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526D6" w14:textId="77777777" w:rsidR="004248E3" w:rsidRDefault="00975E61">
      <w:pPr>
        <w:rPr>
          <w:rFonts w:ascii="Arial" w:hAnsi="Arial" w:cs="Arial"/>
          <w:b/>
          <w:bCs/>
          <w:sz w:val="36"/>
          <w:szCs w:val="36"/>
        </w:rPr>
      </w:pPr>
      <w:r w:rsidRPr="00EA011F">
        <w:rPr>
          <w:rFonts w:ascii="Times New Roman" w:hAnsi="Times New Roman"/>
          <w:noProof/>
          <w:sz w:val="24"/>
          <w:szCs w:val="24"/>
          <w:lang w:eastAsia="en-GB"/>
        </w:rPr>
        <w:drawing>
          <wp:inline distT="0" distB="0" distL="0" distR="0" wp14:anchorId="2C945988" wp14:editId="523B8142">
            <wp:extent cx="2509520" cy="723265"/>
            <wp:effectExtent l="0" t="0" r="508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9520" cy="723265"/>
                    </a:xfrm>
                    <a:prstGeom prst="rect">
                      <a:avLst/>
                    </a:prstGeom>
                    <a:noFill/>
                    <a:ln>
                      <a:noFill/>
                    </a:ln>
                  </pic:spPr>
                </pic:pic>
              </a:graphicData>
            </a:graphic>
          </wp:inline>
        </w:drawing>
      </w:r>
    </w:p>
    <w:p w14:paraId="426FB65C" w14:textId="77777777" w:rsidR="00975E61" w:rsidRDefault="00975E61">
      <w:pPr>
        <w:rPr>
          <w:rFonts w:ascii="Arial" w:hAnsi="Arial" w:cs="Arial"/>
          <w:b/>
          <w:bCs/>
          <w:sz w:val="36"/>
          <w:szCs w:val="36"/>
        </w:rPr>
      </w:pPr>
    </w:p>
    <w:p w14:paraId="52B3C05C" w14:textId="77777777" w:rsidR="00975E61" w:rsidRDefault="00975E61">
      <w:pPr>
        <w:rPr>
          <w:rFonts w:ascii="Arial" w:hAnsi="Arial" w:cs="Arial"/>
          <w:b/>
          <w:bCs/>
          <w:sz w:val="36"/>
          <w:szCs w:val="36"/>
        </w:rPr>
      </w:pPr>
    </w:p>
    <w:p w14:paraId="54E77A90" w14:textId="77777777" w:rsidR="00975E61" w:rsidRPr="00C33F0C" w:rsidRDefault="00975E61" w:rsidP="00975E61">
      <w:pPr>
        <w:tabs>
          <w:tab w:val="left" w:pos="1710"/>
        </w:tabs>
        <w:jc w:val="center"/>
        <w:rPr>
          <w:rFonts w:ascii="Arial" w:eastAsia="Calibri" w:hAnsi="Arial" w:cs="Arial"/>
          <w:b/>
          <w:bCs/>
          <w:noProof/>
          <w:color w:val="000000" w:themeColor="text1"/>
        </w:rPr>
      </w:pPr>
      <w:r w:rsidRPr="00C33F0C">
        <w:rPr>
          <w:rFonts w:ascii="Arial" w:eastAsia="Calibri" w:hAnsi="Arial" w:cs="Arial"/>
          <w:b/>
          <w:bCs/>
          <w:noProof/>
          <w:color w:val="000000" w:themeColor="text1"/>
        </w:rPr>
        <w:t>BMHP5005_LON</w:t>
      </w:r>
    </w:p>
    <w:p w14:paraId="4F55CACA" w14:textId="77777777" w:rsidR="00975E61" w:rsidRPr="00C33F0C" w:rsidRDefault="00975E61" w:rsidP="00975E61">
      <w:pPr>
        <w:tabs>
          <w:tab w:val="left" w:pos="1710"/>
        </w:tabs>
        <w:jc w:val="center"/>
        <w:rPr>
          <w:rFonts w:ascii="Arial" w:eastAsia="Calibri" w:hAnsi="Arial" w:cs="Arial"/>
          <w:b/>
          <w:bCs/>
          <w:noProof/>
          <w:color w:val="000000" w:themeColor="text1"/>
        </w:rPr>
      </w:pPr>
      <w:r w:rsidRPr="00C33F0C">
        <w:rPr>
          <w:rFonts w:ascii="Arial" w:eastAsia="Calibri" w:hAnsi="Arial" w:cs="Arial"/>
          <w:b/>
          <w:bCs/>
          <w:noProof/>
          <w:color w:val="000000" w:themeColor="text1"/>
        </w:rPr>
        <w:t>Introduction to Research Studies in Health and Social care</w:t>
      </w:r>
    </w:p>
    <w:p w14:paraId="2951977A" w14:textId="77777777" w:rsidR="00975E61" w:rsidRPr="00C33F0C" w:rsidRDefault="00CB252C" w:rsidP="00CB252C">
      <w:pPr>
        <w:tabs>
          <w:tab w:val="center" w:pos="4513"/>
          <w:tab w:val="right" w:pos="9026"/>
        </w:tabs>
        <w:spacing w:after="0" w:line="240" w:lineRule="auto"/>
        <w:jc w:val="center"/>
        <w:rPr>
          <w:rFonts w:ascii="Arial" w:eastAsia="Calibri" w:hAnsi="Arial" w:cs="Arial"/>
          <w:b/>
          <w:bCs/>
          <w:color w:val="000000" w:themeColor="text1"/>
        </w:rPr>
      </w:pPr>
      <w:r w:rsidRPr="00C33F0C">
        <w:rPr>
          <w:rFonts w:ascii="Arial" w:eastAsia="Calibri" w:hAnsi="Arial" w:cs="Arial"/>
          <w:b/>
          <w:bCs/>
          <w:color w:val="000000" w:themeColor="text1"/>
          <w:u w:val="single"/>
        </w:rPr>
        <w:t>RESEARCH TITLE: Foster youth and their transition into adulthood</w:t>
      </w:r>
    </w:p>
    <w:p w14:paraId="3A2CF2F8" w14:textId="77777777" w:rsidR="00975E61" w:rsidRPr="00C33F0C" w:rsidRDefault="00975E61" w:rsidP="00975E61">
      <w:pPr>
        <w:tabs>
          <w:tab w:val="center" w:pos="4513"/>
          <w:tab w:val="right" w:pos="9026"/>
        </w:tabs>
        <w:spacing w:after="0" w:line="240" w:lineRule="auto"/>
        <w:jc w:val="center"/>
        <w:rPr>
          <w:rFonts w:ascii="Arial" w:eastAsia="Calibri" w:hAnsi="Arial" w:cs="Arial"/>
          <w:b/>
          <w:bCs/>
          <w:color w:val="000000" w:themeColor="text1"/>
        </w:rPr>
      </w:pPr>
      <w:r w:rsidRPr="00C33F0C">
        <w:rPr>
          <w:rFonts w:ascii="Arial" w:eastAsia="Calibri" w:hAnsi="Arial" w:cs="Arial"/>
          <w:b/>
          <w:bCs/>
          <w:color w:val="000000" w:themeColor="text1"/>
        </w:rPr>
        <w:t>Student Name: Shalma Begum</w:t>
      </w:r>
    </w:p>
    <w:p w14:paraId="6971F127" w14:textId="77777777" w:rsidR="00975E61" w:rsidRPr="00C33F0C" w:rsidRDefault="00975E61" w:rsidP="00975E61">
      <w:pPr>
        <w:tabs>
          <w:tab w:val="center" w:pos="4513"/>
          <w:tab w:val="right" w:pos="9026"/>
        </w:tabs>
        <w:spacing w:after="0" w:line="240" w:lineRule="auto"/>
        <w:jc w:val="center"/>
        <w:rPr>
          <w:rFonts w:ascii="Arial" w:eastAsia="Calibri" w:hAnsi="Arial" w:cs="Arial"/>
          <w:b/>
          <w:bCs/>
          <w:color w:val="000000" w:themeColor="text1"/>
        </w:rPr>
      </w:pPr>
      <w:r w:rsidRPr="00C33F0C">
        <w:rPr>
          <w:rFonts w:ascii="Arial" w:eastAsia="Calibri" w:hAnsi="Arial" w:cs="Arial"/>
          <w:b/>
          <w:bCs/>
          <w:color w:val="000000" w:themeColor="text1"/>
        </w:rPr>
        <w:t>Student Number: 18137509</w:t>
      </w:r>
    </w:p>
    <w:p w14:paraId="533D55EF" w14:textId="77777777" w:rsidR="00975E61" w:rsidRDefault="00975E61" w:rsidP="00975E61">
      <w:pPr>
        <w:tabs>
          <w:tab w:val="center" w:pos="4513"/>
          <w:tab w:val="right" w:pos="9026"/>
        </w:tabs>
        <w:spacing w:after="0" w:line="240" w:lineRule="auto"/>
        <w:jc w:val="center"/>
        <w:rPr>
          <w:rFonts w:ascii="Arial" w:eastAsia="Calibri" w:hAnsi="Arial" w:cs="Arial"/>
          <w:b/>
          <w:bCs/>
          <w:color w:val="000000" w:themeColor="text1"/>
        </w:rPr>
      </w:pPr>
      <w:r w:rsidRPr="00C33F0C">
        <w:rPr>
          <w:rFonts w:ascii="Arial" w:eastAsia="Calibri" w:hAnsi="Arial" w:cs="Arial"/>
          <w:b/>
          <w:bCs/>
          <w:color w:val="000000" w:themeColor="text1"/>
        </w:rPr>
        <w:t xml:space="preserve">Course Lead: </w:t>
      </w:r>
      <w:r w:rsidR="00176C59">
        <w:rPr>
          <w:rFonts w:ascii="Arial" w:eastAsia="Calibri" w:hAnsi="Arial" w:cs="Arial"/>
          <w:b/>
          <w:bCs/>
          <w:color w:val="000000" w:themeColor="text1"/>
        </w:rPr>
        <w:t>Barbara Chinyani</w:t>
      </w:r>
    </w:p>
    <w:p w14:paraId="731699D2" w14:textId="77777777" w:rsidR="00176C59" w:rsidRPr="00C33F0C" w:rsidRDefault="00176C59" w:rsidP="00975E61">
      <w:pPr>
        <w:tabs>
          <w:tab w:val="center" w:pos="4513"/>
          <w:tab w:val="right" w:pos="9026"/>
        </w:tabs>
        <w:spacing w:after="0" w:line="240" w:lineRule="auto"/>
        <w:jc w:val="center"/>
        <w:rPr>
          <w:rFonts w:ascii="Arial" w:eastAsia="Calibri" w:hAnsi="Arial" w:cs="Arial"/>
          <w:b/>
          <w:bCs/>
          <w:color w:val="000000" w:themeColor="text1"/>
        </w:rPr>
      </w:pPr>
      <w:r>
        <w:rPr>
          <w:rFonts w:ascii="Arial" w:eastAsia="Calibri" w:hAnsi="Arial" w:cs="Arial"/>
          <w:b/>
          <w:bCs/>
          <w:color w:val="000000" w:themeColor="text1"/>
        </w:rPr>
        <w:t>Lecturer Name: Noura Mohamed</w:t>
      </w:r>
    </w:p>
    <w:p w14:paraId="451811FD" w14:textId="3F0D719D" w:rsidR="00975E61" w:rsidRPr="00C33F0C" w:rsidRDefault="00CB252C" w:rsidP="00975E61">
      <w:pPr>
        <w:tabs>
          <w:tab w:val="center" w:pos="4513"/>
          <w:tab w:val="right" w:pos="9026"/>
        </w:tabs>
        <w:spacing w:after="0" w:line="240" w:lineRule="auto"/>
        <w:jc w:val="center"/>
        <w:rPr>
          <w:rFonts w:ascii="Arial" w:eastAsia="Calibri" w:hAnsi="Arial" w:cs="Arial"/>
          <w:b/>
          <w:bCs/>
          <w:color w:val="000000" w:themeColor="text1"/>
        </w:rPr>
      </w:pPr>
      <w:r w:rsidRPr="00C33F0C">
        <w:rPr>
          <w:rFonts w:ascii="Arial" w:eastAsia="Calibri" w:hAnsi="Arial" w:cs="Arial"/>
          <w:b/>
          <w:bCs/>
          <w:color w:val="000000" w:themeColor="text1"/>
        </w:rPr>
        <w:t>Submission date</w:t>
      </w:r>
      <w:r w:rsidR="00233904">
        <w:rPr>
          <w:rFonts w:ascii="Arial" w:eastAsia="Calibri" w:hAnsi="Arial" w:cs="Arial"/>
          <w:b/>
          <w:bCs/>
          <w:color w:val="000000" w:themeColor="text1"/>
        </w:rPr>
        <w:t>: 6 May 2021</w:t>
      </w:r>
    </w:p>
    <w:p w14:paraId="4776E4C3" w14:textId="77777777" w:rsidR="00D563C0" w:rsidRDefault="00D563C0">
      <w:pPr>
        <w:rPr>
          <w:rFonts w:ascii="Arial" w:hAnsi="Arial" w:cs="Arial"/>
          <w:b/>
          <w:bCs/>
          <w:sz w:val="36"/>
          <w:szCs w:val="36"/>
        </w:rPr>
      </w:pPr>
    </w:p>
    <w:p w14:paraId="3732DC1D" w14:textId="77777777" w:rsidR="00D563C0" w:rsidRDefault="00D563C0">
      <w:pPr>
        <w:rPr>
          <w:rFonts w:ascii="Arial" w:hAnsi="Arial" w:cs="Arial"/>
          <w:b/>
          <w:bCs/>
          <w:sz w:val="36"/>
          <w:szCs w:val="36"/>
        </w:rPr>
      </w:pPr>
    </w:p>
    <w:p w14:paraId="3533251E" w14:textId="77777777" w:rsidR="00D563C0" w:rsidRDefault="00D563C0">
      <w:pPr>
        <w:rPr>
          <w:rFonts w:ascii="Arial" w:hAnsi="Arial" w:cs="Arial"/>
          <w:b/>
          <w:bCs/>
          <w:sz w:val="36"/>
          <w:szCs w:val="36"/>
        </w:rPr>
      </w:pPr>
    </w:p>
    <w:p w14:paraId="0623CEE9" w14:textId="77777777" w:rsidR="00D563C0" w:rsidRDefault="00D563C0">
      <w:pPr>
        <w:rPr>
          <w:rFonts w:ascii="Arial" w:hAnsi="Arial" w:cs="Arial"/>
          <w:b/>
          <w:bCs/>
          <w:sz w:val="36"/>
          <w:szCs w:val="36"/>
        </w:rPr>
      </w:pPr>
    </w:p>
    <w:p w14:paraId="26C58069" w14:textId="77777777" w:rsidR="00D563C0" w:rsidRDefault="00D563C0">
      <w:pPr>
        <w:rPr>
          <w:rFonts w:ascii="Arial" w:hAnsi="Arial" w:cs="Arial"/>
          <w:b/>
          <w:bCs/>
          <w:sz w:val="36"/>
          <w:szCs w:val="36"/>
        </w:rPr>
      </w:pPr>
    </w:p>
    <w:p w14:paraId="01DC05BA" w14:textId="77777777" w:rsidR="00D563C0" w:rsidRDefault="00D563C0">
      <w:pPr>
        <w:rPr>
          <w:rFonts w:ascii="Arial" w:hAnsi="Arial" w:cs="Arial"/>
          <w:b/>
          <w:bCs/>
          <w:sz w:val="36"/>
          <w:szCs w:val="36"/>
        </w:rPr>
      </w:pPr>
    </w:p>
    <w:p w14:paraId="70D47248" w14:textId="77777777" w:rsidR="00D563C0" w:rsidRDefault="00D563C0">
      <w:pPr>
        <w:rPr>
          <w:rFonts w:ascii="Arial" w:hAnsi="Arial" w:cs="Arial"/>
          <w:b/>
          <w:bCs/>
          <w:sz w:val="36"/>
          <w:szCs w:val="36"/>
        </w:rPr>
      </w:pPr>
    </w:p>
    <w:p w14:paraId="21311977" w14:textId="77777777" w:rsidR="00D563C0" w:rsidRDefault="00D563C0">
      <w:pPr>
        <w:rPr>
          <w:rFonts w:ascii="Arial" w:hAnsi="Arial" w:cs="Arial"/>
          <w:b/>
          <w:bCs/>
          <w:sz w:val="36"/>
          <w:szCs w:val="36"/>
        </w:rPr>
      </w:pPr>
    </w:p>
    <w:p w14:paraId="73AAA499" w14:textId="77777777" w:rsidR="00D563C0" w:rsidRDefault="00D563C0">
      <w:pPr>
        <w:rPr>
          <w:rFonts w:ascii="Arial" w:hAnsi="Arial" w:cs="Arial"/>
          <w:b/>
          <w:bCs/>
          <w:sz w:val="36"/>
          <w:szCs w:val="36"/>
        </w:rPr>
      </w:pPr>
    </w:p>
    <w:p w14:paraId="74796E86" w14:textId="77777777" w:rsidR="00D563C0" w:rsidRDefault="00D563C0">
      <w:pPr>
        <w:rPr>
          <w:rFonts w:ascii="Arial" w:hAnsi="Arial" w:cs="Arial"/>
          <w:b/>
          <w:bCs/>
          <w:sz w:val="36"/>
          <w:szCs w:val="36"/>
        </w:rPr>
      </w:pPr>
    </w:p>
    <w:p w14:paraId="0B594A9C" w14:textId="77777777" w:rsidR="00D563C0" w:rsidRDefault="00D563C0">
      <w:pPr>
        <w:rPr>
          <w:rFonts w:ascii="Arial" w:hAnsi="Arial" w:cs="Arial"/>
          <w:b/>
          <w:bCs/>
          <w:sz w:val="36"/>
          <w:szCs w:val="36"/>
        </w:rPr>
      </w:pPr>
    </w:p>
    <w:p w14:paraId="2997195D" w14:textId="27801C51" w:rsidR="00D33116" w:rsidRPr="00D33116" w:rsidRDefault="00233904" w:rsidP="00D33116">
      <w:pPr>
        <w:jc w:val="left"/>
        <w:rPr>
          <w:rFonts w:ascii="Arial" w:hAnsi="Arial" w:cs="Arial"/>
          <w:b/>
          <w:bCs/>
          <w:sz w:val="36"/>
          <w:szCs w:val="36"/>
          <w:u w:val="single"/>
        </w:rPr>
      </w:pPr>
      <w:r w:rsidRPr="00233904">
        <w:rPr>
          <w:rFonts w:ascii="Arial" w:hAnsi="Arial" w:cs="Arial"/>
          <w:b/>
          <w:bCs/>
          <w:sz w:val="36"/>
          <w:szCs w:val="36"/>
          <w:u w:val="single"/>
        </w:rPr>
        <w:lastRenderedPageBreak/>
        <w:t>Table of contents</w:t>
      </w:r>
      <w:bookmarkStart w:id="0" w:name="_Toc10200863"/>
      <w:r w:rsidR="00D33116" w:rsidRPr="00D33116">
        <w:rPr>
          <w:rFonts w:ascii="Arial" w:hAnsi="Arial" w:cs="Arial"/>
          <w:b/>
          <w:bCs/>
        </w:rPr>
        <w:t xml:space="preserve"> </w:t>
      </w:r>
      <w:bookmarkEnd w:id="0"/>
    </w:p>
    <w:p w14:paraId="24B4C3CD" w14:textId="52D6A9ED" w:rsidR="00D33116" w:rsidRPr="00D33116" w:rsidRDefault="00D33116" w:rsidP="00D33116">
      <w:pPr>
        <w:rPr>
          <w:rFonts w:ascii="Arial" w:hAnsi="Arial" w:cs="Arial"/>
          <w:b/>
          <w:bCs/>
        </w:rPr>
      </w:pPr>
      <w:bookmarkStart w:id="1" w:name="_Toc527629019"/>
      <w:bookmarkStart w:id="2" w:name="_Toc10200864"/>
      <w:r w:rsidRPr="00D33116">
        <w:rPr>
          <w:rFonts w:ascii="Arial" w:hAnsi="Arial" w:cs="Arial"/>
          <w:b/>
          <w:bCs/>
        </w:rPr>
        <w:t xml:space="preserve">1.1 Introduction </w:t>
      </w:r>
      <w:bookmarkStart w:id="3" w:name="_Toc527629021"/>
      <w:bookmarkStart w:id="4" w:name="_Toc10200866"/>
      <w:bookmarkEnd w:id="1"/>
      <w:bookmarkEnd w:id="2"/>
      <w:r>
        <w:rPr>
          <w:rFonts w:ascii="Arial" w:hAnsi="Arial" w:cs="Arial"/>
          <w:b/>
          <w:bCs/>
        </w:rPr>
        <w:t>…………………………………………………………………………….</w:t>
      </w:r>
      <w:r w:rsidR="00887C69">
        <w:rPr>
          <w:rFonts w:ascii="Arial" w:hAnsi="Arial" w:cs="Arial"/>
          <w:b/>
          <w:bCs/>
        </w:rPr>
        <w:t>3</w:t>
      </w:r>
    </w:p>
    <w:p w14:paraId="45C86018" w14:textId="2858C9FB" w:rsidR="00D33116" w:rsidRPr="00D33116" w:rsidRDefault="00D33116" w:rsidP="00D33116">
      <w:pPr>
        <w:rPr>
          <w:rFonts w:ascii="Arial" w:hAnsi="Arial" w:cs="Arial"/>
          <w:b/>
          <w:bCs/>
        </w:rPr>
      </w:pPr>
      <w:r w:rsidRPr="00D33116">
        <w:rPr>
          <w:rFonts w:ascii="Arial" w:hAnsi="Arial" w:cs="Arial"/>
          <w:b/>
          <w:bCs/>
        </w:rPr>
        <w:t>1.2 Background to the problem</w:t>
      </w:r>
      <w:bookmarkEnd w:id="3"/>
      <w:r>
        <w:rPr>
          <w:rFonts w:ascii="Arial" w:hAnsi="Arial" w:cs="Arial"/>
          <w:b/>
          <w:bCs/>
        </w:rPr>
        <w:t>…………………………………………………………</w:t>
      </w:r>
      <w:r w:rsidRPr="00D33116">
        <w:rPr>
          <w:rFonts w:ascii="Arial" w:hAnsi="Arial" w:cs="Arial"/>
          <w:b/>
          <w:bCs/>
        </w:rPr>
        <w:t xml:space="preserve"> </w:t>
      </w:r>
      <w:bookmarkEnd w:id="4"/>
      <w:r w:rsidR="00C675C2">
        <w:rPr>
          <w:rFonts w:ascii="Arial" w:hAnsi="Arial" w:cs="Arial"/>
          <w:b/>
          <w:bCs/>
        </w:rPr>
        <w:t>4</w:t>
      </w:r>
    </w:p>
    <w:p w14:paraId="331B63A4" w14:textId="3F2C90C8" w:rsidR="00D33116" w:rsidRPr="00D33116" w:rsidRDefault="00D33116" w:rsidP="00D33116">
      <w:pPr>
        <w:rPr>
          <w:rFonts w:ascii="Arial" w:hAnsi="Arial" w:cs="Arial"/>
          <w:b/>
          <w:bCs/>
        </w:rPr>
      </w:pPr>
      <w:bookmarkStart w:id="5" w:name="_Toc527629022"/>
      <w:bookmarkStart w:id="6" w:name="_Toc10200867"/>
      <w:r w:rsidRPr="00D33116">
        <w:rPr>
          <w:rFonts w:ascii="Arial" w:hAnsi="Arial" w:cs="Arial"/>
          <w:b/>
          <w:bCs/>
        </w:rPr>
        <w:t>1.3 Statement of the problem</w:t>
      </w:r>
      <w:bookmarkEnd w:id="5"/>
      <w:r w:rsidRPr="00D33116">
        <w:rPr>
          <w:rFonts w:ascii="Arial" w:hAnsi="Arial" w:cs="Arial"/>
          <w:b/>
          <w:bCs/>
        </w:rPr>
        <w:t xml:space="preserve"> </w:t>
      </w:r>
      <w:bookmarkEnd w:id="6"/>
      <w:r>
        <w:rPr>
          <w:rFonts w:ascii="Arial" w:hAnsi="Arial" w:cs="Arial"/>
          <w:b/>
          <w:bCs/>
        </w:rPr>
        <w:t>…………………………………………………………</w:t>
      </w:r>
      <w:r w:rsidR="00FC2E98">
        <w:rPr>
          <w:rFonts w:ascii="Arial" w:hAnsi="Arial" w:cs="Arial"/>
          <w:b/>
          <w:bCs/>
        </w:rPr>
        <w:t>..</w:t>
      </w:r>
      <w:r>
        <w:rPr>
          <w:rFonts w:ascii="Arial" w:hAnsi="Arial" w:cs="Arial"/>
          <w:b/>
          <w:bCs/>
        </w:rPr>
        <w:t>..</w:t>
      </w:r>
      <w:r w:rsidR="00887C69">
        <w:rPr>
          <w:rFonts w:ascii="Arial" w:hAnsi="Arial" w:cs="Arial"/>
          <w:b/>
          <w:bCs/>
        </w:rPr>
        <w:t>4</w:t>
      </w:r>
    </w:p>
    <w:p w14:paraId="3CCA6C23" w14:textId="2FF624CF" w:rsidR="00D33116" w:rsidRPr="00D33116" w:rsidRDefault="00D33116" w:rsidP="00D33116">
      <w:pPr>
        <w:rPr>
          <w:rFonts w:ascii="Arial" w:hAnsi="Arial" w:cs="Arial"/>
          <w:b/>
          <w:bCs/>
        </w:rPr>
      </w:pPr>
      <w:bookmarkStart w:id="7" w:name="_Toc527629026"/>
      <w:bookmarkStart w:id="8" w:name="_Toc10200868"/>
      <w:r w:rsidRPr="00D33116">
        <w:rPr>
          <w:rFonts w:ascii="Arial" w:hAnsi="Arial" w:cs="Arial"/>
          <w:b/>
          <w:bCs/>
        </w:rPr>
        <w:t>1.4 Justification of the research</w:t>
      </w:r>
      <w:r>
        <w:rPr>
          <w:rFonts w:ascii="Arial" w:hAnsi="Arial" w:cs="Arial"/>
          <w:b/>
          <w:bCs/>
        </w:rPr>
        <w:t>………………………………………………………….</w:t>
      </w:r>
      <w:bookmarkEnd w:id="7"/>
      <w:bookmarkEnd w:id="8"/>
      <w:r w:rsidR="00887C69">
        <w:rPr>
          <w:rFonts w:ascii="Arial" w:hAnsi="Arial" w:cs="Arial"/>
          <w:b/>
          <w:bCs/>
        </w:rPr>
        <w:t>5</w:t>
      </w:r>
    </w:p>
    <w:p w14:paraId="3CA34139" w14:textId="3698DEB7" w:rsidR="00D33116" w:rsidRPr="00D33116" w:rsidRDefault="00D33116" w:rsidP="00D33116">
      <w:pPr>
        <w:rPr>
          <w:rFonts w:ascii="Arial" w:hAnsi="Arial" w:cs="Arial"/>
          <w:b/>
          <w:bCs/>
        </w:rPr>
      </w:pPr>
      <w:bookmarkStart w:id="9" w:name="_Toc527629027"/>
      <w:bookmarkStart w:id="10" w:name="_Toc10200869"/>
      <w:r w:rsidRPr="00D33116">
        <w:rPr>
          <w:rFonts w:ascii="Arial" w:hAnsi="Arial" w:cs="Arial"/>
          <w:b/>
          <w:bCs/>
        </w:rPr>
        <w:t xml:space="preserve">1.5 Significance of the research </w:t>
      </w:r>
      <w:bookmarkEnd w:id="9"/>
      <w:bookmarkEnd w:id="10"/>
      <w:r>
        <w:rPr>
          <w:rFonts w:ascii="Arial" w:hAnsi="Arial" w:cs="Arial"/>
          <w:b/>
          <w:bCs/>
        </w:rPr>
        <w:t>…………………………………………………………</w:t>
      </w:r>
      <w:r w:rsidR="00887C69">
        <w:rPr>
          <w:rFonts w:ascii="Arial" w:hAnsi="Arial" w:cs="Arial"/>
          <w:b/>
          <w:bCs/>
        </w:rPr>
        <w:t>5</w:t>
      </w:r>
    </w:p>
    <w:p w14:paraId="5E09FE9F" w14:textId="77777777" w:rsidR="00D33116" w:rsidRPr="00D33116" w:rsidRDefault="00D33116" w:rsidP="00D33116">
      <w:pPr>
        <w:rPr>
          <w:rFonts w:ascii="Arial" w:hAnsi="Arial" w:cs="Arial"/>
          <w:b/>
          <w:bCs/>
        </w:rPr>
      </w:pPr>
    </w:p>
    <w:p w14:paraId="407A0E93" w14:textId="77777777" w:rsidR="00D33116" w:rsidRPr="00D33116" w:rsidRDefault="00D33116" w:rsidP="00D33116">
      <w:pPr>
        <w:rPr>
          <w:rFonts w:ascii="Arial" w:hAnsi="Arial" w:cs="Arial"/>
          <w:b/>
          <w:bCs/>
        </w:rPr>
      </w:pPr>
      <w:bookmarkStart w:id="11" w:name="_Toc10200871"/>
      <w:r w:rsidRPr="00D33116">
        <w:rPr>
          <w:rFonts w:ascii="Arial" w:hAnsi="Arial" w:cs="Arial"/>
          <w:b/>
          <w:bCs/>
        </w:rPr>
        <w:t xml:space="preserve">2.0 Literature Review </w:t>
      </w:r>
      <w:bookmarkEnd w:id="11"/>
    </w:p>
    <w:p w14:paraId="258DFE10" w14:textId="7AC37A90" w:rsidR="00D33116" w:rsidRPr="00D33116" w:rsidRDefault="00D33116" w:rsidP="00C675C2">
      <w:pPr>
        <w:jc w:val="left"/>
        <w:rPr>
          <w:rFonts w:ascii="Arial" w:hAnsi="Arial" w:cs="Arial"/>
          <w:b/>
          <w:bCs/>
        </w:rPr>
      </w:pPr>
      <w:bookmarkStart w:id="12" w:name="_Toc10200872"/>
      <w:r w:rsidRPr="00D33116">
        <w:rPr>
          <w:rFonts w:ascii="Arial" w:hAnsi="Arial" w:cs="Arial"/>
          <w:b/>
          <w:bCs/>
        </w:rPr>
        <w:t>2.</w:t>
      </w:r>
      <w:bookmarkStart w:id="13" w:name="_Toc10200873"/>
      <w:bookmarkEnd w:id="12"/>
      <w:r w:rsidRPr="00D33116">
        <w:rPr>
          <w:rFonts w:ascii="Arial" w:hAnsi="Arial" w:cs="Arial"/>
          <w:b/>
          <w:bCs/>
        </w:rPr>
        <w:t>1 Existing literature on the topi</w:t>
      </w:r>
      <w:bookmarkEnd w:id="13"/>
      <w:r w:rsidR="00C675C2">
        <w:rPr>
          <w:rFonts w:ascii="Arial" w:hAnsi="Arial" w:cs="Arial"/>
          <w:b/>
          <w:bCs/>
        </w:rPr>
        <w:t>c ……………………………………….</w:t>
      </w:r>
      <w:r>
        <w:rPr>
          <w:rFonts w:ascii="Arial" w:hAnsi="Arial" w:cs="Arial"/>
          <w:b/>
          <w:bCs/>
        </w:rPr>
        <w:t>……………………………………………………………</w:t>
      </w:r>
      <w:r w:rsidR="00887C69">
        <w:rPr>
          <w:rFonts w:ascii="Arial" w:hAnsi="Arial" w:cs="Arial"/>
          <w:b/>
          <w:bCs/>
        </w:rPr>
        <w:t>5,6,7</w:t>
      </w:r>
    </w:p>
    <w:p w14:paraId="53586B6D" w14:textId="3C4C78D5" w:rsidR="00D33116" w:rsidRPr="00D33116" w:rsidRDefault="00D33116" w:rsidP="00D33116">
      <w:pPr>
        <w:rPr>
          <w:rFonts w:ascii="Arial" w:hAnsi="Arial" w:cs="Arial"/>
          <w:b/>
          <w:bCs/>
        </w:rPr>
      </w:pPr>
      <w:bookmarkStart w:id="14" w:name="_Toc10200874"/>
      <w:r w:rsidRPr="00D33116">
        <w:rPr>
          <w:rFonts w:ascii="Arial" w:hAnsi="Arial" w:cs="Arial"/>
          <w:b/>
          <w:bCs/>
        </w:rPr>
        <w:t xml:space="preserve">2.2 </w:t>
      </w:r>
      <w:r>
        <w:rPr>
          <w:rFonts w:ascii="Arial" w:hAnsi="Arial" w:cs="Arial"/>
          <w:b/>
          <w:bCs/>
        </w:rPr>
        <w:t>G</w:t>
      </w:r>
      <w:r w:rsidRPr="00D33116">
        <w:rPr>
          <w:rFonts w:ascii="Arial" w:hAnsi="Arial" w:cs="Arial"/>
          <w:b/>
          <w:bCs/>
        </w:rPr>
        <w:t>aps in the literature</w:t>
      </w:r>
      <w:r>
        <w:rPr>
          <w:rFonts w:ascii="Arial" w:hAnsi="Arial" w:cs="Arial"/>
          <w:b/>
          <w:bCs/>
        </w:rPr>
        <w:t>………………………………………………………………………</w:t>
      </w:r>
      <w:r w:rsidR="00113BB4">
        <w:rPr>
          <w:rFonts w:ascii="Arial" w:hAnsi="Arial" w:cs="Arial"/>
          <w:b/>
          <w:bCs/>
        </w:rPr>
        <w:t>7,8</w:t>
      </w:r>
      <w:r w:rsidRPr="00D33116">
        <w:rPr>
          <w:rFonts w:ascii="Arial" w:hAnsi="Arial" w:cs="Arial"/>
          <w:b/>
          <w:bCs/>
        </w:rPr>
        <w:t xml:space="preserve"> </w:t>
      </w:r>
      <w:bookmarkEnd w:id="14"/>
    </w:p>
    <w:p w14:paraId="021E169C" w14:textId="3D2FD07C" w:rsidR="00D33116" w:rsidRPr="00D33116" w:rsidRDefault="00D33116" w:rsidP="00D33116">
      <w:pPr>
        <w:rPr>
          <w:rFonts w:ascii="Arial" w:hAnsi="Arial" w:cs="Arial"/>
          <w:b/>
          <w:bCs/>
        </w:rPr>
      </w:pPr>
      <w:bookmarkStart w:id="15" w:name="_Toc10200875"/>
      <w:r w:rsidRPr="00D33116">
        <w:rPr>
          <w:rFonts w:ascii="Arial" w:hAnsi="Arial" w:cs="Arial"/>
          <w:b/>
          <w:bCs/>
        </w:rPr>
        <w:t xml:space="preserve">2.3 Purpose of the </w:t>
      </w:r>
      <w:r>
        <w:rPr>
          <w:rFonts w:ascii="Arial" w:hAnsi="Arial" w:cs="Arial"/>
          <w:b/>
          <w:bCs/>
        </w:rPr>
        <w:t>researc</w:t>
      </w:r>
      <w:r w:rsidRPr="00D33116">
        <w:rPr>
          <w:rFonts w:ascii="Arial" w:hAnsi="Arial" w:cs="Arial"/>
          <w:b/>
          <w:bCs/>
        </w:rPr>
        <w:t>h</w:t>
      </w:r>
      <w:r w:rsidR="00C675C2">
        <w:rPr>
          <w:rFonts w:ascii="Arial" w:hAnsi="Arial" w:cs="Arial"/>
          <w:b/>
          <w:bCs/>
        </w:rPr>
        <w:t>……………………………………………………………………</w:t>
      </w:r>
      <w:r w:rsidR="00D839B5">
        <w:rPr>
          <w:rFonts w:ascii="Arial" w:hAnsi="Arial" w:cs="Arial"/>
          <w:b/>
          <w:bCs/>
        </w:rPr>
        <w:t>8</w:t>
      </w:r>
    </w:p>
    <w:p w14:paraId="57560243" w14:textId="72A6911E" w:rsidR="00D33116" w:rsidRPr="00D33116" w:rsidRDefault="00D33116" w:rsidP="00D33116">
      <w:pPr>
        <w:rPr>
          <w:rFonts w:ascii="Arial" w:hAnsi="Arial" w:cs="Arial"/>
          <w:b/>
          <w:bCs/>
        </w:rPr>
      </w:pPr>
      <w:r w:rsidRPr="00D33116">
        <w:rPr>
          <w:rFonts w:ascii="Arial" w:hAnsi="Arial" w:cs="Arial"/>
          <w:b/>
          <w:bCs/>
        </w:rPr>
        <w:t>2.4 Aims and objectives</w:t>
      </w:r>
      <w:bookmarkEnd w:id="15"/>
      <w:r w:rsidR="00C675C2">
        <w:rPr>
          <w:rFonts w:ascii="Arial" w:hAnsi="Arial" w:cs="Arial"/>
          <w:b/>
          <w:bCs/>
        </w:rPr>
        <w:t>…………………………………………………………………………</w:t>
      </w:r>
      <w:proofErr w:type="gramStart"/>
      <w:r w:rsidR="00113BB4">
        <w:rPr>
          <w:rFonts w:ascii="Arial" w:hAnsi="Arial" w:cs="Arial"/>
          <w:b/>
          <w:bCs/>
        </w:rPr>
        <w:t>8</w:t>
      </w:r>
      <w:proofErr w:type="gramEnd"/>
    </w:p>
    <w:p w14:paraId="19A1A8E6" w14:textId="770F472E" w:rsidR="00D33116" w:rsidRPr="00D33116" w:rsidRDefault="00D33116" w:rsidP="00D33116">
      <w:pPr>
        <w:rPr>
          <w:rFonts w:ascii="Arial" w:hAnsi="Arial" w:cs="Arial"/>
          <w:b/>
          <w:bCs/>
        </w:rPr>
      </w:pPr>
      <w:bookmarkStart w:id="16" w:name="_Toc10200876"/>
      <w:r w:rsidRPr="00D33116">
        <w:rPr>
          <w:rFonts w:ascii="Arial" w:hAnsi="Arial" w:cs="Arial"/>
          <w:b/>
          <w:bCs/>
        </w:rPr>
        <w:t>2.5 Research question</w:t>
      </w:r>
      <w:r w:rsidR="00C675C2">
        <w:rPr>
          <w:rFonts w:ascii="Arial" w:hAnsi="Arial" w:cs="Arial"/>
          <w:b/>
          <w:bCs/>
        </w:rPr>
        <w:t>…………………………………………………………………………….</w:t>
      </w:r>
      <w:bookmarkEnd w:id="16"/>
      <w:r w:rsidR="00113BB4">
        <w:rPr>
          <w:rFonts w:ascii="Arial" w:hAnsi="Arial" w:cs="Arial"/>
          <w:b/>
          <w:bCs/>
        </w:rPr>
        <w:t>8</w:t>
      </w:r>
    </w:p>
    <w:p w14:paraId="69D940E4" w14:textId="77777777" w:rsidR="00D33116" w:rsidRPr="00D33116" w:rsidRDefault="00D33116" w:rsidP="00D33116">
      <w:pPr>
        <w:rPr>
          <w:rFonts w:ascii="Arial" w:hAnsi="Arial" w:cs="Arial"/>
          <w:b/>
          <w:bCs/>
        </w:rPr>
      </w:pPr>
    </w:p>
    <w:p w14:paraId="4E9B53A7" w14:textId="77777777" w:rsidR="00D33116" w:rsidRPr="00D33116" w:rsidRDefault="00D33116" w:rsidP="00087FA2">
      <w:pPr>
        <w:jc w:val="left"/>
        <w:rPr>
          <w:rFonts w:ascii="Arial" w:hAnsi="Arial" w:cs="Arial"/>
          <w:b/>
          <w:bCs/>
        </w:rPr>
      </w:pPr>
      <w:bookmarkStart w:id="17" w:name="_Toc10200879"/>
      <w:r w:rsidRPr="00D33116">
        <w:rPr>
          <w:rFonts w:ascii="Arial" w:hAnsi="Arial" w:cs="Arial"/>
          <w:b/>
          <w:bCs/>
        </w:rPr>
        <w:t xml:space="preserve">3.0 Research Methodology </w:t>
      </w:r>
      <w:bookmarkEnd w:id="17"/>
    </w:p>
    <w:p w14:paraId="37E50BEE" w14:textId="20E21360" w:rsidR="00D33116" w:rsidRPr="00D33116" w:rsidRDefault="00D33116" w:rsidP="00087FA2">
      <w:pPr>
        <w:jc w:val="left"/>
        <w:rPr>
          <w:rFonts w:ascii="Arial" w:hAnsi="Arial" w:cs="Arial"/>
          <w:b/>
          <w:bCs/>
          <w:sz w:val="36"/>
          <w:szCs w:val="36"/>
        </w:rPr>
      </w:pPr>
      <w:bookmarkStart w:id="18" w:name="_Toc10200881"/>
      <w:r w:rsidRPr="00D33116">
        <w:rPr>
          <w:rFonts w:ascii="Arial" w:hAnsi="Arial" w:cs="Arial"/>
          <w:b/>
          <w:bCs/>
        </w:rPr>
        <w:t>3.1 Philosophical underpinning of the research</w:t>
      </w:r>
      <w:bookmarkEnd w:id="18"/>
      <w:r w:rsidR="00C675C2">
        <w:rPr>
          <w:rFonts w:ascii="Arial" w:hAnsi="Arial" w:cs="Arial"/>
          <w:b/>
          <w:bCs/>
        </w:rPr>
        <w:t>………………………………………………</w:t>
      </w:r>
      <w:r w:rsidR="00113BB4">
        <w:rPr>
          <w:rFonts w:ascii="Arial" w:hAnsi="Arial" w:cs="Arial"/>
          <w:b/>
          <w:bCs/>
        </w:rPr>
        <w:t>8</w:t>
      </w:r>
    </w:p>
    <w:p w14:paraId="69077044" w14:textId="618642CD" w:rsidR="00D33116" w:rsidRPr="00D33116" w:rsidRDefault="00D33116" w:rsidP="00087FA2">
      <w:pPr>
        <w:jc w:val="left"/>
        <w:rPr>
          <w:rFonts w:ascii="Arial" w:hAnsi="Arial" w:cs="Arial"/>
          <w:b/>
          <w:bCs/>
        </w:rPr>
      </w:pPr>
      <w:bookmarkStart w:id="19" w:name="_Toc10200882"/>
      <w:r w:rsidRPr="00D33116">
        <w:rPr>
          <w:rFonts w:ascii="Arial" w:hAnsi="Arial" w:cs="Arial"/>
          <w:b/>
          <w:bCs/>
        </w:rPr>
        <w:t>3.2 Data collection methods</w:t>
      </w:r>
      <w:bookmarkEnd w:id="19"/>
      <w:r w:rsidR="00C675C2">
        <w:rPr>
          <w:rFonts w:ascii="Arial" w:hAnsi="Arial" w:cs="Arial"/>
          <w:b/>
          <w:bCs/>
        </w:rPr>
        <w:t>………………………………………………………………………</w:t>
      </w:r>
      <w:r w:rsidR="00113BB4">
        <w:rPr>
          <w:rFonts w:ascii="Arial" w:hAnsi="Arial" w:cs="Arial"/>
          <w:b/>
          <w:bCs/>
        </w:rPr>
        <w:t>8</w:t>
      </w:r>
    </w:p>
    <w:p w14:paraId="5D6AD37E" w14:textId="0ED6657A" w:rsidR="00D33116" w:rsidRPr="00D33116" w:rsidRDefault="00D33116" w:rsidP="00087FA2">
      <w:pPr>
        <w:jc w:val="left"/>
        <w:rPr>
          <w:rFonts w:ascii="Arial" w:hAnsi="Arial" w:cs="Arial"/>
          <w:b/>
          <w:bCs/>
        </w:rPr>
      </w:pPr>
      <w:bookmarkStart w:id="20" w:name="_Toc10200883"/>
      <w:r w:rsidRPr="00D33116">
        <w:rPr>
          <w:rFonts w:ascii="Arial" w:hAnsi="Arial" w:cs="Arial"/>
          <w:b/>
          <w:bCs/>
        </w:rPr>
        <w:t xml:space="preserve">3.3 Data sources </w:t>
      </w:r>
      <w:bookmarkEnd w:id="20"/>
      <w:r w:rsidR="00C675C2">
        <w:rPr>
          <w:rFonts w:ascii="Arial" w:hAnsi="Arial" w:cs="Arial"/>
          <w:b/>
          <w:bCs/>
        </w:rPr>
        <w:t>………………………………………………………………………………</w:t>
      </w:r>
      <w:r w:rsidR="00113BB4">
        <w:rPr>
          <w:rFonts w:ascii="Arial" w:hAnsi="Arial" w:cs="Arial"/>
          <w:b/>
          <w:bCs/>
        </w:rPr>
        <w:t>…</w:t>
      </w:r>
      <w:r w:rsidR="00C675C2">
        <w:rPr>
          <w:rFonts w:ascii="Arial" w:hAnsi="Arial" w:cs="Arial"/>
          <w:b/>
          <w:bCs/>
        </w:rPr>
        <w:t>…</w:t>
      </w:r>
      <w:r w:rsidR="00113BB4">
        <w:rPr>
          <w:rFonts w:ascii="Arial" w:hAnsi="Arial" w:cs="Arial"/>
          <w:b/>
          <w:bCs/>
        </w:rPr>
        <w:t>8</w:t>
      </w:r>
    </w:p>
    <w:p w14:paraId="66406D1A" w14:textId="5C0FF7B0" w:rsidR="00D33116" w:rsidRPr="00D33116" w:rsidRDefault="00D33116" w:rsidP="00087FA2">
      <w:pPr>
        <w:jc w:val="left"/>
        <w:rPr>
          <w:rFonts w:ascii="Arial" w:hAnsi="Arial" w:cs="Arial"/>
          <w:b/>
          <w:bCs/>
        </w:rPr>
      </w:pPr>
      <w:bookmarkStart w:id="21" w:name="_Toc10200884"/>
      <w:r w:rsidRPr="00D33116">
        <w:rPr>
          <w:rFonts w:ascii="Arial" w:hAnsi="Arial" w:cs="Arial"/>
          <w:b/>
          <w:bCs/>
        </w:rPr>
        <w:t>3.4 Search terms</w:t>
      </w:r>
      <w:bookmarkEnd w:id="21"/>
      <w:r w:rsidR="00C675C2">
        <w:rPr>
          <w:rFonts w:ascii="Arial" w:hAnsi="Arial" w:cs="Arial"/>
          <w:b/>
          <w:bCs/>
        </w:rPr>
        <w:t>……………………………………………………………………………………</w:t>
      </w:r>
      <w:r w:rsidR="00113BB4">
        <w:rPr>
          <w:rFonts w:ascii="Arial" w:hAnsi="Arial" w:cs="Arial"/>
          <w:b/>
          <w:bCs/>
        </w:rPr>
        <w:t>9</w:t>
      </w:r>
    </w:p>
    <w:p w14:paraId="50A6609A" w14:textId="16DB41C9" w:rsidR="00D33116" w:rsidRPr="00D33116" w:rsidRDefault="00D33116" w:rsidP="00087FA2">
      <w:pPr>
        <w:jc w:val="left"/>
        <w:rPr>
          <w:rFonts w:ascii="Arial" w:hAnsi="Arial" w:cs="Arial"/>
          <w:b/>
          <w:bCs/>
        </w:rPr>
      </w:pPr>
      <w:bookmarkStart w:id="22" w:name="_Toc10200885"/>
      <w:r w:rsidRPr="00D33116">
        <w:rPr>
          <w:rFonts w:ascii="Arial" w:hAnsi="Arial" w:cs="Arial"/>
          <w:b/>
          <w:bCs/>
        </w:rPr>
        <w:t>3.5 Inclusion and exclusion criteria</w:t>
      </w:r>
      <w:r w:rsidR="00C675C2">
        <w:rPr>
          <w:rFonts w:ascii="Arial" w:hAnsi="Arial" w:cs="Arial"/>
          <w:b/>
          <w:bCs/>
        </w:rPr>
        <w:t>……………………………………………………………..</w:t>
      </w:r>
      <w:bookmarkEnd w:id="22"/>
      <w:r w:rsidR="00113BB4">
        <w:rPr>
          <w:rFonts w:ascii="Arial" w:hAnsi="Arial" w:cs="Arial"/>
          <w:b/>
          <w:bCs/>
        </w:rPr>
        <w:t>9</w:t>
      </w:r>
    </w:p>
    <w:p w14:paraId="19D4CBD7" w14:textId="4E2BEE8A" w:rsidR="00D33116" w:rsidRPr="00D33116" w:rsidRDefault="00D33116" w:rsidP="00087FA2">
      <w:pPr>
        <w:jc w:val="left"/>
        <w:rPr>
          <w:rFonts w:ascii="Arial" w:hAnsi="Arial" w:cs="Arial"/>
          <w:b/>
          <w:bCs/>
        </w:rPr>
      </w:pPr>
      <w:bookmarkStart w:id="23" w:name="_Toc10200886"/>
      <w:r w:rsidRPr="00D33116">
        <w:rPr>
          <w:rFonts w:ascii="Arial" w:hAnsi="Arial" w:cs="Arial"/>
          <w:b/>
          <w:bCs/>
        </w:rPr>
        <w:t xml:space="preserve">3.6 </w:t>
      </w:r>
      <w:proofErr w:type="gramStart"/>
      <w:r w:rsidRPr="00D33116">
        <w:rPr>
          <w:rFonts w:ascii="Arial" w:hAnsi="Arial" w:cs="Arial"/>
          <w:b/>
          <w:bCs/>
        </w:rPr>
        <w:t>Data</w:t>
      </w:r>
      <w:r w:rsidR="00087FA2">
        <w:rPr>
          <w:rFonts w:ascii="Arial" w:hAnsi="Arial" w:cs="Arial"/>
          <w:b/>
          <w:bCs/>
        </w:rPr>
        <w:t xml:space="preserve">  </w:t>
      </w:r>
      <w:r w:rsidRPr="00D33116">
        <w:rPr>
          <w:rFonts w:ascii="Arial" w:hAnsi="Arial" w:cs="Arial"/>
          <w:b/>
          <w:bCs/>
        </w:rPr>
        <w:t>analysis</w:t>
      </w:r>
      <w:bookmarkEnd w:id="23"/>
      <w:proofErr w:type="gramEnd"/>
      <w:r w:rsidR="00087FA2">
        <w:rPr>
          <w:rFonts w:ascii="Arial" w:hAnsi="Arial" w:cs="Arial"/>
          <w:b/>
          <w:bCs/>
        </w:rPr>
        <w:t>………………………………………………</w:t>
      </w:r>
      <w:r w:rsidR="00C675C2">
        <w:rPr>
          <w:rFonts w:ascii="Arial" w:hAnsi="Arial" w:cs="Arial"/>
          <w:b/>
          <w:bCs/>
        </w:rPr>
        <w:t>……………………………………</w:t>
      </w:r>
      <w:r w:rsidR="00087FA2">
        <w:rPr>
          <w:rFonts w:ascii="Arial" w:hAnsi="Arial" w:cs="Arial"/>
          <w:b/>
          <w:bCs/>
        </w:rPr>
        <w:t>……</w:t>
      </w:r>
      <w:r w:rsidR="00113BB4">
        <w:rPr>
          <w:rFonts w:ascii="Arial" w:hAnsi="Arial" w:cs="Arial"/>
          <w:b/>
          <w:bCs/>
        </w:rPr>
        <w:t>……</w:t>
      </w:r>
      <w:r w:rsidR="00C675C2">
        <w:rPr>
          <w:rFonts w:ascii="Arial" w:hAnsi="Arial" w:cs="Arial"/>
          <w:b/>
          <w:bCs/>
        </w:rPr>
        <w:t>.</w:t>
      </w:r>
      <w:r w:rsidR="00087FA2">
        <w:rPr>
          <w:rFonts w:ascii="Arial" w:hAnsi="Arial" w:cs="Arial"/>
          <w:b/>
          <w:bCs/>
        </w:rPr>
        <w:t>9</w:t>
      </w:r>
    </w:p>
    <w:p w14:paraId="2C526CF3" w14:textId="77D3AC37" w:rsidR="00233904" w:rsidRPr="00D33116" w:rsidRDefault="00D33116" w:rsidP="00087FA2">
      <w:pPr>
        <w:jc w:val="left"/>
        <w:rPr>
          <w:rFonts w:ascii="Arial" w:hAnsi="Arial" w:cs="Arial"/>
          <w:b/>
          <w:bCs/>
        </w:rPr>
      </w:pPr>
      <w:r w:rsidRPr="00D33116">
        <w:rPr>
          <w:rFonts w:ascii="Arial" w:hAnsi="Arial" w:cs="Arial"/>
          <w:b/>
          <w:bCs/>
        </w:rPr>
        <w:t>3.7 Data summary table</w:t>
      </w:r>
      <w:r w:rsidR="00D839B5">
        <w:rPr>
          <w:rFonts w:ascii="Arial" w:hAnsi="Arial" w:cs="Arial"/>
          <w:b/>
          <w:bCs/>
        </w:rPr>
        <w:t>………</w:t>
      </w:r>
      <w:r w:rsidR="00C675C2">
        <w:rPr>
          <w:rFonts w:ascii="Arial" w:hAnsi="Arial" w:cs="Arial"/>
          <w:b/>
          <w:bCs/>
        </w:rPr>
        <w:t>……………………………………………………………………………</w:t>
      </w:r>
      <w:r w:rsidR="00D839B5">
        <w:rPr>
          <w:rFonts w:ascii="Arial" w:hAnsi="Arial" w:cs="Arial"/>
          <w:b/>
          <w:bCs/>
        </w:rPr>
        <w:t>…………….</w:t>
      </w:r>
      <w:r w:rsidR="00113BB4">
        <w:rPr>
          <w:rFonts w:ascii="Arial" w:hAnsi="Arial" w:cs="Arial"/>
          <w:b/>
          <w:bCs/>
        </w:rPr>
        <w:t>10,11</w:t>
      </w:r>
      <w:r w:rsidR="00C675C2">
        <w:rPr>
          <w:rFonts w:ascii="Arial" w:hAnsi="Arial" w:cs="Arial"/>
          <w:b/>
          <w:bCs/>
        </w:rPr>
        <w:t>.</w:t>
      </w:r>
    </w:p>
    <w:p w14:paraId="23B45366" w14:textId="6C688A1A" w:rsidR="00D33116" w:rsidRPr="00D33116" w:rsidRDefault="00D33116" w:rsidP="00087FA2">
      <w:pPr>
        <w:jc w:val="left"/>
        <w:rPr>
          <w:rFonts w:ascii="Arial" w:hAnsi="Arial" w:cs="Arial"/>
          <w:b/>
          <w:bCs/>
        </w:rPr>
      </w:pPr>
      <w:bookmarkStart w:id="24" w:name="_Toc10200888"/>
      <w:r w:rsidRPr="00D33116">
        <w:rPr>
          <w:rFonts w:ascii="Arial" w:hAnsi="Arial" w:cs="Arial"/>
          <w:b/>
          <w:bCs/>
        </w:rPr>
        <w:t>3.8 Research ethics</w:t>
      </w:r>
      <w:bookmarkEnd w:id="24"/>
      <w:r w:rsidR="00C675C2">
        <w:rPr>
          <w:rFonts w:ascii="Arial" w:hAnsi="Arial" w:cs="Arial"/>
          <w:b/>
          <w:bCs/>
        </w:rPr>
        <w:t>………………………………………………………………………………..</w:t>
      </w:r>
      <w:r w:rsidR="00113BB4">
        <w:rPr>
          <w:rFonts w:ascii="Arial" w:hAnsi="Arial" w:cs="Arial"/>
          <w:b/>
          <w:bCs/>
        </w:rPr>
        <w:t>11</w:t>
      </w:r>
    </w:p>
    <w:p w14:paraId="1167AB35" w14:textId="32BEEE54" w:rsidR="00C675C2" w:rsidRPr="00D33116" w:rsidRDefault="00D33116" w:rsidP="00ED64A0">
      <w:pPr>
        <w:jc w:val="left"/>
        <w:rPr>
          <w:rFonts w:ascii="Arial" w:hAnsi="Arial" w:cs="Arial"/>
          <w:b/>
          <w:bCs/>
        </w:rPr>
      </w:pPr>
      <w:bookmarkStart w:id="25" w:name="_Toc10200889"/>
      <w:r w:rsidRPr="00D33116">
        <w:rPr>
          <w:rFonts w:ascii="Arial" w:hAnsi="Arial" w:cs="Arial"/>
          <w:b/>
          <w:bCs/>
        </w:rPr>
        <w:lastRenderedPageBreak/>
        <w:t xml:space="preserve">3.9 Limitations of the research </w:t>
      </w:r>
      <w:bookmarkEnd w:id="25"/>
      <w:r w:rsidR="00C675C2">
        <w:rPr>
          <w:rFonts w:ascii="Arial" w:hAnsi="Arial" w:cs="Arial"/>
          <w:b/>
          <w:bCs/>
        </w:rPr>
        <w:t>……………………………………………………………..</w:t>
      </w:r>
      <w:r w:rsidR="00D839B5">
        <w:rPr>
          <w:rFonts w:ascii="Arial" w:hAnsi="Arial" w:cs="Arial"/>
          <w:b/>
          <w:bCs/>
        </w:rPr>
        <w:t>1</w:t>
      </w:r>
      <w:r w:rsidR="00113BB4">
        <w:rPr>
          <w:rFonts w:ascii="Arial" w:hAnsi="Arial" w:cs="Arial"/>
          <w:b/>
          <w:bCs/>
        </w:rPr>
        <w:t>1</w:t>
      </w:r>
    </w:p>
    <w:p w14:paraId="41F6EC0E" w14:textId="7FE1AEAA" w:rsidR="00D33116" w:rsidRPr="00D33116" w:rsidRDefault="00D33116" w:rsidP="00D839B5">
      <w:pPr>
        <w:jc w:val="left"/>
        <w:rPr>
          <w:rFonts w:ascii="Arial" w:hAnsi="Arial" w:cs="Arial"/>
          <w:b/>
          <w:bCs/>
        </w:rPr>
      </w:pPr>
      <w:bookmarkStart w:id="26" w:name="_Toc10200891"/>
      <w:r w:rsidRPr="00D33116">
        <w:rPr>
          <w:rFonts w:ascii="Arial" w:hAnsi="Arial" w:cs="Arial"/>
          <w:b/>
          <w:bCs/>
        </w:rPr>
        <w:t>4.0 Secondary Data Analysis</w:t>
      </w:r>
      <w:bookmarkEnd w:id="26"/>
    </w:p>
    <w:p w14:paraId="520A52C1" w14:textId="20E68A43" w:rsidR="00D33116" w:rsidRPr="00D33116" w:rsidRDefault="00D33116" w:rsidP="00ED64A0">
      <w:pPr>
        <w:jc w:val="left"/>
        <w:rPr>
          <w:rFonts w:ascii="Arial" w:hAnsi="Arial" w:cs="Arial"/>
          <w:b/>
          <w:bCs/>
        </w:rPr>
      </w:pPr>
      <w:bookmarkStart w:id="27" w:name="_Toc10200894"/>
      <w:r w:rsidRPr="00D33116">
        <w:rPr>
          <w:rFonts w:ascii="Arial" w:hAnsi="Arial" w:cs="Arial"/>
          <w:b/>
          <w:bCs/>
        </w:rPr>
        <w:t>4. 1 Findings: Thematic analysis</w:t>
      </w:r>
      <w:r w:rsidR="00C675C2">
        <w:rPr>
          <w:rFonts w:ascii="Arial" w:hAnsi="Arial" w:cs="Arial"/>
          <w:b/>
          <w:bCs/>
        </w:rPr>
        <w:t>…</w:t>
      </w:r>
      <w:r w:rsidR="00D839B5">
        <w:rPr>
          <w:rFonts w:ascii="Arial" w:hAnsi="Arial" w:cs="Arial"/>
          <w:b/>
          <w:bCs/>
        </w:rPr>
        <w:t>……………………………</w:t>
      </w:r>
      <w:r w:rsidR="00C675C2">
        <w:rPr>
          <w:rFonts w:ascii="Arial" w:hAnsi="Arial" w:cs="Arial"/>
          <w:b/>
          <w:bCs/>
        </w:rPr>
        <w:t>………………………………………………………….</w:t>
      </w:r>
      <w:r w:rsidR="00D839B5">
        <w:rPr>
          <w:rFonts w:ascii="Arial" w:hAnsi="Arial" w:cs="Arial"/>
          <w:b/>
          <w:bCs/>
        </w:rPr>
        <w:t>1</w:t>
      </w:r>
      <w:r w:rsidR="00113BB4">
        <w:rPr>
          <w:rFonts w:ascii="Arial" w:hAnsi="Arial" w:cs="Arial"/>
          <w:b/>
          <w:bCs/>
        </w:rPr>
        <w:t>1,12</w:t>
      </w:r>
      <w:r w:rsidRPr="00D33116">
        <w:rPr>
          <w:rFonts w:ascii="Arial" w:hAnsi="Arial" w:cs="Arial"/>
          <w:b/>
          <w:bCs/>
        </w:rPr>
        <w:t xml:space="preserve"> </w:t>
      </w:r>
      <w:bookmarkEnd w:id="27"/>
    </w:p>
    <w:p w14:paraId="711587DB" w14:textId="77777777" w:rsidR="00D33116" w:rsidRPr="00D33116" w:rsidRDefault="00D33116" w:rsidP="00D33116">
      <w:pPr>
        <w:rPr>
          <w:rFonts w:ascii="Arial" w:hAnsi="Arial" w:cs="Arial"/>
          <w:b/>
          <w:bCs/>
        </w:rPr>
      </w:pPr>
      <w:r w:rsidRPr="00D33116">
        <w:rPr>
          <w:rFonts w:ascii="Arial" w:hAnsi="Arial" w:cs="Arial"/>
          <w:b/>
          <w:bCs/>
        </w:rPr>
        <w:t>5.0 Discussion</w:t>
      </w:r>
    </w:p>
    <w:p w14:paraId="6209E347" w14:textId="270840B2" w:rsidR="00D33116" w:rsidRPr="00D33116" w:rsidRDefault="00D33116" w:rsidP="00D839B5">
      <w:pPr>
        <w:jc w:val="left"/>
        <w:rPr>
          <w:rFonts w:ascii="Arial" w:hAnsi="Arial" w:cs="Arial"/>
          <w:b/>
          <w:bCs/>
        </w:rPr>
      </w:pPr>
      <w:r w:rsidRPr="00D33116">
        <w:rPr>
          <w:rFonts w:ascii="Arial" w:hAnsi="Arial" w:cs="Arial"/>
          <w:b/>
          <w:bCs/>
        </w:rPr>
        <w:t xml:space="preserve">5.1 </w:t>
      </w:r>
      <w:bookmarkStart w:id="28" w:name="_Toc10200898"/>
      <w:r w:rsidRPr="00D33116">
        <w:rPr>
          <w:rFonts w:ascii="Arial" w:hAnsi="Arial" w:cs="Arial"/>
          <w:b/>
          <w:bCs/>
        </w:rPr>
        <w:t xml:space="preserve">Synthesis </w:t>
      </w:r>
      <w:r w:rsidR="00C675C2" w:rsidRPr="00D33116">
        <w:rPr>
          <w:rFonts w:ascii="Arial" w:hAnsi="Arial" w:cs="Arial"/>
          <w:b/>
          <w:bCs/>
        </w:rPr>
        <w:t>of findings</w:t>
      </w:r>
      <w:r w:rsidRPr="00D33116">
        <w:rPr>
          <w:rFonts w:ascii="Arial" w:hAnsi="Arial" w:cs="Arial"/>
          <w:b/>
          <w:bCs/>
        </w:rPr>
        <w:t xml:space="preserve"> to</w:t>
      </w:r>
      <w:r w:rsidR="00D839B5">
        <w:rPr>
          <w:rFonts w:ascii="Arial" w:hAnsi="Arial" w:cs="Arial"/>
          <w:b/>
          <w:bCs/>
        </w:rPr>
        <w:t xml:space="preserve"> </w:t>
      </w:r>
      <w:r w:rsidRPr="00D33116">
        <w:rPr>
          <w:rFonts w:ascii="Arial" w:hAnsi="Arial" w:cs="Arial"/>
          <w:b/>
          <w:bCs/>
        </w:rPr>
        <w:t xml:space="preserve">research questions or research aim and </w:t>
      </w:r>
      <w:bookmarkEnd w:id="28"/>
      <w:r w:rsidRPr="00D33116">
        <w:rPr>
          <w:rFonts w:ascii="Arial" w:hAnsi="Arial" w:cs="Arial"/>
          <w:b/>
          <w:bCs/>
        </w:rPr>
        <w:t>objectives</w:t>
      </w:r>
      <w:r w:rsidR="00C675C2">
        <w:rPr>
          <w:rFonts w:ascii="Arial" w:hAnsi="Arial" w:cs="Arial"/>
          <w:b/>
          <w:bCs/>
        </w:rPr>
        <w:t>………………………………………………………………………………………..</w:t>
      </w:r>
      <w:r w:rsidR="00113BB4">
        <w:rPr>
          <w:rFonts w:ascii="Arial" w:hAnsi="Arial" w:cs="Arial"/>
          <w:b/>
          <w:bCs/>
        </w:rPr>
        <w:t>12</w:t>
      </w:r>
    </w:p>
    <w:p w14:paraId="15FF9536" w14:textId="644F5E37" w:rsidR="00D33116" w:rsidRPr="00D33116" w:rsidRDefault="00D33116" w:rsidP="00D839B5">
      <w:pPr>
        <w:jc w:val="left"/>
        <w:rPr>
          <w:rFonts w:ascii="Arial" w:hAnsi="Arial" w:cs="Arial"/>
          <w:b/>
          <w:bCs/>
        </w:rPr>
      </w:pPr>
      <w:r w:rsidRPr="00D33116">
        <w:rPr>
          <w:rFonts w:ascii="Arial" w:hAnsi="Arial" w:cs="Arial"/>
          <w:b/>
          <w:bCs/>
        </w:rPr>
        <w:t xml:space="preserve">6.0 </w:t>
      </w:r>
      <w:bookmarkStart w:id="29" w:name="_Toc10200900"/>
      <w:r w:rsidRPr="00D33116">
        <w:rPr>
          <w:rFonts w:ascii="Arial" w:hAnsi="Arial" w:cs="Arial"/>
          <w:b/>
          <w:bCs/>
        </w:rPr>
        <w:t>Conclusions and Recommendations</w:t>
      </w:r>
      <w:bookmarkEnd w:id="29"/>
      <w:r w:rsidR="00C675C2">
        <w:rPr>
          <w:rFonts w:ascii="Arial" w:hAnsi="Arial" w:cs="Arial"/>
          <w:b/>
          <w:bCs/>
        </w:rPr>
        <w:t>……………………………………………………</w:t>
      </w:r>
      <w:r w:rsidR="00D839B5">
        <w:rPr>
          <w:rFonts w:ascii="Arial" w:hAnsi="Arial" w:cs="Arial"/>
          <w:b/>
          <w:bCs/>
        </w:rPr>
        <w:t>………………………..1</w:t>
      </w:r>
      <w:r w:rsidR="00113BB4">
        <w:rPr>
          <w:rFonts w:ascii="Arial" w:hAnsi="Arial" w:cs="Arial"/>
          <w:b/>
          <w:bCs/>
        </w:rPr>
        <w:t>3</w:t>
      </w:r>
    </w:p>
    <w:p w14:paraId="090BF8D6" w14:textId="4E81CAD6" w:rsidR="00D33116" w:rsidRDefault="00D33116" w:rsidP="00D839B5">
      <w:pPr>
        <w:jc w:val="left"/>
        <w:rPr>
          <w:rFonts w:ascii="Arial" w:hAnsi="Arial" w:cs="Arial"/>
          <w:b/>
          <w:bCs/>
        </w:rPr>
      </w:pPr>
      <w:bookmarkStart w:id="30" w:name="_Toc10200905"/>
      <w:r w:rsidRPr="00D33116">
        <w:rPr>
          <w:rFonts w:ascii="Arial" w:hAnsi="Arial" w:cs="Arial"/>
          <w:b/>
          <w:bCs/>
        </w:rPr>
        <w:t>7.0 References</w:t>
      </w:r>
      <w:bookmarkEnd w:id="30"/>
      <w:r w:rsidR="00C675C2">
        <w:rPr>
          <w:rFonts w:ascii="Arial" w:hAnsi="Arial" w:cs="Arial"/>
          <w:b/>
          <w:bCs/>
        </w:rPr>
        <w:t>…………………………………………………………………………………….</w:t>
      </w:r>
      <w:r w:rsidR="00887C69">
        <w:rPr>
          <w:rFonts w:ascii="Arial" w:hAnsi="Arial" w:cs="Arial"/>
          <w:b/>
          <w:bCs/>
        </w:rPr>
        <w:t>1</w:t>
      </w:r>
      <w:r w:rsidR="00FC2E98">
        <w:rPr>
          <w:rFonts w:ascii="Arial" w:hAnsi="Arial" w:cs="Arial"/>
          <w:b/>
          <w:bCs/>
        </w:rPr>
        <w:t>4</w:t>
      </w:r>
    </w:p>
    <w:p w14:paraId="7508479B" w14:textId="1B1837ED" w:rsidR="00D33116" w:rsidRPr="00D33116" w:rsidRDefault="00D33116" w:rsidP="00D839B5">
      <w:pPr>
        <w:jc w:val="left"/>
        <w:rPr>
          <w:rFonts w:ascii="Arial" w:hAnsi="Arial" w:cs="Arial"/>
          <w:b/>
          <w:bCs/>
        </w:rPr>
      </w:pPr>
      <w:r>
        <w:rPr>
          <w:rFonts w:ascii="Arial" w:hAnsi="Arial" w:cs="Arial"/>
          <w:b/>
          <w:bCs/>
        </w:rPr>
        <w:t>8.Bibliography</w:t>
      </w:r>
      <w:r w:rsidR="00C675C2">
        <w:rPr>
          <w:rFonts w:ascii="Arial" w:hAnsi="Arial" w:cs="Arial"/>
          <w:b/>
          <w:bCs/>
        </w:rPr>
        <w:t>……………………………………………………………………………………..</w:t>
      </w:r>
      <w:r w:rsidR="00D839B5">
        <w:rPr>
          <w:rFonts w:ascii="Arial" w:hAnsi="Arial" w:cs="Arial"/>
          <w:b/>
          <w:bCs/>
        </w:rPr>
        <w:t>1</w:t>
      </w:r>
      <w:r w:rsidR="00887C69">
        <w:rPr>
          <w:rFonts w:ascii="Arial" w:hAnsi="Arial" w:cs="Arial"/>
          <w:b/>
          <w:bCs/>
        </w:rPr>
        <w:t>5</w:t>
      </w:r>
    </w:p>
    <w:p w14:paraId="2B55D068" w14:textId="77777777" w:rsidR="00D33116" w:rsidRPr="00D33116" w:rsidRDefault="00D33116" w:rsidP="00D839B5">
      <w:pPr>
        <w:jc w:val="left"/>
        <w:rPr>
          <w:rFonts w:ascii="Arial" w:hAnsi="Arial" w:cs="Arial"/>
          <w:b/>
          <w:bCs/>
          <w:sz w:val="36"/>
          <w:szCs w:val="36"/>
        </w:rPr>
      </w:pPr>
    </w:p>
    <w:p w14:paraId="221083B9" w14:textId="77777777" w:rsidR="00D33116" w:rsidRDefault="00D33116" w:rsidP="00D33116">
      <w:pPr>
        <w:rPr>
          <w:rFonts w:ascii="Arial" w:hAnsi="Arial" w:cs="Arial"/>
          <w:b/>
          <w:bCs/>
          <w:sz w:val="36"/>
          <w:szCs w:val="36"/>
        </w:rPr>
      </w:pPr>
    </w:p>
    <w:p w14:paraId="4CAB57A4" w14:textId="77777777" w:rsidR="00233904" w:rsidRDefault="00233904">
      <w:pPr>
        <w:rPr>
          <w:rFonts w:ascii="Arial" w:hAnsi="Arial" w:cs="Arial"/>
          <w:b/>
          <w:bCs/>
          <w:sz w:val="36"/>
          <w:szCs w:val="36"/>
        </w:rPr>
      </w:pPr>
    </w:p>
    <w:p w14:paraId="7CF1F61C" w14:textId="77777777" w:rsidR="004248E3" w:rsidRDefault="004248E3">
      <w:pPr>
        <w:rPr>
          <w:rFonts w:ascii="Arial" w:hAnsi="Arial" w:cs="Arial"/>
          <w:b/>
          <w:bCs/>
          <w:sz w:val="36"/>
          <w:szCs w:val="36"/>
        </w:rPr>
      </w:pPr>
    </w:p>
    <w:p w14:paraId="697B8A4E" w14:textId="77777777" w:rsidR="004248E3" w:rsidRDefault="004248E3">
      <w:pPr>
        <w:rPr>
          <w:rFonts w:ascii="Arial" w:hAnsi="Arial" w:cs="Arial"/>
          <w:b/>
          <w:bCs/>
          <w:sz w:val="36"/>
          <w:szCs w:val="36"/>
        </w:rPr>
      </w:pPr>
    </w:p>
    <w:p w14:paraId="4375AF2C" w14:textId="77777777" w:rsidR="00FF1B9D" w:rsidRDefault="00FF1B9D">
      <w:pPr>
        <w:rPr>
          <w:rFonts w:ascii="Arial" w:hAnsi="Arial" w:cs="Arial"/>
          <w:b/>
          <w:bCs/>
          <w:sz w:val="36"/>
          <w:szCs w:val="36"/>
        </w:rPr>
      </w:pPr>
    </w:p>
    <w:p w14:paraId="14CE06D9" w14:textId="77777777" w:rsidR="00FF1B9D" w:rsidRDefault="00FF1B9D">
      <w:pPr>
        <w:rPr>
          <w:rFonts w:ascii="Arial" w:hAnsi="Arial" w:cs="Arial"/>
          <w:b/>
          <w:bCs/>
          <w:sz w:val="36"/>
          <w:szCs w:val="36"/>
        </w:rPr>
      </w:pPr>
    </w:p>
    <w:p w14:paraId="3B32C439" w14:textId="50D52D14" w:rsidR="00E108AA" w:rsidRDefault="00E108AA">
      <w:pPr>
        <w:rPr>
          <w:rFonts w:ascii="Arial" w:hAnsi="Arial" w:cs="Arial"/>
          <w:b/>
          <w:bCs/>
          <w:sz w:val="36"/>
          <w:szCs w:val="36"/>
        </w:rPr>
      </w:pPr>
    </w:p>
    <w:p w14:paraId="459F6720" w14:textId="31C1129A" w:rsidR="006624DA" w:rsidRDefault="006624DA">
      <w:pPr>
        <w:rPr>
          <w:rFonts w:ascii="Arial" w:hAnsi="Arial" w:cs="Arial"/>
          <w:b/>
          <w:bCs/>
          <w:sz w:val="36"/>
          <w:szCs w:val="36"/>
        </w:rPr>
      </w:pPr>
    </w:p>
    <w:p w14:paraId="56F364AD" w14:textId="41D25A40" w:rsidR="00451892" w:rsidRDefault="00451892">
      <w:pPr>
        <w:rPr>
          <w:rFonts w:ascii="Arial" w:hAnsi="Arial" w:cs="Arial"/>
          <w:b/>
          <w:bCs/>
          <w:sz w:val="36"/>
          <w:szCs w:val="36"/>
        </w:rPr>
      </w:pPr>
    </w:p>
    <w:p w14:paraId="3DDD25F0" w14:textId="77777777" w:rsidR="00ED64A0" w:rsidRDefault="00ED64A0">
      <w:pPr>
        <w:rPr>
          <w:rFonts w:ascii="Arial" w:hAnsi="Arial" w:cs="Arial"/>
          <w:b/>
          <w:bCs/>
          <w:sz w:val="36"/>
          <w:szCs w:val="36"/>
        </w:rPr>
      </w:pPr>
    </w:p>
    <w:p w14:paraId="55CF3C3C" w14:textId="1BD49687" w:rsidR="004248E3" w:rsidRPr="002A2DB4" w:rsidRDefault="00F26075">
      <w:pPr>
        <w:rPr>
          <w:rFonts w:ascii="Arial" w:hAnsi="Arial" w:cs="Arial"/>
          <w:b/>
          <w:bCs/>
          <w:color w:val="000000" w:themeColor="text1"/>
          <w:u w:val="single"/>
        </w:rPr>
      </w:pPr>
      <w:r w:rsidRPr="002A2DB4">
        <w:rPr>
          <w:rFonts w:ascii="Arial" w:hAnsi="Arial" w:cs="Arial"/>
          <w:b/>
          <w:bCs/>
          <w:color w:val="000000" w:themeColor="text1"/>
          <w:u w:val="single"/>
        </w:rPr>
        <w:lastRenderedPageBreak/>
        <w:t>Introduction</w:t>
      </w:r>
      <w:r w:rsidR="00E108AA" w:rsidRPr="002A2DB4">
        <w:rPr>
          <w:rFonts w:ascii="Arial" w:hAnsi="Arial" w:cs="Arial"/>
          <w:b/>
          <w:bCs/>
          <w:color w:val="000000" w:themeColor="text1"/>
          <w:u w:val="single"/>
        </w:rPr>
        <w:t xml:space="preserve"> 1.0</w:t>
      </w:r>
    </w:p>
    <w:p w14:paraId="558FD866" w14:textId="65AA74D2" w:rsidR="00C02F9A" w:rsidRPr="002A2DB4" w:rsidRDefault="00EF07A2" w:rsidP="000D401C">
      <w:pPr>
        <w:rPr>
          <w:rFonts w:ascii="Arial" w:hAnsi="Arial" w:cs="Arial"/>
          <w:color w:val="000000" w:themeColor="text1"/>
        </w:rPr>
      </w:pPr>
      <w:r w:rsidRPr="002A2DB4">
        <w:rPr>
          <w:rFonts w:ascii="Arial" w:hAnsi="Arial" w:cs="Arial"/>
          <w:b/>
          <w:bCs/>
          <w:color w:val="000000" w:themeColor="text1"/>
        </w:rPr>
        <w:t>1.</w:t>
      </w:r>
      <w:r w:rsidR="00C02F9A" w:rsidRPr="002A2DB4">
        <w:rPr>
          <w:rFonts w:ascii="Arial" w:hAnsi="Arial" w:cs="Arial"/>
          <w:b/>
          <w:bCs/>
          <w:color w:val="000000" w:themeColor="text1"/>
        </w:rPr>
        <w:t>1</w:t>
      </w:r>
      <w:r w:rsidRPr="002A2DB4">
        <w:rPr>
          <w:rFonts w:ascii="Arial" w:hAnsi="Arial" w:cs="Arial"/>
          <w:b/>
          <w:bCs/>
          <w:color w:val="000000" w:themeColor="text1"/>
        </w:rPr>
        <w:t xml:space="preserve"> </w:t>
      </w:r>
      <w:r w:rsidR="00A626E5" w:rsidRPr="002A2DB4">
        <w:rPr>
          <w:rFonts w:ascii="Arial" w:hAnsi="Arial" w:cs="Arial"/>
          <w:b/>
          <w:bCs/>
          <w:color w:val="000000" w:themeColor="text1"/>
        </w:rPr>
        <w:t>Introduction</w:t>
      </w:r>
      <w:r w:rsidR="00A626E5" w:rsidRPr="002A2DB4">
        <w:rPr>
          <w:rFonts w:ascii="Arial" w:hAnsi="Arial" w:cs="Arial"/>
          <w:color w:val="000000" w:themeColor="text1"/>
        </w:rPr>
        <w:t xml:space="preserve">: In this literature review a variety of methods </w:t>
      </w:r>
      <w:r w:rsidR="007C2584" w:rsidRPr="002A2DB4">
        <w:rPr>
          <w:rFonts w:ascii="Arial" w:hAnsi="Arial" w:cs="Arial"/>
          <w:color w:val="000000" w:themeColor="text1"/>
        </w:rPr>
        <w:t>ha</w:t>
      </w:r>
      <w:r w:rsidR="00ED64A0">
        <w:rPr>
          <w:rFonts w:ascii="Arial" w:hAnsi="Arial" w:cs="Arial"/>
          <w:color w:val="000000" w:themeColor="text1"/>
        </w:rPr>
        <w:t>ve</w:t>
      </w:r>
      <w:r w:rsidR="007C2584" w:rsidRPr="002A2DB4">
        <w:rPr>
          <w:rFonts w:ascii="Arial" w:hAnsi="Arial" w:cs="Arial"/>
          <w:color w:val="000000" w:themeColor="text1"/>
        </w:rPr>
        <w:t xml:space="preserve"> been</w:t>
      </w:r>
      <w:r w:rsidR="00A626E5" w:rsidRPr="002A2DB4">
        <w:rPr>
          <w:rFonts w:ascii="Arial" w:hAnsi="Arial" w:cs="Arial"/>
          <w:color w:val="000000" w:themeColor="text1"/>
        </w:rPr>
        <w:t xml:space="preserve"> used to look at the</w:t>
      </w:r>
      <w:r w:rsidR="00176C59" w:rsidRPr="002A2DB4">
        <w:rPr>
          <w:rFonts w:ascii="Arial" w:hAnsi="Arial" w:cs="Arial"/>
          <w:color w:val="000000" w:themeColor="text1"/>
        </w:rPr>
        <w:t xml:space="preserve"> existing</w:t>
      </w:r>
      <w:r w:rsidR="00A626E5" w:rsidRPr="002A2DB4">
        <w:rPr>
          <w:rFonts w:ascii="Arial" w:hAnsi="Arial" w:cs="Arial"/>
          <w:color w:val="000000" w:themeColor="text1"/>
        </w:rPr>
        <w:t xml:space="preserve"> </w:t>
      </w:r>
      <w:r w:rsidR="00176C59" w:rsidRPr="002A2DB4">
        <w:rPr>
          <w:rFonts w:ascii="Arial" w:hAnsi="Arial" w:cs="Arial"/>
          <w:color w:val="000000" w:themeColor="text1"/>
        </w:rPr>
        <w:t>literature available</w:t>
      </w:r>
      <w:r w:rsidR="00A626E5" w:rsidRPr="002A2DB4">
        <w:rPr>
          <w:rFonts w:ascii="Arial" w:hAnsi="Arial" w:cs="Arial"/>
          <w:color w:val="000000" w:themeColor="text1"/>
        </w:rPr>
        <w:t xml:space="preserve"> based on the research </w:t>
      </w:r>
      <w:r w:rsidR="00DF2BFC" w:rsidRPr="002A2DB4">
        <w:rPr>
          <w:rFonts w:ascii="Arial" w:hAnsi="Arial" w:cs="Arial"/>
          <w:color w:val="000000" w:themeColor="text1"/>
        </w:rPr>
        <w:t xml:space="preserve">question: Do </w:t>
      </w:r>
      <w:r w:rsidR="00CD6A9F" w:rsidRPr="002A2DB4">
        <w:rPr>
          <w:rFonts w:ascii="Arial" w:hAnsi="Arial" w:cs="Arial"/>
          <w:color w:val="000000" w:themeColor="text1"/>
        </w:rPr>
        <w:t>youth</w:t>
      </w:r>
      <w:r w:rsidR="00DF2BFC" w:rsidRPr="002A2DB4">
        <w:rPr>
          <w:rFonts w:ascii="Arial" w:hAnsi="Arial" w:cs="Arial"/>
          <w:color w:val="000000" w:themeColor="text1"/>
        </w:rPr>
        <w:t xml:space="preserve"> </w:t>
      </w:r>
      <w:r w:rsidR="00034ADE" w:rsidRPr="002A2DB4">
        <w:rPr>
          <w:rFonts w:ascii="Arial" w:hAnsi="Arial" w:cs="Arial"/>
          <w:color w:val="000000" w:themeColor="text1"/>
        </w:rPr>
        <w:t xml:space="preserve">in </w:t>
      </w:r>
      <w:r w:rsidR="0058541F" w:rsidRPr="002A2DB4">
        <w:rPr>
          <w:rFonts w:ascii="Arial" w:hAnsi="Arial" w:cs="Arial"/>
          <w:color w:val="000000" w:themeColor="text1"/>
        </w:rPr>
        <w:t xml:space="preserve">foster </w:t>
      </w:r>
      <w:r w:rsidR="00034ADE" w:rsidRPr="002A2DB4">
        <w:rPr>
          <w:rFonts w:ascii="Arial" w:hAnsi="Arial" w:cs="Arial"/>
          <w:color w:val="000000" w:themeColor="text1"/>
        </w:rPr>
        <w:t xml:space="preserve">care </w:t>
      </w:r>
      <w:r w:rsidR="00DF2BFC" w:rsidRPr="002A2DB4">
        <w:rPr>
          <w:rFonts w:ascii="Arial" w:hAnsi="Arial" w:cs="Arial"/>
          <w:color w:val="000000" w:themeColor="text1"/>
        </w:rPr>
        <w:t>need long term support as they transition</w:t>
      </w:r>
      <w:r w:rsidR="00DF2BFC" w:rsidRPr="002A2DB4">
        <w:rPr>
          <w:rFonts w:ascii="Arial" w:hAnsi="Arial" w:cs="Arial"/>
          <w:b/>
          <w:bCs/>
          <w:color w:val="000000" w:themeColor="text1"/>
        </w:rPr>
        <w:t xml:space="preserve"> </w:t>
      </w:r>
      <w:r w:rsidR="00034ADE" w:rsidRPr="002A2DB4">
        <w:rPr>
          <w:rFonts w:ascii="Arial" w:hAnsi="Arial" w:cs="Arial"/>
          <w:color w:val="000000" w:themeColor="text1"/>
        </w:rPr>
        <w:t xml:space="preserve">into </w:t>
      </w:r>
      <w:r w:rsidR="00DF2BFC" w:rsidRPr="002A2DB4">
        <w:rPr>
          <w:rFonts w:ascii="Arial" w:hAnsi="Arial" w:cs="Arial"/>
          <w:color w:val="000000" w:themeColor="text1"/>
        </w:rPr>
        <w:t>adulthood?</w:t>
      </w:r>
      <w:r w:rsidR="00E52838" w:rsidRPr="002A2DB4">
        <w:rPr>
          <w:rFonts w:ascii="Arial" w:hAnsi="Arial" w:cs="Arial"/>
          <w:color w:val="000000" w:themeColor="text1"/>
        </w:rPr>
        <w:t xml:space="preserve"> </w:t>
      </w:r>
      <w:r w:rsidR="00176C59" w:rsidRPr="002A2DB4">
        <w:rPr>
          <w:rFonts w:ascii="Arial" w:hAnsi="Arial" w:cs="Arial"/>
          <w:color w:val="000000" w:themeColor="text1"/>
        </w:rPr>
        <w:t xml:space="preserve">The </w:t>
      </w:r>
      <w:r w:rsidR="00E52838" w:rsidRPr="002A2DB4">
        <w:rPr>
          <w:rFonts w:ascii="Arial" w:hAnsi="Arial" w:cs="Arial"/>
          <w:color w:val="000000" w:themeColor="text1"/>
        </w:rPr>
        <w:t>secondary data available in</w:t>
      </w:r>
      <w:r w:rsidR="00ED64A0">
        <w:rPr>
          <w:rFonts w:ascii="Arial" w:hAnsi="Arial" w:cs="Arial"/>
          <w:color w:val="000000" w:themeColor="text1"/>
        </w:rPr>
        <w:t xml:space="preserve"> mainly</w:t>
      </w:r>
      <w:r w:rsidR="00E52838" w:rsidRPr="002A2DB4">
        <w:rPr>
          <w:rFonts w:ascii="Arial" w:hAnsi="Arial" w:cs="Arial"/>
          <w:color w:val="000000" w:themeColor="text1"/>
        </w:rPr>
        <w:t xml:space="preserve"> qualitative research methods</w:t>
      </w:r>
      <w:r w:rsidR="00176C59" w:rsidRPr="002A2DB4">
        <w:rPr>
          <w:rFonts w:ascii="Arial" w:hAnsi="Arial" w:cs="Arial"/>
          <w:color w:val="000000" w:themeColor="text1"/>
        </w:rPr>
        <w:t xml:space="preserve"> will be analysed.</w:t>
      </w:r>
      <w:r w:rsidR="00E52838" w:rsidRPr="002A2DB4">
        <w:rPr>
          <w:rFonts w:ascii="Arial" w:hAnsi="Arial" w:cs="Arial"/>
          <w:color w:val="000000" w:themeColor="text1"/>
        </w:rPr>
        <w:t xml:space="preserve"> </w:t>
      </w:r>
    </w:p>
    <w:p w14:paraId="0A6DADEE" w14:textId="77777777" w:rsidR="00A626E5" w:rsidRPr="002A2DB4" w:rsidRDefault="00EF07A2" w:rsidP="000D401C">
      <w:pPr>
        <w:rPr>
          <w:rFonts w:ascii="Arial" w:hAnsi="Arial" w:cs="Arial"/>
          <w:color w:val="000000" w:themeColor="text1"/>
          <w:u w:val="single"/>
        </w:rPr>
      </w:pPr>
      <w:r w:rsidRPr="002A2DB4">
        <w:rPr>
          <w:rFonts w:ascii="Arial" w:hAnsi="Arial" w:cs="Arial"/>
          <w:b/>
          <w:bCs/>
          <w:color w:val="000000" w:themeColor="text1"/>
          <w:u w:val="single"/>
        </w:rPr>
        <w:t xml:space="preserve">1.2 </w:t>
      </w:r>
      <w:r w:rsidR="00A626E5" w:rsidRPr="002A2DB4">
        <w:rPr>
          <w:rFonts w:ascii="Arial" w:hAnsi="Arial" w:cs="Arial"/>
          <w:b/>
          <w:bCs/>
          <w:color w:val="000000" w:themeColor="text1"/>
          <w:u w:val="single"/>
        </w:rPr>
        <w:t>Background of the problem</w:t>
      </w:r>
      <w:r w:rsidR="00A626E5" w:rsidRPr="002A2DB4">
        <w:rPr>
          <w:rFonts w:ascii="Arial" w:hAnsi="Arial" w:cs="Arial"/>
          <w:color w:val="000000" w:themeColor="text1"/>
          <w:u w:val="single"/>
        </w:rPr>
        <w:t>:</w:t>
      </w:r>
    </w:p>
    <w:p w14:paraId="2CB63404" w14:textId="3B1F8FE7" w:rsidR="004124F2" w:rsidRPr="002A2DB4" w:rsidRDefault="00B3715A" w:rsidP="000D401C">
      <w:pPr>
        <w:rPr>
          <w:rFonts w:ascii="Arial" w:hAnsi="Arial" w:cs="Arial"/>
          <w:color w:val="000000" w:themeColor="text1"/>
        </w:rPr>
      </w:pPr>
      <w:r w:rsidRPr="002A2DB4">
        <w:rPr>
          <w:rFonts w:ascii="Arial" w:hAnsi="Arial" w:cs="Arial"/>
          <w:color w:val="000000" w:themeColor="text1"/>
        </w:rPr>
        <w:t xml:space="preserve">In 2012 over 67,000 young people were in the </w:t>
      </w:r>
      <w:r w:rsidR="00B23121" w:rsidRPr="002A2DB4">
        <w:rPr>
          <w:rFonts w:ascii="Arial" w:hAnsi="Arial" w:cs="Arial"/>
          <w:color w:val="000000" w:themeColor="text1"/>
        </w:rPr>
        <w:t>guardianship</w:t>
      </w:r>
      <w:r w:rsidRPr="002A2DB4">
        <w:rPr>
          <w:rFonts w:ascii="Arial" w:hAnsi="Arial" w:cs="Arial"/>
          <w:color w:val="000000" w:themeColor="text1"/>
        </w:rPr>
        <w:t xml:space="preserve"> of their local </w:t>
      </w:r>
      <w:r w:rsidR="00B23121" w:rsidRPr="002A2DB4">
        <w:rPr>
          <w:rFonts w:ascii="Arial" w:hAnsi="Arial" w:cs="Arial"/>
          <w:color w:val="000000" w:themeColor="text1"/>
        </w:rPr>
        <w:t>councils</w:t>
      </w:r>
      <w:r w:rsidRPr="002A2DB4">
        <w:rPr>
          <w:rFonts w:ascii="Arial" w:hAnsi="Arial" w:cs="Arial"/>
          <w:color w:val="000000" w:themeColor="text1"/>
        </w:rPr>
        <w:t xml:space="preserve"> in</w:t>
      </w:r>
      <w:r w:rsidR="009458F3" w:rsidRPr="002A2DB4">
        <w:rPr>
          <w:rFonts w:ascii="Arial" w:hAnsi="Arial" w:cs="Arial"/>
          <w:color w:val="000000" w:themeColor="text1"/>
        </w:rPr>
        <w:t xml:space="preserve"> England,</w:t>
      </w:r>
      <w:r w:rsidRPr="002A2DB4">
        <w:rPr>
          <w:rFonts w:ascii="Arial" w:hAnsi="Arial" w:cs="Arial"/>
          <w:color w:val="000000" w:themeColor="text1"/>
        </w:rPr>
        <w:t xml:space="preserve"> many were residing </w:t>
      </w:r>
      <w:r w:rsidR="00B23121" w:rsidRPr="002A2DB4">
        <w:rPr>
          <w:rFonts w:ascii="Arial" w:hAnsi="Arial" w:cs="Arial"/>
          <w:color w:val="000000" w:themeColor="text1"/>
        </w:rPr>
        <w:t>in care with</w:t>
      </w:r>
      <w:r w:rsidRPr="002A2DB4">
        <w:rPr>
          <w:rFonts w:ascii="Arial" w:hAnsi="Arial" w:cs="Arial"/>
          <w:color w:val="000000" w:themeColor="text1"/>
        </w:rPr>
        <w:t xml:space="preserve"> foster parents because their biological parents were not capable to give them suitable care (</w:t>
      </w:r>
      <w:bookmarkStart w:id="31" w:name="bbb0080"/>
      <w:r w:rsidRPr="002A2DB4">
        <w:rPr>
          <w:rFonts w:ascii="Arial" w:hAnsi="Arial" w:cs="Arial"/>
          <w:color w:val="000000" w:themeColor="text1"/>
        </w:rPr>
        <w:t>Department for Education, 20</w:t>
      </w:r>
      <w:bookmarkEnd w:id="31"/>
      <w:r w:rsidRPr="002A2DB4">
        <w:rPr>
          <w:rFonts w:ascii="Arial" w:hAnsi="Arial" w:cs="Arial"/>
          <w:color w:val="000000" w:themeColor="text1"/>
        </w:rPr>
        <w:t>21). Those that were in care can ‘depart care’ from the age of 16</w:t>
      </w:r>
      <w:r w:rsidR="00C62A27" w:rsidRPr="002A2DB4">
        <w:rPr>
          <w:rFonts w:ascii="Arial" w:hAnsi="Arial" w:cs="Arial"/>
          <w:color w:val="000000" w:themeColor="text1"/>
        </w:rPr>
        <w:t>, however recent changes to the law state that foster youth can choose to stay with their carer up to the age of 21, (The foster caring network 2021).</w:t>
      </w:r>
      <w:r w:rsidRPr="002A2DB4">
        <w:rPr>
          <w:rFonts w:ascii="Arial" w:hAnsi="Arial" w:cs="Arial"/>
          <w:color w:val="000000" w:themeColor="text1"/>
        </w:rPr>
        <w:t xml:space="preserve"> Out of the </w:t>
      </w:r>
      <w:r w:rsidR="00B23121" w:rsidRPr="002A2DB4">
        <w:rPr>
          <w:rFonts w:ascii="Arial" w:hAnsi="Arial" w:cs="Arial"/>
          <w:color w:val="000000" w:themeColor="text1"/>
        </w:rPr>
        <w:t>ten thousand</w:t>
      </w:r>
      <w:r w:rsidRPr="002A2DB4">
        <w:rPr>
          <w:rFonts w:ascii="Arial" w:hAnsi="Arial" w:cs="Arial"/>
          <w:color w:val="000000" w:themeColor="text1"/>
        </w:rPr>
        <w:t xml:space="preserve"> you</w:t>
      </w:r>
      <w:r w:rsidR="00B23121" w:rsidRPr="002A2DB4">
        <w:rPr>
          <w:rFonts w:ascii="Arial" w:hAnsi="Arial" w:cs="Arial"/>
          <w:color w:val="000000" w:themeColor="text1"/>
        </w:rPr>
        <w:t>th</w:t>
      </w:r>
      <w:r w:rsidRPr="002A2DB4">
        <w:rPr>
          <w:rFonts w:ascii="Arial" w:hAnsi="Arial" w:cs="Arial"/>
          <w:color w:val="000000" w:themeColor="text1"/>
        </w:rPr>
        <w:t xml:space="preserve"> 16 or over who </w:t>
      </w:r>
      <w:r w:rsidR="00217F41" w:rsidRPr="002A2DB4">
        <w:rPr>
          <w:rFonts w:ascii="Arial" w:hAnsi="Arial" w:cs="Arial"/>
          <w:color w:val="000000" w:themeColor="text1"/>
        </w:rPr>
        <w:t>departed from care</w:t>
      </w:r>
      <w:r w:rsidRPr="002A2DB4">
        <w:rPr>
          <w:rFonts w:ascii="Arial" w:hAnsi="Arial" w:cs="Arial"/>
          <w:color w:val="000000" w:themeColor="text1"/>
        </w:rPr>
        <w:t xml:space="preserve"> in 2012, </w:t>
      </w:r>
      <w:r w:rsidR="00217F41" w:rsidRPr="002A2DB4">
        <w:rPr>
          <w:rFonts w:ascii="Arial" w:hAnsi="Arial" w:cs="Arial"/>
          <w:color w:val="000000" w:themeColor="text1"/>
        </w:rPr>
        <w:t>almost</w:t>
      </w:r>
      <w:r w:rsidRPr="002A2DB4">
        <w:rPr>
          <w:rFonts w:ascii="Arial" w:hAnsi="Arial" w:cs="Arial"/>
          <w:color w:val="000000" w:themeColor="text1"/>
        </w:rPr>
        <w:t xml:space="preserve"> one third </w:t>
      </w:r>
      <w:r w:rsidR="00217F41" w:rsidRPr="002A2DB4">
        <w:rPr>
          <w:rFonts w:ascii="Arial" w:hAnsi="Arial" w:cs="Arial"/>
          <w:color w:val="000000" w:themeColor="text1"/>
        </w:rPr>
        <w:t>left before they were</w:t>
      </w:r>
      <w:r w:rsidRPr="002A2DB4">
        <w:rPr>
          <w:rFonts w:ascii="Arial" w:hAnsi="Arial" w:cs="Arial"/>
          <w:color w:val="000000" w:themeColor="text1"/>
        </w:rPr>
        <w:t xml:space="preserve"> </w:t>
      </w:r>
      <w:r w:rsidR="00217F41" w:rsidRPr="002A2DB4">
        <w:rPr>
          <w:rFonts w:ascii="Arial" w:hAnsi="Arial" w:cs="Arial"/>
          <w:color w:val="000000" w:themeColor="text1"/>
        </w:rPr>
        <w:t>eighteen</w:t>
      </w:r>
      <w:r w:rsidRPr="002A2DB4">
        <w:rPr>
          <w:rFonts w:ascii="Arial" w:hAnsi="Arial" w:cs="Arial"/>
          <w:color w:val="000000" w:themeColor="text1"/>
        </w:rPr>
        <w:t xml:space="preserve">, with </w:t>
      </w:r>
      <w:r w:rsidR="00217F41" w:rsidRPr="002A2DB4">
        <w:rPr>
          <w:rFonts w:ascii="Arial" w:hAnsi="Arial" w:cs="Arial"/>
          <w:color w:val="000000" w:themeColor="text1"/>
        </w:rPr>
        <w:t>nearly</w:t>
      </w:r>
      <w:r w:rsidRPr="002A2DB4">
        <w:rPr>
          <w:rFonts w:ascii="Arial" w:hAnsi="Arial" w:cs="Arial"/>
          <w:color w:val="000000" w:themeColor="text1"/>
        </w:rPr>
        <w:t xml:space="preserve"> all the </w:t>
      </w:r>
      <w:r w:rsidR="00217F41" w:rsidRPr="002A2DB4">
        <w:rPr>
          <w:rFonts w:ascii="Arial" w:hAnsi="Arial" w:cs="Arial"/>
          <w:color w:val="000000" w:themeColor="text1"/>
        </w:rPr>
        <w:t>rest</w:t>
      </w:r>
      <w:r w:rsidRPr="002A2DB4">
        <w:rPr>
          <w:rFonts w:ascii="Arial" w:hAnsi="Arial" w:cs="Arial"/>
          <w:color w:val="000000" w:themeColor="text1"/>
        </w:rPr>
        <w:t xml:space="preserve"> </w:t>
      </w:r>
      <w:r w:rsidR="00217F41" w:rsidRPr="002A2DB4">
        <w:rPr>
          <w:rFonts w:ascii="Arial" w:hAnsi="Arial" w:cs="Arial"/>
          <w:color w:val="000000" w:themeColor="text1"/>
        </w:rPr>
        <w:t>leaving when they were eighteen,</w:t>
      </w:r>
      <w:r w:rsidRPr="002A2DB4">
        <w:rPr>
          <w:rFonts w:ascii="Arial" w:hAnsi="Arial" w:cs="Arial"/>
          <w:color w:val="000000" w:themeColor="text1"/>
        </w:rPr>
        <w:t xml:space="preserve"> </w:t>
      </w:r>
      <w:r w:rsidR="00217F41" w:rsidRPr="002A2DB4">
        <w:rPr>
          <w:rFonts w:ascii="Arial" w:hAnsi="Arial" w:cs="Arial"/>
          <w:color w:val="000000" w:themeColor="text1"/>
        </w:rPr>
        <w:t>(DoE 2021</w:t>
      </w:r>
      <w:r w:rsidRPr="002A2DB4">
        <w:rPr>
          <w:rFonts w:ascii="Arial" w:hAnsi="Arial" w:cs="Arial"/>
          <w:color w:val="000000" w:themeColor="text1"/>
        </w:rPr>
        <w:t>).</w:t>
      </w:r>
      <w:r w:rsidR="004124F2" w:rsidRPr="002A2DB4">
        <w:rPr>
          <w:rFonts w:ascii="Arial" w:hAnsi="Arial" w:cs="Arial"/>
          <w:color w:val="000000" w:themeColor="text1"/>
        </w:rPr>
        <w:t> </w:t>
      </w:r>
      <w:r w:rsidR="007C2584" w:rsidRPr="002A2DB4">
        <w:rPr>
          <w:rFonts w:ascii="Arial" w:hAnsi="Arial" w:cs="Arial"/>
          <w:color w:val="000000" w:themeColor="text1"/>
        </w:rPr>
        <w:t xml:space="preserve">In the last five years the populace of looked after children in the UK has risen by 5%, (NSPCC 2020).  </w:t>
      </w:r>
      <w:r w:rsidR="00B23121" w:rsidRPr="002A2DB4">
        <w:rPr>
          <w:rFonts w:ascii="Arial" w:hAnsi="Arial" w:cs="Arial"/>
          <w:color w:val="000000" w:themeColor="text1"/>
        </w:rPr>
        <w:t>According to NHS (2020), when youth</w:t>
      </w:r>
      <w:r w:rsidR="00217F41" w:rsidRPr="002A2DB4">
        <w:rPr>
          <w:rFonts w:ascii="Arial" w:hAnsi="Arial" w:cs="Arial"/>
          <w:color w:val="000000" w:themeColor="text1"/>
        </w:rPr>
        <w:t xml:space="preserve"> </w:t>
      </w:r>
      <w:r w:rsidR="00B23121" w:rsidRPr="002A2DB4">
        <w:rPr>
          <w:rFonts w:ascii="Arial" w:hAnsi="Arial" w:cs="Arial"/>
          <w:color w:val="000000" w:themeColor="text1"/>
        </w:rPr>
        <w:t xml:space="preserve">are </w:t>
      </w:r>
      <w:r w:rsidR="00217F41" w:rsidRPr="002A2DB4">
        <w:rPr>
          <w:rFonts w:ascii="Arial" w:hAnsi="Arial" w:cs="Arial"/>
          <w:color w:val="000000" w:themeColor="text1"/>
        </w:rPr>
        <w:t xml:space="preserve">16 and 18, </w:t>
      </w:r>
      <w:r w:rsidR="00B23121" w:rsidRPr="002A2DB4">
        <w:rPr>
          <w:rFonts w:ascii="Arial" w:hAnsi="Arial" w:cs="Arial"/>
          <w:color w:val="000000" w:themeColor="text1"/>
        </w:rPr>
        <w:t>they would</w:t>
      </w:r>
      <w:r w:rsidR="00217F41" w:rsidRPr="002A2DB4">
        <w:rPr>
          <w:rFonts w:ascii="Arial" w:hAnsi="Arial" w:cs="Arial"/>
          <w:color w:val="000000" w:themeColor="text1"/>
        </w:rPr>
        <w:t xml:space="preserve"> </w:t>
      </w:r>
      <w:r w:rsidR="00B23121" w:rsidRPr="002A2DB4">
        <w:rPr>
          <w:rFonts w:ascii="Arial" w:hAnsi="Arial" w:cs="Arial"/>
          <w:color w:val="000000" w:themeColor="text1"/>
        </w:rPr>
        <w:t>commence</w:t>
      </w:r>
      <w:r w:rsidR="00217F41" w:rsidRPr="002A2DB4">
        <w:rPr>
          <w:rFonts w:ascii="Arial" w:hAnsi="Arial" w:cs="Arial"/>
          <w:color w:val="000000" w:themeColor="text1"/>
        </w:rPr>
        <w:t xml:space="preserve"> a "transition" to </w:t>
      </w:r>
      <w:r w:rsidR="00B23121" w:rsidRPr="002A2DB4">
        <w:rPr>
          <w:rFonts w:ascii="Arial" w:hAnsi="Arial" w:cs="Arial"/>
          <w:color w:val="000000" w:themeColor="text1"/>
        </w:rPr>
        <w:t>services aimed at adults.</w:t>
      </w:r>
      <w:r w:rsidR="00217F41" w:rsidRPr="002A2DB4">
        <w:rPr>
          <w:rFonts w:ascii="Arial" w:hAnsi="Arial" w:cs="Arial"/>
          <w:color w:val="000000" w:themeColor="text1"/>
        </w:rPr>
        <w:t>.</w:t>
      </w:r>
    </w:p>
    <w:p w14:paraId="5ABF85D1" w14:textId="2AAE4462" w:rsidR="007C2584" w:rsidRPr="002A2DB4" w:rsidRDefault="00827DD6" w:rsidP="000D401C">
      <w:pPr>
        <w:rPr>
          <w:rFonts w:ascii="Arial" w:hAnsi="Arial" w:cs="Arial"/>
          <w:color w:val="000000" w:themeColor="text1"/>
        </w:rPr>
      </w:pPr>
      <w:r w:rsidRPr="002A2DB4">
        <w:rPr>
          <w:rFonts w:ascii="Arial" w:hAnsi="Arial" w:cs="Arial"/>
          <w:color w:val="000000" w:themeColor="text1"/>
        </w:rPr>
        <w:t xml:space="preserve">When </w:t>
      </w:r>
      <w:r w:rsidR="001E7B74" w:rsidRPr="002A2DB4">
        <w:rPr>
          <w:rFonts w:ascii="Arial" w:hAnsi="Arial" w:cs="Arial"/>
          <w:color w:val="000000" w:themeColor="text1"/>
        </w:rPr>
        <w:t xml:space="preserve">foster care </w:t>
      </w:r>
      <w:r w:rsidR="00500021" w:rsidRPr="002A2DB4">
        <w:rPr>
          <w:rFonts w:ascii="Arial" w:hAnsi="Arial" w:cs="Arial"/>
          <w:color w:val="000000" w:themeColor="text1"/>
        </w:rPr>
        <w:t>youth</w:t>
      </w:r>
      <w:r w:rsidRPr="002A2DB4">
        <w:rPr>
          <w:rFonts w:ascii="Arial" w:hAnsi="Arial" w:cs="Arial"/>
          <w:color w:val="000000" w:themeColor="text1"/>
        </w:rPr>
        <w:t xml:space="preserve"> leave the protec</w:t>
      </w:r>
      <w:r w:rsidR="00AA6E89" w:rsidRPr="002A2DB4">
        <w:rPr>
          <w:rFonts w:ascii="Arial" w:hAnsi="Arial" w:cs="Arial"/>
          <w:color w:val="000000" w:themeColor="text1"/>
        </w:rPr>
        <w:t>tion</w:t>
      </w:r>
      <w:r w:rsidRPr="002A2DB4">
        <w:rPr>
          <w:rFonts w:ascii="Arial" w:hAnsi="Arial" w:cs="Arial"/>
          <w:color w:val="000000" w:themeColor="text1"/>
        </w:rPr>
        <w:t xml:space="preserve"> of the state, what do we know about their </w:t>
      </w:r>
      <w:r w:rsidR="00AA6E89" w:rsidRPr="002A2DB4">
        <w:rPr>
          <w:rFonts w:ascii="Arial" w:hAnsi="Arial" w:cs="Arial"/>
          <w:color w:val="000000" w:themeColor="text1"/>
        </w:rPr>
        <w:t>long-term</w:t>
      </w:r>
      <w:r w:rsidRPr="002A2DB4">
        <w:rPr>
          <w:rFonts w:ascii="Arial" w:hAnsi="Arial" w:cs="Arial"/>
          <w:color w:val="000000" w:themeColor="text1"/>
        </w:rPr>
        <w:t xml:space="preserve"> </w:t>
      </w:r>
      <w:r w:rsidR="00AA6E89" w:rsidRPr="002A2DB4">
        <w:rPr>
          <w:rFonts w:ascii="Arial" w:hAnsi="Arial" w:cs="Arial"/>
          <w:color w:val="000000" w:themeColor="text1"/>
        </w:rPr>
        <w:t>future</w:t>
      </w:r>
      <w:r w:rsidRPr="002A2DB4">
        <w:rPr>
          <w:rFonts w:ascii="Arial" w:hAnsi="Arial" w:cs="Arial"/>
          <w:color w:val="000000" w:themeColor="text1"/>
        </w:rPr>
        <w:t>?</w:t>
      </w:r>
      <w:r w:rsidR="00713D3A" w:rsidRPr="002A2DB4">
        <w:rPr>
          <w:rFonts w:ascii="Arial" w:hAnsi="Arial" w:cs="Arial"/>
          <w:color w:val="000000" w:themeColor="text1"/>
          <w:shd w:val="clear" w:color="auto" w:fill="FFFFFF"/>
        </w:rPr>
        <w:t xml:space="preserve"> </w:t>
      </w:r>
      <w:r w:rsidR="00713D3A" w:rsidRPr="002A2DB4">
        <w:rPr>
          <w:rFonts w:ascii="Arial" w:hAnsi="Arial" w:cs="Arial"/>
          <w:color w:val="000000" w:themeColor="text1"/>
        </w:rPr>
        <w:t xml:space="preserve">The transition from </w:t>
      </w:r>
      <w:r w:rsidR="00B23121" w:rsidRPr="002A2DB4">
        <w:rPr>
          <w:rFonts w:ascii="Arial" w:hAnsi="Arial" w:cs="Arial"/>
          <w:color w:val="000000" w:themeColor="text1"/>
        </w:rPr>
        <w:t>youth</w:t>
      </w:r>
      <w:r w:rsidR="00713D3A" w:rsidRPr="002A2DB4">
        <w:rPr>
          <w:rFonts w:ascii="Arial" w:hAnsi="Arial" w:cs="Arial"/>
          <w:color w:val="000000" w:themeColor="text1"/>
        </w:rPr>
        <w:t xml:space="preserve"> to adulthood is </w:t>
      </w:r>
      <w:r w:rsidR="00B23121" w:rsidRPr="002A2DB4">
        <w:rPr>
          <w:rFonts w:ascii="Arial" w:hAnsi="Arial" w:cs="Arial"/>
          <w:color w:val="000000" w:themeColor="text1"/>
        </w:rPr>
        <w:t>deemed</w:t>
      </w:r>
      <w:r w:rsidR="00713D3A" w:rsidRPr="002A2DB4">
        <w:rPr>
          <w:rFonts w:ascii="Arial" w:hAnsi="Arial" w:cs="Arial"/>
          <w:color w:val="000000" w:themeColor="text1"/>
        </w:rPr>
        <w:t xml:space="preserve"> a </w:t>
      </w:r>
      <w:r w:rsidR="00B23121" w:rsidRPr="002A2DB4">
        <w:rPr>
          <w:rFonts w:ascii="Arial" w:hAnsi="Arial" w:cs="Arial"/>
          <w:color w:val="000000" w:themeColor="text1"/>
        </w:rPr>
        <w:t>major</w:t>
      </w:r>
      <w:r w:rsidR="00713D3A" w:rsidRPr="002A2DB4">
        <w:rPr>
          <w:rFonts w:ascii="Arial" w:hAnsi="Arial" w:cs="Arial"/>
          <w:color w:val="000000" w:themeColor="text1"/>
        </w:rPr>
        <w:t xml:space="preserve"> </w:t>
      </w:r>
      <w:r w:rsidR="00B23121" w:rsidRPr="002A2DB4">
        <w:rPr>
          <w:rFonts w:ascii="Arial" w:hAnsi="Arial" w:cs="Arial"/>
          <w:color w:val="000000" w:themeColor="text1"/>
        </w:rPr>
        <w:t>developing</w:t>
      </w:r>
      <w:r w:rsidR="00713D3A" w:rsidRPr="002A2DB4">
        <w:rPr>
          <w:rFonts w:ascii="Arial" w:hAnsi="Arial" w:cs="Arial"/>
          <w:color w:val="000000" w:themeColor="text1"/>
        </w:rPr>
        <w:t xml:space="preserve"> </w:t>
      </w:r>
      <w:r w:rsidR="00B23121" w:rsidRPr="002A2DB4">
        <w:rPr>
          <w:rFonts w:ascii="Arial" w:hAnsi="Arial" w:cs="Arial"/>
          <w:color w:val="000000" w:themeColor="text1"/>
        </w:rPr>
        <w:t>point</w:t>
      </w:r>
      <w:r w:rsidR="00713D3A" w:rsidRPr="002A2DB4">
        <w:rPr>
          <w:rFonts w:ascii="Arial" w:hAnsi="Arial" w:cs="Arial"/>
          <w:color w:val="000000" w:themeColor="text1"/>
        </w:rPr>
        <w:t xml:space="preserve"> in a young </w:t>
      </w:r>
      <w:r w:rsidR="00B23121" w:rsidRPr="002A2DB4">
        <w:rPr>
          <w:rFonts w:ascii="Arial" w:hAnsi="Arial" w:cs="Arial"/>
          <w:color w:val="000000" w:themeColor="text1"/>
        </w:rPr>
        <w:t>individual's</w:t>
      </w:r>
      <w:r w:rsidR="00713D3A" w:rsidRPr="002A2DB4">
        <w:rPr>
          <w:rFonts w:ascii="Arial" w:hAnsi="Arial" w:cs="Arial"/>
          <w:color w:val="000000" w:themeColor="text1"/>
        </w:rPr>
        <w:t xml:space="preserve"> </w:t>
      </w:r>
      <w:r w:rsidR="00B23121" w:rsidRPr="002A2DB4">
        <w:rPr>
          <w:rFonts w:ascii="Arial" w:hAnsi="Arial" w:cs="Arial"/>
          <w:color w:val="000000" w:themeColor="text1"/>
        </w:rPr>
        <w:t>development</w:t>
      </w:r>
      <w:r w:rsidR="00713D3A" w:rsidRPr="002A2DB4">
        <w:rPr>
          <w:rFonts w:ascii="Arial" w:hAnsi="Arial" w:cs="Arial"/>
          <w:color w:val="000000" w:themeColor="text1"/>
        </w:rPr>
        <w:t>. M</w:t>
      </w:r>
      <w:r w:rsidR="00B23121" w:rsidRPr="002A2DB4">
        <w:rPr>
          <w:rFonts w:ascii="Arial" w:hAnsi="Arial" w:cs="Arial"/>
          <w:color w:val="000000" w:themeColor="text1"/>
        </w:rPr>
        <w:t>any</w:t>
      </w:r>
      <w:r w:rsidR="00713D3A" w:rsidRPr="002A2DB4">
        <w:rPr>
          <w:rFonts w:ascii="Arial" w:hAnsi="Arial" w:cs="Arial"/>
          <w:color w:val="000000" w:themeColor="text1"/>
        </w:rPr>
        <w:t xml:space="preserve"> </w:t>
      </w:r>
      <w:r w:rsidR="00B23121" w:rsidRPr="002A2DB4">
        <w:rPr>
          <w:rFonts w:ascii="Arial" w:hAnsi="Arial" w:cs="Arial"/>
          <w:color w:val="000000" w:themeColor="text1"/>
        </w:rPr>
        <w:t>youths</w:t>
      </w:r>
      <w:r w:rsidR="00713D3A" w:rsidRPr="002A2DB4">
        <w:rPr>
          <w:rFonts w:ascii="Arial" w:hAnsi="Arial" w:cs="Arial"/>
          <w:color w:val="000000" w:themeColor="text1"/>
        </w:rPr>
        <w:t xml:space="preserve"> </w:t>
      </w:r>
      <w:r w:rsidR="00B23121" w:rsidRPr="002A2DB4">
        <w:rPr>
          <w:rFonts w:ascii="Arial" w:hAnsi="Arial" w:cs="Arial"/>
          <w:color w:val="000000" w:themeColor="text1"/>
        </w:rPr>
        <w:t>have</w:t>
      </w:r>
      <w:r w:rsidR="00713D3A" w:rsidRPr="002A2DB4">
        <w:rPr>
          <w:rFonts w:ascii="Arial" w:hAnsi="Arial" w:cs="Arial"/>
          <w:color w:val="000000" w:themeColor="text1"/>
        </w:rPr>
        <w:t xml:space="preserve"> </w:t>
      </w:r>
      <w:r w:rsidR="00B23121" w:rsidRPr="002A2DB4">
        <w:rPr>
          <w:rFonts w:ascii="Arial" w:hAnsi="Arial" w:cs="Arial"/>
          <w:color w:val="000000" w:themeColor="text1"/>
        </w:rPr>
        <w:t>support from family</w:t>
      </w:r>
      <w:r w:rsidR="00713D3A" w:rsidRPr="002A2DB4">
        <w:rPr>
          <w:rFonts w:ascii="Arial" w:hAnsi="Arial" w:cs="Arial"/>
          <w:color w:val="000000" w:themeColor="text1"/>
        </w:rPr>
        <w:t xml:space="preserve"> to </w:t>
      </w:r>
      <w:r w:rsidR="00B23121" w:rsidRPr="002A2DB4">
        <w:rPr>
          <w:rFonts w:ascii="Arial" w:hAnsi="Arial" w:cs="Arial"/>
          <w:color w:val="000000" w:themeColor="text1"/>
        </w:rPr>
        <w:t>aid</w:t>
      </w:r>
      <w:r w:rsidR="00713D3A" w:rsidRPr="002A2DB4">
        <w:rPr>
          <w:rFonts w:ascii="Arial" w:hAnsi="Arial" w:cs="Arial"/>
          <w:color w:val="000000" w:themeColor="text1"/>
        </w:rPr>
        <w:t xml:space="preserve"> them</w:t>
      </w:r>
      <w:r w:rsidR="00B23121" w:rsidRPr="002A2DB4">
        <w:rPr>
          <w:rFonts w:ascii="Arial" w:hAnsi="Arial" w:cs="Arial"/>
          <w:color w:val="000000" w:themeColor="text1"/>
        </w:rPr>
        <w:t xml:space="preserve"> in</w:t>
      </w:r>
      <w:r w:rsidR="00713D3A" w:rsidRPr="002A2DB4">
        <w:rPr>
          <w:rFonts w:ascii="Arial" w:hAnsi="Arial" w:cs="Arial"/>
          <w:color w:val="000000" w:themeColor="text1"/>
        </w:rPr>
        <w:t xml:space="preserve"> </w:t>
      </w:r>
      <w:r w:rsidR="00B23121" w:rsidRPr="002A2DB4">
        <w:rPr>
          <w:rFonts w:ascii="Arial" w:hAnsi="Arial" w:cs="Arial"/>
          <w:color w:val="000000" w:themeColor="text1"/>
        </w:rPr>
        <w:t>withstanding</w:t>
      </w:r>
      <w:r w:rsidR="00713D3A" w:rsidRPr="002A2DB4">
        <w:rPr>
          <w:rFonts w:ascii="Arial" w:hAnsi="Arial" w:cs="Arial"/>
          <w:color w:val="000000" w:themeColor="text1"/>
        </w:rPr>
        <w:t xml:space="preserve"> the </w:t>
      </w:r>
      <w:r w:rsidR="00B23121" w:rsidRPr="002A2DB4">
        <w:rPr>
          <w:rFonts w:ascii="Arial" w:hAnsi="Arial" w:cs="Arial"/>
          <w:color w:val="000000" w:themeColor="text1"/>
        </w:rPr>
        <w:t>complexities</w:t>
      </w:r>
      <w:r w:rsidR="00713D3A" w:rsidRPr="002A2DB4">
        <w:rPr>
          <w:rFonts w:ascii="Arial" w:hAnsi="Arial" w:cs="Arial"/>
          <w:color w:val="000000" w:themeColor="text1"/>
        </w:rPr>
        <w:t xml:space="preserve"> </w:t>
      </w:r>
      <w:r w:rsidR="00B23121" w:rsidRPr="002A2DB4">
        <w:rPr>
          <w:rFonts w:ascii="Arial" w:hAnsi="Arial" w:cs="Arial"/>
          <w:color w:val="000000" w:themeColor="text1"/>
        </w:rPr>
        <w:t>connected</w:t>
      </w:r>
      <w:r w:rsidR="00713D3A" w:rsidRPr="002A2DB4">
        <w:rPr>
          <w:rFonts w:ascii="Arial" w:hAnsi="Arial" w:cs="Arial"/>
          <w:color w:val="000000" w:themeColor="text1"/>
        </w:rPr>
        <w:t xml:space="preserve"> with this </w:t>
      </w:r>
      <w:r w:rsidR="00B23121" w:rsidRPr="002A2DB4">
        <w:rPr>
          <w:rFonts w:ascii="Arial" w:hAnsi="Arial" w:cs="Arial"/>
          <w:color w:val="000000" w:themeColor="text1"/>
        </w:rPr>
        <w:t>time</w:t>
      </w:r>
      <w:r w:rsidR="00713D3A" w:rsidRPr="002A2DB4">
        <w:rPr>
          <w:rFonts w:ascii="Arial" w:hAnsi="Arial" w:cs="Arial"/>
          <w:color w:val="000000" w:themeColor="text1"/>
        </w:rPr>
        <w:t xml:space="preserve">. </w:t>
      </w:r>
      <w:r w:rsidR="00AE2128" w:rsidRPr="002A2DB4">
        <w:rPr>
          <w:rFonts w:ascii="Arial" w:hAnsi="Arial" w:cs="Arial"/>
          <w:color w:val="000000" w:themeColor="text1"/>
        </w:rPr>
        <w:t>Once</w:t>
      </w:r>
      <w:r w:rsidR="00713D3A" w:rsidRPr="002A2DB4">
        <w:rPr>
          <w:rFonts w:ascii="Arial" w:hAnsi="Arial" w:cs="Arial"/>
          <w:color w:val="000000" w:themeColor="text1"/>
        </w:rPr>
        <w:t xml:space="preserve"> foster youth </w:t>
      </w:r>
      <w:r w:rsidR="00AE2128" w:rsidRPr="002A2DB4">
        <w:rPr>
          <w:rFonts w:ascii="Arial" w:hAnsi="Arial" w:cs="Arial"/>
          <w:color w:val="000000" w:themeColor="text1"/>
        </w:rPr>
        <w:t>mature</w:t>
      </w:r>
      <w:r w:rsidR="00713D3A" w:rsidRPr="002A2DB4">
        <w:rPr>
          <w:rFonts w:ascii="Arial" w:hAnsi="Arial" w:cs="Arial"/>
          <w:color w:val="000000" w:themeColor="text1"/>
        </w:rPr>
        <w:t xml:space="preserve"> out of the child </w:t>
      </w:r>
      <w:r w:rsidR="00AE2128" w:rsidRPr="002A2DB4">
        <w:rPr>
          <w:rFonts w:ascii="Arial" w:hAnsi="Arial" w:cs="Arial"/>
          <w:color w:val="000000" w:themeColor="text1"/>
        </w:rPr>
        <w:t>protection</w:t>
      </w:r>
      <w:r w:rsidR="00713D3A" w:rsidRPr="002A2DB4">
        <w:rPr>
          <w:rFonts w:ascii="Arial" w:hAnsi="Arial" w:cs="Arial"/>
          <w:color w:val="000000" w:themeColor="text1"/>
        </w:rPr>
        <w:t xml:space="preserve"> system, they </w:t>
      </w:r>
      <w:r w:rsidR="00AE2128" w:rsidRPr="002A2DB4">
        <w:rPr>
          <w:rFonts w:ascii="Arial" w:hAnsi="Arial" w:cs="Arial"/>
          <w:color w:val="000000" w:themeColor="text1"/>
        </w:rPr>
        <w:t>face</w:t>
      </w:r>
      <w:r w:rsidR="00713D3A" w:rsidRPr="002A2DB4">
        <w:rPr>
          <w:rFonts w:ascii="Arial" w:hAnsi="Arial" w:cs="Arial"/>
          <w:color w:val="000000" w:themeColor="text1"/>
        </w:rPr>
        <w:t xml:space="preserve"> the </w:t>
      </w:r>
      <w:r w:rsidR="00AE2128" w:rsidRPr="002A2DB4">
        <w:rPr>
          <w:rFonts w:ascii="Arial" w:hAnsi="Arial" w:cs="Arial"/>
          <w:color w:val="000000" w:themeColor="text1"/>
        </w:rPr>
        <w:t>tests</w:t>
      </w:r>
      <w:r w:rsidR="00713D3A" w:rsidRPr="002A2DB4">
        <w:rPr>
          <w:rFonts w:ascii="Arial" w:hAnsi="Arial" w:cs="Arial"/>
          <w:color w:val="000000" w:themeColor="text1"/>
        </w:rPr>
        <w:t xml:space="preserve"> </w:t>
      </w:r>
      <w:r w:rsidR="00AE2128" w:rsidRPr="002A2DB4">
        <w:rPr>
          <w:rFonts w:ascii="Arial" w:hAnsi="Arial" w:cs="Arial"/>
          <w:color w:val="000000" w:themeColor="text1"/>
        </w:rPr>
        <w:t>linked</w:t>
      </w:r>
      <w:r w:rsidR="00713D3A" w:rsidRPr="002A2DB4">
        <w:rPr>
          <w:rFonts w:ascii="Arial" w:hAnsi="Arial" w:cs="Arial"/>
          <w:color w:val="000000" w:themeColor="text1"/>
        </w:rPr>
        <w:t xml:space="preserve"> with this </w:t>
      </w:r>
      <w:r w:rsidR="00AE2128" w:rsidRPr="002A2DB4">
        <w:rPr>
          <w:rFonts w:ascii="Arial" w:hAnsi="Arial" w:cs="Arial"/>
          <w:color w:val="000000" w:themeColor="text1"/>
        </w:rPr>
        <w:t>evolving</w:t>
      </w:r>
      <w:r w:rsidR="00713D3A" w:rsidRPr="002A2DB4">
        <w:rPr>
          <w:rFonts w:ascii="Arial" w:hAnsi="Arial" w:cs="Arial"/>
          <w:color w:val="000000" w:themeColor="text1"/>
        </w:rPr>
        <w:t xml:space="preserve"> </w:t>
      </w:r>
      <w:r w:rsidR="00AE2128" w:rsidRPr="002A2DB4">
        <w:rPr>
          <w:rFonts w:ascii="Arial" w:hAnsi="Arial" w:cs="Arial"/>
          <w:color w:val="000000" w:themeColor="text1"/>
        </w:rPr>
        <w:t>phase</w:t>
      </w:r>
      <w:r w:rsidR="00713D3A" w:rsidRPr="002A2DB4">
        <w:rPr>
          <w:rFonts w:ascii="Arial" w:hAnsi="Arial" w:cs="Arial"/>
          <w:color w:val="000000" w:themeColor="text1"/>
        </w:rPr>
        <w:t xml:space="preserve"> and are at </w:t>
      </w:r>
      <w:r w:rsidR="00AE2128" w:rsidRPr="002A2DB4">
        <w:rPr>
          <w:rFonts w:ascii="Arial" w:hAnsi="Arial" w:cs="Arial"/>
          <w:color w:val="000000" w:themeColor="text1"/>
        </w:rPr>
        <w:t>jeopardy</w:t>
      </w:r>
      <w:r w:rsidR="00713D3A" w:rsidRPr="002A2DB4">
        <w:rPr>
          <w:rFonts w:ascii="Arial" w:hAnsi="Arial" w:cs="Arial"/>
          <w:color w:val="000000" w:themeColor="text1"/>
        </w:rPr>
        <w:t xml:space="preserve"> of </w:t>
      </w:r>
      <w:r w:rsidR="00AE2128" w:rsidRPr="002A2DB4">
        <w:rPr>
          <w:rFonts w:ascii="Arial" w:hAnsi="Arial" w:cs="Arial"/>
          <w:color w:val="000000" w:themeColor="text1"/>
        </w:rPr>
        <w:t>transitioning</w:t>
      </w:r>
      <w:r w:rsidR="00713D3A" w:rsidRPr="002A2DB4">
        <w:rPr>
          <w:rFonts w:ascii="Arial" w:hAnsi="Arial" w:cs="Arial"/>
          <w:color w:val="000000" w:themeColor="text1"/>
        </w:rPr>
        <w:t xml:space="preserve"> </w:t>
      </w:r>
      <w:r w:rsidR="00AE2128" w:rsidRPr="002A2DB4">
        <w:rPr>
          <w:rFonts w:ascii="Arial" w:hAnsi="Arial" w:cs="Arial"/>
          <w:color w:val="000000" w:themeColor="text1"/>
        </w:rPr>
        <w:t>deprived of</w:t>
      </w:r>
      <w:r w:rsidR="00713D3A" w:rsidRPr="002A2DB4">
        <w:rPr>
          <w:rFonts w:ascii="Arial" w:hAnsi="Arial" w:cs="Arial"/>
          <w:color w:val="000000" w:themeColor="text1"/>
        </w:rPr>
        <w:t xml:space="preserve"> family support.</w:t>
      </w:r>
    </w:p>
    <w:p w14:paraId="44B0E93F" w14:textId="39C22DF3" w:rsidR="00A626E5" w:rsidRPr="002A2DB4" w:rsidRDefault="00EF07A2" w:rsidP="000D401C">
      <w:pPr>
        <w:rPr>
          <w:rFonts w:ascii="Arial" w:hAnsi="Arial" w:cs="Arial"/>
          <w:b/>
          <w:bCs/>
          <w:color w:val="000000" w:themeColor="text1"/>
          <w:u w:val="single"/>
        </w:rPr>
      </w:pPr>
      <w:r w:rsidRPr="002A2DB4">
        <w:rPr>
          <w:rFonts w:ascii="Arial" w:hAnsi="Arial" w:cs="Arial"/>
          <w:b/>
          <w:bCs/>
          <w:color w:val="000000" w:themeColor="text1"/>
          <w:u w:val="single"/>
        </w:rPr>
        <w:t>1.3 Statement of the problem</w:t>
      </w:r>
    </w:p>
    <w:p w14:paraId="6969A19C" w14:textId="62909173" w:rsidR="00664B1A" w:rsidRPr="002A2DB4" w:rsidRDefault="00664B1A" w:rsidP="000D401C">
      <w:pPr>
        <w:rPr>
          <w:rFonts w:ascii="Arial" w:hAnsi="Arial" w:cs="Arial"/>
          <w:color w:val="000000" w:themeColor="text1"/>
        </w:rPr>
      </w:pPr>
      <w:r w:rsidRPr="002A2DB4">
        <w:rPr>
          <w:rFonts w:ascii="Arial" w:hAnsi="Arial" w:cs="Arial"/>
          <w:color w:val="000000" w:themeColor="text1"/>
        </w:rPr>
        <w:t>The Children Leaving Care Act 2000 entails that for any child up to the ages of 16 or 17 the local authority must convey an assessment of their requirements with a</w:t>
      </w:r>
      <w:r w:rsidR="007C2584" w:rsidRPr="002A2DB4">
        <w:rPr>
          <w:rFonts w:ascii="Arial" w:hAnsi="Arial" w:cs="Arial"/>
          <w:color w:val="000000" w:themeColor="text1"/>
        </w:rPr>
        <w:t>n</w:t>
      </w:r>
      <w:r w:rsidRPr="002A2DB4">
        <w:rPr>
          <w:rFonts w:ascii="Arial" w:hAnsi="Arial" w:cs="Arial"/>
          <w:color w:val="000000" w:themeColor="text1"/>
        </w:rPr>
        <w:t xml:space="preserve"> </w:t>
      </w:r>
      <w:r w:rsidR="00C45EF9" w:rsidRPr="002A2DB4">
        <w:rPr>
          <w:rFonts w:ascii="Arial" w:hAnsi="Arial" w:cs="Arial"/>
          <w:color w:val="000000" w:themeColor="text1"/>
        </w:rPr>
        <w:t>understanding of</w:t>
      </w:r>
      <w:r w:rsidRPr="002A2DB4">
        <w:rPr>
          <w:rFonts w:ascii="Arial" w:hAnsi="Arial" w:cs="Arial"/>
          <w:color w:val="000000" w:themeColor="text1"/>
        </w:rPr>
        <w:t xml:space="preserve"> what </w:t>
      </w:r>
      <w:r w:rsidR="007C2584" w:rsidRPr="002A2DB4">
        <w:rPr>
          <w:rFonts w:ascii="Arial" w:hAnsi="Arial" w:cs="Arial"/>
          <w:color w:val="000000" w:themeColor="text1"/>
        </w:rPr>
        <w:t>assistance and</w:t>
      </w:r>
      <w:r w:rsidRPr="002A2DB4">
        <w:rPr>
          <w:rFonts w:ascii="Arial" w:hAnsi="Arial" w:cs="Arial"/>
          <w:color w:val="000000" w:themeColor="text1"/>
        </w:rPr>
        <w:t xml:space="preserve"> care would be suitable for them to provide while they are still looking after them, and after they cease to look after them, and intend to then formulate a pathway plan for the foster child/youth, (</w:t>
      </w:r>
      <w:r w:rsidR="007C2584" w:rsidRPr="002A2DB4">
        <w:rPr>
          <w:rFonts w:ascii="Arial" w:hAnsi="Arial" w:cs="Arial"/>
          <w:color w:val="000000" w:themeColor="text1"/>
        </w:rPr>
        <w:t>Legislation.Gov.UK, 2021)</w:t>
      </w:r>
      <w:r w:rsidRPr="002A2DB4">
        <w:rPr>
          <w:rFonts w:ascii="Arial" w:hAnsi="Arial" w:cs="Arial"/>
          <w:color w:val="000000" w:themeColor="text1"/>
        </w:rPr>
        <w:t>.</w:t>
      </w:r>
      <w:r w:rsidR="00C45EF9" w:rsidRPr="002A2DB4">
        <w:rPr>
          <w:rFonts w:ascii="Arial" w:hAnsi="Arial" w:cs="Arial"/>
          <w:color w:val="000000" w:themeColor="text1"/>
        </w:rPr>
        <w:t xml:space="preserve"> However, sometimes these plans do not always go as </w:t>
      </w:r>
      <w:r w:rsidR="007C2584" w:rsidRPr="002A2DB4">
        <w:rPr>
          <w:rFonts w:ascii="Arial" w:hAnsi="Arial" w:cs="Arial"/>
          <w:color w:val="000000" w:themeColor="text1"/>
        </w:rPr>
        <w:t>proposed</w:t>
      </w:r>
      <w:r w:rsidR="00C45EF9" w:rsidRPr="002A2DB4">
        <w:rPr>
          <w:rFonts w:ascii="Arial" w:hAnsi="Arial" w:cs="Arial"/>
          <w:color w:val="000000" w:themeColor="text1"/>
        </w:rPr>
        <w:t xml:space="preserve">. </w:t>
      </w:r>
    </w:p>
    <w:p w14:paraId="38736718" w14:textId="4106DC65" w:rsidR="00A57D30" w:rsidRPr="006624DA" w:rsidRDefault="00FC2E98" w:rsidP="00455672">
      <w:pPr>
        <w:rPr>
          <w:rFonts w:ascii="Arial" w:hAnsi="Arial" w:cs="Arial"/>
          <w:color w:val="000000" w:themeColor="text1"/>
        </w:rPr>
      </w:pPr>
      <w:r>
        <w:rPr>
          <w:rFonts w:ascii="Arial" w:hAnsi="Arial" w:cs="Arial"/>
          <w:color w:val="000000" w:themeColor="text1"/>
        </w:rPr>
        <w:t>According to</w:t>
      </w:r>
      <w:r w:rsidR="00ED64A0">
        <w:rPr>
          <w:rFonts w:ascii="Arial" w:hAnsi="Arial" w:cs="Arial"/>
          <w:color w:val="000000" w:themeColor="text1"/>
        </w:rPr>
        <w:t xml:space="preserve"> </w:t>
      </w:r>
      <w:proofErr w:type="spellStart"/>
      <w:r w:rsidR="007553F4" w:rsidRPr="006624DA">
        <w:rPr>
          <w:rFonts w:ascii="Arial" w:hAnsi="Arial" w:cs="Arial"/>
          <w:color w:val="000000" w:themeColor="text1"/>
        </w:rPr>
        <w:t>Mannay</w:t>
      </w:r>
      <w:proofErr w:type="spellEnd"/>
      <w:r w:rsidR="007553F4" w:rsidRPr="006624DA">
        <w:rPr>
          <w:rFonts w:ascii="Arial" w:hAnsi="Arial" w:cs="Arial"/>
          <w:color w:val="000000" w:themeColor="text1"/>
        </w:rPr>
        <w:t xml:space="preserve"> et al (2017)</w:t>
      </w:r>
      <w:r>
        <w:rPr>
          <w:rFonts w:ascii="Arial" w:hAnsi="Arial" w:cs="Arial"/>
          <w:color w:val="000000" w:themeColor="text1"/>
        </w:rPr>
        <w:t xml:space="preserve">, </w:t>
      </w:r>
      <w:r w:rsidR="007553F4" w:rsidRPr="006624DA">
        <w:rPr>
          <w:rFonts w:ascii="Arial" w:hAnsi="Arial" w:cs="Arial"/>
          <w:color w:val="000000" w:themeColor="text1"/>
        </w:rPr>
        <w:t>r</w:t>
      </w:r>
      <w:r w:rsidR="00A57D30" w:rsidRPr="006624DA">
        <w:rPr>
          <w:rFonts w:ascii="Arial" w:hAnsi="Arial" w:cs="Arial"/>
          <w:color w:val="000000" w:themeColor="text1"/>
        </w:rPr>
        <w:t xml:space="preserve">esearch has highlighted that </w:t>
      </w:r>
      <w:r w:rsidR="007553F4" w:rsidRPr="006624DA">
        <w:rPr>
          <w:rFonts w:ascii="Arial" w:hAnsi="Arial" w:cs="Arial"/>
          <w:color w:val="000000" w:themeColor="text1"/>
        </w:rPr>
        <w:t>in</w:t>
      </w:r>
      <w:r w:rsidR="00A57D30" w:rsidRPr="006624DA">
        <w:rPr>
          <w:rFonts w:ascii="Arial" w:hAnsi="Arial" w:cs="Arial"/>
          <w:color w:val="000000" w:themeColor="text1"/>
        </w:rPr>
        <w:t xml:space="preserve"> the UK, children and you</w:t>
      </w:r>
      <w:r w:rsidR="007553F4" w:rsidRPr="006624DA">
        <w:rPr>
          <w:rFonts w:ascii="Arial" w:hAnsi="Arial" w:cs="Arial"/>
          <w:color w:val="000000" w:themeColor="text1"/>
        </w:rPr>
        <w:t>th</w:t>
      </w:r>
      <w:r w:rsidR="00A57D30" w:rsidRPr="006624DA">
        <w:rPr>
          <w:rFonts w:ascii="Arial" w:hAnsi="Arial" w:cs="Arial"/>
          <w:color w:val="000000" w:themeColor="text1"/>
        </w:rPr>
        <w:t xml:space="preserve"> in care attain </w:t>
      </w:r>
      <w:r w:rsidR="007553F4" w:rsidRPr="006624DA">
        <w:rPr>
          <w:rFonts w:ascii="Arial" w:hAnsi="Arial" w:cs="Arial"/>
          <w:color w:val="000000" w:themeColor="text1"/>
        </w:rPr>
        <w:t>weaker</w:t>
      </w:r>
      <w:r w:rsidR="00A57D30" w:rsidRPr="006624DA">
        <w:rPr>
          <w:rFonts w:ascii="Arial" w:hAnsi="Arial" w:cs="Arial"/>
          <w:color w:val="000000" w:themeColor="text1"/>
        </w:rPr>
        <w:t xml:space="preserve"> </w:t>
      </w:r>
      <w:r w:rsidR="007553F4" w:rsidRPr="006624DA">
        <w:rPr>
          <w:rFonts w:ascii="Arial" w:hAnsi="Arial" w:cs="Arial"/>
          <w:color w:val="000000" w:themeColor="text1"/>
        </w:rPr>
        <w:t>learning</w:t>
      </w:r>
      <w:r w:rsidR="00A57D30" w:rsidRPr="006624DA">
        <w:rPr>
          <w:rFonts w:ascii="Arial" w:hAnsi="Arial" w:cs="Arial"/>
          <w:color w:val="000000" w:themeColor="text1"/>
        </w:rPr>
        <w:t xml:space="preserve"> outcomes contrasted to </w:t>
      </w:r>
      <w:r w:rsidR="007553F4" w:rsidRPr="006624DA">
        <w:rPr>
          <w:rFonts w:ascii="Arial" w:hAnsi="Arial" w:cs="Arial"/>
          <w:color w:val="000000" w:themeColor="text1"/>
        </w:rPr>
        <w:t>their peers</w:t>
      </w:r>
      <w:r w:rsidR="00034ADE" w:rsidRPr="006624DA">
        <w:rPr>
          <w:rFonts w:ascii="Arial" w:hAnsi="Arial" w:cs="Arial"/>
          <w:color w:val="000000" w:themeColor="text1"/>
        </w:rPr>
        <w:t>.</w:t>
      </w:r>
      <w:r w:rsidR="002A76C7" w:rsidRPr="006624DA">
        <w:rPr>
          <w:rFonts w:ascii="Arial" w:hAnsi="Arial" w:cs="Arial"/>
          <w:color w:val="000000" w:themeColor="text1"/>
        </w:rPr>
        <w:t xml:space="preserve"> According to Lee and Berrick (2014)</w:t>
      </w:r>
      <w:r w:rsidR="00034ADE" w:rsidRPr="006624DA">
        <w:rPr>
          <w:rFonts w:ascii="Arial" w:hAnsi="Arial" w:cs="Arial"/>
          <w:color w:val="000000" w:themeColor="text1"/>
        </w:rPr>
        <w:t xml:space="preserve"> </w:t>
      </w:r>
      <w:r w:rsidR="002A76C7" w:rsidRPr="006624DA">
        <w:rPr>
          <w:rFonts w:ascii="Arial" w:hAnsi="Arial" w:cs="Arial"/>
          <w:color w:val="000000" w:themeColor="text1"/>
        </w:rPr>
        <w:t>n</w:t>
      </w:r>
      <w:r w:rsidR="00034ADE" w:rsidRPr="006624DA">
        <w:rPr>
          <w:rFonts w:ascii="Arial" w:hAnsi="Arial" w:cs="Arial"/>
          <w:color w:val="000000" w:themeColor="text1"/>
        </w:rPr>
        <w:t xml:space="preserve">ormative chances for development and advancement </w:t>
      </w:r>
      <w:r w:rsidR="007553F4" w:rsidRPr="006624DA">
        <w:rPr>
          <w:rFonts w:ascii="Arial" w:hAnsi="Arial" w:cs="Arial"/>
          <w:color w:val="000000" w:themeColor="text1"/>
        </w:rPr>
        <w:t xml:space="preserve">might not have been </w:t>
      </w:r>
      <w:r w:rsidR="00034ADE" w:rsidRPr="006624DA">
        <w:rPr>
          <w:rFonts w:ascii="Arial" w:hAnsi="Arial" w:cs="Arial"/>
          <w:color w:val="000000" w:themeColor="text1"/>
        </w:rPr>
        <w:t xml:space="preserve">obtainable, and it is not </w:t>
      </w:r>
      <w:r w:rsidR="007553F4" w:rsidRPr="006624DA">
        <w:rPr>
          <w:rFonts w:ascii="Arial" w:hAnsi="Arial" w:cs="Arial"/>
          <w:color w:val="000000" w:themeColor="text1"/>
        </w:rPr>
        <w:t>rare</w:t>
      </w:r>
      <w:r w:rsidR="00034ADE" w:rsidRPr="006624DA">
        <w:rPr>
          <w:rFonts w:ascii="Arial" w:hAnsi="Arial" w:cs="Arial"/>
          <w:color w:val="000000" w:themeColor="text1"/>
        </w:rPr>
        <w:t xml:space="preserve"> for </w:t>
      </w:r>
      <w:r w:rsidR="001134CA" w:rsidRPr="006624DA">
        <w:rPr>
          <w:rFonts w:ascii="Arial" w:hAnsi="Arial" w:cs="Arial"/>
          <w:color w:val="000000" w:themeColor="text1"/>
        </w:rPr>
        <w:t>foster youth</w:t>
      </w:r>
      <w:r w:rsidR="00034ADE" w:rsidRPr="006624DA">
        <w:rPr>
          <w:rFonts w:ascii="Arial" w:hAnsi="Arial" w:cs="Arial"/>
          <w:color w:val="000000" w:themeColor="text1"/>
        </w:rPr>
        <w:t xml:space="preserve"> to struggle</w:t>
      </w:r>
      <w:r w:rsidR="007553F4" w:rsidRPr="006624DA">
        <w:rPr>
          <w:rFonts w:ascii="Arial" w:hAnsi="Arial" w:cs="Arial"/>
          <w:color w:val="000000" w:themeColor="text1"/>
        </w:rPr>
        <w:t xml:space="preserve"> emotionally, physically as well as mentally</w:t>
      </w:r>
      <w:r w:rsidR="00034ADE" w:rsidRPr="006624DA">
        <w:rPr>
          <w:rFonts w:ascii="Arial" w:hAnsi="Arial" w:cs="Arial"/>
          <w:color w:val="000000" w:themeColor="text1"/>
        </w:rPr>
        <w:t xml:space="preserve"> </w:t>
      </w:r>
      <w:r w:rsidR="007553F4" w:rsidRPr="006624DA">
        <w:rPr>
          <w:rFonts w:ascii="Arial" w:hAnsi="Arial" w:cs="Arial"/>
          <w:color w:val="000000" w:themeColor="text1"/>
        </w:rPr>
        <w:t>due to</w:t>
      </w:r>
      <w:r w:rsidR="00034ADE" w:rsidRPr="006624DA">
        <w:rPr>
          <w:rFonts w:ascii="Arial" w:hAnsi="Arial" w:cs="Arial"/>
          <w:color w:val="000000" w:themeColor="text1"/>
        </w:rPr>
        <w:t xml:space="preserve"> </w:t>
      </w:r>
      <w:r w:rsidR="007553F4" w:rsidRPr="006624DA">
        <w:rPr>
          <w:rFonts w:ascii="Arial" w:hAnsi="Arial" w:cs="Arial"/>
          <w:color w:val="000000" w:themeColor="text1"/>
        </w:rPr>
        <w:t>distress</w:t>
      </w:r>
      <w:r w:rsidR="00034ADE" w:rsidRPr="006624DA">
        <w:rPr>
          <w:rFonts w:ascii="Arial" w:hAnsi="Arial" w:cs="Arial"/>
          <w:color w:val="000000" w:themeColor="text1"/>
        </w:rPr>
        <w:t xml:space="preserve"> upon their entrance and duration in care. </w:t>
      </w:r>
    </w:p>
    <w:p w14:paraId="3E46CF3F" w14:textId="77777777" w:rsidR="00EF07A2" w:rsidRPr="006624DA" w:rsidRDefault="00EF07A2" w:rsidP="00455672">
      <w:pPr>
        <w:rPr>
          <w:rFonts w:ascii="Arial" w:hAnsi="Arial" w:cs="Arial"/>
          <w:b/>
          <w:bCs/>
          <w:color w:val="000000" w:themeColor="text1"/>
          <w:u w:val="single"/>
        </w:rPr>
      </w:pPr>
      <w:r w:rsidRPr="006624DA">
        <w:rPr>
          <w:rFonts w:ascii="Arial" w:hAnsi="Arial" w:cs="Arial"/>
          <w:b/>
          <w:bCs/>
          <w:color w:val="000000" w:themeColor="text1"/>
          <w:u w:val="single"/>
        </w:rPr>
        <w:lastRenderedPageBreak/>
        <w:t>1.4 Justification of the research</w:t>
      </w:r>
      <w:r w:rsidR="002A5C9B" w:rsidRPr="006624DA">
        <w:rPr>
          <w:rFonts w:ascii="Arial" w:hAnsi="Arial" w:cs="Arial"/>
          <w:b/>
          <w:bCs/>
          <w:color w:val="000000" w:themeColor="text1"/>
          <w:u w:val="single"/>
        </w:rPr>
        <w:t xml:space="preserve"> </w:t>
      </w:r>
    </w:p>
    <w:p w14:paraId="5F331408" w14:textId="21B97E15" w:rsidR="00624855" w:rsidRPr="006624DA" w:rsidRDefault="00176C59" w:rsidP="00455672">
      <w:pPr>
        <w:rPr>
          <w:rFonts w:ascii="Arial" w:hAnsi="Arial" w:cs="Arial"/>
          <w:b/>
          <w:bCs/>
          <w:color w:val="000000" w:themeColor="text1"/>
        </w:rPr>
      </w:pPr>
      <w:r w:rsidRPr="006624DA">
        <w:rPr>
          <w:rFonts w:ascii="Arial" w:hAnsi="Arial" w:cs="Arial"/>
          <w:color w:val="000000" w:themeColor="text1"/>
        </w:rPr>
        <w:t xml:space="preserve">This </w:t>
      </w:r>
      <w:r w:rsidR="00196C20" w:rsidRPr="006624DA">
        <w:rPr>
          <w:rFonts w:ascii="Arial" w:hAnsi="Arial" w:cs="Arial"/>
          <w:color w:val="000000" w:themeColor="text1"/>
        </w:rPr>
        <w:t>specific</w:t>
      </w:r>
      <w:r w:rsidRPr="006624DA">
        <w:rPr>
          <w:rFonts w:ascii="Arial" w:hAnsi="Arial" w:cs="Arial"/>
          <w:color w:val="000000" w:themeColor="text1"/>
        </w:rPr>
        <w:t xml:space="preserve"> topic was</w:t>
      </w:r>
      <w:r w:rsidR="00196C20" w:rsidRPr="006624DA">
        <w:rPr>
          <w:rFonts w:ascii="Arial" w:hAnsi="Arial" w:cs="Arial"/>
          <w:color w:val="000000" w:themeColor="text1"/>
        </w:rPr>
        <w:t xml:space="preserve"> chose</w:t>
      </w:r>
      <w:r w:rsidRPr="006624DA">
        <w:rPr>
          <w:rFonts w:ascii="Arial" w:hAnsi="Arial" w:cs="Arial"/>
          <w:color w:val="000000" w:themeColor="text1"/>
        </w:rPr>
        <w:t>n</w:t>
      </w:r>
      <w:r w:rsidR="00196C20" w:rsidRPr="006624DA">
        <w:rPr>
          <w:rFonts w:ascii="Arial" w:hAnsi="Arial" w:cs="Arial"/>
          <w:color w:val="000000" w:themeColor="text1"/>
        </w:rPr>
        <w:t xml:space="preserve"> </w:t>
      </w:r>
      <w:r w:rsidRPr="006624DA">
        <w:rPr>
          <w:rFonts w:ascii="Arial" w:hAnsi="Arial" w:cs="Arial"/>
          <w:color w:val="000000" w:themeColor="text1"/>
        </w:rPr>
        <w:t xml:space="preserve">for </w:t>
      </w:r>
      <w:r w:rsidR="00196C20" w:rsidRPr="006624DA">
        <w:rPr>
          <w:rFonts w:ascii="Arial" w:hAnsi="Arial" w:cs="Arial"/>
          <w:color w:val="000000" w:themeColor="text1"/>
        </w:rPr>
        <w:t xml:space="preserve">research on as </w:t>
      </w:r>
      <w:r w:rsidR="009458F3" w:rsidRPr="006624DA">
        <w:rPr>
          <w:rFonts w:ascii="Arial" w:hAnsi="Arial" w:cs="Arial"/>
          <w:color w:val="000000" w:themeColor="text1"/>
        </w:rPr>
        <w:t xml:space="preserve">foster youth are the vulnerable people in society, most have had turbulent lives before being placed in care. </w:t>
      </w:r>
      <w:r w:rsidRPr="006624DA">
        <w:rPr>
          <w:rFonts w:ascii="Arial" w:hAnsi="Arial" w:cs="Arial"/>
          <w:color w:val="000000" w:themeColor="text1"/>
        </w:rPr>
        <w:t>The</w:t>
      </w:r>
      <w:r w:rsidR="00A57D30" w:rsidRPr="006624DA">
        <w:rPr>
          <w:rFonts w:ascii="Arial" w:hAnsi="Arial" w:cs="Arial"/>
          <w:color w:val="000000" w:themeColor="text1"/>
        </w:rPr>
        <w:t xml:space="preserve"> research </w:t>
      </w:r>
      <w:r w:rsidR="00F72863" w:rsidRPr="006624DA">
        <w:rPr>
          <w:rFonts w:ascii="Arial" w:hAnsi="Arial" w:cs="Arial"/>
          <w:color w:val="000000" w:themeColor="text1"/>
        </w:rPr>
        <w:t>question:</w:t>
      </w:r>
      <w:r w:rsidR="00F72863" w:rsidRPr="006624DA">
        <w:rPr>
          <w:rFonts w:ascii="Arial" w:hAnsi="Arial" w:cs="Arial"/>
          <w:b/>
          <w:bCs/>
          <w:color w:val="000000" w:themeColor="text1"/>
        </w:rPr>
        <w:t xml:space="preserve"> Do</w:t>
      </w:r>
      <w:r w:rsidR="00AA4D0C" w:rsidRPr="006624DA">
        <w:rPr>
          <w:rFonts w:ascii="Arial" w:hAnsi="Arial" w:cs="Arial"/>
          <w:b/>
          <w:bCs/>
          <w:color w:val="000000" w:themeColor="text1"/>
        </w:rPr>
        <w:t xml:space="preserve"> </w:t>
      </w:r>
      <w:r w:rsidR="00500021" w:rsidRPr="006624DA">
        <w:rPr>
          <w:rFonts w:ascii="Arial" w:hAnsi="Arial" w:cs="Arial"/>
          <w:b/>
          <w:bCs/>
          <w:color w:val="000000" w:themeColor="text1"/>
        </w:rPr>
        <w:t>foster youth</w:t>
      </w:r>
      <w:r w:rsidR="00AA4D0C" w:rsidRPr="006624DA">
        <w:rPr>
          <w:rFonts w:ascii="Arial" w:hAnsi="Arial" w:cs="Arial"/>
          <w:b/>
          <w:bCs/>
          <w:color w:val="000000" w:themeColor="text1"/>
        </w:rPr>
        <w:t xml:space="preserve"> </w:t>
      </w:r>
      <w:r w:rsidR="002A2DB4">
        <w:rPr>
          <w:rFonts w:ascii="Arial" w:hAnsi="Arial" w:cs="Arial"/>
          <w:b/>
          <w:bCs/>
          <w:color w:val="000000" w:themeColor="text1"/>
        </w:rPr>
        <w:t>need</w:t>
      </w:r>
      <w:r w:rsidR="00F72863" w:rsidRPr="006624DA">
        <w:rPr>
          <w:rFonts w:ascii="Arial" w:hAnsi="Arial" w:cs="Arial"/>
          <w:b/>
          <w:bCs/>
          <w:color w:val="000000" w:themeColor="text1"/>
        </w:rPr>
        <w:t xml:space="preserve"> long term support as they transition </w:t>
      </w:r>
      <w:r w:rsidR="00A30F55" w:rsidRPr="006624DA">
        <w:rPr>
          <w:rFonts w:ascii="Arial" w:hAnsi="Arial" w:cs="Arial"/>
          <w:b/>
          <w:bCs/>
          <w:color w:val="000000" w:themeColor="text1"/>
        </w:rPr>
        <w:t>to</w:t>
      </w:r>
      <w:r w:rsidR="00F72863" w:rsidRPr="006624DA">
        <w:rPr>
          <w:rFonts w:ascii="Arial" w:hAnsi="Arial" w:cs="Arial"/>
          <w:b/>
          <w:bCs/>
          <w:color w:val="000000" w:themeColor="text1"/>
        </w:rPr>
        <w:t xml:space="preserve"> adulthood?</w:t>
      </w:r>
      <w:r w:rsidR="00843224" w:rsidRPr="006624DA">
        <w:rPr>
          <w:rFonts w:ascii="Arial" w:hAnsi="Arial" w:cs="Arial"/>
          <w:color w:val="000000" w:themeColor="text1"/>
        </w:rPr>
        <w:t xml:space="preserve">, </w:t>
      </w:r>
      <w:r w:rsidR="009458F3" w:rsidRPr="006624DA">
        <w:rPr>
          <w:rFonts w:ascii="Arial" w:hAnsi="Arial" w:cs="Arial"/>
          <w:color w:val="000000" w:themeColor="text1"/>
        </w:rPr>
        <w:t xml:space="preserve">main </w:t>
      </w:r>
      <w:r w:rsidR="00A57D30" w:rsidRPr="006624DA">
        <w:rPr>
          <w:rFonts w:ascii="Arial" w:hAnsi="Arial" w:cs="Arial"/>
          <w:color w:val="000000" w:themeColor="text1"/>
        </w:rPr>
        <w:t xml:space="preserve">aim is to find out if </w:t>
      </w:r>
      <w:r w:rsidR="00CA3E89" w:rsidRPr="006624DA">
        <w:rPr>
          <w:rFonts w:ascii="Arial" w:hAnsi="Arial" w:cs="Arial"/>
          <w:color w:val="000000" w:themeColor="text1"/>
        </w:rPr>
        <w:t>foster youth</w:t>
      </w:r>
      <w:r w:rsidR="00F72863" w:rsidRPr="006624DA">
        <w:rPr>
          <w:rFonts w:ascii="Arial" w:hAnsi="Arial" w:cs="Arial"/>
          <w:color w:val="000000" w:themeColor="text1"/>
        </w:rPr>
        <w:t xml:space="preserve"> who were in care need </w:t>
      </w:r>
      <w:r w:rsidR="00A30F55" w:rsidRPr="006624DA">
        <w:rPr>
          <w:rFonts w:ascii="Arial" w:hAnsi="Arial" w:cs="Arial"/>
          <w:color w:val="000000" w:themeColor="text1"/>
        </w:rPr>
        <w:t xml:space="preserve">continued </w:t>
      </w:r>
      <w:r w:rsidR="00F72863" w:rsidRPr="006624DA">
        <w:rPr>
          <w:rFonts w:ascii="Arial" w:hAnsi="Arial" w:cs="Arial"/>
          <w:color w:val="000000" w:themeColor="text1"/>
        </w:rPr>
        <w:t>support as they are adults</w:t>
      </w:r>
      <w:r w:rsidR="002A2DB4">
        <w:rPr>
          <w:rFonts w:ascii="Arial" w:hAnsi="Arial" w:cs="Arial"/>
          <w:color w:val="000000" w:themeColor="text1"/>
        </w:rPr>
        <w:t xml:space="preserve"> and identify what type of care they need.</w:t>
      </w:r>
      <w:r w:rsidR="00F72863" w:rsidRPr="006624DA">
        <w:rPr>
          <w:rFonts w:ascii="Arial" w:hAnsi="Arial" w:cs="Arial"/>
          <w:color w:val="000000" w:themeColor="text1"/>
        </w:rPr>
        <w:t>.</w:t>
      </w:r>
      <w:r w:rsidR="001134CA" w:rsidRPr="006624DA">
        <w:rPr>
          <w:rFonts w:ascii="Arial" w:hAnsi="Arial" w:cs="Arial"/>
          <w:color w:val="000000" w:themeColor="text1"/>
        </w:rPr>
        <w:t xml:space="preserve"> </w:t>
      </w:r>
    </w:p>
    <w:p w14:paraId="459470AA" w14:textId="43BA7F2B" w:rsidR="00196C20" w:rsidRPr="006624DA" w:rsidRDefault="00EF07A2" w:rsidP="00455672">
      <w:pPr>
        <w:rPr>
          <w:rFonts w:ascii="Arial" w:hAnsi="Arial" w:cs="Arial"/>
          <w:b/>
          <w:bCs/>
          <w:color w:val="000000" w:themeColor="text1"/>
          <w:u w:val="single"/>
        </w:rPr>
      </w:pPr>
      <w:r w:rsidRPr="006624DA">
        <w:rPr>
          <w:rFonts w:ascii="Arial" w:hAnsi="Arial" w:cs="Arial"/>
          <w:b/>
          <w:bCs/>
          <w:color w:val="000000" w:themeColor="text1"/>
          <w:u w:val="single"/>
        </w:rPr>
        <w:t>1.5 Significance of the research</w:t>
      </w:r>
    </w:p>
    <w:p w14:paraId="7E0922E1" w14:textId="5A64AE5A" w:rsidR="007553F4" w:rsidRPr="006624DA" w:rsidRDefault="00C45EF9" w:rsidP="00455672">
      <w:pPr>
        <w:rPr>
          <w:rFonts w:ascii="Arial" w:hAnsi="Arial" w:cs="Arial"/>
          <w:color w:val="000000" w:themeColor="text1"/>
        </w:rPr>
      </w:pPr>
      <w:r w:rsidRPr="006624DA">
        <w:rPr>
          <w:rFonts w:ascii="Arial" w:hAnsi="Arial" w:cs="Arial"/>
          <w:color w:val="000000" w:themeColor="text1"/>
        </w:rPr>
        <w:t>Research on this topic will highlight areas that need further research as well as improvement.</w:t>
      </w:r>
      <w:r w:rsidR="00500021" w:rsidRPr="006624DA">
        <w:rPr>
          <w:rFonts w:ascii="Arial" w:hAnsi="Arial" w:cs="Arial"/>
          <w:color w:val="000000" w:themeColor="text1"/>
        </w:rPr>
        <w:t>.</w:t>
      </w:r>
      <w:r w:rsidR="00DE4F6D" w:rsidRPr="006624DA">
        <w:rPr>
          <w:rFonts w:ascii="Arial" w:hAnsi="Arial" w:cs="Arial"/>
          <w:color w:val="000000" w:themeColor="text1"/>
        </w:rPr>
        <w:t xml:space="preserve"> Researching this topic will not only gain an insight on how much support foster youth need when they transition into adulthood</w:t>
      </w:r>
      <w:r w:rsidR="00ED64A0">
        <w:rPr>
          <w:rFonts w:ascii="Arial" w:hAnsi="Arial" w:cs="Arial"/>
          <w:color w:val="000000" w:themeColor="text1"/>
        </w:rPr>
        <w:t xml:space="preserve">, </w:t>
      </w:r>
      <w:r w:rsidR="00DE4F6D" w:rsidRPr="006624DA">
        <w:rPr>
          <w:rFonts w:ascii="Arial" w:hAnsi="Arial" w:cs="Arial"/>
          <w:color w:val="000000" w:themeColor="text1"/>
        </w:rPr>
        <w:t xml:space="preserve">it will also </w:t>
      </w:r>
      <w:r w:rsidR="00214F56" w:rsidRPr="006624DA">
        <w:rPr>
          <w:rFonts w:ascii="Arial" w:hAnsi="Arial" w:cs="Arial"/>
          <w:color w:val="000000" w:themeColor="text1"/>
        </w:rPr>
        <w:t xml:space="preserve">provide </w:t>
      </w:r>
      <w:r w:rsidR="00DE4F6D" w:rsidRPr="006624DA">
        <w:rPr>
          <w:rFonts w:ascii="Arial" w:hAnsi="Arial" w:cs="Arial"/>
          <w:color w:val="000000" w:themeColor="text1"/>
        </w:rPr>
        <w:t>a chance to make recommendations</w:t>
      </w:r>
      <w:r w:rsidR="009458F3" w:rsidRPr="006624DA">
        <w:rPr>
          <w:rFonts w:ascii="Arial" w:hAnsi="Arial" w:cs="Arial"/>
          <w:color w:val="000000" w:themeColor="text1"/>
        </w:rPr>
        <w:t xml:space="preserve"> for future.</w:t>
      </w:r>
    </w:p>
    <w:p w14:paraId="0F927DB6" w14:textId="77777777" w:rsidR="00EF07A2" w:rsidRPr="006624DA" w:rsidRDefault="00EF07A2" w:rsidP="00455672">
      <w:pPr>
        <w:rPr>
          <w:rFonts w:ascii="Arial" w:hAnsi="Arial" w:cs="Arial"/>
          <w:b/>
          <w:bCs/>
          <w:color w:val="000000" w:themeColor="text1"/>
        </w:rPr>
      </w:pPr>
      <w:r w:rsidRPr="006624DA">
        <w:rPr>
          <w:rFonts w:ascii="Arial" w:hAnsi="Arial" w:cs="Arial"/>
          <w:b/>
          <w:bCs/>
          <w:color w:val="000000" w:themeColor="text1"/>
        </w:rPr>
        <w:t>2.0 Literature Review</w:t>
      </w:r>
    </w:p>
    <w:p w14:paraId="01ED76FA" w14:textId="77777777" w:rsidR="00D46781" w:rsidRPr="006624DA" w:rsidRDefault="00EF07A2" w:rsidP="00455672">
      <w:pPr>
        <w:rPr>
          <w:rFonts w:ascii="Arial" w:hAnsi="Arial" w:cs="Arial"/>
          <w:b/>
          <w:bCs/>
          <w:color w:val="000000" w:themeColor="text1"/>
        </w:rPr>
      </w:pPr>
      <w:r w:rsidRPr="006624DA">
        <w:rPr>
          <w:rFonts w:ascii="Arial" w:hAnsi="Arial" w:cs="Arial"/>
          <w:b/>
          <w:bCs/>
          <w:color w:val="000000" w:themeColor="text1"/>
          <w:u w:val="single"/>
        </w:rPr>
        <w:t>2.1 Existing Literature on the topic</w:t>
      </w:r>
      <w:r w:rsidR="002A5C9B" w:rsidRPr="006624DA">
        <w:rPr>
          <w:rFonts w:ascii="Arial" w:hAnsi="Arial" w:cs="Arial"/>
          <w:b/>
          <w:bCs/>
          <w:color w:val="000000" w:themeColor="text1"/>
        </w:rPr>
        <w:t xml:space="preserve"> </w:t>
      </w:r>
    </w:p>
    <w:p w14:paraId="0DFA0FB8" w14:textId="15154F5A" w:rsidR="00EF07A2" w:rsidRPr="006624DA" w:rsidRDefault="002A5C9B" w:rsidP="00455672">
      <w:pPr>
        <w:rPr>
          <w:rFonts w:ascii="Arial" w:hAnsi="Arial" w:cs="Arial"/>
          <w:color w:val="000000" w:themeColor="text1"/>
        </w:rPr>
      </w:pPr>
      <w:r w:rsidRPr="006624DA">
        <w:rPr>
          <w:rFonts w:ascii="Arial" w:hAnsi="Arial" w:cs="Arial"/>
          <w:color w:val="000000" w:themeColor="text1"/>
        </w:rPr>
        <w:t xml:space="preserve">This topic has been researched widely throughout the last 10 years </w:t>
      </w:r>
      <w:r w:rsidR="00156678" w:rsidRPr="006624DA">
        <w:rPr>
          <w:rFonts w:ascii="Arial" w:hAnsi="Arial" w:cs="Arial"/>
          <w:color w:val="000000" w:themeColor="text1"/>
        </w:rPr>
        <w:t>and</w:t>
      </w:r>
      <w:r w:rsidRPr="006624DA">
        <w:rPr>
          <w:rFonts w:ascii="Arial" w:hAnsi="Arial" w:cs="Arial"/>
          <w:color w:val="000000" w:themeColor="text1"/>
        </w:rPr>
        <w:t xml:space="preserve"> the current literature has always veered around </w:t>
      </w:r>
      <w:r w:rsidR="001134CA" w:rsidRPr="006624DA">
        <w:rPr>
          <w:rFonts w:ascii="Arial" w:hAnsi="Arial" w:cs="Arial"/>
          <w:color w:val="000000" w:themeColor="text1"/>
        </w:rPr>
        <w:t>foster youth and their educational outcomes</w:t>
      </w:r>
      <w:r w:rsidRPr="006624DA">
        <w:rPr>
          <w:rFonts w:ascii="Arial" w:hAnsi="Arial" w:cs="Arial"/>
          <w:color w:val="000000" w:themeColor="text1"/>
        </w:rPr>
        <w:t xml:space="preserve"> </w:t>
      </w:r>
      <w:r w:rsidR="00AA4D0C" w:rsidRPr="006624DA">
        <w:rPr>
          <w:rFonts w:ascii="Arial" w:hAnsi="Arial" w:cs="Arial"/>
          <w:color w:val="000000" w:themeColor="text1"/>
        </w:rPr>
        <w:t>as well as</w:t>
      </w:r>
      <w:r w:rsidR="008B5A82" w:rsidRPr="006624DA">
        <w:rPr>
          <w:rFonts w:ascii="Arial" w:hAnsi="Arial" w:cs="Arial"/>
          <w:color w:val="000000" w:themeColor="text1"/>
        </w:rPr>
        <w:t xml:space="preserve"> how their</w:t>
      </w:r>
      <w:r w:rsidR="00AA4D0C" w:rsidRPr="006624DA">
        <w:rPr>
          <w:rFonts w:ascii="Arial" w:hAnsi="Arial" w:cs="Arial"/>
          <w:color w:val="000000" w:themeColor="text1"/>
        </w:rPr>
        <w:t xml:space="preserve"> mental health </w:t>
      </w:r>
      <w:r w:rsidR="008B5A82" w:rsidRPr="006624DA">
        <w:rPr>
          <w:rFonts w:ascii="Arial" w:hAnsi="Arial" w:cs="Arial"/>
          <w:color w:val="000000" w:themeColor="text1"/>
        </w:rPr>
        <w:t>has been affected due to being in care</w:t>
      </w:r>
      <w:r w:rsidRPr="006624DA">
        <w:rPr>
          <w:rFonts w:ascii="Arial" w:hAnsi="Arial" w:cs="Arial"/>
          <w:color w:val="000000" w:themeColor="text1"/>
        </w:rPr>
        <w:t xml:space="preserve">. It has been noted that the literature </w:t>
      </w:r>
      <w:r w:rsidR="00843224" w:rsidRPr="006624DA">
        <w:rPr>
          <w:rFonts w:ascii="Arial" w:hAnsi="Arial" w:cs="Arial"/>
          <w:color w:val="000000" w:themeColor="text1"/>
        </w:rPr>
        <w:t xml:space="preserve">that </w:t>
      </w:r>
      <w:r w:rsidR="008B5A82" w:rsidRPr="006624DA">
        <w:rPr>
          <w:rFonts w:ascii="Arial" w:hAnsi="Arial" w:cs="Arial"/>
          <w:color w:val="000000" w:themeColor="text1"/>
        </w:rPr>
        <w:t>has</w:t>
      </w:r>
      <w:r w:rsidR="00843224" w:rsidRPr="006624DA">
        <w:rPr>
          <w:rFonts w:ascii="Arial" w:hAnsi="Arial" w:cs="Arial"/>
          <w:color w:val="000000" w:themeColor="text1"/>
        </w:rPr>
        <w:t xml:space="preserve"> </w:t>
      </w:r>
      <w:r w:rsidR="008B5A82" w:rsidRPr="006624DA">
        <w:rPr>
          <w:rFonts w:ascii="Arial" w:hAnsi="Arial" w:cs="Arial"/>
          <w:color w:val="000000" w:themeColor="text1"/>
        </w:rPr>
        <w:t>been</w:t>
      </w:r>
      <w:r w:rsidR="00843224" w:rsidRPr="006624DA">
        <w:rPr>
          <w:rFonts w:ascii="Arial" w:hAnsi="Arial" w:cs="Arial"/>
          <w:color w:val="000000" w:themeColor="text1"/>
        </w:rPr>
        <w:t xml:space="preserve"> read</w:t>
      </w:r>
      <w:r w:rsidRPr="006624DA">
        <w:rPr>
          <w:rFonts w:ascii="Arial" w:hAnsi="Arial" w:cs="Arial"/>
          <w:color w:val="000000" w:themeColor="text1"/>
        </w:rPr>
        <w:t xml:space="preserve"> has not gone into depth </w:t>
      </w:r>
      <w:r w:rsidR="00156678" w:rsidRPr="006624DA">
        <w:rPr>
          <w:rFonts w:ascii="Arial" w:hAnsi="Arial" w:cs="Arial"/>
          <w:color w:val="000000" w:themeColor="text1"/>
        </w:rPr>
        <w:t>to see</w:t>
      </w:r>
      <w:r w:rsidR="00E108AA" w:rsidRPr="006624DA">
        <w:rPr>
          <w:rFonts w:ascii="Arial" w:hAnsi="Arial" w:cs="Arial"/>
          <w:color w:val="000000" w:themeColor="text1"/>
        </w:rPr>
        <w:t xml:space="preserve"> exactly</w:t>
      </w:r>
      <w:r w:rsidR="00A30F55" w:rsidRPr="006624DA">
        <w:rPr>
          <w:rFonts w:ascii="Arial" w:hAnsi="Arial" w:cs="Arial"/>
          <w:color w:val="000000" w:themeColor="text1"/>
        </w:rPr>
        <w:t xml:space="preserve"> </w:t>
      </w:r>
      <w:r w:rsidR="00CD6A9F" w:rsidRPr="006624DA">
        <w:rPr>
          <w:rFonts w:ascii="Arial" w:hAnsi="Arial" w:cs="Arial"/>
          <w:color w:val="000000" w:themeColor="text1"/>
        </w:rPr>
        <w:t>how much help foster youth</w:t>
      </w:r>
      <w:r w:rsidR="00A30F55" w:rsidRPr="006624DA">
        <w:rPr>
          <w:rFonts w:ascii="Arial" w:hAnsi="Arial" w:cs="Arial"/>
          <w:color w:val="000000" w:themeColor="text1"/>
        </w:rPr>
        <w:t xml:space="preserve"> require as they transition into adulthood.</w:t>
      </w:r>
      <w:r w:rsidR="004320DB" w:rsidRPr="006624DA">
        <w:rPr>
          <w:rFonts w:ascii="Arial" w:hAnsi="Arial" w:cs="Arial"/>
          <w:color w:val="000000" w:themeColor="text1"/>
        </w:rPr>
        <w:t xml:space="preserve"> </w:t>
      </w:r>
    </w:p>
    <w:p w14:paraId="393436BA" w14:textId="63819F90" w:rsidR="00AA4D0C" w:rsidRPr="006624DA" w:rsidRDefault="00AF3CF0" w:rsidP="00455672">
      <w:pPr>
        <w:rPr>
          <w:rFonts w:ascii="Arial" w:hAnsi="Arial" w:cs="Arial"/>
          <w:color w:val="000000" w:themeColor="text1"/>
        </w:rPr>
      </w:pPr>
      <w:r w:rsidRPr="006624DA">
        <w:rPr>
          <w:rFonts w:ascii="Arial" w:hAnsi="Arial" w:cs="Arial"/>
          <w:color w:val="000000" w:themeColor="text1"/>
        </w:rPr>
        <w:t>According to, Berzin et.al (2011)</w:t>
      </w:r>
      <w:r w:rsidR="00ED64A0">
        <w:rPr>
          <w:rFonts w:ascii="Arial" w:hAnsi="Arial" w:cs="Arial"/>
          <w:color w:val="000000" w:themeColor="text1"/>
        </w:rPr>
        <w:t>,</w:t>
      </w:r>
      <w:r w:rsidRPr="006624DA">
        <w:rPr>
          <w:rFonts w:ascii="Arial" w:hAnsi="Arial" w:cs="Arial"/>
          <w:color w:val="000000" w:themeColor="text1"/>
        </w:rPr>
        <w:t xml:space="preserve"> research specifies that foster youth incline to be poorly in several areas in the transition to adulthood, as well as the change to living independently could possibly be very challenging. </w:t>
      </w:r>
      <w:r w:rsidR="00BB3DE9" w:rsidRPr="006624DA">
        <w:rPr>
          <w:rFonts w:ascii="Arial" w:hAnsi="Arial" w:cs="Arial"/>
          <w:color w:val="000000" w:themeColor="text1"/>
        </w:rPr>
        <w:t xml:space="preserve">The transition to adulthood of </w:t>
      </w:r>
      <w:r w:rsidR="001134CA" w:rsidRPr="006624DA">
        <w:rPr>
          <w:rFonts w:ascii="Arial" w:hAnsi="Arial" w:cs="Arial"/>
          <w:color w:val="000000" w:themeColor="text1"/>
        </w:rPr>
        <w:t>foster youth</w:t>
      </w:r>
      <w:r w:rsidR="00BB3DE9" w:rsidRPr="006624DA">
        <w:rPr>
          <w:rFonts w:ascii="Arial" w:hAnsi="Arial" w:cs="Arial"/>
          <w:color w:val="000000" w:themeColor="text1"/>
        </w:rPr>
        <w:t xml:space="preserve"> depends on a blend and communication of various impacting factors such as previous encounters, challenges faced by the young people in their present life situation, the help they have received as well as their individual strengths</w:t>
      </w:r>
      <w:r w:rsidR="00E46AA9" w:rsidRPr="006624DA">
        <w:rPr>
          <w:rFonts w:ascii="Arial" w:hAnsi="Arial" w:cs="Arial"/>
          <w:color w:val="000000" w:themeColor="text1"/>
        </w:rPr>
        <w:t>, (Berzin et al 2011)</w:t>
      </w:r>
      <w:r w:rsidR="00BB3DE9" w:rsidRPr="006624DA">
        <w:rPr>
          <w:rFonts w:ascii="Arial" w:hAnsi="Arial" w:cs="Arial"/>
          <w:color w:val="000000" w:themeColor="text1"/>
        </w:rPr>
        <w:t>.</w:t>
      </w:r>
      <w:r w:rsidR="001070B2" w:rsidRPr="006624DA">
        <w:rPr>
          <w:rFonts w:ascii="Arial" w:hAnsi="Arial" w:cs="Arial"/>
          <w:color w:val="000000" w:themeColor="text1"/>
        </w:rPr>
        <w:t xml:space="preserve"> </w:t>
      </w:r>
      <w:r w:rsidR="00BA0481" w:rsidRPr="006624DA">
        <w:rPr>
          <w:rFonts w:ascii="Arial" w:hAnsi="Arial" w:cs="Arial"/>
          <w:color w:val="000000" w:themeColor="text1"/>
        </w:rPr>
        <w:t>When Cameron</w:t>
      </w:r>
      <w:r w:rsidR="00190984" w:rsidRPr="006624DA">
        <w:rPr>
          <w:rFonts w:ascii="Arial" w:hAnsi="Arial" w:cs="Arial"/>
          <w:color w:val="000000" w:themeColor="text1"/>
        </w:rPr>
        <w:t xml:space="preserve"> et al</w:t>
      </w:r>
      <w:r w:rsidR="00BA0481" w:rsidRPr="006624DA">
        <w:rPr>
          <w:rFonts w:ascii="Arial" w:hAnsi="Arial" w:cs="Arial"/>
          <w:color w:val="000000" w:themeColor="text1"/>
        </w:rPr>
        <w:t xml:space="preserve"> (201</w:t>
      </w:r>
      <w:r w:rsidR="00190984" w:rsidRPr="006624DA">
        <w:rPr>
          <w:rFonts w:ascii="Arial" w:hAnsi="Arial" w:cs="Arial"/>
          <w:color w:val="000000" w:themeColor="text1"/>
        </w:rPr>
        <w:t>8</w:t>
      </w:r>
      <w:r w:rsidR="00BA0481" w:rsidRPr="006624DA">
        <w:rPr>
          <w:rFonts w:ascii="Arial" w:hAnsi="Arial" w:cs="Arial"/>
          <w:color w:val="000000" w:themeColor="text1"/>
        </w:rPr>
        <w:t xml:space="preserve">) carried out research studies in England they </w:t>
      </w:r>
      <w:r w:rsidR="00315FB8" w:rsidRPr="006624DA">
        <w:rPr>
          <w:rFonts w:ascii="Arial" w:hAnsi="Arial" w:cs="Arial"/>
          <w:color w:val="000000" w:themeColor="text1"/>
        </w:rPr>
        <w:t>specified</w:t>
      </w:r>
      <w:r w:rsidR="00BA0481" w:rsidRPr="006624DA">
        <w:rPr>
          <w:rFonts w:ascii="Arial" w:hAnsi="Arial" w:cs="Arial"/>
          <w:color w:val="000000" w:themeColor="text1"/>
        </w:rPr>
        <w:t xml:space="preserve"> that youth that were not in</w:t>
      </w:r>
      <w:r w:rsidR="000F4AAF" w:rsidRPr="006624DA">
        <w:rPr>
          <w:rFonts w:ascii="Arial" w:hAnsi="Arial" w:cs="Arial"/>
          <w:color w:val="000000" w:themeColor="text1"/>
        </w:rPr>
        <w:t xml:space="preserve"> foster</w:t>
      </w:r>
      <w:r w:rsidR="00BA0481" w:rsidRPr="006624DA">
        <w:rPr>
          <w:rFonts w:ascii="Arial" w:hAnsi="Arial" w:cs="Arial"/>
          <w:color w:val="000000" w:themeColor="text1"/>
        </w:rPr>
        <w:t xml:space="preserve"> care were staying in education till at </w:t>
      </w:r>
      <w:r w:rsidR="00260729" w:rsidRPr="006624DA">
        <w:rPr>
          <w:rFonts w:ascii="Arial" w:hAnsi="Arial" w:cs="Arial"/>
          <w:color w:val="000000" w:themeColor="text1"/>
        </w:rPr>
        <w:t>minimum</w:t>
      </w:r>
      <w:r w:rsidR="00BA0481" w:rsidRPr="006624DA">
        <w:rPr>
          <w:rFonts w:ascii="Arial" w:hAnsi="Arial" w:cs="Arial"/>
          <w:color w:val="000000" w:themeColor="text1"/>
        </w:rPr>
        <w:t xml:space="preserve"> the age</w:t>
      </w:r>
      <w:r w:rsidR="00260729" w:rsidRPr="006624DA">
        <w:rPr>
          <w:rFonts w:ascii="Arial" w:hAnsi="Arial" w:cs="Arial"/>
          <w:color w:val="000000" w:themeColor="text1"/>
        </w:rPr>
        <w:t>s</w:t>
      </w:r>
      <w:r w:rsidR="00BA0481" w:rsidRPr="006624DA">
        <w:rPr>
          <w:rFonts w:ascii="Arial" w:hAnsi="Arial" w:cs="Arial"/>
          <w:color w:val="000000" w:themeColor="text1"/>
        </w:rPr>
        <w:t xml:space="preserve"> of </w:t>
      </w:r>
      <w:r w:rsidR="00260729" w:rsidRPr="006624DA">
        <w:rPr>
          <w:rFonts w:ascii="Arial" w:hAnsi="Arial" w:cs="Arial"/>
          <w:color w:val="000000" w:themeColor="text1"/>
        </w:rPr>
        <w:t>eighteen</w:t>
      </w:r>
      <w:r w:rsidR="00BA0481" w:rsidRPr="006624DA">
        <w:rPr>
          <w:rFonts w:ascii="Arial" w:hAnsi="Arial" w:cs="Arial"/>
          <w:color w:val="000000" w:themeColor="text1"/>
        </w:rPr>
        <w:t xml:space="preserve"> or </w:t>
      </w:r>
      <w:r w:rsidR="00260729" w:rsidRPr="006624DA">
        <w:rPr>
          <w:rFonts w:ascii="Arial" w:hAnsi="Arial" w:cs="Arial"/>
          <w:color w:val="000000" w:themeColor="text1"/>
        </w:rPr>
        <w:t>nineteen</w:t>
      </w:r>
      <w:r w:rsidR="00BA0481" w:rsidRPr="006624DA">
        <w:rPr>
          <w:rFonts w:ascii="Arial" w:hAnsi="Arial" w:cs="Arial"/>
          <w:color w:val="000000" w:themeColor="text1"/>
        </w:rPr>
        <w:t xml:space="preserve">. This had become the norm. However, this </w:t>
      </w:r>
      <w:r w:rsidR="005C6DE5" w:rsidRPr="006624DA">
        <w:rPr>
          <w:rFonts w:ascii="Arial" w:hAnsi="Arial" w:cs="Arial"/>
          <w:color w:val="000000" w:themeColor="text1"/>
        </w:rPr>
        <w:t>was</w:t>
      </w:r>
      <w:r w:rsidR="00BA0481" w:rsidRPr="006624DA">
        <w:rPr>
          <w:rFonts w:ascii="Arial" w:hAnsi="Arial" w:cs="Arial"/>
          <w:color w:val="000000" w:themeColor="text1"/>
        </w:rPr>
        <w:t xml:space="preserve"> not the case for </w:t>
      </w:r>
      <w:r w:rsidR="000F4AAF" w:rsidRPr="006624DA">
        <w:rPr>
          <w:rFonts w:ascii="Arial" w:hAnsi="Arial" w:cs="Arial"/>
          <w:color w:val="000000" w:themeColor="text1"/>
        </w:rPr>
        <w:t>youth</w:t>
      </w:r>
      <w:r w:rsidR="00BA0481" w:rsidRPr="006624DA">
        <w:rPr>
          <w:rFonts w:ascii="Arial" w:hAnsi="Arial" w:cs="Arial"/>
          <w:color w:val="000000" w:themeColor="text1"/>
        </w:rPr>
        <w:t xml:space="preserve"> in </w:t>
      </w:r>
      <w:r w:rsidR="000F4AAF" w:rsidRPr="006624DA">
        <w:rPr>
          <w:rFonts w:ascii="Arial" w:hAnsi="Arial" w:cs="Arial"/>
          <w:color w:val="000000" w:themeColor="text1"/>
        </w:rPr>
        <w:t xml:space="preserve">foster </w:t>
      </w:r>
      <w:r w:rsidR="00BA0481" w:rsidRPr="006624DA">
        <w:rPr>
          <w:rFonts w:ascii="Arial" w:hAnsi="Arial" w:cs="Arial"/>
          <w:color w:val="000000" w:themeColor="text1"/>
        </w:rPr>
        <w:t xml:space="preserve">care, the </w:t>
      </w:r>
      <w:r w:rsidR="00260729" w:rsidRPr="006624DA">
        <w:rPr>
          <w:rFonts w:ascii="Arial" w:hAnsi="Arial" w:cs="Arial"/>
          <w:color w:val="000000" w:themeColor="text1"/>
        </w:rPr>
        <w:t>disparity</w:t>
      </w:r>
      <w:r w:rsidR="00BA0481" w:rsidRPr="006624DA">
        <w:rPr>
          <w:rFonts w:ascii="Arial" w:hAnsi="Arial" w:cs="Arial"/>
          <w:color w:val="000000" w:themeColor="text1"/>
        </w:rPr>
        <w:t xml:space="preserve"> in </w:t>
      </w:r>
      <w:r w:rsidR="00260729" w:rsidRPr="006624DA">
        <w:rPr>
          <w:rFonts w:ascii="Arial" w:hAnsi="Arial" w:cs="Arial"/>
          <w:color w:val="000000" w:themeColor="text1"/>
        </w:rPr>
        <w:t>achievement</w:t>
      </w:r>
      <w:r w:rsidR="00BA0481" w:rsidRPr="006624DA">
        <w:rPr>
          <w:rFonts w:ascii="Arial" w:hAnsi="Arial" w:cs="Arial"/>
          <w:color w:val="000000" w:themeColor="text1"/>
        </w:rPr>
        <w:t xml:space="preserve"> is forever </w:t>
      </w:r>
      <w:r w:rsidR="005C6DE5" w:rsidRPr="006624DA">
        <w:rPr>
          <w:rFonts w:ascii="Arial" w:hAnsi="Arial" w:cs="Arial"/>
          <w:color w:val="000000" w:themeColor="text1"/>
        </w:rPr>
        <w:t>increasing. In</w:t>
      </w:r>
      <w:r w:rsidR="00BA0481" w:rsidRPr="006624DA">
        <w:rPr>
          <w:rFonts w:ascii="Arial" w:hAnsi="Arial" w:cs="Arial"/>
          <w:color w:val="000000" w:themeColor="text1"/>
        </w:rPr>
        <w:t xml:space="preserve"> their research studies</w:t>
      </w:r>
      <w:r w:rsidR="005C6DE5" w:rsidRPr="006624DA">
        <w:rPr>
          <w:rFonts w:ascii="Arial" w:hAnsi="Arial" w:cs="Arial"/>
          <w:color w:val="000000" w:themeColor="text1"/>
        </w:rPr>
        <w:t xml:space="preserve"> </w:t>
      </w:r>
      <w:r w:rsidR="004C4DFE" w:rsidRPr="006624DA">
        <w:rPr>
          <w:rFonts w:ascii="Arial" w:hAnsi="Arial" w:cs="Arial"/>
          <w:color w:val="000000" w:themeColor="text1"/>
        </w:rPr>
        <w:t>Cameron</w:t>
      </w:r>
      <w:r w:rsidR="00190984" w:rsidRPr="006624DA">
        <w:rPr>
          <w:rFonts w:ascii="Arial" w:hAnsi="Arial" w:cs="Arial"/>
          <w:color w:val="000000" w:themeColor="text1"/>
        </w:rPr>
        <w:t xml:space="preserve"> et al</w:t>
      </w:r>
      <w:r w:rsidR="005C6DE5" w:rsidRPr="006624DA">
        <w:rPr>
          <w:rFonts w:ascii="Arial" w:hAnsi="Arial" w:cs="Arial"/>
          <w:color w:val="000000" w:themeColor="text1"/>
        </w:rPr>
        <w:t xml:space="preserve"> (201</w:t>
      </w:r>
      <w:r w:rsidR="00190984" w:rsidRPr="006624DA">
        <w:rPr>
          <w:rFonts w:ascii="Arial" w:hAnsi="Arial" w:cs="Arial"/>
          <w:color w:val="000000" w:themeColor="text1"/>
        </w:rPr>
        <w:t>8</w:t>
      </w:r>
      <w:r w:rsidR="005C6DE5" w:rsidRPr="006624DA">
        <w:rPr>
          <w:rFonts w:ascii="Arial" w:hAnsi="Arial" w:cs="Arial"/>
          <w:color w:val="000000" w:themeColor="text1"/>
        </w:rPr>
        <w:t xml:space="preserve">) aim was to find out how </w:t>
      </w:r>
      <w:r w:rsidR="001070B2" w:rsidRPr="006624DA">
        <w:rPr>
          <w:rFonts w:ascii="Arial" w:hAnsi="Arial" w:cs="Arial"/>
          <w:color w:val="000000" w:themeColor="text1"/>
        </w:rPr>
        <w:t xml:space="preserve">foster </w:t>
      </w:r>
      <w:r w:rsidR="005C6DE5" w:rsidRPr="006624DA">
        <w:rPr>
          <w:rFonts w:ascii="Arial" w:hAnsi="Arial" w:cs="Arial"/>
          <w:color w:val="000000" w:themeColor="text1"/>
        </w:rPr>
        <w:t xml:space="preserve">youth in England </w:t>
      </w:r>
      <w:r w:rsidR="001070B2" w:rsidRPr="006624DA">
        <w:rPr>
          <w:rFonts w:ascii="Arial" w:hAnsi="Arial" w:cs="Arial"/>
          <w:color w:val="000000" w:themeColor="text1"/>
        </w:rPr>
        <w:t>compared to</w:t>
      </w:r>
      <w:r w:rsidR="005C6DE5" w:rsidRPr="006624DA">
        <w:rPr>
          <w:rFonts w:ascii="Arial" w:hAnsi="Arial" w:cs="Arial"/>
          <w:color w:val="000000" w:themeColor="text1"/>
        </w:rPr>
        <w:t xml:space="preserve"> 4 other</w:t>
      </w:r>
      <w:r w:rsidR="00E46AA9" w:rsidRPr="006624DA">
        <w:rPr>
          <w:rFonts w:ascii="Arial" w:hAnsi="Arial" w:cs="Arial"/>
          <w:color w:val="000000" w:themeColor="text1"/>
        </w:rPr>
        <w:t xml:space="preserve"> European</w:t>
      </w:r>
      <w:r w:rsidR="005C6DE5" w:rsidRPr="006624DA">
        <w:rPr>
          <w:rFonts w:ascii="Arial" w:hAnsi="Arial" w:cs="Arial"/>
          <w:color w:val="000000" w:themeColor="text1"/>
        </w:rPr>
        <w:t xml:space="preserve"> countries</w:t>
      </w:r>
      <w:r w:rsidR="001070B2" w:rsidRPr="006624DA">
        <w:rPr>
          <w:rFonts w:ascii="Arial" w:hAnsi="Arial" w:cs="Arial"/>
          <w:color w:val="000000" w:themeColor="text1"/>
        </w:rPr>
        <w:t xml:space="preserve"> and if they</w:t>
      </w:r>
      <w:r w:rsidR="005C6DE5" w:rsidRPr="006624DA">
        <w:rPr>
          <w:rFonts w:ascii="Arial" w:hAnsi="Arial" w:cs="Arial"/>
          <w:color w:val="000000" w:themeColor="text1"/>
        </w:rPr>
        <w:t xml:space="preserve"> can be encouraged to stay in education after they are 18. </w:t>
      </w:r>
      <w:r w:rsidR="00315FB8" w:rsidRPr="006624DA">
        <w:rPr>
          <w:rFonts w:ascii="Arial" w:hAnsi="Arial" w:cs="Arial"/>
          <w:color w:val="000000" w:themeColor="text1"/>
        </w:rPr>
        <w:t>Despite</w:t>
      </w:r>
      <w:r w:rsidR="00BA0481" w:rsidRPr="006624DA">
        <w:rPr>
          <w:rFonts w:ascii="Arial" w:hAnsi="Arial" w:cs="Arial"/>
          <w:color w:val="000000" w:themeColor="text1"/>
        </w:rPr>
        <w:t xml:space="preserve"> </w:t>
      </w:r>
      <w:r w:rsidR="005C6DE5" w:rsidRPr="006624DA">
        <w:rPr>
          <w:rFonts w:ascii="Arial" w:hAnsi="Arial" w:cs="Arial"/>
          <w:color w:val="000000" w:themeColor="text1"/>
        </w:rPr>
        <w:t>key</w:t>
      </w:r>
      <w:r w:rsidR="00BA0481" w:rsidRPr="006624DA">
        <w:rPr>
          <w:rFonts w:ascii="Arial" w:hAnsi="Arial" w:cs="Arial"/>
          <w:color w:val="000000" w:themeColor="text1"/>
        </w:rPr>
        <w:t xml:space="preserve"> </w:t>
      </w:r>
      <w:r w:rsidR="005C6DE5" w:rsidRPr="006624DA">
        <w:rPr>
          <w:rFonts w:ascii="Arial" w:hAnsi="Arial" w:cs="Arial"/>
          <w:color w:val="000000" w:themeColor="text1"/>
        </w:rPr>
        <w:t>variations</w:t>
      </w:r>
      <w:r w:rsidR="00BA0481" w:rsidRPr="006624DA">
        <w:rPr>
          <w:rFonts w:ascii="Arial" w:hAnsi="Arial" w:cs="Arial"/>
          <w:color w:val="000000" w:themeColor="text1"/>
        </w:rPr>
        <w:t xml:space="preserve"> in care </w:t>
      </w:r>
      <w:r w:rsidR="005C6DE5" w:rsidRPr="006624DA">
        <w:rPr>
          <w:rFonts w:ascii="Arial" w:hAnsi="Arial" w:cs="Arial"/>
          <w:color w:val="000000" w:themeColor="text1"/>
        </w:rPr>
        <w:t>as well as</w:t>
      </w:r>
      <w:r w:rsidR="00BA0481" w:rsidRPr="006624DA">
        <w:rPr>
          <w:rFonts w:ascii="Arial" w:hAnsi="Arial" w:cs="Arial"/>
          <w:color w:val="000000" w:themeColor="text1"/>
        </w:rPr>
        <w:t xml:space="preserve"> education </w:t>
      </w:r>
      <w:r w:rsidR="005C6DE5" w:rsidRPr="006624DA">
        <w:rPr>
          <w:rFonts w:ascii="Arial" w:hAnsi="Arial" w:cs="Arial"/>
          <w:color w:val="000000" w:themeColor="text1"/>
        </w:rPr>
        <w:t>arrangements</w:t>
      </w:r>
      <w:r w:rsidR="00BA0481" w:rsidRPr="006624DA">
        <w:rPr>
          <w:rFonts w:ascii="Arial" w:hAnsi="Arial" w:cs="Arial"/>
          <w:color w:val="000000" w:themeColor="text1"/>
        </w:rPr>
        <w:t xml:space="preserve"> </w:t>
      </w:r>
      <w:r w:rsidR="005C6DE5" w:rsidRPr="006624DA">
        <w:rPr>
          <w:rFonts w:ascii="Arial" w:hAnsi="Arial" w:cs="Arial"/>
          <w:color w:val="000000" w:themeColor="text1"/>
        </w:rPr>
        <w:t>amongst</w:t>
      </w:r>
      <w:r w:rsidR="00BA0481" w:rsidRPr="006624DA">
        <w:rPr>
          <w:rFonts w:ascii="Arial" w:hAnsi="Arial" w:cs="Arial"/>
          <w:color w:val="000000" w:themeColor="text1"/>
        </w:rPr>
        <w:t xml:space="preserve"> the </w:t>
      </w:r>
      <w:r w:rsidR="00260729" w:rsidRPr="006624DA">
        <w:rPr>
          <w:rFonts w:ascii="Arial" w:hAnsi="Arial" w:cs="Arial"/>
          <w:color w:val="000000" w:themeColor="text1"/>
        </w:rPr>
        <w:t>4</w:t>
      </w:r>
      <w:r w:rsidR="00BA0481" w:rsidRPr="006624DA">
        <w:rPr>
          <w:rFonts w:ascii="Arial" w:hAnsi="Arial" w:cs="Arial"/>
          <w:color w:val="000000" w:themeColor="text1"/>
        </w:rPr>
        <w:t xml:space="preserve"> </w:t>
      </w:r>
      <w:r w:rsidR="00260729" w:rsidRPr="006624DA">
        <w:rPr>
          <w:rFonts w:ascii="Arial" w:hAnsi="Arial" w:cs="Arial"/>
          <w:color w:val="000000" w:themeColor="text1"/>
        </w:rPr>
        <w:t>nations</w:t>
      </w:r>
      <w:r w:rsidR="00BA0481" w:rsidRPr="006624DA">
        <w:rPr>
          <w:rFonts w:ascii="Arial" w:hAnsi="Arial" w:cs="Arial"/>
          <w:color w:val="000000" w:themeColor="text1"/>
        </w:rPr>
        <w:t xml:space="preserve">, the </w:t>
      </w:r>
      <w:r w:rsidR="005C6DE5" w:rsidRPr="006624DA">
        <w:rPr>
          <w:rFonts w:ascii="Arial" w:hAnsi="Arial" w:cs="Arial"/>
          <w:color w:val="000000" w:themeColor="text1"/>
        </w:rPr>
        <w:t>encounters</w:t>
      </w:r>
      <w:r w:rsidR="00BA0481" w:rsidRPr="006624DA">
        <w:rPr>
          <w:rFonts w:ascii="Arial" w:hAnsi="Arial" w:cs="Arial"/>
          <w:color w:val="000000" w:themeColor="text1"/>
        </w:rPr>
        <w:t xml:space="preserve"> of </w:t>
      </w:r>
      <w:r w:rsidR="001070B2" w:rsidRPr="006624DA">
        <w:rPr>
          <w:rFonts w:ascii="Arial" w:hAnsi="Arial" w:cs="Arial"/>
          <w:color w:val="000000" w:themeColor="text1"/>
        </w:rPr>
        <w:t>foster youth</w:t>
      </w:r>
      <w:r w:rsidR="00BA0481" w:rsidRPr="006624DA">
        <w:rPr>
          <w:rFonts w:ascii="Arial" w:hAnsi="Arial" w:cs="Arial"/>
          <w:color w:val="000000" w:themeColor="text1"/>
        </w:rPr>
        <w:t xml:space="preserve"> in transition from care to </w:t>
      </w:r>
      <w:r w:rsidR="005C6DE5" w:rsidRPr="006624DA">
        <w:rPr>
          <w:rFonts w:ascii="Arial" w:hAnsi="Arial" w:cs="Arial"/>
          <w:color w:val="000000" w:themeColor="text1"/>
        </w:rPr>
        <w:t>adulthood</w:t>
      </w:r>
      <w:r w:rsidR="00BA0481" w:rsidRPr="006624DA">
        <w:rPr>
          <w:rFonts w:ascii="Arial" w:hAnsi="Arial" w:cs="Arial"/>
          <w:color w:val="000000" w:themeColor="text1"/>
        </w:rPr>
        <w:t xml:space="preserve"> were </w:t>
      </w:r>
      <w:r w:rsidR="005C6DE5" w:rsidRPr="006624DA">
        <w:rPr>
          <w:rFonts w:ascii="Arial" w:hAnsi="Arial" w:cs="Arial"/>
          <w:color w:val="000000" w:themeColor="text1"/>
        </w:rPr>
        <w:t>uncovered</w:t>
      </w:r>
      <w:r w:rsidR="00260729" w:rsidRPr="006624DA">
        <w:rPr>
          <w:rFonts w:ascii="Arial" w:hAnsi="Arial" w:cs="Arial"/>
          <w:color w:val="000000" w:themeColor="text1"/>
        </w:rPr>
        <w:t xml:space="preserve"> as</w:t>
      </w:r>
      <w:r w:rsidR="00BA0481" w:rsidRPr="006624DA">
        <w:rPr>
          <w:rFonts w:ascii="Arial" w:hAnsi="Arial" w:cs="Arial"/>
          <w:color w:val="000000" w:themeColor="text1"/>
        </w:rPr>
        <w:t xml:space="preserve"> </w:t>
      </w:r>
      <w:r w:rsidR="005C6DE5" w:rsidRPr="006624DA">
        <w:rPr>
          <w:rFonts w:ascii="Arial" w:hAnsi="Arial" w:cs="Arial"/>
          <w:color w:val="000000" w:themeColor="text1"/>
        </w:rPr>
        <w:t>surprisingly</w:t>
      </w:r>
      <w:r w:rsidR="00BA0481" w:rsidRPr="006624DA">
        <w:rPr>
          <w:rFonts w:ascii="Arial" w:hAnsi="Arial" w:cs="Arial"/>
          <w:color w:val="000000" w:themeColor="text1"/>
        </w:rPr>
        <w:t xml:space="preserve"> </w:t>
      </w:r>
      <w:r w:rsidR="005C6DE5" w:rsidRPr="006624DA">
        <w:rPr>
          <w:rFonts w:ascii="Arial" w:hAnsi="Arial" w:cs="Arial"/>
          <w:color w:val="000000" w:themeColor="text1"/>
        </w:rPr>
        <w:t>comparable</w:t>
      </w:r>
      <w:r w:rsidR="00BA0481" w:rsidRPr="006624DA">
        <w:rPr>
          <w:rFonts w:ascii="Arial" w:hAnsi="Arial" w:cs="Arial"/>
          <w:color w:val="000000" w:themeColor="text1"/>
        </w:rPr>
        <w:t xml:space="preserve">. </w:t>
      </w:r>
      <w:r w:rsidR="00272CD3" w:rsidRPr="006624DA">
        <w:rPr>
          <w:rFonts w:ascii="Arial" w:hAnsi="Arial" w:cs="Arial"/>
          <w:color w:val="000000" w:themeColor="text1"/>
        </w:rPr>
        <w:t>Nearly</w:t>
      </w:r>
      <w:r w:rsidR="00BA0481" w:rsidRPr="006624DA">
        <w:rPr>
          <w:rFonts w:ascii="Arial" w:hAnsi="Arial" w:cs="Arial"/>
          <w:color w:val="000000" w:themeColor="text1"/>
        </w:rPr>
        <w:t xml:space="preserve"> all had </w:t>
      </w:r>
      <w:r w:rsidR="00260729" w:rsidRPr="006624DA">
        <w:rPr>
          <w:rFonts w:ascii="Arial" w:hAnsi="Arial" w:cs="Arial"/>
          <w:color w:val="000000" w:themeColor="text1"/>
        </w:rPr>
        <w:t>faced</w:t>
      </w:r>
      <w:r w:rsidR="00BA0481" w:rsidRPr="006624DA">
        <w:rPr>
          <w:rFonts w:ascii="Arial" w:hAnsi="Arial" w:cs="Arial"/>
          <w:color w:val="000000" w:themeColor="text1"/>
        </w:rPr>
        <w:t xml:space="preserve"> </w:t>
      </w:r>
      <w:r w:rsidR="00260729" w:rsidRPr="006624DA">
        <w:rPr>
          <w:rFonts w:ascii="Arial" w:hAnsi="Arial" w:cs="Arial"/>
          <w:color w:val="000000" w:themeColor="text1"/>
        </w:rPr>
        <w:t>countless</w:t>
      </w:r>
      <w:r w:rsidR="00BA0481" w:rsidRPr="006624DA">
        <w:rPr>
          <w:rFonts w:ascii="Arial" w:hAnsi="Arial" w:cs="Arial"/>
          <w:color w:val="000000" w:themeColor="text1"/>
        </w:rPr>
        <w:t xml:space="preserve"> </w:t>
      </w:r>
      <w:r w:rsidR="00260729" w:rsidRPr="006624DA">
        <w:rPr>
          <w:rFonts w:ascii="Arial" w:hAnsi="Arial" w:cs="Arial"/>
          <w:color w:val="000000" w:themeColor="text1"/>
        </w:rPr>
        <w:t>troubles</w:t>
      </w:r>
      <w:r w:rsidR="00BA0481" w:rsidRPr="006624DA">
        <w:rPr>
          <w:rFonts w:ascii="Arial" w:hAnsi="Arial" w:cs="Arial"/>
          <w:color w:val="000000" w:themeColor="text1"/>
        </w:rPr>
        <w:t xml:space="preserve"> in their </w:t>
      </w:r>
      <w:r w:rsidR="00260729" w:rsidRPr="006624DA">
        <w:rPr>
          <w:rFonts w:ascii="Arial" w:hAnsi="Arial" w:cs="Arial"/>
          <w:color w:val="000000" w:themeColor="text1"/>
        </w:rPr>
        <w:t>previous</w:t>
      </w:r>
      <w:r w:rsidR="00BA0481" w:rsidRPr="006624DA">
        <w:rPr>
          <w:rFonts w:ascii="Arial" w:hAnsi="Arial" w:cs="Arial"/>
          <w:color w:val="000000" w:themeColor="text1"/>
        </w:rPr>
        <w:t xml:space="preserve"> </w:t>
      </w:r>
      <w:r w:rsidR="00260729" w:rsidRPr="006624DA">
        <w:rPr>
          <w:rFonts w:ascii="Arial" w:hAnsi="Arial" w:cs="Arial"/>
          <w:color w:val="000000" w:themeColor="text1"/>
        </w:rPr>
        <w:t>learning</w:t>
      </w:r>
      <w:r w:rsidR="00BA0481" w:rsidRPr="006624DA">
        <w:rPr>
          <w:rFonts w:ascii="Arial" w:hAnsi="Arial" w:cs="Arial"/>
          <w:color w:val="000000" w:themeColor="text1"/>
        </w:rPr>
        <w:t xml:space="preserve">, in their </w:t>
      </w:r>
      <w:r w:rsidR="00260729" w:rsidRPr="006624DA">
        <w:rPr>
          <w:rFonts w:ascii="Arial" w:hAnsi="Arial" w:cs="Arial"/>
          <w:color w:val="000000" w:themeColor="text1"/>
        </w:rPr>
        <w:t>biological</w:t>
      </w:r>
      <w:r w:rsidR="00BA0481" w:rsidRPr="006624DA">
        <w:rPr>
          <w:rFonts w:ascii="Arial" w:hAnsi="Arial" w:cs="Arial"/>
          <w:color w:val="000000" w:themeColor="text1"/>
        </w:rPr>
        <w:t xml:space="preserve"> </w:t>
      </w:r>
      <w:r w:rsidR="00260729" w:rsidRPr="006624DA">
        <w:rPr>
          <w:rFonts w:ascii="Arial" w:hAnsi="Arial" w:cs="Arial"/>
          <w:color w:val="000000" w:themeColor="text1"/>
        </w:rPr>
        <w:t>family units</w:t>
      </w:r>
      <w:r w:rsidR="00BA0481" w:rsidRPr="006624DA">
        <w:rPr>
          <w:rFonts w:ascii="Arial" w:hAnsi="Arial" w:cs="Arial"/>
          <w:color w:val="000000" w:themeColor="text1"/>
        </w:rPr>
        <w:t xml:space="preserve"> and </w:t>
      </w:r>
      <w:r w:rsidR="00260729" w:rsidRPr="006624DA">
        <w:rPr>
          <w:rFonts w:ascii="Arial" w:hAnsi="Arial" w:cs="Arial"/>
          <w:color w:val="000000" w:themeColor="text1"/>
        </w:rPr>
        <w:t>sometimes even</w:t>
      </w:r>
      <w:r w:rsidR="00BA0481" w:rsidRPr="006624DA">
        <w:rPr>
          <w:rFonts w:ascii="Arial" w:hAnsi="Arial" w:cs="Arial"/>
          <w:color w:val="000000" w:themeColor="text1"/>
        </w:rPr>
        <w:t xml:space="preserve"> </w:t>
      </w:r>
      <w:r w:rsidR="00260729" w:rsidRPr="006624DA">
        <w:rPr>
          <w:rFonts w:ascii="Arial" w:hAnsi="Arial" w:cs="Arial"/>
          <w:color w:val="000000" w:themeColor="text1"/>
        </w:rPr>
        <w:t>following</w:t>
      </w:r>
      <w:r w:rsidR="00BA0481" w:rsidRPr="006624DA">
        <w:rPr>
          <w:rFonts w:ascii="Arial" w:hAnsi="Arial" w:cs="Arial"/>
          <w:color w:val="000000" w:themeColor="text1"/>
        </w:rPr>
        <w:t xml:space="preserve"> </w:t>
      </w:r>
      <w:r w:rsidR="00260729" w:rsidRPr="006624DA">
        <w:rPr>
          <w:rFonts w:ascii="Arial" w:hAnsi="Arial" w:cs="Arial"/>
          <w:color w:val="000000" w:themeColor="text1"/>
        </w:rPr>
        <w:t>the entrance to</w:t>
      </w:r>
      <w:r w:rsidR="00BA0481" w:rsidRPr="006624DA">
        <w:rPr>
          <w:rFonts w:ascii="Arial" w:hAnsi="Arial" w:cs="Arial"/>
          <w:color w:val="000000" w:themeColor="text1"/>
        </w:rPr>
        <w:t xml:space="preserve"> care.</w:t>
      </w:r>
    </w:p>
    <w:p w14:paraId="23244175" w14:textId="10B85704" w:rsidR="00AC74CC" w:rsidRPr="006624DA" w:rsidRDefault="004C4DFE" w:rsidP="00455672">
      <w:pPr>
        <w:rPr>
          <w:rFonts w:ascii="Arial" w:hAnsi="Arial" w:cs="Arial"/>
          <w:color w:val="000000" w:themeColor="text1"/>
        </w:rPr>
      </w:pPr>
      <w:r w:rsidRPr="006624DA">
        <w:rPr>
          <w:rFonts w:ascii="Arial" w:hAnsi="Arial" w:cs="Arial"/>
          <w:color w:val="000000" w:themeColor="text1"/>
        </w:rPr>
        <w:lastRenderedPageBreak/>
        <w:t>In their literature review Cameron</w:t>
      </w:r>
      <w:r w:rsidR="00190984" w:rsidRPr="006624DA">
        <w:rPr>
          <w:rFonts w:ascii="Arial" w:hAnsi="Arial" w:cs="Arial"/>
          <w:color w:val="000000" w:themeColor="text1"/>
        </w:rPr>
        <w:t xml:space="preserve"> et al</w:t>
      </w:r>
      <w:r w:rsidRPr="006624DA">
        <w:rPr>
          <w:rFonts w:ascii="Arial" w:hAnsi="Arial" w:cs="Arial"/>
          <w:color w:val="000000" w:themeColor="text1"/>
        </w:rPr>
        <w:t xml:space="preserve"> (201</w:t>
      </w:r>
      <w:r w:rsidR="00190984" w:rsidRPr="006624DA">
        <w:rPr>
          <w:rFonts w:ascii="Arial" w:hAnsi="Arial" w:cs="Arial"/>
          <w:color w:val="000000" w:themeColor="text1"/>
        </w:rPr>
        <w:t>8</w:t>
      </w:r>
      <w:r w:rsidRPr="006624DA">
        <w:rPr>
          <w:rFonts w:ascii="Arial" w:hAnsi="Arial" w:cs="Arial"/>
          <w:color w:val="000000" w:themeColor="text1"/>
        </w:rPr>
        <w:t xml:space="preserve">) mentioned that </w:t>
      </w:r>
      <w:r w:rsidR="00260729" w:rsidRPr="006624DA">
        <w:rPr>
          <w:rFonts w:ascii="Arial" w:hAnsi="Arial" w:cs="Arial"/>
          <w:color w:val="000000" w:themeColor="text1"/>
        </w:rPr>
        <w:t>owing</w:t>
      </w:r>
      <w:r w:rsidRPr="006624DA">
        <w:rPr>
          <w:rFonts w:ascii="Arial" w:hAnsi="Arial" w:cs="Arial"/>
          <w:color w:val="000000" w:themeColor="text1"/>
        </w:rPr>
        <w:t xml:space="preserve"> to the </w:t>
      </w:r>
      <w:r w:rsidR="00260729" w:rsidRPr="006624DA">
        <w:rPr>
          <w:rFonts w:ascii="Arial" w:hAnsi="Arial" w:cs="Arial"/>
          <w:color w:val="000000" w:themeColor="text1"/>
        </w:rPr>
        <w:t>minimal</w:t>
      </w:r>
      <w:r w:rsidRPr="006624DA">
        <w:rPr>
          <w:rFonts w:ascii="Arial" w:hAnsi="Arial" w:cs="Arial"/>
          <w:color w:val="000000" w:themeColor="text1"/>
        </w:rPr>
        <w:t xml:space="preserve"> </w:t>
      </w:r>
      <w:r w:rsidR="00260729" w:rsidRPr="006624DA">
        <w:rPr>
          <w:rFonts w:ascii="Arial" w:hAnsi="Arial" w:cs="Arial"/>
          <w:color w:val="000000" w:themeColor="text1"/>
        </w:rPr>
        <w:t>beliefs</w:t>
      </w:r>
      <w:r w:rsidRPr="006624DA">
        <w:rPr>
          <w:rFonts w:ascii="Arial" w:hAnsi="Arial" w:cs="Arial"/>
          <w:color w:val="000000" w:themeColor="text1"/>
        </w:rPr>
        <w:t xml:space="preserve"> and absence of </w:t>
      </w:r>
      <w:r w:rsidR="00260729" w:rsidRPr="006624DA">
        <w:rPr>
          <w:rFonts w:ascii="Arial" w:hAnsi="Arial" w:cs="Arial"/>
          <w:color w:val="000000" w:themeColor="text1"/>
        </w:rPr>
        <w:t>concern</w:t>
      </w:r>
      <w:r w:rsidRPr="006624DA">
        <w:rPr>
          <w:rFonts w:ascii="Arial" w:hAnsi="Arial" w:cs="Arial"/>
          <w:color w:val="000000" w:themeColor="text1"/>
        </w:rPr>
        <w:t xml:space="preserve"> in </w:t>
      </w:r>
      <w:r w:rsidR="00260729" w:rsidRPr="006624DA">
        <w:rPr>
          <w:rFonts w:ascii="Arial" w:hAnsi="Arial" w:cs="Arial"/>
          <w:color w:val="000000" w:themeColor="text1"/>
        </w:rPr>
        <w:t>learning</w:t>
      </w:r>
      <w:r w:rsidRPr="006624DA">
        <w:rPr>
          <w:rFonts w:ascii="Arial" w:hAnsi="Arial" w:cs="Arial"/>
          <w:color w:val="000000" w:themeColor="text1"/>
        </w:rPr>
        <w:t xml:space="preserve"> </w:t>
      </w:r>
      <w:r w:rsidR="00260729" w:rsidRPr="006624DA">
        <w:rPr>
          <w:rFonts w:ascii="Arial" w:hAnsi="Arial" w:cs="Arial"/>
          <w:color w:val="000000" w:themeColor="text1"/>
        </w:rPr>
        <w:t>from social</w:t>
      </w:r>
      <w:r w:rsidRPr="006624DA">
        <w:rPr>
          <w:rFonts w:ascii="Arial" w:hAnsi="Arial" w:cs="Arial"/>
          <w:color w:val="000000" w:themeColor="text1"/>
        </w:rPr>
        <w:t xml:space="preserve"> workers as well as carers, inadequate perspectives </w:t>
      </w:r>
      <w:r w:rsidR="00260729" w:rsidRPr="006624DA">
        <w:rPr>
          <w:rFonts w:ascii="Arial" w:hAnsi="Arial" w:cs="Arial"/>
          <w:color w:val="000000" w:themeColor="text1"/>
        </w:rPr>
        <w:t>as well as</w:t>
      </w:r>
      <w:r w:rsidRPr="006624DA">
        <w:rPr>
          <w:rFonts w:ascii="Arial" w:hAnsi="Arial" w:cs="Arial"/>
          <w:color w:val="000000" w:themeColor="text1"/>
        </w:rPr>
        <w:t xml:space="preserve"> </w:t>
      </w:r>
      <w:r w:rsidR="00423C2F" w:rsidRPr="006624DA">
        <w:rPr>
          <w:rFonts w:ascii="Arial" w:hAnsi="Arial" w:cs="Arial"/>
          <w:color w:val="000000" w:themeColor="text1"/>
        </w:rPr>
        <w:t>a lack of individual support</w:t>
      </w:r>
      <w:r w:rsidR="00AC74CC" w:rsidRPr="006624DA">
        <w:rPr>
          <w:rFonts w:ascii="Arial" w:hAnsi="Arial" w:cs="Arial"/>
          <w:color w:val="000000" w:themeColor="text1"/>
        </w:rPr>
        <w:t xml:space="preserve">, </w:t>
      </w:r>
      <w:r w:rsidR="0058541F" w:rsidRPr="006624DA">
        <w:rPr>
          <w:rFonts w:ascii="Arial" w:hAnsi="Arial" w:cs="Arial"/>
          <w:color w:val="000000" w:themeColor="text1"/>
        </w:rPr>
        <w:t xml:space="preserve">foster </w:t>
      </w:r>
      <w:r w:rsidR="00CD6A9F" w:rsidRPr="006624DA">
        <w:rPr>
          <w:rFonts w:ascii="Arial" w:hAnsi="Arial" w:cs="Arial"/>
          <w:color w:val="000000" w:themeColor="text1"/>
        </w:rPr>
        <w:t>youth</w:t>
      </w:r>
      <w:r w:rsidR="00C964AB" w:rsidRPr="006624DA">
        <w:rPr>
          <w:rFonts w:ascii="Arial" w:hAnsi="Arial" w:cs="Arial"/>
          <w:color w:val="000000" w:themeColor="text1"/>
        </w:rPr>
        <w:t xml:space="preserve"> who left care</w:t>
      </w:r>
      <w:r w:rsidRPr="006624DA">
        <w:rPr>
          <w:rFonts w:ascii="Arial" w:hAnsi="Arial" w:cs="Arial"/>
          <w:color w:val="000000" w:themeColor="text1"/>
        </w:rPr>
        <w:t xml:space="preserve"> were</w:t>
      </w:r>
      <w:r w:rsidR="00C964AB" w:rsidRPr="006624DA">
        <w:rPr>
          <w:rFonts w:ascii="Arial" w:hAnsi="Arial" w:cs="Arial"/>
          <w:color w:val="000000" w:themeColor="text1"/>
        </w:rPr>
        <w:t xml:space="preserve"> faced with</w:t>
      </w:r>
      <w:r w:rsidRPr="006624DA">
        <w:rPr>
          <w:rFonts w:ascii="Arial" w:hAnsi="Arial" w:cs="Arial"/>
          <w:color w:val="000000" w:themeColor="text1"/>
        </w:rPr>
        <w:t xml:space="preserve"> major barriers.</w:t>
      </w:r>
      <w:r w:rsidR="00190984" w:rsidRPr="006624DA">
        <w:rPr>
          <w:rFonts w:ascii="Arial" w:hAnsi="Arial" w:cs="Arial"/>
          <w:color w:val="000000" w:themeColor="text1"/>
        </w:rPr>
        <w:t xml:space="preserve"> Thi</w:t>
      </w:r>
      <w:r w:rsidR="001070B2" w:rsidRPr="006624DA">
        <w:rPr>
          <w:rFonts w:ascii="Arial" w:hAnsi="Arial" w:cs="Arial"/>
          <w:color w:val="000000" w:themeColor="text1"/>
        </w:rPr>
        <w:t xml:space="preserve">s </w:t>
      </w:r>
      <w:r w:rsidR="00190984" w:rsidRPr="006624DA">
        <w:rPr>
          <w:rFonts w:ascii="Arial" w:hAnsi="Arial" w:cs="Arial"/>
          <w:color w:val="000000" w:themeColor="text1"/>
        </w:rPr>
        <w:t xml:space="preserve">review by Cameron et al. </w:t>
      </w:r>
      <w:r w:rsidR="00881A55" w:rsidRPr="006624DA">
        <w:rPr>
          <w:rFonts w:ascii="Arial" w:hAnsi="Arial" w:cs="Arial"/>
          <w:color w:val="000000" w:themeColor="text1"/>
        </w:rPr>
        <w:t>(</w:t>
      </w:r>
      <w:r w:rsidR="00190984" w:rsidRPr="006624DA">
        <w:rPr>
          <w:rFonts w:ascii="Arial" w:hAnsi="Arial" w:cs="Arial"/>
          <w:color w:val="000000" w:themeColor="text1"/>
        </w:rPr>
        <w:t>2018) portrayed</w:t>
      </w:r>
      <w:r w:rsidR="00E46AA9" w:rsidRPr="006624DA">
        <w:rPr>
          <w:rFonts w:ascii="Arial" w:hAnsi="Arial" w:cs="Arial"/>
          <w:color w:val="000000" w:themeColor="text1"/>
        </w:rPr>
        <w:t xml:space="preserve"> that</w:t>
      </w:r>
      <w:r w:rsidR="00190984" w:rsidRPr="006624DA">
        <w:rPr>
          <w:rFonts w:ascii="Arial" w:hAnsi="Arial" w:cs="Arial"/>
          <w:color w:val="000000" w:themeColor="text1"/>
        </w:rPr>
        <w:t xml:space="preserve"> the welfare </w:t>
      </w:r>
      <w:r w:rsidR="00E46AA9" w:rsidRPr="006624DA">
        <w:rPr>
          <w:rFonts w:ascii="Arial" w:hAnsi="Arial" w:cs="Arial"/>
          <w:color w:val="000000" w:themeColor="text1"/>
        </w:rPr>
        <w:t>as well as</w:t>
      </w:r>
      <w:r w:rsidR="00190984" w:rsidRPr="006624DA">
        <w:rPr>
          <w:rFonts w:ascii="Arial" w:hAnsi="Arial" w:cs="Arial"/>
          <w:color w:val="000000" w:themeColor="text1"/>
        </w:rPr>
        <w:t xml:space="preserve"> health of previous </w:t>
      </w:r>
      <w:r w:rsidR="0058541F" w:rsidRPr="006624DA">
        <w:rPr>
          <w:rFonts w:ascii="Arial" w:hAnsi="Arial" w:cs="Arial"/>
          <w:color w:val="000000" w:themeColor="text1"/>
        </w:rPr>
        <w:t xml:space="preserve">foster youth in care </w:t>
      </w:r>
      <w:r w:rsidR="00190984" w:rsidRPr="006624DA">
        <w:rPr>
          <w:rFonts w:ascii="Arial" w:hAnsi="Arial" w:cs="Arial"/>
          <w:color w:val="000000" w:themeColor="text1"/>
        </w:rPr>
        <w:t xml:space="preserve">resembles attentively to the findings of prior reviews and studies. </w:t>
      </w:r>
      <w:r w:rsidR="00C964AB" w:rsidRPr="006624DA">
        <w:rPr>
          <w:rFonts w:ascii="Arial" w:hAnsi="Arial" w:cs="Arial"/>
          <w:color w:val="000000" w:themeColor="text1"/>
        </w:rPr>
        <w:t>The</w:t>
      </w:r>
      <w:r w:rsidR="00367391" w:rsidRPr="006624DA">
        <w:rPr>
          <w:rFonts w:ascii="Arial" w:hAnsi="Arial" w:cs="Arial"/>
          <w:color w:val="000000" w:themeColor="text1"/>
        </w:rPr>
        <w:t xml:space="preserve"> foster youth stated that they believe</w:t>
      </w:r>
      <w:r w:rsidR="00C964AB" w:rsidRPr="006624DA">
        <w:rPr>
          <w:rFonts w:ascii="Arial" w:hAnsi="Arial" w:cs="Arial"/>
          <w:color w:val="000000" w:themeColor="text1"/>
        </w:rPr>
        <w:t xml:space="preserve"> that </w:t>
      </w:r>
      <w:r w:rsidR="00367391" w:rsidRPr="006624DA">
        <w:rPr>
          <w:rFonts w:ascii="Arial" w:hAnsi="Arial" w:cs="Arial"/>
          <w:color w:val="000000" w:themeColor="text1"/>
        </w:rPr>
        <w:t>the social workers</w:t>
      </w:r>
      <w:r w:rsidR="00C964AB" w:rsidRPr="006624DA">
        <w:rPr>
          <w:rFonts w:ascii="Arial" w:hAnsi="Arial" w:cs="Arial"/>
          <w:color w:val="000000" w:themeColor="text1"/>
        </w:rPr>
        <w:t xml:space="preserve"> </w:t>
      </w:r>
      <w:r w:rsidR="00423C2F" w:rsidRPr="006624DA">
        <w:rPr>
          <w:rFonts w:ascii="Arial" w:hAnsi="Arial" w:cs="Arial"/>
          <w:color w:val="000000" w:themeColor="text1"/>
        </w:rPr>
        <w:t>should</w:t>
      </w:r>
      <w:r w:rsidR="00C964AB" w:rsidRPr="006624DA">
        <w:rPr>
          <w:rFonts w:ascii="Arial" w:hAnsi="Arial" w:cs="Arial"/>
          <w:color w:val="000000" w:themeColor="text1"/>
        </w:rPr>
        <w:t xml:space="preserve"> be well </w:t>
      </w:r>
      <w:r w:rsidR="00423C2F" w:rsidRPr="006624DA">
        <w:rPr>
          <w:rFonts w:ascii="Arial" w:hAnsi="Arial" w:cs="Arial"/>
          <w:color w:val="000000" w:themeColor="text1"/>
        </w:rPr>
        <w:t>educated</w:t>
      </w:r>
      <w:r w:rsidR="00C964AB" w:rsidRPr="006624DA">
        <w:rPr>
          <w:rFonts w:ascii="Arial" w:hAnsi="Arial" w:cs="Arial"/>
          <w:color w:val="000000" w:themeColor="text1"/>
        </w:rPr>
        <w:t xml:space="preserve"> about </w:t>
      </w:r>
      <w:r w:rsidR="00423C2F" w:rsidRPr="006624DA">
        <w:rPr>
          <w:rFonts w:ascii="Arial" w:hAnsi="Arial" w:cs="Arial"/>
          <w:color w:val="000000" w:themeColor="text1"/>
        </w:rPr>
        <w:t>learning</w:t>
      </w:r>
      <w:r w:rsidR="00C964AB" w:rsidRPr="006624DA">
        <w:rPr>
          <w:rFonts w:ascii="Arial" w:hAnsi="Arial" w:cs="Arial"/>
          <w:color w:val="000000" w:themeColor="text1"/>
        </w:rPr>
        <w:t xml:space="preserve"> prospects in addition they should give far better importance to educational attainment than they</w:t>
      </w:r>
      <w:r w:rsidR="00AC74CC" w:rsidRPr="006624DA">
        <w:rPr>
          <w:rFonts w:ascii="Arial" w:hAnsi="Arial" w:cs="Arial"/>
          <w:color w:val="000000" w:themeColor="text1"/>
        </w:rPr>
        <w:t xml:space="preserve"> currently do. Schools</w:t>
      </w:r>
      <w:r w:rsidR="00C964AB" w:rsidRPr="006624DA">
        <w:rPr>
          <w:rFonts w:ascii="Arial" w:hAnsi="Arial" w:cs="Arial"/>
          <w:color w:val="000000" w:themeColor="text1"/>
        </w:rPr>
        <w:t xml:space="preserve"> </w:t>
      </w:r>
      <w:r w:rsidR="00AC74CC" w:rsidRPr="006624DA">
        <w:rPr>
          <w:rFonts w:ascii="Arial" w:hAnsi="Arial" w:cs="Arial"/>
          <w:color w:val="000000" w:themeColor="text1"/>
        </w:rPr>
        <w:t>must</w:t>
      </w:r>
      <w:r w:rsidR="00C964AB" w:rsidRPr="006624DA">
        <w:rPr>
          <w:rFonts w:ascii="Arial" w:hAnsi="Arial" w:cs="Arial"/>
          <w:color w:val="000000" w:themeColor="text1"/>
        </w:rPr>
        <w:t xml:space="preserve"> </w:t>
      </w:r>
      <w:r w:rsidR="00AC74CC" w:rsidRPr="006624DA">
        <w:rPr>
          <w:rFonts w:ascii="Arial" w:hAnsi="Arial" w:cs="Arial"/>
          <w:color w:val="000000" w:themeColor="text1"/>
        </w:rPr>
        <w:t>indicate</w:t>
      </w:r>
      <w:r w:rsidR="00C964AB" w:rsidRPr="006624DA">
        <w:rPr>
          <w:rFonts w:ascii="Arial" w:hAnsi="Arial" w:cs="Arial"/>
          <w:color w:val="000000" w:themeColor="text1"/>
        </w:rPr>
        <w:t xml:space="preserve"> </w:t>
      </w:r>
      <w:r w:rsidR="00AC74CC" w:rsidRPr="006624DA">
        <w:rPr>
          <w:rFonts w:ascii="Arial" w:hAnsi="Arial" w:cs="Arial"/>
          <w:color w:val="000000" w:themeColor="text1"/>
        </w:rPr>
        <w:t>better</w:t>
      </w:r>
      <w:r w:rsidR="00C964AB" w:rsidRPr="006624DA">
        <w:rPr>
          <w:rFonts w:ascii="Arial" w:hAnsi="Arial" w:cs="Arial"/>
          <w:color w:val="000000" w:themeColor="text1"/>
        </w:rPr>
        <w:t xml:space="preserve"> </w:t>
      </w:r>
      <w:r w:rsidR="00AC74CC" w:rsidRPr="006624DA">
        <w:rPr>
          <w:rFonts w:ascii="Arial" w:hAnsi="Arial" w:cs="Arial"/>
          <w:color w:val="000000" w:themeColor="text1"/>
        </w:rPr>
        <w:t>awareness</w:t>
      </w:r>
      <w:r w:rsidR="00C964AB" w:rsidRPr="006624DA">
        <w:rPr>
          <w:rFonts w:ascii="Arial" w:hAnsi="Arial" w:cs="Arial"/>
          <w:color w:val="000000" w:themeColor="text1"/>
        </w:rPr>
        <w:t xml:space="preserve"> of the </w:t>
      </w:r>
      <w:r w:rsidR="00AC74CC" w:rsidRPr="006624DA">
        <w:rPr>
          <w:rFonts w:ascii="Arial" w:hAnsi="Arial" w:cs="Arial"/>
          <w:color w:val="000000" w:themeColor="text1"/>
        </w:rPr>
        <w:t>impacts</w:t>
      </w:r>
      <w:r w:rsidR="00C964AB" w:rsidRPr="006624DA">
        <w:rPr>
          <w:rFonts w:ascii="Arial" w:hAnsi="Arial" w:cs="Arial"/>
          <w:color w:val="000000" w:themeColor="text1"/>
        </w:rPr>
        <w:t xml:space="preserve"> of </w:t>
      </w:r>
      <w:r w:rsidR="00AC74CC" w:rsidRPr="006624DA">
        <w:rPr>
          <w:rFonts w:ascii="Arial" w:hAnsi="Arial" w:cs="Arial"/>
          <w:color w:val="000000" w:themeColor="text1"/>
        </w:rPr>
        <w:t>distressing</w:t>
      </w:r>
      <w:r w:rsidR="00C964AB" w:rsidRPr="006624DA">
        <w:rPr>
          <w:rFonts w:ascii="Arial" w:hAnsi="Arial" w:cs="Arial"/>
          <w:color w:val="000000" w:themeColor="text1"/>
        </w:rPr>
        <w:t xml:space="preserve"> life </w:t>
      </w:r>
      <w:r w:rsidR="00AC74CC" w:rsidRPr="006624DA">
        <w:rPr>
          <w:rFonts w:ascii="Arial" w:hAnsi="Arial" w:cs="Arial"/>
          <w:color w:val="000000" w:themeColor="text1"/>
        </w:rPr>
        <w:t>events</w:t>
      </w:r>
      <w:r w:rsidR="00C964AB" w:rsidRPr="006624DA">
        <w:rPr>
          <w:rFonts w:ascii="Arial" w:hAnsi="Arial" w:cs="Arial"/>
          <w:color w:val="000000" w:themeColor="text1"/>
        </w:rPr>
        <w:t xml:space="preserve">, </w:t>
      </w:r>
      <w:r w:rsidR="00AC74CC" w:rsidRPr="006624DA">
        <w:rPr>
          <w:rFonts w:ascii="Arial" w:hAnsi="Arial" w:cs="Arial"/>
          <w:color w:val="000000" w:themeColor="text1"/>
        </w:rPr>
        <w:t>loss,</w:t>
      </w:r>
      <w:r w:rsidR="00C964AB" w:rsidRPr="006624DA">
        <w:rPr>
          <w:rFonts w:ascii="Arial" w:hAnsi="Arial" w:cs="Arial"/>
          <w:color w:val="000000" w:themeColor="text1"/>
        </w:rPr>
        <w:t xml:space="preserve"> and </w:t>
      </w:r>
      <w:r w:rsidR="00AC74CC" w:rsidRPr="006624DA">
        <w:rPr>
          <w:rFonts w:ascii="Arial" w:hAnsi="Arial" w:cs="Arial"/>
          <w:color w:val="000000" w:themeColor="text1"/>
        </w:rPr>
        <w:t>partition</w:t>
      </w:r>
      <w:r w:rsidR="00C964AB" w:rsidRPr="006624DA">
        <w:rPr>
          <w:rFonts w:ascii="Arial" w:hAnsi="Arial" w:cs="Arial"/>
          <w:color w:val="000000" w:themeColor="text1"/>
        </w:rPr>
        <w:t>.</w:t>
      </w:r>
    </w:p>
    <w:p w14:paraId="40EFEEB6" w14:textId="7FEC7B48" w:rsidR="00AC7A45" w:rsidRPr="006624DA" w:rsidRDefault="0078033E" w:rsidP="00455672">
      <w:pPr>
        <w:rPr>
          <w:rFonts w:ascii="Arial" w:hAnsi="Arial" w:cs="Arial"/>
          <w:color w:val="000000" w:themeColor="text1"/>
        </w:rPr>
      </w:pPr>
      <w:r w:rsidRPr="006624DA">
        <w:rPr>
          <w:rFonts w:ascii="Arial" w:hAnsi="Arial" w:cs="Arial"/>
          <w:color w:val="000000" w:themeColor="text1"/>
        </w:rPr>
        <w:t>It is broadly recogni</w:t>
      </w:r>
      <w:r w:rsidR="0058541F" w:rsidRPr="006624DA">
        <w:rPr>
          <w:rFonts w:ascii="Arial" w:hAnsi="Arial" w:cs="Arial"/>
          <w:color w:val="000000" w:themeColor="text1"/>
        </w:rPr>
        <w:t>s</w:t>
      </w:r>
      <w:r w:rsidRPr="006624DA">
        <w:rPr>
          <w:rFonts w:ascii="Arial" w:hAnsi="Arial" w:cs="Arial"/>
          <w:color w:val="000000" w:themeColor="text1"/>
        </w:rPr>
        <w:t xml:space="preserve">ed that the </w:t>
      </w:r>
      <w:r w:rsidR="00E46AA9" w:rsidRPr="006624DA">
        <w:rPr>
          <w:rFonts w:ascii="Arial" w:hAnsi="Arial" w:cs="Arial"/>
          <w:color w:val="000000" w:themeColor="text1"/>
        </w:rPr>
        <w:t>prevalence</w:t>
      </w:r>
      <w:r w:rsidRPr="006624DA">
        <w:rPr>
          <w:rFonts w:ascii="Arial" w:hAnsi="Arial" w:cs="Arial"/>
          <w:color w:val="000000" w:themeColor="text1"/>
        </w:rPr>
        <w:t xml:space="preserve"> of </w:t>
      </w:r>
      <w:r w:rsidR="0058541F" w:rsidRPr="006624DA">
        <w:rPr>
          <w:rFonts w:ascii="Arial" w:hAnsi="Arial" w:cs="Arial"/>
          <w:color w:val="000000" w:themeColor="text1"/>
        </w:rPr>
        <w:t>youth</w:t>
      </w:r>
      <w:r w:rsidRPr="006624DA">
        <w:rPr>
          <w:rFonts w:ascii="Arial" w:hAnsi="Arial" w:cs="Arial"/>
          <w:color w:val="000000" w:themeColor="text1"/>
        </w:rPr>
        <w:t xml:space="preserve"> </w:t>
      </w:r>
      <w:r w:rsidR="00F71747" w:rsidRPr="006624DA">
        <w:rPr>
          <w:rFonts w:ascii="Arial" w:hAnsi="Arial" w:cs="Arial"/>
          <w:color w:val="000000" w:themeColor="text1"/>
        </w:rPr>
        <w:t>not in care</w:t>
      </w:r>
      <w:r w:rsidR="00423C2F" w:rsidRPr="006624DA">
        <w:rPr>
          <w:rFonts w:ascii="Arial" w:hAnsi="Arial" w:cs="Arial"/>
          <w:color w:val="000000" w:themeColor="text1"/>
        </w:rPr>
        <w:t xml:space="preserve"> to have better outcomes in life in general than the youth that are in care.</w:t>
      </w:r>
      <w:r w:rsidRPr="006624DA">
        <w:rPr>
          <w:rFonts w:ascii="Arial" w:hAnsi="Arial" w:cs="Arial"/>
          <w:color w:val="000000" w:themeColor="text1"/>
        </w:rPr>
        <w:t xml:space="preserve"> </w:t>
      </w:r>
      <w:r w:rsidR="00423C2F" w:rsidRPr="006624DA">
        <w:rPr>
          <w:rFonts w:ascii="Arial" w:hAnsi="Arial" w:cs="Arial"/>
          <w:color w:val="000000" w:themeColor="text1"/>
        </w:rPr>
        <w:t>Though</w:t>
      </w:r>
      <w:r w:rsidRPr="006624DA">
        <w:rPr>
          <w:rFonts w:ascii="Arial" w:hAnsi="Arial" w:cs="Arial"/>
          <w:color w:val="000000" w:themeColor="text1"/>
        </w:rPr>
        <w:t xml:space="preserve">, it is </w:t>
      </w:r>
      <w:r w:rsidR="00423C2F" w:rsidRPr="006624DA">
        <w:rPr>
          <w:rFonts w:ascii="Arial" w:hAnsi="Arial" w:cs="Arial"/>
          <w:color w:val="000000" w:themeColor="text1"/>
        </w:rPr>
        <w:t>similarly</w:t>
      </w:r>
      <w:r w:rsidRPr="006624DA">
        <w:rPr>
          <w:rFonts w:ascii="Arial" w:hAnsi="Arial" w:cs="Arial"/>
          <w:color w:val="000000" w:themeColor="text1"/>
        </w:rPr>
        <w:t xml:space="preserve"> an undeniable reality that </w:t>
      </w:r>
      <w:r w:rsidR="0058541F" w:rsidRPr="006624DA">
        <w:rPr>
          <w:rFonts w:ascii="Arial" w:hAnsi="Arial" w:cs="Arial"/>
          <w:color w:val="000000" w:themeColor="text1"/>
        </w:rPr>
        <w:t xml:space="preserve">youth </w:t>
      </w:r>
      <w:r w:rsidRPr="006624DA">
        <w:rPr>
          <w:rFonts w:ascii="Arial" w:hAnsi="Arial" w:cs="Arial"/>
          <w:color w:val="000000" w:themeColor="text1"/>
        </w:rPr>
        <w:t xml:space="preserve">in care and those leaving care face a range of poorer outcomes contrasted </w:t>
      </w:r>
      <w:r w:rsidR="00AF3CF0" w:rsidRPr="006624DA">
        <w:rPr>
          <w:rFonts w:ascii="Arial" w:hAnsi="Arial" w:cs="Arial"/>
          <w:color w:val="000000" w:themeColor="text1"/>
        </w:rPr>
        <w:t xml:space="preserve">to </w:t>
      </w:r>
      <w:r w:rsidR="0058541F" w:rsidRPr="006624DA">
        <w:rPr>
          <w:rFonts w:ascii="Arial" w:hAnsi="Arial" w:cs="Arial"/>
          <w:color w:val="000000" w:themeColor="text1"/>
        </w:rPr>
        <w:t>youth</w:t>
      </w:r>
      <w:r w:rsidR="00AF3CF0" w:rsidRPr="006624DA">
        <w:rPr>
          <w:rFonts w:ascii="Arial" w:hAnsi="Arial" w:cs="Arial"/>
          <w:color w:val="000000" w:themeColor="text1"/>
        </w:rPr>
        <w:t xml:space="preserve"> who live with their parents and family</w:t>
      </w:r>
      <w:r w:rsidR="00CD6A9F" w:rsidRPr="006624DA">
        <w:rPr>
          <w:rFonts w:ascii="Arial" w:hAnsi="Arial" w:cs="Arial"/>
          <w:color w:val="000000" w:themeColor="text1"/>
        </w:rPr>
        <w:t>.</w:t>
      </w:r>
      <w:r w:rsidR="00924404" w:rsidRPr="006624DA">
        <w:rPr>
          <w:rFonts w:ascii="Arial" w:hAnsi="Arial" w:cs="Arial"/>
          <w:color w:val="000000" w:themeColor="text1"/>
        </w:rPr>
        <w:t xml:space="preserve"> According to research</w:t>
      </w:r>
      <w:r w:rsidR="00E46AA9" w:rsidRPr="006624DA">
        <w:rPr>
          <w:rFonts w:ascii="Arial" w:hAnsi="Arial" w:cs="Arial"/>
          <w:color w:val="000000" w:themeColor="text1"/>
        </w:rPr>
        <w:t xml:space="preserve"> Lee and Morgan (2016) say that</w:t>
      </w:r>
      <w:r w:rsidR="00924404" w:rsidRPr="006624DA">
        <w:rPr>
          <w:rFonts w:ascii="Arial" w:hAnsi="Arial" w:cs="Arial"/>
          <w:color w:val="000000" w:themeColor="text1"/>
        </w:rPr>
        <w:t xml:space="preserve"> foster care </w:t>
      </w:r>
      <w:r w:rsidR="0058541F" w:rsidRPr="006624DA">
        <w:rPr>
          <w:rFonts w:ascii="Arial" w:hAnsi="Arial" w:cs="Arial"/>
          <w:color w:val="000000" w:themeColor="text1"/>
        </w:rPr>
        <w:t>youth</w:t>
      </w:r>
      <w:r w:rsidR="00924404" w:rsidRPr="006624DA">
        <w:rPr>
          <w:rFonts w:ascii="Arial" w:hAnsi="Arial" w:cs="Arial"/>
          <w:color w:val="000000" w:themeColor="text1"/>
        </w:rPr>
        <w:t xml:space="preserve"> who transition to adulthood do not usually get any type of family </w:t>
      </w:r>
      <w:r w:rsidR="00E034C3" w:rsidRPr="006624DA">
        <w:rPr>
          <w:rFonts w:ascii="Arial" w:hAnsi="Arial" w:cs="Arial"/>
          <w:color w:val="000000" w:themeColor="text1"/>
        </w:rPr>
        <w:t>help</w:t>
      </w:r>
      <w:r w:rsidR="00924404" w:rsidRPr="006624DA">
        <w:rPr>
          <w:rFonts w:ascii="Arial" w:hAnsi="Arial" w:cs="Arial"/>
          <w:color w:val="000000" w:themeColor="text1"/>
        </w:rPr>
        <w:t xml:space="preserve"> their </w:t>
      </w:r>
      <w:r w:rsidR="00E034C3" w:rsidRPr="006624DA">
        <w:rPr>
          <w:rFonts w:ascii="Arial" w:hAnsi="Arial" w:cs="Arial"/>
          <w:color w:val="000000" w:themeColor="text1"/>
        </w:rPr>
        <w:t>non-foster</w:t>
      </w:r>
      <w:r w:rsidR="00924404" w:rsidRPr="006624DA">
        <w:rPr>
          <w:rFonts w:ascii="Arial" w:hAnsi="Arial" w:cs="Arial"/>
          <w:color w:val="000000" w:themeColor="text1"/>
        </w:rPr>
        <w:t xml:space="preserve"> peers </w:t>
      </w:r>
      <w:r w:rsidR="00E034C3" w:rsidRPr="006624DA">
        <w:rPr>
          <w:rFonts w:ascii="Arial" w:hAnsi="Arial" w:cs="Arial"/>
          <w:color w:val="000000" w:themeColor="text1"/>
        </w:rPr>
        <w:t>receive</w:t>
      </w:r>
      <w:r w:rsidR="00924404" w:rsidRPr="006624DA">
        <w:rPr>
          <w:rFonts w:ascii="Arial" w:hAnsi="Arial" w:cs="Arial"/>
          <w:color w:val="000000" w:themeColor="text1"/>
        </w:rPr>
        <w:t xml:space="preserve">. </w:t>
      </w:r>
      <w:r w:rsidR="00E034C3" w:rsidRPr="006624DA">
        <w:rPr>
          <w:rFonts w:ascii="Arial" w:hAnsi="Arial" w:cs="Arial"/>
          <w:color w:val="000000" w:themeColor="text1"/>
        </w:rPr>
        <w:t>Several</w:t>
      </w:r>
      <w:r w:rsidR="00924404" w:rsidRPr="006624DA">
        <w:rPr>
          <w:rFonts w:ascii="Arial" w:hAnsi="Arial" w:cs="Arial"/>
          <w:color w:val="000000" w:themeColor="text1"/>
        </w:rPr>
        <w:t xml:space="preserve"> foster </w:t>
      </w:r>
      <w:r w:rsidR="00543445" w:rsidRPr="006624DA">
        <w:rPr>
          <w:rFonts w:ascii="Arial" w:hAnsi="Arial" w:cs="Arial"/>
          <w:color w:val="000000" w:themeColor="text1"/>
        </w:rPr>
        <w:t>youths</w:t>
      </w:r>
      <w:r w:rsidR="00924404" w:rsidRPr="006624DA">
        <w:rPr>
          <w:rFonts w:ascii="Arial" w:hAnsi="Arial" w:cs="Arial"/>
          <w:color w:val="000000" w:themeColor="text1"/>
        </w:rPr>
        <w:t xml:space="preserve"> </w:t>
      </w:r>
      <w:r w:rsidR="00E034C3" w:rsidRPr="006624DA">
        <w:rPr>
          <w:rFonts w:ascii="Arial" w:hAnsi="Arial" w:cs="Arial"/>
          <w:color w:val="000000" w:themeColor="text1"/>
        </w:rPr>
        <w:t>go through</w:t>
      </w:r>
      <w:r w:rsidR="00924404" w:rsidRPr="006624DA">
        <w:rPr>
          <w:rFonts w:ascii="Arial" w:hAnsi="Arial" w:cs="Arial"/>
          <w:color w:val="000000" w:themeColor="text1"/>
        </w:rPr>
        <w:t xml:space="preserve"> </w:t>
      </w:r>
      <w:r w:rsidR="00E034C3" w:rsidRPr="006624DA">
        <w:rPr>
          <w:rFonts w:ascii="Arial" w:hAnsi="Arial" w:cs="Arial"/>
          <w:color w:val="000000" w:themeColor="text1"/>
        </w:rPr>
        <w:t>numerous</w:t>
      </w:r>
      <w:r w:rsidR="00924404" w:rsidRPr="006624DA">
        <w:rPr>
          <w:rFonts w:ascii="Arial" w:hAnsi="Arial" w:cs="Arial"/>
          <w:color w:val="000000" w:themeColor="text1"/>
        </w:rPr>
        <w:t xml:space="preserve"> </w:t>
      </w:r>
      <w:r w:rsidR="00E034C3" w:rsidRPr="006624DA">
        <w:rPr>
          <w:rFonts w:ascii="Arial" w:hAnsi="Arial" w:cs="Arial"/>
          <w:color w:val="000000" w:themeColor="text1"/>
        </w:rPr>
        <w:t>difficulties</w:t>
      </w:r>
      <w:r w:rsidR="00924404" w:rsidRPr="006624DA">
        <w:rPr>
          <w:rFonts w:ascii="Arial" w:hAnsi="Arial" w:cs="Arial"/>
          <w:color w:val="000000" w:themeColor="text1"/>
        </w:rPr>
        <w:t xml:space="preserve"> and </w:t>
      </w:r>
      <w:r w:rsidR="00E034C3" w:rsidRPr="006624DA">
        <w:rPr>
          <w:rFonts w:ascii="Arial" w:hAnsi="Arial" w:cs="Arial"/>
          <w:color w:val="000000" w:themeColor="text1"/>
        </w:rPr>
        <w:t>frequently</w:t>
      </w:r>
      <w:r w:rsidR="00924404" w:rsidRPr="006624DA">
        <w:rPr>
          <w:rFonts w:ascii="Arial" w:hAnsi="Arial" w:cs="Arial"/>
          <w:color w:val="000000" w:themeColor="text1"/>
        </w:rPr>
        <w:t xml:space="preserve"> fare </w:t>
      </w:r>
      <w:r w:rsidR="00E034C3" w:rsidRPr="006624DA">
        <w:rPr>
          <w:rFonts w:ascii="Arial" w:hAnsi="Arial" w:cs="Arial"/>
          <w:color w:val="000000" w:themeColor="text1"/>
        </w:rPr>
        <w:t>poorer</w:t>
      </w:r>
      <w:r w:rsidR="00924404" w:rsidRPr="006624DA">
        <w:rPr>
          <w:rFonts w:ascii="Arial" w:hAnsi="Arial" w:cs="Arial"/>
          <w:color w:val="000000" w:themeColor="text1"/>
        </w:rPr>
        <w:t xml:space="preserve"> than </w:t>
      </w:r>
      <w:r w:rsidR="00E034C3" w:rsidRPr="006624DA">
        <w:rPr>
          <w:rFonts w:ascii="Arial" w:hAnsi="Arial" w:cs="Arial"/>
          <w:color w:val="000000" w:themeColor="text1"/>
        </w:rPr>
        <w:t>non-foster</w:t>
      </w:r>
      <w:r w:rsidR="00924404" w:rsidRPr="006624DA">
        <w:rPr>
          <w:rFonts w:ascii="Arial" w:hAnsi="Arial" w:cs="Arial"/>
          <w:color w:val="000000" w:themeColor="text1"/>
        </w:rPr>
        <w:t xml:space="preserve"> </w:t>
      </w:r>
      <w:r w:rsidR="0058541F" w:rsidRPr="006624DA">
        <w:rPr>
          <w:rFonts w:ascii="Arial" w:hAnsi="Arial" w:cs="Arial"/>
          <w:color w:val="000000" w:themeColor="text1"/>
        </w:rPr>
        <w:t>youth</w:t>
      </w:r>
      <w:r w:rsidR="00E034C3" w:rsidRPr="006624DA">
        <w:rPr>
          <w:rFonts w:ascii="Arial" w:hAnsi="Arial" w:cs="Arial"/>
          <w:color w:val="000000" w:themeColor="text1"/>
        </w:rPr>
        <w:t xml:space="preserve"> their age</w:t>
      </w:r>
      <w:r w:rsidR="00924404" w:rsidRPr="006624DA">
        <w:rPr>
          <w:rFonts w:ascii="Arial" w:hAnsi="Arial" w:cs="Arial"/>
          <w:color w:val="000000" w:themeColor="text1"/>
        </w:rPr>
        <w:t xml:space="preserve"> on long-term functional outcomes</w:t>
      </w:r>
      <w:r w:rsidR="00E034C3" w:rsidRPr="006624DA">
        <w:rPr>
          <w:rFonts w:ascii="Arial" w:hAnsi="Arial" w:cs="Arial"/>
          <w:color w:val="000000" w:themeColor="text1"/>
        </w:rPr>
        <w:t xml:space="preserve">, </w:t>
      </w:r>
      <w:r w:rsidR="001874D1" w:rsidRPr="006624DA">
        <w:rPr>
          <w:rFonts w:ascii="Arial" w:hAnsi="Arial" w:cs="Arial"/>
          <w:color w:val="000000" w:themeColor="text1"/>
        </w:rPr>
        <w:t>(Lee</w:t>
      </w:r>
      <w:r w:rsidR="00E034C3" w:rsidRPr="006624DA">
        <w:rPr>
          <w:rFonts w:ascii="Arial" w:hAnsi="Arial" w:cs="Arial"/>
          <w:color w:val="000000" w:themeColor="text1"/>
        </w:rPr>
        <w:t xml:space="preserve"> and Morgan 2016).</w:t>
      </w:r>
      <w:r w:rsidR="00924404" w:rsidRPr="006624DA">
        <w:rPr>
          <w:rFonts w:ascii="Arial" w:hAnsi="Arial" w:cs="Arial"/>
          <w:color w:val="000000" w:themeColor="text1"/>
        </w:rPr>
        <w:t xml:space="preserve"> </w:t>
      </w:r>
    </w:p>
    <w:p w14:paraId="4FA5815A" w14:textId="5B17B22B" w:rsidR="00615047" w:rsidRPr="006624DA" w:rsidRDefault="0071726C" w:rsidP="00455672">
      <w:pPr>
        <w:rPr>
          <w:rFonts w:ascii="Arial" w:hAnsi="Arial" w:cs="Arial"/>
          <w:color w:val="000000" w:themeColor="text1"/>
        </w:rPr>
      </w:pPr>
      <w:r w:rsidRPr="006624DA">
        <w:rPr>
          <w:rFonts w:ascii="Arial" w:hAnsi="Arial" w:cs="Arial"/>
          <w:color w:val="000000" w:themeColor="text1"/>
        </w:rPr>
        <w:t xml:space="preserve">The </w:t>
      </w:r>
      <w:r w:rsidR="00924404" w:rsidRPr="006624DA">
        <w:rPr>
          <w:rFonts w:ascii="Arial" w:hAnsi="Arial" w:cs="Arial"/>
          <w:color w:val="000000" w:themeColor="text1"/>
        </w:rPr>
        <w:t xml:space="preserve">Government increasingly </w:t>
      </w:r>
      <w:r w:rsidR="00E06C7C" w:rsidRPr="006624DA">
        <w:rPr>
          <w:rFonts w:ascii="Arial" w:hAnsi="Arial" w:cs="Arial"/>
          <w:color w:val="000000" w:themeColor="text1"/>
        </w:rPr>
        <w:t>recognise</w:t>
      </w:r>
      <w:r w:rsidR="00423C2F" w:rsidRPr="006624DA">
        <w:rPr>
          <w:rFonts w:ascii="Arial" w:hAnsi="Arial" w:cs="Arial"/>
          <w:color w:val="000000" w:themeColor="text1"/>
        </w:rPr>
        <w:t xml:space="preserve"> the</w:t>
      </w:r>
      <w:r w:rsidR="00924404" w:rsidRPr="006624DA">
        <w:rPr>
          <w:rFonts w:ascii="Arial" w:hAnsi="Arial" w:cs="Arial"/>
          <w:color w:val="000000" w:themeColor="text1"/>
        </w:rPr>
        <w:t xml:space="preserve"> </w:t>
      </w:r>
      <w:r w:rsidR="00423C2F" w:rsidRPr="006624DA">
        <w:rPr>
          <w:rFonts w:ascii="Arial" w:hAnsi="Arial" w:cs="Arial"/>
          <w:color w:val="000000" w:themeColor="text1"/>
        </w:rPr>
        <w:t>duty</w:t>
      </w:r>
      <w:r w:rsidR="00924404" w:rsidRPr="006624DA">
        <w:rPr>
          <w:rFonts w:ascii="Arial" w:hAnsi="Arial" w:cs="Arial"/>
          <w:color w:val="000000" w:themeColor="text1"/>
        </w:rPr>
        <w:t xml:space="preserve"> to </w:t>
      </w:r>
      <w:r w:rsidR="00423C2F" w:rsidRPr="006624DA">
        <w:rPr>
          <w:rFonts w:ascii="Arial" w:hAnsi="Arial" w:cs="Arial"/>
          <w:color w:val="000000" w:themeColor="text1"/>
        </w:rPr>
        <w:t>perform</w:t>
      </w:r>
      <w:r w:rsidR="00924404" w:rsidRPr="006624DA">
        <w:rPr>
          <w:rFonts w:ascii="Arial" w:hAnsi="Arial" w:cs="Arial"/>
          <w:color w:val="000000" w:themeColor="text1"/>
        </w:rPr>
        <w:t xml:space="preserve"> as </w:t>
      </w:r>
      <w:r w:rsidR="00ED64A0">
        <w:rPr>
          <w:rFonts w:ascii="Arial" w:hAnsi="Arial" w:cs="Arial"/>
          <w:color w:val="000000" w:themeColor="text1"/>
        </w:rPr>
        <w:t>carers</w:t>
      </w:r>
      <w:r w:rsidR="00924404" w:rsidRPr="006624DA">
        <w:rPr>
          <w:rFonts w:ascii="Arial" w:hAnsi="Arial" w:cs="Arial"/>
          <w:color w:val="000000" w:themeColor="text1"/>
        </w:rPr>
        <w:t xml:space="preserve"> for </w:t>
      </w:r>
      <w:r w:rsidR="00423C2F" w:rsidRPr="006624DA">
        <w:rPr>
          <w:rFonts w:ascii="Arial" w:hAnsi="Arial" w:cs="Arial"/>
          <w:color w:val="000000" w:themeColor="text1"/>
        </w:rPr>
        <w:t>y</w:t>
      </w:r>
      <w:r w:rsidR="00162922" w:rsidRPr="006624DA">
        <w:rPr>
          <w:rFonts w:ascii="Arial" w:hAnsi="Arial" w:cs="Arial"/>
          <w:color w:val="000000" w:themeColor="text1"/>
        </w:rPr>
        <w:t>o</w:t>
      </w:r>
      <w:r w:rsidR="00423C2F" w:rsidRPr="006624DA">
        <w:rPr>
          <w:rFonts w:ascii="Arial" w:hAnsi="Arial" w:cs="Arial"/>
          <w:color w:val="000000" w:themeColor="text1"/>
        </w:rPr>
        <w:t>uth</w:t>
      </w:r>
      <w:r w:rsidR="00924404" w:rsidRPr="006624DA">
        <w:rPr>
          <w:rFonts w:ascii="Arial" w:hAnsi="Arial" w:cs="Arial"/>
          <w:color w:val="000000" w:themeColor="text1"/>
        </w:rPr>
        <w:t xml:space="preserve"> transitioning to adulthood and the </w:t>
      </w:r>
      <w:r w:rsidR="00423C2F" w:rsidRPr="006624DA">
        <w:rPr>
          <w:rFonts w:ascii="Arial" w:hAnsi="Arial" w:cs="Arial"/>
          <w:color w:val="000000" w:themeColor="text1"/>
        </w:rPr>
        <w:t>necessity</w:t>
      </w:r>
      <w:r w:rsidR="00924404" w:rsidRPr="006624DA">
        <w:rPr>
          <w:rFonts w:ascii="Arial" w:hAnsi="Arial" w:cs="Arial"/>
          <w:color w:val="000000" w:themeColor="text1"/>
        </w:rPr>
        <w:t xml:space="preserve"> to </w:t>
      </w:r>
      <w:r w:rsidR="00423C2F" w:rsidRPr="006624DA">
        <w:rPr>
          <w:rFonts w:ascii="Arial" w:hAnsi="Arial" w:cs="Arial"/>
          <w:color w:val="000000" w:themeColor="text1"/>
        </w:rPr>
        <w:t>deliver</w:t>
      </w:r>
      <w:r w:rsidR="00924404" w:rsidRPr="006624DA">
        <w:rPr>
          <w:rFonts w:ascii="Arial" w:hAnsi="Arial" w:cs="Arial"/>
          <w:color w:val="000000" w:themeColor="text1"/>
        </w:rPr>
        <w:t xml:space="preserve"> services to </w:t>
      </w:r>
      <w:r w:rsidR="00423C2F" w:rsidRPr="006624DA">
        <w:rPr>
          <w:rFonts w:ascii="Arial" w:hAnsi="Arial" w:cs="Arial"/>
          <w:color w:val="000000" w:themeColor="text1"/>
        </w:rPr>
        <w:t>focus on</w:t>
      </w:r>
      <w:r w:rsidR="00924404" w:rsidRPr="006624DA">
        <w:rPr>
          <w:rFonts w:ascii="Arial" w:hAnsi="Arial" w:cs="Arial"/>
          <w:color w:val="000000" w:themeColor="text1"/>
        </w:rPr>
        <w:t xml:space="preserve"> </w:t>
      </w:r>
      <w:r w:rsidR="00423C2F" w:rsidRPr="006624DA">
        <w:rPr>
          <w:rFonts w:ascii="Arial" w:hAnsi="Arial" w:cs="Arial"/>
          <w:color w:val="000000" w:themeColor="text1"/>
        </w:rPr>
        <w:t>emotional</w:t>
      </w:r>
      <w:r w:rsidR="00162922" w:rsidRPr="006624DA">
        <w:rPr>
          <w:rFonts w:ascii="Arial" w:hAnsi="Arial" w:cs="Arial"/>
          <w:color w:val="000000" w:themeColor="text1"/>
        </w:rPr>
        <w:t xml:space="preserve"> support, physical and mental</w:t>
      </w:r>
      <w:r w:rsidR="00924404" w:rsidRPr="006624DA">
        <w:rPr>
          <w:rFonts w:ascii="Arial" w:hAnsi="Arial" w:cs="Arial"/>
          <w:color w:val="000000" w:themeColor="text1"/>
        </w:rPr>
        <w:t xml:space="preserve"> </w:t>
      </w:r>
      <w:r w:rsidR="00162922" w:rsidRPr="006624DA">
        <w:rPr>
          <w:rFonts w:ascii="Arial" w:hAnsi="Arial" w:cs="Arial"/>
          <w:color w:val="000000" w:themeColor="text1"/>
        </w:rPr>
        <w:t>well-being</w:t>
      </w:r>
      <w:r w:rsidR="00924404" w:rsidRPr="006624DA">
        <w:rPr>
          <w:rFonts w:ascii="Arial" w:hAnsi="Arial" w:cs="Arial"/>
          <w:color w:val="000000" w:themeColor="text1"/>
        </w:rPr>
        <w:t>,</w:t>
      </w:r>
      <w:r w:rsidR="00162922" w:rsidRPr="006624DA">
        <w:rPr>
          <w:rFonts w:ascii="Arial" w:hAnsi="Arial" w:cs="Arial"/>
          <w:color w:val="000000" w:themeColor="text1"/>
        </w:rPr>
        <w:t xml:space="preserve"> funds</w:t>
      </w:r>
      <w:r w:rsidR="00924404" w:rsidRPr="006624DA">
        <w:rPr>
          <w:rFonts w:ascii="Arial" w:hAnsi="Arial" w:cs="Arial"/>
          <w:color w:val="000000" w:themeColor="text1"/>
        </w:rPr>
        <w:t xml:space="preserve">, </w:t>
      </w:r>
      <w:r w:rsidR="00162922" w:rsidRPr="006624DA">
        <w:rPr>
          <w:rFonts w:ascii="Arial" w:hAnsi="Arial" w:cs="Arial"/>
          <w:color w:val="000000" w:themeColor="text1"/>
        </w:rPr>
        <w:t>accommodation</w:t>
      </w:r>
      <w:r w:rsidR="00924404" w:rsidRPr="006624DA">
        <w:rPr>
          <w:rFonts w:ascii="Arial" w:hAnsi="Arial" w:cs="Arial"/>
          <w:color w:val="000000" w:themeColor="text1"/>
        </w:rPr>
        <w:t xml:space="preserve">, </w:t>
      </w:r>
      <w:r w:rsidR="00162922" w:rsidRPr="006624DA">
        <w:rPr>
          <w:rFonts w:ascii="Arial" w:hAnsi="Arial" w:cs="Arial"/>
          <w:color w:val="000000" w:themeColor="text1"/>
        </w:rPr>
        <w:t>learning and employment</w:t>
      </w:r>
      <w:r w:rsidR="00214F56" w:rsidRPr="006624DA">
        <w:rPr>
          <w:rFonts w:ascii="Arial" w:hAnsi="Arial" w:cs="Arial"/>
          <w:color w:val="000000" w:themeColor="text1"/>
        </w:rPr>
        <w:t xml:space="preserve">, (GOV.UK 2020). </w:t>
      </w:r>
      <w:r w:rsidR="00E06C7C" w:rsidRPr="006624DA">
        <w:rPr>
          <w:rFonts w:ascii="Arial" w:hAnsi="Arial" w:cs="Arial"/>
          <w:color w:val="000000" w:themeColor="text1"/>
        </w:rPr>
        <w:t>However, more</w:t>
      </w:r>
      <w:r w:rsidR="00924404" w:rsidRPr="006624DA">
        <w:rPr>
          <w:rFonts w:ascii="Arial" w:hAnsi="Arial" w:cs="Arial"/>
          <w:color w:val="000000" w:themeColor="text1"/>
        </w:rPr>
        <w:t xml:space="preserve"> research is </w:t>
      </w:r>
      <w:r w:rsidR="00162922" w:rsidRPr="006624DA">
        <w:rPr>
          <w:rFonts w:ascii="Arial" w:hAnsi="Arial" w:cs="Arial"/>
          <w:color w:val="000000" w:themeColor="text1"/>
        </w:rPr>
        <w:t>essential</w:t>
      </w:r>
      <w:r w:rsidR="00924404" w:rsidRPr="006624DA">
        <w:rPr>
          <w:rFonts w:ascii="Arial" w:hAnsi="Arial" w:cs="Arial"/>
          <w:color w:val="000000" w:themeColor="text1"/>
        </w:rPr>
        <w:t xml:space="preserve"> to </w:t>
      </w:r>
      <w:r w:rsidR="00162922" w:rsidRPr="006624DA">
        <w:rPr>
          <w:rFonts w:ascii="Arial" w:hAnsi="Arial" w:cs="Arial"/>
          <w:color w:val="000000" w:themeColor="text1"/>
        </w:rPr>
        <w:t>apprise the</w:t>
      </w:r>
      <w:r w:rsidR="00924404" w:rsidRPr="006624DA">
        <w:rPr>
          <w:rFonts w:ascii="Arial" w:hAnsi="Arial" w:cs="Arial"/>
          <w:color w:val="000000" w:themeColor="text1"/>
        </w:rPr>
        <w:t xml:space="preserve"> </w:t>
      </w:r>
      <w:r w:rsidR="00162922" w:rsidRPr="006624DA">
        <w:rPr>
          <w:rFonts w:ascii="Arial" w:hAnsi="Arial" w:cs="Arial"/>
          <w:color w:val="000000" w:themeColor="text1"/>
        </w:rPr>
        <w:t>advancement</w:t>
      </w:r>
      <w:r w:rsidR="00924404" w:rsidRPr="006624DA">
        <w:rPr>
          <w:rFonts w:ascii="Arial" w:hAnsi="Arial" w:cs="Arial"/>
          <w:color w:val="000000" w:themeColor="text1"/>
        </w:rPr>
        <w:t xml:space="preserve"> of</w:t>
      </w:r>
      <w:r w:rsidR="00162922" w:rsidRPr="006624DA">
        <w:rPr>
          <w:rFonts w:ascii="Arial" w:hAnsi="Arial" w:cs="Arial"/>
          <w:color w:val="000000" w:themeColor="text1"/>
        </w:rPr>
        <w:t xml:space="preserve"> the</w:t>
      </w:r>
      <w:r w:rsidR="00924404" w:rsidRPr="006624DA">
        <w:rPr>
          <w:rFonts w:ascii="Arial" w:hAnsi="Arial" w:cs="Arial"/>
          <w:color w:val="000000" w:themeColor="text1"/>
        </w:rPr>
        <w:t xml:space="preserve"> </w:t>
      </w:r>
      <w:r w:rsidR="00162922" w:rsidRPr="006624DA">
        <w:rPr>
          <w:rFonts w:ascii="Arial" w:hAnsi="Arial" w:cs="Arial"/>
          <w:color w:val="000000" w:themeColor="text1"/>
        </w:rPr>
        <w:t>success of these</w:t>
      </w:r>
      <w:r w:rsidR="00924404" w:rsidRPr="006624DA">
        <w:rPr>
          <w:rFonts w:ascii="Arial" w:hAnsi="Arial" w:cs="Arial"/>
          <w:color w:val="000000" w:themeColor="text1"/>
        </w:rPr>
        <w:t xml:space="preserve"> </w:t>
      </w:r>
      <w:r w:rsidR="00162922" w:rsidRPr="006624DA">
        <w:rPr>
          <w:rFonts w:ascii="Arial" w:hAnsi="Arial" w:cs="Arial"/>
          <w:color w:val="000000" w:themeColor="text1"/>
        </w:rPr>
        <w:t>plans</w:t>
      </w:r>
      <w:r w:rsidR="00924404" w:rsidRPr="006624DA">
        <w:rPr>
          <w:rFonts w:ascii="Arial" w:hAnsi="Arial" w:cs="Arial"/>
          <w:color w:val="000000" w:themeColor="text1"/>
        </w:rPr>
        <w:t xml:space="preserve">. </w:t>
      </w:r>
      <w:r w:rsidR="00415BDC" w:rsidRPr="006624DA">
        <w:rPr>
          <w:rFonts w:ascii="Arial" w:hAnsi="Arial" w:cs="Arial"/>
          <w:color w:val="000000" w:themeColor="text1"/>
        </w:rPr>
        <w:t xml:space="preserve">The government </w:t>
      </w:r>
      <w:r w:rsidR="00162922" w:rsidRPr="006624DA">
        <w:rPr>
          <w:rFonts w:ascii="Arial" w:hAnsi="Arial" w:cs="Arial"/>
          <w:color w:val="000000" w:themeColor="text1"/>
        </w:rPr>
        <w:t>acknowledges that</w:t>
      </w:r>
      <w:r w:rsidR="00415BDC" w:rsidRPr="006624DA">
        <w:rPr>
          <w:rFonts w:ascii="Arial" w:hAnsi="Arial" w:cs="Arial"/>
          <w:color w:val="000000" w:themeColor="text1"/>
        </w:rPr>
        <w:t xml:space="preserve"> the </w:t>
      </w:r>
      <w:r w:rsidR="00162922" w:rsidRPr="006624DA">
        <w:rPr>
          <w:rFonts w:ascii="Arial" w:hAnsi="Arial" w:cs="Arial"/>
          <w:color w:val="000000" w:themeColor="text1"/>
        </w:rPr>
        <w:t>superiority</w:t>
      </w:r>
      <w:r w:rsidR="00415BDC" w:rsidRPr="006624DA">
        <w:rPr>
          <w:rFonts w:ascii="Arial" w:hAnsi="Arial" w:cs="Arial"/>
          <w:color w:val="000000" w:themeColor="text1"/>
        </w:rPr>
        <w:t xml:space="preserve"> of </w:t>
      </w:r>
      <w:r w:rsidR="00162922" w:rsidRPr="006624DA">
        <w:rPr>
          <w:rFonts w:ascii="Arial" w:hAnsi="Arial" w:cs="Arial"/>
          <w:color w:val="000000" w:themeColor="text1"/>
        </w:rPr>
        <w:t>assistance</w:t>
      </w:r>
      <w:r w:rsidR="00415BDC" w:rsidRPr="006624DA">
        <w:rPr>
          <w:rFonts w:ascii="Arial" w:hAnsi="Arial" w:cs="Arial"/>
          <w:color w:val="000000" w:themeColor="text1"/>
        </w:rPr>
        <w:t xml:space="preserve"> for </w:t>
      </w:r>
      <w:r w:rsidR="00162922" w:rsidRPr="006624DA">
        <w:rPr>
          <w:rFonts w:ascii="Arial" w:hAnsi="Arial" w:cs="Arial"/>
          <w:color w:val="000000" w:themeColor="text1"/>
        </w:rPr>
        <w:t>youth</w:t>
      </w:r>
      <w:r w:rsidR="00415BDC" w:rsidRPr="006624DA">
        <w:rPr>
          <w:rFonts w:ascii="Arial" w:hAnsi="Arial" w:cs="Arial"/>
          <w:color w:val="000000" w:themeColor="text1"/>
        </w:rPr>
        <w:t xml:space="preserve"> </w:t>
      </w:r>
      <w:r w:rsidR="00162922" w:rsidRPr="006624DA">
        <w:rPr>
          <w:rFonts w:ascii="Arial" w:hAnsi="Arial" w:cs="Arial"/>
          <w:color w:val="000000" w:themeColor="text1"/>
        </w:rPr>
        <w:t>exiting care</w:t>
      </w:r>
      <w:r w:rsidR="00415BDC" w:rsidRPr="006624DA">
        <w:rPr>
          <w:rFonts w:ascii="Arial" w:hAnsi="Arial" w:cs="Arial"/>
          <w:color w:val="000000" w:themeColor="text1"/>
        </w:rPr>
        <w:t xml:space="preserve"> has been </w:t>
      </w:r>
      <w:r w:rsidR="00162922" w:rsidRPr="006624DA">
        <w:rPr>
          <w:rFonts w:ascii="Arial" w:hAnsi="Arial" w:cs="Arial"/>
          <w:color w:val="000000" w:themeColor="text1"/>
        </w:rPr>
        <w:t>inconsistent</w:t>
      </w:r>
      <w:r w:rsidR="00415BDC" w:rsidRPr="006624DA">
        <w:rPr>
          <w:rFonts w:ascii="Arial" w:hAnsi="Arial" w:cs="Arial"/>
          <w:color w:val="000000" w:themeColor="text1"/>
        </w:rPr>
        <w:t xml:space="preserve"> and that their journey through life can be </w:t>
      </w:r>
      <w:r w:rsidR="00162922" w:rsidRPr="006624DA">
        <w:rPr>
          <w:rFonts w:ascii="Arial" w:hAnsi="Arial" w:cs="Arial"/>
          <w:color w:val="000000" w:themeColor="text1"/>
        </w:rPr>
        <w:t>isolated</w:t>
      </w:r>
      <w:r w:rsidR="00415BDC" w:rsidRPr="006624DA">
        <w:rPr>
          <w:rFonts w:ascii="Arial" w:hAnsi="Arial" w:cs="Arial"/>
          <w:color w:val="000000" w:themeColor="text1"/>
        </w:rPr>
        <w:t xml:space="preserve">, </w:t>
      </w:r>
      <w:r w:rsidR="00162922" w:rsidRPr="006624DA">
        <w:rPr>
          <w:rFonts w:ascii="Arial" w:hAnsi="Arial" w:cs="Arial"/>
          <w:color w:val="000000" w:themeColor="text1"/>
        </w:rPr>
        <w:t>unsettled</w:t>
      </w:r>
      <w:r w:rsidR="00415BDC" w:rsidRPr="006624DA">
        <w:rPr>
          <w:rFonts w:ascii="Arial" w:hAnsi="Arial" w:cs="Arial"/>
          <w:color w:val="000000" w:themeColor="text1"/>
        </w:rPr>
        <w:t xml:space="preserve">, </w:t>
      </w:r>
      <w:r w:rsidR="00162922" w:rsidRPr="006624DA">
        <w:rPr>
          <w:rFonts w:ascii="Arial" w:hAnsi="Arial" w:cs="Arial"/>
          <w:color w:val="000000" w:themeColor="text1"/>
        </w:rPr>
        <w:t>unpredictable</w:t>
      </w:r>
      <w:r w:rsidR="00415BDC" w:rsidRPr="006624DA">
        <w:rPr>
          <w:rFonts w:ascii="Arial" w:hAnsi="Arial" w:cs="Arial"/>
          <w:color w:val="000000" w:themeColor="text1"/>
        </w:rPr>
        <w:t xml:space="preserve"> </w:t>
      </w:r>
      <w:r w:rsidR="00162922" w:rsidRPr="006624DA">
        <w:rPr>
          <w:rFonts w:ascii="Arial" w:hAnsi="Arial" w:cs="Arial"/>
          <w:color w:val="000000" w:themeColor="text1"/>
        </w:rPr>
        <w:t>along with</w:t>
      </w:r>
      <w:r w:rsidR="00415BDC" w:rsidRPr="006624DA">
        <w:rPr>
          <w:rFonts w:ascii="Arial" w:hAnsi="Arial" w:cs="Arial"/>
          <w:color w:val="000000" w:themeColor="text1"/>
        </w:rPr>
        <w:t xml:space="preserve"> </w:t>
      </w:r>
      <w:r w:rsidR="00162922" w:rsidRPr="006624DA">
        <w:rPr>
          <w:rFonts w:ascii="Arial" w:hAnsi="Arial" w:cs="Arial"/>
          <w:color w:val="000000" w:themeColor="text1"/>
        </w:rPr>
        <w:t>difficult</w:t>
      </w:r>
      <w:r w:rsidR="00AC7A45" w:rsidRPr="006624DA">
        <w:rPr>
          <w:rFonts w:ascii="Arial" w:hAnsi="Arial" w:cs="Arial"/>
          <w:color w:val="000000" w:themeColor="text1"/>
        </w:rPr>
        <w:t xml:space="preserve"> (Lee and Morgan 2016). </w:t>
      </w:r>
      <w:r w:rsidR="00162922" w:rsidRPr="006624DA">
        <w:rPr>
          <w:rFonts w:ascii="Arial" w:hAnsi="Arial" w:cs="Arial"/>
          <w:color w:val="000000" w:themeColor="text1"/>
        </w:rPr>
        <w:t>Foster youth</w:t>
      </w:r>
      <w:r w:rsidR="00415BDC" w:rsidRPr="006624DA">
        <w:rPr>
          <w:rFonts w:ascii="Arial" w:hAnsi="Arial" w:cs="Arial"/>
          <w:color w:val="000000" w:themeColor="text1"/>
        </w:rPr>
        <w:t xml:space="preserve"> </w:t>
      </w:r>
      <w:r w:rsidR="00162922" w:rsidRPr="006624DA">
        <w:rPr>
          <w:rFonts w:ascii="Arial" w:hAnsi="Arial" w:cs="Arial"/>
          <w:color w:val="000000" w:themeColor="text1"/>
        </w:rPr>
        <w:t>might</w:t>
      </w:r>
      <w:r w:rsidR="00415BDC" w:rsidRPr="006624DA">
        <w:rPr>
          <w:rFonts w:ascii="Arial" w:hAnsi="Arial" w:cs="Arial"/>
          <w:color w:val="000000" w:themeColor="text1"/>
        </w:rPr>
        <w:t xml:space="preserve"> </w:t>
      </w:r>
      <w:r w:rsidR="00162922" w:rsidRPr="006624DA">
        <w:rPr>
          <w:rFonts w:ascii="Arial" w:hAnsi="Arial" w:cs="Arial"/>
          <w:color w:val="000000" w:themeColor="text1"/>
        </w:rPr>
        <w:t>suffer</w:t>
      </w:r>
      <w:r w:rsidR="00415BDC" w:rsidRPr="006624DA">
        <w:rPr>
          <w:rFonts w:ascii="Arial" w:hAnsi="Arial" w:cs="Arial"/>
          <w:color w:val="000000" w:themeColor="text1"/>
        </w:rPr>
        <w:t xml:space="preserve"> </w:t>
      </w:r>
      <w:r w:rsidR="00162922" w:rsidRPr="006624DA">
        <w:rPr>
          <w:rFonts w:ascii="Arial" w:hAnsi="Arial" w:cs="Arial"/>
          <w:color w:val="000000" w:themeColor="text1"/>
        </w:rPr>
        <w:t>societal</w:t>
      </w:r>
      <w:r w:rsidR="00415BDC" w:rsidRPr="006624DA">
        <w:rPr>
          <w:rFonts w:ascii="Arial" w:hAnsi="Arial" w:cs="Arial"/>
          <w:color w:val="000000" w:themeColor="text1"/>
        </w:rPr>
        <w:t xml:space="preserve"> </w:t>
      </w:r>
      <w:r w:rsidR="00162922" w:rsidRPr="006624DA">
        <w:rPr>
          <w:rFonts w:ascii="Arial" w:hAnsi="Arial" w:cs="Arial"/>
          <w:color w:val="000000" w:themeColor="text1"/>
        </w:rPr>
        <w:t>segregation</w:t>
      </w:r>
      <w:r w:rsidR="00415BDC" w:rsidRPr="006624DA">
        <w:rPr>
          <w:rFonts w:ascii="Arial" w:hAnsi="Arial" w:cs="Arial"/>
          <w:color w:val="000000" w:themeColor="text1"/>
        </w:rPr>
        <w:t xml:space="preserve">, </w:t>
      </w:r>
      <w:r w:rsidR="00162922" w:rsidRPr="006624DA">
        <w:rPr>
          <w:rFonts w:ascii="Arial" w:hAnsi="Arial" w:cs="Arial"/>
          <w:color w:val="000000" w:themeColor="text1"/>
        </w:rPr>
        <w:t>being without a job</w:t>
      </w:r>
      <w:r w:rsidR="00415BDC" w:rsidRPr="006624DA">
        <w:rPr>
          <w:rFonts w:ascii="Arial" w:hAnsi="Arial" w:cs="Arial"/>
          <w:color w:val="000000" w:themeColor="text1"/>
        </w:rPr>
        <w:t xml:space="preserve">, </w:t>
      </w:r>
      <w:r w:rsidR="00897E80" w:rsidRPr="006624DA">
        <w:rPr>
          <w:rFonts w:ascii="Arial" w:hAnsi="Arial" w:cs="Arial"/>
          <w:color w:val="000000" w:themeColor="text1"/>
        </w:rPr>
        <w:t>issues with their health</w:t>
      </w:r>
      <w:r w:rsidR="00415BDC" w:rsidRPr="006624DA">
        <w:rPr>
          <w:rFonts w:ascii="Arial" w:hAnsi="Arial" w:cs="Arial"/>
          <w:color w:val="000000" w:themeColor="text1"/>
        </w:rPr>
        <w:t xml:space="preserve"> or e</w:t>
      </w:r>
      <w:r w:rsidR="00897E80" w:rsidRPr="006624DA">
        <w:rPr>
          <w:rFonts w:ascii="Arial" w:hAnsi="Arial" w:cs="Arial"/>
          <w:color w:val="000000" w:themeColor="text1"/>
        </w:rPr>
        <w:t xml:space="preserve">ven </w:t>
      </w:r>
      <w:r w:rsidR="00E44BB8">
        <w:rPr>
          <w:rFonts w:ascii="Arial" w:hAnsi="Arial" w:cs="Arial"/>
          <w:color w:val="000000" w:themeColor="text1"/>
        </w:rPr>
        <w:t>go to</w:t>
      </w:r>
      <w:r w:rsidR="00897E80" w:rsidRPr="006624DA">
        <w:rPr>
          <w:rFonts w:ascii="Arial" w:hAnsi="Arial" w:cs="Arial"/>
          <w:color w:val="000000" w:themeColor="text1"/>
        </w:rPr>
        <w:t xml:space="preserve"> prison</w:t>
      </w:r>
      <w:r w:rsidR="00415BDC" w:rsidRPr="006624DA">
        <w:rPr>
          <w:rFonts w:ascii="Arial" w:hAnsi="Arial" w:cs="Arial"/>
          <w:color w:val="000000" w:themeColor="text1"/>
        </w:rPr>
        <w:t>.</w:t>
      </w:r>
      <w:r w:rsidR="00214F56" w:rsidRPr="006624DA">
        <w:rPr>
          <w:rFonts w:ascii="Arial" w:hAnsi="Arial" w:cs="Arial"/>
          <w:color w:val="000000" w:themeColor="text1"/>
        </w:rPr>
        <w:t xml:space="preserve"> </w:t>
      </w:r>
      <w:r w:rsidR="00415BDC" w:rsidRPr="006624DA">
        <w:rPr>
          <w:rFonts w:ascii="Arial" w:hAnsi="Arial" w:cs="Arial"/>
          <w:color w:val="000000" w:themeColor="text1"/>
        </w:rPr>
        <w:t xml:space="preserve">Research has </w:t>
      </w:r>
      <w:r w:rsidR="00CF22F7" w:rsidRPr="006624DA">
        <w:rPr>
          <w:rFonts w:ascii="Arial" w:hAnsi="Arial" w:cs="Arial"/>
          <w:color w:val="000000" w:themeColor="text1"/>
        </w:rPr>
        <w:t>backed</w:t>
      </w:r>
      <w:r w:rsidR="00415BDC" w:rsidRPr="006624DA">
        <w:rPr>
          <w:rFonts w:ascii="Arial" w:hAnsi="Arial" w:cs="Arial"/>
          <w:color w:val="000000" w:themeColor="text1"/>
        </w:rPr>
        <w:t xml:space="preserve"> this </w:t>
      </w:r>
      <w:r w:rsidR="00CF22F7" w:rsidRPr="006624DA">
        <w:rPr>
          <w:rFonts w:ascii="Arial" w:hAnsi="Arial" w:cs="Arial"/>
          <w:color w:val="000000" w:themeColor="text1"/>
        </w:rPr>
        <w:t>belief</w:t>
      </w:r>
      <w:r w:rsidR="00415BDC" w:rsidRPr="006624DA">
        <w:rPr>
          <w:rFonts w:ascii="Arial" w:hAnsi="Arial" w:cs="Arial"/>
          <w:color w:val="000000" w:themeColor="text1"/>
        </w:rPr>
        <w:t xml:space="preserve"> by underlining </w:t>
      </w:r>
      <w:r w:rsidR="00897E80" w:rsidRPr="006624DA">
        <w:rPr>
          <w:rFonts w:ascii="Arial" w:hAnsi="Arial" w:cs="Arial"/>
          <w:color w:val="000000" w:themeColor="text1"/>
        </w:rPr>
        <w:t>inadequate</w:t>
      </w:r>
      <w:r w:rsidR="00415BDC" w:rsidRPr="006624DA">
        <w:rPr>
          <w:rFonts w:ascii="Arial" w:hAnsi="Arial" w:cs="Arial"/>
          <w:color w:val="000000" w:themeColor="text1"/>
        </w:rPr>
        <w:t xml:space="preserve"> </w:t>
      </w:r>
      <w:r w:rsidR="00897E80" w:rsidRPr="006624DA">
        <w:rPr>
          <w:rFonts w:ascii="Arial" w:hAnsi="Arial" w:cs="Arial"/>
          <w:color w:val="000000" w:themeColor="text1"/>
        </w:rPr>
        <w:t>learning</w:t>
      </w:r>
      <w:r w:rsidR="00415BDC" w:rsidRPr="006624DA">
        <w:rPr>
          <w:rFonts w:ascii="Arial" w:hAnsi="Arial" w:cs="Arial"/>
          <w:color w:val="000000" w:themeColor="text1"/>
        </w:rPr>
        <w:t xml:space="preserve"> </w:t>
      </w:r>
      <w:r w:rsidR="00897E80" w:rsidRPr="006624DA">
        <w:rPr>
          <w:rFonts w:ascii="Arial" w:hAnsi="Arial" w:cs="Arial"/>
          <w:color w:val="000000" w:themeColor="text1"/>
        </w:rPr>
        <w:t>results</w:t>
      </w:r>
      <w:r w:rsidR="00415BDC" w:rsidRPr="006624DA">
        <w:rPr>
          <w:rFonts w:ascii="Arial" w:hAnsi="Arial" w:cs="Arial"/>
          <w:color w:val="000000" w:themeColor="text1"/>
        </w:rPr>
        <w:t xml:space="preserve">, </w:t>
      </w:r>
      <w:r w:rsidR="00897E80" w:rsidRPr="006624DA">
        <w:rPr>
          <w:rFonts w:ascii="Arial" w:hAnsi="Arial" w:cs="Arial"/>
          <w:color w:val="000000" w:themeColor="text1"/>
        </w:rPr>
        <w:t xml:space="preserve">elevated </w:t>
      </w:r>
      <w:r w:rsidR="00415BDC" w:rsidRPr="006624DA">
        <w:rPr>
          <w:rFonts w:ascii="Arial" w:hAnsi="Arial" w:cs="Arial"/>
          <w:color w:val="000000" w:themeColor="text1"/>
        </w:rPr>
        <w:t xml:space="preserve">level of </w:t>
      </w:r>
      <w:r w:rsidR="00897E80" w:rsidRPr="006624DA">
        <w:rPr>
          <w:rFonts w:ascii="Arial" w:hAnsi="Arial" w:cs="Arial"/>
          <w:color w:val="000000" w:themeColor="text1"/>
        </w:rPr>
        <w:t>teen</w:t>
      </w:r>
      <w:r w:rsidR="00415BDC" w:rsidRPr="006624DA">
        <w:rPr>
          <w:rFonts w:ascii="Arial" w:hAnsi="Arial" w:cs="Arial"/>
          <w:color w:val="000000" w:themeColor="text1"/>
        </w:rPr>
        <w:t xml:space="preserve"> pregnancies, increasing levels of </w:t>
      </w:r>
      <w:r w:rsidR="00897E80" w:rsidRPr="006624DA">
        <w:rPr>
          <w:rFonts w:ascii="Arial" w:hAnsi="Arial" w:cs="Arial"/>
          <w:color w:val="000000" w:themeColor="text1"/>
        </w:rPr>
        <w:t>prison sentences</w:t>
      </w:r>
      <w:r w:rsidR="00415BDC" w:rsidRPr="006624DA">
        <w:rPr>
          <w:rFonts w:ascii="Arial" w:hAnsi="Arial" w:cs="Arial"/>
          <w:color w:val="000000" w:themeColor="text1"/>
        </w:rPr>
        <w:t xml:space="preserve">, </w:t>
      </w:r>
      <w:r w:rsidR="00B977E8">
        <w:rPr>
          <w:rFonts w:ascii="Arial" w:hAnsi="Arial" w:cs="Arial"/>
          <w:color w:val="000000" w:themeColor="text1"/>
        </w:rPr>
        <w:t xml:space="preserve">lack </w:t>
      </w:r>
      <w:r w:rsidR="00B977E8" w:rsidRPr="006624DA">
        <w:rPr>
          <w:rFonts w:ascii="Arial" w:hAnsi="Arial" w:cs="Arial"/>
          <w:color w:val="000000" w:themeColor="text1"/>
        </w:rPr>
        <w:t>of</w:t>
      </w:r>
      <w:r w:rsidR="00415BDC" w:rsidRPr="006624DA">
        <w:rPr>
          <w:rFonts w:ascii="Arial" w:hAnsi="Arial" w:cs="Arial"/>
          <w:color w:val="000000" w:themeColor="text1"/>
        </w:rPr>
        <w:t xml:space="preserve"> </w:t>
      </w:r>
      <w:r w:rsidR="00E44BB8" w:rsidRPr="006624DA">
        <w:rPr>
          <w:rFonts w:ascii="Arial" w:hAnsi="Arial" w:cs="Arial"/>
          <w:color w:val="000000" w:themeColor="text1"/>
        </w:rPr>
        <w:t>employment and</w:t>
      </w:r>
      <w:r w:rsidR="00415BDC" w:rsidRPr="006624DA">
        <w:rPr>
          <w:rFonts w:ascii="Arial" w:hAnsi="Arial" w:cs="Arial"/>
          <w:color w:val="000000" w:themeColor="text1"/>
        </w:rPr>
        <w:t xml:space="preserve"> poor mental health among </w:t>
      </w:r>
      <w:r w:rsidR="00897E80" w:rsidRPr="006624DA">
        <w:rPr>
          <w:rFonts w:ascii="Arial" w:hAnsi="Arial" w:cs="Arial"/>
          <w:color w:val="000000" w:themeColor="text1"/>
        </w:rPr>
        <w:t>foster youth who left care,</w:t>
      </w:r>
      <w:r w:rsidR="00415BDC" w:rsidRPr="006624DA">
        <w:rPr>
          <w:rFonts w:ascii="Arial" w:hAnsi="Arial" w:cs="Arial"/>
          <w:color w:val="000000" w:themeColor="text1"/>
        </w:rPr>
        <w:t xml:space="preserve"> </w:t>
      </w:r>
      <w:r w:rsidR="00E06C7C" w:rsidRPr="006624DA">
        <w:rPr>
          <w:rFonts w:ascii="Arial" w:hAnsi="Arial" w:cs="Arial"/>
          <w:color w:val="000000" w:themeColor="text1"/>
        </w:rPr>
        <w:t>(Jones</w:t>
      </w:r>
      <w:r w:rsidR="00415BDC" w:rsidRPr="006624DA">
        <w:rPr>
          <w:rFonts w:ascii="Arial" w:hAnsi="Arial" w:cs="Arial"/>
          <w:color w:val="000000" w:themeColor="text1"/>
        </w:rPr>
        <w:t xml:space="preserve"> et</w:t>
      </w:r>
      <w:r w:rsidRPr="006624DA">
        <w:rPr>
          <w:rFonts w:ascii="Arial" w:hAnsi="Arial" w:cs="Arial"/>
          <w:color w:val="000000" w:themeColor="text1"/>
        </w:rPr>
        <w:t>.</w:t>
      </w:r>
      <w:r w:rsidR="00415BDC" w:rsidRPr="006624DA">
        <w:rPr>
          <w:rFonts w:ascii="Arial" w:hAnsi="Arial" w:cs="Arial"/>
          <w:color w:val="000000" w:themeColor="text1"/>
        </w:rPr>
        <w:t xml:space="preserve"> al 2011</w:t>
      </w:r>
      <w:r w:rsidR="00E52838" w:rsidRPr="006624DA">
        <w:rPr>
          <w:rFonts w:ascii="Arial" w:hAnsi="Arial" w:cs="Arial"/>
          <w:color w:val="000000" w:themeColor="text1"/>
        </w:rPr>
        <w:t>)</w:t>
      </w:r>
      <w:r w:rsidR="00415BDC" w:rsidRPr="006624DA">
        <w:rPr>
          <w:rFonts w:ascii="Arial" w:hAnsi="Arial" w:cs="Arial"/>
          <w:color w:val="000000" w:themeColor="text1"/>
        </w:rPr>
        <w:t xml:space="preserve">. </w:t>
      </w:r>
      <w:r w:rsidRPr="006624DA">
        <w:rPr>
          <w:rFonts w:ascii="Arial" w:hAnsi="Arial" w:cs="Arial"/>
          <w:color w:val="000000" w:themeColor="text1"/>
        </w:rPr>
        <w:t>Q</w:t>
      </w:r>
      <w:r w:rsidR="00615047" w:rsidRPr="006624DA">
        <w:rPr>
          <w:rFonts w:ascii="Arial" w:hAnsi="Arial" w:cs="Arial"/>
          <w:color w:val="000000" w:themeColor="text1"/>
        </w:rPr>
        <w:t xml:space="preserve">ualitative research revealed substantial difference in the competence of </w:t>
      </w:r>
      <w:r w:rsidR="006D0A24">
        <w:rPr>
          <w:rFonts w:ascii="Arial" w:hAnsi="Arial" w:cs="Arial"/>
          <w:color w:val="000000" w:themeColor="text1"/>
        </w:rPr>
        <w:t xml:space="preserve">foster youth leaving care </w:t>
      </w:r>
      <w:r w:rsidR="00615047" w:rsidRPr="006624DA">
        <w:rPr>
          <w:rFonts w:ascii="Arial" w:hAnsi="Arial" w:cs="Arial"/>
          <w:color w:val="000000" w:themeColor="text1"/>
        </w:rPr>
        <w:t xml:space="preserve">to navigate the </w:t>
      </w:r>
      <w:r w:rsidR="00897E80" w:rsidRPr="006624DA">
        <w:rPr>
          <w:rFonts w:ascii="Arial" w:hAnsi="Arial" w:cs="Arial"/>
          <w:color w:val="000000" w:themeColor="text1"/>
        </w:rPr>
        <w:t>move</w:t>
      </w:r>
      <w:r w:rsidR="00615047" w:rsidRPr="006624DA">
        <w:rPr>
          <w:rFonts w:ascii="Arial" w:hAnsi="Arial" w:cs="Arial"/>
          <w:color w:val="000000" w:themeColor="text1"/>
        </w:rPr>
        <w:t xml:space="preserve"> to adulth</w:t>
      </w:r>
      <w:r w:rsidR="00897E80" w:rsidRPr="006624DA">
        <w:rPr>
          <w:rFonts w:ascii="Arial" w:hAnsi="Arial" w:cs="Arial"/>
          <w:color w:val="000000" w:themeColor="text1"/>
        </w:rPr>
        <w:t xml:space="preserve">ood. </w:t>
      </w:r>
      <w:r w:rsidR="00B977E8">
        <w:rPr>
          <w:rFonts w:ascii="Arial" w:hAnsi="Arial" w:cs="Arial"/>
          <w:color w:val="000000" w:themeColor="text1"/>
        </w:rPr>
        <w:t>According to research</w:t>
      </w:r>
      <w:r w:rsidR="00ED64A0">
        <w:rPr>
          <w:rFonts w:ascii="Arial" w:hAnsi="Arial" w:cs="Arial"/>
          <w:color w:val="000000" w:themeColor="text1"/>
        </w:rPr>
        <w:t>, Haagman-Laitila et.al (2019) found th</w:t>
      </w:r>
      <w:r w:rsidR="00423394">
        <w:rPr>
          <w:rFonts w:ascii="Arial" w:hAnsi="Arial" w:cs="Arial"/>
          <w:color w:val="000000" w:themeColor="text1"/>
        </w:rPr>
        <w:t>ere were</w:t>
      </w:r>
      <w:r w:rsidR="00615047" w:rsidRPr="006624DA">
        <w:rPr>
          <w:rFonts w:ascii="Arial" w:hAnsi="Arial" w:cs="Arial"/>
          <w:color w:val="000000" w:themeColor="text1"/>
        </w:rPr>
        <w:t xml:space="preserve"> </w:t>
      </w:r>
      <w:r w:rsidR="00897E80" w:rsidRPr="006624DA">
        <w:rPr>
          <w:rFonts w:ascii="Arial" w:hAnsi="Arial" w:cs="Arial"/>
          <w:color w:val="000000" w:themeColor="text1"/>
        </w:rPr>
        <w:t>2 key</w:t>
      </w:r>
      <w:r w:rsidR="00615047" w:rsidRPr="006624DA">
        <w:rPr>
          <w:rFonts w:ascii="Arial" w:hAnsi="Arial" w:cs="Arial"/>
          <w:color w:val="000000" w:themeColor="text1"/>
        </w:rPr>
        <w:t xml:space="preserve"> </w:t>
      </w:r>
      <w:r w:rsidR="00897E80" w:rsidRPr="006624DA">
        <w:rPr>
          <w:rFonts w:ascii="Arial" w:hAnsi="Arial" w:cs="Arial"/>
          <w:color w:val="000000" w:themeColor="text1"/>
        </w:rPr>
        <w:t>groupings</w:t>
      </w:r>
      <w:r w:rsidR="00615047" w:rsidRPr="006624DA">
        <w:rPr>
          <w:rFonts w:ascii="Arial" w:hAnsi="Arial" w:cs="Arial"/>
          <w:color w:val="000000" w:themeColor="text1"/>
        </w:rPr>
        <w:t xml:space="preserve"> of </w:t>
      </w:r>
      <w:r w:rsidR="00897E80" w:rsidRPr="006624DA">
        <w:rPr>
          <w:rFonts w:ascii="Arial" w:hAnsi="Arial" w:cs="Arial"/>
          <w:color w:val="000000" w:themeColor="text1"/>
        </w:rPr>
        <w:t>youth exiting car</w:t>
      </w:r>
      <w:r w:rsidR="006D0A24">
        <w:rPr>
          <w:rFonts w:ascii="Arial" w:hAnsi="Arial" w:cs="Arial"/>
          <w:color w:val="000000" w:themeColor="text1"/>
        </w:rPr>
        <w:t>e</w:t>
      </w:r>
      <w:r w:rsidR="00423394">
        <w:rPr>
          <w:rFonts w:ascii="Arial" w:hAnsi="Arial" w:cs="Arial"/>
          <w:color w:val="000000" w:themeColor="text1"/>
        </w:rPr>
        <w:t xml:space="preserve">. One that </w:t>
      </w:r>
      <w:r w:rsidR="00897E80" w:rsidRPr="006624DA">
        <w:rPr>
          <w:rFonts w:ascii="Arial" w:hAnsi="Arial" w:cs="Arial"/>
          <w:color w:val="000000" w:themeColor="text1"/>
        </w:rPr>
        <w:t>viewed</w:t>
      </w:r>
      <w:r w:rsidR="00615047" w:rsidRPr="006624DA">
        <w:rPr>
          <w:rFonts w:ascii="Arial" w:hAnsi="Arial" w:cs="Arial"/>
          <w:color w:val="000000" w:themeColor="text1"/>
        </w:rPr>
        <w:t xml:space="preserve"> the </w:t>
      </w:r>
      <w:r w:rsidR="00897E80" w:rsidRPr="006624DA">
        <w:rPr>
          <w:rFonts w:ascii="Arial" w:hAnsi="Arial" w:cs="Arial"/>
          <w:color w:val="000000" w:themeColor="text1"/>
        </w:rPr>
        <w:t>change</w:t>
      </w:r>
      <w:r w:rsidR="00615047" w:rsidRPr="006624DA">
        <w:rPr>
          <w:rFonts w:ascii="Arial" w:hAnsi="Arial" w:cs="Arial"/>
          <w:color w:val="000000" w:themeColor="text1"/>
        </w:rPr>
        <w:t xml:space="preserve"> to adulthood as a </w:t>
      </w:r>
      <w:r w:rsidR="00897E80" w:rsidRPr="006624DA">
        <w:rPr>
          <w:rFonts w:ascii="Arial" w:hAnsi="Arial" w:cs="Arial"/>
          <w:color w:val="000000" w:themeColor="text1"/>
        </w:rPr>
        <w:t>fresh</w:t>
      </w:r>
      <w:r w:rsidR="00615047" w:rsidRPr="006624DA">
        <w:rPr>
          <w:rFonts w:ascii="Arial" w:hAnsi="Arial" w:cs="Arial"/>
          <w:color w:val="000000" w:themeColor="text1"/>
        </w:rPr>
        <w:t xml:space="preserve"> </w:t>
      </w:r>
      <w:r w:rsidR="00897E80" w:rsidRPr="006624DA">
        <w:rPr>
          <w:rFonts w:ascii="Arial" w:hAnsi="Arial" w:cs="Arial"/>
          <w:color w:val="000000" w:themeColor="text1"/>
        </w:rPr>
        <w:t>start</w:t>
      </w:r>
      <w:r w:rsidR="00615047" w:rsidRPr="006624DA">
        <w:rPr>
          <w:rFonts w:ascii="Arial" w:hAnsi="Arial" w:cs="Arial"/>
          <w:color w:val="000000" w:themeColor="text1"/>
        </w:rPr>
        <w:t xml:space="preserve"> and</w:t>
      </w:r>
      <w:r w:rsidR="00897E80" w:rsidRPr="006624DA">
        <w:rPr>
          <w:rFonts w:ascii="Arial" w:hAnsi="Arial" w:cs="Arial"/>
          <w:color w:val="000000" w:themeColor="text1"/>
        </w:rPr>
        <w:t xml:space="preserve"> the other viewed it as</w:t>
      </w:r>
      <w:r w:rsidR="00615047" w:rsidRPr="006624DA">
        <w:rPr>
          <w:rFonts w:ascii="Arial" w:hAnsi="Arial" w:cs="Arial"/>
          <w:color w:val="000000" w:themeColor="text1"/>
        </w:rPr>
        <w:t xml:space="preserve"> a</w:t>
      </w:r>
      <w:r w:rsidR="00897E80" w:rsidRPr="006624DA">
        <w:rPr>
          <w:rFonts w:ascii="Arial" w:hAnsi="Arial" w:cs="Arial"/>
          <w:color w:val="000000" w:themeColor="text1"/>
        </w:rPr>
        <w:t>n</w:t>
      </w:r>
      <w:r w:rsidR="00615047" w:rsidRPr="006624DA">
        <w:rPr>
          <w:rFonts w:ascii="Arial" w:hAnsi="Arial" w:cs="Arial"/>
          <w:color w:val="000000" w:themeColor="text1"/>
        </w:rPr>
        <w:t xml:space="preserve"> </w:t>
      </w:r>
      <w:r w:rsidR="00897E80" w:rsidRPr="006624DA">
        <w:rPr>
          <w:rFonts w:ascii="Arial" w:hAnsi="Arial" w:cs="Arial"/>
          <w:color w:val="000000" w:themeColor="text1"/>
        </w:rPr>
        <w:t>adverse</w:t>
      </w:r>
      <w:r w:rsidR="00615047" w:rsidRPr="006624DA">
        <w:rPr>
          <w:rFonts w:ascii="Arial" w:hAnsi="Arial" w:cs="Arial"/>
          <w:color w:val="000000" w:themeColor="text1"/>
        </w:rPr>
        <w:t xml:space="preserve"> </w:t>
      </w:r>
      <w:r w:rsidR="00897E80" w:rsidRPr="006624DA">
        <w:rPr>
          <w:rFonts w:ascii="Arial" w:hAnsi="Arial" w:cs="Arial"/>
          <w:color w:val="000000" w:themeColor="text1"/>
        </w:rPr>
        <w:t>change</w:t>
      </w:r>
      <w:r w:rsidR="00615047" w:rsidRPr="006624DA">
        <w:rPr>
          <w:rFonts w:ascii="Arial" w:hAnsi="Arial" w:cs="Arial"/>
          <w:color w:val="000000" w:themeColor="text1"/>
        </w:rPr>
        <w:t xml:space="preserve"> in their li</w:t>
      </w:r>
      <w:r w:rsidR="00897E80" w:rsidRPr="006624DA">
        <w:rPr>
          <w:rFonts w:ascii="Arial" w:hAnsi="Arial" w:cs="Arial"/>
          <w:color w:val="000000" w:themeColor="text1"/>
        </w:rPr>
        <w:t>ves</w:t>
      </w:r>
      <w:r w:rsidR="00615047" w:rsidRPr="006624DA">
        <w:rPr>
          <w:rFonts w:ascii="Arial" w:hAnsi="Arial" w:cs="Arial"/>
          <w:color w:val="000000" w:themeColor="text1"/>
        </w:rPr>
        <w:t xml:space="preserve">. The </w:t>
      </w:r>
      <w:r w:rsidR="00897E80" w:rsidRPr="006624DA">
        <w:rPr>
          <w:rFonts w:ascii="Arial" w:hAnsi="Arial" w:cs="Arial"/>
          <w:color w:val="000000" w:themeColor="text1"/>
        </w:rPr>
        <w:t>first group</w:t>
      </w:r>
      <w:r w:rsidR="00C367E3" w:rsidRPr="006624DA">
        <w:rPr>
          <w:rFonts w:ascii="Arial" w:hAnsi="Arial" w:cs="Arial"/>
          <w:color w:val="000000" w:themeColor="text1"/>
        </w:rPr>
        <w:t>s experiences were based on</w:t>
      </w:r>
      <w:r w:rsidR="00615047" w:rsidRPr="006624DA">
        <w:rPr>
          <w:rFonts w:ascii="Arial" w:hAnsi="Arial" w:cs="Arial"/>
          <w:color w:val="000000" w:themeColor="text1"/>
        </w:rPr>
        <w:t xml:space="preserve"> </w:t>
      </w:r>
      <w:r w:rsidR="00C367E3" w:rsidRPr="006624DA">
        <w:rPr>
          <w:rFonts w:ascii="Arial" w:hAnsi="Arial" w:cs="Arial"/>
          <w:color w:val="000000" w:themeColor="text1"/>
        </w:rPr>
        <w:t>better</w:t>
      </w:r>
      <w:r w:rsidR="00615047" w:rsidRPr="006624DA">
        <w:rPr>
          <w:rFonts w:ascii="Arial" w:hAnsi="Arial" w:cs="Arial"/>
          <w:color w:val="000000" w:themeColor="text1"/>
        </w:rPr>
        <w:t xml:space="preserve"> self-</w:t>
      </w:r>
      <w:r w:rsidR="00C367E3" w:rsidRPr="006624DA">
        <w:rPr>
          <w:rFonts w:ascii="Arial" w:hAnsi="Arial" w:cs="Arial"/>
          <w:color w:val="000000" w:themeColor="text1"/>
        </w:rPr>
        <w:t>belief</w:t>
      </w:r>
      <w:r w:rsidR="00615047" w:rsidRPr="006624DA">
        <w:rPr>
          <w:rFonts w:ascii="Arial" w:hAnsi="Arial" w:cs="Arial"/>
          <w:color w:val="000000" w:themeColor="text1"/>
        </w:rPr>
        <w:t xml:space="preserve">, </w:t>
      </w:r>
      <w:r w:rsidR="00C367E3" w:rsidRPr="006624DA">
        <w:rPr>
          <w:rFonts w:ascii="Arial" w:hAnsi="Arial" w:cs="Arial"/>
          <w:color w:val="000000" w:themeColor="text1"/>
        </w:rPr>
        <w:t>optimism</w:t>
      </w:r>
      <w:r w:rsidR="00615047" w:rsidRPr="006624DA">
        <w:rPr>
          <w:rFonts w:ascii="Arial" w:hAnsi="Arial" w:cs="Arial"/>
          <w:color w:val="000000" w:themeColor="text1"/>
        </w:rPr>
        <w:t xml:space="preserve"> for the future </w:t>
      </w:r>
      <w:r w:rsidR="00C367E3" w:rsidRPr="006624DA">
        <w:rPr>
          <w:rFonts w:ascii="Arial" w:hAnsi="Arial" w:cs="Arial"/>
          <w:color w:val="000000" w:themeColor="text1"/>
        </w:rPr>
        <w:t>as well as</w:t>
      </w:r>
      <w:r w:rsidR="00615047" w:rsidRPr="006624DA">
        <w:rPr>
          <w:rFonts w:ascii="Arial" w:hAnsi="Arial" w:cs="Arial"/>
          <w:color w:val="000000" w:themeColor="text1"/>
        </w:rPr>
        <w:t xml:space="preserve"> </w:t>
      </w:r>
      <w:r w:rsidR="001874D1" w:rsidRPr="006624DA">
        <w:rPr>
          <w:rFonts w:ascii="Arial" w:hAnsi="Arial" w:cs="Arial"/>
          <w:color w:val="000000" w:themeColor="text1"/>
        </w:rPr>
        <w:t>sculpting</w:t>
      </w:r>
      <w:r w:rsidR="00615047" w:rsidRPr="006624DA">
        <w:rPr>
          <w:rFonts w:ascii="Arial" w:hAnsi="Arial" w:cs="Arial"/>
          <w:color w:val="000000" w:themeColor="text1"/>
        </w:rPr>
        <w:t xml:space="preserve"> </w:t>
      </w:r>
      <w:r w:rsidR="00C367E3" w:rsidRPr="006624DA">
        <w:rPr>
          <w:rFonts w:ascii="Arial" w:hAnsi="Arial" w:cs="Arial"/>
          <w:color w:val="000000" w:themeColor="text1"/>
        </w:rPr>
        <w:t>out a fresh identity away from the care system.</w:t>
      </w:r>
      <w:r w:rsidR="00615047" w:rsidRPr="006624DA">
        <w:rPr>
          <w:rFonts w:ascii="Arial" w:hAnsi="Arial" w:cs="Arial"/>
          <w:color w:val="000000" w:themeColor="text1"/>
        </w:rPr>
        <w:t xml:space="preserve"> </w:t>
      </w:r>
      <w:r w:rsidR="00C367E3" w:rsidRPr="006624DA">
        <w:rPr>
          <w:rFonts w:ascii="Arial" w:hAnsi="Arial" w:cs="Arial"/>
          <w:color w:val="000000" w:themeColor="text1"/>
        </w:rPr>
        <w:t>Whereas</w:t>
      </w:r>
      <w:r w:rsidR="00615047" w:rsidRPr="006624DA">
        <w:rPr>
          <w:rFonts w:ascii="Arial" w:hAnsi="Arial" w:cs="Arial"/>
          <w:color w:val="000000" w:themeColor="text1"/>
        </w:rPr>
        <w:t xml:space="preserve"> the </w:t>
      </w:r>
      <w:r w:rsidR="0058541F" w:rsidRPr="006624DA">
        <w:rPr>
          <w:rFonts w:ascii="Arial" w:hAnsi="Arial" w:cs="Arial"/>
          <w:color w:val="000000" w:themeColor="text1"/>
        </w:rPr>
        <w:t xml:space="preserve">other </w:t>
      </w:r>
      <w:r w:rsidR="00615047" w:rsidRPr="006624DA">
        <w:rPr>
          <w:rFonts w:ascii="Arial" w:hAnsi="Arial" w:cs="Arial"/>
          <w:color w:val="000000" w:themeColor="text1"/>
        </w:rPr>
        <w:t xml:space="preserve">was </w:t>
      </w:r>
      <w:r w:rsidR="00C367E3" w:rsidRPr="006624DA">
        <w:rPr>
          <w:rFonts w:ascii="Arial" w:hAnsi="Arial" w:cs="Arial"/>
          <w:color w:val="000000" w:themeColor="text1"/>
        </w:rPr>
        <w:t>linked</w:t>
      </w:r>
      <w:r w:rsidR="00615047" w:rsidRPr="006624DA">
        <w:rPr>
          <w:rFonts w:ascii="Arial" w:hAnsi="Arial" w:cs="Arial"/>
          <w:color w:val="000000" w:themeColor="text1"/>
        </w:rPr>
        <w:t xml:space="preserve"> with a</w:t>
      </w:r>
      <w:r w:rsidR="00CD6A9F" w:rsidRPr="006624DA">
        <w:rPr>
          <w:rFonts w:ascii="Arial" w:hAnsi="Arial" w:cs="Arial"/>
          <w:color w:val="000000" w:themeColor="text1"/>
        </w:rPr>
        <w:t xml:space="preserve"> </w:t>
      </w:r>
      <w:r w:rsidR="00C367E3" w:rsidRPr="006624DA">
        <w:rPr>
          <w:rFonts w:ascii="Arial" w:hAnsi="Arial" w:cs="Arial"/>
          <w:color w:val="000000" w:themeColor="text1"/>
        </w:rPr>
        <w:t>feeling</w:t>
      </w:r>
      <w:r w:rsidR="00615047" w:rsidRPr="006624DA">
        <w:rPr>
          <w:rFonts w:ascii="Arial" w:hAnsi="Arial" w:cs="Arial"/>
          <w:color w:val="000000" w:themeColor="text1"/>
        </w:rPr>
        <w:t xml:space="preserve"> of </w:t>
      </w:r>
      <w:r w:rsidR="00C367E3" w:rsidRPr="006624DA">
        <w:rPr>
          <w:rFonts w:ascii="Arial" w:hAnsi="Arial" w:cs="Arial"/>
          <w:color w:val="000000" w:themeColor="text1"/>
        </w:rPr>
        <w:t>doubt</w:t>
      </w:r>
      <w:r w:rsidR="00615047" w:rsidRPr="006624DA">
        <w:rPr>
          <w:rFonts w:ascii="Arial" w:hAnsi="Arial" w:cs="Arial"/>
          <w:color w:val="000000" w:themeColor="text1"/>
        </w:rPr>
        <w:t xml:space="preserve">, </w:t>
      </w:r>
      <w:r w:rsidR="00C367E3" w:rsidRPr="006624DA">
        <w:rPr>
          <w:rFonts w:ascii="Arial" w:hAnsi="Arial" w:cs="Arial"/>
          <w:color w:val="000000" w:themeColor="text1"/>
        </w:rPr>
        <w:t>societal</w:t>
      </w:r>
      <w:r w:rsidR="00615047" w:rsidRPr="006624DA">
        <w:rPr>
          <w:rFonts w:ascii="Arial" w:hAnsi="Arial" w:cs="Arial"/>
          <w:color w:val="000000" w:themeColor="text1"/>
        </w:rPr>
        <w:t xml:space="preserve"> </w:t>
      </w:r>
      <w:r w:rsidR="00C367E3" w:rsidRPr="006624DA">
        <w:rPr>
          <w:rFonts w:ascii="Arial" w:hAnsi="Arial" w:cs="Arial"/>
          <w:color w:val="000000" w:themeColor="text1"/>
        </w:rPr>
        <w:t>seclusion</w:t>
      </w:r>
      <w:r w:rsidR="001874D1" w:rsidRPr="006624DA">
        <w:rPr>
          <w:rFonts w:ascii="Arial" w:hAnsi="Arial" w:cs="Arial"/>
          <w:color w:val="000000" w:themeColor="text1"/>
        </w:rPr>
        <w:t>,</w:t>
      </w:r>
      <w:r w:rsidR="00615047" w:rsidRPr="006624DA">
        <w:rPr>
          <w:rFonts w:ascii="Arial" w:hAnsi="Arial" w:cs="Arial"/>
          <w:color w:val="000000" w:themeColor="text1"/>
        </w:rPr>
        <w:t xml:space="preserve"> </w:t>
      </w:r>
      <w:r w:rsidR="00CD6A9F" w:rsidRPr="006624DA">
        <w:rPr>
          <w:rFonts w:ascii="Arial" w:hAnsi="Arial" w:cs="Arial"/>
          <w:color w:val="000000" w:themeColor="text1"/>
        </w:rPr>
        <w:t>as well as</w:t>
      </w:r>
      <w:r w:rsidR="00615047" w:rsidRPr="006624DA">
        <w:rPr>
          <w:rFonts w:ascii="Arial" w:hAnsi="Arial" w:cs="Arial"/>
          <w:color w:val="000000" w:themeColor="text1"/>
        </w:rPr>
        <w:t xml:space="preserve"> </w:t>
      </w:r>
      <w:r w:rsidR="00C367E3" w:rsidRPr="006624DA">
        <w:rPr>
          <w:rFonts w:ascii="Arial" w:hAnsi="Arial" w:cs="Arial"/>
          <w:color w:val="000000" w:themeColor="text1"/>
        </w:rPr>
        <w:t>uncertainty</w:t>
      </w:r>
      <w:r w:rsidR="00E06C7C" w:rsidRPr="006624DA">
        <w:rPr>
          <w:rFonts w:ascii="Arial" w:hAnsi="Arial" w:cs="Arial"/>
          <w:color w:val="000000" w:themeColor="text1"/>
        </w:rPr>
        <w:t>, (</w:t>
      </w:r>
      <w:bookmarkStart w:id="32" w:name="_Hlk68617011"/>
      <w:r w:rsidR="00E06C7C" w:rsidRPr="006624DA">
        <w:rPr>
          <w:rFonts w:ascii="Arial" w:hAnsi="Arial" w:cs="Arial"/>
          <w:color w:val="000000" w:themeColor="text1"/>
        </w:rPr>
        <w:t>Haggman-Laitila et al 2019</w:t>
      </w:r>
      <w:bookmarkStart w:id="33" w:name="_Hlk68269060"/>
      <w:r w:rsidR="00E06C7C" w:rsidRPr="006624DA">
        <w:rPr>
          <w:rFonts w:ascii="Arial" w:hAnsi="Arial" w:cs="Arial"/>
          <w:color w:val="000000" w:themeColor="text1"/>
        </w:rPr>
        <w:t>)</w:t>
      </w:r>
      <w:r w:rsidR="00615047" w:rsidRPr="006624DA">
        <w:rPr>
          <w:rFonts w:ascii="Arial" w:hAnsi="Arial" w:cs="Arial"/>
          <w:color w:val="000000" w:themeColor="text1"/>
        </w:rPr>
        <w:t>.</w:t>
      </w:r>
      <w:r w:rsidR="0044659F" w:rsidRPr="006624DA">
        <w:rPr>
          <w:rFonts w:ascii="Arial" w:hAnsi="Arial" w:cs="Arial"/>
          <w:color w:val="000000" w:themeColor="text1"/>
        </w:rPr>
        <w:t xml:space="preserve"> </w:t>
      </w:r>
    </w:p>
    <w:bookmarkEnd w:id="33"/>
    <w:bookmarkEnd w:id="32"/>
    <w:p w14:paraId="1B602D3E" w14:textId="2D50B0D0" w:rsidR="00AA5F30" w:rsidRPr="006624DA" w:rsidRDefault="00E06C7C" w:rsidP="00455672">
      <w:pPr>
        <w:rPr>
          <w:rFonts w:ascii="Arial" w:hAnsi="Arial" w:cs="Arial"/>
          <w:color w:val="000000" w:themeColor="text1"/>
        </w:rPr>
      </w:pPr>
      <w:r w:rsidRPr="006624DA">
        <w:rPr>
          <w:rFonts w:ascii="Arial" w:hAnsi="Arial" w:cs="Arial"/>
          <w:color w:val="000000" w:themeColor="text1"/>
        </w:rPr>
        <w:lastRenderedPageBreak/>
        <w:t>Loring</w:t>
      </w:r>
      <w:r w:rsidR="00AC7A45" w:rsidRPr="006624DA">
        <w:rPr>
          <w:rFonts w:ascii="Arial" w:hAnsi="Arial" w:cs="Arial"/>
          <w:color w:val="000000" w:themeColor="text1"/>
        </w:rPr>
        <w:t>’s</w:t>
      </w:r>
      <w:r w:rsidRPr="006624DA">
        <w:rPr>
          <w:rFonts w:ascii="Arial" w:hAnsi="Arial" w:cs="Arial"/>
          <w:color w:val="000000" w:themeColor="text1"/>
        </w:rPr>
        <w:t xml:space="preserve"> (2014) view on </w:t>
      </w:r>
      <w:r w:rsidR="00F71747" w:rsidRPr="006624DA">
        <w:rPr>
          <w:rFonts w:ascii="Arial" w:hAnsi="Arial" w:cs="Arial"/>
          <w:color w:val="000000" w:themeColor="text1"/>
        </w:rPr>
        <w:t>foster youth</w:t>
      </w:r>
      <w:r w:rsidRPr="006624DA">
        <w:rPr>
          <w:rFonts w:ascii="Arial" w:hAnsi="Arial" w:cs="Arial"/>
          <w:color w:val="000000" w:themeColor="text1"/>
        </w:rPr>
        <w:t xml:space="preserve"> and their transition to adulthood is that</w:t>
      </w:r>
      <w:r w:rsidR="0071726C" w:rsidRPr="006624DA">
        <w:rPr>
          <w:rFonts w:ascii="Arial" w:hAnsi="Arial" w:cs="Arial"/>
          <w:color w:val="000000" w:themeColor="text1"/>
        </w:rPr>
        <w:t xml:space="preserve"> it</w:t>
      </w:r>
      <w:r w:rsidRPr="006624DA">
        <w:rPr>
          <w:rFonts w:ascii="Arial" w:hAnsi="Arial" w:cs="Arial"/>
          <w:color w:val="000000" w:themeColor="text1"/>
        </w:rPr>
        <w:t xml:space="preserve"> is very difficult for </w:t>
      </w:r>
      <w:r w:rsidR="00CD6A9F" w:rsidRPr="006624DA">
        <w:rPr>
          <w:rFonts w:ascii="Arial" w:hAnsi="Arial" w:cs="Arial"/>
          <w:color w:val="000000" w:themeColor="text1"/>
        </w:rPr>
        <w:t>youth in care</w:t>
      </w:r>
      <w:r w:rsidRPr="006624DA">
        <w:rPr>
          <w:rFonts w:ascii="Arial" w:hAnsi="Arial" w:cs="Arial"/>
          <w:color w:val="000000" w:themeColor="text1"/>
        </w:rPr>
        <w:t xml:space="preserve"> as they are required to go through this transition at a significantly quicker period than others in the overall populace.</w:t>
      </w:r>
      <w:r w:rsidR="007664E2" w:rsidRPr="006624DA">
        <w:rPr>
          <w:rFonts w:ascii="Arial" w:hAnsi="Arial" w:cs="Arial"/>
          <w:color w:val="000000" w:themeColor="text1"/>
        </w:rPr>
        <w:t xml:space="preserve"> Loring </w:t>
      </w:r>
      <w:r w:rsidR="00C74C42" w:rsidRPr="006624DA">
        <w:rPr>
          <w:rFonts w:ascii="Arial" w:hAnsi="Arial" w:cs="Arial"/>
          <w:color w:val="000000" w:themeColor="text1"/>
        </w:rPr>
        <w:t>(</w:t>
      </w:r>
      <w:r w:rsidR="007664E2" w:rsidRPr="006624DA">
        <w:rPr>
          <w:rFonts w:ascii="Arial" w:hAnsi="Arial" w:cs="Arial"/>
          <w:color w:val="000000" w:themeColor="text1"/>
        </w:rPr>
        <w:t>2014) also mentioned in his review that</w:t>
      </w:r>
      <w:r w:rsidRPr="006624DA">
        <w:rPr>
          <w:rFonts w:ascii="Arial" w:hAnsi="Arial" w:cs="Arial"/>
          <w:color w:val="000000" w:themeColor="text1"/>
        </w:rPr>
        <w:t xml:space="preserve"> Census data </w:t>
      </w:r>
      <w:r w:rsidR="007664E2" w:rsidRPr="006624DA">
        <w:rPr>
          <w:rFonts w:ascii="Arial" w:hAnsi="Arial" w:cs="Arial"/>
          <w:color w:val="000000" w:themeColor="text1"/>
        </w:rPr>
        <w:t>implies</w:t>
      </w:r>
      <w:r w:rsidRPr="006624DA">
        <w:rPr>
          <w:rFonts w:ascii="Arial" w:hAnsi="Arial" w:cs="Arial"/>
          <w:color w:val="000000" w:themeColor="text1"/>
        </w:rPr>
        <w:t xml:space="preserve"> yo</w:t>
      </w:r>
      <w:r w:rsidR="00543445" w:rsidRPr="006624DA">
        <w:rPr>
          <w:rFonts w:ascii="Arial" w:hAnsi="Arial" w:cs="Arial"/>
          <w:color w:val="000000" w:themeColor="text1"/>
        </w:rPr>
        <w:t>u</w:t>
      </w:r>
      <w:r w:rsidR="00C367E3" w:rsidRPr="006624DA">
        <w:rPr>
          <w:rFonts w:ascii="Arial" w:hAnsi="Arial" w:cs="Arial"/>
          <w:color w:val="000000" w:themeColor="text1"/>
        </w:rPr>
        <w:t>ng people</w:t>
      </w:r>
      <w:r w:rsidRPr="006624DA">
        <w:rPr>
          <w:rFonts w:ascii="Arial" w:hAnsi="Arial" w:cs="Arial"/>
          <w:color w:val="000000" w:themeColor="text1"/>
        </w:rPr>
        <w:t xml:space="preserve"> in the </w:t>
      </w:r>
      <w:r w:rsidR="007664E2" w:rsidRPr="006624DA">
        <w:rPr>
          <w:rFonts w:ascii="Arial" w:hAnsi="Arial" w:cs="Arial"/>
          <w:color w:val="000000" w:themeColor="text1"/>
        </w:rPr>
        <w:t>overall</w:t>
      </w:r>
      <w:r w:rsidRPr="006624DA">
        <w:rPr>
          <w:rFonts w:ascii="Arial" w:hAnsi="Arial" w:cs="Arial"/>
          <w:color w:val="000000" w:themeColor="text1"/>
        </w:rPr>
        <w:t xml:space="preserve"> </w:t>
      </w:r>
      <w:r w:rsidR="007664E2" w:rsidRPr="006624DA">
        <w:rPr>
          <w:rFonts w:ascii="Arial" w:hAnsi="Arial" w:cs="Arial"/>
          <w:color w:val="000000" w:themeColor="text1"/>
        </w:rPr>
        <w:t>populace</w:t>
      </w:r>
      <w:r w:rsidRPr="006624DA">
        <w:rPr>
          <w:rFonts w:ascii="Arial" w:hAnsi="Arial" w:cs="Arial"/>
          <w:color w:val="000000" w:themeColor="text1"/>
        </w:rPr>
        <w:t xml:space="preserve"> are </w:t>
      </w:r>
      <w:r w:rsidR="00C367E3" w:rsidRPr="006624DA">
        <w:rPr>
          <w:rFonts w:ascii="Arial" w:hAnsi="Arial" w:cs="Arial"/>
          <w:color w:val="000000" w:themeColor="text1"/>
        </w:rPr>
        <w:t>departing from</w:t>
      </w:r>
      <w:r w:rsidRPr="006624DA">
        <w:rPr>
          <w:rFonts w:ascii="Arial" w:hAnsi="Arial" w:cs="Arial"/>
          <w:color w:val="000000" w:themeColor="text1"/>
        </w:rPr>
        <w:t xml:space="preserve"> the</w:t>
      </w:r>
      <w:r w:rsidR="007664E2" w:rsidRPr="006624DA">
        <w:rPr>
          <w:rFonts w:ascii="Arial" w:hAnsi="Arial" w:cs="Arial"/>
          <w:color w:val="000000" w:themeColor="text1"/>
        </w:rPr>
        <w:t>ir family</w:t>
      </w:r>
      <w:r w:rsidRPr="006624DA">
        <w:rPr>
          <w:rFonts w:ascii="Arial" w:hAnsi="Arial" w:cs="Arial"/>
          <w:color w:val="000000" w:themeColor="text1"/>
        </w:rPr>
        <w:t xml:space="preserve"> home </w:t>
      </w:r>
      <w:r w:rsidR="00C367E3" w:rsidRPr="006624DA">
        <w:rPr>
          <w:rFonts w:ascii="Arial" w:hAnsi="Arial" w:cs="Arial"/>
          <w:color w:val="000000" w:themeColor="text1"/>
        </w:rPr>
        <w:t>near the age of twenty-three</w:t>
      </w:r>
      <w:r w:rsidRPr="006624DA">
        <w:rPr>
          <w:rFonts w:ascii="Arial" w:hAnsi="Arial" w:cs="Arial"/>
          <w:color w:val="000000" w:themeColor="text1"/>
        </w:rPr>
        <w:t xml:space="preserve"> an</w:t>
      </w:r>
      <w:r w:rsidR="007664E2" w:rsidRPr="006624DA">
        <w:rPr>
          <w:rFonts w:ascii="Arial" w:hAnsi="Arial" w:cs="Arial"/>
          <w:color w:val="000000" w:themeColor="text1"/>
        </w:rPr>
        <w:t>d</w:t>
      </w:r>
      <w:r w:rsidRPr="006624DA">
        <w:rPr>
          <w:rFonts w:ascii="Arial" w:hAnsi="Arial" w:cs="Arial"/>
          <w:color w:val="000000" w:themeColor="text1"/>
        </w:rPr>
        <w:t xml:space="preserve"> </w:t>
      </w:r>
      <w:r w:rsidR="007664E2" w:rsidRPr="006624DA">
        <w:rPr>
          <w:rFonts w:ascii="Arial" w:hAnsi="Arial" w:cs="Arial"/>
          <w:color w:val="000000" w:themeColor="text1"/>
        </w:rPr>
        <w:t>frequently</w:t>
      </w:r>
      <w:r w:rsidRPr="006624DA">
        <w:rPr>
          <w:rFonts w:ascii="Arial" w:hAnsi="Arial" w:cs="Arial"/>
          <w:color w:val="000000" w:themeColor="text1"/>
        </w:rPr>
        <w:t xml:space="preserve"> </w:t>
      </w:r>
      <w:r w:rsidR="007664E2" w:rsidRPr="006624DA">
        <w:rPr>
          <w:rFonts w:ascii="Arial" w:hAnsi="Arial" w:cs="Arial"/>
          <w:color w:val="000000" w:themeColor="text1"/>
        </w:rPr>
        <w:t>go back to their family</w:t>
      </w:r>
      <w:r w:rsidRPr="006624DA">
        <w:rPr>
          <w:rFonts w:ascii="Arial" w:hAnsi="Arial" w:cs="Arial"/>
          <w:color w:val="000000" w:themeColor="text1"/>
        </w:rPr>
        <w:t xml:space="preserve"> home </w:t>
      </w:r>
      <w:r w:rsidR="007664E2" w:rsidRPr="006624DA">
        <w:rPr>
          <w:rFonts w:ascii="Arial" w:hAnsi="Arial" w:cs="Arial"/>
          <w:color w:val="000000" w:themeColor="text1"/>
        </w:rPr>
        <w:t>following</w:t>
      </w:r>
      <w:r w:rsidRPr="006624DA">
        <w:rPr>
          <w:rFonts w:ascii="Arial" w:hAnsi="Arial" w:cs="Arial"/>
          <w:color w:val="000000" w:themeColor="text1"/>
        </w:rPr>
        <w:t xml:space="preserve"> </w:t>
      </w:r>
      <w:r w:rsidR="007664E2" w:rsidRPr="006624DA">
        <w:rPr>
          <w:rFonts w:ascii="Arial" w:hAnsi="Arial" w:cs="Arial"/>
          <w:color w:val="000000" w:themeColor="text1"/>
        </w:rPr>
        <w:t>a</w:t>
      </w:r>
      <w:r w:rsidRPr="006624DA">
        <w:rPr>
          <w:rFonts w:ascii="Arial" w:hAnsi="Arial" w:cs="Arial"/>
          <w:color w:val="000000" w:themeColor="text1"/>
        </w:rPr>
        <w:t xml:space="preserve"> </w:t>
      </w:r>
      <w:r w:rsidR="007664E2" w:rsidRPr="006624DA">
        <w:rPr>
          <w:rFonts w:ascii="Arial" w:hAnsi="Arial" w:cs="Arial"/>
          <w:color w:val="000000" w:themeColor="text1"/>
        </w:rPr>
        <w:t>preliminary</w:t>
      </w:r>
      <w:r w:rsidRPr="006624DA">
        <w:rPr>
          <w:rFonts w:ascii="Arial" w:hAnsi="Arial" w:cs="Arial"/>
          <w:color w:val="000000" w:themeColor="text1"/>
        </w:rPr>
        <w:t xml:space="preserve"> </w:t>
      </w:r>
      <w:r w:rsidR="007664E2" w:rsidRPr="006624DA">
        <w:rPr>
          <w:rFonts w:ascii="Arial" w:hAnsi="Arial" w:cs="Arial"/>
          <w:color w:val="000000" w:themeColor="text1"/>
        </w:rPr>
        <w:t>unsuccessful</w:t>
      </w:r>
      <w:r w:rsidRPr="006624DA">
        <w:rPr>
          <w:rFonts w:ascii="Arial" w:hAnsi="Arial" w:cs="Arial"/>
          <w:color w:val="000000" w:themeColor="text1"/>
        </w:rPr>
        <w:t xml:space="preserve"> </w:t>
      </w:r>
      <w:r w:rsidR="007664E2" w:rsidRPr="006624DA">
        <w:rPr>
          <w:rFonts w:ascii="Arial" w:hAnsi="Arial" w:cs="Arial"/>
          <w:color w:val="000000" w:themeColor="text1"/>
        </w:rPr>
        <w:t>bid</w:t>
      </w:r>
      <w:r w:rsidRPr="006624DA">
        <w:rPr>
          <w:rFonts w:ascii="Arial" w:hAnsi="Arial" w:cs="Arial"/>
          <w:color w:val="000000" w:themeColor="text1"/>
        </w:rPr>
        <w:t xml:space="preserve"> at </w:t>
      </w:r>
      <w:r w:rsidR="007664E2" w:rsidRPr="006624DA">
        <w:rPr>
          <w:rFonts w:ascii="Arial" w:hAnsi="Arial" w:cs="Arial"/>
          <w:color w:val="000000" w:themeColor="text1"/>
        </w:rPr>
        <w:t>residing</w:t>
      </w:r>
      <w:r w:rsidRPr="006624DA">
        <w:rPr>
          <w:rFonts w:ascii="Arial" w:hAnsi="Arial" w:cs="Arial"/>
          <w:color w:val="000000" w:themeColor="text1"/>
        </w:rPr>
        <w:t xml:space="preserve"> </w:t>
      </w:r>
      <w:r w:rsidR="007664E2" w:rsidRPr="006624DA">
        <w:rPr>
          <w:rFonts w:ascii="Arial" w:hAnsi="Arial" w:cs="Arial"/>
          <w:color w:val="000000" w:themeColor="text1"/>
        </w:rPr>
        <w:t>alone</w:t>
      </w:r>
      <w:r w:rsidRPr="006624DA">
        <w:rPr>
          <w:rFonts w:ascii="Arial" w:hAnsi="Arial" w:cs="Arial"/>
          <w:color w:val="000000" w:themeColor="text1"/>
        </w:rPr>
        <w:t xml:space="preserve">. </w:t>
      </w:r>
      <w:r w:rsidR="00CD6A9F" w:rsidRPr="006624DA">
        <w:rPr>
          <w:rFonts w:ascii="Arial" w:hAnsi="Arial" w:cs="Arial"/>
          <w:color w:val="000000" w:themeColor="text1"/>
        </w:rPr>
        <w:t>Foster youth in care</w:t>
      </w:r>
      <w:r w:rsidR="007664E2" w:rsidRPr="006624DA">
        <w:rPr>
          <w:rFonts w:ascii="Arial" w:hAnsi="Arial" w:cs="Arial"/>
          <w:color w:val="000000" w:themeColor="text1"/>
        </w:rPr>
        <w:t>, however,</w:t>
      </w:r>
      <w:r w:rsidRPr="006624DA">
        <w:rPr>
          <w:rFonts w:ascii="Arial" w:hAnsi="Arial" w:cs="Arial"/>
          <w:color w:val="000000" w:themeColor="text1"/>
        </w:rPr>
        <w:t xml:space="preserve"> can </w:t>
      </w:r>
      <w:r w:rsidR="007664E2" w:rsidRPr="006624DA">
        <w:rPr>
          <w:rFonts w:ascii="Arial" w:hAnsi="Arial" w:cs="Arial"/>
          <w:color w:val="000000" w:themeColor="text1"/>
        </w:rPr>
        <w:t>suddenly</w:t>
      </w:r>
      <w:r w:rsidRPr="006624DA">
        <w:rPr>
          <w:rFonts w:ascii="Arial" w:hAnsi="Arial" w:cs="Arial"/>
          <w:color w:val="000000" w:themeColor="text1"/>
        </w:rPr>
        <w:t xml:space="preserve"> </w:t>
      </w:r>
      <w:r w:rsidR="007664E2" w:rsidRPr="006624DA">
        <w:rPr>
          <w:rFonts w:ascii="Arial" w:hAnsi="Arial" w:cs="Arial"/>
          <w:color w:val="000000" w:themeColor="text1"/>
        </w:rPr>
        <w:t>suffer the loss of</w:t>
      </w:r>
      <w:r w:rsidRPr="006624DA">
        <w:rPr>
          <w:rFonts w:ascii="Arial" w:hAnsi="Arial" w:cs="Arial"/>
          <w:color w:val="000000" w:themeColor="text1"/>
        </w:rPr>
        <w:t xml:space="preserve"> system </w:t>
      </w:r>
      <w:r w:rsidR="00E52838" w:rsidRPr="006624DA">
        <w:rPr>
          <w:rFonts w:ascii="Arial" w:hAnsi="Arial" w:cs="Arial"/>
          <w:color w:val="000000" w:themeColor="text1"/>
        </w:rPr>
        <w:t>help</w:t>
      </w:r>
      <w:r w:rsidRPr="006624DA">
        <w:rPr>
          <w:rFonts w:ascii="Arial" w:hAnsi="Arial" w:cs="Arial"/>
          <w:color w:val="000000" w:themeColor="text1"/>
        </w:rPr>
        <w:t xml:space="preserve"> </w:t>
      </w:r>
      <w:r w:rsidR="00C367E3" w:rsidRPr="006624DA">
        <w:rPr>
          <w:rFonts w:ascii="Arial" w:hAnsi="Arial" w:cs="Arial"/>
          <w:color w:val="000000" w:themeColor="text1"/>
        </w:rPr>
        <w:t>between the ages</w:t>
      </w:r>
      <w:r w:rsidRPr="006624DA">
        <w:rPr>
          <w:rFonts w:ascii="Arial" w:hAnsi="Arial" w:cs="Arial"/>
          <w:color w:val="000000" w:themeColor="text1"/>
        </w:rPr>
        <w:t xml:space="preserve"> 18</w:t>
      </w:r>
      <w:r w:rsidR="0071726C" w:rsidRPr="006624DA">
        <w:rPr>
          <w:rFonts w:ascii="Arial" w:hAnsi="Arial" w:cs="Arial"/>
          <w:color w:val="000000" w:themeColor="text1"/>
        </w:rPr>
        <w:t>-21</w:t>
      </w:r>
      <w:r w:rsidRPr="006624DA">
        <w:rPr>
          <w:rFonts w:ascii="Arial" w:hAnsi="Arial" w:cs="Arial"/>
          <w:color w:val="000000" w:themeColor="text1"/>
        </w:rPr>
        <w:t xml:space="preserve"> and m</w:t>
      </w:r>
      <w:r w:rsidR="00C367E3" w:rsidRPr="006624DA">
        <w:rPr>
          <w:rFonts w:ascii="Arial" w:hAnsi="Arial" w:cs="Arial"/>
          <w:color w:val="000000" w:themeColor="text1"/>
        </w:rPr>
        <w:t xml:space="preserve">ay have a lack of any family support </w:t>
      </w:r>
      <w:r w:rsidRPr="006624DA">
        <w:rPr>
          <w:rFonts w:ascii="Arial" w:hAnsi="Arial" w:cs="Arial"/>
          <w:color w:val="000000" w:themeColor="text1"/>
        </w:rPr>
        <w:t>to</w:t>
      </w:r>
      <w:r w:rsidR="00C367E3" w:rsidRPr="006624DA">
        <w:rPr>
          <w:rFonts w:ascii="Arial" w:hAnsi="Arial" w:cs="Arial"/>
          <w:color w:val="000000" w:themeColor="text1"/>
        </w:rPr>
        <w:t xml:space="preserve"> help</w:t>
      </w:r>
      <w:r w:rsidRPr="006624DA">
        <w:rPr>
          <w:rFonts w:ascii="Arial" w:hAnsi="Arial" w:cs="Arial"/>
          <w:color w:val="000000" w:themeColor="text1"/>
        </w:rPr>
        <w:t xml:space="preserve"> with the transition to adulthood</w:t>
      </w:r>
      <w:r w:rsidR="00451892">
        <w:rPr>
          <w:rFonts w:ascii="Arial" w:hAnsi="Arial" w:cs="Arial"/>
          <w:color w:val="000000" w:themeColor="text1"/>
        </w:rPr>
        <w:t>.</w:t>
      </w:r>
      <w:r w:rsidR="003C7D3C" w:rsidRPr="006624DA">
        <w:rPr>
          <w:rFonts w:ascii="Arial" w:hAnsi="Arial" w:cs="Arial"/>
          <w:color w:val="000000" w:themeColor="text1"/>
        </w:rPr>
        <w:t xml:space="preserve"> </w:t>
      </w:r>
    </w:p>
    <w:p w14:paraId="53B46B4E" w14:textId="77777777" w:rsidR="00CD6A9F" w:rsidRPr="006624DA" w:rsidRDefault="0043724C" w:rsidP="00455672">
      <w:pPr>
        <w:rPr>
          <w:rFonts w:ascii="Arial" w:hAnsi="Arial" w:cs="Arial"/>
          <w:color w:val="000000" w:themeColor="text1"/>
        </w:rPr>
      </w:pPr>
      <w:r w:rsidRPr="006624DA">
        <w:rPr>
          <w:rFonts w:ascii="Arial" w:hAnsi="Arial" w:cs="Arial"/>
          <w:color w:val="000000" w:themeColor="text1"/>
        </w:rPr>
        <w:t>Foster youth have said in their interview by Lee and Berrick (2014), that their s</w:t>
      </w:r>
      <w:r w:rsidR="003C7D3C" w:rsidRPr="006624DA">
        <w:rPr>
          <w:rFonts w:ascii="Arial" w:hAnsi="Arial" w:cs="Arial"/>
          <w:color w:val="000000" w:themeColor="text1"/>
        </w:rPr>
        <w:t xml:space="preserve">ocial groups, </w:t>
      </w:r>
      <w:r w:rsidRPr="006624DA">
        <w:rPr>
          <w:rFonts w:ascii="Arial" w:hAnsi="Arial" w:cs="Arial"/>
          <w:color w:val="000000" w:themeColor="text1"/>
        </w:rPr>
        <w:t>have been</w:t>
      </w:r>
      <w:r w:rsidR="003C7D3C" w:rsidRPr="006624DA">
        <w:rPr>
          <w:rFonts w:ascii="Arial" w:hAnsi="Arial" w:cs="Arial"/>
          <w:color w:val="000000" w:themeColor="text1"/>
        </w:rPr>
        <w:t xml:space="preserve"> affected by the means of being in care. Family, </w:t>
      </w:r>
      <w:r w:rsidR="00490364" w:rsidRPr="006624DA">
        <w:rPr>
          <w:rFonts w:ascii="Arial" w:hAnsi="Arial" w:cs="Arial"/>
          <w:color w:val="000000" w:themeColor="text1"/>
        </w:rPr>
        <w:t>friends</w:t>
      </w:r>
      <w:r w:rsidR="003C7D3C" w:rsidRPr="006624DA">
        <w:rPr>
          <w:rFonts w:ascii="Arial" w:hAnsi="Arial" w:cs="Arial"/>
          <w:color w:val="000000" w:themeColor="text1"/>
        </w:rPr>
        <w:t xml:space="preserve">, </w:t>
      </w:r>
      <w:r w:rsidR="00490364" w:rsidRPr="006624DA">
        <w:rPr>
          <w:rFonts w:ascii="Arial" w:hAnsi="Arial" w:cs="Arial"/>
          <w:color w:val="000000" w:themeColor="text1"/>
        </w:rPr>
        <w:t>as well as</w:t>
      </w:r>
      <w:r w:rsidR="003C7D3C" w:rsidRPr="006624DA">
        <w:rPr>
          <w:rFonts w:ascii="Arial" w:hAnsi="Arial" w:cs="Arial"/>
          <w:color w:val="000000" w:themeColor="text1"/>
        </w:rPr>
        <w:t xml:space="preserve"> </w:t>
      </w:r>
      <w:r w:rsidR="00490364" w:rsidRPr="006624DA">
        <w:rPr>
          <w:rFonts w:ascii="Arial" w:hAnsi="Arial" w:cs="Arial"/>
          <w:color w:val="000000" w:themeColor="text1"/>
        </w:rPr>
        <w:t>community</w:t>
      </w:r>
      <w:r w:rsidR="003C7D3C" w:rsidRPr="006624DA">
        <w:rPr>
          <w:rFonts w:ascii="Arial" w:hAnsi="Arial" w:cs="Arial"/>
          <w:color w:val="000000" w:themeColor="text1"/>
        </w:rPr>
        <w:t xml:space="preserve"> </w:t>
      </w:r>
      <w:r w:rsidR="00490364" w:rsidRPr="006624DA">
        <w:rPr>
          <w:rFonts w:ascii="Arial" w:hAnsi="Arial" w:cs="Arial"/>
          <w:color w:val="000000" w:themeColor="text1"/>
        </w:rPr>
        <w:t>help</w:t>
      </w:r>
      <w:r w:rsidR="003C7D3C" w:rsidRPr="006624DA">
        <w:rPr>
          <w:rFonts w:ascii="Arial" w:hAnsi="Arial" w:cs="Arial"/>
          <w:color w:val="000000" w:themeColor="text1"/>
        </w:rPr>
        <w:t xml:space="preserve"> </w:t>
      </w:r>
      <w:r w:rsidR="00490364" w:rsidRPr="006624DA">
        <w:rPr>
          <w:rFonts w:ascii="Arial" w:hAnsi="Arial" w:cs="Arial"/>
          <w:color w:val="000000" w:themeColor="text1"/>
        </w:rPr>
        <w:t>may well</w:t>
      </w:r>
      <w:r w:rsidR="003C7D3C" w:rsidRPr="006624DA">
        <w:rPr>
          <w:rFonts w:ascii="Arial" w:hAnsi="Arial" w:cs="Arial"/>
          <w:color w:val="000000" w:themeColor="text1"/>
        </w:rPr>
        <w:t xml:space="preserve"> be </w:t>
      </w:r>
      <w:r w:rsidR="00490364" w:rsidRPr="006624DA">
        <w:rPr>
          <w:rFonts w:ascii="Arial" w:hAnsi="Arial" w:cs="Arial"/>
          <w:color w:val="000000" w:themeColor="text1"/>
        </w:rPr>
        <w:t>unsettled</w:t>
      </w:r>
      <w:r w:rsidR="003C7D3C" w:rsidRPr="006624DA">
        <w:rPr>
          <w:rFonts w:ascii="Arial" w:hAnsi="Arial" w:cs="Arial"/>
          <w:color w:val="000000" w:themeColor="text1"/>
        </w:rPr>
        <w:t xml:space="preserve"> by the </w:t>
      </w:r>
      <w:r w:rsidR="00490364" w:rsidRPr="006624DA">
        <w:rPr>
          <w:rFonts w:ascii="Arial" w:hAnsi="Arial" w:cs="Arial"/>
          <w:color w:val="000000" w:themeColor="text1"/>
        </w:rPr>
        <w:t>procedure</w:t>
      </w:r>
      <w:r w:rsidR="003C7D3C" w:rsidRPr="006624DA">
        <w:rPr>
          <w:rFonts w:ascii="Arial" w:hAnsi="Arial" w:cs="Arial"/>
          <w:color w:val="000000" w:themeColor="text1"/>
        </w:rPr>
        <w:t xml:space="preserve"> </w:t>
      </w:r>
      <w:r w:rsidR="00490364" w:rsidRPr="006624DA">
        <w:rPr>
          <w:rFonts w:ascii="Arial" w:hAnsi="Arial" w:cs="Arial"/>
          <w:color w:val="000000" w:themeColor="text1"/>
        </w:rPr>
        <w:t>being placed in care</w:t>
      </w:r>
      <w:r w:rsidR="003C7D3C" w:rsidRPr="006624DA">
        <w:rPr>
          <w:rFonts w:ascii="Arial" w:hAnsi="Arial" w:cs="Arial"/>
          <w:color w:val="000000" w:themeColor="text1"/>
        </w:rPr>
        <w:t xml:space="preserve">.  </w:t>
      </w:r>
      <w:r w:rsidR="00490364" w:rsidRPr="006624DA">
        <w:rPr>
          <w:rFonts w:ascii="Arial" w:hAnsi="Arial" w:cs="Arial"/>
          <w:color w:val="000000" w:themeColor="text1"/>
        </w:rPr>
        <w:t>Various</w:t>
      </w:r>
      <w:r w:rsidR="003C7D3C" w:rsidRPr="006624DA">
        <w:rPr>
          <w:rFonts w:ascii="Arial" w:hAnsi="Arial" w:cs="Arial"/>
          <w:color w:val="000000" w:themeColor="text1"/>
        </w:rPr>
        <w:t xml:space="preserve"> placement changes, </w:t>
      </w:r>
      <w:r w:rsidR="00490364" w:rsidRPr="006624DA">
        <w:rPr>
          <w:rFonts w:ascii="Arial" w:hAnsi="Arial" w:cs="Arial"/>
          <w:color w:val="000000" w:themeColor="text1"/>
        </w:rPr>
        <w:t>along with</w:t>
      </w:r>
      <w:r w:rsidR="003C7D3C" w:rsidRPr="006624DA">
        <w:rPr>
          <w:rFonts w:ascii="Arial" w:hAnsi="Arial" w:cs="Arial"/>
          <w:color w:val="000000" w:themeColor="text1"/>
        </w:rPr>
        <w:t xml:space="preserve"> the </w:t>
      </w:r>
      <w:r w:rsidR="00490364" w:rsidRPr="006624DA">
        <w:rPr>
          <w:rFonts w:ascii="Arial" w:hAnsi="Arial" w:cs="Arial"/>
          <w:color w:val="000000" w:themeColor="text1"/>
        </w:rPr>
        <w:t>related</w:t>
      </w:r>
      <w:r w:rsidR="003C7D3C" w:rsidRPr="006624DA">
        <w:rPr>
          <w:rFonts w:ascii="Arial" w:hAnsi="Arial" w:cs="Arial"/>
          <w:color w:val="000000" w:themeColor="text1"/>
        </w:rPr>
        <w:t xml:space="preserve"> school changes, </w:t>
      </w:r>
      <w:r w:rsidRPr="006624DA">
        <w:rPr>
          <w:rFonts w:ascii="Arial" w:hAnsi="Arial" w:cs="Arial"/>
          <w:color w:val="000000" w:themeColor="text1"/>
        </w:rPr>
        <w:t>have made it</w:t>
      </w:r>
      <w:r w:rsidR="003C7D3C" w:rsidRPr="006624DA">
        <w:rPr>
          <w:rFonts w:ascii="Arial" w:hAnsi="Arial" w:cs="Arial"/>
          <w:color w:val="000000" w:themeColor="text1"/>
        </w:rPr>
        <w:t xml:space="preserve"> </w:t>
      </w:r>
      <w:r w:rsidR="00490364" w:rsidRPr="006624DA">
        <w:rPr>
          <w:rFonts w:ascii="Arial" w:hAnsi="Arial" w:cs="Arial"/>
          <w:color w:val="000000" w:themeColor="text1"/>
        </w:rPr>
        <w:t>problematic</w:t>
      </w:r>
      <w:r w:rsidR="003C7D3C" w:rsidRPr="006624DA">
        <w:rPr>
          <w:rFonts w:ascii="Arial" w:hAnsi="Arial" w:cs="Arial"/>
          <w:color w:val="000000" w:themeColor="text1"/>
        </w:rPr>
        <w:t xml:space="preserve"> to </w:t>
      </w:r>
      <w:r w:rsidR="00490364" w:rsidRPr="006624DA">
        <w:rPr>
          <w:rFonts w:ascii="Arial" w:hAnsi="Arial" w:cs="Arial"/>
          <w:color w:val="000000" w:themeColor="text1"/>
        </w:rPr>
        <w:t>build</w:t>
      </w:r>
      <w:r w:rsidR="003C7D3C" w:rsidRPr="006624DA">
        <w:rPr>
          <w:rFonts w:ascii="Arial" w:hAnsi="Arial" w:cs="Arial"/>
          <w:color w:val="000000" w:themeColor="text1"/>
        </w:rPr>
        <w:t xml:space="preserve"> </w:t>
      </w:r>
      <w:r w:rsidR="00490364" w:rsidRPr="006624DA">
        <w:rPr>
          <w:rFonts w:ascii="Arial" w:hAnsi="Arial" w:cs="Arial"/>
          <w:color w:val="000000" w:themeColor="text1"/>
        </w:rPr>
        <w:t>new-found</w:t>
      </w:r>
      <w:r w:rsidR="003C7D3C" w:rsidRPr="006624DA">
        <w:rPr>
          <w:rFonts w:ascii="Arial" w:hAnsi="Arial" w:cs="Arial"/>
          <w:color w:val="000000" w:themeColor="text1"/>
        </w:rPr>
        <w:t xml:space="preserve"> </w:t>
      </w:r>
      <w:r w:rsidR="00490364" w:rsidRPr="006624DA">
        <w:rPr>
          <w:rFonts w:ascii="Arial" w:hAnsi="Arial" w:cs="Arial"/>
          <w:color w:val="000000" w:themeColor="text1"/>
        </w:rPr>
        <w:t>foundations</w:t>
      </w:r>
      <w:r w:rsidR="003C7D3C" w:rsidRPr="006624DA">
        <w:rPr>
          <w:rFonts w:ascii="Arial" w:hAnsi="Arial" w:cs="Arial"/>
          <w:color w:val="000000" w:themeColor="text1"/>
        </w:rPr>
        <w:t xml:space="preserve"> of social </w:t>
      </w:r>
      <w:r w:rsidR="00490364" w:rsidRPr="006624DA">
        <w:rPr>
          <w:rFonts w:ascii="Arial" w:hAnsi="Arial" w:cs="Arial"/>
          <w:color w:val="000000" w:themeColor="text1"/>
        </w:rPr>
        <w:t>assistance.</w:t>
      </w:r>
      <w:r w:rsidRPr="006624DA">
        <w:rPr>
          <w:rFonts w:ascii="Arial" w:hAnsi="Arial" w:cs="Arial"/>
          <w:color w:val="000000" w:themeColor="text1"/>
        </w:rPr>
        <w:t xml:space="preserve"> Foster youth crave that praise and recognition from adults a lot more than their peers simply because they want to feel accepted.</w:t>
      </w:r>
    </w:p>
    <w:p w14:paraId="69D452B2" w14:textId="050B170E" w:rsidR="00F77449" w:rsidRPr="006624DA" w:rsidRDefault="00151A56" w:rsidP="00455672">
      <w:pPr>
        <w:rPr>
          <w:rFonts w:ascii="Arial" w:hAnsi="Arial" w:cs="Arial"/>
          <w:color w:val="000000" w:themeColor="text1"/>
        </w:rPr>
      </w:pPr>
      <w:r w:rsidRPr="006624DA">
        <w:rPr>
          <w:rFonts w:ascii="Arial" w:hAnsi="Arial" w:cs="Arial"/>
          <w:color w:val="000000" w:themeColor="text1"/>
        </w:rPr>
        <w:t>Nesmith and Christopherson (2014) echo this research evidence. They also say that you</w:t>
      </w:r>
      <w:r w:rsidR="00CD6A9F" w:rsidRPr="006624DA">
        <w:rPr>
          <w:rFonts w:ascii="Arial" w:hAnsi="Arial" w:cs="Arial"/>
          <w:color w:val="000000" w:themeColor="text1"/>
        </w:rPr>
        <w:t>th</w:t>
      </w:r>
      <w:r w:rsidRPr="006624DA">
        <w:rPr>
          <w:rFonts w:ascii="Arial" w:hAnsi="Arial" w:cs="Arial"/>
          <w:color w:val="000000" w:themeColor="text1"/>
        </w:rPr>
        <w:t xml:space="preserve"> </w:t>
      </w:r>
      <w:r w:rsidR="000F4AAF" w:rsidRPr="006624DA">
        <w:rPr>
          <w:rFonts w:ascii="Arial" w:hAnsi="Arial" w:cs="Arial"/>
          <w:color w:val="000000" w:themeColor="text1"/>
        </w:rPr>
        <w:t>are</w:t>
      </w:r>
      <w:r w:rsidRPr="006624DA">
        <w:rPr>
          <w:rFonts w:ascii="Arial" w:hAnsi="Arial" w:cs="Arial"/>
          <w:color w:val="000000" w:themeColor="text1"/>
        </w:rPr>
        <w:t xml:space="preserve"> contingent on parents as well as other</w:t>
      </w:r>
      <w:r w:rsidR="00367391" w:rsidRPr="006624DA">
        <w:rPr>
          <w:rFonts w:ascii="Arial" w:hAnsi="Arial" w:cs="Arial"/>
          <w:color w:val="000000" w:themeColor="text1"/>
        </w:rPr>
        <w:t>s</w:t>
      </w:r>
      <w:r w:rsidRPr="006624DA">
        <w:rPr>
          <w:rFonts w:ascii="Arial" w:hAnsi="Arial" w:cs="Arial"/>
          <w:color w:val="000000" w:themeColor="text1"/>
        </w:rPr>
        <w:t xml:space="preserve"> for encouragement </w:t>
      </w:r>
      <w:r w:rsidR="00367391" w:rsidRPr="006624DA">
        <w:rPr>
          <w:rFonts w:ascii="Arial" w:hAnsi="Arial" w:cs="Arial"/>
          <w:color w:val="000000" w:themeColor="text1"/>
        </w:rPr>
        <w:t>besides</w:t>
      </w:r>
      <w:r w:rsidRPr="006624DA">
        <w:rPr>
          <w:rFonts w:ascii="Arial" w:hAnsi="Arial" w:cs="Arial"/>
          <w:color w:val="000000" w:themeColor="text1"/>
        </w:rPr>
        <w:t xml:space="preserve"> help</w:t>
      </w:r>
      <w:r w:rsidR="00367391" w:rsidRPr="006624DA">
        <w:rPr>
          <w:rFonts w:ascii="Arial" w:hAnsi="Arial" w:cs="Arial"/>
          <w:color w:val="000000" w:themeColor="text1"/>
        </w:rPr>
        <w:t xml:space="preserve"> before adulthood</w:t>
      </w:r>
      <w:r w:rsidRPr="006624DA">
        <w:rPr>
          <w:rFonts w:ascii="Arial" w:hAnsi="Arial" w:cs="Arial"/>
          <w:color w:val="000000" w:themeColor="text1"/>
        </w:rPr>
        <w:t xml:space="preserve">. </w:t>
      </w:r>
      <w:r w:rsidR="00367391" w:rsidRPr="006624DA">
        <w:rPr>
          <w:rFonts w:ascii="Arial" w:hAnsi="Arial" w:cs="Arial"/>
          <w:color w:val="000000" w:themeColor="text1"/>
        </w:rPr>
        <w:t>They</w:t>
      </w:r>
      <w:r w:rsidRPr="006624DA">
        <w:rPr>
          <w:rFonts w:ascii="Arial" w:hAnsi="Arial" w:cs="Arial"/>
          <w:color w:val="000000" w:themeColor="text1"/>
        </w:rPr>
        <w:t xml:space="preserve"> regularly go into adult</w:t>
      </w:r>
      <w:r w:rsidR="00367391" w:rsidRPr="006624DA">
        <w:rPr>
          <w:rFonts w:ascii="Arial" w:hAnsi="Arial" w:cs="Arial"/>
          <w:color w:val="000000" w:themeColor="text1"/>
        </w:rPr>
        <w:t xml:space="preserve"> life</w:t>
      </w:r>
      <w:r w:rsidRPr="006624DA">
        <w:rPr>
          <w:rFonts w:ascii="Arial" w:hAnsi="Arial" w:cs="Arial"/>
          <w:color w:val="000000" w:themeColor="text1"/>
        </w:rPr>
        <w:t xml:space="preserve"> with broken or conceded family relations, a past that is full of trauma as well as restricted capability to have faith in others. Furthermore, these youth </w:t>
      </w:r>
      <w:r w:rsidR="003A24AA" w:rsidRPr="006624DA">
        <w:rPr>
          <w:rFonts w:ascii="Arial" w:hAnsi="Arial" w:cs="Arial"/>
          <w:color w:val="000000" w:themeColor="text1"/>
        </w:rPr>
        <w:t>could</w:t>
      </w:r>
      <w:r w:rsidRPr="006624DA">
        <w:rPr>
          <w:rFonts w:ascii="Arial" w:hAnsi="Arial" w:cs="Arial"/>
          <w:color w:val="000000" w:themeColor="text1"/>
        </w:rPr>
        <w:t xml:space="preserve"> </w:t>
      </w:r>
      <w:r w:rsidR="003A24AA" w:rsidRPr="006624DA">
        <w:rPr>
          <w:rFonts w:ascii="Arial" w:hAnsi="Arial" w:cs="Arial"/>
          <w:color w:val="000000" w:themeColor="text1"/>
        </w:rPr>
        <w:t>even now</w:t>
      </w:r>
      <w:r w:rsidRPr="006624DA">
        <w:rPr>
          <w:rFonts w:ascii="Arial" w:hAnsi="Arial" w:cs="Arial"/>
          <w:color w:val="000000" w:themeColor="text1"/>
        </w:rPr>
        <w:t xml:space="preserve"> be dealing loss and </w:t>
      </w:r>
      <w:r w:rsidR="003A24AA" w:rsidRPr="006624DA">
        <w:rPr>
          <w:rFonts w:ascii="Arial" w:hAnsi="Arial" w:cs="Arial"/>
          <w:color w:val="000000" w:themeColor="text1"/>
        </w:rPr>
        <w:t>adjustment</w:t>
      </w:r>
      <w:r w:rsidRPr="006624DA">
        <w:rPr>
          <w:rFonts w:ascii="Arial" w:hAnsi="Arial" w:cs="Arial"/>
          <w:color w:val="000000" w:themeColor="text1"/>
        </w:rPr>
        <w:t xml:space="preserve"> following from their </w:t>
      </w:r>
      <w:r w:rsidR="003A24AA" w:rsidRPr="006624DA">
        <w:rPr>
          <w:rFonts w:ascii="Arial" w:hAnsi="Arial" w:cs="Arial"/>
          <w:color w:val="000000" w:themeColor="text1"/>
        </w:rPr>
        <w:t>change</w:t>
      </w:r>
      <w:r w:rsidRPr="006624DA">
        <w:rPr>
          <w:rFonts w:ascii="Arial" w:hAnsi="Arial" w:cs="Arial"/>
          <w:color w:val="000000" w:themeColor="text1"/>
        </w:rPr>
        <w:t> into</w:t>
      </w:r>
      <w:r w:rsidRPr="006624DA">
        <w:rPr>
          <w:rFonts w:ascii="Arial" w:hAnsi="Arial" w:cs="Arial"/>
          <w:i/>
          <w:iCs/>
          <w:color w:val="000000" w:themeColor="text1"/>
        </w:rPr>
        <w:t xml:space="preserve"> </w:t>
      </w:r>
      <w:r w:rsidRPr="006624DA">
        <w:rPr>
          <w:rFonts w:ascii="Arial" w:hAnsi="Arial" w:cs="Arial"/>
          <w:color w:val="000000" w:themeColor="text1"/>
        </w:rPr>
        <w:t xml:space="preserve">foster care </w:t>
      </w:r>
      <w:r w:rsidR="003A24AA" w:rsidRPr="006624DA">
        <w:rPr>
          <w:rFonts w:ascii="Arial" w:hAnsi="Arial" w:cs="Arial"/>
          <w:color w:val="000000" w:themeColor="text1"/>
        </w:rPr>
        <w:t>at the same time as</w:t>
      </w:r>
      <w:r w:rsidRPr="006624DA">
        <w:rPr>
          <w:rFonts w:ascii="Arial" w:hAnsi="Arial" w:cs="Arial"/>
          <w:color w:val="000000" w:themeColor="text1"/>
        </w:rPr>
        <w:t xml:space="preserve"> they are supposed to get ready for their transition out of foster care.</w:t>
      </w:r>
      <w:r w:rsidR="009458F3" w:rsidRPr="006624DA">
        <w:rPr>
          <w:rFonts w:ascii="Arial" w:hAnsi="Arial" w:cs="Arial"/>
          <w:color w:val="000000" w:themeColor="text1"/>
        </w:rPr>
        <w:t xml:space="preserve"> </w:t>
      </w:r>
      <w:r w:rsidR="00CA3E89" w:rsidRPr="006624DA">
        <w:rPr>
          <w:rFonts w:ascii="Arial" w:hAnsi="Arial" w:cs="Arial"/>
          <w:color w:val="000000" w:themeColor="text1"/>
        </w:rPr>
        <w:t xml:space="preserve">Studies have revealed youth who transition to adulthood </w:t>
      </w:r>
      <w:r w:rsidR="003A24AA" w:rsidRPr="006624DA">
        <w:rPr>
          <w:rFonts w:ascii="Arial" w:hAnsi="Arial" w:cs="Arial"/>
          <w:color w:val="000000" w:themeColor="text1"/>
        </w:rPr>
        <w:t>from</w:t>
      </w:r>
      <w:r w:rsidR="00CA3E89" w:rsidRPr="006624DA">
        <w:rPr>
          <w:rFonts w:ascii="Arial" w:hAnsi="Arial" w:cs="Arial"/>
          <w:color w:val="000000" w:themeColor="text1"/>
        </w:rPr>
        <w:t xml:space="preserve"> foster care are not ready for </w:t>
      </w:r>
      <w:r w:rsidR="003A24AA" w:rsidRPr="006624DA">
        <w:rPr>
          <w:rFonts w:ascii="Arial" w:hAnsi="Arial" w:cs="Arial"/>
          <w:color w:val="000000" w:themeColor="text1"/>
        </w:rPr>
        <w:t>mature</w:t>
      </w:r>
      <w:r w:rsidR="00CA3E89" w:rsidRPr="006624DA">
        <w:rPr>
          <w:rFonts w:ascii="Arial" w:hAnsi="Arial" w:cs="Arial"/>
          <w:color w:val="000000" w:themeColor="text1"/>
        </w:rPr>
        <w:t xml:space="preserve"> responsibilities </w:t>
      </w:r>
      <w:r w:rsidR="003A24AA" w:rsidRPr="006624DA">
        <w:rPr>
          <w:rFonts w:ascii="Arial" w:hAnsi="Arial" w:cs="Arial"/>
          <w:color w:val="000000" w:themeColor="text1"/>
        </w:rPr>
        <w:t>like, further learning opportunities</w:t>
      </w:r>
      <w:r w:rsidR="0058541F" w:rsidRPr="006624DA">
        <w:rPr>
          <w:rFonts w:ascii="Arial" w:hAnsi="Arial" w:cs="Arial"/>
          <w:color w:val="000000" w:themeColor="text1"/>
        </w:rPr>
        <w:t>,</w:t>
      </w:r>
      <w:r w:rsidR="00CA3E89" w:rsidRPr="006624DA">
        <w:rPr>
          <w:rFonts w:ascii="Arial" w:hAnsi="Arial" w:cs="Arial"/>
          <w:color w:val="000000" w:themeColor="text1"/>
        </w:rPr>
        <w:t xml:space="preserve"> living independently, job readiness; and face homelessness as well as abuse</w:t>
      </w:r>
      <w:r w:rsidR="00952D2D" w:rsidRPr="006624DA">
        <w:rPr>
          <w:rFonts w:ascii="Arial" w:hAnsi="Arial" w:cs="Arial"/>
          <w:color w:val="000000" w:themeColor="text1"/>
        </w:rPr>
        <w:t>,</w:t>
      </w:r>
      <w:r w:rsidR="00F77449" w:rsidRPr="006624DA">
        <w:rPr>
          <w:rFonts w:ascii="Arial" w:hAnsi="Arial" w:cs="Arial"/>
          <w:color w:val="000000" w:themeColor="text1"/>
        </w:rPr>
        <w:t xml:space="preserve"> (Berzin et.al 2011)</w:t>
      </w:r>
      <w:r w:rsidR="00881A55" w:rsidRPr="006624DA">
        <w:rPr>
          <w:rFonts w:ascii="Arial" w:hAnsi="Arial" w:cs="Arial"/>
          <w:color w:val="000000" w:themeColor="text1"/>
        </w:rPr>
        <w:t xml:space="preserve">, (Jones et.al 2011) </w:t>
      </w:r>
      <w:r w:rsidR="00F77449" w:rsidRPr="006624DA">
        <w:rPr>
          <w:rFonts w:ascii="Arial" w:hAnsi="Arial" w:cs="Arial"/>
          <w:color w:val="000000" w:themeColor="text1"/>
        </w:rPr>
        <w:t>and</w:t>
      </w:r>
      <w:r w:rsidR="00CA3E89" w:rsidRPr="006624DA">
        <w:rPr>
          <w:rFonts w:ascii="Arial" w:hAnsi="Arial" w:cs="Arial"/>
          <w:color w:val="000000" w:themeColor="text1"/>
        </w:rPr>
        <w:t xml:space="preserve"> (</w:t>
      </w:r>
      <w:r w:rsidR="0043724C" w:rsidRPr="006624DA">
        <w:rPr>
          <w:rFonts w:ascii="Arial" w:hAnsi="Arial" w:cs="Arial"/>
          <w:color w:val="000000" w:themeColor="text1"/>
        </w:rPr>
        <w:t xml:space="preserve">Lee </w:t>
      </w:r>
      <w:r w:rsidR="003A24AA" w:rsidRPr="006624DA">
        <w:rPr>
          <w:rFonts w:ascii="Arial" w:hAnsi="Arial" w:cs="Arial"/>
          <w:color w:val="000000" w:themeColor="text1"/>
        </w:rPr>
        <w:t>et. al</w:t>
      </w:r>
      <w:r w:rsidR="0043724C" w:rsidRPr="006624DA">
        <w:rPr>
          <w:rFonts w:ascii="Arial" w:hAnsi="Arial" w:cs="Arial"/>
          <w:color w:val="000000" w:themeColor="text1"/>
        </w:rPr>
        <w:t xml:space="preserve"> 2014</w:t>
      </w:r>
      <w:r w:rsidR="00CA3E89" w:rsidRPr="006624DA">
        <w:rPr>
          <w:rFonts w:ascii="Arial" w:hAnsi="Arial" w:cs="Arial"/>
          <w:color w:val="000000" w:themeColor="text1"/>
        </w:rPr>
        <w:t>).</w:t>
      </w:r>
      <w:r w:rsidR="0071726C" w:rsidRPr="006624DA">
        <w:rPr>
          <w:rFonts w:ascii="Arial" w:hAnsi="Arial" w:cs="Arial"/>
          <w:color w:val="000000" w:themeColor="text1"/>
        </w:rPr>
        <w:t xml:space="preserve"> Foster youth expressed their views when interviewed, stating that they would like more help when transitioning out of care. These include support to receive adequate housing, more support in getting into employment, emotional support i.e.. counselling if needed. </w:t>
      </w:r>
    </w:p>
    <w:p w14:paraId="117553A7" w14:textId="77777777" w:rsidR="00952D2D" w:rsidRPr="006624DA" w:rsidRDefault="00C02F9A" w:rsidP="00455672">
      <w:pPr>
        <w:rPr>
          <w:rFonts w:ascii="Arial" w:hAnsi="Arial" w:cs="Arial"/>
          <w:b/>
          <w:bCs/>
          <w:color w:val="000000" w:themeColor="text1"/>
        </w:rPr>
      </w:pPr>
      <w:r w:rsidRPr="006624DA">
        <w:rPr>
          <w:rFonts w:ascii="Arial" w:hAnsi="Arial" w:cs="Arial"/>
          <w:b/>
          <w:bCs/>
          <w:color w:val="000000" w:themeColor="text1"/>
        </w:rPr>
        <w:t xml:space="preserve">2.2 </w:t>
      </w:r>
      <w:r w:rsidR="00FF1B9D" w:rsidRPr="006624DA">
        <w:rPr>
          <w:rFonts w:ascii="Arial" w:hAnsi="Arial" w:cs="Arial"/>
          <w:b/>
          <w:bCs/>
          <w:color w:val="000000" w:themeColor="text1"/>
        </w:rPr>
        <w:t>G</w:t>
      </w:r>
      <w:r w:rsidRPr="006624DA">
        <w:rPr>
          <w:rFonts w:ascii="Arial" w:hAnsi="Arial" w:cs="Arial"/>
          <w:b/>
          <w:bCs/>
          <w:color w:val="000000" w:themeColor="text1"/>
        </w:rPr>
        <w:t>aps in the literature</w:t>
      </w:r>
    </w:p>
    <w:p w14:paraId="5D16F11A" w14:textId="6E55C69B" w:rsidR="00500021" w:rsidRPr="006624DA" w:rsidRDefault="002A7E6B" w:rsidP="00455672">
      <w:pPr>
        <w:rPr>
          <w:rFonts w:ascii="Arial" w:hAnsi="Arial" w:cs="Arial"/>
          <w:color w:val="000000" w:themeColor="text1"/>
        </w:rPr>
      </w:pPr>
      <w:r w:rsidRPr="006624DA">
        <w:rPr>
          <w:rFonts w:ascii="Arial" w:hAnsi="Arial" w:cs="Arial"/>
          <w:color w:val="000000" w:themeColor="text1"/>
        </w:rPr>
        <w:t>The gaps in research identified is that most of the research available</w:t>
      </w:r>
      <w:r w:rsidR="00F71747" w:rsidRPr="006624DA">
        <w:rPr>
          <w:rFonts w:ascii="Arial" w:hAnsi="Arial" w:cs="Arial"/>
          <w:color w:val="000000" w:themeColor="text1"/>
        </w:rPr>
        <w:t xml:space="preserve"> is</w:t>
      </w:r>
      <w:r w:rsidRPr="006624DA">
        <w:rPr>
          <w:rFonts w:ascii="Arial" w:hAnsi="Arial" w:cs="Arial"/>
          <w:color w:val="000000" w:themeColor="text1"/>
        </w:rPr>
        <w:t xml:space="preserve"> </w:t>
      </w:r>
      <w:r w:rsidR="00D25E11" w:rsidRPr="006624DA">
        <w:rPr>
          <w:rFonts w:ascii="Arial" w:hAnsi="Arial" w:cs="Arial"/>
          <w:color w:val="000000" w:themeColor="text1"/>
        </w:rPr>
        <w:t xml:space="preserve">mainly on </w:t>
      </w:r>
      <w:r w:rsidR="002F4EC5" w:rsidRPr="006624DA">
        <w:rPr>
          <w:rFonts w:ascii="Arial" w:hAnsi="Arial" w:cs="Arial"/>
          <w:color w:val="000000" w:themeColor="text1"/>
        </w:rPr>
        <w:t xml:space="preserve">the educational </w:t>
      </w:r>
      <w:r w:rsidR="00DC61C2" w:rsidRPr="006624DA">
        <w:rPr>
          <w:rFonts w:ascii="Arial" w:hAnsi="Arial" w:cs="Arial"/>
          <w:color w:val="000000" w:themeColor="text1"/>
        </w:rPr>
        <w:t>conclusions</w:t>
      </w:r>
      <w:r w:rsidR="002F4EC5" w:rsidRPr="006624DA">
        <w:rPr>
          <w:rFonts w:ascii="Arial" w:hAnsi="Arial" w:cs="Arial"/>
          <w:color w:val="000000" w:themeColor="text1"/>
        </w:rPr>
        <w:t xml:space="preserve"> of foster youth after they </w:t>
      </w:r>
      <w:r w:rsidR="00DC61C2" w:rsidRPr="006624DA">
        <w:rPr>
          <w:rFonts w:ascii="Arial" w:hAnsi="Arial" w:cs="Arial"/>
          <w:color w:val="000000" w:themeColor="text1"/>
        </w:rPr>
        <w:t>shift</w:t>
      </w:r>
      <w:r w:rsidR="002F4EC5" w:rsidRPr="006624DA">
        <w:rPr>
          <w:rFonts w:ascii="Arial" w:hAnsi="Arial" w:cs="Arial"/>
          <w:color w:val="000000" w:themeColor="text1"/>
        </w:rPr>
        <w:t xml:space="preserve"> to adulthood.</w:t>
      </w:r>
      <w:r w:rsidR="00D25E11" w:rsidRPr="006624DA">
        <w:rPr>
          <w:rFonts w:ascii="Arial" w:hAnsi="Arial" w:cs="Arial"/>
          <w:color w:val="000000" w:themeColor="text1"/>
        </w:rPr>
        <w:t xml:space="preserve"> </w:t>
      </w:r>
      <w:r w:rsidR="002F4EC5" w:rsidRPr="006624DA">
        <w:rPr>
          <w:rFonts w:ascii="Arial" w:hAnsi="Arial" w:cs="Arial"/>
          <w:color w:val="000000" w:themeColor="text1"/>
        </w:rPr>
        <w:t>T</w:t>
      </w:r>
      <w:r w:rsidR="00D25E11" w:rsidRPr="006624DA">
        <w:rPr>
          <w:rFonts w:ascii="Arial" w:hAnsi="Arial" w:cs="Arial"/>
          <w:color w:val="000000" w:themeColor="text1"/>
        </w:rPr>
        <w:t xml:space="preserve">here was </w:t>
      </w:r>
      <w:r w:rsidR="002F4EC5" w:rsidRPr="006624DA">
        <w:rPr>
          <w:rFonts w:ascii="Arial" w:hAnsi="Arial" w:cs="Arial"/>
          <w:color w:val="000000" w:themeColor="text1"/>
        </w:rPr>
        <w:t>a lack of</w:t>
      </w:r>
      <w:r w:rsidR="00D25E11" w:rsidRPr="006624DA">
        <w:rPr>
          <w:rFonts w:ascii="Arial" w:hAnsi="Arial" w:cs="Arial"/>
          <w:color w:val="000000" w:themeColor="text1"/>
        </w:rPr>
        <w:t xml:space="preserve"> research on what type of support they require once they transition into adulthood and for how long they need this support.</w:t>
      </w:r>
      <w:r w:rsidR="009458F3" w:rsidRPr="006624DA">
        <w:rPr>
          <w:rFonts w:ascii="Arial" w:hAnsi="Arial" w:cs="Arial"/>
          <w:color w:val="000000" w:themeColor="text1"/>
        </w:rPr>
        <w:t xml:space="preserve"> More research on the </w:t>
      </w:r>
      <w:r w:rsidR="00DC61C2" w:rsidRPr="006624DA">
        <w:rPr>
          <w:rFonts w:ascii="Arial" w:hAnsi="Arial" w:cs="Arial"/>
          <w:color w:val="000000" w:themeColor="text1"/>
        </w:rPr>
        <w:t>move</w:t>
      </w:r>
      <w:r w:rsidR="009458F3" w:rsidRPr="006624DA">
        <w:rPr>
          <w:rFonts w:ascii="Arial" w:hAnsi="Arial" w:cs="Arial"/>
          <w:color w:val="000000" w:themeColor="text1"/>
        </w:rPr>
        <w:t xml:space="preserve"> to adulthood could be beneficial for </w:t>
      </w:r>
      <w:r w:rsidR="00DC61C2" w:rsidRPr="006624DA">
        <w:rPr>
          <w:rFonts w:ascii="Arial" w:hAnsi="Arial" w:cs="Arial"/>
          <w:color w:val="000000" w:themeColor="text1"/>
        </w:rPr>
        <w:t>youth in care</w:t>
      </w:r>
      <w:r w:rsidR="009458F3" w:rsidRPr="006624DA">
        <w:rPr>
          <w:rFonts w:ascii="Arial" w:hAnsi="Arial" w:cs="Arial"/>
          <w:color w:val="000000" w:themeColor="text1"/>
        </w:rPr>
        <w:t xml:space="preserve"> as their foster case workers can understand what </w:t>
      </w:r>
      <w:r w:rsidR="004240F4" w:rsidRPr="006624DA">
        <w:rPr>
          <w:rFonts w:ascii="Arial" w:hAnsi="Arial" w:cs="Arial"/>
          <w:color w:val="000000" w:themeColor="text1"/>
        </w:rPr>
        <w:t>type of</w:t>
      </w:r>
      <w:r w:rsidR="009458F3" w:rsidRPr="006624DA">
        <w:rPr>
          <w:rFonts w:ascii="Arial" w:hAnsi="Arial" w:cs="Arial"/>
          <w:color w:val="000000" w:themeColor="text1"/>
        </w:rPr>
        <w:t xml:space="preserve"> support they require.</w:t>
      </w:r>
    </w:p>
    <w:p w14:paraId="542C5E91" w14:textId="21439463" w:rsidR="00156678" w:rsidRPr="006624DA" w:rsidRDefault="00156678" w:rsidP="00455672">
      <w:pPr>
        <w:rPr>
          <w:rFonts w:ascii="Arial" w:hAnsi="Arial" w:cs="Arial"/>
          <w:b/>
          <w:bCs/>
          <w:color w:val="000000" w:themeColor="text1"/>
        </w:rPr>
      </w:pPr>
      <w:r w:rsidRPr="006624DA">
        <w:rPr>
          <w:rFonts w:ascii="Arial" w:hAnsi="Arial" w:cs="Arial"/>
          <w:b/>
          <w:bCs/>
          <w:color w:val="000000" w:themeColor="text1"/>
        </w:rPr>
        <w:t xml:space="preserve">2.3 Purpose </w:t>
      </w:r>
      <w:r w:rsidR="00DC61C2" w:rsidRPr="006624DA">
        <w:rPr>
          <w:rFonts w:ascii="Arial" w:hAnsi="Arial" w:cs="Arial"/>
          <w:b/>
          <w:bCs/>
          <w:color w:val="000000" w:themeColor="text1"/>
        </w:rPr>
        <w:t>of research</w:t>
      </w:r>
    </w:p>
    <w:p w14:paraId="5F19D4EF" w14:textId="16A0F040" w:rsidR="00E108AA" w:rsidRPr="006624DA" w:rsidRDefault="001874D1" w:rsidP="00455672">
      <w:pPr>
        <w:rPr>
          <w:rFonts w:ascii="Arial" w:hAnsi="Arial" w:cs="Arial"/>
          <w:color w:val="000000" w:themeColor="text1"/>
        </w:rPr>
      </w:pPr>
      <w:r w:rsidRPr="006624DA">
        <w:rPr>
          <w:rFonts w:ascii="Arial" w:hAnsi="Arial" w:cs="Arial"/>
          <w:color w:val="000000" w:themeColor="text1"/>
        </w:rPr>
        <w:lastRenderedPageBreak/>
        <w:t xml:space="preserve">The </w:t>
      </w:r>
      <w:r w:rsidR="00FD273B" w:rsidRPr="006624DA">
        <w:rPr>
          <w:rFonts w:ascii="Arial" w:hAnsi="Arial" w:cs="Arial"/>
          <w:color w:val="000000" w:themeColor="text1"/>
        </w:rPr>
        <w:t>central</w:t>
      </w:r>
      <w:r w:rsidRPr="006624DA">
        <w:rPr>
          <w:rFonts w:ascii="Arial" w:hAnsi="Arial" w:cs="Arial"/>
          <w:color w:val="000000" w:themeColor="text1"/>
        </w:rPr>
        <w:t xml:space="preserve"> </w:t>
      </w:r>
      <w:r w:rsidR="00FD273B" w:rsidRPr="006624DA">
        <w:rPr>
          <w:rFonts w:ascii="Arial" w:hAnsi="Arial" w:cs="Arial"/>
          <w:color w:val="000000" w:themeColor="text1"/>
        </w:rPr>
        <w:t>goal</w:t>
      </w:r>
      <w:r w:rsidRPr="006624DA">
        <w:rPr>
          <w:rFonts w:ascii="Arial" w:hAnsi="Arial" w:cs="Arial"/>
          <w:color w:val="000000" w:themeColor="text1"/>
        </w:rPr>
        <w:t xml:space="preserve"> of this research </w:t>
      </w:r>
      <w:r w:rsidR="00500021" w:rsidRPr="006624DA">
        <w:rPr>
          <w:rFonts w:ascii="Arial" w:hAnsi="Arial" w:cs="Arial"/>
          <w:color w:val="000000" w:themeColor="text1"/>
        </w:rPr>
        <w:t>is by looking at 10 different literature reviews and analys</w:t>
      </w:r>
      <w:r w:rsidR="00952D2D" w:rsidRPr="006624DA">
        <w:rPr>
          <w:rFonts w:ascii="Arial" w:hAnsi="Arial" w:cs="Arial"/>
          <w:color w:val="000000" w:themeColor="text1"/>
        </w:rPr>
        <w:t>ing</w:t>
      </w:r>
      <w:r w:rsidR="00500021" w:rsidRPr="006624DA">
        <w:rPr>
          <w:rFonts w:ascii="Arial" w:hAnsi="Arial" w:cs="Arial"/>
          <w:color w:val="000000" w:themeColor="text1"/>
        </w:rPr>
        <w:t xml:space="preserve"> the article</w:t>
      </w:r>
      <w:r w:rsidR="00952D2D" w:rsidRPr="006624DA">
        <w:rPr>
          <w:rFonts w:ascii="Arial" w:hAnsi="Arial" w:cs="Arial"/>
          <w:color w:val="000000" w:themeColor="text1"/>
        </w:rPr>
        <w:t>s</w:t>
      </w:r>
      <w:r w:rsidR="00500021" w:rsidRPr="006624DA">
        <w:rPr>
          <w:rFonts w:ascii="Arial" w:hAnsi="Arial" w:cs="Arial"/>
          <w:color w:val="000000" w:themeColor="text1"/>
        </w:rPr>
        <w:t xml:space="preserve"> to help find an answer to my research question. </w:t>
      </w:r>
      <w:r w:rsidR="004240F4" w:rsidRPr="006624DA">
        <w:rPr>
          <w:rFonts w:ascii="Arial" w:hAnsi="Arial" w:cs="Arial"/>
          <w:color w:val="000000" w:themeColor="text1"/>
        </w:rPr>
        <w:t>This will help gain an insight into how much support do foster youth really need once they transition into adulthood, allowing for recommendations for the future.</w:t>
      </w:r>
    </w:p>
    <w:p w14:paraId="13824484" w14:textId="66F1EBBD" w:rsidR="00500021" w:rsidRPr="006624DA" w:rsidRDefault="002A5C9B" w:rsidP="00455672">
      <w:pPr>
        <w:rPr>
          <w:rFonts w:ascii="Arial" w:hAnsi="Arial" w:cs="Arial"/>
          <w:b/>
          <w:bCs/>
          <w:color w:val="000000" w:themeColor="text1"/>
        </w:rPr>
      </w:pPr>
      <w:r w:rsidRPr="006624DA">
        <w:rPr>
          <w:rFonts w:ascii="Arial" w:hAnsi="Arial" w:cs="Arial"/>
          <w:b/>
          <w:bCs/>
          <w:color w:val="000000" w:themeColor="text1"/>
        </w:rPr>
        <w:t>2.</w:t>
      </w:r>
      <w:r w:rsidR="00156678" w:rsidRPr="006624DA">
        <w:rPr>
          <w:rFonts w:ascii="Arial" w:hAnsi="Arial" w:cs="Arial"/>
          <w:b/>
          <w:bCs/>
          <w:color w:val="000000" w:themeColor="text1"/>
        </w:rPr>
        <w:t>4</w:t>
      </w:r>
      <w:r w:rsidRPr="006624DA">
        <w:rPr>
          <w:rFonts w:ascii="Arial" w:hAnsi="Arial" w:cs="Arial"/>
          <w:b/>
          <w:bCs/>
          <w:color w:val="000000" w:themeColor="text1"/>
        </w:rPr>
        <w:t xml:space="preserve"> Aims and </w:t>
      </w:r>
      <w:r w:rsidR="000D401C" w:rsidRPr="006624DA">
        <w:rPr>
          <w:rFonts w:ascii="Arial" w:hAnsi="Arial" w:cs="Arial"/>
          <w:b/>
          <w:bCs/>
          <w:color w:val="000000" w:themeColor="text1"/>
        </w:rPr>
        <w:t>objectives.</w:t>
      </w:r>
      <w:r w:rsidR="00156678" w:rsidRPr="006624DA">
        <w:rPr>
          <w:rFonts w:ascii="Arial" w:hAnsi="Arial" w:cs="Arial"/>
          <w:b/>
          <w:bCs/>
          <w:color w:val="000000" w:themeColor="text1"/>
        </w:rPr>
        <w:t xml:space="preserve"> </w:t>
      </w:r>
    </w:p>
    <w:p w14:paraId="078B3281" w14:textId="6303D513" w:rsidR="002A5C9B" w:rsidRPr="006624DA" w:rsidRDefault="00500021" w:rsidP="00455672">
      <w:pPr>
        <w:rPr>
          <w:rFonts w:ascii="Arial" w:hAnsi="Arial" w:cs="Arial"/>
          <w:color w:val="000000" w:themeColor="text1"/>
        </w:rPr>
      </w:pPr>
      <w:r w:rsidRPr="006624DA">
        <w:rPr>
          <w:rFonts w:ascii="Arial" w:hAnsi="Arial" w:cs="Arial"/>
          <w:color w:val="000000" w:themeColor="text1"/>
        </w:rPr>
        <w:t>The aim in this literature review is to find an answer to my research question</w:t>
      </w:r>
      <w:r w:rsidRPr="00423394">
        <w:rPr>
          <w:rFonts w:ascii="Arial" w:hAnsi="Arial" w:cs="Arial"/>
          <w:b/>
          <w:bCs/>
          <w:color w:val="000000" w:themeColor="text1"/>
        </w:rPr>
        <w:t xml:space="preserve">, do foster youth </w:t>
      </w:r>
      <w:r w:rsidR="00DC61C2" w:rsidRPr="00423394">
        <w:rPr>
          <w:rFonts w:ascii="Arial" w:hAnsi="Arial" w:cs="Arial"/>
          <w:b/>
          <w:bCs/>
          <w:color w:val="000000" w:themeColor="text1"/>
        </w:rPr>
        <w:t>require</w:t>
      </w:r>
      <w:r w:rsidRPr="00423394">
        <w:rPr>
          <w:rFonts w:ascii="Arial" w:hAnsi="Arial" w:cs="Arial"/>
          <w:b/>
          <w:bCs/>
          <w:color w:val="000000" w:themeColor="text1"/>
        </w:rPr>
        <w:t xml:space="preserve"> long term support as they transition to adulthood</w:t>
      </w:r>
      <w:r w:rsidR="00423394">
        <w:rPr>
          <w:rFonts w:ascii="Arial" w:hAnsi="Arial" w:cs="Arial"/>
          <w:color w:val="000000" w:themeColor="text1"/>
        </w:rPr>
        <w:t>?</w:t>
      </w:r>
      <w:r w:rsidRPr="006624DA">
        <w:rPr>
          <w:rFonts w:ascii="Arial" w:hAnsi="Arial" w:cs="Arial"/>
          <w:color w:val="000000" w:themeColor="text1"/>
        </w:rPr>
        <w:t xml:space="preserve">. The objective is </w:t>
      </w:r>
      <w:r w:rsidR="00C35D2A" w:rsidRPr="006624DA">
        <w:rPr>
          <w:rFonts w:ascii="Arial" w:hAnsi="Arial" w:cs="Arial"/>
          <w:color w:val="000000" w:themeColor="text1"/>
        </w:rPr>
        <w:t xml:space="preserve">by analysing and comparing the various articles as well as journals that have been selected from different data sources for this literature review, </w:t>
      </w:r>
      <w:r w:rsidR="004240F4" w:rsidRPr="006624DA">
        <w:rPr>
          <w:rFonts w:ascii="Arial" w:hAnsi="Arial" w:cs="Arial"/>
          <w:color w:val="000000" w:themeColor="text1"/>
        </w:rPr>
        <w:t>it will provide an insight in how much support foster youth need once they leave care.</w:t>
      </w:r>
    </w:p>
    <w:p w14:paraId="021D3B56" w14:textId="77777777" w:rsidR="00843224" w:rsidRPr="006624DA" w:rsidRDefault="002A5C9B" w:rsidP="00455672">
      <w:pPr>
        <w:rPr>
          <w:rFonts w:ascii="Arial" w:hAnsi="Arial" w:cs="Arial"/>
          <w:b/>
          <w:bCs/>
          <w:color w:val="000000" w:themeColor="text1"/>
        </w:rPr>
      </w:pPr>
      <w:r w:rsidRPr="006624DA">
        <w:rPr>
          <w:rFonts w:ascii="Arial" w:hAnsi="Arial" w:cs="Arial"/>
          <w:b/>
          <w:bCs/>
          <w:color w:val="000000" w:themeColor="text1"/>
        </w:rPr>
        <w:t>2.5 Research question</w:t>
      </w:r>
    </w:p>
    <w:p w14:paraId="3679F5C2" w14:textId="2C9B5B76" w:rsidR="004D21C1" w:rsidRPr="006624DA" w:rsidRDefault="00843224" w:rsidP="00455672">
      <w:pPr>
        <w:rPr>
          <w:rFonts w:ascii="Arial" w:hAnsi="Arial" w:cs="Arial"/>
          <w:color w:val="000000" w:themeColor="text1"/>
        </w:rPr>
      </w:pPr>
      <w:r w:rsidRPr="006624DA">
        <w:rPr>
          <w:rFonts w:ascii="Arial" w:hAnsi="Arial" w:cs="Arial"/>
          <w:color w:val="000000" w:themeColor="text1"/>
        </w:rPr>
        <w:t>Given the topic of</w:t>
      </w:r>
      <w:r w:rsidR="00952D2D" w:rsidRPr="006624DA">
        <w:rPr>
          <w:rFonts w:ascii="Arial" w:hAnsi="Arial" w:cs="Arial"/>
          <w:color w:val="000000" w:themeColor="text1"/>
        </w:rPr>
        <w:t xml:space="preserve"> Foster youth</w:t>
      </w:r>
      <w:r w:rsidRPr="006624DA">
        <w:rPr>
          <w:rFonts w:ascii="Arial" w:hAnsi="Arial" w:cs="Arial"/>
          <w:color w:val="000000" w:themeColor="text1"/>
        </w:rPr>
        <w:t xml:space="preserve"> and their transition into adulthood my research question is to find out if </w:t>
      </w:r>
      <w:r w:rsidR="004F2B23" w:rsidRPr="006624DA">
        <w:rPr>
          <w:rFonts w:ascii="Arial" w:hAnsi="Arial" w:cs="Arial"/>
          <w:color w:val="000000" w:themeColor="text1"/>
        </w:rPr>
        <w:t>foster youth</w:t>
      </w:r>
      <w:r w:rsidRPr="006624DA">
        <w:rPr>
          <w:rFonts w:ascii="Arial" w:hAnsi="Arial" w:cs="Arial"/>
          <w:color w:val="000000" w:themeColor="text1"/>
        </w:rPr>
        <w:t xml:space="preserve"> need long term support as they transition </w:t>
      </w:r>
      <w:r w:rsidR="004F2B23" w:rsidRPr="006624DA">
        <w:rPr>
          <w:rFonts w:ascii="Arial" w:hAnsi="Arial" w:cs="Arial"/>
          <w:color w:val="000000" w:themeColor="text1"/>
        </w:rPr>
        <w:t>in</w:t>
      </w:r>
      <w:r w:rsidRPr="006624DA">
        <w:rPr>
          <w:rFonts w:ascii="Arial" w:hAnsi="Arial" w:cs="Arial"/>
          <w:color w:val="000000" w:themeColor="text1"/>
        </w:rPr>
        <w:t>to adult</w:t>
      </w:r>
      <w:r w:rsidR="004240F4" w:rsidRPr="006624DA">
        <w:rPr>
          <w:rFonts w:ascii="Arial" w:hAnsi="Arial" w:cs="Arial"/>
          <w:color w:val="000000" w:themeColor="text1"/>
        </w:rPr>
        <w:t>hood</w:t>
      </w:r>
      <w:r w:rsidR="00CA1EB6" w:rsidRPr="006624DA">
        <w:rPr>
          <w:rFonts w:ascii="Arial" w:hAnsi="Arial" w:cs="Arial"/>
          <w:color w:val="000000" w:themeColor="text1"/>
        </w:rPr>
        <w:t xml:space="preserve"> and </w:t>
      </w:r>
      <w:r w:rsidR="00423394">
        <w:rPr>
          <w:rFonts w:ascii="Arial" w:hAnsi="Arial" w:cs="Arial"/>
          <w:color w:val="000000" w:themeColor="text1"/>
        </w:rPr>
        <w:t>what</w:t>
      </w:r>
      <w:r w:rsidR="0043724C" w:rsidRPr="006624DA">
        <w:rPr>
          <w:rFonts w:ascii="Arial" w:hAnsi="Arial" w:cs="Arial"/>
          <w:color w:val="000000" w:themeColor="text1"/>
        </w:rPr>
        <w:t xml:space="preserve"> support they need.</w:t>
      </w:r>
    </w:p>
    <w:p w14:paraId="7FD5F110" w14:textId="77777777" w:rsidR="00500021" w:rsidRPr="006624DA" w:rsidRDefault="002A5C9B" w:rsidP="00455672">
      <w:pPr>
        <w:rPr>
          <w:rFonts w:ascii="Arial" w:hAnsi="Arial" w:cs="Arial"/>
          <w:b/>
          <w:bCs/>
          <w:color w:val="000000" w:themeColor="text1"/>
          <w:u w:val="single"/>
        </w:rPr>
      </w:pPr>
      <w:r w:rsidRPr="006624DA">
        <w:rPr>
          <w:rFonts w:ascii="Arial" w:hAnsi="Arial" w:cs="Arial"/>
          <w:b/>
          <w:bCs/>
          <w:color w:val="000000" w:themeColor="text1"/>
          <w:u w:val="single"/>
        </w:rPr>
        <w:t>3.0 Research Methodology</w:t>
      </w:r>
    </w:p>
    <w:p w14:paraId="4D8DDEA2" w14:textId="77777777" w:rsidR="00600BC3" w:rsidRPr="006624DA" w:rsidRDefault="002A5C9B" w:rsidP="00455672">
      <w:pPr>
        <w:rPr>
          <w:rFonts w:ascii="Arial" w:hAnsi="Arial" w:cs="Arial"/>
          <w:b/>
          <w:bCs/>
          <w:color w:val="000000" w:themeColor="text1"/>
        </w:rPr>
      </w:pPr>
      <w:r w:rsidRPr="006624DA">
        <w:rPr>
          <w:rFonts w:ascii="Arial" w:hAnsi="Arial" w:cs="Arial"/>
          <w:b/>
          <w:bCs/>
          <w:color w:val="000000" w:themeColor="text1"/>
        </w:rPr>
        <w:t>3.1 Philosophical underpinning of the research</w:t>
      </w:r>
    </w:p>
    <w:p w14:paraId="6BD40280" w14:textId="5F109635" w:rsidR="00087FA2" w:rsidRPr="006624DA" w:rsidRDefault="004240F4">
      <w:pPr>
        <w:rPr>
          <w:rFonts w:ascii="Arial" w:hAnsi="Arial" w:cs="Arial"/>
          <w:color w:val="000000" w:themeColor="text1"/>
        </w:rPr>
      </w:pPr>
      <w:r w:rsidRPr="006624DA">
        <w:rPr>
          <w:rFonts w:ascii="Arial" w:hAnsi="Arial" w:cs="Arial"/>
          <w:color w:val="000000" w:themeColor="text1"/>
        </w:rPr>
        <w:t>To develop this literature, review a</w:t>
      </w:r>
      <w:r w:rsidR="00600BC3" w:rsidRPr="006624DA">
        <w:rPr>
          <w:rFonts w:ascii="Arial" w:hAnsi="Arial" w:cs="Arial"/>
          <w:color w:val="000000" w:themeColor="text1"/>
        </w:rPr>
        <w:t xml:space="preserve"> broad amount of literature, peer reviews, qualitative data and lastly reviews that are made in the UK in the last ten years</w:t>
      </w:r>
      <w:r w:rsidRPr="006624DA">
        <w:rPr>
          <w:rFonts w:ascii="Arial" w:hAnsi="Arial" w:cs="Arial"/>
          <w:color w:val="000000" w:themeColor="text1"/>
        </w:rPr>
        <w:t xml:space="preserve"> have been explored. </w:t>
      </w:r>
    </w:p>
    <w:p w14:paraId="3FE0ACA0" w14:textId="77777777" w:rsidR="00600BC3" w:rsidRPr="006624DA" w:rsidRDefault="00696C57" w:rsidP="00455672">
      <w:pPr>
        <w:rPr>
          <w:rFonts w:ascii="Arial" w:hAnsi="Arial" w:cs="Arial"/>
          <w:b/>
          <w:bCs/>
          <w:color w:val="000000" w:themeColor="text1"/>
        </w:rPr>
      </w:pPr>
      <w:r w:rsidRPr="006624DA">
        <w:rPr>
          <w:rFonts w:ascii="Arial" w:hAnsi="Arial" w:cs="Arial"/>
          <w:b/>
          <w:bCs/>
          <w:color w:val="000000" w:themeColor="text1"/>
        </w:rPr>
        <w:t>3.2 Data collection method</w:t>
      </w:r>
    </w:p>
    <w:p w14:paraId="294B4D6B" w14:textId="408649C1" w:rsidR="00535542" w:rsidRPr="006624DA" w:rsidRDefault="00535542" w:rsidP="00455672">
      <w:pPr>
        <w:rPr>
          <w:rFonts w:ascii="Arial" w:hAnsi="Arial" w:cs="Arial"/>
          <w:color w:val="000000" w:themeColor="text1"/>
        </w:rPr>
      </w:pPr>
      <w:r w:rsidRPr="006624DA">
        <w:rPr>
          <w:rFonts w:ascii="Arial" w:hAnsi="Arial" w:cs="Arial"/>
          <w:color w:val="000000" w:themeColor="text1"/>
        </w:rPr>
        <w:t xml:space="preserve">To begin </w:t>
      </w:r>
      <w:r w:rsidR="004240F4" w:rsidRPr="006624DA">
        <w:rPr>
          <w:rFonts w:ascii="Arial" w:hAnsi="Arial" w:cs="Arial"/>
          <w:color w:val="000000" w:themeColor="text1"/>
        </w:rPr>
        <w:t>this</w:t>
      </w:r>
      <w:r w:rsidRPr="006624DA">
        <w:rPr>
          <w:rFonts w:ascii="Arial" w:hAnsi="Arial" w:cs="Arial"/>
          <w:color w:val="000000" w:themeColor="text1"/>
        </w:rPr>
        <w:t xml:space="preserve"> research,</w:t>
      </w:r>
      <w:r w:rsidR="00F15B84" w:rsidRPr="006624DA">
        <w:rPr>
          <w:rFonts w:ascii="Arial" w:hAnsi="Arial" w:cs="Arial"/>
          <w:color w:val="000000" w:themeColor="text1"/>
        </w:rPr>
        <w:t xml:space="preserve"> </w:t>
      </w:r>
      <w:r w:rsidR="004240F4" w:rsidRPr="006624DA">
        <w:rPr>
          <w:rFonts w:ascii="Arial" w:hAnsi="Arial" w:cs="Arial"/>
          <w:color w:val="000000" w:themeColor="text1"/>
        </w:rPr>
        <w:t>the</w:t>
      </w:r>
      <w:r w:rsidR="00F15B84" w:rsidRPr="006624DA">
        <w:rPr>
          <w:rFonts w:ascii="Arial" w:hAnsi="Arial" w:cs="Arial"/>
          <w:color w:val="000000" w:themeColor="text1"/>
        </w:rPr>
        <w:t xml:space="preserve"> research question</w:t>
      </w:r>
      <w:r w:rsidR="004240F4" w:rsidRPr="006624DA">
        <w:rPr>
          <w:rFonts w:ascii="Arial" w:hAnsi="Arial" w:cs="Arial"/>
          <w:color w:val="000000" w:themeColor="text1"/>
        </w:rPr>
        <w:t xml:space="preserve"> for this literature review was identified</w:t>
      </w:r>
      <w:r w:rsidR="00F15B84" w:rsidRPr="006624DA">
        <w:rPr>
          <w:rFonts w:ascii="Arial" w:hAnsi="Arial" w:cs="Arial"/>
          <w:color w:val="000000" w:themeColor="text1"/>
        </w:rPr>
        <w:t xml:space="preserve">. </w:t>
      </w:r>
      <w:r w:rsidR="00E108AA" w:rsidRPr="006624DA">
        <w:rPr>
          <w:rFonts w:ascii="Arial" w:hAnsi="Arial" w:cs="Arial"/>
          <w:color w:val="000000" w:themeColor="text1"/>
        </w:rPr>
        <w:t>K</w:t>
      </w:r>
      <w:r w:rsidRPr="006624DA">
        <w:rPr>
          <w:rFonts w:ascii="Arial" w:hAnsi="Arial" w:cs="Arial"/>
          <w:color w:val="000000" w:themeColor="text1"/>
        </w:rPr>
        <w:t xml:space="preserve">ey words related to </w:t>
      </w:r>
      <w:r w:rsidR="004240F4" w:rsidRPr="006624DA">
        <w:rPr>
          <w:rFonts w:ascii="Arial" w:hAnsi="Arial" w:cs="Arial"/>
          <w:color w:val="000000" w:themeColor="text1"/>
        </w:rPr>
        <w:t>the</w:t>
      </w:r>
      <w:r w:rsidRPr="006624DA">
        <w:rPr>
          <w:rFonts w:ascii="Arial" w:hAnsi="Arial" w:cs="Arial"/>
          <w:color w:val="000000" w:themeColor="text1"/>
        </w:rPr>
        <w:t xml:space="preserve"> research question </w:t>
      </w:r>
      <w:r w:rsidR="004240F4" w:rsidRPr="006624DA">
        <w:rPr>
          <w:rFonts w:ascii="Arial" w:hAnsi="Arial" w:cs="Arial"/>
          <w:color w:val="000000" w:themeColor="text1"/>
        </w:rPr>
        <w:t>was used to</w:t>
      </w:r>
      <w:r w:rsidRPr="006624DA">
        <w:rPr>
          <w:rFonts w:ascii="Arial" w:hAnsi="Arial" w:cs="Arial"/>
          <w:color w:val="000000" w:themeColor="text1"/>
        </w:rPr>
        <w:t xml:space="preserve"> search</w:t>
      </w:r>
      <w:r w:rsidR="004240F4" w:rsidRPr="006624DA">
        <w:rPr>
          <w:rFonts w:ascii="Arial" w:hAnsi="Arial" w:cs="Arial"/>
          <w:color w:val="000000" w:themeColor="text1"/>
        </w:rPr>
        <w:t xml:space="preserve"> </w:t>
      </w:r>
      <w:r w:rsidRPr="006624DA">
        <w:rPr>
          <w:rFonts w:ascii="Arial" w:hAnsi="Arial" w:cs="Arial"/>
          <w:color w:val="000000" w:themeColor="text1"/>
        </w:rPr>
        <w:t>on the world wide web. Th</w:t>
      </w:r>
      <w:r w:rsidR="00DF5092" w:rsidRPr="006624DA">
        <w:rPr>
          <w:rFonts w:ascii="Arial" w:hAnsi="Arial" w:cs="Arial"/>
          <w:color w:val="000000" w:themeColor="text1"/>
        </w:rPr>
        <w:t>e</w:t>
      </w:r>
      <w:r w:rsidRPr="006624DA">
        <w:rPr>
          <w:rFonts w:ascii="Arial" w:hAnsi="Arial" w:cs="Arial"/>
          <w:color w:val="000000" w:themeColor="text1"/>
        </w:rPr>
        <w:t xml:space="preserve"> s</w:t>
      </w:r>
      <w:r w:rsidR="00600BC3" w:rsidRPr="006624DA">
        <w:rPr>
          <w:rFonts w:ascii="Arial" w:hAnsi="Arial" w:cs="Arial"/>
          <w:color w:val="000000" w:themeColor="text1"/>
        </w:rPr>
        <w:t>econdary data has been collected from Pub Med, Google Scholar</w:t>
      </w:r>
      <w:r w:rsidRPr="006624DA">
        <w:rPr>
          <w:rFonts w:ascii="Arial" w:hAnsi="Arial" w:cs="Arial"/>
          <w:color w:val="000000" w:themeColor="text1"/>
        </w:rPr>
        <w:t>, Science direct</w:t>
      </w:r>
      <w:r w:rsidR="00600BC3" w:rsidRPr="006624DA">
        <w:rPr>
          <w:rFonts w:ascii="Arial" w:hAnsi="Arial" w:cs="Arial"/>
          <w:color w:val="000000" w:themeColor="text1"/>
        </w:rPr>
        <w:t xml:space="preserve"> </w:t>
      </w:r>
      <w:r w:rsidR="00CB252C" w:rsidRPr="006624DA">
        <w:rPr>
          <w:rFonts w:ascii="Arial" w:hAnsi="Arial" w:cs="Arial"/>
          <w:color w:val="000000" w:themeColor="text1"/>
        </w:rPr>
        <w:t>as well as</w:t>
      </w:r>
      <w:r w:rsidR="00600BC3" w:rsidRPr="006624DA">
        <w:rPr>
          <w:rFonts w:ascii="Arial" w:hAnsi="Arial" w:cs="Arial"/>
          <w:color w:val="000000" w:themeColor="text1"/>
        </w:rPr>
        <w:t xml:space="preserve"> the University library.</w:t>
      </w:r>
    </w:p>
    <w:p w14:paraId="48E5CCCD" w14:textId="77777777" w:rsidR="00696C57" w:rsidRPr="006624DA" w:rsidRDefault="00696C57" w:rsidP="00455672">
      <w:pPr>
        <w:rPr>
          <w:rFonts w:ascii="Arial" w:hAnsi="Arial" w:cs="Arial"/>
          <w:b/>
          <w:bCs/>
          <w:color w:val="000000" w:themeColor="text1"/>
        </w:rPr>
      </w:pPr>
      <w:r w:rsidRPr="006624DA">
        <w:rPr>
          <w:rFonts w:ascii="Arial" w:hAnsi="Arial" w:cs="Arial"/>
          <w:b/>
          <w:bCs/>
          <w:color w:val="000000" w:themeColor="text1"/>
        </w:rPr>
        <w:t xml:space="preserve">3.3 Data sources </w:t>
      </w:r>
    </w:p>
    <w:p w14:paraId="32EEA087" w14:textId="77777777" w:rsidR="004D21C1" w:rsidRPr="006624DA" w:rsidRDefault="004240F4" w:rsidP="00455672">
      <w:pPr>
        <w:rPr>
          <w:rFonts w:ascii="Arial" w:hAnsi="Arial" w:cs="Arial"/>
          <w:color w:val="000000" w:themeColor="text1"/>
        </w:rPr>
      </w:pPr>
      <w:r w:rsidRPr="006624DA">
        <w:rPr>
          <w:rFonts w:ascii="Arial" w:hAnsi="Arial" w:cs="Arial"/>
          <w:color w:val="000000" w:themeColor="text1"/>
          <w:lang w:val="en-US"/>
        </w:rPr>
        <w:t xml:space="preserve">A variety of journals on children's social care, articles available on Google Scholar, Pub Med, University Library, Books, Science Direct and websites have been </w:t>
      </w:r>
      <w:r w:rsidR="00D473C2" w:rsidRPr="006624DA">
        <w:rPr>
          <w:rFonts w:ascii="Arial" w:hAnsi="Arial" w:cs="Arial"/>
          <w:color w:val="000000" w:themeColor="text1"/>
          <w:lang w:val="en-US"/>
        </w:rPr>
        <w:t>analysed</w:t>
      </w:r>
      <w:r w:rsidRPr="006624DA">
        <w:rPr>
          <w:rFonts w:ascii="Arial" w:hAnsi="Arial" w:cs="Arial"/>
          <w:color w:val="000000" w:themeColor="text1"/>
          <w:lang w:val="en-US"/>
        </w:rPr>
        <w:t>.</w:t>
      </w:r>
    </w:p>
    <w:p w14:paraId="5567052C" w14:textId="77777777" w:rsidR="00423394" w:rsidRDefault="00423394" w:rsidP="00455672">
      <w:pPr>
        <w:rPr>
          <w:rFonts w:ascii="Arial" w:hAnsi="Arial" w:cs="Arial"/>
          <w:b/>
          <w:bCs/>
          <w:color w:val="000000" w:themeColor="text1"/>
        </w:rPr>
      </w:pPr>
    </w:p>
    <w:p w14:paraId="07911C89" w14:textId="1A5F4F04" w:rsidR="004F2B23" w:rsidRPr="006624DA" w:rsidRDefault="00696C57" w:rsidP="00455672">
      <w:pPr>
        <w:rPr>
          <w:rFonts w:ascii="Arial" w:hAnsi="Arial" w:cs="Arial"/>
          <w:b/>
          <w:bCs/>
          <w:color w:val="000000" w:themeColor="text1"/>
        </w:rPr>
      </w:pPr>
      <w:r w:rsidRPr="006624DA">
        <w:rPr>
          <w:rFonts w:ascii="Arial" w:hAnsi="Arial" w:cs="Arial"/>
          <w:b/>
          <w:bCs/>
          <w:color w:val="000000" w:themeColor="text1"/>
        </w:rPr>
        <w:t>3.4 Search terms</w:t>
      </w:r>
    </w:p>
    <w:p w14:paraId="5A1B7DDA" w14:textId="7A4F51FD" w:rsidR="006E33CE" w:rsidRPr="006624DA" w:rsidRDefault="00F15B84" w:rsidP="00DC61C2">
      <w:pPr>
        <w:rPr>
          <w:rFonts w:ascii="Arial" w:hAnsi="Arial" w:cs="Arial"/>
          <w:color w:val="000000" w:themeColor="text1"/>
        </w:rPr>
      </w:pPr>
      <w:r w:rsidRPr="006624DA">
        <w:rPr>
          <w:rFonts w:ascii="Arial" w:hAnsi="Arial" w:cs="Arial"/>
          <w:color w:val="000000" w:themeColor="text1"/>
        </w:rPr>
        <w:t>A systematic search of four</w:t>
      </w:r>
      <w:r w:rsidR="000E0D35" w:rsidRPr="006624DA">
        <w:rPr>
          <w:rFonts w:ascii="Arial" w:hAnsi="Arial" w:cs="Arial"/>
          <w:color w:val="000000" w:themeColor="text1"/>
        </w:rPr>
        <w:t xml:space="preserve"> or more</w:t>
      </w:r>
      <w:r w:rsidRPr="006624DA">
        <w:rPr>
          <w:rFonts w:ascii="Arial" w:hAnsi="Arial" w:cs="Arial"/>
          <w:color w:val="000000" w:themeColor="text1"/>
        </w:rPr>
        <w:t xml:space="preserve"> databases was carried out employing </w:t>
      </w:r>
      <w:r w:rsidR="00805072" w:rsidRPr="006624DA">
        <w:rPr>
          <w:rFonts w:ascii="Arial" w:hAnsi="Arial" w:cs="Arial"/>
          <w:color w:val="000000" w:themeColor="text1"/>
        </w:rPr>
        <w:t>a few</w:t>
      </w:r>
      <w:r w:rsidRPr="006624DA">
        <w:rPr>
          <w:rFonts w:ascii="Arial" w:hAnsi="Arial" w:cs="Arial"/>
          <w:color w:val="000000" w:themeColor="text1"/>
        </w:rPr>
        <w:t xml:space="preserve"> search terms </w:t>
      </w:r>
      <w:r w:rsidR="00805072" w:rsidRPr="006624DA">
        <w:rPr>
          <w:rFonts w:ascii="Arial" w:hAnsi="Arial" w:cs="Arial"/>
          <w:color w:val="000000" w:themeColor="text1"/>
        </w:rPr>
        <w:t>i.e.,</w:t>
      </w:r>
      <w:r w:rsidR="00DC61C2" w:rsidRPr="006624DA">
        <w:rPr>
          <w:rFonts w:ascii="Arial" w:eastAsiaTheme="minorEastAsia" w:hAnsi="Arial" w:cs="Arial"/>
          <w:color w:val="000000" w:themeColor="text1"/>
          <w:kern w:val="24"/>
          <w:lang w:val="en-US" w:eastAsia="en-GB"/>
        </w:rPr>
        <w:t xml:space="preserve"> </w:t>
      </w:r>
      <w:r w:rsidR="00DC61C2" w:rsidRPr="006624DA">
        <w:rPr>
          <w:rFonts w:ascii="Arial" w:hAnsi="Arial" w:cs="Arial"/>
          <w:color w:val="000000" w:themeColor="text1"/>
          <w:lang w:val="en-US"/>
        </w:rPr>
        <w:t>Foster care, transition, leaving care, children in care, youth, adulthood, support, and care.</w:t>
      </w:r>
      <w:r w:rsidR="00DC61C2" w:rsidRPr="006624DA">
        <w:rPr>
          <w:rFonts w:ascii="Arial" w:hAnsi="Arial" w:cs="Arial"/>
          <w:b/>
          <w:bCs/>
          <w:color w:val="000000" w:themeColor="text1"/>
        </w:rPr>
        <w:t xml:space="preserve"> </w:t>
      </w:r>
      <w:r w:rsidR="00535542" w:rsidRPr="006624DA">
        <w:rPr>
          <w:rFonts w:ascii="Arial" w:hAnsi="Arial" w:cs="Arial"/>
          <w:color w:val="000000" w:themeColor="text1"/>
        </w:rPr>
        <w:lastRenderedPageBreak/>
        <w:t>By using the related key words, over 18,000 hits</w:t>
      </w:r>
      <w:r w:rsidR="00D473C2" w:rsidRPr="006624DA">
        <w:rPr>
          <w:rFonts w:ascii="Arial" w:hAnsi="Arial" w:cs="Arial"/>
          <w:color w:val="000000" w:themeColor="text1"/>
        </w:rPr>
        <w:t xml:space="preserve"> were</w:t>
      </w:r>
      <w:r w:rsidR="00DC61C2" w:rsidRPr="006624DA">
        <w:rPr>
          <w:rFonts w:ascii="Arial" w:hAnsi="Arial" w:cs="Arial"/>
          <w:color w:val="000000" w:themeColor="text1"/>
        </w:rPr>
        <w:t xml:space="preserve"> yielded</w:t>
      </w:r>
      <w:r w:rsidR="00535542" w:rsidRPr="006624DA">
        <w:rPr>
          <w:rFonts w:ascii="Arial" w:hAnsi="Arial" w:cs="Arial"/>
          <w:color w:val="000000" w:themeColor="text1"/>
        </w:rPr>
        <w:t xml:space="preserve"> from which 10 articles and journals from the last ten years</w:t>
      </w:r>
      <w:r w:rsidR="00D473C2" w:rsidRPr="006624DA">
        <w:rPr>
          <w:rFonts w:ascii="Arial" w:hAnsi="Arial" w:cs="Arial"/>
          <w:color w:val="000000" w:themeColor="text1"/>
        </w:rPr>
        <w:t xml:space="preserve"> were selected.</w:t>
      </w:r>
    </w:p>
    <w:p w14:paraId="6BB8021D" w14:textId="77777777" w:rsidR="00696C57" w:rsidRPr="006624DA" w:rsidRDefault="00696C57">
      <w:pPr>
        <w:rPr>
          <w:rFonts w:ascii="Arial" w:hAnsi="Arial" w:cs="Arial"/>
          <w:b/>
          <w:bCs/>
          <w:color w:val="000000" w:themeColor="text1"/>
        </w:rPr>
      </w:pPr>
      <w:r w:rsidRPr="006624DA">
        <w:rPr>
          <w:rFonts w:ascii="Arial" w:hAnsi="Arial" w:cs="Arial"/>
          <w:b/>
          <w:bCs/>
          <w:color w:val="000000" w:themeColor="text1"/>
        </w:rPr>
        <w:t>3.5 Inclusion and exclusion criteria</w:t>
      </w:r>
    </w:p>
    <w:p w14:paraId="0D35FE49" w14:textId="5C86F01F" w:rsidR="00F71747" w:rsidRPr="006624DA" w:rsidRDefault="00F15B84" w:rsidP="00455672">
      <w:pPr>
        <w:rPr>
          <w:rFonts w:ascii="Arial" w:hAnsi="Arial" w:cs="Arial"/>
          <w:color w:val="000000" w:themeColor="text1"/>
        </w:rPr>
      </w:pPr>
      <w:r w:rsidRPr="006624DA">
        <w:rPr>
          <w:rFonts w:ascii="Arial" w:hAnsi="Arial" w:cs="Arial"/>
          <w:color w:val="000000" w:themeColor="text1"/>
        </w:rPr>
        <w:t xml:space="preserve">The inclusion criteria </w:t>
      </w:r>
      <w:r w:rsidR="00B977E8" w:rsidRPr="006624DA">
        <w:rPr>
          <w:rFonts w:ascii="Arial" w:hAnsi="Arial" w:cs="Arial"/>
          <w:color w:val="000000" w:themeColor="text1"/>
        </w:rPr>
        <w:t>were</w:t>
      </w:r>
      <w:r w:rsidRPr="006624DA">
        <w:rPr>
          <w:rFonts w:ascii="Arial" w:hAnsi="Arial" w:cs="Arial"/>
          <w:color w:val="000000" w:themeColor="text1"/>
        </w:rPr>
        <w:t xml:space="preserve"> foster youth who were care leavers</w:t>
      </w:r>
      <w:r w:rsidR="00DC61C2" w:rsidRPr="006624DA">
        <w:rPr>
          <w:rFonts w:ascii="Arial" w:hAnsi="Arial" w:cs="Arial"/>
          <w:color w:val="000000" w:themeColor="text1"/>
        </w:rPr>
        <w:t>,</w:t>
      </w:r>
      <w:r w:rsidRPr="006624DA">
        <w:rPr>
          <w:rFonts w:ascii="Arial" w:hAnsi="Arial" w:cs="Arial"/>
          <w:color w:val="000000" w:themeColor="text1"/>
        </w:rPr>
        <w:t xml:space="preserve"> </w:t>
      </w:r>
      <w:r w:rsidR="006E33CE" w:rsidRPr="006624DA">
        <w:rPr>
          <w:rFonts w:ascii="Arial" w:hAnsi="Arial" w:cs="Arial"/>
          <w:color w:val="000000" w:themeColor="text1"/>
        </w:rPr>
        <w:t>studies</w:t>
      </w:r>
      <w:r w:rsidR="00B977E8">
        <w:rPr>
          <w:rFonts w:ascii="Arial" w:hAnsi="Arial" w:cs="Arial"/>
          <w:color w:val="000000" w:themeColor="text1"/>
        </w:rPr>
        <w:t xml:space="preserve"> mainly</w:t>
      </w:r>
      <w:r w:rsidR="006E33CE" w:rsidRPr="006624DA">
        <w:rPr>
          <w:rFonts w:ascii="Arial" w:hAnsi="Arial" w:cs="Arial"/>
          <w:color w:val="000000" w:themeColor="text1"/>
        </w:rPr>
        <w:t xml:space="preserve"> in the UK, departing</w:t>
      </w:r>
      <w:r w:rsidRPr="006624DA">
        <w:rPr>
          <w:rFonts w:ascii="Arial" w:hAnsi="Arial" w:cs="Arial"/>
          <w:color w:val="000000" w:themeColor="text1"/>
        </w:rPr>
        <w:t xml:space="preserve"> from foster care, foster youth that were 16 or over</w:t>
      </w:r>
      <w:r w:rsidR="00F71747" w:rsidRPr="006624DA">
        <w:rPr>
          <w:rFonts w:ascii="Arial" w:hAnsi="Arial" w:cs="Arial"/>
          <w:color w:val="000000" w:themeColor="text1"/>
        </w:rPr>
        <w:t>, in care experiences of foster youth</w:t>
      </w:r>
      <w:r w:rsidR="00CA0D10" w:rsidRPr="006624DA">
        <w:rPr>
          <w:rFonts w:ascii="Arial" w:hAnsi="Arial" w:cs="Arial"/>
          <w:color w:val="000000" w:themeColor="text1"/>
        </w:rPr>
        <w:t>. T</w:t>
      </w:r>
      <w:r w:rsidR="00CB252C" w:rsidRPr="006624DA">
        <w:rPr>
          <w:rFonts w:ascii="Arial" w:hAnsi="Arial" w:cs="Arial"/>
          <w:color w:val="000000" w:themeColor="text1"/>
        </w:rPr>
        <w:t>his guided me to select my ten research articles/journals.</w:t>
      </w:r>
    </w:p>
    <w:p w14:paraId="34109FDC" w14:textId="3618944D" w:rsidR="0021125A" w:rsidRPr="006624DA" w:rsidRDefault="00F15B84" w:rsidP="00455672">
      <w:pPr>
        <w:rPr>
          <w:rFonts w:ascii="Arial" w:hAnsi="Arial" w:cs="Arial"/>
          <w:color w:val="000000" w:themeColor="text1"/>
        </w:rPr>
      </w:pPr>
      <w:r w:rsidRPr="006624DA">
        <w:rPr>
          <w:rFonts w:ascii="Arial" w:hAnsi="Arial" w:cs="Arial"/>
          <w:color w:val="000000" w:themeColor="text1"/>
        </w:rPr>
        <w:t>The exclusion crite</w:t>
      </w:r>
      <w:r w:rsidR="00D25E11" w:rsidRPr="006624DA">
        <w:rPr>
          <w:rFonts w:ascii="Arial" w:hAnsi="Arial" w:cs="Arial"/>
          <w:color w:val="000000" w:themeColor="text1"/>
        </w:rPr>
        <w:t xml:space="preserve">ria </w:t>
      </w:r>
      <w:r w:rsidR="00535542" w:rsidRPr="006624DA">
        <w:rPr>
          <w:rFonts w:ascii="Arial" w:hAnsi="Arial" w:cs="Arial"/>
          <w:color w:val="000000" w:themeColor="text1"/>
        </w:rPr>
        <w:t>were</w:t>
      </w:r>
      <w:r w:rsidRPr="006624DA">
        <w:rPr>
          <w:rFonts w:ascii="Arial" w:hAnsi="Arial" w:cs="Arial"/>
          <w:color w:val="000000" w:themeColor="text1"/>
        </w:rPr>
        <w:t xml:space="preserve">, </w:t>
      </w:r>
      <w:r w:rsidR="00535542" w:rsidRPr="006624DA">
        <w:rPr>
          <w:rFonts w:ascii="Arial" w:hAnsi="Arial" w:cs="Arial"/>
          <w:color w:val="000000" w:themeColor="text1"/>
        </w:rPr>
        <w:t>articles and journals that were not in English,</w:t>
      </w:r>
      <w:r w:rsidR="00CB252C" w:rsidRPr="006624DA">
        <w:rPr>
          <w:rFonts w:ascii="Arial" w:hAnsi="Arial" w:cs="Arial"/>
          <w:color w:val="000000" w:themeColor="text1"/>
        </w:rPr>
        <w:t xml:space="preserve"> foster</w:t>
      </w:r>
      <w:r w:rsidR="006E33CE" w:rsidRPr="006624DA">
        <w:rPr>
          <w:rFonts w:ascii="Arial" w:hAnsi="Arial" w:cs="Arial"/>
          <w:color w:val="000000" w:themeColor="text1"/>
        </w:rPr>
        <w:t xml:space="preserve"> youth with disabilities, studies that were older than </w:t>
      </w:r>
      <w:r w:rsidR="00535542" w:rsidRPr="006624DA">
        <w:rPr>
          <w:rFonts w:ascii="Arial" w:hAnsi="Arial" w:cs="Arial"/>
          <w:color w:val="000000" w:themeColor="text1"/>
        </w:rPr>
        <w:t>ten</w:t>
      </w:r>
      <w:r w:rsidR="006E33CE" w:rsidRPr="006624DA">
        <w:rPr>
          <w:rFonts w:ascii="Arial" w:hAnsi="Arial" w:cs="Arial"/>
          <w:color w:val="000000" w:themeColor="text1"/>
        </w:rPr>
        <w:t xml:space="preserve"> years and</w:t>
      </w:r>
      <w:r w:rsidRPr="006624DA">
        <w:rPr>
          <w:rFonts w:ascii="Arial" w:hAnsi="Arial" w:cs="Arial"/>
          <w:color w:val="000000" w:themeColor="text1"/>
        </w:rPr>
        <w:t xml:space="preserve"> children who were adopted</w:t>
      </w:r>
      <w:r w:rsidR="00535542" w:rsidRPr="006624DA">
        <w:rPr>
          <w:rFonts w:ascii="Arial" w:hAnsi="Arial" w:cs="Arial"/>
          <w:color w:val="000000" w:themeColor="text1"/>
        </w:rPr>
        <w:t>.</w:t>
      </w:r>
    </w:p>
    <w:p w14:paraId="7CD18DDD" w14:textId="77777777" w:rsidR="00696C57" w:rsidRPr="006624DA" w:rsidRDefault="00696C57" w:rsidP="00455672">
      <w:pPr>
        <w:rPr>
          <w:rFonts w:ascii="Arial" w:hAnsi="Arial" w:cs="Arial"/>
          <w:b/>
          <w:bCs/>
          <w:color w:val="000000" w:themeColor="text1"/>
        </w:rPr>
      </w:pPr>
      <w:r w:rsidRPr="006624DA">
        <w:rPr>
          <w:rFonts w:ascii="Arial" w:hAnsi="Arial" w:cs="Arial"/>
          <w:b/>
          <w:bCs/>
          <w:color w:val="000000" w:themeColor="text1"/>
        </w:rPr>
        <w:t>3.6 Data analysis</w:t>
      </w:r>
    </w:p>
    <w:p w14:paraId="3C654330" w14:textId="25121EE8" w:rsidR="008213B9" w:rsidRPr="006624DA" w:rsidRDefault="008213B9" w:rsidP="00455672">
      <w:pPr>
        <w:rPr>
          <w:rFonts w:ascii="Arial" w:hAnsi="Arial" w:cs="Arial"/>
          <w:color w:val="000000" w:themeColor="text1"/>
        </w:rPr>
      </w:pPr>
      <w:r w:rsidRPr="006624DA">
        <w:rPr>
          <w:rFonts w:ascii="Arial" w:hAnsi="Arial" w:cs="Arial"/>
          <w:color w:val="000000" w:themeColor="text1"/>
        </w:rPr>
        <w:t xml:space="preserve">Data analysis of the ten articles that were analysed found foster children who left the care system were underprivileged as those who transitioned out of child protection systems. </w:t>
      </w:r>
      <w:r w:rsidR="002E2096" w:rsidRPr="006624DA">
        <w:rPr>
          <w:rFonts w:ascii="Arial" w:hAnsi="Arial" w:cs="Arial"/>
          <w:color w:val="000000" w:themeColor="text1"/>
        </w:rPr>
        <w:t>Gypen</w:t>
      </w:r>
      <w:r w:rsidRPr="006624DA">
        <w:rPr>
          <w:rFonts w:ascii="Arial" w:hAnsi="Arial" w:cs="Arial"/>
          <w:color w:val="000000" w:themeColor="text1"/>
        </w:rPr>
        <w:t xml:space="preserve"> et al (201</w:t>
      </w:r>
      <w:r w:rsidR="002E2096" w:rsidRPr="006624DA">
        <w:rPr>
          <w:rFonts w:ascii="Arial" w:hAnsi="Arial" w:cs="Arial"/>
          <w:color w:val="000000" w:themeColor="text1"/>
        </w:rPr>
        <w:t>7</w:t>
      </w:r>
      <w:r w:rsidRPr="006624DA">
        <w:rPr>
          <w:rFonts w:ascii="Arial" w:hAnsi="Arial" w:cs="Arial"/>
          <w:color w:val="000000" w:themeColor="text1"/>
        </w:rPr>
        <w:t xml:space="preserve">) say that research implies that barely 45% of the former foster youth attained </w:t>
      </w:r>
      <w:r w:rsidR="002E2096" w:rsidRPr="006624DA">
        <w:rPr>
          <w:rFonts w:ascii="Arial" w:hAnsi="Arial" w:cs="Arial"/>
          <w:color w:val="000000" w:themeColor="text1"/>
        </w:rPr>
        <w:t>their GCSE</w:t>
      </w:r>
      <w:r w:rsidRPr="006624DA">
        <w:rPr>
          <w:rFonts w:ascii="Arial" w:hAnsi="Arial" w:cs="Arial"/>
          <w:color w:val="000000" w:themeColor="text1"/>
        </w:rPr>
        <w:t xml:space="preserve"> degree </w:t>
      </w:r>
      <w:r w:rsidR="002E2096" w:rsidRPr="006624DA">
        <w:rPr>
          <w:rFonts w:ascii="Arial" w:hAnsi="Arial" w:cs="Arial"/>
          <w:color w:val="000000" w:themeColor="text1"/>
        </w:rPr>
        <w:t>contrasted</w:t>
      </w:r>
      <w:r w:rsidRPr="006624DA">
        <w:rPr>
          <w:rFonts w:ascii="Arial" w:hAnsi="Arial" w:cs="Arial"/>
          <w:color w:val="000000" w:themeColor="text1"/>
        </w:rPr>
        <w:t xml:space="preserve"> to 73% of the </w:t>
      </w:r>
      <w:r w:rsidR="002E2096" w:rsidRPr="006624DA">
        <w:rPr>
          <w:rFonts w:ascii="Arial" w:hAnsi="Arial" w:cs="Arial"/>
          <w:color w:val="000000" w:themeColor="text1"/>
        </w:rPr>
        <w:t>overall</w:t>
      </w:r>
      <w:r w:rsidRPr="006624DA">
        <w:rPr>
          <w:rFonts w:ascii="Arial" w:hAnsi="Arial" w:cs="Arial"/>
          <w:color w:val="000000" w:themeColor="text1"/>
        </w:rPr>
        <w:t xml:space="preserve"> </w:t>
      </w:r>
      <w:r w:rsidR="002E2096" w:rsidRPr="006624DA">
        <w:rPr>
          <w:rFonts w:ascii="Arial" w:hAnsi="Arial" w:cs="Arial"/>
          <w:color w:val="000000" w:themeColor="text1"/>
        </w:rPr>
        <w:t>populace</w:t>
      </w:r>
      <w:r w:rsidRPr="006624DA">
        <w:rPr>
          <w:rFonts w:ascii="Arial" w:hAnsi="Arial" w:cs="Arial"/>
          <w:color w:val="000000" w:themeColor="text1"/>
        </w:rPr>
        <w:t xml:space="preserve">, this is </w:t>
      </w:r>
      <w:r w:rsidR="002E2096" w:rsidRPr="006624DA">
        <w:rPr>
          <w:rFonts w:ascii="Arial" w:hAnsi="Arial" w:cs="Arial"/>
          <w:color w:val="000000" w:themeColor="text1"/>
        </w:rPr>
        <w:t xml:space="preserve">clearly showing </w:t>
      </w:r>
      <w:r w:rsidRPr="006624DA">
        <w:rPr>
          <w:rFonts w:ascii="Arial" w:hAnsi="Arial" w:cs="Arial"/>
          <w:color w:val="000000" w:themeColor="text1"/>
        </w:rPr>
        <w:t xml:space="preserve">a </w:t>
      </w:r>
      <w:r w:rsidR="002E2096" w:rsidRPr="006624DA">
        <w:rPr>
          <w:rFonts w:ascii="Arial" w:hAnsi="Arial" w:cs="Arial"/>
          <w:color w:val="000000" w:themeColor="text1"/>
        </w:rPr>
        <w:t>considerable</w:t>
      </w:r>
      <w:r w:rsidRPr="006624DA">
        <w:rPr>
          <w:rFonts w:ascii="Arial" w:hAnsi="Arial" w:cs="Arial"/>
          <w:color w:val="000000" w:themeColor="text1"/>
        </w:rPr>
        <w:t xml:space="preserve"> </w:t>
      </w:r>
      <w:r w:rsidR="002E2096" w:rsidRPr="006624DA">
        <w:rPr>
          <w:rFonts w:ascii="Arial" w:hAnsi="Arial" w:cs="Arial"/>
          <w:color w:val="000000" w:themeColor="text1"/>
        </w:rPr>
        <w:t>variation</w:t>
      </w:r>
      <w:r w:rsidRPr="006624DA">
        <w:rPr>
          <w:rFonts w:ascii="Arial" w:hAnsi="Arial" w:cs="Arial"/>
          <w:color w:val="000000" w:themeColor="text1"/>
        </w:rPr>
        <w:t>.</w:t>
      </w:r>
      <w:r w:rsidR="00AD3489" w:rsidRPr="006624DA">
        <w:rPr>
          <w:rFonts w:ascii="Arial" w:hAnsi="Arial" w:cs="Arial"/>
          <w:color w:val="000000" w:themeColor="text1"/>
        </w:rPr>
        <w:t xml:space="preserve"> </w:t>
      </w:r>
      <w:proofErr w:type="spellStart"/>
      <w:r w:rsidR="00AD3489" w:rsidRPr="006624DA">
        <w:rPr>
          <w:rFonts w:ascii="Arial" w:hAnsi="Arial" w:cs="Arial"/>
          <w:color w:val="000000" w:themeColor="text1"/>
        </w:rPr>
        <w:t>Sebb</w:t>
      </w:r>
      <w:r w:rsidR="007F52CF" w:rsidRPr="006624DA">
        <w:rPr>
          <w:rFonts w:ascii="Arial" w:hAnsi="Arial" w:cs="Arial"/>
          <w:color w:val="000000" w:themeColor="text1"/>
        </w:rPr>
        <w:t>a</w:t>
      </w:r>
      <w:proofErr w:type="spellEnd"/>
      <w:r w:rsidR="00AD3489" w:rsidRPr="006624DA">
        <w:rPr>
          <w:rFonts w:ascii="Arial" w:hAnsi="Arial" w:cs="Arial"/>
          <w:color w:val="000000" w:themeColor="text1"/>
        </w:rPr>
        <w:t xml:space="preserve"> </w:t>
      </w:r>
      <w:r w:rsidR="007F52CF" w:rsidRPr="006624DA">
        <w:rPr>
          <w:rFonts w:ascii="Arial" w:hAnsi="Arial" w:cs="Arial"/>
          <w:color w:val="000000" w:themeColor="text1"/>
        </w:rPr>
        <w:t xml:space="preserve">and Luke </w:t>
      </w:r>
      <w:r w:rsidR="00AD3489" w:rsidRPr="006624DA">
        <w:rPr>
          <w:rFonts w:ascii="Arial" w:hAnsi="Arial" w:cs="Arial"/>
          <w:color w:val="000000" w:themeColor="text1"/>
        </w:rPr>
        <w:t>(201</w:t>
      </w:r>
      <w:r w:rsidR="007F52CF" w:rsidRPr="006624DA">
        <w:rPr>
          <w:rFonts w:ascii="Arial" w:hAnsi="Arial" w:cs="Arial"/>
          <w:color w:val="000000" w:themeColor="text1"/>
        </w:rPr>
        <w:t>9</w:t>
      </w:r>
      <w:r w:rsidR="00AD3489" w:rsidRPr="006624DA">
        <w:rPr>
          <w:rFonts w:ascii="Arial" w:hAnsi="Arial" w:cs="Arial"/>
          <w:color w:val="000000" w:themeColor="text1"/>
        </w:rPr>
        <w:t>) found that, at age 16, in England, those who go into care at 10–15 years, achieved less in exams than those who go into care at a younger age, and accumulated above half the grades of those who had not been in care at all.</w:t>
      </w:r>
      <w:r w:rsidR="002E2096" w:rsidRPr="006624DA">
        <w:rPr>
          <w:rFonts w:ascii="Arial" w:hAnsi="Arial" w:cs="Arial"/>
          <w:color w:val="000000" w:themeColor="text1"/>
        </w:rPr>
        <w:t xml:space="preserve"> The main reason for this was </w:t>
      </w:r>
      <w:r w:rsidR="00AD3489" w:rsidRPr="006624DA">
        <w:rPr>
          <w:rFonts w:ascii="Arial" w:hAnsi="Arial" w:cs="Arial"/>
          <w:color w:val="000000" w:themeColor="text1"/>
        </w:rPr>
        <w:t>that foster youth had the stress of transitioning into adulthood</w:t>
      </w:r>
      <w:r w:rsidR="002E2096" w:rsidRPr="006624DA">
        <w:rPr>
          <w:rFonts w:ascii="Arial" w:hAnsi="Arial" w:cs="Arial"/>
          <w:color w:val="000000" w:themeColor="text1"/>
        </w:rPr>
        <w:t xml:space="preserve"> </w:t>
      </w:r>
      <w:r w:rsidR="00AD3489" w:rsidRPr="006624DA">
        <w:rPr>
          <w:rFonts w:ascii="Arial" w:hAnsi="Arial" w:cs="Arial"/>
          <w:color w:val="000000" w:themeColor="text1"/>
        </w:rPr>
        <w:t xml:space="preserve">as well placement </w:t>
      </w:r>
      <w:r w:rsidR="00451892" w:rsidRPr="006624DA">
        <w:rPr>
          <w:rFonts w:ascii="Arial" w:hAnsi="Arial" w:cs="Arial"/>
          <w:color w:val="000000" w:themeColor="text1"/>
        </w:rPr>
        <w:t>stability.</w:t>
      </w:r>
      <w:r w:rsidR="00AD3489" w:rsidRPr="006624DA">
        <w:rPr>
          <w:rFonts w:ascii="Arial" w:hAnsi="Arial" w:cs="Arial"/>
          <w:color w:val="000000" w:themeColor="text1"/>
        </w:rPr>
        <w:t xml:space="preserve"> </w:t>
      </w:r>
      <w:r w:rsidR="00933423" w:rsidRPr="006624DA">
        <w:rPr>
          <w:rFonts w:ascii="Arial" w:hAnsi="Arial" w:cs="Arial"/>
          <w:color w:val="000000" w:themeColor="text1"/>
        </w:rPr>
        <w:t xml:space="preserve">A few of </w:t>
      </w:r>
      <w:r w:rsidR="00FA6A14" w:rsidRPr="006624DA">
        <w:rPr>
          <w:rFonts w:ascii="Arial" w:hAnsi="Arial" w:cs="Arial"/>
          <w:color w:val="000000" w:themeColor="text1"/>
        </w:rPr>
        <w:t xml:space="preserve">the research articles have revealed that previous foster youth are frequently living on the streets for a short time after they transition into adulthood, </w:t>
      </w:r>
      <w:r w:rsidR="00933423" w:rsidRPr="006624DA">
        <w:rPr>
          <w:rFonts w:ascii="Arial" w:hAnsi="Arial" w:cs="Arial"/>
          <w:color w:val="000000" w:themeColor="text1"/>
        </w:rPr>
        <w:t>(Gypen</w:t>
      </w:r>
      <w:r w:rsidR="00FA6A14" w:rsidRPr="006624DA">
        <w:rPr>
          <w:rFonts w:ascii="Arial" w:hAnsi="Arial" w:cs="Arial"/>
          <w:color w:val="000000" w:themeColor="text1"/>
        </w:rPr>
        <w:t xml:space="preserve"> et al 2017), (Curry and Abrams 2014).</w:t>
      </w:r>
    </w:p>
    <w:p w14:paraId="4CF2A5D7" w14:textId="2BBB26C5" w:rsidR="004F4FBD" w:rsidRDefault="00AD3489" w:rsidP="004F4FBD">
      <w:pPr>
        <w:rPr>
          <w:rFonts w:ascii="Arial" w:hAnsi="Arial" w:cs="Arial"/>
          <w:color w:val="000000" w:themeColor="text1"/>
        </w:rPr>
      </w:pPr>
      <w:r w:rsidRPr="006624DA">
        <w:rPr>
          <w:rFonts w:ascii="Arial" w:hAnsi="Arial" w:cs="Arial"/>
          <w:color w:val="000000" w:themeColor="text1"/>
        </w:rPr>
        <w:t xml:space="preserve">In general, there were no major disparities in readiness amongst foster girls and foster boys, </w:t>
      </w:r>
      <w:r w:rsidR="00933423" w:rsidRPr="006624DA">
        <w:rPr>
          <w:rFonts w:ascii="Arial" w:hAnsi="Arial" w:cs="Arial"/>
          <w:color w:val="000000" w:themeColor="text1"/>
        </w:rPr>
        <w:t xml:space="preserve">(Casey et al 2010), (Jones et al 2011) </w:t>
      </w:r>
      <w:r w:rsidRPr="006624DA">
        <w:rPr>
          <w:rFonts w:ascii="Arial" w:hAnsi="Arial" w:cs="Arial"/>
          <w:color w:val="000000" w:themeColor="text1"/>
        </w:rPr>
        <w:t xml:space="preserve">perceptions differed to some extent. </w:t>
      </w:r>
      <w:r w:rsidR="00933423" w:rsidRPr="006624DA">
        <w:rPr>
          <w:rFonts w:ascii="Arial" w:hAnsi="Arial" w:cs="Arial"/>
          <w:color w:val="000000" w:themeColor="text1"/>
        </w:rPr>
        <w:t>Foster boys considered to be the</w:t>
      </w:r>
      <w:r w:rsidRPr="006624DA">
        <w:rPr>
          <w:rFonts w:ascii="Arial" w:hAnsi="Arial" w:cs="Arial"/>
          <w:color w:val="000000" w:themeColor="text1"/>
        </w:rPr>
        <w:t xml:space="preserve"> least </w:t>
      </w:r>
      <w:r w:rsidR="00933423" w:rsidRPr="006624DA">
        <w:rPr>
          <w:rFonts w:ascii="Arial" w:hAnsi="Arial" w:cs="Arial"/>
          <w:color w:val="000000" w:themeColor="text1"/>
        </w:rPr>
        <w:t>ready</w:t>
      </w:r>
      <w:r w:rsidRPr="006624DA">
        <w:rPr>
          <w:rFonts w:ascii="Arial" w:hAnsi="Arial" w:cs="Arial"/>
          <w:color w:val="000000" w:themeColor="text1"/>
        </w:rPr>
        <w:t xml:space="preserve"> fo</w:t>
      </w:r>
      <w:r w:rsidR="00933423" w:rsidRPr="006624DA">
        <w:rPr>
          <w:rFonts w:ascii="Arial" w:hAnsi="Arial" w:cs="Arial"/>
          <w:color w:val="000000" w:themeColor="text1"/>
        </w:rPr>
        <w:t>r transition</w:t>
      </w:r>
      <w:r w:rsidRPr="006624DA">
        <w:rPr>
          <w:rFonts w:ascii="Arial" w:hAnsi="Arial" w:cs="Arial"/>
          <w:color w:val="000000" w:themeColor="text1"/>
        </w:rPr>
        <w:t xml:space="preserve">, while </w:t>
      </w:r>
      <w:r w:rsidR="00933423" w:rsidRPr="006624DA">
        <w:rPr>
          <w:rFonts w:ascii="Arial" w:hAnsi="Arial" w:cs="Arial"/>
          <w:color w:val="000000" w:themeColor="text1"/>
        </w:rPr>
        <w:t>foster girls</w:t>
      </w:r>
      <w:r w:rsidRPr="006624DA">
        <w:rPr>
          <w:rFonts w:ascii="Arial" w:hAnsi="Arial" w:cs="Arial"/>
          <w:color w:val="000000" w:themeColor="text1"/>
        </w:rPr>
        <w:t xml:space="preserve"> </w:t>
      </w:r>
      <w:r w:rsidR="00933423" w:rsidRPr="006624DA">
        <w:rPr>
          <w:rFonts w:ascii="Arial" w:hAnsi="Arial" w:cs="Arial"/>
          <w:color w:val="000000" w:themeColor="text1"/>
        </w:rPr>
        <w:t>indicated</w:t>
      </w:r>
      <w:r w:rsidRPr="006624DA">
        <w:rPr>
          <w:rFonts w:ascii="Arial" w:hAnsi="Arial" w:cs="Arial"/>
          <w:color w:val="000000" w:themeColor="text1"/>
        </w:rPr>
        <w:t xml:space="preserve"> being </w:t>
      </w:r>
      <w:r w:rsidR="00933423" w:rsidRPr="006624DA">
        <w:rPr>
          <w:rFonts w:ascii="Arial" w:hAnsi="Arial" w:cs="Arial"/>
          <w:color w:val="000000" w:themeColor="text1"/>
        </w:rPr>
        <w:t>unprepared</w:t>
      </w:r>
      <w:r w:rsidRPr="006624DA">
        <w:rPr>
          <w:rFonts w:ascii="Arial" w:hAnsi="Arial" w:cs="Arial"/>
          <w:color w:val="000000" w:themeColor="text1"/>
        </w:rPr>
        <w:t xml:space="preserve"> for living</w:t>
      </w:r>
      <w:r w:rsidR="00933423" w:rsidRPr="006624DA">
        <w:rPr>
          <w:rFonts w:ascii="Arial" w:hAnsi="Arial" w:cs="Arial"/>
          <w:color w:val="000000" w:themeColor="text1"/>
        </w:rPr>
        <w:t xml:space="preserve"> independently</w:t>
      </w:r>
      <w:r w:rsidR="00881A55" w:rsidRPr="006624DA">
        <w:rPr>
          <w:rFonts w:ascii="Arial" w:hAnsi="Arial" w:cs="Arial"/>
          <w:color w:val="000000" w:themeColor="text1"/>
        </w:rPr>
        <w:t xml:space="preserve">, (Berzin et.al 2011), (Jones et.al) and (Lee </w:t>
      </w:r>
      <w:proofErr w:type="spellStart"/>
      <w:proofErr w:type="gramStart"/>
      <w:r w:rsidR="00983B6F" w:rsidRPr="006624DA">
        <w:rPr>
          <w:rFonts w:ascii="Arial" w:hAnsi="Arial" w:cs="Arial"/>
          <w:color w:val="000000" w:themeColor="text1"/>
        </w:rPr>
        <w:t>et;al</w:t>
      </w:r>
      <w:proofErr w:type="spellEnd"/>
      <w:proofErr w:type="gramEnd"/>
      <w:r w:rsidR="00983B6F" w:rsidRPr="006624DA">
        <w:rPr>
          <w:rFonts w:ascii="Arial" w:hAnsi="Arial" w:cs="Arial"/>
          <w:color w:val="000000" w:themeColor="text1"/>
        </w:rPr>
        <w:t>,</w:t>
      </w:r>
      <w:r w:rsidR="00881A55" w:rsidRPr="006624DA">
        <w:rPr>
          <w:rFonts w:ascii="Arial" w:hAnsi="Arial" w:cs="Arial"/>
          <w:color w:val="000000" w:themeColor="text1"/>
        </w:rPr>
        <w:t xml:space="preserve"> 2014). Furthermore, Jones et</w:t>
      </w:r>
      <w:r w:rsidR="00983B6F" w:rsidRPr="006624DA">
        <w:rPr>
          <w:rFonts w:ascii="Arial" w:hAnsi="Arial" w:cs="Arial"/>
          <w:color w:val="000000" w:themeColor="text1"/>
        </w:rPr>
        <w:t>;</w:t>
      </w:r>
      <w:r w:rsidR="00881A55" w:rsidRPr="006624DA">
        <w:rPr>
          <w:rFonts w:ascii="Arial" w:hAnsi="Arial" w:cs="Arial"/>
          <w:color w:val="000000" w:themeColor="text1"/>
        </w:rPr>
        <w:t xml:space="preserve"> al (2011) also </w:t>
      </w:r>
      <w:r w:rsidR="00983B6F" w:rsidRPr="006624DA">
        <w:rPr>
          <w:rFonts w:ascii="Arial" w:hAnsi="Arial" w:cs="Arial"/>
          <w:color w:val="000000" w:themeColor="text1"/>
        </w:rPr>
        <w:t>disclosed</w:t>
      </w:r>
      <w:r w:rsidR="00881A55" w:rsidRPr="006624DA">
        <w:rPr>
          <w:rFonts w:ascii="Arial" w:hAnsi="Arial" w:cs="Arial"/>
          <w:color w:val="000000" w:themeColor="text1"/>
        </w:rPr>
        <w:t xml:space="preserve"> that</w:t>
      </w:r>
      <w:r w:rsidRPr="006624DA">
        <w:rPr>
          <w:rFonts w:ascii="Arial" w:hAnsi="Arial" w:cs="Arial"/>
          <w:color w:val="000000" w:themeColor="text1"/>
        </w:rPr>
        <w:t xml:space="preserve"> </w:t>
      </w:r>
      <w:r w:rsidR="00881A55" w:rsidRPr="006624DA">
        <w:rPr>
          <w:rFonts w:ascii="Arial" w:hAnsi="Arial" w:cs="Arial"/>
          <w:color w:val="000000" w:themeColor="text1"/>
        </w:rPr>
        <w:t xml:space="preserve">the </w:t>
      </w:r>
      <w:r w:rsidR="00933423" w:rsidRPr="006624DA">
        <w:rPr>
          <w:rFonts w:ascii="Arial" w:hAnsi="Arial" w:cs="Arial"/>
          <w:color w:val="000000" w:themeColor="text1"/>
        </w:rPr>
        <w:t>personal</w:t>
      </w:r>
      <w:r w:rsidRPr="006624DA">
        <w:rPr>
          <w:rFonts w:ascii="Arial" w:hAnsi="Arial" w:cs="Arial"/>
          <w:color w:val="000000" w:themeColor="text1"/>
        </w:rPr>
        <w:t xml:space="preserve"> </w:t>
      </w:r>
      <w:r w:rsidR="00933423" w:rsidRPr="006624DA">
        <w:rPr>
          <w:rFonts w:ascii="Arial" w:hAnsi="Arial" w:cs="Arial"/>
          <w:color w:val="000000" w:themeColor="text1"/>
        </w:rPr>
        <w:t>opinions</w:t>
      </w:r>
      <w:r w:rsidR="00881A55" w:rsidRPr="006624DA">
        <w:rPr>
          <w:rFonts w:ascii="Arial" w:hAnsi="Arial" w:cs="Arial"/>
          <w:color w:val="000000" w:themeColor="text1"/>
        </w:rPr>
        <w:t xml:space="preserve"> of </w:t>
      </w:r>
      <w:r w:rsidR="00983B6F" w:rsidRPr="006624DA">
        <w:rPr>
          <w:rFonts w:ascii="Arial" w:hAnsi="Arial" w:cs="Arial"/>
          <w:color w:val="000000" w:themeColor="text1"/>
        </w:rPr>
        <w:t>youth in foster care</w:t>
      </w:r>
      <w:r w:rsidRPr="006624DA">
        <w:rPr>
          <w:rFonts w:ascii="Arial" w:hAnsi="Arial" w:cs="Arial"/>
          <w:color w:val="000000" w:themeColor="text1"/>
        </w:rPr>
        <w:t xml:space="preserve"> did not </w:t>
      </w:r>
      <w:r w:rsidR="00B977E8" w:rsidRPr="006624DA">
        <w:rPr>
          <w:rFonts w:ascii="Arial" w:hAnsi="Arial" w:cs="Arial"/>
          <w:color w:val="000000" w:themeColor="text1"/>
        </w:rPr>
        <w:t>fluctuate</w:t>
      </w:r>
      <w:r w:rsidRPr="006624DA">
        <w:rPr>
          <w:rFonts w:ascii="Arial" w:hAnsi="Arial" w:cs="Arial"/>
          <w:color w:val="000000" w:themeColor="text1"/>
        </w:rPr>
        <w:t xml:space="preserve"> </w:t>
      </w:r>
      <w:r w:rsidR="00933423" w:rsidRPr="006624DA">
        <w:rPr>
          <w:rFonts w:ascii="Arial" w:hAnsi="Arial" w:cs="Arial"/>
          <w:color w:val="000000" w:themeColor="text1"/>
        </w:rPr>
        <w:t>drastically</w:t>
      </w:r>
      <w:r w:rsidRPr="006624DA">
        <w:rPr>
          <w:rFonts w:ascii="Arial" w:hAnsi="Arial" w:cs="Arial"/>
          <w:color w:val="000000" w:themeColor="text1"/>
        </w:rPr>
        <w:t xml:space="preserve"> from their </w:t>
      </w:r>
      <w:r w:rsidR="00933423" w:rsidRPr="006624DA">
        <w:rPr>
          <w:rFonts w:ascii="Arial" w:hAnsi="Arial" w:cs="Arial"/>
          <w:color w:val="000000" w:themeColor="text1"/>
        </w:rPr>
        <w:t>educators’</w:t>
      </w:r>
      <w:r w:rsidRPr="006624DA">
        <w:rPr>
          <w:rFonts w:ascii="Arial" w:hAnsi="Arial" w:cs="Arial"/>
          <w:color w:val="000000" w:themeColor="text1"/>
        </w:rPr>
        <w:t xml:space="preserve"> </w:t>
      </w:r>
      <w:r w:rsidR="00933423" w:rsidRPr="006624DA">
        <w:rPr>
          <w:rFonts w:ascii="Arial" w:hAnsi="Arial" w:cs="Arial"/>
          <w:color w:val="000000" w:themeColor="text1"/>
        </w:rPr>
        <w:t>views</w:t>
      </w:r>
      <w:r w:rsidR="00881A55" w:rsidRPr="006624DA">
        <w:rPr>
          <w:rFonts w:ascii="Arial" w:hAnsi="Arial" w:cs="Arial"/>
          <w:color w:val="000000" w:themeColor="text1"/>
        </w:rPr>
        <w:t>.</w:t>
      </w:r>
      <w:r w:rsidR="0043724C" w:rsidRPr="006624DA">
        <w:rPr>
          <w:rFonts w:ascii="Arial" w:hAnsi="Arial" w:cs="Arial"/>
          <w:color w:val="000000" w:themeColor="text1"/>
        </w:rPr>
        <w:t xml:space="preserve"> Lee and Berrick (2014) revealed that foster youth expressed their views on wanting more support in gaining employment, going into further education as well emotional support. They felt like they were </w:t>
      </w:r>
      <w:r w:rsidR="00D769F4" w:rsidRPr="006624DA">
        <w:rPr>
          <w:rFonts w:ascii="Arial" w:hAnsi="Arial" w:cs="Arial"/>
          <w:color w:val="000000" w:themeColor="text1"/>
        </w:rPr>
        <w:t>‘forgotten’ once they aged out of care.</w:t>
      </w:r>
    </w:p>
    <w:p w14:paraId="45CB0C70" w14:textId="19A8F95C" w:rsidR="00FC2E98" w:rsidRDefault="00FC2E98" w:rsidP="004F4FBD">
      <w:pPr>
        <w:rPr>
          <w:rFonts w:ascii="Arial" w:hAnsi="Arial" w:cs="Arial"/>
          <w:color w:val="000000" w:themeColor="text1"/>
        </w:rPr>
      </w:pPr>
    </w:p>
    <w:p w14:paraId="0272FBA4" w14:textId="77777777" w:rsidR="00FC2E98" w:rsidRPr="006624DA" w:rsidRDefault="00FC2E98" w:rsidP="004F4FBD">
      <w:pPr>
        <w:rPr>
          <w:rFonts w:ascii="Arial" w:hAnsi="Arial" w:cs="Arial"/>
          <w:color w:val="000000" w:themeColor="text1"/>
        </w:rPr>
      </w:pPr>
    </w:p>
    <w:p w14:paraId="6003579F" w14:textId="77777777" w:rsidR="00B977E8" w:rsidRPr="006624DA" w:rsidRDefault="00B977E8" w:rsidP="004F4FBD">
      <w:pPr>
        <w:rPr>
          <w:rFonts w:ascii="Arial" w:hAnsi="Arial" w:cs="Arial"/>
          <w:color w:val="000000" w:themeColor="text1"/>
        </w:rPr>
      </w:pPr>
    </w:p>
    <w:p w14:paraId="13D1080B" w14:textId="77777777" w:rsidR="00A81103" w:rsidRPr="006624DA" w:rsidRDefault="00696C57">
      <w:pPr>
        <w:rPr>
          <w:rFonts w:ascii="Arial" w:hAnsi="Arial" w:cs="Arial"/>
          <w:b/>
          <w:bCs/>
          <w:color w:val="000000" w:themeColor="text1"/>
        </w:rPr>
      </w:pPr>
      <w:r w:rsidRPr="006624DA">
        <w:rPr>
          <w:rFonts w:ascii="Arial" w:hAnsi="Arial" w:cs="Arial"/>
          <w:b/>
          <w:bCs/>
          <w:color w:val="000000" w:themeColor="text1"/>
        </w:rPr>
        <w:lastRenderedPageBreak/>
        <w:t>3.7 Data summary table of journal articles</w:t>
      </w:r>
    </w:p>
    <w:tbl>
      <w:tblPr>
        <w:tblStyle w:val="TableGrid"/>
        <w:tblW w:w="9449" w:type="dxa"/>
        <w:tblLook w:val="04A0" w:firstRow="1" w:lastRow="0" w:firstColumn="1" w:lastColumn="0" w:noHBand="0" w:noVBand="1"/>
      </w:tblPr>
      <w:tblGrid>
        <w:gridCol w:w="1984"/>
        <w:gridCol w:w="3277"/>
        <w:gridCol w:w="1976"/>
        <w:gridCol w:w="2212"/>
      </w:tblGrid>
      <w:tr w:rsidR="00371620" w:rsidRPr="006624DA" w14:paraId="61AB2CAE" w14:textId="77777777" w:rsidTr="00DD3837">
        <w:trPr>
          <w:trHeight w:val="922"/>
        </w:trPr>
        <w:tc>
          <w:tcPr>
            <w:tcW w:w="1984" w:type="dxa"/>
          </w:tcPr>
          <w:p w14:paraId="552E46CA" w14:textId="77777777" w:rsidR="00696C57" w:rsidRPr="006624DA" w:rsidRDefault="001504B2">
            <w:pPr>
              <w:rPr>
                <w:rFonts w:ascii="Arial" w:hAnsi="Arial" w:cs="Arial"/>
                <w:b/>
                <w:bCs/>
                <w:color w:val="000000" w:themeColor="text1"/>
              </w:rPr>
            </w:pPr>
            <w:r w:rsidRPr="006624DA">
              <w:rPr>
                <w:rFonts w:ascii="Arial" w:hAnsi="Arial" w:cs="Arial"/>
                <w:b/>
                <w:bCs/>
                <w:color w:val="000000" w:themeColor="text1"/>
              </w:rPr>
              <w:t>Author and title</w:t>
            </w:r>
          </w:p>
        </w:tc>
        <w:tc>
          <w:tcPr>
            <w:tcW w:w="3277" w:type="dxa"/>
          </w:tcPr>
          <w:p w14:paraId="6B5EA772" w14:textId="77777777" w:rsidR="00696C57" w:rsidRPr="006624DA" w:rsidRDefault="001504B2">
            <w:pPr>
              <w:rPr>
                <w:rFonts w:ascii="Arial" w:hAnsi="Arial" w:cs="Arial"/>
                <w:b/>
                <w:bCs/>
                <w:color w:val="000000" w:themeColor="text1"/>
              </w:rPr>
            </w:pPr>
            <w:r w:rsidRPr="006624DA">
              <w:rPr>
                <w:rFonts w:ascii="Arial" w:hAnsi="Arial" w:cs="Arial"/>
                <w:b/>
                <w:bCs/>
                <w:color w:val="000000" w:themeColor="text1"/>
              </w:rPr>
              <w:t>Research questions or objectives</w:t>
            </w:r>
          </w:p>
        </w:tc>
        <w:tc>
          <w:tcPr>
            <w:tcW w:w="1976" w:type="dxa"/>
          </w:tcPr>
          <w:p w14:paraId="294AA81E" w14:textId="77777777" w:rsidR="00696C57" w:rsidRPr="006624DA" w:rsidRDefault="001504B2">
            <w:pPr>
              <w:rPr>
                <w:rFonts w:ascii="Arial" w:hAnsi="Arial" w:cs="Arial"/>
                <w:b/>
                <w:bCs/>
                <w:color w:val="000000" w:themeColor="text1"/>
              </w:rPr>
            </w:pPr>
            <w:r w:rsidRPr="006624DA">
              <w:rPr>
                <w:rFonts w:ascii="Arial" w:hAnsi="Arial" w:cs="Arial"/>
                <w:b/>
                <w:bCs/>
                <w:color w:val="000000" w:themeColor="text1"/>
              </w:rPr>
              <w:t>Methods and Sample</w:t>
            </w:r>
          </w:p>
        </w:tc>
        <w:tc>
          <w:tcPr>
            <w:tcW w:w="2212" w:type="dxa"/>
          </w:tcPr>
          <w:p w14:paraId="3020495C" w14:textId="77777777" w:rsidR="00696C57" w:rsidRPr="006624DA" w:rsidRDefault="001504B2">
            <w:pPr>
              <w:rPr>
                <w:rFonts w:ascii="Arial" w:hAnsi="Arial" w:cs="Arial"/>
                <w:b/>
                <w:bCs/>
                <w:color w:val="000000" w:themeColor="text1"/>
              </w:rPr>
            </w:pPr>
            <w:r w:rsidRPr="006624DA">
              <w:rPr>
                <w:rFonts w:ascii="Arial" w:hAnsi="Arial" w:cs="Arial"/>
                <w:b/>
                <w:bCs/>
                <w:color w:val="000000" w:themeColor="text1"/>
              </w:rPr>
              <w:t>Evaluation of the Article</w:t>
            </w:r>
          </w:p>
        </w:tc>
      </w:tr>
      <w:tr w:rsidR="00F77449" w:rsidRPr="006624DA" w14:paraId="72D7AFE6" w14:textId="77777777" w:rsidTr="0078211C">
        <w:trPr>
          <w:trHeight w:val="1269"/>
        </w:trPr>
        <w:tc>
          <w:tcPr>
            <w:tcW w:w="1984" w:type="dxa"/>
          </w:tcPr>
          <w:p w14:paraId="7EDDFC61" w14:textId="0D1B22EE" w:rsidR="00696C57" w:rsidRPr="006624DA" w:rsidRDefault="004D21C1" w:rsidP="001874D1">
            <w:pPr>
              <w:rPr>
                <w:rFonts w:ascii="Arial" w:hAnsi="Arial" w:cs="Arial"/>
                <w:color w:val="000000" w:themeColor="text1"/>
              </w:rPr>
            </w:pPr>
            <w:r w:rsidRPr="006624DA">
              <w:rPr>
                <w:rFonts w:ascii="Arial" w:hAnsi="Arial" w:cs="Arial"/>
                <w:color w:val="000000" w:themeColor="text1"/>
              </w:rPr>
              <w:t xml:space="preserve"> Lee </w:t>
            </w:r>
            <w:r w:rsidR="00983B6F" w:rsidRPr="006624DA">
              <w:rPr>
                <w:rFonts w:ascii="Arial" w:hAnsi="Arial" w:cs="Arial"/>
                <w:color w:val="000000" w:themeColor="text1"/>
              </w:rPr>
              <w:t>e</w:t>
            </w:r>
            <w:r w:rsidR="00B977E8">
              <w:rPr>
                <w:rFonts w:ascii="Arial" w:hAnsi="Arial" w:cs="Arial"/>
                <w:color w:val="000000" w:themeColor="text1"/>
              </w:rPr>
              <w:t>t.al</w:t>
            </w:r>
            <w:r w:rsidR="00C45EF9" w:rsidRPr="006624DA">
              <w:rPr>
                <w:rFonts w:ascii="Arial" w:hAnsi="Arial" w:cs="Arial"/>
                <w:color w:val="000000" w:themeColor="text1"/>
              </w:rPr>
              <w:t xml:space="preserve"> (2014)</w:t>
            </w:r>
          </w:p>
        </w:tc>
        <w:tc>
          <w:tcPr>
            <w:tcW w:w="3277" w:type="dxa"/>
          </w:tcPr>
          <w:p w14:paraId="25280808" w14:textId="4CBD35CB" w:rsidR="001874D1" w:rsidRPr="006624DA" w:rsidRDefault="00983B6F" w:rsidP="001874D1">
            <w:pPr>
              <w:rPr>
                <w:rFonts w:ascii="Arial" w:hAnsi="Arial" w:cs="Arial"/>
                <w:color w:val="000000" w:themeColor="text1"/>
              </w:rPr>
            </w:pPr>
            <w:r w:rsidRPr="006624DA">
              <w:rPr>
                <w:rFonts w:ascii="Arial" w:hAnsi="Arial" w:cs="Arial"/>
                <w:color w:val="000000" w:themeColor="text1"/>
              </w:rPr>
              <w:t>E</w:t>
            </w:r>
            <w:r w:rsidR="00887C69">
              <w:rPr>
                <w:rFonts w:ascii="Arial" w:hAnsi="Arial" w:cs="Arial"/>
                <w:color w:val="000000" w:themeColor="text1"/>
              </w:rPr>
              <w:t>xperience</w:t>
            </w:r>
            <w:r w:rsidR="001874D1" w:rsidRPr="006624DA">
              <w:rPr>
                <w:rFonts w:ascii="Arial" w:hAnsi="Arial" w:cs="Arial"/>
                <w:color w:val="000000" w:themeColor="text1"/>
              </w:rPr>
              <w:t xml:space="preserve"> of youth who transition to adulthood out of </w:t>
            </w:r>
            <w:proofErr w:type="gramStart"/>
            <w:r w:rsidR="001874D1" w:rsidRPr="006624DA">
              <w:rPr>
                <w:rFonts w:ascii="Arial" w:hAnsi="Arial" w:cs="Arial"/>
                <w:color w:val="000000" w:themeColor="text1"/>
              </w:rPr>
              <w:t>care</w:t>
            </w:r>
            <w:proofErr w:type="gramEnd"/>
          </w:p>
          <w:p w14:paraId="0BC8D8E0" w14:textId="77777777" w:rsidR="00696C57" w:rsidRPr="006624DA" w:rsidRDefault="00696C57">
            <w:pPr>
              <w:rPr>
                <w:rFonts w:ascii="Arial" w:hAnsi="Arial" w:cs="Arial"/>
                <w:b/>
                <w:bCs/>
                <w:color w:val="000000" w:themeColor="text1"/>
              </w:rPr>
            </w:pPr>
          </w:p>
        </w:tc>
        <w:tc>
          <w:tcPr>
            <w:tcW w:w="1976" w:type="dxa"/>
          </w:tcPr>
          <w:p w14:paraId="3334C52B" w14:textId="43F314DA" w:rsidR="00696C57" w:rsidRPr="006624DA" w:rsidRDefault="00C45EF9">
            <w:pPr>
              <w:rPr>
                <w:rFonts w:ascii="Arial" w:hAnsi="Arial" w:cs="Arial"/>
                <w:color w:val="000000" w:themeColor="text1"/>
              </w:rPr>
            </w:pPr>
            <w:r w:rsidRPr="006624DA">
              <w:rPr>
                <w:rFonts w:ascii="Arial" w:hAnsi="Arial" w:cs="Arial"/>
                <w:color w:val="000000" w:themeColor="text1"/>
              </w:rPr>
              <w:t>Interviews</w:t>
            </w:r>
          </w:p>
        </w:tc>
        <w:tc>
          <w:tcPr>
            <w:tcW w:w="2212" w:type="dxa"/>
          </w:tcPr>
          <w:p w14:paraId="0A7CDA84" w14:textId="77777777" w:rsidR="00696C57" w:rsidRPr="006624DA" w:rsidRDefault="002A76C7">
            <w:pPr>
              <w:rPr>
                <w:rFonts w:ascii="Arial" w:hAnsi="Arial" w:cs="Arial"/>
                <w:color w:val="000000" w:themeColor="text1"/>
              </w:rPr>
            </w:pPr>
            <w:r w:rsidRPr="006624DA">
              <w:rPr>
                <w:rFonts w:ascii="Arial" w:hAnsi="Arial" w:cs="Arial"/>
                <w:color w:val="000000" w:themeColor="text1"/>
              </w:rPr>
              <w:t xml:space="preserve">More interventions need to be put in place </w:t>
            </w:r>
            <w:r w:rsidR="0047521D" w:rsidRPr="006624DA">
              <w:rPr>
                <w:rFonts w:ascii="Arial" w:hAnsi="Arial" w:cs="Arial"/>
                <w:color w:val="000000" w:themeColor="text1"/>
              </w:rPr>
              <w:t>for</w:t>
            </w:r>
            <w:r w:rsidRPr="006624DA">
              <w:rPr>
                <w:rFonts w:ascii="Arial" w:hAnsi="Arial" w:cs="Arial"/>
                <w:color w:val="000000" w:themeColor="text1"/>
              </w:rPr>
              <w:t xml:space="preserve"> foster youth</w:t>
            </w:r>
          </w:p>
        </w:tc>
      </w:tr>
      <w:tr w:rsidR="00F77449" w:rsidRPr="006624DA" w14:paraId="22CCC83D" w14:textId="77777777" w:rsidTr="00B0315D">
        <w:trPr>
          <w:trHeight w:val="2773"/>
        </w:trPr>
        <w:tc>
          <w:tcPr>
            <w:tcW w:w="1984" w:type="dxa"/>
          </w:tcPr>
          <w:p w14:paraId="5784025D" w14:textId="53D4F4F3" w:rsidR="00696C57" w:rsidRPr="006624DA" w:rsidRDefault="00371620" w:rsidP="001874D1">
            <w:pPr>
              <w:rPr>
                <w:rFonts w:ascii="Arial" w:hAnsi="Arial" w:cs="Arial"/>
                <w:color w:val="000000" w:themeColor="text1"/>
              </w:rPr>
            </w:pPr>
            <w:r w:rsidRPr="006624DA">
              <w:rPr>
                <w:rFonts w:ascii="Arial" w:hAnsi="Arial" w:cs="Arial"/>
                <w:color w:val="000000" w:themeColor="text1"/>
              </w:rPr>
              <w:t>Cameron</w:t>
            </w:r>
            <w:r w:rsidR="00983B6F" w:rsidRPr="006624DA">
              <w:rPr>
                <w:rFonts w:ascii="Arial" w:hAnsi="Arial" w:cs="Arial"/>
                <w:color w:val="000000" w:themeColor="text1"/>
              </w:rPr>
              <w:t>,</w:t>
            </w:r>
            <w:r w:rsidRPr="006624DA">
              <w:rPr>
                <w:rFonts w:ascii="Arial" w:hAnsi="Arial" w:cs="Arial"/>
                <w:color w:val="000000" w:themeColor="text1"/>
              </w:rPr>
              <w:t xml:space="preserve"> et</w:t>
            </w:r>
            <w:r w:rsidR="00B977E8">
              <w:rPr>
                <w:rFonts w:ascii="Arial" w:hAnsi="Arial" w:cs="Arial"/>
                <w:color w:val="000000" w:themeColor="text1"/>
              </w:rPr>
              <w:t>.</w:t>
            </w:r>
            <w:r w:rsidRPr="006624DA">
              <w:rPr>
                <w:rFonts w:ascii="Arial" w:hAnsi="Arial" w:cs="Arial"/>
                <w:color w:val="000000" w:themeColor="text1"/>
              </w:rPr>
              <w:t xml:space="preserve"> al </w:t>
            </w:r>
            <w:r w:rsidR="009E183B" w:rsidRPr="006624DA">
              <w:rPr>
                <w:rFonts w:ascii="Arial" w:hAnsi="Arial" w:cs="Arial"/>
                <w:color w:val="000000" w:themeColor="text1"/>
              </w:rPr>
              <w:t>(2018)</w:t>
            </w:r>
          </w:p>
        </w:tc>
        <w:tc>
          <w:tcPr>
            <w:tcW w:w="3277" w:type="dxa"/>
          </w:tcPr>
          <w:p w14:paraId="7E5B94B4" w14:textId="7431B533" w:rsidR="001874D1" w:rsidRPr="006624DA" w:rsidRDefault="001874D1" w:rsidP="001874D1">
            <w:pPr>
              <w:spacing w:beforeAutospacing="1" w:afterAutospacing="1"/>
              <w:outlineLvl w:val="0"/>
              <w:rPr>
                <w:rFonts w:ascii="Arial" w:eastAsia="Times New Roman" w:hAnsi="Arial" w:cs="Arial"/>
                <w:color w:val="000000" w:themeColor="text1"/>
                <w:kern w:val="36"/>
                <w:lang w:eastAsia="en-GB"/>
              </w:rPr>
            </w:pPr>
            <w:r w:rsidRPr="006624DA">
              <w:rPr>
                <w:rFonts w:ascii="Arial" w:eastAsia="Times New Roman" w:hAnsi="Arial" w:cs="Arial"/>
                <w:color w:val="000000" w:themeColor="text1"/>
                <w:kern w:val="36"/>
                <w:lang w:eastAsia="en-GB"/>
              </w:rPr>
              <w:t xml:space="preserve">Care </w:t>
            </w:r>
            <w:r w:rsidR="00983B6F" w:rsidRPr="006624DA">
              <w:rPr>
                <w:rFonts w:ascii="Arial" w:eastAsia="Times New Roman" w:hAnsi="Arial" w:cs="Arial"/>
                <w:color w:val="000000" w:themeColor="text1"/>
                <w:kern w:val="36"/>
                <w:lang w:eastAsia="en-GB"/>
              </w:rPr>
              <w:t>departers</w:t>
            </w:r>
            <w:r w:rsidRPr="006624DA">
              <w:rPr>
                <w:rFonts w:ascii="Arial" w:eastAsia="Times New Roman" w:hAnsi="Arial" w:cs="Arial"/>
                <w:color w:val="000000" w:themeColor="text1"/>
                <w:kern w:val="36"/>
                <w:lang w:eastAsia="en-GB"/>
              </w:rPr>
              <w:t xml:space="preserve"> in early adulthood: Ho</w:t>
            </w:r>
            <w:r w:rsidR="00983B6F" w:rsidRPr="006624DA">
              <w:rPr>
                <w:rFonts w:ascii="Arial" w:eastAsia="Times New Roman" w:hAnsi="Arial" w:cs="Arial"/>
                <w:color w:val="000000" w:themeColor="text1"/>
                <w:kern w:val="36"/>
                <w:lang w:eastAsia="en-GB"/>
              </w:rPr>
              <w:t>w</w:t>
            </w:r>
            <w:r w:rsidRPr="006624DA">
              <w:rPr>
                <w:rFonts w:ascii="Arial" w:eastAsia="Times New Roman" w:hAnsi="Arial" w:cs="Arial"/>
                <w:color w:val="000000" w:themeColor="text1"/>
                <w:kern w:val="36"/>
                <w:lang w:eastAsia="en-GB"/>
              </w:rPr>
              <w:t xml:space="preserve"> they fare in Britain</w:t>
            </w:r>
          </w:p>
          <w:p w14:paraId="1A64C550" w14:textId="77777777" w:rsidR="00696C57" w:rsidRPr="006624DA" w:rsidRDefault="00696C57">
            <w:pPr>
              <w:rPr>
                <w:rFonts w:ascii="Arial" w:hAnsi="Arial" w:cs="Arial"/>
                <w:color w:val="000000" w:themeColor="text1"/>
              </w:rPr>
            </w:pPr>
          </w:p>
        </w:tc>
        <w:tc>
          <w:tcPr>
            <w:tcW w:w="1976" w:type="dxa"/>
          </w:tcPr>
          <w:p w14:paraId="26F254B9" w14:textId="676D8A4A" w:rsidR="00696C57" w:rsidRPr="006624DA" w:rsidRDefault="00C45EF9">
            <w:pPr>
              <w:rPr>
                <w:rFonts w:ascii="Arial" w:hAnsi="Arial" w:cs="Arial"/>
                <w:color w:val="000000" w:themeColor="text1"/>
              </w:rPr>
            </w:pPr>
            <w:r w:rsidRPr="006624DA">
              <w:rPr>
                <w:rFonts w:ascii="Arial" w:hAnsi="Arial" w:cs="Arial"/>
                <w:color w:val="000000" w:themeColor="text1"/>
              </w:rPr>
              <w:t>Survey</w:t>
            </w:r>
            <w:r w:rsidR="00371620" w:rsidRPr="006624DA">
              <w:rPr>
                <w:rFonts w:ascii="Arial" w:hAnsi="Arial" w:cs="Arial"/>
                <w:color w:val="000000" w:themeColor="text1"/>
              </w:rPr>
              <w:t xml:space="preserve"> </w:t>
            </w:r>
          </w:p>
        </w:tc>
        <w:tc>
          <w:tcPr>
            <w:tcW w:w="2212" w:type="dxa"/>
          </w:tcPr>
          <w:p w14:paraId="39A8FBB3" w14:textId="43AA98EB" w:rsidR="00696C57" w:rsidRPr="006624DA" w:rsidRDefault="00371620">
            <w:pPr>
              <w:rPr>
                <w:rFonts w:ascii="Arial" w:hAnsi="Arial" w:cs="Arial"/>
                <w:color w:val="000000" w:themeColor="text1"/>
              </w:rPr>
            </w:pPr>
            <w:r w:rsidRPr="006624DA">
              <w:rPr>
                <w:rFonts w:ascii="Arial" w:hAnsi="Arial" w:cs="Arial"/>
                <w:color w:val="000000" w:themeColor="text1"/>
              </w:rPr>
              <w:t xml:space="preserve">An unequal quantity of care experienced youth moves from one placement to another. </w:t>
            </w:r>
            <w:r w:rsidR="00881A55" w:rsidRPr="006624DA">
              <w:rPr>
                <w:rFonts w:ascii="Arial" w:hAnsi="Arial" w:cs="Arial"/>
                <w:color w:val="000000" w:themeColor="text1"/>
              </w:rPr>
              <w:t xml:space="preserve">Revealing </w:t>
            </w:r>
            <w:r w:rsidRPr="006624DA">
              <w:rPr>
                <w:rFonts w:ascii="Arial" w:hAnsi="Arial" w:cs="Arial"/>
                <w:color w:val="000000" w:themeColor="text1"/>
              </w:rPr>
              <w:t>periods of commitment with learning, employment help, health services.</w:t>
            </w:r>
          </w:p>
        </w:tc>
      </w:tr>
      <w:tr w:rsidR="00F77449" w:rsidRPr="006624DA" w14:paraId="1E255F2C" w14:textId="77777777" w:rsidTr="0078211C">
        <w:trPr>
          <w:trHeight w:val="705"/>
        </w:trPr>
        <w:tc>
          <w:tcPr>
            <w:tcW w:w="1984" w:type="dxa"/>
          </w:tcPr>
          <w:p w14:paraId="6B91B4D3" w14:textId="7B62D1B1" w:rsidR="00881B14" w:rsidRPr="006624DA" w:rsidRDefault="00983B6F" w:rsidP="00881B14">
            <w:pPr>
              <w:rPr>
                <w:rFonts w:ascii="Arial" w:hAnsi="Arial" w:cs="Arial"/>
                <w:color w:val="000000" w:themeColor="text1"/>
              </w:rPr>
            </w:pPr>
            <w:r w:rsidRPr="006624DA">
              <w:rPr>
                <w:rFonts w:ascii="Arial" w:hAnsi="Arial" w:cs="Arial"/>
                <w:color w:val="000000" w:themeColor="text1"/>
              </w:rPr>
              <w:t>(</w:t>
            </w:r>
            <w:r w:rsidR="0078211C" w:rsidRPr="006624DA">
              <w:rPr>
                <w:rFonts w:ascii="Arial" w:hAnsi="Arial" w:cs="Arial"/>
                <w:color w:val="000000" w:themeColor="text1"/>
              </w:rPr>
              <w:t>Hiles et</w:t>
            </w:r>
            <w:r w:rsidRPr="006624DA">
              <w:rPr>
                <w:rFonts w:ascii="Arial" w:hAnsi="Arial" w:cs="Arial"/>
                <w:color w:val="000000" w:themeColor="text1"/>
              </w:rPr>
              <w:t xml:space="preserve">; </w:t>
            </w:r>
            <w:r w:rsidR="0078211C" w:rsidRPr="006624DA">
              <w:rPr>
                <w:rFonts w:ascii="Arial" w:hAnsi="Arial" w:cs="Arial"/>
                <w:color w:val="000000" w:themeColor="text1"/>
              </w:rPr>
              <w:t xml:space="preserve">al </w:t>
            </w:r>
            <w:r w:rsidR="00B0315D" w:rsidRPr="006624DA">
              <w:rPr>
                <w:rFonts w:ascii="Arial" w:hAnsi="Arial" w:cs="Arial"/>
                <w:color w:val="000000" w:themeColor="text1"/>
              </w:rPr>
              <w:t>2014)</w:t>
            </w:r>
          </w:p>
          <w:p w14:paraId="4FD2E1D0" w14:textId="77777777" w:rsidR="001167BA" w:rsidRPr="006624DA" w:rsidRDefault="001167BA">
            <w:pPr>
              <w:rPr>
                <w:rFonts w:ascii="Arial" w:hAnsi="Arial" w:cs="Arial"/>
                <w:b/>
                <w:bCs/>
                <w:color w:val="000000" w:themeColor="text1"/>
              </w:rPr>
            </w:pPr>
          </w:p>
        </w:tc>
        <w:tc>
          <w:tcPr>
            <w:tcW w:w="3277" w:type="dxa"/>
          </w:tcPr>
          <w:p w14:paraId="2DB9E983" w14:textId="29727FED" w:rsidR="00B0315D" w:rsidRPr="006624DA" w:rsidRDefault="00B0315D" w:rsidP="00B0315D">
            <w:pPr>
              <w:rPr>
                <w:rFonts w:ascii="Arial" w:hAnsi="Arial" w:cs="Arial"/>
                <w:color w:val="000000" w:themeColor="text1"/>
              </w:rPr>
            </w:pPr>
            <w:r w:rsidRPr="006624DA">
              <w:rPr>
                <w:rFonts w:ascii="Arial" w:hAnsi="Arial" w:cs="Arial"/>
                <w:color w:val="000000" w:themeColor="text1"/>
              </w:rPr>
              <w:t xml:space="preserve">Multiple perspectives on young people's experience of leaving </w:t>
            </w:r>
            <w:r w:rsidR="00351CEB" w:rsidRPr="006624DA">
              <w:rPr>
                <w:rFonts w:ascii="Arial" w:hAnsi="Arial" w:cs="Arial"/>
                <w:color w:val="000000" w:themeColor="text1"/>
              </w:rPr>
              <w:t>care.</w:t>
            </w:r>
          </w:p>
          <w:p w14:paraId="682DB669" w14:textId="427BC448" w:rsidR="00696C57" w:rsidRPr="006624DA" w:rsidRDefault="00696C57" w:rsidP="00881B14">
            <w:pPr>
              <w:rPr>
                <w:rFonts w:ascii="Arial" w:hAnsi="Arial" w:cs="Arial"/>
                <w:b/>
                <w:bCs/>
                <w:color w:val="000000" w:themeColor="text1"/>
              </w:rPr>
            </w:pPr>
          </w:p>
        </w:tc>
        <w:tc>
          <w:tcPr>
            <w:tcW w:w="1976" w:type="dxa"/>
          </w:tcPr>
          <w:p w14:paraId="3CBBCFC8" w14:textId="5DD1FB96" w:rsidR="00696C57" w:rsidRPr="006624DA" w:rsidRDefault="00B0315D">
            <w:pPr>
              <w:rPr>
                <w:rFonts w:ascii="Arial" w:hAnsi="Arial" w:cs="Arial"/>
                <w:color w:val="000000" w:themeColor="text1"/>
              </w:rPr>
            </w:pPr>
            <w:r w:rsidRPr="006624DA">
              <w:rPr>
                <w:rFonts w:ascii="Arial" w:hAnsi="Arial" w:cs="Arial"/>
                <w:color w:val="000000" w:themeColor="text1"/>
              </w:rPr>
              <w:t>Focus groups</w:t>
            </w:r>
          </w:p>
        </w:tc>
        <w:tc>
          <w:tcPr>
            <w:tcW w:w="2212" w:type="dxa"/>
          </w:tcPr>
          <w:p w14:paraId="0C1F0C3E" w14:textId="1BB0BF85" w:rsidR="00696C57" w:rsidRPr="006624DA" w:rsidRDefault="0017618F">
            <w:pPr>
              <w:rPr>
                <w:rFonts w:ascii="Arial" w:hAnsi="Arial" w:cs="Arial"/>
                <w:color w:val="000000" w:themeColor="text1"/>
              </w:rPr>
            </w:pPr>
            <w:r w:rsidRPr="006624DA">
              <w:rPr>
                <w:rFonts w:ascii="Arial" w:hAnsi="Arial" w:cs="Arial"/>
                <w:color w:val="2E2E2E"/>
              </w:rPr>
              <w:t> </w:t>
            </w:r>
            <w:r w:rsidR="00B0315D" w:rsidRPr="006624DA">
              <w:rPr>
                <w:rFonts w:ascii="Arial" w:hAnsi="Arial" w:cs="Arial"/>
                <w:color w:val="2E2E2E"/>
              </w:rPr>
              <w:t xml:space="preserve">A call </w:t>
            </w:r>
            <w:r w:rsidRPr="006624DA">
              <w:rPr>
                <w:rFonts w:ascii="Arial" w:hAnsi="Arial" w:cs="Arial"/>
                <w:color w:val="2E2E2E"/>
              </w:rPr>
              <w:t xml:space="preserve">for </w:t>
            </w:r>
            <w:r w:rsidR="00B0315D" w:rsidRPr="006624DA">
              <w:rPr>
                <w:rFonts w:ascii="Arial" w:hAnsi="Arial" w:cs="Arial"/>
                <w:color w:val="2E2E2E"/>
              </w:rPr>
              <w:t>revising</w:t>
            </w:r>
            <w:r w:rsidRPr="006624DA">
              <w:rPr>
                <w:rFonts w:ascii="Arial" w:hAnsi="Arial" w:cs="Arial"/>
                <w:color w:val="2E2E2E"/>
              </w:rPr>
              <w:t xml:space="preserve"> </w:t>
            </w:r>
            <w:r w:rsidR="00B0315D" w:rsidRPr="006624DA">
              <w:rPr>
                <w:rFonts w:ascii="Arial" w:hAnsi="Arial" w:cs="Arial"/>
                <w:color w:val="2E2E2E"/>
              </w:rPr>
              <w:t>several</w:t>
            </w:r>
            <w:r w:rsidRPr="006624DA">
              <w:rPr>
                <w:rFonts w:ascii="Arial" w:hAnsi="Arial" w:cs="Arial"/>
                <w:color w:val="2E2E2E"/>
              </w:rPr>
              <w:t xml:space="preserve"> of the </w:t>
            </w:r>
            <w:r w:rsidR="00B0315D" w:rsidRPr="006624DA">
              <w:rPr>
                <w:rFonts w:ascii="Arial" w:hAnsi="Arial" w:cs="Arial"/>
                <w:color w:val="2E2E2E"/>
              </w:rPr>
              <w:t>main</w:t>
            </w:r>
            <w:r w:rsidRPr="006624DA">
              <w:rPr>
                <w:rFonts w:ascii="Arial" w:hAnsi="Arial" w:cs="Arial"/>
                <w:color w:val="2E2E2E"/>
              </w:rPr>
              <w:t xml:space="preserve"> </w:t>
            </w:r>
            <w:r w:rsidR="00B0315D" w:rsidRPr="006624DA">
              <w:rPr>
                <w:rFonts w:ascii="Arial" w:hAnsi="Arial" w:cs="Arial"/>
                <w:color w:val="2E2E2E"/>
              </w:rPr>
              <w:t>constructions</w:t>
            </w:r>
            <w:r w:rsidRPr="006624DA">
              <w:rPr>
                <w:rFonts w:ascii="Arial" w:hAnsi="Arial" w:cs="Arial"/>
                <w:color w:val="2E2E2E"/>
              </w:rPr>
              <w:t xml:space="preserve"> which </w:t>
            </w:r>
            <w:r w:rsidR="00B0315D" w:rsidRPr="006624DA">
              <w:rPr>
                <w:rFonts w:ascii="Arial" w:hAnsi="Arial" w:cs="Arial"/>
                <w:color w:val="2E2E2E"/>
              </w:rPr>
              <w:t>underline</w:t>
            </w:r>
            <w:r w:rsidRPr="006624DA">
              <w:rPr>
                <w:rFonts w:ascii="Arial" w:hAnsi="Arial" w:cs="Arial"/>
                <w:color w:val="2E2E2E"/>
              </w:rPr>
              <w:t xml:space="preserve"> th</w:t>
            </w:r>
            <w:r w:rsidR="00B0315D" w:rsidRPr="006624DA">
              <w:rPr>
                <w:rFonts w:ascii="Arial" w:hAnsi="Arial" w:cs="Arial"/>
                <w:color w:val="2E2E2E"/>
              </w:rPr>
              <w:t>e support</w:t>
            </w:r>
            <w:r w:rsidRPr="006624DA">
              <w:rPr>
                <w:rFonts w:ascii="Arial" w:hAnsi="Arial" w:cs="Arial"/>
                <w:color w:val="2E2E2E"/>
              </w:rPr>
              <w:t xml:space="preserve"> system.</w:t>
            </w:r>
          </w:p>
        </w:tc>
      </w:tr>
      <w:tr w:rsidR="00F77449" w:rsidRPr="006624DA" w14:paraId="639B2F6B" w14:textId="77777777" w:rsidTr="00923D1B">
        <w:trPr>
          <w:trHeight w:val="1606"/>
        </w:trPr>
        <w:tc>
          <w:tcPr>
            <w:tcW w:w="1984" w:type="dxa"/>
          </w:tcPr>
          <w:p w14:paraId="1AC0DAC0" w14:textId="14ADB819" w:rsidR="00696C57" w:rsidRPr="006624DA" w:rsidRDefault="00D769F4" w:rsidP="00D769F4">
            <w:pPr>
              <w:shd w:val="clear" w:color="auto" w:fill="FFFFFF"/>
              <w:rPr>
                <w:rFonts w:ascii="Arial" w:hAnsi="Arial" w:cs="Arial"/>
                <w:color w:val="000000" w:themeColor="text1"/>
              </w:rPr>
            </w:pPr>
            <w:r w:rsidRPr="006624DA">
              <w:rPr>
                <w:rFonts w:ascii="Arial" w:hAnsi="Arial" w:cs="Arial"/>
                <w:color w:val="000000" w:themeColor="text1"/>
              </w:rPr>
              <w:t>Jones et.al</w:t>
            </w:r>
            <w:r w:rsidR="009E183B" w:rsidRPr="006624DA">
              <w:rPr>
                <w:rFonts w:ascii="Arial" w:hAnsi="Arial" w:cs="Arial"/>
                <w:color w:val="000000" w:themeColor="text1"/>
              </w:rPr>
              <w:t xml:space="preserve"> (2011)</w:t>
            </w:r>
          </w:p>
        </w:tc>
        <w:tc>
          <w:tcPr>
            <w:tcW w:w="3277" w:type="dxa"/>
          </w:tcPr>
          <w:p w14:paraId="7394C154" w14:textId="77777777" w:rsidR="00696C57" w:rsidRPr="006624DA" w:rsidRDefault="0047521D">
            <w:pPr>
              <w:rPr>
                <w:rFonts w:ascii="Arial" w:hAnsi="Arial" w:cs="Arial"/>
                <w:color w:val="000000" w:themeColor="text1"/>
              </w:rPr>
            </w:pPr>
            <w:r w:rsidRPr="006624DA">
              <w:rPr>
                <w:rFonts w:ascii="Arial" w:hAnsi="Arial" w:cs="Arial"/>
                <w:color w:val="000000" w:themeColor="text1"/>
              </w:rPr>
              <w:t>What are the known analytical aspects linked with positive and negative conclusions for foster youth</w:t>
            </w:r>
          </w:p>
        </w:tc>
        <w:tc>
          <w:tcPr>
            <w:tcW w:w="1976" w:type="dxa"/>
          </w:tcPr>
          <w:p w14:paraId="2CC99B98" w14:textId="77777777" w:rsidR="00696C57" w:rsidRPr="006624DA" w:rsidRDefault="0047521D">
            <w:pPr>
              <w:rPr>
                <w:rFonts w:ascii="Arial" w:hAnsi="Arial" w:cs="Arial"/>
                <w:color w:val="000000" w:themeColor="text1"/>
              </w:rPr>
            </w:pPr>
            <w:r w:rsidRPr="006624DA">
              <w:rPr>
                <w:rFonts w:ascii="Arial" w:hAnsi="Arial" w:cs="Arial"/>
                <w:color w:val="000000" w:themeColor="text1"/>
              </w:rPr>
              <w:t>92 studies of Foster youth under 25</w:t>
            </w:r>
          </w:p>
        </w:tc>
        <w:tc>
          <w:tcPr>
            <w:tcW w:w="2212" w:type="dxa"/>
          </w:tcPr>
          <w:p w14:paraId="4D62D53C" w14:textId="77777777" w:rsidR="00696C57" w:rsidRPr="006624DA" w:rsidRDefault="00D769F4">
            <w:pPr>
              <w:rPr>
                <w:rFonts w:ascii="Arial" w:hAnsi="Arial" w:cs="Arial"/>
                <w:color w:val="000000" w:themeColor="text1"/>
              </w:rPr>
            </w:pPr>
            <w:r w:rsidRPr="006624DA">
              <w:rPr>
                <w:rFonts w:ascii="Arial" w:hAnsi="Arial" w:cs="Arial"/>
                <w:color w:val="000000" w:themeColor="text1"/>
              </w:rPr>
              <w:t xml:space="preserve">Placement stability and emotional </w:t>
            </w:r>
            <w:r w:rsidR="0047521D" w:rsidRPr="006624DA">
              <w:rPr>
                <w:rFonts w:ascii="Arial" w:hAnsi="Arial" w:cs="Arial"/>
                <w:color w:val="000000" w:themeColor="text1"/>
              </w:rPr>
              <w:t>factors, youth were unprepared for adulthood.</w:t>
            </w:r>
          </w:p>
        </w:tc>
      </w:tr>
      <w:tr w:rsidR="00F77449" w:rsidRPr="006624DA" w14:paraId="31B6AD2B" w14:textId="77777777" w:rsidTr="0078211C">
        <w:trPr>
          <w:trHeight w:val="1093"/>
        </w:trPr>
        <w:tc>
          <w:tcPr>
            <w:tcW w:w="1984" w:type="dxa"/>
          </w:tcPr>
          <w:p w14:paraId="537706CB" w14:textId="2A2E6960" w:rsidR="00696C57" w:rsidRPr="006624DA" w:rsidRDefault="0047521D">
            <w:pPr>
              <w:rPr>
                <w:rFonts w:ascii="Arial" w:hAnsi="Arial" w:cs="Arial"/>
                <w:color w:val="000000" w:themeColor="text1"/>
              </w:rPr>
            </w:pPr>
            <w:r w:rsidRPr="006624DA">
              <w:rPr>
                <w:rFonts w:ascii="Arial" w:hAnsi="Arial" w:cs="Arial"/>
                <w:color w:val="000000" w:themeColor="text1"/>
              </w:rPr>
              <w:t xml:space="preserve">Berzin et.al </w:t>
            </w:r>
            <w:r w:rsidR="00BF175C" w:rsidRPr="006624DA">
              <w:rPr>
                <w:rFonts w:ascii="Arial" w:hAnsi="Arial" w:cs="Arial"/>
                <w:color w:val="000000" w:themeColor="text1"/>
              </w:rPr>
              <w:t>(2014)</w:t>
            </w:r>
          </w:p>
        </w:tc>
        <w:tc>
          <w:tcPr>
            <w:tcW w:w="3277" w:type="dxa"/>
          </w:tcPr>
          <w:p w14:paraId="184C7B4E" w14:textId="106D88D8" w:rsidR="00A81103" w:rsidRPr="006624DA" w:rsidRDefault="00A81103" w:rsidP="00A81103">
            <w:pPr>
              <w:spacing w:beforeAutospacing="1" w:afterAutospacing="1"/>
              <w:outlineLvl w:val="0"/>
              <w:rPr>
                <w:rFonts w:ascii="Arial" w:eastAsia="Times New Roman" w:hAnsi="Arial" w:cs="Arial"/>
                <w:color w:val="000000" w:themeColor="text1"/>
                <w:kern w:val="36"/>
                <w:lang w:eastAsia="en-GB"/>
              </w:rPr>
            </w:pPr>
            <w:r w:rsidRPr="006624DA">
              <w:rPr>
                <w:rFonts w:ascii="Arial" w:eastAsia="Times New Roman" w:hAnsi="Arial" w:cs="Arial"/>
                <w:color w:val="000000" w:themeColor="text1"/>
                <w:kern w:val="36"/>
                <w:lang w:eastAsia="en-GB"/>
              </w:rPr>
              <w:t>Housing experiences of former foster youth</w:t>
            </w:r>
          </w:p>
          <w:p w14:paraId="492325D8" w14:textId="77777777" w:rsidR="00696C57" w:rsidRPr="006624DA" w:rsidRDefault="00696C57">
            <w:pPr>
              <w:rPr>
                <w:rFonts w:ascii="Arial" w:hAnsi="Arial" w:cs="Arial"/>
                <w:color w:val="000000" w:themeColor="text1"/>
              </w:rPr>
            </w:pPr>
          </w:p>
        </w:tc>
        <w:tc>
          <w:tcPr>
            <w:tcW w:w="1976" w:type="dxa"/>
          </w:tcPr>
          <w:p w14:paraId="646FA662" w14:textId="3453530E" w:rsidR="00696C57" w:rsidRPr="006624DA" w:rsidRDefault="00F77449">
            <w:pPr>
              <w:rPr>
                <w:rFonts w:ascii="Arial" w:hAnsi="Arial" w:cs="Arial"/>
                <w:color w:val="000000" w:themeColor="text1"/>
              </w:rPr>
            </w:pPr>
            <w:r w:rsidRPr="006624DA">
              <w:rPr>
                <w:rFonts w:ascii="Arial" w:hAnsi="Arial" w:cs="Arial"/>
                <w:color w:val="000000" w:themeColor="text1"/>
              </w:rPr>
              <w:t xml:space="preserve">96 </w:t>
            </w:r>
            <w:r w:rsidR="00923D1B" w:rsidRPr="006624DA">
              <w:rPr>
                <w:rFonts w:ascii="Arial" w:hAnsi="Arial" w:cs="Arial"/>
                <w:color w:val="000000" w:themeColor="text1"/>
              </w:rPr>
              <w:t xml:space="preserve">qualitative </w:t>
            </w:r>
            <w:r w:rsidR="00B0315D" w:rsidRPr="006624DA">
              <w:rPr>
                <w:rFonts w:ascii="Arial" w:hAnsi="Arial" w:cs="Arial"/>
                <w:color w:val="000000" w:themeColor="text1"/>
              </w:rPr>
              <w:t>data analysed</w:t>
            </w:r>
          </w:p>
        </w:tc>
        <w:tc>
          <w:tcPr>
            <w:tcW w:w="2212" w:type="dxa"/>
          </w:tcPr>
          <w:p w14:paraId="2A4EF26B" w14:textId="57392A60" w:rsidR="00696C57" w:rsidRPr="006624DA" w:rsidRDefault="001070B2">
            <w:pPr>
              <w:rPr>
                <w:rFonts w:ascii="Arial" w:hAnsi="Arial" w:cs="Arial"/>
                <w:color w:val="000000" w:themeColor="text1"/>
              </w:rPr>
            </w:pPr>
            <w:r w:rsidRPr="006624DA">
              <w:rPr>
                <w:rFonts w:ascii="Arial" w:hAnsi="Arial" w:cs="Arial"/>
                <w:color w:val="000000" w:themeColor="text1"/>
              </w:rPr>
              <w:t>Foster youth were often left homeless after leaving care</w:t>
            </w:r>
          </w:p>
        </w:tc>
      </w:tr>
      <w:tr w:rsidR="00F77449" w:rsidRPr="006624DA" w14:paraId="6B751A08" w14:textId="77777777" w:rsidTr="0078211C">
        <w:trPr>
          <w:trHeight w:val="810"/>
        </w:trPr>
        <w:tc>
          <w:tcPr>
            <w:tcW w:w="1984" w:type="dxa"/>
          </w:tcPr>
          <w:p w14:paraId="481E0A3C" w14:textId="6ED61F2B" w:rsidR="00696C57" w:rsidRPr="006624DA" w:rsidRDefault="00983B6F">
            <w:pPr>
              <w:rPr>
                <w:rFonts w:ascii="Arial" w:hAnsi="Arial" w:cs="Arial"/>
                <w:color w:val="000000" w:themeColor="text1"/>
              </w:rPr>
            </w:pPr>
            <w:r w:rsidRPr="006624DA">
              <w:rPr>
                <w:rFonts w:ascii="Arial" w:hAnsi="Arial" w:cs="Arial"/>
                <w:color w:val="000000" w:themeColor="text1"/>
              </w:rPr>
              <w:t>(</w:t>
            </w:r>
            <w:r w:rsidR="00E46AA9" w:rsidRPr="006624DA">
              <w:rPr>
                <w:rFonts w:ascii="Arial" w:hAnsi="Arial" w:cs="Arial"/>
                <w:color w:val="000000" w:themeColor="text1"/>
              </w:rPr>
              <w:t xml:space="preserve">Loring </w:t>
            </w:r>
            <w:r w:rsidR="00151FD0" w:rsidRPr="006624DA">
              <w:rPr>
                <w:rFonts w:ascii="Arial" w:hAnsi="Arial" w:cs="Arial"/>
                <w:color w:val="000000" w:themeColor="text1"/>
              </w:rPr>
              <w:t>2014)</w:t>
            </w:r>
          </w:p>
        </w:tc>
        <w:tc>
          <w:tcPr>
            <w:tcW w:w="3277" w:type="dxa"/>
          </w:tcPr>
          <w:p w14:paraId="437B81CE" w14:textId="2635141D" w:rsidR="00696C57" w:rsidRPr="006624DA" w:rsidRDefault="00E46AA9">
            <w:pPr>
              <w:rPr>
                <w:rFonts w:ascii="Arial" w:hAnsi="Arial" w:cs="Arial"/>
                <w:color w:val="000000" w:themeColor="text1"/>
              </w:rPr>
            </w:pPr>
            <w:r w:rsidRPr="006624DA">
              <w:rPr>
                <w:rFonts w:ascii="Arial" w:hAnsi="Arial" w:cs="Arial"/>
                <w:color w:val="000000" w:themeColor="text1"/>
              </w:rPr>
              <w:t xml:space="preserve">The </w:t>
            </w:r>
            <w:r w:rsidR="00B977E8" w:rsidRPr="006624DA">
              <w:rPr>
                <w:rFonts w:ascii="Arial" w:hAnsi="Arial" w:cs="Arial"/>
                <w:color w:val="000000" w:themeColor="text1"/>
              </w:rPr>
              <w:t>Position</w:t>
            </w:r>
            <w:r w:rsidRPr="006624DA">
              <w:rPr>
                <w:rFonts w:ascii="Arial" w:hAnsi="Arial" w:cs="Arial"/>
                <w:color w:val="000000" w:themeColor="text1"/>
              </w:rPr>
              <w:t xml:space="preserve"> of Social Support in the Transition </w:t>
            </w:r>
            <w:r w:rsidR="005F2E81" w:rsidRPr="006624DA">
              <w:rPr>
                <w:rFonts w:ascii="Arial" w:hAnsi="Arial" w:cs="Arial"/>
                <w:color w:val="000000" w:themeColor="text1"/>
              </w:rPr>
              <w:t>from</w:t>
            </w:r>
            <w:r w:rsidRPr="006624DA">
              <w:rPr>
                <w:rFonts w:ascii="Arial" w:hAnsi="Arial" w:cs="Arial"/>
                <w:color w:val="000000" w:themeColor="text1"/>
              </w:rPr>
              <w:t xml:space="preserve"> Foster Care to Emerging Adulthood</w:t>
            </w:r>
          </w:p>
        </w:tc>
        <w:tc>
          <w:tcPr>
            <w:tcW w:w="1976" w:type="dxa"/>
          </w:tcPr>
          <w:p w14:paraId="742F85CA" w14:textId="74FB9E86" w:rsidR="00696C57" w:rsidRPr="006624DA" w:rsidRDefault="00923D1B">
            <w:pPr>
              <w:rPr>
                <w:rFonts w:ascii="Arial" w:hAnsi="Arial" w:cs="Arial"/>
                <w:color w:val="000000" w:themeColor="text1"/>
              </w:rPr>
            </w:pPr>
            <w:r w:rsidRPr="006624DA">
              <w:rPr>
                <w:rFonts w:ascii="Arial" w:hAnsi="Arial" w:cs="Arial"/>
                <w:color w:val="000000" w:themeColor="text1"/>
              </w:rPr>
              <w:t>Interviews surveys</w:t>
            </w:r>
          </w:p>
        </w:tc>
        <w:tc>
          <w:tcPr>
            <w:tcW w:w="2212" w:type="dxa"/>
          </w:tcPr>
          <w:p w14:paraId="5E2C7AEF" w14:textId="7E2064A9" w:rsidR="00696C57" w:rsidRPr="006624DA" w:rsidRDefault="00923D1B">
            <w:pPr>
              <w:rPr>
                <w:rFonts w:ascii="Arial" w:hAnsi="Arial" w:cs="Arial"/>
                <w:color w:val="000000" w:themeColor="text1"/>
              </w:rPr>
            </w:pPr>
            <w:r w:rsidRPr="006624DA">
              <w:rPr>
                <w:rFonts w:ascii="Arial" w:hAnsi="Arial" w:cs="Arial"/>
                <w:color w:val="000000" w:themeColor="text1"/>
              </w:rPr>
              <w:t xml:space="preserve">Social </w:t>
            </w:r>
            <w:r w:rsidR="00351CEB" w:rsidRPr="006624DA">
              <w:rPr>
                <w:rFonts w:ascii="Arial" w:hAnsi="Arial" w:cs="Arial"/>
                <w:color w:val="000000" w:themeColor="text1"/>
              </w:rPr>
              <w:t>support to</w:t>
            </w:r>
            <w:r w:rsidRPr="006624DA">
              <w:rPr>
                <w:rFonts w:ascii="Arial" w:hAnsi="Arial" w:cs="Arial"/>
                <w:color w:val="000000" w:themeColor="text1"/>
              </w:rPr>
              <w:t xml:space="preserve"> be more </w:t>
            </w:r>
            <w:r w:rsidR="00983B6F" w:rsidRPr="006624DA">
              <w:rPr>
                <w:rFonts w:ascii="Arial" w:hAnsi="Arial" w:cs="Arial"/>
                <w:color w:val="000000" w:themeColor="text1"/>
              </w:rPr>
              <w:t>adapted</w:t>
            </w:r>
            <w:r w:rsidRPr="006624DA">
              <w:rPr>
                <w:rFonts w:ascii="Arial" w:hAnsi="Arial" w:cs="Arial"/>
                <w:color w:val="000000" w:themeColor="text1"/>
              </w:rPr>
              <w:t xml:space="preserve"> to the </w:t>
            </w:r>
            <w:r w:rsidR="00983B6F" w:rsidRPr="006624DA">
              <w:rPr>
                <w:rFonts w:ascii="Arial" w:hAnsi="Arial" w:cs="Arial"/>
                <w:color w:val="000000" w:themeColor="text1"/>
              </w:rPr>
              <w:t>specific youth</w:t>
            </w:r>
            <w:r w:rsidRPr="006624DA">
              <w:rPr>
                <w:rFonts w:ascii="Arial" w:hAnsi="Arial" w:cs="Arial"/>
                <w:color w:val="000000" w:themeColor="text1"/>
              </w:rPr>
              <w:t xml:space="preserve"> </w:t>
            </w:r>
          </w:p>
        </w:tc>
      </w:tr>
      <w:tr w:rsidR="00F77449" w:rsidRPr="006624DA" w14:paraId="544EAD05" w14:textId="77777777" w:rsidTr="0078211C">
        <w:trPr>
          <w:trHeight w:val="1411"/>
        </w:trPr>
        <w:tc>
          <w:tcPr>
            <w:tcW w:w="1984" w:type="dxa"/>
          </w:tcPr>
          <w:p w14:paraId="0674A4BD" w14:textId="1D20EDE6" w:rsidR="00696C57" w:rsidRPr="006624DA" w:rsidRDefault="00983B6F" w:rsidP="00805072">
            <w:pPr>
              <w:rPr>
                <w:rFonts w:ascii="Arial" w:hAnsi="Arial" w:cs="Arial"/>
                <w:color w:val="000000" w:themeColor="text1"/>
              </w:rPr>
            </w:pPr>
            <w:r w:rsidRPr="006624DA">
              <w:rPr>
                <w:rFonts w:ascii="Arial" w:hAnsi="Arial" w:cs="Arial"/>
                <w:color w:val="000000" w:themeColor="text1"/>
              </w:rPr>
              <w:t>(</w:t>
            </w:r>
            <w:r w:rsidR="005F2E81" w:rsidRPr="006624DA">
              <w:rPr>
                <w:rFonts w:ascii="Arial" w:hAnsi="Arial" w:cs="Arial"/>
                <w:color w:val="000000" w:themeColor="text1"/>
              </w:rPr>
              <w:t>Ha</w:t>
            </w:r>
            <w:r w:rsidR="00351CEB">
              <w:rPr>
                <w:rFonts w:ascii="Arial" w:hAnsi="Arial" w:cs="Arial"/>
                <w:color w:val="000000" w:themeColor="text1"/>
              </w:rPr>
              <w:t>a</w:t>
            </w:r>
            <w:r w:rsidR="005F2E81" w:rsidRPr="006624DA">
              <w:rPr>
                <w:rFonts w:ascii="Arial" w:hAnsi="Arial" w:cs="Arial"/>
                <w:color w:val="000000" w:themeColor="text1"/>
              </w:rPr>
              <w:t xml:space="preserve">gman-Laitila, </w:t>
            </w:r>
            <w:r w:rsidR="009E183B" w:rsidRPr="006624DA">
              <w:rPr>
                <w:rFonts w:ascii="Arial" w:hAnsi="Arial" w:cs="Arial"/>
                <w:color w:val="000000" w:themeColor="text1"/>
              </w:rPr>
              <w:t>et al 2019)</w:t>
            </w:r>
          </w:p>
          <w:p w14:paraId="43E095A4" w14:textId="77777777" w:rsidR="009C29C5" w:rsidRPr="006624DA" w:rsidRDefault="009C29C5" w:rsidP="00805072">
            <w:pPr>
              <w:rPr>
                <w:rFonts w:ascii="Arial" w:hAnsi="Arial" w:cs="Arial"/>
                <w:color w:val="000000" w:themeColor="text1"/>
              </w:rPr>
            </w:pPr>
          </w:p>
        </w:tc>
        <w:tc>
          <w:tcPr>
            <w:tcW w:w="3277" w:type="dxa"/>
          </w:tcPr>
          <w:p w14:paraId="499597EA" w14:textId="377967D2" w:rsidR="00696C57" w:rsidRPr="006624DA" w:rsidRDefault="00805072" w:rsidP="00923D1B">
            <w:pPr>
              <w:rPr>
                <w:rFonts w:ascii="Arial" w:hAnsi="Arial" w:cs="Arial"/>
                <w:color w:val="000000" w:themeColor="text1"/>
              </w:rPr>
            </w:pPr>
            <w:r w:rsidRPr="006624DA">
              <w:rPr>
                <w:rFonts w:ascii="Arial" w:hAnsi="Arial" w:cs="Arial"/>
                <w:color w:val="000000" w:themeColor="text1"/>
              </w:rPr>
              <w:t xml:space="preserve">Transition to adult life of young people leaving foster care: </w:t>
            </w:r>
          </w:p>
        </w:tc>
        <w:tc>
          <w:tcPr>
            <w:tcW w:w="1976" w:type="dxa"/>
          </w:tcPr>
          <w:p w14:paraId="4790C7D8" w14:textId="4A84467F" w:rsidR="00923D1B" w:rsidRPr="006624DA" w:rsidRDefault="00B0315D" w:rsidP="00923D1B">
            <w:pPr>
              <w:rPr>
                <w:rFonts w:ascii="Arial" w:hAnsi="Arial" w:cs="Arial"/>
                <w:color w:val="000000" w:themeColor="text1"/>
              </w:rPr>
            </w:pPr>
            <w:r w:rsidRPr="006624DA">
              <w:rPr>
                <w:rFonts w:ascii="Arial" w:hAnsi="Arial" w:cs="Arial"/>
                <w:color w:val="000000" w:themeColor="text1"/>
              </w:rPr>
              <w:t xml:space="preserve">qualitative </w:t>
            </w:r>
          </w:p>
          <w:p w14:paraId="0AF1CA1F" w14:textId="77777777" w:rsidR="00696C57" w:rsidRPr="006624DA" w:rsidRDefault="00696C57">
            <w:pPr>
              <w:rPr>
                <w:rFonts w:ascii="Arial" w:hAnsi="Arial" w:cs="Arial"/>
                <w:b/>
                <w:bCs/>
                <w:color w:val="000000" w:themeColor="text1"/>
              </w:rPr>
            </w:pPr>
          </w:p>
        </w:tc>
        <w:tc>
          <w:tcPr>
            <w:tcW w:w="2212" w:type="dxa"/>
          </w:tcPr>
          <w:p w14:paraId="78E3C021" w14:textId="60EC3059" w:rsidR="00696C57" w:rsidRPr="006624DA" w:rsidRDefault="00923D1B">
            <w:pPr>
              <w:rPr>
                <w:rFonts w:ascii="Arial" w:hAnsi="Arial" w:cs="Arial"/>
                <w:color w:val="000000" w:themeColor="text1"/>
              </w:rPr>
            </w:pPr>
            <w:r w:rsidRPr="006624DA">
              <w:rPr>
                <w:rFonts w:ascii="Arial" w:hAnsi="Arial" w:cs="Arial"/>
                <w:color w:val="000000" w:themeColor="text1"/>
              </w:rPr>
              <w:t>Youth were not ready for transition</w:t>
            </w:r>
          </w:p>
        </w:tc>
      </w:tr>
      <w:tr w:rsidR="00F77449" w:rsidRPr="006624DA" w14:paraId="4D128E90" w14:textId="77777777" w:rsidTr="0078211C">
        <w:trPr>
          <w:trHeight w:val="881"/>
        </w:trPr>
        <w:tc>
          <w:tcPr>
            <w:tcW w:w="1984" w:type="dxa"/>
          </w:tcPr>
          <w:p w14:paraId="69507C8B" w14:textId="33EE29B1" w:rsidR="001504B2" w:rsidRPr="006624DA" w:rsidRDefault="00F77449">
            <w:pPr>
              <w:rPr>
                <w:rFonts w:ascii="Arial" w:hAnsi="Arial" w:cs="Arial"/>
                <w:color w:val="000000" w:themeColor="text1"/>
              </w:rPr>
            </w:pPr>
            <w:r w:rsidRPr="006624DA">
              <w:rPr>
                <w:rFonts w:ascii="Arial" w:hAnsi="Arial" w:cs="Arial"/>
                <w:color w:val="000000" w:themeColor="text1"/>
              </w:rPr>
              <w:t xml:space="preserve">Curry </w:t>
            </w:r>
            <w:r w:rsidR="00351CEB">
              <w:rPr>
                <w:rFonts w:ascii="Arial" w:hAnsi="Arial" w:cs="Arial"/>
                <w:color w:val="000000" w:themeColor="text1"/>
              </w:rPr>
              <w:t xml:space="preserve">&amp; </w:t>
            </w:r>
            <w:r w:rsidRPr="006624DA">
              <w:rPr>
                <w:rFonts w:ascii="Arial" w:hAnsi="Arial" w:cs="Arial"/>
                <w:color w:val="000000" w:themeColor="text1"/>
              </w:rPr>
              <w:t>Abrams</w:t>
            </w:r>
            <w:r w:rsidR="00BF175C" w:rsidRPr="006624DA">
              <w:rPr>
                <w:rFonts w:ascii="Arial" w:hAnsi="Arial" w:cs="Arial"/>
                <w:color w:val="000000" w:themeColor="text1"/>
              </w:rPr>
              <w:t xml:space="preserve"> </w:t>
            </w:r>
            <w:r w:rsidR="00351CEB">
              <w:rPr>
                <w:rFonts w:ascii="Arial" w:hAnsi="Arial" w:cs="Arial"/>
                <w:color w:val="000000" w:themeColor="text1"/>
              </w:rPr>
              <w:t>(</w:t>
            </w:r>
            <w:r w:rsidR="00BF175C" w:rsidRPr="006624DA">
              <w:rPr>
                <w:rFonts w:ascii="Arial" w:hAnsi="Arial" w:cs="Arial"/>
                <w:color w:val="000000" w:themeColor="text1"/>
              </w:rPr>
              <w:t>2014)</w:t>
            </w:r>
          </w:p>
        </w:tc>
        <w:tc>
          <w:tcPr>
            <w:tcW w:w="3277" w:type="dxa"/>
          </w:tcPr>
          <w:p w14:paraId="4FC6D7A2" w14:textId="01131F2C" w:rsidR="001504B2" w:rsidRPr="006624DA" w:rsidRDefault="0017618F">
            <w:pPr>
              <w:rPr>
                <w:rFonts w:ascii="Arial" w:hAnsi="Arial" w:cs="Arial"/>
                <w:color w:val="000000" w:themeColor="text1"/>
              </w:rPr>
            </w:pPr>
            <w:r w:rsidRPr="006624DA">
              <w:rPr>
                <w:rFonts w:ascii="Arial" w:hAnsi="Arial" w:cs="Arial"/>
                <w:color w:val="000000" w:themeColor="text1"/>
              </w:rPr>
              <w:t>Housing and Social Support for Youth Aging Out of Foster Care</w:t>
            </w:r>
          </w:p>
        </w:tc>
        <w:tc>
          <w:tcPr>
            <w:tcW w:w="1976" w:type="dxa"/>
          </w:tcPr>
          <w:p w14:paraId="1A4B345A" w14:textId="59AB1A01" w:rsidR="001504B2" w:rsidRPr="006624DA" w:rsidRDefault="0017618F">
            <w:pPr>
              <w:rPr>
                <w:rFonts w:ascii="Arial" w:hAnsi="Arial" w:cs="Arial"/>
                <w:color w:val="000000" w:themeColor="text1"/>
              </w:rPr>
            </w:pPr>
            <w:r w:rsidRPr="006624DA">
              <w:rPr>
                <w:rFonts w:ascii="Arial" w:hAnsi="Arial" w:cs="Arial"/>
                <w:color w:val="000000" w:themeColor="text1"/>
              </w:rPr>
              <w:t>Telephone interviews</w:t>
            </w:r>
          </w:p>
        </w:tc>
        <w:tc>
          <w:tcPr>
            <w:tcW w:w="2212" w:type="dxa"/>
          </w:tcPr>
          <w:p w14:paraId="522413A5" w14:textId="7C9D3F72" w:rsidR="001504B2" w:rsidRPr="006624DA" w:rsidRDefault="00B655E8">
            <w:pPr>
              <w:rPr>
                <w:rFonts w:ascii="Arial" w:hAnsi="Arial" w:cs="Arial"/>
                <w:color w:val="000000" w:themeColor="text1"/>
              </w:rPr>
            </w:pPr>
            <w:r w:rsidRPr="006624DA">
              <w:rPr>
                <w:rFonts w:ascii="Arial" w:hAnsi="Arial" w:cs="Arial"/>
              </w:rPr>
              <w:t xml:space="preserve">Foster youth require more help to </w:t>
            </w:r>
            <w:r w:rsidR="00B0315D" w:rsidRPr="006624DA">
              <w:rPr>
                <w:rFonts w:ascii="Arial" w:hAnsi="Arial" w:cs="Arial"/>
              </w:rPr>
              <w:t>gain</w:t>
            </w:r>
            <w:r w:rsidRPr="006624DA">
              <w:rPr>
                <w:rFonts w:ascii="Arial" w:hAnsi="Arial" w:cs="Arial"/>
              </w:rPr>
              <w:t xml:space="preserve"> housing</w:t>
            </w:r>
          </w:p>
        </w:tc>
      </w:tr>
      <w:tr w:rsidR="00F77449" w:rsidRPr="006624DA" w14:paraId="2F077F76" w14:textId="77777777" w:rsidTr="00B0315D">
        <w:trPr>
          <w:trHeight w:val="1209"/>
        </w:trPr>
        <w:tc>
          <w:tcPr>
            <w:tcW w:w="1984" w:type="dxa"/>
          </w:tcPr>
          <w:p w14:paraId="5BF3FA2F" w14:textId="1BAE0E63" w:rsidR="001504B2" w:rsidRPr="006624DA" w:rsidRDefault="00F77449">
            <w:pPr>
              <w:rPr>
                <w:rFonts w:ascii="Arial" w:hAnsi="Arial" w:cs="Arial"/>
                <w:color w:val="000000" w:themeColor="text1"/>
              </w:rPr>
            </w:pPr>
            <w:r w:rsidRPr="006624DA">
              <w:rPr>
                <w:rFonts w:ascii="Arial" w:hAnsi="Arial" w:cs="Arial"/>
                <w:color w:val="000000" w:themeColor="text1"/>
              </w:rPr>
              <w:t>Nesmith and Christopherson</w:t>
            </w:r>
            <w:r w:rsidR="009E183B" w:rsidRPr="006624DA">
              <w:rPr>
                <w:rFonts w:ascii="Arial" w:hAnsi="Arial" w:cs="Arial"/>
                <w:color w:val="000000" w:themeColor="text1"/>
              </w:rPr>
              <w:t xml:space="preserve"> </w:t>
            </w:r>
            <w:r w:rsidR="00351CEB">
              <w:rPr>
                <w:rFonts w:ascii="Arial" w:hAnsi="Arial" w:cs="Arial"/>
                <w:color w:val="000000" w:themeColor="text1"/>
              </w:rPr>
              <w:t>(</w:t>
            </w:r>
            <w:r w:rsidR="009E183B" w:rsidRPr="006624DA">
              <w:rPr>
                <w:rFonts w:ascii="Arial" w:hAnsi="Arial" w:cs="Arial"/>
                <w:color w:val="000000" w:themeColor="text1"/>
              </w:rPr>
              <w:t>2014)</w:t>
            </w:r>
          </w:p>
        </w:tc>
        <w:tc>
          <w:tcPr>
            <w:tcW w:w="3277" w:type="dxa"/>
          </w:tcPr>
          <w:p w14:paraId="39D1CF0A" w14:textId="40934553" w:rsidR="001504B2" w:rsidRPr="006624DA" w:rsidRDefault="00923D1B">
            <w:pPr>
              <w:rPr>
                <w:rFonts w:ascii="Arial" w:hAnsi="Arial" w:cs="Arial"/>
                <w:b/>
                <w:bCs/>
                <w:color w:val="000000" w:themeColor="text1"/>
              </w:rPr>
            </w:pPr>
            <w:r w:rsidRPr="006624DA">
              <w:rPr>
                <w:rFonts w:ascii="Arial" w:hAnsi="Arial" w:cs="Arial"/>
              </w:rPr>
              <w:t>Creating ongoing supportive relationships among foster youth.</w:t>
            </w:r>
          </w:p>
        </w:tc>
        <w:tc>
          <w:tcPr>
            <w:tcW w:w="1976" w:type="dxa"/>
          </w:tcPr>
          <w:p w14:paraId="41009709" w14:textId="4068893A" w:rsidR="001504B2" w:rsidRPr="006624DA" w:rsidRDefault="00B0315D">
            <w:pPr>
              <w:rPr>
                <w:rFonts w:ascii="Arial" w:hAnsi="Arial" w:cs="Arial"/>
                <w:color w:val="000000" w:themeColor="text1"/>
              </w:rPr>
            </w:pPr>
            <w:r w:rsidRPr="006624DA">
              <w:rPr>
                <w:rFonts w:ascii="Arial" w:hAnsi="Arial" w:cs="Arial"/>
                <w:color w:val="000000" w:themeColor="text1"/>
              </w:rPr>
              <w:t>interviews</w:t>
            </w:r>
          </w:p>
        </w:tc>
        <w:tc>
          <w:tcPr>
            <w:tcW w:w="2212" w:type="dxa"/>
          </w:tcPr>
          <w:p w14:paraId="4EAF1D65" w14:textId="27C34A4A" w:rsidR="001504B2" w:rsidRPr="006624DA" w:rsidRDefault="00B0315D">
            <w:pPr>
              <w:rPr>
                <w:rFonts w:ascii="Arial" w:hAnsi="Arial" w:cs="Arial"/>
                <w:color w:val="000000" w:themeColor="text1"/>
              </w:rPr>
            </w:pPr>
            <w:r w:rsidRPr="006624DA">
              <w:rPr>
                <w:rFonts w:ascii="Arial" w:hAnsi="Arial" w:cs="Arial"/>
                <w:color w:val="000000" w:themeColor="text1"/>
              </w:rPr>
              <w:t>Support systems require improvements</w:t>
            </w:r>
          </w:p>
        </w:tc>
      </w:tr>
      <w:tr w:rsidR="00F77449" w:rsidRPr="006624DA" w14:paraId="4F77487D" w14:textId="77777777" w:rsidTr="00B0315D">
        <w:trPr>
          <w:trHeight w:val="1282"/>
        </w:trPr>
        <w:tc>
          <w:tcPr>
            <w:tcW w:w="1984" w:type="dxa"/>
          </w:tcPr>
          <w:p w14:paraId="4DB1AE8E" w14:textId="02BCA831" w:rsidR="001504B2" w:rsidRPr="006624DA" w:rsidRDefault="00B655E8">
            <w:pPr>
              <w:rPr>
                <w:rFonts w:ascii="Arial" w:hAnsi="Arial" w:cs="Arial"/>
                <w:color w:val="000000" w:themeColor="text1"/>
              </w:rPr>
            </w:pPr>
            <w:r w:rsidRPr="006624DA">
              <w:rPr>
                <w:rFonts w:ascii="Arial" w:hAnsi="Arial" w:cs="Arial"/>
                <w:color w:val="000000" w:themeColor="text1"/>
              </w:rPr>
              <w:lastRenderedPageBreak/>
              <w:t>Lee and Morgan</w:t>
            </w:r>
            <w:r w:rsidR="00C45EF9" w:rsidRPr="006624DA">
              <w:rPr>
                <w:rFonts w:ascii="Arial" w:hAnsi="Arial" w:cs="Arial"/>
                <w:color w:val="000000" w:themeColor="text1"/>
              </w:rPr>
              <w:t xml:space="preserve"> </w:t>
            </w:r>
            <w:r w:rsidR="009E183B" w:rsidRPr="006624DA">
              <w:rPr>
                <w:rFonts w:ascii="Arial" w:hAnsi="Arial" w:cs="Arial"/>
                <w:color w:val="000000" w:themeColor="text1"/>
              </w:rPr>
              <w:t>(2016)</w:t>
            </w:r>
          </w:p>
        </w:tc>
        <w:tc>
          <w:tcPr>
            <w:tcW w:w="3277" w:type="dxa"/>
          </w:tcPr>
          <w:p w14:paraId="4041C78C" w14:textId="1D9A7BDD" w:rsidR="00B0315D" w:rsidRPr="006624DA" w:rsidRDefault="00B0315D" w:rsidP="00B0315D">
            <w:pPr>
              <w:rPr>
                <w:rFonts w:ascii="Arial" w:hAnsi="Arial" w:cs="Arial"/>
                <w:color w:val="000000" w:themeColor="text1"/>
              </w:rPr>
            </w:pPr>
            <w:r w:rsidRPr="006624DA">
              <w:rPr>
                <w:rFonts w:ascii="Arial" w:hAnsi="Arial" w:cs="Arial"/>
                <w:color w:val="000000" w:themeColor="text1"/>
              </w:rPr>
              <w:t>Adulthood from Foster Care</w:t>
            </w:r>
          </w:p>
          <w:p w14:paraId="34824B83" w14:textId="599427ED" w:rsidR="0078211C" w:rsidRPr="006624DA" w:rsidRDefault="0078211C">
            <w:pPr>
              <w:rPr>
                <w:rFonts w:ascii="Arial" w:hAnsi="Arial" w:cs="Arial"/>
                <w:b/>
                <w:bCs/>
                <w:color w:val="000000" w:themeColor="text1"/>
              </w:rPr>
            </w:pPr>
          </w:p>
        </w:tc>
        <w:tc>
          <w:tcPr>
            <w:tcW w:w="1976" w:type="dxa"/>
          </w:tcPr>
          <w:p w14:paraId="0597B6D6" w14:textId="6D1DACA6" w:rsidR="001504B2" w:rsidRPr="006624DA" w:rsidRDefault="00B0315D">
            <w:pPr>
              <w:rPr>
                <w:rFonts w:ascii="Arial" w:hAnsi="Arial" w:cs="Arial"/>
                <w:color w:val="000000" w:themeColor="text1"/>
              </w:rPr>
            </w:pPr>
            <w:r w:rsidRPr="006624DA">
              <w:rPr>
                <w:rFonts w:ascii="Arial" w:hAnsi="Arial" w:cs="Arial"/>
                <w:color w:val="000000" w:themeColor="text1"/>
              </w:rPr>
              <w:t>Qualitative data</w:t>
            </w:r>
          </w:p>
        </w:tc>
        <w:tc>
          <w:tcPr>
            <w:tcW w:w="2212" w:type="dxa"/>
          </w:tcPr>
          <w:p w14:paraId="284DE5D8" w14:textId="2CFF57F5" w:rsidR="001504B2" w:rsidRPr="006624DA" w:rsidRDefault="00B0315D">
            <w:pPr>
              <w:rPr>
                <w:rFonts w:ascii="Arial" w:hAnsi="Arial" w:cs="Arial"/>
                <w:b/>
                <w:bCs/>
                <w:color w:val="000000" w:themeColor="text1"/>
              </w:rPr>
            </w:pPr>
            <w:r w:rsidRPr="006624DA">
              <w:rPr>
                <w:rFonts w:ascii="Arial" w:hAnsi="Arial" w:cs="Arial"/>
                <w:color w:val="000000" w:themeColor="text1"/>
              </w:rPr>
              <w:t>More research is required to update the progress of successful plans</w:t>
            </w:r>
            <w:r w:rsidRPr="006624DA">
              <w:rPr>
                <w:rFonts w:ascii="Arial" w:hAnsi="Arial" w:cs="Arial"/>
                <w:b/>
                <w:bCs/>
                <w:color w:val="000000" w:themeColor="text1"/>
              </w:rPr>
              <w:t>. </w:t>
            </w:r>
          </w:p>
        </w:tc>
      </w:tr>
    </w:tbl>
    <w:p w14:paraId="5D0A784B" w14:textId="12521B7B" w:rsidR="0078211C" w:rsidRPr="006624DA" w:rsidRDefault="0078211C" w:rsidP="00455672">
      <w:pPr>
        <w:rPr>
          <w:rFonts w:ascii="Arial" w:hAnsi="Arial" w:cs="Arial"/>
          <w:b/>
          <w:bCs/>
          <w:color w:val="000000" w:themeColor="text1"/>
        </w:rPr>
      </w:pPr>
    </w:p>
    <w:p w14:paraId="72F4E71E" w14:textId="1D116C11" w:rsidR="005E73BA" w:rsidRPr="006624DA" w:rsidRDefault="005E73BA" w:rsidP="000D401C">
      <w:pPr>
        <w:rPr>
          <w:rFonts w:ascii="Arial" w:hAnsi="Arial" w:cs="Arial"/>
          <w:b/>
          <w:bCs/>
          <w:color w:val="000000" w:themeColor="text1"/>
        </w:rPr>
      </w:pPr>
      <w:r w:rsidRPr="006624DA">
        <w:rPr>
          <w:rFonts w:ascii="Arial" w:hAnsi="Arial" w:cs="Arial"/>
          <w:b/>
          <w:bCs/>
          <w:color w:val="000000" w:themeColor="text1"/>
        </w:rPr>
        <w:t>3.8 Research Ethics</w:t>
      </w:r>
    </w:p>
    <w:p w14:paraId="53CD62CA" w14:textId="43387E6D" w:rsidR="00CA1EB6" w:rsidRPr="000D401C" w:rsidRDefault="00EE2688" w:rsidP="000D401C">
      <w:pPr>
        <w:rPr>
          <w:rFonts w:ascii="Arial" w:hAnsi="Arial" w:cs="Arial"/>
          <w:color w:val="000000" w:themeColor="text1"/>
        </w:rPr>
      </w:pPr>
      <w:r w:rsidRPr="000D401C">
        <w:rPr>
          <w:rFonts w:ascii="Arial" w:hAnsi="Arial" w:cs="Arial"/>
          <w:color w:val="000000" w:themeColor="text1"/>
        </w:rPr>
        <w:t xml:space="preserve">Given the significance of ethics for the conduct of </w:t>
      </w:r>
      <w:r w:rsidR="00D473C2" w:rsidRPr="000D401C">
        <w:rPr>
          <w:rFonts w:ascii="Arial" w:hAnsi="Arial" w:cs="Arial"/>
          <w:color w:val="000000" w:themeColor="text1"/>
        </w:rPr>
        <w:t xml:space="preserve">research, </w:t>
      </w:r>
      <w:r w:rsidR="009E183B" w:rsidRPr="000D401C">
        <w:rPr>
          <w:rFonts w:ascii="Arial" w:hAnsi="Arial" w:cs="Arial"/>
          <w:color w:val="000000" w:themeColor="text1"/>
        </w:rPr>
        <w:t>data has been honestly</w:t>
      </w:r>
      <w:r w:rsidRPr="000D401C">
        <w:rPr>
          <w:rFonts w:ascii="Arial" w:hAnsi="Arial" w:cs="Arial"/>
          <w:color w:val="000000" w:themeColor="text1"/>
        </w:rPr>
        <w:t xml:space="preserve"> reported results, methods as well as measures, and publication level. </w:t>
      </w:r>
    </w:p>
    <w:p w14:paraId="0953C956" w14:textId="77777777" w:rsidR="004F2B23" w:rsidRPr="000D401C" w:rsidRDefault="001504B2" w:rsidP="000D401C">
      <w:pPr>
        <w:rPr>
          <w:rFonts w:ascii="Arial" w:hAnsi="Arial" w:cs="Arial"/>
          <w:b/>
          <w:bCs/>
          <w:color w:val="000000" w:themeColor="text1"/>
        </w:rPr>
      </w:pPr>
      <w:r w:rsidRPr="000D401C">
        <w:rPr>
          <w:rFonts w:ascii="Arial" w:hAnsi="Arial" w:cs="Arial"/>
          <w:b/>
          <w:bCs/>
          <w:color w:val="000000" w:themeColor="text1"/>
        </w:rPr>
        <w:t>3.9 Limitations of the research</w:t>
      </w:r>
    </w:p>
    <w:p w14:paraId="63F9FE1E" w14:textId="6956F4C3" w:rsidR="00D473C2" w:rsidRPr="000D401C" w:rsidRDefault="00EE2688" w:rsidP="000D401C">
      <w:pPr>
        <w:rPr>
          <w:rFonts w:ascii="Arial" w:hAnsi="Arial" w:cs="Arial"/>
          <w:b/>
          <w:bCs/>
          <w:color w:val="000000" w:themeColor="text1"/>
        </w:rPr>
      </w:pPr>
      <w:r w:rsidRPr="000D401C">
        <w:rPr>
          <w:rFonts w:ascii="Arial" w:hAnsi="Arial" w:cs="Arial"/>
          <w:color w:val="000000" w:themeColor="text1"/>
        </w:rPr>
        <w:t>The limitations</w:t>
      </w:r>
      <w:r w:rsidR="00E33160" w:rsidRPr="000D401C">
        <w:rPr>
          <w:rFonts w:ascii="Arial" w:hAnsi="Arial" w:cs="Arial"/>
          <w:color w:val="000000" w:themeColor="text1"/>
        </w:rPr>
        <w:t xml:space="preserve"> </w:t>
      </w:r>
      <w:r w:rsidR="00D473C2" w:rsidRPr="000D401C">
        <w:rPr>
          <w:rFonts w:ascii="Arial" w:hAnsi="Arial" w:cs="Arial"/>
          <w:color w:val="000000" w:themeColor="text1"/>
        </w:rPr>
        <w:t>were</w:t>
      </w:r>
      <w:r w:rsidR="00E33160" w:rsidRPr="000D401C">
        <w:rPr>
          <w:rFonts w:ascii="Arial" w:hAnsi="Arial" w:cs="Arial"/>
          <w:color w:val="000000" w:themeColor="text1"/>
        </w:rPr>
        <w:t xml:space="preserve"> that</w:t>
      </w:r>
      <w:r w:rsidR="004F4FBD" w:rsidRPr="000D401C">
        <w:rPr>
          <w:rFonts w:ascii="Arial" w:hAnsi="Arial" w:cs="Arial"/>
          <w:color w:val="000000" w:themeColor="text1"/>
        </w:rPr>
        <w:t xml:space="preserve"> there were not many articles on the specific topic of foster youth transition to adulthood</w:t>
      </w:r>
      <w:r w:rsidR="00D473C2" w:rsidRPr="000D401C">
        <w:rPr>
          <w:rFonts w:ascii="Arial" w:hAnsi="Arial" w:cs="Arial"/>
          <w:color w:val="000000" w:themeColor="text1"/>
        </w:rPr>
        <w:t>,</w:t>
      </w:r>
      <w:r w:rsidR="004F4FBD" w:rsidRPr="000D401C">
        <w:rPr>
          <w:rFonts w:ascii="Arial" w:hAnsi="Arial" w:cs="Arial"/>
          <w:color w:val="000000" w:themeColor="text1"/>
        </w:rPr>
        <w:t xml:space="preserve"> most were </w:t>
      </w:r>
      <w:r w:rsidR="00E33160" w:rsidRPr="000D401C">
        <w:rPr>
          <w:rFonts w:ascii="Arial" w:hAnsi="Arial" w:cs="Arial"/>
          <w:color w:val="000000" w:themeColor="text1"/>
        </w:rPr>
        <w:t>articles and journals from the USA th</w:t>
      </w:r>
      <w:r w:rsidR="004F4FBD" w:rsidRPr="000D401C">
        <w:rPr>
          <w:rFonts w:ascii="Arial" w:hAnsi="Arial" w:cs="Arial"/>
          <w:color w:val="000000" w:themeColor="text1"/>
        </w:rPr>
        <w:t>ese</w:t>
      </w:r>
      <w:r w:rsidR="00E33160" w:rsidRPr="000D401C">
        <w:rPr>
          <w:rFonts w:ascii="Arial" w:hAnsi="Arial" w:cs="Arial"/>
          <w:color w:val="000000" w:themeColor="text1"/>
        </w:rPr>
        <w:t xml:space="preserve"> would have been more helpful for </w:t>
      </w:r>
      <w:r w:rsidR="004F4FBD" w:rsidRPr="000D401C">
        <w:rPr>
          <w:rFonts w:ascii="Arial" w:hAnsi="Arial" w:cs="Arial"/>
          <w:color w:val="000000" w:themeColor="text1"/>
        </w:rPr>
        <w:t>this</w:t>
      </w:r>
      <w:r w:rsidR="00E33160" w:rsidRPr="000D401C">
        <w:rPr>
          <w:rFonts w:ascii="Arial" w:hAnsi="Arial" w:cs="Arial"/>
          <w:color w:val="000000" w:themeColor="text1"/>
        </w:rPr>
        <w:t xml:space="preserve"> literature review.</w:t>
      </w:r>
    </w:p>
    <w:p w14:paraId="0896BD50" w14:textId="77777777" w:rsidR="00E33160" w:rsidRPr="000D401C" w:rsidRDefault="001504B2" w:rsidP="000D401C">
      <w:pPr>
        <w:rPr>
          <w:rFonts w:ascii="Arial" w:hAnsi="Arial" w:cs="Arial"/>
          <w:b/>
          <w:bCs/>
          <w:color w:val="000000" w:themeColor="text1"/>
          <w:u w:val="single"/>
        </w:rPr>
      </w:pPr>
      <w:r w:rsidRPr="000D401C">
        <w:rPr>
          <w:rFonts w:ascii="Arial" w:hAnsi="Arial" w:cs="Arial"/>
          <w:b/>
          <w:bCs/>
          <w:color w:val="000000" w:themeColor="text1"/>
          <w:u w:val="single"/>
        </w:rPr>
        <w:t>4.0 Secondary Data Analysis</w:t>
      </w:r>
    </w:p>
    <w:p w14:paraId="19E95592" w14:textId="77777777" w:rsidR="001504B2" w:rsidRPr="000D401C" w:rsidRDefault="001504B2" w:rsidP="000D401C">
      <w:pPr>
        <w:rPr>
          <w:rFonts w:ascii="Arial" w:hAnsi="Arial" w:cs="Arial"/>
          <w:b/>
          <w:bCs/>
          <w:color w:val="000000" w:themeColor="text1"/>
        </w:rPr>
      </w:pPr>
      <w:r w:rsidRPr="000D401C">
        <w:rPr>
          <w:rFonts w:ascii="Arial" w:hAnsi="Arial" w:cs="Arial"/>
          <w:b/>
          <w:bCs/>
          <w:color w:val="000000" w:themeColor="text1"/>
        </w:rPr>
        <w:t>4.1 Findings; Thematic Analysis</w:t>
      </w:r>
    </w:p>
    <w:p w14:paraId="27847BA9" w14:textId="629D7FA3" w:rsidR="00217F41" w:rsidRPr="000D401C" w:rsidRDefault="0053133F" w:rsidP="000D401C">
      <w:pPr>
        <w:rPr>
          <w:rFonts w:ascii="Arial" w:hAnsi="Arial" w:cs="Arial"/>
          <w:color w:val="000000" w:themeColor="text1"/>
        </w:rPr>
      </w:pPr>
      <w:r w:rsidRPr="000D401C">
        <w:rPr>
          <w:rFonts w:ascii="Arial" w:hAnsi="Arial" w:cs="Arial"/>
          <w:color w:val="000000" w:themeColor="text1"/>
        </w:rPr>
        <w:t xml:space="preserve">The theme found in </w:t>
      </w:r>
      <w:r w:rsidR="00217F41" w:rsidRPr="000D401C">
        <w:rPr>
          <w:rFonts w:ascii="Arial" w:hAnsi="Arial" w:cs="Arial"/>
          <w:color w:val="000000" w:themeColor="text1"/>
        </w:rPr>
        <w:t>the</w:t>
      </w:r>
      <w:r w:rsidRPr="000D401C">
        <w:rPr>
          <w:rFonts w:ascii="Arial" w:hAnsi="Arial" w:cs="Arial"/>
          <w:color w:val="000000" w:themeColor="text1"/>
        </w:rPr>
        <w:t xml:space="preserve"> research articles</w:t>
      </w:r>
      <w:r w:rsidR="00217F41" w:rsidRPr="000D401C">
        <w:rPr>
          <w:rFonts w:ascii="Arial" w:hAnsi="Arial" w:cs="Arial"/>
          <w:color w:val="000000" w:themeColor="text1"/>
        </w:rPr>
        <w:t xml:space="preserve"> that were analysed</w:t>
      </w:r>
      <w:r w:rsidRPr="000D401C">
        <w:rPr>
          <w:rFonts w:ascii="Arial" w:hAnsi="Arial" w:cs="Arial"/>
          <w:color w:val="000000" w:themeColor="text1"/>
        </w:rPr>
        <w:t xml:space="preserve"> was that</w:t>
      </w:r>
      <w:r w:rsidR="00217F41" w:rsidRPr="000D401C">
        <w:rPr>
          <w:rFonts w:ascii="Arial" w:hAnsi="Arial" w:cs="Arial"/>
          <w:color w:val="000000" w:themeColor="text1"/>
        </w:rPr>
        <w:t xml:space="preserve"> most of the foster youth felt that transitioning into adulthood was a negative change in their life situations for the</w:t>
      </w:r>
      <w:r w:rsidR="00423394">
        <w:rPr>
          <w:rFonts w:ascii="Arial" w:hAnsi="Arial" w:cs="Arial"/>
          <w:color w:val="000000" w:themeColor="text1"/>
        </w:rPr>
        <w:t>m</w:t>
      </w:r>
      <w:r w:rsidR="00217F41" w:rsidRPr="000D401C">
        <w:rPr>
          <w:rFonts w:ascii="Arial" w:hAnsi="Arial" w:cs="Arial"/>
          <w:color w:val="000000" w:themeColor="text1"/>
        </w:rPr>
        <w:t>, (Cameron et al 201</w:t>
      </w:r>
      <w:r w:rsidR="00455EDF" w:rsidRPr="000D401C">
        <w:rPr>
          <w:rFonts w:ascii="Arial" w:hAnsi="Arial" w:cs="Arial"/>
          <w:color w:val="000000" w:themeColor="text1"/>
        </w:rPr>
        <w:t xml:space="preserve">8). Foster youth did not like constant change, moving from placement to placement was difficult as well as disruptive for them. This view was supported by Jones et al (2011), they also said that foster youth felt that they were unprepared for adulthood, </w:t>
      </w:r>
      <w:r w:rsidR="00423394">
        <w:rPr>
          <w:rFonts w:ascii="Arial" w:hAnsi="Arial" w:cs="Arial"/>
          <w:color w:val="000000" w:themeColor="text1"/>
        </w:rPr>
        <w:t xml:space="preserve">they </w:t>
      </w:r>
      <w:r w:rsidR="00455EDF" w:rsidRPr="000D401C">
        <w:rPr>
          <w:rFonts w:ascii="Arial" w:hAnsi="Arial" w:cs="Arial"/>
          <w:color w:val="000000" w:themeColor="text1"/>
        </w:rPr>
        <w:t xml:space="preserve">  were</w:t>
      </w:r>
      <w:r w:rsidR="00C82831" w:rsidRPr="000D401C">
        <w:rPr>
          <w:rFonts w:ascii="Arial" w:hAnsi="Arial" w:cs="Arial"/>
          <w:color w:val="000000" w:themeColor="text1"/>
        </w:rPr>
        <w:t xml:space="preserve"> not</w:t>
      </w:r>
      <w:r w:rsidR="00455EDF" w:rsidRPr="000D401C">
        <w:rPr>
          <w:rFonts w:ascii="Arial" w:hAnsi="Arial" w:cs="Arial"/>
          <w:color w:val="000000" w:themeColor="text1"/>
        </w:rPr>
        <w:t xml:space="preserve"> prepared to live independently. </w:t>
      </w:r>
      <w:r w:rsidR="00D82F9C" w:rsidRPr="000D401C">
        <w:rPr>
          <w:rFonts w:ascii="Arial" w:hAnsi="Arial" w:cs="Arial"/>
          <w:color w:val="000000" w:themeColor="text1"/>
        </w:rPr>
        <w:t>Parry and We</w:t>
      </w:r>
      <w:r w:rsidR="00BF175C" w:rsidRPr="000D401C">
        <w:rPr>
          <w:rFonts w:ascii="Arial" w:hAnsi="Arial" w:cs="Arial"/>
          <w:color w:val="000000" w:themeColor="text1"/>
        </w:rPr>
        <w:t>a</w:t>
      </w:r>
      <w:r w:rsidR="00D82F9C" w:rsidRPr="000D401C">
        <w:rPr>
          <w:rFonts w:ascii="Arial" w:hAnsi="Arial" w:cs="Arial"/>
          <w:color w:val="000000" w:themeColor="text1"/>
        </w:rPr>
        <w:t xml:space="preserve">therhead (2011) found that when transitional support was offered it was frequently unorganised. Supporting foster youth </w:t>
      </w:r>
      <w:r w:rsidR="00EC14E4" w:rsidRPr="000D401C">
        <w:rPr>
          <w:rFonts w:ascii="Arial" w:hAnsi="Arial" w:cs="Arial"/>
          <w:color w:val="000000" w:themeColor="text1"/>
        </w:rPr>
        <w:t>appropriately</w:t>
      </w:r>
      <w:r w:rsidR="00D82F9C" w:rsidRPr="000D401C">
        <w:rPr>
          <w:rFonts w:ascii="Arial" w:hAnsi="Arial" w:cs="Arial"/>
          <w:color w:val="000000" w:themeColor="text1"/>
        </w:rPr>
        <w:t xml:space="preserve"> </w:t>
      </w:r>
      <w:r w:rsidR="00EC14E4" w:rsidRPr="000D401C">
        <w:rPr>
          <w:rFonts w:ascii="Arial" w:hAnsi="Arial" w:cs="Arial"/>
          <w:color w:val="000000" w:themeColor="text1"/>
        </w:rPr>
        <w:t xml:space="preserve">at </w:t>
      </w:r>
      <w:r w:rsidR="00BF175C" w:rsidRPr="000D401C">
        <w:rPr>
          <w:rFonts w:ascii="Arial" w:hAnsi="Arial" w:cs="Arial"/>
          <w:color w:val="000000" w:themeColor="text1"/>
        </w:rPr>
        <w:t>a</w:t>
      </w:r>
      <w:r w:rsidR="00D82F9C" w:rsidRPr="000D401C">
        <w:rPr>
          <w:rFonts w:ascii="Arial" w:hAnsi="Arial" w:cs="Arial"/>
          <w:color w:val="000000" w:themeColor="text1"/>
        </w:rPr>
        <w:t xml:space="preserve"> </w:t>
      </w:r>
      <w:r w:rsidR="00EC14E4" w:rsidRPr="000D401C">
        <w:rPr>
          <w:rFonts w:ascii="Arial" w:hAnsi="Arial" w:cs="Arial"/>
          <w:color w:val="000000" w:themeColor="text1"/>
        </w:rPr>
        <w:t>suitable</w:t>
      </w:r>
      <w:r w:rsidR="00D82F9C" w:rsidRPr="000D401C">
        <w:rPr>
          <w:rFonts w:ascii="Arial" w:hAnsi="Arial" w:cs="Arial"/>
          <w:color w:val="000000" w:themeColor="text1"/>
        </w:rPr>
        <w:t xml:space="preserve"> time in relation to </w:t>
      </w:r>
      <w:r w:rsidR="00EC14E4" w:rsidRPr="000D401C">
        <w:rPr>
          <w:rFonts w:ascii="Arial" w:hAnsi="Arial" w:cs="Arial"/>
          <w:color w:val="000000" w:themeColor="text1"/>
        </w:rPr>
        <w:t>subsequent</w:t>
      </w:r>
      <w:r w:rsidR="00D82F9C" w:rsidRPr="000D401C">
        <w:rPr>
          <w:rFonts w:ascii="Arial" w:hAnsi="Arial" w:cs="Arial"/>
          <w:color w:val="000000" w:themeColor="text1"/>
        </w:rPr>
        <w:t xml:space="preserve"> </w:t>
      </w:r>
      <w:r w:rsidR="00EC14E4" w:rsidRPr="000D401C">
        <w:rPr>
          <w:rFonts w:ascii="Arial" w:hAnsi="Arial" w:cs="Arial"/>
          <w:color w:val="000000" w:themeColor="text1"/>
        </w:rPr>
        <w:t>instead</w:t>
      </w:r>
      <w:r w:rsidR="00D82F9C" w:rsidRPr="000D401C">
        <w:rPr>
          <w:rFonts w:ascii="Arial" w:hAnsi="Arial" w:cs="Arial"/>
          <w:color w:val="000000" w:themeColor="text1"/>
        </w:rPr>
        <w:t xml:space="preserve"> </w:t>
      </w:r>
      <w:r w:rsidR="00BF175C" w:rsidRPr="000D401C">
        <w:rPr>
          <w:rFonts w:ascii="Arial" w:hAnsi="Arial" w:cs="Arial"/>
          <w:color w:val="000000" w:themeColor="text1"/>
        </w:rPr>
        <w:t>of</w:t>
      </w:r>
      <w:r w:rsidR="00D82F9C" w:rsidRPr="000D401C">
        <w:rPr>
          <w:rFonts w:ascii="Arial" w:hAnsi="Arial" w:cs="Arial"/>
          <w:color w:val="000000" w:themeColor="text1"/>
        </w:rPr>
        <w:t xml:space="preserve"> </w:t>
      </w:r>
      <w:r w:rsidR="00BF175C" w:rsidRPr="000D401C">
        <w:rPr>
          <w:rFonts w:ascii="Arial" w:hAnsi="Arial" w:cs="Arial"/>
          <w:color w:val="000000" w:themeColor="text1"/>
        </w:rPr>
        <w:t>when challenges occurred</w:t>
      </w:r>
      <w:r w:rsidR="00D82F9C" w:rsidRPr="000D401C">
        <w:rPr>
          <w:rFonts w:ascii="Arial" w:hAnsi="Arial" w:cs="Arial"/>
          <w:color w:val="000000" w:themeColor="text1"/>
        </w:rPr>
        <w:t xml:space="preserve"> </w:t>
      </w:r>
      <w:r w:rsidR="00BF175C" w:rsidRPr="000D401C">
        <w:rPr>
          <w:rFonts w:ascii="Arial" w:hAnsi="Arial" w:cs="Arial"/>
          <w:color w:val="000000" w:themeColor="text1"/>
        </w:rPr>
        <w:t>can</w:t>
      </w:r>
      <w:r w:rsidR="00D82F9C" w:rsidRPr="000D401C">
        <w:rPr>
          <w:rFonts w:ascii="Arial" w:hAnsi="Arial" w:cs="Arial"/>
          <w:color w:val="000000" w:themeColor="text1"/>
        </w:rPr>
        <w:t xml:space="preserve"> </w:t>
      </w:r>
      <w:r w:rsidR="00BF175C" w:rsidRPr="000D401C">
        <w:rPr>
          <w:rFonts w:ascii="Arial" w:hAnsi="Arial" w:cs="Arial"/>
          <w:color w:val="000000" w:themeColor="text1"/>
        </w:rPr>
        <w:t>stop</w:t>
      </w:r>
      <w:r w:rsidR="00D82F9C" w:rsidRPr="000D401C">
        <w:rPr>
          <w:rFonts w:ascii="Arial" w:hAnsi="Arial" w:cs="Arial"/>
          <w:color w:val="000000" w:themeColor="text1"/>
        </w:rPr>
        <w:t xml:space="preserve"> </w:t>
      </w:r>
      <w:r w:rsidR="00BF175C" w:rsidRPr="000D401C">
        <w:rPr>
          <w:rFonts w:ascii="Arial" w:hAnsi="Arial" w:cs="Arial"/>
          <w:color w:val="000000" w:themeColor="text1"/>
        </w:rPr>
        <w:t>foster youth</w:t>
      </w:r>
      <w:r w:rsidR="00D82F9C" w:rsidRPr="000D401C">
        <w:rPr>
          <w:rFonts w:ascii="Arial" w:hAnsi="Arial" w:cs="Arial"/>
          <w:color w:val="000000" w:themeColor="text1"/>
        </w:rPr>
        <w:t xml:space="preserve"> </w:t>
      </w:r>
      <w:r w:rsidR="00BF175C" w:rsidRPr="000D401C">
        <w:rPr>
          <w:rFonts w:ascii="Arial" w:hAnsi="Arial" w:cs="Arial"/>
          <w:color w:val="000000" w:themeColor="text1"/>
        </w:rPr>
        <w:t>to feel</w:t>
      </w:r>
      <w:r w:rsidR="00D82F9C" w:rsidRPr="000D401C">
        <w:rPr>
          <w:rFonts w:ascii="Arial" w:hAnsi="Arial" w:cs="Arial"/>
          <w:color w:val="000000" w:themeColor="text1"/>
        </w:rPr>
        <w:t xml:space="preserve"> overwhelmed and </w:t>
      </w:r>
      <w:r w:rsidR="00BF175C" w:rsidRPr="000D401C">
        <w:rPr>
          <w:rFonts w:ascii="Arial" w:hAnsi="Arial" w:cs="Arial"/>
          <w:color w:val="000000" w:themeColor="text1"/>
        </w:rPr>
        <w:t>increase</w:t>
      </w:r>
      <w:r w:rsidR="00D82F9C" w:rsidRPr="000D401C">
        <w:rPr>
          <w:rFonts w:ascii="Arial" w:hAnsi="Arial" w:cs="Arial"/>
          <w:color w:val="000000" w:themeColor="text1"/>
        </w:rPr>
        <w:t xml:space="preserve"> their </w:t>
      </w:r>
      <w:r w:rsidR="00BF175C" w:rsidRPr="000D401C">
        <w:rPr>
          <w:rFonts w:ascii="Arial" w:hAnsi="Arial" w:cs="Arial"/>
          <w:color w:val="000000" w:themeColor="text1"/>
        </w:rPr>
        <w:t>possibilities</w:t>
      </w:r>
      <w:r w:rsidR="00D82F9C" w:rsidRPr="000D401C">
        <w:rPr>
          <w:rFonts w:ascii="Arial" w:hAnsi="Arial" w:cs="Arial"/>
          <w:color w:val="000000" w:themeColor="text1"/>
        </w:rPr>
        <w:t xml:space="preserve"> of success.</w:t>
      </w:r>
    </w:p>
    <w:p w14:paraId="31D057CE" w14:textId="1425D70A" w:rsidR="0021125A" w:rsidRPr="00423394" w:rsidRDefault="00C82831" w:rsidP="00423394">
      <w:pPr>
        <w:spacing w:after="0"/>
        <w:contextualSpacing/>
        <w:rPr>
          <w:rFonts w:ascii="Arial" w:eastAsia="Times New Roman" w:hAnsi="Arial" w:cs="Arial"/>
          <w:color w:val="000000" w:themeColor="text1"/>
          <w:lang w:eastAsia="en-GB"/>
        </w:rPr>
      </w:pPr>
      <w:r w:rsidRPr="000D401C">
        <w:rPr>
          <w:rFonts w:ascii="Arial" w:eastAsia="+mn-ea" w:hAnsi="Arial" w:cs="Arial"/>
          <w:color w:val="000000" w:themeColor="text1"/>
          <w:kern w:val="24"/>
          <w:lang w:val="en-US" w:eastAsia="en-GB"/>
        </w:rPr>
        <w:t>A common theme identified was that</w:t>
      </w:r>
      <w:r w:rsidR="00217F41" w:rsidRPr="000D401C">
        <w:rPr>
          <w:rFonts w:ascii="Arial" w:eastAsia="+mn-ea" w:hAnsi="Arial" w:cs="Arial"/>
          <w:color w:val="000000" w:themeColor="text1"/>
          <w:kern w:val="24"/>
          <w:lang w:val="en-US" w:eastAsia="en-GB"/>
        </w:rPr>
        <w:t xml:space="preserve"> </w:t>
      </w:r>
      <w:r w:rsidRPr="000D401C">
        <w:rPr>
          <w:rFonts w:ascii="Arial" w:eastAsia="+mn-ea" w:hAnsi="Arial" w:cs="Arial"/>
          <w:color w:val="000000" w:themeColor="text1"/>
          <w:kern w:val="24"/>
          <w:lang w:val="en-US" w:eastAsia="en-GB"/>
        </w:rPr>
        <w:t>s</w:t>
      </w:r>
      <w:r w:rsidR="00217F41" w:rsidRPr="000D401C">
        <w:rPr>
          <w:rFonts w:ascii="Arial" w:eastAsia="+mn-ea" w:hAnsi="Arial" w:cs="Arial"/>
          <w:color w:val="000000" w:themeColor="text1"/>
          <w:kern w:val="24"/>
          <w:lang w:val="en-US" w:eastAsia="en-GB"/>
        </w:rPr>
        <w:t>upport was not provided for long</w:t>
      </w:r>
      <w:r w:rsidRPr="000D401C">
        <w:rPr>
          <w:rFonts w:ascii="Arial" w:eastAsia="+mn-ea" w:hAnsi="Arial" w:cs="Arial"/>
          <w:color w:val="000000" w:themeColor="text1"/>
          <w:kern w:val="24"/>
          <w:lang w:val="en-US" w:eastAsia="en-GB"/>
        </w:rPr>
        <w:t>,</w:t>
      </w:r>
      <w:r w:rsidR="00217F41" w:rsidRPr="000D401C">
        <w:rPr>
          <w:rFonts w:ascii="Arial" w:eastAsia="+mn-ea" w:hAnsi="Arial" w:cs="Arial"/>
          <w:color w:val="000000" w:themeColor="text1"/>
          <w:kern w:val="24"/>
          <w:lang w:val="en-US" w:eastAsia="en-GB"/>
        </w:rPr>
        <w:t xml:space="preserve"> (Lee and Morgan, 2016).</w:t>
      </w:r>
      <w:r w:rsidRPr="000D401C">
        <w:rPr>
          <w:rFonts w:ascii="Arial" w:eastAsia="+mn-ea" w:hAnsi="Arial" w:cs="Arial"/>
          <w:color w:val="000000" w:themeColor="text1"/>
          <w:kern w:val="24"/>
          <w:lang w:val="en-US" w:eastAsia="en-GB"/>
        </w:rPr>
        <w:t xml:space="preserve"> </w:t>
      </w:r>
      <w:r w:rsidRPr="000D401C">
        <w:rPr>
          <w:rFonts w:ascii="Arial" w:eastAsia="Times New Roman" w:hAnsi="Arial" w:cs="Arial"/>
          <w:color w:val="000000" w:themeColor="text1"/>
          <w:lang w:eastAsia="en-GB"/>
        </w:rPr>
        <w:t xml:space="preserve">For foster youth to transition into adulthood they should be provided with long term support tailored to their needs, this support is paramount to how they move on with their life after being </w:t>
      </w:r>
      <w:r w:rsidR="00351CEB">
        <w:rPr>
          <w:rFonts w:ascii="Arial" w:eastAsia="Times New Roman" w:hAnsi="Arial" w:cs="Arial"/>
          <w:color w:val="000000" w:themeColor="text1"/>
          <w:lang w:eastAsia="en-GB"/>
        </w:rPr>
        <w:t>looked after</w:t>
      </w:r>
      <w:r w:rsidRPr="000D401C">
        <w:rPr>
          <w:rFonts w:ascii="Arial" w:eastAsia="Times New Roman" w:hAnsi="Arial" w:cs="Arial"/>
          <w:color w:val="000000" w:themeColor="text1"/>
          <w:lang w:eastAsia="en-GB"/>
        </w:rPr>
        <w:t xml:space="preserve">. </w:t>
      </w:r>
      <w:proofErr w:type="spellStart"/>
      <w:r w:rsidR="00217F41" w:rsidRPr="000D401C">
        <w:rPr>
          <w:rFonts w:ascii="Arial" w:eastAsia="Calibri" w:hAnsi="Arial" w:cs="Arial"/>
          <w:color w:val="000000" w:themeColor="text1"/>
        </w:rPr>
        <w:t>Haggman</w:t>
      </w:r>
      <w:proofErr w:type="spellEnd"/>
      <w:r w:rsidR="00217F41" w:rsidRPr="000D401C">
        <w:rPr>
          <w:rFonts w:ascii="Arial" w:eastAsia="Calibri" w:hAnsi="Arial" w:cs="Arial"/>
          <w:color w:val="000000" w:themeColor="text1"/>
        </w:rPr>
        <w:t>-Laitila et</w:t>
      </w:r>
      <w:r w:rsidR="007B58D9">
        <w:rPr>
          <w:rFonts w:ascii="Arial" w:eastAsia="Calibri" w:hAnsi="Arial" w:cs="Arial"/>
          <w:color w:val="000000" w:themeColor="text1"/>
        </w:rPr>
        <w:t>;</w:t>
      </w:r>
      <w:r w:rsidR="00217F41" w:rsidRPr="000D401C">
        <w:rPr>
          <w:rFonts w:ascii="Arial" w:eastAsia="Calibri" w:hAnsi="Arial" w:cs="Arial"/>
          <w:color w:val="000000" w:themeColor="text1"/>
        </w:rPr>
        <w:t xml:space="preserve"> al </w:t>
      </w:r>
      <w:r w:rsidRPr="000D401C">
        <w:rPr>
          <w:rFonts w:ascii="Arial" w:eastAsia="Calibri" w:hAnsi="Arial" w:cs="Arial"/>
          <w:color w:val="000000" w:themeColor="text1"/>
        </w:rPr>
        <w:t>(</w:t>
      </w:r>
      <w:r w:rsidR="00217F41" w:rsidRPr="000D401C">
        <w:rPr>
          <w:rFonts w:ascii="Arial" w:eastAsia="Calibri" w:hAnsi="Arial" w:cs="Arial"/>
          <w:color w:val="000000" w:themeColor="text1"/>
        </w:rPr>
        <w:t xml:space="preserve">2019) and Nesmith and   Christopherson </w:t>
      </w:r>
      <w:r w:rsidRPr="000D401C">
        <w:rPr>
          <w:rFonts w:ascii="Arial" w:eastAsia="Calibri" w:hAnsi="Arial" w:cs="Arial"/>
          <w:color w:val="000000" w:themeColor="text1"/>
        </w:rPr>
        <w:t>(</w:t>
      </w:r>
      <w:r w:rsidR="00217F41" w:rsidRPr="000D401C">
        <w:rPr>
          <w:rFonts w:ascii="Arial" w:eastAsia="Calibri" w:hAnsi="Arial" w:cs="Arial"/>
          <w:color w:val="000000" w:themeColor="text1"/>
        </w:rPr>
        <w:t xml:space="preserve">2014) </w:t>
      </w:r>
      <w:r w:rsidRPr="000D401C">
        <w:rPr>
          <w:rFonts w:ascii="Arial" w:eastAsia="Calibri" w:hAnsi="Arial" w:cs="Arial"/>
          <w:color w:val="000000" w:themeColor="text1"/>
        </w:rPr>
        <w:t xml:space="preserve">say that support for foster youth is not provided for long enough, this implied that foster youth felt that they were not a priority any longer once they left care. </w:t>
      </w:r>
      <w:r w:rsidRPr="000D401C">
        <w:rPr>
          <w:rFonts w:ascii="Arial" w:hAnsi="Arial" w:cs="Arial"/>
          <w:color w:val="000000" w:themeColor="text1"/>
        </w:rPr>
        <w:t>Some foster youth had encounters of bein</w:t>
      </w:r>
      <w:r w:rsidR="007C132D" w:rsidRPr="000D401C">
        <w:rPr>
          <w:rFonts w:ascii="Arial" w:hAnsi="Arial" w:cs="Arial"/>
          <w:color w:val="000000" w:themeColor="text1"/>
        </w:rPr>
        <w:t>g provided with</w:t>
      </w:r>
      <w:r w:rsidRPr="000D401C">
        <w:rPr>
          <w:rFonts w:ascii="Arial" w:hAnsi="Arial" w:cs="Arial"/>
          <w:color w:val="000000" w:themeColor="text1"/>
        </w:rPr>
        <w:t xml:space="preserve"> the </w:t>
      </w:r>
      <w:r w:rsidR="007C132D" w:rsidRPr="000D401C">
        <w:rPr>
          <w:rFonts w:ascii="Arial" w:hAnsi="Arial" w:cs="Arial"/>
          <w:color w:val="000000" w:themeColor="text1"/>
        </w:rPr>
        <w:t>incorrect</w:t>
      </w:r>
      <w:r w:rsidRPr="000D401C">
        <w:rPr>
          <w:rFonts w:ascii="Arial" w:hAnsi="Arial" w:cs="Arial"/>
          <w:color w:val="000000" w:themeColor="text1"/>
        </w:rPr>
        <w:t xml:space="preserve"> </w:t>
      </w:r>
      <w:r w:rsidR="007C132D" w:rsidRPr="000D401C">
        <w:rPr>
          <w:rFonts w:ascii="Arial" w:hAnsi="Arial" w:cs="Arial"/>
          <w:color w:val="000000" w:themeColor="text1"/>
        </w:rPr>
        <w:t>form</w:t>
      </w:r>
      <w:r w:rsidRPr="000D401C">
        <w:rPr>
          <w:rFonts w:ascii="Arial" w:hAnsi="Arial" w:cs="Arial"/>
          <w:color w:val="000000" w:themeColor="text1"/>
        </w:rPr>
        <w:t xml:space="preserve"> of </w:t>
      </w:r>
      <w:r w:rsidR="007C132D" w:rsidRPr="000D401C">
        <w:rPr>
          <w:rFonts w:ascii="Arial" w:hAnsi="Arial" w:cs="Arial"/>
          <w:color w:val="000000" w:themeColor="text1"/>
        </w:rPr>
        <w:t>help</w:t>
      </w:r>
      <w:r w:rsidRPr="000D401C">
        <w:rPr>
          <w:rFonts w:ascii="Arial" w:hAnsi="Arial" w:cs="Arial"/>
          <w:color w:val="000000" w:themeColor="text1"/>
        </w:rPr>
        <w:t xml:space="preserve"> or </w:t>
      </w:r>
      <w:r w:rsidR="007C132D" w:rsidRPr="000D401C">
        <w:rPr>
          <w:rFonts w:ascii="Arial" w:hAnsi="Arial" w:cs="Arial"/>
          <w:color w:val="000000" w:themeColor="text1"/>
        </w:rPr>
        <w:t xml:space="preserve">the </w:t>
      </w:r>
      <w:r w:rsidRPr="000D401C">
        <w:rPr>
          <w:rFonts w:ascii="Arial" w:hAnsi="Arial" w:cs="Arial"/>
          <w:color w:val="000000" w:themeColor="text1"/>
        </w:rPr>
        <w:t xml:space="preserve">support </w:t>
      </w:r>
      <w:r w:rsidR="007C132D" w:rsidRPr="000D401C">
        <w:rPr>
          <w:rFonts w:ascii="Arial" w:hAnsi="Arial" w:cs="Arial"/>
          <w:color w:val="000000" w:themeColor="text1"/>
        </w:rPr>
        <w:t>was imposed</w:t>
      </w:r>
      <w:r w:rsidRPr="000D401C">
        <w:rPr>
          <w:rFonts w:ascii="Arial" w:hAnsi="Arial" w:cs="Arial"/>
          <w:color w:val="000000" w:themeColor="text1"/>
        </w:rPr>
        <w:t xml:space="preserve"> on them. Support </w:t>
      </w:r>
      <w:r w:rsidR="007C132D" w:rsidRPr="000D401C">
        <w:rPr>
          <w:rFonts w:ascii="Arial" w:hAnsi="Arial" w:cs="Arial"/>
          <w:color w:val="000000" w:themeColor="text1"/>
        </w:rPr>
        <w:t>frequently</w:t>
      </w:r>
      <w:r w:rsidRPr="000D401C">
        <w:rPr>
          <w:rFonts w:ascii="Arial" w:hAnsi="Arial" w:cs="Arial"/>
          <w:color w:val="000000" w:themeColor="text1"/>
        </w:rPr>
        <w:t xml:space="preserve"> </w:t>
      </w:r>
      <w:r w:rsidR="007C132D" w:rsidRPr="000D401C">
        <w:rPr>
          <w:rFonts w:ascii="Arial" w:hAnsi="Arial" w:cs="Arial"/>
          <w:color w:val="000000" w:themeColor="text1"/>
        </w:rPr>
        <w:t>appeared</w:t>
      </w:r>
      <w:r w:rsidRPr="000D401C">
        <w:rPr>
          <w:rFonts w:ascii="Arial" w:hAnsi="Arial" w:cs="Arial"/>
          <w:color w:val="000000" w:themeColor="text1"/>
        </w:rPr>
        <w:t xml:space="preserve"> to be something that was </w:t>
      </w:r>
      <w:r w:rsidR="007C132D" w:rsidRPr="000D401C">
        <w:rPr>
          <w:rFonts w:ascii="Arial" w:hAnsi="Arial" w:cs="Arial"/>
          <w:color w:val="000000" w:themeColor="text1"/>
        </w:rPr>
        <w:t>provided</w:t>
      </w:r>
      <w:r w:rsidRPr="000D401C">
        <w:rPr>
          <w:rFonts w:ascii="Arial" w:hAnsi="Arial" w:cs="Arial"/>
          <w:color w:val="000000" w:themeColor="text1"/>
        </w:rPr>
        <w:t xml:space="preserve">, </w:t>
      </w:r>
      <w:r w:rsidR="007C132D" w:rsidRPr="000D401C">
        <w:rPr>
          <w:rFonts w:ascii="Arial" w:hAnsi="Arial" w:cs="Arial"/>
          <w:color w:val="000000" w:themeColor="text1"/>
        </w:rPr>
        <w:t>instead of</w:t>
      </w:r>
      <w:r w:rsidRPr="000D401C">
        <w:rPr>
          <w:rFonts w:ascii="Arial" w:hAnsi="Arial" w:cs="Arial"/>
          <w:color w:val="000000" w:themeColor="text1"/>
        </w:rPr>
        <w:t xml:space="preserve"> </w:t>
      </w:r>
      <w:r w:rsidR="007C132D" w:rsidRPr="000D401C">
        <w:rPr>
          <w:rFonts w:ascii="Arial" w:hAnsi="Arial" w:cs="Arial"/>
          <w:color w:val="000000" w:themeColor="text1"/>
        </w:rPr>
        <w:t>being</w:t>
      </w:r>
      <w:r w:rsidRPr="000D401C">
        <w:rPr>
          <w:rFonts w:ascii="Arial" w:hAnsi="Arial" w:cs="Arial"/>
          <w:color w:val="000000" w:themeColor="text1"/>
        </w:rPr>
        <w:t xml:space="preserve"> </w:t>
      </w:r>
      <w:r w:rsidR="007C132D" w:rsidRPr="000D401C">
        <w:rPr>
          <w:rFonts w:ascii="Arial" w:hAnsi="Arial" w:cs="Arial"/>
          <w:color w:val="000000" w:themeColor="text1"/>
        </w:rPr>
        <w:t>discussed</w:t>
      </w:r>
      <w:r w:rsidRPr="000D401C">
        <w:rPr>
          <w:rFonts w:ascii="Arial" w:hAnsi="Arial" w:cs="Arial"/>
          <w:color w:val="000000" w:themeColor="text1"/>
        </w:rPr>
        <w:t xml:space="preserve">, </w:t>
      </w:r>
      <w:r w:rsidR="007C132D" w:rsidRPr="000D401C">
        <w:rPr>
          <w:rFonts w:ascii="Arial" w:hAnsi="Arial" w:cs="Arial"/>
          <w:color w:val="000000" w:themeColor="text1"/>
        </w:rPr>
        <w:t>by doing this foster youth’s</w:t>
      </w:r>
      <w:r w:rsidRPr="000D401C">
        <w:rPr>
          <w:rFonts w:ascii="Arial" w:hAnsi="Arial" w:cs="Arial"/>
          <w:color w:val="000000" w:themeColor="text1"/>
        </w:rPr>
        <w:t xml:space="preserve"> </w:t>
      </w:r>
      <w:r w:rsidR="007C132D" w:rsidRPr="000D401C">
        <w:rPr>
          <w:rFonts w:ascii="Arial" w:hAnsi="Arial" w:cs="Arial"/>
          <w:color w:val="000000" w:themeColor="text1"/>
        </w:rPr>
        <w:t>desires</w:t>
      </w:r>
      <w:r w:rsidRPr="000D401C">
        <w:rPr>
          <w:rFonts w:ascii="Arial" w:hAnsi="Arial" w:cs="Arial"/>
          <w:color w:val="000000" w:themeColor="text1"/>
        </w:rPr>
        <w:t xml:space="preserve"> or </w:t>
      </w:r>
      <w:r w:rsidR="007C132D" w:rsidRPr="000D401C">
        <w:rPr>
          <w:rFonts w:ascii="Arial" w:hAnsi="Arial" w:cs="Arial"/>
          <w:color w:val="000000" w:themeColor="text1"/>
        </w:rPr>
        <w:t>understanding</w:t>
      </w:r>
      <w:r w:rsidRPr="000D401C">
        <w:rPr>
          <w:rFonts w:ascii="Arial" w:hAnsi="Arial" w:cs="Arial"/>
          <w:color w:val="000000" w:themeColor="text1"/>
        </w:rPr>
        <w:t xml:space="preserve"> of their </w:t>
      </w:r>
      <w:r w:rsidR="007C132D" w:rsidRPr="000D401C">
        <w:rPr>
          <w:rFonts w:ascii="Arial" w:hAnsi="Arial" w:cs="Arial"/>
          <w:color w:val="000000" w:themeColor="text1"/>
        </w:rPr>
        <w:t>individual</w:t>
      </w:r>
      <w:r w:rsidRPr="000D401C">
        <w:rPr>
          <w:rFonts w:ascii="Arial" w:hAnsi="Arial" w:cs="Arial"/>
          <w:color w:val="000000" w:themeColor="text1"/>
        </w:rPr>
        <w:t xml:space="preserve"> </w:t>
      </w:r>
      <w:r w:rsidR="007C132D" w:rsidRPr="000D401C">
        <w:rPr>
          <w:rFonts w:ascii="Arial" w:hAnsi="Arial" w:cs="Arial"/>
          <w:color w:val="000000" w:themeColor="text1"/>
        </w:rPr>
        <w:t>requirements</w:t>
      </w:r>
      <w:r w:rsidRPr="000D401C">
        <w:rPr>
          <w:rFonts w:ascii="Arial" w:hAnsi="Arial" w:cs="Arial"/>
          <w:color w:val="000000" w:themeColor="text1"/>
        </w:rPr>
        <w:t xml:space="preserve"> </w:t>
      </w:r>
      <w:r w:rsidR="007C132D" w:rsidRPr="000D401C">
        <w:rPr>
          <w:rFonts w:ascii="Arial" w:hAnsi="Arial" w:cs="Arial"/>
          <w:color w:val="000000" w:themeColor="text1"/>
        </w:rPr>
        <w:t>would</w:t>
      </w:r>
      <w:r w:rsidRPr="000D401C">
        <w:rPr>
          <w:rFonts w:ascii="Arial" w:hAnsi="Arial" w:cs="Arial"/>
          <w:color w:val="000000" w:themeColor="text1"/>
        </w:rPr>
        <w:t xml:space="preserve"> go unheard</w:t>
      </w:r>
      <w:r w:rsidR="007C132D" w:rsidRPr="000D401C">
        <w:rPr>
          <w:rFonts w:ascii="Arial" w:hAnsi="Arial" w:cs="Arial"/>
          <w:color w:val="000000" w:themeColor="text1"/>
        </w:rPr>
        <w:t>,</w:t>
      </w:r>
      <w:r w:rsidR="00217F41" w:rsidRPr="000D401C">
        <w:rPr>
          <w:rFonts w:ascii="Arial" w:hAnsi="Arial" w:cs="Arial"/>
          <w:color w:val="000000" w:themeColor="text1"/>
          <w:lang w:val="en-US"/>
        </w:rPr>
        <w:t xml:space="preserve"> (Hiles et al 2014), </w:t>
      </w:r>
      <w:r w:rsidR="007C132D" w:rsidRPr="000D401C">
        <w:rPr>
          <w:rFonts w:ascii="Arial" w:hAnsi="Arial" w:cs="Arial"/>
          <w:color w:val="000000" w:themeColor="text1"/>
          <w:lang w:val="en-US"/>
        </w:rPr>
        <w:t>Foster youth want to express their needs they want to be a par</w:t>
      </w:r>
      <w:r w:rsidR="007B58D9">
        <w:rPr>
          <w:rFonts w:ascii="Arial" w:hAnsi="Arial" w:cs="Arial"/>
          <w:color w:val="000000" w:themeColor="text1"/>
          <w:lang w:val="en-US"/>
        </w:rPr>
        <w:t>t of decisions that involve</w:t>
      </w:r>
      <w:r w:rsidR="007C132D" w:rsidRPr="000D401C">
        <w:rPr>
          <w:rFonts w:ascii="Arial" w:hAnsi="Arial" w:cs="Arial"/>
          <w:color w:val="000000" w:themeColor="text1"/>
          <w:lang w:val="en-US"/>
        </w:rPr>
        <w:t xml:space="preserve"> of their future </w:t>
      </w:r>
      <w:r w:rsidR="00217F41" w:rsidRPr="000D401C">
        <w:rPr>
          <w:rFonts w:ascii="Arial" w:hAnsi="Arial" w:cs="Arial"/>
          <w:color w:val="000000" w:themeColor="text1"/>
          <w:lang w:val="en-US"/>
        </w:rPr>
        <w:t>(</w:t>
      </w:r>
      <w:proofErr w:type="spellStart"/>
      <w:r w:rsidR="00217F41" w:rsidRPr="000D401C">
        <w:rPr>
          <w:rFonts w:ascii="Arial" w:hAnsi="Arial" w:cs="Arial"/>
          <w:color w:val="000000" w:themeColor="text1"/>
          <w:lang w:val="en-US"/>
        </w:rPr>
        <w:t>Haggman</w:t>
      </w:r>
      <w:proofErr w:type="spellEnd"/>
      <w:r w:rsidR="00217F41" w:rsidRPr="000D401C">
        <w:rPr>
          <w:rFonts w:ascii="Arial" w:hAnsi="Arial" w:cs="Arial"/>
          <w:color w:val="000000" w:themeColor="text1"/>
          <w:lang w:val="en-US"/>
        </w:rPr>
        <w:t>-La</w:t>
      </w:r>
      <w:r w:rsidR="007B58D9">
        <w:rPr>
          <w:rFonts w:ascii="Arial" w:hAnsi="Arial" w:cs="Arial"/>
          <w:color w:val="000000" w:themeColor="text1"/>
          <w:lang w:val="en-US"/>
        </w:rPr>
        <w:t>t</w:t>
      </w:r>
      <w:r w:rsidR="00217F41" w:rsidRPr="000D401C">
        <w:rPr>
          <w:rFonts w:ascii="Arial" w:hAnsi="Arial" w:cs="Arial"/>
          <w:color w:val="000000" w:themeColor="text1"/>
          <w:lang w:val="en-US"/>
        </w:rPr>
        <w:t>ila et</w:t>
      </w:r>
      <w:r w:rsidR="007B58D9">
        <w:rPr>
          <w:rFonts w:ascii="Arial" w:hAnsi="Arial" w:cs="Arial"/>
          <w:color w:val="000000" w:themeColor="text1"/>
          <w:lang w:val="en-US"/>
        </w:rPr>
        <w:t>;</w:t>
      </w:r>
      <w:r w:rsidR="00217F41" w:rsidRPr="000D401C">
        <w:rPr>
          <w:rFonts w:ascii="Arial" w:hAnsi="Arial" w:cs="Arial"/>
          <w:color w:val="000000" w:themeColor="text1"/>
          <w:lang w:val="en-US"/>
        </w:rPr>
        <w:t xml:space="preserve"> al 2019).</w:t>
      </w:r>
      <w:r w:rsidR="007C132D" w:rsidRPr="000D401C">
        <w:rPr>
          <w:rFonts w:ascii="Arial" w:hAnsi="Arial" w:cs="Arial"/>
          <w:color w:val="000000" w:themeColor="text1"/>
          <w:lang w:val="en-US"/>
        </w:rPr>
        <w:t xml:space="preserve"> At </w:t>
      </w:r>
      <w:r w:rsidR="007C132D" w:rsidRPr="000D401C">
        <w:rPr>
          <w:rFonts w:ascii="Arial" w:hAnsi="Arial" w:cs="Arial"/>
          <w:color w:val="000000" w:themeColor="text1"/>
          <w:lang w:val="en-US"/>
        </w:rPr>
        <w:lastRenderedPageBreak/>
        <w:t>the end of the day, it is foster youth who know what they need, how they feel as well as what is right for them in going forward to live independently. Therefore, they should be allowed the option to state their desires.</w:t>
      </w:r>
    </w:p>
    <w:p w14:paraId="20C557B9" w14:textId="77777777" w:rsidR="001504B2" w:rsidRPr="000D401C" w:rsidRDefault="001504B2" w:rsidP="00455672">
      <w:pPr>
        <w:rPr>
          <w:rFonts w:ascii="Arial" w:hAnsi="Arial" w:cs="Arial"/>
          <w:b/>
          <w:bCs/>
          <w:color w:val="000000" w:themeColor="text1"/>
          <w:u w:val="single"/>
        </w:rPr>
      </w:pPr>
      <w:r w:rsidRPr="000D401C">
        <w:rPr>
          <w:rFonts w:ascii="Arial" w:hAnsi="Arial" w:cs="Arial"/>
          <w:b/>
          <w:bCs/>
          <w:color w:val="000000" w:themeColor="text1"/>
          <w:u w:val="single"/>
        </w:rPr>
        <w:t>5.0 Discussion</w:t>
      </w:r>
    </w:p>
    <w:p w14:paraId="4DC31E89" w14:textId="11827169" w:rsidR="00A84034" w:rsidRPr="000D401C" w:rsidRDefault="004F2B23" w:rsidP="00455672">
      <w:pPr>
        <w:rPr>
          <w:rFonts w:ascii="Arial" w:hAnsi="Arial" w:cs="Arial"/>
          <w:color w:val="000000" w:themeColor="text1"/>
        </w:rPr>
      </w:pPr>
      <w:r w:rsidRPr="000D401C">
        <w:rPr>
          <w:rFonts w:ascii="Arial" w:hAnsi="Arial" w:cs="Arial"/>
          <w:color w:val="000000" w:themeColor="text1"/>
        </w:rPr>
        <w:t>The aim of th</w:t>
      </w:r>
      <w:r w:rsidR="00E33160" w:rsidRPr="000D401C">
        <w:rPr>
          <w:rFonts w:ascii="Arial" w:hAnsi="Arial" w:cs="Arial"/>
          <w:color w:val="000000" w:themeColor="text1"/>
        </w:rPr>
        <w:t>is literature review</w:t>
      </w:r>
      <w:r w:rsidRPr="000D401C">
        <w:rPr>
          <w:rFonts w:ascii="Arial" w:hAnsi="Arial" w:cs="Arial"/>
          <w:color w:val="000000" w:themeColor="text1"/>
        </w:rPr>
        <w:t xml:space="preserve"> was to find</w:t>
      </w:r>
      <w:r w:rsidR="0031464F" w:rsidRPr="000D401C">
        <w:rPr>
          <w:rFonts w:ascii="Arial" w:hAnsi="Arial" w:cs="Arial"/>
          <w:color w:val="000000" w:themeColor="text1"/>
        </w:rPr>
        <w:t xml:space="preserve"> out if foster youth </w:t>
      </w:r>
      <w:r w:rsidR="007B58D9" w:rsidRPr="000D401C">
        <w:rPr>
          <w:rFonts w:ascii="Arial" w:hAnsi="Arial" w:cs="Arial"/>
          <w:color w:val="000000" w:themeColor="text1"/>
        </w:rPr>
        <w:t>require</w:t>
      </w:r>
      <w:r w:rsidR="0031464F" w:rsidRPr="000D401C">
        <w:rPr>
          <w:rFonts w:ascii="Arial" w:hAnsi="Arial" w:cs="Arial"/>
          <w:color w:val="000000" w:themeColor="text1"/>
        </w:rPr>
        <w:t xml:space="preserve"> </w:t>
      </w:r>
      <w:r w:rsidR="007B58D9" w:rsidRPr="000D401C">
        <w:rPr>
          <w:rFonts w:ascii="Arial" w:hAnsi="Arial" w:cs="Arial"/>
          <w:color w:val="000000" w:themeColor="text1"/>
        </w:rPr>
        <w:t>continu</w:t>
      </w:r>
      <w:r w:rsidR="007B58D9">
        <w:rPr>
          <w:rFonts w:ascii="Arial" w:hAnsi="Arial" w:cs="Arial"/>
          <w:color w:val="000000" w:themeColor="text1"/>
        </w:rPr>
        <w:t xml:space="preserve">ous </w:t>
      </w:r>
      <w:r w:rsidR="007B58D9" w:rsidRPr="000D401C">
        <w:rPr>
          <w:rFonts w:ascii="Arial" w:hAnsi="Arial" w:cs="Arial"/>
          <w:color w:val="000000" w:themeColor="text1"/>
        </w:rPr>
        <w:t>help</w:t>
      </w:r>
      <w:r w:rsidR="0031464F" w:rsidRPr="000D401C">
        <w:rPr>
          <w:rFonts w:ascii="Arial" w:hAnsi="Arial" w:cs="Arial"/>
          <w:color w:val="000000" w:themeColor="text1"/>
        </w:rPr>
        <w:t xml:space="preserve"> as they </w:t>
      </w:r>
      <w:r w:rsidR="007B58D9" w:rsidRPr="000D401C">
        <w:rPr>
          <w:rFonts w:ascii="Arial" w:hAnsi="Arial" w:cs="Arial"/>
          <w:color w:val="000000" w:themeColor="text1"/>
        </w:rPr>
        <w:t>move</w:t>
      </w:r>
      <w:r w:rsidR="0031464F" w:rsidRPr="000D401C">
        <w:rPr>
          <w:rFonts w:ascii="Arial" w:hAnsi="Arial" w:cs="Arial"/>
          <w:color w:val="000000" w:themeColor="text1"/>
        </w:rPr>
        <w:t xml:space="preserve"> to adulthood. </w:t>
      </w:r>
      <w:r w:rsidR="008B5A82" w:rsidRPr="000D401C">
        <w:rPr>
          <w:rFonts w:ascii="Arial" w:hAnsi="Arial" w:cs="Arial"/>
          <w:color w:val="000000" w:themeColor="text1"/>
        </w:rPr>
        <w:t xml:space="preserve">There </w:t>
      </w:r>
      <w:r w:rsidR="007B58D9" w:rsidRPr="000D401C">
        <w:rPr>
          <w:rFonts w:ascii="Arial" w:hAnsi="Arial" w:cs="Arial"/>
          <w:color w:val="000000" w:themeColor="text1"/>
        </w:rPr>
        <w:t>should</w:t>
      </w:r>
      <w:r w:rsidR="008B5A82" w:rsidRPr="000D401C">
        <w:rPr>
          <w:rFonts w:ascii="Arial" w:hAnsi="Arial" w:cs="Arial"/>
          <w:color w:val="000000" w:themeColor="text1"/>
        </w:rPr>
        <w:t xml:space="preserve"> be </w:t>
      </w:r>
      <w:r w:rsidR="007B58D9" w:rsidRPr="000D401C">
        <w:rPr>
          <w:rFonts w:ascii="Arial" w:hAnsi="Arial" w:cs="Arial"/>
          <w:color w:val="000000" w:themeColor="text1"/>
        </w:rPr>
        <w:t>additional</w:t>
      </w:r>
      <w:r w:rsidR="008B5A82" w:rsidRPr="000D401C">
        <w:rPr>
          <w:rFonts w:ascii="Arial" w:hAnsi="Arial" w:cs="Arial"/>
          <w:color w:val="000000" w:themeColor="text1"/>
        </w:rPr>
        <w:t xml:space="preserve"> effort to </w:t>
      </w:r>
      <w:r w:rsidR="007B58D9" w:rsidRPr="000D401C">
        <w:rPr>
          <w:rFonts w:ascii="Arial" w:hAnsi="Arial" w:cs="Arial"/>
          <w:color w:val="000000" w:themeColor="text1"/>
        </w:rPr>
        <w:t>put</w:t>
      </w:r>
      <w:r w:rsidR="008B5A82" w:rsidRPr="000D401C">
        <w:rPr>
          <w:rFonts w:ascii="Arial" w:hAnsi="Arial" w:cs="Arial"/>
          <w:color w:val="000000" w:themeColor="text1"/>
        </w:rPr>
        <w:t xml:space="preserve"> children with </w:t>
      </w:r>
      <w:r w:rsidR="009B05FE" w:rsidRPr="000D401C">
        <w:rPr>
          <w:rFonts w:ascii="Arial" w:hAnsi="Arial" w:cs="Arial"/>
          <w:color w:val="000000" w:themeColor="text1"/>
        </w:rPr>
        <w:t>well</w:t>
      </w:r>
      <w:r w:rsidR="009B05FE">
        <w:rPr>
          <w:rFonts w:ascii="Arial" w:hAnsi="Arial" w:cs="Arial"/>
          <w:color w:val="000000" w:themeColor="text1"/>
        </w:rPr>
        <w:t>-informed</w:t>
      </w:r>
      <w:r w:rsidR="008B5A82" w:rsidRPr="000D401C">
        <w:rPr>
          <w:rFonts w:ascii="Arial" w:hAnsi="Arial" w:cs="Arial"/>
          <w:color w:val="000000" w:themeColor="text1"/>
        </w:rPr>
        <w:t xml:space="preserve"> carers and to </w:t>
      </w:r>
      <w:r w:rsidR="007B58D9" w:rsidRPr="000D401C">
        <w:rPr>
          <w:rFonts w:ascii="Arial" w:hAnsi="Arial" w:cs="Arial"/>
          <w:color w:val="000000" w:themeColor="text1"/>
        </w:rPr>
        <w:t>provide</w:t>
      </w:r>
      <w:r w:rsidR="008B5A82" w:rsidRPr="000D401C">
        <w:rPr>
          <w:rFonts w:ascii="Arial" w:hAnsi="Arial" w:cs="Arial"/>
          <w:color w:val="000000" w:themeColor="text1"/>
        </w:rPr>
        <w:t xml:space="preserve"> them the </w:t>
      </w:r>
      <w:r w:rsidR="007B58D9" w:rsidRPr="000D401C">
        <w:rPr>
          <w:rFonts w:ascii="Arial" w:hAnsi="Arial" w:cs="Arial"/>
          <w:color w:val="000000" w:themeColor="text1"/>
        </w:rPr>
        <w:t>economic</w:t>
      </w:r>
      <w:r w:rsidR="008B5A82" w:rsidRPr="000D401C">
        <w:rPr>
          <w:rFonts w:ascii="Arial" w:hAnsi="Arial" w:cs="Arial"/>
          <w:color w:val="000000" w:themeColor="text1"/>
        </w:rPr>
        <w:t xml:space="preserve"> and </w:t>
      </w:r>
      <w:r w:rsidR="009B05FE" w:rsidRPr="000D401C">
        <w:rPr>
          <w:rFonts w:ascii="Arial" w:hAnsi="Arial" w:cs="Arial"/>
          <w:color w:val="000000" w:themeColor="text1"/>
        </w:rPr>
        <w:t>functional</w:t>
      </w:r>
      <w:r w:rsidR="008B5A82" w:rsidRPr="000D401C">
        <w:rPr>
          <w:rFonts w:ascii="Arial" w:hAnsi="Arial" w:cs="Arial"/>
          <w:color w:val="000000" w:themeColor="text1"/>
        </w:rPr>
        <w:t xml:space="preserve"> </w:t>
      </w:r>
      <w:r w:rsidR="009B05FE" w:rsidRPr="000D401C">
        <w:rPr>
          <w:rFonts w:ascii="Arial" w:hAnsi="Arial" w:cs="Arial"/>
          <w:color w:val="000000" w:themeColor="text1"/>
        </w:rPr>
        <w:t>assets</w:t>
      </w:r>
      <w:r w:rsidR="008B5A82" w:rsidRPr="000D401C">
        <w:rPr>
          <w:rFonts w:ascii="Arial" w:hAnsi="Arial" w:cs="Arial"/>
          <w:color w:val="000000" w:themeColor="text1"/>
        </w:rPr>
        <w:t xml:space="preserve"> they </w:t>
      </w:r>
      <w:r w:rsidR="009B05FE" w:rsidRPr="000D401C">
        <w:rPr>
          <w:rFonts w:ascii="Arial" w:hAnsi="Arial" w:cs="Arial"/>
          <w:color w:val="000000" w:themeColor="text1"/>
        </w:rPr>
        <w:t>require</w:t>
      </w:r>
      <w:r w:rsidR="008B5A82" w:rsidRPr="000D401C">
        <w:rPr>
          <w:rFonts w:ascii="Arial" w:hAnsi="Arial" w:cs="Arial"/>
          <w:color w:val="000000" w:themeColor="text1"/>
        </w:rPr>
        <w:t xml:space="preserve"> to prepare them for adulthood</w:t>
      </w:r>
      <w:r w:rsidR="009B05FE">
        <w:rPr>
          <w:rFonts w:ascii="Arial" w:hAnsi="Arial" w:cs="Arial"/>
          <w:color w:val="000000" w:themeColor="text1"/>
        </w:rPr>
        <w:t>,</w:t>
      </w:r>
      <w:r w:rsidR="008B5A82" w:rsidRPr="000D401C">
        <w:rPr>
          <w:rFonts w:ascii="Arial" w:hAnsi="Arial" w:cs="Arial"/>
          <w:color w:val="000000" w:themeColor="text1"/>
        </w:rPr>
        <w:t xml:space="preserve"> (Cameron et</w:t>
      </w:r>
      <w:r w:rsidR="009B05FE">
        <w:rPr>
          <w:rFonts w:ascii="Arial" w:hAnsi="Arial" w:cs="Arial"/>
          <w:color w:val="000000" w:themeColor="text1"/>
        </w:rPr>
        <w:t>;</w:t>
      </w:r>
      <w:r w:rsidR="008B5A82" w:rsidRPr="000D401C">
        <w:rPr>
          <w:rFonts w:ascii="Arial" w:hAnsi="Arial" w:cs="Arial"/>
          <w:color w:val="000000" w:themeColor="text1"/>
        </w:rPr>
        <w:t xml:space="preserve"> al 2018).</w:t>
      </w:r>
    </w:p>
    <w:p w14:paraId="51774ECD" w14:textId="2373903B" w:rsidR="00214F56" w:rsidRPr="000D401C" w:rsidRDefault="0031464F" w:rsidP="00455672">
      <w:pPr>
        <w:rPr>
          <w:rFonts w:ascii="Arial" w:hAnsi="Arial" w:cs="Arial"/>
          <w:color w:val="000000" w:themeColor="text1"/>
        </w:rPr>
      </w:pPr>
      <w:r w:rsidRPr="000D401C">
        <w:rPr>
          <w:rFonts w:ascii="Arial" w:hAnsi="Arial" w:cs="Arial"/>
          <w:color w:val="000000" w:themeColor="text1"/>
        </w:rPr>
        <w:t xml:space="preserve">The </w:t>
      </w:r>
      <w:r w:rsidR="009B05FE" w:rsidRPr="000D401C">
        <w:rPr>
          <w:rFonts w:ascii="Arial" w:hAnsi="Arial" w:cs="Arial"/>
          <w:color w:val="000000" w:themeColor="text1"/>
        </w:rPr>
        <w:t>understanding</w:t>
      </w:r>
      <w:r w:rsidRPr="000D401C">
        <w:rPr>
          <w:rFonts w:ascii="Arial" w:hAnsi="Arial" w:cs="Arial"/>
          <w:color w:val="000000" w:themeColor="text1"/>
        </w:rPr>
        <w:t xml:space="preserve"> that foster youth </w:t>
      </w:r>
      <w:r w:rsidR="009B05FE" w:rsidRPr="000D401C">
        <w:rPr>
          <w:rFonts w:ascii="Arial" w:hAnsi="Arial" w:cs="Arial"/>
          <w:color w:val="000000" w:themeColor="text1"/>
        </w:rPr>
        <w:t>require</w:t>
      </w:r>
      <w:r w:rsidRPr="000D401C">
        <w:rPr>
          <w:rFonts w:ascii="Arial" w:hAnsi="Arial" w:cs="Arial"/>
          <w:color w:val="000000" w:themeColor="text1"/>
        </w:rPr>
        <w:t xml:space="preserve"> </w:t>
      </w:r>
      <w:r w:rsidR="009B05FE" w:rsidRPr="000D401C">
        <w:rPr>
          <w:rFonts w:ascii="Arial" w:hAnsi="Arial" w:cs="Arial"/>
          <w:color w:val="000000" w:themeColor="text1"/>
        </w:rPr>
        <w:t>further</w:t>
      </w:r>
      <w:r w:rsidRPr="000D401C">
        <w:rPr>
          <w:rFonts w:ascii="Arial" w:hAnsi="Arial" w:cs="Arial"/>
          <w:color w:val="000000" w:themeColor="text1"/>
        </w:rPr>
        <w:t xml:space="preserve"> </w:t>
      </w:r>
      <w:r w:rsidR="009B05FE" w:rsidRPr="000D401C">
        <w:rPr>
          <w:rFonts w:ascii="Arial" w:hAnsi="Arial" w:cs="Arial"/>
          <w:color w:val="000000" w:themeColor="text1"/>
        </w:rPr>
        <w:t>assistance</w:t>
      </w:r>
      <w:r w:rsidRPr="000D401C">
        <w:rPr>
          <w:rFonts w:ascii="Arial" w:hAnsi="Arial" w:cs="Arial"/>
          <w:color w:val="000000" w:themeColor="text1"/>
        </w:rPr>
        <w:t xml:space="preserve"> is </w:t>
      </w:r>
      <w:r w:rsidR="009B05FE" w:rsidRPr="000D401C">
        <w:rPr>
          <w:rFonts w:ascii="Arial" w:hAnsi="Arial" w:cs="Arial"/>
          <w:color w:val="000000" w:themeColor="text1"/>
        </w:rPr>
        <w:t>coherent</w:t>
      </w:r>
      <w:r w:rsidRPr="000D401C">
        <w:rPr>
          <w:rFonts w:ascii="Arial" w:hAnsi="Arial" w:cs="Arial"/>
          <w:color w:val="000000" w:themeColor="text1"/>
        </w:rPr>
        <w:t xml:space="preserve"> </w:t>
      </w:r>
      <w:r w:rsidR="009B05FE">
        <w:rPr>
          <w:rFonts w:ascii="Arial" w:hAnsi="Arial" w:cs="Arial"/>
          <w:color w:val="000000" w:themeColor="text1"/>
        </w:rPr>
        <w:t>to</w:t>
      </w:r>
      <w:r w:rsidRPr="000D401C">
        <w:rPr>
          <w:rFonts w:ascii="Arial" w:hAnsi="Arial" w:cs="Arial"/>
          <w:color w:val="000000" w:themeColor="text1"/>
        </w:rPr>
        <w:t xml:space="preserve"> what </w:t>
      </w:r>
      <w:r w:rsidR="009B05FE" w:rsidRPr="000D401C">
        <w:rPr>
          <w:rFonts w:ascii="Arial" w:hAnsi="Arial" w:cs="Arial"/>
          <w:color w:val="000000" w:themeColor="text1"/>
        </w:rPr>
        <w:t>a few</w:t>
      </w:r>
      <w:r w:rsidRPr="000D401C">
        <w:rPr>
          <w:rFonts w:ascii="Arial" w:hAnsi="Arial" w:cs="Arial"/>
          <w:color w:val="000000" w:themeColor="text1"/>
        </w:rPr>
        <w:t xml:space="preserve"> </w:t>
      </w:r>
      <w:r w:rsidR="009B05FE" w:rsidRPr="000D401C">
        <w:rPr>
          <w:rFonts w:ascii="Arial" w:hAnsi="Arial" w:cs="Arial"/>
          <w:color w:val="000000" w:themeColor="text1"/>
        </w:rPr>
        <w:t>researchers</w:t>
      </w:r>
      <w:r w:rsidR="000F4AAF" w:rsidRPr="000D401C">
        <w:rPr>
          <w:rFonts w:ascii="Arial" w:hAnsi="Arial" w:cs="Arial"/>
          <w:color w:val="000000" w:themeColor="text1"/>
        </w:rPr>
        <w:t>;</w:t>
      </w:r>
      <w:r w:rsidRPr="000D401C">
        <w:rPr>
          <w:rFonts w:ascii="Arial" w:hAnsi="Arial" w:cs="Arial"/>
          <w:color w:val="000000" w:themeColor="text1"/>
        </w:rPr>
        <w:t xml:space="preserve"> </w:t>
      </w:r>
      <w:bookmarkStart w:id="34" w:name="_Hlk68617439"/>
      <w:r w:rsidRPr="000D401C">
        <w:rPr>
          <w:rFonts w:ascii="Arial" w:hAnsi="Arial" w:cs="Arial"/>
          <w:color w:val="000000" w:themeColor="text1"/>
        </w:rPr>
        <w:t>(</w:t>
      </w:r>
      <w:proofErr w:type="spellStart"/>
      <w:r w:rsidR="000F4AAF" w:rsidRPr="000D401C">
        <w:rPr>
          <w:rFonts w:ascii="Arial" w:hAnsi="Arial" w:cs="Arial"/>
          <w:color w:val="000000" w:themeColor="text1"/>
        </w:rPr>
        <w:t>Haggman-Laitla</w:t>
      </w:r>
      <w:proofErr w:type="spellEnd"/>
      <w:r w:rsidR="000F4AAF" w:rsidRPr="000D401C">
        <w:rPr>
          <w:rFonts w:ascii="Arial" w:hAnsi="Arial" w:cs="Arial"/>
          <w:color w:val="000000" w:themeColor="text1"/>
        </w:rPr>
        <w:t xml:space="preserve"> et al 2019),</w:t>
      </w:r>
      <w:r w:rsidRPr="000D401C">
        <w:rPr>
          <w:rFonts w:ascii="Arial" w:hAnsi="Arial" w:cs="Arial"/>
          <w:color w:val="000000" w:themeColor="text1"/>
        </w:rPr>
        <w:t xml:space="preserve"> </w:t>
      </w:r>
      <w:r w:rsidR="0020453D" w:rsidRPr="000D401C">
        <w:rPr>
          <w:rFonts w:ascii="Arial" w:hAnsi="Arial" w:cs="Arial"/>
          <w:color w:val="000000" w:themeColor="text1"/>
        </w:rPr>
        <w:t>(</w:t>
      </w:r>
      <w:r w:rsidR="000F4AAF" w:rsidRPr="000D401C">
        <w:rPr>
          <w:rFonts w:ascii="Arial" w:hAnsi="Arial" w:cs="Arial"/>
          <w:color w:val="000000" w:themeColor="text1"/>
        </w:rPr>
        <w:t>Nesmith and Christopherson 2014</w:t>
      </w:r>
      <w:r w:rsidRPr="000D401C">
        <w:rPr>
          <w:rFonts w:ascii="Arial" w:hAnsi="Arial" w:cs="Arial"/>
          <w:color w:val="000000" w:themeColor="text1"/>
        </w:rPr>
        <w:t xml:space="preserve">) </w:t>
      </w:r>
      <w:bookmarkEnd w:id="34"/>
      <w:r w:rsidRPr="000D401C">
        <w:rPr>
          <w:rFonts w:ascii="Arial" w:hAnsi="Arial" w:cs="Arial"/>
          <w:color w:val="000000" w:themeColor="text1"/>
        </w:rPr>
        <w:t xml:space="preserve">have </w:t>
      </w:r>
      <w:r w:rsidR="000F4AAF" w:rsidRPr="000D401C">
        <w:rPr>
          <w:rFonts w:ascii="Arial" w:hAnsi="Arial" w:cs="Arial"/>
          <w:color w:val="000000" w:themeColor="text1"/>
        </w:rPr>
        <w:t>revealed</w:t>
      </w:r>
      <w:r w:rsidRPr="000D401C">
        <w:rPr>
          <w:rFonts w:ascii="Arial" w:hAnsi="Arial" w:cs="Arial"/>
          <w:color w:val="000000" w:themeColor="text1"/>
        </w:rPr>
        <w:t xml:space="preserve">. The literature stated that </w:t>
      </w:r>
      <w:r w:rsidR="00DA1C7B" w:rsidRPr="000D401C">
        <w:rPr>
          <w:rFonts w:ascii="Arial" w:hAnsi="Arial" w:cs="Arial"/>
          <w:color w:val="000000" w:themeColor="text1"/>
        </w:rPr>
        <w:t>a lot of</w:t>
      </w:r>
      <w:r w:rsidRPr="000D401C">
        <w:rPr>
          <w:rFonts w:ascii="Arial" w:hAnsi="Arial" w:cs="Arial"/>
          <w:color w:val="000000" w:themeColor="text1"/>
        </w:rPr>
        <w:t xml:space="preserve"> foster youth </w:t>
      </w:r>
      <w:r w:rsidR="009B05FE">
        <w:rPr>
          <w:rFonts w:ascii="Arial" w:hAnsi="Arial" w:cs="Arial"/>
          <w:color w:val="000000" w:themeColor="text1"/>
        </w:rPr>
        <w:t>mature</w:t>
      </w:r>
      <w:r w:rsidRPr="000D401C">
        <w:rPr>
          <w:rFonts w:ascii="Arial" w:hAnsi="Arial" w:cs="Arial"/>
          <w:color w:val="000000" w:themeColor="text1"/>
        </w:rPr>
        <w:t xml:space="preserve"> out of care </w:t>
      </w:r>
      <w:r w:rsidR="00DA1C7B" w:rsidRPr="000D401C">
        <w:rPr>
          <w:rFonts w:ascii="Arial" w:hAnsi="Arial" w:cs="Arial"/>
          <w:color w:val="000000" w:themeColor="text1"/>
        </w:rPr>
        <w:t>short of</w:t>
      </w:r>
      <w:r w:rsidRPr="000D401C">
        <w:rPr>
          <w:rFonts w:ascii="Arial" w:hAnsi="Arial" w:cs="Arial"/>
          <w:color w:val="000000" w:themeColor="text1"/>
        </w:rPr>
        <w:t xml:space="preserve"> </w:t>
      </w:r>
      <w:r w:rsidR="00DA1C7B" w:rsidRPr="000D401C">
        <w:rPr>
          <w:rFonts w:ascii="Arial" w:hAnsi="Arial" w:cs="Arial"/>
          <w:color w:val="000000" w:themeColor="text1"/>
        </w:rPr>
        <w:t>help</w:t>
      </w:r>
      <w:r w:rsidRPr="000D401C">
        <w:rPr>
          <w:rFonts w:ascii="Arial" w:hAnsi="Arial" w:cs="Arial"/>
          <w:color w:val="000000" w:themeColor="text1"/>
        </w:rPr>
        <w:t xml:space="preserve"> </w:t>
      </w:r>
      <w:r w:rsidR="009B05FE">
        <w:rPr>
          <w:rFonts w:ascii="Arial" w:hAnsi="Arial" w:cs="Arial"/>
          <w:color w:val="000000" w:themeColor="text1"/>
        </w:rPr>
        <w:t>received from</w:t>
      </w:r>
      <w:r w:rsidRPr="000D401C">
        <w:rPr>
          <w:rFonts w:ascii="Arial" w:hAnsi="Arial" w:cs="Arial"/>
          <w:color w:val="000000" w:themeColor="text1"/>
        </w:rPr>
        <w:t xml:space="preserve"> a</w:t>
      </w:r>
      <w:r w:rsidR="00D473C2" w:rsidRPr="000D401C">
        <w:rPr>
          <w:rFonts w:ascii="Arial" w:hAnsi="Arial" w:cs="Arial"/>
          <w:color w:val="000000" w:themeColor="text1"/>
        </w:rPr>
        <w:t>n</w:t>
      </w:r>
      <w:r w:rsidR="009B05FE">
        <w:rPr>
          <w:rFonts w:ascii="Arial" w:hAnsi="Arial" w:cs="Arial"/>
          <w:color w:val="000000" w:themeColor="text1"/>
        </w:rPr>
        <w:t>othe</w:t>
      </w:r>
      <w:r w:rsidR="00D473C2" w:rsidRPr="000D401C">
        <w:rPr>
          <w:rFonts w:ascii="Arial" w:hAnsi="Arial" w:cs="Arial"/>
          <w:color w:val="000000" w:themeColor="text1"/>
        </w:rPr>
        <w:t>r</w:t>
      </w:r>
      <w:r w:rsidRPr="000D401C">
        <w:rPr>
          <w:rFonts w:ascii="Arial" w:hAnsi="Arial" w:cs="Arial"/>
          <w:color w:val="000000" w:themeColor="text1"/>
        </w:rPr>
        <w:t xml:space="preserve"> adult, a</w:t>
      </w:r>
      <w:r w:rsidR="009B05FE">
        <w:rPr>
          <w:rFonts w:ascii="Arial" w:hAnsi="Arial" w:cs="Arial"/>
          <w:color w:val="000000" w:themeColor="text1"/>
        </w:rPr>
        <w:t>lso</w:t>
      </w:r>
      <w:r w:rsidRPr="000D401C">
        <w:rPr>
          <w:rFonts w:ascii="Arial" w:hAnsi="Arial" w:cs="Arial"/>
          <w:color w:val="000000" w:themeColor="text1"/>
        </w:rPr>
        <w:t xml:space="preserve"> that the</w:t>
      </w:r>
      <w:r w:rsidR="009B05FE">
        <w:rPr>
          <w:rFonts w:ascii="Arial" w:hAnsi="Arial" w:cs="Arial"/>
          <w:color w:val="000000" w:themeColor="text1"/>
        </w:rPr>
        <w:t>y do not have anyone to go to when they are in troubled situations</w:t>
      </w:r>
      <w:r w:rsidRPr="000D401C">
        <w:rPr>
          <w:rFonts w:ascii="Arial" w:hAnsi="Arial" w:cs="Arial"/>
          <w:color w:val="000000" w:themeColor="text1"/>
        </w:rPr>
        <w:t xml:space="preserve">. The findings also </w:t>
      </w:r>
      <w:r w:rsidR="009B05FE" w:rsidRPr="000D401C">
        <w:rPr>
          <w:rFonts w:ascii="Arial" w:hAnsi="Arial" w:cs="Arial"/>
          <w:color w:val="000000" w:themeColor="text1"/>
        </w:rPr>
        <w:t>favour</w:t>
      </w:r>
      <w:r w:rsidRPr="000D401C">
        <w:rPr>
          <w:rFonts w:ascii="Arial" w:hAnsi="Arial" w:cs="Arial"/>
          <w:color w:val="000000" w:themeColor="text1"/>
        </w:rPr>
        <w:t xml:space="preserve"> this by </w:t>
      </w:r>
      <w:r w:rsidR="009B05FE" w:rsidRPr="000D401C">
        <w:rPr>
          <w:rFonts w:ascii="Arial" w:hAnsi="Arial" w:cs="Arial"/>
          <w:color w:val="000000" w:themeColor="text1"/>
        </w:rPr>
        <w:t>indicating</w:t>
      </w:r>
      <w:r w:rsidRPr="000D401C">
        <w:rPr>
          <w:rFonts w:ascii="Arial" w:hAnsi="Arial" w:cs="Arial"/>
          <w:color w:val="000000" w:themeColor="text1"/>
        </w:rPr>
        <w:t xml:space="preserve"> that these youth do not have </w:t>
      </w:r>
      <w:r w:rsidR="009B05FE" w:rsidRPr="000D401C">
        <w:rPr>
          <w:rFonts w:ascii="Arial" w:hAnsi="Arial" w:cs="Arial"/>
          <w:color w:val="000000" w:themeColor="text1"/>
        </w:rPr>
        <w:t>voluntary</w:t>
      </w:r>
      <w:r w:rsidRPr="000D401C">
        <w:rPr>
          <w:rFonts w:ascii="Arial" w:hAnsi="Arial" w:cs="Arial"/>
          <w:color w:val="000000" w:themeColor="text1"/>
        </w:rPr>
        <w:t xml:space="preserve"> adults in their life </w:t>
      </w:r>
      <w:r w:rsidR="009B05FE" w:rsidRPr="000D401C">
        <w:rPr>
          <w:rFonts w:ascii="Arial" w:hAnsi="Arial" w:cs="Arial"/>
          <w:color w:val="000000" w:themeColor="text1"/>
        </w:rPr>
        <w:t>prior to</w:t>
      </w:r>
      <w:r w:rsidRPr="000D401C">
        <w:rPr>
          <w:rFonts w:ascii="Arial" w:hAnsi="Arial" w:cs="Arial"/>
          <w:color w:val="000000" w:themeColor="text1"/>
        </w:rPr>
        <w:t xml:space="preserve"> </w:t>
      </w:r>
      <w:r w:rsidR="009B05FE">
        <w:rPr>
          <w:rFonts w:ascii="Arial" w:hAnsi="Arial" w:cs="Arial"/>
          <w:color w:val="000000" w:themeColor="text1"/>
        </w:rPr>
        <w:t xml:space="preserve">departing </w:t>
      </w:r>
      <w:r w:rsidRPr="000D401C">
        <w:rPr>
          <w:rFonts w:ascii="Arial" w:hAnsi="Arial" w:cs="Arial"/>
          <w:color w:val="000000" w:themeColor="text1"/>
        </w:rPr>
        <w:t xml:space="preserve">out of care. The </w:t>
      </w:r>
      <w:r w:rsidR="000F4AAF" w:rsidRPr="000D401C">
        <w:rPr>
          <w:rFonts w:ascii="Arial" w:hAnsi="Arial" w:cs="Arial"/>
          <w:color w:val="000000" w:themeColor="text1"/>
        </w:rPr>
        <w:t>conclusion</w:t>
      </w:r>
      <w:r w:rsidRPr="000D401C">
        <w:rPr>
          <w:rFonts w:ascii="Arial" w:hAnsi="Arial" w:cs="Arial"/>
          <w:color w:val="000000" w:themeColor="text1"/>
        </w:rPr>
        <w:t xml:space="preserve"> that </w:t>
      </w:r>
      <w:r w:rsidR="000F4AAF" w:rsidRPr="000D401C">
        <w:rPr>
          <w:rFonts w:ascii="Arial" w:hAnsi="Arial" w:cs="Arial"/>
          <w:color w:val="000000" w:themeColor="text1"/>
        </w:rPr>
        <w:t>essential services</w:t>
      </w:r>
      <w:r w:rsidRPr="000D401C">
        <w:rPr>
          <w:rFonts w:ascii="Arial" w:hAnsi="Arial" w:cs="Arial"/>
          <w:color w:val="000000" w:themeColor="text1"/>
        </w:rPr>
        <w:t xml:space="preserve"> are </w:t>
      </w:r>
      <w:r w:rsidR="000F4AAF" w:rsidRPr="000D401C">
        <w:rPr>
          <w:rFonts w:ascii="Arial" w:hAnsi="Arial" w:cs="Arial"/>
          <w:color w:val="000000" w:themeColor="text1"/>
        </w:rPr>
        <w:t>vital</w:t>
      </w:r>
      <w:r w:rsidRPr="000D401C">
        <w:rPr>
          <w:rFonts w:ascii="Arial" w:hAnsi="Arial" w:cs="Arial"/>
          <w:color w:val="000000" w:themeColor="text1"/>
        </w:rPr>
        <w:t xml:space="preserve"> for foster youth to </w:t>
      </w:r>
      <w:r w:rsidR="000F4AAF" w:rsidRPr="000D401C">
        <w:rPr>
          <w:rFonts w:ascii="Arial" w:hAnsi="Arial" w:cs="Arial"/>
          <w:color w:val="000000" w:themeColor="text1"/>
        </w:rPr>
        <w:t>grow to be</w:t>
      </w:r>
      <w:r w:rsidRPr="000D401C">
        <w:rPr>
          <w:rFonts w:ascii="Arial" w:hAnsi="Arial" w:cs="Arial"/>
          <w:color w:val="000000" w:themeColor="text1"/>
        </w:rPr>
        <w:t xml:space="preserve"> successful </w:t>
      </w:r>
      <w:r w:rsidR="00C2592F" w:rsidRPr="000D401C">
        <w:rPr>
          <w:rFonts w:ascii="Arial" w:hAnsi="Arial" w:cs="Arial"/>
          <w:color w:val="000000" w:themeColor="text1"/>
        </w:rPr>
        <w:t>through</w:t>
      </w:r>
      <w:r w:rsidRPr="000D401C">
        <w:rPr>
          <w:rFonts w:ascii="Arial" w:hAnsi="Arial" w:cs="Arial"/>
          <w:color w:val="000000" w:themeColor="text1"/>
        </w:rPr>
        <w:t xml:space="preserve"> their transition into adulthood is </w:t>
      </w:r>
      <w:r w:rsidR="00C2592F" w:rsidRPr="000D401C">
        <w:rPr>
          <w:rFonts w:ascii="Arial" w:hAnsi="Arial" w:cs="Arial"/>
          <w:color w:val="000000" w:themeColor="text1"/>
        </w:rPr>
        <w:t>coherent</w:t>
      </w:r>
      <w:r w:rsidRPr="000D401C">
        <w:rPr>
          <w:rFonts w:ascii="Arial" w:hAnsi="Arial" w:cs="Arial"/>
          <w:color w:val="000000" w:themeColor="text1"/>
        </w:rPr>
        <w:t xml:space="preserve"> with what </w:t>
      </w:r>
      <w:r w:rsidR="00C2592F" w:rsidRPr="000D401C">
        <w:rPr>
          <w:rFonts w:ascii="Arial" w:hAnsi="Arial" w:cs="Arial"/>
          <w:color w:val="000000" w:themeColor="text1"/>
        </w:rPr>
        <w:t>various</w:t>
      </w:r>
      <w:r w:rsidRPr="000D401C">
        <w:rPr>
          <w:rFonts w:ascii="Arial" w:hAnsi="Arial" w:cs="Arial"/>
          <w:color w:val="000000" w:themeColor="text1"/>
        </w:rPr>
        <w:t xml:space="preserve"> </w:t>
      </w:r>
      <w:r w:rsidR="00C2592F" w:rsidRPr="000D401C">
        <w:rPr>
          <w:rFonts w:ascii="Arial" w:hAnsi="Arial" w:cs="Arial"/>
          <w:color w:val="000000" w:themeColor="text1"/>
        </w:rPr>
        <w:t>researchers</w:t>
      </w:r>
      <w:r w:rsidRPr="000D401C">
        <w:rPr>
          <w:rFonts w:ascii="Arial" w:hAnsi="Arial" w:cs="Arial"/>
          <w:color w:val="000000" w:themeColor="text1"/>
        </w:rPr>
        <w:t xml:space="preserve"> </w:t>
      </w:r>
      <w:r w:rsidR="00C2592F" w:rsidRPr="000D401C">
        <w:rPr>
          <w:rFonts w:ascii="Arial" w:hAnsi="Arial" w:cs="Arial"/>
          <w:color w:val="000000" w:themeColor="text1"/>
        </w:rPr>
        <w:t>Haggman-Laitila et al (2019), Nesmith and Christopherson (2014)</w:t>
      </w:r>
      <w:r w:rsidRPr="000D401C">
        <w:rPr>
          <w:rFonts w:ascii="Arial" w:hAnsi="Arial" w:cs="Arial"/>
          <w:color w:val="000000" w:themeColor="text1"/>
        </w:rPr>
        <w:t xml:space="preserve">; </w:t>
      </w:r>
      <w:r w:rsidR="00C2592F" w:rsidRPr="000D401C">
        <w:rPr>
          <w:rFonts w:ascii="Arial" w:hAnsi="Arial" w:cs="Arial"/>
          <w:color w:val="000000" w:themeColor="text1"/>
        </w:rPr>
        <w:t>Lee and Morgan</w:t>
      </w:r>
      <w:r w:rsidRPr="000D401C">
        <w:rPr>
          <w:rFonts w:ascii="Arial" w:hAnsi="Arial" w:cs="Arial"/>
          <w:color w:val="000000" w:themeColor="text1"/>
        </w:rPr>
        <w:t xml:space="preserve">, </w:t>
      </w:r>
      <w:r w:rsidR="00C2592F" w:rsidRPr="000D401C">
        <w:rPr>
          <w:rFonts w:ascii="Arial" w:hAnsi="Arial" w:cs="Arial"/>
          <w:color w:val="000000" w:themeColor="text1"/>
        </w:rPr>
        <w:t>(</w:t>
      </w:r>
      <w:r w:rsidRPr="000D401C">
        <w:rPr>
          <w:rFonts w:ascii="Arial" w:hAnsi="Arial" w:cs="Arial"/>
          <w:color w:val="000000" w:themeColor="text1"/>
        </w:rPr>
        <w:t>201</w:t>
      </w:r>
      <w:r w:rsidR="00C2592F" w:rsidRPr="000D401C">
        <w:rPr>
          <w:rFonts w:ascii="Arial" w:hAnsi="Arial" w:cs="Arial"/>
          <w:color w:val="000000" w:themeColor="text1"/>
        </w:rPr>
        <w:t>6) and Loring (2014)</w:t>
      </w:r>
      <w:r w:rsidRPr="000D401C">
        <w:rPr>
          <w:rFonts w:ascii="Arial" w:hAnsi="Arial" w:cs="Arial"/>
          <w:color w:val="000000" w:themeColor="text1"/>
        </w:rPr>
        <w:t xml:space="preserve"> have </w:t>
      </w:r>
      <w:r w:rsidR="009B05FE" w:rsidRPr="000D401C">
        <w:rPr>
          <w:rFonts w:ascii="Arial" w:hAnsi="Arial" w:cs="Arial"/>
          <w:color w:val="000000" w:themeColor="text1"/>
        </w:rPr>
        <w:t>indicated</w:t>
      </w:r>
      <w:r w:rsidRPr="000D401C">
        <w:rPr>
          <w:rFonts w:ascii="Arial" w:hAnsi="Arial" w:cs="Arial"/>
          <w:color w:val="000000" w:themeColor="text1"/>
        </w:rPr>
        <w:t>.</w:t>
      </w:r>
      <w:r w:rsidR="00AF24F9">
        <w:rPr>
          <w:rFonts w:ascii="Arial" w:hAnsi="Arial" w:cs="Arial"/>
          <w:color w:val="000000" w:themeColor="text1"/>
        </w:rPr>
        <w:t xml:space="preserve"> L</w:t>
      </w:r>
      <w:r w:rsidRPr="000D401C">
        <w:rPr>
          <w:rFonts w:ascii="Arial" w:hAnsi="Arial" w:cs="Arial"/>
          <w:color w:val="000000" w:themeColor="text1"/>
        </w:rPr>
        <w:t>iterature</w:t>
      </w:r>
      <w:r w:rsidR="00AF24F9">
        <w:rPr>
          <w:rFonts w:ascii="Arial" w:hAnsi="Arial" w:cs="Arial"/>
          <w:color w:val="000000" w:themeColor="text1"/>
        </w:rPr>
        <w:t xml:space="preserve"> also</w:t>
      </w:r>
      <w:r w:rsidRPr="000D401C">
        <w:rPr>
          <w:rFonts w:ascii="Arial" w:hAnsi="Arial" w:cs="Arial"/>
          <w:color w:val="000000" w:themeColor="text1"/>
        </w:rPr>
        <w:t xml:space="preserve"> </w:t>
      </w:r>
      <w:r w:rsidR="00C2592F" w:rsidRPr="000D401C">
        <w:rPr>
          <w:rFonts w:ascii="Arial" w:hAnsi="Arial" w:cs="Arial"/>
          <w:color w:val="000000" w:themeColor="text1"/>
        </w:rPr>
        <w:t>says</w:t>
      </w:r>
      <w:r w:rsidRPr="000D401C">
        <w:rPr>
          <w:rFonts w:ascii="Arial" w:hAnsi="Arial" w:cs="Arial"/>
          <w:color w:val="000000" w:themeColor="text1"/>
        </w:rPr>
        <w:t xml:space="preserve"> that these services are </w:t>
      </w:r>
      <w:r w:rsidR="00C2592F" w:rsidRPr="000D401C">
        <w:rPr>
          <w:rFonts w:ascii="Arial" w:hAnsi="Arial" w:cs="Arial"/>
          <w:color w:val="000000" w:themeColor="text1"/>
        </w:rPr>
        <w:t>frequently</w:t>
      </w:r>
      <w:r w:rsidRPr="000D401C">
        <w:rPr>
          <w:rFonts w:ascii="Arial" w:hAnsi="Arial" w:cs="Arial"/>
          <w:color w:val="000000" w:themeColor="text1"/>
        </w:rPr>
        <w:t xml:space="preserve"> </w:t>
      </w:r>
      <w:r w:rsidR="00C2592F" w:rsidRPr="000D401C">
        <w:rPr>
          <w:rFonts w:ascii="Arial" w:hAnsi="Arial" w:cs="Arial"/>
          <w:color w:val="000000" w:themeColor="text1"/>
        </w:rPr>
        <w:t>ineffectual</w:t>
      </w:r>
      <w:r w:rsidRPr="000D401C">
        <w:rPr>
          <w:rFonts w:ascii="Arial" w:hAnsi="Arial" w:cs="Arial"/>
          <w:color w:val="000000" w:themeColor="text1"/>
        </w:rPr>
        <w:t xml:space="preserve"> for foster youth. The </w:t>
      </w:r>
      <w:r w:rsidR="00C2592F" w:rsidRPr="000D401C">
        <w:rPr>
          <w:rFonts w:ascii="Arial" w:hAnsi="Arial" w:cs="Arial"/>
          <w:color w:val="000000" w:themeColor="text1"/>
        </w:rPr>
        <w:t>results</w:t>
      </w:r>
      <w:r w:rsidRPr="000D401C">
        <w:rPr>
          <w:rFonts w:ascii="Arial" w:hAnsi="Arial" w:cs="Arial"/>
          <w:color w:val="000000" w:themeColor="text1"/>
        </w:rPr>
        <w:t xml:space="preserve"> </w:t>
      </w:r>
      <w:r w:rsidR="00C2592F" w:rsidRPr="000D401C">
        <w:rPr>
          <w:rFonts w:ascii="Arial" w:hAnsi="Arial" w:cs="Arial"/>
          <w:color w:val="000000" w:themeColor="text1"/>
        </w:rPr>
        <w:t>sustain</w:t>
      </w:r>
      <w:r w:rsidRPr="000D401C">
        <w:rPr>
          <w:rFonts w:ascii="Arial" w:hAnsi="Arial" w:cs="Arial"/>
          <w:color w:val="000000" w:themeColor="text1"/>
        </w:rPr>
        <w:t xml:space="preserve"> the literature by </w:t>
      </w:r>
      <w:r w:rsidR="00C2592F" w:rsidRPr="000D401C">
        <w:rPr>
          <w:rFonts w:ascii="Arial" w:hAnsi="Arial" w:cs="Arial"/>
          <w:color w:val="000000" w:themeColor="text1"/>
        </w:rPr>
        <w:t>indicating</w:t>
      </w:r>
      <w:r w:rsidRPr="000D401C">
        <w:rPr>
          <w:rFonts w:ascii="Arial" w:hAnsi="Arial" w:cs="Arial"/>
          <w:color w:val="000000" w:themeColor="text1"/>
        </w:rPr>
        <w:t xml:space="preserve"> that </w:t>
      </w:r>
      <w:r w:rsidR="00C2592F" w:rsidRPr="000D401C">
        <w:rPr>
          <w:rFonts w:ascii="Arial" w:hAnsi="Arial" w:cs="Arial"/>
          <w:color w:val="000000" w:themeColor="text1"/>
        </w:rPr>
        <w:t>some</w:t>
      </w:r>
      <w:r w:rsidRPr="000D401C">
        <w:rPr>
          <w:rFonts w:ascii="Arial" w:hAnsi="Arial" w:cs="Arial"/>
          <w:color w:val="000000" w:themeColor="text1"/>
        </w:rPr>
        <w:t xml:space="preserve"> </w:t>
      </w:r>
      <w:r w:rsidR="00C2592F" w:rsidRPr="000D401C">
        <w:rPr>
          <w:rFonts w:ascii="Arial" w:hAnsi="Arial" w:cs="Arial"/>
          <w:color w:val="000000" w:themeColor="text1"/>
        </w:rPr>
        <w:t>services available</w:t>
      </w:r>
      <w:r w:rsidRPr="000D401C">
        <w:rPr>
          <w:rFonts w:ascii="Arial" w:hAnsi="Arial" w:cs="Arial"/>
          <w:color w:val="000000" w:themeColor="text1"/>
        </w:rPr>
        <w:t xml:space="preserve"> do not st</w:t>
      </w:r>
      <w:r w:rsidR="00C2592F" w:rsidRPr="000D401C">
        <w:rPr>
          <w:rFonts w:ascii="Arial" w:hAnsi="Arial" w:cs="Arial"/>
          <w:color w:val="000000" w:themeColor="text1"/>
        </w:rPr>
        <w:t>ay</w:t>
      </w:r>
      <w:r w:rsidRPr="000D401C">
        <w:rPr>
          <w:rFonts w:ascii="Arial" w:hAnsi="Arial" w:cs="Arial"/>
          <w:color w:val="000000" w:themeColor="text1"/>
        </w:rPr>
        <w:t xml:space="preserve"> with foster youth </w:t>
      </w:r>
      <w:r w:rsidR="00C2592F" w:rsidRPr="000D401C">
        <w:rPr>
          <w:rFonts w:ascii="Arial" w:hAnsi="Arial" w:cs="Arial"/>
          <w:color w:val="000000" w:themeColor="text1"/>
        </w:rPr>
        <w:t xml:space="preserve">for a </w:t>
      </w:r>
      <w:r w:rsidR="00AF24F9" w:rsidRPr="000D401C">
        <w:rPr>
          <w:rFonts w:ascii="Arial" w:hAnsi="Arial" w:cs="Arial"/>
          <w:color w:val="000000" w:themeColor="text1"/>
        </w:rPr>
        <w:t>prolonged</w:t>
      </w:r>
      <w:r w:rsidR="00C2592F" w:rsidRPr="000D401C">
        <w:rPr>
          <w:rFonts w:ascii="Arial" w:hAnsi="Arial" w:cs="Arial"/>
          <w:color w:val="000000" w:themeColor="text1"/>
        </w:rPr>
        <w:t xml:space="preserve"> period,</w:t>
      </w:r>
      <w:r w:rsidRPr="000D401C">
        <w:rPr>
          <w:rFonts w:ascii="Arial" w:hAnsi="Arial" w:cs="Arial"/>
          <w:color w:val="000000" w:themeColor="text1"/>
        </w:rPr>
        <w:t xml:space="preserve"> </w:t>
      </w:r>
      <w:r w:rsidR="00C2592F" w:rsidRPr="000D401C">
        <w:rPr>
          <w:rFonts w:ascii="Arial" w:hAnsi="Arial" w:cs="Arial"/>
          <w:color w:val="000000" w:themeColor="text1"/>
        </w:rPr>
        <w:t>what is more</w:t>
      </w:r>
      <w:r w:rsidRPr="000D401C">
        <w:rPr>
          <w:rFonts w:ascii="Arial" w:hAnsi="Arial" w:cs="Arial"/>
          <w:color w:val="000000" w:themeColor="text1"/>
        </w:rPr>
        <w:t xml:space="preserve"> they are not </w:t>
      </w:r>
      <w:r w:rsidR="00C2592F" w:rsidRPr="000D401C">
        <w:rPr>
          <w:rFonts w:ascii="Arial" w:hAnsi="Arial" w:cs="Arial"/>
          <w:color w:val="000000" w:themeColor="text1"/>
        </w:rPr>
        <w:t>ab</w:t>
      </w:r>
      <w:r w:rsidR="00AF24F9">
        <w:rPr>
          <w:rFonts w:ascii="Arial" w:hAnsi="Arial" w:cs="Arial"/>
          <w:color w:val="000000" w:themeColor="text1"/>
        </w:rPr>
        <w:t>le to get all the help they need from the services that</w:t>
      </w:r>
      <w:r w:rsidRPr="000D401C">
        <w:rPr>
          <w:rFonts w:ascii="Arial" w:hAnsi="Arial" w:cs="Arial"/>
          <w:color w:val="000000" w:themeColor="text1"/>
        </w:rPr>
        <w:t xml:space="preserve"> are </w:t>
      </w:r>
      <w:r w:rsidR="00AF24F9" w:rsidRPr="000D401C">
        <w:rPr>
          <w:rFonts w:ascii="Arial" w:hAnsi="Arial" w:cs="Arial"/>
          <w:color w:val="000000" w:themeColor="text1"/>
        </w:rPr>
        <w:t>offered</w:t>
      </w:r>
      <w:r w:rsidRPr="000D401C">
        <w:rPr>
          <w:rFonts w:ascii="Arial" w:hAnsi="Arial" w:cs="Arial"/>
          <w:color w:val="000000" w:themeColor="text1"/>
        </w:rPr>
        <w:t xml:space="preserve"> to them.</w:t>
      </w:r>
      <w:r w:rsidR="00C2592F" w:rsidRPr="000D401C">
        <w:rPr>
          <w:rFonts w:ascii="Arial" w:hAnsi="Arial" w:cs="Arial"/>
          <w:color w:val="000000" w:themeColor="text1"/>
        </w:rPr>
        <w:t xml:space="preserve"> Hence</w:t>
      </w:r>
      <w:r w:rsidR="00214F56" w:rsidRPr="000D401C">
        <w:rPr>
          <w:rFonts w:ascii="Arial" w:hAnsi="Arial" w:cs="Arial"/>
          <w:color w:val="000000" w:themeColor="text1"/>
        </w:rPr>
        <w:t xml:space="preserve"> </w:t>
      </w:r>
      <w:r w:rsidR="00C2592F" w:rsidRPr="000D401C">
        <w:rPr>
          <w:rFonts w:ascii="Arial" w:hAnsi="Arial" w:cs="Arial"/>
          <w:color w:val="000000" w:themeColor="text1"/>
        </w:rPr>
        <w:t>why</w:t>
      </w:r>
      <w:r w:rsidR="00D473C2" w:rsidRPr="000D401C">
        <w:rPr>
          <w:rFonts w:ascii="Arial" w:hAnsi="Arial" w:cs="Arial"/>
          <w:color w:val="000000" w:themeColor="text1"/>
        </w:rPr>
        <w:t>,</w:t>
      </w:r>
      <w:r w:rsidR="00C2592F" w:rsidRPr="000D401C">
        <w:rPr>
          <w:rFonts w:ascii="Arial" w:hAnsi="Arial" w:cs="Arial"/>
          <w:color w:val="000000" w:themeColor="text1"/>
        </w:rPr>
        <w:t xml:space="preserve"> foster youth tend to drop out of education a lot sooner than their peers. </w:t>
      </w:r>
    </w:p>
    <w:p w14:paraId="3025A7DD" w14:textId="21DDDD47" w:rsidR="0090777C" w:rsidRPr="000D401C" w:rsidRDefault="00C2592F" w:rsidP="00455672">
      <w:pPr>
        <w:rPr>
          <w:rFonts w:ascii="Arial" w:hAnsi="Arial" w:cs="Arial"/>
          <w:color w:val="000000" w:themeColor="text1"/>
        </w:rPr>
      </w:pPr>
      <w:r w:rsidRPr="000D401C">
        <w:rPr>
          <w:rFonts w:ascii="Arial" w:hAnsi="Arial" w:cs="Arial"/>
          <w:color w:val="000000" w:themeColor="text1"/>
        </w:rPr>
        <w:t xml:space="preserve">Foster youth require long term support </w:t>
      </w:r>
      <w:r w:rsidR="005C5FA1" w:rsidRPr="000D401C">
        <w:rPr>
          <w:rFonts w:ascii="Arial" w:hAnsi="Arial" w:cs="Arial"/>
          <w:color w:val="000000" w:themeColor="text1"/>
        </w:rPr>
        <w:t>as they transition into adulthood,</w:t>
      </w:r>
      <w:r w:rsidR="0031464F" w:rsidRPr="000D401C">
        <w:rPr>
          <w:rFonts w:ascii="Arial" w:hAnsi="Arial" w:cs="Arial"/>
          <w:color w:val="000000" w:themeColor="text1"/>
        </w:rPr>
        <w:t xml:space="preserve"> </w:t>
      </w:r>
      <w:r w:rsidR="005C5FA1" w:rsidRPr="000D401C">
        <w:rPr>
          <w:rFonts w:ascii="Arial" w:hAnsi="Arial" w:cs="Arial"/>
          <w:color w:val="000000" w:themeColor="text1"/>
        </w:rPr>
        <w:t xml:space="preserve">when they </w:t>
      </w:r>
      <w:r w:rsidR="00AF24F9" w:rsidRPr="000D401C">
        <w:rPr>
          <w:rFonts w:ascii="Arial" w:hAnsi="Arial" w:cs="Arial"/>
          <w:color w:val="000000" w:themeColor="text1"/>
        </w:rPr>
        <w:t>mature</w:t>
      </w:r>
      <w:r w:rsidR="005C5FA1" w:rsidRPr="000D401C">
        <w:rPr>
          <w:rFonts w:ascii="Arial" w:hAnsi="Arial" w:cs="Arial"/>
          <w:color w:val="000000" w:themeColor="text1"/>
        </w:rPr>
        <w:t xml:space="preserve"> out of foster care, </w:t>
      </w:r>
      <w:r w:rsidR="00AF24F9">
        <w:rPr>
          <w:rFonts w:ascii="Arial" w:hAnsi="Arial" w:cs="Arial"/>
          <w:color w:val="000000" w:themeColor="text1"/>
        </w:rPr>
        <w:t>most of the time</w:t>
      </w:r>
      <w:r w:rsidR="005C5FA1" w:rsidRPr="000D401C">
        <w:rPr>
          <w:rFonts w:ascii="Arial" w:hAnsi="Arial" w:cs="Arial"/>
          <w:color w:val="000000" w:themeColor="text1"/>
        </w:rPr>
        <w:t xml:space="preserve"> </w:t>
      </w:r>
      <w:r w:rsidR="00AF24F9">
        <w:rPr>
          <w:rFonts w:ascii="Arial" w:hAnsi="Arial" w:cs="Arial"/>
          <w:color w:val="000000" w:themeColor="text1"/>
        </w:rPr>
        <w:t xml:space="preserve">they </w:t>
      </w:r>
      <w:r w:rsidR="005C5FA1" w:rsidRPr="000D401C">
        <w:rPr>
          <w:rFonts w:ascii="Arial" w:hAnsi="Arial" w:cs="Arial"/>
          <w:color w:val="000000" w:themeColor="text1"/>
        </w:rPr>
        <w:t>require a</w:t>
      </w:r>
      <w:r w:rsidR="00AF24F9">
        <w:rPr>
          <w:rFonts w:ascii="Arial" w:hAnsi="Arial" w:cs="Arial"/>
          <w:color w:val="000000" w:themeColor="text1"/>
        </w:rPr>
        <w:t xml:space="preserve"> support system they can depend on</w:t>
      </w:r>
      <w:r w:rsidR="005C5FA1" w:rsidRPr="000D401C">
        <w:rPr>
          <w:rFonts w:ascii="Arial" w:hAnsi="Arial" w:cs="Arial"/>
          <w:color w:val="000000" w:themeColor="text1"/>
        </w:rPr>
        <w:t>.</w:t>
      </w:r>
      <w:r w:rsidR="00AF24F9">
        <w:rPr>
          <w:rFonts w:ascii="Arial" w:hAnsi="Arial" w:cs="Arial"/>
          <w:color w:val="000000" w:themeColor="text1"/>
        </w:rPr>
        <w:t xml:space="preserve"> </w:t>
      </w:r>
      <w:r w:rsidR="005C5FA1" w:rsidRPr="000D401C">
        <w:rPr>
          <w:rFonts w:ascii="Arial" w:hAnsi="Arial" w:cs="Arial"/>
          <w:color w:val="000000" w:themeColor="text1"/>
        </w:rPr>
        <w:t xml:space="preserve">Generally, </w:t>
      </w:r>
      <w:r w:rsidR="0057128E" w:rsidRPr="000D401C">
        <w:rPr>
          <w:rFonts w:ascii="Arial" w:hAnsi="Arial" w:cs="Arial"/>
          <w:color w:val="000000" w:themeColor="text1"/>
        </w:rPr>
        <w:t xml:space="preserve">foster </w:t>
      </w:r>
      <w:r w:rsidR="005C5FA1" w:rsidRPr="000D401C">
        <w:rPr>
          <w:rFonts w:ascii="Arial" w:hAnsi="Arial" w:cs="Arial"/>
          <w:color w:val="000000" w:themeColor="text1"/>
        </w:rPr>
        <w:t>youth wh</w:t>
      </w:r>
      <w:r w:rsidR="0057128E" w:rsidRPr="000D401C">
        <w:rPr>
          <w:rFonts w:ascii="Arial" w:hAnsi="Arial" w:cs="Arial"/>
          <w:color w:val="000000" w:themeColor="text1"/>
        </w:rPr>
        <w:t xml:space="preserve">o </w:t>
      </w:r>
      <w:r w:rsidR="002C59E7" w:rsidRPr="000D401C">
        <w:rPr>
          <w:rFonts w:ascii="Arial" w:hAnsi="Arial" w:cs="Arial"/>
          <w:color w:val="000000" w:themeColor="text1"/>
        </w:rPr>
        <w:t>shift</w:t>
      </w:r>
      <w:r w:rsidR="0057128E" w:rsidRPr="000D401C">
        <w:rPr>
          <w:rFonts w:ascii="Arial" w:hAnsi="Arial" w:cs="Arial"/>
          <w:color w:val="000000" w:themeColor="text1"/>
        </w:rPr>
        <w:t xml:space="preserve"> to adulthood</w:t>
      </w:r>
      <w:r w:rsidR="005C5FA1" w:rsidRPr="000D401C">
        <w:rPr>
          <w:rFonts w:ascii="Arial" w:hAnsi="Arial" w:cs="Arial"/>
          <w:color w:val="000000" w:themeColor="text1"/>
        </w:rPr>
        <w:t xml:space="preserve"> </w:t>
      </w:r>
      <w:r w:rsidR="002C59E7">
        <w:rPr>
          <w:rFonts w:ascii="Arial" w:hAnsi="Arial" w:cs="Arial"/>
          <w:color w:val="000000" w:themeColor="text1"/>
        </w:rPr>
        <w:t>from</w:t>
      </w:r>
      <w:r w:rsidR="0057128E" w:rsidRPr="000D401C">
        <w:rPr>
          <w:rFonts w:ascii="Arial" w:hAnsi="Arial" w:cs="Arial"/>
          <w:color w:val="000000" w:themeColor="text1"/>
        </w:rPr>
        <w:t xml:space="preserve"> care</w:t>
      </w:r>
      <w:r w:rsidR="005C5FA1" w:rsidRPr="000D401C">
        <w:rPr>
          <w:rFonts w:ascii="Arial" w:hAnsi="Arial" w:cs="Arial"/>
          <w:color w:val="000000" w:themeColor="text1"/>
        </w:rPr>
        <w:t xml:space="preserve"> are </w:t>
      </w:r>
      <w:r w:rsidR="0057128E" w:rsidRPr="000D401C">
        <w:rPr>
          <w:rFonts w:ascii="Arial" w:hAnsi="Arial" w:cs="Arial"/>
          <w:color w:val="000000" w:themeColor="text1"/>
        </w:rPr>
        <w:t>removed</w:t>
      </w:r>
      <w:r w:rsidR="005C5FA1" w:rsidRPr="000D401C">
        <w:rPr>
          <w:rFonts w:ascii="Arial" w:hAnsi="Arial" w:cs="Arial"/>
          <w:color w:val="000000" w:themeColor="text1"/>
        </w:rPr>
        <w:t xml:space="preserve"> from any </w:t>
      </w:r>
      <w:r w:rsidR="0057128E" w:rsidRPr="000D401C">
        <w:rPr>
          <w:rFonts w:ascii="Arial" w:hAnsi="Arial" w:cs="Arial"/>
          <w:color w:val="000000" w:themeColor="text1"/>
        </w:rPr>
        <w:t>type</w:t>
      </w:r>
      <w:r w:rsidR="005C5FA1" w:rsidRPr="000D401C">
        <w:rPr>
          <w:rFonts w:ascii="Arial" w:hAnsi="Arial" w:cs="Arial"/>
          <w:color w:val="000000" w:themeColor="text1"/>
        </w:rPr>
        <w:t xml:space="preserve"> of </w:t>
      </w:r>
      <w:r w:rsidR="0057128E" w:rsidRPr="000D401C">
        <w:rPr>
          <w:rFonts w:ascii="Arial" w:hAnsi="Arial" w:cs="Arial"/>
          <w:color w:val="000000" w:themeColor="text1"/>
        </w:rPr>
        <w:t>societal</w:t>
      </w:r>
      <w:r w:rsidR="005C5FA1" w:rsidRPr="000D401C">
        <w:rPr>
          <w:rFonts w:ascii="Arial" w:hAnsi="Arial" w:cs="Arial"/>
          <w:color w:val="000000" w:themeColor="text1"/>
        </w:rPr>
        <w:t xml:space="preserve"> </w:t>
      </w:r>
      <w:r w:rsidR="0057128E" w:rsidRPr="000D401C">
        <w:rPr>
          <w:rFonts w:ascii="Arial" w:hAnsi="Arial" w:cs="Arial"/>
          <w:color w:val="000000" w:themeColor="text1"/>
        </w:rPr>
        <w:t xml:space="preserve">assistance.  </w:t>
      </w:r>
      <w:r w:rsidR="00D473C2" w:rsidRPr="000D401C">
        <w:rPr>
          <w:rFonts w:ascii="Arial" w:hAnsi="Arial" w:cs="Arial"/>
          <w:color w:val="000000" w:themeColor="text1"/>
        </w:rPr>
        <w:t>Lee and Morgan (</w:t>
      </w:r>
      <w:r w:rsidR="0057128E" w:rsidRPr="000D401C">
        <w:rPr>
          <w:rFonts w:ascii="Arial" w:hAnsi="Arial" w:cs="Arial"/>
          <w:color w:val="000000" w:themeColor="text1"/>
        </w:rPr>
        <w:t>201</w:t>
      </w:r>
      <w:r w:rsidR="00D473C2" w:rsidRPr="000D401C">
        <w:rPr>
          <w:rFonts w:ascii="Arial" w:hAnsi="Arial" w:cs="Arial"/>
          <w:color w:val="000000" w:themeColor="text1"/>
        </w:rPr>
        <w:t>6</w:t>
      </w:r>
      <w:r w:rsidR="0057128E" w:rsidRPr="000D401C">
        <w:rPr>
          <w:rFonts w:ascii="Arial" w:hAnsi="Arial" w:cs="Arial"/>
          <w:color w:val="000000" w:themeColor="text1"/>
        </w:rPr>
        <w:t>)</w:t>
      </w:r>
      <w:r w:rsidR="00D473C2" w:rsidRPr="000D401C">
        <w:rPr>
          <w:rFonts w:ascii="Arial" w:hAnsi="Arial" w:cs="Arial"/>
          <w:color w:val="000000" w:themeColor="text1"/>
        </w:rPr>
        <w:t xml:space="preserve"> say that foster youth lack</w:t>
      </w:r>
      <w:r w:rsidR="0057128E" w:rsidRPr="000D401C">
        <w:rPr>
          <w:rFonts w:ascii="Arial" w:hAnsi="Arial" w:cs="Arial"/>
          <w:color w:val="000000" w:themeColor="text1"/>
        </w:rPr>
        <w:t xml:space="preserve"> emotional, influential as well as informal help for the duration of adulthood transition for youth leaving foster care. </w:t>
      </w:r>
    </w:p>
    <w:p w14:paraId="2FA5951D" w14:textId="0F6B69BF" w:rsidR="001504B2" w:rsidRPr="000D401C" w:rsidRDefault="001504B2">
      <w:pPr>
        <w:rPr>
          <w:rFonts w:ascii="Arial" w:hAnsi="Arial" w:cs="Arial"/>
          <w:b/>
          <w:bCs/>
          <w:color w:val="000000" w:themeColor="text1"/>
        </w:rPr>
      </w:pPr>
      <w:r w:rsidRPr="000D401C">
        <w:rPr>
          <w:rFonts w:ascii="Arial" w:hAnsi="Arial" w:cs="Arial"/>
          <w:color w:val="000000" w:themeColor="text1"/>
        </w:rPr>
        <w:t>5.</w:t>
      </w:r>
      <w:r w:rsidRPr="000D401C">
        <w:rPr>
          <w:rFonts w:ascii="Arial" w:hAnsi="Arial" w:cs="Arial"/>
          <w:b/>
          <w:bCs/>
          <w:color w:val="000000" w:themeColor="text1"/>
        </w:rPr>
        <w:t xml:space="preserve">1 Synthesis of findings to the research questions or aims and </w:t>
      </w:r>
      <w:r w:rsidR="009B05FE" w:rsidRPr="000D401C">
        <w:rPr>
          <w:rFonts w:ascii="Arial" w:hAnsi="Arial" w:cs="Arial"/>
          <w:b/>
          <w:bCs/>
          <w:color w:val="000000" w:themeColor="text1"/>
        </w:rPr>
        <w:t>objectives.</w:t>
      </w:r>
    </w:p>
    <w:p w14:paraId="7E564C7A" w14:textId="0AB74E0A" w:rsidR="000E0D35" w:rsidRDefault="007C132D" w:rsidP="00D473C2">
      <w:pPr>
        <w:rPr>
          <w:rStyle w:val="eop"/>
          <w:rFonts w:ascii="Arial" w:hAnsi="Arial" w:cs="Arial"/>
          <w:color w:val="000000" w:themeColor="text1"/>
        </w:rPr>
      </w:pPr>
      <w:r w:rsidRPr="000D401C">
        <w:rPr>
          <w:rFonts w:ascii="Arial" w:hAnsi="Arial" w:cs="Arial"/>
          <w:color w:val="000000" w:themeColor="text1"/>
        </w:rPr>
        <w:t xml:space="preserve">By </w:t>
      </w:r>
      <w:r w:rsidR="00B01279" w:rsidRPr="000D401C">
        <w:rPr>
          <w:rFonts w:ascii="Arial" w:hAnsi="Arial" w:cs="Arial"/>
          <w:color w:val="000000" w:themeColor="text1"/>
        </w:rPr>
        <w:t>analysing the findings, the aims and objectives of this literature review were met.</w:t>
      </w:r>
      <w:r w:rsidR="00D473C2" w:rsidRPr="000D401C">
        <w:rPr>
          <w:rFonts w:ascii="Arial" w:hAnsi="Arial" w:cs="Arial"/>
          <w:color w:val="000000" w:themeColor="text1"/>
        </w:rPr>
        <w:t xml:space="preserve"> Foster youth need long term support as they transition into adulthood.</w:t>
      </w:r>
      <w:r w:rsidR="009E183B" w:rsidRPr="000D401C">
        <w:rPr>
          <w:rFonts w:ascii="Arial" w:hAnsi="Arial" w:cs="Arial"/>
          <w:color w:val="000000" w:themeColor="text1"/>
        </w:rPr>
        <w:t xml:space="preserve"> Support includes counselling, pathway to employment, further education, mending relations with family if wanted as well as support to find suitable housing.</w:t>
      </w:r>
      <w:r w:rsidR="00D473C2" w:rsidRPr="000D401C">
        <w:rPr>
          <w:rFonts w:ascii="Arial" w:hAnsi="Arial" w:cs="Arial"/>
          <w:color w:val="000000" w:themeColor="text1"/>
        </w:rPr>
        <w:t xml:space="preserve"> This support should be available to them for as long as they need.</w:t>
      </w:r>
      <w:r w:rsidR="000E0D35" w:rsidRPr="000D401C">
        <w:rPr>
          <w:rStyle w:val="eop"/>
          <w:rFonts w:ascii="Arial" w:hAnsi="Arial" w:cs="Arial"/>
          <w:color w:val="000000" w:themeColor="text1"/>
        </w:rPr>
        <w:t> </w:t>
      </w:r>
    </w:p>
    <w:p w14:paraId="353979F9" w14:textId="77777777" w:rsidR="00423394" w:rsidRPr="000D401C" w:rsidRDefault="00423394" w:rsidP="00D473C2">
      <w:pPr>
        <w:rPr>
          <w:rFonts w:ascii="Arial" w:hAnsi="Arial" w:cs="Arial"/>
          <w:color w:val="000000" w:themeColor="text1"/>
        </w:rPr>
      </w:pPr>
    </w:p>
    <w:p w14:paraId="4FC0E772" w14:textId="77777777" w:rsidR="00C33F0C" w:rsidRPr="000D401C" w:rsidRDefault="000E0D35" w:rsidP="00FF1B9D">
      <w:pPr>
        <w:pStyle w:val="paragraph"/>
        <w:spacing w:before="0" w:beforeAutospacing="0" w:after="0" w:afterAutospacing="0"/>
        <w:textAlignment w:val="baseline"/>
        <w:rPr>
          <w:rFonts w:ascii="Arial" w:hAnsi="Arial" w:cs="Arial"/>
          <w:color w:val="000000" w:themeColor="text1"/>
          <w:sz w:val="22"/>
          <w:szCs w:val="22"/>
        </w:rPr>
      </w:pPr>
      <w:r w:rsidRPr="000D401C">
        <w:rPr>
          <w:rStyle w:val="eop"/>
          <w:rFonts w:ascii="Arial" w:hAnsi="Arial" w:cs="Arial"/>
          <w:color w:val="000000" w:themeColor="text1"/>
          <w:sz w:val="22"/>
          <w:szCs w:val="22"/>
        </w:rPr>
        <w:t> </w:t>
      </w:r>
    </w:p>
    <w:p w14:paraId="367BD575" w14:textId="77777777" w:rsidR="001504B2" w:rsidRPr="000D401C" w:rsidRDefault="001504B2" w:rsidP="00455672">
      <w:pPr>
        <w:rPr>
          <w:rFonts w:ascii="Arial" w:hAnsi="Arial" w:cs="Arial"/>
          <w:b/>
          <w:bCs/>
          <w:color w:val="000000" w:themeColor="text1"/>
          <w:u w:val="single"/>
        </w:rPr>
      </w:pPr>
      <w:r w:rsidRPr="000D401C">
        <w:rPr>
          <w:rFonts w:ascii="Arial" w:hAnsi="Arial" w:cs="Arial"/>
          <w:b/>
          <w:bCs/>
          <w:color w:val="000000" w:themeColor="text1"/>
          <w:u w:val="single"/>
        </w:rPr>
        <w:lastRenderedPageBreak/>
        <w:t>6.0 Conclusion and Recommendations</w:t>
      </w:r>
    </w:p>
    <w:p w14:paraId="459A39E5" w14:textId="1FE71A07" w:rsidR="00B15D34" w:rsidRPr="000D401C" w:rsidRDefault="00E511CA" w:rsidP="00455672">
      <w:pPr>
        <w:rPr>
          <w:rFonts w:ascii="Arial" w:hAnsi="Arial" w:cs="Arial"/>
          <w:color w:val="000000" w:themeColor="text1"/>
        </w:rPr>
      </w:pPr>
      <w:r w:rsidRPr="000D401C">
        <w:rPr>
          <w:rFonts w:ascii="Arial" w:hAnsi="Arial" w:cs="Arial"/>
          <w:color w:val="000000" w:themeColor="text1"/>
        </w:rPr>
        <w:t xml:space="preserve">In conclusion, this </w:t>
      </w:r>
      <w:r w:rsidR="00E33160" w:rsidRPr="000D401C">
        <w:rPr>
          <w:rFonts w:ascii="Arial" w:hAnsi="Arial" w:cs="Arial"/>
          <w:color w:val="000000" w:themeColor="text1"/>
        </w:rPr>
        <w:t>literature reviews</w:t>
      </w:r>
      <w:r w:rsidRPr="000D401C">
        <w:rPr>
          <w:rFonts w:ascii="Arial" w:hAnsi="Arial" w:cs="Arial"/>
          <w:color w:val="000000" w:themeColor="text1"/>
        </w:rPr>
        <w:t xml:space="preserve"> </w:t>
      </w:r>
      <w:r w:rsidR="00E33160" w:rsidRPr="000D401C">
        <w:rPr>
          <w:rFonts w:ascii="Arial" w:hAnsi="Arial" w:cs="Arial"/>
          <w:color w:val="000000" w:themeColor="text1"/>
        </w:rPr>
        <w:t>aim was to</w:t>
      </w:r>
      <w:r w:rsidRPr="000D401C">
        <w:rPr>
          <w:rFonts w:ascii="Arial" w:hAnsi="Arial" w:cs="Arial"/>
          <w:color w:val="000000" w:themeColor="text1"/>
        </w:rPr>
        <w:t xml:space="preserve"> answer the question: Do foster youth </w:t>
      </w:r>
      <w:r w:rsidR="00A07BD8">
        <w:rPr>
          <w:rFonts w:ascii="Arial" w:hAnsi="Arial" w:cs="Arial"/>
          <w:color w:val="000000" w:themeColor="text1"/>
        </w:rPr>
        <w:t>need</w:t>
      </w:r>
      <w:r w:rsidRPr="000D401C">
        <w:rPr>
          <w:rFonts w:ascii="Arial" w:hAnsi="Arial" w:cs="Arial"/>
          <w:color w:val="000000" w:themeColor="text1"/>
        </w:rPr>
        <w:t xml:space="preserve"> long term support as they transition to adulthood</w:t>
      </w:r>
      <w:r w:rsidR="008D1B49" w:rsidRPr="000D401C">
        <w:rPr>
          <w:rFonts w:ascii="Arial" w:hAnsi="Arial" w:cs="Arial"/>
          <w:color w:val="000000" w:themeColor="text1"/>
        </w:rPr>
        <w:t>?.</w:t>
      </w:r>
      <w:r w:rsidR="00FF1B9D" w:rsidRPr="000D401C">
        <w:rPr>
          <w:rFonts w:ascii="Arial" w:hAnsi="Arial" w:cs="Arial"/>
          <w:color w:val="000000" w:themeColor="text1"/>
        </w:rPr>
        <w:t xml:space="preserve"> </w:t>
      </w:r>
      <w:r w:rsidR="00214F56" w:rsidRPr="000D401C">
        <w:rPr>
          <w:rFonts w:ascii="Arial" w:hAnsi="Arial" w:cs="Arial"/>
          <w:color w:val="000000" w:themeColor="text1"/>
        </w:rPr>
        <w:t>H</w:t>
      </w:r>
      <w:r w:rsidR="00E33160" w:rsidRPr="000D401C">
        <w:rPr>
          <w:rFonts w:ascii="Arial" w:hAnsi="Arial" w:cs="Arial"/>
          <w:color w:val="000000" w:themeColor="text1"/>
        </w:rPr>
        <w:t xml:space="preserve">aving analysed the secondary data articles and journals I have </w:t>
      </w:r>
      <w:r w:rsidR="00DF5092" w:rsidRPr="000D401C">
        <w:rPr>
          <w:rFonts w:ascii="Arial" w:hAnsi="Arial" w:cs="Arial"/>
          <w:color w:val="000000" w:themeColor="text1"/>
        </w:rPr>
        <w:t>concluded</w:t>
      </w:r>
      <w:r w:rsidR="00E33160" w:rsidRPr="000D401C">
        <w:rPr>
          <w:rFonts w:ascii="Arial" w:hAnsi="Arial" w:cs="Arial"/>
          <w:color w:val="000000" w:themeColor="text1"/>
        </w:rPr>
        <w:t xml:space="preserve"> that foster youth </w:t>
      </w:r>
      <w:r w:rsidR="002C59E7" w:rsidRPr="000D401C">
        <w:rPr>
          <w:rFonts w:ascii="Arial" w:hAnsi="Arial" w:cs="Arial"/>
          <w:color w:val="000000" w:themeColor="text1"/>
        </w:rPr>
        <w:t>require</w:t>
      </w:r>
      <w:r w:rsidR="00E33160" w:rsidRPr="000D401C">
        <w:rPr>
          <w:rFonts w:ascii="Arial" w:hAnsi="Arial" w:cs="Arial"/>
          <w:color w:val="000000" w:themeColor="text1"/>
        </w:rPr>
        <w:t xml:space="preserve"> subs</w:t>
      </w:r>
      <w:r w:rsidR="00DF5092" w:rsidRPr="000D401C">
        <w:rPr>
          <w:rFonts w:ascii="Arial" w:hAnsi="Arial" w:cs="Arial"/>
          <w:color w:val="000000" w:themeColor="text1"/>
        </w:rPr>
        <w:t xml:space="preserve">tantial long-term </w:t>
      </w:r>
      <w:r w:rsidR="002C59E7" w:rsidRPr="000D401C">
        <w:rPr>
          <w:rFonts w:ascii="Arial" w:hAnsi="Arial" w:cs="Arial"/>
          <w:color w:val="000000" w:themeColor="text1"/>
        </w:rPr>
        <w:t>assistance</w:t>
      </w:r>
      <w:r w:rsidR="00DF5092" w:rsidRPr="000D401C">
        <w:rPr>
          <w:rFonts w:ascii="Arial" w:hAnsi="Arial" w:cs="Arial"/>
          <w:color w:val="000000" w:themeColor="text1"/>
        </w:rPr>
        <w:t xml:space="preserve"> as they </w:t>
      </w:r>
      <w:r w:rsidR="002C59E7" w:rsidRPr="000D401C">
        <w:rPr>
          <w:rFonts w:ascii="Arial" w:hAnsi="Arial" w:cs="Arial"/>
          <w:color w:val="000000" w:themeColor="text1"/>
        </w:rPr>
        <w:t>shift</w:t>
      </w:r>
      <w:r w:rsidR="00DF5092" w:rsidRPr="000D401C">
        <w:rPr>
          <w:rFonts w:ascii="Arial" w:hAnsi="Arial" w:cs="Arial"/>
          <w:color w:val="000000" w:themeColor="text1"/>
        </w:rPr>
        <w:t xml:space="preserve"> i</w:t>
      </w:r>
      <w:r w:rsidR="002C59E7">
        <w:rPr>
          <w:rFonts w:ascii="Arial" w:hAnsi="Arial" w:cs="Arial"/>
          <w:color w:val="000000" w:themeColor="text1"/>
        </w:rPr>
        <w:t>t</w:t>
      </w:r>
      <w:r w:rsidR="00DF5092" w:rsidRPr="000D401C">
        <w:rPr>
          <w:rFonts w:ascii="Arial" w:hAnsi="Arial" w:cs="Arial"/>
          <w:color w:val="000000" w:themeColor="text1"/>
        </w:rPr>
        <w:t xml:space="preserve"> adulthood. </w:t>
      </w:r>
      <w:r w:rsidRPr="000D401C">
        <w:rPr>
          <w:rFonts w:ascii="Arial" w:hAnsi="Arial" w:cs="Arial"/>
          <w:color w:val="000000" w:themeColor="text1"/>
        </w:rPr>
        <w:t xml:space="preserve">This </w:t>
      </w:r>
      <w:r w:rsidR="008D1B49" w:rsidRPr="000D401C">
        <w:rPr>
          <w:rFonts w:ascii="Arial" w:hAnsi="Arial" w:cs="Arial"/>
          <w:color w:val="000000" w:themeColor="text1"/>
        </w:rPr>
        <w:t>research</w:t>
      </w:r>
      <w:r w:rsidRPr="000D401C">
        <w:rPr>
          <w:rFonts w:ascii="Arial" w:hAnsi="Arial" w:cs="Arial"/>
          <w:color w:val="000000" w:themeColor="text1"/>
        </w:rPr>
        <w:t xml:space="preserve"> </w:t>
      </w:r>
      <w:r w:rsidR="008D1B49" w:rsidRPr="000D401C">
        <w:rPr>
          <w:rFonts w:ascii="Arial" w:hAnsi="Arial" w:cs="Arial"/>
          <w:color w:val="000000" w:themeColor="text1"/>
        </w:rPr>
        <w:t>discovered</w:t>
      </w:r>
      <w:r w:rsidRPr="000D401C">
        <w:rPr>
          <w:rFonts w:ascii="Arial" w:hAnsi="Arial" w:cs="Arial"/>
          <w:color w:val="000000" w:themeColor="text1"/>
        </w:rPr>
        <w:t xml:space="preserve"> that there was a </w:t>
      </w:r>
      <w:r w:rsidR="008D1B49" w:rsidRPr="000D401C">
        <w:rPr>
          <w:rFonts w:ascii="Arial" w:hAnsi="Arial" w:cs="Arial"/>
          <w:color w:val="000000" w:themeColor="text1"/>
        </w:rPr>
        <w:t>shortage</w:t>
      </w:r>
      <w:r w:rsidRPr="000D401C">
        <w:rPr>
          <w:rFonts w:ascii="Arial" w:hAnsi="Arial" w:cs="Arial"/>
          <w:color w:val="000000" w:themeColor="text1"/>
        </w:rPr>
        <w:t xml:space="preserve"> of </w:t>
      </w:r>
      <w:r w:rsidR="008D1B49" w:rsidRPr="000D401C">
        <w:rPr>
          <w:rFonts w:ascii="Arial" w:hAnsi="Arial" w:cs="Arial"/>
          <w:color w:val="000000" w:themeColor="text1"/>
        </w:rPr>
        <w:t>assistance</w:t>
      </w:r>
      <w:r w:rsidRPr="000D401C">
        <w:rPr>
          <w:rFonts w:ascii="Arial" w:hAnsi="Arial" w:cs="Arial"/>
          <w:color w:val="000000" w:themeColor="text1"/>
        </w:rPr>
        <w:t xml:space="preserve"> for </w:t>
      </w:r>
      <w:r w:rsidR="008D1B49" w:rsidRPr="000D401C">
        <w:rPr>
          <w:rFonts w:ascii="Arial" w:hAnsi="Arial" w:cs="Arial"/>
          <w:color w:val="000000" w:themeColor="text1"/>
        </w:rPr>
        <w:t>foster</w:t>
      </w:r>
      <w:r w:rsidRPr="000D401C">
        <w:rPr>
          <w:rFonts w:ascii="Arial" w:hAnsi="Arial" w:cs="Arial"/>
          <w:color w:val="000000" w:themeColor="text1"/>
        </w:rPr>
        <w:t xml:space="preserve"> youth</w:t>
      </w:r>
      <w:r w:rsidR="00214F56" w:rsidRPr="000D401C">
        <w:rPr>
          <w:rFonts w:ascii="Arial" w:hAnsi="Arial" w:cs="Arial"/>
          <w:color w:val="000000" w:themeColor="text1"/>
        </w:rPr>
        <w:t>.</w:t>
      </w:r>
      <w:r w:rsidRPr="000D401C">
        <w:rPr>
          <w:rFonts w:ascii="Arial" w:hAnsi="Arial" w:cs="Arial"/>
          <w:color w:val="000000" w:themeColor="text1"/>
        </w:rPr>
        <w:t xml:space="preserve"> </w:t>
      </w:r>
      <w:r w:rsidR="00E33160" w:rsidRPr="000D401C">
        <w:rPr>
          <w:rFonts w:ascii="Arial" w:hAnsi="Arial" w:cs="Arial"/>
          <w:color w:val="000000" w:themeColor="text1"/>
        </w:rPr>
        <w:t>This research</w:t>
      </w:r>
      <w:r w:rsidRPr="000D401C">
        <w:rPr>
          <w:rFonts w:ascii="Arial" w:hAnsi="Arial" w:cs="Arial"/>
          <w:color w:val="000000" w:themeColor="text1"/>
        </w:rPr>
        <w:t xml:space="preserve"> also found the </w:t>
      </w:r>
      <w:r w:rsidR="002C59E7">
        <w:rPr>
          <w:rFonts w:ascii="Arial" w:hAnsi="Arial" w:cs="Arial"/>
          <w:color w:val="000000" w:themeColor="text1"/>
        </w:rPr>
        <w:t xml:space="preserve">requirement of foster youth to receive services that were </w:t>
      </w:r>
      <w:r w:rsidR="008B59F9">
        <w:rPr>
          <w:rFonts w:ascii="Arial" w:hAnsi="Arial" w:cs="Arial"/>
          <w:color w:val="000000" w:themeColor="text1"/>
        </w:rPr>
        <w:t>specifically</w:t>
      </w:r>
      <w:r w:rsidR="002C59E7">
        <w:rPr>
          <w:rFonts w:ascii="Arial" w:hAnsi="Arial" w:cs="Arial"/>
          <w:color w:val="000000" w:themeColor="text1"/>
        </w:rPr>
        <w:t xml:space="preserve"> made for the</w:t>
      </w:r>
      <w:r w:rsidR="008B59F9">
        <w:rPr>
          <w:rFonts w:ascii="Arial" w:hAnsi="Arial" w:cs="Arial"/>
          <w:color w:val="000000" w:themeColor="text1"/>
        </w:rPr>
        <w:t>m</w:t>
      </w:r>
      <w:r w:rsidRPr="000D401C">
        <w:rPr>
          <w:rFonts w:ascii="Arial" w:hAnsi="Arial" w:cs="Arial"/>
          <w:color w:val="000000" w:themeColor="text1"/>
        </w:rPr>
        <w:t xml:space="preserve">. Foster care caseworkers can </w:t>
      </w:r>
      <w:r w:rsidR="008B59F9" w:rsidRPr="000D401C">
        <w:rPr>
          <w:rFonts w:ascii="Arial" w:hAnsi="Arial" w:cs="Arial"/>
          <w:color w:val="000000" w:themeColor="text1"/>
        </w:rPr>
        <w:t>assist</w:t>
      </w:r>
      <w:r w:rsidRPr="000D401C">
        <w:rPr>
          <w:rFonts w:ascii="Arial" w:hAnsi="Arial" w:cs="Arial"/>
          <w:color w:val="000000" w:themeColor="text1"/>
        </w:rPr>
        <w:t xml:space="preserve"> the</w:t>
      </w:r>
      <w:r w:rsidR="008B59F9">
        <w:rPr>
          <w:rFonts w:ascii="Arial" w:hAnsi="Arial" w:cs="Arial"/>
          <w:color w:val="000000" w:themeColor="text1"/>
        </w:rPr>
        <w:t>m</w:t>
      </w:r>
      <w:r w:rsidRPr="000D401C">
        <w:rPr>
          <w:rFonts w:ascii="Arial" w:hAnsi="Arial" w:cs="Arial"/>
          <w:color w:val="000000" w:themeColor="text1"/>
        </w:rPr>
        <w:t xml:space="preserve"> by </w:t>
      </w:r>
      <w:r w:rsidR="008B59F9" w:rsidRPr="000D401C">
        <w:rPr>
          <w:rFonts w:ascii="Arial" w:hAnsi="Arial" w:cs="Arial"/>
          <w:color w:val="000000" w:themeColor="text1"/>
        </w:rPr>
        <w:t>acquiring</w:t>
      </w:r>
      <w:r w:rsidRPr="000D401C">
        <w:rPr>
          <w:rFonts w:ascii="Arial" w:hAnsi="Arial" w:cs="Arial"/>
          <w:color w:val="000000" w:themeColor="text1"/>
        </w:rPr>
        <w:t xml:space="preserve"> them </w:t>
      </w:r>
      <w:r w:rsidR="008B59F9" w:rsidRPr="000D401C">
        <w:rPr>
          <w:rFonts w:ascii="Arial" w:hAnsi="Arial" w:cs="Arial"/>
          <w:color w:val="000000" w:themeColor="text1"/>
        </w:rPr>
        <w:t>long-lasting</w:t>
      </w:r>
      <w:r w:rsidRPr="000D401C">
        <w:rPr>
          <w:rFonts w:ascii="Arial" w:hAnsi="Arial" w:cs="Arial"/>
          <w:color w:val="000000" w:themeColor="text1"/>
        </w:rPr>
        <w:t xml:space="preserve"> </w:t>
      </w:r>
      <w:r w:rsidR="008B59F9" w:rsidRPr="000D401C">
        <w:rPr>
          <w:rFonts w:ascii="Arial" w:hAnsi="Arial" w:cs="Arial"/>
          <w:color w:val="000000" w:themeColor="text1"/>
        </w:rPr>
        <w:t>ties</w:t>
      </w:r>
      <w:r w:rsidRPr="000D401C">
        <w:rPr>
          <w:rFonts w:ascii="Arial" w:hAnsi="Arial" w:cs="Arial"/>
          <w:color w:val="000000" w:themeColor="text1"/>
        </w:rPr>
        <w:t xml:space="preserve"> to </w:t>
      </w:r>
      <w:r w:rsidR="008B59F9" w:rsidRPr="000D401C">
        <w:rPr>
          <w:rFonts w:ascii="Arial" w:hAnsi="Arial" w:cs="Arial"/>
          <w:color w:val="000000" w:themeColor="text1"/>
        </w:rPr>
        <w:t>caring</w:t>
      </w:r>
      <w:r w:rsidRPr="000D401C">
        <w:rPr>
          <w:rFonts w:ascii="Arial" w:hAnsi="Arial" w:cs="Arial"/>
          <w:color w:val="000000" w:themeColor="text1"/>
        </w:rPr>
        <w:t xml:space="preserve"> adults </w:t>
      </w:r>
      <w:r w:rsidR="008B59F9" w:rsidRPr="000D401C">
        <w:rPr>
          <w:rFonts w:ascii="Arial" w:hAnsi="Arial" w:cs="Arial"/>
          <w:color w:val="000000" w:themeColor="text1"/>
        </w:rPr>
        <w:t>as well as</w:t>
      </w:r>
      <w:r w:rsidRPr="000D401C">
        <w:rPr>
          <w:rFonts w:ascii="Arial" w:hAnsi="Arial" w:cs="Arial"/>
          <w:color w:val="000000" w:themeColor="text1"/>
        </w:rPr>
        <w:t xml:space="preserve"> to </w:t>
      </w:r>
      <w:r w:rsidR="008B59F9" w:rsidRPr="000D401C">
        <w:rPr>
          <w:rFonts w:ascii="Arial" w:hAnsi="Arial" w:cs="Arial"/>
          <w:color w:val="000000" w:themeColor="text1"/>
        </w:rPr>
        <w:t>assist</w:t>
      </w:r>
      <w:r w:rsidRPr="000D401C">
        <w:rPr>
          <w:rFonts w:ascii="Arial" w:hAnsi="Arial" w:cs="Arial"/>
          <w:color w:val="000000" w:themeColor="text1"/>
        </w:rPr>
        <w:t xml:space="preserve"> them</w:t>
      </w:r>
      <w:r w:rsidR="008B59F9">
        <w:rPr>
          <w:rFonts w:ascii="Arial" w:hAnsi="Arial" w:cs="Arial"/>
          <w:color w:val="000000" w:themeColor="text1"/>
        </w:rPr>
        <w:t xml:space="preserve"> in</w:t>
      </w:r>
      <w:r w:rsidRPr="000D401C">
        <w:rPr>
          <w:rFonts w:ascii="Arial" w:hAnsi="Arial" w:cs="Arial"/>
          <w:color w:val="000000" w:themeColor="text1"/>
        </w:rPr>
        <w:t xml:space="preserve"> creat</w:t>
      </w:r>
      <w:r w:rsidR="008B59F9">
        <w:rPr>
          <w:rFonts w:ascii="Arial" w:hAnsi="Arial" w:cs="Arial"/>
          <w:color w:val="000000" w:themeColor="text1"/>
        </w:rPr>
        <w:t>ing</w:t>
      </w:r>
      <w:r w:rsidRPr="000D401C">
        <w:rPr>
          <w:rFonts w:ascii="Arial" w:hAnsi="Arial" w:cs="Arial"/>
          <w:color w:val="000000" w:themeColor="text1"/>
        </w:rPr>
        <w:t xml:space="preserve"> individual </w:t>
      </w:r>
      <w:r w:rsidR="001070B2" w:rsidRPr="000D401C">
        <w:rPr>
          <w:rFonts w:ascii="Arial" w:hAnsi="Arial" w:cs="Arial"/>
          <w:color w:val="000000" w:themeColor="text1"/>
        </w:rPr>
        <w:t>support</w:t>
      </w:r>
      <w:r w:rsidRPr="000D401C">
        <w:rPr>
          <w:rFonts w:ascii="Arial" w:hAnsi="Arial" w:cs="Arial"/>
          <w:color w:val="000000" w:themeColor="text1"/>
        </w:rPr>
        <w:t xml:space="preserve"> that </w:t>
      </w:r>
      <w:r w:rsidR="008B59F9" w:rsidRPr="000D401C">
        <w:rPr>
          <w:rFonts w:ascii="Arial" w:hAnsi="Arial" w:cs="Arial"/>
          <w:color w:val="000000" w:themeColor="text1"/>
        </w:rPr>
        <w:t>match</w:t>
      </w:r>
      <w:r w:rsidRPr="000D401C">
        <w:rPr>
          <w:rFonts w:ascii="Arial" w:hAnsi="Arial" w:cs="Arial"/>
          <w:color w:val="000000" w:themeColor="text1"/>
        </w:rPr>
        <w:t xml:space="preserve"> their </w:t>
      </w:r>
      <w:r w:rsidR="008B59F9" w:rsidRPr="000D401C">
        <w:rPr>
          <w:rFonts w:ascii="Arial" w:hAnsi="Arial" w:cs="Arial"/>
          <w:color w:val="000000" w:themeColor="text1"/>
        </w:rPr>
        <w:t>individual</w:t>
      </w:r>
      <w:r w:rsidR="00E33160" w:rsidRPr="000D401C">
        <w:rPr>
          <w:rFonts w:ascii="Arial" w:hAnsi="Arial" w:cs="Arial"/>
          <w:color w:val="000000" w:themeColor="text1"/>
        </w:rPr>
        <w:t xml:space="preserve"> requirements.</w:t>
      </w:r>
      <w:r w:rsidR="00881A55" w:rsidRPr="000D401C">
        <w:rPr>
          <w:rFonts w:ascii="Arial" w:hAnsi="Arial" w:cs="Arial"/>
          <w:color w:val="000000" w:themeColor="text1"/>
        </w:rPr>
        <w:t xml:space="preserve"> </w:t>
      </w:r>
      <w:r w:rsidR="001070B2" w:rsidRPr="000D401C">
        <w:rPr>
          <w:rFonts w:ascii="Arial" w:hAnsi="Arial" w:cs="Arial"/>
          <w:color w:val="000000" w:themeColor="text1"/>
        </w:rPr>
        <w:t>Support is often</w:t>
      </w:r>
      <w:r w:rsidR="0031464F" w:rsidRPr="000D401C">
        <w:rPr>
          <w:rFonts w:ascii="Arial" w:hAnsi="Arial" w:cs="Arial"/>
          <w:color w:val="000000" w:themeColor="text1"/>
        </w:rPr>
        <w:t xml:space="preserve"> </w:t>
      </w:r>
      <w:r w:rsidR="008B59F9">
        <w:rPr>
          <w:rFonts w:ascii="Arial" w:hAnsi="Arial" w:cs="Arial"/>
          <w:color w:val="000000" w:themeColor="text1"/>
        </w:rPr>
        <w:t xml:space="preserve">very brief as some </w:t>
      </w:r>
      <w:proofErr w:type="gramStart"/>
      <w:r w:rsidR="008B59F9">
        <w:rPr>
          <w:rFonts w:ascii="Arial" w:hAnsi="Arial" w:cs="Arial"/>
          <w:color w:val="000000" w:themeColor="text1"/>
        </w:rPr>
        <w:t>youth</w:t>
      </w:r>
      <w:proofErr w:type="gramEnd"/>
      <w:r w:rsidR="008B59F9">
        <w:rPr>
          <w:rFonts w:ascii="Arial" w:hAnsi="Arial" w:cs="Arial"/>
          <w:color w:val="000000" w:themeColor="text1"/>
        </w:rPr>
        <w:t xml:space="preserve"> were not happy with type of support they were given,</w:t>
      </w:r>
      <w:r w:rsidR="001070B2" w:rsidRPr="000D401C">
        <w:rPr>
          <w:rFonts w:ascii="Arial" w:hAnsi="Arial" w:cs="Arial"/>
          <w:color w:val="000000" w:themeColor="text1"/>
        </w:rPr>
        <w:t xml:space="preserve"> foster youth found that there specific needs were not being met and felt that it was a waste of time</w:t>
      </w:r>
      <w:r w:rsidR="009E183B" w:rsidRPr="000D401C">
        <w:rPr>
          <w:rFonts w:ascii="Arial" w:hAnsi="Arial" w:cs="Arial"/>
          <w:color w:val="000000" w:themeColor="text1"/>
        </w:rPr>
        <w:t xml:space="preserve"> (Lee and Morgan 20</w:t>
      </w:r>
      <w:r w:rsidR="00881A55" w:rsidRPr="000D401C">
        <w:rPr>
          <w:rFonts w:ascii="Arial" w:hAnsi="Arial" w:cs="Arial"/>
          <w:color w:val="000000" w:themeColor="text1"/>
        </w:rPr>
        <w:t>1</w:t>
      </w:r>
      <w:r w:rsidR="009E183B" w:rsidRPr="000D401C">
        <w:rPr>
          <w:rFonts w:ascii="Arial" w:hAnsi="Arial" w:cs="Arial"/>
          <w:color w:val="000000" w:themeColor="text1"/>
        </w:rPr>
        <w:t>1</w:t>
      </w:r>
      <w:r w:rsidR="00881A55" w:rsidRPr="000D401C">
        <w:rPr>
          <w:rFonts w:ascii="Arial" w:hAnsi="Arial" w:cs="Arial"/>
          <w:color w:val="000000" w:themeColor="text1"/>
        </w:rPr>
        <w:t>).</w:t>
      </w:r>
      <w:r w:rsidR="00DE4F6D" w:rsidRPr="000D401C">
        <w:rPr>
          <w:rFonts w:ascii="Arial" w:hAnsi="Arial" w:cs="Arial"/>
          <w:color w:val="000000" w:themeColor="text1"/>
        </w:rPr>
        <w:t xml:space="preserve"> </w:t>
      </w:r>
      <w:r w:rsidR="006B6C0C" w:rsidRPr="000D401C">
        <w:rPr>
          <w:rFonts w:ascii="Arial" w:hAnsi="Arial" w:cs="Arial"/>
          <w:color w:val="000000" w:themeColor="text1"/>
        </w:rPr>
        <w:t xml:space="preserve">Therefore, recommendations have been made </w:t>
      </w:r>
      <w:r w:rsidR="001070B2" w:rsidRPr="000D401C">
        <w:rPr>
          <w:rFonts w:ascii="Arial" w:hAnsi="Arial" w:cs="Arial"/>
          <w:color w:val="000000" w:themeColor="text1"/>
        </w:rPr>
        <w:t>that can possibly</w:t>
      </w:r>
      <w:r w:rsidR="006B6C0C" w:rsidRPr="000D401C">
        <w:rPr>
          <w:rFonts w:ascii="Arial" w:hAnsi="Arial" w:cs="Arial"/>
          <w:color w:val="000000" w:themeColor="text1"/>
        </w:rPr>
        <w:t xml:space="preserve"> make transition a smoother process for foster youth in the future.</w:t>
      </w:r>
    </w:p>
    <w:p w14:paraId="48ABCD26" w14:textId="77777777" w:rsidR="006B6C0C" w:rsidRPr="000D401C" w:rsidRDefault="006B6C0C" w:rsidP="00455672">
      <w:pPr>
        <w:rPr>
          <w:rFonts w:ascii="Arial" w:hAnsi="Arial" w:cs="Arial"/>
          <w:b/>
          <w:bCs/>
          <w:color w:val="000000" w:themeColor="text1"/>
          <w:u w:val="single"/>
        </w:rPr>
      </w:pPr>
      <w:r w:rsidRPr="000D401C">
        <w:rPr>
          <w:rFonts w:ascii="Arial" w:hAnsi="Arial" w:cs="Arial"/>
          <w:b/>
          <w:bCs/>
          <w:color w:val="000000" w:themeColor="text1"/>
          <w:u w:val="single"/>
        </w:rPr>
        <w:t>Recommendations</w:t>
      </w:r>
    </w:p>
    <w:p w14:paraId="09D51EB6" w14:textId="69F92094" w:rsidR="006B6C0C" w:rsidRPr="008B59F9" w:rsidRDefault="0031464F" w:rsidP="008B59F9">
      <w:pPr>
        <w:pStyle w:val="ListParagraph"/>
        <w:numPr>
          <w:ilvl w:val="0"/>
          <w:numId w:val="3"/>
        </w:numPr>
        <w:rPr>
          <w:rFonts w:ascii="Arial" w:hAnsi="Arial" w:cs="Arial"/>
          <w:color w:val="000000" w:themeColor="text1"/>
        </w:rPr>
      </w:pPr>
      <w:r w:rsidRPr="000D401C">
        <w:rPr>
          <w:rFonts w:ascii="Arial" w:hAnsi="Arial" w:cs="Arial"/>
          <w:color w:val="000000" w:themeColor="text1"/>
        </w:rPr>
        <w:t xml:space="preserve">For foster youth to get more </w:t>
      </w:r>
      <w:r w:rsidR="008B59F9">
        <w:rPr>
          <w:rFonts w:ascii="Arial" w:hAnsi="Arial" w:cs="Arial"/>
          <w:color w:val="000000" w:themeColor="text1"/>
        </w:rPr>
        <w:t>from</w:t>
      </w:r>
      <w:r w:rsidRPr="000D401C">
        <w:rPr>
          <w:rFonts w:ascii="Arial" w:hAnsi="Arial" w:cs="Arial"/>
          <w:color w:val="000000" w:themeColor="text1"/>
        </w:rPr>
        <w:t xml:space="preserve"> th</w:t>
      </w:r>
      <w:r w:rsidR="008B59F9">
        <w:rPr>
          <w:rFonts w:ascii="Arial" w:hAnsi="Arial" w:cs="Arial"/>
          <w:color w:val="000000" w:themeColor="text1"/>
        </w:rPr>
        <w:t>e support systems</w:t>
      </w:r>
      <w:r w:rsidRPr="000D401C">
        <w:rPr>
          <w:rFonts w:ascii="Arial" w:hAnsi="Arial" w:cs="Arial"/>
          <w:color w:val="000000" w:themeColor="text1"/>
        </w:rPr>
        <w:t xml:space="preserve"> they </w:t>
      </w:r>
      <w:r w:rsidR="008B59F9" w:rsidRPr="000D401C">
        <w:rPr>
          <w:rFonts w:ascii="Arial" w:hAnsi="Arial" w:cs="Arial"/>
          <w:color w:val="000000" w:themeColor="text1"/>
        </w:rPr>
        <w:t>must</w:t>
      </w:r>
      <w:r w:rsidRPr="000D401C">
        <w:rPr>
          <w:rFonts w:ascii="Arial" w:hAnsi="Arial" w:cs="Arial"/>
          <w:color w:val="000000" w:themeColor="text1"/>
        </w:rPr>
        <w:t xml:space="preserve"> be in them </w:t>
      </w:r>
      <w:r w:rsidR="008B59F9">
        <w:rPr>
          <w:rFonts w:ascii="Arial" w:hAnsi="Arial" w:cs="Arial"/>
          <w:color w:val="000000" w:themeColor="text1"/>
        </w:rPr>
        <w:t>for an extended period.</w:t>
      </w:r>
      <w:r w:rsidRPr="000D401C">
        <w:rPr>
          <w:rFonts w:ascii="Arial" w:hAnsi="Arial" w:cs="Arial"/>
          <w:color w:val="000000" w:themeColor="text1"/>
        </w:rPr>
        <w:t xml:space="preserve"> </w:t>
      </w:r>
    </w:p>
    <w:p w14:paraId="69387C45" w14:textId="6E8F51F1" w:rsidR="006B6C0C" w:rsidRPr="00CE7C22" w:rsidRDefault="006B6C0C" w:rsidP="00CE7C22">
      <w:pPr>
        <w:pStyle w:val="ListParagraph"/>
        <w:numPr>
          <w:ilvl w:val="0"/>
          <w:numId w:val="3"/>
        </w:numPr>
        <w:rPr>
          <w:rFonts w:ascii="Arial" w:hAnsi="Arial" w:cs="Arial"/>
          <w:color w:val="000000" w:themeColor="text1"/>
        </w:rPr>
      </w:pPr>
      <w:r w:rsidRPr="000D401C">
        <w:rPr>
          <w:rFonts w:ascii="Arial" w:hAnsi="Arial" w:cs="Arial"/>
          <w:color w:val="000000" w:themeColor="text1"/>
        </w:rPr>
        <w:t>Allow f</w:t>
      </w:r>
      <w:r w:rsidR="0031464F" w:rsidRPr="000D401C">
        <w:rPr>
          <w:rFonts w:ascii="Arial" w:hAnsi="Arial" w:cs="Arial"/>
          <w:color w:val="000000" w:themeColor="text1"/>
        </w:rPr>
        <w:t>oster youth</w:t>
      </w:r>
      <w:r w:rsidRPr="000D401C">
        <w:rPr>
          <w:rFonts w:ascii="Arial" w:hAnsi="Arial" w:cs="Arial"/>
          <w:color w:val="000000" w:themeColor="text1"/>
        </w:rPr>
        <w:t xml:space="preserve"> </w:t>
      </w:r>
      <w:r w:rsidR="0031464F" w:rsidRPr="000D401C">
        <w:rPr>
          <w:rFonts w:ascii="Arial" w:hAnsi="Arial" w:cs="Arial"/>
          <w:color w:val="000000" w:themeColor="text1"/>
        </w:rPr>
        <w:t xml:space="preserve">to have a say in their specific services and </w:t>
      </w:r>
      <w:r w:rsidR="008B59F9" w:rsidRPr="000D401C">
        <w:rPr>
          <w:rFonts w:ascii="Arial" w:hAnsi="Arial" w:cs="Arial"/>
          <w:color w:val="000000" w:themeColor="text1"/>
        </w:rPr>
        <w:t>care</w:t>
      </w:r>
      <w:r w:rsidR="0031464F" w:rsidRPr="000D401C">
        <w:rPr>
          <w:rFonts w:ascii="Arial" w:hAnsi="Arial" w:cs="Arial"/>
          <w:color w:val="000000" w:themeColor="text1"/>
        </w:rPr>
        <w:t xml:space="preserve"> </w:t>
      </w:r>
      <w:r w:rsidR="00E33160" w:rsidRPr="000D401C">
        <w:rPr>
          <w:rFonts w:ascii="Arial" w:hAnsi="Arial" w:cs="Arial"/>
          <w:color w:val="000000" w:themeColor="text1"/>
        </w:rPr>
        <w:t>plans,</w:t>
      </w:r>
      <w:r w:rsidR="0031464F" w:rsidRPr="000D401C">
        <w:rPr>
          <w:rFonts w:ascii="Arial" w:hAnsi="Arial" w:cs="Arial"/>
          <w:color w:val="000000" w:themeColor="text1"/>
        </w:rPr>
        <w:t xml:space="preserve"> so their unique needs are met before they transition out of foster care. </w:t>
      </w:r>
      <w:r w:rsidR="008B59F9">
        <w:rPr>
          <w:rFonts w:ascii="Arial" w:hAnsi="Arial" w:cs="Arial"/>
          <w:color w:val="000000" w:themeColor="text1"/>
        </w:rPr>
        <w:t xml:space="preserve">This will allow them to receive </w:t>
      </w:r>
      <w:r w:rsidR="00451892">
        <w:rPr>
          <w:rFonts w:ascii="Arial" w:hAnsi="Arial" w:cs="Arial"/>
          <w:color w:val="000000" w:themeColor="text1"/>
        </w:rPr>
        <w:t>support</w:t>
      </w:r>
      <w:r w:rsidR="008B59F9">
        <w:rPr>
          <w:rFonts w:ascii="Arial" w:hAnsi="Arial" w:cs="Arial"/>
          <w:color w:val="000000" w:themeColor="text1"/>
        </w:rPr>
        <w:t xml:space="preserve"> in the areas they really need</w:t>
      </w:r>
      <w:r w:rsidR="00423394">
        <w:rPr>
          <w:rFonts w:ascii="Arial" w:hAnsi="Arial" w:cs="Arial"/>
          <w:color w:val="000000" w:themeColor="text1"/>
        </w:rPr>
        <w:t>.</w:t>
      </w:r>
      <w:r w:rsidR="0090777C" w:rsidRPr="00CE7C22">
        <w:rPr>
          <w:rFonts w:ascii="Arial" w:hAnsi="Arial" w:cs="Arial"/>
          <w:color w:val="000000" w:themeColor="text1"/>
        </w:rPr>
        <w:t xml:space="preserve"> </w:t>
      </w:r>
    </w:p>
    <w:p w14:paraId="291C4FDD" w14:textId="523CE9FB" w:rsidR="00CE7C22" w:rsidRPr="00CE7C22" w:rsidRDefault="0090777C" w:rsidP="00455672">
      <w:pPr>
        <w:pStyle w:val="ListParagraph"/>
        <w:numPr>
          <w:ilvl w:val="0"/>
          <w:numId w:val="3"/>
        </w:numPr>
        <w:rPr>
          <w:rFonts w:ascii="Arial" w:hAnsi="Arial" w:cs="Arial"/>
          <w:color w:val="000000" w:themeColor="text1"/>
        </w:rPr>
      </w:pPr>
      <w:r w:rsidRPr="000D401C">
        <w:rPr>
          <w:rFonts w:ascii="Arial" w:hAnsi="Arial" w:cs="Arial"/>
          <w:color w:val="000000" w:themeColor="text1"/>
        </w:rPr>
        <w:t xml:space="preserve">Foster youth leaving care </w:t>
      </w:r>
      <w:r w:rsidR="002B3DB6">
        <w:rPr>
          <w:rFonts w:ascii="Arial" w:hAnsi="Arial" w:cs="Arial"/>
          <w:color w:val="000000" w:themeColor="text1"/>
        </w:rPr>
        <w:t xml:space="preserve">should have </w:t>
      </w:r>
      <w:r w:rsidRPr="000D401C">
        <w:rPr>
          <w:rFonts w:ascii="Arial" w:hAnsi="Arial" w:cs="Arial"/>
          <w:color w:val="000000" w:themeColor="text1"/>
        </w:rPr>
        <w:t xml:space="preserve">a </w:t>
      </w:r>
      <w:r w:rsidR="002B3DB6">
        <w:rPr>
          <w:rFonts w:ascii="Arial" w:hAnsi="Arial" w:cs="Arial"/>
          <w:color w:val="000000" w:themeColor="text1"/>
        </w:rPr>
        <w:t>say</w:t>
      </w:r>
      <w:r w:rsidRPr="000D401C">
        <w:rPr>
          <w:rFonts w:ascii="Arial" w:hAnsi="Arial" w:cs="Arial"/>
          <w:color w:val="000000" w:themeColor="text1"/>
        </w:rPr>
        <w:t xml:space="preserve"> </w:t>
      </w:r>
      <w:r w:rsidR="00451892">
        <w:rPr>
          <w:rFonts w:ascii="Arial" w:hAnsi="Arial" w:cs="Arial"/>
          <w:color w:val="000000" w:themeColor="text1"/>
        </w:rPr>
        <w:t>at</w:t>
      </w:r>
      <w:r w:rsidRPr="000D401C">
        <w:rPr>
          <w:rFonts w:ascii="Arial" w:hAnsi="Arial" w:cs="Arial"/>
          <w:color w:val="000000" w:themeColor="text1"/>
        </w:rPr>
        <w:t xml:space="preserve"> </w:t>
      </w:r>
      <w:r w:rsidR="002B3DB6">
        <w:rPr>
          <w:rFonts w:ascii="Arial" w:hAnsi="Arial" w:cs="Arial"/>
          <w:color w:val="000000" w:themeColor="text1"/>
        </w:rPr>
        <w:t xml:space="preserve">every </w:t>
      </w:r>
      <w:r w:rsidR="002B3DB6" w:rsidRPr="000D401C">
        <w:rPr>
          <w:rFonts w:ascii="Arial" w:hAnsi="Arial" w:cs="Arial"/>
          <w:color w:val="000000" w:themeColor="text1"/>
        </w:rPr>
        <w:t>step</w:t>
      </w:r>
      <w:r w:rsidRPr="000D401C">
        <w:rPr>
          <w:rFonts w:ascii="Arial" w:hAnsi="Arial" w:cs="Arial"/>
          <w:color w:val="000000" w:themeColor="text1"/>
        </w:rPr>
        <w:t xml:space="preserve"> when </w:t>
      </w:r>
      <w:r w:rsidR="002B3DB6" w:rsidRPr="000D401C">
        <w:rPr>
          <w:rFonts w:ascii="Arial" w:hAnsi="Arial" w:cs="Arial"/>
          <w:color w:val="000000" w:themeColor="text1"/>
        </w:rPr>
        <w:t>plans</w:t>
      </w:r>
      <w:r w:rsidRPr="000D401C">
        <w:rPr>
          <w:rFonts w:ascii="Arial" w:hAnsi="Arial" w:cs="Arial"/>
          <w:color w:val="000000" w:themeColor="text1"/>
        </w:rPr>
        <w:t xml:space="preserve"> are being </w:t>
      </w:r>
      <w:r w:rsidR="002B3DB6" w:rsidRPr="000D401C">
        <w:rPr>
          <w:rFonts w:ascii="Arial" w:hAnsi="Arial" w:cs="Arial"/>
          <w:color w:val="000000" w:themeColor="text1"/>
        </w:rPr>
        <w:t>created</w:t>
      </w:r>
      <w:r w:rsidRPr="000D401C">
        <w:rPr>
          <w:rFonts w:ascii="Arial" w:hAnsi="Arial" w:cs="Arial"/>
          <w:color w:val="000000" w:themeColor="text1"/>
        </w:rPr>
        <w:t xml:space="preserve"> (</w:t>
      </w:r>
      <w:proofErr w:type="spellStart"/>
      <w:r w:rsidRPr="000D401C">
        <w:rPr>
          <w:rFonts w:ascii="Arial" w:hAnsi="Arial" w:cs="Arial"/>
          <w:color w:val="000000" w:themeColor="text1"/>
        </w:rPr>
        <w:t>H</w:t>
      </w:r>
      <w:r w:rsidR="00451892">
        <w:rPr>
          <w:rFonts w:ascii="Arial" w:hAnsi="Arial" w:cs="Arial"/>
          <w:color w:val="000000" w:themeColor="text1"/>
        </w:rPr>
        <w:t>a</w:t>
      </w:r>
      <w:r w:rsidRPr="000D401C">
        <w:rPr>
          <w:rFonts w:ascii="Arial" w:hAnsi="Arial" w:cs="Arial"/>
          <w:color w:val="000000" w:themeColor="text1"/>
        </w:rPr>
        <w:t>ggman</w:t>
      </w:r>
      <w:proofErr w:type="spellEnd"/>
      <w:r w:rsidRPr="000D401C">
        <w:rPr>
          <w:rFonts w:ascii="Arial" w:hAnsi="Arial" w:cs="Arial"/>
          <w:color w:val="000000" w:themeColor="text1"/>
        </w:rPr>
        <w:t>-Laiila</w:t>
      </w:r>
      <w:r w:rsidR="00DF5092" w:rsidRPr="000D401C">
        <w:rPr>
          <w:rFonts w:ascii="Arial" w:hAnsi="Arial" w:cs="Arial"/>
          <w:color w:val="000000" w:themeColor="text1"/>
        </w:rPr>
        <w:t xml:space="preserve"> et</w:t>
      </w:r>
      <w:r w:rsidR="002B3DB6">
        <w:rPr>
          <w:rFonts w:ascii="Arial" w:hAnsi="Arial" w:cs="Arial"/>
          <w:color w:val="000000" w:themeColor="text1"/>
        </w:rPr>
        <w:t>;</w:t>
      </w:r>
      <w:r w:rsidR="00DF5092" w:rsidRPr="000D401C">
        <w:rPr>
          <w:rFonts w:ascii="Arial" w:hAnsi="Arial" w:cs="Arial"/>
          <w:color w:val="000000" w:themeColor="text1"/>
        </w:rPr>
        <w:t xml:space="preserve"> al</w:t>
      </w:r>
      <w:r w:rsidRPr="000D401C">
        <w:rPr>
          <w:rFonts w:ascii="Arial" w:hAnsi="Arial" w:cs="Arial"/>
          <w:color w:val="000000" w:themeColor="text1"/>
        </w:rPr>
        <w:t xml:space="preserve"> 2018) and </w:t>
      </w:r>
      <w:r w:rsidR="002B3DB6">
        <w:rPr>
          <w:rFonts w:ascii="Arial" w:hAnsi="Arial" w:cs="Arial"/>
          <w:color w:val="000000" w:themeColor="text1"/>
        </w:rPr>
        <w:t>the fact that they are</w:t>
      </w:r>
      <w:r w:rsidRPr="000D401C">
        <w:rPr>
          <w:rFonts w:ascii="Arial" w:hAnsi="Arial" w:cs="Arial"/>
          <w:color w:val="000000" w:themeColor="text1"/>
        </w:rPr>
        <w:t xml:space="preserve"> engag</w:t>
      </w:r>
      <w:r w:rsidR="002B3DB6">
        <w:rPr>
          <w:rFonts w:ascii="Arial" w:hAnsi="Arial" w:cs="Arial"/>
          <w:color w:val="000000" w:themeColor="text1"/>
        </w:rPr>
        <w:t>ing</w:t>
      </w:r>
      <w:r w:rsidRPr="000D401C">
        <w:rPr>
          <w:rFonts w:ascii="Arial" w:hAnsi="Arial" w:cs="Arial"/>
          <w:color w:val="000000" w:themeColor="text1"/>
        </w:rPr>
        <w:t xml:space="preserve"> in making decisions </w:t>
      </w:r>
      <w:r w:rsidR="002B3DB6" w:rsidRPr="000D401C">
        <w:rPr>
          <w:rFonts w:ascii="Arial" w:hAnsi="Arial" w:cs="Arial"/>
          <w:color w:val="000000" w:themeColor="text1"/>
        </w:rPr>
        <w:t>ought to</w:t>
      </w:r>
      <w:r w:rsidRPr="000D401C">
        <w:rPr>
          <w:rFonts w:ascii="Arial" w:hAnsi="Arial" w:cs="Arial"/>
          <w:color w:val="000000" w:themeColor="text1"/>
        </w:rPr>
        <w:t xml:space="preserve"> be </w:t>
      </w:r>
      <w:r w:rsidR="00451892" w:rsidRPr="000D401C">
        <w:rPr>
          <w:rFonts w:ascii="Arial" w:hAnsi="Arial" w:cs="Arial"/>
          <w:color w:val="000000" w:themeColor="text1"/>
        </w:rPr>
        <w:t>highlighted</w:t>
      </w:r>
      <w:r w:rsidRPr="000D401C">
        <w:rPr>
          <w:rFonts w:ascii="Arial" w:hAnsi="Arial" w:cs="Arial"/>
          <w:color w:val="000000" w:themeColor="text1"/>
        </w:rPr>
        <w:t xml:space="preserve">. </w:t>
      </w:r>
      <w:r w:rsidR="00CE7C22">
        <w:rPr>
          <w:rFonts w:ascii="Arial" w:hAnsi="Arial" w:cs="Arial"/>
          <w:color w:val="000000" w:themeColor="text1"/>
        </w:rPr>
        <w:t xml:space="preserve"> </w:t>
      </w:r>
      <w:r w:rsidR="00CE7C22" w:rsidRPr="00CE7C22">
        <w:rPr>
          <w:rFonts w:ascii="Arial" w:hAnsi="Arial" w:cs="Arial"/>
          <w:color w:val="000000" w:themeColor="text1"/>
        </w:rPr>
        <w:t>Further</w:t>
      </w:r>
      <w:r w:rsidRPr="00CE7C22">
        <w:rPr>
          <w:rFonts w:ascii="Arial" w:hAnsi="Arial" w:cs="Arial"/>
          <w:color w:val="000000" w:themeColor="text1"/>
        </w:rPr>
        <w:t xml:space="preserve"> </w:t>
      </w:r>
      <w:r w:rsidR="00CE7C22" w:rsidRPr="00CE7C22">
        <w:rPr>
          <w:rFonts w:ascii="Arial" w:hAnsi="Arial" w:cs="Arial"/>
          <w:color w:val="000000" w:themeColor="text1"/>
        </w:rPr>
        <w:t>extended</w:t>
      </w:r>
      <w:r w:rsidRPr="00CE7C22">
        <w:rPr>
          <w:rFonts w:ascii="Arial" w:hAnsi="Arial" w:cs="Arial"/>
          <w:color w:val="000000" w:themeColor="text1"/>
        </w:rPr>
        <w:t xml:space="preserve"> support </w:t>
      </w:r>
      <w:r w:rsidR="004F4FBD" w:rsidRPr="00CE7C22">
        <w:rPr>
          <w:rFonts w:ascii="Arial" w:hAnsi="Arial" w:cs="Arial"/>
          <w:color w:val="000000" w:themeColor="text1"/>
        </w:rPr>
        <w:t>could</w:t>
      </w:r>
      <w:r w:rsidRPr="00CE7C22">
        <w:rPr>
          <w:rFonts w:ascii="Arial" w:hAnsi="Arial" w:cs="Arial"/>
          <w:color w:val="000000" w:themeColor="text1"/>
        </w:rPr>
        <w:t xml:space="preserve"> </w:t>
      </w:r>
      <w:r w:rsidR="00CE7C22" w:rsidRPr="00CE7C22">
        <w:rPr>
          <w:rFonts w:ascii="Arial" w:hAnsi="Arial" w:cs="Arial"/>
          <w:color w:val="000000" w:themeColor="text1"/>
        </w:rPr>
        <w:t>provide</w:t>
      </w:r>
      <w:r w:rsidRPr="00CE7C22">
        <w:rPr>
          <w:rFonts w:ascii="Arial" w:hAnsi="Arial" w:cs="Arial"/>
          <w:color w:val="000000" w:themeColor="text1"/>
        </w:rPr>
        <w:t xml:space="preserve"> </w:t>
      </w:r>
      <w:r w:rsidR="00CE7C22" w:rsidRPr="00CE7C22">
        <w:rPr>
          <w:rFonts w:ascii="Arial" w:hAnsi="Arial" w:cs="Arial"/>
          <w:color w:val="000000" w:themeColor="text1"/>
        </w:rPr>
        <w:t>optimistic</w:t>
      </w:r>
      <w:r w:rsidRPr="00CE7C22">
        <w:rPr>
          <w:rFonts w:ascii="Arial" w:hAnsi="Arial" w:cs="Arial"/>
          <w:color w:val="000000" w:themeColor="text1"/>
        </w:rPr>
        <w:t xml:space="preserve"> </w:t>
      </w:r>
      <w:r w:rsidR="00CE7C22" w:rsidRPr="00CE7C22">
        <w:rPr>
          <w:rFonts w:ascii="Arial" w:hAnsi="Arial" w:cs="Arial"/>
          <w:color w:val="000000" w:themeColor="text1"/>
        </w:rPr>
        <w:t>conclusions</w:t>
      </w:r>
      <w:r w:rsidRPr="00CE7C22">
        <w:rPr>
          <w:rFonts w:ascii="Arial" w:hAnsi="Arial" w:cs="Arial"/>
          <w:color w:val="000000" w:themeColor="text1"/>
        </w:rPr>
        <w:t xml:space="preserve"> </w:t>
      </w:r>
      <w:r w:rsidR="00CE7C22" w:rsidRPr="00CE7C22">
        <w:rPr>
          <w:rFonts w:ascii="Arial" w:hAnsi="Arial" w:cs="Arial"/>
          <w:color w:val="000000" w:themeColor="text1"/>
        </w:rPr>
        <w:t>through</w:t>
      </w:r>
      <w:r w:rsidRPr="00CE7C22">
        <w:rPr>
          <w:rFonts w:ascii="Arial" w:hAnsi="Arial" w:cs="Arial"/>
          <w:color w:val="000000" w:themeColor="text1"/>
        </w:rPr>
        <w:t xml:space="preserve"> the </w:t>
      </w:r>
      <w:r w:rsidR="00CE7C22" w:rsidRPr="00CE7C22">
        <w:rPr>
          <w:rFonts w:ascii="Arial" w:hAnsi="Arial" w:cs="Arial"/>
          <w:color w:val="000000" w:themeColor="text1"/>
        </w:rPr>
        <w:t>move</w:t>
      </w:r>
      <w:r w:rsidRPr="00CE7C22">
        <w:rPr>
          <w:rFonts w:ascii="Arial" w:hAnsi="Arial" w:cs="Arial"/>
          <w:color w:val="000000" w:themeColor="text1"/>
        </w:rPr>
        <w:t xml:space="preserve"> to adulthood. </w:t>
      </w:r>
      <w:r w:rsidR="00CE7C22" w:rsidRPr="00CE7C22">
        <w:rPr>
          <w:rFonts w:ascii="Arial" w:hAnsi="Arial" w:cs="Arial"/>
          <w:color w:val="000000" w:themeColor="text1"/>
        </w:rPr>
        <w:t>Potential</w:t>
      </w:r>
      <w:r w:rsidRPr="00CE7C22">
        <w:rPr>
          <w:rFonts w:ascii="Arial" w:hAnsi="Arial" w:cs="Arial"/>
          <w:color w:val="000000" w:themeColor="text1"/>
        </w:rPr>
        <w:t xml:space="preserve"> </w:t>
      </w:r>
      <w:r w:rsidR="00CE7C22" w:rsidRPr="00CE7C22">
        <w:rPr>
          <w:rFonts w:ascii="Arial" w:hAnsi="Arial" w:cs="Arial"/>
          <w:color w:val="000000" w:themeColor="text1"/>
        </w:rPr>
        <w:t>plans</w:t>
      </w:r>
      <w:r w:rsidRPr="00CE7C22">
        <w:rPr>
          <w:rFonts w:ascii="Arial" w:hAnsi="Arial" w:cs="Arial"/>
          <w:color w:val="000000" w:themeColor="text1"/>
        </w:rPr>
        <w:t xml:space="preserve"> </w:t>
      </w:r>
      <w:r w:rsidR="004F4FBD" w:rsidRPr="00CE7C22">
        <w:rPr>
          <w:rFonts w:ascii="Arial" w:hAnsi="Arial" w:cs="Arial"/>
          <w:color w:val="000000" w:themeColor="text1"/>
        </w:rPr>
        <w:t>could</w:t>
      </w:r>
      <w:r w:rsidRPr="00CE7C22">
        <w:rPr>
          <w:rFonts w:ascii="Arial" w:hAnsi="Arial" w:cs="Arial"/>
          <w:color w:val="000000" w:themeColor="text1"/>
        </w:rPr>
        <w:t xml:space="preserve"> </w:t>
      </w:r>
      <w:r w:rsidR="00CE7C22" w:rsidRPr="00CE7C22">
        <w:rPr>
          <w:rFonts w:ascii="Arial" w:hAnsi="Arial" w:cs="Arial"/>
          <w:color w:val="000000" w:themeColor="text1"/>
        </w:rPr>
        <w:t>concentrate</w:t>
      </w:r>
      <w:r w:rsidRPr="00CE7C22">
        <w:rPr>
          <w:rFonts w:ascii="Arial" w:hAnsi="Arial" w:cs="Arial"/>
          <w:color w:val="000000" w:themeColor="text1"/>
        </w:rPr>
        <w:t xml:space="preserve"> on </w:t>
      </w:r>
      <w:r w:rsidR="00CE7C22" w:rsidRPr="00CE7C22">
        <w:rPr>
          <w:rFonts w:ascii="Arial" w:hAnsi="Arial" w:cs="Arial"/>
          <w:color w:val="000000" w:themeColor="text1"/>
        </w:rPr>
        <w:t>developing</w:t>
      </w:r>
      <w:r w:rsidRPr="00CE7C22">
        <w:rPr>
          <w:rFonts w:ascii="Arial" w:hAnsi="Arial" w:cs="Arial"/>
          <w:color w:val="000000" w:themeColor="text1"/>
        </w:rPr>
        <w:t xml:space="preserve"> </w:t>
      </w:r>
      <w:r w:rsidR="00CE7C22" w:rsidRPr="00CE7C22">
        <w:rPr>
          <w:rFonts w:ascii="Arial" w:hAnsi="Arial" w:cs="Arial"/>
          <w:color w:val="000000" w:themeColor="text1"/>
        </w:rPr>
        <w:t>strength</w:t>
      </w:r>
      <w:r w:rsidRPr="00CE7C22">
        <w:rPr>
          <w:rFonts w:ascii="Arial" w:hAnsi="Arial" w:cs="Arial"/>
          <w:color w:val="000000" w:themeColor="text1"/>
        </w:rPr>
        <w:t xml:space="preserve"> to </w:t>
      </w:r>
      <w:r w:rsidR="00DF5092" w:rsidRPr="00CE7C22">
        <w:rPr>
          <w:rFonts w:ascii="Arial" w:hAnsi="Arial" w:cs="Arial"/>
          <w:color w:val="000000" w:themeColor="text1"/>
        </w:rPr>
        <w:t>enable</w:t>
      </w:r>
      <w:r w:rsidRPr="00CE7C22">
        <w:rPr>
          <w:rFonts w:ascii="Arial" w:hAnsi="Arial" w:cs="Arial"/>
          <w:color w:val="000000" w:themeColor="text1"/>
        </w:rPr>
        <w:t xml:space="preserve"> this </w:t>
      </w:r>
      <w:r w:rsidR="00CE7C22" w:rsidRPr="00CE7C22">
        <w:rPr>
          <w:rFonts w:ascii="Arial" w:hAnsi="Arial" w:cs="Arial"/>
          <w:color w:val="000000" w:themeColor="text1"/>
        </w:rPr>
        <w:t>change</w:t>
      </w:r>
      <w:r w:rsidR="00E33160" w:rsidRPr="00CE7C22">
        <w:rPr>
          <w:rFonts w:ascii="Arial" w:hAnsi="Arial" w:cs="Arial"/>
          <w:color w:val="000000" w:themeColor="text1"/>
        </w:rPr>
        <w:t>.</w:t>
      </w:r>
      <w:r w:rsidR="00CE7C22" w:rsidRPr="00CE7C22">
        <w:rPr>
          <w:rFonts w:ascii="Arial" w:hAnsi="Arial" w:cs="Arial"/>
          <w:color w:val="000000" w:themeColor="text1"/>
        </w:rPr>
        <w:t xml:space="preserve"> </w:t>
      </w:r>
    </w:p>
    <w:p w14:paraId="2750C1B0" w14:textId="79EEC032" w:rsidR="00E52838" w:rsidRPr="000D401C" w:rsidRDefault="00CE7C22" w:rsidP="00455672">
      <w:pPr>
        <w:rPr>
          <w:rFonts w:ascii="Arial" w:hAnsi="Arial" w:cs="Arial"/>
          <w:color w:val="000000" w:themeColor="text1"/>
        </w:rPr>
      </w:pPr>
      <w:r>
        <w:rPr>
          <w:rFonts w:ascii="Arial" w:hAnsi="Arial" w:cs="Arial"/>
          <w:color w:val="000000" w:themeColor="text1"/>
        </w:rPr>
        <w:t xml:space="preserve">According to, </w:t>
      </w:r>
      <w:r w:rsidR="00FF1B9D" w:rsidRPr="000D401C">
        <w:rPr>
          <w:rFonts w:ascii="Arial" w:hAnsi="Arial" w:cs="Arial"/>
          <w:color w:val="000000" w:themeColor="text1"/>
        </w:rPr>
        <w:t>Collins et</w:t>
      </w:r>
      <w:r>
        <w:rPr>
          <w:rFonts w:ascii="Arial" w:hAnsi="Arial" w:cs="Arial"/>
          <w:color w:val="000000" w:themeColor="text1"/>
        </w:rPr>
        <w:t>;</w:t>
      </w:r>
      <w:r w:rsidR="00FF1B9D" w:rsidRPr="000D401C">
        <w:rPr>
          <w:rFonts w:ascii="Arial" w:hAnsi="Arial" w:cs="Arial"/>
          <w:color w:val="000000" w:themeColor="text1"/>
        </w:rPr>
        <w:t xml:space="preserve"> al. (2010) family-centred mediations in general would support transitioning youth connect with biological fami</w:t>
      </w:r>
      <w:r w:rsidR="00351CEB">
        <w:rPr>
          <w:rFonts w:ascii="Arial" w:hAnsi="Arial" w:cs="Arial"/>
          <w:color w:val="000000" w:themeColor="text1"/>
        </w:rPr>
        <w:t>ly</w:t>
      </w:r>
      <w:r w:rsidR="00FF1B9D" w:rsidRPr="000D401C">
        <w:rPr>
          <w:rFonts w:ascii="Arial" w:hAnsi="Arial" w:cs="Arial"/>
          <w:color w:val="000000" w:themeColor="text1"/>
        </w:rPr>
        <w:t>. </w:t>
      </w:r>
      <w:r w:rsidR="0053133F" w:rsidRPr="000D401C">
        <w:rPr>
          <w:rFonts w:ascii="Arial" w:hAnsi="Arial" w:cs="Arial"/>
          <w:color w:val="000000" w:themeColor="text1"/>
        </w:rPr>
        <w:t xml:space="preserve">Research implies many foster </w:t>
      </w:r>
      <w:r w:rsidR="007F3243" w:rsidRPr="000D401C">
        <w:rPr>
          <w:rFonts w:ascii="Arial" w:hAnsi="Arial" w:cs="Arial"/>
          <w:color w:val="000000" w:themeColor="text1"/>
        </w:rPr>
        <w:t>youths</w:t>
      </w:r>
      <w:r w:rsidR="0053133F" w:rsidRPr="000D401C">
        <w:rPr>
          <w:rFonts w:ascii="Arial" w:hAnsi="Arial" w:cs="Arial"/>
          <w:color w:val="000000" w:themeColor="text1"/>
        </w:rPr>
        <w:t xml:space="preserve"> go back to their biological family once they leave care. This realism advocates a </w:t>
      </w:r>
      <w:r w:rsidR="0025646F" w:rsidRPr="000D401C">
        <w:rPr>
          <w:rFonts w:ascii="Arial" w:hAnsi="Arial" w:cs="Arial"/>
          <w:color w:val="000000" w:themeColor="text1"/>
        </w:rPr>
        <w:t>necessity</w:t>
      </w:r>
      <w:r w:rsidR="0053133F" w:rsidRPr="000D401C">
        <w:rPr>
          <w:rFonts w:ascii="Arial" w:hAnsi="Arial" w:cs="Arial"/>
          <w:color w:val="000000" w:themeColor="text1"/>
        </w:rPr>
        <w:t xml:space="preserve"> for the child </w:t>
      </w:r>
      <w:r w:rsidR="0025646F" w:rsidRPr="000D401C">
        <w:rPr>
          <w:rFonts w:ascii="Arial" w:hAnsi="Arial" w:cs="Arial"/>
          <w:color w:val="000000" w:themeColor="text1"/>
        </w:rPr>
        <w:t>well-being</w:t>
      </w:r>
      <w:r w:rsidR="0053133F" w:rsidRPr="000D401C">
        <w:rPr>
          <w:rFonts w:ascii="Arial" w:hAnsi="Arial" w:cs="Arial"/>
          <w:color w:val="000000" w:themeColor="text1"/>
        </w:rPr>
        <w:t xml:space="preserve"> </w:t>
      </w:r>
      <w:r w:rsidR="0025646F" w:rsidRPr="000D401C">
        <w:rPr>
          <w:rFonts w:ascii="Arial" w:hAnsi="Arial" w:cs="Arial"/>
          <w:color w:val="000000" w:themeColor="text1"/>
        </w:rPr>
        <w:t>approach</w:t>
      </w:r>
      <w:r w:rsidR="0053133F" w:rsidRPr="000D401C">
        <w:rPr>
          <w:rFonts w:ascii="Arial" w:hAnsi="Arial" w:cs="Arial"/>
          <w:color w:val="000000" w:themeColor="text1"/>
        </w:rPr>
        <w:t xml:space="preserve"> </w:t>
      </w:r>
      <w:r>
        <w:rPr>
          <w:rFonts w:ascii="Arial" w:hAnsi="Arial" w:cs="Arial"/>
          <w:color w:val="000000" w:themeColor="text1"/>
        </w:rPr>
        <w:t>in being</w:t>
      </w:r>
      <w:r w:rsidR="0053133F" w:rsidRPr="000D401C">
        <w:rPr>
          <w:rFonts w:ascii="Arial" w:hAnsi="Arial" w:cs="Arial"/>
          <w:color w:val="000000" w:themeColor="text1"/>
        </w:rPr>
        <w:t xml:space="preserve"> </w:t>
      </w:r>
      <w:r w:rsidR="0025646F" w:rsidRPr="000D401C">
        <w:rPr>
          <w:rFonts w:ascii="Arial" w:hAnsi="Arial" w:cs="Arial"/>
          <w:color w:val="000000" w:themeColor="text1"/>
        </w:rPr>
        <w:t>far</w:t>
      </w:r>
      <w:r w:rsidR="0053133F" w:rsidRPr="000D401C">
        <w:rPr>
          <w:rFonts w:ascii="Arial" w:hAnsi="Arial" w:cs="Arial"/>
          <w:color w:val="000000" w:themeColor="text1"/>
        </w:rPr>
        <w:t xml:space="preserve"> more </w:t>
      </w:r>
      <w:r w:rsidR="0025646F" w:rsidRPr="000D401C">
        <w:rPr>
          <w:rFonts w:ascii="Arial" w:hAnsi="Arial" w:cs="Arial"/>
          <w:color w:val="000000" w:themeColor="text1"/>
        </w:rPr>
        <w:t>practical</w:t>
      </w:r>
      <w:r w:rsidR="0053133F" w:rsidRPr="000D401C">
        <w:rPr>
          <w:rFonts w:ascii="Arial" w:hAnsi="Arial" w:cs="Arial"/>
          <w:color w:val="000000" w:themeColor="text1"/>
        </w:rPr>
        <w:t xml:space="preserve"> in </w:t>
      </w:r>
      <w:r w:rsidR="0025646F" w:rsidRPr="000D401C">
        <w:rPr>
          <w:rFonts w:ascii="Arial" w:hAnsi="Arial" w:cs="Arial"/>
          <w:color w:val="000000" w:themeColor="text1"/>
        </w:rPr>
        <w:t>connecting</w:t>
      </w:r>
      <w:r>
        <w:rPr>
          <w:rFonts w:ascii="Arial" w:hAnsi="Arial" w:cs="Arial"/>
          <w:color w:val="000000" w:themeColor="text1"/>
        </w:rPr>
        <w:t xml:space="preserve"> foster</w:t>
      </w:r>
      <w:r w:rsidR="0053133F" w:rsidRPr="000D401C">
        <w:rPr>
          <w:rFonts w:ascii="Arial" w:hAnsi="Arial" w:cs="Arial"/>
          <w:color w:val="000000" w:themeColor="text1"/>
        </w:rPr>
        <w:t xml:space="preserve"> youth with their bi</w:t>
      </w:r>
      <w:r w:rsidR="0025646F" w:rsidRPr="000D401C">
        <w:rPr>
          <w:rFonts w:ascii="Arial" w:hAnsi="Arial" w:cs="Arial"/>
          <w:color w:val="000000" w:themeColor="text1"/>
        </w:rPr>
        <w:t>ological</w:t>
      </w:r>
      <w:r w:rsidR="0053133F" w:rsidRPr="000D401C">
        <w:rPr>
          <w:rFonts w:ascii="Arial" w:hAnsi="Arial" w:cs="Arial"/>
          <w:color w:val="000000" w:themeColor="text1"/>
        </w:rPr>
        <w:t xml:space="preserve"> families to </w:t>
      </w:r>
      <w:r w:rsidR="0025646F" w:rsidRPr="000D401C">
        <w:rPr>
          <w:rFonts w:ascii="Arial" w:hAnsi="Arial" w:cs="Arial"/>
          <w:color w:val="000000" w:themeColor="text1"/>
        </w:rPr>
        <w:t>help</w:t>
      </w:r>
      <w:r w:rsidR="00351CEB">
        <w:rPr>
          <w:rFonts w:ascii="Arial" w:hAnsi="Arial" w:cs="Arial"/>
          <w:color w:val="000000" w:themeColor="text1"/>
        </w:rPr>
        <w:t xml:space="preserve"> in reconnecting with family members.</w:t>
      </w:r>
      <w:r w:rsidR="0053133F" w:rsidRPr="000D401C">
        <w:rPr>
          <w:rFonts w:ascii="Arial" w:hAnsi="Arial" w:cs="Arial"/>
          <w:color w:val="000000" w:themeColor="text1"/>
        </w:rPr>
        <w:t xml:space="preserve">. If </w:t>
      </w:r>
      <w:r w:rsidR="0025646F" w:rsidRPr="000D401C">
        <w:rPr>
          <w:rFonts w:ascii="Arial" w:hAnsi="Arial" w:cs="Arial"/>
          <w:color w:val="000000" w:themeColor="text1"/>
        </w:rPr>
        <w:t>care workers</w:t>
      </w:r>
      <w:r w:rsidR="0053133F" w:rsidRPr="000D401C">
        <w:rPr>
          <w:rFonts w:ascii="Arial" w:hAnsi="Arial" w:cs="Arial"/>
          <w:color w:val="000000" w:themeColor="text1"/>
        </w:rPr>
        <w:t xml:space="preserve"> are not </w:t>
      </w:r>
      <w:r w:rsidR="0025646F" w:rsidRPr="000D401C">
        <w:rPr>
          <w:rFonts w:ascii="Arial" w:hAnsi="Arial" w:cs="Arial"/>
          <w:color w:val="000000" w:themeColor="text1"/>
        </w:rPr>
        <w:t>assisting</w:t>
      </w:r>
      <w:r w:rsidR="0053133F" w:rsidRPr="000D401C">
        <w:rPr>
          <w:rFonts w:ascii="Arial" w:hAnsi="Arial" w:cs="Arial"/>
          <w:color w:val="000000" w:themeColor="text1"/>
        </w:rPr>
        <w:t xml:space="preserve"> </w:t>
      </w:r>
      <w:r w:rsidR="00351CEB">
        <w:rPr>
          <w:rFonts w:ascii="Arial" w:hAnsi="Arial" w:cs="Arial"/>
          <w:color w:val="000000" w:themeColor="text1"/>
        </w:rPr>
        <w:t>them</w:t>
      </w:r>
      <w:r w:rsidR="0053133F" w:rsidRPr="000D401C">
        <w:rPr>
          <w:rFonts w:ascii="Arial" w:hAnsi="Arial" w:cs="Arial"/>
          <w:color w:val="000000" w:themeColor="text1"/>
        </w:rPr>
        <w:t xml:space="preserve"> </w:t>
      </w:r>
      <w:r w:rsidR="0025646F" w:rsidRPr="000D401C">
        <w:rPr>
          <w:rFonts w:ascii="Arial" w:hAnsi="Arial" w:cs="Arial"/>
          <w:color w:val="000000" w:themeColor="text1"/>
        </w:rPr>
        <w:t>connect</w:t>
      </w:r>
      <w:r w:rsidR="0053133F" w:rsidRPr="000D401C">
        <w:rPr>
          <w:rFonts w:ascii="Arial" w:hAnsi="Arial" w:cs="Arial"/>
          <w:color w:val="000000" w:themeColor="text1"/>
        </w:rPr>
        <w:t xml:space="preserve"> with </w:t>
      </w:r>
      <w:r w:rsidR="0025646F" w:rsidRPr="000D401C">
        <w:rPr>
          <w:rFonts w:ascii="Arial" w:hAnsi="Arial" w:cs="Arial"/>
          <w:color w:val="000000" w:themeColor="text1"/>
        </w:rPr>
        <w:t>their biological parents</w:t>
      </w:r>
      <w:r w:rsidR="0053133F" w:rsidRPr="000D401C">
        <w:rPr>
          <w:rFonts w:ascii="Arial" w:hAnsi="Arial" w:cs="Arial"/>
          <w:color w:val="000000" w:themeColor="text1"/>
        </w:rPr>
        <w:t>;</w:t>
      </w:r>
      <w:r w:rsidR="00351CEB">
        <w:rPr>
          <w:rFonts w:ascii="Arial" w:hAnsi="Arial" w:cs="Arial"/>
          <w:color w:val="000000" w:themeColor="text1"/>
        </w:rPr>
        <w:t xml:space="preserve">, </w:t>
      </w:r>
      <w:r w:rsidR="0053133F" w:rsidRPr="000D401C">
        <w:rPr>
          <w:rFonts w:ascii="Arial" w:hAnsi="Arial" w:cs="Arial"/>
          <w:color w:val="000000" w:themeColor="text1"/>
        </w:rPr>
        <w:t>they</w:t>
      </w:r>
      <w:r w:rsidR="0025646F" w:rsidRPr="000D401C">
        <w:rPr>
          <w:rFonts w:ascii="Arial" w:hAnsi="Arial" w:cs="Arial"/>
          <w:color w:val="000000" w:themeColor="text1"/>
        </w:rPr>
        <w:t xml:space="preserve"> can</w:t>
      </w:r>
      <w:r w:rsidR="0053133F" w:rsidRPr="000D401C">
        <w:rPr>
          <w:rFonts w:ascii="Arial" w:hAnsi="Arial" w:cs="Arial"/>
          <w:color w:val="000000" w:themeColor="text1"/>
        </w:rPr>
        <w:t xml:space="preserve"> </w:t>
      </w:r>
      <w:r w:rsidRPr="000D401C">
        <w:rPr>
          <w:rFonts w:ascii="Arial" w:hAnsi="Arial" w:cs="Arial"/>
          <w:color w:val="000000" w:themeColor="text1"/>
        </w:rPr>
        <w:t>help</w:t>
      </w:r>
      <w:r w:rsidR="0053133F" w:rsidRPr="000D401C">
        <w:rPr>
          <w:rFonts w:ascii="Arial" w:hAnsi="Arial" w:cs="Arial"/>
          <w:color w:val="000000" w:themeColor="text1"/>
        </w:rPr>
        <w:t xml:space="preserve"> </w:t>
      </w:r>
      <w:r>
        <w:rPr>
          <w:rFonts w:ascii="Arial" w:hAnsi="Arial" w:cs="Arial"/>
          <w:color w:val="000000" w:themeColor="text1"/>
        </w:rPr>
        <w:t>to</w:t>
      </w:r>
      <w:r w:rsidR="0053133F" w:rsidRPr="000D401C">
        <w:rPr>
          <w:rFonts w:ascii="Arial" w:hAnsi="Arial" w:cs="Arial"/>
          <w:color w:val="000000" w:themeColor="text1"/>
        </w:rPr>
        <w:t xml:space="preserve"> mak</w:t>
      </w:r>
      <w:r>
        <w:rPr>
          <w:rFonts w:ascii="Arial" w:hAnsi="Arial" w:cs="Arial"/>
          <w:color w:val="000000" w:themeColor="text1"/>
        </w:rPr>
        <w:t>e</w:t>
      </w:r>
      <w:r w:rsidR="0053133F" w:rsidRPr="000D401C">
        <w:rPr>
          <w:rFonts w:ascii="Arial" w:hAnsi="Arial" w:cs="Arial"/>
          <w:color w:val="000000" w:themeColor="text1"/>
        </w:rPr>
        <w:t xml:space="preserve"> </w:t>
      </w:r>
      <w:r w:rsidRPr="000D401C">
        <w:rPr>
          <w:rFonts w:ascii="Arial" w:hAnsi="Arial" w:cs="Arial"/>
          <w:color w:val="000000" w:themeColor="text1"/>
        </w:rPr>
        <w:t>ties</w:t>
      </w:r>
      <w:r w:rsidR="0053133F" w:rsidRPr="000D401C">
        <w:rPr>
          <w:rFonts w:ascii="Arial" w:hAnsi="Arial" w:cs="Arial"/>
          <w:color w:val="000000" w:themeColor="text1"/>
        </w:rPr>
        <w:t xml:space="preserve"> </w:t>
      </w:r>
      <w:r w:rsidR="0025646F" w:rsidRPr="000D401C">
        <w:rPr>
          <w:rFonts w:ascii="Arial" w:hAnsi="Arial" w:cs="Arial"/>
          <w:color w:val="000000" w:themeColor="text1"/>
        </w:rPr>
        <w:t>with</w:t>
      </w:r>
      <w:r w:rsidR="0053133F" w:rsidRPr="000D401C">
        <w:rPr>
          <w:rFonts w:ascii="Arial" w:hAnsi="Arial" w:cs="Arial"/>
          <w:color w:val="000000" w:themeColor="text1"/>
        </w:rPr>
        <w:t xml:space="preserve"> other family members</w:t>
      </w:r>
      <w:r>
        <w:rPr>
          <w:rFonts w:ascii="Arial" w:hAnsi="Arial" w:cs="Arial"/>
          <w:color w:val="000000" w:themeColor="text1"/>
        </w:rPr>
        <w:t>. This would all be carried out under strict supervision at first</w:t>
      </w:r>
      <w:r w:rsidR="00F3087F">
        <w:rPr>
          <w:rFonts w:ascii="Arial" w:hAnsi="Arial" w:cs="Arial"/>
          <w:color w:val="000000" w:themeColor="text1"/>
        </w:rPr>
        <w:t>.</w:t>
      </w:r>
      <w:r w:rsidR="0053133F" w:rsidRPr="000D401C">
        <w:rPr>
          <w:rFonts w:ascii="Arial" w:hAnsi="Arial" w:cs="Arial"/>
          <w:color w:val="000000" w:themeColor="text1"/>
        </w:rPr>
        <w:t xml:space="preserve"> </w:t>
      </w:r>
      <w:r w:rsidR="006B6C0C" w:rsidRPr="000D401C">
        <w:rPr>
          <w:rFonts w:ascii="Arial" w:hAnsi="Arial" w:cs="Arial"/>
          <w:color w:val="000000" w:themeColor="text1"/>
        </w:rPr>
        <w:t>These recommendations would benefit foster youth especially for their future.</w:t>
      </w:r>
    </w:p>
    <w:p w14:paraId="4A3ACC04" w14:textId="101510E2" w:rsidR="00CE7C22" w:rsidRDefault="00CE7C22">
      <w:pPr>
        <w:rPr>
          <w:rFonts w:ascii="Arial" w:hAnsi="Arial" w:cs="Arial"/>
          <w:b/>
          <w:bCs/>
          <w:color w:val="000000" w:themeColor="text1"/>
        </w:rPr>
      </w:pPr>
    </w:p>
    <w:p w14:paraId="44E226F5" w14:textId="77777777" w:rsidR="00451892" w:rsidRPr="000D401C" w:rsidRDefault="00451892">
      <w:pPr>
        <w:rPr>
          <w:rFonts w:ascii="Arial" w:hAnsi="Arial" w:cs="Arial"/>
          <w:b/>
          <w:bCs/>
          <w:color w:val="000000" w:themeColor="text1"/>
        </w:rPr>
      </w:pPr>
    </w:p>
    <w:p w14:paraId="323EC78B" w14:textId="2D28C4A5" w:rsidR="00E661DC" w:rsidRPr="00E661DC" w:rsidRDefault="001504B2">
      <w:pPr>
        <w:rPr>
          <w:rFonts w:ascii="Arial" w:hAnsi="Arial" w:cs="Arial"/>
          <w:b/>
          <w:bCs/>
          <w:color w:val="000000" w:themeColor="text1"/>
          <w:u w:val="single"/>
        </w:rPr>
      </w:pPr>
      <w:r w:rsidRPr="000D401C">
        <w:rPr>
          <w:rFonts w:ascii="Arial" w:hAnsi="Arial" w:cs="Arial"/>
          <w:b/>
          <w:bCs/>
          <w:color w:val="000000" w:themeColor="text1"/>
          <w:u w:val="single"/>
        </w:rPr>
        <w:lastRenderedPageBreak/>
        <w:t>7.0 References</w:t>
      </w:r>
    </w:p>
    <w:p w14:paraId="2D79F3A4" w14:textId="77777777" w:rsidR="00E661DC" w:rsidRPr="000D401C" w:rsidRDefault="00E661DC">
      <w:pPr>
        <w:rPr>
          <w:rFonts w:ascii="Arial" w:hAnsi="Arial" w:cs="Arial"/>
          <w:color w:val="000000" w:themeColor="text1"/>
        </w:rPr>
      </w:pPr>
      <w:r w:rsidRPr="000D401C">
        <w:rPr>
          <w:rFonts w:ascii="Arial" w:hAnsi="Arial" w:cs="Arial"/>
          <w:color w:val="000000" w:themeColor="text1"/>
        </w:rPr>
        <w:t>Berzin, S., Rhodes, A. and Curtis, M., 2011. Housing experiences of former foster youth: How do they fare in comparison to other youth?. </w:t>
      </w:r>
      <w:r w:rsidRPr="000D401C">
        <w:rPr>
          <w:rFonts w:ascii="Arial" w:hAnsi="Arial" w:cs="Arial"/>
          <w:i/>
          <w:iCs/>
          <w:color w:val="000000" w:themeColor="text1"/>
        </w:rPr>
        <w:t>Children and Youth Services Review</w:t>
      </w:r>
      <w:r w:rsidRPr="000D401C">
        <w:rPr>
          <w:rFonts w:ascii="Arial" w:hAnsi="Arial" w:cs="Arial"/>
          <w:color w:val="000000" w:themeColor="text1"/>
        </w:rPr>
        <w:t>, 33(11), pp.2119-2126.</w:t>
      </w:r>
    </w:p>
    <w:p w14:paraId="3A84B3BE" w14:textId="77777777" w:rsidR="00E661DC" w:rsidRDefault="00E661DC">
      <w:pPr>
        <w:rPr>
          <w:rFonts w:ascii="Arial" w:hAnsi="Arial" w:cs="Arial"/>
          <w:color w:val="000000" w:themeColor="text1"/>
          <w:sz w:val="36"/>
          <w:szCs w:val="36"/>
        </w:rPr>
      </w:pPr>
      <w:r w:rsidRPr="000D401C">
        <w:rPr>
          <w:rFonts w:ascii="Arial" w:hAnsi="Arial" w:cs="Arial"/>
          <w:color w:val="000000" w:themeColor="text1"/>
        </w:rPr>
        <w:t xml:space="preserve">Cameron, C., Hollingworth, K., Schoon, I., van Santen, E., Schröer, W., </w:t>
      </w:r>
      <w:proofErr w:type="spellStart"/>
      <w:r w:rsidRPr="000D401C">
        <w:rPr>
          <w:rFonts w:ascii="Arial" w:hAnsi="Arial" w:cs="Arial"/>
          <w:color w:val="000000" w:themeColor="text1"/>
        </w:rPr>
        <w:t>Ristikari</w:t>
      </w:r>
      <w:proofErr w:type="spellEnd"/>
      <w:r w:rsidRPr="000D401C">
        <w:rPr>
          <w:rFonts w:ascii="Arial" w:hAnsi="Arial" w:cs="Arial"/>
          <w:color w:val="000000" w:themeColor="text1"/>
        </w:rPr>
        <w:t>, T., Heino, T. and Pekkarinen, E., 2018. Care leavers in early adulthood: How do they fare in Britain?. </w:t>
      </w:r>
      <w:r w:rsidRPr="000D401C">
        <w:rPr>
          <w:rFonts w:ascii="Arial" w:hAnsi="Arial" w:cs="Arial"/>
          <w:i/>
          <w:iCs/>
          <w:color w:val="000000" w:themeColor="text1"/>
        </w:rPr>
        <w:t>Children and Youth Services Review</w:t>
      </w:r>
      <w:r w:rsidRPr="000D401C">
        <w:rPr>
          <w:rFonts w:ascii="Arial" w:hAnsi="Arial" w:cs="Arial"/>
          <w:color w:val="000000" w:themeColor="text1"/>
        </w:rPr>
        <w:t>, 87, pp.163</w:t>
      </w:r>
      <w:r w:rsidRPr="00853A8F">
        <w:rPr>
          <w:rFonts w:ascii="Arial" w:hAnsi="Arial" w:cs="Arial"/>
          <w:color w:val="000000" w:themeColor="text1"/>
          <w:sz w:val="36"/>
          <w:szCs w:val="36"/>
        </w:rPr>
        <w:t>-</w:t>
      </w:r>
      <w:r w:rsidRPr="009B3510">
        <w:rPr>
          <w:rFonts w:ascii="Arial" w:hAnsi="Arial" w:cs="Arial"/>
          <w:color w:val="000000" w:themeColor="text1"/>
        </w:rPr>
        <w:t>172.</w:t>
      </w:r>
    </w:p>
    <w:p w14:paraId="0FF05FB6" w14:textId="77777777" w:rsidR="00E661DC" w:rsidRPr="000D401C" w:rsidRDefault="00E661DC">
      <w:pPr>
        <w:rPr>
          <w:rFonts w:ascii="Arial" w:hAnsi="Arial" w:cs="Arial"/>
          <w:color w:val="000000" w:themeColor="text1"/>
        </w:rPr>
      </w:pPr>
      <w:r w:rsidRPr="000D401C">
        <w:rPr>
          <w:rFonts w:ascii="Arial" w:hAnsi="Arial" w:cs="Arial"/>
          <w:color w:val="000000" w:themeColor="text1"/>
        </w:rPr>
        <w:t>Curry, Susanna &amp; Abrams, Laura. (2014). Housing and Social Support for Youth Aging Out of Foster Care: State of the Research Literature and Directions for Future Inquiry. Child and Adolescent Social Work Journal. 32. 10.1007/s10560-014-0346-4.</w:t>
      </w:r>
    </w:p>
    <w:p w14:paraId="13947ADF" w14:textId="77777777" w:rsidR="00E661DC" w:rsidRPr="000D401C" w:rsidRDefault="00E661DC" w:rsidP="00E52838">
      <w:pPr>
        <w:rPr>
          <w:rFonts w:ascii="Arial" w:hAnsi="Arial" w:cs="Arial"/>
          <w:b/>
          <w:bCs/>
          <w:color w:val="000000" w:themeColor="text1"/>
        </w:rPr>
      </w:pPr>
      <w:bookmarkStart w:id="35" w:name="_Hlk68620820"/>
      <w:r w:rsidRPr="000D401C">
        <w:rPr>
          <w:rFonts w:ascii="Arial" w:hAnsi="Arial" w:cs="Arial"/>
          <w:color w:val="000000" w:themeColor="text1"/>
        </w:rPr>
        <w:t>Häggman-Laitila</w:t>
      </w:r>
      <w:bookmarkEnd w:id="35"/>
      <w:r w:rsidRPr="000D401C">
        <w:rPr>
          <w:rFonts w:ascii="Arial" w:hAnsi="Arial" w:cs="Arial"/>
          <w:color w:val="000000" w:themeColor="text1"/>
        </w:rPr>
        <w:t>, A., Salokekkilä, P. &amp; Karki, S. Young People’s Preparedness for Adult Life and Coping After Foster Care: A Systematic Review of Perceptions and Experiences in the Transition Period. </w:t>
      </w:r>
      <w:r w:rsidRPr="000D401C">
        <w:rPr>
          <w:rFonts w:ascii="Arial" w:hAnsi="Arial" w:cs="Arial"/>
          <w:i/>
          <w:iCs/>
          <w:color w:val="000000" w:themeColor="text1"/>
        </w:rPr>
        <w:t>Child Youth Care Forum</w:t>
      </w:r>
      <w:r w:rsidRPr="000D401C">
        <w:rPr>
          <w:rFonts w:ascii="Arial" w:hAnsi="Arial" w:cs="Arial"/>
          <w:color w:val="000000" w:themeColor="text1"/>
        </w:rPr>
        <w:t> </w:t>
      </w:r>
      <w:r w:rsidRPr="000D401C">
        <w:rPr>
          <w:rFonts w:ascii="Arial" w:hAnsi="Arial" w:cs="Arial"/>
          <w:b/>
          <w:bCs/>
          <w:color w:val="000000" w:themeColor="text1"/>
        </w:rPr>
        <w:t>48, </w:t>
      </w:r>
      <w:r w:rsidRPr="000D401C">
        <w:rPr>
          <w:rFonts w:ascii="Arial" w:hAnsi="Arial" w:cs="Arial"/>
          <w:color w:val="000000" w:themeColor="text1"/>
        </w:rPr>
        <w:t xml:space="preserve">633–661 (2019). </w:t>
      </w:r>
    </w:p>
    <w:p w14:paraId="423A87DE" w14:textId="77777777" w:rsidR="00E661DC" w:rsidRPr="000D401C" w:rsidRDefault="00E661DC">
      <w:pPr>
        <w:rPr>
          <w:rFonts w:ascii="Arial" w:hAnsi="Arial" w:cs="Arial"/>
          <w:color w:val="000000" w:themeColor="text1"/>
        </w:rPr>
      </w:pPr>
      <w:r w:rsidRPr="000D401C">
        <w:rPr>
          <w:rFonts w:ascii="Arial" w:hAnsi="Arial" w:cs="Arial"/>
          <w:color w:val="000000" w:themeColor="text1"/>
        </w:rPr>
        <w:t>Hiles, D., Moss, D., Thorne, L., Wright, J. and Dallos, R., 2014. “</w:t>
      </w:r>
      <w:proofErr w:type="gramStart"/>
      <w:r w:rsidRPr="000D401C">
        <w:rPr>
          <w:rFonts w:ascii="Arial" w:hAnsi="Arial" w:cs="Arial"/>
          <w:color w:val="000000" w:themeColor="text1"/>
        </w:rPr>
        <w:t>So</w:t>
      </w:r>
      <w:proofErr w:type="gramEnd"/>
      <w:r w:rsidRPr="000D401C">
        <w:rPr>
          <w:rFonts w:ascii="Arial" w:hAnsi="Arial" w:cs="Arial"/>
          <w:color w:val="000000" w:themeColor="text1"/>
        </w:rPr>
        <w:t xml:space="preserve"> what am I?” — Multiple perspectives on young people's experience of leaving care. </w:t>
      </w:r>
      <w:r w:rsidRPr="000D401C">
        <w:rPr>
          <w:rFonts w:ascii="Arial" w:hAnsi="Arial" w:cs="Arial"/>
          <w:i/>
          <w:iCs/>
          <w:color w:val="000000" w:themeColor="text1"/>
        </w:rPr>
        <w:t>Children and Youth Services Review</w:t>
      </w:r>
      <w:r w:rsidRPr="000D401C">
        <w:rPr>
          <w:rFonts w:ascii="Arial" w:hAnsi="Arial" w:cs="Arial"/>
          <w:color w:val="000000" w:themeColor="text1"/>
        </w:rPr>
        <w:t>, 41, pp.1-15.</w:t>
      </w:r>
    </w:p>
    <w:p w14:paraId="5A7B14BB" w14:textId="11C596EC" w:rsidR="00E661DC" w:rsidRDefault="00E661DC" w:rsidP="00CD6A9F">
      <w:pPr>
        <w:rPr>
          <w:rFonts w:ascii="Arial" w:hAnsi="Arial" w:cs="Arial"/>
          <w:color w:val="000000" w:themeColor="text1"/>
        </w:rPr>
      </w:pPr>
      <w:r w:rsidRPr="000D401C">
        <w:rPr>
          <w:rFonts w:ascii="Arial" w:hAnsi="Arial" w:cs="Arial"/>
          <w:color w:val="000000" w:themeColor="text1"/>
        </w:rPr>
        <w:t>Jones, R., Everson-Hock, E., Papaioannou, D., Guillaume, L., Goyder, E., Chilcott, J., Cooke, J., Payne, N., Duenas, A., Sheppard, L. and Swann, C., 2011. Factors associated with outcomes for looked-after children and young people: a correlates review of the literature. </w:t>
      </w:r>
      <w:r w:rsidRPr="000D401C">
        <w:rPr>
          <w:rFonts w:ascii="Arial" w:hAnsi="Arial" w:cs="Arial"/>
          <w:i/>
          <w:iCs/>
          <w:color w:val="000000" w:themeColor="text1"/>
        </w:rPr>
        <w:t>Child: Care, Health and Development</w:t>
      </w:r>
      <w:r w:rsidRPr="000D401C">
        <w:rPr>
          <w:rFonts w:ascii="Arial" w:hAnsi="Arial" w:cs="Arial"/>
          <w:color w:val="000000" w:themeColor="text1"/>
        </w:rPr>
        <w:t>, 37(5), pp.613-622.</w:t>
      </w:r>
    </w:p>
    <w:p w14:paraId="643B9DF8" w14:textId="50AB7024" w:rsidR="00887C69" w:rsidRPr="000D401C" w:rsidRDefault="00887C69" w:rsidP="00CD6A9F">
      <w:pPr>
        <w:rPr>
          <w:rFonts w:ascii="Arial" w:hAnsi="Arial" w:cs="Arial"/>
          <w:color w:val="000000" w:themeColor="text1"/>
        </w:rPr>
      </w:pPr>
      <w:r w:rsidRPr="00887C69">
        <w:rPr>
          <w:rFonts w:ascii="Arial" w:hAnsi="Arial" w:cs="Arial"/>
          <w:color w:val="000000" w:themeColor="text1"/>
        </w:rPr>
        <w:t>Lee, C. and Berrick, J., 2014. Experiences of youth who transition to adulthood out of care: Developing a theoretical framework. </w:t>
      </w:r>
      <w:r w:rsidRPr="00887C69">
        <w:rPr>
          <w:rFonts w:ascii="Arial" w:hAnsi="Arial" w:cs="Arial"/>
          <w:i/>
          <w:iCs/>
          <w:color w:val="000000" w:themeColor="text1"/>
        </w:rPr>
        <w:t>Children and Youth Services Review</w:t>
      </w:r>
      <w:r w:rsidRPr="00887C69">
        <w:rPr>
          <w:rFonts w:ascii="Arial" w:hAnsi="Arial" w:cs="Arial"/>
          <w:color w:val="000000" w:themeColor="text1"/>
        </w:rPr>
        <w:t>, 46, pp.78-84.</w:t>
      </w:r>
    </w:p>
    <w:p w14:paraId="3ED735E8" w14:textId="77777777" w:rsidR="00E661DC" w:rsidRPr="000D401C" w:rsidRDefault="00E661DC">
      <w:pPr>
        <w:rPr>
          <w:rFonts w:ascii="Arial" w:hAnsi="Arial" w:cs="Arial"/>
          <w:color w:val="000000" w:themeColor="text1"/>
        </w:rPr>
      </w:pPr>
      <w:r w:rsidRPr="000D401C">
        <w:rPr>
          <w:rFonts w:ascii="Arial" w:hAnsi="Arial" w:cs="Arial"/>
          <w:color w:val="000000" w:themeColor="text1"/>
        </w:rPr>
        <w:t>Lee, T. and Morgan, W., 2017. Transitioning to Adulthood from Foster Care. </w:t>
      </w:r>
      <w:r w:rsidRPr="000D401C">
        <w:rPr>
          <w:rFonts w:ascii="Arial" w:hAnsi="Arial" w:cs="Arial"/>
          <w:i/>
          <w:iCs/>
          <w:color w:val="000000" w:themeColor="text1"/>
        </w:rPr>
        <w:t xml:space="preserve">Child and Adolescent Psychiatric </w:t>
      </w:r>
      <w:proofErr w:type="gramStart"/>
      <w:r w:rsidRPr="000D401C">
        <w:rPr>
          <w:rFonts w:ascii="Arial" w:hAnsi="Arial" w:cs="Arial"/>
          <w:i/>
          <w:iCs/>
          <w:color w:val="000000" w:themeColor="text1"/>
        </w:rPr>
        <w:t xml:space="preserve">Clinics </w:t>
      </w:r>
      <w:r w:rsidRPr="000D401C">
        <w:rPr>
          <w:rFonts w:ascii="Arial" w:hAnsi="Arial" w:cs="Arial"/>
          <w:color w:val="000000" w:themeColor="text1"/>
        </w:rPr>
        <w:t>,</w:t>
      </w:r>
      <w:proofErr w:type="gramEnd"/>
      <w:r w:rsidRPr="000D401C">
        <w:rPr>
          <w:rFonts w:ascii="Arial" w:hAnsi="Arial" w:cs="Arial"/>
          <w:color w:val="000000" w:themeColor="text1"/>
        </w:rPr>
        <w:t xml:space="preserve"> 26(2), pp.283-296.</w:t>
      </w:r>
    </w:p>
    <w:p w14:paraId="613BD54E" w14:textId="77777777" w:rsidR="00E661DC" w:rsidRPr="000D401C" w:rsidRDefault="00E661DC">
      <w:pPr>
        <w:rPr>
          <w:rFonts w:ascii="Arial" w:hAnsi="Arial" w:cs="Arial"/>
          <w:color w:val="000000" w:themeColor="text1"/>
        </w:rPr>
      </w:pPr>
      <w:r w:rsidRPr="000D401C">
        <w:rPr>
          <w:rFonts w:ascii="Arial" w:hAnsi="Arial" w:cs="Arial"/>
          <w:color w:val="000000" w:themeColor="text1"/>
        </w:rPr>
        <w:t>Loring, J., 2014. The Role of Social Support in the Transition from Foster Care to Emerging Adulthood. </w:t>
      </w:r>
      <w:r w:rsidRPr="000D401C">
        <w:rPr>
          <w:rFonts w:ascii="Arial" w:hAnsi="Arial" w:cs="Arial"/>
          <w:i/>
          <w:iCs/>
          <w:color w:val="000000" w:themeColor="text1"/>
        </w:rPr>
        <w:t>Journal of Family Social Work</w:t>
      </w:r>
      <w:r w:rsidRPr="000D401C">
        <w:rPr>
          <w:rFonts w:ascii="Arial" w:hAnsi="Arial" w:cs="Arial"/>
          <w:color w:val="000000" w:themeColor="text1"/>
        </w:rPr>
        <w:t xml:space="preserve">, 17(1), pp.81-96.. </w:t>
      </w:r>
    </w:p>
    <w:p w14:paraId="4F72EAE0" w14:textId="5DD31E75" w:rsidR="00E661DC" w:rsidRDefault="00E661DC">
      <w:pPr>
        <w:rPr>
          <w:rFonts w:ascii="Arial" w:hAnsi="Arial" w:cs="Arial"/>
          <w:color w:val="000000" w:themeColor="text1"/>
        </w:rPr>
      </w:pPr>
      <w:r w:rsidRPr="000D401C">
        <w:rPr>
          <w:rFonts w:ascii="Arial" w:hAnsi="Arial" w:cs="Arial"/>
          <w:color w:val="000000" w:themeColor="text1"/>
        </w:rPr>
        <w:t>Nesmith, A. and Christopherson, K., 2014. Smoothing the transition to adulthood: Creating ongoing supportive relationships among foster youth. </w:t>
      </w:r>
      <w:r w:rsidRPr="000D401C">
        <w:rPr>
          <w:rFonts w:ascii="Arial" w:hAnsi="Arial" w:cs="Arial"/>
          <w:i/>
          <w:iCs/>
          <w:color w:val="000000" w:themeColor="text1"/>
        </w:rPr>
        <w:t>Children and Youth Services Review</w:t>
      </w:r>
      <w:r w:rsidRPr="000D401C">
        <w:rPr>
          <w:rFonts w:ascii="Arial" w:hAnsi="Arial" w:cs="Arial"/>
          <w:color w:val="000000" w:themeColor="text1"/>
        </w:rPr>
        <w:t>, 37, pp.1-8.</w:t>
      </w:r>
    </w:p>
    <w:p w14:paraId="07444726" w14:textId="616A2BB5" w:rsidR="00887C69" w:rsidRDefault="00887C69">
      <w:pPr>
        <w:rPr>
          <w:rFonts w:ascii="Arial" w:hAnsi="Arial" w:cs="Arial"/>
          <w:color w:val="000000" w:themeColor="text1"/>
        </w:rPr>
      </w:pPr>
    </w:p>
    <w:p w14:paraId="411BB3B8" w14:textId="5ECA6213" w:rsidR="00887C69" w:rsidRDefault="00887C69">
      <w:pPr>
        <w:rPr>
          <w:rFonts w:ascii="Arial" w:hAnsi="Arial" w:cs="Arial"/>
          <w:color w:val="000000" w:themeColor="text1"/>
        </w:rPr>
      </w:pPr>
    </w:p>
    <w:p w14:paraId="152150A4" w14:textId="77777777" w:rsidR="00887C69" w:rsidRDefault="00887C69">
      <w:pPr>
        <w:rPr>
          <w:rFonts w:ascii="Arial" w:hAnsi="Arial" w:cs="Arial"/>
          <w:color w:val="000000" w:themeColor="text1"/>
        </w:rPr>
      </w:pPr>
    </w:p>
    <w:p w14:paraId="61F37965" w14:textId="0D03F6FA" w:rsidR="00151FD0" w:rsidRPr="000D401C" w:rsidRDefault="00151FD0" w:rsidP="00151FD0">
      <w:pPr>
        <w:rPr>
          <w:rFonts w:ascii="Arial" w:hAnsi="Arial" w:cs="Arial"/>
          <w:b/>
          <w:bCs/>
          <w:color w:val="000000" w:themeColor="text1"/>
          <w:u w:val="single"/>
        </w:rPr>
      </w:pPr>
      <w:r w:rsidRPr="000D401C">
        <w:rPr>
          <w:rFonts w:ascii="Arial" w:hAnsi="Arial" w:cs="Arial"/>
          <w:b/>
          <w:bCs/>
          <w:color w:val="000000" w:themeColor="text1"/>
          <w:u w:val="single"/>
        </w:rPr>
        <w:t>Bibliography</w:t>
      </w:r>
    </w:p>
    <w:p w14:paraId="07010E6D" w14:textId="77777777" w:rsidR="00E661DC" w:rsidRPr="00E661DC" w:rsidRDefault="00E661DC" w:rsidP="0017618F">
      <w:pPr>
        <w:rPr>
          <w:rFonts w:ascii="Arial" w:hAnsi="Arial" w:cs="Arial"/>
          <w:color w:val="000000" w:themeColor="text1"/>
        </w:rPr>
      </w:pPr>
      <w:r w:rsidRPr="00E661DC">
        <w:rPr>
          <w:rFonts w:ascii="Arial" w:hAnsi="Arial" w:cs="Arial"/>
          <w:color w:val="000000" w:themeColor="text1"/>
        </w:rPr>
        <w:t>Collins, Mary &amp; Spencer, Renée &amp; Ward, Rolanda. (2010). Supporting Youth in the Transition from Foster Care: Formal and Informal Connections. Child welfare. 89. 125-43.</w:t>
      </w:r>
    </w:p>
    <w:p w14:paraId="4E933062" w14:textId="77777777" w:rsidR="00E661DC" w:rsidRPr="00E661DC" w:rsidRDefault="00E661DC">
      <w:pPr>
        <w:rPr>
          <w:rFonts w:ascii="Arial" w:hAnsi="Arial" w:cs="Arial"/>
          <w:color w:val="000000" w:themeColor="text1"/>
        </w:rPr>
      </w:pPr>
      <w:r w:rsidRPr="00E661DC">
        <w:rPr>
          <w:rFonts w:ascii="Arial" w:hAnsi="Arial" w:cs="Arial"/>
          <w:color w:val="000000" w:themeColor="text1"/>
        </w:rPr>
        <w:t>Department for Education (2021</w:t>
      </w:r>
      <w:r w:rsidRPr="00E661DC">
        <w:rPr>
          <w:rFonts w:ascii="Arial" w:hAnsi="Arial" w:cs="Arial"/>
          <w:i/>
          <w:iCs/>
          <w:color w:val="000000" w:themeColor="text1"/>
        </w:rPr>
        <w:t xml:space="preserve">) Statistics of looked after children </w:t>
      </w:r>
      <w:r w:rsidRPr="00E661DC">
        <w:rPr>
          <w:rFonts w:ascii="Arial" w:hAnsi="Arial" w:cs="Arial"/>
          <w:color w:val="000000" w:themeColor="text1"/>
        </w:rPr>
        <w:t>[</w:t>
      </w:r>
      <w:proofErr w:type="gramStart"/>
      <w:r w:rsidRPr="00E661DC">
        <w:rPr>
          <w:rFonts w:ascii="Arial" w:hAnsi="Arial" w:cs="Arial"/>
          <w:color w:val="000000" w:themeColor="text1"/>
        </w:rPr>
        <w:t>Online]  Available</w:t>
      </w:r>
      <w:proofErr w:type="gramEnd"/>
      <w:r w:rsidRPr="00E661DC">
        <w:rPr>
          <w:rFonts w:ascii="Arial" w:hAnsi="Arial" w:cs="Arial"/>
          <w:color w:val="000000" w:themeColor="text1"/>
        </w:rPr>
        <w:t xml:space="preserve"> at :</w:t>
      </w:r>
      <w:hyperlink r:id="rId9" w:history="1">
        <w:r w:rsidRPr="00E661DC">
          <w:rPr>
            <w:rStyle w:val="Hyperlink"/>
            <w:rFonts w:ascii="Arial" w:hAnsi="Arial" w:cs="Arial"/>
          </w:rPr>
          <w:t>Statistics: looked-after children - GOV.UK (www.gov.uk)</w:t>
        </w:r>
      </w:hyperlink>
      <w:r w:rsidRPr="00E661DC">
        <w:rPr>
          <w:rFonts w:ascii="Arial" w:hAnsi="Arial" w:cs="Arial"/>
          <w:color w:val="000000" w:themeColor="text1"/>
        </w:rPr>
        <w:t xml:space="preserve"> (Accessed: 12 April 2021)</w:t>
      </w:r>
    </w:p>
    <w:p w14:paraId="7FB3EFB2" w14:textId="77777777" w:rsidR="00E661DC" w:rsidRPr="00E661DC" w:rsidRDefault="00E661DC">
      <w:pPr>
        <w:rPr>
          <w:rFonts w:ascii="Arial" w:hAnsi="Arial" w:cs="Arial"/>
          <w:color w:val="000000" w:themeColor="text1"/>
        </w:rPr>
      </w:pPr>
      <w:proofErr w:type="spellStart"/>
      <w:r w:rsidRPr="00E661DC">
        <w:rPr>
          <w:rFonts w:ascii="Arial" w:hAnsi="Arial" w:cs="Arial"/>
          <w:color w:val="000000" w:themeColor="text1"/>
        </w:rPr>
        <w:t>Gypen</w:t>
      </w:r>
      <w:proofErr w:type="spellEnd"/>
      <w:r w:rsidRPr="00E661DC">
        <w:rPr>
          <w:rFonts w:ascii="Arial" w:hAnsi="Arial" w:cs="Arial"/>
          <w:color w:val="000000" w:themeColor="text1"/>
        </w:rPr>
        <w:t xml:space="preserve">, L., </w:t>
      </w:r>
      <w:proofErr w:type="spellStart"/>
      <w:r w:rsidRPr="00E661DC">
        <w:rPr>
          <w:rFonts w:ascii="Arial" w:hAnsi="Arial" w:cs="Arial"/>
          <w:color w:val="000000" w:themeColor="text1"/>
        </w:rPr>
        <w:t>Vanderfaeillie</w:t>
      </w:r>
      <w:proofErr w:type="spellEnd"/>
      <w:r w:rsidRPr="00E661DC">
        <w:rPr>
          <w:rFonts w:ascii="Arial" w:hAnsi="Arial" w:cs="Arial"/>
          <w:color w:val="000000" w:themeColor="text1"/>
        </w:rPr>
        <w:t xml:space="preserve">, J., De </w:t>
      </w:r>
      <w:proofErr w:type="spellStart"/>
      <w:r w:rsidRPr="00E661DC">
        <w:rPr>
          <w:rFonts w:ascii="Arial" w:hAnsi="Arial" w:cs="Arial"/>
          <w:color w:val="000000" w:themeColor="text1"/>
        </w:rPr>
        <w:t>Maeyer</w:t>
      </w:r>
      <w:proofErr w:type="spellEnd"/>
      <w:r w:rsidRPr="00E661DC">
        <w:rPr>
          <w:rFonts w:ascii="Arial" w:hAnsi="Arial" w:cs="Arial"/>
          <w:color w:val="000000" w:themeColor="text1"/>
        </w:rPr>
        <w:t xml:space="preserve">, S., </w:t>
      </w:r>
      <w:proofErr w:type="spellStart"/>
      <w:r w:rsidRPr="00E661DC">
        <w:rPr>
          <w:rFonts w:ascii="Arial" w:hAnsi="Arial" w:cs="Arial"/>
          <w:color w:val="000000" w:themeColor="text1"/>
        </w:rPr>
        <w:t>Belenger</w:t>
      </w:r>
      <w:proofErr w:type="spellEnd"/>
      <w:r w:rsidRPr="00E661DC">
        <w:rPr>
          <w:rFonts w:ascii="Arial" w:hAnsi="Arial" w:cs="Arial"/>
          <w:color w:val="000000" w:themeColor="text1"/>
        </w:rPr>
        <w:t xml:space="preserve">, L. and Van Holen, F., 2017. Outcomes of children who grew up in foster care: </w:t>
      </w:r>
      <w:proofErr w:type="gramStart"/>
      <w:r w:rsidRPr="00E661DC">
        <w:rPr>
          <w:rFonts w:ascii="Arial" w:hAnsi="Arial" w:cs="Arial"/>
          <w:color w:val="000000" w:themeColor="text1"/>
        </w:rPr>
        <w:t>Systematic-review</w:t>
      </w:r>
      <w:proofErr w:type="gramEnd"/>
      <w:r w:rsidRPr="00E661DC">
        <w:rPr>
          <w:rFonts w:ascii="Arial" w:hAnsi="Arial" w:cs="Arial"/>
          <w:color w:val="000000" w:themeColor="text1"/>
        </w:rPr>
        <w:t>. </w:t>
      </w:r>
      <w:r w:rsidRPr="00E661DC">
        <w:rPr>
          <w:rFonts w:ascii="Arial" w:hAnsi="Arial" w:cs="Arial"/>
          <w:i/>
          <w:iCs/>
          <w:color w:val="000000" w:themeColor="text1"/>
        </w:rPr>
        <w:t>Children and Youth Services Review</w:t>
      </w:r>
      <w:r w:rsidRPr="00E661DC">
        <w:rPr>
          <w:rFonts w:ascii="Arial" w:hAnsi="Arial" w:cs="Arial"/>
          <w:color w:val="000000" w:themeColor="text1"/>
        </w:rPr>
        <w:t>, 76, pp.74-83.</w:t>
      </w:r>
    </w:p>
    <w:p w14:paraId="34FF8689" w14:textId="77777777" w:rsidR="00E661DC" w:rsidRPr="00E661DC" w:rsidRDefault="00E661DC">
      <w:pPr>
        <w:rPr>
          <w:rFonts w:ascii="Arial" w:hAnsi="Arial" w:cs="Arial"/>
          <w:color w:val="000000" w:themeColor="text1"/>
        </w:rPr>
      </w:pPr>
      <w:r w:rsidRPr="00E661DC">
        <w:rPr>
          <w:rFonts w:ascii="Arial" w:hAnsi="Arial" w:cs="Arial"/>
          <w:color w:val="000000" w:themeColor="text1"/>
        </w:rPr>
        <w:t>Keller, T. E., Cusick, G., &amp; Courtney, M. E. (2007). Approaching the transition to adulthood: Distinctive</w:t>
      </w:r>
      <w:r w:rsidRPr="00E661DC">
        <w:rPr>
          <w:rFonts w:ascii="Arial" w:hAnsi="Arial" w:cs="Arial"/>
          <w:color w:val="000000" w:themeColor="text1"/>
          <w:sz w:val="36"/>
          <w:szCs w:val="36"/>
        </w:rPr>
        <w:t xml:space="preserve"> </w:t>
      </w:r>
      <w:r w:rsidRPr="00E661DC">
        <w:rPr>
          <w:rFonts w:ascii="Arial" w:hAnsi="Arial" w:cs="Arial"/>
          <w:color w:val="000000" w:themeColor="text1"/>
        </w:rPr>
        <w:t>profiles of adolescents aging out of the child welfare system. Social Service Review, 81(3), 453-484.</w:t>
      </w:r>
    </w:p>
    <w:p w14:paraId="49D90DCF" w14:textId="77777777" w:rsidR="00E661DC" w:rsidRPr="00E661DC" w:rsidRDefault="00E661DC">
      <w:pPr>
        <w:rPr>
          <w:rFonts w:ascii="Arial" w:hAnsi="Arial" w:cs="Arial"/>
          <w:color w:val="000000" w:themeColor="text1"/>
        </w:rPr>
      </w:pPr>
      <w:r w:rsidRPr="00E661DC">
        <w:rPr>
          <w:rFonts w:ascii="Arial" w:hAnsi="Arial" w:cs="Arial"/>
          <w:color w:val="000000" w:themeColor="text1"/>
        </w:rPr>
        <w:t>Lee, C. and Berrick, J., 2014. Experiences of youth who transition to adulthood out of care: Developing a theoretical framework. </w:t>
      </w:r>
      <w:r w:rsidRPr="00E661DC">
        <w:rPr>
          <w:rFonts w:ascii="Arial" w:hAnsi="Arial" w:cs="Arial"/>
          <w:i/>
          <w:iCs/>
          <w:color w:val="000000" w:themeColor="text1"/>
        </w:rPr>
        <w:t>Children and Youth Services Review</w:t>
      </w:r>
      <w:r w:rsidRPr="00E661DC">
        <w:rPr>
          <w:rFonts w:ascii="Arial" w:hAnsi="Arial" w:cs="Arial"/>
          <w:color w:val="000000" w:themeColor="text1"/>
        </w:rPr>
        <w:t>, 46, pp.78-84.</w:t>
      </w:r>
    </w:p>
    <w:p w14:paraId="26F3A873" w14:textId="77777777" w:rsidR="00E661DC" w:rsidRPr="00E661DC" w:rsidRDefault="00E661DC">
      <w:pPr>
        <w:rPr>
          <w:rFonts w:ascii="Arial" w:hAnsi="Arial" w:cs="Arial"/>
          <w:color w:val="000000" w:themeColor="text1"/>
        </w:rPr>
      </w:pPr>
      <w:r w:rsidRPr="00E661DC">
        <w:rPr>
          <w:rFonts w:ascii="Arial" w:hAnsi="Arial" w:cs="Arial"/>
          <w:color w:val="000000" w:themeColor="text1"/>
        </w:rPr>
        <w:t xml:space="preserve">Legislation.gov.uk (2021) [Online] Available at: </w:t>
      </w:r>
      <w:hyperlink r:id="rId10" w:history="1">
        <w:r w:rsidRPr="00E661DC">
          <w:rPr>
            <w:rStyle w:val="Hyperlink"/>
            <w:rFonts w:ascii="Arial" w:hAnsi="Arial" w:cs="Arial"/>
          </w:rPr>
          <w:t>https://www.legislation.gov.uk/ukpga/2000/35/notes/division/2</w:t>
        </w:r>
      </w:hyperlink>
      <w:r w:rsidRPr="00E661DC">
        <w:rPr>
          <w:rFonts w:ascii="Arial" w:hAnsi="Arial" w:cs="Arial"/>
          <w:color w:val="000000" w:themeColor="text1"/>
        </w:rPr>
        <w:t xml:space="preserve"> (Accessed: 12 April 2021)</w:t>
      </w:r>
    </w:p>
    <w:p w14:paraId="6C920CFB" w14:textId="77777777" w:rsidR="00E661DC" w:rsidRPr="00E661DC" w:rsidRDefault="00E661DC">
      <w:pPr>
        <w:rPr>
          <w:rFonts w:ascii="Arial" w:hAnsi="Arial" w:cs="Arial"/>
          <w:color w:val="000000" w:themeColor="text1"/>
        </w:rPr>
      </w:pPr>
      <w:proofErr w:type="spellStart"/>
      <w:r w:rsidRPr="00E661DC">
        <w:rPr>
          <w:rFonts w:ascii="Arial" w:hAnsi="Arial" w:cs="Arial"/>
          <w:color w:val="000000" w:themeColor="text1"/>
        </w:rPr>
        <w:t>Mannay</w:t>
      </w:r>
      <w:proofErr w:type="spellEnd"/>
      <w:r w:rsidRPr="00E661DC">
        <w:rPr>
          <w:rFonts w:ascii="Arial" w:hAnsi="Arial" w:cs="Arial"/>
          <w:color w:val="000000" w:themeColor="text1"/>
        </w:rPr>
        <w:t>, D., Evans, R., Staples, E., Hallett, S., Roberts, L., Rees, A. and Andrews, D., 2017. The consequences</w:t>
      </w:r>
      <w:r w:rsidRPr="00E661DC">
        <w:rPr>
          <w:rFonts w:ascii="Arial" w:hAnsi="Arial" w:cs="Arial"/>
          <w:color w:val="000000" w:themeColor="text1"/>
          <w:sz w:val="36"/>
          <w:szCs w:val="36"/>
        </w:rPr>
        <w:t xml:space="preserve"> </w:t>
      </w:r>
      <w:r w:rsidRPr="00E661DC">
        <w:rPr>
          <w:rFonts w:ascii="Arial" w:hAnsi="Arial" w:cs="Arial"/>
          <w:color w:val="000000" w:themeColor="text1"/>
        </w:rPr>
        <w:t>of being labelled ‘looked-after’: Exploring the educational experiences of looked-after children and young people in Wales. </w:t>
      </w:r>
      <w:r w:rsidRPr="00E661DC">
        <w:rPr>
          <w:rFonts w:ascii="Arial" w:hAnsi="Arial" w:cs="Arial"/>
          <w:i/>
          <w:iCs/>
          <w:color w:val="000000" w:themeColor="text1"/>
        </w:rPr>
        <w:t>British Educational Research Journal</w:t>
      </w:r>
      <w:r w:rsidRPr="00E661DC">
        <w:rPr>
          <w:rFonts w:ascii="Arial" w:hAnsi="Arial" w:cs="Arial"/>
          <w:color w:val="000000" w:themeColor="text1"/>
        </w:rPr>
        <w:t>, 43(4), pp.683-699.</w:t>
      </w:r>
    </w:p>
    <w:p w14:paraId="3A08E4C8" w14:textId="77777777" w:rsidR="00E661DC" w:rsidRPr="00E661DC" w:rsidRDefault="00E661DC" w:rsidP="00151FD0">
      <w:pPr>
        <w:jc w:val="left"/>
        <w:rPr>
          <w:rFonts w:ascii="Arial" w:hAnsi="Arial" w:cs="Arial"/>
          <w:b/>
          <w:bCs/>
          <w:color w:val="000000" w:themeColor="text1"/>
          <w:u w:val="single"/>
        </w:rPr>
      </w:pPr>
      <w:r w:rsidRPr="00E661DC">
        <w:rPr>
          <w:rFonts w:ascii="Arial" w:hAnsi="Arial" w:cs="Arial"/>
          <w:color w:val="000000" w:themeColor="text1"/>
        </w:rPr>
        <w:t>NHS (2021).</w:t>
      </w:r>
      <w:r w:rsidRPr="00E661DC">
        <w:rPr>
          <w:rFonts w:ascii="Arial" w:hAnsi="Arial" w:cs="Arial"/>
          <w:b/>
          <w:bCs/>
          <w:color w:val="000000" w:themeColor="text1"/>
          <w:u w:val="single"/>
        </w:rPr>
        <w:t xml:space="preserve"> </w:t>
      </w:r>
      <w:r w:rsidRPr="00E661DC">
        <w:rPr>
          <w:rFonts w:ascii="Arial" w:hAnsi="Arial" w:cs="Arial"/>
          <w:i/>
          <w:iCs/>
          <w:color w:val="000000" w:themeColor="text1"/>
        </w:rPr>
        <w:t xml:space="preserve">Social care and support </w:t>
      </w:r>
      <w:r w:rsidRPr="00E661DC">
        <w:rPr>
          <w:rFonts w:ascii="Arial" w:hAnsi="Arial" w:cs="Arial"/>
          <w:color w:val="000000" w:themeColor="text1"/>
        </w:rPr>
        <w:t>[Online]</w:t>
      </w:r>
      <w:r w:rsidRPr="00E661DC">
        <w:rPr>
          <w:rFonts w:ascii="Arial" w:hAnsi="Arial" w:cs="Arial"/>
          <w:b/>
          <w:bCs/>
          <w:color w:val="000000" w:themeColor="text1"/>
          <w:u w:val="single"/>
        </w:rPr>
        <w:t xml:space="preserve"> </w:t>
      </w:r>
      <w:r w:rsidRPr="00E661DC">
        <w:rPr>
          <w:rFonts w:ascii="Arial" w:hAnsi="Arial" w:cs="Arial"/>
          <w:color w:val="000000" w:themeColor="text1"/>
        </w:rPr>
        <w:t xml:space="preserve">Available at:  </w:t>
      </w:r>
      <w:hyperlink r:id="rId11" w:history="1">
        <w:r w:rsidRPr="00E661DC">
          <w:rPr>
            <w:rStyle w:val="Hyperlink"/>
            <w:rFonts w:ascii="Arial" w:hAnsi="Arial" w:cs="Arial"/>
          </w:rPr>
          <w:t>https://www.nhs.uk/conditions/social-care-and-support-guide/caring-for-children-and-young-people/moving-fro</w:t>
        </w:r>
      </w:hyperlink>
      <w:r w:rsidRPr="00E661DC">
        <w:rPr>
          <w:rFonts w:ascii="Arial" w:hAnsi="Arial" w:cs="Arial"/>
          <w:color w:val="000000" w:themeColor="text1"/>
        </w:rPr>
        <w:t xml:space="preserve"> (Accessed: 12 April 2021).</w:t>
      </w:r>
    </w:p>
    <w:p w14:paraId="023DA035" w14:textId="3A1F5FF9" w:rsidR="00E661DC" w:rsidRDefault="00E661DC">
      <w:pPr>
        <w:rPr>
          <w:rStyle w:val="Hyperlink"/>
          <w:rFonts w:ascii="Arial" w:hAnsi="Arial" w:cs="Arial"/>
          <w:color w:val="000000" w:themeColor="text1"/>
        </w:rPr>
      </w:pPr>
      <w:r w:rsidRPr="00E661DC">
        <w:rPr>
          <w:rFonts w:ascii="Arial" w:hAnsi="Arial" w:cs="Arial"/>
        </w:rPr>
        <w:t xml:space="preserve"> NSPCC (2021 [Online] Available at:</w:t>
      </w:r>
      <w:r w:rsidR="00C017C3">
        <w:rPr>
          <w:rFonts w:ascii="Arial" w:hAnsi="Arial" w:cs="Arial"/>
        </w:rPr>
        <w:t xml:space="preserve">: </w:t>
      </w:r>
      <w:hyperlink r:id="rId12" w:history="1">
        <w:r w:rsidRPr="00E661DC">
          <w:rPr>
            <w:rStyle w:val="Hyperlink"/>
            <w:rFonts w:ascii="Arial" w:hAnsi="Arial" w:cs="Arial"/>
            <w:color w:val="000000" w:themeColor="text1"/>
          </w:rPr>
          <w:t>Statistics about looked after children | NSPCC Learning</w:t>
        </w:r>
      </w:hyperlink>
    </w:p>
    <w:p w14:paraId="60B1965E" w14:textId="2786A24E" w:rsidR="00887C69" w:rsidRPr="00887C69" w:rsidRDefault="00887C69">
      <w:pPr>
        <w:rPr>
          <w:rFonts w:ascii="Arial" w:hAnsi="Arial" w:cs="Arial"/>
          <w:color w:val="000000" w:themeColor="text1"/>
        </w:rPr>
      </w:pPr>
      <w:r w:rsidRPr="00887C69">
        <w:rPr>
          <w:rFonts w:ascii="Arial" w:hAnsi="Arial" w:cs="Arial"/>
          <w:color w:val="000000" w:themeColor="text1"/>
        </w:rPr>
        <w:t>Parry, S. and Weatherhead, S., 2014. A critical review of qualitative research into the experiences of young adults leaving foster care services. </w:t>
      </w:r>
      <w:r w:rsidRPr="00887C69">
        <w:rPr>
          <w:rFonts w:ascii="Arial" w:hAnsi="Arial" w:cs="Arial"/>
          <w:i/>
          <w:iCs/>
          <w:color w:val="000000" w:themeColor="text1"/>
        </w:rPr>
        <w:t xml:space="preserve">Journal of Children's </w:t>
      </w:r>
    </w:p>
    <w:p w14:paraId="1137B2AD" w14:textId="77777777" w:rsidR="00E661DC" w:rsidRPr="00E661DC" w:rsidRDefault="00E661DC" w:rsidP="00151FD0">
      <w:pPr>
        <w:rPr>
          <w:rFonts w:ascii="Arial" w:hAnsi="Arial" w:cs="Arial"/>
          <w:color w:val="000000" w:themeColor="text1"/>
        </w:rPr>
      </w:pPr>
      <w:proofErr w:type="spellStart"/>
      <w:r w:rsidRPr="00E661DC">
        <w:rPr>
          <w:rFonts w:ascii="Arial" w:hAnsi="Arial" w:cs="Arial"/>
          <w:color w:val="000000" w:themeColor="text1"/>
        </w:rPr>
        <w:t>Sebba</w:t>
      </w:r>
      <w:proofErr w:type="spellEnd"/>
      <w:r w:rsidRPr="00E661DC">
        <w:rPr>
          <w:rFonts w:ascii="Arial" w:hAnsi="Arial" w:cs="Arial"/>
          <w:color w:val="000000" w:themeColor="text1"/>
        </w:rPr>
        <w:t>, J. and Luke, N., 2019. The educational progress and outcomes of children in care: editorial. </w:t>
      </w:r>
      <w:r w:rsidRPr="00E661DC">
        <w:rPr>
          <w:rFonts w:ascii="Arial" w:hAnsi="Arial" w:cs="Arial"/>
          <w:i/>
          <w:iCs/>
          <w:color w:val="000000" w:themeColor="text1"/>
        </w:rPr>
        <w:t>Oxford Review of Education</w:t>
      </w:r>
      <w:r w:rsidRPr="00E661DC">
        <w:rPr>
          <w:rFonts w:ascii="Arial" w:hAnsi="Arial" w:cs="Arial"/>
          <w:color w:val="000000" w:themeColor="text1"/>
        </w:rPr>
        <w:t>, 45(4), pp.435-442.</w:t>
      </w:r>
    </w:p>
    <w:p w14:paraId="20CE4AC7" w14:textId="1623AA96" w:rsidR="00E661DC" w:rsidRPr="00E661DC" w:rsidRDefault="00E661DC">
      <w:pPr>
        <w:rPr>
          <w:rFonts w:ascii="Arial" w:hAnsi="Arial" w:cs="Arial"/>
          <w:color w:val="000000" w:themeColor="text1"/>
        </w:rPr>
      </w:pPr>
      <w:r w:rsidRPr="00E661DC">
        <w:rPr>
          <w:rFonts w:ascii="Arial" w:hAnsi="Arial" w:cs="Arial"/>
          <w:color w:val="000000" w:themeColor="text1"/>
        </w:rPr>
        <w:t xml:space="preserve"> The Foster Caring Network (2021) [</w:t>
      </w:r>
      <w:r w:rsidRPr="007F00EB">
        <w:rPr>
          <w:rFonts w:ascii="Arial" w:hAnsi="Arial" w:cs="Arial"/>
          <w:color w:val="000000" w:themeColor="text1"/>
        </w:rPr>
        <w:t>Online</w:t>
      </w:r>
      <w:r w:rsidR="007F00EB" w:rsidRPr="007F00EB">
        <w:rPr>
          <w:rFonts w:ascii="Arial" w:hAnsi="Arial" w:cs="Arial"/>
          <w:color w:val="000000" w:themeColor="text1"/>
        </w:rPr>
        <w:t>]</w:t>
      </w:r>
      <w:r w:rsidR="007F00EB">
        <w:rPr>
          <w:rFonts w:ascii="Arial" w:hAnsi="Arial" w:cs="Arial"/>
          <w:color w:val="000000" w:themeColor="text1"/>
        </w:rPr>
        <w:t xml:space="preserve"> </w:t>
      </w:r>
      <w:r w:rsidRPr="00E661DC">
        <w:rPr>
          <w:rFonts w:ascii="Arial" w:hAnsi="Arial" w:cs="Arial"/>
          <w:color w:val="000000" w:themeColor="text1"/>
        </w:rPr>
        <w:t xml:space="preserve">Available at: </w:t>
      </w:r>
      <w:hyperlink r:id="rId13" w:history="1">
        <w:r w:rsidRPr="00E661DC">
          <w:rPr>
            <w:rStyle w:val="Hyperlink"/>
            <w:rFonts w:ascii="Arial" w:hAnsi="Arial" w:cs="Arial"/>
          </w:rPr>
          <w:t>Safer caring | The Fostering Network</w:t>
        </w:r>
      </w:hyperlink>
      <w:r w:rsidRPr="00E661DC">
        <w:rPr>
          <w:rFonts w:ascii="Arial" w:hAnsi="Arial" w:cs="Arial"/>
          <w:color w:val="000000" w:themeColor="text1"/>
        </w:rPr>
        <w:t xml:space="preserve"> (Accessed: 15 April 2021).</w:t>
      </w:r>
    </w:p>
    <w:sectPr w:rsidR="00E661DC" w:rsidRPr="00E661DC" w:rsidSect="00455672">
      <w:footerReference w:type="default" r:id="rId14"/>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C7E0B" w14:textId="77777777" w:rsidR="00091F28" w:rsidRDefault="00091F28" w:rsidP="00D46781">
      <w:pPr>
        <w:spacing w:after="0" w:line="240" w:lineRule="auto"/>
      </w:pPr>
      <w:r>
        <w:separator/>
      </w:r>
    </w:p>
  </w:endnote>
  <w:endnote w:type="continuationSeparator" w:id="0">
    <w:p w14:paraId="0C975AF5" w14:textId="77777777" w:rsidR="00091F28" w:rsidRDefault="00091F28" w:rsidP="00D46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601624"/>
      <w:docPartObj>
        <w:docPartGallery w:val="Page Numbers (Bottom of Page)"/>
        <w:docPartUnique/>
      </w:docPartObj>
    </w:sdtPr>
    <w:sdtEndPr>
      <w:rPr>
        <w:noProof/>
      </w:rPr>
    </w:sdtEndPr>
    <w:sdtContent>
      <w:p w14:paraId="23191409" w14:textId="042179D2" w:rsidR="00C10B19" w:rsidRDefault="00C10B19">
        <w:pPr>
          <w:pStyle w:val="Footer"/>
        </w:pPr>
        <w:r>
          <w:fldChar w:fldCharType="begin"/>
        </w:r>
        <w:r>
          <w:instrText xml:space="preserve"> PAGE   \* MERGEFORMAT </w:instrText>
        </w:r>
        <w:r>
          <w:fldChar w:fldCharType="separate"/>
        </w:r>
        <w:r>
          <w:rPr>
            <w:noProof/>
          </w:rPr>
          <w:t>2</w:t>
        </w:r>
        <w:r>
          <w:rPr>
            <w:noProof/>
          </w:rPr>
          <w:fldChar w:fldCharType="end"/>
        </w:r>
      </w:p>
    </w:sdtContent>
  </w:sdt>
  <w:p w14:paraId="2F47B873" w14:textId="77777777" w:rsidR="00091F28" w:rsidRDefault="00091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AAC6C" w14:textId="77777777" w:rsidR="00091F28" w:rsidRDefault="00091F28" w:rsidP="00D46781">
      <w:pPr>
        <w:spacing w:after="0" w:line="240" w:lineRule="auto"/>
      </w:pPr>
      <w:r>
        <w:separator/>
      </w:r>
    </w:p>
  </w:footnote>
  <w:footnote w:type="continuationSeparator" w:id="0">
    <w:p w14:paraId="3E569C47" w14:textId="77777777" w:rsidR="00091F28" w:rsidRDefault="00091F28" w:rsidP="00D46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6FF"/>
    <w:multiLevelType w:val="multilevel"/>
    <w:tmpl w:val="964C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D2DFA"/>
    <w:multiLevelType w:val="hybridMultilevel"/>
    <w:tmpl w:val="262A74EA"/>
    <w:lvl w:ilvl="0" w:tplc="C1322CB2">
      <w:start w:val="1"/>
      <w:numFmt w:val="bullet"/>
      <w:lvlText w:val="•"/>
      <w:lvlJc w:val="left"/>
      <w:pPr>
        <w:tabs>
          <w:tab w:val="num" w:pos="720"/>
        </w:tabs>
        <w:ind w:left="720" w:hanging="360"/>
      </w:pPr>
      <w:rPr>
        <w:rFonts w:ascii="Arial" w:hAnsi="Arial" w:hint="default"/>
      </w:rPr>
    </w:lvl>
    <w:lvl w:ilvl="1" w:tplc="F6D29C1C" w:tentative="1">
      <w:start w:val="1"/>
      <w:numFmt w:val="bullet"/>
      <w:lvlText w:val="•"/>
      <w:lvlJc w:val="left"/>
      <w:pPr>
        <w:tabs>
          <w:tab w:val="num" w:pos="1440"/>
        </w:tabs>
        <w:ind w:left="1440" w:hanging="360"/>
      </w:pPr>
      <w:rPr>
        <w:rFonts w:ascii="Arial" w:hAnsi="Arial" w:hint="default"/>
      </w:rPr>
    </w:lvl>
    <w:lvl w:ilvl="2" w:tplc="774049AC" w:tentative="1">
      <w:start w:val="1"/>
      <w:numFmt w:val="bullet"/>
      <w:lvlText w:val="•"/>
      <w:lvlJc w:val="left"/>
      <w:pPr>
        <w:tabs>
          <w:tab w:val="num" w:pos="2160"/>
        </w:tabs>
        <w:ind w:left="2160" w:hanging="360"/>
      </w:pPr>
      <w:rPr>
        <w:rFonts w:ascii="Arial" w:hAnsi="Arial" w:hint="default"/>
      </w:rPr>
    </w:lvl>
    <w:lvl w:ilvl="3" w:tplc="A89C0382" w:tentative="1">
      <w:start w:val="1"/>
      <w:numFmt w:val="bullet"/>
      <w:lvlText w:val="•"/>
      <w:lvlJc w:val="left"/>
      <w:pPr>
        <w:tabs>
          <w:tab w:val="num" w:pos="2880"/>
        </w:tabs>
        <w:ind w:left="2880" w:hanging="360"/>
      </w:pPr>
      <w:rPr>
        <w:rFonts w:ascii="Arial" w:hAnsi="Arial" w:hint="default"/>
      </w:rPr>
    </w:lvl>
    <w:lvl w:ilvl="4" w:tplc="01E05AEA" w:tentative="1">
      <w:start w:val="1"/>
      <w:numFmt w:val="bullet"/>
      <w:lvlText w:val="•"/>
      <w:lvlJc w:val="left"/>
      <w:pPr>
        <w:tabs>
          <w:tab w:val="num" w:pos="3600"/>
        </w:tabs>
        <w:ind w:left="3600" w:hanging="360"/>
      </w:pPr>
      <w:rPr>
        <w:rFonts w:ascii="Arial" w:hAnsi="Arial" w:hint="default"/>
      </w:rPr>
    </w:lvl>
    <w:lvl w:ilvl="5" w:tplc="55AE77C8" w:tentative="1">
      <w:start w:val="1"/>
      <w:numFmt w:val="bullet"/>
      <w:lvlText w:val="•"/>
      <w:lvlJc w:val="left"/>
      <w:pPr>
        <w:tabs>
          <w:tab w:val="num" w:pos="4320"/>
        </w:tabs>
        <w:ind w:left="4320" w:hanging="360"/>
      </w:pPr>
      <w:rPr>
        <w:rFonts w:ascii="Arial" w:hAnsi="Arial" w:hint="default"/>
      </w:rPr>
    </w:lvl>
    <w:lvl w:ilvl="6" w:tplc="C5F6F1B0" w:tentative="1">
      <w:start w:val="1"/>
      <w:numFmt w:val="bullet"/>
      <w:lvlText w:val="•"/>
      <w:lvlJc w:val="left"/>
      <w:pPr>
        <w:tabs>
          <w:tab w:val="num" w:pos="5040"/>
        </w:tabs>
        <w:ind w:left="5040" w:hanging="360"/>
      </w:pPr>
      <w:rPr>
        <w:rFonts w:ascii="Arial" w:hAnsi="Arial" w:hint="default"/>
      </w:rPr>
    </w:lvl>
    <w:lvl w:ilvl="7" w:tplc="6F1C1E26" w:tentative="1">
      <w:start w:val="1"/>
      <w:numFmt w:val="bullet"/>
      <w:lvlText w:val="•"/>
      <w:lvlJc w:val="left"/>
      <w:pPr>
        <w:tabs>
          <w:tab w:val="num" w:pos="5760"/>
        </w:tabs>
        <w:ind w:left="5760" w:hanging="360"/>
      </w:pPr>
      <w:rPr>
        <w:rFonts w:ascii="Arial" w:hAnsi="Arial" w:hint="default"/>
      </w:rPr>
    </w:lvl>
    <w:lvl w:ilvl="8" w:tplc="FDA89F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6C1B4C"/>
    <w:multiLevelType w:val="hybridMultilevel"/>
    <w:tmpl w:val="BFE2BA1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502E45F8"/>
    <w:multiLevelType w:val="hybridMultilevel"/>
    <w:tmpl w:val="E9B69B82"/>
    <w:lvl w:ilvl="0" w:tplc="36EC888C">
      <w:start w:val="1"/>
      <w:numFmt w:val="bullet"/>
      <w:lvlText w:val="•"/>
      <w:lvlJc w:val="left"/>
      <w:pPr>
        <w:tabs>
          <w:tab w:val="num" w:pos="720"/>
        </w:tabs>
        <w:ind w:left="720" w:hanging="360"/>
      </w:pPr>
      <w:rPr>
        <w:rFonts w:ascii="Arial" w:hAnsi="Arial" w:hint="default"/>
      </w:rPr>
    </w:lvl>
    <w:lvl w:ilvl="1" w:tplc="CB5AE756" w:tentative="1">
      <w:start w:val="1"/>
      <w:numFmt w:val="bullet"/>
      <w:lvlText w:val="•"/>
      <w:lvlJc w:val="left"/>
      <w:pPr>
        <w:tabs>
          <w:tab w:val="num" w:pos="1440"/>
        </w:tabs>
        <w:ind w:left="1440" w:hanging="360"/>
      </w:pPr>
      <w:rPr>
        <w:rFonts w:ascii="Arial" w:hAnsi="Arial" w:hint="default"/>
      </w:rPr>
    </w:lvl>
    <w:lvl w:ilvl="2" w:tplc="67FCCFCC" w:tentative="1">
      <w:start w:val="1"/>
      <w:numFmt w:val="bullet"/>
      <w:lvlText w:val="•"/>
      <w:lvlJc w:val="left"/>
      <w:pPr>
        <w:tabs>
          <w:tab w:val="num" w:pos="2160"/>
        </w:tabs>
        <w:ind w:left="2160" w:hanging="360"/>
      </w:pPr>
      <w:rPr>
        <w:rFonts w:ascii="Arial" w:hAnsi="Arial" w:hint="default"/>
      </w:rPr>
    </w:lvl>
    <w:lvl w:ilvl="3" w:tplc="769A7976" w:tentative="1">
      <w:start w:val="1"/>
      <w:numFmt w:val="bullet"/>
      <w:lvlText w:val="•"/>
      <w:lvlJc w:val="left"/>
      <w:pPr>
        <w:tabs>
          <w:tab w:val="num" w:pos="2880"/>
        </w:tabs>
        <w:ind w:left="2880" w:hanging="360"/>
      </w:pPr>
      <w:rPr>
        <w:rFonts w:ascii="Arial" w:hAnsi="Arial" w:hint="default"/>
      </w:rPr>
    </w:lvl>
    <w:lvl w:ilvl="4" w:tplc="3CA61F74" w:tentative="1">
      <w:start w:val="1"/>
      <w:numFmt w:val="bullet"/>
      <w:lvlText w:val="•"/>
      <w:lvlJc w:val="left"/>
      <w:pPr>
        <w:tabs>
          <w:tab w:val="num" w:pos="3600"/>
        </w:tabs>
        <w:ind w:left="3600" w:hanging="360"/>
      </w:pPr>
      <w:rPr>
        <w:rFonts w:ascii="Arial" w:hAnsi="Arial" w:hint="default"/>
      </w:rPr>
    </w:lvl>
    <w:lvl w:ilvl="5" w:tplc="19F8C3C6" w:tentative="1">
      <w:start w:val="1"/>
      <w:numFmt w:val="bullet"/>
      <w:lvlText w:val="•"/>
      <w:lvlJc w:val="left"/>
      <w:pPr>
        <w:tabs>
          <w:tab w:val="num" w:pos="4320"/>
        </w:tabs>
        <w:ind w:left="4320" w:hanging="360"/>
      </w:pPr>
      <w:rPr>
        <w:rFonts w:ascii="Arial" w:hAnsi="Arial" w:hint="default"/>
      </w:rPr>
    </w:lvl>
    <w:lvl w:ilvl="6" w:tplc="156084BE" w:tentative="1">
      <w:start w:val="1"/>
      <w:numFmt w:val="bullet"/>
      <w:lvlText w:val="•"/>
      <w:lvlJc w:val="left"/>
      <w:pPr>
        <w:tabs>
          <w:tab w:val="num" w:pos="5040"/>
        </w:tabs>
        <w:ind w:left="5040" w:hanging="360"/>
      </w:pPr>
      <w:rPr>
        <w:rFonts w:ascii="Arial" w:hAnsi="Arial" w:hint="default"/>
      </w:rPr>
    </w:lvl>
    <w:lvl w:ilvl="7" w:tplc="DFD23584" w:tentative="1">
      <w:start w:val="1"/>
      <w:numFmt w:val="bullet"/>
      <w:lvlText w:val="•"/>
      <w:lvlJc w:val="left"/>
      <w:pPr>
        <w:tabs>
          <w:tab w:val="num" w:pos="5760"/>
        </w:tabs>
        <w:ind w:left="5760" w:hanging="360"/>
      </w:pPr>
      <w:rPr>
        <w:rFonts w:ascii="Arial" w:hAnsi="Arial" w:hint="default"/>
      </w:rPr>
    </w:lvl>
    <w:lvl w:ilvl="8" w:tplc="52D8B5A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C5688B"/>
    <w:multiLevelType w:val="hybridMultilevel"/>
    <w:tmpl w:val="82FC747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6E5"/>
    <w:rsid w:val="0003470E"/>
    <w:rsid w:val="00034ADE"/>
    <w:rsid w:val="000649CB"/>
    <w:rsid w:val="00087FA2"/>
    <w:rsid w:val="00090AC5"/>
    <w:rsid w:val="00091F28"/>
    <w:rsid w:val="000C3CD6"/>
    <w:rsid w:val="000D401C"/>
    <w:rsid w:val="000E0D35"/>
    <w:rsid w:val="000F36EF"/>
    <w:rsid w:val="000F4AAF"/>
    <w:rsid w:val="001070B2"/>
    <w:rsid w:val="001134CA"/>
    <w:rsid w:val="00113BB4"/>
    <w:rsid w:val="001167BA"/>
    <w:rsid w:val="001502BA"/>
    <w:rsid w:val="001504B2"/>
    <w:rsid w:val="00151A56"/>
    <w:rsid w:val="00151FD0"/>
    <w:rsid w:val="00156678"/>
    <w:rsid w:val="00162922"/>
    <w:rsid w:val="0017618F"/>
    <w:rsid w:val="00176C59"/>
    <w:rsid w:val="00184449"/>
    <w:rsid w:val="001874D1"/>
    <w:rsid w:val="00190153"/>
    <w:rsid w:val="00190984"/>
    <w:rsid w:val="00196C20"/>
    <w:rsid w:val="001B7594"/>
    <w:rsid w:val="001E7B74"/>
    <w:rsid w:val="00200140"/>
    <w:rsid w:val="0020453D"/>
    <w:rsid w:val="0021125A"/>
    <w:rsid w:val="00211439"/>
    <w:rsid w:val="00214F56"/>
    <w:rsid w:val="002162B9"/>
    <w:rsid w:val="00217F41"/>
    <w:rsid w:val="00233904"/>
    <w:rsid w:val="00245882"/>
    <w:rsid w:val="0025646F"/>
    <w:rsid w:val="00260729"/>
    <w:rsid w:val="00272CD3"/>
    <w:rsid w:val="002A16DD"/>
    <w:rsid w:val="002A2DB4"/>
    <w:rsid w:val="002A5C9B"/>
    <w:rsid w:val="002A76C7"/>
    <w:rsid w:val="002A7E6B"/>
    <w:rsid w:val="002B3DB6"/>
    <w:rsid w:val="002C2ABD"/>
    <w:rsid w:val="002C59E7"/>
    <w:rsid w:val="002E2096"/>
    <w:rsid w:val="002F4EC5"/>
    <w:rsid w:val="0031464F"/>
    <w:rsid w:val="00315FB8"/>
    <w:rsid w:val="00351CEB"/>
    <w:rsid w:val="00367391"/>
    <w:rsid w:val="00371620"/>
    <w:rsid w:val="00371D13"/>
    <w:rsid w:val="00373ADF"/>
    <w:rsid w:val="003A24AA"/>
    <w:rsid w:val="003C7D3C"/>
    <w:rsid w:val="003E781B"/>
    <w:rsid w:val="004124F2"/>
    <w:rsid w:val="00415BDC"/>
    <w:rsid w:val="00423394"/>
    <w:rsid w:val="00423C2F"/>
    <w:rsid w:val="004240F4"/>
    <w:rsid w:val="004248E3"/>
    <w:rsid w:val="0043197A"/>
    <w:rsid w:val="004320DB"/>
    <w:rsid w:val="0043724C"/>
    <w:rsid w:val="0044659F"/>
    <w:rsid w:val="00451892"/>
    <w:rsid w:val="00455672"/>
    <w:rsid w:val="00455EDF"/>
    <w:rsid w:val="0047521D"/>
    <w:rsid w:val="00490364"/>
    <w:rsid w:val="004C4DFE"/>
    <w:rsid w:val="004D21C1"/>
    <w:rsid w:val="004E555C"/>
    <w:rsid w:val="004F2B23"/>
    <w:rsid w:val="004F4FBD"/>
    <w:rsid w:val="00500021"/>
    <w:rsid w:val="00510BEE"/>
    <w:rsid w:val="0053133F"/>
    <w:rsid w:val="00535542"/>
    <w:rsid w:val="00543445"/>
    <w:rsid w:val="0057128E"/>
    <w:rsid w:val="0058541F"/>
    <w:rsid w:val="005C5FA1"/>
    <w:rsid w:val="005C6DE5"/>
    <w:rsid w:val="005E73BA"/>
    <w:rsid w:val="005F2E81"/>
    <w:rsid w:val="00600BC3"/>
    <w:rsid w:val="0060237D"/>
    <w:rsid w:val="00612E67"/>
    <w:rsid w:val="00615047"/>
    <w:rsid w:val="00624855"/>
    <w:rsid w:val="00626748"/>
    <w:rsid w:val="00636251"/>
    <w:rsid w:val="006624DA"/>
    <w:rsid w:val="00664B1A"/>
    <w:rsid w:val="00696C57"/>
    <w:rsid w:val="006B53E0"/>
    <w:rsid w:val="006B6C0C"/>
    <w:rsid w:val="006D0A24"/>
    <w:rsid w:val="006E33CE"/>
    <w:rsid w:val="006E4E6F"/>
    <w:rsid w:val="00713D3A"/>
    <w:rsid w:val="00714928"/>
    <w:rsid w:val="0071726C"/>
    <w:rsid w:val="007212F2"/>
    <w:rsid w:val="007553F4"/>
    <w:rsid w:val="007664E2"/>
    <w:rsid w:val="0077508F"/>
    <w:rsid w:val="0078033E"/>
    <w:rsid w:val="0078211C"/>
    <w:rsid w:val="007A79ED"/>
    <w:rsid w:val="007B58D9"/>
    <w:rsid w:val="007C10B7"/>
    <w:rsid w:val="007C132D"/>
    <w:rsid w:val="007C2584"/>
    <w:rsid w:val="007F00EB"/>
    <w:rsid w:val="007F3243"/>
    <w:rsid w:val="007F52CF"/>
    <w:rsid w:val="00805072"/>
    <w:rsid w:val="008213B9"/>
    <w:rsid w:val="008226D9"/>
    <w:rsid w:val="0082307C"/>
    <w:rsid w:val="00827DD6"/>
    <w:rsid w:val="00843224"/>
    <w:rsid w:val="00853A8F"/>
    <w:rsid w:val="00881A55"/>
    <w:rsid w:val="00881B14"/>
    <w:rsid w:val="00887C69"/>
    <w:rsid w:val="00897E80"/>
    <w:rsid w:val="008B59F9"/>
    <w:rsid w:val="008B5A82"/>
    <w:rsid w:val="008D1B49"/>
    <w:rsid w:val="008D3596"/>
    <w:rsid w:val="0090777C"/>
    <w:rsid w:val="00914E71"/>
    <w:rsid w:val="00923D1B"/>
    <w:rsid w:val="00924404"/>
    <w:rsid w:val="00933423"/>
    <w:rsid w:val="009458F3"/>
    <w:rsid w:val="00952D2D"/>
    <w:rsid w:val="009617C7"/>
    <w:rsid w:val="00964290"/>
    <w:rsid w:val="00966945"/>
    <w:rsid w:val="00975E61"/>
    <w:rsid w:val="00983B6F"/>
    <w:rsid w:val="009904BB"/>
    <w:rsid w:val="009B05FE"/>
    <w:rsid w:val="009B3510"/>
    <w:rsid w:val="009C29C5"/>
    <w:rsid w:val="009E183B"/>
    <w:rsid w:val="009E670C"/>
    <w:rsid w:val="00A07BD8"/>
    <w:rsid w:val="00A30F55"/>
    <w:rsid w:val="00A57D30"/>
    <w:rsid w:val="00A626E5"/>
    <w:rsid w:val="00A81103"/>
    <w:rsid w:val="00A84034"/>
    <w:rsid w:val="00AA4D0C"/>
    <w:rsid w:val="00AA5F30"/>
    <w:rsid w:val="00AA6E89"/>
    <w:rsid w:val="00AC74CC"/>
    <w:rsid w:val="00AC7A45"/>
    <w:rsid w:val="00AD3489"/>
    <w:rsid w:val="00AD45D2"/>
    <w:rsid w:val="00AE2128"/>
    <w:rsid w:val="00AF24F9"/>
    <w:rsid w:val="00AF3CF0"/>
    <w:rsid w:val="00B01279"/>
    <w:rsid w:val="00B0315D"/>
    <w:rsid w:val="00B1262E"/>
    <w:rsid w:val="00B15D34"/>
    <w:rsid w:val="00B23121"/>
    <w:rsid w:val="00B3715A"/>
    <w:rsid w:val="00B62DFA"/>
    <w:rsid w:val="00B655E8"/>
    <w:rsid w:val="00B977E8"/>
    <w:rsid w:val="00BA0481"/>
    <w:rsid w:val="00BB3DE9"/>
    <w:rsid w:val="00BC3899"/>
    <w:rsid w:val="00BD598A"/>
    <w:rsid w:val="00BF175C"/>
    <w:rsid w:val="00BF1DCD"/>
    <w:rsid w:val="00BF67FD"/>
    <w:rsid w:val="00C017C3"/>
    <w:rsid w:val="00C02F9A"/>
    <w:rsid w:val="00C10B19"/>
    <w:rsid w:val="00C1590B"/>
    <w:rsid w:val="00C2592F"/>
    <w:rsid w:val="00C33F0C"/>
    <w:rsid w:val="00C35D2A"/>
    <w:rsid w:val="00C367E3"/>
    <w:rsid w:val="00C45EF9"/>
    <w:rsid w:val="00C62A27"/>
    <w:rsid w:val="00C675C2"/>
    <w:rsid w:val="00C74C42"/>
    <w:rsid w:val="00C82831"/>
    <w:rsid w:val="00C964AB"/>
    <w:rsid w:val="00CA0D10"/>
    <w:rsid w:val="00CA1EB6"/>
    <w:rsid w:val="00CA3E89"/>
    <w:rsid w:val="00CB252C"/>
    <w:rsid w:val="00CD6A9F"/>
    <w:rsid w:val="00CE38CA"/>
    <w:rsid w:val="00CE7C22"/>
    <w:rsid w:val="00CF22F7"/>
    <w:rsid w:val="00CF4E01"/>
    <w:rsid w:val="00D0625C"/>
    <w:rsid w:val="00D153D1"/>
    <w:rsid w:val="00D25E11"/>
    <w:rsid w:val="00D33116"/>
    <w:rsid w:val="00D46781"/>
    <w:rsid w:val="00D473C2"/>
    <w:rsid w:val="00D563C0"/>
    <w:rsid w:val="00D66DAB"/>
    <w:rsid w:val="00D769F4"/>
    <w:rsid w:val="00D774C3"/>
    <w:rsid w:val="00D82F9C"/>
    <w:rsid w:val="00D839B5"/>
    <w:rsid w:val="00DA1C7B"/>
    <w:rsid w:val="00DC61C2"/>
    <w:rsid w:val="00DD3837"/>
    <w:rsid w:val="00DE4F6D"/>
    <w:rsid w:val="00DF2BFC"/>
    <w:rsid w:val="00DF5092"/>
    <w:rsid w:val="00E034C3"/>
    <w:rsid w:val="00E06C7C"/>
    <w:rsid w:val="00E108AA"/>
    <w:rsid w:val="00E33160"/>
    <w:rsid w:val="00E44BB8"/>
    <w:rsid w:val="00E46AA9"/>
    <w:rsid w:val="00E511CA"/>
    <w:rsid w:val="00E52838"/>
    <w:rsid w:val="00E661DC"/>
    <w:rsid w:val="00EA525C"/>
    <w:rsid w:val="00EA7F92"/>
    <w:rsid w:val="00EB6D6D"/>
    <w:rsid w:val="00EC14E4"/>
    <w:rsid w:val="00ED64A0"/>
    <w:rsid w:val="00EE2688"/>
    <w:rsid w:val="00EF07A2"/>
    <w:rsid w:val="00F05E91"/>
    <w:rsid w:val="00F15B84"/>
    <w:rsid w:val="00F26075"/>
    <w:rsid w:val="00F3087F"/>
    <w:rsid w:val="00F44AAD"/>
    <w:rsid w:val="00F556A7"/>
    <w:rsid w:val="00F71747"/>
    <w:rsid w:val="00F72863"/>
    <w:rsid w:val="00F77449"/>
    <w:rsid w:val="00F96315"/>
    <w:rsid w:val="00FA6A14"/>
    <w:rsid w:val="00FC2E98"/>
    <w:rsid w:val="00FD273B"/>
    <w:rsid w:val="00FE4690"/>
    <w:rsid w:val="00FF1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4A022"/>
  <w15:docId w15:val="{D3D260A9-45FF-470D-ABE6-3B52D4C9F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86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F9A"/>
    <w:pPr>
      <w:ind w:left="720"/>
      <w:contextualSpacing/>
    </w:pPr>
  </w:style>
  <w:style w:type="character" w:styleId="Hyperlink">
    <w:name w:val="Hyperlink"/>
    <w:basedOn w:val="DefaultParagraphFont"/>
    <w:uiPriority w:val="99"/>
    <w:unhideWhenUsed/>
    <w:rsid w:val="00827DD6"/>
    <w:rPr>
      <w:color w:val="0563C1" w:themeColor="hyperlink"/>
      <w:u w:val="single"/>
    </w:rPr>
  </w:style>
  <w:style w:type="character" w:customStyle="1" w:styleId="UnresolvedMention1">
    <w:name w:val="Unresolved Mention1"/>
    <w:basedOn w:val="DefaultParagraphFont"/>
    <w:uiPriority w:val="99"/>
    <w:semiHidden/>
    <w:unhideWhenUsed/>
    <w:rsid w:val="00827DD6"/>
    <w:rPr>
      <w:color w:val="605E5C"/>
      <w:shd w:val="clear" w:color="auto" w:fill="E1DFDD"/>
    </w:rPr>
  </w:style>
  <w:style w:type="paragraph" w:styleId="Header">
    <w:name w:val="header"/>
    <w:basedOn w:val="Normal"/>
    <w:link w:val="HeaderChar"/>
    <w:uiPriority w:val="99"/>
    <w:unhideWhenUsed/>
    <w:rsid w:val="00D46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781"/>
  </w:style>
  <w:style w:type="paragraph" w:styleId="Footer">
    <w:name w:val="footer"/>
    <w:basedOn w:val="Normal"/>
    <w:link w:val="FooterChar"/>
    <w:uiPriority w:val="99"/>
    <w:unhideWhenUsed/>
    <w:rsid w:val="00D46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781"/>
  </w:style>
  <w:style w:type="table" w:styleId="TableGrid">
    <w:name w:val="Table Grid"/>
    <w:basedOn w:val="TableNormal"/>
    <w:uiPriority w:val="39"/>
    <w:rsid w:val="00696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5BDC"/>
    <w:rPr>
      <w:rFonts w:ascii="Times New Roman" w:hAnsi="Times New Roman" w:cs="Times New Roman"/>
      <w:sz w:val="24"/>
      <w:szCs w:val="24"/>
    </w:rPr>
  </w:style>
  <w:style w:type="character" w:customStyle="1" w:styleId="normaltextrun">
    <w:name w:val="normaltextrun"/>
    <w:basedOn w:val="DefaultParagraphFont"/>
    <w:rsid w:val="000E0D35"/>
  </w:style>
  <w:style w:type="paragraph" w:customStyle="1" w:styleId="paragraph">
    <w:name w:val="paragraph"/>
    <w:basedOn w:val="Normal"/>
    <w:rsid w:val="000E0D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E0D35"/>
  </w:style>
  <w:style w:type="character" w:styleId="FollowedHyperlink">
    <w:name w:val="FollowedHyperlink"/>
    <w:basedOn w:val="DefaultParagraphFont"/>
    <w:uiPriority w:val="99"/>
    <w:semiHidden/>
    <w:unhideWhenUsed/>
    <w:rsid w:val="008213B9"/>
    <w:rPr>
      <w:color w:val="954F72" w:themeColor="followedHyperlink"/>
      <w:u w:val="single"/>
    </w:rPr>
  </w:style>
  <w:style w:type="paragraph" w:styleId="BalloonText">
    <w:name w:val="Balloon Text"/>
    <w:basedOn w:val="Normal"/>
    <w:link w:val="BalloonTextChar"/>
    <w:uiPriority w:val="99"/>
    <w:semiHidden/>
    <w:unhideWhenUsed/>
    <w:rsid w:val="00F05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E91"/>
    <w:rPr>
      <w:rFonts w:ascii="Tahoma" w:hAnsi="Tahoma" w:cs="Tahoma"/>
      <w:sz w:val="16"/>
      <w:szCs w:val="16"/>
    </w:rPr>
  </w:style>
  <w:style w:type="character" w:styleId="UnresolvedMention">
    <w:name w:val="Unresolved Mention"/>
    <w:basedOn w:val="DefaultParagraphFont"/>
    <w:uiPriority w:val="99"/>
    <w:semiHidden/>
    <w:unhideWhenUsed/>
    <w:rsid w:val="00151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2850">
      <w:bodyDiv w:val="1"/>
      <w:marLeft w:val="0"/>
      <w:marRight w:val="0"/>
      <w:marTop w:val="0"/>
      <w:marBottom w:val="0"/>
      <w:divBdr>
        <w:top w:val="none" w:sz="0" w:space="0" w:color="auto"/>
        <w:left w:val="none" w:sz="0" w:space="0" w:color="auto"/>
        <w:bottom w:val="none" w:sz="0" w:space="0" w:color="auto"/>
        <w:right w:val="none" w:sz="0" w:space="0" w:color="auto"/>
      </w:divBdr>
    </w:div>
    <w:div w:id="534318703">
      <w:bodyDiv w:val="1"/>
      <w:marLeft w:val="0"/>
      <w:marRight w:val="0"/>
      <w:marTop w:val="0"/>
      <w:marBottom w:val="0"/>
      <w:divBdr>
        <w:top w:val="none" w:sz="0" w:space="0" w:color="auto"/>
        <w:left w:val="none" w:sz="0" w:space="0" w:color="auto"/>
        <w:bottom w:val="none" w:sz="0" w:space="0" w:color="auto"/>
        <w:right w:val="none" w:sz="0" w:space="0" w:color="auto"/>
      </w:divBdr>
      <w:divsChild>
        <w:div w:id="1766418721">
          <w:marLeft w:val="547"/>
          <w:marRight w:val="0"/>
          <w:marTop w:val="200"/>
          <w:marBottom w:val="0"/>
          <w:divBdr>
            <w:top w:val="none" w:sz="0" w:space="0" w:color="auto"/>
            <w:left w:val="none" w:sz="0" w:space="0" w:color="auto"/>
            <w:bottom w:val="none" w:sz="0" w:space="0" w:color="auto"/>
            <w:right w:val="none" w:sz="0" w:space="0" w:color="auto"/>
          </w:divBdr>
        </w:div>
        <w:div w:id="2055809404">
          <w:marLeft w:val="547"/>
          <w:marRight w:val="0"/>
          <w:marTop w:val="200"/>
          <w:marBottom w:val="0"/>
          <w:divBdr>
            <w:top w:val="none" w:sz="0" w:space="0" w:color="auto"/>
            <w:left w:val="none" w:sz="0" w:space="0" w:color="auto"/>
            <w:bottom w:val="none" w:sz="0" w:space="0" w:color="auto"/>
            <w:right w:val="none" w:sz="0" w:space="0" w:color="auto"/>
          </w:divBdr>
        </w:div>
      </w:divsChild>
    </w:div>
    <w:div w:id="631374707">
      <w:bodyDiv w:val="1"/>
      <w:marLeft w:val="0"/>
      <w:marRight w:val="0"/>
      <w:marTop w:val="0"/>
      <w:marBottom w:val="0"/>
      <w:divBdr>
        <w:top w:val="none" w:sz="0" w:space="0" w:color="auto"/>
        <w:left w:val="none" w:sz="0" w:space="0" w:color="auto"/>
        <w:bottom w:val="none" w:sz="0" w:space="0" w:color="auto"/>
        <w:right w:val="none" w:sz="0" w:space="0" w:color="auto"/>
      </w:divBdr>
    </w:div>
    <w:div w:id="711029892">
      <w:bodyDiv w:val="1"/>
      <w:marLeft w:val="0"/>
      <w:marRight w:val="0"/>
      <w:marTop w:val="0"/>
      <w:marBottom w:val="0"/>
      <w:divBdr>
        <w:top w:val="none" w:sz="0" w:space="0" w:color="auto"/>
        <w:left w:val="none" w:sz="0" w:space="0" w:color="auto"/>
        <w:bottom w:val="none" w:sz="0" w:space="0" w:color="auto"/>
        <w:right w:val="none" w:sz="0" w:space="0" w:color="auto"/>
      </w:divBdr>
    </w:div>
    <w:div w:id="879710202">
      <w:bodyDiv w:val="1"/>
      <w:marLeft w:val="0"/>
      <w:marRight w:val="0"/>
      <w:marTop w:val="0"/>
      <w:marBottom w:val="0"/>
      <w:divBdr>
        <w:top w:val="none" w:sz="0" w:space="0" w:color="auto"/>
        <w:left w:val="none" w:sz="0" w:space="0" w:color="auto"/>
        <w:bottom w:val="none" w:sz="0" w:space="0" w:color="auto"/>
        <w:right w:val="none" w:sz="0" w:space="0" w:color="auto"/>
      </w:divBdr>
    </w:div>
    <w:div w:id="891379594">
      <w:bodyDiv w:val="1"/>
      <w:marLeft w:val="0"/>
      <w:marRight w:val="0"/>
      <w:marTop w:val="0"/>
      <w:marBottom w:val="0"/>
      <w:divBdr>
        <w:top w:val="none" w:sz="0" w:space="0" w:color="auto"/>
        <w:left w:val="none" w:sz="0" w:space="0" w:color="auto"/>
        <w:bottom w:val="none" w:sz="0" w:space="0" w:color="auto"/>
        <w:right w:val="none" w:sz="0" w:space="0" w:color="auto"/>
      </w:divBdr>
    </w:div>
    <w:div w:id="930354855">
      <w:bodyDiv w:val="1"/>
      <w:marLeft w:val="0"/>
      <w:marRight w:val="0"/>
      <w:marTop w:val="0"/>
      <w:marBottom w:val="0"/>
      <w:divBdr>
        <w:top w:val="none" w:sz="0" w:space="0" w:color="auto"/>
        <w:left w:val="none" w:sz="0" w:space="0" w:color="auto"/>
        <w:bottom w:val="none" w:sz="0" w:space="0" w:color="auto"/>
        <w:right w:val="none" w:sz="0" w:space="0" w:color="auto"/>
      </w:divBdr>
    </w:div>
    <w:div w:id="1063218304">
      <w:bodyDiv w:val="1"/>
      <w:marLeft w:val="0"/>
      <w:marRight w:val="0"/>
      <w:marTop w:val="0"/>
      <w:marBottom w:val="0"/>
      <w:divBdr>
        <w:top w:val="none" w:sz="0" w:space="0" w:color="auto"/>
        <w:left w:val="none" w:sz="0" w:space="0" w:color="auto"/>
        <w:bottom w:val="none" w:sz="0" w:space="0" w:color="auto"/>
        <w:right w:val="none" w:sz="0" w:space="0" w:color="auto"/>
      </w:divBdr>
    </w:div>
    <w:div w:id="1087270581">
      <w:bodyDiv w:val="1"/>
      <w:marLeft w:val="0"/>
      <w:marRight w:val="0"/>
      <w:marTop w:val="0"/>
      <w:marBottom w:val="0"/>
      <w:divBdr>
        <w:top w:val="none" w:sz="0" w:space="0" w:color="auto"/>
        <w:left w:val="none" w:sz="0" w:space="0" w:color="auto"/>
        <w:bottom w:val="none" w:sz="0" w:space="0" w:color="auto"/>
        <w:right w:val="none" w:sz="0" w:space="0" w:color="auto"/>
      </w:divBdr>
    </w:div>
    <w:div w:id="1300770286">
      <w:bodyDiv w:val="1"/>
      <w:marLeft w:val="0"/>
      <w:marRight w:val="0"/>
      <w:marTop w:val="0"/>
      <w:marBottom w:val="0"/>
      <w:divBdr>
        <w:top w:val="none" w:sz="0" w:space="0" w:color="auto"/>
        <w:left w:val="none" w:sz="0" w:space="0" w:color="auto"/>
        <w:bottom w:val="none" w:sz="0" w:space="0" w:color="auto"/>
        <w:right w:val="none" w:sz="0" w:space="0" w:color="auto"/>
      </w:divBdr>
      <w:divsChild>
        <w:div w:id="861821575">
          <w:marLeft w:val="0"/>
          <w:marRight w:val="0"/>
          <w:marTop w:val="0"/>
          <w:marBottom w:val="0"/>
          <w:divBdr>
            <w:top w:val="none" w:sz="0" w:space="0" w:color="auto"/>
            <w:left w:val="none" w:sz="0" w:space="0" w:color="auto"/>
            <w:bottom w:val="none" w:sz="0" w:space="0" w:color="auto"/>
            <w:right w:val="none" w:sz="0" w:space="0" w:color="auto"/>
          </w:divBdr>
        </w:div>
        <w:div w:id="550187891">
          <w:marLeft w:val="0"/>
          <w:marRight w:val="0"/>
          <w:marTop w:val="0"/>
          <w:marBottom w:val="0"/>
          <w:divBdr>
            <w:top w:val="none" w:sz="0" w:space="0" w:color="auto"/>
            <w:left w:val="none" w:sz="0" w:space="0" w:color="auto"/>
            <w:bottom w:val="none" w:sz="0" w:space="0" w:color="auto"/>
            <w:right w:val="none" w:sz="0" w:space="0" w:color="auto"/>
          </w:divBdr>
        </w:div>
      </w:divsChild>
    </w:div>
    <w:div w:id="1542786625">
      <w:bodyDiv w:val="1"/>
      <w:marLeft w:val="0"/>
      <w:marRight w:val="0"/>
      <w:marTop w:val="0"/>
      <w:marBottom w:val="0"/>
      <w:divBdr>
        <w:top w:val="none" w:sz="0" w:space="0" w:color="auto"/>
        <w:left w:val="none" w:sz="0" w:space="0" w:color="auto"/>
        <w:bottom w:val="none" w:sz="0" w:space="0" w:color="auto"/>
        <w:right w:val="none" w:sz="0" w:space="0" w:color="auto"/>
      </w:divBdr>
    </w:div>
    <w:div w:id="1563783553">
      <w:bodyDiv w:val="1"/>
      <w:marLeft w:val="0"/>
      <w:marRight w:val="0"/>
      <w:marTop w:val="0"/>
      <w:marBottom w:val="0"/>
      <w:divBdr>
        <w:top w:val="none" w:sz="0" w:space="0" w:color="auto"/>
        <w:left w:val="none" w:sz="0" w:space="0" w:color="auto"/>
        <w:bottom w:val="none" w:sz="0" w:space="0" w:color="auto"/>
        <w:right w:val="none" w:sz="0" w:space="0" w:color="auto"/>
      </w:divBdr>
      <w:divsChild>
        <w:div w:id="1405637907">
          <w:marLeft w:val="-225"/>
          <w:marRight w:val="-225"/>
          <w:marTop w:val="0"/>
          <w:marBottom w:val="0"/>
          <w:divBdr>
            <w:top w:val="none" w:sz="0" w:space="0" w:color="auto"/>
            <w:left w:val="none" w:sz="0" w:space="0" w:color="auto"/>
            <w:bottom w:val="none" w:sz="0" w:space="0" w:color="auto"/>
            <w:right w:val="none" w:sz="0" w:space="0" w:color="auto"/>
          </w:divBdr>
          <w:divsChild>
            <w:div w:id="137981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38377">
      <w:bodyDiv w:val="1"/>
      <w:marLeft w:val="0"/>
      <w:marRight w:val="0"/>
      <w:marTop w:val="0"/>
      <w:marBottom w:val="0"/>
      <w:divBdr>
        <w:top w:val="none" w:sz="0" w:space="0" w:color="auto"/>
        <w:left w:val="none" w:sz="0" w:space="0" w:color="auto"/>
        <w:bottom w:val="none" w:sz="0" w:space="0" w:color="auto"/>
        <w:right w:val="none" w:sz="0" w:space="0" w:color="auto"/>
      </w:divBdr>
      <w:divsChild>
        <w:div w:id="2000228936">
          <w:marLeft w:val="1200"/>
          <w:marRight w:val="0"/>
          <w:marTop w:val="240"/>
          <w:marBottom w:val="240"/>
          <w:divBdr>
            <w:top w:val="none" w:sz="0" w:space="0" w:color="auto"/>
            <w:left w:val="none" w:sz="0" w:space="0" w:color="auto"/>
            <w:bottom w:val="none" w:sz="0" w:space="0" w:color="auto"/>
            <w:right w:val="none" w:sz="0" w:space="0" w:color="auto"/>
          </w:divBdr>
        </w:div>
      </w:divsChild>
    </w:div>
    <w:div w:id="1587837824">
      <w:bodyDiv w:val="1"/>
      <w:marLeft w:val="0"/>
      <w:marRight w:val="0"/>
      <w:marTop w:val="0"/>
      <w:marBottom w:val="0"/>
      <w:divBdr>
        <w:top w:val="none" w:sz="0" w:space="0" w:color="auto"/>
        <w:left w:val="none" w:sz="0" w:space="0" w:color="auto"/>
        <w:bottom w:val="none" w:sz="0" w:space="0" w:color="auto"/>
        <w:right w:val="none" w:sz="0" w:space="0" w:color="auto"/>
      </w:divBdr>
    </w:div>
    <w:div w:id="1654259982">
      <w:bodyDiv w:val="1"/>
      <w:marLeft w:val="0"/>
      <w:marRight w:val="0"/>
      <w:marTop w:val="0"/>
      <w:marBottom w:val="0"/>
      <w:divBdr>
        <w:top w:val="none" w:sz="0" w:space="0" w:color="auto"/>
        <w:left w:val="none" w:sz="0" w:space="0" w:color="auto"/>
        <w:bottom w:val="none" w:sz="0" w:space="0" w:color="auto"/>
        <w:right w:val="none" w:sz="0" w:space="0" w:color="auto"/>
      </w:divBdr>
    </w:div>
    <w:div w:id="1689411596">
      <w:bodyDiv w:val="1"/>
      <w:marLeft w:val="0"/>
      <w:marRight w:val="0"/>
      <w:marTop w:val="0"/>
      <w:marBottom w:val="0"/>
      <w:divBdr>
        <w:top w:val="none" w:sz="0" w:space="0" w:color="auto"/>
        <w:left w:val="none" w:sz="0" w:space="0" w:color="auto"/>
        <w:bottom w:val="none" w:sz="0" w:space="0" w:color="auto"/>
        <w:right w:val="none" w:sz="0" w:space="0" w:color="auto"/>
      </w:divBdr>
      <w:divsChild>
        <w:div w:id="506793826">
          <w:marLeft w:val="0"/>
          <w:marRight w:val="0"/>
          <w:marTop w:val="0"/>
          <w:marBottom w:val="0"/>
          <w:divBdr>
            <w:top w:val="none" w:sz="0" w:space="0" w:color="auto"/>
            <w:left w:val="none" w:sz="0" w:space="0" w:color="auto"/>
            <w:bottom w:val="none" w:sz="0" w:space="0" w:color="auto"/>
            <w:right w:val="none" w:sz="0" w:space="0" w:color="auto"/>
          </w:divBdr>
        </w:div>
        <w:div w:id="1073814576">
          <w:marLeft w:val="0"/>
          <w:marRight w:val="0"/>
          <w:marTop w:val="0"/>
          <w:marBottom w:val="0"/>
          <w:divBdr>
            <w:top w:val="none" w:sz="0" w:space="0" w:color="auto"/>
            <w:left w:val="none" w:sz="0" w:space="0" w:color="auto"/>
            <w:bottom w:val="none" w:sz="0" w:space="0" w:color="auto"/>
            <w:right w:val="none" w:sz="0" w:space="0" w:color="auto"/>
          </w:divBdr>
        </w:div>
      </w:divsChild>
    </w:div>
    <w:div w:id="1735202642">
      <w:bodyDiv w:val="1"/>
      <w:marLeft w:val="0"/>
      <w:marRight w:val="0"/>
      <w:marTop w:val="0"/>
      <w:marBottom w:val="0"/>
      <w:divBdr>
        <w:top w:val="none" w:sz="0" w:space="0" w:color="auto"/>
        <w:left w:val="none" w:sz="0" w:space="0" w:color="auto"/>
        <w:bottom w:val="none" w:sz="0" w:space="0" w:color="auto"/>
        <w:right w:val="none" w:sz="0" w:space="0" w:color="auto"/>
      </w:divBdr>
      <w:divsChild>
        <w:div w:id="1275408130">
          <w:marLeft w:val="547"/>
          <w:marRight w:val="0"/>
          <w:marTop w:val="200"/>
          <w:marBottom w:val="0"/>
          <w:divBdr>
            <w:top w:val="none" w:sz="0" w:space="0" w:color="auto"/>
            <w:left w:val="none" w:sz="0" w:space="0" w:color="auto"/>
            <w:bottom w:val="none" w:sz="0" w:space="0" w:color="auto"/>
            <w:right w:val="none" w:sz="0" w:space="0" w:color="auto"/>
          </w:divBdr>
        </w:div>
        <w:div w:id="110708431">
          <w:marLeft w:val="547"/>
          <w:marRight w:val="0"/>
          <w:marTop w:val="200"/>
          <w:marBottom w:val="0"/>
          <w:divBdr>
            <w:top w:val="none" w:sz="0" w:space="0" w:color="auto"/>
            <w:left w:val="none" w:sz="0" w:space="0" w:color="auto"/>
            <w:bottom w:val="none" w:sz="0" w:space="0" w:color="auto"/>
            <w:right w:val="none" w:sz="0" w:space="0" w:color="auto"/>
          </w:divBdr>
        </w:div>
        <w:div w:id="295530229">
          <w:marLeft w:val="547"/>
          <w:marRight w:val="0"/>
          <w:marTop w:val="200"/>
          <w:marBottom w:val="0"/>
          <w:divBdr>
            <w:top w:val="none" w:sz="0" w:space="0" w:color="auto"/>
            <w:left w:val="none" w:sz="0" w:space="0" w:color="auto"/>
            <w:bottom w:val="none" w:sz="0" w:space="0" w:color="auto"/>
            <w:right w:val="none" w:sz="0" w:space="0" w:color="auto"/>
          </w:divBdr>
        </w:div>
      </w:divsChild>
    </w:div>
    <w:div w:id="1789541302">
      <w:bodyDiv w:val="1"/>
      <w:marLeft w:val="0"/>
      <w:marRight w:val="0"/>
      <w:marTop w:val="0"/>
      <w:marBottom w:val="0"/>
      <w:divBdr>
        <w:top w:val="none" w:sz="0" w:space="0" w:color="auto"/>
        <w:left w:val="none" w:sz="0" w:space="0" w:color="auto"/>
        <w:bottom w:val="none" w:sz="0" w:space="0" w:color="auto"/>
        <w:right w:val="none" w:sz="0" w:space="0" w:color="auto"/>
      </w:divBdr>
    </w:div>
    <w:div w:id="1972907007">
      <w:bodyDiv w:val="1"/>
      <w:marLeft w:val="0"/>
      <w:marRight w:val="0"/>
      <w:marTop w:val="0"/>
      <w:marBottom w:val="0"/>
      <w:divBdr>
        <w:top w:val="none" w:sz="0" w:space="0" w:color="auto"/>
        <w:left w:val="none" w:sz="0" w:space="0" w:color="auto"/>
        <w:bottom w:val="none" w:sz="0" w:space="0" w:color="auto"/>
        <w:right w:val="none" w:sz="0" w:space="0" w:color="auto"/>
      </w:divBdr>
      <w:divsChild>
        <w:div w:id="1286498884">
          <w:marLeft w:val="0"/>
          <w:marRight w:val="0"/>
          <w:marTop w:val="0"/>
          <w:marBottom w:val="0"/>
          <w:divBdr>
            <w:top w:val="none" w:sz="0" w:space="0" w:color="auto"/>
            <w:left w:val="none" w:sz="0" w:space="0" w:color="auto"/>
            <w:bottom w:val="none" w:sz="0" w:space="0" w:color="auto"/>
            <w:right w:val="none" w:sz="0" w:space="0" w:color="auto"/>
          </w:divBdr>
        </w:div>
        <w:div w:id="1747654308">
          <w:marLeft w:val="0"/>
          <w:marRight w:val="0"/>
          <w:marTop w:val="0"/>
          <w:marBottom w:val="0"/>
          <w:divBdr>
            <w:top w:val="none" w:sz="0" w:space="0" w:color="auto"/>
            <w:left w:val="none" w:sz="0" w:space="0" w:color="auto"/>
            <w:bottom w:val="none" w:sz="0" w:space="0" w:color="auto"/>
            <w:right w:val="none" w:sz="0" w:space="0" w:color="auto"/>
          </w:divBdr>
        </w:div>
        <w:div w:id="725882985">
          <w:marLeft w:val="0"/>
          <w:marRight w:val="0"/>
          <w:marTop w:val="0"/>
          <w:marBottom w:val="0"/>
          <w:divBdr>
            <w:top w:val="none" w:sz="0" w:space="0" w:color="auto"/>
            <w:left w:val="none" w:sz="0" w:space="0" w:color="auto"/>
            <w:bottom w:val="none" w:sz="0" w:space="0" w:color="auto"/>
            <w:right w:val="none" w:sz="0" w:space="0" w:color="auto"/>
          </w:divBdr>
        </w:div>
        <w:div w:id="371464857">
          <w:marLeft w:val="0"/>
          <w:marRight w:val="0"/>
          <w:marTop w:val="0"/>
          <w:marBottom w:val="0"/>
          <w:divBdr>
            <w:top w:val="none" w:sz="0" w:space="0" w:color="auto"/>
            <w:left w:val="none" w:sz="0" w:space="0" w:color="auto"/>
            <w:bottom w:val="none" w:sz="0" w:space="0" w:color="auto"/>
            <w:right w:val="none" w:sz="0" w:space="0" w:color="auto"/>
          </w:divBdr>
        </w:div>
        <w:div w:id="1743597949">
          <w:marLeft w:val="0"/>
          <w:marRight w:val="0"/>
          <w:marTop w:val="0"/>
          <w:marBottom w:val="0"/>
          <w:divBdr>
            <w:top w:val="none" w:sz="0" w:space="0" w:color="auto"/>
            <w:left w:val="none" w:sz="0" w:space="0" w:color="auto"/>
            <w:bottom w:val="none" w:sz="0" w:space="0" w:color="auto"/>
            <w:right w:val="none" w:sz="0" w:space="0" w:color="auto"/>
          </w:divBdr>
        </w:div>
        <w:div w:id="842356217">
          <w:marLeft w:val="0"/>
          <w:marRight w:val="0"/>
          <w:marTop w:val="0"/>
          <w:marBottom w:val="0"/>
          <w:divBdr>
            <w:top w:val="none" w:sz="0" w:space="0" w:color="auto"/>
            <w:left w:val="none" w:sz="0" w:space="0" w:color="auto"/>
            <w:bottom w:val="none" w:sz="0" w:space="0" w:color="auto"/>
            <w:right w:val="none" w:sz="0" w:space="0" w:color="auto"/>
          </w:divBdr>
        </w:div>
        <w:div w:id="1319457091">
          <w:marLeft w:val="0"/>
          <w:marRight w:val="0"/>
          <w:marTop w:val="0"/>
          <w:marBottom w:val="0"/>
          <w:divBdr>
            <w:top w:val="none" w:sz="0" w:space="0" w:color="auto"/>
            <w:left w:val="none" w:sz="0" w:space="0" w:color="auto"/>
            <w:bottom w:val="none" w:sz="0" w:space="0" w:color="auto"/>
            <w:right w:val="none" w:sz="0" w:space="0" w:color="auto"/>
          </w:divBdr>
        </w:div>
        <w:div w:id="322439153">
          <w:marLeft w:val="0"/>
          <w:marRight w:val="0"/>
          <w:marTop w:val="0"/>
          <w:marBottom w:val="0"/>
          <w:divBdr>
            <w:top w:val="none" w:sz="0" w:space="0" w:color="auto"/>
            <w:left w:val="none" w:sz="0" w:space="0" w:color="auto"/>
            <w:bottom w:val="none" w:sz="0" w:space="0" w:color="auto"/>
            <w:right w:val="none" w:sz="0" w:space="0" w:color="auto"/>
          </w:divBdr>
        </w:div>
        <w:div w:id="614559128">
          <w:marLeft w:val="0"/>
          <w:marRight w:val="0"/>
          <w:marTop w:val="0"/>
          <w:marBottom w:val="0"/>
          <w:divBdr>
            <w:top w:val="none" w:sz="0" w:space="0" w:color="auto"/>
            <w:left w:val="none" w:sz="0" w:space="0" w:color="auto"/>
            <w:bottom w:val="none" w:sz="0" w:space="0" w:color="auto"/>
            <w:right w:val="none" w:sz="0" w:space="0" w:color="auto"/>
          </w:divBdr>
        </w:div>
        <w:div w:id="195775266">
          <w:marLeft w:val="0"/>
          <w:marRight w:val="0"/>
          <w:marTop w:val="0"/>
          <w:marBottom w:val="0"/>
          <w:divBdr>
            <w:top w:val="none" w:sz="0" w:space="0" w:color="auto"/>
            <w:left w:val="none" w:sz="0" w:space="0" w:color="auto"/>
            <w:bottom w:val="none" w:sz="0" w:space="0" w:color="auto"/>
            <w:right w:val="none" w:sz="0" w:space="0" w:color="auto"/>
          </w:divBdr>
        </w:div>
        <w:div w:id="1675911938">
          <w:marLeft w:val="0"/>
          <w:marRight w:val="0"/>
          <w:marTop w:val="0"/>
          <w:marBottom w:val="0"/>
          <w:divBdr>
            <w:top w:val="none" w:sz="0" w:space="0" w:color="auto"/>
            <w:left w:val="none" w:sz="0" w:space="0" w:color="auto"/>
            <w:bottom w:val="none" w:sz="0" w:space="0" w:color="auto"/>
            <w:right w:val="none" w:sz="0" w:space="0" w:color="auto"/>
          </w:divBdr>
        </w:div>
      </w:divsChild>
    </w:div>
    <w:div w:id="20995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fosteringnetwork.org.uk/advice-information/looking-after-fostered-child/safer-car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nspcc.org.uk/research-resources/statistics-briefings/looked-after-childr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social-care-and-support-guide/caring-for-children-and-young-people/moving-f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lation.gov.uk/ukpga/2000/35/notes/division/2" TargetMode="External"/><Relationship Id="rId4" Type="http://schemas.openxmlformats.org/officeDocument/2006/relationships/settings" Target="settings.xml"/><Relationship Id="rId9" Type="http://schemas.openxmlformats.org/officeDocument/2006/relationships/hyperlink" Target="http://Statistics:%20looked-after%20children%20-%20GOV.UK%20(www.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B8A800-0E26-46DB-83DF-E1A563DD67DE}">
  <we:reference id="wa104382081" version="1.21.0.0" store="en-001" storeType="OMEX"/>
  <we:alternateReferences>
    <we:reference id="wa104382081" version="1.21.0.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E586B2-8F4A-4C1B-891F-7A37C17FA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15</Pages>
  <Words>4708</Words>
  <Characters>26837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Shalma Begum (1813709)</dc:creator>
  <cp:keywords/>
  <dc:description/>
  <cp:lastModifiedBy>Shalma Begum</cp:lastModifiedBy>
  <cp:revision>30</cp:revision>
  <dcterms:created xsi:type="dcterms:W3CDTF">2021-04-22T10:23:00Z</dcterms:created>
  <dcterms:modified xsi:type="dcterms:W3CDTF">2021-05-06T21:05:00Z</dcterms:modified>
</cp:coreProperties>
</file>