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666597" w14:textId="46034AAA" w:rsidR="00CA4395" w:rsidRDefault="00CA4395">
      <w:pPr>
        <w:rPr>
          <w:b/>
          <w:bCs/>
        </w:rPr>
      </w:pPr>
      <w:r>
        <w:t xml:space="preserve">                               </w:t>
      </w:r>
      <w:r w:rsidRPr="00D91C48">
        <w:rPr>
          <w:rFonts w:ascii="Times New Roman" w:hAnsi="Times New Roman" w:cs="Times New Roman"/>
          <w:noProof/>
          <w:lang w:val="en-IN" w:eastAsia="en-IN"/>
        </w:rPr>
        <w:drawing>
          <wp:inline distT="0" distB="0" distL="0" distR="0" wp14:anchorId="5E5FCE4D" wp14:editId="1C7A3804">
            <wp:extent cx="2219960" cy="685664"/>
            <wp:effectExtent l="0" t="0" r="0" b="635"/>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579478" cy="796706"/>
                    </a:xfrm>
                    <a:prstGeom prst="rect">
                      <a:avLst/>
                    </a:prstGeom>
                  </pic:spPr>
                </pic:pic>
              </a:graphicData>
            </a:graphic>
          </wp:inline>
        </w:drawing>
      </w:r>
    </w:p>
    <w:p w14:paraId="01DC89BA" w14:textId="322D7858" w:rsidR="00CA4395" w:rsidRDefault="00CA4395">
      <w:pPr>
        <w:rPr>
          <w:b/>
          <w:bCs/>
        </w:rPr>
      </w:pPr>
    </w:p>
    <w:p w14:paraId="59E3ACAA" w14:textId="77777777" w:rsidR="00CA4395" w:rsidRDefault="00CA4395" w:rsidP="00CA4395">
      <w:pPr>
        <w:rPr>
          <w:b/>
          <w:bCs/>
        </w:rPr>
      </w:pPr>
    </w:p>
    <w:p w14:paraId="257939C2" w14:textId="77777777" w:rsidR="00CA4395" w:rsidRDefault="00CA4395" w:rsidP="00CA4395">
      <w:pPr>
        <w:rPr>
          <w:b/>
          <w:bCs/>
        </w:rPr>
      </w:pPr>
    </w:p>
    <w:p w14:paraId="2020A5D5" w14:textId="77777777" w:rsidR="00CA4395" w:rsidRDefault="00CA4395" w:rsidP="00CA4395">
      <w:pPr>
        <w:rPr>
          <w:b/>
          <w:bCs/>
        </w:rPr>
      </w:pPr>
    </w:p>
    <w:p w14:paraId="080A5914" w14:textId="77777777" w:rsidR="00CA4395" w:rsidRDefault="00CA4395" w:rsidP="00CA4395">
      <w:pPr>
        <w:rPr>
          <w:b/>
          <w:bCs/>
        </w:rPr>
      </w:pPr>
    </w:p>
    <w:p w14:paraId="4006F5B1" w14:textId="1F868E35" w:rsidR="00CA4395" w:rsidRPr="00CA4395" w:rsidRDefault="00CA4395" w:rsidP="00CA4395">
      <w:pPr>
        <w:rPr>
          <w:rFonts w:ascii="Times New Roman" w:hAnsi="Times New Roman" w:cs="Times New Roman"/>
          <w:b/>
          <w:bCs/>
          <w:sz w:val="36"/>
          <w:szCs w:val="36"/>
        </w:rPr>
      </w:pPr>
      <w:r w:rsidRPr="00CA4395">
        <w:rPr>
          <w:rFonts w:ascii="Times New Roman" w:hAnsi="Times New Roman" w:cs="Times New Roman"/>
          <w:b/>
          <w:bCs/>
          <w:sz w:val="36"/>
          <w:szCs w:val="36"/>
        </w:rPr>
        <w:t xml:space="preserve">STUDENT </w:t>
      </w:r>
      <w:proofErr w:type="gramStart"/>
      <w:r w:rsidRPr="00CA4395">
        <w:rPr>
          <w:rFonts w:ascii="Times New Roman" w:hAnsi="Times New Roman" w:cs="Times New Roman"/>
          <w:b/>
          <w:bCs/>
          <w:sz w:val="36"/>
          <w:szCs w:val="36"/>
        </w:rPr>
        <w:t>NAME :</w:t>
      </w:r>
      <w:proofErr w:type="gramEnd"/>
      <w:r w:rsidRPr="00CA4395">
        <w:rPr>
          <w:rFonts w:ascii="Times New Roman" w:hAnsi="Times New Roman" w:cs="Times New Roman"/>
          <w:b/>
          <w:bCs/>
          <w:sz w:val="36"/>
          <w:szCs w:val="36"/>
        </w:rPr>
        <w:t xml:space="preserve"> GAJJAR SAMIK</w:t>
      </w:r>
    </w:p>
    <w:p w14:paraId="13D587A2" w14:textId="77777777" w:rsidR="00CA4395" w:rsidRDefault="00CA4395" w:rsidP="00CA4395">
      <w:pPr>
        <w:rPr>
          <w:rFonts w:ascii="Times New Roman" w:hAnsi="Times New Roman" w:cs="Times New Roman"/>
          <w:b/>
          <w:bCs/>
          <w:sz w:val="36"/>
          <w:szCs w:val="36"/>
        </w:rPr>
      </w:pPr>
    </w:p>
    <w:p w14:paraId="660C6509" w14:textId="046E3AE1" w:rsidR="00CA4395" w:rsidRPr="00CA4395" w:rsidRDefault="00CA4395" w:rsidP="00CA4395">
      <w:pPr>
        <w:rPr>
          <w:rFonts w:ascii="Times New Roman" w:hAnsi="Times New Roman" w:cs="Times New Roman"/>
          <w:b/>
          <w:bCs/>
          <w:sz w:val="36"/>
          <w:szCs w:val="36"/>
        </w:rPr>
      </w:pPr>
      <w:r w:rsidRPr="00CA4395">
        <w:rPr>
          <w:rFonts w:ascii="Times New Roman" w:hAnsi="Times New Roman" w:cs="Times New Roman"/>
          <w:b/>
          <w:bCs/>
          <w:sz w:val="36"/>
          <w:szCs w:val="36"/>
        </w:rPr>
        <w:t xml:space="preserve">STUDENT </w:t>
      </w:r>
      <w:proofErr w:type="gramStart"/>
      <w:r w:rsidRPr="00CA4395">
        <w:rPr>
          <w:rFonts w:ascii="Times New Roman" w:hAnsi="Times New Roman" w:cs="Times New Roman"/>
          <w:b/>
          <w:bCs/>
          <w:sz w:val="36"/>
          <w:szCs w:val="36"/>
        </w:rPr>
        <w:t>ID :</w:t>
      </w:r>
      <w:proofErr w:type="gramEnd"/>
      <w:r w:rsidRPr="00CA4395">
        <w:rPr>
          <w:rFonts w:ascii="Times New Roman" w:hAnsi="Times New Roman" w:cs="Times New Roman"/>
          <w:b/>
          <w:bCs/>
          <w:sz w:val="36"/>
          <w:szCs w:val="36"/>
        </w:rPr>
        <w:t xml:space="preserve"> 2208900</w:t>
      </w:r>
    </w:p>
    <w:p w14:paraId="6529F6DC" w14:textId="77777777" w:rsidR="00CA4395" w:rsidRDefault="00CA4395" w:rsidP="00CA4395">
      <w:pPr>
        <w:rPr>
          <w:rFonts w:ascii="Times New Roman" w:hAnsi="Times New Roman" w:cs="Times New Roman"/>
          <w:b/>
          <w:bCs/>
          <w:sz w:val="36"/>
          <w:szCs w:val="36"/>
        </w:rPr>
      </w:pPr>
    </w:p>
    <w:p w14:paraId="048CED07" w14:textId="01C106AE" w:rsidR="00CA4395" w:rsidRPr="00CA4395" w:rsidRDefault="00CA4395" w:rsidP="00CA4395">
      <w:pPr>
        <w:rPr>
          <w:rFonts w:ascii="Times New Roman" w:hAnsi="Times New Roman" w:cs="Times New Roman"/>
          <w:b/>
          <w:bCs/>
          <w:sz w:val="36"/>
          <w:szCs w:val="36"/>
        </w:rPr>
      </w:pPr>
      <w:r w:rsidRPr="00CA4395">
        <w:rPr>
          <w:rFonts w:ascii="Times New Roman" w:hAnsi="Times New Roman" w:cs="Times New Roman"/>
          <w:b/>
          <w:bCs/>
          <w:sz w:val="36"/>
          <w:szCs w:val="36"/>
        </w:rPr>
        <w:t>Programme: MBA- Masters of Business Administration</w:t>
      </w:r>
    </w:p>
    <w:p w14:paraId="3AB5B0E5" w14:textId="77777777" w:rsidR="00CA4395" w:rsidRDefault="00CA4395" w:rsidP="00CA4395">
      <w:pPr>
        <w:rPr>
          <w:rFonts w:ascii="Times New Roman" w:hAnsi="Times New Roman" w:cs="Times New Roman"/>
          <w:b/>
          <w:bCs/>
          <w:sz w:val="36"/>
          <w:szCs w:val="36"/>
        </w:rPr>
      </w:pPr>
    </w:p>
    <w:p w14:paraId="2D6DE875" w14:textId="546901DA" w:rsidR="00CA4395" w:rsidRPr="00CA4395" w:rsidRDefault="00CA4395" w:rsidP="00CA4395">
      <w:pPr>
        <w:rPr>
          <w:rFonts w:ascii="Times New Roman" w:hAnsi="Times New Roman" w:cs="Times New Roman"/>
          <w:b/>
          <w:bCs/>
          <w:sz w:val="36"/>
          <w:szCs w:val="36"/>
        </w:rPr>
      </w:pPr>
      <w:r>
        <w:rPr>
          <w:rFonts w:ascii="Times New Roman" w:hAnsi="Times New Roman" w:cs="Times New Roman"/>
          <w:b/>
          <w:bCs/>
          <w:sz w:val="36"/>
          <w:szCs w:val="36"/>
        </w:rPr>
        <w:t>Module: Marketing Management – Assessment 2</w:t>
      </w:r>
    </w:p>
    <w:p w14:paraId="05B14486" w14:textId="77777777" w:rsidR="00CA4395" w:rsidRDefault="00CA4395" w:rsidP="00CA4395">
      <w:pPr>
        <w:rPr>
          <w:rFonts w:ascii="Times New Roman" w:hAnsi="Times New Roman" w:cs="Times New Roman"/>
          <w:b/>
          <w:bCs/>
          <w:sz w:val="36"/>
          <w:szCs w:val="36"/>
        </w:rPr>
      </w:pPr>
      <w:bookmarkStart w:id="0" w:name="_GoBack"/>
      <w:bookmarkEnd w:id="0"/>
    </w:p>
    <w:p w14:paraId="6C7B8BD8" w14:textId="02659654" w:rsidR="00CA4395" w:rsidRPr="00CA4395" w:rsidRDefault="00CA4395" w:rsidP="00CA4395">
      <w:pPr>
        <w:rPr>
          <w:rFonts w:ascii="Times New Roman" w:hAnsi="Times New Roman" w:cs="Times New Roman"/>
          <w:b/>
          <w:bCs/>
          <w:sz w:val="36"/>
          <w:szCs w:val="36"/>
        </w:rPr>
      </w:pPr>
      <w:r>
        <w:rPr>
          <w:rFonts w:ascii="Times New Roman" w:hAnsi="Times New Roman" w:cs="Times New Roman"/>
          <w:b/>
          <w:bCs/>
          <w:sz w:val="36"/>
          <w:szCs w:val="36"/>
        </w:rPr>
        <w:t>Module code: LCMB7001</w:t>
      </w:r>
    </w:p>
    <w:p w14:paraId="6766F831" w14:textId="77777777" w:rsidR="00CA4395" w:rsidRDefault="00CA4395" w:rsidP="00CA4395">
      <w:pPr>
        <w:rPr>
          <w:rFonts w:ascii="Times New Roman" w:hAnsi="Times New Roman" w:cs="Times New Roman"/>
          <w:b/>
          <w:bCs/>
          <w:sz w:val="36"/>
          <w:szCs w:val="36"/>
        </w:rPr>
      </w:pPr>
    </w:p>
    <w:p w14:paraId="7AC93351" w14:textId="568CE849" w:rsidR="00CA4395" w:rsidRPr="00CA4395" w:rsidRDefault="00CA4395" w:rsidP="00CA4395">
      <w:pPr>
        <w:rPr>
          <w:rFonts w:ascii="Times New Roman" w:hAnsi="Times New Roman" w:cs="Times New Roman"/>
          <w:b/>
          <w:bCs/>
          <w:sz w:val="36"/>
          <w:szCs w:val="36"/>
        </w:rPr>
      </w:pPr>
      <w:r w:rsidRPr="00CA4395">
        <w:rPr>
          <w:rFonts w:ascii="Times New Roman" w:hAnsi="Times New Roman" w:cs="Times New Roman"/>
          <w:b/>
          <w:bCs/>
          <w:sz w:val="36"/>
          <w:szCs w:val="36"/>
        </w:rPr>
        <w:t>Contribution to Ov</w:t>
      </w:r>
      <w:r>
        <w:rPr>
          <w:rFonts w:ascii="Times New Roman" w:hAnsi="Times New Roman" w:cs="Times New Roman"/>
          <w:b/>
          <w:bCs/>
          <w:sz w:val="36"/>
          <w:szCs w:val="36"/>
        </w:rPr>
        <w:t>erall Module Assessment (%):  25</w:t>
      </w:r>
      <w:r w:rsidRPr="00CA4395">
        <w:rPr>
          <w:rFonts w:ascii="Times New Roman" w:hAnsi="Times New Roman" w:cs="Times New Roman"/>
          <w:b/>
          <w:bCs/>
          <w:sz w:val="36"/>
          <w:szCs w:val="36"/>
        </w:rPr>
        <w:t>%</w:t>
      </w:r>
    </w:p>
    <w:p w14:paraId="2B35F58C" w14:textId="5019D420" w:rsidR="00CA4395" w:rsidRDefault="00CA4395">
      <w:pPr>
        <w:rPr>
          <w:b/>
          <w:bCs/>
        </w:rPr>
      </w:pPr>
    </w:p>
    <w:p w14:paraId="09EBA86B" w14:textId="30A8CDB7" w:rsidR="00CA4395" w:rsidRDefault="00CA4395">
      <w:pPr>
        <w:rPr>
          <w:b/>
          <w:bCs/>
        </w:rPr>
      </w:pPr>
    </w:p>
    <w:p w14:paraId="56E8ABD6" w14:textId="37152016" w:rsidR="00CA4395" w:rsidRDefault="00CA4395">
      <w:pPr>
        <w:rPr>
          <w:b/>
          <w:bCs/>
        </w:rPr>
      </w:pPr>
    </w:p>
    <w:p w14:paraId="407CC2AF" w14:textId="0D45937C" w:rsidR="00CA4395" w:rsidRDefault="00CA4395">
      <w:pPr>
        <w:rPr>
          <w:b/>
          <w:bCs/>
        </w:rPr>
      </w:pPr>
    </w:p>
    <w:p w14:paraId="4137C2B4" w14:textId="1335583F" w:rsidR="00CA4395" w:rsidRDefault="00CA4395">
      <w:pPr>
        <w:rPr>
          <w:b/>
          <w:bCs/>
        </w:rPr>
      </w:pPr>
    </w:p>
    <w:p w14:paraId="00872F19" w14:textId="5D268D20" w:rsidR="00CA4395" w:rsidRDefault="00CA4395">
      <w:pPr>
        <w:rPr>
          <w:b/>
          <w:bCs/>
        </w:rPr>
      </w:pPr>
    </w:p>
    <w:p w14:paraId="2B00E390" w14:textId="5C26CF92" w:rsidR="00CA4395" w:rsidRDefault="00CA4395">
      <w:pPr>
        <w:rPr>
          <w:b/>
          <w:bCs/>
        </w:rPr>
      </w:pPr>
    </w:p>
    <w:p w14:paraId="57F60016" w14:textId="136E22FD" w:rsidR="00CA4395" w:rsidRDefault="00CA4395">
      <w:pPr>
        <w:rPr>
          <w:b/>
          <w:bCs/>
        </w:rPr>
      </w:pPr>
    </w:p>
    <w:p w14:paraId="0340F2F8" w14:textId="6DB5CA44" w:rsidR="00CA4395" w:rsidRDefault="00CA4395">
      <w:pPr>
        <w:rPr>
          <w:b/>
          <w:bCs/>
        </w:rPr>
      </w:pPr>
    </w:p>
    <w:p w14:paraId="721D790E" w14:textId="6FBA03A5" w:rsidR="00CA4395" w:rsidRDefault="00CA4395">
      <w:pPr>
        <w:rPr>
          <w:b/>
          <w:bCs/>
        </w:rPr>
      </w:pPr>
    </w:p>
    <w:p w14:paraId="4E2AD0FE" w14:textId="5BA08A72" w:rsidR="00CA4395" w:rsidRDefault="00CA4395">
      <w:pPr>
        <w:rPr>
          <w:b/>
          <w:bCs/>
        </w:rPr>
      </w:pPr>
    </w:p>
    <w:p w14:paraId="38EC2004" w14:textId="559502CF" w:rsidR="00CA4395" w:rsidRDefault="00CA4395">
      <w:pPr>
        <w:rPr>
          <w:b/>
          <w:bCs/>
        </w:rPr>
      </w:pPr>
    </w:p>
    <w:p w14:paraId="5099925E" w14:textId="2E9111D1" w:rsidR="00CA4395" w:rsidRDefault="00CA4395">
      <w:pPr>
        <w:rPr>
          <w:b/>
          <w:bCs/>
        </w:rPr>
      </w:pPr>
    </w:p>
    <w:p w14:paraId="0E654776" w14:textId="5E7326BF" w:rsidR="00CA4395" w:rsidRDefault="00CA4395">
      <w:pPr>
        <w:rPr>
          <w:b/>
          <w:bCs/>
        </w:rPr>
      </w:pPr>
    </w:p>
    <w:p w14:paraId="02A26606" w14:textId="2B30B897" w:rsidR="00CA4395" w:rsidRDefault="00CA4395">
      <w:pPr>
        <w:rPr>
          <w:b/>
          <w:bCs/>
        </w:rPr>
      </w:pPr>
    </w:p>
    <w:p w14:paraId="07264C7B" w14:textId="6350CA12" w:rsidR="00CA4395" w:rsidRDefault="00CA4395">
      <w:pPr>
        <w:rPr>
          <w:b/>
          <w:bCs/>
        </w:rPr>
      </w:pPr>
    </w:p>
    <w:p w14:paraId="2D650801" w14:textId="17F0E4AF" w:rsidR="00CA4395" w:rsidRDefault="00CA4395">
      <w:pPr>
        <w:rPr>
          <w:b/>
          <w:bCs/>
        </w:rPr>
      </w:pPr>
    </w:p>
    <w:p w14:paraId="0F81CAA5" w14:textId="0147D0D8" w:rsidR="00CA4395" w:rsidRDefault="00CA4395">
      <w:pPr>
        <w:rPr>
          <w:b/>
          <w:bCs/>
        </w:rPr>
      </w:pPr>
    </w:p>
    <w:p w14:paraId="3B23AB16" w14:textId="626742CF" w:rsidR="00CA4395" w:rsidRDefault="00CA4395">
      <w:pPr>
        <w:rPr>
          <w:b/>
          <w:bCs/>
        </w:rPr>
      </w:pPr>
    </w:p>
    <w:p w14:paraId="2E7AE002" w14:textId="3AF07A47" w:rsidR="00CA4395" w:rsidRDefault="00CA4395">
      <w:pPr>
        <w:rPr>
          <w:b/>
          <w:bCs/>
        </w:rPr>
      </w:pPr>
    </w:p>
    <w:p w14:paraId="368FCF8F" w14:textId="461A6BA7" w:rsidR="00CA4395" w:rsidRDefault="00CA4395">
      <w:pPr>
        <w:rPr>
          <w:b/>
          <w:bCs/>
        </w:rPr>
      </w:pPr>
    </w:p>
    <w:p w14:paraId="7EA0C32D" w14:textId="786C898F" w:rsidR="00CA4395" w:rsidRDefault="00CA4395">
      <w:pPr>
        <w:rPr>
          <w:b/>
          <w:bCs/>
        </w:rPr>
      </w:pPr>
    </w:p>
    <w:p w14:paraId="76E628A9" w14:textId="76B2C304" w:rsidR="00CA4395" w:rsidRDefault="00CA4395">
      <w:pPr>
        <w:rPr>
          <w:b/>
          <w:bCs/>
        </w:rPr>
      </w:pPr>
    </w:p>
    <w:p w14:paraId="42F078BF" w14:textId="1E5520D0" w:rsidR="00CA4395" w:rsidRDefault="00CA4395">
      <w:pPr>
        <w:rPr>
          <w:b/>
          <w:bCs/>
        </w:rPr>
      </w:pPr>
    </w:p>
    <w:p w14:paraId="42D894D8" w14:textId="09D2EEAD" w:rsidR="00CA4395" w:rsidRDefault="00CA4395">
      <w:pPr>
        <w:rPr>
          <w:b/>
          <w:bCs/>
        </w:rPr>
      </w:pPr>
    </w:p>
    <w:p w14:paraId="7C1B0BE8" w14:textId="34A4B1CD" w:rsidR="00CA4395" w:rsidRDefault="00CA4395">
      <w:pPr>
        <w:rPr>
          <w:b/>
          <w:bCs/>
        </w:rPr>
      </w:pPr>
    </w:p>
    <w:p w14:paraId="2D45DC51" w14:textId="6C21D6E8" w:rsidR="00CA4395" w:rsidRDefault="00CA4395">
      <w:pPr>
        <w:rPr>
          <w:b/>
          <w:bCs/>
        </w:rPr>
      </w:pPr>
    </w:p>
    <w:p w14:paraId="693E670F" w14:textId="1A049021" w:rsidR="00CA4395" w:rsidRDefault="00CA4395">
      <w:pPr>
        <w:rPr>
          <w:b/>
          <w:bCs/>
        </w:rPr>
      </w:pPr>
    </w:p>
    <w:p w14:paraId="3C1A081F" w14:textId="4DB667B3" w:rsidR="00CA4395" w:rsidRDefault="00CA4395">
      <w:pPr>
        <w:rPr>
          <w:b/>
          <w:bCs/>
        </w:rPr>
      </w:pPr>
    </w:p>
    <w:p w14:paraId="69B52115" w14:textId="64C30169" w:rsidR="00CA4395" w:rsidRDefault="00CA4395">
      <w:pPr>
        <w:rPr>
          <w:b/>
          <w:bCs/>
        </w:rPr>
      </w:pPr>
    </w:p>
    <w:p w14:paraId="281A10BB" w14:textId="0B00ABE1" w:rsidR="00CA4395" w:rsidRDefault="00CA4395">
      <w:pPr>
        <w:rPr>
          <w:b/>
          <w:bCs/>
        </w:rPr>
      </w:pPr>
    </w:p>
    <w:p w14:paraId="33CE9754" w14:textId="17903B06" w:rsidR="00CA4395" w:rsidRDefault="00CA4395">
      <w:pPr>
        <w:rPr>
          <w:b/>
          <w:bCs/>
        </w:rPr>
      </w:pPr>
    </w:p>
    <w:p w14:paraId="13350FED" w14:textId="75B0BA28" w:rsidR="00CA4395" w:rsidRDefault="00CA4395">
      <w:pPr>
        <w:rPr>
          <w:b/>
          <w:bCs/>
        </w:rPr>
      </w:pPr>
    </w:p>
    <w:p w14:paraId="17E2802D" w14:textId="675C0AB3" w:rsidR="00CA4395" w:rsidRDefault="00CA4395">
      <w:pPr>
        <w:rPr>
          <w:b/>
          <w:bCs/>
        </w:rPr>
      </w:pPr>
    </w:p>
    <w:p w14:paraId="51135263" w14:textId="77777777" w:rsidR="00CA4395" w:rsidRPr="00CA4395" w:rsidRDefault="00CA4395">
      <w:pPr>
        <w:rPr>
          <w:b/>
          <w:bCs/>
        </w:rPr>
      </w:pPr>
    </w:p>
    <w:sdt>
      <w:sdtPr>
        <w:rPr>
          <w:rFonts w:asciiTheme="minorHAnsi" w:eastAsiaTheme="minorHAnsi" w:hAnsiTheme="minorHAnsi" w:cstheme="minorBidi"/>
          <w:b w:val="0"/>
          <w:bCs w:val="0"/>
          <w:color w:val="auto"/>
          <w:sz w:val="24"/>
          <w:szCs w:val="24"/>
          <w:lang w:val="en-GB"/>
        </w:rPr>
        <w:id w:val="609712185"/>
        <w:docPartObj>
          <w:docPartGallery w:val="Table of Contents"/>
          <w:docPartUnique/>
        </w:docPartObj>
      </w:sdtPr>
      <w:sdtEndPr>
        <w:rPr>
          <w:noProof/>
        </w:rPr>
      </w:sdtEndPr>
      <w:sdtContent>
        <w:p w14:paraId="02BE38AC" w14:textId="4C3D6272" w:rsidR="007F1237" w:rsidRDefault="007F1237">
          <w:pPr>
            <w:pStyle w:val="TOCHeading"/>
          </w:pPr>
          <w:r>
            <w:t>Table of Contents</w:t>
          </w:r>
        </w:p>
        <w:p w14:paraId="5B9AD329" w14:textId="527A4DEB" w:rsidR="007F1237" w:rsidRDefault="007F123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292828" w:history="1">
            <w:r w:rsidRPr="0096206E">
              <w:rPr>
                <w:rStyle w:val="Hyperlink"/>
                <w:noProof/>
                <w:lang w:val="en-US"/>
              </w:rPr>
              <w:t>Introduction:</w:t>
            </w:r>
            <w:r>
              <w:rPr>
                <w:noProof/>
                <w:webHidden/>
              </w:rPr>
              <w:tab/>
            </w:r>
            <w:r>
              <w:rPr>
                <w:noProof/>
                <w:webHidden/>
              </w:rPr>
              <w:fldChar w:fldCharType="begin"/>
            </w:r>
            <w:r>
              <w:rPr>
                <w:noProof/>
                <w:webHidden/>
              </w:rPr>
              <w:instrText xml:space="preserve"> PAGEREF _Toc123292828 \h </w:instrText>
            </w:r>
            <w:r>
              <w:rPr>
                <w:noProof/>
                <w:webHidden/>
              </w:rPr>
            </w:r>
            <w:r>
              <w:rPr>
                <w:noProof/>
                <w:webHidden/>
              </w:rPr>
              <w:fldChar w:fldCharType="separate"/>
            </w:r>
            <w:r>
              <w:rPr>
                <w:noProof/>
                <w:webHidden/>
              </w:rPr>
              <w:t>2</w:t>
            </w:r>
            <w:r>
              <w:rPr>
                <w:noProof/>
                <w:webHidden/>
              </w:rPr>
              <w:fldChar w:fldCharType="end"/>
            </w:r>
          </w:hyperlink>
        </w:p>
        <w:p w14:paraId="5DA3BE29" w14:textId="7E601DBF" w:rsidR="007F1237" w:rsidRDefault="00CE5F60">
          <w:pPr>
            <w:pStyle w:val="TOC1"/>
            <w:tabs>
              <w:tab w:val="right" w:leader="dot" w:pos="9016"/>
            </w:tabs>
            <w:rPr>
              <w:rFonts w:eastAsiaTheme="minorEastAsia" w:cstheme="minorBidi"/>
              <w:b w:val="0"/>
              <w:bCs w:val="0"/>
              <w:i w:val="0"/>
              <w:iCs w:val="0"/>
              <w:noProof/>
              <w:lang w:eastAsia="en-GB"/>
            </w:rPr>
          </w:pPr>
          <w:hyperlink w:anchor="_Toc123292829" w:history="1">
            <w:r w:rsidR="007F1237" w:rsidRPr="0096206E">
              <w:rPr>
                <w:rStyle w:val="Hyperlink"/>
                <w:noProof/>
                <w:lang w:val="en-US"/>
              </w:rPr>
              <w:t>PESTEL ANALYSIS – TESLA</w:t>
            </w:r>
            <w:r w:rsidR="007F1237">
              <w:rPr>
                <w:noProof/>
                <w:webHidden/>
              </w:rPr>
              <w:tab/>
            </w:r>
            <w:r w:rsidR="007F1237">
              <w:rPr>
                <w:noProof/>
                <w:webHidden/>
              </w:rPr>
              <w:fldChar w:fldCharType="begin"/>
            </w:r>
            <w:r w:rsidR="007F1237">
              <w:rPr>
                <w:noProof/>
                <w:webHidden/>
              </w:rPr>
              <w:instrText xml:space="preserve"> PAGEREF _Toc123292829 \h </w:instrText>
            </w:r>
            <w:r w:rsidR="007F1237">
              <w:rPr>
                <w:noProof/>
                <w:webHidden/>
              </w:rPr>
            </w:r>
            <w:r w:rsidR="007F1237">
              <w:rPr>
                <w:noProof/>
                <w:webHidden/>
              </w:rPr>
              <w:fldChar w:fldCharType="separate"/>
            </w:r>
            <w:r w:rsidR="007F1237">
              <w:rPr>
                <w:noProof/>
                <w:webHidden/>
              </w:rPr>
              <w:t>2</w:t>
            </w:r>
            <w:r w:rsidR="007F1237">
              <w:rPr>
                <w:noProof/>
                <w:webHidden/>
              </w:rPr>
              <w:fldChar w:fldCharType="end"/>
            </w:r>
          </w:hyperlink>
        </w:p>
        <w:p w14:paraId="6DC304CE" w14:textId="0795617B" w:rsidR="007F1237" w:rsidRDefault="00CE5F60">
          <w:pPr>
            <w:pStyle w:val="TOC1"/>
            <w:tabs>
              <w:tab w:val="right" w:leader="dot" w:pos="9016"/>
            </w:tabs>
            <w:rPr>
              <w:rFonts w:eastAsiaTheme="minorEastAsia" w:cstheme="minorBidi"/>
              <w:b w:val="0"/>
              <w:bCs w:val="0"/>
              <w:i w:val="0"/>
              <w:iCs w:val="0"/>
              <w:noProof/>
              <w:lang w:eastAsia="en-GB"/>
            </w:rPr>
          </w:pPr>
          <w:hyperlink w:anchor="_Toc123292830" w:history="1">
            <w:r w:rsidR="007F1237" w:rsidRPr="0096206E">
              <w:rPr>
                <w:rStyle w:val="Hyperlink"/>
                <w:noProof/>
                <w:lang w:val="en-US"/>
              </w:rPr>
              <w:t>PORTER 5 FORCES - TESLA</w:t>
            </w:r>
            <w:r w:rsidR="007F1237">
              <w:rPr>
                <w:noProof/>
                <w:webHidden/>
              </w:rPr>
              <w:tab/>
            </w:r>
            <w:r w:rsidR="007F1237">
              <w:rPr>
                <w:noProof/>
                <w:webHidden/>
              </w:rPr>
              <w:fldChar w:fldCharType="begin"/>
            </w:r>
            <w:r w:rsidR="007F1237">
              <w:rPr>
                <w:noProof/>
                <w:webHidden/>
              </w:rPr>
              <w:instrText xml:space="preserve"> PAGEREF _Toc123292830 \h </w:instrText>
            </w:r>
            <w:r w:rsidR="007F1237">
              <w:rPr>
                <w:noProof/>
                <w:webHidden/>
              </w:rPr>
            </w:r>
            <w:r w:rsidR="007F1237">
              <w:rPr>
                <w:noProof/>
                <w:webHidden/>
              </w:rPr>
              <w:fldChar w:fldCharType="separate"/>
            </w:r>
            <w:r w:rsidR="007F1237">
              <w:rPr>
                <w:noProof/>
                <w:webHidden/>
              </w:rPr>
              <w:t>3</w:t>
            </w:r>
            <w:r w:rsidR="007F1237">
              <w:rPr>
                <w:noProof/>
                <w:webHidden/>
              </w:rPr>
              <w:fldChar w:fldCharType="end"/>
            </w:r>
          </w:hyperlink>
        </w:p>
        <w:p w14:paraId="6D9C51D6" w14:textId="29C9A052" w:rsidR="007F1237" w:rsidRDefault="00CE5F60">
          <w:pPr>
            <w:pStyle w:val="TOC1"/>
            <w:tabs>
              <w:tab w:val="right" w:leader="dot" w:pos="9016"/>
            </w:tabs>
            <w:rPr>
              <w:rFonts w:eastAsiaTheme="minorEastAsia" w:cstheme="minorBidi"/>
              <w:b w:val="0"/>
              <w:bCs w:val="0"/>
              <w:i w:val="0"/>
              <w:iCs w:val="0"/>
              <w:noProof/>
              <w:lang w:eastAsia="en-GB"/>
            </w:rPr>
          </w:pPr>
          <w:hyperlink w:anchor="_Toc123292831" w:history="1">
            <w:r w:rsidR="007F1237" w:rsidRPr="0096206E">
              <w:rPr>
                <w:rStyle w:val="Hyperlink"/>
                <w:noProof/>
                <w:lang w:val="en-US"/>
              </w:rPr>
              <w:t>SWOT ANALYSIS – TESLA</w:t>
            </w:r>
            <w:r w:rsidR="007F1237">
              <w:rPr>
                <w:noProof/>
                <w:webHidden/>
              </w:rPr>
              <w:tab/>
            </w:r>
            <w:r w:rsidR="007F1237">
              <w:rPr>
                <w:noProof/>
                <w:webHidden/>
              </w:rPr>
              <w:fldChar w:fldCharType="begin"/>
            </w:r>
            <w:r w:rsidR="007F1237">
              <w:rPr>
                <w:noProof/>
                <w:webHidden/>
              </w:rPr>
              <w:instrText xml:space="preserve"> PAGEREF _Toc123292831 \h </w:instrText>
            </w:r>
            <w:r w:rsidR="007F1237">
              <w:rPr>
                <w:noProof/>
                <w:webHidden/>
              </w:rPr>
            </w:r>
            <w:r w:rsidR="007F1237">
              <w:rPr>
                <w:noProof/>
                <w:webHidden/>
              </w:rPr>
              <w:fldChar w:fldCharType="separate"/>
            </w:r>
            <w:r w:rsidR="007F1237">
              <w:rPr>
                <w:noProof/>
                <w:webHidden/>
              </w:rPr>
              <w:t>4</w:t>
            </w:r>
            <w:r w:rsidR="007F1237">
              <w:rPr>
                <w:noProof/>
                <w:webHidden/>
              </w:rPr>
              <w:fldChar w:fldCharType="end"/>
            </w:r>
          </w:hyperlink>
        </w:p>
        <w:p w14:paraId="20FC7A73" w14:textId="187E127B" w:rsidR="007F1237" w:rsidRDefault="00CE5F60">
          <w:pPr>
            <w:pStyle w:val="TOC1"/>
            <w:tabs>
              <w:tab w:val="right" w:leader="dot" w:pos="9016"/>
            </w:tabs>
            <w:rPr>
              <w:rFonts w:eastAsiaTheme="minorEastAsia" w:cstheme="minorBidi"/>
              <w:b w:val="0"/>
              <w:bCs w:val="0"/>
              <w:i w:val="0"/>
              <w:iCs w:val="0"/>
              <w:noProof/>
              <w:lang w:eastAsia="en-GB"/>
            </w:rPr>
          </w:pPr>
          <w:hyperlink w:anchor="_Toc123292832" w:history="1">
            <w:r w:rsidR="007F1237" w:rsidRPr="0096206E">
              <w:rPr>
                <w:rStyle w:val="Hyperlink"/>
                <w:noProof/>
                <w:lang w:val="en-US"/>
              </w:rPr>
              <w:t>SEGMENTATION/TARGETING/POSITIONING</w:t>
            </w:r>
            <w:r w:rsidR="007F1237">
              <w:rPr>
                <w:noProof/>
                <w:webHidden/>
              </w:rPr>
              <w:tab/>
            </w:r>
            <w:r w:rsidR="007F1237">
              <w:rPr>
                <w:noProof/>
                <w:webHidden/>
              </w:rPr>
              <w:fldChar w:fldCharType="begin"/>
            </w:r>
            <w:r w:rsidR="007F1237">
              <w:rPr>
                <w:noProof/>
                <w:webHidden/>
              </w:rPr>
              <w:instrText xml:space="preserve"> PAGEREF _Toc123292832 \h </w:instrText>
            </w:r>
            <w:r w:rsidR="007F1237">
              <w:rPr>
                <w:noProof/>
                <w:webHidden/>
              </w:rPr>
            </w:r>
            <w:r w:rsidR="007F1237">
              <w:rPr>
                <w:noProof/>
                <w:webHidden/>
              </w:rPr>
              <w:fldChar w:fldCharType="separate"/>
            </w:r>
            <w:r w:rsidR="007F1237">
              <w:rPr>
                <w:noProof/>
                <w:webHidden/>
              </w:rPr>
              <w:t>5</w:t>
            </w:r>
            <w:r w:rsidR="007F1237">
              <w:rPr>
                <w:noProof/>
                <w:webHidden/>
              </w:rPr>
              <w:fldChar w:fldCharType="end"/>
            </w:r>
          </w:hyperlink>
        </w:p>
        <w:p w14:paraId="10F2636C" w14:textId="0643050A" w:rsidR="007F1237" w:rsidRDefault="00CE5F60">
          <w:pPr>
            <w:pStyle w:val="TOC1"/>
            <w:tabs>
              <w:tab w:val="right" w:leader="dot" w:pos="9016"/>
            </w:tabs>
            <w:rPr>
              <w:rFonts w:eastAsiaTheme="minorEastAsia" w:cstheme="minorBidi"/>
              <w:b w:val="0"/>
              <w:bCs w:val="0"/>
              <w:i w:val="0"/>
              <w:iCs w:val="0"/>
              <w:noProof/>
              <w:lang w:eastAsia="en-GB"/>
            </w:rPr>
          </w:pPr>
          <w:hyperlink w:anchor="_Toc123292833" w:history="1">
            <w:r w:rsidR="007F1237" w:rsidRPr="0096206E">
              <w:rPr>
                <w:rStyle w:val="Hyperlink"/>
                <w:noProof/>
                <w:lang w:val="en-US"/>
              </w:rPr>
              <w:t>7P - Tesla</w:t>
            </w:r>
            <w:r w:rsidR="007F1237">
              <w:rPr>
                <w:noProof/>
                <w:webHidden/>
              </w:rPr>
              <w:tab/>
            </w:r>
            <w:r w:rsidR="007F1237">
              <w:rPr>
                <w:noProof/>
                <w:webHidden/>
              </w:rPr>
              <w:fldChar w:fldCharType="begin"/>
            </w:r>
            <w:r w:rsidR="007F1237">
              <w:rPr>
                <w:noProof/>
                <w:webHidden/>
              </w:rPr>
              <w:instrText xml:space="preserve"> PAGEREF _Toc123292833 \h </w:instrText>
            </w:r>
            <w:r w:rsidR="007F1237">
              <w:rPr>
                <w:noProof/>
                <w:webHidden/>
              </w:rPr>
            </w:r>
            <w:r w:rsidR="007F1237">
              <w:rPr>
                <w:noProof/>
                <w:webHidden/>
              </w:rPr>
              <w:fldChar w:fldCharType="separate"/>
            </w:r>
            <w:r w:rsidR="007F1237">
              <w:rPr>
                <w:noProof/>
                <w:webHidden/>
              </w:rPr>
              <w:t>6</w:t>
            </w:r>
            <w:r w:rsidR="007F1237">
              <w:rPr>
                <w:noProof/>
                <w:webHidden/>
              </w:rPr>
              <w:fldChar w:fldCharType="end"/>
            </w:r>
          </w:hyperlink>
        </w:p>
        <w:p w14:paraId="3DDCF150" w14:textId="267278A9" w:rsidR="007F1237" w:rsidRDefault="00CE5F60">
          <w:pPr>
            <w:pStyle w:val="TOC1"/>
            <w:tabs>
              <w:tab w:val="right" w:leader="dot" w:pos="9016"/>
            </w:tabs>
            <w:rPr>
              <w:rFonts w:eastAsiaTheme="minorEastAsia" w:cstheme="minorBidi"/>
              <w:b w:val="0"/>
              <w:bCs w:val="0"/>
              <w:i w:val="0"/>
              <w:iCs w:val="0"/>
              <w:noProof/>
              <w:lang w:eastAsia="en-GB"/>
            </w:rPr>
          </w:pPr>
          <w:hyperlink w:anchor="_Toc123292834" w:history="1">
            <w:r w:rsidR="007F1237" w:rsidRPr="0096206E">
              <w:rPr>
                <w:rStyle w:val="Hyperlink"/>
                <w:noProof/>
                <w:lang w:val="en-US"/>
              </w:rPr>
              <w:t>CONCLUSION</w:t>
            </w:r>
            <w:r w:rsidR="007F1237">
              <w:rPr>
                <w:noProof/>
                <w:webHidden/>
              </w:rPr>
              <w:tab/>
            </w:r>
            <w:r w:rsidR="007F1237">
              <w:rPr>
                <w:noProof/>
                <w:webHidden/>
              </w:rPr>
              <w:fldChar w:fldCharType="begin"/>
            </w:r>
            <w:r w:rsidR="007F1237">
              <w:rPr>
                <w:noProof/>
                <w:webHidden/>
              </w:rPr>
              <w:instrText xml:space="preserve"> PAGEREF _Toc123292834 \h </w:instrText>
            </w:r>
            <w:r w:rsidR="007F1237">
              <w:rPr>
                <w:noProof/>
                <w:webHidden/>
              </w:rPr>
            </w:r>
            <w:r w:rsidR="007F1237">
              <w:rPr>
                <w:noProof/>
                <w:webHidden/>
              </w:rPr>
              <w:fldChar w:fldCharType="separate"/>
            </w:r>
            <w:r w:rsidR="007F1237">
              <w:rPr>
                <w:noProof/>
                <w:webHidden/>
              </w:rPr>
              <w:t>7</w:t>
            </w:r>
            <w:r w:rsidR="007F1237">
              <w:rPr>
                <w:noProof/>
                <w:webHidden/>
              </w:rPr>
              <w:fldChar w:fldCharType="end"/>
            </w:r>
          </w:hyperlink>
        </w:p>
        <w:p w14:paraId="6022640D" w14:textId="0FA2ECEA" w:rsidR="007F1237" w:rsidRDefault="00CE5F60">
          <w:pPr>
            <w:pStyle w:val="TOC1"/>
            <w:tabs>
              <w:tab w:val="right" w:leader="dot" w:pos="9016"/>
            </w:tabs>
            <w:rPr>
              <w:rFonts w:eastAsiaTheme="minorEastAsia" w:cstheme="minorBidi"/>
              <w:b w:val="0"/>
              <w:bCs w:val="0"/>
              <w:i w:val="0"/>
              <w:iCs w:val="0"/>
              <w:noProof/>
              <w:lang w:eastAsia="en-GB"/>
            </w:rPr>
          </w:pPr>
          <w:hyperlink w:anchor="_Toc123292835" w:history="1">
            <w:r w:rsidR="007F1237" w:rsidRPr="0096206E">
              <w:rPr>
                <w:rStyle w:val="Hyperlink"/>
                <w:noProof/>
                <w:lang w:val="en-US"/>
              </w:rPr>
              <w:t>RECOMMENDATION FOR IMPROVING TESLA’S BUSINESS STRUCTURE</w:t>
            </w:r>
            <w:r w:rsidR="007F1237">
              <w:rPr>
                <w:noProof/>
                <w:webHidden/>
              </w:rPr>
              <w:tab/>
            </w:r>
            <w:r w:rsidR="007F1237">
              <w:rPr>
                <w:noProof/>
                <w:webHidden/>
              </w:rPr>
              <w:fldChar w:fldCharType="begin"/>
            </w:r>
            <w:r w:rsidR="007F1237">
              <w:rPr>
                <w:noProof/>
                <w:webHidden/>
              </w:rPr>
              <w:instrText xml:space="preserve"> PAGEREF _Toc123292835 \h </w:instrText>
            </w:r>
            <w:r w:rsidR="007F1237">
              <w:rPr>
                <w:noProof/>
                <w:webHidden/>
              </w:rPr>
            </w:r>
            <w:r w:rsidR="007F1237">
              <w:rPr>
                <w:noProof/>
                <w:webHidden/>
              </w:rPr>
              <w:fldChar w:fldCharType="separate"/>
            </w:r>
            <w:r w:rsidR="007F1237">
              <w:rPr>
                <w:noProof/>
                <w:webHidden/>
              </w:rPr>
              <w:t>8</w:t>
            </w:r>
            <w:r w:rsidR="007F1237">
              <w:rPr>
                <w:noProof/>
                <w:webHidden/>
              </w:rPr>
              <w:fldChar w:fldCharType="end"/>
            </w:r>
          </w:hyperlink>
        </w:p>
        <w:p w14:paraId="22652655" w14:textId="09BD4CF3" w:rsidR="007F1237" w:rsidRDefault="00CE5F60">
          <w:pPr>
            <w:pStyle w:val="TOC1"/>
            <w:tabs>
              <w:tab w:val="right" w:leader="dot" w:pos="9016"/>
            </w:tabs>
            <w:rPr>
              <w:rFonts w:eastAsiaTheme="minorEastAsia" w:cstheme="minorBidi"/>
              <w:b w:val="0"/>
              <w:bCs w:val="0"/>
              <w:i w:val="0"/>
              <w:iCs w:val="0"/>
              <w:noProof/>
              <w:lang w:eastAsia="en-GB"/>
            </w:rPr>
          </w:pPr>
          <w:hyperlink w:anchor="_Toc123292836" w:history="1">
            <w:r w:rsidR="007F1237" w:rsidRPr="0096206E">
              <w:rPr>
                <w:rStyle w:val="Hyperlink"/>
                <w:noProof/>
              </w:rPr>
              <w:t>Reference list</w:t>
            </w:r>
            <w:r w:rsidR="007F1237">
              <w:rPr>
                <w:noProof/>
                <w:webHidden/>
              </w:rPr>
              <w:tab/>
            </w:r>
            <w:r w:rsidR="007F1237">
              <w:rPr>
                <w:noProof/>
                <w:webHidden/>
              </w:rPr>
              <w:fldChar w:fldCharType="begin"/>
            </w:r>
            <w:r w:rsidR="007F1237">
              <w:rPr>
                <w:noProof/>
                <w:webHidden/>
              </w:rPr>
              <w:instrText xml:space="preserve"> PAGEREF _Toc123292836 \h </w:instrText>
            </w:r>
            <w:r w:rsidR="007F1237">
              <w:rPr>
                <w:noProof/>
                <w:webHidden/>
              </w:rPr>
            </w:r>
            <w:r w:rsidR="007F1237">
              <w:rPr>
                <w:noProof/>
                <w:webHidden/>
              </w:rPr>
              <w:fldChar w:fldCharType="separate"/>
            </w:r>
            <w:r w:rsidR="007F1237">
              <w:rPr>
                <w:noProof/>
                <w:webHidden/>
              </w:rPr>
              <w:t>9</w:t>
            </w:r>
            <w:r w:rsidR="007F1237">
              <w:rPr>
                <w:noProof/>
                <w:webHidden/>
              </w:rPr>
              <w:fldChar w:fldCharType="end"/>
            </w:r>
          </w:hyperlink>
        </w:p>
        <w:p w14:paraId="5690C78B" w14:textId="1D7C5C07" w:rsidR="007F1237" w:rsidRDefault="007F1237">
          <w:r>
            <w:rPr>
              <w:b/>
              <w:bCs/>
              <w:noProof/>
            </w:rPr>
            <w:fldChar w:fldCharType="end"/>
          </w:r>
        </w:p>
      </w:sdtContent>
    </w:sdt>
    <w:p w14:paraId="6013F051" w14:textId="3A3050CD" w:rsidR="007F1237" w:rsidRDefault="007F1237" w:rsidP="007956DE">
      <w:pPr>
        <w:pStyle w:val="Heading1"/>
        <w:rPr>
          <w:lang w:val="en-US"/>
        </w:rPr>
      </w:pPr>
    </w:p>
    <w:p w14:paraId="6A98A4C8" w14:textId="7CF68477" w:rsidR="007F1237" w:rsidRDefault="007F1237" w:rsidP="007F1237">
      <w:pPr>
        <w:rPr>
          <w:lang w:val="en-US"/>
        </w:rPr>
      </w:pPr>
    </w:p>
    <w:p w14:paraId="1844B415" w14:textId="77F86CC2" w:rsidR="007F1237" w:rsidRDefault="007F1237" w:rsidP="007F1237">
      <w:pPr>
        <w:rPr>
          <w:lang w:val="en-US"/>
        </w:rPr>
      </w:pPr>
    </w:p>
    <w:p w14:paraId="10714790" w14:textId="75F3F1BC" w:rsidR="007F1237" w:rsidRDefault="007F1237" w:rsidP="007F1237">
      <w:pPr>
        <w:rPr>
          <w:lang w:val="en-US"/>
        </w:rPr>
      </w:pPr>
    </w:p>
    <w:p w14:paraId="2A8DA0B3" w14:textId="04B227FD" w:rsidR="007F1237" w:rsidRDefault="007F1237" w:rsidP="007F1237">
      <w:pPr>
        <w:rPr>
          <w:lang w:val="en-US"/>
        </w:rPr>
      </w:pPr>
    </w:p>
    <w:p w14:paraId="41B4C90F" w14:textId="468A4F5C" w:rsidR="007F1237" w:rsidRDefault="007F1237" w:rsidP="007F1237">
      <w:pPr>
        <w:rPr>
          <w:lang w:val="en-US"/>
        </w:rPr>
      </w:pPr>
    </w:p>
    <w:p w14:paraId="43134ED8" w14:textId="37A83ED6" w:rsidR="007F1237" w:rsidRDefault="007F1237" w:rsidP="007F1237">
      <w:pPr>
        <w:rPr>
          <w:lang w:val="en-US"/>
        </w:rPr>
      </w:pPr>
    </w:p>
    <w:p w14:paraId="4C7F66DE" w14:textId="27950E84" w:rsidR="007F1237" w:rsidRDefault="007F1237" w:rsidP="007F1237">
      <w:pPr>
        <w:rPr>
          <w:lang w:val="en-US"/>
        </w:rPr>
      </w:pPr>
    </w:p>
    <w:p w14:paraId="1C5AAE94" w14:textId="2E2FE1A0" w:rsidR="007F1237" w:rsidRDefault="007F1237" w:rsidP="007F1237">
      <w:pPr>
        <w:rPr>
          <w:lang w:val="en-US"/>
        </w:rPr>
      </w:pPr>
    </w:p>
    <w:p w14:paraId="7DEF8E0A" w14:textId="0413B064" w:rsidR="007F1237" w:rsidRDefault="007F1237" w:rsidP="007F1237">
      <w:pPr>
        <w:rPr>
          <w:lang w:val="en-US"/>
        </w:rPr>
      </w:pPr>
    </w:p>
    <w:p w14:paraId="0262A3DB" w14:textId="7FD64C93" w:rsidR="007F1237" w:rsidRDefault="007F1237" w:rsidP="007F1237">
      <w:pPr>
        <w:rPr>
          <w:lang w:val="en-US"/>
        </w:rPr>
      </w:pPr>
    </w:p>
    <w:p w14:paraId="5B448E19" w14:textId="28889B96" w:rsidR="007F1237" w:rsidRDefault="007F1237" w:rsidP="007F1237">
      <w:pPr>
        <w:rPr>
          <w:lang w:val="en-US"/>
        </w:rPr>
      </w:pPr>
    </w:p>
    <w:p w14:paraId="1BC58A15" w14:textId="0C3D3FEE" w:rsidR="007F1237" w:rsidRDefault="007F1237" w:rsidP="007F1237">
      <w:pPr>
        <w:rPr>
          <w:lang w:val="en-US"/>
        </w:rPr>
      </w:pPr>
    </w:p>
    <w:p w14:paraId="24CA56BE" w14:textId="166B2B4C" w:rsidR="007F1237" w:rsidRDefault="007F1237" w:rsidP="007F1237">
      <w:pPr>
        <w:rPr>
          <w:lang w:val="en-US"/>
        </w:rPr>
      </w:pPr>
    </w:p>
    <w:p w14:paraId="2868BE84" w14:textId="3DA538CE" w:rsidR="007F1237" w:rsidRDefault="007F1237" w:rsidP="007F1237">
      <w:pPr>
        <w:rPr>
          <w:lang w:val="en-US"/>
        </w:rPr>
      </w:pPr>
    </w:p>
    <w:p w14:paraId="068105BD" w14:textId="44CAF960" w:rsidR="007F1237" w:rsidRDefault="007F1237" w:rsidP="007F1237">
      <w:pPr>
        <w:rPr>
          <w:lang w:val="en-US"/>
        </w:rPr>
      </w:pPr>
    </w:p>
    <w:p w14:paraId="39CDB310" w14:textId="733B4FD2" w:rsidR="007F1237" w:rsidRDefault="007F1237" w:rsidP="007F1237">
      <w:pPr>
        <w:rPr>
          <w:lang w:val="en-US"/>
        </w:rPr>
      </w:pPr>
    </w:p>
    <w:p w14:paraId="45722ABE" w14:textId="3423E8CF" w:rsidR="007F1237" w:rsidRDefault="007F1237" w:rsidP="007F1237">
      <w:pPr>
        <w:rPr>
          <w:lang w:val="en-US"/>
        </w:rPr>
      </w:pPr>
    </w:p>
    <w:p w14:paraId="60A70E63" w14:textId="381BBC16" w:rsidR="007F1237" w:rsidRDefault="007F1237" w:rsidP="007F1237">
      <w:pPr>
        <w:rPr>
          <w:lang w:val="en-US"/>
        </w:rPr>
      </w:pPr>
    </w:p>
    <w:p w14:paraId="1B0B6B77" w14:textId="048D3B87" w:rsidR="007F1237" w:rsidRDefault="007F1237" w:rsidP="007F1237">
      <w:pPr>
        <w:rPr>
          <w:lang w:val="en-US"/>
        </w:rPr>
      </w:pPr>
    </w:p>
    <w:p w14:paraId="39316E4E" w14:textId="3899249E" w:rsidR="007F1237" w:rsidRDefault="007F1237" w:rsidP="007F1237">
      <w:pPr>
        <w:rPr>
          <w:lang w:val="en-US"/>
        </w:rPr>
      </w:pPr>
    </w:p>
    <w:p w14:paraId="661E9DEF" w14:textId="04103318" w:rsidR="007F1237" w:rsidRDefault="007F1237" w:rsidP="007F1237">
      <w:pPr>
        <w:rPr>
          <w:lang w:val="en-US"/>
        </w:rPr>
      </w:pPr>
    </w:p>
    <w:p w14:paraId="7C84DFC7" w14:textId="1E14CD63" w:rsidR="007F1237" w:rsidRDefault="007F1237" w:rsidP="007F1237">
      <w:pPr>
        <w:rPr>
          <w:lang w:val="en-US"/>
        </w:rPr>
      </w:pPr>
    </w:p>
    <w:p w14:paraId="1F18024B" w14:textId="7C17EF79" w:rsidR="007F1237" w:rsidRDefault="007F1237" w:rsidP="007F1237">
      <w:pPr>
        <w:rPr>
          <w:lang w:val="en-US"/>
        </w:rPr>
      </w:pPr>
    </w:p>
    <w:p w14:paraId="3D4AF516" w14:textId="6E379120" w:rsidR="007F1237" w:rsidRDefault="007F1237" w:rsidP="007F1237">
      <w:pPr>
        <w:rPr>
          <w:lang w:val="en-US"/>
        </w:rPr>
      </w:pPr>
    </w:p>
    <w:p w14:paraId="64C77CF2" w14:textId="3D2646AD" w:rsidR="007F1237" w:rsidRDefault="007F1237" w:rsidP="007F1237">
      <w:pPr>
        <w:rPr>
          <w:lang w:val="en-US"/>
        </w:rPr>
      </w:pPr>
    </w:p>
    <w:p w14:paraId="0072257B" w14:textId="211E3558" w:rsidR="007F1237" w:rsidRDefault="007F1237" w:rsidP="007F1237">
      <w:pPr>
        <w:rPr>
          <w:lang w:val="en-US"/>
        </w:rPr>
      </w:pPr>
    </w:p>
    <w:p w14:paraId="1EF126B2" w14:textId="1A4367EA" w:rsidR="007F1237" w:rsidRDefault="007F1237" w:rsidP="007F1237">
      <w:pPr>
        <w:rPr>
          <w:lang w:val="en-US"/>
        </w:rPr>
      </w:pPr>
    </w:p>
    <w:p w14:paraId="26F62AD7" w14:textId="2E0C24F4" w:rsidR="007F1237" w:rsidRDefault="007F1237" w:rsidP="007F1237">
      <w:pPr>
        <w:rPr>
          <w:lang w:val="en-US"/>
        </w:rPr>
      </w:pPr>
    </w:p>
    <w:p w14:paraId="3E4E8FFD" w14:textId="77777777" w:rsidR="007F1237" w:rsidRDefault="007F1237" w:rsidP="007956DE">
      <w:pPr>
        <w:pStyle w:val="Heading1"/>
        <w:rPr>
          <w:lang w:val="en-US"/>
        </w:rPr>
      </w:pPr>
    </w:p>
    <w:p w14:paraId="6C8C351F" w14:textId="73E1F3B0" w:rsidR="00735E69" w:rsidRDefault="007956DE" w:rsidP="007956DE">
      <w:pPr>
        <w:pStyle w:val="Heading1"/>
        <w:rPr>
          <w:lang w:val="en-US"/>
        </w:rPr>
      </w:pPr>
      <w:bookmarkStart w:id="1" w:name="_Toc123292828"/>
      <w:r>
        <w:rPr>
          <w:lang w:val="en-US"/>
        </w:rPr>
        <w:t>Introduction:</w:t>
      </w:r>
      <w:bookmarkEnd w:id="1"/>
    </w:p>
    <w:p w14:paraId="60D37686" w14:textId="2B76DDD4" w:rsidR="007956DE" w:rsidRDefault="007956DE" w:rsidP="007956DE">
      <w:pPr>
        <w:rPr>
          <w:lang w:val="en-US"/>
        </w:rPr>
      </w:pPr>
    </w:p>
    <w:p w14:paraId="4D8252A2" w14:textId="30BA0EC9" w:rsidR="007956DE" w:rsidRDefault="00C1471E" w:rsidP="007956DE">
      <w:pPr>
        <w:rPr>
          <w:lang w:val="en-US"/>
        </w:rPr>
      </w:pPr>
      <w:r w:rsidRPr="00C1471E">
        <w:rPr>
          <w:lang w:val="en-US"/>
        </w:rPr>
        <w:t>Tesla, Inc. is a global leader in the design, development, and manufacture of electric cars (EVs), energy storage systems, and solar panel manufacturing. Elon Musk launched the firm in 2003, and it has since acquired substantial attention and market share in the global automobile sector. In this external study, we will look at the external elements that affect Tesla's business and make suggestions on how the firm might use these aspects to maintain its development and success.</w:t>
      </w:r>
    </w:p>
    <w:p w14:paraId="6CD5FF1F" w14:textId="68A93AC0" w:rsidR="00C1471E" w:rsidRDefault="00C1471E" w:rsidP="007956DE">
      <w:pPr>
        <w:rPr>
          <w:lang w:val="en-US"/>
        </w:rPr>
      </w:pPr>
    </w:p>
    <w:p w14:paraId="3F3FC692" w14:textId="52D28C34" w:rsidR="00C1471E" w:rsidRDefault="00C1471E" w:rsidP="007956DE">
      <w:pPr>
        <w:rPr>
          <w:lang w:val="en-US"/>
        </w:rPr>
      </w:pPr>
      <w:r w:rsidRPr="00C1471E">
        <w:rPr>
          <w:lang w:val="en-US"/>
        </w:rPr>
        <w:t xml:space="preserve">The demand for EVs is one of the most important external forces influencing Tesla. With increased worries about climate change and the need to lessen dependency on fossil fuels, there has been an increase in worldwide demand for EVs. Tesla has </w:t>
      </w:r>
      <w:r>
        <w:rPr>
          <w:lang w:val="en-US"/>
        </w:rPr>
        <w:t>capitalized</w:t>
      </w:r>
      <w:r w:rsidRPr="00C1471E">
        <w:rPr>
          <w:lang w:val="en-US"/>
        </w:rPr>
        <w:t xml:space="preserve"> on this trend by providing a variety of high-quality and innovative EVs that have garnered substantial market share. Tesla should continue to focus on research and development in order to remain ahead of the competition and deliver new and improved products that </w:t>
      </w:r>
      <w:r>
        <w:rPr>
          <w:lang w:val="en-US"/>
        </w:rPr>
        <w:t>fulfill</w:t>
      </w:r>
      <w:r w:rsidRPr="00C1471E">
        <w:rPr>
          <w:lang w:val="en-US"/>
        </w:rPr>
        <w:t xml:space="preserve"> the changing demands of consumers.</w:t>
      </w:r>
    </w:p>
    <w:p w14:paraId="459C7A56" w14:textId="1F0E13A7" w:rsidR="00C1471E" w:rsidRDefault="00C1471E" w:rsidP="007956DE">
      <w:pPr>
        <w:rPr>
          <w:lang w:val="en-US"/>
        </w:rPr>
      </w:pPr>
    </w:p>
    <w:p w14:paraId="3959F198" w14:textId="143CC82E" w:rsidR="007956DE" w:rsidRDefault="00C1471E" w:rsidP="007956DE">
      <w:pPr>
        <w:rPr>
          <w:lang w:val="en-US"/>
        </w:rPr>
      </w:pPr>
      <w:r w:rsidRPr="00C1471E">
        <w:rPr>
          <w:lang w:val="en-US"/>
        </w:rPr>
        <w:t>Government laws and subsidies relating to EVs and renewable energy are another key external element for Tesla. Many governments throughout the world have created laws and incentives to encourage the use of EVs and renewable energy sources, which has contributed to a rise in demand for Tesla's goods. To continue benefiting from these policies, Tesla should remain up to speed on changes in rules and incentives, as well as interact with policymakers to lobby for policies that encourage the adoption of EVs and renewable energy.</w:t>
      </w:r>
      <w:r w:rsidR="007956DE">
        <w:rPr>
          <w:lang w:val="en-US"/>
        </w:rPr>
        <w:t xml:space="preserve"> </w:t>
      </w:r>
      <w:r w:rsidR="007956DE" w:rsidRPr="007956DE">
        <w:rPr>
          <w:lang w:val="en-US"/>
        </w:rPr>
        <w:t>(Tesla, 2021)</w:t>
      </w:r>
    </w:p>
    <w:p w14:paraId="1C81EF6D" w14:textId="3FCAEFB4" w:rsidR="007956DE" w:rsidRDefault="007956DE" w:rsidP="007956DE">
      <w:pPr>
        <w:rPr>
          <w:lang w:val="en-US"/>
        </w:rPr>
      </w:pPr>
    </w:p>
    <w:p w14:paraId="675AB4B0" w14:textId="44C0550B" w:rsidR="007956DE" w:rsidRDefault="000F1DFC" w:rsidP="00FD450B">
      <w:pPr>
        <w:pStyle w:val="Heading1"/>
        <w:rPr>
          <w:lang w:val="en-US"/>
        </w:rPr>
      </w:pPr>
      <w:bookmarkStart w:id="2" w:name="_Toc123292829"/>
      <w:r>
        <w:rPr>
          <w:lang w:val="en-US"/>
        </w:rPr>
        <w:t>PESTEL ANALYSIS – TESLA</w:t>
      </w:r>
      <w:bookmarkEnd w:id="2"/>
    </w:p>
    <w:p w14:paraId="3764F426" w14:textId="218B6256" w:rsidR="000F1DFC" w:rsidRDefault="000F1DFC" w:rsidP="007956DE">
      <w:pPr>
        <w:rPr>
          <w:lang w:val="en-US"/>
        </w:rPr>
      </w:pPr>
    </w:p>
    <w:p w14:paraId="7B4840D3" w14:textId="34AF66FF" w:rsidR="000F1DFC" w:rsidRDefault="000F1DFC" w:rsidP="007956DE">
      <w:pPr>
        <w:rPr>
          <w:lang w:val="en-US"/>
        </w:rPr>
      </w:pPr>
      <w:r w:rsidRPr="000F1DFC">
        <w:rPr>
          <w:lang w:val="en-US"/>
        </w:rPr>
        <w:t xml:space="preserve">PESTEL analysis is a method for identifying and </w:t>
      </w:r>
      <w:r>
        <w:rPr>
          <w:lang w:val="en-US"/>
        </w:rPr>
        <w:t>analyzing</w:t>
      </w:r>
      <w:r w:rsidRPr="000F1DFC">
        <w:rPr>
          <w:lang w:val="en-US"/>
        </w:rPr>
        <w:t xml:space="preserve"> the primary change drivers in an </w:t>
      </w:r>
      <w:r>
        <w:rPr>
          <w:lang w:val="en-US"/>
        </w:rPr>
        <w:t>organization</w:t>
      </w:r>
      <w:r w:rsidRPr="000F1DFC">
        <w:rPr>
          <w:lang w:val="en-US"/>
        </w:rPr>
        <w:t xml:space="preserve"> or sector. It entails investigating the political, economic, sociocultural, technological, environmental, and legal aspects that may have an influence on a company. Here's a quick rundown of how these things can influence Tesla:</w:t>
      </w:r>
    </w:p>
    <w:p w14:paraId="321B82CB" w14:textId="647571DF" w:rsidR="000F1DFC" w:rsidRDefault="000F1DFC" w:rsidP="007956DE">
      <w:pPr>
        <w:rPr>
          <w:lang w:val="en-US"/>
        </w:rPr>
      </w:pPr>
    </w:p>
    <w:p w14:paraId="2AC8A306" w14:textId="77777777" w:rsidR="000F1DFC" w:rsidRPr="000F1DFC" w:rsidRDefault="000F1DFC" w:rsidP="000F1DFC">
      <w:pPr>
        <w:rPr>
          <w:lang w:val="en-US"/>
        </w:rPr>
      </w:pPr>
      <w:r w:rsidRPr="000F1DFC">
        <w:rPr>
          <w:lang w:val="en-US"/>
        </w:rPr>
        <w:t>Political:</w:t>
      </w:r>
    </w:p>
    <w:p w14:paraId="6E22F2F8" w14:textId="77777777" w:rsidR="000F1DFC" w:rsidRPr="000F1DFC" w:rsidRDefault="000F1DFC" w:rsidP="000F1DFC">
      <w:pPr>
        <w:rPr>
          <w:lang w:val="en-US"/>
        </w:rPr>
      </w:pPr>
    </w:p>
    <w:p w14:paraId="4DD01379" w14:textId="2C169FD1" w:rsidR="000F1DFC" w:rsidRPr="000F1DFC" w:rsidRDefault="000F1DFC" w:rsidP="000F1DFC">
      <w:pPr>
        <w:rPr>
          <w:lang w:val="en-US"/>
        </w:rPr>
      </w:pPr>
      <w:r w:rsidRPr="000F1DFC">
        <w:rPr>
          <w:lang w:val="en-US"/>
        </w:rPr>
        <w:t xml:space="preserve">Tesla </w:t>
      </w:r>
      <w:r>
        <w:rPr>
          <w:lang w:val="en-US"/>
        </w:rPr>
        <w:t xml:space="preserve">operates in several countries, each with its </w:t>
      </w:r>
      <w:r w:rsidRPr="000F1DFC">
        <w:rPr>
          <w:lang w:val="en-US"/>
        </w:rPr>
        <w:t>own political situation. Political unrest or government laws changes might impact Tesla's activities and capacity to conduct business in certain regions.</w:t>
      </w:r>
    </w:p>
    <w:p w14:paraId="4287DAB4" w14:textId="77777777" w:rsidR="000F1DFC" w:rsidRPr="000F1DFC" w:rsidRDefault="000F1DFC" w:rsidP="000F1DFC">
      <w:pPr>
        <w:rPr>
          <w:lang w:val="en-US"/>
        </w:rPr>
      </w:pPr>
    </w:p>
    <w:p w14:paraId="773FAF18" w14:textId="41F51702" w:rsidR="000F1DFC" w:rsidRDefault="000F1DFC" w:rsidP="000F1DFC">
      <w:pPr>
        <w:rPr>
          <w:lang w:val="en-US"/>
        </w:rPr>
      </w:pPr>
      <w:r w:rsidRPr="000F1DFC">
        <w:rPr>
          <w:lang w:val="en-US"/>
        </w:rPr>
        <w:t>Government rules and incentives connected to global climate and sustainability may have an impact on Tesla's business plan and goods (electric automobiles and renewable energy products).</w:t>
      </w:r>
      <w:r w:rsidR="00C1471E">
        <w:rPr>
          <w:lang w:val="en-US"/>
        </w:rPr>
        <w:t xml:space="preserve"> </w:t>
      </w:r>
      <w:r w:rsidR="00C1471E" w:rsidRPr="00C1471E">
        <w:rPr>
          <w:lang w:val="en-US"/>
        </w:rPr>
        <w:t>(Tesla Impact report, 2019)</w:t>
      </w:r>
    </w:p>
    <w:p w14:paraId="3018BEB8" w14:textId="405962A6" w:rsidR="000F1DFC" w:rsidRDefault="000F1DFC" w:rsidP="000F1DFC">
      <w:pPr>
        <w:rPr>
          <w:lang w:val="en-US"/>
        </w:rPr>
      </w:pPr>
    </w:p>
    <w:p w14:paraId="4956731C" w14:textId="77777777" w:rsidR="000F1DFC" w:rsidRPr="000F1DFC" w:rsidRDefault="000F1DFC" w:rsidP="000F1DFC">
      <w:pPr>
        <w:rPr>
          <w:lang w:val="en-US"/>
        </w:rPr>
      </w:pPr>
      <w:r w:rsidRPr="000F1DFC">
        <w:rPr>
          <w:lang w:val="en-US"/>
        </w:rPr>
        <w:t>Economic:</w:t>
      </w:r>
    </w:p>
    <w:p w14:paraId="148AC3F4" w14:textId="77777777" w:rsidR="000F1DFC" w:rsidRPr="000F1DFC" w:rsidRDefault="000F1DFC" w:rsidP="000F1DFC">
      <w:pPr>
        <w:rPr>
          <w:lang w:val="en-US"/>
        </w:rPr>
      </w:pPr>
    </w:p>
    <w:p w14:paraId="2A8C25C2" w14:textId="32D0DEB3" w:rsidR="000F1DFC" w:rsidRPr="000F1DFC" w:rsidRDefault="000F1DFC" w:rsidP="000F1DFC">
      <w:pPr>
        <w:rPr>
          <w:lang w:val="en-US"/>
        </w:rPr>
      </w:pPr>
      <w:r w:rsidRPr="000F1DFC">
        <w:rPr>
          <w:lang w:val="en-US"/>
        </w:rPr>
        <w:t>Economic factors such as customer demand and access to credit can have an influence on Tesla's sales and profitability.</w:t>
      </w:r>
      <w:r w:rsidR="00C1471E">
        <w:rPr>
          <w:lang w:val="en-US"/>
        </w:rPr>
        <w:t xml:space="preserve"> </w:t>
      </w:r>
      <w:r w:rsidR="00C1471E" w:rsidRPr="00C1471E">
        <w:rPr>
          <w:lang w:val="en-US"/>
        </w:rPr>
        <w:t>(Rana, 2020)</w:t>
      </w:r>
    </w:p>
    <w:p w14:paraId="402A50EC" w14:textId="2A4BB9E8" w:rsidR="000F1DFC" w:rsidRDefault="000F1DFC" w:rsidP="000F1DFC">
      <w:pPr>
        <w:rPr>
          <w:lang w:val="en-US"/>
        </w:rPr>
      </w:pPr>
      <w:r w:rsidRPr="000F1DFC">
        <w:rPr>
          <w:lang w:val="en-US"/>
        </w:rPr>
        <w:t>Changes in currency rates can impact the prices of Tesla's products in various areas.</w:t>
      </w:r>
    </w:p>
    <w:p w14:paraId="3627AFFB" w14:textId="2B96FA97" w:rsidR="000F1DFC" w:rsidRDefault="000F1DFC" w:rsidP="000F1DFC">
      <w:pPr>
        <w:rPr>
          <w:lang w:val="en-US"/>
        </w:rPr>
      </w:pPr>
    </w:p>
    <w:p w14:paraId="60D2E8EC" w14:textId="77777777" w:rsidR="000F1DFC" w:rsidRPr="000F1DFC" w:rsidRDefault="000F1DFC" w:rsidP="000F1DFC">
      <w:pPr>
        <w:rPr>
          <w:lang w:val="en-US"/>
        </w:rPr>
      </w:pPr>
      <w:r w:rsidRPr="000F1DFC">
        <w:rPr>
          <w:lang w:val="en-US"/>
        </w:rPr>
        <w:t>Sociocultural:</w:t>
      </w:r>
    </w:p>
    <w:p w14:paraId="163EA03F" w14:textId="77777777" w:rsidR="000F1DFC" w:rsidRPr="000F1DFC" w:rsidRDefault="000F1DFC" w:rsidP="000F1DFC">
      <w:pPr>
        <w:rPr>
          <w:lang w:val="en-US"/>
        </w:rPr>
      </w:pPr>
    </w:p>
    <w:p w14:paraId="7B9643AF" w14:textId="54A0B4DD" w:rsidR="000F1DFC" w:rsidRPr="000F1DFC" w:rsidRDefault="000F1DFC" w:rsidP="000F1DFC">
      <w:pPr>
        <w:rPr>
          <w:lang w:val="en-US"/>
        </w:rPr>
      </w:pPr>
      <w:r w:rsidRPr="000F1DFC">
        <w:rPr>
          <w:lang w:val="en-US"/>
        </w:rPr>
        <w:t xml:space="preserve">Tesla's goods </w:t>
      </w:r>
      <w:r>
        <w:rPr>
          <w:lang w:val="en-US"/>
        </w:rPr>
        <w:t>appeal to a certain sort of customer, and changes in consumer tastes or attitudes may influence</w:t>
      </w:r>
      <w:r w:rsidRPr="000F1DFC">
        <w:rPr>
          <w:lang w:val="en-US"/>
        </w:rPr>
        <w:t xml:space="preserve"> demand for its products.</w:t>
      </w:r>
    </w:p>
    <w:p w14:paraId="4EAF969F" w14:textId="51B3D4D6" w:rsidR="000F1DFC" w:rsidRDefault="000F1DFC" w:rsidP="000F1DFC">
      <w:pPr>
        <w:rPr>
          <w:lang w:val="en-US"/>
        </w:rPr>
      </w:pPr>
      <w:r w:rsidRPr="000F1DFC">
        <w:rPr>
          <w:lang w:val="en-US"/>
        </w:rPr>
        <w:t>Tesla's reputation and brand image are critical to its success.</w:t>
      </w:r>
      <w:r w:rsidR="00987F11">
        <w:rPr>
          <w:lang w:val="en-US"/>
        </w:rPr>
        <w:t xml:space="preserve"> </w:t>
      </w:r>
      <w:r w:rsidR="00987F11" w:rsidRPr="00987F11">
        <w:rPr>
          <w:lang w:val="en-US"/>
        </w:rPr>
        <w:t>(</w:t>
      </w:r>
      <w:proofErr w:type="spellStart"/>
      <w:r w:rsidR="00987F11" w:rsidRPr="00987F11">
        <w:rPr>
          <w:lang w:val="en-US"/>
        </w:rPr>
        <w:t>Mangram</w:t>
      </w:r>
      <w:proofErr w:type="spellEnd"/>
      <w:r w:rsidR="00987F11" w:rsidRPr="00987F11">
        <w:rPr>
          <w:lang w:val="en-US"/>
        </w:rPr>
        <w:t>, 2019)</w:t>
      </w:r>
    </w:p>
    <w:p w14:paraId="3C78F26B" w14:textId="77777777" w:rsidR="000F1DFC" w:rsidRPr="000F1DFC" w:rsidRDefault="000F1DFC" w:rsidP="000F1DFC">
      <w:pPr>
        <w:rPr>
          <w:lang w:val="en-US"/>
        </w:rPr>
      </w:pPr>
    </w:p>
    <w:p w14:paraId="413229F4" w14:textId="77777777" w:rsidR="000F1DFC" w:rsidRPr="000F1DFC" w:rsidRDefault="000F1DFC" w:rsidP="000F1DFC">
      <w:pPr>
        <w:rPr>
          <w:lang w:val="en-US"/>
        </w:rPr>
      </w:pPr>
      <w:r w:rsidRPr="000F1DFC">
        <w:rPr>
          <w:lang w:val="en-US"/>
        </w:rPr>
        <w:t>Technological:</w:t>
      </w:r>
    </w:p>
    <w:p w14:paraId="3C804776" w14:textId="77777777" w:rsidR="000F1DFC" w:rsidRPr="000F1DFC" w:rsidRDefault="000F1DFC" w:rsidP="000F1DFC">
      <w:pPr>
        <w:rPr>
          <w:lang w:val="en-US"/>
        </w:rPr>
      </w:pPr>
    </w:p>
    <w:p w14:paraId="20426132" w14:textId="7AF8FF3D" w:rsidR="000F1DFC" w:rsidRPr="000F1DFC" w:rsidRDefault="000F1DFC" w:rsidP="000F1DFC">
      <w:pPr>
        <w:rPr>
          <w:lang w:val="en-US"/>
        </w:rPr>
      </w:pPr>
      <w:r w:rsidRPr="000F1DFC">
        <w:rPr>
          <w:lang w:val="en-US"/>
        </w:rPr>
        <w:t xml:space="preserve">Tesla's company is strongly reliant on technology, from product design and production to the </w:t>
      </w:r>
      <w:r>
        <w:rPr>
          <w:lang w:val="en-US"/>
        </w:rPr>
        <w:t>utilization</w:t>
      </w:r>
      <w:r w:rsidRPr="000F1DFC">
        <w:rPr>
          <w:lang w:val="en-US"/>
        </w:rPr>
        <w:t xml:space="preserve"> of modern manufacturing processes.</w:t>
      </w:r>
      <w:r w:rsidR="00987F11">
        <w:rPr>
          <w:lang w:val="en-US"/>
        </w:rPr>
        <w:t xml:space="preserve"> </w:t>
      </w:r>
    </w:p>
    <w:p w14:paraId="5A18347E" w14:textId="50D21D98" w:rsidR="000F1DFC" w:rsidRDefault="000F1DFC" w:rsidP="000F1DFC">
      <w:pPr>
        <w:rPr>
          <w:lang w:val="en-US"/>
        </w:rPr>
      </w:pPr>
      <w:r w:rsidRPr="000F1DFC">
        <w:rPr>
          <w:lang w:val="en-US"/>
        </w:rPr>
        <w:t>Tesla's capacity to remain competitive and bring new goods to market may be hampered by the rapid speed of technical development.</w:t>
      </w:r>
      <w:r w:rsidR="00987F11">
        <w:rPr>
          <w:lang w:val="en-US"/>
        </w:rPr>
        <w:t xml:space="preserve"> </w:t>
      </w:r>
      <w:r w:rsidR="00987F11" w:rsidRPr="00987F11">
        <w:rPr>
          <w:lang w:val="en-US"/>
        </w:rPr>
        <w:t>(Lobo, 2020)</w:t>
      </w:r>
    </w:p>
    <w:p w14:paraId="65F633C2" w14:textId="06F8D7BA" w:rsidR="000F1DFC" w:rsidRDefault="000F1DFC" w:rsidP="000F1DFC">
      <w:pPr>
        <w:rPr>
          <w:lang w:val="en-US"/>
        </w:rPr>
      </w:pPr>
    </w:p>
    <w:p w14:paraId="2B1241F7" w14:textId="77777777" w:rsidR="000F1DFC" w:rsidRPr="000F1DFC" w:rsidRDefault="000F1DFC" w:rsidP="000F1DFC">
      <w:pPr>
        <w:rPr>
          <w:lang w:val="en-US"/>
        </w:rPr>
      </w:pPr>
      <w:r w:rsidRPr="000F1DFC">
        <w:rPr>
          <w:lang w:val="en-US"/>
        </w:rPr>
        <w:t>Environmental:</w:t>
      </w:r>
    </w:p>
    <w:p w14:paraId="7679674F" w14:textId="77777777" w:rsidR="000F1DFC" w:rsidRPr="000F1DFC" w:rsidRDefault="000F1DFC" w:rsidP="000F1DFC">
      <w:pPr>
        <w:rPr>
          <w:lang w:val="en-US"/>
        </w:rPr>
      </w:pPr>
    </w:p>
    <w:p w14:paraId="2A7D45F3" w14:textId="77777777" w:rsidR="000F1DFC" w:rsidRPr="000F1DFC" w:rsidRDefault="000F1DFC" w:rsidP="000F1DFC">
      <w:pPr>
        <w:rPr>
          <w:lang w:val="en-US"/>
        </w:rPr>
      </w:pPr>
      <w:r w:rsidRPr="000F1DFC">
        <w:rPr>
          <w:lang w:val="en-US"/>
        </w:rPr>
        <w:t>Tesla's products are promoted as environmentally benign, and the company's long-term objective is to shift the globe to renewable energy. Global environmental policies and customer attitudes toward sustainability may have an influence on Tesla's company.</w:t>
      </w:r>
    </w:p>
    <w:p w14:paraId="4072F84E" w14:textId="77777777" w:rsidR="000F1DFC" w:rsidRDefault="000F1DFC" w:rsidP="000F1DFC">
      <w:pPr>
        <w:rPr>
          <w:lang w:val="en-US"/>
        </w:rPr>
      </w:pPr>
    </w:p>
    <w:p w14:paraId="1378C0C8" w14:textId="74EB6DE6" w:rsidR="000F1DFC" w:rsidRDefault="000F1DFC" w:rsidP="000F1DFC">
      <w:pPr>
        <w:rPr>
          <w:lang w:val="en-US"/>
        </w:rPr>
      </w:pPr>
      <w:r w:rsidRPr="000F1DFC">
        <w:rPr>
          <w:lang w:val="en-US"/>
        </w:rPr>
        <w:t>Natural catastrophes or other environmental crises may potentially have an influence on Tesla's operations and supply chains.</w:t>
      </w:r>
      <w:r w:rsidR="00987F11">
        <w:rPr>
          <w:lang w:val="en-US"/>
        </w:rPr>
        <w:t xml:space="preserve"> </w:t>
      </w:r>
      <w:r w:rsidR="00987F11" w:rsidRPr="00987F11">
        <w:rPr>
          <w:lang w:val="en-US"/>
        </w:rPr>
        <w:t>(Harvard, 2016)</w:t>
      </w:r>
    </w:p>
    <w:p w14:paraId="4BE051F4" w14:textId="77B4CB6A" w:rsidR="000F1DFC" w:rsidRDefault="000F1DFC" w:rsidP="000F1DFC">
      <w:pPr>
        <w:rPr>
          <w:lang w:val="en-US"/>
        </w:rPr>
      </w:pPr>
    </w:p>
    <w:p w14:paraId="6DEC902D" w14:textId="77777777" w:rsidR="000F1DFC" w:rsidRDefault="000F1DFC" w:rsidP="000F1DFC">
      <w:pPr>
        <w:rPr>
          <w:lang w:val="en-US"/>
        </w:rPr>
      </w:pPr>
    </w:p>
    <w:p w14:paraId="38830605" w14:textId="77777777" w:rsidR="000F1DFC" w:rsidRPr="000F1DFC" w:rsidRDefault="000F1DFC" w:rsidP="000F1DFC">
      <w:pPr>
        <w:rPr>
          <w:lang w:val="en-US"/>
        </w:rPr>
      </w:pPr>
      <w:r w:rsidRPr="000F1DFC">
        <w:rPr>
          <w:lang w:val="en-US"/>
        </w:rPr>
        <w:t>Legal:</w:t>
      </w:r>
    </w:p>
    <w:p w14:paraId="158AB779" w14:textId="77777777" w:rsidR="000F1DFC" w:rsidRPr="000F1DFC" w:rsidRDefault="000F1DFC" w:rsidP="000F1DFC">
      <w:pPr>
        <w:rPr>
          <w:lang w:val="en-US"/>
        </w:rPr>
      </w:pPr>
    </w:p>
    <w:p w14:paraId="05AD65A4" w14:textId="77777777" w:rsidR="000F1DFC" w:rsidRPr="000F1DFC" w:rsidRDefault="000F1DFC" w:rsidP="000F1DFC">
      <w:pPr>
        <w:rPr>
          <w:lang w:val="en-US"/>
        </w:rPr>
      </w:pPr>
      <w:r w:rsidRPr="000F1DFC">
        <w:rPr>
          <w:lang w:val="en-US"/>
        </w:rPr>
        <w:t>Tesla is subject to a slew of rules and regulations, including that governing product safety, labor, and the environment.</w:t>
      </w:r>
    </w:p>
    <w:p w14:paraId="6820FF65" w14:textId="77777777" w:rsidR="000F1DFC" w:rsidRPr="000F1DFC" w:rsidRDefault="000F1DFC" w:rsidP="000F1DFC">
      <w:pPr>
        <w:rPr>
          <w:lang w:val="en-US"/>
        </w:rPr>
      </w:pPr>
    </w:p>
    <w:p w14:paraId="022D696E" w14:textId="3CA6FE5D" w:rsidR="000F1DFC" w:rsidRDefault="000F1DFC" w:rsidP="000F1DFC">
      <w:pPr>
        <w:rPr>
          <w:lang w:val="en-US"/>
        </w:rPr>
      </w:pPr>
      <w:r w:rsidRPr="000F1DFC">
        <w:rPr>
          <w:lang w:val="en-US"/>
        </w:rPr>
        <w:t>Changes in these rules and regulations, as well as challenges to Tesla's compliance, might have an influence on the company's operations.</w:t>
      </w:r>
      <w:r w:rsidR="00987F11">
        <w:rPr>
          <w:lang w:val="en-US"/>
        </w:rPr>
        <w:t xml:space="preserve"> </w:t>
      </w:r>
      <w:r w:rsidR="00987F11" w:rsidRPr="00987F11">
        <w:rPr>
          <w:lang w:val="en-US"/>
        </w:rPr>
        <w:t>(Bansal, 2021)</w:t>
      </w:r>
    </w:p>
    <w:p w14:paraId="7F5DB7BE" w14:textId="495EE670" w:rsidR="000F1DFC" w:rsidRDefault="000F1DFC" w:rsidP="000F1DFC">
      <w:pPr>
        <w:rPr>
          <w:lang w:val="en-US"/>
        </w:rPr>
      </w:pPr>
    </w:p>
    <w:p w14:paraId="58BB3E9D" w14:textId="77777777" w:rsidR="000F1DFC" w:rsidRDefault="000F1DFC" w:rsidP="000F1DFC">
      <w:pPr>
        <w:rPr>
          <w:lang w:val="en-US"/>
        </w:rPr>
      </w:pPr>
    </w:p>
    <w:p w14:paraId="5A4BDBFA" w14:textId="225DE467" w:rsidR="000F1DFC" w:rsidRDefault="000F1DFC" w:rsidP="00FD450B">
      <w:pPr>
        <w:pStyle w:val="Heading1"/>
        <w:rPr>
          <w:lang w:val="en-US"/>
        </w:rPr>
      </w:pPr>
      <w:bookmarkStart w:id="3" w:name="_Toc123292830"/>
      <w:r>
        <w:rPr>
          <w:lang w:val="en-US"/>
        </w:rPr>
        <w:t>PORTER 5 FORCES - TESLA</w:t>
      </w:r>
      <w:bookmarkEnd w:id="3"/>
      <w:r>
        <w:rPr>
          <w:lang w:val="en-US"/>
        </w:rPr>
        <w:t xml:space="preserve"> </w:t>
      </w:r>
    </w:p>
    <w:p w14:paraId="07101552" w14:textId="0F0E8C5C" w:rsidR="000F1DFC" w:rsidRDefault="000F1DFC" w:rsidP="007956DE">
      <w:pPr>
        <w:rPr>
          <w:lang w:val="en-US"/>
        </w:rPr>
      </w:pPr>
    </w:p>
    <w:p w14:paraId="3C2B6749" w14:textId="34E5121E" w:rsidR="000F1DFC" w:rsidRDefault="000F1DFC" w:rsidP="007956DE">
      <w:pPr>
        <w:rPr>
          <w:lang w:val="en-US"/>
        </w:rPr>
      </w:pPr>
      <w:r w:rsidRPr="000F1DFC">
        <w:rPr>
          <w:lang w:val="en-US"/>
        </w:rPr>
        <w:t xml:space="preserve">Porter's Five Factors is a paradigm for </w:t>
      </w:r>
      <w:r w:rsidR="00235B91">
        <w:rPr>
          <w:lang w:val="en-US"/>
        </w:rPr>
        <w:t>analyzing</w:t>
      </w:r>
      <w:r w:rsidRPr="000F1DFC">
        <w:rPr>
          <w:lang w:val="en-US"/>
        </w:rPr>
        <w:t xml:space="preserve"> an industry's competitive forces. These forces may have the following effects on Tesla:</w:t>
      </w:r>
    </w:p>
    <w:p w14:paraId="05CC57FA" w14:textId="5BBA0684" w:rsidR="000F1DFC" w:rsidRDefault="000F1DFC" w:rsidP="007956DE">
      <w:pPr>
        <w:rPr>
          <w:lang w:val="en-US"/>
        </w:rPr>
      </w:pPr>
    </w:p>
    <w:p w14:paraId="0A98EC7E" w14:textId="7405FE62" w:rsidR="00987F11" w:rsidRDefault="00987F11" w:rsidP="007956DE">
      <w:pPr>
        <w:rPr>
          <w:lang w:val="en-US"/>
        </w:rPr>
      </w:pPr>
      <w:r>
        <w:rPr>
          <w:noProof/>
          <w:lang w:val="en-IN" w:eastAsia="en-IN"/>
        </w:rPr>
        <w:drawing>
          <wp:inline distT="0" distB="0" distL="0" distR="0" wp14:anchorId="24FCE03A" wp14:editId="4270B411">
            <wp:extent cx="2273935" cy="163203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b="4270"/>
                    <a:stretch/>
                  </pic:blipFill>
                  <pic:spPr bwMode="auto">
                    <a:xfrm>
                      <a:off x="0" y="0"/>
                      <a:ext cx="2299987" cy="1650728"/>
                    </a:xfrm>
                    <a:prstGeom prst="rect">
                      <a:avLst/>
                    </a:prstGeom>
                    <a:ln>
                      <a:noFill/>
                    </a:ln>
                    <a:extLst>
                      <a:ext uri="{53640926-AAD7-44D8-BBD7-CCE9431645EC}">
                        <a14:shadowObscured xmlns:a14="http://schemas.microsoft.com/office/drawing/2010/main"/>
                      </a:ext>
                    </a:extLst>
                  </pic:spPr>
                </pic:pic>
              </a:graphicData>
            </a:graphic>
          </wp:inline>
        </w:drawing>
      </w:r>
    </w:p>
    <w:p w14:paraId="520056F0" w14:textId="77777777" w:rsidR="00987F11" w:rsidRDefault="00987F11" w:rsidP="000F1DFC">
      <w:pPr>
        <w:rPr>
          <w:lang w:val="en-US"/>
        </w:rPr>
      </w:pPr>
    </w:p>
    <w:p w14:paraId="0C5E072A" w14:textId="7E2CA523" w:rsidR="000F1DFC" w:rsidRPr="000F1DFC" w:rsidRDefault="000F1DFC" w:rsidP="000F1DFC">
      <w:pPr>
        <w:rPr>
          <w:lang w:val="en-US"/>
        </w:rPr>
      </w:pPr>
      <w:r w:rsidRPr="000F1DFC">
        <w:rPr>
          <w:lang w:val="en-US"/>
        </w:rPr>
        <w:t xml:space="preserve">New entrants pose a threat: Tesla's business strategy and technologies provide it with a competitive edge, but the hefty capital </w:t>
      </w:r>
      <w:r w:rsidR="00235B91">
        <w:rPr>
          <w:lang w:val="en-US"/>
        </w:rPr>
        <w:t>needed</w:t>
      </w:r>
      <w:r w:rsidRPr="000F1DFC">
        <w:rPr>
          <w:lang w:val="en-US"/>
        </w:rPr>
        <w:t xml:space="preserve"> for entering the automobile and renewable energy industries may prevent new competitors. However, rising interest in electric and self-driving vehicles may make the sector more appealing to potential rivals.</w:t>
      </w:r>
      <w:r w:rsidR="00FD450B">
        <w:rPr>
          <w:lang w:val="en-US"/>
        </w:rPr>
        <w:t xml:space="preserve"> </w:t>
      </w:r>
      <w:r w:rsidR="00FD450B" w:rsidRPr="00FD450B">
        <w:rPr>
          <w:lang w:val="en-US"/>
        </w:rPr>
        <w:t>(Peter, 2012)</w:t>
      </w:r>
    </w:p>
    <w:p w14:paraId="0E457B47" w14:textId="77777777" w:rsidR="000F1DFC" w:rsidRPr="000F1DFC" w:rsidRDefault="000F1DFC" w:rsidP="000F1DFC">
      <w:pPr>
        <w:rPr>
          <w:lang w:val="en-US"/>
        </w:rPr>
      </w:pPr>
    </w:p>
    <w:p w14:paraId="1A96FBEE" w14:textId="1586CB00" w:rsidR="000F1DFC" w:rsidRPr="000F1DFC" w:rsidRDefault="000F1DFC" w:rsidP="000F1DFC">
      <w:pPr>
        <w:rPr>
          <w:lang w:val="en-US"/>
        </w:rPr>
      </w:pPr>
      <w:r w:rsidRPr="000F1DFC">
        <w:rPr>
          <w:lang w:val="en-US"/>
        </w:rPr>
        <w:t>Substitute threat: Although Tesla's products have few direct alternatives, the business may face competition from alternate modes of transportation (e.g., public transportation, ride-sharing) or energy sources (e.g., fossil fuels).</w:t>
      </w:r>
      <w:r w:rsidR="00FD450B">
        <w:rPr>
          <w:lang w:val="en-US"/>
        </w:rPr>
        <w:t xml:space="preserve"> </w:t>
      </w:r>
      <w:r w:rsidR="00FD450B" w:rsidRPr="00FD450B">
        <w:rPr>
          <w:lang w:val="en-US"/>
        </w:rPr>
        <w:t>(Ingram, 2018)</w:t>
      </w:r>
    </w:p>
    <w:p w14:paraId="2D4BA896" w14:textId="77777777" w:rsidR="000F1DFC" w:rsidRPr="000F1DFC" w:rsidRDefault="000F1DFC" w:rsidP="000F1DFC">
      <w:pPr>
        <w:rPr>
          <w:lang w:val="en-US"/>
        </w:rPr>
      </w:pPr>
    </w:p>
    <w:p w14:paraId="3EAF2382" w14:textId="46B53FD7" w:rsidR="000F1DFC" w:rsidRDefault="000F1DFC" w:rsidP="000F1DFC">
      <w:pPr>
        <w:rPr>
          <w:lang w:val="en-US"/>
        </w:rPr>
      </w:pPr>
      <w:r w:rsidRPr="000F1DFC">
        <w:rPr>
          <w:lang w:val="en-US"/>
        </w:rPr>
        <w:t xml:space="preserve">Buyer bargaining power: Tesla's products are high-end items, and the firm has a strong brand, which provides it </w:t>
      </w:r>
      <w:r>
        <w:rPr>
          <w:lang w:val="en-US"/>
        </w:rPr>
        <w:t xml:space="preserve">with </w:t>
      </w:r>
      <w:r w:rsidRPr="000F1DFC">
        <w:rPr>
          <w:lang w:val="en-US"/>
        </w:rPr>
        <w:t>some price clout. However, during an economic downturn, purchasers may be more price-sensitive.</w:t>
      </w:r>
    </w:p>
    <w:p w14:paraId="6992171B" w14:textId="248D5DDF" w:rsidR="000F1DFC" w:rsidRDefault="000F1DFC" w:rsidP="000F1DFC">
      <w:pPr>
        <w:rPr>
          <w:lang w:val="en-US"/>
        </w:rPr>
      </w:pPr>
    </w:p>
    <w:p w14:paraId="21A18EED" w14:textId="45DDB3A2" w:rsidR="000F1DFC" w:rsidRPr="000F1DFC" w:rsidRDefault="000F1DFC" w:rsidP="000F1DFC">
      <w:pPr>
        <w:rPr>
          <w:lang w:val="en-US"/>
        </w:rPr>
      </w:pPr>
      <w:r w:rsidRPr="000F1DFC">
        <w:rPr>
          <w:lang w:val="en-US"/>
        </w:rPr>
        <w:t>Supplier bargaining power: Because Tesla obtains various components and materials via a worldwide supply chain, it may be exposed to supplier bargaining power. However, the company's vertical integration (for example, manufacturing its own batteries) may lessen this risk.</w:t>
      </w:r>
      <w:r w:rsidR="00FD450B">
        <w:rPr>
          <w:lang w:val="en-US"/>
        </w:rPr>
        <w:t xml:space="preserve"> </w:t>
      </w:r>
      <w:r w:rsidR="00FD450B" w:rsidRPr="00FD450B">
        <w:rPr>
          <w:lang w:val="en-US"/>
        </w:rPr>
        <w:t>(</w:t>
      </w:r>
      <w:proofErr w:type="spellStart"/>
      <w:r w:rsidR="00FD450B" w:rsidRPr="00FD450B">
        <w:rPr>
          <w:lang w:val="en-US"/>
        </w:rPr>
        <w:t>Kalaitzi</w:t>
      </w:r>
      <w:proofErr w:type="spellEnd"/>
      <w:r w:rsidR="00FD450B" w:rsidRPr="00FD450B">
        <w:rPr>
          <w:lang w:val="en-US"/>
        </w:rPr>
        <w:t xml:space="preserve">, </w:t>
      </w:r>
      <w:proofErr w:type="spellStart"/>
      <w:r w:rsidR="00FD450B" w:rsidRPr="00FD450B">
        <w:rPr>
          <w:lang w:val="en-US"/>
        </w:rPr>
        <w:t>Matopoulos</w:t>
      </w:r>
      <w:proofErr w:type="spellEnd"/>
      <w:r w:rsidR="00FD450B" w:rsidRPr="00FD450B">
        <w:rPr>
          <w:lang w:val="en-US"/>
        </w:rPr>
        <w:t xml:space="preserve"> and Clegg, 2019)</w:t>
      </w:r>
    </w:p>
    <w:p w14:paraId="4DF4E22E" w14:textId="77777777" w:rsidR="000F1DFC" w:rsidRPr="000F1DFC" w:rsidRDefault="000F1DFC" w:rsidP="000F1DFC">
      <w:pPr>
        <w:rPr>
          <w:lang w:val="en-US"/>
        </w:rPr>
      </w:pPr>
    </w:p>
    <w:p w14:paraId="5E56FF8A" w14:textId="3FE34F03" w:rsidR="000F1DFC" w:rsidRDefault="000F1DFC" w:rsidP="000F1DFC">
      <w:pPr>
        <w:rPr>
          <w:lang w:val="en-US"/>
        </w:rPr>
      </w:pPr>
      <w:r w:rsidRPr="000F1DFC">
        <w:rPr>
          <w:lang w:val="en-US"/>
        </w:rPr>
        <w:t xml:space="preserve">Existing competitor rivalry: The automobile and renewable energy industries are highly competitive, and Tesla battles both established businesses and new entrants. </w:t>
      </w:r>
      <w:r w:rsidR="00FD450B">
        <w:rPr>
          <w:lang w:val="en-US"/>
        </w:rPr>
        <w:t>On the other hand, Tesla's brand and technology</w:t>
      </w:r>
      <w:r w:rsidRPr="000F1DFC">
        <w:rPr>
          <w:lang w:val="en-US"/>
        </w:rPr>
        <w:t xml:space="preserve"> set it apart from many of its competitors.</w:t>
      </w:r>
    </w:p>
    <w:p w14:paraId="0E5AEE2D" w14:textId="516FDDC8" w:rsidR="00FD450B" w:rsidRDefault="00FD450B" w:rsidP="000F1DFC">
      <w:pPr>
        <w:rPr>
          <w:lang w:val="en-US"/>
        </w:rPr>
      </w:pPr>
    </w:p>
    <w:tbl>
      <w:tblPr>
        <w:tblStyle w:val="TableGrid"/>
        <w:tblW w:w="0" w:type="auto"/>
        <w:tblLook w:val="04A0" w:firstRow="1" w:lastRow="0" w:firstColumn="1" w:lastColumn="0" w:noHBand="0" w:noVBand="1"/>
      </w:tblPr>
      <w:tblGrid>
        <w:gridCol w:w="4516"/>
        <w:gridCol w:w="4500"/>
      </w:tblGrid>
      <w:tr w:rsidR="00FD450B" w:rsidRPr="00D77706" w14:paraId="56A5BB83" w14:textId="77777777" w:rsidTr="00FC42E9">
        <w:tc>
          <w:tcPr>
            <w:tcW w:w="4788" w:type="dxa"/>
          </w:tcPr>
          <w:p w14:paraId="4169EB31"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Porters 5 forces model</w:t>
            </w:r>
          </w:p>
        </w:tc>
        <w:tc>
          <w:tcPr>
            <w:tcW w:w="4788" w:type="dxa"/>
          </w:tcPr>
          <w:p w14:paraId="17709F8E"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Influence</w:t>
            </w:r>
          </w:p>
        </w:tc>
      </w:tr>
      <w:tr w:rsidR="00FD450B" w:rsidRPr="00D77706" w14:paraId="7AF3CB04" w14:textId="77777777" w:rsidTr="00FC42E9">
        <w:tc>
          <w:tcPr>
            <w:tcW w:w="4788" w:type="dxa"/>
          </w:tcPr>
          <w:p w14:paraId="2F1781E2"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Existing competitors</w:t>
            </w:r>
          </w:p>
        </w:tc>
        <w:tc>
          <w:tcPr>
            <w:tcW w:w="4788" w:type="dxa"/>
          </w:tcPr>
          <w:p w14:paraId="33DE8728" w14:textId="75D2FA60"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Moderate</w:t>
            </w:r>
          </w:p>
        </w:tc>
      </w:tr>
      <w:tr w:rsidR="00FD450B" w:rsidRPr="00D77706" w14:paraId="7200F280" w14:textId="77777777" w:rsidTr="00FC42E9">
        <w:tc>
          <w:tcPr>
            <w:tcW w:w="4788" w:type="dxa"/>
          </w:tcPr>
          <w:p w14:paraId="75C04F36"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New competitors</w:t>
            </w:r>
          </w:p>
        </w:tc>
        <w:tc>
          <w:tcPr>
            <w:tcW w:w="4788" w:type="dxa"/>
          </w:tcPr>
          <w:p w14:paraId="6DABC712"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High</w:t>
            </w:r>
          </w:p>
        </w:tc>
      </w:tr>
      <w:tr w:rsidR="00FD450B" w:rsidRPr="00D77706" w14:paraId="619AEBA8" w14:textId="77777777" w:rsidTr="00FC42E9">
        <w:tc>
          <w:tcPr>
            <w:tcW w:w="4788" w:type="dxa"/>
          </w:tcPr>
          <w:p w14:paraId="2964072C"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Substitutes</w:t>
            </w:r>
          </w:p>
        </w:tc>
        <w:tc>
          <w:tcPr>
            <w:tcW w:w="4788" w:type="dxa"/>
          </w:tcPr>
          <w:p w14:paraId="7D73E165"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Moderate</w:t>
            </w:r>
          </w:p>
        </w:tc>
      </w:tr>
      <w:tr w:rsidR="00FD450B" w:rsidRPr="00D77706" w14:paraId="08AAB2E9" w14:textId="77777777" w:rsidTr="00FC42E9">
        <w:tc>
          <w:tcPr>
            <w:tcW w:w="4788" w:type="dxa"/>
          </w:tcPr>
          <w:p w14:paraId="0F4F7190"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Bargaining power of suppliers</w:t>
            </w:r>
          </w:p>
        </w:tc>
        <w:tc>
          <w:tcPr>
            <w:tcW w:w="4788" w:type="dxa"/>
          </w:tcPr>
          <w:p w14:paraId="75C45981"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Moderate</w:t>
            </w:r>
          </w:p>
        </w:tc>
      </w:tr>
      <w:tr w:rsidR="00FD450B" w:rsidRPr="00D77706" w14:paraId="41D637C0" w14:textId="77777777" w:rsidTr="00FC42E9">
        <w:tc>
          <w:tcPr>
            <w:tcW w:w="4788" w:type="dxa"/>
          </w:tcPr>
          <w:p w14:paraId="179E50AA"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Bargaining power of consumers</w:t>
            </w:r>
          </w:p>
        </w:tc>
        <w:tc>
          <w:tcPr>
            <w:tcW w:w="4788" w:type="dxa"/>
          </w:tcPr>
          <w:p w14:paraId="2F895031" w14:textId="77777777" w:rsidR="00FD450B" w:rsidRPr="00D77706" w:rsidRDefault="00FD450B" w:rsidP="00FC42E9">
            <w:pPr>
              <w:jc w:val="both"/>
              <w:rPr>
                <w:rFonts w:ascii="Times New Roman" w:hAnsi="Times New Roman" w:cs="Times New Roman"/>
                <w:color w:val="000000" w:themeColor="text1"/>
                <w:sz w:val="24"/>
                <w:szCs w:val="24"/>
              </w:rPr>
            </w:pPr>
            <w:r w:rsidRPr="00D77706">
              <w:rPr>
                <w:rFonts w:ascii="Times New Roman" w:hAnsi="Times New Roman" w:cs="Times New Roman"/>
                <w:color w:val="000000" w:themeColor="text1"/>
                <w:sz w:val="24"/>
                <w:szCs w:val="24"/>
              </w:rPr>
              <w:t>High</w:t>
            </w:r>
          </w:p>
        </w:tc>
      </w:tr>
    </w:tbl>
    <w:p w14:paraId="6FA7E765" w14:textId="39DC2A37" w:rsidR="000F1DFC" w:rsidRDefault="000F1DFC" w:rsidP="007956DE">
      <w:pPr>
        <w:rPr>
          <w:lang w:val="en-US"/>
        </w:rPr>
      </w:pPr>
    </w:p>
    <w:p w14:paraId="4E4C44D7" w14:textId="77777777" w:rsidR="00FD450B" w:rsidRDefault="00FD450B" w:rsidP="007956DE">
      <w:pPr>
        <w:rPr>
          <w:lang w:val="en-US"/>
        </w:rPr>
      </w:pPr>
    </w:p>
    <w:p w14:paraId="1979EB76" w14:textId="22FDD41E" w:rsidR="000F1DFC" w:rsidRDefault="000F1DFC" w:rsidP="00FD450B">
      <w:pPr>
        <w:pStyle w:val="Heading1"/>
        <w:rPr>
          <w:lang w:val="en-US"/>
        </w:rPr>
      </w:pPr>
      <w:bookmarkStart w:id="4" w:name="_Toc123292831"/>
      <w:r>
        <w:rPr>
          <w:lang w:val="en-US"/>
        </w:rPr>
        <w:t>SWOT ANALYSIS – TESLA</w:t>
      </w:r>
      <w:bookmarkEnd w:id="4"/>
    </w:p>
    <w:p w14:paraId="685F5AEC" w14:textId="325EE36A" w:rsidR="000F1DFC" w:rsidRDefault="000F1DFC" w:rsidP="007956DE">
      <w:pPr>
        <w:rPr>
          <w:lang w:val="en-US"/>
        </w:rPr>
      </w:pPr>
    </w:p>
    <w:p w14:paraId="7D4717D8" w14:textId="79FD77E5" w:rsidR="000F1DFC" w:rsidRDefault="002B6E9C" w:rsidP="007956DE">
      <w:pPr>
        <w:rPr>
          <w:lang w:val="en-US"/>
        </w:rPr>
      </w:pPr>
      <w:r w:rsidRPr="002B6E9C">
        <w:rPr>
          <w:lang w:val="en-US"/>
        </w:rPr>
        <w:t>A SWOT analysis is a technique for determining a company's strengths, weaknesses, opportunities, and threats. Here's a quick rundown of how these considerations may relate to Tesla:</w:t>
      </w:r>
    </w:p>
    <w:p w14:paraId="0BED8953" w14:textId="32B9F5D1" w:rsidR="002B6E9C" w:rsidRDefault="002B6E9C" w:rsidP="007956DE">
      <w:pPr>
        <w:rPr>
          <w:lang w:val="en-US"/>
        </w:rPr>
      </w:pPr>
    </w:p>
    <w:p w14:paraId="06962334" w14:textId="77777777" w:rsidR="002B6E9C" w:rsidRPr="002B6E9C" w:rsidRDefault="002B6E9C" w:rsidP="002B6E9C">
      <w:pPr>
        <w:rPr>
          <w:lang w:val="en-US"/>
        </w:rPr>
      </w:pPr>
      <w:r w:rsidRPr="002B6E9C">
        <w:rPr>
          <w:lang w:val="en-US"/>
        </w:rPr>
        <w:t>Strengths:</w:t>
      </w:r>
    </w:p>
    <w:p w14:paraId="48D1312C" w14:textId="77777777" w:rsidR="002B6E9C" w:rsidRPr="002B6E9C" w:rsidRDefault="002B6E9C" w:rsidP="002B6E9C">
      <w:pPr>
        <w:rPr>
          <w:lang w:val="en-US"/>
        </w:rPr>
      </w:pPr>
    </w:p>
    <w:p w14:paraId="1C583011" w14:textId="77777777" w:rsidR="002B6E9C" w:rsidRPr="00FD450B" w:rsidRDefault="002B6E9C" w:rsidP="00FD450B">
      <w:pPr>
        <w:pStyle w:val="ListParagraph"/>
        <w:numPr>
          <w:ilvl w:val="0"/>
          <w:numId w:val="3"/>
        </w:numPr>
        <w:rPr>
          <w:lang w:val="en-US"/>
        </w:rPr>
      </w:pPr>
      <w:r w:rsidRPr="00FD450B">
        <w:rPr>
          <w:lang w:val="en-US"/>
        </w:rPr>
        <w:t>A solid brand and reputation</w:t>
      </w:r>
    </w:p>
    <w:p w14:paraId="7E38AFCC" w14:textId="77777777" w:rsidR="002B6E9C" w:rsidRPr="00FD450B" w:rsidRDefault="002B6E9C" w:rsidP="00FD450B">
      <w:pPr>
        <w:pStyle w:val="ListParagraph"/>
        <w:numPr>
          <w:ilvl w:val="0"/>
          <w:numId w:val="3"/>
        </w:numPr>
        <w:rPr>
          <w:lang w:val="en-US"/>
        </w:rPr>
      </w:pPr>
      <w:r w:rsidRPr="00FD450B">
        <w:rPr>
          <w:lang w:val="en-US"/>
        </w:rPr>
        <w:t>Position of leadership in the electric car market</w:t>
      </w:r>
    </w:p>
    <w:p w14:paraId="5FBD2B14" w14:textId="77777777" w:rsidR="002B6E9C" w:rsidRPr="00FD450B" w:rsidRDefault="002B6E9C" w:rsidP="00FD450B">
      <w:pPr>
        <w:pStyle w:val="ListParagraph"/>
        <w:numPr>
          <w:ilvl w:val="0"/>
          <w:numId w:val="3"/>
        </w:numPr>
        <w:rPr>
          <w:lang w:val="en-US"/>
        </w:rPr>
      </w:pPr>
      <w:r w:rsidRPr="00FD450B">
        <w:rPr>
          <w:lang w:val="en-US"/>
        </w:rPr>
        <w:t>Innovative technology and advanced technologies</w:t>
      </w:r>
    </w:p>
    <w:p w14:paraId="772A95C6" w14:textId="42F92554" w:rsidR="002B6E9C" w:rsidRPr="00FD450B" w:rsidRDefault="002B6E9C" w:rsidP="00FD450B">
      <w:pPr>
        <w:pStyle w:val="ListParagraph"/>
        <w:numPr>
          <w:ilvl w:val="0"/>
          <w:numId w:val="3"/>
        </w:numPr>
        <w:rPr>
          <w:lang w:val="en-US"/>
        </w:rPr>
      </w:pPr>
      <w:r w:rsidRPr="00FD450B">
        <w:rPr>
          <w:lang w:val="en-US"/>
        </w:rPr>
        <w:t xml:space="preserve">Recent years have seen </w:t>
      </w:r>
      <w:r w:rsidR="00FD450B" w:rsidRPr="00FD450B">
        <w:rPr>
          <w:lang w:val="en-US"/>
        </w:rPr>
        <w:t xml:space="preserve">the </w:t>
      </w:r>
      <w:r w:rsidRPr="00FD450B">
        <w:rPr>
          <w:lang w:val="en-US"/>
        </w:rPr>
        <w:t>strong financial performance.</w:t>
      </w:r>
    </w:p>
    <w:p w14:paraId="37C0C245" w14:textId="77777777" w:rsidR="002B6E9C" w:rsidRPr="00FD450B" w:rsidRDefault="002B6E9C" w:rsidP="00FD450B">
      <w:pPr>
        <w:pStyle w:val="ListParagraph"/>
        <w:numPr>
          <w:ilvl w:val="0"/>
          <w:numId w:val="3"/>
        </w:numPr>
        <w:rPr>
          <w:lang w:val="en-US"/>
        </w:rPr>
      </w:pPr>
      <w:r w:rsidRPr="00FD450B">
        <w:rPr>
          <w:lang w:val="en-US"/>
        </w:rPr>
        <w:t>seasoned leadership team</w:t>
      </w:r>
    </w:p>
    <w:p w14:paraId="78E995EC" w14:textId="77777777" w:rsidR="002B6E9C" w:rsidRPr="002B6E9C" w:rsidRDefault="002B6E9C" w:rsidP="002B6E9C">
      <w:pPr>
        <w:rPr>
          <w:lang w:val="en-US"/>
        </w:rPr>
      </w:pPr>
    </w:p>
    <w:p w14:paraId="34297C2A" w14:textId="77777777" w:rsidR="002B6E9C" w:rsidRPr="002B6E9C" w:rsidRDefault="002B6E9C" w:rsidP="002B6E9C">
      <w:pPr>
        <w:rPr>
          <w:lang w:val="en-US"/>
        </w:rPr>
      </w:pPr>
      <w:r w:rsidRPr="002B6E9C">
        <w:rPr>
          <w:lang w:val="en-US"/>
        </w:rPr>
        <w:t>Weaknesses:</w:t>
      </w:r>
    </w:p>
    <w:p w14:paraId="368D33CC" w14:textId="77777777" w:rsidR="002B6E9C" w:rsidRPr="002B6E9C" w:rsidRDefault="002B6E9C" w:rsidP="002B6E9C">
      <w:pPr>
        <w:rPr>
          <w:lang w:val="en-US"/>
        </w:rPr>
      </w:pPr>
    </w:p>
    <w:p w14:paraId="6208D919" w14:textId="77777777" w:rsidR="002B6E9C" w:rsidRPr="00FD450B" w:rsidRDefault="002B6E9C" w:rsidP="00FD450B">
      <w:pPr>
        <w:pStyle w:val="ListParagraph"/>
        <w:numPr>
          <w:ilvl w:val="0"/>
          <w:numId w:val="4"/>
        </w:numPr>
        <w:rPr>
          <w:lang w:val="en-US"/>
        </w:rPr>
      </w:pPr>
      <w:r w:rsidRPr="00FD450B">
        <w:rPr>
          <w:lang w:val="en-US"/>
        </w:rPr>
        <w:t>reliance on a small number of suppliers</w:t>
      </w:r>
    </w:p>
    <w:p w14:paraId="087D7292" w14:textId="77777777" w:rsidR="002B6E9C" w:rsidRPr="00FD450B" w:rsidRDefault="002B6E9C" w:rsidP="00FD450B">
      <w:pPr>
        <w:pStyle w:val="ListParagraph"/>
        <w:numPr>
          <w:ilvl w:val="0"/>
          <w:numId w:val="4"/>
        </w:numPr>
        <w:rPr>
          <w:lang w:val="en-US"/>
        </w:rPr>
      </w:pPr>
      <w:r w:rsidRPr="00FD450B">
        <w:rPr>
          <w:lang w:val="en-US"/>
        </w:rPr>
        <w:t>High manufacturing costs</w:t>
      </w:r>
    </w:p>
    <w:p w14:paraId="4FA10063" w14:textId="77777777" w:rsidR="002B6E9C" w:rsidRPr="00FD450B" w:rsidRDefault="002B6E9C" w:rsidP="00FD450B">
      <w:pPr>
        <w:pStyle w:val="ListParagraph"/>
        <w:numPr>
          <w:ilvl w:val="0"/>
          <w:numId w:val="4"/>
        </w:numPr>
        <w:rPr>
          <w:lang w:val="en-US"/>
        </w:rPr>
      </w:pPr>
      <w:r w:rsidRPr="00FD450B">
        <w:rPr>
          <w:lang w:val="en-US"/>
        </w:rPr>
        <w:t>Production capacity constraints and possible bottlenecks</w:t>
      </w:r>
    </w:p>
    <w:p w14:paraId="23182367" w14:textId="74802DC7" w:rsidR="002B6E9C" w:rsidRPr="00FD450B" w:rsidRDefault="002B6E9C" w:rsidP="00FD450B">
      <w:pPr>
        <w:pStyle w:val="ListParagraph"/>
        <w:numPr>
          <w:ilvl w:val="0"/>
          <w:numId w:val="4"/>
        </w:numPr>
        <w:rPr>
          <w:lang w:val="en-US"/>
        </w:rPr>
      </w:pPr>
      <w:r w:rsidRPr="00FD450B">
        <w:rPr>
          <w:lang w:val="en-US"/>
        </w:rPr>
        <w:t>In comparison to established car firms, the distribution network is limited.</w:t>
      </w:r>
    </w:p>
    <w:p w14:paraId="74692965" w14:textId="0165FC82" w:rsidR="002B6E9C" w:rsidRDefault="002B6E9C" w:rsidP="002B6E9C">
      <w:pPr>
        <w:rPr>
          <w:lang w:val="en-US"/>
        </w:rPr>
      </w:pPr>
    </w:p>
    <w:p w14:paraId="698F8191" w14:textId="77777777" w:rsidR="002B6E9C" w:rsidRPr="002B6E9C" w:rsidRDefault="002B6E9C" w:rsidP="002B6E9C">
      <w:pPr>
        <w:rPr>
          <w:lang w:val="en-US"/>
        </w:rPr>
      </w:pPr>
      <w:r w:rsidRPr="002B6E9C">
        <w:rPr>
          <w:lang w:val="en-US"/>
        </w:rPr>
        <w:t>Opportunities:</w:t>
      </w:r>
    </w:p>
    <w:p w14:paraId="416A8C0A" w14:textId="77777777" w:rsidR="002B6E9C" w:rsidRPr="002B6E9C" w:rsidRDefault="002B6E9C" w:rsidP="002B6E9C">
      <w:pPr>
        <w:rPr>
          <w:lang w:val="en-US"/>
        </w:rPr>
      </w:pPr>
    </w:p>
    <w:p w14:paraId="2F8B38D8" w14:textId="77777777" w:rsidR="002B6E9C" w:rsidRPr="00FD450B" w:rsidRDefault="002B6E9C" w:rsidP="00FD450B">
      <w:pPr>
        <w:pStyle w:val="ListParagraph"/>
        <w:numPr>
          <w:ilvl w:val="0"/>
          <w:numId w:val="5"/>
        </w:numPr>
        <w:rPr>
          <w:lang w:val="en-US"/>
        </w:rPr>
      </w:pPr>
      <w:r w:rsidRPr="00FD450B">
        <w:rPr>
          <w:lang w:val="en-US"/>
        </w:rPr>
        <w:t>Rising demand for electrified and self-driving automobiles</w:t>
      </w:r>
    </w:p>
    <w:p w14:paraId="0B108ED0" w14:textId="77777777" w:rsidR="002B6E9C" w:rsidRPr="00FD450B" w:rsidRDefault="002B6E9C" w:rsidP="00FD450B">
      <w:pPr>
        <w:pStyle w:val="ListParagraph"/>
        <w:numPr>
          <w:ilvl w:val="0"/>
          <w:numId w:val="5"/>
        </w:numPr>
        <w:rPr>
          <w:lang w:val="en-US"/>
        </w:rPr>
      </w:pPr>
      <w:r w:rsidRPr="00FD450B">
        <w:rPr>
          <w:lang w:val="en-US"/>
        </w:rPr>
        <w:t>Possibility of expanding into other markets and sectors (e.g., energy storage, transportation services)</w:t>
      </w:r>
    </w:p>
    <w:p w14:paraId="15437AF6" w14:textId="77777777" w:rsidR="002B6E9C" w:rsidRPr="00FD450B" w:rsidRDefault="002B6E9C" w:rsidP="00FD450B">
      <w:pPr>
        <w:pStyle w:val="ListParagraph"/>
        <w:numPr>
          <w:ilvl w:val="0"/>
          <w:numId w:val="5"/>
        </w:numPr>
        <w:rPr>
          <w:lang w:val="en-US"/>
        </w:rPr>
      </w:pPr>
      <w:r w:rsidRPr="00FD450B">
        <w:rPr>
          <w:lang w:val="en-US"/>
        </w:rPr>
        <w:t>Partnership and cooperation opportunities</w:t>
      </w:r>
    </w:p>
    <w:p w14:paraId="58D0E816" w14:textId="77777777" w:rsidR="002B6E9C" w:rsidRPr="00FD450B" w:rsidRDefault="002B6E9C" w:rsidP="00FD450B">
      <w:pPr>
        <w:pStyle w:val="ListParagraph"/>
        <w:numPr>
          <w:ilvl w:val="0"/>
          <w:numId w:val="5"/>
        </w:numPr>
        <w:rPr>
          <w:lang w:val="en-US"/>
        </w:rPr>
      </w:pPr>
      <w:r w:rsidRPr="00FD450B">
        <w:rPr>
          <w:lang w:val="en-US"/>
        </w:rPr>
        <w:t>Government incentives and subsidies for electric and renewable energy goods are possible.</w:t>
      </w:r>
    </w:p>
    <w:p w14:paraId="61EDB3DC" w14:textId="77777777" w:rsidR="002B6E9C" w:rsidRDefault="002B6E9C" w:rsidP="002B6E9C">
      <w:pPr>
        <w:rPr>
          <w:lang w:val="en-US"/>
        </w:rPr>
      </w:pPr>
    </w:p>
    <w:p w14:paraId="61648116" w14:textId="5A2F416C" w:rsidR="002B6E9C" w:rsidRPr="002B6E9C" w:rsidRDefault="002B6E9C" w:rsidP="002B6E9C">
      <w:pPr>
        <w:rPr>
          <w:lang w:val="en-US"/>
        </w:rPr>
      </w:pPr>
      <w:r w:rsidRPr="002B6E9C">
        <w:rPr>
          <w:lang w:val="en-US"/>
        </w:rPr>
        <w:t>Threats:</w:t>
      </w:r>
    </w:p>
    <w:p w14:paraId="67B914D0" w14:textId="77777777" w:rsidR="002B6E9C" w:rsidRPr="002B6E9C" w:rsidRDefault="002B6E9C" w:rsidP="002B6E9C">
      <w:pPr>
        <w:rPr>
          <w:lang w:val="en-US"/>
        </w:rPr>
      </w:pPr>
    </w:p>
    <w:p w14:paraId="42605803" w14:textId="77777777" w:rsidR="002B6E9C" w:rsidRPr="00FD450B" w:rsidRDefault="002B6E9C" w:rsidP="00FD450B">
      <w:pPr>
        <w:pStyle w:val="ListParagraph"/>
        <w:numPr>
          <w:ilvl w:val="0"/>
          <w:numId w:val="6"/>
        </w:numPr>
        <w:rPr>
          <w:lang w:val="en-US"/>
        </w:rPr>
      </w:pPr>
      <w:r w:rsidRPr="00FD450B">
        <w:rPr>
          <w:lang w:val="en-US"/>
        </w:rPr>
        <w:t>In the automobile and renewable energy industries, there is fierce rivalry from both established businesses and new entrants.</w:t>
      </w:r>
    </w:p>
    <w:p w14:paraId="051D4CE0" w14:textId="77777777" w:rsidR="002B6E9C" w:rsidRPr="00FD450B" w:rsidRDefault="002B6E9C" w:rsidP="00FD450B">
      <w:pPr>
        <w:pStyle w:val="ListParagraph"/>
        <w:numPr>
          <w:ilvl w:val="0"/>
          <w:numId w:val="6"/>
        </w:numPr>
        <w:rPr>
          <w:lang w:val="en-US"/>
        </w:rPr>
      </w:pPr>
      <w:r w:rsidRPr="00FD450B">
        <w:rPr>
          <w:lang w:val="en-US"/>
        </w:rPr>
        <w:t>Dependence on a volatile and heavily regulated industry</w:t>
      </w:r>
    </w:p>
    <w:p w14:paraId="501AE26C" w14:textId="77777777" w:rsidR="002B6E9C" w:rsidRPr="00FD450B" w:rsidRDefault="002B6E9C" w:rsidP="00FD450B">
      <w:pPr>
        <w:pStyle w:val="ListParagraph"/>
        <w:numPr>
          <w:ilvl w:val="0"/>
          <w:numId w:val="6"/>
        </w:numPr>
        <w:rPr>
          <w:lang w:val="en-US"/>
        </w:rPr>
      </w:pPr>
      <w:r w:rsidRPr="00FD450B">
        <w:rPr>
          <w:lang w:val="en-US"/>
        </w:rPr>
        <w:t>Natural calamities or potential supply chain disruptions</w:t>
      </w:r>
    </w:p>
    <w:p w14:paraId="4094C199" w14:textId="235CB9BE" w:rsidR="002B6E9C" w:rsidRPr="00FD450B" w:rsidRDefault="002B6E9C" w:rsidP="00FD450B">
      <w:pPr>
        <w:pStyle w:val="ListParagraph"/>
        <w:numPr>
          <w:ilvl w:val="0"/>
          <w:numId w:val="6"/>
        </w:numPr>
        <w:rPr>
          <w:lang w:val="en-US"/>
        </w:rPr>
      </w:pPr>
      <w:r w:rsidRPr="00FD450B">
        <w:rPr>
          <w:lang w:val="en-US"/>
        </w:rPr>
        <w:t>Economic downturns or shifts in customer choices and attitudes toward electrified and self-driving cars.</w:t>
      </w:r>
    </w:p>
    <w:p w14:paraId="374E841E" w14:textId="77777777" w:rsidR="002B6E9C" w:rsidRDefault="002B6E9C" w:rsidP="002B6E9C">
      <w:pPr>
        <w:rPr>
          <w:lang w:val="en-US"/>
        </w:rPr>
      </w:pPr>
    </w:p>
    <w:p w14:paraId="0CB4C316" w14:textId="22A94D7A" w:rsidR="000F1DFC" w:rsidRDefault="000F1DFC" w:rsidP="00FD450B">
      <w:pPr>
        <w:pStyle w:val="Heading1"/>
        <w:rPr>
          <w:lang w:val="en-US"/>
        </w:rPr>
      </w:pPr>
      <w:bookmarkStart w:id="5" w:name="_Toc123292832"/>
      <w:r>
        <w:rPr>
          <w:lang w:val="en-US"/>
        </w:rPr>
        <w:t>SEGMENTATION/TARGETING/POSITIONING</w:t>
      </w:r>
      <w:bookmarkEnd w:id="5"/>
      <w:r>
        <w:rPr>
          <w:lang w:val="en-US"/>
        </w:rPr>
        <w:t xml:space="preserve"> </w:t>
      </w:r>
    </w:p>
    <w:p w14:paraId="540E0E1F" w14:textId="0E12F75C" w:rsidR="000F1DFC" w:rsidRDefault="000F1DFC" w:rsidP="007956DE">
      <w:pPr>
        <w:rPr>
          <w:lang w:val="en-US"/>
        </w:rPr>
      </w:pPr>
    </w:p>
    <w:p w14:paraId="08A834FB" w14:textId="6B5D719E" w:rsidR="002B6E9C" w:rsidRDefault="002B6E9C" w:rsidP="007956DE">
      <w:pPr>
        <w:rPr>
          <w:lang w:val="en-US"/>
        </w:rPr>
      </w:pPr>
      <w:r w:rsidRPr="002B6E9C">
        <w:rPr>
          <w:lang w:val="en-US"/>
        </w:rPr>
        <w:t xml:space="preserve">The </w:t>
      </w:r>
      <w:r>
        <w:rPr>
          <w:lang w:val="en-US"/>
        </w:rPr>
        <w:t>practice</w:t>
      </w:r>
      <w:r w:rsidRPr="002B6E9C">
        <w:rPr>
          <w:lang w:val="en-US"/>
        </w:rPr>
        <w:t xml:space="preserve"> of breaking a market into smaller groups of consumers with comparable demands or characteristics is referred to as segmentation. Selecting one or more of these </w:t>
      </w:r>
      <w:r w:rsidRPr="002B6E9C">
        <w:rPr>
          <w:lang w:val="en-US"/>
        </w:rPr>
        <w:lastRenderedPageBreak/>
        <w:t xml:space="preserve">categories as the major focus of a company's marketing activities is known as targeting. Positioning entails developing a distinctive and appropriate value proposition for the target market based on the company's capabilities </w:t>
      </w:r>
      <w:r w:rsidR="00FD450B">
        <w:rPr>
          <w:lang w:val="en-US"/>
        </w:rPr>
        <w:t>and</w:t>
      </w:r>
      <w:r w:rsidRPr="002B6E9C">
        <w:rPr>
          <w:lang w:val="en-US"/>
        </w:rPr>
        <w:t xml:space="preserve"> demands and preferences.</w:t>
      </w:r>
      <w:r w:rsidR="00E40A9C">
        <w:rPr>
          <w:lang w:val="en-US"/>
        </w:rPr>
        <w:t xml:space="preserve"> </w:t>
      </w:r>
      <w:r w:rsidR="00E40A9C" w:rsidRPr="00E40A9C">
        <w:rPr>
          <w:lang w:val="en-US"/>
        </w:rPr>
        <w:t>(Qualtrics, 2018)</w:t>
      </w:r>
    </w:p>
    <w:p w14:paraId="46E46B95" w14:textId="440017AF" w:rsidR="002B6E9C" w:rsidRDefault="002B6E9C" w:rsidP="007956DE">
      <w:pPr>
        <w:rPr>
          <w:lang w:val="en-US"/>
        </w:rPr>
      </w:pPr>
    </w:p>
    <w:p w14:paraId="52996545" w14:textId="032D70A4" w:rsidR="002B6E9C" w:rsidRDefault="002B6E9C" w:rsidP="007956DE">
      <w:pPr>
        <w:rPr>
          <w:lang w:val="en-US"/>
        </w:rPr>
      </w:pPr>
      <w:r w:rsidRPr="002B6E9C">
        <w:rPr>
          <w:lang w:val="en-US"/>
        </w:rPr>
        <w:t xml:space="preserve">Consumers interested in premium electric automobiles are Tesla's major target market. The corporation has divided its offerings within this market depending on characteristics such as price point, performance, and features. Tesla's Model S, Model X, and Model 3 are, for example, aimed at distinct parts of the luxury electric car market, with the Model S and Model X being more expensive alternatives and the Model 3 being </w:t>
      </w:r>
      <w:r>
        <w:rPr>
          <w:lang w:val="en-US"/>
        </w:rPr>
        <w:t>cheaper</w:t>
      </w:r>
      <w:r w:rsidRPr="002B6E9C">
        <w:rPr>
          <w:lang w:val="en-US"/>
        </w:rPr>
        <w:t>.</w:t>
      </w:r>
      <w:r w:rsidR="00E40A9C">
        <w:rPr>
          <w:lang w:val="en-US"/>
        </w:rPr>
        <w:t xml:space="preserve"> </w:t>
      </w:r>
      <w:r w:rsidR="00E40A9C" w:rsidRPr="00E40A9C">
        <w:rPr>
          <w:lang w:val="en-US"/>
        </w:rPr>
        <w:t>(</w:t>
      </w:r>
      <w:proofErr w:type="spellStart"/>
      <w:r w:rsidR="00E40A9C" w:rsidRPr="00E40A9C">
        <w:rPr>
          <w:lang w:val="en-US"/>
        </w:rPr>
        <w:t>Stoy</w:t>
      </w:r>
      <w:proofErr w:type="spellEnd"/>
      <w:r w:rsidR="00E40A9C" w:rsidRPr="00E40A9C">
        <w:rPr>
          <w:lang w:val="en-US"/>
        </w:rPr>
        <w:t>, 2021)</w:t>
      </w:r>
    </w:p>
    <w:p w14:paraId="13B35DC2" w14:textId="6320898E" w:rsidR="002B6E9C" w:rsidRDefault="002B6E9C" w:rsidP="007956DE">
      <w:pPr>
        <w:rPr>
          <w:lang w:val="en-US"/>
        </w:rPr>
      </w:pPr>
    </w:p>
    <w:p w14:paraId="724A019F" w14:textId="2FD9FE83" w:rsidR="002B6E9C" w:rsidRDefault="002B6E9C" w:rsidP="007956DE">
      <w:pPr>
        <w:rPr>
          <w:lang w:val="en-US"/>
        </w:rPr>
      </w:pPr>
      <w:r w:rsidRPr="002B6E9C">
        <w:rPr>
          <w:lang w:val="en-US"/>
        </w:rPr>
        <w:t xml:space="preserve">Tesla sees itself as a global leader in the electric car sector, with an emphasis on innovation, sustainability, and performance. The company's marketing efforts </w:t>
      </w:r>
      <w:r>
        <w:rPr>
          <w:lang w:val="en-US"/>
        </w:rPr>
        <w:t>emphasize</w:t>
      </w:r>
      <w:r w:rsidRPr="002B6E9C">
        <w:rPr>
          <w:lang w:val="en-US"/>
        </w:rPr>
        <w:t xml:space="preserve"> its products' environmental benefits, as well as the sophisticated technology and design characteristics that set them apart from regular gasoline-powered automobiles.</w:t>
      </w:r>
      <w:r w:rsidR="00E40A9C">
        <w:rPr>
          <w:lang w:val="en-US"/>
        </w:rPr>
        <w:t xml:space="preserve"> </w:t>
      </w:r>
      <w:r w:rsidR="00E40A9C" w:rsidRPr="00E40A9C">
        <w:rPr>
          <w:lang w:val="en-US"/>
        </w:rPr>
        <w:t>(Rana, 2020)</w:t>
      </w:r>
    </w:p>
    <w:p w14:paraId="7FF17F54" w14:textId="77777777" w:rsidR="002B6E9C" w:rsidRDefault="002B6E9C" w:rsidP="007956DE">
      <w:pPr>
        <w:rPr>
          <w:lang w:val="en-US"/>
        </w:rPr>
      </w:pPr>
    </w:p>
    <w:p w14:paraId="0AF1408A" w14:textId="3FB7CD95" w:rsidR="000F1DFC" w:rsidRDefault="000F1DFC" w:rsidP="00FD450B">
      <w:pPr>
        <w:pStyle w:val="Heading1"/>
        <w:rPr>
          <w:lang w:val="en-US"/>
        </w:rPr>
      </w:pPr>
      <w:bookmarkStart w:id="6" w:name="_Toc123292833"/>
      <w:r>
        <w:rPr>
          <w:lang w:val="en-US"/>
        </w:rPr>
        <w:t>7P</w:t>
      </w:r>
      <w:r w:rsidR="00FD450B">
        <w:rPr>
          <w:lang w:val="en-US"/>
        </w:rPr>
        <w:t xml:space="preserve"> - Tesla</w:t>
      </w:r>
      <w:bookmarkEnd w:id="6"/>
    </w:p>
    <w:p w14:paraId="633FCD93" w14:textId="21BE5B25" w:rsidR="002B6E9C" w:rsidRDefault="002B6E9C" w:rsidP="007956DE">
      <w:pPr>
        <w:rPr>
          <w:lang w:val="en-US"/>
        </w:rPr>
      </w:pPr>
    </w:p>
    <w:p w14:paraId="1EBB4CA5" w14:textId="56D1D202" w:rsidR="002B6E9C" w:rsidRDefault="002B6E9C" w:rsidP="007956DE">
      <w:pPr>
        <w:rPr>
          <w:lang w:val="en-US"/>
        </w:rPr>
      </w:pPr>
      <w:r w:rsidRPr="002B6E9C">
        <w:rPr>
          <w:lang w:val="en-US"/>
        </w:rPr>
        <w:t>The seven components that organizations may control to impact their marketing activities are referred to as the 7Ps of the marketing mix: product, price, promotion, place, people, process, and physical evidence. Here's how these aspects may or may not relate to Tesla:</w:t>
      </w:r>
    </w:p>
    <w:p w14:paraId="6E22D191" w14:textId="48CE9AFD" w:rsidR="002B6E9C" w:rsidRDefault="002B6E9C" w:rsidP="007956DE">
      <w:pPr>
        <w:rPr>
          <w:lang w:val="en-US"/>
        </w:rPr>
      </w:pPr>
    </w:p>
    <w:p w14:paraId="2BC25AA3" w14:textId="77777777" w:rsidR="002B6E9C" w:rsidRDefault="002B6E9C" w:rsidP="002B6E9C">
      <w:pPr>
        <w:rPr>
          <w:lang w:val="en-US"/>
        </w:rPr>
      </w:pPr>
      <w:r>
        <w:rPr>
          <w:lang w:val="en-US"/>
        </w:rPr>
        <w:t xml:space="preserve">Product: </w:t>
      </w:r>
    </w:p>
    <w:p w14:paraId="34B4B88B" w14:textId="13564DBD" w:rsidR="002B6E9C" w:rsidRPr="002B6E9C" w:rsidRDefault="002B6E9C" w:rsidP="002B6E9C">
      <w:pPr>
        <w:rPr>
          <w:lang w:val="en-US"/>
        </w:rPr>
      </w:pPr>
      <w:r w:rsidRPr="002B6E9C">
        <w:rPr>
          <w:lang w:val="en-US"/>
        </w:rPr>
        <w:t>Tesla's main products are electric vehicles such as sedans, SUVs, and semi-trucks. The company also provides residential and commercial customers with energy storage solutions.</w:t>
      </w:r>
      <w:r w:rsidR="00E40A9C">
        <w:rPr>
          <w:lang w:val="en-US"/>
        </w:rPr>
        <w:t xml:space="preserve"> </w:t>
      </w:r>
      <w:r w:rsidR="00E40A9C" w:rsidRPr="00E40A9C">
        <w:rPr>
          <w:lang w:val="en-US"/>
        </w:rPr>
        <w:t>(Tesla, 2021)</w:t>
      </w:r>
    </w:p>
    <w:p w14:paraId="1418704F" w14:textId="77777777" w:rsidR="002B6E9C" w:rsidRPr="002B6E9C" w:rsidRDefault="002B6E9C" w:rsidP="002B6E9C">
      <w:pPr>
        <w:rPr>
          <w:lang w:val="en-US"/>
        </w:rPr>
      </w:pPr>
    </w:p>
    <w:p w14:paraId="7E8A5B9E" w14:textId="77777777" w:rsidR="002B6E9C" w:rsidRDefault="002B6E9C" w:rsidP="002B6E9C">
      <w:pPr>
        <w:rPr>
          <w:lang w:val="en-US"/>
        </w:rPr>
      </w:pPr>
      <w:r w:rsidRPr="002B6E9C">
        <w:rPr>
          <w:lang w:val="en-US"/>
        </w:rPr>
        <w:t xml:space="preserve">Price: </w:t>
      </w:r>
    </w:p>
    <w:p w14:paraId="089948F1" w14:textId="7576AA4E" w:rsidR="002B6E9C" w:rsidRPr="002B6E9C" w:rsidRDefault="002B6E9C" w:rsidP="002B6E9C">
      <w:pPr>
        <w:rPr>
          <w:lang w:val="en-US"/>
        </w:rPr>
      </w:pPr>
      <w:r w:rsidRPr="002B6E9C">
        <w:rPr>
          <w:lang w:val="en-US"/>
        </w:rPr>
        <w:t>Tesla's goods are aimed at the luxury market and are often more expensive than standard gasoline-powered automobiles. However, in order to appeal to a broader demographic, the corporation has also created more cheap choices, such as the Model 3.</w:t>
      </w:r>
      <w:r w:rsidR="00E40A9C">
        <w:rPr>
          <w:lang w:val="en-US"/>
        </w:rPr>
        <w:t xml:space="preserve"> </w:t>
      </w:r>
      <w:r w:rsidR="00E40A9C" w:rsidRPr="00E40A9C">
        <w:rPr>
          <w:lang w:val="en-US"/>
        </w:rPr>
        <w:t>(Tesla, 2021)</w:t>
      </w:r>
    </w:p>
    <w:p w14:paraId="7B8FE88A" w14:textId="77777777" w:rsidR="002B6E9C" w:rsidRPr="002B6E9C" w:rsidRDefault="002B6E9C" w:rsidP="002B6E9C">
      <w:pPr>
        <w:rPr>
          <w:lang w:val="en-US"/>
        </w:rPr>
      </w:pPr>
    </w:p>
    <w:p w14:paraId="59EBC6B6" w14:textId="77777777" w:rsidR="002B6E9C" w:rsidRDefault="002B6E9C" w:rsidP="002B6E9C">
      <w:pPr>
        <w:rPr>
          <w:lang w:val="en-US"/>
        </w:rPr>
      </w:pPr>
      <w:r>
        <w:rPr>
          <w:lang w:val="en-US"/>
        </w:rPr>
        <w:t xml:space="preserve">Promotion: </w:t>
      </w:r>
    </w:p>
    <w:p w14:paraId="391CCABB" w14:textId="7FFBBBD7" w:rsidR="002B6E9C" w:rsidRDefault="002B6E9C" w:rsidP="002B6E9C">
      <w:pPr>
        <w:rPr>
          <w:lang w:val="en-US"/>
        </w:rPr>
      </w:pPr>
      <w:r w:rsidRPr="002B6E9C">
        <w:rPr>
          <w:lang w:val="en-US"/>
        </w:rPr>
        <w:t>Tesla promotes its goods using a range of marketing methods, including internet advertising, social media, events, and collaborations. To build excitement about its products, the corporation also relies on word-of-mouth and media publicity.</w:t>
      </w:r>
      <w:r w:rsidR="00E40A9C">
        <w:rPr>
          <w:lang w:val="en-US"/>
        </w:rPr>
        <w:t xml:space="preserve"> </w:t>
      </w:r>
      <w:r w:rsidR="00E40A9C" w:rsidRPr="00E40A9C">
        <w:rPr>
          <w:lang w:val="en-US"/>
        </w:rPr>
        <w:t>(Tesla, 2021)</w:t>
      </w:r>
    </w:p>
    <w:p w14:paraId="53495A90" w14:textId="40242339" w:rsidR="002B6E9C" w:rsidRDefault="002B6E9C" w:rsidP="002B6E9C">
      <w:pPr>
        <w:rPr>
          <w:lang w:val="en-US"/>
        </w:rPr>
      </w:pPr>
    </w:p>
    <w:p w14:paraId="2DC08448" w14:textId="77777777" w:rsidR="002B6E9C" w:rsidRDefault="002B6E9C" w:rsidP="002B6E9C">
      <w:pPr>
        <w:rPr>
          <w:lang w:val="en-US"/>
        </w:rPr>
      </w:pPr>
      <w:r>
        <w:rPr>
          <w:lang w:val="en-US"/>
        </w:rPr>
        <w:t xml:space="preserve">Place: </w:t>
      </w:r>
    </w:p>
    <w:p w14:paraId="0D53B2AB" w14:textId="01C37B75" w:rsidR="002B6E9C" w:rsidRPr="002B6E9C" w:rsidRDefault="002B6E9C" w:rsidP="002B6E9C">
      <w:pPr>
        <w:rPr>
          <w:lang w:val="en-US"/>
        </w:rPr>
      </w:pPr>
      <w:r w:rsidRPr="002B6E9C">
        <w:rPr>
          <w:lang w:val="en-US"/>
        </w:rPr>
        <w:t>Tesla has a global footprint and distributes its products to consumers directly through its own retail outlets and online. To support its goods, the corporation also offers service facilities in various places.</w:t>
      </w:r>
      <w:r w:rsidR="00E40A9C">
        <w:rPr>
          <w:lang w:val="en-US"/>
        </w:rPr>
        <w:t xml:space="preserve"> </w:t>
      </w:r>
      <w:r w:rsidR="00E40A9C" w:rsidRPr="00E40A9C">
        <w:rPr>
          <w:lang w:val="en-US"/>
        </w:rPr>
        <w:t>(Tesla, 2021)</w:t>
      </w:r>
    </w:p>
    <w:p w14:paraId="5EF9EF36" w14:textId="77777777" w:rsidR="002B6E9C" w:rsidRPr="002B6E9C" w:rsidRDefault="002B6E9C" w:rsidP="002B6E9C">
      <w:pPr>
        <w:rPr>
          <w:lang w:val="en-US"/>
        </w:rPr>
      </w:pPr>
    </w:p>
    <w:p w14:paraId="7DCDAC5C" w14:textId="77777777" w:rsidR="002B6E9C" w:rsidRDefault="002B6E9C" w:rsidP="002B6E9C">
      <w:pPr>
        <w:rPr>
          <w:lang w:val="en-US"/>
        </w:rPr>
      </w:pPr>
      <w:r w:rsidRPr="002B6E9C">
        <w:rPr>
          <w:lang w:val="en-US"/>
        </w:rPr>
        <w:t xml:space="preserve">People: </w:t>
      </w:r>
    </w:p>
    <w:p w14:paraId="355AC116" w14:textId="76435F8D" w:rsidR="002B6E9C" w:rsidRPr="002B6E9C" w:rsidRDefault="002B6E9C" w:rsidP="002B6E9C">
      <w:pPr>
        <w:rPr>
          <w:lang w:val="en-US"/>
        </w:rPr>
      </w:pPr>
      <w:r w:rsidRPr="002B6E9C">
        <w:rPr>
          <w:lang w:val="en-US"/>
        </w:rPr>
        <w:t xml:space="preserve">Tesla workers are the face of the brand and engage directly with customers, therefore they play an important part in the company's marketing activities. The </w:t>
      </w:r>
      <w:r>
        <w:rPr>
          <w:lang w:val="en-US"/>
        </w:rPr>
        <w:t>organization</w:t>
      </w:r>
      <w:r w:rsidRPr="002B6E9C">
        <w:rPr>
          <w:lang w:val="en-US"/>
        </w:rPr>
        <w:t xml:space="preserve"> </w:t>
      </w:r>
      <w:r>
        <w:rPr>
          <w:lang w:val="en-US"/>
        </w:rPr>
        <w:t>prioritizes</w:t>
      </w:r>
      <w:r w:rsidRPr="002B6E9C">
        <w:rPr>
          <w:lang w:val="en-US"/>
        </w:rPr>
        <w:t xml:space="preserve"> acquiring and developing high-quality staff.</w:t>
      </w:r>
      <w:r w:rsidR="00E40A9C">
        <w:rPr>
          <w:lang w:val="en-US"/>
        </w:rPr>
        <w:t xml:space="preserve"> </w:t>
      </w:r>
      <w:r w:rsidR="00E40A9C" w:rsidRPr="00E40A9C">
        <w:rPr>
          <w:lang w:val="en-US"/>
        </w:rPr>
        <w:t>(Tesla, 2021)</w:t>
      </w:r>
    </w:p>
    <w:p w14:paraId="75AE33FE" w14:textId="77777777" w:rsidR="002B6E9C" w:rsidRPr="002B6E9C" w:rsidRDefault="002B6E9C" w:rsidP="002B6E9C">
      <w:pPr>
        <w:rPr>
          <w:lang w:val="en-US"/>
        </w:rPr>
      </w:pPr>
    </w:p>
    <w:p w14:paraId="3DBC4B56" w14:textId="77777777" w:rsidR="002B6E9C" w:rsidRDefault="002B6E9C" w:rsidP="002B6E9C">
      <w:pPr>
        <w:rPr>
          <w:lang w:val="en-US"/>
        </w:rPr>
      </w:pPr>
      <w:r>
        <w:rPr>
          <w:lang w:val="en-US"/>
        </w:rPr>
        <w:lastRenderedPageBreak/>
        <w:t xml:space="preserve">Process: </w:t>
      </w:r>
    </w:p>
    <w:p w14:paraId="4568248A" w14:textId="655A2A49" w:rsidR="002B6E9C" w:rsidRDefault="002B6E9C" w:rsidP="002B6E9C">
      <w:pPr>
        <w:rPr>
          <w:lang w:val="en-US"/>
        </w:rPr>
      </w:pPr>
      <w:r w:rsidRPr="002B6E9C">
        <w:rPr>
          <w:lang w:val="en-US"/>
        </w:rPr>
        <w:t>Tesla's marketing activities include a variety of operations like as product creation, price, promotion, and distribution. In addition, mechanisms are in place to assist customer service and after-sales support.</w:t>
      </w:r>
      <w:r w:rsidR="00E40A9C">
        <w:rPr>
          <w:lang w:val="en-US"/>
        </w:rPr>
        <w:t xml:space="preserve"> </w:t>
      </w:r>
      <w:r w:rsidR="00E40A9C" w:rsidRPr="00E40A9C">
        <w:rPr>
          <w:lang w:val="en-US"/>
        </w:rPr>
        <w:t>(Tesla, 2021)</w:t>
      </w:r>
    </w:p>
    <w:p w14:paraId="36F9A10E" w14:textId="7BA2EC1E" w:rsidR="000F1DFC" w:rsidRDefault="000F1DFC" w:rsidP="007956DE">
      <w:pPr>
        <w:rPr>
          <w:lang w:val="en-US"/>
        </w:rPr>
      </w:pPr>
    </w:p>
    <w:p w14:paraId="63733008" w14:textId="77777777" w:rsidR="002B6E9C" w:rsidRDefault="002B6E9C" w:rsidP="007956DE">
      <w:pPr>
        <w:rPr>
          <w:lang w:val="en-US"/>
        </w:rPr>
      </w:pPr>
      <w:r w:rsidRPr="002B6E9C">
        <w:rPr>
          <w:lang w:val="en-US"/>
        </w:rPr>
        <w:t>Physical Evidence</w:t>
      </w:r>
      <w:r>
        <w:rPr>
          <w:lang w:val="en-US"/>
        </w:rPr>
        <w:t>:</w:t>
      </w:r>
    </w:p>
    <w:p w14:paraId="34493ED9" w14:textId="6EB54AE8" w:rsidR="002B6E9C" w:rsidRDefault="002B6E9C" w:rsidP="007956DE">
      <w:pPr>
        <w:rPr>
          <w:lang w:val="en-US"/>
        </w:rPr>
      </w:pPr>
      <w:r w:rsidRPr="002B6E9C">
        <w:rPr>
          <w:lang w:val="en-US"/>
        </w:rPr>
        <w:t xml:space="preserve">Tesla's product design and look, as well as its retail outlets and service facilities, all add to the total tangible evidence of the brand. The </w:t>
      </w:r>
      <w:r>
        <w:rPr>
          <w:lang w:val="en-US"/>
        </w:rPr>
        <w:t>organization</w:t>
      </w:r>
      <w:r w:rsidRPr="002B6E9C">
        <w:rPr>
          <w:lang w:val="en-US"/>
        </w:rPr>
        <w:t xml:space="preserve"> </w:t>
      </w:r>
      <w:r>
        <w:rPr>
          <w:lang w:val="en-US"/>
        </w:rPr>
        <w:t>prioritizes</w:t>
      </w:r>
      <w:r w:rsidRPr="002B6E9C">
        <w:rPr>
          <w:lang w:val="en-US"/>
        </w:rPr>
        <w:t xml:space="preserve"> the creation of a high-quality, contemporary, and sustainable image.</w:t>
      </w:r>
      <w:r w:rsidR="00E40A9C">
        <w:rPr>
          <w:lang w:val="en-US"/>
        </w:rPr>
        <w:t xml:space="preserve"> </w:t>
      </w:r>
      <w:r w:rsidR="00E40A9C" w:rsidRPr="00E40A9C">
        <w:rPr>
          <w:lang w:val="en-US"/>
        </w:rPr>
        <w:t>(Tesla, 2021)</w:t>
      </w:r>
    </w:p>
    <w:p w14:paraId="6EADE6B6" w14:textId="77777777" w:rsidR="002B6E9C" w:rsidRDefault="002B6E9C" w:rsidP="007956DE">
      <w:pPr>
        <w:rPr>
          <w:lang w:val="en-US"/>
        </w:rPr>
      </w:pPr>
    </w:p>
    <w:p w14:paraId="20FDB504" w14:textId="5A223DCB" w:rsidR="000F1DFC" w:rsidRDefault="000F1DFC" w:rsidP="007F1237">
      <w:pPr>
        <w:pStyle w:val="Heading1"/>
        <w:rPr>
          <w:lang w:val="en-US"/>
        </w:rPr>
      </w:pPr>
      <w:bookmarkStart w:id="7" w:name="_Toc123292834"/>
      <w:r>
        <w:rPr>
          <w:lang w:val="en-US"/>
        </w:rPr>
        <w:t>CONCLUSION</w:t>
      </w:r>
      <w:bookmarkEnd w:id="7"/>
    </w:p>
    <w:p w14:paraId="6EA9862F" w14:textId="788DB96C" w:rsidR="00FD450B" w:rsidRDefault="00FD450B" w:rsidP="007956DE">
      <w:pPr>
        <w:rPr>
          <w:lang w:val="en-US"/>
        </w:rPr>
      </w:pPr>
    </w:p>
    <w:p w14:paraId="700F6A47" w14:textId="1573ADA9" w:rsidR="00FD450B" w:rsidRDefault="00FD450B" w:rsidP="007956DE">
      <w:pPr>
        <w:rPr>
          <w:lang w:val="en-US"/>
        </w:rPr>
      </w:pPr>
      <w:r w:rsidRPr="00FD450B">
        <w:rPr>
          <w:lang w:val="en-US"/>
        </w:rPr>
        <w:t xml:space="preserve">To </w:t>
      </w:r>
      <w:r>
        <w:rPr>
          <w:lang w:val="en-US"/>
        </w:rPr>
        <w:t>summarize</w:t>
      </w:r>
      <w:r w:rsidRPr="00FD450B">
        <w:rPr>
          <w:lang w:val="en-US"/>
        </w:rPr>
        <w:t>, Tesla's external environment contains both possibilities and problems. Tesla can continue to grow and succeed in the evolving automotive and renewable energy markets by staying tuned in to changes in consumer demand, government regulations, and the global economic landscape, as well as investing in research and development, supply chain management, and strategic partnerships.</w:t>
      </w:r>
    </w:p>
    <w:p w14:paraId="2C76EEB9" w14:textId="77777777" w:rsidR="000F1DFC" w:rsidRDefault="000F1DFC" w:rsidP="007956DE">
      <w:pPr>
        <w:rPr>
          <w:lang w:val="en-US"/>
        </w:rPr>
      </w:pPr>
    </w:p>
    <w:p w14:paraId="6E79BF2A" w14:textId="77777777" w:rsidR="00FD450B" w:rsidRDefault="00FD450B" w:rsidP="007956DE">
      <w:pPr>
        <w:rPr>
          <w:lang w:val="en-US"/>
        </w:rPr>
      </w:pPr>
    </w:p>
    <w:p w14:paraId="5DB72894" w14:textId="77777777" w:rsidR="007F1237" w:rsidRDefault="007F1237" w:rsidP="007F1237">
      <w:pPr>
        <w:pStyle w:val="Heading1"/>
        <w:rPr>
          <w:lang w:val="en-US"/>
        </w:rPr>
      </w:pPr>
    </w:p>
    <w:p w14:paraId="503DDEEF" w14:textId="77777777" w:rsidR="007F1237" w:rsidRDefault="007F1237" w:rsidP="007F1237">
      <w:pPr>
        <w:pStyle w:val="Heading1"/>
        <w:rPr>
          <w:lang w:val="en-US"/>
        </w:rPr>
      </w:pPr>
    </w:p>
    <w:p w14:paraId="05CB4CF3" w14:textId="77777777" w:rsidR="007F1237" w:rsidRDefault="007F1237" w:rsidP="007F1237">
      <w:pPr>
        <w:pStyle w:val="Heading1"/>
        <w:rPr>
          <w:lang w:val="en-US"/>
        </w:rPr>
      </w:pPr>
    </w:p>
    <w:p w14:paraId="1DD07560" w14:textId="77777777" w:rsidR="007F1237" w:rsidRDefault="007F1237" w:rsidP="007F1237">
      <w:pPr>
        <w:pStyle w:val="Heading1"/>
        <w:rPr>
          <w:lang w:val="en-US"/>
        </w:rPr>
      </w:pPr>
    </w:p>
    <w:p w14:paraId="140B6051" w14:textId="77777777" w:rsidR="007F1237" w:rsidRDefault="007F1237" w:rsidP="007F1237">
      <w:pPr>
        <w:pStyle w:val="Heading1"/>
        <w:rPr>
          <w:lang w:val="en-US"/>
        </w:rPr>
      </w:pPr>
    </w:p>
    <w:p w14:paraId="68796E8D" w14:textId="77777777" w:rsidR="007F1237" w:rsidRDefault="007F1237" w:rsidP="007F1237">
      <w:pPr>
        <w:pStyle w:val="Heading1"/>
        <w:rPr>
          <w:lang w:val="en-US"/>
        </w:rPr>
      </w:pPr>
    </w:p>
    <w:p w14:paraId="426776C7" w14:textId="77777777" w:rsidR="007F1237" w:rsidRDefault="007F1237" w:rsidP="007F1237">
      <w:pPr>
        <w:pStyle w:val="Heading1"/>
        <w:rPr>
          <w:lang w:val="en-US"/>
        </w:rPr>
      </w:pPr>
    </w:p>
    <w:p w14:paraId="5C29A668" w14:textId="77777777" w:rsidR="007F1237" w:rsidRDefault="007F1237" w:rsidP="007F1237">
      <w:pPr>
        <w:pStyle w:val="Heading1"/>
        <w:rPr>
          <w:lang w:val="en-US"/>
        </w:rPr>
      </w:pPr>
    </w:p>
    <w:p w14:paraId="22A494E7" w14:textId="77777777" w:rsidR="007F1237" w:rsidRDefault="007F1237" w:rsidP="007F1237">
      <w:pPr>
        <w:pStyle w:val="Heading1"/>
        <w:rPr>
          <w:lang w:val="en-US"/>
        </w:rPr>
      </w:pPr>
    </w:p>
    <w:p w14:paraId="23DF7D92" w14:textId="77777777" w:rsidR="007F1237" w:rsidRDefault="007F1237" w:rsidP="007F1237">
      <w:pPr>
        <w:pStyle w:val="Heading1"/>
        <w:rPr>
          <w:lang w:val="en-US"/>
        </w:rPr>
      </w:pPr>
    </w:p>
    <w:p w14:paraId="06B233E3" w14:textId="77777777" w:rsidR="007F1237" w:rsidRDefault="007F1237" w:rsidP="007F1237">
      <w:pPr>
        <w:pStyle w:val="Heading1"/>
        <w:rPr>
          <w:lang w:val="en-US"/>
        </w:rPr>
      </w:pPr>
    </w:p>
    <w:p w14:paraId="4769064B" w14:textId="77777777" w:rsidR="007F1237" w:rsidRDefault="007F1237" w:rsidP="007F1237">
      <w:pPr>
        <w:pStyle w:val="Heading1"/>
        <w:rPr>
          <w:lang w:val="en-US"/>
        </w:rPr>
      </w:pPr>
    </w:p>
    <w:p w14:paraId="12F654A7" w14:textId="0F1A4843" w:rsidR="007F1237" w:rsidRDefault="007F1237" w:rsidP="007F1237">
      <w:pPr>
        <w:pStyle w:val="Heading1"/>
        <w:rPr>
          <w:lang w:val="en-US"/>
        </w:rPr>
      </w:pPr>
    </w:p>
    <w:p w14:paraId="7E52F1A7" w14:textId="4F0D802A" w:rsidR="007F1237" w:rsidRDefault="007F1237" w:rsidP="007F1237">
      <w:pPr>
        <w:rPr>
          <w:lang w:val="en-US"/>
        </w:rPr>
      </w:pPr>
    </w:p>
    <w:p w14:paraId="53FAA5B2" w14:textId="51B380B8" w:rsidR="007F1237" w:rsidRDefault="007F1237" w:rsidP="007F1237">
      <w:pPr>
        <w:rPr>
          <w:lang w:val="en-US"/>
        </w:rPr>
      </w:pPr>
    </w:p>
    <w:p w14:paraId="6E5DF1A0" w14:textId="250B7EB6" w:rsidR="007F1237" w:rsidRDefault="007F1237" w:rsidP="007F1237">
      <w:pPr>
        <w:rPr>
          <w:lang w:val="en-US"/>
        </w:rPr>
      </w:pPr>
    </w:p>
    <w:p w14:paraId="4508E20F" w14:textId="77777777" w:rsidR="007F1237" w:rsidRPr="007F1237" w:rsidRDefault="007F1237" w:rsidP="007F1237">
      <w:pPr>
        <w:rPr>
          <w:lang w:val="en-US"/>
        </w:rPr>
      </w:pPr>
    </w:p>
    <w:p w14:paraId="3DD69837" w14:textId="625FDEE1" w:rsidR="000F1DFC" w:rsidRDefault="00E40A9C" w:rsidP="007F1237">
      <w:pPr>
        <w:pStyle w:val="Heading1"/>
        <w:rPr>
          <w:lang w:val="en-US"/>
        </w:rPr>
      </w:pPr>
      <w:bookmarkStart w:id="8" w:name="_Toc123292835"/>
      <w:r>
        <w:rPr>
          <w:lang w:val="en-US"/>
        </w:rPr>
        <w:t>RECOMMENDATION FOR IMPROVING TESLA’S BUSINESS STRUCTURE</w:t>
      </w:r>
      <w:bookmarkEnd w:id="8"/>
    </w:p>
    <w:p w14:paraId="54A1948A" w14:textId="55CC5F14" w:rsidR="002B6E9C" w:rsidRDefault="002B6E9C" w:rsidP="007956DE">
      <w:pPr>
        <w:rPr>
          <w:lang w:val="en-US"/>
        </w:rPr>
      </w:pPr>
    </w:p>
    <w:p w14:paraId="11C618BD" w14:textId="6C9E49A3" w:rsidR="007F1237" w:rsidRPr="007F1237" w:rsidRDefault="007F1237" w:rsidP="007F1237">
      <w:pPr>
        <w:rPr>
          <w:lang w:val="en-US"/>
        </w:rPr>
      </w:pPr>
      <w:r w:rsidRPr="007F1237">
        <w:rPr>
          <w:b/>
          <w:bCs/>
          <w:lang w:val="en-US"/>
        </w:rPr>
        <w:t>Diversify operations:</w:t>
      </w:r>
      <w:r w:rsidRPr="007F1237">
        <w:rPr>
          <w:lang w:val="en-US"/>
        </w:rPr>
        <w:t xml:space="preserve"> To manage risks and lessen reliance on any one market or product line, Tesla may explore expanding into other areas, such as producing new goods or services or getting into partnerships or collaborations with other firms.</w:t>
      </w:r>
    </w:p>
    <w:p w14:paraId="77AFC7F3" w14:textId="77777777" w:rsidR="007F1237" w:rsidRPr="007F1237" w:rsidRDefault="007F1237" w:rsidP="007F1237">
      <w:pPr>
        <w:rPr>
          <w:lang w:val="en-US"/>
        </w:rPr>
      </w:pPr>
    </w:p>
    <w:p w14:paraId="33137474" w14:textId="7DAD37D7" w:rsidR="007F1237" w:rsidRDefault="007F1237" w:rsidP="007F1237">
      <w:pPr>
        <w:rPr>
          <w:lang w:val="en-US"/>
        </w:rPr>
      </w:pPr>
      <w:r w:rsidRPr="007F1237">
        <w:rPr>
          <w:b/>
          <w:bCs/>
          <w:lang w:val="en-US"/>
        </w:rPr>
        <w:t>Focus on supply chain management:</w:t>
      </w:r>
      <w:r w:rsidRPr="007F1237">
        <w:rPr>
          <w:lang w:val="en-US"/>
        </w:rPr>
        <w:t xml:space="preserve"> Tesla's success depends on ensuring a dependable and efficient supply network. To strengthen its supply chain management, the firm should </w:t>
      </w:r>
      <w:r>
        <w:rPr>
          <w:lang w:val="en-US"/>
        </w:rPr>
        <w:t>prioritize</w:t>
      </w:r>
      <w:r w:rsidRPr="007F1237">
        <w:rPr>
          <w:lang w:val="en-US"/>
        </w:rPr>
        <w:t xml:space="preserve"> developing strong supplier relationships, investing in automation and technology to increase efficiency, and implementing comprehensive risk management measures.</w:t>
      </w:r>
    </w:p>
    <w:p w14:paraId="79443A0C" w14:textId="4973E3CE" w:rsidR="007F1237" w:rsidRDefault="007F1237" w:rsidP="007F1237">
      <w:pPr>
        <w:rPr>
          <w:lang w:val="en-US"/>
        </w:rPr>
      </w:pPr>
    </w:p>
    <w:p w14:paraId="2839BFC2" w14:textId="1AA1348B" w:rsidR="007F1237" w:rsidRPr="007F1237" w:rsidRDefault="007F1237" w:rsidP="007F1237">
      <w:pPr>
        <w:rPr>
          <w:lang w:val="en-US"/>
        </w:rPr>
      </w:pPr>
      <w:r w:rsidRPr="007F1237">
        <w:rPr>
          <w:b/>
          <w:bCs/>
          <w:lang w:val="en-US"/>
        </w:rPr>
        <w:t>Spend in R&amp;D:</w:t>
      </w:r>
      <w:r w:rsidRPr="007F1237">
        <w:rPr>
          <w:lang w:val="en-US"/>
        </w:rPr>
        <w:t xml:space="preserve"> To keep ahead of the competition and </w:t>
      </w:r>
      <w:r>
        <w:rPr>
          <w:lang w:val="en-US"/>
        </w:rPr>
        <w:t>fulfill</w:t>
      </w:r>
      <w:r w:rsidRPr="007F1237">
        <w:rPr>
          <w:lang w:val="en-US"/>
        </w:rPr>
        <w:t xml:space="preserve"> the changing requirements of consumers, Tesla should continue to invest in R&amp;D to create new and creative goods and technology. This might entail investing in innovative manufacturing technology or </w:t>
      </w:r>
      <w:r w:rsidRPr="007F1237">
        <w:rPr>
          <w:lang w:val="en-US"/>
        </w:rPr>
        <w:lastRenderedPageBreak/>
        <w:t>collaborating with academic institutes or other businesses to gain access to new technologies and knowledge.</w:t>
      </w:r>
    </w:p>
    <w:p w14:paraId="4A7E5037" w14:textId="77777777" w:rsidR="007F1237" w:rsidRPr="007F1237" w:rsidRDefault="007F1237" w:rsidP="007F1237">
      <w:pPr>
        <w:rPr>
          <w:lang w:val="en-US"/>
        </w:rPr>
      </w:pPr>
    </w:p>
    <w:p w14:paraId="7DF74301" w14:textId="2AB78A05" w:rsidR="007F1237" w:rsidRDefault="007F1237" w:rsidP="007F1237">
      <w:pPr>
        <w:rPr>
          <w:lang w:val="en-US"/>
        </w:rPr>
      </w:pPr>
      <w:r w:rsidRPr="007F1237">
        <w:rPr>
          <w:b/>
          <w:bCs/>
          <w:lang w:val="en-US"/>
        </w:rPr>
        <w:t xml:space="preserve">Build a strong and efficient </w:t>
      </w:r>
      <w:r>
        <w:rPr>
          <w:b/>
          <w:bCs/>
          <w:lang w:val="en-US"/>
        </w:rPr>
        <w:t>organizational</w:t>
      </w:r>
      <w:r w:rsidRPr="007F1237">
        <w:rPr>
          <w:b/>
          <w:bCs/>
          <w:lang w:val="en-US"/>
        </w:rPr>
        <w:t xml:space="preserve"> structure:</w:t>
      </w:r>
      <w:r w:rsidRPr="007F1237">
        <w:rPr>
          <w:lang w:val="en-US"/>
        </w:rPr>
        <w:t xml:space="preserve"> In order to efficiently manage its operations and </w:t>
      </w:r>
      <w:r>
        <w:rPr>
          <w:lang w:val="en-US"/>
        </w:rPr>
        <w:t>fulfill</w:t>
      </w:r>
      <w:r w:rsidRPr="007F1237">
        <w:rPr>
          <w:lang w:val="en-US"/>
        </w:rPr>
        <w:t xml:space="preserve"> the needs of a quickly growing firm, Tesla should </w:t>
      </w:r>
      <w:r>
        <w:rPr>
          <w:lang w:val="en-US"/>
        </w:rPr>
        <w:t>prioritize</w:t>
      </w:r>
      <w:r w:rsidRPr="007F1237">
        <w:rPr>
          <w:lang w:val="en-US"/>
        </w:rPr>
        <w:t xml:space="preserve"> the development of a strong and efficient </w:t>
      </w:r>
      <w:r>
        <w:rPr>
          <w:lang w:val="en-US"/>
        </w:rPr>
        <w:t>organizational</w:t>
      </w:r>
      <w:r w:rsidRPr="007F1237">
        <w:rPr>
          <w:lang w:val="en-US"/>
        </w:rPr>
        <w:t xml:space="preserve"> structure capable of adapting and responding to market changes. Streamlining procedures and decision-making, delegating duties, and investing in staff training and development are some examples.</w:t>
      </w:r>
    </w:p>
    <w:p w14:paraId="5E36B56F" w14:textId="73DB586F" w:rsidR="007F1237" w:rsidRDefault="007F1237" w:rsidP="007F1237">
      <w:pPr>
        <w:rPr>
          <w:lang w:val="en-US"/>
        </w:rPr>
      </w:pPr>
    </w:p>
    <w:p w14:paraId="40DC96DB" w14:textId="0B28F791" w:rsidR="007F1237" w:rsidRPr="007F1237" w:rsidRDefault="007F1237" w:rsidP="007F1237">
      <w:pPr>
        <w:rPr>
          <w:lang w:val="en-US"/>
        </w:rPr>
      </w:pPr>
      <w:r w:rsidRPr="007F1237">
        <w:rPr>
          <w:b/>
          <w:bCs/>
          <w:lang w:val="en-US"/>
        </w:rPr>
        <w:t>Foster an innovative and customer-focused culture:</w:t>
      </w:r>
      <w:r w:rsidRPr="007F1237">
        <w:rPr>
          <w:lang w:val="en-US"/>
        </w:rPr>
        <w:t xml:space="preserve"> To continue its development and success, Tesla should foster an innovative and customer-focused culture, encouraging workers to be proactive, creative, and customer-oriented. Implementing consumer feedback initiatives, providing staff training and development </w:t>
      </w:r>
      <w:r>
        <w:rPr>
          <w:lang w:val="en-US"/>
        </w:rPr>
        <w:t>programs</w:t>
      </w:r>
      <w:r w:rsidRPr="007F1237">
        <w:rPr>
          <w:lang w:val="en-US"/>
        </w:rPr>
        <w:t>, and creating an open and collaborative work atmosphere are some examples.</w:t>
      </w:r>
    </w:p>
    <w:p w14:paraId="7594C972" w14:textId="77777777" w:rsidR="007F1237" w:rsidRDefault="007F1237" w:rsidP="007956DE">
      <w:pPr>
        <w:rPr>
          <w:b/>
          <w:bCs/>
          <w:lang w:val="en-US"/>
        </w:rPr>
      </w:pPr>
    </w:p>
    <w:p w14:paraId="1C686027" w14:textId="0C6764DA" w:rsidR="002B6E9C" w:rsidRPr="007F1237" w:rsidRDefault="002B6E9C" w:rsidP="007956DE">
      <w:pPr>
        <w:rPr>
          <w:b/>
          <w:bCs/>
          <w:lang w:val="en-US"/>
        </w:rPr>
      </w:pPr>
      <w:r w:rsidRPr="007F1237">
        <w:rPr>
          <w:b/>
          <w:bCs/>
          <w:lang w:val="en-US"/>
        </w:rPr>
        <w:t>Tesla should pursue the following marketing methods to continue growing and extending its business:</w:t>
      </w:r>
    </w:p>
    <w:p w14:paraId="7E632759" w14:textId="4D66AB89" w:rsidR="000F1DFC" w:rsidRDefault="000F1DFC" w:rsidP="007956DE">
      <w:pPr>
        <w:rPr>
          <w:lang w:val="en-US"/>
        </w:rPr>
      </w:pPr>
    </w:p>
    <w:p w14:paraId="162E3F72" w14:textId="77777777" w:rsidR="002B6E9C" w:rsidRPr="002B6E9C" w:rsidRDefault="002B6E9C" w:rsidP="002B6E9C">
      <w:pPr>
        <w:rPr>
          <w:lang w:val="en-US"/>
        </w:rPr>
      </w:pPr>
      <w:r w:rsidRPr="002B6E9C">
        <w:rPr>
          <w:lang w:val="en-US"/>
        </w:rPr>
        <w:t>Expand into new markets: </w:t>
      </w:r>
    </w:p>
    <w:p w14:paraId="0744A3F4" w14:textId="213A0326" w:rsidR="002B6E9C" w:rsidRPr="002B6E9C" w:rsidRDefault="00FD450B" w:rsidP="002B6E9C">
      <w:pPr>
        <w:rPr>
          <w:lang w:val="en-US"/>
        </w:rPr>
      </w:pPr>
      <w:r>
        <w:rPr>
          <w:lang w:val="en-US"/>
        </w:rPr>
        <w:t>The corporation might explore expanding its presence in these markets through partnerships, local manufacturing, and focused marketing</w:t>
      </w:r>
      <w:r w:rsidR="002B6E9C" w:rsidRPr="002B6E9C">
        <w:rPr>
          <w:lang w:val="en-US"/>
        </w:rPr>
        <w:t>.</w:t>
      </w:r>
    </w:p>
    <w:p w14:paraId="6F526935" w14:textId="77777777" w:rsidR="002B6E9C" w:rsidRPr="002B6E9C" w:rsidRDefault="002B6E9C" w:rsidP="002B6E9C">
      <w:pPr>
        <w:rPr>
          <w:lang w:val="en-US"/>
        </w:rPr>
      </w:pPr>
    </w:p>
    <w:p w14:paraId="479AFE7B" w14:textId="77777777" w:rsidR="002B6E9C" w:rsidRPr="002B6E9C" w:rsidRDefault="002B6E9C" w:rsidP="002B6E9C">
      <w:pPr>
        <w:rPr>
          <w:lang w:val="en-US"/>
        </w:rPr>
      </w:pPr>
      <w:r w:rsidRPr="002B6E9C">
        <w:rPr>
          <w:lang w:val="en-US"/>
        </w:rPr>
        <w:t>Product diversification: </w:t>
      </w:r>
    </w:p>
    <w:p w14:paraId="76CF94D6" w14:textId="0F6E567D" w:rsidR="002B6E9C" w:rsidRDefault="002B6E9C" w:rsidP="002B6E9C">
      <w:pPr>
        <w:rPr>
          <w:lang w:val="en-US"/>
        </w:rPr>
      </w:pPr>
      <w:r w:rsidRPr="002B6E9C">
        <w:rPr>
          <w:lang w:val="en-US"/>
        </w:rPr>
        <w:t>Product diversification:  Tesla may reach new client segments and expand income streams by diversifying its product offerings.</w:t>
      </w:r>
    </w:p>
    <w:p w14:paraId="16F8A2EC" w14:textId="5B8F0356" w:rsidR="00235B91" w:rsidRDefault="00235B91" w:rsidP="002B6E9C">
      <w:pPr>
        <w:rPr>
          <w:lang w:val="en-US"/>
        </w:rPr>
      </w:pPr>
    </w:p>
    <w:p w14:paraId="73A4F4EF" w14:textId="77777777" w:rsidR="00235B91" w:rsidRPr="00235B91" w:rsidRDefault="00235B91" w:rsidP="00235B91">
      <w:pPr>
        <w:rPr>
          <w:lang w:val="en-US"/>
        </w:rPr>
      </w:pPr>
      <w:r w:rsidRPr="00235B91">
        <w:rPr>
          <w:lang w:val="en-US"/>
        </w:rPr>
        <w:t>Utilize social media and digital marketing: </w:t>
      </w:r>
    </w:p>
    <w:p w14:paraId="1A557A46" w14:textId="24C3934F" w:rsidR="00235B91" w:rsidRPr="00235B91" w:rsidRDefault="00235B91" w:rsidP="00235B91">
      <w:pPr>
        <w:rPr>
          <w:lang w:val="en-US"/>
        </w:rPr>
      </w:pPr>
      <w:r w:rsidRPr="00235B91">
        <w:rPr>
          <w:lang w:val="en-US"/>
        </w:rPr>
        <w:t xml:space="preserve">Utilize social media and digital marketing:  This might involve employing influencer marketing, providing compelling content, and </w:t>
      </w:r>
      <w:r>
        <w:rPr>
          <w:lang w:val="en-US"/>
        </w:rPr>
        <w:t>analyzing</w:t>
      </w:r>
      <w:r w:rsidRPr="00235B91">
        <w:rPr>
          <w:lang w:val="en-US"/>
        </w:rPr>
        <w:t xml:space="preserve"> data to better understand and target its audience.</w:t>
      </w:r>
    </w:p>
    <w:p w14:paraId="5C40963C" w14:textId="77777777" w:rsidR="00235B91" w:rsidRPr="00235B91" w:rsidRDefault="00235B91" w:rsidP="00235B91">
      <w:pPr>
        <w:rPr>
          <w:lang w:val="en-US"/>
        </w:rPr>
      </w:pPr>
    </w:p>
    <w:p w14:paraId="34D06E97" w14:textId="77777777" w:rsidR="00235B91" w:rsidRPr="00235B91" w:rsidRDefault="00235B91" w:rsidP="00235B91">
      <w:pPr>
        <w:rPr>
          <w:lang w:val="en-US"/>
        </w:rPr>
      </w:pPr>
      <w:r w:rsidRPr="00235B91">
        <w:rPr>
          <w:lang w:val="en-US"/>
        </w:rPr>
        <w:t>Improve the consumer experience: </w:t>
      </w:r>
    </w:p>
    <w:p w14:paraId="187FDEA6" w14:textId="3B2F54D2" w:rsidR="00235B91" w:rsidRDefault="00235B91" w:rsidP="00235B91">
      <w:pPr>
        <w:rPr>
          <w:lang w:val="en-US"/>
        </w:rPr>
      </w:pPr>
      <w:r w:rsidRPr="00235B91">
        <w:rPr>
          <w:lang w:val="en-US"/>
        </w:rPr>
        <w:t>Tesla has a devoted customer base, and by enhancing the customer experience, the firm may be able to retain and attract new customers. This might involve investing in customer service, expediting the purchase process, and providing customers with additional advantages or rewards.</w:t>
      </w:r>
    </w:p>
    <w:p w14:paraId="6668A783" w14:textId="7DF6F3A5" w:rsidR="000F1DFC" w:rsidRDefault="000F1DFC" w:rsidP="007956DE">
      <w:pPr>
        <w:rPr>
          <w:lang w:val="en-US"/>
        </w:rPr>
      </w:pPr>
    </w:p>
    <w:p w14:paraId="248A6678" w14:textId="77777777" w:rsidR="00235B91" w:rsidRDefault="00235B91" w:rsidP="007956DE">
      <w:pPr>
        <w:rPr>
          <w:lang w:val="en-US"/>
        </w:rPr>
      </w:pPr>
      <w:r w:rsidRPr="00235B91">
        <w:rPr>
          <w:lang w:val="en-US"/>
        </w:rPr>
        <w:t xml:space="preserve">Collaboration with complementary firms: </w:t>
      </w:r>
    </w:p>
    <w:p w14:paraId="05EDF8C1" w14:textId="7FD8CDCA" w:rsidR="00235B91" w:rsidRDefault="00235B91" w:rsidP="007956DE">
      <w:pPr>
        <w:rPr>
          <w:lang w:val="en-US"/>
        </w:rPr>
      </w:pPr>
      <w:r w:rsidRPr="00235B91">
        <w:rPr>
          <w:lang w:val="en-US"/>
        </w:rPr>
        <w:t xml:space="preserve">Tesla may explore collaborating with companies that provide complementary products or services, like charging infrastructure or ride-sharing services. This might help the </w:t>
      </w:r>
      <w:r>
        <w:rPr>
          <w:lang w:val="en-US"/>
        </w:rPr>
        <w:t>organization</w:t>
      </w:r>
      <w:r w:rsidRPr="00235B91">
        <w:rPr>
          <w:lang w:val="en-US"/>
        </w:rPr>
        <w:t xml:space="preserve"> expand its reach and provide clients with a more complete service.</w:t>
      </w:r>
    </w:p>
    <w:p w14:paraId="3B5BC8B3" w14:textId="4B2F60DB" w:rsidR="007F1237" w:rsidRDefault="007F1237" w:rsidP="007956DE">
      <w:pPr>
        <w:rPr>
          <w:lang w:val="en-US"/>
        </w:rPr>
      </w:pPr>
    </w:p>
    <w:p w14:paraId="73A385A0" w14:textId="6EDA5F26" w:rsidR="007F1237" w:rsidRDefault="007F1237" w:rsidP="007956DE">
      <w:pPr>
        <w:rPr>
          <w:lang w:val="en-US"/>
        </w:rPr>
      </w:pPr>
    </w:p>
    <w:p w14:paraId="4A811A8F" w14:textId="551510D8" w:rsidR="007F1237" w:rsidRDefault="007F1237" w:rsidP="007956DE">
      <w:pPr>
        <w:rPr>
          <w:lang w:val="en-US"/>
        </w:rPr>
      </w:pPr>
    </w:p>
    <w:p w14:paraId="24340A7C" w14:textId="7B82EC9E" w:rsidR="007F1237" w:rsidRDefault="007F1237" w:rsidP="007956DE">
      <w:pPr>
        <w:rPr>
          <w:lang w:val="en-US"/>
        </w:rPr>
      </w:pPr>
    </w:p>
    <w:p w14:paraId="68BC64BA" w14:textId="1E71332D" w:rsidR="007F1237" w:rsidRDefault="007F1237" w:rsidP="007956DE">
      <w:pPr>
        <w:rPr>
          <w:lang w:val="en-US"/>
        </w:rPr>
      </w:pPr>
    </w:p>
    <w:p w14:paraId="77C505A2" w14:textId="5C761235" w:rsidR="007F1237" w:rsidRDefault="007F1237" w:rsidP="007956DE">
      <w:pPr>
        <w:rPr>
          <w:lang w:val="en-US"/>
        </w:rPr>
      </w:pPr>
    </w:p>
    <w:p w14:paraId="38A56CEC" w14:textId="3D506244" w:rsidR="007F1237" w:rsidRDefault="007F1237" w:rsidP="007956DE">
      <w:pPr>
        <w:rPr>
          <w:lang w:val="en-US"/>
        </w:rPr>
      </w:pPr>
    </w:p>
    <w:p w14:paraId="4FD69DF3" w14:textId="7776458C" w:rsidR="007F1237" w:rsidRDefault="007F1237" w:rsidP="007956DE">
      <w:pPr>
        <w:rPr>
          <w:lang w:val="en-US"/>
        </w:rPr>
      </w:pPr>
    </w:p>
    <w:p w14:paraId="0F56F6A3" w14:textId="1640788D" w:rsidR="007F1237" w:rsidRDefault="007F1237" w:rsidP="007956DE">
      <w:pPr>
        <w:rPr>
          <w:lang w:val="en-US"/>
        </w:rPr>
      </w:pPr>
    </w:p>
    <w:p w14:paraId="425D6894" w14:textId="1481C7D1" w:rsidR="007F1237" w:rsidRDefault="007F1237" w:rsidP="007956DE">
      <w:pPr>
        <w:rPr>
          <w:lang w:val="en-US"/>
        </w:rPr>
      </w:pPr>
    </w:p>
    <w:p w14:paraId="51DB4C6E" w14:textId="650FF7F1" w:rsidR="007F1237" w:rsidRDefault="007F1237" w:rsidP="007956DE">
      <w:pPr>
        <w:rPr>
          <w:lang w:val="en-US"/>
        </w:rPr>
      </w:pPr>
    </w:p>
    <w:p w14:paraId="30A7CC8B" w14:textId="305EAADE" w:rsidR="007F1237" w:rsidRDefault="007F1237" w:rsidP="007956DE">
      <w:pPr>
        <w:rPr>
          <w:lang w:val="en-US"/>
        </w:rPr>
      </w:pPr>
    </w:p>
    <w:p w14:paraId="3ACDCD3B" w14:textId="04472E53" w:rsidR="007F1237" w:rsidRDefault="007F1237" w:rsidP="007956DE">
      <w:pPr>
        <w:rPr>
          <w:lang w:val="en-US"/>
        </w:rPr>
      </w:pPr>
    </w:p>
    <w:p w14:paraId="39C8CA1E" w14:textId="66FEC1EE" w:rsidR="007F1237" w:rsidRDefault="007F1237" w:rsidP="007956DE">
      <w:pPr>
        <w:rPr>
          <w:lang w:val="en-US"/>
        </w:rPr>
      </w:pPr>
    </w:p>
    <w:p w14:paraId="5662A9EA" w14:textId="221D69C6" w:rsidR="007F1237" w:rsidRDefault="007F1237" w:rsidP="007956DE">
      <w:pPr>
        <w:rPr>
          <w:lang w:val="en-US"/>
        </w:rPr>
      </w:pPr>
    </w:p>
    <w:p w14:paraId="5D6F9CC1" w14:textId="1DDD916D" w:rsidR="007F1237" w:rsidRDefault="007F1237" w:rsidP="007956DE">
      <w:pPr>
        <w:rPr>
          <w:lang w:val="en-US"/>
        </w:rPr>
      </w:pPr>
    </w:p>
    <w:p w14:paraId="5820B8FF" w14:textId="7A65E387" w:rsidR="007F1237" w:rsidRDefault="007F1237" w:rsidP="007956DE">
      <w:pPr>
        <w:rPr>
          <w:lang w:val="en-US"/>
        </w:rPr>
      </w:pPr>
    </w:p>
    <w:p w14:paraId="31D6AA87" w14:textId="1358D9E2" w:rsidR="007F1237" w:rsidRDefault="007F1237" w:rsidP="007956DE">
      <w:pPr>
        <w:rPr>
          <w:lang w:val="en-US"/>
        </w:rPr>
      </w:pPr>
    </w:p>
    <w:p w14:paraId="52AB6899" w14:textId="14D8A9F3" w:rsidR="007F1237" w:rsidRDefault="007F1237" w:rsidP="007956DE">
      <w:pPr>
        <w:rPr>
          <w:lang w:val="en-US"/>
        </w:rPr>
      </w:pPr>
    </w:p>
    <w:p w14:paraId="56FC8620" w14:textId="30B251F7" w:rsidR="007F1237" w:rsidRDefault="007F1237" w:rsidP="007956DE">
      <w:pPr>
        <w:rPr>
          <w:lang w:val="en-US"/>
        </w:rPr>
      </w:pPr>
    </w:p>
    <w:p w14:paraId="43FF507D" w14:textId="34BFAA7F" w:rsidR="007F1237" w:rsidRDefault="007F1237" w:rsidP="007956DE">
      <w:pPr>
        <w:rPr>
          <w:lang w:val="en-US"/>
        </w:rPr>
      </w:pPr>
    </w:p>
    <w:p w14:paraId="37FC90DF" w14:textId="6F4E8078" w:rsidR="007F1237" w:rsidRDefault="007F1237" w:rsidP="007956DE">
      <w:pPr>
        <w:rPr>
          <w:lang w:val="en-US"/>
        </w:rPr>
      </w:pPr>
    </w:p>
    <w:p w14:paraId="31A3640C" w14:textId="6441DBED" w:rsidR="007F1237" w:rsidRDefault="007F1237" w:rsidP="007956DE">
      <w:pPr>
        <w:rPr>
          <w:lang w:val="en-US"/>
        </w:rPr>
      </w:pPr>
    </w:p>
    <w:p w14:paraId="4D9EFC72" w14:textId="67478A16" w:rsidR="007F1237" w:rsidRDefault="007F1237" w:rsidP="007956DE">
      <w:pPr>
        <w:rPr>
          <w:lang w:val="en-US"/>
        </w:rPr>
      </w:pPr>
    </w:p>
    <w:p w14:paraId="79761782" w14:textId="4270DC46" w:rsidR="007F1237" w:rsidRDefault="007F1237" w:rsidP="007956DE">
      <w:pPr>
        <w:rPr>
          <w:lang w:val="en-US"/>
        </w:rPr>
      </w:pPr>
    </w:p>
    <w:p w14:paraId="42A04470" w14:textId="50A233B4" w:rsidR="007F1237" w:rsidRDefault="007F1237" w:rsidP="007F1237">
      <w:pPr>
        <w:pStyle w:val="Heading1"/>
      </w:pPr>
      <w:bookmarkStart w:id="9" w:name="_Toc123292836"/>
      <w:r>
        <w:t>Reference list</w:t>
      </w:r>
      <w:bookmarkEnd w:id="9"/>
    </w:p>
    <w:p w14:paraId="79A66BD6" w14:textId="77777777" w:rsidR="007F1237" w:rsidRPr="007F1237" w:rsidRDefault="007F1237" w:rsidP="007F1237"/>
    <w:p w14:paraId="196E5C73" w14:textId="77777777" w:rsidR="007F1237" w:rsidRDefault="007F1237" w:rsidP="007F1237">
      <w:pPr>
        <w:pStyle w:val="NormalWeb"/>
        <w:spacing w:before="0" w:beforeAutospacing="0" w:after="240" w:afterAutospacing="0" w:line="360" w:lineRule="auto"/>
      </w:pPr>
      <w:r>
        <w:t xml:space="preserve">Bansal, T. (2021). </w:t>
      </w:r>
      <w:r>
        <w:rPr>
          <w:i/>
          <w:iCs/>
        </w:rPr>
        <w:t>How Green Is Tesla, Really?</w:t>
      </w:r>
      <w:r>
        <w:t xml:space="preserve"> [online] Forbes. Available at: https://www.forbes.com/sites/timabansal/2021/05/13/how-green-is-tesla-really/ [Accessed 30 Dec. 2022].</w:t>
      </w:r>
    </w:p>
    <w:p w14:paraId="39DD6080" w14:textId="77777777" w:rsidR="007F1237" w:rsidRDefault="007F1237" w:rsidP="007F1237">
      <w:pPr>
        <w:pStyle w:val="NormalWeb"/>
        <w:spacing w:before="0" w:beforeAutospacing="0" w:after="240" w:afterAutospacing="0" w:line="360" w:lineRule="auto"/>
      </w:pPr>
      <w:r>
        <w:t xml:space="preserve">Harvard (2016). </w:t>
      </w:r>
      <w:r>
        <w:rPr>
          <w:i/>
          <w:iCs/>
        </w:rPr>
        <w:t>Tesla’s $7 Billion Climate Change Problem?</w:t>
      </w:r>
      <w:r>
        <w:t xml:space="preserve"> [online] Technology and Operations Management. Available at: https://d3.harvard.edu/platform-rctom/submission/teslas-7-billion-climate-change-problem/ [Accessed 30 Dec. 2022].</w:t>
      </w:r>
    </w:p>
    <w:p w14:paraId="7CCBD53B" w14:textId="77777777" w:rsidR="007F1237" w:rsidRDefault="007F1237" w:rsidP="007F1237">
      <w:pPr>
        <w:pStyle w:val="NormalWeb"/>
        <w:spacing w:before="0" w:beforeAutospacing="0" w:after="240" w:afterAutospacing="0" w:line="360" w:lineRule="auto"/>
      </w:pPr>
      <w:r>
        <w:t xml:space="preserve">Ingram, N. (2018). Tesla Motors: A Potentially Disruptive Force in a Mature Industry. </w:t>
      </w:r>
      <w:r>
        <w:rPr>
          <w:i/>
          <w:iCs/>
        </w:rPr>
        <w:t>International journal of management and applied research</w:t>
      </w:r>
      <w:r>
        <w:t>, [online] 5(1), pp.8–22. Available at: https://ijmar.org/v5n1/18-002.html [Accessed 30 Dec. 2022].</w:t>
      </w:r>
    </w:p>
    <w:p w14:paraId="32C02442" w14:textId="77777777" w:rsidR="007F1237" w:rsidRDefault="007F1237" w:rsidP="007F1237">
      <w:pPr>
        <w:pStyle w:val="NormalWeb"/>
        <w:spacing w:before="0" w:beforeAutospacing="0" w:after="240" w:afterAutospacing="0" w:line="360" w:lineRule="auto"/>
      </w:pPr>
      <w:proofErr w:type="spellStart"/>
      <w:r>
        <w:t>Kalaitzi</w:t>
      </w:r>
      <w:proofErr w:type="spellEnd"/>
      <w:r>
        <w:t xml:space="preserve">, D., </w:t>
      </w:r>
      <w:proofErr w:type="spellStart"/>
      <w:r>
        <w:t>Matopoulos</w:t>
      </w:r>
      <w:proofErr w:type="spellEnd"/>
      <w:r>
        <w:t xml:space="preserve">, A. and Clegg, B. (2019). Managing resource dependencies in electric vehicle supply chains: a multi-tier case study. </w:t>
      </w:r>
      <w:r>
        <w:rPr>
          <w:i/>
          <w:iCs/>
        </w:rPr>
        <w:t>Supply Chain Management: An International Journal</w:t>
      </w:r>
      <w:r>
        <w:t>, 24(2), pp.256–270. doi:10.1108/scm-03-2018-0116.</w:t>
      </w:r>
    </w:p>
    <w:p w14:paraId="103BBA24" w14:textId="77777777" w:rsidR="007F1237" w:rsidRDefault="007F1237" w:rsidP="007F1237">
      <w:pPr>
        <w:pStyle w:val="NormalWeb"/>
        <w:spacing w:before="0" w:beforeAutospacing="0" w:after="240" w:afterAutospacing="0" w:line="360" w:lineRule="auto"/>
      </w:pPr>
      <w:r>
        <w:t xml:space="preserve">Lobo, A. (2020). </w:t>
      </w:r>
      <w:r>
        <w:rPr>
          <w:i/>
          <w:iCs/>
        </w:rPr>
        <w:t>A case study on Tesla: The world’s most exciting Automobile company</w:t>
      </w:r>
      <w:r>
        <w:t>. [online] Medium. Available at: https://medium.com/@ashleylobo98/a-case-study-on-tesla-the-worlds-most-exciting-automobile-company-535fe9dafd30 [Accessed 30 Dec. 2022].</w:t>
      </w:r>
    </w:p>
    <w:p w14:paraId="5E60B977" w14:textId="77777777" w:rsidR="007F1237" w:rsidRDefault="007F1237" w:rsidP="007F1237">
      <w:pPr>
        <w:pStyle w:val="NormalWeb"/>
        <w:spacing w:before="0" w:beforeAutospacing="0" w:after="240" w:afterAutospacing="0" w:line="360" w:lineRule="auto"/>
      </w:pPr>
      <w:proofErr w:type="spellStart"/>
      <w:r>
        <w:lastRenderedPageBreak/>
        <w:t>Mangram</w:t>
      </w:r>
      <w:proofErr w:type="spellEnd"/>
      <w:r>
        <w:t xml:space="preserve">, M.E. (2019). The globalization of Tesla Motors: a strategic marketing plan analysis. </w:t>
      </w:r>
      <w:r>
        <w:rPr>
          <w:i/>
          <w:iCs/>
        </w:rPr>
        <w:t>Journal of Strategic Marketing</w:t>
      </w:r>
      <w:r>
        <w:t>, [online] 20(4), pp.289–312. doi:10.1080/0965254x.2012.657224.</w:t>
      </w:r>
    </w:p>
    <w:p w14:paraId="3FB7E186" w14:textId="77777777" w:rsidR="007F1237" w:rsidRDefault="007F1237" w:rsidP="007F1237">
      <w:pPr>
        <w:pStyle w:val="NormalWeb"/>
        <w:spacing w:before="0" w:beforeAutospacing="0" w:after="240" w:afterAutospacing="0" w:line="360" w:lineRule="auto"/>
      </w:pPr>
      <w:r>
        <w:t xml:space="preserve">Peter, B. (2012). The Future of Genetics </w:t>
      </w:r>
      <w:proofErr w:type="gramStart"/>
      <w:r>
        <w:t>At</w:t>
      </w:r>
      <w:proofErr w:type="gramEnd"/>
      <w:r>
        <w:t xml:space="preserve"> Our Doorstep. </w:t>
      </w:r>
      <w:r>
        <w:rPr>
          <w:i/>
          <w:iCs/>
        </w:rPr>
        <w:t>The ASHA Leader</w:t>
      </w:r>
      <w:r>
        <w:t xml:space="preserve">, [online] 17(11), pp.16–19. </w:t>
      </w:r>
      <w:proofErr w:type="gramStart"/>
      <w:r>
        <w:t>doi:10.1044/leader.ftr3</w:t>
      </w:r>
      <w:proofErr w:type="gramEnd"/>
      <w:r>
        <w:t>.17112012.16.</w:t>
      </w:r>
    </w:p>
    <w:p w14:paraId="0C539C9D" w14:textId="77777777" w:rsidR="007F1237" w:rsidRDefault="007F1237" w:rsidP="007F1237">
      <w:pPr>
        <w:pStyle w:val="NormalWeb"/>
        <w:spacing w:before="0" w:beforeAutospacing="0" w:after="240" w:afterAutospacing="0" w:line="360" w:lineRule="auto"/>
      </w:pPr>
      <w:r>
        <w:t xml:space="preserve">Qualtrics (2018). </w:t>
      </w:r>
      <w:r>
        <w:rPr>
          <w:i/>
          <w:iCs/>
        </w:rPr>
        <w:t>Market Segmentation: Definition, Types and Best Practices</w:t>
      </w:r>
      <w:r>
        <w:t>. [online] Qualtrics. Available at: https://www.qualtrics.com/uk/experience-management/brand/market-segmentation/ [Accessed 30 Dec. 2022].</w:t>
      </w:r>
    </w:p>
    <w:p w14:paraId="7EABD8B8" w14:textId="77777777" w:rsidR="007F1237" w:rsidRDefault="007F1237" w:rsidP="007F1237">
      <w:pPr>
        <w:pStyle w:val="NormalWeb"/>
        <w:spacing w:before="0" w:beforeAutospacing="0" w:after="240" w:afterAutospacing="0" w:line="360" w:lineRule="auto"/>
      </w:pPr>
      <w:r>
        <w:t xml:space="preserve">Rana, T.B., Akanksha (2020). Tesla sets revenue record, makes profit thanks to pollution credit sales to rivals. </w:t>
      </w:r>
      <w:r>
        <w:rPr>
          <w:i/>
          <w:iCs/>
        </w:rPr>
        <w:t>Reuters</w:t>
      </w:r>
      <w:r>
        <w:t>. [online] 22 Oct. Available at: https://www.reuters.com/article/uk-tesla-results-idUKKBN27631G [Accessed 30 Dec. 2022].</w:t>
      </w:r>
    </w:p>
    <w:p w14:paraId="21A6190F" w14:textId="77777777" w:rsidR="007F1237" w:rsidRDefault="007F1237" w:rsidP="007F1237">
      <w:pPr>
        <w:pStyle w:val="NormalWeb"/>
        <w:spacing w:before="0" w:beforeAutospacing="0" w:after="240" w:afterAutospacing="0" w:line="360" w:lineRule="auto"/>
      </w:pPr>
      <w:proofErr w:type="spellStart"/>
      <w:r>
        <w:t>Stoy</w:t>
      </w:r>
      <w:proofErr w:type="spellEnd"/>
      <w:r>
        <w:t xml:space="preserve">, L. (2021). </w:t>
      </w:r>
      <w:r>
        <w:rPr>
          <w:i/>
          <w:iCs/>
        </w:rPr>
        <w:t xml:space="preserve">6 Lessons </w:t>
      </w:r>
      <w:proofErr w:type="gramStart"/>
      <w:r>
        <w:rPr>
          <w:i/>
          <w:iCs/>
        </w:rPr>
        <w:t>From</w:t>
      </w:r>
      <w:proofErr w:type="gramEnd"/>
      <w:r>
        <w:rPr>
          <w:i/>
          <w:iCs/>
        </w:rPr>
        <w:t xml:space="preserve"> Tesla’s Smart Marketing Strategy on Satisfying Customers</w:t>
      </w:r>
      <w:r>
        <w:t>. [online] Medium. Available at: https://bettermarketing.pub/6-lessons-from-teslas-clever-marketing-strategy-on-satisfying-customers-631632f25557 [Accessed 30 Dec. 2022].</w:t>
      </w:r>
    </w:p>
    <w:p w14:paraId="7C1C24FE" w14:textId="77777777" w:rsidR="007F1237" w:rsidRDefault="007F1237" w:rsidP="007F1237">
      <w:pPr>
        <w:pStyle w:val="NormalWeb"/>
        <w:spacing w:before="0" w:beforeAutospacing="0" w:after="240" w:afterAutospacing="0" w:line="360" w:lineRule="auto"/>
      </w:pPr>
      <w:r>
        <w:t xml:space="preserve">Tesla (2021). </w:t>
      </w:r>
      <w:r>
        <w:rPr>
          <w:i/>
          <w:iCs/>
        </w:rPr>
        <w:t>About Tesla | Tesla</w:t>
      </w:r>
      <w:r>
        <w:t>. [online] Tesla.com. Available at: https://www.tesla.com/en_GB/about [Accessed 23 Dec. 2022].</w:t>
      </w:r>
    </w:p>
    <w:p w14:paraId="5EC42E97" w14:textId="77777777" w:rsidR="007F1237" w:rsidRDefault="007F1237" w:rsidP="007F1237">
      <w:pPr>
        <w:pStyle w:val="NormalWeb"/>
        <w:spacing w:before="0" w:beforeAutospacing="0" w:after="240" w:afterAutospacing="0" w:line="360" w:lineRule="auto"/>
      </w:pPr>
      <w:r>
        <w:t xml:space="preserve">Tesla Impact report (2019). </w:t>
      </w:r>
      <w:r>
        <w:rPr>
          <w:i/>
          <w:iCs/>
        </w:rPr>
        <w:t>Tesla impact report</w:t>
      </w:r>
      <w:r>
        <w:t>. [online] Tesla. Available at: https://www.tesla.com/ns_videos/2021-tesla-impact-report.pdf [Accessed 30 Dec. 2022].</w:t>
      </w:r>
    </w:p>
    <w:p w14:paraId="7EBF419E" w14:textId="77777777" w:rsidR="007F1237" w:rsidRPr="007956DE" w:rsidRDefault="007F1237" w:rsidP="007956DE">
      <w:pPr>
        <w:rPr>
          <w:lang w:val="en-US"/>
        </w:rPr>
      </w:pPr>
    </w:p>
    <w:sectPr w:rsidR="007F1237" w:rsidRPr="007956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CE5BD8"/>
    <w:multiLevelType w:val="multilevel"/>
    <w:tmpl w:val="483E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A6B0ABF"/>
    <w:multiLevelType w:val="hybridMultilevel"/>
    <w:tmpl w:val="F47AB2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76C3050"/>
    <w:multiLevelType w:val="hybridMultilevel"/>
    <w:tmpl w:val="4C84C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C51A3E"/>
    <w:multiLevelType w:val="hybridMultilevel"/>
    <w:tmpl w:val="03B20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C839CA"/>
    <w:multiLevelType w:val="hybridMultilevel"/>
    <w:tmpl w:val="8662F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BF62AE"/>
    <w:multiLevelType w:val="multilevel"/>
    <w:tmpl w:val="F6780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2A6952"/>
    <w:multiLevelType w:val="hybridMultilevel"/>
    <w:tmpl w:val="98406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3"/>
  </w:num>
  <w:num w:numId="4">
    <w:abstractNumId w:val="2"/>
  </w:num>
  <w:num w:numId="5">
    <w:abstractNumId w:val="4"/>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22B0"/>
    <w:rsid w:val="000522B0"/>
    <w:rsid w:val="000F1DFC"/>
    <w:rsid w:val="00235B91"/>
    <w:rsid w:val="002B6E9C"/>
    <w:rsid w:val="00735E69"/>
    <w:rsid w:val="007956DE"/>
    <w:rsid w:val="007F1237"/>
    <w:rsid w:val="00987F11"/>
    <w:rsid w:val="00C1471E"/>
    <w:rsid w:val="00CA4395"/>
    <w:rsid w:val="00CE5F60"/>
    <w:rsid w:val="00D21960"/>
    <w:rsid w:val="00E40A9C"/>
    <w:rsid w:val="00FD4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D7433"/>
  <w15:chartTrackingRefBased/>
  <w15:docId w15:val="{A7F083DA-3A0B-7642-84D5-0D09CB49D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D21960"/>
    <w:pPr>
      <w:keepNext/>
      <w:keepLines/>
      <w:spacing w:before="240"/>
      <w:outlineLvl w:val="0"/>
    </w:pPr>
    <w:rPr>
      <w:rFonts w:asciiTheme="majorHAnsi" w:eastAsiaTheme="majorEastAsia" w:hAnsiTheme="majorHAnsi" w:cstheme="majorBidi"/>
      <w:b/>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1960"/>
    <w:rPr>
      <w:rFonts w:asciiTheme="majorHAnsi" w:eastAsiaTheme="majorEastAsia" w:hAnsiTheme="majorHAnsi" w:cstheme="majorBidi"/>
      <w:b/>
      <w:color w:val="000000" w:themeColor="text1"/>
      <w:sz w:val="32"/>
      <w:szCs w:val="32"/>
    </w:rPr>
  </w:style>
  <w:style w:type="table" w:styleId="TableGrid">
    <w:name w:val="Table Grid"/>
    <w:basedOn w:val="TableNormal"/>
    <w:uiPriority w:val="59"/>
    <w:rsid w:val="00FD450B"/>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D450B"/>
    <w:pPr>
      <w:ind w:left="720"/>
      <w:contextualSpacing/>
    </w:pPr>
  </w:style>
  <w:style w:type="paragraph" w:styleId="TOCHeading">
    <w:name w:val="TOC Heading"/>
    <w:basedOn w:val="Heading1"/>
    <w:next w:val="Normal"/>
    <w:uiPriority w:val="39"/>
    <w:unhideWhenUsed/>
    <w:qFormat/>
    <w:rsid w:val="007F1237"/>
    <w:pPr>
      <w:spacing w:before="480" w:line="276" w:lineRule="auto"/>
      <w:outlineLvl w:val="9"/>
    </w:pPr>
    <w:rPr>
      <w:bCs/>
      <w:color w:val="2F5496" w:themeColor="accent1" w:themeShade="BF"/>
      <w:sz w:val="28"/>
      <w:szCs w:val="28"/>
      <w:lang w:val="en-US"/>
    </w:rPr>
  </w:style>
  <w:style w:type="paragraph" w:styleId="TOC1">
    <w:name w:val="toc 1"/>
    <w:basedOn w:val="Normal"/>
    <w:next w:val="Normal"/>
    <w:autoRedefine/>
    <w:uiPriority w:val="39"/>
    <w:unhideWhenUsed/>
    <w:rsid w:val="007F1237"/>
    <w:pPr>
      <w:spacing w:before="120"/>
    </w:pPr>
    <w:rPr>
      <w:rFonts w:cstheme="minorHAnsi"/>
      <w:b/>
      <w:bCs/>
      <w:i/>
      <w:iCs/>
    </w:rPr>
  </w:style>
  <w:style w:type="character" w:styleId="Hyperlink">
    <w:name w:val="Hyperlink"/>
    <w:basedOn w:val="DefaultParagraphFont"/>
    <w:uiPriority w:val="99"/>
    <w:unhideWhenUsed/>
    <w:rsid w:val="007F1237"/>
    <w:rPr>
      <w:color w:val="0563C1" w:themeColor="hyperlink"/>
      <w:u w:val="single"/>
    </w:rPr>
  </w:style>
  <w:style w:type="paragraph" w:styleId="TOC2">
    <w:name w:val="toc 2"/>
    <w:basedOn w:val="Normal"/>
    <w:next w:val="Normal"/>
    <w:autoRedefine/>
    <w:uiPriority w:val="39"/>
    <w:semiHidden/>
    <w:unhideWhenUsed/>
    <w:rsid w:val="007F123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7F1237"/>
    <w:pPr>
      <w:ind w:left="480"/>
    </w:pPr>
    <w:rPr>
      <w:rFonts w:cstheme="minorHAnsi"/>
      <w:sz w:val="20"/>
      <w:szCs w:val="20"/>
    </w:rPr>
  </w:style>
  <w:style w:type="paragraph" w:styleId="TOC4">
    <w:name w:val="toc 4"/>
    <w:basedOn w:val="Normal"/>
    <w:next w:val="Normal"/>
    <w:autoRedefine/>
    <w:uiPriority w:val="39"/>
    <w:semiHidden/>
    <w:unhideWhenUsed/>
    <w:rsid w:val="007F1237"/>
    <w:pPr>
      <w:ind w:left="720"/>
    </w:pPr>
    <w:rPr>
      <w:rFonts w:cstheme="minorHAnsi"/>
      <w:sz w:val="20"/>
      <w:szCs w:val="20"/>
    </w:rPr>
  </w:style>
  <w:style w:type="paragraph" w:styleId="TOC5">
    <w:name w:val="toc 5"/>
    <w:basedOn w:val="Normal"/>
    <w:next w:val="Normal"/>
    <w:autoRedefine/>
    <w:uiPriority w:val="39"/>
    <w:semiHidden/>
    <w:unhideWhenUsed/>
    <w:rsid w:val="007F1237"/>
    <w:pPr>
      <w:ind w:left="960"/>
    </w:pPr>
    <w:rPr>
      <w:rFonts w:cstheme="minorHAnsi"/>
      <w:sz w:val="20"/>
      <w:szCs w:val="20"/>
    </w:rPr>
  </w:style>
  <w:style w:type="paragraph" w:styleId="TOC6">
    <w:name w:val="toc 6"/>
    <w:basedOn w:val="Normal"/>
    <w:next w:val="Normal"/>
    <w:autoRedefine/>
    <w:uiPriority w:val="39"/>
    <w:semiHidden/>
    <w:unhideWhenUsed/>
    <w:rsid w:val="007F1237"/>
    <w:pPr>
      <w:ind w:left="1200"/>
    </w:pPr>
    <w:rPr>
      <w:rFonts w:cstheme="minorHAnsi"/>
      <w:sz w:val="20"/>
      <w:szCs w:val="20"/>
    </w:rPr>
  </w:style>
  <w:style w:type="paragraph" w:styleId="TOC7">
    <w:name w:val="toc 7"/>
    <w:basedOn w:val="Normal"/>
    <w:next w:val="Normal"/>
    <w:autoRedefine/>
    <w:uiPriority w:val="39"/>
    <w:semiHidden/>
    <w:unhideWhenUsed/>
    <w:rsid w:val="007F1237"/>
    <w:pPr>
      <w:ind w:left="1440"/>
    </w:pPr>
    <w:rPr>
      <w:rFonts w:cstheme="minorHAnsi"/>
      <w:sz w:val="20"/>
      <w:szCs w:val="20"/>
    </w:rPr>
  </w:style>
  <w:style w:type="paragraph" w:styleId="TOC8">
    <w:name w:val="toc 8"/>
    <w:basedOn w:val="Normal"/>
    <w:next w:val="Normal"/>
    <w:autoRedefine/>
    <w:uiPriority w:val="39"/>
    <w:semiHidden/>
    <w:unhideWhenUsed/>
    <w:rsid w:val="007F1237"/>
    <w:pPr>
      <w:ind w:left="1680"/>
    </w:pPr>
    <w:rPr>
      <w:rFonts w:cstheme="minorHAnsi"/>
      <w:sz w:val="20"/>
      <w:szCs w:val="20"/>
    </w:rPr>
  </w:style>
  <w:style w:type="paragraph" w:styleId="TOC9">
    <w:name w:val="toc 9"/>
    <w:basedOn w:val="Normal"/>
    <w:next w:val="Normal"/>
    <w:autoRedefine/>
    <w:uiPriority w:val="39"/>
    <w:semiHidden/>
    <w:unhideWhenUsed/>
    <w:rsid w:val="007F1237"/>
    <w:pPr>
      <w:ind w:left="1920"/>
    </w:pPr>
    <w:rPr>
      <w:rFonts w:cstheme="minorHAnsi"/>
      <w:sz w:val="20"/>
      <w:szCs w:val="20"/>
    </w:rPr>
  </w:style>
  <w:style w:type="paragraph" w:styleId="NormalWeb">
    <w:name w:val="Normal (Web)"/>
    <w:basedOn w:val="Normal"/>
    <w:uiPriority w:val="99"/>
    <w:semiHidden/>
    <w:unhideWhenUsed/>
    <w:rsid w:val="007F123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7435065">
      <w:bodyDiv w:val="1"/>
      <w:marLeft w:val="0"/>
      <w:marRight w:val="0"/>
      <w:marTop w:val="0"/>
      <w:marBottom w:val="0"/>
      <w:divBdr>
        <w:top w:val="none" w:sz="0" w:space="0" w:color="auto"/>
        <w:left w:val="none" w:sz="0" w:space="0" w:color="auto"/>
        <w:bottom w:val="none" w:sz="0" w:space="0" w:color="auto"/>
        <w:right w:val="none" w:sz="0" w:space="0" w:color="auto"/>
      </w:divBdr>
      <w:divsChild>
        <w:div w:id="566722520">
          <w:marLeft w:val="0"/>
          <w:marRight w:val="0"/>
          <w:marTop w:val="0"/>
          <w:marBottom w:val="0"/>
          <w:divBdr>
            <w:top w:val="none" w:sz="0" w:space="0" w:color="auto"/>
            <w:left w:val="none" w:sz="0" w:space="0" w:color="auto"/>
            <w:bottom w:val="none" w:sz="0" w:space="0" w:color="auto"/>
            <w:right w:val="none" w:sz="0" w:space="0" w:color="auto"/>
          </w:divBdr>
        </w:div>
      </w:divsChild>
    </w:div>
    <w:div w:id="1939561643">
      <w:bodyDiv w:val="1"/>
      <w:marLeft w:val="0"/>
      <w:marRight w:val="0"/>
      <w:marTop w:val="0"/>
      <w:marBottom w:val="0"/>
      <w:divBdr>
        <w:top w:val="none" w:sz="0" w:space="0" w:color="auto"/>
        <w:left w:val="none" w:sz="0" w:space="0" w:color="auto"/>
        <w:bottom w:val="none" w:sz="0" w:space="0" w:color="auto"/>
        <w:right w:val="none" w:sz="0" w:space="0" w:color="auto"/>
      </w:divBdr>
    </w:div>
    <w:div w:id="195705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2D16D3-6230-46C3-B9E6-CFE8C76B5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2392</Words>
  <Characters>15051</Characters>
  <Application>Microsoft Office Word</Application>
  <DocSecurity>0</DocSecurity>
  <Lines>430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Sunny Panchal(UST,IN)</dc:creator>
  <cp:keywords/>
  <dc:description/>
  <cp:lastModifiedBy>AD</cp:lastModifiedBy>
  <cp:revision>2</cp:revision>
  <dcterms:created xsi:type="dcterms:W3CDTF">2023-01-09T01:09:00Z</dcterms:created>
  <dcterms:modified xsi:type="dcterms:W3CDTF">2023-01-09T01:09:00Z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ace691b3e7403dbc84887006959ead8088d23bf771f0c1ca29ea3938c741a26f</vt:lpwstr>
  </property>
</Properties>
</file>