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E9E06" w14:textId="4E640FEE" w:rsidR="00375402" w:rsidRDefault="001E0B4F" w:rsidP="00EC195A">
      <w:pPr>
        <w:jc w:val="center"/>
        <w:rPr>
          <w:rFonts w:ascii="Arial" w:hAnsi="Arial" w:cs="Arial"/>
          <w:b/>
          <w:bCs/>
          <w:sz w:val="28"/>
          <w:szCs w:val="28"/>
          <w:u w:val="single"/>
        </w:rPr>
      </w:pPr>
      <w:r>
        <w:rPr>
          <w:rFonts w:ascii="Arial" w:hAnsi="Arial" w:cs="Arial"/>
          <w:b/>
          <w:bCs/>
          <w:sz w:val="28"/>
          <w:szCs w:val="28"/>
          <w:u w:val="single"/>
        </w:rPr>
        <w:t>Greggs</w:t>
      </w:r>
      <w:r w:rsidR="003665BC">
        <w:rPr>
          <w:rFonts w:ascii="Arial" w:hAnsi="Arial" w:cs="Arial"/>
          <w:b/>
          <w:bCs/>
          <w:sz w:val="28"/>
          <w:szCs w:val="28"/>
          <w:u w:val="single"/>
        </w:rPr>
        <w:t>/</w:t>
      </w:r>
      <w:r>
        <w:rPr>
          <w:rFonts w:ascii="Arial" w:hAnsi="Arial" w:cs="Arial"/>
          <w:b/>
          <w:bCs/>
          <w:sz w:val="28"/>
          <w:szCs w:val="28"/>
          <w:u w:val="single"/>
        </w:rPr>
        <w:t xml:space="preserve">Refill </w:t>
      </w:r>
      <w:r w:rsidR="00573C55">
        <w:rPr>
          <w:rFonts w:ascii="Arial" w:hAnsi="Arial" w:cs="Arial"/>
          <w:b/>
          <w:bCs/>
          <w:sz w:val="28"/>
          <w:szCs w:val="28"/>
          <w:u w:val="single"/>
        </w:rPr>
        <w:t xml:space="preserve">UK </w:t>
      </w:r>
      <w:r>
        <w:rPr>
          <w:rFonts w:ascii="Arial" w:hAnsi="Arial" w:cs="Arial"/>
          <w:b/>
          <w:bCs/>
          <w:sz w:val="28"/>
          <w:szCs w:val="28"/>
          <w:u w:val="single"/>
        </w:rPr>
        <w:t xml:space="preserve">and Sustainable Leadership </w:t>
      </w:r>
    </w:p>
    <w:p w14:paraId="73D82B5C" w14:textId="2EF5F8F9" w:rsidR="00A96D44" w:rsidRDefault="00A96D44" w:rsidP="003665BC">
      <w:pPr>
        <w:spacing w:line="480" w:lineRule="auto"/>
        <w:jc w:val="both"/>
        <w:rPr>
          <w:rFonts w:ascii="Arial" w:hAnsi="Arial" w:cs="Arial"/>
          <w:b/>
          <w:bCs/>
          <w:sz w:val="24"/>
          <w:szCs w:val="24"/>
          <w:u w:val="single"/>
        </w:rPr>
      </w:pPr>
      <w:r>
        <w:rPr>
          <w:rFonts w:ascii="Arial" w:hAnsi="Arial" w:cs="Arial"/>
          <w:b/>
          <w:bCs/>
          <w:sz w:val="24"/>
          <w:szCs w:val="24"/>
          <w:u w:val="single"/>
        </w:rPr>
        <w:t>Introduction</w:t>
      </w:r>
    </w:p>
    <w:p w14:paraId="4DC43336" w14:textId="77777777" w:rsidR="005654D9" w:rsidRPr="005654D9" w:rsidRDefault="005654D9" w:rsidP="005654D9">
      <w:pPr>
        <w:spacing w:line="480" w:lineRule="auto"/>
        <w:jc w:val="both"/>
        <w:rPr>
          <w:rFonts w:ascii="Arial" w:hAnsi="Arial" w:cs="Arial"/>
          <w:b/>
          <w:bCs/>
          <w:sz w:val="24"/>
          <w:szCs w:val="24"/>
        </w:rPr>
      </w:pPr>
      <w:r w:rsidRPr="005654D9">
        <w:rPr>
          <w:rFonts w:ascii="Arial" w:hAnsi="Arial" w:cs="Arial"/>
          <w:b/>
          <w:bCs/>
          <w:sz w:val="24"/>
          <w:szCs w:val="24"/>
        </w:rPr>
        <w:t>What is Sustainable Leadership?</w:t>
      </w:r>
    </w:p>
    <w:p w14:paraId="2D5D44C5" w14:textId="6BCF7A29" w:rsidR="005654D9" w:rsidRDefault="005654D9" w:rsidP="005654D9">
      <w:pPr>
        <w:spacing w:line="480" w:lineRule="auto"/>
        <w:jc w:val="both"/>
        <w:rPr>
          <w:rFonts w:ascii="Arial" w:hAnsi="Arial" w:cs="Arial"/>
          <w:sz w:val="24"/>
          <w:szCs w:val="24"/>
        </w:rPr>
      </w:pPr>
      <w:r w:rsidRPr="005654D9">
        <w:rPr>
          <w:rFonts w:ascii="Arial" w:hAnsi="Arial" w:cs="Arial"/>
          <w:sz w:val="24"/>
          <w:szCs w:val="24"/>
        </w:rPr>
        <w:t>Sustainable Leadership is defined as “a process of influence that delivers direction, alignment, and commitment. Aiming to address social, environmental and economic issues to create a better world”, (Taylor, 2020).</w:t>
      </w:r>
      <w:r w:rsidR="00C90EA8">
        <w:rPr>
          <w:rFonts w:ascii="Arial" w:hAnsi="Arial" w:cs="Arial"/>
          <w:sz w:val="24"/>
          <w:szCs w:val="24"/>
        </w:rPr>
        <w:t xml:space="preserve"> </w:t>
      </w:r>
    </w:p>
    <w:p w14:paraId="118E753A" w14:textId="7F00DE0C" w:rsidR="00172A60" w:rsidRDefault="00172A60" w:rsidP="005654D9">
      <w:pPr>
        <w:spacing w:line="480" w:lineRule="auto"/>
        <w:jc w:val="both"/>
        <w:rPr>
          <w:rFonts w:ascii="Arial" w:hAnsi="Arial" w:cs="Arial"/>
          <w:sz w:val="24"/>
          <w:szCs w:val="24"/>
        </w:rPr>
      </w:pPr>
      <w:r>
        <w:rPr>
          <w:rFonts w:ascii="Arial" w:hAnsi="Arial" w:cs="Arial"/>
          <w:sz w:val="24"/>
          <w:szCs w:val="24"/>
        </w:rPr>
        <w:t xml:space="preserve">At Greggs, they have numerous policies aimed at ensuring they are transitioning towards sustainability and transitioning towards </w:t>
      </w:r>
      <w:r w:rsidR="00E66BDE">
        <w:rPr>
          <w:rFonts w:ascii="Arial" w:hAnsi="Arial" w:cs="Arial"/>
          <w:sz w:val="24"/>
          <w:szCs w:val="24"/>
        </w:rPr>
        <w:t xml:space="preserve">becoming a sustainability leader. </w:t>
      </w:r>
      <w:r w:rsidR="00B015A4">
        <w:rPr>
          <w:rFonts w:ascii="Arial" w:hAnsi="Arial" w:cs="Arial"/>
          <w:sz w:val="24"/>
          <w:szCs w:val="24"/>
        </w:rPr>
        <w:t xml:space="preserve">The key focus of this essay and the policy implemented by Greggs, is the partnership they </w:t>
      </w:r>
      <w:r w:rsidR="001A6CF0">
        <w:rPr>
          <w:rFonts w:ascii="Arial" w:hAnsi="Arial" w:cs="Arial"/>
          <w:sz w:val="24"/>
          <w:szCs w:val="24"/>
        </w:rPr>
        <w:t xml:space="preserve">have with Refill UK. </w:t>
      </w:r>
    </w:p>
    <w:p w14:paraId="71CF8341" w14:textId="51054F50" w:rsidR="005654D9" w:rsidRPr="005654D9" w:rsidRDefault="005654D9" w:rsidP="005654D9">
      <w:pPr>
        <w:spacing w:line="480" w:lineRule="auto"/>
        <w:jc w:val="both"/>
        <w:rPr>
          <w:rFonts w:ascii="Arial" w:hAnsi="Arial" w:cs="Arial"/>
          <w:b/>
          <w:bCs/>
          <w:sz w:val="24"/>
          <w:szCs w:val="24"/>
        </w:rPr>
      </w:pPr>
      <w:r>
        <w:rPr>
          <w:rFonts w:ascii="Arial" w:hAnsi="Arial" w:cs="Arial"/>
          <w:b/>
          <w:bCs/>
          <w:sz w:val="24"/>
          <w:szCs w:val="24"/>
        </w:rPr>
        <w:t xml:space="preserve">Greggs </w:t>
      </w:r>
      <w:r w:rsidR="00164B21">
        <w:rPr>
          <w:rFonts w:ascii="Arial" w:hAnsi="Arial" w:cs="Arial"/>
          <w:b/>
          <w:bCs/>
          <w:sz w:val="24"/>
          <w:szCs w:val="24"/>
        </w:rPr>
        <w:t xml:space="preserve">– Sustainability policies </w:t>
      </w:r>
    </w:p>
    <w:p w14:paraId="7712C9D4" w14:textId="1AD22F22" w:rsidR="00A96D44" w:rsidRDefault="003665BC" w:rsidP="003665BC">
      <w:pPr>
        <w:spacing w:line="480" w:lineRule="auto"/>
        <w:jc w:val="both"/>
        <w:rPr>
          <w:rFonts w:ascii="Arial" w:hAnsi="Arial" w:cs="Arial"/>
          <w:sz w:val="24"/>
          <w:szCs w:val="24"/>
        </w:rPr>
      </w:pPr>
      <w:r>
        <w:rPr>
          <w:rFonts w:ascii="Arial" w:hAnsi="Arial" w:cs="Arial"/>
          <w:sz w:val="24"/>
          <w:szCs w:val="24"/>
        </w:rPr>
        <w:t>Greggs has many different policies aimed at ensuring they target sustainability. Many forms of that include cutting emissions, reducing waste and recycling what they can.</w:t>
      </w:r>
      <w:r w:rsidR="00A53D6D">
        <w:rPr>
          <w:rFonts w:ascii="Arial" w:hAnsi="Arial" w:cs="Arial"/>
          <w:sz w:val="24"/>
          <w:szCs w:val="24"/>
        </w:rPr>
        <w:t xml:space="preserve"> </w:t>
      </w:r>
      <w:r w:rsidR="000378E1">
        <w:rPr>
          <w:rFonts w:ascii="Arial" w:hAnsi="Arial" w:cs="Arial"/>
          <w:sz w:val="24"/>
          <w:szCs w:val="24"/>
        </w:rPr>
        <w:t xml:space="preserve">Greggs </w:t>
      </w:r>
      <w:r w:rsidR="003C3AFA">
        <w:rPr>
          <w:rFonts w:ascii="Arial" w:hAnsi="Arial" w:cs="Arial"/>
          <w:sz w:val="24"/>
          <w:szCs w:val="24"/>
        </w:rPr>
        <w:t xml:space="preserve">is focused on sustainability </w:t>
      </w:r>
      <w:r w:rsidR="00883048">
        <w:rPr>
          <w:rFonts w:ascii="Arial" w:hAnsi="Arial" w:cs="Arial"/>
          <w:sz w:val="24"/>
          <w:szCs w:val="24"/>
        </w:rPr>
        <w:t xml:space="preserve">and the key policies </w:t>
      </w:r>
      <w:r w:rsidR="0097683A">
        <w:rPr>
          <w:rFonts w:ascii="Arial" w:hAnsi="Arial" w:cs="Arial"/>
          <w:sz w:val="24"/>
          <w:szCs w:val="24"/>
        </w:rPr>
        <w:t xml:space="preserve">they implement within their organisation show that. </w:t>
      </w:r>
      <w:sdt>
        <w:sdtPr>
          <w:rPr>
            <w:rFonts w:ascii="Arial" w:hAnsi="Arial" w:cs="Arial"/>
            <w:sz w:val="24"/>
            <w:szCs w:val="24"/>
          </w:rPr>
          <w:id w:val="-1258832948"/>
          <w:citation/>
        </w:sdtPr>
        <w:sdtEndPr/>
        <w:sdtContent>
          <w:r w:rsidR="00A81FE5">
            <w:rPr>
              <w:rFonts w:ascii="Arial" w:hAnsi="Arial" w:cs="Arial"/>
              <w:sz w:val="24"/>
              <w:szCs w:val="24"/>
            </w:rPr>
            <w:fldChar w:fldCharType="begin"/>
          </w:r>
          <w:r w:rsidR="00A81FE5">
            <w:rPr>
              <w:rFonts w:ascii="Arial" w:hAnsi="Arial" w:cs="Arial"/>
              <w:sz w:val="24"/>
              <w:szCs w:val="24"/>
            </w:rPr>
            <w:instrText xml:space="preserve"> CITATION Gre214 \l 2057 </w:instrText>
          </w:r>
          <w:r w:rsidR="00A81FE5">
            <w:rPr>
              <w:rFonts w:ascii="Arial" w:hAnsi="Arial" w:cs="Arial"/>
              <w:sz w:val="24"/>
              <w:szCs w:val="24"/>
            </w:rPr>
            <w:fldChar w:fldCharType="separate"/>
          </w:r>
          <w:r w:rsidR="00A81FE5" w:rsidRPr="00A81FE5">
            <w:rPr>
              <w:rFonts w:ascii="Arial" w:hAnsi="Arial" w:cs="Arial"/>
              <w:noProof/>
              <w:sz w:val="24"/>
              <w:szCs w:val="24"/>
            </w:rPr>
            <w:t>(Greggs, 2021)</w:t>
          </w:r>
          <w:r w:rsidR="00A81FE5">
            <w:rPr>
              <w:rFonts w:ascii="Arial" w:hAnsi="Arial" w:cs="Arial"/>
              <w:sz w:val="24"/>
              <w:szCs w:val="24"/>
            </w:rPr>
            <w:fldChar w:fldCharType="end"/>
          </w:r>
        </w:sdtContent>
      </w:sdt>
      <w:r w:rsidR="00A81FE5">
        <w:rPr>
          <w:rFonts w:ascii="Arial" w:hAnsi="Arial" w:cs="Arial"/>
          <w:sz w:val="24"/>
          <w:szCs w:val="24"/>
        </w:rPr>
        <w:t xml:space="preserve">. </w:t>
      </w:r>
    </w:p>
    <w:p w14:paraId="1A3597CA" w14:textId="01A7E2D8" w:rsidR="00CF5F68" w:rsidRDefault="00A34D30" w:rsidP="003665BC">
      <w:pPr>
        <w:spacing w:line="480" w:lineRule="auto"/>
        <w:jc w:val="both"/>
        <w:rPr>
          <w:rFonts w:ascii="Arial" w:hAnsi="Arial" w:cs="Arial"/>
          <w:sz w:val="24"/>
          <w:szCs w:val="24"/>
        </w:rPr>
      </w:pPr>
      <w:r>
        <w:rPr>
          <w:rFonts w:ascii="Arial" w:hAnsi="Arial" w:cs="Arial"/>
          <w:sz w:val="24"/>
          <w:szCs w:val="24"/>
        </w:rPr>
        <w:t xml:space="preserve">Greggs has many different environmental policies, all highlighting the importance of fighting climate change, as well as becoming a sustainable company. </w:t>
      </w:r>
      <w:r w:rsidR="003F7A94">
        <w:rPr>
          <w:rFonts w:ascii="Arial" w:hAnsi="Arial" w:cs="Arial"/>
          <w:sz w:val="24"/>
          <w:szCs w:val="24"/>
        </w:rPr>
        <w:t>Big sustainable changes such as Eco Shops</w:t>
      </w:r>
      <w:r w:rsidR="00A81FE5">
        <w:rPr>
          <w:rFonts w:ascii="Arial" w:hAnsi="Arial" w:cs="Arial"/>
          <w:sz w:val="24"/>
          <w:szCs w:val="24"/>
        </w:rPr>
        <w:t xml:space="preserve">, where templates </w:t>
      </w:r>
      <w:r w:rsidR="00A27F0F">
        <w:rPr>
          <w:rFonts w:ascii="Arial" w:hAnsi="Arial" w:cs="Arial"/>
          <w:sz w:val="24"/>
          <w:szCs w:val="24"/>
        </w:rPr>
        <w:t xml:space="preserve">of shops include sustainable thinking directly from designing these shops. </w:t>
      </w:r>
      <w:sdt>
        <w:sdtPr>
          <w:rPr>
            <w:rFonts w:ascii="Arial" w:hAnsi="Arial" w:cs="Arial"/>
            <w:sz w:val="24"/>
            <w:szCs w:val="24"/>
          </w:rPr>
          <w:id w:val="-631399268"/>
          <w:citation/>
        </w:sdtPr>
        <w:sdtEndPr/>
        <w:sdtContent>
          <w:r w:rsidR="00A27F0F">
            <w:rPr>
              <w:rFonts w:ascii="Arial" w:hAnsi="Arial" w:cs="Arial"/>
              <w:sz w:val="24"/>
              <w:szCs w:val="24"/>
            </w:rPr>
            <w:fldChar w:fldCharType="begin"/>
          </w:r>
          <w:r w:rsidR="00A27F0F">
            <w:rPr>
              <w:rFonts w:ascii="Arial" w:hAnsi="Arial" w:cs="Arial"/>
              <w:sz w:val="24"/>
              <w:szCs w:val="24"/>
            </w:rPr>
            <w:instrText xml:space="preserve"> CITATION Gre214 \l 2057 </w:instrText>
          </w:r>
          <w:r w:rsidR="00A27F0F">
            <w:rPr>
              <w:rFonts w:ascii="Arial" w:hAnsi="Arial" w:cs="Arial"/>
              <w:sz w:val="24"/>
              <w:szCs w:val="24"/>
            </w:rPr>
            <w:fldChar w:fldCharType="separate"/>
          </w:r>
          <w:r w:rsidR="00A27F0F" w:rsidRPr="00A27F0F">
            <w:rPr>
              <w:rFonts w:ascii="Arial" w:hAnsi="Arial" w:cs="Arial"/>
              <w:noProof/>
              <w:sz w:val="24"/>
              <w:szCs w:val="24"/>
            </w:rPr>
            <w:t>(Greggs, 2021)</w:t>
          </w:r>
          <w:r w:rsidR="00A27F0F">
            <w:rPr>
              <w:rFonts w:ascii="Arial" w:hAnsi="Arial" w:cs="Arial"/>
              <w:sz w:val="24"/>
              <w:szCs w:val="24"/>
            </w:rPr>
            <w:fldChar w:fldCharType="end"/>
          </w:r>
        </w:sdtContent>
      </w:sdt>
      <w:r w:rsidR="00A27F0F">
        <w:rPr>
          <w:rFonts w:ascii="Arial" w:hAnsi="Arial" w:cs="Arial"/>
          <w:sz w:val="24"/>
          <w:szCs w:val="24"/>
        </w:rPr>
        <w:t xml:space="preserve">. </w:t>
      </w:r>
      <w:r w:rsidR="00A37829">
        <w:rPr>
          <w:rFonts w:ascii="Arial" w:hAnsi="Arial" w:cs="Arial"/>
          <w:sz w:val="24"/>
          <w:szCs w:val="24"/>
        </w:rPr>
        <w:t xml:space="preserve">Creating a Net Zero taskforce, </w:t>
      </w:r>
      <w:r w:rsidR="00443672">
        <w:rPr>
          <w:rFonts w:ascii="Arial" w:hAnsi="Arial" w:cs="Arial"/>
          <w:sz w:val="24"/>
          <w:szCs w:val="24"/>
        </w:rPr>
        <w:t xml:space="preserve">which plans to act on the climate impact of every area of Greggs. </w:t>
      </w:r>
      <w:sdt>
        <w:sdtPr>
          <w:rPr>
            <w:rFonts w:ascii="Arial" w:hAnsi="Arial" w:cs="Arial"/>
            <w:sz w:val="24"/>
            <w:szCs w:val="24"/>
          </w:rPr>
          <w:id w:val="-1525241544"/>
          <w:citation/>
        </w:sdtPr>
        <w:sdtEndPr/>
        <w:sdtContent>
          <w:r w:rsidR="00397F84">
            <w:rPr>
              <w:rFonts w:ascii="Arial" w:hAnsi="Arial" w:cs="Arial"/>
              <w:sz w:val="24"/>
              <w:szCs w:val="24"/>
            </w:rPr>
            <w:fldChar w:fldCharType="begin"/>
          </w:r>
          <w:r w:rsidR="00397F84">
            <w:rPr>
              <w:rFonts w:ascii="Arial" w:hAnsi="Arial" w:cs="Arial"/>
              <w:sz w:val="24"/>
              <w:szCs w:val="24"/>
            </w:rPr>
            <w:instrText xml:space="preserve"> CITATION Gre214 \l 2057 </w:instrText>
          </w:r>
          <w:r w:rsidR="00397F84">
            <w:rPr>
              <w:rFonts w:ascii="Arial" w:hAnsi="Arial" w:cs="Arial"/>
              <w:sz w:val="24"/>
              <w:szCs w:val="24"/>
            </w:rPr>
            <w:fldChar w:fldCharType="separate"/>
          </w:r>
          <w:r w:rsidR="00397F84" w:rsidRPr="00397F84">
            <w:rPr>
              <w:rFonts w:ascii="Arial" w:hAnsi="Arial" w:cs="Arial"/>
              <w:noProof/>
              <w:sz w:val="24"/>
              <w:szCs w:val="24"/>
            </w:rPr>
            <w:t>(Greggs, 2021)</w:t>
          </w:r>
          <w:r w:rsidR="00397F84">
            <w:rPr>
              <w:rFonts w:ascii="Arial" w:hAnsi="Arial" w:cs="Arial"/>
              <w:sz w:val="24"/>
              <w:szCs w:val="24"/>
            </w:rPr>
            <w:fldChar w:fldCharType="end"/>
          </w:r>
        </w:sdtContent>
      </w:sdt>
      <w:r w:rsidR="00397F84">
        <w:rPr>
          <w:rFonts w:ascii="Arial" w:hAnsi="Arial" w:cs="Arial"/>
          <w:sz w:val="24"/>
          <w:szCs w:val="24"/>
        </w:rPr>
        <w:t xml:space="preserve">. </w:t>
      </w:r>
      <w:r w:rsidR="00985D8F">
        <w:rPr>
          <w:rFonts w:ascii="Arial" w:hAnsi="Arial" w:cs="Arial"/>
          <w:sz w:val="24"/>
          <w:szCs w:val="24"/>
        </w:rPr>
        <w:t xml:space="preserve">These </w:t>
      </w:r>
      <w:r w:rsidR="00AA347F">
        <w:rPr>
          <w:rFonts w:ascii="Arial" w:hAnsi="Arial" w:cs="Arial"/>
          <w:sz w:val="24"/>
          <w:szCs w:val="24"/>
        </w:rPr>
        <w:t xml:space="preserve">specific </w:t>
      </w:r>
      <w:r w:rsidR="00985D8F">
        <w:rPr>
          <w:rFonts w:ascii="Arial" w:hAnsi="Arial" w:cs="Arial"/>
          <w:sz w:val="24"/>
          <w:szCs w:val="24"/>
        </w:rPr>
        <w:t>changes are focused on Greggs long term</w:t>
      </w:r>
      <w:r w:rsidR="00AA347F">
        <w:rPr>
          <w:rFonts w:ascii="Arial" w:hAnsi="Arial" w:cs="Arial"/>
          <w:sz w:val="24"/>
          <w:szCs w:val="24"/>
        </w:rPr>
        <w:t xml:space="preserve">, </w:t>
      </w:r>
      <w:r w:rsidR="00985D8F">
        <w:rPr>
          <w:rFonts w:ascii="Arial" w:hAnsi="Arial" w:cs="Arial"/>
          <w:sz w:val="24"/>
          <w:szCs w:val="24"/>
        </w:rPr>
        <w:t xml:space="preserve">as well as covering a wide range of areas within Greggs. </w:t>
      </w:r>
    </w:p>
    <w:p w14:paraId="20B63889" w14:textId="60292D9B" w:rsidR="00D47E85" w:rsidRDefault="00D47E85" w:rsidP="003665BC">
      <w:pPr>
        <w:spacing w:line="480" w:lineRule="auto"/>
        <w:jc w:val="both"/>
        <w:rPr>
          <w:rFonts w:ascii="Arial" w:hAnsi="Arial" w:cs="Arial"/>
          <w:sz w:val="24"/>
          <w:szCs w:val="24"/>
        </w:rPr>
      </w:pPr>
      <w:r>
        <w:rPr>
          <w:rFonts w:ascii="Arial" w:hAnsi="Arial" w:cs="Arial"/>
          <w:sz w:val="24"/>
          <w:szCs w:val="24"/>
        </w:rPr>
        <w:lastRenderedPageBreak/>
        <w:t>Smaller changes are linked to reducing single-use plastic</w:t>
      </w:r>
      <w:r w:rsidR="00FC39B0">
        <w:rPr>
          <w:rFonts w:ascii="Arial" w:hAnsi="Arial" w:cs="Arial"/>
          <w:sz w:val="24"/>
          <w:szCs w:val="24"/>
        </w:rPr>
        <w:t xml:space="preserve">, like cutlery and </w:t>
      </w:r>
      <w:r w:rsidR="003F56B0">
        <w:rPr>
          <w:rFonts w:ascii="Arial" w:hAnsi="Arial" w:cs="Arial"/>
          <w:sz w:val="24"/>
          <w:szCs w:val="24"/>
        </w:rPr>
        <w:t xml:space="preserve">carrier bags. No matter the </w:t>
      </w:r>
      <w:r w:rsidR="00870147">
        <w:rPr>
          <w:rFonts w:ascii="Arial" w:hAnsi="Arial" w:cs="Arial"/>
          <w:sz w:val="24"/>
          <w:szCs w:val="24"/>
        </w:rPr>
        <w:t xml:space="preserve">size of the change Greggs is making, all that matters it that an actual change towards sustainability is being made. </w:t>
      </w:r>
    </w:p>
    <w:p w14:paraId="26C7892C" w14:textId="732BE105" w:rsidR="007D78A7" w:rsidRDefault="007D78A7" w:rsidP="003665BC">
      <w:pPr>
        <w:spacing w:line="480" w:lineRule="auto"/>
        <w:jc w:val="both"/>
        <w:rPr>
          <w:rFonts w:ascii="Arial" w:hAnsi="Arial" w:cs="Arial"/>
          <w:sz w:val="24"/>
          <w:szCs w:val="24"/>
        </w:rPr>
      </w:pPr>
      <w:r>
        <w:rPr>
          <w:rFonts w:ascii="Arial" w:hAnsi="Arial" w:cs="Arial"/>
          <w:sz w:val="24"/>
          <w:szCs w:val="24"/>
        </w:rPr>
        <w:t>Greggs understand</w:t>
      </w:r>
      <w:r w:rsidR="00CA71DB">
        <w:rPr>
          <w:rFonts w:ascii="Arial" w:hAnsi="Arial" w:cs="Arial"/>
          <w:sz w:val="24"/>
          <w:szCs w:val="24"/>
        </w:rPr>
        <w:t>s</w:t>
      </w:r>
      <w:r>
        <w:rPr>
          <w:rFonts w:ascii="Arial" w:hAnsi="Arial" w:cs="Arial"/>
          <w:sz w:val="24"/>
          <w:szCs w:val="24"/>
        </w:rPr>
        <w:t xml:space="preserve"> that to become one of the sustainability leaders in the field of food-on-the-go retail, they </w:t>
      </w:r>
      <w:r w:rsidR="005C0CF0">
        <w:rPr>
          <w:rFonts w:ascii="Arial" w:hAnsi="Arial" w:cs="Arial"/>
          <w:sz w:val="24"/>
          <w:szCs w:val="24"/>
        </w:rPr>
        <w:t>must</w:t>
      </w:r>
      <w:r>
        <w:rPr>
          <w:rFonts w:ascii="Arial" w:hAnsi="Arial" w:cs="Arial"/>
          <w:sz w:val="24"/>
          <w:szCs w:val="24"/>
        </w:rPr>
        <w:t xml:space="preserve"> make necessary changes to</w:t>
      </w:r>
      <w:r w:rsidR="00B03219">
        <w:rPr>
          <w:rFonts w:ascii="Arial" w:hAnsi="Arial" w:cs="Arial"/>
          <w:sz w:val="24"/>
          <w:szCs w:val="24"/>
        </w:rPr>
        <w:t xml:space="preserve">wards achieving sustainability. </w:t>
      </w:r>
    </w:p>
    <w:p w14:paraId="547BE406" w14:textId="7EF26B2F" w:rsidR="00557958" w:rsidRDefault="002A0835" w:rsidP="003665BC">
      <w:pPr>
        <w:spacing w:line="480" w:lineRule="auto"/>
        <w:jc w:val="both"/>
        <w:rPr>
          <w:rFonts w:ascii="Arial" w:hAnsi="Arial" w:cs="Arial"/>
          <w:sz w:val="24"/>
          <w:szCs w:val="24"/>
        </w:rPr>
      </w:pPr>
      <w:r>
        <w:rPr>
          <w:rFonts w:ascii="Arial" w:hAnsi="Arial" w:cs="Arial"/>
          <w:sz w:val="24"/>
          <w:szCs w:val="24"/>
        </w:rPr>
        <w:t xml:space="preserve">One such </w:t>
      </w:r>
      <w:r w:rsidR="008245AA">
        <w:rPr>
          <w:rFonts w:ascii="Arial" w:hAnsi="Arial" w:cs="Arial"/>
          <w:sz w:val="24"/>
          <w:szCs w:val="24"/>
        </w:rPr>
        <w:t>sustainability change, Greggs is making,</w:t>
      </w:r>
      <w:r>
        <w:rPr>
          <w:rFonts w:ascii="Arial" w:hAnsi="Arial" w:cs="Arial"/>
          <w:sz w:val="24"/>
          <w:szCs w:val="24"/>
        </w:rPr>
        <w:t xml:space="preserve"> which will be explored in more detail in this essay, is the partnership between Greggs and Refill UK.</w:t>
      </w:r>
      <w:r w:rsidR="005C0CF0">
        <w:rPr>
          <w:rFonts w:ascii="Arial" w:hAnsi="Arial" w:cs="Arial"/>
          <w:sz w:val="24"/>
          <w:szCs w:val="24"/>
        </w:rPr>
        <w:t xml:space="preserve"> </w:t>
      </w:r>
    </w:p>
    <w:p w14:paraId="3506F24B" w14:textId="323093A4" w:rsidR="00BD0ECA" w:rsidRPr="00BD0ECA" w:rsidRDefault="00BD0ECA" w:rsidP="003665BC">
      <w:pPr>
        <w:spacing w:line="480" w:lineRule="auto"/>
        <w:jc w:val="both"/>
        <w:rPr>
          <w:rFonts w:ascii="Arial" w:hAnsi="Arial" w:cs="Arial"/>
          <w:sz w:val="24"/>
          <w:szCs w:val="24"/>
        </w:rPr>
      </w:pPr>
      <w:r>
        <w:rPr>
          <w:rFonts w:ascii="Arial" w:hAnsi="Arial" w:cs="Arial"/>
          <w:b/>
          <w:bCs/>
          <w:sz w:val="24"/>
          <w:szCs w:val="24"/>
          <w:u w:val="single"/>
        </w:rPr>
        <w:t xml:space="preserve">Main Body </w:t>
      </w:r>
    </w:p>
    <w:p w14:paraId="6B617ABD" w14:textId="5BFE673B" w:rsidR="005C0CF0" w:rsidRPr="00506A74" w:rsidRDefault="00557958" w:rsidP="003665BC">
      <w:pPr>
        <w:spacing w:line="480" w:lineRule="auto"/>
        <w:jc w:val="both"/>
        <w:rPr>
          <w:rFonts w:ascii="Arial" w:hAnsi="Arial" w:cs="Arial"/>
          <w:b/>
          <w:bCs/>
          <w:sz w:val="24"/>
          <w:szCs w:val="24"/>
        </w:rPr>
      </w:pPr>
      <w:r w:rsidRPr="00506A74">
        <w:rPr>
          <w:rFonts w:ascii="Arial" w:hAnsi="Arial" w:cs="Arial"/>
          <w:b/>
          <w:bCs/>
          <w:sz w:val="24"/>
          <w:szCs w:val="24"/>
        </w:rPr>
        <w:t>Wh</w:t>
      </w:r>
      <w:r w:rsidR="00D57EBB" w:rsidRPr="00506A74">
        <w:rPr>
          <w:rFonts w:ascii="Arial" w:hAnsi="Arial" w:cs="Arial"/>
          <w:b/>
          <w:bCs/>
          <w:sz w:val="24"/>
          <w:szCs w:val="24"/>
        </w:rPr>
        <w:t xml:space="preserve">at </w:t>
      </w:r>
      <w:r w:rsidRPr="00506A74">
        <w:rPr>
          <w:rFonts w:ascii="Arial" w:hAnsi="Arial" w:cs="Arial"/>
          <w:b/>
          <w:bCs/>
          <w:sz w:val="24"/>
          <w:szCs w:val="24"/>
        </w:rPr>
        <w:t>is Refill UK?</w:t>
      </w:r>
    </w:p>
    <w:p w14:paraId="4B843C6F" w14:textId="2066BEC2" w:rsidR="00557958" w:rsidRDefault="000D772A" w:rsidP="003665BC">
      <w:pPr>
        <w:spacing w:line="480" w:lineRule="auto"/>
        <w:jc w:val="both"/>
        <w:rPr>
          <w:rFonts w:ascii="Arial" w:hAnsi="Arial" w:cs="Arial"/>
          <w:sz w:val="24"/>
          <w:szCs w:val="24"/>
        </w:rPr>
      </w:pPr>
      <w:r>
        <w:rPr>
          <w:rFonts w:ascii="Arial" w:hAnsi="Arial" w:cs="Arial"/>
          <w:sz w:val="24"/>
          <w:szCs w:val="24"/>
        </w:rPr>
        <w:t xml:space="preserve">Refill UK </w:t>
      </w:r>
      <w:r w:rsidR="00AB62D1">
        <w:rPr>
          <w:rFonts w:ascii="Arial" w:hAnsi="Arial" w:cs="Arial"/>
          <w:sz w:val="24"/>
          <w:szCs w:val="24"/>
        </w:rPr>
        <w:t xml:space="preserve">is “a change behaviour campaign, designed to make it easier for people to live with less plastic”, </w:t>
      </w:r>
      <w:sdt>
        <w:sdtPr>
          <w:rPr>
            <w:rFonts w:ascii="Arial" w:hAnsi="Arial" w:cs="Arial"/>
            <w:sz w:val="24"/>
            <w:szCs w:val="24"/>
          </w:rPr>
          <w:id w:val="-758828655"/>
          <w:citation/>
        </w:sdtPr>
        <w:sdtEndPr/>
        <w:sdtContent>
          <w:r w:rsidR="00AB62D1">
            <w:rPr>
              <w:rFonts w:ascii="Arial" w:hAnsi="Arial" w:cs="Arial"/>
              <w:sz w:val="24"/>
              <w:szCs w:val="24"/>
            </w:rPr>
            <w:fldChar w:fldCharType="begin"/>
          </w:r>
          <w:r w:rsidR="00AB62D1">
            <w:rPr>
              <w:rFonts w:ascii="Arial" w:hAnsi="Arial" w:cs="Arial"/>
              <w:sz w:val="24"/>
              <w:szCs w:val="24"/>
            </w:rPr>
            <w:instrText xml:space="preserve"> CITATION Ref211 \l 2057 </w:instrText>
          </w:r>
          <w:r w:rsidR="00AB62D1">
            <w:rPr>
              <w:rFonts w:ascii="Arial" w:hAnsi="Arial" w:cs="Arial"/>
              <w:sz w:val="24"/>
              <w:szCs w:val="24"/>
            </w:rPr>
            <w:fldChar w:fldCharType="separate"/>
          </w:r>
          <w:r w:rsidR="00AB62D1" w:rsidRPr="00AB62D1">
            <w:rPr>
              <w:rFonts w:ascii="Arial" w:hAnsi="Arial" w:cs="Arial"/>
              <w:noProof/>
              <w:sz w:val="24"/>
              <w:szCs w:val="24"/>
            </w:rPr>
            <w:t>(Refill, 2021)</w:t>
          </w:r>
          <w:r w:rsidR="00AB62D1">
            <w:rPr>
              <w:rFonts w:ascii="Arial" w:hAnsi="Arial" w:cs="Arial"/>
              <w:sz w:val="24"/>
              <w:szCs w:val="24"/>
            </w:rPr>
            <w:fldChar w:fldCharType="end"/>
          </w:r>
        </w:sdtContent>
      </w:sdt>
      <w:r w:rsidR="00AD48A4">
        <w:rPr>
          <w:rFonts w:ascii="Arial" w:hAnsi="Arial" w:cs="Arial"/>
          <w:sz w:val="24"/>
          <w:szCs w:val="24"/>
        </w:rPr>
        <w:t xml:space="preserve">. </w:t>
      </w:r>
      <w:r w:rsidR="000C16DE">
        <w:rPr>
          <w:rFonts w:ascii="Arial" w:hAnsi="Arial" w:cs="Arial"/>
          <w:sz w:val="24"/>
          <w:szCs w:val="24"/>
        </w:rPr>
        <w:t xml:space="preserve">The campaign was launched as there </w:t>
      </w:r>
      <w:r w:rsidR="000A7ADC">
        <w:rPr>
          <w:rFonts w:ascii="Arial" w:hAnsi="Arial" w:cs="Arial"/>
          <w:sz w:val="24"/>
          <w:szCs w:val="24"/>
        </w:rPr>
        <w:t xml:space="preserve">were so many issues highlighted against single-use plastic. </w:t>
      </w:r>
      <w:sdt>
        <w:sdtPr>
          <w:rPr>
            <w:rFonts w:ascii="Arial" w:hAnsi="Arial" w:cs="Arial"/>
            <w:sz w:val="24"/>
            <w:szCs w:val="24"/>
          </w:rPr>
          <w:id w:val="1664198096"/>
          <w:citation/>
        </w:sdtPr>
        <w:sdtEndPr/>
        <w:sdtContent>
          <w:r w:rsidR="000A7ADC">
            <w:rPr>
              <w:rFonts w:ascii="Arial" w:hAnsi="Arial" w:cs="Arial"/>
              <w:sz w:val="24"/>
              <w:szCs w:val="24"/>
            </w:rPr>
            <w:fldChar w:fldCharType="begin"/>
          </w:r>
          <w:r w:rsidR="000A7ADC">
            <w:rPr>
              <w:rFonts w:ascii="Arial" w:hAnsi="Arial" w:cs="Arial"/>
              <w:sz w:val="24"/>
              <w:szCs w:val="24"/>
            </w:rPr>
            <w:instrText xml:space="preserve"> CITATION Ref211 \l 2057 </w:instrText>
          </w:r>
          <w:r w:rsidR="000A7ADC">
            <w:rPr>
              <w:rFonts w:ascii="Arial" w:hAnsi="Arial" w:cs="Arial"/>
              <w:sz w:val="24"/>
              <w:szCs w:val="24"/>
            </w:rPr>
            <w:fldChar w:fldCharType="separate"/>
          </w:r>
          <w:r w:rsidR="000A7ADC" w:rsidRPr="000A7ADC">
            <w:rPr>
              <w:rFonts w:ascii="Arial" w:hAnsi="Arial" w:cs="Arial"/>
              <w:noProof/>
              <w:sz w:val="24"/>
              <w:szCs w:val="24"/>
            </w:rPr>
            <w:t>(Refill, 2021)</w:t>
          </w:r>
          <w:r w:rsidR="000A7ADC">
            <w:rPr>
              <w:rFonts w:ascii="Arial" w:hAnsi="Arial" w:cs="Arial"/>
              <w:sz w:val="24"/>
              <w:szCs w:val="24"/>
            </w:rPr>
            <w:fldChar w:fldCharType="end"/>
          </w:r>
        </w:sdtContent>
      </w:sdt>
      <w:r w:rsidR="000A7ADC">
        <w:rPr>
          <w:rFonts w:ascii="Arial" w:hAnsi="Arial" w:cs="Arial"/>
          <w:sz w:val="24"/>
          <w:szCs w:val="24"/>
        </w:rPr>
        <w:t xml:space="preserve">. </w:t>
      </w:r>
      <w:r w:rsidR="002B0E66">
        <w:rPr>
          <w:rFonts w:ascii="Arial" w:hAnsi="Arial" w:cs="Arial"/>
          <w:sz w:val="24"/>
          <w:szCs w:val="24"/>
        </w:rPr>
        <w:t xml:space="preserve">As well as the issues highlighted on single-use plastic, there was also a lack of points that people could </w:t>
      </w:r>
      <w:r w:rsidR="00664A0B">
        <w:rPr>
          <w:rFonts w:ascii="Arial" w:hAnsi="Arial" w:cs="Arial"/>
          <w:sz w:val="24"/>
          <w:szCs w:val="24"/>
        </w:rPr>
        <w:t>use</w:t>
      </w:r>
      <w:r w:rsidR="002B0E66">
        <w:rPr>
          <w:rFonts w:ascii="Arial" w:hAnsi="Arial" w:cs="Arial"/>
          <w:sz w:val="24"/>
          <w:szCs w:val="24"/>
        </w:rPr>
        <w:t xml:space="preserve"> their reusable drinking bottle</w:t>
      </w:r>
      <w:r w:rsidR="00CD3D7A">
        <w:rPr>
          <w:rFonts w:ascii="Arial" w:hAnsi="Arial" w:cs="Arial"/>
          <w:sz w:val="24"/>
          <w:szCs w:val="24"/>
        </w:rPr>
        <w:t xml:space="preserve">. So, the campaign was launched </w:t>
      </w:r>
      <w:r w:rsidR="00664A0B">
        <w:rPr>
          <w:rFonts w:ascii="Arial" w:hAnsi="Arial" w:cs="Arial"/>
          <w:sz w:val="24"/>
          <w:szCs w:val="24"/>
        </w:rPr>
        <w:t xml:space="preserve">with the goal of providing people with places to go, to fill up their water bottles. </w:t>
      </w:r>
      <w:sdt>
        <w:sdtPr>
          <w:rPr>
            <w:rFonts w:ascii="Arial" w:hAnsi="Arial" w:cs="Arial"/>
            <w:sz w:val="24"/>
            <w:szCs w:val="24"/>
          </w:rPr>
          <w:id w:val="660281591"/>
          <w:citation/>
        </w:sdtPr>
        <w:sdtEndPr/>
        <w:sdtContent>
          <w:r w:rsidR="00664A0B">
            <w:rPr>
              <w:rFonts w:ascii="Arial" w:hAnsi="Arial" w:cs="Arial"/>
              <w:sz w:val="24"/>
              <w:szCs w:val="24"/>
            </w:rPr>
            <w:fldChar w:fldCharType="begin"/>
          </w:r>
          <w:r w:rsidR="00664A0B">
            <w:rPr>
              <w:rFonts w:ascii="Arial" w:hAnsi="Arial" w:cs="Arial"/>
              <w:sz w:val="24"/>
              <w:szCs w:val="24"/>
            </w:rPr>
            <w:instrText xml:space="preserve"> CITATION Ref211 \l 2057 </w:instrText>
          </w:r>
          <w:r w:rsidR="00664A0B">
            <w:rPr>
              <w:rFonts w:ascii="Arial" w:hAnsi="Arial" w:cs="Arial"/>
              <w:sz w:val="24"/>
              <w:szCs w:val="24"/>
            </w:rPr>
            <w:fldChar w:fldCharType="separate"/>
          </w:r>
          <w:r w:rsidR="00664A0B" w:rsidRPr="00664A0B">
            <w:rPr>
              <w:rFonts w:ascii="Arial" w:hAnsi="Arial" w:cs="Arial"/>
              <w:noProof/>
              <w:sz w:val="24"/>
              <w:szCs w:val="24"/>
            </w:rPr>
            <w:t>(Refill, 2021)</w:t>
          </w:r>
          <w:r w:rsidR="00664A0B">
            <w:rPr>
              <w:rFonts w:ascii="Arial" w:hAnsi="Arial" w:cs="Arial"/>
              <w:sz w:val="24"/>
              <w:szCs w:val="24"/>
            </w:rPr>
            <w:fldChar w:fldCharType="end"/>
          </w:r>
        </w:sdtContent>
      </w:sdt>
      <w:r w:rsidR="00664A0B">
        <w:rPr>
          <w:rFonts w:ascii="Arial" w:hAnsi="Arial" w:cs="Arial"/>
          <w:sz w:val="24"/>
          <w:szCs w:val="24"/>
        </w:rPr>
        <w:t xml:space="preserve">. Without the need for purchasing a single-use plastic bottle. </w:t>
      </w:r>
    </w:p>
    <w:p w14:paraId="20B0EBB9" w14:textId="07EFA40E" w:rsidR="005654D9" w:rsidRDefault="005654D9" w:rsidP="003665BC">
      <w:pPr>
        <w:spacing w:line="480" w:lineRule="auto"/>
        <w:jc w:val="both"/>
        <w:rPr>
          <w:rFonts w:ascii="Arial" w:hAnsi="Arial" w:cs="Arial"/>
          <w:sz w:val="24"/>
          <w:szCs w:val="24"/>
        </w:rPr>
      </w:pPr>
      <w:r w:rsidRPr="005654D9">
        <w:rPr>
          <w:rFonts w:ascii="Arial" w:hAnsi="Arial" w:cs="Arial"/>
          <w:sz w:val="24"/>
          <w:szCs w:val="24"/>
        </w:rPr>
        <w:t>As of 2021, Refill has over “30,000 places to refill on their phone application”, (Refill, 2021). This proves there is a significant change in people’s behaviours, towards single-use plastic and reusable water bottles. Not just limited to plastic bottles, the Refill application, also shows people where they can “refill their coffee cup, lunch-box and groceries”, (Refill, 2021). This cuts out the need for people to only have the option of single-use plastic. It gives them the option and the actual knowledge, that there is alternatives and companies who provide that alternative service.</w:t>
      </w:r>
    </w:p>
    <w:p w14:paraId="0F75607D" w14:textId="77777777" w:rsidR="008235A0" w:rsidRDefault="008235A0" w:rsidP="003665BC">
      <w:pPr>
        <w:spacing w:line="480" w:lineRule="auto"/>
        <w:jc w:val="both"/>
        <w:rPr>
          <w:rFonts w:ascii="Arial" w:hAnsi="Arial" w:cs="Arial"/>
          <w:sz w:val="24"/>
          <w:szCs w:val="24"/>
        </w:rPr>
      </w:pPr>
    </w:p>
    <w:p w14:paraId="61BF41E4" w14:textId="132F3F71" w:rsidR="00CC31D2" w:rsidRPr="00506A74" w:rsidRDefault="00CC31D2" w:rsidP="003665BC">
      <w:pPr>
        <w:spacing w:line="480" w:lineRule="auto"/>
        <w:jc w:val="both"/>
        <w:rPr>
          <w:rFonts w:ascii="Arial" w:hAnsi="Arial" w:cs="Arial"/>
          <w:b/>
          <w:bCs/>
          <w:sz w:val="24"/>
          <w:szCs w:val="24"/>
        </w:rPr>
      </w:pPr>
      <w:r w:rsidRPr="00506A74">
        <w:rPr>
          <w:rFonts w:ascii="Arial" w:hAnsi="Arial" w:cs="Arial"/>
          <w:b/>
          <w:bCs/>
          <w:sz w:val="24"/>
          <w:szCs w:val="24"/>
        </w:rPr>
        <w:t>Refill’s vision</w:t>
      </w:r>
      <w:r w:rsidR="008235A0" w:rsidRPr="00506A74">
        <w:rPr>
          <w:rFonts w:ascii="Arial" w:hAnsi="Arial" w:cs="Arial"/>
          <w:b/>
          <w:bCs/>
          <w:sz w:val="24"/>
          <w:szCs w:val="24"/>
        </w:rPr>
        <w:t xml:space="preserve">/Changing the </w:t>
      </w:r>
      <w:r w:rsidR="0061774A" w:rsidRPr="00506A74">
        <w:rPr>
          <w:rFonts w:ascii="Arial" w:hAnsi="Arial" w:cs="Arial"/>
          <w:b/>
          <w:bCs/>
          <w:sz w:val="24"/>
          <w:szCs w:val="24"/>
        </w:rPr>
        <w:t>world.</w:t>
      </w:r>
    </w:p>
    <w:p w14:paraId="44EDA571" w14:textId="63A9E476" w:rsidR="00CC31D2" w:rsidRDefault="00CC31D2" w:rsidP="003665BC">
      <w:pPr>
        <w:spacing w:line="480" w:lineRule="auto"/>
        <w:jc w:val="both"/>
        <w:rPr>
          <w:rFonts w:ascii="Arial" w:hAnsi="Arial" w:cs="Arial"/>
          <w:sz w:val="24"/>
          <w:szCs w:val="24"/>
        </w:rPr>
      </w:pPr>
      <w:r>
        <w:rPr>
          <w:rFonts w:ascii="Arial" w:hAnsi="Arial" w:cs="Arial"/>
          <w:sz w:val="24"/>
          <w:szCs w:val="24"/>
        </w:rPr>
        <w:t xml:space="preserve">Refill’s vision is “a world where everyone can choose to reuse wherever they eat, drink and shop”, </w:t>
      </w:r>
      <w:sdt>
        <w:sdtPr>
          <w:rPr>
            <w:rFonts w:ascii="Arial" w:hAnsi="Arial" w:cs="Arial"/>
            <w:sz w:val="24"/>
            <w:szCs w:val="24"/>
          </w:rPr>
          <w:id w:val="2034760662"/>
          <w:citation/>
        </w:sdtPr>
        <w:sdtEndPr/>
        <w:sdtContent>
          <w:r>
            <w:rPr>
              <w:rFonts w:ascii="Arial" w:hAnsi="Arial" w:cs="Arial"/>
              <w:sz w:val="24"/>
              <w:szCs w:val="24"/>
            </w:rPr>
            <w:fldChar w:fldCharType="begin"/>
          </w:r>
          <w:r>
            <w:rPr>
              <w:rFonts w:ascii="Arial" w:hAnsi="Arial" w:cs="Arial"/>
              <w:sz w:val="24"/>
              <w:szCs w:val="24"/>
            </w:rPr>
            <w:instrText xml:space="preserve"> CITATION Ref211 \l 2057 </w:instrText>
          </w:r>
          <w:r>
            <w:rPr>
              <w:rFonts w:ascii="Arial" w:hAnsi="Arial" w:cs="Arial"/>
              <w:sz w:val="24"/>
              <w:szCs w:val="24"/>
            </w:rPr>
            <w:fldChar w:fldCharType="separate"/>
          </w:r>
          <w:r w:rsidRPr="00CC31D2">
            <w:rPr>
              <w:rFonts w:ascii="Arial" w:hAnsi="Arial" w:cs="Arial"/>
              <w:noProof/>
              <w:sz w:val="24"/>
              <w:szCs w:val="24"/>
            </w:rPr>
            <w:t>(Refill, 2021)</w:t>
          </w:r>
          <w:r>
            <w:rPr>
              <w:rFonts w:ascii="Arial" w:hAnsi="Arial" w:cs="Arial"/>
              <w:sz w:val="24"/>
              <w:szCs w:val="24"/>
            </w:rPr>
            <w:fldChar w:fldCharType="end"/>
          </w:r>
        </w:sdtContent>
      </w:sdt>
      <w:r>
        <w:rPr>
          <w:rFonts w:ascii="Arial" w:hAnsi="Arial" w:cs="Arial"/>
          <w:sz w:val="24"/>
          <w:szCs w:val="24"/>
        </w:rPr>
        <w:t xml:space="preserve">. </w:t>
      </w:r>
      <w:r w:rsidR="00410F8E">
        <w:rPr>
          <w:rFonts w:ascii="Arial" w:hAnsi="Arial" w:cs="Arial"/>
          <w:sz w:val="24"/>
          <w:szCs w:val="24"/>
        </w:rPr>
        <w:t>Refill’s vision is a simple one. By providing choice for customers</w:t>
      </w:r>
      <w:r w:rsidR="003F01B4">
        <w:rPr>
          <w:rFonts w:ascii="Arial" w:hAnsi="Arial" w:cs="Arial"/>
          <w:sz w:val="24"/>
          <w:szCs w:val="24"/>
        </w:rPr>
        <w:t xml:space="preserve">. They can make informed decisions to ditch single-use plastic. </w:t>
      </w:r>
    </w:p>
    <w:p w14:paraId="07AE7AE8" w14:textId="18E9FE0D" w:rsidR="00CE4716" w:rsidRDefault="00CE4716" w:rsidP="003665BC">
      <w:pPr>
        <w:spacing w:line="480" w:lineRule="auto"/>
        <w:jc w:val="both"/>
        <w:rPr>
          <w:rFonts w:ascii="Arial" w:hAnsi="Arial" w:cs="Arial"/>
          <w:sz w:val="24"/>
          <w:szCs w:val="24"/>
        </w:rPr>
      </w:pPr>
      <w:r>
        <w:rPr>
          <w:rFonts w:ascii="Arial" w:hAnsi="Arial" w:cs="Arial"/>
          <w:sz w:val="24"/>
          <w:szCs w:val="24"/>
        </w:rPr>
        <w:t xml:space="preserve">There are four key steps in how Refill is ‘changing </w:t>
      </w:r>
      <w:r w:rsidR="001823D1">
        <w:rPr>
          <w:rFonts w:ascii="Arial" w:hAnsi="Arial" w:cs="Arial"/>
          <w:sz w:val="24"/>
          <w:szCs w:val="24"/>
        </w:rPr>
        <w:t xml:space="preserve">the world’. The </w:t>
      </w:r>
      <w:r w:rsidR="003B1F00">
        <w:rPr>
          <w:rFonts w:ascii="Arial" w:hAnsi="Arial" w:cs="Arial"/>
          <w:sz w:val="24"/>
          <w:szCs w:val="24"/>
        </w:rPr>
        <w:t xml:space="preserve">key steps include: </w:t>
      </w:r>
    </w:p>
    <w:p w14:paraId="63C3FC62" w14:textId="5BDB4C8C" w:rsidR="003B1F00" w:rsidRDefault="003B1F00" w:rsidP="003B1F00">
      <w:pPr>
        <w:pStyle w:val="ListParagraph"/>
        <w:numPr>
          <w:ilvl w:val="0"/>
          <w:numId w:val="1"/>
        </w:numPr>
        <w:spacing w:line="480" w:lineRule="auto"/>
        <w:jc w:val="both"/>
        <w:rPr>
          <w:rFonts w:ascii="Arial" w:hAnsi="Arial" w:cs="Arial"/>
          <w:sz w:val="24"/>
          <w:szCs w:val="24"/>
        </w:rPr>
      </w:pPr>
      <w:r w:rsidRPr="002C7299">
        <w:rPr>
          <w:rFonts w:ascii="Arial" w:hAnsi="Arial" w:cs="Arial"/>
          <w:b/>
          <w:bCs/>
          <w:sz w:val="24"/>
          <w:szCs w:val="24"/>
        </w:rPr>
        <w:t xml:space="preserve">Creating </w:t>
      </w:r>
      <w:r w:rsidR="002C7299">
        <w:rPr>
          <w:rFonts w:ascii="Arial" w:hAnsi="Arial" w:cs="Arial"/>
          <w:b/>
          <w:bCs/>
          <w:sz w:val="24"/>
          <w:szCs w:val="24"/>
        </w:rPr>
        <w:t>A</w:t>
      </w:r>
      <w:r w:rsidRPr="002C7299">
        <w:rPr>
          <w:rFonts w:ascii="Arial" w:hAnsi="Arial" w:cs="Arial"/>
          <w:b/>
          <w:bCs/>
          <w:sz w:val="24"/>
          <w:szCs w:val="24"/>
        </w:rPr>
        <w:t>wareness</w:t>
      </w:r>
      <w:r>
        <w:rPr>
          <w:rFonts w:ascii="Arial" w:hAnsi="Arial" w:cs="Arial"/>
          <w:sz w:val="24"/>
          <w:szCs w:val="24"/>
        </w:rPr>
        <w:t xml:space="preserve"> – By highlighting how bad single-use plastic is and by providing the solution, which in Refill’s terms, is reusing. They can </w:t>
      </w:r>
      <w:r w:rsidR="002C7299">
        <w:rPr>
          <w:rFonts w:ascii="Arial" w:hAnsi="Arial" w:cs="Arial"/>
          <w:sz w:val="24"/>
          <w:szCs w:val="24"/>
        </w:rPr>
        <w:t xml:space="preserve">say they are making a positive change if they reach their desired audience. </w:t>
      </w:r>
    </w:p>
    <w:p w14:paraId="617BC13B" w14:textId="31B1CA55" w:rsidR="002C7299" w:rsidRDefault="002C7299" w:rsidP="003B1F00">
      <w:pPr>
        <w:pStyle w:val="ListParagraph"/>
        <w:numPr>
          <w:ilvl w:val="0"/>
          <w:numId w:val="1"/>
        </w:numPr>
        <w:spacing w:line="480" w:lineRule="auto"/>
        <w:jc w:val="both"/>
        <w:rPr>
          <w:rFonts w:ascii="Arial" w:hAnsi="Arial" w:cs="Arial"/>
          <w:sz w:val="24"/>
          <w:szCs w:val="24"/>
        </w:rPr>
      </w:pPr>
      <w:r>
        <w:rPr>
          <w:rFonts w:ascii="Arial" w:hAnsi="Arial" w:cs="Arial"/>
          <w:b/>
          <w:bCs/>
          <w:sz w:val="24"/>
          <w:szCs w:val="24"/>
        </w:rPr>
        <w:t xml:space="preserve">Empowering Communities </w:t>
      </w:r>
      <w:r w:rsidR="001C71D5">
        <w:rPr>
          <w:rFonts w:ascii="Arial" w:hAnsi="Arial" w:cs="Arial"/>
          <w:sz w:val="24"/>
          <w:szCs w:val="24"/>
        </w:rPr>
        <w:t>–</w:t>
      </w:r>
      <w:r>
        <w:rPr>
          <w:rFonts w:ascii="Arial" w:hAnsi="Arial" w:cs="Arial"/>
          <w:sz w:val="24"/>
          <w:szCs w:val="24"/>
        </w:rPr>
        <w:t xml:space="preserve"> </w:t>
      </w:r>
      <w:r w:rsidR="001C71D5">
        <w:rPr>
          <w:rFonts w:ascii="Arial" w:hAnsi="Arial" w:cs="Arial"/>
          <w:sz w:val="24"/>
          <w:szCs w:val="24"/>
        </w:rPr>
        <w:t xml:space="preserve">Providing people with a simple and sustainable way to create lasting change in their communities. </w:t>
      </w:r>
      <w:r w:rsidR="004D0B4F">
        <w:rPr>
          <w:rFonts w:ascii="Arial" w:hAnsi="Arial" w:cs="Arial"/>
          <w:sz w:val="24"/>
          <w:szCs w:val="24"/>
        </w:rPr>
        <w:t>From providing refill points or zero waste shops, on the app, it shows that local communities</w:t>
      </w:r>
      <w:r w:rsidR="002342CB">
        <w:rPr>
          <w:rFonts w:ascii="Arial" w:hAnsi="Arial" w:cs="Arial"/>
          <w:sz w:val="24"/>
          <w:szCs w:val="24"/>
        </w:rPr>
        <w:t xml:space="preserve"> and people within those communities, that sustainability is what is right. </w:t>
      </w:r>
    </w:p>
    <w:p w14:paraId="0CABE610" w14:textId="76610B62" w:rsidR="002342CB" w:rsidRDefault="002342CB" w:rsidP="003B1F00">
      <w:pPr>
        <w:pStyle w:val="ListParagraph"/>
        <w:numPr>
          <w:ilvl w:val="0"/>
          <w:numId w:val="1"/>
        </w:numPr>
        <w:spacing w:line="480" w:lineRule="auto"/>
        <w:jc w:val="both"/>
        <w:rPr>
          <w:rFonts w:ascii="Arial" w:hAnsi="Arial" w:cs="Arial"/>
          <w:sz w:val="24"/>
          <w:szCs w:val="24"/>
        </w:rPr>
      </w:pPr>
      <w:r>
        <w:rPr>
          <w:rFonts w:ascii="Arial" w:hAnsi="Arial" w:cs="Arial"/>
          <w:b/>
          <w:bCs/>
          <w:sz w:val="24"/>
          <w:szCs w:val="24"/>
        </w:rPr>
        <w:t xml:space="preserve">Make Reusables Accessible </w:t>
      </w:r>
      <w:r>
        <w:rPr>
          <w:rFonts w:ascii="Arial" w:hAnsi="Arial" w:cs="Arial"/>
          <w:sz w:val="24"/>
          <w:szCs w:val="24"/>
        </w:rPr>
        <w:t xml:space="preserve">– The Refill app connects people to refill and reuse points around them. </w:t>
      </w:r>
      <w:r w:rsidR="003533CB">
        <w:rPr>
          <w:rFonts w:ascii="Arial" w:hAnsi="Arial" w:cs="Arial"/>
          <w:sz w:val="24"/>
          <w:szCs w:val="24"/>
        </w:rPr>
        <w:t>Whereas</w:t>
      </w:r>
      <w:r w:rsidR="00B11CF9">
        <w:rPr>
          <w:rFonts w:ascii="Arial" w:hAnsi="Arial" w:cs="Arial"/>
          <w:sz w:val="24"/>
          <w:szCs w:val="24"/>
        </w:rPr>
        <w:t xml:space="preserve"> the people’s first choice might be to pop into a local shop or high street chain, to purchase a single-use plastic bottle. This application </w:t>
      </w:r>
      <w:r w:rsidR="003533CB">
        <w:rPr>
          <w:rFonts w:ascii="Arial" w:hAnsi="Arial" w:cs="Arial"/>
          <w:sz w:val="24"/>
          <w:szCs w:val="24"/>
        </w:rPr>
        <w:t xml:space="preserve">provides people with places where </w:t>
      </w:r>
      <w:proofErr w:type="gramStart"/>
      <w:r w:rsidR="003533CB">
        <w:rPr>
          <w:rFonts w:ascii="Arial" w:hAnsi="Arial" w:cs="Arial"/>
          <w:sz w:val="24"/>
          <w:szCs w:val="24"/>
        </w:rPr>
        <w:t>as long as</w:t>
      </w:r>
      <w:proofErr w:type="gramEnd"/>
      <w:r w:rsidR="003533CB">
        <w:rPr>
          <w:rFonts w:ascii="Arial" w:hAnsi="Arial" w:cs="Arial"/>
          <w:sz w:val="24"/>
          <w:szCs w:val="24"/>
        </w:rPr>
        <w:t xml:space="preserve"> they carry a reusable bottle, it eliminates the need to purchase single-use plastic bottles. </w:t>
      </w:r>
    </w:p>
    <w:p w14:paraId="6241FE02" w14:textId="1A7444C9" w:rsidR="003533CB" w:rsidRDefault="003533CB" w:rsidP="003B1F00">
      <w:pPr>
        <w:pStyle w:val="ListParagraph"/>
        <w:numPr>
          <w:ilvl w:val="0"/>
          <w:numId w:val="1"/>
        </w:numPr>
        <w:spacing w:line="480" w:lineRule="auto"/>
        <w:jc w:val="both"/>
        <w:rPr>
          <w:rFonts w:ascii="Arial" w:hAnsi="Arial" w:cs="Arial"/>
          <w:sz w:val="24"/>
          <w:szCs w:val="24"/>
        </w:rPr>
      </w:pPr>
      <w:r>
        <w:rPr>
          <w:rFonts w:ascii="Arial" w:hAnsi="Arial" w:cs="Arial"/>
          <w:b/>
          <w:bCs/>
          <w:sz w:val="24"/>
          <w:szCs w:val="24"/>
        </w:rPr>
        <w:t xml:space="preserve">Change Behaviour </w:t>
      </w:r>
      <w:r w:rsidR="00341CA5">
        <w:rPr>
          <w:rFonts w:ascii="Arial" w:hAnsi="Arial" w:cs="Arial"/>
          <w:sz w:val="24"/>
          <w:szCs w:val="24"/>
        </w:rPr>
        <w:t xml:space="preserve">– Encouraging individuals and businesses to change their behaviour and </w:t>
      </w:r>
      <w:r w:rsidR="007E5598">
        <w:rPr>
          <w:rFonts w:ascii="Arial" w:hAnsi="Arial" w:cs="Arial"/>
          <w:sz w:val="24"/>
          <w:szCs w:val="24"/>
        </w:rPr>
        <w:t>act</w:t>
      </w:r>
      <w:r w:rsidR="00341CA5">
        <w:rPr>
          <w:rFonts w:ascii="Arial" w:hAnsi="Arial" w:cs="Arial"/>
          <w:sz w:val="24"/>
          <w:szCs w:val="24"/>
        </w:rPr>
        <w:t xml:space="preserve">, to fight against single-use plastic waste. </w:t>
      </w:r>
      <w:r w:rsidR="007E5598">
        <w:rPr>
          <w:rFonts w:ascii="Arial" w:hAnsi="Arial" w:cs="Arial"/>
          <w:sz w:val="24"/>
          <w:szCs w:val="24"/>
        </w:rPr>
        <w:t xml:space="preserve">For businesses, that means providing refill points for customers/non-paying customers. For the people, it means having the choice of refill locations, rather than having no little to no option. </w:t>
      </w:r>
    </w:p>
    <w:p w14:paraId="23540661" w14:textId="5FD0A4A4" w:rsidR="008235A0" w:rsidRDefault="00250320" w:rsidP="003665BC">
      <w:pPr>
        <w:spacing w:line="480" w:lineRule="auto"/>
        <w:jc w:val="both"/>
        <w:rPr>
          <w:rFonts w:ascii="Arial" w:hAnsi="Arial" w:cs="Arial"/>
          <w:sz w:val="24"/>
          <w:szCs w:val="24"/>
        </w:rPr>
      </w:pPr>
      <w:sdt>
        <w:sdtPr>
          <w:rPr>
            <w:rFonts w:ascii="Arial" w:hAnsi="Arial" w:cs="Arial"/>
            <w:sz w:val="24"/>
            <w:szCs w:val="24"/>
          </w:rPr>
          <w:id w:val="1108244172"/>
          <w:citation/>
        </w:sdtPr>
        <w:sdtContent>
          <w:r>
            <w:rPr>
              <w:rFonts w:ascii="Arial" w:hAnsi="Arial" w:cs="Arial"/>
              <w:sz w:val="24"/>
              <w:szCs w:val="24"/>
            </w:rPr>
            <w:fldChar w:fldCharType="begin"/>
          </w:r>
          <w:r>
            <w:rPr>
              <w:rFonts w:ascii="Arial" w:hAnsi="Arial" w:cs="Arial"/>
              <w:sz w:val="24"/>
              <w:szCs w:val="24"/>
            </w:rPr>
            <w:instrText xml:space="preserve"> CITATION Ref212 \l 2057 </w:instrText>
          </w:r>
          <w:r>
            <w:rPr>
              <w:rFonts w:ascii="Arial" w:hAnsi="Arial" w:cs="Arial"/>
              <w:sz w:val="24"/>
              <w:szCs w:val="24"/>
            </w:rPr>
            <w:fldChar w:fldCharType="separate"/>
          </w:r>
          <w:r w:rsidRPr="00250320">
            <w:rPr>
              <w:rFonts w:ascii="Arial" w:hAnsi="Arial" w:cs="Arial"/>
              <w:noProof/>
              <w:sz w:val="24"/>
              <w:szCs w:val="24"/>
            </w:rPr>
            <w:t>(Refill, 2021)</w:t>
          </w:r>
          <w:r>
            <w:rPr>
              <w:rFonts w:ascii="Arial" w:hAnsi="Arial" w:cs="Arial"/>
              <w:sz w:val="24"/>
              <w:szCs w:val="24"/>
            </w:rPr>
            <w:fldChar w:fldCharType="end"/>
          </w:r>
        </w:sdtContent>
      </w:sdt>
    </w:p>
    <w:p w14:paraId="260D637A" w14:textId="18B1F6C8" w:rsidR="00FD75D8" w:rsidRDefault="00277E0A" w:rsidP="003665BC">
      <w:pPr>
        <w:spacing w:line="480" w:lineRule="auto"/>
        <w:jc w:val="both"/>
        <w:rPr>
          <w:rFonts w:ascii="Arial" w:hAnsi="Arial" w:cs="Arial"/>
          <w:sz w:val="24"/>
          <w:szCs w:val="24"/>
        </w:rPr>
      </w:pPr>
      <w:r>
        <w:rPr>
          <w:rFonts w:ascii="Arial" w:hAnsi="Arial" w:cs="Arial"/>
          <w:sz w:val="24"/>
          <w:szCs w:val="24"/>
        </w:rPr>
        <w:lastRenderedPageBreak/>
        <w:t>The aim of the National Refill Day</w:t>
      </w:r>
      <w:r w:rsidR="00174006">
        <w:rPr>
          <w:rFonts w:ascii="Arial" w:hAnsi="Arial" w:cs="Arial"/>
          <w:sz w:val="24"/>
          <w:szCs w:val="24"/>
        </w:rPr>
        <w:t>/Refill UK</w:t>
      </w:r>
      <w:r>
        <w:rPr>
          <w:rFonts w:ascii="Arial" w:hAnsi="Arial" w:cs="Arial"/>
          <w:sz w:val="24"/>
          <w:szCs w:val="24"/>
        </w:rPr>
        <w:t xml:space="preserve"> every year is to ensure “refilling is </w:t>
      </w:r>
      <w:r w:rsidR="007F6083">
        <w:rPr>
          <w:rFonts w:ascii="Arial" w:hAnsi="Arial" w:cs="Arial"/>
          <w:sz w:val="24"/>
          <w:szCs w:val="24"/>
        </w:rPr>
        <w:t>normalised,</w:t>
      </w:r>
      <w:r>
        <w:rPr>
          <w:rFonts w:ascii="Arial" w:hAnsi="Arial" w:cs="Arial"/>
          <w:sz w:val="24"/>
          <w:szCs w:val="24"/>
        </w:rPr>
        <w:t xml:space="preserve"> and people have access to </w:t>
      </w:r>
      <w:r w:rsidR="00A2419A">
        <w:rPr>
          <w:rFonts w:ascii="Arial" w:hAnsi="Arial" w:cs="Arial"/>
          <w:sz w:val="24"/>
          <w:szCs w:val="24"/>
        </w:rPr>
        <w:t xml:space="preserve">free, high quality drinking water”, </w:t>
      </w:r>
      <w:sdt>
        <w:sdtPr>
          <w:rPr>
            <w:rFonts w:ascii="Arial" w:hAnsi="Arial" w:cs="Arial"/>
            <w:sz w:val="24"/>
            <w:szCs w:val="24"/>
          </w:rPr>
          <w:id w:val="-1847702700"/>
          <w:citation/>
        </w:sdtPr>
        <w:sdtContent>
          <w:r w:rsidR="00A2419A">
            <w:rPr>
              <w:rFonts w:ascii="Arial" w:hAnsi="Arial" w:cs="Arial"/>
              <w:sz w:val="24"/>
              <w:szCs w:val="24"/>
            </w:rPr>
            <w:fldChar w:fldCharType="begin"/>
          </w:r>
          <w:r w:rsidR="00A2419A">
            <w:rPr>
              <w:rFonts w:ascii="Arial" w:hAnsi="Arial" w:cs="Arial"/>
              <w:sz w:val="24"/>
              <w:szCs w:val="24"/>
            </w:rPr>
            <w:instrText xml:space="preserve"> CITATION Gre194 \l 2057 </w:instrText>
          </w:r>
          <w:r w:rsidR="00A2419A">
            <w:rPr>
              <w:rFonts w:ascii="Arial" w:hAnsi="Arial" w:cs="Arial"/>
              <w:sz w:val="24"/>
              <w:szCs w:val="24"/>
            </w:rPr>
            <w:fldChar w:fldCharType="separate"/>
          </w:r>
          <w:r w:rsidR="00A2419A" w:rsidRPr="00A2419A">
            <w:rPr>
              <w:rFonts w:ascii="Arial" w:hAnsi="Arial" w:cs="Arial"/>
              <w:noProof/>
              <w:sz w:val="24"/>
              <w:szCs w:val="24"/>
            </w:rPr>
            <w:t>(Greggs, 2019)</w:t>
          </w:r>
          <w:r w:rsidR="00A2419A">
            <w:rPr>
              <w:rFonts w:ascii="Arial" w:hAnsi="Arial" w:cs="Arial"/>
              <w:sz w:val="24"/>
              <w:szCs w:val="24"/>
            </w:rPr>
            <w:fldChar w:fldCharType="end"/>
          </w:r>
        </w:sdtContent>
      </w:sdt>
      <w:r w:rsidR="00A2419A">
        <w:rPr>
          <w:rFonts w:ascii="Arial" w:hAnsi="Arial" w:cs="Arial"/>
          <w:sz w:val="24"/>
          <w:szCs w:val="24"/>
        </w:rPr>
        <w:t xml:space="preserve">. </w:t>
      </w:r>
      <w:r w:rsidR="007F6083">
        <w:rPr>
          <w:rFonts w:ascii="Arial" w:hAnsi="Arial" w:cs="Arial"/>
          <w:sz w:val="24"/>
          <w:szCs w:val="24"/>
        </w:rPr>
        <w:t xml:space="preserve">As of right now, a larger percentage of people are geared towards purchasing a single-use bottle. </w:t>
      </w:r>
      <w:r w:rsidR="00D45C07">
        <w:rPr>
          <w:rFonts w:ascii="Arial" w:hAnsi="Arial" w:cs="Arial"/>
          <w:sz w:val="24"/>
          <w:szCs w:val="24"/>
        </w:rPr>
        <w:t>Several</w:t>
      </w:r>
      <w:r w:rsidR="007F6083">
        <w:rPr>
          <w:rFonts w:ascii="Arial" w:hAnsi="Arial" w:cs="Arial"/>
          <w:sz w:val="24"/>
          <w:szCs w:val="24"/>
        </w:rPr>
        <w:t xml:space="preserve"> reasons of why that occurs. One reason is the absence or perceived abs</w:t>
      </w:r>
      <w:r w:rsidR="00D45C07">
        <w:rPr>
          <w:rFonts w:ascii="Arial" w:hAnsi="Arial" w:cs="Arial"/>
          <w:sz w:val="24"/>
          <w:szCs w:val="24"/>
        </w:rPr>
        <w:t xml:space="preserve">ence of refill points. Another reason is the convenience of purchasing a single-use bottle and throwing it away, versus carrying a reusable bottle around when you are out. </w:t>
      </w:r>
      <w:r w:rsidR="00FD75D8">
        <w:rPr>
          <w:rFonts w:ascii="Arial" w:hAnsi="Arial" w:cs="Arial"/>
          <w:sz w:val="24"/>
          <w:szCs w:val="24"/>
        </w:rPr>
        <w:t xml:space="preserve">By having this growing network of retailers, coffee shops, </w:t>
      </w:r>
      <w:r w:rsidR="00EE5B00">
        <w:rPr>
          <w:rFonts w:ascii="Arial" w:hAnsi="Arial" w:cs="Arial"/>
          <w:sz w:val="24"/>
          <w:szCs w:val="24"/>
        </w:rPr>
        <w:t xml:space="preserve">and businesses, it allows people to see that there is an option now to top up their water bottle. It is not an issue on </w:t>
      </w:r>
      <w:r w:rsidR="006774E9">
        <w:rPr>
          <w:rFonts w:ascii="Arial" w:hAnsi="Arial" w:cs="Arial"/>
          <w:sz w:val="24"/>
          <w:szCs w:val="24"/>
        </w:rPr>
        <w:t>whether</w:t>
      </w:r>
      <w:r w:rsidR="00EE5B00">
        <w:rPr>
          <w:rFonts w:ascii="Arial" w:hAnsi="Arial" w:cs="Arial"/>
          <w:sz w:val="24"/>
          <w:szCs w:val="24"/>
        </w:rPr>
        <w:t xml:space="preserve"> this business will allow me to </w:t>
      </w:r>
      <w:r w:rsidR="00F61F0F">
        <w:rPr>
          <w:rFonts w:ascii="Arial" w:hAnsi="Arial" w:cs="Arial"/>
          <w:sz w:val="24"/>
          <w:szCs w:val="24"/>
        </w:rPr>
        <w:t xml:space="preserve">top up my water, as using the app, the person can know exactly which business offers that service. </w:t>
      </w:r>
      <w:sdt>
        <w:sdtPr>
          <w:rPr>
            <w:rFonts w:ascii="Arial" w:hAnsi="Arial" w:cs="Arial"/>
            <w:sz w:val="24"/>
            <w:szCs w:val="24"/>
          </w:rPr>
          <w:id w:val="-839378785"/>
          <w:citation/>
        </w:sdtPr>
        <w:sdtContent>
          <w:r w:rsidR="001156A2">
            <w:rPr>
              <w:rFonts w:ascii="Arial" w:hAnsi="Arial" w:cs="Arial"/>
              <w:sz w:val="24"/>
              <w:szCs w:val="24"/>
            </w:rPr>
            <w:fldChar w:fldCharType="begin"/>
          </w:r>
          <w:r w:rsidR="001156A2">
            <w:rPr>
              <w:rFonts w:ascii="Arial" w:hAnsi="Arial" w:cs="Arial"/>
              <w:sz w:val="24"/>
              <w:szCs w:val="24"/>
            </w:rPr>
            <w:instrText xml:space="preserve"> CITATION Gre194 \l 2057 </w:instrText>
          </w:r>
          <w:r w:rsidR="001156A2">
            <w:rPr>
              <w:rFonts w:ascii="Arial" w:hAnsi="Arial" w:cs="Arial"/>
              <w:sz w:val="24"/>
              <w:szCs w:val="24"/>
            </w:rPr>
            <w:fldChar w:fldCharType="separate"/>
          </w:r>
          <w:r w:rsidR="001156A2" w:rsidRPr="001156A2">
            <w:rPr>
              <w:rFonts w:ascii="Arial" w:hAnsi="Arial" w:cs="Arial"/>
              <w:noProof/>
              <w:sz w:val="24"/>
              <w:szCs w:val="24"/>
            </w:rPr>
            <w:t>(Greggs, 2019)</w:t>
          </w:r>
          <w:r w:rsidR="001156A2">
            <w:rPr>
              <w:rFonts w:ascii="Arial" w:hAnsi="Arial" w:cs="Arial"/>
              <w:sz w:val="24"/>
              <w:szCs w:val="24"/>
            </w:rPr>
            <w:fldChar w:fldCharType="end"/>
          </w:r>
        </w:sdtContent>
      </w:sdt>
      <w:r w:rsidR="001156A2">
        <w:rPr>
          <w:rFonts w:ascii="Arial" w:hAnsi="Arial" w:cs="Arial"/>
          <w:sz w:val="24"/>
          <w:szCs w:val="24"/>
        </w:rPr>
        <w:t xml:space="preserve">. </w:t>
      </w:r>
    </w:p>
    <w:p w14:paraId="4BCBF7FC" w14:textId="7BCD93F8" w:rsidR="006774E9" w:rsidRDefault="006774E9" w:rsidP="003665BC">
      <w:pPr>
        <w:spacing w:line="480" w:lineRule="auto"/>
        <w:jc w:val="both"/>
        <w:rPr>
          <w:rFonts w:ascii="Arial" w:hAnsi="Arial" w:cs="Arial"/>
          <w:sz w:val="24"/>
          <w:szCs w:val="24"/>
        </w:rPr>
      </w:pPr>
      <w:r>
        <w:rPr>
          <w:rFonts w:ascii="Arial" w:hAnsi="Arial" w:cs="Arial"/>
          <w:sz w:val="24"/>
          <w:szCs w:val="24"/>
        </w:rPr>
        <w:t>By becoming a part of those interconnected organisations</w:t>
      </w:r>
      <w:r w:rsidR="00BB70B7">
        <w:rPr>
          <w:rFonts w:ascii="Arial" w:hAnsi="Arial" w:cs="Arial"/>
          <w:sz w:val="24"/>
          <w:szCs w:val="24"/>
        </w:rPr>
        <w:t xml:space="preserve">, Greggs has allowed the stigma to </w:t>
      </w:r>
      <w:r w:rsidR="00E947C0">
        <w:rPr>
          <w:rFonts w:ascii="Arial" w:hAnsi="Arial" w:cs="Arial"/>
          <w:sz w:val="24"/>
          <w:szCs w:val="24"/>
        </w:rPr>
        <w:t>break down</w:t>
      </w:r>
      <w:r w:rsidR="00BB70B7">
        <w:rPr>
          <w:rFonts w:ascii="Arial" w:hAnsi="Arial" w:cs="Arial"/>
          <w:sz w:val="24"/>
          <w:szCs w:val="24"/>
        </w:rPr>
        <w:t xml:space="preserve"> on </w:t>
      </w:r>
      <w:r w:rsidR="00E947C0">
        <w:rPr>
          <w:rFonts w:ascii="Arial" w:hAnsi="Arial" w:cs="Arial"/>
          <w:sz w:val="24"/>
          <w:szCs w:val="24"/>
        </w:rPr>
        <w:t xml:space="preserve">the use of </w:t>
      </w:r>
      <w:r w:rsidR="00BB70B7">
        <w:rPr>
          <w:rFonts w:ascii="Arial" w:hAnsi="Arial" w:cs="Arial"/>
          <w:sz w:val="24"/>
          <w:szCs w:val="24"/>
        </w:rPr>
        <w:t>reusable bottles</w:t>
      </w:r>
      <w:r w:rsidR="0067096F">
        <w:rPr>
          <w:rFonts w:ascii="Arial" w:hAnsi="Arial" w:cs="Arial"/>
          <w:sz w:val="24"/>
          <w:szCs w:val="24"/>
        </w:rPr>
        <w:t xml:space="preserve">. At the same time providing consistent options for people to chose to top up. </w:t>
      </w:r>
      <w:r w:rsidR="000E47E4">
        <w:rPr>
          <w:rFonts w:ascii="Arial" w:hAnsi="Arial" w:cs="Arial"/>
          <w:sz w:val="24"/>
          <w:szCs w:val="24"/>
        </w:rPr>
        <w:t xml:space="preserve">By breaking down the stigma and the confusion or loss of hope, that a person can carry a reusable bottle but then end up filling up with </w:t>
      </w:r>
      <w:r w:rsidR="00FB12A8">
        <w:rPr>
          <w:rFonts w:ascii="Arial" w:hAnsi="Arial" w:cs="Arial"/>
          <w:sz w:val="24"/>
          <w:szCs w:val="24"/>
        </w:rPr>
        <w:t xml:space="preserve">single-use plastic bottle, as there are no options for filling up. It allows </w:t>
      </w:r>
      <w:r w:rsidR="00174BA0">
        <w:rPr>
          <w:rFonts w:ascii="Arial" w:hAnsi="Arial" w:cs="Arial"/>
          <w:sz w:val="24"/>
          <w:szCs w:val="24"/>
        </w:rPr>
        <w:t xml:space="preserve">more people and more places to be encouraged to take up this mighty course and take a stand against one form of single-use plastic use. </w:t>
      </w:r>
      <w:r w:rsidR="00BB70B7">
        <w:rPr>
          <w:rFonts w:ascii="Arial" w:hAnsi="Arial" w:cs="Arial"/>
          <w:sz w:val="24"/>
          <w:szCs w:val="24"/>
        </w:rPr>
        <w:t xml:space="preserve"> </w:t>
      </w:r>
      <w:sdt>
        <w:sdtPr>
          <w:rPr>
            <w:rFonts w:ascii="Arial" w:hAnsi="Arial" w:cs="Arial"/>
            <w:sz w:val="24"/>
            <w:szCs w:val="24"/>
          </w:rPr>
          <w:id w:val="553202267"/>
          <w:citation/>
        </w:sdtPr>
        <w:sdtContent>
          <w:r w:rsidR="001156A2">
            <w:rPr>
              <w:rFonts w:ascii="Arial" w:hAnsi="Arial" w:cs="Arial"/>
              <w:sz w:val="24"/>
              <w:szCs w:val="24"/>
            </w:rPr>
            <w:fldChar w:fldCharType="begin"/>
          </w:r>
          <w:r w:rsidR="001156A2">
            <w:rPr>
              <w:rFonts w:ascii="Arial" w:hAnsi="Arial" w:cs="Arial"/>
              <w:sz w:val="24"/>
              <w:szCs w:val="24"/>
            </w:rPr>
            <w:instrText xml:space="preserve"> CITATION Gre194 \l 2057 </w:instrText>
          </w:r>
          <w:r w:rsidR="001156A2">
            <w:rPr>
              <w:rFonts w:ascii="Arial" w:hAnsi="Arial" w:cs="Arial"/>
              <w:sz w:val="24"/>
              <w:szCs w:val="24"/>
            </w:rPr>
            <w:fldChar w:fldCharType="separate"/>
          </w:r>
          <w:r w:rsidR="001156A2" w:rsidRPr="001156A2">
            <w:rPr>
              <w:rFonts w:ascii="Arial" w:hAnsi="Arial" w:cs="Arial"/>
              <w:noProof/>
              <w:sz w:val="24"/>
              <w:szCs w:val="24"/>
            </w:rPr>
            <w:t>(Greggs, 2019)</w:t>
          </w:r>
          <w:r w:rsidR="001156A2">
            <w:rPr>
              <w:rFonts w:ascii="Arial" w:hAnsi="Arial" w:cs="Arial"/>
              <w:sz w:val="24"/>
              <w:szCs w:val="24"/>
            </w:rPr>
            <w:fldChar w:fldCharType="end"/>
          </w:r>
        </w:sdtContent>
      </w:sdt>
      <w:r w:rsidR="001156A2">
        <w:rPr>
          <w:rFonts w:ascii="Arial" w:hAnsi="Arial" w:cs="Arial"/>
          <w:sz w:val="24"/>
          <w:szCs w:val="24"/>
        </w:rPr>
        <w:t>.</w:t>
      </w:r>
    </w:p>
    <w:p w14:paraId="7F280FCC" w14:textId="7B53C353" w:rsidR="00CF4E50" w:rsidRPr="00506A74" w:rsidRDefault="00BB2395" w:rsidP="003665BC">
      <w:pPr>
        <w:spacing w:line="480" w:lineRule="auto"/>
        <w:jc w:val="both"/>
        <w:rPr>
          <w:rFonts w:ascii="Arial" w:hAnsi="Arial" w:cs="Arial"/>
          <w:b/>
          <w:bCs/>
          <w:sz w:val="24"/>
          <w:szCs w:val="24"/>
        </w:rPr>
      </w:pPr>
      <w:r w:rsidRPr="00506A74">
        <w:rPr>
          <w:rFonts w:ascii="Arial" w:hAnsi="Arial" w:cs="Arial"/>
          <w:b/>
          <w:bCs/>
          <w:sz w:val="24"/>
          <w:szCs w:val="24"/>
        </w:rPr>
        <w:t>Where to Refill?</w:t>
      </w:r>
    </w:p>
    <w:p w14:paraId="6722CD9A" w14:textId="639662C3" w:rsidR="005C0CF0" w:rsidRDefault="00D76E49" w:rsidP="003665BC">
      <w:pPr>
        <w:spacing w:line="480" w:lineRule="auto"/>
        <w:jc w:val="both"/>
        <w:rPr>
          <w:rFonts w:ascii="Arial" w:hAnsi="Arial" w:cs="Arial"/>
          <w:sz w:val="24"/>
          <w:szCs w:val="24"/>
        </w:rPr>
      </w:pPr>
      <w:r>
        <w:rPr>
          <w:rFonts w:ascii="Arial" w:hAnsi="Arial" w:cs="Arial"/>
          <w:sz w:val="24"/>
          <w:szCs w:val="24"/>
        </w:rPr>
        <w:t xml:space="preserve">The phone application is an on-the-go application. Meaning you can or is better </w:t>
      </w:r>
      <w:r w:rsidR="009847F7">
        <w:rPr>
          <w:rFonts w:ascii="Arial" w:hAnsi="Arial" w:cs="Arial"/>
          <w:sz w:val="24"/>
          <w:szCs w:val="24"/>
        </w:rPr>
        <w:t>utilised</w:t>
      </w:r>
      <w:r>
        <w:rPr>
          <w:rFonts w:ascii="Arial" w:hAnsi="Arial" w:cs="Arial"/>
          <w:sz w:val="24"/>
          <w:szCs w:val="24"/>
        </w:rPr>
        <w:t xml:space="preserve"> when people are out on the go. </w:t>
      </w:r>
      <w:r w:rsidR="009847F7">
        <w:rPr>
          <w:rFonts w:ascii="Arial" w:hAnsi="Arial" w:cs="Arial"/>
          <w:sz w:val="24"/>
          <w:szCs w:val="24"/>
        </w:rPr>
        <w:t>“</w:t>
      </w:r>
      <w:r>
        <w:rPr>
          <w:rFonts w:ascii="Arial" w:hAnsi="Arial" w:cs="Arial"/>
          <w:sz w:val="24"/>
          <w:szCs w:val="24"/>
        </w:rPr>
        <w:t xml:space="preserve">Locating drinking points, coffee shops </w:t>
      </w:r>
      <w:r w:rsidR="009847F7">
        <w:rPr>
          <w:rFonts w:ascii="Arial" w:hAnsi="Arial" w:cs="Arial"/>
          <w:sz w:val="24"/>
          <w:szCs w:val="24"/>
        </w:rPr>
        <w:t xml:space="preserve">and zero-waste shopping stops”, </w:t>
      </w:r>
      <w:sdt>
        <w:sdtPr>
          <w:rPr>
            <w:rFonts w:ascii="Arial" w:hAnsi="Arial" w:cs="Arial"/>
            <w:sz w:val="24"/>
            <w:szCs w:val="24"/>
          </w:rPr>
          <w:id w:val="2027437921"/>
          <w:citation/>
        </w:sdtPr>
        <w:sdtEndPr/>
        <w:sdtContent>
          <w:r w:rsidR="009847F7">
            <w:rPr>
              <w:rFonts w:ascii="Arial" w:hAnsi="Arial" w:cs="Arial"/>
              <w:sz w:val="24"/>
              <w:szCs w:val="24"/>
            </w:rPr>
            <w:fldChar w:fldCharType="begin"/>
          </w:r>
          <w:r w:rsidR="009847F7">
            <w:rPr>
              <w:rFonts w:ascii="Arial" w:hAnsi="Arial" w:cs="Arial"/>
              <w:sz w:val="24"/>
              <w:szCs w:val="24"/>
            </w:rPr>
            <w:instrText xml:space="preserve"> CITATION Ref211 \l 2057 </w:instrText>
          </w:r>
          <w:r w:rsidR="009847F7">
            <w:rPr>
              <w:rFonts w:ascii="Arial" w:hAnsi="Arial" w:cs="Arial"/>
              <w:sz w:val="24"/>
              <w:szCs w:val="24"/>
            </w:rPr>
            <w:fldChar w:fldCharType="separate"/>
          </w:r>
          <w:r w:rsidR="009847F7" w:rsidRPr="009847F7">
            <w:rPr>
              <w:rFonts w:ascii="Arial" w:hAnsi="Arial" w:cs="Arial"/>
              <w:noProof/>
              <w:sz w:val="24"/>
              <w:szCs w:val="24"/>
            </w:rPr>
            <w:t>(Refill, 2021)</w:t>
          </w:r>
          <w:r w:rsidR="009847F7">
            <w:rPr>
              <w:rFonts w:ascii="Arial" w:hAnsi="Arial" w:cs="Arial"/>
              <w:sz w:val="24"/>
              <w:szCs w:val="24"/>
            </w:rPr>
            <w:fldChar w:fldCharType="end"/>
          </w:r>
        </w:sdtContent>
      </w:sdt>
      <w:r w:rsidR="009847F7">
        <w:rPr>
          <w:rFonts w:ascii="Arial" w:hAnsi="Arial" w:cs="Arial"/>
          <w:sz w:val="24"/>
          <w:szCs w:val="24"/>
        </w:rPr>
        <w:t xml:space="preserve">. </w:t>
      </w:r>
      <w:r w:rsidR="00A071DA">
        <w:rPr>
          <w:rFonts w:ascii="Arial" w:hAnsi="Arial" w:cs="Arial"/>
          <w:sz w:val="24"/>
          <w:szCs w:val="24"/>
        </w:rPr>
        <w:t xml:space="preserve">That is where the application excels, providing real world data on places to fill up, in a more sustainable way than ever before. </w:t>
      </w:r>
      <w:r w:rsidR="004C4F46">
        <w:rPr>
          <w:rFonts w:ascii="Arial" w:hAnsi="Arial" w:cs="Arial"/>
          <w:sz w:val="24"/>
          <w:szCs w:val="24"/>
        </w:rPr>
        <w:t>As there are over 30,000 places to fill up, it can be expected that “independent retailers, cafes and businesses</w:t>
      </w:r>
      <w:r w:rsidR="00484A8C">
        <w:rPr>
          <w:rFonts w:ascii="Arial" w:hAnsi="Arial" w:cs="Arial"/>
          <w:sz w:val="24"/>
          <w:szCs w:val="24"/>
        </w:rPr>
        <w:t xml:space="preserve">”, </w:t>
      </w:r>
      <w:sdt>
        <w:sdtPr>
          <w:rPr>
            <w:rFonts w:ascii="Arial" w:hAnsi="Arial" w:cs="Arial"/>
            <w:sz w:val="24"/>
            <w:szCs w:val="24"/>
          </w:rPr>
          <w:id w:val="680088078"/>
          <w:citation/>
        </w:sdtPr>
        <w:sdtEndPr/>
        <w:sdtContent>
          <w:r w:rsidR="00484A8C">
            <w:rPr>
              <w:rFonts w:ascii="Arial" w:hAnsi="Arial" w:cs="Arial"/>
              <w:sz w:val="24"/>
              <w:szCs w:val="24"/>
            </w:rPr>
            <w:fldChar w:fldCharType="begin"/>
          </w:r>
          <w:r w:rsidR="00484A8C">
            <w:rPr>
              <w:rFonts w:ascii="Arial" w:hAnsi="Arial" w:cs="Arial"/>
              <w:sz w:val="24"/>
              <w:szCs w:val="24"/>
            </w:rPr>
            <w:instrText xml:space="preserve"> CITATION Ref211 \l 2057 </w:instrText>
          </w:r>
          <w:r w:rsidR="00484A8C">
            <w:rPr>
              <w:rFonts w:ascii="Arial" w:hAnsi="Arial" w:cs="Arial"/>
              <w:sz w:val="24"/>
              <w:szCs w:val="24"/>
            </w:rPr>
            <w:fldChar w:fldCharType="separate"/>
          </w:r>
          <w:r w:rsidR="00484A8C" w:rsidRPr="00484A8C">
            <w:rPr>
              <w:rFonts w:ascii="Arial" w:hAnsi="Arial" w:cs="Arial"/>
              <w:noProof/>
              <w:sz w:val="24"/>
              <w:szCs w:val="24"/>
            </w:rPr>
            <w:t>(Refill, 2021)</w:t>
          </w:r>
          <w:r w:rsidR="00484A8C">
            <w:rPr>
              <w:rFonts w:ascii="Arial" w:hAnsi="Arial" w:cs="Arial"/>
              <w:sz w:val="24"/>
              <w:szCs w:val="24"/>
            </w:rPr>
            <w:fldChar w:fldCharType="end"/>
          </w:r>
        </w:sdtContent>
      </w:sdt>
      <w:r w:rsidR="00484A8C">
        <w:rPr>
          <w:rFonts w:ascii="Arial" w:hAnsi="Arial" w:cs="Arial"/>
          <w:sz w:val="24"/>
          <w:szCs w:val="24"/>
        </w:rPr>
        <w:t xml:space="preserve">, are among the number. As well as independent </w:t>
      </w:r>
      <w:r w:rsidR="002D705B">
        <w:rPr>
          <w:rFonts w:ascii="Arial" w:hAnsi="Arial" w:cs="Arial"/>
          <w:sz w:val="24"/>
          <w:szCs w:val="24"/>
        </w:rPr>
        <w:t xml:space="preserve">places </w:t>
      </w:r>
      <w:r w:rsidR="002D705B">
        <w:rPr>
          <w:rFonts w:ascii="Arial" w:hAnsi="Arial" w:cs="Arial"/>
          <w:sz w:val="24"/>
          <w:szCs w:val="24"/>
        </w:rPr>
        <w:lastRenderedPageBreak/>
        <w:t xml:space="preserve">to fill up, Refill has also partnered with big </w:t>
      </w:r>
      <w:r w:rsidR="001330E7">
        <w:rPr>
          <w:rFonts w:ascii="Arial" w:hAnsi="Arial" w:cs="Arial"/>
          <w:sz w:val="24"/>
          <w:szCs w:val="24"/>
        </w:rPr>
        <w:t xml:space="preserve">high street chains. For example, </w:t>
      </w:r>
      <w:r w:rsidR="00444D99">
        <w:rPr>
          <w:rFonts w:ascii="Arial" w:hAnsi="Arial" w:cs="Arial"/>
          <w:sz w:val="24"/>
          <w:szCs w:val="24"/>
        </w:rPr>
        <w:t xml:space="preserve">Starbucks, Costa, John Lewis and the subject of this essay, Greggs. </w:t>
      </w:r>
    </w:p>
    <w:p w14:paraId="1B57C69C" w14:textId="734400A3" w:rsidR="00AC01CA" w:rsidRPr="00506A74" w:rsidRDefault="00AC01CA" w:rsidP="003665BC">
      <w:pPr>
        <w:spacing w:line="480" w:lineRule="auto"/>
        <w:jc w:val="both"/>
        <w:rPr>
          <w:rFonts w:ascii="Arial" w:hAnsi="Arial" w:cs="Arial"/>
          <w:b/>
          <w:bCs/>
          <w:sz w:val="24"/>
          <w:szCs w:val="24"/>
        </w:rPr>
      </w:pPr>
      <w:r w:rsidRPr="00506A74">
        <w:rPr>
          <w:rFonts w:ascii="Arial" w:hAnsi="Arial" w:cs="Arial"/>
          <w:b/>
          <w:bCs/>
          <w:sz w:val="24"/>
          <w:szCs w:val="24"/>
        </w:rPr>
        <w:t>The impact of Refill</w:t>
      </w:r>
    </w:p>
    <w:p w14:paraId="2838493F" w14:textId="77777777" w:rsidR="00362E67" w:rsidRDefault="00DE3B6C" w:rsidP="003665BC">
      <w:pPr>
        <w:spacing w:line="480" w:lineRule="auto"/>
        <w:jc w:val="both"/>
        <w:rPr>
          <w:rFonts w:ascii="Arial" w:hAnsi="Arial" w:cs="Arial"/>
          <w:sz w:val="24"/>
          <w:szCs w:val="24"/>
        </w:rPr>
      </w:pPr>
      <w:r>
        <w:rPr>
          <w:rFonts w:ascii="Arial" w:hAnsi="Arial" w:cs="Arial"/>
          <w:sz w:val="24"/>
          <w:szCs w:val="24"/>
        </w:rPr>
        <w:t xml:space="preserve">As Refill has developed and been supported by organisations such as </w:t>
      </w:r>
      <w:r w:rsidR="00C76B11">
        <w:rPr>
          <w:rFonts w:ascii="Arial" w:hAnsi="Arial" w:cs="Arial"/>
          <w:sz w:val="24"/>
          <w:szCs w:val="24"/>
        </w:rPr>
        <w:t xml:space="preserve">the Welsh Government, Greenpeace and #breakfreefromplastic. Partnering with high street chains like Costa and Greggs. </w:t>
      </w:r>
      <w:r w:rsidR="000F7A5F">
        <w:rPr>
          <w:rFonts w:ascii="Arial" w:hAnsi="Arial" w:cs="Arial"/>
          <w:sz w:val="24"/>
          <w:szCs w:val="24"/>
        </w:rPr>
        <w:t xml:space="preserve">It has allowed them to become a global movement. </w:t>
      </w:r>
    </w:p>
    <w:p w14:paraId="675BEC58" w14:textId="426FDFAB" w:rsidR="003F4E07" w:rsidRDefault="000F7A5F" w:rsidP="003665BC">
      <w:pPr>
        <w:spacing w:line="480" w:lineRule="auto"/>
        <w:jc w:val="both"/>
        <w:rPr>
          <w:rFonts w:ascii="Arial" w:hAnsi="Arial" w:cs="Arial"/>
          <w:sz w:val="24"/>
          <w:szCs w:val="24"/>
        </w:rPr>
      </w:pPr>
      <w:r>
        <w:rPr>
          <w:rFonts w:ascii="Arial" w:hAnsi="Arial" w:cs="Arial"/>
          <w:sz w:val="24"/>
          <w:szCs w:val="24"/>
        </w:rPr>
        <w:t xml:space="preserve">With statistics like </w:t>
      </w:r>
      <w:r w:rsidR="00EC2FFE">
        <w:rPr>
          <w:rFonts w:ascii="Arial" w:hAnsi="Arial" w:cs="Arial"/>
          <w:sz w:val="24"/>
          <w:szCs w:val="24"/>
        </w:rPr>
        <w:t>“</w:t>
      </w:r>
      <w:r>
        <w:rPr>
          <w:rFonts w:ascii="Arial" w:hAnsi="Arial" w:cs="Arial"/>
          <w:sz w:val="24"/>
          <w:szCs w:val="24"/>
        </w:rPr>
        <w:t>30,000 refill stations added on the app</w:t>
      </w:r>
      <w:r w:rsidR="00EC2FFE">
        <w:rPr>
          <w:rFonts w:ascii="Arial" w:hAnsi="Arial" w:cs="Arial"/>
          <w:sz w:val="24"/>
          <w:szCs w:val="24"/>
        </w:rPr>
        <w:t xml:space="preserve">”, </w:t>
      </w:r>
      <w:sdt>
        <w:sdtPr>
          <w:rPr>
            <w:rFonts w:ascii="Arial" w:hAnsi="Arial" w:cs="Arial"/>
            <w:sz w:val="24"/>
            <w:szCs w:val="24"/>
          </w:rPr>
          <w:id w:val="1488897040"/>
          <w:citation/>
        </w:sdtPr>
        <w:sdtContent>
          <w:r w:rsidR="00EC2FFE">
            <w:rPr>
              <w:rFonts w:ascii="Arial" w:hAnsi="Arial" w:cs="Arial"/>
              <w:sz w:val="24"/>
              <w:szCs w:val="24"/>
            </w:rPr>
            <w:fldChar w:fldCharType="begin"/>
          </w:r>
          <w:r w:rsidR="00EC2FFE">
            <w:rPr>
              <w:rFonts w:ascii="Arial" w:hAnsi="Arial" w:cs="Arial"/>
              <w:sz w:val="24"/>
              <w:szCs w:val="24"/>
            </w:rPr>
            <w:instrText xml:space="preserve"> CITATION Ref212 \l 2057 </w:instrText>
          </w:r>
          <w:r w:rsidR="00EC2FFE">
            <w:rPr>
              <w:rFonts w:ascii="Arial" w:hAnsi="Arial" w:cs="Arial"/>
              <w:sz w:val="24"/>
              <w:szCs w:val="24"/>
            </w:rPr>
            <w:fldChar w:fldCharType="separate"/>
          </w:r>
          <w:r w:rsidR="00EC2FFE" w:rsidRPr="00EC2FFE">
            <w:rPr>
              <w:rFonts w:ascii="Arial" w:hAnsi="Arial" w:cs="Arial"/>
              <w:noProof/>
              <w:sz w:val="24"/>
              <w:szCs w:val="24"/>
            </w:rPr>
            <w:t>(Refill, 2021)</w:t>
          </w:r>
          <w:r w:rsidR="00EC2FFE">
            <w:rPr>
              <w:rFonts w:ascii="Arial" w:hAnsi="Arial" w:cs="Arial"/>
              <w:sz w:val="24"/>
              <w:szCs w:val="24"/>
            </w:rPr>
            <w:fldChar w:fldCharType="end"/>
          </w:r>
        </w:sdtContent>
      </w:sdt>
      <w:r w:rsidR="00EC2FFE">
        <w:rPr>
          <w:rFonts w:ascii="Arial" w:hAnsi="Arial" w:cs="Arial"/>
          <w:sz w:val="24"/>
          <w:szCs w:val="24"/>
        </w:rPr>
        <w:t xml:space="preserve">. “300,000 Refill app downloads”, </w:t>
      </w:r>
      <w:sdt>
        <w:sdtPr>
          <w:rPr>
            <w:rFonts w:ascii="Arial" w:hAnsi="Arial" w:cs="Arial"/>
            <w:sz w:val="24"/>
            <w:szCs w:val="24"/>
          </w:rPr>
          <w:id w:val="-2106026318"/>
          <w:citation/>
        </w:sdtPr>
        <w:sdtContent>
          <w:r w:rsidR="00EC2FFE">
            <w:rPr>
              <w:rFonts w:ascii="Arial" w:hAnsi="Arial" w:cs="Arial"/>
              <w:sz w:val="24"/>
              <w:szCs w:val="24"/>
            </w:rPr>
            <w:fldChar w:fldCharType="begin"/>
          </w:r>
          <w:r w:rsidR="00EC2FFE">
            <w:rPr>
              <w:rFonts w:ascii="Arial" w:hAnsi="Arial" w:cs="Arial"/>
              <w:sz w:val="24"/>
              <w:szCs w:val="24"/>
            </w:rPr>
            <w:instrText xml:space="preserve"> CITATION Ref212 \l 2057 </w:instrText>
          </w:r>
          <w:r w:rsidR="00EC2FFE">
            <w:rPr>
              <w:rFonts w:ascii="Arial" w:hAnsi="Arial" w:cs="Arial"/>
              <w:sz w:val="24"/>
              <w:szCs w:val="24"/>
            </w:rPr>
            <w:fldChar w:fldCharType="separate"/>
          </w:r>
          <w:r w:rsidR="00EC2FFE" w:rsidRPr="00EC2FFE">
            <w:rPr>
              <w:rFonts w:ascii="Arial" w:hAnsi="Arial" w:cs="Arial"/>
              <w:noProof/>
              <w:sz w:val="24"/>
              <w:szCs w:val="24"/>
            </w:rPr>
            <w:t>(Refill, 2021)</w:t>
          </w:r>
          <w:r w:rsidR="00EC2FFE">
            <w:rPr>
              <w:rFonts w:ascii="Arial" w:hAnsi="Arial" w:cs="Arial"/>
              <w:sz w:val="24"/>
              <w:szCs w:val="24"/>
            </w:rPr>
            <w:fldChar w:fldCharType="end"/>
          </w:r>
        </w:sdtContent>
      </w:sdt>
      <w:r w:rsidR="00EC2FFE">
        <w:rPr>
          <w:rFonts w:ascii="Arial" w:hAnsi="Arial" w:cs="Arial"/>
          <w:sz w:val="24"/>
          <w:szCs w:val="24"/>
        </w:rPr>
        <w:t xml:space="preserve">. </w:t>
      </w:r>
      <w:r w:rsidR="00AD2975">
        <w:rPr>
          <w:rFonts w:ascii="Arial" w:hAnsi="Arial" w:cs="Arial"/>
          <w:sz w:val="24"/>
          <w:szCs w:val="24"/>
        </w:rPr>
        <w:t xml:space="preserve">“100,000,000 </w:t>
      </w:r>
      <w:r w:rsidR="00F42CC6">
        <w:rPr>
          <w:rFonts w:ascii="Arial" w:hAnsi="Arial" w:cs="Arial"/>
          <w:sz w:val="24"/>
          <w:szCs w:val="24"/>
        </w:rPr>
        <w:t xml:space="preserve">plastic bottles saved from landfill”, </w:t>
      </w:r>
      <w:sdt>
        <w:sdtPr>
          <w:rPr>
            <w:rFonts w:ascii="Arial" w:hAnsi="Arial" w:cs="Arial"/>
            <w:sz w:val="24"/>
            <w:szCs w:val="24"/>
          </w:rPr>
          <w:id w:val="-870297717"/>
          <w:citation/>
        </w:sdtPr>
        <w:sdtContent>
          <w:r w:rsidR="00F42CC6">
            <w:rPr>
              <w:rFonts w:ascii="Arial" w:hAnsi="Arial" w:cs="Arial"/>
              <w:sz w:val="24"/>
              <w:szCs w:val="24"/>
            </w:rPr>
            <w:fldChar w:fldCharType="begin"/>
          </w:r>
          <w:r w:rsidR="00F42CC6">
            <w:rPr>
              <w:rFonts w:ascii="Arial" w:hAnsi="Arial" w:cs="Arial"/>
              <w:sz w:val="24"/>
              <w:szCs w:val="24"/>
            </w:rPr>
            <w:instrText xml:space="preserve"> CITATION Ref212 \l 2057 </w:instrText>
          </w:r>
          <w:r w:rsidR="00F42CC6">
            <w:rPr>
              <w:rFonts w:ascii="Arial" w:hAnsi="Arial" w:cs="Arial"/>
              <w:sz w:val="24"/>
              <w:szCs w:val="24"/>
            </w:rPr>
            <w:fldChar w:fldCharType="separate"/>
          </w:r>
          <w:r w:rsidR="00F42CC6" w:rsidRPr="00F42CC6">
            <w:rPr>
              <w:rFonts w:ascii="Arial" w:hAnsi="Arial" w:cs="Arial"/>
              <w:noProof/>
              <w:sz w:val="24"/>
              <w:szCs w:val="24"/>
            </w:rPr>
            <w:t>(Refill, 2021)</w:t>
          </w:r>
          <w:r w:rsidR="00F42CC6">
            <w:rPr>
              <w:rFonts w:ascii="Arial" w:hAnsi="Arial" w:cs="Arial"/>
              <w:sz w:val="24"/>
              <w:szCs w:val="24"/>
            </w:rPr>
            <w:fldChar w:fldCharType="end"/>
          </w:r>
        </w:sdtContent>
      </w:sdt>
      <w:r w:rsidR="00F42CC6">
        <w:rPr>
          <w:rFonts w:ascii="Arial" w:hAnsi="Arial" w:cs="Arial"/>
          <w:sz w:val="24"/>
          <w:szCs w:val="24"/>
        </w:rPr>
        <w:t>. “426 refill schemes globa</w:t>
      </w:r>
      <w:r w:rsidR="00362E67">
        <w:rPr>
          <w:rFonts w:ascii="Arial" w:hAnsi="Arial" w:cs="Arial"/>
          <w:sz w:val="24"/>
          <w:szCs w:val="24"/>
        </w:rPr>
        <w:t xml:space="preserve">lly”, </w:t>
      </w:r>
      <w:sdt>
        <w:sdtPr>
          <w:rPr>
            <w:rFonts w:ascii="Arial" w:hAnsi="Arial" w:cs="Arial"/>
            <w:sz w:val="24"/>
            <w:szCs w:val="24"/>
          </w:rPr>
          <w:id w:val="1538934557"/>
          <w:citation/>
        </w:sdtPr>
        <w:sdtContent>
          <w:r w:rsidR="00362E67">
            <w:rPr>
              <w:rFonts w:ascii="Arial" w:hAnsi="Arial" w:cs="Arial"/>
              <w:sz w:val="24"/>
              <w:szCs w:val="24"/>
            </w:rPr>
            <w:fldChar w:fldCharType="begin"/>
          </w:r>
          <w:r w:rsidR="00362E67">
            <w:rPr>
              <w:rFonts w:ascii="Arial" w:hAnsi="Arial" w:cs="Arial"/>
              <w:sz w:val="24"/>
              <w:szCs w:val="24"/>
            </w:rPr>
            <w:instrText xml:space="preserve"> CITATION Ref212 \l 2057 </w:instrText>
          </w:r>
          <w:r w:rsidR="00362E67">
            <w:rPr>
              <w:rFonts w:ascii="Arial" w:hAnsi="Arial" w:cs="Arial"/>
              <w:sz w:val="24"/>
              <w:szCs w:val="24"/>
            </w:rPr>
            <w:fldChar w:fldCharType="separate"/>
          </w:r>
          <w:r w:rsidR="00362E67" w:rsidRPr="00362E67">
            <w:rPr>
              <w:rFonts w:ascii="Arial" w:hAnsi="Arial" w:cs="Arial"/>
              <w:noProof/>
              <w:sz w:val="24"/>
              <w:szCs w:val="24"/>
            </w:rPr>
            <w:t>(Refill, 2021)</w:t>
          </w:r>
          <w:r w:rsidR="00362E67">
            <w:rPr>
              <w:rFonts w:ascii="Arial" w:hAnsi="Arial" w:cs="Arial"/>
              <w:sz w:val="24"/>
              <w:szCs w:val="24"/>
            </w:rPr>
            <w:fldChar w:fldCharType="end"/>
          </w:r>
        </w:sdtContent>
      </w:sdt>
      <w:r w:rsidR="00362E67">
        <w:rPr>
          <w:rFonts w:ascii="Arial" w:hAnsi="Arial" w:cs="Arial"/>
          <w:sz w:val="24"/>
          <w:szCs w:val="24"/>
        </w:rPr>
        <w:t xml:space="preserve">. Refill has become a global movement </w:t>
      </w:r>
      <w:r w:rsidR="00552EEF">
        <w:rPr>
          <w:rFonts w:ascii="Arial" w:hAnsi="Arial" w:cs="Arial"/>
          <w:sz w:val="24"/>
          <w:szCs w:val="24"/>
        </w:rPr>
        <w:t xml:space="preserve">and it has made inroads in changing people’s perceptions on reusable bottles versus purchasing single-use plastic bottles. </w:t>
      </w:r>
    </w:p>
    <w:p w14:paraId="49F82DB6" w14:textId="3287B8F7" w:rsidR="00724373" w:rsidRPr="00506A74" w:rsidRDefault="001E76B4" w:rsidP="003665BC">
      <w:pPr>
        <w:spacing w:line="480" w:lineRule="auto"/>
        <w:jc w:val="both"/>
        <w:rPr>
          <w:rFonts w:ascii="Arial" w:hAnsi="Arial" w:cs="Arial"/>
          <w:b/>
          <w:bCs/>
          <w:sz w:val="24"/>
          <w:szCs w:val="24"/>
        </w:rPr>
      </w:pPr>
      <w:r w:rsidRPr="00506A74">
        <w:rPr>
          <w:rFonts w:ascii="Arial" w:hAnsi="Arial" w:cs="Arial"/>
          <w:b/>
          <w:bCs/>
          <w:sz w:val="24"/>
          <w:szCs w:val="24"/>
        </w:rPr>
        <w:t xml:space="preserve">Refill’s </w:t>
      </w:r>
      <w:r w:rsidR="00724373" w:rsidRPr="00506A74">
        <w:rPr>
          <w:rFonts w:ascii="Arial" w:hAnsi="Arial" w:cs="Arial"/>
          <w:b/>
          <w:bCs/>
          <w:sz w:val="24"/>
          <w:szCs w:val="24"/>
        </w:rPr>
        <w:t xml:space="preserve">City to Sea Campaign </w:t>
      </w:r>
    </w:p>
    <w:p w14:paraId="1F329198" w14:textId="72083B53" w:rsidR="00EE4F87" w:rsidRDefault="00E1574E" w:rsidP="003665BC">
      <w:pPr>
        <w:spacing w:line="480" w:lineRule="auto"/>
        <w:jc w:val="both"/>
        <w:rPr>
          <w:rFonts w:ascii="Arial" w:hAnsi="Arial" w:cs="Arial"/>
          <w:sz w:val="24"/>
          <w:szCs w:val="24"/>
        </w:rPr>
      </w:pPr>
      <w:r>
        <w:rPr>
          <w:rFonts w:ascii="Arial" w:hAnsi="Arial" w:cs="Arial"/>
          <w:sz w:val="24"/>
          <w:szCs w:val="24"/>
        </w:rPr>
        <w:t xml:space="preserve">Refill’s City to Sea Campaign </w:t>
      </w:r>
      <w:r w:rsidR="00BD5E70">
        <w:rPr>
          <w:rFonts w:ascii="Arial" w:hAnsi="Arial" w:cs="Arial"/>
          <w:sz w:val="24"/>
          <w:szCs w:val="24"/>
        </w:rPr>
        <w:t xml:space="preserve">is </w:t>
      </w:r>
      <w:r w:rsidR="005750F0">
        <w:rPr>
          <w:rFonts w:ascii="Arial" w:hAnsi="Arial" w:cs="Arial"/>
          <w:sz w:val="24"/>
          <w:szCs w:val="24"/>
        </w:rPr>
        <w:t xml:space="preserve">a “vision of a world where everyone connects their actions to our oceans, so all life can </w:t>
      </w:r>
      <w:r w:rsidR="0057637A">
        <w:rPr>
          <w:rFonts w:ascii="Arial" w:hAnsi="Arial" w:cs="Arial"/>
          <w:sz w:val="24"/>
          <w:szCs w:val="24"/>
        </w:rPr>
        <w:t xml:space="preserve">thrive”, </w:t>
      </w:r>
      <w:sdt>
        <w:sdtPr>
          <w:rPr>
            <w:rFonts w:ascii="Arial" w:hAnsi="Arial" w:cs="Arial"/>
            <w:sz w:val="24"/>
            <w:szCs w:val="24"/>
          </w:rPr>
          <w:id w:val="1988744071"/>
          <w:citation/>
        </w:sdtPr>
        <w:sdtContent>
          <w:r w:rsidR="0057637A">
            <w:rPr>
              <w:rFonts w:ascii="Arial" w:hAnsi="Arial" w:cs="Arial"/>
              <w:sz w:val="24"/>
              <w:szCs w:val="24"/>
            </w:rPr>
            <w:fldChar w:fldCharType="begin"/>
          </w:r>
          <w:r w:rsidR="0057637A">
            <w:rPr>
              <w:rFonts w:ascii="Arial" w:hAnsi="Arial" w:cs="Arial"/>
              <w:sz w:val="24"/>
              <w:szCs w:val="24"/>
            </w:rPr>
            <w:instrText xml:space="preserve"> CITATION Ref212 \l 2057 </w:instrText>
          </w:r>
          <w:r w:rsidR="0057637A">
            <w:rPr>
              <w:rFonts w:ascii="Arial" w:hAnsi="Arial" w:cs="Arial"/>
              <w:sz w:val="24"/>
              <w:szCs w:val="24"/>
            </w:rPr>
            <w:fldChar w:fldCharType="separate"/>
          </w:r>
          <w:r w:rsidR="0057637A" w:rsidRPr="0057637A">
            <w:rPr>
              <w:rFonts w:ascii="Arial" w:hAnsi="Arial" w:cs="Arial"/>
              <w:noProof/>
              <w:sz w:val="24"/>
              <w:szCs w:val="24"/>
            </w:rPr>
            <w:t>(Refill, 2021)</w:t>
          </w:r>
          <w:r w:rsidR="0057637A">
            <w:rPr>
              <w:rFonts w:ascii="Arial" w:hAnsi="Arial" w:cs="Arial"/>
              <w:sz w:val="24"/>
              <w:szCs w:val="24"/>
            </w:rPr>
            <w:fldChar w:fldCharType="end"/>
          </w:r>
        </w:sdtContent>
      </w:sdt>
      <w:r w:rsidR="0057637A">
        <w:rPr>
          <w:rFonts w:ascii="Arial" w:hAnsi="Arial" w:cs="Arial"/>
          <w:sz w:val="24"/>
          <w:szCs w:val="24"/>
        </w:rPr>
        <w:t>.</w:t>
      </w:r>
      <w:r w:rsidR="001405DC">
        <w:rPr>
          <w:rFonts w:ascii="Arial" w:hAnsi="Arial" w:cs="Arial"/>
          <w:sz w:val="24"/>
          <w:szCs w:val="24"/>
        </w:rPr>
        <w:t xml:space="preserve"> </w:t>
      </w:r>
    </w:p>
    <w:p w14:paraId="40D8C774" w14:textId="24C1169E" w:rsidR="00EE4F87" w:rsidRDefault="00EE4F87" w:rsidP="003665BC">
      <w:pPr>
        <w:spacing w:line="480" w:lineRule="auto"/>
        <w:jc w:val="both"/>
        <w:rPr>
          <w:rFonts w:ascii="Arial" w:hAnsi="Arial" w:cs="Arial"/>
          <w:sz w:val="24"/>
          <w:szCs w:val="24"/>
        </w:rPr>
      </w:pPr>
      <w:r>
        <w:rPr>
          <w:rFonts w:ascii="Arial" w:hAnsi="Arial" w:cs="Arial"/>
          <w:sz w:val="24"/>
          <w:szCs w:val="24"/>
        </w:rPr>
        <w:t xml:space="preserve">City to Sea is an “environmental organisation that is on a mission to stop plastic pollution”, </w:t>
      </w:r>
      <w:sdt>
        <w:sdtPr>
          <w:rPr>
            <w:rFonts w:ascii="Arial" w:hAnsi="Arial" w:cs="Arial"/>
            <w:sz w:val="24"/>
            <w:szCs w:val="24"/>
          </w:rPr>
          <w:id w:val="1013194811"/>
          <w:citation/>
        </w:sdtPr>
        <w:sdtContent>
          <w:r>
            <w:rPr>
              <w:rFonts w:ascii="Arial" w:hAnsi="Arial" w:cs="Arial"/>
              <w:sz w:val="24"/>
              <w:szCs w:val="24"/>
            </w:rPr>
            <w:fldChar w:fldCharType="begin"/>
          </w:r>
          <w:r>
            <w:rPr>
              <w:rFonts w:ascii="Arial" w:hAnsi="Arial" w:cs="Arial"/>
              <w:sz w:val="24"/>
              <w:szCs w:val="24"/>
            </w:rPr>
            <w:instrText xml:space="preserve"> CITATION Cit21 \l 2057 </w:instrText>
          </w:r>
          <w:r>
            <w:rPr>
              <w:rFonts w:ascii="Arial" w:hAnsi="Arial" w:cs="Arial"/>
              <w:sz w:val="24"/>
              <w:szCs w:val="24"/>
            </w:rPr>
            <w:fldChar w:fldCharType="separate"/>
          </w:r>
          <w:r w:rsidRPr="00EE4F87">
            <w:rPr>
              <w:rFonts w:ascii="Arial" w:hAnsi="Arial" w:cs="Arial"/>
              <w:noProof/>
              <w:sz w:val="24"/>
              <w:szCs w:val="24"/>
            </w:rPr>
            <w:t>(Sea, 2021)</w:t>
          </w:r>
          <w:r>
            <w:rPr>
              <w:rFonts w:ascii="Arial" w:hAnsi="Arial" w:cs="Arial"/>
              <w:sz w:val="24"/>
              <w:szCs w:val="24"/>
            </w:rPr>
            <w:fldChar w:fldCharType="end"/>
          </w:r>
        </w:sdtContent>
      </w:sdt>
      <w:r>
        <w:rPr>
          <w:rFonts w:ascii="Arial" w:hAnsi="Arial" w:cs="Arial"/>
          <w:sz w:val="24"/>
          <w:szCs w:val="24"/>
        </w:rPr>
        <w:t xml:space="preserve">. </w:t>
      </w:r>
    </w:p>
    <w:p w14:paraId="1E8D609A" w14:textId="08A6510B" w:rsidR="00DC1F9B" w:rsidRDefault="00DC1F9B" w:rsidP="003665BC">
      <w:pPr>
        <w:spacing w:line="480" w:lineRule="auto"/>
        <w:jc w:val="both"/>
        <w:rPr>
          <w:rFonts w:ascii="Arial" w:hAnsi="Arial" w:cs="Arial"/>
          <w:sz w:val="24"/>
          <w:szCs w:val="24"/>
        </w:rPr>
      </w:pPr>
      <w:r>
        <w:rPr>
          <w:rFonts w:ascii="Arial" w:hAnsi="Arial" w:cs="Arial"/>
          <w:sz w:val="24"/>
          <w:szCs w:val="24"/>
        </w:rPr>
        <w:t xml:space="preserve">City to Sea has some changes that they do and advice they provide, which enables them to make changes. These changes are: </w:t>
      </w:r>
    </w:p>
    <w:p w14:paraId="6F7FD1DC" w14:textId="58A01AA0" w:rsidR="00DC1F9B" w:rsidRDefault="009F4C5F" w:rsidP="00C66F65">
      <w:pPr>
        <w:pStyle w:val="ListParagraph"/>
        <w:numPr>
          <w:ilvl w:val="0"/>
          <w:numId w:val="2"/>
        </w:numPr>
        <w:spacing w:line="480" w:lineRule="auto"/>
        <w:jc w:val="both"/>
        <w:rPr>
          <w:rFonts w:ascii="Arial" w:hAnsi="Arial" w:cs="Arial"/>
          <w:sz w:val="24"/>
          <w:szCs w:val="24"/>
        </w:rPr>
      </w:pPr>
      <w:r w:rsidRPr="00C66F65">
        <w:rPr>
          <w:rFonts w:ascii="Arial" w:hAnsi="Arial" w:cs="Arial"/>
          <w:b/>
          <w:bCs/>
          <w:sz w:val="24"/>
          <w:szCs w:val="24"/>
        </w:rPr>
        <w:t xml:space="preserve">Campaigning for a </w:t>
      </w:r>
      <w:r w:rsidR="00286D06">
        <w:rPr>
          <w:rFonts w:ascii="Arial" w:hAnsi="Arial" w:cs="Arial"/>
          <w:b/>
          <w:bCs/>
          <w:sz w:val="24"/>
          <w:szCs w:val="24"/>
        </w:rPr>
        <w:t>b</w:t>
      </w:r>
      <w:r w:rsidRPr="00C66F65">
        <w:rPr>
          <w:rFonts w:ascii="Arial" w:hAnsi="Arial" w:cs="Arial"/>
          <w:b/>
          <w:bCs/>
          <w:sz w:val="24"/>
          <w:szCs w:val="24"/>
        </w:rPr>
        <w:t xml:space="preserve">etter world </w:t>
      </w:r>
      <w:r w:rsidRPr="00C66F65">
        <w:rPr>
          <w:rFonts w:ascii="Arial" w:hAnsi="Arial" w:cs="Arial"/>
          <w:sz w:val="24"/>
          <w:szCs w:val="24"/>
        </w:rPr>
        <w:t xml:space="preserve">– City to Sea is </w:t>
      </w:r>
      <w:r w:rsidR="003D4CAA" w:rsidRPr="00C66F65">
        <w:rPr>
          <w:rFonts w:ascii="Arial" w:hAnsi="Arial" w:cs="Arial"/>
          <w:sz w:val="24"/>
          <w:szCs w:val="24"/>
        </w:rPr>
        <w:t xml:space="preserve">creating solutions </w:t>
      </w:r>
      <w:r w:rsidR="001C0C50" w:rsidRPr="00C66F65">
        <w:rPr>
          <w:rFonts w:ascii="Arial" w:hAnsi="Arial" w:cs="Arial"/>
          <w:sz w:val="24"/>
          <w:szCs w:val="24"/>
        </w:rPr>
        <w:t xml:space="preserve">to the big issue of single-use plastic within the Earth’s oceans. </w:t>
      </w:r>
      <w:r w:rsidR="00974910" w:rsidRPr="00C66F65">
        <w:rPr>
          <w:rFonts w:ascii="Arial" w:hAnsi="Arial" w:cs="Arial"/>
          <w:sz w:val="24"/>
          <w:szCs w:val="24"/>
        </w:rPr>
        <w:t xml:space="preserve">A big part of how they are reducing or trying to reduce single-use plastic from entering oceans, is to </w:t>
      </w:r>
      <w:r w:rsidR="00E64EB1" w:rsidRPr="00C66F65">
        <w:rPr>
          <w:rFonts w:ascii="Arial" w:hAnsi="Arial" w:cs="Arial"/>
          <w:sz w:val="24"/>
          <w:szCs w:val="24"/>
        </w:rPr>
        <w:t>“</w:t>
      </w:r>
      <w:r w:rsidR="00974910" w:rsidRPr="00C66F65">
        <w:rPr>
          <w:rFonts w:ascii="Arial" w:hAnsi="Arial" w:cs="Arial"/>
          <w:sz w:val="24"/>
          <w:szCs w:val="24"/>
        </w:rPr>
        <w:t>stop it directly at the source</w:t>
      </w:r>
      <w:r w:rsidR="00E64EB1" w:rsidRPr="00C66F65">
        <w:rPr>
          <w:rFonts w:ascii="Arial" w:hAnsi="Arial" w:cs="Arial"/>
          <w:sz w:val="24"/>
          <w:szCs w:val="24"/>
        </w:rPr>
        <w:t xml:space="preserve">, by reducing demand”, </w:t>
      </w:r>
      <w:sdt>
        <w:sdtPr>
          <w:id w:val="-649129663"/>
          <w:citation/>
        </w:sdtPr>
        <w:sdtContent>
          <w:r w:rsidR="00C66F65" w:rsidRPr="00C66F65">
            <w:rPr>
              <w:rFonts w:ascii="Arial" w:hAnsi="Arial" w:cs="Arial"/>
              <w:sz w:val="24"/>
              <w:szCs w:val="24"/>
            </w:rPr>
            <w:fldChar w:fldCharType="begin"/>
          </w:r>
          <w:r w:rsidR="00C66F65" w:rsidRPr="00C66F65">
            <w:rPr>
              <w:rFonts w:ascii="Arial" w:hAnsi="Arial" w:cs="Arial"/>
              <w:sz w:val="24"/>
              <w:szCs w:val="24"/>
            </w:rPr>
            <w:instrText xml:space="preserve"> CITATION Sea21 \l 2057 </w:instrText>
          </w:r>
          <w:r w:rsidR="00C66F65" w:rsidRPr="00C66F65">
            <w:rPr>
              <w:rFonts w:ascii="Arial" w:hAnsi="Arial" w:cs="Arial"/>
              <w:sz w:val="24"/>
              <w:szCs w:val="24"/>
            </w:rPr>
            <w:fldChar w:fldCharType="separate"/>
          </w:r>
          <w:r w:rsidR="00C66F65" w:rsidRPr="00C66F65">
            <w:rPr>
              <w:rFonts w:ascii="Arial" w:hAnsi="Arial" w:cs="Arial"/>
              <w:noProof/>
              <w:sz w:val="24"/>
              <w:szCs w:val="24"/>
            </w:rPr>
            <w:t>(Sea, 2021)</w:t>
          </w:r>
          <w:r w:rsidR="00C66F65" w:rsidRPr="00C66F65">
            <w:rPr>
              <w:rFonts w:ascii="Arial" w:hAnsi="Arial" w:cs="Arial"/>
              <w:sz w:val="24"/>
              <w:szCs w:val="24"/>
            </w:rPr>
            <w:fldChar w:fldCharType="end"/>
          </w:r>
        </w:sdtContent>
      </w:sdt>
      <w:r w:rsidR="00C66F65" w:rsidRPr="00C66F65">
        <w:rPr>
          <w:rFonts w:ascii="Arial" w:hAnsi="Arial" w:cs="Arial"/>
          <w:sz w:val="24"/>
          <w:szCs w:val="24"/>
        </w:rPr>
        <w:t xml:space="preserve">. </w:t>
      </w:r>
      <w:r w:rsidR="00C66F65">
        <w:rPr>
          <w:rFonts w:ascii="Arial" w:hAnsi="Arial" w:cs="Arial"/>
          <w:sz w:val="24"/>
          <w:szCs w:val="24"/>
        </w:rPr>
        <w:t xml:space="preserve">By reducing demand that obviously means that resources will not be needed to produce </w:t>
      </w:r>
      <w:r w:rsidR="00C66F65">
        <w:rPr>
          <w:rFonts w:ascii="Arial" w:hAnsi="Arial" w:cs="Arial"/>
          <w:sz w:val="24"/>
          <w:szCs w:val="24"/>
        </w:rPr>
        <w:lastRenderedPageBreak/>
        <w:t xml:space="preserve">those products and ultimately means that the waste normally generated at the end of the life cycle, is not generated, as the product has not been made. </w:t>
      </w:r>
      <w:sdt>
        <w:sdtPr>
          <w:rPr>
            <w:rFonts w:ascii="Arial" w:hAnsi="Arial" w:cs="Arial"/>
            <w:sz w:val="24"/>
            <w:szCs w:val="24"/>
          </w:rPr>
          <w:id w:val="2108606189"/>
          <w:citation/>
        </w:sdtPr>
        <w:sdtContent>
          <w:r w:rsidR="00C66F65">
            <w:rPr>
              <w:rFonts w:ascii="Arial" w:hAnsi="Arial" w:cs="Arial"/>
              <w:sz w:val="24"/>
              <w:szCs w:val="24"/>
            </w:rPr>
            <w:fldChar w:fldCharType="begin"/>
          </w:r>
          <w:r w:rsidR="00C66F65">
            <w:rPr>
              <w:rFonts w:ascii="Arial" w:hAnsi="Arial" w:cs="Arial"/>
              <w:sz w:val="24"/>
              <w:szCs w:val="24"/>
            </w:rPr>
            <w:instrText xml:space="preserve"> CITATION Sea21 \l 2057 </w:instrText>
          </w:r>
          <w:r w:rsidR="00C66F65">
            <w:rPr>
              <w:rFonts w:ascii="Arial" w:hAnsi="Arial" w:cs="Arial"/>
              <w:sz w:val="24"/>
              <w:szCs w:val="24"/>
            </w:rPr>
            <w:fldChar w:fldCharType="separate"/>
          </w:r>
          <w:r w:rsidR="00C66F65" w:rsidRPr="00C66F65">
            <w:rPr>
              <w:rFonts w:ascii="Arial" w:hAnsi="Arial" w:cs="Arial"/>
              <w:noProof/>
              <w:sz w:val="24"/>
              <w:szCs w:val="24"/>
            </w:rPr>
            <w:t>(Sea, 2021)</w:t>
          </w:r>
          <w:r w:rsidR="00C66F65">
            <w:rPr>
              <w:rFonts w:ascii="Arial" w:hAnsi="Arial" w:cs="Arial"/>
              <w:sz w:val="24"/>
              <w:szCs w:val="24"/>
            </w:rPr>
            <w:fldChar w:fldCharType="end"/>
          </w:r>
        </w:sdtContent>
      </w:sdt>
      <w:r w:rsidR="00C66F65">
        <w:rPr>
          <w:rFonts w:ascii="Arial" w:hAnsi="Arial" w:cs="Arial"/>
          <w:sz w:val="24"/>
          <w:szCs w:val="24"/>
        </w:rPr>
        <w:t xml:space="preserve">. </w:t>
      </w:r>
    </w:p>
    <w:p w14:paraId="09F00965" w14:textId="0F550BE3" w:rsidR="00C66F65" w:rsidRDefault="00C66F65" w:rsidP="00C66F65">
      <w:pPr>
        <w:pStyle w:val="ListParagraph"/>
        <w:numPr>
          <w:ilvl w:val="0"/>
          <w:numId w:val="2"/>
        </w:numPr>
        <w:spacing w:line="480" w:lineRule="auto"/>
        <w:jc w:val="both"/>
        <w:rPr>
          <w:rFonts w:ascii="Arial" w:hAnsi="Arial" w:cs="Arial"/>
          <w:sz w:val="24"/>
          <w:szCs w:val="24"/>
        </w:rPr>
      </w:pPr>
      <w:r>
        <w:rPr>
          <w:rFonts w:ascii="Arial" w:hAnsi="Arial" w:cs="Arial"/>
          <w:b/>
          <w:bCs/>
          <w:sz w:val="24"/>
          <w:szCs w:val="24"/>
        </w:rPr>
        <w:t xml:space="preserve">Living with less plastic </w:t>
      </w:r>
      <w:r>
        <w:rPr>
          <w:rFonts w:ascii="Arial" w:hAnsi="Arial" w:cs="Arial"/>
          <w:sz w:val="24"/>
          <w:szCs w:val="24"/>
        </w:rPr>
        <w:t xml:space="preserve">– The City to Sea website offers tips/advice </w:t>
      </w:r>
      <w:r w:rsidR="00CB21A1">
        <w:rPr>
          <w:rFonts w:ascii="Arial" w:hAnsi="Arial" w:cs="Arial"/>
          <w:sz w:val="24"/>
          <w:szCs w:val="24"/>
        </w:rPr>
        <w:t xml:space="preserve">on how to “cut out plastic in life”, </w:t>
      </w:r>
      <w:sdt>
        <w:sdtPr>
          <w:rPr>
            <w:rFonts w:ascii="Arial" w:hAnsi="Arial" w:cs="Arial"/>
            <w:sz w:val="24"/>
            <w:szCs w:val="24"/>
          </w:rPr>
          <w:id w:val="-401057877"/>
          <w:citation/>
        </w:sdtPr>
        <w:sdtContent>
          <w:r w:rsidR="00CB21A1">
            <w:rPr>
              <w:rFonts w:ascii="Arial" w:hAnsi="Arial" w:cs="Arial"/>
              <w:sz w:val="24"/>
              <w:szCs w:val="24"/>
            </w:rPr>
            <w:fldChar w:fldCharType="begin"/>
          </w:r>
          <w:r w:rsidR="00CB21A1">
            <w:rPr>
              <w:rFonts w:ascii="Arial" w:hAnsi="Arial" w:cs="Arial"/>
              <w:sz w:val="24"/>
              <w:szCs w:val="24"/>
            </w:rPr>
            <w:instrText xml:space="preserve"> CITATION Cit21 \l 2057 </w:instrText>
          </w:r>
          <w:r w:rsidR="00CB21A1">
            <w:rPr>
              <w:rFonts w:ascii="Arial" w:hAnsi="Arial" w:cs="Arial"/>
              <w:sz w:val="24"/>
              <w:szCs w:val="24"/>
            </w:rPr>
            <w:fldChar w:fldCharType="separate"/>
          </w:r>
          <w:r w:rsidR="00CB21A1" w:rsidRPr="00CB21A1">
            <w:rPr>
              <w:rFonts w:ascii="Arial" w:hAnsi="Arial" w:cs="Arial"/>
              <w:noProof/>
              <w:sz w:val="24"/>
              <w:szCs w:val="24"/>
            </w:rPr>
            <w:t>(Sea, 2021)</w:t>
          </w:r>
          <w:r w:rsidR="00CB21A1">
            <w:rPr>
              <w:rFonts w:ascii="Arial" w:hAnsi="Arial" w:cs="Arial"/>
              <w:sz w:val="24"/>
              <w:szCs w:val="24"/>
            </w:rPr>
            <w:fldChar w:fldCharType="end"/>
          </w:r>
        </w:sdtContent>
      </w:sdt>
      <w:r w:rsidR="00CB21A1">
        <w:rPr>
          <w:rFonts w:ascii="Arial" w:hAnsi="Arial" w:cs="Arial"/>
          <w:sz w:val="24"/>
          <w:szCs w:val="24"/>
        </w:rPr>
        <w:t xml:space="preserve">. </w:t>
      </w:r>
      <w:r w:rsidR="00494E31">
        <w:rPr>
          <w:rFonts w:ascii="Arial" w:hAnsi="Arial" w:cs="Arial"/>
          <w:sz w:val="24"/>
          <w:szCs w:val="24"/>
        </w:rPr>
        <w:t xml:space="preserve">On the website and it will be linked in the references is </w:t>
      </w:r>
      <w:r w:rsidR="00C51756">
        <w:rPr>
          <w:rFonts w:ascii="Arial" w:hAnsi="Arial" w:cs="Arial"/>
          <w:sz w:val="24"/>
          <w:szCs w:val="24"/>
        </w:rPr>
        <w:t xml:space="preserve">twelve ways to reduce plastic pollution. These steps if read by many people, would turn the tide on plastic waste. </w:t>
      </w:r>
    </w:p>
    <w:p w14:paraId="4CB5B9F0" w14:textId="18D1C849" w:rsidR="004C7D34" w:rsidRDefault="004C7D34" w:rsidP="00C66F65">
      <w:pPr>
        <w:pStyle w:val="ListParagraph"/>
        <w:numPr>
          <w:ilvl w:val="0"/>
          <w:numId w:val="2"/>
        </w:numPr>
        <w:spacing w:line="480" w:lineRule="auto"/>
        <w:jc w:val="both"/>
        <w:rPr>
          <w:rFonts w:ascii="Arial" w:hAnsi="Arial" w:cs="Arial"/>
          <w:sz w:val="24"/>
          <w:szCs w:val="24"/>
        </w:rPr>
      </w:pPr>
      <w:r>
        <w:rPr>
          <w:rFonts w:ascii="Arial" w:hAnsi="Arial" w:cs="Arial"/>
          <w:b/>
          <w:bCs/>
          <w:sz w:val="24"/>
          <w:szCs w:val="24"/>
        </w:rPr>
        <w:t xml:space="preserve">Working with businesses </w:t>
      </w:r>
      <w:r w:rsidR="00256084">
        <w:rPr>
          <w:rFonts w:ascii="Arial" w:hAnsi="Arial" w:cs="Arial"/>
          <w:sz w:val="24"/>
          <w:szCs w:val="24"/>
        </w:rPr>
        <w:t>–</w:t>
      </w:r>
      <w:r>
        <w:rPr>
          <w:rFonts w:ascii="Arial" w:hAnsi="Arial" w:cs="Arial"/>
          <w:sz w:val="24"/>
          <w:szCs w:val="24"/>
        </w:rPr>
        <w:t xml:space="preserve"> </w:t>
      </w:r>
      <w:r w:rsidR="00256084">
        <w:rPr>
          <w:rFonts w:ascii="Arial" w:hAnsi="Arial" w:cs="Arial"/>
          <w:sz w:val="24"/>
          <w:szCs w:val="24"/>
        </w:rPr>
        <w:t xml:space="preserve">City to Sea believes that “change comes from individual action and change from governments/businesses”, </w:t>
      </w:r>
      <w:sdt>
        <w:sdtPr>
          <w:rPr>
            <w:rFonts w:ascii="Arial" w:hAnsi="Arial" w:cs="Arial"/>
            <w:sz w:val="24"/>
            <w:szCs w:val="24"/>
          </w:rPr>
          <w:id w:val="-316033610"/>
          <w:citation/>
        </w:sdtPr>
        <w:sdtContent>
          <w:r w:rsidR="00256084">
            <w:rPr>
              <w:rFonts w:ascii="Arial" w:hAnsi="Arial" w:cs="Arial"/>
              <w:sz w:val="24"/>
              <w:szCs w:val="24"/>
            </w:rPr>
            <w:fldChar w:fldCharType="begin"/>
          </w:r>
          <w:r w:rsidR="00256084">
            <w:rPr>
              <w:rFonts w:ascii="Arial" w:hAnsi="Arial" w:cs="Arial"/>
              <w:sz w:val="24"/>
              <w:szCs w:val="24"/>
            </w:rPr>
            <w:instrText xml:space="preserve"> CITATION Cit21 \l 2057 </w:instrText>
          </w:r>
          <w:r w:rsidR="00256084">
            <w:rPr>
              <w:rFonts w:ascii="Arial" w:hAnsi="Arial" w:cs="Arial"/>
              <w:sz w:val="24"/>
              <w:szCs w:val="24"/>
            </w:rPr>
            <w:fldChar w:fldCharType="separate"/>
          </w:r>
          <w:r w:rsidR="00256084" w:rsidRPr="00256084">
            <w:rPr>
              <w:rFonts w:ascii="Arial" w:hAnsi="Arial" w:cs="Arial"/>
              <w:noProof/>
              <w:sz w:val="24"/>
              <w:szCs w:val="24"/>
            </w:rPr>
            <w:t>(Sea, 2021)</w:t>
          </w:r>
          <w:r w:rsidR="00256084">
            <w:rPr>
              <w:rFonts w:ascii="Arial" w:hAnsi="Arial" w:cs="Arial"/>
              <w:sz w:val="24"/>
              <w:szCs w:val="24"/>
            </w:rPr>
            <w:fldChar w:fldCharType="end"/>
          </w:r>
        </w:sdtContent>
      </w:sdt>
      <w:r w:rsidR="00256084">
        <w:rPr>
          <w:rFonts w:ascii="Arial" w:hAnsi="Arial" w:cs="Arial"/>
          <w:sz w:val="24"/>
          <w:szCs w:val="24"/>
        </w:rPr>
        <w:t xml:space="preserve">. </w:t>
      </w:r>
      <w:r w:rsidR="00CD4896">
        <w:rPr>
          <w:rFonts w:ascii="Arial" w:hAnsi="Arial" w:cs="Arial"/>
          <w:sz w:val="24"/>
          <w:szCs w:val="24"/>
        </w:rPr>
        <w:t xml:space="preserve">So, </w:t>
      </w:r>
      <w:r w:rsidR="00C7304C">
        <w:rPr>
          <w:rFonts w:ascii="Arial" w:hAnsi="Arial" w:cs="Arial"/>
          <w:sz w:val="24"/>
          <w:szCs w:val="24"/>
        </w:rPr>
        <w:t>for</w:t>
      </w:r>
      <w:r w:rsidR="00CD4896">
        <w:rPr>
          <w:rFonts w:ascii="Arial" w:hAnsi="Arial" w:cs="Arial"/>
          <w:sz w:val="24"/>
          <w:szCs w:val="24"/>
        </w:rPr>
        <w:t xml:space="preserve"> change to occur, City to Sea has decided to </w:t>
      </w:r>
      <w:proofErr w:type="gramStart"/>
      <w:r w:rsidR="00CD4896">
        <w:rPr>
          <w:rFonts w:ascii="Arial" w:hAnsi="Arial" w:cs="Arial"/>
          <w:sz w:val="24"/>
          <w:szCs w:val="24"/>
        </w:rPr>
        <w:t>join together</w:t>
      </w:r>
      <w:proofErr w:type="gramEnd"/>
      <w:r w:rsidR="00CD4896">
        <w:rPr>
          <w:rFonts w:ascii="Arial" w:hAnsi="Arial" w:cs="Arial"/>
          <w:sz w:val="24"/>
          <w:szCs w:val="24"/>
        </w:rPr>
        <w:t xml:space="preserve"> with </w:t>
      </w:r>
      <w:r w:rsidR="00274EF7">
        <w:rPr>
          <w:rFonts w:ascii="Arial" w:hAnsi="Arial" w:cs="Arial"/>
          <w:sz w:val="24"/>
          <w:szCs w:val="24"/>
        </w:rPr>
        <w:t xml:space="preserve">businesses to “help them reduce their use of plastics”, </w:t>
      </w:r>
      <w:sdt>
        <w:sdtPr>
          <w:rPr>
            <w:rFonts w:ascii="Arial" w:hAnsi="Arial" w:cs="Arial"/>
            <w:sz w:val="24"/>
            <w:szCs w:val="24"/>
          </w:rPr>
          <w:id w:val="1062133556"/>
          <w:citation/>
        </w:sdtPr>
        <w:sdtContent>
          <w:r w:rsidR="00274EF7">
            <w:rPr>
              <w:rFonts w:ascii="Arial" w:hAnsi="Arial" w:cs="Arial"/>
              <w:sz w:val="24"/>
              <w:szCs w:val="24"/>
            </w:rPr>
            <w:fldChar w:fldCharType="begin"/>
          </w:r>
          <w:r w:rsidR="00274EF7">
            <w:rPr>
              <w:rFonts w:ascii="Arial" w:hAnsi="Arial" w:cs="Arial"/>
              <w:sz w:val="24"/>
              <w:szCs w:val="24"/>
            </w:rPr>
            <w:instrText xml:space="preserve"> CITATION Cit21 \l 2057 </w:instrText>
          </w:r>
          <w:r w:rsidR="00274EF7">
            <w:rPr>
              <w:rFonts w:ascii="Arial" w:hAnsi="Arial" w:cs="Arial"/>
              <w:sz w:val="24"/>
              <w:szCs w:val="24"/>
            </w:rPr>
            <w:fldChar w:fldCharType="separate"/>
          </w:r>
          <w:r w:rsidR="00274EF7" w:rsidRPr="00274EF7">
            <w:rPr>
              <w:rFonts w:ascii="Arial" w:hAnsi="Arial" w:cs="Arial"/>
              <w:noProof/>
              <w:sz w:val="24"/>
              <w:szCs w:val="24"/>
            </w:rPr>
            <w:t>(Sea, 2021)</w:t>
          </w:r>
          <w:r w:rsidR="00274EF7">
            <w:rPr>
              <w:rFonts w:ascii="Arial" w:hAnsi="Arial" w:cs="Arial"/>
              <w:sz w:val="24"/>
              <w:szCs w:val="24"/>
            </w:rPr>
            <w:fldChar w:fldCharType="end"/>
          </w:r>
        </w:sdtContent>
      </w:sdt>
      <w:r w:rsidR="00274EF7">
        <w:rPr>
          <w:rFonts w:ascii="Arial" w:hAnsi="Arial" w:cs="Arial"/>
          <w:sz w:val="24"/>
          <w:szCs w:val="24"/>
        </w:rPr>
        <w:t xml:space="preserve">. </w:t>
      </w:r>
      <w:r w:rsidR="00557CC2">
        <w:rPr>
          <w:rFonts w:ascii="Arial" w:hAnsi="Arial" w:cs="Arial"/>
          <w:sz w:val="24"/>
          <w:szCs w:val="24"/>
        </w:rPr>
        <w:t xml:space="preserve">As seen with Refill, they have also partnered with businesses to offer refill points for customers. </w:t>
      </w:r>
    </w:p>
    <w:p w14:paraId="355B997B" w14:textId="078B87DC" w:rsidR="00C420B2" w:rsidRPr="00C420B2" w:rsidRDefault="0013554F" w:rsidP="00C420B2">
      <w:pPr>
        <w:pStyle w:val="ListParagraph"/>
        <w:numPr>
          <w:ilvl w:val="0"/>
          <w:numId w:val="2"/>
        </w:numPr>
        <w:spacing w:line="480" w:lineRule="auto"/>
        <w:jc w:val="both"/>
        <w:rPr>
          <w:rFonts w:ascii="Arial" w:hAnsi="Arial" w:cs="Arial"/>
          <w:b/>
          <w:bCs/>
          <w:sz w:val="24"/>
          <w:szCs w:val="24"/>
        </w:rPr>
      </w:pPr>
      <w:r w:rsidRPr="0013554F">
        <w:rPr>
          <w:rFonts w:ascii="Arial" w:hAnsi="Arial" w:cs="Arial"/>
          <w:b/>
          <w:bCs/>
          <w:sz w:val="24"/>
          <w:szCs w:val="24"/>
        </w:rPr>
        <w:t xml:space="preserve">Partnerships </w:t>
      </w:r>
      <w:r>
        <w:rPr>
          <w:rFonts w:ascii="Arial" w:hAnsi="Arial" w:cs="Arial"/>
          <w:sz w:val="24"/>
          <w:szCs w:val="24"/>
        </w:rPr>
        <w:t xml:space="preserve">– City to Sea works together with “brands, individuals, community groups, NGOs and governments to make change happen”, </w:t>
      </w:r>
      <w:sdt>
        <w:sdtPr>
          <w:rPr>
            <w:rFonts w:ascii="Arial" w:hAnsi="Arial" w:cs="Arial"/>
            <w:sz w:val="24"/>
            <w:szCs w:val="24"/>
          </w:rPr>
          <w:id w:val="-233324188"/>
          <w:citation/>
        </w:sdtPr>
        <w:sdtContent>
          <w:r>
            <w:rPr>
              <w:rFonts w:ascii="Arial" w:hAnsi="Arial" w:cs="Arial"/>
              <w:sz w:val="24"/>
              <w:szCs w:val="24"/>
            </w:rPr>
            <w:fldChar w:fldCharType="begin"/>
          </w:r>
          <w:r>
            <w:rPr>
              <w:rFonts w:ascii="Arial" w:hAnsi="Arial" w:cs="Arial"/>
              <w:sz w:val="24"/>
              <w:szCs w:val="24"/>
            </w:rPr>
            <w:instrText xml:space="preserve"> CITATION Cit21 \l 2057 </w:instrText>
          </w:r>
          <w:r>
            <w:rPr>
              <w:rFonts w:ascii="Arial" w:hAnsi="Arial" w:cs="Arial"/>
              <w:sz w:val="24"/>
              <w:szCs w:val="24"/>
            </w:rPr>
            <w:fldChar w:fldCharType="separate"/>
          </w:r>
          <w:r w:rsidRPr="0013554F">
            <w:rPr>
              <w:rFonts w:ascii="Arial" w:hAnsi="Arial" w:cs="Arial"/>
              <w:noProof/>
              <w:sz w:val="24"/>
              <w:szCs w:val="24"/>
            </w:rPr>
            <w:t>(Sea, 2021)</w:t>
          </w:r>
          <w:r>
            <w:rPr>
              <w:rFonts w:ascii="Arial" w:hAnsi="Arial" w:cs="Arial"/>
              <w:sz w:val="24"/>
              <w:szCs w:val="24"/>
            </w:rPr>
            <w:fldChar w:fldCharType="end"/>
          </w:r>
        </w:sdtContent>
      </w:sdt>
      <w:r>
        <w:rPr>
          <w:rFonts w:ascii="Arial" w:hAnsi="Arial" w:cs="Arial"/>
          <w:sz w:val="24"/>
          <w:szCs w:val="24"/>
        </w:rPr>
        <w:t xml:space="preserve">. </w:t>
      </w:r>
      <w:r w:rsidR="00DF3E9A">
        <w:rPr>
          <w:rFonts w:ascii="Arial" w:hAnsi="Arial" w:cs="Arial"/>
          <w:sz w:val="24"/>
          <w:szCs w:val="24"/>
        </w:rPr>
        <w:t xml:space="preserve">By partnering with all these different </w:t>
      </w:r>
      <w:r w:rsidR="001762A6">
        <w:rPr>
          <w:rFonts w:ascii="Arial" w:hAnsi="Arial" w:cs="Arial"/>
          <w:sz w:val="24"/>
          <w:szCs w:val="24"/>
        </w:rPr>
        <w:t xml:space="preserve">groups, it allows for many fresh ideas to come to fruition. In some </w:t>
      </w:r>
      <w:r w:rsidR="00A85BCF">
        <w:rPr>
          <w:rFonts w:ascii="Arial" w:hAnsi="Arial" w:cs="Arial"/>
          <w:sz w:val="24"/>
          <w:szCs w:val="24"/>
        </w:rPr>
        <w:t>cases,</w:t>
      </w:r>
      <w:r w:rsidR="001762A6">
        <w:rPr>
          <w:rFonts w:ascii="Arial" w:hAnsi="Arial" w:cs="Arial"/>
          <w:sz w:val="24"/>
          <w:szCs w:val="24"/>
        </w:rPr>
        <w:t xml:space="preserve"> an outside source like </w:t>
      </w:r>
      <w:r w:rsidR="002B2D7E">
        <w:rPr>
          <w:rFonts w:ascii="Arial" w:hAnsi="Arial" w:cs="Arial"/>
          <w:sz w:val="24"/>
          <w:szCs w:val="24"/>
        </w:rPr>
        <w:t xml:space="preserve">City to Sea, can show businesses or NGOs, why using single-use plastic is wrong and harmful to the environment. </w:t>
      </w:r>
      <w:r w:rsidR="00BC2348">
        <w:rPr>
          <w:rFonts w:ascii="Arial" w:hAnsi="Arial" w:cs="Arial"/>
          <w:sz w:val="24"/>
          <w:szCs w:val="24"/>
        </w:rPr>
        <w:t xml:space="preserve">Whereas if there was no overview by City to Sea, then it can be assumed the businesses would carry on as normal. </w:t>
      </w:r>
    </w:p>
    <w:p w14:paraId="56741BD3" w14:textId="5B1711D0" w:rsidR="00C3105C" w:rsidRPr="00C420B2" w:rsidRDefault="00C420B2" w:rsidP="00C3105C">
      <w:pPr>
        <w:spacing w:line="480" w:lineRule="auto"/>
        <w:ind w:left="360"/>
        <w:jc w:val="both"/>
        <w:rPr>
          <w:rFonts w:ascii="Arial" w:hAnsi="Arial" w:cs="Arial"/>
          <w:b/>
          <w:bCs/>
          <w:sz w:val="24"/>
          <w:szCs w:val="24"/>
        </w:rPr>
      </w:pPr>
      <w:sdt>
        <w:sdtPr>
          <w:rPr>
            <w:rFonts w:ascii="Arial" w:hAnsi="Arial" w:cs="Arial"/>
            <w:b/>
            <w:bCs/>
            <w:sz w:val="24"/>
            <w:szCs w:val="24"/>
          </w:rPr>
          <w:id w:val="-2088601948"/>
          <w:citation/>
        </w:sdtPr>
        <w:sdtContent>
          <w:r>
            <w:rPr>
              <w:rFonts w:ascii="Arial" w:hAnsi="Arial" w:cs="Arial"/>
              <w:b/>
              <w:bCs/>
              <w:sz w:val="24"/>
              <w:szCs w:val="24"/>
            </w:rPr>
            <w:fldChar w:fldCharType="begin"/>
          </w:r>
          <w:r>
            <w:rPr>
              <w:rFonts w:ascii="Arial" w:hAnsi="Arial" w:cs="Arial"/>
              <w:b/>
              <w:bCs/>
              <w:sz w:val="24"/>
              <w:szCs w:val="24"/>
            </w:rPr>
            <w:instrText xml:space="preserve"> CITATION Cit21 \l 2057 </w:instrText>
          </w:r>
          <w:r>
            <w:rPr>
              <w:rFonts w:ascii="Arial" w:hAnsi="Arial" w:cs="Arial"/>
              <w:b/>
              <w:bCs/>
              <w:sz w:val="24"/>
              <w:szCs w:val="24"/>
            </w:rPr>
            <w:fldChar w:fldCharType="separate"/>
          </w:r>
          <w:r w:rsidRPr="00C420B2">
            <w:rPr>
              <w:rFonts w:ascii="Arial" w:hAnsi="Arial" w:cs="Arial"/>
              <w:noProof/>
              <w:sz w:val="24"/>
              <w:szCs w:val="24"/>
            </w:rPr>
            <w:t>(Sea, 2021)</w:t>
          </w:r>
          <w:r>
            <w:rPr>
              <w:rFonts w:ascii="Arial" w:hAnsi="Arial" w:cs="Arial"/>
              <w:b/>
              <w:bCs/>
              <w:sz w:val="24"/>
              <w:szCs w:val="24"/>
            </w:rPr>
            <w:fldChar w:fldCharType="end"/>
          </w:r>
        </w:sdtContent>
      </w:sdt>
      <w:r w:rsidR="00C3105C">
        <w:rPr>
          <w:rFonts w:ascii="Arial" w:hAnsi="Arial" w:cs="Arial"/>
          <w:b/>
          <w:bCs/>
          <w:sz w:val="24"/>
          <w:szCs w:val="24"/>
        </w:rPr>
        <w:t xml:space="preserve">. </w:t>
      </w:r>
    </w:p>
    <w:p w14:paraId="4AD19BFE" w14:textId="43B0283E" w:rsidR="0085527D" w:rsidRDefault="001405DC" w:rsidP="003665BC">
      <w:pPr>
        <w:spacing w:line="480" w:lineRule="auto"/>
        <w:jc w:val="both"/>
        <w:rPr>
          <w:rFonts w:ascii="Arial" w:hAnsi="Arial" w:cs="Arial"/>
          <w:sz w:val="24"/>
          <w:szCs w:val="24"/>
        </w:rPr>
      </w:pPr>
      <w:r>
        <w:rPr>
          <w:rFonts w:ascii="Arial" w:hAnsi="Arial" w:cs="Arial"/>
          <w:sz w:val="24"/>
          <w:szCs w:val="24"/>
        </w:rPr>
        <w:t xml:space="preserve">The City to Sea Campaign </w:t>
      </w:r>
      <w:r w:rsidR="009E2D3E">
        <w:rPr>
          <w:rFonts w:ascii="Arial" w:hAnsi="Arial" w:cs="Arial"/>
          <w:sz w:val="24"/>
          <w:szCs w:val="24"/>
        </w:rPr>
        <w:t xml:space="preserve">is focused on </w:t>
      </w:r>
      <w:r w:rsidR="00522296">
        <w:rPr>
          <w:rFonts w:ascii="Arial" w:hAnsi="Arial" w:cs="Arial"/>
          <w:sz w:val="24"/>
          <w:szCs w:val="24"/>
        </w:rPr>
        <w:t>“</w:t>
      </w:r>
      <w:r w:rsidR="009E2D3E">
        <w:rPr>
          <w:rFonts w:ascii="Arial" w:hAnsi="Arial" w:cs="Arial"/>
          <w:sz w:val="24"/>
          <w:szCs w:val="24"/>
        </w:rPr>
        <w:t>oceans and waterways</w:t>
      </w:r>
      <w:r w:rsidR="00522296">
        <w:rPr>
          <w:rFonts w:ascii="Arial" w:hAnsi="Arial" w:cs="Arial"/>
          <w:sz w:val="24"/>
          <w:szCs w:val="24"/>
        </w:rPr>
        <w:t xml:space="preserve">”, </w:t>
      </w:r>
      <w:sdt>
        <w:sdtPr>
          <w:rPr>
            <w:rFonts w:ascii="Arial" w:hAnsi="Arial" w:cs="Arial"/>
            <w:sz w:val="24"/>
            <w:szCs w:val="24"/>
          </w:rPr>
          <w:id w:val="-1954394885"/>
          <w:citation/>
        </w:sdtPr>
        <w:sdtContent>
          <w:r w:rsidR="00522296">
            <w:rPr>
              <w:rFonts w:ascii="Arial" w:hAnsi="Arial" w:cs="Arial"/>
              <w:sz w:val="24"/>
              <w:szCs w:val="24"/>
            </w:rPr>
            <w:fldChar w:fldCharType="begin"/>
          </w:r>
          <w:r w:rsidR="00522296">
            <w:rPr>
              <w:rFonts w:ascii="Arial" w:hAnsi="Arial" w:cs="Arial"/>
              <w:sz w:val="24"/>
              <w:szCs w:val="24"/>
            </w:rPr>
            <w:instrText xml:space="preserve"> CITATION Ref212 \l 2057 </w:instrText>
          </w:r>
          <w:r w:rsidR="00522296">
            <w:rPr>
              <w:rFonts w:ascii="Arial" w:hAnsi="Arial" w:cs="Arial"/>
              <w:sz w:val="24"/>
              <w:szCs w:val="24"/>
            </w:rPr>
            <w:fldChar w:fldCharType="separate"/>
          </w:r>
          <w:r w:rsidR="00522296" w:rsidRPr="00522296">
            <w:rPr>
              <w:rFonts w:ascii="Arial" w:hAnsi="Arial" w:cs="Arial"/>
              <w:noProof/>
              <w:sz w:val="24"/>
              <w:szCs w:val="24"/>
            </w:rPr>
            <w:t>(Refill, 2021)</w:t>
          </w:r>
          <w:r w:rsidR="00522296">
            <w:rPr>
              <w:rFonts w:ascii="Arial" w:hAnsi="Arial" w:cs="Arial"/>
              <w:sz w:val="24"/>
              <w:szCs w:val="24"/>
            </w:rPr>
            <w:fldChar w:fldCharType="end"/>
          </w:r>
        </w:sdtContent>
      </w:sdt>
      <w:r w:rsidR="00522296">
        <w:rPr>
          <w:rFonts w:ascii="Arial" w:hAnsi="Arial" w:cs="Arial"/>
          <w:sz w:val="24"/>
          <w:szCs w:val="24"/>
        </w:rPr>
        <w:t>. The campaign requires support</w:t>
      </w:r>
      <w:r w:rsidR="000C0386">
        <w:rPr>
          <w:rFonts w:ascii="Arial" w:hAnsi="Arial" w:cs="Arial"/>
          <w:sz w:val="24"/>
          <w:szCs w:val="24"/>
        </w:rPr>
        <w:t xml:space="preserve">/donations which go directly to the campaigns that City to Sea work on. They “power on-the-ground community action, lobby governments, and create content which inspires change”, </w:t>
      </w:r>
      <w:sdt>
        <w:sdtPr>
          <w:rPr>
            <w:rFonts w:ascii="Arial" w:hAnsi="Arial" w:cs="Arial"/>
            <w:sz w:val="24"/>
            <w:szCs w:val="24"/>
          </w:rPr>
          <w:id w:val="-1335601903"/>
          <w:citation/>
        </w:sdtPr>
        <w:sdtContent>
          <w:r w:rsidR="000C0386">
            <w:rPr>
              <w:rFonts w:ascii="Arial" w:hAnsi="Arial" w:cs="Arial"/>
              <w:sz w:val="24"/>
              <w:szCs w:val="24"/>
            </w:rPr>
            <w:fldChar w:fldCharType="begin"/>
          </w:r>
          <w:r w:rsidR="000C0386">
            <w:rPr>
              <w:rFonts w:ascii="Arial" w:hAnsi="Arial" w:cs="Arial"/>
              <w:sz w:val="24"/>
              <w:szCs w:val="24"/>
            </w:rPr>
            <w:instrText xml:space="preserve"> CITATION Ref212 \l 2057 </w:instrText>
          </w:r>
          <w:r w:rsidR="000C0386">
            <w:rPr>
              <w:rFonts w:ascii="Arial" w:hAnsi="Arial" w:cs="Arial"/>
              <w:sz w:val="24"/>
              <w:szCs w:val="24"/>
            </w:rPr>
            <w:fldChar w:fldCharType="separate"/>
          </w:r>
          <w:r w:rsidR="000C0386" w:rsidRPr="000C0386">
            <w:rPr>
              <w:rFonts w:ascii="Arial" w:hAnsi="Arial" w:cs="Arial"/>
              <w:noProof/>
              <w:sz w:val="24"/>
              <w:szCs w:val="24"/>
            </w:rPr>
            <w:t>(Refill, 2021)</w:t>
          </w:r>
          <w:r w:rsidR="000C0386">
            <w:rPr>
              <w:rFonts w:ascii="Arial" w:hAnsi="Arial" w:cs="Arial"/>
              <w:sz w:val="24"/>
              <w:szCs w:val="24"/>
            </w:rPr>
            <w:fldChar w:fldCharType="end"/>
          </w:r>
        </w:sdtContent>
      </w:sdt>
      <w:r w:rsidR="000C0386">
        <w:rPr>
          <w:rFonts w:ascii="Arial" w:hAnsi="Arial" w:cs="Arial"/>
          <w:sz w:val="24"/>
          <w:szCs w:val="24"/>
        </w:rPr>
        <w:t xml:space="preserve">. </w:t>
      </w:r>
    </w:p>
    <w:p w14:paraId="5804BABF" w14:textId="28ADCBB9" w:rsidR="008304D0" w:rsidRDefault="008304D0" w:rsidP="003665BC">
      <w:pPr>
        <w:spacing w:line="480" w:lineRule="auto"/>
        <w:jc w:val="both"/>
        <w:rPr>
          <w:rFonts w:ascii="Arial" w:hAnsi="Arial" w:cs="Arial"/>
          <w:b/>
          <w:bCs/>
          <w:sz w:val="24"/>
          <w:szCs w:val="24"/>
        </w:rPr>
      </w:pPr>
      <w:r>
        <w:rPr>
          <w:rFonts w:ascii="Arial" w:hAnsi="Arial" w:cs="Arial"/>
          <w:b/>
          <w:bCs/>
          <w:sz w:val="24"/>
          <w:szCs w:val="24"/>
        </w:rPr>
        <w:lastRenderedPageBreak/>
        <w:t xml:space="preserve">The impact of City to Sea campaigns </w:t>
      </w:r>
    </w:p>
    <w:p w14:paraId="2E6D3294" w14:textId="7E551255" w:rsidR="008304D0" w:rsidRDefault="00EB7712" w:rsidP="003665BC">
      <w:pPr>
        <w:spacing w:line="480" w:lineRule="auto"/>
        <w:jc w:val="both"/>
        <w:rPr>
          <w:rFonts w:ascii="Arial" w:hAnsi="Arial" w:cs="Arial"/>
          <w:sz w:val="24"/>
          <w:szCs w:val="24"/>
        </w:rPr>
      </w:pPr>
      <w:r>
        <w:rPr>
          <w:rFonts w:ascii="Arial" w:hAnsi="Arial" w:cs="Arial"/>
          <w:sz w:val="24"/>
          <w:szCs w:val="24"/>
        </w:rPr>
        <w:t>Three key impacts made in a positive manner by the City to Sea campaign, include:</w:t>
      </w:r>
    </w:p>
    <w:p w14:paraId="20AD4DDD" w14:textId="36DF9051" w:rsidR="001156A2" w:rsidRDefault="001156A2" w:rsidP="001156A2">
      <w:pPr>
        <w:pStyle w:val="ListParagraph"/>
        <w:numPr>
          <w:ilvl w:val="0"/>
          <w:numId w:val="4"/>
        </w:numPr>
        <w:spacing w:line="480" w:lineRule="auto"/>
        <w:jc w:val="both"/>
        <w:rPr>
          <w:rFonts w:ascii="Arial" w:hAnsi="Arial" w:cs="Arial"/>
          <w:sz w:val="24"/>
          <w:szCs w:val="24"/>
        </w:rPr>
      </w:pPr>
      <w:r>
        <w:rPr>
          <w:rFonts w:ascii="Arial" w:hAnsi="Arial" w:cs="Arial"/>
          <w:sz w:val="24"/>
          <w:szCs w:val="24"/>
        </w:rPr>
        <w:t>500,000</w:t>
      </w:r>
      <w:r w:rsidR="00950B4A">
        <w:rPr>
          <w:rFonts w:ascii="Arial" w:hAnsi="Arial" w:cs="Arial"/>
          <w:sz w:val="24"/>
          <w:szCs w:val="24"/>
        </w:rPr>
        <w:t>+</w:t>
      </w:r>
      <w:r>
        <w:rPr>
          <w:rFonts w:ascii="Arial" w:hAnsi="Arial" w:cs="Arial"/>
          <w:sz w:val="24"/>
          <w:szCs w:val="24"/>
        </w:rPr>
        <w:t xml:space="preserve"> </w:t>
      </w:r>
      <w:r w:rsidR="00950B4A">
        <w:rPr>
          <w:rFonts w:ascii="Arial" w:hAnsi="Arial" w:cs="Arial"/>
          <w:sz w:val="24"/>
          <w:szCs w:val="24"/>
        </w:rPr>
        <w:t>everyday activists supporting the City to Sea campaign</w:t>
      </w:r>
      <w:r w:rsidR="00211BF0">
        <w:rPr>
          <w:rFonts w:ascii="Arial" w:hAnsi="Arial" w:cs="Arial"/>
          <w:sz w:val="24"/>
          <w:szCs w:val="24"/>
        </w:rPr>
        <w:t>,</w:t>
      </w:r>
    </w:p>
    <w:p w14:paraId="19913DA1" w14:textId="39B034C4" w:rsidR="00950B4A" w:rsidRDefault="00950B4A" w:rsidP="001156A2">
      <w:pPr>
        <w:pStyle w:val="ListParagraph"/>
        <w:numPr>
          <w:ilvl w:val="0"/>
          <w:numId w:val="4"/>
        </w:numPr>
        <w:spacing w:line="480" w:lineRule="auto"/>
        <w:jc w:val="both"/>
        <w:rPr>
          <w:rFonts w:ascii="Arial" w:hAnsi="Arial" w:cs="Arial"/>
          <w:sz w:val="24"/>
          <w:szCs w:val="24"/>
        </w:rPr>
      </w:pPr>
      <w:r>
        <w:rPr>
          <w:rFonts w:ascii="Arial" w:hAnsi="Arial" w:cs="Arial"/>
          <w:sz w:val="24"/>
          <w:szCs w:val="24"/>
        </w:rPr>
        <w:t>400+ communities engaged around the world</w:t>
      </w:r>
      <w:r w:rsidR="00211BF0">
        <w:rPr>
          <w:rFonts w:ascii="Arial" w:hAnsi="Arial" w:cs="Arial"/>
          <w:sz w:val="24"/>
          <w:szCs w:val="24"/>
        </w:rPr>
        <w:t>,</w:t>
      </w:r>
      <w:r>
        <w:rPr>
          <w:rFonts w:ascii="Arial" w:hAnsi="Arial" w:cs="Arial"/>
          <w:sz w:val="24"/>
          <w:szCs w:val="24"/>
        </w:rPr>
        <w:t xml:space="preserve"> </w:t>
      </w:r>
    </w:p>
    <w:p w14:paraId="75CBFEEA" w14:textId="5B8D6B9F" w:rsidR="00950B4A" w:rsidRDefault="00950B4A" w:rsidP="001156A2">
      <w:pPr>
        <w:pStyle w:val="ListParagraph"/>
        <w:numPr>
          <w:ilvl w:val="0"/>
          <w:numId w:val="4"/>
        </w:numPr>
        <w:spacing w:line="480" w:lineRule="auto"/>
        <w:jc w:val="both"/>
        <w:rPr>
          <w:rFonts w:ascii="Arial" w:hAnsi="Arial" w:cs="Arial"/>
          <w:sz w:val="24"/>
          <w:szCs w:val="24"/>
        </w:rPr>
      </w:pPr>
      <w:r>
        <w:rPr>
          <w:rFonts w:ascii="Arial" w:hAnsi="Arial" w:cs="Arial"/>
          <w:sz w:val="24"/>
          <w:szCs w:val="24"/>
        </w:rPr>
        <w:t>600 schools receiving City to Seas</w:t>
      </w:r>
      <w:r w:rsidR="00211BF0">
        <w:rPr>
          <w:rFonts w:ascii="Arial" w:hAnsi="Arial" w:cs="Arial"/>
          <w:sz w:val="24"/>
          <w:szCs w:val="24"/>
        </w:rPr>
        <w:t xml:space="preserve"> Rethink Periods education programme.</w:t>
      </w:r>
    </w:p>
    <w:p w14:paraId="4430FD56" w14:textId="6B0F4ADD" w:rsidR="00EB7712" w:rsidRPr="008304D0" w:rsidRDefault="00803E3B" w:rsidP="003665BC">
      <w:pPr>
        <w:spacing w:line="480" w:lineRule="auto"/>
        <w:jc w:val="both"/>
        <w:rPr>
          <w:rFonts w:ascii="Arial" w:hAnsi="Arial" w:cs="Arial"/>
          <w:sz w:val="24"/>
          <w:szCs w:val="24"/>
        </w:rPr>
      </w:pPr>
      <w:r>
        <w:rPr>
          <w:rFonts w:ascii="Arial" w:hAnsi="Arial" w:cs="Arial"/>
          <w:sz w:val="24"/>
          <w:szCs w:val="24"/>
        </w:rPr>
        <w:t xml:space="preserve">Without this City to Sea campaign, there would not </w:t>
      </w:r>
      <w:proofErr w:type="gramStart"/>
      <w:r>
        <w:rPr>
          <w:rFonts w:ascii="Arial" w:hAnsi="Arial" w:cs="Arial"/>
          <w:sz w:val="24"/>
          <w:szCs w:val="24"/>
        </w:rPr>
        <w:t>of</w:t>
      </w:r>
      <w:proofErr w:type="gramEnd"/>
      <w:r>
        <w:rPr>
          <w:rFonts w:ascii="Arial" w:hAnsi="Arial" w:cs="Arial"/>
          <w:sz w:val="24"/>
          <w:szCs w:val="24"/>
        </w:rPr>
        <w:t xml:space="preserve"> been this much impact in the fight against single-use plastic and their message of “refusing, reducing and reusing”,</w:t>
      </w:r>
      <w:sdt>
        <w:sdtPr>
          <w:rPr>
            <w:rFonts w:ascii="Arial" w:hAnsi="Arial" w:cs="Arial"/>
            <w:sz w:val="24"/>
            <w:szCs w:val="24"/>
          </w:rPr>
          <w:id w:val="46190247"/>
          <w:citation/>
        </w:sdtPr>
        <w:sdtContent>
          <w:r>
            <w:rPr>
              <w:rFonts w:ascii="Arial" w:hAnsi="Arial" w:cs="Arial"/>
              <w:sz w:val="24"/>
              <w:szCs w:val="24"/>
            </w:rPr>
            <w:fldChar w:fldCharType="begin"/>
          </w:r>
          <w:r>
            <w:rPr>
              <w:rFonts w:ascii="Arial" w:hAnsi="Arial" w:cs="Arial"/>
              <w:sz w:val="24"/>
              <w:szCs w:val="24"/>
            </w:rPr>
            <w:instrText xml:space="preserve"> CITATION Cit21 \l 2057 </w:instrText>
          </w:r>
          <w:r>
            <w:rPr>
              <w:rFonts w:ascii="Arial" w:hAnsi="Arial" w:cs="Arial"/>
              <w:sz w:val="24"/>
              <w:szCs w:val="24"/>
            </w:rPr>
            <w:fldChar w:fldCharType="separate"/>
          </w:r>
          <w:r>
            <w:rPr>
              <w:rFonts w:ascii="Arial" w:hAnsi="Arial" w:cs="Arial"/>
              <w:noProof/>
              <w:sz w:val="24"/>
              <w:szCs w:val="24"/>
            </w:rPr>
            <w:t xml:space="preserve"> </w:t>
          </w:r>
          <w:r w:rsidRPr="00803E3B">
            <w:rPr>
              <w:rFonts w:ascii="Arial" w:hAnsi="Arial" w:cs="Arial"/>
              <w:noProof/>
              <w:sz w:val="24"/>
              <w:szCs w:val="24"/>
            </w:rPr>
            <w:t>(Sea, 2021)</w:t>
          </w:r>
          <w:r>
            <w:rPr>
              <w:rFonts w:ascii="Arial" w:hAnsi="Arial" w:cs="Arial"/>
              <w:sz w:val="24"/>
              <w:szCs w:val="24"/>
            </w:rPr>
            <w:fldChar w:fldCharType="end"/>
          </w:r>
        </w:sdtContent>
      </w:sdt>
      <w:r>
        <w:rPr>
          <w:rFonts w:ascii="Arial" w:hAnsi="Arial" w:cs="Arial"/>
          <w:sz w:val="24"/>
          <w:szCs w:val="24"/>
        </w:rPr>
        <w:t xml:space="preserve">, would not of got out to the world. As more people become aware of City to Sea and their campaigns for a better world, then those numbers and those impacts will reach even more people, in a positive way. </w:t>
      </w:r>
    </w:p>
    <w:p w14:paraId="0FCE5DC2" w14:textId="28E945F9" w:rsidR="00E571C3" w:rsidRPr="00506A74" w:rsidRDefault="00E571C3" w:rsidP="003665BC">
      <w:pPr>
        <w:spacing w:line="480" w:lineRule="auto"/>
        <w:jc w:val="both"/>
        <w:rPr>
          <w:rFonts w:ascii="Arial" w:hAnsi="Arial" w:cs="Arial"/>
          <w:b/>
          <w:bCs/>
          <w:sz w:val="24"/>
          <w:szCs w:val="24"/>
        </w:rPr>
      </w:pPr>
      <w:r w:rsidRPr="00506A74">
        <w:rPr>
          <w:rFonts w:ascii="Arial" w:hAnsi="Arial" w:cs="Arial"/>
          <w:b/>
          <w:bCs/>
          <w:sz w:val="24"/>
          <w:szCs w:val="24"/>
        </w:rPr>
        <w:t>Greggs and Refill UK’s partnership</w:t>
      </w:r>
    </w:p>
    <w:p w14:paraId="5564263F" w14:textId="0451C1F8" w:rsidR="00985D8F" w:rsidRDefault="00024021" w:rsidP="003665BC">
      <w:pPr>
        <w:spacing w:line="480" w:lineRule="auto"/>
        <w:jc w:val="both"/>
        <w:rPr>
          <w:rFonts w:ascii="Arial" w:hAnsi="Arial" w:cs="Arial"/>
          <w:sz w:val="24"/>
          <w:szCs w:val="24"/>
        </w:rPr>
      </w:pPr>
      <w:r>
        <w:rPr>
          <w:rFonts w:ascii="Arial" w:hAnsi="Arial" w:cs="Arial"/>
          <w:sz w:val="24"/>
          <w:szCs w:val="24"/>
        </w:rPr>
        <w:t>T</w:t>
      </w:r>
      <w:r w:rsidR="00864E78">
        <w:rPr>
          <w:rFonts w:ascii="Arial" w:hAnsi="Arial" w:cs="Arial"/>
          <w:sz w:val="24"/>
          <w:szCs w:val="24"/>
        </w:rPr>
        <w:t>he partnership between Greggs and Refill UK</w:t>
      </w:r>
      <w:r>
        <w:rPr>
          <w:rFonts w:ascii="Arial" w:hAnsi="Arial" w:cs="Arial"/>
          <w:sz w:val="24"/>
          <w:szCs w:val="24"/>
        </w:rPr>
        <w:t xml:space="preserve"> is a </w:t>
      </w:r>
      <w:r w:rsidR="00B23414">
        <w:rPr>
          <w:rFonts w:ascii="Arial" w:hAnsi="Arial" w:cs="Arial"/>
          <w:sz w:val="24"/>
          <w:szCs w:val="24"/>
        </w:rPr>
        <w:t>recent</w:t>
      </w:r>
      <w:r>
        <w:rPr>
          <w:rFonts w:ascii="Arial" w:hAnsi="Arial" w:cs="Arial"/>
          <w:sz w:val="24"/>
          <w:szCs w:val="24"/>
        </w:rPr>
        <w:t xml:space="preserve"> one but adds to a long list of brands who have joined up with Refill UK, to provide free drinking water to people</w:t>
      </w:r>
      <w:r w:rsidR="00864E78">
        <w:rPr>
          <w:rFonts w:ascii="Arial" w:hAnsi="Arial" w:cs="Arial"/>
          <w:sz w:val="24"/>
          <w:szCs w:val="24"/>
        </w:rPr>
        <w:t xml:space="preserve">. </w:t>
      </w:r>
      <w:r w:rsidR="00E93681">
        <w:rPr>
          <w:rFonts w:ascii="Arial" w:hAnsi="Arial" w:cs="Arial"/>
          <w:sz w:val="24"/>
          <w:szCs w:val="24"/>
        </w:rPr>
        <w:t xml:space="preserve">Greggs is working on </w:t>
      </w:r>
      <w:r w:rsidR="00426A26">
        <w:rPr>
          <w:rFonts w:ascii="Arial" w:hAnsi="Arial" w:cs="Arial"/>
          <w:sz w:val="24"/>
          <w:szCs w:val="24"/>
        </w:rPr>
        <w:t>“</w:t>
      </w:r>
      <w:r w:rsidR="00E93681">
        <w:rPr>
          <w:rFonts w:ascii="Arial" w:hAnsi="Arial" w:cs="Arial"/>
          <w:sz w:val="24"/>
          <w:szCs w:val="24"/>
        </w:rPr>
        <w:t>cutting down and eliminating single-use plastic from their supply chain</w:t>
      </w:r>
      <w:r w:rsidR="00426A26">
        <w:rPr>
          <w:rFonts w:ascii="Arial" w:hAnsi="Arial" w:cs="Arial"/>
          <w:sz w:val="24"/>
          <w:szCs w:val="24"/>
        </w:rPr>
        <w:t xml:space="preserve"> by 2025”</w:t>
      </w:r>
      <w:r w:rsidR="00E93681">
        <w:rPr>
          <w:rFonts w:ascii="Arial" w:hAnsi="Arial" w:cs="Arial"/>
          <w:sz w:val="24"/>
          <w:szCs w:val="24"/>
        </w:rPr>
        <w:t xml:space="preserve">. </w:t>
      </w:r>
      <w:sdt>
        <w:sdtPr>
          <w:rPr>
            <w:rFonts w:ascii="Arial" w:hAnsi="Arial" w:cs="Arial"/>
            <w:sz w:val="24"/>
            <w:szCs w:val="24"/>
          </w:rPr>
          <w:id w:val="-958955219"/>
          <w:citation/>
        </w:sdtPr>
        <w:sdtEndPr/>
        <w:sdtContent>
          <w:r w:rsidR="007C08A3">
            <w:rPr>
              <w:rFonts w:ascii="Arial" w:hAnsi="Arial" w:cs="Arial"/>
              <w:sz w:val="24"/>
              <w:szCs w:val="24"/>
            </w:rPr>
            <w:fldChar w:fldCharType="begin"/>
          </w:r>
          <w:r w:rsidR="007C08A3">
            <w:rPr>
              <w:rFonts w:ascii="Arial" w:hAnsi="Arial" w:cs="Arial"/>
              <w:sz w:val="24"/>
              <w:szCs w:val="24"/>
            </w:rPr>
            <w:instrText xml:space="preserve"> CITATION Gre214 \l 2057 </w:instrText>
          </w:r>
          <w:r w:rsidR="007C08A3">
            <w:rPr>
              <w:rFonts w:ascii="Arial" w:hAnsi="Arial" w:cs="Arial"/>
              <w:sz w:val="24"/>
              <w:szCs w:val="24"/>
            </w:rPr>
            <w:fldChar w:fldCharType="separate"/>
          </w:r>
          <w:r w:rsidR="007C08A3" w:rsidRPr="007C08A3">
            <w:rPr>
              <w:rFonts w:ascii="Arial" w:hAnsi="Arial" w:cs="Arial"/>
              <w:noProof/>
              <w:sz w:val="24"/>
              <w:szCs w:val="24"/>
            </w:rPr>
            <w:t>(Greggs, 2021)</w:t>
          </w:r>
          <w:r w:rsidR="007C08A3">
            <w:rPr>
              <w:rFonts w:ascii="Arial" w:hAnsi="Arial" w:cs="Arial"/>
              <w:sz w:val="24"/>
              <w:szCs w:val="24"/>
            </w:rPr>
            <w:fldChar w:fldCharType="end"/>
          </w:r>
        </w:sdtContent>
      </w:sdt>
      <w:r w:rsidR="007C08A3">
        <w:rPr>
          <w:rFonts w:ascii="Arial" w:hAnsi="Arial" w:cs="Arial"/>
          <w:sz w:val="24"/>
          <w:szCs w:val="24"/>
        </w:rPr>
        <w:t xml:space="preserve">. </w:t>
      </w:r>
      <w:r w:rsidR="00E93681">
        <w:rPr>
          <w:rFonts w:ascii="Arial" w:hAnsi="Arial" w:cs="Arial"/>
          <w:sz w:val="24"/>
          <w:szCs w:val="24"/>
        </w:rPr>
        <w:t xml:space="preserve">The biggest offender </w:t>
      </w:r>
      <w:r w:rsidR="00EA12F0">
        <w:rPr>
          <w:rFonts w:ascii="Arial" w:hAnsi="Arial" w:cs="Arial"/>
          <w:sz w:val="24"/>
          <w:szCs w:val="24"/>
        </w:rPr>
        <w:t xml:space="preserve">of single-use plastic </w:t>
      </w:r>
      <w:r w:rsidR="00C81CE9">
        <w:rPr>
          <w:rFonts w:ascii="Arial" w:hAnsi="Arial" w:cs="Arial"/>
          <w:sz w:val="24"/>
          <w:szCs w:val="24"/>
        </w:rPr>
        <w:t xml:space="preserve">bottles is </w:t>
      </w:r>
      <w:r w:rsidR="00E93681">
        <w:rPr>
          <w:rFonts w:ascii="Arial" w:hAnsi="Arial" w:cs="Arial"/>
          <w:sz w:val="24"/>
          <w:szCs w:val="24"/>
        </w:rPr>
        <w:t xml:space="preserve">the stores themselves. As they sell </w:t>
      </w:r>
      <w:r w:rsidR="00B12D26">
        <w:rPr>
          <w:rFonts w:ascii="Arial" w:hAnsi="Arial" w:cs="Arial"/>
          <w:sz w:val="24"/>
          <w:szCs w:val="24"/>
        </w:rPr>
        <w:t xml:space="preserve">branded single-use plastic drinks from brands such as Coca Cola, </w:t>
      </w:r>
      <w:r w:rsidR="00C81CE9">
        <w:rPr>
          <w:rFonts w:ascii="Arial" w:hAnsi="Arial" w:cs="Arial"/>
          <w:sz w:val="24"/>
          <w:szCs w:val="24"/>
        </w:rPr>
        <w:t>Fanta,</w:t>
      </w:r>
      <w:r w:rsidR="00B12D26">
        <w:rPr>
          <w:rFonts w:ascii="Arial" w:hAnsi="Arial" w:cs="Arial"/>
          <w:sz w:val="24"/>
          <w:szCs w:val="24"/>
        </w:rPr>
        <w:t xml:space="preserve"> and Oasis. </w:t>
      </w:r>
      <w:r w:rsidR="00C81CE9">
        <w:rPr>
          <w:rFonts w:ascii="Arial" w:hAnsi="Arial" w:cs="Arial"/>
          <w:sz w:val="24"/>
          <w:szCs w:val="24"/>
        </w:rPr>
        <w:t xml:space="preserve">In terms of monetary value for Greggs, it </w:t>
      </w:r>
      <w:r w:rsidR="007A09D7">
        <w:rPr>
          <w:rFonts w:ascii="Arial" w:hAnsi="Arial" w:cs="Arial"/>
          <w:sz w:val="24"/>
          <w:szCs w:val="24"/>
        </w:rPr>
        <w:t>must</w:t>
      </w:r>
      <w:r w:rsidR="00C81CE9">
        <w:rPr>
          <w:rFonts w:ascii="Arial" w:hAnsi="Arial" w:cs="Arial"/>
          <w:sz w:val="24"/>
          <w:szCs w:val="24"/>
        </w:rPr>
        <w:t xml:space="preserve"> outweigh the cost</w:t>
      </w:r>
      <w:r w:rsidR="00BF29C8">
        <w:rPr>
          <w:rFonts w:ascii="Arial" w:hAnsi="Arial" w:cs="Arial"/>
          <w:sz w:val="24"/>
          <w:szCs w:val="24"/>
        </w:rPr>
        <w:t>/benefit</w:t>
      </w:r>
      <w:r w:rsidR="00C81CE9">
        <w:rPr>
          <w:rFonts w:ascii="Arial" w:hAnsi="Arial" w:cs="Arial"/>
          <w:sz w:val="24"/>
          <w:szCs w:val="24"/>
        </w:rPr>
        <w:t xml:space="preserve"> of providing </w:t>
      </w:r>
      <w:r w:rsidR="00BF29C8">
        <w:rPr>
          <w:rFonts w:ascii="Arial" w:hAnsi="Arial" w:cs="Arial"/>
          <w:sz w:val="24"/>
          <w:szCs w:val="24"/>
        </w:rPr>
        <w:t>free water for customers</w:t>
      </w:r>
      <w:r w:rsidR="00EC0AB1">
        <w:rPr>
          <w:rFonts w:ascii="Arial" w:hAnsi="Arial" w:cs="Arial"/>
          <w:sz w:val="24"/>
          <w:szCs w:val="24"/>
        </w:rPr>
        <w:t>?</w:t>
      </w:r>
      <w:r w:rsidR="00BF29C8">
        <w:rPr>
          <w:rFonts w:ascii="Arial" w:hAnsi="Arial" w:cs="Arial"/>
          <w:sz w:val="24"/>
          <w:szCs w:val="24"/>
        </w:rPr>
        <w:t xml:space="preserve"> </w:t>
      </w:r>
      <w:r w:rsidR="00E02CF2">
        <w:rPr>
          <w:rFonts w:ascii="Arial" w:hAnsi="Arial" w:cs="Arial"/>
          <w:sz w:val="24"/>
          <w:szCs w:val="24"/>
        </w:rPr>
        <w:t>Otherwise,</w:t>
      </w:r>
      <w:r w:rsidR="00EC0AB1">
        <w:rPr>
          <w:rFonts w:ascii="Arial" w:hAnsi="Arial" w:cs="Arial"/>
          <w:sz w:val="24"/>
          <w:szCs w:val="24"/>
        </w:rPr>
        <w:t xml:space="preserve"> why would Greggs not just offer or provide a refill station for customers</w:t>
      </w:r>
      <w:r w:rsidR="00E02CF2">
        <w:rPr>
          <w:rFonts w:ascii="Arial" w:hAnsi="Arial" w:cs="Arial"/>
          <w:sz w:val="24"/>
          <w:szCs w:val="24"/>
        </w:rPr>
        <w:t xml:space="preserve">? </w:t>
      </w:r>
      <w:r w:rsidR="00BF29C8">
        <w:rPr>
          <w:rFonts w:ascii="Arial" w:hAnsi="Arial" w:cs="Arial"/>
          <w:sz w:val="24"/>
          <w:szCs w:val="24"/>
        </w:rPr>
        <w:t xml:space="preserve">The </w:t>
      </w:r>
      <w:r w:rsidR="00240E13">
        <w:rPr>
          <w:rFonts w:ascii="Arial" w:hAnsi="Arial" w:cs="Arial"/>
          <w:sz w:val="24"/>
          <w:szCs w:val="24"/>
        </w:rPr>
        <w:t>brands have power and influence</w:t>
      </w:r>
      <w:r w:rsidR="00E02CF2">
        <w:rPr>
          <w:rFonts w:ascii="Arial" w:hAnsi="Arial" w:cs="Arial"/>
          <w:sz w:val="24"/>
          <w:szCs w:val="24"/>
        </w:rPr>
        <w:t xml:space="preserve">, in partnership with </w:t>
      </w:r>
      <w:r w:rsidR="00240E13">
        <w:rPr>
          <w:rFonts w:ascii="Arial" w:hAnsi="Arial" w:cs="Arial"/>
          <w:sz w:val="24"/>
          <w:szCs w:val="24"/>
        </w:rPr>
        <w:t xml:space="preserve">Greggs in providing these single-use drinks. </w:t>
      </w:r>
      <w:r w:rsidR="007A09D7">
        <w:rPr>
          <w:rFonts w:ascii="Arial" w:hAnsi="Arial" w:cs="Arial"/>
          <w:sz w:val="24"/>
          <w:szCs w:val="24"/>
        </w:rPr>
        <w:t>However, as in a press release from Greggs</w:t>
      </w:r>
      <w:r w:rsidR="00E571C3">
        <w:rPr>
          <w:rFonts w:ascii="Arial" w:hAnsi="Arial" w:cs="Arial"/>
          <w:sz w:val="24"/>
          <w:szCs w:val="24"/>
        </w:rPr>
        <w:t xml:space="preserve">, in 2019. They </w:t>
      </w:r>
      <w:r w:rsidR="003A3500">
        <w:rPr>
          <w:rFonts w:ascii="Arial" w:hAnsi="Arial" w:cs="Arial"/>
          <w:sz w:val="24"/>
          <w:szCs w:val="24"/>
        </w:rPr>
        <w:t xml:space="preserve">were partnering with Refill UK, to join their campaign and provide free drinking water for all people who come into a Greggs. </w:t>
      </w:r>
      <w:sdt>
        <w:sdtPr>
          <w:rPr>
            <w:rFonts w:ascii="Arial" w:hAnsi="Arial" w:cs="Arial"/>
            <w:sz w:val="24"/>
            <w:szCs w:val="24"/>
          </w:rPr>
          <w:id w:val="1359319615"/>
          <w:citation/>
        </w:sdtPr>
        <w:sdtEndPr/>
        <w:sdtContent>
          <w:r w:rsidR="00C70559">
            <w:rPr>
              <w:rFonts w:ascii="Arial" w:hAnsi="Arial" w:cs="Arial"/>
              <w:sz w:val="24"/>
              <w:szCs w:val="24"/>
            </w:rPr>
            <w:fldChar w:fldCharType="begin"/>
          </w:r>
          <w:r w:rsidR="00C70559">
            <w:rPr>
              <w:rFonts w:ascii="Arial" w:hAnsi="Arial" w:cs="Arial"/>
              <w:sz w:val="24"/>
              <w:szCs w:val="24"/>
            </w:rPr>
            <w:instrText xml:space="preserve"> CITATION Gre194 \l 2057 </w:instrText>
          </w:r>
          <w:r w:rsidR="00C70559">
            <w:rPr>
              <w:rFonts w:ascii="Arial" w:hAnsi="Arial" w:cs="Arial"/>
              <w:sz w:val="24"/>
              <w:szCs w:val="24"/>
            </w:rPr>
            <w:fldChar w:fldCharType="separate"/>
          </w:r>
          <w:r w:rsidR="00C70559" w:rsidRPr="00C70559">
            <w:rPr>
              <w:rFonts w:ascii="Arial" w:hAnsi="Arial" w:cs="Arial"/>
              <w:noProof/>
              <w:sz w:val="24"/>
              <w:szCs w:val="24"/>
            </w:rPr>
            <w:t>(Greggs, 2019)</w:t>
          </w:r>
          <w:r w:rsidR="00C70559">
            <w:rPr>
              <w:rFonts w:ascii="Arial" w:hAnsi="Arial" w:cs="Arial"/>
              <w:sz w:val="24"/>
              <w:szCs w:val="24"/>
            </w:rPr>
            <w:fldChar w:fldCharType="end"/>
          </w:r>
        </w:sdtContent>
      </w:sdt>
      <w:r w:rsidR="00C70559">
        <w:rPr>
          <w:rFonts w:ascii="Arial" w:hAnsi="Arial" w:cs="Arial"/>
          <w:sz w:val="24"/>
          <w:szCs w:val="24"/>
        </w:rPr>
        <w:t xml:space="preserve">. </w:t>
      </w:r>
      <w:r w:rsidR="001827A9">
        <w:rPr>
          <w:rFonts w:ascii="Arial" w:hAnsi="Arial" w:cs="Arial"/>
          <w:sz w:val="24"/>
          <w:szCs w:val="24"/>
        </w:rPr>
        <w:t>So, although branded drinks take pride of place within Greggs</w:t>
      </w:r>
      <w:r w:rsidR="00171926">
        <w:rPr>
          <w:rFonts w:ascii="Arial" w:hAnsi="Arial" w:cs="Arial"/>
          <w:sz w:val="24"/>
          <w:szCs w:val="24"/>
        </w:rPr>
        <w:t xml:space="preserve">, there is a service, through Refill UK, to provide free drinking water for people </w:t>
      </w:r>
      <w:r w:rsidR="00171926">
        <w:rPr>
          <w:rFonts w:ascii="Arial" w:hAnsi="Arial" w:cs="Arial"/>
          <w:sz w:val="24"/>
          <w:szCs w:val="24"/>
        </w:rPr>
        <w:lastRenderedPageBreak/>
        <w:t xml:space="preserve">who come into Greggs. </w:t>
      </w:r>
      <w:r w:rsidR="00C93E4F">
        <w:rPr>
          <w:rFonts w:ascii="Arial" w:hAnsi="Arial" w:cs="Arial"/>
          <w:sz w:val="24"/>
          <w:szCs w:val="24"/>
        </w:rPr>
        <w:t xml:space="preserve">It is a small step in the fight against climate change. </w:t>
      </w:r>
      <w:r w:rsidR="00AC7936">
        <w:rPr>
          <w:rFonts w:ascii="Arial" w:hAnsi="Arial" w:cs="Arial"/>
          <w:sz w:val="24"/>
          <w:szCs w:val="24"/>
        </w:rPr>
        <w:t>As seen in this quote “the Refill campaign will have stopped over 100 million single-use bottles from becoming waste by the end of 2019”</w:t>
      </w:r>
      <w:r w:rsidR="00C85332">
        <w:rPr>
          <w:rFonts w:ascii="Arial" w:hAnsi="Arial" w:cs="Arial"/>
          <w:sz w:val="24"/>
          <w:szCs w:val="24"/>
        </w:rPr>
        <w:t xml:space="preserve">. </w:t>
      </w:r>
      <w:sdt>
        <w:sdtPr>
          <w:rPr>
            <w:rFonts w:ascii="Arial" w:hAnsi="Arial" w:cs="Arial"/>
            <w:sz w:val="24"/>
            <w:szCs w:val="24"/>
          </w:rPr>
          <w:id w:val="1783694333"/>
          <w:citation/>
        </w:sdtPr>
        <w:sdtEndPr/>
        <w:sdtContent>
          <w:r w:rsidR="00C85332">
            <w:rPr>
              <w:rFonts w:ascii="Arial" w:hAnsi="Arial" w:cs="Arial"/>
              <w:sz w:val="24"/>
              <w:szCs w:val="24"/>
            </w:rPr>
            <w:fldChar w:fldCharType="begin"/>
          </w:r>
          <w:r w:rsidR="00C85332">
            <w:rPr>
              <w:rFonts w:ascii="Arial" w:hAnsi="Arial" w:cs="Arial"/>
              <w:sz w:val="24"/>
              <w:szCs w:val="24"/>
            </w:rPr>
            <w:instrText xml:space="preserve"> CITATION Gre194 \l 2057 </w:instrText>
          </w:r>
          <w:r w:rsidR="00C85332">
            <w:rPr>
              <w:rFonts w:ascii="Arial" w:hAnsi="Arial" w:cs="Arial"/>
              <w:sz w:val="24"/>
              <w:szCs w:val="24"/>
            </w:rPr>
            <w:fldChar w:fldCharType="separate"/>
          </w:r>
          <w:r w:rsidR="00C85332" w:rsidRPr="00C85332">
            <w:rPr>
              <w:rFonts w:ascii="Arial" w:hAnsi="Arial" w:cs="Arial"/>
              <w:noProof/>
              <w:sz w:val="24"/>
              <w:szCs w:val="24"/>
            </w:rPr>
            <w:t>(Greggs, 2019)</w:t>
          </w:r>
          <w:r w:rsidR="00C85332">
            <w:rPr>
              <w:rFonts w:ascii="Arial" w:hAnsi="Arial" w:cs="Arial"/>
              <w:sz w:val="24"/>
              <w:szCs w:val="24"/>
            </w:rPr>
            <w:fldChar w:fldCharType="end"/>
          </w:r>
        </w:sdtContent>
      </w:sdt>
      <w:r w:rsidR="00C85332">
        <w:rPr>
          <w:rFonts w:ascii="Arial" w:hAnsi="Arial" w:cs="Arial"/>
          <w:sz w:val="24"/>
          <w:szCs w:val="24"/>
        </w:rPr>
        <w:t xml:space="preserve">. </w:t>
      </w:r>
    </w:p>
    <w:p w14:paraId="4F8B0AD4" w14:textId="73959527" w:rsidR="00E366DD" w:rsidRDefault="00E366DD" w:rsidP="003665BC">
      <w:pPr>
        <w:spacing w:line="480" w:lineRule="auto"/>
        <w:jc w:val="both"/>
        <w:rPr>
          <w:rFonts w:ascii="Arial" w:hAnsi="Arial" w:cs="Arial"/>
          <w:sz w:val="24"/>
          <w:szCs w:val="24"/>
        </w:rPr>
      </w:pPr>
      <w:r>
        <w:rPr>
          <w:rFonts w:ascii="Arial" w:hAnsi="Arial" w:cs="Arial"/>
          <w:sz w:val="24"/>
          <w:szCs w:val="24"/>
        </w:rPr>
        <w:t xml:space="preserve">As part of the campaign by Refill UK, </w:t>
      </w:r>
      <w:r w:rsidR="00C91689">
        <w:rPr>
          <w:rFonts w:ascii="Arial" w:hAnsi="Arial" w:cs="Arial"/>
          <w:sz w:val="24"/>
          <w:szCs w:val="24"/>
        </w:rPr>
        <w:t xml:space="preserve">the </w:t>
      </w:r>
      <w:r w:rsidR="007C070E">
        <w:rPr>
          <w:rFonts w:ascii="Arial" w:hAnsi="Arial" w:cs="Arial"/>
          <w:sz w:val="24"/>
          <w:szCs w:val="24"/>
        </w:rPr>
        <w:t>public is</w:t>
      </w:r>
      <w:r w:rsidR="00C91689">
        <w:rPr>
          <w:rFonts w:ascii="Arial" w:hAnsi="Arial" w:cs="Arial"/>
          <w:sz w:val="24"/>
          <w:szCs w:val="24"/>
        </w:rPr>
        <w:t xml:space="preserve"> “being urged to switch </w:t>
      </w:r>
      <w:r w:rsidR="00493010">
        <w:rPr>
          <w:rFonts w:ascii="Arial" w:hAnsi="Arial" w:cs="Arial"/>
          <w:sz w:val="24"/>
          <w:szCs w:val="24"/>
        </w:rPr>
        <w:t>from single-use plastic bottles</w:t>
      </w:r>
      <w:r w:rsidR="00C91689">
        <w:rPr>
          <w:rFonts w:ascii="Arial" w:hAnsi="Arial" w:cs="Arial"/>
          <w:sz w:val="24"/>
          <w:szCs w:val="24"/>
        </w:rPr>
        <w:t xml:space="preserve"> to refillable ones”, </w:t>
      </w:r>
      <w:sdt>
        <w:sdtPr>
          <w:rPr>
            <w:rFonts w:ascii="Arial" w:hAnsi="Arial" w:cs="Arial"/>
            <w:sz w:val="24"/>
            <w:szCs w:val="24"/>
          </w:rPr>
          <w:id w:val="2054265555"/>
          <w:citation/>
        </w:sdtPr>
        <w:sdtContent>
          <w:r w:rsidR="00C91689">
            <w:rPr>
              <w:rFonts w:ascii="Arial" w:hAnsi="Arial" w:cs="Arial"/>
              <w:sz w:val="24"/>
              <w:szCs w:val="24"/>
            </w:rPr>
            <w:fldChar w:fldCharType="begin"/>
          </w:r>
          <w:r w:rsidR="00C91689">
            <w:rPr>
              <w:rFonts w:ascii="Arial" w:hAnsi="Arial" w:cs="Arial"/>
              <w:sz w:val="24"/>
              <w:szCs w:val="24"/>
            </w:rPr>
            <w:instrText xml:space="preserve"> CITATION Gre194 \l 2057 </w:instrText>
          </w:r>
          <w:r w:rsidR="00C91689">
            <w:rPr>
              <w:rFonts w:ascii="Arial" w:hAnsi="Arial" w:cs="Arial"/>
              <w:sz w:val="24"/>
              <w:szCs w:val="24"/>
            </w:rPr>
            <w:fldChar w:fldCharType="separate"/>
          </w:r>
          <w:r w:rsidR="00C91689" w:rsidRPr="00C91689">
            <w:rPr>
              <w:rFonts w:ascii="Arial" w:hAnsi="Arial" w:cs="Arial"/>
              <w:noProof/>
              <w:sz w:val="24"/>
              <w:szCs w:val="24"/>
            </w:rPr>
            <w:t>(Greggs, 2019)</w:t>
          </w:r>
          <w:r w:rsidR="00C91689">
            <w:rPr>
              <w:rFonts w:ascii="Arial" w:hAnsi="Arial" w:cs="Arial"/>
              <w:sz w:val="24"/>
              <w:szCs w:val="24"/>
            </w:rPr>
            <w:fldChar w:fldCharType="end"/>
          </w:r>
        </w:sdtContent>
      </w:sdt>
      <w:r w:rsidR="00C91689">
        <w:rPr>
          <w:rFonts w:ascii="Arial" w:hAnsi="Arial" w:cs="Arial"/>
          <w:sz w:val="24"/>
          <w:szCs w:val="24"/>
        </w:rPr>
        <w:t xml:space="preserve">. </w:t>
      </w:r>
      <w:r w:rsidR="00493010">
        <w:rPr>
          <w:rFonts w:ascii="Arial" w:hAnsi="Arial" w:cs="Arial"/>
          <w:sz w:val="24"/>
          <w:szCs w:val="24"/>
        </w:rPr>
        <w:t xml:space="preserve">As Greggs is </w:t>
      </w:r>
      <w:r w:rsidR="005D0651">
        <w:rPr>
          <w:rFonts w:ascii="Arial" w:hAnsi="Arial" w:cs="Arial"/>
          <w:sz w:val="24"/>
          <w:szCs w:val="24"/>
        </w:rPr>
        <w:t xml:space="preserve">a leading high street retailer and is committed to doing their bit in reducing plastic usage, it would only seem logical that partnering with Refill UK would happen. </w:t>
      </w:r>
    </w:p>
    <w:p w14:paraId="33136D25" w14:textId="229F7B5E" w:rsidR="00131639" w:rsidRDefault="009234DE" w:rsidP="003665BC">
      <w:pPr>
        <w:spacing w:line="480" w:lineRule="auto"/>
        <w:jc w:val="both"/>
        <w:rPr>
          <w:rFonts w:ascii="Arial" w:hAnsi="Arial" w:cs="Arial"/>
          <w:sz w:val="24"/>
          <w:szCs w:val="24"/>
        </w:rPr>
      </w:pPr>
      <w:r>
        <w:rPr>
          <w:rFonts w:ascii="Arial" w:hAnsi="Arial" w:cs="Arial"/>
          <w:sz w:val="24"/>
          <w:szCs w:val="24"/>
        </w:rPr>
        <w:t xml:space="preserve">As Greggs has over 2,000 stores in their portfolio and they are a </w:t>
      </w:r>
      <w:r w:rsidR="00506A74">
        <w:rPr>
          <w:rFonts w:ascii="Arial" w:hAnsi="Arial" w:cs="Arial"/>
          <w:sz w:val="24"/>
          <w:szCs w:val="24"/>
        </w:rPr>
        <w:t>well-known</w:t>
      </w:r>
      <w:r>
        <w:rPr>
          <w:rFonts w:ascii="Arial" w:hAnsi="Arial" w:cs="Arial"/>
          <w:sz w:val="24"/>
          <w:szCs w:val="24"/>
        </w:rPr>
        <w:t xml:space="preserve"> brand on the high stre</w:t>
      </w:r>
      <w:r w:rsidR="00CF63A1">
        <w:rPr>
          <w:rFonts w:ascii="Arial" w:hAnsi="Arial" w:cs="Arial"/>
          <w:sz w:val="24"/>
          <w:szCs w:val="24"/>
        </w:rPr>
        <w:t xml:space="preserve">et, it puts power behind Refill UK, and gives the public the trust in Refill UK. </w:t>
      </w:r>
      <w:r w:rsidR="00131639">
        <w:rPr>
          <w:rFonts w:ascii="Arial" w:hAnsi="Arial" w:cs="Arial"/>
          <w:sz w:val="24"/>
          <w:szCs w:val="24"/>
        </w:rPr>
        <w:t xml:space="preserve">By providing this service to customers and users of this app, public confidence in Greggs </w:t>
      </w:r>
      <w:r w:rsidR="005436E0">
        <w:rPr>
          <w:rFonts w:ascii="Arial" w:hAnsi="Arial" w:cs="Arial"/>
          <w:sz w:val="24"/>
          <w:szCs w:val="24"/>
        </w:rPr>
        <w:t xml:space="preserve">will increase. There will be talk about how Greggs is greatly determined to make headway in the fight against single-use and unsustainable practices. </w:t>
      </w:r>
    </w:p>
    <w:p w14:paraId="26320619" w14:textId="7E049459" w:rsidR="00281BFA" w:rsidRDefault="002149D5" w:rsidP="003665BC">
      <w:pPr>
        <w:spacing w:line="480" w:lineRule="auto"/>
        <w:jc w:val="both"/>
        <w:rPr>
          <w:rFonts w:ascii="Arial" w:hAnsi="Arial" w:cs="Arial"/>
          <w:sz w:val="24"/>
          <w:szCs w:val="24"/>
        </w:rPr>
      </w:pPr>
      <w:r>
        <w:rPr>
          <w:rFonts w:ascii="Arial" w:hAnsi="Arial" w:cs="Arial"/>
          <w:sz w:val="24"/>
          <w:szCs w:val="24"/>
        </w:rPr>
        <w:t xml:space="preserve">By partnering with Refill UK, Greggs has allowed customers and users of the app, much more easily accessible </w:t>
      </w:r>
      <w:r w:rsidR="007C5D37">
        <w:rPr>
          <w:rFonts w:ascii="Arial" w:hAnsi="Arial" w:cs="Arial"/>
          <w:sz w:val="24"/>
          <w:szCs w:val="24"/>
        </w:rPr>
        <w:t xml:space="preserve">access to free water, than before. As Greggs </w:t>
      </w:r>
      <w:r w:rsidR="00F044B8">
        <w:rPr>
          <w:rFonts w:ascii="Arial" w:hAnsi="Arial" w:cs="Arial"/>
          <w:sz w:val="24"/>
          <w:szCs w:val="24"/>
        </w:rPr>
        <w:t>is in</w:t>
      </w:r>
      <w:r w:rsidR="007C5D37">
        <w:rPr>
          <w:rFonts w:ascii="Arial" w:hAnsi="Arial" w:cs="Arial"/>
          <w:sz w:val="24"/>
          <w:szCs w:val="24"/>
        </w:rPr>
        <w:t xml:space="preserve"> most high streets and out of town locations. </w:t>
      </w:r>
      <w:r w:rsidR="00F044B8">
        <w:rPr>
          <w:rFonts w:ascii="Arial" w:hAnsi="Arial" w:cs="Arial"/>
          <w:sz w:val="24"/>
          <w:szCs w:val="24"/>
        </w:rPr>
        <w:t xml:space="preserve">Bringing Refill UK mainstream so to speak, as other big high street chains like Starbucks and Costa, are also signed up is a great step towards acceptance of reusable bottles. The norm has been </w:t>
      </w:r>
      <w:r w:rsidR="000E17AE">
        <w:rPr>
          <w:rFonts w:ascii="Arial" w:hAnsi="Arial" w:cs="Arial"/>
          <w:sz w:val="24"/>
          <w:szCs w:val="24"/>
        </w:rPr>
        <w:t xml:space="preserve">to go to a local shop and purchase a single-use plastic bottle. However, with the Refill UK app and the growing understanding of sustainability, let it be hoped that this partnership can </w:t>
      </w:r>
      <w:r w:rsidR="00281BFA">
        <w:rPr>
          <w:rFonts w:ascii="Arial" w:hAnsi="Arial" w:cs="Arial"/>
          <w:sz w:val="24"/>
          <w:szCs w:val="24"/>
        </w:rPr>
        <w:t xml:space="preserve">influence people and businesses for the better. </w:t>
      </w:r>
    </w:p>
    <w:p w14:paraId="41D8473C" w14:textId="2035DB18" w:rsidR="00C56C83" w:rsidRDefault="00C56C83" w:rsidP="003665BC">
      <w:pPr>
        <w:spacing w:line="480" w:lineRule="auto"/>
        <w:jc w:val="both"/>
        <w:rPr>
          <w:rFonts w:ascii="Arial" w:hAnsi="Arial" w:cs="Arial"/>
          <w:b/>
          <w:bCs/>
          <w:sz w:val="24"/>
          <w:szCs w:val="24"/>
        </w:rPr>
      </w:pPr>
      <w:r>
        <w:rPr>
          <w:rFonts w:ascii="Arial" w:hAnsi="Arial" w:cs="Arial"/>
          <w:b/>
          <w:bCs/>
          <w:sz w:val="24"/>
          <w:szCs w:val="24"/>
        </w:rPr>
        <w:t xml:space="preserve">National Refill Day </w:t>
      </w:r>
    </w:p>
    <w:p w14:paraId="4D22F485" w14:textId="70DF94BB" w:rsidR="00C56C83" w:rsidRDefault="00F13850" w:rsidP="003665BC">
      <w:pPr>
        <w:spacing w:line="480" w:lineRule="auto"/>
        <w:jc w:val="both"/>
        <w:rPr>
          <w:rFonts w:ascii="Arial" w:hAnsi="Arial" w:cs="Arial"/>
          <w:sz w:val="24"/>
          <w:szCs w:val="24"/>
        </w:rPr>
      </w:pPr>
      <w:r>
        <w:rPr>
          <w:rFonts w:ascii="Arial" w:hAnsi="Arial" w:cs="Arial"/>
          <w:sz w:val="24"/>
          <w:szCs w:val="24"/>
        </w:rPr>
        <w:t>The National Refill Day is a “global public awareness campaign aimed at pr</w:t>
      </w:r>
      <w:r w:rsidR="003F26B6">
        <w:rPr>
          <w:rFonts w:ascii="Arial" w:hAnsi="Arial" w:cs="Arial"/>
          <w:sz w:val="24"/>
          <w:szCs w:val="24"/>
        </w:rPr>
        <w:t xml:space="preserve">eventing plastic pollution and helping people live with less waste”, </w:t>
      </w:r>
      <w:sdt>
        <w:sdtPr>
          <w:rPr>
            <w:rFonts w:ascii="Arial" w:hAnsi="Arial" w:cs="Arial"/>
            <w:sz w:val="24"/>
            <w:szCs w:val="24"/>
          </w:rPr>
          <w:id w:val="-624610303"/>
          <w:citation/>
        </w:sdtPr>
        <w:sdtContent>
          <w:r w:rsidR="003F26B6">
            <w:rPr>
              <w:rFonts w:ascii="Arial" w:hAnsi="Arial" w:cs="Arial"/>
              <w:sz w:val="24"/>
              <w:szCs w:val="24"/>
            </w:rPr>
            <w:fldChar w:fldCharType="begin"/>
          </w:r>
          <w:r w:rsidR="003F26B6">
            <w:rPr>
              <w:rFonts w:ascii="Arial" w:hAnsi="Arial" w:cs="Arial"/>
              <w:sz w:val="24"/>
              <w:szCs w:val="24"/>
            </w:rPr>
            <w:instrText xml:space="preserve"> CITATION Ref213 \l 2057 </w:instrText>
          </w:r>
          <w:r w:rsidR="003F26B6">
            <w:rPr>
              <w:rFonts w:ascii="Arial" w:hAnsi="Arial" w:cs="Arial"/>
              <w:sz w:val="24"/>
              <w:szCs w:val="24"/>
            </w:rPr>
            <w:fldChar w:fldCharType="separate"/>
          </w:r>
          <w:r w:rsidR="003F26B6" w:rsidRPr="003F26B6">
            <w:rPr>
              <w:rFonts w:ascii="Arial" w:hAnsi="Arial" w:cs="Arial"/>
              <w:noProof/>
              <w:sz w:val="24"/>
              <w:szCs w:val="24"/>
            </w:rPr>
            <w:t>(Refill, 2021)</w:t>
          </w:r>
          <w:r w:rsidR="003F26B6">
            <w:rPr>
              <w:rFonts w:ascii="Arial" w:hAnsi="Arial" w:cs="Arial"/>
              <w:sz w:val="24"/>
              <w:szCs w:val="24"/>
            </w:rPr>
            <w:fldChar w:fldCharType="end"/>
          </w:r>
        </w:sdtContent>
      </w:sdt>
      <w:r w:rsidR="003F26B6">
        <w:rPr>
          <w:rFonts w:ascii="Arial" w:hAnsi="Arial" w:cs="Arial"/>
          <w:sz w:val="24"/>
          <w:szCs w:val="24"/>
        </w:rPr>
        <w:t xml:space="preserve">. </w:t>
      </w:r>
      <w:r w:rsidR="006A146C">
        <w:rPr>
          <w:rFonts w:ascii="Arial" w:hAnsi="Arial" w:cs="Arial"/>
          <w:sz w:val="24"/>
          <w:szCs w:val="24"/>
        </w:rPr>
        <w:t xml:space="preserve">The World Refill Day falls on the </w:t>
      </w:r>
      <w:r w:rsidR="009D285B">
        <w:rPr>
          <w:rFonts w:ascii="Arial" w:hAnsi="Arial" w:cs="Arial"/>
          <w:sz w:val="24"/>
          <w:szCs w:val="24"/>
        </w:rPr>
        <w:t>16</w:t>
      </w:r>
      <w:r w:rsidR="009D285B" w:rsidRPr="000E7FB2">
        <w:rPr>
          <w:rFonts w:ascii="Arial" w:hAnsi="Arial" w:cs="Arial"/>
          <w:sz w:val="24"/>
          <w:szCs w:val="24"/>
          <w:vertAlign w:val="superscript"/>
        </w:rPr>
        <w:t>th of</w:t>
      </w:r>
      <w:r w:rsidR="000E7FB2">
        <w:rPr>
          <w:rFonts w:ascii="Arial" w:hAnsi="Arial" w:cs="Arial"/>
          <w:sz w:val="24"/>
          <w:szCs w:val="24"/>
        </w:rPr>
        <w:t xml:space="preserve"> June 2021. </w:t>
      </w:r>
      <w:sdt>
        <w:sdtPr>
          <w:rPr>
            <w:rFonts w:ascii="Arial" w:hAnsi="Arial" w:cs="Arial"/>
            <w:sz w:val="24"/>
            <w:szCs w:val="24"/>
          </w:rPr>
          <w:id w:val="201448817"/>
          <w:citation/>
        </w:sdtPr>
        <w:sdtContent>
          <w:r w:rsidR="000E7FB2">
            <w:rPr>
              <w:rFonts w:ascii="Arial" w:hAnsi="Arial" w:cs="Arial"/>
              <w:sz w:val="24"/>
              <w:szCs w:val="24"/>
            </w:rPr>
            <w:fldChar w:fldCharType="begin"/>
          </w:r>
          <w:r w:rsidR="000E7FB2">
            <w:rPr>
              <w:rFonts w:ascii="Arial" w:hAnsi="Arial" w:cs="Arial"/>
              <w:sz w:val="24"/>
              <w:szCs w:val="24"/>
            </w:rPr>
            <w:instrText xml:space="preserve"> CITATION Awa21 \l 2057 </w:instrText>
          </w:r>
          <w:r w:rsidR="000E7FB2">
            <w:rPr>
              <w:rFonts w:ascii="Arial" w:hAnsi="Arial" w:cs="Arial"/>
              <w:sz w:val="24"/>
              <w:szCs w:val="24"/>
            </w:rPr>
            <w:fldChar w:fldCharType="separate"/>
          </w:r>
          <w:r w:rsidR="000E7FB2" w:rsidRPr="000E7FB2">
            <w:rPr>
              <w:rFonts w:ascii="Arial" w:hAnsi="Arial" w:cs="Arial"/>
              <w:noProof/>
              <w:sz w:val="24"/>
              <w:szCs w:val="24"/>
            </w:rPr>
            <w:t>(Days, 2021)</w:t>
          </w:r>
          <w:r w:rsidR="000E7FB2">
            <w:rPr>
              <w:rFonts w:ascii="Arial" w:hAnsi="Arial" w:cs="Arial"/>
              <w:sz w:val="24"/>
              <w:szCs w:val="24"/>
            </w:rPr>
            <w:fldChar w:fldCharType="end"/>
          </w:r>
        </w:sdtContent>
      </w:sdt>
      <w:r w:rsidR="000E7FB2">
        <w:rPr>
          <w:rFonts w:ascii="Arial" w:hAnsi="Arial" w:cs="Arial"/>
          <w:sz w:val="24"/>
          <w:szCs w:val="24"/>
        </w:rPr>
        <w:t xml:space="preserve">. </w:t>
      </w:r>
      <w:r w:rsidR="009D285B">
        <w:rPr>
          <w:rFonts w:ascii="Arial" w:hAnsi="Arial" w:cs="Arial"/>
          <w:sz w:val="24"/>
          <w:szCs w:val="24"/>
        </w:rPr>
        <w:t xml:space="preserve">But why have a World Refill </w:t>
      </w:r>
      <w:r w:rsidR="009D285B">
        <w:rPr>
          <w:rFonts w:ascii="Arial" w:hAnsi="Arial" w:cs="Arial"/>
          <w:sz w:val="24"/>
          <w:szCs w:val="24"/>
        </w:rPr>
        <w:lastRenderedPageBreak/>
        <w:t xml:space="preserve">Day? </w:t>
      </w:r>
      <w:r w:rsidR="00A44B27">
        <w:rPr>
          <w:rFonts w:ascii="Arial" w:hAnsi="Arial" w:cs="Arial"/>
          <w:sz w:val="24"/>
          <w:szCs w:val="24"/>
        </w:rPr>
        <w:t>Well,</w:t>
      </w:r>
      <w:r w:rsidR="009D285B">
        <w:rPr>
          <w:rFonts w:ascii="Arial" w:hAnsi="Arial" w:cs="Arial"/>
          <w:sz w:val="24"/>
          <w:szCs w:val="24"/>
        </w:rPr>
        <w:t xml:space="preserve"> it is about bringing awareness to the issue of single use plastics</w:t>
      </w:r>
      <w:r w:rsidR="0061461E">
        <w:rPr>
          <w:rFonts w:ascii="Arial" w:hAnsi="Arial" w:cs="Arial"/>
          <w:sz w:val="24"/>
          <w:szCs w:val="24"/>
        </w:rPr>
        <w:t>, that have blighted this Earth</w:t>
      </w:r>
      <w:r w:rsidR="004347DD">
        <w:rPr>
          <w:rFonts w:ascii="Arial" w:hAnsi="Arial" w:cs="Arial"/>
          <w:sz w:val="24"/>
          <w:szCs w:val="24"/>
        </w:rPr>
        <w:t xml:space="preserve"> for too long.</w:t>
      </w:r>
      <w:r w:rsidR="009D285B">
        <w:rPr>
          <w:rFonts w:ascii="Arial" w:hAnsi="Arial" w:cs="Arial"/>
          <w:sz w:val="24"/>
          <w:szCs w:val="24"/>
        </w:rPr>
        <w:t xml:space="preserve"> </w:t>
      </w:r>
      <w:r w:rsidR="00A44B27">
        <w:rPr>
          <w:rFonts w:ascii="Arial" w:hAnsi="Arial" w:cs="Arial"/>
          <w:sz w:val="24"/>
          <w:szCs w:val="24"/>
        </w:rPr>
        <w:t xml:space="preserve">That is why Refill/City to Sea is calling on “businesses, brands and governments to choose to reuse and ditch single-use plastic”, </w:t>
      </w:r>
      <w:sdt>
        <w:sdtPr>
          <w:rPr>
            <w:rFonts w:ascii="Arial" w:hAnsi="Arial" w:cs="Arial"/>
            <w:sz w:val="24"/>
            <w:szCs w:val="24"/>
          </w:rPr>
          <w:id w:val="1800334950"/>
          <w:citation/>
        </w:sdtPr>
        <w:sdtContent>
          <w:r w:rsidR="00A44B27">
            <w:rPr>
              <w:rFonts w:ascii="Arial" w:hAnsi="Arial" w:cs="Arial"/>
              <w:sz w:val="24"/>
              <w:szCs w:val="24"/>
            </w:rPr>
            <w:fldChar w:fldCharType="begin"/>
          </w:r>
          <w:r w:rsidR="00A44B27">
            <w:rPr>
              <w:rFonts w:ascii="Arial" w:hAnsi="Arial" w:cs="Arial"/>
              <w:sz w:val="24"/>
              <w:szCs w:val="24"/>
            </w:rPr>
            <w:instrText xml:space="preserve"> CITATION Ref213 \l 2057 </w:instrText>
          </w:r>
          <w:r w:rsidR="00A44B27">
            <w:rPr>
              <w:rFonts w:ascii="Arial" w:hAnsi="Arial" w:cs="Arial"/>
              <w:sz w:val="24"/>
              <w:szCs w:val="24"/>
            </w:rPr>
            <w:fldChar w:fldCharType="separate"/>
          </w:r>
          <w:r w:rsidR="00A44B27" w:rsidRPr="00A44B27">
            <w:rPr>
              <w:rFonts w:ascii="Arial" w:hAnsi="Arial" w:cs="Arial"/>
              <w:noProof/>
              <w:sz w:val="24"/>
              <w:szCs w:val="24"/>
            </w:rPr>
            <w:t>(Refill, 2021)</w:t>
          </w:r>
          <w:r w:rsidR="00A44B27">
            <w:rPr>
              <w:rFonts w:ascii="Arial" w:hAnsi="Arial" w:cs="Arial"/>
              <w:sz w:val="24"/>
              <w:szCs w:val="24"/>
            </w:rPr>
            <w:fldChar w:fldCharType="end"/>
          </w:r>
        </w:sdtContent>
      </w:sdt>
      <w:r w:rsidR="00A44B27">
        <w:rPr>
          <w:rFonts w:ascii="Arial" w:hAnsi="Arial" w:cs="Arial"/>
          <w:sz w:val="24"/>
          <w:szCs w:val="24"/>
        </w:rPr>
        <w:t xml:space="preserve">. </w:t>
      </w:r>
      <w:r w:rsidR="004347DD">
        <w:rPr>
          <w:rFonts w:ascii="Arial" w:hAnsi="Arial" w:cs="Arial"/>
          <w:sz w:val="24"/>
          <w:szCs w:val="24"/>
        </w:rPr>
        <w:t>As more and more people join the cause, that means more and more power is accumulating into action. Which in turn</w:t>
      </w:r>
      <w:r w:rsidR="00820EE2">
        <w:rPr>
          <w:rFonts w:ascii="Arial" w:hAnsi="Arial" w:cs="Arial"/>
          <w:sz w:val="24"/>
          <w:szCs w:val="24"/>
        </w:rPr>
        <w:t xml:space="preserve">, turns the tide against single-use plastics and allows people to pressure governments and businesses to change their ways. </w:t>
      </w:r>
    </w:p>
    <w:p w14:paraId="4C59AD96" w14:textId="13B0BD8A" w:rsidR="009533B9" w:rsidRDefault="009533B9" w:rsidP="003665BC">
      <w:pPr>
        <w:spacing w:line="480" w:lineRule="auto"/>
        <w:jc w:val="both"/>
        <w:rPr>
          <w:rFonts w:ascii="Arial" w:hAnsi="Arial" w:cs="Arial"/>
          <w:sz w:val="24"/>
          <w:szCs w:val="24"/>
        </w:rPr>
      </w:pPr>
      <w:r>
        <w:rPr>
          <w:rFonts w:ascii="Arial" w:hAnsi="Arial" w:cs="Arial"/>
          <w:sz w:val="24"/>
          <w:szCs w:val="24"/>
        </w:rPr>
        <w:t xml:space="preserve">“By reusing, millions of pieces of plastic </w:t>
      </w:r>
      <w:r w:rsidR="00F545AF">
        <w:rPr>
          <w:rFonts w:ascii="Arial" w:hAnsi="Arial" w:cs="Arial"/>
          <w:sz w:val="24"/>
          <w:szCs w:val="24"/>
        </w:rPr>
        <w:t>are</w:t>
      </w:r>
      <w:r>
        <w:rPr>
          <w:rFonts w:ascii="Arial" w:hAnsi="Arial" w:cs="Arial"/>
          <w:sz w:val="24"/>
          <w:szCs w:val="24"/>
        </w:rPr>
        <w:t xml:space="preserve"> being saved and the solution is </w:t>
      </w:r>
      <w:r w:rsidR="00103805">
        <w:rPr>
          <w:rFonts w:ascii="Arial" w:hAnsi="Arial" w:cs="Arial"/>
          <w:sz w:val="24"/>
          <w:szCs w:val="24"/>
        </w:rPr>
        <w:t xml:space="preserve">right there”, </w:t>
      </w:r>
      <w:sdt>
        <w:sdtPr>
          <w:rPr>
            <w:rFonts w:ascii="Arial" w:hAnsi="Arial" w:cs="Arial"/>
            <w:sz w:val="24"/>
            <w:szCs w:val="24"/>
          </w:rPr>
          <w:id w:val="1986425628"/>
          <w:citation/>
        </w:sdtPr>
        <w:sdtContent>
          <w:r w:rsidR="00103805">
            <w:rPr>
              <w:rFonts w:ascii="Arial" w:hAnsi="Arial" w:cs="Arial"/>
              <w:sz w:val="24"/>
              <w:szCs w:val="24"/>
            </w:rPr>
            <w:fldChar w:fldCharType="begin"/>
          </w:r>
          <w:r w:rsidR="00103805">
            <w:rPr>
              <w:rFonts w:ascii="Arial" w:hAnsi="Arial" w:cs="Arial"/>
              <w:sz w:val="24"/>
              <w:szCs w:val="24"/>
            </w:rPr>
            <w:instrText xml:space="preserve"> CITATION Ref213 \l 2057 </w:instrText>
          </w:r>
          <w:r w:rsidR="00103805">
            <w:rPr>
              <w:rFonts w:ascii="Arial" w:hAnsi="Arial" w:cs="Arial"/>
              <w:sz w:val="24"/>
              <w:szCs w:val="24"/>
            </w:rPr>
            <w:fldChar w:fldCharType="separate"/>
          </w:r>
          <w:r w:rsidR="00103805" w:rsidRPr="00103805">
            <w:rPr>
              <w:rFonts w:ascii="Arial" w:hAnsi="Arial" w:cs="Arial"/>
              <w:noProof/>
              <w:sz w:val="24"/>
              <w:szCs w:val="24"/>
            </w:rPr>
            <w:t>(Refill, 2021)</w:t>
          </w:r>
          <w:r w:rsidR="00103805">
            <w:rPr>
              <w:rFonts w:ascii="Arial" w:hAnsi="Arial" w:cs="Arial"/>
              <w:sz w:val="24"/>
              <w:szCs w:val="24"/>
            </w:rPr>
            <w:fldChar w:fldCharType="end"/>
          </w:r>
        </w:sdtContent>
      </w:sdt>
      <w:r w:rsidR="00103805">
        <w:rPr>
          <w:rFonts w:ascii="Arial" w:hAnsi="Arial" w:cs="Arial"/>
          <w:sz w:val="24"/>
          <w:szCs w:val="24"/>
        </w:rPr>
        <w:t xml:space="preserve">. By having those solutions at people’s disposal, it ensures the “environment, oceans, cities and communities are plastic-free in the future”, </w:t>
      </w:r>
      <w:sdt>
        <w:sdtPr>
          <w:rPr>
            <w:rFonts w:ascii="Arial" w:hAnsi="Arial" w:cs="Arial"/>
            <w:sz w:val="24"/>
            <w:szCs w:val="24"/>
          </w:rPr>
          <w:id w:val="-750505742"/>
          <w:citation/>
        </w:sdtPr>
        <w:sdtContent>
          <w:r w:rsidR="00103805">
            <w:rPr>
              <w:rFonts w:ascii="Arial" w:hAnsi="Arial" w:cs="Arial"/>
              <w:sz w:val="24"/>
              <w:szCs w:val="24"/>
            </w:rPr>
            <w:fldChar w:fldCharType="begin"/>
          </w:r>
          <w:r w:rsidR="00103805">
            <w:rPr>
              <w:rFonts w:ascii="Arial" w:hAnsi="Arial" w:cs="Arial"/>
              <w:sz w:val="24"/>
              <w:szCs w:val="24"/>
            </w:rPr>
            <w:instrText xml:space="preserve"> CITATION Ref213 \l 2057 </w:instrText>
          </w:r>
          <w:r w:rsidR="00103805">
            <w:rPr>
              <w:rFonts w:ascii="Arial" w:hAnsi="Arial" w:cs="Arial"/>
              <w:sz w:val="24"/>
              <w:szCs w:val="24"/>
            </w:rPr>
            <w:fldChar w:fldCharType="separate"/>
          </w:r>
          <w:r w:rsidR="00103805" w:rsidRPr="00103805">
            <w:rPr>
              <w:rFonts w:ascii="Arial" w:hAnsi="Arial" w:cs="Arial"/>
              <w:noProof/>
              <w:sz w:val="24"/>
              <w:szCs w:val="24"/>
            </w:rPr>
            <w:t>(Refill, 2021)</w:t>
          </w:r>
          <w:r w:rsidR="00103805">
            <w:rPr>
              <w:rFonts w:ascii="Arial" w:hAnsi="Arial" w:cs="Arial"/>
              <w:sz w:val="24"/>
              <w:szCs w:val="24"/>
            </w:rPr>
            <w:fldChar w:fldCharType="end"/>
          </w:r>
        </w:sdtContent>
      </w:sdt>
      <w:r w:rsidR="00103805">
        <w:rPr>
          <w:rFonts w:ascii="Arial" w:hAnsi="Arial" w:cs="Arial"/>
          <w:sz w:val="24"/>
          <w:szCs w:val="24"/>
        </w:rPr>
        <w:t xml:space="preserve">. </w:t>
      </w:r>
    </w:p>
    <w:p w14:paraId="78F12188" w14:textId="77777777" w:rsidR="006B74F3" w:rsidRDefault="00F545AF" w:rsidP="003665BC">
      <w:pPr>
        <w:spacing w:line="480" w:lineRule="auto"/>
        <w:jc w:val="both"/>
        <w:rPr>
          <w:rFonts w:ascii="Arial" w:hAnsi="Arial" w:cs="Arial"/>
          <w:sz w:val="24"/>
          <w:szCs w:val="24"/>
        </w:rPr>
      </w:pPr>
      <w:r>
        <w:rPr>
          <w:rFonts w:ascii="Arial" w:hAnsi="Arial" w:cs="Arial"/>
          <w:sz w:val="24"/>
          <w:szCs w:val="24"/>
        </w:rPr>
        <w:t xml:space="preserve">Some quick tips on how to act this Refill Day. </w:t>
      </w:r>
    </w:p>
    <w:p w14:paraId="7E6423DB" w14:textId="55A04FC6" w:rsidR="00F545AF" w:rsidRDefault="00F545AF" w:rsidP="003665BC">
      <w:pPr>
        <w:spacing w:line="480" w:lineRule="auto"/>
        <w:jc w:val="both"/>
        <w:rPr>
          <w:rFonts w:ascii="Arial" w:hAnsi="Arial" w:cs="Arial"/>
          <w:sz w:val="24"/>
          <w:szCs w:val="24"/>
        </w:rPr>
      </w:pPr>
      <w:r w:rsidRPr="006B74F3">
        <w:rPr>
          <w:rFonts w:ascii="Arial" w:hAnsi="Arial" w:cs="Arial"/>
          <w:b/>
          <w:bCs/>
          <w:sz w:val="24"/>
          <w:szCs w:val="24"/>
        </w:rPr>
        <w:t>Number 1</w:t>
      </w:r>
      <w:r>
        <w:rPr>
          <w:rFonts w:ascii="Arial" w:hAnsi="Arial" w:cs="Arial"/>
          <w:sz w:val="24"/>
          <w:szCs w:val="24"/>
        </w:rPr>
        <w:t xml:space="preserve"> is “choosing to reuse”, </w:t>
      </w:r>
      <w:sdt>
        <w:sdtPr>
          <w:rPr>
            <w:rFonts w:ascii="Arial" w:hAnsi="Arial" w:cs="Arial"/>
            <w:sz w:val="24"/>
            <w:szCs w:val="24"/>
          </w:rPr>
          <w:id w:val="-102120376"/>
          <w:citation/>
        </w:sdtPr>
        <w:sdtContent>
          <w:r>
            <w:rPr>
              <w:rFonts w:ascii="Arial" w:hAnsi="Arial" w:cs="Arial"/>
              <w:sz w:val="24"/>
              <w:szCs w:val="24"/>
            </w:rPr>
            <w:fldChar w:fldCharType="begin"/>
          </w:r>
          <w:r>
            <w:rPr>
              <w:rFonts w:ascii="Arial" w:hAnsi="Arial" w:cs="Arial"/>
              <w:sz w:val="24"/>
              <w:szCs w:val="24"/>
            </w:rPr>
            <w:instrText xml:space="preserve"> CITATION Ref213 \l 2057 </w:instrText>
          </w:r>
          <w:r>
            <w:rPr>
              <w:rFonts w:ascii="Arial" w:hAnsi="Arial" w:cs="Arial"/>
              <w:sz w:val="24"/>
              <w:szCs w:val="24"/>
            </w:rPr>
            <w:fldChar w:fldCharType="separate"/>
          </w:r>
          <w:r w:rsidRPr="00F545AF">
            <w:rPr>
              <w:rFonts w:ascii="Arial" w:hAnsi="Arial" w:cs="Arial"/>
              <w:noProof/>
              <w:sz w:val="24"/>
              <w:szCs w:val="24"/>
            </w:rPr>
            <w:t>(Refill, 2021)</w:t>
          </w:r>
          <w:r>
            <w:rPr>
              <w:rFonts w:ascii="Arial" w:hAnsi="Arial" w:cs="Arial"/>
              <w:sz w:val="24"/>
              <w:szCs w:val="24"/>
            </w:rPr>
            <w:fldChar w:fldCharType="end"/>
          </w:r>
        </w:sdtContent>
      </w:sdt>
      <w:r>
        <w:rPr>
          <w:rFonts w:ascii="Arial" w:hAnsi="Arial" w:cs="Arial"/>
          <w:sz w:val="24"/>
          <w:szCs w:val="24"/>
        </w:rPr>
        <w:t>. Whether that be a reusable bottle, coffee cup or drinking straw. By reusing those instead of a single use</w:t>
      </w:r>
      <w:r w:rsidR="00822013">
        <w:rPr>
          <w:rFonts w:ascii="Arial" w:hAnsi="Arial" w:cs="Arial"/>
          <w:sz w:val="24"/>
          <w:szCs w:val="24"/>
        </w:rPr>
        <w:t xml:space="preserve"> product, it is one step closer to achieving no more single-use plastic. </w:t>
      </w:r>
      <w:r w:rsidR="00655B69">
        <w:rPr>
          <w:rFonts w:ascii="Arial" w:hAnsi="Arial" w:cs="Arial"/>
          <w:sz w:val="24"/>
          <w:szCs w:val="24"/>
        </w:rPr>
        <w:t xml:space="preserve">It protects the environment from harm, as little to no plastic would enter the oceans or beaches, if single-use plastic </w:t>
      </w:r>
      <w:r w:rsidR="006B74F3">
        <w:rPr>
          <w:rFonts w:ascii="Arial" w:hAnsi="Arial" w:cs="Arial"/>
          <w:sz w:val="24"/>
          <w:szCs w:val="24"/>
        </w:rPr>
        <w:t>were</w:t>
      </w:r>
      <w:r w:rsidR="00655B69">
        <w:rPr>
          <w:rFonts w:ascii="Arial" w:hAnsi="Arial" w:cs="Arial"/>
          <w:sz w:val="24"/>
          <w:szCs w:val="24"/>
        </w:rPr>
        <w:t xml:space="preserve"> ditched. </w:t>
      </w:r>
      <w:r w:rsidR="00B03A33">
        <w:rPr>
          <w:rFonts w:ascii="Arial" w:hAnsi="Arial" w:cs="Arial"/>
          <w:sz w:val="24"/>
          <w:szCs w:val="24"/>
        </w:rPr>
        <w:t xml:space="preserve">Eventually over time it would also save the person, </w:t>
      </w:r>
      <w:proofErr w:type="gramStart"/>
      <w:r w:rsidR="00B03A33">
        <w:rPr>
          <w:rFonts w:ascii="Arial" w:hAnsi="Arial" w:cs="Arial"/>
          <w:sz w:val="24"/>
          <w:szCs w:val="24"/>
        </w:rPr>
        <w:t>business</w:t>
      </w:r>
      <w:proofErr w:type="gramEnd"/>
      <w:r w:rsidR="00B03A33">
        <w:rPr>
          <w:rFonts w:ascii="Arial" w:hAnsi="Arial" w:cs="Arial"/>
          <w:sz w:val="24"/>
          <w:szCs w:val="24"/>
        </w:rPr>
        <w:t xml:space="preserve"> or government money, as they will not need to produce or procure new </w:t>
      </w:r>
      <w:r w:rsidR="00C30CE3">
        <w:rPr>
          <w:rFonts w:ascii="Arial" w:hAnsi="Arial" w:cs="Arial"/>
          <w:sz w:val="24"/>
          <w:szCs w:val="24"/>
        </w:rPr>
        <w:t xml:space="preserve">supplies, as they will already have and will continue to use reusables. </w:t>
      </w:r>
    </w:p>
    <w:p w14:paraId="02213207" w14:textId="172D282E" w:rsidR="006B74F3" w:rsidRDefault="006B74F3" w:rsidP="003665BC">
      <w:pPr>
        <w:spacing w:line="480" w:lineRule="auto"/>
        <w:jc w:val="both"/>
        <w:rPr>
          <w:rFonts w:ascii="Arial" w:hAnsi="Arial" w:cs="Arial"/>
          <w:sz w:val="24"/>
          <w:szCs w:val="24"/>
        </w:rPr>
      </w:pPr>
      <w:r>
        <w:rPr>
          <w:rFonts w:ascii="Arial" w:hAnsi="Arial" w:cs="Arial"/>
          <w:b/>
          <w:bCs/>
          <w:sz w:val="24"/>
          <w:szCs w:val="24"/>
        </w:rPr>
        <w:t xml:space="preserve">Number 2 </w:t>
      </w:r>
      <w:r>
        <w:rPr>
          <w:rFonts w:ascii="Arial" w:hAnsi="Arial" w:cs="Arial"/>
          <w:sz w:val="24"/>
          <w:szCs w:val="24"/>
        </w:rPr>
        <w:t xml:space="preserve">is </w:t>
      </w:r>
      <w:r w:rsidR="00044FA0">
        <w:rPr>
          <w:rFonts w:ascii="Arial" w:hAnsi="Arial" w:cs="Arial"/>
          <w:sz w:val="24"/>
          <w:szCs w:val="24"/>
        </w:rPr>
        <w:t xml:space="preserve">“finding places to refill”, </w:t>
      </w:r>
      <w:sdt>
        <w:sdtPr>
          <w:rPr>
            <w:rFonts w:ascii="Arial" w:hAnsi="Arial" w:cs="Arial"/>
            <w:sz w:val="24"/>
            <w:szCs w:val="24"/>
          </w:rPr>
          <w:id w:val="926768632"/>
          <w:citation/>
        </w:sdtPr>
        <w:sdtContent>
          <w:r w:rsidR="00044FA0">
            <w:rPr>
              <w:rFonts w:ascii="Arial" w:hAnsi="Arial" w:cs="Arial"/>
              <w:sz w:val="24"/>
              <w:szCs w:val="24"/>
            </w:rPr>
            <w:fldChar w:fldCharType="begin"/>
          </w:r>
          <w:r w:rsidR="00044FA0">
            <w:rPr>
              <w:rFonts w:ascii="Arial" w:hAnsi="Arial" w:cs="Arial"/>
              <w:sz w:val="24"/>
              <w:szCs w:val="24"/>
            </w:rPr>
            <w:instrText xml:space="preserve"> CITATION Ref213 \l 2057 </w:instrText>
          </w:r>
          <w:r w:rsidR="00044FA0">
            <w:rPr>
              <w:rFonts w:ascii="Arial" w:hAnsi="Arial" w:cs="Arial"/>
              <w:sz w:val="24"/>
              <w:szCs w:val="24"/>
            </w:rPr>
            <w:fldChar w:fldCharType="separate"/>
          </w:r>
          <w:r w:rsidR="00044FA0" w:rsidRPr="00044FA0">
            <w:rPr>
              <w:rFonts w:ascii="Arial" w:hAnsi="Arial" w:cs="Arial"/>
              <w:noProof/>
              <w:sz w:val="24"/>
              <w:szCs w:val="24"/>
            </w:rPr>
            <w:t>(Refill, 2021)</w:t>
          </w:r>
          <w:r w:rsidR="00044FA0">
            <w:rPr>
              <w:rFonts w:ascii="Arial" w:hAnsi="Arial" w:cs="Arial"/>
              <w:sz w:val="24"/>
              <w:szCs w:val="24"/>
            </w:rPr>
            <w:fldChar w:fldCharType="end"/>
          </w:r>
        </w:sdtContent>
      </w:sdt>
      <w:r w:rsidR="00044FA0">
        <w:rPr>
          <w:rFonts w:ascii="Arial" w:hAnsi="Arial" w:cs="Arial"/>
          <w:sz w:val="24"/>
          <w:szCs w:val="24"/>
        </w:rPr>
        <w:t xml:space="preserve">. By downloading the app on a person’s phone. It allows them to </w:t>
      </w:r>
      <w:r w:rsidR="00F45E03">
        <w:rPr>
          <w:rFonts w:ascii="Arial" w:hAnsi="Arial" w:cs="Arial"/>
          <w:sz w:val="24"/>
          <w:szCs w:val="24"/>
        </w:rPr>
        <w:t xml:space="preserve">find places where it might be a business or water fountain, that will provide them with free refills. Thus, ensuring no </w:t>
      </w:r>
      <w:r w:rsidR="00837AB7">
        <w:rPr>
          <w:rFonts w:ascii="Arial" w:hAnsi="Arial" w:cs="Arial"/>
          <w:sz w:val="24"/>
          <w:szCs w:val="24"/>
        </w:rPr>
        <w:t xml:space="preserve">need to purchase a single-use plastic bottle. </w:t>
      </w:r>
    </w:p>
    <w:p w14:paraId="3A6B18FF" w14:textId="594C7138" w:rsidR="00086CED" w:rsidRDefault="00086CED" w:rsidP="003665BC">
      <w:pPr>
        <w:spacing w:line="480" w:lineRule="auto"/>
        <w:jc w:val="both"/>
        <w:rPr>
          <w:rFonts w:ascii="Arial" w:hAnsi="Arial" w:cs="Arial"/>
          <w:sz w:val="24"/>
          <w:szCs w:val="24"/>
        </w:rPr>
      </w:pPr>
      <w:r>
        <w:rPr>
          <w:rFonts w:ascii="Arial" w:hAnsi="Arial" w:cs="Arial"/>
          <w:b/>
          <w:bCs/>
          <w:sz w:val="24"/>
          <w:szCs w:val="24"/>
        </w:rPr>
        <w:t xml:space="preserve">Number 3 </w:t>
      </w:r>
      <w:r>
        <w:rPr>
          <w:rFonts w:ascii="Arial" w:hAnsi="Arial" w:cs="Arial"/>
          <w:sz w:val="24"/>
          <w:szCs w:val="24"/>
        </w:rPr>
        <w:t>is “support on social media”,</w:t>
      </w:r>
      <w:sdt>
        <w:sdtPr>
          <w:rPr>
            <w:rFonts w:ascii="Arial" w:hAnsi="Arial" w:cs="Arial"/>
            <w:sz w:val="24"/>
            <w:szCs w:val="24"/>
          </w:rPr>
          <w:id w:val="1761024227"/>
          <w:citation/>
        </w:sdtPr>
        <w:sdtContent>
          <w:r w:rsidR="002C2E02">
            <w:rPr>
              <w:rFonts w:ascii="Arial" w:hAnsi="Arial" w:cs="Arial"/>
              <w:sz w:val="24"/>
              <w:szCs w:val="24"/>
            </w:rPr>
            <w:fldChar w:fldCharType="begin"/>
          </w:r>
          <w:r w:rsidR="002C2E02">
            <w:rPr>
              <w:rFonts w:ascii="Arial" w:hAnsi="Arial" w:cs="Arial"/>
              <w:sz w:val="24"/>
              <w:szCs w:val="24"/>
            </w:rPr>
            <w:instrText xml:space="preserve"> CITATION Ref213 \l 2057 </w:instrText>
          </w:r>
          <w:r w:rsidR="002C2E02">
            <w:rPr>
              <w:rFonts w:ascii="Arial" w:hAnsi="Arial" w:cs="Arial"/>
              <w:sz w:val="24"/>
              <w:szCs w:val="24"/>
            </w:rPr>
            <w:fldChar w:fldCharType="separate"/>
          </w:r>
          <w:r w:rsidR="002C2E02">
            <w:rPr>
              <w:rFonts w:ascii="Arial" w:hAnsi="Arial" w:cs="Arial"/>
              <w:noProof/>
              <w:sz w:val="24"/>
              <w:szCs w:val="24"/>
            </w:rPr>
            <w:t xml:space="preserve"> </w:t>
          </w:r>
          <w:r w:rsidR="002C2E02" w:rsidRPr="002C2E02">
            <w:rPr>
              <w:rFonts w:ascii="Arial" w:hAnsi="Arial" w:cs="Arial"/>
              <w:noProof/>
              <w:sz w:val="24"/>
              <w:szCs w:val="24"/>
            </w:rPr>
            <w:t>(Refill, 2021)</w:t>
          </w:r>
          <w:r w:rsidR="002C2E02">
            <w:rPr>
              <w:rFonts w:ascii="Arial" w:hAnsi="Arial" w:cs="Arial"/>
              <w:sz w:val="24"/>
              <w:szCs w:val="24"/>
            </w:rPr>
            <w:fldChar w:fldCharType="end"/>
          </w:r>
        </w:sdtContent>
      </w:sdt>
      <w:r w:rsidR="002C2E02">
        <w:rPr>
          <w:rFonts w:ascii="Arial" w:hAnsi="Arial" w:cs="Arial"/>
          <w:sz w:val="24"/>
          <w:szCs w:val="24"/>
        </w:rPr>
        <w:t xml:space="preserve">. By using social media on Refill Day and encouraging others, it brings awareness to the campaign and more </w:t>
      </w:r>
      <w:r w:rsidR="002C2E02">
        <w:rPr>
          <w:rFonts w:ascii="Arial" w:hAnsi="Arial" w:cs="Arial"/>
          <w:sz w:val="24"/>
          <w:szCs w:val="24"/>
        </w:rPr>
        <w:lastRenderedPageBreak/>
        <w:t xml:space="preserve">acceptance of how it is the right thing to campaign for. </w:t>
      </w:r>
      <w:r w:rsidR="00FE2077">
        <w:rPr>
          <w:rFonts w:ascii="Arial" w:hAnsi="Arial" w:cs="Arial"/>
          <w:sz w:val="24"/>
          <w:szCs w:val="24"/>
        </w:rPr>
        <w:t xml:space="preserve">If one person on social media posts about it, it may be forgotten, but if there are hundreds or thousands of people involved, then it has the chance to spread further. </w:t>
      </w:r>
    </w:p>
    <w:p w14:paraId="64A05320" w14:textId="18597DE3" w:rsidR="00FE2077" w:rsidRDefault="00FE2077" w:rsidP="003665BC">
      <w:pPr>
        <w:spacing w:line="480" w:lineRule="auto"/>
        <w:jc w:val="both"/>
        <w:rPr>
          <w:rFonts w:ascii="Arial" w:hAnsi="Arial" w:cs="Arial"/>
          <w:sz w:val="24"/>
          <w:szCs w:val="24"/>
        </w:rPr>
      </w:pPr>
      <w:r>
        <w:rPr>
          <w:rFonts w:ascii="Arial" w:hAnsi="Arial" w:cs="Arial"/>
          <w:b/>
          <w:bCs/>
          <w:sz w:val="24"/>
          <w:szCs w:val="24"/>
        </w:rPr>
        <w:t xml:space="preserve">Number 4 </w:t>
      </w:r>
      <w:r>
        <w:rPr>
          <w:rFonts w:ascii="Arial" w:hAnsi="Arial" w:cs="Arial"/>
          <w:sz w:val="24"/>
          <w:szCs w:val="24"/>
        </w:rPr>
        <w:t xml:space="preserve">is “telling businesses to act”, </w:t>
      </w:r>
      <w:sdt>
        <w:sdtPr>
          <w:rPr>
            <w:rFonts w:ascii="Arial" w:hAnsi="Arial" w:cs="Arial"/>
            <w:sz w:val="24"/>
            <w:szCs w:val="24"/>
          </w:rPr>
          <w:id w:val="1521739752"/>
          <w:citation/>
        </w:sdtPr>
        <w:sdtContent>
          <w:r>
            <w:rPr>
              <w:rFonts w:ascii="Arial" w:hAnsi="Arial" w:cs="Arial"/>
              <w:sz w:val="24"/>
              <w:szCs w:val="24"/>
            </w:rPr>
            <w:fldChar w:fldCharType="begin"/>
          </w:r>
          <w:r>
            <w:rPr>
              <w:rFonts w:ascii="Arial" w:hAnsi="Arial" w:cs="Arial"/>
              <w:sz w:val="24"/>
              <w:szCs w:val="24"/>
            </w:rPr>
            <w:instrText xml:space="preserve"> CITATION Ref213 \l 2057 </w:instrText>
          </w:r>
          <w:r>
            <w:rPr>
              <w:rFonts w:ascii="Arial" w:hAnsi="Arial" w:cs="Arial"/>
              <w:sz w:val="24"/>
              <w:szCs w:val="24"/>
            </w:rPr>
            <w:fldChar w:fldCharType="separate"/>
          </w:r>
          <w:r w:rsidRPr="00FE2077">
            <w:rPr>
              <w:rFonts w:ascii="Arial" w:hAnsi="Arial" w:cs="Arial"/>
              <w:noProof/>
              <w:sz w:val="24"/>
              <w:szCs w:val="24"/>
            </w:rPr>
            <w:t>(Refill, 2021)</w:t>
          </w:r>
          <w:r>
            <w:rPr>
              <w:rFonts w:ascii="Arial" w:hAnsi="Arial" w:cs="Arial"/>
              <w:sz w:val="24"/>
              <w:szCs w:val="24"/>
            </w:rPr>
            <w:fldChar w:fldCharType="end"/>
          </w:r>
        </w:sdtContent>
      </w:sdt>
      <w:r>
        <w:rPr>
          <w:rFonts w:ascii="Arial" w:hAnsi="Arial" w:cs="Arial"/>
          <w:sz w:val="24"/>
          <w:szCs w:val="24"/>
        </w:rPr>
        <w:t xml:space="preserve">. </w:t>
      </w:r>
      <w:r w:rsidR="00BC6439">
        <w:rPr>
          <w:rFonts w:ascii="Arial" w:hAnsi="Arial" w:cs="Arial"/>
          <w:sz w:val="24"/>
          <w:szCs w:val="24"/>
        </w:rPr>
        <w:t xml:space="preserve">By informing the business that the customer frequents, of reducing their single-use plastic usage and </w:t>
      </w:r>
      <w:r w:rsidR="0045710F">
        <w:rPr>
          <w:rFonts w:ascii="Arial" w:hAnsi="Arial" w:cs="Arial"/>
          <w:sz w:val="24"/>
          <w:szCs w:val="24"/>
        </w:rPr>
        <w:t xml:space="preserve">increasing their reusable options, it could kickstart a shift from business towards that </w:t>
      </w:r>
      <w:r w:rsidR="00FB76F7">
        <w:rPr>
          <w:rFonts w:ascii="Arial" w:hAnsi="Arial" w:cs="Arial"/>
          <w:sz w:val="24"/>
          <w:szCs w:val="24"/>
        </w:rPr>
        <w:t>goal</w:t>
      </w:r>
      <w:r w:rsidR="0045710F">
        <w:rPr>
          <w:rFonts w:ascii="Arial" w:hAnsi="Arial" w:cs="Arial"/>
          <w:sz w:val="24"/>
          <w:szCs w:val="24"/>
        </w:rPr>
        <w:t xml:space="preserve"> of moving away from unsustainable sources, into renewables and reusable sources. </w:t>
      </w:r>
    </w:p>
    <w:p w14:paraId="2BA85231" w14:textId="77777777" w:rsidR="00254816" w:rsidRDefault="00AD01CD" w:rsidP="003665BC">
      <w:pPr>
        <w:spacing w:line="480" w:lineRule="auto"/>
        <w:jc w:val="both"/>
        <w:rPr>
          <w:rFonts w:ascii="Arial" w:hAnsi="Arial" w:cs="Arial"/>
          <w:sz w:val="24"/>
          <w:szCs w:val="24"/>
        </w:rPr>
      </w:pPr>
      <w:r>
        <w:rPr>
          <w:rFonts w:ascii="Arial" w:hAnsi="Arial" w:cs="Arial"/>
          <w:sz w:val="24"/>
          <w:szCs w:val="24"/>
        </w:rPr>
        <w:t xml:space="preserve">So, what has called for this Refill Day awareness campaign? Here are some startling statistics to show how deep this issue goes. </w:t>
      </w:r>
    </w:p>
    <w:p w14:paraId="1129E39E" w14:textId="58B96AE3" w:rsidR="00FB76F7" w:rsidRDefault="00AD01CD" w:rsidP="003665BC">
      <w:pPr>
        <w:spacing w:line="480" w:lineRule="auto"/>
        <w:jc w:val="both"/>
        <w:rPr>
          <w:rFonts w:ascii="Arial" w:hAnsi="Arial" w:cs="Arial"/>
          <w:sz w:val="24"/>
          <w:szCs w:val="24"/>
        </w:rPr>
      </w:pPr>
      <w:r>
        <w:rPr>
          <w:rFonts w:ascii="Arial" w:hAnsi="Arial" w:cs="Arial"/>
          <w:sz w:val="24"/>
          <w:szCs w:val="24"/>
        </w:rPr>
        <w:t xml:space="preserve">The first statistics shows that over </w:t>
      </w:r>
      <w:r w:rsidR="00CB78EF">
        <w:rPr>
          <w:rFonts w:ascii="Arial" w:hAnsi="Arial" w:cs="Arial"/>
          <w:sz w:val="24"/>
          <w:szCs w:val="24"/>
        </w:rPr>
        <w:t>“</w:t>
      </w:r>
      <w:r>
        <w:rPr>
          <w:rFonts w:ascii="Arial" w:hAnsi="Arial" w:cs="Arial"/>
          <w:sz w:val="24"/>
          <w:szCs w:val="24"/>
        </w:rPr>
        <w:t xml:space="preserve">300 million tonnes of plastics </w:t>
      </w:r>
      <w:r w:rsidR="00254816">
        <w:rPr>
          <w:rFonts w:ascii="Arial" w:hAnsi="Arial" w:cs="Arial"/>
          <w:sz w:val="24"/>
          <w:szCs w:val="24"/>
        </w:rPr>
        <w:t>are</w:t>
      </w:r>
      <w:r>
        <w:rPr>
          <w:rFonts w:ascii="Arial" w:hAnsi="Arial" w:cs="Arial"/>
          <w:sz w:val="24"/>
          <w:szCs w:val="24"/>
        </w:rPr>
        <w:t xml:space="preserve"> created every year</w:t>
      </w:r>
      <w:r w:rsidR="00CB78EF">
        <w:rPr>
          <w:rFonts w:ascii="Arial" w:hAnsi="Arial" w:cs="Arial"/>
          <w:sz w:val="24"/>
          <w:szCs w:val="24"/>
        </w:rPr>
        <w:t>”,</w:t>
      </w:r>
      <w:r w:rsidR="00ED21AB">
        <w:rPr>
          <w:rFonts w:ascii="Arial" w:hAnsi="Arial" w:cs="Arial"/>
          <w:sz w:val="24"/>
          <w:szCs w:val="24"/>
        </w:rPr>
        <w:t xml:space="preserve"> </w:t>
      </w:r>
      <w:sdt>
        <w:sdtPr>
          <w:rPr>
            <w:rFonts w:ascii="Arial" w:hAnsi="Arial" w:cs="Arial"/>
            <w:sz w:val="24"/>
            <w:szCs w:val="24"/>
          </w:rPr>
          <w:id w:val="-1713265770"/>
          <w:citation/>
        </w:sdtPr>
        <w:sdtContent>
          <w:r w:rsidR="00ED21AB">
            <w:rPr>
              <w:rFonts w:ascii="Arial" w:hAnsi="Arial" w:cs="Arial"/>
              <w:sz w:val="24"/>
              <w:szCs w:val="24"/>
            </w:rPr>
            <w:fldChar w:fldCharType="begin"/>
          </w:r>
          <w:r w:rsidR="00ED21AB">
            <w:rPr>
              <w:rFonts w:ascii="Arial" w:hAnsi="Arial" w:cs="Arial"/>
              <w:sz w:val="24"/>
              <w:szCs w:val="24"/>
            </w:rPr>
            <w:instrText xml:space="preserve"> CITATION Ref213 \l 2057 </w:instrText>
          </w:r>
          <w:r w:rsidR="00ED21AB">
            <w:rPr>
              <w:rFonts w:ascii="Arial" w:hAnsi="Arial" w:cs="Arial"/>
              <w:sz w:val="24"/>
              <w:szCs w:val="24"/>
            </w:rPr>
            <w:fldChar w:fldCharType="separate"/>
          </w:r>
          <w:r w:rsidR="00ED21AB" w:rsidRPr="00ED21AB">
            <w:rPr>
              <w:rFonts w:ascii="Arial" w:hAnsi="Arial" w:cs="Arial"/>
              <w:noProof/>
              <w:sz w:val="24"/>
              <w:szCs w:val="24"/>
            </w:rPr>
            <w:t>(Refill, 2021)</w:t>
          </w:r>
          <w:r w:rsidR="00ED21AB">
            <w:rPr>
              <w:rFonts w:ascii="Arial" w:hAnsi="Arial" w:cs="Arial"/>
              <w:sz w:val="24"/>
              <w:szCs w:val="24"/>
            </w:rPr>
            <w:fldChar w:fldCharType="end"/>
          </w:r>
        </w:sdtContent>
      </w:sdt>
      <w:r w:rsidR="00ED21AB">
        <w:rPr>
          <w:rFonts w:ascii="Arial" w:hAnsi="Arial" w:cs="Arial"/>
          <w:sz w:val="24"/>
          <w:szCs w:val="24"/>
        </w:rPr>
        <w:t xml:space="preserve">. A </w:t>
      </w:r>
      <w:r w:rsidR="00F9092B">
        <w:rPr>
          <w:rFonts w:ascii="Arial" w:hAnsi="Arial" w:cs="Arial"/>
          <w:sz w:val="24"/>
          <w:szCs w:val="24"/>
        </w:rPr>
        <w:t xml:space="preserve">number which is astounding </w:t>
      </w:r>
      <w:r w:rsidR="00E74B58">
        <w:rPr>
          <w:rFonts w:ascii="Arial" w:hAnsi="Arial" w:cs="Arial"/>
          <w:sz w:val="24"/>
          <w:szCs w:val="24"/>
        </w:rPr>
        <w:t xml:space="preserve">to hear. In those 300 million tonnes of plastic number, comes the killer blow. The fact that half of that is being produced solely to be used one time and throwing away. </w:t>
      </w:r>
      <w:sdt>
        <w:sdtPr>
          <w:rPr>
            <w:rFonts w:ascii="Arial" w:hAnsi="Arial" w:cs="Arial"/>
            <w:sz w:val="24"/>
            <w:szCs w:val="24"/>
          </w:rPr>
          <w:id w:val="-258603003"/>
          <w:citation/>
        </w:sdtPr>
        <w:sdtContent>
          <w:r w:rsidR="00E74B58">
            <w:rPr>
              <w:rFonts w:ascii="Arial" w:hAnsi="Arial" w:cs="Arial"/>
              <w:sz w:val="24"/>
              <w:szCs w:val="24"/>
            </w:rPr>
            <w:fldChar w:fldCharType="begin"/>
          </w:r>
          <w:r w:rsidR="00E74B58">
            <w:rPr>
              <w:rFonts w:ascii="Arial" w:hAnsi="Arial" w:cs="Arial"/>
              <w:sz w:val="24"/>
              <w:szCs w:val="24"/>
            </w:rPr>
            <w:instrText xml:space="preserve"> CITATION Ref213 \l 2057 </w:instrText>
          </w:r>
          <w:r w:rsidR="00E74B58">
            <w:rPr>
              <w:rFonts w:ascii="Arial" w:hAnsi="Arial" w:cs="Arial"/>
              <w:sz w:val="24"/>
              <w:szCs w:val="24"/>
            </w:rPr>
            <w:fldChar w:fldCharType="separate"/>
          </w:r>
          <w:r w:rsidR="00E74B58" w:rsidRPr="00E74B58">
            <w:rPr>
              <w:rFonts w:ascii="Arial" w:hAnsi="Arial" w:cs="Arial"/>
              <w:noProof/>
              <w:sz w:val="24"/>
              <w:szCs w:val="24"/>
            </w:rPr>
            <w:t>(Refill, 2021)</w:t>
          </w:r>
          <w:r w:rsidR="00E74B58">
            <w:rPr>
              <w:rFonts w:ascii="Arial" w:hAnsi="Arial" w:cs="Arial"/>
              <w:sz w:val="24"/>
              <w:szCs w:val="24"/>
            </w:rPr>
            <w:fldChar w:fldCharType="end"/>
          </w:r>
        </w:sdtContent>
      </w:sdt>
      <w:r w:rsidR="00E74B58">
        <w:rPr>
          <w:rFonts w:ascii="Arial" w:hAnsi="Arial" w:cs="Arial"/>
          <w:sz w:val="24"/>
          <w:szCs w:val="24"/>
        </w:rPr>
        <w:t xml:space="preserve">. </w:t>
      </w:r>
      <w:r w:rsidR="00DB7063">
        <w:rPr>
          <w:rFonts w:ascii="Arial" w:hAnsi="Arial" w:cs="Arial"/>
          <w:sz w:val="24"/>
          <w:szCs w:val="24"/>
        </w:rPr>
        <w:t xml:space="preserve">If reusables were to take the place of those single use plastics, then </w:t>
      </w:r>
      <w:r w:rsidR="00CB78EF">
        <w:rPr>
          <w:rFonts w:ascii="Arial" w:hAnsi="Arial" w:cs="Arial"/>
          <w:sz w:val="24"/>
          <w:szCs w:val="24"/>
        </w:rPr>
        <w:t xml:space="preserve">obviously the plastic produced every year, would drastically reduce. </w:t>
      </w:r>
    </w:p>
    <w:p w14:paraId="7A828DA9" w14:textId="53622313" w:rsidR="00CB78EF" w:rsidRDefault="00CB78EF" w:rsidP="003665BC">
      <w:pPr>
        <w:spacing w:line="480" w:lineRule="auto"/>
        <w:jc w:val="both"/>
        <w:rPr>
          <w:rFonts w:ascii="Arial" w:hAnsi="Arial" w:cs="Arial"/>
          <w:sz w:val="24"/>
          <w:szCs w:val="24"/>
        </w:rPr>
      </w:pPr>
      <w:r>
        <w:rPr>
          <w:rFonts w:ascii="Arial" w:hAnsi="Arial" w:cs="Arial"/>
          <w:sz w:val="24"/>
          <w:szCs w:val="24"/>
        </w:rPr>
        <w:t xml:space="preserve">The second statistic is that </w:t>
      </w:r>
      <w:r w:rsidR="00593F63">
        <w:rPr>
          <w:rFonts w:ascii="Arial" w:hAnsi="Arial" w:cs="Arial"/>
          <w:sz w:val="24"/>
          <w:szCs w:val="24"/>
        </w:rPr>
        <w:t xml:space="preserve">“less than 2% of packaging is reusable”, </w:t>
      </w:r>
      <w:sdt>
        <w:sdtPr>
          <w:rPr>
            <w:rFonts w:ascii="Arial" w:hAnsi="Arial" w:cs="Arial"/>
            <w:sz w:val="24"/>
            <w:szCs w:val="24"/>
          </w:rPr>
          <w:id w:val="2003470382"/>
          <w:citation/>
        </w:sdtPr>
        <w:sdtContent>
          <w:r w:rsidR="00593F63">
            <w:rPr>
              <w:rFonts w:ascii="Arial" w:hAnsi="Arial" w:cs="Arial"/>
              <w:sz w:val="24"/>
              <w:szCs w:val="24"/>
            </w:rPr>
            <w:fldChar w:fldCharType="begin"/>
          </w:r>
          <w:r w:rsidR="00593F63">
            <w:rPr>
              <w:rFonts w:ascii="Arial" w:hAnsi="Arial" w:cs="Arial"/>
              <w:sz w:val="24"/>
              <w:szCs w:val="24"/>
            </w:rPr>
            <w:instrText xml:space="preserve"> CITATION Ref213 \l 2057 </w:instrText>
          </w:r>
          <w:r w:rsidR="00593F63">
            <w:rPr>
              <w:rFonts w:ascii="Arial" w:hAnsi="Arial" w:cs="Arial"/>
              <w:sz w:val="24"/>
              <w:szCs w:val="24"/>
            </w:rPr>
            <w:fldChar w:fldCharType="separate"/>
          </w:r>
          <w:r w:rsidR="00593F63" w:rsidRPr="00593F63">
            <w:rPr>
              <w:rFonts w:ascii="Arial" w:hAnsi="Arial" w:cs="Arial"/>
              <w:noProof/>
              <w:sz w:val="24"/>
              <w:szCs w:val="24"/>
            </w:rPr>
            <w:t>(Refill, 2021)</w:t>
          </w:r>
          <w:r w:rsidR="00593F63">
            <w:rPr>
              <w:rFonts w:ascii="Arial" w:hAnsi="Arial" w:cs="Arial"/>
              <w:sz w:val="24"/>
              <w:szCs w:val="24"/>
            </w:rPr>
            <w:fldChar w:fldCharType="end"/>
          </w:r>
        </w:sdtContent>
      </w:sdt>
      <w:r w:rsidR="00593F63">
        <w:rPr>
          <w:rFonts w:ascii="Arial" w:hAnsi="Arial" w:cs="Arial"/>
          <w:sz w:val="24"/>
          <w:szCs w:val="24"/>
        </w:rPr>
        <w:t>. This again throws fuel onto the fire of ditching single-use plastics</w:t>
      </w:r>
      <w:r w:rsidR="002001E2">
        <w:rPr>
          <w:rFonts w:ascii="Arial" w:hAnsi="Arial" w:cs="Arial"/>
          <w:sz w:val="24"/>
          <w:szCs w:val="24"/>
        </w:rPr>
        <w:t xml:space="preserve">. </w:t>
      </w:r>
      <w:r w:rsidR="00785496">
        <w:rPr>
          <w:rFonts w:ascii="Arial" w:hAnsi="Arial" w:cs="Arial"/>
          <w:sz w:val="24"/>
          <w:szCs w:val="24"/>
        </w:rPr>
        <w:t xml:space="preserve">When do reusables become as popular and used as much as single-use plastics? That needs to be very soon to even consider moving that percentage </w:t>
      </w:r>
      <w:r w:rsidR="00474A44">
        <w:rPr>
          <w:rFonts w:ascii="Arial" w:hAnsi="Arial" w:cs="Arial"/>
          <w:sz w:val="24"/>
          <w:szCs w:val="24"/>
        </w:rPr>
        <w:t xml:space="preserve">a little bit. </w:t>
      </w:r>
      <w:r w:rsidR="00FB2163">
        <w:rPr>
          <w:rFonts w:ascii="Arial" w:hAnsi="Arial" w:cs="Arial"/>
          <w:sz w:val="24"/>
          <w:szCs w:val="24"/>
        </w:rPr>
        <w:t>Why is there not more incentive to provide packaging that is reusable? Say for instance, a monetary bonus</w:t>
      </w:r>
      <w:r w:rsidR="00D407B9">
        <w:rPr>
          <w:rFonts w:ascii="Arial" w:hAnsi="Arial" w:cs="Arial"/>
          <w:sz w:val="24"/>
          <w:szCs w:val="24"/>
        </w:rPr>
        <w:t xml:space="preserve">, from the government to businesses, </w:t>
      </w:r>
      <w:r w:rsidR="00FB2163">
        <w:rPr>
          <w:rFonts w:ascii="Arial" w:hAnsi="Arial" w:cs="Arial"/>
          <w:sz w:val="24"/>
          <w:szCs w:val="24"/>
        </w:rPr>
        <w:t xml:space="preserve">for producing </w:t>
      </w:r>
      <w:r w:rsidR="009D50D9">
        <w:rPr>
          <w:rFonts w:ascii="Arial" w:hAnsi="Arial" w:cs="Arial"/>
          <w:sz w:val="24"/>
          <w:szCs w:val="24"/>
        </w:rPr>
        <w:t xml:space="preserve">reusable packaging. </w:t>
      </w:r>
      <w:r w:rsidR="00D407B9">
        <w:rPr>
          <w:rFonts w:ascii="Arial" w:hAnsi="Arial" w:cs="Arial"/>
          <w:sz w:val="24"/>
          <w:szCs w:val="24"/>
        </w:rPr>
        <w:t>Surely businesses need to look at the cost savings o</w:t>
      </w:r>
      <w:r w:rsidR="0072774A">
        <w:rPr>
          <w:rFonts w:ascii="Arial" w:hAnsi="Arial" w:cs="Arial"/>
          <w:sz w:val="24"/>
          <w:szCs w:val="24"/>
        </w:rPr>
        <w:t>f</w:t>
      </w:r>
      <w:r w:rsidR="00D407B9">
        <w:rPr>
          <w:rFonts w:ascii="Arial" w:hAnsi="Arial" w:cs="Arial"/>
          <w:sz w:val="24"/>
          <w:szCs w:val="24"/>
        </w:rPr>
        <w:t xml:space="preserve"> using reusables</w:t>
      </w:r>
      <w:r w:rsidR="0072774A">
        <w:rPr>
          <w:rFonts w:ascii="Arial" w:hAnsi="Arial" w:cs="Arial"/>
          <w:sz w:val="24"/>
          <w:szCs w:val="24"/>
        </w:rPr>
        <w:t xml:space="preserve">, compared to the spend of </w:t>
      </w:r>
    </w:p>
    <w:p w14:paraId="76E86924" w14:textId="7C7E7B3D" w:rsidR="007470BA" w:rsidRDefault="007470BA" w:rsidP="003665BC">
      <w:pPr>
        <w:spacing w:line="480" w:lineRule="auto"/>
        <w:jc w:val="both"/>
        <w:rPr>
          <w:rFonts w:ascii="Arial" w:hAnsi="Arial" w:cs="Arial"/>
          <w:sz w:val="24"/>
          <w:szCs w:val="24"/>
        </w:rPr>
      </w:pPr>
      <w:r>
        <w:rPr>
          <w:rFonts w:ascii="Arial" w:hAnsi="Arial" w:cs="Arial"/>
          <w:sz w:val="24"/>
          <w:szCs w:val="24"/>
        </w:rPr>
        <w:lastRenderedPageBreak/>
        <w:t xml:space="preserve">The third statistic that is startling, is the fact that “less than 10% of the plastic </w:t>
      </w:r>
      <w:r w:rsidR="00AA32B2">
        <w:rPr>
          <w:rFonts w:ascii="Arial" w:hAnsi="Arial" w:cs="Arial"/>
          <w:sz w:val="24"/>
          <w:szCs w:val="24"/>
        </w:rPr>
        <w:t xml:space="preserve">we use has ever been recycled”, </w:t>
      </w:r>
      <w:sdt>
        <w:sdtPr>
          <w:rPr>
            <w:rFonts w:ascii="Arial" w:hAnsi="Arial" w:cs="Arial"/>
            <w:sz w:val="24"/>
            <w:szCs w:val="24"/>
          </w:rPr>
          <w:id w:val="-1749570221"/>
          <w:citation/>
        </w:sdtPr>
        <w:sdtContent>
          <w:r w:rsidR="00AA32B2">
            <w:rPr>
              <w:rFonts w:ascii="Arial" w:hAnsi="Arial" w:cs="Arial"/>
              <w:sz w:val="24"/>
              <w:szCs w:val="24"/>
            </w:rPr>
            <w:fldChar w:fldCharType="begin"/>
          </w:r>
          <w:r w:rsidR="00AA32B2">
            <w:rPr>
              <w:rFonts w:ascii="Arial" w:hAnsi="Arial" w:cs="Arial"/>
              <w:sz w:val="24"/>
              <w:szCs w:val="24"/>
            </w:rPr>
            <w:instrText xml:space="preserve"> CITATION Ref213 \l 2057 </w:instrText>
          </w:r>
          <w:r w:rsidR="00AA32B2">
            <w:rPr>
              <w:rFonts w:ascii="Arial" w:hAnsi="Arial" w:cs="Arial"/>
              <w:sz w:val="24"/>
              <w:szCs w:val="24"/>
            </w:rPr>
            <w:fldChar w:fldCharType="separate"/>
          </w:r>
          <w:r w:rsidR="00AA32B2" w:rsidRPr="00AA32B2">
            <w:rPr>
              <w:rFonts w:ascii="Arial" w:hAnsi="Arial" w:cs="Arial"/>
              <w:noProof/>
              <w:sz w:val="24"/>
              <w:szCs w:val="24"/>
            </w:rPr>
            <w:t>(Refill, 2021)</w:t>
          </w:r>
          <w:r w:rsidR="00AA32B2">
            <w:rPr>
              <w:rFonts w:ascii="Arial" w:hAnsi="Arial" w:cs="Arial"/>
              <w:sz w:val="24"/>
              <w:szCs w:val="24"/>
            </w:rPr>
            <w:fldChar w:fldCharType="end"/>
          </w:r>
        </w:sdtContent>
      </w:sdt>
      <w:r w:rsidR="00AA32B2">
        <w:rPr>
          <w:rFonts w:ascii="Arial" w:hAnsi="Arial" w:cs="Arial"/>
          <w:sz w:val="24"/>
          <w:szCs w:val="24"/>
        </w:rPr>
        <w:t xml:space="preserve">. </w:t>
      </w:r>
      <w:r w:rsidR="00E05524">
        <w:rPr>
          <w:rFonts w:ascii="Arial" w:hAnsi="Arial" w:cs="Arial"/>
          <w:sz w:val="24"/>
          <w:szCs w:val="24"/>
        </w:rPr>
        <w:t xml:space="preserve">Combining that with the fact that 300 million tonnes </w:t>
      </w:r>
      <w:r w:rsidR="00454D07">
        <w:rPr>
          <w:rFonts w:ascii="Arial" w:hAnsi="Arial" w:cs="Arial"/>
          <w:sz w:val="24"/>
          <w:szCs w:val="24"/>
        </w:rPr>
        <w:t>will be</w:t>
      </w:r>
      <w:r w:rsidR="00095911">
        <w:rPr>
          <w:rFonts w:ascii="Arial" w:hAnsi="Arial" w:cs="Arial"/>
          <w:sz w:val="24"/>
          <w:szCs w:val="24"/>
        </w:rPr>
        <w:t xml:space="preserve"> </w:t>
      </w:r>
      <w:r w:rsidR="00E05524">
        <w:rPr>
          <w:rFonts w:ascii="Arial" w:hAnsi="Arial" w:cs="Arial"/>
          <w:sz w:val="24"/>
          <w:szCs w:val="24"/>
        </w:rPr>
        <w:t>produced EVERY YEAR</w:t>
      </w:r>
      <w:r w:rsidR="00454D07">
        <w:rPr>
          <w:rFonts w:ascii="Arial" w:hAnsi="Arial" w:cs="Arial"/>
          <w:sz w:val="24"/>
          <w:szCs w:val="24"/>
        </w:rPr>
        <w:t xml:space="preserve"> and y</w:t>
      </w:r>
      <w:r w:rsidR="00E73E6B">
        <w:rPr>
          <w:rFonts w:ascii="Arial" w:hAnsi="Arial" w:cs="Arial"/>
          <w:sz w:val="24"/>
          <w:szCs w:val="24"/>
        </w:rPr>
        <w:t xml:space="preserve">ou start to wonder why </w:t>
      </w:r>
      <w:r w:rsidR="00BF2272">
        <w:rPr>
          <w:rFonts w:ascii="Arial" w:hAnsi="Arial" w:cs="Arial"/>
          <w:sz w:val="24"/>
          <w:szCs w:val="24"/>
        </w:rPr>
        <w:t xml:space="preserve">a system </w:t>
      </w:r>
      <w:r w:rsidR="00810824">
        <w:rPr>
          <w:rFonts w:ascii="Arial" w:hAnsi="Arial" w:cs="Arial"/>
          <w:sz w:val="24"/>
          <w:szCs w:val="24"/>
        </w:rPr>
        <w:t xml:space="preserve">could not </w:t>
      </w:r>
      <w:r w:rsidR="008F4436">
        <w:rPr>
          <w:rFonts w:ascii="Arial" w:hAnsi="Arial" w:cs="Arial"/>
          <w:sz w:val="24"/>
          <w:szCs w:val="24"/>
        </w:rPr>
        <w:t>have</w:t>
      </w:r>
      <w:r w:rsidR="00810824">
        <w:rPr>
          <w:rFonts w:ascii="Arial" w:hAnsi="Arial" w:cs="Arial"/>
          <w:sz w:val="24"/>
          <w:szCs w:val="24"/>
        </w:rPr>
        <w:t xml:space="preserve"> been put in </w:t>
      </w:r>
      <w:r w:rsidR="00BF2272">
        <w:rPr>
          <w:rFonts w:ascii="Arial" w:hAnsi="Arial" w:cs="Arial"/>
          <w:sz w:val="24"/>
          <w:szCs w:val="24"/>
        </w:rPr>
        <w:t>place</w:t>
      </w:r>
      <w:r w:rsidR="00810824">
        <w:rPr>
          <w:rFonts w:ascii="Arial" w:hAnsi="Arial" w:cs="Arial"/>
          <w:sz w:val="24"/>
          <w:szCs w:val="24"/>
        </w:rPr>
        <w:t xml:space="preserve">, </w:t>
      </w:r>
      <w:r w:rsidR="00E73E6B">
        <w:rPr>
          <w:rFonts w:ascii="Arial" w:hAnsi="Arial" w:cs="Arial"/>
          <w:sz w:val="24"/>
          <w:szCs w:val="24"/>
        </w:rPr>
        <w:t xml:space="preserve">to manage the output and eventual waste of all this plastic. </w:t>
      </w:r>
      <w:r w:rsidR="00BF2272">
        <w:rPr>
          <w:rFonts w:ascii="Arial" w:hAnsi="Arial" w:cs="Arial"/>
          <w:sz w:val="24"/>
          <w:szCs w:val="24"/>
        </w:rPr>
        <w:t xml:space="preserve">Considering less than 10% has </w:t>
      </w:r>
      <w:r w:rsidR="00810824">
        <w:rPr>
          <w:rFonts w:ascii="Arial" w:hAnsi="Arial" w:cs="Arial"/>
          <w:sz w:val="24"/>
          <w:szCs w:val="24"/>
        </w:rPr>
        <w:t>made</w:t>
      </w:r>
      <w:r w:rsidR="00BF2272">
        <w:rPr>
          <w:rFonts w:ascii="Arial" w:hAnsi="Arial" w:cs="Arial"/>
          <w:sz w:val="24"/>
          <w:szCs w:val="24"/>
        </w:rPr>
        <w:t xml:space="preserve"> it to be recycled. </w:t>
      </w:r>
      <w:r w:rsidR="006E739F">
        <w:rPr>
          <w:rFonts w:ascii="Arial" w:hAnsi="Arial" w:cs="Arial"/>
          <w:sz w:val="24"/>
          <w:szCs w:val="24"/>
        </w:rPr>
        <w:t>That output could increase to 400 million in the next year, all while the recycling percentage hits only 15%</w:t>
      </w:r>
      <w:r w:rsidR="00D30728">
        <w:rPr>
          <w:rFonts w:ascii="Arial" w:hAnsi="Arial" w:cs="Arial"/>
          <w:sz w:val="24"/>
          <w:szCs w:val="24"/>
        </w:rPr>
        <w:t xml:space="preserve">. There needs to be a counterbalance coming from the recycling percentage, and effectively hitting the 300 million tonne number and bringing it more in line with </w:t>
      </w:r>
      <w:r w:rsidR="001360A9">
        <w:rPr>
          <w:rFonts w:ascii="Arial" w:hAnsi="Arial" w:cs="Arial"/>
          <w:sz w:val="24"/>
          <w:szCs w:val="24"/>
        </w:rPr>
        <w:t xml:space="preserve">recycling more. </w:t>
      </w:r>
    </w:p>
    <w:p w14:paraId="0D4DF7C1" w14:textId="18C525F0" w:rsidR="00B56136" w:rsidRDefault="00B56136" w:rsidP="003665BC">
      <w:pPr>
        <w:spacing w:line="480" w:lineRule="auto"/>
        <w:jc w:val="both"/>
        <w:rPr>
          <w:rFonts w:ascii="Arial" w:hAnsi="Arial" w:cs="Arial"/>
          <w:sz w:val="24"/>
          <w:szCs w:val="24"/>
        </w:rPr>
      </w:pPr>
      <w:r>
        <w:rPr>
          <w:rFonts w:ascii="Arial" w:hAnsi="Arial" w:cs="Arial"/>
          <w:sz w:val="24"/>
          <w:szCs w:val="24"/>
        </w:rPr>
        <w:t xml:space="preserve">The fourth and final startling statistic, is the statistic that </w:t>
      </w:r>
      <w:r w:rsidR="00070623">
        <w:rPr>
          <w:rFonts w:ascii="Arial" w:hAnsi="Arial" w:cs="Arial"/>
          <w:sz w:val="24"/>
          <w:szCs w:val="24"/>
        </w:rPr>
        <w:t xml:space="preserve">people are currently “consuming 1.75 times more resources each year than the Earth can naturally regenerate”, </w:t>
      </w:r>
      <w:sdt>
        <w:sdtPr>
          <w:rPr>
            <w:rFonts w:ascii="Arial" w:hAnsi="Arial" w:cs="Arial"/>
            <w:sz w:val="24"/>
            <w:szCs w:val="24"/>
          </w:rPr>
          <w:id w:val="1467779144"/>
          <w:citation/>
        </w:sdtPr>
        <w:sdtContent>
          <w:r w:rsidR="00070623">
            <w:rPr>
              <w:rFonts w:ascii="Arial" w:hAnsi="Arial" w:cs="Arial"/>
              <w:sz w:val="24"/>
              <w:szCs w:val="24"/>
            </w:rPr>
            <w:fldChar w:fldCharType="begin"/>
          </w:r>
          <w:r w:rsidR="00070623">
            <w:rPr>
              <w:rFonts w:ascii="Arial" w:hAnsi="Arial" w:cs="Arial"/>
              <w:sz w:val="24"/>
              <w:szCs w:val="24"/>
            </w:rPr>
            <w:instrText xml:space="preserve"> CITATION Ref213 \l 2057 </w:instrText>
          </w:r>
          <w:r w:rsidR="00070623">
            <w:rPr>
              <w:rFonts w:ascii="Arial" w:hAnsi="Arial" w:cs="Arial"/>
              <w:sz w:val="24"/>
              <w:szCs w:val="24"/>
            </w:rPr>
            <w:fldChar w:fldCharType="separate"/>
          </w:r>
          <w:r w:rsidR="00070623" w:rsidRPr="00070623">
            <w:rPr>
              <w:rFonts w:ascii="Arial" w:hAnsi="Arial" w:cs="Arial"/>
              <w:noProof/>
              <w:sz w:val="24"/>
              <w:szCs w:val="24"/>
            </w:rPr>
            <w:t>(Refill, 2021)</w:t>
          </w:r>
          <w:r w:rsidR="00070623">
            <w:rPr>
              <w:rFonts w:ascii="Arial" w:hAnsi="Arial" w:cs="Arial"/>
              <w:sz w:val="24"/>
              <w:szCs w:val="24"/>
            </w:rPr>
            <w:fldChar w:fldCharType="end"/>
          </w:r>
        </w:sdtContent>
      </w:sdt>
      <w:r w:rsidR="00070623">
        <w:rPr>
          <w:rFonts w:ascii="Arial" w:hAnsi="Arial" w:cs="Arial"/>
          <w:sz w:val="24"/>
          <w:szCs w:val="24"/>
        </w:rPr>
        <w:t xml:space="preserve">. That is scary to think, as </w:t>
      </w:r>
      <w:r w:rsidR="00487644">
        <w:rPr>
          <w:rFonts w:ascii="Arial" w:hAnsi="Arial" w:cs="Arial"/>
          <w:sz w:val="24"/>
          <w:szCs w:val="24"/>
        </w:rPr>
        <w:t xml:space="preserve">that means that Earth </w:t>
      </w:r>
      <w:r w:rsidR="001F328A">
        <w:rPr>
          <w:rFonts w:ascii="Arial" w:hAnsi="Arial" w:cs="Arial"/>
          <w:sz w:val="24"/>
          <w:szCs w:val="24"/>
        </w:rPr>
        <w:t xml:space="preserve">cannot sustain </w:t>
      </w:r>
      <w:r w:rsidR="00F71269">
        <w:rPr>
          <w:rFonts w:ascii="Arial" w:hAnsi="Arial" w:cs="Arial"/>
          <w:sz w:val="24"/>
          <w:szCs w:val="24"/>
        </w:rPr>
        <w:t xml:space="preserve">the level of demand, that people are putting on it. </w:t>
      </w:r>
      <w:r w:rsidR="00284DC9">
        <w:rPr>
          <w:rFonts w:ascii="Arial" w:hAnsi="Arial" w:cs="Arial"/>
          <w:sz w:val="24"/>
          <w:szCs w:val="24"/>
        </w:rPr>
        <w:t xml:space="preserve">By </w:t>
      </w:r>
      <w:r w:rsidR="003C1E9C">
        <w:rPr>
          <w:rFonts w:ascii="Arial" w:hAnsi="Arial" w:cs="Arial"/>
          <w:sz w:val="24"/>
          <w:szCs w:val="24"/>
        </w:rPr>
        <w:t xml:space="preserve">increasing recycling, reusing materials, and reducing resource use, that should bring down the demand on Earth, and </w:t>
      </w:r>
      <w:r w:rsidR="008D2A4F">
        <w:rPr>
          <w:rFonts w:ascii="Arial" w:hAnsi="Arial" w:cs="Arial"/>
          <w:sz w:val="24"/>
          <w:szCs w:val="24"/>
        </w:rPr>
        <w:t xml:space="preserve">could or should lead to Earth, </w:t>
      </w:r>
      <w:r w:rsidR="00B8591F">
        <w:rPr>
          <w:rFonts w:ascii="Arial" w:hAnsi="Arial" w:cs="Arial"/>
          <w:sz w:val="24"/>
          <w:szCs w:val="24"/>
        </w:rPr>
        <w:t>being</w:t>
      </w:r>
      <w:r w:rsidR="008D2A4F">
        <w:rPr>
          <w:rFonts w:ascii="Arial" w:hAnsi="Arial" w:cs="Arial"/>
          <w:sz w:val="24"/>
          <w:szCs w:val="24"/>
        </w:rPr>
        <w:t xml:space="preserve"> able to keep up with the demand, that future people will put on it. </w:t>
      </w:r>
    </w:p>
    <w:p w14:paraId="5E4D19F0" w14:textId="1DADFCE3" w:rsidR="00B8591F" w:rsidRDefault="00B8591F" w:rsidP="003665BC">
      <w:pPr>
        <w:spacing w:line="480" w:lineRule="auto"/>
        <w:jc w:val="both"/>
        <w:rPr>
          <w:rFonts w:ascii="Arial" w:hAnsi="Arial" w:cs="Arial"/>
          <w:b/>
          <w:bCs/>
          <w:sz w:val="24"/>
          <w:szCs w:val="24"/>
        </w:rPr>
      </w:pPr>
      <w:r>
        <w:rPr>
          <w:rFonts w:ascii="Arial" w:hAnsi="Arial" w:cs="Arial"/>
          <w:b/>
          <w:bCs/>
          <w:sz w:val="24"/>
          <w:szCs w:val="24"/>
        </w:rPr>
        <w:t>How to get involved in World Refill Day</w:t>
      </w:r>
    </w:p>
    <w:p w14:paraId="36CB64FC" w14:textId="62EFAB9E" w:rsidR="00D6093D" w:rsidRDefault="00D6093D" w:rsidP="003665BC">
      <w:pPr>
        <w:spacing w:line="480" w:lineRule="auto"/>
        <w:jc w:val="both"/>
        <w:rPr>
          <w:rFonts w:ascii="Arial" w:hAnsi="Arial" w:cs="Arial"/>
          <w:sz w:val="24"/>
          <w:szCs w:val="24"/>
        </w:rPr>
      </w:pPr>
      <w:r>
        <w:rPr>
          <w:rFonts w:ascii="Arial" w:hAnsi="Arial" w:cs="Arial"/>
          <w:sz w:val="24"/>
          <w:szCs w:val="24"/>
        </w:rPr>
        <w:t>Small steps highlighted throughout this essay, bring to light the choice of reusing</w:t>
      </w:r>
      <w:r w:rsidR="00535698">
        <w:rPr>
          <w:rFonts w:ascii="Arial" w:hAnsi="Arial" w:cs="Arial"/>
          <w:sz w:val="24"/>
          <w:szCs w:val="24"/>
        </w:rPr>
        <w:t xml:space="preserve">. Whether that be a “reusable water bottle or coffee cup”, </w:t>
      </w:r>
      <w:sdt>
        <w:sdtPr>
          <w:rPr>
            <w:rFonts w:ascii="Arial" w:hAnsi="Arial" w:cs="Arial"/>
            <w:sz w:val="24"/>
            <w:szCs w:val="24"/>
          </w:rPr>
          <w:id w:val="-1077979084"/>
          <w:citation/>
        </w:sdtPr>
        <w:sdtContent>
          <w:r w:rsidR="00535698">
            <w:rPr>
              <w:rFonts w:ascii="Arial" w:hAnsi="Arial" w:cs="Arial"/>
              <w:sz w:val="24"/>
              <w:szCs w:val="24"/>
            </w:rPr>
            <w:fldChar w:fldCharType="begin"/>
          </w:r>
          <w:r w:rsidR="00535698">
            <w:rPr>
              <w:rFonts w:ascii="Arial" w:hAnsi="Arial" w:cs="Arial"/>
              <w:sz w:val="24"/>
              <w:szCs w:val="24"/>
            </w:rPr>
            <w:instrText xml:space="preserve"> CITATION Awa21 \l 2057 </w:instrText>
          </w:r>
          <w:r w:rsidR="00535698">
            <w:rPr>
              <w:rFonts w:ascii="Arial" w:hAnsi="Arial" w:cs="Arial"/>
              <w:sz w:val="24"/>
              <w:szCs w:val="24"/>
            </w:rPr>
            <w:fldChar w:fldCharType="separate"/>
          </w:r>
          <w:r w:rsidR="00535698" w:rsidRPr="00535698">
            <w:rPr>
              <w:rFonts w:ascii="Arial" w:hAnsi="Arial" w:cs="Arial"/>
              <w:noProof/>
              <w:sz w:val="24"/>
              <w:szCs w:val="24"/>
            </w:rPr>
            <w:t>(Days, 2021)</w:t>
          </w:r>
          <w:r w:rsidR="00535698">
            <w:rPr>
              <w:rFonts w:ascii="Arial" w:hAnsi="Arial" w:cs="Arial"/>
              <w:sz w:val="24"/>
              <w:szCs w:val="24"/>
            </w:rPr>
            <w:fldChar w:fldCharType="end"/>
          </w:r>
        </w:sdtContent>
      </w:sdt>
      <w:r w:rsidR="00535698">
        <w:rPr>
          <w:rFonts w:ascii="Arial" w:hAnsi="Arial" w:cs="Arial"/>
          <w:sz w:val="24"/>
          <w:szCs w:val="24"/>
        </w:rPr>
        <w:t xml:space="preserve">. </w:t>
      </w:r>
      <w:r w:rsidR="00E7613F">
        <w:rPr>
          <w:rFonts w:ascii="Arial" w:hAnsi="Arial" w:cs="Arial"/>
          <w:sz w:val="24"/>
          <w:szCs w:val="24"/>
        </w:rPr>
        <w:t xml:space="preserve">Trying out a “zero waste shop for the first time”, </w:t>
      </w:r>
      <w:sdt>
        <w:sdtPr>
          <w:rPr>
            <w:rFonts w:ascii="Arial" w:hAnsi="Arial" w:cs="Arial"/>
            <w:sz w:val="24"/>
            <w:szCs w:val="24"/>
          </w:rPr>
          <w:id w:val="916906066"/>
          <w:citation/>
        </w:sdtPr>
        <w:sdtContent>
          <w:r w:rsidR="00E7613F">
            <w:rPr>
              <w:rFonts w:ascii="Arial" w:hAnsi="Arial" w:cs="Arial"/>
              <w:sz w:val="24"/>
              <w:szCs w:val="24"/>
            </w:rPr>
            <w:fldChar w:fldCharType="begin"/>
          </w:r>
          <w:r w:rsidR="00E7613F">
            <w:rPr>
              <w:rFonts w:ascii="Arial" w:hAnsi="Arial" w:cs="Arial"/>
              <w:sz w:val="24"/>
              <w:szCs w:val="24"/>
            </w:rPr>
            <w:instrText xml:space="preserve"> CITATION Awa21 \l 2057 </w:instrText>
          </w:r>
          <w:r w:rsidR="00E7613F">
            <w:rPr>
              <w:rFonts w:ascii="Arial" w:hAnsi="Arial" w:cs="Arial"/>
              <w:sz w:val="24"/>
              <w:szCs w:val="24"/>
            </w:rPr>
            <w:fldChar w:fldCharType="separate"/>
          </w:r>
          <w:r w:rsidR="00E7613F" w:rsidRPr="00E7613F">
            <w:rPr>
              <w:rFonts w:ascii="Arial" w:hAnsi="Arial" w:cs="Arial"/>
              <w:noProof/>
              <w:sz w:val="24"/>
              <w:szCs w:val="24"/>
            </w:rPr>
            <w:t>(Days, 2021)</w:t>
          </w:r>
          <w:r w:rsidR="00E7613F">
            <w:rPr>
              <w:rFonts w:ascii="Arial" w:hAnsi="Arial" w:cs="Arial"/>
              <w:sz w:val="24"/>
              <w:szCs w:val="24"/>
            </w:rPr>
            <w:fldChar w:fldCharType="end"/>
          </w:r>
        </w:sdtContent>
      </w:sdt>
      <w:r w:rsidR="00E7613F">
        <w:rPr>
          <w:rFonts w:ascii="Arial" w:hAnsi="Arial" w:cs="Arial"/>
          <w:sz w:val="24"/>
          <w:szCs w:val="24"/>
        </w:rPr>
        <w:t xml:space="preserve">. </w:t>
      </w:r>
      <w:r w:rsidR="00D35264">
        <w:rPr>
          <w:rFonts w:ascii="Arial" w:hAnsi="Arial" w:cs="Arial"/>
          <w:sz w:val="24"/>
          <w:szCs w:val="24"/>
        </w:rPr>
        <w:t xml:space="preserve">Or it could be choosing fruit and veg, which is not completely consumed in plastic. All small steps could encourage bigger steps and bigger steps lead to bigger and better changes for the planet. </w:t>
      </w:r>
    </w:p>
    <w:p w14:paraId="6587470A" w14:textId="77777777" w:rsidR="005D4868" w:rsidRDefault="00E45451" w:rsidP="003665BC">
      <w:pPr>
        <w:spacing w:line="480" w:lineRule="auto"/>
        <w:jc w:val="both"/>
        <w:rPr>
          <w:rFonts w:ascii="Arial" w:hAnsi="Arial" w:cs="Arial"/>
          <w:sz w:val="24"/>
          <w:szCs w:val="24"/>
        </w:rPr>
      </w:pPr>
      <w:r>
        <w:rPr>
          <w:rFonts w:ascii="Arial" w:hAnsi="Arial" w:cs="Arial"/>
          <w:sz w:val="24"/>
          <w:szCs w:val="24"/>
        </w:rPr>
        <w:t xml:space="preserve">Downloading the app, is the biggest help in not only finding places for </w:t>
      </w:r>
      <w:r w:rsidR="002A1E66">
        <w:rPr>
          <w:rFonts w:ascii="Arial" w:hAnsi="Arial" w:cs="Arial"/>
          <w:sz w:val="24"/>
          <w:szCs w:val="24"/>
        </w:rPr>
        <w:t xml:space="preserve">yourself to drink but also can be a way of providing new refill points for new people on the app. </w:t>
      </w:r>
      <w:r w:rsidR="00D35CAE">
        <w:rPr>
          <w:rFonts w:ascii="Arial" w:hAnsi="Arial" w:cs="Arial"/>
          <w:sz w:val="24"/>
          <w:szCs w:val="24"/>
        </w:rPr>
        <w:t xml:space="preserve">Whether people are visiting retailers, coffee shops or businesses, if there is a free water refill </w:t>
      </w:r>
      <w:r w:rsidR="00D35CAE">
        <w:rPr>
          <w:rFonts w:ascii="Arial" w:hAnsi="Arial" w:cs="Arial"/>
          <w:sz w:val="24"/>
          <w:szCs w:val="24"/>
        </w:rPr>
        <w:lastRenderedPageBreak/>
        <w:t xml:space="preserve">point, then adding it to the app increases </w:t>
      </w:r>
      <w:r w:rsidR="00607E92">
        <w:rPr>
          <w:rFonts w:ascii="Arial" w:hAnsi="Arial" w:cs="Arial"/>
          <w:sz w:val="24"/>
          <w:szCs w:val="24"/>
        </w:rPr>
        <w:t xml:space="preserve">people’s knowledge of where to go if they need to stop for a refill. </w:t>
      </w:r>
      <w:r w:rsidR="002856DC">
        <w:rPr>
          <w:rFonts w:ascii="Arial" w:hAnsi="Arial" w:cs="Arial"/>
          <w:sz w:val="24"/>
          <w:szCs w:val="24"/>
        </w:rPr>
        <w:t xml:space="preserve">Sharing pictures of the reusable cup is person is using and using the hashtag </w:t>
      </w:r>
      <w:r w:rsidR="00BE0346">
        <w:rPr>
          <w:rFonts w:ascii="Arial" w:hAnsi="Arial" w:cs="Arial"/>
          <w:sz w:val="24"/>
          <w:szCs w:val="24"/>
        </w:rPr>
        <w:t xml:space="preserve">#WorldRefillDay, is another great idea to spread the message and get more people ultimately involved for next year’s World </w:t>
      </w:r>
      <w:r w:rsidR="00BC2770">
        <w:rPr>
          <w:rFonts w:ascii="Arial" w:hAnsi="Arial" w:cs="Arial"/>
          <w:sz w:val="24"/>
          <w:szCs w:val="24"/>
        </w:rPr>
        <w:t>Refill Day</w:t>
      </w:r>
      <w:r w:rsidR="00BE0346">
        <w:rPr>
          <w:rFonts w:ascii="Arial" w:hAnsi="Arial" w:cs="Arial"/>
          <w:sz w:val="24"/>
          <w:szCs w:val="24"/>
        </w:rPr>
        <w:t>.</w:t>
      </w:r>
    </w:p>
    <w:p w14:paraId="1F97A929" w14:textId="22297A8A" w:rsidR="00E45451" w:rsidRDefault="005D4868" w:rsidP="003665BC">
      <w:pPr>
        <w:spacing w:line="480" w:lineRule="auto"/>
        <w:jc w:val="both"/>
        <w:rPr>
          <w:rFonts w:ascii="Arial" w:hAnsi="Arial" w:cs="Arial"/>
          <w:sz w:val="24"/>
          <w:szCs w:val="24"/>
          <w:u w:val="single"/>
        </w:rPr>
      </w:pPr>
      <w:r w:rsidRPr="005D4868">
        <w:rPr>
          <w:rFonts w:ascii="Arial" w:hAnsi="Arial" w:cs="Arial"/>
          <w:b/>
          <w:bCs/>
          <w:sz w:val="24"/>
          <w:szCs w:val="24"/>
          <w:u w:val="single"/>
        </w:rPr>
        <w:t>Conclusions</w:t>
      </w:r>
      <w:r w:rsidR="00BE0346" w:rsidRPr="005D4868">
        <w:rPr>
          <w:rFonts w:ascii="Arial" w:hAnsi="Arial" w:cs="Arial"/>
          <w:sz w:val="24"/>
          <w:szCs w:val="24"/>
          <w:u w:val="single"/>
        </w:rPr>
        <w:t xml:space="preserve"> </w:t>
      </w:r>
    </w:p>
    <w:p w14:paraId="146C40DC" w14:textId="77777777" w:rsidR="00233271" w:rsidRDefault="005D4868" w:rsidP="003665BC">
      <w:pPr>
        <w:spacing w:line="480" w:lineRule="auto"/>
        <w:jc w:val="both"/>
        <w:rPr>
          <w:rFonts w:ascii="Arial" w:hAnsi="Arial" w:cs="Arial"/>
          <w:sz w:val="24"/>
          <w:szCs w:val="24"/>
        </w:rPr>
      </w:pPr>
      <w:r>
        <w:rPr>
          <w:rFonts w:ascii="Arial" w:hAnsi="Arial" w:cs="Arial"/>
          <w:sz w:val="24"/>
          <w:szCs w:val="24"/>
        </w:rPr>
        <w:t xml:space="preserve">To conclude this essay, is to look back through this essay and see the amazing partnership formed by Greggs and Refill UK (although not limited </w:t>
      </w:r>
      <w:r w:rsidR="00506DA9">
        <w:rPr>
          <w:rFonts w:ascii="Arial" w:hAnsi="Arial" w:cs="Arial"/>
          <w:sz w:val="24"/>
          <w:szCs w:val="24"/>
        </w:rPr>
        <w:t xml:space="preserve">to just Greggs, as seen in the essay). </w:t>
      </w:r>
    </w:p>
    <w:p w14:paraId="2C4EB40F" w14:textId="7E7647B7" w:rsidR="005D4868" w:rsidRDefault="00506DA9" w:rsidP="003665BC">
      <w:pPr>
        <w:spacing w:line="480" w:lineRule="auto"/>
        <w:jc w:val="both"/>
        <w:rPr>
          <w:rFonts w:ascii="Arial" w:hAnsi="Arial" w:cs="Arial"/>
          <w:sz w:val="24"/>
          <w:szCs w:val="24"/>
        </w:rPr>
      </w:pPr>
      <w:r>
        <w:rPr>
          <w:rFonts w:ascii="Arial" w:hAnsi="Arial" w:cs="Arial"/>
          <w:sz w:val="24"/>
          <w:szCs w:val="24"/>
        </w:rPr>
        <w:t xml:space="preserve">The key focus was highlighting the important work of Refill UK in bringing more awareness to divisive issues of </w:t>
      </w:r>
      <w:r w:rsidR="00621C02">
        <w:rPr>
          <w:rFonts w:ascii="Arial" w:hAnsi="Arial" w:cs="Arial"/>
          <w:sz w:val="24"/>
          <w:szCs w:val="24"/>
        </w:rPr>
        <w:t xml:space="preserve">single-use plastic. The message of refusing, </w:t>
      </w:r>
      <w:r w:rsidR="00233271">
        <w:rPr>
          <w:rFonts w:ascii="Arial" w:hAnsi="Arial" w:cs="Arial"/>
          <w:sz w:val="24"/>
          <w:szCs w:val="24"/>
        </w:rPr>
        <w:t>reducing,</w:t>
      </w:r>
      <w:r w:rsidR="00621C02">
        <w:rPr>
          <w:rFonts w:ascii="Arial" w:hAnsi="Arial" w:cs="Arial"/>
          <w:sz w:val="24"/>
          <w:szCs w:val="24"/>
        </w:rPr>
        <w:t xml:space="preserve"> and recycling</w:t>
      </w:r>
      <w:r w:rsidR="00A67CAD">
        <w:rPr>
          <w:rFonts w:ascii="Arial" w:hAnsi="Arial" w:cs="Arial"/>
          <w:sz w:val="24"/>
          <w:szCs w:val="24"/>
        </w:rPr>
        <w:t>, is one that should stand out, as it will be and should be the key for any business, government or person going forward in the future.</w:t>
      </w:r>
      <w:r w:rsidR="004726FC">
        <w:rPr>
          <w:rFonts w:ascii="Arial" w:hAnsi="Arial" w:cs="Arial"/>
          <w:sz w:val="24"/>
          <w:szCs w:val="24"/>
        </w:rPr>
        <w:t xml:space="preserve"> </w:t>
      </w:r>
    </w:p>
    <w:p w14:paraId="3E1C09D4" w14:textId="37004AFC" w:rsidR="00233271" w:rsidRDefault="00233271" w:rsidP="003665BC">
      <w:pPr>
        <w:spacing w:line="480" w:lineRule="auto"/>
        <w:jc w:val="both"/>
        <w:rPr>
          <w:rFonts w:ascii="Arial" w:hAnsi="Arial" w:cs="Arial"/>
          <w:sz w:val="24"/>
          <w:szCs w:val="24"/>
        </w:rPr>
      </w:pPr>
      <w:r>
        <w:rPr>
          <w:rFonts w:ascii="Arial" w:hAnsi="Arial" w:cs="Arial"/>
          <w:sz w:val="24"/>
          <w:szCs w:val="24"/>
        </w:rPr>
        <w:t xml:space="preserve">Increasing awareness of locations where people can fill up their reusable drinks and not have to worry </w:t>
      </w:r>
      <w:r w:rsidR="004726FC">
        <w:rPr>
          <w:rFonts w:ascii="Arial" w:hAnsi="Arial" w:cs="Arial"/>
          <w:sz w:val="24"/>
          <w:szCs w:val="24"/>
        </w:rPr>
        <w:t xml:space="preserve">about purchasing a single-use plastic drink, is done, with the help of Refill’s app. </w:t>
      </w:r>
    </w:p>
    <w:p w14:paraId="21496DB4" w14:textId="0BC333D2" w:rsidR="0046675D" w:rsidRDefault="0046675D" w:rsidP="003665BC">
      <w:pPr>
        <w:spacing w:line="480" w:lineRule="auto"/>
        <w:jc w:val="both"/>
        <w:rPr>
          <w:rFonts w:ascii="Arial" w:hAnsi="Arial" w:cs="Arial"/>
          <w:sz w:val="24"/>
          <w:szCs w:val="24"/>
        </w:rPr>
      </w:pPr>
      <w:r>
        <w:rPr>
          <w:rFonts w:ascii="Arial" w:hAnsi="Arial" w:cs="Arial"/>
          <w:sz w:val="24"/>
          <w:szCs w:val="24"/>
        </w:rPr>
        <w:t xml:space="preserve">Global campaigns have been started, like World Refill Day to highlight the importance of </w:t>
      </w:r>
      <w:r w:rsidR="00010802">
        <w:rPr>
          <w:rFonts w:ascii="Arial" w:hAnsi="Arial" w:cs="Arial"/>
          <w:sz w:val="24"/>
          <w:szCs w:val="24"/>
        </w:rPr>
        <w:t xml:space="preserve">purchasing a reusable drink and refilling where possible. </w:t>
      </w:r>
    </w:p>
    <w:p w14:paraId="5AA7AC52" w14:textId="6D8AA5FF" w:rsidR="008F0656" w:rsidRDefault="008F0656" w:rsidP="003665BC">
      <w:pPr>
        <w:spacing w:line="480" w:lineRule="auto"/>
        <w:jc w:val="both"/>
        <w:rPr>
          <w:rFonts w:ascii="Arial" w:hAnsi="Arial" w:cs="Arial"/>
          <w:sz w:val="24"/>
          <w:szCs w:val="24"/>
        </w:rPr>
      </w:pPr>
    </w:p>
    <w:p w14:paraId="7B0F0A2A" w14:textId="0B05E812" w:rsidR="008F0656" w:rsidRDefault="008F0656" w:rsidP="003665BC">
      <w:pPr>
        <w:spacing w:line="480" w:lineRule="auto"/>
        <w:jc w:val="both"/>
        <w:rPr>
          <w:rFonts w:ascii="Arial" w:hAnsi="Arial" w:cs="Arial"/>
          <w:sz w:val="24"/>
          <w:szCs w:val="24"/>
        </w:rPr>
      </w:pPr>
    </w:p>
    <w:p w14:paraId="7CA4A2EC" w14:textId="530B3444" w:rsidR="008F0656" w:rsidRDefault="008F0656" w:rsidP="003665BC">
      <w:pPr>
        <w:spacing w:line="480" w:lineRule="auto"/>
        <w:jc w:val="both"/>
        <w:rPr>
          <w:rFonts w:ascii="Arial" w:hAnsi="Arial" w:cs="Arial"/>
          <w:sz w:val="24"/>
          <w:szCs w:val="24"/>
        </w:rPr>
      </w:pPr>
    </w:p>
    <w:p w14:paraId="6FE0EA58" w14:textId="77777777" w:rsidR="008F0656" w:rsidRDefault="008F0656" w:rsidP="003665BC">
      <w:pPr>
        <w:spacing w:line="480" w:lineRule="auto"/>
        <w:jc w:val="both"/>
        <w:rPr>
          <w:rFonts w:ascii="Arial" w:hAnsi="Arial" w:cs="Arial"/>
          <w:sz w:val="24"/>
          <w:szCs w:val="24"/>
        </w:rPr>
      </w:pPr>
    </w:p>
    <w:sdt>
      <w:sdtPr>
        <w:id w:val="15365696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4F99A73" w14:textId="1698F24F" w:rsidR="008F0656" w:rsidRDefault="008F0656">
          <w:pPr>
            <w:pStyle w:val="Heading1"/>
          </w:pPr>
          <w:r>
            <w:t>References</w:t>
          </w:r>
        </w:p>
        <w:sdt>
          <w:sdtPr>
            <w:id w:val="-573587230"/>
            <w:bibliography/>
          </w:sdtPr>
          <w:sdtContent>
            <w:p w14:paraId="6F8AEEE2" w14:textId="77777777" w:rsidR="008F0656" w:rsidRDefault="008F0656" w:rsidP="008F0656">
              <w:pPr>
                <w:pStyle w:val="Bibliography"/>
                <w:rPr>
                  <w:noProof/>
                  <w:sz w:val="24"/>
                  <w:szCs w:val="24"/>
                  <w:lang w:val="en-US"/>
                </w:rPr>
              </w:pPr>
              <w:r>
                <w:fldChar w:fldCharType="begin"/>
              </w:r>
              <w:r>
                <w:instrText xml:space="preserve"> BIBLIOGRAPHY </w:instrText>
              </w:r>
              <w:r>
                <w:fldChar w:fldCharType="separate"/>
              </w:r>
              <w:r>
                <w:rPr>
                  <w:noProof/>
                  <w:lang w:val="en-US"/>
                </w:rPr>
                <w:t xml:space="preserve">Days, A., 2021. </w:t>
              </w:r>
              <w:r>
                <w:rPr>
                  <w:i/>
                  <w:iCs/>
                  <w:noProof/>
                  <w:lang w:val="en-US"/>
                </w:rPr>
                <w:t xml:space="preserve">World Refill Day. </w:t>
              </w:r>
              <w:r>
                <w:rPr>
                  <w:noProof/>
                  <w:lang w:val="en-US"/>
                </w:rPr>
                <w:t xml:space="preserve">[Online] </w:t>
              </w:r>
              <w:r>
                <w:rPr>
                  <w:noProof/>
                  <w:lang w:val="en-US"/>
                </w:rPr>
                <w:br/>
                <w:t xml:space="preserve">Available at: </w:t>
              </w:r>
              <w:r>
                <w:rPr>
                  <w:noProof/>
                  <w:u w:val="single"/>
                  <w:lang w:val="en-US"/>
                </w:rPr>
                <w:t>https://www.awarenessdays.com/awareness-days-calendar/world-refill-day-2021/#:~:text=June%2016&amp;text=This%20World%20Refill%20Day%2C%20choose,people%20live%20with%20less%20waste.</w:t>
              </w:r>
              <w:r>
                <w:rPr>
                  <w:noProof/>
                  <w:lang w:val="en-US"/>
                </w:rPr>
                <w:br/>
                <w:t>[Accessed 25 May 2021].</w:t>
              </w:r>
            </w:p>
            <w:p w14:paraId="3FFB3DD3" w14:textId="77777777" w:rsidR="008F0656" w:rsidRDefault="008F0656" w:rsidP="008F0656">
              <w:pPr>
                <w:pStyle w:val="Bibliography"/>
                <w:rPr>
                  <w:noProof/>
                  <w:lang w:val="en-US"/>
                </w:rPr>
              </w:pPr>
              <w:r>
                <w:rPr>
                  <w:noProof/>
                  <w:lang w:val="en-US"/>
                </w:rPr>
                <w:t xml:space="preserve">Ferry, B., 2021. </w:t>
              </w:r>
              <w:r>
                <w:rPr>
                  <w:i/>
                  <w:iCs/>
                  <w:noProof/>
                  <w:lang w:val="en-US"/>
                </w:rPr>
                <w:t xml:space="preserve">World Refill Day June 16th 2021. </w:t>
              </w:r>
              <w:r>
                <w:rPr>
                  <w:noProof/>
                  <w:lang w:val="en-US"/>
                </w:rPr>
                <w:t xml:space="preserve">[Online] </w:t>
              </w:r>
              <w:r>
                <w:rPr>
                  <w:noProof/>
                  <w:lang w:val="en-US"/>
                </w:rPr>
                <w:br/>
                <w:t xml:space="preserve">Available at: </w:t>
              </w:r>
              <w:r>
                <w:rPr>
                  <w:noProof/>
                  <w:u w:val="single"/>
                  <w:lang w:val="en-US"/>
                </w:rPr>
                <w:t>https://britonferrycouncil.org.uk/world-refill-day-june-16th-2021/</w:t>
              </w:r>
              <w:r>
                <w:rPr>
                  <w:noProof/>
                  <w:lang w:val="en-US"/>
                </w:rPr>
                <w:br/>
                <w:t>[Accessed 27 May 2021].</w:t>
              </w:r>
            </w:p>
            <w:p w14:paraId="247FACE2" w14:textId="77777777" w:rsidR="008F0656" w:rsidRDefault="008F0656" w:rsidP="008F0656">
              <w:pPr>
                <w:pStyle w:val="Bibliography"/>
                <w:rPr>
                  <w:noProof/>
                  <w:lang w:val="en-US"/>
                </w:rPr>
              </w:pPr>
              <w:r>
                <w:rPr>
                  <w:noProof/>
                  <w:lang w:val="en-US"/>
                </w:rPr>
                <w:t xml:space="preserve">Greggs, 2019. </w:t>
              </w:r>
              <w:r>
                <w:rPr>
                  <w:i/>
                  <w:iCs/>
                  <w:noProof/>
                  <w:lang w:val="en-US"/>
                </w:rPr>
                <w:t xml:space="preserve">Greggs Press Releases. </w:t>
              </w:r>
              <w:r>
                <w:rPr>
                  <w:noProof/>
                  <w:lang w:val="en-US"/>
                </w:rPr>
                <w:t xml:space="preserve">[Online] </w:t>
              </w:r>
              <w:r>
                <w:rPr>
                  <w:noProof/>
                  <w:lang w:val="en-US"/>
                </w:rPr>
                <w:br/>
                <w:t xml:space="preserve">Available at: </w:t>
              </w:r>
              <w:r>
                <w:rPr>
                  <w:noProof/>
                  <w:u w:val="single"/>
                  <w:lang w:val="en-US"/>
                </w:rPr>
                <w:t>https://corporate.greggs.co.uk/press-releases/greggs-is-proud-to-support-national-refill-day-2019#:~:text=Greggs%20is%20one%20of%20the,by%20the%20end%20of%202019.</w:t>
              </w:r>
              <w:r>
                <w:rPr>
                  <w:noProof/>
                  <w:lang w:val="en-US"/>
                </w:rPr>
                <w:br/>
                <w:t>[Accessed 24 May 2021].</w:t>
              </w:r>
            </w:p>
            <w:p w14:paraId="51181CC9" w14:textId="77777777" w:rsidR="008F0656" w:rsidRDefault="008F0656" w:rsidP="008F0656">
              <w:pPr>
                <w:pStyle w:val="Bibliography"/>
                <w:rPr>
                  <w:noProof/>
                  <w:lang w:val="en-US"/>
                </w:rPr>
              </w:pPr>
              <w:r>
                <w:rPr>
                  <w:noProof/>
                  <w:lang w:val="en-US"/>
                </w:rPr>
                <w:t xml:space="preserve">Greggs, 2021. </w:t>
              </w:r>
              <w:r>
                <w:rPr>
                  <w:i/>
                  <w:iCs/>
                  <w:noProof/>
                  <w:lang w:val="en-US"/>
                </w:rPr>
                <w:t xml:space="preserve">Greggs Environment. </w:t>
              </w:r>
              <w:r>
                <w:rPr>
                  <w:noProof/>
                  <w:lang w:val="en-US"/>
                </w:rPr>
                <w:t xml:space="preserve">[Online] </w:t>
              </w:r>
              <w:r>
                <w:rPr>
                  <w:noProof/>
                  <w:lang w:val="en-US"/>
                </w:rPr>
                <w:br/>
                <w:t xml:space="preserve">Available at: </w:t>
              </w:r>
              <w:r>
                <w:rPr>
                  <w:noProof/>
                  <w:u w:val="single"/>
                  <w:lang w:val="en-US"/>
                </w:rPr>
                <w:t>https://corporate.greggs.co.uk/responsibility/environment</w:t>
              </w:r>
              <w:r>
                <w:rPr>
                  <w:noProof/>
                  <w:lang w:val="en-US"/>
                </w:rPr>
                <w:br/>
                <w:t>[Accessed 24 May 2021].</w:t>
              </w:r>
            </w:p>
            <w:p w14:paraId="25153E30" w14:textId="77777777" w:rsidR="008F0656" w:rsidRDefault="008F0656" w:rsidP="008F0656">
              <w:pPr>
                <w:pStyle w:val="Bibliography"/>
                <w:rPr>
                  <w:noProof/>
                  <w:lang w:val="en-US"/>
                </w:rPr>
              </w:pPr>
              <w:r>
                <w:rPr>
                  <w:noProof/>
                  <w:lang w:val="en-US"/>
                </w:rPr>
                <w:t xml:space="preserve">Refill, 2021. </w:t>
              </w:r>
              <w:r>
                <w:rPr>
                  <w:i/>
                  <w:iCs/>
                  <w:noProof/>
                  <w:lang w:val="en-US"/>
                </w:rPr>
                <w:t xml:space="preserve">Refill. </w:t>
              </w:r>
              <w:r>
                <w:rPr>
                  <w:noProof/>
                  <w:lang w:val="en-US"/>
                </w:rPr>
                <w:t xml:space="preserve">[Online] </w:t>
              </w:r>
              <w:r>
                <w:rPr>
                  <w:noProof/>
                  <w:lang w:val="en-US"/>
                </w:rPr>
                <w:br/>
                <w:t xml:space="preserve">Available at: </w:t>
              </w:r>
              <w:r>
                <w:rPr>
                  <w:noProof/>
                  <w:u w:val="single"/>
                  <w:lang w:val="en-US"/>
                </w:rPr>
                <w:t>https://www.refill.org.uk/</w:t>
              </w:r>
              <w:r>
                <w:rPr>
                  <w:noProof/>
                  <w:lang w:val="en-US"/>
                </w:rPr>
                <w:br/>
                <w:t>[Accessed 25 May 2021].</w:t>
              </w:r>
            </w:p>
            <w:p w14:paraId="3AFF71E2" w14:textId="77777777" w:rsidR="008F0656" w:rsidRDefault="008F0656" w:rsidP="008F0656">
              <w:pPr>
                <w:pStyle w:val="Bibliography"/>
                <w:rPr>
                  <w:noProof/>
                  <w:lang w:val="en-US"/>
                </w:rPr>
              </w:pPr>
              <w:r>
                <w:rPr>
                  <w:noProof/>
                  <w:lang w:val="en-US"/>
                </w:rPr>
                <w:t xml:space="preserve">Refill, 2021. </w:t>
              </w:r>
              <w:r>
                <w:rPr>
                  <w:i/>
                  <w:iCs/>
                  <w:noProof/>
                  <w:lang w:val="en-US"/>
                </w:rPr>
                <w:t xml:space="preserve">Refill About Us. </w:t>
              </w:r>
              <w:r>
                <w:rPr>
                  <w:noProof/>
                  <w:lang w:val="en-US"/>
                </w:rPr>
                <w:t xml:space="preserve">[Online] </w:t>
              </w:r>
              <w:r>
                <w:rPr>
                  <w:noProof/>
                  <w:lang w:val="en-US"/>
                </w:rPr>
                <w:br/>
                <w:t xml:space="preserve">Available at: </w:t>
              </w:r>
              <w:r>
                <w:rPr>
                  <w:noProof/>
                  <w:u w:val="single"/>
                  <w:lang w:val="en-US"/>
                </w:rPr>
                <w:t>https://www.refill.org.uk/about/</w:t>
              </w:r>
              <w:r>
                <w:rPr>
                  <w:noProof/>
                  <w:lang w:val="en-US"/>
                </w:rPr>
                <w:br/>
                <w:t>[Accessed 24 May 2021].</w:t>
              </w:r>
            </w:p>
            <w:p w14:paraId="74C0B8A6" w14:textId="77777777" w:rsidR="008F0656" w:rsidRDefault="008F0656" w:rsidP="008F0656">
              <w:pPr>
                <w:pStyle w:val="Bibliography"/>
                <w:rPr>
                  <w:noProof/>
                  <w:lang w:val="en-US"/>
                </w:rPr>
              </w:pPr>
              <w:r>
                <w:rPr>
                  <w:noProof/>
                  <w:lang w:val="en-US"/>
                </w:rPr>
                <w:t xml:space="preserve">Refill, 2021. </w:t>
              </w:r>
              <w:r>
                <w:rPr>
                  <w:i/>
                  <w:iCs/>
                  <w:noProof/>
                  <w:lang w:val="en-US"/>
                </w:rPr>
                <w:t xml:space="preserve">World Refill Day: Join the refill revolution. </w:t>
              </w:r>
              <w:r>
                <w:rPr>
                  <w:noProof/>
                  <w:lang w:val="en-US"/>
                </w:rPr>
                <w:t xml:space="preserve">[Online] </w:t>
              </w:r>
              <w:r>
                <w:rPr>
                  <w:noProof/>
                  <w:lang w:val="en-US"/>
                </w:rPr>
                <w:br/>
                <w:t xml:space="preserve">Available at: </w:t>
              </w:r>
              <w:r>
                <w:rPr>
                  <w:noProof/>
                  <w:u w:val="single"/>
                  <w:lang w:val="en-US"/>
                </w:rPr>
                <w:t>https://www.refill.org.uk/world-refill-day/</w:t>
              </w:r>
              <w:r>
                <w:rPr>
                  <w:noProof/>
                  <w:lang w:val="en-US"/>
                </w:rPr>
                <w:br/>
                <w:t>[Accessed 25 May 2021].</w:t>
              </w:r>
            </w:p>
            <w:p w14:paraId="2078B86F" w14:textId="77777777" w:rsidR="008F0656" w:rsidRDefault="008F0656" w:rsidP="008F0656">
              <w:pPr>
                <w:pStyle w:val="Bibliography"/>
                <w:rPr>
                  <w:noProof/>
                  <w:lang w:val="en-US"/>
                </w:rPr>
              </w:pPr>
              <w:r>
                <w:rPr>
                  <w:noProof/>
                  <w:lang w:val="en-US"/>
                </w:rPr>
                <w:t xml:space="preserve">Sea, C. t., 2021. </w:t>
              </w:r>
              <w:r>
                <w:rPr>
                  <w:i/>
                  <w:iCs/>
                  <w:noProof/>
                  <w:lang w:val="en-US"/>
                </w:rPr>
                <w:t xml:space="preserve">12 ways to reduce plastic pollution: Small changes that make a big difference. </w:t>
              </w:r>
              <w:r>
                <w:rPr>
                  <w:noProof/>
                  <w:lang w:val="en-US"/>
                </w:rPr>
                <w:t xml:space="preserve">[Online] </w:t>
              </w:r>
              <w:r>
                <w:rPr>
                  <w:noProof/>
                  <w:lang w:val="en-US"/>
                </w:rPr>
                <w:br/>
                <w:t xml:space="preserve">Available at: </w:t>
              </w:r>
              <w:r>
                <w:rPr>
                  <w:noProof/>
                  <w:u w:val="single"/>
                  <w:lang w:val="en-US"/>
                </w:rPr>
                <w:t>https://www.citytosea.org.uk/12-ways-to-reduce-plastic-pollution/</w:t>
              </w:r>
              <w:r>
                <w:rPr>
                  <w:noProof/>
                  <w:lang w:val="en-US"/>
                </w:rPr>
                <w:br/>
                <w:t>[Accessed 25 May 2021].</w:t>
              </w:r>
            </w:p>
            <w:p w14:paraId="5248452D" w14:textId="77777777" w:rsidR="008F0656" w:rsidRDefault="008F0656" w:rsidP="008F0656">
              <w:pPr>
                <w:pStyle w:val="Bibliography"/>
                <w:rPr>
                  <w:noProof/>
                  <w:lang w:val="en-US"/>
                </w:rPr>
              </w:pPr>
              <w:r>
                <w:rPr>
                  <w:noProof/>
                  <w:lang w:val="en-US"/>
                </w:rPr>
                <w:t xml:space="preserve">Sea, C. t., 2021. </w:t>
              </w:r>
              <w:r>
                <w:rPr>
                  <w:i/>
                  <w:iCs/>
                  <w:noProof/>
                  <w:lang w:val="en-US"/>
                </w:rPr>
                <w:t xml:space="preserve">Campaigning for Change: Join us to turn the tide on plastic pollution. </w:t>
              </w:r>
              <w:r>
                <w:rPr>
                  <w:noProof/>
                  <w:lang w:val="en-US"/>
                </w:rPr>
                <w:t xml:space="preserve">[Online] </w:t>
              </w:r>
              <w:r>
                <w:rPr>
                  <w:noProof/>
                  <w:lang w:val="en-US"/>
                </w:rPr>
                <w:br/>
                <w:t xml:space="preserve">Available at: </w:t>
              </w:r>
              <w:r>
                <w:rPr>
                  <w:noProof/>
                  <w:u w:val="single"/>
                  <w:lang w:val="en-US"/>
                </w:rPr>
                <w:t>https://www.citytosea.org.uk/campaign/</w:t>
              </w:r>
              <w:r>
                <w:rPr>
                  <w:noProof/>
                  <w:lang w:val="en-US"/>
                </w:rPr>
                <w:br/>
                <w:t>[Accessed 25 May 2021].</w:t>
              </w:r>
            </w:p>
            <w:p w14:paraId="3992BACC" w14:textId="77777777" w:rsidR="008F0656" w:rsidRDefault="008F0656" w:rsidP="008F0656">
              <w:pPr>
                <w:pStyle w:val="Bibliography"/>
                <w:rPr>
                  <w:noProof/>
                  <w:lang w:val="en-US"/>
                </w:rPr>
              </w:pPr>
              <w:r>
                <w:rPr>
                  <w:noProof/>
                  <w:lang w:val="en-US"/>
                </w:rPr>
                <w:t xml:space="preserve">Sea, C. t., 2021. </w:t>
              </w:r>
              <w:r>
                <w:rPr>
                  <w:i/>
                  <w:iCs/>
                  <w:noProof/>
                  <w:lang w:val="en-US"/>
                </w:rPr>
                <w:t xml:space="preserve">Connecting Our Actions To Our Oceans. </w:t>
              </w:r>
              <w:r>
                <w:rPr>
                  <w:noProof/>
                  <w:lang w:val="en-US"/>
                </w:rPr>
                <w:t xml:space="preserve">[Online] </w:t>
              </w:r>
              <w:r>
                <w:rPr>
                  <w:noProof/>
                  <w:lang w:val="en-US"/>
                </w:rPr>
                <w:br/>
                <w:t xml:space="preserve">Available at: </w:t>
              </w:r>
              <w:r>
                <w:rPr>
                  <w:noProof/>
                  <w:u w:val="single"/>
                  <w:lang w:val="en-US"/>
                </w:rPr>
                <w:t>https://www.citytosea.org.uk/</w:t>
              </w:r>
              <w:r>
                <w:rPr>
                  <w:noProof/>
                  <w:lang w:val="en-US"/>
                </w:rPr>
                <w:br/>
                <w:t>[Accessed 25 May 2021].</w:t>
              </w:r>
            </w:p>
            <w:p w14:paraId="4D14E9B8" w14:textId="77777777" w:rsidR="008F0656" w:rsidRDefault="008F0656" w:rsidP="008F0656">
              <w:pPr>
                <w:pStyle w:val="Bibliography"/>
                <w:rPr>
                  <w:noProof/>
                  <w:lang w:val="en-US"/>
                </w:rPr>
              </w:pPr>
              <w:r>
                <w:rPr>
                  <w:noProof/>
                  <w:lang w:val="en-US"/>
                </w:rPr>
                <w:t xml:space="preserve">Taylor, A., 2020. </w:t>
              </w:r>
              <w:r>
                <w:rPr>
                  <w:i/>
                  <w:iCs/>
                  <w:noProof/>
                  <w:lang w:val="en-US"/>
                </w:rPr>
                <w:t xml:space="preserve">Six Principles of Sustainability Leadership. </w:t>
              </w:r>
              <w:r>
                <w:rPr>
                  <w:noProof/>
                  <w:lang w:val="en-US"/>
                </w:rPr>
                <w:t xml:space="preserve">[Online] </w:t>
              </w:r>
              <w:r>
                <w:rPr>
                  <w:noProof/>
                  <w:lang w:val="en-US"/>
                </w:rPr>
                <w:br/>
                <w:t xml:space="preserve">Available at: </w:t>
              </w:r>
              <w:r>
                <w:rPr>
                  <w:noProof/>
                  <w:u w:val="single"/>
                  <w:lang w:val="en-US"/>
                </w:rPr>
                <w:t>https://www.linkedin.com/pulse/six-principles-sustainability-leadership-andre-taylor</w:t>
              </w:r>
              <w:r>
                <w:rPr>
                  <w:noProof/>
                  <w:lang w:val="en-US"/>
                </w:rPr>
                <w:br/>
                <w:t>[Accessed 24 May 2021].</w:t>
              </w:r>
            </w:p>
            <w:p w14:paraId="365707DE" w14:textId="77777777" w:rsidR="008F0656" w:rsidRDefault="008F0656" w:rsidP="008F0656">
              <w:pPr>
                <w:pStyle w:val="Bibliography"/>
                <w:rPr>
                  <w:noProof/>
                  <w:lang w:val="en-US"/>
                </w:rPr>
              </w:pPr>
              <w:r>
                <w:rPr>
                  <w:noProof/>
                  <w:lang w:val="en-US"/>
                </w:rPr>
                <w:t xml:space="preserve">YouTube, 2021. </w:t>
              </w:r>
              <w:r>
                <w:rPr>
                  <w:i/>
                  <w:iCs/>
                  <w:noProof/>
                  <w:lang w:val="en-US"/>
                </w:rPr>
                <w:t xml:space="preserve">Power The #RefillRevolution with the FREE Refill app. </w:t>
              </w:r>
              <w:r>
                <w:rPr>
                  <w:noProof/>
                  <w:lang w:val="en-US"/>
                </w:rPr>
                <w:t xml:space="preserve">[Online] </w:t>
              </w:r>
              <w:r>
                <w:rPr>
                  <w:noProof/>
                  <w:lang w:val="en-US"/>
                </w:rPr>
                <w:br/>
                <w:t xml:space="preserve">Available at: </w:t>
              </w:r>
              <w:r>
                <w:rPr>
                  <w:noProof/>
                  <w:u w:val="single"/>
                  <w:lang w:val="en-US"/>
                </w:rPr>
                <w:t>https://www.youtube.com/watch?v=Dtqt5ZoFL6k&amp;ab_channel=CitytoSea</w:t>
              </w:r>
              <w:r>
                <w:rPr>
                  <w:noProof/>
                  <w:lang w:val="en-US"/>
                </w:rPr>
                <w:br/>
                <w:t>[Accessed 25 May 2021].</w:t>
              </w:r>
            </w:p>
            <w:p w14:paraId="36A71268" w14:textId="02E14176" w:rsidR="008F0656" w:rsidRDefault="008F0656" w:rsidP="008F0656">
              <w:r>
                <w:rPr>
                  <w:b/>
                  <w:bCs/>
                  <w:noProof/>
                </w:rPr>
                <w:lastRenderedPageBreak/>
                <w:fldChar w:fldCharType="end"/>
              </w:r>
            </w:p>
          </w:sdtContent>
        </w:sdt>
      </w:sdtContent>
    </w:sdt>
    <w:p w14:paraId="62E9F275" w14:textId="77777777" w:rsidR="008F0656" w:rsidRPr="005D4868" w:rsidRDefault="008F0656" w:rsidP="003665BC">
      <w:pPr>
        <w:spacing w:line="480" w:lineRule="auto"/>
        <w:jc w:val="both"/>
        <w:rPr>
          <w:rFonts w:ascii="Arial" w:hAnsi="Arial" w:cs="Arial"/>
          <w:sz w:val="24"/>
          <w:szCs w:val="24"/>
        </w:rPr>
      </w:pPr>
    </w:p>
    <w:p w14:paraId="3009CBFF" w14:textId="77777777" w:rsidR="005155B8" w:rsidRPr="00D6093D" w:rsidRDefault="005155B8" w:rsidP="003665BC">
      <w:pPr>
        <w:spacing w:line="480" w:lineRule="auto"/>
        <w:jc w:val="both"/>
        <w:rPr>
          <w:rFonts w:ascii="Arial" w:hAnsi="Arial" w:cs="Arial"/>
          <w:sz w:val="24"/>
          <w:szCs w:val="24"/>
        </w:rPr>
      </w:pPr>
    </w:p>
    <w:p w14:paraId="2689374E" w14:textId="77777777" w:rsidR="00B8591F" w:rsidRPr="00B8591F" w:rsidRDefault="00B8591F" w:rsidP="003665BC">
      <w:pPr>
        <w:spacing w:line="480" w:lineRule="auto"/>
        <w:jc w:val="both"/>
        <w:rPr>
          <w:rFonts w:ascii="Arial" w:hAnsi="Arial" w:cs="Arial"/>
          <w:sz w:val="24"/>
          <w:szCs w:val="24"/>
        </w:rPr>
      </w:pPr>
    </w:p>
    <w:p w14:paraId="2403DE13" w14:textId="77777777" w:rsidR="00506A74" w:rsidRPr="00506A74" w:rsidRDefault="00506A74" w:rsidP="003665BC">
      <w:pPr>
        <w:spacing w:line="480" w:lineRule="auto"/>
        <w:jc w:val="both"/>
        <w:rPr>
          <w:rFonts w:ascii="Arial" w:hAnsi="Arial" w:cs="Arial"/>
          <w:b/>
          <w:bCs/>
          <w:sz w:val="24"/>
          <w:szCs w:val="24"/>
          <w:u w:val="single"/>
        </w:rPr>
      </w:pPr>
    </w:p>
    <w:sectPr w:rsidR="00506A74" w:rsidRPr="00506A7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B26C5" w14:textId="77777777" w:rsidR="00AB13B0" w:rsidRDefault="00AB13B0" w:rsidP="00AB13B0">
      <w:pPr>
        <w:spacing w:after="0" w:line="240" w:lineRule="auto"/>
      </w:pPr>
      <w:r>
        <w:separator/>
      </w:r>
    </w:p>
  </w:endnote>
  <w:endnote w:type="continuationSeparator" w:id="0">
    <w:p w14:paraId="7F27DB59" w14:textId="77777777" w:rsidR="00AB13B0" w:rsidRDefault="00AB13B0" w:rsidP="00AB1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7460360"/>
      <w:docPartObj>
        <w:docPartGallery w:val="Page Numbers (Bottom of Page)"/>
        <w:docPartUnique/>
      </w:docPartObj>
    </w:sdtPr>
    <w:sdtEndPr>
      <w:rPr>
        <w:noProof/>
      </w:rPr>
    </w:sdtEndPr>
    <w:sdtContent>
      <w:p w14:paraId="6A545F86" w14:textId="02B29723" w:rsidR="00AB13B0" w:rsidRDefault="00AB13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60C494" w14:textId="77777777" w:rsidR="00AB13B0" w:rsidRDefault="00AB1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0AE95" w14:textId="77777777" w:rsidR="00AB13B0" w:rsidRDefault="00AB13B0" w:rsidP="00AB13B0">
      <w:pPr>
        <w:spacing w:after="0" w:line="240" w:lineRule="auto"/>
      </w:pPr>
      <w:r>
        <w:separator/>
      </w:r>
    </w:p>
  </w:footnote>
  <w:footnote w:type="continuationSeparator" w:id="0">
    <w:p w14:paraId="1815123B" w14:textId="77777777" w:rsidR="00AB13B0" w:rsidRDefault="00AB13B0" w:rsidP="00AB13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E5350"/>
    <w:multiLevelType w:val="hybridMultilevel"/>
    <w:tmpl w:val="E2742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9058EC"/>
    <w:multiLevelType w:val="hybridMultilevel"/>
    <w:tmpl w:val="1A080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18569F"/>
    <w:multiLevelType w:val="hybridMultilevel"/>
    <w:tmpl w:val="8F7E6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B517F3"/>
    <w:multiLevelType w:val="hybridMultilevel"/>
    <w:tmpl w:val="E4CAB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95A"/>
    <w:rsid w:val="00010802"/>
    <w:rsid w:val="000111CC"/>
    <w:rsid w:val="00024021"/>
    <w:rsid w:val="000378E1"/>
    <w:rsid w:val="00044FA0"/>
    <w:rsid w:val="00060528"/>
    <w:rsid w:val="00070623"/>
    <w:rsid w:val="00086CED"/>
    <w:rsid w:val="00095911"/>
    <w:rsid w:val="000A7ADC"/>
    <w:rsid w:val="000B3B03"/>
    <w:rsid w:val="000C0386"/>
    <w:rsid w:val="000C16DE"/>
    <w:rsid w:val="000D6C7C"/>
    <w:rsid w:val="000D772A"/>
    <w:rsid w:val="000E17AE"/>
    <w:rsid w:val="000E47E4"/>
    <w:rsid w:val="000E7FB2"/>
    <w:rsid w:val="000F7A5F"/>
    <w:rsid w:val="00103805"/>
    <w:rsid w:val="001156A2"/>
    <w:rsid w:val="00127B3C"/>
    <w:rsid w:val="00131639"/>
    <w:rsid w:val="001330E7"/>
    <w:rsid w:val="0013554F"/>
    <w:rsid w:val="001360A9"/>
    <w:rsid w:val="001405DC"/>
    <w:rsid w:val="00164B21"/>
    <w:rsid w:val="00171926"/>
    <w:rsid w:val="00172A60"/>
    <w:rsid w:val="00174006"/>
    <w:rsid w:val="00174BA0"/>
    <w:rsid w:val="001762A6"/>
    <w:rsid w:val="001823D1"/>
    <w:rsid w:val="001827A9"/>
    <w:rsid w:val="001A6CF0"/>
    <w:rsid w:val="001C0C50"/>
    <w:rsid w:val="001C71D5"/>
    <w:rsid w:val="001E0B4F"/>
    <w:rsid w:val="001E76B4"/>
    <w:rsid w:val="001F275A"/>
    <w:rsid w:val="001F328A"/>
    <w:rsid w:val="002001E2"/>
    <w:rsid w:val="00211BF0"/>
    <w:rsid w:val="002149D5"/>
    <w:rsid w:val="00225370"/>
    <w:rsid w:val="00233271"/>
    <w:rsid w:val="002342CB"/>
    <w:rsid w:val="00240E13"/>
    <w:rsid w:val="00250320"/>
    <w:rsid w:val="00254816"/>
    <w:rsid w:val="00256084"/>
    <w:rsid w:val="002712B3"/>
    <w:rsid w:val="00274EF7"/>
    <w:rsid w:val="00277E0A"/>
    <w:rsid w:val="00281BFA"/>
    <w:rsid w:val="00284DC9"/>
    <w:rsid w:val="002856DC"/>
    <w:rsid w:val="00286D06"/>
    <w:rsid w:val="002A0835"/>
    <w:rsid w:val="002A1E66"/>
    <w:rsid w:val="002B0E66"/>
    <w:rsid w:val="002B2D7E"/>
    <w:rsid w:val="002C2E02"/>
    <w:rsid w:val="002C7299"/>
    <w:rsid w:val="002D705B"/>
    <w:rsid w:val="00341CA5"/>
    <w:rsid w:val="003533CB"/>
    <w:rsid w:val="00362E67"/>
    <w:rsid w:val="003665BC"/>
    <w:rsid w:val="00375402"/>
    <w:rsid w:val="003846FF"/>
    <w:rsid w:val="00397F84"/>
    <w:rsid w:val="003A3500"/>
    <w:rsid w:val="003A5BBD"/>
    <w:rsid w:val="003B1F00"/>
    <w:rsid w:val="003C1E9C"/>
    <w:rsid w:val="003C3AFA"/>
    <w:rsid w:val="003D4CAA"/>
    <w:rsid w:val="003F01B4"/>
    <w:rsid w:val="003F26B6"/>
    <w:rsid w:val="003F4E07"/>
    <w:rsid w:val="003F56B0"/>
    <w:rsid w:val="003F7A94"/>
    <w:rsid w:val="00410F8E"/>
    <w:rsid w:val="00426A26"/>
    <w:rsid w:val="004347DD"/>
    <w:rsid w:val="00443672"/>
    <w:rsid w:val="00444D99"/>
    <w:rsid w:val="00454D07"/>
    <w:rsid w:val="0045710F"/>
    <w:rsid w:val="0046675D"/>
    <w:rsid w:val="004726FC"/>
    <w:rsid w:val="00474A44"/>
    <w:rsid w:val="00484A8C"/>
    <w:rsid w:val="00487644"/>
    <w:rsid w:val="00493010"/>
    <w:rsid w:val="00494E31"/>
    <w:rsid w:val="004C4F46"/>
    <w:rsid w:val="004C7D34"/>
    <w:rsid w:val="004D0B4F"/>
    <w:rsid w:val="00506A74"/>
    <w:rsid w:val="00506DA9"/>
    <w:rsid w:val="005155B8"/>
    <w:rsid w:val="00522296"/>
    <w:rsid w:val="00535698"/>
    <w:rsid w:val="005436E0"/>
    <w:rsid w:val="00552EEF"/>
    <w:rsid w:val="00557958"/>
    <w:rsid w:val="00557CC2"/>
    <w:rsid w:val="005654D9"/>
    <w:rsid w:val="0056724D"/>
    <w:rsid w:val="00573C55"/>
    <w:rsid w:val="005750F0"/>
    <w:rsid w:val="0057637A"/>
    <w:rsid w:val="00593F63"/>
    <w:rsid w:val="005C0CF0"/>
    <w:rsid w:val="005C2025"/>
    <w:rsid w:val="005D0651"/>
    <w:rsid w:val="005D4868"/>
    <w:rsid w:val="00607E92"/>
    <w:rsid w:val="0061461E"/>
    <w:rsid w:val="0061774A"/>
    <w:rsid w:val="00621C02"/>
    <w:rsid w:val="00627CC6"/>
    <w:rsid w:val="00655B69"/>
    <w:rsid w:val="00660951"/>
    <w:rsid w:val="00664A0B"/>
    <w:rsid w:val="00666D44"/>
    <w:rsid w:val="0067096F"/>
    <w:rsid w:val="006774E9"/>
    <w:rsid w:val="006A146C"/>
    <w:rsid w:val="006B74F3"/>
    <w:rsid w:val="006E739F"/>
    <w:rsid w:val="00724373"/>
    <w:rsid w:val="0072774A"/>
    <w:rsid w:val="007470BA"/>
    <w:rsid w:val="00785496"/>
    <w:rsid w:val="007A09D7"/>
    <w:rsid w:val="007C070E"/>
    <w:rsid w:val="007C08A3"/>
    <w:rsid w:val="007C5D37"/>
    <w:rsid w:val="007D78A7"/>
    <w:rsid w:val="007E5598"/>
    <w:rsid w:val="007F6083"/>
    <w:rsid w:val="00803E3B"/>
    <w:rsid w:val="00810824"/>
    <w:rsid w:val="00820EE2"/>
    <w:rsid w:val="00822013"/>
    <w:rsid w:val="008235A0"/>
    <w:rsid w:val="008245AA"/>
    <w:rsid w:val="008304D0"/>
    <w:rsid w:val="00837AB7"/>
    <w:rsid w:val="00843D15"/>
    <w:rsid w:val="00844276"/>
    <w:rsid w:val="00845B90"/>
    <w:rsid w:val="0085527D"/>
    <w:rsid w:val="00864E78"/>
    <w:rsid w:val="00870147"/>
    <w:rsid w:val="00883048"/>
    <w:rsid w:val="008D2A4F"/>
    <w:rsid w:val="008F0656"/>
    <w:rsid w:val="008F4436"/>
    <w:rsid w:val="008F5C69"/>
    <w:rsid w:val="0090257B"/>
    <w:rsid w:val="009234DE"/>
    <w:rsid w:val="009448F7"/>
    <w:rsid w:val="00950B4A"/>
    <w:rsid w:val="009533B9"/>
    <w:rsid w:val="00955AAC"/>
    <w:rsid w:val="00974910"/>
    <w:rsid w:val="0097683A"/>
    <w:rsid w:val="00981055"/>
    <w:rsid w:val="009847F7"/>
    <w:rsid w:val="00985D8F"/>
    <w:rsid w:val="009A5A7F"/>
    <w:rsid w:val="009D285B"/>
    <w:rsid w:val="009D50D9"/>
    <w:rsid w:val="009E2D3E"/>
    <w:rsid w:val="009F4C5F"/>
    <w:rsid w:val="00A071DA"/>
    <w:rsid w:val="00A165C7"/>
    <w:rsid w:val="00A2419A"/>
    <w:rsid w:val="00A25160"/>
    <w:rsid w:val="00A27F0F"/>
    <w:rsid w:val="00A34D30"/>
    <w:rsid w:val="00A37829"/>
    <w:rsid w:val="00A44B27"/>
    <w:rsid w:val="00A53D6D"/>
    <w:rsid w:val="00A67CAD"/>
    <w:rsid w:val="00A81FE5"/>
    <w:rsid w:val="00A85BCF"/>
    <w:rsid w:val="00A96D44"/>
    <w:rsid w:val="00AA32B2"/>
    <w:rsid w:val="00AA347F"/>
    <w:rsid w:val="00AB13B0"/>
    <w:rsid w:val="00AB62D1"/>
    <w:rsid w:val="00AC01CA"/>
    <w:rsid w:val="00AC7936"/>
    <w:rsid w:val="00AD01CD"/>
    <w:rsid w:val="00AD2975"/>
    <w:rsid w:val="00AD48A4"/>
    <w:rsid w:val="00B015A4"/>
    <w:rsid w:val="00B03219"/>
    <w:rsid w:val="00B03A33"/>
    <w:rsid w:val="00B11CF9"/>
    <w:rsid w:val="00B12D26"/>
    <w:rsid w:val="00B23414"/>
    <w:rsid w:val="00B56136"/>
    <w:rsid w:val="00B8591F"/>
    <w:rsid w:val="00BA7E7D"/>
    <w:rsid w:val="00BB1B51"/>
    <w:rsid w:val="00BB2395"/>
    <w:rsid w:val="00BB70B7"/>
    <w:rsid w:val="00BC2348"/>
    <w:rsid w:val="00BC2770"/>
    <w:rsid w:val="00BC2E15"/>
    <w:rsid w:val="00BC6439"/>
    <w:rsid w:val="00BD0ECA"/>
    <w:rsid w:val="00BD5E70"/>
    <w:rsid w:val="00BE0346"/>
    <w:rsid w:val="00BE4E0F"/>
    <w:rsid w:val="00BE7C4E"/>
    <w:rsid w:val="00BE7FE4"/>
    <w:rsid w:val="00BF2272"/>
    <w:rsid w:val="00BF29C8"/>
    <w:rsid w:val="00C13C52"/>
    <w:rsid w:val="00C30CE3"/>
    <w:rsid w:val="00C3105C"/>
    <w:rsid w:val="00C420B2"/>
    <w:rsid w:val="00C51756"/>
    <w:rsid w:val="00C56C83"/>
    <w:rsid w:val="00C66F65"/>
    <w:rsid w:val="00C70559"/>
    <w:rsid w:val="00C7304C"/>
    <w:rsid w:val="00C746E9"/>
    <w:rsid w:val="00C76B11"/>
    <w:rsid w:val="00C81CE9"/>
    <w:rsid w:val="00C85332"/>
    <w:rsid w:val="00C90EA8"/>
    <w:rsid w:val="00C91689"/>
    <w:rsid w:val="00C939FC"/>
    <w:rsid w:val="00C93E4F"/>
    <w:rsid w:val="00CA71DB"/>
    <w:rsid w:val="00CB21A1"/>
    <w:rsid w:val="00CB78EF"/>
    <w:rsid w:val="00CC31D2"/>
    <w:rsid w:val="00CD3D7A"/>
    <w:rsid w:val="00CD4896"/>
    <w:rsid w:val="00CE4716"/>
    <w:rsid w:val="00CF4E50"/>
    <w:rsid w:val="00CF5F68"/>
    <w:rsid w:val="00CF63A1"/>
    <w:rsid w:val="00D30728"/>
    <w:rsid w:val="00D35264"/>
    <w:rsid w:val="00D35CAE"/>
    <w:rsid w:val="00D407B9"/>
    <w:rsid w:val="00D45C07"/>
    <w:rsid w:val="00D47E85"/>
    <w:rsid w:val="00D57EBB"/>
    <w:rsid w:val="00D6093D"/>
    <w:rsid w:val="00D76E49"/>
    <w:rsid w:val="00DB7063"/>
    <w:rsid w:val="00DC0663"/>
    <w:rsid w:val="00DC1F9B"/>
    <w:rsid w:val="00DE3B6C"/>
    <w:rsid w:val="00DF3E9A"/>
    <w:rsid w:val="00E02CF2"/>
    <w:rsid w:val="00E05524"/>
    <w:rsid w:val="00E1574E"/>
    <w:rsid w:val="00E366DD"/>
    <w:rsid w:val="00E45451"/>
    <w:rsid w:val="00E571C3"/>
    <w:rsid w:val="00E63DC2"/>
    <w:rsid w:val="00E64EB1"/>
    <w:rsid w:val="00E66BDE"/>
    <w:rsid w:val="00E73E6B"/>
    <w:rsid w:val="00E73EEB"/>
    <w:rsid w:val="00E74B58"/>
    <w:rsid w:val="00E7613F"/>
    <w:rsid w:val="00E93681"/>
    <w:rsid w:val="00E947C0"/>
    <w:rsid w:val="00EA12F0"/>
    <w:rsid w:val="00EB7712"/>
    <w:rsid w:val="00EC0AB1"/>
    <w:rsid w:val="00EC195A"/>
    <w:rsid w:val="00EC2FFE"/>
    <w:rsid w:val="00ED21AB"/>
    <w:rsid w:val="00ED6C5F"/>
    <w:rsid w:val="00EE4F87"/>
    <w:rsid w:val="00EE5B00"/>
    <w:rsid w:val="00EF1450"/>
    <w:rsid w:val="00EF4CB4"/>
    <w:rsid w:val="00F044B8"/>
    <w:rsid w:val="00F13850"/>
    <w:rsid w:val="00F305BF"/>
    <w:rsid w:val="00F42CC6"/>
    <w:rsid w:val="00F45E03"/>
    <w:rsid w:val="00F47F0C"/>
    <w:rsid w:val="00F545AF"/>
    <w:rsid w:val="00F61F0F"/>
    <w:rsid w:val="00F71269"/>
    <w:rsid w:val="00F759E3"/>
    <w:rsid w:val="00F9092B"/>
    <w:rsid w:val="00FB12A8"/>
    <w:rsid w:val="00FB2163"/>
    <w:rsid w:val="00FB76F7"/>
    <w:rsid w:val="00FC39B0"/>
    <w:rsid w:val="00FD75D8"/>
    <w:rsid w:val="00FE2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398B2"/>
  <w15:chartTrackingRefBased/>
  <w15:docId w15:val="{BA6D491C-8066-48D3-9CBF-DB6351237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6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1F00"/>
    <w:pPr>
      <w:ind w:left="720"/>
      <w:contextualSpacing/>
    </w:pPr>
  </w:style>
  <w:style w:type="paragraph" w:styleId="Header">
    <w:name w:val="header"/>
    <w:basedOn w:val="Normal"/>
    <w:link w:val="HeaderChar"/>
    <w:uiPriority w:val="99"/>
    <w:unhideWhenUsed/>
    <w:rsid w:val="00AB13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3B0"/>
  </w:style>
  <w:style w:type="paragraph" w:styleId="Footer">
    <w:name w:val="footer"/>
    <w:basedOn w:val="Normal"/>
    <w:link w:val="FooterChar"/>
    <w:uiPriority w:val="99"/>
    <w:unhideWhenUsed/>
    <w:rsid w:val="00AB13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3B0"/>
  </w:style>
  <w:style w:type="character" w:customStyle="1" w:styleId="Heading1Char">
    <w:name w:val="Heading 1 Char"/>
    <w:basedOn w:val="DefaultParagraphFont"/>
    <w:link w:val="Heading1"/>
    <w:uiPriority w:val="9"/>
    <w:rsid w:val="008F06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F0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54557">
      <w:bodyDiv w:val="1"/>
      <w:marLeft w:val="0"/>
      <w:marRight w:val="0"/>
      <w:marTop w:val="0"/>
      <w:marBottom w:val="0"/>
      <w:divBdr>
        <w:top w:val="none" w:sz="0" w:space="0" w:color="auto"/>
        <w:left w:val="none" w:sz="0" w:space="0" w:color="auto"/>
        <w:bottom w:val="none" w:sz="0" w:space="0" w:color="auto"/>
        <w:right w:val="none" w:sz="0" w:space="0" w:color="auto"/>
      </w:divBdr>
    </w:div>
    <w:div w:id="64492832">
      <w:bodyDiv w:val="1"/>
      <w:marLeft w:val="0"/>
      <w:marRight w:val="0"/>
      <w:marTop w:val="0"/>
      <w:marBottom w:val="0"/>
      <w:divBdr>
        <w:top w:val="none" w:sz="0" w:space="0" w:color="auto"/>
        <w:left w:val="none" w:sz="0" w:space="0" w:color="auto"/>
        <w:bottom w:val="none" w:sz="0" w:space="0" w:color="auto"/>
        <w:right w:val="none" w:sz="0" w:space="0" w:color="auto"/>
      </w:divBdr>
    </w:div>
    <w:div w:id="90517752">
      <w:bodyDiv w:val="1"/>
      <w:marLeft w:val="0"/>
      <w:marRight w:val="0"/>
      <w:marTop w:val="0"/>
      <w:marBottom w:val="0"/>
      <w:divBdr>
        <w:top w:val="none" w:sz="0" w:space="0" w:color="auto"/>
        <w:left w:val="none" w:sz="0" w:space="0" w:color="auto"/>
        <w:bottom w:val="none" w:sz="0" w:space="0" w:color="auto"/>
        <w:right w:val="none" w:sz="0" w:space="0" w:color="auto"/>
      </w:divBdr>
    </w:div>
    <w:div w:id="122817167">
      <w:bodyDiv w:val="1"/>
      <w:marLeft w:val="0"/>
      <w:marRight w:val="0"/>
      <w:marTop w:val="0"/>
      <w:marBottom w:val="0"/>
      <w:divBdr>
        <w:top w:val="none" w:sz="0" w:space="0" w:color="auto"/>
        <w:left w:val="none" w:sz="0" w:space="0" w:color="auto"/>
        <w:bottom w:val="none" w:sz="0" w:space="0" w:color="auto"/>
        <w:right w:val="none" w:sz="0" w:space="0" w:color="auto"/>
      </w:divBdr>
    </w:div>
    <w:div w:id="251941065">
      <w:bodyDiv w:val="1"/>
      <w:marLeft w:val="0"/>
      <w:marRight w:val="0"/>
      <w:marTop w:val="0"/>
      <w:marBottom w:val="0"/>
      <w:divBdr>
        <w:top w:val="none" w:sz="0" w:space="0" w:color="auto"/>
        <w:left w:val="none" w:sz="0" w:space="0" w:color="auto"/>
        <w:bottom w:val="none" w:sz="0" w:space="0" w:color="auto"/>
        <w:right w:val="none" w:sz="0" w:space="0" w:color="auto"/>
      </w:divBdr>
    </w:div>
    <w:div w:id="277957630">
      <w:bodyDiv w:val="1"/>
      <w:marLeft w:val="0"/>
      <w:marRight w:val="0"/>
      <w:marTop w:val="0"/>
      <w:marBottom w:val="0"/>
      <w:divBdr>
        <w:top w:val="none" w:sz="0" w:space="0" w:color="auto"/>
        <w:left w:val="none" w:sz="0" w:space="0" w:color="auto"/>
        <w:bottom w:val="none" w:sz="0" w:space="0" w:color="auto"/>
        <w:right w:val="none" w:sz="0" w:space="0" w:color="auto"/>
      </w:divBdr>
    </w:div>
    <w:div w:id="285083494">
      <w:bodyDiv w:val="1"/>
      <w:marLeft w:val="0"/>
      <w:marRight w:val="0"/>
      <w:marTop w:val="0"/>
      <w:marBottom w:val="0"/>
      <w:divBdr>
        <w:top w:val="none" w:sz="0" w:space="0" w:color="auto"/>
        <w:left w:val="none" w:sz="0" w:space="0" w:color="auto"/>
        <w:bottom w:val="none" w:sz="0" w:space="0" w:color="auto"/>
        <w:right w:val="none" w:sz="0" w:space="0" w:color="auto"/>
      </w:divBdr>
    </w:div>
    <w:div w:id="287586074">
      <w:bodyDiv w:val="1"/>
      <w:marLeft w:val="0"/>
      <w:marRight w:val="0"/>
      <w:marTop w:val="0"/>
      <w:marBottom w:val="0"/>
      <w:divBdr>
        <w:top w:val="none" w:sz="0" w:space="0" w:color="auto"/>
        <w:left w:val="none" w:sz="0" w:space="0" w:color="auto"/>
        <w:bottom w:val="none" w:sz="0" w:space="0" w:color="auto"/>
        <w:right w:val="none" w:sz="0" w:space="0" w:color="auto"/>
      </w:divBdr>
    </w:div>
    <w:div w:id="296186220">
      <w:bodyDiv w:val="1"/>
      <w:marLeft w:val="0"/>
      <w:marRight w:val="0"/>
      <w:marTop w:val="0"/>
      <w:marBottom w:val="0"/>
      <w:divBdr>
        <w:top w:val="none" w:sz="0" w:space="0" w:color="auto"/>
        <w:left w:val="none" w:sz="0" w:space="0" w:color="auto"/>
        <w:bottom w:val="none" w:sz="0" w:space="0" w:color="auto"/>
        <w:right w:val="none" w:sz="0" w:space="0" w:color="auto"/>
      </w:divBdr>
    </w:div>
    <w:div w:id="305663817">
      <w:bodyDiv w:val="1"/>
      <w:marLeft w:val="0"/>
      <w:marRight w:val="0"/>
      <w:marTop w:val="0"/>
      <w:marBottom w:val="0"/>
      <w:divBdr>
        <w:top w:val="none" w:sz="0" w:space="0" w:color="auto"/>
        <w:left w:val="none" w:sz="0" w:space="0" w:color="auto"/>
        <w:bottom w:val="none" w:sz="0" w:space="0" w:color="auto"/>
        <w:right w:val="none" w:sz="0" w:space="0" w:color="auto"/>
      </w:divBdr>
    </w:div>
    <w:div w:id="309482355">
      <w:bodyDiv w:val="1"/>
      <w:marLeft w:val="0"/>
      <w:marRight w:val="0"/>
      <w:marTop w:val="0"/>
      <w:marBottom w:val="0"/>
      <w:divBdr>
        <w:top w:val="none" w:sz="0" w:space="0" w:color="auto"/>
        <w:left w:val="none" w:sz="0" w:space="0" w:color="auto"/>
        <w:bottom w:val="none" w:sz="0" w:space="0" w:color="auto"/>
        <w:right w:val="none" w:sz="0" w:space="0" w:color="auto"/>
      </w:divBdr>
    </w:div>
    <w:div w:id="371154201">
      <w:bodyDiv w:val="1"/>
      <w:marLeft w:val="0"/>
      <w:marRight w:val="0"/>
      <w:marTop w:val="0"/>
      <w:marBottom w:val="0"/>
      <w:divBdr>
        <w:top w:val="none" w:sz="0" w:space="0" w:color="auto"/>
        <w:left w:val="none" w:sz="0" w:space="0" w:color="auto"/>
        <w:bottom w:val="none" w:sz="0" w:space="0" w:color="auto"/>
        <w:right w:val="none" w:sz="0" w:space="0" w:color="auto"/>
      </w:divBdr>
    </w:div>
    <w:div w:id="414478732">
      <w:bodyDiv w:val="1"/>
      <w:marLeft w:val="0"/>
      <w:marRight w:val="0"/>
      <w:marTop w:val="0"/>
      <w:marBottom w:val="0"/>
      <w:divBdr>
        <w:top w:val="none" w:sz="0" w:space="0" w:color="auto"/>
        <w:left w:val="none" w:sz="0" w:space="0" w:color="auto"/>
        <w:bottom w:val="none" w:sz="0" w:space="0" w:color="auto"/>
        <w:right w:val="none" w:sz="0" w:space="0" w:color="auto"/>
      </w:divBdr>
    </w:div>
    <w:div w:id="450167438">
      <w:bodyDiv w:val="1"/>
      <w:marLeft w:val="0"/>
      <w:marRight w:val="0"/>
      <w:marTop w:val="0"/>
      <w:marBottom w:val="0"/>
      <w:divBdr>
        <w:top w:val="none" w:sz="0" w:space="0" w:color="auto"/>
        <w:left w:val="none" w:sz="0" w:space="0" w:color="auto"/>
        <w:bottom w:val="none" w:sz="0" w:space="0" w:color="auto"/>
        <w:right w:val="none" w:sz="0" w:space="0" w:color="auto"/>
      </w:divBdr>
    </w:div>
    <w:div w:id="459767175">
      <w:bodyDiv w:val="1"/>
      <w:marLeft w:val="0"/>
      <w:marRight w:val="0"/>
      <w:marTop w:val="0"/>
      <w:marBottom w:val="0"/>
      <w:divBdr>
        <w:top w:val="none" w:sz="0" w:space="0" w:color="auto"/>
        <w:left w:val="none" w:sz="0" w:space="0" w:color="auto"/>
        <w:bottom w:val="none" w:sz="0" w:space="0" w:color="auto"/>
        <w:right w:val="none" w:sz="0" w:space="0" w:color="auto"/>
      </w:divBdr>
    </w:div>
    <w:div w:id="466775958">
      <w:bodyDiv w:val="1"/>
      <w:marLeft w:val="0"/>
      <w:marRight w:val="0"/>
      <w:marTop w:val="0"/>
      <w:marBottom w:val="0"/>
      <w:divBdr>
        <w:top w:val="none" w:sz="0" w:space="0" w:color="auto"/>
        <w:left w:val="none" w:sz="0" w:space="0" w:color="auto"/>
        <w:bottom w:val="none" w:sz="0" w:space="0" w:color="auto"/>
        <w:right w:val="none" w:sz="0" w:space="0" w:color="auto"/>
      </w:divBdr>
    </w:div>
    <w:div w:id="552303968">
      <w:bodyDiv w:val="1"/>
      <w:marLeft w:val="0"/>
      <w:marRight w:val="0"/>
      <w:marTop w:val="0"/>
      <w:marBottom w:val="0"/>
      <w:divBdr>
        <w:top w:val="none" w:sz="0" w:space="0" w:color="auto"/>
        <w:left w:val="none" w:sz="0" w:space="0" w:color="auto"/>
        <w:bottom w:val="none" w:sz="0" w:space="0" w:color="auto"/>
        <w:right w:val="none" w:sz="0" w:space="0" w:color="auto"/>
      </w:divBdr>
    </w:div>
    <w:div w:id="555510926">
      <w:bodyDiv w:val="1"/>
      <w:marLeft w:val="0"/>
      <w:marRight w:val="0"/>
      <w:marTop w:val="0"/>
      <w:marBottom w:val="0"/>
      <w:divBdr>
        <w:top w:val="none" w:sz="0" w:space="0" w:color="auto"/>
        <w:left w:val="none" w:sz="0" w:space="0" w:color="auto"/>
        <w:bottom w:val="none" w:sz="0" w:space="0" w:color="auto"/>
        <w:right w:val="none" w:sz="0" w:space="0" w:color="auto"/>
      </w:divBdr>
    </w:div>
    <w:div w:id="597911643">
      <w:bodyDiv w:val="1"/>
      <w:marLeft w:val="0"/>
      <w:marRight w:val="0"/>
      <w:marTop w:val="0"/>
      <w:marBottom w:val="0"/>
      <w:divBdr>
        <w:top w:val="none" w:sz="0" w:space="0" w:color="auto"/>
        <w:left w:val="none" w:sz="0" w:space="0" w:color="auto"/>
        <w:bottom w:val="none" w:sz="0" w:space="0" w:color="auto"/>
        <w:right w:val="none" w:sz="0" w:space="0" w:color="auto"/>
      </w:divBdr>
    </w:div>
    <w:div w:id="614944273">
      <w:bodyDiv w:val="1"/>
      <w:marLeft w:val="0"/>
      <w:marRight w:val="0"/>
      <w:marTop w:val="0"/>
      <w:marBottom w:val="0"/>
      <w:divBdr>
        <w:top w:val="none" w:sz="0" w:space="0" w:color="auto"/>
        <w:left w:val="none" w:sz="0" w:space="0" w:color="auto"/>
        <w:bottom w:val="none" w:sz="0" w:space="0" w:color="auto"/>
        <w:right w:val="none" w:sz="0" w:space="0" w:color="auto"/>
      </w:divBdr>
    </w:div>
    <w:div w:id="650989268">
      <w:bodyDiv w:val="1"/>
      <w:marLeft w:val="0"/>
      <w:marRight w:val="0"/>
      <w:marTop w:val="0"/>
      <w:marBottom w:val="0"/>
      <w:divBdr>
        <w:top w:val="none" w:sz="0" w:space="0" w:color="auto"/>
        <w:left w:val="none" w:sz="0" w:space="0" w:color="auto"/>
        <w:bottom w:val="none" w:sz="0" w:space="0" w:color="auto"/>
        <w:right w:val="none" w:sz="0" w:space="0" w:color="auto"/>
      </w:divBdr>
    </w:div>
    <w:div w:id="669059637">
      <w:bodyDiv w:val="1"/>
      <w:marLeft w:val="0"/>
      <w:marRight w:val="0"/>
      <w:marTop w:val="0"/>
      <w:marBottom w:val="0"/>
      <w:divBdr>
        <w:top w:val="none" w:sz="0" w:space="0" w:color="auto"/>
        <w:left w:val="none" w:sz="0" w:space="0" w:color="auto"/>
        <w:bottom w:val="none" w:sz="0" w:space="0" w:color="auto"/>
        <w:right w:val="none" w:sz="0" w:space="0" w:color="auto"/>
      </w:divBdr>
    </w:div>
    <w:div w:id="709115569">
      <w:bodyDiv w:val="1"/>
      <w:marLeft w:val="0"/>
      <w:marRight w:val="0"/>
      <w:marTop w:val="0"/>
      <w:marBottom w:val="0"/>
      <w:divBdr>
        <w:top w:val="none" w:sz="0" w:space="0" w:color="auto"/>
        <w:left w:val="none" w:sz="0" w:space="0" w:color="auto"/>
        <w:bottom w:val="none" w:sz="0" w:space="0" w:color="auto"/>
        <w:right w:val="none" w:sz="0" w:space="0" w:color="auto"/>
      </w:divBdr>
    </w:div>
    <w:div w:id="806316972">
      <w:bodyDiv w:val="1"/>
      <w:marLeft w:val="0"/>
      <w:marRight w:val="0"/>
      <w:marTop w:val="0"/>
      <w:marBottom w:val="0"/>
      <w:divBdr>
        <w:top w:val="none" w:sz="0" w:space="0" w:color="auto"/>
        <w:left w:val="none" w:sz="0" w:space="0" w:color="auto"/>
        <w:bottom w:val="none" w:sz="0" w:space="0" w:color="auto"/>
        <w:right w:val="none" w:sz="0" w:space="0" w:color="auto"/>
      </w:divBdr>
    </w:div>
    <w:div w:id="808012670">
      <w:bodyDiv w:val="1"/>
      <w:marLeft w:val="0"/>
      <w:marRight w:val="0"/>
      <w:marTop w:val="0"/>
      <w:marBottom w:val="0"/>
      <w:divBdr>
        <w:top w:val="none" w:sz="0" w:space="0" w:color="auto"/>
        <w:left w:val="none" w:sz="0" w:space="0" w:color="auto"/>
        <w:bottom w:val="none" w:sz="0" w:space="0" w:color="auto"/>
        <w:right w:val="none" w:sz="0" w:space="0" w:color="auto"/>
      </w:divBdr>
    </w:div>
    <w:div w:id="827015897">
      <w:bodyDiv w:val="1"/>
      <w:marLeft w:val="0"/>
      <w:marRight w:val="0"/>
      <w:marTop w:val="0"/>
      <w:marBottom w:val="0"/>
      <w:divBdr>
        <w:top w:val="none" w:sz="0" w:space="0" w:color="auto"/>
        <w:left w:val="none" w:sz="0" w:space="0" w:color="auto"/>
        <w:bottom w:val="none" w:sz="0" w:space="0" w:color="auto"/>
        <w:right w:val="none" w:sz="0" w:space="0" w:color="auto"/>
      </w:divBdr>
    </w:div>
    <w:div w:id="851455643">
      <w:bodyDiv w:val="1"/>
      <w:marLeft w:val="0"/>
      <w:marRight w:val="0"/>
      <w:marTop w:val="0"/>
      <w:marBottom w:val="0"/>
      <w:divBdr>
        <w:top w:val="none" w:sz="0" w:space="0" w:color="auto"/>
        <w:left w:val="none" w:sz="0" w:space="0" w:color="auto"/>
        <w:bottom w:val="none" w:sz="0" w:space="0" w:color="auto"/>
        <w:right w:val="none" w:sz="0" w:space="0" w:color="auto"/>
      </w:divBdr>
    </w:div>
    <w:div w:id="871842453">
      <w:bodyDiv w:val="1"/>
      <w:marLeft w:val="0"/>
      <w:marRight w:val="0"/>
      <w:marTop w:val="0"/>
      <w:marBottom w:val="0"/>
      <w:divBdr>
        <w:top w:val="none" w:sz="0" w:space="0" w:color="auto"/>
        <w:left w:val="none" w:sz="0" w:space="0" w:color="auto"/>
        <w:bottom w:val="none" w:sz="0" w:space="0" w:color="auto"/>
        <w:right w:val="none" w:sz="0" w:space="0" w:color="auto"/>
      </w:divBdr>
    </w:div>
    <w:div w:id="901136534">
      <w:bodyDiv w:val="1"/>
      <w:marLeft w:val="0"/>
      <w:marRight w:val="0"/>
      <w:marTop w:val="0"/>
      <w:marBottom w:val="0"/>
      <w:divBdr>
        <w:top w:val="none" w:sz="0" w:space="0" w:color="auto"/>
        <w:left w:val="none" w:sz="0" w:space="0" w:color="auto"/>
        <w:bottom w:val="none" w:sz="0" w:space="0" w:color="auto"/>
        <w:right w:val="none" w:sz="0" w:space="0" w:color="auto"/>
      </w:divBdr>
    </w:div>
    <w:div w:id="909120036">
      <w:bodyDiv w:val="1"/>
      <w:marLeft w:val="0"/>
      <w:marRight w:val="0"/>
      <w:marTop w:val="0"/>
      <w:marBottom w:val="0"/>
      <w:divBdr>
        <w:top w:val="none" w:sz="0" w:space="0" w:color="auto"/>
        <w:left w:val="none" w:sz="0" w:space="0" w:color="auto"/>
        <w:bottom w:val="none" w:sz="0" w:space="0" w:color="auto"/>
        <w:right w:val="none" w:sz="0" w:space="0" w:color="auto"/>
      </w:divBdr>
    </w:div>
    <w:div w:id="927999507">
      <w:bodyDiv w:val="1"/>
      <w:marLeft w:val="0"/>
      <w:marRight w:val="0"/>
      <w:marTop w:val="0"/>
      <w:marBottom w:val="0"/>
      <w:divBdr>
        <w:top w:val="none" w:sz="0" w:space="0" w:color="auto"/>
        <w:left w:val="none" w:sz="0" w:space="0" w:color="auto"/>
        <w:bottom w:val="none" w:sz="0" w:space="0" w:color="auto"/>
        <w:right w:val="none" w:sz="0" w:space="0" w:color="auto"/>
      </w:divBdr>
    </w:div>
    <w:div w:id="937520654">
      <w:bodyDiv w:val="1"/>
      <w:marLeft w:val="0"/>
      <w:marRight w:val="0"/>
      <w:marTop w:val="0"/>
      <w:marBottom w:val="0"/>
      <w:divBdr>
        <w:top w:val="none" w:sz="0" w:space="0" w:color="auto"/>
        <w:left w:val="none" w:sz="0" w:space="0" w:color="auto"/>
        <w:bottom w:val="none" w:sz="0" w:space="0" w:color="auto"/>
        <w:right w:val="none" w:sz="0" w:space="0" w:color="auto"/>
      </w:divBdr>
    </w:div>
    <w:div w:id="1060322071">
      <w:bodyDiv w:val="1"/>
      <w:marLeft w:val="0"/>
      <w:marRight w:val="0"/>
      <w:marTop w:val="0"/>
      <w:marBottom w:val="0"/>
      <w:divBdr>
        <w:top w:val="none" w:sz="0" w:space="0" w:color="auto"/>
        <w:left w:val="none" w:sz="0" w:space="0" w:color="auto"/>
        <w:bottom w:val="none" w:sz="0" w:space="0" w:color="auto"/>
        <w:right w:val="none" w:sz="0" w:space="0" w:color="auto"/>
      </w:divBdr>
    </w:div>
    <w:div w:id="1062562901">
      <w:bodyDiv w:val="1"/>
      <w:marLeft w:val="0"/>
      <w:marRight w:val="0"/>
      <w:marTop w:val="0"/>
      <w:marBottom w:val="0"/>
      <w:divBdr>
        <w:top w:val="none" w:sz="0" w:space="0" w:color="auto"/>
        <w:left w:val="none" w:sz="0" w:space="0" w:color="auto"/>
        <w:bottom w:val="none" w:sz="0" w:space="0" w:color="auto"/>
        <w:right w:val="none" w:sz="0" w:space="0" w:color="auto"/>
      </w:divBdr>
    </w:div>
    <w:div w:id="1115249687">
      <w:bodyDiv w:val="1"/>
      <w:marLeft w:val="0"/>
      <w:marRight w:val="0"/>
      <w:marTop w:val="0"/>
      <w:marBottom w:val="0"/>
      <w:divBdr>
        <w:top w:val="none" w:sz="0" w:space="0" w:color="auto"/>
        <w:left w:val="none" w:sz="0" w:space="0" w:color="auto"/>
        <w:bottom w:val="none" w:sz="0" w:space="0" w:color="auto"/>
        <w:right w:val="none" w:sz="0" w:space="0" w:color="auto"/>
      </w:divBdr>
    </w:div>
    <w:div w:id="1132944319">
      <w:bodyDiv w:val="1"/>
      <w:marLeft w:val="0"/>
      <w:marRight w:val="0"/>
      <w:marTop w:val="0"/>
      <w:marBottom w:val="0"/>
      <w:divBdr>
        <w:top w:val="none" w:sz="0" w:space="0" w:color="auto"/>
        <w:left w:val="none" w:sz="0" w:space="0" w:color="auto"/>
        <w:bottom w:val="none" w:sz="0" w:space="0" w:color="auto"/>
        <w:right w:val="none" w:sz="0" w:space="0" w:color="auto"/>
      </w:divBdr>
    </w:div>
    <w:div w:id="1155335738">
      <w:bodyDiv w:val="1"/>
      <w:marLeft w:val="0"/>
      <w:marRight w:val="0"/>
      <w:marTop w:val="0"/>
      <w:marBottom w:val="0"/>
      <w:divBdr>
        <w:top w:val="none" w:sz="0" w:space="0" w:color="auto"/>
        <w:left w:val="none" w:sz="0" w:space="0" w:color="auto"/>
        <w:bottom w:val="none" w:sz="0" w:space="0" w:color="auto"/>
        <w:right w:val="none" w:sz="0" w:space="0" w:color="auto"/>
      </w:divBdr>
    </w:div>
    <w:div w:id="1204290093">
      <w:bodyDiv w:val="1"/>
      <w:marLeft w:val="0"/>
      <w:marRight w:val="0"/>
      <w:marTop w:val="0"/>
      <w:marBottom w:val="0"/>
      <w:divBdr>
        <w:top w:val="none" w:sz="0" w:space="0" w:color="auto"/>
        <w:left w:val="none" w:sz="0" w:space="0" w:color="auto"/>
        <w:bottom w:val="none" w:sz="0" w:space="0" w:color="auto"/>
        <w:right w:val="none" w:sz="0" w:space="0" w:color="auto"/>
      </w:divBdr>
    </w:div>
    <w:div w:id="1238056490">
      <w:bodyDiv w:val="1"/>
      <w:marLeft w:val="0"/>
      <w:marRight w:val="0"/>
      <w:marTop w:val="0"/>
      <w:marBottom w:val="0"/>
      <w:divBdr>
        <w:top w:val="none" w:sz="0" w:space="0" w:color="auto"/>
        <w:left w:val="none" w:sz="0" w:space="0" w:color="auto"/>
        <w:bottom w:val="none" w:sz="0" w:space="0" w:color="auto"/>
        <w:right w:val="none" w:sz="0" w:space="0" w:color="auto"/>
      </w:divBdr>
    </w:div>
    <w:div w:id="1257209569">
      <w:bodyDiv w:val="1"/>
      <w:marLeft w:val="0"/>
      <w:marRight w:val="0"/>
      <w:marTop w:val="0"/>
      <w:marBottom w:val="0"/>
      <w:divBdr>
        <w:top w:val="none" w:sz="0" w:space="0" w:color="auto"/>
        <w:left w:val="none" w:sz="0" w:space="0" w:color="auto"/>
        <w:bottom w:val="none" w:sz="0" w:space="0" w:color="auto"/>
        <w:right w:val="none" w:sz="0" w:space="0" w:color="auto"/>
      </w:divBdr>
    </w:div>
    <w:div w:id="1313943624">
      <w:bodyDiv w:val="1"/>
      <w:marLeft w:val="0"/>
      <w:marRight w:val="0"/>
      <w:marTop w:val="0"/>
      <w:marBottom w:val="0"/>
      <w:divBdr>
        <w:top w:val="none" w:sz="0" w:space="0" w:color="auto"/>
        <w:left w:val="none" w:sz="0" w:space="0" w:color="auto"/>
        <w:bottom w:val="none" w:sz="0" w:space="0" w:color="auto"/>
        <w:right w:val="none" w:sz="0" w:space="0" w:color="auto"/>
      </w:divBdr>
    </w:div>
    <w:div w:id="1350183798">
      <w:bodyDiv w:val="1"/>
      <w:marLeft w:val="0"/>
      <w:marRight w:val="0"/>
      <w:marTop w:val="0"/>
      <w:marBottom w:val="0"/>
      <w:divBdr>
        <w:top w:val="none" w:sz="0" w:space="0" w:color="auto"/>
        <w:left w:val="none" w:sz="0" w:space="0" w:color="auto"/>
        <w:bottom w:val="none" w:sz="0" w:space="0" w:color="auto"/>
        <w:right w:val="none" w:sz="0" w:space="0" w:color="auto"/>
      </w:divBdr>
    </w:div>
    <w:div w:id="1356812633">
      <w:bodyDiv w:val="1"/>
      <w:marLeft w:val="0"/>
      <w:marRight w:val="0"/>
      <w:marTop w:val="0"/>
      <w:marBottom w:val="0"/>
      <w:divBdr>
        <w:top w:val="none" w:sz="0" w:space="0" w:color="auto"/>
        <w:left w:val="none" w:sz="0" w:space="0" w:color="auto"/>
        <w:bottom w:val="none" w:sz="0" w:space="0" w:color="auto"/>
        <w:right w:val="none" w:sz="0" w:space="0" w:color="auto"/>
      </w:divBdr>
    </w:div>
    <w:div w:id="1368069440">
      <w:bodyDiv w:val="1"/>
      <w:marLeft w:val="0"/>
      <w:marRight w:val="0"/>
      <w:marTop w:val="0"/>
      <w:marBottom w:val="0"/>
      <w:divBdr>
        <w:top w:val="none" w:sz="0" w:space="0" w:color="auto"/>
        <w:left w:val="none" w:sz="0" w:space="0" w:color="auto"/>
        <w:bottom w:val="none" w:sz="0" w:space="0" w:color="auto"/>
        <w:right w:val="none" w:sz="0" w:space="0" w:color="auto"/>
      </w:divBdr>
    </w:div>
    <w:div w:id="1374572996">
      <w:bodyDiv w:val="1"/>
      <w:marLeft w:val="0"/>
      <w:marRight w:val="0"/>
      <w:marTop w:val="0"/>
      <w:marBottom w:val="0"/>
      <w:divBdr>
        <w:top w:val="none" w:sz="0" w:space="0" w:color="auto"/>
        <w:left w:val="none" w:sz="0" w:space="0" w:color="auto"/>
        <w:bottom w:val="none" w:sz="0" w:space="0" w:color="auto"/>
        <w:right w:val="none" w:sz="0" w:space="0" w:color="auto"/>
      </w:divBdr>
    </w:div>
    <w:div w:id="1417239460">
      <w:bodyDiv w:val="1"/>
      <w:marLeft w:val="0"/>
      <w:marRight w:val="0"/>
      <w:marTop w:val="0"/>
      <w:marBottom w:val="0"/>
      <w:divBdr>
        <w:top w:val="none" w:sz="0" w:space="0" w:color="auto"/>
        <w:left w:val="none" w:sz="0" w:space="0" w:color="auto"/>
        <w:bottom w:val="none" w:sz="0" w:space="0" w:color="auto"/>
        <w:right w:val="none" w:sz="0" w:space="0" w:color="auto"/>
      </w:divBdr>
    </w:div>
    <w:div w:id="1442383949">
      <w:bodyDiv w:val="1"/>
      <w:marLeft w:val="0"/>
      <w:marRight w:val="0"/>
      <w:marTop w:val="0"/>
      <w:marBottom w:val="0"/>
      <w:divBdr>
        <w:top w:val="none" w:sz="0" w:space="0" w:color="auto"/>
        <w:left w:val="none" w:sz="0" w:space="0" w:color="auto"/>
        <w:bottom w:val="none" w:sz="0" w:space="0" w:color="auto"/>
        <w:right w:val="none" w:sz="0" w:space="0" w:color="auto"/>
      </w:divBdr>
    </w:div>
    <w:div w:id="1587689862">
      <w:bodyDiv w:val="1"/>
      <w:marLeft w:val="0"/>
      <w:marRight w:val="0"/>
      <w:marTop w:val="0"/>
      <w:marBottom w:val="0"/>
      <w:divBdr>
        <w:top w:val="none" w:sz="0" w:space="0" w:color="auto"/>
        <w:left w:val="none" w:sz="0" w:space="0" w:color="auto"/>
        <w:bottom w:val="none" w:sz="0" w:space="0" w:color="auto"/>
        <w:right w:val="none" w:sz="0" w:space="0" w:color="auto"/>
      </w:divBdr>
    </w:div>
    <w:div w:id="1592465713">
      <w:bodyDiv w:val="1"/>
      <w:marLeft w:val="0"/>
      <w:marRight w:val="0"/>
      <w:marTop w:val="0"/>
      <w:marBottom w:val="0"/>
      <w:divBdr>
        <w:top w:val="none" w:sz="0" w:space="0" w:color="auto"/>
        <w:left w:val="none" w:sz="0" w:space="0" w:color="auto"/>
        <w:bottom w:val="none" w:sz="0" w:space="0" w:color="auto"/>
        <w:right w:val="none" w:sz="0" w:space="0" w:color="auto"/>
      </w:divBdr>
    </w:div>
    <w:div w:id="1611429308">
      <w:bodyDiv w:val="1"/>
      <w:marLeft w:val="0"/>
      <w:marRight w:val="0"/>
      <w:marTop w:val="0"/>
      <w:marBottom w:val="0"/>
      <w:divBdr>
        <w:top w:val="none" w:sz="0" w:space="0" w:color="auto"/>
        <w:left w:val="none" w:sz="0" w:space="0" w:color="auto"/>
        <w:bottom w:val="none" w:sz="0" w:space="0" w:color="auto"/>
        <w:right w:val="none" w:sz="0" w:space="0" w:color="auto"/>
      </w:divBdr>
    </w:div>
    <w:div w:id="1632587024">
      <w:bodyDiv w:val="1"/>
      <w:marLeft w:val="0"/>
      <w:marRight w:val="0"/>
      <w:marTop w:val="0"/>
      <w:marBottom w:val="0"/>
      <w:divBdr>
        <w:top w:val="none" w:sz="0" w:space="0" w:color="auto"/>
        <w:left w:val="none" w:sz="0" w:space="0" w:color="auto"/>
        <w:bottom w:val="none" w:sz="0" w:space="0" w:color="auto"/>
        <w:right w:val="none" w:sz="0" w:space="0" w:color="auto"/>
      </w:divBdr>
    </w:div>
    <w:div w:id="1657607468">
      <w:bodyDiv w:val="1"/>
      <w:marLeft w:val="0"/>
      <w:marRight w:val="0"/>
      <w:marTop w:val="0"/>
      <w:marBottom w:val="0"/>
      <w:divBdr>
        <w:top w:val="none" w:sz="0" w:space="0" w:color="auto"/>
        <w:left w:val="none" w:sz="0" w:space="0" w:color="auto"/>
        <w:bottom w:val="none" w:sz="0" w:space="0" w:color="auto"/>
        <w:right w:val="none" w:sz="0" w:space="0" w:color="auto"/>
      </w:divBdr>
    </w:div>
    <w:div w:id="1682049756">
      <w:bodyDiv w:val="1"/>
      <w:marLeft w:val="0"/>
      <w:marRight w:val="0"/>
      <w:marTop w:val="0"/>
      <w:marBottom w:val="0"/>
      <w:divBdr>
        <w:top w:val="none" w:sz="0" w:space="0" w:color="auto"/>
        <w:left w:val="none" w:sz="0" w:space="0" w:color="auto"/>
        <w:bottom w:val="none" w:sz="0" w:space="0" w:color="auto"/>
        <w:right w:val="none" w:sz="0" w:space="0" w:color="auto"/>
      </w:divBdr>
    </w:div>
    <w:div w:id="1719159963">
      <w:bodyDiv w:val="1"/>
      <w:marLeft w:val="0"/>
      <w:marRight w:val="0"/>
      <w:marTop w:val="0"/>
      <w:marBottom w:val="0"/>
      <w:divBdr>
        <w:top w:val="none" w:sz="0" w:space="0" w:color="auto"/>
        <w:left w:val="none" w:sz="0" w:space="0" w:color="auto"/>
        <w:bottom w:val="none" w:sz="0" w:space="0" w:color="auto"/>
        <w:right w:val="none" w:sz="0" w:space="0" w:color="auto"/>
      </w:divBdr>
    </w:div>
    <w:div w:id="1820153639">
      <w:bodyDiv w:val="1"/>
      <w:marLeft w:val="0"/>
      <w:marRight w:val="0"/>
      <w:marTop w:val="0"/>
      <w:marBottom w:val="0"/>
      <w:divBdr>
        <w:top w:val="none" w:sz="0" w:space="0" w:color="auto"/>
        <w:left w:val="none" w:sz="0" w:space="0" w:color="auto"/>
        <w:bottom w:val="none" w:sz="0" w:space="0" w:color="auto"/>
        <w:right w:val="none" w:sz="0" w:space="0" w:color="auto"/>
      </w:divBdr>
    </w:div>
    <w:div w:id="1826505285">
      <w:bodyDiv w:val="1"/>
      <w:marLeft w:val="0"/>
      <w:marRight w:val="0"/>
      <w:marTop w:val="0"/>
      <w:marBottom w:val="0"/>
      <w:divBdr>
        <w:top w:val="none" w:sz="0" w:space="0" w:color="auto"/>
        <w:left w:val="none" w:sz="0" w:space="0" w:color="auto"/>
        <w:bottom w:val="none" w:sz="0" w:space="0" w:color="auto"/>
        <w:right w:val="none" w:sz="0" w:space="0" w:color="auto"/>
      </w:divBdr>
    </w:div>
    <w:div w:id="1829782354">
      <w:bodyDiv w:val="1"/>
      <w:marLeft w:val="0"/>
      <w:marRight w:val="0"/>
      <w:marTop w:val="0"/>
      <w:marBottom w:val="0"/>
      <w:divBdr>
        <w:top w:val="none" w:sz="0" w:space="0" w:color="auto"/>
        <w:left w:val="none" w:sz="0" w:space="0" w:color="auto"/>
        <w:bottom w:val="none" w:sz="0" w:space="0" w:color="auto"/>
        <w:right w:val="none" w:sz="0" w:space="0" w:color="auto"/>
      </w:divBdr>
    </w:div>
    <w:div w:id="1953591137">
      <w:bodyDiv w:val="1"/>
      <w:marLeft w:val="0"/>
      <w:marRight w:val="0"/>
      <w:marTop w:val="0"/>
      <w:marBottom w:val="0"/>
      <w:divBdr>
        <w:top w:val="none" w:sz="0" w:space="0" w:color="auto"/>
        <w:left w:val="none" w:sz="0" w:space="0" w:color="auto"/>
        <w:bottom w:val="none" w:sz="0" w:space="0" w:color="auto"/>
        <w:right w:val="none" w:sz="0" w:space="0" w:color="auto"/>
      </w:divBdr>
    </w:div>
    <w:div w:id="1995907573">
      <w:bodyDiv w:val="1"/>
      <w:marLeft w:val="0"/>
      <w:marRight w:val="0"/>
      <w:marTop w:val="0"/>
      <w:marBottom w:val="0"/>
      <w:divBdr>
        <w:top w:val="none" w:sz="0" w:space="0" w:color="auto"/>
        <w:left w:val="none" w:sz="0" w:space="0" w:color="auto"/>
        <w:bottom w:val="none" w:sz="0" w:space="0" w:color="auto"/>
        <w:right w:val="none" w:sz="0" w:space="0" w:color="auto"/>
      </w:divBdr>
    </w:div>
    <w:div w:id="2102870354">
      <w:bodyDiv w:val="1"/>
      <w:marLeft w:val="0"/>
      <w:marRight w:val="0"/>
      <w:marTop w:val="0"/>
      <w:marBottom w:val="0"/>
      <w:divBdr>
        <w:top w:val="none" w:sz="0" w:space="0" w:color="auto"/>
        <w:left w:val="none" w:sz="0" w:space="0" w:color="auto"/>
        <w:bottom w:val="none" w:sz="0" w:space="0" w:color="auto"/>
        <w:right w:val="none" w:sz="0" w:space="0" w:color="auto"/>
      </w:divBdr>
    </w:div>
    <w:div w:id="2112433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Gre214</b:Tag>
    <b:SourceType>InternetSite</b:SourceType>
    <b:Guid>{4B3BD9BE-9A5F-4A6C-840A-82D2C2960EBE}</b:Guid>
    <b:Author>
      <b:Author>
        <b:NameList>
          <b:Person>
            <b:Last>Greggs</b:Last>
          </b:Person>
        </b:NameList>
      </b:Author>
    </b:Author>
    <b:Title>Greggs Environment</b:Title>
    <b:Year>2021</b:Year>
    <b:YearAccessed>2021</b:YearAccessed>
    <b:MonthAccessed>May</b:MonthAccessed>
    <b:DayAccessed>24</b:DayAccessed>
    <b:URL>https://corporate.greggs.co.uk/responsibility/environment</b:URL>
    <b:InternetSiteTitle>Greggs</b:InternetSiteTitle>
    <b:RefOrder>1</b:RefOrder>
  </b:Source>
  <b:Source>
    <b:Tag>Gre194</b:Tag>
    <b:SourceType>InternetSite</b:SourceType>
    <b:Guid>{3D4B5D8C-AD8A-4446-A456-C28294640DAE}</b:Guid>
    <b:Author>
      <b:Author>
        <b:NameList>
          <b:Person>
            <b:Last>Greggs</b:Last>
          </b:Person>
        </b:NameList>
      </b:Author>
    </b:Author>
    <b:Title>Greggs Press Releases</b:Title>
    <b:Year>2019</b:Year>
    <b:YearAccessed>2021</b:YearAccessed>
    <b:MonthAccessed>May </b:MonthAccessed>
    <b:DayAccessed>24</b:DayAccessed>
    <b:URL>https://corporate.greggs.co.uk/press-releases/greggs-is-proud-to-support-national-refill-day-2019#:~:text=Greggs%20is%20one%20of%20the,by%20the%20end%20of%202019.</b:URL>
    <b:InternetSiteTitle>Greggs</b:InternetSiteTitle>
    <b:Month>June</b:Month>
    <b:Day>19</b:Day>
    <b:RefOrder>4</b:RefOrder>
  </b:Source>
  <b:Source>
    <b:Tag>Tay201</b:Tag>
    <b:SourceType>InternetSite</b:SourceType>
    <b:Guid>{7EA0B1B2-D7F4-41CA-9A1C-355AAA73F706}</b:Guid>
    <b:Author>
      <b:Author>
        <b:NameList>
          <b:Person>
            <b:Last>Taylor</b:Last>
            <b:First>Andre</b:First>
          </b:Person>
        </b:NameList>
      </b:Author>
    </b:Author>
    <b:Title>Six Principles of Sustainability Leadership </b:Title>
    <b:Year>2020</b:Year>
    <b:YearAccessed>2021</b:YearAccessed>
    <b:MonthAccessed>May</b:MonthAccessed>
    <b:DayAccessed>24</b:DayAccessed>
    <b:URL>https://www.linkedin.com/pulse/six-principles-sustainability-leadership-andre-taylor</b:URL>
    <b:InternetSiteTitle>LinkedIn</b:InternetSiteTitle>
    <b:Month>February </b:Month>
    <b:Day>13</b:Day>
    <b:RefOrder>9</b:RefOrder>
  </b:Source>
  <b:Source>
    <b:Tag>Ref211</b:Tag>
    <b:SourceType>InternetSite</b:SourceType>
    <b:Guid>{68249943-5506-4096-A419-1B0D48EF3EAD}</b:Guid>
    <b:Title>Refill About Us</b:Title>
    <b:Year>2021</b:Year>
    <b:YearAccessed>2021</b:YearAccessed>
    <b:MonthAccessed>May</b:MonthAccessed>
    <b:DayAccessed>24</b:DayAccessed>
    <b:URL>https://www.refill.org.uk/about/</b:URL>
    <b:Author>
      <b:Author>
        <b:NameList>
          <b:Person>
            <b:Last>Refill</b:Last>
          </b:Person>
        </b:NameList>
      </b:Author>
    </b:Author>
    <b:InternetSiteTitle>Refill </b:InternetSiteTitle>
    <b:RefOrder>2</b:RefOrder>
  </b:Source>
  <b:Source>
    <b:Tag>You21</b:Tag>
    <b:SourceType>InternetSite</b:SourceType>
    <b:Guid>{D67CCE95-7472-42F0-B6F4-261CD4477845}</b:Guid>
    <b:Author>
      <b:Author>
        <b:NameList>
          <b:Person>
            <b:Last>YouTube</b:Last>
          </b:Person>
        </b:NameList>
      </b:Author>
    </b:Author>
    <b:Title>Power The #RefillRevolution with the FREE Refill app </b:Title>
    <b:Year>2021</b:Year>
    <b:YearAccessed>2021</b:YearAccessed>
    <b:MonthAccessed>May </b:MonthAccessed>
    <b:DayAccessed>25</b:DayAccessed>
    <b:URL>https://www.youtube.com/watch?v=Dtqt5ZoFL6k&amp;ab_channel=CitytoSea</b:URL>
    <b:InternetSiteTitle>YouTube</b:InternetSiteTitle>
    <b:Month>March</b:Month>
    <b:Day>29</b:Day>
    <b:RefOrder>10</b:RefOrder>
  </b:Source>
  <b:Source>
    <b:Tag>Ref212</b:Tag>
    <b:SourceType>InternetSite</b:SourceType>
    <b:Guid>{9BB75458-FCA4-41C0-942F-822C7B1C89CB}</b:Guid>
    <b:Title>Refill </b:Title>
    <b:Year>2021</b:Year>
    <b:YearAccessed>2021</b:YearAccessed>
    <b:MonthAccessed>May</b:MonthAccessed>
    <b:DayAccessed>25</b:DayAccessed>
    <b:URL>https://www.refill.org.uk/</b:URL>
    <b:Author>
      <b:Author>
        <b:NameList>
          <b:Person>
            <b:Last>Refill</b:Last>
          </b:Person>
        </b:NameList>
      </b:Author>
    </b:Author>
    <b:InternetSiteTitle>Refill</b:InternetSiteTitle>
    <b:RefOrder>3</b:RefOrder>
  </b:Source>
  <b:Source>
    <b:Tag>Cit21</b:Tag>
    <b:SourceType>InternetSite</b:SourceType>
    <b:Guid>{44491638-A894-4A4D-B0A2-A3D93E959C46}</b:Guid>
    <b:Title>Connecting Our Actions To Our Oceans </b:Title>
    <b:Year>2021</b:Year>
    <b:YearAccessed>2021</b:YearAccessed>
    <b:MonthAccessed>May</b:MonthAccessed>
    <b:DayAccessed>25</b:DayAccessed>
    <b:URL>https://www.citytosea.org.uk/</b:URL>
    <b:Author>
      <b:Author>
        <b:NameList>
          <b:Person>
            <b:Last>Sea</b:Last>
            <b:First>City</b:First>
            <b:Middle>to</b:Middle>
          </b:Person>
        </b:NameList>
      </b:Author>
    </b:Author>
    <b:InternetSiteTitle>City to Sea</b:InternetSiteTitle>
    <b:RefOrder>5</b:RefOrder>
  </b:Source>
  <b:Source>
    <b:Tag>Sea21</b:Tag>
    <b:SourceType>InternetSite</b:SourceType>
    <b:Guid>{747DDD29-6B35-41D2-B0F9-3A253879E1E3}</b:Guid>
    <b:Author>
      <b:Author>
        <b:NameList>
          <b:Person>
            <b:Last>Sea</b:Last>
            <b:First>City</b:First>
            <b:Middle>to</b:Middle>
          </b:Person>
        </b:NameList>
      </b:Author>
    </b:Author>
    <b:Title>Campaigning for Change: Join us to turn the tide on plastic pollution</b:Title>
    <b:Year>2021</b:Year>
    <b:YearAccessed>2021</b:YearAccessed>
    <b:MonthAccessed>May</b:MonthAccessed>
    <b:DayAccessed>25</b:DayAccessed>
    <b:URL>https://www.citytosea.org.uk/campaign/</b:URL>
    <b:InternetSiteTitle>City to Sea </b:InternetSiteTitle>
    <b:RefOrder>6</b:RefOrder>
  </b:Source>
  <b:Source>
    <b:Tag>Sea211</b:Tag>
    <b:SourceType>InternetSite</b:SourceType>
    <b:Guid>{FAB3D2FB-8C29-4B72-BE8E-4FA5D4BE32F6}</b:Guid>
    <b:Author>
      <b:Author>
        <b:NameList>
          <b:Person>
            <b:Last>Sea</b:Last>
            <b:First>City</b:First>
            <b:Middle>to</b:Middle>
          </b:Person>
        </b:NameList>
      </b:Author>
    </b:Author>
    <b:Title>12 ways to reduce plastic pollution: Small changes that make a big difference </b:Title>
    <b:Year>2021</b:Year>
    <b:YearAccessed>2021</b:YearAccessed>
    <b:MonthAccessed>May </b:MonthAccessed>
    <b:DayAccessed>25</b:DayAccessed>
    <b:URL>https://www.citytosea.org.uk/12-ways-to-reduce-plastic-pollution/</b:URL>
    <b:InternetSiteTitle>City to Sea </b:InternetSiteTitle>
    <b:RefOrder>11</b:RefOrder>
  </b:Source>
  <b:Source>
    <b:Tag>Ref213</b:Tag>
    <b:SourceType>InternetSite</b:SourceType>
    <b:Guid>{8B8F199B-B415-4DF8-9026-2E2BA6995FAE}</b:Guid>
    <b:Title>World Refill Day: Join the refill revolution</b:Title>
    <b:Year>2021</b:Year>
    <b:YearAccessed>2021</b:YearAccessed>
    <b:MonthAccessed>May</b:MonthAccessed>
    <b:DayAccessed>25</b:DayAccessed>
    <b:URL>https://www.refill.org.uk/world-refill-day/</b:URL>
    <b:Author>
      <b:Author>
        <b:NameList>
          <b:Person>
            <b:Last>Refill</b:Last>
          </b:Person>
        </b:NameList>
      </b:Author>
    </b:Author>
    <b:InternetSiteTitle>Refill</b:InternetSiteTitle>
    <b:RefOrder>7</b:RefOrder>
  </b:Source>
  <b:Source>
    <b:Tag>Awa21</b:Tag>
    <b:SourceType>InternetSite</b:SourceType>
    <b:Guid>{E0B01EC0-2046-440D-AF40-236AE0441D7F}</b:Guid>
    <b:Title>World Refill Day</b:Title>
    <b:Year>2021</b:Year>
    <b:YearAccessed>2021</b:YearAccessed>
    <b:MonthAccessed>May </b:MonthAccessed>
    <b:DayAccessed>25</b:DayAccessed>
    <b:URL>https://www.awarenessdays.com/awareness-days-calendar/world-refill-day-2021/#:~:text=June%2016&amp;text=This%20World%20Refill%20Day%2C%20choose,people%20live%20with%20less%20waste.</b:URL>
    <b:Author>
      <b:Author>
        <b:NameList>
          <b:Person>
            <b:Last>Days</b:Last>
            <b:First>Awareness</b:First>
          </b:Person>
        </b:NameList>
      </b:Author>
    </b:Author>
    <b:InternetSiteTitle>Awareness Days</b:InternetSiteTitle>
    <b:RefOrder>8</b:RefOrder>
  </b:Source>
  <b:Source>
    <b:Tag>Bri21</b:Tag>
    <b:SourceType>InternetSite</b:SourceType>
    <b:Guid>{47CB9351-705F-4712-A7A0-B8CDF3074EA3}</b:Guid>
    <b:Title>World Refill Day June 16th 2021</b:Title>
    <b:Year>2021</b:Year>
    <b:YearAccessed>2021</b:YearAccessed>
    <b:MonthAccessed>May</b:MonthAccessed>
    <b:DayAccessed>27</b:DayAccessed>
    <b:URL>https://britonferrycouncil.org.uk/world-refill-day-june-16th-2021/</b:URL>
    <b:Author>
      <b:Author>
        <b:NameList>
          <b:Person>
            <b:Last>Ferry</b:Last>
            <b:First>Briton</b:First>
          </b:Person>
        </b:NameList>
      </b:Author>
    </b:Author>
    <b:InternetSiteTitle>Briton Ferry Town Council </b:InternetSiteTitle>
    <b:Month>May</b:Month>
    <b:Day>17</b:Day>
    <b:RefOrder>12</b:RefOrder>
  </b:Source>
</b:Sources>
</file>

<file path=customXml/itemProps1.xml><?xml version="1.0" encoding="utf-8"?>
<ds:datastoreItem xmlns:ds="http://schemas.openxmlformats.org/officeDocument/2006/customXml" ds:itemID="{CD57C427-DF3E-4888-827D-3CC0F9E17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3588</Words>
  <Characters>20453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Whittaker</dc:creator>
  <cp:keywords/>
  <dc:description/>
  <cp:lastModifiedBy>Samuel Whittaker</cp:lastModifiedBy>
  <cp:revision>3</cp:revision>
  <dcterms:created xsi:type="dcterms:W3CDTF">2021-05-28T18:05:00Z</dcterms:created>
  <dcterms:modified xsi:type="dcterms:W3CDTF">2021-05-28T18:06:00Z</dcterms:modified>
</cp:coreProperties>
</file>