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openxmlformats.org/package/2006/relationships/digital-signature/origin" Target="_xmlsignatures/origin.sigs"/><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color w:val="auto"/>
          <w:sz w:val="44"/>
        </w:rPr>
      </w:pPr>
    </w:p>
    <w:p w14:paraId="4655B689" w14:textId="2A93DC8E" w:rsidR="0085230E" w:rsidRPr="007B491F" w:rsidRDefault="0085230E" w:rsidP="00340E9A">
      <w:pPr>
        <w:ind w:right="237"/>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ind w:right="237"/>
        <w:rPr>
          <w:b/>
          <w:color w:val="auto"/>
          <w:sz w:val="44"/>
        </w:rPr>
      </w:pPr>
    </w:p>
    <w:p w14:paraId="55F4D7BC" w14:textId="1AFA1D08" w:rsidR="008F22BD" w:rsidRDefault="008F22BD" w:rsidP="00340E9A">
      <w:pPr>
        <w:ind w:right="237"/>
        <w:rPr>
          <w:b/>
          <w:color w:val="auto"/>
          <w:sz w:val="44"/>
        </w:rPr>
      </w:pPr>
    </w:p>
    <w:p w14:paraId="4389014C" w14:textId="512C7081" w:rsidR="005A1BA3" w:rsidRPr="00190913" w:rsidRDefault="005A1BA3" w:rsidP="00340E9A">
      <w:pPr>
        <w:ind w:right="237"/>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ind w:right="237"/>
        <w:rPr>
          <w:b/>
          <w:color w:val="auto"/>
          <w:sz w:val="36"/>
        </w:rPr>
      </w:pPr>
    </w:p>
    <w:p w14:paraId="39944230" w14:textId="7A038FE1" w:rsidR="00F927A1" w:rsidRPr="007B491F" w:rsidRDefault="00F927A1" w:rsidP="00340E9A">
      <w:pPr>
        <w:ind w:right="237"/>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ind w:right="237"/>
        <w:rPr>
          <w:b/>
          <w:color w:val="auto"/>
          <w:sz w:val="44"/>
        </w:rPr>
      </w:pPr>
    </w:p>
    <w:p w14:paraId="524030AE" w14:textId="77777777" w:rsidR="0085230E" w:rsidRPr="007B491F" w:rsidRDefault="0085230E" w:rsidP="00340E9A">
      <w:pPr>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253EEC" w:rsidR="007B491F" w:rsidRPr="008F22BD" w:rsidRDefault="007B491F" w:rsidP="00340E9A">
            <w:pPr>
              <w:ind w:right="237"/>
              <w:rPr>
                <w:b/>
                <w:color w:val="auto"/>
                <w:sz w:val="32"/>
              </w:rPr>
            </w:pPr>
            <w:r w:rsidRPr="008F22BD">
              <w:rPr>
                <w:b/>
                <w:color w:val="auto"/>
                <w:sz w:val="32"/>
              </w:rPr>
              <w:t>Learner name</w:t>
            </w:r>
            <w:r w:rsidR="005A1BA3">
              <w:rPr>
                <w:b/>
                <w:color w:val="auto"/>
                <w:sz w:val="32"/>
              </w:rPr>
              <w:t>: __</w:t>
            </w:r>
            <w:r w:rsidR="00DA6FD1">
              <w:rPr>
                <w:b/>
                <w:color w:val="auto"/>
                <w:sz w:val="32"/>
              </w:rPr>
              <w:t>Matthew Edwards</w:t>
            </w:r>
            <w:r w:rsidR="005A1BA3">
              <w:rPr>
                <w:b/>
                <w:color w:val="auto"/>
                <w:sz w:val="32"/>
              </w:rPr>
              <w:t>__________</w:t>
            </w:r>
          </w:p>
          <w:p w14:paraId="44290483" w14:textId="77777777" w:rsidR="00FF6BE0" w:rsidRDefault="00FF6BE0" w:rsidP="00340E9A">
            <w:pPr>
              <w:ind w:right="237"/>
              <w:rPr>
                <w:b/>
                <w:color w:val="auto"/>
                <w:sz w:val="32"/>
              </w:rPr>
            </w:pPr>
          </w:p>
          <w:p w14:paraId="07F4F00E" w14:textId="3CCA9E55" w:rsidR="0085230E" w:rsidRPr="008F22BD" w:rsidRDefault="0085230E" w:rsidP="00340E9A">
            <w:pPr>
              <w:ind w:right="237"/>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1921FC9" w:rsidR="005A1BA3" w:rsidRDefault="005A1BA3" w:rsidP="00340E9A">
            <w:pPr>
              <w:ind w:right="237"/>
              <w:rPr>
                <w:b/>
                <w:color w:val="auto"/>
                <w:sz w:val="32"/>
              </w:rPr>
            </w:pPr>
            <w:r>
              <w:rPr>
                <w:b/>
                <w:color w:val="auto"/>
                <w:sz w:val="32"/>
              </w:rPr>
              <w:t>_______</w:t>
            </w:r>
            <w:r w:rsidR="00DA6FD1">
              <w:rPr>
                <w:b/>
                <w:color w:val="auto"/>
                <w:sz w:val="32"/>
              </w:rPr>
              <w:t>1922394</w:t>
            </w:r>
            <w:r>
              <w:rPr>
                <w:b/>
                <w:color w:val="auto"/>
                <w:sz w:val="32"/>
              </w:rPr>
              <w:t>________________________</w:t>
            </w:r>
          </w:p>
          <w:p w14:paraId="161E8B2D" w14:textId="77777777" w:rsidR="005A1BA3" w:rsidRDefault="005A1BA3" w:rsidP="00340E9A">
            <w:pPr>
              <w:ind w:right="237"/>
              <w:rPr>
                <w:b/>
                <w:color w:val="auto"/>
                <w:sz w:val="32"/>
              </w:rPr>
            </w:pPr>
          </w:p>
          <w:p w14:paraId="52B439D7" w14:textId="44A05FEA" w:rsidR="005A1BA3" w:rsidRPr="008F22BD" w:rsidRDefault="005A1BA3" w:rsidP="00340E9A">
            <w:pPr>
              <w:ind w:right="237"/>
              <w:rPr>
                <w:b/>
                <w:color w:val="auto"/>
                <w:sz w:val="32"/>
              </w:rPr>
            </w:pPr>
          </w:p>
        </w:tc>
      </w:tr>
    </w:tbl>
    <w:p w14:paraId="3E964735" w14:textId="7322D960" w:rsidR="00A3273B" w:rsidRDefault="00A3273B" w:rsidP="00340E9A">
      <w:pPr>
        <w:ind w:right="237"/>
        <w:rPr>
          <w:b/>
          <w:color w:val="auto"/>
          <w:sz w:val="36"/>
        </w:rPr>
      </w:pPr>
    </w:p>
    <w:p w14:paraId="161214F0" w14:textId="4EB9FE53" w:rsidR="00A3273B" w:rsidRDefault="00A3273B" w:rsidP="00340E9A">
      <w:pPr>
        <w:ind w:right="237"/>
        <w:rPr>
          <w:b/>
          <w:color w:val="auto"/>
          <w:sz w:val="36"/>
        </w:rPr>
      </w:pPr>
    </w:p>
    <w:p w14:paraId="505E8666" w14:textId="77777777" w:rsidR="00A3273B" w:rsidRPr="00E7374A" w:rsidRDefault="00A3273B" w:rsidP="00340E9A">
      <w:pPr>
        <w:ind w:right="237"/>
        <w:rPr>
          <w:b/>
          <w:color w:val="auto"/>
          <w:sz w:val="36"/>
        </w:rPr>
      </w:pPr>
    </w:p>
    <w:p w14:paraId="0950084E" w14:textId="77777777" w:rsidR="00F927A1" w:rsidRDefault="00270EEB" w:rsidP="00340E9A">
      <w:pPr>
        <w:ind w:right="237"/>
        <w:rPr>
          <w:b/>
          <w:color w:val="auto"/>
          <w:sz w:val="40"/>
          <w:szCs w:val="56"/>
        </w:rPr>
      </w:pPr>
      <w:r>
        <w:rPr>
          <w:b/>
          <w:color w:val="auto"/>
          <w:sz w:val="40"/>
          <w:szCs w:val="56"/>
        </w:rPr>
        <w:t>FACULTY OF BUSINESS AND MANAGEMENT</w:t>
      </w:r>
    </w:p>
    <w:p w14:paraId="67E2874C" w14:textId="5E3F285C" w:rsidR="00190913" w:rsidRPr="00190913" w:rsidRDefault="00270EEB" w:rsidP="00340E9A">
      <w:pPr>
        <w:ind w:right="237"/>
        <w:rPr>
          <w:b/>
          <w:color w:val="auto"/>
          <w:sz w:val="40"/>
          <w:szCs w:val="56"/>
        </w:rPr>
      </w:pPr>
      <w:r>
        <w:rPr>
          <w:b/>
          <w:color w:val="auto"/>
          <w:sz w:val="40"/>
          <w:szCs w:val="56"/>
        </w:rPr>
        <w:t>PUBLIC SERVICE PROGRAMME</w:t>
      </w:r>
    </w:p>
    <w:p w14:paraId="01AF2F4E" w14:textId="77777777" w:rsidR="00A3273B" w:rsidRDefault="00A3273B" w:rsidP="00340E9A">
      <w:pPr>
        <w:ind w:right="237"/>
        <w:rPr>
          <w:b/>
          <w:i/>
          <w:color w:val="auto"/>
          <w:sz w:val="24"/>
        </w:rPr>
      </w:pPr>
    </w:p>
    <w:p w14:paraId="17C7C385" w14:textId="6E055376" w:rsidR="00190913" w:rsidRPr="00932CCA" w:rsidRDefault="31856DE5" w:rsidP="31856DE5">
      <w:pPr>
        <w:ind w:right="237"/>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ind w:right="237"/>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3F934BA3" w:rsidR="1DD1DFEA" w:rsidRDefault="1DD1DFEA" w:rsidP="1DD1DFEA">
      <w:pPr>
        <w:rPr>
          <w:rFonts w:eastAsia="Arial"/>
          <w:color w:val="000000" w:themeColor="text1"/>
          <w:sz w:val="24"/>
          <w:szCs w:val="24"/>
        </w:rPr>
      </w:pPr>
      <w:r w:rsidRPr="1DD1DFEA">
        <w:rPr>
          <w:rFonts w:eastAsia="Arial"/>
          <w:color w:val="000000" w:themeColor="text1"/>
          <w:sz w:val="24"/>
          <w:szCs w:val="24"/>
        </w:rPr>
        <w:t>Please rea</w:t>
      </w:r>
      <w:r w:rsidR="00C256C1">
        <w:rPr>
          <w:rFonts w:eastAsia="Arial"/>
          <w:color w:val="000000" w:themeColor="text1"/>
          <w:sz w:val="24"/>
          <w:szCs w:val="24"/>
        </w:rPr>
        <w:t>d</w:t>
      </w:r>
      <w:r w:rsidRPr="1DD1DFEA">
        <w:rPr>
          <w:rFonts w:eastAsia="Arial"/>
          <w:color w:val="000000" w:themeColor="text1"/>
          <w:sz w:val="24"/>
          <w:szCs w:val="24"/>
        </w:rPr>
        <w:t xml:space="preserve">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rPr>
          <w:b/>
          <w:sz w:val="24"/>
          <w:szCs w:val="24"/>
        </w:rPr>
      </w:pPr>
    </w:p>
    <w:p w14:paraId="5CD62538" w14:textId="605C200F" w:rsidR="1DD1DFEA" w:rsidRDefault="1DD1DFEA" w:rsidP="1DD1DFEA">
      <w:pPr>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rPr>
          <w:sz w:val="24"/>
          <w:szCs w:val="24"/>
        </w:rPr>
      </w:pPr>
    </w:p>
    <w:p w14:paraId="63641FAD" w14:textId="77777777" w:rsidR="005D1743" w:rsidRPr="005D1743" w:rsidRDefault="31856DE5" w:rsidP="00474AAF">
      <w:pPr>
        <w:pStyle w:val="ListParagraph"/>
        <w:numPr>
          <w:ilvl w:val="0"/>
          <w:numId w:val="5"/>
        </w:numPr>
        <w:spacing w:line="259" w:lineRule="auto"/>
        <w:ind w:right="237"/>
        <w:rPr>
          <w:b/>
          <w:bCs/>
          <w:color w:val="auto"/>
          <w:sz w:val="24"/>
          <w:szCs w:val="24"/>
        </w:rPr>
      </w:pPr>
      <w:r w:rsidRPr="00820B00">
        <w:rPr>
          <w:b/>
          <w:bCs/>
          <w:color w:val="auto"/>
          <w:sz w:val="24"/>
          <w:szCs w:val="24"/>
        </w:rPr>
        <w:t>Wellbeing and Resilience</w:t>
      </w:r>
    </w:p>
    <w:p w14:paraId="21C54352" w14:textId="77777777" w:rsidR="005D1743" w:rsidRPr="00820B00" w:rsidRDefault="005D1743" w:rsidP="00474AAF">
      <w:pPr>
        <w:pStyle w:val="ListParagraph"/>
        <w:numPr>
          <w:ilvl w:val="0"/>
          <w:numId w:val="5"/>
        </w:numPr>
        <w:spacing w:line="259" w:lineRule="auto"/>
        <w:ind w:right="237"/>
        <w:rPr>
          <w:b/>
          <w:bCs/>
          <w:color w:val="auto"/>
          <w:sz w:val="24"/>
          <w:szCs w:val="24"/>
        </w:rPr>
      </w:pPr>
      <w:r w:rsidRPr="005D1743">
        <w:rPr>
          <w:b/>
          <w:bCs/>
          <w:color w:val="auto"/>
          <w:sz w:val="24"/>
          <w:szCs w:val="24"/>
        </w:rPr>
        <w:t>Evidence based policing</w:t>
      </w:r>
    </w:p>
    <w:p w14:paraId="0350DF64" w14:textId="6E85E594" w:rsidR="005D1743" w:rsidRPr="00820B00" w:rsidRDefault="005D1743" w:rsidP="00474AAF">
      <w:pPr>
        <w:pStyle w:val="ListParagraph"/>
        <w:numPr>
          <w:ilvl w:val="0"/>
          <w:numId w:val="5"/>
        </w:numPr>
        <w:spacing w:line="259" w:lineRule="auto"/>
        <w:ind w:right="237"/>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spacing w:line="259" w:lineRule="auto"/>
        <w:ind w:right="237"/>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spacing w:line="259" w:lineRule="auto"/>
        <w:ind w:right="237"/>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rPr>
          <w:sz w:val="24"/>
          <w:szCs w:val="24"/>
          <w:highlight w:val="yellow"/>
        </w:rPr>
      </w:pPr>
    </w:p>
    <w:p w14:paraId="2338F02B" w14:textId="687167BE" w:rsidR="31856DE5" w:rsidRDefault="31856DE5" w:rsidP="31856DE5">
      <w:pPr>
        <w:ind w:right="237"/>
        <w:rPr>
          <w:sz w:val="24"/>
          <w:szCs w:val="24"/>
          <w:highlight w:val="yellow"/>
        </w:rPr>
      </w:pPr>
    </w:p>
    <w:p w14:paraId="137DE606" w14:textId="537B6C04" w:rsidR="1DD1DFEA" w:rsidRPr="003D34AC" w:rsidRDefault="1DD1DFEA" w:rsidP="003D34AC">
      <w:pPr>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rPr>
          <w:rFonts w:eastAsia="Arial"/>
          <w:color w:val="000000" w:themeColor="text1"/>
          <w:sz w:val="24"/>
          <w:szCs w:val="24"/>
        </w:rPr>
      </w:pPr>
    </w:p>
    <w:p w14:paraId="51421B83" w14:textId="13579E32" w:rsidR="1DD1DFEA" w:rsidRDefault="1DD1DFEA" w:rsidP="1DD1DFEA">
      <w:pPr>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rPr>
          <w:rFonts w:eastAsia="Arial"/>
          <w:color w:val="000000" w:themeColor="text1"/>
          <w:sz w:val="24"/>
          <w:szCs w:val="24"/>
        </w:rPr>
      </w:pPr>
    </w:p>
    <w:p w14:paraId="6750CA68" w14:textId="2EF5407F" w:rsidR="31856DE5" w:rsidRDefault="31856DE5" w:rsidP="31856DE5">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r w:rsidRPr="31856DE5">
        <w:rPr>
          <w:rFonts w:eastAsia="Arial"/>
          <w:color w:val="000000" w:themeColor="text1"/>
          <w:sz w:val="24"/>
          <w:szCs w:val="24"/>
        </w:rPr>
        <w:t xml:space="preserve"> </w:t>
      </w:r>
    </w:p>
    <w:p w14:paraId="023B04B0" w14:textId="2FFE58B0" w:rsidR="31856DE5" w:rsidRDefault="31856DE5" w:rsidP="31856DE5">
      <w:r w:rsidRPr="31856DE5">
        <w:rPr>
          <w:rFonts w:eastAsia="Arial"/>
          <w:b/>
          <w:bCs/>
          <w:color w:val="000000" w:themeColor="text1"/>
          <w:sz w:val="24"/>
          <w:szCs w:val="24"/>
        </w:rPr>
        <w:t>How should the workbook be presented?</w:t>
      </w:r>
    </w:p>
    <w:p w14:paraId="42FD305A" w14:textId="71EE83A6" w:rsidR="31856DE5" w:rsidRDefault="31856DE5" w:rsidP="31856DE5">
      <w:r w:rsidRPr="31856DE5">
        <w:rPr>
          <w:rFonts w:eastAsia="Arial"/>
          <w:color w:val="000000" w:themeColor="text1"/>
          <w:sz w:val="24"/>
          <w:szCs w:val="24"/>
        </w:rPr>
        <w:t xml:space="preserve"> </w:t>
      </w:r>
    </w:p>
    <w:p w14:paraId="3385BD1A" w14:textId="5974270C" w:rsidR="31856DE5" w:rsidRDefault="31856DE5" w:rsidP="31856DE5">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r w:rsidRPr="31856DE5">
        <w:rPr>
          <w:rFonts w:eastAsia="Arial"/>
          <w:color w:val="000000" w:themeColor="text1"/>
          <w:sz w:val="24"/>
          <w:szCs w:val="24"/>
        </w:rPr>
        <w:t xml:space="preserve"> </w:t>
      </w:r>
    </w:p>
    <w:p w14:paraId="19F0B119" w14:textId="3047904A" w:rsidR="31856DE5" w:rsidRDefault="31856DE5" w:rsidP="31856DE5">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r w:rsidRPr="31856DE5">
        <w:rPr>
          <w:rFonts w:eastAsia="Arial"/>
          <w:color w:val="000000" w:themeColor="text1"/>
          <w:sz w:val="24"/>
          <w:szCs w:val="24"/>
        </w:rPr>
        <w:t xml:space="preserve"> </w:t>
      </w:r>
    </w:p>
    <w:p w14:paraId="2594BB60" w14:textId="2C89ED68" w:rsidR="31856DE5" w:rsidRDefault="31856DE5" w:rsidP="31856DE5">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79282A" w:rsidP="31856DE5">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r w:rsidRPr="31856DE5">
        <w:rPr>
          <w:rFonts w:eastAsia="Arial"/>
          <w:color w:val="000000" w:themeColor="text1"/>
          <w:sz w:val="24"/>
          <w:szCs w:val="24"/>
        </w:rPr>
        <w:t xml:space="preserve"> </w:t>
      </w:r>
    </w:p>
    <w:p w14:paraId="7B7A65D3" w14:textId="69FE0D4C" w:rsidR="31856DE5" w:rsidRDefault="31856DE5" w:rsidP="31856DE5">
      <w:r w:rsidRPr="31856DE5">
        <w:rPr>
          <w:rFonts w:eastAsia="Arial"/>
          <w:b/>
          <w:bCs/>
          <w:color w:val="000000" w:themeColor="text1"/>
          <w:sz w:val="24"/>
          <w:szCs w:val="24"/>
        </w:rPr>
        <w:t>How is the workbook assessed?</w:t>
      </w:r>
    </w:p>
    <w:p w14:paraId="5EF21373" w14:textId="43180C43" w:rsidR="31856DE5" w:rsidRDefault="31856DE5" w:rsidP="31856DE5">
      <w:r w:rsidRPr="31856DE5">
        <w:rPr>
          <w:rFonts w:eastAsia="Arial"/>
          <w:color w:val="000000" w:themeColor="text1"/>
          <w:sz w:val="24"/>
          <w:szCs w:val="24"/>
        </w:rPr>
        <w:t xml:space="preserve"> </w:t>
      </w:r>
    </w:p>
    <w:p w14:paraId="19DD1F14" w14:textId="55F153BA" w:rsidR="31856DE5" w:rsidRDefault="31856DE5" w:rsidP="31856DE5">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r w:rsidRPr="31856DE5">
        <w:rPr>
          <w:rFonts w:eastAsia="Arial"/>
          <w:color w:val="000000" w:themeColor="text1"/>
          <w:sz w:val="24"/>
          <w:szCs w:val="24"/>
        </w:rPr>
        <w:t xml:space="preserve"> </w:t>
      </w:r>
    </w:p>
    <w:p w14:paraId="008FD8F7" w14:textId="2F334E40" w:rsidR="31856DE5" w:rsidRDefault="31856DE5" w:rsidP="31856DE5">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r w:rsidRPr="31856DE5">
        <w:rPr>
          <w:rFonts w:eastAsia="Arial"/>
          <w:color w:val="000000" w:themeColor="text1"/>
          <w:sz w:val="24"/>
          <w:szCs w:val="24"/>
        </w:rPr>
        <w:t xml:space="preserve"> </w:t>
      </w:r>
    </w:p>
    <w:p w14:paraId="29606FF1" w14:textId="704D8DAC" w:rsidR="31856DE5" w:rsidRDefault="31856DE5" w:rsidP="31856DE5">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rPr>
          <w:rFonts w:eastAsia="Arial"/>
          <w:color w:val="000000" w:themeColor="text1"/>
          <w:sz w:val="24"/>
          <w:szCs w:val="24"/>
        </w:rPr>
      </w:pPr>
    </w:p>
    <w:p w14:paraId="687D2E8F" w14:textId="7E8573AC" w:rsidR="1DD1DFEA" w:rsidRDefault="1DD1DFEA" w:rsidP="1DD1DFEA">
      <w:pPr>
        <w:rPr>
          <w:rFonts w:eastAsia="Arial"/>
          <w:color w:val="000000" w:themeColor="text1"/>
          <w:sz w:val="24"/>
          <w:szCs w:val="24"/>
        </w:rPr>
      </w:pPr>
    </w:p>
    <w:p w14:paraId="696F38D9" w14:textId="32663116" w:rsidR="1DD1DFEA" w:rsidRDefault="1DD1DFEA" w:rsidP="1DD1DFEA">
      <w:pPr>
        <w:rPr>
          <w:rFonts w:eastAsia="Arial"/>
          <w:color w:val="000000" w:themeColor="text1"/>
          <w:sz w:val="24"/>
          <w:szCs w:val="24"/>
        </w:rPr>
      </w:pPr>
    </w:p>
    <w:p w14:paraId="06E54AC5" w14:textId="038CF02E" w:rsidR="1DD1DFEA" w:rsidRDefault="1DD1DFEA" w:rsidP="1DD1DFEA">
      <w:pPr>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rPr>
          <w:rFonts w:eastAsia="Arial"/>
          <w:color w:val="000000" w:themeColor="text1"/>
          <w:sz w:val="24"/>
          <w:szCs w:val="24"/>
        </w:rPr>
      </w:pPr>
    </w:p>
    <w:p w14:paraId="3ECBCEBC" w14:textId="564C34C4" w:rsidR="1DD1DFEA" w:rsidRDefault="1DD1DFEA" w:rsidP="1DD1DFEA">
      <w:pPr>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rPr>
          <w:rFonts w:eastAsia="Arial"/>
          <w:color w:val="000000" w:themeColor="text1"/>
          <w:sz w:val="24"/>
          <w:szCs w:val="24"/>
        </w:rPr>
      </w:pPr>
    </w:p>
    <w:p w14:paraId="3D084C00" w14:textId="47A56821"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rPr>
          <w:rFonts w:eastAsia="Arial"/>
          <w:color w:val="000000" w:themeColor="text1"/>
          <w:sz w:val="24"/>
          <w:szCs w:val="24"/>
        </w:rPr>
      </w:pPr>
    </w:p>
    <w:p w14:paraId="2CCA94EA" w14:textId="3A9F9ECA" w:rsidR="5FFFEBB1" w:rsidRDefault="5FFFEBB1" w:rsidP="60F6200D">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rPr>
          <w:rFonts w:ascii="Calibri" w:eastAsia="Calibri" w:hAnsi="Calibri" w:cs="Calibri"/>
          <w:color w:val="000000" w:themeColor="text1"/>
          <w:sz w:val="24"/>
          <w:szCs w:val="24"/>
        </w:rPr>
      </w:pPr>
    </w:p>
    <w:p w14:paraId="2F71653D" w14:textId="7933C106" w:rsidR="5FFFEBB1" w:rsidRDefault="5FFFEBB1" w:rsidP="60F6200D">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rPr>
          <w:rFonts w:eastAsia="Arial"/>
          <w:color w:val="000000" w:themeColor="text1"/>
          <w:sz w:val="24"/>
          <w:szCs w:val="24"/>
        </w:rPr>
      </w:pPr>
    </w:p>
    <w:p w14:paraId="611BDE71" w14:textId="52782CAB" w:rsidR="60F6200D" w:rsidRDefault="60F6200D" w:rsidP="60F6200D">
      <w:pPr>
        <w:rPr>
          <w:rFonts w:eastAsia="Arial"/>
          <w:color w:val="000000" w:themeColor="text1"/>
          <w:sz w:val="24"/>
          <w:szCs w:val="24"/>
        </w:rPr>
      </w:pPr>
    </w:p>
    <w:p w14:paraId="7D2E3EC8" w14:textId="517C75D9" w:rsidR="60F6200D" w:rsidRDefault="60F6200D" w:rsidP="60F6200D">
      <w:pPr>
        <w:rPr>
          <w:rFonts w:eastAsia="Arial"/>
          <w:color w:val="000000" w:themeColor="text1"/>
          <w:sz w:val="24"/>
          <w:szCs w:val="24"/>
        </w:rPr>
      </w:pPr>
    </w:p>
    <w:p w14:paraId="317A5490" w14:textId="3A2C53C9" w:rsidR="60F6200D" w:rsidRDefault="60F6200D" w:rsidP="60F6200D">
      <w:pPr>
        <w:rPr>
          <w:rFonts w:eastAsia="Arial"/>
          <w:color w:val="000000" w:themeColor="text1"/>
          <w:sz w:val="24"/>
          <w:szCs w:val="24"/>
        </w:rPr>
      </w:pPr>
    </w:p>
    <w:p w14:paraId="1C8327E2" w14:textId="28EB70D0" w:rsidR="1DD1DFEA" w:rsidRDefault="1DD1DFEA" w:rsidP="1DD1DFEA">
      <w:pPr>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rPr>
          <w:rFonts w:eastAsia="Arial"/>
          <w:color w:val="000000" w:themeColor="text1"/>
          <w:sz w:val="24"/>
          <w:szCs w:val="24"/>
        </w:rPr>
      </w:pPr>
    </w:p>
    <w:p w14:paraId="18FE9E27" w14:textId="181578D1" w:rsidR="1DD1DFEA" w:rsidRDefault="1DD1DFEA" w:rsidP="1DD1DFEA">
      <w:pPr>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rPr>
          <w:rFonts w:eastAsia="Arial"/>
          <w:color w:val="000000" w:themeColor="text1"/>
          <w:sz w:val="24"/>
          <w:szCs w:val="24"/>
        </w:rPr>
      </w:pPr>
    </w:p>
    <w:p w14:paraId="5681E9D5" w14:textId="45962A94" w:rsidR="1DD1DFEA" w:rsidRDefault="1DD1DFEA" w:rsidP="1DD1DFEA">
      <w:pPr>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rPr>
          <w:rFonts w:eastAsia="Arial"/>
          <w:color w:val="000000" w:themeColor="text1"/>
          <w:sz w:val="24"/>
          <w:szCs w:val="24"/>
        </w:rPr>
      </w:pPr>
    </w:p>
    <w:p w14:paraId="4944D600" w14:textId="2C291ED1" w:rsidR="1DD1DFEA" w:rsidRDefault="1DD1DFEA" w:rsidP="1DD1DFEA">
      <w:pPr>
        <w:rPr>
          <w:rFonts w:eastAsia="Arial"/>
          <w:color w:val="000000" w:themeColor="text1"/>
          <w:sz w:val="24"/>
          <w:szCs w:val="24"/>
        </w:rPr>
      </w:pPr>
    </w:p>
    <w:p w14:paraId="1D7133A2" w14:textId="214F846B" w:rsidR="1DD1DFEA" w:rsidRDefault="1DD1DFEA" w:rsidP="1DD1DFEA">
      <w:pPr>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rPr>
          <w:rFonts w:eastAsia="Arial"/>
          <w:color w:val="000000" w:themeColor="text1"/>
          <w:sz w:val="24"/>
          <w:szCs w:val="24"/>
        </w:rPr>
      </w:pPr>
    </w:p>
    <w:p w14:paraId="599123DB" w14:textId="759A13F4" w:rsidR="1DD1DFEA" w:rsidRDefault="1DD1DFEA" w:rsidP="1DD1DFEA">
      <w:pPr>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rPr>
          <w:rFonts w:eastAsia="Arial"/>
          <w:color w:val="000000" w:themeColor="text1"/>
          <w:sz w:val="24"/>
          <w:szCs w:val="24"/>
        </w:rPr>
      </w:pPr>
    </w:p>
    <w:p w14:paraId="359391ED" w14:textId="21D8D270" w:rsidR="1DD1DFEA" w:rsidRDefault="1DD1DFEA" w:rsidP="1DD1DFEA">
      <w:pPr>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rPr>
          <w:rFonts w:eastAsia="Arial"/>
          <w:color w:val="000000" w:themeColor="text1"/>
          <w:sz w:val="24"/>
          <w:szCs w:val="24"/>
        </w:rPr>
      </w:pPr>
    </w:p>
    <w:p w14:paraId="06631532" w14:textId="0D84EA0E" w:rsidR="1DD1DFEA" w:rsidRDefault="1DD1DFEA" w:rsidP="1DD1DFEA">
      <w:pPr>
        <w:pStyle w:val="ListParagraph"/>
        <w:numPr>
          <w:ilvl w:val="0"/>
          <w:numId w:val="1"/>
        </w:numPr>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rPr>
          <w:b/>
          <w:sz w:val="24"/>
          <w:szCs w:val="24"/>
        </w:rPr>
      </w:pPr>
    </w:p>
    <w:p w14:paraId="405CF10B" w14:textId="77777777" w:rsidR="008B28E7" w:rsidRPr="00270EEB" w:rsidRDefault="008B28E7" w:rsidP="00340E9A">
      <w:pPr>
        <w:ind w:right="237"/>
        <w:rPr>
          <w:b/>
          <w:sz w:val="24"/>
          <w:szCs w:val="24"/>
        </w:rPr>
      </w:pPr>
      <w:r w:rsidRPr="00270EEB">
        <w:rPr>
          <w:b/>
          <w:sz w:val="24"/>
          <w:szCs w:val="24"/>
        </w:rPr>
        <w:t xml:space="preserve">Contents </w:t>
      </w:r>
    </w:p>
    <w:p w14:paraId="48980C89" w14:textId="77777777" w:rsidR="00B12295" w:rsidRPr="00270EEB" w:rsidRDefault="00B12295" w:rsidP="00340E9A">
      <w:pPr>
        <w:ind w:right="237"/>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rPr>
                <w:b/>
                <w:color w:val="auto"/>
                <w:sz w:val="24"/>
                <w:szCs w:val="24"/>
              </w:rPr>
            </w:pPr>
          </w:p>
        </w:tc>
        <w:tc>
          <w:tcPr>
            <w:tcW w:w="1236" w:type="dxa"/>
          </w:tcPr>
          <w:p w14:paraId="0B5B7A74" w14:textId="18F87E3C" w:rsidR="00446F80" w:rsidRDefault="00446F80" w:rsidP="00340E9A">
            <w:pPr>
              <w:ind w:right="237"/>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rPr>
                <w:rFonts w:eastAsia="Arial"/>
                <w:b/>
                <w:bCs/>
                <w:sz w:val="24"/>
                <w:szCs w:val="24"/>
              </w:rPr>
            </w:pPr>
          </w:p>
        </w:tc>
        <w:tc>
          <w:tcPr>
            <w:tcW w:w="1236" w:type="dxa"/>
          </w:tcPr>
          <w:p w14:paraId="6787B963" w14:textId="5F728F63" w:rsidR="00446F80" w:rsidRPr="001E7592" w:rsidRDefault="31856DE5" w:rsidP="31856DE5">
            <w:pPr>
              <w:ind w:right="237"/>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spacing w:line="259" w:lineRule="auto"/>
              <w:ind w:right="237"/>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spacing w:line="259" w:lineRule="auto"/>
              <w:ind w:right="237"/>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spacing w:line="259" w:lineRule="auto"/>
              <w:ind w:right="237"/>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rPr>
                <w:rFonts w:eastAsia="Arial"/>
                <w:b/>
                <w:bCs/>
                <w:sz w:val="24"/>
                <w:szCs w:val="24"/>
              </w:rPr>
            </w:pPr>
          </w:p>
          <w:p w14:paraId="09719273" w14:textId="73BB43A2" w:rsidR="00446F80" w:rsidRPr="001E7592" w:rsidRDefault="00446F80" w:rsidP="31856DE5">
            <w:pPr>
              <w:ind w:right="237"/>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rPr>
                <w:rFonts w:eastAsia="Arial"/>
                <w:b/>
                <w:bCs/>
                <w:color w:val="auto"/>
                <w:sz w:val="24"/>
                <w:szCs w:val="24"/>
              </w:rPr>
            </w:pPr>
          </w:p>
        </w:tc>
        <w:tc>
          <w:tcPr>
            <w:tcW w:w="1210" w:type="dxa"/>
          </w:tcPr>
          <w:p w14:paraId="795A33A4" w14:textId="551E4E62" w:rsidR="5B63D80E" w:rsidRDefault="5B63D80E" w:rsidP="31856DE5">
            <w:pPr>
              <w:spacing w:line="360" w:lineRule="auto"/>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rPr>
          <w:b/>
          <w:sz w:val="24"/>
          <w:szCs w:val="24"/>
        </w:rPr>
      </w:pPr>
    </w:p>
    <w:p w14:paraId="4F7CF75F" w14:textId="77777777" w:rsidR="00D77A04" w:rsidRDefault="00D77A04" w:rsidP="00D77A04">
      <w:pPr>
        <w:ind w:right="237"/>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rPr>
          <w:b/>
          <w:sz w:val="24"/>
          <w:szCs w:val="24"/>
        </w:rPr>
      </w:pPr>
    </w:p>
    <w:p w14:paraId="6AB96EC0" w14:textId="54F04FE9" w:rsidR="004B69F6" w:rsidRPr="00003990" w:rsidRDefault="00C63D00" w:rsidP="00340E9A">
      <w:pPr>
        <w:ind w:right="237"/>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rPr>
                <w:sz w:val="24"/>
                <w:szCs w:val="24"/>
              </w:rPr>
            </w:pPr>
          </w:p>
          <w:p w14:paraId="34B45CF9" w14:textId="36E159B0" w:rsidR="00DF4CF5" w:rsidRDefault="31856DE5" w:rsidP="31856DE5">
            <w:pPr>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rPr>
                <w:sz w:val="24"/>
                <w:szCs w:val="24"/>
              </w:rPr>
            </w:pPr>
          </w:p>
          <w:p w14:paraId="204B917C" w14:textId="4C0ACA81" w:rsidR="009E0C5A" w:rsidRDefault="31856DE5" w:rsidP="31856DE5">
            <w:pPr>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rPr>
                <w:b/>
                <w:bCs/>
                <w:sz w:val="24"/>
                <w:szCs w:val="24"/>
              </w:rPr>
            </w:pPr>
          </w:p>
          <w:p w14:paraId="74CE531E" w14:textId="77777777" w:rsidR="009E0C5A" w:rsidRPr="00003990" w:rsidRDefault="009E0C5A" w:rsidP="31856DE5">
            <w:pPr>
              <w:ind w:right="237"/>
              <w:rPr>
                <w:b/>
                <w:bCs/>
                <w:sz w:val="24"/>
                <w:szCs w:val="24"/>
              </w:rPr>
            </w:pPr>
          </w:p>
          <w:p w14:paraId="4EE28371" w14:textId="7BAB65F7" w:rsidR="004F1E21" w:rsidRPr="00270EEB" w:rsidRDefault="31856DE5" w:rsidP="31856DE5">
            <w:pPr>
              <w:ind w:right="237"/>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rPr>
          <w:b/>
          <w:sz w:val="24"/>
          <w:szCs w:val="24"/>
        </w:rPr>
      </w:pPr>
    </w:p>
    <w:p w14:paraId="61825E14" w14:textId="77777777" w:rsidR="00AA666E" w:rsidRPr="00025650" w:rsidRDefault="00025650" w:rsidP="00340E9A">
      <w:pPr>
        <w:ind w:right="237"/>
        <w:rPr>
          <w:b/>
          <w:sz w:val="24"/>
          <w:szCs w:val="24"/>
        </w:rPr>
      </w:pPr>
      <w:r w:rsidRPr="00025650">
        <w:rPr>
          <w:b/>
          <w:sz w:val="24"/>
          <w:szCs w:val="24"/>
        </w:rPr>
        <w:t>ANSWER:</w:t>
      </w:r>
    </w:p>
    <w:p w14:paraId="616003F9" w14:textId="7AE61AE7" w:rsidR="00FF7784" w:rsidRDefault="00FF7784" w:rsidP="00340E9A">
      <w:pPr>
        <w:ind w:right="237"/>
        <w:rPr>
          <w:sz w:val="24"/>
          <w:szCs w:val="24"/>
        </w:rPr>
      </w:pPr>
    </w:p>
    <w:p w14:paraId="4F9D71B6" w14:textId="409CFADA"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 xml:space="preserve">Since </w:t>
      </w:r>
      <w:r w:rsidR="000C1D11" w:rsidRPr="00E614BB">
        <w:rPr>
          <w:rFonts w:asciiTheme="minorHAnsi" w:hAnsiTheme="minorHAnsi" w:cstheme="minorHAnsi"/>
          <w:sz w:val="22"/>
          <w:szCs w:val="22"/>
        </w:rPr>
        <w:t>joining</w:t>
      </w:r>
      <w:r w:rsidRPr="00E614BB">
        <w:rPr>
          <w:rFonts w:asciiTheme="minorHAnsi" w:hAnsiTheme="minorHAnsi" w:cstheme="minorHAnsi"/>
          <w:sz w:val="22"/>
          <w:szCs w:val="22"/>
        </w:rPr>
        <w:t xml:space="preserve"> the police force, I have become aware of an underlying culture that exist</w:t>
      </w:r>
      <w:r w:rsidR="006A1A8D" w:rsidRPr="00E614BB">
        <w:rPr>
          <w:rFonts w:asciiTheme="minorHAnsi" w:hAnsiTheme="minorHAnsi" w:cstheme="minorHAnsi"/>
          <w:sz w:val="22"/>
          <w:szCs w:val="22"/>
        </w:rPr>
        <w:t>s</w:t>
      </w:r>
      <w:r w:rsidRPr="00E614BB">
        <w:rPr>
          <w:rFonts w:asciiTheme="minorHAnsi" w:hAnsiTheme="minorHAnsi" w:cstheme="minorHAnsi"/>
          <w:sz w:val="22"/>
          <w:szCs w:val="22"/>
        </w:rPr>
        <w:t xml:space="preserve"> within each force, area and even within each shift. This </w:t>
      </w:r>
      <w:r w:rsidR="009E1653" w:rsidRPr="00E614BB">
        <w:rPr>
          <w:rFonts w:asciiTheme="minorHAnsi" w:hAnsiTheme="minorHAnsi" w:cstheme="minorHAnsi"/>
          <w:sz w:val="22"/>
          <w:szCs w:val="22"/>
        </w:rPr>
        <w:t>is due</w:t>
      </w:r>
      <w:r w:rsidRPr="00E614BB">
        <w:rPr>
          <w:rFonts w:asciiTheme="minorHAnsi" w:hAnsiTheme="minorHAnsi" w:cstheme="minorHAnsi"/>
          <w:sz w:val="22"/>
          <w:szCs w:val="22"/>
        </w:rPr>
        <w:t xml:space="preserve"> to how the force</w:t>
      </w:r>
      <w:r w:rsidR="006A1A8D" w:rsidRPr="00E614BB">
        <w:rPr>
          <w:rFonts w:asciiTheme="minorHAnsi" w:hAnsiTheme="minorHAnsi" w:cstheme="minorHAnsi"/>
          <w:sz w:val="22"/>
          <w:szCs w:val="22"/>
        </w:rPr>
        <w:t xml:space="preserve"> or shift</w:t>
      </w:r>
      <w:r w:rsidRPr="00E614BB">
        <w:rPr>
          <w:rFonts w:asciiTheme="minorHAnsi" w:hAnsiTheme="minorHAnsi" w:cstheme="minorHAnsi"/>
          <w:sz w:val="22"/>
          <w:szCs w:val="22"/>
        </w:rPr>
        <w:t xml:space="preserve"> is run and the directives</w:t>
      </w:r>
      <w:r w:rsidR="006A1A8D" w:rsidRPr="00E614BB">
        <w:rPr>
          <w:rFonts w:asciiTheme="minorHAnsi" w:hAnsiTheme="minorHAnsi" w:cstheme="minorHAnsi"/>
          <w:sz w:val="22"/>
          <w:szCs w:val="22"/>
        </w:rPr>
        <w:t xml:space="preserve"> and expectations</w:t>
      </w:r>
      <w:r w:rsidRPr="00E614BB">
        <w:rPr>
          <w:rFonts w:asciiTheme="minorHAnsi" w:hAnsiTheme="minorHAnsi" w:cstheme="minorHAnsi"/>
          <w:sz w:val="22"/>
          <w:szCs w:val="22"/>
        </w:rPr>
        <w:t xml:space="preserve"> that are set out</w:t>
      </w:r>
      <w:r w:rsidR="006A1A8D" w:rsidRPr="00E614BB">
        <w:rPr>
          <w:rFonts w:asciiTheme="minorHAnsi" w:hAnsiTheme="minorHAnsi" w:cstheme="minorHAnsi"/>
          <w:sz w:val="22"/>
          <w:szCs w:val="22"/>
        </w:rPr>
        <w:t xml:space="preserve"> by supervisors and colleagues</w:t>
      </w:r>
      <w:r w:rsidRPr="00E614BB">
        <w:rPr>
          <w:rFonts w:asciiTheme="minorHAnsi" w:hAnsiTheme="minorHAnsi" w:cstheme="minorHAnsi"/>
          <w:sz w:val="22"/>
          <w:szCs w:val="22"/>
        </w:rPr>
        <w:t xml:space="preserve">. </w:t>
      </w:r>
    </w:p>
    <w:p w14:paraId="5E7C5A47" w14:textId="63A049C8" w:rsidR="00F14F87" w:rsidRPr="00E614BB" w:rsidRDefault="00F14F87" w:rsidP="009A61F4">
      <w:pPr>
        <w:ind w:right="237"/>
        <w:rPr>
          <w:rFonts w:asciiTheme="minorHAnsi" w:hAnsiTheme="minorHAnsi" w:cstheme="minorHAnsi"/>
          <w:sz w:val="22"/>
          <w:szCs w:val="22"/>
        </w:rPr>
      </w:pPr>
    </w:p>
    <w:p w14:paraId="5BA0E8E9" w14:textId="77777777" w:rsidR="00F14F87" w:rsidRPr="00E614BB" w:rsidRDefault="00F14F87" w:rsidP="00F14F87">
      <w:pPr>
        <w:ind w:right="237"/>
        <w:rPr>
          <w:rFonts w:asciiTheme="minorHAnsi" w:hAnsiTheme="minorHAnsi" w:cstheme="minorHAnsi"/>
          <w:sz w:val="22"/>
          <w:szCs w:val="22"/>
        </w:rPr>
      </w:pPr>
      <w:r w:rsidRPr="00E614BB">
        <w:rPr>
          <w:rFonts w:asciiTheme="minorHAnsi" w:hAnsiTheme="minorHAnsi" w:cstheme="minorHAnsi"/>
          <w:sz w:val="22"/>
          <w:szCs w:val="22"/>
        </w:rPr>
        <w:t>To quote Huczynski and Buchanan (2007), police force culture is, the collection of relatively uniform and enduring values, beliefs, customs, traditions and practices that are shared by an organisation’s members, learned by new recruits and transmitted from one generation of employees to the next.</w:t>
      </w:r>
    </w:p>
    <w:p w14:paraId="662031D3" w14:textId="77777777" w:rsidR="009A61F4" w:rsidRPr="00E614BB" w:rsidRDefault="009A61F4" w:rsidP="009A61F4">
      <w:pPr>
        <w:ind w:right="237"/>
        <w:rPr>
          <w:rFonts w:asciiTheme="minorHAnsi" w:hAnsiTheme="minorHAnsi" w:cstheme="minorHAnsi"/>
          <w:sz w:val="22"/>
          <w:szCs w:val="22"/>
        </w:rPr>
      </w:pPr>
    </w:p>
    <w:p w14:paraId="7C245C44" w14:textId="20CFBA80" w:rsidR="009A61F4" w:rsidRPr="00E614BB" w:rsidRDefault="00A50023" w:rsidP="009A61F4">
      <w:pPr>
        <w:ind w:right="237"/>
        <w:rPr>
          <w:rFonts w:asciiTheme="minorHAnsi" w:hAnsiTheme="minorHAnsi" w:cstheme="minorHAnsi"/>
          <w:sz w:val="22"/>
          <w:szCs w:val="22"/>
        </w:rPr>
      </w:pPr>
      <w:r w:rsidRPr="00E614BB">
        <w:rPr>
          <w:rFonts w:asciiTheme="minorHAnsi" w:hAnsiTheme="minorHAnsi" w:cstheme="minorHAnsi"/>
          <w:sz w:val="22"/>
          <w:szCs w:val="22"/>
        </w:rPr>
        <w:t>Organisational</w:t>
      </w:r>
      <w:r w:rsidR="009A61F4" w:rsidRPr="00E614BB">
        <w:rPr>
          <w:rFonts w:asciiTheme="minorHAnsi" w:hAnsiTheme="minorHAnsi" w:cstheme="minorHAnsi"/>
          <w:sz w:val="22"/>
          <w:szCs w:val="22"/>
        </w:rPr>
        <w:t xml:space="preserve"> culture within the police force is</w:t>
      </w:r>
      <w:r w:rsidRPr="00E614BB">
        <w:rPr>
          <w:rFonts w:asciiTheme="minorHAnsi" w:hAnsiTheme="minorHAnsi" w:cstheme="minorHAnsi"/>
          <w:sz w:val="22"/>
          <w:szCs w:val="22"/>
        </w:rPr>
        <w:t xml:space="preserve"> both</w:t>
      </w:r>
      <w:r w:rsidR="009A61F4" w:rsidRPr="00E614BB">
        <w:rPr>
          <w:rFonts w:asciiTheme="minorHAnsi" w:hAnsiTheme="minorHAnsi" w:cstheme="minorHAnsi"/>
          <w:sz w:val="22"/>
          <w:szCs w:val="22"/>
        </w:rPr>
        <w:t xml:space="preserve"> a good </w:t>
      </w:r>
      <w:r w:rsidRPr="00E614BB">
        <w:rPr>
          <w:rFonts w:asciiTheme="minorHAnsi" w:hAnsiTheme="minorHAnsi" w:cstheme="minorHAnsi"/>
          <w:sz w:val="22"/>
          <w:szCs w:val="22"/>
        </w:rPr>
        <w:t>and</w:t>
      </w:r>
      <w:r w:rsidR="009A61F4" w:rsidRPr="00E614BB">
        <w:rPr>
          <w:rFonts w:asciiTheme="minorHAnsi" w:hAnsiTheme="minorHAnsi" w:cstheme="minorHAnsi"/>
          <w:sz w:val="22"/>
          <w:szCs w:val="22"/>
        </w:rPr>
        <w:t xml:space="preserve"> bad </w:t>
      </w:r>
      <w:r w:rsidR="004F43F2" w:rsidRPr="00E614BB">
        <w:rPr>
          <w:rFonts w:asciiTheme="minorHAnsi" w:hAnsiTheme="minorHAnsi" w:cstheme="minorHAnsi"/>
          <w:sz w:val="22"/>
          <w:szCs w:val="22"/>
        </w:rPr>
        <w:t>concept</w:t>
      </w:r>
      <w:r w:rsidR="009A61F4" w:rsidRPr="00E614BB">
        <w:rPr>
          <w:rFonts w:asciiTheme="minorHAnsi" w:hAnsiTheme="minorHAnsi" w:cstheme="minorHAnsi"/>
          <w:sz w:val="22"/>
          <w:szCs w:val="22"/>
        </w:rPr>
        <w:t>. Some aspects of the culture form the key building blocks of the core values of every police officer. Some other values are</w:t>
      </w:r>
      <w:r w:rsidR="00B1643D" w:rsidRPr="00E614BB">
        <w:rPr>
          <w:rFonts w:asciiTheme="minorHAnsi" w:hAnsiTheme="minorHAnsi" w:cstheme="minorHAnsi"/>
          <w:sz w:val="22"/>
          <w:szCs w:val="22"/>
        </w:rPr>
        <w:t xml:space="preserve"> </w:t>
      </w:r>
      <w:r w:rsidR="006C709C" w:rsidRPr="00E614BB">
        <w:rPr>
          <w:rFonts w:asciiTheme="minorHAnsi" w:hAnsiTheme="minorHAnsi" w:cstheme="minorHAnsi"/>
          <w:sz w:val="22"/>
          <w:szCs w:val="22"/>
        </w:rPr>
        <w:t>less</w:t>
      </w:r>
      <w:r w:rsidR="009A61F4" w:rsidRPr="00E614BB">
        <w:rPr>
          <w:rFonts w:asciiTheme="minorHAnsi" w:hAnsiTheme="minorHAnsi" w:cstheme="minorHAnsi"/>
          <w:sz w:val="22"/>
          <w:szCs w:val="22"/>
        </w:rPr>
        <w:t xml:space="preserve"> </w:t>
      </w:r>
      <w:r w:rsidR="008A17CE" w:rsidRPr="00E614BB">
        <w:rPr>
          <w:rFonts w:asciiTheme="minorHAnsi" w:hAnsiTheme="minorHAnsi" w:cstheme="minorHAnsi"/>
          <w:sz w:val="22"/>
          <w:szCs w:val="22"/>
        </w:rPr>
        <w:t xml:space="preserve">appreciated </w:t>
      </w:r>
      <w:r w:rsidR="009A61F4" w:rsidRPr="00E614BB">
        <w:rPr>
          <w:rFonts w:asciiTheme="minorHAnsi" w:hAnsiTheme="minorHAnsi" w:cstheme="minorHAnsi"/>
          <w:sz w:val="22"/>
          <w:szCs w:val="22"/>
        </w:rPr>
        <w:t xml:space="preserve">but are equally important to what officers </w:t>
      </w:r>
      <w:r w:rsidR="001A5E2F" w:rsidRPr="00E614BB">
        <w:rPr>
          <w:rFonts w:asciiTheme="minorHAnsi" w:hAnsiTheme="minorHAnsi" w:cstheme="minorHAnsi"/>
          <w:sz w:val="22"/>
          <w:szCs w:val="22"/>
        </w:rPr>
        <w:t>try</w:t>
      </w:r>
      <w:r w:rsidR="009A61F4" w:rsidRPr="00E614BB">
        <w:rPr>
          <w:rFonts w:asciiTheme="minorHAnsi" w:hAnsiTheme="minorHAnsi" w:cstheme="minorHAnsi"/>
          <w:sz w:val="22"/>
          <w:szCs w:val="22"/>
        </w:rPr>
        <w:t xml:space="preserve"> to achieve every </w:t>
      </w:r>
      <w:r w:rsidR="009A61F4" w:rsidRPr="00335A5C">
        <w:rPr>
          <w:rFonts w:asciiTheme="minorHAnsi" w:hAnsiTheme="minorHAnsi" w:cstheme="minorHAnsi"/>
          <w:sz w:val="22"/>
          <w:szCs w:val="22"/>
        </w:rPr>
        <w:t>day</w:t>
      </w:r>
      <w:r w:rsidR="00CC1FE2" w:rsidRPr="00335A5C">
        <w:rPr>
          <w:rFonts w:asciiTheme="minorHAnsi" w:hAnsiTheme="minorHAnsi" w:cstheme="minorHAnsi"/>
          <w:sz w:val="22"/>
          <w:szCs w:val="22"/>
        </w:rPr>
        <w:t xml:space="preserve"> (</w:t>
      </w:r>
      <w:r w:rsidR="00C35FE7" w:rsidRPr="00335A5C">
        <w:rPr>
          <w:rFonts w:asciiTheme="minorHAnsi" w:hAnsiTheme="minorHAnsi" w:cstheme="minorHAnsi"/>
          <w:sz w:val="22"/>
          <w:szCs w:val="22"/>
        </w:rPr>
        <w:t xml:space="preserve">Heinz, 2022; </w:t>
      </w:r>
      <w:r w:rsidR="00CC1FE2" w:rsidRPr="00335A5C">
        <w:rPr>
          <w:rFonts w:asciiTheme="minorHAnsi" w:hAnsiTheme="minorHAnsi" w:cstheme="minorHAnsi"/>
          <w:sz w:val="22"/>
          <w:szCs w:val="22"/>
        </w:rPr>
        <w:t>Hofstede Insights, 2020)</w:t>
      </w:r>
      <w:r w:rsidR="009A61F4" w:rsidRPr="00335A5C">
        <w:rPr>
          <w:rFonts w:asciiTheme="minorHAnsi" w:hAnsiTheme="minorHAnsi" w:cstheme="minorHAnsi"/>
          <w:sz w:val="22"/>
          <w:szCs w:val="22"/>
        </w:rPr>
        <w:t>.</w:t>
      </w:r>
    </w:p>
    <w:p w14:paraId="5B13FA27" w14:textId="287099D0" w:rsidR="00BF12A6" w:rsidRPr="00E614BB" w:rsidRDefault="00BF12A6" w:rsidP="009A61F4">
      <w:pPr>
        <w:ind w:right="237"/>
        <w:rPr>
          <w:rFonts w:asciiTheme="minorHAnsi" w:hAnsiTheme="minorHAnsi" w:cstheme="minorHAnsi"/>
          <w:sz w:val="22"/>
          <w:szCs w:val="22"/>
        </w:rPr>
      </w:pPr>
    </w:p>
    <w:p w14:paraId="583CE1B7" w14:textId="71D9670F"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Officers can be under immense pressure to</w:t>
      </w:r>
      <w:r w:rsidR="006C709C" w:rsidRPr="00E614BB">
        <w:rPr>
          <w:rFonts w:asciiTheme="minorHAnsi" w:hAnsiTheme="minorHAnsi" w:cstheme="minorHAnsi"/>
          <w:sz w:val="22"/>
          <w:szCs w:val="22"/>
        </w:rPr>
        <w:t xml:space="preserve"> perform at the highest level</w:t>
      </w:r>
      <w:r w:rsidRPr="00E614BB">
        <w:rPr>
          <w:rFonts w:asciiTheme="minorHAnsi" w:hAnsiTheme="minorHAnsi" w:cstheme="minorHAnsi"/>
          <w:sz w:val="22"/>
          <w:szCs w:val="22"/>
        </w:rPr>
        <w:t xml:space="preserve"> and make the correct decision every time. Vic</w:t>
      </w:r>
      <w:r w:rsidR="006C709C" w:rsidRPr="00E614BB">
        <w:rPr>
          <w:rFonts w:asciiTheme="minorHAnsi" w:hAnsiTheme="minorHAnsi" w:cstheme="minorHAnsi"/>
          <w:sz w:val="22"/>
          <w:szCs w:val="22"/>
        </w:rPr>
        <w:t>ti</w:t>
      </w:r>
      <w:r w:rsidRPr="00E614BB">
        <w:rPr>
          <w:rFonts w:asciiTheme="minorHAnsi" w:hAnsiTheme="minorHAnsi" w:cstheme="minorHAnsi"/>
          <w:sz w:val="22"/>
          <w:szCs w:val="22"/>
        </w:rPr>
        <w:t xml:space="preserve">m safety and wellbeing can rely on the </w:t>
      </w:r>
      <w:r w:rsidR="006C709C" w:rsidRPr="00E614BB">
        <w:rPr>
          <w:rFonts w:asciiTheme="minorHAnsi" w:hAnsiTheme="minorHAnsi" w:cstheme="minorHAnsi"/>
          <w:sz w:val="22"/>
          <w:szCs w:val="22"/>
        </w:rPr>
        <w:t>decisions</w:t>
      </w:r>
      <w:r w:rsidRPr="00E614BB">
        <w:rPr>
          <w:rFonts w:asciiTheme="minorHAnsi" w:hAnsiTheme="minorHAnsi" w:cstheme="minorHAnsi"/>
          <w:sz w:val="22"/>
          <w:szCs w:val="22"/>
        </w:rPr>
        <w:t xml:space="preserve"> and choices that officers have to make during the </w:t>
      </w:r>
      <w:r w:rsidR="006C709C" w:rsidRPr="00E614BB">
        <w:rPr>
          <w:rFonts w:asciiTheme="minorHAnsi" w:hAnsiTheme="minorHAnsi" w:cstheme="minorHAnsi"/>
          <w:sz w:val="22"/>
          <w:szCs w:val="22"/>
        </w:rPr>
        <w:t>course</w:t>
      </w:r>
      <w:r w:rsidRPr="00E614BB">
        <w:rPr>
          <w:rFonts w:asciiTheme="minorHAnsi" w:hAnsiTheme="minorHAnsi" w:cstheme="minorHAnsi"/>
          <w:sz w:val="22"/>
          <w:szCs w:val="22"/>
        </w:rPr>
        <w:t xml:space="preserve"> of their duties.</w:t>
      </w:r>
    </w:p>
    <w:p w14:paraId="32AC0472" w14:textId="77777777" w:rsidR="009A61F4" w:rsidRPr="00E614BB" w:rsidRDefault="009A61F4" w:rsidP="009A61F4">
      <w:pPr>
        <w:ind w:right="237"/>
        <w:rPr>
          <w:rFonts w:asciiTheme="minorHAnsi" w:hAnsiTheme="minorHAnsi" w:cstheme="minorHAnsi"/>
          <w:sz w:val="22"/>
          <w:szCs w:val="22"/>
        </w:rPr>
      </w:pPr>
    </w:p>
    <w:p w14:paraId="512C936E" w14:textId="2A6A0C0B" w:rsidR="0048236F"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 xml:space="preserve">This can cause its own issues as members of police forces can become ‘burnt out' if not supported and helped by the appropriate schemes and systems put in place by the </w:t>
      </w:r>
      <w:r w:rsidR="006364FC" w:rsidRPr="00E614BB">
        <w:rPr>
          <w:rFonts w:asciiTheme="minorHAnsi" w:hAnsiTheme="minorHAnsi" w:cstheme="minorHAnsi"/>
          <w:sz w:val="22"/>
          <w:szCs w:val="22"/>
        </w:rPr>
        <w:t>force</w:t>
      </w:r>
      <w:r w:rsidR="00B83E2F" w:rsidRPr="00E614BB">
        <w:rPr>
          <w:rFonts w:asciiTheme="minorHAnsi" w:hAnsiTheme="minorHAnsi" w:cstheme="minorHAnsi"/>
          <w:sz w:val="22"/>
          <w:szCs w:val="22"/>
        </w:rPr>
        <w:t xml:space="preserve">, such as TRiM </w:t>
      </w:r>
      <w:r w:rsidR="00654FA7" w:rsidRPr="00E614BB">
        <w:rPr>
          <w:rFonts w:asciiTheme="minorHAnsi" w:hAnsiTheme="minorHAnsi" w:cstheme="minorHAnsi"/>
          <w:sz w:val="22"/>
          <w:szCs w:val="22"/>
        </w:rPr>
        <w:t>assessments</w:t>
      </w:r>
      <w:r w:rsidR="00B83E2F" w:rsidRPr="00E614BB">
        <w:rPr>
          <w:rFonts w:asciiTheme="minorHAnsi" w:hAnsiTheme="minorHAnsi" w:cstheme="minorHAnsi"/>
          <w:sz w:val="22"/>
          <w:szCs w:val="22"/>
        </w:rPr>
        <w:t>, force sporting groups</w:t>
      </w:r>
      <w:r w:rsidR="0048236F" w:rsidRPr="00E614BB">
        <w:rPr>
          <w:rFonts w:asciiTheme="minorHAnsi" w:hAnsiTheme="minorHAnsi" w:cstheme="minorHAnsi"/>
          <w:sz w:val="22"/>
          <w:szCs w:val="22"/>
        </w:rPr>
        <w:t>, wellness champions</w:t>
      </w:r>
      <w:r w:rsidR="00AD4788">
        <w:rPr>
          <w:rFonts w:asciiTheme="minorHAnsi" w:hAnsiTheme="minorHAnsi" w:cstheme="minorHAnsi"/>
          <w:sz w:val="22"/>
          <w:szCs w:val="22"/>
        </w:rPr>
        <w:t xml:space="preserve"> and</w:t>
      </w:r>
      <w:r w:rsidR="00B83E2F" w:rsidRPr="00E614BB">
        <w:rPr>
          <w:rFonts w:asciiTheme="minorHAnsi" w:hAnsiTheme="minorHAnsi" w:cstheme="minorHAnsi"/>
          <w:sz w:val="22"/>
          <w:szCs w:val="22"/>
        </w:rPr>
        <w:t xml:space="preserve"> the wellbeing section</w:t>
      </w:r>
      <w:r w:rsidR="0048236F" w:rsidRPr="00E614BB">
        <w:rPr>
          <w:rFonts w:asciiTheme="minorHAnsi" w:hAnsiTheme="minorHAnsi" w:cstheme="minorHAnsi"/>
          <w:sz w:val="22"/>
          <w:szCs w:val="22"/>
        </w:rPr>
        <w:t xml:space="preserve"> which includes puppy and dog visits</w:t>
      </w:r>
      <w:r w:rsidR="006364FC" w:rsidRPr="00E614BB">
        <w:rPr>
          <w:rFonts w:asciiTheme="minorHAnsi" w:hAnsiTheme="minorHAnsi" w:cstheme="minorHAnsi"/>
          <w:sz w:val="22"/>
          <w:szCs w:val="22"/>
        </w:rPr>
        <w:t>.</w:t>
      </w:r>
      <w:r w:rsidR="0048236F" w:rsidRPr="00E614BB">
        <w:rPr>
          <w:rFonts w:asciiTheme="minorHAnsi" w:hAnsiTheme="minorHAnsi" w:cstheme="minorHAnsi"/>
          <w:sz w:val="22"/>
          <w:szCs w:val="22"/>
        </w:rPr>
        <w:t xml:space="preserve"> The majority of these are put in place to provide support and an environment where officers can relax and feel free to talk about any issues they may be having or experiencing. </w:t>
      </w:r>
    </w:p>
    <w:p w14:paraId="24BDAAB1" w14:textId="77777777" w:rsidR="0048236F" w:rsidRPr="00E614BB" w:rsidRDefault="0048236F" w:rsidP="009A61F4">
      <w:pPr>
        <w:ind w:right="237"/>
        <w:rPr>
          <w:rFonts w:asciiTheme="minorHAnsi" w:hAnsiTheme="minorHAnsi" w:cstheme="minorHAnsi"/>
          <w:sz w:val="22"/>
          <w:szCs w:val="22"/>
        </w:rPr>
      </w:pPr>
    </w:p>
    <w:p w14:paraId="0C335086" w14:textId="11A71A00" w:rsidR="009A61F4" w:rsidRPr="00E614BB" w:rsidRDefault="001149D3" w:rsidP="009A61F4">
      <w:pPr>
        <w:ind w:right="237"/>
        <w:rPr>
          <w:rFonts w:asciiTheme="minorHAnsi" w:hAnsiTheme="minorHAnsi" w:cstheme="minorHAnsi"/>
          <w:sz w:val="22"/>
          <w:szCs w:val="22"/>
        </w:rPr>
      </w:pPr>
      <w:r w:rsidRPr="00E614BB">
        <w:rPr>
          <w:rFonts w:asciiTheme="minorHAnsi" w:hAnsiTheme="minorHAnsi" w:cstheme="minorHAnsi"/>
          <w:sz w:val="22"/>
          <w:szCs w:val="22"/>
        </w:rPr>
        <w:t>For example, t</w:t>
      </w:r>
      <w:r w:rsidR="00511B93" w:rsidRPr="00E614BB">
        <w:rPr>
          <w:rFonts w:asciiTheme="minorHAnsi" w:hAnsiTheme="minorHAnsi" w:cstheme="minorHAnsi"/>
          <w:sz w:val="22"/>
          <w:szCs w:val="22"/>
        </w:rPr>
        <w:t xml:space="preserve">he second annual national policing wellbeing survey </w:t>
      </w:r>
      <w:r w:rsidR="006E0F21" w:rsidRPr="00E614BB">
        <w:rPr>
          <w:rFonts w:asciiTheme="minorHAnsi" w:hAnsiTheme="minorHAnsi" w:cstheme="minorHAnsi"/>
          <w:sz w:val="22"/>
          <w:szCs w:val="22"/>
        </w:rPr>
        <w:t>was carried out in 2020 by Oscar</w:t>
      </w:r>
      <w:r w:rsidR="007E0DFA" w:rsidRPr="00E614BB">
        <w:rPr>
          <w:rFonts w:asciiTheme="minorHAnsi" w:hAnsiTheme="minorHAnsi" w:cstheme="minorHAnsi"/>
          <w:sz w:val="22"/>
          <w:szCs w:val="22"/>
        </w:rPr>
        <w:t xml:space="preserve"> </w:t>
      </w:r>
      <w:r w:rsidR="006E0F21" w:rsidRPr="00E614BB">
        <w:rPr>
          <w:rFonts w:asciiTheme="minorHAnsi" w:hAnsiTheme="minorHAnsi" w:cstheme="minorHAnsi"/>
          <w:sz w:val="22"/>
          <w:szCs w:val="22"/>
        </w:rPr>
        <w:t>Kilo</w:t>
      </w:r>
      <w:r w:rsidR="00A32306" w:rsidRPr="00E614BB">
        <w:rPr>
          <w:rFonts w:asciiTheme="minorHAnsi" w:hAnsiTheme="minorHAnsi" w:cstheme="minorHAnsi"/>
          <w:sz w:val="22"/>
          <w:szCs w:val="22"/>
        </w:rPr>
        <w:t>,</w:t>
      </w:r>
      <w:r w:rsidR="006E0F21" w:rsidRPr="00E614BB">
        <w:rPr>
          <w:rFonts w:asciiTheme="minorHAnsi" w:hAnsiTheme="minorHAnsi" w:cstheme="minorHAnsi"/>
          <w:sz w:val="22"/>
          <w:szCs w:val="22"/>
        </w:rPr>
        <w:t xml:space="preserve"> which delivers the National Police Wellbeing Service and details the framework for action in response policing and how to reduce the impact of trauma</w:t>
      </w:r>
      <w:r w:rsidR="00A168B5" w:rsidRPr="00E614BB">
        <w:rPr>
          <w:rFonts w:asciiTheme="minorHAnsi" w:hAnsiTheme="minorHAnsi" w:cstheme="minorHAnsi"/>
          <w:sz w:val="22"/>
          <w:szCs w:val="22"/>
        </w:rPr>
        <w:t xml:space="preserve"> (Oscar Kilo, 2021)</w:t>
      </w:r>
      <w:r w:rsidR="006E0F21" w:rsidRPr="00E614BB">
        <w:rPr>
          <w:rFonts w:asciiTheme="minorHAnsi" w:hAnsiTheme="minorHAnsi" w:cstheme="minorHAnsi"/>
          <w:sz w:val="22"/>
          <w:szCs w:val="22"/>
        </w:rPr>
        <w:t xml:space="preserve">. </w:t>
      </w:r>
    </w:p>
    <w:p w14:paraId="27A4E69E" w14:textId="77777777" w:rsidR="009A61F4" w:rsidRPr="00E614BB" w:rsidRDefault="009A61F4" w:rsidP="009A61F4">
      <w:pPr>
        <w:ind w:right="237"/>
        <w:rPr>
          <w:rFonts w:asciiTheme="minorHAnsi" w:hAnsiTheme="minorHAnsi" w:cstheme="minorHAnsi"/>
          <w:sz w:val="22"/>
          <w:szCs w:val="22"/>
        </w:rPr>
      </w:pPr>
    </w:p>
    <w:p w14:paraId="7C300F3D" w14:textId="6B00BDE3"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Research suggests that police forces see themselves as performance and service</w:t>
      </w:r>
      <w:r w:rsidR="007E180C" w:rsidRPr="00E614BB">
        <w:rPr>
          <w:rFonts w:asciiTheme="minorHAnsi" w:hAnsiTheme="minorHAnsi" w:cstheme="minorHAnsi"/>
          <w:sz w:val="22"/>
          <w:szCs w:val="22"/>
        </w:rPr>
        <w:t>-</w:t>
      </w:r>
      <w:r w:rsidRPr="00E614BB">
        <w:rPr>
          <w:rFonts w:asciiTheme="minorHAnsi" w:hAnsiTheme="minorHAnsi" w:cstheme="minorHAnsi"/>
          <w:sz w:val="22"/>
          <w:szCs w:val="22"/>
        </w:rPr>
        <w:t xml:space="preserve">orientated organisations that are welcoming and friendly (Hesketh, 2011). This </w:t>
      </w:r>
      <w:r w:rsidR="007E180C" w:rsidRPr="00E614BB">
        <w:rPr>
          <w:rFonts w:asciiTheme="minorHAnsi" w:hAnsiTheme="minorHAnsi" w:cstheme="minorHAnsi"/>
          <w:sz w:val="22"/>
          <w:szCs w:val="22"/>
        </w:rPr>
        <w:t>cannot</w:t>
      </w:r>
      <w:r w:rsidRPr="00E614BB">
        <w:rPr>
          <w:rFonts w:asciiTheme="minorHAnsi" w:hAnsiTheme="minorHAnsi" w:cstheme="minorHAnsi"/>
          <w:sz w:val="22"/>
          <w:szCs w:val="22"/>
        </w:rPr>
        <w:t xml:space="preserve"> always be the case as due to outside pressures of life, education commitments, resourcing and experiences on the shift</w:t>
      </w:r>
      <w:r w:rsidR="00C17D1F" w:rsidRPr="00E614BB">
        <w:rPr>
          <w:rFonts w:asciiTheme="minorHAnsi" w:hAnsiTheme="minorHAnsi" w:cstheme="minorHAnsi"/>
          <w:sz w:val="22"/>
          <w:szCs w:val="22"/>
        </w:rPr>
        <w:t>,</w:t>
      </w:r>
      <w:r w:rsidRPr="00E614BB">
        <w:rPr>
          <w:rFonts w:asciiTheme="minorHAnsi" w:hAnsiTheme="minorHAnsi" w:cstheme="minorHAnsi"/>
          <w:sz w:val="22"/>
          <w:szCs w:val="22"/>
        </w:rPr>
        <w:t xml:space="preserve"> officers cannot always provide the ‘ideal’ service to the end users, the victims and witnesses who rely on them.</w:t>
      </w:r>
    </w:p>
    <w:p w14:paraId="5AC5A12D" w14:textId="77777777" w:rsidR="009A61F4" w:rsidRPr="00E614BB" w:rsidRDefault="009A61F4" w:rsidP="009A61F4">
      <w:pPr>
        <w:ind w:right="237"/>
        <w:rPr>
          <w:rFonts w:asciiTheme="minorHAnsi" w:hAnsiTheme="minorHAnsi" w:cstheme="minorHAnsi"/>
          <w:sz w:val="22"/>
          <w:szCs w:val="22"/>
        </w:rPr>
      </w:pPr>
    </w:p>
    <w:p w14:paraId="7897E21B" w14:textId="77777777" w:rsidR="009A61F4" w:rsidRPr="00E614BB" w:rsidRDefault="009A61F4" w:rsidP="009A61F4">
      <w:pPr>
        <w:ind w:right="237"/>
        <w:rPr>
          <w:rFonts w:asciiTheme="minorHAnsi" w:hAnsiTheme="minorHAnsi" w:cstheme="minorHAnsi"/>
          <w:color w:val="333333"/>
          <w:sz w:val="22"/>
          <w:szCs w:val="22"/>
          <w:shd w:val="clear" w:color="auto" w:fill="FFFFFF"/>
        </w:rPr>
      </w:pPr>
    </w:p>
    <w:p w14:paraId="0BF299E0" w14:textId="3AA40277" w:rsidR="00B83E2F" w:rsidRPr="00E614BB" w:rsidRDefault="009A61F4" w:rsidP="009A61F4">
      <w:pPr>
        <w:ind w:right="237"/>
        <w:rPr>
          <w:rFonts w:asciiTheme="minorHAnsi" w:hAnsiTheme="minorHAnsi" w:cstheme="minorHAnsi"/>
          <w:color w:val="333333"/>
          <w:sz w:val="22"/>
          <w:szCs w:val="22"/>
          <w:shd w:val="clear" w:color="auto" w:fill="FFFFFF"/>
        </w:rPr>
      </w:pPr>
      <w:r w:rsidRPr="00E614BB">
        <w:rPr>
          <w:rFonts w:asciiTheme="minorHAnsi" w:hAnsiTheme="minorHAnsi" w:cstheme="minorHAnsi"/>
          <w:color w:val="333333"/>
          <w:sz w:val="22"/>
          <w:szCs w:val="22"/>
          <w:shd w:val="clear" w:color="auto" w:fill="FFFFFF"/>
        </w:rPr>
        <w:t xml:space="preserve">There has been a huge focus and scrutiny of </w:t>
      </w:r>
      <w:r w:rsidR="00577CB5" w:rsidRPr="00E614BB">
        <w:rPr>
          <w:rFonts w:asciiTheme="minorHAnsi" w:hAnsiTheme="minorHAnsi" w:cstheme="minorHAnsi"/>
          <w:color w:val="333333"/>
          <w:sz w:val="22"/>
          <w:szCs w:val="22"/>
          <w:shd w:val="clear" w:color="auto" w:fill="FFFFFF"/>
        </w:rPr>
        <w:t>officers’</w:t>
      </w:r>
      <w:r w:rsidRPr="00E614BB">
        <w:rPr>
          <w:rFonts w:asciiTheme="minorHAnsi" w:hAnsiTheme="minorHAnsi" w:cstheme="minorHAnsi"/>
          <w:color w:val="333333"/>
          <w:sz w:val="22"/>
          <w:szCs w:val="22"/>
          <w:shd w:val="clear" w:color="auto" w:fill="FFFFFF"/>
        </w:rPr>
        <w:t xml:space="preserve"> ethics in recent years with multiple officers abusing the trust the public put in them</w:t>
      </w:r>
      <w:r w:rsidR="00B83E2F" w:rsidRPr="00E614BB">
        <w:rPr>
          <w:rFonts w:asciiTheme="minorHAnsi" w:hAnsiTheme="minorHAnsi" w:cstheme="minorHAnsi"/>
          <w:color w:val="333333"/>
          <w:sz w:val="22"/>
          <w:szCs w:val="22"/>
          <w:shd w:val="clear" w:color="auto" w:fill="FFFFFF"/>
        </w:rPr>
        <w:t>, such as Wayne Couzens, other</w:t>
      </w:r>
      <w:r w:rsidR="00B0198D" w:rsidRPr="00E614BB">
        <w:rPr>
          <w:rFonts w:asciiTheme="minorHAnsi" w:hAnsiTheme="minorHAnsi" w:cstheme="minorHAnsi"/>
          <w:color w:val="333333"/>
          <w:sz w:val="22"/>
          <w:szCs w:val="22"/>
          <w:shd w:val="clear" w:color="auto" w:fill="FFFFFF"/>
        </w:rPr>
        <w:t xml:space="preserve"> officers</w:t>
      </w:r>
      <w:r w:rsidR="00B83E2F" w:rsidRPr="00E614BB">
        <w:rPr>
          <w:rFonts w:asciiTheme="minorHAnsi" w:hAnsiTheme="minorHAnsi" w:cstheme="minorHAnsi"/>
          <w:color w:val="333333"/>
          <w:sz w:val="22"/>
          <w:szCs w:val="22"/>
          <w:shd w:val="clear" w:color="auto" w:fill="FFFFFF"/>
        </w:rPr>
        <w:t xml:space="preserve"> includ</w:t>
      </w:r>
      <w:r w:rsidR="001641C4" w:rsidRPr="00E614BB">
        <w:rPr>
          <w:rFonts w:asciiTheme="minorHAnsi" w:hAnsiTheme="minorHAnsi" w:cstheme="minorHAnsi"/>
          <w:color w:val="333333"/>
          <w:sz w:val="22"/>
          <w:szCs w:val="22"/>
          <w:shd w:val="clear" w:color="auto" w:fill="FFFFFF"/>
        </w:rPr>
        <w:t>ed</w:t>
      </w:r>
      <w:r w:rsidR="00B83E2F" w:rsidRPr="00E614BB">
        <w:rPr>
          <w:rFonts w:asciiTheme="minorHAnsi" w:hAnsiTheme="minorHAnsi" w:cstheme="minorHAnsi"/>
          <w:color w:val="333333"/>
          <w:sz w:val="22"/>
          <w:szCs w:val="22"/>
          <w:shd w:val="clear" w:color="auto" w:fill="FFFFFF"/>
        </w:rPr>
        <w:t xml:space="preserve"> in Couzens</w:t>
      </w:r>
      <w:r w:rsidR="002C5660" w:rsidRPr="00E614BB">
        <w:rPr>
          <w:rFonts w:asciiTheme="minorHAnsi" w:hAnsiTheme="minorHAnsi" w:cstheme="minorHAnsi"/>
          <w:color w:val="333333"/>
          <w:sz w:val="22"/>
          <w:szCs w:val="22"/>
          <w:shd w:val="clear" w:color="auto" w:fill="FFFFFF"/>
        </w:rPr>
        <w:t>’</w:t>
      </w:r>
      <w:r w:rsidR="00B83E2F" w:rsidRPr="00E614BB">
        <w:rPr>
          <w:rFonts w:asciiTheme="minorHAnsi" w:hAnsiTheme="minorHAnsi" w:cstheme="minorHAnsi"/>
          <w:color w:val="333333"/>
          <w:sz w:val="22"/>
          <w:szCs w:val="22"/>
          <w:shd w:val="clear" w:color="auto" w:fill="FFFFFF"/>
        </w:rPr>
        <w:t xml:space="preserve"> WhatsApp group and Alan Butler</w:t>
      </w:r>
      <w:r w:rsidR="009E2384" w:rsidRPr="00E614BB">
        <w:rPr>
          <w:rFonts w:asciiTheme="minorHAnsi" w:hAnsiTheme="minorHAnsi" w:cstheme="minorHAnsi"/>
          <w:color w:val="333333"/>
          <w:sz w:val="22"/>
          <w:szCs w:val="22"/>
          <w:shd w:val="clear" w:color="auto" w:fill="FFFFFF"/>
        </w:rPr>
        <w:t xml:space="preserve"> (</w:t>
      </w:r>
      <w:r w:rsidR="009F3A26" w:rsidRPr="00E614BB">
        <w:rPr>
          <w:rFonts w:asciiTheme="minorHAnsi" w:hAnsiTheme="minorHAnsi" w:cstheme="minorHAnsi"/>
          <w:color w:val="333333"/>
          <w:sz w:val="22"/>
          <w:szCs w:val="22"/>
          <w:shd w:val="clear" w:color="auto" w:fill="FFFFFF"/>
        </w:rPr>
        <w:t>Gould</w:t>
      </w:r>
      <w:r w:rsidR="00824688" w:rsidRPr="00E614BB">
        <w:rPr>
          <w:rFonts w:asciiTheme="minorHAnsi" w:hAnsiTheme="minorHAnsi" w:cstheme="minorHAnsi"/>
          <w:color w:val="333333"/>
          <w:sz w:val="22"/>
          <w:szCs w:val="22"/>
          <w:shd w:val="clear" w:color="auto" w:fill="FFFFFF"/>
        </w:rPr>
        <w:t xml:space="preserve">, 2021; </w:t>
      </w:r>
      <w:r w:rsidR="009E2384" w:rsidRPr="00E614BB">
        <w:rPr>
          <w:rFonts w:asciiTheme="minorHAnsi" w:hAnsiTheme="minorHAnsi" w:cstheme="minorHAnsi"/>
          <w:color w:val="333333"/>
          <w:sz w:val="22"/>
          <w:szCs w:val="22"/>
          <w:shd w:val="clear" w:color="auto" w:fill="FFFFFF"/>
        </w:rPr>
        <w:t>Jacobs, 2021</w:t>
      </w:r>
      <w:r w:rsidR="00824688" w:rsidRPr="00E614BB">
        <w:rPr>
          <w:rFonts w:asciiTheme="minorHAnsi" w:hAnsiTheme="minorHAnsi" w:cstheme="minorHAnsi"/>
          <w:color w:val="333333"/>
          <w:sz w:val="22"/>
          <w:szCs w:val="22"/>
          <w:shd w:val="clear" w:color="auto" w:fill="FFFFFF"/>
        </w:rPr>
        <w:t>).</w:t>
      </w:r>
    </w:p>
    <w:p w14:paraId="7FB68D01" w14:textId="77777777" w:rsidR="00B83E2F" w:rsidRPr="00E614BB" w:rsidRDefault="00B83E2F" w:rsidP="009A61F4">
      <w:pPr>
        <w:ind w:right="237"/>
        <w:rPr>
          <w:rFonts w:asciiTheme="minorHAnsi" w:hAnsiTheme="minorHAnsi" w:cstheme="minorHAnsi"/>
          <w:color w:val="333333"/>
          <w:sz w:val="22"/>
          <w:szCs w:val="22"/>
          <w:shd w:val="clear" w:color="auto" w:fill="FFFFFF"/>
        </w:rPr>
      </w:pPr>
    </w:p>
    <w:p w14:paraId="75CA215D" w14:textId="7759F240" w:rsidR="009A61F4" w:rsidRPr="00E614BB" w:rsidRDefault="009A61F4" w:rsidP="009A61F4">
      <w:pPr>
        <w:ind w:right="237"/>
        <w:rPr>
          <w:rFonts w:asciiTheme="minorHAnsi" w:hAnsiTheme="minorHAnsi" w:cstheme="minorHAnsi"/>
          <w:color w:val="333333"/>
          <w:sz w:val="22"/>
          <w:szCs w:val="22"/>
          <w:shd w:val="clear" w:color="auto" w:fill="FFFFFF"/>
        </w:rPr>
      </w:pPr>
      <w:r w:rsidRPr="00E614BB">
        <w:rPr>
          <w:rFonts w:asciiTheme="minorHAnsi" w:hAnsiTheme="minorHAnsi" w:cstheme="minorHAnsi"/>
          <w:color w:val="333333"/>
          <w:sz w:val="22"/>
          <w:szCs w:val="22"/>
          <w:shd w:val="clear" w:color="auto" w:fill="FFFFFF"/>
        </w:rPr>
        <w:t xml:space="preserve">Various issues have been raised by the press and in some cases by the IOPC where standards have fallen drastically short. Officers have come into conflict with the </w:t>
      </w:r>
      <w:r w:rsidR="00B83E2F" w:rsidRPr="00E614BB">
        <w:rPr>
          <w:rFonts w:asciiTheme="minorHAnsi" w:hAnsiTheme="minorHAnsi" w:cstheme="minorHAnsi"/>
          <w:color w:val="333333"/>
          <w:sz w:val="22"/>
          <w:szCs w:val="22"/>
          <w:shd w:val="clear" w:color="auto" w:fill="FFFFFF"/>
        </w:rPr>
        <w:t>C</w:t>
      </w:r>
      <w:r w:rsidRPr="00E614BB">
        <w:rPr>
          <w:rFonts w:asciiTheme="minorHAnsi" w:hAnsiTheme="minorHAnsi" w:cstheme="minorHAnsi"/>
          <w:color w:val="333333"/>
          <w:sz w:val="22"/>
          <w:szCs w:val="22"/>
          <w:shd w:val="clear" w:color="auto" w:fill="FFFFFF"/>
        </w:rPr>
        <w:t xml:space="preserve">ode of </w:t>
      </w:r>
      <w:r w:rsidR="00B83E2F" w:rsidRPr="00E614BB">
        <w:rPr>
          <w:rFonts w:asciiTheme="minorHAnsi" w:hAnsiTheme="minorHAnsi" w:cstheme="minorHAnsi"/>
          <w:color w:val="333333"/>
          <w:sz w:val="22"/>
          <w:szCs w:val="22"/>
          <w:shd w:val="clear" w:color="auto" w:fill="FFFFFF"/>
        </w:rPr>
        <w:t>E</w:t>
      </w:r>
      <w:r w:rsidRPr="00E614BB">
        <w:rPr>
          <w:rFonts w:asciiTheme="minorHAnsi" w:hAnsiTheme="minorHAnsi" w:cstheme="minorHAnsi"/>
          <w:color w:val="333333"/>
          <w:sz w:val="22"/>
          <w:szCs w:val="22"/>
          <w:shd w:val="clear" w:color="auto" w:fill="FFFFFF"/>
        </w:rPr>
        <w:t xml:space="preserve">thics where they have abused the position they have the </w:t>
      </w:r>
      <w:r w:rsidR="005924E4" w:rsidRPr="00E614BB">
        <w:rPr>
          <w:rFonts w:asciiTheme="minorHAnsi" w:hAnsiTheme="minorHAnsi" w:cstheme="minorHAnsi"/>
          <w:color w:val="333333"/>
          <w:sz w:val="22"/>
          <w:szCs w:val="22"/>
          <w:shd w:val="clear" w:color="auto" w:fill="FFFFFF"/>
        </w:rPr>
        <w:t>privilege</w:t>
      </w:r>
      <w:r w:rsidRPr="00E614BB">
        <w:rPr>
          <w:rFonts w:asciiTheme="minorHAnsi" w:hAnsiTheme="minorHAnsi" w:cstheme="minorHAnsi"/>
          <w:color w:val="333333"/>
          <w:sz w:val="22"/>
          <w:szCs w:val="22"/>
          <w:shd w:val="clear" w:color="auto" w:fill="FFFFFF"/>
        </w:rPr>
        <w:t xml:space="preserve"> of holding.</w:t>
      </w:r>
    </w:p>
    <w:p w14:paraId="666EDADA" w14:textId="77777777" w:rsidR="009A61F4" w:rsidRPr="00E614BB" w:rsidRDefault="009A61F4" w:rsidP="009A61F4">
      <w:pPr>
        <w:ind w:right="237"/>
        <w:rPr>
          <w:rFonts w:asciiTheme="minorHAnsi" w:hAnsiTheme="minorHAnsi" w:cstheme="minorHAnsi"/>
          <w:sz w:val="22"/>
          <w:szCs w:val="22"/>
        </w:rPr>
      </w:pPr>
    </w:p>
    <w:p w14:paraId="45CED6F4" w14:textId="7A71858B"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 xml:space="preserve">As I have progressed through my time as a response </w:t>
      </w:r>
      <w:r w:rsidR="00C47B72" w:rsidRPr="00E614BB">
        <w:rPr>
          <w:rFonts w:asciiTheme="minorHAnsi" w:hAnsiTheme="minorHAnsi" w:cstheme="minorHAnsi"/>
          <w:sz w:val="22"/>
          <w:szCs w:val="22"/>
        </w:rPr>
        <w:t>officer,</w:t>
      </w:r>
      <w:r w:rsidRPr="00E614BB">
        <w:rPr>
          <w:rFonts w:asciiTheme="minorHAnsi" w:hAnsiTheme="minorHAnsi" w:cstheme="minorHAnsi"/>
          <w:sz w:val="22"/>
          <w:szCs w:val="22"/>
        </w:rPr>
        <w:t xml:space="preserve"> I have </w:t>
      </w:r>
      <w:r w:rsidR="005924E4" w:rsidRPr="00E614BB">
        <w:rPr>
          <w:rFonts w:asciiTheme="minorHAnsi" w:hAnsiTheme="minorHAnsi" w:cstheme="minorHAnsi"/>
          <w:sz w:val="22"/>
          <w:szCs w:val="22"/>
        </w:rPr>
        <w:t>realised</w:t>
      </w:r>
      <w:r w:rsidRPr="00E614BB">
        <w:rPr>
          <w:rFonts w:asciiTheme="minorHAnsi" w:hAnsiTheme="minorHAnsi" w:cstheme="minorHAnsi"/>
          <w:sz w:val="22"/>
          <w:szCs w:val="22"/>
        </w:rPr>
        <w:t xml:space="preserve"> how vitally important it is to understand the communities and areas that I patrol. As with any other </w:t>
      </w:r>
      <w:r w:rsidR="005924E4" w:rsidRPr="00E614BB">
        <w:rPr>
          <w:rFonts w:asciiTheme="minorHAnsi" w:hAnsiTheme="minorHAnsi" w:cstheme="minorHAnsi"/>
          <w:sz w:val="22"/>
          <w:szCs w:val="22"/>
        </w:rPr>
        <w:t>customer</w:t>
      </w:r>
      <w:r w:rsidRPr="00E614BB">
        <w:rPr>
          <w:rFonts w:asciiTheme="minorHAnsi" w:hAnsiTheme="minorHAnsi" w:cstheme="minorHAnsi"/>
          <w:sz w:val="22"/>
          <w:szCs w:val="22"/>
        </w:rPr>
        <w:t xml:space="preserve"> facing role, it is imperative that there is a relationship with this community. This will lead to and help ensure that the gap between what is expected and what is delivered is as small as possible.</w:t>
      </w:r>
    </w:p>
    <w:p w14:paraId="474A2645" w14:textId="77777777" w:rsidR="0048236F" w:rsidRPr="00E614BB" w:rsidRDefault="0048236F" w:rsidP="009A61F4">
      <w:pPr>
        <w:ind w:right="237"/>
        <w:rPr>
          <w:rFonts w:asciiTheme="minorHAnsi" w:hAnsiTheme="minorHAnsi" w:cstheme="minorHAnsi"/>
          <w:sz w:val="22"/>
          <w:szCs w:val="22"/>
        </w:rPr>
      </w:pPr>
    </w:p>
    <w:p w14:paraId="0819C0F8" w14:textId="794F72DA"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Many officers</w:t>
      </w:r>
      <w:r w:rsidR="00F963B8" w:rsidRPr="00E614BB">
        <w:rPr>
          <w:rFonts w:asciiTheme="minorHAnsi" w:hAnsiTheme="minorHAnsi" w:cstheme="minorHAnsi"/>
          <w:sz w:val="22"/>
          <w:szCs w:val="22"/>
        </w:rPr>
        <w:t xml:space="preserve"> who</w:t>
      </w:r>
      <w:r w:rsidRPr="00E614BB">
        <w:rPr>
          <w:rFonts w:asciiTheme="minorHAnsi" w:hAnsiTheme="minorHAnsi" w:cstheme="minorHAnsi"/>
          <w:sz w:val="22"/>
          <w:szCs w:val="22"/>
        </w:rPr>
        <w:t xml:space="preserve"> join the force </w:t>
      </w:r>
      <w:r w:rsidR="00F963B8" w:rsidRPr="00E614BB">
        <w:rPr>
          <w:rFonts w:asciiTheme="minorHAnsi" w:hAnsiTheme="minorHAnsi" w:cstheme="minorHAnsi"/>
          <w:sz w:val="22"/>
          <w:szCs w:val="22"/>
        </w:rPr>
        <w:t>will</w:t>
      </w:r>
      <w:r w:rsidR="003C0609" w:rsidRPr="00E614BB">
        <w:rPr>
          <w:rFonts w:asciiTheme="minorHAnsi" w:hAnsiTheme="minorHAnsi" w:cstheme="minorHAnsi"/>
          <w:sz w:val="22"/>
          <w:szCs w:val="22"/>
        </w:rPr>
        <w:t xml:space="preserve"> observe</w:t>
      </w:r>
      <w:r w:rsidR="00A61CFF" w:rsidRPr="00E614BB">
        <w:rPr>
          <w:rFonts w:asciiTheme="minorHAnsi" w:hAnsiTheme="minorHAnsi" w:cstheme="minorHAnsi"/>
          <w:sz w:val="22"/>
          <w:szCs w:val="22"/>
        </w:rPr>
        <w:t xml:space="preserve"> longer serving officers and</w:t>
      </w:r>
      <w:r w:rsidRPr="00E614BB">
        <w:rPr>
          <w:rFonts w:asciiTheme="minorHAnsi" w:hAnsiTheme="minorHAnsi" w:cstheme="minorHAnsi"/>
          <w:sz w:val="22"/>
          <w:szCs w:val="22"/>
        </w:rPr>
        <w:t xml:space="preserve"> integrate the</w:t>
      </w:r>
      <w:r w:rsidR="00066A96" w:rsidRPr="00E614BB">
        <w:rPr>
          <w:rFonts w:asciiTheme="minorHAnsi" w:hAnsiTheme="minorHAnsi" w:cstheme="minorHAnsi"/>
          <w:sz w:val="22"/>
          <w:szCs w:val="22"/>
        </w:rPr>
        <w:t>se officers’</w:t>
      </w:r>
      <w:r w:rsidRPr="00E614BB">
        <w:rPr>
          <w:rFonts w:asciiTheme="minorHAnsi" w:hAnsiTheme="minorHAnsi" w:cstheme="minorHAnsi"/>
          <w:sz w:val="22"/>
          <w:szCs w:val="22"/>
        </w:rPr>
        <w:t xml:space="preserve"> values into their own set of values and beliefs. This is not a problem for </w:t>
      </w:r>
      <w:r w:rsidR="000649E3" w:rsidRPr="00E614BB">
        <w:rPr>
          <w:rFonts w:asciiTheme="minorHAnsi" w:hAnsiTheme="minorHAnsi" w:cstheme="minorHAnsi"/>
          <w:sz w:val="22"/>
          <w:szCs w:val="22"/>
        </w:rPr>
        <w:t>most</w:t>
      </w:r>
      <w:r w:rsidRPr="00E614BB">
        <w:rPr>
          <w:rFonts w:asciiTheme="minorHAnsi" w:hAnsiTheme="minorHAnsi" w:cstheme="minorHAnsi"/>
          <w:sz w:val="22"/>
          <w:szCs w:val="22"/>
        </w:rPr>
        <w:t xml:space="preserve"> officers that join </w:t>
      </w:r>
      <w:r w:rsidR="00EE75A4" w:rsidRPr="00E614BB">
        <w:rPr>
          <w:rFonts w:asciiTheme="minorHAnsi" w:hAnsiTheme="minorHAnsi" w:cstheme="minorHAnsi"/>
          <w:sz w:val="22"/>
          <w:szCs w:val="22"/>
        </w:rPr>
        <w:t>if</w:t>
      </w:r>
      <w:r w:rsidRPr="00E614BB">
        <w:rPr>
          <w:rFonts w:asciiTheme="minorHAnsi" w:hAnsiTheme="minorHAnsi" w:cstheme="minorHAnsi"/>
          <w:sz w:val="22"/>
          <w:szCs w:val="22"/>
        </w:rPr>
        <w:t xml:space="preserve"> their own values and beliefs prior to joining are still </w:t>
      </w:r>
      <w:r w:rsidR="00EE75A4" w:rsidRPr="00E614BB">
        <w:rPr>
          <w:rFonts w:asciiTheme="minorHAnsi" w:hAnsiTheme="minorHAnsi" w:cstheme="minorHAnsi"/>
          <w:sz w:val="22"/>
          <w:szCs w:val="22"/>
        </w:rPr>
        <w:t>mostly intact</w:t>
      </w:r>
      <w:r w:rsidRPr="00E614BB">
        <w:rPr>
          <w:rFonts w:asciiTheme="minorHAnsi" w:hAnsiTheme="minorHAnsi" w:cstheme="minorHAnsi"/>
          <w:sz w:val="22"/>
          <w:szCs w:val="22"/>
        </w:rPr>
        <w:t xml:space="preserve">. I </w:t>
      </w:r>
      <w:r w:rsidR="00FF2387" w:rsidRPr="00E614BB">
        <w:rPr>
          <w:rFonts w:asciiTheme="minorHAnsi" w:hAnsiTheme="minorHAnsi" w:cstheme="minorHAnsi"/>
          <w:sz w:val="22"/>
          <w:szCs w:val="22"/>
        </w:rPr>
        <w:t>personally achieve this</w:t>
      </w:r>
      <w:r w:rsidRPr="00E614BB">
        <w:rPr>
          <w:rFonts w:asciiTheme="minorHAnsi" w:hAnsiTheme="minorHAnsi" w:cstheme="minorHAnsi"/>
          <w:sz w:val="22"/>
          <w:szCs w:val="22"/>
        </w:rPr>
        <w:t xml:space="preserve"> by </w:t>
      </w:r>
      <w:r w:rsidR="00B71BC2" w:rsidRPr="00E614BB">
        <w:rPr>
          <w:rFonts w:asciiTheme="minorHAnsi" w:hAnsiTheme="minorHAnsi" w:cstheme="minorHAnsi"/>
          <w:sz w:val="22"/>
          <w:szCs w:val="22"/>
        </w:rPr>
        <w:t>keeping</w:t>
      </w:r>
      <w:r w:rsidRPr="00E614BB">
        <w:rPr>
          <w:rFonts w:asciiTheme="minorHAnsi" w:hAnsiTheme="minorHAnsi" w:cstheme="minorHAnsi"/>
          <w:sz w:val="22"/>
          <w:szCs w:val="22"/>
        </w:rPr>
        <w:t xml:space="preserve"> strong </w:t>
      </w:r>
      <w:r w:rsidR="000F114E" w:rsidRPr="00E614BB">
        <w:rPr>
          <w:rFonts w:asciiTheme="minorHAnsi" w:hAnsiTheme="minorHAnsi" w:cstheme="minorHAnsi"/>
          <w:sz w:val="22"/>
          <w:szCs w:val="22"/>
        </w:rPr>
        <w:t>relationships</w:t>
      </w:r>
      <w:r w:rsidRPr="00E614BB">
        <w:rPr>
          <w:rFonts w:asciiTheme="minorHAnsi" w:hAnsiTheme="minorHAnsi" w:cstheme="minorHAnsi"/>
          <w:sz w:val="22"/>
          <w:szCs w:val="22"/>
        </w:rPr>
        <w:t xml:space="preserve"> </w:t>
      </w:r>
      <w:r w:rsidR="00B71BC2" w:rsidRPr="00E614BB">
        <w:rPr>
          <w:rFonts w:asciiTheme="minorHAnsi" w:hAnsiTheme="minorHAnsi" w:cstheme="minorHAnsi"/>
          <w:sz w:val="22"/>
          <w:szCs w:val="22"/>
        </w:rPr>
        <w:t>with</w:t>
      </w:r>
      <w:r w:rsidRPr="00E614BB">
        <w:rPr>
          <w:rFonts w:asciiTheme="minorHAnsi" w:hAnsiTheme="minorHAnsi" w:cstheme="minorHAnsi"/>
          <w:sz w:val="22"/>
          <w:szCs w:val="22"/>
        </w:rPr>
        <w:t xml:space="preserve"> outside influences such as family and friends that were in place </w:t>
      </w:r>
      <w:r w:rsidR="00B71BC2" w:rsidRPr="00E614BB">
        <w:rPr>
          <w:rFonts w:asciiTheme="minorHAnsi" w:hAnsiTheme="minorHAnsi" w:cstheme="minorHAnsi"/>
          <w:sz w:val="22"/>
          <w:szCs w:val="22"/>
        </w:rPr>
        <w:t>before I</w:t>
      </w:r>
      <w:r w:rsidRPr="00E614BB">
        <w:rPr>
          <w:rFonts w:asciiTheme="minorHAnsi" w:hAnsiTheme="minorHAnsi" w:cstheme="minorHAnsi"/>
          <w:sz w:val="22"/>
          <w:szCs w:val="22"/>
        </w:rPr>
        <w:t xml:space="preserve"> join</w:t>
      </w:r>
      <w:r w:rsidR="00B71BC2" w:rsidRPr="00E614BB">
        <w:rPr>
          <w:rFonts w:asciiTheme="minorHAnsi" w:hAnsiTheme="minorHAnsi" w:cstheme="minorHAnsi"/>
          <w:sz w:val="22"/>
          <w:szCs w:val="22"/>
        </w:rPr>
        <w:t>ed</w:t>
      </w:r>
      <w:r w:rsidRPr="00E614BB">
        <w:rPr>
          <w:rFonts w:asciiTheme="minorHAnsi" w:hAnsiTheme="minorHAnsi" w:cstheme="minorHAnsi"/>
          <w:sz w:val="22"/>
          <w:szCs w:val="22"/>
        </w:rPr>
        <w:t xml:space="preserve">, who are </w:t>
      </w:r>
      <w:r w:rsidR="00F42BBD" w:rsidRPr="00E614BB">
        <w:rPr>
          <w:rFonts w:asciiTheme="minorHAnsi" w:hAnsiTheme="minorHAnsi" w:cstheme="minorHAnsi"/>
          <w:sz w:val="22"/>
          <w:szCs w:val="22"/>
        </w:rPr>
        <w:t>not involved in</w:t>
      </w:r>
      <w:r w:rsidRPr="00E614BB">
        <w:rPr>
          <w:rFonts w:asciiTheme="minorHAnsi" w:hAnsiTheme="minorHAnsi" w:cstheme="minorHAnsi"/>
          <w:sz w:val="22"/>
          <w:szCs w:val="22"/>
        </w:rPr>
        <w:t xml:space="preserve"> police culture</w:t>
      </w:r>
      <w:r w:rsidR="00DA5440" w:rsidRPr="00E614BB">
        <w:rPr>
          <w:rFonts w:asciiTheme="minorHAnsi" w:hAnsiTheme="minorHAnsi" w:cstheme="minorHAnsi"/>
          <w:sz w:val="22"/>
          <w:szCs w:val="22"/>
        </w:rPr>
        <w:t xml:space="preserve"> (Edwards, 2022)</w:t>
      </w:r>
      <w:r w:rsidRPr="00E614BB">
        <w:rPr>
          <w:rFonts w:asciiTheme="minorHAnsi" w:hAnsiTheme="minorHAnsi" w:cstheme="minorHAnsi"/>
          <w:sz w:val="22"/>
          <w:szCs w:val="22"/>
        </w:rPr>
        <w:t>.</w:t>
      </w:r>
    </w:p>
    <w:p w14:paraId="5F0C8E48" w14:textId="77777777" w:rsidR="009A61F4" w:rsidRPr="00E614BB" w:rsidRDefault="009A61F4" w:rsidP="009A61F4">
      <w:pPr>
        <w:ind w:right="237"/>
        <w:rPr>
          <w:rFonts w:asciiTheme="minorHAnsi" w:hAnsiTheme="minorHAnsi" w:cstheme="minorHAnsi"/>
          <w:sz w:val="24"/>
          <w:szCs w:val="24"/>
        </w:rPr>
      </w:pPr>
    </w:p>
    <w:p w14:paraId="3A1406F1" w14:textId="74B73BC2" w:rsidR="0048236F"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 xml:space="preserve">Many officers, including myself, see the police culture as an asset to the line of work being undertaken and one of the reasons for </w:t>
      </w:r>
      <w:r w:rsidR="0020090D" w:rsidRPr="00E614BB">
        <w:rPr>
          <w:rFonts w:asciiTheme="minorHAnsi" w:hAnsiTheme="minorHAnsi" w:cstheme="minorHAnsi"/>
          <w:sz w:val="22"/>
          <w:szCs w:val="22"/>
        </w:rPr>
        <w:t>joining</w:t>
      </w:r>
      <w:r w:rsidRPr="00E614BB">
        <w:rPr>
          <w:rFonts w:asciiTheme="minorHAnsi" w:hAnsiTheme="minorHAnsi" w:cstheme="minorHAnsi"/>
          <w:sz w:val="22"/>
          <w:szCs w:val="22"/>
        </w:rPr>
        <w:t xml:space="preserve"> the force in the first place. </w:t>
      </w:r>
      <w:r w:rsidR="0020090D" w:rsidRPr="00E614BB">
        <w:rPr>
          <w:rFonts w:asciiTheme="minorHAnsi" w:hAnsiTheme="minorHAnsi" w:cstheme="minorHAnsi"/>
          <w:sz w:val="22"/>
          <w:szCs w:val="22"/>
        </w:rPr>
        <w:t>Recruitment</w:t>
      </w:r>
      <w:r w:rsidRPr="00E614BB">
        <w:rPr>
          <w:rFonts w:asciiTheme="minorHAnsi" w:hAnsiTheme="minorHAnsi" w:cstheme="minorHAnsi"/>
          <w:sz w:val="22"/>
          <w:szCs w:val="22"/>
        </w:rPr>
        <w:t xml:space="preserve"> of officers is not difficult, with each intake vastly oversubscribed with </w:t>
      </w:r>
      <w:r w:rsidR="0020090D" w:rsidRPr="00E614BB">
        <w:rPr>
          <w:rFonts w:asciiTheme="minorHAnsi" w:hAnsiTheme="minorHAnsi" w:cstheme="minorHAnsi"/>
          <w:sz w:val="22"/>
          <w:szCs w:val="22"/>
        </w:rPr>
        <w:t>applicants</w:t>
      </w:r>
      <w:r w:rsidR="00FB4B9D" w:rsidRPr="00E614BB">
        <w:rPr>
          <w:rFonts w:asciiTheme="minorHAnsi" w:hAnsiTheme="minorHAnsi" w:cstheme="minorHAnsi"/>
          <w:sz w:val="22"/>
          <w:szCs w:val="22"/>
        </w:rPr>
        <w:t>. A</w:t>
      </w:r>
      <w:r w:rsidR="005972F5" w:rsidRPr="00E614BB">
        <w:rPr>
          <w:rFonts w:asciiTheme="minorHAnsi" w:hAnsiTheme="minorHAnsi" w:cstheme="minorHAnsi"/>
          <w:sz w:val="22"/>
          <w:szCs w:val="22"/>
        </w:rPr>
        <w:t>lthough this is still the case</w:t>
      </w:r>
      <w:r w:rsidR="00FB4B9D" w:rsidRPr="00E614BB">
        <w:rPr>
          <w:rFonts w:asciiTheme="minorHAnsi" w:hAnsiTheme="minorHAnsi" w:cstheme="minorHAnsi"/>
          <w:sz w:val="22"/>
          <w:szCs w:val="22"/>
        </w:rPr>
        <w:t>,</w:t>
      </w:r>
      <w:r w:rsidR="005972F5" w:rsidRPr="00E614BB">
        <w:rPr>
          <w:rFonts w:asciiTheme="minorHAnsi" w:hAnsiTheme="minorHAnsi" w:cstheme="minorHAnsi"/>
          <w:sz w:val="22"/>
          <w:szCs w:val="22"/>
        </w:rPr>
        <w:t xml:space="preserve"> there has been a change in </w:t>
      </w:r>
      <w:r w:rsidR="002C2F88" w:rsidRPr="00E614BB">
        <w:rPr>
          <w:rFonts w:asciiTheme="minorHAnsi" w:hAnsiTheme="minorHAnsi" w:cstheme="minorHAnsi"/>
          <w:sz w:val="22"/>
          <w:szCs w:val="22"/>
        </w:rPr>
        <w:t>applicant levels</w:t>
      </w:r>
      <w:r w:rsidR="005972F5" w:rsidRPr="00E614BB">
        <w:rPr>
          <w:rFonts w:asciiTheme="minorHAnsi" w:hAnsiTheme="minorHAnsi" w:cstheme="minorHAnsi"/>
          <w:sz w:val="22"/>
          <w:szCs w:val="22"/>
        </w:rPr>
        <w:t xml:space="preserve"> since 2012. This could be </w:t>
      </w:r>
      <w:r w:rsidR="004B415A" w:rsidRPr="00E614BB">
        <w:rPr>
          <w:rFonts w:asciiTheme="minorHAnsi" w:hAnsiTheme="minorHAnsi" w:cstheme="minorHAnsi"/>
          <w:sz w:val="22"/>
          <w:szCs w:val="22"/>
        </w:rPr>
        <w:t>due</w:t>
      </w:r>
      <w:r w:rsidR="005972F5" w:rsidRPr="00E614BB">
        <w:rPr>
          <w:rFonts w:asciiTheme="minorHAnsi" w:hAnsiTheme="minorHAnsi" w:cstheme="minorHAnsi"/>
          <w:sz w:val="22"/>
          <w:szCs w:val="22"/>
        </w:rPr>
        <w:t xml:space="preserve"> to a number of factors including </w:t>
      </w:r>
      <w:r w:rsidR="004B415A" w:rsidRPr="00E614BB">
        <w:rPr>
          <w:rFonts w:asciiTheme="minorHAnsi" w:hAnsiTheme="minorHAnsi" w:cstheme="minorHAnsi"/>
          <w:sz w:val="22"/>
          <w:szCs w:val="22"/>
        </w:rPr>
        <w:t xml:space="preserve">a </w:t>
      </w:r>
      <w:r w:rsidR="005972F5" w:rsidRPr="00E614BB">
        <w:rPr>
          <w:rFonts w:asciiTheme="minorHAnsi" w:hAnsiTheme="minorHAnsi" w:cstheme="minorHAnsi"/>
          <w:sz w:val="22"/>
          <w:szCs w:val="22"/>
        </w:rPr>
        <w:t xml:space="preserve">more stringent application process, less positions available, </w:t>
      </w:r>
      <w:r w:rsidR="004B415A" w:rsidRPr="00E614BB">
        <w:rPr>
          <w:rFonts w:asciiTheme="minorHAnsi" w:hAnsiTheme="minorHAnsi" w:cstheme="minorHAnsi"/>
          <w:sz w:val="22"/>
          <w:szCs w:val="22"/>
        </w:rPr>
        <w:t>public’s</w:t>
      </w:r>
      <w:r w:rsidR="005972F5" w:rsidRPr="00E614BB">
        <w:rPr>
          <w:rFonts w:asciiTheme="minorHAnsi" w:hAnsiTheme="minorHAnsi" w:cstheme="minorHAnsi"/>
          <w:sz w:val="22"/>
          <w:szCs w:val="22"/>
        </w:rPr>
        <w:t xml:space="preserve"> interest waning</w:t>
      </w:r>
      <w:r w:rsidR="004B415A" w:rsidRPr="00E614BB">
        <w:rPr>
          <w:rFonts w:asciiTheme="minorHAnsi" w:hAnsiTheme="minorHAnsi" w:cstheme="minorHAnsi"/>
          <w:sz w:val="22"/>
          <w:szCs w:val="22"/>
        </w:rPr>
        <w:t xml:space="preserve"> </w:t>
      </w:r>
      <w:r w:rsidR="00506342" w:rsidRPr="00E614BB">
        <w:rPr>
          <w:rFonts w:asciiTheme="minorHAnsi" w:hAnsiTheme="minorHAnsi" w:cstheme="minorHAnsi"/>
          <w:sz w:val="22"/>
          <w:szCs w:val="22"/>
        </w:rPr>
        <w:t>or</w:t>
      </w:r>
      <w:r w:rsidR="005972F5" w:rsidRPr="00E614BB">
        <w:rPr>
          <w:rFonts w:asciiTheme="minorHAnsi" w:hAnsiTheme="minorHAnsi" w:cstheme="minorHAnsi"/>
          <w:sz w:val="22"/>
          <w:szCs w:val="22"/>
        </w:rPr>
        <w:t xml:space="preserve"> the role changing</w:t>
      </w:r>
      <w:r w:rsidR="00F3673B" w:rsidRPr="00E614BB">
        <w:rPr>
          <w:rFonts w:asciiTheme="minorHAnsi" w:hAnsiTheme="minorHAnsi" w:cstheme="minorHAnsi"/>
          <w:sz w:val="22"/>
          <w:szCs w:val="22"/>
        </w:rPr>
        <w:t xml:space="preserve"> (HM Government, 2012)</w:t>
      </w:r>
      <w:r w:rsidR="005972F5" w:rsidRPr="00E614BB">
        <w:rPr>
          <w:rFonts w:asciiTheme="minorHAnsi" w:hAnsiTheme="minorHAnsi" w:cstheme="minorHAnsi"/>
          <w:sz w:val="22"/>
          <w:szCs w:val="22"/>
        </w:rPr>
        <w:t xml:space="preserve">. </w:t>
      </w:r>
    </w:p>
    <w:p w14:paraId="192FA79C" w14:textId="77777777" w:rsidR="0048236F" w:rsidRPr="00E614BB" w:rsidRDefault="0048236F" w:rsidP="009A61F4">
      <w:pPr>
        <w:ind w:right="237"/>
        <w:rPr>
          <w:rFonts w:asciiTheme="minorHAnsi" w:hAnsiTheme="minorHAnsi" w:cstheme="minorHAnsi"/>
          <w:sz w:val="22"/>
          <w:szCs w:val="22"/>
        </w:rPr>
      </w:pPr>
    </w:p>
    <w:p w14:paraId="728F3825" w14:textId="06376F1E" w:rsidR="0048236F" w:rsidRPr="00E614BB" w:rsidRDefault="0048236F" w:rsidP="009A61F4">
      <w:pPr>
        <w:ind w:right="237"/>
        <w:rPr>
          <w:rFonts w:asciiTheme="minorHAnsi" w:hAnsiTheme="minorHAnsi" w:cstheme="minorHAnsi"/>
          <w:sz w:val="22"/>
          <w:szCs w:val="22"/>
        </w:rPr>
      </w:pPr>
      <w:r w:rsidRPr="00E614BB">
        <w:rPr>
          <w:rFonts w:asciiTheme="minorHAnsi" w:hAnsiTheme="minorHAnsi" w:cstheme="minorHAnsi"/>
          <w:sz w:val="22"/>
          <w:szCs w:val="22"/>
        </w:rPr>
        <w:t>There is also another side to recruitment where the majority of serving officers, although would recommend the police as a hugely rewarding and satisfying job, would not in the current climate recommend members of the public to join unless fully aware of the role and stress that this entails</w:t>
      </w:r>
      <w:r w:rsidR="00CE4209" w:rsidRPr="00E614BB">
        <w:rPr>
          <w:rFonts w:asciiTheme="minorHAnsi" w:hAnsiTheme="minorHAnsi" w:cstheme="minorHAnsi"/>
          <w:sz w:val="22"/>
          <w:szCs w:val="22"/>
        </w:rPr>
        <w:t xml:space="preserve"> (Dearden, 2020)</w:t>
      </w:r>
      <w:r w:rsidRPr="00E614BB">
        <w:rPr>
          <w:rFonts w:asciiTheme="minorHAnsi" w:hAnsiTheme="minorHAnsi" w:cstheme="minorHAnsi"/>
          <w:sz w:val="22"/>
          <w:szCs w:val="22"/>
        </w:rPr>
        <w:t>.</w:t>
      </w:r>
    </w:p>
    <w:p w14:paraId="24E540EF" w14:textId="77777777" w:rsidR="0048236F" w:rsidRPr="00E614BB" w:rsidRDefault="0048236F" w:rsidP="009A61F4">
      <w:pPr>
        <w:ind w:right="237"/>
        <w:rPr>
          <w:rFonts w:asciiTheme="minorHAnsi" w:hAnsiTheme="minorHAnsi" w:cstheme="minorHAnsi"/>
          <w:sz w:val="22"/>
          <w:szCs w:val="22"/>
        </w:rPr>
      </w:pPr>
    </w:p>
    <w:p w14:paraId="7FBB5617" w14:textId="1B12317D"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 xml:space="preserve">Although there are </w:t>
      </w:r>
      <w:r w:rsidR="0020090D" w:rsidRPr="00E614BB">
        <w:rPr>
          <w:rFonts w:asciiTheme="minorHAnsi" w:hAnsiTheme="minorHAnsi" w:cstheme="minorHAnsi"/>
          <w:sz w:val="22"/>
          <w:szCs w:val="22"/>
        </w:rPr>
        <w:t>multiple</w:t>
      </w:r>
      <w:r w:rsidRPr="00E614BB">
        <w:rPr>
          <w:rFonts w:asciiTheme="minorHAnsi" w:hAnsiTheme="minorHAnsi" w:cstheme="minorHAnsi"/>
          <w:sz w:val="22"/>
          <w:szCs w:val="22"/>
        </w:rPr>
        <w:t xml:space="preserve"> applicants for each role</w:t>
      </w:r>
      <w:r w:rsidR="000A6CDE" w:rsidRPr="00E614BB">
        <w:rPr>
          <w:rFonts w:asciiTheme="minorHAnsi" w:hAnsiTheme="minorHAnsi" w:cstheme="minorHAnsi"/>
          <w:sz w:val="22"/>
          <w:szCs w:val="22"/>
        </w:rPr>
        <w:t>,</w:t>
      </w:r>
      <w:r w:rsidRPr="00E614BB">
        <w:rPr>
          <w:rFonts w:asciiTheme="minorHAnsi" w:hAnsiTheme="minorHAnsi" w:cstheme="minorHAnsi"/>
          <w:sz w:val="22"/>
          <w:szCs w:val="22"/>
        </w:rPr>
        <w:t xml:space="preserve"> I think that there is a gap in what members of the public expect life </w:t>
      </w:r>
      <w:r w:rsidR="0020090D" w:rsidRPr="00E614BB">
        <w:rPr>
          <w:rFonts w:asciiTheme="minorHAnsi" w:hAnsiTheme="minorHAnsi" w:cstheme="minorHAnsi"/>
          <w:sz w:val="22"/>
          <w:szCs w:val="22"/>
        </w:rPr>
        <w:t>to</w:t>
      </w:r>
      <w:r w:rsidRPr="00E614BB">
        <w:rPr>
          <w:rFonts w:asciiTheme="minorHAnsi" w:hAnsiTheme="minorHAnsi" w:cstheme="minorHAnsi"/>
          <w:sz w:val="22"/>
          <w:szCs w:val="22"/>
        </w:rPr>
        <w:t xml:space="preserve"> be like as an </w:t>
      </w:r>
      <w:r w:rsidR="0020090D" w:rsidRPr="00E614BB">
        <w:rPr>
          <w:rFonts w:asciiTheme="minorHAnsi" w:hAnsiTheme="minorHAnsi" w:cstheme="minorHAnsi"/>
          <w:sz w:val="22"/>
          <w:szCs w:val="22"/>
        </w:rPr>
        <w:t>officer</w:t>
      </w:r>
      <w:r w:rsidRPr="00E614BB">
        <w:rPr>
          <w:rFonts w:asciiTheme="minorHAnsi" w:hAnsiTheme="minorHAnsi" w:cstheme="minorHAnsi"/>
          <w:sz w:val="22"/>
          <w:szCs w:val="22"/>
        </w:rPr>
        <w:t xml:space="preserve"> and the reality of what is expected by the force and by the </w:t>
      </w:r>
      <w:r w:rsidR="00956831" w:rsidRPr="00E614BB">
        <w:rPr>
          <w:rFonts w:asciiTheme="minorHAnsi" w:hAnsiTheme="minorHAnsi" w:cstheme="minorHAnsi"/>
          <w:sz w:val="22"/>
          <w:szCs w:val="22"/>
        </w:rPr>
        <w:t>C</w:t>
      </w:r>
      <w:r w:rsidRPr="00E614BB">
        <w:rPr>
          <w:rFonts w:asciiTheme="minorHAnsi" w:hAnsiTheme="minorHAnsi" w:cstheme="minorHAnsi"/>
          <w:sz w:val="22"/>
          <w:szCs w:val="22"/>
        </w:rPr>
        <w:t xml:space="preserve">ode of </w:t>
      </w:r>
      <w:r w:rsidR="00956831" w:rsidRPr="00E614BB">
        <w:rPr>
          <w:rFonts w:asciiTheme="minorHAnsi" w:hAnsiTheme="minorHAnsi" w:cstheme="minorHAnsi"/>
          <w:sz w:val="22"/>
          <w:szCs w:val="22"/>
        </w:rPr>
        <w:t>E</w:t>
      </w:r>
      <w:r w:rsidRPr="00E614BB">
        <w:rPr>
          <w:rFonts w:asciiTheme="minorHAnsi" w:hAnsiTheme="minorHAnsi" w:cstheme="minorHAnsi"/>
          <w:sz w:val="22"/>
          <w:szCs w:val="22"/>
        </w:rPr>
        <w:t>thics as a standard</w:t>
      </w:r>
      <w:r w:rsidR="006B3AF7" w:rsidRPr="00E614BB">
        <w:rPr>
          <w:rFonts w:asciiTheme="minorHAnsi" w:hAnsiTheme="minorHAnsi" w:cstheme="minorHAnsi"/>
          <w:sz w:val="22"/>
          <w:szCs w:val="22"/>
        </w:rPr>
        <w:t>.</w:t>
      </w:r>
    </w:p>
    <w:p w14:paraId="1CC3D702" w14:textId="77777777" w:rsidR="00756311" w:rsidRPr="00E614BB" w:rsidRDefault="00756311" w:rsidP="009A61F4">
      <w:pPr>
        <w:ind w:right="237"/>
        <w:rPr>
          <w:rFonts w:asciiTheme="minorHAnsi" w:hAnsiTheme="minorHAnsi" w:cstheme="minorHAnsi"/>
          <w:sz w:val="22"/>
          <w:szCs w:val="22"/>
        </w:rPr>
      </w:pPr>
    </w:p>
    <w:p w14:paraId="230C762A" w14:textId="38D10DBA" w:rsidR="009A61F4" w:rsidRPr="00E614BB" w:rsidRDefault="00756311" w:rsidP="009A61F4">
      <w:pPr>
        <w:ind w:right="237"/>
        <w:rPr>
          <w:rFonts w:asciiTheme="minorHAnsi" w:hAnsiTheme="minorHAnsi" w:cstheme="minorHAnsi"/>
          <w:sz w:val="22"/>
          <w:szCs w:val="22"/>
        </w:rPr>
      </w:pPr>
      <w:r w:rsidRPr="00E614BB">
        <w:rPr>
          <w:rFonts w:asciiTheme="minorHAnsi" w:hAnsiTheme="minorHAnsi" w:cstheme="minorHAnsi"/>
          <w:sz w:val="22"/>
          <w:szCs w:val="22"/>
        </w:rPr>
        <w:t>Regarding force recruitment, i</w:t>
      </w:r>
      <w:r w:rsidR="00401561" w:rsidRPr="00E614BB">
        <w:rPr>
          <w:rFonts w:asciiTheme="minorHAnsi" w:hAnsiTheme="minorHAnsi" w:cstheme="minorHAnsi"/>
          <w:sz w:val="22"/>
          <w:szCs w:val="22"/>
        </w:rPr>
        <w:t>t has been said</w:t>
      </w:r>
      <w:r w:rsidR="009A61F4" w:rsidRPr="00E614BB">
        <w:rPr>
          <w:rFonts w:asciiTheme="minorHAnsi" w:hAnsiTheme="minorHAnsi" w:cstheme="minorHAnsi"/>
          <w:sz w:val="22"/>
          <w:szCs w:val="22"/>
        </w:rPr>
        <w:t xml:space="preserve"> previously </w:t>
      </w:r>
      <w:r w:rsidR="00401561" w:rsidRPr="00E614BB">
        <w:rPr>
          <w:rFonts w:asciiTheme="minorHAnsi" w:hAnsiTheme="minorHAnsi" w:cstheme="minorHAnsi"/>
          <w:sz w:val="22"/>
          <w:szCs w:val="22"/>
        </w:rPr>
        <w:t>that</w:t>
      </w:r>
      <w:r w:rsidR="009A61F4" w:rsidRPr="00E614BB">
        <w:rPr>
          <w:rFonts w:asciiTheme="minorHAnsi" w:hAnsiTheme="minorHAnsi" w:cstheme="minorHAnsi"/>
          <w:sz w:val="22"/>
          <w:szCs w:val="22"/>
        </w:rPr>
        <w:t xml:space="preserve"> </w:t>
      </w:r>
      <w:r w:rsidR="00101792" w:rsidRPr="00E614BB">
        <w:rPr>
          <w:rFonts w:asciiTheme="minorHAnsi" w:hAnsiTheme="minorHAnsi" w:cstheme="minorHAnsi"/>
          <w:sz w:val="22"/>
          <w:szCs w:val="22"/>
        </w:rPr>
        <w:t>“</w:t>
      </w:r>
      <w:r w:rsidR="00401561" w:rsidRPr="00E614BB">
        <w:rPr>
          <w:rFonts w:asciiTheme="minorHAnsi" w:hAnsiTheme="minorHAnsi" w:cstheme="minorHAnsi"/>
          <w:sz w:val="22"/>
          <w:szCs w:val="22"/>
        </w:rPr>
        <w:t>n</w:t>
      </w:r>
      <w:r w:rsidR="009A61F4" w:rsidRPr="00E614BB">
        <w:rPr>
          <w:rFonts w:asciiTheme="minorHAnsi" w:hAnsiTheme="minorHAnsi" w:cstheme="minorHAnsi"/>
          <w:sz w:val="22"/>
          <w:szCs w:val="22"/>
        </w:rPr>
        <w:t>ot many leave, recruitment has never been difficult, and it has always been vastly oversubscribed</w:t>
      </w:r>
      <w:r w:rsidR="00101792" w:rsidRPr="00E614BB">
        <w:rPr>
          <w:rFonts w:asciiTheme="minorHAnsi" w:hAnsiTheme="minorHAnsi" w:cstheme="minorHAnsi"/>
          <w:sz w:val="22"/>
          <w:szCs w:val="22"/>
        </w:rPr>
        <w:t>”</w:t>
      </w:r>
      <w:r w:rsidR="009A61F4" w:rsidRPr="00E614BB">
        <w:rPr>
          <w:rFonts w:asciiTheme="minorHAnsi" w:hAnsiTheme="minorHAnsi" w:cstheme="minorHAnsi"/>
          <w:sz w:val="22"/>
          <w:szCs w:val="22"/>
        </w:rPr>
        <w:t xml:space="preserve"> (Hesketh, 2011)</w:t>
      </w:r>
      <w:r w:rsidR="00101792" w:rsidRPr="00E614BB">
        <w:rPr>
          <w:rFonts w:asciiTheme="minorHAnsi" w:hAnsiTheme="minorHAnsi" w:cstheme="minorHAnsi"/>
          <w:sz w:val="22"/>
          <w:szCs w:val="22"/>
        </w:rPr>
        <w:t>. T</w:t>
      </w:r>
      <w:r w:rsidR="009A61F4" w:rsidRPr="00E614BB">
        <w:rPr>
          <w:rFonts w:asciiTheme="minorHAnsi" w:hAnsiTheme="minorHAnsi" w:cstheme="minorHAnsi"/>
          <w:sz w:val="22"/>
          <w:szCs w:val="22"/>
        </w:rPr>
        <w:t xml:space="preserve">his is broadly true but there are issues with </w:t>
      </w:r>
      <w:r w:rsidR="002C24F6" w:rsidRPr="00E614BB">
        <w:rPr>
          <w:rFonts w:asciiTheme="minorHAnsi" w:hAnsiTheme="minorHAnsi" w:cstheme="minorHAnsi"/>
          <w:sz w:val="22"/>
          <w:szCs w:val="22"/>
        </w:rPr>
        <w:t>recruitment in that currently</w:t>
      </w:r>
      <w:r w:rsidR="00C74D58" w:rsidRPr="00E614BB">
        <w:rPr>
          <w:rFonts w:asciiTheme="minorHAnsi" w:hAnsiTheme="minorHAnsi" w:cstheme="minorHAnsi"/>
          <w:sz w:val="22"/>
          <w:szCs w:val="22"/>
        </w:rPr>
        <w:t>,</w:t>
      </w:r>
      <w:r w:rsidR="002C24F6" w:rsidRPr="00E614BB">
        <w:rPr>
          <w:rFonts w:asciiTheme="minorHAnsi" w:hAnsiTheme="minorHAnsi" w:cstheme="minorHAnsi"/>
          <w:sz w:val="22"/>
          <w:szCs w:val="22"/>
        </w:rPr>
        <w:t xml:space="preserve"> of the numbers recruited</w:t>
      </w:r>
      <w:r w:rsidR="00C74D58" w:rsidRPr="00E614BB">
        <w:rPr>
          <w:rFonts w:asciiTheme="minorHAnsi" w:hAnsiTheme="minorHAnsi" w:cstheme="minorHAnsi"/>
          <w:sz w:val="22"/>
          <w:szCs w:val="22"/>
        </w:rPr>
        <w:t>,</w:t>
      </w:r>
      <w:r w:rsidR="002C24F6" w:rsidRPr="00E614BB">
        <w:rPr>
          <w:rFonts w:asciiTheme="minorHAnsi" w:hAnsiTheme="minorHAnsi" w:cstheme="minorHAnsi"/>
          <w:sz w:val="22"/>
          <w:szCs w:val="22"/>
        </w:rPr>
        <w:t xml:space="preserve"> over 35% leave within the first </w:t>
      </w:r>
      <w:r w:rsidR="009E588F" w:rsidRPr="00E614BB">
        <w:rPr>
          <w:rFonts w:asciiTheme="minorHAnsi" w:hAnsiTheme="minorHAnsi" w:cstheme="minorHAnsi"/>
          <w:sz w:val="22"/>
          <w:szCs w:val="22"/>
        </w:rPr>
        <w:t>nine</w:t>
      </w:r>
      <w:r w:rsidR="002C24F6" w:rsidRPr="00E614BB">
        <w:rPr>
          <w:rFonts w:asciiTheme="minorHAnsi" w:hAnsiTheme="minorHAnsi" w:cstheme="minorHAnsi"/>
          <w:sz w:val="22"/>
          <w:szCs w:val="22"/>
        </w:rPr>
        <w:t xml:space="preserve"> months of commencing employment.</w:t>
      </w:r>
      <w:r w:rsidR="009A61F4" w:rsidRPr="00E614BB">
        <w:rPr>
          <w:rFonts w:asciiTheme="minorHAnsi" w:hAnsiTheme="minorHAnsi" w:cstheme="minorHAnsi"/>
          <w:sz w:val="22"/>
          <w:szCs w:val="22"/>
        </w:rPr>
        <w:t xml:space="preserve"> This may be down to the </w:t>
      </w:r>
      <w:r w:rsidR="006B3AF7" w:rsidRPr="00E614BB">
        <w:rPr>
          <w:rFonts w:asciiTheme="minorHAnsi" w:hAnsiTheme="minorHAnsi" w:cstheme="minorHAnsi"/>
          <w:sz w:val="22"/>
          <w:szCs w:val="22"/>
        </w:rPr>
        <w:t>realities</w:t>
      </w:r>
      <w:r w:rsidR="009A61F4" w:rsidRPr="00E614BB">
        <w:rPr>
          <w:rFonts w:asciiTheme="minorHAnsi" w:hAnsiTheme="minorHAnsi" w:cstheme="minorHAnsi"/>
          <w:sz w:val="22"/>
          <w:szCs w:val="22"/>
        </w:rPr>
        <w:t xml:space="preserve"> of the job as mentioned above</w:t>
      </w:r>
      <w:r w:rsidR="006D511D" w:rsidRPr="00E614BB">
        <w:rPr>
          <w:rFonts w:asciiTheme="minorHAnsi" w:hAnsiTheme="minorHAnsi" w:cstheme="minorHAnsi"/>
          <w:sz w:val="22"/>
          <w:szCs w:val="22"/>
        </w:rPr>
        <w:t>.</w:t>
      </w:r>
    </w:p>
    <w:p w14:paraId="6BBC3370" w14:textId="77777777" w:rsidR="009A61F4" w:rsidRPr="00E614BB" w:rsidRDefault="009A61F4" w:rsidP="009A61F4">
      <w:pPr>
        <w:ind w:right="237"/>
        <w:rPr>
          <w:rFonts w:asciiTheme="minorHAnsi" w:hAnsiTheme="minorHAnsi" w:cstheme="minorHAnsi"/>
          <w:sz w:val="22"/>
          <w:szCs w:val="22"/>
        </w:rPr>
      </w:pPr>
    </w:p>
    <w:p w14:paraId="2E0E3165" w14:textId="4478CF17"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I see this as a key part of the role that officers perform. Although there are days when officers cannot wait to</w:t>
      </w:r>
      <w:r w:rsidR="004A7B36" w:rsidRPr="00E614BB">
        <w:rPr>
          <w:rFonts w:asciiTheme="minorHAnsi" w:hAnsiTheme="minorHAnsi" w:cstheme="minorHAnsi"/>
          <w:sz w:val="22"/>
          <w:szCs w:val="22"/>
        </w:rPr>
        <w:t xml:space="preserve"> </w:t>
      </w:r>
      <w:r w:rsidRPr="00E614BB">
        <w:rPr>
          <w:rFonts w:asciiTheme="minorHAnsi" w:hAnsiTheme="minorHAnsi" w:cstheme="minorHAnsi"/>
          <w:sz w:val="22"/>
          <w:szCs w:val="22"/>
        </w:rPr>
        <w:t xml:space="preserve">see the </w:t>
      </w:r>
      <w:r w:rsidR="004A7B36" w:rsidRPr="00E614BB">
        <w:rPr>
          <w:rFonts w:asciiTheme="minorHAnsi" w:hAnsiTheme="minorHAnsi" w:cstheme="minorHAnsi"/>
          <w:sz w:val="22"/>
          <w:szCs w:val="22"/>
        </w:rPr>
        <w:t>end</w:t>
      </w:r>
      <w:r w:rsidRPr="00E614BB">
        <w:rPr>
          <w:rFonts w:asciiTheme="minorHAnsi" w:hAnsiTheme="minorHAnsi" w:cstheme="minorHAnsi"/>
          <w:sz w:val="22"/>
          <w:szCs w:val="22"/>
        </w:rPr>
        <w:t xml:space="preserve"> of a certain case, </w:t>
      </w:r>
      <w:r w:rsidR="00101792" w:rsidRPr="00E614BB">
        <w:rPr>
          <w:rFonts w:asciiTheme="minorHAnsi" w:hAnsiTheme="minorHAnsi" w:cstheme="minorHAnsi"/>
          <w:sz w:val="22"/>
          <w:szCs w:val="22"/>
        </w:rPr>
        <w:t>the</w:t>
      </w:r>
      <w:r w:rsidRPr="00E614BB">
        <w:rPr>
          <w:rFonts w:asciiTheme="minorHAnsi" w:hAnsiTheme="minorHAnsi" w:cstheme="minorHAnsi"/>
          <w:sz w:val="22"/>
          <w:szCs w:val="22"/>
        </w:rPr>
        <w:t xml:space="preserve"> experience should be one of satisfaction at a job well done, the correct result achieved. This can be the case even if the result may be a negative one from the </w:t>
      </w:r>
      <w:r w:rsidR="003E4265" w:rsidRPr="00E614BB">
        <w:rPr>
          <w:rFonts w:asciiTheme="minorHAnsi" w:hAnsiTheme="minorHAnsi" w:cstheme="minorHAnsi"/>
          <w:sz w:val="22"/>
          <w:szCs w:val="22"/>
        </w:rPr>
        <w:t>victim’s</w:t>
      </w:r>
      <w:r w:rsidRPr="00E614BB">
        <w:rPr>
          <w:rFonts w:asciiTheme="minorHAnsi" w:hAnsiTheme="minorHAnsi" w:cstheme="minorHAnsi"/>
          <w:sz w:val="22"/>
          <w:szCs w:val="22"/>
        </w:rPr>
        <w:t xml:space="preserve"> point of view, where an allegation has proved to be false</w:t>
      </w:r>
      <w:r w:rsidR="003E4265" w:rsidRPr="00E614BB">
        <w:rPr>
          <w:rFonts w:asciiTheme="minorHAnsi" w:hAnsiTheme="minorHAnsi" w:cstheme="minorHAnsi"/>
          <w:sz w:val="22"/>
          <w:szCs w:val="22"/>
        </w:rPr>
        <w:t>, for example</w:t>
      </w:r>
      <w:r w:rsidRPr="00E614BB">
        <w:rPr>
          <w:rFonts w:asciiTheme="minorHAnsi" w:hAnsiTheme="minorHAnsi" w:cstheme="minorHAnsi"/>
          <w:sz w:val="22"/>
          <w:szCs w:val="22"/>
        </w:rPr>
        <w:t>.</w:t>
      </w:r>
    </w:p>
    <w:p w14:paraId="7189C422" w14:textId="77777777" w:rsidR="009A61F4" w:rsidRPr="00E614BB" w:rsidRDefault="009A61F4" w:rsidP="009A61F4">
      <w:pPr>
        <w:ind w:right="237"/>
        <w:rPr>
          <w:rFonts w:asciiTheme="minorHAnsi" w:hAnsiTheme="minorHAnsi" w:cstheme="minorHAnsi"/>
          <w:sz w:val="22"/>
          <w:szCs w:val="22"/>
        </w:rPr>
      </w:pPr>
    </w:p>
    <w:p w14:paraId="4D364164" w14:textId="01155D65" w:rsidR="009A61F4" w:rsidRPr="00E614BB" w:rsidRDefault="00474AAF" w:rsidP="009A61F4">
      <w:pPr>
        <w:ind w:right="237"/>
        <w:rPr>
          <w:rFonts w:asciiTheme="minorHAnsi" w:hAnsiTheme="minorHAnsi" w:cstheme="minorHAnsi"/>
          <w:sz w:val="22"/>
          <w:szCs w:val="22"/>
        </w:rPr>
      </w:pPr>
      <w:r w:rsidRPr="00E614BB">
        <w:rPr>
          <w:rFonts w:asciiTheme="minorHAnsi" w:hAnsiTheme="minorHAnsi" w:cstheme="minorHAnsi"/>
          <w:sz w:val="22"/>
          <w:szCs w:val="22"/>
        </w:rPr>
        <w:t>A</w:t>
      </w:r>
      <w:r w:rsidR="009A61F4" w:rsidRPr="00E614BB">
        <w:rPr>
          <w:rFonts w:asciiTheme="minorHAnsi" w:hAnsiTheme="minorHAnsi" w:cstheme="minorHAnsi"/>
          <w:sz w:val="22"/>
          <w:szCs w:val="22"/>
        </w:rPr>
        <w:t>t the core of what officers set out to achieve is t</w:t>
      </w:r>
      <w:r w:rsidR="006364FC" w:rsidRPr="00E614BB">
        <w:rPr>
          <w:rFonts w:asciiTheme="minorHAnsi" w:hAnsiTheme="minorHAnsi" w:cstheme="minorHAnsi"/>
          <w:sz w:val="22"/>
          <w:szCs w:val="22"/>
        </w:rPr>
        <w:t>o belong to the</w:t>
      </w:r>
      <w:r w:rsidR="009A61F4" w:rsidRPr="00E614BB">
        <w:rPr>
          <w:rFonts w:asciiTheme="minorHAnsi" w:hAnsiTheme="minorHAnsi" w:cstheme="minorHAnsi"/>
          <w:sz w:val="22"/>
          <w:szCs w:val="22"/>
        </w:rPr>
        <w:t xml:space="preserve"> culture that is embedded within the force, the expectation set by the senior officers and long serving members. This sense of culture is passed on</w:t>
      </w:r>
      <w:r w:rsidR="00C9617D" w:rsidRPr="00E614BB">
        <w:rPr>
          <w:rFonts w:asciiTheme="minorHAnsi" w:hAnsiTheme="minorHAnsi" w:cstheme="minorHAnsi"/>
          <w:sz w:val="22"/>
          <w:szCs w:val="22"/>
        </w:rPr>
        <w:t xml:space="preserve"> to</w:t>
      </w:r>
      <w:r w:rsidR="009A61F4" w:rsidRPr="00E614BB">
        <w:rPr>
          <w:rFonts w:asciiTheme="minorHAnsi" w:hAnsiTheme="minorHAnsi" w:cstheme="minorHAnsi"/>
          <w:sz w:val="22"/>
          <w:szCs w:val="22"/>
        </w:rPr>
        <w:t xml:space="preserve"> new recruits as one of the core beliefs of the force.</w:t>
      </w:r>
    </w:p>
    <w:p w14:paraId="357768AE" w14:textId="110C75FC" w:rsidR="009A61F4" w:rsidRPr="00E614BB" w:rsidRDefault="009A61F4" w:rsidP="009A61F4">
      <w:pPr>
        <w:ind w:right="237"/>
        <w:rPr>
          <w:rFonts w:asciiTheme="minorHAnsi" w:hAnsiTheme="minorHAnsi" w:cstheme="minorHAnsi"/>
          <w:sz w:val="22"/>
          <w:szCs w:val="22"/>
        </w:rPr>
      </w:pPr>
    </w:p>
    <w:p w14:paraId="5631370D" w14:textId="2BACADA1" w:rsidR="009A61F4" w:rsidRPr="00E614BB"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lastRenderedPageBreak/>
        <w:t xml:space="preserve">There is always the risk that when officers join as new </w:t>
      </w:r>
      <w:r w:rsidR="0071430E" w:rsidRPr="00E614BB">
        <w:rPr>
          <w:rFonts w:asciiTheme="minorHAnsi" w:hAnsiTheme="minorHAnsi" w:cstheme="minorHAnsi"/>
          <w:sz w:val="22"/>
          <w:szCs w:val="22"/>
        </w:rPr>
        <w:t>recruits,</w:t>
      </w:r>
      <w:r w:rsidRPr="00E614BB">
        <w:rPr>
          <w:rFonts w:asciiTheme="minorHAnsi" w:hAnsiTheme="minorHAnsi" w:cstheme="minorHAnsi"/>
          <w:sz w:val="22"/>
          <w:szCs w:val="22"/>
        </w:rPr>
        <w:t xml:space="preserve"> they lose the culture th</w:t>
      </w:r>
      <w:r w:rsidR="00474AAF" w:rsidRPr="00E614BB">
        <w:rPr>
          <w:rFonts w:asciiTheme="minorHAnsi" w:hAnsiTheme="minorHAnsi" w:cstheme="minorHAnsi"/>
          <w:sz w:val="22"/>
          <w:szCs w:val="22"/>
        </w:rPr>
        <w:t>ey</w:t>
      </w:r>
      <w:r w:rsidRPr="00E614BB">
        <w:rPr>
          <w:rFonts w:asciiTheme="minorHAnsi" w:hAnsiTheme="minorHAnsi" w:cstheme="minorHAnsi"/>
          <w:sz w:val="22"/>
          <w:szCs w:val="22"/>
        </w:rPr>
        <w:t xml:space="preserve"> have built </w:t>
      </w:r>
      <w:r w:rsidR="0071430E" w:rsidRPr="00E614BB">
        <w:rPr>
          <w:rFonts w:asciiTheme="minorHAnsi" w:hAnsiTheme="minorHAnsi" w:cstheme="minorHAnsi"/>
          <w:sz w:val="22"/>
          <w:szCs w:val="22"/>
        </w:rPr>
        <w:t>growing</w:t>
      </w:r>
      <w:r w:rsidRPr="00E614BB">
        <w:rPr>
          <w:rFonts w:asciiTheme="minorHAnsi" w:hAnsiTheme="minorHAnsi" w:cstheme="minorHAnsi"/>
          <w:sz w:val="22"/>
          <w:szCs w:val="22"/>
        </w:rPr>
        <w:t xml:space="preserve"> up and just conform to the existing </w:t>
      </w:r>
      <w:r w:rsidR="0071430E" w:rsidRPr="00E614BB">
        <w:rPr>
          <w:rFonts w:asciiTheme="minorHAnsi" w:hAnsiTheme="minorHAnsi" w:cstheme="minorHAnsi"/>
          <w:sz w:val="22"/>
          <w:szCs w:val="22"/>
        </w:rPr>
        <w:t>culture</w:t>
      </w:r>
      <w:r w:rsidRPr="00E614BB">
        <w:rPr>
          <w:rFonts w:asciiTheme="minorHAnsi" w:hAnsiTheme="minorHAnsi" w:cstheme="minorHAnsi"/>
          <w:sz w:val="22"/>
          <w:szCs w:val="22"/>
        </w:rPr>
        <w:t xml:space="preserve"> </w:t>
      </w:r>
      <w:r w:rsidR="0071430E" w:rsidRPr="00E614BB">
        <w:rPr>
          <w:rFonts w:asciiTheme="minorHAnsi" w:hAnsiTheme="minorHAnsi" w:cstheme="minorHAnsi"/>
          <w:sz w:val="22"/>
          <w:szCs w:val="22"/>
        </w:rPr>
        <w:t>within</w:t>
      </w:r>
      <w:r w:rsidRPr="00E614BB">
        <w:rPr>
          <w:rFonts w:asciiTheme="minorHAnsi" w:hAnsiTheme="minorHAnsi" w:cstheme="minorHAnsi"/>
          <w:sz w:val="22"/>
          <w:szCs w:val="22"/>
        </w:rPr>
        <w:t xml:space="preserve"> police </w:t>
      </w:r>
      <w:r w:rsidR="0071430E" w:rsidRPr="00E614BB">
        <w:rPr>
          <w:rFonts w:asciiTheme="minorHAnsi" w:hAnsiTheme="minorHAnsi" w:cstheme="minorHAnsi"/>
          <w:sz w:val="22"/>
          <w:szCs w:val="22"/>
        </w:rPr>
        <w:t>forces</w:t>
      </w:r>
      <w:r w:rsidRPr="00E614BB">
        <w:rPr>
          <w:rFonts w:asciiTheme="minorHAnsi" w:hAnsiTheme="minorHAnsi" w:cstheme="minorHAnsi"/>
          <w:sz w:val="22"/>
          <w:szCs w:val="22"/>
        </w:rPr>
        <w:t xml:space="preserve">. The risk here is that they do not add to the culture within the force and are just absorbed by it. </w:t>
      </w:r>
    </w:p>
    <w:p w14:paraId="3919DA25" w14:textId="77777777" w:rsidR="009A61F4" w:rsidRPr="00E614BB" w:rsidRDefault="009A61F4" w:rsidP="009A61F4">
      <w:pPr>
        <w:ind w:right="237"/>
        <w:rPr>
          <w:rFonts w:asciiTheme="minorHAnsi" w:hAnsiTheme="minorHAnsi" w:cstheme="minorHAnsi"/>
          <w:sz w:val="22"/>
          <w:szCs w:val="22"/>
        </w:rPr>
      </w:pPr>
    </w:p>
    <w:p w14:paraId="2FD290EA" w14:textId="6B946AC6" w:rsidR="009A61F4" w:rsidRDefault="009A61F4" w:rsidP="009A61F4">
      <w:pPr>
        <w:ind w:right="237"/>
        <w:rPr>
          <w:rFonts w:asciiTheme="minorHAnsi" w:hAnsiTheme="minorHAnsi" w:cstheme="minorHAnsi"/>
          <w:sz w:val="22"/>
          <w:szCs w:val="22"/>
        </w:rPr>
      </w:pPr>
      <w:r w:rsidRPr="00E614BB">
        <w:rPr>
          <w:rFonts w:asciiTheme="minorHAnsi" w:hAnsiTheme="minorHAnsi" w:cstheme="minorHAnsi"/>
          <w:sz w:val="22"/>
          <w:szCs w:val="22"/>
        </w:rPr>
        <w:t>This will mean that the culture for good or bad will continue to evolve and perpetuate throughout the organisation even with new recruits joining on a regular basis. It</w:t>
      </w:r>
      <w:r w:rsidR="006364FC" w:rsidRPr="00E614BB">
        <w:rPr>
          <w:rFonts w:asciiTheme="minorHAnsi" w:hAnsiTheme="minorHAnsi" w:cstheme="minorHAnsi"/>
          <w:sz w:val="22"/>
          <w:szCs w:val="22"/>
        </w:rPr>
        <w:t xml:space="preserve"> is</w:t>
      </w:r>
      <w:r w:rsidRPr="00E614BB">
        <w:rPr>
          <w:rFonts w:asciiTheme="minorHAnsi" w:hAnsiTheme="minorHAnsi" w:cstheme="minorHAnsi"/>
          <w:sz w:val="22"/>
          <w:szCs w:val="22"/>
        </w:rPr>
        <w:t xml:space="preserve"> also important to consider that one of the reasons that many join in the first place is to do with the culture within the police, either real or perceived.</w:t>
      </w:r>
    </w:p>
    <w:p w14:paraId="352815E9" w14:textId="77777777" w:rsidR="00003872" w:rsidRDefault="00003872" w:rsidP="009A61F4">
      <w:pPr>
        <w:ind w:right="237"/>
        <w:rPr>
          <w:rFonts w:asciiTheme="minorHAnsi" w:hAnsiTheme="minorHAnsi" w:cstheme="minorHAnsi"/>
          <w:sz w:val="22"/>
          <w:szCs w:val="22"/>
        </w:rPr>
      </w:pPr>
    </w:p>
    <w:p w14:paraId="10E45F39" w14:textId="21453F9C" w:rsidR="00003872" w:rsidRDefault="00003872" w:rsidP="00003872">
      <w:pPr>
        <w:ind w:right="237"/>
        <w:jc w:val="right"/>
        <w:rPr>
          <w:rFonts w:asciiTheme="minorHAnsi" w:hAnsiTheme="minorHAnsi" w:cstheme="minorHAnsi"/>
          <w:sz w:val="22"/>
          <w:szCs w:val="22"/>
        </w:rPr>
      </w:pPr>
      <w:r>
        <w:rPr>
          <w:rFonts w:asciiTheme="minorHAnsi" w:hAnsiTheme="minorHAnsi" w:cstheme="minorHAnsi"/>
          <w:sz w:val="22"/>
          <w:szCs w:val="22"/>
        </w:rPr>
        <w:t>[</w:t>
      </w:r>
      <w:r w:rsidRPr="00003872">
        <w:rPr>
          <w:rFonts w:asciiTheme="minorHAnsi" w:hAnsiTheme="minorHAnsi" w:cstheme="minorHAnsi"/>
          <w:b/>
          <w:bCs/>
          <w:sz w:val="22"/>
          <w:szCs w:val="22"/>
        </w:rPr>
        <w:t>Word Count</w:t>
      </w:r>
      <w:r>
        <w:rPr>
          <w:rFonts w:asciiTheme="minorHAnsi" w:hAnsiTheme="minorHAnsi" w:cstheme="minorHAnsi"/>
          <w:sz w:val="22"/>
          <w:szCs w:val="22"/>
        </w:rPr>
        <w:t>:</w:t>
      </w:r>
      <w:r w:rsidR="00850B84">
        <w:rPr>
          <w:rFonts w:asciiTheme="minorHAnsi" w:hAnsiTheme="minorHAnsi" w:cstheme="minorHAnsi"/>
          <w:sz w:val="22"/>
          <w:szCs w:val="22"/>
        </w:rPr>
        <w:t xml:space="preserve"> </w:t>
      </w:r>
      <w:r w:rsidR="00850B84" w:rsidRPr="00E614BB">
        <w:rPr>
          <w:rFonts w:asciiTheme="minorHAnsi" w:hAnsiTheme="minorHAnsi" w:cstheme="minorHAnsi"/>
          <w:color w:val="auto"/>
          <w:sz w:val="22"/>
          <w:szCs w:val="22"/>
        </w:rPr>
        <w:t>1</w:t>
      </w:r>
      <w:r w:rsidR="00E614BB" w:rsidRPr="00E614BB">
        <w:rPr>
          <w:rFonts w:asciiTheme="minorHAnsi" w:hAnsiTheme="minorHAnsi" w:cstheme="minorHAnsi"/>
          <w:color w:val="auto"/>
          <w:sz w:val="22"/>
          <w:szCs w:val="22"/>
        </w:rPr>
        <w:t>09</w:t>
      </w:r>
      <w:r w:rsidR="00AD4788">
        <w:rPr>
          <w:rFonts w:asciiTheme="minorHAnsi" w:hAnsiTheme="minorHAnsi" w:cstheme="minorHAnsi"/>
          <w:color w:val="auto"/>
          <w:sz w:val="22"/>
          <w:szCs w:val="22"/>
        </w:rPr>
        <w:t>9</w:t>
      </w:r>
      <w:r>
        <w:rPr>
          <w:rFonts w:asciiTheme="minorHAnsi" w:hAnsiTheme="minorHAnsi" w:cstheme="minorHAnsi"/>
          <w:sz w:val="22"/>
          <w:szCs w:val="22"/>
        </w:rPr>
        <w:t>]</w:t>
      </w:r>
    </w:p>
    <w:p w14:paraId="014D2E81" w14:textId="77777777" w:rsidR="009A61F4" w:rsidRDefault="009A61F4" w:rsidP="00340E9A">
      <w:pPr>
        <w:ind w:right="237"/>
        <w:rPr>
          <w:sz w:val="24"/>
          <w:szCs w:val="24"/>
        </w:rPr>
      </w:pPr>
    </w:p>
    <w:p w14:paraId="0B2DEDC1" w14:textId="77777777" w:rsidR="009A61F4" w:rsidRDefault="009A61F4" w:rsidP="00340E9A">
      <w:pPr>
        <w:ind w:right="237"/>
        <w:rPr>
          <w:sz w:val="24"/>
          <w:szCs w:val="24"/>
        </w:rPr>
      </w:pPr>
    </w:p>
    <w:p w14:paraId="29477611" w14:textId="77777777" w:rsidR="009A61F4" w:rsidRDefault="009A61F4" w:rsidP="00340E9A">
      <w:pPr>
        <w:ind w:right="237"/>
        <w:rPr>
          <w:sz w:val="24"/>
          <w:szCs w:val="24"/>
        </w:rPr>
      </w:pPr>
    </w:p>
    <w:p w14:paraId="3F79355A" w14:textId="77777777" w:rsidR="00941F2B" w:rsidRPr="00941F2B" w:rsidRDefault="00941F2B" w:rsidP="00941F2B">
      <w:pPr>
        <w:ind w:right="237"/>
        <w:rPr>
          <w:rFonts w:asciiTheme="minorHAnsi" w:hAnsiTheme="minorHAnsi" w:cstheme="minorHAnsi"/>
          <w:sz w:val="22"/>
          <w:szCs w:val="22"/>
          <w:highlight w:val="yellow"/>
        </w:rPr>
      </w:pPr>
    </w:p>
    <w:p w14:paraId="3B855813" w14:textId="77777777" w:rsidR="00FF7784" w:rsidRPr="00270EEB" w:rsidRDefault="00FF7784" w:rsidP="00340E9A">
      <w:pPr>
        <w:ind w:right="237"/>
        <w:rPr>
          <w:sz w:val="24"/>
          <w:szCs w:val="24"/>
        </w:rPr>
      </w:pPr>
    </w:p>
    <w:p w14:paraId="0590AAF8" w14:textId="77777777" w:rsidR="00FF7784" w:rsidRPr="00270EEB" w:rsidRDefault="00FF7784" w:rsidP="00340E9A">
      <w:pPr>
        <w:ind w:right="237"/>
        <w:rPr>
          <w:sz w:val="24"/>
          <w:szCs w:val="24"/>
        </w:rPr>
      </w:pPr>
    </w:p>
    <w:p w14:paraId="19FBAC4F" w14:textId="77777777" w:rsidR="00FF7784" w:rsidRPr="00270EEB" w:rsidRDefault="00FF7784" w:rsidP="00340E9A">
      <w:pPr>
        <w:ind w:right="237"/>
        <w:rPr>
          <w:sz w:val="24"/>
          <w:szCs w:val="24"/>
        </w:rPr>
      </w:pPr>
    </w:p>
    <w:p w14:paraId="670E1FB9" w14:textId="77777777" w:rsidR="00FF7784" w:rsidRPr="00270EEB" w:rsidRDefault="00FF7784" w:rsidP="00340E9A">
      <w:pPr>
        <w:ind w:right="237"/>
        <w:rPr>
          <w:sz w:val="24"/>
          <w:szCs w:val="24"/>
        </w:rPr>
      </w:pPr>
    </w:p>
    <w:p w14:paraId="23E3F1EC" w14:textId="77777777" w:rsidR="00FF7784" w:rsidRPr="00270EEB" w:rsidRDefault="00FF7784" w:rsidP="00340E9A">
      <w:pPr>
        <w:ind w:right="237"/>
        <w:rPr>
          <w:sz w:val="24"/>
          <w:szCs w:val="24"/>
        </w:rPr>
      </w:pPr>
    </w:p>
    <w:p w14:paraId="7AC4ABEB" w14:textId="77777777" w:rsidR="00FF7784" w:rsidRPr="00270EEB" w:rsidRDefault="00FF7784" w:rsidP="00340E9A">
      <w:pPr>
        <w:ind w:right="237"/>
        <w:rPr>
          <w:sz w:val="24"/>
          <w:szCs w:val="24"/>
        </w:rPr>
      </w:pPr>
    </w:p>
    <w:p w14:paraId="6604579F" w14:textId="77777777" w:rsidR="00FF7784" w:rsidRPr="00270EEB" w:rsidRDefault="00FF7784" w:rsidP="00340E9A">
      <w:pPr>
        <w:ind w:right="237"/>
        <w:rPr>
          <w:sz w:val="24"/>
          <w:szCs w:val="24"/>
        </w:rPr>
      </w:pPr>
    </w:p>
    <w:p w14:paraId="4FA25557" w14:textId="77777777" w:rsidR="00FF7784" w:rsidRPr="00270EEB" w:rsidRDefault="00FF7784" w:rsidP="00340E9A">
      <w:pPr>
        <w:ind w:right="237"/>
        <w:rPr>
          <w:sz w:val="24"/>
          <w:szCs w:val="24"/>
        </w:rPr>
      </w:pPr>
    </w:p>
    <w:p w14:paraId="21B0B7A2" w14:textId="77777777" w:rsidR="00FF7784" w:rsidRPr="00270EEB" w:rsidRDefault="00FF7784" w:rsidP="00340E9A">
      <w:pPr>
        <w:ind w:right="237"/>
        <w:rPr>
          <w:sz w:val="24"/>
          <w:szCs w:val="24"/>
        </w:rPr>
      </w:pPr>
    </w:p>
    <w:p w14:paraId="13819134" w14:textId="77777777" w:rsidR="00FF7784" w:rsidRPr="00270EEB" w:rsidRDefault="00FF7784" w:rsidP="00340E9A">
      <w:pPr>
        <w:ind w:right="237"/>
        <w:rPr>
          <w:sz w:val="24"/>
          <w:szCs w:val="24"/>
        </w:rPr>
      </w:pPr>
    </w:p>
    <w:p w14:paraId="6CAC3913" w14:textId="77777777" w:rsidR="00FF7784" w:rsidRPr="00270EEB" w:rsidRDefault="00FF7784" w:rsidP="00340E9A">
      <w:pPr>
        <w:ind w:right="237"/>
        <w:rPr>
          <w:sz w:val="24"/>
          <w:szCs w:val="24"/>
        </w:rPr>
      </w:pPr>
    </w:p>
    <w:p w14:paraId="26168F28" w14:textId="77777777" w:rsidR="00FF7784" w:rsidRPr="00270EEB" w:rsidRDefault="00FF7784" w:rsidP="00340E9A">
      <w:pPr>
        <w:ind w:right="237"/>
        <w:rPr>
          <w:sz w:val="24"/>
          <w:szCs w:val="24"/>
        </w:rPr>
      </w:pPr>
    </w:p>
    <w:p w14:paraId="4A7EB1BF" w14:textId="77777777" w:rsidR="00FF7784" w:rsidRPr="00270EEB" w:rsidRDefault="00FF7784" w:rsidP="00340E9A">
      <w:pPr>
        <w:ind w:right="237"/>
        <w:rPr>
          <w:sz w:val="24"/>
          <w:szCs w:val="24"/>
        </w:rPr>
      </w:pPr>
    </w:p>
    <w:p w14:paraId="7975B969" w14:textId="77777777" w:rsidR="00FF7784" w:rsidRPr="00270EEB" w:rsidRDefault="00FF7784" w:rsidP="00340E9A">
      <w:pPr>
        <w:ind w:right="237"/>
        <w:rPr>
          <w:sz w:val="24"/>
          <w:szCs w:val="24"/>
        </w:rPr>
      </w:pPr>
    </w:p>
    <w:p w14:paraId="3456E6DC" w14:textId="77777777" w:rsidR="00FF7784" w:rsidRPr="00270EEB" w:rsidRDefault="00FF7784" w:rsidP="00340E9A">
      <w:pPr>
        <w:ind w:right="237"/>
        <w:rPr>
          <w:sz w:val="24"/>
          <w:szCs w:val="24"/>
        </w:rPr>
      </w:pPr>
    </w:p>
    <w:p w14:paraId="04E34730" w14:textId="77777777" w:rsidR="00FF7784" w:rsidRPr="00270EEB" w:rsidRDefault="00FF7784" w:rsidP="00340E9A">
      <w:pPr>
        <w:ind w:right="237"/>
        <w:rPr>
          <w:sz w:val="24"/>
          <w:szCs w:val="24"/>
        </w:rPr>
      </w:pPr>
    </w:p>
    <w:p w14:paraId="1E2EB7EF" w14:textId="77777777" w:rsidR="00FF7784" w:rsidRPr="00270EEB" w:rsidRDefault="00FF7784" w:rsidP="00340E9A">
      <w:pPr>
        <w:ind w:right="237"/>
        <w:rPr>
          <w:sz w:val="24"/>
          <w:szCs w:val="24"/>
        </w:rPr>
      </w:pPr>
    </w:p>
    <w:p w14:paraId="015307D9" w14:textId="77777777" w:rsidR="00FF7784" w:rsidRPr="00270EEB" w:rsidRDefault="00FF7784" w:rsidP="00340E9A">
      <w:pPr>
        <w:ind w:right="237"/>
        <w:rPr>
          <w:sz w:val="24"/>
          <w:szCs w:val="24"/>
        </w:rPr>
      </w:pPr>
    </w:p>
    <w:p w14:paraId="6960AFE6" w14:textId="77777777" w:rsidR="00AA666E" w:rsidRPr="00270EEB" w:rsidRDefault="00AA666E" w:rsidP="00340E9A">
      <w:pPr>
        <w:ind w:right="237"/>
        <w:rPr>
          <w:b/>
          <w:sz w:val="24"/>
          <w:szCs w:val="24"/>
        </w:rPr>
      </w:pPr>
    </w:p>
    <w:p w14:paraId="3D4900DE" w14:textId="77777777" w:rsidR="000F7ECD" w:rsidRPr="00270EEB" w:rsidRDefault="000F7ECD" w:rsidP="00340E9A">
      <w:pPr>
        <w:ind w:right="237"/>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rPr>
          <w:b/>
          <w:sz w:val="24"/>
          <w:szCs w:val="24"/>
        </w:rPr>
      </w:pPr>
    </w:p>
    <w:p w14:paraId="58046183" w14:textId="77777777" w:rsidR="00E50EF8" w:rsidRDefault="00E50EF8" w:rsidP="00340E9A">
      <w:pPr>
        <w:ind w:right="237"/>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spacing w:line="259" w:lineRule="auto"/>
        <w:ind w:right="237"/>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rPr>
          <w:sz w:val="24"/>
          <w:szCs w:val="24"/>
        </w:rPr>
      </w:pPr>
    </w:p>
    <w:p w14:paraId="7DE79D7D" w14:textId="64D2A04F" w:rsidR="00025650" w:rsidRPr="00270EEB" w:rsidRDefault="5B63D80E" w:rsidP="5B63D80E">
      <w:pPr>
        <w:ind w:right="237"/>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rPr>
                <w:rStyle w:val="normaltextrun"/>
                <w:sz w:val="18"/>
                <w:szCs w:val="18"/>
                <w:lang w:val="en-US"/>
              </w:rPr>
            </w:pPr>
          </w:p>
          <w:p w14:paraId="72487CC8" w14:textId="351F63EA" w:rsidR="00DF4CF5" w:rsidRPr="00270EEB" w:rsidRDefault="31856DE5" w:rsidP="31856DE5">
            <w:pPr>
              <w:ind w:right="237"/>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rPr>
                <w:sz w:val="24"/>
                <w:szCs w:val="24"/>
              </w:rPr>
            </w:pPr>
          </w:p>
          <w:p w14:paraId="787A7F59" w14:textId="6DFDA9F4" w:rsidR="00DF4CF5" w:rsidRPr="00DF4CF5" w:rsidRDefault="31856DE5" w:rsidP="31856DE5">
            <w:pPr>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rPr>
                <w:sz w:val="24"/>
                <w:szCs w:val="24"/>
              </w:rPr>
            </w:pPr>
          </w:p>
          <w:p w14:paraId="210494C7" w14:textId="2FB6581B" w:rsidR="00DF4CF5" w:rsidRPr="00DF4CF5" w:rsidRDefault="7FD84E4E" w:rsidP="7FD84E4E">
            <w:pPr>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rPr>
                <w:sz w:val="24"/>
                <w:szCs w:val="24"/>
              </w:rPr>
            </w:pPr>
            <w:r w:rsidRPr="31856DE5">
              <w:rPr>
                <w:sz w:val="24"/>
                <w:szCs w:val="24"/>
              </w:rPr>
              <w:t>Justify your intervention and highlight potential consequences.</w:t>
            </w:r>
          </w:p>
          <w:p w14:paraId="7E9F2456" w14:textId="3A41E04B" w:rsidR="00417925" w:rsidRDefault="00417925" w:rsidP="31856DE5">
            <w:pPr>
              <w:ind w:right="237"/>
              <w:rPr>
                <w:sz w:val="24"/>
                <w:szCs w:val="24"/>
              </w:rPr>
            </w:pPr>
          </w:p>
          <w:p w14:paraId="3FA823A9" w14:textId="77777777" w:rsidR="00C7108B" w:rsidRPr="00270EEB" w:rsidRDefault="00C7108B" w:rsidP="31856DE5">
            <w:pPr>
              <w:ind w:right="237"/>
              <w:rPr>
                <w:sz w:val="24"/>
                <w:szCs w:val="24"/>
              </w:rPr>
            </w:pPr>
          </w:p>
          <w:p w14:paraId="306CE1D6" w14:textId="212C7F77" w:rsidR="008171E4" w:rsidRPr="00270EEB" w:rsidRDefault="31856DE5" w:rsidP="31856DE5">
            <w:pPr>
              <w:ind w:right="237"/>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rPr>
          <w:sz w:val="24"/>
          <w:szCs w:val="24"/>
        </w:rPr>
      </w:pPr>
    </w:p>
    <w:p w14:paraId="5E868A48" w14:textId="77777777" w:rsidR="00450C83" w:rsidRPr="00450C83" w:rsidRDefault="00450C83" w:rsidP="00340E9A">
      <w:pPr>
        <w:ind w:right="237"/>
        <w:rPr>
          <w:b/>
          <w:sz w:val="24"/>
          <w:szCs w:val="24"/>
        </w:rPr>
      </w:pPr>
      <w:r w:rsidRPr="00450C83">
        <w:rPr>
          <w:b/>
          <w:sz w:val="24"/>
          <w:szCs w:val="24"/>
        </w:rPr>
        <w:t>ANSWER:</w:t>
      </w:r>
    </w:p>
    <w:p w14:paraId="6A73DBDF" w14:textId="77777777" w:rsidR="00AA666E" w:rsidRPr="00270EEB" w:rsidRDefault="00AA666E" w:rsidP="00340E9A">
      <w:pPr>
        <w:ind w:right="237"/>
        <w:rPr>
          <w:sz w:val="24"/>
          <w:szCs w:val="24"/>
        </w:rPr>
      </w:pPr>
    </w:p>
    <w:p w14:paraId="2EF7ADB1" w14:textId="1296D83B" w:rsidR="00404A86" w:rsidRPr="001A134B" w:rsidRDefault="007A7136" w:rsidP="00340E9A">
      <w:pPr>
        <w:ind w:right="237"/>
        <w:rPr>
          <w:rFonts w:asciiTheme="minorHAnsi" w:hAnsiTheme="minorHAnsi" w:cstheme="minorHAnsi"/>
          <w:sz w:val="22"/>
          <w:szCs w:val="22"/>
        </w:rPr>
      </w:pPr>
      <w:r w:rsidRPr="001A134B">
        <w:rPr>
          <w:rFonts w:asciiTheme="minorHAnsi" w:hAnsiTheme="minorHAnsi" w:cstheme="minorHAnsi"/>
          <w:sz w:val="22"/>
          <w:szCs w:val="22"/>
        </w:rPr>
        <w:t>I was dispatched to</w:t>
      </w:r>
      <w:r w:rsidR="00A0328E" w:rsidRPr="001A134B">
        <w:rPr>
          <w:rFonts w:asciiTheme="minorHAnsi" w:hAnsiTheme="minorHAnsi" w:cstheme="minorHAnsi"/>
          <w:sz w:val="22"/>
          <w:szCs w:val="22"/>
        </w:rPr>
        <w:t xml:space="preserve"> a call from staff at a social services care home</w:t>
      </w:r>
      <w:r w:rsidR="00EE7151" w:rsidRPr="001A134B">
        <w:rPr>
          <w:rFonts w:asciiTheme="minorHAnsi" w:hAnsiTheme="minorHAnsi" w:cstheme="minorHAnsi"/>
          <w:sz w:val="22"/>
          <w:szCs w:val="22"/>
        </w:rPr>
        <w:t xml:space="preserve"> who </w:t>
      </w:r>
      <w:r w:rsidR="00373E7D" w:rsidRPr="001A134B">
        <w:rPr>
          <w:rFonts w:asciiTheme="minorHAnsi" w:hAnsiTheme="minorHAnsi" w:cstheme="minorHAnsi"/>
          <w:sz w:val="22"/>
          <w:szCs w:val="22"/>
        </w:rPr>
        <w:t>described how</w:t>
      </w:r>
      <w:r w:rsidR="00EE7151" w:rsidRPr="001A134B">
        <w:rPr>
          <w:rFonts w:asciiTheme="minorHAnsi" w:hAnsiTheme="minorHAnsi" w:cstheme="minorHAnsi"/>
          <w:sz w:val="22"/>
          <w:szCs w:val="22"/>
        </w:rPr>
        <w:t xml:space="preserve"> they ha</w:t>
      </w:r>
      <w:r w:rsidR="00B22595" w:rsidRPr="001A134B">
        <w:rPr>
          <w:rFonts w:asciiTheme="minorHAnsi" w:hAnsiTheme="minorHAnsi" w:cstheme="minorHAnsi"/>
          <w:sz w:val="22"/>
          <w:szCs w:val="22"/>
        </w:rPr>
        <w:t>d</w:t>
      </w:r>
      <w:r w:rsidR="00EE7151" w:rsidRPr="001A134B">
        <w:rPr>
          <w:rFonts w:asciiTheme="minorHAnsi" w:hAnsiTheme="minorHAnsi" w:cstheme="minorHAnsi"/>
          <w:sz w:val="22"/>
          <w:szCs w:val="22"/>
        </w:rPr>
        <w:t xml:space="preserve"> a female living with them as an outpatient of a mental health hospital who ha</w:t>
      </w:r>
      <w:r w:rsidR="00B22595" w:rsidRPr="001A134B">
        <w:rPr>
          <w:rFonts w:asciiTheme="minorHAnsi" w:hAnsiTheme="minorHAnsi" w:cstheme="minorHAnsi"/>
          <w:sz w:val="22"/>
          <w:szCs w:val="22"/>
        </w:rPr>
        <w:t>d</w:t>
      </w:r>
      <w:r w:rsidR="00EE7151" w:rsidRPr="001A134B">
        <w:rPr>
          <w:rFonts w:asciiTheme="minorHAnsi" w:hAnsiTheme="minorHAnsi" w:cstheme="minorHAnsi"/>
          <w:sz w:val="22"/>
          <w:szCs w:val="22"/>
        </w:rPr>
        <w:t xml:space="preserve"> just left</w:t>
      </w:r>
      <w:r w:rsidR="00373E7D" w:rsidRPr="001A134B">
        <w:rPr>
          <w:rFonts w:asciiTheme="minorHAnsi" w:hAnsiTheme="minorHAnsi" w:cstheme="minorHAnsi"/>
          <w:sz w:val="22"/>
          <w:szCs w:val="22"/>
        </w:rPr>
        <w:t>,</w:t>
      </w:r>
      <w:r w:rsidR="00EE7151" w:rsidRPr="001A134B">
        <w:rPr>
          <w:rFonts w:asciiTheme="minorHAnsi" w:hAnsiTheme="minorHAnsi" w:cstheme="minorHAnsi"/>
          <w:sz w:val="22"/>
          <w:szCs w:val="22"/>
        </w:rPr>
        <w:t xml:space="preserve"> stating</w:t>
      </w:r>
      <w:r w:rsidR="00E553B3" w:rsidRPr="001A134B">
        <w:rPr>
          <w:rFonts w:asciiTheme="minorHAnsi" w:hAnsiTheme="minorHAnsi" w:cstheme="minorHAnsi"/>
          <w:sz w:val="22"/>
          <w:szCs w:val="22"/>
        </w:rPr>
        <w:t xml:space="preserve"> </w:t>
      </w:r>
      <w:r w:rsidR="00EE7151" w:rsidRPr="001A134B">
        <w:rPr>
          <w:rFonts w:asciiTheme="minorHAnsi" w:hAnsiTheme="minorHAnsi" w:cstheme="minorHAnsi"/>
          <w:sz w:val="22"/>
          <w:szCs w:val="22"/>
        </w:rPr>
        <w:t>she want</w:t>
      </w:r>
      <w:r w:rsidR="00373E7D" w:rsidRPr="001A134B">
        <w:rPr>
          <w:rFonts w:asciiTheme="minorHAnsi" w:hAnsiTheme="minorHAnsi" w:cstheme="minorHAnsi"/>
          <w:sz w:val="22"/>
          <w:szCs w:val="22"/>
        </w:rPr>
        <w:t>ed</w:t>
      </w:r>
      <w:r w:rsidR="00EE7151" w:rsidRPr="001A134B">
        <w:rPr>
          <w:rFonts w:asciiTheme="minorHAnsi" w:hAnsiTheme="minorHAnsi" w:cstheme="minorHAnsi"/>
          <w:sz w:val="22"/>
          <w:szCs w:val="22"/>
        </w:rPr>
        <w:t xml:space="preserve"> to end it all.</w:t>
      </w:r>
      <w:r w:rsidR="004372F4" w:rsidRPr="001A134B">
        <w:rPr>
          <w:rFonts w:asciiTheme="minorHAnsi" w:hAnsiTheme="minorHAnsi" w:cstheme="minorHAnsi"/>
          <w:sz w:val="22"/>
          <w:szCs w:val="22"/>
        </w:rPr>
        <w:t xml:space="preserve"> </w:t>
      </w:r>
    </w:p>
    <w:p w14:paraId="6BC192A1" w14:textId="7C232AFD" w:rsidR="00EE7151" w:rsidRPr="001A134B" w:rsidRDefault="00EE7151" w:rsidP="00340E9A">
      <w:pPr>
        <w:ind w:right="237"/>
        <w:rPr>
          <w:rFonts w:asciiTheme="minorHAnsi" w:hAnsiTheme="minorHAnsi" w:cstheme="minorHAnsi"/>
          <w:sz w:val="22"/>
          <w:szCs w:val="22"/>
        </w:rPr>
      </w:pPr>
    </w:p>
    <w:p w14:paraId="6C352511" w14:textId="77C77BEE" w:rsidR="00EE7151" w:rsidRPr="001A134B" w:rsidRDefault="00EE7151"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They </w:t>
      </w:r>
      <w:r w:rsidR="00071C53" w:rsidRPr="001A134B">
        <w:rPr>
          <w:rFonts w:asciiTheme="minorHAnsi" w:hAnsiTheme="minorHAnsi" w:cstheme="minorHAnsi"/>
          <w:sz w:val="22"/>
          <w:szCs w:val="22"/>
        </w:rPr>
        <w:t>said</w:t>
      </w:r>
      <w:r w:rsidRPr="001A134B">
        <w:rPr>
          <w:rFonts w:asciiTheme="minorHAnsi" w:hAnsiTheme="minorHAnsi" w:cstheme="minorHAnsi"/>
          <w:sz w:val="22"/>
          <w:szCs w:val="22"/>
        </w:rPr>
        <w:t xml:space="preserve"> that she ha</w:t>
      </w:r>
      <w:r w:rsidR="00373E7D" w:rsidRPr="001A134B">
        <w:rPr>
          <w:rFonts w:asciiTheme="minorHAnsi" w:hAnsiTheme="minorHAnsi" w:cstheme="minorHAnsi"/>
          <w:sz w:val="22"/>
          <w:szCs w:val="22"/>
        </w:rPr>
        <w:t>d</w:t>
      </w:r>
      <w:r w:rsidRPr="001A134B">
        <w:rPr>
          <w:rFonts w:asciiTheme="minorHAnsi" w:hAnsiTheme="minorHAnsi" w:cstheme="minorHAnsi"/>
          <w:sz w:val="22"/>
          <w:szCs w:val="22"/>
        </w:rPr>
        <w:t xml:space="preserve"> actively </w:t>
      </w:r>
      <w:r w:rsidR="00BE3B9E" w:rsidRPr="001A134B">
        <w:rPr>
          <w:rFonts w:asciiTheme="minorHAnsi" w:hAnsiTheme="minorHAnsi" w:cstheme="minorHAnsi"/>
          <w:sz w:val="22"/>
          <w:szCs w:val="22"/>
        </w:rPr>
        <w:t>tried</w:t>
      </w:r>
      <w:r w:rsidRPr="001A134B">
        <w:rPr>
          <w:rFonts w:asciiTheme="minorHAnsi" w:hAnsiTheme="minorHAnsi" w:cstheme="minorHAnsi"/>
          <w:sz w:val="22"/>
          <w:szCs w:val="22"/>
        </w:rPr>
        <w:t xml:space="preserve"> to </w:t>
      </w:r>
      <w:r w:rsidR="009F1068" w:rsidRPr="001A134B">
        <w:rPr>
          <w:rFonts w:asciiTheme="minorHAnsi" w:hAnsiTheme="minorHAnsi" w:cstheme="minorHAnsi"/>
          <w:sz w:val="22"/>
          <w:szCs w:val="22"/>
        </w:rPr>
        <w:t xml:space="preserve">inflict </w:t>
      </w:r>
      <w:r w:rsidRPr="001A134B">
        <w:rPr>
          <w:rFonts w:asciiTheme="minorHAnsi" w:hAnsiTheme="minorHAnsi" w:cstheme="minorHAnsi"/>
          <w:sz w:val="22"/>
          <w:szCs w:val="22"/>
        </w:rPr>
        <w:t xml:space="preserve">harm </w:t>
      </w:r>
      <w:r w:rsidR="009F1068" w:rsidRPr="001A134B">
        <w:rPr>
          <w:rFonts w:asciiTheme="minorHAnsi" w:hAnsiTheme="minorHAnsi" w:cstheme="minorHAnsi"/>
          <w:sz w:val="22"/>
          <w:szCs w:val="22"/>
        </w:rPr>
        <w:t xml:space="preserve">on </w:t>
      </w:r>
      <w:r w:rsidRPr="001A134B">
        <w:rPr>
          <w:rFonts w:asciiTheme="minorHAnsi" w:hAnsiTheme="minorHAnsi" w:cstheme="minorHAnsi"/>
          <w:sz w:val="22"/>
          <w:szCs w:val="22"/>
        </w:rPr>
        <w:t>herself</w:t>
      </w:r>
      <w:r w:rsidR="00F36DA3" w:rsidRPr="001A134B">
        <w:rPr>
          <w:rFonts w:asciiTheme="minorHAnsi" w:hAnsiTheme="minorHAnsi" w:cstheme="minorHAnsi"/>
          <w:sz w:val="22"/>
          <w:szCs w:val="22"/>
        </w:rPr>
        <w:t xml:space="preserve"> (cut wounds)</w:t>
      </w:r>
      <w:r w:rsidRPr="001A134B">
        <w:rPr>
          <w:rFonts w:asciiTheme="minorHAnsi" w:hAnsiTheme="minorHAnsi" w:cstheme="minorHAnsi"/>
          <w:sz w:val="22"/>
          <w:szCs w:val="22"/>
        </w:rPr>
        <w:t xml:space="preserve"> throughout the da</w:t>
      </w:r>
      <w:r w:rsidR="00F36DA3" w:rsidRPr="001A134B">
        <w:rPr>
          <w:rFonts w:asciiTheme="minorHAnsi" w:hAnsiTheme="minorHAnsi" w:cstheme="minorHAnsi"/>
          <w:sz w:val="22"/>
          <w:szCs w:val="22"/>
        </w:rPr>
        <w:t>y</w:t>
      </w:r>
      <w:r w:rsidR="004948C4" w:rsidRPr="001A134B">
        <w:rPr>
          <w:rFonts w:asciiTheme="minorHAnsi" w:hAnsiTheme="minorHAnsi" w:cstheme="minorHAnsi"/>
          <w:sz w:val="22"/>
          <w:szCs w:val="22"/>
        </w:rPr>
        <w:t>. They ha</w:t>
      </w:r>
      <w:r w:rsidR="00F36DA3" w:rsidRPr="001A134B">
        <w:rPr>
          <w:rFonts w:asciiTheme="minorHAnsi" w:hAnsiTheme="minorHAnsi" w:cstheme="minorHAnsi"/>
          <w:sz w:val="22"/>
          <w:szCs w:val="22"/>
        </w:rPr>
        <w:t>d</w:t>
      </w:r>
      <w:r w:rsidR="004948C4" w:rsidRPr="001A134B">
        <w:rPr>
          <w:rFonts w:asciiTheme="minorHAnsi" w:hAnsiTheme="minorHAnsi" w:cstheme="minorHAnsi"/>
          <w:sz w:val="22"/>
          <w:szCs w:val="22"/>
        </w:rPr>
        <w:t xml:space="preserve"> contacted the </w:t>
      </w:r>
      <w:r w:rsidR="00F36DA3" w:rsidRPr="001A134B">
        <w:rPr>
          <w:rFonts w:asciiTheme="minorHAnsi" w:hAnsiTheme="minorHAnsi" w:cstheme="minorHAnsi"/>
          <w:sz w:val="22"/>
          <w:szCs w:val="22"/>
        </w:rPr>
        <w:t>Mental</w:t>
      </w:r>
      <w:r w:rsidR="004948C4" w:rsidRPr="001A134B">
        <w:rPr>
          <w:rFonts w:asciiTheme="minorHAnsi" w:hAnsiTheme="minorHAnsi" w:cstheme="minorHAnsi"/>
          <w:sz w:val="22"/>
          <w:szCs w:val="22"/>
        </w:rPr>
        <w:t xml:space="preserve"> Health Crisis Team (MHCT)</w:t>
      </w:r>
      <w:r w:rsidR="004372F4" w:rsidRPr="001A134B">
        <w:rPr>
          <w:rFonts w:asciiTheme="minorHAnsi" w:hAnsiTheme="minorHAnsi" w:cstheme="minorHAnsi"/>
          <w:sz w:val="22"/>
          <w:szCs w:val="22"/>
        </w:rPr>
        <w:t xml:space="preserve"> earlier to come and offer help and support</w:t>
      </w:r>
      <w:r w:rsidR="00597A2C" w:rsidRPr="001A134B">
        <w:rPr>
          <w:rFonts w:asciiTheme="minorHAnsi" w:hAnsiTheme="minorHAnsi" w:cstheme="minorHAnsi"/>
          <w:sz w:val="22"/>
          <w:szCs w:val="22"/>
        </w:rPr>
        <w:t>,</w:t>
      </w:r>
      <w:r w:rsidR="004372F4" w:rsidRPr="001A134B">
        <w:rPr>
          <w:rFonts w:asciiTheme="minorHAnsi" w:hAnsiTheme="minorHAnsi" w:cstheme="minorHAnsi"/>
          <w:sz w:val="22"/>
          <w:szCs w:val="22"/>
        </w:rPr>
        <w:t xml:space="preserve"> as well as performing an assessment </w:t>
      </w:r>
      <w:r w:rsidR="005E5AF5" w:rsidRPr="001A134B">
        <w:rPr>
          <w:rFonts w:asciiTheme="minorHAnsi" w:hAnsiTheme="minorHAnsi" w:cstheme="minorHAnsi"/>
          <w:sz w:val="22"/>
          <w:szCs w:val="22"/>
        </w:rPr>
        <w:t>on</w:t>
      </w:r>
      <w:r w:rsidR="004372F4" w:rsidRPr="001A134B">
        <w:rPr>
          <w:rFonts w:asciiTheme="minorHAnsi" w:hAnsiTheme="minorHAnsi" w:cstheme="minorHAnsi"/>
          <w:sz w:val="22"/>
          <w:szCs w:val="22"/>
        </w:rPr>
        <w:t xml:space="preserve"> the female</w:t>
      </w:r>
      <w:r w:rsidR="00597A2C" w:rsidRPr="001A134B">
        <w:rPr>
          <w:rFonts w:asciiTheme="minorHAnsi" w:hAnsiTheme="minorHAnsi" w:cstheme="minorHAnsi"/>
          <w:sz w:val="22"/>
          <w:szCs w:val="22"/>
        </w:rPr>
        <w:t>’s</w:t>
      </w:r>
      <w:r w:rsidR="004372F4" w:rsidRPr="001A134B">
        <w:rPr>
          <w:rFonts w:asciiTheme="minorHAnsi" w:hAnsiTheme="minorHAnsi" w:cstheme="minorHAnsi"/>
          <w:sz w:val="22"/>
          <w:szCs w:val="22"/>
        </w:rPr>
        <w:t xml:space="preserve"> needs. </w:t>
      </w:r>
    </w:p>
    <w:p w14:paraId="01925B66" w14:textId="3B9CA9E1" w:rsidR="00702338" w:rsidRPr="001A134B" w:rsidRDefault="00702338" w:rsidP="00340E9A">
      <w:pPr>
        <w:ind w:right="237"/>
        <w:rPr>
          <w:rFonts w:asciiTheme="minorHAnsi" w:hAnsiTheme="minorHAnsi" w:cstheme="minorHAnsi"/>
          <w:sz w:val="22"/>
          <w:szCs w:val="22"/>
        </w:rPr>
      </w:pPr>
    </w:p>
    <w:p w14:paraId="6EC466B1" w14:textId="51C97544" w:rsidR="00404A86" w:rsidRPr="001A134B" w:rsidRDefault="00404A86" w:rsidP="00404A86">
      <w:pPr>
        <w:ind w:right="237"/>
        <w:rPr>
          <w:rFonts w:asciiTheme="minorHAnsi" w:hAnsiTheme="minorHAnsi" w:cstheme="minorHAnsi"/>
          <w:sz w:val="22"/>
          <w:szCs w:val="22"/>
        </w:rPr>
      </w:pPr>
      <w:r w:rsidRPr="001A134B">
        <w:rPr>
          <w:rFonts w:asciiTheme="minorHAnsi" w:hAnsiTheme="minorHAnsi" w:cstheme="minorHAnsi"/>
          <w:sz w:val="22"/>
          <w:szCs w:val="22"/>
        </w:rPr>
        <w:t>Officers ha</w:t>
      </w:r>
      <w:r w:rsidR="00597A2C" w:rsidRPr="001A134B">
        <w:rPr>
          <w:rFonts w:asciiTheme="minorHAnsi" w:hAnsiTheme="minorHAnsi" w:cstheme="minorHAnsi"/>
          <w:sz w:val="22"/>
          <w:szCs w:val="22"/>
        </w:rPr>
        <w:t>d</w:t>
      </w:r>
      <w:r w:rsidRPr="001A134B">
        <w:rPr>
          <w:rFonts w:asciiTheme="minorHAnsi" w:hAnsiTheme="minorHAnsi" w:cstheme="minorHAnsi"/>
          <w:sz w:val="22"/>
          <w:szCs w:val="22"/>
        </w:rPr>
        <w:t xml:space="preserve"> not previously been called as the staff were </w:t>
      </w:r>
      <w:r w:rsidR="00D507C0" w:rsidRPr="001A134B">
        <w:rPr>
          <w:rFonts w:asciiTheme="minorHAnsi" w:hAnsiTheme="minorHAnsi" w:cstheme="minorHAnsi"/>
          <w:sz w:val="22"/>
          <w:szCs w:val="22"/>
        </w:rPr>
        <w:t>in control</w:t>
      </w:r>
      <w:r w:rsidRPr="001A134B">
        <w:rPr>
          <w:rFonts w:asciiTheme="minorHAnsi" w:hAnsiTheme="minorHAnsi" w:cstheme="minorHAnsi"/>
          <w:sz w:val="22"/>
          <w:szCs w:val="22"/>
        </w:rPr>
        <w:t xml:space="preserve"> and</w:t>
      </w:r>
      <w:r w:rsidR="005E5AF5" w:rsidRPr="001A134B">
        <w:rPr>
          <w:rFonts w:asciiTheme="minorHAnsi" w:hAnsiTheme="minorHAnsi" w:cstheme="minorHAnsi"/>
          <w:sz w:val="22"/>
          <w:szCs w:val="22"/>
        </w:rPr>
        <w:t>,</w:t>
      </w:r>
      <w:r w:rsidRPr="001A134B">
        <w:rPr>
          <w:rFonts w:asciiTheme="minorHAnsi" w:hAnsiTheme="minorHAnsi" w:cstheme="minorHAnsi"/>
          <w:sz w:val="22"/>
          <w:szCs w:val="22"/>
        </w:rPr>
        <w:t xml:space="preserve"> with the help and support of </w:t>
      </w:r>
      <w:r w:rsidR="00597A2C" w:rsidRPr="001A134B">
        <w:rPr>
          <w:rFonts w:asciiTheme="minorHAnsi" w:hAnsiTheme="minorHAnsi" w:cstheme="minorHAnsi"/>
          <w:sz w:val="22"/>
          <w:szCs w:val="22"/>
        </w:rPr>
        <w:t>Mental</w:t>
      </w:r>
      <w:r w:rsidRPr="001A134B">
        <w:rPr>
          <w:rFonts w:asciiTheme="minorHAnsi" w:hAnsiTheme="minorHAnsi" w:cstheme="minorHAnsi"/>
          <w:sz w:val="22"/>
          <w:szCs w:val="22"/>
        </w:rPr>
        <w:t xml:space="preserve"> Health </w:t>
      </w:r>
      <w:r w:rsidR="007158F5" w:rsidRPr="001A134B">
        <w:rPr>
          <w:rFonts w:asciiTheme="minorHAnsi" w:hAnsiTheme="minorHAnsi" w:cstheme="minorHAnsi"/>
          <w:sz w:val="22"/>
          <w:szCs w:val="22"/>
        </w:rPr>
        <w:t>Crisis Team (MHCT)</w:t>
      </w:r>
      <w:r w:rsidR="005E5AF5" w:rsidRPr="001A134B">
        <w:rPr>
          <w:rFonts w:asciiTheme="minorHAnsi" w:hAnsiTheme="minorHAnsi" w:cstheme="minorHAnsi"/>
          <w:sz w:val="22"/>
          <w:szCs w:val="22"/>
        </w:rPr>
        <w:t>,</w:t>
      </w:r>
      <w:r w:rsidRPr="001A134B">
        <w:rPr>
          <w:rFonts w:asciiTheme="minorHAnsi" w:hAnsiTheme="minorHAnsi" w:cstheme="minorHAnsi"/>
          <w:sz w:val="22"/>
          <w:szCs w:val="22"/>
        </w:rPr>
        <w:t xml:space="preserve"> they had calmed the situation down. The female was also located inside of the premises</w:t>
      </w:r>
      <w:r w:rsidR="00FC0214" w:rsidRPr="001A134B">
        <w:rPr>
          <w:rFonts w:asciiTheme="minorHAnsi" w:hAnsiTheme="minorHAnsi" w:cstheme="minorHAnsi"/>
          <w:sz w:val="22"/>
          <w:szCs w:val="22"/>
        </w:rPr>
        <w:t>,</w:t>
      </w:r>
      <w:r w:rsidRPr="001A134B">
        <w:rPr>
          <w:rFonts w:asciiTheme="minorHAnsi" w:hAnsiTheme="minorHAnsi" w:cstheme="minorHAnsi"/>
          <w:sz w:val="22"/>
          <w:szCs w:val="22"/>
        </w:rPr>
        <w:t xml:space="preserve"> so officers would not have been able to use th</w:t>
      </w:r>
      <w:r w:rsidR="00FC0214" w:rsidRPr="001A134B">
        <w:rPr>
          <w:rFonts w:asciiTheme="minorHAnsi" w:hAnsiTheme="minorHAnsi" w:cstheme="minorHAnsi"/>
          <w:sz w:val="22"/>
          <w:szCs w:val="22"/>
        </w:rPr>
        <w:t>eir</w:t>
      </w:r>
      <w:r w:rsidRPr="001A134B">
        <w:rPr>
          <w:rFonts w:asciiTheme="minorHAnsi" w:hAnsiTheme="minorHAnsi" w:cstheme="minorHAnsi"/>
          <w:sz w:val="22"/>
          <w:szCs w:val="22"/>
        </w:rPr>
        <w:t xml:space="preserve"> powers under s.136 Mental Health Act</w:t>
      </w:r>
      <w:r w:rsidR="00C10E96" w:rsidRPr="001A134B">
        <w:rPr>
          <w:rFonts w:asciiTheme="minorHAnsi" w:hAnsiTheme="minorHAnsi" w:cstheme="minorHAnsi"/>
          <w:sz w:val="22"/>
          <w:szCs w:val="22"/>
        </w:rPr>
        <w:t>.</w:t>
      </w:r>
    </w:p>
    <w:p w14:paraId="545B147F" w14:textId="77777777" w:rsidR="008B28E7" w:rsidRPr="001A134B" w:rsidRDefault="008B28E7" w:rsidP="00340E9A">
      <w:pPr>
        <w:ind w:right="237"/>
        <w:rPr>
          <w:rFonts w:asciiTheme="minorHAnsi" w:hAnsiTheme="minorHAnsi" w:cstheme="minorHAnsi"/>
          <w:sz w:val="22"/>
          <w:szCs w:val="22"/>
        </w:rPr>
      </w:pPr>
    </w:p>
    <w:p w14:paraId="452E40A6" w14:textId="6D8F1617" w:rsidR="008B28E7" w:rsidRPr="001A134B" w:rsidRDefault="007A7136" w:rsidP="00340E9A">
      <w:pPr>
        <w:ind w:right="237"/>
        <w:rPr>
          <w:rFonts w:asciiTheme="minorHAnsi" w:hAnsiTheme="minorHAnsi" w:cstheme="minorHAnsi"/>
          <w:sz w:val="22"/>
          <w:szCs w:val="22"/>
        </w:rPr>
      </w:pPr>
      <w:r w:rsidRPr="001A134B">
        <w:rPr>
          <w:rFonts w:asciiTheme="minorHAnsi" w:hAnsiTheme="minorHAnsi" w:cstheme="minorHAnsi"/>
          <w:sz w:val="22"/>
          <w:szCs w:val="22"/>
        </w:rPr>
        <w:t>I have often been</w:t>
      </w:r>
      <w:r w:rsidR="0022022C" w:rsidRPr="001A134B">
        <w:rPr>
          <w:rFonts w:asciiTheme="minorHAnsi" w:hAnsiTheme="minorHAnsi" w:cstheme="minorHAnsi"/>
          <w:sz w:val="22"/>
          <w:szCs w:val="22"/>
        </w:rPr>
        <w:t xml:space="preserve"> </w:t>
      </w:r>
      <w:r w:rsidR="006C6F6A" w:rsidRPr="001A134B">
        <w:rPr>
          <w:rFonts w:asciiTheme="minorHAnsi" w:hAnsiTheme="minorHAnsi" w:cstheme="minorHAnsi"/>
          <w:sz w:val="22"/>
          <w:szCs w:val="22"/>
        </w:rPr>
        <w:t xml:space="preserve">dispatched to calls where the initial protection of </w:t>
      </w:r>
      <w:r w:rsidR="0051793D" w:rsidRPr="001A134B">
        <w:rPr>
          <w:rFonts w:asciiTheme="minorHAnsi" w:hAnsiTheme="minorHAnsi" w:cstheme="minorHAnsi"/>
          <w:sz w:val="22"/>
          <w:szCs w:val="22"/>
        </w:rPr>
        <w:t xml:space="preserve">people who are </w:t>
      </w:r>
      <w:r w:rsidR="006C6F6A" w:rsidRPr="001A134B">
        <w:rPr>
          <w:rFonts w:asciiTheme="minorHAnsi" w:hAnsiTheme="minorHAnsi" w:cstheme="minorHAnsi"/>
          <w:sz w:val="22"/>
          <w:szCs w:val="22"/>
        </w:rPr>
        <w:t>vulnerable, you</w:t>
      </w:r>
      <w:r w:rsidR="00FA67E5" w:rsidRPr="001A134B">
        <w:rPr>
          <w:rFonts w:asciiTheme="minorHAnsi" w:hAnsiTheme="minorHAnsi" w:cstheme="minorHAnsi"/>
          <w:sz w:val="22"/>
          <w:szCs w:val="22"/>
        </w:rPr>
        <w:t>ng or who lack the mental capacity to make decisions is paramount</w:t>
      </w:r>
      <w:r w:rsidR="00E165AB" w:rsidRPr="001A134B">
        <w:rPr>
          <w:rFonts w:asciiTheme="minorHAnsi" w:hAnsiTheme="minorHAnsi" w:cstheme="minorHAnsi"/>
          <w:sz w:val="22"/>
          <w:szCs w:val="22"/>
        </w:rPr>
        <w:t xml:space="preserve"> (</w:t>
      </w:r>
      <w:r w:rsidR="00850C87" w:rsidRPr="001A134B">
        <w:rPr>
          <w:rFonts w:asciiTheme="minorHAnsi" w:hAnsiTheme="minorHAnsi" w:cstheme="minorHAnsi"/>
          <w:sz w:val="22"/>
          <w:szCs w:val="22"/>
        </w:rPr>
        <w:t>College of Policing, 2015</w:t>
      </w:r>
      <w:r w:rsidR="00E165AB" w:rsidRPr="001A134B">
        <w:rPr>
          <w:rFonts w:asciiTheme="minorHAnsi" w:hAnsiTheme="minorHAnsi" w:cstheme="minorHAnsi"/>
          <w:sz w:val="22"/>
          <w:szCs w:val="22"/>
        </w:rPr>
        <w:t>)</w:t>
      </w:r>
      <w:r w:rsidR="00FA67E5" w:rsidRPr="001A134B">
        <w:rPr>
          <w:rFonts w:asciiTheme="minorHAnsi" w:hAnsiTheme="minorHAnsi" w:cstheme="minorHAnsi"/>
          <w:sz w:val="22"/>
          <w:szCs w:val="22"/>
        </w:rPr>
        <w:t>.</w:t>
      </w:r>
      <w:r w:rsidR="00AA7DCA" w:rsidRPr="001A134B">
        <w:rPr>
          <w:rFonts w:asciiTheme="minorHAnsi" w:hAnsiTheme="minorHAnsi" w:cstheme="minorHAnsi"/>
          <w:sz w:val="22"/>
          <w:szCs w:val="22"/>
        </w:rPr>
        <w:t xml:space="preserve"> An initial assessment </w:t>
      </w:r>
      <w:r w:rsidR="00036931" w:rsidRPr="001A134B">
        <w:rPr>
          <w:rFonts w:asciiTheme="minorHAnsi" w:hAnsiTheme="minorHAnsi" w:cstheme="minorHAnsi"/>
          <w:sz w:val="22"/>
          <w:szCs w:val="22"/>
        </w:rPr>
        <w:t xml:space="preserve">as to the most appropriate course of action to take </w:t>
      </w:r>
      <w:r w:rsidR="00AA7DCA" w:rsidRPr="001A134B">
        <w:rPr>
          <w:rFonts w:asciiTheme="minorHAnsi" w:hAnsiTheme="minorHAnsi" w:cstheme="minorHAnsi"/>
          <w:sz w:val="22"/>
          <w:szCs w:val="22"/>
        </w:rPr>
        <w:t>will often be</w:t>
      </w:r>
      <w:r w:rsidR="008B7296" w:rsidRPr="001A134B">
        <w:rPr>
          <w:rFonts w:asciiTheme="minorHAnsi" w:hAnsiTheme="minorHAnsi" w:cstheme="minorHAnsi"/>
          <w:sz w:val="22"/>
          <w:szCs w:val="22"/>
        </w:rPr>
        <w:t xml:space="preserve"> required</w:t>
      </w:r>
      <w:r w:rsidR="00AA7DCA" w:rsidRPr="001A134B">
        <w:rPr>
          <w:rFonts w:asciiTheme="minorHAnsi" w:hAnsiTheme="minorHAnsi" w:cstheme="minorHAnsi"/>
          <w:sz w:val="22"/>
          <w:szCs w:val="22"/>
        </w:rPr>
        <w:t xml:space="preserve"> by officers as they will be the first on scene. This may be through training, experience or in consultation with various other departments and agencies to provide the best course of action for the person in question.</w:t>
      </w:r>
    </w:p>
    <w:p w14:paraId="3299B472" w14:textId="4DAC4085" w:rsidR="00AA7DCA" w:rsidRPr="001A134B" w:rsidRDefault="00AA7DCA" w:rsidP="00340E9A">
      <w:pPr>
        <w:ind w:right="237"/>
        <w:rPr>
          <w:rFonts w:asciiTheme="minorHAnsi" w:hAnsiTheme="minorHAnsi" w:cstheme="minorHAnsi"/>
          <w:sz w:val="22"/>
          <w:szCs w:val="22"/>
        </w:rPr>
      </w:pPr>
    </w:p>
    <w:p w14:paraId="6434169D" w14:textId="2FBB2096" w:rsidR="00AA7DCA" w:rsidRPr="001A134B" w:rsidRDefault="007A7136"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As part of my </w:t>
      </w:r>
      <w:r w:rsidR="003722C1" w:rsidRPr="001A134B">
        <w:rPr>
          <w:rFonts w:asciiTheme="minorHAnsi" w:hAnsiTheme="minorHAnsi" w:cstheme="minorHAnsi"/>
          <w:sz w:val="22"/>
          <w:szCs w:val="22"/>
        </w:rPr>
        <w:t>duties,</w:t>
      </w:r>
      <w:r w:rsidRPr="001A134B">
        <w:rPr>
          <w:rFonts w:asciiTheme="minorHAnsi" w:hAnsiTheme="minorHAnsi" w:cstheme="minorHAnsi"/>
          <w:sz w:val="22"/>
          <w:szCs w:val="22"/>
        </w:rPr>
        <w:t xml:space="preserve"> I</w:t>
      </w:r>
      <w:r w:rsidR="00B0702E" w:rsidRPr="001A134B">
        <w:rPr>
          <w:rFonts w:asciiTheme="minorHAnsi" w:hAnsiTheme="minorHAnsi" w:cstheme="minorHAnsi"/>
          <w:sz w:val="22"/>
          <w:szCs w:val="22"/>
        </w:rPr>
        <w:t xml:space="preserve"> inevitably come into contact with people with mental health difficulties</w:t>
      </w:r>
      <w:r w:rsidR="00AE5EE3" w:rsidRPr="001A134B">
        <w:rPr>
          <w:rFonts w:asciiTheme="minorHAnsi" w:hAnsiTheme="minorHAnsi" w:cstheme="minorHAnsi"/>
          <w:sz w:val="22"/>
          <w:szCs w:val="22"/>
        </w:rPr>
        <w:t xml:space="preserve"> but a</w:t>
      </w:r>
      <w:r w:rsidR="00391CDE" w:rsidRPr="001A134B">
        <w:rPr>
          <w:rFonts w:asciiTheme="minorHAnsi" w:hAnsiTheme="minorHAnsi" w:cstheme="minorHAnsi"/>
          <w:sz w:val="22"/>
          <w:szCs w:val="22"/>
        </w:rPr>
        <w:t>m</w:t>
      </w:r>
      <w:r w:rsidR="00AE5EE3" w:rsidRPr="001A134B">
        <w:rPr>
          <w:rFonts w:asciiTheme="minorHAnsi" w:hAnsiTheme="minorHAnsi" w:cstheme="minorHAnsi"/>
          <w:sz w:val="22"/>
          <w:szCs w:val="22"/>
        </w:rPr>
        <w:t xml:space="preserve"> not always the best </w:t>
      </w:r>
      <w:r w:rsidR="00242828" w:rsidRPr="001A134B">
        <w:rPr>
          <w:rFonts w:asciiTheme="minorHAnsi" w:hAnsiTheme="minorHAnsi" w:cstheme="minorHAnsi"/>
          <w:sz w:val="22"/>
          <w:szCs w:val="22"/>
        </w:rPr>
        <w:t>equipped to deal with the</w:t>
      </w:r>
      <w:r w:rsidR="00676433" w:rsidRPr="001A134B">
        <w:rPr>
          <w:rFonts w:asciiTheme="minorHAnsi" w:hAnsiTheme="minorHAnsi" w:cstheme="minorHAnsi"/>
          <w:sz w:val="22"/>
          <w:szCs w:val="22"/>
        </w:rPr>
        <w:t>se</w:t>
      </w:r>
      <w:r w:rsidR="00242828" w:rsidRPr="001A134B">
        <w:rPr>
          <w:rFonts w:asciiTheme="minorHAnsi" w:hAnsiTheme="minorHAnsi" w:cstheme="minorHAnsi"/>
          <w:sz w:val="22"/>
          <w:szCs w:val="22"/>
        </w:rPr>
        <w:t xml:space="preserve"> issues. Partner agencies are often in a much better place to </w:t>
      </w:r>
      <w:r w:rsidR="008C6456" w:rsidRPr="001A134B">
        <w:rPr>
          <w:rFonts w:asciiTheme="minorHAnsi" w:hAnsiTheme="minorHAnsi" w:cstheme="minorHAnsi"/>
          <w:sz w:val="22"/>
          <w:szCs w:val="22"/>
        </w:rPr>
        <w:t>deal with and treat the issues that are being presented and</w:t>
      </w:r>
      <w:r w:rsidR="00632B88" w:rsidRPr="001A134B">
        <w:rPr>
          <w:rFonts w:asciiTheme="minorHAnsi" w:hAnsiTheme="minorHAnsi" w:cstheme="minorHAnsi"/>
          <w:sz w:val="22"/>
          <w:szCs w:val="22"/>
        </w:rPr>
        <w:t xml:space="preserve"> a </w:t>
      </w:r>
      <w:r w:rsidR="00C157F2" w:rsidRPr="001A134B">
        <w:rPr>
          <w:rFonts w:asciiTheme="minorHAnsi" w:hAnsiTheme="minorHAnsi" w:cstheme="minorHAnsi"/>
          <w:sz w:val="22"/>
          <w:szCs w:val="22"/>
        </w:rPr>
        <w:t>multi-agency</w:t>
      </w:r>
      <w:r w:rsidR="00632B88" w:rsidRPr="001A134B">
        <w:rPr>
          <w:rFonts w:asciiTheme="minorHAnsi" w:hAnsiTheme="minorHAnsi" w:cstheme="minorHAnsi"/>
          <w:sz w:val="22"/>
          <w:szCs w:val="22"/>
        </w:rPr>
        <w:t xml:space="preserve"> approach is then established to provide the best help and support</w:t>
      </w:r>
      <w:r w:rsidR="00C157F2" w:rsidRPr="001A134B">
        <w:rPr>
          <w:rFonts w:asciiTheme="minorHAnsi" w:hAnsiTheme="minorHAnsi" w:cstheme="minorHAnsi"/>
          <w:sz w:val="22"/>
          <w:szCs w:val="22"/>
        </w:rPr>
        <w:t xml:space="preserve"> (</w:t>
      </w:r>
      <w:r w:rsidR="00874EF0" w:rsidRPr="001A134B">
        <w:rPr>
          <w:rFonts w:asciiTheme="minorHAnsi" w:hAnsiTheme="minorHAnsi" w:cstheme="minorHAnsi"/>
          <w:sz w:val="22"/>
          <w:szCs w:val="22"/>
        </w:rPr>
        <w:t>College of Policing, 2016</w:t>
      </w:r>
      <w:r w:rsidR="00C157F2" w:rsidRPr="001A134B">
        <w:rPr>
          <w:rFonts w:asciiTheme="minorHAnsi" w:hAnsiTheme="minorHAnsi" w:cstheme="minorHAnsi"/>
          <w:sz w:val="22"/>
          <w:szCs w:val="22"/>
        </w:rPr>
        <w:t>)</w:t>
      </w:r>
      <w:r w:rsidR="00632B88" w:rsidRPr="001A134B">
        <w:rPr>
          <w:rFonts w:asciiTheme="minorHAnsi" w:hAnsiTheme="minorHAnsi" w:cstheme="minorHAnsi"/>
          <w:sz w:val="22"/>
          <w:szCs w:val="22"/>
        </w:rPr>
        <w:t>.</w:t>
      </w:r>
    </w:p>
    <w:p w14:paraId="0D7D1A09" w14:textId="135C93BA" w:rsidR="0023659B" w:rsidRPr="001A134B" w:rsidRDefault="0023659B" w:rsidP="00340E9A">
      <w:pPr>
        <w:ind w:right="237"/>
        <w:rPr>
          <w:rFonts w:asciiTheme="minorHAnsi" w:hAnsiTheme="minorHAnsi" w:cstheme="minorHAnsi"/>
          <w:sz w:val="22"/>
          <w:szCs w:val="22"/>
        </w:rPr>
      </w:pPr>
    </w:p>
    <w:p w14:paraId="27678E33" w14:textId="1C87AB2D" w:rsidR="00FF37B0" w:rsidRPr="001A134B" w:rsidRDefault="0023659B" w:rsidP="00340E9A">
      <w:pPr>
        <w:ind w:right="237"/>
        <w:rPr>
          <w:rFonts w:asciiTheme="minorHAnsi" w:hAnsiTheme="minorHAnsi" w:cstheme="minorHAnsi"/>
          <w:color w:val="auto"/>
          <w:sz w:val="22"/>
          <w:szCs w:val="22"/>
        </w:rPr>
      </w:pPr>
      <w:r w:rsidRPr="001A134B">
        <w:rPr>
          <w:rFonts w:asciiTheme="minorHAnsi" w:hAnsiTheme="minorHAnsi" w:cstheme="minorHAnsi"/>
          <w:color w:val="auto"/>
          <w:sz w:val="22"/>
          <w:szCs w:val="22"/>
        </w:rPr>
        <w:lastRenderedPageBreak/>
        <w:t>Agencies such as MIND</w:t>
      </w:r>
      <w:r w:rsidR="007A7136" w:rsidRPr="001A134B">
        <w:rPr>
          <w:rFonts w:asciiTheme="minorHAnsi" w:hAnsiTheme="minorHAnsi" w:cstheme="minorHAnsi"/>
          <w:color w:val="auto"/>
          <w:sz w:val="22"/>
          <w:szCs w:val="22"/>
        </w:rPr>
        <w:t xml:space="preserve">, Mental Health Foundation </w:t>
      </w:r>
      <w:r w:rsidRPr="001A134B">
        <w:rPr>
          <w:rFonts w:asciiTheme="minorHAnsi" w:hAnsiTheme="minorHAnsi" w:cstheme="minorHAnsi"/>
          <w:color w:val="auto"/>
          <w:sz w:val="22"/>
          <w:szCs w:val="22"/>
        </w:rPr>
        <w:t xml:space="preserve">or </w:t>
      </w:r>
      <w:r w:rsidR="007A7136" w:rsidRPr="001A134B">
        <w:rPr>
          <w:rFonts w:asciiTheme="minorHAnsi" w:hAnsiTheme="minorHAnsi" w:cstheme="minorHAnsi"/>
          <w:color w:val="auto"/>
          <w:sz w:val="22"/>
          <w:szCs w:val="22"/>
        </w:rPr>
        <w:t xml:space="preserve">the </w:t>
      </w:r>
      <w:r w:rsidRPr="001A134B">
        <w:rPr>
          <w:rFonts w:asciiTheme="minorHAnsi" w:hAnsiTheme="minorHAnsi" w:cstheme="minorHAnsi"/>
          <w:color w:val="auto"/>
          <w:sz w:val="22"/>
          <w:szCs w:val="22"/>
        </w:rPr>
        <w:t>NHS mental health helpline can give advice and support in the fi</w:t>
      </w:r>
      <w:r w:rsidR="00391CDE" w:rsidRPr="001A134B">
        <w:rPr>
          <w:rFonts w:asciiTheme="minorHAnsi" w:hAnsiTheme="minorHAnsi" w:cstheme="minorHAnsi"/>
          <w:color w:val="auto"/>
          <w:sz w:val="22"/>
          <w:szCs w:val="22"/>
        </w:rPr>
        <w:t>r</w:t>
      </w:r>
      <w:r w:rsidRPr="001A134B">
        <w:rPr>
          <w:rFonts w:asciiTheme="minorHAnsi" w:hAnsiTheme="minorHAnsi" w:cstheme="minorHAnsi"/>
          <w:color w:val="auto"/>
          <w:sz w:val="22"/>
          <w:szCs w:val="22"/>
        </w:rPr>
        <w:t>st instance</w:t>
      </w:r>
      <w:r w:rsidR="00FF37B0" w:rsidRPr="001A134B">
        <w:rPr>
          <w:rFonts w:asciiTheme="minorHAnsi" w:hAnsiTheme="minorHAnsi" w:cstheme="minorHAnsi"/>
          <w:color w:val="auto"/>
          <w:sz w:val="22"/>
          <w:szCs w:val="22"/>
        </w:rPr>
        <w:t xml:space="preserve">. </w:t>
      </w:r>
      <w:r w:rsidR="00FF37B0" w:rsidRPr="001A134B">
        <w:rPr>
          <w:rFonts w:asciiTheme="minorHAnsi" w:hAnsiTheme="minorHAnsi" w:cstheme="minorHAnsi"/>
          <w:color w:val="auto"/>
          <w:sz w:val="22"/>
          <w:szCs w:val="22"/>
          <w:shd w:val="clear" w:color="auto" w:fill="FFFFFF"/>
        </w:rPr>
        <w:t>MIND provide advice and support to anyone who experiences any mental health problems and also campaign to improve the support, services, awareness and understanding of mental health as a whole</w:t>
      </w:r>
      <w:r w:rsidR="005C2CC4" w:rsidRPr="001A134B">
        <w:rPr>
          <w:rFonts w:asciiTheme="minorHAnsi" w:hAnsiTheme="minorHAnsi" w:cstheme="minorHAnsi"/>
          <w:color w:val="auto"/>
          <w:sz w:val="22"/>
          <w:szCs w:val="22"/>
          <w:shd w:val="clear" w:color="auto" w:fill="FFFFFF"/>
        </w:rPr>
        <w:t>.</w:t>
      </w:r>
    </w:p>
    <w:p w14:paraId="51963522" w14:textId="77777777" w:rsidR="00FF37B0" w:rsidRPr="001A134B" w:rsidRDefault="00FF37B0" w:rsidP="00340E9A">
      <w:pPr>
        <w:ind w:right="237"/>
        <w:rPr>
          <w:rFonts w:asciiTheme="minorHAnsi" w:hAnsiTheme="minorHAnsi" w:cstheme="minorHAnsi"/>
          <w:sz w:val="22"/>
          <w:szCs w:val="22"/>
        </w:rPr>
      </w:pPr>
    </w:p>
    <w:p w14:paraId="7B0F220D" w14:textId="718B6AD4" w:rsidR="00951BA6" w:rsidRPr="001A134B" w:rsidRDefault="0023659B"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If this is deemed </w:t>
      </w:r>
      <w:r w:rsidR="002A04FF" w:rsidRPr="001A134B">
        <w:rPr>
          <w:rFonts w:asciiTheme="minorHAnsi" w:hAnsiTheme="minorHAnsi" w:cstheme="minorHAnsi"/>
          <w:sz w:val="22"/>
          <w:szCs w:val="22"/>
        </w:rPr>
        <w:t>in</w:t>
      </w:r>
      <w:r w:rsidRPr="001A134B">
        <w:rPr>
          <w:rFonts w:asciiTheme="minorHAnsi" w:hAnsiTheme="minorHAnsi" w:cstheme="minorHAnsi"/>
          <w:sz w:val="22"/>
          <w:szCs w:val="22"/>
        </w:rPr>
        <w:t xml:space="preserve">sufficient then the patient can be referred as an </w:t>
      </w:r>
      <w:r w:rsidR="0061134F" w:rsidRPr="001A134B">
        <w:rPr>
          <w:rFonts w:asciiTheme="minorHAnsi" w:hAnsiTheme="minorHAnsi" w:cstheme="minorHAnsi"/>
          <w:sz w:val="22"/>
          <w:szCs w:val="22"/>
        </w:rPr>
        <w:t>outpatient</w:t>
      </w:r>
      <w:r w:rsidRPr="001A134B">
        <w:rPr>
          <w:rFonts w:asciiTheme="minorHAnsi" w:hAnsiTheme="minorHAnsi" w:cstheme="minorHAnsi"/>
          <w:sz w:val="22"/>
          <w:szCs w:val="22"/>
        </w:rPr>
        <w:t xml:space="preserve"> to a mental health ward where extra help and support can be offered to be delivered in the community</w:t>
      </w:r>
      <w:r w:rsidR="00951BA6" w:rsidRPr="001A134B">
        <w:rPr>
          <w:rFonts w:asciiTheme="minorHAnsi" w:hAnsiTheme="minorHAnsi" w:cstheme="minorHAnsi"/>
          <w:sz w:val="22"/>
          <w:szCs w:val="22"/>
        </w:rPr>
        <w:t xml:space="preserve">, this can be achieved voluntarily or if the patient </w:t>
      </w:r>
      <w:r w:rsidR="0047517A" w:rsidRPr="001A134B">
        <w:rPr>
          <w:rFonts w:asciiTheme="minorHAnsi" w:hAnsiTheme="minorHAnsi" w:cstheme="minorHAnsi"/>
          <w:sz w:val="22"/>
          <w:szCs w:val="22"/>
        </w:rPr>
        <w:t>refuses,</w:t>
      </w:r>
      <w:r w:rsidR="00951BA6" w:rsidRPr="001A134B">
        <w:rPr>
          <w:rFonts w:asciiTheme="minorHAnsi" w:hAnsiTheme="minorHAnsi" w:cstheme="minorHAnsi"/>
          <w:sz w:val="22"/>
          <w:szCs w:val="22"/>
        </w:rPr>
        <w:t xml:space="preserve"> then s.5(2)(4) of Mental Health Act 1983</w:t>
      </w:r>
      <w:r w:rsidR="005C2CC4" w:rsidRPr="001A134B">
        <w:rPr>
          <w:rFonts w:asciiTheme="minorHAnsi" w:hAnsiTheme="minorHAnsi" w:cstheme="minorHAnsi"/>
          <w:sz w:val="22"/>
          <w:szCs w:val="22"/>
        </w:rPr>
        <w:t xml:space="preserve"> </w:t>
      </w:r>
      <w:r w:rsidR="00951BA6" w:rsidRPr="001A134B">
        <w:rPr>
          <w:rFonts w:asciiTheme="minorHAnsi" w:hAnsiTheme="minorHAnsi" w:cstheme="minorHAnsi"/>
          <w:sz w:val="22"/>
          <w:szCs w:val="22"/>
        </w:rPr>
        <w:t xml:space="preserve">(MHA) can be used to detain them </w:t>
      </w:r>
      <w:r w:rsidR="002A04FF" w:rsidRPr="001A134B">
        <w:rPr>
          <w:rFonts w:asciiTheme="minorHAnsi" w:hAnsiTheme="minorHAnsi" w:cstheme="minorHAnsi"/>
          <w:sz w:val="22"/>
          <w:szCs w:val="22"/>
        </w:rPr>
        <w:t>until</w:t>
      </w:r>
      <w:r w:rsidR="00951BA6" w:rsidRPr="001A134B">
        <w:rPr>
          <w:rFonts w:asciiTheme="minorHAnsi" w:hAnsiTheme="minorHAnsi" w:cstheme="minorHAnsi"/>
          <w:sz w:val="22"/>
          <w:szCs w:val="22"/>
        </w:rPr>
        <w:t xml:space="preserve"> the assessment is completed</w:t>
      </w:r>
      <w:r w:rsidRPr="001A134B">
        <w:rPr>
          <w:rFonts w:asciiTheme="minorHAnsi" w:hAnsiTheme="minorHAnsi" w:cstheme="minorHAnsi"/>
          <w:sz w:val="22"/>
          <w:szCs w:val="22"/>
        </w:rPr>
        <w:t>.</w:t>
      </w:r>
    </w:p>
    <w:p w14:paraId="4D97B3AC" w14:textId="77777777" w:rsidR="00951BA6" w:rsidRPr="001A134B" w:rsidRDefault="00951BA6" w:rsidP="00340E9A">
      <w:pPr>
        <w:ind w:right="237"/>
        <w:rPr>
          <w:rFonts w:asciiTheme="minorHAnsi" w:hAnsiTheme="minorHAnsi" w:cstheme="minorHAnsi"/>
          <w:sz w:val="22"/>
          <w:szCs w:val="22"/>
        </w:rPr>
      </w:pPr>
    </w:p>
    <w:p w14:paraId="619C12D8" w14:textId="5BA9C872" w:rsidR="0023659B" w:rsidRPr="001A134B" w:rsidRDefault="0023659B"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If this option </w:t>
      </w:r>
      <w:r w:rsidR="002A04FF" w:rsidRPr="001A134B">
        <w:rPr>
          <w:rFonts w:asciiTheme="minorHAnsi" w:hAnsiTheme="minorHAnsi" w:cstheme="minorHAnsi"/>
          <w:sz w:val="22"/>
          <w:szCs w:val="22"/>
        </w:rPr>
        <w:t>does not work,</w:t>
      </w:r>
      <w:r w:rsidRPr="001A134B">
        <w:rPr>
          <w:rFonts w:asciiTheme="minorHAnsi" w:hAnsiTheme="minorHAnsi" w:cstheme="minorHAnsi"/>
          <w:sz w:val="22"/>
          <w:szCs w:val="22"/>
        </w:rPr>
        <w:t xml:space="preserve"> then they can be escal</w:t>
      </w:r>
      <w:r w:rsidR="00951BA6" w:rsidRPr="001A134B">
        <w:rPr>
          <w:rFonts w:asciiTheme="minorHAnsi" w:hAnsiTheme="minorHAnsi" w:cstheme="minorHAnsi"/>
          <w:sz w:val="22"/>
          <w:szCs w:val="22"/>
        </w:rPr>
        <w:t>ated again to the Mental Health Crisis team who can offer more tailored support and may advise the patient to be admi</w:t>
      </w:r>
      <w:r w:rsidR="00FF37B0" w:rsidRPr="001A134B">
        <w:rPr>
          <w:rFonts w:asciiTheme="minorHAnsi" w:hAnsiTheme="minorHAnsi" w:cstheme="minorHAnsi"/>
          <w:sz w:val="22"/>
          <w:szCs w:val="22"/>
        </w:rPr>
        <w:t>t</w:t>
      </w:r>
      <w:r w:rsidR="00951BA6" w:rsidRPr="001A134B">
        <w:rPr>
          <w:rFonts w:asciiTheme="minorHAnsi" w:hAnsiTheme="minorHAnsi" w:cstheme="minorHAnsi"/>
          <w:sz w:val="22"/>
          <w:szCs w:val="22"/>
        </w:rPr>
        <w:t>ted onto a mental health ward to be provided with much more help and support. If the patient is deemed at higher risk to themselves or others</w:t>
      </w:r>
      <w:r w:rsidR="0047517A" w:rsidRPr="001A134B">
        <w:rPr>
          <w:rFonts w:asciiTheme="minorHAnsi" w:hAnsiTheme="minorHAnsi" w:cstheme="minorHAnsi"/>
          <w:sz w:val="22"/>
          <w:szCs w:val="22"/>
        </w:rPr>
        <w:t xml:space="preserve">, </w:t>
      </w:r>
      <w:r w:rsidR="00951BA6" w:rsidRPr="001A134B">
        <w:rPr>
          <w:rFonts w:asciiTheme="minorHAnsi" w:hAnsiTheme="minorHAnsi" w:cstheme="minorHAnsi"/>
          <w:sz w:val="22"/>
          <w:szCs w:val="22"/>
        </w:rPr>
        <w:t xml:space="preserve">then powers under s.2 MHA may be used to detain them for </w:t>
      </w:r>
      <w:r w:rsidR="0047517A" w:rsidRPr="001A134B">
        <w:rPr>
          <w:rFonts w:asciiTheme="minorHAnsi" w:hAnsiTheme="minorHAnsi" w:cstheme="minorHAnsi"/>
          <w:sz w:val="22"/>
          <w:szCs w:val="22"/>
        </w:rPr>
        <w:t>up to</w:t>
      </w:r>
      <w:r w:rsidR="00951BA6" w:rsidRPr="001A134B">
        <w:rPr>
          <w:rFonts w:asciiTheme="minorHAnsi" w:hAnsiTheme="minorHAnsi" w:cstheme="minorHAnsi"/>
          <w:sz w:val="22"/>
          <w:szCs w:val="22"/>
        </w:rPr>
        <w:t xml:space="preserve"> 28 days. </w:t>
      </w:r>
      <w:r w:rsidR="00391CDE" w:rsidRPr="001A134B">
        <w:rPr>
          <w:rFonts w:asciiTheme="minorHAnsi" w:hAnsiTheme="minorHAnsi" w:cstheme="minorHAnsi"/>
          <w:sz w:val="22"/>
          <w:szCs w:val="22"/>
        </w:rPr>
        <w:t>I may then be</w:t>
      </w:r>
      <w:r w:rsidR="00951BA6" w:rsidRPr="001A134B">
        <w:rPr>
          <w:rFonts w:asciiTheme="minorHAnsi" w:hAnsiTheme="minorHAnsi" w:cstheme="minorHAnsi"/>
          <w:sz w:val="22"/>
          <w:szCs w:val="22"/>
        </w:rPr>
        <w:t xml:space="preserve"> asked to assist using </w:t>
      </w:r>
      <w:r w:rsidR="00391CDE" w:rsidRPr="001A134B">
        <w:rPr>
          <w:rFonts w:asciiTheme="minorHAnsi" w:hAnsiTheme="minorHAnsi" w:cstheme="minorHAnsi"/>
          <w:sz w:val="22"/>
          <w:szCs w:val="22"/>
        </w:rPr>
        <w:t>my</w:t>
      </w:r>
      <w:r w:rsidR="00951BA6" w:rsidRPr="001A134B">
        <w:rPr>
          <w:rFonts w:asciiTheme="minorHAnsi" w:hAnsiTheme="minorHAnsi" w:cstheme="minorHAnsi"/>
          <w:sz w:val="22"/>
          <w:szCs w:val="22"/>
        </w:rPr>
        <w:t xml:space="preserve"> powers under s.135 MHA</w:t>
      </w:r>
      <w:r w:rsidR="00391CDE" w:rsidRPr="001A134B">
        <w:rPr>
          <w:rFonts w:asciiTheme="minorHAnsi" w:hAnsiTheme="minorHAnsi" w:cstheme="minorHAnsi"/>
          <w:sz w:val="22"/>
          <w:szCs w:val="22"/>
        </w:rPr>
        <w:t>.</w:t>
      </w:r>
    </w:p>
    <w:p w14:paraId="069E296B" w14:textId="7CA793EE" w:rsidR="00807AA9" w:rsidRPr="001A134B" w:rsidRDefault="00807AA9" w:rsidP="00340E9A">
      <w:pPr>
        <w:ind w:right="237"/>
        <w:rPr>
          <w:rFonts w:asciiTheme="minorHAnsi" w:hAnsiTheme="minorHAnsi" w:cstheme="minorHAnsi"/>
          <w:sz w:val="22"/>
          <w:szCs w:val="22"/>
        </w:rPr>
      </w:pPr>
    </w:p>
    <w:p w14:paraId="43E31C27" w14:textId="53D3D23C" w:rsidR="00807AA9" w:rsidRPr="001A134B" w:rsidRDefault="003C0B70" w:rsidP="00340E9A">
      <w:pPr>
        <w:ind w:right="237"/>
        <w:rPr>
          <w:rFonts w:asciiTheme="minorHAnsi" w:hAnsiTheme="minorHAnsi" w:cstheme="minorHAnsi"/>
          <w:sz w:val="22"/>
          <w:szCs w:val="22"/>
        </w:rPr>
      </w:pPr>
      <w:r w:rsidRPr="001A134B">
        <w:rPr>
          <w:rFonts w:asciiTheme="minorHAnsi" w:hAnsiTheme="minorHAnsi" w:cstheme="minorHAnsi"/>
          <w:sz w:val="22"/>
          <w:szCs w:val="22"/>
        </w:rPr>
        <w:t>T</w:t>
      </w:r>
      <w:r w:rsidR="00F81568" w:rsidRPr="001A134B">
        <w:rPr>
          <w:rFonts w:asciiTheme="minorHAnsi" w:hAnsiTheme="minorHAnsi" w:cstheme="minorHAnsi"/>
          <w:sz w:val="22"/>
          <w:szCs w:val="22"/>
        </w:rPr>
        <w:t>he</w:t>
      </w:r>
      <w:r w:rsidRPr="001A134B">
        <w:rPr>
          <w:rFonts w:asciiTheme="minorHAnsi" w:hAnsiTheme="minorHAnsi" w:cstheme="minorHAnsi"/>
          <w:sz w:val="22"/>
          <w:szCs w:val="22"/>
        </w:rPr>
        <w:t xml:space="preserve"> female</w:t>
      </w:r>
      <w:r w:rsidR="006345E1" w:rsidRPr="001A134B">
        <w:rPr>
          <w:rFonts w:asciiTheme="minorHAnsi" w:hAnsiTheme="minorHAnsi" w:cstheme="minorHAnsi"/>
          <w:sz w:val="22"/>
          <w:szCs w:val="22"/>
        </w:rPr>
        <w:t>’</w:t>
      </w:r>
      <w:r w:rsidRPr="001A134B">
        <w:rPr>
          <w:rFonts w:asciiTheme="minorHAnsi" w:hAnsiTheme="minorHAnsi" w:cstheme="minorHAnsi"/>
          <w:sz w:val="22"/>
          <w:szCs w:val="22"/>
        </w:rPr>
        <w:t>s thought</w:t>
      </w:r>
      <w:r w:rsidR="00F81568" w:rsidRPr="001A134B">
        <w:rPr>
          <w:rFonts w:asciiTheme="minorHAnsi" w:hAnsiTheme="minorHAnsi" w:cstheme="minorHAnsi"/>
          <w:sz w:val="22"/>
          <w:szCs w:val="22"/>
        </w:rPr>
        <w:t>s</w:t>
      </w:r>
      <w:r w:rsidRPr="001A134B">
        <w:rPr>
          <w:rFonts w:asciiTheme="minorHAnsi" w:hAnsiTheme="minorHAnsi" w:cstheme="minorHAnsi"/>
          <w:sz w:val="22"/>
          <w:szCs w:val="22"/>
        </w:rPr>
        <w:t xml:space="preserve"> </w:t>
      </w:r>
      <w:r w:rsidR="002C4FFE" w:rsidRPr="001A134B">
        <w:rPr>
          <w:rFonts w:asciiTheme="minorHAnsi" w:hAnsiTheme="minorHAnsi" w:cstheme="minorHAnsi"/>
          <w:sz w:val="22"/>
          <w:szCs w:val="22"/>
        </w:rPr>
        <w:t xml:space="preserve">could be </w:t>
      </w:r>
      <w:r w:rsidR="006345E1" w:rsidRPr="001A134B">
        <w:rPr>
          <w:rFonts w:asciiTheme="minorHAnsi" w:hAnsiTheme="minorHAnsi" w:cstheme="minorHAnsi"/>
          <w:sz w:val="22"/>
          <w:szCs w:val="22"/>
        </w:rPr>
        <w:t>due</w:t>
      </w:r>
      <w:r w:rsidR="002C4FFE" w:rsidRPr="001A134B">
        <w:rPr>
          <w:rFonts w:asciiTheme="minorHAnsi" w:hAnsiTheme="minorHAnsi" w:cstheme="minorHAnsi"/>
          <w:sz w:val="22"/>
          <w:szCs w:val="22"/>
        </w:rPr>
        <w:t xml:space="preserve"> to a mental illness that causes distorted thoughts or feelings, or </w:t>
      </w:r>
      <w:r w:rsidR="00F81568" w:rsidRPr="001A134B">
        <w:rPr>
          <w:rFonts w:asciiTheme="minorHAnsi" w:hAnsiTheme="minorHAnsi" w:cstheme="minorHAnsi"/>
          <w:sz w:val="22"/>
          <w:szCs w:val="22"/>
        </w:rPr>
        <w:t>she</w:t>
      </w:r>
      <w:r w:rsidR="002C4FFE" w:rsidRPr="001A134B">
        <w:rPr>
          <w:rFonts w:asciiTheme="minorHAnsi" w:hAnsiTheme="minorHAnsi" w:cstheme="minorHAnsi"/>
          <w:sz w:val="22"/>
          <w:szCs w:val="22"/>
        </w:rPr>
        <w:t xml:space="preserve"> may </w:t>
      </w:r>
      <w:r w:rsidR="00F81568" w:rsidRPr="001A134B">
        <w:rPr>
          <w:rFonts w:asciiTheme="minorHAnsi" w:hAnsiTheme="minorHAnsi" w:cstheme="minorHAnsi"/>
          <w:sz w:val="22"/>
          <w:szCs w:val="22"/>
        </w:rPr>
        <w:t>find it hard to take</w:t>
      </w:r>
      <w:r w:rsidR="00627D04" w:rsidRPr="001A134B">
        <w:rPr>
          <w:rFonts w:asciiTheme="minorHAnsi" w:hAnsiTheme="minorHAnsi" w:cstheme="minorHAnsi"/>
          <w:sz w:val="22"/>
          <w:szCs w:val="22"/>
        </w:rPr>
        <w:t xml:space="preserve"> in basic facts and make decisions around </w:t>
      </w:r>
      <w:r w:rsidR="00130269" w:rsidRPr="001A134B">
        <w:rPr>
          <w:rFonts w:asciiTheme="minorHAnsi" w:hAnsiTheme="minorHAnsi" w:cstheme="minorHAnsi"/>
          <w:sz w:val="22"/>
          <w:szCs w:val="22"/>
        </w:rPr>
        <w:t>her own</w:t>
      </w:r>
      <w:r w:rsidR="00627D04" w:rsidRPr="001A134B">
        <w:rPr>
          <w:rFonts w:asciiTheme="minorHAnsi" w:hAnsiTheme="minorHAnsi" w:cstheme="minorHAnsi"/>
          <w:sz w:val="22"/>
          <w:szCs w:val="22"/>
        </w:rPr>
        <w:t xml:space="preserve"> welfare. </w:t>
      </w:r>
      <w:r w:rsidR="001C7AEE" w:rsidRPr="001A134B">
        <w:rPr>
          <w:rFonts w:asciiTheme="minorHAnsi" w:hAnsiTheme="minorHAnsi" w:cstheme="minorHAnsi"/>
          <w:sz w:val="22"/>
          <w:szCs w:val="22"/>
        </w:rPr>
        <w:t xml:space="preserve">A person suffering from mental </w:t>
      </w:r>
      <w:r w:rsidR="00130269" w:rsidRPr="001A134B">
        <w:rPr>
          <w:rFonts w:asciiTheme="minorHAnsi" w:hAnsiTheme="minorHAnsi" w:cstheme="minorHAnsi"/>
          <w:sz w:val="22"/>
          <w:szCs w:val="22"/>
        </w:rPr>
        <w:t>ill-health</w:t>
      </w:r>
      <w:r w:rsidR="001C7AEE" w:rsidRPr="001A134B">
        <w:rPr>
          <w:rFonts w:asciiTheme="minorHAnsi" w:hAnsiTheme="minorHAnsi" w:cstheme="minorHAnsi"/>
          <w:sz w:val="22"/>
          <w:szCs w:val="22"/>
        </w:rPr>
        <w:t xml:space="preserve"> may often find it hard to make rational dec</w:t>
      </w:r>
      <w:r w:rsidR="00130269" w:rsidRPr="001A134B">
        <w:rPr>
          <w:rFonts w:asciiTheme="minorHAnsi" w:hAnsiTheme="minorHAnsi" w:cstheme="minorHAnsi"/>
          <w:sz w:val="22"/>
          <w:szCs w:val="22"/>
        </w:rPr>
        <w:t>i</w:t>
      </w:r>
      <w:r w:rsidR="001C7AEE" w:rsidRPr="001A134B">
        <w:rPr>
          <w:rFonts w:asciiTheme="minorHAnsi" w:hAnsiTheme="minorHAnsi" w:cstheme="minorHAnsi"/>
          <w:sz w:val="22"/>
          <w:szCs w:val="22"/>
        </w:rPr>
        <w:t>sions</w:t>
      </w:r>
      <w:r w:rsidR="00AB527D" w:rsidRPr="001A134B">
        <w:rPr>
          <w:rFonts w:asciiTheme="minorHAnsi" w:hAnsiTheme="minorHAnsi" w:cstheme="minorHAnsi"/>
          <w:sz w:val="22"/>
          <w:szCs w:val="22"/>
        </w:rPr>
        <w:t xml:space="preserve">. This condition </w:t>
      </w:r>
      <w:r w:rsidR="008503C2" w:rsidRPr="001A134B">
        <w:rPr>
          <w:rFonts w:asciiTheme="minorHAnsi" w:hAnsiTheme="minorHAnsi" w:cstheme="minorHAnsi"/>
          <w:sz w:val="22"/>
          <w:szCs w:val="22"/>
        </w:rPr>
        <w:t xml:space="preserve">can </w:t>
      </w:r>
      <w:r w:rsidR="00AB527D" w:rsidRPr="001A134B">
        <w:rPr>
          <w:rFonts w:asciiTheme="minorHAnsi" w:hAnsiTheme="minorHAnsi" w:cstheme="minorHAnsi"/>
          <w:sz w:val="22"/>
          <w:szCs w:val="22"/>
        </w:rPr>
        <w:t>be transient, due to certain factors at th</w:t>
      </w:r>
      <w:r w:rsidR="00130269" w:rsidRPr="001A134B">
        <w:rPr>
          <w:rFonts w:asciiTheme="minorHAnsi" w:hAnsiTheme="minorHAnsi" w:cstheme="minorHAnsi"/>
          <w:sz w:val="22"/>
          <w:szCs w:val="22"/>
        </w:rPr>
        <w:t>e</w:t>
      </w:r>
      <w:r w:rsidR="00AB527D" w:rsidRPr="001A134B">
        <w:rPr>
          <w:rFonts w:asciiTheme="minorHAnsi" w:hAnsiTheme="minorHAnsi" w:cstheme="minorHAnsi"/>
          <w:sz w:val="22"/>
          <w:szCs w:val="22"/>
        </w:rPr>
        <w:t xml:space="preserve"> </w:t>
      </w:r>
      <w:r w:rsidR="00130269" w:rsidRPr="001A134B">
        <w:rPr>
          <w:rFonts w:asciiTheme="minorHAnsi" w:hAnsiTheme="minorHAnsi" w:cstheme="minorHAnsi"/>
          <w:sz w:val="22"/>
          <w:szCs w:val="22"/>
        </w:rPr>
        <w:t>ti</w:t>
      </w:r>
      <w:r w:rsidR="00AB527D" w:rsidRPr="001A134B">
        <w:rPr>
          <w:rFonts w:asciiTheme="minorHAnsi" w:hAnsiTheme="minorHAnsi" w:cstheme="minorHAnsi"/>
          <w:sz w:val="22"/>
          <w:szCs w:val="22"/>
        </w:rPr>
        <w:t>me or may be a more permanent</w:t>
      </w:r>
      <w:r w:rsidR="005B5CA3" w:rsidRPr="001A134B">
        <w:rPr>
          <w:rFonts w:asciiTheme="minorHAnsi" w:hAnsiTheme="minorHAnsi" w:cstheme="minorHAnsi"/>
          <w:sz w:val="22"/>
          <w:szCs w:val="22"/>
        </w:rPr>
        <w:t xml:space="preserve"> ongoing issue</w:t>
      </w:r>
      <w:r w:rsidR="005414A6" w:rsidRPr="001A134B">
        <w:rPr>
          <w:rFonts w:asciiTheme="minorHAnsi" w:hAnsiTheme="minorHAnsi" w:cstheme="minorHAnsi"/>
          <w:sz w:val="22"/>
          <w:szCs w:val="22"/>
        </w:rPr>
        <w:t xml:space="preserve"> (Rethink Mental Illness, 2022)</w:t>
      </w:r>
      <w:r w:rsidR="005B5CA3" w:rsidRPr="001A134B">
        <w:rPr>
          <w:rFonts w:asciiTheme="minorHAnsi" w:hAnsiTheme="minorHAnsi" w:cstheme="minorHAnsi"/>
          <w:sz w:val="22"/>
          <w:szCs w:val="22"/>
        </w:rPr>
        <w:t>.</w:t>
      </w:r>
    </w:p>
    <w:p w14:paraId="3D9899BA" w14:textId="224E3C81" w:rsidR="005B5CA3" w:rsidRPr="001A134B" w:rsidRDefault="005B5CA3" w:rsidP="00340E9A">
      <w:pPr>
        <w:ind w:right="237"/>
        <w:rPr>
          <w:rFonts w:asciiTheme="minorHAnsi" w:hAnsiTheme="minorHAnsi" w:cstheme="minorHAnsi"/>
          <w:sz w:val="22"/>
          <w:szCs w:val="22"/>
        </w:rPr>
      </w:pPr>
    </w:p>
    <w:p w14:paraId="2E73E2BA" w14:textId="6AD583C2" w:rsidR="005B5CA3" w:rsidRPr="001A134B" w:rsidRDefault="00130269" w:rsidP="00340E9A">
      <w:pPr>
        <w:ind w:right="237"/>
        <w:rPr>
          <w:rFonts w:asciiTheme="minorHAnsi" w:hAnsiTheme="minorHAnsi" w:cstheme="minorHAnsi"/>
          <w:sz w:val="22"/>
          <w:szCs w:val="22"/>
        </w:rPr>
      </w:pPr>
      <w:r w:rsidRPr="001A134B">
        <w:rPr>
          <w:rFonts w:asciiTheme="minorHAnsi" w:hAnsiTheme="minorHAnsi" w:cstheme="minorHAnsi"/>
          <w:sz w:val="22"/>
          <w:szCs w:val="22"/>
        </w:rPr>
        <w:t>Mental</w:t>
      </w:r>
      <w:r w:rsidR="00D95D77" w:rsidRPr="001A134B">
        <w:rPr>
          <w:rFonts w:asciiTheme="minorHAnsi" w:hAnsiTheme="minorHAnsi" w:cstheme="minorHAnsi"/>
          <w:sz w:val="22"/>
          <w:szCs w:val="22"/>
        </w:rPr>
        <w:t xml:space="preserve"> ill</w:t>
      </w:r>
      <w:r w:rsidRPr="001A134B">
        <w:rPr>
          <w:rFonts w:asciiTheme="minorHAnsi" w:hAnsiTheme="minorHAnsi" w:cstheme="minorHAnsi"/>
          <w:sz w:val="22"/>
          <w:szCs w:val="22"/>
        </w:rPr>
        <w:t>-</w:t>
      </w:r>
      <w:r w:rsidR="00D95D77" w:rsidRPr="001A134B">
        <w:rPr>
          <w:rFonts w:asciiTheme="minorHAnsi" w:hAnsiTheme="minorHAnsi" w:cstheme="minorHAnsi"/>
          <w:sz w:val="22"/>
          <w:szCs w:val="22"/>
        </w:rPr>
        <w:t xml:space="preserve">health </w:t>
      </w:r>
      <w:r w:rsidRPr="001A134B">
        <w:rPr>
          <w:rFonts w:asciiTheme="minorHAnsi" w:hAnsiTheme="minorHAnsi" w:cstheme="minorHAnsi"/>
          <w:sz w:val="22"/>
          <w:szCs w:val="22"/>
        </w:rPr>
        <w:t>comprises</w:t>
      </w:r>
      <w:r w:rsidR="00D95D77" w:rsidRPr="001A134B">
        <w:rPr>
          <w:rFonts w:asciiTheme="minorHAnsi" w:hAnsiTheme="minorHAnsi" w:cstheme="minorHAnsi"/>
          <w:sz w:val="22"/>
          <w:szCs w:val="22"/>
        </w:rPr>
        <w:t xml:space="preserve"> a variety of disorders including psychotic disorders (</w:t>
      </w:r>
      <w:r w:rsidR="00A1212E" w:rsidRPr="001A134B">
        <w:rPr>
          <w:rFonts w:asciiTheme="minorHAnsi" w:hAnsiTheme="minorHAnsi" w:cstheme="minorHAnsi"/>
          <w:sz w:val="22"/>
          <w:szCs w:val="22"/>
        </w:rPr>
        <w:t xml:space="preserve">schizophrenia), mood disorders (depression or </w:t>
      </w:r>
      <w:r w:rsidRPr="001A134B">
        <w:rPr>
          <w:rFonts w:asciiTheme="minorHAnsi" w:hAnsiTheme="minorHAnsi" w:cstheme="minorHAnsi"/>
          <w:sz w:val="22"/>
          <w:szCs w:val="22"/>
        </w:rPr>
        <w:t>bipolar</w:t>
      </w:r>
      <w:r w:rsidR="00A1212E" w:rsidRPr="001A134B">
        <w:rPr>
          <w:rFonts w:asciiTheme="minorHAnsi" w:hAnsiTheme="minorHAnsi" w:cstheme="minorHAnsi"/>
          <w:sz w:val="22"/>
          <w:szCs w:val="22"/>
        </w:rPr>
        <w:t xml:space="preserve">), </w:t>
      </w:r>
      <w:r w:rsidR="00DA3E0F" w:rsidRPr="001A134B">
        <w:rPr>
          <w:rFonts w:asciiTheme="minorHAnsi" w:hAnsiTheme="minorHAnsi" w:cstheme="minorHAnsi"/>
          <w:sz w:val="22"/>
          <w:szCs w:val="22"/>
        </w:rPr>
        <w:t>personality and anxiety disorders (panic attacks and phobias)</w:t>
      </w:r>
      <w:r w:rsidRPr="001A134B">
        <w:rPr>
          <w:rFonts w:asciiTheme="minorHAnsi" w:hAnsiTheme="minorHAnsi" w:cstheme="minorHAnsi"/>
          <w:sz w:val="22"/>
          <w:szCs w:val="22"/>
        </w:rPr>
        <w:t xml:space="preserve"> (</w:t>
      </w:r>
      <w:r w:rsidR="004E5D1C" w:rsidRPr="001A134B">
        <w:rPr>
          <w:rFonts w:asciiTheme="minorHAnsi" w:hAnsiTheme="minorHAnsi" w:cstheme="minorHAnsi"/>
          <w:sz w:val="22"/>
          <w:szCs w:val="22"/>
        </w:rPr>
        <w:t>World Health Organization, 2019)</w:t>
      </w:r>
      <w:r w:rsidR="001358DD" w:rsidRPr="001A134B">
        <w:rPr>
          <w:rFonts w:asciiTheme="minorHAnsi" w:hAnsiTheme="minorHAnsi" w:cstheme="minorHAnsi"/>
          <w:sz w:val="22"/>
          <w:szCs w:val="22"/>
        </w:rPr>
        <w:t>. With such a wide definition</w:t>
      </w:r>
      <w:r w:rsidR="000C0826" w:rsidRPr="001A134B">
        <w:rPr>
          <w:rFonts w:asciiTheme="minorHAnsi" w:hAnsiTheme="minorHAnsi" w:cstheme="minorHAnsi"/>
          <w:sz w:val="22"/>
          <w:szCs w:val="22"/>
        </w:rPr>
        <w:t>,</w:t>
      </w:r>
      <w:r w:rsidR="001358DD" w:rsidRPr="001A134B">
        <w:rPr>
          <w:rFonts w:asciiTheme="minorHAnsi" w:hAnsiTheme="minorHAnsi" w:cstheme="minorHAnsi"/>
          <w:sz w:val="22"/>
          <w:szCs w:val="22"/>
        </w:rPr>
        <w:t xml:space="preserve"> officers will need to assess</w:t>
      </w:r>
      <w:r w:rsidR="0092776E" w:rsidRPr="001A134B">
        <w:rPr>
          <w:rFonts w:asciiTheme="minorHAnsi" w:hAnsiTheme="minorHAnsi" w:cstheme="minorHAnsi"/>
          <w:sz w:val="22"/>
          <w:szCs w:val="22"/>
        </w:rPr>
        <w:t xml:space="preserve"> each situation on an individual basis to determine how best to intervene and offer help and support.</w:t>
      </w:r>
    </w:p>
    <w:p w14:paraId="5096F1A7" w14:textId="49C1620B" w:rsidR="00E458C5" w:rsidRPr="001A134B" w:rsidRDefault="00E458C5" w:rsidP="00340E9A">
      <w:pPr>
        <w:ind w:right="237"/>
        <w:rPr>
          <w:rFonts w:asciiTheme="minorHAnsi" w:hAnsiTheme="minorHAnsi" w:cstheme="minorHAnsi"/>
          <w:sz w:val="22"/>
          <w:szCs w:val="22"/>
        </w:rPr>
      </w:pPr>
    </w:p>
    <w:p w14:paraId="01CDFEBF" w14:textId="192869BF" w:rsidR="00430E11" w:rsidRPr="001A134B" w:rsidRDefault="00E458C5" w:rsidP="00340E9A">
      <w:pPr>
        <w:ind w:right="237"/>
        <w:rPr>
          <w:rFonts w:asciiTheme="minorHAnsi" w:hAnsiTheme="minorHAnsi" w:cstheme="minorHAnsi"/>
          <w:sz w:val="22"/>
          <w:szCs w:val="22"/>
        </w:rPr>
      </w:pPr>
      <w:r w:rsidRPr="001A134B">
        <w:rPr>
          <w:rFonts w:asciiTheme="minorHAnsi" w:hAnsiTheme="minorHAnsi" w:cstheme="minorHAnsi"/>
          <w:sz w:val="22"/>
          <w:szCs w:val="22"/>
        </w:rPr>
        <w:t>People experiencing fear, paranoia</w:t>
      </w:r>
      <w:r w:rsidR="001E667F" w:rsidRPr="001A134B">
        <w:rPr>
          <w:rFonts w:asciiTheme="minorHAnsi" w:hAnsiTheme="minorHAnsi" w:cstheme="minorHAnsi"/>
          <w:sz w:val="22"/>
          <w:szCs w:val="22"/>
        </w:rPr>
        <w:t>, confusion, anger, hearing voices and frustration may become aggressive towards members of the public as well as towards officers</w:t>
      </w:r>
      <w:r w:rsidR="000C0826" w:rsidRPr="001A134B">
        <w:rPr>
          <w:rFonts w:asciiTheme="minorHAnsi" w:hAnsiTheme="minorHAnsi" w:cstheme="minorHAnsi"/>
          <w:sz w:val="22"/>
          <w:szCs w:val="22"/>
        </w:rPr>
        <w:t>,</w:t>
      </w:r>
      <w:r w:rsidR="00F27A06" w:rsidRPr="001A134B">
        <w:rPr>
          <w:rFonts w:asciiTheme="minorHAnsi" w:hAnsiTheme="minorHAnsi" w:cstheme="minorHAnsi"/>
          <w:sz w:val="22"/>
          <w:szCs w:val="22"/>
        </w:rPr>
        <w:t xml:space="preserve"> even </w:t>
      </w:r>
      <w:r w:rsidR="000C0826" w:rsidRPr="001A134B">
        <w:rPr>
          <w:rFonts w:asciiTheme="minorHAnsi" w:hAnsiTheme="minorHAnsi" w:cstheme="minorHAnsi"/>
          <w:sz w:val="22"/>
          <w:szCs w:val="22"/>
        </w:rPr>
        <w:t>when</w:t>
      </w:r>
      <w:r w:rsidR="00F27A06" w:rsidRPr="001A134B">
        <w:rPr>
          <w:rFonts w:asciiTheme="minorHAnsi" w:hAnsiTheme="minorHAnsi" w:cstheme="minorHAnsi"/>
          <w:sz w:val="22"/>
          <w:szCs w:val="22"/>
        </w:rPr>
        <w:t xml:space="preserve"> they are trying to help</w:t>
      </w:r>
      <w:r w:rsidR="001E667F" w:rsidRPr="001A134B">
        <w:rPr>
          <w:rFonts w:asciiTheme="minorHAnsi" w:hAnsiTheme="minorHAnsi" w:cstheme="minorHAnsi"/>
          <w:sz w:val="22"/>
          <w:szCs w:val="22"/>
        </w:rPr>
        <w:t>. Officers</w:t>
      </w:r>
      <w:r w:rsidR="00B15DFA" w:rsidRPr="001A134B">
        <w:rPr>
          <w:rFonts w:asciiTheme="minorHAnsi" w:hAnsiTheme="minorHAnsi" w:cstheme="minorHAnsi"/>
          <w:sz w:val="22"/>
          <w:szCs w:val="22"/>
        </w:rPr>
        <w:t xml:space="preserve"> will need to look out for signs of</w:t>
      </w:r>
      <w:r w:rsidR="00361C77" w:rsidRPr="001A134B">
        <w:rPr>
          <w:rFonts w:asciiTheme="minorHAnsi" w:hAnsiTheme="minorHAnsi" w:cstheme="minorHAnsi"/>
          <w:sz w:val="22"/>
          <w:szCs w:val="22"/>
        </w:rPr>
        <w:t xml:space="preserve"> aggression before they happen by noting any </w:t>
      </w:r>
      <w:r w:rsidR="004C6BF9" w:rsidRPr="001A134B">
        <w:rPr>
          <w:rFonts w:asciiTheme="minorHAnsi" w:hAnsiTheme="minorHAnsi" w:cstheme="minorHAnsi"/>
          <w:sz w:val="22"/>
          <w:szCs w:val="22"/>
        </w:rPr>
        <w:t>closed off body posture</w:t>
      </w:r>
      <w:r w:rsidR="00361C77" w:rsidRPr="001A134B">
        <w:rPr>
          <w:rFonts w:asciiTheme="minorHAnsi" w:hAnsiTheme="minorHAnsi" w:cstheme="minorHAnsi"/>
          <w:sz w:val="22"/>
          <w:szCs w:val="22"/>
        </w:rPr>
        <w:t xml:space="preserve">, </w:t>
      </w:r>
      <w:r w:rsidR="0030116E" w:rsidRPr="001A134B">
        <w:rPr>
          <w:rFonts w:asciiTheme="minorHAnsi" w:hAnsiTheme="minorHAnsi" w:cstheme="minorHAnsi"/>
          <w:sz w:val="22"/>
          <w:szCs w:val="22"/>
        </w:rPr>
        <w:t>clenched</w:t>
      </w:r>
      <w:r w:rsidR="00361C77" w:rsidRPr="001A134B">
        <w:rPr>
          <w:rFonts w:asciiTheme="minorHAnsi" w:hAnsiTheme="minorHAnsi" w:cstheme="minorHAnsi"/>
          <w:sz w:val="22"/>
          <w:szCs w:val="22"/>
        </w:rPr>
        <w:t xml:space="preserve"> </w:t>
      </w:r>
      <w:r w:rsidR="00276DE0" w:rsidRPr="001A134B">
        <w:rPr>
          <w:rFonts w:asciiTheme="minorHAnsi" w:hAnsiTheme="minorHAnsi" w:cstheme="minorHAnsi"/>
          <w:sz w:val="22"/>
          <w:szCs w:val="22"/>
        </w:rPr>
        <w:t>teeth</w:t>
      </w:r>
      <w:r w:rsidR="00361C77" w:rsidRPr="001A134B">
        <w:rPr>
          <w:rFonts w:asciiTheme="minorHAnsi" w:hAnsiTheme="minorHAnsi" w:cstheme="minorHAnsi"/>
          <w:sz w:val="22"/>
          <w:szCs w:val="22"/>
        </w:rPr>
        <w:t xml:space="preserve">, </w:t>
      </w:r>
      <w:r w:rsidR="0035239E" w:rsidRPr="001A134B">
        <w:rPr>
          <w:rFonts w:asciiTheme="minorHAnsi" w:hAnsiTheme="minorHAnsi" w:cstheme="minorHAnsi"/>
          <w:sz w:val="22"/>
          <w:szCs w:val="22"/>
        </w:rPr>
        <w:t xml:space="preserve">rapid </w:t>
      </w:r>
      <w:r w:rsidR="002C3FC1" w:rsidRPr="001A134B">
        <w:rPr>
          <w:rFonts w:asciiTheme="minorHAnsi" w:hAnsiTheme="minorHAnsi" w:cstheme="minorHAnsi"/>
          <w:sz w:val="22"/>
          <w:szCs w:val="22"/>
        </w:rPr>
        <w:t xml:space="preserve">eye movements or </w:t>
      </w:r>
      <w:r w:rsidR="001C6525" w:rsidRPr="001A134B">
        <w:rPr>
          <w:rFonts w:asciiTheme="minorHAnsi" w:hAnsiTheme="minorHAnsi" w:cstheme="minorHAnsi"/>
          <w:sz w:val="22"/>
          <w:szCs w:val="22"/>
        </w:rPr>
        <w:t>intense staring</w:t>
      </w:r>
      <w:r w:rsidR="0035239E" w:rsidRPr="001A134B">
        <w:rPr>
          <w:rFonts w:asciiTheme="minorHAnsi" w:hAnsiTheme="minorHAnsi" w:cstheme="minorHAnsi"/>
          <w:sz w:val="22"/>
          <w:szCs w:val="22"/>
        </w:rPr>
        <w:t>, frowning</w:t>
      </w:r>
      <w:r w:rsidR="008C4CB1" w:rsidRPr="001A134B">
        <w:rPr>
          <w:rFonts w:asciiTheme="minorHAnsi" w:hAnsiTheme="minorHAnsi" w:cstheme="minorHAnsi"/>
          <w:sz w:val="22"/>
          <w:szCs w:val="22"/>
        </w:rPr>
        <w:t xml:space="preserve">, </w:t>
      </w:r>
      <w:r w:rsidR="004C6BF9" w:rsidRPr="001A134B">
        <w:rPr>
          <w:rFonts w:asciiTheme="minorHAnsi" w:hAnsiTheme="minorHAnsi" w:cstheme="minorHAnsi"/>
          <w:sz w:val="22"/>
          <w:szCs w:val="22"/>
        </w:rPr>
        <w:t>loud</w:t>
      </w:r>
      <w:r w:rsidR="008C4CB1" w:rsidRPr="001A134B">
        <w:rPr>
          <w:rFonts w:asciiTheme="minorHAnsi" w:hAnsiTheme="minorHAnsi" w:cstheme="minorHAnsi"/>
          <w:sz w:val="22"/>
          <w:szCs w:val="22"/>
        </w:rPr>
        <w:t xml:space="preserve"> voices and threats</w:t>
      </w:r>
      <w:r w:rsidR="00AD78CD" w:rsidRPr="001A134B">
        <w:rPr>
          <w:rFonts w:asciiTheme="minorHAnsi" w:hAnsiTheme="minorHAnsi" w:cstheme="minorHAnsi"/>
          <w:sz w:val="22"/>
          <w:szCs w:val="22"/>
        </w:rPr>
        <w:t xml:space="preserve"> (Carers UK, 2014)</w:t>
      </w:r>
      <w:r w:rsidR="008C4CB1" w:rsidRPr="001A134B">
        <w:rPr>
          <w:rFonts w:asciiTheme="minorHAnsi" w:hAnsiTheme="minorHAnsi" w:cstheme="minorHAnsi"/>
          <w:sz w:val="22"/>
          <w:szCs w:val="22"/>
        </w:rPr>
        <w:t xml:space="preserve">. </w:t>
      </w:r>
    </w:p>
    <w:p w14:paraId="1A730B74" w14:textId="77777777" w:rsidR="008B28E7" w:rsidRPr="001A134B" w:rsidRDefault="008B28E7" w:rsidP="00340E9A">
      <w:pPr>
        <w:ind w:right="237"/>
        <w:rPr>
          <w:rFonts w:asciiTheme="minorHAnsi" w:hAnsiTheme="minorHAnsi" w:cstheme="minorHAnsi"/>
          <w:sz w:val="22"/>
          <w:szCs w:val="22"/>
        </w:rPr>
      </w:pPr>
    </w:p>
    <w:p w14:paraId="2FC85EEC" w14:textId="34631FED" w:rsidR="001F1696" w:rsidRPr="001A134B" w:rsidRDefault="009074A1"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When </w:t>
      </w:r>
      <w:r w:rsidR="00391CDE" w:rsidRPr="001A134B">
        <w:rPr>
          <w:rFonts w:asciiTheme="minorHAnsi" w:hAnsiTheme="minorHAnsi" w:cstheme="minorHAnsi"/>
          <w:sz w:val="22"/>
          <w:szCs w:val="22"/>
        </w:rPr>
        <w:t>I first</w:t>
      </w:r>
      <w:r w:rsidRPr="001A134B">
        <w:rPr>
          <w:rFonts w:asciiTheme="minorHAnsi" w:hAnsiTheme="minorHAnsi" w:cstheme="minorHAnsi"/>
          <w:sz w:val="22"/>
          <w:szCs w:val="22"/>
        </w:rPr>
        <w:t xml:space="preserve"> </w:t>
      </w:r>
      <w:r w:rsidR="001F1696" w:rsidRPr="001A134B">
        <w:rPr>
          <w:rFonts w:asciiTheme="minorHAnsi" w:hAnsiTheme="minorHAnsi" w:cstheme="minorHAnsi"/>
          <w:sz w:val="22"/>
          <w:szCs w:val="22"/>
        </w:rPr>
        <w:t>approach</w:t>
      </w:r>
      <w:r w:rsidR="00391CDE" w:rsidRPr="001A134B">
        <w:rPr>
          <w:rFonts w:asciiTheme="minorHAnsi" w:hAnsiTheme="minorHAnsi" w:cstheme="minorHAnsi"/>
          <w:sz w:val="22"/>
          <w:szCs w:val="22"/>
        </w:rPr>
        <w:t>ed</w:t>
      </w:r>
      <w:r w:rsidRPr="001A134B">
        <w:rPr>
          <w:rFonts w:asciiTheme="minorHAnsi" w:hAnsiTheme="minorHAnsi" w:cstheme="minorHAnsi"/>
          <w:sz w:val="22"/>
          <w:szCs w:val="22"/>
        </w:rPr>
        <w:t xml:space="preserve"> </w:t>
      </w:r>
      <w:r w:rsidR="00391CDE" w:rsidRPr="001A134B">
        <w:rPr>
          <w:rFonts w:asciiTheme="minorHAnsi" w:hAnsiTheme="minorHAnsi" w:cstheme="minorHAnsi"/>
          <w:sz w:val="22"/>
          <w:szCs w:val="22"/>
        </w:rPr>
        <w:t>the female</w:t>
      </w:r>
      <w:r w:rsidR="00DB3856" w:rsidRPr="001A134B">
        <w:rPr>
          <w:rFonts w:asciiTheme="minorHAnsi" w:hAnsiTheme="minorHAnsi" w:cstheme="minorHAnsi"/>
          <w:sz w:val="22"/>
          <w:szCs w:val="22"/>
        </w:rPr>
        <w:t>,</w:t>
      </w:r>
      <w:r w:rsidR="00633A7B" w:rsidRPr="001A134B">
        <w:rPr>
          <w:rFonts w:asciiTheme="minorHAnsi" w:hAnsiTheme="minorHAnsi" w:cstheme="minorHAnsi"/>
          <w:sz w:val="22"/>
          <w:szCs w:val="22"/>
        </w:rPr>
        <w:t xml:space="preserve"> </w:t>
      </w:r>
      <w:r w:rsidR="00391CDE" w:rsidRPr="001A134B">
        <w:rPr>
          <w:rFonts w:asciiTheme="minorHAnsi" w:hAnsiTheme="minorHAnsi" w:cstheme="minorHAnsi"/>
          <w:sz w:val="22"/>
          <w:szCs w:val="22"/>
        </w:rPr>
        <w:t>I paid special attention to</w:t>
      </w:r>
      <w:r w:rsidR="00633A7B" w:rsidRPr="001A134B">
        <w:rPr>
          <w:rFonts w:asciiTheme="minorHAnsi" w:hAnsiTheme="minorHAnsi" w:cstheme="minorHAnsi"/>
          <w:sz w:val="22"/>
          <w:szCs w:val="22"/>
        </w:rPr>
        <w:t xml:space="preserve"> </w:t>
      </w:r>
      <w:r w:rsidR="00952E11" w:rsidRPr="001A134B">
        <w:rPr>
          <w:rFonts w:asciiTheme="minorHAnsi" w:hAnsiTheme="minorHAnsi" w:cstheme="minorHAnsi"/>
          <w:sz w:val="22"/>
          <w:szCs w:val="22"/>
        </w:rPr>
        <w:t xml:space="preserve">any weapons and </w:t>
      </w:r>
      <w:r w:rsidR="00391CDE" w:rsidRPr="001A134B">
        <w:rPr>
          <w:rFonts w:asciiTheme="minorHAnsi" w:hAnsiTheme="minorHAnsi" w:cstheme="minorHAnsi"/>
          <w:sz w:val="22"/>
          <w:szCs w:val="22"/>
        </w:rPr>
        <w:t xml:space="preserve">made sure to </w:t>
      </w:r>
      <w:r w:rsidR="00952E11" w:rsidRPr="001A134B">
        <w:rPr>
          <w:rFonts w:asciiTheme="minorHAnsi" w:hAnsiTheme="minorHAnsi" w:cstheme="minorHAnsi"/>
          <w:sz w:val="22"/>
          <w:szCs w:val="22"/>
        </w:rPr>
        <w:t>remove anything dangerous from the vicinity</w:t>
      </w:r>
      <w:r w:rsidR="001F1696" w:rsidRPr="001A134B">
        <w:rPr>
          <w:rFonts w:asciiTheme="minorHAnsi" w:hAnsiTheme="minorHAnsi" w:cstheme="minorHAnsi"/>
          <w:sz w:val="22"/>
          <w:szCs w:val="22"/>
        </w:rPr>
        <w:t>.</w:t>
      </w:r>
      <w:r w:rsidR="003A7E99" w:rsidRPr="001A134B">
        <w:rPr>
          <w:rFonts w:asciiTheme="minorHAnsi" w:hAnsiTheme="minorHAnsi" w:cstheme="minorHAnsi"/>
          <w:sz w:val="22"/>
          <w:szCs w:val="22"/>
        </w:rPr>
        <w:t xml:space="preserve"> </w:t>
      </w:r>
      <w:r w:rsidR="006F04FA" w:rsidRPr="001A134B">
        <w:rPr>
          <w:rFonts w:asciiTheme="minorHAnsi" w:hAnsiTheme="minorHAnsi" w:cstheme="minorHAnsi"/>
          <w:sz w:val="22"/>
          <w:szCs w:val="22"/>
        </w:rPr>
        <w:t xml:space="preserve">A person experiencing mental health issues </w:t>
      </w:r>
      <w:r w:rsidR="00381A9C" w:rsidRPr="001A134B">
        <w:rPr>
          <w:rFonts w:asciiTheme="minorHAnsi" w:hAnsiTheme="minorHAnsi" w:cstheme="minorHAnsi"/>
          <w:sz w:val="22"/>
          <w:szCs w:val="22"/>
        </w:rPr>
        <w:t xml:space="preserve">may be unpredictable, so </w:t>
      </w:r>
      <w:r w:rsidR="00391CDE" w:rsidRPr="001A134B">
        <w:rPr>
          <w:rFonts w:asciiTheme="minorHAnsi" w:hAnsiTheme="minorHAnsi" w:cstheme="minorHAnsi"/>
          <w:sz w:val="22"/>
          <w:szCs w:val="22"/>
        </w:rPr>
        <w:t xml:space="preserve">I needed to ensure that I </w:t>
      </w:r>
      <w:r w:rsidR="00172E12" w:rsidRPr="001A134B">
        <w:rPr>
          <w:rFonts w:asciiTheme="minorHAnsi" w:hAnsiTheme="minorHAnsi" w:cstheme="minorHAnsi"/>
          <w:sz w:val="22"/>
          <w:szCs w:val="22"/>
        </w:rPr>
        <w:t>prevent</w:t>
      </w:r>
      <w:r w:rsidR="00391CDE" w:rsidRPr="001A134B">
        <w:rPr>
          <w:rFonts w:asciiTheme="minorHAnsi" w:hAnsiTheme="minorHAnsi" w:cstheme="minorHAnsi"/>
          <w:sz w:val="22"/>
          <w:szCs w:val="22"/>
        </w:rPr>
        <w:t>ed</w:t>
      </w:r>
      <w:r w:rsidR="00172E12" w:rsidRPr="001A134B">
        <w:rPr>
          <w:rFonts w:asciiTheme="minorHAnsi" w:hAnsiTheme="minorHAnsi" w:cstheme="minorHAnsi"/>
          <w:sz w:val="22"/>
          <w:szCs w:val="22"/>
        </w:rPr>
        <w:t xml:space="preserve"> </w:t>
      </w:r>
      <w:r w:rsidR="00391CDE" w:rsidRPr="001A134B">
        <w:rPr>
          <w:rFonts w:asciiTheme="minorHAnsi" w:hAnsiTheme="minorHAnsi" w:cstheme="minorHAnsi"/>
          <w:sz w:val="22"/>
          <w:szCs w:val="22"/>
        </w:rPr>
        <w:t>her</w:t>
      </w:r>
      <w:r w:rsidR="00172E12" w:rsidRPr="001A134B">
        <w:rPr>
          <w:rFonts w:asciiTheme="minorHAnsi" w:hAnsiTheme="minorHAnsi" w:cstheme="minorHAnsi"/>
          <w:sz w:val="22"/>
          <w:szCs w:val="22"/>
        </w:rPr>
        <w:t xml:space="preserve"> from </w:t>
      </w:r>
      <w:r w:rsidR="0058247E" w:rsidRPr="001A134B">
        <w:rPr>
          <w:rFonts w:asciiTheme="minorHAnsi" w:hAnsiTheme="minorHAnsi" w:cstheme="minorHAnsi"/>
          <w:sz w:val="22"/>
          <w:szCs w:val="22"/>
        </w:rPr>
        <w:t>engaging</w:t>
      </w:r>
      <w:r w:rsidR="00172E12" w:rsidRPr="001A134B">
        <w:rPr>
          <w:rFonts w:asciiTheme="minorHAnsi" w:hAnsiTheme="minorHAnsi" w:cstheme="minorHAnsi"/>
          <w:sz w:val="22"/>
          <w:szCs w:val="22"/>
        </w:rPr>
        <w:t xml:space="preserve"> in harmful behaviour towards </w:t>
      </w:r>
      <w:r w:rsidR="00391CDE" w:rsidRPr="001A134B">
        <w:rPr>
          <w:rFonts w:asciiTheme="minorHAnsi" w:hAnsiTheme="minorHAnsi" w:cstheme="minorHAnsi"/>
          <w:sz w:val="22"/>
          <w:szCs w:val="22"/>
        </w:rPr>
        <w:t>herself</w:t>
      </w:r>
      <w:r w:rsidR="00172E12" w:rsidRPr="001A134B">
        <w:rPr>
          <w:rFonts w:asciiTheme="minorHAnsi" w:hAnsiTheme="minorHAnsi" w:cstheme="minorHAnsi"/>
          <w:sz w:val="22"/>
          <w:szCs w:val="22"/>
        </w:rPr>
        <w:t xml:space="preserve"> or others. </w:t>
      </w:r>
      <w:r w:rsidR="00816631" w:rsidRPr="001A134B">
        <w:rPr>
          <w:rFonts w:asciiTheme="minorHAnsi" w:hAnsiTheme="minorHAnsi" w:cstheme="minorHAnsi"/>
          <w:sz w:val="22"/>
          <w:szCs w:val="22"/>
        </w:rPr>
        <w:t>Under s.117 Police and Criminal Evidence Act</w:t>
      </w:r>
      <w:r w:rsidR="00565933" w:rsidRPr="001A134B">
        <w:rPr>
          <w:rFonts w:asciiTheme="minorHAnsi" w:hAnsiTheme="minorHAnsi" w:cstheme="minorHAnsi"/>
          <w:sz w:val="22"/>
          <w:szCs w:val="22"/>
        </w:rPr>
        <w:t xml:space="preserve"> 1984</w:t>
      </w:r>
      <w:r w:rsidR="00816631" w:rsidRPr="001A134B">
        <w:rPr>
          <w:rFonts w:asciiTheme="minorHAnsi" w:hAnsiTheme="minorHAnsi" w:cstheme="minorHAnsi"/>
          <w:sz w:val="22"/>
          <w:szCs w:val="22"/>
        </w:rPr>
        <w:t>, f</w:t>
      </w:r>
      <w:r w:rsidR="00D325D7" w:rsidRPr="001A134B">
        <w:rPr>
          <w:rFonts w:asciiTheme="minorHAnsi" w:hAnsiTheme="minorHAnsi" w:cstheme="minorHAnsi"/>
          <w:sz w:val="22"/>
          <w:szCs w:val="22"/>
        </w:rPr>
        <w:t xml:space="preserve">orce may be used in this instance but must be </w:t>
      </w:r>
      <w:r w:rsidR="00275D38" w:rsidRPr="001A134B">
        <w:rPr>
          <w:rFonts w:asciiTheme="minorHAnsi" w:hAnsiTheme="minorHAnsi" w:cstheme="minorHAnsi"/>
          <w:sz w:val="22"/>
          <w:szCs w:val="22"/>
        </w:rPr>
        <w:t>necessary</w:t>
      </w:r>
      <w:r w:rsidR="00D325D7" w:rsidRPr="001A134B">
        <w:rPr>
          <w:rFonts w:asciiTheme="minorHAnsi" w:hAnsiTheme="minorHAnsi" w:cstheme="minorHAnsi"/>
          <w:sz w:val="22"/>
          <w:szCs w:val="22"/>
        </w:rPr>
        <w:t xml:space="preserve"> and proportionate</w:t>
      </w:r>
      <w:r w:rsidR="00216EF0" w:rsidRPr="001A134B">
        <w:rPr>
          <w:rFonts w:asciiTheme="minorHAnsi" w:hAnsiTheme="minorHAnsi" w:cstheme="minorHAnsi"/>
          <w:sz w:val="22"/>
          <w:szCs w:val="22"/>
        </w:rPr>
        <w:t>.</w:t>
      </w:r>
    </w:p>
    <w:p w14:paraId="4EF2B6EB" w14:textId="50602CE3" w:rsidR="0058247E" w:rsidRPr="001A134B" w:rsidRDefault="0058247E" w:rsidP="00340E9A">
      <w:pPr>
        <w:ind w:right="237"/>
        <w:rPr>
          <w:rFonts w:asciiTheme="minorHAnsi" w:hAnsiTheme="minorHAnsi" w:cstheme="minorHAnsi"/>
          <w:sz w:val="22"/>
          <w:szCs w:val="22"/>
        </w:rPr>
      </w:pPr>
    </w:p>
    <w:p w14:paraId="7AC7692D" w14:textId="69233251" w:rsidR="007B4058" w:rsidRPr="001A134B" w:rsidRDefault="0058247E"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In this </w:t>
      </w:r>
      <w:r w:rsidR="00275D38" w:rsidRPr="001A134B">
        <w:rPr>
          <w:rFonts w:asciiTheme="minorHAnsi" w:hAnsiTheme="minorHAnsi" w:cstheme="minorHAnsi"/>
          <w:sz w:val="22"/>
          <w:szCs w:val="22"/>
        </w:rPr>
        <w:t>occurrence</w:t>
      </w:r>
      <w:r w:rsidR="008C0012" w:rsidRPr="001A134B">
        <w:rPr>
          <w:rFonts w:asciiTheme="minorHAnsi" w:hAnsiTheme="minorHAnsi" w:cstheme="minorHAnsi"/>
          <w:sz w:val="22"/>
          <w:szCs w:val="22"/>
        </w:rPr>
        <w:t>,</w:t>
      </w:r>
      <w:r w:rsidRPr="001A134B">
        <w:rPr>
          <w:rFonts w:asciiTheme="minorHAnsi" w:hAnsiTheme="minorHAnsi" w:cstheme="minorHAnsi"/>
          <w:sz w:val="22"/>
          <w:szCs w:val="22"/>
        </w:rPr>
        <w:t xml:space="preserve"> the female had wrapped a pair of headphone cords around her throat and was attempting to </w:t>
      </w:r>
      <w:r w:rsidR="008C0012" w:rsidRPr="001A134B">
        <w:rPr>
          <w:rFonts w:asciiTheme="minorHAnsi" w:hAnsiTheme="minorHAnsi" w:cstheme="minorHAnsi"/>
          <w:sz w:val="22"/>
          <w:szCs w:val="22"/>
        </w:rPr>
        <w:t>p</w:t>
      </w:r>
      <w:r w:rsidRPr="001A134B">
        <w:rPr>
          <w:rFonts w:asciiTheme="minorHAnsi" w:hAnsiTheme="minorHAnsi" w:cstheme="minorHAnsi"/>
          <w:sz w:val="22"/>
          <w:szCs w:val="22"/>
        </w:rPr>
        <w:t xml:space="preserve">ull them tight when officers arrived. Officers were left with little choice but to </w:t>
      </w:r>
      <w:r w:rsidR="007B4058" w:rsidRPr="001A134B">
        <w:rPr>
          <w:rFonts w:asciiTheme="minorHAnsi" w:hAnsiTheme="minorHAnsi" w:cstheme="minorHAnsi"/>
          <w:sz w:val="22"/>
          <w:szCs w:val="22"/>
        </w:rPr>
        <w:t xml:space="preserve">use force to stop her doing this and </w:t>
      </w:r>
      <w:r w:rsidR="00112040" w:rsidRPr="001A134B">
        <w:rPr>
          <w:rFonts w:asciiTheme="minorHAnsi" w:hAnsiTheme="minorHAnsi" w:cstheme="minorHAnsi"/>
          <w:sz w:val="22"/>
          <w:szCs w:val="22"/>
        </w:rPr>
        <w:t>to</w:t>
      </w:r>
      <w:r w:rsidR="007B4058" w:rsidRPr="001A134B">
        <w:rPr>
          <w:rFonts w:asciiTheme="minorHAnsi" w:hAnsiTheme="minorHAnsi" w:cstheme="minorHAnsi"/>
          <w:sz w:val="22"/>
          <w:szCs w:val="22"/>
        </w:rPr>
        <w:t xml:space="preserve"> remove them from her possession.</w:t>
      </w:r>
      <w:r w:rsidR="007B3603" w:rsidRPr="001A134B">
        <w:rPr>
          <w:rFonts w:asciiTheme="minorHAnsi" w:hAnsiTheme="minorHAnsi" w:cstheme="minorHAnsi"/>
          <w:sz w:val="22"/>
          <w:szCs w:val="22"/>
        </w:rPr>
        <w:t xml:space="preserve"> </w:t>
      </w:r>
      <w:r w:rsidR="007B4058" w:rsidRPr="001A134B">
        <w:rPr>
          <w:rFonts w:asciiTheme="minorHAnsi" w:hAnsiTheme="minorHAnsi" w:cstheme="minorHAnsi"/>
          <w:sz w:val="22"/>
          <w:szCs w:val="22"/>
        </w:rPr>
        <w:t>After speaking to the female for a short time</w:t>
      </w:r>
      <w:r w:rsidR="00112040" w:rsidRPr="001A134B">
        <w:rPr>
          <w:rFonts w:asciiTheme="minorHAnsi" w:hAnsiTheme="minorHAnsi" w:cstheme="minorHAnsi"/>
          <w:sz w:val="22"/>
          <w:szCs w:val="22"/>
        </w:rPr>
        <w:t>,</w:t>
      </w:r>
      <w:r w:rsidR="00677736" w:rsidRPr="001A134B">
        <w:rPr>
          <w:rFonts w:asciiTheme="minorHAnsi" w:hAnsiTheme="minorHAnsi" w:cstheme="minorHAnsi"/>
          <w:sz w:val="22"/>
          <w:szCs w:val="22"/>
        </w:rPr>
        <w:t xml:space="preserve"> officers established that she was struggling with </w:t>
      </w:r>
      <w:r w:rsidR="000C70DC" w:rsidRPr="001A134B">
        <w:rPr>
          <w:rFonts w:asciiTheme="minorHAnsi" w:hAnsiTheme="minorHAnsi" w:cstheme="minorHAnsi"/>
          <w:sz w:val="22"/>
          <w:szCs w:val="22"/>
        </w:rPr>
        <w:t>day-to-day</w:t>
      </w:r>
      <w:r w:rsidR="00677736" w:rsidRPr="001A134B">
        <w:rPr>
          <w:rFonts w:asciiTheme="minorHAnsi" w:hAnsiTheme="minorHAnsi" w:cstheme="minorHAnsi"/>
          <w:sz w:val="22"/>
          <w:szCs w:val="22"/>
        </w:rPr>
        <w:t xml:space="preserve"> life and was hearing voices</w:t>
      </w:r>
      <w:r w:rsidR="000C70DC" w:rsidRPr="001A134B">
        <w:rPr>
          <w:rFonts w:asciiTheme="minorHAnsi" w:hAnsiTheme="minorHAnsi" w:cstheme="minorHAnsi"/>
          <w:sz w:val="22"/>
          <w:szCs w:val="22"/>
        </w:rPr>
        <w:t xml:space="preserve"> telling her to ‘be at peace and end it all’</w:t>
      </w:r>
      <w:r w:rsidR="00677736" w:rsidRPr="001A134B">
        <w:rPr>
          <w:rFonts w:asciiTheme="minorHAnsi" w:hAnsiTheme="minorHAnsi" w:cstheme="minorHAnsi"/>
          <w:sz w:val="22"/>
          <w:szCs w:val="22"/>
        </w:rPr>
        <w:t xml:space="preserve"> on an almost </w:t>
      </w:r>
      <w:r w:rsidR="00D53C14" w:rsidRPr="001A134B">
        <w:rPr>
          <w:rFonts w:asciiTheme="minorHAnsi" w:hAnsiTheme="minorHAnsi" w:cstheme="minorHAnsi"/>
          <w:sz w:val="22"/>
          <w:szCs w:val="22"/>
        </w:rPr>
        <w:t>constant basis. Although open to receiving help an</w:t>
      </w:r>
      <w:r w:rsidR="000C70DC" w:rsidRPr="001A134B">
        <w:rPr>
          <w:rFonts w:asciiTheme="minorHAnsi" w:hAnsiTheme="minorHAnsi" w:cstheme="minorHAnsi"/>
          <w:sz w:val="22"/>
          <w:szCs w:val="22"/>
        </w:rPr>
        <w:t>d</w:t>
      </w:r>
      <w:r w:rsidR="00D53C14" w:rsidRPr="001A134B">
        <w:rPr>
          <w:rFonts w:asciiTheme="minorHAnsi" w:hAnsiTheme="minorHAnsi" w:cstheme="minorHAnsi"/>
          <w:sz w:val="22"/>
          <w:szCs w:val="22"/>
        </w:rPr>
        <w:t xml:space="preserve"> support from mental health services</w:t>
      </w:r>
      <w:r w:rsidR="000C70DC" w:rsidRPr="001A134B">
        <w:rPr>
          <w:rFonts w:asciiTheme="minorHAnsi" w:hAnsiTheme="minorHAnsi" w:cstheme="minorHAnsi"/>
          <w:sz w:val="22"/>
          <w:szCs w:val="22"/>
        </w:rPr>
        <w:t>,</w:t>
      </w:r>
      <w:r w:rsidR="00D53C14" w:rsidRPr="001A134B">
        <w:rPr>
          <w:rFonts w:asciiTheme="minorHAnsi" w:hAnsiTheme="minorHAnsi" w:cstheme="minorHAnsi"/>
          <w:sz w:val="22"/>
          <w:szCs w:val="22"/>
        </w:rPr>
        <w:t xml:space="preserve"> the female did not know what to do</w:t>
      </w:r>
      <w:r w:rsidR="00AD1E6E" w:rsidRPr="001A134B">
        <w:rPr>
          <w:rFonts w:asciiTheme="minorHAnsi" w:hAnsiTheme="minorHAnsi" w:cstheme="minorHAnsi"/>
          <w:sz w:val="22"/>
          <w:szCs w:val="22"/>
        </w:rPr>
        <w:t xml:space="preserve"> and viewed this as her only option.</w:t>
      </w:r>
    </w:p>
    <w:p w14:paraId="55F2C816" w14:textId="5DF2DFD0" w:rsidR="00AD1E6E" w:rsidRPr="001A134B" w:rsidRDefault="00AD1E6E" w:rsidP="00340E9A">
      <w:pPr>
        <w:ind w:right="237"/>
        <w:rPr>
          <w:rFonts w:asciiTheme="minorHAnsi" w:hAnsiTheme="minorHAnsi" w:cstheme="minorHAnsi"/>
          <w:sz w:val="22"/>
          <w:szCs w:val="22"/>
        </w:rPr>
      </w:pPr>
    </w:p>
    <w:p w14:paraId="49811703" w14:textId="38A49C2D" w:rsidR="00AD1E6E" w:rsidRPr="001A134B" w:rsidRDefault="00AD1E6E"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Officers </w:t>
      </w:r>
      <w:r w:rsidR="00E35C17" w:rsidRPr="001A134B">
        <w:rPr>
          <w:rFonts w:asciiTheme="minorHAnsi" w:hAnsiTheme="minorHAnsi" w:cstheme="minorHAnsi"/>
          <w:sz w:val="22"/>
          <w:szCs w:val="22"/>
        </w:rPr>
        <w:t>at the</w:t>
      </w:r>
      <w:r w:rsidRPr="001A134B">
        <w:rPr>
          <w:rFonts w:asciiTheme="minorHAnsi" w:hAnsiTheme="minorHAnsi" w:cstheme="minorHAnsi"/>
          <w:sz w:val="22"/>
          <w:szCs w:val="22"/>
        </w:rPr>
        <w:t xml:space="preserve"> scene had various options at the time</w:t>
      </w:r>
      <w:r w:rsidR="00AA65BB" w:rsidRPr="001A134B">
        <w:rPr>
          <w:rFonts w:asciiTheme="minorHAnsi" w:hAnsiTheme="minorHAnsi" w:cstheme="minorHAnsi"/>
          <w:sz w:val="22"/>
          <w:szCs w:val="22"/>
        </w:rPr>
        <w:t xml:space="preserve"> of arriving at the incident. One option would be to </w:t>
      </w:r>
      <w:r w:rsidR="00764BFE" w:rsidRPr="001A134B">
        <w:rPr>
          <w:rFonts w:asciiTheme="minorHAnsi" w:hAnsiTheme="minorHAnsi" w:cstheme="minorHAnsi"/>
          <w:sz w:val="22"/>
          <w:szCs w:val="22"/>
        </w:rPr>
        <w:t xml:space="preserve">detain the female </w:t>
      </w:r>
      <w:r w:rsidR="00AA65BB" w:rsidRPr="001A134B">
        <w:rPr>
          <w:rFonts w:asciiTheme="minorHAnsi" w:hAnsiTheme="minorHAnsi" w:cstheme="minorHAnsi"/>
          <w:sz w:val="22"/>
          <w:szCs w:val="22"/>
        </w:rPr>
        <w:t>us</w:t>
      </w:r>
      <w:r w:rsidR="00764BFE" w:rsidRPr="001A134B">
        <w:rPr>
          <w:rFonts w:asciiTheme="minorHAnsi" w:hAnsiTheme="minorHAnsi" w:cstheme="minorHAnsi"/>
          <w:sz w:val="22"/>
          <w:szCs w:val="22"/>
        </w:rPr>
        <w:t>ing</w:t>
      </w:r>
      <w:r w:rsidR="00AA65BB" w:rsidRPr="001A134B">
        <w:rPr>
          <w:rFonts w:asciiTheme="minorHAnsi" w:hAnsiTheme="minorHAnsi" w:cstheme="minorHAnsi"/>
          <w:sz w:val="22"/>
          <w:szCs w:val="22"/>
        </w:rPr>
        <w:t xml:space="preserve"> </w:t>
      </w:r>
      <w:r w:rsidR="00E35C17" w:rsidRPr="001A134B">
        <w:rPr>
          <w:rFonts w:asciiTheme="minorHAnsi" w:hAnsiTheme="minorHAnsi" w:cstheme="minorHAnsi"/>
          <w:sz w:val="22"/>
          <w:szCs w:val="22"/>
        </w:rPr>
        <w:t>their</w:t>
      </w:r>
      <w:r w:rsidR="00AA65BB" w:rsidRPr="001A134B">
        <w:rPr>
          <w:rFonts w:asciiTheme="minorHAnsi" w:hAnsiTheme="minorHAnsi" w:cstheme="minorHAnsi"/>
          <w:sz w:val="22"/>
          <w:szCs w:val="22"/>
        </w:rPr>
        <w:t xml:space="preserve"> powers under s.136 Mental Health Act</w:t>
      </w:r>
      <w:r w:rsidR="00984E98" w:rsidRPr="001A134B">
        <w:rPr>
          <w:rFonts w:asciiTheme="minorHAnsi" w:hAnsiTheme="minorHAnsi" w:cstheme="minorHAnsi"/>
          <w:sz w:val="22"/>
          <w:szCs w:val="22"/>
        </w:rPr>
        <w:t xml:space="preserve"> 1983</w:t>
      </w:r>
      <w:r w:rsidR="00E35C17" w:rsidRPr="001A134B">
        <w:rPr>
          <w:rFonts w:asciiTheme="minorHAnsi" w:hAnsiTheme="minorHAnsi" w:cstheme="minorHAnsi"/>
          <w:sz w:val="22"/>
          <w:szCs w:val="22"/>
        </w:rPr>
        <w:t xml:space="preserve"> </w:t>
      </w:r>
      <w:r w:rsidR="00764BFE" w:rsidRPr="001A134B">
        <w:rPr>
          <w:rFonts w:asciiTheme="minorHAnsi" w:hAnsiTheme="minorHAnsi" w:cstheme="minorHAnsi"/>
          <w:sz w:val="22"/>
          <w:szCs w:val="22"/>
        </w:rPr>
        <w:t xml:space="preserve">and to </w:t>
      </w:r>
      <w:r w:rsidR="00984E98" w:rsidRPr="001A134B">
        <w:rPr>
          <w:rFonts w:asciiTheme="minorHAnsi" w:hAnsiTheme="minorHAnsi" w:cstheme="minorHAnsi"/>
          <w:sz w:val="22"/>
          <w:szCs w:val="22"/>
        </w:rPr>
        <w:t xml:space="preserve">transport her to a </w:t>
      </w:r>
      <w:r w:rsidR="002A00A3" w:rsidRPr="001A134B">
        <w:rPr>
          <w:rFonts w:asciiTheme="minorHAnsi" w:hAnsiTheme="minorHAnsi" w:cstheme="minorHAnsi"/>
          <w:sz w:val="22"/>
          <w:szCs w:val="22"/>
        </w:rPr>
        <w:t>place of safety at an appropriate</w:t>
      </w:r>
      <w:r w:rsidR="00984E98" w:rsidRPr="001A134B">
        <w:rPr>
          <w:rFonts w:asciiTheme="minorHAnsi" w:hAnsiTheme="minorHAnsi" w:cstheme="minorHAnsi"/>
          <w:sz w:val="22"/>
          <w:szCs w:val="22"/>
        </w:rPr>
        <w:t xml:space="preserve"> hospital ward for emergency assessment by med</w:t>
      </w:r>
      <w:r w:rsidR="00AD2C6F" w:rsidRPr="001A134B">
        <w:rPr>
          <w:rFonts w:asciiTheme="minorHAnsi" w:hAnsiTheme="minorHAnsi" w:cstheme="minorHAnsi"/>
          <w:sz w:val="22"/>
          <w:szCs w:val="22"/>
        </w:rPr>
        <w:t>ical professionals.</w:t>
      </w:r>
    </w:p>
    <w:p w14:paraId="7D92D197" w14:textId="047F922F" w:rsidR="00B634A1" w:rsidRPr="001A134B" w:rsidRDefault="00B634A1" w:rsidP="00340E9A">
      <w:pPr>
        <w:ind w:right="237"/>
        <w:rPr>
          <w:rFonts w:asciiTheme="minorHAnsi" w:hAnsiTheme="minorHAnsi" w:cstheme="minorHAnsi"/>
          <w:sz w:val="22"/>
          <w:szCs w:val="22"/>
        </w:rPr>
      </w:pPr>
    </w:p>
    <w:p w14:paraId="2D17C029" w14:textId="4EFF9ED5" w:rsidR="00B634A1" w:rsidRPr="001A134B" w:rsidRDefault="007343AA"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Another option </w:t>
      </w:r>
      <w:r w:rsidR="00391CDE" w:rsidRPr="001A134B">
        <w:rPr>
          <w:rFonts w:asciiTheme="minorHAnsi" w:hAnsiTheme="minorHAnsi" w:cstheme="minorHAnsi"/>
          <w:sz w:val="22"/>
          <w:szCs w:val="22"/>
        </w:rPr>
        <w:t>was</w:t>
      </w:r>
      <w:r w:rsidRPr="001A134B">
        <w:rPr>
          <w:rFonts w:asciiTheme="minorHAnsi" w:hAnsiTheme="minorHAnsi" w:cstheme="minorHAnsi"/>
          <w:sz w:val="22"/>
          <w:szCs w:val="22"/>
        </w:rPr>
        <w:t xml:space="preserve"> to use these powers to remove</w:t>
      </w:r>
      <w:r w:rsidR="00AF4236" w:rsidRPr="001A134B">
        <w:rPr>
          <w:rFonts w:asciiTheme="minorHAnsi" w:hAnsiTheme="minorHAnsi" w:cstheme="minorHAnsi"/>
          <w:sz w:val="22"/>
          <w:szCs w:val="22"/>
        </w:rPr>
        <w:t xml:space="preserve"> the female to a place of safety at</w:t>
      </w:r>
      <w:r w:rsidR="00A7311E" w:rsidRPr="001A134B">
        <w:rPr>
          <w:rFonts w:asciiTheme="minorHAnsi" w:hAnsiTheme="minorHAnsi" w:cstheme="minorHAnsi"/>
          <w:sz w:val="22"/>
          <w:szCs w:val="22"/>
        </w:rPr>
        <w:t xml:space="preserve"> a</w:t>
      </w:r>
      <w:r w:rsidR="00AF4236" w:rsidRPr="001A134B">
        <w:rPr>
          <w:rFonts w:asciiTheme="minorHAnsi" w:hAnsiTheme="minorHAnsi" w:cstheme="minorHAnsi"/>
          <w:sz w:val="22"/>
          <w:szCs w:val="22"/>
        </w:rPr>
        <w:t xml:space="preserve"> social services </w:t>
      </w:r>
      <w:r w:rsidR="00E71166" w:rsidRPr="001A134B">
        <w:rPr>
          <w:rFonts w:asciiTheme="minorHAnsi" w:hAnsiTheme="minorHAnsi" w:cstheme="minorHAnsi"/>
          <w:sz w:val="22"/>
          <w:szCs w:val="22"/>
        </w:rPr>
        <w:t>care home</w:t>
      </w:r>
      <w:r w:rsidR="00A7311E" w:rsidRPr="001A134B">
        <w:rPr>
          <w:rFonts w:asciiTheme="minorHAnsi" w:hAnsiTheme="minorHAnsi" w:cstheme="minorHAnsi"/>
          <w:sz w:val="22"/>
          <w:szCs w:val="22"/>
        </w:rPr>
        <w:t>,</w:t>
      </w:r>
      <w:r w:rsidR="00767458" w:rsidRPr="001A134B">
        <w:rPr>
          <w:rFonts w:asciiTheme="minorHAnsi" w:hAnsiTheme="minorHAnsi" w:cstheme="minorHAnsi"/>
          <w:sz w:val="22"/>
          <w:szCs w:val="22"/>
        </w:rPr>
        <w:t xml:space="preserve"> which is where she was currently living as an outpatient of the local mental health hospital</w:t>
      </w:r>
      <w:r w:rsidR="00E71166" w:rsidRPr="001A134B">
        <w:rPr>
          <w:rFonts w:asciiTheme="minorHAnsi" w:hAnsiTheme="minorHAnsi" w:cstheme="minorHAnsi"/>
          <w:sz w:val="22"/>
          <w:szCs w:val="22"/>
        </w:rPr>
        <w:t>. Staff at this location are specially trained to deal with mental health and much better placed than officers to deal with the issues</w:t>
      </w:r>
      <w:r w:rsidR="009B47CB" w:rsidRPr="001A134B">
        <w:rPr>
          <w:rFonts w:asciiTheme="minorHAnsi" w:hAnsiTheme="minorHAnsi" w:cstheme="minorHAnsi"/>
          <w:sz w:val="22"/>
          <w:szCs w:val="22"/>
        </w:rPr>
        <w:t xml:space="preserve"> </w:t>
      </w:r>
      <w:r w:rsidR="002270DB" w:rsidRPr="001A134B">
        <w:rPr>
          <w:rFonts w:asciiTheme="minorHAnsi" w:hAnsiTheme="minorHAnsi" w:cstheme="minorHAnsi"/>
          <w:sz w:val="22"/>
          <w:szCs w:val="22"/>
        </w:rPr>
        <w:t xml:space="preserve">she </w:t>
      </w:r>
      <w:r w:rsidR="009B47CB" w:rsidRPr="001A134B">
        <w:rPr>
          <w:rFonts w:asciiTheme="minorHAnsi" w:hAnsiTheme="minorHAnsi" w:cstheme="minorHAnsi"/>
          <w:sz w:val="22"/>
          <w:szCs w:val="22"/>
        </w:rPr>
        <w:t>presented.</w:t>
      </w:r>
    </w:p>
    <w:p w14:paraId="1EFB34F2" w14:textId="262AE7D4" w:rsidR="009B47CB" w:rsidRPr="001A134B" w:rsidRDefault="009B47CB" w:rsidP="00340E9A">
      <w:pPr>
        <w:ind w:right="237"/>
        <w:rPr>
          <w:rFonts w:asciiTheme="minorHAnsi" w:hAnsiTheme="minorHAnsi" w:cstheme="minorHAnsi"/>
          <w:sz w:val="22"/>
          <w:szCs w:val="22"/>
        </w:rPr>
      </w:pPr>
    </w:p>
    <w:p w14:paraId="570C8788" w14:textId="5E116041" w:rsidR="009B47CB" w:rsidRPr="001A134B" w:rsidRDefault="009B47CB" w:rsidP="00340E9A">
      <w:pPr>
        <w:ind w:right="237"/>
        <w:rPr>
          <w:rFonts w:asciiTheme="minorHAnsi" w:hAnsiTheme="minorHAnsi" w:cstheme="minorHAnsi"/>
          <w:sz w:val="22"/>
          <w:szCs w:val="22"/>
        </w:rPr>
      </w:pPr>
      <w:r w:rsidRPr="001A134B">
        <w:rPr>
          <w:rFonts w:asciiTheme="minorHAnsi" w:hAnsiTheme="minorHAnsi" w:cstheme="minorHAnsi"/>
          <w:sz w:val="22"/>
          <w:szCs w:val="22"/>
        </w:rPr>
        <w:t>Before considering these options</w:t>
      </w:r>
      <w:r w:rsidR="009F03E6" w:rsidRPr="001A134B">
        <w:rPr>
          <w:rFonts w:asciiTheme="minorHAnsi" w:hAnsiTheme="minorHAnsi" w:cstheme="minorHAnsi"/>
          <w:sz w:val="22"/>
          <w:szCs w:val="22"/>
        </w:rPr>
        <w:t>,</w:t>
      </w:r>
      <w:r w:rsidRPr="001A134B">
        <w:rPr>
          <w:rFonts w:asciiTheme="minorHAnsi" w:hAnsiTheme="minorHAnsi" w:cstheme="minorHAnsi"/>
          <w:sz w:val="22"/>
          <w:szCs w:val="22"/>
        </w:rPr>
        <w:t xml:space="preserve"> </w:t>
      </w:r>
      <w:r w:rsidR="00391CDE" w:rsidRPr="001A134B">
        <w:rPr>
          <w:rFonts w:asciiTheme="minorHAnsi" w:hAnsiTheme="minorHAnsi" w:cstheme="minorHAnsi"/>
          <w:sz w:val="22"/>
          <w:szCs w:val="22"/>
        </w:rPr>
        <w:t>I</w:t>
      </w:r>
      <w:r w:rsidRPr="001A134B">
        <w:rPr>
          <w:rFonts w:asciiTheme="minorHAnsi" w:hAnsiTheme="minorHAnsi" w:cstheme="minorHAnsi"/>
          <w:sz w:val="22"/>
          <w:szCs w:val="22"/>
        </w:rPr>
        <w:t xml:space="preserve"> contacted the Accredited Mental Health Practitioner (</w:t>
      </w:r>
      <w:r w:rsidR="00472C34" w:rsidRPr="001A134B">
        <w:rPr>
          <w:rFonts w:asciiTheme="minorHAnsi" w:hAnsiTheme="minorHAnsi" w:cstheme="minorHAnsi"/>
          <w:sz w:val="22"/>
          <w:szCs w:val="22"/>
        </w:rPr>
        <w:t>AMHP)</w:t>
      </w:r>
      <w:r w:rsidR="00F72895" w:rsidRPr="001A134B">
        <w:rPr>
          <w:rFonts w:asciiTheme="minorHAnsi" w:hAnsiTheme="minorHAnsi" w:cstheme="minorHAnsi"/>
          <w:sz w:val="22"/>
          <w:szCs w:val="22"/>
        </w:rPr>
        <w:t xml:space="preserve"> in the control room. The AMHP is put in place as they are </w:t>
      </w:r>
      <w:r w:rsidR="00FB20B6" w:rsidRPr="001A134B">
        <w:rPr>
          <w:rFonts w:asciiTheme="minorHAnsi" w:hAnsiTheme="minorHAnsi" w:cstheme="minorHAnsi"/>
          <w:sz w:val="22"/>
          <w:szCs w:val="22"/>
        </w:rPr>
        <w:t>specially</w:t>
      </w:r>
      <w:r w:rsidR="00F72895" w:rsidRPr="001A134B">
        <w:rPr>
          <w:rFonts w:asciiTheme="minorHAnsi" w:hAnsiTheme="minorHAnsi" w:cstheme="minorHAnsi"/>
          <w:sz w:val="22"/>
          <w:szCs w:val="22"/>
        </w:rPr>
        <w:t xml:space="preserve"> trained to assess and deal with mental health patients</w:t>
      </w:r>
      <w:r w:rsidR="00FB20B6" w:rsidRPr="001A134B">
        <w:rPr>
          <w:rFonts w:asciiTheme="minorHAnsi" w:hAnsiTheme="minorHAnsi" w:cstheme="minorHAnsi"/>
          <w:sz w:val="22"/>
          <w:szCs w:val="22"/>
        </w:rPr>
        <w:t xml:space="preserve"> (</w:t>
      </w:r>
      <w:r w:rsidR="00F6382F" w:rsidRPr="001A134B">
        <w:rPr>
          <w:rFonts w:asciiTheme="minorHAnsi" w:hAnsiTheme="minorHAnsi" w:cstheme="minorHAnsi"/>
          <w:sz w:val="22"/>
          <w:szCs w:val="22"/>
        </w:rPr>
        <w:t>HCPC, 2019</w:t>
      </w:r>
      <w:r w:rsidR="00FB20B6" w:rsidRPr="001A134B">
        <w:rPr>
          <w:rFonts w:asciiTheme="minorHAnsi" w:hAnsiTheme="minorHAnsi" w:cstheme="minorHAnsi"/>
          <w:sz w:val="22"/>
          <w:szCs w:val="22"/>
        </w:rPr>
        <w:t>)</w:t>
      </w:r>
      <w:r w:rsidR="00F72895" w:rsidRPr="001A134B">
        <w:rPr>
          <w:rFonts w:asciiTheme="minorHAnsi" w:hAnsiTheme="minorHAnsi" w:cstheme="minorHAnsi"/>
          <w:sz w:val="22"/>
          <w:szCs w:val="22"/>
        </w:rPr>
        <w:t xml:space="preserve">. They have much more </w:t>
      </w:r>
      <w:r w:rsidR="00FB20B6" w:rsidRPr="001A134B">
        <w:rPr>
          <w:rFonts w:asciiTheme="minorHAnsi" w:hAnsiTheme="minorHAnsi" w:cstheme="minorHAnsi"/>
          <w:sz w:val="22"/>
          <w:szCs w:val="22"/>
        </w:rPr>
        <w:t>in-depth</w:t>
      </w:r>
      <w:r w:rsidR="00F72895" w:rsidRPr="001A134B">
        <w:rPr>
          <w:rFonts w:asciiTheme="minorHAnsi" w:hAnsiTheme="minorHAnsi" w:cstheme="minorHAnsi"/>
          <w:sz w:val="22"/>
          <w:szCs w:val="22"/>
        </w:rPr>
        <w:t xml:space="preserve"> training than officers and are better placed to assess the </w:t>
      </w:r>
      <w:r w:rsidR="00C82092" w:rsidRPr="001A134B">
        <w:rPr>
          <w:rFonts w:asciiTheme="minorHAnsi" w:hAnsiTheme="minorHAnsi" w:cstheme="minorHAnsi"/>
          <w:sz w:val="22"/>
          <w:szCs w:val="22"/>
        </w:rPr>
        <w:t>most appropriate</w:t>
      </w:r>
      <w:r w:rsidR="00F72895" w:rsidRPr="001A134B">
        <w:rPr>
          <w:rFonts w:asciiTheme="minorHAnsi" w:hAnsiTheme="minorHAnsi" w:cstheme="minorHAnsi"/>
          <w:sz w:val="22"/>
          <w:szCs w:val="22"/>
        </w:rPr>
        <w:t xml:space="preserve"> course of action </w:t>
      </w:r>
      <w:r w:rsidR="00FB20B6" w:rsidRPr="001A134B">
        <w:rPr>
          <w:rFonts w:asciiTheme="minorHAnsi" w:hAnsiTheme="minorHAnsi" w:cstheme="minorHAnsi"/>
          <w:sz w:val="22"/>
          <w:szCs w:val="22"/>
        </w:rPr>
        <w:t xml:space="preserve">for the female </w:t>
      </w:r>
      <w:r w:rsidR="00F72895" w:rsidRPr="001A134B">
        <w:rPr>
          <w:rFonts w:asciiTheme="minorHAnsi" w:hAnsiTheme="minorHAnsi" w:cstheme="minorHAnsi"/>
          <w:sz w:val="22"/>
          <w:szCs w:val="22"/>
        </w:rPr>
        <w:t>moving forward.</w:t>
      </w:r>
    </w:p>
    <w:p w14:paraId="1C97C2ED" w14:textId="051DCA27" w:rsidR="00B53D23" w:rsidRPr="001A134B" w:rsidRDefault="00B53D23" w:rsidP="00340E9A">
      <w:pPr>
        <w:ind w:right="237"/>
        <w:rPr>
          <w:rFonts w:asciiTheme="minorHAnsi" w:hAnsiTheme="minorHAnsi" w:cstheme="minorHAnsi"/>
          <w:sz w:val="22"/>
          <w:szCs w:val="22"/>
        </w:rPr>
      </w:pPr>
    </w:p>
    <w:p w14:paraId="62E0FBA7" w14:textId="11248288" w:rsidR="00B53D23" w:rsidRPr="001A134B" w:rsidRDefault="00B53D23"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Various options were considered by </w:t>
      </w:r>
      <w:r w:rsidR="00F123FD" w:rsidRPr="001A134B">
        <w:rPr>
          <w:rFonts w:asciiTheme="minorHAnsi" w:hAnsiTheme="minorHAnsi" w:cstheme="minorHAnsi"/>
          <w:sz w:val="22"/>
          <w:szCs w:val="22"/>
        </w:rPr>
        <w:t>me</w:t>
      </w:r>
      <w:r w:rsidR="00391CDE" w:rsidRPr="001A134B">
        <w:rPr>
          <w:rFonts w:asciiTheme="minorHAnsi" w:hAnsiTheme="minorHAnsi" w:cstheme="minorHAnsi"/>
          <w:sz w:val="22"/>
          <w:szCs w:val="22"/>
        </w:rPr>
        <w:t xml:space="preserve"> and the AMHP</w:t>
      </w:r>
      <w:r w:rsidRPr="001A134B">
        <w:rPr>
          <w:rFonts w:asciiTheme="minorHAnsi" w:hAnsiTheme="minorHAnsi" w:cstheme="minorHAnsi"/>
          <w:sz w:val="22"/>
          <w:szCs w:val="22"/>
        </w:rPr>
        <w:t xml:space="preserve"> such as utilising s.136 </w:t>
      </w:r>
      <w:r w:rsidR="0033405F" w:rsidRPr="001A134B">
        <w:rPr>
          <w:rFonts w:asciiTheme="minorHAnsi" w:hAnsiTheme="minorHAnsi" w:cstheme="minorHAnsi"/>
          <w:sz w:val="22"/>
          <w:szCs w:val="22"/>
        </w:rPr>
        <w:t>powers</w:t>
      </w:r>
      <w:r w:rsidRPr="001A134B">
        <w:rPr>
          <w:rFonts w:asciiTheme="minorHAnsi" w:hAnsiTheme="minorHAnsi" w:cstheme="minorHAnsi"/>
          <w:sz w:val="22"/>
          <w:szCs w:val="22"/>
        </w:rPr>
        <w:t>,</w:t>
      </w:r>
      <w:r w:rsidR="0033405F" w:rsidRPr="001A134B">
        <w:rPr>
          <w:rFonts w:asciiTheme="minorHAnsi" w:hAnsiTheme="minorHAnsi" w:cstheme="minorHAnsi"/>
          <w:sz w:val="22"/>
          <w:szCs w:val="22"/>
        </w:rPr>
        <w:t xml:space="preserve"> voluntary attendance at a mental h</w:t>
      </w:r>
      <w:r w:rsidR="00192E16" w:rsidRPr="001A134B">
        <w:rPr>
          <w:rFonts w:asciiTheme="minorHAnsi" w:hAnsiTheme="minorHAnsi" w:cstheme="minorHAnsi"/>
          <w:sz w:val="22"/>
          <w:szCs w:val="22"/>
        </w:rPr>
        <w:t>eal</w:t>
      </w:r>
      <w:r w:rsidR="0033405F" w:rsidRPr="001A134B">
        <w:rPr>
          <w:rFonts w:asciiTheme="minorHAnsi" w:hAnsiTheme="minorHAnsi" w:cstheme="minorHAnsi"/>
          <w:sz w:val="22"/>
          <w:szCs w:val="22"/>
        </w:rPr>
        <w:t>th suite,</w:t>
      </w:r>
      <w:r w:rsidRPr="001A134B">
        <w:rPr>
          <w:rFonts w:asciiTheme="minorHAnsi" w:hAnsiTheme="minorHAnsi" w:cstheme="minorHAnsi"/>
          <w:sz w:val="22"/>
          <w:szCs w:val="22"/>
        </w:rPr>
        <w:t xml:space="preserve"> returning to </w:t>
      </w:r>
      <w:r w:rsidR="0033405F" w:rsidRPr="001A134B">
        <w:rPr>
          <w:rFonts w:asciiTheme="minorHAnsi" w:hAnsiTheme="minorHAnsi" w:cstheme="minorHAnsi"/>
          <w:sz w:val="22"/>
          <w:szCs w:val="22"/>
        </w:rPr>
        <w:t xml:space="preserve">the </w:t>
      </w:r>
      <w:r w:rsidRPr="001A134B">
        <w:rPr>
          <w:rFonts w:asciiTheme="minorHAnsi" w:hAnsiTheme="minorHAnsi" w:cstheme="minorHAnsi"/>
          <w:sz w:val="22"/>
          <w:szCs w:val="22"/>
        </w:rPr>
        <w:t>care home to get further</w:t>
      </w:r>
      <w:r w:rsidR="002C0BB2" w:rsidRPr="001A134B">
        <w:rPr>
          <w:rFonts w:asciiTheme="minorHAnsi" w:hAnsiTheme="minorHAnsi" w:cstheme="minorHAnsi"/>
          <w:sz w:val="22"/>
          <w:szCs w:val="22"/>
        </w:rPr>
        <w:t xml:space="preserve"> assessment</w:t>
      </w:r>
      <w:r w:rsidR="0033405F" w:rsidRPr="001A134B">
        <w:rPr>
          <w:rFonts w:asciiTheme="minorHAnsi" w:hAnsiTheme="minorHAnsi" w:cstheme="minorHAnsi"/>
          <w:sz w:val="22"/>
          <w:szCs w:val="22"/>
        </w:rPr>
        <w:t xml:space="preserve"> from MHCT</w:t>
      </w:r>
      <w:r w:rsidRPr="001A134B">
        <w:rPr>
          <w:rFonts w:asciiTheme="minorHAnsi" w:hAnsiTheme="minorHAnsi" w:cstheme="minorHAnsi"/>
          <w:sz w:val="22"/>
          <w:szCs w:val="22"/>
        </w:rPr>
        <w:t xml:space="preserve">, </w:t>
      </w:r>
      <w:r w:rsidR="0033405F" w:rsidRPr="001A134B">
        <w:rPr>
          <w:rFonts w:asciiTheme="minorHAnsi" w:hAnsiTheme="minorHAnsi" w:cstheme="minorHAnsi"/>
          <w:sz w:val="22"/>
          <w:szCs w:val="22"/>
        </w:rPr>
        <w:t>officers transporting to hospital for assessment by mental health practi</w:t>
      </w:r>
      <w:r w:rsidR="00192E16" w:rsidRPr="001A134B">
        <w:rPr>
          <w:rFonts w:asciiTheme="minorHAnsi" w:hAnsiTheme="minorHAnsi" w:cstheme="minorHAnsi"/>
          <w:sz w:val="22"/>
          <w:szCs w:val="22"/>
        </w:rPr>
        <w:t>ti</w:t>
      </w:r>
      <w:r w:rsidR="0033405F" w:rsidRPr="001A134B">
        <w:rPr>
          <w:rFonts w:asciiTheme="minorHAnsi" w:hAnsiTheme="minorHAnsi" w:cstheme="minorHAnsi"/>
          <w:sz w:val="22"/>
          <w:szCs w:val="22"/>
        </w:rPr>
        <w:t>oners there</w:t>
      </w:r>
      <w:r w:rsidR="00663C6A" w:rsidRPr="001A134B">
        <w:rPr>
          <w:rFonts w:asciiTheme="minorHAnsi" w:hAnsiTheme="minorHAnsi" w:cstheme="minorHAnsi"/>
          <w:sz w:val="22"/>
          <w:szCs w:val="22"/>
        </w:rPr>
        <w:t xml:space="preserve"> and staff transporting to hospital for assessment by mental health practi</w:t>
      </w:r>
      <w:r w:rsidR="00192E16" w:rsidRPr="001A134B">
        <w:rPr>
          <w:rFonts w:asciiTheme="minorHAnsi" w:hAnsiTheme="minorHAnsi" w:cstheme="minorHAnsi"/>
          <w:sz w:val="22"/>
          <w:szCs w:val="22"/>
        </w:rPr>
        <w:t>ti</w:t>
      </w:r>
      <w:r w:rsidR="00663C6A" w:rsidRPr="001A134B">
        <w:rPr>
          <w:rFonts w:asciiTheme="minorHAnsi" w:hAnsiTheme="minorHAnsi" w:cstheme="minorHAnsi"/>
          <w:sz w:val="22"/>
          <w:szCs w:val="22"/>
        </w:rPr>
        <w:t>oners</w:t>
      </w:r>
      <w:r w:rsidR="0078464A" w:rsidRPr="001A134B">
        <w:rPr>
          <w:rFonts w:asciiTheme="minorHAnsi" w:hAnsiTheme="minorHAnsi" w:cstheme="minorHAnsi"/>
          <w:sz w:val="22"/>
          <w:szCs w:val="22"/>
        </w:rPr>
        <w:t>.</w:t>
      </w:r>
    </w:p>
    <w:p w14:paraId="6562DBB0" w14:textId="1C92E673" w:rsidR="00F72895" w:rsidRPr="001A134B" w:rsidRDefault="00F72895" w:rsidP="00340E9A">
      <w:pPr>
        <w:ind w:right="237"/>
        <w:rPr>
          <w:rFonts w:asciiTheme="minorHAnsi" w:hAnsiTheme="minorHAnsi" w:cstheme="minorHAnsi"/>
          <w:sz w:val="22"/>
          <w:szCs w:val="22"/>
        </w:rPr>
      </w:pPr>
    </w:p>
    <w:p w14:paraId="4A9F98C0" w14:textId="5B25E73D" w:rsidR="00F72895" w:rsidRPr="001A134B" w:rsidRDefault="00FF37B0" w:rsidP="00340E9A">
      <w:pPr>
        <w:ind w:right="237"/>
        <w:rPr>
          <w:rFonts w:asciiTheme="minorHAnsi" w:hAnsiTheme="minorHAnsi" w:cstheme="minorHAnsi"/>
          <w:sz w:val="22"/>
          <w:szCs w:val="22"/>
        </w:rPr>
      </w:pPr>
      <w:r w:rsidRPr="001A134B">
        <w:rPr>
          <w:rFonts w:asciiTheme="minorHAnsi" w:hAnsiTheme="minorHAnsi" w:cstheme="minorHAnsi"/>
          <w:sz w:val="22"/>
          <w:szCs w:val="22"/>
        </w:rPr>
        <w:t>Although she had been pulling headphone cords around her neck earlier on officers had been able to establish this was a cry for help to attempt to get herself seen by MH prac</w:t>
      </w:r>
      <w:r w:rsidR="007A7136" w:rsidRPr="001A134B">
        <w:rPr>
          <w:rFonts w:asciiTheme="minorHAnsi" w:hAnsiTheme="minorHAnsi" w:cstheme="minorHAnsi"/>
          <w:sz w:val="22"/>
          <w:szCs w:val="22"/>
        </w:rPr>
        <w:t>ti</w:t>
      </w:r>
      <w:r w:rsidRPr="001A134B">
        <w:rPr>
          <w:rFonts w:asciiTheme="minorHAnsi" w:hAnsiTheme="minorHAnsi" w:cstheme="minorHAnsi"/>
          <w:sz w:val="22"/>
          <w:szCs w:val="22"/>
        </w:rPr>
        <w:t>tioners. Now this was happening she had no active thoughts of harming herself but still felt very low</w:t>
      </w:r>
      <w:r w:rsidR="007A7136" w:rsidRPr="001A134B">
        <w:rPr>
          <w:rFonts w:asciiTheme="minorHAnsi" w:hAnsiTheme="minorHAnsi" w:cstheme="minorHAnsi"/>
          <w:sz w:val="22"/>
          <w:szCs w:val="22"/>
        </w:rPr>
        <w:t>.</w:t>
      </w:r>
      <w:r w:rsidR="00337282" w:rsidRPr="001A134B">
        <w:rPr>
          <w:rFonts w:asciiTheme="minorHAnsi" w:hAnsiTheme="minorHAnsi" w:cstheme="minorHAnsi"/>
          <w:sz w:val="22"/>
          <w:szCs w:val="22"/>
        </w:rPr>
        <w:t xml:space="preserve"> </w:t>
      </w:r>
      <w:r w:rsidRPr="001A134B">
        <w:rPr>
          <w:rFonts w:asciiTheme="minorHAnsi" w:hAnsiTheme="minorHAnsi" w:cstheme="minorHAnsi"/>
          <w:sz w:val="22"/>
          <w:szCs w:val="22"/>
        </w:rPr>
        <w:t xml:space="preserve">After running through what </w:t>
      </w:r>
      <w:r w:rsidR="00391CDE" w:rsidRPr="001A134B">
        <w:rPr>
          <w:rFonts w:asciiTheme="minorHAnsi" w:hAnsiTheme="minorHAnsi" w:cstheme="minorHAnsi"/>
          <w:sz w:val="22"/>
          <w:szCs w:val="22"/>
        </w:rPr>
        <w:t>we</w:t>
      </w:r>
      <w:r w:rsidRPr="001A134B">
        <w:rPr>
          <w:rFonts w:asciiTheme="minorHAnsi" w:hAnsiTheme="minorHAnsi" w:cstheme="minorHAnsi"/>
          <w:sz w:val="22"/>
          <w:szCs w:val="22"/>
        </w:rPr>
        <w:t xml:space="preserve"> had found and how the female was presenting</w:t>
      </w:r>
      <w:r w:rsidR="007A7136" w:rsidRPr="001A134B">
        <w:rPr>
          <w:rFonts w:asciiTheme="minorHAnsi" w:hAnsiTheme="minorHAnsi" w:cstheme="minorHAnsi"/>
          <w:sz w:val="22"/>
          <w:szCs w:val="22"/>
        </w:rPr>
        <w:t>,</w:t>
      </w:r>
      <w:r w:rsidRPr="001A134B">
        <w:rPr>
          <w:rFonts w:asciiTheme="minorHAnsi" w:hAnsiTheme="minorHAnsi" w:cstheme="minorHAnsi"/>
          <w:sz w:val="22"/>
          <w:szCs w:val="22"/>
        </w:rPr>
        <w:t xml:space="preserve"> the AMHPs advice </w:t>
      </w:r>
      <w:r w:rsidR="00337282" w:rsidRPr="001A134B">
        <w:rPr>
          <w:rFonts w:asciiTheme="minorHAnsi" w:hAnsiTheme="minorHAnsi" w:cstheme="minorHAnsi"/>
          <w:sz w:val="22"/>
          <w:szCs w:val="22"/>
        </w:rPr>
        <w:t xml:space="preserve">was to return her to the staff at the care home and await the results of the </w:t>
      </w:r>
      <w:r w:rsidR="00D94AF0" w:rsidRPr="001A134B">
        <w:rPr>
          <w:rFonts w:asciiTheme="minorHAnsi" w:hAnsiTheme="minorHAnsi" w:cstheme="minorHAnsi"/>
          <w:sz w:val="22"/>
          <w:szCs w:val="22"/>
        </w:rPr>
        <w:t>MHCT</w:t>
      </w:r>
      <w:r w:rsidR="00690D40" w:rsidRPr="001A134B">
        <w:rPr>
          <w:rFonts w:asciiTheme="minorHAnsi" w:hAnsiTheme="minorHAnsi" w:cstheme="minorHAnsi"/>
          <w:sz w:val="22"/>
          <w:szCs w:val="22"/>
        </w:rPr>
        <w:t xml:space="preserve"> from earlier in the evening.</w:t>
      </w:r>
      <w:r w:rsidR="00A25090" w:rsidRPr="001A134B">
        <w:rPr>
          <w:rFonts w:asciiTheme="minorHAnsi" w:hAnsiTheme="minorHAnsi" w:cstheme="minorHAnsi"/>
          <w:sz w:val="22"/>
          <w:szCs w:val="22"/>
        </w:rPr>
        <w:t xml:space="preserve"> They also advised to update the </w:t>
      </w:r>
      <w:r w:rsidR="00D94AF0" w:rsidRPr="001A134B">
        <w:rPr>
          <w:rFonts w:asciiTheme="minorHAnsi" w:hAnsiTheme="minorHAnsi" w:cstheme="minorHAnsi"/>
          <w:sz w:val="22"/>
          <w:szCs w:val="22"/>
        </w:rPr>
        <w:t>MHCT on what had happened since they had left the address a few hours earlier and see if they wa</w:t>
      </w:r>
      <w:r w:rsidR="00FE731B" w:rsidRPr="001A134B">
        <w:rPr>
          <w:rFonts w:asciiTheme="minorHAnsi" w:hAnsiTheme="minorHAnsi" w:cstheme="minorHAnsi"/>
          <w:sz w:val="22"/>
          <w:szCs w:val="22"/>
        </w:rPr>
        <w:t>n</w:t>
      </w:r>
      <w:r w:rsidR="00D94AF0" w:rsidRPr="001A134B">
        <w:rPr>
          <w:rFonts w:asciiTheme="minorHAnsi" w:hAnsiTheme="minorHAnsi" w:cstheme="minorHAnsi"/>
          <w:sz w:val="22"/>
          <w:szCs w:val="22"/>
        </w:rPr>
        <w:t xml:space="preserve">ted to return and </w:t>
      </w:r>
      <w:r w:rsidR="00FE731B" w:rsidRPr="001A134B">
        <w:rPr>
          <w:rFonts w:asciiTheme="minorHAnsi" w:hAnsiTheme="minorHAnsi" w:cstheme="minorHAnsi"/>
          <w:sz w:val="22"/>
          <w:szCs w:val="22"/>
        </w:rPr>
        <w:t>conduct</w:t>
      </w:r>
      <w:r w:rsidR="00D94AF0" w:rsidRPr="001A134B">
        <w:rPr>
          <w:rFonts w:asciiTheme="minorHAnsi" w:hAnsiTheme="minorHAnsi" w:cstheme="minorHAnsi"/>
          <w:sz w:val="22"/>
          <w:szCs w:val="22"/>
        </w:rPr>
        <w:t xml:space="preserve"> another assessment</w:t>
      </w:r>
      <w:r w:rsidR="009B4291" w:rsidRPr="001A134B">
        <w:rPr>
          <w:rFonts w:asciiTheme="minorHAnsi" w:hAnsiTheme="minorHAnsi" w:cstheme="minorHAnsi"/>
          <w:sz w:val="22"/>
          <w:szCs w:val="22"/>
        </w:rPr>
        <w:t>.</w:t>
      </w:r>
    </w:p>
    <w:p w14:paraId="32529AC9" w14:textId="2608E012" w:rsidR="00A25090" w:rsidRPr="001A134B" w:rsidRDefault="00A25090" w:rsidP="00340E9A">
      <w:pPr>
        <w:ind w:right="237"/>
        <w:rPr>
          <w:rFonts w:asciiTheme="minorHAnsi" w:hAnsiTheme="minorHAnsi" w:cstheme="minorHAnsi"/>
          <w:sz w:val="22"/>
          <w:szCs w:val="22"/>
        </w:rPr>
      </w:pPr>
    </w:p>
    <w:p w14:paraId="3D88DE38" w14:textId="7CDC7079" w:rsidR="00A25090" w:rsidRPr="001A134B" w:rsidRDefault="00A25090" w:rsidP="00340E9A">
      <w:pPr>
        <w:ind w:right="237"/>
        <w:rPr>
          <w:rFonts w:asciiTheme="minorHAnsi" w:hAnsiTheme="minorHAnsi" w:cstheme="minorHAnsi"/>
          <w:sz w:val="22"/>
          <w:szCs w:val="22"/>
        </w:rPr>
      </w:pPr>
      <w:r w:rsidRPr="001A134B">
        <w:rPr>
          <w:rFonts w:asciiTheme="minorHAnsi" w:hAnsiTheme="minorHAnsi" w:cstheme="minorHAnsi"/>
          <w:sz w:val="22"/>
          <w:szCs w:val="22"/>
        </w:rPr>
        <w:t>On</w:t>
      </w:r>
      <w:r w:rsidR="009B4291" w:rsidRPr="001A134B">
        <w:rPr>
          <w:rFonts w:asciiTheme="minorHAnsi" w:hAnsiTheme="minorHAnsi" w:cstheme="minorHAnsi"/>
          <w:sz w:val="22"/>
          <w:szCs w:val="22"/>
        </w:rPr>
        <w:t xml:space="preserve"> </w:t>
      </w:r>
      <w:r w:rsidRPr="001A134B">
        <w:rPr>
          <w:rFonts w:asciiTheme="minorHAnsi" w:hAnsiTheme="minorHAnsi" w:cstheme="minorHAnsi"/>
          <w:sz w:val="22"/>
          <w:szCs w:val="22"/>
        </w:rPr>
        <w:t>returning to the care home and speaking to staff</w:t>
      </w:r>
      <w:r w:rsidR="006653CD" w:rsidRPr="001A134B">
        <w:rPr>
          <w:rFonts w:asciiTheme="minorHAnsi" w:hAnsiTheme="minorHAnsi" w:cstheme="minorHAnsi"/>
          <w:sz w:val="22"/>
          <w:szCs w:val="22"/>
        </w:rPr>
        <w:t>,</w:t>
      </w:r>
      <w:r w:rsidRPr="001A134B">
        <w:rPr>
          <w:rFonts w:asciiTheme="minorHAnsi" w:hAnsiTheme="minorHAnsi" w:cstheme="minorHAnsi"/>
          <w:sz w:val="22"/>
          <w:szCs w:val="22"/>
        </w:rPr>
        <w:t xml:space="preserve"> </w:t>
      </w:r>
      <w:r w:rsidR="00391CDE" w:rsidRPr="001A134B">
        <w:rPr>
          <w:rFonts w:asciiTheme="minorHAnsi" w:hAnsiTheme="minorHAnsi" w:cstheme="minorHAnsi"/>
          <w:sz w:val="22"/>
          <w:szCs w:val="22"/>
        </w:rPr>
        <w:t>we</w:t>
      </w:r>
      <w:r w:rsidRPr="001A134B">
        <w:rPr>
          <w:rFonts w:asciiTheme="minorHAnsi" w:hAnsiTheme="minorHAnsi" w:cstheme="minorHAnsi"/>
          <w:sz w:val="22"/>
          <w:szCs w:val="22"/>
        </w:rPr>
        <w:t xml:space="preserve"> found that the female had been banging her head</w:t>
      </w:r>
      <w:r w:rsidR="009B4291" w:rsidRPr="001A134B">
        <w:rPr>
          <w:rFonts w:asciiTheme="minorHAnsi" w:hAnsiTheme="minorHAnsi" w:cstheme="minorHAnsi"/>
          <w:sz w:val="22"/>
          <w:szCs w:val="22"/>
        </w:rPr>
        <w:t xml:space="preserve"> against a wall before leaving and stating she wish</w:t>
      </w:r>
      <w:r w:rsidR="006653CD" w:rsidRPr="001A134B">
        <w:rPr>
          <w:rFonts w:asciiTheme="minorHAnsi" w:hAnsiTheme="minorHAnsi" w:cstheme="minorHAnsi"/>
          <w:sz w:val="22"/>
          <w:szCs w:val="22"/>
        </w:rPr>
        <w:t>ed</w:t>
      </w:r>
      <w:r w:rsidR="009B4291" w:rsidRPr="001A134B">
        <w:rPr>
          <w:rFonts w:asciiTheme="minorHAnsi" w:hAnsiTheme="minorHAnsi" w:cstheme="minorHAnsi"/>
          <w:sz w:val="22"/>
          <w:szCs w:val="22"/>
        </w:rPr>
        <w:t xml:space="preserve"> to end it all. Due to this new dis</w:t>
      </w:r>
      <w:r w:rsidR="002C7A10" w:rsidRPr="001A134B">
        <w:rPr>
          <w:rFonts w:asciiTheme="minorHAnsi" w:hAnsiTheme="minorHAnsi" w:cstheme="minorHAnsi"/>
          <w:sz w:val="22"/>
          <w:szCs w:val="22"/>
        </w:rPr>
        <w:t xml:space="preserve">closure </w:t>
      </w:r>
      <w:r w:rsidR="00391CDE" w:rsidRPr="001A134B">
        <w:rPr>
          <w:rFonts w:asciiTheme="minorHAnsi" w:hAnsiTheme="minorHAnsi" w:cstheme="minorHAnsi"/>
          <w:sz w:val="22"/>
          <w:szCs w:val="22"/>
        </w:rPr>
        <w:t>I</w:t>
      </w:r>
      <w:r w:rsidR="002C7A10" w:rsidRPr="001A134B">
        <w:rPr>
          <w:rFonts w:asciiTheme="minorHAnsi" w:hAnsiTheme="minorHAnsi" w:cstheme="minorHAnsi"/>
          <w:sz w:val="22"/>
          <w:szCs w:val="22"/>
        </w:rPr>
        <w:t xml:space="preserve"> </w:t>
      </w:r>
      <w:r w:rsidR="009B037E" w:rsidRPr="001A134B">
        <w:rPr>
          <w:rFonts w:asciiTheme="minorHAnsi" w:hAnsiTheme="minorHAnsi" w:cstheme="minorHAnsi"/>
          <w:sz w:val="22"/>
          <w:szCs w:val="22"/>
        </w:rPr>
        <w:t>ha</w:t>
      </w:r>
      <w:r w:rsidR="002C7A10" w:rsidRPr="001A134B">
        <w:rPr>
          <w:rFonts w:asciiTheme="minorHAnsi" w:hAnsiTheme="minorHAnsi" w:cstheme="minorHAnsi"/>
          <w:sz w:val="22"/>
          <w:szCs w:val="22"/>
        </w:rPr>
        <w:t>d to reassess the situation.</w:t>
      </w:r>
    </w:p>
    <w:p w14:paraId="71673199" w14:textId="1EE6B9D0" w:rsidR="002C7A10" w:rsidRPr="001A134B" w:rsidRDefault="002C7A10" w:rsidP="00340E9A">
      <w:pPr>
        <w:ind w:right="237"/>
        <w:rPr>
          <w:rFonts w:asciiTheme="minorHAnsi" w:hAnsiTheme="minorHAnsi" w:cstheme="minorHAnsi"/>
          <w:sz w:val="22"/>
          <w:szCs w:val="22"/>
        </w:rPr>
      </w:pPr>
    </w:p>
    <w:p w14:paraId="14732487" w14:textId="1C18D21C" w:rsidR="002C7A10" w:rsidRPr="001A134B" w:rsidRDefault="002C7A10"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It was decided in consultation with staff, AMHP and MHCT as well as </w:t>
      </w:r>
      <w:r w:rsidR="009B037E" w:rsidRPr="001A134B">
        <w:rPr>
          <w:rFonts w:asciiTheme="minorHAnsi" w:hAnsiTheme="minorHAnsi" w:cstheme="minorHAnsi"/>
          <w:sz w:val="22"/>
          <w:szCs w:val="22"/>
        </w:rPr>
        <w:t>officers’</w:t>
      </w:r>
      <w:r w:rsidRPr="001A134B">
        <w:rPr>
          <w:rFonts w:asciiTheme="minorHAnsi" w:hAnsiTheme="minorHAnsi" w:cstheme="minorHAnsi"/>
          <w:sz w:val="22"/>
          <w:szCs w:val="22"/>
        </w:rPr>
        <w:t xml:space="preserve"> input that the female would need to be seen by medical professionals to get her head injury assessed prior to getting any further </w:t>
      </w:r>
      <w:r w:rsidR="007158F5" w:rsidRPr="001A134B">
        <w:rPr>
          <w:rFonts w:asciiTheme="minorHAnsi" w:hAnsiTheme="minorHAnsi" w:cstheme="minorHAnsi"/>
          <w:sz w:val="22"/>
          <w:szCs w:val="22"/>
        </w:rPr>
        <w:t xml:space="preserve">mental health </w:t>
      </w:r>
      <w:r w:rsidRPr="001A134B">
        <w:rPr>
          <w:rFonts w:asciiTheme="minorHAnsi" w:hAnsiTheme="minorHAnsi" w:cstheme="minorHAnsi"/>
          <w:sz w:val="22"/>
          <w:szCs w:val="22"/>
        </w:rPr>
        <w:t xml:space="preserve">assessment completed. </w:t>
      </w:r>
      <w:r w:rsidR="00616DDE" w:rsidRPr="001A134B">
        <w:rPr>
          <w:rFonts w:asciiTheme="minorHAnsi" w:hAnsiTheme="minorHAnsi" w:cstheme="minorHAnsi"/>
          <w:sz w:val="22"/>
          <w:szCs w:val="22"/>
        </w:rPr>
        <w:t>As a hospital would be a place of safety</w:t>
      </w:r>
      <w:r w:rsidR="00271B6F" w:rsidRPr="001A134B">
        <w:rPr>
          <w:rFonts w:asciiTheme="minorHAnsi" w:hAnsiTheme="minorHAnsi" w:cstheme="minorHAnsi"/>
          <w:sz w:val="22"/>
          <w:szCs w:val="22"/>
        </w:rPr>
        <w:t>,</w:t>
      </w:r>
      <w:r w:rsidR="00616DDE" w:rsidRPr="001A134B">
        <w:rPr>
          <w:rFonts w:asciiTheme="minorHAnsi" w:hAnsiTheme="minorHAnsi" w:cstheme="minorHAnsi"/>
          <w:sz w:val="22"/>
          <w:szCs w:val="22"/>
        </w:rPr>
        <w:t xml:space="preserve"> this was decided as the best course of action.</w:t>
      </w:r>
    </w:p>
    <w:p w14:paraId="34024934" w14:textId="56BF21DC" w:rsidR="00616DDE" w:rsidRPr="001A134B" w:rsidRDefault="00616DDE" w:rsidP="00340E9A">
      <w:pPr>
        <w:ind w:right="237"/>
        <w:rPr>
          <w:rFonts w:asciiTheme="minorHAnsi" w:hAnsiTheme="minorHAnsi" w:cstheme="minorHAnsi"/>
          <w:sz w:val="22"/>
          <w:szCs w:val="22"/>
        </w:rPr>
      </w:pPr>
    </w:p>
    <w:p w14:paraId="7D82EA2E" w14:textId="311F12D9" w:rsidR="00616DDE" w:rsidRPr="001A134B" w:rsidRDefault="00391CDE" w:rsidP="00340E9A">
      <w:pPr>
        <w:ind w:right="237"/>
        <w:rPr>
          <w:rFonts w:asciiTheme="minorHAnsi" w:hAnsiTheme="minorHAnsi" w:cstheme="minorHAnsi"/>
          <w:sz w:val="22"/>
          <w:szCs w:val="22"/>
        </w:rPr>
      </w:pPr>
      <w:r w:rsidRPr="001A134B">
        <w:rPr>
          <w:rFonts w:asciiTheme="minorHAnsi" w:hAnsiTheme="minorHAnsi" w:cstheme="minorHAnsi"/>
          <w:sz w:val="22"/>
          <w:szCs w:val="22"/>
        </w:rPr>
        <w:t>I</w:t>
      </w:r>
      <w:r w:rsidR="00616DDE" w:rsidRPr="001A134B">
        <w:rPr>
          <w:rFonts w:asciiTheme="minorHAnsi" w:hAnsiTheme="minorHAnsi" w:cstheme="minorHAnsi"/>
          <w:sz w:val="22"/>
          <w:szCs w:val="22"/>
        </w:rPr>
        <w:t xml:space="preserve"> assisted staff in transporting the female</w:t>
      </w:r>
      <w:r w:rsidR="00875459" w:rsidRPr="001A134B">
        <w:rPr>
          <w:rFonts w:asciiTheme="minorHAnsi" w:hAnsiTheme="minorHAnsi" w:cstheme="minorHAnsi"/>
          <w:sz w:val="22"/>
          <w:szCs w:val="22"/>
        </w:rPr>
        <w:t xml:space="preserve"> </w:t>
      </w:r>
      <w:r w:rsidR="00822EA2" w:rsidRPr="001A134B">
        <w:rPr>
          <w:rFonts w:asciiTheme="minorHAnsi" w:hAnsiTheme="minorHAnsi" w:cstheme="minorHAnsi"/>
          <w:sz w:val="22"/>
          <w:szCs w:val="22"/>
        </w:rPr>
        <w:t>to the local A+E unit to</w:t>
      </w:r>
      <w:r w:rsidR="00B27350" w:rsidRPr="001A134B">
        <w:rPr>
          <w:rFonts w:asciiTheme="minorHAnsi" w:hAnsiTheme="minorHAnsi" w:cstheme="minorHAnsi"/>
          <w:sz w:val="22"/>
          <w:szCs w:val="22"/>
        </w:rPr>
        <w:t xml:space="preserve"> get her head injury seen to and assessed</w:t>
      </w:r>
      <w:r w:rsidR="00DD4CBB" w:rsidRPr="001A134B">
        <w:rPr>
          <w:rFonts w:asciiTheme="minorHAnsi" w:hAnsiTheme="minorHAnsi" w:cstheme="minorHAnsi"/>
          <w:sz w:val="22"/>
          <w:szCs w:val="22"/>
        </w:rPr>
        <w:t>,</w:t>
      </w:r>
      <w:r w:rsidR="00B27350" w:rsidRPr="001A134B">
        <w:rPr>
          <w:rFonts w:asciiTheme="minorHAnsi" w:hAnsiTheme="minorHAnsi" w:cstheme="minorHAnsi"/>
          <w:sz w:val="22"/>
          <w:szCs w:val="22"/>
        </w:rPr>
        <w:t xml:space="preserve"> as well as making MHCT aware of this so they could attend the s</w:t>
      </w:r>
      <w:r w:rsidR="00884BAC" w:rsidRPr="001A134B">
        <w:rPr>
          <w:rFonts w:asciiTheme="minorHAnsi" w:hAnsiTheme="minorHAnsi" w:cstheme="minorHAnsi"/>
          <w:sz w:val="22"/>
          <w:szCs w:val="22"/>
        </w:rPr>
        <w:t>am</w:t>
      </w:r>
      <w:r w:rsidR="00B27350" w:rsidRPr="001A134B">
        <w:rPr>
          <w:rFonts w:asciiTheme="minorHAnsi" w:hAnsiTheme="minorHAnsi" w:cstheme="minorHAnsi"/>
          <w:sz w:val="22"/>
          <w:szCs w:val="22"/>
        </w:rPr>
        <w:t>e location and be on hand to assess her</w:t>
      </w:r>
      <w:r w:rsidR="005B0F25" w:rsidRPr="001A134B">
        <w:rPr>
          <w:rFonts w:asciiTheme="minorHAnsi" w:hAnsiTheme="minorHAnsi" w:cstheme="minorHAnsi"/>
          <w:sz w:val="22"/>
          <w:szCs w:val="22"/>
        </w:rPr>
        <w:t xml:space="preserve"> mental health</w:t>
      </w:r>
      <w:r w:rsidR="00B27350" w:rsidRPr="001A134B">
        <w:rPr>
          <w:rFonts w:asciiTheme="minorHAnsi" w:hAnsiTheme="minorHAnsi" w:cstheme="minorHAnsi"/>
          <w:sz w:val="22"/>
          <w:szCs w:val="22"/>
        </w:rPr>
        <w:t xml:space="preserve"> once </w:t>
      </w:r>
      <w:r w:rsidR="005B0F25" w:rsidRPr="001A134B">
        <w:rPr>
          <w:rFonts w:asciiTheme="minorHAnsi" w:hAnsiTheme="minorHAnsi" w:cstheme="minorHAnsi"/>
          <w:sz w:val="22"/>
          <w:szCs w:val="22"/>
        </w:rPr>
        <w:t>this medical assessment had been completed.</w:t>
      </w:r>
      <w:r w:rsidR="000C0206" w:rsidRPr="001A134B">
        <w:rPr>
          <w:rFonts w:asciiTheme="minorHAnsi" w:hAnsiTheme="minorHAnsi" w:cstheme="minorHAnsi"/>
          <w:sz w:val="22"/>
          <w:szCs w:val="22"/>
        </w:rPr>
        <w:t xml:space="preserve"> While at the hospital, there were no threats made towards any staff or officers and she showed no aggression.</w:t>
      </w:r>
    </w:p>
    <w:p w14:paraId="495253BF" w14:textId="4CDD7254" w:rsidR="005B0F25" w:rsidRPr="001A134B" w:rsidRDefault="005B0F25" w:rsidP="00340E9A">
      <w:pPr>
        <w:ind w:right="237"/>
        <w:rPr>
          <w:rFonts w:asciiTheme="minorHAnsi" w:hAnsiTheme="minorHAnsi" w:cstheme="minorHAnsi"/>
          <w:sz w:val="22"/>
          <w:szCs w:val="22"/>
        </w:rPr>
      </w:pPr>
    </w:p>
    <w:p w14:paraId="6677D675" w14:textId="2FAB42D3" w:rsidR="007A7136" w:rsidRPr="001A134B" w:rsidRDefault="007A7136" w:rsidP="00340E9A">
      <w:pPr>
        <w:ind w:right="237"/>
        <w:rPr>
          <w:rFonts w:asciiTheme="minorHAnsi" w:hAnsiTheme="minorHAnsi" w:cstheme="minorHAnsi"/>
          <w:sz w:val="22"/>
          <w:szCs w:val="22"/>
        </w:rPr>
      </w:pPr>
      <w:r w:rsidRPr="001A134B">
        <w:rPr>
          <w:rFonts w:asciiTheme="minorHAnsi" w:hAnsiTheme="minorHAnsi" w:cstheme="minorHAnsi"/>
          <w:sz w:val="22"/>
          <w:szCs w:val="22"/>
        </w:rPr>
        <w:t xml:space="preserve">One of the main consequences of any MH intervention is the possible deprivation of liberty that the individual may feel or </w:t>
      </w:r>
      <w:r w:rsidR="003070F8" w:rsidRPr="001A134B">
        <w:rPr>
          <w:rFonts w:asciiTheme="minorHAnsi" w:hAnsiTheme="minorHAnsi" w:cstheme="minorHAnsi"/>
          <w:sz w:val="22"/>
          <w:szCs w:val="22"/>
        </w:rPr>
        <w:t>encounters</w:t>
      </w:r>
      <w:r w:rsidRPr="001A134B">
        <w:rPr>
          <w:rFonts w:asciiTheme="minorHAnsi" w:hAnsiTheme="minorHAnsi" w:cstheme="minorHAnsi"/>
          <w:sz w:val="22"/>
          <w:szCs w:val="22"/>
        </w:rPr>
        <w:t xml:space="preserve">. The decision to deprive them of this is not taken lightly and multiple professionals are required to complete this. Even so the decision may be made that it is best for this to happen and be taken out of the </w:t>
      </w:r>
      <w:r w:rsidR="003070F8" w:rsidRPr="001A134B">
        <w:rPr>
          <w:rFonts w:asciiTheme="minorHAnsi" w:hAnsiTheme="minorHAnsi" w:cstheme="minorHAnsi"/>
          <w:sz w:val="22"/>
          <w:szCs w:val="22"/>
        </w:rPr>
        <w:t>patient’s</w:t>
      </w:r>
      <w:r w:rsidRPr="001A134B">
        <w:rPr>
          <w:rFonts w:asciiTheme="minorHAnsi" w:hAnsiTheme="minorHAnsi" w:cstheme="minorHAnsi"/>
          <w:sz w:val="22"/>
          <w:szCs w:val="22"/>
        </w:rPr>
        <w:t xml:space="preserve"> hands due to how they are presenting. </w:t>
      </w:r>
    </w:p>
    <w:p w14:paraId="67FED485" w14:textId="77777777" w:rsidR="007A7136" w:rsidRPr="001A134B" w:rsidRDefault="007A7136" w:rsidP="00340E9A">
      <w:pPr>
        <w:ind w:right="237"/>
        <w:rPr>
          <w:rFonts w:asciiTheme="minorHAnsi" w:hAnsiTheme="minorHAnsi" w:cstheme="minorHAnsi"/>
          <w:sz w:val="22"/>
          <w:szCs w:val="22"/>
        </w:rPr>
      </w:pPr>
    </w:p>
    <w:p w14:paraId="06F5E035" w14:textId="1E8EB5EB" w:rsidR="007A7136" w:rsidRPr="001A134B" w:rsidRDefault="007A7136" w:rsidP="00340E9A">
      <w:pPr>
        <w:ind w:right="237"/>
        <w:rPr>
          <w:rFonts w:asciiTheme="minorHAnsi" w:hAnsiTheme="minorHAnsi" w:cstheme="minorHAnsi"/>
          <w:color w:val="202124"/>
          <w:sz w:val="22"/>
          <w:szCs w:val="22"/>
          <w:shd w:val="clear" w:color="auto" w:fill="FFFFFF"/>
        </w:rPr>
      </w:pPr>
      <w:r w:rsidRPr="001A134B">
        <w:rPr>
          <w:rFonts w:asciiTheme="minorHAnsi" w:hAnsiTheme="minorHAnsi" w:cstheme="minorHAnsi"/>
          <w:color w:val="202124"/>
          <w:sz w:val="22"/>
          <w:szCs w:val="22"/>
          <w:shd w:val="clear" w:color="auto" w:fill="FFFFFF"/>
        </w:rPr>
        <w:t xml:space="preserve">Untreated mental illness can cause severe emotional, </w:t>
      </w:r>
      <w:r w:rsidR="003070F8" w:rsidRPr="001A134B">
        <w:rPr>
          <w:rFonts w:asciiTheme="minorHAnsi" w:hAnsiTheme="minorHAnsi" w:cstheme="minorHAnsi"/>
          <w:color w:val="202124"/>
          <w:sz w:val="22"/>
          <w:szCs w:val="22"/>
          <w:shd w:val="clear" w:color="auto" w:fill="FFFFFF"/>
        </w:rPr>
        <w:t>behavioural,</w:t>
      </w:r>
      <w:r w:rsidRPr="001A134B">
        <w:rPr>
          <w:rFonts w:asciiTheme="minorHAnsi" w:hAnsiTheme="minorHAnsi" w:cstheme="minorHAnsi"/>
          <w:color w:val="202124"/>
          <w:sz w:val="22"/>
          <w:szCs w:val="22"/>
          <w:shd w:val="clear" w:color="auto" w:fill="FFFFFF"/>
        </w:rPr>
        <w:t xml:space="preserve"> and physical health problems within individuals. Complications sometimes linked to mental illness </w:t>
      </w:r>
      <w:r w:rsidR="003F099A" w:rsidRPr="001A134B">
        <w:rPr>
          <w:rFonts w:asciiTheme="minorHAnsi" w:hAnsiTheme="minorHAnsi" w:cstheme="minorHAnsi"/>
          <w:color w:val="202124"/>
          <w:sz w:val="22"/>
          <w:szCs w:val="22"/>
          <w:shd w:val="clear" w:color="auto" w:fill="FFFFFF"/>
        </w:rPr>
        <w:t>include</w:t>
      </w:r>
      <w:r w:rsidRPr="001A134B">
        <w:rPr>
          <w:rFonts w:asciiTheme="minorHAnsi" w:hAnsiTheme="minorHAnsi" w:cstheme="minorHAnsi"/>
          <w:color w:val="202124"/>
          <w:sz w:val="22"/>
          <w:szCs w:val="22"/>
          <w:shd w:val="clear" w:color="auto" w:fill="FFFFFF"/>
        </w:rPr>
        <w:t> unhappiness, family or personal conflict and decreased enjoyment of life.</w:t>
      </w:r>
    </w:p>
    <w:p w14:paraId="20585AA2" w14:textId="77777777" w:rsidR="007A7136" w:rsidRPr="001A134B" w:rsidRDefault="007A7136" w:rsidP="00340E9A">
      <w:pPr>
        <w:ind w:right="237"/>
        <w:rPr>
          <w:rFonts w:asciiTheme="minorHAnsi" w:hAnsiTheme="minorHAnsi" w:cstheme="minorHAnsi"/>
          <w:sz w:val="22"/>
          <w:szCs w:val="22"/>
        </w:rPr>
      </w:pPr>
    </w:p>
    <w:p w14:paraId="45130710" w14:textId="2AD4EC40" w:rsidR="00365EB2" w:rsidRPr="001A134B" w:rsidRDefault="005B0F25" w:rsidP="00340E9A">
      <w:pPr>
        <w:ind w:right="237"/>
        <w:rPr>
          <w:rFonts w:asciiTheme="minorHAnsi" w:hAnsiTheme="minorHAnsi" w:cstheme="minorHAnsi"/>
          <w:sz w:val="22"/>
          <w:szCs w:val="22"/>
        </w:rPr>
      </w:pPr>
      <w:r w:rsidRPr="001A134B">
        <w:rPr>
          <w:rFonts w:asciiTheme="minorHAnsi" w:hAnsiTheme="minorHAnsi" w:cstheme="minorHAnsi"/>
          <w:sz w:val="22"/>
          <w:szCs w:val="22"/>
        </w:rPr>
        <w:t>Although mental health</w:t>
      </w:r>
      <w:r w:rsidR="00DC01E7" w:rsidRPr="001A134B">
        <w:rPr>
          <w:rFonts w:asciiTheme="minorHAnsi" w:hAnsiTheme="minorHAnsi" w:cstheme="minorHAnsi"/>
          <w:sz w:val="22"/>
          <w:szCs w:val="22"/>
        </w:rPr>
        <w:t xml:space="preserve"> is a major issue and only seems to </w:t>
      </w:r>
      <w:r w:rsidR="00420DEE" w:rsidRPr="001A134B">
        <w:rPr>
          <w:rFonts w:asciiTheme="minorHAnsi" w:hAnsiTheme="minorHAnsi" w:cstheme="minorHAnsi"/>
          <w:sz w:val="22"/>
          <w:szCs w:val="22"/>
        </w:rPr>
        <w:t>be getting</w:t>
      </w:r>
      <w:r w:rsidR="00DC01E7" w:rsidRPr="001A134B">
        <w:rPr>
          <w:rFonts w:asciiTheme="minorHAnsi" w:hAnsiTheme="minorHAnsi" w:cstheme="minorHAnsi"/>
          <w:sz w:val="22"/>
          <w:szCs w:val="22"/>
        </w:rPr>
        <w:t xml:space="preserve"> more </w:t>
      </w:r>
      <w:r w:rsidR="00911459" w:rsidRPr="001A134B">
        <w:rPr>
          <w:rFonts w:asciiTheme="minorHAnsi" w:hAnsiTheme="minorHAnsi" w:cstheme="minorHAnsi"/>
          <w:sz w:val="22"/>
          <w:szCs w:val="22"/>
        </w:rPr>
        <w:t>prevalent</w:t>
      </w:r>
      <w:r w:rsidR="00420DEE" w:rsidRPr="001A134B">
        <w:rPr>
          <w:rFonts w:asciiTheme="minorHAnsi" w:hAnsiTheme="minorHAnsi" w:cstheme="minorHAnsi"/>
          <w:sz w:val="22"/>
          <w:szCs w:val="22"/>
        </w:rPr>
        <w:t>,</w:t>
      </w:r>
      <w:r w:rsidR="00911459" w:rsidRPr="001A134B">
        <w:rPr>
          <w:rFonts w:asciiTheme="minorHAnsi" w:hAnsiTheme="minorHAnsi" w:cstheme="minorHAnsi"/>
          <w:sz w:val="22"/>
          <w:szCs w:val="22"/>
        </w:rPr>
        <w:t xml:space="preserve"> ther</w:t>
      </w:r>
      <w:r w:rsidR="00884BAC" w:rsidRPr="001A134B">
        <w:rPr>
          <w:rFonts w:asciiTheme="minorHAnsi" w:hAnsiTheme="minorHAnsi" w:cstheme="minorHAnsi"/>
          <w:sz w:val="22"/>
          <w:szCs w:val="22"/>
        </w:rPr>
        <w:t>e</w:t>
      </w:r>
      <w:r w:rsidR="00911459" w:rsidRPr="001A134B">
        <w:rPr>
          <w:rFonts w:asciiTheme="minorHAnsi" w:hAnsiTheme="minorHAnsi" w:cstheme="minorHAnsi"/>
          <w:sz w:val="22"/>
          <w:szCs w:val="22"/>
        </w:rPr>
        <w:t xml:space="preserve"> does not seem to be as much help and support as there should be</w:t>
      </w:r>
      <w:r w:rsidR="00D036FE" w:rsidRPr="001A134B">
        <w:rPr>
          <w:rFonts w:asciiTheme="minorHAnsi" w:hAnsiTheme="minorHAnsi" w:cstheme="minorHAnsi"/>
          <w:sz w:val="22"/>
          <w:szCs w:val="22"/>
        </w:rPr>
        <w:t xml:space="preserve"> (</w:t>
      </w:r>
      <w:r w:rsidR="0042760C" w:rsidRPr="001A134B">
        <w:rPr>
          <w:rFonts w:asciiTheme="minorHAnsi" w:hAnsiTheme="minorHAnsi" w:cstheme="minorHAnsi"/>
          <w:sz w:val="22"/>
          <w:szCs w:val="22"/>
        </w:rPr>
        <w:t>Campbell, 2018</w:t>
      </w:r>
      <w:r w:rsidR="00D036FE" w:rsidRPr="001A134B">
        <w:rPr>
          <w:rFonts w:asciiTheme="minorHAnsi" w:hAnsiTheme="minorHAnsi" w:cstheme="minorHAnsi"/>
          <w:sz w:val="22"/>
          <w:szCs w:val="22"/>
        </w:rPr>
        <w:t>)</w:t>
      </w:r>
      <w:r w:rsidR="00911459" w:rsidRPr="001A134B">
        <w:rPr>
          <w:rFonts w:asciiTheme="minorHAnsi" w:hAnsiTheme="minorHAnsi" w:cstheme="minorHAnsi"/>
          <w:sz w:val="22"/>
          <w:szCs w:val="22"/>
        </w:rPr>
        <w:t xml:space="preserve">. Officers will come into contact with the same individuals who have been </w:t>
      </w:r>
      <w:r w:rsidR="00B25DB3" w:rsidRPr="001A134B">
        <w:rPr>
          <w:rFonts w:asciiTheme="minorHAnsi" w:hAnsiTheme="minorHAnsi" w:cstheme="minorHAnsi"/>
          <w:sz w:val="22"/>
          <w:szCs w:val="22"/>
        </w:rPr>
        <w:t xml:space="preserve">put in touch with or in some cases taken in </w:t>
      </w:r>
      <w:r w:rsidR="00B25DB3" w:rsidRPr="001A134B">
        <w:rPr>
          <w:rFonts w:asciiTheme="minorHAnsi" w:hAnsiTheme="minorHAnsi" w:cstheme="minorHAnsi"/>
          <w:sz w:val="22"/>
          <w:szCs w:val="22"/>
        </w:rPr>
        <w:lastRenderedPageBreak/>
        <w:t>front of the appropriate mental health support, either at a mental health institute, place of safety,</w:t>
      </w:r>
      <w:r w:rsidR="00DA3FA3" w:rsidRPr="001A134B">
        <w:rPr>
          <w:rFonts w:asciiTheme="minorHAnsi" w:hAnsiTheme="minorHAnsi" w:cstheme="minorHAnsi"/>
          <w:sz w:val="22"/>
          <w:szCs w:val="22"/>
        </w:rPr>
        <w:t xml:space="preserve"> hospital, MHCT or community mental health support agen</w:t>
      </w:r>
      <w:r w:rsidR="0025409D" w:rsidRPr="001A134B">
        <w:rPr>
          <w:rFonts w:asciiTheme="minorHAnsi" w:hAnsiTheme="minorHAnsi" w:cstheme="minorHAnsi"/>
          <w:sz w:val="22"/>
          <w:szCs w:val="22"/>
        </w:rPr>
        <w:t xml:space="preserve">cy. </w:t>
      </w:r>
    </w:p>
    <w:p w14:paraId="45781004" w14:textId="2A0B4F35" w:rsidR="003D38F1" w:rsidRPr="001A134B" w:rsidRDefault="003D38F1" w:rsidP="00340E9A">
      <w:pPr>
        <w:ind w:right="237"/>
        <w:rPr>
          <w:rFonts w:asciiTheme="minorHAnsi" w:hAnsiTheme="minorHAnsi" w:cstheme="minorHAnsi"/>
          <w:sz w:val="22"/>
          <w:szCs w:val="22"/>
        </w:rPr>
      </w:pPr>
    </w:p>
    <w:p w14:paraId="506EB5BF" w14:textId="0850703D" w:rsidR="00B6784C" w:rsidRPr="00133AED" w:rsidRDefault="003D38F1" w:rsidP="00340E9A">
      <w:pPr>
        <w:ind w:right="237"/>
        <w:rPr>
          <w:rFonts w:asciiTheme="minorHAnsi" w:hAnsiTheme="minorHAnsi" w:cstheme="minorHAnsi"/>
          <w:sz w:val="22"/>
          <w:szCs w:val="22"/>
        </w:rPr>
      </w:pPr>
      <w:r w:rsidRPr="001A134B">
        <w:rPr>
          <w:rFonts w:asciiTheme="minorHAnsi" w:hAnsiTheme="minorHAnsi" w:cstheme="minorHAnsi"/>
          <w:sz w:val="22"/>
          <w:szCs w:val="22"/>
        </w:rPr>
        <w:t>When I am attending these types of call it is paramount that I remember that decisions I make, in consultation with other officers as well as the AMHP, MHCT and partner agencies</w:t>
      </w:r>
      <w:r w:rsidR="00CF1358" w:rsidRPr="001A134B">
        <w:rPr>
          <w:rFonts w:asciiTheme="minorHAnsi" w:hAnsiTheme="minorHAnsi" w:cstheme="minorHAnsi"/>
          <w:sz w:val="22"/>
          <w:szCs w:val="22"/>
        </w:rPr>
        <w:t>,</w:t>
      </w:r>
      <w:r w:rsidRPr="001A134B">
        <w:rPr>
          <w:rFonts w:asciiTheme="minorHAnsi" w:hAnsiTheme="minorHAnsi" w:cstheme="minorHAnsi"/>
          <w:sz w:val="22"/>
          <w:szCs w:val="22"/>
        </w:rPr>
        <w:t xml:space="preserve"> will have a drastic immediate impact on the patient involved. My aim is always to have a positive outcome on the </w:t>
      </w:r>
      <w:r w:rsidR="00CF1358" w:rsidRPr="001A134B">
        <w:rPr>
          <w:rFonts w:asciiTheme="minorHAnsi" w:hAnsiTheme="minorHAnsi" w:cstheme="minorHAnsi"/>
          <w:sz w:val="22"/>
          <w:szCs w:val="22"/>
        </w:rPr>
        <w:t>situation,</w:t>
      </w:r>
      <w:r w:rsidRPr="001A134B">
        <w:rPr>
          <w:rFonts w:asciiTheme="minorHAnsi" w:hAnsiTheme="minorHAnsi" w:cstheme="minorHAnsi"/>
          <w:sz w:val="22"/>
          <w:szCs w:val="22"/>
        </w:rPr>
        <w:t xml:space="preserve"> but this is not always the case regardless of mine and partners intentions.</w:t>
      </w:r>
    </w:p>
    <w:p w14:paraId="41604051" w14:textId="77777777" w:rsidR="003F04DF" w:rsidRDefault="003F04DF" w:rsidP="00340E9A">
      <w:pPr>
        <w:ind w:right="237"/>
        <w:rPr>
          <w:rFonts w:asciiTheme="minorHAnsi" w:hAnsiTheme="minorHAnsi" w:cstheme="minorHAnsi"/>
          <w:sz w:val="22"/>
          <w:szCs w:val="22"/>
        </w:rPr>
      </w:pPr>
    </w:p>
    <w:p w14:paraId="4BAAF576" w14:textId="0BE38533" w:rsidR="003F04DF" w:rsidRPr="00E502F9" w:rsidRDefault="00355F1D" w:rsidP="00F64176">
      <w:pPr>
        <w:ind w:right="237"/>
        <w:jc w:val="right"/>
        <w:rPr>
          <w:rFonts w:asciiTheme="minorHAnsi" w:hAnsiTheme="minorHAnsi" w:cstheme="minorHAnsi"/>
          <w:sz w:val="22"/>
          <w:szCs w:val="22"/>
        </w:rPr>
      </w:pPr>
      <w:r>
        <w:rPr>
          <w:rFonts w:asciiTheme="minorHAnsi" w:hAnsiTheme="minorHAnsi" w:cstheme="minorHAnsi"/>
          <w:sz w:val="22"/>
          <w:szCs w:val="22"/>
        </w:rPr>
        <w:t>[</w:t>
      </w:r>
      <w:r w:rsidRPr="00F64176">
        <w:rPr>
          <w:rFonts w:asciiTheme="minorHAnsi" w:hAnsiTheme="minorHAnsi" w:cstheme="minorHAnsi"/>
          <w:b/>
          <w:bCs/>
          <w:sz w:val="22"/>
          <w:szCs w:val="22"/>
        </w:rPr>
        <w:t xml:space="preserve">Word </w:t>
      </w:r>
      <w:r w:rsidR="00F64176" w:rsidRPr="00F64176">
        <w:rPr>
          <w:rFonts w:asciiTheme="minorHAnsi" w:hAnsiTheme="minorHAnsi" w:cstheme="minorHAnsi"/>
          <w:b/>
          <w:bCs/>
          <w:sz w:val="22"/>
          <w:szCs w:val="22"/>
        </w:rPr>
        <w:t>C</w:t>
      </w:r>
      <w:r w:rsidRPr="00F64176">
        <w:rPr>
          <w:rFonts w:asciiTheme="minorHAnsi" w:hAnsiTheme="minorHAnsi" w:cstheme="minorHAnsi"/>
          <w:b/>
          <w:bCs/>
          <w:sz w:val="22"/>
          <w:szCs w:val="22"/>
        </w:rPr>
        <w:t>ount</w:t>
      </w:r>
      <w:r w:rsidR="00F64176">
        <w:rPr>
          <w:rFonts w:asciiTheme="minorHAnsi" w:hAnsiTheme="minorHAnsi" w:cstheme="minorHAnsi"/>
          <w:sz w:val="22"/>
          <w:szCs w:val="22"/>
        </w:rPr>
        <w:t xml:space="preserve"> =</w:t>
      </w:r>
      <w:r w:rsidR="00BF05F1">
        <w:rPr>
          <w:rFonts w:asciiTheme="minorHAnsi" w:hAnsiTheme="minorHAnsi" w:cstheme="minorHAnsi"/>
          <w:sz w:val="22"/>
          <w:szCs w:val="22"/>
        </w:rPr>
        <w:t xml:space="preserve"> </w:t>
      </w:r>
      <w:r w:rsidR="003D38F1" w:rsidRPr="004D3E99">
        <w:rPr>
          <w:rFonts w:asciiTheme="minorHAnsi" w:hAnsiTheme="minorHAnsi" w:cstheme="minorHAnsi"/>
          <w:color w:val="auto"/>
          <w:sz w:val="22"/>
          <w:szCs w:val="22"/>
        </w:rPr>
        <w:t>1</w:t>
      </w:r>
      <w:r w:rsidR="00CF1358" w:rsidRPr="004D3E99">
        <w:rPr>
          <w:rFonts w:asciiTheme="minorHAnsi" w:hAnsiTheme="minorHAnsi" w:cstheme="minorHAnsi"/>
          <w:color w:val="auto"/>
          <w:sz w:val="22"/>
          <w:szCs w:val="22"/>
        </w:rPr>
        <w:t>6</w:t>
      </w:r>
      <w:r w:rsidR="00911929" w:rsidRPr="004D3E99">
        <w:rPr>
          <w:rFonts w:asciiTheme="minorHAnsi" w:hAnsiTheme="minorHAnsi" w:cstheme="minorHAnsi"/>
          <w:color w:val="auto"/>
          <w:sz w:val="22"/>
          <w:szCs w:val="22"/>
        </w:rPr>
        <w:t>4</w:t>
      </w:r>
      <w:r w:rsidR="001C6525">
        <w:rPr>
          <w:rFonts w:asciiTheme="minorHAnsi" w:hAnsiTheme="minorHAnsi" w:cstheme="minorHAnsi"/>
          <w:color w:val="auto"/>
          <w:sz w:val="22"/>
          <w:szCs w:val="22"/>
        </w:rPr>
        <w:t>2</w:t>
      </w:r>
      <w:r>
        <w:rPr>
          <w:rFonts w:asciiTheme="minorHAnsi" w:hAnsiTheme="minorHAnsi" w:cstheme="minorHAnsi"/>
          <w:sz w:val="22"/>
          <w:szCs w:val="22"/>
        </w:rPr>
        <w:t>]</w:t>
      </w:r>
    </w:p>
    <w:p w14:paraId="1034652A" w14:textId="77777777" w:rsidR="008B28E7" w:rsidRPr="00270EEB" w:rsidRDefault="008B28E7" w:rsidP="00340E9A">
      <w:pPr>
        <w:ind w:right="237"/>
        <w:rPr>
          <w:sz w:val="24"/>
          <w:szCs w:val="24"/>
        </w:rPr>
      </w:pPr>
    </w:p>
    <w:p w14:paraId="4519C025" w14:textId="77777777" w:rsidR="008B28E7" w:rsidRPr="00270EEB" w:rsidRDefault="008B28E7" w:rsidP="00340E9A">
      <w:pPr>
        <w:ind w:right="237"/>
        <w:rPr>
          <w:sz w:val="24"/>
          <w:szCs w:val="24"/>
        </w:rPr>
      </w:pPr>
    </w:p>
    <w:p w14:paraId="07ED14A6" w14:textId="77777777" w:rsidR="00AA666E" w:rsidRPr="00270EEB" w:rsidRDefault="00AA666E" w:rsidP="00340E9A">
      <w:pPr>
        <w:ind w:right="237"/>
        <w:rPr>
          <w:sz w:val="24"/>
          <w:szCs w:val="24"/>
        </w:rPr>
      </w:pPr>
    </w:p>
    <w:p w14:paraId="2D3DE98A" w14:textId="77777777" w:rsidR="00AA666E" w:rsidRPr="00025650" w:rsidRDefault="00AA666E" w:rsidP="00340E9A">
      <w:pPr>
        <w:ind w:right="237"/>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rPr>
          <w:b/>
          <w:bCs/>
          <w:sz w:val="24"/>
          <w:szCs w:val="24"/>
        </w:rPr>
      </w:pPr>
    </w:p>
    <w:p w14:paraId="0976F805" w14:textId="77777777" w:rsidR="5B63D80E" w:rsidRDefault="5B63D80E" w:rsidP="5B63D80E">
      <w:pPr>
        <w:ind w:right="237"/>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rPr>
          <w:sz w:val="24"/>
          <w:szCs w:val="24"/>
        </w:rPr>
      </w:pPr>
    </w:p>
    <w:p w14:paraId="620A98E3" w14:textId="68033E2F" w:rsidR="5B63D80E" w:rsidRDefault="5B63D80E" w:rsidP="5B63D80E">
      <w:pPr>
        <w:ind w:right="237"/>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rPr>
                <w:sz w:val="24"/>
                <w:szCs w:val="24"/>
              </w:rPr>
            </w:pPr>
          </w:p>
          <w:p w14:paraId="2D9BDA76" w14:textId="77777777" w:rsidR="00820B00" w:rsidRDefault="00820B00" w:rsidP="00820B00">
            <w:pPr>
              <w:ind w:right="237"/>
              <w:rPr>
                <w:sz w:val="24"/>
                <w:szCs w:val="24"/>
              </w:rPr>
            </w:pPr>
          </w:p>
          <w:p w14:paraId="73578D85" w14:textId="10C5B1E9" w:rsidR="00820B00" w:rsidRDefault="00820B00" w:rsidP="00820B00">
            <w:pPr>
              <w:ind w:right="237"/>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rPr>
          <w:b/>
          <w:bCs/>
          <w:sz w:val="24"/>
          <w:szCs w:val="24"/>
        </w:rPr>
      </w:pPr>
    </w:p>
    <w:p w14:paraId="76633499" w14:textId="5D32269E" w:rsidR="5B63D80E" w:rsidRDefault="5B63D80E" w:rsidP="5B63D80E">
      <w:pPr>
        <w:ind w:right="237"/>
        <w:rPr>
          <w:b/>
          <w:bCs/>
          <w:sz w:val="24"/>
          <w:szCs w:val="24"/>
        </w:rPr>
      </w:pPr>
      <w:r w:rsidRPr="5B63D80E">
        <w:rPr>
          <w:b/>
          <w:bCs/>
          <w:sz w:val="24"/>
          <w:szCs w:val="24"/>
        </w:rPr>
        <w:t>ANSWER:</w:t>
      </w:r>
    </w:p>
    <w:p w14:paraId="7C9F5778" w14:textId="7FC43F5B" w:rsidR="00706C02" w:rsidRDefault="00706C02" w:rsidP="00AF159B">
      <w:pPr>
        <w:ind w:right="237"/>
      </w:pPr>
    </w:p>
    <w:p w14:paraId="71CBF2F7" w14:textId="11ADEFDB" w:rsidR="003C516F"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Officers received numerous calls over a period of 6 months from a male who was being targeted continuously by local youths. They </w:t>
      </w:r>
      <w:r w:rsidR="00041F2A" w:rsidRPr="00E22B68">
        <w:rPr>
          <w:rFonts w:asciiTheme="minorHAnsi" w:hAnsiTheme="minorHAnsi" w:cstheme="minorHAnsi"/>
          <w:sz w:val="22"/>
          <w:szCs w:val="22"/>
        </w:rPr>
        <w:t>viewed</w:t>
      </w:r>
      <w:r w:rsidRPr="00E22B68">
        <w:rPr>
          <w:rFonts w:asciiTheme="minorHAnsi" w:hAnsiTheme="minorHAnsi" w:cstheme="minorHAnsi"/>
          <w:sz w:val="22"/>
          <w:szCs w:val="22"/>
        </w:rPr>
        <w:t xml:space="preserve"> him as an easy target as he does not leave the house much, has various health issues, does not have much family support in the area and is classed as highly vulnerable. </w:t>
      </w:r>
    </w:p>
    <w:p w14:paraId="60F7C2D0" w14:textId="77777777" w:rsidR="003C516F" w:rsidRPr="00E22B68" w:rsidRDefault="003C516F" w:rsidP="00AF159B">
      <w:pPr>
        <w:ind w:right="237"/>
        <w:rPr>
          <w:rFonts w:asciiTheme="minorHAnsi" w:hAnsiTheme="minorHAnsi" w:cstheme="minorHAnsi"/>
          <w:sz w:val="22"/>
          <w:szCs w:val="22"/>
        </w:rPr>
      </w:pPr>
    </w:p>
    <w:p w14:paraId="24257323" w14:textId="2681DCFC"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The male in question </w:t>
      </w:r>
      <w:r w:rsidR="00D06469" w:rsidRPr="00E22B68">
        <w:rPr>
          <w:rFonts w:asciiTheme="minorHAnsi" w:hAnsiTheme="minorHAnsi" w:cstheme="minorHAnsi"/>
          <w:sz w:val="22"/>
          <w:szCs w:val="22"/>
        </w:rPr>
        <w:t xml:space="preserve">is well known to officers due to continued </w:t>
      </w:r>
      <w:r w:rsidR="00AA64F6" w:rsidRPr="00E22B68">
        <w:rPr>
          <w:rFonts w:asciiTheme="minorHAnsi" w:hAnsiTheme="minorHAnsi" w:cstheme="minorHAnsi"/>
          <w:sz w:val="22"/>
          <w:szCs w:val="22"/>
        </w:rPr>
        <w:t>a</w:t>
      </w:r>
      <w:r w:rsidR="00DB55C9" w:rsidRPr="00E22B68">
        <w:rPr>
          <w:rFonts w:asciiTheme="minorHAnsi" w:hAnsiTheme="minorHAnsi" w:cstheme="minorHAnsi"/>
          <w:sz w:val="22"/>
          <w:szCs w:val="22"/>
        </w:rPr>
        <w:t>nti-social behaviour (</w:t>
      </w:r>
      <w:r w:rsidR="00D06469" w:rsidRPr="00E22B68">
        <w:rPr>
          <w:rFonts w:asciiTheme="minorHAnsi" w:hAnsiTheme="minorHAnsi" w:cstheme="minorHAnsi"/>
          <w:sz w:val="22"/>
          <w:szCs w:val="22"/>
        </w:rPr>
        <w:t>ASB</w:t>
      </w:r>
      <w:r w:rsidR="00DB55C9" w:rsidRPr="00E22B68">
        <w:rPr>
          <w:rFonts w:asciiTheme="minorHAnsi" w:hAnsiTheme="minorHAnsi" w:cstheme="minorHAnsi"/>
          <w:sz w:val="22"/>
          <w:szCs w:val="22"/>
        </w:rPr>
        <w:t>)</w:t>
      </w:r>
      <w:r w:rsidR="00D06469" w:rsidRPr="00E22B68">
        <w:rPr>
          <w:rFonts w:asciiTheme="minorHAnsi" w:hAnsiTheme="minorHAnsi" w:cstheme="minorHAnsi"/>
          <w:sz w:val="22"/>
          <w:szCs w:val="22"/>
        </w:rPr>
        <w:t xml:space="preserve"> directed towards him. </w:t>
      </w:r>
      <w:r w:rsidRPr="00E22B68">
        <w:rPr>
          <w:rFonts w:asciiTheme="minorHAnsi" w:hAnsiTheme="minorHAnsi" w:cstheme="minorHAnsi"/>
          <w:sz w:val="22"/>
          <w:szCs w:val="22"/>
        </w:rPr>
        <w:t xml:space="preserve"> He does not like to complain and does not want to get anyone in trouble.</w:t>
      </w:r>
      <w:r w:rsidR="003C516F" w:rsidRPr="00E22B68">
        <w:rPr>
          <w:rFonts w:asciiTheme="minorHAnsi" w:hAnsiTheme="minorHAnsi" w:cstheme="minorHAnsi"/>
          <w:sz w:val="22"/>
          <w:szCs w:val="22"/>
        </w:rPr>
        <w:t xml:space="preserve"> </w:t>
      </w:r>
      <w:r w:rsidRPr="00E22B68">
        <w:rPr>
          <w:rFonts w:asciiTheme="minorHAnsi" w:hAnsiTheme="minorHAnsi" w:cstheme="minorHAnsi"/>
          <w:sz w:val="22"/>
          <w:szCs w:val="22"/>
        </w:rPr>
        <w:t>The</w:t>
      </w:r>
      <w:r w:rsidR="00B116BB" w:rsidRPr="00E22B68">
        <w:rPr>
          <w:rFonts w:asciiTheme="minorHAnsi" w:hAnsiTheme="minorHAnsi" w:cstheme="minorHAnsi"/>
          <w:sz w:val="22"/>
          <w:szCs w:val="22"/>
        </w:rPr>
        <w:t xml:space="preserve"> offenders</w:t>
      </w:r>
      <w:r w:rsidRPr="00E22B68">
        <w:rPr>
          <w:rFonts w:asciiTheme="minorHAnsi" w:hAnsiTheme="minorHAnsi" w:cstheme="minorHAnsi"/>
          <w:sz w:val="22"/>
          <w:szCs w:val="22"/>
        </w:rPr>
        <w:t xml:space="preserve"> do not see the detrimental effect that they are having on the male’s health and </w:t>
      </w:r>
      <w:r w:rsidR="00B25B3A" w:rsidRPr="00E22B68">
        <w:rPr>
          <w:rFonts w:asciiTheme="minorHAnsi" w:hAnsiTheme="minorHAnsi" w:cstheme="minorHAnsi"/>
          <w:sz w:val="22"/>
          <w:szCs w:val="22"/>
        </w:rPr>
        <w:t>wellbeing or</w:t>
      </w:r>
      <w:r w:rsidRPr="00E22B68">
        <w:rPr>
          <w:rFonts w:asciiTheme="minorHAnsi" w:hAnsiTheme="minorHAnsi" w:cstheme="minorHAnsi"/>
          <w:sz w:val="22"/>
          <w:szCs w:val="22"/>
        </w:rPr>
        <w:t xml:space="preserve"> </w:t>
      </w:r>
      <w:r w:rsidR="00E0505F" w:rsidRPr="00E22B68">
        <w:rPr>
          <w:rFonts w:asciiTheme="minorHAnsi" w:hAnsiTheme="minorHAnsi" w:cstheme="minorHAnsi"/>
          <w:sz w:val="22"/>
          <w:szCs w:val="22"/>
        </w:rPr>
        <w:t xml:space="preserve">consider </w:t>
      </w:r>
      <w:r w:rsidRPr="00E22B68">
        <w:rPr>
          <w:rFonts w:asciiTheme="minorHAnsi" w:hAnsiTheme="minorHAnsi" w:cstheme="minorHAnsi"/>
          <w:sz w:val="22"/>
          <w:szCs w:val="22"/>
        </w:rPr>
        <w:t xml:space="preserve">the financial </w:t>
      </w:r>
      <w:r w:rsidR="00470768" w:rsidRPr="00E22B68">
        <w:rPr>
          <w:rFonts w:asciiTheme="minorHAnsi" w:hAnsiTheme="minorHAnsi" w:cstheme="minorHAnsi"/>
          <w:sz w:val="22"/>
          <w:szCs w:val="22"/>
        </w:rPr>
        <w:t xml:space="preserve">burden </w:t>
      </w:r>
      <w:r w:rsidRPr="00E22B68">
        <w:rPr>
          <w:rFonts w:asciiTheme="minorHAnsi" w:hAnsiTheme="minorHAnsi" w:cstheme="minorHAnsi"/>
          <w:sz w:val="22"/>
          <w:szCs w:val="22"/>
        </w:rPr>
        <w:t>of repairing the damage.</w:t>
      </w:r>
    </w:p>
    <w:p w14:paraId="09BC7756" w14:textId="77777777" w:rsidR="002B7E19" w:rsidRPr="00E22B68" w:rsidRDefault="002B7E19" w:rsidP="00AF159B">
      <w:pPr>
        <w:ind w:right="237"/>
        <w:rPr>
          <w:rFonts w:asciiTheme="minorHAnsi" w:hAnsiTheme="minorHAnsi" w:cstheme="minorHAnsi"/>
          <w:sz w:val="22"/>
          <w:szCs w:val="22"/>
        </w:rPr>
      </w:pPr>
    </w:p>
    <w:p w14:paraId="1E3AE5CD" w14:textId="7F2FD0F1" w:rsidR="002B7E19" w:rsidRPr="00E22B68" w:rsidRDefault="00DB55C9" w:rsidP="00AF159B">
      <w:pPr>
        <w:ind w:right="237"/>
        <w:rPr>
          <w:rFonts w:asciiTheme="minorHAnsi" w:hAnsiTheme="minorHAnsi" w:cstheme="minorHAnsi"/>
          <w:sz w:val="22"/>
          <w:szCs w:val="22"/>
        </w:rPr>
      </w:pPr>
      <w:r w:rsidRPr="00E22B68">
        <w:rPr>
          <w:rFonts w:asciiTheme="minorHAnsi" w:hAnsiTheme="minorHAnsi" w:cstheme="minorHAnsi"/>
          <w:sz w:val="22"/>
          <w:szCs w:val="22"/>
        </w:rPr>
        <w:t>ASB</w:t>
      </w:r>
      <w:r w:rsidR="002B7E19" w:rsidRPr="00E22B68">
        <w:rPr>
          <w:rFonts w:asciiTheme="minorHAnsi" w:hAnsiTheme="minorHAnsi" w:cstheme="minorHAnsi"/>
          <w:sz w:val="22"/>
          <w:szCs w:val="22"/>
        </w:rPr>
        <w:t xml:space="preserve"> is not necessarily a crime, but the term covers several disruptive activities, some of which are criminal offences (Home Office, 2004). Dealing with civil disputes or court orders is not normally the responsibility of the police, but often they are the first at the scene when such a situation escalates. </w:t>
      </w:r>
    </w:p>
    <w:p w14:paraId="548EAEDB" w14:textId="77777777" w:rsidR="002B7E19" w:rsidRPr="00E22B68" w:rsidRDefault="002B7E19" w:rsidP="00AF159B">
      <w:pPr>
        <w:ind w:right="237"/>
        <w:rPr>
          <w:rFonts w:asciiTheme="minorHAnsi" w:hAnsiTheme="minorHAnsi" w:cstheme="minorHAnsi"/>
          <w:sz w:val="22"/>
          <w:szCs w:val="22"/>
        </w:rPr>
      </w:pPr>
    </w:p>
    <w:p w14:paraId="00D6E90B" w14:textId="55FFE9E6"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Where no offences have been committed, the police can suggest an alternative to</w:t>
      </w:r>
      <w:r w:rsidR="00EB2C64" w:rsidRPr="00E22B68">
        <w:rPr>
          <w:rFonts w:asciiTheme="minorHAnsi" w:hAnsiTheme="minorHAnsi" w:cstheme="minorHAnsi"/>
          <w:sz w:val="22"/>
          <w:szCs w:val="22"/>
        </w:rPr>
        <w:t xml:space="preserve"> court</w:t>
      </w:r>
      <w:r w:rsidRPr="00E22B68">
        <w:rPr>
          <w:rFonts w:asciiTheme="minorHAnsi" w:hAnsiTheme="minorHAnsi" w:cstheme="minorHAnsi"/>
          <w:sz w:val="22"/>
          <w:szCs w:val="22"/>
        </w:rPr>
        <w:t>. For example, if someone is being harassed by a neighbour an injunction can be brought about under s.3(1) of the Protection from Harassment Act 1997. In other circumstances, officers can apply for a civil order such as a Domestic Violence Protection Order (DVPN/DVPO) (Home Office, 2020).</w:t>
      </w:r>
    </w:p>
    <w:p w14:paraId="4FB70A89" w14:textId="77777777" w:rsidR="002B7E19" w:rsidRPr="00E22B68" w:rsidRDefault="002B7E19" w:rsidP="00AF159B">
      <w:pPr>
        <w:ind w:right="237"/>
        <w:rPr>
          <w:sz w:val="22"/>
          <w:szCs w:val="22"/>
        </w:rPr>
      </w:pPr>
    </w:p>
    <w:p w14:paraId="3C1C04CF" w14:textId="67E3CFB8" w:rsidR="002B7E19" w:rsidRPr="00E22B68" w:rsidRDefault="002B7E19" w:rsidP="00AF159B">
      <w:pPr>
        <w:ind w:right="237"/>
        <w:rPr>
          <w:sz w:val="22"/>
          <w:szCs w:val="22"/>
        </w:rPr>
      </w:pPr>
      <w:r w:rsidRPr="00E22B68">
        <w:rPr>
          <w:rFonts w:asciiTheme="minorHAnsi" w:hAnsiTheme="minorHAnsi" w:cstheme="minorHAnsi"/>
          <w:sz w:val="22"/>
          <w:szCs w:val="22"/>
        </w:rPr>
        <w:t>The definition of ASB is</w:t>
      </w:r>
      <w:r w:rsidR="00FB2D99" w:rsidRPr="00E22B68">
        <w:rPr>
          <w:rFonts w:asciiTheme="minorHAnsi" w:hAnsiTheme="minorHAnsi" w:cstheme="minorHAnsi"/>
          <w:sz w:val="22"/>
          <w:szCs w:val="22"/>
        </w:rPr>
        <w:t xml:space="preserve"> </w:t>
      </w:r>
      <w:r w:rsidRPr="00E22B68">
        <w:rPr>
          <w:rFonts w:asciiTheme="minorHAnsi" w:hAnsiTheme="minorHAnsi" w:cstheme="minorHAnsi"/>
          <w:sz w:val="22"/>
          <w:szCs w:val="22"/>
        </w:rPr>
        <w:t xml:space="preserve">‘behaviour which has caused or is likely to cause harassment, alarm or distress to any persons’ according to s2(1a) of the Anti-Social Behaviour, Crime and Policing Act 2014 (ASBCPA). The ASBCPA provides powers and injunctions to help police and local authorities address ASB and disorder in communities (Home Office, 2021). </w:t>
      </w:r>
    </w:p>
    <w:p w14:paraId="19F152BE" w14:textId="77777777" w:rsidR="002B7E19" w:rsidRPr="00E22B68" w:rsidRDefault="002B7E19" w:rsidP="00AF159B">
      <w:pPr>
        <w:ind w:right="237"/>
        <w:rPr>
          <w:sz w:val="22"/>
          <w:szCs w:val="22"/>
        </w:rPr>
      </w:pPr>
    </w:p>
    <w:p w14:paraId="59FFF8D2" w14:textId="159DB716"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Housing related ASB will include neighbour disputes over lifestyle clashes, high hedges, boundary lines, </w:t>
      </w:r>
      <w:r w:rsidR="002D0DFC" w:rsidRPr="00E22B68">
        <w:rPr>
          <w:rFonts w:asciiTheme="minorHAnsi" w:hAnsiTheme="minorHAnsi" w:cstheme="minorHAnsi"/>
          <w:sz w:val="22"/>
          <w:szCs w:val="22"/>
        </w:rPr>
        <w:t>noise,</w:t>
      </w:r>
      <w:r w:rsidRPr="00E22B68">
        <w:rPr>
          <w:rFonts w:asciiTheme="minorHAnsi" w:hAnsiTheme="minorHAnsi" w:cstheme="minorHAnsi"/>
          <w:sz w:val="22"/>
          <w:szCs w:val="22"/>
        </w:rPr>
        <w:t xml:space="preserve"> and the behaviour of children. It also includes more serious incidents of ASB. An example would be where the behaviour of one household or group is causing serious problems within a whole neighbourhood and may involve harassment, violence and criminality.</w:t>
      </w:r>
    </w:p>
    <w:p w14:paraId="4BF97A2A" w14:textId="77777777" w:rsidR="002B7E19" w:rsidRPr="00E22B68" w:rsidRDefault="002B7E19" w:rsidP="00AF159B">
      <w:pPr>
        <w:ind w:right="237"/>
        <w:rPr>
          <w:sz w:val="22"/>
          <w:szCs w:val="22"/>
        </w:rPr>
      </w:pPr>
    </w:p>
    <w:p w14:paraId="3CD069FC" w14:textId="36318DB7"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Measures are available under the ASBCPA to deal with ASB, such as civil injunctions and criminal behaviour orders (CBOs) (HM Government, 2022). Civil injunctions are generally used at an early stage to stop or prevent individuals engaging in ASB. CBOs are usually used to deal with the most persistently anti-social individuals who engage in criminality. A defendant could be brought before a court and found guilty of criminal damage but if there is additional evidence that they have engaged in ASB, the court could be asked to grant a CBO (The Crown Prosecution Service, 2020). </w:t>
      </w:r>
    </w:p>
    <w:p w14:paraId="227EC263" w14:textId="77777777" w:rsidR="002B7E19" w:rsidRPr="00E22B68" w:rsidRDefault="002B7E19" w:rsidP="00AF159B">
      <w:pPr>
        <w:ind w:right="237"/>
        <w:rPr>
          <w:sz w:val="22"/>
          <w:szCs w:val="22"/>
        </w:rPr>
      </w:pPr>
    </w:p>
    <w:p w14:paraId="56C89889" w14:textId="44CDEDCF" w:rsidR="003C516F"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There are also</w:t>
      </w:r>
      <w:r w:rsidR="008801FF" w:rsidRPr="00E22B68">
        <w:rPr>
          <w:rFonts w:asciiTheme="minorHAnsi" w:hAnsiTheme="minorHAnsi" w:cstheme="minorHAnsi"/>
          <w:sz w:val="22"/>
          <w:szCs w:val="22"/>
        </w:rPr>
        <w:t xml:space="preserve"> emplo</w:t>
      </w:r>
      <w:r w:rsidR="00DB5ADC" w:rsidRPr="00E22B68">
        <w:rPr>
          <w:rFonts w:asciiTheme="minorHAnsi" w:hAnsiTheme="minorHAnsi" w:cstheme="minorHAnsi"/>
          <w:sz w:val="22"/>
          <w:szCs w:val="22"/>
        </w:rPr>
        <w:t>yable</w:t>
      </w:r>
      <w:r w:rsidRPr="00E22B68">
        <w:rPr>
          <w:rFonts w:asciiTheme="minorHAnsi" w:hAnsiTheme="minorHAnsi" w:cstheme="minorHAnsi"/>
          <w:sz w:val="22"/>
          <w:szCs w:val="22"/>
        </w:rPr>
        <w:t xml:space="preserve"> injunctions to prevent nuisance and annoyance (IPNAs). These are intended for use in non-housing related ASB, where the behaviour is either causing or likely to cause harassment, alarm or distress, as well as for housing related ASB where the conduct may cause nuisance and annoyance (HM Government, 2014). </w:t>
      </w:r>
    </w:p>
    <w:p w14:paraId="1027F2EA" w14:textId="77777777" w:rsidR="003C516F" w:rsidRPr="00E22B68" w:rsidRDefault="003C516F" w:rsidP="00AF159B">
      <w:pPr>
        <w:ind w:right="237"/>
        <w:rPr>
          <w:rFonts w:asciiTheme="minorHAnsi" w:hAnsiTheme="minorHAnsi" w:cstheme="minorHAnsi"/>
          <w:sz w:val="22"/>
          <w:szCs w:val="22"/>
        </w:rPr>
      </w:pPr>
    </w:p>
    <w:p w14:paraId="73F421A2" w14:textId="6890A572"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CBOSs and IPNAs can require the defendant to address the cause of their ASB and can include prohibitions. Breaching the order is a criminal offence.</w:t>
      </w:r>
    </w:p>
    <w:p w14:paraId="510361E3" w14:textId="09CF237A" w:rsidR="00980379" w:rsidRPr="00E22B68" w:rsidRDefault="00980379" w:rsidP="00AF159B">
      <w:pPr>
        <w:ind w:right="237"/>
        <w:rPr>
          <w:rFonts w:asciiTheme="minorHAnsi" w:hAnsiTheme="minorHAnsi" w:cstheme="minorHAnsi"/>
          <w:sz w:val="22"/>
          <w:szCs w:val="22"/>
        </w:rPr>
      </w:pPr>
    </w:p>
    <w:p w14:paraId="6A90A2E9" w14:textId="456F5B36" w:rsidR="00980379" w:rsidRPr="00E22B68" w:rsidRDefault="00980379" w:rsidP="00AF159B">
      <w:pPr>
        <w:ind w:right="237"/>
        <w:rPr>
          <w:rFonts w:asciiTheme="minorHAnsi" w:hAnsiTheme="minorHAnsi" w:cstheme="minorHAnsi"/>
          <w:sz w:val="22"/>
          <w:szCs w:val="22"/>
        </w:rPr>
      </w:pPr>
      <w:r w:rsidRPr="00E22B68">
        <w:rPr>
          <w:rFonts w:asciiTheme="minorHAnsi" w:hAnsiTheme="minorHAnsi" w:cstheme="minorHAnsi"/>
          <w:sz w:val="22"/>
          <w:szCs w:val="22"/>
        </w:rPr>
        <w:t>While court orders and injunctions are a brilliant tool in these sorts of circumstances</w:t>
      </w:r>
      <w:r w:rsidR="00270E94" w:rsidRPr="00E22B68">
        <w:rPr>
          <w:rFonts w:asciiTheme="minorHAnsi" w:hAnsiTheme="minorHAnsi" w:cstheme="minorHAnsi"/>
          <w:sz w:val="22"/>
          <w:szCs w:val="22"/>
        </w:rPr>
        <w:t>,</w:t>
      </w:r>
      <w:r w:rsidRPr="00E22B68">
        <w:rPr>
          <w:rFonts w:asciiTheme="minorHAnsi" w:hAnsiTheme="minorHAnsi" w:cstheme="minorHAnsi"/>
          <w:sz w:val="22"/>
          <w:szCs w:val="22"/>
        </w:rPr>
        <w:t xml:space="preserve"> I have found that they are incredibly hard to obtain. This is due to the community</w:t>
      </w:r>
      <w:r w:rsidR="00400C17" w:rsidRPr="00E22B68">
        <w:rPr>
          <w:rFonts w:asciiTheme="minorHAnsi" w:hAnsiTheme="minorHAnsi" w:cstheme="minorHAnsi"/>
          <w:sz w:val="22"/>
          <w:szCs w:val="22"/>
        </w:rPr>
        <w:t xml:space="preserve"> not</w:t>
      </w:r>
      <w:r w:rsidRPr="00E22B68">
        <w:rPr>
          <w:rFonts w:asciiTheme="minorHAnsi" w:hAnsiTheme="minorHAnsi" w:cstheme="minorHAnsi"/>
          <w:sz w:val="22"/>
          <w:szCs w:val="22"/>
        </w:rPr>
        <w:t xml:space="preserve"> engaging, </w:t>
      </w:r>
      <w:r w:rsidR="007448C2" w:rsidRPr="00E22B68">
        <w:rPr>
          <w:rFonts w:asciiTheme="minorHAnsi" w:hAnsiTheme="minorHAnsi" w:cstheme="minorHAnsi"/>
          <w:sz w:val="22"/>
          <w:szCs w:val="22"/>
        </w:rPr>
        <w:t xml:space="preserve">a </w:t>
      </w:r>
      <w:r w:rsidRPr="00E22B68">
        <w:rPr>
          <w:rFonts w:asciiTheme="minorHAnsi" w:hAnsiTheme="minorHAnsi" w:cstheme="minorHAnsi"/>
          <w:sz w:val="22"/>
          <w:szCs w:val="22"/>
        </w:rPr>
        <w:t xml:space="preserve">lack of evidence to link individuals to the incidents and </w:t>
      </w:r>
      <w:r w:rsidR="007448C2" w:rsidRPr="00E22B68">
        <w:rPr>
          <w:rFonts w:asciiTheme="minorHAnsi" w:hAnsiTheme="minorHAnsi" w:cstheme="minorHAnsi"/>
          <w:sz w:val="22"/>
          <w:szCs w:val="22"/>
        </w:rPr>
        <w:t xml:space="preserve">a </w:t>
      </w:r>
      <w:r w:rsidRPr="00E22B68">
        <w:rPr>
          <w:rFonts w:asciiTheme="minorHAnsi" w:hAnsiTheme="minorHAnsi" w:cstheme="minorHAnsi"/>
          <w:sz w:val="22"/>
          <w:szCs w:val="22"/>
        </w:rPr>
        <w:t xml:space="preserve">lack of support from the victim who has seen years of being </w:t>
      </w:r>
      <w:r w:rsidR="007448C2" w:rsidRPr="00E22B68">
        <w:rPr>
          <w:rFonts w:asciiTheme="minorHAnsi" w:hAnsiTheme="minorHAnsi" w:cstheme="minorHAnsi"/>
          <w:sz w:val="22"/>
          <w:szCs w:val="22"/>
        </w:rPr>
        <w:t>targeted</w:t>
      </w:r>
      <w:r w:rsidRPr="00E22B68">
        <w:rPr>
          <w:rFonts w:asciiTheme="minorHAnsi" w:hAnsiTheme="minorHAnsi" w:cstheme="minorHAnsi"/>
          <w:sz w:val="22"/>
          <w:szCs w:val="22"/>
        </w:rPr>
        <w:t xml:space="preserve"> with little or no resolution from the police.</w:t>
      </w:r>
    </w:p>
    <w:p w14:paraId="77BB439A" w14:textId="77777777" w:rsidR="002B7E19" w:rsidRPr="00E22B68" w:rsidRDefault="002B7E19" w:rsidP="00AF159B">
      <w:pPr>
        <w:ind w:right="237"/>
        <w:rPr>
          <w:sz w:val="22"/>
          <w:szCs w:val="22"/>
        </w:rPr>
      </w:pPr>
    </w:p>
    <w:p w14:paraId="661D5F9B" w14:textId="61619A00"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The government favours out of court disposals for dealing with young people who are involved </w:t>
      </w:r>
      <w:r w:rsidR="00133AED" w:rsidRPr="00E22B68">
        <w:rPr>
          <w:rFonts w:asciiTheme="minorHAnsi" w:hAnsiTheme="minorHAnsi" w:cstheme="minorHAnsi"/>
          <w:sz w:val="22"/>
          <w:szCs w:val="22"/>
        </w:rPr>
        <w:t>with ASB</w:t>
      </w:r>
      <w:r w:rsidRPr="00E22B68">
        <w:rPr>
          <w:rFonts w:asciiTheme="minorHAnsi" w:hAnsiTheme="minorHAnsi" w:cstheme="minorHAnsi"/>
          <w:sz w:val="22"/>
          <w:szCs w:val="22"/>
        </w:rPr>
        <w:t xml:space="preserve"> in the first instance </w:t>
      </w:r>
      <w:r w:rsidR="00DA2A91" w:rsidRPr="00E22B68">
        <w:rPr>
          <w:rFonts w:asciiTheme="minorHAnsi" w:hAnsiTheme="minorHAnsi" w:cstheme="minorHAnsi"/>
          <w:sz w:val="22"/>
          <w:szCs w:val="22"/>
        </w:rPr>
        <w:t>to</w:t>
      </w:r>
      <w:r w:rsidRPr="00E22B68">
        <w:rPr>
          <w:rFonts w:asciiTheme="minorHAnsi" w:hAnsiTheme="minorHAnsi" w:cstheme="minorHAnsi"/>
          <w:sz w:val="22"/>
          <w:szCs w:val="22"/>
        </w:rPr>
        <w:t xml:space="preserve"> prevent their criminalisation and any negative future consequences (Office for Criminal Justice Reform, 2010). Examples of out of court disposals include acceptable behaviour contracts, community resolutions, mediation, parenting contracts, support and counselling, verbal warnings and written warnings (Home Office, 2021).</w:t>
      </w:r>
    </w:p>
    <w:p w14:paraId="0FE9B679" w14:textId="77777777" w:rsidR="002B7E19" w:rsidRPr="00E22B68" w:rsidRDefault="002B7E19" w:rsidP="00AF159B">
      <w:pPr>
        <w:ind w:right="237"/>
        <w:rPr>
          <w:rFonts w:asciiTheme="minorHAnsi" w:hAnsiTheme="minorHAnsi" w:cstheme="minorHAnsi"/>
          <w:sz w:val="22"/>
          <w:szCs w:val="22"/>
        </w:rPr>
      </w:pPr>
    </w:p>
    <w:p w14:paraId="1409E86C" w14:textId="7069CC47"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One the more effective ways officers have found to deal with ASB is by victim engagement and community triggers (Home Office, 2021). These provide a way for victims and others to contribute to decisions about managing ASB in their own area and give the community a responsibility for the actions of certain individuals that live within it.</w:t>
      </w:r>
    </w:p>
    <w:p w14:paraId="25CEB1E9" w14:textId="058C03B3" w:rsidR="00980379" w:rsidRPr="00E22B68" w:rsidRDefault="00980379" w:rsidP="00AF159B">
      <w:pPr>
        <w:ind w:right="237"/>
        <w:rPr>
          <w:rFonts w:asciiTheme="minorHAnsi" w:hAnsiTheme="minorHAnsi" w:cstheme="minorHAnsi"/>
          <w:sz w:val="22"/>
          <w:szCs w:val="22"/>
        </w:rPr>
      </w:pPr>
    </w:p>
    <w:p w14:paraId="6776AB83" w14:textId="409BBE1F" w:rsidR="00980379" w:rsidRPr="00E22B68" w:rsidRDefault="00980379" w:rsidP="00AF159B">
      <w:pPr>
        <w:ind w:right="237"/>
        <w:rPr>
          <w:rFonts w:asciiTheme="minorHAnsi" w:hAnsiTheme="minorHAnsi" w:cstheme="minorHAnsi"/>
          <w:sz w:val="22"/>
          <w:szCs w:val="22"/>
        </w:rPr>
      </w:pPr>
      <w:r w:rsidRPr="00E22B68">
        <w:rPr>
          <w:rFonts w:asciiTheme="minorHAnsi" w:hAnsiTheme="minorHAnsi" w:cstheme="minorHAnsi"/>
          <w:sz w:val="22"/>
          <w:szCs w:val="22"/>
        </w:rPr>
        <w:t>In this instance</w:t>
      </w:r>
      <w:r w:rsidR="00F33224" w:rsidRPr="00E22B68">
        <w:rPr>
          <w:rFonts w:asciiTheme="minorHAnsi" w:hAnsiTheme="minorHAnsi" w:cstheme="minorHAnsi"/>
          <w:sz w:val="22"/>
          <w:szCs w:val="22"/>
        </w:rPr>
        <w:t>,</w:t>
      </w:r>
      <w:r w:rsidRPr="00E22B68">
        <w:rPr>
          <w:rFonts w:asciiTheme="minorHAnsi" w:hAnsiTheme="minorHAnsi" w:cstheme="minorHAnsi"/>
          <w:sz w:val="22"/>
          <w:szCs w:val="22"/>
        </w:rPr>
        <w:t xml:space="preserve"> I was able to fully engage the community around the location of the incidents by providing assurances that I followed through with, </w:t>
      </w:r>
      <w:r w:rsidR="00AA4C22" w:rsidRPr="00E22B68">
        <w:rPr>
          <w:rFonts w:asciiTheme="minorHAnsi" w:hAnsiTheme="minorHAnsi" w:cstheme="minorHAnsi"/>
          <w:sz w:val="22"/>
          <w:szCs w:val="22"/>
        </w:rPr>
        <w:t>i.e.,</w:t>
      </w:r>
      <w:r w:rsidRPr="00E22B68">
        <w:rPr>
          <w:rFonts w:asciiTheme="minorHAnsi" w:hAnsiTheme="minorHAnsi" w:cstheme="minorHAnsi"/>
          <w:sz w:val="22"/>
          <w:szCs w:val="22"/>
        </w:rPr>
        <w:t xml:space="preserve"> gaining </w:t>
      </w:r>
      <w:r w:rsidR="00D3799C" w:rsidRPr="00E22B68">
        <w:rPr>
          <w:rFonts w:asciiTheme="minorHAnsi" w:hAnsiTheme="minorHAnsi" w:cstheme="minorHAnsi"/>
          <w:sz w:val="22"/>
          <w:szCs w:val="22"/>
        </w:rPr>
        <w:t xml:space="preserve">council-provided </w:t>
      </w:r>
      <w:r w:rsidRPr="00E22B68">
        <w:rPr>
          <w:rFonts w:asciiTheme="minorHAnsi" w:hAnsiTheme="minorHAnsi" w:cstheme="minorHAnsi"/>
          <w:sz w:val="22"/>
          <w:szCs w:val="22"/>
        </w:rPr>
        <w:t xml:space="preserve">CCTV to cover the street </w:t>
      </w:r>
      <w:r w:rsidR="00AA4C22" w:rsidRPr="00E22B68">
        <w:rPr>
          <w:rFonts w:asciiTheme="minorHAnsi" w:hAnsiTheme="minorHAnsi" w:cstheme="minorHAnsi"/>
          <w:sz w:val="22"/>
          <w:szCs w:val="22"/>
        </w:rPr>
        <w:t>and</w:t>
      </w:r>
      <w:r w:rsidRPr="00E22B68">
        <w:rPr>
          <w:rFonts w:asciiTheme="minorHAnsi" w:hAnsiTheme="minorHAnsi" w:cstheme="minorHAnsi"/>
          <w:sz w:val="22"/>
          <w:szCs w:val="22"/>
        </w:rPr>
        <w:t xml:space="preserve"> engaging with a </w:t>
      </w:r>
      <w:r w:rsidR="00AA4C22" w:rsidRPr="00E22B68">
        <w:rPr>
          <w:rFonts w:asciiTheme="minorHAnsi" w:hAnsiTheme="minorHAnsi" w:cstheme="minorHAnsi"/>
          <w:sz w:val="22"/>
          <w:szCs w:val="22"/>
        </w:rPr>
        <w:t>local glazier</w:t>
      </w:r>
      <w:r w:rsidRPr="00E22B68">
        <w:rPr>
          <w:rFonts w:asciiTheme="minorHAnsi" w:hAnsiTheme="minorHAnsi" w:cstheme="minorHAnsi"/>
          <w:sz w:val="22"/>
          <w:szCs w:val="22"/>
        </w:rPr>
        <w:t xml:space="preserve"> to enable a staged replacement of the </w:t>
      </w:r>
      <w:r w:rsidR="00EE328B" w:rsidRPr="00E22B68">
        <w:rPr>
          <w:rFonts w:asciiTheme="minorHAnsi" w:hAnsiTheme="minorHAnsi" w:cstheme="minorHAnsi"/>
          <w:sz w:val="22"/>
          <w:szCs w:val="22"/>
        </w:rPr>
        <w:t>victim’s</w:t>
      </w:r>
      <w:r w:rsidRPr="00E22B68">
        <w:rPr>
          <w:rFonts w:asciiTheme="minorHAnsi" w:hAnsiTheme="minorHAnsi" w:cstheme="minorHAnsi"/>
          <w:sz w:val="22"/>
          <w:szCs w:val="22"/>
        </w:rPr>
        <w:t xml:space="preserve"> windows at materials cost only.</w:t>
      </w:r>
    </w:p>
    <w:p w14:paraId="5B262E01" w14:textId="77777777" w:rsidR="002B7E19" w:rsidRPr="00E22B68" w:rsidRDefault="002B7E19" w:rsidP="00AF159B">
      <w:pPr>
        <w:ind w:right="237"/>
        <w:rPr>
          <w:sz w:val="22"/>
          <w:szCs w:val="22"/>
        </w:rPr>
      </w:pPr>
    </w:p>
    <w:p w14:paraId="62BFD419" w14:textId="1FD542B2"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A community solution allows ASB victims to choose the most appropriate out of court punitive, </w:t>
      </w:r>
      <w:r w:rsidR="001149D3" w:rsidRPr="00E22B68">
        <w:rPr>
          <w:rFonts w:asciiTheme="minorHAnsi" w:hAnsiTheme="minorHAnsi" w:cstheme="minorHAnsi"/>
          <w:sz w:val="22"/>
          <w:szCs w:val="22"/>
        </w:rPr>
        <w:t>reparative,</w:t>
      </w:r>
      <w:r w:rsidRPr="00E22B68">
        <w:rPr>
          <w:rFonts w:asciiTheme="minorHAnsi" w:hAnsiTheme="minorHAnsi" w:cstheme="minorHAnsi"/>
          <w:sz w:val="22"/>
          <w:szCs w:val="22"/>
        </w:rPr>
        <w:t xml:space="preserve"> or rehabilitative actions to be taken (Edmunds, 2018). This option gives victims the chance to solve the situation the way they see fit rather than involving a court. This can include getting the perpetrator to repair any damage caused, perform community tasks as well as getting additional help and support to deal with the issues causing the ASB in the first place.</w:t>
      </w:r>
    </w:p>
    <w:p w14:paraId="661A2CFF" w14:textId="153D159F" w:rsidR="00980379" w:rsidRPr="00E22B68" w:rsidRDefault="00980379" w:rsidP="00AF159B">
      <w:pPr>
        <w:ind w:right="237"/>
        <w:rPr>
          <w:rFonts w:asciiTheme="minorHAnsi" w:hAnsiTheme="minorHAnsi" w:cstheme="minorHAnsi"/>
          <w:sz w:val="22"/>
          <w:szCs w:val="22"/>
        </w:rPr>
      </w:pPr>
    </w:p>
    <w:p w14:paraId="481C25D8" w14:textId="536C7A95" w:rsidR="003C516F" w:rsidRPr="00E22B68" w:rsidRDefault="00980379" w:rsidP="00AF159B">
      <w:pPr>
        <w:ind w:right="237"/>
        <w:rPr>
          <w:rFonts w:asciiTheme="minorHAnsi" w:hAnsiTheme="minorHAnsi" w:cstheme="minorHAnsi"/>
          <w:sz w:val="22"/>
          <w:szCs w:val="22"/>
        </w:rPr>
      </w:pPr>
      <w:r w:rsidRPr="00E22B68">
        <w:rPr>
          <w:rFonts w:asciiTheme="minorHAnsi" w:hAnsiTheme="minorHAnsi" w:cstheme="minorHAnsi"/>
          <w:sz w:val="22"/>
          <w:szCs w:val="22"/>
        </w:rPr>
        <w:t>With the help of the CCTV that I had requested</w:t>
      </w:r>
      <w:r w:rsidR="0006396F" w:rsidRPr="00E22B68">
        <w:rPr>
          <w:rFonts w:asciiTheme="minorHAnsi" w:hAnsiTheme="minorHAnsi" w:cstheme="minorHAnsi"/>
          <w:sz w:val="22"/>
          <w:szCs w:val="22"/>
        </w:rPr>
        <w:t>,</w:t>
      </w:r>
      <w:r w:rsidRPr="00E22B68">
        <w:rPr>
          <w:rFonts w:asciiTheme="minorHAnsi" w:hAnsiTheme="minorHAnsi" w:cstheme="minorHAnsi"/>
          <w:sz w:val="22"/>
          <w:szCs w:val="22"/>
        </w:rPr>
        <w:t xml:space="preserve"> the community were much more forthcoming with information to </w:t>
      </w:r>
      <w:r w:rsidR="00A64917" w:rsidRPr="00E22B68">
        <w:rPr>
          <w:rFonts w:asciiTheme="minorHAnsi" w:hAnsiTheme="minorHAnsi" w:cstheme="minorHAnsi"/>
          <w:sz w:val="22"/>
          <w:szCs w:val="22"/>
        </w:rPr>
        <w:t>myself,</w:t>
      </w:r>
      <w:r w:rsidRPr="00E22B68">
        <w:rPr>
          <w:rFonts w:asciiTheme="minorHAnsi" w:hAnsiTheme="minorHAnsi" w:cstheme="minorHAnsi"/>
          <w:sz w:val="22"/>
          <w:szCs w:val="22"/>
        </w:rPr>
        <w:t xml:space="preserve"> and we have now started to gather </w:t>
      </w:r>
      <w:r w:rsidR="00AC1E83" w:rsidRPr="00E22B68">
        <w:rPr>
          <w:rFonts w:asciiTheme="minorHAnsi" w:hAnsiTheme="minorHAnsi" w:cstheme="minorHAnsi"/>
          <w:sz w:val="22"/>
          <w:szCs w:val="22"/>
        </w:rPr>
        <w:t>evidence</w:t>
      </w:r>
      <w:r w:rsidRPr="00E22B68">
        <w:rPr>
          <w:rFonts w:asciiTheme="minorHAnsi" w:hAnsiTheme="minorHAnsi" w:cstheme="minorHAnsi"/>
          <w:sz w:val="22"/>
          <w:szCs w:val="22"/>
        </w:rPr>
        <w:t xml:space="preserve"> against the individuals involved. </w:t>
      </w:r>
    </w:p>
    <w:p w14:paraId="2EF2C7E2" w14:textId="77777777" w:rsidR="003C516F" w:rsidRPr="00E22B68" w:rsidRDefault="003C516F" w:rsidP="00AF159B">
      <w:pPr>
        <w:ind w:right="237"/>
        <w:rPr>
          <w:rFonts w:asciiTheme="minorHAnsi" w:hAnsiTheme="minorHAnsi" w:cstheme="minorHAnsi"/>
          <w:sz w:val="22"/>
          <w:szCs w:val="22"/>
        </w:rPr>
      </w:pPr>
    </w:p>
    <w:p w14:paraId="46BA6941" w14:textId="362AB8F9" w:rsidR="002E0F7C" w:rsidRPr="00E22B68" w:rsidRDefault="0098037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The main hope of the residents is not to criminalise the </w:t>
      </w:r>
      <w:r w:rsidR="006C7E41" w:rsidRPr="00E22B68">
        <w:rPr>
          <w:rFonts w:asciiTheme="minorHAnsi" w:hAnsiTheme="minorHAnsi" w:cstheme="minorHAnsi"/>
          <w:sz w:val="22"/>
          <w:szCs w:val="22"/>
        </w:rPr>
        <w:t>youths</w:t>
      </w:r>
      <w:r w:rsidRPr="00E22B68">
        <w:rPr>
          <w:rFonts w:asciiTheme="minorHAnsi" w:hAnsiTheme="minorHAnsi" w:cstheme="minorHAnsi"/>
          <w:sz w:val="22"/>
          <w:szCs w:val="22"/>
        </w:rPr>
        <w:t xml:space="preserve"> but to engage them in other ways.</w:t>
      </w:r>
      <w:r w:rsidR="003C516F" w:rsidRPr="00E22B68">
        <w:rPr>
          <w:rFonts w:asciiTheme="minorHAnsi" w:hAnsiTheme="minorHAnsi" w:cstheme="minorHAnsi"/>
          <w:sz w:val="22"/>
          <w:szCs w:val="22"/>
        </w:rPr>
        <w:t xml:space="preserve"> </w:t>
      </w:r>
      <w:r w:rsidRPr="00E22B68">
        <w:rPr>
          <w:rFonts w:asciiTheme="minorHAnsi" w:hAnsiTheme="minorHAnsi" w:cstheme="minorHAnsi"/>
          <w:sz w:val="22"/>
          <w:szCs w:val="22"/>
        </w:rPr>
        <w:t xml:space="preserve">I have started to engage with the local council and businesses with a view to establishing activities and programmes that they can provide to help those involved. </w:t>
      </w:r>
    </w:p>
    <w:p w14:paraId="4DE325B0" w14:textId="77777777" w:rsidR="002E0F7C" w:rsidRPr="00E22B68" w:rsidRDefault="002E0F7C" w:rsidP="00AF159B">
      <w:pPr>
        <w:ind w:right="237"/>
        <w:rPr>
          <w:rFonts w:asciiTheme="minorHAnsi" w:hAnsiTheme="minorHAnsi" w:cstheme="minorHAnsi"/>
          <w:sz w:val="22"/>
          <w:szCs w:val="22"/>
        </w:rPr>
      </w:pPr>
    </w:p>
    <w:p w14:paraId="555EEFCF" w14:textId="3B185FAD" w:rsidR="00980379" w:rsidRPr="00E22B68" w:rsidRDefault="00AC1E83"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Another area that will need to be looked at </w:t>
      </w:r>
      <w:r w:rsidR="00A704AC" w:rsidRPr="00E22B68">
        <w:rPr>
          <w:rFonts w:asciiTheme="minorHAnsi" w:hAnsiTheme="minorHAnsi" w:cstheme="minorHAnsi"/>
          <w:sz w:val="22"/>
          <w:szCs w:val="22"/>
        </w:rPr>
        <w:t>is</w:t>
      </w:r>
      <w:r w:rsidRPr="00E22B68">
        <w:rPr>
          <w:rFonts w:asciiTheme="minorHAnsi" w:hAnsiTheme="minorHAnsi" w:cstheme="minorHAnsi"/>
          <w:sz w:val="22"/>
          <w:szCs w:val="22"/>
        </w:rPr>
        <w:t xml:space="preserve"> why these youths are offending, whether this is due to </w:t>
      </w:r>
      <w:r w:rsidR="00E76ABF" w:rsidRPr="00E22B68">
        <w:rPr>
          <w:rFonts w:asciiTheme="minorHAnsi" w:hAnsiTheme="minorHAnsi" w:cstheme="minorHAnsi"/>
          <w:sz w:val="22"/>
          <w:szCs w:val="22"/>
        </w:rPr>
        <w:t xml:space="preserve">issues such as </w:t>
      </w:r>
      <w:r w:rsidRPr="00E22B68">
        <w:rPr>
          <w:rFonts w:asciiTheme="minorHAnsi" w:hAnsiTheme="minorHAnsi" w:cstheme="minorHAnsi"/>
          <w:sz w:val="22"/>
          <w:szCs w:val="22"/>
        </w:rPr>
        <w:t>relationships at home, substance abuse</w:t>
      </w:r>
      <w:r w:rsidR="00E76ABF" w:rsidRPr="00E22B68">
        <w:rPr>
          <w:rFonts w:asciiTheme="minorHAnsi" w:hAnsiTheme="minorHAnsi" w:cstheme="minorHAnsi"/>
          <w:sz w:val="22"/>
          <w:szCs w:val="22"/>
        </w:rPr>
        <w:t xml:space="preserve"> or</w:t>
      </w:r>
      <w:r w:rsidRPr="00E22B68">
        <w:rPr>
          <w:rFonts w:asciiTheme="minorHAnsi" w:hAnsiTheme="minorHAnsi" w:cstheme="minorHAnsi"/>
          <w:sz w:val="22"/>
          <w:szCs w:val="22"/>
        </w:rPr>
        <w:t xml:space="preserve"> gang culture. Help and support can then </w:t>
      </w:r>
      <w:r w:rsidRPr="00E22B68">
        <w:rPr>
          <w:rFonts w:asciiTheme="minorHAnsi" w:hAnsiTheme="minorHAnsi" w:cstheme="minorHAnsi"/>
          <w:sz w:val="22"/>
          <w:szCs w:val="22"/>
        </w:rPr>
        <w:lastRenderedPageBreak/>
        <w:t>be offered to stop or minimise these factors at the source rather than just seeing the individuals as criminals.</w:t>
      </w:r>
    </w:p>
    <w:p w14:paraId="7438A6F5" w14:textId="77777777" w:rsidR="002B7E19" w:rsidRPr="00E22B68" w:rsidRDefault="002B7E19" w:rsidP="00AF159B">
      <w:pPr>
        <w:ind w:right="237"/>
        <w:rPr>
          <w:rFonts w:asciiTheme="minorHAnsi" w:hAnsiTheme="minorHAnsi" w:cstheme="minorHAnsi"/>
          <w:sz w:val="22"/>
          <w:szCs w:val="22"/>
        </w:rPr>
      </w:pPr>
    </w:p>
    <w:p w14:paraId="3C6A0A14" w14:textId="77777777"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The police work closely with the local council to find long-term sustainable solutions in areas where ASB is a regular problem (HM Government, 2014). However, officers can often deal with an individual’s behaviour straight away and provide immediate short-term relief to a local community.</w:t>
      </w:r>
    </w:p>
    <w:p w14:paraId="4B116B85" w14:textId="77777777" w:rsidR="002B7E19" w:rsidRPr="00E22B68" w:rsidRDefault="002B7E19" w:rsidP="002B7E19">
      <w:pPr>
        <w:rPr>
          <w:rFonts w:asciiTheme="minorHAnsi" w:hAnsiTheme="minorHAnsi" w:cstheme="minorHAnsi"/>
          <w:sz w:val="22"/>
          <w:szCs w:val="22"/>
        </w:rPr>
      </w:pPr>
    </w:p>
    <w:p w14:paraId="7656A761" w14:textId="7C86F916"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Dispersal orders allow officers to direct any person committing or likely to commit ASB, crime or disorder to leave an area for up to 48 hours (HM Government, 2014). </w:t>
      </w:r>
      <w:r w:rsidR="00C6356B" w:rsidRPr="00E22B68">
        <w:rPr>
          <w:rFonts w:asciiTheme="minorHAnsi" w:hAnsiTheme="minorHAnsi" w:cstheme="minorHAnsi"/>
          <w:sz w:val="22"/>
          <w:szCs w:val="22"/>
        </w:rPr>
        <w:t xml:space="preserve">These are </w:t>
      </w:r>
      <w:r w:rsidR="00AE3CCB" w:rsidRPr="00E22B68">
        <w:rPr>
          <w:rFonts w:asciiTheme="minorHAnsi" w:hAnsiTheme="minorHAnsi" w:cstheme="minorHAnsi"/>
          <w:sz w:val="22"/>
          <w:szCs w:val="22"/>
        </w:rPr>
        <w:t>useful</w:t>
      </w:r>
      <w:r w:rsidR="00C6356B" w:rsidRPr="00E22B68">
        <w:rPr>
          <w:rFonts w:asciiTheme="minorHAnsi" w:hAnsiTheme="minorHAnsi" w:cstheme="minorHAnsi"/>
          <w:sz w:val="22"/>
          <w:szCs w:val="22"/>
        </w:rPr>
        <w:t xml:space="preserve"> in the short </w:t>
      </w:r>
      <w:r w:rsidR="00F62361" w:rsidRPr="00E22B68">
        <w:rPr>
          <w:rFonts w:asciiTheme="minorHAnsi" w:hAnsiTheme="minorHAnsi" w:cstheme="minorHAnsi"/>
          <w:sz w:val="22"/>
          <w:szCs w:val="22"/>
        </w:rPr>
        <w:t>term,</w:t>
      </w:r>
      <w:r w:rsidR="00C6356B" w:rsidRPr="00E22B68">
        <w:rPr>
          <w:rFonts w:asciiTheme="minorHAnsi" w:hAnsiTheme="minorHAnsi" w:cstheme="minorHAnsi"/>
          <w:sz w:val="22"/>
          <w:szCs w:val="22"/>
        </w:rPr>
        <w:t xml:space="preserve"> but officers spend most of the time chasing around after much younger and more agile members of society with little to no results for the residents.</w:t>
      </w:r>
    </w:p>
    <w:p w14:paraId="75601AD0" w14:textId="77777777" w:rsidR="002B7E19" w:rsidRPr="00E22B68" w:rsidRDefault="002B7E19" w:rsidP="002B7E19">
      <w:pPr>
        <w:rPr>
          <w:sz w:val="22"/>
          <w:szCs w:val="22"/>
        </w:rPr>
      </w:pPr>
    </w:p>
    <w:p w14:paraId="02F19108" w14:textId="16CDBCD1"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A Community Protection Notice (CPN) is designed to address ASB that </w:t>
      </w:r>
      <w:r w:rsidR="00402EE9" w:rsidRPr="00E22B68">
        <w:rPr>
          <w:rFonts w:asciiTheme="minorHAnsi" w:hAnsiTheme="minorHAnsi" w:cstheme="minorHAnsi"/>
          <w:sz w:val="22"/>
          <w:szCs w:val="22"/>
        </w:rPr>
        <w:t>i</w:t>
      </w:r>
      <w:r w:rsidRPr="00E22B68">
        <w:rPr>
          <w:rFonts w:asciiTheme="minorHAnsi" w:hAnsiTheme="minorHAnsi" w:cstheme="minorHAnsi"/>
          <w:sz w:val="22"/>
          <w:szCs w:val="22"/>
        </w:rPr>
        <w:t>s having a detrimental effect on the quality of life for people in the locality and to be unreasonable and persistent (Chartered Institute of Environmental Health, 2018). The CPN can include requirements to refrain from or stop specific activities or behaviour and to take sensible steps to avoid any further behaviour.</w:t>
      </w:r>
    </w:p>
    <w:p w14:paraId="6DD16062" w14:textId="146B943A" w:rsidR="00C6356B" w:rsidRPr="00E22B68" w:rsidRDefault="00C6356B" w:rsidP="00AF159B">
      <w:pPr>
        <w:ind w:right="237"/>
        <w:rPr>
          <w:rFonts w:asciiTheme="minorHAnsi" w:hAnsiTheme="minorHAnsi" w:cstheme="minorHAnsi"/>
          <w:sz w:val="22"/>
          <w:szCs w:val="22"/>
        </w:rPr>
      </w:pPr>
    </w:p>
    <w:p w14:paraId="7E223C06" w14:textId="502E52B4" w:rsidR="00C6356B" w:rsidRPr="00E22B68" w:rsidRDefault="00C6356B" w:rsidP="00AF159B">
      <w:pPr>
        <w:ind w:right="237"/>
        <w:rPr>
          <w:rFonts w:asciiTheme="minorHAnsi" w:hAnsiTheme="minorHAnsi" w:cstheme="minorHAnsi"/>
          <w:sz w:val="22"/>
          <w:szCs w:val="22"/>
        </w:rPr>
      </w:pPr>
      <w:r w:rsidRPr="00E22B68">
        <w:rPr>
          <w:rFonts w:asciiTheme="minorHAnsi" w:hAnsiTheme="minorHAnsi" w:cstheme="minorHAnsi"/>
          <w:sz w:val="22"/>
          <w:szCs w:val="22"/>
        </w:rPr>
        <w:t xml:space="preserve">CPNs can be incredibly useful once offenders have been identified, the issue is identifying them in the first place. With the help of the </w:t>
      </w:r>
      <w:r w:rsidR="002E774C" w:rsidRPr="00E22B68">
        <w:rPr>
          <w:rFonts w:asciiTheme="minorHAnsi" w:hAnsiTheme="minorHAnsi" w:cstheme="minorHAnsi"/>
          <w:sz w:val="22"/>
          <w:szCs w:val="22"/>
        </w:rPr>
        <w:t xml:space="preserve">street </w:t>
      </w:r>
      <w:r w:rsidRPr="00E22B68">
        <w:rPr>
          <w:rFonts w:asciiTheme="minorHAnsi" w:hAnsiTheme="minorHAnsi" w:cstheme="minorHAnsi"/>
          <w:sz w:val="22"/>
          <w:szCs w:val="22"/>
        </w:rPr>
        <w:t>CCTV and the community providing details</w:t>
      </w:r>
      <w:r w:rsidR="00B41A4B" w:rsidRPr="00E22B68">
        <w:rPr>
          <w:rFonts w:asciiTheme="minorHAnsi" w:hAnsiTheme="minorHAnsi" w:cstheme="minorHAnsi"/>
          <w:sz w:val="22"/>
          <w:szCs w:val="22"/>
        </w:rPr>
        <w:t>,</w:t>
      </w:r>
      <w:r w:rsidRPr="00E22B68">
        <w:rPr>
          <w:rFonts w:asciiTheme="minorHAnsi" w:hAnsiTheme="minorHAnsi" w:cstheme="minorHAnsi"/>
          <w:sz w:val="22"/>
          <w:szCs w:val="22"/>
        </w:rPr>
        <w:t xml:space="preserve"> as well as the availability of cheap reliable CCTV for residents to install</w:t>
      </w:r>
      <w:r w:rsidR="00B41A4B" w:rsidRPr="00E22B68">
        <w:rPr>
          <w:rFonts w:asciiTheme="minorHAnsi" w:hAnsiTheme="minorHAnsi" w:cstheme="minorHAnsi"/>
          <w:sz w:val="22"/>
          <w:szCs w:val="22"/>
        </w:rPr>
        <w:t>,</w:t>
      </w:r>
      <w:r w:rsidRPr="00E22B68">
        <w:rPr>
          <w:rFonts w:asciiTheme="minorHAnsi" w:hAnsiTheme="minorHAnsi" w:cstheme="minorHAnsi"/>
          <w:sz w:val="22"/>
          <w:szCs w:val="22"/>
        </w:rPr>
        <w:t xml:space="preserve"> we have seen a marked increase in </w:t>
      </w:r>
      <w:r w:rsidR="007C4A69" w:rsidRPr="00E22B68">
        <w:rPr>
          <w:rFonts w:asciiTheme="minorHAnsi" w:hAnsiTheme="minorHAnsi" w:cstheme="minorHAnsi"/>
          <w:sz w:val="22"/>
          <w:szCs w:val="22"/>
        </w:rPr>
        <w:t>identifying</w:t>
      </w:r>
      <w:r w:rsidRPr="00E22B68">
        <w:rPr>
          <w:rFonts w:asciiTheme="minorHAnsi" w:hAnsiTheme="minorHAnsi" w:cstheme="minorHAnsi"/>
          <w:sz w:val="22"/>
          <w:szCs w:val="22"/>
        </w:rPr>
        <w:t xml:space="preserve"> those responsible.</w:t>
      </w:r>
    </w:p>
    <w:p w14:paraId="08558FF0" w14:textId="77777777" w:rsidR="002B7E19" w:rsidRPr="00E22B68" w:rsidRDefault="002B7E19" w:rsidP="002B7E19">
      <w:pPr>
        <w:rPr>
          <w:sz w:val="22"/>
          <w:szCs w:val="22"/>
        </w:rPr>
      </w:pPr>
    </w:p>
    <w:p w14:paraId="557FAE39" w14:textId="6D282A0F" w:rsidR="002B7E19" w:rsidRPr="00E22B68" w:rsidRDefault="002B7E19" w:rsidP="00AF159B">
      <w:pPr>
        <w:ind w:right="237"/>
        <w:rPr>
          <w:rFonts w:asciiTheme="minorHAnsi" w:hAnsiTheme="minorHAnsi" w:cstheme="minorHAnsi"/>
          <w:sz w:val="22"/>
          <w:szCs w:val="22"/>
        </w:rPr>
      </w:pPr>
      <w:r w:rsidRPr="00E22B68">
        <w:rPr>
          <w:rFonts w:asciiTheme="minorHAnsi" w:hAnsiTheme="minorHAnsi" w:cstheme="minorHAnsi"/>
          <w:sz w:val="22"/>
          <w:szCs w:val="22"/>
        </w:rPr>
        <w:t>The various approaches described above can be used to stop ASB that is a general problem in the community or, in the case described, a targeted approach on a vulnerable individual and his home. While measures can be put in place to resolve the ASB, there needs to be other approaches set in motion that help the victim with their existing vulnerabilities, which may have been exacerbated by the ASB.</w:t>
      </w:r>
    </w:p>
    <w:p w14:paraId="1E4BAED8" w14:textId="77777777" w:rsidR="002B7E19" w:rsidRPr="00E22B68" w:rsidRDefault="002B7E19" w:rsidP="002B7E19">
      <w:pPr>
        <w:rPr>
          <w:rFonts w:asciiTheme="minorHAnsi" w:hAnsiTheme="minorHAnsi" w:cstheme="minorHAnsi"/>
          <w:color w:val="auto"/>
          <w:sz w:val="22"/>
          <w:szCs w:val="22"/>
        </w:rPr>
      </w:pPr>
    </w:p>
    <w:p w14:paraId="73CD958C" w14:textId="084D02D3" w:rsidR="002B7E19" w:rsidRPr="00E22B68" w:rsidRDefault="002B7E19" w:rsidP="002B7E19">
      <w:pPr>
        <w:ind w:right="237"/>
        <w:rPr>
          <w:rFonts w:asciiTheme="minorHAnsi" w:hAnsiTheme="minorHAnsi" w:cstheme="minorHAnsi"/>
          <w:color w:val="auto"/>
          <w:sz w:val="22"/>
          <w:szCs w:val="22"/>
        </w:rPr>
      </w:pPr>
      <w:r w:rsidRPr="00E22B68">
        <w:rPr>
          <w:rFonts w:asciiTheme="minorHAnsi" w:hAnsiTheme="minorHAnsi" w:cstheme="minorHAnsi"/>
          <w:color w:val="auto"/>
          <w:sz w:val="22"/>
          <w:szCs w:val="22"/>
        </w:rPr>
        <w:t xml:space="preserve">Ideally these relationships generate better sharing of information, joint decision making and coordinated action (Smith, 2018). The Multi-Agency Safeguarding Hub (MASH), for example, provides high quality and timely safeguarding action </w:t>
      </w:r>
      <w:r w:rsidR="00B55CA0" w:rsidRPr="00E22B68">
        <w:rPr>
          <w:rFonts w:asciiTheme="minorHAnsi" w:hAnsiTheme="minorHAnsi" w:cstheme="minorHAnsi"/>
          <w:color w:val="auto"/>
          <w:sz w:val="22"/>
          <w:szCs w:val="22"/>
        </w:rPr>
        <w:t>to</w:t>
      </w:r>
      <w:r w:rsidRPr="00E22B68">
        <w:rPr>
          <w:rFonts w:asciiTheme="minorHAnsi" w:hAnsiTheme="minorHAnsi" w:cstheme="minorHAnsi"/>
          <w:color w:val="auto"/>
          <w:sz w:val="22"/>
          <w:szCs w:val="22"/>
        </w:rPr>
        <w:t xml:space="preserve"> improve the safeguarding response to vulnerable children and adults (Tri.x., 2016). If a partner agency, such as social services, has concerns about a vulnerable person’s welfare, it should request the intervention of the most appropriate agency.</w:t>
      </w:r>
    </w:p>
    <w:p w14:paraId="30EF12FF" w14:textId="77777777" w:rsidR="002B7E19" w:rsidRPr="00E22B68" w:rsidRDefault="002B7E19" w:rsidP="002B7E19">
      <w:pPr>
        <w:ind w:right="237"/>
        <w:rPr>
          <w:color w:val="auto"/>
          <w:sz w:val="22"/>
          <w:szCs w:val="22"/>
        </w:rPr>
      </w:pPr>
    </w:p>
    <w:p w14:paraId="5EB89348" w14:textId="6082E90B" w:rsidR="002B7E19" w:rsidRDefault="002B7E19" w:rsidP="002B7E19">
      <w:pPr>
        <w:ind w:right="237"/>
        <w:rPr>
          <w:rFonts w:asciiTheme="minorHAnsi" w:hAnsiTheme="minorHAnsi" w:cstheme="minorHAnsi"/>
          <w:color w:val="auto"/>
          <w:sz w:val="22"/>
          <w:szCs w:val="22"/>
        </w:rPr>
      </w:pPr>
      <w:r w:rsidRPr="00E22B68">
        <w:rPr>
          <w:rFonts w:asciiTheme="minorHAnsi" w:hAnsiTheme="minorHAnsi" w:cstheme="minorHAnsi"/>
          <w:color w:val="auto"/>
          <w:sz w:val="22"/>
          <w:szCs w:val="22"/>
        </w:rPr>
        <w:t>Conducting a ‘safe and well check’ at a person’s residence is an example of such an intervention (Biskupski, 2017). During one of these checks, it is necessary to request police support if the check engages the police core duties of 1) preventing crime, 2) keeping the peace and 3) protecting life or property (West Midlands Police, 2020).</w:t>
      </w:r>
      <w:r w:rsidRPr="00602FA9">
        <w:rPr>
          <w:rFonts w:asciiTheme="minorHAnsi" w:hAnsiTheme="minorHAnsi" w:cstheme="minorHAnsi"/>
          <w:color w:val="auto"/>
          <w:sz w:val="22"/>
          <w:szCs w:val="22"/>
        </w:rPr>
        <w:t xml:space="preserve"> </w:t>
      </w:r>
    </w:p>
    <w:p w14:paraId="6C30B9C1" w14:textId="77777777" w:rsidR="008B522C" w:rsidRDefault="008B522C" w:rsidP="00C46A50">
      <w:pPr>
        <w:ind w:right="237"/>
        <w:rPr>
          <w:rFonts w:asciiTheme="minorHAnsi" w:hAnsiTheme="minorHAnsi" w:cstheme="minorHAnsi"/>
          <w:color w:val="auto"/>
          <w:sz w:val="22"/>
          <w:szCs w:val="22"/>
        </w:rPr>
      </w:pPr>
    </w:p>
    <w:p w14:paraId="1FBFA563" w14:textId="6AFD10EE" w:rsidR="008B522C" w:rsidRPr="00602FA9" w:rsidRDefault="008B522C" w:rsidP="006642C2">
      <w:pPr>
        <w:ind w:right="237"/>
        <w:jc w:val="right"/>
        <w:rPr>
          <w:rFonts w:asciiTheme="minorHAnsi" w:hAnsiTheme="minorHAnsi" w:cstheme="minorHAnsi"/>
          <w:color w:val="auto"/>
          <w:sz w:val="22"/>
          <w:szCs w:val="22"/>
        </w:rPr>
      </w:pPr>
      <w:r>
        <w:rPr>
          <w:rFonts w:asciiTheme="minorHAnsi" w:hAnsiTheme="minorHAnsi" w:cstheme="minorHAnsi"/>
          <w:color w:val="auto"/>
          <w:sz w:val="22"/>
          <w:szCs w:val="22"/>
        </w:rPr>
        <w:t>[</w:t>
      </w:r>
      <w:r w:rsidRPr="008B522C">
        <w:rPr>
          <w:rFonts w:asciiTheme="minorHAnsi" w:hAnsiTheme="minorHAnsi" w:cstheme="minorHAnsi"/>
          <w:b/>
          <w:bCs/>
          <w:color w:val="auto"/>
          <w:sz w:val="22"/>
          <w:szCs w:val="22"/>
        </w:rPr>
        <w:t>Word Count</w:t>
      </w:r>
      <w:r>
        <w:rPr>
          <w:rFonts w:asciiTheme="minorHAnsi" w:hAnsiTheme="minorHAnsi" w:cstheme="minorHAnsi"/>
          <w:color w:val="auto"/>
          <w:sz w:val="22"/>
          <w:szCs w:val="22"/>
        </w:rPr>
        <w:t xml:space="preserve"> = </w:t>
      </w:r>
      <w:r w:rsidR="003C516F" w:rsidRPr="001F07E9">
        <w:rPr>
          <w:rFonts w:asciiTheme="minorHAnsi" w:hAnsiTheme="minorHAnsi" w:cstheme="minorHAnsi"/>
          <w:color w:val="auto"/>
          <w:sz w:val="22"/>
          <w:szCs w:val="22"/>
        </w:rPr>
        <w:t>1</w:t>
      </w:r>
      <w:r w:rsidR="00945BBB" w:rsidRPr="001F07E9">
        <w:rPr>
          <w:rFonts w:asciiTheme="minorHAnsi" w:hAnsiTheme="minorHAnsi" w:cstheme="minorHAnsi"/>
          <w:color w:val="auto"/>
          <w:sz w:val="22"/>
          <w:szCs w:val="22"/>
        </w:rPr>
        <w:t>3</w:t>
      </w:r>
      <w:r w:rsidR="00430E11" w:rsidRPr="001F07E9">
        <w:rPr>
          <w:rFonts w:asciiTheme="minorHAnsi" w:hAnsiTheme="minorHAnsi" w:cstheme="minorHAnsi"/>
          <w:color w:val="auto"/>
          <w:sz w:val="22"/>
          <w:szCs w:val="22"/>
        </w:rPr>
        <w:t>71</w:t>
      </w:r>
      <w:r w:rsidR="00D8732F" w:rsidRPr="00D8732F">
        <w:rPr>
          <w:rFonts w:asciiTheme="minorHAnsi" w:hAnsiTheme="minorHAnsi" w:cstheme="minorHAnsi"/>
          <w:color w:val="auto"/>
          <w:sz w:val="22"/>
          <w:szCs w:val="22"/>
        </w:rPr>
        <w:t>]</w:t>
      </w:r>
    </w:p>
    <w:p w14:paraId="08762935" w14:textId="77777777" w:rsidR="00635DBC" w:rsidRPr="00BB0E40" w:rsidRDefault="00635DBC" w:rsidP="00C46A50">
      <w:pPr>
        <w:rPr>
          <w:color w:val="auto"/>
          <w:sz w:val="22"/>
          <w:szCs w:val="22"/>
          <w:highlight w:val="yellow"/>
        </w:rPr>
      </w:pPr>
    </w:p>
    <w:p w14:paraId="76076AC7" w14:textId="77777777" w:rsidR="00706C02" w:rsidRDefault="00706C02"/>
    <w:p w14:paraId="73E9859F" w14:textId="32D26B35" w:rsidR="002B6D34" w:rsidRDefault="002B6D34"/>
    <w:p w14:paraId="4D679CE8" w14:textId="1AFB4328" w:rsidR="00945BBB" w:rsidRDefault="00945BBB"/>
    <w:p w14:paraId="344C04F6" w14:textId="63672A61" w:rsidR="00945BBB" w:rsidRDefault="00945BBB"/>
    <w:p w14:paraId="07D1C35A" w14:textId="15400DB1" w:rsidR="00945BBB" w:rsidRDefault="00945BBB"/>
    <w:p w14:paraId="555A0967" w14:textId="7A27A6E8" w:rsidR="00945BBB" w:rsidRDefault="00945BBB"/>
    <w:p w14:paraId="5E3B0119" w14:textId="77777777" w:rsidR="00945BBB" w:rsidRDefault="00945BBB"/>
    <w:p w14:paraId="139727AB" w14:textId="3EDB6531" w:rsidR="002B6D34" w:rsidRDefault="002B6D34"/>
    <w:p w14:paraId="01C5CD11" w14:textId="1C58A480" w:rsidR="002724BE" w:rsidRDefault="002724BE"/>
    <w:p w14:paraId="0FAB7322" w14:textId="77777777" w:rsidR="002724BE" w:rsidRDefault="002724BE"/>
    <w:p w14:paraId="3EAEB927" w14:textId="77777777" w:rsidR="002B6D34" w:rsidRDefault="002B6D34"/>
    <w:p w14:paraId="3E7AABAF" w14:textId="34BB6532" w:rsidR="00025650" w:rsidRDefault="5B63D80E" w:rsidP="5B63D80E">
      <w:pPr>
        <w:ind w:right="237"/>
        <w:jc w:val="center"/>
        <w:rPr>
          <w:b/>
          <w:bCs/>
          <w:sz w:val="24"/>
          <w:szCs w:val="24"/>
        </w:rPr>
      </w:pPr>
      <w:r w:rsidRPr="5B63D80E">
        <w:rPr>
          <w:b/>
          <w:bCs/>
          <w:sz w:val="24"/>
          <w:szCs w:val="24"/>
        </w:rPr>
        <w:lastRenderedPageBreak/>
        <w:t>Task 4</w:t>
      </w:r>
    </w:p>
    <w:p w14:paraId="642FB19D" w14:textId="77777777" w:rsidR="008C016B" w:rsidRPr="00270EEB" w:rsidRDefault="008C016B" w:rsidP="5B63D80E">
      <w:pPr>
        <w:ind w:right="237"/>
        <w:jc w:val="center"/>
        <w:rPr>
          <w:b/>
          <w:bCs/>
          <w:sz w:val="24"/>
          <w:szCs w:val="24"/>
        </w:rPr>
      </w:pPr>
    </w:p>
    <w:p w14:paraId="072BE41E" w14:textId="5FBE65B9" w:rsidR="5A1BC7B5" w:rsidRDefault="5A1BC7B5" w:rsidP="5A1BC7B5">
      <w:pPr>
        <w:ind w:right="237"/>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rPr>
          <w:rFonts w:eastAsia="Arial"/>
          <w:color w:val="000000" w:themeColor="text1"/>
          <w:sz w:val="24"/>
          <w:szCs w:val="24"/>
        </w:rPr>
      </w:pPr>
    </w:p>
    <w:p w14:paraId="5D5317FF" w14:textId="77777777" w:rsidR="00BC31B1" w:rsidRPr="00E676F7" w:rsidRDefault="00BC31B1" w:rsidP="00BC31B1">
      <w:pPr>
        <w:ind w:right="237"/>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rPr>
                <w:rFonts w:eastAsia="Arial"/>
                <w:color w:val="000000" w:themeColor="text1"/>
                <w:sz w:val="24"/>
                <w:szCs w:val="24"/>
              </w:rPr>
            </w:pPr>
          </w:p>
          <w:p w14:paraId="1173CE25" w14:textId="7D632E47" w:rsidR="00F32664" w:rsidRDefault="002E3F6C" w:rsidP="00F32664">
            <w:pPr>
              <w:ind w:right="237"/>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rPr>
                <w:rFonts w:eastAsia="Arial"/>
                <w:color w:val="000000" w:themeColor="text1"/>
                <w:sz w:val="24"/>
                <w:szCs w:val="24"/>
              </w:rPr>
            </w:pPr>
          </w:p>
          <w:p w14:paraId="67A705E2" w14:textId="5D035D0D" w:rsidR="00F32664" w:rsidRDefault="00101DE4" w:rsidP="00EB069C">
            <w:pPr>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rPr>
                <w:rFonts w:eastAsia="Arial"/>
                <w:color w:val="000000" w:themeColor="text1"/>
                <w:sz w:val="24"/>
                <w:szCs w:val="24"/>
              </w:rPr>
            </w:pPr>
          </w:p>
          <w:p w14:paraId="274ECE98" w14:textId="77777777" w:rsidR="00C34A61" w:rsidRPr="00C34A61" w:rsidRDefault="00C34A61" w:rsidP="00C34A61">
            <w:pPr>
              <w:ind w:right="237"/>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rPr>
                <w:rFonts w:eastAsia="Arial"/>
                <w:color w:val="000000" w:themeColor="text1"/>
                <w:sz w:val="24"/>
                <w:szCs w:val="24"/>
              </w:rPr>
            </w:pPr>
          </w:p>
          <w:p w14:paraId="5A1C110C" w14:textId="0557E4A5" w:rsidR="00C34A61" w:rsidRDefault="71A4984C" w:rsidP="7FD84E4E">
            <w:pPr>
              <w:ind w:right="237"/>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rPr>
          <w:rFonts w:eastAsia="Arial"/>
          <w:color w:val="000000" w:themeColor="text1"/>
          <w:sz w:val="24"/>
          <w:szCs w:val="24"/>
        </w:rPr>
      </w:pPr>
    </w:p>
    <w:p w14:paraId="695BBD67" w14:textId="77777777" w:rsidR="00711A70" w:rsidRPr="00450C83" w:rsidRDefault="00711A70" w:rsidP="00340E9A">
      <w:pPr>
        <w:ind w:right="237"/>
        <w:rPr>
          <w:b/>
          <w:sz w:val="24"/>
          <w:szCs w:val="24"/>
        </w:rPr>
      </w:pPr>
      <w:r w:rsidRPr="00450C83">
        <w:rPr>
          <w:b/>
          <w:sz w:val="24"/>
          <w:szCs w:val="24"/>
        </w:rPr>
        <w:t>ANSWER:</w:t>
      </w:r>
    </w:p>
    <w:p w14:paraId="1B699247" w14:textId="3C1D7E91" w:rsidR="002B187B" w:rsidRPr="005F3B93" w:rsidRDefault="002B187B" w:rsidP="00340E9A">
      <w:pPr>
        <w:ind w:right="237"/>
        <w:rPr>
          <w:sz w:val="22"/>
          <w:szCs w:val="22"/>
        </w:rPr>
      </w:pPr>
    </w:p>
    <w:p w14:paraId="528D532C" w14:textId="2CCA393F" w:rsidR="002B187B" w:rsidRPr="009C1B75" w:rsidRDefault="002B187B" w:rsidP="00250BD3">
      <w:pPr>
        <w:ind w:right="237"/>
        <w:rPr>
          <w:rFonts w:asciiTheme="minorHAnsi" w:hAnsiTheme="minorHAnsi" w:cstheme="minorHAnsi"/>
          <w:sz w:val="22"/>
          <w:szCs w:val="22"/>
        </w:rPr>
      </w:pPr>
      <w:r w:rsidRPr="009C1B75">
        <w:rPr>
          <w:rFonts w:asciiTheme="minorHAnsi" w:hAnsiTheme="minorHAnsi" w:cstheme="minorHAnsi"/>
          <w:sz w:val="22"/>
          <w:szCs w:val="22"/>
        </w:rPr>
        <w:t>Off</w:t>
      </w:r>
      <w:r w:rsidR="00636F68" w:rsidRPr="009C1B75">
        <w:rPr>
          <w:rFonts w:asciiTheme="minorHAnsi" w:hAnsiTheme="minorHAnsi" w:cstheme="minorHAnsi"/>
          <w:sz w:val="22"/>
          <w:szCs w:val="22"/>
        </w:rPr>
        <w:t>ic</w:t>
      </w:r>
      <w:r w:rsidRPr="009C1B75">
        <w:rPr>
          <w:rFonts w:asciiTheme="minorHAnsi" w:hAnsiTheme="minorHAnsi" w:cstheme="minorHAnsi"/>
          <w:sz w:val="22"/>
          <w:szCs w:val="22"/>
        </w:rPr>
        <w:t xml:space="preserve">ers received third party reports of a Domestic Abuse incident where </w:t>
      </w:r>
      <w:r w:rsidR="00624EFE" w:rsidRPr="009C1B75">
        <w:rPr>
          <w:rFonts w:asciiTheme="minorHAnsi" w:hAnsiTheme="minorHAnsi" w:cstheme="minorHAnsi"/>
          <w:sz w:val="22"/>
          <w:szCs w:val="22"/>
        </w:rPr>
        <w:t>the</w:t>
      </w:r>
      <w:r w:rsidRPr="009C1B75">
        <w:rPr>
          <w:rFonts w:asciiTheme="minorHAnsi" w:hAnsiTheme="minorHAnsi" w:cstheme="minorHAnsi"/>
          <w:sz w:val="22"/>
          <w:szCs w:val="22"/>
        </w:rPr>
        <w:t xml:space="preserve"> victim ha</w:t>
      </w:r>
      <w:r w:rsidR="00FC55D0" w:rsidRPr="009C1B75">
        <w:rPr>
          <w:rFonts w:asciiTheme="minorHAnsi" w:hAnsiTheme="minorHAnsi" w:cstheme="minorHAnsi"/>
          <w:sz w:val="22"/>
          <w:szCs w:val="22"/>
        </w:rPr>
        <w:t>d</w:t>
      </w:r>
      <w:r w:rsidRPr="009C1B75">
        <w:rPr>
          <w:rFonts w:asciiTheme="minorHAnsi" w:hAnsiTheme="minorHAnsi" w:cstheme="minorHAnsi"/>
          <w:sz w:val="22"/>
          <w:szCs w:val="22"/>
        </w:rPr>
        <w:t xml:space="preserve"> been assaulted outside her address</w:t>
      </w:r>
      <w:r w:rsidR="00624EFE" w:rsidRPr="009C1B75">
        <w:rPr>
          <w:rFonts w:asciiTheme="minorHAnsi" w:hAnsiTheme="minorHAnsi" w:cstheme="minorHAnsi"/>
          <w:sz w:val="22"/>
          <w:szCs w:val="22"/>
        </w:rPr>
        <w:t>. She</w:t>
      </w:r>
      <w:r w:rsidRPr="009C1B75">
        <w:rPr>
          <w:rFonts w:asciiTheme="minorHAnsi" w:hAnsiTheme="minorHAnsi" w:cstheme="minorHAnsi"/>
          <w:sz w:val="22"/>
          <w:szCs w:val="22"/>
        </w:rPr>
        <w:t xml:space="preserve"> ha</w:t>
      </w:r>
      <w:r w:rsidR="00FC55D0" w:rsidRPr="009C1B75">
        <w:rPr>
          <w:rFonts w:asciiTheme="minorHAnsi" w:hAnsiTheme="minorHAnsi" w:cstheme="minorHAnsi"/>
          <w:sz w:val="22"/>
          <w:szCs w:val="22"/>
        </w:rPr>
        <w:t>d</w:t>
      </w:r>
      <w:r w:rsidR="00624EFE" w:rsidRPr="009C1B75">
        <w:rPr>
          <w:rFonts w:asciiTheme="minorHAnsi" w:hAnsiTheme="minorHAnsi" w:cstheme="minorHAnsi"/>
          <w:sz w:val="22"/>
          <w:szCs w:val="22"/>
        </w:rPr>
        <w:t xml:space="preserve"> then</w:t>
      </w:r>
      <w:r w:rsidRPr="009C1B75">
        <w:rPr>
          <w:rFonts w:asciiTheme="minorHAnsi" w:hAnsiTheme="minorHAnsi" w:cstheme="minorHAnsi"/>
          <w:sz w:val="22"/>
          <w:szCs w:val="22"/>
        </w:rPr>
        <w:t xml:space="preserve"> taken her children to her </w:t>
      </w:r>
      <w:r w:rsidR="008468B2" w:rsidRPr="009C1B75">
        <w:rPr>
          <w:rFonts w:asciiTheme="minorHAnsi" w:hAnsiTheme="minorHAnsi" w:cstheme="minorHAnsi"/>
          <w:sz w:val="22"/>
          <w:szCs w:val="22"/>
        </w:rPr>
        <w:t>mother’s</w:t>
      </w:r>
      <w:r w:rsidRPr="009C1B75">
        <w:rPr>
          <w:rFonts w:asciiTheme="minorHAnsi" w:hAnsiTheme="minorHAnsi" w:cstheme="minorHAnsi"/>
          <w:sz w:val="22"/>
          <w:szCs w:val="22"/>
        </w:rPr>
        <w:t xml:space="preserve"> address a short distance away.</w:t>
      </w:r>
    </w:p>
    <w:p w14:paraId="333EFA3B" w14:textId="12127869" w:rsidR="002B187B" w:rsidRPr="009C1B75" w:rsidRDefault="002B187B" w:rsidP="00250BD3">
      <w:pPr>
        <w:ind w:right="237"/>
        <w:rPr>
          <w:rFonts w:asciiTheme="minorHAnsi" w:hAnsiTheme="minorHAnsi" w:cstheme="minorHAnsi"/>
          <w:sz w:val="22"/>
          <w:szCs w:val="22"/>
        </w:rPr>
      </w:pPr>
    </w:p>
    <w:p w14:paraId="69A218DA" w14:textId="5F2C3E54" w:rsidR="002B187B" w:rsidRPr="009C1B75" w:rsidRDefault="00A45BB2" w:rsidP="00250BD3">
      <w:pPr>
        <w:ind w:right="237"/>
        <w:rPr>
          <w:rFonts w:asciiTheme="minorHAnsi" w:hAnsiTheme="minorHAnsi" w:cstheme="minorHAnsi"/>
          <w:sz w:val="22"/>
          <w:szCs w:val="22"/>
        </w:rPr>
      </w:pPr>
      <w:r w:rsidRPr="009C1B75">
        <w:rPr>
          <w:rFonts w:asciiTheme="minorHAnsi" w:hAnsiTheme="minorHAnsi" w:cstheme="minorHAnsi"/>
          <w:sz w:val="22"/>
          <w:szCs w:val="22"/>
        </w:rPr>
        <w:t>Initially, o</w:t>
      </w:r>
      <w:r w:rsidR="002B187B" w:rsidRPr="009C1B75">
        <w:rPr>
          <w:rFonts w:asciiTheme="minorHAnsi" w:hAnsiTheme="minorHAnsi" w:cstheme="minorHAnsi"/>
          <w:sz w:val="22"/>
          <w:szCs w:val="22"/>
        </w:rPr>
        <w:t xml:space="preserve">n </w:t>
      </w:r>
      <w:r w:rsidR="00824513" w:rsidRPr="009C1B75">
        <w:rPr>
          <w:rFonts w:asciiTheme="minorHAnsi" w:hAnsiTheme="minorHAnsi" w:cstheme="minorHAnsi"/>
          <w:sz w:val="22"/>
          <w:szCs w:val="22"/>
        </w:rPr>
        <w:t>a</w:t>
      </w:r>
      <w:r w:rsidR="002B187B" w:rsidRPr="009C1B75">
        <w:rPr>
          <w:rFonts w:asciiTheme="minorHAnsi" w:hAnsiTheme="minorHAnsi" w:cstheme="minorHAnsi"/>
          <w:sz w:val="22"/>
          <w:szCs w:val="22"/>
        </w:rPr>
        <w:t xml:space="preserve">ttending the </w:t>
      </w:r>
      <w:r w:rsidR="00824513" w:rsidRPr="009C1B75">
        <w:rPr>
          <w:rFonts w:asciiTheme="minorHAnsi" w:hAnsiTheme="minorHAnsi" w:cstheme="minorHAnsi"/>
          <w:sz w:val="22"/>
          <w:szCs w:val="22"/>
        </w:rPr>
        <w:t>address,</w:t>
      </w:r>
      <w:r w:rsidR="002B187B" w:rsidRPr="009C1B75">
        <w:rPr>
          <w:rFonts w:asciiTheme="minorHAnsi" w:hAnsiTheme="minorHAnsi" w:cstheme="minorHAnsi"/>
          <w:sz w:val="22"/>
          <w:szCs w:val="22"/>
        </w:rPr>
        <w:t xml:space="preserve"> a minor assault </w:t>
      </w:r>
      <w:r w:rsidR="00824513" w:rsidRPr="009C1B75">
        <w:rPr>
          <w:rFonts w:asciiTheme="minorHAnsi" w:hAnsiTheme="minorHAnsi" w:cstheme="minorHAnsi"/>
          <w:sz w:val="22"/>
          <w:szCs w:val="22"/>
        </w:rPr>
        <w:t>was</w:t>
      </w:r>
      <w:r w:rsidR="002B187B" w:rsidRPr="009C1B75">
        <w:rPr>
          <w:rFonts w:asciiTheme="minorHAnsi" w:hAnsiTheme="minorHAnsi" w:cstheme="minorHAnsi"/>
          <w:sz w:val="22"/>
          <w:szCs w:val="22"/>
        </w:rPr>
        <w:t xml:space="preserve"> disclosed </w:t>
      </w:r>
      <w:r w:rsidR="00824513" w:rsidRPr="009C1B75">
        <w:rPr>
          <w:rFonts w:asciiTheme="minorHAnsi" w:hAnsiTheme="minorHAnsi" w:cstheme="minorHAnsi"/>
          <w:sz w:val="22"/>
          <w:szCs w:val="22"/>
        </w:rPr>
        <w:t xml:space="preserve">to </w:t>
      </w:r>
      <w:r w:rsidR="006D79B4" w:rsidRPr="009C1B75">
        <w:rPr>
          <w:rFonts w:asciiTheme="minorHAnsi" w:hAnsiTheme="minorHAnsi" w:cstheme="minorHAnsi"/>
          <w:sz w:val="22"/>
          <w:szCs w:val="22"/>
        </w:rPr>
        <w:t>myself as a lone attending officer on a diary car call</w:t>
      </w:r>
      <w:r w:rsidR="00824513" w:rsidRPr="009C1B75">
        <w:rPr>
          <w:rFonts w:asciiTheme="minorHAnsi" w:hAnsiTheme="minorHAnsi" w:cstheme="minorHAnsi"/>
          <w:sz w:val="22"/>
          <w:szCs w:val="22"/>
        </w:rPr>
        <w:t>. However,</w:t>
      </w:r>
      <w:r w:rsidR="002B187B" w:rsidRPr="009C1B75">
        <w:rPr>
          <w:rFonts w:asciiTheme="minorHAnsi" w:hAnsiTheme="minorHAnsi" w:cstheme="minorHAnsi"/>
          <w:sz w:val="22"/>
          <w:szCs w:val="22"/>
        </w:rPr>
        <w:t xml:space="preserve"> after spending time with the victim and her becoming </w:t>
      </w:r>
      <w:r w:rsidR="00824513" w:rsidRPr="009C1B75">
        <w:rPr>
          <w:rFonts w:asciiTheme="minorHAnsi" w:hAnsiTheme="minorHAnsi" w:cstheme="minorHAnsi"/>
          <w:sz w:val="22"/>
          <w:szCs w:val="22"/>
        </w:rPr>
        <w:t xml:space="preserve">more </w:t>
      </w:r>
      <w:r w:rsidR="002B187B" w:rsidRPr="009C1B75">
        <w:rPr>
          <w:rFonts w:asciiTheme="minorHAnsi" w:hAnsiTheme="minorHAnsi" w:cstheme="minorHAnsi"/>
          <w:sz w:val="22"/>
          <w:szCs w:val="22"/>
        </w:rPr>
        <w:t xml:space="preserve">comfortable talking with </w:t>
      </w:r>
      <w:r w:rsidR="006D79B4" w:rsidRPr="009C1B75">
        <w:rPr>
          <w:rFonts w:asciiTheme="minorHAnsi" w:hAnsiTheme="minorHAnsi" w:cstheme="minorHAnsi"/>
          <w:sz w:val="22"/>
          <w:szCs w:val="22"/>
        </w:rPr>
        <w:t>me</w:t>
      </w:r>
      <w:r w:rsidR="00EF6914" w:rsidRPr="009C1B75">
        <w:rPr>
          <w:rFonts w:asciiTheme="minorHAnsi" w:hAnsiTheme="minorHAnsi" w:cstheme="minorHAnsi"/>
          <w:sz w:val="22"/>
          <w:szCs w:val="22"/>
        </w:rPr>
        <w:t>,</w:t>
      </w:r>
      <w:r w:rsidR="002B187B" w:rsidRPr="009C1B75">
        <w:rPr>
          <w:rFonts w:asciiTheme="minorHAnsi" w:hAnsiTheme="minorHAnsi" w:cstheme="minorHAnsi"/>
          <w:sz w:val="22"/>
          <w:szCs w:val="22"/>
        </w:rPr>
        <w:t xml:space="preserve"> numerous other offences of a much more serious nature </w:t>
      </w:r>
      <w:r w:rsidR="00467682" w:rsidRPr="009C1B75">
        <w:rPr>
          <w:rFonts w:asciiTheme="minorHAnsi" w:hAnsiTheme="minorHAnsi" w:cstheme="minorHAnsi"/>
          <w:sz w:val="22"/>
          <w:szCs w:val="22"/>
        </w:rPr>
        <w:t>came</w:t>
      </w:r>
      <w:r w:rsidR="002B187B" w:rsidRPr="009C1B75">
        <w:rPr>
          <w:rFonts w:asciiTheme="minorHAnsi" w:hAnsiTheme="minorHAnsi" w:cstheme="minorHAnsi"/>
          <w:sz w:val="22"/>
          <w:szCs w:val="22"/>
        </w:rPr>
        <w:t xml:space="preserve"> to light that </w:t>
      </w:r>
      <w:r w:rsidR="003D6F43" w:rsidRPr="009C1B75">
        <w:rPr>
          <w:rFonts w:asciiTheme="minorHAnsi" w:hAnsiTheme="minorHAnsi" w:cstheme="minorHAnsi"/>
          <w:sz w:val="22"/>
          <w:szCs w:val="22"/>
        </w:rPr>
        <w:t>led</w:t>
      </w:r>
      <w:r w:rsidR="002B187B" w:rsidRPr="009C1B75">
        <w:rPr>
          <w:rFonts w:asciiTheme="minorHAnsi" w:hAnsiTheme="minorHAnsi" w:cstheme="minorHAnsi"/>
          <w:sz w:val="22"/>
          <w:szCs w:val="22"/>
        </w:rPr>
        <w:t xml:space="preserve"> to a </w:t>
      </w:r>
      <w:r w:rsidR="00636F68" w:rsidRPr="009C1B75">
        <w:rPr>
          <w:rFonts w:asciiTheme="minorHAnsi" w:hAnsiTheme="minorHAnsi" w:cstheme="minorHAnsi"/>
          <w:sz w:val="22"/>
          <w:szCs w:val="22"/>
        </w:rPr>
        <w:t>lengthier</w:t>
      </w:r>
      <w:r w:rsidR="002B187B" w:rsidRPr="009C1B75">
        <w:rPr>
          <w:rFonts w:asciiTheme="minorHAnsi" w:hAnsiTheme="minorHAnsi" w:cstheme="minorHAnsi"/>
          <w:sz w:val="22"/>
          <w:szCs w:val="22"/>
        </w:rPr>
        <w:t xml:space="preserve"> and more complex investigation.</w:t>
      </w:r>
    </w:p>
    <w:p w14:paraId="0598ABD7" w14:textId="4D051931" w:rsidR="002B187B" w:rsidRPr="009C1B75" w:rsidRDefault="002B187B" w:rsidP="00250BD3">
      <w:pPr>
        <w:ind w:right="237"/>
        <w:rPr>
          <w:rFonts w:asciiTheme="minorHAnsi" w:hAnsiTheme="minorHAnsi" w:cstheme="minorHAnsi"/>
          <w:sz w:val="22"/>
          <w:szCs w:val="22"/>
        </w:rPr>
      </w:pPr>
    </w:p>
    <w:p w14:paraId="57A44E95" w14:textId="61DC3750" w:rsidR="002B187B" w:rsidRPr="009C1B75" w:rsidRDefault="002B187B" w:rsidP="00250BD3">
      <w:pPr>
        <w:ind w:right="237"/>
        <w:rPr>
          <w:rFonts w:asciiTheme="minorHAnsi" w:hAnsiTheme="minorHAnsi" w:cstheme="minorHAnsi"/>
          <w:sz w:val="22"/>
          <w:szCs w:val="22"/>
        </w:rPr>
      </w:pPr>
      <w:r w:rsidRPr="009C1B75">
        <w:rPr>
          <w:rFonts w:asciiTheme="minorHAnsi" w:hAnsiTheme="minorHAnsi" w:cstheme="minorHAnsi"/>
          <w:sz w:val="22"/>
          <w:szCs w:val="22"/>
        </w:rPr>
        <w:t xml:space="preserve">The </w:t>
      </w:r>
      <w:r w:rsidR="00636F68" w:rsidRPr="009C1B75">
        <w:rPr>
          <w:rFonts w:asciiTheme="minorHAnsi" w:hAnsiTheme="minorHAnsi" w:cstheme="minorHAnsi"/>
          <w:sz w:val="22"/>
          <w:szCs w:val="22"/>
        </w:rPr>
        <w:t>offences</w:t>
      </w:r>
      <w:r w:rsidRPr="009C1B75">
        <w:rPr>
          <w:rFonts w:asciiTheme="minorHAnsi" w:hAnsiTheme="minorHAnsi" w:cstheme="minorHAnsi"/>
          <w:sz w:val="22"/>
          <w:szCs w:val="22"/>
        </w:rPr>
        <w:t xml:space="preserve"> disclosed to </w:t>
      </w:r>
      <w:r w:rsidR="003D6F43" w:rsidRPr="009C1B75">
        <w:rPr>
          <w:rFonts w:asciiTheme="minorHAnsi" w:hAnsiTheme="minorHAnsi" w:cstheme="minorHAnsi"/>
          <w:sz w:val="22"/>
          <w:szCs w:val="22"/>
        </w:rPr>
        <w:t>me</w:t>
      </w:r>
      <w:r w:rsidRPr="009C1B75">
        <w:rPr>
          <w:rFonts w:asciiTheme="minorHAnsi" w:hAnsiTheme="minorHAnsi" w:cstheme="minorHAnsi"/>
          <w:sz w:val="22"/>
          <w:szCs w:val="22"/>
        </w:rPr>
        <w:t xml:space="preserve"> while completing initial enquires ranged from</w:t>
      </w:r>
      <w:r w:rsidR="00D146A0" w:rsidRPr="009C1B75">
        <w:rPr>
          <w:rFonts w:asciiTheme="minorHAnsi" w:hAnsiTheme="minorHAnsi" w:cstheme="minorHAnsi"/>
          <w:sz w:val="22"/>
          <w:szCs w:val="22"/>
        </w:rPr>
        <w:t xml:space="preserve"> minor</w:t>
      </w:r>
      <w:r w:rsidRPr="009C1B75">
        <w:rPr>
          <w:rFonts w:asciiTheme="minorHAnsi" w:hAnsiTheme="minorHAnsi" w:cstheme="minorHAnsi"/>
          <w:sz w:val="22"/>
          <w:szCs w:val="22"/>
        </w:rPr>
        <w:t xml:space="preserve"> </w:t>
      </w:r>
      <w:r w:rsidR="00EC5332" w:rsidRPr="009C1B75">
        <w:rPr>
          <w:rFonts w:asciiTheme="minorHAnsi" w:hAnsiTheme="minorHAnsi" w:cstheme="minorHAnsi"/>
          <w:sz w:val="22"/>
          <w:szCs w:val="22"/>
        </w:rPr>
        <w:t>c</w:t>
      </w:r>
      <w:r w:rsidRPr="009C1B75">
        <w:rPr>
          <w:rFonts w:asciiTheme="minorHAnsi" w:hAnsiTheme="minorHAnsi" w:cstheme="minorHAnsi"/>
          <w:sz w:val="22"/>
          <w:szCs w:val="22"/>
        </w:rPr>
        <w:t xml:space="preserve">ommon assaults under </w:t>
      </w:r>
      <w:r w:rsidR="0010211E" w:rsidRPr="009C1B75">
        <w:rPr>
          <w:rFonts w:asciiTheme="minorHAnsi" w:hAnsiTheme="minorHAnsi" w:cstheme="minorHAnsi"/>
          <w:sz w:val="22"/>
          <w:szCs w:val="22"/>
        </w:rPr>
        <w:t xml:space="preserve">s.39 </w:t>
      </w:r>
      <w:r w:rsidR="00971C0B" w:rsidRPr="009C1B75">
        <w:rPr>
          <w:rFonts w:asciiTheme="minorHAnsi" w:hAnsiTheme="minorHAnsi" w:cstheme="minorHAnsi"/>
          <w:sz w:val="22"/>
          <w:szCs w:val="22"/>
        </w:rPr>
        <w:t xml:space="preserve">of the </w:t>
      </w:r>
      <w:r w:rsidR="0010211E" w:rsidRPr="009C1B75">
        <w:rPr>
          <w:rFonts w:asciiTheme="minorHAnsi" w:hAnsiTheme="minorHAnsi" w:cstheme="minorHAnsi"/>
          <w:sz w:val="22"/>
          <w:szCs w:val="22"/>
        </w:rPr>
        <w:t>Criminal Justice Act 1988</w:t>
      </w:r>
      <w:r w:rsidRPr="009C1B75">
        <w:rPr>
          <w:rFonts w:asciiTheme="minorHAnsi" w:hAnsiTheme="minorHAnsi" w:cstheme="minorHAnsi"/>
          <w:sz w:val="22"/>
          <w:szCs w:val="22"/>
        </w:rPr>
        <w:t xml:space="preserve"> to</w:t>
      </w:r>
      <w:r w:rsidR="00871A15" w:rsidRPr="009C1B75">
        <w:rPr>
          <w:rFonts w:asciiTheme="minorHAnsi" w:hAnsiTheme="minorHAnsi" w:cstheme="minorHAnsi"/>
          <w:sz w:val="22"/>
          <w:szCs w:val="22"/>
        </w:rPr>
        <w:t xml:space="preserve"> the following:</w:t>
      </w:r>
    </w:p>
    <w:p w14:paraId="3EE6D6A3" w14:textId="38C50D4C" w:rsidR="00CF577F" w:rsidRPr="009C1B75" w:rsidRDefault="00CF577F" w:rsidP="00250BD3">
      <w:pPr>
        <w:ind w:right="237"/>
        <w:rPr>
          <w:rFonts w:asciiTheme="minorHAnsi" w:hAnsiTheme="minorHAnsi" w:cstheme="minorHAnsi"/>
          <w:sz w:val="22"/>
          <w:szCs w:val="22"/>
        </w:rPr>
      </w:pPr>
    </w:p>
    <w:p w14:paraId="64F598D5" w14:textId="7DCB1911" w:rsidR="00CF577F" w:rsidRPr="009C1B75" w:rsidRDefault="00CF577F" w:rsidP="00250BD3">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t xml:space="preserve">Controlling or coercive behaviour </w:t>
      </w:r>
      <w:r w:rsidR="00235027" w:rsidRPr="009C1B75">
        <w:rPr>
          <w:rFonts w:asciiTheme="minorHAnsi" w:hAnsiTheme="minorHAnsi" w:cstheme="minorHAnsi"/>
          <w:sz w:val="22"/>
          <w:szCs w:val="22"/>
        </w:rPr>
        <w:t>–</w:t>
      </w:r>
      <w:r w:rsidRPr="009C1B75">
        <w:rPr>
          <w:rFonts w:asciiTheme="minorHAnsi" w:hAnsiTheme="minorHAnsi" w:cstheme="minorHAnsi"/>
          <w:sz w:val="22"/>
          <w:szCs w:val="22"/>
        </w:rPr>
        <w:t xml:space="preserve"> </w:t>
      </w:r>
      <w:r w:rsidR="00235027" w:rsidRPr="009C1B75">
        <w:rPr>
          <w:rFonts w:asciiTheme="minorHAnsi" w:hAnsiTheme="minorHAnsi" w:cstheme="minorHAnsi"/>
          <w:sz w:val="22"/>
          <w:szCs w:val="22"/>
        </w:rPr>
        <w:t>s.</w:t>
      </w:r>
      <w:r w:rsidRPr="009C1B75">
        <w:rPr>
          <w:rFonts w:asciiTheme="minorHAnsi" w:hAnsiTheme="minorHAnsi" w:cstheme="minorHAnsi"/>
          <w:sz w:val="22"/>
          <w:szCs w:val="22"/>
        </w:rPr>
        <w:t>76</w:t>
      </w:r>
      <w:r w:rsidR="00235027" w:rsidRPr="009C1B75">
        <w:rPr>
          <w:rFonts w:asciiTheme="minorHAnsi" w:hAnsiTheme="minorHAnsi" w:cstheme="minorHAnsi"/>
          <w:sz w:val="22"/>
          <w:szCs w:val="22"/>
        </w:rPr>
        <w:t xml:space="preserve"> </w:t>
      </w:r>
      <w:r w:rsidRPr="009C1B75">
        <w:rPr>
          <w:rFonts w:asciiTheme="minorHAnsi" w:hAnsiTheme="minorHAnsi" w:cstheme="minorHAnsi"/>
          <w:sz w:val="22"/>
          <w:szCs w:val="22"/>
        </w:rPr>
        <w:t>Serious Crime Act 2015</w:t>
      </w:r>
    </w:p>
    <w:p w14:paraId="3CF4FD12" w14:textId="44A73189" w:rsidR="00CF577F" w:rsidRPr="009C1B75" w:rsidRDefault="00CF577F" w:rsidP="00250BD3">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t xml:space="preserve">Threats to kill – s.16 </w:t>
      </w:r>
      <w:r w:rsidR="001F0676" w:rsidRPr="009C1B75">
        <w:rPr>
          <w:rFonts w:asciiTheme="minorHAnsi" w:hAnsiTheme="minorHAnsi" w:cstheme="minorHAnsi"/>
          <w:sz w:val="22"/>
          <w:szCs w:val="22"/>
        </w:rPr>
        <w:t xml:space="preserve">Offences against the Person Act </w:t>
      </w:r>
      <w:r w:rsidRPr="009C1B75">
        <w:rPr>
          <w:rFonts w:asciiTheme="minorHAnsi" w:hAnsiTheme="minorHAnsi" w:cstheme="minorHAnsi"/>
          <w:sz w:val="22"/>
          <w:szCs w:val="22"/>
        </w:rPr>
        <w:t>1861</w:t>
      </w:r>
      <w:r w:rsidR="001F0676" w:rsidRPr="009C1B75">
        <w:rPr>
          <w:rFonts w:asciiTheme="minorHAnsi" w:hAnsiTheme="minorHAnsi" w:cstheme="minorHAnsi"/>
          <w:sz w:val="22"/>
          <w:szCs w:val="22"/>
        </w:rPr>
        <w:t xml:space="preserve"> (OAPA) </w:t>
      </w:r>
      <w:r w:rsidR="00871A15" w:rsidRPr="009C1B75">
        <w:rPr>
          <w:rFonts w:asciiTheme="minorHAnsi" w:hAnsiTheme="minorHAnsi" w:cstheme="minorHAnsi"/>
          <w:sz w:val="22"/>
          <w:szCs w:val="22"/>
        </w:rPr>
        <w:t>(</w:t>
      </w:r>
      <w:r w:rsidR="006642C2" w:rsidRPr="009C1B75">
        <w:rPr>
          <w:rFonts w:asciiTheme="minorHAnsi" w:hAnsiTheme="minorHAnsi" w:cstheme="minorHAnsi"/>
          <w:sz w:val="22"/>
          <w:szCs w:val="22"/>
        </w:rPr>
        <w:t>two counts</w:t>
      </w:r>
      <w:r w:rsidR="00871A15" w:rsidRPr="009C1B75">
        <w:rPr>
          <w:rFonts w:asciiTheme="minorHAnsi" w:hAnsiTheme="minorHAnsi" w:cstheme="minorHAnsi"/>
          <w:sz w:val="22"/>
          <w:szCs w:val="22"/>
        </w:rPr>
        <w:t>)</w:t>
      </w:r>
    </w:p>
    <w:p w14:paraId="1D9D5F47" w14:textId="44AC6E69" w:rsidR="00CF577F" w:rsidRPr="009C1B75" w:rsidRDefault="00CF577F" w:rsidP="00250BD3">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t xml:space="preserve">Common Assault – s.39 Criminal Justice Act 1988 </w:t>
      </w:r>
      <w:r w:rsidR="00871A15" w:rsidRPr="009C1B75">
        <w:rPr>
          <w:rFonts w:asciiTheme="minorHAnsi" w:hAnsiTheme="minorHAnsi" w:cstheme="minorHAnsi"/>
          <w:sz w:val="22"/>
          <w:szCs w:val="22"/>
        </w:rPr>
        <w:t>(</w:t>
      </w:r>
      <w:r w:rsidR="006642C2" w:rsidRPr="009C1B75">
        <w:rPr>
          <w:rFonts w:asciiTheme="minorHAnsi" w:hAnsiTheme="minorHAnsi" w:cstheme="minorHAnsi"/>
          <w:sz w:val="22"/>
          <w:szCs w:val="22"/>
        </w:rPr>
        <w:t>two counts</w:t>
      </w:r>
      <w:r w:rsidR="00871A15" w:rsidRPr="009C1B75">
        <w:rPr>
          <w:rFonts w:asciiTheme="minorHAnsi" w:hAnsiTheme="minorHAnsi" w:cstheme="minorHAnsi"/>
          <w:sz w:val="22"/>
          <w:szCs w:val="22"/>
        </w:rPr>
        <w:t>)</w:t>
      </w:r>
    </w:p>
    <w:p w14:paraId="383D9CF6" w14:textId="4A082DED" w:rsidR="0086520D" w:rsidRPr="009C1B75" w:rsidRDefault="0086520D" w:rsidP="00474AAF">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t>Actual Bodily Harm – s.47</w:t>
      </w:r>
      <w:r w:rsidR="003F66F4" w:rsidRPr="009C1B75">
        <w:rPr>
          <w:rFonts w:asciiTheme="minorHAnsi" w:hAnsiTheme="minorHAnsi" w:cstheme="minorHAnsi"/>
          <w:sz w:val="22"/>
          <w:szCs w:val="22"/>
        </w:rPr>
        <w:t xml:space="preserve"> </w:t>
      </w:r>
      <w:r w:rsidR="00F36403" w:rsidRPr="009C1B75">
        <w:rPr>
          <w:rFonts w:asciiTheme="minorHAnsi" w:hAnsiTheme="minorHAnsi" w:cstheme="minorHAnsi"/>
          <w:sz w:val="22"/>
          <w:szCs w:val="22"/>
        </w:rPr>
        <w:t xml:space="preserve">OAPA </w:t>
      </w:r>
      <w:r w:rsidR="00D146A0" w:rsidRPr="009C1B75">
        <w:rPr>
          <w:rFonts w:asciiTheme="minorHAnsi" w:hAnsiTheme="minorHAnsi" w:cstheme="minorHAnsi"/>
          <w:sz w:val="22"/>
          <w:szCs w:val="22"/>
        </w:rPr>
        <w:t>1861</w:t>
      </w:r>
      <w:r w:rsidR="00D23478" w:rsidRPr="009C1B75">
        <w:rPr>
          <w:rFonts w:asciiTheme="minorHAnsi" w:hAnsiTheme="minorHAnsi" w:cstheme="minorHAnsi"/>
          <w:sz w:val="22"/>
          <w:szCs w:val="22"/>
        </w:rPr>
        <w:t xml:space="preserve"> </w:t>
      </w:r>
      <w:r w:rsidR="00871A15" w:rsidRPr="009C1B75">
        <w:rPr>
          <w:rFonts w:asciiTheme="minorHAnsi" w:hAnsiTheme="minorHAnsi" w:cstheme="minorHAnsi"/>
          <w:sz w:val="22"/>
          <w:szCs w:val="22"/>
        </w:rPr>
        <w:t>(</w:t>
      </w:r>
      <w:r w:rsidR="006642C2" w:rsidRPr="009C1B75">
        <w:rPr>
          <w:rFonts w:asciiTheme="minorHAnsi" w:hAnsiTheme="minorHAnsi" w:cstheme="minorHAnsi"/>
          <w:sz w:val="22"/>
          <w:szCs w:val="22"/>
        </w:rPr>
        <w:t>three counts</w:t>
      </w:r>
      <w:r w:rsidR="00871A15" w:rsidRPr="009C1B75">
        <w:rPr>
          <w:rFonts w:asciiTheme="minorHAnsi" w:hAnsiTheme="minorHAnsi" w:cstheme="minorHAnsi"/>
          <w:sz w:val="22"/>
          <w:szCs w:val="22"/>
        </w:rPr>
        <w:t>)</w:t>
      </w:r>
    </w:p>
    <w:p w14:paraId="395CE210" w14:textId="4FE14116" w:rsidR="00CF577F" w:rsidRPr="009C1B75" w:rsidRDefault="00CF577F" w:rsidP="00250BD3">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t xml:space="preserve">False imprisonment </w:t>
      </w:r>
      <w:r w:rsidR="00703351" w:rsidRPr="009C1B75">
        <w:rPr>
          <w:rFonts w:asciiTheme="minorHAnsi" w:hAnsiTheme="minorHAnsi" w:cstheme="minorHAnsi"/>
          <w:sz w:val="22"/>
          <w:szCs w:val="22"/>
        </w:rPr>
        <w:t xml:space="preserve">– Common Law </w:t>
      </w:r>
      <w:r w:rsidR="00871A15" w:rsidRPr="009C1B75">
        <w:rPr>
          <w:rFonts w:asciiTheme="minorHAnsi" w:hAnsiTheme="minorHAnsi" w:cstheme="minorHAnsi"/>
          <w:sz w:val="22"/>
          <w:szCs w:val="22"/>
        </w:rPr>
        <w:t>(</w:t>
      </w:r>
      <w:r w:rsidR="006642C2" w:rsidRPr="009C1B75">
        <w:rPr>
          <w:rFonts w:asciiTheme="minorHAnsi" w:hAnsiTheme="minorHAnsi" w:cstheme="minorHAnsi"/>
          <w:sz w:val="22"/>
          <w:szCs w:val="22"/>
        </w:rPr>
        <w:t>two counts</w:t>
      </w:r>
      <w:r w:rsidR="00871A15" w:rsidRPr="009C1B75">
        <w:rPr>
          <w:rFonts w:asciiTheme="minorHAnsi" w:hAnsiTheme="minorHAnsi" w:cstheme="minorHAnsi"/>
          <w:sz w:val="22"/>
          <w:szCs w:val="22"/>
        </w:rPr>
        <w:t>)</w:t>
      </w:r>
    </w:p>
    <w:p w14:paraId="3B594D4A" w14:textId="7546A2FA" w:rsidR="00CF577F" w:rsidRPr="009C1B75" w:rsidRDefault="00CF577F" w:rsidP="00250BD3">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t xml:space="preserve">Theft </w:t>
      </w:r>
      <w:r w:rsidR="007D497E" w:rsidRPr="009C1B75">
        <w:rPr>
          <w:rFonts w:asciiTheme="minorHAnsi" w:hAnsiTheme="minorHAnsi" w:cstheme="minorHAnsi"/>
          <w:sz w:val="22"/>
          <w:szCs w:val="22"/>
        </w:rPr>
        <w:t>–</w:t>
      </w:r>
      <w:r w:rsidRPr="009C1B75">
        <w:rPr>
          <w:rFonts w:asciiTheme="minorHAnsi" w:hAnsiTheme="minorHAnsi" w:cstheme="minorHAnsi"/>
          <w:sz w:val="22"/>
          <w:szCs w:val="22"/>
        </w:rPr>
        <w:t xml:space="preserve"> </w:t>
      </w:r>
      <w:r w:rsidR="007D497E" w:rsidRPr="009C1B75">
        <w:rPr>
          <w:rFonts w:asciiTheme="minorHAnsi" w:hAnsiTheme="minorHAnsi" w:cstheme="minorHAnsi"/>
          <w:sz w:val="22"/>
          <w:szCs w:val="22"/>
        </w:rPr>
        <w:t>s.</w:t>
      </w:r>
      <w:r w:rsidRPr="009C1B75">
        <w:rPr>
          <w:rFonts w:asciiTheme="minorHAnsi" w:hAnsiTheme="minorHAnsi" w:cstheme="minorHAnsi"/>
          <w:sz w:val="22"/>
          <w:szCs w:val="22"/>
        </w:rPr>
        <w:t xml:space="preserve">1 Theft Act 1968 </w:t>
      </w:r>
      <w:r w:rsidR="00871A15" w:rsidRPr="009C1B75">
        <w:rPr>
          <w:rFonts w:asciiTheme="minorHAnsi" w:hAnsiTheme="minorHAnsi" w:cstheme="minorHAnsi"/>
          <w:sz w:val="22"/>
          <w:szCs w:val="22"/>
        </w:rPr>
        <w:t>(</w:t>
      </w:r>
      <w:r w:rsidR="006642C2" w:rsidRPr="009C1B75">
        <w:rPr>
          <w:rFonts w:asciiTheme="minorHAnsi" w:hAnsiTheme="minorHAnsi" w:cstheme="minorHAnsi"/>
          <w:sz w:val="22"/>
          <w:szCs w:val="22"/>
        </w:rPr>
        <w:t>one count</w:t>
      </w:r>
      <w:r w:rsidR="00871A15" w:rsidRPr="009C1B75">
        <w:rPr>
          <w:rFonts w:asciiTheme="minorHAnsi" w:hAnsiTheme="minorHAnsi" w:cstheme="minorHAnsi"/>
          <w:sz w:val="22"/>
          <w:szCs w:val="22"/>
        </w:rPr>
        <w:t>)</w:t>
      </w:r>
    </w:p>
    <w:p w14:paraId="6BF6E2AD" w14:textId="412816B5" w:rsidR="00CF577F" w:rsidRPr="009C1B75" w:rsidRDefault="00CF577F" w:rsidP="00250BD3">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t xml:space="preserve">Criminal damage - The Criminal Damage Act 1971 </w:t>
      </w:r>
      <w:r w:rsidR="00871A15" w:rsidRPr="009C1B75">
        <w:rPr>
          <w:rFonts w:asciiTheme="minorHAnsi" w:hAnsiTheme="minorHAnsi" w:cstheme="minorHAnsi"/>
          <w:sz w:val="22"/>
          <w:szCs w:val="22"/>
        </w:rPr>
        <w:t>(</w:t>
      </w:r>
      <w:r w:rsidR="006642C2" w:rsidRPr="009C1B75">
        <w:rPr>
          <w:rFonts w:asciiTheme="minorHAnsi" w:hAnsiTheme="minorHAnsi" w:cstheme="minorHAnsi"/>
          <w:sz w:val="22"/>
          <w:szCs w:val="22"/>
        </w:rPr>
        <w:t>five counts</w:t>
      </w:r>
      <w:r w:rsidR="00871A15" w:rsidRPr="009C1B75">
        <w:rPr>
          <w:rFonts w:asciiTheme="minorHAnsi" w:hAnsiTheme="minorHAnsi" w:cstheme="minorHAnsi"/>
          <w:sz w:val="22"/>
          <w:szCs w:val="22"/>
        </w:rPr>
        <w:t>)</w:t>
      </w:r>
    </w:p>
    <w:p w14:paraId="7A9BED87" w14:textId="151B656F" w:rsidR="00CF577F" w:rsidRPr="009C1B75" w:rsidRDefault="00CF577F" w:rsidP="00250BD3">
      <w:pPr>
        <w:pStyle w:val="ListParagraph"/>
        <w:numPr>
          <w:ilvl w:val="0"/>
          <w:numId w:val="8"/>
        </w:numPr>
        <w:ind w:right="237"/>
        <w:rPr>
          <w:rFonts w:asciiTheme="minorHAnsi" w:hAnsiTheme="minorHAnsi" w:cstheme="minorHAnsi"/>
          <w:sz w:val="22"/>
          <w:szCs w:val="22"/>
        </w:rPr>
      </w:pPr>
      <w:r w:rsidRPr="009C1B75">
        <w:rPr>
          <w:rFonts w:asciiTheme="minorHAnsi" w:hAnsiTheme="minorHAnsi" w:cstheme="minorHAnsi"/>
          <w:sz w:val="22"/>
          <w:szCs w:val="22"/>
        </w:rPr>
        <w:lastRenderedPageBreak/>
        <w:t xml:space="preserve">Burglary </w:t>
      </w:r>
      <w:r w:rsidR="00235027" w:rsidRPr="009C1B75">
        <w:rPr>
          <w:rFonts w:asciiTheme="minorHAnsi" w:hAnsiTheme="minorHAnsi" w:cstheme="minorHAnsi"/>
          <w:sz w:val="22"/>
          <w:szCs w:val="22"/>
        </w:rPr>
        <w:t>–</w:t>
      </w:r>
      <w:r w:rsidRPr="009C1B75">
        <w:rPr>
          <w:rFonts w:asciiTheme="minorHAnsi" w:hAnsiTheme="minorHAnsi" w:cstheme="minorHAnsi"/>
          <w:sz w:val="22"/>
          <w:szCs w:val="22"/>
        </w:rPr>
        <w:t xml:space="preserve"> </w:t>
      </w:r>
      <w:r w:rsidR="00235027" w:rsidRPr="009C1B75">
        <w:rPr>
          <w:rFonts w:asciiTheme="minorHAnsi" w:hAnsiTheme="minorHAnsi" w:cstheme="minorHAnsi"/>
          <w:sz w:val="22"/>
          <w:szCs w:val="22"/>
        </w:rPr>
        <w:t>s.</w:t>
      </w:r>
      <w:r w:rsidRPr="009C1B75">
        <w:rPr>
          <w:rFonts w:asciiTheme="minorHAnsi" w:hAnsiTheme="minorHAnsi" w:cstheme="minorHAnsi"/>
          <w:sz w:val="22"/>
          <w:szCs w:val="22"/>
        </w:rPr>
        <w:t xml:space="preserve">9 Theft Act 1968 </w:t>
      </w:r>
      <w:r w:rsidR="00871A15" w:rsidRPr="009C1B75">
        <w:rPr>
          <w:rFonts w:asciiTheme="minorHAnsi" w:hAnsiTheme="minorHAnsi" w:cstheme="minorHAnsi"/>
          <w:sz w:val="22"/>
          <w:szCs w:val="22"/>
        </w:rPr>
        <w:t>(</w:t>
      </w:r>
      <w:r w:rsidR="006642C2" w:rsidRPr="009C1B75">
        <w:rPr>
          <w:rFonts w:asciiTheme="minorHAnsi" w:hAnsiTheme="minorHAnsi" w:cstheme="minorHAnsi"/>
          <w:sz w:val="22"/>
          <w:szCs w:val="22"/>
        </w:rPr>
        <w:t>two counts</w:t>
      </w:r>
      <w:r w:rsidR="00871A15" w:rsidRPr="009C1B75">
        <w:rPr>
          <w:rFonts w:asciiTheme="minorHAnsi" w:hAnsiTheme="minorHAnsi" w:cstheme="minorHAnsi"/>
          <w:sz w:val="22"/>
          <w:szCs w:val="22"/>
        </w:rPr>
        <w:t>)</w:t>
      </w:r>
    </w:p>
    <w:p w14:paraId="1967E2A8" w14:textId="642D3C7E" w:rsidR="00025650" w:rsidRPr="009C1B75" w:rsidRDefault="00025650" w:rsidP="00250BD3">
      <w:pPr>
        <w:ind w:right="237"/>
        <w:rPr>
          <w:rFonts w:asciiTheme="minorHAnsi" w:hAnsiTheme="minorHAnsi" w:cstheme="minorHAnsi"/>
          <w:sz w:val="22"/>
          <w:szCs w:val="22"/>
        </w:rPr>
      </w:pPr>
    </w:p>
    <w:p w14:paraId="3676A728" w14:textId="36795283" w:rsidR="00D146A0" w:rsidRPr="009C1B75" w:rsidRDefault="00885592" w:rsidP="00250BD3">
      <w:pPr>
        <w:ind w:right="237"/>
        <w:rPr>
          <w:rFonts w:asciiTheme="minorHAnsi" w:hAnsiTheme="minorHAnsi" w:cstheme="minorHAnsi"/>
          <w:sz w:val="22"/>
          <w:szCs w:val="22"/>
        </w:rPr>
      </w:pPr>
      <w:r w:rsidRPr="009C1B75">
        <w:rPr>
          <w:rFonts w:asciiTheme="minorHAnsi" w:hAnsiTheme="minorHAnsi" w:cstheme="minorHAnsi"/>
          <w:sz w:val="22"/>
          <w:szCs w:val="22"/>
        </w:rPr>
        <w:t>These offences happened over a period of a year but had not previously been disc</w:t>
      </w:r>
      <w:r w:rsidR="00B370F6" w:rsidRPr="009C1B75">
        <w:rPr>
          <w:rFonts w:asciiTheme="minorHAnsi" w:hAnsiTheme="minorHAnsi" w:cstheme="minorHAnsi"/>
          <w:sz w:val="22"/>
          <w:szCs w:val="22"/>
        </w:rPr>
        <w:t>l</w:t>
      </w:r>
      <w:r w:rsidRPr="009C1B75">
        <w:rPr>
          <w:rFonts w:asciiTheme="minorHAnsi" w:hAnsiTheme="minorHAnsi" w:cstheme="minorHAnsi"/>
          <w:sz w:val="22"/>
          <w:szCs w:val="22"/>
        </w:rPr>
        <w:t xml:space="preserve">osed to officers or any </w:t>
      </w:r>
      <w:r w:rsidR="00E10C9C" w:rsidRPr="009C1B75">
        <w:rPr>
          <w:rFonts w:asciiTheme="minorHAnsi" w:hAnsiTheme="minorHAnsi" w:cstheme="minorHAnsi"/>
          <w:sz w:val="22"/>
          <w:szCs w:val="22"/>
        </w:rPr>
        <w:t xml:space="preserve">other agency. This may </w:t>
      </w:r>
      <w:r w:rsidR="00CE3CEE" w:rsidRPr="009C1B75">
        <w:rPr>
          <w:rFonts w:asciiTheme="minorHAnsi" w:hAnsiTheme="minorHAnsi" w:cstheme="minorHAnsi"/>
          <w:sz w:val="22"/>
          <w:szCs w:val="22"/>
        </w:rPr>
        <w:t>be</w:t>
      </w:r>
      <w:r w:rsidR="00E10C9C" w:rsidRPr="009C1B75">
        <w:rPr>
          <w:rFonts w:asciiTheme="minorHAnsi" w:hAnsiTheme="minorHAnsi" w:cstheme="minorHAnsi"/>
          <w:sz w:val="22"/>
          <w:szCs w:val="22"/>
        </w:rPr>
        <w:t xml:space="preserve"> </w:t>
      </w:r>
      <w:r w:rsidR="00E2640E" w:rsidRPr="009C1B75">
        <w:rPr>
          <w:rFonts w:asciiTheme="minorHAnsi" w:hAnsiTheme="minorHAnsi" w:cstheme="minorHAnsi"/>
          <w:sz w:val="22"/>
          <w:szCs w:val="22"/>
        </w:rPr>
        <w:t xml:space="preserve">due </w:t>
      </w:r>
      <w:r w:rsidR="00E10C9C" w:rsidRPr="009C1B75">
        <w:rPr>
          <w:rFonts w:asciiTheme="minorHAnsi" w:hAnsiTheme="minorHAnsi" w:cstheme="minorHAnsi"/>
          <w:sz w:val="22"/>
          <w:szCs w:val="22"/>
        </w:rPr>
        <w:t xml:space="preserve">to </w:t>
      </w:r>
      <w:r w:rsidR="0009278B" w:rsidRPr="009C1B75">
        <w:rPr>
          <w:rFonts w:asciiTheme="minorHAnsi" w:hAnsiTheme="minorHAnsi" w:cstheme="minorHAnsi"/>
          <w:sz w:val="22"/>
          <w:szCs w:val="22"/>
        </w:rPr>
        <w:t>several</w:t>
      </w:r>
      <w:r w:rsidR="00E10C9C" w:rsidRPr="009C1B75">
        <w:rPr>
          <w:rFonts w:asciiTheme="minorHAnsi" w:hAnsiTheme="minorHAnsi" w:cstheme="minorHAnsi"/>
          <w:sz w:val="22"/>
          <w:szCs w:val="22"/>
        </w:rPr>
        <w:t xml:space="preserve"> factors, </w:t>
      </w:r>
      <w:r w:rsidR="00E2640E" w:rsidRPr="009C1B75">
        <w:rPr>
          <w:rFonts w:asciiTheme="minorHAnsi" w:hAnsiTheme="minorHAnsi" w:cstheme="minorHAnsi"/>
          <w:sz w:val="22"/>
          <w:szCs w:val="22"/>
        </w:rPr>
        <w:t>including</w:t>
      </w:r>
      <w:r w:rsidR="00E10C9C" w:rsidRPr="009C1B75">
        <w:rPr>
          <w:rFonts w:asciiTheme="minorHAnsi" w:hAnsiTheme="minorHAnsi" w:cstheme="minorHAnsi"/>
          <w:sz w:val="22"/>
          <w:szCs w:val="22"/>
        </w:rPr>
        <w:t xml:space="preserve"> the victim </w:t>
      </w:r>
      <w:r w:rsidR="005D24F5" w:rsidRPr="009C1B75">
        <w:rPr>
          <w:rFonts w:asciiTheme="minorHAnsi" w:hAnsiTheme="minorHAnsi" w:cstheme="minorHAnsi"/>
          <w:sz w:val="22"/>
          <w:szCs w:val="22"/>
        </w:rPr>
        <w:t>fearing</w:t>
      </w:r>
      <w:r w:rsidR="00E10C9C" w:rsidRPr="009C1B75">
        <w:rPr>
          <w:rFonts w:asciiTheme="minorHAnsi" w:hAnsiTheme="minorHAnsi" w:cstheme="minorHAnsi"/>
          <w:sz w:val="22"/>
          <w:szCs w:val="22"/>
        </w:rPr>
        <w:t xml:space="preserve"> retribution or </w:t>
      </w:r>
      <w:r w:rsidR="00BB4911" w:rsidRPr="009C1B75">
        <w:rPr>
          <w:rFonts w:asciiTheme="minorHAnsi" w:hAnsiTheme="minorHAnsi" w:cstheme="minorHAnsi"/>
          <w:sz w:val="22"/>
          <w:szCs w:val="22"/>
        </w:rPr>
        <w:t xml:space="preserve">not wanting to get social services involved due to the state of the living conditions at the home address where her </w:t>
      </w:r>
      <w:r w:rsidR="00690BBB" w:rsidRPr="009C1B75">
        <w:rPr>
          <w:rFonts w:asciiTheme="minorHAnsi" w:hAnsiTheme="minorHAnsi" w:cstheme="minorHAnsi"/>
          <w:sz w:val="22"/>
          <w:szCs w:val="22"/>
        </w:rPr>
        <w:t>three</w:t>
      </w:r>
      <w:r w:rsidR="00BB4911" w:rsidRPr="009C1B75">
        <w:rPr>
          <w:rFonts w:asciiTheme="minorHAnsi" w:hAnsiTheme="minorHAnsi" w:cstheme="minorHAnsi"/>
          <w:sz w:val="22"/>
          <w:szCs w:val="22"/>
        </w:rPr>
        <w:t xml:space="preserve"> children lived.</w:t>
      </w:r>
    </w:p>
    <w:p w14:paraId="2102BBC0" w14:textId="20F0A689" w:rsidR="00A723CA" w:rsidRPr="009C1B75" w:rsidRDefault="00A723CA" w:rsidP="00250BD3">
      <w:pPr>
        <w:ind w:right="237"/>
        <w:rPr>
          <w:rFonts w:asciiTheme="minorHAnsi" w:hAnsiTheme="minorHAnsi" w:cstheme="minorHAnsi"/>
          <w:sz w:val="22"/>
          <w:szCs w:val="22"/>
        </w:rPr>
      </w:pPr>
    </w:p>
    <w:p w14:paraId="13D56036" w14:textId="2095B92F" w:rsidR="009F034E" w:rsidRPr="009C1B75" w:rsidRDefault="006D79B4" w:rsidP="00250BD3">
      <w:pPr>
        <w:ind w:right="237"/>
        <w:rPr>
          <w:rFonts w:asciiTheme="minorHAnsi" w:hAnsiTheme="minorHAnsi" w:cstheme="minorHAnsi"/>
          <w:sz w:val="22"/>
          <w:szCs w:val="22"/>
        </w:rPr>
      </w:pPr>
      <w:r w:rsidRPr="009C1B75">
        <w:rPr>
          <w:rFonts w:asciiTheme="minorHAnsi" w:hAnsiTheme="minorHAnsi" w:cstheme="minorHAnsi"/>
          <w:sz w:val="22"/>
          <w:szCs w:val="22"/>
        </w:rPr>
        <w:t>While at the initial call</w:t>
      </w:r>
      <w:r w:rsidR="000B7FB2" w:rsidRPr="009C1B75">
        <w:rPr>
          <w:rFonts w:asciiTheme="minorHAnsi" w:hAnsiTheme="minorHAnsi" w:cstheme="minorHAnsi"/>
          <w:sz w:val="22"/>
          <w:szCs w:val="22"/>
        </w:rPr>
        <w:t>,</w:t>
      </w:r>
      <w:r w:rsidRPr="009C1B75">
        <w:rPr>
          <w:rFonts w:asciiTheme="minorHAnsi" w:hAnsiTheme="minorHAnsi" w:cstheme="minorHAnsi"/>
          <w:sz w:val="22"/>
          <w:szCs w:val="22"/>
        </w:rPr>
        <w:t xml:space="preserve"> I was conscious that any evidence of the offences detailed above would need to be evidenced. This meant that I needed to obtain a victim statement</w:t>
      </w:r>
      <w:r w:rsidR="001B5A04" w:rsidRPr="009C1B75">
        <w:rPr>
          <w:rFonts w:asciiTheme="minorHAnsi" w:hAnsiTheme="minorHAnsi" w:cstheme="minorHAnsi"/>
          <w:sz w:val="22"/>
          <w:szCs w:val="22"/>
        </w:rPr>
        <w:t>,</w:t>
      </w:r>
      <w:r w:rsidRPr="009C1B75">
        <w:rPr>
          <w:rFonts w:asciiTheme="minorHAnsi" w:hAnsiTheme="minorHAnsi" w:cstheme="minorHAnsi"/>
          <w:sz w:val="22"/>
          <w:szCs w:val="22"/>
        </w:rPr>
        <w:t xml:space="preserve"> a victim personal statement, witness statements from children at the address via Witness Interview Booklets (WIB)</w:t>
      </w:r>
      <w:r w:rsidR="000B7FB2" w:rsidRPr="009C1B75">
        <w:rPr>
          <w:rFonts w:asciiTheme="minorHAnsi" w:hAnsiTheme="minorHAnsi" w:cstheme="minorHAnsi"/>
          <w:sz w:val="22"/>
          <w:szCs w:val="22"/>
        </w:rPr>
        <w:t>,</w:t>
      </w:r>
      <w:r w:rsidRPr="009C1B75">
        <w:rPr>
          <w:rFonts w:asciiTheme="minorHAnsi" w:hAnsiTheme="minorHAnsi" w:cstheme="minorHAnsi"/>
          <w:sz w:val="22"/>
          <w:szCs w:val="22"/>
        </w:rPr>
        <w:t xml:space="preserve"> which would provide an assessment into whether a video interview was needed (ABE)</w:t>
      </w:r>
      <w:r w:rsidR="00A365C5" w:rsidRPr="009C1B75">
        <w:rPr>
          <w:rFonts w:asciiTheme="minorHAnsi" w:hAnsiTheme="minorHAnsi" w:cstheme="minorHAnsi"/>
          <w:sz w:val="22"/>
          <w:szCs w:val="22"/>
        </w:rPr>
        <w:t>, photographs</w:t>
      </w:r>
      <w:r w:rsidRPr="009C1B75">
        <w:rPr>
          <w:rFonts w:asciiTheme="minorHAnsi" w:hAnsiTheme="minorHAnsi" w:cstheme="minorHAnsi"/>
          <w:sz w:val="22"/>
          <w:szCs w:val="22"/>
        </w:rPr>
        <w:t xml:space="preserve"> of any damage or injuries, utilisation of Body Worn Video for initial accounts, safety planning, CCTV trawls of the locality, completion of extensive house to house enquiries to canvass for any further witnesses, seizure of any relevant damaged items or weapons identified as well as cell site data if appropriate.</w:t>
      </w:r>
    </w:p>
    <w:p w14:paraId="63B4D94F" w14:textId="77777777" w:rsidR="006D79B4" w:rsidRPr="009C1B75" w:rsidRDefault="006D79B4" w:rsidP="00250BD3">
      <w:pPr>
        <w:ind w:right="237"/>
        <w:rPr>
          <w:rFonts w:asciiTheme="minorHAnsi" w:hAnsiTheme="minorHAnsi" w:cstheme="minorHAnsi"/>
          <w:sz w:val="22"/>
          <w:szCs w:val="22"/>
        </w:rPr>
      </w:pPr>
    </w:p>
    <w:p w14:paraId="19EDB598" w14:textId="79C9216C" w:rsidR="00A723CA" w:rsidRPr="009C1B75" w:rsidRDefault="002A07A8" w:rsidP="0007232D">
      <w:pPr>
        <w:ind w:right="237"/>
        <w:rPr>
          <w:rFonts w:asciiTheme="minorHAnsi" w:hAnsiTheme="minorHAnsi" w:cstheme="minorHAnsi"/>
          <w:sz w:val="22"/>
          <w:szCs w:val="22"/>
        </w:rPr>
      </w:pPr>
      <w:r w:rsidRPr="009C1B75">
        <w:rPr>
          <w:rFonts w:asciiTheme="minorHAnsi" w:hAnsiTheme="minorHAnsi" w:cstheme="minorHAnsi"/>
          <w:sz w:val="22"/>
          <w:szCs w:val="22"/>
        </w:rPr>
        <w:t>Investigation quality</w:t>
      </w:r>
      <w:r w:rsidR="00C15206" w:rsidRPr="009C1B75">
        <w:rPr>
          <w:rFonts w:asciiTheme="minorHAnsi" w:hAnsiTheme="minorHAnsi" w:cstheme="minorHAnsi"/>
          <w:sz w:val="22"/>
          <w:szCs w:val="22"/>
        </w:rPr>
        <w:t xml:space="preserve"> and the chances of a successful prosecution are enhanced</w:t>
      </w:r>
      <w:r w:rsidR="007172F9" w:rsidRPr="009C1B75">
        <w:rPr>
          <w:rFonts w:asciiTheme="minorHAnsi" w:hAnsiTheme="minorHAnsi" w:cstheme="minorHAnsi"/>
          <w:sz w:val="22"/>
          <w:szCs w:val="22"/>
        </w:rPr>
        <w:t xml:space="preserve"> by actions taken </w:t>
      </w:r>
      <w:r w:rsidR="00690BBB" w:rsidRPr="009C1B75">
        <w:rPr>
          <w:rFonts w:asciiTheme="minorHAnsi" w:hAnsiTheme="minorHAnsi" w:cstheme="minorHAnsi"/>
          <w:sz w:val="22"/>
          <w:szCs w:val="22"/>
        </w:rPr>
        <w:t>early in the</w:t>
      </w:r>
      <w:r w:rsidR="007172F9" w:rsidRPr="009C1B75">
        <w:rPr>
          <w:rFonts w:asciiTheme="minorHAnsi" w:hAnsiTheme="minorHAnsi" w:cstheme="minorHAnsi"/>
          <w:sz w:val="22"/>
          <w:szCs w:val="22"/>
        </w:rPr>
        <w:t xml:space="preserve"> investigation. These actions include locating</w:t>
      </w:r>
      <w:r w:rsidR="00080274" w:rsidRPr="009C1B75">
        <w:rPr>
          <w:rFonts w:asciiTheme="minorHAnsi" w:hAnsiTheme="minorHAnsi" w:cstheme="minorHAnsi"/>
          <w:sz w:val="22"/>
          <w:szCs w:val="22"/>
        </w:rPr>
        <w:t>, gathering, retaining material and making an initial report</w:t>
      </w:r>
      <w:r w:rsidR="004948FD" w:rsidRPr="009C1B75">
        <w:rPr>
          <w:rFonts w:asciiTheme="minorHAnsi" w:hAnsiTheme="minorHAnsi" w:cstheme="minorHAnsi"/>
          <w:sz w:val="22"/>
          <w:szCs w:val="22"/>
        </w:rPr>
        <w:t xml:space="preserve"> (College of Policing, 2013</w:t>
      </w:r>
      <w:r w:rsidR="00EB6E99" w:rsidRPr="009C1B75">
        <w:rPr>
          <w:rFonts w:asciiTheme="minorHAnsi" w:hAnsiTheme="minorHAnsi" w:cstheme="minorHAnsi"/>
          <w:sz w:val="22"/>
          <w:szCs w:val="22"/>
        </w:rPr>
        <w:t>a</w:t>
      </w:r>
      <w:r w:rsidR="004948FD" w:rsidRPr="009C1B75">
        <w:rPr>
          <w:rFonts w:asciiTheme="minorHAnsi" w:hAnsiTheme="minorHAnsi" w:cstheme="minorHAnsi"/>
          <w:sz w:val="22"/>
          <w:szCs w:val="22"/>
        </w:rPr>
        <w:t>)</w:t>
      </w:r>
      <w:r w:rsidR="00CF0317" w:rsidRPr="009C1B75">
        <w:rPr>
          <w:rFonts w:asciiTheme="minorHAnsi" w:hAnsiTheme="minorHAnsi" w:cstheme="minorHAnsi"/>
          <w:sz w:val="22"/>
          <w:szCs w:val="22"/>
        </w:rPr>
        <w:t xml:space="preserve">. This is done so that the level of resources and seriousness of the </w:t>
      </w:r>
      <w:r w:rsidR="00C063E5" w:rsidRPr="009C1B75">
        <w:rPr>
          <w:rFonts w:asciiTheme="minorHAnsi" w:hAnsiTheme="minorHAnsi" w:cstheme="minorHAnsi"/>
          <w:sz w:val="22"/>
          <w:szCs w:val="22"/>
        </w:rPr>
        <w:t>crime can be established</w:t>
      </w:r>
      <w:r w:rsidR="00704E07" w:rsidRPr="009C1B75">
        <w:rPr>
          <w:rFonts w:asciiTheme="minorHAnsi" w:hAnsiTheme="minorHAnsi" w:cstheme="minorHAnsi"/>
          <w:sz w:val="22"/>
          <w:szCs w:val="22"/>
        </w:rPr>
        <w:t>,</w:t>
      </w:r>
      <w:r w:rsidR="00C063E5" w:rsidRPr="009C1B75">
        <w:rPr>
          <w:rFonts w:asciiTheme="minorHAnsi" w:hAnsiTheme="minorHAnsi" w:cstheme="minorHAnsi"/>
          <w:sz w:val="22"/>
          <w:szCs w:val="22"/>
        </w:rPr>
        <w:t xml:space="preserve"> and that the evidence needed to prove an offence is not lost</w:t>
      </w:r>
      <w:r w:rsidR="0094794A" w:rsidRPr="009C1B75">
        <w:rPr>
          <w:rFonts w:asciiTheme="minorHAnsi" w:hAnsiTheme="minorHAnsi" w:cstheme="minorHAnsi"/>
          <w:sz w:val="22"/>
          <w:szCs w:val="22"/>
        </w:rPr>
        <w:t>.</w:t>
      </w:r>
    </w:p>
    <w:p w14:paraId="2B25B293" w14:textId="60406E51" w:rsidR="00B370F6" w:rsidRPr="009C1B75" w:rsidRDefault="00B370F6" w:rsidP="0007232D">
      <w:pPr>
        <w:ind w:right="237"/>
        <w:rPr>
          <w:rFonts w:asciiTheme="minorHAnsi" w:hAnsiTheme="minorHAnsi" w:cstheme="minorHAnsi"/>
          <w:sz w:val="22"/>
          <w:szCs w:val="22"/>
        </w:rPr>
      </w:pPr>
    </w:p>
    <w:p w14:paraId="7CD8CC82" w14:textId="4CF1C66A" w:rsidR="00E46E12" w:rsidRPr="009C1B75" w:rsidRDefault="00573B1F" w:rsidP="0007232D">
      <w:pPr>
        <w:ind w:right="237"/>
        <w:rPr>
          <w:rFonts w:asciiTheme="minorHAnsi" w:hAnsiTheme="minorHAnsi" w:cstheme="minorHAnsi"/>
          <w:color w:val="202124"/>
          <w:sz w:val="22"/>
          <w:szCs w:val="22"/>
        </w:rPr>
      </w:pPr>
      <w:r w:rsidRPr="009C1B75">
        <w:rPr>
          <w:rFonts w:asciiTheme="minorHAnsi" w:hAnsiTheme="minorHAnsi" w:cstheme="minorHAnsi"/>
          <w:sz w:val="22"/>
          <w:szCs w:val="22"/>
        </w:rPr>
        <w:t xml:space="preserve">The </w:t>
      </w:r>
      <w:r w:rsidR="00B370F6" w:rsidRPr="009C1B75">
        <w:rPr>
          <w:rFonts w:asciiTheme="minorHAnsi" w:hAnsiTheme="minorHAnsi" w:cstheme="minorHAnsi"/>
          <w:sz w:val="22"/>
          <w:szCs w:val="22"/>
        </w:rPr>
        <w:t>first consider</w:t>
      </w:r>
      <w:r w:rsidR="00744951" w:rsidRPr="009C1B75">
        <w:rPr>
          <w:rFonts w:asciiTheme="minorHAnsi" w:hAnsiTheme="minorHAnsi" w:cstheme="minorHAnsi"/>
          <w:sz w:val="22"/>
          <w:szCs w:val="22"/>
        </w:rPr>
        <w:t>a</w:t>
      </w:r>
      <w:r w:rsidR="00B370F6" w:rsidRPr="009C1B75">
        <w:rPr>
          <w:rFonts w:asciiTheme="minorHAnsi" w:hAnsiTheme="minorHAnsi" w:cstheme="minorHAnsi"/>
          <w:sz w:val="22"/>
          <w:szCs w:val="22"/>
        </w:rPr>
        <w:t>tions</w:t>
      </w:r>
      <w:r w:rsidRPr="009C1B75">
        <w:rPr>
          <w:rFonts w:asciiTheme="minorHAnsi" w:hAnsiTheme="minorHAnsi" w:cstheme="minorHAnsi"/>
          <w:sz w:val="22"/>
          <w:szCs w:val="22"/>
        </w:rPr>
        <w:t xml:space="preserve"> for officers</w:t>
      </w:r>
      <w:r w:rsidR="00B370F6" w:rsidRPr="009C1B75">
        <w:rPr>
          <w:rFonts w:asciiTheme="minorHAnsi" w:hAnsiTheme="minorHAnsi" w:cstheme="minorHAnsi"/>
          <w:sz w:val="22"/>
          <w:szCs w:val="22"/>
        </w:rPr>
        <w:t xml:space="preserve"> when attending a</w:t>
      </w:r>
      <w:r w:rsidR="007E66D9" w:rsidRPr="009C1B75">
        <w:rPr>
          <w:rFonts w:asciiTheme="minorHAnsi" w:hAnsiTheme="minorHAnsi" w:cstheme="minorHAnsi"/>
          <w:sz w:val="22"/>
          <w:szCs w:val="22"/>
        </w:rPr>
        <w:t xml:space="preserve">n incident </w:t>
      </w:r>
      <w:r w:rsidR="00874DD5" w:rsidRPr="009C1B75">
        <w:rPr>
          <w:rFonts w:asciiTheme="minorHAnsi" w:hAnsiTheme="minorHAnsi" w:cstheme="minorHAnsi"/>
          <w:sz w:val="22"/>
          <w:szCs w:val="22"/>
        </w:rPr>
        <w:t>such as thi</w:t>
      </w:r>
      <w:r w:rsidR="00A769A4" w:rsidRPr="009C1B75">
        <w:rPr>
          <w:rFonts w:asciiTheme="minorHAnsi" w:hAnsiTheme="minorHAnsi" w:cstheme="minorHAnsi"/>
          <w:sz w:val="22"/>
          <w:szCs w:val="22"/>
        </w:rPr>
        <w:t xml:space="preserve">s </w:t>
      </w:r>
      <w:r w:rsidR="007E66D9" w:rsidRPr="009C1B75">
        <w:rPr>
          <w:rFonts w:asciiTheme="minorHAnsi" w:hAnsiTheme="minorHAnsi" w:cstheme="minorHAnsi"/>
          <w:sz w:val="22"/>
          <w:szCs w:val="22"/>
        </w:rPr>
        <w:t>as a first responder are as follows</w:t>
      </w:r>
      <w:r w:rsidR="00FF6586" w:rsidRPr="009C1B75">
        <w:rPr>
          <w:rFonts w:asciiTheme="minorHAnsi" w:hAnsiTheme="minorHAnsi" w:cstheme="minorHAnsi"/>
          <w:sz w:val="22"/>
          <w:szCs w:val="22"/>
        </w:rPr>
        <w:t xml:space="preserve"> and are </w:t>
      </w:r>
      <w:r w:rsidR="0070078F" w:rsidRPr="009C1B75">
        <w:rPr>
          <w:rFonts w:asciiTheme="minorHAnsi" w:hAnsiTheme="minorHAnsi" w:cstheme="minorHAnsi"/>
          <w:sz w:val="22"/>
          <w:szCs w:val="22"/>
        </w:rPr>
        <w:t>often</w:t>
      </w:r>
      <w:r w:rsidR="00FF6586" w:rsidRPr="009C1B75">
        <w:rPr>
          <w:rFonts w:asciiTheme="minorHAnsi" w:hAnsiTheme="minorHAnsi" w:cstheme="minorHAnsi"/>
          <w:sz w:val="22"/>
          <w:szCs w:val="22"/>
        </w:rPr>
        <w:t xml:space="preserve"> known as the </w:t>
      </w:r>
      <w:r w:rsidR="00E46E12" w:rsidRPr="009C1B75">
        <w:rPr>
          <w:rFonts w:asciiTheme="minorHAnsi" w:hAnsiTheme="minorHAnsi" w:cstheme="minorHAnsi"/>
          <w:color w:val="202124"/>
          <w:sz w:val="22"/>
          <w:szCs w:val="22"/>
        </w:rPr>
        <w:t>Five Building Blocks</w:t>
      </w:r>
      <w:r w:rsidR="00FF6586" w:rsidRPr="009C1B75">
        <w:rPr>
          <w:rFonts w:asciiTheme="minorHAnsi" w:hAnsiTheme="minorHAnsi" w:cstheme="minorHAnsi"/>
          <w:color w:val="202124"/>
          <w:sz w:val="22"/>
          <w:szCs w:val="22"/>
        </w:rPr>
        <w:t xml:space="preserve"> of an investigation</w:t>
      </w:r>
      <w:r w:rsidR="00B32B39" w:rsidRPr="009C1B75">
        <w:rPr>
          <w:rFonts w:asciiTheme="minorHAnsi" w:hAnsiTheme="minorHAnsi" w:cstheme="minorHAnsi"/>
          <w:color w:val="202124"/>
          <w:sz w:val="22"/>
          <w:szCs w:val="22"/>
        </w:rPr>
        <w:t xml:space="preserve"> (ACPO, 20</w:t>
      </w:r>
      <w:r w:rsidR="00501EEB" w:rsidRPr="009C1B75">
        <w:rPr>
          <w:rFonts w:asciiTheme="minorHAnsi" w:hAnsiTheme="minorHAnsi" w:cstheme="minorHAnsi"/>
          <w:color w:val="202124"/>
          <w:sz w:val="22"/>
          <w:szCs w:val="22"/>
        </w:rPr>
        <w:t>0</w:t>
      </w:r>
      <w:r w:rsidR="00B32B39" w:rsidRPr="009C1B75">
        <w:rPr>
          <w:rFonts w:asciiTheme="minorHAnsi" w:hAnsiTheme="minorHAnsi" w:cstheme="minorHAnsi"/>
          <w:color w:val="202124"/>
          <w:sz w:val="22"/>
          <w:szCs w:val="22"/>
        </w:rPr>
        <w:t>6</w:t>
      </w:r>
      <w:r w:rsidR="009B51E6" w:rsidRPr="009C1B75">
        <w:rPr>
          <w:rFonts w:asciiTheme="minorHAnsi" w:hAnsiTheme="minorHAnsi" w:cstheme="minorHAnsi"/>
          <w:color w:val="202124"/>
          <w:sz w:val="22"/>
          <w:szCs w:val="22"/>
        </w:rPr>
        <w:t xml:space="preserve">; </w:t>
      </w:r>
      <w:r w:rsidR="009B51E6" w:rsidRPr="009C1B75">
        <w:rPr>
          <w:rFonts w:asciiTheme="minorHAnsi" w:hAnsiTheme="minorHAnsi" w:cstheme="minorHAnsi"/>
          <w:sz w:val="22"/>
          <w:szCs w:val="22"/>
        </w:rPr>
        <w:t>College of Policing, 2013</w:t>
      </w:r>
      <w:r w:rsidR="005E6288" w:rsidRPr="009C1B75">
        <w:rPr>
          <w:rFonts w:asciiTheme="minorHAnsi" w:hAnsiTheme="minorHAnsi" w:cstheme="minorHAnsi"/>
          <w:sz w:val="22"/>
          <w:szCs w:val="22"/>
        </w:rPr>
        <w:t>a</w:t>
      </w:r>
      <w:r w:rsidR="00B32B39" w:rsidRPr="009C1B75">
        <w:rPr>
          <w:rFonts w:asciiTheme="minorHAnsi" w:hAnsiTheme="minorHAnsi" w:cstheme="minorHAnsi"/>
          <w:color w:val="202124"/>
          <w:sz w:val="22"/>
          <w:szCs w:val="22"/>
        </w:rPr>
        <w:t>)</w:t>
      </w:r>
      <w:r w:rsidR="00704E07" w:rsidRPr="009C1B75">
        <w:rPr>
          <w:rFonts w:asciiTheme="minorHAnsi" w:hAnsiTheme="minorHAnsi" w:cstheme="minorHAnsi"/>
          <w:color w:val="202124"/>
          <w:sz w:val="22"/>
          <w:szCs w:val="22"/>
        </w:rPr>
        <w:t>:</w:t>
      </w:r>
    </w:p>
    <w:p w14:paraId="52B6FE1A" w14:textId="77777777" w:rsidR="00FF6586" w:rsidRPr="009C1B75" w:rsidRDefault="00FF6586" w:rsidP="0007232D">
      <w:pPr>
        <w:ind w:right="237"/>
        <w:rPr>
          <w:rFonts w:asciiTheme="minorHAnsi" w:hAnsiTheme="minorHAnsi" w:cstheme="minorHAnsi"/>
          <w:sz w:val="22"/>
          <w:szCs w:val="22"/>
        </w:rPr>
      </w:pPr>
    </w:p>
    <w:p w14:paraId="242A9230" w14:textId="77777777" w:rsidR="00E46E12" w:rsidRPr="009C1B75" w:rsidRDefault="00E46E12" w:rsidP="0007232D">
      <w:pPr>
        <w:numPr>
          <w:ilvl w:val="0"/>
          <w:numId w:val="7"/>
        </w:numPr>
        <w:shd w:val="clear" w:color="auto" w:fill="FFFFFF"/>
        <w:rPr>
          <w:rFonts w:asciiTheme="minorHAnsi" w:hAnsiTheme="minorHAnsi" w:cstheme="minorHAnsi"/>
          <w:color w:val="202124"/>
          <w:sz w:val="22"/>
          <w:szCs w:val="22"/>
        </w:rPr>
      </w:pPr>
      <w:r w:rsidRPr="009C1B75">
        <w:rPr>
          <w:rFonts w:asciiTheme="minorHAnsi" w:hAnsiTheme="minorHAnsi" w:cstheme="minorHAnsi"/>
          <w:color w:val="202124"/>
          <w:sz w:val="22"/>
          <w:szCs w:val="22"/>
        </w:rPr>
        <w:t>preserving life,</w:t>
      </w:r>
    </w:p>
    <w:p w14:paraId="1036F1C4" w14:textId="77777777" w:rsidR="00E46E12" w:rsidRPr="009C1B75" w:rsidRDefault="00E46E12" w:rsidP="0007232D">
      <w:pPr>
        <w:numPr>
          <w:ilvl w:val="0"/>
          <w:numId w:val="7"/>
        </w:numPr>
        <w:shd w:val="clear" w:color="auto" w:fill="FFFFFF"/>
        <w:rPr>
          <w:rFonts w:asciiTheme="minorHAnsi" w:hAnsiTheme="minorHAnsi" w:cstheme="minorHAnsi"/>
          <w:color w:val="202124"/>
          <w:sz w:val="22"/>
          <w:szCs w:val="22"/>
        </w:rPr>
      </w:pPr>
      <w:r w:rsidRPr="009C1B75">
        <w:rPr>
          <w:rFonts w:asciiTheme="minorHAnsi" w:hAnsiTheme="minorHAnsi" w:cstheme="minorHAnsi"/>
          <w:color w:val="202124"/>
          <w:sz w:val="22"/>
          <w:szCs w:val="22"/>
        </w:rPr>
        <w:t>preserving scenes,</w:t>
      </w:r>
    </w:p>
    <w:p w14:paraId="26E593C4" w14:textId="77777777" w:rsidR="00E46E12" w:rsidRPr="009C1B75" w:rsidRDefault="00E46E12" w:rsidP="0007232D">
      <w:pPr>
        <w:numPr>
          <w:ilvl w:val="0"/>
          <w:numId w:val="7"/>
        </w:numPr>
        <w:shd w:val="clear" w:color="auto" w:fill="FFFFFF"/>
        <w:rPr>
          <w:rFonts w:asciiTheme="minorHAnsi" w:hAnsiTheme="minorHAnsi" w:cstheme="minorHAnsi"/>
          <w:color w:val="202124"/>
          <w:sz w:val="22"/>
          <w:szCs w:val="22"/>
        </w:rPr>
      </w:pPr>
      <w:r w:rsidRPr="009C1B75">
        <w:rPr>
          <w:rFonts w:asciiTheme="minorHAnsi" w:hAnsiTheme="minorHAnsi" w:cstheme="minorHAnsi"/>
          <w:color w:val="202124"/>
          <w:sz w:val="22"/>
          <w:szCs w:val="22"/>
        </w:rPr>
        <w:t>securing evidence,</w:t>
      </w:r>
    </w:p>
    <w:p w14:paraId="50629C72" w14:textId="41F44CD5" w:rsidR="00E46E12" w:rsidRPr="009C1B75" w:rsidRDefault="00E46E12" w:rsidP="0007232D">
      <w:pPr>
        <w:numPr>
          <w:ilvl w:val="0"/>
          <w:numId w:val="7"/>
        </w:numPr>
        <w:shd w:val="clear" w:color="auto" w:fill="FFFFFF"/>
        <w:rPr>
          <w:rFonts w:asciiTheme="minorHAnsi" w:hAnsiTheme="minorHAnsi" w:cstheme="minorHAnsi"/>
          <w:color w:val="202124"/>
          <w:sz w:val="22"/>
          <w:szCs w:val="22"/>
        </w:rPr>
      </w:pPr>
      <w:r w:rsidRPr="009C1B75">
        <w:rPr>
          <w:rFonts w:asciiTheme="minorHAnsi" w:hAnsiTheme="minorHAnsi" w:cstheme="minorHAnsi"/>
          <w:color w:val="202124"/>
          <w:sz w:val="22"/>
          <w:szCs w:val="22"/>
        </w:rPr>
        <w:t>identifying victims</w:t>
      </w:r>
      <w:r w:rsidR="00865356" w:rsidRPr="009C1B75">
        <w:rPr>
          <w:rFonts w:asciiTheme="minorHAnsi" w:hAnsiTheme="minorHAnsi" w:cstheme="minorHAnsi"/>
          <w:color w:val="202124"/>
          <w:sz w:val="22"/>
          <w:szCs w:val="22"/>
        </w:rPr>
        <w:t>,</w:t>
      </w:r>
    </w:p>
    <w:p w14:paraId="72189DDF" w14:textId="33F00C9D" w:rsidR="00E46E12" w:rsidRPr="009C1B75" w:rsidRDefault="00E46E12" w:rsidP="0007232D">
      <w:pPr>
        <w:numPr>
          <w:ilvl w:val="0"/>
          <w:numId w:val="7"/>
        </w:numPr>
        <w:shd w:val="clear" w:color="auto" w:fill="FFFFFF"/>
        <w:rPr>
          <w:rFonts w:asciiTheme="minorHAnsi" w:hAnsiTheme="minorHAnsi" w:cstheme="minorHAnsi"/>
          <w:color w:val="202124"/>
          <w:sz w:val="22"/>
          <w:szCs w:val="22"/>
        </w:rPr>
      </w:pPr>
      <w:r w:rsidRPr="009C1B75">
        <w:rPr>
          <w:rFonts w:asciiTheme="minorHAnsi" w:hAnsiTheme="minorHAnsi" w:cstheme="minorHAnsi"/>
          <w:color w:val="202124"/>
          <w:sz w:val="22"/>
          <w:szCs w:val="22"/>
        </w:rPr>
        <w:t>identifying suspects.</w:t>
      </w:r>
    </w:p>
    <w:p w14:paraId="7985888C" w14:textId="77777777" w:rsidR="0007232D" w:rsidRPr="009C1B75" w:rsidRDefault="0007232D" w:rsidP="0007232D">
      <w:pPr>
        <w:shd w:val="clear" w:color="auto" w:fill="FFFFFF"/>
        <w:ind w:right="237"/>
        <w:rPr>
          <w:rFonts w:asciiTheme="minorHAnsi" w:hAnsiTheme="minorHAnsi" w:cstheme="minorHAnsi"/>
          <w:color w:val="202124"/>
          <w:sz w:val="22"/>
          <w:szCs w:val="22"/>
        </w:rPr>
      </w:pPr>
    </w:p>
    <w:p w14:paraId="720CC6AF" w14:textId="214AA753" w:rsidR="009F034E" w:rsidRPr="009C1B75" w:rsidRDefault="009F034E" w:rsidP="0007232D">
      <w:pPr>
        <w:shd w:val="clear" w:color="auto" w:fill="FFFFFF"/>
        <w:ind w:right="237"/>
        <w:rPr>
          <w:rFonts w:asciiTheme="minorHAnsi" w:hAnsiTheme="minorHAnsi" w:cstheme="minorHAnsi"/>
          <w:color w:val="202124"/>
          <w:sz w:val="22"/>
          <w:szCs w:val="22"/>
        </w:rPr>
      </w:pPr>
      <w:r w:rsidRPr="009C1B75">
        <w:rPr>
          <w:rFonts w:asciiTheme="minorHAnsi" w:hAnsiTheme="minorHAnsi" w:cstheme="minorHAnsi"/>
          <w:color w:val="202124"/>
          <w:sz w:val="22"/>
          <w:szCs w:val="22"/>
        </w:rPr>
        <w:t>When at the call</w:t>
      </w:r>
      <w:r w:rsidR="0007232D" w:rsidRPr="009C1B75">
        <w:rPr>
          <w:rFonts w:asciiTheme="minorHAnsi" w:hAnsiTheme="minorHAnsi" w:cstheme="minorHAnsi"/>
          <w:color w:val="202124"/>
          <w:sz w:val="22"/>
          <w:szCs w:val="22"/>
        </w:rPr>
        <w:t>,</w:t>
      </w:r>
      <w:r w:rsidRPr="009C1B75">
        <w:rPr>
          <w:rFonts w:asciiTheme="minorHAnsi" w:hAnsiTheme="minorHAnsi" w:cstheme="minorHAnsi"/>
          <w:color w:val="202124"/>
          <w:sz w:val="22"/>
          <w:szCs w:val="22"/>
        </w:rPr>
        <w:t xml:space="preserve"> I made every effort to obtain an accurate and detailed statement from the victim, details of those involved and ma</w:t>
      </w:r>
      <w:r w:rsidR="009A09CB" w:rsidRPr="009C1B75">
        <w:rPr>
          <w:rFonts w:asciiTheme="minorHAnsi" w:hAnsiTheme="minorHAnsi" w:cstheme="minorHAnsi"/>
          <w:color w:val="202124"/>
          <w:sz w:val="22"/>
          <w:szCs w:val="22"/>
        </w:rPr>
        <w:t>de</w:t>
      </w:r>
      <w:r w:rsidRPr="009C1B75">
        <w:rPr>
          <w:rFonts w:asciiTheme="minorHAnsi" w:hAnsiTheme="minorHAnsi" w:cstheme="minorHAnsi"/>
          <w:color w:val="202124"/>
          <w:sz w:val="22"/>
          <w:szCs w:val="22"/>
        </w:rPr>
        <w:t xml:space="preserve"> </w:t>
      </w:r>
      <w:r w:rsidR="000A281A" w:rsidRPr="009C1B75">
        <w:rPr>
          <w:rFonts w:asciiTheme="minorHAnsi" w:hAnsiTheme="minorHAnsi" w:cstheme="minorHAnsi"/>
          <w:color w:val="202124"/>
          <w:sz w:val="22"/>
          <w:szCs w:val="22"/>
        </w:rPr>
        <w:t>s</w:t>
      </w:r>
      <w:r w:rsidRPr="009C1B75">
        <w:rPr>
          <w:rFonts w:asciiTheme="minorHAnsi" w:hAnsiTheme="minorHAnsi" w:cstheme="minorHAnsi"/>
          <w:color w:val="202124"/>
          <w:sz w:val="22"/>
          <w:szCs w:val="22"/>
        </w:rPr>
        <w:t>ure that all relevant areas were covered. This took a considerable amount of time due to the nature and time period of the allegations. I arranged to complete</w:t>
      </w:r>
      <w:r w:rsidR="0056389C" w:rsidRPr="009C1B75">
        <w:rPr>
          <w:rFonts w:asciiTheme="minorHAnsi" w:hAnsiTheme="minorHAnsi" w:cstheme="minorHAnsi"/>
          <w:color w:val="202124"/>
          <w:sz w:val="22"/>
          <w:szCs w:val="22"/>
        </w:rPr>
        <w:t xml:space="preserve"> WIBs with the children</w:t>
      </w:r>
      <w:r w:rsidRPr="009C1B75">
        <w:rPr>
          <w:rFonts w:asciiTheme="minorHAnsi" w:hAnsiTheme="minorHAnsi" w:cstheme="minorHAnsi"/>
          <w:color w:val="202124"/>
          <w:sz w:val="22"/>
          <w:szCs w:val="22"/>
        </w:rPr>
        <w:t xml:space="preserve"> the next day after providing </w:t>
      </w:r>
      <w:r w:rsidR="003237E6" w:rsidRPr="009C1B75">
        <w:rPr>
          <w:rFonts w:asciiTheme="minorHAnsi" w:hAnsiTheme="minorHAnsi" w:cstheme="minorHAnsi"/>
          <w:color w:val="202124"/>
          <w:sz w:val="22"/>
          <w:szCs w:val="22"/>
        </w:rPr>
        <w:t xml:space="preserve">the family with </w:t>
      </w:r>
      <w:r w:rsidRPr="009C1B75">
        <w:rPr>
          <w:rFonts w:asciiTheme="minorHAnsi" w:hAnsiTheme="minorHAnsi" w:cstheme="minorHAnsi"/>
          <w:color w:val="202124"/>
          <w:sz w:val="22"/>
          <w:szCs w:val="22"/>
        </w:rPr>
        <w:t>an extensive safety plan. This gave me time to complete my golden hour enquiries</w:t>
      </w:r>
      <w:r w:rsidR="004616FF" w:rsidRPr="009C1B75">
        <w:rPr>
          <w:rFonts w:asciiTheme="minorHAnsi" w:hAnsiTheme="minorHAnsi" w:cstheme="minorHAnsi"/>
          <w:color w:val="202124"/>
          <w:sz w:val="22"/>
          <w:szCs w:val="22"/>
        </w:rPr>
        <w:t>,</w:t>
      </w:r>
      <w:r w:rsidRPr="009C1B75">
        <w:rPr>
          <w:rFonts w:asciiTheme="minorHAnsi" w:hAnsiTheme="minorHAnsi" w:cstheme="minorHAnsi"/>
          <w:color w:val="202124"/>
          <w:sz w:val="22"/>
          <w:szCs w:val="22"/>
        </w:rPr>
        <w:t xml:space="preserve"> as detailed above</w:t>
      </w:r>
      <w:r w:rsidR="004616FF" w:rsidRPr="009C1B75">
        <w:rPr>
          <w:rFonts w:asciiTheme="minorHAnsi" w:hAnsiTheme="minorHAnsi" w:cstheme="minorHAnsi"/>
          <w:color w:val="202124"/>
          <w:sz w:val="22"/>
          <w:szCs w:val="22"/>
        </w:rPr>
        <w:t>,</w:t>
      </w:r>
      <w:r w:rsidRPr="009C1B75">
        <w:rPr>
          <w:rFonts w:asciiTheme="minorHAnsi" w:hAnsiTheme="minorHAnsi" w:cstheme="minorHAnsi"/>
          <w:color w:val="202124"/>
          <w:sz w:val="22"/>
          <w:szCs w:val="22"/>
        </w:rPr>
        <w:t xml:space="preserve"> to gather as much evidence as possible before making arrest enquiries for the subject.</w:t>
      </w:r>
    </w:p>
    <w:p w14:paraId="423C8839" w14:textId="6B708572" w:rsidR="00BB4911" w:rsidRPr="009C1B75" w:rsidRDefault="00BB4911" w:rsidP="00340E9A">
      <w:pPr>
        <w:ind w:right="237"/>
        <w:rPr>
          <w:sz w:val="22"/>
          <w:szCs w:val="22"/>
        </w:rPr>
      </w:pPr>
    </w:p>
    <w:p w14:paraId="091080FE" w14:textId="1F9414C6" w:rsidR="00703351" w:rsidRPr="009C1B75" w:rsidRDefault="009C15E8" w:rsidP="00340E9A">
      <w:pPr>
        <w:ind w:right="237"/>
        <w:rPr>
          <w:rFonts w:asciiTheme="minorHAnsi" w:hAnsiTheme="minorHAnsi" w:cstheme="minorHAnsi"/>
          <w:color w:val="202124"/>
          <w:sz w:val="22"/>
          <w:szCs w:val="22"/>
          <w:shd w:val="clear" w:color="auto" w:fill="FFFFFF"/>
        </w:rPr>
      </w:pPr>
      <w:r w:rsidRPr="009C1B75">
        <w:rPr>
          <w:rFonts w:asciiTheme="minorHAnsi" w:hAnsiTheme="minorHAnsi" w:cstheme="minorHAnsi"/>
          <w:sz w:val="22"/>
          <w:szCs w:val="22"/>
        </w:rPr>
        <w:t>G</w:t>
      </w:r>
      <w:r w:rsidR="00F9079E" w:rsidRPr="009C1B75">
        <w:rPr>
          <w:rFonts w:asciiTheme="minorHAnsi" w:hAnsiTheme="minorHAnsi" w:cstheme="minorHAnsi"/>
          <w:sz w:val="22"/>
          <w:szCs w:val="22"/>
        </w:rPr>
        <w:t xml:space="preserve">olden hour principles </w:t>
      </w:r>
      <w:r w:rsidR="00D74764" w:rsidRPr="009C1B75">
        <w:rPr>
          <w:rFonts w:asciiTheme="minorHAnsi" w:hAnsiTheme="minorHAnsi" w:cstheme="minorHAnsi"/>
          <w:sz w:val="22"/>
          <w:szCs w:val="22"/>
        </w:rPr>
        <w:t>are central to</w:t>
      </w:r>
      <w:r w:rsidR="00795C37" w:rsidRPr="009C1B75">
        <w:rPr>
          <w:rFonts w:asciiTheme="minorHAnsi" w:hAnsiTheme="minorHAnsi" w:cstheme="minorHAnsi"/>
          <w:sz w:val="22"/>
          <w:szCs w:val="22"/>
        </w:rPr>
        <w:t xml:space="preserve"> gathering evidence in the first instance when it is </w:t>
      </w:r>
      <w:r w:rsidR="00EE5733" w:rsidRPr="009C1B75">
        <w:rPr>
          <w:rFonts w:asciiTheme="minorHAnsi" w:hAnsiTheme="minorHAnsi" w:cstheme="minorHAnsi"/>
          <w:sz w:val="22"/>
          <w:szCs w:val="22"/>
        </w:rPr>
        <w:t>fresh in terms of its presence and</w:t>
      </w:r>
      <w:r w:rsidR="00795C37" w:rsidRPr="009C1B75">
        <w:rPr>
          <w:rFonts w:asciiTheme="minorHAnsi" w:hAnsiTheme="minorHAnsi" w:cstheme="minorHAnsi"/>
          <w:sz w:val="22"/>
          <w:szCs w:val="22"/>
        </w:rPr>
        <w:t xml:space="preserve"> in </w:t>
      </w:r>
      <w:r w:rsidR="00BF438E" w:rsidRPr="009C1B75">
        <w:rPr>
          <w:rFonts w:asciiTheme="minorHAnsi" w:hAnsiTheme="minorHAnsi" w:cstheme="minorHAnsi"/>
          <w:sz w:val="22"/>
          <w:szCs w:val="22"/>
        </w:rPr>
        <w:t>peoples’</w:t>
      </w:r>
      <w:r w:rsidR="00795C37" w:rsidRPr="009C1B75">
        <w:rPr>
          <w:rFonts w:asciiTheme="minorHAnsi" w:hAnsiTheme="minorHAnsi" w:cstheme="minorHAnsi"/>
          <w:sz w:val="22"/>
          <w:szCs w:val="22"/>
        </w:rPr>
        <w:t xml:space="preserve"> minds</w:t>
      </w:r>
      <w:r w:rsidR="00EA1913" w:rsidRPr="009C1B75">
        <w:rPr>
          <w:rFonts w:asciiTheme="minorHAnsi" w:hAnsiTheme="minorHAnsi" w:cstheme="minorHAnsi"/>
          <w:sz w:val="22"/>
          <w:szCs w:val="22"/>
        </w:rPr>
        <w:t xml:space="preserve">. </w:t>
      </w:r>
      <w:r w:rsidR="00EA1913" w:rsidRPr="009C1B75">
        <w:rPr>
          <w:rFonts w:asciiTheme="minorHAnsi" w:hAnsiTheme="minorHAnsi" w:cstheme="minorHAnsi"/>
          <w:color w:val="202124"/>
          <w:sz w:val="22"/>
          <w:szCs w:val="22"/>
          <w:shd w:val="clear" w:color="auto" w:fill="FFFFFF"/>
        </w:rPr>
        <w:t>In criminal investigations, the term 'golden hour' relates to </w:t>
      </w:r>
      <w:r w:rsidR="00156232" w:rsidRPr="009C1B75">
        <w:rPr>
          <w:rFonts w:asciiTheme="minorHAnsi" w:hAnsiTheme="minorHAnsi" w:cstheme="minorHAnsi"/>
          <w:color w:val="202124"/>
          <w:sz w:val="22"/>
          <w:szCs w:val="22"/>
          <w:shd w:val="clear" w:color="auto" w:fill="FFFFFF"/>
        </w:rPr>
        <w:t>attaining</w:t>
      </w:r>
      <w:r w:rsidR="00EA1913" w:rsidRPr="009C1B75">
        <w:rPr>
          <w:rFonts w:asciiTheme="minorHAnsi" w:hAnsiTheme="minorHAnsi" w:cstheme="minorHAnsi"/>
          <w:color w:val="202124"/>
          <w:sz w:val="22"/>
          <w:szCs w:val="22"/>
          <w:shd w:val="clear" w:color="auto" w:fill="FFFFFF"/>
        </w:rPr>
        <w:t xml:space="preserve"> the maximum amount of material, minimising material </w:t>
      </w:r>
      <w:r w:rsidR="00AA6448" w:rsidRPr="009C1B75">
        <w:rPr>
          <w:rFonts w:asciiTheme="minorHAnsi" w:hAnsiTheme="minorHAnsi" w:cstheme="minorHAnsi"/>
          <w:color w:val="202124"/>
          <w:sz w:val="22"/>
          <w:szCs w:val="22"/>
          <w:shd w:val="clear" w:color="auto" w:fill="FFFFFF"/>
        </w:rPr>
        <w:t xml:space="preserve">deterioration </w:t>
      </w:r>
      <w:r w:rsidR="00EA1913" w:rsidRPr="009C1B75">
        <w:rPr>
          <w:rFonts w:asciiTheme="minorHAnsi" w:hAnsiTheme="minorHAnsi" w:cstheme="minorHAnsi"/>
          <w:color w:val="202124"/>
          <w:sz w:val="22"/>
          <w:szCs w:val="22"/>
          <w:shd w:val="clear" w:color="auto" w:fill="FFFFFF"/>
        </w:rPr>
        <w:t>and maximising the opportunities to identify the offende</w:t>
      </w:r>
      <w:r w:rsidR="002E23BC" w:rsidRPr="009C1B75">
        <w:rPr>
          <w:rFonts w:asciiTheme="minorHAnsi" w:hAnsiTheme="minorHAnsi" w:cstheme="minorHAnsi"/>
          <w:color w:val="202124"/>
          <w:sz w:val="22"/>
          <w:szCs w:val="22"/>
          <w:shd w:val="clear" w:color="auto" w:fill="FFFFFF"/>
        </w:rPr>
        <w:t>r (</w:t>
      </w:r>
      <w:r w:rsidR="002E23BC" w:rsidRPr="009C1B75">
        <w:rPr>
          <w:rFonts w:asciiTheme="minorHAnsi" w:eastAsiaTheme="minorHAnsi" w:hAnsiTheme="minorHAnsi" w:cstheme="minorBidi"/>
          <w:color w:val="auto"/>
          <w:sz w:val="22"/>
          <w:szCs w:val="22"/>
          <w:lang w:eastAsia="en-US"/>
        </w:rPr>
        <w:t>College of Policing, 2013a).</w:t>
      </w:r>
    </w:p>
    <w:p w14:paraId="132DED63" w14:textId="77777777" w:rsidR="006F04CD" w:rsidRPr="009C1B75" w:rsidRDefault="006F04CD" w:rsidP="00340E9A">
      <w:pPr>
        <w:ind w:right="237"/>
        <w:rPr>
          <w:rFonts w:asciiTheme="minorHAnsi" w:hAnsiTheme="minorHAnsi" w:cstheme="minorHAnsi"/>
          <w:color w:val="202124"/>
          <w:sz w:val="22"/>
          <w:szCs w:val="22"/>
          <w:shd w:val="clear" w:color="auto" w:fill="FFFFFF"/>
        </w:rPr>
      </w:pPr>
    </w:p>
    <w:p w14:paraId="00A35D17" w14:textId="10214B4D" w:rsidR="009F034E" w:rsidRPr="009C1B75" w:rsidRDefault="00D16CB0" w:rsidP="00340E9A">
      <w:pPr>
        <w:ind w:right="237"/>
        <w:rPr>
          <w:rFonts w:asciiTheme="minorHAnsi" w:hAnsiTheme="minorHAnsi" w:cstheme="minorHAnsi"/>
          <w:sz w:val="22"/>
          <w:szCs w:val="22"/>
        </w:rPr>
      </w:pPr>
      <w:r w:rsidRPr="009C1B75">
        <w:rPr>
          <w:rFonts w:asciiTheme="minorHAnsi" w:hAnsiTheme="minorHAnsi" w:cstheme="minorHAnsi"/>
          <w:sz w:val="22"/>
          <w:szCs w:val="22"/>
        </w:rPr>
        <w:t>Identifying witnesses</w:t>
      </w:r>
      <w:r w:rsidR="00420779" w:rsidRPr="009C1B75">
        <w:rPr>
          <w:rFonts w:asciiTheme="minorHAnsi" w:hAnsiTheme="minorHAnsi" w:cstheme="minorHAnsi"/>
          <w:sz w:val="22"/>
          <w:szCs w:val="22"/>
        </w:rPr>
        <w:t xml:space="preserve"> and </w:t>
      </w:r>
      <w:r w:rsidR="00DC68DA" w:rsidRPr="009C1B75">
        <w:rPr>
          <w:rFonts w:asciiTheme="minorHAnsi" w:hAnsiTheme="minorHAnsi" w:cstheme="minorHAnsi"/>
          <w:sz w:val="22"/>
          <w:szCs w:val="22"/>
        </w:rPr>
        <w:t>quickly preserving a scene to protect</w:t>
      </w:r>
      <w:r w:rsidR="0023320D" w:rsidRPr="009C1B75">
        <w:rPr>
          <w:rFonts w:asciiTheme="minorHAnsi" w:hAnsiTheme="minorHAnsi" w:cstheme="minorHAnsi"/>
          <w:sz w:val="22"/>
          <w:szCs w:val="22"/>
        </w:rPr>
        <w:t xml:space="preserve"> evidence while it is fresh and undisturbed</w:t>
      </w:r>
      <w:r w:rsidR="00CD27B8" w:rsidRPr="009C1B75">
        <w:rPr>
          <w:rFonts w:asciiTheme="minorHAnsi" w:hAnsiTheme="minorHAnsi" w:cstheme="minorHAnsi"/>
          <w:sz w:val="22"/>
          <w:szCs w:val="22"/>
        </w:rPr>
        <w:t xml:space="preserve"> is the first </w:t>
      </w:r>
      <w:r w:rsidR="00DB5F49" w:rsidRPr="009C1B75">
        <w:rPr>
          <w:rFonts w:asciiTheme="minorHAnsi" w:hAnsiTheme="minorHAnsi" w:cstheme="minorHAnsi"/>
          <w:sz w:val="22"/>
          <w:szCs w:val="22"/>
        </w:rPr>
        <w:t>stage</w:t>
      </w:r>
      <w:r w:rsidR="00CD27B8" w:rsidRPr="009C1B75">
        <w:rPr>
          <w:rFonts w:asciiTheme="minorHAnsi" w:hAnsiTheme="minorHAnsi" w:cstheme="minorHAnsi"/>
          <w:sz w:val="22"/>
          <w:szCs w:val="22"/>
        </w:rPr>
        <w:t xml:space="preserve"> of any incident, </w:t>
      </w:r>
      <w:r w:rsidR="00166E86" w:rsidRPr="009C1B75">
        <w:rPr>
          <w:rFonts w:asciiTheme="minorHAnsi" w:hAnsiTheme="minorHAnsi" w:cstheme="minorHAnsi"/>
          <w:sz w:val="22"/>
          <w:szCs w:val="22"/>
        </w:rPr>
        <w:t xml:space="preserve">especially </w:t>
      </w:r>
      <w:r w:rsidR="00CD27B8" w:rsidRPr="009C1B75">
        <w:rPr>
          <w:rFonts w:asciiTheme="minorHAnsi" w:hAnsiTheme="minorHAnsi" w:cstheme="minorHAnsi"/>
          <w:sz w:val="22"/>
          <w:szCs w:val="22"/>
        </w:rPr>
        <w:t>in major crime and critical incidents.</w:t>
      </w:r>
      <w:r w:rsidR="00C00A17" w:rsidRPr="009C1B75">
        <w:rPr>
          <w:rFonts w:asciiTheme="minorHAnsi" w:hAnsiTheme="minorHAnsi" w:cstheme="minorHAnsi"/>
          <w:sz w:val="22"/>
          <w:szCs w:val="22"/>
        </w:rPr>
        <w:t xml:space="preserve"> </w:t>
      </w:r>
      <w:r w:rsidR="00CB66F0" w:rsidRPr="009C1B75">
        <w:rPr>
          <w:rFonts w:asciiTheme="minorHAnsi" w:hAnsiTheme="minorHAnsi" w:cstheme="minorHAnsi"/>
          <w:sz w:val="22"/>
          <w:szCs w:val="22"/>
        </w:rPr>
        <w:t xml:space="preserve">Examples include crime scene management, identifying victims, witnesses, CSI opportunities, CCTV and house to house enquires. If one of these is not </w:t>
      </w:r>
      <w:r w:rsidR="00DB6310" w:rsidRPr="009C1B75">
        <w:rPr>
          <w:rFonts w:asciiTheme="minorHAnsi" w:hAnsiTheme="minorHAnsi" w:cstheme="minorHAnsi"/>
          <w:sz w:val="22"/>
          <w:szCs w:val="22"/>
        </w:rPr>
        <w:t>completed,</w:t>
      </w:r>
      <w:r w:rsidR="00CB66F0" w:rsidRPr="009C1B75">
        <w:rPr>
          <w:rFonts w:asciiTheme="minorHAnsi" w:hAnsiTheme="minorHAnsi" w:cstheme="minorHAnsi"/>
          <w:sz w:val="22"/>
          <w:szCs w:val="22"/>
        </w:rPr>
        <w:t xml:space="preserve"> then vital evidence may be lost that </w:t>
      </w:r>
      <w:r w:rsidR="00DB6310" w:rsidRPr="009C1B75">
        <w:rPr>
          <w:rFonts w:asciiTheme="minorHAnsi" w:hAnsiTheme="minorHAnsi" w:cstheme="minorHAnsi"/>
          <w:sz w:val="22"/>
          <w:szCs w:val="22"/>
        </w:rPr>
        <w:t>could</w:t>
      </w:r>
      <w:r w:rsidR="00CB66F0" w:rsidRPr="009C1B75">
        <w:rPr>
          <w:rFonts w:asciiTheme="minorHAnsi" w:hAnsiTheme="minorHAnsi" w:cstheme="minorHAnsi"/>
          <w:sz w:val="22"/>
          <w:szCs w:val="22"/>
        </w:rPr>
        <w:t xml:space="preserve"> aid </w:t>
      </w:r>
      <w:r w:rsidR="00DB6310" w:rsidRPr="009C1B75">
        <w:rPr>
          <w:rFonts w:asciiTheme="minorHAnsi" w:hAnsiTheme="minorHAnsi" w:cstheme="minorHAnsi"/>
          <w:sz w:val="22"/>
          <w:szCs w:val="22"/>
        </w:rPr>
        <w:t xml:space="preserve">an </w:t>
      </w:r>
      <w:r w:rsidR="00CB66F0" w:rsidRPr="009C1B75">
        <w:rPr>
          <w:rFonts w:asciiTheme="minorHAnsi" w:hAnsiTheme="minorHAnsi" w:cstheme="minorHAnsi"/>
          <w:sz w:val="22"/>
          <w:szCs w:val="22"/>
        </w:rPr>
        <w:t>investigation.</w:t>
      </w:r>
      <w:r w:rsidR="00221D8C" w:rsidRPr="009C1B75">
        <w:rPr>
          <w:rFonts w:asciiTheme="minorHAnsi" w:hAnsiTheme="minorHAnsi" w:cstheme="minorHAnsi"/>
          <w:sz w:val="22"/>
          <w:szCs w:val="22"/>
        </w:rPr>
        <w:t xml:space="preserve"> I have learned from training and previous investigations that I have completed that if one of these seemingly smaller details is not completed or disclosed to the defence then the case may </w:t>
      </w:r>
      <w:r w:rsidR="00097F2B" w:rsidRPr="009C1B75">
        <w:rPr>
          <w:rFonts w:asciiTheme="minorHAnsi" w:hAnsiTheme="minorHAnsi" w:cstheme="minorHAnsi"/>
          <w:sz w:val="22"/>
          <w:szCs w:val="22"/>
        </w:rPr>
        <w:t xml:space="preserve">be </w:t>
      </w:r>
      <w:r w:rsidR="00221D8C" w:rsidRPr="009C1B75">
        <w:rPr>
          <w:rFonts w:asciiTheme="minorHAnsi" w:hAnsiTheme="minorHAnsi" w:cstheme="minorHAnsi"/>
          <w:sz w:val="22"/>
          <w:szCs w:val="22"/>
        </w:rPr>
        <w:t xml:space="preserve">thrown out of </w:t>
      </w:r>
      <w:r w:rsidR="00097F2B" w:rsidRPr="009C1B75">
        <w:rPr>
          <w:rFonts w:asciiTheme="minorHAnsi" w:hAnsiTheme="minorHAnsi" w:cstheme="minorHAnsi"/>
          <w:sz w:val="22"/>
          <w:szCs w:val="22"/>
        </w:rPr>
        <w:t xml:space="preserve">or even fail to reach </w:t>
      </w:r>
      <w:r w:rsidR="00221D8C" w:rsidRPr="009C1B75">
        <w:rPr>
          <w:rFonts w:asciiTheme="minorHAnsi" w:hAnsiTheme="minorHAnsi" w:cstheme="minorHAnsi"/>
          <w:sz w:val="22"/>
          <w:szCs w:val="22"/>
        </w:rPr>
        <w:t>court</w:t>
      </w:r>
      <w:r w:rsidR="002745C4" w:rsidRPr="009C1B75">
        <w:rPr>
          <w:rFonts w:asciiTheme="minorHAnsi" w:hAnsiTheme="minorHAnsi" w:cstheme="minorHAnsi"/>
          <w:sz w:val="22"/>
          <w:szCs w:val="22"/>
        </w:rPr>
        <w:t xml:space="preserve"> (Shaw, 2018)</w:t>
      </w:r>
      <w:r w:rsidR="00221D8C" w:rsidRPr="009C1B75">
        <w:rPr>
          <w:rFonts w:asciiTheme="minorHAnsi" w:hAnsiTheme="minorHAnsi" w:cstheme="minorHAnsi"/>
          <w:sz w:val="22"/>
          <w:szCs w:val="22"/>
        </w:rPr>
        <w:t>.</w:t>
      </w:r>
    </w:p>
    <w:p w14:paraId="40C510A3" w14:textId="1A673631" w:rsidR="00D84821" w:rsidRPr="009C1B75" w:rsidRDefault="00D84821" w:rsidP="00340E9A">
      <w:pPr>
        <w:ind w:right="237"/>
        <w:rPr>
          <w:rFonts w:asciiTheme="minorHAnsi" w:hAnsiTheme="minorHAnsi" w:cstheme="minorHAnsi"/>
          <w:sz w:val="22"/>
          <w:szCs w:val="22"/>
        </w:rPr>
      </w:pPr>
    </w:p>
    <w:p w14:paraId="23C91061" w14:textId="2F29BBC8" w:rsidR="00D84821" w:rsidRPr="009C1B75" w:rsidRDefault="00510113" w:rsidP="00D84821">
      <w:pPr>
        <w:ind w:right="237"/>
        <w:rPr>
          <w:rFonts w:asciiTheme="minorHAnsi" w:hAnsiTheme="minorHAnsi" w:cstheme="minorHAnsi"/>
          <w:sz w:val="22"/>
          <w:szCs w:val="22"/>
        </w:rPr>
      </w:pPr>
      <w:r w:rsidRPr="009C1B75">
        <w:rPr>
          <w:rFonts w:asciiTheme="minorHAnsi" w:hAnsiTheme="minorHAnsi" w:cstheme="minorHAnsi"/>
          <w:sz w:val="22"/>
          <w:szCs w:val="22"/>
        </w:rPr>
        <w:t>I</w:t>
      </w:r>
      <w:r w:rsidR="00D84821" w:rsidRPr="009C1B75">
        <w:rPr>
          <w:rFonts w:asciiTheme="minorHAnsi" w:hAnsiTheme="minorHAnsi" w:cstheme="minorHAnsi"/>
          <w:sz w:val="22"/>
          <w:szCs w:val="22"/>
        </w:rPr>
        <w:t xml:space="preserve"> identified victims and witnesses that needed to provide statements. In some cases, these witnesses were the victim’s daughters who were under 18 years of age and, therefore, needed to be statemented by specially trained officers using a method known as the ‘Achieving Best Evidence’ protocol (ABE) (Department of Justice, 2012). These officers obtained evidence using video recording and transcribed what had been discovered. I started this process using a WIB booklet and then the ABE trained officers assess</w:t>
      </w:r>
      <w:r w:rsidR="00E735D4" w:rsidRPr="009C1B75">
        <w:rPr>
          <w:rFonts w:asciiTheme="minorHAnsi" w:hAnsiTheme="minorHAnsi" w:cstheme="minorHAnsi"/>
          <w:sz w:val="22"/>
          <w:szCs w:val="22"/>
        </w:rPr>
        <w:t>ed</w:t>
      </w:r>
      <w:r w:rsidR="00D84821" w:rsidRPr="009C1B75">
        <w:rPr>
          <w:rFonts w:asciiTheme="minorHAnsi" w:hAnsiTheme="minorHAnsi" w:cstheme="minorHAnsi"/>
          <w:sz w:val="22"/>
          <w:szCs w:val="22"/>
        </w:rPr>
        <w:t xml:space="preserve"> whether they need</w:t>
      </w:r>
      <w:r w:rsidR="00E735D4" w:rsidRPr="009C1B75">
        <w:rPr>
          <w:rFonts w:asciiTheme="minorHAnsi" w:hAnsiTheme="minorHAnsi" w:cstheme="minorHAnsi"/>
          <w:sz w:val="22"/>
          <w:szCs w:val="22"/>
        </w:rPr>
        <w:t>ed</w:t>
      </w:r>
      <w:r w:rsidR="00D84821" w:rsidRPr="009C1B75">
        <w:rPr>
          <w:rFonts w:asciiTheme="minorHAnsi" w:hAnsiTheme="minorHAnsi" w:cstheme="minorHAnsi"/>
          <w:sz w:val="22"/>
          <w:szCs w:val="22"/>
        </w:rPr>
        <w:t xml:space="preserve"> to complete </w:t>
      </w:r>
      <w:r w:rsidR="00E735D4" w:rsidRPr="009C1B75">
        <w:rPr>
          <w:rFonts w:asciiTheme="minorHAnsi" w:hAnsiTheme="minorHAnsi" w:cstheme="minorHAnsi"/>
          <w:sz w:val="22"/>
          <w:szCs w:val="22"/>
        </w:rPr>
        <w:t xml:space="preserve">the process </w:t>
      </w:r>
      <w:r w:rsidR="00D84821" w:rsidRPr="009C1B75">
        <w:rPr>
          <w:rFonts w:asciiTheme="minorHAnsi" w:hAnsiTheme="minorHAnsi" w:cstheme="minorHAnsi"/>
          <w:sz w:val="22"/>
          <w:szCs w:val="22"/>
        </w:rPr>
        <w:t>using video statement</w:t>
      </w:r>
      <w:r w:rsidR="00E735D4" w:rsidRPr="009C1B75">
        <w:rPr>
          <w:rFonts w:asciiTheme="minorHAnsi" w:hAnsiTheme="minorHAnsi" w:cstheme="minorHAnsi"/>
          <w:sz w:val="22"/>
          <w:szCs w:val="22"/>
        </w:rPr>
        <w:t>s</w:t>
      </w:r>
      <w:r w:rsidR="00D84821" w:rsidRPr="009C1B75">
        <w:rPr>
          <w:rFonts w:asciiTheme="minorHAnsi" w:hAnsiTheme="minorHAnsi" w:cstheme="minorHAnsi"/>
          <w:sz w:val="22"/>
          <w:szCs w:val="22"/>
        </w:rPr>
        <w:t>.</w:t>
      </w:r>
    </w:p>
    <w:p w14:paraId="5186F4CE" w14:textId="77777777" w:rsidR="009F034E" w:rsidRPr="009C1B75" w:rsidRDefault="009F034E" w:rsidP="00340E9A">
      <w:pPr>
        <w:ind w:right="237"/>
        <w:rPr>
          <w:rFonts w:asciiTheme="minorHAnsi" w:hAnsiTheme="minorHAnsi" w:cstheme="minorHAnsi"/>
          <w:sz w:val="22"/>
          <w:szCs w:val="22"/>
        </w:rPr>
      </w:pPr>
    </w:p>
    <w:p w14:paraId="33D31E85" w14:textId="498C0499" w:rsidR="00B63BE7" w:rsidRPr="009C1B75" w:rsidRDefault="009F034E" w:rsidP="00340E9A">
      <w:pPr>
        <w:ind w:right="237"/>
        <w:rPr>
          <w:rFonts w:asciiTheme="minorHAnsi" w:hAnsiTheme="minorHAnsi" w:cstheme="minorHAnsi"/>
          <w:sz w:val="22"/>
          <w:szCs w:val="22"/>
        </w:rPr>
      </w:pPr>
      <w:r w:rsidRPr="009C1B75">
        <w:rPr>
          <w:rFonts w:asciiTheme="minorHAnsi" w:hAnsiTheme="minorHAnsi" w:cstheme="minorHAnsi"/>
          <w:sz w:val="22"/>
          <w:szCs w:val="22"/>
        </w:rPr>
        <w:t>During th</w:t>
      </w:r>
      <w:r w:rsidR="008712CD" w:rsidRPr="009C1B75">
        <w:rPr>
          <w:rFonts w:asciiTheme="minorHAnsi" w:hAnsiTheme="minorHAnsi" w:cstheme="minorHAnsi"/>
          <w:sz w:val="22"/>
          <w:szCs w:val="22"/>
        </w:rPr>
        <w:t xml:space="preserve">e </w:t>
      </w:r>
      <w:r w:rsidRPr="009C1B75">
        <w:rPr>
          <w:rFonts w:asciiTheme="minorHAnsi" w:hAnsiTheme="minorHAnsi" w:cstheme="minorHAnsi"/>
          <w:sz w:val="22"/>
          <w:szCs w:val="22"/>
        </w:rPr>
        <w:t xml:space="preserve">time I was with the family they were at a </w:t>
      </w:r>
      <w:r w:rsidR="008712CD" w:rsidRPr="009C1B75">
        <w:rPr>
          <w:rFonts w:asciiTheme="minorHAnsi" w:hAnsiTheme="minorHAnsi" w:cstheme="minorHAnsi"/>
          <w:sz w:val="22"/>
          <w:szCs w:val="22"/>
        </w:rPr>
        <w:t>relative’s</w:t>
      </w:r>
      <w:r w:rsidRPr="009C1B75">
        <w:rPr>
          <w:rFonts w:asciiTheme="minorHAnsi" w:hAnsiTheme="minorHAnsi" w:cstheme="minorHAnsi"/>
          <w:sz w:val="22"/>
          <w:szCs w:val="22"/>
        </w:rPr>
        <w:t xml:space="preserve"> house and the scene of the incident had been </w:t>
      </w:r>
      <w:r w:rsidR="0068738F" w:rsidRPr="009C1B75">
        <w:rPr>
          <w:rFonts w:asciiTheme="minorHAnsi" w:hAnsiTheme="minorHAnsi" w:cstheme="minorHAnsi"/>
          <w:sz w:val="22"/>
          <w:szCs w:val="22"/>
        </w:rPr>
        <w:t>locked and secure</w:t>
      </w:r>
      <w:r w:rsidR="00EC6EE8" w:rsidRPr="009C1B75">
        <w:rPr>
          <w:rFonts w:asciiTheme="minorHAnsi" w:hAnsiTheme="minorHAnsi" w:cstheme="minorHAnsi"/>
          <w:sz w:val="22"/>
          <w:szCs w:val="22"/>
        </w:rPr>
        <w:t>d</w:t>
      </w:r>
      <w:r w:rsidR="0068738F" w:rsidRPr="009C1B75">
        <w:rPr>
          <w:rFonts w:asciiTheme="minorHAnsi" w:hAnsiTheme="minorHAnsi" w:cstheme="minorHAnsi"/>
          <w:sz w:val="22"/>
          <w:szCs w:val="22"/>
        </w:rPr>
        <w:t xml:space="preserve"> </w:t>
      </w:r>
      <w:r w:rsidR="00EC6EE8" w:rsidRPr="009C1B75">
        <w:rPr>
          <w:rFonts w:asciiTheme="minorHAnsi" w:hAnsiTheme="minorHAnsi" w:cstheme="minorHAnsi"/>
          <w:sz w:val="22"/>
          <w:szCs w:val="22"/>
        </w:rPr>
        <w:t>to preserve it</w:t>
      </w:r>
      <w:r w:rsidRPr="009C1B75">
        <w:rPr>
          <w:rFonts w:asciiTheme="minorHAnsi" w:hAnsiTheme="minorHAnsi" w:cstheme="minorHAnsi"/>
          <w:sz w:val="22"/>
          <w:szCs w:val="22"/>
        </w:rPr>
        <w:t xml:space="preserve">. I was provided with a key to this address to assess and document the damage. While at the address I was also able to gather any </w:t>
      </w:r>
      <w:r w:rsidR="00221D8C" w:rsidRPr="009C1B75">
        <w:rPr>
          <w:rFonts w:asciiTheme="minorHAnsi" w:hAnsiTheme="minorHAnsi" w:cstheme="minorHAnsi"/>
          <w:sz w:val="22"/>
          <w:szCs w:val="22"/>
        </w:rPr>
        <w:t>details</w:t>
      </w:r>
      <w:r w:rsidRPr="009C1B75">
        <w:rPr>
          <w:rFonts w:asciiTheme="minorHAnsi" w:hAnsiTheme="minorHAnsi" w:cstheme="minorHAnsi"/>
          <w:sz w:val="22"/>
          <w:szCs w:val="22"/>
        </w:rPr>
        <w:t xml:space="preserve"> I needed on the living conditions so I could provide additional information to social services in relation to the children who had been witness to the offences.</w:t>
      </w:r>
    </w:p>
    <w:p w14:paraId="14C7975F" w14:textId="4806E12B" w:rsidR="00A701C5" w:rsidRPr="009C1B75" w:rsidRDefault="00A701C5" w:rsidP="00340E9A">
      <w:pPr>
        <w:ind w:right="237"/>
        <w:rPr>
          <w:sz w:val="22"/>
          <w:szCs w:val="22"/>
        </w:rPr>
      </w:pPr>
    </w:p>
    <w:p w14:paraId="4AF8F74D" w14:textId="1BE960B1" w:rsidR="00A701C5" w:rsidRPr="009C1B75" w:rsidRDefault="00DB4513" w:rsidP="00340E9A">
      <w:pPr>
        <w:ind w:right="237"/>
        <w:rPr>
          <w:rFonts w:asciiTheme="minorHAnsi" w:hAnsiTheme="minorHAnsi" w:cstheme="minorHAnsi"/>
          <w:sz w:val="22"/>
          <w:szCs w:val="22"/>
        </w:rPr>
      </w:pPr>
      <w:r w:rsidRPr="009C1B75">
        <w:rPr>
          <w:rFonts w:asciiTheme="minorHAnsi" w:hAnsiTheme="minorHAnsi" w:cstheme="minorHAnsi"/>
          <w:sz w:val="22"/>
          <w:szCs w:val="22"/>
        </w:rPr>
        <w:t>T</w:t>
      </w:r>
      <w:r w:rsidR="00457F57" w:rsidRPr="009C1B75">
        <w:rPr>
          <w:rFonts w:asciiTheme="minorHAnsi" w:hAnsiTheme="minorHAnsi" w:cstheme="minorHAnsi"/>
          <w:sz w:val="22"/>
          <w:szCs w:val="22"/>
        </w:rPr>
        <w:t xml:space="preserve">he primary risk assessment that </w:t>
      </w:r>
      <w:r w:rsidRPr="009C1B75">
        <w:rPr>
          <w:rFonts w:asciiTheme="minorHAnsi" w:hAnsiTheme="minorHAnsi" w:cstheme="minorHAnsi"/>
          <w:sz w:val="22"/>
          <w:szCs w:val="22"/>
        </w:rPr>
        <w:t>was</w:t>
      </w:r>
      <w:r w:rsidR="00457F57" w:rsidRPr="009C1B75">
        <w:rPr>
          <w:rFonts w:asciiTheme="minorHAnsi" w:hAnsiTheme="minorHAnsi" w:cstheme="minorHAnsi"/>
          <w:sz w:val="22"/>
          <w:szCs w:val="22"/>
        </w:rPr>
        <w:t xml:space="preserve"> completed is known as</w:t>
      </w:r>
      <w:r w:rsidR="004B613E" w:rsidRPr="009C1B75">
        <w:rPr>
          <w:rFonts w:asciiTheme="minorHAnsi" w:hAnsiTheme="minorHAnsi" w:cstheme="minorHAnsi"/>
          <w:sz w:val="22"/>
          <w:szCs w:val="22"/>
        </w:rPr>
        <w:t xml:space="preserve"> a Domestic Abuse, Stalking and Harassment risk assessment</w:t>
      </w:r>
      <w:r w:rsidR="00806F8A" w:rsidRPr="009C1B75">
        <w:rPr>
          <w:rFonts w:asciiTheme="minorHAnsi" w:hAnsiTheme="minorHAnsi" w:cstheme="minorHAnsi"/>
          <w:sz w:val="22"/>
          <w:szCs w:val="22"/>
        </w:rPr>
        <w:t xml:space="preserve"> (DASH) (Richards, 2010)</w:t>
      </w:r>
      <w:r w:rsidR="00834EF3" w:rsidRPr="009C1B75">
        <w:rPr>
          <w:rFonts w:asciiTheme="minorHAnsi" w:hAnsiTheme="minorHAnsi" w:cstheme="minorHAnsi"/>
          <w:sz w:val="22"/>
          <w:szCs w:val="22"/>
        </w:rPr>
        <w:t>. Th</w:t>
      </w:r>
      <w:r w:rsidR="00410354" w:rsidRPr="009C1B75">
        <w:rPr>
          <w:rFonts w:asciiTheme="minorHAnsi" w:hAnsiTheme="minorHAnsi" w:cstheme="minorHAnsi"/>
          <w:sz w:val="22"/>
          <w:szCs w:val="22"/>
        </w:rPr>
        <w:t>e</w:t>
      </w:r>
      <w:r w:rsidR="00834EF3" w:rsidRPr="009C1B75">
        <w:rPr>
          <w:rFonts w:asciiTheme="minorHAnsi" w:hAnsiTheme="minorHAnsi" w:cstheme="minorHAnsi"/>
          <w:sz w:val="22"/>
          <w:szCs w:val="22"/>
        </w:rPr>
        <w:t xml:space="preserve"> DASH will ask questions around previous relationships, financial </w:t>
      </w:r>
      <w:r w:rsidR="003F7506" w:rsidRPr="009C1B75">
        <w:rPr>
          <w:rFonts w:asciiTheme="minorHAnsi" w:hAnsiTheme="minorHAnsi" w:cstheme="minorHAnsi"/>
          <w:sz w:val="22"/>
          <w:szCs w:val="22"/>
        </w:rPr>
        <w:t>connections, previous abuse, levels of abuse and so on to establish</w:t>
      </w:r>
      <w:r w:rsidR="008E209A" w:rsidRPr="009C1B75">
        <w:rPr>
          <w:rFonts w:asciiTheme="minorHAnsi" w:hAnsiTheme="minorHAnsi" w:cstheme="minorHAnsi"/>
          <w:sz w:val="22"/>
          <w:szCs w:val="22"/>
        </w:rPr>
        <w:t xml:space="preserve"> exactly what level of risk there is to the victim.</w:t>
      </w:r>
    </w:p>
    <w:p w14:paraId="512BA100" w14:textId="11CC5A10" w:rsidR="008E209A" w:rsidRPr="009C1B75" w:rsidRDefault="008E209A" w:rsidP="00340E9A">
      <w:pPr>
        <w:ind w:right="237"/>
        <w:rPr>
          <w:rFonts w:asciiTheme="minorHAnsi" w:hAnsiTheme="minorHAnsi" w:cstheme="minorHAnsi"/>
          <w:sz w:val="22"/>
          <w:szCs w:val="22"/>
        </w:rPr>
      </w:pPr>
    </w:p>
    <w:p w14:paraId="67A7E237" w14:textId="3818374D" w:rsidR="008E209A" w:rsidRPr="009C1B75" w:rsidRDefault="008E209A" w:rsidP="00340E9A">
      <w:pPr>
        <w:ind w:right="237"/>
        <w:rPr>
          <w:rFonts w:asciiTheme="minorHAnsi" w:hAnsiTheme="minorHAnsi" w:cstheme="minorHAnsi"/>
          <w:sz w:val="22"/>
          <w:szCs w:val="22"/>
        </w:rPr>
      </w:pPr>
      <w:r w:rsidRPr="009C1B75">
        <w:rPr>
          <w:rFonts w:asciiTheme="minorHAnsi" w:hAnsiTheme="minorHAnsi" w:cstheme="minorHAnsi"/>
          <w:sz w:val="22"/>
          <w:szCs w:val="22"/>
        </w:rPr>
        <w:t>Once</w:t>
      </w:r>
      <w:r w:rsidR="00221D8C" w:rsidRPr="009C1B75">
        <w:rPr>
          <w:rFonts w:asciiTheme="minorHAnsi" w:hAnsiTheme="minorHAnsi" w:cstheme="minorHAnsi"/>
          <w:sz w:val="22"/>
          <w:szCs w:val="22"/>
        </w:rPr>
        <w:t xml:space="preserve"> I completed the DASH questions with the victim</w:t>
      </w:r>
      <w:r w:rsidR="002B5131" w:rsidRPr="009C1B75">
        <w:rPr>
          <w:rFonts w:asciiTheme="minorHAnsi" w:hAnsiTheme="minorHAnsi" w:cstheme="minorHAnsi"/>
          <w:sz w:val="22"/>
          <w:szCs w:val="22"/>
        </w:rPr>
        <w:t>,</w:t>
      </w:r>
      <w:r w:rsidRPr="009C1B75">
        <w:rPr>
          <w:rFonts w:asciiTheme="minorHAnsi" w:hAnsiTheme="minorHAnsi" w:cstheme="minorHAnsi"/>
          <w:sz w:val="22"/>
          <w:szCs w:val="22"/>
        </w:rPr>
        <w:t xml:space="preserve"> safety advice </w:t>
      </w:r>
      <w:r w:rsidR="002B5131" w:rsidRPr="009C1B75">
        <w:rPr>
          <w:rFonts w:asciiTheme="minorHAnsi" w:hAnsiTheme="minorHAnsi" w:cstheme="minorHAnsi"/>
          <w:sz w:val="22"/>
          <w:szCs w:val="22"/>
        </w:rPr>
        <w:t>was</w:t>
      </w:r>
      <w:r w:rsidRPr="009C1B75">
        <w:rPr>
          <w:rFonts w:asciiTheme="minorHAnsi" w:hAnsiTheme="minorHAnsi" w:cstheme="minorHAnsi"/>
          <w:sz w:val="22"/>
          <w:szCs w:val="22"/>
        </w:rPr>
        <w:t xml:space="preserve"> given to the </w:t>
      </w:r>
      <w:r w:rsidR="00221D8C" w:rsidRPr="009C1B75">
        <w:rPr>
          <w:rFonts w:asciiTheme="minorHAnsi" w:hAnsiTheme="minorHAnsi" w:cstheme="minorHAnsi"/>
          <w:sz w:val="22"/>
          <w:szCs w:val="22"/>
        </w:rPr>
        <w:t>family, in language that</w:t>
      </w:r>
      <w:r w:rsidR="005F1679" w:rsidRPr="009C1B75">
        <w:rPr>
          <w:rFonts w:asciiTheme="minorHAnsi" w:hAnsiTheme="minorHAnsi" w:cstheme="minorHAnsi"/>
          <w:sz w:val="22"/>
          <w:szCs w:val="22"/>
        </w:rPr>
        <w:t xml:space="preserve"> the children could</w:t>
      </w:r>
      <w:r w:rsidR="00221D8C" w:rsidRPr="009C1B75">
        <w:rPr>
          <w:rFonts w:asciiTheme="minorHAnsi" w:hAnsiTheme="minorHAnsi" w:cstheme="minorHAnsi"/>
          <w:sz w:val="22"/>
          <w:szCs w:val="22"/>
        </w:rPr>
        <w:t xml:space="preserve"> underst</w:t>
      </w:r>
      <w:r w:rsidR="005F1679" w:rsidRPr="009C1B75">
        <w:rPr>
          <w:rFonts w:asciiTheme="minorHAnsi" w:hAnsiTheme="minorHAnsi" w:cstheme="minorHAnsi"/>
          <w:sz w:val="22"/>
          <w:szCs w:val="22"/>
        </w:rPr>
        <w:t>and</w:t>
      </w:r>
      <w:r w:rsidR="00BF3EB0" w:rsidRPr="009C1B75">
        <w:rPr>
          <w:rFonts w:asciiTheme="minorHAnsi" w:hAnsiTheme="minorHAnsi" w:cstheme="minorHAnsi"/>
          <w:sz w:val="22"/>
          <w:szCs w:val="22"/>
        </w:rPr>
        <w:t>,</w:t>
      </w:r>
      <w:r w:rsidRPr="009C1B75">
        <w:rPr>
          <w:rFonts w:asciiTheme="minorHAnsi" w:hAnsiTheme="minorHAnsi" w:cstheme="minorHAnsi"/>
          <w:sz w:val="22"/>
          <w:szCs w:val="22"/>
        </w:rPr>
        <w:t xml:space="preserve"> as well as </w:t>
      </w:r>
      <w:r w:rsidR="005F1679" w:rsidRPr="009C1B75">
        <w:rPr>
          <w:rFonts w:asciiTheme="minorHAnsi" w:hAnsiTheme="minorHAnsi" w:cstheme="minorHAnsi"/>
          <w:sz w:val="22"/>
          <w:szCs w:val="22"/>
        </w:rPr>
        <w:t xml:space="preserve">to </w:t>
      </w:r>
      <w:r w:rsidRPr="009C1B75">
        <w:rPr>
          <w:rFonts w:asciiTheme="minorHAnsi" w:hAnsiTheme="minorHAnsi" w:cstheme="minorHAnsi"/>
          <w:sz w:val="22"/>
          <w:szCs w:val="22"/>
        </w:rPr>
        <w:t>any witnesses identified</w:t>
      </w:r>
      <w:r w:rsidR="00BF3EB0" w:rsidRPr="009C1B75">
        <w:rPr>
          <w:rFonts w:asciiTheme="minorHAnsi" w:hAnsiTheme="minorHAnsi" w:cstheme="minorHAnsi"/>
          <w:sz w:val="22"/>
          <w:szCs w:val="22"/>
        </w:rPr>
        <w:t>,</w:t>
      </w:r>
      <w:r w:rsidRPr="009C1B75">
        <w:rPr>
          <w:rFonts w:asciiTheme="minorHAnsi" w:hAnsiTheme="minorHAnsi" w:cstheme="minorHAnsi"/>
          <w:sz w:val="22"/>
          <w:szCs w:val="22"/>
        </w:rPr>
        <w:t xml:space="preserve"> </w:t>
      </w:r>
      <w:r w:rsidR="003A0F32" w:rsidRPr="009C1B75">
        <w:rPr>
          <w:rFonts w:asciiTheme="minorHAnsi" w:hAnsiTheme="minorHAnsi" w:cstheme="minorHAnsi"/>
          <w:sz w:val="22"/>
          <w:szCs w:val="22"/>
        </w:rPr>
        <w:t>to make sure that they stay</w:t>
      </w:r>
      <w:r w:rsidR="006B2EF9" w:rsidRPr="009C1B75">
        <w:rPr>
          <w:rFonts w:asciiTheme="minorHAnsi" w:hAnsiTheme="minorHAnsi" w:cstheme="minorHAnsi"/>
          <w:sz w:val="22"/>
          <w:szCs w:val="22"/>
        </w:rPr>
        <w:t>ed</w:t>
      </w:r>
      <w:r w:rsidR="003A0F32" w:rsidRPr="009C1B75">
        <w:rPr>
          <w:rFonts w:asciiTheme="minorHAnsi" w:hAnsiTheme="minorHAnsi" w:cstheme="minorHAnsi"/>
          <w:sz w:val="22"/>
          <w:szCs w:val="22"/>
        </w:rPr>
        <w:t xml:space="preserve"> </w:t>
      </w:r>
      <w:r w:rsidR="0075795A" w:rsidRPr="009C1B75">
        <w:rPr>
          <w:rFonts w:asciiTheme="minorHAnsi" w:hAnsiTheme="minorHAnsi" w:cstheme="minorHAnsi"/>
          <w:sz w:val="22"/>
          <w:szCs w:val="22"/>
        </w:rPr>
        <w:t>safe,</w:t>
      </w:r>
      <w:r w:rsidR="003A0F32" w:rsidRPr="009C1B75">
        <w:rPr>
          <w:rFonts w:asciiTheme="minorHAnsi" w:hAnsiTheme="minorHAnsi" w:cstheme="minorHAnsi"/>
          <w:sz w:val="22"/>
          <w:szCs w:val="22"/>
        </w:rPr>
        <w:t xml:space="preserve"> and any further instances reported to officers</w:t>
      </w:r>
      <w:r w:rsidR="006937C9" w:rsidRPr="009C1B75">
        <w:rPr>
          <w:rFonts w:asciiTheme="minorHAnsi" w:hAnsiTheme="minorHAnsi" w:cstheme="minorHAnsi"/>
          <w:sz w:val="22"/>
          <w:szCs w:val="22"/>
        </w:rPr>
        <w:t>,</w:t>
      </w:r>
      <w:r w:rsidR="003A0F32" w:rsidRPr="009C1B75">
        <w:rPr>
          <w:rFonts w:asciiTheme="minorHAnsi" w:hAnsiTheme="minorHAnsi" w:cstheme="minorHAnsi"/>
          <w:sz w:val="22"/>
          <w:szCs w:val="22"/>
        </w:rPr>
        <w:t xml:space="preserve"> as well as attempt</w:t>
      </w:r>
      <w:r w:rsidR="00AB4BEF" w:rsidRPr="009C1B75">
        <w:rPr>
          <w:rFonts w:asciiTheme="minorHAnsi" w:hAnsiTheme="minorHAnsi" w:cstheme="minorHAnsi"/>
          <w:sz w:val="22"/>
          <w:szCs w:val="22"/>
        </w:rPr>
        <w:t>ing</w:t>
      </w:r>
      <w:r w:rsidR="003A0F32" w:rsidRPr="009C1B75">
        <w:rPr>
          <w:rFonts w:asciiTheme="minorHAnsi" w:hAnsiTheme="minorHAnsi" w:cstheme="minorHAnsi"/>
          <w:sz w:val="22"/>
          <w:szCs w:val="22"/>
        </w:rPr>
        <w:t xml:space="preserve"> to gather evidence that m</w:t>
      </w:r>
      <w:r w:rsidR="00620648" w:rsidRPr="009C1B75">
        <w:rPr>
          <w:rFonts w:asciiTheme="minorHAnsi" w:hAnsiTheme="minorHAnsi" w:cstheme="minorHAnsi"/>
          <w:sz w:val="22"/>
          <w:szCs w:val="22"/>
        </w:rPr>
        <w:t>ight</w:t>
      </w:r>
      <w:r w:rsidR="003A0F32" w:rsidRPr="009C1B75">
        <w:rPr>
          <w:rFonts w:asciiTheme="minorHAnsi" w:hAnsiTheme="minorHAnsi" w:cstheme="minorHAnsi"/>
          <w:sz w:val="22"/>
          <w:szCs w:val="22"/>
        </w:rPr>
        <w:t xml:space="preserve"> be relevant </w:t>
      </w:r>
      <w:r w:rsidR="006764BB" w:rsidRPr="009C1B75">
        <w:rPr>
          <w:rFonts w:asciiTheme="minorHAnsi" w:hAnsiTheme="minorHAnsi" w:cstheme="minorHAnsi"/>
          <w:sz w:val="22"/>
          <w:szCs w:val="22"/>
        </w:rPr>
        <w:t>should</w:t>
      </w:r>
      <w:r w:rsidR="003A0F32" w:rsidRPr="009C1B75">
        <w:rPr>
          <w:rFonts w:asciiTheme="minorHAnsi" w:hAnsiTheme="minorHAnsi" w:cstheme="minorHAnsi"/>
          <w:sz w:val="22"/>
          <w:szCs w:val="22"/>
        </w:rPr>
        <w:t xml:space="preserve"> </w:t>
      </w:r>
      <w:r w:rsidR="006764BB" w:rsidRPr="009C1B75">
        <w:rPr>
          <w:rFonts w:asciiTheme="minorHAnsi" w:hAnsiTheme="minorHAnsi" w:cstheme="minorHAnsi"/>
          <w:sz w:val="22"/>
          <w:szCs w:val="22"/>
        </w:rPr>
        <w:t>any</w:t>
      </w:r>
      <w:r w:rsidR="003A0F32" w:rsidRPr="009C1B75">
        <w:rPr>
          <w:rFonts w:asciiTheme="minorHAnsi" w:hAnsiTheme="minorHAnsi" w:cstheme="minorHAnsi"/>
          <w:sz w:val="22"/>
          <w:szCs w:val="22"/>
        </w:rPr>
        <w:t xml:space="preserve"> future incident arise</w:t>
      </w:r>
      <w:r w:rsidR="0075795A" w:rsidRPr="009C1B75">
        <w:rPr>
          <w:rFonts w:asciiTheme="minorHAnsi" w:hAnsiTheme="minorHAnsi" w:cstheme="minorHAnsi"/>
          <w:sz w:val="22"/>
          <w:szCs w:val="22"/>
        </w:rPr>
        <w:t xml:space="preserve"> (College of Policing, 2013</w:t>
      </w:r>
      <w:r w:rsidR="005E6288" w:rsidRPr="009C1B75">
        <w:rPr>
          <w:rFonts w:asciiTheme="minorHAnsi" w:hAnsiTheme="minorHAnsi" w:cstheme="minorHAnsi"/>
          <w:sz w:val="22"/>
          <w:szCs w:val="22"/>
        </w:rPr>
        <w:t>a</w:t>
      </w:r>
      <w:r w:rsidR="0075795A" w:rsidRPr="009C1B75">
        <w:rPr>
          <w:rFonts w:asciiTheme="minorHAnsi" w:hAnsiTheme="minorHAnsi" w:cstheme="minorHAnsi"/>
          <w:sz w:val="22"/>
          <w:szCs w:val="22"/>
        </w:rPr>
        <w:t>)</w:t>
      </w:r>
      <w:r w:rsidR="003A0F32" w:rsidRPr="009C1B75">
        <w:rPr>
          <w:rFonts w:asciiTheme="minorHAnsi" w:hAnsiTheme="minorHAnsi" w:cstheme="minorHAnsi"/>
          <w:sz w:val="22"/>
          <w:szCs w:val="22"/>
        </w:rPr>
        <w:t>.</w:t>
      </w:r>
    </w:p>
    <w:p w14:paraId="433622F5" w14:textId="0EE7D664" w:rsidR="003A0F32" w:rsidRPr="009C1B75" w:rsidRDefault="003A0F32" w:rsidP="00340E9A">
      <w:pPr>
        <w:ind w:right="237"/>
        <w:rPr>
          <w:sz w:val="22"/>
          <w:szCs w:val="22"/>
        </w:rPr>
      </w:pPr>
    </w:p>
    <w:p w14:paraId="6F187572" w14:textId="3DF1E142" w:rsidR="003A0F32" w:rsidRPr="009C1B75" w:rsidRDefault="000F12D1" w:rsidP="00340E9A">
      <w:pPr>
        <w:ind w:right="237"/>
        <w:rPr>
          <w:rFonts w:asciiTheme="minorHAnsi" w:hAnsiTheme="minorHAnsi" w:cstheme="minorHAnsi"/>
          <w:sz w:val="22"/>
          <w:szCs w:val="22"/>
        </w:rPr>
      </w:pPr>
      <w:r w:rsidRPr="009C1B75">
        <w:rPr>
          <w:rFonts w:asciiTheme="minorHAnsi" w:hAnsiTheme="minorHAnsi" w:cstheme="minorHAnsi"/>
          <w:sz w:val="22"/>
          <w:szCs w:val="22"/>
        </w:rPr>
        <w:t xml:space="preserve">Part of this ongoing process is a Public Protection Notice </w:t>
      </w:r>
      <w:r w:rsidR="00C93AE2" w:rsidRPr="009C1B75">
        <w:rPr>
          <w:rFonts w:asciiTheme="minorHAnsi" w:hAnsiTheme="minorHAnsi" w:cstheme="minorHAnsi"/>
          <w:sz w:val="22"/>
          <w:szCs w:val="22"/>
        </w:rPr>
        <w:t>(</w:t>
      </w:r>
      <w:r w:rsidRPr="009C1B75">
        <w:rPr>
          <w:rFonts w:asciiTheme="minorHAnsi" w:hAnsiTheme="minorHAnsi" w:cstheme="minorHAnsi"/>
          <w:sz w:val="22"/>
          <w:szCs w:val="22"/>
        </w:rPr>
        <w:t>PPN</w:t>
      </w:r>
      <w:r w:rsidR="00C93AE2" w:rsidRPr="009C1B75">
        <w:rPr>
          <w:rFonts w:asciiTheme="minorHAnsi" w:hAnsiTheme="minorHAnsi" w:cstheme="minorHAnsi"/>
          <w:sz w:val="22"/>
          <w:szCs w:val="22"/>
        </w:rPr>
        <w:t>)</w:t>
      </w:r>
      <w:r w:rsidR="0016187B" w:rsidRPr="009C1B75">
        <w:rPr>
          <w:rFonts w:asciiTheme="minorHAnsi" w:hAnsiTheme="minorHAnsi" w:cstheme="minorHAnsi"/>
          <w:sz w:val="22"/>
          <w:szCs w:val="22"/>
        </w:rPr>
        <w:t xml:space="preserve"> </w:t>
      </w:r>
      <w:r w:rsidRPr="009C1B75">
        <w:rPr>
          <w:rFonts w:asciiTheme="minorHAnsi" w:hAnsiTheme="minorHAnsi" w:cstheme="minorHAnsi"/>
          <w:sz w:val="22"/>
          <w:szCs w:val="22"/>
        </w:rPr>
        <w:t xml:space="preserve">that </w:t>
      </w:r>
      <w:r w:rsidR="00221D8C" w:rsidRPr="009C1B75">
        <w:rPr>
          <w:rFonts w:asciiTheme="minorHAnsi" w:hAnsiTheme="minorHAnsi" w:cstheme="minorHAnsi"/>
          <w:sz w:val="22"/>
          <w:szCs w:val="22"/>
        </w:rPr>
        <w:t>was</w:t>
      </w:r>
      <w:r w:rsidRPr="009C1B75">
        <w:rPr>
          <w:rFonts w:asciiTheme="minorHAnsi" w:hAnsiTheme="minorHAnsi" w:cstheme="minorHAnsi"/>
          <w:sz w:val="22"/>
          <w:szCs w:val="22"/>
        </w:rPr>
        <w:t xml:space="preserve"> submitted to various agencies </w:t>
      </w:r>
      <w:r w:rsidR="005E272E" w:rsidRPr="009C1B75">
        <w:rPr>
          <w:rFonts w:asciiTheme="minorHAnsi" w:hAnsiTheme="minorHAnsi" w:cstheme="minorHAnsi"/>
          <w:sz w:val="22"/>
          <w:szCs w:val="22"/>
        </w:rPr>
        <w:t>who can</w:t>
      </w:r>
      <w:r w:rsidRPr="009C1B75">
        <w:rPr>
          <w:rFonts w:asciiTheme="minorHAnsi" w:hAnsiTheme="minorHAnsi" w:cstheme="minorHAnsi"/>
          <w:sz w:val="22"/>
          <w:szCs w:val="22"/>
        </w:rPr>
        <w:t xml:space="preserve"> offer more specialist help and support to the victim th</w:t>
      </w:r>
      <w:r w:rsidR="009B1105" w:rsidRPr="009C1B75">
        <w:rPr>
          <w:rFonts w:asciiTheme="minorHAnsi" w:hAnsiTheme="minorHAnsi" w:cstheme="minorHAnsi"/>
          <w:sz w:val="22"/>
          <w:szCs w:val="22"/>
        </w:rPr>
        <w:t>a</w:t>
      </w:r>
      <w:r w:rsidRPr="009C1B75">
        <w:rPr>
          <w:rFonts w:asciiTheme="minorHAnsi" w:hAnsiTheme="minorHAnsi" w:cstheme="minorHAnsi"/>
          <w:sz w:val="22"/>
          <w:szCs w:val="22"/>
        </w:rPr>
        <w:t xml:space="preserve">n officers can. This </w:t>
      </w:r>
      <w:r w:rsidR="00653FE5" w:rsidRPr="009C1B75">
        <w:rPr>
          <w:rFonts w:asciiTheme="minorHAnsi" w:hAnsiTheme="minorHAnsi" w:cstheme="minorHAnsi"/>
          <w:sz w:val="22"/>
          <w:szCs w:val="22"/>
        </w:rPr>
        <w:t xml:space="preserve">includes </w:t>
      </w:r>
      <w:r w:rsidR="00E23E37" w:rsidRPr="009C1B75">
        <w:rPr>
          <w:rFonts w:asciiTheme="minorHAnsi" w:hAnsiTheme="minorHAnsi" w:cstheme="minorHAnsi"/>
          <w:sz w:val="22"/>
          <w:szCs w:val="22"/>
        </w:rPr>
        <w:t>agencies such as Women’s</w:t>
      </w:r>
      <w:r w:rsidRPr="009C1B75">
        <w:rPr>
          <w:rFonts w:asciiTheme="minorHAnsi" w:hAnsiTheme="minorHAnsi" w:cstheme="minorHAnsi"/>
          <w:sz w:val="22"/>
          <w:szCs w:val="22"/>
        </w:rPr>
        <w:t xml:space="preserve"> Aid, Social Services or Housing Association</w:t>
      </w:r>
      <w:r w:rsidR="003452A7" w:rsidRPr="009C1B75">
        <w:rPr>
          <w:rFonts w:asciiTheme="minorHAnsi" w:hAnsiTheme="minorHAnsi" w:cstheme="minorHAnsi"/>
          <w:sz w:val="22"/>
          <w:szCs w:val="22"/>
        </w:rPr>
        <w:t>s.</w:t>
      </w:r>
    </w:p>
    <w:p w14:paraId="4FF8F329" w14:textId="1C9554A6" w:rsidR="003452A7" w:rsidRPr="009C1B75" w:rsidRDefault="003452A7" w:rsidP="00340E9A">
      <w:pPr>
        <w:ind w:right="237"/>
        <w:rPr>
          <w:sz w:val="22"/>
          <w:szCs w:val="22"/>
        </w:rPr>
      </w:pPr>
    </w:p>
    <w:p w14:paraId="27DD153C" w14:textId="2DE55F70" w:rsidR="003452A7" w:rsidRPr="009C1B75" w:rsidRDefault="003452A7" w:rsidP="00340E9A">
      <w:pPr>
        <w:ind w:right="237"/>
        <w:rPr>
          <w:rFonts w:asciiTheme="minorHAnsi" w:hAnsiTheme="minorHAnsi" w:cstheme="minorHAnsi"/>
          <w:color w:val="auto"/>
          <w:sz w:val="22"/>
          <w:szCs w:val="22"/>
          <w:shd w:val="clear" w:color="auto" w:fill="FFFFFF"/>
        </w:rPr>
      </w:pPr>
      <w:r w:rsidRPr="009C1B75">
        <w:rPr>
          <w:rFonts w:asciiTheme="minorHAnsi" w:hAnsiTheme="minorHAnsi" w:cstheme="minorHAnsi"/>
          <w:sz w:val="22"/>
          <w:szCs w:val="22"/>
        </w:rPr>
        <w:t>During the</w:t>
      </w:r>
      <w:r w:rsidR="0016187B" w:rsidRPr="009C1B75">
        <w:rPr>
          <w:rFonts w:asciiTheme="minorHAnsi" w:hAnsiTheme="minorHAnsi" w:cstheme="minorHAnsi"/>
          <w:sz w:val="22"/>
          <w:szCs w:val="22"/>
        </w:rPr>
        <w:t xml:space="preserve"> information </w:t>
      </w:r>
      <w:r w:rsidR="0016187B" w:rsidRPr="009C1B75">
        <w:rPr>
          <w:rFonts w:asciiTheme="minorHAnsi" w:hAnsiTheme="minorHAnsi" w:cstheme="minorHAnsi"/>
          <w:color w:val="auto"/>
          <w:sz w:val="22"/>
          <w:szCs w:val="22"/>
        </w:rPr>
        <w:t xml:space="preserve">evaluation </w:t>
      </w:r>
      <w:r w:rsidRPr="009C1B75">
        <w:rPr>
          <w:rFonts w:asciiTheme="minorHAnsi" w:hAnsiTheme="minorHAnsi" w:cstheme="minorHAnsi"/>
          <w:color w:val="auto"/>
          <w:sz w:val="22"/>
          <w:szCs w:val="22"/>
        </w:rPr>
        <w:t>process</w:t>
      </w:r>
      <w:r w:rsidR="0016187B" w:rsidRPr="009C1B75">
        <w:rPr>
          <w:rFonts w:asciiTheme="minorHAnsi" w:hAnsiTheme="minorHAnsi" w:cstheme="minorHAnsi"/>
          <w:color w:val="auto"/>
          <w:sz w:val="22"/>
          <w:szCs w:val="22"/>
        </w:rPr>
        <w:t>,</w:t>
      </w:r>
      <w:r w:rsidRPr="009C1B75">
        <w:rPr>
          <w:rFonts w:asciiTheme="minorHAnsi" w:hAnsiTheme="minorHAnsi" w:cstheme="minorHAnsi"/>
          <w:color w:val="auto"/>
          <w:sz w:val="22"/>
          <w:szCs w:val="22"/>
        </w:rPr>
        <w:t xml:space="preserve"> a critical marker </w:t>
      </w:r>
      <w:r w:rsidR="0056389C" w:rsidRPr="009C1B75">
        <w:rPr>
          <w:rFonts w:asciiTheme="minorHAnsi" w:hAnsiTheme="minorHAnsi" w:cstheme="minorHAnsi"/>
          <w:color w:val="auto"/>
          <w:sz w:val="22"/>
          <w:szCs w:val="22"/>
        </w:rPr>
        <w:t>was</w:t>
      </w:r>
      <w:r w:rsidRPr="009C1B75">
        <w:rPr>
          <w:rFonts w:asciiTheme="minorHAnsi" w:hAnsiTheme="minorHAnsi" w:cstheme="minorHAnsi"/>
          <w:color w:val="auto"/>
          <w:sz w:val="22"/>
          <w:szCs w:val="22"/>
        </w:rPr>
        <w:t xml:space="preserve"> added to the address on PNC as well as referrals</w:t>
      </w:r>
      <w:r w:rsidR="0024658E" w:rsidRPr="009C1B75">
        <w:rPr>
          <w:rFonts w:asciiTheme="minorHAnsi" w:hAnsiTheme="minorHAnsi" w:cstheme="minorHAnsi"/>
          <w:color w:val="auto"/>
          <w:sz w:val="22"/>
          <w:szCs w:val="22"/>
        </w:rPr>
        <w:t xml:space="preserve"> made</w:t>
      </w:r>
      <w:r w:rsidRPr="009C1B75">
        <w:rPr>
          <w:rFonts w:asciiTheme="minorHAnsi" w:hAnsiTheme="minorHAnsi" w:cstheme="minorHAnsi"/>
          <w:color w:val="auto"/>
          <w:sz w:val="22"/>
          <w:szCs w:val="22"/>
        </w:rPr>
        <w:t xml:space="preserve"> to</w:t>
      </w:r>
      <w:r w:rsidR="001A0579" w:rsidRPr="009C1B75">
        <w:rPr>
          <w:rFonts w:asciiTheme="minorHAnsi" w:hAnsiTheme="minorHAnsi" w:cstheme="minorHAnsi"/>
          <w:color w:val="auto"/>
          <w:sz w:val="22"/>
          <w:szCs w:val="22"/>
        </w:rPr>
        <w:t xml:space="preserve"> the Multi Agency Risk Assessment </w:t>
      </w:r>
      <w:r w:rsidR="00EE3532" w:rsidRPr="009C1B75">
        <w:rPr>
          <w:rFonts w:asciiTheme="minorHAnsi" w:hAnsiTheme="minorHAnsi" w:cstheme="minorHAnsi"/>
          <w:color w:val="auto"/>
          <w:sz w:val="22"/>
          <w:szCs w:val="22"/>
        </w:rPr>
        <w:t>Conference (MARAC)</w:t>
      </w:r>
      <w:r w:rsidR="00E95D07" w:rsidRPr="009C1B75">
        <w:rPr>
          <w:rFonts w:asciiTheme="minorHAnsi" w:hAnsiTheme="minorHAnsi" w:cstheme="minorHAnsi"/>
          <w:color w:val="auto"/>
          <w:sz w:val="22"/>
          <w:szCs w:val="22"/>
        </w:rPr>
        <w:t xml:space="preserve"> (Home Office, 2011)</w:t>
      </w:r>
      <w:r w:rsidR="00EE3532" w:rsidRPr="009C1B75">
        <w:rPr>
          <w:rFonts w:asciiTheme="minorHAnsi" w:hAnsiTheme="minorHAnsi" w:cstheme="minorHAnsi"/>
          <w:color w:val="auto"/>
          <w:sz w:val="22"/>
          <w:szCs w:val="22"/>
        </w:rPr>
        <w:t xml:space="preserve">. </w:t>
      </w:r>
      <w:r w:rsidR="00614E70" w:rsidRPr="009C1B75">
        <w:rPr>
          <w:rFonts w:asciiTheme="minorHAnsi" w:hAnsiTheme="minorHAnsi" w:cstheme="minorHAnsi"/>
          <w:color w:val="auto"/>
          <w:sz w:val="22"/>
          <w:szCs w:val="22"/>
          <w:shd w:val="clear" w:color="auto" w:fill="FFFFFF"/>
        </w:rPr>
        <w:t>These are completed to further safeguard the victims.</w:t>
      </w:r>
    </w:p>
    <w:p w14:paraId="64D3C885" w14:textId="2BC07F4B" w:rsidR="00614E70" w:rsidRPr="009C1B75" w:rsidRDefault="00614E70" w:rsidP="00340E9A">
      <w:pPr>
        <w:ind w:right="237"/>
        <w:rPr>
          <w:color w:val="auto"/>
          <w:sz w:val="22"/>
          <w:szCs w:val="22"/>
          <w:shd w:val="clear" w:color="auto" w:fill="FFFFFF"/>
        </w:rPr>
      </w:pPr>
    </w:p>
    <w:p w14:paraId="1C39F4FC" w14:textId="0B3C8106" w:rsidR="00703351" w:rsidRPr="009C1B75" w:rsidRDefault="009D2646" w:rsidP="0074033E">
      <w:pPr>
        <w:ind w:right="237"/>
        <w:rPr>
          <w:rFonts w:asciiTheme="minorHAnsi" w:hAnsiTheme="minorHAnsi" w:cstheme="minorHAnsi"/>
          <w:color w:val="auto"/>
          <w:sz w:val="22"/>
          <w:szCs w:val="22"/>
        </w:rPr>
      </w:pPr>
      <w:r w:rsidRPr="009C1B75">
        <w:rPr>
          <w:rFonts w:asciiTheme="minorHAnsi" w:hAnsiTheme="minorHAnsi" w:cstheme="minorHAnsi"/>
          <w:color w:val="auto"/>
          <w:sz w:val="22"/>
          <w:szCs w:val="22"/>
          <w:shd w:val="clear" w:color="auto" w:fill="FFFFFF"/>
        </w:rPr>
        <w:t>Another tool to</w:t>
      </w:r>
      <w:r w:rsidR="00614E70" w:rsidRPr="009C1B75">
        <w:rPr>
          <w:rFonts w:asciiTheme="minorHAnsi" w:hAnsiTheme="minorHAnsi" w:cstheme="minorHAnsi"/>
          <w:color w:val="auto"/>
          <w:sz w:val="22"/>
          <w:szCs w:val="22"/>
          <w:shd w:val="clear" w:color="auto" w:fill="FFFFFF"/>
        </w:rPr>
        <w:t xml:space="preserve"> further safeguard victims</w:t>
      </w:r>
      <w:r w:rsidR="00D47B4B" w:rsidRPr="009C1B75">
        <w:rPr>
          <w:rFonts w:asciiTheme="minorHAnsi" w:hAnsiTheme="minorHAnsi" w:cstheme="minorHAnsi"/>
          <w:color w:val="auto"/>
          <w:sz w:val="22"/>
          <w:szCs w:val="22"/>
          <w:shd w:val="clear" w:color="auto" w:fill="FFFFFF"/>
        </w:rPr>
        <w:t xml:space="preserve">, which </w:t>
      </w:r>
      <w:r w:rsidR="00833950" w:rsidRPr="009C1B75">
        <w:rPr>
          <w:rFonts w:asciiTheme="minorHAnsi" w:hAnsiTheme="minorHAnsi" w:cstheme="minorHAnsi"/>
          <w:color w:val="auto"/>
          <w:sz w:val="22"/>
          <w:szCs w:val="22"/>
          <w:shd w:val="clear" w:color="auto" w:fill="FFFFFF"/>
        </w:rPr>
        <w:t>was</w:t>
      </w:r>
      <w:r w:rsidR="00D47B4B" w:rsidRPr="009C1B75">
        <w:rPr>
          <w:rFonts w:asciiTheme="minorHAnsi" w:hAnsiTheme="minorHAnsi" w:cstheme="minorHAnsi"/>
          <w:color w:val="auto"/>
          <w:sz w:val="22"/>
          <w:szCs w:val="22"/>
          <w:shd w:val="clear" w:color="auto" w:fill="FFFFFF"/>
        </w:rPr>
        <w:t xml:space="preserve"> provided in the case described here,</w:t>
      </w:r>
      <w:r w:rsidR="00614E70" w:rsidRPr="009C1B75">
        <w:rPr>
          <w:rFonts w:asciiTheme="minorHAnsi" w:hAnsiTheme="minorHAnsi" w:cstheme="minorHAnsi"/>
          <w:color w:val="auto"/>
          <w:sz w:val="22"/>
          <w:szCs w:val="22"/>
          <w:shd w:val="clear" w:color="auto" w:fill="FFFFFF"/>
        </w:rPr>
        <w:t xml:space="preserve"> </w:t>
      </w:r>
      <w:r w:rsidR="00420889" w:rsidRPr="009C1B75">
        <w:rPr>
          <w:rFonts w:asciiTheme="minorHAnsi" w:hAnsiTheme="minorHAnsi" w:cstheme="minorHAnsi"/>
          <w:color w:val="auto"/>
          <w:sz w:val="22"/>
          <w:szCs w:val="22"/>
          <w:shd w:val="clear" w:color="auto" w:fill="FFFFFF"/>
        </w:rPr>
        <w:t xml:space="preserve">are </w:t>
      </w:r>
      <w:r w:rsidR="00D83C67" w:rsidRPr="009C1B75">
        <w:rPr>
          <w:rFonts w:asciiTheme="minorHAnsi" w:hAnsiTheme="minorHAnsi" w:cstheme="minorHAnsi"/>
          <w:color w:val="auto"/>
          <w:sz w:val="22"/>
          <w:szCs w:val="22"/>
        </w:rPr>
        <w:t>target hardening packs</w:t>
      </w:r>
      <w:r w:rsidRPr="009C1B75">
        <w:rPr>
          <w:rFonts w:asciiTheme="minorHAnsi" w:hAnsiTheme="minorHAnsi" w:cstheme="minorHAnsi"/>
          <w:color w:val="auto"/>
          <w:sz w:val="22"/>
          <w:szCs w:val="22"/>
        </w:rPr>
        <w:t>,</w:t>
      </w:r>
      <w:r w:rsidR="00D83C67" w:rsidRPr="009C1B75">
        <w:rPr>
          <w:rFonts w:asciiTheme="minorHAnsi" w:hAnsiTheme="minorHAnsi" w:cstheme="minorHAnsi"/>
          <w:color w:val="auto"/>
          <w:sz w:val="22"/>
          <w:szCs w:val="22"/>
        </w:rPr>
        <w:t xml:space="preserve"> w</w:t>
      </w:r>
      <w:r w:rsidR="00AF78B6" w:rsidRPr="009C1B75">
        <w:rPr>
          <w:rFonts w:asciiTheme="minorHAnsi" w:hAnsiTheme="minorHAnsi" w:cstheme="minorHAnsi"/>
          <w:color w:val="auto"/>
          <w:sz w:val="22"/>
          <w:szCs w:val="22"/>
        </w:rPr>
        <w:t>hich are</w:t>
      </w:r>
      <w:r w:rsidR="00D83C67" w:rsidRPr="009C1B75">
        <w:rPr>
          <w:rFonts w:asciiTheme="minorHAnsi" w:hAnsiTheme="minorHAnsi" w:cstheme="minorHAnsi"/>
          <w:color w:val="auto"/>
          <w:sz w:val="22"/>
          <w:szCs w:val="22"/>
        </w:rPr>
        <w:t xml:space="preserve"> available to medium-risk domestic abuse, domestic violence, stalking and harassment victims</w:t>
      </w:r>
      <w:r w:rsidR="00761F9E" w:rsidRPr="009C1B75">
        <w:rPr>
          <w:rFonts w:asciiTheme="minorHAnsi" w:hAnsiTheme="minorHAnsi" w:cstheme="minorHAnsi"/>
          <w:color w:val="auto"/>
          <w:sz w:val="22"/>
          <w:szCs w:val="22"/>
        </w:rPr>
        <w:t xml:space="preserve"> (Gwent Police</w:t>
      </w:r>
      <w:r w:rsidR="00420889" w:rsidRPr="009C1B75">
        <w:rPr>
          <w:rFonts w:asciiTheme="minorHAnsi" w:hAnsiTheme="minorHAnsi" w:cstheme="minorHAnsi"/>
          <w:color w:val="auto"/>
          <w:sz w:val="22"/>
          <w:szCs w:val="22"/>
        </w:rPr>
        <w:t>, 2022)</w:t>
      </w:r>
      <w:r w:rsidR="00D83C67" w:rsidRPr="009C1B75">
        <w:rPr>
          <w:rFonts w:asciiTheme="minorHAnsi" w:hAnsiTheme="minorHAnsi" w:cstheme="minorHAnsi"/>
          <w:color w:val="auto"/>
          <w:sz w:val="22"/>
          <w:szCs w:val="22"/>
        </w:rPr>
        <w:t>. The packs include a video doorbell, a door jar, a personal alarm with a torch, along with personal safety advice and details of support services. </w:t>
      </w:r>
      <w:r w:rsidR="00AF78B6" w:rsidRPr="009C1B75">
        <w:rPr>
          <w:rFonts w:asciiTheme="minorHAnsi" w:hAnsiTheme="minorHAnsi" w:cstheme="minorHAnsi"/>
          <w:color w:val="auto"/>
          <w:sz w:val="22"/>
          <w:szCs w:val="22"/>
        </w:rPr>
        <w:t xml:space="preserve">Part of this process </w:t>
      </w:r>
      <w:r w:rsidR="00842E2D" w:rsidRPr="009C1B75">
        <w:rPr>
          <w:rFonts w:asciiTheme="minorHAnsi" w:hAnsiTheme="minorHAnsi" w:cstheme="minorHAnsi"/>
          <w:color w:val="auto"/>
          <w:sz w:val="22"/>
          <w:szCs w:val="22"/>
        </w:rPr>
        <w:t>also includes the issue of</w:t>
      </w:r>
      <w:r w:rsidR="00AF78B6" w:rsidRPr="009C1B75">
        <w:rPr>
          <w:rFonts w:asciiTheme="minorHAnsi" w:hAnsiTheme="minorHAnsi" w:cstheme="minorHAnsi"/>
          <w:color w:val="auto"/>
          <w:sz w:val="22"/>
          <w:szCs w:val="22"/>
        </w:rPr>
        <w:t xml:space="preserve"> a TecSOS phone</w:t>
      </w:r>
      <w:r w:rsidR="005D3362" w:rsidRPr="009C1B75">
        <w:rPr>
          <w:rFonts w:asciiTheme="minorHAnsi" w:hAnsiTheme="minorHAnsi" w:cstheme="minorHAnsi"/>
          <w:color w:val="auto"/>
          <w:sz w:val="22"/>
          <w:szCs w:val="22"/>
        </w:rPr>
        <w:t xml:space="preserve"> (Vodafone</w:t>
      </w:r>
      <w:r w:rsidR="00592329" w:rsidRPr="009C1B75">
        <w:rPr>
          <w:rFonts w:asciiTheme="minorHAnsi" w:hAnsiTheme="minorHAnsi" w:cstheme="minorHAnsi"/>
          <w:color w:val="auto"/>
          <w:sz w:val="22"/>
          <w:szCs w:val="22"/>
        </w:rPr>
        <w:t>, 2022)</w:t>
      </w:r>
      <w:r w:rsidR="00842E2D" w:rsidRPr="009C1B75">
        <w:rPr>
          <w:rFonts w:asciiTheme="minorHAnsi" w:hAnsiTheme="minorHAnsi" w:cstheme="minorHAnsi"/>
          <w:color w:val="auto"/>
          <w:sz w:val="22"/>
          <w:szCs w:val="22"/>
        </w:rPr>
        <w:t xml:space="preserve">, for victims </w:t>
      </w:r>
      <w:r w:rsidR="00AF78B6" w:rsidRPr="009C1B75">
        <w:rPr>
          <w:rFonts w:asciiTheme="minorHAnsi" w:hAnsiTheme="minorHAnsi" w:cstheme="minorHAnsi"/>
          <w:color w:val="auto"/>
          <w:sz w:val="22"/>
          <w:szCs w:val="22"/>
        </w:rPr>
        <w:t>whos</w:t>
      </w:r>
      <w:r w:rsidR="00792CD9" w:rsidRPr="009C1B75">
        <w:rPr>
          <w:rFonts w:asciiTheme="minorHAnsi" w:hAnsiTheme="minorHAnsi" w:cstheme="minorHAnsi"/>
          <w:color w:val="auto"/>
          <w:sz w:val="22"/>
          <w:szCs w:val="22"/>
        </w:rPr>
        <w:t>e</w:t>
      </w:r>
      <w:r w:rsidR="00AF78B6" w:rsidRPr="009C1B75">
        <w:rPr>
          <w:rFonts w:asciiTheme="minorHAnsi" w:hAnsiTheme="minorHAnsi" w:cstheme="minorHAnsi"/>
          <w:color w:val="auto"/>
          <w:sz w:val="22"/>
          <w:szCs w:val="22"/>
        </w:rPr>
        <w:t xml:space="preserve"> mobile phones have been damaged during incidents</w:t>
      </w:r>
      <w:r w:rsidR="00561988" w:rsidRPr="009C1B75">
        <w:rPr>
          <w:rFonts w:asciiTheme="minorHAnsi" w:hAnsiTheme="minorHAnsi" w:cstheme="minorHAnsi"/>
          <w:color w:val="auto"/>
          <w:sz w:val="22"/>
          <w:szCs w:val="22"/>
        </w:rPr>
        <w:t xml:space="preserve">. </w:t>
      </w:r>
      <w:r w:rsidR="00D83C67" w:rsidRPr="009C1B75">
        <w:rPr>
          <w:rFonts w:asciiTheme="minorHAnsi" w:hAnsiTheme="minorHAnsi" w:cstheme="minorHAnsi"/>
          <w:color w:val="auto"/>
          <w:sz w:val="22"/>
          <w:szCs w:val="22"/>
        </w:rPr>
        <w:t>The aim is to protect victims, increase their feeling of safety, prevent crime and potentially provide evidence of reoffending or breaches of orders.</w:t>
      </w:r>
      <w:r w:rsidR="00F85AC4" w:rsidRPr="009C1B75">
        <w:rPr>
          <w:rFonts w:asciiTheme="minorHAnsi" w:hAnsiTheme="minorHAnsi" w:cstheme="minorHAnsi"/>
          <w:color w:val="auto"/>
          <w:sz w:val="22"/>
          <w:szCs w:val="22"/>
        </w:rPr>
        <w:t xml:space="preserve"> </w:t>
      </w:r>
      <w:r w:rsidR="00671257" w:rsidRPr="009C1B75">
        <w:rPr>
          <w:rFonts w:asciiTheme="minorHAnsi" w:hAnsiTheme="minorHAnsi" w:cstheme="minorHAnsi"/>
          <w:color w:val="auto"/>
          <w:sz w:val="22"/>
          <w:szCs w:val="22"/>
        </w:rPr>
        <w:t>I requested this</w:t>
      </w:r>
      <w:r w:rsidR="00221D8C" w:rsidRPr="009C1B75">
        <w:rPr>
          <w:rFonts w:asciiTheme="minorHAnsi" w:hAnsiTheme="minorHAnsi" w:cstheme="minorHAnsi"/>
          <w:color w:val="auto"/>
          <w:sz w:val="22"/>
          <w:szCs w:val="22"/>
        </w:rPr>
        <w:t xml:space="preserve"> as the victim no longer had a means to contact officers if any further instances</w:t>
      </w:r>
      <w:r w:rsidR="00D84821" w:rsidRPr="009C1B75">
        <w:rPr>
          <w:rFonts w:asciiTheme="minorHAnsi" w:hAnsiTheme="minorHAnsi" w:cstheme="minorHAnsi"/>
          <w:color w:val="auto"/>
          <w:sz w:val="22"/>
          <w:szCs w:val="22"/>
        </w:rPr>
        <w:t xml:space="preserve"> occur</w:t>
      </w:r>
      <w:r w:rsidR="00761536" w:rsidRPr="009C1B75">
        <w:rPr>
          <w:rFonts w:asciiTheme="minorHAnsi" w:hAnsiTheme="minorHAnsi" w:cstheme="minorHAnsi"/>
          <w:color w:val="auto"/>
          <w:sz w:val="22"/>
          <w:szCs w:val="22"/>
        </w:rPr>
        <w:t>r</w:t>
      </w:r>
      <w:r w:rsidR="00D84821" w:rsidRPr="009C1B75">
        <w:rPr>
          <w:rFonts w:asciiTheme="minorHAnsi" w:hAnsiTheme="minorHAnsi" w:cstheme="minorHAnsi"/>
          <w:color w:val="auto"/>
          <w:sz w:val="22"/>
          <w:szCs w:val="22"/>
        </w:rPr>
        <w:t>ed</w:t>
      </w:r>
      <w:r w:rsidR="00221D8C" w:rsidRPr="009C1B75">
        <w:rPr>
          <w:rFonts w:asciiTheme="minorHAnsi" w:hAnsiTheme="minorHAnsi" w:cstheme="minorHAnsi"/>
          <w:color w:val="auto"/>
          <w:sz w:val="22"/>
          <w:szCs w:val="22"/>
        </w:rPr>
        <w:t>. This request was sent to the Inspector in charge of</w:t>
      </w:r>
      <w:r w:rsidR="00D84821" w:rsidRPr="009C1B75">
        <w:rPr>
          <w:rFonts w:asciiTheme="minorHAnsi" w:hAnsiTheme="minorHAnsi" w:cstheme="minorHAnsi"/>
          <w:color w:val="auto"/>
          <w:sz w:val="22"/>
          <w:szCs w:val="22"/>
        </w:rPr>
        <w:t xml:space="preserve"> </w:t>
      </w:r>
      <w:r w:rsidR="009217BA" w:rsidRPr="009C1B75">
        <w:rPr>
          <w:rFonts w:asciiTheme="minorHAnsi" w:hAnsiTheme="minorHAnsi" w:cstheme="minorHAnsi"/>
          <w:color w:val="auto"/>
          <w:sz w:val="22"/>
          <w:szCs w:val="22"/>
        </w:rPr>
        <w:t>the Domestic Abuse Safeguarding Team (DAST), the</w:t>
      </w:r>
      <w:r w:rsidR="00D84821" w:rsidRPr="009C1B75">
        <w:rPr>
          <w:rFonts w:asciiTheme="minorHAnsi" w:hAnsiTheme="minorHAnsi" w:cstheme="minorHAnsi"/>
          <w:color w:val="auto"/>
          <w:sz w:val="22"/>
          <w:szCs w:val="22"/>
        </w:rPr>
        <w:t xml:space="preserve"> specialist department that looks after </w:t>
      </w:r>
      <w:r w:rsidR="00761536" w:rsidRPr="009C1B75">
        <w:rPr>
          <w:rFonts w:asciiTheme="minorHAnsi" w:hAnsiTheme="minorHAnsi" w:cstheme="minorHAnsi"/>
          <w:color w:val="auto"/>
          <w:sz w:val="22"/>
          <w:szCs w:val="22"/>
        </w:rPr>
        <w:t>the</w:t>
      </w:r>
      <w:r w:rsidR="009217BA" w:rsidRPr="009C1B75">
        <w:rPr>
          <w:rFonts w:asciiTheme="minorHAnsi" w:hAnsiTheme="minorHAnsi" w:cstheme="minorHAnsi"/>
          <w:color w:val="auto"/>
          <w:sz w:val="22"/>
          <w:szCs w:val="22"/>
        </w:rPr>
        <w:t>se</w:t>
      </w:r>
      <w:r w:rsidR="00D84821" w:rsidRPr="009C1B75">
        <w:rPr>
          <w:rFonts w:asciiTheme="minorHAnsi" w:hAnsiTheme="minorHAnsi" w:cstheme="minorHAnsi"/>
          <w:color w:val="auto"/>
          <w:sz w:val="22"/>
          <w:szCs w:val="22"/>
        </w:rPr>
        <w:t xml:space="preserve"> victims</w:t>
      </w:r>
      <w:r w:rsidR="00715621" w:rsidRPr="009C1B75">
        <w:rPr>
          <w:rFonts w:asciiTheme="minorHAnsi" w:hAnsiTheme="minorHAnsi" w:cstheme="minorHAnsi"/>
          <w:color w:val="auto"/>
          <w:sz w:val="22"/>
          <w:szCs w:val="22"/>
        </w:rPr>
        <w:t>.</w:t>
      </w:r>
    </w:p>
    <w:p w14:paraId="7CDBF6DE" w14:textId="77777777" w:rsidR="00703351" w:rsidRPr="009C1B75" w:rsidRDefault="00703351" w:rsidP="0074033E">
      <w:pPr>
        <w:ind w:right="237"/>
        <w:rPr>
          <w:rFonts w:asciiTheme="minorHAnsi" w:hAnsiTheme="minorHAnsi" w:cstheme="minorHAnsi"/>
          <w:color w:val="auto"/>
          <w:sz w:val="22"/>
          <w:szCs w:val="22"/>
        </w:rPr>
      </w:pPr>
    </w:p>
    <w:p w14:paraId="02CCBA28" w14:textId="17628B0D" w:rsidR="0074033E" w:rsidRPr="009C1B75" w:rsidRDefault="0074033E" w:rsidP="0074033E">
      <w:pPr>
        <w:ind w:right="237"/>
        <w:rPr>
          <w:rFonts w:asciiTheme="minorHAnsi" w:hAnsiTheme="minorHAnsi" w:cstheme="minorHAnsi"/>
          <w:color w:val="auto"/>
          <w:sz w:val="22"/>
          <w:szCs w:val="22"/>
        </w:rPr>
      </w:pPr>
      <w:r w:rsidRPr="009C1B75">
        <w:rPr>
          <w:rFonts w:asciiTheme="minorHAnsi" w:hAnsiTheme="minorHAnsi" w:cstheme="minorHAnsi"/>
          <w:color w:val="auto"/>
          <w:sz w:val="22"/>
          <w:szCs w:val="22"/>
        </w:rPr>
        <w:t xml:space="preserve">Importantly, risk management </w:t>
      </w:r>
      <w:r w:rsidR="00D84821" w:rsidRPr="009C1B75">
        <w:rPr>
          <w:rFonts w:asciiTheme="minorHAnsi" w:hAnsiTheme="minorHAnsi" w:cstheme="minorHAnsi"/>
          <w:color w:val="auto"/>
          <w:sz w:val="22"/>
          <w:szCs w:val="22"/>
        </w:rPr>
        <w:t>was</w:t>
      </w:r>
      <w:r w:rsidRPr="009C1B75">
        <w:rPr>
          <w:rFonts w:asciiTheme="minorHAnsi" w:hAnsiTheme="minorHAnsi" w:cstheme="minorHAnsi"/>
          <w:color w:val="auto"/>
          <w:sz w:val="22"/>
          <w:szCs w:val="22"/>
        </w:rPr>
        <w:t xml:space="preserve"> made a priority throughout </w:t>
      </w:r>
      <w:r w:rsidR="00D84821" w:rsidRPr="009C1B75">
        <w:rPr>
          <w:rFonts w:asciiTheme="minorHAnsi" w:hAnsiTheme="minorHAnsi" w:cstheme="minorHAnsi"/>
          <w:color w:val="auto"/>
          <w:sz w:val="22"/>
          <w:szCs w:val="22"/>
        </w:rPr>
        <w:t>the</w:t>
      </w:r>
      <w:r w:rsidRPr="009C1B75">
        <w:rPr>
          <w:rFonts w:asciiTheme="minorHAnsi" w:hAnsiTheme="minorHAnsi" w:cstheme="minorHAnsi"/>
          <w:color w:val="auto"/>
          <w:sz w:val="22"/>
          <w:szCs w:val="22"/>
        </w:rPr>
        <w:t xml:space="preserve"> investigation in relation to the victims, witnesses, colleagues, and other members of the public. There are examples in Independent Police Complaints Commission (IPCC) related cases where a failure to recognise the risks posed to victims of crime have subsequentially resulted in severe injuries or death (Morris, 2017).</w:t>
      </w:r>
    </w:p>
    <w:p w14:paraId="3BBE3E7A" w14:textId="77777777" w:rsidR="00426703" w:rsidRPr="009C1B75" w:rsidRDefault="00426703" w:rsidP="00842E2D">
      <w:pPr>
        <w:rPr>
          <w:rFonts w:asciiTheme="minorHAnsi" w:hAnsiTheme="minorHAnsi" w:cstheme="minorHAnsi"/>
          <w:color w:val="auto"/>
          <w:sz w:val="22"/>
          <w:szCs w:val="22"/>
        </w:rPr>
      </w:pPr>
    </w:p>
    <w:p w14:paraId="512F8DE3" w14:textId="02A88501" w:rsidR="00703351" w:rsidRPr="009C1B75" w:rsidRDefault="00684E65" w:rsidP="00E428A0">
      <w:pPr>
        <w:ind w:right="237"/>
        <w:rPr>
          <w:rFonts w:asciiTheme="minorHAnsi" w:hAnsiTheme="minorHAnsi" w:cstheme="minorHAnsi"/>
          <w:sz w:val="22"/>
          <w:szCs w:val="22"/>
        </w:rPr>
      </w:pPr>
      <w:r w:rsidRPr="009C1B75">
        <w:rPr>
          <w:rFonts w:asciiTheme="minorHAnsi" w:hAnsiTheme="minorHAnsi" w:cstheme="minorHAnsi"/>
          <w:sz w:val="22"/>
          <w:szCs w:val="22"/>
        </w:rPr>
        <w:t xml:space="preserve">A criminal investigation is defined in s.22 of the Criminal Procedure and Investigations Act 1996 (CPIA). </w:t>
      </w:r>
      <w:r w:rsidR="00E446DC" w:rsidRPr="009C1B75">
        <w:rPr>
          <w:rFonts w:asciiTheme="minorHAnsi" w:hAnsiTheme="minorHAnsi" w:cstheme="minorHAnsi"/>
          <w:sz w:val="22"/>
          <w:szCs w:val="22"/>
        </w:rPr>
        <w:t xml:space="preserve">The CPIA </w:t>
      </w:r>
      <w:r w:rsidR="00CB3A37" w:rsidRPr="009C1B75">
        <w:rPr>
          <w:rFonts w:asciiTheme="minorHAnsi" w:hAnsiTheme="minorHAnsi" w:cstheme="minorHAnsi"/>
          <w:sz w:val="22"/>
          <w:szCs w:val="22"/>
        </w:rPr>
        <w:t>specifies</w:t>
      </w:r>
      <w:r w:rsidR="00E446DC" w:rsidRPr="009C1B75">
        <w:rPr>
          <w:rFonts w:asciiTheme="minorHAnsi" w:hAnsiTheme="minorHAnsi" w:cstheme="minorHAnsi"/>
          <w:sz w:val="22"/>
          <w:szCs w:val="22"/>
        </w:rPr>
        <w:t xml:space="preserve"> the roles of the investigator, disclosure officer and officers in the case. </w:t>
      </w:r>
      <w:r w:rsidR="00E446DC" w:rsidRPr="009C1B75">
        <w:rPr>
          <w:rFonts w:asciiTheme="minorHAnsi" w:hAnsiTheme="minorHAnsi" w:cstheme="minorHAnsi"/>
          <w:sz w:val="22"/>
          <w:szCs w:val="22"/>
        </w:rPr>
        <w:lastRenderedPageBreak/>
        <w:t xml:space="preserve">Each role is </w:t>
      </w:r>
      <w:r w:rsidR="007F0FFA" w:rsidRPr="009C1B75">
        <w:rPr>
          <w:rFonts w:asciiTheme="minorHAnsi" w:hAnsiTheme="minorHAnsi" w:cstheme="minorHAnsi"/>
          <w:sz w:val="22"/>
          <w:szCs w:val="22"/>
        </w:rPr>
        <w:t>given</w:t>
      </w:r>
      <w:r w:rsidR="00E446DC" w:rsidRPr="009C1B75">
        <w:rPr>
          <w:rFonts w:asciiTheme="minorHAnsi" w:hAnsiTheme="minorHAnsi" w:cstheme="minorHAnsi"/>
          <w:sz w:val="22"/>
          <w:szCs w:val="22"/>
        </w:rPr>
        <w:t xml:space="preserve"> particular duties in a criminal investigation. </w:t>
      </w:r>
      <w:r w:rsidR="00223131" w:rsidRPr="009C1B75">
        <w:rPr>
          <w:rFonts w:asciiTheme="minorHAnsi" w:hAnsiTheme="minorHAnsi" w:cstheme="minorHAnsi"/>
          <w:sz w:val="22"/>
          <w:szCs w:val="22"/>
        </w:rPr>
        <w:t>Some of</w:t>
      </w:r>
      <w:r w:rsidR="00E446DC" w:rsidRPr="009C1B75">
        <w:rPr>
          <w:rFonts w:asciiTheme="minorHAnsi" w:hAnsiTheme="minorHAnsi" w:cstheme="minorHAnsi"/>
          <w:sz w:val="22"/>
          <w:szCs w:val="22"/>
        </w:rPr>
        <w:t xml:space="preserve"> the most </w:t>
      </w:r>
      <w:r w:rsidR="007F0FFA" w:rsidRPr="009C1B75">
        <w:rPr>
          <w:rFonts w:asciiTheme="minorHAnsi" w:hAnsiTheme="minorHAnsi" w:cstheme="minorHAnsi"/>
          <w:sz w:val="22"/>
          <w:szCs w:val="22"/>
        </w:rPr>
        <w:t>important</w:t>
      </w:r>
      <w:r w:rsidR="00E446DC" w:rsidRPr="009C1B75">
        <w:rPr>
          <w:rFonts w:asciiTheme="minorHAnsi" w:hAnsiTheme="minorHAnsi" w:cstheme="minorHAnsi"/>
          <w:sz w:val="22"/>
          <w:szCs w:val="22"/>
        </w:rPr>
        <w:t xml:space="preserve"> duties are the </w:t>
      </w:r>
      <w:r w:rsidR="0053293A" w:rsidRPr="009C1B75">
        <w:rPr>
          <w:rFonts w:asciiTheme="minorHAnsi" w:hAnsiTheme="minorHAnsi" w:cstheme="minorHAnsi"/>
          <w:sz w:val="22"/>
          <w:szCs w:val="22"/>
        </w:rPr>
        <w:t>recording</w:t>
      </w:r>
      <w:r w:rsidR="00E446DC" w:rsidRPr="009C1B75">
        <w:rPr>
          <w:rFonts w:asciiTheme="minorHAnsi" w:hAnsiTheme="minorHAnsi" w:cstheme="minorHAnsi"/>
          <w:sz w:val="22"/>
          <w:szCs w:val="22"/>
        </w:rPr>
        <w:t>, retain</w:t>
      </w:r>
      <w:r w:rsidR="0053293A" w:rsidRPr="009C1B75">
        <w:rPr>
          <w:rFonts w:asciiTheme="minorHAnsi" w:hAnsiTheme="minorHAnsi" w:cstheme="minorHAnsi"/>
          <w:sz w:val="22"/>
          <w:szCs w:val="22"/>
        </w:rPr>
        <w:t>ing</w:t>
      </w:r>
      <w:r w:rsidR="00E446DC" w:rsidRPr="009C1B75">
        <w:rPr>
          <w:rFonts w:asciiTheme="minorHAnsi" w:hAnsiTheme="minorHAnsi" w:cstheme="minorHAnsi"/>
          <w:sz w:val="22"/>
          <w:szCs w:val="22"/>
        </w:rPr>
        <w:t xml:space="preserve"> and</w:t>
      </w:r>
      <w:r w:rsidR="0053293A" w:rsidRPr="009C1B75">
        <w:rPr>
          <w:rFonts w:asciiTheme="minorHAnsi" w:hAnsiTheme="minorHAnsi" w:cstheme="minorHAnsi"/>
          <w:sz w:val="22"/>
          <w:szCs w:val="22"/>
        </w:rPr>
        <w:t>,</w:t>
      </w:r>
      <w:r w:rsidR="00E446DC" w:rsidRPr="009C1B75">
        <w:rPr>
          <w:rFonts w:asciiTheme="minorHAnsi" w:hAnsiTheme="minorHAnsi" w:cstheme="minorHAnsi"/>
          <w:sz w:val="22"/>
          <w:szCs w:val="22"/>
        </w:rPr>
        <w:t xml:space="preserve"> </w:t>
      </w:r>
      <w:r w:rsidR="0095705B" w:rsidRPr="009C1B75">
        <w:rPr>
          <w:rFonts w:asciiTheme="minorHAnsi" w:hAnsiTheme="minorHAnsi" w:cstheme="minorHAnsi"/>
          <w:sz w:val="22"/>
          <w:szCs w:val="22"/>
        </w:rPr>
        <w:t>eventually</w:t>
      </w:r>
      <w:r w:rsidR="0053293A" w:rsidRPr="009C1B75">
        <w:rPr>
          <w:rFonts w:asciiTheme="minorHAnsi" w:hAnsiTheme="minorHAnsi" w:cstheme="minorHAnsi"/>
          <w:sz w:val="22"/>
          <w:szCs w:val="22"/>
        </w:rPr>
        <w:t>,</w:t>
      </w:r>
      <w:r w:rsidR="00E446DC" w:rsidRPr="009C1B75">
        <w:rPr>
          <w:rFonts w:asciiTheme="minorHAnsi" w:hAnsiTheme="minorHAnsi" w:cstheme="minorHAnsi"/>
          <w:sz w:val="22"/>
          <w:szCs w:val="22"/>
        </w:rPr>
        <w:t xml:space="preserve"> </w:t>
      </w:r>
      <w:r w:rsidR="0053293A" w:rsidRPr="009C1B75">
        <w:rPr>
          <w:rFonts w:asciiTheme="minorHAnsi" w:hAnsiTheme="minorHAnsi" w:cstheme="minorHAnsi"/>
          <w:sz w:val="22"/>
          <w:szCs w:val="22"/>
        </w:rPr>
        <w:t xml:space="preserve">the </w:t>
      </w:r>
      <w:r w:rsidR="000B79F9" w:rsidRPr="009C1B75">
        <w:rPr>
          <w:rFonts w:asciiTheme="minorHAnsi" w:hAnsiTheme="minorHAnsi" w:cstheme="minorHAnsi"/>
          <w:sz w:val="22"/>
          <w:szCs w:val="22"/>
        </w:rPr>
        <w:t>disclosure of</w:t>
      </w:r>
      <w:r w:rsidR="00E446DC" w:rsidRPr="009C1B75">
        <w:rPr>
          <w:rFonts w:asciiTheme="minorHAnsi" w:hAnsiTheme="minorHAnsi" w:cstheme="minorHAnsi"/>
          <w:sz w:val="22"/>
          <w:szCs w:val="22"/>
        </w:rPr>
        <w:t xml:space="preserve"> relevant material</w:t>
      </w:r>
      <w:r w:rsidR="000B79F9" w:rsidRPr="009C1B75">
        <w:rPr>
          <w:rFonts w:asciiTheme="minorHAnsi" w:hAnsiTheme="minorHAnsi" w:cstheme="minorHAnsi"/>
          <w:sz w:val="22"/>
          <w:szCs w:val="22"/>
        </w:rPr>
        <w:t xml:space="preserve"> (HM Government, 1996)</w:t>
      </w:r>
      <w:r w:rsidR="00E446DC" w:rsidRPr="009C1B75">
        <w:rPr>
          <w:rFonts w:asciiTheme="minorHAnsi" w:hAnsiTheme="minorHAnsi" w:cstheme="minorHAnsi"/>
          <w:sz w:val="22"/>
          <w:szCs w:val="22"/>
        </w:rPr>
        <w:t xml:space="preserve">. </w:t>
      </w:r>
    </w:p>
    <w:p w14:paraId="003F11F2" w14:textId="77777777" w:rsidR="00703351" w:rsidRPr="009C1B75" w:rsidRDefault="00703351" w:rsidP="00E428A0">
      <w:pPr>
        <w:ind w:right="237"/>
        <w:rPr>
          <w:rFonts w:asciiTheme="minorHAnsi" w:hAnsiTheme="minorHAnsi" w:cstheme="minorHAnsi"/>
          <w:sz w:val="22"/>
          <w:szCs w:val="22"/>
        </w:rPr>
      </w:pPr>
    </w:p>
    <w:p w14:paraId="2352216A" w14:textId="48FEF42E" w:rsidR="00E428A0" w:rsidRPr="009C1B75" w:rsidRDefault="0095705B" w:rsidP="00E428A0">
      <w:pPr>
        <w:ind w:right="237"/>
        <w:rPr>
          <w:rFonts w:asciiTheme="minorHAnsi" w:hAnsiTheme="minorHAnsi" w:cstheme="minorHAnsi"/>
          <w:sz w:val="22"/>
          <w:szCs w:val="22"/>
        </w:rPr>
      </w:pPr>
      <w:r w:rsidRPr="009C1B75">
        <w:rPr>
          <w:rFonts w:asciiTheme="minorHAnsi" w:hAnsiTheme="minorHAnsi" w:cstheme="minorHAnsi"/>
          <w:sz w:val="22"/>
          <w:szCs w:val="22"/>
        </w:rPr>
        <w:t xml:space="preserve">In addition, </w:t>
      </w:r>
      <w:r w:rsidR="00FC0790" w:rsidRPr="009C1B75">
        <w:rPr>
          <w:rFonts w:asciiTheme="minorHAnsi" w:hAnsiTheme="minorHAnsi" w:cstheme="minorHAnsi"/>
          <w:sz w:val="22"/>
          <w:szCs w:val="22"/>
        </w:rPr>
        <w:t>they must</w:t>
      </w:r>
      <w:r w:rsidR="00E446DC" w:rsidRPr="009C1B75">
        <w:rPr>
          <w:rFonts w:asciiTheme="minorHAnsi" w:hAnsiTheme="minorHAnsi" w:cstheme="minorHAnsi"/>
          <w:sz w:val="22"/>
          <w:szCs w:val="22"/>
        </w:rPr>
        <w:t xml:space="preserve"> pursue all reasonable lines of enquiry, whether they point towards or away from the subject.</w:t>
      </w:r>
      <w:r w:rsidR="002D583D" w:rsidRPr="009C1B75">
        <w:rPr>
          <w:rFonts w:asciiTheme="minorHAnsi" w:hAnsiTheme="minorHAnsi" w:cstheme="minorHAnsi"/>
          <w:sz w:val="22"/>
          <w:szCs w:val="22"/>
        </w:rPr>
        <w:t xml:space="preserve"> </w:t>
      </w:r>
      <w:r w:rsidR="0018754C" w:rsidRPr="009C1B75">
        <w:rPr>
          <w:rFonts w:asciiTheme="minorHAnsi" w:hAnsiTheme="minorHAnsi" w:cstheme="minorHAnsi"/>
          <w:sz w:val="22"/>
          <w:szCs w:val="22"/>
        </w:rPr>
        <w:t>T</w:t>
      </w:r>
      <w:r w:rsidR="00684E65" w:rsidRPr="009C1B75">
        <w:rPr>
          <w:rFonts w:asciiTheme="minorHAnsi" w:hAnsiTheme="minorHAnsi" w:cstheme="minorHAnsi"/>
          <w:sz w:val="22"/>
          <w:szCs w:val="22"/>
        </w:rPr>
        <w:t xml:space="preserve">he collection, </w:t>
      </w:r>
      <w:r w:rsidR="00AE65A1" w:rsidRPr="009C1B75">
        <w:rPr>
          <w:rFonts w:asciiTheme="minorHAnsi" w:hAnsiTheme="minorHAnsi" w:cstheme="minorHAnsi"/>
          <w:sz w:val="22"/>
          <w:szCs w:val="22"/>
        </w:rPr>
        <w:t>collation,</w:t>
      </w:r>
      <w:r w:rsidR="00684E65" w:rsidRPr="009C1B75">
        <w:rPr>
          <w:rFonts w:asciiTheme="minorHAnsi" w:hAnsiTheme="minorHAnsi" w:cstheme="minorHAnsi"/>
          <w:sz w:val="22"/>
          <w:szCs w:val="22"/>
        </w:rPr>
        <w:t xml:space="preserve"> and evaluation of many differ</w:t>
      </w:r>
      <w:r w:rsidR="00AE65A1" w:rsidRPr="009C1B75">
        <w:rPr>
          <w:rFonts w:asciiTheme="minorHAnsi" w:hAnsiTheme="minorHAnsi" w:cstheme="minorHAnsi"/>
          <w:sz w:val="22"/>
          <w:szCs w:val="22"/>
        </w:rPr>
        <w:t>ent</w:t>
      </w:r>
      <w:r w:rsidR="00684E65" w:rsidRPr="009C1B75">
        <w:rPr>
          <w:rFonts w:asciiTheme="minorHAnsi" w:hAnsiTheme="minorHAnsi" w:cstheme="minorHAnsi"/>
          <w:sz w:val="22"/>
          <w:szCs w:val="22"/>
        </w:rPr>
        <w:t xml:space="preserve"> categories of information</w:t>
      </w:r>
      <w:r w:rsidR="0018754C" w:rsidRPr="009C1B75">
        <w:rPr>
          <w:rFonts w:asciiTheme="minorHAnsi" w:hAnsiTheme="minorHAnsi" w:cstheme="minorHAnsi"/>
          <w:sz w:val="22"/>
          <w:szCs w:val="22"/>
        </w:rPr>
        <w:t xml:space="preserve"> is central to the investigative process</w:t>
      </w:r>
      <w:r w:rsidR="00AE65A1" w:rsidRPr="009C1B75">
        <w:rPr>
          <w:rFonts w:asciiTheme="minorHAnsi" w:hAnsiTheme="minorHAnsi" w:cstheme="minorHAnsi"/>
          <w:sz w:val="22"/>
          <w:szCs w:val="22"/>
        </w:rPr>
        <w:t>.</w:t>
      </w:r>
      <w:r w:rsidR="00DB4029" w:rsidRPr="009C1B75">
        <w:rPr>
          <w:rFonts w:asciiTheme="minorHAnsi" w:hAnsiTheme="minorHAnsi" w:cstheme="minorHAnsi"/>
          <w:sz w:val="22"/>
          <w:szCs w:val="22"/>
        </w:rPr>
        <w:t xml:space="preserve"> </w:t>
      </w:r>
    </w:p>
    <w:p w14:paraId="165CDC9D" w14:textId="77777777" w:rsidR="00684E65" w:rsidRPr="009C1B75" w:rsidRDefault="00684E65" w:rsidP="00426703">
      <w:pPr>
        <w:ind w:right="237"/>
        <w:rPr>
          <w:rFonts w:asciiTheme="minorHAnsi" w:hAnsiTheme="minorHAnsi" w:cstheme="minorHAnsi"/>
          <w:sz w:val="22"/>
          <w:szCs w:val="22"/>
        </w:rPr>
      </w:pPr>
    </w:p>
    <w:p w14:paraId="5FFC7158" w14:textId="572394E1" w:rsidR="00426703" w:rsidRPr="009C1B75" w:rsidRDefault="00426703" w:rsidP="00426703">
      <w:pPr>
        <w:ind w:right="237"/>
        <w:rPr>
          <w:rFonts w:asciiTheme="minorHAnsi" w:hAnsiTheme="minorHAnsi" w:cstheme="minorHAnsi"/>
          <w:sz w:val="22"/>
          <w:szCs w:val="22"/>
        </w:rPr>
      </w:pPr>
      <w:r w:rsidRPr="009C1B75">
        <w:rPr>
          <w:rFonts w:asciiTheme="minorHAnsi" w:hAnsiTheme="minorHAnsi" w:cstheme="minorHAnsi"/>
          <w:sz w:val="22"/>
          <w:szCs w:val="22"/>
        </w:rPr>
        <w:t>Whilst at the incident detailed above</w:t>
      </w:r>
      <w:r w:rsidR="002D583D" w:rsidRPr="009C1B75">
        <w:rPr>
          <w:rFonts w:asciiTheme="minorHAnsi" w:hAnsiTheme="minorHAnsi" w:cstheme="minorHAnsi"/>
          <w:sz w:val="22"/>
          <w:szCs w:val="22"/>
        </w:rPr>
        <w:t>,</w:t>
      </w:r>
      <w:r w:rsidRPr="009C1B75">
        <w:rPr>
          <w:rFonts w:asciiTheme="minorHAnsi" w:hAnsiTheme="minorHAnsi" w:cstheme="minorHAnsi"/>
          <w:sz w:val="22"/>
          <w:szCs w:val="22"/>
        </w:rPr>
        <w:t xml:space="preserve"> officers were able to conduct a CCTV trawl of the local area to see if the suspect could be identified and to place him at the scene, even if no offences could be observed directly. Various locations were identified by officers that had CCTV</w:t>
      </w:r>
      <w:r w:rsidR="00C67E08" w:rsidRPr="009C1B75">
        <w:rPr>
          <w:rFonts w:asciiTheme="minorHAnsi" w:hAnsiTheme="minorHAnsi" w:cstheme="minorHAnsi"/>
          <w:sz w:val="22"/>
          <w:szCs w:val="22"/>
        </w:rPr>
        <w:t>,</w:t>
      </w:r>
      <w:r w:rsidRPr="009C1B75">
        <w:rPr>
          <w:rFonts w:asciiTheme="minorHAnsi" w:hAnsiTheme="minorHAnsi" w:cstheme="minorHAnsi"/>
          <w:sz w:val="22"/>
          <w:szCs w:val="22"/>
        </w:rPr>
        <w:t xml:space="preserve"> including private dwellings, council run facilities and privately owned businesses.</w:t>
      </w:r>
      <w:r w:rsidR="00CF046A" w:rsidRPr="009C1B75">
        <w:rPr>
          <w:rFonts w:asciiTheme="minorHAnsi" w:hAnsiTheme="minorHAnsi" w:cstheme="minorHAnsi"/>
          <w:sz w:val="22"/>
          <w:szCs w:val="22"/>
        </w:rPr>
        <w:t xml:space="preserve"> </w:t>
      </w:r>
    </w:p>
    <w:p w14:paraId="72952651" w14:textId="77777777" w:rsidR="00426703" w:rsidRPr="009C1B75" w:rsidRDefault="00426703" w:rsidP="00426703">
      <w:pPr>
        <w:ind w:right="237"/>
        <w:rPr>
          <w:sz w:val="22"/>
          <w:szCs w:val="22"/>
        </w:rPr>
      </w:pPr>
    </w:p>
    <w:p w14:paraId="5EEBDA19" w14:textId="77777777" w:rsidR="00426703" w:rsidRPr="009C1B75" w:rsidRDefault="00426703" w:rsidP="00426703">
      <w:pPr>
        <w:ind w:right="237"/>
        <w:rPr>
          <w:rFonts w:asciiTheme="minorHAnsi" w:hAnsiTheme="minorHAnsi" w:cstheme="minorHAnsi"/>
          <w:sz w:val="22"/>
          <w:szCs w:val="22"/>
        </w:rPr>
      </w:pPr>
      <w:r w:rsidRPr="009C1B75">
        <w:rPr>
          <w:rFonts w:asciiTheme="minorHAnsi" w:hAnsiTheme="minorHAnsi" w:cstheme="minorHAnsi"/>
          <w:sz w:val="22"/>
          <w:szCs w:val="22"/>
        </w:rPr>
        <w:t>In each of these cases, the CCTV needed to be obtained and viewed by officers to establish whether it could provide any evidential value to the investigation. In this instance, due to the amount of footage that was identified and elements of it being on systems that the owners did not know how to use, an officer from the digital forensics unit was requested to review and collate all the footage. Once this was completed, they were able to provide a detailed report of what each video element showed, its value to the investigation and a transcript of what was seen, which could all be added to the investigation.</w:t>
      </w:r>
    </w:p>
    <w:p w14:paraId="311DFDA6" w14:textId="77777777" w:rsidR="00BB5DD4" w:rsidRPr="009C1B75" w:rsidRDefault="00BB5DD4" w:rsidP="00426703">
      <w:pPr>
        <w:ind w:right="237"/>
        <w:rPr>
          <w:rFonts w:asciiTheme="minorHAnsi" w:hAnsiTheme="minorHAnsi" w:cstheme="minorHAnsi"/>
          <w:sz w:val="22"/>
          <w:szCs w:val="22"/>
        </w:rPr>
      </w:pPr>
    </w:p>
    <w:p w14:paraId="5ACA568E" w14:textId="45723242" w:rsidR="00BB5DD4" w:rsidRPr="009C1B75" w:rsidRDefault="005B1480" w:rsidP="00BB5DD4">
      <w:pPr>
        <w:ind w:right="237"/>
        <w:rPr>
          <w:rFonts w:asciiTheme="minorHAnsi" w:hAnsiTheme="minorHAnsi" w:cstheme="minorHAnsi"/>
          <w:sz w:val="22"/>
          <w:szCs w:val="22"/>
        </w:rPr>
      </w:pPr>
      <w:r w:rsidRPr="009C1B75">
        <w:rPr>
          <w:rFonts w:asciiTheme="minorHAnsi" w:hAnsiTheme="minorHAnsi" w:cstheme="minorHAnsi"/>
          <w:sz w:val="22"/>
          <w:szCs w:val="22"/>
        </w:rPr>
        <w:t>M</w:t>
      </w:r>
      <w:r w:rsidR="00BB5DD4" w:rsidRPr="009C1B75">
        <w:rPr>
          <w:rFonts w:asciiTheme="minorHAnsi" w:hAnsiTheme="minorHAnsi" w:cstheme="minorHAnsi"/>
          <w:sz w:val="22"/>
          <w:szCs w:val="22"/>
        </w:rPr>
        <w:t xml:space="preserve">aterial </w:t>
      </w:r>
      <w:r w:rsidR="00FA2638" w:rsidRPr="009C1B75">
        <w:rPr>
          <w:rFonts w:asciiTheme="minorHAnsi" w:hAnsiTheme="minorHAnsi" w:cstheme="minorHAnsi"/>
          <w:sz w:val="22"/>
          <w:szCs w:val="22"/>
        </w:rPr>
        <w:t xml:space="preserve">related to an investigation </w:t>
      </w:r>
      <w:r w:rsidRPr="009C1B75">
        <w:rPr>
          <w:rFonts w:asciiTheme="minorHAnsi" w:hAnsiTheme="minorHAnsi" w:cstheme="minorHAnsi"/>
          <w:sz w:val="22"/>
          <w:szCs w:val="22"/>
        </w:rPr>
        <w:t xml:space="preserve">must not be accepted </w:t>
      </w:r>
      <w:r w:rsidR="00BB5DD4" w:rsidRPr="009C1B75">
        <w:rPr>
          <w:rFonts w:asciiTheme="minorHAnsi" w:hAnsiTheme="minorHAnsi" w:cstheme="minorHAnsi"/>
          <w:sz w:val="22"/>
          <w:szCs w:val="22"/>
        </w:rPr>
        <w:t>at face value or assumptions</w:t>
      </w:r>
      <w:r w:rsidRPr="009C1B75">
        <w:rPr>
          <w:rFonts w:asciiTheme="minorHAnsi" w:hAnsiTheme="minorHAnsi" w:cstheme="minorHAnsi"/>
          <w:sz w:val="22"/>
          <w:szCs w:val="22"/>
        </w:rPr>
        <w:t xml:space="preserve"> made</w:t>
      </w:r>
      <w:r w:rsidR="00BB5DD4" w:rsidRPr="009C1B75">
        <w:rPr>
          <w:rFonts w:asciiTheme="minorHAnsi" w:hAnsiTheme="minorHAnsi" w:cstheme="minorHAnsi"/>
          <w:sz w:val="22"/>
          <w:szCs w:val="22"/>
        </w:rPr>
        <w:t xml:space="preserve"> </w:t>
      </w:r>
      <w:r w:rsidR="00EB2C5D" w:rsidRPr="009C1B75">
        <w:rPr>
          <w:rFonts w:asciiTheme="minorHAnsi" w:hAnsiTheme="minorHAnsi" w:cstheme="minorHAnsi"/>
          <w:sz w:val="22"/>
          <w:szCs w:val="22"/>
        </w:rPr>
        <w:t>on</w:t>
      </w:r>
      <w:r w:rsidR="00BB5DD4" w:rsidRPr="009C1B75">
        <w:rPr>
          <w:rFonts w:asciiTheme="minorHAnsi" w:hAnsiTheme="minorHAnsi" w:cstheme="minorHAnsi"/>
          <w:sz w:val="22"/>
          <w:szCs w:val="22"/>
        </w:rPr>
        <w:t xml:space="preserve"> its importance</w:t>
      </w:r>
      <w:r w:rsidR="00A367CE" w:rsidRPr="009C1B75">
        <w:rPr>
          <w:rFonts w:asciiTheme="minorHAnsi" w:hAnsiTheme="minorHAnsi" w:cstheme="minorHAnsi"/>
          <w:sz w:val="22"/>
          <w:szCs w:val="22"/>
        </w:rPr>
        <w:t>. I</w:t>
      </w:r>
      <w:r w:rsidR="00BB5DD4" w:rsidRPr="009C1B75">
        <w:rPr>
          <w:rFonts w:asciiTheme="minorHAnsi" w:hAnsiTheme="minorHAnsi" w:cstheme="minorHAnsi"/>
          <w:sz w:val="22"/>
          <w:szCs w:val="22"/>
        </w:rPr>
        <w:t xml:space="preserve">nvestigators must examine </w:t>
      </w:r>
      <w:r w:rsidR="00A367CE" w:rsidRPr="009C1B75">
        <w:rPr>
          <w:rFonts w:asciiTheme="minorHAnsi" w:hAnsiTheme="minorHAnsi" w:cstheme="minorHAnsi"/>
          <w:sz w:val="22"/>
          <w:szCs w:val="22"/>
        </w:rPr>
        <w:t>everything</w:t>
      </w:r>
      <w:r w:rsidR="00BB5DD4" w:rsidRPr="009C1B75">
        <w:rPr>
          <w:rFonts w:asciiTheme="minorHAnsi" w:hAnsiTheme="minorHAnsi" w:cstheme="minorHAnsi"/>
          <w:sz w:val="22"/>
          <w:szCs w:val="22"/>
        </w:rPr>
        <w:t xml:space="preserve"> with a critical eye</w:t>
      </w:r>
      <w:r w:rsidR="00A367CE" w:rsidRPr="009C1B75">
        <w:rPr>
          <w:rFonts w:asciiTheme="minorHAnsi" w:hAnsiTheme="minorHAnsi" w:cstheme="minorHAnsi"/>
          <w:sz w:val="22"/>
          <w:szCs w:val="22"/>
        </w:rPr>
        <w:t>, a</w:t>
      </w:r>
      <w:r w:rsidR="00BB5DD4" w:rsidRPr="009C1B75">
        <w:rPr>
          <w:rFonts w:asciiTheme="minorHAnsi" w:hAnsiTheme="minorHAnsi" w:cstheme="minorHAnsi"/>
          <w:sz w:val="22"/>
          <w:szCs w:val="22"/>
        </w:rPr>
        <w:t xml:space="preserve">ssuming nothing, believing nobody and checking everything. </w:t>
      </w:r>
    </w:p>
    <w:p w14:paraId="6CD3FD40" w14:textId="77777777" w:rsidR="0032376D" w:rsidRPr="009C1B75" w:rsidRDefault="0032376D" w:rsidP="00426703">
      <w:pPr>
        <w:ind w:right="237"/>
        <w:rPr>
          <w:rFonts w:asciiTheme="minorHAnsi" w:hAnsiTheme="minorHAnsi" w:cstheme="minorHAnsi"/>
          <w:sz w:val="22"/>
          <w:szCs w:val="22"/>
        </w:rPr>
      </w:pPr>
    </w:p>
    <w:p w14:paraId="31DFF3A6" w14:textId="7418D9E9" w:rsidR="00703351" w:rsidRPr="009C1B75" w:rsidRDefault="00426703" w:rsidP="00426703">
      <w:pPr>
        <w:ind w:right="237"/>
        <w:rPr>
          <w:rFonts w:asciiTheme="minorHAnsi" w:hAnsiTheme="minorHAnsi" w:cstheme="minorHAnsi"/>
          <w:sz w:val="22"/>
          <w:szCs w:val="22"/>
        </w:rPr>
      </w:pPr>
      <w:r w:rsidRPr="009C1B75">
        <w:rPr>
          <w:rFonts w:asciiTheme="minorHAnsi" w:hAnsiTheme="minorHAnsi" w:cstheme="minorHAnsi"/>
          <w:sz w:val="22"/>
          <w:szCs w:val="22"/>
        </w:rPr>
        <w:t xml:space="preserve">While </w:t>
      </w:r>
      <w:r w:rsidR="00F0679A" w:rsidRPr="009C1B75">
        <w:rPr>
          <w:rFonts w:asciiTheme="minorHAnsi" w:hAnsiTheme="minorHAnsi" w:cstheme="minorHAnsi"/>
          <w:sz w:val="22"/>
          <w:szCs w:val="22"/>
        </w:rPr>
        <w:t xml:space="preserve">the </w:t>
      </w:r>
      <w:r w:rsidR="00442B42" w:rsidRPr="009C1B75">
        <w:rPr>
          <w:rFonts w:asciiTheme="minorHAnsi" w:hAnsiTheme="minorHAnsi" w:cstheme="minorHAnsi"/>
          <w:sz w:val="22"/>
          <w:szCs w:val="22"/>
        </w:rPr>
        <w:t xml:space="preserve">CCTV </w:t>
      </w:r>
      <w:r w:rsidR="00BB5DD4" w:rsidRPr="009C1B75">
        <w:rPr>
          <w:rFonts w:asciiTheme="minorHAnsi" w:hAnsiTheme="minorHAnsi" w:cstheme="minorHAnsi"/>
          <w:sz w:val="22"/>
          <w:szCs w:val="22"/>
        </w:rPr>
        <w:t>analysis</w:t>
      </w:r>
      <w:r w:rsidR="00F0679A" w:rsidRPr="009C1B75">
        <w:rPr>
          <w:rFonts w:asciiTheme="minorHAnsi" w:hAnsiTheme="minorHAnsi" w:cstheme="minorHAnsi"/>
          <w:sz w:val="22"/>
          <w:szCs w:val="22"/>
        </w:rPr>
        <w:t xml:space="preserve"> was completed</w:t>
      </w:r>
      <w:r w:rsidRPr="009C1B75">
        <w:rPr>
          <w:rFonts w:asciiTheme="minorHAnsi" w:hAnsiTheme="minorHAnsi" w:cstheme="minorHAnsi"/>
          <w:sz w:val="22"/>
          <w:szCs w:val="22"/>
        </w:rPr>
        <w:t xml:space="preserve">, </w:t>
      </w:r>
      <w:r w:rsidR="0054395B" w:rsidRPr="009C1B75">
        <w:rPr>
          <w:rFonts w:asciiTheme="minorHAnsi" w:hAnsiTheme="minorHAnsi" w:cstheme="minorHAnsi"/>
          <w:sz w:val="22"/>
          <w:szCs w:val="22"/>
        </w:rPr>
        <w:t>I returned to the station and</w:t>
      </w:r>
      <w:r w:rsidR="002A34B7" w:rsidRPr="009C1B75">
        <w:rPr>
          <w:rFonts w:asciiTheme="minorHAnsi" w:hAnsiTheme="minorHAnsi" w:cstheme="minorHAnsi"/>
          <w:sz w:val="22"/>
          <w:szCs w:val="22"/>
        </w:rPr>
        <w:t xml:space="preserve"> tasked Community Support Officers (CSOs) to perform </w:t>
      </w:r>
      <w:r w:rsidRPr="009C1B75">
        <w:rPr>
          <w:rFonts w:asciiTheme="minorHAnsi" w:hAnsiTheme="minorHAnsi" w:cstheme="minorHAnsi"/>
          <w:sz w:val="22"/>
          <w:szCs w:val="22"/>
        </w:rPr>
        <w:t>extensive house to house</w:t>
      </w:r>
      <w:r w:rsidR="006F04CD" w:rsidRPr="009C1B75">
        <w:rPr>
          <w:rFonts w:asciiTheme="minorHAnsi" w:hAnsiTheme="minorHAnsi" w:cstheme="minorHAnsi"/>
          <w:sz w:val="22"/>
          <w:szCs w:val="22"/>
        </w:rPr>
        <w:t xml:space="preserve"> enquiries</w:t>
      </w:r>
      <w:r w:rsidR="00D84821" w:rsidRPr="009C1B75">
        <w:rPr>
          <w:rFonts w:asciiTheme="minorHAnsi" w:hAnsiTheme="minorHAnsi" w:cstheme="minorHAnsi"/>
          <w:sz w:val="22"/>
          <w:szCs w:val="22"/>
        </w:rPr>
        <w:t>,</w:t>
      </w:r>
      <w:r w:rsidRPr="009C1B75">
        <w:rPr>
          <w:rFonts w:asciiTheme="minorHAnsi" w:hAnsiTheme="minorHAnsi" w:cstheme="minorHAnsi"/>
          <w:sz w:val="22"/>
          <w:szCs w:val="22"/>
        </w:rPr>
        <w:t xml:space="preserve"> to gather any information around incidents disclosed </w:t>
      </w:r>
      <w:r w:rsidR="00D90671" w:rsidRPr="009C1B75">
        <w:rPr>
          <w:rFonts w:asciiTheme="minorHAnsi" w:hAnsiTheme="minorHAnsi" w:cstheme="minorHAnsi"/>
          <w:sz w:val="22"/>
          <w:szCs w:val="22"/>
        </w:rPr>
        <w:t>and</w:t>
      </w:r>
      <w:r w:rsidRPr="009C1B75">
        <w:rPr>
          <w:rFonts w:asciiTheme="minorHAnsi" w:hAnsiTheme="minorHAnsi" w:cstheme="minorHAnsi"/>
          <w:sz w:val="22"/>
          <w:szCs w:val="22"/>
        </w:rPr>
        <w:t xml:space="preserve"> on the general behaviour at the occurrence address. This provided further witnesses </w:t>
      </w:r>
      <w:r w:rsidR="00FE5C24" w:rsidRPr="009C1B75">
        <w:rPr>
          <w:rFonts w:asciiTheme="minorHAnsi" w:hAnsiTheme="minorHAnsi" w:cstheme="minorHAnsi"/>
          <w:sz w:val="22"/>
          <w:szCs w:val="22"/>
        </w:rPr>
        <w:t>and</w:t>
      </w:r>
      <w:r w:rsidRPr="009C1B75">
        <w:rPr>
          <w:rFonts w:asciiTheme="minorHAnsi" w:hAnsiTheme="minorHAnsi" w:cstheme="minorHAnsi"/>
          <w:sz w:val="22"/>
          <w:szCs w:val="22"/>
        </w:rPr>
        <w:t xml:space="preserve"> additional evidence</w:t>
      </w:r>
      <w:r w:rsidR="00467FB0" w:rsidRPr="009C1B75">
        <w:rPr>
          <w:rFonts w:asciiTheme="minorHAnsi" w:hAnsiTheme="minorHAnsi" w:cstheme="minorHAnsi"/>
          <w:sz w:val="22"/>
          <w:szCs w:val="22"/>
        </w:rPr>
        <w:t xml:space="preserve"> </w:t>
      </w:r>
      <w:r w:rsidRPr="009C1B75">
        <w:rPr>
          <w:rFonts w:asciiTheme="minorHAnsi" w:hAnsiTheme="minorHAnsi" w:cstheme="minorHAnsi"/>
          <w:sz w:val="22"/>
          <w:szCs w:val="22"/>
        </w:rPr>
        <w:t>that put</w:t>
      </w:r>
      <w:r w:rsidR="00615E34" w:rsidRPr="009C1B75">
        <w:rPr>
          <w:rFonts w:asciiTheme="minorHAnsi" w:hAnsiTheme="minorHAnsi" w:cstheme="minorHAnsi"/>
          <w:sz w:val="22"/>
          <w:szCs w:val="22"/>
        </w:rPr>
        <w:t xml:space="preserve"> </w:t>
      </w:r>
      <w:r w:rsidRPr="009C1B75">
        <w:rPr>
          <w:rFonts w:asciiTheme="minorHAnsi" w:hAnsiTheme="minorHAnsi" w:cstheme="minorHAnsi"/>
          <w:sz w:val="22"/>
          <w:szCs w:val="22"/>
        </w:rPr>
        <w:t>the suspect at the scene when the incidents occurred.</w:t>
      </w:r>
      <w:r w:rsidR="00D90671" w:rsidRPr="009C1B75">
        <w:rPr>
          <w:rFonts w:asciiTheme="minorHAnsi" w:hAnsiTheme="minorHAnsi" w:cstheme="minorHAnsi"/>
          <w:sz w:val="22"/>
          <w:szCs w:val="22"/>
        </w:rPr>
        <w:t xml:space="preserve"> </w:t>
      </w:r>
    </w:p>
    <w:p w14:paraId="5A660748" w14:textId="77777777" w:rsidR="00703351" w:rsidRPr="009C1B75" w:rsidRDefault="00703351" w:rsidP="00426703">
      <w:pPr>
        <w:ind w:right="237"/>
        <w:rPr>
          <w:rFonts w:asciiTheme="minorHAnsi" w:hAnsiTheme="minorHAnsi" w:cstheme="minorHAnsi"/>
          <w:sz w:val="22"/>
          <w:szCs w:val="22"/>
        </w:rPr>
      </w:pPr>
    </w:p>
    <w:p w14:paraId="383D1F7D" w14:textId="7792EB9E" w:rsidR="00426703" w:rsidRPr="009C1B75" w:rsidRDefault="00D90671" w:rsidP="00426703">
      <w:pPr>
        <w:ind w:right="237"/>
        <w:rPr>
          <w:rFonts w:asciiTheme="minorHAnsi" w:hAnsiTheme="minorHAnsi" w:cstheme="minorHAnsi"/>
          <w:sz w:val="22"/>
          <w:szCs w:val="22"/>
        </w:rPr>
      </w:pPr>
      <w:r w:rsidRPr="009C1B75">
        <w:rPr>
          <w:rFonts w:asciiTheme="minorHAnsi" w:hAnsiTheme="minorHAnsi" w:cstheme="minorHAnsi"/>
          <w:sz w:val="22"/>
          <w:szCs w:val="22"/>
        </w:rPr>
        <w:t>Many witnesses will cooperate with officers if they are provided with reassurances and information about what to expect moving forward and what is expected of them</w:t>
      </w:r>
      <w:r w:rsidR="00527F8D" w:rsidRPr="009C1B75">
        <w:rPr>
          <w:rFonts w:asciiTheme="minorHAnsi" w:hAnsiTheme="minorHAnsi" w:cstheme="minorHAnsi"/>
          <w:sz w:val="22"/>
          <w:szCs w:val="22"/>
        </w:rPr>
        <w:t xml:space="preserve"> (College of Policing, 2013</w:t>
      </w:r>
      <w:r w:rsidR="005E6288" w:rsidRPr="009C1B75">
        <w:rPr>
          <w:rFonts w:asciiTheme="minorHAnsi" w:hAnsiTheme="minorHAnsi" w:cstheme="minorHAnsi"/>
          <w:sz w:val="22"/>
          <w:szCs w:val="22"/>
        </w:rPr>
        <w:t>b</w:t>
      </w:r>
      <w:r w:rsidR="00527F8D" w:rsidRPr="009C1B75">
        <w:rPr>
          <w:rFonts w:asciiTheme="minorHAnsi" w:hAnsiTheme="minorHAnsi" w:cstheme="minorHAnsi"/>
          <w:sz w:val="22"/>
          <w:szCs w:val="22"/>
        </w:rPr>
        <w:t>)</w:t>
      </w:r>
      <w:r w:rsidRPr="009C1B75">
        <w:rPr>
          <w:rFonts w:asciiTheme="minorHAnsi" w:hAnsiTheme="minorHAnsi" w:cstheme="minorHAnsi"/>
          <w:sz w:val="22"/>
          <w:szCs w:val="22"/>
        </w:rPr>
        <w:t>.</w:t>
      </w:r>
      <w:r w:rsidR="001A2664" w:rsidRPr="009C1B75">
        <w:rPr>
          <w:rFonts w:asciiTheme="minorHAnsi" w:hAnsiTheme="minorHAnsi" w:cstheme="minorHAnsi"/>
          <w:sz w:val="22"/>
          <w:szCs w:val="22"/>
        </w:rPr>
        <w:t xml:space="preserve"> A significant or key witness is someone who can provide evidence that is particularly vital to the case</w:t>
      </w:r>
      <w:r w:rsidR="00AB6A4D" w:rsidRPr="009C1B75">
        <w:rPr>
          <w:rFonts w:asciiTheme="minorHAnsi" w:hAnsiTheme="minorHAnsi" w:cstheme="minorHAnsi"/>
          <w:sz w:val="22"/>
          <w:szCs w:val="22"/>
        </w:rPr>
        <w:t xml:space="preserve"> (College of Policing, 2013b)</w:t>
      </w:r>
      <w:r w:rsidR="001A2664" w:rsidRPr="009C1B75">
        <w:rPr>
          <w:rFonts w:asciiTheme="minorHAnsi" w:hAnsiTheme="minorHAnsi" w:cstheme="minorHAnsi"/>
          <w:sz w:val="22"/>
          <w:szCs w:val="22"/>
        </w:rPr>
        <w:t xml:space="preserve">. In this case, due to the number of offences that had been disclosed to officers and the </w:t>
      </w:r>
      <w:r w:rsidR="00227775" w:rsidRPr="009C1B75">
        <w:rPr>
          <w:rFonts w:asciiTheme="minorHAnsi" w:hAnsiTheme="minorHAnsi" w:cstheme="minorHAnsi"/>
          <w:sz w:val="22"/>
          <w:szCs w:val="22"/>
        </w:rPr>
        <w:t>length of time</w:t>
      </w:r>
      <w:r w:rsidR="001A2664" w:rsidRPr="009C1B75">
        <w:rPr>
          <w:rFonts w:asciiTheme="minorHAnsi" w:hAnsiTheme="minorHAnsi" w:cstheme="minorHAnsi"/>
          <w:sz w:val="22"/>
          <w:szCs w:val="22"/>
        </w:rPr>
        <w:t xml:space="preserve"> that they had occurred over, there were multiple key witnesses that generated a large volume of information to be further investigated.</w:t>
      </w:r>
    </w:p>
    <w:p w14:paraId="01353C9E" w14:textId="77777777" w:rsidR="003947CA" w:rsidRPr="009C1B75" w:rsidRDefault="003947CA" w:rsidP="00426703">
      <w:pPr>
        <w:ind w:right="237"/>
        <w:rPr>
          <w:rFonts w:asciiTheme="minorHAnsi" w:hAnsiTheme="minorHAnsi" w:cstheme="minorHAnsi"/>
          <w:sz w:val="22"/>
          <w:szCs w:val="22"/>
        </w:rPr>
      </w:pPr>
    </w:p>
    <w:p w14:paraId="4AC80360" w14:textId="77777777" w:rsidR="00426703" w:rsidRPr="009C1B75" w:rsidRDefault="00426703" w:rsidP="00426703">
      <w:pPr>
        <w:ind w:right="237"/>
        <w:rPr>
          <w:rFonts w:asciiTheme="minorHAnsi" w:hAnsiTheme="minorHAnsi" w:cstheme="minorHAnsi"/>
          <w:sz w:val="22"/>
          <w:szCs w:val="22"/>
        </w:rPr>
      </w:pPr>
      <w:r w:rsidRPr="009C1B75">
        <w:rPr>
          <w:rFonts w:asciiTheme="minorHAnsi" w:hAnsiTheme="minorHAnsi" w:cstheme="minorHAnsi"/>
          <w:sz w:val="22"/>
          <w:szCs w:val="22"/>
        </w:rPr>
        <w:t>During the process of an investigation, evidence may be available on digital platforms such as social media, mobile phones or laptops. In this case, a mobile phone and laptop were submitted by the victim for examination. These had been damaged by the suspect as well as being used in the commission of offences of fraud, malicious communications, and theft. Also, on these devices was evidence of previous injuries sustained by the victim in photographic form. XRY software, which is a digital forensics and mobile device forensics product, was used to retrieve the information (MSAB, 2021).</w:t>
      </w:r>
    </w:p>
    <w:p w14:paraId="2F3A00F6" w14:textId="77777777" w:rsidR="00426703" w:rsidRPr="009C1B75" w:rsidRDefault="00426703" w:rsidP="00426703">
      <w:pPr>
        <w:ind w:right="237"/>
        <w:rPr>
          <w:rFonts w:asciiTheme="minorHAnsi" w:hAnsiTheme="minorHAnsi" w:cstheme="minorHAnsi"/>
          <w:sz w:val="22"/>
          <w:szCs w:val="22"/>
        </w:rPr>
      </w:pPr>
    </w:p>
    <w:p w14:paraId="1A7D18A7" w14:textId="60FE9340" w:rsidR="00DC4ECE" w:rsidRDefault="00426703" w:rsidP="00ED5450">
      <w:pPr>
        <w:ind w:right="237"/>
        <w:rPr>
          <w:rFonts w:asciiTheme="minorHAnsi" w:hAnsiTheme="minorHAnsi" w:cstheme="minorHAnsi"/>
          <w:bCs/>
          <w:sz w:val="22"/>
          <w:szCs w:val="22"/>
        </w:rPr>
      </w:pPr>
      <w:r w:rsidRPr="009C1B75">
        <w:rPr>
          <w:rFonts w:asciiTheme="minorHAnsi" w:hAnsiTheme="minorHAnsi" w:cstheme="minorHAnsi"/>
          <w:sz w:val="22"/>
          <w:szCs w:val="22"/>
        </w:rPr>
        <w:t xml:space="preserve">Once all initial information had been gathered at the scene, processed and reviewed, and the victim and any witnesses had been safeguarded and risk assessed then </w:t>
      </w:r>
      <w:r w:rsidR="00D84821" w:rsidRPr="009C1B75">
        <w:rPr>
          <w:rFonts w:asciiTheme="minorHAnsi" w:hAnsiTheme="minorHAnsi" w:cstheme="minorHAnsi"/>
          <w:sz w:val="22"/>
          <w:szCs w:val="22"/>
        </w:rPr>
        <w:t>I</w:t>
      </w:r>
      <w:r w:rsidRPr="009C1B75">
        <w:rPr>
          <w:rFonts w:asciiTheme="minorHAnsi" w:hAnsiTheme="minorHAnsi" w:cstheme="minorHAnsi"/>
          <w:sz w:val="22"/>
          <w:szCs w:val="22"/>
        </w:rPr>
        <w:t xml:space="preserve"> began the </w:t>
      </w:r>
      <w:r w:rsidR="00D84821" w:rsidRPr="009C1B75">
        <w:rPr>
          <w:rFonts w:asciiTheme="minorHAnsi" w:hAnsiTheme="minorHAnsi" w:cstheme="minorHAnsi"/>
          <w:sz w:val="22"/>
          <w:szCs w:val="22"/>
        </w:rPr>
        <w:t xml:space="preserve">parts of the </w:t>
      </w:r>
      <w:r w:rsidRPr="009C1B75">
        <w:rPr>
          <w:rFonts w:asciiTheme="minorHAnsi" w:hAnsiTheme="minorHAnsi" w:cstheme="minorHAnsi"/>
          <w:sz w:val="22"/>
          <w:szCs w:val="22"/>
        </w:rPr>
        <w:t>investigation</w:t>
      </w:r>
      <w:r w:rsidR="00D84821" w:rsidRPr="009C1B75">
        <w:rPr>
          <w:rFonts w:asciiTheme="minorHAnsi" w:hAnsiTheme="minorHAnsi" w:cstheme="minorHAnsi"/>
          <w:sz w:val="22"/>
          <w:szCs w:val="22"/>
        </w:rPr>
        <w:t xml:space="preserve"> that I could complete, and tasked the parts I was not qualified to complete or needed assistance with to specially trained officers.</w:t>
      </w:r>
      <w:r w:rsidR="00032AF2" w:rsidRPr="009C1B75">
        <w:rPr>
          <w:rFonts w:asciiTheme="minorHAnsi" w:hAnsiTheme="minorHAnsi" w:cstheme="minorHAnsi"/>
          <w:sz w:val="22"/>
          <w:szCs w:val="22"/>
        </w:rPr>
        <w:t xml:space="preserve"> </w:t>
      </w:r>
      <w:r w:rsidRPr="009C1B75">
        <w:rPr>
          <w:rFonts w:asciiTheme="minorHAnsi" w:hAnsiTheme="minorHAnsi" w:cstheme="minorHAnsi"/>
          <w:bCs/>
          <w:sz w:val="22"/>
          <w:szCs w:val="22"/>
        </w:rPr>
        <w:t>This was done to ensure the best evidence was presented to the CPS and the officers had the greatest chance of securing a conviction for the victim.</w:t>
      </w:r>
    </w:p>
    <w:p w14:paraId="2163F730" w14:textId="77777777" w:rsidR="00F66A2F" w:rsidRDefault="00F66A2F" w:rsidP="00ED5450">
      <w:pPr>
        <w:ind w:right="237"/>
        <w:rPr>
          <w:rFonts w:asciiTheme="minorHAnsi" w:hAnsiTheme="minorHAnsi" w:cstheme="minorHAnsi"/>
          <w:bCs/>
          <w:sz w:val="22"/>
          <w:szCs w:val="22"/>
        </w:rPr>
      </w:pPr>
    </w:p>
    <w:p w14:paraId="2094E424" w14:textId="04D9B501" w:rsidR="00DC4ECE" w:rsidRPr="00792CD9" w:rsidRDefault="00DC4ECE" w:rsidP="00DC4ECE">
      <w:pPr>
        <w:ind w:right="237"/>
        <w:jc w:val="right"/>
        <w:rPr>
          <w:rFonts w:asciiTheme="minorHAnsi" w:hAnsiTheme="minorHAnsi" w:cstheme="minorHAnsi"/>
          <w:color w:val="auto"/>
          <w:sz w:val="22"/>
          <w:szCs w:val="22"/>
        </w:rPr>
      </w:pPr>
      <w:r>
        <w:rPr>
          <w:rFonts w:asciiTheme="minorHAnsi" w:hAnsiTheme="minorHAnsi" w:cstheme="minorHAnsi"/>
          <w:bCs/>
          <w:sz w:val="22"/>
          <w:szCs w:val="22"/>
        </w:rPr>
        <w:lastRenderedPageBreak/>
        <w:t>[</w:t>
      </w:r>
      <w:r w:rsidRPr="00DC4ECE">
        <w:rPr>
          <w:rFonts w:asciiTheme="minorHAnsi" w:hAnsiTheme="minorHAnsi" w:cstheme="minorHAnsi"/>
          <w:b/>
          <w:sz w:val="22"/>
          <w:szCs w:val="22"/>
        </w:rPr>
        <w:t>Word Count</w:t>
      </w:r>
      <w:r>
        <w:rPr>
          <w:rFonts w:asciiTheme="minorHAnsi" w:hAnsiTheme="minorHAnsi" w:cstheme="minorHAnsi"/>
          <w:bCs/>
          <w:sz w:val="22"/>
          <w:szCs w:val="22"/>
        </w:rPr>
        <w:t xml:space="preserve"> =</w:t>
      </w:r>
      <w:r w:rsidR="0056389C" w:rsidRPr="00FA1051">
        <w:rPr>
          <w:rFonts w:asciiTheme="minorHAnsi" w:hAnsiTheme="minorHAnsi" w:cstheme="minorHAnsi"/>
          <w:bCs/>
          <w:color w:val="auto"/>
          <w:sz w:val="22"/>
          <w:szCs w:val="22"/>
        </w:rPr>
        <w:t>19</w:t>
      </w:r>
      <w:r w:rsidR="00511D07" w:rsidRPr="00FA1051">
        <w:rPr>
          <w:rFonts w:asciiTheme="minorHAnsi" w:hAnsiTheme="minorHAnsi" w:cstheme="minorHAnsi"/>
          <w:bCs/>
          <w:color w:val="auto"/>
          <w:sz w:val="22"/>
          <w:szCs w:val="22"/>
        </w:rPr>
        <w:t>22</w:t>
      </w:r>
      <w:r>
        <w:rPr>
          <w:rFonts w:asciiTheme="minorHAnsi" w:hAnsiTheme="minorHAnsi" w:cstheme="minorHAnsi"/>
          <w:bCs/>
          <w:sz w:val="22"/>
          <w:szCs w:val="22"/>
        </w:rPr>
        <w:t>]</w:t>
      </w:r>
    </w:p>
    <w:p w14:paraId="43FAC071" w14:textId="05B58A3E" w:rsidR="00710B5A" w:rsidRPr="00303444" w:rsidRDefault="00710B5A" w:rsidP="00340E9A">
      <w:pPr>
        <w:ind w:right="237"/>
        <w:rPr>
          <w:sz w:val="22"/>
          <w:szCs w:val="22"/>
        </w:rPr>
      </w:pPr>
    </w:p>
    <w:p w14:paraId="6027CE17" w14:textId="77777777" w:rsidR="00E77CF0" w:rsidRDefault="00E77CF0" w:rsidP="5B63D80E">
      <w:pPr>
        <w:ind w:right="237"/>
        <w:jc w:val="center"/>
        <w:rPr>
          <w:b/>
          <w:bCs/>
          <w:sz w:val="24"/>
          <w:szCs w:val="24"/>
        </w:rPr>
      </w:pPr>
    </w:p>
    <w:p w14:paraId="2D17D992" w14:textId="77777777" w:rsidR="0095647A" w:rsidRDefault="0095647A" w:rsidP="5B63D80E">
      <w:pPr>
        <w:ind w:right="237"/>
        <w:jc w:val="center"/>
        <w:rPr>
          <w:b/>
          <w:bCs/>
          <w:sz w:val="24"/>
          <w:szCs w:val="24"/>
        </w:rPr>
      </w:pPr>
    </w:p>
    <w:p w14:paraId="054B7F76" w14:textId="77777777" w:rsidR="0095647A" w:rsidRDefault="0095647A" w:rsidP="5B63D80E">
      <w:pPr>
        <w:ind w:right="237"/>
        <w:jc w:val="center"/>
        <w:rPr>
          <w:b/>
          <w:bCs/>
          <w:sz w:val="24"/>
          <w:szCs w:val="24"/>
        </w:rPr>
      </w:pPr>
    </w:p>
    <w:p w14:paraId="1E4BEC0C" w14:textId="77777777" w:rsidR="0095647A" w:rsidRDefault="0095647A" w:rsidP="5B63D80E">
      <w:pPr>
        <w:ind w:right="237"/>
        <w:jc w:val="center"/>
        <w:rPr>
          <w:b/>
          <w:bCs/>
          <w:sz w:val="24"/>
          <w:szCs w:val="24"/>
        </w:rPr>
      </w:pPr>
    </w:p>
    <w:p w14:paraId="041190AA" w14:textId="77777777" w:rsidR="0095647A" w:rsidRDefault="0095647A" w:rsidP="5B63D80E">
      <w:pPr>
        <w:ind w:right="237"/>
        <w:jc w:val="center"/>
        <w:rPr>
          <w:b/>
          <w:bCs/>
          <w:sz w:val="24"/>
          <w:szCs w:val="24"/>
        </w:rPr>
      </w:pPr>
    </w:p>
    <w:p w14:paraId="3B745BB4" w14:textId="77777777" w:rsidR="0095647A" w:rsidRDefault="0095647A" w:rsidP="5B63D80E">
      <w:pPr>
        <w:ind w:right="237"/>
        <w:jc w:val="center"/>
        <w:rPr>
          <w:b/>
          <w:bCs/>
          <w:sz w:val="24"/>
          <w:szCs w:val="24"/>
        </w:rPr>
      </w:pPr>
    </w:p>
    <w:p w14:paraId="5A89B8B4" w14:textId="77777777" w:rsidR="0095647A" w:rsidRDefault="0095647A" w:rsidP="5B63D80E">
      <w:pPr>
        <w:ind w:right="237"/>
        <w:jc w:val="center"/>
        <w:rPr>
          <w:b/>
          <w:bCs/>
          <w:sz w:val="24"/>
          <w:szCs w:val="24"/>
        </w:rPr>
      </w:pPr>
    </w:p>
    <w:p w14:paraId="6C714CC2" w14:textId="77777777" w:rsidR="0095647A" w:rsidRDefault="0095647A" w:rsidP="5B63D80E">
      <w:pPr>
        <w:ind w:right="237"/>
        <w:jc w:val="center"/>
        <w:rPr>
          <w:b/>
          <w:bCs/>
          <w:sz w:val="24"/>
          <w:szCs w:val="24"/>
        </w:rPr>
      </w:pPr>
    </w:p>
    <w:p w14:paraId="355D2445" w14:textId="77777777" w:rsidR="0095647A" w:rsidRDefault="0095647A" w:rsidP="5B63D80E">
      <w:pPr>
        <w:ind w:right="237"/>
        <w:jc w:val="center"/>
        <w:rPr>
          <w:b/>
          <w:bCs/>
          <w:sz w:val="24"/>
          <w:szCs w:val="24"/>
        </w:rPr>
      </w:pPr>
    </w:p>
    <w:p w14:paraId="68E4704A" w14:textId="77777777" w:rsidR="0095647A" w:rsidRDefault="0095647A" w:rsidP="5B63D80E">
      <w:pPr>
        <w:ind w:right="237"/>
        <w:jc w:val="center"/>
        <w:rPr>
          <w:b/>
          <w:bCs/>
          <w:sz w:val="24"/>
          <w:szCs w:val="24"/>
        </w:rPr>
      </w:pPr>
    </w:p>
    <w:p w14:paraId="13F97A33" w14:textId="77777777" w:rsidR="0095647A" w:rsidRDefault="0095647A" w:rsidP="5B63D80E">
      <w:pPr>
        <w:ind w:right="237"/>
        <w:jc w:val="center"/>
        <w:rPr>
          <w:b/>
          <w:bCs/>
          <w:sz w:val="24"/>
          <w:szCs w:val="24"/>
        </w:rPr>
      </w:pPr>
    </w:p>
    <w:p w14:paraId="5B34515E" w14:textId="77777777" w:rsidR="0095647A" w:rsidRDefault="0095647A" w:rsidP="5B63D80E">
      <w:pPr>
        <w:ind w:right="237"/>
        <w:jc w:val="center"/>
        <w:rPr>
          <w:b/>
          <w:bCs/>
          <w:sz w:val="24"/>
          <w:szCs w:val="24"/>
        </w:rPr>
      </w:pPr>
    </w:p>
    <w:p w14:paraId="22E25335" w14:textId="77777777" w:rsidR="0095647A" w:rsidRDefault="0095647A" w:rsidP="5B63D80E">
      <w:pPr>
        <w:ind w:right="237"/>
        <w:jc w:val="center"/>
        <w:rPr>
          <w:b/>
          <w:bCs/>
          <w:sz w:val="24"/>
          <w:szCs w:val="24"/>
        </w:rPr>
      </w:pPr>
    </w:p>
    <w:p w14:paraId="6CC0A229" w14:textId="77777777" w:rsidR="0095647A" w:rsidRDefault="0095647A" w:rsidP="5B63D80E">
      <w:pPr>
        <w:ind w:right="237"/>
        <w:jc w:val="center"/>
        <w:rPr>
          <w:b/>
          <w:bCs/>
          <w:sz w:val="24"/>
          <w:szCs w:val="24"/>
        </w:rPr>
      </w:pPr>
    </w:p>
    <w:p w14:paraId="406D9E7D" w14:textId="77777777" w:rsidR="0095647A" w:rsidRDefault="0095647A" w:rsidP="5B63D80E">
      <w:pPr>
        <w:ind w:right="237"/>
        <w:jc w:val="center"/>
        <w:rPr>
          <w:b/>
          <w:bCs/>
          <w:sz w:val="24"/>
          <w:szCs w:val="24"/>
        </w:rPr>
      </w:pPr>
    </w:p>
    <w:p w14:paraId="0AD7BE43" w14:textId="77777777" w:rsidR="0095647A" w:rsidRDefault="0095647A" w:rsidP="5B63D80E">
      <w:pPr>
        <w:ind w:right="237"/>
        <w:jc w:val="center"/>
        <w:rPr>
          <w:b/>
          <w:bCs/>
          <w:sz w:val="24"/>
          <w:szCs w:val="24"/>
        </w:rPr>
      </w:pPr>
    </w:p>
    <w:p w14:paraId="6099C9EA" w14:textId="77777777" w:rsidR="0095647A" w:rsidRDefault="0095647A" w:rsidP="5B63D80E">
      <w:pPr>
        <w:ind w:right="237"/>
        <w:jc w:val="center"/>
        <w:rPr>
          <w:b/>
          <w:bCs/>
          <w:sz w:val="24"/>
          <w:szCs w:val="24"/>
        </w:rPr>
      </w:pPr>
    </w:p>
    <w:p w14:paraId="7235C0D6" w14:textId="77777777" w:rsidR="0095647A" w:rsidRDefault="0095647A" w:rsidP="5B63D80E">
      <w:pPr>
        <w:ind w:right="237"/>
        <w:jc w:val="center"/>
        <w:rPr>
          <w:b/>
          <w:bCs/>
          <w:sz w:val="24"/>
          <w:szCs w:val="24"/>
        </w:rPr>
      </w:pPr>
    </w:p>
    <w:p w14:paraId="44D6706C" w14:textId="77777777" w:rsidR="0095647A" w:rsidRDefault="0095647A" w:rsidP="5B63D80E">
      <w:pPr>
        <w:ind w:right="237"/>
        <w:jc w:val="center"/>
        <w:rPr>
          <w:b/>
          <w:bCs/>
          <w:sz w:val="24"/>
          <w:szCs w:val="24"/>
        </w:rPr>
      </w:pPr>
    </w:p>
    <w:p w14:paraId="33C5DFA2" w14:textId="77777777" w:rsidR="0095647A" w:rsidRDefault="0095647A" w:rsidP="5B63D80E">
      <w:pPr>
        <w:ind w:right="237"/>
        <w:jc w:val="center"/>
        <w:rPr>
          <w:b/>
          <w:bCs/>
          <w:sz w:val="24"/>
          <w:szCs w:val="24"/>
        </w:rPr>
      </w:pPr>
    </w:p>
    <w:p w14:paraId="1443F2EE" w14:textId="77777777" w:rsidR="0095647A" w:rsidRDefault="0095647A" w:rsidP="5B63D80E">
      <w:pPr>
        <w:ind w:right="237"/>
        <w:jc w:val="center"/>
        <w:rPr>
          <w:b/>
          <w:bCs/>
          <w:sz w:val="24"/>
          <w:szCs w:val="24"/>
        </w:rPr>
      </w:pPr>
    </w:p>
    <w:p w14:paraId="49B91DB0" w14:textId="77777777" w:rsidR="0095647A" w:rsidRDefault="0095647A" w:rsidP="5B63D80E">
      <w:pPr>
        <w:ind w:right="237"/>
        <w:jc w:val="center"/>
        <w:rPr>
          <w:b/>
          <w:bCs/>
          <w:sz w:val="24"/>
          <w:szCs w:val="24"/>
        </w:rPr>
      </w:pPr>
    </w:p>
    <w:p w14:paraId="7B8153E0" w14:textId="77777777" w:rsidR="0095647A" w:rsidRDefault="0095647A" w:rsidP="5B63D80E">
      <w:pPr>
        <w:ind w:right="237"/>
        <w:jc w:val="center"/>
        <w:rPr>
          <w:b/>
          <w:bCs/>
          <w:sz w:val="24"/>
          <w:szCs w:val="24"/>
        </w:rPr>
      </w:pPr>
    </w:p>
    <w:p w14:paraId="4225F161" w14:textId="77777777" w:rsidR="0095647A" w:rsidRDefault="0095647A" w:rsidP="5B63D80E">
      <w:pPr>
        <w:ind w:right="237"/>
        <w:jc w:val="center"/>
        <w:rPr>
          <w:b/>
          <w:bCs/>
          <w:sz w:val="24"/>
          <w:szCs w:val="24"/>
        </w:rPr>
      </w:pPr>
    </w:p>
    <w:p w14:paraId="446F37D4" w14:textId="77777777" w:rsidR="0095647A" w:rsidRDefault="0095647A" w:rsidP="5B63D80E">
      <w:pPr>
        <w:ind w:right="237"/>
        <w:jc w:val="center"/>
        <w:rPr>
          <w:b/>
          <w:bCs/>
          <w:sz w:val="24"/>
          <w:szCs w:val="24"/>
        </w:rPr>
      </w:pPr>
    </w:p>
    <w:p w14:paraId="79C71819" w14:textId="77777777" w:rsidR="0095647A" w:rsidRDefault="0095647A" w:rsidP="5B63D80E">
      <w:pPr>
        <w:ind w:right="237"/>
        <w:jc w:val="center"/>
        <w:rPr>
          <w:b/>
          <w:bCs/>
          <w:sz w:val="24"/>
          <w:szCs w:val="24"/>
        </w:rPr>
      </w:pPr>
    </w:p>
    <w:p w14:paraId="6DE48506" w14:textId="77777777" w:rsidR="0095647A" w:rsidRDefault="0095647A" w:rsidP="5B63D80E">
      <w:pPr>
        <w:ind w:right="237"/>
        <w:jc w:val="center"/>
        <w:rPr>
          <w:b/>
          <w:bCs/>
          <w:sz w:val="24"/>
          <w:szCs w:val="24"/>
        </w:rPr>
      </w:pPr>
    </w:p>
    <w:p w14:paraId="36B335E7" w14:textId="77777777" w:rsidR="0095647A" w:rsidRDefault="0095647A" w:rsidP="5B63D80E">
      <w:pPr>
        <w:ind w:right="237"/>
        <w:jc w:val="center"/>
        <w:rPr>
          <w:b/>
          <w:bCs/>
          <w:sz w:val="24"/>
          <w:szCs w:val="24"/>
        </w:rPr>
      </w:pPr>
    </w:p>
    <w:p w14:paraId="501EDC38" w14:textId="77777777" w:rsidR="0095647A" w:rsidRDefault="0095647A" w:rsidP="5B63D80E">
      <w:pPr>
        <w:ind w:right="237"/>
        <w:jc w:val="center"/>
        <w:rPr>
          <w:b/>
          <w:bCs/>
          <w:sz w:val="24"/>
          <w:szCs w:val="24"/>
        </w:rPr>
      </w:pPr>
    </w:p>
    <w:p w14:paraId="7143B51A" w14:textId="77777777" w:rsidR="0095647A" w:rsidRDefault="0095647A" w:rsidP="5B63D80E">
      <w:pPr>
        <w:ind w:right="237"/>
        <w:jc w:val="center"/>
        <w:rPr>
          <w:b/>
          <w:bCs/>
          <w:sz w:val="24"/>
          <w:szCs w:val="24"/>
        </w:rPr>
      </w:pPr>
    </w:p>
    <w:p w14:paraId="649BA7E2" w14:textId="77777777" w:rsidR="0095647A" w:rsidRDefault="0095647A" w:rsidP="5B63D80E">
      <w:pPr>
        <w:ind w:right="237"/>
        <w:jc w:val="center"/>
        <w:rPr>
          <w:b/>
          <w:bCs/>
          <w:sz w:val="24"/>
          <w:szCs w:val="24"/>
        </w:rPr>
      </w:pPr>
    </w:p>
    <w:p w14:paraId="6D4D1847" w14:textId="77777777" w:rsidR="0095647A" w:rsidRDefault="0095647A" w:rsidP="5B63D80E">
      <w:pPr>
        <w:ind w:right="237"/>
        <w:jc w:val="center"/>
        <w:rPr>
          <w:b/>
          <w:bCs/>
          <w:sz w:val="24"/>
          <w:szCs w:val="24"/>
        </w:rPr>
      </w:pPr>
    </w:p>
    <w:p w14:paraId="18BF7CDF" w14:textId="77777777" w:rsidR="0095647A" w:rsidRDefault="0095647A" w:rsidP="5B63D80E">
      <w:pPr>
        <w:ind w:right="237"/>
        <w:jc w:val="center"/>
        <w:rPr>
          <w:b/>
          <w:bCs/>
          <w:sz w:val="24"/>
          <w:szCs w:val="24"/>
        </w:rPr>
      </w:pPr>
    </w:p>
    <w:p w14:paraId="27B6C6DD" w14:textId="77777777" w:rsidR="0095647A" w:rsidRDefault="0095647A" w:rsidP="5B63D80E">
      <w:pPr>
        <w:ind w:right="237"/>
        <w:jc w:val="center"/>
        <w:rPr>
          <w:b/>
          <w:bCs/>
          <w:sz w:val="24"/>
          <w:szCs w:val="24"/>
        </w:rPr>
      </w:pPr>
    </w:p>
    <w:p w14:paraId="23DA271B" w14:textId="77777777" w:rsidR="0095647A" w:rsidRDefault="0095647A" w:rsidP="5B63D80E">
      <w:pPr>
        <w:ind w:right="237"/>
        <w:jc w:val="center"/>
        <w:rPr>
          <w:b/>
          <w:bCs/>
          <w:sz w:val="24"/>
          <w:szCs w:val="24"/>
        </w:rPr>
      </w:pPr>
    </w:p>
    <w:p w14:paraId="3B165EA2" w14:textId="77777777" w:rsidR="0095647A" w:rsidRDefault="0095647A" w:rsidP="5B63D80E">
      <w:pPr>
        <w:ind w:right="237"/>
        <w:jc w:val="center"/>
        <w:rPr>
          <w:b/>
          <w:bCs/>
          <w:sz w:val="24"/>
          <w:szCs w:val="24"/>
        </w:rPr>
      </w:pPr>
    </w:p>
    <w:p w14:paraId="00B966C1" w14:textId="77777777" w:rsidR="0095647A" w:rsidRDefault="0095647A" w:rsidP="5B63D80E">
      <w:pPr>
        <w:ind w:right="237"/>
        <w:jc w:val="center"/>
        <w:rPr>
          <w:b/>
          <w:bCs/>
          <w:sz w:val="24"/>
          <w:szCs w:val="24"/>
        </w:rPr>
      </w:pPr>
    </w:p>
    <w:p w14:paraId="2F90B000" w14:textId="77777777" w:rsidR="0095647A" w:rsidRDefault="0095647A" w:rsidP="5B63D80E">
      <w:pPr>
        <w:ind w:right="237"/>
        <w:jc w:val="center"/>
        <w:rPr>
          <w:b/>
          <w:bCs/>
          <w:sz w:val="24"/>
          <w:szCs w:val="24"/>
        </w:rPr>
      </w:pPr>
    </w:p>
    <w:p w14:paraId="4F2E0A95" w14:textId="77777777" w:rsidR="0095647A" w:rsidRDefault="0095647A" w:rsidP="5B63D80E">
      <w:pPr>
        <w:ind w:right="237"/>
        <w:jc w:val="center"/>
        <w:rPr>
          <w:b/>
          <w:bCs/>
          <w:sz w:val="24"/>
          <w:szCs w:val="24"/>
        </w:rPr>
      </w:pPr>
    </w:p>
    <w:p w14:paraId="4EAAC934" w14:textId="77777777" w:rsidR="0095647A" w:rsidRDefault="0095647A" w:rsidP="5B63D80E">
      <w:pPr>
        <w:ind w:right="237"/>
        <w:jc w:val="center"/>
        <w:rPr>
          <w:b/>
          <w:bCs/>
          <w:sz w:val="24"/>
          <w:szCs w:val="24"/>
        </w:rPr>
      </w:pPr>
    </w:p>
    <w:p w14:paraId="559C8429" w14:textId="77777777" w:rsidR="0095647A" w:rsidRDefault="0095647A" w:rsidP="5B63D80E">
      <w:pPr>
        <w:ind w:right="237"/>
        <w:jc w:val="center"/>
        <w:rPr>
          <w:b/>
          <w:bCs/>
          <w:sz w:val="24"/>
          <w:szCs w:val="24"/>
        </w:rPr>
      </w:pPr>
    </w:p>
    <w:p w14:paraId="080BDA94" w14:textId="77777777" w:rsidR="0095647A" w:rsidRDefault="0095647A" w:rsidP="5B63D80E">
      <w:pPr>
        <w:ind w:right="237"/>
        <w:jc w:val="center"/>
        <w:rPr>
          <w:b/>
          <w:bCs/>
          <w:sz w:val="24"/>
          <w:szCs w:val="24"/>
        </w:rPr>
      </w:pPr>
    </w:p>
    <w:p w14:paraId="5D0BB050" w14:textId="100EEDAB" w:rsidR="0095647A" w:rsidRDefault="0095647A" w:rsidP="5B63D80E">
      <w:pPr>
        <w:ind w:right="237"/>
        <w:jc w:val="center"/>
        <w:rPr>
          <w:b/>
          <w:bCs/>
          <w:sz w:val="24"/>
          <w:szCs w:val="24"/>
        </w:rPr>
      </w:pPr>
    </w:p>
    <w:p w14:paraId="27C06B40" w14:textId="1BDF3D96" w:rsidR="009C1B75" w:rsidRDefault="009C1B75" w:rsidP="5B63D80E">
      <w:pPr>
        <w:ind w:right="237"/>
        <w:jc w:val="center"/>
        <w:rPr>
          <w:b/>
          <w:bCs/>
          <w:sz w:val="24"/>
          <w:szCs w:val="24"/>
        </w:rPr>
      </w:pPr>
    </w:p>
    <w:p w14:paraId="5E4A53F8" w14:textId="64843EF0" w:rsidR="009C1B75" w:rsidRDefault="009C1B75" w:rsidP="5B63D80E">
      <w:pPr>
        <w:ind w:right="237"/>
        <w:jc w:val="center"/>
        <w:rPr>
          <w:b/>
          <w:bCs/>
          <w:sz w:val="24"/>
          <w:szCs w:val="24"/>
        </w:rPr>
      </w:pPr>
    </w:p>
    <w:p w14:paraId="406F61F7" w14:textId="77777777" w:rsidR="009C1B75" w:rsidRDefault="009C1B75" w:rsidP="5B63D80E">
      <w:pPr>
        <w:ind w:right="237"/>
        <w:jc w:val="center"/>
        <w:rPr>
          <w:b/>
          <w:bCs/>
          <w:sz w:val="24"/>
          <w:szCs w:val="24"/>
        </w:rPr>
      </w:pPr>
    </w:p>
    <w:p w14:paraId="23D6C96B" w14:textId="77777777" w:rsidR="0095647A" w:rsidRDefault="0095647A" w:rsidP="5B63D80E">
      <w:pPr>
        <w:ind w:right="237"/>
        <w:jc w:val="center"/>
        <w:rPr>
          <w:b/>
          <w:bCs/>
          <w:sz w:val="24"/>
          <w:szCs w:val="24"/>
        </w:rPr>
      </w:pPr>
    </w:p>
    <w:p w14:paraId="66CE75BE" w14:textId="77777777" w:rsidR="0095647A" w:rsidRDefault="0095647A" w:rsidP="5B63D80E">
      <w:pPr>
        <w:ind w:right="237"/>
        <w:jc w:val="center"/>
        <w:rPr>
          <w:b/>
          <w:bCs/>
          <w:sz w:val="24"/>
          <w:szCs w:val="24"/>
        </w:rPr>
      </w:pPr>
    </w:p>
    <w:p w14:paraId="6B0989EF" w14:textId="01F9CA31" w:rsidR="00025650" w:rsidRDefault="004F3912" w:rsidP="5B63D80E">
      <w:pPr>
        <w:ind w:right="237"/>
        <w:jc w:val="center"/>
        <w:rPr>
          <w:b/>
          <w:bCs/>
          <w:sz w:val="24"/>
          <w:szCs w:val="24"/>
        </w:rPr>
      </w:pPr>
      <w:r>
        <w:rPr>
          <w:b/>
          <w:bCs/>
          <w:sz w:val="24"/>
          <w:szCs w:val="24"/>
        </w:rPr>
        <w:lastRenderedPageBreak/>
        <w:t>T</w:t>
      </w:r>
      <w:r w:rsidR="5B63D80E" w:rsidRPr="5B63D80E">
        <w:rPr>
          <w:b/>
          <w:bCs/>
          <w:sz w:val="24"/>
          <w:szCs w:val="24"/>
        </w:rPr>
        <w:t>ask 5</w:t>
      </w:r>
    </w:p>
    <w:p w14:paraId="0CBBF17B" w14:textId="77777777" w:rsidR="008A734E" w:rsidRPr="00270EEB" w:rsidRDefault="008A734E" w:rsidP="5B63D80E">
      <w:pPr>
        <w:ind w:right="237"/>
        <w:jc w:val="center"/>
        <w:rPr>
          <w:b/>
          <w:bCs/>
          <w:sz w:val="24"/>
          <w:szCs w:val="24"/>
        </w:rPr>
      </w:pPr>
    </w:p>
    <w:p w14:paraId="33CE0981" w14:textId="77777777" w:rsidR="00D11C62" w:rsidRDefault="00D11C62" w:rsidP="00D11C62">
      <w:pPr>
        <w:ind w:right="237"/>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rPr>
                <w:sz w:val="24"/>
                <w:szCs w:val="24"/>
              </w:rPr>
            </w:pPr>
          </w:p>
          <w:p w14:paraId="77D8AC39" w14:textId="5E6D36CD" w:rsidR="003C458C" w:rsidRPr="00C34A61" w:rsidRDefault="5B63D80E" w:rsidP="5B63D80E">
            <w:pPr>
              <w:ind w:right="237"/>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rPr>
          <w:sz w:val="24"/>
          <w:szCs w:val="24"/>
        </w:rPr>
      </w:pPr>
    </w:p>
    <w:p w14:paraId="76035EA8" w14:textId="77777777" w:rsidR="003C458C" w:rsidRPr="00450C83" w:rsidRDefault="003C458C" w:rsidP="00340E9A">
      <w:pPr>
        <w:ind w:right="237"/>
        <w:rPr>
          <w:b/>
          <w:sz w:val="24"/>
          <w:szCs w:val="24"/>
        </w:rPr>
      </w:pPr>
      <w:r w:rsidRPr="00450C83">
        <w:rPr>
          <w:b/>
          <w:sz w:val="24"/>
          <w:szCs w:val="24"/>
        </w:rPr>
        <w:t>ANSWER:</w:t>
      </w:r>
    </w:p>
    <w:p w14:paraId="2039FB92" w14:textId="444CAFAE" w:rsidR="008D0A03" w:rsidRDefault="008D0A03" w:rsidP="00340E9A">
      <w:pPr>
        <w:ind w:right="237"/>
        <w:rPr>
          <w:sz w:val="24"/>
          <w:szCs w:val="24"/>
        </w:rPr>
      </w:pPr>
    </w:p>
    <w:p w14:paraId="4CFC7975" w14:textId="10378EF1" w:rsidR="008D0A03" w:rsidRPr="00873FD6" w:rsidRDefault="008D0A03" w:rsidP="000E012F">
      <w:pPr>
        <w:ind w:right="237"/>
        <w:rPr>
          <w:rFonts w:asciiTheme="minorHAnsi" w:hAnsiTheme="minorHAnsi" w:cstheme="minorHAnsi"/>
          <w:sz w:val="22"/>
          <w:szCs w:val="22"/>
        </w:rPr>
      </w:pPr>
      <w:r w:rsidRPr="00873FD6">
        <w:rPr>
          <w:rFonts w:asciiTheme="minorHAnsi" w:hAnsiTheme="minorHAnsi" w:cstheme="minorHAnsi"/>
          <w:sz w:val="22"/>
          <w:szCs w:val="22"/>
        </w:rPr>
        <w:t>Off</w:t>
      </w:r>
      <w:r w:rsidR="00681431" w:rsidRPr="00873FD6">
        <w:rPr>
          <w:rFonts w:asciiTheme="minorHAnsi" w:hAnsiTheme="minorHAnsi" w:cstheme="minorHAnsi"/>
          <w:sz w:val="22"/>
          <w:szCs w:val="22"/>
        </w:rPr>
        <w:t>ic</w:t>
      </w:r>
      <w:r w:rsidRPr="00873FD6">
        <w:rPr>
          <w:rFonts w:asciiTheme="minorHAnsi" w:hAnsiTheme="minorHAnsi" w:cstheme="minorHAnsi"/>
          <w:sz w:val="22"/>
          <w:szCs w:val="22"/>
        </w:rPr>
        <w:t>ers attended an incident</w:t>
      </w:r>
      <w:r w:rsidR="005A41DA" w:rsidRPr="00873FD6">
        <w:rPr>
          <w:rFonts w:asciiTheme="minorHAnsi" w:hAnsiTheme="minorHAnsi" w:cstheme="minorHAnsi"/>
          <w:sz w:val="22"/>
          <w:szCs w:val="22"/>
        </w:rPr>
        <w:t xml:space="preserve"> where a </w:t>
      </w:r>
      <w:r w:rsidR="000B25FC" w:rsidRPr="00873FD6">
        <w:rPr>
          <w:rFonts w:asciiTheme="minorHAnsi" w:hAnsiTheme="minorHAnsi" w:cstheme="minorHAnsi"/>
          <w:sz w:val="22"/>
          <w:szCs w:val="22"/>
        </w:rPr>
        <w:t>14-year-old</w:t>
      </w:r>
      <w:r w:rsidR="005A41DA" w:rsidRPr="00873FD6">
        <w:rPr>
          <w:rFonts w:asciiTheme="minorHAnsi" w:hAnsiTheme="minorHAnsi" w:cstheme="minorHAnsi"/>
          <w:sz w:val="22"/>
          <w:szCs w:val="22"/>
        </w:rPr>
        <w:t xml:space="preserve"> female ha</w:t>
      </w:r>
      <w:r w:rsidR="000B25FC" w:rsidRPr="00873FD6">
        <w:rPr>
          <w:rFonts w:asciiTheme="minorHAnsi" w:hAnsiTheme="minorHAnsi" w:cstheme="minorHAnsi"/>
          <w:sz w:val="22"/>
          <w:szCs w:val="22"/>
        </w:rPr>
        <w:t>d</w:t>
      </w:r>
      <w:r w:rsidR="005A41DA" w:rsidRPr="00873FD6">
        <w:rPr>
          <w:rFonts w:asciiTheme="minorHAnsi" w:hAnsiTheme="minorHAnsi" w:cstheme="minorHAnsi"/>
          <w:sz w:val="22"/>
          <w:szCs w:val="22"/>
        </w:rPr>
        <w:t xml:space="preserve"> been in contact with an unknown male over Snapchat</w:t>
      </w:r>
      <w:r w:rsidR="00F67061" w:rsidRPr="00873FD6">
        <w:rPr>
          <w:rFonts w:asciiTheme="minorHAnsi" w:hAnsiTheme="minorHAnsi" w:cstheme="minorHAnsi"/>
          <w:sz w:val="22"/>
          <w:szCs w:val="22"/>
        </w:rPr>
        <w:t>. The male ha</w:t>
      </w:r>
      <w:r w:rsidR="000B25FC" w:rsidRPr="00873FD6">
        <w:rPr>
          <w:rFonts w:asciiTheme="minorHAnsi" w:hAnsiTheme="minorHAnsi" w:cstheme="minorHAnsi"/>
          <w:sz w:val="22"/>
          <w:szCs w:val="22"/>
        </w:rPr>
        <w:t>d</w:t>
      </w:r>
      <w:r w:rsidR="00F67061" w:rsidRPr="00873FD6">
        <w:rPr>
          <w:rFonts w:asciiTheme="minorHAnsi" w:hAnsiTheme="minorHAnsi" w:cstheme="minorHAnsi"/>
          <w:sz w:val="22"/>
          <w:szCs w:val="22"/>
        </w:rPr>
        <w:t xml:space="preserve"> been sending the female indecent image</w:t>
      </w:r>
      <w:r w:rsidR="00F52C7F" w:rsidRPr="00873FD6">
        <w:rPr>
          <w:rFonts w:asciiTheme="minorHAnsi" w:hAnsiTheme="minorHAnsi" w:cstheme="minorHAnsi"/>
          <w:sz w:val="22"/>
          <w:szCs w:val="22"/>
        </w:rPr>
        <w:t>s</w:t>
      </w:r>
      <w:r w:rsidR="00681431" w:rsidRPr="00873FD6">
        <w:rPr>
          <w:rFonts w:asciiTheme="minorHAnsi" w:hAnsiTheme="minorHAnsi" w:cstheme="minorHAnsi"/>
          <w:sz w:val="22"/>
          <w:szCs w:val="22"/>
        </w:rPr>
        <w:t xml:space="preserve"> </w:t>
      </w:r>
      <w:r w:rsidR="00747CDC" w:rsidRPr="00873FD6">
        <w:rPr>
          <w:rFonts w:asciiTheme="minorHAnsi" w:hAnsiTheme="minorHAnsi" w:cstheme="minorHAnsi"/>
          <w:sz w:val="22"/>
          <w:szCs w:val="22"/>
        </w:rPr>
        <w:t xml:space="preserve">and she </w:t>
      </w:r>
      <w:r w:rsidR="000B25FC" w:rsidRPr="00873FD6">
        <w:rPr>
          <w:rFonts w:asciiTheme="minorHAnsi" w:hAnsiTheme="minorHAnsi" w:cstheme="minorHAnsi"/>
          <w:sz w:val="22"/>
          <w:szCs w:val="22"/>
        </w:rPr>
        <w:t>had</w:t>
      </w:r>
      <w:r w:rsidR="00681431" w:rsidRPr="00873FD6">
        <w:rPr>
          <w:rFonts w:asciiTheme="minorHAnsi" w:hAnsiTheme="minorHAnsi" w:cstheme="minorHAnsi"/>
          <w:sz w:val="22"/>
          <w:szCs w:val="22"/>
        </w:rPr>
        <w:t xml:space="preserve"> informed her parents of what she ha</w:t>
      </w:r>
      <w:r w:rsidR="000B25FC" w:rsidRPr="00873FD6">
        <w:rPr>
          <w:rFonts w:asciiTheme="minorHAnsi" w:hAnsiTheme="minorHAnsi" w:cstheme="minorHAnsi"/>
          <w:sz w:val="22"/>
          <w:szCs w:val="22"/>
        </w:rPr>
        <w:t>d</w:t>
      </w:r>
      <w:r w:rsidR="00681431" w:rsidRPr="00873FD6">
        <w:rPr>
          <w:rFonts w:asciiTheme="minorHAnsi" w:hAnsiTheme="minorHAnsi" w:cstheme="minorHAnsi"/>
          <w:sz w:val="22"/>
          <w:szCs w:val="22"/>
        </w:rPr>
        <w:t xml:space="preserve"> been sent</w:t>
      </w:r>
      <w:r w:rsidR="00747CDC" w:rsidRPr="00873FD6">
        <w:rPr>
          <w:rFonts w:asciiTheme="minorHAnsi" w:hAnsiTheme="minorHAnsi" w:cstheme="minorHAnsi"/>
          <w:sz w:val="22"/>
          <w:szCs w:val="22"/>
        </w:rPr>
        <w:t>.</w:t>
      </w:r>
    </w:p>
    <w:p w14:paraId="51452868" w14:textId="6E184420" w:rsidR="00747CDC" w:rsidRPr="00873FD6" w:rsidRDefault="00747CDC" w:rsidP="000E012F">
      <w:pPr>
        <w:ind w:right="237"/>
        <w:rPr>
          <w:rFonts w:asciiTheme="minorHAnsi" w:hAnsiTheme="minorHAnsi" w:cstheme="minorHAnsi"/>
          <w:sz w:val="22"/>
          <w:szCs w:val="22"/>
        </w:rPr>
      </w:pPr>
    </w:p>
    <w:p w14:paraId="33FA7EA1" w14:textId="552F533A" w:rsidR="00DB65FE" w:rsidRPr="00873FD6" w:rsidRDefault="00DB65FE" w:rsidP="000E012F">
      <w:pPr>
        <w:ind w:right="237"/>
        <w:rPr>
          <w:rFonts w:asciiTheme="minorHAnsi" w:hAnsiTheme="minorHAnsi" w:cstheme="minorHAnsi"/>
          <w:sz w:val="22"/>
          <w:szCs w:val="22"/>
        </w:rPr>
      </w:pPr>
      <w:r w:rsidRPr="00873FD6">
        <w:rPr>
          <w:rFonts w:asciiTheme="minorHAnsi" w:hAnsiTheme="minorHAnsi" w:cstheme="minorHAnsi"/>
          <w:sz w:val="22"/>
          <w:szCs w:val="22"/>
        </w:rPr>
        <w:t>During this incident the female involved stated that she d</w:t>
      </w:r>
      <w:r w:rsidR="000B25FC" w:rsidRPr="00873FD6">
        <w:rPr>
          <w:rFonts w:asciiTheme="minorHAnsi" w:hAnsiTheme="minorHAnsi" w:cstheme="minorHAnsi"/>
          <w:sz w:val="22"/>
          <w:szCs w:val="22"/>
        </w:rPr>
        <w:t>id</w:t>
      </w:r>
      <w:r w:rsidRPr="00873FD6">
        <w:rPr>
          <w:rFonts w:asciiTheme="minorHAnsi" w:hAnsiTheme="minorHAnsi" w:cstheme="minorHAnsi"/>
          <w:sz w:val="22"/>
          <w:szCs w:val="22"/>
        </w:rPr>
        <w:t xml:space="preserve"> not know the person at the other end of the messages and ha</w:t>
      </w:r>
      <w:r w:rsidR="000B25FC" w:rsidRPr="00873FD6">
        <w:rPr>
          <w:rFonts w:asciiTheme="minorHAnsi" w:hAnsiTheme="minorHAnsi" w:cstheme="minorHAnsi"/>
          <w:sz w:val="22"/>
          <w:szCs w:val="22"/>
        </w:rPr>
        <w:t>d</w:t>
      </w:r>
      <w:r w:rsidRPr="00873FD6">
        <w:rPr>
          <w:rFonts w:asciiTheme="minorHAnsi" w:hAnsiTheme="minorHAnsi" w:cstheme="minorHAnsi"/>
          <w:sz w:val="22"/>
          <w:szCs w:val="22"/>
        </w:rPr>
        <w:t xml:space="preserve"> never met him. She informed officers that he had added her </w:t>
      </w:r>
      <w:r w:rsidR="00E07985" w:rsidRPr="00873FD6">
        <w:rPr>
          <w:rFonts w:asciiTheme="minorHAnsi" w:hAnsiTheme="minorHAnsi" w:cstheme="minorHAnsi"/>
          <w:sz w:val="22"/>
          <w:szCs w:val="22"/>
        </w:rPr>
        <w:t xml:space="preserve">on Snapchat and then began </w:t>
      </w:r>
      <w:r w:rsidR="00EA5298" w:rsidRPr="00873FD6">
        <w:rPr>
          <w:rFonts w:asciiTheme="minorHAnsi" w:hAnsiTheme="minorHAnsi" w:cstheme="minorHAnsi"/>
          <w:sz w:val="22"/>
          <w:szCs w:val="22"/>
        </w:rPr>
        <w:t>messaging</w:t>
      </w:r>
      <w:r w:rsidR="00E07985" w:rsidRPr="00873FD6">
        <w:rPr>
          <w:rFonts w:asciiTheme="minorHAnsi" w:hAnsiTheme="minorHAnsi" w:cstheme="minorHAnsi"/>
          <w:sz w:val="22"/>
          <w:szCs w:val="22"/>
        </w:rPr>
        <w:t xml:space="preserve"> her. This ha</w:t>
      </w:r>
      <w:r w:rsidR="00EA5298" w:rsidRPr="00873FD6">
        <w:rPr>
          <w:rFonts w:asciiTheme="minorHAnsi" w:hAnsiTheme="minorHAnsi" w:cstheme="minorHAnsi"/>
          <w:sz w:val="22"/>
          <w:szCs w:val="22"/>
        </w:rPr>
        <w:t>d</w:t>
      </w:r>
      <w:r w:rsidR="00E07985" w:rsidRPr="00873FD6">
        <w:rPr>
          <w:rFonts w:asciiTheme="minorHAnsi" w:hAnsiTheme="minorHAnsi" w:cstheme="minorHAnsi"/>
          <w:sz w:val="22"/>
          <w:szCs w:val="22"/>
        </w:rPr>
        <w:t xml:space="preserve"> started out </w:t>
      </w:r>
      <w:r w:rsidR="000E012F" w:rsidRPr="00873FD6">
        <w:rPr>
          <w:rFonts w:asciiTheme="minorHAnsi" w:hAnsiTheme="minorHAnsi" w:cstheme="minorHAnsi"/>
          <w:sz w:val="22"/>
          <w:szCs w:val="22"/>
        </w:rPr>
        <w:t xml:space="preserve">as </w:t>
      </w:r>
      <w:r w:rsidR="00CF3E37" w:rsidRPr="00873FD6">
        <w:rPr>
          <w:rFonts w:asciiTheme="minorHAnsi" w:hAnsiTheme="minorHAnsi" w:cstheme="minorHAnsi"/>
          <w:sz w:val="22"/>
          <w:szCs w:val="22"/>
        </w:rPr>
        <w:t>harmless</w:t>
      </w:r>
      <w:r w:rsidR="000E012F" w:rsidRPr="00873FD6">
        <w:rPr>
          <w:rFonts w:asciiTheme="minorHAnsi" w:hAnsiTheme="minorHAnsi" w:cstheme="minorHAnsi"/>
          <w:sz w:val="22"/>
          <w:szCs w:val="22"/>
        </w:rPr>
        <w:t xml:space="preserve"> </w:t>
      </w:r>
      <w:r w:rsidR="00CF3E37" w:rsidRPr="00873FD6">
        <w:rPr>
          <w:rFonts w:asciiTheme="minorHAnsi" w:hAnsiTheme="minorHAnsi" w:cstheme="minorHAnsi"/>
          <w:sz w:val="22"/>
          <w:szCs w:val="22"/>
        </w:rPr>
        <w:t>conversation</w:t>
      </w:r>
      <w:r w:rsidR="00E07985" w:rsidRPr="00873FD6">
        <w:rPr>
          <w:rFonts w:asciiTheme="minorHAnsi" w:hAnsiTheme="minorHAnsi" w:cstheme="minorHAnsi"/>
          <w:sz w:val="22"/>
          <w:szCs w:val="22"/>
        </w:rPr>
        <w:t xml:space="preserve"> but had then </w:t>
      </w:r>
      <w:r w:rsidR="00CF3E37" w:rsidRPr="00873FD6">
        <w:rPr>
          <w:rFonts w:asciiTheme="minorHAnsi" w:hAnsiTheme="minorHAnsi" w:cstheme="minorHAnsi"/>
          <w:sz w:val="22"/>
          <w:szCs w:val="22"/>
        </w:rPr>
        <w:t>escalated</w:t>
      </w:r>
      <w:r w:rsidR="00E07985" w:rsidRPr="00873FD6">
        <w:rPr>
          <w:rFonts w:asciiTheme="minorHAnsi" w:hAnsiTheme="minorHAnsi" w:cstheme="minorHAnsi"/>
          <w:sz w:val="22"/>
          <w:szCs w:val="22"/>
        </w:rPr>
        <w:t xml:space="preserve"> to sending indecent images as well as requesting them</w:t>
      </w:r>
      <w:r w:rsidR="00F14989" w:rsidRPr="00873FD6">
        <w:rPr>
          <w:rFonts w:asciiTheme="minorHAnsi" w:hAnsiTheme="minorHAnsi" w:cstheme="minorHAnsi"/>
          <w:sz w:val="22"/>
          <w:szCs w:val="22"/>
        </w:rPr>
        <w:t xml:space="preserve">. She also informed officers that this male had </w:t>
      </w:r>
      <w:r w:rsidR="00E06175" w:rsidRPr="00873FD6">
        <w:rPr>
          <w:rFonts w:asciiTheme="minorHAnsi" w:hAnsiTheme="minorHAnsi" w:cstheme="minorHAnsi"/>
          <w:sz w:val="22"/>
          <w:szCs w:val="22"/>
        </w:rPr>
        <w:t>wanted</w:t>
      </w:r>
      <w:r w:rsidR="00F14989" w:rsidRPr="00873FD6">
        <w:rPr>
          <w:rFonts w:asciiTheme="minorHAnsi" w:hAnsiTheme="minorHAnsi" w:cstheme="minorHAnsi"/>
          <w:sz w:val="22"/>
          <w:szCs w:val="22"/>
        </w:rPr>
        <w:t xml:space="preserve"> to meet her in person.</w:t>
      </w:r>
    </w:p>
    <w:p w14:paraId="168F4C16" w14:textId="1266A942" w:rsidR="00F14989" w:rsidRPr="00873FD6" w:rsidRDefault="00F14989" w:rsidP="000E012F">
      <w:pPr>
        <w:ind w:right="237"/>
        <w:rPr>
          <w:rFonts w:asciiTheme="minorHAnsi" w:hAnsiTheme="minorHAnsi" w:cstheme="minorHAnsi"/>
          <w:sz w:val="24"/>
          <w:szCs w:val="24"/>
        </w:rPr>
      </w:pPr>
    </w:p>
    <w:p w14:paraId="07780479" w14:textId="6501593F" w:rsidR="00F14989" w:rsidRPr="00873FD6" w:rsidRDefault="00E54806" w:rsidP="000E012F">
      <w:pPr>
        <w:ind w:right="237"/>
        <w:rPr>
          <w:rFonts w:asciiTheme="minorHAnsi" w:hAnsiTheme="minorHAnsi" w:cstheme="minorHAnsi"/>
          <w:sz w:val="22"/>
          <w:szCs w:val="22"/>
        </w:rPr>
      </w:pPr>
      <w:r w:rsidRPr="00873FD6">
        <w:rPr>
          <w:rFonts w:asciiTheme="minorHAnsi" w:hAnsiTheme="minorHAnsi" w:cstheme="minorHAnsi"/>
          <w:sz w:val="22"/>
          <w:szCs w:val="22"/>
        </w:rPr>
        <w:t xml:space="preserve">One of the risks associated with this sort of crime is the unknown person at the other end sending the messages and pictures. The victim in this instance had no idea if the male was </w:t>
      </w:r>
      <w:r w:rsidR="00A94E78" w:rsidRPr="00873FD6">
        <w:rPr>
          <w:rFonts w:asciiTheme="minorHAnsi" w:hAnsiTheme="minorHAnsi" w:cstheme="minorHAnsi"/>
          <w:sz w:val="22"/>
          <w:szCs w:val="22"/>
        </w:rPr>
        <w:t>15 years old</w:t>
      </w:r>
      <w:r w:rsidRPr="00873FD6">
        <w:rPr>
          <w:rFonts w:asciiTheme="minorHAnsi" w:hAnsiTheme="minorHAnsi" w:cstheme="minorHAnsi"/>
          <w:sz w:val="22"/>
          <w:szCs w:val="22"/>
        </w:rPr>
        <w:t xml:space="preserve"> </w:t>
      </w:r>
      <w:r w:rsidR="00E06175" w:rsidRPr="00873FD6">
        <w:rPr>
          <w:rFonts w:asciiTheme="minorHAnsi" w:hAnsiTheme="minorHAnsi" w:cstheme="minorHAnsi"/>
          <w:sz w:val="22"/>
          <w:szCs w:val="22"/>
        </w:rPr>
        <w:t xml:space="preserve">as stated to her </w:t>
      </w:r>
      <w:r w:rsidRPr="00873FD6">
        <w:rPr>
          <w:rFonts w:asciiTheme="minorHAnsi" w:hAnsiTheme="minorHAnsi" w:cstheme="minorHAnsi"/>
          <w:sz w:val="22"/>
          <w:szCs w:val="22"/>
        </w:rPr>
        <w:t>or was in fact a much older person who was trying to exploit her.</w:t>
      </w:r>
    </w:p>
    <w:p w14:paraId="1AB3A75D" w14:textId="7928658F" w:rsidR="00C96D58" w:rsidRPr="00873FD6" w:rsidRDefault="00C96D58" w:rsidP="000E012F">
      <w:pPr>
        <w:ind w:right="237"/>
        <w:rPr>
          <w:rFonts w:asciiTheme="minorHAnsi" w:hAnsiTheme="minorHAnsi" w:cstheme="minorHAnsi"/>
          <w:sz w:val="22"/>
          <w:szCs w:val="22"/>
        </w:rPr>
      </w:pPr>
    </w:p>
    <w:p w14:paraId="1DCD29CB" w14:textId="4B9178DF" w:rsidR="00C96D58" w:rsidRPr="00873FD6" w:rsidRDefault="00C96D58" w:rsidP="000E012F">
      <w:pPr>
        <w:ind w:right="237"/>
        <w:rPr>
          <w:rFonts w:asciiTheme="minorHAnsi" w:hAnsiTheme="minorHAnsi" w:cstheme="minorHAnsi"/>
          <w:sz w:val="22"/>
          <w:szCs w:val="22"/>
        </w:rPr>
      </w:pPr>
      <w:r w:rsidRPr="00873FD6">
        <w:rPr>
          <w:rFonts w:asciiTheme="minorHAnsi" w:hAnsiTheme="minorHAnsi" w:cstheme="minorHAnsi"/>
          <w:sz w:val="22"/>
          <w:szCs w:val="22"/>
        </w:rPr>
        <w:t xml:space="preserve">When speaking to her about this she had not realised what risk she was at and had certainly not thought that a much older male would have contacted her to try and exploit her for </w:t>
      </w:r>
      <w:r w:rsidR="00071541" w:rsidRPr="00873FD6">
        <w:rPr>
          <w:rFonts w:asciiTheme="minorHAnsi" w:hAnsiTheme="minorHAnsi" w:cstheme="minorHAnsi"/>
          <w:sz w:val="22"/>
          <w:szCs w:val="22"/>
        </w:rPr>
        <w:t>personal gain</w:t>
      </w:r>
      <w:r w:rsidRPr="00873FD6">
        <w:rPr>
          <w:rFonts w:asciiTheme="minorHAnsi" w:hAnsiTheme="minorHAnsi" w:cstheme="minorHAnsi"/>
          <w:sz w:val="22"/>
          <w:szCs w:val="22"/>
        </w:rPr>
        <w:t>.</w:t>
      </w:r>
      <w:r w:rsidR="00FF591E" w:rsidRPr="00873FD6">
        <w:rPr>
          <w:rFonts w:asciiTheme="minorHAnsi" w:hAnsiTheme="minorHAnsi" w:cstheme="minorHAnsi"/>
          <w:sz w:val="22"/>
          <w:szCs w:val="22"/>
        </w:rPr>
        <w:t xml:space="preserve"> She stated she knew something was wrong when indecent images had started to come through as well as a request to meet.</w:t>
      </w:r>
    </w:p>
    <w:p w14:paraId="30832876" w14:textId="77777777" w:rsidR="00105195" w:rsidRPr="00873FD6" w:rsidRDefault="00105195" w:rsidP="000E012F">
      <w:pPr>
        <w:ind w:right="237"/>
        <w:rPr>
          <w:rFonts w:asciiTheme="minorHAnsi" w:hAnsiTheme="minorHAnsi" w:cstheme="minorHAnsi"/>
          <w:sz w:val="22"/>
          <w:szCs w:val="22"/>
        </w:rPr>
      </w:pPr>
    </w:p>
    <w:p w14:paraId="23B46027" w14:textId="77777777" w:rsidR="009958E1" w:rsidRPr="00873FD6" w:rsidRDefault="00025C3E" w:rsidP="006E4B69">
      <w:pPr>
        <w:ind w:right="237"/>
        <w:rPr>
          <w:rFonts w:asciiTheme="minorHAnsi" w:hAnsiTheme="minorHAnsi" w:cstheme="minorHAnsi"/>
          <w:sz w:val="22"/>
          <w:szCs w:val="22"/>
        </w:rPr>
      </w:pPr>
      <w:r w:rsidRPr="00873FD6">
        <w:rPr>
          <w:rFonts w:asciiTheme="minorHAnsi" w:hAnsiTheme="minorHAnsi" w:cstheme="minorHAnsi"/>
          <w:sz w:val="22"/>
          <w:szCs w:val="22"/>
        </w:rPr>
        <w:t xml:space="preserve">On attending a small scale cyber-enabled crime, officers </w:t>
      </w:r>
      <w:r w:rsidR="008036E4" w:rsidRPr="00873FD6">
        <w:rPr>
          <w:rFonts w:asciiTheme="minorHAnsi" w:hAnsiTheme="minorHAnsi" w:cstheme="minorHAnsi"/>
          <w:sz w:val="22"/>
          <w:szCs w:val="22"/>
        </w:rPr>
        <w:t>are</w:t>
      </w:r>
      <w:r w:rsidRPr="00873FD6">
        <w:rPr>
          <w:rFonts w:asciiTheme="minorHAnsi" w:hAnsiTheme="minorHAnsi" w:cstheme="minorHAnsi"/>
          <w:sz w:val="22"/>
          <w:szCs w:val="22"/>
        </w:rPr>
        <w:t xml:space="preserve"> expected to provide some cybercrime prevention advice to victims. Advice can include not opening attachments or links that appear in emails, unless it is from a known source</w:t>
      </w:r>
      <w:r w:rsidR="00CE46A3" w:rsidRPr="00873FD6">
        <w:rPr>
          <w:rFonts w:asciiTheme="minorHAnsi" w:hAnsiTheme="minorHAnsi" w:cstheme="minorHAnsi"/>
          <w:sz w:val="22"/>
          <w:szCs w:val="22"/>
        </w:rPr>
        <w:t xml:space="preserve"> (NCSC, 2021</w:t>
      </w:r>
      <w:r w:rsidR="00435BAA" w:rsidRPr="00873FD6">
        <w:rPr>
          <w:rFonts w:asciiTheme="minorHAnsi" w:hAnsiTheme="minorHAnsi" w:cstheme="minorHAnsi"/>
          <w:sz w:val="22"/>
          <w:szCs w:val="22"/>
        </w:rPr>
        <w:t>a</w:t>
      </w:r>
      <w:r w:rsidR="00CE46A3" w:rsidRPr="00873FD6">
        <w:rPr>
          <w:rFonts w:asciiTheme="minorHAnsi" w:hAnsiTheme="minorHAnsi" w:cstheme="minorHAnsi"/>
          <w:sz w:val="22"/>
          <w:szCs w:val="22"/>
        </w:rPr>
        <w:t>)</w:t>
      </w:r>
      <w:r w:rsidRPr="00873FD6">
        <w:rPr>
          <w:rFonts w:asciiTheme="minorHAnsi" w:hAnsiTheme="minorHAnsi" w:cstheme="minorHAnsi"/>
          <w:sz w:val="22"/>
          <w:szCs w:val="22"/>
        </w:rPr>
        <w:t xml:space="preserve">. </w:t>
      </w:r>
      <w:r w:rsidR="00C81CCF" w:rsidRPr="00873FD6">
        <w:rPr>
          <w:rFonts w:asciiTheme="minorHAnsi" w:hAnsiTheme="minorHAnsi" w:cstheme="minorHAnsi"/>
          <w:sz w:val="22"/>
          <w:szCs w:val="22"/>
        </w:rPr>
        <w:t xml:space="preserve">They are also advised to </w:t>
      </w:r>
      <w:r w:rsidR="00BF3840" w:rsidRPr="00873FD6">
        <w:rPr>
          <w:rFonts w:asciiTheme="minorHAnsi" w:hAnsiTheme="minorHAnsi" w:cstheme="minorHAnsi"/>
          <w:sz w:val="22"/>
          <w:szCs w:val="22"/>
        </w:rPr>
        <w:t>k</w:t>
      </w:r>
      <w:r w:rsidRPr="00873FD6">
        <w:rPr>
          <w:rFonts w:asciiTheme="minorHAnsi" w:hAnsiTheme="minorHAnsi" w:cstheme="minorHAnsi"/>
          <w:sz w:val="22"/>
          <w:szCs w:val="22"/>
        </w:rPr>
        <w:t xml:space="preserve">eep their </w:t>
      </w:r>
      <w:r w:rsidR="00C81CCF" w:rsidRPr="00873FD6">
        <w:rPr>
          <w:rFonts w:asciiTheme="minorHAnsi" w:hAnsiTheme="minorHAnsi" w:cstheme="minorHAnsi"/>
          <w:sz w:val="22"/>
          <w:szCs w:val="22"/>
        </w:rPr>
        <w:t>anti-virus</w:t>
      </w:r>
      <w:r w:rsidRPr="00873FD6">
        <w:rPr>
          <w:rFonts w:asciiTheme="minorHAnsi" w:hAnsiTheme="minorHAnsi" w:cstheme="minorHAnsi"/>
          <w:sz w:val="22"/>
          <w:szCs w:val="22"/>
        </w:rPr>
        <w:t xml:space="preserve"> software up to date and switched on at all times</w:t>
      </w:r>
      <w:r w:rsidR="00D97464" w:rsidRPr="00873FD6">
        <w:rPr>
          <w:rFonts w:asciiTheme="minorHAnsi" w:hAnsiTheme="minorHAnsi" w:cstheme="minorHAnsi"/>
          <w:sz w:val="22"/>
          <w:szCs w:val="22"/>
        </w:rPr>
        <w:t>,</w:t>
      </w:r>
      <w:r w:rsidRPr="00873FD6">
        <w:rPr>
          <w:rFonts w:asciiTheme="minorHAnsi" w:hAnsiTheme="minorHAnsi" w:cstheme="minorHAnsi"/>
          <w:sz w:val="22"/>
          <w:szCs w:val="22"/>
        </w:rPr>
        <w:t xml:space="preserve"> as well as updating and </w:t>
      </w:r>
      <w:r w:rsidR="00B6632F" w:rsidRPr="00873FD6">
        <w:rPr>
          <w:rFonts w:asciiTheme="minorHAnsi" w:hAnsiTheme="minorHAnsi" w:cstheme="minorHAnsi"/>
          <w:sz w:val="22"/>
          <w:szCs w:val="22"/>
        </w:rPr>
        <w:t xml:space="preserve">carrying out </w:t>
      </w:r>
      <w:r w:rsidRPr="00873FD6">
        <w:rPr>
          <w:rFonts w:asciiTheme="minorHAnsi" w:hAnsiTheme="minorHAnsi" w:cstheme="minorHAnsi"/>
          <w:sz w:val="22"/>
          <w:szCs w:val="22"/>
        </w:rPr>
        <w:t>security patches for thei</w:t>
      </w:r>
      <w:r w:rsidR="00423807" w:rsidRPr="00873FD6">
        <w:rPr>
          <w:rFonts w:asciiTheme="minorHAnsi" w:hAnsiTheme="minorHAnsi" w:cstheme="minorHAnsi"/>
          <w:sz w:val="22"/>
          <w:szCs w:val="22"/>
        </w:rPr>
        <w:t>r</w:t>
      </w:r>
      <w:r w:rsidRPr="00873FD6">
        <w:rPr>
          <w:rFonts w:asciiTheme="minorHAnsi" w:hAnsiTheme="minorHAnsi" w:cstheme="minorHAnsi"/>
          <w:sz w:val="22"/>
          <w:szCs w:val="22"/>
        </w:rPr>
        <w:t xml:space="preserve"> operating systems. One of the </w:t>
      </w:r>
      <w:r w:rsidR="00C26B09" w:rsidRPr="00873FD6">
        <w:rPr>
          <w:rFonts w:asciiTheme="minorHAnsi" w:hAnsiTheme="minorHAnsi" w:cstheme="minorHAnsi"/>
          <w:sz w:val="22"/>
          <w:szCs w:val="22"/>
        </w:rPr>
        <w:t>key</w:t>
      </w:r>
      <w:r w:rsidRPr="00873FD6">
        <w:rPr>
          <w:rFonts w:asciiTheme="minorHAnsi" w:hAnsiTheme="minorHAnsi" w:cstheme="minorHAnsi"/>
          <w:sz w:val="22"/>
          <w:szCs w:val="22"/>
        </w:rPr>
        <w:t xml:space="preserve"> pieces of advice that can be given is making sure that they have secure </w:t>
      </w:r>
      <w:r w:rsidR="00423807" w:rsidRPr="00873FD6">
        <w:rPr>
          <w:rFonts w:asciiTheme="minorHAnsi" w:hAnsiTheme="minorHAnsi" w:cstheme="minorHAnsi"/>
          <w:sz w:val="22"/>
          <w:szCs w:val="22"/>
        </w:rPr>
        <w:t>passwords</w:t>
      </w:r>
      <w:r w:rsidRPr="00873FD6">
        <w:rPr>
          <w:rFonts w:asciiTheme="minorHAnsi" w:hAnsiTheme="minorHAnsi" w:cstheme="minorHAnsi"/>
          <w:sz w:val="22"/>
          <w:szCs w:val="22"/>
        </w:rPr>
        <w:t xml:space="preserve"> that cannot be easily guessed or obtained</w:t>
      </w:r>
      <w:r w:rsidR="00CE46A3" w:rsidRPr="00873FD6">
        <w:rPr>
          <w:rFonts w:asciiTheme="minorHAnsi" w:hAnsiTheme="minorHAnsi" w:cstheme="minorHAnsi"/>
          <w:sz w:val="22"/>
          <w:szCs w:val="22"/>
        </w:rPr>
        <w:t xml:space="preserve"> (NCSC, 2021</w:t>
      </w:r>
      <w:r w:rsidR="00435BAA" w:rsidRPr="00873FD6">
        <w:rPr>
          <w:rFonts w:asciiTheme="minorHAnsi" w:hAnsiTheme="minorHAnsi" w:cstheme="minorHAnsi"/>
          <w:sz w:val="22"/>
          <w:szCs w:val="22"/>
        </w:rPr>
        <w:t>a</w:t>
      </w:r>
      <w:r w:rsidR="00CE46A3" w:rsidRPr="00873FD6">
        <w:rPr>
          <w:rFonts w:asciiTheme="minorHAnsi" w:hAnsiTheme="minorHAnsi" w:cstheme="minorHAnsi"/>
          <w:sz w:val="22"/>
          <w:szCs w:val="22"/>
        </w:rPr>
        <w:t>)</w:t>
      </w:r>
      <w:r w:rsidRPr="00873FD6">
        <w:rPr>
          <w:rFonts w:asciiTheme="minorHAnsi" w:hAnsiTheme="minorHAnsi" w:cstheme="minorHAnsi"/>
          <w:sz w:val="22"/>
          <w:szCs w:val="22"/>
        </w:rPr>
        <w:t>.</w:t>
      </w:r>
      <w:r w:rsidR="00C26B09" w:rsidRPr="00873FD6">
        <w:rPr>
          <w:rFonts w:asciiTheme="minorHAnsi" w:hAnsiTheme="minorHAnsi" w:cstheme="minorHAnsi"/>
          <w:sz w:val="22"/>
          <w:szCs w:val="22"/>
        </w:rPr>
        <w:t xml:space="preserve"> </w:t>
      </w:r>
    </w:p>
    <w:p w14:paraId="0A5318F2" w14:textId="77777777" w:rsidR="009958E1" w:rsidRPr="00873FD6" w:rsidRDefault="009958E1" w:rsidP="006E4B69">
      <w:pPr>
        <w:ind w:right="237"/>
        <w:rPr>
          <w:rFonts w:asciiTheme="minorHAnsi" w:hAnsiTheme="minorHAnsi" w:cstheme="minorHAnsi"/>
          <w:sz w:val="22"/>
          <w:szCs w:val="22"/>
        </w:rPr>
      </w:pPr>
    </w:p>
    <w:p w14:paraId="1FBE5BE3" w14:textId="77777777" w:rsidR="009958E1" w:rsidRPr="00873FD6" w:rsidRDefault="00B060AC" w:rsidP="006E4B69">
      <w:pPr>
        <w:ind w:right="237"/>
        <w:rPr>
          <w:rFonts w:asciiTheme="minorHAnsi" w:hAnsiTheme="minorHAnsi" w:cstheme="minorHAnsi"/>
          <w:sz w:val="22"/>
          <w:szCs w:val="22"/>
        </w:rPr>
      </w:pPr>
      <w:r w:rsidRPr="00873FD6">
        <w:rPr>
          <w:rFonts w:asciiTheme="minorHAnsi" w:hAnsiTheme="minorHAnsi" w:cstheme="minorHAnsi"/>
          <w:sz w:val="22"/>
          <w:szCs w:val="22"/>
        </w:rPr>
        <w:t>During the course of th</w:t>
      </w:r>
      <w:r w:rsidR="00025C3E" w:rsidRPr="00873FD6">
        <w:rPr>
          <w:rFonts w:asciiTheme="minorHAnsi" w:hAnsiTheme="minorHAnsi" w:cstheme="minorHAnsi"/>
          <w:sz w:val="22"/>
          <w:szCs w:val="22"/>
        </w:rPr>
        <w:t>e</w:t>
      </w:r>
      <w:r w:rsidRPr="00873FD6">
        <w:rPr>
          <w:rFonts w:asciiTheme="minorHAnsi" w:hAnsiTheme="minorHAnsi" w:cstheme="minorHAnsi"/>
          <w:sz w:val="22"/>
          <w:szCs w:val="22"/>
        </w:rPr>
        <w:t xml:space="preserve"> investigation</w:t>
      </w:r>
      <w:r w:rsidR="00025C3E" w:rsidRPr="00873FD6">
        <w:rPr>
          <w:rFonts w:asciiTheme="minorHAnsi" w:hAnsiTheme="minorHAnsi" w:cstheme="minorHAnsi"/>
          <w:sz w:val="22"/>
          <w:szCs w:val="22"/>
        </w:rPr>
        <w:t xml:space="preserve"> described here</w:t>
      </w:r>
      <w:r w:rsidRPr="00873FD6">
        <w:rPr>
          <w:rFonts w:asciiTheme="minorHAnsi" w:hAnsiTheme="minorHAnsi" w:cstheme="minorHAnsi"/>
          <w:sz w:val="22"/>
          <w:szCs w:val="22"/>
        </w:rPr>
        <w:t xml:space="preserve">, </w:t>
      </w:r>
      <w:r w:rsidR="00CD0A64" w:rsidRPr="00873FD6">
        <w:rPr>
          <w:rFonts w:asciiTheme="minorHAnsi" w:hAnsiTheme="minorHAnsi" w:cstheme="minorHAnsi"/>
          <w:sz w:val="22"/>
          <w:szCs w:val="22"/>
        </w:rPr>
        <w:t>the female was provided with information</w:t>
      </w:r>
      <w:r w:rsidRPr="00873FD6">
        <w:rPr>
          <w:rFonts w:asciiTheme="minorHAnsi" w:hAnsiTheme="minorHAnsi" w:cstheme="minorHAnsi"/>
          <w:sz w:val="22"/>
          <w:szCs w:val="22"/>
        </w:rPr>
        <w:t xml:space="preserve"> around keeping herself safe online and not putting herself at risk by meeting anyone </w:t>
      </w:r>
      <w:r w:rsidR="00CD3EA0" w:rsidRPr="00873FD6">
        <w:rPr>
          <w:rFonts w:asciiTheme="minorHAnsi" w:hAnsiTheme="minorHAnsi" w:cstheme="minorHAnsi"/>
          <w:sz w:val="22"/>
          <w:szCs w:val="22"/>
        </w:rPr>
        <w:t>who contacts her</w:t>
      </w:r>
      <w:r w:rsidRPr="00873FD6">
        <w:rPr>
          <w:rFonts w:asciiTheme="minorHAnsi" w:hAnsiTheme="minorHAnsi" w:cstheme="minorHAnsi"/>
          <w:sz w:val="22"/>
          <w:szCs w:val="22"/>
        </w:rPr>
        <w:t xml:space="preserve"> there. Various resources are available to </w:t>
      </w:r>
      <w:r w:rsidR="00996E55" w:rsidRPr="00873FD6">
        <w:rPr>
          <w:rFonts w:asciiTheme="minorHAnsi" w:hAnsiTheme="minorHAnsi" w:cstheme="minorHAnsi"/>
          <w:sz w:val="22"/>
          <w:szCs w:val="22"/>
        </w:rPr>
        <w:t>assist</w:t>
      </w:r>
      <w:r w:rsidRPr="00873FD6">
        <w:rPr>
          <w:rFonts w:asciiTheme="minorHAnsi" w:hAnsiTheme="minorHAnsi" w:cstheme="minorHAnsi"/>
          <w:sz w:val="22"/>
          <w:szCs w:val="22"/>
        </w:rPr>
        <w:t xml:space="preserve"> social media users in the sites and apps they use to make them aware of and keep them safe from those who </w:t>
      </w:r>
      <w:r w:rsidR="00996E55" w:rsidRPr="00873FD6">
        <w:rPr>
          <w:rFonts w:asciiTheme="minorHAnsi" w:hAnsiTheme="minorHAnsi" w:cstheme="minorHAnsi"/>
          <w:sz w:val="22"/>
          <w:szCs w:val="22"/>
        </w:rPr>
        <w:t>could</w:t>
      </w:r>
      <w:r w:rsidRPr="00873FD6">
        <w:rPr>
          <w:rFonts w:asciiTheme="minorHAnsi" w:hAnsiTheme="minorHAnsi" w:cstheme="minorHAnsi"/>
          <w:sz w:val="22"/>
          <w:szCs w:val="22"/>
        </w:rPr>
        <w:t xml:space="preserve"> exploit them for sexual or monetary gain. </w:t>
      </w:r>
    </w:p>
    <w:p w14:paraId="45E0B2BF" w14:textId="77777777" w:rsidR="009958E1" w:rsidRPr="00873FD6" w:rsidRDefault="009958E1" w:rsidP="006E4B69">
      <w:pPr>
        <w:ind w:right="237"/>
        <w:rPr>
          <w:rFonts w:asciiTheme="minorHAnsi" w:hAnsiTheme="minorHAnsi" w:cstheme="minorHAnsi"/>
          <w:sz w:val="22"/>
          <w:szCs w:val="22"/>
        </w:rPr>
      </w:pPr>
    </w:p>
    <w:p w14:paraId="52183841" w14:textId="64D7CD02" w:rsidR="00C93E35" w:rsidRPr="00873FD6" w:rsidRDefault="00031AE3" w:rsidP="006E4B69">
      <w:pPr>
        <w:ind w:right="237"/>
        <w:rPr>
          <w:rFonts w:asciiTheme="minorHAnsi" w:hAnsiTheme="minorHAnsi" w:cstheme="minorHAnsi"/>
          <w:color w:val="auto"/>
          <w:sz w:val="22"/>
          <w:szCs w:val="22"/>
        </w:rPr>
      </w:pPr>
      <w:r w:rsidRPr="00873FD6">
        <w:rPr>
          <w:rFonts w:asciiTheme="minorHAnsi" w:hAnsiTheme="minorHAnsi" w:cstheme="minorHAnsi"/>
          <w:sz w:val="22"/>
          <w:szCs w:val="22"/>
        </w:rPr>
        <w:t xml:space="preserve">The advice and </w:t>
      </w:r>
      <w:r w:rsidR="00A4612A" w:rsidRPr="00873FD6">
        <w:rPr>
          <w:rFonts w:asciiTheme="minorHAnsi" w:hAnsiTheme="minorHAnsi" w:cstheme="minorHAnsi"/>
          <w:sz w:val="22"/>
          <w:szCs w:val="22"/>
        </w:rPr>
        <w:t>resources that were</w:t>
      </w:r>
      <w:r w:rsidR="00B060AC" w:rsidRPr="00873FD6">
        <w:rPr>
          <w:rFonts w:asciiTheme="minorHAnsi" w:hAnsiTheme="minorHAnsi" w:cstheme="minorHAnsi"/>
          <w:sz w:val="22"/>
          <w:szCs w:val="22"/>
        </w:rPr>
        <w:t xml:space="preserve"> given to </w:t>
      </w:r>
      <w:r w:rsidR="00B060AC" w:rsidRPr="00873FD6">
        <w:rPr>
          <w:rFonts w:asciiTheme="minorHAnsi" w:hAnsiTheme="minorHAnsi" w:cstheme="minorHAnsi"/>
          <w:color w:val="auto"/>
          <w:sz w:val="22"/>
          <w:szCs w:val="22"/>
        </w:rPr>
        <w:t>the female in this case were to 1</w:t>
      </w:r>
      <w:r w:rsidR="00D40251" w:rsidRPr="00873FD6">
        <w:rPr>
          <w:rFonts w:asciiTheme="minorHAnsi" w:hAnsiTheme="minorHAnsi" w:cstheme="minorHAnsi"/>
          <w:color w:val="auto"/>
          <w:sz w:val="22"/>
          <w:szCs w:val="22"/>
        </w:rPr>
        <w:t>)</w:t>
      </w:r>
      <w:r w:rsidR="00140DA0" w:rsidRPr="00873FD6">
        <w:rPr>
          <w:rFonts w:asciiTheme="minorHAnsi" w:hAnsiTheme="minorHAnsi" w:cstheme="minorHAnsi"/>
          <w:color w:val="auto"/>
          <w:sz w:val="22"/>
          <w:szCs w:val="22"/>
        </w:rPr>
        <w:t xml:space="preserve"> avoid (and report) duplicate friend requests</w:t>
      </w:r>
      <w:r w:rsidR="00A2057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2</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6E4B69" w:rsidRPr="00873FD6">
        <w:rPr>
          <w:rFonts w:asciiTheme="minorHAnsi" w:hAnsiTheme="minorHAnsi" w:cstheme="minorHAnsi"/>
          <w:color w:val="auto"/>
          <w:sz w:val="22"/>
          <w:szCs w:val="22"/>
        </w:rPr>
        <w:t>u</w:t>
      </w:r>
      <w:r w:rsidR="00B060AC" w:rsidRPr="00873FD6">
        <w:rPr>
          <w:rFonts w:asciiTheme="minorHAnsi" w:hAnsiTheme="minorHAnsi" w:cstheme="minorHAnsi"/>
          <w:color w:val="auto"/>
          <w:sz w:val="22"/>
          <w:szCs w:val="22"/>
        </w:rPr>
        <w:t xml:space="preserve">se </w:t>
      </w:r>
      <w:r w:rsidR="00D40251" w:rsidRPr="00873FD6">
        <w:rPr>
          <w:rFonts w:asciiTheme="minorHAnsi" w:hAnsiTheme="minorHAnsi" w:cstheme="minorHAnsi"/>
          <w:color w:val="auto"/>
          <w:sz w:val="22"/>
          <w:szCs w:val="22"/>
        </w:rPr>
        <w:t>t</w:t>
      </w:r>
      <w:r w:rsidR="00B060AC" w:rsidRPr="00873FD6">
        <w:rPr>
          <w:rFonts w:asciiTheme="minorHAnsi" w:hAnsiTheme="minorHAnsi" w:cstheme="minorHAnsi"/>
          <w:color w:val="auto"/>
          <w:sz w:val="22"/>
          <w:szCs w:val="22"/>
        </w:rPr>
        <w:t xml:space="preserve">ext </w:t>
      </w:r>
      <w:r w:rsidR="00D40251" w:rsidRPr="00873FD6">
        <w:rPr>
          <w:rFonts w:asciiTheme="minorHAnsi" w:hAnsiTheme="minorHAnsi" w:cstheme="minorHAnsi"/>
          <w:color w:val="auto"/>
          <w:sz w:val="22"/>
          <w:szCs w:val="22"/>
        </w:rPr>
        <w:t>m</w:t>
      </w:r>
      <w:r w:rsidR="00B060AC" w:rsidRPr="00873FD6">
        <w:rPr>
          <w:rFonts w:asciiTheme="minorHAnsi" w:hAnsiTheme="minorHAnsi" w:cstheme="minorHAnsi"/>
          <w:color w:val="auto"/>
          <w:sz w:val="22"/>
          <w:szCs w:val="22"/>
        </w:rPr>
        <w:t xml:space="preserve">essaging to </w:t>
      </w:r>
      <w:r w:rsidR="00D40251" w:rsidRPr="00873FD6">
        <w:rPr>
          <w:rFonts w:asciiTheme="minorHAnsi" w:hAnsiTheme="minorHAnsi" w:cstheme="minorHAnsi"/>
          <w:color w:val="auto"/>
          <w:sz w:val="22"/>
          <w:szCs w:val="22"/>
        </w:rPr>
        <w:t>p</w:t>
      </w:r>
      <w:r w:rsidR="00B060AC" w:rsidRPr="00873FD6">
        <w:rPr>
          <w:rFonts w:asciiTheme="minorHAnsi" w:hAnsiTheme="minorHAnsi" w:cstheme="minorHAnsi"/>
          <w:color w:val="auto"/>
          <w:sz w:val="22"/>
          <w:szCs w:val="22"/>
        </w:rPr>
        <w:t xml:space="preserve">revent </w:t>
      </w:r>
      <w:r w:rsidR="00D40251" w:rsidRPr="00873FD6">
        <w:rPr>
          <w:rFonts w:asciiTheme="minorHAnsi" w:hAnsiTheme="minorHAnsi" w:cstheme="minorHAnsi"/>
          <w:color w:val="auto"/>
          <w:sz w:val="22"/>
          <w:szCs w:val="22"/>
        </w:rPr>
        <w:t>u</w:t>
      </w:r>
      <w:r w:rsidR="00B060AC" w:rsidRPr="00873FD6">
        <w:rPr>
          <w:rFonts w:asciiTheme="minorHAnsi" w:hAnsiTheme="minorHAnsi" w:cstheme="minorHAnsi"/>
          <w:color w:val="auto"/>
          <w:sz w:val="22"/>
          <w:szCs w:val="22"/>
        </w:rPr>
        <w:t>nauthori</w:t>
      </w:r>
      <w:r w:rsidR="00D40251" w:rsidRPr="00873FD6">
        <w:rPr>
          <w:rFonts w:asciiTheme="minorHAnsi" w:hAnsiTheme="minorHAnsi" w:cstheme="minorHAnsi"/>
          <w:color w:val="auto"/>
          <w:sz w:val="22"/>
          <w:szCs w:val="22"/>
        </w:rPr>
        <w:t>s</w:t>
      </w:r>
      <w:r w:rsidR="00B060AC" w:rsidRPr="00873FD6">
        <w:rPr>
          <w:rFonts w:asciiTheme="minorHAnsi" w:hAnsiTheme="minorHAnsi" w:cstheme="minorHAnsi"/>
          <w:color w:val="auto"/>
          <w:sz w:val="22"/>
          <w:szCs w:val="22"/>
        </w:rPr>
        <w:t xml:space="preserve">ed </w:t>
      </w:r>
      <w:r w:rsidR="00D40251" w:rsidRPr="00873FD6">
        <w:rPr>
          <w:rFonts w:asciiTheme="minorHAnsi" w:hAnsiTheme="minorHAnsi" w:cstheme="minorHAnsi"/>
          <w:color w:val="auto"/>
          <w:sz w:val="22"/>
          <w:szCs w:val="22"/>
        </w:rPr>
        <w:t>l</w:t>
      </w:r>
      <w:r w:rsidR="00B060AC" w:rsidRPr="00873FD6">
        <w:rPr>
          <w:rFonts w:asciiTheme="minorHAnsi" w:hAnsiTheme="minorHAnsi" w:cstheme="minorHAnsi"/>
          <w:color w:val="auto"/>
          <w:sz w:val="22"/>
          <w:szCs w:val="22"/>
        </w:rPr>
        <w:t>ogins</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3</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6E4B69" w:rsidRPr="00873FD6">
        <w:rPr>
          <w:rFonts w:asciiTheme="minorHAnsi" w:hAnsiTheme="minorHAnsi" w:cstheme="minorHAnsi"/>
          <w:color w:val="auto"/>
          <w:sz w:val="22"/>
          <w:szCs w:val="22"/>
        </w:rPr>
        <w:t>b</w:t>
      </w:r>
      <w:r w:rsidR="00B060AC" w:rsidRPr="00873FD6">
        <w:rPr>
          <w:rFonts w:asciiTheme="minorHAnsi" w:hAnsiTheme="minorHAnsi" w:cstheme="minorHAnsi"/>
          <w:color w:val="auto"/>
          <w:sz w:val="22"/>
          <w:szCs w:val="22"/>
        </w:rPr>
        <w:t xml:space="preserve">e </w:t>
      </w:r>
      <w:r w:rsidR="00D40251" w:rsidRPr="00873FD6">
        <w:rPr>
          <w:rFonts w:asciiTheme="minorHAnsi" w:hAnsiTheme="minorHAnsi" w:cstheme="minorHAnsi"/>
          <w:color w:val="auto"/>
          <w:sz w:val="22"/>
          <w:szCs w:val="22"/>
        </w:rPr>
        <w:t>d</w:t>
      </w:r>
      <w:r w:rsidR="00B060AC" w:rsidRPr="00873FD6">
        <w:rPr>
          <w:rFonts w:asciiTheme="minorHAnsi" w:hAnsiTheme="minorHAnsi" w:cstheme="minorHAnsi"/>
          <w:color w:val="auto"/>
          <w:sz w:val="22"/>
          <w:szCs w:val="22"/>
        </w:rPr>
        <w:t xml:space="preserve">iscreet </w:t>
      </w:r>
      <w:r w:rsidR="00D40251" w:rsidRPr="00873FD6">
        <w:rPr>
          <w:rFonts w:asciiTheme="minorHAnsi" w:hAnsiTheme="minorHAnsi" w:cstheme="minorHAnsi"/>
          <w:color w:val="auto"/>
          <w:sz w:val="22"/>
          <w:szCs w:val="22"/>
        </w:rPr>
        <w:t>a</w:t>
      </w:r>
      <w:r w:rsidR="00B060AC" w:rsidRPr="00873FD6">
        <w:rPr>
          <w:rFonts w:asciiTheme="minorHAnsi" w:hAnsiTheme="minorHAnsi" w:cstheme="minorHAnsi"/>
          <w:color w:val="auto"/>
          <w:sz w:val="22"/>
          <w:szCs w:val="22"/>
        </w:rPr>
        <w:t xml:space="preserve">bout </w:t>
      </w:r>
      <w:r w:rsidR="00D40251" w:rsidRPr="00873FD6">
        <w:rPr>
          <w:rFonts w:asciiTheme="minorHAnsi" w:hAnsiTheme="minorHAnsi" w:cstheme="minorHAnsi"/>
          <w:color w:val="auto"/>
          <w:sz w:val="22"/>
          <w:szCs w:val="22"/>
        </w:rPr>
        <w:t>her</w:t>
      </w:r>
      <w:r w:rsidR="00B060AC" w:rsidRPr="00873FD6">
        <w:rPr>
          <w:rFonts w:asciiTheme="minorHAnsi" w:hAnsiTheme="minorHAnsi" w:cstheme="minorHAnsi"/>
          <w:color w:val="auto"/>
          <w:sz w:val="22"/>
          <w:szCs w:val="22"/>
        </w:rPr>
        <w:t xml:space="preserve"> </w:t>
      </w:r>
      <w:r w:rsidR="00A20579" w:rsidRPr="00873FD6">
        <w:rPr>
          <w:rFonts w:asciiTheme="minorHAnsi" w:hAnsiTheme="minorHAnsi" w:cstheme="minorHAnsi"/>
          <w:color w:val="auto"/>
          <w:sz w:val="22"/>
          <w:szCs w:val="22"/>
        </w:rPr>
        <w:t>location</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4</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EE05AB" w:rsidRPr="00873FD6">
        <w:rPr>
          <w:rFonts w:asciiTheme="minorHAnsi" w:hAnsiTheme="minorHAnsi" w:cstheme="minorHAnsi"/>
          <w:color w:val="auto"/>
          <w:sz w:val="22"/>
          <w:szCs w:val="22"/>
        </w:rPr>
        <w:t>turn on all</w:t>
      </w:r>
      <w:r w:rsidR="00140DA0" w:rsidRPr="00873FD6">
        <w:rPr>
          <w:rFonts w:asciiTheme="minorHAnsi" w:hAnsiTheme="minorHAnsi" w:cstheme="minorHAnsi"/>
          <w:color w:val="auto"/>
          <w:sz w:val="22"/>
          <w:szCs w:val="22"/>
        </w:rPr>
        <w:t xml:space="preserve"> privacy settings</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5</w:t>
      </w:r>
      <w:r w:rsidR="00D40251" w:rsidRPr="00873FD6">
        <w:rPr>
          <w:rFonts w:asciiTheme="minorHAnsi" w:hAnsiTheme="minorHAnsi" w:cstheme="minorHAnsi"/>
          <w:color w:val="auto"/>
          <w:sz w:val="22"/>
          <w:szCs w:val="22"/>
        </w:rPr>
        <w:t>)</w:t>
      </w:r>
      <w:r w:rsidR="00A20579" w:rsidRPr="00873FD6">
        <w:rPr>
          <w:rFonts w:asciiTheme="minorHAnsi" w:hAnsiTheme="minorHAnsi" w:cstheme="minorHAnsi"/>
          <w:color w:val="auto"/>
          <w:sz w:val="22"/>
          <w:szCs w:val="22"/>
        </w:rPr>
        <w:t xml:space="preserve"> avoid quizzes and games that require access to </w:t>
      </w:r>
      <w:r w:rsidR="00A20579" w:rsidRPr="00873FD6">
        <w:rPr>
          <w:rFonts w:asciiTheme="minorHAnsi" w:hAnsiTheme="minorHAnsi" w:cstheme="minorHAnsi"/>
          <w:color w:val="auto"/>
          <w:sz w:val="22"/>
          <w:szCs w:val="22"/>
        </w:rPr>
        <w:lastRenderedPageBreak/>
        <w:t>profile information</w:t>
      </w:r>
      <w:r w:rsidR="006E4B6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6</w:t>
      </w:r>
      <w:r w:rsidR="00D40251"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A20579" w:rsidRPr="00873FD6">
        <w:rPr>
          <w:rFonts w:asciiTheme="minorHAnsi" w:hAnsiTheme="minorHAnsi" w:cstheme="minorHAnsi"/>
          <w:color w:val="auto"/>
          <w:sz w:val="22"/>
          <w:szCs w:val="22"/>
        </w:rPr>
        <w:t>don't use social credentials to sign into third-party sites</w:t>
      </w:r>
      <w:r w:rsidR="00A7229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7</w:t>
      </w:r>
      <w:r w:rsidR="00A72299" w:rsidRPr="00873FD6">
        <w:rPr>
          <w:rFonts w:asciiTheme="minorHAnsi" w:hAnsiTheme="minorHAnsi" w:cstheme="minorHAnsi"/>
          <w:color w:val="auto"/>
          <w:sz w:val="22"/>
          <w:szCs w:val="22"/>
        </w:rPr>
        <w:t>)</w:t>
      </w:r>
      <w:r w:rsidR="00B060AC" w:rsidRPr="00873FD6">
        <w:rPr>
          <w:rFonts w:asciiTheme="minorHAnsi" w:hAnsiTheme="minorHAnsi" w:cstheme="minorHAnsi"/>
          <w:color w:val="auto"/>
          <w:sz w:val="22"/>
          <w:szCs w:val="22"/>
        </w:rPr>
        <w:t xml:space="preserve"> </w:t>
      </w:r>
      <w:r w:rsidR="006E4B69" w:rsidRPr="00873FD6">
        <w:rPr>
          <w:rFonts w:asciiTheme="minorHAnsi" w:hAnsiTheme="minorHAnsi" w:cstheme="minorHAnsi"/>
          <w:color w:val="auto"/>
          <w:sz w:val="22"/>
          <w:szCs w:val="22"/>
        </w:rPr>
        <w:t>h</w:t>
      </w:r>
      <w:r w:rsidR="00B060AC" w:rsidRPr="00873FD6">
        <w:rPr>
          <w:rFonts w:asciiTheme="minorHAnsi" w:hAnsiTheme="minorHAnsi" w:cstheme="minorHAnsi"/>
          <w:color w:val="auto"/>
          <w:sz w:val="22"/>
          <w:szCs w:val="22"/>
        </w:rPr>
        <w:t xml:space="preserve">andle </w:t>
      </w:r>
      <w:r w:rsidR="006E4B69" w:rsidRPr="00873FD6">
        <w:rPr>
          <w:rFonts w:asciiTheme="minorHAnsi" w:hAnsiTheme="minorHAnsi" w:cstheme="minorHAnsi"/>
          <w:color w:val="auto"/>
          <w:sz w:val="22"/>
          <w:szCs w:val="22"/>
        </w:rPr>
        <w:t xml:space="preserve">her </w:t>
      </w:r>
      <w:r w:rsidR="00A72299" w:rsidRPr="00873FD6">
        <w:rPr>
          <w:rFonts w:asciiTheme="minorHAnsi" w:hAnsiTheme="minorHAnsi" w:cstheme="minorHAnsi"/>
          <w:color w:val="auto"/>
          <w:sz w:val="22"/>
          <w:szCs w:val="22"/>
        </w:rPr>
        <w:t>p</w:t>
      </w:r>
      <w:r w:rsidR="00B060AC" w:rsidRPr="00873FD6">
        <w:rPr>
          <w:rFonts w:asciiTheme="minorHAnsi" w:hAnsiTheme="minorHAnsi" w:cstheme="minorHAnsi"/>
          <w:color w:val="auto"/>
          <w:sz w:val="22"/>
          <w:szCs w:val="22"/>
        </w:rPr>
        <w:t xml:space="preserve">asswords </w:t>
      </w:r>
      <w:r w:rsidR="00A72299" w:rsidRPr="00873FD6">
        <w:rPr>
          <w:rFonts w:asciiTheme="minorHAnsi" w:hAnsiTheme="minorHAnsi" w:cstheme="minorHAnsi"/>
          <w:color w:val="auto"/>
          <w:sz w:val="22"/>
          <w:szCs w:val="22"/>
        </w:rPr>
        <w:t>w</w:t>
      </w:r>
      <w:r w:rsidR="00B060AC" w:rsidRPr="00873FD6">
        <w:rPr>
          <w:rFonts w:asciiTheme="minorHAnsi" w:hAnsiTheme="minorHAnsi" w:cstheme="minorHAnsi"/>
          <w:color w:val="auto"/>
          <w:sz w:val="22"/>
          <w:szCs w:val="22"/>
        </w:rPr>
        <w:t xml:space="preserve">ith </w:t>
      </w:r>
      <w:r w:rsidR="00A72299" w:rsidRPr="00873FD6">
        <w:rPr>
          <w:rFonts w:asciiTheme="minorHAnsi" w:hAnsiTheme="minorHAnsi" w:cstheme="minorHAnsi"/>
          <w:color w:val="auto"/>
          <w:sz w:val="22"/>
          <w:szCs w:val="22"/>
        </w:rPr>
        <w:t>c</w:t>
      </w:r>
      <w:r w:rsidR="00B060AC" w:rsidRPr="00873FD6">
        <w:rPr>
          <w:rFonts w:asciiTheme="minorHAnsi" w:hAnsiTheme="minorHAnsi" w:cstheme="minorHAnsi"/>
          <w:color w:val="auto"/>
          <w:sz w:val="22"/>
          <w:szCs w:val="22"/>
        </w:rPr>
        <w:t xml:space="preserve">are </w:t>
      </w:r>
      <w:r w:rsidR="00A72299" w:rsidRPr="00873FD6">
        <w:rPr>
          <w:rFonts w:asciiTheme="minorHAnsi" w:hAnsiTheme="minorHAnsi" w:cstheme="minorHAnsi"/>
          <w:color w:val="auto"/>
          <w:sz w:val="22"/>
          <w:szCs w:val="22"/>
        </w:rPr>
        <w:t xml:space="preserve">and </w:t>
      </w:r>
      <w:r w:rsidR="00B060AC" w:rsidRPr="00873FD6">
        <w:rPr>
          <w:rFonts w:asciiTheme="minorHAnsi" w:hAnsiTheme="minorHAnsi" w:cstheme="minorHAnsi"/>
          <w:color w:val="auto"/>
          <w:sz w:val="22"/>
          <w:szCs w:val="22"/>
        </w:rPr>
        <w:t>8</w:t>
      </w:r>
      <w:r w:rsidR="006E4B69" w:rsidRPr="00873FD6">
        <w:rPr>
          <w:rFonts w:asciiTheme="minorHAnsi" w:hAnsiTheme="minorHAnsi" w:cstheme="minorHAnsi"/>
          <w:color w:val="auto"/>
          <w:sz w:val="22"/>
          <w:szCs w:val="22"/>
        </w:rPr>
        <w:t xml:space="preserve">) </w:t>
      </w:r>
      <w:r w:rsidR="00140DA0" w:rsidRPr="00873FD6">
        <w:rPr>
          <w:rFonts w:asciiTheme="minorHAnsi" w:hAnsiTheme="minorHAnsi" w:cstheme="minorHAnsi"/>
          <w:color w:val="auto"/>
          <w:sz w:val="22"/>
          <w:szCs w:val="22"/>
        </w:rPr>
        <w:t>c</w:t>
      </w:r>
      <w:r w:rsidR="00B060AC" w:rsidRPr="00873FD6">
        <w:rPr>
          <w:rFonts w:asciiTheme="minorHAnsi" w:hAnsiTheme="minorHAnsi" w:cstheme="minorHAnsi"/>
          <w:color w:val="auto"/>
          <w:sz w:val="22"/>
          <w:szCs w:val="22"/>
        </w:rPr>
        <w:t xml:space="preserve">onsider </w:t>
      </w:r>
      <w:r w:rsidR="00A72299" w:rsidRPr="00873FD6">
        <w:rPr>
          <w:rFonts w:asciiTheme="minorHAnsi" w:hAnsiTheme="minorHAnsi" w:cstheme="minorHAnsi"/>
          <w:color w:val="auto"/>
          <w:sz w:val="22"/>
          <w:szCs w:val="22"/>
        </w:rPr>
        <w:t>i</w:t>
      </w:r>
      <w:r w:rsidR="00B060AC" w:rsidRPr="00873FD6">
        <w:rPr>
          <w:rFonts w:asciiTheme="minorHAnsi" w:hAnsiTheme="minorHAnsi" w:cstheme="minorHAnsi"/>
          <w:color w:val="auto"/>
          <w:sz w:val="22"/>
          <w:szCs w:val="22"/>
        </w:rPr>
        <w:t xml:space="preserve">dentity </w:t>
      </w:r>
      <w:r w:rsidR="00A72299" w:rsidRPr="00873FD6">
        <w:rPr>
          <w:rFonts w:asciiTheme="minorHAnsi" w:hAnsiTheme="minorHAnsi" w:cstheme="minorHAnsi"/>
          <w:color w:val="auto"/>
          <w:sz w:val="22"/>
          <w:szCs w:val="22"/>
        </w:rPr>
        <w:t>t</w:t>
      </w:r>
      <w:r w:rsidR="00B060AC" w:rsidRPr="00873FD6">
        <w:rPr>
          <w:rFonts w:asciiTheme="minorHAnsi" w:hAnsiTheme="minorHAnsi" w:cstheme="minorHAnsi"/>
          <w:color w:val="auto"/>
          <w:sz w:val="22"/>
          <w:szCs w:val="22"/>
        </w:rPr>
        <w:t xml:space="preserve">heft </w:t>
      </w:r>
      <w:r w:rsidR="006E4B69" w:rsidRPr="00873FD6">
        <w:rPr>
          <w:rFonts w:asciiTheme="minorHAnsi" w:hAnsiTheme="minorHAnsi" w:cstheme="minorHAnsi"/>
          <w:color w:val="auto"/>
          <w:sz w:val="22"/>
          <w:szCs w:val="22"/>
        </w:rPr>
        <w:t>p</w:t>
      </w:r>
      <w:r w:rsidR="00B060AC" w:rsidRPr="00873FD6">
        <w:rPr>
          <w:rFonts w:asciiTheme="minorHAnsi" w:hAnsiTheme="minorHAnsi" w:cstheme="minorHAnsi"/>
          <w:color w:val="auto"/>
          <w:sz w:val="22"/>
          <w:szCs w:val="22"/>
        </w:rPr>
        <w:t>rotection</w:t>
      </w:r>
      <w:r w:rsidR="006E4B69" w:rsidRPr="00873FD6">
        <w:rPr>
          <w:rFonts w:asciiTheme="minorHAnsi" w:hAnsiTheme="minorHAnsi" w:cstheme="minorHAnsi"/>
          <w:color w:val="auto"/>
          <w:sz w:val="22"/>
          <w:szCs w:val="22"/>
        </w:rPr>
        <w:t>.</w:t>
      </w:r>
    </w:p>
    <w:p w14:paraId="46A8B86D" w14:textId="77777777" w:rsidR="006E4B69" w:rsidRPr="00873FD6" w:rsidRDefault="006E4B69" w:rsidP="00E645CE">
      <w:pPr>
        <w:ind w:right="237"/>
        <w:rPr>
          <w:color w:val="auto"/>
          <w:sz w:val="24"/>
          <w:szCs w:val="24"/>
        </w:rPr>
      </w:pPr>
    </w:p>
    <w:p w14:paraId="0C980548" w14:textId="698C7571" w:rsidR="00C72110" w:rsidRPr="00873FD6" w:rsidRDefault="000C640D" w:rsidP="00823687">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z w:val="22"/>
          <w:szCs w:val="22"/>
        </w:rPr>
        <w:t>Unfortunately, advances</w:t>
      </w:r>
      <w:r w:rsidR="00924CC2" w:rsidRPr="00873FD6">
        <w:rPr>
          <w:rFonts w:asciiTheme="minorHAnsi" w:hAnsiTheme="minorHAnsi" w:cstheme="minorHAnsi"/>
          <w:color w:val="auto"/>
          <w:sz w:val="22"/>
          <w:szCs w:val="22"/>
        </w:rPr>
        <w:t xml:space="preserve"> in </w:t>
      </w:r>
      <w:r w:rsidR="0015687E" w:rsidRPr="00873FD6">
        <w:rPr>
          <w:rFonts w:asciiTheme="minorHAnsi" w:hAnsiTheme="minorHAnsi" w:cstheme="minorHAnsi"/>
          <w:color w:val="auto"/>
          <w:sz w:val="22"/>
          <w:szCs w:val="22"/>
        </w:rPr>
        <w:t xml:space="preserve">digital media </w:t>
      </w:r>
      <w:r w:rsidR="00D917C9" w:rsidRPr="00873FD6">
        <w:rPr>
          <w:rFonts w:asciiTheme="minorHAnsi" w:hAnsiTheme="minorHAnsi" w:cstheme="minorHAnsi"/>
          <w:color w:val="auto"/>
          <w:sz w:val="22"/>
          <w:szCs w:val="22"/>
        </w:rPr>
        <w:t xml:space="preserve">have helped those </w:t>
      </w:r>
      <w:r w:rsidR="00EF2400" w:rsidRPr="00873FD6">
        <w:rPr>
          <w:rFonts w:asciiTheme="minorHAnsi" w:hAnsiTheme="minorHAnsi" w:cstheme="minorHAnsi"/>
          <w:color w:val="auto"/>
          <w:sz w:val="22"/>
          <w:szCs w:val="22"/>
        </w:rPr>
        <w:t>who intentionally want to exploit</w:t>
      </w:r>
      <w:r w:rsidR="00D917C9" w:rsidRPr="00873FD6">
        <w:rPr>
          <w:rFonts w:asciiTheme="minorHAnsi" w:hAnsiTheme="minorHAnsi" w:cstheme="minorHAnsi"/>
          <w:color w:val="auto"/>
          <w:sz w:val="22"/>
          <w:szCs w:val="22"/>
        </w:rPr>
        <w:t xml:space="preserve"> children</w:t>
      </w:r>
      <w:r w:rsidR="00924CC2" w:rsidRPr="00873FD6">
        <w:rPr>
          <w:rFonts w:asciiTheme="minorHAnsi" w:hAnsiTheme="minorHAnsi" w:cstheme="minorHAnsi"/>
          <w:color w:val="auto"/>
          <w:sz w:val="22"/>
          <w:szCs w:val="22"/>
        </w:rPr>
        <w:t>. </w:t>
      </w:r>
      <w:r w:rsidR="005610A6" w:rsidRPr="00873FD6">
        <w:rPr>
          <w:rFonts w:asciiTheme="minorHAnsi" w:hAnsiTheme="minorHAnsi" w:cstheme="minorHAnsi"/>
          <w:color w:val="auto"/>
          <w:spacing w:val="2"/>
          <w:sz w:val="22"/>
          <w:szCs w:val="22"/>
          <w:shd w:val="clear" w:color="auto" w:fill="FCFCFC"/>
        </w:rPr>
        <w:t xml:space="preserve">Online paedophile activity in social media has become a major </w:t>
      </w:r>
      <w:r w:rsidR="00F35F39" w:rsidRPr="00873FD6">
        <w:rPr>
          <w:rFonts w:asciiTheme="minorHAnsi" w:hAnsiTheme="minorHAnsi" w:cstheme="minorHAnsi"/>
          <w:color w:val="auto"/>
          <w:spacing w:val="2"/>
          <w:sz w:val="22"/>
          <w:szCs w:val="22"/>
          <w:shd w:val="clear" w:color="auto" w:fill="FCFCFC"/>
        </w:rPr>
        <w:t xml:space="preserve">societal </w:t>
      </w:r>
      <w:r w:rsidR="005610A6" w:rsidRPr="00873FD6">
        <w:rPr>
          <w:rFonts w:asciiTheme="minorHAnsi" w:hAnsiTheme="minorHAnsi" w:cstheme="minorHAnsi"/>
          <w:color w:val="auto"/>
          <w:spacing w:val="2"/>
          <w:sz w:val="22"/>
          <w:szCs w:val="22"/>
          <w:shd w:val="clear" w:color="auto" w:fill="FCFCFC"/>
        </w:rPr>
        <w:t>concern</w:t>
      </w:r>
      <w:r w:rsidR="00F35F39" w:rsidRPr="00873FD6">
        <w:rPr>
          <w:rFonts w:asciiTheme="minorHAnsi" w:hAnsiTheme="minorHAnsi" w:cstheme="minorHAnsi"/>
          <w:color w:val="auto"/>
          <w:spacing w:val="2"/>
          <w:sz w:val="22"/>
          <w:szCs w:val="22"/>
          <w:shd w:val="clear" w:color="auto" w:fill="FCFCFC"/>
        </w:rPr>
        <w:t xml:space="preserve"> </w:t>
      </w:r>
      <w:r w:rsidR="005610A6" w:rsidRPr="00873FD6">
        <w:rPr>
          <w:rFonts w:asciiTheme="minorHAnsi" w:hAnsiTheme="minorHAnsi" w:cstheme="minorHAnsi"/>
          <w:color w:val="auto"/>
          <w:spacing w:val="2"/>
          <w:sz w:val="22"/>
          <w:szCs w:val="22"/>
          <w:shd w:val="clear" w:color="auto" w:fill="FCFCFC"/>
        </w:rPr>
        <w:t xml:space="preserve">as </w:t>
      </w:r>
      <w:r w:rsidR="00D84BEB" w:rsidRPr="00873FD6">
        <w:rPr>
          <w:rFonts w:asciiTheme="minorHAnsi" w:hAnsiTheme="minorHAnsi" w:cstheme="minorHAnsi"/>
          <w:color w:val="auto"/>
          <w:spacing w:val="2"/>
          <w:sz w:val="22"/>
          <w:szCs w:val="22"/>
          <w:shd w:val="clear" w:color="auto" w:fill="FCFCFC"/>
        </w:rPr>
        <w:t xml:space="preserve">a </w:t>
      </w:r>
      <w:r w:rsidR="005610A6" w:rsidRPr="00873FD6">
        <w:rPr>
          <w:rFonts w:asciiTheme="minorHAnsi" w:hAnsiTheme="minorHAnsi" w:cstheme="minorHAnsi"/>
          <w:color w:val="auto"/>
          <w:spacing w:val="2"/>
          <w:sz w:val="22"/>
          <w:szCs w:val="22"/>
          <w:shd w:val="clear" w:color="auto" w:fill="FCFCFC"/>
        </w:rPr>
        <w:t>broader younger population</w:t>
      </w:r>
      <w:r w:rsidR="00D84BEB" w:rsidRPr="00873FD6">
        <w:rPr>
          <w:rFonts w:asciiTheme="minorHAnsi" w:hAnsiTheme="minorHAnsi" w:cstheme="minorHAnsi"/>
          <w:color w:val="auto"/>
          <w:spacing w:val="2"/>
          <w:sz w:val="22"/>
          <w:szCs w:val="22"/>
          <w:shd w:val="clear" w:color="auto" w:fill="FCFCFC"/>
        </w:rPr>
        <w:t xml:space="preserve"> now have </w:t>
      </w:r>
      <w:r w:rsidR="00CB69B4" w:rsidRPr="00873FD6">
        <w:rPr>
          <w:rFonts w:asciiTheme="minorHAnsi" w:hAnsiTheme="minorHAnsi" w:cstheme="minorHAnsi"/>
          <w:color w:val="auto"/>
          <w:spacing w:val="2"/>
          <w:sz w:val="22"/>
          <w:szCs w:val="22"/>
          <w:shd w:val="clear" w:color="auto" w:fill="FCFCFC"/>
        </w:rPr>
        <w:t xml:space="preserve">easy </w:t>
      </w:r>
      <w:r w:rsidR="00D84BEB" w:rsidRPr="00873FD6">
        <w:rPr>
          <w:rFonts w:asciiTheme="minorHAnsi" w:hAnsiTheme="minorHAnsi" w:cstheme="minorHAnsi"/>
          <w:color w:val="auto"/>
          <w:spacing w:val="2"/>
          <w:sz w:val="22"/>
          <w:szCs w:val="22"/>
          <w:shd w:val="clear" w:color="auto" w:fill="FCFCFC"/>
        </w:rPr>
        <w:t xml:space="preserve">access </w:t>
      </w:r>
      <w:r w:rsidR="00CB69B4" w:rsidRPr="00873FD6">
        <w:rPr>
          <w:rFonts w:asciiTheme="minorHAnsi" w:hAnsiTheme="minorHAnsi" w:cstheme="minorHAnsi"/>
          <w:color w:val="auto"/>
          <w:spacing w:val="2"/>
          <w:sz w:val="22"/>
          <w:szCs w:val="22"/>
          <w:shd w:val="clear" w:color="auto" w:fill="FCFCFC"/>
        </w:rPr>
        <w:t>to the internet</w:t>
      </w:r>
      <w:r w:rsidR="006232A5" w:rsidRPr="00873FD6">
        <w:rPr>
          <w:rFonts w:asciiTheme="minorHAnsi" w:hAnsiTheme="minorHAnsi" w:cstheme="minorHAnsi"/>
          <w:color w:val="auto"/>
          <w:spacing w:val="2"/>
          <w:sz w:val="22"/>
          <w:szCs w:val="22"/>
          <w:shd w:val="clear" w:color="auto" w:fill="FCFCFC"/>
        </w:rPr>
        <w:t xml:space="preserve"> (Cano et al., 2014)</w:t>
      </w:r>
      <w:r w:rsidR="005610A6" w:rsidRPr="00873FD6">
        <w:rPr>
          <w:rFonts w:asciiTheme="minorHAnsi" w:hAnsiTheme="minorHAnsi" w:cstheme="minorHAnsi"/>
          <w:color w:val="auto"/>
          <w:spacing w:val="2"/>
          <w:sz w:val="22"/>
          <w:szCs w:val="22"/>
          <w:shd w:val="clear" w:color="auto" w:fill="FCFCFC"/>
        </w:rPr>
        <w:t xml:space="preserve">. </w:t>
      </w:r>
      <w:r w:rsidR="004358A3" w:rsidRPr="00873FD6">
        <w:rPr>
          <w:rFonts w:asciiTheme="minorHAnsi" w:hAnsiTheme="minorHAnsi" w:cstheme="minorHAnsi"/>
          <w:color w:val="auto"/>
          <w:spacing w:val="2"/>
          <w:sz w:val="22"/>
          <w:szCs w:val="22"/>
          <w:shd w:val="clear" w:color="auto" w:fill="FCFCFC"/>
        </w:rPr>
        <w:t>With internet user</w:t>
      </w:r>
      <w:r w:rsidR="007662A2" w:rsidRPr="00873FD6">
        <w:rPr>
          <w:rFonts w:asciiTheme="minorHAnsi" w:hAnsiTheme="minorHAnsi" w:cstheme="minorHAnsi"/>
          <w:color w:val="auto"/>
          <w:spacing w:val="2"/>
          <w:sz w:val="22"/>
          <w:szCs w:val="22"/>
          <w:shd w:val="clear" w:color="auto" w:fill="FCFCFC"/>
        </w:rPr>
        <w:t>s</w:t>
      </w:r>
      <w:r w:rsidR="004358A3" w:rsidRPr="00873FD6">
        <w:rPr>
          <w:rFonts w:asciiTheme="minorHAnsi" w:hAnsiTheme="minorHAnsi" w:cstheme="minorHAnsi"/>
          <w:color w:val="auto"/>
          <w:spacing w:val="2"/>
          <w:sz w:val="22"/>
          <w:szCs w:val="22"/>
          <w:shd w:val="clear" w:color="auto" w:fill="FCFCFC"/>
        </w:rPr>
        <w:t xml:space="preserve"> </w:t>
      </w:r>
      <w:r w:rsidR="003329C0" w:rsidRPr="00873FD6">
        <w:rPr>
          <w:rFonts w:asciiTheme="minorHAnsi" w:hAnsiTheme="minorHAnsi" w:cstheme="minorHAnsi"/>
          <w:color w:val="auto"/>
          <w:spacing w:val="2"/>
          <w:sz w:val="22"/>
          <w:szCs w:val="22"/>
          <w:shd w:val="clear" w:color="auto" w:fill="FCFCFC"/>
        </w:rPr>
        <w:t xml:space="preserve">being able to stay anonymous, people </w:t>
      </w:r>
      <w:r w:rsidR="001A07D1" w:rsidRPr="00873FD6">
        <w:rPr>
          <w:rFonts w:asciiTheme="minorHAnsi" w:hAnsiTheme="minorHAnsi" w:cstheme="minorHAnsi"/>
          <w:color w:val="auto"/>
          <w:spacing w:val="2"/>
          <w:sz w:val="22"/>
          <w:szCs w:val="22"/>
          <w:shd w:val="clear" w:color="auto" w:fill="FCFCFC"/>
        </w:rPr>
        <w:t xml:space="preserve">are able </w:t>
      </w:r>
      <w:r w:rsidR="00E9193D" w:rsidRPr="00873FD6">
        <w:rPr>
          <w:rFonts w:asciiTheme="minorHAnsi" w:hAnsiTheme="minorHAnsi" w:cstheme="minorHAnsi"/>
          <w:color w:val="auto"/>
          <w:spacing w:val="2"/>
          <w:sz w:val="22"/>
          <w:szCs w:val="22"/>
          <w:shd w:val="clear" w:color="auto" w:fill="FCFCFC"/>
        </w:rPr>
        <w:t xml:space="preserve">to </w:t>
      </w:r>
      <w:r w:rsidR="00B44C8B" w:rsidRPr="00873FD6">
        <w:rPr>
          <w:rFonts w:asciiTheme="minorHAnsi" w:hAnsiTheme="minorHAnsi" w:cstheme="minorHAnsi"/>
          <w:color w:val="auto"/>
          <w:spacing w:val="2"/>
          <w:sz w:val="22"/>
          <w:szCs w:val="22"/>
          <w:shd w:val="clear" w:color="auto" w:fill="FCFCFC"/>
        </w:rPr>
        <w:t xml:space="preserve">exploit this ability and </w:t>
      </w:r>
      <w:r w:rsidR="00E9193D" w:rsidRPr="00873FD6">
        <w:rPr>
          <w:rFonts w:asciiTheme="minorHAnsi" w:hAnsiTheme="minorHAnsi" w:cstheme="minorHAnsi"/>
          <w:color w:val="auto"/>
          <w:spacing w:val="2"/>
          <w:sz w:val="22"/>
          <w:szCs w:val="22"/>
          <w:shd w:val="clear" w:color="auto" w:fill="FCFCFC"/>
        </w:rPr>
        <w:t xml:space="preserve">share and obtain offensive images and material for personal satisfaction or </w:t>
      </w:r>
      <w:r w:rsidR="007662A2" w:rsidRPr="00873FD6">
        <w:rPr>
          <w:rFonts w:asciiTheme="minorHAnsi" w:hAnsiTheme="minorHAnsi" w:cstheme="minorHAnsi"/>
          <w:color w:val="auto"/>
          <w:spacing w:val="2"/>
          <w:sz w:val="22"/>
          <w:szCs w:val="22"/>
          <w:shd w:val="clear" w:color="auto" w:fill="FCFCFC"/>
        </w:rPr>
        <w:t>commercial gain</w:t>
      </w:r>
      <w:r w:rsidR="00797C1E" w:rsidRPr="00873FD6">
        <w:rPr>
          <w:rFonts w:asciiTheme="minorHAnsi" w:hAnsiTheme="minorHAnsi" w:cstheme="minorHAnsi"/>
          <w:color w:val="auto"/>
          <w:spacing w:val="2"/>
          <w:sz w:val="22"/>
          <w:szCs w:val="22"/>
          <w:shd w:val="clear" w:color="auto" w:fill="FCFCFC"/>
        </w:rPr>
        <w:t xml:space="preserve"> (</w:t>
      </w:r>
      <w:r w:rsidR="00EA3EBC" w:rsidRPr="00873FD6">
        <w:rPr>
          <w:rFonts w:asciiTheme="minorHAnsi" w:hAnsiTheme="minorHAnsi" w:cstheme="minorHAnsi"/>
          <w:color w:val="auto"/>
          <w:spacing w:val="2"/>
          <w:sz w:val="22"/>
          <w:szCs w:val="22"/>
          <w:shd w:val="clear" w:color="auto" w:fill="FCFCFC"/>
        </w:rPr>
        <w:t>Bryant and Bryant, 2019b).</w:t>
      </w:r>
    </w:p>
    <w:p w14:paraId="4C2B2D49" w14:textId="77777777" w:rsidR="00C72110" w:rsidRPr="00873FD6" w:rsidRDefault="00C72110" w:rsidP="00823687">
      <w:pPr>
        <w:ind w:right="237"/>
        <w:rPr>
          <w:color w:val="333333"/>
          <w:spacing w:val="2"/>
          <w:sz w:val="22"/>
          <w:szCs w:val="22"/>
          <w:shd w:val="clear" w:color="auto" w:fill="FCFCFC"/>
        </w:rPr>
      </w:pPr>
    </w:p>
    <w:p w14:paraId="05AADAC6" w14:textId="124BDEEC" w:rsidR="00322D5A" w:rsidRPr="00873FD6" w:rsidRDefault="00161CD9" w:rsidP="005A35DD">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 xml:space="preserve">The </w:t>
      </w:r>
      <w:r w:rsidR="005A35DD" w:rsidRPr="00873FD6">
        <w:rPr>
          <w:rFonts w:asciiTheme="minorHAnsi" w:hAnsiTheme="minorHAnsi" w:cstheme="minorHAnsi"/>
          <w:color w:val="auto"/>
          <w:spacing w:val="2"/>
          <w:sz w:val="22"/>
          <w:szCs w:val="22"/>
          <w:shd w:val="clear" w:color="auto" w:fill="FCFCFC"/>
        </w:rPr>
        <w:t>form of online child exploitation</w:t>
      </w:r>
      <w:r w:rsidRPr="00873FD6">
        <w:rPr>
          <w:rFonts w:asciiTheme="minorHAnsi" w:hAnsiTheme="minorHAnsi" w:cstheme="minorHAnsi"/>
          <w:color w:val="auto"/>
          <w:spacing w:val="2"/>
          <w:sz w:val="22"/>
          <w:szCs w:val="22"/>
          <w:shd w:val="clear" w:color="auto" w:fill="FCFCFC"/>
        </w:rPr>
        <w:t xml:space="preserve"> </w:t>
      </w:r>
      <w:r w:rsidR="006F5389" w:rsidRPr="00873FD6">
        <w:rPr>
          <w:rFonts w:asciiTheme="minorHAnsi" w:hAnsiTheme="minorHAnsi" w:cstheme="minorHAnsi"/>
          <w:color w:val="auto"/>
          <w:spacing w:val="2"/>
          <w:sz w:val="22"/>
          <w:szCs w:val="22"/>
          <w:shd w:val="clear" w:color="auto" w:fill="FCFCFC"/>
        </w:rPr>
        <w:t xml:space="preserve">that </w:t>
      </w:r>
      <w:r w:rsidR="00936B49" w:rsidRPr="00873FD6">
        <w:rPr>
          <w:rFonts w:asciiTheme="minorHAnsi" w:hAnsiTheme="minorHAnsi" w:cstheme="minorHAnsi"/>
          <w:color w:val="auto"/>
          <w:spacing w:val="2"/>
          <w:sz w:val="22"/>
          <w:szCs w:val="22"/>
          <w:shd w:val="clear" w:color="auto" w:fill="FCFCFC"/>
        </w:rPr>
        <w:t xml:space="preserve">may </w:t>
      </w:r>
      <w:r w:rsidR="006F5389" w:rsidRPr="00873FD6">
        <w:rPr>
          <w:rFonts w:asciiTheme="minorHAnsi" w:hAnsiTheme="minorHAnsi" w:cstheme="minorHAnsi"/>
          <w:color w:val="auto"/>
          <w:spacing w:val="2"/>
          <w:sz w:val="22"/>
          <w:szCs w:val="22"/>
          <w:shd w:val="clear" w:color="auto" w:fill="FCFCFC"/>
        </w:rPr>
        <w:t>have occurred</w:t>
      </w:r>
      <w:r w:rsidR="00AF7AF0" w:rsidRPr="00873FD6">
        <w:rPr>
          <w:rFonts w:asciiTheme="minorHAnsi" w:hAnsiTheme="minorHAnsi" w:cstheme="minorHAnsi"/>
          <w:color w:val="auto"/>
          <w:spacing w:val="2"/>
          <w:sz w:val="22"/>
          <w:szCs w:val="22"/>
          <w:shd w:val="clear" w:color="auto" w:fill="FCFCFC"/>
        </w:rPr>
        <w:t xml:space="preserve"> in the incident</w:t>
      </w:r>
      <w:r w:rsidRPr="00873FD6">
        <w:rPr>
          <w:rFonts w:asciiTheme="minorHAnsi" w:hAnsiTheme="minorHAnsi" w:cstheme="minorHAnsi"/>
          <w:color w:val="auto"/>
          <w:spacing w:val="2"/>
          <w:sz w:val="22"/>
          <w:szCs w:val="22"/>
          <w:shd w:val="clear" w:color="auto" w:fill="FCFCFC"/>
        </w:rPr>
        <w:t xml:space="preserve"> above is referred to as child grooming</w:t>
      </w:r>
      <w:r w:rsidR="005A35DD" w:rsidRPr="00873FD6">
        <w:rPr>
          <w:rFonts w:asciiTheme="minorHAnsi" w:hAnsiTheme="minorHAnsi" w:cstheme="minorHAnsi"/>
          <w:color w:val="auto"/>
          <w:spacing w:val="2"/>
          <w:sz w:val="22"/>
          <w:szCs w:val="22"/>
          <w:shd w:val="clear" w:color="auto" w:fill="FCFCFC"/>
        </w:rPr>
        <w:t xml:space="preserve">, which is when </w:t>
      </w:r>
      <w:r w:rsidR="000A31EF" w:rsidRPr="00873FD6">
        <w:rPr>
          <w:rFonts w:asciiTheme="minorHAnsi" w:hAnsiTheme="minorHAnsi" w:cstheme="minorHAnsi"/>
          <w:color w:val="auto"/>
          <w:spacing w:val="2"/>
          <w:sz w:val="22"/>
          <w:szCs w:val="22"/>
          <w:shd w:val="clear" w:color="auto" w:fill="FCFCFC"/>
        </w:rPr>
        <w:t>a</w:t>
      </w:r>
      <w:r w:rsidR="00CF519F" w:rsidRPr="00873FD6">
        <w:rPr>
          <w:rFonts w:asciiTheme="minorHAnsi" w:hAnsiTheme="minorHAnsi" w:cstheme="minorHAnsi"/>
          <w:color w:val="auto"/>
          <w:spacing w:val="2"/>
          <w:sz w:val="22"/>
          <w:szCs w:val="22"/>
          <w:shd w:val="clear" w:color="auto" w:fill="FCFCFC"/>
        </w:rPr>
        <w:t>dults and minors exchange sexual text and media via social media platforms</w:t>
      </w:r>
      <w:r w:rsidR="000A31EF" w:rsidRPr="00873FD6">
        <w:rPr>
          <w:rFonts w:asciiTheme="minorHAnsi" w:hAnsiTheme="minorHAnsi" w:cstheme="minorHAnsi"/>
          <w:color w:val="auto"/>
          <w:spacing w:val="2"/>
          <w:sz w:val="22"/>
          <w:szCs w:val="22"/>
          <w:shd w:val="clear" w:color="auto" w:fill="FCFCFC"/>
        </w:rPr>
        <w:t xml:space="preserve">. It </w:t>
      </w:r>
      <w:r w:rsidR="00A81812" w:rsidRPr="00873FD6">
        <w:rPr>
          <w:rFonts w:asciiTheme="minorHAnsi" w:hAnsiTheme="minorHAnsi" w:cstheme="minorHAnsi"/>
          <w:color w:val="auto"/>
          <w:spacing w:val="2"/>
          <w:sz w:val="22"/>
          <w:szCs w:val="22"/>
          <w:shd w:val="clear" w:color="auto" w:fill="FCFCFC"/>
        </w:rPr>
        <w:t xml:space="preserve">involves </w:t>
      </w:r>
      <w:r w:rsidR="00CC3928" w:rsidRPr="00873FD6">
        <w:rPr>
          <w:rFonts w:asciiTheme="minorHAnsi" w:hAnsiTheme="minorHAnsi" w:cstheme="minorHAnsi"/>
          <w:color w:val="auto"/>
          <w:spacing w:val="2"/>
          <w:sz w:val="22"/>
          <w:szCs w:val="22"/>
          <w:shd w:val="clear" w:color="auto" w:fill="FCFCFC"/>
        </w:rPr>
        <w:t>several stages performed by a predator</w:t>
      </w:r>
      <w:r w:rsidR="00314DF1" w:rsidRPr="00873FD6">
        <w:rPr>
          <w:rFonts w:asciiTheme="minorHAnsi" w:hAnsiTheme="minorHAnsi" w:cstheme="minorHAnsi"/>
          <w:color w:val="auto"/>
          <w:spacing w:val="2"/>
          <w:sz w:val="22"/>
          <w:szCs w:val="22"/>
          <w:shd w:val="clear" w:color="auto" w:fill="FCFCFC"/>
        </w:rPr>
        <w:t xml:space="preserve"> (adult)</w:t>
      </w:r>
      <w:r w:rsidR="009B6950" w:rsidRPr="00873FD6">
        <w:rPr>
          <w:rFonts w:asciiTheme="minorHAnsi" w:hAnsiTheme="minorHAnsi" w:cstheme="minorHAnsi"/>
          <w:color w:val="auto"/>
          <w:spacing w:val="2"/>
          <w:sz w:val="22"/>
          <w:szCs w:val="22"/>
          <w:shd w:val="clear" w:color="auto" w:fill="FCFCFC"/>
        </w:rPr>
        <w:t xml:space="preserve"> who builds up trust </w:t>
      </w:r>
      <w:r w:rsidR="007E4CDB" w:rsidRPr="00873FD6">
        <w:rPr>
          <w:rFonts w:asciiTheme="minorHAnsi" w:hAnsiTheme="minorHAnsi" w:cstheme="minorHAnsi"/>
          <w:color w:val="auto"/>
          <w:spacing w:val="2"/>
          <w:sz w:val="22"/>
          <w:szCs w:val="22"/>
          <w:shd w:val="clear" w:color="auto" w:fill="FCFCFC"/>
        </w:rPr>
        <w:t>with a victim (minor)</w:t>
      </w:r>
      <w:r w:rsidR="00314DF1" w:rsidRPr="00873FD6">
        <w:rPr>
          <w:rFonts w:asciiTheme="minorHAnsi" w:hAnsiTheme="minorHAnsi" w:cstheme="minorHAnsi"/>
          <w:color w:val="auto"/>
          <w:spacing w:val="2"/>
          <w:sz w:val="22"/>
          <w:szCs w:val="22"/>
          <w:shd w:val="clear" w:color="auto" w:fill="FCFCFC"/>
        </w:rPr>
        <w:t xml:space="preserve"> with the end goal of meeting</w:t>
      </w:r>
      <w:r w:rsidR="00B92950" w:rsidRPr="00873FD6">
        <w:rPr>
          <w:rFonts w:asciiTheme="minorHAnsi" w:hAnsiTheme="minorHAnsi" w:cstheme="minorHAnsi"/>
          <w:color w:val="auto"/>
          <w:spacing w:val="2"/>
          <w:sz w:val="22"/>
          <w:szCs w:val="22"/>
          <w:shd w:val="clear" w:color="auto" w:fill="FCFCFC"/>
        </w:rPr>
        <w:t xml:space="preserve"> </w:t>
      </w:r>
      <w:r w:rsidR="007E4CDB" w:rsidRPr="00873FD6">
        <w:rPr>
          <w:rFonts w:asciiTheme="minorHAnsi" w:hAnsiTheme="minorHAnsi" w:cstheme="minorHAnsi"/>
          <w:color w:val="auto"/>
          <w:spacing w:val="2"/>
          <w:sz w:val="22"/>
          <w:szCs w:val="22"/>
          <w:shd w:val="clear" w:color="auto" w:fill="FCFCFC"/>
        </w:rPr>
        <w:t xml:space="preserve">them </w:t>
      </w:r>
      <w:r w:rsidR="00B92950" w:rsidRPr="00873FD6">
        <w:rPr>
          <w:rFonts w:asciiTheme="minorHAnsi" w:hAnsiTheme="minorHAnsi" w:cstheme="minorHAnsi"/>
          <w:color w:val="auto"/>
          <w:spacing w:val="2"/>
          <w:sz w:val="22"/>
          <w:szCs w:val="22"/>
          <w:shd w:val="clear" w:color="auto" w:fill="FCFCFC"/>
        </w:rPr>
        <w:t>in person (Cano et al., 2014)</w:t>
      </w:r>
      <w:r w:rsidR="005A35DD" w:rsidRPr="00873FD6">
        <w:rPr>
          <w:rFonts w:asciiTheme="minorHAnsi" w:hAnsiTheme="minorHAnsi" w:cstheme="minorHAnsi"/>
          <w:color w:val="auto"/>
          <w:spacing w:val="2"/>
          <w:sz w:val="22"/>
          <w:szCs w:val="22"/>
          <w:shd w:val="clear" w:color="auto" w:fill="FCFCFC"/>
        </w:rPr>
        <w:t>.</w:t>
      </w:r>
      <w:r w:rsidR="00845FC3" w:rsidRPr="00873FD6">
        <w:rPr>
          <w:rFonts w:asciiTheme="minorHAnsi" w:hAnsiTheme="minorHAnsi" w:cstheme="minorHAnsi"/>
          <w:color w:val="auto"/>
          <w:spacing w:val="2"/>
          <w:sz w:val="22"/>
          <w:szCs w:val="22"/>
          <w:shd w:val="clear" w:color="auto" w:fill="FCFCFC"/>
        </w:rPr>
        <w:t xml:space="preserve"> Sadly, </w:t>
      </w:r>
      <w:r w:rsidR="00B41B3E" w:rsidRPr="00873FD6">
        <w:rPr>
          <w:rFonts w:asciiTheme="minorHAnsi" w:hAnsiTheme="minorHAnsi" w:cstheme="minorHAnsi"/>
          <w:color w:val="auto"/>
          <w:spacing w:val="2"/>
          <w:sz w:val="22"/>
          <w:szCs w:val="22"/>
          <w:shd w:val="clear" w:color="auto" w:fill="FCFCFC"/>
        </w:rPr>
        <w:t xml:space="preserve">the exposure of children to paedophiles via online platforms is </w:t>
      </w:r>
      <w:r w:rsidR="001015F3" w:rsidRPr="00873FD6">
        <w:rPr>
          <w:rFonts w:asciiTheme="minorHAnsi" w:hAnsiTheme="minorHAnsi" w:cstheme="minorHAnsi"/>
          <w:color w:val="auto"/>
          <w:spacing w:val="2"/>
          <w:sz w:val="22"/>
          <w:szCs w:val="22"/>
          <w:shd w:val="clear" w:color="auto" w:fill="FCFCFC"/>
        </w:rPr>
        <w:t>a rapidly growing issue</w:t>
      </w:r>
      <w:r w:rsidR="00AB1E98" w:rsidRPr="00873FD6">
        <w:rPr>
          <w:rFonts w:asciiTheme="minorHAnsi" w:hAnsiTheme="minorHAnsi" w:cstheme="minorHAnsi"/>
          <w:color w:val="auto"/>
          <w:spacing w:val="2"/>
          <w:sz w:val="22"/>
          <w:szCs w:val="22"/>
          <w:shd w:val="clear" w:color="auto" w:fill="FCFCFC"/>
        </w:rPr>
        <w:t xml:space="preserve"> and </w:t>
      </w:r>
      <w:r w:rsidR="002B73B3" w:rsidRPr="00873FD6">
        <w:rPr>
          <w:rFonts w:asciiTheme="minorHAnsi" w:hAnsiTheme="minorHAnsi" w:cstheme="minorHAnsi"/>
          <w:color w:val="auto"/>
          <w:spacing w:val="2"/>
          <w:sz w:val="22"/>
          <w:szCs w:val="22"/>
          <w:shd w:val="clear" w:color="auto" w:fill="FCFCFC"/>
        </w:rPr>
        <w:t xml:space="preserve">with </w:t>
      </w:r>
      <w:r w:rsidR="00AB1E98" w:rsidRPr="00873FD6">
        <w:rPr>
          <w:rFonts w:asciiTheme="minorHAnsi" w:hAnsiTheme="minorHAnsi" w:cstheme="minorHAnsi"/>
          <w:color w:val="auto"/>
          <w:spacing w:val="2"/>
          <w:sz w:val="22"/>
          <w:szCs w:val="22"/>
          <w:shd w:val="clear" w:color="auto" w:fill="FCFCFC"/>
        </w:rPr>
        <w:t xml:space="preserve">the vast array of social media outlets, including </w:t>
      </w:r>
      <w:r w:rsidR="00443F15" w:rsidRPr="00873FD6">
        <w:rPr>
          <w:rFonts w:asciiTheme="minorHAnsi" w:hAnsiTheme="minorHAnsi" w:cstheme="minorHAnsi"/>
          <w:color w:val="auto"/>
          <w:spacing w:val="2"/>
          <w:sz w:val="22"/>
          <w:szCs w:val="22"/>
          <w:shd w:val="clear" w:color="auto" w:fill="FCFCFC"/>
        </w:rPr>
        <w:t xml:space="preserve">microblogs and </w:t>
      </w:r>
      <w:r w:rsidR="007E4CDB" w:rsidRPr="00873FD6">
        <w:rPr>
          <w:rFonts w:asciiTheme="minorHAnsi" w:hAnsiTheme="minorHAnsi" w:cstheme="minorHAnsi"/>
          <w:color w:val="auto"/>
          <w:spacing w:val="2"/>
          <w:sz w:val="22"/>
          <w:szCs w:val="22"/>
          <w:shd w:val="clear" w:color="auto" w:fill="FCFCFC"/>
        </w:rPr>
        <w:t>chatrooms</w:t>
      </w:r>
      <w:r w:rsidR="002B73B3" w:rsidRPr="00873FD6">
        <w:rPr>
          <w:rFonts w:asciiTheme="minorHAnsi" w:hAnsiTheme="minorHAnsi" w:cstheme="minorHAnsi"/>
          <w:color w:val="auto"/>
          <w:spacing w:val="2"/>
          <w:sz w:val="22"/>
          <w:szCs w:val="22"/>
          <w:shd w:val="clear" w:color="auto" w:fill="FCFCFC"/>
        </w:rPr>
        <w:t>,</w:t>
      </w:r>
      <w:r w:rsidR="00443F15" w:rsidRPr="00873FD6">
        <w:rPr>
          <w:rFonts w:asciiTheme="minorHAnsi" w:hAnsiTheme="minorHAnsi" w:cstheme="minorHAnsi"/>
          <w:color w:val="auto"/>
          <w:spacing w:val="2"/>
          <w:sz w:val="22"/>
          <w:szCs w:val="22"/>
          <w:shd w:val="clear" w:color="auto" w:fill="FCFCFC"/>
        </w:rPr>
        <w:t xml:space="preserve"> there are man</w:t>
      </w:r>
      <w:r w:rsidR="002B73B3" w:rsidRPr="00873FD6">
        <w:rPr>
          <w:rFonts w:asciiTheme="minorHAnsi" w:hAnsiTheme="minorHAnsi" w:cstheme="minorHAnsi"/>
          <w:color w:val="auto"/>
          <w:spacing w:val="2"/>
          <w:sz w:val="22"/>
          <w:szCs w:val="22"/>
          <w:shd w:val="clear" w:color="auto" w:fill="FCFCFC"/>
        </w:rPr>
        <w:t xml:space="preserve">y contact points for predators to </w:t>
      </w:r>
      <w:r w:rsidR="000E4B51" w:rsidRPr="00873FD6">
        <w:rPr>
          <w:rFonts w:asciiTheme="minorHAnsi" w:hAnsiTheme="minorHAnsi" w:cstheme="minorHAnsi"/>
          <w:color w:val="auto"/>
          <w:spacing w:val="2"/>
          <w:sz w:val="22"/>
          <w:szCs w:val="22"/>
          <w:shd w:val="clear" w:color="auto" w:fill="FCFCFC"/>
        </w:rPr>
        <w:t>exploit children.</w:t>
      </w:r>
    </w:p>
    <w:p w14:paraId="601136D5" w14:textId="77777777" w:rsidR="006F3E57" w:rsidRPr="00873FD6" w:rsidRDefault="006F3E57" w:rsidP="005A35DD">
      <w:pPr>
        <w:ind w:right="237"/>
        <w:rPr>
          <w:rFonts w:asciiTheme="minorHAnsi" w:hAnsiTheme="minorHAnsi" w:cstheme="minorHAnsi"/>
          <w:color w:val="auto"/>
          <w:spacing w:val="2"/>
          <w:sz w:val="22"/>
          <w:szCs w:val="22"/>
          <w:shd w:val="clear" w:color="auto" w:fill="FCFCFC"/>
        </w:rPr>
      </w:pPr>
    </w:p>
    <w:p w14:paraId="3198C6BC" w14:textId="77777777" w:rsidR="009958E1" w:rsidRPr="00873FD6" w:rsidRDefault="006F3E57" w:rsidP="00012286">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For most cyber-enabled crime, existing legislation can often be used to address the particular crime concerned. Many crimes that occur online are prosecuted under non</w:t>
      </w:r>
      <w:r w:rsidR="00B02F23" w:rsidRPr="00873FD6">
        <w:rPr>
          <w:rFonts w:asciiTheme="minorHAnsi" w:hAnsiTheme="minorHAnsi" w:cstheme="minorHAnsi"/>
          <w:color w:val="auto"/>
          <w:spacing w:val="2"/>
          <w:sz w:val="22"/>
          <w:szCs w:val="22"/>
          <w:shd w:val="clear" w:color="auto" w:fill="FCFCFC"/>
        </w:rPr>
        <w:t>-</w:t>
      </w:r>
      <w:r w:rsidRPr="00873FD6">
        <w:rPr>
          <w:rFonts w:asciiTheme="minorHAnsi" w:hAnsiTheme="minorHAnsi" w:cstheme="minorHAnsi"/>
          <w:color w:val="auto"/>
          <w:spacing w:val="2"/>
          <w:sz w:val="22"/>
          <w:szCs w:val="22"/>
          <w:shd w:val="clear" w:color="auto" w:fill="FCFCFC"/>
        </w:rPr>
        <w:t>cybercrime legislation such as the Fraud Act 2006</w:t>
      </w:r>
      <w:r w:rsidR="00022A7C" w:rsidRPr="00873FD6">
        <w:rPr>
          <w:rFonts w:asciiTheme="minorHAnsi" w:hAnsiTheme="minorHAnsi" w:cstheme="minorHAnsi"/>
          <w:color w:val="auto"/>
          <w:spacing w:val="2"/>
          <w:sz w:val="22"/>
          <w:szCs w:val="22"/>
          <w:shd w:val="clear" w:color="auto" w:fill="FCFCFC"/>
        </w:rPr>
        <w:t xml:space="preserve"> (HM Government, 2006)</w:t>
      </w:r>
      <w:r w:rsidRPr="00873FD6">
        <w:rPr>
          <w:rFonts w:asciiTheme="minorHAnsi" w:hAnsiTheme="minorHAnsi" w:cstheme="minorHAnsi"/>
          <w:color w:val="auto"/>
          <w:spacing w:val="2"/>
          <w:sz w:val="22"/>
          <w:szCs w:val="22"/>
          <w:shd w:val="clear" w:color="auto" w:fill="FCFCFC"/>
        </w:rPr>
        <w:t xml:space="preserve">. For example, hacking will often be prosecuted as extortion, even though hacking is explicitly covered by the </w:t>
      </w:r>
      <w:r w:rsidR="003C5DD4" w:rsidRPr="00873FD6">
        <w:rPr>
          <w:rFonts w:asciiTheme="minorHAnsi" w:hAnsiTheme="minorHAnsi" w:cstheme="minorHAnsi"/>
          <w:color w:val="auto"/>
          <w:spacing w:val="2"/>
          <w:sz w:val="22"/>
          <w:szCs w:val="22"/>
          <w:shd w:val="clear" w:color="auto" w:fill="FCFCFC"/>
        </w:rPr>
        <w:t>Computer</w:t>
      </w:r>
      <w:r w:rsidRPr="00873FD6">
        <w:rPr>
          <w:rFonts w:asciiTheme="minorHAnsi" w:hAnsiTheme="minorHAnsi" w:cstheme="minorHAnsi"/>
          <w:color w:val="auto"/>
          <w:spacing w:val="2"/>
          <w:sz w:val="22"/>
          <w:szCs w:val="22"/>
          <w:shd w:val="clear" w:color="auto" w:fill="FCFCFC"/>
        </w:rPr>
        <w:t xml:space="preserve"> </w:t>
      </w:r>
      <w:r w:rsidR="003C5DD4" w:rsidRPr="00873FD6">
        <w:rPr>
          <w:rFonts w:asciiTheme="minorHAnsi" w:hAnsiTheme="minorHAnsi" w:cstheme="minorHAnsi"/>
          <w:color w:val="auto"/>
          <w:spacing w:val="2"/>
          <w:sz w:val="22"/>
          <w:szCs w:val="22"/>
          <w:shd w:val="clear" w:color="auto" w:fill="FCFCFC"/>
        </w:rPr>
        <w:t>Misuse</w:t>
      </w:r>
      <w:r w:rsidRPr="00873FD6">
        <w:rPr>
          <w:rFonts w:asciiTheme="minorHAnsi" w:hAnsiTheme="minorHAnsi" w:cstheme="minorHAnsi"/>
          <w:color w:val="auto"/>
          <w:spacing w:val="2"/>
          <w:sz w:val="22"/>
          <w:szCs w:val="22"/>
          <w:shd w:val="clear" w:color="auto" w:fill="FCFCFC"/>
        </w:rPr>
        <w:t xml:space="preserve"> Act 1990</w:t>
      </w:r>
      <w:r w:rsidR="0044523D" w:rsidRPr="00873FD6">
        <w:rPr>
          <w:rFonts w:asciiTheme="minorHAnsi" w:hAnsiTheme="minorHAnsi" w:cstheme="minorHAnsi"/>
          <w:color w:val="auto"/>
          <w:spacing w:val="2"/>
          <w:sz w:val="22"/>
          <w:szCs w:val="22"/>
          <w:shd w:val="clear" w:color="auto" w:fill="FCFCFC"/>
        </w:rPr>
        <w:t xml:space="preserve"> (HM Government, 1990)</w:t>
      </w:r>
      <w:r w:rsidRPr="00873FD6">
        <w:rPr>
          <w:rFonts w:asciiTheme="minorHAnsi" w:hAnsiTheme="minorHAnsi" w:cstheme="minorHAnsi"/>
          <w:color w:val="auto"/>
          <w:spacing w:val="2"/>
          <w:sz w:val="22"/>
          <w:szCs w:val="22"/>
          <w:shd w:val="clear" w:color="auto" w:fill="FCFCFC"/>
        </w:rPr>
        <w:t>. This is often because the penalty for the traditional offence will carry a heavier penalty on conviction.</w:t>
      </w:r>
    </w:p>
    <w:p w14:paraId="0061498B" w14:textId="77777777" w:rsidR="009958E1" w:rsidRPr="00873FD6" w:rsidRDefault="009958E1" w:rsidP="00012286">
      <w:pPr>
        <w:ind w:right="237"/>
        <w:rPr>
          <w:rFonts w:asciiTheme="minorHAnsi" w:hAnsiTheme="minorHAnsi" w:cstheme="minorHAnsi"/>
          <w:color w:val="auto"/>
          <w:spacing w:val="2"/>
          <w:sz w:val="22"/>
          <w:szCs w:val="22"/>
          <w:shd w:val="clear" w:color="auto" w:fill="FCFCFC"/>
        </w:rPr>
      </w:pPr>
    </w:p>
    <w:p w14:paraId="6D9FC21B" w14:textId="0E7C5FDC" w:rsidR="009958E1" w:rsidRPr="00873FD6" w:rsidRDefault="002E4FD4" w:rsidP="00012286">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 xml:space="preserve">In relation to the </w:t>
      </w:r>
      <w:r w:rsidR="000366D9" w:rsidRPr="00873FD6">
        <w:rPr>
          <w:rFonts w:asciiTheme="minorHAnsi" w:hAnsiTheme="minorHAnsi" w:cstheme="minorHAnsi"/>
          <w:color w:val="auto"/>
          <w:spacing w:val="2"/>
          <w:sz w:val="22"/>
          <w:szCs w:val="22"/>
          <w:shd w:val="clear" w:color="auto" w:fill="FCFCFC"/>
        </w:rPr>
        <w:t>incident described, u</w:t>
      </w:r>
      <w:r w:rsidR="00984A89" w:rsidRPr="00873FD6">
        <w:rPr>
          <w:rFonts w:asciiTheme="minorHAnsi" w:hAnsiTheme="minorHAnsi" w:cstheme="minorHAnsi"/>
          <w:color w:val="auto"/>
          <w:spacing w:val="2"/>
          <w:sz w:val="22"/>
          <w:szCs w:val="22"/>
          <w:shd w:val="clear" w:color="auto" w:fill="FCFCFC"/>
        </w:rPr>
        <w:t>nder s.15A of the Sexual Offences Act 2003</w:t>
      </w:r>
      <w:r w:rsidR="00D85207" w:rsidRPr="00873FD6">
        <w:rPr>
          <w:rFonts w:asciiTheme="minorHAnsi" w:hAnsiTheme="minorHAnsi" w:cstheme="minorHAnsi"/>
          <w:color w:val="auto"/>
          <w:spacing w:val="2"/>
          <w:sz w:val="22"/>
          <w:szCs w:val="22"/>
          <w:shd w:val="clear" w:color="auto" w:fill="FCFCFC"/>
        </w:rPr>
        <w:t xml:space="preserve"> (HM Government, 2003</w:t>
      </w:r>
      <w:r w:rsidR="001D7536" w:rsidRPr="00873FD6">
        <w:rPr>
          <w:rFonts w:asciiTheme="minorHAnsi" w:hAnsiTheme="minorHAnsi" w:cstheme="minorHAnsi"/>
          <w:color w:val="auto"/>
          <w:spacing w:val="2"/>
          <w:sz w:val="22"/>
          <w:szCs w:val="22"/>
          <w:shd w:val="clear" w:color="auto" w:fill="FCFCFC"/>
        </w:rPr>
        <w:t>a</w:t>
      </w:r>
      <w:r w:rsidR="00D85207" w:rsidRPr="00873FD6">
        <w:rPr>
          <w:rFonts w:asciiTheme="minorHAnsi" w:hAnsiTheme="minorHAnsi" w:cstheme="minorHAnsi"/>
          <w:color w:val="auto"/>
          <w:spacing w:val="2"/>
          <w:sz w:val="22"/>
          <w:szCs w:val="22"/>
          <w:shd w:val="clear" w:color="auto" w:fill="FCFCFC"/>
        </w:rPr>
        <w:t>)</w:t>
      </w:r>
      <w:r w:rsidR="00E97FA2" w:rsidRPr="00873FD6">
        <w:rPr>
          <w:rFonts w:asciiTheme="minorHAnsi" w:hAnsiTheme="minorHAnsi" w:cstheme="minorHAnsi"/>
          <w:color w:val="auto"/>
          <w:spacing w:val="2"/>
          <w:sz w:val="22"/>
          <w:szCs w:val="22"/>
          <w:shd w:val="clear" w:color="auto" w:fill="FCFCFC"/>
        </w:rPr>
        <w:t>, it is an offence for a person of 18 years of age</w:t>
      </w:r>
      <w:r w:rsidR="009958E1" w:rsidRPr="00873FD6">
        <w:rPr>
          <w:rFonts w:asciiTheme="minorHAnsi" w:hAnsiTheme="minorHAnsi" w:cstheme="minorHAnsi"/>
          <w:color w:val="auto"/>
          <w:spacing w:val="2"/>
          <w:sz w:val="22"/>
          <w:szCs w:val="22"/>
          <w:shd w:val="clear" w:color="auto" w:fill="FCFCFC"/>
        </w:rPr>
        <w:t xml:space="preserve"> or over</w:t>
      </w:r>
      <w:r w:rsidR="0061569A" w:rsidRPr="00873FD6">
        <w:rPr>
          <w:rFonts w:asciiTheme="minorHAnsi" w:hAnsiTheme="minorHAnsi" w:cstheme="minorHAnsi"/>
          <w:color w:val="auto"/>
          <w:spacing w:val="2"/>
          <w:sz w:val="22"/>
          <w:szCs w:val="22"/>
          <w:shd w:val="clear" w:color="auto" w:fill="FCFCFC"/>
        </w:rPr>
        <w:t xml:space="preserve"> to communicate with a person under the age of 16 years if the communication is for the purpose of </w:t>
      </w:r>
      <w:r w:rsidR="006457D2" w:rsidRPr="00873FD6">
        <w:rPr>
          <w:rFonts w:asciiTheme="minorHAnsi" w:hAnsiTheme="minorHAnsi" w:cstheme="minorHAnsi"/>
          <w:color w:val="auto"/>
          <w:spacing w:val="2"/>
          <w:sz w:val="22"/>
          <w:szCs w:val="22"/>
          <w:shd w:val="clear" w:color="auto" w:fill="FCFCFC"/>
        </w:rPr>
        <w:t xml:space="preserve">sexual </w:t>
      </w:r>
      <w:r w:rsidR="0061569A" w:rsidRPr="00873FD6">
        <w:rPr>
          <w:rFonts w:asciiTheme="minorHAnsi" w:hAnsiTheme="minorHAnsi" w:cstheme="minorHAnsi"/>
          <w:color w:val="auto"/>
          <w:spacing w:val="2"/>
          <w:sz w:val="22"/>
          <w:szCs w:val="22"/>
          <w:shd w:val="clear" w:color="auto" w:fill="FCFCFC"/>
        </w:rPr>
        <w:t>gratification</w:t>
      </w:r>
      <w:r w:rsidR="006457D2" w:rsidRPr="00873FD6">
        <w:rPr>
          <w:rFonts w:asciiTheme="minorHAnsi" w:hAnsiTheme="minorHAnsi" w:cstheme="minorHAnsi"/>
          <w:color w:val="auto"/>
          <w:spacing w:val="2"/>
          <w:sz w:val="22"/>
          <w:szCs w:val="22"/>
          <w:shd w:val="clear" w:color="auto" w:fill="FCFCFC"/>
        </w:rPr>
        <w:t xml:space="preserve"> for the sender (Bryant and Bryant, 2019c)</w:t>
      </w:r>
      <w:r w:rsidR="007E76F5" w:rsidRPr="00873FD6">
        <w:rPr>
          <w:rFonts w:asciiTheme="minorHAnsi" w:hAnsiTheme="minorHAnsi" w:cstheme="minorHAnsi"/>
          <w:color w:val="auto"/>
          <w:spacing w:val="2"/>
          <w:sz w:val="22"/>
          <w:szCs w:val="22"/>
          <w:shd w:val="clear" w:color="auto" w:fill="FCFCFC"/>
        </w:rPr>
        <w:t xml:space="preserve">. </w:t>
      </w:r>
      <w:r w:rsidR="00443770" w:rsidRPr="00873FD6">
        <w:rPr>
          <w:rFonts w:asciiTheme="minorHAnsi" w:hAnsiTheme="minorHAnsi" w:cstheme="minorHAnsi"/>
          <w:color w:val="auto"/>
          <w:spacing w:val="2"/>
          <w:sz w:val="22"/>
          <w:szCs w:val="22"/>
          <w:shd w:val="clear" w:color="auto" w:fill="FCFCFC"/>
        </w:rPr>
        <w:t xml:space="preserve">Sexualised communication with a child with no intention of meeting up was not previously </w:t>
      </w:r>
      <w:r w:rsidR="002004D7" w:rsidRPr="00873FD6">
        <w:rPr>
          <w:rFonts w:asciiTheme="minorHAnsi" w:hAnsiTheme="minorHAnsi" w:cstheme="minorHAnsi"/>
          <w:color w:val="auto"/>
          <w:spacing w:val="2"/>
          <w:sz w:val="22"/>
          <w:szCs w:val="22"/>
          <w:shd w:val="clear" w:color="auto" w:fill="FCFCFC"/>
        </w:rPr>
        <w:t>a criminal offence, so this offence fills an important gap in the law</w:t>
      </w:r>
      <w:r w:rsidR="00264446" w:rsidRPr="00873FD6">
        <w:rPr>
          <w:rFonts w:asciiTheme="minorHAnsi" w:hAnsiTheme="minorHAnsi" w:cstheme="minorHAnsi"/>
          <w:color w:val="auto"/>
          <w:spacing w:val="2"/>
          <w:sz w:val="22"/>
          <w:szCs w:val="22"/>
          <w:shd w:val="clear" w:color="auto" w:fill="FCFCFC"/>
        </w:rPr>
        <w:t xml:space="preserve">. </w:t>
      </w:r>
    </w:p>
    <w:p w14:paraId="37405A69" w14:textId="77777777" w:rsidR="009958E1" w:rsidRPr="00873FD6" w:rsidRDefault="009958E1" w:rsidP="00012286">
      <w:pPr>
        <w:ind w:right="237"/>
        <w:rPr>
          <w:rFonts w:asciiTheme="minorHAnsi" w:hAnsiTheme="minorHAnsi" w:cstheme="minorHAnsi"/>
          <w:color w:val="auto"/>
          <w:spacing w:val="2"/>
          <w:sz w:val="22"/>
          <w:szCs w:val="22"/>
          <w:shd w:val="clear" w:color="auto" w:fill="FCFCFC"/>
        </w:rPr>
      </w:pPr>
    </w:p>
    <w:p w14:paraId="221589FD" w14:textId="24E66F16" w:rsidR="00C8636B" w:rsidRPr="00873FD6" w:rsidRDefault="00D94E49" w:rsidP="00012286">
      <w:pPr>
        <w:ind w:right="237"/>
        <w:rPr>
          <w:rFonts w:asciiTheme="minorHAnsi" w:hAnsiTheme="minorHAnsi" w:cstheme="minorHAnsi"/>
          <w:color w:val="auto"/>
          <w:spacing w:val="2"/>
          <w:sz w:val="22"/>
          <w:szCs w:val="22"/>
          <w:shd w:val="clear" w:color="auto" w:fill="FCFCFC"/>
        </w:rPr>
      </w:pPr>
      <w:r w:rsidRPr="00873FD6">
        <w:rPr>
          <w:rFonts w:asciiTheme="minorHAnsi" w:hAnsiTheme="minorHAnsi" w:cstheme="minorHAnsi"/>
          <w:color w:val="auto"/>
          <w:spacing w:val="2"/>
          <w:sz w:val="22"/>
          <w:szCs w:val="22"/>
          <w:shd w:val="clear" w:color="auto" w:fill="FCFCFC"/>
        </w:rPr>
        <w:t xml:space="preserve">Section 15 of the Sexual Offences </w:t>
      </w:r>
      <w:r w:rsidR="001E560A" w:rsidRPr="00873FD6">
        <w:rPr>
          <w:rFonts w:asciiTheme="minorHAnsi" w:hAnsiTheme="minorHAnsi" w:cstheme="minorHAnsi"/>
          <w:color w:val="auto"/>
          <w:spacing w:val="2"/>
          <w:sz w:val="22"/>
          <w:szCs w:val="22"/>
          <w:shd w:val="clear" w:color="auto" w:fill="FCFCFC"/>
        </w:rPr>
        <w:t>Act 2003</w:t>
      </w:r>
      <w:r w:rsidR="00867872" w:rsidRPr="00873FD6">
        <w:rPr>
          <w:rFonts w:asciiTheme="minorHAnsi" w:hAnsiTheme="minorHAnsi" w:cstheme="minorHAnsi"/>
          <w:color w:val="auto"/>
          <w:spacing w:val="2"/>
          <w:sz w:val="22"/>
          <w:szCs w:val="22"/>
          <w:shd w:val="clear" w:color="auto" w:fill="FCFCFC"/>
        </w:rPr>
        <w:t xml:space="preserve"> (HM Government, 2003b)</w:t>
      </w:r>
      <w:r w:rsidR="000366D9" w:rsidRPr="00873FD6">
        <w:rPr>
          <w:rFonts w:asciiTheme="minorHAnsi" w:hAnsiTheme="minorHAnsi" w:cstheme="minorHAnsi"/>
          <w:color w:val="auto"/>
          <w:spacing w:val="2"/>
          <w:sz w:val="22"/>
          <w:szCs w:val="22"/>
          <w:shd w:val="clear" w:color="auto" w:fill="FCFCFC"/>
        </w:rPr>
        <w:t xml:space="preserve"> provides an offence of meeting or travelling to</w:t>
      </w:r>
      <w:r w:rsidR="00923C05" w:rsidRPr="00873FD6">
        <w:rPr>
          <w:rFonts w:asciiTheme="minorHAnsi" w:hAnsiTheme="minorHAnsi" w:cstheme="minorHAnsi"/>
          <w:color w:val="auto"/>
          <w:spacing w:val="2"/>
          <w:sz w:val="22"/>
          <w:szCs w:val="22"/>
          <w:shd w:val="clear" w:color="auto" w:fill="FCFCFC"/>
        </w:rPr>
        <w:t xml:space="preserve"> meet a child following sexual grooming. </w:t>
      </w:r>
      <w:r w:rsidR="00AE1747" w:rsidRPr="00873FD6">
        <w:rPr>
          <w:rFonts w:asciiTheme="minorHAnsi" w:hAnsiTheme="minorHAnsi" w:cstheme="minorHAnsi"/>
          <w:color w:val="auto"/>
          <w:spacing w:val="2"/>
          <w:sz w:val="22"/>
          <w:szCs w:val="22"/>
          <w:shd w:val="clear" w:color="auto" w:fill="FCFCFC"/>
        </w:rPr>
        <w:t>If</w:t>
      </w:r>
      <w:r w:rsidR="00923C05" w:rsidRPr="00873FD6">
        <w:rPr>
          <w:rFonts w:asciiTheme="minorHAnsi" w:hAnsiTheme="minorHAnsi" w:cstheme="minorHAnsi"/>
          <w:color w:val="auto"/>
          <w:spacing w:val="2"/>
          <w:sz w:val="22"/>
          <w:szCs w:val="22"/>
          <w:shd w:val="clear" w:color="auto" w:fill="FCFCFC"/>
        </w:rPr>
        <w:t xml:space="preserve"> an adult </w:t>
      </w:r>
      <w:r w:rsidR="00365CC8" w:rsidRPr="00873FD6">
        <w:rPr>
          <w:rFonts w:asciiTheme="minorHAnsi" w:hAnsiTheme="minorHAnsi" w:cstheme="minorHAnsi"/>
          <w:color w:val="auto"/>
          <w:spacing w:val="2"/>
          <w:sz w:val="22"/>
          <w:szCs w:val="22"/>
          <w:shd w:val="clear" w:color="auto" w:fill="FCFCFC"/>
        </w:rPr>
        <w:t>contacts a child on one or more occasions and meets (or intends to meet, as i</w:t>
      </w:r>
      <w:r w:rsidR="007408BD" w:rsidRPr="00873FD6">
        <w:rPr>
          <w:rFonts w:asciiTheme="minorHAnsi" w:hAnsiTheme="minorHAnsi" w:cstheme="minorHAnsi"/>
          <w:color w:val="auto"/>
          <w:spacing w:val="2"/>
          <w:sz w:val="22"/>
          <w:szCs w:val="22"/>
          <w:shd w:val="clear" w:color="auto" w:fill="FCFCFC"/>
        </w:rPr>
        <w:t>s</w:t>
      </w:r>
      <w:r w:rsidR="00365CC8" w:rsidRPr="00873FD6">
        <w:rPr>
          <w:rFonts w:asciiTheme="minorHAnsi" w:hAnsiTheme="minorHAnsi" w:cstheme="minorHAnsi"/>
          <w:color w:val="auto"/>
          <w:spacing w:val="2"/>
          <w:sz w:val="22"/>
          <w:szCs w:val="22"/>
          <w:shd w:val="clear" w:color="auto" w:fill="FCFCFC"/>
        </w:rPr>
        <w:t xml:space="preserve"> the case here)</w:t>
      </w:r>
      <w:r w:rsidR="007A64CF" w:rsidRPr="00873FD6">
        <w:rPr>
          <w:rFonts w:asciiTheme="minorHAnsi" w:hAnsiTheme="minorHAnsi" w:cstheme="minorHAnsi"/>
          <w:color w:val="auto"/>
          <w:spacing w:val="2"/>
          <w:sz w:val="22"/>
          <w:szCs w:val="22"/>
          <w:shd w:val="clear" w:color="auto" w:fill="FCFCFC"/>
        </w:rPr>
        <w:t xml:space="preserve"> the child</w:t>
      </w:r>
      <w:r w:rsidR="000B5055" w:rsidRPr="00873FD6">
        <w:rPr>
          <w:rFonts w:asciiTheme="minorHAnsi" w:hAnsiTheme="minorHAnsi" w:cstheme="minorHAnsi"/>
          <w:color w:val="auto"/>
          <w:spacing w:val="2"/>
          <w:sz w:val="22"/>
          <w:szCs w:val="22"/>
          <w:shd w:val="clear" w:color="auto" w:fill="FCFCFC"/>
        </w:rPr>
        <w:t xml:space="preserve"> in order to commit any offence</w:t>
      </w:r>
      <w:r w:rsidR="00012286" w:rsidRPr="00873FD6">
        <w:rPr>
          <w:rFonts w:asciiTheme="minorHAnsi" w:hAnsiTheme="minorHAnsi" w:cstheme="minorHAnsi"/>
          <w:color w:val="auto"/>
          <w:spacing w:val="2"/>
          <w:sz w:val="22"/>
          <w:szCs w:val="22"/>
          <w:shd w:val="clear" w:color="auto" w:fill="FCFCFC"/>
        </w:rPr>
        <w:t xml:space="preserve">, </w:t>
      </w:r>
      <w:r w:rsidR="00AE1747" w:rsidRPr="00873FD6">
        <w:rPr>
          <w:rFonts w:asciiTheme="minorHAnsi" w:hAnsiTheme="minorHAnsi" w:cstheme="minorHAnsi"/>
          <w:color w:val="auto"/>
          <w:spacing w:val="2"/>
          <w:sz w:val="22"/>
          <w:szCs w:val="22"/>
          <w:shd w:val="clear" w:color="auto" w:fill="FCFCFC"/>
        </w:rPr>
        <w:t xml:space="preserve">then the legislation </w:t>
      </w:r>
      <w:r w:rsidR="007408BD" w:rsidRPr="00873FD6">
        <w:rPr>
          <w:rFonts w:asciiTheme="minorHAnsi" w:hAnsiTheme="minorHAnsi" w:cstheme="minorHAnsi"/>
          <w:color w:val="auto"/>
          <w:spacing w:val="2"/>
          <w:sz w:val="22"/>
          <w:szCs w:val="22"/>
          <w:shd w:val="clear" w:color="auto" w:fill="FCFCFC"/>
        </w:rPr>
        <w:t>criminalise</w:t>
      </w:r>
      <w:r w:rsidR="00BA058F" w:rsidRPr="00873FD6">
        <w:rPr>
          <w:rFonts w:asciiTheme="minorHAnsi" w:hAnsiTheme="minorHAnsi" w:cstheme="minorHAnsi"/>
          <w:color w:val="auto"/>
          <w:spacing w:val="2"/>
          <w:sz w:val="22"/>
          <w:szCs w:val="22"/>
          <w:shd w:val="clear" w:color="auto" w:fill="FCFCFC"/>
        </w:rPr>
        <w:t>s</w:t>
      </w:r>
      <w:r w:rsidR="00DF1881" w:rsidRPr="00873FD6">
        <w:rPr>
          <w:rFonts w:asciiTheme="minorHAnsi" w:hAnsiTheme="minorHAnsi" w:cstheme="minorHAnsi"/>
          <w:color w:val="auto"/>
          <w:spacing w:val="2"/>
          <w:sz w:val="22"/>
          <w:szCs w:val="22"/>
          <w:shd w:val="clear" w:color="auto" w:fill="FCFCFC"/>
        </w:rPr>
        <w:t xml:space="preserve"> this </w:t>
      </w:r>
      <w:r w:rsidR="007408BD" w:rsidRPr="00873FD6">
        <w:rPr>
          <w:rFonts w:asciiTheme="minorHAnsi" w:hAnsiTheme="minorHAnsi" w:cstheme="minorHAnsi"/>
          <w:color w:val="auto"/>
          <w:spacing w:val="2"/>
          <w:sz w:val="22"/>
          <w:szCs w:val="22"/>
          <w:shd w:val="clear" w:color="auto" w:fill="FCFCFC"/>
        </w:rPr>
        <w:t>behaviour</w:t>
      </w:r>
      <w:r w:rsidR="00DF1881" w:rsidRPr="00873FD6">
        <w:rPr>
          <w:rFonts w:asciiTheme="minorHAnsi" w:hAnsiTheme="minorHAnsi" w:cstheme="minorHAnsi"/>
          <w:color w:val="auto"/>
          <w:spacing w:val="2"/>
          <w:sz w:val="22"/>
          <w:szCs w:val="22"/>
          <w:shd w:val="clear" w:color="auto" w:fill="FCFCFC"/>
        </w:rPr>
        <w:t xml:space="preserve"> under Part One of the Sexual Offences </w:t>
      </w:r>
      <w:r w:rsidR="007408BD" w:rsidRPr="00873FD6">
        <w:rPr>
          <w:rFonts w:asciiTheme="minorHAnsi" w:hAnsiTheme="minorHAnsi" w:cstheme="minorHAnsi"/>
          <w:color w:val="auto"/>
          <w:spacing w:val="2"/>
          <w:sz w:val="22"/>
          <w:szCs w:val="22"/>
          <w:shd w:val="clear" w:color="auto" w:fill="FCFCFC"/>
        </w:rPr>
        <w:t>Act 2003</w:t>
      </w:r>
      <w:r w:rsidR="0009046D" w:rsidRPr="00873FD6">
        <w:rPr>
          <w:rFonts w:asciiTheme="minorHAnsi" w:hAnsiTheme="minorHAnsi" w:cstheme="minorHAnsi"/>
          <w:color w:val="auto"/>
          <w:spacing w:val="2"/>
          <w:sz w:val="22"/>
          <w:szCs w:val="22"/>
          <w:shd w:val="clear" w:color="auto" w:fill="FCFCFC"/>
        </w:rPr>
        <w:t xml:space="preserve"> (Bryant and Bryant, 2019c)</w:t>
      </w:r>
      <w:r w:rsidR="007408BD" w:rsidRPr="00873FD6">
        <w:rPr>
          <w:rFonts w:asciiTheme="minorHAnsi" w:hAnsiTheme="minorHAnsi" w:cstheme="minorHAnsi"/>
          <w:color w:val="auto"/>
          <w:spacing w:val="2"/>
          <w:sz w:val="22"/>
          <w:szCs w:val="22"/>
          <w:shd w:val="clear" w:color="auto" w:fill="FCFCFC"/>
        </w:rPr>
        <w:t>.</w:t>
      </w:r>
    </w:p>
    <w:p w14:paraId="22ACDFCF" w14:textId="77777777" w:rsidR="00012286" w:rsidRPr="00873FD6" w:rsidRDefault="00012286" w:rsidP="00012286">
      <w:pPr>
        <w:ind w:right="237"/>
        <w:rPr>
          <w:color w:val="auto"/>
          <w:sz w:val="22"/>
          <w:szCs w:val="22"/>
        </w:rPr>
      </w:pPr>
    </w:p>
    <w:p w14:paraId="269F17C8" w14:textId="77777777" w:rsidR="009958E1" w:rsidRPr="00873FD6" w:rsidRDefault="00942A8D" w:rsidP="00DB2137">
      <w:pPr>
        <w:ind w:right="237"/>
        <w:rPr>
          <w:rFonts w:asciiTheme="minorHAnsi" w:hAnsiTheme="minorHAnsi" w:cstheme="minorHAnsi"/>
          <w:color w:val="auto"/>
          <w:sz w:val="22"/>
          <w:szCs w:val="22"/>
          <w:shd w:val="clear" w:color="auto" w:fill="FFFFFF"/>
        </w:rPr>
      </w:pPr>
      <w:r w:rsidRPr="00873FD6">
        <w:rPr>
          <w:rFonts w:asciiTheme="minorHAnsi" w:hAnsiTheme="minorHAnsi" w:cstheme="minorHAnsi"/>
          <w:color w:val="auto"/>
          <w:sz w:val="22"/>
          <w:szCs w:val="22"/>
          <w:shd w:val="clear" w:color="auto" w:fill="FFFFFF"/>
        </w:rPr>
        <w:t xml:space="preserve">Analysis of a </w:t>
      </w:r>
      <w:r w:rsidR="00B06054" w:rsidRPr="00873FD6">
        <w:rPr>
          <w:rFonts w:asciiTheme="minorHAnsi" w:hAnsiTheme="minorHAnsi" w:cstheme="minorHAnsi"/>
          <w:color w:val="auto"/>
          <w:sz w:val="22"/>
          <w:szCs w:val="22"/>
          <w:shd w:val="clear" w:color="auto" w:fill="FFFFFF"/>
        </w:rPr>
        <w:t xml:space="preserve">Cybercrime Report published by </w:t>
      </w:r>
      <w:r w:rsidR="00C8636B" w:rsidRPr="00873FD6">
        <w:rPr>
          <w:rFonts w:asciiTheme="minorHAnsi" w:hAnsiTheme="minorHAnsi" w:cstheme="minorHAnsi"/>
          <w:color w:val="auto"/>
          <w:sz w:val="22"/>
          <w:szCs w:val="22"/>
          <w:shd w:val="clear" w:color="auto" w:fill="FFFFFF"/>
        </w:rPr>
        <w:t>LexisNexis Risk Solutions</w:t>
      </w:r>
      <w:r w:rsidRPr="00873FD6">
        <w:rPr>
          <w:rFonts w:asciiTheme="minorHAnsi" w:hAnsiTheme="minorHAnsi" w:cstheme="minorHAnsi"/>
          <w:color w:val="auto"/>
          <w:sz w:val="22"/>
          <w:szCs w:val="22"/>
          <w:shd w:val="clear" w:color="auto" w:fill="FFFFFF"/>
        </w:rPr>
        <w:t xml:space="preserve"> showed that</w:t>
      </w:r>
      <w:r w:rsidR="000E4058" w:rsidRPr="00873FD6">
        <w:rPr>
          <w:rFonts w:asciiTheme="minorHAnsi" w:hAnsiTheme="minorHAnsi" w:cstheme="minorHAnsi"/>
          <w:color w:val="auto"/>
          <w:sz w:val="22"/>
          <w:szCs w:val="22"/>
          <w:shd w:val="clear" w:color="auto" w:fill="FFFFFF"/>
        </w:rPr>
        <w:t xml:space="preserve"> the age group that is most vulnerable to fraud attacks</w:t>
      </w:r>
      <w:r w:rsidR="002A7E73" w:rsidRPr="00873FD6">
        <w:rPr>
          <w:rFonts w:asciiTheme="minorHAnsi" w:hAnsiTheme="minorHAnsi" w:cstheme="minorHAnsi"/>
          <w:color w:val="auto"/>
          <w:sz w:val="22"/>
          <w:szCs w:val="22"/>
          <w:shd w:val="clear" w:color="auto" w:fill="FFFFFF"/>
        </w:rPr>
        <w:t xml:space="preserve"> is the</w:t>
      </w:r>
      <w:r w:rsidR="000E4058" w:rsidRPr="00873FD6">
        <w:rPr>
          <w:rFonts w:asciiTheme="minorHAnsi" w:hAnsiTheme="minorHAnsi" w:cstheme="minorHAnsi"/>
          <w:color w:val="auto"/>
          <w:sz w:val="22"/>
          <w:szCs w:val="22"/>
          <w:shd w:val="clear" w:color="auto" w:fill="FFFFFF"/>
        </w:rPr>
        <w:t xml:space="preserve"> u</w:t>
      </w:r>
      <w:r w:rsidR="00C8636B" w:rsidRPr="00873FD6">
        <w:rPr>
          <w:rFonts w:asciiTheme="minorHAnsi" w:hAnsiTheme="minorHAnsi" w:cstheme="minorHAnsi"/>
          <w:color w:val="auto"/>
          <w:sz w:val="22"/>
          <w:szCs w:val="22"/>
          <w:shd w:val="clear" w:color="auto" w:fill="FFFFFF"/>
        </w:rPr>
        <w:t xml:space="preserve">nder 25 age group </w:t>
      </w:r>
      <w:r w:rsidR="002A7E73" w:rsidRPr="00873FD6">
        <w:rPr>
          <w:rFonts w:asciiTheme="minorHAnsi" w:hAnsiTheme="minorHAnsi" w:cstheme="minorHAnsi"/>
          <w:color w:val="auto"/>
          <w:sz w:val="22"/>
          <w:szCs w:val="22"/>
          <w:shd w:val="clear" w:color="auto" w:fill="FFFFFF"/>
        </w:rPr>
        <w:t xml:space="preserve">and </w:t>
      </w:r>
      <w:r w:rsidR="00C52C12" w:rsidRPr="00873FD6">
        <w:rPr>
          <w:rFonts w:asciiTheme="minorHAnsi" w:hAnsiTheme="minorHAnsi" w:cstheme="minorHAnsi"/>
          <w:color w:val="auto"/>
          <w:sz w:val="22"/>
          <w:szCs w:val="22"/>
          <w:shd w:val="clear" w:color="auto" w:fill="FFFFFF"/>
        </w:rPr>
        <w:t>those that are 75 and older experienced the next highest attack rate</w:t>
      </w:r>
      <w:r w:rsidR="00AF1A74" w:rsidRPr="00873FD6">
        <w:rPr>
          <w:rFonts w:asciiTheme="minorHAnsi" w:hAnsiTheme="minorHAnsi" w:cstheme="minorHAnsi"/>
          <w:color w:val="auto"/>
          <w:sz w:val="22"/>
          <w:szCs w:val="22"/>
          <w:shd w:val="clear" w:color="auto" w:fill="FFFFFF"/>
        </w:rPr>
        <w:t xml:space="preserve"> and los</w:t>
      </w:r>
      <w:r w:rsidR="009958E1" w:rsidRPr="00873FD6">
        <w:rPr>
          <w:rFonts w:asciiTheme="minorHAnsi" w:hAnsiTheme="minorHAnsi" w:cstheme="minorHAnsi"/>
          <w:color w:val="auto"/>
          <w:sz w:val="22"/>
          <w:szCs w:val="22"/>
          <w:shd w:val="clear" w:color="auto" w:fill="FFFFFF"/>
        </w:rPr>
        <w:t>t</w:t>
      </w:r>
      <w:r w:rsidR="00AF1A74" w:rsidRPr="00873FD6">
        <w:rPr>
          <w:rFonts w:asciiTheme="minorHAnsi" w:hAnsiTheme="minorHAnsi" w:cstheme="minorHAnsi"/>
          <w:color w:val="auto"/>
          <w:sz w:val="22"/>
          <w:szCs w:val="22"/>
          <w:shd w:val="clear" w:color="auto" w:fill="FFFFFF"/>
        </w:rPr>
        <w:t xml:space="preserve"> the most money </w:t>
      </w:r>
      <w:r w:rsidR="008B270D" w:rsidRPr="00873FD6">
        <w:rPr>
          <w:rFonts w:asciiTheme="minorHAnsi" w:hAnsiTheme="minorHAnsi" w:cstheme="minorHAnsi"/>
          <w:color w:val="auto"/>
          <w:sz w:val="22"/>
          <w:szCs w:val="22"/>
          <w:shd w:val="clear" w:color="auto" w:fill="FFFFFF"/>
        </w:rPr>
        <w:t>(LexisNexis Risk Solutions, 2021)</w:t>
      </w:r>
      <w:r w:rsidR="00C8636B" w:rsidRPr="00873FD6">
        <w:rPr>
          <w:rFonts w:asciiTheme="minorHAnsi" w:hAnsiTheme="minorHAnsi" w:cstheme="minorHAnsi"/>
          <w:color w:val="auto"/>
          <w:sz w:val="22"/>
          <w:szCs w:val="22"/>
          <w:shd w:val="clear" w:color="auto" w:fill="FFFFFF"/>
        </w:rPr>
        <w:t>.</w:t>
      </w:r>
      <w:r w:rsidR="001E3D9A" w:rsidRPr="00873FD6">
        <w:rPr>
          <w:rFonts w:asciiTheme="minorHAnsi" w:hAnsiTheme="minorHAnsi" w:cstheme="minorHAnsi"/>
          <w:color w:val="auto"/>
          <w:sz w:val="22"/>
          <w:szCs w:val="22"/>
          <w:shd w:val="clear" w:color="auto" w:fill="FFFFFF"/>
        </w:rPr>
        <w:t xml:space="preserve"> </w:t>
      </w:r>
    </w:p>
    <w:p w14:paraId="430C2656" w14:textId="77777777" w:rsidR="009958E1" w:rsidRPr="00873FD6" w:rsidRDefault="009958E1" w:rsidP="00DB2137">
      <w:pPr>
        <w:ind w:right="237"/>
        <w:rPr>
          <w:rFonts w:asciiTheme="minorHAnsi" w:hAnsiTheme="minorHAnsi" w:cstheme="minorHAnsi"/>
          <w:color w:val="auto"/>
          <w:sz w:val="22"/>
          <w:szCs w:val="22"/>
          <w:shd w:val="clear" w:color="auto" w:fill="FFFFFF"/>
        </w:rPr>
      </w:pPr>
    </w:p>
    <w:p w14:paraId="627523A2" w14:textId="4060222E" w:rsidR="00C8636B" w:rsidRPr="00873FD6" w:rsidRDefault="001E3D9A" w:rsidP="00DB2137">
      <w:pPr>
        <w:ind w:right="237"/>
        <w:rPr>
          <w:rFonts w:asciiTheme="minorHAnsi" w:hAnsiTheme="minorHAnsi" w:cstheme="minorHAnsi"/>
          <w:color w:val="auto"/>
          <w:sz w:val="22"/>
          <w:szCs w:val="22"/>
          <w:shd w:val="clear" w:color="auto" w:fill="FFFFFF"/>
        </w:rPr>
      </w:pPr>
      <w:r w:rsidRPr="00873FD6">
        <w:rPr>
          <w:rFonts w:asciiTheme="minorHAnsi" w:hAnsiTheme="minorHAnsi" w:cstheme="minorHAnsi"/>
          <w:color w:val="auto"/>
          <w:sz w:val="22"/>
          <w:szCs w:val="22"/>
          <w:shd w:val="clear" w:color="auto" w:fill="FFFFFF"/>
        </w:rPr>
        <w:t>The under 25 age group</w:t>
      </w:r>
      <w:r w:rsidR="00171C18" w:rsidRPr="00873FD6">
        <w:rPr>
          <w:rFonts w:asciiTheme="minorHAnsi" w:hAnsiTheme="minorHAnsi" w:cstheme="minorHAnsi"/>
          <w:color w:val="auto"/>
          <w:sz w:val="22"/>
          <w:szCs w:val="22"/>
          <w:shd w:val="clear" w:color="auto" w:fill="FFFFFF"/>
        </w:rPr>
        <w:t xml:space="preserve"> are thought to be susceptible to online attacks because they are new users</w:t>
      </w:r>
      <w:r w:rsidR="00921A52" w:rsidRPr="00873FD6">
        <w:rPr>
          <w:rFonts w:asciiTheme="minorHAnsi" w:hAnsiTheme="minorHAnsi" w:cstheme="minorHAnsi"/>
          <w:color w:val="auto"/>
          <w:sz w:val="22"/>
          <w:szCs w:val="22"/>
          <w:shd w:val="clear" w:color="auto" w:fill="FFFFFF"/>
        </w:rPr>
        <w:t xml:space="preserve"> and inexperienced with the </w:t>
      </w:r>
      <w:r w:rsidR="00E71BBF" w:rsidRPr="00873FD6">
        <w:rPr>
          <w:rFonts w:asciiTheme="minorHAnsi" w:hAnsiTheme="minorHAnsi" w:cstheme="minorHAnsi"/>
          <w:color w:val="auto"/>
          <w:sz w:val="22"/>
          <w:szCs w:val="22"/>
          <w:shd w:val="clear" w:color="auto" w:fill="FFFFFF"/>
        </w:rPr>
        <w:t xml:space="preserve">digital </w:t>
      </w:r>
      <w:r w:rsidR="00921A52" w:rsidRPr="00873FD6">
        <w:rPr>
          <w:rFonts w:asciiTheme="minorHAnsi" w:hAnsiTheme="minorHAnsi" w:cstheme="minorHAnsi"/>
          <w:color w:val="auto"/>
          <w:sz w:val="22"/>
          <w:szCs w:val="22"/>
          <w:shd w:val="clear" w:color="auto" w:fill="FFFFFF"/>
        </w:rPr>
        <w:t>networks.</w:t>
      </w:r>
      <w:r w:rsidR="00E71BBF" w:rsidRPr="00873FD6">
        <w:rPr>
          <w:rFonts w:asciiTheme="minorHAnsi" w:hAnsiTheme="minorHAnsi" w:cstheme="minorHAnsi"/>
          <w:color w:val="auto"/>
          <w:sz w:val="22"/>
          <w:szCs w:val="22"/>
          <w:shd w:val="clear" w:color="auto" w:fill="FFFFFF"/>
        </w:rPr>
        <w:t xml:space="preserve"> Similarly, the older</w:t>
      </w:r>
      <w:r w:rsidR="00C83724" w:rsidRPr="00873FD6">
        <w:rPr>
          <w:rFonts w:asciiTheme="minorHAnsi" w:hAnsiTheme="minorHAnsi" w:cstheme="minorHAnsi"/>
          <w:color w:val="auto"/>
          <w:sz w:val="22"/>
          <w:szCs w:val="22"/>
          <w:shd w:val="clear" w:color="auto" w:fill="FFFFFF"/>
        </w:rPr>
        <w:t xml:space="preserve"> age group also have less </w:t>
      </w:r>
      <w:r w:rsidR="00310508" w:rsidRPr="00873FD6">
        <w:rPr>
          <w:rFonts w:asciiTheme="minorHAnsi" w:hAnsiTheme="minorHAnsi" w:cstheme="minorHAnsi"/>
          <w:color w:val="auto"/>
          <w:sz w:val="22"/>
          <w:szCs w:val="22"/>
          <w:shd w:val="clear" w:color="auto" w:fill="FFFFFF"/>
        </w:rPr>
        <w:t>knowledge of digital technologies and are</w:t>
      </w:r>
      <w:r w:rsidR="00BD284D" w:rsidRPr="00873FD6">
        <w:rPr>
          <w:rFonts w:asciiTheme="minorHAnsi" w:hAnsiTheme="minorHAnsi" w:cstheme="minorHAnsi"/>
          <w:color w:val="auto"/>
          <w:sz w:val="22"/>
          <w:szCs w:val="22"/>
          <w:shd w:val="clear" w:color="auto" w:fill="FFFFFF"/>
        </w:rPr>
        <w:t xml:space="preserve"> more vulnerable </w:t>
      </w:r>
      <w:r w:rsidR="00D04CA3" w:rsidRPr="00873FD6">
        <w:rPr>
          <w:rFonts w:asciiTheme="minorHAnsi" w:hAnsiTheme="minorHAnsi" w:cstheme="minorHAnsi"/>
          <w:color w:val="auto"/>
          <w:sz w:val="22"/>
          <w:szCs w:val="22"/>
          <w:shd w:val="clear" w:color="auto" w:fill="FFFFFF"/>
        </w:rPr>
        <w:t>to scams and attempts at phishing</w:t>
      </w:r>
      <w:r w:rsidR="001863EB" w:rsidRPr="00873FD6">
        <w:rPr>
          <w:rFonts w:asciiTheme="minorHAnsi" w:hAnsiTheme="minorHAnsi" w:cstheme="minorHAnsi"/>
          <w:color w:val="auto"/>
          <w:sz w:val="22"/>
          <w:szCs w:val="22"/>
          <w:shd w:val="clear" w:color="auto" w:fill="FFFFFF"/>
        </w:rPr>
        <w:t xml:space="preserve"> (Cano et al., 2014</w:t>
      </w:r>
      <w:r w:rsidR="00DB2137" w:rsidRPr="00873FD6">
        <w:rPr>
          <w:rFonts w:asciiTheme="minorHAnsi" w:hAnsiTheme="minorHAnsi" w:cstheme="minorHAnsi"/>
          <w:color w:val="auto"/>
          <w:sz w:val="22"/>
          <w:szCs w:val="22"/>
          <w:shd w:val="clear" w:color="auto" w:fill="FFFFFF"/>
        </w:rPr>
        <w:t>; LexisNexis Risk Solutions, 2021</w:t>
      </w:r>
      <w:r w:rsidR="001863EB" w:rsidRPr="00873FD6">
        <w:rPr>
          <w:rFonts w:asciiTheme="minorHAnsi" w:hAnsiTheme="minorHAnsi" w:cstheme="minorHAnsi"/>
          <w:color w:val="auto"/>
          <w:sz w:val="22"/>
          <w:szCs w:val="22"/>
          <w:shd w:val="clear" w:color="auto" w:fill="FFFFFF"/>
        </w:rPr>
        <w:t>)</w:t>
      </w:r>
      <w:r w:rsidR="00DB2137" w:rsidRPr="00873FD6">
        <w:rPr>
          <w:rFonts w:asciiTheme="minorHAnsi" w:hAnsiTheme="minorHAnsi" w:cstheme="minorHAnsi"/>
          <w:color w:val="auto"/>
          <w:sz w:val="22"/>
          <w:szCs w:val="22"/>
          <w:shd w:val="clear" w:color="auto" w:fill="FFFFFF"/>
        </w:rPr>
        <w:t>.</w:t>
      </w:r>
    </w:p>
    <w:p w14:paraId="38390AD4" w14:textId="77777777" w:rsidR="0084538C" w:rsidRPr="00873FD6" w:rsidRDefault="0084538C" w:rsidP="00DB2137">
      <w:pPr>
        <w:ind w:right="237"/>
        <w:rPr>
          <w:rFonts w:asciiTheme="minorHAnsi" w:hAnsiTheme="minorHAnsi" w:cstheme="minorHAnsi"/>
          <w:color w:val="auto"/>
          <w:sz w:val="22"/>
          <w:szCs w:val="22"/>
          <w:shd w:val="clear" w:color="auto" w:fill="FFFFFF"/>
        </w:rPr>
      </w:pPr>
    </w:p>
    <w:p w14:paraId="4F94D3A7" w14:textId="75CFBEC8" w:rsidR="0084538C" w:rsidRPr="00873FD6" w:rsidRDefault="00CE7285" w:rsidP="00DB2137">
      <w:pPr>
        <w:ind w:right="237"/>
        <w:rPr>
          <w:rFonts w:asciiTheme="minorHAnsi" w:hAnsiTheme="minorHAnsi" w:cstheme="minorHAnsi"/>
          <w:color w:val="auto"/>
          <w:sz w:val="22"/>
          <w:szCs w:val="22"/>
          <w:shd w:val="clear" w:color="auto" w:fill="FFFFFF"/>
        </w:rPr>
      </w:pPr>
      <w:r w:rsidRPr="00873FD6">
        <w:rPr>
          <w:rFonts w:asciiTheme="minorHAnsi" w:hAnsiTheme="minorHAnsi" w:cstheme="minorHAnsi"/>
          <w:color w:val="auto"/>
          <w:sz w:val="22"/>
          <w:szCs w:val="22"/>
          <w:shd w:val="clear" w:color="auto" w:fill="FFFFFF"/>
        </w:rPr>
        <w:t>Other</w:t>
      </w:r>
      <w:r w:rsidR="0084538C" w:rsidRPr="00873FD6">
        <w:rPr>
          <w:rFonts w:asciiTheme="minorHAnsi" w:hAnsiTheme="minorHAnsi" w:cstheme="minorHAnsi"/>
          <w:color w:val="auto"/>
          <w:sz w:val="22"/>
          <w:szCs w:val="22"/>
          <w:shd w:val="clear" w:color="auto" w:fill="FFFFFF"/>
        </w:rPr>
        <w:t xml:space="preserve"> categories of the public </w:t>
      </w:r>
      <w:r w:rsidR="002F55E6" w:rsidRPr="00873FD6">
        <w:rPr>
          <w:rFonts w:asciiTheme="minorHAnsi" w:hAnsiTheme="minorHAnsi" w:cstheme="minorHAnsi"/>
          <w:color w:val="auto"/>
          <w:sz w:val="22"/>
          <w:szCs w:val="22"/>
          <w:shd w:val="clear" w:color="auto" w:fill="FFFFFF"/>
        </w:rPr>
        <w:t>that may</w:t>
      </w:r>
      <w:r w:rsidRPr="00873FD6">
        <w:rPr>
          <w:rFonts w:asciiTheme="minorHAnsi" w:hAnsiTheme="minorHAnsi" w:cstheme="minorHAnsi"/>
          <w:color w:val="auto"/>
          <w:sz w:val="22"/>
          <w:szCs w:val="22"/>
          <w:shd w:val="clear" w:color="auto" w:fill="FFFFFF"/>
        </w:rPr>
        <w:t xml:space="preserve"> </w:t>
      </w:r>
      <w:r w:rsidR="0084538C" w:rsidRPr="00873FD6">
        <w:rPr>
          <w:rFonts w:asciiTheme="minorHAnsi" w:hAnsiTheme="minorHAnsi" w:cstheme="minorHAnsi"/>
          <w:color w:val="auto"/>
          <w:sz w:val="22"/>
          <w:szCs w:val="22"/>
          <w:shd w:val="clear" w:color="auto" w:fill="FFFFFF"/>
        </w:rPr>
        <w:t xml:space="preserve">be more susceptible to certain </w:t>
      </w:r>
      <w:r w:rsidRPr="00873FD6">
        <w:rPr>
          <w:rFonts w:asciiTheme="minorHAnsi" w:hAnsiTheme="minorHAnsi" w:cstheme="minorHAnsi"/>
          <w:color w:val="auto"/>
          <w:sz w:val="22"/>
          <w:szCs w:val="22"/>
          <w:shd w:val="clear" w:color="auto" w:fill="FFFFFF"/>
        </w:rPr>
        <w:t>cybercrimes</w:t>
      </w:r>
      <w:r w:rsidR="002F55E6" w:rsidRPr="00873FD6">
        <w:rPr>
          <w:rFonts w:asciiTheme="minorHAnsi" w:hAnsiTheme="minorHAnsi" w:cstheme="minorHAnsi"/>
          <w:color w:val="auto"/>
          <w:sz w:val="22"/>
          <w:szCs w:val="22"/>
          <w:shd w:val="clear" w:color="auto" w:fill="FFFFFF"/>
        </w:rPr>
        <w:t xml:space="preserve"> are</w:t>
      </w:r>
      <w:r w:rsidR="0084538C" w:rsidRPr="00873FD6">
        <w:rPr>
          <w:rFonts w:asciiTheme="minorHAnsi" w:hAnsiTheme="minorHAnsi" w:cstheme="minorHAnsi"/>
          <w:color w:val="auto"/>
          <w:sz w:val="22"/>
          <w:szCs w:val="22"/>
          <w:shd w:val="clear" w:color="auto" w:fill="FFFFFF"/>
        </w:rPr>
        <w:t xml:space="preserve"> widowed or single people. Middle aged people may become victims of ‘romance fraud’ and young</w:t>
      </w:r>
      <w:r w:rsidR="002F55E6" w:rsidRPr="00873FD6">
        <w:rPr>
          <w:rFonts w:asciiTheme="minorHAnsi" w:hAnsiTheme="minorHAnsi" w:cstheme="minorHAnsi"/>
          <w:color w:val="auto"/>
          <w:sz w:val="22"/>
          <w:szCs w:val="22"/>
          <w:shd w:val="clear" w:color="auto" w:fill="FFFFFF"/>
        </w:rPr>
        <w:t>er</w:t>
      </w:r>
      <w:r w:rsidR="0084538C" w:rsidRPr="00873FD6">
        <w:rPr>
          <w:rFonts w:asciiTheme="minorHAnsi" w:hAnsiTheme="minorHAnsi" w:cstheme="minorHAnsi"/>
          <w:color w:val="auto"/>
          <w:sz w:val="22"/>
          <w:szCs w:val="22"/>
          <w:shd w:val="clear" w:color="auto" w:fill="FFFFFF"/>
        </w:rPr>
        <w:t xml:space="preserve"> people to sextortion threats. However, </w:t>
      </w:r>
      <w:r w:rsidR="00E9754E" w:rsidRPr="00873FD6">
        <w:rPr>
          <w:rFonts w:asciiTheme="minorHAnsi" w:hAnsiTheme="minorHAnsi" w:cstheme="minorHAnsi"/>
          <w:color w:val="auto"/>
          <w:sz w:val="22"/>
          <w:szCs w:val="22"/>
          <w:shd w:val="clear" w:color="auto" w:fill="FFFFFF"/>
        </w:rPr>
        <w:t xml:space="preserve">in </w:t>
      </w:r>
      <w:r w:rsidR="006D02DB" w:rsidRPr="00873FD6">
        <w:rPr>
          <w:rFonts w:asciiTheme="minorHAnsi" w:hAnsiTheme="minorHAnsi" w:cstheme="minorHAnsi"/>
          <w:color w:val="auto"/>
          <w:sz w:val="22"/>
          <w:szCs w:val="22"/>
          <w:shd w:val="clear" w:color="auto" w:fill="FFFFFF"/>
        </w:rPr>
        <w:t xml:space="preserve">the hope that some people will respond, </w:t>
      </w:r>
      <w:r w:rsidR="0084538C" w:rsidRPr="00873FD6">
        <w:rPr>
          <w:rFonts w:asciiTheme="minorHAnsi" w:hAnsiTheme="minorHAnsi" w:cstheme="minorHAnsi"/>
          <w:color w:val="auto"/>
          <w:sz w:val="22"/>
          <w:szCs w:val="22"/>
          <w:shd w:val="clear" w:color="auto" w:fill="FFFFFF"/>
        </w:rPr>
        <w:t xml:space="preserve">criminals </w:t>
      </w:r>
      <w:r w:rsidR="006D02DB" w:rsidRPr="00873FD6">
        <w:rPr>
          <w:rFonts w:asciiTheme="minorHAnsi" w:hAnsiTheme="minorHAnsi" w:cstheme="minorHAnsi"/>
          <w:color w:val="auto"/>
          <w:sz w:val="22"/>
          <w:szCs w:val="22"/>
          <w:shd w:val="clear" w:color="auto" w:fill="FFFFFF"/>
        </w:rPr>
        <w:t xml:space="preserve">will </w:t>
      </w:r>
      <w:r w:rsidR="0084538C" w:rsidRPr="00873FD6">
        <w:rPr>
          <w:rFonts w:asciiTheme="minorHAnsi" w:hAnsiTheme="minorHAnsi" w:cstheme="minorHAnsi"/>
          <w:color w:val="auto"/>
          <w:sz w:val="22"/>
          <w:szCs w:val="22"/>
          <w:shd w:val="clear" w:color="auto" w:fill="FFFFFF"/>
        </w:rPr>
        <w:t>often circulate their attempts to a large and no</w:t>
      </w:r>
      <w:r w:rsidR="006D02DB" w:rsidRPr="00873FD6">
        <w:rPr>
          <w:rFonts w:asciiTheme="minorHAnsi" w:hAnsiTheme="minorHAnsi" w:cstheme="minorHAnsi"/>
          <w:color w:val="auto"/>
          <w:sz w:val="22"/>
          <w:szCs w:val="22"/>
          <w:shd w:val="clear" w:color="auto" w:fill="FFFFFF"/>
        </w:rPr>
        <w:t>n-</w:t>
      </w:r>
      <w:r w:rsidR="0084538C" w:rsidRPr="00873FD6">
        <w:rPr>
          <w:rFonts w:asciiTheme="minorHAnsi" w:hAnsiTheme="minorHAnsi" w:cstheme="minorHAnsi"/>
          <w:color w:val="auto"/>
          <w:sz w:val="22"/>
          <w:szCs w:val="22"/>
          <w:shd w:val="clear" w:color="auto" w:fill="FFFFFF"/>
        </w:rPr>
        <w:t>specific audience.</w:t>
      </w:r>
    </w:p>
    <w:p w14:paraId="7F7852A9" w14:textId="77777777" w:rsidR="00924CC2" w:rsidRPr="00873FD6" w:rsidRDefault="00924CC2" w:rsidP="00E645CE">
      <w:pPr>
        <w:ind w:right="237"/>
        <w:rPr>
          <w:color w:val="auto"/>
          <w:sz w:val="24"/>
          <w:szCs w:val="24"/>
        </w:rPr>
      </w:pPr>
    </w:p>
    <w:p w14:paraId="185A23D3" w14:textId="310EF1A7" w:rsidR="003D5EBC" w:rsidRPr="00873FD6" w:rsidRDefault="00932D4E" w:rsidP="00412F07">
      <w:pPr>
        <w:ind w:right="237"/>
        <w:rPr>
          <w:rFonts w:asciiTheme="minorHAnsi" w:hAnsiTheme="minorHAnsi" w:cstheme="minorHAnsi"/>
          <w:sz w:val="22"/>
          <w:szCs w:val="22"/>
        </w:rPr>
      </w:pPr>
      <w:r w:rsidRPr="00873FD6">
        <w:rPr>
          <w:rFonts w:asciiTheme="minorHAnsi" w:hAnsiTheme="minorHAnsi" w:cstheme="minorHAnsi"/>
          <w:color w:val="auto"/>
          <w:sz w:val="22"/>
          <w:szCs w:val="22"/>
        </w:rPr>
        <w:lastRenderedPageBreak/>
        <w:t xml:space="preserve">Cybercrime is </w:t>
      </w:r>
      <w:r w:rsidR="004A2359" w:rsidRPr="00873FD6">
        <w:rPr>
          <w:rFonts w:asciiTheme="minorHAnsi" w:hAnsiTheme="minorHAnsi" w:cstheme="minorHAnsi"/>
          <w:color w:val="auto"/>
          <w:sz w:val="22"/>
          <w:szCs w:val="22"/>
        </w:rPr>
        <w:t xml:space="preserve">thought of as a relatively </w:t>
      </w:r>
      <w:r w:rsidRPr="00873FD6">
        <w:rPr>
          <w:rFonts w:asciiTheme="minorHAnsi" w:hAnsiTheme="minorHAnsi" w:cstheme="minorHAnsi"/>
          <w:color w:val="auto"/>
          <w:sz w:val="22"/>
          <w:szCs w:val="22"/>
        </w:rPr>
        <w:t xml:space="preserve">recent </w:t>
      </w:r>
      <w:r w:rsidR="00AA69A8" w:rsidRPr="00873FD6">
        <w:rPr>
          <w:rFonts w:asciiTheme="minorHAnsi" w:hAnsiTheme="minorHAnsi" w:cstheme="minorHAnsi"/>
          <w:color w:val="auto"/>
          <w:sz w:val="22"/>
          <w:szCs w:val="22"/>
        </w:rPr>
        <w:t>phenomenon</w:t>
      </w:r>
      <w:r w:rsidR="004A2359" w:rsidRPr="00873FD6">
        <w:rPr>
          <w:rFonts w:asciiTheme="minorHAnsi" w:hAnsiTheme="minorHAnsi" w:cstheme="minorHAnsi"/>
          <w:color w:val="auto"/>
          <w:sz w:val="22"/>
          <w:szCs w:val="22"/>
        </w:rPr>
        <w:t>,</w:t>
      </w:r>
      <w:r w:rsidRPr="00873FD6">
        <w:rPr>
          <w:rFonts w:asciiTheme="minorHAnsi" w:hAnsiTheme="minorHAnsi" w:cstheme="minorHAnsi"/>
          <w:color w:val="auto"/>
          <w:sz w:val="22"/>
          <w:szCs w:val="22"/>
        </w:rPr>
        <w:t xml:space="preserve"> however</w:t>
      </w:r>
      <w:r w:rsidR="004A2359" w:rsidRPr="00873FD6">
        <w:rPr>
          <w:rFonts w:asciiTheme="minorHAnsi" w:hAnsiTheme="minorHAnsi" w:cstheme="minorHAnsi"/>
          <w:color w:val="auto"/>
          <w:sz w:val="22"/>
          <w:szCs w:val="22"/>
        </w:rPr>
        <w:t xml:space="preserve">, </w:t>
      </w:r>
      <w:r w:rsidR="00EB4390" w:rsidRPr="00873FD6">
        <w:rPr>
          <w:rFonts w:asciiTheme="minorHAnsi" w:hAnsiTheme="minorHAnsi" w:cstheme="minorHAnsi"/>
          <w:color w:val="auto"/>
          <w:sz w:val="22"/>
          <w:szCs w:val="22"/>
        </w:rPr>
        <w:t>it has had an impact on policing in the UK since th</w:t>
      </w:r>
      <w:r w:rsidR="00F26761" w:rsidRPr="00873FD6">
        <w:rPr>
          <w:rFonts w:asciiTheme="minorHAnsi" w:hAnsiTheme="minorHAnsi" w:cstheme="minorHAnsi"/>
          <w:color w:val="auto"/>
          <w:sz w:val="22"/>
          <w:szCs w:val="22"/>
        </w:rPr>
        <w:t>e</w:t>
      </w:r>
      <w:r w:rsidR="00BB0442" w:rsidRPr="00873FD6">
        <w:rPr>
          <w:rFonts w:asciiTheme="minorHAnsi" w:hAnsiTheme="minorHAnsi" w:cstheme="minorHAnsi"/>
          <w:color w:val="auto"/>
          <w:sz w:val="22"/>
          <w:szCs w:val="22"/>
        </w:rPr>
        <w:t xml:space="preserve"> 1980s</w:t>
      </w:r>
      <w:r w:rsidR="003C6142" w:rsidRPr="00873FD6">
        <w:rPr>
          <w:rFonts w:asciiTheme="minorHAnsi" w:hAnsiTheme="minorHAnsi" w:cstheme="minorHAnsi"/>
          <w:color w:val="auto"/>
          <w:sz w:val="22"/>
          <w:szCs w:val="22"/>
        </w:rPr>
        <w:t xml:space="preserve"> (Emm, 2009)</w:t>
      </w:r>
      <w:r w:rsidR="00BB0442" w:rsidRPr="00873FD6">
        <w:rPr>
          <w:rFonts w:asciiTheme="minorHAnsi" w:hAnsiTheme="minorHAnsi" w:cstheme="minorHAnsi"/>
          <w:color w:val="auto"/>
          <w:sz w:val="22"/>
          <w:szCs w:val="22"/>
        </w:rPr>
        <w:t>. The first national response was created in 2001 as the National High Tech Crime Unit (</w:t>
      </w:r>
      <w:r w:rsidR="002375E4" w:rsidRPr="00873FD6">
        <w:rPr>
          <w:rFonts w:asciiTheme="minorHAnsi" w:hAnsiTheme="minorHAnsi" w:cstheme="minorHAnsi"/>
          <w:color w:val="auto"/>
          <w:sz w:val="22"/>
          <w:szCs w:val="22"/>
        </w:rPr>
        <w:t>NHTC</w:t>
      </w:r>
      <w:r w:rsidR="00D87400" w:rsidRPr="00873FD6">
        <w:rPr>
          <w:rFonts w:asciiTheme="minorHAnsi" w:hAnsiTheme="minorHAnsi" w:cstheme="minorHAnsi"/>
          <w:color w:val="auto"/>
          <w:sz w:val="22"/>
          <w:szCs w:val="22"/>
        </w:rPr>
        <w:t>U</w:t>
      </w:r>
      <w:r w:rsidR="002375E4" w:rsidRPr="00873FD6">
        <w:rPr>
          <w:rFonts w:asciiTheme="minorHAnsi" w:hAnsiTheme="minorHAnsi" w:cstheme="minorHAnsi"/>
          <w:color w:val="auto"/>
          <w:sz w:val="22"/>
          <w:szCs w:val="22"/>
        </w:rPr>
        <w:t>)</w:t>
      </w:r>
      <w:r w:rsidR="009004A1" w:rsidRPr="00873FD6">
        <w:rPr>
          <w:rFonts w:asciiTheme="minorHAnsi" w:hAnsiTheme="minorHAnsi" w:cstheme="minorHAnsi"/>
          <w:color w:val="auto"/>
          <w:sz w:val="22"/>
          <w:szCs w:val="22"/>
        </w:rPr>
        <w:t xml:space="preserve"> (Enterprise Systems Journal, 2001)</w:t>
      </w:r>
      <w:r w:rsidR="002375E4" w:rsidRPr="00873FD6">
        <w:rPr>
          <w:rFonts w:asciiTheme="minorHAnsi" w:hAnsiTheme="minorHAnsi" w:cstheme="minorHAnsi"/>
          <w:color w:val="auto"/>
          <w:sz w:val="22"/>
          <w:szCs w:val="22"/>
        </w:rPr>
        <w:t xml:space="preserve">. </w:t>
      </w:r>
      <w:r w:rsidR="001A4F50" w:rsidRPr="00873FD6">
        <w:rPr>
          <w:rFonts w:asciiTheme="minorHAnsi" w:hAnsiTheme="minorHAnsi" w:cstheme="minorHAnsi"/>
          <w:color w:val="auto"/>
          <w:sz w:val="22"/>
          <w:szCs w:val="22"/>
        </w:rPr>
        <w:t xml:space="preserve">The </w:t>
      </w:r>
      <w:r w:rsidR="00C979D1" w:rsidRPr="00873FD6">
        <w:rPr>
          <w:rFonts w:asciiTheme="minorHAnsi" w:hAnsiTheme="minorHAnsi" w:cstheme="minorHAnsi"/>
          <w:color w:val="auto"/>
          <w:sz w:val="22"/>
          <w:szCs w:val="22"/>
        </w:rPr>
        <w:t xml:space="preserve">most </w:t>
      </w:r>
      <w:r w:rsidR="001A4F50" w:rsidRPr="00873FD6">
        <w:rPr>
          <w:rFonts w:asciiTheme="minorHAnsi" w:hAnsiTheme="minorHAnsi" w:cstheme="minorHAnsi"/>
          <w:color w:val="auto"/>
          <w:sz w:val="22"/>
          <w:szCs w:val="22"/>
        </w:rPr>
        <w:t xml:space="preserve">sensible piece of advice with </w:t>
      </w:r>
      <w:r w:rsidR="001A4F50" w:rsidRPr="00873FD6">
        <w:rPr>
          <w:rFonts w:asciiTheme="minorHAnsi" w:hAnsiTheme="minorHAnsi" w:cstheme="minorHAnsi"/>
          <w:sz w:val="22"/>
          <w:szCs w:val="22"/>
        </w:rPr>
        <w:t>respect to</w:t>
      </w:r>
      <w:r w:rsidR="00412F07" w:rsidRPr="00873FD6">
        <w:rPr>
          <w:rFonts w:asciiTheme="minorHAnsi" w:hAnsiTheme="minorHAnsi" w:cstheme="minorHAnsi"/>
          <w:sz w:val="22"/>
          <w:szCs w:val="22"/>
        </w:rPr>
        <w:t xml:space="preserve"> cyber-enabled and cyber-dependent crime is </w:t>
      </w:r>
      <w:r w:rsidR="002375E4" w:rsidRPr="00873FD6">
        <w:rPr>
          <w:rFonts w:asciiTheme="minorHAnsi" w:hAnsiTheme="minorHAnsi" w:cstheme="minorHAnsi"/>
          <w:sz w:val="22"/>
          <w:szCs w:val="22"/>
        </w:rPr>
        <w:t>prevention is better than a cure</w:t>
      </w:r>
      <w:r w:rsidR="00412F07" w:rsidRPr="00873FD6">
        <w:rPr>
          <w:rFonts w:asciiTheme="minorHAnsi" w:hAnsiTheme="minorHAnsi" w:cstheme="minorHAnsi"/>
          <w:sz w:val="22"/>
          <w:szCs w:val="22"/>
        </w:rPr>
        <w:t>.</w:t>
      </w:r>
    </w:p>
    <w:p w14:paraId="1F66D584" w14:textId="77777777" w:rsidR="008E770B" w:rsidRPr="00873FD6" w:rsidRDefault="008E770B" w:rsidP="00412F07">
      <w:pPr>
        <w:ind w:right="237"/>
        <w:rPr>
          <w:rFonts w:asciiTheme="minorHAnsi" w:hAnsiTheme="minorHAnsi" w:cstheme="minorHAnsi"/>
          <w:sz w:val="22"/>
          <w:szCs w:val="22"/>
        </w:rPr>
      </w:pPr>
    </w:p>
    <w:p w14:paraId="3D430877" w14:textId="77777777" w:rsidR="009958E1" w:rsidRPr="00873FD6" w:rsidRDefault="008E770B" w:rsidP="008E770B">
      <w:pPr>
        <w:ind w:right="237"/>
        <w:rPr>
          <w:rFonts w:asciiTheme="minorHAnsi" w:hAnsiTheme="minorHAnsi" w:cstheme="minorHAnsi"/>
          <w:sz w:val="22"/>
          <w:szCs w:val="22"/>
        </w:rPr>
      </w:pPr>
      <w:r w:rsidRPr="00873FD6">
        <w:rPr>
          <w:rFonts w:asciiTheme="minorHAnsi" w:hAnsiTheme="minorHAnsi" w:cstheme="minorHAnsi"/>
          <w:sz w:val="22"/>
          <w:szCs w:val="22"/>
        </w:rPr>
        <w:t>There are many online resources that the public can be directed towards to provide further guidance and support. Th</w:t>
      </w:r>
      <w:r w:rsidR="00E36EC9" w:rsidRPr="00873FD6">
        <w:rPr>
          <w:rFonts w:asciiTheme="minorHAnsi" w:hAnsiTheme="minorHAnsi" w:cstheme="minorHAnsi"/>
          <w:sz w:val="22"/>
          <w:szCs w:val="22"/>
        </w:rPr>
        <w:t>is includes</w:t>
      </w:r>
      <w:r w:rsidRPr="00873FD6">
        <w:rPr>
          <w:rFonts w:asciiTheme="minorHAnsi" w:hAnsiTheme="minorHAnsi" w:cstheme="minorHAnsi"/>
          <w:sz w:val="22"/>
          <w:szCs w:val="22"/>
        </w:rPr>
        <w:t xml:space="preserve"> The National Cyber Security Centre (NCSC)</w:t>
      </w:r>
      <w:r w:rsidR="00B476AA" w:rsidRPr="00873FD6">
        <w:rPr>
          <w:rFonts w:asciiTheme="minorHAnsi" w:hAnsiTheme="minorHAnsi" w:cstheme="minorHAnsi"/>
          <w:sz w:val="22"/>
          <w:szCs w:val="22"/>
        </w:rPr>
        <w:t>,</w:t>
      </w:r>
      <w:r w:rsidRPr="00873FD6">
        <w:rPr>
          <w:rFonts w:asciiTheme="minorHAnsi" w:hAnsiTheme="minorHAnsi" w:cstheme="minorHAnsi"/>
          <w:sz w:val="22"/>
          <w:szCs w:val="22"/>
        </w:rPr>
        <w:t xml:space="preserve"> which provides security </w:t>
      </w:r>
      <w:r w:rsidR="00C979D1" w:rsidRPr="00873FD6">
        <w:rPr>
          <w:rFonts w:asciiTheme="minorHAnsi" w:hAnsiTheme="minorHAnsi" w:cstheme="minorHAnsi"/>
          <w:sz w:val="22"/>
          <w:szCs w:val="22"/>
        </w:rPr>
        <w:t>advice</w:t>
      </w:r>
      <w:r w:rsidRPr="00873FD6">
        <w:rPr>
          <w:rFonts w:asciiTheme="minorHAnsi" w:hAnsiTheme="minorHAnsi" w:cstheme="minorHAnsi"/>
          <w:sz w:val="22"/>
          <w:szCs w:val="22"/>
        </w:rPr>
        <w:t xml:space="preserve"> and information to everyone in the UK</w:t>
      </w:r>
      <w:r w:rsidR="00C172D9" w:rsidRPr="00873FD6">
        <w:rPr>
          <w:rFonts w:asciiTheme="minorHAnsi" w:hAnsiTheme="minorHAnsi" w:cstheme="minorHAnsi"/>
          <w:sz w:val="22"/>
          <w:szCs w:val="22"/>
        </w:rPr>
        <w:t xml:space="preserve"> </w:t>
      </w:r>
      <w:r w:rsidR="00CA54A4" w:rsidRPr="00873FD6">
        <w:rPr>
          <w:rFonts w:asciiTheme="minorHAnsi" w:hAnsiTheme="minorHAnsi" w:cstheme="minorHAnsi"/>
          <w:sz w:val="22"/>
          <w:szCs w:val="22"/>
        </w:rPr>
        <w:t>(NCSC, 2022)</w:t>
      </w:r>
      <w:r w:rsidRPr="00873FD6">
        <w:rPr>
          <w:rFonts w:asciiTheme="minorHAnsi" w:hAnsiTheme="minorHAnsi" w:cstheme="minorHAnsi"/>
          <w:sz w:val="22"/>
          <w:szCs w:val="22"/>
        </w:rPr>
        <w:t xml:space="preserve">. They have published the 10 steps to cyber security which </w:t>
      </w:r>
      <w:r w:rsidR="00C979D1" w:rsidRPr="00873FD6">
        <w:rPr>
          <w:rFonts w:asciiTheme="minorHAnsi" w:hAnsiTheme="minorHAnsi" w:cstheme="minorHAnsi"/>
          <w:sz w:val="22"/>
          <w:szCs w:val="22"/>
        </w:rPr>
        <w:t>outlines</w:t>
      </w:r>
      <w:r w:rsidRPr="00873FD6">
        <w:rPr>
          <w:rFonts w:asciiTheme="minorHAnsi" w:hAnsiTheme="minorHAnsi" w:cstheme="minorHAnsi"/>
          <w:sz w:val="22"/>
          <w:szCs w:val="22"/>
        </w:rPr>
        <w:t xml:space="preserve"> basic measures for protection against </w:t>
      </w:r>
      <w:r w:rsidR="0082017C" w:rsidRPr="00873FD6">
        <w:rPr>
          <w:rFonts w:asciiTheme="minorHAnsi" w:hAnsiTheme="minorHAnsi" w:cstheme="minorHAnsi"/>
          <w:sz w:val="22"/>
          <w:szCs w:val="22"/>
        </w:rPr>
        <w:t>cyber-attack (NCSC, 2021</w:t>
      </w:r>
      <w:r w:rsidR="00435BAA" w:rsidRPr="00873FD6">
        <w:rPr>
          <w:rFonts w:asciiTheme="minorHAnsi" w:hAnsiTheme="minorHAnsi" w:cstheme="minorHAnsi"/>
          <w:sz w:val="22"/>
          <w:szCs w:val="22"/>
        </w:rPr>
        <w:t>b</w:t>
      </w:r>
      <w:r w:rsidR="0082017C" w:rsidRPr="00873FD6">
        <w:rPr>
          <w:rFonts w:asciiTheme="minorHAnsi" w:hAnsiTheme="minorHAnsi" w:cstheme="minorHAnsi"/>
          <w:sz w:val="22"/>
          <w:szCs w:val="22"/>
        </w:rPr>
        <w:t>)</w:t>
      </w:r>
      <w:r w:rsidR="00B476AA" w:rsidRPr="00873FD6">
        <w:rPr>
          <w:rFonts w:asciiTheme="minorHAnsi" w:hAnsiTheme="minorHAnsi" w:cstheme="minorHAnsi"/>
          <w:sz w:val="22"/>
          <w:szCs w:val="22"/>
        </w:rPr>
        <w:t>.</w:t>
      </w:r>
      <w:r w:rsidR="00E36EC9" w:rsidRPr="00873FD6">
        <w:rPr>
          <w:rFonts w:asciiTheme="minorHAnsi" w:hAnsiTheme="minorHAnsi" w:cstheme="minorHAnsi"/>
          <w:sz w:val="22"/>
          <w:szCs w:val="22"/>
        </w:rPr>
        <w:t xml:space="preserve"> </w:t>
      </w:r>
    </w:p>
    <w:p w14:paraId="0ECFE0B6" w14:textId="77777777" w:rsidR="009958E1" w:rsidRPr="00873FD6" w:rsidRDefault="009958E1" w:rsidP="008E770B">
      <w:pPr>
        <w:ind w:right="237"/>
        <w:rPr>
          <w:rFonts w:asciiTheme="minorHAnsi" w:hAnsiTheme="minorHAnsi" w:cstheme="minorHAnsi"/>
          <w:sz w:val="22"/>
          <w:szCs w:val="22"/>
        </w:rPr>
      </w:pPr>
    </w:p>
    <w:p w14:paraId="201F1A70" w14:textId="77777777" w:rsidR="009958E1" w:rsidRPr="00873FD6" w:rsidRDefault="00E36EC9" w:rsidP="008E770B">
      <w:pPr>
        <w:ind w:right="237"/>
        <w:rPr>
          <w:rFonts w:asciiTheme="minorHAnsi" w:hAnsiTheme="minorHAnsi" w:cstheme="minorHAnsi"/>
          <w:sz w:val="22"/>
          <w:szCs w:val="22"/>
        </w:rPr>
      </w:pPr>
      <w:r w:rsidRPr="00873FD6">
        <w:rPr>
          <w:rFonts w:asciiTheme="minorHAnsi" w:hAnsiTheme="minorHAnsi" w:cstheme="minorHAnsi"/>
          <w:sz w:val="22"/>
          <w:szCs w:val="22"/>
        </w:rPr>
        <w:t xml:space="preserve">There is also </w:t>
      </w:r>
      <w:r w:rsidR="005264A5" w:rsidRPr="00873FD6">
        <w:rPr>
          <w:rFonts w:asciiTheme="minorHAnsi" w:hAnsiTheme="minorHAnsi" w:cstheme="minorHAnsi"/>
          <w:sz w:val="22"/>
          <w:szCs w:val="22"/>
        </w:rPr>
        <w:t xml:space="preserve">a campaign called </w:t>
      </w:r>
      <w:r w:rsidR="008E770B" w:rsidRPr="00873FD6">
        <w:rPr>
          <w:rFonts w:asciiTheme="minorHAnsi" w:hAnsiTheme="minorHAnsi" w:cstheme="minorHAnsi"/>
          <w:sz w:val="22"/>
          <w:szCs w:val="22"/>
        </w:rPr>
        <w:t>ThinkUKnow</w:t>
      </w:r>
      <w:r w:rsidR="005264A5" w:rsidRPr="00873FD6">
        <w:rPr>
          <w:rFonts w:asciiTheme="minorHAnsi" w:hAnsiTheme="minorHAnsi" w:cstheme="minorHAnsi"/>
          <w:sz w:val="22"/>
          <w:szCs w:val="22"/>
        </w:rPr>
        <w:t xml:space="preserve">, which is </w:t>
      </w:r>
      <w:r w:rsidR="008E770B" w:rsidRPr="00873FD6">
        <w:rPr>
          <w:rFonts w:asciiTheme="minorHAnsi" w:hAnsiTheme="minorHAnsi" w:cstheme="minorHAnsi"/>
          <w:sz w:val="22"/>
          <w:szCs w:val="22"/>
        </w:rPr>
        <w:t>run by</w:t>
      </w:r>
      <w:r w:rsidR="00A75E8E" w:rsidRPr="00873FD6">
        <w:rPr>
          <w:rFonts w:asciiTheme="minorHAnsi" w:hAnsiTheme="minorHAnsi" w:cstheme="minorHAnsi"/>
          <w:sz w:val="22"/>
          <w:szCs w:val="22"/>
        </w:rPr>
        <w:t xml:space="preserve"> the</w:t>
      </w:r>
      <w:r w:rsidR="008E770B" w:rsidRPr="00873FD6">
        <w:rPr>
          <w:rFonts w:asciiTheme="minorHAnsi" w:hAnsiTheme="minorHAnsi" w:cstheme="minorHAnsi"/>
          <w:sz w:val="22"/>
          <w:szCs w:val="22"/>
        </w:rPr>
        <w:t xml:space="preserve"> </w:t>
      </w:r>
      <w:r w:rsidR="00A75E8E" w:rsidRPr="00873FD6">
        <w:rPr>
          <w:rFonts w:asciiTheme="minorHAnsi" w:hAnsiTheme="minorHAnsi" w:cstheme="minorHAnsi"/>
          <w:sz w:val="22"/>
          <w:szCs w:val="22"/>
        </w:rPr>
        <w:t xml:space="preserve">National Crime Agency's </w:t>
      </w:r>
      <w:r w:rsidR="004D65C8" w:rsidRPr="00873FD6">
        <w:rPr>
          <w:rFonts w:asciiTheme="minorHAnsi" w:hAnsiTheme="minorHAnsi" w:cstheme="minorHAnsi"/>
          <w:sz w:val="22"/>
          <w:szCs w:val="22"/>
        </w:rPr>
        <w:t xml:space="preserve">Child Exploitation and Online Protection (CEOP) centre </w:t>
      </w:r>
      <w:r w:rsidR="00A75E8E" w:rsidRPr="00873FD6">
        <w:rPr>
          <w:rFonts w:asciiTheme="minorHAnsi" w:hAnsiTheme="minorHAnsi" w:cstheme="minorHAnsi"/>
          <w:sz w:val="22"/>
          <w:szCs w:val="22"/>
        </w:rPr>
        <w:t>education team</w:t>
      </w:r>
      <w:r w:rsidR="005264A5" w:rsidRPr="00873FD6">
        <w:rPr>
          <w:rFonts w:asciiTheme="minorHAnsi" w:hAnsiTheme="minorHAnsi" w:cstheme="minorHAnsi"/>
          <w:sz w:val="22"/>
          <w:szCs w:val="22"/>
        </w:rPr>
        <w:t xml:space="preserve"> and </w:t>
      </w:r>
      <w:r w:rsidR="008E770B" w:rsidRPr="00873FD6">
        <w:rPr>
          <w:rFonts w:asciiTheme="minorHAnsi" w:hAnsiTheme="minorHAnsi" w:cstheme="minorHAnsi"/>
          <w:sz w:val="22"/>
          <w:szCs w:val="22"/>
        </w:rPr>
        <w:t xml:space="preserve">aims to increase </w:t>
      </w:r>
      <w:r w:rsidR="00837756" w:rsidRPr="00873FD6">
        <w:rPr>
          <w:rFonts w:asciiTheme="minorHAnsi" w:hAnsiTheme="minorHAnsi" w:cstheme="minorHAnsi"/>
          <w:sz w:val="22"/>
          <w:szCs w:val="22"/>
        </w:rPr>
        <w:t>young</w:t>
      </w:r>
      <w:r w:rsidR="008E770B" w:rsidRPr="00873FD6">
        <w:rPr>
          <w:rFonts w:asciiTheme="minorHAnsi" w:hAnsiTheme="minorHAnsi" w:cstheme="minorHAnsi"/>
          <w:sz w:val="22"/>
          <w:szCs w:val="22"/>
        </w:rPr>
        <w:t xml:space="preserve"> </w:t>
      </w:r>
      <w:r w:rsidR="00837756" w:rsidRPr="00873FD6">
        <w:rPr>
          <w:rFonts w:asciiTheme="minorHAnsi" w:hAnsiTheme="minorHAnsi" w:cstheme="minorHAnsi"/>
          <w:sz w:val="22"/>
          <w:szCs w:val="22"/>
        </w:rPr>
        <w:t>people’s</w:t>
      </w:r>
      <w:r w:rsidR="008E770B" w:rsidRPr="00873FD6">
        <w:rPr>
          <w:rFonts w:asciiTheme="minorHAnsi" w:hAnsiTheme="minorHAnsi" w:cstheme="minorHAnsi"/>
          <w:sz w:val="22"/>
          <w:szCs w:val="22"/>
        </w:rPr>
        <w:t xml:space="preserve"> </w:t>
      </w:r>
      <w:r w:rsidR="00837756" w:rsidRPr="00873FD6">
        <w:rPr>
          <w:rFonts w:asciiTheme="minorHAnsi" w:hAnsiTheme="minorHAnsi" w:cstheme="minorHAnsi"/>
          <w:sz w:val="22"/>
          <w:szCs w:val="22"/>
        </w:rPr>
        <w:t>understanding</w:t>
      </w:r>
      <w:r w:rsidR="008E770B" w:rsidRPr="00873FD6">
        <w:rPr>
          <w:rFonts w:asciiTheme="minorHAnsi" w:hAnsiTheme="minorHAnsi" w:cstheme="minorHAnsi"/>
          <w:sz w:val="22"/>
          <w:szCs w:val="22"/>
        </w:rPr>
        <w:t xml:space="preserve"> of </w:t>
      </w:r>
      <w:r w:rsidR="00B33A3F" w:rsidRPr="00873FD6">
        <w:rPr>
          <w:rFonts w:asciiTheme="minorHAnsi" w:hAnsiTheme="minorHAnsi" w:cstheme="minorHAnsi"/>
          <w:sz w:val="22"/>
          <w:szCs w:val="22"/>
        </w:rPr>
        <w:t>the online risks</w:t>
      </w:r>
      <w:r w:rsidR="008E770B" w:rsidRPr="00873FD6">
        <w:rPr>
          <w:rFonts w:asciiTheme="minorHAnsi" w:hAnsiTheme="minorHAnsi" w:cstheme="minorHAnsi"/>
          <w:sz w:val="22"/>
          <w:szCs w:val="22"/>
        </w:rPr>
        <w:t xml:space="preserve"> through websites and social media and how to</w:t>
      </w:r>
      <w:r w:rsidR="00B33A3F" w:rsidRPr="00873FD6">
        <w:rPr>
          <w:rFonts w:asciiTheme="minorHAnsi" w:hAnsiTheme="minorHAnsi" w:cstheme="minorHAnsi"/>
          <w:sz w:val="22"/>
          <w:szCs w:val="22"/>
        </w:rPr>
        <w:t xml:space="preserve"> use them whilst</w:t>
      </w:r>
      <w:r w:rsidR="008E770B" w:rsidRPr="00873FD6">
        <w:rPr>
          <w:rFonts w:asciiTheme="minorHAnsi" w:hAnsiTheme="minorHAnsi" w:cstheme="minorHAnsi"/>
          <w:sz w:val="22"/>
          <w:szCs w:val="22"/>
        </w:rPr>
        <w:t xml:space="preserve"> remain</w:t>
      </w:r>
      <w:r w:rsidR="00B33A3F" w:rsidRPr="00873FD6">
        <w:rPr>
          <w:rFonts w:asciiTheme="minorHAnsi" w:hAnsiTheme="minorHAnsi" w:cstheme="minorHAnsi"/>
          <w:sz w:val="22"/>
          <w:szCs w:val="22"/>
        </w:rPr>
        <w:t>ing</w:t>
      </w:r>
      <w:r w:rsidR="008E770B" w:rsidRPr="00873FD6">
        <w:rPr>
          <w:rFonts w:asciiTheme="minorHAnsi" w:hAnsiTheme="minorHAnsi" w:cstheme="minorHAnsi"/>
          <w:sz w:val="22"/>
          <w:szCs w:val="22"/>
        </w:rPr>
        <w:t xml:space="preserve"> safe</w:t>
      </w:r>
      <w:r w:rsidR="00A026A3" w:rsidRPr="00873FD6">
        <w:rPr>
          <w:rFonts w:asciiTheme="minorHAnsi" w:hAnsiTheme="minorHAnsi" w:cstheme="minorHAnsi"/>
          <w:sz w:val="22"/>
          <w:szCs w:val="22"/>
        </w:rPr>
        <w:t xml:space="preserve"> (National Crime Agency, 2016)</w:t>
      </w:r>
      <w:r w:rsidR="002D6C6B" w:rsidRPr="00873FD6">
        <w:rPr>
          <w:rFonts w:asciiTheme="minorHAnsi" w:hAnsiTheme="minorHAnsi" w:cstheme="minorHAnsi"/>
          <w:sz w:val="22"/>
          <w:szCs w:val="22"/>
        </w:rPr>
        <w:t xml:space="preserve">. </w:t>
      </w:r>
    </w:p>
    <w:p w14:paraId="6C2757E6" w14:textId="77777777" w:rsidR="009958E1" w:rsidRPr="00873FD6" w:rsidRDefault="009958E1" w:rsidP="008E770B">
      <w:pPr>
        <w:ind w:right="237"/>
        <w:rPr>
          <w:rFonts w:asciiTheme="minorHAnsi" w:hAnsiTheme="minorHAnsi" w:cstheme="minorHAnsi"/>
          <w:sz w:val="22"/>
          <w:szCs w:val="22"/>
        </w:rPr>
      </w:pPr>
    </w:p>
    <w:p w14:paraId="07C2E676" w14:textId="6445FDD2" w:rsidR="008E770B" w:rsidRPr="00873FD6" w:rsidRDefault="00707C70" w:rsidP="008E770B">
      <w:pPr>
        <w:ind w:right="237"/>
        <w:rPr>
          <w:rFonts w:asciiTheme="minorHAnsi" w:hAnsiTheme="minorHAnsi" w:cstheme="minorHAnsi"/>
          <w:sz w:val="22"/>
          <w:szCs w:val="22"/>
        </w:rPr>
      </w:pPr>
      <w:r w:rsidRPr="00873FD6">
        <w:rPr>
          <w:rFonts w:asciiTheme="minorHAnsi" w:hAnsiTheme="minorHAnsi" w:cstheme="minorHAnsi"/>
          <w:sz w:val="22"/>
          <w:szCs w:val="22"/>
        </w:rPr>
        <w:t>The CEOP centre also works closely with the National Cyber Crime Unit (NCCU), who are responsible for investigations into high end cyber dependant crime, for example investigating large scale distributed denial-of-service (DDoS), other hacking attacks and significant cyber enabled frauds (</w:t>
      </w:r>
      <w:r w:rsidR="00284B42" w:rsidRPr="00873FD6">
        <w:rPr>
          <w:rFonts w:asciiTheme="minorHAnsi" w:hAnsiTheme="minorHAnsi" w:cstheme="minorHAnsi"/>
          <w:sz w:val="22"/>
          <w:szCs w:val="22"/>
        </w:rPr>
        <w:t>National Crime Agency, 2013</w:t>
      </w:r>
      <w:r w:rsidRPr="00873FD6">
        <w:rPr>
          <w:rFonts w:asciiTheme="minorHAnsi" w:hAnsiTheme="minorHAnsi" w:cstheme="minorHAnsi"/>
          <w:sz w:val="22"/>
          <w:szCs w:val="22"/>
        </w:rPr>
        <w:t>)</w:t>
      </w:r>
      <w:r w:rsidR="005A7A2E" w:rsidRPr="00873FD6">
        <w:rPr>
          <w:rFonts w:asciiTheme="minorHAnsi" w:hAnsiTheme="minorHAnsi" w:cstheme="minorHAnsi"/>
          <w:sz w:val="22"/>
          <w:szCs w:val="22"/>
        </w:rPr>
        <w:t>.</w:t>
      </w:r>
      <w:r w:rsidRPr="00873FD6">
        <w:rPr>
          <w:rFonts w:asciiTheme="minorHAnsi" w:hAnsiTheme="minorHAnsi" w:cstheme="minorHAnsi"/>
          <w:sz w:val="22"/>
          <w:szCs w:val="22"/>
        </w:rPr>
        <w:t xml:space="preserve"> </w:t>
      </w:r>
      <w:r w:rsidR="002D6C6B" w:rsidRPr="00873FD6">
        <w:rPr>
          <w:rFonts w:asciiTheme="minorHAnsi" w:hAnsiTheme="minorHAnsi" w:cstheme="minorHAnsi"/>
          <w:sz w:val="22"/>
          <w:szCs w:val="22"/>
        </w:rPr>
        <w:t>Another site that</w:t>
      </w:r>
      <w:r w:rsidR="00E0392B" w:rsidRPr="00873FD6">
        <w:rPr>
          <w:rFonts w:asciiTheme="minorHAnsi" w:hAnsiTheme="minorHAnsi" w:cstheme="minorHAnsi"/>
          <w:sz w:val="22"/>
          <w:szCs w:val="22"/>
        </w:rPr>
        <w:t xml:space="preserve"> </w:t>
      </w:r>
      <w:r w:rsidR="004E3B10" w:rsidRPr="00873FD6">
        <w:rPr>
          <w:rFonts w:asciiTheme="minorHAnsi" w:hAnsiTheme="minorHAnsi" w:cstheme="minorHAnsi"/>
          <w:sz w:val="22"/>
          <w:szCs w:val="22"/>
        </w:rPr>
        <w:t>provides</w:t>
      </w:r>
      <w:r w:rsidR="00E0392B" w:rsidRPr="00873FD6">
        <w:rPr>
          <w:rFonts w:asciiTheme="minorHAnsi" w:hAnsiTheme="minorHAnsi" w:cstheme="minorHAnsi"/>
          <w:sz w:val="22"/>
          <w:szCs w:val="22"/>
        </w:rPr>
        <w:t xml:space="preserve"> cybercrime prevention guidance is GetOnlineSafe.org</w:t>
      </w:r>
      <w:r w:rsidR="00B83CCF" w:rsidRPr="00873FD6">
        <w:rPr>
          <w:rFonts w:asciiTheme="minorHAnsi" w:hAnsiTheme="minorHAnsi" w:cstheme="minorHAnsi"/>
          <w:sz w:val="22"/>
          <w:szCs w:val="22"/>
        </w:rPr>
        <w:t xml:space="preserve">, which </w:t>
      </w:r>
      <w:r w:rsidR="004E3B10" w:rsidRPr="00873FD6">
        <w:rPr>
          <w:rFonts w:asciiTheme="minorHAnsi" w:hAnsiTheme="minorHAnsi" w:cstheme="minorHAnsi"/>
          <w:sz w:val="22"/>
          <w:szCs w:val="22"/>
        </w:rPr>
        <w:t>publishes</w:t>
      </w:r>
      <w:r w:rsidR="00B83CCF" w:rsidRPr="00873FD6">
        <w:rPr>
          <w:rFonts w:asciiTheme="minorHAnsi" w:hAnsiTheme="minorHAnsi" w:cstheme="minorHAnsi"/>
          <w:sz w:val="22"/>
          <w:szCs w:val="22"/>
        </w:rPr>
        <w:t xml:space="preserve"> advice for</w:t>
      </w:r>
      <w:r w:rsidR="000609CB" w:rsidRPr="00873FD6">
        <w:rPr>
          <w:rFonts w:asciiTheme="minorHAnsi" w:hAnsiTheme="minorHAnsi" w:cstheme="minorHAnsi"/>
          <w:sz w:val="22"/>
          <w:szCs w:val="22"/>
        </w:rPr>
        <w:t xml:space="preserve"> both</w:t>
      </w:r>
      <w:r w:rsidR="00B83CCF" w:rsidRPr="00873FD6">
        <w:rPr>
          <w:rFonts w:asciiTheme="minorHAnsi" w:hAnsiTheme="minorHAnsi" w:cstheme="minorHAnsi"/>
          <w:sz w:val="22"/>
          <w:szCs w:val="22"/>
        </w:rPr>
        <w:t xml:space="preserve"> individuals and businesses</w:t>
      </w:r>
      <w:r w:rsidR="000609CB" w:rsidRPr="00873FD6">
        <w:rPr>
          <w:rFonts w:asciiTheme="minorHAnsi" w:hAnsiTheme="minorHAnsi" w:cstheme="minorHAnsi"/>
          <w:sz w:val="22"/>
          <w:szCs w:val="22"/>
        </w:rPr>
        <w:t>.</w:t>
      </w:r>
    </w:p>
    <w:p w14:paraId="0A90262D" w14:textId="77777777" w:rsidR="00A47886" w:rsidRPr="00873FD6" w:rsidRDefault="00A47886" w:rsidP="008E770B">
      <w:pPr>
        <w:ind w:right="237"/>
        <w:rPr>
          <w:rFonts w:asciiTheme="minorHAnsi" w:hAnsiTheme="minorHAnsi" w:cstheme="minorHAnsi"/>
          <w:sz w:val="22"/>
          <w:szCs w:val="22"/>
        </w:rPr>
      </w:pPr>
    </w:p>
    <w:p w14:paraId="63872CF2" w14:textId="77777777" w:rsidR="009958E1" w:rsidRPr="00873FD6" w:rsidRDefault="00D53D9F" w:rsidP="001B0F63">
      <w:pPr>
        <w:ind w:right="237"/>
        <w:rPr>
          <w:rFonts w:asciiTheme="minorHAnsi" w:hAnsiTheme="minorHAnsi" w:cstheme="minorHAnsi"/>
          <w:sz w:val="22"/>
          <w:szCs w:val="22"/>
        </w:rPr>
      </w:pPr>
      <w:r w:rsidRPr="00873FD6">
        <w:rPr>
          <w:rFonts w:asciiTheme="minorHAnsi" w:hAnsiTheme="minorHAnsi" w:cstheme="minorHAnsi"/>
          <w:sz w:val="22"/>
          <w:szCs w:val="22"/>
        </w:rPr>
        <w:t xml:space="preserve">UK </w:t>
      </w:r>
      <w:r w:rsidR="00A47886" w:rsidRPr="00873FD6">
        <w:rPr>
          <w:rFonts w:asciiTheme="minorHAnsi" w:hAnsiTheme="minorHAnsi" w:cstheme="minorHAnsi"/>
          <w:sz w:val="22"/>
          <w:szCs w:val="22"/>
        </w:rPr>
        <w:t>Police forces each have their own locally based resources to investigate cyber</w:t>
      </w:r>
      <w:r w:rsidR="003A69F6" w:rsidRPr="00873FD6">
        <w:rPr>
          <w:rFonts w:asciiTheme="minorHAnsi" w:hAnsiTheme="minorHAnsi" w:cstheme="minorHAnsi"/>
          <w:sz w:val="22"/>
          <w:szCs w:val="22"/>
        </w:rPr>
        <w:t>-</w:t>
      </w:r>
      <w:r w:rsidR="00C741CC" w:rsidRPr="00873FD6">
        <w:rPr>
          <w:rFonts w:asciiTheme="minorHAnsi" w:hAnsiTheme="minorHAnsi" w:cstheme="minorHAnsi"/>
          <w:sz w:val="22"/>
          <w:szCs w:val="22"/>
        </w:rPr>
        <w:t>enabled</w:t>
      </w:r>
      <w:r w:rsidR="00A47886" w:rsidRPr="00873FD6">
        <w:rPr>
          <w:rFonts w:asciiTheme="minorHAnsi" w:hAnsiTheme="minorHAnsi" w:cstheme="minorHAnsi"/>
          <w:sz w:val="22"/>
          <w:szCs w:val="22"/>
        </w:rPr>
        <w:t xml:space="preserve"> crime</w:t>
      </w:r>
      <w:r w:rsidR="00074517" w:rsidRPr="00873FD6">
        <w:rPr>
          <w:rFonts w:asciiTheme="minorHAnsi" w:hAnsiTheme="minorHAnsi" w:cstheme="minorHAnsi"/>
          <w:sz w:val="22"/>
          <w:szCs w:val="22"/>
        </w:rPr>
        <w:t xml:space="preserve"> and</w:t>
      </w:r>
      <w:r w:rsidR="00555272" w:rsidRPr="00873FD6">
        <w:rPr>
          <w:rFonts w:asciiTheme="minorHAnsi" w:hAnsiTheme="minorHAnsi" w:cstheme="minorHAnsi"/>
          <w:sz w:val="22"/>
          <w:szCs w:val="22"/>
        </w:rPr>
        <w:t>,</w:t>
      </w:r>
      <w:r w:rsidR="00074517" w:rsidRPr="00873FD6">
        <w:rPr>
          <w:rFonts w:asciiTheme="minorHAnsi" w:hAnsiTheme="minorHAnsi" w:cstheme="minorHAnsi"/>
          <w:sz w:val="22"/>
          <w:szCs w:val="22"/>
        </w:rPr>
        <w:t xml:space="preserve"> a</w:t>
      </w:r>
      <w:r w:rsidRPr="00873FD6">
        <w:rPr>
          <w:rFonts w:asciiTheme="minorHAnsi" w:hAnsiTheme="minorHAnsi" w:cstheme="minorHAnsi"/>
          <w:sz w:val="22"/>
          <w:szCs w:val="22"/>
        </w:rPr>
        <w:t>s technology develops, t</w:t>
      </w:r>
      <w:r w:rsidR="00A47886" w:rsidRPr="00873FD6">
        <w:rPr>
          <w:rFonts w:asciiTheme="minorHAnsi" w:hAnsiTheme="minorHAnsi" w:cstheme="minorHAnsi"/>
          <w:sz w:val="22"/>
          <w:szCs w:val="22"/>
        </w:rPr>
        <w:t>heir capabilities are growing. They also provide additional support to other investigation</w:t>
      </w:r>
      <w:r w:rsidR="00074517" w:rsidRPr="00873FD6">
        <w:rPr>
          <w:rFonts w:asciiTheme="minorHAnsi" w:hAnsiTheme="minorHAnsi" w:cstheme="minorHAnsi"/>
          <w:sz w:val="22"/>
          <w:szCs w:val="22"/>
        </w:rPr>
        <w:t>s</w:t>
      </w:r>
      <w:r w:rsidR="00A47886" w:rsidRPr="00873FD6">
        <w:rPr>
          <w:rFonts w:asciiTheme="minorHAnsi" w:hAnsiTheme="minorHAnsi" w:cstheme="minorHAnsi"/>
          <w:sz w:val="22"/>
          <w:szCs w:val="22"/>
        </w:rPr>
        <w:t>, such as those</w:t>
      </w:r>
      <w:r w:rsidR="00555272" w:rsidRPr="00873FD6">
        <w:rPr>
          <w:rFonts w:asciiTheme="minorHAnsi" w:hAnsiTheme="minorHAnsi" w:cstheme="minorHAnsi"/>
          <w:sz w:val="22"/>
          <w:szCs w:val="22"/>
        </w:rPr>
        <w:t xml:space="preserve"> described here</w:t>
      </w:r>
      <w:r w:rsidR="00A47886" w:rsidRPr="00873FD6">
        <w:rPr>
          <w:rFonts w:asciiTheme="minorHAnsi" w:hAnsiTheme="minorHAnsi" w:cstheme="minorHAnsi"/>
          <w:sz w:val="22"/>
          <w:szCs w:val="22"/>
        </w:rPr>
        <w:t xml:space="preserve"> involving child sexual exploitation and abuse.</w:t>
      </w:r>
      <w:r w:rsidR="004D7422" w:rsidRPr="00873FD6">
        <w:rPr>
          <w:rFonts w:asciiTheme="minorHAnsi" w:hAnsiTheme="minorHAnsi" w:cstheme="minorHAnsi"/>
          <w:sz w:val="22"/>
          <w:szCs w:val="22"/>
        </w:rPr>
        <w:t xml:space="preserve"> </w:t>
      </w:r>
    </w:p>
    <w:p w14:paraId="0F95BD1E" w14:textId="77777777" w:rsidR="009958E1" w:rsidRPr="00873FD6" w:rsidRDefault="009958E1" w:rsidP="001B0F63">
      <w:pPr>
        <w:ind w:right="237"/>
        <w:rPr>
          <w:rFonts w:asciiTheme="minorHAnsi" w:hAnsiTheme="minorHAnsi" w:cstheme="minorHAnsi"/>
          <w:sz w:val="22"/>
          <w:szCs w:val="22"/>
        </w:rPr>
      </w:pPr>
    </w:p>
    <w:p w14:paraId="7987B1BB" w14:textId="75AE975E" w:rsidR="00641A16" w:rsidRDefault="00A00D0F" w:rsidP="001B0F63">
      <w:pPr>
        <w:ind w:right="237"/>
        <w:rPr>
          <w:rFonts w:asciiTheme="minorHAnsi" w:hAnsiTheme="minorHAnsi" w:cstheme="minorHAnsi"/>
          <w:sz w:val="22"/>
          <w:szCs w:val="22"/>
        </w:rPr>
      </w:pPr>
      <w:r w:rsidRPr="00873FD6">
        <w:rPr>
          <w:rFonts w:asciiTheme="minorHAnsi" w:hAnsiTheme="minorHAnsi" w:cstheme="minorHAnsi"/>
          <w:sz w:val="22"/>
          <w:szCs w:val="22"/>
        </w:rPr>
        <w:t>In 20</w:t>
      </w:r>
      <w:r w:rsidR="001B2D8F" w:rsidRPr="00873FD6">
        <w:rPr>
          <w:rFonts w:asciiTheme="minorHAnsi" w:hAnsiTheme="minorHAnsi" w:cstheme="minorHAnsi"/>
          <w:sz w:val="22"/>
          <w:szCs w:val="22"/>
        </w:rPr>
        <w:t>1</w:t>
      </w:r>
      <w:r w:rsidRPr="00873FD6">
        <w:rPr>
          <w:rFonts w:asciiTheme="minorHAnsi" w:hAnsiTheme="minorHAnsi" w:cstheme="minorHAnsi"/>
          <w:sz w:val="22"/>
          <w:szCs w:val="22"/>
        </w:rPr>
        <w:t>1</w:t>
      </w:r>
      <w:r w:rsidR="00FA14E4" w:rsidRPr="00873FD6">
        <w:rPr>
          <w:rFonts w:asciiTheme="minorHAnsi" w:hAnsiTheme="minorHAnsi" w:cstheme="minorHAnsi"/>
          <w:sz w:val="22"/>
          <w:szCs w:val="22"/>
        </w:rPr>
        <w:t>,</w:t>
      </w:r>
      <w:r w:rsidRPr="00873FD6">
        <w:rPr>
          <w:rFonts w:asciiTheme="minorHAnsi" w:hAnsiTheme="minorHAnsi" w:cstheme="minorHAnsi"/>
          <w:sz w:val="22"/>
          <w:szCs w:val="22"/>
        </w:rPr>
        <w:t xml:space="preserve"> the UK </w:t>
      </w:r>
      <w:r w:rsidR="00101621" w:rsidRPr="00873FD6">
        <w:rPr>
          <w:rFonts w:asciiTheme="minorHAnsi" w:hAnsiTheme="minorHAnsi" w:cstheme="minorHAnsi"/>
          <w:sz w:val="22"/>
          <w:szCs w:val="22"/>
        </w:rPr>
        <w:t>agreed</w:t>
      </w:r>
      <w:r w:rsidRPr="00873FD6">
        <w:rPr>
          <w:rFonts w:asciiTheme="minorHAnsi" w:hAnsiTheme="minorHAnsi" w:cstheme="minorHAnsi"/>
          <w:sz w:val="22"/>
          <w:szCs w:val="22"/>
        </w:rPr>
        <w:t xml:space="preserve"> to </w:t>
      </w:r>
      <w:r w:rsidR="00D27B54" w:rsidRPr="00873FD6">
        <w:rPr>
          <w:rFonts w:asciiTheme="minorHAnsi" w:hAnsiTheme="minorHAnsi" w:cstheme="minorHAnsi"/>
          <w:sz w:val="22"/>
          <w:szCs w:val="22"/>
        </w:rPr>
        <w:t xml:space="preserve">a treaty called </w:t>
      </w:r>
      <w:r w:rsidRPr="00873FD6">
        <w:rPr>
          <w:rFonts w:asciiTheme="minorHAnsi" w:hAnsiTheme="minorHAnsi" w:cstheme="minorHAnsi"/>
          <w:sz w:val="22"/>
          <w:szCs w:val="22"/>
        </w:rPr>
        <w:t xml:space="preserve">the Budapest convention on cybercrime, </w:t>
      </w:r>
      <w:r w:rsidR="00101621" w:rsidRPr="00873FD6">
        <w:rPr>
          <w:rFonts w:asciiTheme="minorHAnsi" w:hAnsiTheme="minorHAnsi" w:cstheme="minorHAnsi"/>
          <w:sz w:val="22"/>
          <w:szCs w:val="22"/>
        </w:rPr>
        <w:t xml:space="preserve">which is </w:t>
      </w:r>
      <w:r w:rsidRPr="00873FD6">
        <w:rPr>
          <w:rFonts w:asciiTheme="minorHAnsi" w:hAnsiTheme="minorHAnsi" w:cstheme="minorHAnsi"/>
          <w:sz w:val="22"/>
          <w:szCs w:val="22"/>
        </w:rPr>
        <w:t xml:space="preserve">a major international </w:t>
      </w:r>
      <w:r w:rsidR="00641A16" w:rsidRPr="00873FD6">
        <w:rPr>
          <w:rFonts w:asciiTheme="minorHAnsi" w:hAnsiTheme="minorHAnsi" w:cstheme="minorHAnsi"/>
          <w:sz w:val="22"/>
          <w:szCs w:val="22"/>
        </w:rPr>
        <w:t>agreement</w:t>
      </w:r>
      <w:r w:rsidRPr="00873FD6">
        <w:rPr>
          <w:rFonts w:asciiTheme="minorHAnsi" w:hAnsiTheme="minorHAnsi" w:cstheme="minorHAnsi"/>
          <w:sz w:val="22"/>
          <w:szCs w:val="22"/>
        </w:rPr>
        <w:t xml:space="preserve"> designed to harmoni</w:t>
      </w:r>
      <w:r w:rsidR="00101621" w:rsidRPr="00873FD6">
        <w:rPr>
          <w:rFonts w:asciiTheme="minorHAnsi" w:hAnsiTheme="minorHAnsi" w:cstheme="minorHAnsi"/>
          <w:sz w:val="22"/>
          <w:szCs w:val="22"/>
        </w:rPr>
        <w:t>s</w:t>
      </w:r>
      <w:r w:rsidRPr="00873FD6">
        <w:rPr>
          <w:rFonts w:asciiTheme="minorHAnsi" w:hAnsiTheme="minorHAnsi" w:cstheme="minorHAnsi"/>
          <w:sz w:val="22"/>
          <w:szCs w:val="22"/>
        </w:rPr>
        <w:t>e legislation and facilitate the effective investigation of cybercrime</w:t>
      </w:r>
      <w:r w:rsidR="00101621" w:rsidRPr="00873FD6">
        <w:rPr>
          <w:rFonts w:asciiTheme="minorHAnsi" w:hAnsiTheme="minorHAnsi" w:cstheme="minorHAnsi"/>
          <w:sz w:val="22"/>
          <w:szCs w:val="22"/>
        </w:rPr>
        <w:t xml:space="preserve"> (</w:t>
      </w:r>
      <w:r w:rsidR="001E7E66" w:rsidRPr="00873FD6">
        <w:rPr>
          <w:rFonts w:asciiTheme="minorHAnsi" w:hAnsiTheme="minorHAnsi" w:cstheme="minorHAnsi"/>
          <w:sz w:val="22"/>
          <w:szCs w:val="22"/>
        </w:rPr>
        <w:t>HM Government, 2012)</w:t>
      </w:r>
      <w:r w:rsidRPr="00873FD6">
        <w:rPr>
          <w:rFonts w:asciiTheme="minorHAnsi" w:hAnsiTheme="minorHAnsi" w:cstheme="minorHAnsi"/>
          <w:sz w:val="22"/>
          <w:szCs w:val="22"/>
        </w:rPr>
        <w:t xml:space="preserve">. </w:t>
      </w:r>
      <w:r w:rsidR="002B2562" w:rsidRPr="00873FD6">
        <w:rPr>
          <w:rFonts w:asciiTheme="minorHAnsi" w:hAnsiTheme="minorHAnsi" w:cstheme="minorHAnsi"/>
          <w:sz w:val="22"/>
          <w:szCs w:val="22"/>
        </w:rPr>
        <w:t xml:space="preserve">This treaty </w:t>
      </w:r>
      <w:r w:rsidRPr="00873FD6">
        <w:rPr>
          <w:rFonts w:asciiTheme="minorHAnsi" w:hAnsiTheme="minorHAnsi" w:cstheme="minorHAnsi"/>
          <w:sz w:val="22"/>
          <w:szCs w:val="22"/>
        </w:rPr>
        <w:t xml:space="preserve">improves international cooperation between nations, including the rapid transfer of electronic evidence across international borders where </w:t>
      </w:r>
      <w:r w:rsidR="002B2562" w:rsidRPr="00873FD6">
        <w:rPr>
          <w:rFonts w:asciiTheme="minorHAnsi" w:hAnsiTheme="minorHAnsi" w:cstheme="minorHAnsi"/>
          <w:sz w:val="22"/>
          <w:szCs w:val="22"/>
        </w:rPr>
        <w:t>needed</w:t>
      </w:r>
      <w:r w:rsidRPr="00873FD6">
        <w:rPr>
          <w:rFonts w:asciiTheme="minorHAnsi" w:hAnsiTheme="minorHAnsi" w:cstheme="minorHAnsi"/>
          <w:sz w:val="22"/>
          <w:szCs w:val="22"/>
        </w:rPr>
        <w:t>. It sets out procedures for processes such as the preservation and partial disclosure of traffic data, the preserv</w:t>
      </w:r>
      <w:r w:rsidR="004D7422" w:rsidRPr="00873FD6">
        <w:rPr>
          <w:rFonts w:asciiTheme="minorHAnsi" w:hAnsiTheme="minorHAnsi" w:cstheme="minorHAnsi"/>
          <w:sz w:val="22"/>
          <w:szCs w:val="22"/>
        </w:rPr>
        <w:t>ing</w:t>
      </w:r>
      <w:r w:rsidRPr="00873FD6">
        <w:rPr>
          <w:rFonts w:asciiTheme="minorHAnsi" w:hAnsiTheme="minorHAnsi" w:cstheme="minorHAnsi"/>
          <w:sz w:val="22"/>
          <w:szCs w:val="22"/>
        </w:rPr>
        <w:t xml:space="preserve"> </w:t>
      </w:r>
      <w:r w:rsidR="004D7422" w:rsidRPr="00873FD6">
        <w:rPr>
          <w:rFonts w:asciiTheme="minorHAnsi" w:hAnsiTheme="minorHAnsi" w:cstheme="minorHAnsi"/>
          <w:sz w:val="22"/>
          <w:szCs w:val="22"/>
        </w:rPr>
        <w:t xml:space="preserve">of </w:t>
      </w:r>
      <w:r w:rsidRPr="00873FD6">
        <w:rPr>
          <w:rFonts w:asciiTheme="minorHAnsi" w:hAnsiTheme="minorHAnsi" w:cstheme="minorHAnsi"/>
          <w:sz w:val="22"/>
          <w:szCs w:val="22"/>
        </w:rPr>
        <w:t xml:space="preserve">stored data, the legal means available to produce evidence, the search and seizure of computer data, the real time collection of traffic data and the </w:t>
      </w:r>
      <w:r w:rsidR="003A69F6" w:rsidRPr="00873FD6">
        <w:rPr>
          <w:rFonts w:asciiTheme="minorHAnsi" w:hAnsiTheme="minorHAnsi" w:cstheme="minorHAnsi"/>
          <w:sz w:val="22"/>
          <w:szCs w:val="22"/>
        </w:rPr>
        <w:t>interception</w:t>
      </w:r>
      <w:r w:rsidRPr="00873FD6">
        <w:rPr>
          <w:rFonts w:asciiTheme="minorHAnsi" w:hAnsiTheme="minorHAnsi" w:cstheme="minorHAnsi"/>
          <w:sz w:val="22"/>
          <w:szCs w:val="22"/>
        </w:rPr>
        <w:t xml:space="preserve"> of traffic dat</w:t>
      </w:r>
      <w:r w:rsidR="001B0F63" w:rsidRPr="00873FD6">
        <w:rPr>
          <w:rFonts w:asciiTheme="minorHAnsi" w:hAnsiTheme="minorHAnsi" w:cstheme="minorHAnsi"/>
          <w:sz w:val="22"/>
          <w:szCs w:val="22"/>
        </w:rPr>
        <w:t>a</w:t>
      </w:r>
      <w:r w:rsidR="00694C56" w:rsidRPr="00873FD6">
        <w:rPr>
          <w:rFonts w:asciiTheme="minorHAnsi" w:hAnsiTheme="minorHAnsi" w:cstheme="minorHAnsi"/>
          <w:sz w:val="22"/>
          <w:szCs w:val="22"/>
        </w:rPr>
        <w:t xml:space="preserve"> (Council of Europe, 2020</w:t>
      </w:r>
      <w:r w:rsidR="001B0F63" w:rsidRPr="00873FD6">
        <w:rPr>
          <w:rFonts w:asciiTheme="minorHAnsi" w:hAnsiTheme="minorHAnsi" w:cstheme="minorHAnsi"/>
          <w:sz w:val="22"/>
          <w:szCs w:val="22"/>
        </w:rPr>
        <w:t>)</w:t>
      </w:r>
      <w:r w:rsidRPr="00873FD6">
        <w:rPr>
          <w:rFonts w:asciiTheme="minorHAnsi" w:hAnsiTheme="minorHAnsi" w:cstheme="minorHAnsi"/>
          <w:sz w:val="22"/>
          <w:szCs w:val="22"/>
        </w:rPr>
        <w:t>.</w:t>
      </w:r>
    </w:p>
    <w:p w14:paraId="209468A5" w14:textId="77777777" w:rsidR="001B0F63" w:rsidRDefault="001B0F63" w:rsidP="00641A16">
      <w:pPr>
        <w:rPr>
          <w:rFonts w:asciiTheme="minorHAnsi" w:hAnsiTheme="minorHAnsi" w:cstheme="minorHAnsi"/>
          <w:sz w:val="22"/>
          <w:szCs w:val="22"/>
        </w:rPr>
      </w:pPr>
    </w:p>
    <w:p w14:paraId="7FE20737" w14:textId="297E7C88" w:rsidR="007E4213" w:rsidRPr="007E4213" w:rsidRDefault="00435BAA" w:rsidP="001B0F63">
      <w:pPr>
        <w:ind w:right="237"/>
        <w:jc w:val="right"/>
        <w:rPr>
          <w:rFonts w:asciiTheme="minorHAnsi" w:hAnsiTheme="minorHAnsi" w:cstheme="minorHAnsi"/>
          <w:sz w:val="22"/>
          <w:szCs w:val="22"/>
        </w:rPr>
      </w:pPr>
      <w:r>
        <w:rPr>
          <w:rFonts w:asciiTheme="minorHAnsi" w:hAnsiTheme="minorHAnsi" w:cstheme="minorHAnsi"/>
          <w:sz w:val="22"/>
          <w:szCs w:val="22"/>
        </w:rPr>
        <w:t>[</w:t>
      </w:r>
      <w:r w:rsidRPr="00435BAA">
        <w:rPr>
          <w:rFonts w:asciiTheme="minorHAnsi" w:hAnsiTheme="minorHAnsi" w:cstheme="minorHAnsi"/>
          <w:b/>
          <w:bCs/>
          <w:sz w:val="22"/>
          <w:szCs w:val="22"/>
        </w:rPr>
        <w:t>Word Count</w:t>
      </w:r>
      <w:r>
        <w:rPr>
          <w:rFonts w:asciiTheme="minorHAnsi" w:hAnsiTheme="minorHAnsi" w:cstheme="minorHAnsi"/>
          <w:sz w:val="22"/>
          <w:szCs w:val="22"/>
        </w:rPr>
        <w:t xml:space="preserve"> </w:t>
      </w:r>
      <w:r w:rsidR="004804B6">
        <w:rPr>
          <w:rFonts w:asciiTheme="minorHAnsi" w:hAnsiTheme="minorHAnsi" w:cstheme="minorHAnsi"/>
          <w:sz w:val="22"/>
          <w:szCs w:val="22"/>
        </w:rPr>
        <w:t>= 14</w:t>
      </w:r>
      <w:r w:rsidR="001B0F63">
        <w:rPr>
          <w:rFonts w:asciiTheme="minorHAnsi" w:hAnsiTheme="minorHAnsi" w:cstheme="minorHAnsi"/>
          <w:sz w:val="22"/>
          <w:szCs w:val="22"/>
        </w:rPr>
        <w:t>2</w:t>
      </w:r>
      <w:r w:rsidR="009958E1">
        <w:rPr>
          <w:rFonts w:asciiTheme="minorHAnsi" w:hAnsiTheme="minorHAnsi" w:cstheme="minorHAnsi"/>
          <w:sz w:val="22"/>
          <w:szCs w:val="22"/>
        </w:rPr>
        <w:t>4</w:t>
      </w:r>
      <w:r w:rsidR="004804B6">
        <w:rPr>
          <w:rFonts w:asciiTheme="minorHAnsi" w:hAnsiTheme="minorHAnsi" w:cstheme="minorHAnsi"/>
          <w:sz w:val="22"/>
          <w:szCs w:val="22"/>
        </w:rPr>
        <w:t>]</w:t>
      </w:r>
    </w:p>
    <w:p w14:paraId="67A577A5" w14:textId="1D3BCF2E" w:rsidR="00A47886" w:rsidRPr="008E770B" w:rsidRDefault="00A47886" w:rsidP="008E770B">
      <w:pPr>
        <w:ind w:right="237"/>
        <w:rPr>
          <w:rFonts w:asciiTheme="minorHAnsi" w:hAnsiTheme="minorHAnsi" w:cstheme="minorHAnsi"/>
          <w:sz w:val="22"/>
          <w:szCs w:val="22"/>
        </w:rPr>
      </w:pPr>
    </w:p>
    <w:p w14:paraId="5B0FFC8E" w14:textId="77777777" w:rsidR="008E770B" w:rsidRPr="008E770B" w:rsidRDefault="008E770B" w:rsidP="008E770B">
      <w:pPr>
        <w:ind w:right="237"/>
        <w:rPr>
          <w:rFonts w:asciiTheme="minorHAnsi" w:hAnsiTheme="minorHAnsi" w:cstheme="minorHAnsi"/>
          <w:sz w:val="22"/>
          <w:szCs w:val="22"/>
        </w:rPr>
      </w:pPr>
    </w:p>
    <w:p w14:paraId="4A9181D5" w14:textId="4B2E964E" w:rsidR="00055174" w:rsidRPr="006F18DA" w:rsidRDefault="00055174" w:rsidP="00E645CE">
      <w:pPr>
        <w:ind w:right="237"/>
        <w:rPr>
          <w:sz w:val="22"/>
          <w:szCs w:val="22"/>
        </w:rPr>
      </w:pPr>
    </w:p>
    <w:p w14:paraId="031B14F3" w14:textId="40FF5D42" w:rsidR="0046488B" w:rsidRPr="006F18DA" w:rsidRDefault="0046488B" w:rsidP="00E645CE">
      <w:pPr>
        <w:ind w:right="237"/>
        <w:rPr>
          <w:sz w:val="22"/>
          <w:szCs w:val="22"/>
        </w:rPr>
      </w:pPr>
    </w:p>
    <w:p w14:paraId="52DC455F" w14:textId="675E2FE4" w:rsidR="00404D3C" w:rsidRPr="006F18DA" w:rsidRDefault="00404D3C" w:rsidP="00E645CE">
      <w:pPr>
        <w:ind w:right="237"/>
        <w:rPr>
          <w:sz w:val="22"/>
          <w:szCs w:val="22"/>
        </w:rPr>
      </w:pPr>
    </w:p>
    <w:p w14:paraId="23602AA0" w14:textId="4747F142" w:rsidR="00404D3C" w:rsidRPr="006F18DA" w:rsidRDefault="00404D3C" w:rsidP="00E645CE">
      <w:pPr>
        <w:ind w:right="237"/>
        <w:rPr>
          <w:sz w:val="22"/>
          <w:szCs w:val="22"/>
        </w:rPr>
      </w:pPr>
    </w:p>
    <w:p w14:paraId="7859E01C" w14:textId="2AF782A4" w:rsidR="00B7436E" w:rsidRPr="006F18DA" w:rsidRDefault="00B7436E" w:rsidP="00E645CE">
      <w:pPr>
        <w:ind w:right="237"/>
        <w:rPr>
          <w:sz w:val="22"/>
          <w:szCs w:val="22"/>
        </w:rPr>
      </w:pPr>
    </w:p>
    <w:p w14:paraId="4B3E33D2" w14:textId="2C56DEE6" w:rsidR="005911A3" w:rsidRPr="006F18DA" w:rsidRDefault="005911A3" w:rsidP="00E645CE">
      <w:pPr>
        <w:ind w:right="237"/>
        <w:rPr>
          <w:sz w:val="22"/>
          <w:szCs w:val="22"/>
        </w:rPr>
      </w:pPr>
    </w:p>
    <w:p w14:paraId="6C6677CF" w14:textId="320F2E45" w:rsidR="00C93E35" w:rsidRDefault="00C93E35" w:rsidP="00340E9A">
      <w:pPr>
        <w:ind w:right="237"/>
        <w:rPr>
          <w:sz w:val="24"/>
          <w:szCs w:val="24"/>
        </w:rPr>
      </w:pPr>
    </w:p>
    <w:p w14:paraId="0B6EE077" w14:textId="37A5EF13" w:rsidR="00C93E35" w:rsidRDefault="00C93E35" w:rsidP="00340E9A">
      <w:pPr>
        <w:ind w:right="237"/>
        <w:rPr>
          <w:sz w:val="24"/>
          <w:szCs w:val="24"/>
        </w:rPr>
      </w:pPr>
    </w:p>
    <w:p w14:paraId="00C53B91" w14:textId="7A7F1CB5" w:rsidR="00C93E35" w:rsidRDefault="00C93E35" w:rsidP="00340E9A">
      <w:pPr>
        <w:ind w:right="237"/>
        <w:rPr>
          <w:sz w:val="24"/>
          <w:szCs w:val="24"/>
        </w:rPr>
      </w:pPr>
    </w:p>
    <w:p w14:paraId="797D3A1F" w14:textId="77777777" w:rsidR="00C93E35" w:rsidRPr="00270EEB" w:rsidRDefault="00C93E35" w:rsidP="00340E9A">
      <w:pPr>
        <w:ind w:right="237"/>
        <w:rPr>
          <w:sz w:val="24"/>
          <w:szCs w:val="24"/>
        </w:rPr>
      </w:pPr>
    </w:p>
    <w:p w14:paraId="4C811AD3" w14:textId="77777777" w:rsidR="00025650" w:rsidRPr="00270EEB" w:rsidRDefault="00025650" w:rsidP="00340E9A">
      <w:pPr>
        <w:ind w:right="237"/>
        <w:rPr>
          <w:sz w:val="24"/>
          <w:szCs w:val="24"/>
        </w:rPr>
      </w:pPr>
    </w:p>
    <w:p w14:paraId="592CAEBA" w14:textId="307D3281" w:rsidR="000F7ECD" w:rsidRPr="00270EEB" w:rsidRDefault="000F7ECD" w:rsidP="5B63D80E">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rPr>
          <w:rFonts w:ascii="Segoe UI" w:eastAsia="Segoe UI" w:hAnsi="Segoe UI" w:cs="Segoe UI"/>
          <w:color w:val="000000" w:themeColor="text1"/>
          <w:sz w:val="18"/>
          <w:szCs w:val="18"/>
        </w:rPr>
      </w:pPr>
    </w:p>
    <w:p w14:paraId="18B0FB9C" w14:textId="5A733008" w:rsidR="3CABB76C" w:rsidRDefault="3CABB76C" w:rsidP="4C3E8AB8">
      <w:pPr>
        <w:spacing w:beforeAutospacing="1" w:afterAutospacing="1"/>
        <w:ind w:right="225"/>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 xml:space="preserve">olicing in the workplace </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9FF68E2"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Signed:  _ _</w:t>
      </w:r>
      <w:r w:rsidR="0079282A">
        <w:rPr>
          <w:rStyle w:val="normaltextrun"/>
          <w:rFonts w:eastAsia="Arial"/>
          <w:color w:val="000000" w:themeColor="text1"/>
          <w:sz w:val="24"/>
          <w:szCs w:val="24"/>
        </w:rPr>
        <w:pict w14:anchorId="479B75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57.6pt">
            <v:imagedata r:id="rId20" o:title=""/>
            <o:lock v:ext="edit" ungrouping="t" rotation="t" cropping="t" verticies="t" text="t" grouping="t"/>
            <o:signatureline v:ext="edit" id="{FCD5FD6C-0736-4E25-981E-6D02E7B191D5}" provid="{00000000-0000-0000-0000-000000000000}" issignatureline="t"/>
          </v:shape>
        </w:pict>
      </w:r>
      <w:r w:rsidRPr="4C3E8AB8">
        <w:rPr>
          <w:rStyle w:val="normaltextrun"/>
          <w:rFonts w:eastAsia="Arial"/>
          <w:color w:val="000000" w:themeColor="text1"/>
          <w:sz w:val="24"/>
          <w:szCs w:val="24"/>
        </w:rPr>
        <w:t xml:space="preserve"> _ _ _ _ _ _ _ _ _ _ _ _ _ (Learner – electronic signature accepted.) </w:t>
      </w:r>
    </w:p>
    <w:p w14:paraId="08D32745" w14:textId="2CDD3A2D"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335D835" w14:textId="5F72DE21"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Date: _</w:t>
      </w:r>
      <w:r w:rsidR="00D145C4">
        <w:rPr>
          <w:rStyle w:val="normaltextrun"/>
          <w:rFonts w:eastAsia="Arial"/>
          <w:color w:val="000000" w:themeColor="text1"/>
          <w:sz w:val="24"/>
          <w:szCs w:val="24"/>
        </w:rPr>
        <w:t>2</w:t>
      </w:r>
      <w:r w:rsidR="00926539">
        <w:rPr>
          <w:rStyle w:val="normaltextrun"/>
          <w:rFonts w:eastAsia="Arial"/>
          <w:color w:val="000000" w:themeColor="text1"/>
          <w:sz w:val="24"/>
          <w:szCs w:val="24"/>
        </w:rPr>
        <w:t>8-</w:t>
      </w:r>
      <w:r w:rsidR="009A453D">
        <w:rPr>
          <w:rStyle w:val="normaltextrun"/>
          <w:rFonts w:eastAsia="Arial"/>
          <w:color w:val="000000" w:themeColor="text1"/>
          <w:sz w:val="24"/>
          <w:szCs w:val="24"/>
        </w:rPr>
        <w:t>0</w:t>
      </w:r>
      <w:r w:rsidR="00926539">
        <w:rPr>
          <w:rStyle w:val="normaltextrun"/>
          <w:rFonts w:eastAsia="Arial"/>
          <w:color w:val="000000" w:themeColor="text1"/>
          <w:sz w:val="24"/>
          <w:szCs w:val="24"/>
        </w:rPr>
        <w:t>3</w:t>
      </w:r>
      <w:r w:rsidR="009A453D">
        <w:rPr>
          <w:rStyle w:val="normaltextrun"/>
          <w:rFonts w:eastAsia="Arial"/>
          <w:color w:val="000000" w:themeColor="text1"/>
          <w:sz w:val="24"/>
          <w:szCs w:val="24"/>
        </w:rPr>
        <w:t>-2022</w:t>
      </w:r>
      <w:r w:rsidRPr="4C3E8AB8">
        <w:rPr>
          <w:rStyle w:val="normaltextrun"/>
          <w:rFonts w:eastAsia="Arial"/>
          <w:color w:val="000000" w:themeColor="text1"/>
          <w:sz w:val="24"/>
          <w:szCs w:val="24"/>
        </w:rPr>
        <w:t xml:space="preserve"> _ _ _ _ _ _ _ _ _ </w:t>
      </w:r>
    </w:p>
    <w:p w14:paraId="20F5CC64" w14:textId="6929C7BC" w:rsidR="4C3E8AB8" w:rsidRDefault="4C3E8AB8" w:rsidP="4C3E8AB8">
      <w:pPr>
        <w:spacing w:before="240" w:after="60"/>
        <w:ind w:right="237"/>
        <w:rPr>
          <w:b/>
          <w:bCs/>
          <w:color w:val="000000" w:themeColor="text1"/>
          <w:sz w:val="24"/>
          <w:szCs w:val="24"/>
        </w:rPr>
      </w:pPr>
    </w:p>
    <w:p w14:paraId="4227747D" w14:textId="77777777" w:rsidR="00221238" w:rsidRDefault="00221238" w:rsidP="00221238">
      <w:pPr>
        <w:keepNext/>
        <w:rPr>
          <w:b/>
          <w:sz w:val="24"/>
          <w:szCs w:val="24"/>
        </w:rPr>
      </w:pPr>
    </w:p>
    <w:p w14:paraId="4265A845" w14:textId="77777777" w:rsidR="00221238" w:rsidRDefault="00221238" w:rsidP="00221238">
      <w:pPr>
        <w:keepNext/>
        <w:rPr>
          <w:b/>
          <w:sz w:val="24"/>
          <w:szCs w:val="24"/>
        </w:rPr>
      </w:pPr>
    </w:p>
    <w:p w14:paraId="6833895E" w14:textId="77777777" w:rsidR="00221238" w:rsidRDefault="00221238" w:rsidP="00221238">
      <w:pPr>
        <w:keepNext/>
        <w:rPr>
          <w:b/>
          <w:sz w:val="24"/>
          <w:szCs w:val="24"/>
        </w:rPr>
      </w:pPr>
    </w:p>
    <w:p w14:paraId="34AF008F" w14:textId="77777777" w:rsidR="00221238" w:rsidRDefault="00221238" w:rsidP="00221238">
      <w:pPr>
        <w:keepNext/>
        <w:rPr>
          <w:b/>
          <w:sz w:val="24"/>
          <w:szCs w:val="24"/>
        </w:rPr>
      </w:pPr>
    </w:p>
    <w:p w14:paraId="12FB168F" w14:textId="77777777" w:rsidR="00AC1F5F" w:rsidRDefault="00AC1F5F" w:rsidP="00221238">
      <w:pPr>
        <w:keepNext/>
        <w:rPr>
          <w:b/>
          <w:sz w:val="24"/>
          <w:szCs w:val="24"/>
        </w:rPr>
      </w:pPr>
    </w:p>
    <w:p w14:paraId="37EDE8B8" w14:textId="77777777" w:rsidR="00AC1F5F" w:rsidRDefault="00AC1F5F" w:rsidP="00221238">
      <w:pPr>
        <w:keepNext/>
        <w:rPr>
          <w:b/>
          <w:sz w:val="24"/>
          <w:szCs w:val="24"/>
        </w:rPr>
      </w:pPr>
    </w:p>
    <w:p w14:paraId="1E77A774" w14:textId="35522AB1" w:rsidR="00221238" w:rsidRDefault="00221238" w:rsidP="00221238">
      <w:pPr>
        <w:keepNext/>
        <w:rPr>
          <w:b/>
          <w:sz w:val="24"/>
          <w:szCs w:val="24"/>
        </w:rPr>
      </w:pPr>
      <w:r w:rsidRPr="00270EEB">
        <w:rPr>
          <w:b/>
          <w:sz w:val="24"/>
          <w:szCs w:val="24"/>
        </w:rPr>
        <w:t>Bibliography</w:t>
      </w:r>
    </w:p>
    <w:p w14:paraId="1DA23CBE" w14:textId="77777777" w:rsidR="00221238" w:rsidRPr="00270EEB" w:rsidRDefault="00221238" w:rsidP="00221238">
      <w:pPr>
        <w:keepNext/>
        <w:rPr>
          <w:b/>
          <w:sz w:val="24"/>
          <w:szCs w:val="24"/>
        </w:rPr>
      </w:pPr>
    </w:p>
    <w:p w14:paraId="6F5FCB54" w14:textId="77777777" w:rsidR="00221238" w:rsidRDefault="00221238" w:rsidP="00221238">
      <w:pPr>
        <w:keepNext/>
        <w:ind w:right="237"/>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49084C94" w14:textId="77777777" w:rsidR="00221238" w:rsidRDefault="00221238" w:rsidP="00221238">
      <w:pPr>
        <w:keepNext/>
        <w:ind w:right="237"/>
        <w:rPr>
          <w:sz w:val="24"/>
          <w:szCs w:val="24"/>
        </w:rPr>
      </w:pPr>
    </w:p>
    <w:p w14:paraId="5E6E955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70078F">
        <w:rPr>
          <w:rFonts w:asciiTheme="minorHAnsi" w:eastAsiaTheme="minorHAnsi" w:hAnsiTheme="minorHAnsi" w:cstheme="minorBidi"/>
          <w:color w:val="auto"/>
          <w:sz w:val="22"/>
          <w:szCs w:val="22"/>
          <w:lang w:eastAsia="en-US"/>
        </w:rPr>
        <w:t xml:space="preserve">ACPO (2006) </w:t>
      </w:r>
      <w:r w:rsidRPr="00D35703">
        <w:rPr>
          <w:rFonts w:asciiTheme="minorHAnsi" w:eastAsiaTheme="minorHAnsi" w:hAnsiTheme="minorHAnsi" w:cstheme="minorBidi"/>
          <w:i/>
          <w:iCs/>
          <w:color w:val="auto"/>
          <w:sz w:val="22"/>
          <w:szCs w:val="22"/>
          <w:lang w:eastAsia="en-US"/>
        </w:rPr>
        <w:t>Murder Investigation Manual</w:t>
      </w:r>
      <w:r w:rsidRPr="0070078F">
        <w:rPr>
          <w:rFonts w:asciiTheme="minorHAnsi" w:eastAsiaTheme="minorHAnsi" w:hAnsiTheme="minorHAnsi" w:cstheme="minorBidi"/>
          <w:color w:val="auto"/>
          <w:sz w:val="22"/>
          <w:szCs w:val="22"/>
          <w:lang w:eastAsia="en-US"/>
        </w:rPr>
        <w:t xml:space="preserve"> [online] Available at: </w:t>
      </w:r>
      <w:r w:rsidRPr="00243A14">
        <w:rPr>
          <w:rFonts w:asciiTheme="minorHAnsi" w:eastAsiaTheme="minorHAnsi" w:hAnsiTheme="minorHAnsi" w:cstheme="minorBidi"/>
          <w:color w:val="auto"/>
          <w:sz w:val="22"/>
          <w:szCs w:val="22"/>
          <w:lang w:eastAsia="en-US"/>
        </w:rPr>
        <w:t>&lt;</w:t>
      </w:r>
      <w:r w:rsidRPr="0070078F">
        <w:rPr>
          <w:rFonts w:asciiTheme="minorHAnsi" w:eastAsiaTheme="minorHAnsi" w:hAnsiTheme="minorHAnsi" w:cstheme="minorBidi"/>
          <w:color w:val="auto"/>
          <w:sz w:val="22"/>
          <w:szCs w:val="22"/>
          <w:lang w:eastAsia="en-US"/>
        </w:rPr>
        <w:t>http://library.college.police.uk/docs/APPREF/murder-investigation-manual-redacted.pdf</w:t>
      </w:r>
      <w:r w:rsidRPr="00243A14">
        <w:rPr>
          <w:rFonts w:asciiTheme="minorHAnsi" w:eastAsiaTheme="minorHAnsi" w:hAnsiTheme="minorHAnsi" w:cstheme="minorBidi"/>
          <w:color w:val="auto"/>
          <w:sz w:val="22"/>
          <w:szCs w:val="22"/>
          <w:lang w:eastAsia="en-US"/>
        </w:rPr>
        <w:t>&gt;</w:t>
      </w:r>
      <w:r>
        <w:rPr>
          <w:rFonts w:asciiTheme="minorHAnsi" w:eastAsiaTheme="minorHAnsi" w:hAnsiTheme="minorHAnsi" w:cstheme="minorBidi"/>
          <w:color w:val="auto"/>
          <w:sz w:val="22"/>
          <w:szCs w:val="22"/>
          <w:lang w:eastAsia="en-US"/>
        </w:rPr>
        <w:t xml:space="preserve"> [</w:t>
      </w:r>
      <w:r w:rsidRPr="0070078F">
        <w:rPr>
          <w:rFonts w:asciiTheme="minorHAnsi" w:eastAsiaTheme="minorHAnsi" w:hAnsiTheme="minorHAnsi" w:cstheme="minorBidi"/>
          <w:color w:val="auto"/>
          <w:sz w:val="22"/>
          <w:szCs w:val="22"/>
          <w:lang w:eastAsia="en-US"/>
        </w:rPr>
        <w:t xml:space="preserve">Accessed: </w:t>
      </w:r>
      <w:r>
        <w:rPr>
          <w:rFonts w:asciiTheme="minorHAnsi" w:eastAsiaTheme="minorHAnsi" w:hAnsiTheme="minorHAnsi" w:cstheme="minorBidi"/>
          <w:color w:val="auto"/>
          <w:sz w:val="22"/>
          <w:szCs w:val="22"/>
          <w:lang w:eastAsia="en-US"/>
        </w:rPr>
        <w:t>10 February 2022</w:t>
      </w:r>
      <w:r w:rsidRPr="0070078F">
        <w:rPr>
          <w:rFonts w:asciiTheme="minorHAnsi" w:eastAsiaTheme="minorHAnsi" w:hAnsiTheme="minorHAnsi" w:cstheme="minorBidi"/>
          <w:color w:val="auto"/>
          <w:sz w:val="22"/>
          <w:szCs w:val="22"/>
          <w:lang w:eastAsia="en-US"/>
        </w:rPr>
        <w:t>]</w:t>
      </w:r>
      <w:r>
        <w:rPr>
          <w:rFonts w:asciiTheme="minorHAnsi" w:eastAsiaTheme="minorHAnsi" w:hAnsiTheme="minorHAnsi" w:cstheme="minorBidi"/>
          <w:color w:val="auto"/>
          <w:sz w:val="22"/>
          <w:szCs w:val="22"/>
          <w:lang w:eastAsia="en-US"/>
        </w:rPr>
        <w:t>.</w:t>
      </w:r>
    </w:p>
    <w:p w14:paraId="53651B8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8DED958"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lastRenderedPageBreak/>
        <w:t xml:space="preserve">Banyan Mental Health (2019) </w:t>
      </w:r>
      <w:r w:rsidRPr="00243A14">
        <w:rPr>
          <w:rFonts w:asciiTheme="minorHAnsi" w:eastAsiaTheme="minorHAnsi" w:hAnsiTheme="minorHAnsi" w:cstheme="minorBidi"/>
          <w:i/>
          <w:iCs/>
          <w:color w:val="auto"/>
          <w:sz w:val="22"/>
          <w:szCs w:val="22"/>
          <w:lang w:eastAsia="en-US"/>
        </w:rPr>
        <w:t>Why Family Support In Mental Health Recovery Is Key.</w:t>
      </w:r>
      <w:r w:rsidRPr="00243A14">
        <w:rPr>
          <w:rFonts w:asciiTheme="minorHAnsi" w:eastAsiaTheme="minorHAnsi" w:hAnsiTheme="minorHAnsi" w:cstheme="minorBidi"/>
          <w:color w:val="auto"/>
          <w:sz w:val="22"/>
          <w:szCs w:val="22"/>
          <w:lang w:eastAsia="en-US"/>
        </w:rPr>
        <w:t xml:space="preserve"> [online] Available at: &lt;https://www.banyanmentalhealth.com/2019/11/12/why-family-support-in-mental-health-recovery-is-key/&gt; [Accessed 11 February 2022].</w:t>
      </w:r>
    </w:p>
    <w:p w14:paraId="4844FF1A"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9FB6522"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Biskupski, E. (2017) </w:t>
      </w:r>
      <w:r w:rsidRPr="00243A14">
        <w:rPr>
          <w:rFonts w:asciiTheme="minorHAnsi" w:eastAsiaTheme="minorHAnsi" w:hAnsiTheme="minorHAnsi" w:cstheme="minorBidi"/>
          <w:i/>
          <w:iCs/>
          <w:color w:val="auto"/>
          <w:sz w:val="22"/>
          <w:szCs w:val="22"/>
          <w:lang w:eastAsia="en-US"/>
        </w:rPr>
        <w:t>Practice Note: Police Welfare Checks</w:t>
      </w:r>
      <w:r w:rsidRPr="00243A14">
        <w:rPr>
          <w:rFonts w:asciiTheme="minorHAnsi" w:eastAsiaTheme="minorHAnsi" w:hAnsiTheme="minorHAnsi" w:cstheme="minorBidi"/>
          <w:color w:val="auto"/>
          <w:sz w:val="22"/>
          <w:szCs w:val="22"/>
          <w:lang w:eastAsia="en-US"/>
        </w:rPr>
        <w:t>. [PDF] LSCB. Available at: &lt;https://www.rbkc.gov.uk/lscb/sites/default/files/atoms/files/Practice%20Note%20Requesting%20a%20Police%20Welfare%20Check.pdf&gt; [Accessed 14 February 2022].</w:t>
      </w:r>
    </w:p>
    <w:p w14:paraId="5C639747"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3AF550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Bryant, R. and Bryant, S. ed. (2019</w:t>
      </w:r>
      <w:r>
        <w:rPr>
          <w:rFonts w:asciiTheme="minorHAnsi" w:eastAsiaTheme="minorHAnsi" w:hAnsiTheme="minorHAnsi" w:cstheme="minorBidi"/>
          <w:color w:val="auto"/>
          <w:sz w:val="22"/>
          <w:szCs w:val="22"/>
          <w:lang w:eastAsia="en-US"/>
        </w:rPr>
        <w:t>a</w:t>
      </w:r>
      <w:r w:rsidRPr="00243A14">
        <w:rPr>
          <w:rFonts w:asciiTheme="minorHAnsi" w:eastAsiaTheme="minorHAnsi" w:hAnsiTheme="minorHAnsi" w:cstheme="minorBidi"/>
          <w:color w:val="auto"/>
          <w:sz w:val="22"/>
          <w:szCs w:val="22"/>
          <w:lang w:eastAsia="en-US"/>
        </w:rPr>
        <w:t xml:space="preserve">) Policing Local Communities. In: </w:t>
      </w:r>
      <w:r w:rsidRPr="00243A14">
        <w:rPr>
          <w:rFonts w:asciiTheme="minorHAnsi" w:eastAsiaTheme="minorHAnsi" w:hAnsiTheme="minorHAnsi" w:cstheme="minorBidi"/>
          <w:i/>
          <w:iCs/>
          <w:color w:val="auto"/>
          <w:sz w:val="22"/>
          <w:szCs w:val="22"/>
          <w:lang w:eastAsia="en-US"/>
        </w:rPr>
        <w:t>Blackstone's Handbook for Policing Students</w:t>
      </w:r>
      <w:r w:rsidRPr="00243A14">
        <w:rPr>
          <w:rFonts w:asciiTheme="minorHAnsi" w:eastAsiaTheme="minorHAnsi" w:hAnsiTheme="minorHAnsi" w:cstheme="minorBidi"/>
          <w:color w:val="auto"/>
          <w:sz w:val="22"/>
          <w:szCs w:val="22"/>
          <w:lang w:eastAsia="en-US"/>
        </w:rPr>
        <w:t>, 14th ed. Oxford: Oxford University Press, p.162.</w:t>
      </w:r>
    </w:p>
    <w:p w14:paraId="285E16BC"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C9AE37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Bryant, R. and Bryant, S. ed. (2019</w:t>
      </w:r>
      <w:r>
        <w:rPr>
          <w:rFonts w:asciiTheme="minorHAnsi" w:eastAsiaTheme="minorHAnsi" w:hAnsiTheme="minorHAnsi" w:cstheme="minorBidi"/>
          <w:color w:val="auto"/>
          <w:sz w:val="22"/>
          <w:szCs w:val="22"/>
          <w:lang w:eastAsia="en-US"/>
        </w:rPr>
        <w:t>b</w:t>
      </w:r>
      <w:r w:rsidRPr="00243A14">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Cybercrime</w:t>
      </w:r>
      <w:r w:rsidRPr="00243A14">
        <w:rPr>
          <w:rFonts w:asciiTheme="minorHAnsi" w:eastAsiaTheme="minorHAnsi" w:hAnsiTheme="minorHAnsi" w:cstheme="minorBidi"/>
          <w:color w:val="auto"/>
          <w:sz w:val="22"/>
          <w:szCs w:val="22"/>
          <w:lang w:eastAsia="en-US"/>
        </w:rPr>
        <w:t xml:space="preserve">. In: </w:t>
      </w:r>
      <w:r w:rsidRPr="00243A14">
        <w:rPr>
          <w:rFonts w:asciiTheme="minorHAnsi" w:eastAsiaTheme="minorHAnsi" w:hAnsiTheme="minorHAnsi" w:cstheme="minorBidi"/>
          <w:i/>
          <w:iCs/>
          <w:color w:val="auto"/>
          <w:sz w:val="22"/>
          <w:szCs w:val="22"/>
          <w:lang w:eastAsia="en-US"/>
        </w:rPr>
        <w:t>Blackstone's Handbook for Policing Students</w:t>
      </w:r>
      <w:r w:rsidRPr="00243A14">
        <w:rPr>
          <w:rFonts w:asciiTheme="minorHAnsi" w:eastAsiaTheme="minorHAnsi" w:hAnsiTheme="minorHAnsi" w:cstheme="minorBidi"/>
          <w:color w:val="auto"/>
          <w:sz w:val="22"/>
          <w:szCs w:val="22"/>
          <w:lang w:eastAsia="en-US"/>
        </w:rPr>
        <w:t>, 14th ed. Oxford: Oxford University Press, p.</w:t>
      </w:r>
      <w:r>
        <w:rPr>
          <w:rFonts w:asciiTheme="minorHAnsi" w:eastAsiaTheme="minorHAnsi" w:hAnsiTheme="minorHAnsi" w:cstheme="minorBidi"/>
          <w:color w:val="auto"/>
          <w:sz w:val="22"/>
          <w:szCs w:val="22"/>
          <w:lang w:eastAsia="en-US"/>
        </w:rPr>
        <w:t>505</w:t>
      </w:r>
      <w:r w:rsidRPr="00243A14">
        <w:rPr>
          <w:rFonts w:asciiTheme="minorHAnsi" w:eastAsiaTheme="minorHAnsi" w:hAnsiTheme="minorHAnsi" w:cstheme="minorBidi"/>
          <w:color w:val="auto"/>
          <w:sz w:val="22"/>
          <w:szCs w:val="22"/>
          <w:lang w:eastAsia="en-US"/>
        </w:rPr>
        <w:t>.</w:t>
      </w:r>
    </w:p>
    <w:p w14:paraId="1D153CC6"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2C94B06"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Bryant, R. and Bryant, S. ed. (2019</w:t>
      </w:r>
      <w:r>
        <w:rPr>
          <w:rFonts w:asciiTheme="minorHAnsi" w:eastAsiaTheme="minorHAnsi" w:hAnsiTheme="minorHAnsi" w:cstheme="minorBidi"/>
          <w:color w:val="auto"/>
          <w:sz w:val="22"/>
          <w:szCs w:val="22"/>
          <w:lang w:eastAsia="en-US"/>
        </w:rPr>
        <w:t>c</w:t>
      </w:r>
      <w:r w:rsidRPr="00243A14">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Sexual Offences</w:t>
      </w:r>
      <w:r w:rsidRPr="00243A14">
        <w:rPr>
          <w:rFonts w:asciiTheme="minorHAnsi" w:eastAsiaTheme="minorHAnsi" w:hAnsiTheme="minorHAnsi" w:cstheme="minorBidi"/>
          <w:color w:val="auto"/>
          <w:sz w:val="22"/>
          <w:szCs w:val="22"/>
          <w:lang w:eastAsia="en-US"/>
        </w:rPr>
        <w:t xml:space="preserve">. In: </w:t>
      </w:r>
      <w:r w:rsidRPr="00243A14">
        <w:rPr>
          <w:rFonts w:asciiTheme="minorHAnsi" w:eastAsiaTheme="minorHAnsi" w:hAnsiTheme="minorHAnsi" w:cstheme="minorBidi"/>
          <w:i/>
          <w:iCs/>
          <w:color w:val="auto"/>
          <w:sz w:val="22"/>
          <w:szCs w:val="22"/>
          <w:lang w:eastAsia="en-US"/>
        </w:rPr>
        <w:t>Blackstone's Handbook for Policing Students</w:t>
      </w:r>
      <w:r w:rsidRPr="00243A14">
        <w:rPr>
          <w:rFonts w:asciiTheme="minorHAnsi" w:eastAsiaTheme="minorHAnsi" w:hAnsiTheme="minorHAnsi" w:cstheme="minorBidi"/>
          <w:color w:val="auto"/>
          <w:sz w:val="22"/>
          <w:szCs w:val="22"/>
          <w:lang w:eastAsia="en-US"/>
        </w:rPr>
        <w:t>, 14th ed. Oxford: Oxford University Press, p.</w:t>
      </w:r>
      <w:r>
        <w:rPr>
          <w:rFonts w:asciiTheme="minorHAnsi" w:eastAsiaTheme="minorHAnsi" w:hAnsiTheme="minorHAnsi" w:cstheme="minorBidi"/>
          <w:color w:val="auto"/>
          <w:sz w:val="22"/>
          <w:szCs w:val="22"/>
          <w:lang w:eastAsia="en-US"/>
        </w:rPr>
        <w:t>393</w:t>
      </w:r>
      <w:r w:rsidRPr="00243A14">
        <w:rPr>
          <w:rFonts w:asciiTheme="minorHAnsi" w:eastAsiaTheme="minorHAnsi" w:hAnsiTheme="minorHAnsi" w:cstheme="minorBidi"/>
          <w:color w:val="auto"/>
          <w:sz w:val="22"/>
          <w:szCs w:val="22"/>
          <w:lang w:eastAsia="en-US"/>
        </w:rPr>
        <w:t>.</w:t>
      </w:r>
    </w:p>
    <w:p w14:paraId="34888A3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52A9C5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Campbell, D. (2018) </w:t>
      </w:r>
      <w:r w:rsidRPr="00243A14">
        <w:rPr>
          <w:rFonts w:asciiTheme="minorHAnsi" w:eastAsiaTheme="minorHAnsi" w:hAnsiTheme="minorHAnsi" w:cstheme="minorBidi"/>
          <w:i/>
          <w:iCs/>
          <w:color w:val="auto"/>
          <w:sz w:val="22"/>
          <w:szCs w:val="22"/>
          <w:lang w:eastAsia="en-US"/>
        </w:rPr>
        <w:t>Delays in NHS mental health treatment 'ruining lives'</w:t>
      </w:r>
      <w:r w:rsidRPr="00243A14">
        <w:rPr>
          <w:rFonts w:asciiTheme="minorHAnsi" w:eastAsiaTheme="minorHAnsi" w:hAnsiTheme="minorHAnsi" w:cstheme="minorBidi"/>
          <w:color w:val="auto"/>
          <w:sz w:val="22"/>
          <w:szCs w:val="22"/>
          <w:lang w:eastAsia="en-US"/>
        </w:rPr>
        <w:t>. [online] Available at: &lt;https://www.theguardian.com/society/2018/oct/09/mental-health-patients-waiting-nhs-treatment-delays&gt; [Accessed 11 February 2022].</w:t>
      </w:r>
    </w:p>
    <w:p w14:paraId="7EBBCEC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5F98696" w14:textId="1CF3E2B8" w:rsidR="00221238" w:rsidRDefault="00221238" w:rsidP="00221238">
      <w:pPr>
        <w:ind w:right="237"/>
        <w:contextualSpacing/>
        <w:rPr>
          <w:rFonts w:asciiTheme="minorHAnsi" w:eastAsiaTheme="minorHAnsi" w:hAnsiTheme="minorHAnsi" w:cstheme="minorBidi"/>
          <w:color w:val="auto"/>
          <w:sz w:val="22"/>
          <w:szCs w:val="22"/>
          <w:lang w:eastAsia="en-US"/>
        </w:rPr>
      </w:pPr>
      <w:r w:rsidRPr="006232A5">
        <w:rPr>
          <w:rFonts w:asciiTheme="minorHAnsi" w:eastAsiaTheme="minorHAnsi" w:hAnsiTheme="minorHAnsi" w:cstheme="minorBidi"/>
          <w:color w:val="auto"/>
          <w:sz w:val="22"/>
          <w:szCs w:val="22"/>
          <w:lang w:eastAsia="en-US"/>
        </w:rPr>
        <w:t>Cano, A., Fernandez, M. and Alani, H.</w:t>
      </w:r>
      <w:r>
        <w:rPr>
          <w:rFonts w:asciiTheme="minorHAnsi" w:eastAsiaTheme="minorHAnsi" w:hAnsiTheme="minorHAnsi" w:cstheme="minorBidi"/>
          <w:color w:val="auto"/>
          <w:sz w:val="22"/>
          <w:szCs w:val="22"/>
          <w:lang w:eastAsia="en-US"/>
        </w:rPr>
        <w:t xml:space="preserve"> (</w:t>
      </w:r>
      <w:r w:rsidRPr="006232A5">
        <w:rPr>
          <w:rFonts w:asciiTheme="minorHAnsi" w:eastAsiaTheme="minorHAnsi" w:hAnsiTheme="minorHAnsi" w:cstheme="minorBidi"/>
          <w:color w:val="auto"/>
          <w:sz w:val="22"/>
          <w:szCs w:val="22"/>
          <w:lang w:eastAsia="en-US"/>
        </w:rPr>
        <w:t>2014</w:t>
      </w:r>
      <w:r>
        <w:rPr>
          <w:rFonts w:asciiTheme="minorHAnsi" w:eastAsiaTheme="minorHAnsi" w:hAnsiTheme="minorHAnsi" w:cstheme="minorBidi"/>
          <w:color w:val="auto"/>
          <w:sz w:val="22"/>
          <w:szCs w:val="22"/>
          <w:lang w:eastAsia="en-US"/>
        </w:rPr>
        <w:t>)</w:t>
      </w:r>
      <w:r w:rsidRPr="006232A5">
        <w:rPr>
          <w:rFonts w:asciiTheme="minorHAnsi" w:eastAsiaTheme="minorHAnsi" w:hAnsiTheme="minorHAnsi" w:cstheme="minorBidi"/>
          <w:color w:val="auto"/>
          <w:sz w:val="22"/>
          <w:szCs w:val="22"/>
          <w:lang w:eastAsia="en-US"/>
        </w:rPr>
        <w:t xml:space="preserve"> Detecting Child Grooming Behaviour Patterns on Social</w:t>
      </w:r>
      <w:r>
        <w:rPr>
          <w:rFonts w:asciiTheme="minorHAnsi" w:eastAsiaTheme="minorHAnsi" w:hAnsiTheme="minorHAnsi" w:cstheme="minorBidi"/>
          <w:color w:val="auto"/>
          <w:sz w:val="22"/>
          <w:szCs w:val="22"/>
          <w:lang w:eastAsia="en-US"/>
        </w:rPr>
        <w:t xml:space="preserve"> </w:t>
      </w:r>
      <w:r w:rsidRPr="006232A5">
        <w:rPr>
          <w:rFonts w:asciiTheme="minorHAnsi" w:eastAsiaTheme="minorHAnsi" w:hAnsiTheme="minorHAnsi" w:cstheme="minorBidi"/>
          <w:color w:val="auto"/>
          <w:sz w:val="22"/>
          <w:szCs w:val="22"/>
          <w:lang w:eastAsia="en-US"/>
        </w:rPr>
        <w:t xml:space="preserve">Media. In: L. Aiello and D. McFarland, ed., </w:t>
      </w:r>
      <w:r w:rsidRPr="004061AD">
        <w:rPr>
          <w:rFonts w:asciiTheme="minorHAnsi" w:eastAsiaTheme="minorHAnsi" w:hAnsiTheme="minorHAnsi" w:cstheme="minorBidi"/>
          <w:i/>
          <w:iCs/>
          <w:color w:val="auto"/>
          <w:sz w:val="22"/>
          <w:szCs w:val="22"/>
          <w:lang w:eastAsia="en-US"/>
        </w:rPr>
        <w:t>Social Informatics. SocInfo 2014. Lecture Notes in Computer Science</w:t>
      </w:r>
      <w:r w:rsidRPr="006232A5">
        <w:rPr>
          <w:rFonts w:asciiTheme="minorHAnsi" w:eastAsiaTheme="minorHAnsi" w:hAnsiTheme="minorHAnsi" w:cstheme="minorBidi"/>
          <w:color w:val="auto"/>
          <w:sz w:val="22"/>
          <w:szCs w:val="22"/>
          <w:lang w:eastAsia="en-US"/>
        </w:rPr>
        <w:t>. Springer, Cham.</w:t>
      </w:r>
    </w:p>
    <w:p w14:paraId="534D5BAC" w14:textId="59C2C37A" w:rsidR="00AD78CD" w:rsidRDefault="00AD78CD" w:rsidP="00221238">
      <w:pPr>
        <w:ind w:right="237"/>
        <w:contextualSpacing/>
        <w:rPr>
          <w:rFonts w:asciiTheme="minorHAnsi" w:eastAsiaTheme="minorHAnsi" w:hAnsiTheme="minorHAnsi" w:cstheme="minorBidi"/>
          <w:color w:val="auto"/>
          <w:sz w:val="22"/>
          <w:szCs w:val="22"/>
          <w:lang w:eastAsia="en-US"/>
        </w:rPr>
      </w:pPr>
    </w:p>
    <w:p w14:paraId="1FD2120A" w14:textId="109F70C0" w:rsidR="00AD78CD" w:rsidRPr="00243A14" w:rsidRDefault="00AD78CD" w:rsidP="00221238">
      <w:pPr>
        <w:ind w:right="237"/>
        <w:contextualSpacing/>
        <w:rPr>
          <w:rFonts w:asciiTheme="minorHAnsi" w:eastAsiaTheme="minorHAnsi" w:hAnsiTheme="minorHAnsi" w:cstheme="minorBidi"/>
          <w:color w:val="auto"/>
          <w:sz w:val="22"/>
          <w:szCs w:val="22"/>
          <w:lang w:eastAsia="en-US"/>
        </w:rPr>
      </w:pPr>
      <w:r w:rsidRPr="00AD78CD">
        <w:rPr>
          <w:rFonts w:asciiTheme="minorHAnsi" w:eastAsiaTheme="minorHAnsi" w:hAnsiTheme="minorHAnsi" w:cstheme="minorBidi"/>
          <w:color w:val="auto"/>
          <w:sz w:val="22"/>
          <w:szCs w:val="22"/>
          <w:lang w:eastAsia="en-US"/>
        </w:rPr>
        <w:t>Carers UK</w:t>
      </w:r>
      <w:r>
        <w:rPr>
          <w:rFonts w:asciiTheme="minorHAnsi" w:eastAsiaTheme="minorHAnsi" w:hAnsiTheme="minorHAnsi" w:cstheme="minorBidi"/>
          <w:color w:val="auto"/>
          <w:sz w:val="22"/>
          <w:szCs w:val="22"/>
          <w:lang w:eastAsia="en-US"/>
        </w:rPr>
        <w:t xml:space="preserve"> (</w:t>
      </w:r>
      <w:r w:rsidRPr="00AD78CD">
        <w:rPr>
          <w:rFonts w:asciiTheme="minorHAnsi" w:eastAsiaTheme="minorHAnsi" w:hAnsiTheme="minorHAnsi" w:cstheme="minorBidi"/>
          <w:color w:val="auto"/>
          <w:sz w:val="22"/>
          <w:szCs w:val="22"/>
          <w:lang w:eastAsia="en-US"/>
        </w:rPr>
        <w:t>2014</w:t>
      </w:r>
      <w:r>
        <w:rPr>
          <w:rFonts w:asciiTheme="minorHAnsi" w:eastAsiaTheme="minorHAnsi" w:hAnsiTheme="minorHAnsi" w:cstheme="minorBidi"/>
          <w:color w:val="auto"/>
          <w:sz w:val="22"/>
          <w:szCs w:val="22"/>
          <w:lang w:eastAsia="en-US"/>
        </w:rPr>
        <w:t>)</w:t>
      </w:r>
      <w:r w:rsidRPr="00AD78CD">
        <w:rPr>
          <w:rFonts w:asciiTheme="minorHAnsi" w:eastAsiaTheme="minorHAnsi" w:hAnsiTheme="minorHAnsi" w:cstheme="minorBidi"/>
          <w:color w:val="auto"/>
          <w:sz w:val="22"/>
          <w:szCs w:val="22"/>
          <w:lang w:eastAsia="en-US"/>
        </w:rPr>
        <w:t xml:space="preserve"> </w:t>
      </w:r>
      <w:r w:rsidRPr="003F1128">
        <w:rPr>
          <w:rFonts w:asciiTheme="minorHAnsi" w:eastAsiaTheme="minorHAnsi" w:hAnsiTheme="minorHAnsi" w:cstheme="minorBidi"/>
          <w:i/>
          <w:iCs/>
          <w:color w:val="auto"/>
          <w:sz w:val="22"/>
          <w:szCs w:val="22"/>
          <w:lang w:eastAsia="en-US"/>
        </w:rPr>
        <w:t>Carers’ Self Advocacy Toolkit - Behaviours and Body Language</w:t>
      </w:r>
      <w:r w:rsidRPr="00AD78CD">
        <w:rPr>
          <w:rFonts w:asciiTheme="minorHAnsi" w:eastAsiaTheme="minorHAnsi" w:hAnsiTheme="minorHAnsi" w:cstheme="minorBidi"/>
          <w:color w:val="auto"/>
          <w:sz w:val="22"/>
          <w:szCs w:val="22"/>
          <w:lang w:eastAsia="en-US"/>
        </w:rPr>
        <w:t>. [</w:t>
      </w:r>
      <w:r>
        <w:rPr>
          <w:rFonts w:asciiTheme="minorHAnsi" w:eastAsiaTheme="minorHAnsi" w:hAnsiTheme="minorHAnsi" w:cstheme="minorBidi"/>
          <w:color w:val="auto"/>
          <w:sz w:val="22"/>
          <w:szCs w:val="22"/>
          <w:lang w:eastAsia="en-US"/>
        </w:rPr>
        <w:t>PDF</w:t>
      </w:r>
      <w:r w:rsidRPr="00AD78CD">
        <w:rPr>
          <w:rFonts w:asciiTheme="minorHAnsi" w:eastAsiaTheme="minorHAnsi" w:hAnsiTheme="minorHAnsi" w:cstheme="minorBidi"/>
          <w:color w:val="auto"/>
          <w:sz w:val="22"/>
          <w:szCs w:val="22"/>
          <w:lang w:eastAsia="en-US"/>
        </w:rPr>
        <w:t>] Available at: &lt;https://www.carersuk.org/images/publications/Self-advocacy_UK/Behaviours_and_body_language.pdf&gt; [Accessed 25 March 2022].</w:t>
      </w:r>
    </w:p>
    <w:p w14:paraId="50ACE290"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37C7F63"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Chartered Institute of Environmental Health (2018) </w:t>
      </w:r>
      <w:r w:rsidRPr="00243A14">
        <w:rPr>
          <w:rFonts w:asciiTheme="minorHAnsi" w:eastAsiaTheme="minorHAnsi" w:hAnsiTheme="minorHAnsi" w:cstheme="minorBidi"/>
          <w:i/>
          <w:iCs/>
          <w:color w:val="auto"/>
          <w:sz w:val="22"/>
          <w:szCs w:val="22"/>
          <w:lang w:eastAsia="en-US"/>
        </w:rPr>
        <w:t>Professional Practice Note - Guidance on the use of Community Protection Notices</w:t>
      </w:r>
      <w:r w:rsidRPr="00243A14">
        <w:rPr>
          <w:rFonts w:asciiTheme="minorHAnsi" w:eastAsiaTheme="minorHAnsi" w:hAnsiTheme="minorHAnsi" w:cstheme="minorBidi"/>
          <w:color w:val="auto"/>
          <w:sz w:val="22"/>
          <w:szCs w:val="22"/>
          <w:lang w:eastAsia="en-US"/>
        </w:rPr>
        <w:t>. [PDF] Available at: &lt;https://www.cieh.org/media/1238/guidance-on-the-use-of-community-protection-notices.pdf&gt; [Accessed 10 February 2022].</w:t>
      </w:r>
    </w:p>
    <w:p w14:paraId="2A2FC0F9"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50AD94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6642C2">
        <w:rPr>
          <w:rFonts w:asciiTheme="minorHAnsi" w:eastAsiaTheme="minorHAnsi" w:hAnsiTheme="minorHAnsi" w:cstheme="minorBidi"/>
          <w:color w:val="auto"/>
          <w:sz w:val="22"/>
          <w:szCs w:val="22"/>
          <w:lang w:eastAsia="en-US"/>
        </w:rPr>
        <w:t>College of Policing</w:t>
      </w:r>
      <w:r>
        <w:rPr>
          <w:rFonts w:asciiTheme="minorHAnsi" w:eastAsiaTheme="minorHAnsi" w:hAnsiTheme="minorHAnsi" w:cstheme="minorBidi"/>
          <w:color w:val="auto"/>
          <w:sz w:val="22"/>
          <w:szCs w:val="22"/>
          <w:lang w:eastAsia="en-US"/>
        </w:rPr>
        <w:t xml:space="preserve"> (</w:t>
      </w:r>
      <w:r w:rsidRPr="006642C2">
        <w:rPr>
          <w:rFonts w:asciiTheme="minorHAnsi" w:eastAsiaTheme="minorHAnsi" w:hAnsiTheme="minorHAnsi" w:cstheme="minorBidi"/>
          <w:color w:val="auto"/>
          <w:sz w:val="22"/>
          <w:szCs w:val="22"/>
          <w:lang w:eastAsia="en-US"/>
        </w:rPr>
        <w:t>2013</w:t>
      </w:r>
      <w:r>
        <w:rPr>
          <w:rFonts w:asciiTheme="minorHAnsi" w:eastAsiaTheme="minorHAnsi" w:hAnsiTheme="minorHAnsi" w:cstheme="minorBidi"/>
          <w:color w:val="auto"/>
          <w:sz w:val="22"/>
          <w:szCs w:val="22"/>
          <w:lang w:eastAsia="en-US"/>
        </w:rPr>
        <w:t>a)</w:t>
      </w:r>
      <w:r w:rsidRPr="006642C2">
        <w:rPr>
          <w:rFonts w:asciiTheme="minorHAnsi" w:eastAsiaTheme="minorHAnsi" w:hAnsiTheme="minorHAnsi" w:cstheme="minorBidi"/>
          <w:color w:val="auto"/>
          <w:sz w:val="22"/>
          <w:szCs w:val="22"/>
          <w:lang w:eastAsia="en-US"/>
        </w:rPr>
        <w:t xml:space="preserve"> </w:t>
      </w:r>
      <w:r w:rsidRPr="006642C2">
        <w:rPr>
          <w:rFonts w:asciiTheme="minorHAnsi" w:eastAsiaTheme="minorHAnsi" w:hAnsiTheme="minorHAnsi" w:cstheme="minorBidi"/>
          <w:i/>
          <w:iCs/>
          <w:color w:val="auto"/>
          <w:sz w:val="22"/>
          <w:szCs w:val="22"/>
          <w:lang w:eastAsia="en-US"/>
        </w:rPr>
        <w:t>Investigation process.</w:t>
      </w:r>
      <w:r w:rsidRPr="006642C2">
        <w:rPr>
          <w:rFonts w:asciiTheme="minorHAnsi" w:eastAsiaTheme="minorHAnsi" w:hAnsiTheme="minorHAnsi" w:cstheme="minorBidi"/>
          <w:color w:val="auto"/>
          <w:sz w:val="22"/>
          <w:szCs w:val="22"/>
          <w:lang w:eastAsia="en-US"/>
        </w:rPr>
        <w:t xml:space="preserve"> [online] Available at: &lt;https://www.app.college.police.uk/app-content/investigations/investigation-process/&gt; [Accessed 13 February 2022].</w:t>
      </w:r>
    </w:p>
    <w:p w14:paraId="0C3EB4A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CA4B95D"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5E6288">
        <w:rPr>
          <w:rFonts w:asciiTheme="minorHAnsi" w:eastAsiaTheme="minorHAnsi" w:hAnsiTheme="minorHAnsi" w:cstheme="minorBidi"/>
          <w:color w:val="auto"/>
          <w:sz w:val="22"/>
          <w:szCs w:val="22"/>
          <w:lang w:eastAsia="en-US"/>
        </w:rPr>
        <w:t>College of Policing</w:t>
      </w:r>
      <w:r>
        <w:rPr>
          <w:rFonts w:asciiTheme="minorHAnsi" w:eastAsiaTheme="minorHAnsi" w:hAnsiTheme="minorHAnsi" w:cstheme="minorBidi"/>
          <w:color w:val="auto"/>
          <w:sz w:val="22"/>
          <w:szCs w:val="22"/>
          <w:lang w:eastAsia="en-US"/>
        </w:rPr>
        <w:t xml:space="preserve"> (</w:t>
      </w:r>
      <w:r w:rsidRPr="005E6288">
        <w:rPr>
          <w:rFonts w:asciiTheme="minorHAnsi" w:eastAsiaTheme="minorHAnsi" w:hAnsiTheme="minorHAnsi" w:cstheme="minorBidi"/>
          <w:color w:val="auto"/>
          <w:sz w:val="22"/>
          <w:szCs w:val="22"/>
          <w:lang w:eastAsia="en-US"/>
        </w:rPr>
        <w:t>2013</w:t>
      </w:r>
      <w:r>
        <w:rPr>
          <w:rFonts w:asciiTheme="minorHAnsi" w:eastAsiaTheme="minorHAnsi" w:hAnsiTheme="minorHAnsi" w:cstheme="minorBidi"/>
          <w:color w:val="auto"/>
          <w:sz w:val="22"/>
          <w:szCs w:val="22"/>
          <w:lang w:eastAsia="en-US"/>
        </w:rPr>
        <w:t>b)</w:t>
      </w:r>
      <w:r w:rsidRPr="005E6288">
        <w:rPr>
          <w:rFonts w:asciiTheme="minorHAnsi" w:eastAsiaTheme="minorHAnsi" w:hAnsiTheme="minorHAnsi" w:cstheme="minorBidi"/>
          <w:color w:val="auto"/>
          <w:sz w:val="22"/>
          <w:szCs w:val="22"/>
          <w:lang w:eastAsia="en-US"/>
        </w:rPr>
        <w:t xml:space="preserve"> </w:t>
      </w:r>
      <w:r w:rsidRPr="005E6288">
        <w:rPr>
          <w:rFonts w:asciiTheme="minorHAnsi" w:eastAsiaTheme="minorHAnsi" w:hAnsiTheme="minorHAnsi" w:cstheme="minorBidi"/>
          <w:i/>
          <w:iCs/>
          <w:color w:val="auto"/>
          <w:sz w:val="22"/>
          <w:szCs w:val="22"/>
          <w:lang w:eastAsia="en-US"/>
        </w:rPr>
        <w:t>Working with victims and witnesses</w:t>
      </w:r>
      <w:r w:rsidRPr="005E6288">
        <w:rPr>
          <w:rFonts w:asciiTheme="minorHAnsi" w:eastAsiaTheme="minorHAnsi" w:hAnsiTheme="minorHAnsi" w:cstheme="minorBidi"/>
          <w:color w:val="auto"/>
          <w:sz w:val="22"/>
          <w:szCs w:val="22"/>
          <w:lang w:eastAsia="en-US"/>
        </w:rPr>
        <w:t>. [online] Available at: &lt;https://www.app.college.police.uk/app-content/investigations/victims-and-witnesses/&gt; [Accessed 12 February 2022].</w:t>
      </w:r>
    </w:p>
    <w:p w14:paraId="3668110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516331FB"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College of Policing (2015) </w:t>
      </w:r>
      <w:r w:rsidRPr="00243A14">
        <w:rPr>
          <w:rFonts w:asciiTheme="minorHAnsi" w:eastAsiaTheme="minorHAnsi" w:hAnsiTheme="minorHAnsi" w:cstheme="minorBidi"/>
          <w:i/>
          <w:iCs/>
          <w:color w:val="auto"/>
          <w:sz w:val="22"/>
          <w:szCs w:val="22"/>
          <w:lang w:eastAsia="en-US"/>
        </w:rPr>
        <w:t>First response quick reference guide</w:t>
      </w:r>
      <w:r w:rsidRPr="00243A14">
        <w:rPr>
          <w:rFonts w:asciiTheme="minorHAnsi" w:eastAsiaTheme="minorHAnsi" w:hAnsiTheme="minorHAnsi" w:cstheme="minorBidi"/>
          <w:color w:val="auto"/>
          <w:sz w:val="22"/>
          <w:szCs w:val="22"/>
          <w:lang w:eastAsia="en-US"/>
        </w:rPr>
        <w:t>. [online] Available at: &lt;https://www.app.college.police.uk/app-content/major-investigation-and-public protection/domestic-abuse/first-response/first-response-quick-reference-guide/&gt; [Accessed 12 February 2022].</w:t>
      </w:r>
    </w:p>
    <w:p w14:paraId="6581599A"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2E57469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College of Policing (2016) </w:t>
      </w:r>
      <w:r w:rsidRPr="00243A14">
        <w:rPr>
          <w:rFonts w:asciiTheme="minorHAnsi" w:eastAsiaTheme="minorHAnsi" w:hAnsiTheme="minorHAnsi" w:cstheme="minorBidi"/>
          <w:i/>
          <w:iCs/>
          <w:color w:val="auto"/>
          <w:sz w:val="22"/>
          <w:szCs w:val="22"/>
          <w:lang w:eastAsia="en-US"/>
        </w:rPr>
        <w:t>Introduction and strategic considerations</w:t>
      </w:r>
      <w:r w:rsidRPr="00243A14">
        <w:rPr>
          <w:rFonts w:asciiTheme="minorHAnsi" w:eastAsiaTheme="minorHAnsi" w:hAnsiTheme="minorHAnsi" w:cstheme="minorBidi"/>
          <w:color w:val="auto"/>
          <w:sz w:val="22"/>
          <w:szCs w:val="22"/>
          <w:lang w:eastAsia="en-US"/>
        </w:rPr>
        <w:t>. [online] Available at: &lt;https://www.app.college.police.uk/app-content/mental-health/introduction-and-strategic-considerations/&gt; [Accessed 12 February 2022].</w:t>
      </w:r>
    </w:p>
    <w:p w14:paraId="653C841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DA47A1D" w14:textId="5DE09443" w:rsidR="00221238" w:rsidRDefault="00221238" w:rsidP="00221238">
      <w:pPr>
        <w:ind w:right="237"/>
        <w:contextualSpacing/>
        <w:rPr>
          <w:rFonts w:asciiTheme="minorHAnsi" w:eastAsiaTheme="minorHAnsi" w:hAnsiTheme="minorHAnsi" w:cstheme="minorBidi"/>
          <w:color w:val="auto"/>
          <w:sz w:val="22"/>
          <w:szCs w:val="22"/>
          <w:lang w:eastAsia="en-US"/>
        </w:rPr>
      </w:pPr>
      <w:r w:rsidRPr="001B0F63">
        <w:rPr>
          <w:rFonts w:asciiTheme="minorHAnsi" w:eastAsiaTheme="minorHAnsi" w:hAnsiTheme="minorHAnsi" w:cstheme="minorBidi"/>
          <w:color w:val="auto"/>
          <w:sz w:val="22"/>
          <w:szCs w:val="22"/>
          <w:lang w:eastAsia="en-US"/>
        </w:rPr>
        <w:lastRenderedPageBreak/>
        <w:t>Council of Europe</w:t>
      </w:r>
      <w:r>
        <w:rPr>
          <w:rFonts w:asciiTheme="minorHAnsi" w:eastAsiaTheme="minorHAnsi" w:hAnsiTheme="minorHAnsi" w:cstheme="minorBidi"/>
          <w:color w:val="auto"/>
          <w:sz w:val="22"/>
          <w:szCs w:val="22"/>
          <w:lang w:eastAsia="en-US"/>
        </w:rPr>
        <w:t xml:space="preserve"> (</w:t>
      </w:r>
      <w:r w:rsidRPr="001B0F63">
        <w:rPr>
          <w:rFonts w:asciiTheme="minorHAnsi" w:eastAsiaTheme="minorHAnsi" w:hAnsiTheme="minorHAnsi" w:cstheme="minorBidi"/>
          <w:color w:val="auto"/>
          <w:sz w:val="22"/>
          <w:szCs w:val="22"/>
          <w:lang w:eastAsia="en-US"/>
        </w:rPr>
        <w:t>2020</w:t>
      </w:r>
      <w:r>
        <w:rPr>
          <w:rFonts w:asciiTheme="minorHAnsi" w:eastAsiaTheme="minorHAnsi" w:hAnsiTheme="minorHAnsi" w:cstheme="minorBidi"/>
          <w:color w:val="auto"/>
          <w:sz w:val="22"/>
          <w:szCs w:val="22"/>
          <w:lang w:eastAsia="en-US"/>
        </w:rPr>
        <w:t>)</w:t>
      </w:r>
      <w:r w:rsidRPr="001B0F63">
        <w:rPr>
          <w:rFonts w:asciiTheme="minorHAnsi" w:eastAsiaTheme="minorHAnsi" w:hAnsiTheme="minorHAnsi" w:cstheme="minorBidi"/>
          <w:color w:val="auto"/>
          <w:sz w:val="22"/>
          <w:szCs w:val="22"/>
          <w:lang w:eastAsia="en-US"/>
        </w:rPr>
        <w:t xml:space="preserve"> </w:t>
      </w:r>
      <w:r w:rsidRPr="001B0F63">
        <w:rPr>
          <w:rFonts w:asciiTheme="minorHAnsi" w:eastAsiaTheme="minorHAnsi" w:hAnsiTheme="minorHAnsi" w:cstheme="minorBidi"/>
          <w:i/>
          <w:iCs/>
          <w:color w:val="auto"/>
          <w:sz w:val="22"/>
          <w:szCs w:val="22"/>
          <w:lang w:eastAsia="en-US"/>
        </w:rPr>
        <w:t>The Budapest Convention on Cybercrime: Benefits and impact in practice</w:t>
      </w:r>
      <w:r w:rsidRPr="001B0F63">
        <w:rPr>
          <w:rFonts w:asciiTheme="minorHAnsi" w:eastAsiaTheme="minorHAnsi" w:hAnsiTheme="minorHAnsi" w:cstheme="minorBidi"/>
          <w:color w:val="auto"/>
          <w:sz w:val="22"/>
          <w:szCs w:val="22"/>
          <w:lang w:eastAsia="en-US"/>
        </w:rPr>
        <w:t>. [</w:t>
      </w:r>
      <w:r>
        <w:rPr>
          <w:rFonts w:asciiTheme="minorHAnsi" w:eastAsiaTheme="minorHAnsi" w:hAnsiTheme="minorHAnsi" w:cstheme="minorBidi"/>
          <w:color w:val="auto"/>
          <w:sz w:val="22"/>
          <w:szCs w:val="22"/>
          <w:lang w:eastAsia="en-US"/>
        </w:rPr>
        <w:t>PDF</w:t>
      </w:r>
      <w:r w:rsidRPr="001B0F63">
        <w:rPr>
          <w:rFonts w:asciiTheme="minorHAnsi" w:eastAsiaTheme="minorHAnsi" w:hAnsiTheme="minorHAnsi" w:cstheme="minorBidi"/>
          <w:color w:val="auto"/>
          <w:sz w:val="22"/>
          <w:szCs w:val="22"/>
          <w:lang w:eastAsia="en-US"/>
        </w:rPr>
        <w:t>] Available at: &lt;https://rm.coe.int/t-cy-2020-16-bc-benefits-rep-provisional/16809ef6ac&gt; [Accessed 11 February 2022].</w:t>
      </w:r>
    </w:p>
    <w:p w14:paraId="0BA4B25F" w14:textId="485BACCB" w:rsidR="00CE4209" w:rsidRDefault="00CE4209" w:rsidP="00221238">
      <w:pPr>
        <w:ind w:right="237"/>
        <w:contextualSpacing/>
        <w:rPr>
          <w:rFonts w:asciiTheme="minorHAnsi" w:eastAsiaTheme="minorHAnsi" w:hAnsiTheme="minorHAnsi" w:cstheme="minorBidi"/>
          <w:color w:val="auto"/>
          <w:sz w:val="22"/>
          <w:szCs w:val="22"/>
          <w:lang w:eastAsia="en-US"/>
        </w:rPr>
      </w:pPr>
    </w:p>
    <w:p w14:paraId="0000D020" w14:textId="302FDA1E" w:rsidR="00CE4209" w:rsidRDefault="00CE4209" w:rsidP="00221238">
      <w:pPr>
        <w:ind w:right="237"/>
        <w:contextualSpacing/>
        <w:rPr>
          <w:rFonts w:asciiTheme="minorHAnsi" w:eastAsiaTheme="minorHAnsi" w:hAnsiTheme="minorHAnsi" w:cstheme="minorBidi"/>
          <w:color w:val="auto"/>
          <w:sz w:val="22"/>
          <w:szCs w:val="22"/>
          <w:lang w:eastAsia="en-US"/>
        </w:rPr>
      </w:pPr>
      <w:r w:rsidRPr="00CE4209">
        <w:rPr>
          <w:rFonts w:asciiTheme="minorHAnsi" w:eastAsiaTheme="minorHAnsi" w:hAnsiTheme="minorHAnsi" w:cstheme="minorBidi"/>
          <w:color w:val="auto"/>
          <w:sz w:val="22"/>
          <w:szCs w:val="22"/>
          <w:lang w:eastAsia="en-US"/>
        </w:rPr>
        <w:t>Dearden, L.</w:t>
      </w:r>
      <w:r>
        <w:rPr>
          <w:rFonts w:asciiTheme="minorHAnsi" w:eastAsiaTheme="minorHAnsi" w:hAnsiTheme="minorHAnsi" w:cstheme="minorBidi"/>
          <w:color w:val="auto"/>
          <w:sz w:val="22"/>
          <w:szCs w:val="22"/>
          <w:lang w:eastAsia="en-US"/>
        </w:rPr>
        <w:t xml:space="preserve"> (</w:t>
      </w:r>
      <w:r w:rsidRPr="00CE4209">
        <w:rPr>
          <w:rFonts w:asciiTheme="minorHAnsi" w:eastAsiaTheme="minorHAnsi" w:hAnsiTheme="minorHAnsi" w:cstheme="minorBidi"/>
          <w:color w:val="auto"/>
          <w:sz w:val="22"/>
          <w:szCs w:val="22"/>
          <w:lang w:eastAsia="en-US"/>
        </w:rPr>
        <w:t>2020</w:t>
      </w:r>
      <w:r>
        <w:rPr>
          <w:rFonts w:asciiTheme="minorHAnsi" w:eastAsiaTheme="minorHAnsi" w:hAnsiTheme="minorHAnsi" w:cstheme="minorBidi"/>
          <w:color w:val="auto"/>
          <w:sz w:val="22"/>
          <w:szCs w:val="22"/>
          <w:lang w:eastAsia="en-US"/>
        </w:rPr>
        <w:t>)</w:t>
      </w:r>
      <w:r w:rsidRPr="00CE4209">
        <w:rPr>
          <w:rFonts w:asciiTheme="minorHAnsi" w:eastAsiaTheme="minorHAnsi" w:hAnsiTheme="minorHAnsi" w:cstheme="minorBidi"/>
          <w:color w:val="auto"/>
          <w:sz w:val="22"/>
          <w:szCs w:val="22"/>
          <w:lang w:eastAsia="en-US"/>
        </w:rPr>
        <w:t xml:space="preserve"> Majority of police officers would not recommend job, survey finds amid recruitment drive. [online] Available at: &lt;https://www.independent.co.uk/news/uk/home-news/police-officer-survey-government-recruitment-campaign-b1764565.html&gt; [Accessed 20 March 2022].</w:t>
      </w:r>
    </w:p>
    <w:p w14:paraId="09ED8BDF"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791B9B9C"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D12C79">
        <w:rPr>
          <w:rFonts w:asciiTheme="minorHAnsi" w:eastAsiaTheme="minorHAnsi" w:hAnsiTheme="minorHAnsi" w:cstheme="minorBidi"/>
          <w:color w:val="auto"/>
          <w:sz w:val="22"/>
          <w:szCs w:val="22"/>
          <w:lang w:eastAsia="en-US"/>
        </w:rPr>
        <w:t>Department of Justice</w:t>
      </w:r>
      <w:r>
        <w:rPr>
          <w:rFonts w:asciiTheme="minorHAnsi" w:eastAsiaTheme="minorHAnsi" w:hAnsiTheme="minorHAnsi" w:cstheme="minorBidi"/>
          <w:color w:val="auto"/>
          <w:sz w:val="22"/>
          <w:szCs w:val="22"/>
          <w:lang w:eastAsia="en-US"/>
        </w:rPr>
        <w:t xml:space="preserve"> (</w:t>
      </w:r>
      <w:r w:rsidRPr="00D12C79">
        <w:rPr>
          <w:rFonts w:asciiTheme="minorHAnsi" w:eastAsiaTheme="minorHAnsi" w:hAnsiTheme="minorHAnsi" w:cstheme="minorBidi"/>
          <w:color w:val="auto"/>
          <w:sz w:val="22"/>
          <w:szCs w:val="22"/>
          <w:lang w:eastAsia="en-US"/>
        </w:rPr>
        <w:t>2012</w:t>
      </w:r>
      <w:r>
        <w:rPr>
          <w:rFonts w:asciiTheme="minorHAnsi" w:eastAsiaTheme="minorHAnsi" w:hAnsiTheme="minorHAnsi" w:cstheme="minorBidi"/>
          <w:color w:val="auto"/>
          <w:sz w:val="22"/>
          <w:szCs w:val="22"/>
          <w:lang w:eastAsia="en-US"/>
        </w:rPr>
        <w:t>)</w:t>
      </w:r>
      <w:r w:rsidRPr="00D12C79">
        <w:rPr>
          <w:rFonts w:asciiTheme="minorHAnsi" w:eastAsiaTheme="minorHAnsi" w:hAnsiTheme="minorHAnsi" w:cstheme="minorBidi"/>
          <w:color w:val="auto"/>
          <w:sz w:val="22"/>
          <w:szCs w:val="22"/>
          <w:lang w:eastAsia="en-US"/>
        </w:rPr>
        <w:t xml:space="preserve"> </w:t>
      </w:r>
      <w:r w:rsidRPr="00D12C79">
        <w:rPr>
          <w:rFonts w:asciiTheme="minorHAnsi" w:eastAsiaTheme="minorHAnsi" w:hAnsiTheme="minorHAnsi" w:cstheme="minorBidi"/>
          <w:i/>
          <w:iCs/>
          <w:color w:val="auto"/>
          <w:sz w:val="22"/>
          <w:szCs w:val="22"/>
          <w:lang w:eastAsia="en-US"/>
        </w:rPr>
        <w:t>Achieving Best Evidence in Criminal Proceedings - Guidance on interviewing victims and witnesses, the use of special measures, and the provision of pre-trial therapy.</w:t>
      </w:r>
      <w:r>
        <w:rPr>
          <w:rFonts w:asciiTheme="minorHAnsi" w:eastAsiaTheme="minorHAnsi" w:hAnsiTheme="minorHAnsi" w:cstheme="minorBidi"/>
          <w:color w:val="auto"/>
          <w:sz w:val="22"/>
          <w:szCs w:val="22"/>
          <w:lang w:eastAsia="en-US"/>
        </w:rPr>
        <w:t xml:space="preserve"> </w:t>
      </w:r>
      <w:r w:rsidRPr="00D12C79">
        <w:rPr>
          <w:rFonts w:asciiTheme="minorHAnsi" w:eastAsiaTheme="minorHAnsi" w:hAnsiTheme="minorHAnsi" w:cstheme="minorBidi"/>
          <w:color w:val="auto"/>
          <w:sz w:val="22"/>
          <w:szCs w:val="22"/>
          <w:lang w:eastAsia="en-US"/>
        </w:rPr>
        <w:t>[</w:t>
      </w:r>
      <w:r>
        <w:rPr>
          <w:rFonts w:asciiTheme="minorHAnsi" w:eastAsiaTheme="minorHAnsi" w:hAnsiTheme="minorHAnsi" w:cstheme="minorBidi"/>
          <w:color w:val="auto"/>
          <w:sz w:val="22"/>
          <w:szCs w:val="22"/>
          <w:lang w:eastAsia="en-US"/>
        </w:rPr>
        <w:t>PDF</w:t>
      </w:r>
      <w:r w:rsidRPr="00D12C79">
        <w:rPr>
          <w:rFonts w:asciiTheme="minorHAnsi" w:eastAsiaTheme="minorHAnsi" w:hAnsiTheme="minorHAnsi" w:cstheme="minorBidi"/>
          <w:color w:val="auto"/>
          <w:sz w:val="22"/>
          <w:szCs w:val="22"/>
          <w:lang w:eastAsia="en-US"/>
        </w:rPr>
        <w:t xml:space="preserve">] Available at: &lt;https://www.justice-ni.gov.uk/sites/default/files/publications/doj/achieving-best-evidence-a-practioner-guide.pdf&gt; [Accessed </w:t>
      </w:r>
      <w:r>
        <w:rPr>
          <w:rFonts w:asciiTheme="minorHAnsi" w:eastAsiaTheme="minorHAnsi" w:hAnsiTheme="minorHAnsi" w:cstheme="minorBidi"/>
          <w:color w:val="auto"/>
          <w:sz w:val="22"/>
          <w:szCs w:val="22"/>
          <w:lang w:eastAsia="en-US"/>
        </w:rPr>
        <w:t>10</w:t>
      </w:r>
      <w:r w:rsidRPr="00D12C79">
        <w:rPr>
          <w:rFonts w:asciiTheme="minorHAnsi" w:eastAsiaTheme="minorHAnsi" w:hAnsiTheme="minorHAnsi" w:cstheme="minorBidi"/>
          <w:color w:val="auto"/>
          <w:sz w:val="22"/>
          <w:szCs w:val="22"/>
          <w:lang w:eastAsia="en-US"/>
        </w:rPr>
        <w:t xml:space="preserve"> February 2022].</w:t>
      </w:r>
    </w:p>
    <w:p w14:paraId="332DB951"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C2B25D3" w14:textId="10FC69F2"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Edmunds, D. (2018) </w:t>
      </w:r>
      <w:r w:rsidRPr="00243A14">
        <w:rPr>
          <w:rFonts w:asciiTheme="minorHAnsi" w:eastAsiaTheme="minorHAnsi" w:hAnsiTheme="minorHAnsi" w:cstheme="minorBidi"/>
          <w:i/>
          <w:iCs/>
          <w:color w:val="auto"/>
          <w:sz w:val="22"/>
          <w:szCs w:val="22"/>
          <w:lang w:eastAsia="en-US"/>
        </w:rPr>
        <w:t>Anti–Social Behaviour tools available to councils</w:t>
      </w:r>
      <w:r w:rsidRPr="00243A14">
        <w:rPr>
          <w:rFonts w:asciiTheme="minorHAnsi" w:eastAsiaTheme="minorHAnsi" w:hAnsiTheme="minorHAnsi" w:cstheme="minorBidi"/>
          <w:color w:val="auto"/>
          <w:sz w:val="22"/>
          <w:szCs w:val="22"/>
          <w:lang w:eastAsia="en-US"/>
        </w:rPr>
        <w:t>. [PDF] Available at: &lt;https://www.local.gov.uk/sites/default/files/documents/WORKSHOP%20-%20ASB%20powers%20-%20Daryl%20Edmunds.pdf&gt; [Accessed 14 February 2022].</w:t>
      </w:r>
    </w:p>
    <w:p w14:paraId="3E791965" w14:textId="46CFFF2C" w:rsidR="004E767E" w:rsidRDefault="004E767E" w:rsidP="00221238">
      <w:pPr>
        <w:ind w:right="237"/>
        <w:contextualSpacing/>
        <w:rPr>
          <w:rFonts w:asciiTheme="minorHAnsi" w:eastAsiaTheme="minorHAnsi" w:hAnsiTheme="minorHAnsi" w:cstheme="minorBidi"/>
          <w:color w:val="auto"/>
          <w:sz w:val="22"/>
          <w:szCs w:val="22"/>
          <w:lang w:eastAsia="en-US"/>
        </w:rPr>
      </w:pPr>
    </w:p>
    <w:p w14:paraId="347D1FC4" w14:textId="233CDA47" w:rsidR="004E767E" w:rsidRDefault="004E767E" w:rsidP="00221238">
      <w:pPr>
        <w:ind w:right="237"/>
        <w:contextualSpacing/>
        <w:rPr>
          <w:rFonts w:asciiTheme="minorHAnsi" w:eastAsiaTheme="minorHAnsi" w:hAnsiTheme="minorHAnsi" w:cstheme="minorBidi"/>
          <w:color w:val="auto"/>
          <w:sz w:val="22"/>
          <w:szCs w:val="22"/>
          <w:lang w:eastAsia="en-US"/>
        </w:rPr>
      </w:pPr>
      <w:r w:rsidRPr="004E767E">
        <w:rPr>
          <w:rFonts w:asciiTheme="minorHAnsi" w:eastAsiaTheme="minorHAnsi" w:hAnsiTheme="minorHAnsi" w:cstheme="minorBidi"/>
          <w:color w:val="auto"/>
          <w:sz w:val="22"/>
          <w:szCs w:val="22"/>
          <w:lang w:eastAsia="en-US"/>
        </w:rPr>
        <w:t>Edwards, M.</w:t>
      </w:r>
      <w:r>
        <w:rPr>
          <w:rFonts w:asciiTheme="minorHAnsi" w:eastAsiaTheme="minorHAnsi" w:hAnsiTheme="minorHAnsi" w:cstheme="minorBidi"/>
          <w:color w:val="auto"/>
          <w:sz w:val="22"/>
          <w:szCs w:val="22"/>
          <w:lang w:eastAsia="en-US"/>
        </w:rPr>
        <w:t xml:space="preserve"> (</w:t>
      </w:r>
      <w:r w:rsidRPr="004E767E">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4E767E">
        <w:rPr>
          <w:rFonts w:asciiTheme="minorHAnsi" w:eastAsiaTheme="minorHAnsi" w:hAnsiTheme="minorHAnsi" w:cstheme="minorBidi"/>
          <w:color w:val="auto"/>
          <w:sz w:val="22"/>
          <w:szCs w:val="22"/>
          <w:lang w:eastAsia="en-US"/>
        </w:rPr>
        <w:t xml:space="preserve"> Competency Based Workbook 3 (PCDA). 5. University of Wales Trinity Saint David.</w:t>
      </w:r>
    </w:p>
    <w:p w14:paraId="1E5701D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AEE8E6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D140F6">
        <w:rPr>
          <w:rFonts w:asciiTheme="minorHAnsi" w:eastAsiaTheme="minorHAnsi" w:hAnsiTheme="minorHAnsi" w:cstheme="minorBidi"/>
          <w:color w:val="auto"/>
          <w:sz w:val="22"/>
          <w:szCs w:val="22"/>
          <w:lang w:eastAsia="en-US"/>
        </w:rPr>
        <w:t>Emm, D.</w:t>
      </w:r>
      <w:r>
        <w:rPr>
          <w:rFonts w:asciiTheme="minorHAnsi" w:eastAsiaTheme="minorHAnsi" w:hAnsiTheme="minorHAnsi" w:cstheme="minorBidi"/>
          <w:color w:val="auto"/>
          <w:sz w:val="22"/>
          <w:szCs w:val="22"/>
          <w:lang w:eastAsia="en-US"/>
        </w:rPr>
        <w:t xml:space="preserve"> (</w:t>
      </w:r>
      <w:r w:rsidRPr="00D140F6">
        <w:rPr>
          <w:rFonts w:asciiTheme="minorHAnsi" w:eastAsiaTheme="minorHAnsi" w:hAnsiTheme="minorHAnsi" w:cstheme="minorBidi"/>
          <w:color w:val="auto"/>
          <w:sz w:val="22"/>
          <w:szCs w:val="22"/>
          <w:lang w:eastAsia="en-US"/>
        </w:rPr>
        <w:t>2009</w:t>
      </w:r>
      <w:r>
        <w:rPr>
          <w:rFonts w:asciiTheme="minorHAnsi" w:eastAsiaTheme="minorHAnsi" w:hAnsiTheme="minorHAnsi" w:cstheme="minorBidi"/>
          <w:color w:val="auto"/>
          <w:sz w:val="22"/>
          <w:szCs w:val="22"/>
          <w:lang w:eastAsia="en-US"/>
        </w:rPr>
        <w:t>)</w:t>
      </w:r>
      <w:r w:rsidRPr="00D140F6">
        <w:rPr>
          <w:rFonts w:asciiTheme="minorHAnsi" w:eastAsiaTheme="minorHAnsi" w:hAnsiTheme="minorHAnsi" w:cstheme="minorBidi"/>
          <w:color w:val="auto"/>
          <w:sz w:val="22"/>
          <w:szCs w:val="22"/>
          <w:lang w:eastAsia="en-US"/>
        </w:rPr>
        <w:t xml:space="preserve"> </w:t>
      </w:r>
      <w:r w:rsidRPr="00D140F6">
        <w:rPr>
          <w:rFonts w:asciiTheme="minorHAnsi" w:eastAsiaTheme="minorHAnsi" w:hAnsiTheme="minorHAnsi" w:cstheme="minorBidi"/>
          <w:i/>
          <w:iCs/>
          <w:color w:val="auto"/>
          <w:sz w:val="22"/>
          <w:szCs w:val="22"/>
          <w:lang w:eastAsia="en-US"/>
        </w:rPr>
        <w:t>Cybercrime and the law: A review of UK computer crime legislation</w:t>
      </w:r>
      <w:r w:rsidRPr="00D140F6">
        <w:rPr>
          <w:rFonts w:asciiTheme="minorHAnsi" w:eastAsiaTheme="minorHAnsi" w:hAnsiTheme="minorHAnsi" w:cstheme="minorBidi"/>
          <w:color w:val="auto"/>
          <w:sz w:val="22"/>
          <w:szCs w:val="22"/>
          <w:lang w:eastAsia="en-US"/>
        </w:rPr>
        <w:t>. [online] Available at: &lt;https://securelist.com/cybercrime-and-the-law-a-review-of-uk-computer-crime-legislation/36253/&gt; [Accessed 12 February 2022].</w:t>
      </w:r>
    </w:p>
    <w:p w14:paraId="7CDA554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F060CF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51A0">
        <w:rPr>
          <w:rFonts w:asciiTheme="minorHAnsi" w:eastAsiaTheme="minorHAnsi" w:hAnsiTheme="minorHAnsi" w:cstheme="minorBidi"/>
          <w:color w:val="auto"/>
          <w:sz w:val="22"/>
          <w:szCs w:val="22"/>
          <w:lang w:eastAsia="en-US"/>
        </w:rPr>
        <w:t>Enterprise Systems Journal</w:t>
      </w:r>
      <w:r>
        <w:rPr>
          <w:rFonts w:asciiTheme="minorHAnsi" w:eastAsiaTheme="minorHAnsi" w:hAnsiTheme="minorHAnsi" w:cstheme="minorBidi"/>
          <w:color w:val="auto"/>
          <w:sz w:val="22"/>
          <w:szCs w:val="22"/>
          <w:lang w:eastAsia="en-US"/>
        </w:rPr>
        <w:t xml:space="preserve"> (</w:t>
      </w:r>
      <w:r w:rsidRPr="002451A0">
        <w:rPr>
          <w:rFonts w:asciiTheme="minorHAnsi" w:eastAsiaTheme="minorHAnsi" w:hAnsiTheme="minorHAnsi" w:cstheme="minorBidi"/>
          <w:color w:val="auto"/>
          <w:sz w:val="22"/>
          <w:szCs w:val="22"/>
          <w:lang w:eastAsia="en-US"/>
        </w:rPr>
        <w:t>2001</w:t>
      </w:r>
      <w:r>
        <w:rPr>
          <w:rFonts w:asciiTheme="minorHAnsi" w:eastAsiaTheme="minorHAnsi" w:hAnsiTheme="minorHAnsi" w:cstheme="minorBidi"/>
          <w:color w:val="auto"/>
          <w:sz w:val="22"/>
          <w:szCs w:val="22"/>
          <w:lang w:eastAsia="en-US"/>
        </w:rPr>
        <w:t>)</w:t>
      </w:r>
      <w:r w:rsidRPr="002451A0">
        <w:rPr>
          <w:rFonts w:asciiTheme="minorHAnsi" w:eastAsiaTheme="minorHAnsi" w:hAnsiTheme="minorHAnsi" w:cstheme="minorBidi"/>
          <w:color w:val="auto"/>
          <w:sz w:val="22"/>
          <w:szCs w:val="22"/>
          <w:lang w:eastAsia="en-US"/>
        </w:rPr>
        <w:t xml:space="preserve"> </w:t>
      </w:r>
      <w:r w:rsidRPr="002451A0">
        <w:rPr>
          <w:rFonts w:asciiTheme="minorHAnsi" w:eastAsiaTheme="minorHAnsi" w:hAnsiTheme="minorHAnsi" w:cstheme="minorBidi"/>
          <w:i/>
          <w:iCs/>
          <w:color w:val="auto"/>
          <w:sz w:val="22"/>
          <w:szCs w:val="22"/>
          <w:lang w:eastAsia="en-US"/>
        </w:rPr>
        <w:t>UK Launches First National High-Tech Crime Unit -- Enterprise Systems</w:t>
      </w:r>
      <w:r w:rsidRPr="002451A0">
        <w:rPr>
          <w:rFonts w:asciiTheme="minorHAnsi" w:eastAsiaTheme="minorHAnsi" w:hAnsiTheme="minorHAnsi" w:cstheme="minorBidi"/>
          <w:color w:val="auto"/>
          <w:sz w:val="22"/>
          <w:szCs w:val="22"/>
          <w:lang w:eastAsia="en-US"/>
        </w:rPr>
        <w:t>. [online] Available at: &lt;https://esj.com/articles/2001/04/23/uk-launches-first-national-hightech-crime-unit.aspx?m=1&gt; [Accessed 10 February 2022].</w:t>
      </w:r>
    </w:p>
    <w:p w14:paraId="062C0B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2C4771D" w14:textId="40FF73DC" w:rsidR="00221238" w:rsidRDefault="00221238" w:rsidP="00221238">
      <w:pPr>
        <w:ind w:right="237"/>
        <w:contextualSpacing/>
        <w:rPr>
          <w:rFonts w:asciiTheme="minorHAnsi" w:eastAsiaTheme="minorHAnsi" w:hAnsiTheme="minorHAnsi" w:cstheme="minorBidi"/>
          <w:color w:val="auto"/>
          <w:sz w:val="22"/>
          <w:szCs w:val="22"/>
          <w:lang w:eastAsia="en-US"/>
        </w:rPr>
      </w:pPr>
      <w:r w:rsidRPr="002964F6">
        <w:rPr>
          <w:rFonts w:asciiTheme="minorHAnsi" w:eastAsiaTheme="minorHAnsi" w:hAnsiTheme="minorHAnsi" w:cstheme="minorBidi"/>
          <w:color w:val="auto"/>
          <w:sz w:val="22"/>
          <w:szCs w:val="22"/>
          <w:lang w:eastAsia="en-US"/>
        </w:rPr>
        <w:t>FutureLearn</w:t>
      </w:r>
      <w:r>
        <w:rPr>
          <w:rFonts w:asciiTheme="minorHAnsi" w:eastAsiaTheme="minorHAnsi" w:hAnsiTheme="minorHAnsi" w:cstheme="minorBidi"/>
          <w:color w:val="auto"/>
          <w:sz w:val="22"/>
          <w:szCs w:val="22"/>
          <w:lang w:eastAsia="en-US"/>
        </w:rPr>
        <w:t xml:space="preserve"> (</w:t>
      </w:r>
      <w:r w:rsidRPr="002964F6">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2964F6">
        <w:rPr>
          <w:rFonts w:asciiTheme="minorHAnsi" w:eastAsiaTheme="minorHAnsi" w:hAnsiTheme="minorHAnsi" w:cstheme="minorBidi"/>
          <w:color w:val="auto"/>
          <w:sz w:val="22"/>
          <w:szCs w:val="22"/>
          <w:lang w:eastAsia="en-US"/>
        </w:rPr>
        <w:t xml:space="preserve"> </w:t>
      </w:r>
      <w:r w:rsidRPr="002964F6">
        <w:rPr>
          <w:rFonts w:asciiTheme="minorHAnsi" w:eastAsiaTheme="minorHAnsi" w:hAnsiTheme="minorHAnsi" w:cstheme="minorBidi"/>
          <w:i/>
          <w:iCs/>
          <w:color w:val="auto"/>
          <w:sz w:val="22"/>
          <w:szCs w:val="22"/>
          <w:lang w:eastAsia="en-US"/>
        </w:rPr>
        <w:t>Undertaking an investigation – Gathering evidence</w:t>
      </w:r>
      <w:r w:rsidRPr="002964F6">
        <w:rPr>
          <w:rFonts w:asciiTheme="minorHAnsi" w:eastAsiaTheme="minorHAnsi" w:hAnsiTheme="minorHAnsi" w:cstheme="minorBidi"/>
          <w:color w:val="auto"/>
          <w:sz w:val="22"/>
          <w:szCs w:val="22"/>
          <w:lang w:eastAsia="en-US"/>
        </w:rPr>
        <w:t>. [online] Available at: &lt;https://www.futurelearn.com/info/courses/fraud-investigation-making-a-difference/0/steps/65545&gt; [Accessed 15 February 2022].</w:t>
      </w:r>
    </w:p>
    <w:p w14:paraId="230C9697" w14:textId="34F9E643" w:rsidR="00824688" w:rsidRDefault="00824688" w:rsidP="00221238">
      <w:pPr>
        <w:ind w:right="237"/>
        <w:contextualSpacing/>
        <w:rPr>
          <w:rFonts w:asciiTheme="minorHAnsi" w:eastAsiaTheme="minorHAnsi" w:hAnsiTheme="minorHAnsi" w:cstheme="minorBidi"/>
          <w:color w:val="auto"/>
          <w:sz w:val="22"/>
          <w:szCs w:val="22"/>
          <w:lang w:eastAsia="en-US"/>
        </w:rPr>
      </w:pPr>
    </w:p>
    <w:p w14:paraId="72037626" w14:textId="2D986977" w:rsidR="00824688" w:rsidRDefault="00824688" w:rsidP="00221238">
      <w:pPr>
        <w:ind w:right="237"/>
        <w:contextualSpacing/>
        <w:rPr>
          <w:rFonts w:asciiTheme="minorHAnsi" w:eastAsiaTheme="minorHAnsi" w:hAnsiTheme="minorHAnsi" w:cstheme="minorBidi"/>
          <w:color w:val="auto"/>
          <w:sz w:val="22"/>
          <w:szCs w:val="22"/>
          <w:lang w:eastAsia="en-US"/>
        </w:rPr>
      </w:pPr>
      <w:r w:rsidRPr="00824688">
        <w:rPr>
          <w:rFonts w:asciiTheme="minorHAnsi" w:eastAsiaTheme="minorHAnsi" w:hAnsiTheme="minorHAnsi" w:cstheme="minorBidi"/>
          <w:color w:val="auto"/>
          <w:sz w:val="22"/>
          <w:szCs w:val="22"/>
          <w:lang w:eastAsia="en-US"/>
        </w:rPr>
        <w:t>Gould, I.</w:t>
      </w:r>
      <w:r>
        <w:rPr>
          <w:rFonts w:asciiTheme="minorHAnsi" w:eastAsiaTheme="minorHAnsi" w:hAnsiTheme="minorHAnsi" w:cstheme="minorBidi"/>
          <w:color w:val="auto"/>
          <w:sz w:val="22"/>
          <w:szCs w:val="22"/>
          <w:lang w:eastAsia="en-US"/>
        </w:rPr>
        <w:t xml:space="preserve"> (</w:t>
      </w:r>
      <w:r w:rsidRPr="00824688">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w:t>
      </w:r>
      <w:r w:rsidRPr="00824688">
        <w:rPr>
          <w:rFonts w:asciiTheme="minorHAnsi" w:eastAsiaTheme="minorHAnsi" w:hAnsiTheme="minorHAnsi" w:cstheme="minorBidi"/>
          <w:color w:val="auto"/>
          <w:sz w:val="22"/>
          <w:szCs w:val="22"/>
          <w:lang w:eastAsia="en-US"/>
        </w:rPr>
        <w:t xml:space="preserve"> A Betrayal of Trust: Police Officers Who Exploit Victims of Crime. [online] Iain Gould - Actions Against the Police Solicitor. Available at: &lt;https://iaingould.co.uk/2021/10/01/a-betrayal-of-trust-police-officers-who-exploit-victims-of-crime/&gt; [Accessed 18 March 2022].</w:t>
      </w:r>
    </w:p>
    <w:p w14:paraId="261A91A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4520EF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7B6322">
        <w:rPr>
          <w:rFonts w:asciiTheme="minorHAnsi" w:eastAsiaTheme="minorHAnsi" w:hAnsiTheme="minorHAnsi" w:cstheme="minorBidi"/>
          <w:color w:val="auto"/>
          <w:sz w:val="22"/>
          <w:szCs w:val="22"/>
          <w:lang w:eastAsia="en-US"/>
        </w:rPr>
        <w:t>Gwent Police</w:t>
      </w:r>
      <w:r>
        <w:rPr>
          <w:rFonts w:asciiTheme="minorHAnsi" w:eastAsiaTheme="minorHAnsi" w:hAnsiTheme="minorHAnsi" w:cstheme="minorBidi"/>
          <w:color w:val="auto"/>
          <w:sz w:val="22"/>
          <w:szCs w:val="22"/>
          <w:lang w:eastAsia="en-US"/>
        </w:rPr>
        <w:t xml:space="preserve"> (</w:t>
      </w:r>
      <w:r w:rsidRPr="007B6322">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7B6322">
        <w:rPr>
          <w:rFonts w:asciiTheme="minorHAnsi" w:eastAsiaTheme="minorHAnsi" w:hAnsiTheme="minorHAnsi" w:cstheme="minorBidi"/>
          <w:color w:val="auto"/>
          <w:sz w:val="22"/>
          <w:szCs w:val="22"/>
          <w:lang w:eastAsia="en-US"/>
        </w:rPr>
        <w:t xml:space="preserve"> </w:t>
      </w:r>
      <w:r w:rsidRPr="007B6322">
        <w:rPr>
          <w:rFonts w:asciiTheme="minorHAnsi" w:eastAsiaTheme="minorHAnsi" w:hAnsiTheme="minorHAnsi" w:cstheme="minorBidi"/>
          <w:i/>
          <w:iCs/>
          <w:color w:val="auto"/>
          <w:sz w:val="22"/>
          <w:szCs w:val="22"/>
          <w:lang w:eastAsia="en-US"/>
        </w:rPr>
        <w:t>Additional help for domestic abuse victims</w:t>
      </w:r>
      <w:r w:rsidRPr="007B6322">
        <w:rPr>
          <w:rFonts w:asciiTheme="minorHAnsi" w:eastAsiaTheme="minorHAnsi" w:hAnsiTheme="minorHAnsi" w:cstheme="minorBidi"/>
          <w:color w:val="auto"/>
          <w:sz w:val="22"/>
          <w:szCs w:val="22"/>
          <w:lang w:eastAsia="en-US"/>
        </w:rPr>
        <w:t>. [online] Available at: &lt;https://www.gwent.police.uk/news/gwent/news/news/2022/february/additional-help-for-domestic-abuse-victims/&gt; [Accessed 13 February 2022].</w:t>
      </w:r>
    </w:p>
    <w:p w14:paraId="3B14805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1C8C009E" w14:textId="2FEE7206" w:rsidR="00221238" w:rsidRDefault="00221238" w:rsidP="00221238">
      <w:pPr>
        <w:ind w:right="237"/>
        <w:contextualSpacing/>
        <w:rPr>
          <w:rFonts w:asciiTheme="minorHAnsi" w:eastAsiaTheme="minorHAnsi" w:hAnsiTheme="minorHAnsi" w:cstheme="minorBidi"/>
          <w:color w:val="auto"/>
          <w:sz w:val="22"/>
          <w:szCs w:val="22"/>
          <w:lang w:eastAsia="en-US"/>
        </w:rPr>
      </w:pPr>
      <w:r w:rsidRPr="00F6382F">
        <w:rPr>
          <w:rFonts w:asciiTheme="minorHAnsi" w:eastAsiaTheme="minorHAnsi" w:hAnsiTheme="minorHAnsi" w:cstheme="minorBidi"/>
          <w:color w:val="auto"/>
          <w:sz w:val="22"/>
          <w:szCs w:val="22"/>
          <w:lang w:eastAsia="en-US"/>
        </w:rPr>
        <w:t>HCPC</w:t>
      </w:r>
      <w:r>
        <w:rPr>
          <w:rFonts w:asciiTheme="minorHAnsi" w:eastAsiaTheme="minorHAnsi" w:hAnsiTheme="minorHAnsi" w:cstheme="minorBidi"/>
          <w:color w:val="auto"/>
          <w:sz w:val="22"/>
          <w:szCs w:val="22"/>
          <w:lang w:eastAsia="en-US"/>
        </w:rPr>
        <w:t xml:space="preserve"> (</w:t>
      </w:r>
      <w:r w:rsidRPr="00F6382F">
        <w:rPr>
          <w:rFonts w:asciiTheme="minorHAnsi" w:eastAsiaTheme="minorHAnsi" w:hAnsiTheme="minorHAnsi" w:cstheme="minorBidi"/>
          <w:color w:val="auto"/>
          <w:sz w:val="22"/>
          <w:szCs w:val="22"/>
          <w:lang w:eastAsia="en-US"/>
        </w:rPr>
        <w:t>2019</w:t>
      </w:r>
      <w:r>
        <w:rPr>
          <w:rFonts w:asciiTheme="minorHAnsi" w:eastAsiaTheme="minorHAnsi" w:hAnsiTheme="minorHAnsi" w:cstheme="minorBidi"/>
          <w:color w:val="auto"/>
          <w:sz w:val="22"/>
          <w:szCs w:val="22"/>
          <w:lang w:eastAsia="en-US"/>
        </w:rPr>
        <w:t>)</w:t>
      </w:r>
      <w:r w:rsidRPr="00F6382F">
        <w:rPr>
          <w:rFonts w:asciiTheme="minorHAnsi" w:eastAsiaTheme="minorHAnsi" w:hAnsiTheme="minorHAnsi" w:cstheme="minorBidi"/>
          <w:color w:val="auto"/>
          <w:sz w:val="22"/>
          <w:szCs w:val="22"/>
          <w:lang w:eastAsia="en-US"/>
        </w:rPr>
        <w:t xml:space="preserve"> </w:t>
      </w:r>
      <w:r w:rsidRPr="00F6382F">
        <w:rPr>
          <w:rFonts w:asciiTheme="minorHAnsi" w:eastAsiaTheme="minorHAnsi" w:hAnsiTheme="minorHAnsi" w:cstheme="minorBidi"/>
          <w:i/>
          <w:iCs/>
          <w:color w:val="auto"/>
          <w:sz w:val="22"/>
          <w:szCs w:val="22"/>
          <w:lang w:eastAsia="en-US"/>
        </w:rPr>
        <w:t>AMHP criteria</w:t>
      </w:r>
      <w:r w:rsidRPr="00F6382F">
        <w:rPr>
          <w:rFonts w:asciiTheme="minorHAnsi" w:eastAsiaTheme="minorHAnsi" w:hAnsiTheme="minorHAnsi" w:cstheme="minorBidi"/>
          <w:color w:val="auto"/>
          <w:sz w:val="22"/>
          <w:szCs w:val="22"/>
          <w:lang w:eastAsia="en-US"/>
        </w:rPr>
        <w:t>. [online] Available at: &lt;https://www.hcpc-uk.org/standards/standards-relevant-to-education-and-training/amh-criteria/&gt; [Accessed 14 February 2022].</w:t>
      </w:r>
    </w:p>
    <w:p w14:paraId="69990D05" w14:textId="2F95658A" w:rsidR="001F0B0A" w:rsidRDefault="001F0B0A" w:rsidP="00221238">
      <w:pPr>
        <w:ind w:right="237"/>
        <w:contextualSpacing/>
        <w:rPr>
          <w:rFonts w:asciiTheme="minorHAnsi" w:eastAsiaTheme="minorHAnsi" w:hAnsiTheme="minorHAnsi" w:cstheme="minorBidi"/>
          <w:color w:val="auto"/>
          <w:sz w:val="22"/>
          <w:szCs w:val="22"/>
          <w:lang w:eastAsia="en-US"/>
        </w:rPr>
      </w:pPr>
    </w:p>
    <w:p w14:paraId="1165281E" w14:textId="4C41B632" w:rsidR="001F0B0A" w:rsidRDefault="001F0B0A" w:rsidP="00221238">
      <w:pPr>
        <w:ind w:right="237"/>
        <w:contextualSpacing/>
        <w:rPr>
          <w:rFonts w:asciiTheme="minorHAnsi" w:eastAsiaTheme="minorHAnsi" w:hAnsiTheme="minorHAnsi" w:cstheme="minorBidi"/>
          <w:color w:val="auto"/>
          <w:sz w:val="22"/>
          <w:szCs w:val="22"/>
          <w:lang w:eastAsia="en-US"/>
        </w:rPr>
      </w:pPr>
      <w:r w:rsidRPr="001F0B0A">
        <w:rPr>
          <w:rFonts w:asciiTheme="minorHAnsi" w:eastAsiaTheme="minorHAnsi" w:hAnsiTheme="minorHAnsi" w:cstheme="minorBidi"/>
          <w:color w:val="auto"/>
          <w:sz w:val="22"/>
          <w:szCs w:val="22"/>
          <w:lang w:eastAsia="en-US"/>
        </w:rPr>
        <w:t>Heinz, K.</w:t>
      </w:r>
      <w:r>
        <w:rPr>
          <w:rFonts w:asciiTheme="minorHAnsi" w:eastAsiaTheme="minorHAnsi" w:hAnsiTheme="minorHAnsi" w:cstheme="minorBidi"/>
          <w:color w:val="auto"/>
          <w:sz w:val="22"/>
          <w:szCs w:val="22"/>
          <w:lang w:eastAsia="en-US"/>
        </w:rPr>
        <w:t xml:space="preserve"> (</w:t>
      </w:r>
      <w:r w:rsidRPr="001F0B0A">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1F0B0A">
        <w:rPr>
          <w:rFonts w:asciiTheme="minorHAnsi" w:eastAsiaTheme="minorHAnsi" w:hAnsiTheme="minorHAnsi" w:cstheme="minorBidi"/>
          <w:color w:val="auto"/>
          <w:sz w:val="22"/>
          <w:szCs w:val="22"/>
          <w:lang w:eastAsia="en-US"/>
        </w:rPr>
        <w:t xml:space="preserve"> How These 4 Types of Organizational Culture Define Your Company. [online] Built In. Available at: &lt;https://builtin.com/company-culture/types-of-organizational-culture&gt; [Accessed 20 March 2022].</w:t>
      </w:r>
    </w:p>
    <w:p w14:paraId="420068A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24BC3599" w14:textId="77777777" w:rsidR="00221238" w:rsidRDefault="00221238" w:rsidP="00221238">
      <w:pPr>
        <w:ind w:right="237"/>
        <w:rPr>
          <w:rFonts w:asciiTheme="minorHAnsi" w:hAnsiTheme="minorHAnsi" w:cstheme="minorHAnsi"/>
          <w:bCs/>
          <w:sz w:val="22"/>
          <w:szCs w:val="22"/>
        </w:rPr>
      </w:pPr>
      <w:r w:rsidRPr="007A4874">
        <w:rPr>
          <w:rFonts w:asciiTheme="minorHAnsi" w:hAnsiTheme="minorHAnsi" w:cstheme="minorHAnsi"/>
          <w:bCs/>
          <w:sz w:val="22"/>
          <w:szCs w:val="22"/>
        </w:rPr>
        <w:t xml:space="preserve">Hesketh, I. </w:t>
      </w:r>
      <w:r>
        <w:rPr>
          <w:rFonts w:asciiTheme="minorHAnsi" w:hAnsiTheme="minorHAnsi" w:cstheme="minorHAnsi"/>
          <w:bCs/>
          <w:sz w:val="22"/>
          <w:szCs w:val="22"/>
        </w:rPr>
        <w:t>(</w:t>
      </w:r>
      <w:r w:rsidRPr="007A4874">
        <w:rPr>
          <w:rFonts w:asciiTheme="minorHAnsi" w:hAnsiTheme="minorHAnsi" w:cstheme="minorHAnsi"/>
          <w:bCs/>
          <w:sz w:val="22"/>
          <w:szCs w:val="22"/>
        </w:rPr>
        <w:t>2011</w:t>
      </w:r>
      <w:r>
        <w:rPr>
          <w:rFonts w:asciiTheme="minorHAnsi" w:hAnsiTheme="minorHAnsi" w:cstheme="minorHAnsi"/>
          <w:bCs/>
          <w:sz w:val="22"/>
          <w:szCs w:val="22"/>
        </w:rPr>
        <w:t>)</w:t>
      </w:r>
      <w:r w:rsidRPr="007A4874">
        <w:rPr>
          <w:rFonts w:asciiTheme="minorHAnsi" w:hAnsiTheme="minorHAnsi" w:cstheme="minorHAnsi"/>
          <w:bCs/>
          <w:sz w:val="22"/>
          <w:szCs w:val="22"/>
        </w:rPr>
        <w:t xml:space="preserve"> </w:t>
      </w:r>
      <w:r w:rsidRPr="006F191C">
        <w:rPr>
          <w:rFonts w:asciiTheme="minorHAnsi" w:hAnsiTheme="minorHAnsi" w:cstheme="minorHAnsi"/>
          <w:bCs/>
          <w:i/>
          <w:iCs/>
          <w:sz w:val="22"/>
          <w:szCs w:val="22"/>
        </w:rPr>
        <w:t>Organisational culture and the police: keeping your head above the water</w:t>
      </w:r>
      <w:r w:rsidRPr="007A4874">
        <w:rPr>
          <w:rFonts w:asciiTheme="minorHAnsi" w:hAnsiTheme="minorHAnsi" w:cstheme="minorHAnsi"/>
          <w:bCs/>
          <w:sz w:val="22"/>
          <w:szCs w:val="22"/>
        </w:rPr>
        <w:t xml:space="preserve"> [</w:t>
      </w:r>
      <w:r>
        <w:rPr>
          <w:rFonts w:asciiTheme="minorHAnsi" w:hAnsiTheme="minorHAnsi" w:cstheme="minorHAnsi"/>
          <w:bCs/>
          <w:sz w:val="22"/>
          <w:szCs w:val="22"/>
        </w:rPr>
        <w:t>PDF</w:t>
      </w:r>
      <w:r w:rsidRPr="007A4874">
        <w:rPr>
          <w:rFonts w:asciiTheme="minorHAnsi" w:hAnsiTheme="minorHAnsi" w:cstheme="minorHAnsi"/>
          <w:bCs/>
          <w:sz w:val="22"/>
          <w:szCs w:val="22"/>
        </w:rPr>
        <w:t>] Chartered Management Institute. Available at: &lt;https://www.bl.uk/collection-</w:t>
      </w:r>
      <w:r w:rsidRPr="007A4874">
        <w:rPr>
          <w:rFonts w:asciiTheme="minorHAnsi" w:hAnsiTheme="minorHAnsi" w:cstheme="minorHAnsi"/>
          <w:bCs/>
          <w:sz w:val="22"/>
          <w:szCs w:val="22"/>
        </w:rPr>
        <w:lastRenderedPageBreak/>
        <w:t xml:space="preserve">items/organisational-culture-and-the-police-keeping-your-head-above-the-water&gt; [Accessed </w:t>
      </w:r>
      <w:r>
        <w:rPr>
          <w:rFonts w:asciiTheme="minorHAnsi" w:hAnsiTheme="minorHAnsi" w:cstheme="minorHAnsi"/>
          <w:bCs/>
          <w:sz w:val="22"/>
          <w:szCs w:val="22"/>
        </w:rPr>
        <w:t>1</w:t>
      </w:r>
      <w:r w:rsidRPr="007A4874">
        <w:rPr>
          <w:rFonts w:asciiTheme="minorHAnsi" w:hAnsiTheme="minorHAnsi" w:cstheme="minorHAnsi"/>
          <w:bCs/>
          <w:sz w:val="22"/>
          <w:szCs w:val="22"/>
        </w:rPr>
        <w:t xml:space="preserve">1 </w:t>
      </w:r>
      <w:r>
        <w:rPr>
          <w:rFonts w:asciiTheme="minorHAnsi" w:hAnsiTheme="minorHAnsi" w:cstheme="minorHAnsi"/>
          <w:bCs/>
          <w:sz w:val="22"/>
          <w:szCs w:val="22"/>
        </w:rPr>
        <w:t>February 2022</w:t>
      </w:r>
      <w:r w:rsidRPr="007A4874">
        <w:rPr>
          <w:rFonts w:asciiTheme="minorHAnsi" w:hAnsiTheme="minorHAnsi" w:cstheme="minorHAnsi"/>
          <w:bCs/>
          <w:sz w:val="22"/>
          <w:szCs w:val="22"/>
        </w:rPr>
        <w:t>].</w:t>
      </w:r>
    </w:p>
    <w:p w14:paraId="50F8F149"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794D6D9C"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BD07F5">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BD07F5">
        <w:rPr>
          <w:rFonts w:asciiTheme="minorHAnsi" w:eastAsiaTheme="minorHAnsi" w:hAnsiTheme="minorHAnsi" w:cstheme="minorBidi"/>
          <w:color w:val="auto"/>
          <w:sz w:val="22"/>
          <w:szCs w:val="22"/>
          <w:lang w:eastAsia="en-US"/>
        </w:rPr>
        <w:t>1990</w:t>
      </w:r>
      <w:r>
        <w:rPr>
          <w:rFonts w:asciiTheme="minorHAnsi" w:eastAsiaTheme="minorHAnsi" w:hAnsiTheme="minorHAnsi" w:cstheme="minorBidi"/>
          <w:color w:val="auto"/>
          <w:sz w:val="22"/>
          <w:szCs w:val="22"/>
          <w:lang w:eastAsia="en-US"/>
        </w:rPr>
        <w:t>)</w:t>
      </w:r>
      <w:r w:rsidRPr="00BD07F5">
        <w:rPr>
          <w:rFonts w:asciiTheme="minorHAnsi" w:eastAsiaTheme="minorHAnsi" w:hAnsiTheme="minorHAnsi" w:cstheme="minorBidi"/>
          <w:color w:val="auto"/>
          <w:sz w:val="22"/>
          <w:szCs w:val="22"/>
          <w:lang w:eastAsia="en-US"/>
        </w:rPr>
        <w:t xml:space="preserve"> </w:t>
      </w:r>
      <w:r w:rsidRPr="00BD07F5">
        <w:rPr>
          <w:rFonts w:asciiTheme="minorHAnsi" w:eastAsiaTheme="minorHAnsi" w:hAnsiTheme="minorHAnsi" w:cstheme="minorBidi"/>
          <w:i/>
          <w:iCs/>
          <w:color w:val="auto"/>
          <w:sz w:val="22"/>
          <w:szCs w:val="22"/>
          <w:lang w:eastAsia="en-US"/>
        </w:rPr>
        <w:t>Computer Misuse Act 1990</w:t>
      </w:r>
      <w:r w:rsidRPr="00BD07F5">
        <w:rPr>
          <w:rFonts w:asciiTheme="minorHAnsi" w:eastAsiaTheme="minorHAnsi" w:hAnsiTheme="minorHAnsi" w:cstheme="minorBidi"/>
          <w:color w:val="auto"/>
          <w:sz w:val="22"/>
          <w:szCs w:val="22"/>
          <w:lang w:eastAsia="en-US"/>
        </w:rPr>
        <w:t>. [online] Available at: &lt;https://www.legislation.gov.uk/ukpga/1990/18/contents&gt; [Accessed 15 February 2022].</w:t>
      </w:r>
    </w:p>
    <w:p w14:paraId="2A72EFB0"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1661E9B7"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AE65A1">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AE65A1">
        <w:rPr>
          <w:rFonts w:asciiTheme="minorHAnsi" w:eastAsiaTheme="minorHAnsi" w:hAnsiTheme="minorHAnsi" w:cstheme="minorBidi"/>
          <w:color w:val="auto"/>
          <w:sz w:val="22"/>
          <w:szCs w:val="22"/>
          <w:lang w:eastAsia="en-US"/>
        </w:rPr>
        <w:t>1996</w:t>
      </w:r>
      <w:r>
        <w:rPr>
          <w:rFonts w:asciiTheme="minorHAnsi" w:eastAsiaTheme="minorHAnsi" w:hAnsiTheme="minorHAnsi" w:cstheme="minorBidi"/>
          <w:color w:val="auto"/>
          <w:sz w:val="22"/>
          <w:szCs w:val="22"/>
          <w:lang w:eastAsia="en-US"/>
        </w:rPr>
        <w:t>)</w:t>
      </w:r>
      <w:r w:rsidRPr="00AE65A1">
        <w:rPr>
          <w:rFonts w:asciiTheme="minorHAnsi" w:eastAsiaTheme="minorHAnsi" w:hAnsiTheme="minorHAnsi" w:cstheme="minorBidi"/>
          <w:color w:val="auto"/>
          <w:sz w:val="22"/>
          <w:szCs w:val="22"/>
          <w:lang w:eastAsia="en-US"/>
        </w:rPr>
        <w:t xml:space="preserve"> </w:t>
      </w:r>
      <w:r w:rsidRPr="00AE65A1">
        <w:rPr>
          <w:rFonts w:asciiTheme="minorHAnsi" w:eastAsiaTheme="minorHAnsi" w:hAnsiTheme="minorHAnsi" w:cstheme="minorBidi"/>
          <w:i/>
          <w:iCs/>
          <w:color w:val="auto"/>
          <w:sz w:val="22"/>
          <w:szCs w:val="22"/>
          <w:lang w:eastAsia="en-US"/>
        </w:rPr>
        <w:t>Criminal Procedure and Investigations Act 1996</w:t>
      </w:r>
      <w:r w:rsidRPr="00AE65A1">
        <w:rPr>
          <w:rFonts w:asciiTheme="minorHAnsi" w:eastAsiaTheme="minorHAnsi" w:hAnsiTheme="minorHAnsi" w:cstheme="minorBidi"/>
          <w:color w:val="auto"/>
          <w:sz w:val="22"/>
          <w:szCs w:val="22"/>
          <w:lang w:eastAsia="en-US"/>
        </w:rPr>
        <w:t>. [online] Available at: &lt;https://www.legislation.gov.uk/ukpga/1996/25/section/22&gt; [Accessed 9 February 2022].</w:t>
      </w:r>
    </w:p>
    <w:p w14:paraId="3495549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5FDB1579"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55F04">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color w:val="auto"/>
          <w:sz w:val="22"/>
          <w:szCs w:val="22"/>
          <w:lang w:eastAsia="en-US"/>
        </w:rPr>
        <w:t>2003</w:t>
      </w:r>
      <w:r>
        <w:rPr>
          <w:rFonts w:asciiTheme="minorHAnsi" w:eastAsiaTheme="minorHAnsi" w:hAnsiTheme="minorHAnsi" w:cstheme="minorBidi"/>
          <w:color w:val="auto"/>
          <w:sz w:val="22"/>
          <w:szCs w:val="22"/>
          <w:lang w:eastAsia="en-US"/>
        </w:rPr>
        <w:t>a)</w:t>
      </w:r>
      <w:r w:rsidRPr="00255F04">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i/>
          <w:iCs/>
          <w:color w:val="auto"/>
          <w:sz w:val="22"/>
          <w:szCs w:val="22"/>
          <w:lang w:eastAsia="en-US"/>
        </w:rPr>
        <w:t>Sexual Offences Act 2003</w:t>
      </w:r>
      <w:r>
        <w:rPr>
          <w:rFonts w:asciiTheme="minorHAnsi" w:eastAsiaTheme="minorHAnsi" w:hAnsiTheme="minorHAnsi" w:cstheme="minorBidi"/>
          <w:i/>
          <w:iCs/>
          <w:color w:val="auto"/>
          <w:sz w:val="22"/>
          <w:szCs w:val="22"/>
          <w:lang w:eastAsia="en-US"/>
        </w:rPr>
        <w:t xml:space="preserve"> – Section 15A</w:t>
      </w:r>
      <w:r w:rsidRPr="00255F04">
        <w:rPr>
          <w:rFonts w:asciiTheme="minorHAnsi" w:eastAsiaTheme="minorHAnsi" w:hAnsiTheme="minorHAnsi" w:cstheme="minorBidi"/>
          <w:i/>
          <w:iCs/>
          <w:color w:val="auto"/>
          <w:sz w:val="22"/>
          <w:szCs w:val="22"/>
          <w:lang w:eastAsia="en-US"/>
        </w:rPr>
        <w:t>.</w:t>
      </w:r>
      <w:r w:rsidRPr="00255F04">
        <w:rPr>
          <w:rFonts w:asciiTheme="minorHAnsi" w:eastAsiaTheme="minorHAnsi" w:hAnsiTheme="minorHAnsi" w:cstheme="minorBidi"/>
          <w:color w:val="auto"/>
          <w:sz w:val="22"/>
          <w:szCs w:val="22"/>
          <w:lang w:eastAsia="en-US"/>
        </w:rPr>
        <w:t xml:space="preserve"> [online] Available at: &lt;https://www.legislation.gov.uk/ukpga/2003/42/section/15A&gt; [Accessed 11 February 2022].</w:t>
      </w:r>
    </w:p>
    <w:p w14:paraId="72D39D0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B3BAF6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55F04">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color w:val="auto"/>
          <w:sz w:val="22"/>
          <w:szCs w:val="22"/>
          <w:lang w:eastAsia="en-US"/>
        </w:rPr>
        <w:t>2003</w:t>
      </w:r>
      <w:r>
        <w:rPr>
          <w:rFonts w:asciiTheme="minorHAnsi" w:eastAsiaTheme="minorHAnsi" w:hAnsiTheme="minorHAnsi" w:cstheme="minorBidi"/>
          <w:color w:val="auto"/>
          <w:sz w:val="22"/>
          <w:szCs w:val="22"/>
          <w:lang w:eastAsia="en-US"/>
        </w:rPr>
        <w:t>b)</w:t>
      </w:r>
      <w:r w:rsidRPr="00255F04">
        <w:rPr>
          <w:rFonts w:asciiTheme="minorHAnsi" w:eastAsiaTheme="minorHAnsi" w:hAnsiTheme="minorHAnsi" w:cstheme="minorBidi"/>
          <w:color w:val="auto"/>
          <w:sz w:val="22"/>
          <w:szCs w:val="22"/>
          <w:lang w:eastAsia="en-US"/>
        </w:rPr>
        <w:t xml:space="preserve"> </w:t>
      </w:r>
      <w:r w:rsidRPr="00255F04">
        <w:rPr>
          <w:rFonts w:asciiTheme="minorHAnsi" w:eastAsiaTheme="minorHAnsi" w:hAnsiTheme="minorHAnsi" w:cstheme="minorBidi"/>
          <w:i/>
          <w:iCs/>
          <w:color w:val="auto"/>
          <w:sz w:val="22"/>
          <w:szCs w:val="22"/>
          <w:lang w:eastAsia="en-US"/>
        </w:rPr>
        <w:t>Sexual Offences Act 2003</w:t>
      </w:r>
      <w:r>
        <w:rPr>
          <w:rFonts w:asciiTheme="minorHAnsi" w:eastAsiaTheme="minorHAnsi" w:hAnsiTheme="minorHAnsi" w:cstheme="minorBidi"/>
          <w:i/>
          <w:iCs/>
          <w:color w:val="auto"/>
          <w:sz w:val="22"/>
          <w:szCs w:val="22"/>
          <w:lang w:eastAsia="en-US"/>
        </w:rPr>
        <w:t xml:space="preserve"> – Section 15</w:t>
      </w:r>
      <w:r w:rsidRPr="00255F04">
        <w:rPr>
          <w:rFonts w:asciiTheme="minorHAnsi" w:eastAsiaTheme="minorHAnsi" w:hAnsiTheme="minorHAnsi" w:cstheme="minorBidi"/>
          <w:i/>
          <w:iCs/>
          <w:color w:val="auto"/>
          <w:sz w:val="22"/>
          <w:szCs w:val="22"/>
          <w:lang w:eastAsia="en-US"/>
        </w:rPr>
        <w:t>.</w:t>
      </w:r>
      <w:r w:rsidRPr="00255F04">
        <w:rPr>
          <w:rFonts w:asciiTheme="minorHAnsi" w:eastAsiaTheme="minorHAnsi" w:hAnsiTheme="minorHAnsi" w:cstheme="minorBidi"/>
          <w:color w:val="auto"/>
          <w:sz w:val="22"/>
          <w:szCs w:val="22"/>
          <w:lang w:eastAsia="en-US"/>
        </w:rPr>
        <w:t xml:space="preserve"> [online] Available at: &lt;https://www.legislation.gov.uk/ukpga/2003/42/section/15A&gt; [Accessed 11 February 2022].</w:t>
      </w:r>
    </w:p>
    <w:p w14:paraId="7BC482CA"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CDA7C10" w14:textId="1BC0AE8E" w:rsidR="00221238" w:rsidRDefault="00221238" w:rsidP="00221238">
      <w:pPr>
        <w:ind w:right="237"/>
        <w:contextualSpacing/>
        <w:rPr>
          <w:rFonts w:asciiTheme="minorHAnsi" w:eastAsiaTheme="minorHAnsi" w:hAnsiTheme="minorHAnsi" w:cstheme="minorBidi"/>
          <w:color w:val="auto"/>
          <w:sz w:val="22"/>
          <w:szCs w:val="22"/>
          <w:lang w:eastAsia="en-US"/>
        </w:rPr>
      </w:pPr>
      <w:r w:rsidRPr="002B725F">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2B725F">
        <w:rPr>
          <w:rFonts w:asciiTheme="minorHAnsi" w:eastAsiaTheme="minorHAnsi" w:hAnsiTheme="minorHAnsi" w:cstheme="minorBidi"/>
          <w:color w:val="auto"/>
          <w:sz w:val="22"/>
          <w:szCs w:val="22"/>
          <w:lang w:eastAsia="en-US"/>
        </w:rPr>
        <w:t>2006</w:t>
      </w:r>
      <w:r>
        <w:rPr>
          <w:rFonts w:asciiTheme="minorHAnsi" w:eastAsiaTheme="minorHAnsi" w:hAnsiTheme="minorHAnsi" w:cstheme="minorBidi"/>
          <w:color w:val="auto"/>
          <w:sz w:val="22"/>
          <w:szCs w:val="22"/>
          <w:lang w:eastAsia="en-US"/>
        </w:rPr>
        <w:t>)</w:t>
      </w:r>
      <w:r w:rsidRPr="002B725F">
        <w:rPr>
          <w:rFonts w:asciiTheme="minorHAnsi" w:eastAsiaTheme="minorHAnsi" w:hAnsiTheme="minorHAnsi" w:cstheme="minorBidi"/>
          <w:color w:val="auto"/>
          <w:sz w:val="22"/>
          <w:szCs w:val="22"/>
          <w:lang w:eastAsia="en-US"/>
        </w:rPr>
        <w:t xml:space="preserve"> </w:t>
      </w:r>
      <w:r w:rsidRPr="002B725F">
        <w:rPr>
          <w:rFonts w:asciiTheme="minorHAnsi" w:eastAsiaTheme="minorHAnsi" w:hAnsiTheme="minorHAnsi" w:cstheme="minorBidi"/>
          <w:i/>
          <w:iCs/>
          <w:color w:val="auto"/>
          <w:sz w:val="22"/>
          <w:szCs w:val="22"/>
          <w:lang w:eastAsia="en-US"/>
        </w:rPr>
        <w:t>Fraud Act 2006.</w:t>
      </w:r>
      <w:r w:rsidRPr="002B725F">
        <w:rPr>
          <w:rFonts w:asciiTheme="minorHAnsi" w:eastAsiaTheme="minorHAnsi" w:hAnsiTheme="minorHAnsi" w:cstheme="minorBidi"/>
          <w:color w:val="auto"/>
          <w:sz w:val="22"/>
          <w:szCs w:val="22"/>
          <w:lang w:eastAsia="en-US"/>
        </w:rPr>
        <w:t xml:space="preserve"> [online] Available at: &lt;https://www.legislation.gov.uk/ukpga/2006/35/contents&gt; [Accessed 15 February 2022].</w:t>
      </w:r>
    </w:p>
    <w:p w14:paraId="49F54272" w14:textId="6102E67B" w:rsidR="00F0713A" w:rsidRDefault="00F0713A" w:rsidP="00221238">
      <w:pPr>
        <w:ind w:right="237"/>
        <w:contextualSpacing/>
        <w:rPr>
          <w:rFonts w:asciiTheme="minorHAnsi" w:eastAsiaTheme="minorHAnsi" w:hAnsiTheme="minorHAnsi" w:cstheme="minorBidi"/>
          <w:color w:val="auto"/>
          <w:sz w:val="22"/>
          <w:szCs w:val="22"/>
          <w:lang w:eastAsia="en-US"/>
        </w:rPr>
      </w:pPr>
    </w:p>
    <w:p w14:paraId="4750D912" w14:textId="57F09567" w:rsidR="00F0713A" w:rsidRPr="00243A14" w:rsidRDefault="00F0713A" w:rsidP="00221238">
      <w:pPr>
        <w:ind w:right="237"/>
        <w:contextualSpacing/>
        <w:rPr>
          <w:rFonts w:asciiTheme="minorHAnsi" w:eastAsiaTheme="minorHAnsi" w:hAnsiTheme="minorHAnsi" w:cstheme="minorBidi"/>
          <w:color w:val="auto"/>
          <w:sz w:val="22"/>
          <w:szCs w:val="22"/>
          <w:lang w:eastAsia="en-US"/>
        </w:rPr>
      </w:pPr>
      <w:r w:rsidRPr="00F0713A">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F0713A">
        <w:rPr>
          <w:rFonts w:asciiTheme="minorHAnsi" w:eastAsiaTheme="minorHAnsi" w:hAnsiTheme="minorHAnsi" w:cstheme="minorBidi"/>
          <w:color w:val="auto"/>
          <w:sz w:val="22"/>
          <w:szCs w:val="22"/>
          <w:lang w:eastAsia="en-US"/>
        </w:rPr>
        <w:t>2012</w:t>
      </w:r>
      <w:r>
        <w:rPr>
          <w:rFonts w:asciiTheme="minorHAnsi" w:eastAsiaTheme="minorHAnsi" w:hAnsiTheme="minorHAnsi" w:cstheme="minorBidi"/>
          <w:color w:val="auto"/>
          <w:sz w:val="22"/>
          <w:szCs w:val="22"/>
          <w:lang w:eastAsia="en-US"/>
        </w:rPr>
        <w:t>)</w:t>
      </w:r>
      <w:r w:rsidRPr="00F0713A">
        <w:rPr>
          <w:rFonts w:asciiTheme="minorHAnsi" w:eastAsiaTheme="minorHAnsi" w:hAnsiTheme="minorHAnsi" w:cstheme="minorBidi"/>
          <w:color w:val="auto"/>
          <w:sz w:val="22"/>
          <w:szCs w:val="22"/>
          <w:lang w:eastAsia="en-US"/>
        </w:rPr>
        <w:t xml:space="preserve"> Independent Review of Police Officer and Staff Remuneration and Conditions. [</w:t>
      </w:r>
      <w:r>
        <w:rPr>
          <w:rFonts w:asciiTheme="minorHAnsi" w:eastAsiaTheme="minorHAnsi" w:hAnsiTheme="minorHAnsi" w:cstheme="minorBidi"/>
          <w:color w:val="auto"/>
          <w:sz w:val="22"/>
          <w:szCs w:val="22"/>
          <w:lang w:eastAsia="en-US"/>
        </w:rPr>
        <w:t>PDF</w:t>
      </w:r>
      <w:r w:rsidRPr="00F0713A">
        <w:rPr>
          <w:rFonts w:asciiTheme="minorHAnsi" w:eastAsiaTheme="minorHAnsi" w:hAnsiTheme="minorHAnsi" w:cstheme="minorBidi"/>
          <w:color w:val="auto"/>
          <w:sz w:val="22"/>
          <w:szCs w:val="22"/>
          <w:lang w:eastAsia="en-US"/>
        </w:rPr>
        <w:t>] Available at: &lt;https://assets.publishing.service.gov.uk/government/uploads/system/uploads/attachment_data/file/250812/8325_i.pdf&gt; [Accessed 19 March 2022].</w:t>
      </w:r>
    </w:p>
    <w:p w14:paraId="24D6553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4D9106C9"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087A81">
        <w:rPr>
          <w:rFonts w:asciiTheme="minorHAnsi" w:eastAsiaTheme="minorHAnsi" w:hAnsiTheme="minorHAnsi" w:cstheme="minorBidi"/>
          <w:color w:val="auto"/>
          <w:sz w:val="22"/>
          <w:szCs w:val="22"/>
          <w:lang w:eastAsia="en-US"/>
        </w:rPr>
        <w:t>HM Government</w:t>
      </w:r>
      <w:r>
        <w:rPr>
          <w:rFonts w:asciiTheme="minorHAnsi" w:eastAsiaTheme="minorHAnsi" w:hAnsiTheme="minorHAnsi" w:cstheme="minorBidi"/>
          <w:color w:val="auto"/>
          <w:sz w:val="22"/>
          <w:szCs w:val="22"/>
          <w:lang w:eastAsia="en-US"/>
        </w:rPr>
        <w:t xml:space="preserve"> (</w:t>
      </w:r>
      <w:r w:rsidRPr="00087A81">
        <w:rPr>
          <w:rFonts w:asciiTheme="minorHAnsi" w:eastAsiaTheme="minorHAnsi" w:hAnsiTheme="minorHAnsi" w:cstheme="minorBidi"/>
          <w:color w:val="auto"/>
          <w:sz w:val="22"/>
          <w:szCs w:val="22"/>
          <w:lang w:eastAsia="en-US"/>
        </w:rPr>
        <w:t>2012</w:t>
      </w:r>
      <w:r>
        <w:rPr>
          <w:rFonts w:asciiTheme="minorHAnsi" w:eastAsiaTheme="minorHAnsi" w:hAnsiTheme="minorHAnsi" w:cstheme="minorBidi"/>
          <w:color w:val="auto"/>
          <w:sz w:val="22"/>
          <w:szCs w:val="22"/>
          <w:lang w:eastAsia="en-US"/>
        </w:rPr>
        <w:t>)</w:t>
      </w:r>
      <w:r w:rsidRPr="00087A81">
        <w:rPr>
          <w:rFonts w:asciiTheme="minorHAnsi" w:eastAsiaTheme="minorHAnsi" w:hAnsiTheme="minorHAnsi" w:cstheme="minorBidi"/>
          <w:color w:val="auto"/>
          <w:sz w:val="22"/>
          <w:szCs w:val="22"/>
          <w:lang w:eastAsia="en-US"/>
        </w:rPr>
        <w:t xml:space="preserve">. </w:t>
      </w:r>
      <w:r w:rsidRPr="00087A81">
        <w:rPr>
          <w:rFonts w:asciiTheme="minorHAnsi" w:eastAsiaTheme="minorHAnsi" w:hAnsiTheme="minorHAnsi" w:cstheme="minorBidi"/>
          <w:i/>
          <w:iCs/>
          <w:color w:val="auto"/>
          <w:sz w:val="22"/>
          <w:szCs w:val="22"/>
          <w:lang w:eastAsia="en-US"/>
        </w:rPr>
        <w:t>International treaty - Convention on cybercrime</w:t>
      </w:r>
      <w:r w:rsidRPr="00087A81">
        <w:rPr>
          <w:rFonts w:asciiTheme="minorHAnsi" w:eastAsiaTheme="minorHAnsi" w:hAnsiTheme="minorHAnsi" w:cstheme="minorBidi"/>
          <w:color w:val="auto"/>
          <w:sz w:val="22"/>
          <w:szCs w:val="22"/>
          <w:lang w:eastAsia="en-US"/>
        </w:rPr>
        <w:t>. [online] Available at: &lt;https://www.gov.uk/government/publications/convention-on-cybercrime--2&gt; [Accessed 12 February 2022].</w:t>
      </w:r>
    </w:p>
    <w:p w14:paraId="5A4B8860" w14:textId="77777777" w:rsidR="005A54C4" w:rsidRDefault="005A54C4" w:rsidP="00221238">
      <w:pPr>
        <w:ind w:right="237"/>
        <w:contextualSpacing/>
        <w:rPr>
          <w:rFonts w:asciiTheme="minorHAnsi" w:eastAsiaTheme="minorHAnsi" w:hAnsiTheme="minorHAnsi" w:cstheme="minorBidi"/>
          <w:color w:val="auto"/>
          <w:sz w:val="22"/>
          <w:szCs w:val="22"/>
          <w:lang w:eastAsia="en-US"/>
        </w:rPr>
      </w:pPr>
    </w:p>
    <w:p w14:paraId="1B336144" w14:textId="5725A583"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HM Government (2022) </w:t>
      </w:r>
      <w:r w:rsidRPr="00243A14">
        <w:rPr>
          <w:rFonts w:asciiTheme="minorHAnsi" w:eastAsiaTheme="minorHAnsi" w:hAnsiTheme="minorHAnsi" w:cstheme="minorBidi"/>
          <w:i/>
          <w:iCs/>
          <w:color w:val="auto"/>
          <w:sz w:val="22"/>
          <w:szCs w:val="22"/>
          <w:lang w:eastAsia="en-US"/>
        </w:rPr>
        <w:t>Punishments for antisocial behaviour</w:t>
      </w:r>
      <w:r w:rsidRPr="00243A14">
        <w:rPr>
          <w:rFonts w:asciiTheme="minorHAnsi" w:eastAsiaTheme="minorHAnsi" w:hAnsiTheme="minorHAnsi" w:cstheme="minorBidi"/>
          <w:color w:val="auto"/>
          <w:sz w:val="22"/>
          <w:szCs w:val="22"/>
          <w:lang w:eastAsia="en-US"/>
        </w:rPr>
        <w:t>. [online] Available at: &lt;https://www.gov.uk/civil-injunctions-criminal-behaviour-orders&gt; [Accessed 14 February 2022].</w:t>
      </w:r>
    </w:p>
    <w:p w14:paraId="155AC941" w14:textId="56E77A49" w:rsidR="00CC1FE2" w:rsidRDefault="00CC1FE2" w:rsidP="00221238">
      <w:pPr>
        <w:ind w:right="237"/>
        <w:contextualSpacing/>
        <w:rPr>
          <w:rFonts w:asciiTheme="minorHAnsi" w:eastAsiaTheme="minorHAnsi" w:hAnsiTheme="minorHAnsi" w:cstheme="minorBidi"/>
          <w:color w:val="auto"/>
          <w:sz w:val="22"/>
          <w:szCs w:val="22"/>
          <w:lang w:eastAsia="en-US"/>
        </w:rPr>
      </w:pPr>
    </w:p>
    <w:p w14:paraId="094B1ACA" w14:textId="474A51D9" w:rsidR="00CC1FE2" w:rsidRPr="00243A14" w:rsidRDefault="00CC1FE2" w:rsidP="00221238">
      <w:pPr>
        <w:ind w:right="237"/>
        <w:contextualSpacing/>
        <w:rPr>
          <w:rFonts w:asciiTheme="minorHAnsi" w:eastAsiaTheme="minorHAnsi" w:hAnsiTheme="minorHAnsi" w:cstheme="minorBidi"/>
          <w:color w:val="auto"/>
          <w:sz w:val="22"/>
          <w:szCs w:val="22"/>
          <w:lang w:eastAsia="en-US"/>
        </w:rPr>
      </w:pPr>
      <w:r w:rsidRPr="00CC1FE2">
        <w:rPr>
          <w:rFonts w:asciiTheme="minorHAnsi" w:eastAsiaTheme="minorHAnsi" w:hAnsiTheme="minorHAnsi" w:cstheme="minorBidi"/>
          <w:color w:val="auto"/>
          <w:sz w:val="22"/>
          <w:szCs w:val="22"/>
          <w:lang w:eastAsia="en-US"/>
        </w:rPr>
        <w:t>Hofstede Insights</w:t>
      </w:r>
      <w:r>
        <w:rPr>
          <w:rFonts w:asciiTheme="minorHAnsi" w:eastAsiaTheme="minorHAnsi" w:hAnsiTheme="minorHAnsi" w:cstheme="minorBidi"/>
          <w:color w:val="auto"/>
          <w:sz w:val="22"/>
          <w:szCs w:val="22"/>
          <w:lang w:eastAsia="en-US"/>
        </w:rPr>
        <w:t xml:space="preserve"> (</w:t>
      </w:r>
      <w:r w:rsidRPr="00CC1FE2">
        <w:rPr>
          <w:rFonts w:asciiTheme="minorHAnsi" w:eastAsiaTheme="minorHAnsi" w:hAnsiTheme="minorHAnsi" w:cstheme="minorBidi"/>
          <w:color w:val="auto"/>
          <w:sz w:val="22"/>
          <w:szCs w:val="22"/>
          <w:lang w:eastAsia="en-US"/>
        </w:rPr>
        <w:t>2020</w:t>
      </w:r>
      <w:r>
        <w:rPr>
          <w:rFonts w:asciiTheme="minorHAnsi" w:eastAsiaTheme="minorHAnsi" w:hAnsiTheme="minorHAnsi" w:cstheme="minorBidi"/>
          <w:color w:val="auto"/>
          <w:sz w:val="22"/>
          <w:szCs w:val="22"/>
          <w:lang w:eastAsia="en-US"/>
        </w:rPr>
        <w:t>)</w:t>
      </w:r>
      <w:r w:rsidRPr="00CC1FE2">
        <w:rPr>
          <w:rFonts w:asciiTheme="minorHAnsi" w:eastAsiaTheme="minorHAnsi" w:hAnsiTheme="minorHAnsi" w:cstheme="minorBidi"/>
          <w:color w:val="auto"/>
          <w:sz w:val="22"/>
          <w:szCs w:val="22"/>
          <w:lang w:eastAsia="en-US"/>
        </w:rPr>
        <w:t xml:space="preserve"> Organisational Culture - What you need to know. [online] Hi.hofstede-insights.com. Available at: &lt;https://hi.hofstede-insights.com/organisational-culture&gt; [Accessed 20 March 2022].</w:t>
      </w:r>
    </w:p>
    <w:p w14:paraId="1D27269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1FFAA13"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Home Office (2004) </w:t>
      </w:r>
      <w:r w:rsidRPr="00243A14">
        <w:rPr>
          <w:rFonts w:asciiTheme="minorHAnsi" w:eastAsiaTheme="minorHAnsi" w:hAnsiTheme="minorHAnsi" w:cstheme="minorBidi"/>
          <w:i/>
          <w:iCs/>
          <w:color w:val="auto"/>
          <w:sz w:val="22"/>
          <w:szCs w:val="22"/>
          <w:lang w:eastAsia="en-US"/>
        </w:rPr>
        <w:t>Defining and measuring anti-social behaviour - Home Office Development and Practice Report.</w:t>
      </w:r>
      <w:r w:rsidRPr="00243A14">
        <w:rPr>
          <w:rFonts w:asciiTheme="minorHAnsi" w:eastAsiaTheme="minorHAnsi" w:hAnsiTheme="minorHAnsi" w:cstheme="minorBidi"/>
          <w:color w:val="auto"/>
          <w:sz w:val="22"/>
          <w:szCs w:val="22"/>
          <w:lang w:eastAsia="en-US"/>
        </w:rPr>
        <w:t xml:space="preserve"> [PDF] Home Office Research, Development and Statistics Directorate. Available at: &lt;https://assets.publishing.service.gov.uk/government/uploads/system/uploads/attachment_data/file/116655/dpr26.pdf&gt; [Accessed 13 February 2022].</w:t>
      </w:r>
    </w:p>
    <w:p w14:paraId="482C581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83D6019"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F51DFC">
        <w:rPr>
          <w:rFonts w:asciiTheme="minorHAnsi" w:eastAsiaTheme="minorHAnsi" w:hAnsiTheme="minorHAnsi" w:cstheme="minorBidi"/>
          <w:color w:val="auto"/>
          <w:sz w:val="22"/>
          <w:szCs w:val="22"/>
          <w:lang w:eastAsia="en-US"/>
        </w:rPr>
        <w:t>Home Office</w:t>
      </w:r>
      <w:r>
        <w:rPr>
          <w:rFonts w:asciiTheme="minorHAnsi" w:eastAsiaTheme="minorHAnsi" w:hAnsiTheme="minorHAnsi" w:cstheme="minorBidi"/>
          <w:color w:val="auto"/>
          <w:sz w:val="22"/>
          <w:szCs w:val="22"/>
          <w:lang w:eastAsia="en-US"/>
        </w:rPr>
        <w:t xml:space="preserve"> (</w:t>
      </w:r>
      <w:r w:rsidRPr="00F51DFC">
        <w:rPr>
          <w:rFonts w:asciiTheme="minorHAnsi" w:eastAsiaTheme="minorHAnsi" w:hAnsiTheme="minorHAnsi" w:cstheme="minorBidi"/>
          <w:color w:val="auto"/>
          <w:sz w:val="22"/>
          <w:szCs w:val="22"/>
          <w:lang w:eastAsia="en-US"/>
        </w:rPr>
        <w:t>2011</w:t>
      </w:r>
      <w:r>
        <w:rPr>
          <w:rFonts w:asciiTheme="minorHAnsi" w:eastAsiaTheme="minorHAnsi" w:hAnsiTheme="minorHAnsi" w:cstheme="minorBidi"/>
          <w:color w:val="auto"/>
          <w:sz w:val="22"/>
          <w:szCs w:val="22"/>
          <w:lang w:eastAsia="en-US"/>
        </w:rPr>
        <w:t>)</w:t>
      </w:r>
      <w:r w:rsidRPr="00F51DFC">
        <w:rPr>
          <w:rFonts w:asciiTheme="minorHAnsi" w:eastAsiaTheme="minorHAnsi" w:hAnsiTheme="minorHAnsi" w:cstheme="minorBidi"/>
          <w:color w:val="auto"/>
          <w:sz w:val="22"/>
          <w:szCs w:val="22"/>
          <w:lang w:eastAsia="en-US"/>
        </w:rPr>
        <w:t xml:space="preserve"> </w:t>
      </w:r>
      <w:r w:rsidRPr="00F51DFC">
        <w:rPr>
          <w:rFonts w:asciiTheme="minorHAnsi" w:eastAsiaTheme="minorHAnsi" w:hAnsiTheme="minorHAnsi" w:cstheme="minorBidi"/>
          <w:i/>
          <w:iCs/>
          <w:color w:val="auto"/>
          <w:sz w:val="22"/>
          <w:szCs w:val="22"/>
          <w:lang w:eastAsia="en-US"/>
        </w:rPr>
        <w:t>Research into Multi-Agency Risk Assessment Conferences</w:t>
      </w:r>
      <w:r w:rsidRPr="00F51DFC">
        <w:rPr>
          <w:rFonts w:asciiTheme="minorHAnsi" w:eastAsiaTheme="minorHAnsi" w:hAnsiTheme="minorHAnsi" w:cstheme="minorBidi"/>
          <w:color w:val="auto"/>
          <w:sz w:val="22"/>
          <w:szCs w:val="22"/>
          <w:lang w:eastAsia="en-US"/>
        </w:rPr>
        <w:t xml:space="preserve"> (MARACs). [</w:t>
      </w:r>
      <w:r>
        <w:rPr>
          <w:rFonts w:asciiTheme="minorHAnsi" w:eastAsiaTheme="minorHAnsi" w:hAnsiTheme="minorHAnsi" w:cstheme="minorBidi"/>
          <w:color w:val="auto"/>
          <w:sz w:val="22"/>
          <w:szCs w:val="22"/>
          <w:lang w:eastAsia="en-US"/>
        </w:rPr>
        <w:t>PDF</w:t>
      </w:r>
      <w:r w:rsidRPr="00F51DFC">
        <w:rPr>
          <w:rFonts w:asciiTheme="minorHAnsi" w:eastAsiaTheme="minorHAnsi" w:hAnsiTheme="minorHAnsi" w:cstheme="minorBidi"/>
          <w:color w:val="auto"/>
          <w:sz w:val="22"/>
          <w:szCs w:val="22"/>
          <w:lang w:eastAsia="en-US"/>
        </w:rPr>
        <w:t>] CordisBright Consulting. Available at: &lt;https://assets.publishing.service.gov.uk/government/uploads/system/uploads/attachment_data/file/116538/horr55-technical-annex.pdf&gt; [Accessed 12 February 2022].</w:t>
      </w:r>
    </w:p>
    <w:p w14:paraId="159C90D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326CBE27"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Home Office (2020) </w:t>
      </w:r>
      <w:r w:rsidRPr="00243A14">
        <w:rPr>
          <w:rFonts w:asciiTheme="minorHAnsi" w:eastAsiaTheme="minorHAnsi" w:hAnsiTheme="minorHAnsi" w:cstheme="minorBidi"/>
          <w:i/>
          <w:iCs/>
          <w:color w:val="auto"/>
          <w:sz w:val="22"/>
          <w:szCs w:val="22"/>
          <w:lang w:eastAsia="en-US"/>
        </w:rPr>
        <w:t>Domestic Violence Protection Notices (DVPNs) and Domestic Violence Protection Orders (DVPOs) guidance</w:t>
      </w:r>
      <w:r w:rsidRPr="00243A14">
        <w:rPr>
          <w:rFonts w:asciiTheme="minorHAnsi" w:eastAsiaTheme="minorHAnsi" w:hAnsiTheme="minorHAnsi" w:cstheme="minorBidi"/>
          <w:color w:val="auto"/>
          <w:sz w:val="22"/>
          <w:szCs w:val="22"/>
          <w:lang w:eastAsia="en-US"/>
        </w:rPr>
        <w:t>. [online] Available at: &lt;https://www.gov.uk/government/publications/domestic-violence-protection-orders/domestic-violence-protection-notices-dvpns-and-domestic-violence-protection-orders-dvpos-guidance-sections-24-33-crime-and-security-act-2010&gt; [Accessed 13 February 2022].</w:t>
      </w:r>
    </w:p>
    <w:p w14:paraId="10C7AD4C"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574FE8E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lastRenderedPageBreak/>
        <w:t xml:space="preserve">Home Office (2021) </w:t>
      </w:r>
      <w:r w:rsidRPr="00243A14">
        <w:rPr>
          <w:rFonts w:asciiTheme="minorHAnsi" w:eastAsiaTheme="minorHAnsi" w:hAnsiTheme="minorHAnsi" w:cstheme="minorBidi"/>
          <w:i/>
          <w:iCs/>
          <w:color w:val="auto"/>
          <w:sz w:val="22"/>
          <w:szCs w:val="22"/>
          <w:lang w:eastAsia="en-US"/>
        </w:rPr>
        <w:t>Anti-social Behaviour, Crime and Policing Act 2014: Anti-social behaviour powers - Statutory guidance for frontline professionals.</w:t>
      </w:r>
      <w:r w:rsidRPr="00243A14">
        <w:rPr>
          <w:rFonts w:asciiTheme="minorHAnsi" w:eastAsiaTheme="minorHAnsi" w:hAnsiTheme="minorHAnsi" w:cstheme="minorBidi"/>
          <w:color w:val="auto"/>
          <w:sz w:val="22"/>
          <w:szCs w:val="22"/>
          <w:lang w:eastAsia="en-US"/>
        </w:rPr>
        <w:t xml:space="preserve"> [PDF] Available at: &lt;https://assets.publishing.service.gov.uk/government/uploads/system/uploads/attachment_data/file/956143/ASB_Statutory_Guidance.pdf&gt; [Accessed 10 February 2022].</w:t>
      </w:r>
    </w:p>
    <w:p w14:paraId="2FA65A15"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1BDA96A5" w14:textId="4EF04737" w:rsidR="00221238" w:rsidRDefault="00221238" w:rsidP="00221238">
      <w:pPr>
        <w:keepNext/>
        <w:ind w:right="237"/>
        <w:rPr>
          <w:rFonts w:asciiTheme="minorHAnsi" w:hAnsiTheme="minorHAnsi" w:cstheme="minorHAnsi"/>
          <w:bCs/>
          <w:sz w:val="22"/>
          <w:szCs w:val="22"/>
        </w:rPr>
      </w:pPr>
      <w:r w:rsidRPr="00CD02C7">
        <w:rPr>
          <w:rFonts w:asciiTheme="minorHAnsi" w:hAnsiTheme="minorHAnsi" w:cstheme="minorHAnsi"/>
          <w:bCs/>
          <w:sz w:val="22"/>
          <w:szCs w:val="22"/>
        </w:rPr>
        <w:t>Huczynski, A.</w:t>
      </w:r>
      <w:r>
        <w:rPr>
          <w:rFonts w:asciiTheme="minorHAnsi" w:hAnsiTheme="minorHAnsi" w:cstheme="minorHAnsi"/>
          <w:bCs/>
          <w:sz w:val="22"/>
          <w:szCs w:val="22"/>
        </w:rPr>
        <w:t xml:space="preserve"> and</w:t>
      </w:r>
      <w:r w:rsidRPr="00CD02C7">
        <w:rPr>
          <w:rFonts w:asciiTheme="minorHAnsi" w:hAnsiTheme="minorHAnsi" w:cstheme="minorHAnsi"/>
          <w:bCs/>
          <w:sz w:val="22"/>
          <w:szCs w:val="22"/>
        </w:rPr>
        <w:t xml:space="preserve"> Buchanan, D. (2007) </w:t>
      </w:r>
      <w:r w:rsidRPr="006F191C">
        <w:rPr>
          <w:rFonts w:asciiTheme="minorHAnsi" w:hAnsiTheme="minorHAnsi" w:cstheme="minorHAnsi"/>
          <w:bCs/>
          <w:i/>
          <w:iCs/>
          <w:sz w:val="22"/>
          <w:szCs w:val="22"/>
        </w:rPr>
        <w:t>Organizational Behaviour</w:t>
      </w:r>
      <w:r w:rsidRPr="00CD02C7">
        <w:rPr>
          <w:rFonts w:asciiTheme="minorHAnsi" w:hAnsiTheme="minorHAnsi" w:cstheme="minorHAnsi"/>
          <w:bCs/>
          <w:sz w:val="22"/>
          <w:szCs w:val="22"/>
        </w:rPr>
        <w:t>. Harlow: Pearson Ed</w:t>
      </w:r>
      <w:r>
        <w:rPr>
          <w:rFonts w:asciiTheme="minorHAnsi" w:hAnsiTheme="minorHAnsi" w:cstheme="minorHAnsi"/>
          <w:bCs/>
          <w:sz w:val="22"/>
          <w:szCs w:val="22"/>
        </w:rPr>
        <w:t>ucation, pp.623.</w:t>
      </w:r>
    </w:p>
    <w:p w14:paraId="72E8FB65" w14:textId="6F01398A" w:rsidR="009E2384" w:rsidRDefault="009E2384" w:rsidP="00221238">
      <w:pPr>
        <w:keepNext/>
        <w:ind w:right="237"/>
        <w:rPr>
          <w:rFonts w:asciiTheme="minorHAnsi" w:hAnsiTheme="minorHAnsi" w:cstheme="minorHAnsi"/>
          <w:bCs/>
          <w:sz w:val="22"/>
          <w:szCs w:val="22"/>
        </w:rPr>
      </w:pPr>
    </w:p>
    <w:p w14:paraId="1D095A0C" w14:textId="55B02DF6" w:rsidR="009E2384" w:rsidRDefault="009E2384" w:rsidP="00221238">
      <w:pPr>
        <w:keepNext/>
        <w:ind w:right="237"/>
        <w:rPr>
          <w:rFonts w:asciiTheme="minorHAnsi" w:hAnsiTheme="minorHAnsi" w:cstheme="minorHAnsi"/>
          <w:bCs/>
          <w:sz w:val="22"/>
          <w:szCs w:val="22"/>
        </w:rPr>
      </w:pPr>
      <w:r w:rsidRPr="009E2384">
        <w:rPr>
          <w:rFonts w:asciiTheme="minorHAnsi" w:hAnsiTheme="minorHAnsi" w:cstheme="minorHAnsi"/>
          <w:bCs/>
          <w:sz w:val="22"/>
          <w:szCs w:val="22"/>
        </w:rPr>
        <w:t>Jacobs, N.</w:t>
      </w:r>
      <w:r>
        <w:rPr>
          <w:rFonts w:asciiTheme="minorHAnsi" w:hAnsiTheme="minorHAnsi" w:cstheme="minorHAnsi"/>
          <w:bCs/>
          <w:sz w:val="22"/>
          <w:szCs w:val="22"/>
        </w:rPr>
        <w:t xml:space="preserve"> (</w:t>
      </w:r>
      <w:r w:rsidRPr="009E2384">
        <w:rPr>
          <w:rFonts w:asciiTheme="minorHAnsi" w:hAnsiTheme="minorHAnsi" w:cstheme="minorHAnsi"/>
          <w:bCs/>
          <w:sz w:val="22"/>
          <w:szCs w:val="22"/>
        </w:rPr>
        <w:t>2021</w:t>
      </w:r>
      <w:r>
        <w:rPr>
          <w:rFonts w:asciiTheme="minorHAnsi" w:hAnsiTheme="minorHAnsi" w:cstheme="minorHAnsi"/>
          <w:bCs/>
          <w:sz w:val="22"/>
          <w:szCs w:val="22"/>
        </w:rPr>
        <w:t>)</w:t>
      </w:r>
      <w:r w:rsidRPr="009E2384">
        <w:rPr>
          <w:rFonts w:asciiTheme="minorHAnsi" w:hAnsiTheme="minorHAnsi" w:cstheme="minorHAnsi"/>
          <w:bCs/>
          <w:sz w:val="22"/>
          <w:szCs w:val="22"/>
        </w:rPr>
        <w:t xml:space="preserve"> The responsibility is on police to restore trust in their ability to protect women. [online] The Guardian. Available at: &lt;https://www.theguardian.com/commentisfree/2021/oct/03/responsibility-police-trust-protect-women-domestic-sexual-violence-bill&gt; [Accessed 19 March 2022].</w:t>
      </w:r>
    </w:p>
    <w:p w14:paraId="2BD208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39F673C" w14:textId="77777777" w:rsidR="00221238" w:rsidRDefault="00221238" w:rsidP="00221238">
      <w:pPr>
        <w:keepNext/>
        <w:ind w:right="237"/>
        <w:rPr>
          <w:rFonts w:asciiTheme="minorHAnsi" w:hAnsiTheme="minorHAnsi" w:cstheme="minorHAnsi"/>
          <w:bCs/>
          <w:sz w:val="22"/>
          <w:szCs w:val="22"/>
        </w:rPr>
      </w:pPr>
      <w:r w:rsidRPr="00586CBE">
        <w:rPr>
          <w:rFonts w:asciiTheme="minorHAnsi" w:hAnsiTheme="minorHAnsi" w:cstheme="minorHAnsi"/>
          <w:bCs/>
          <w:sz w:val="22"/>
          <w:szCs w:val="22"/>
        </w:rPr>
        <w:t>Johnson, G., Scholes, K. and Whittington, R.</w:t>
      </w:r>
      <w:r>
        <w:rPr>
          <w:rFonts w:asciiTheme="minorHAnsi" w:hAnsiTheme="minorHAnsi" w:cstheme="minorHAnsi"/>
          <w:bCs/>
          <w:sz w:val="22"/>
          <w:szCs w:val="22"/>
        </w:rPr>
        <w:t xml:space="preserve"> (</w:t>
      </w:r>
      <w:r w:rsidRPr="00586CBE">
        <w:rPr>
          <w:rFonts w:asciiTheme="minorHAnsi" w:hAnsiTheme="minorHAnsi" w:cstheme="minorHAnsi"/>
          <w:bCs/>
          <w:sz w:val="22"/>
          <w:szCs w:val="22"/>
        </w:rPr>
        <w:t>2008</w:t>
      </w:r>
      <w:r>
        <w:rPr>
          <w:rFonts w:asciiTheme="minorHAnsi" w:hAnsiTheme="minorHAnsi" w:cstheme="minorHAnsi"/>
          <w:bCs/>
          <w:sz w:val="22"/>
          <w:szCs w:val="22"/>
        </w:rPr>
        <w:t>)</w:t>
      </w:r>
      <w:r w:rsidRPr="00586CBE">
        <w:rPr>
          <w:rFonts w:asciiTheme="minorHAnsi" w:hAnsiTheme="minorHAnsi" w:cstheme="minorHAnsi"/>
          <w:bCs/>
          <w:sz w:val="22"/>
          <w:szCs w:val="22"/>
        </w:rPr>
        <w:t xml:space="preserve"> </w:t>
      </w:r>
      <w:r w:rsidRPr="006F191C">
        <w:rPr>
          <w:rFonts w:asciiTheme="minorHAnsi" w:hAnsiTheme="minorHAnsi" w:cstheme="minorHAnsi"/>
          <w:bCs/>
          <w:i/>
          <w:iCs/>
          <w:sz w:val="22"/>
          <w:szCs w:val="22"/>
        </w:rPr>
        <w:t>Exploring corporate strategy</w:t>
      </w:r>
      <w:r w:rsidRPr="00586CBE">
        <w:rPr>
          <w:rFonts w:asciiTheme="minorHAnsi" w:hAnsiTheme="minorHAnsi" w:cstheme="minorHAnsi"/>
          <w:bCs/>
          <w:sz w:val="22"/>
          <w:szCs w:val="22"/>
        </w:rPr>
        <w:t>. 8th ed. London: Pearson Education</w:t>
      </w:r>
      <w:r>
        <w:rPr>
          <w:rFonts w:asciiTheme="minorHAnsi" w:hAnsiTheme="minorHAnsi" w:cstheme="minorHAnsi"/>
          <w:bCs/>
          <w:sz w:val="22"/>
          <w:szCs w:val="22"/>
        </w:rPr>
        <w:t>.</w:t>
      </w:r>
    </w:p>
    <w:p w14:paraId="05484A5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41594B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5C51EC">
        <w:rPr>
          <w:rFonts w:asciiTheme="minorHAnsi" w:eastAsiaTheme="minorHAnsi" w:hAnsiTheme="minorHAnsi" w:cstheme="minorBidi"/>
          <w:color w:val="auto"/>
          <w:sz w:val="22"/>
          <w:szCs w:val="22"/>
          <w:lang w:eastAsia="en-US"/>
        </w:rPr>
        <w:t>LexisNexis Risk Solutions</w:t>
      </w:r>
      <w:r>
        <w:rPr>
          <w:rFonts w:asciiTheme="minorHAnsi" w:eastAsiaTheme="minorHAnsi" w:hAnsiTheme="minorHAnsi" w:cstheme="minorBidi"/>
          <w:color w:val="auto"/>
          <w:sz w:val="22"/>
          <w:szCs w:val="22"/>
          <w:lang w:eastAsia="en-US"/>
        </w:rPr>
        <w:t xml:space="preserve"> (</w:t>
      </w:r>
      <w:r w:rsidRPr="005C51EC">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w:t>
      </w:r>
      <w:r w:rsidRPr="005C51EC">
        <w:rPr>
          <w:rFonts w:asciiTheme="minorHAnsi" w:eastAsiaTheme="minorHAnsi" w:hAnsiTheme="minorHAnsi" w:cstheme="minorBidi"/>
          <w:color w:val="auto"/>
          <w:sz w:val="22"/>
          <w:szCs w:val="22"/>
          <w:lang w:eastAsia="en-US"/>
        </w:rPr>
        <w:t xml:space="preserve"> </w:t>
      </w:r>
      <w:r w:rsidRPr="005C51EC">
        <w:rPr>
          <w:rFonts w:asciiTheme="minorHAnsi" w:eastAsiaTheme="minorHAnsi" w:hAnsiTheme="minorHAnsi" w:cstheme="minorBidi"/>
          <w:i/>
          <w:iCs/>
          <w:color w:val="auto"/>
          <w:sz w:val="22"/>
          <w:szCs w:val="22"/>
          <w:lang w:eastAsia="en-US"/>
        </w:rPr>
        <w:t>LexisNexis Risk Solutions Cybercrime Report Finds Young Adults and Adults Over 75 Most Vulnerable to Fraud Attacks</w:t>
      </w:r>
      <w:r w:rsidRPr="005C51EC">
        <w:rPr>
          <w:rFonts w:asciiTheme="minorHAnsi" w:eastAsiaTheme="minorHAnsi" w:hAnsiTheme="minorHAnsi" w:cstheme="minorBidi"/>
          <w:color w:val="auto"/>
          <w:sz w:val="22"/>
          <w:szCs w:val="22"/>
          <w:lang w:eastAsia="en-US"/>
        </w:rPr>
        <w:t>. [online] Available at: &lt;https://risk.lexisnexis.com/global/en/about-us/press-room/press-release/20200223-biannual-cybercrime-report&gt; [Accessed 10 February 2022].</w:t>
      </w:r>
    </w:p>
    <w:p w14:paraId="19B4D09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48B325A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1B153D">
        <w:rPr>
          <w:rFonts w:asciiTheme="minorHAnsi" w:eastAsiaTheme="minorHAnsi" w:hAnsiTheme="minorHAnsi" w:cstheme="minorBidi"/>
          <w:color w:val="auto"/>
          <w:sz w:val="22"/>
          <w:szCs w:val="22"/>
          <w:lang w:eastAsia="en-US"/>
        </w:rPr>
        <w:t>MSAB</w:t>
      </w:r>
      <w:r>
        <w:rPr>
          <w:rFonts w:asciiTheme="minorHAnsi" w:eastAsiaTheme="minorHAnsi" w:hAnsiTheme="minorHAnsi" w:cstheme="minorBidi"/>
          <w:color w:val="auto"/>
          <w:sz w:val="22"/>
          <w:szCs w:val="22"/>
          <w:lang w:eastAsia="en-US"/>
        </w:rPr>
        <w:t xml:space="preserve"> (</w:t>
      </w:r>
      <w:r w:rsidRPr="001B153D">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w:t>
      </w:r>
      <w:r w:rsidRPr="001B153D">
        <w:rPr>
          <w:rFonts w:asciiTheme="minorHAnsi" w:eastAsiaTheme="minorHAnsi" w:hAnsiTheme="minorHAnsi" w:cstheme="minorBidi"/>
          <w:color w:val="auto"/>
          <w:sz w:val="22"/>
          <w:szCs w:val="22"/>
          <w:lang w:eastAsia="en-US"/>
        </w:rPr>
        <w:t xml:space="preserve"> </w:t>
      </w:r>
      <w:r w:rsidRPr="001B153D">
        <w:rPr>
          <w:rFonts w:asciiTheme="minorHAnsi" w:eastAsiaTheme="minorHAnsi" w:hAnsiTheme="minorHAnsi" w:cstheme="minorBidi"/>
          <w:i/>
          <w:iCs/>
          <w:color w:val="auto"/>
          <w:sz w:val="22"/>
          <w:szCs w:val="22"/>
          <w:lang w:eastAsia="en-US"/>
        </w:rPr>
        <w:t>Mobile forensics - Complete solution from MSAB</w:t>
      </w:r>
      <w:r w:rsidRPr="001B153D">
        <w:rPr>
          <w:rFonts w:asciiTheme="minorHAnsi" w:eastAsiaTheme="minorHAnsi" w:hAnsiTheme="minorHAnsi" w:cstheme="minorBidi"/>
          <w:color w:val="auto"/>
          <w:sz w:val="22"/>
          <w:szCs w:val="22"/>
          <w:lang w:eastAsia="en-US"/>
        </w:rPr>
        <w:t>. [online] Available at: &lt;https://www.msab.com/&gt; [Accessed 10 February 2022].</w:t>
      </w:r>
    </w:p>
    <w:p w14:paraId="1BB8F1C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21204546"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0940A7">
        <w:rPr>
          <w:rFonts w:asciiTheme="minorHAnsi" w:eastAsiaTheme="minorHAnsi" w:hAnsiTheme="minorHAnsi" w:cstheme="minorBidi"/>
          <w:color w:val="auto"/>
          <w:sz w:val="22"/>
          <w:szCs w:val="22"/>
          <w:lang w:eastAsia="en-US"/>
        </w:rPr>
        <w:t>Morris, S.</w:t>
      </w:r>
      <w:r>
        <w:rPr>
          <w:rFonts w:asciiTheme="minorHAnsi" w:eastAsiaTheme="minorHAnsi" w:hAnsiTheme="minorHAnsi" w:cstheme="minorBidi"/>
          <w:color w:val="auto"/>
          <w:sz w:val="22"/>
          <w:szCs w:val="22"/>
          <w:lang w:eastAsia="en-US"/>
        </w:rPr>
        <w:t xml:space="preserve"> (</w:t>
      </w:r>
      <w:r w:rsidRPr="000940A7">
        <w:rPr>
          <w:rFonts w:asciiTheme="minorHAnsi" w:eastAsiaTheme="minorHAnsi" w:hAnsiTheme="minorHAnsi" w:cstheme="minorBidi"/>
          <w:color w:val="auto"/>
          <w:sz w:val="22"/>
          <w:szCs w:val="22"/>
          <w:lang w:eastAsia="en-US"/>
        </w:rPr>
        <w:t>2017</w:t>
      </w:r>
      <w:r>
        <w:rPr>
          <w:rFonts w:asciiTheme="minorHAnsi" w:eastAsiaTheme="minorHAnsi" w:hAnsiTheme="minorHAnsi" w:cstheme="minorBidi"/>
          <w:color w:val="auto"/>
          <w:sz w:val="22"/>
          <w:szCs w:val="22"/>
          <w:lang w:eastAsia="en-US"/>
        </w:rPr>
        <w:t xml:space="preserve">) </w:t>
      </w:r>
      <w:r w:rsidRPr="000940A7">
        <w:rPr>
          <w:rFonts w:asciiTheme="minorHAnsi" w:eastAsiaTheme="minorHAnsi" w:hAnsiTheme="minorHAnsi" w:cstheme="minorBidi"/>
          <w:i/>
          <w:iCs/>
          <w:color w:val="auto"/>
          <w:sz w:val="22"/>
          <w:szCs w:val="22"/>
          <w:lang w:eastAsia="en-US"/>
        </w:rPr>
        <w:t>Police failed to protect Bijan Ebrahimi prior to his murder, IPCC says</w:t>
      </w:r>
      <w:r w:rsidRPr="000940A7">
        <w:rPr>
          <w:rFonts w:asciiTheme="minorHAnsi" w:eastAsiaTheme="minorHAnsi" w:hAnsiTheme="minorHAnsi" w:cstheme="minorBidi"/>
          <w:color w:val="auto"/>
          <w:sz w:val="22"/>
          <w:szCs w:val="22"/>
          <w:lang w:eastAsia="en-US"/>
        </w:rPr>
        <w:t>. [online] The Guardian. Available at: &lt;https://www.theguardian.com/uk-news/2017/jul/05/police-failure-protect-bijan-ebrahimi-murder-ipcc&gt; [Accessed 10 February 2022].</w:t>
      </w:r>
    </w:p>
    <w:p w14:paraId="6E0E4A12"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53C84DC"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F90CED">
        <w:rPr>
          <w:rFonts w:asciiTheme="minorHAnsi" w:eastAsiaTheme="minorHAnsi" w:hAnsiTheme="minorHAnsi" w:cstheme="minorBidi"/>
          <w:color w:val="auto"/>
          <w:sz w:val="22"/>
          <w:szCs w:val="22"/>
          <w:lang w:eastAsia="en-US"/>
        </w:rPr>
        <w:t>National Crime Agency</w:t>
      </w:r>
      <w:r>
        <w:rPr>
          <w:rFonts w:asciiTheme="minorHAnsi" w:eastAsiaTheme="minorHAnsi" w:hAnsiTheme="minorHAnsi" w:cstheme="minorBidi"/>
          <w:color w:val="auto"/>
          <w:sz w:val="22"/>
          <w:szCs w:val="22"/>
          <w:lang w:eastAsia="en-US"/>
        </w:rPr>
        <w:t xml:space="preserve"> (</w:t>
      </w:r>
      <w:r w:rsidRPr="00F90CED">
        <w:rPr>
          <w:rFonts w:asciiTheme="minorHAnsi" w:eastAsiaTheme="minorHAnsi" w:hAnsiTheme="minorHAnsi" w:cstheme="minorBidi"/>
          <w:color w:val="auto"/>
          <w:sz w:val="22"/>
          <w:szCs w:val="22"/>
          <w:lang w:eastAsia="en-US"/>
        </w:rPr>
        <w:t>2013</w:t>
      </w:r>
      <w:r>
        <w:rPr>
          <w:rFonts w:asciiTheme="minorHAnsi" w:eastAsiaTheme="minorHAnsi" w:hAnsiTheme="minorHAnsi" w:cstheme="minorBidi"/>
          <w:color w:val="auto"/>
          <w:sz w:val="22"/>
          <w:szCs w:val="22"/>
          <w:lang w:eastAsia="en-US"/>
        </w:rPr>
        <w:t>)</w:t>
      </w:r>
      <w:r w:rsidRPr="00F90CED">
        <w:rPr>
          <w:rFonts w:asciiTheme="minorHAnsi" w:eastAsiaTheme="minorHAnsi" w:hAnsiTheme="minorHAnsi" w:cstheme="minorBidi"/>
          <w:color w:val="auto"/>
          <w:sz w:val="22"/>
          <w:szCs w:val="22"/>
          <w:lang w:eastAsia="en-US"/>
        </w:rPr>
        <w:t xml:space="preserve"> </w:t>
      </w:r>
      <w:r w:rsidRPr="00F90CED">
        <w:rPr>
          <w:rFonts w:asciiTheme="minorHAnsi" w:eastAsiaTheme="minorHAnsi" w:hAnsiTheme="minorHAnsi" w:cstheme="minorBidi"/>
          <w:i/>
          <w:iCs/>
          <w:color w:val="auto"/>
          <w:sz w:val="22"/>
          <w:szCs w:val="22"/>
          <w:lang w:eastAsia="en-US"/>
        </w:rPr>
        <w:t>National Cyber Crime Unit</w:t>
      </w:r>
      <w:r w:rsidRPr="00F90CED">
        <w:rPr>
          <w:rFonts w:asciiTheme="minorHAnsi" w:eastAsiaTheme="minorHAnsi" w:hAnsiTheme="minorHAnsi" w:cstheme="minorBidi"/>
          <w:color w:val="auto"/>
          <w:sz w:val="22"/>
          <w:szCs w:val="22"/>
          <w:lang w:eastAsia="en-US"/>
        </w:rPr>
        <w:t>. [online] Available at: &lt;https://web.archive.org/web/20131014171419/http://www.nationalcrimeagency.gov.uk/about-us/what-we-do/national-cyber-crime-unit&gt; [Accessed 10 February 2022].</w:t>
      </w:r>
    </w:p>
    <w:p w14:paraId="6DC1AA2F"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39AACB1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C13D21">
        <w:rPr>
          <w:rFonts w:asciiTheme="minorHAnsi" w:eastAsiaTheme="minorHAnsi" w:hAnsiTheme="minorHAnsi" w:cstheme="minorBidi"/>
          <w:color w:val="auto"/>
          <w:sz w:val="22"/>
          <w:szCs w:val="22"/>
          <w:lang w:eastAsia="en-US"/>
        </w:rPr>
        <w:t>National Crime Agency</w:t>
      </w:r>
      <w:r>
        <w:rPr>
          <w:rFonts w:asciiTheme="minorHAnsi" w:eastAsiaTheme="minorHAnsi" w:hAnsiTheme="minorHAnsi" w:cstheme="minorBidi"/>
          <w:color w:val="auto"/>
          <w:sz w:val="22"/>
          <w:szCs w:val="22"/>
          <w:lang w:eastAsia="en-US"/>
        </w:rPr>
        <w:t xml:space="preserve"> (</w:t>
      </w:r>
      <w:r w:rsidRPr="00C13D21">
        <w:rPr>
          <w:rFonts w:asciiTheme="minorHAnsi" w:eastAsiaTheme="minorHAnsi" w:hAnsiTheme="minorHAnsi" w:cstheme="minorBidi"/>
          <w:color w:val="auto"/>
          <w:sz w:val="22"/>
          <w:szCs w:val="22"/>
          <w:lang w:eastAsia="en-US"/>
        </w:rPr>
        <w:t>2016</w:t>
      </w:r>
      <w:r>
        <w:rPr>
          <w:rFonts w:asciiTheme="minorHAnsi" w:eastAsiaTheme="minorHAnsi" w:hAnsiTheme="minorHAnsi" w:cstheme="minorBidi"/>
          <w:color w:val="auto"/>
          <w:sz w:val="22"/>
          <w:szCs w:val="22"/>
          <w:lang w:eastAsia="en-US"/>
        </w:rPr>
        <w:t>)</w:t>
      </w:r>
      <w:r w:rsidRPr="00C13D21">
        <w:rPr>
          <w:rFonts w:asciiTheme="minorHAnsi" w:eastAsiaTheme="minorHAnsi" w:hAnsiTheme="minorHAnsi" w:cstheme="minorBidi"/>
          <w:color w:val="auto"/>
          <w:sz w:val="22"/>
          <w:szCs w:val="22"/>
          <w:lang w:eastAsia="en-US"/>
        </w:rPr>
        <w:t xml:space="preserve"> </w:t>
      </w:r>
      <w:r w:rsidRPr="00C13D21">
        <w:rPr>
          <w:rFonts w:asciiTheme="minorHAnsi" w:eastAsiaTheme="minorHAnsi" w:hAnsiTheme="minorHAnsi" w:cstheme="minorBidi"/>
          <w:i/>
          <w:iCs/>
          <w:color w:val="auto"/>
          <w:sz w:val="22"/>
          <w:szCs w:val="22"/>
          <w:lang w:eastAsia="en-US"/>
        </w:rPr>
        <w:t xml:space="preserve">CEOP </w:t>
      </w:r>
      <w:r w:rsidRPr="00DF77F6">
        <w:rPr>
          <w:rFonts w:asciiTheme="minorHAnsi" w:eastAsiaTheme="minorHAnsi" w:hAnsiTheme="minorHAnsi" w:cstheme="minorBidi"/>
          <w:i/>
          <w:iCs/>
          <w:color w:val="auto"/>
          <w:sz w:val="22"/>
          <w:szCs w:val="22"/>
          <w:lang w:eastAsia="en-US"/>
        </w:rPr>
        <w:t>Education –</w:t>
      </w:r>
      <w:r>
        <w:rPr>
          <w:rFonts w:asciiTheme="minorHAnsi" w:eastAsiaTheme="minorHAnsi" w:hAnsiTheme="minorHAnsi" w:cstheme="minorBidi"/>
          <w:color w:val="auto"/>
          <w:sz w:val="22"/>
          <w:szCs w:val="22"/>
          <w:lang w:eastAsia="en-US"/>
        </w:rPr>
        <w:t xml:space="preserve"> </w:t>
      </w:r>
      <w:r w:rsidRPr="00DF77F6">
        <w:rPr>
          <w:rFonts w:asciiTheme="minorHAnsi" w:eastAsiaTheme="minorHAnsi" w:hAnsiTheme="minorHAnsi" w:cstheme="minorBidi"/>
          <w:i/>
          <w:iCs/>
          <w:color w:val="auto"/>
          <w:sz w:val="22"/>
          <w:szCs w:val="22"/>
          <w:lang w:eastAsia="en-US"/>
        </w:rPr>
        <w:t>ThinkuKnow Campaign</w:t>
      </w:r>
      <w:r w:rsidRPr="00C13D21">
        <w:rPr>
          <w:rFonts w:asciiTheme="minorHAnsi" w:eastAsiaTheme="minorHAnsi" w:hAnsiTheme="minorHAnsi" w:cstheme="minorBidi"/>
          <w:color w:val="auto"/>
          <w:sz w:val="22"/>
          <w:szCs w:val="22"/>
          <w:lang w:eastAsia="en-US"/>
        </w:rPr>
        <w:t>. [online] Available at: &lt;https://www.thinkuknow.co.uk/&gt; [Accessed 14 February 2022].</w:t>
      </w:r>
    </w:p>
    <w:p w14:paraId="683E925D"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4381E588"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BA2B4F">
        <w:rPr>
          <w:rFonts w:asciiTheme="minorHAnsi" w:eastAsiaTheme="minorHAnsi" w:hAnsiTheme="minorHAnsi" w:cstheme="minorBidi"/>
          <w:color w:val="auto"/>
          <w:sz w:val="22"/>
          <w:szCs w:val="22"/>
          <w:lang w:eastAsia="en-US"/>
        </w:rPr>
        <w:t>NCSC</w:t>
      </w:r>
      <w:r>
        <w:rPr>
          <w:rFonts w:asciiTheme="minorHAnsi" w:eastAsiaTheme="minorHAnsi" w:hAnsiTheme="minorHAnsi" w:cstheme="minorBidi"/>
          <w:color w:val="auto"/>
          <w:sz w:val="22"/>
          <w:szCs w:val="22"/>
          <w:lang w:eastAsia="en-US"/>
        </w:rPr>
        <w:t xml:space="preserve"> (</w:t>
      </w:r>
      <w:r w:rsidRPr="00BA2B4F">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a)</w:t>
      </w:r>
      <w:r w:rsidRPr="00BA2B4F">
        <w:rPr>
          <w:rFonts w:asciiTheme="minorHAnsi" w:eastAsiaTheme="minorHAnsi" w:hAnsiTheme="minorHAnsi" w:cstheme="minorBidi"/>
          <w:color w:val="auto"/>
          <w:sz w:val="22"/>
          <w:szCs w:val="22"/>
          <w:lang w:eastAsia="en-US"/>
        </w:rPr>
        <w:t xml:space="preserve"> </w:t>
      </w:r>
      <w:r w:rsidRPr="00BA2B4F">
        <w:rPr>
          <w:rFonts w:asciiTheme="minorHAnsi" w:eastAsiaTheme="minorHAnsi" w:hAnsiTheme="minorHAnsi" w:cstheme="minorBidi"/>
          <w:i/>
          <w:iCs/>
          <w:color w:val="auto"/>
          <w:sz w:val="22"/>
          <w:szCs w:val="22"/>
          <w:lang w:eastAsia="en-US"/>
        </w:rPr>
        <w:t>Improve your online security today</w:t>
      </w:r>
      <w:r w:rsidRPr="00BA2B4F">
        <w:rPr>
          <w:rFonts w:asciiTheme="minorHAnsi" w:eastAsiaTheme="minorHAnsi" w:hAnsiTheme="minorHAnsi" w:cstheme="minorBidi"/>
          <w:color w:val="auto"/>
          <w:sz w:val="22"/>
          <w:szCs w:val="22"/>
          <w:lang w:eastAsia="en-US"/>
        </w:rPr>
        <w:t>. [online] Available at: &lt;https://www.ncsc.gov.uk/cyberaware/home&gt; [Accessed 13 February 2022].</w:t>
      </w:r>
    </w:p>
    <w:p w14:paraId="694F73E3"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281DB15E"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02644F">
        <w:rPr>
          <w:rFonts w:asciiTheme="minorHAnsi" w:eastAsiaTheme="minorHAnsi" w:hAnsiTheme="minorHAnsi" w:cstheme="minorBidi"/>
          <w:color w:val="auto"/>
          <w:sz w:val="22"/>
          <w:szCs w:val="22"/>
          <w:lang w:eastAsia="en-US"/>
        </w:rPr>
        <w:t>NCSC</w:t>
      </w:r>
      <w:r>
        <w:rPr>
          <w:rFonts w:asciiTheme="minorHAnsi" w:eastAsiaTheme="minorHAnsi" w:hAnsiTheme="minorHAnsi" w:cstheme="minorBidi"/>
          <w:color w:val="auto"/>
          <w:sz w:val="22"/>
          <w:szCs w:val="22"/>
          <w:lang w:eastAsia="en-US"/>
        </w:rPr>
        <w:t xml:space="preserve"> (</w:t>
      </w:r>
      <w:r w:rsidRPr="0002644F">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b)</w:t>
      </w:r>
      <w:r w:rsidRPr="0002644F">
        <w:rPr>
          <w:rFonts w:asciiTheme="minorHAnsi" w:eastAsiaTheme="minorHAnsi" w:hAnsiTheme="minorHAnsi" w:cstheme="minorBidi"/>
          <w:color w:val="auto"/>
          <w:sz w:val="22"/>
          <w:szCs w:val="22"/>
          <w:lang w:eastAsia="en-US"/>
        </w:rPr>
        <w:t xml:space="preserve"> </w:t>
      </w:r>
      <w:r w:rsidRPr="0002644F">
        <w:rPr>
          <w:rFonts w:asciiTheme="minorHAnsi" w:eastAsiaTheme="minorHAnsi" w:hAnsiTheme="minorHAnsi" w:cstheme="minorBidi"/>
          <w:i/>
          <w:iCs/>
          <w:color w:val="auto"/>
          <w:sz w:val="22"/>
          <w:szCs w:val="22"/>
          <w:lang w:eastAsia="en-US"/>
        </w:rPr>
        <w:t>10 Steps to Cyber Security</w:t>
      </w:r>
      <w:r w:rsidRPr="0002644F">
        <w:rPr>
          <w:rFonts w:asciiTheme="minorHAnsi" w:eastAsiaTheme="minorHAnsi" w:hAnsiTheme="minorHAnsi" w:cstheme="minorBidi"/>
          <w:color w:val="auto"/>
          <w:sz w:val="22"/>
          <w:szCs w:val="22"/>
          <w:lang w:eastAsia="en-US"/>
        </w:rPr>
        <w:t>. [</w:t>
      </w:r>
      <w:r>
        <w:rPr>
          <w:rFonts w:asciiTheme="minorHAnsi" w:eastAsiaTheme="minorHAnsi" w:hAnsiTheme="minorHAnsi" w:cstheme="minorBidi"/>
          <w:color w:val="auto"/>
          <w:sz w:val="22"/>
          <w:szCs w:val="22"/>
          <w:lang w:eastAsia="en-US"/>
        </w:rPr>
        <w:t>PDF</w:t>
      </w:r>
      <w:r w:rsidRPr="0002644F">
        <w:rPr>
          <w:rFonts w:asciiTheme="minorHAnsi" w:eastAsiaTheme="minorHAnsi" w:hAnsiTheme="minorHAnsi" w:cstheme="minorBidi"/>
          <w:color w:val="auto"/>
          <w:sz w:val="22"/>
          <w:szCs w:val="22"/>
          <w:lang w:eastAsia="en-US"/>
        </w:rPr>
        <w:t>] Available at: &lt;https://www.ncsc.gov.uk/files/2021-10-steps-to-cyber-security-infographic.pdf&gt; [Accessed 11 February 2022].</w:t>
      </w:r>
    </w:p>
    <w:p w14:paraId="162A3E30"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DA0858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NCSC (</w:t>
      </w:r>
      <w:r w:rsidRPr="00A94D0A">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A94D0A">
        <w:rPr>
          <w:rFonts w:asciiTheme="minorHAnsi" w:eastAsiaTheme="minorHAnsi" w:hAnsiTheme="minorHAnsi" w:cstheme="minorBidi"/>
          <w:color w:val="auto"/>
          <w:sz w:val="22"/>
          <w:szCs w:val="22"/>
          <w:lang w:eastAsia="en-US"/>
        </w:rPr>
        <w:t xml:space="preserve"> </w:t>
      </w:r>
      <w:r w:rsidRPr="00A94D0A">
        <w:rPr>
          <w:rFonts w:asciiTheme="minorHAnsi" w:eastAsiaTheme="minorHAnsi" w:hAnsiTheme="minorHAnsi" w:cstheme="minorBidi"/>
          <w:i/>
          <w:iCs/>
          <w:color w:val="auto"/>
          <w:sz w:val="22"/>
          <w:szCs w:val="22"/>
          <w:lang w:eastAsia="en-US"/>
        </w:rPr>
        <w:t>The National Cyber Security Centre - Helping to make the UK the safest place to live and work online</w:t>
      </w:r>
      <w:r w:rsidRPr="00A94D0A">
        <w:rPr>
          <w:rFonts w:asciiTheme="minorHAnsi" w:eastAsiaTheme="minorHAnsi" w:hAnsiTheme="minorHAnsi" w:cstheme="minorBidi"/>
          <w:color w:val="auto"/>
          <w:sz w:val="22"/>
          <w:szCs w:val="22"/>
          <w:lang w:eastAsia="en-US"/>
        </w:rPr>
        <w:t>. [online] Available at: &lt;https://www.ncsc.gov.uk/&gt; [Accessed 11 February 2022].</w:t>
      </w:r>
    </w:p>
    <w:p w14:paraId="422ED6C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19F217DD" w14:textId="3F2DD760"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Office for Criminal Justice Reform (2010) </w:t>
      </w:r>
      <w:r w:rsidRPr="00243A14">
        <w:rPr>
          <w:rFonts w:asciiTheme="minorHAnsi" w:eastAsiaTheme="minorHAnsi" w:hAnsiTheme="minorHAnsi" w:cstheme="minorBidi"/>
          <w:i/>
          <w:iCs/>
          <w:color w:val="auto"/>
          <w:sz w:val="22"/>
          <w:szCs w:val="22"/>
          <w:lang w:eastAsia="en-US"/>
        </w:rPr>
        <w:t xml:space="preserve">Initial findings from a review of the use of out-of-court disposals. </w:t>
      </w:r>
      <w:r w:rsidRPr="00243A14">
        <w:rPr>
          <w:rFonts w:asciiTheme="minorHAnsi" w:eastAsiaTheme="minorHAnsi" w:hAnsiTheme="minorHAnsi" w:cstheme="minorBidi"/>
          <w:color w:val="auto"/>
          <w:sz w:val="22"/>
          <w:szCs w:val="22"/>
          <w:lang w:eastAsia="en-US"/>
        </w:rPr>
        <w:t>[PDF] HM Government. Available at: &lt;https://assets.publishing.service.gov.uk/government/uploads/system/uploads/attachment_data/file/217353/out-of-court-disposals-june2011.pdf&gt; [Accessed 11 February 2022].</w:t>
      </w:r>
    </w:p>
    <w:p w14:paraId="5CAC63DA" w14:textId="5C7F8433" w:rsidR="001149D3" w:rsidRDefault="001149D3" w:rsidP="00221238">
      <w:pPr>
        <w:ind w:right="237"/>
        <w:contextualSpacing/>
        <w:rPr>
          <w:rFonts w:asciiTheme="minorHAnsi" w:eastAsiaTheme="minorHAnsi" w:hAnsiTheme="minorHAnsi" w:cstheme="minorBidi"/>
          <w:color w:val="auto"/>
          <w:sz w:val="22"/>
          <w:szCs w:val="22"/>
          <w:lang w:eastAsia="en-US"/>
        </w:rPr>
      </w:pPr>
    </w:p>
    <w:p w14:paraId="22FF88D9" w14:textId="27853325" w:rsidR="001149D3" w:rsidRPr="00243A14" w:rsidRDefault="001149D3" w:rsidP="00221238">
      <w:pPr>
        <w:ind w:right="237"/>
        <w:contextualSpacing/>
        <w:rPr>
          <w:rFonts w:asciiTheme="minorHAnsi" w:eastAsiaTheme="minorHAnsi" w:hAnsiTheme="minorHAnsi" w:cstheme="minorBidi"/>
          <w:color w:val="auto"/>
          <w:sz w:val="22"/>
          <w:szCs w:val="22"/>
          <w:lang w:eastAsia="en-US"/>
        </w:rPr>
      </w:pPr>
      <w:r w:rsidRPr="001149D3">
        <w:rPr>
          <w:rFonts w:asciiTheme="minorHAnsi" w:eastAsiaTheme="minorHAnsi" w:hAnsiTheme="minorHAnsi" w:cstheme="minorBidi"/>
          <w:color w:val="auto"/>
          <w:sz w:val="22"/>
          <w:szCs w:val="22"/>
          <w:lang w:eastAsia="en-US"/>
        </w:rPr>
        <w:lastRenderedPageBreak/>
        <w:t>Oscar Kilo</w:t>
      </w:r>
      <w:r>
        <w:rPr>
          <w:rFonts w:asciiTheme="minorHAnsi" w:eastAsiaTheme="minorHAnsi" w:hAnsiTheme="minorHAnsi" w:cstheme="minorBidi"/>
          <w:color w:val="auto"/>
          <w:sz w:val="22"/>
          <w:szCs w:val="22"/>
          <w:lang w:eastAsia="en-US"/>
        </w:rPr>
        <w:t xml:space="preserve"> (</w:t>
      </w:r>
      <w:r w:rsidRPr="001149D3">
        <w:rPr>
          <w:rFonts w:asciiTheme="minorHAnsi" w:eastAsiaTheme="minorHAnsi" w:hAnsiTheme="minorHAnsi" w:cstheme="minorBidi"/>
          <w:color w:val="auto"/>
          <w:sz w:val="22"/>
          <w:szCs w:val="22"/>
          <w:lang w:eastAsia="en-US"/>
        </w:rPr>
        <w:t>2021</w:t>
      </w:r>
      <w:r>
        <w:rPr>
          <w:rFonts w:asciiTheme="minorHAnsi" w:eastAsiaTheme="minorHAnsi" w:hAnsiTheme="minorHAnsi" w:cstheme="minorBidi"/>
          <w:color w:val="auto"/>
          <w:sz w:val="22"/>
          <w:szCs w:val="22"/>
          <w:lang w:eastAsia="en-US"/>
        </w:rPr>
        <w:t>)</w:t>
      </w:r>
      <w:r w:rsidRPr="001149D3">
        <w:rPr>
          <w:rFonts w:asciiTheme="minorHAnsi" w:eastAsiaTheme="minorHAnsi" w:hAnsiTheme="minorHAnsi" w:cstheme="minorBidi"/>
          <w:color w:val="auto"/>
          <w:sz w:val="22"/>
          <w:szCs w:val="22"/>
          <w:lang w:eastAsia="en-US"/>
        </w:rPr>
        <w:t xml:space="preserve"> 2020 National Wellbeing Survey results. [online] Oscar Kilo. Available at: &lt;https://oscarkilo.org.uk/national-wellbeing-survey-results-published/&gt; [Accessed 19 March 2022].</w:t>
      </w:r>
    </w:p>
    <w:p w14:paraId="778A3A0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CE0CFA0"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Rethink Mental Illness (2022) </w:t>
      </w:r>
      <w:r w:rsidRPr="00243A14">
        <w:rPr>
          <w:rFonts w:asciiTheme="minorHAnsi" w:eastAsiaTheme="minorHAnsi" w:hAnsiTheme="minorHAnsi" w:cstheme="minorBidi"/>
          <w:i/>
          <w:iCs/>
          <w:color w:val="auto"/>
          <w:sz w:val="22"/>
          <w:szCs w:val="22"/>
          <w:lang w:eastAsia="en-US"/>
        </w:rPr>
        <w:t>Mental capacity and mental illness.</w:t>
      </w:r>
      <w:r w:rsidRPr="00243A14">
        <w:rPr>
          <w:rFonts w:asciiTheme="minorHAnsi" w:eastAsiaTheme="minorHAnsi" w:hAnsiTheme="minorHAnsi" w:cstheme="minorBidi"/>
          <w:color w:val="auto"/>
          <w:sz w:val="22"/>
          <w:szCs w:val="22"/>
          <w:lang w:eastAsia="en-US"/>
        </w:rPr>
        <w:t xml:space="preserve"> [online] Available at: &lt;https://www.rethink.org/advice-and-information/rights-restrictions/mental-health-laws/mental-capacity-and-mental-illness/&gt; [Accessed 13 February 2022].</w:t>
      </w:r>
    </w:p>
    <w:p w14:paraId="2789DFB4"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F57C72B"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806F8A">
        <w:rPr>
          <w:rFonts w:asciiTheme="minorHAnsi" w:eastAsiaTheme="minorHAnsi" w:hAnsiTheme="minorHAnsi" w:cstheme="minorBidi"/>
          <w:color w:val="auto"/>
          <w:sz w:val="22"/>
          <w:szCs w:val="22"/>
          <w:lang w:eastAsia="en-US"/>
        </w:rPr>
        <w:t>Richards, L.</w:t>
      </w:r>
      <w:r>
        <w:rPr>
          <w:rFonts w:asciiTheme="minorHAnsi" w:eastAsiaTheme="minorHAnsi" w:hAnsiTheme="minorHAnsi" w:cstheme="minorBidi"/>
          <w:color w:val="auto"/>
          <w:sz w:val="22"/>
          <w:szCs w:val="22"/>
          <w:lang w:eastAsia="en-US"/>
        </w:rPr>
        <w:t xml:space="preserve"> (</w:t>
      </w:r>
      <w:r w:rsidRPr="00806F8A">
        <w:rPr>
          <w:rFonts w:asciiTheme="minorHAnsi" w:eastAsiaTheme="minorHAnsi" w:hAnsiTheme="minorHAnsi" w:cstheme="minorBidi"/>
          <w:color w:val="auto"/>
          <w:sz w:val="22"/>
          <w:szCs w:val="22"/>
          <w:lang w:eastAsia="en-US"/>
        </w:rPr>
        <w:t>2010</w:t>
      </w:r>
      <w:r>
        <w:rPr>
          <w:rFonts w:asciiTheme="minorHAnsi" w:eastAsiaTheme="minorHAnsi" w:hAnsiTheme="minorHAnsi" w:cstheme="minorBidi"/>
          <w:color w:val="auto"/>
          <w:sz w:val="22"/>
          <w:szCs w:val="22"/>
          <w:lang w:eastAsia="en-US"/>
        </w:rPr>
        <w:t>)</w:t>
      </w:r>
      <w:r w:rsidRPr="00806F8A">
        <w:rPr>
          <w:rFonts w:asciiTheme="minorHAnsi" w:eastAsiaTheme="minorHAnsi" w:hAnsiTheme="minorHAnsi" w:cstheme="minorBidi"/>
          <w:color w:val="auto"/>
          <w:sz w:val="22"/>
          <w:szCs w:val="22"/>
          <w:lang w:eastAsia="en-US"/>
        </w:rPr>
        <w:t xml:space="preserve"> </w:t>
      </w:r>
      <w:r w:rsidRPr="00806F8A">
        <w:rPr>
          <w:rFonts w:asciiTheme="minorHAnsi" w:eastAsiaTheme="minorHAnsi" w:hAnsiTheme="minorHAnsi" w:cstheme="minorBidi"/>
          <w:i/>
          <w:iCs/>
          <w:color w:val="auto"/>
          <w:sz w:val="22"/>
          <w:szCs w:val="22"/>
          <w:lang w:eastAsia="en-US"/>
        </w:rPr>
        <w:t>Domestic Abuse, Stalking and Harassment and Honour Based Violence (DASH, 2009) Risk Identification and Assessment and Management Model.</w:t>
      </w:r>
      <w:r w:rsidRPr="00806F8A">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PDF</w:t>
      </w:r>
      <w:r w:rsidRPr="00806F8A">
        <w:rPr>
          <w:rFonts w:asciiTheme="minorHAnsi" w:eastAsiaTheme="minorHAnsi" w:hAnsiTheme="minorHAnsi" w:cstheme="minorBidi"/>
          <w:color w:val="auto"/>
          <w:sz w:val="22"/>
          <w:szCs w:val="22"/>
          <w:lang w:eastAsia="en-US"/>
        </w:rPr>
        <w:t>] Available at: &lt;https://www.dashriskchecklist.co.uk/wp-content/uploads/2021/12/DASH-2009.pdf&gt; [Accessed 11 February 2022].</w:t>
      </w:r>
    </w:p>
    <w:p w14:paraId="1580A11A"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02B12C41" w14:textId="58BBF833" w:rsidR="00221238" w:rsidRDefault="00221238" w:rsidP="00221238">
      <w:pPr>
        <w:ind w:right="237"/>
        <w:rPr>
          <w:rFonts w:asciiTheme="minorHAnsi" w:hAnsiTheme="minorHAnsi" w:cstheme="minorHAnsi"/>
          <w:bCs/>
          <w:sz w:val="22"/>
          <w:szCs w:val="22"/>
        </w:rPr>
      </w:pPr>
      <w:r w:rsidRPr="00FE0239">
        <w:rPr>
          <w:rFonts w:asciiTheme="minorHAnsi" w:hAnsiTheme="minorHAnsi" w:cstheme="minorHAnsi"/>
          <w:bCs/>
          <w:sz w:val="22"/>
          <w:szCs w:val="22"/>
        </w:rPr>
        <w:t xml:space="preserve">Schein, E. (1984) Culture as an environmental context for careers. </w:t>
      </w:r>
      <w:r w:rsidRPr="00FE0239">
        <w:rPr>
          <w:rFonts w:asciiTheme="minorHAnsi" w:hAnsiTheme="minorHAnsi" w:cstheme="minorHAnsi"/>
          <w:bCs/>
          <w:i/>
          <w:iCs/>
          <w:sz w:val="22"/>
          <w:szCs w:val="22"/>
        </w:rPr>
        <w:t>Journal of Occupational Behavior</w:t>
      </w:r>
      <w:r w:rsidRPr="00FE0239">
        <w:rPr>
          <w:rFonts w:asciiTheme="minorHAnsi" w:hAnsiTheme="minorHAnsi" w:cstheme="minorHAnsi"/>
          <w:bCs/>
          <w:sz w:val="22"/>
          <w:szCs w:val="22"/>
        </w:rPr>
        <w:t xml:space="preserve"> </w:t>
      </w:r>
      <w:r w:rsidRPr="00FE0239">
        <w:rPr>
          <w:rFonts w:asciiTheme="minorHAnsi" w:hAnsiTheme="minorHAnsi" w:cstheme="minorHAnsi"/>
          <w:bCs/>
          <w:i/>
          <w:iCs/>
          <w:sz w:val="22"/>
          <w:szCs w:val="22"/>
        </w:rPr>
        <w:t>(pre-1986)</w:t>
      </w:r>
      <w:r w:rsidRPr="00FE0239">
        <w:rPr>
          <w:rFonts w:asciiTheme="minorHAnsi" w:hAnsiTheme="minorHAnsi" w:cstheme="minorHAnsi"/>
          <w:bCs/>
          <w:sz w:val="22"/>
          <w:szCs w:val="22"/>
        </w:rPr>
        <w:t xml:space="preserve">, 5(1), </w:t>
      </w:r>
      <w:r>
        <w:rPr>
          <w:rFonts w:asciiTheme="minorHAnsi" w:hAnsiTheme="minorHAnsi" w:cstheme="minorHAnsi"/>
          <w:bCs/>
          <w:sz w:val="22"/>
          <w:szCs w:val="22"/>
        </w:rPr>
        <w:t>pp.</w:t>
      </w:r>
      <w:r w:rsidRPr="00FE0239">
        <w:rPr>
          <w:rFonts w:asciiTheme="minorHAnsi" w:hAnsiTheme="minorHAnsi" w:cstheme="minorHAnsi"/>
          <w:bCs/>
          <w:sz w:val="22"/>
          <w:szCs w:val="22"/>
        </w:rPr>
        <w:t>71.</w:t>
      </w:r>
    </w:p>
    <w:p w14:paraId="3E2DAFB1" w14:textId="79B9FA1B" w:rsidR="008172D1" w:rsidRDefault="008172D1" w:rsidP="00221238">
      <w:pPr>
        <w:ind w:right="237"/>
        <w:rPr>
          <w:rFonts w:asciiTheme="minorHAnsi" w:hAnsiTheme="minorHAnsi" w:cstheme="minorHAnsi"/>
          <w:bCs/>
          <w:sz w:val="22"/>
          <w:szCs w:val="22"/>
        </w:rPr>
      </w:pPr>
    </w:p>
    <w:p w14:paraId="6EBCD1B8" w14:textId="4C7BCD76" w:rsidR="008172D1" w:rsidRDefault="008172D1" w:rsidP="00221238">
      <w:pPr>
        <w:ind w:right="237"/>
        <w:rPr>
          <w:rFonts w:asciiTheme="minorHAnsi" w:hAnsiTheme="minorHAnsi" w:cstheme="minorHAnsi"/>
          <w:bCs/>
          <w:sz w:val="22"/>
          <w:szCs w:val="22"/>
        </w:rPr>
      </w:pPr>
      <w:r w:rsidRPr="008172D1">
        <w:rPr>
          <w:rFonts w:asciiTheme="minorHAnsi" w:hAnsiTheme="minorHAnsi" w:cstheme="minorHAnsi"/>
          <w:bCs/>
          <w:sz w:val="22"/>
          <w:szCs w:val="22"/>
        </w:rPr>
        <w:t>Shaw, D.</w:t>
      </w:r>
      <w:r>
        <w:rPr>
          <w:rFonts w:asciiTheme="minorHAnsi" w:hAnsiTheme="minorHAnsi" w:cstheme="minorHAnsi"/>
          <w:bCs/>
          <w:sz w:val="22"/>
          <w:szCs w:val="22"/>
        </w:rPr>
        <w:t xml:space="preserve"> (</w:t>
      </w:r>
      <w:r w:rsidRPr="008172D1">
        <w:rPr>
          <w:rFonts w:asciiTheme="minorHAnsi" w:hAnsiTheme="minorHAnsi" w:cstheme="minorHAnsi"/>
          <w:bCs/>
          <w:sz w:val="22"/>
          <w:szCs w:val="22"/>
        </w:rPr>
        <w:t>2018</w:t>
      </w:r>
      <w:r>
        <w:rPr>
          <w:rFonts w:asciiTheme="minorHAnsi" w:hAnsiTheme="minorHAnsi" w:cstheme="minorHAnsi"/>
          <w:bCs/>
          <w:sz w:val="22"/>
          <w:szCs w:val="22"/>
        </w:rPr>
        <w:t>)</w:t>
      </w:r>
      <w:r w:rsidRPr="008172D1">
        <w:rPr>
          <w:rFonts w:asciiTheme="minorHAnsi" w:hAnsiTheme="minorHAnsi" w:cstheme="minorHAnsi"/>
          <w:bCs/>
          <w:sz w:val="22"/>
          <w:szCs w:val="22"/>
        </w:rPr>
        <w:t xml:space="preserve"> Hundreds of cases dropped over evidence disclosure failings. [online] BBC News. Available at: &lt;https://www.bbc.co.uk/news/uk-42795058&gt; [Accessed 19 March 2022].</w:t>
      </w:r>
    </w:p>
    <w:p w14:paraId="61FB69DE"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5194298"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Smith, L. (2018) </w:t>
      </w:r>
      <w:r w:rsidRPr="00243A14">
        <w:rPr>
          <w:rFonts w:asciiTheme="minorHAnsi" w:eastAsiaTheme="minorHAnsi" w:hAnsiTheme="minorHAnsi" w:cstheme="minorBidi"/>
          <w:i/>
          <w:iCs/>
          <w:color w:val="auto"/>
          <w:sz w:val="22"/>
          <w:szCs w:val="22"/>
          <w:lang w:eastAsia="en-US"/>
        </w:rPr>
        <w:t>Collaborative practice to support adults with complex needs</w:t>
      </w:r>
      <w:r w:rsidRPr="00243A14">
        <w:rPr>
          <w:rFonts w:asciiTheme="minorHAnsi" w:eastAsiaTheme="minorHAnsi" w:hAnsiTheme="minorHAnsi" w:cstheme="minorBidi"/>
          <w:color w:val="auto"/>
          <w:sz w:val="22"/>
          <w:szCs w:val="22"/>
          <w:lang w:eastAsia="en-US"/>
        </w:rPr>
        <w:t>. [online] Iriss. Available at: &lt;https://www.iriss.org.uk/resources/esss-outlines/collaborative-practice&gt; [Accessed 9 February 2022].</w:t>
      </w:r>
    </w:p>
    <w:p w14:paraId="351C7CA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20E654A1" w14:textId="0BB88CDD"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The Crown Prosecution Service (2020) </w:t>
      </w:r>
      <w:r w:rsidRPr="00243A14">
        <w:rPr>
          <w:rFonts w:asciiTheme="minorHAnsi" w:eastAsiaTheme="minorHAnsi" w:hAnsiTheme="minorHAnsi" w:cstheme="minorBidi"/>
          <w:i/>
          <w:iCs/>
          <w:color w:val="auto"/>
          <w:sz w:val="22"/>
          <w:szCs w:val="22"/>
          <w:lang w:eastAsia="en-US"/>
        </w:rPr>
        <w:t>Criminal Behaviour Orders.</w:t>
      </w:r>
      <w:r w:rsidRPr="00243A14">
        <w:rPr>
          <w:rFonts w:asciiTheme="minorHAnsi" w:eastAsiaTheme="minorHAnsi" w:hAnsiTheme="minorHAnsi" w:cstheme="minorBidi"/>
          <w:color w:val="auto"/>
          <w:sz w:val="22"/>
          <w:szCs w:val="22"/>
          <w:lang w:eastAsia="en-US"/>
        </w:rPr>
        <w:t xml:space="preserve"> [online] Available at: &lt;https://www.cps.gov.uk/legal-guidance/criminal-behaviour-orders&gt; [Accessed 13 February 2022].</w:t>
      </w:r>
    </w:p>
    <w:p w14:paraId="3F496F0B"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7F35C891"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Tri.x. (2016) </w:t>
      </w:r>
      <w:r w:rsidRPr="00243A14">
        <w:rPr>
          <w:rFonts w:asciiTheme="minorHAnsi" w:eastAsiaTheme="minorHAnsi" w:hAnsiTheme="minorHAnsi" w:cstheme="minorBidi"/>
          <w:i/>
          <w:iCs/>
          <w:color w:val="auto"/>
          <w:sz w:val="22"/>
          <w:szCs w:val="22"/>
          <w:lang w:eastAsia="en-US"/>
        </w:rPr>
        <w:t>Multi-agency Safeguarding Hub (MASH) Practice Standards for Partners.</w:t>
      </w:r>
      <w:r w:rsidRPr="00243A14">
        <w:rPr>
          <w:rFonts w:asciiTheme="minorHAnsi" w:eastAsiaTheme="minorHAnsi" w:hAnsiTheme="minorHAnsi" w:cstheme="minorBidi"/>
          <w:color w:val="auto"/>
          <w:sz w:val="22"/>
          <w:szCs w:val="22"/>
          <w:lang w:eastAsia="en-US"/>
        </w:rPr>
        <w:t xml:space="preserve"> [PDF] Tri.x. Available at: &lt;https://proceduresonline.com/trixcms1/media/2888/mash-practice-standards-final-july-2016.pdf&gt; [Accessed 10 February 2022].</w:t>
      </w:r>
    </w:p>
    <w:p w14:paraId="4D5C5F22" w14:textId="77777777" w:rsidR="00221238" w:rsidRDefault="00221238" w:rsidP="00221238">
      <w:pPr>
        <w:ind w:right="237"/>
        <w:contextualSpacing/>
        <w:rPr>
          <w:rFonts w:asciiTheme="minorHAnsi" w:eastAsiaTheme="minorHAnsi" w:hAnsiTheme="minorHAnsi" w:cstheme="minorBidi"/>
          <w:color w:val="auto"/>
          <w:sz w:val="22"/>
          <w:szCs w:val="22"/>
          <w:lang w:eastAsia="en-US"/>
        </w:rPr>
      </w:pPr>
    </w:p>
    <w:p w14:paraId="6BBA69F3"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592329">
        <w:rPr>
          <w:rFonts w:asciiTheme="minorHAnsi" w:eastAsiaTheme="minorHAnsi" w:hAnsiTheme="minorHAnsi" w:cstheme="minorBidi"/>
          <w:color w:val="auto"/>
          <w:sz w:val="22"/>
          <w:szCs w:val="22"/>
          <w:lang w:eastAsia="en-US"/>
        </w:rPr>
        <w:t>Vodafone</w:t>
      </w:r>
      <w:r>
        <w:rPr>
          <w:rFonts w:asciiTheme="minorHAnsi" w:eastAsiaTheme="minorHAnsi" w:hAnsiTheme="minorHAnsi" w:cstheme="minorBidi"/>
          <w:color w:val="auto"/>
          <w:sz w:val="22"/>
          <w:szCs w:val="22"/>
          <w:lang w:eastAsia="en-US"/>
        </w:rPr>
        <w:t xml:space="preserve"> (</w:t>
      </w:r>
      <w:r w:rsidRPr="00592329">
        <w:rPr>
          <w:rFonts w:asciiTheme="minorHAnsi" w:eastAsiaTheme="minorHAnsi" w:hAnsiTheme="minorHAnsi" w:cstheme="minorBidi"/>
          <w:color w:val="auto"/>
          <w:sz w:val="22"/>
          <w:szCs w:val="22"/>
          <w:lang w:eastAsia="en-US"/>
        </w:rPr>
        <w:t>2022</w:t>
      </w:r>
      <w:r>
        <w:rPr>
          <w:rFonts w:asciiTheme="minorHAnsi" w:eastAsiaTheme="minorHAnsi" w:hAnsiTheme="minorHAnsi" w:cstheme="minorBidi"/>
          <w:color w:val="auto"/>
          <w:sz w:val="22"/>
          <w:szCs w:val="22"/>
          <w:lang w:eastAsia="en-US"/>
        </w:rPr>
        <w:t>)</w:t>
      </w:r>
      <w:r w:rsidRPr="00592329">
        <w:rPr>
          <w:rFonts w:asciiTheme="minorHAnsi" w:eastAsiaTheme="minorHAnsi" w:hAnsiTheme="minorHAnsi" w:cstheme="minorBidi"/>
          <w:color w:val="auto"/>
          <w:sz w:val="22"/>
          <w:szCs w:val="22"/>
          <w:lang w:eastAsia="en-US"/>
        </w:rPr>
        <w:t xml:space="preserve"> </w:t>
      </w:r>
      <w:r w:rsidRPr="00592329">
        <w:rPr>
          <w:rFonts w:asciiTheme="minorHAnsi" w:eastAsiaTheme="minorHAnsi" w:hAnsiTheme="minorHAnsi" w:cstheme="minorBidi"/>
          <w:i/>
          <w:iCs/>
          <w:color w:val="auto"/>
          <w:sz w:val="22"/>
          <w:szCs w:val="22"/>
          <w:lang w:eastAsia="en-US"/>
        </w:rPr>
        <w:t>Vodafone TecSOS for UK Police Forces</w:t>
      </w:r>
      <w:r w:rsidRPr="00592329">
        <w:rPr>
          <w:rFonts w:asciiTheme="minorHAnsi" w:eastAsiaTheme="minorHAnsi" w:hAnsiTheme="minorHAnsi" w:cstheme="minorBidi"/>
          <w:color w:val="auto"/>
          <w:sz w:val="22"/>
          <w:szCs w:val="22"/>
          <w:lang w:eastAsia="en-US"/>
        </w:rPr>
        <w:t>. [online] Vodafone Public Sector Portal. Available at: &lt;https://publicsector.vodafone.co.uk/services/Vodafone-tecsos/&gt; [Accessed 11 February 2022].</w:t>
      </w:r>
    </w:p>
    <w:p w14:paraId="697F7DD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5B0CB1BF"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West Midlands Police (2020) </w:t>
      </w:r>
      <w:r w:rsidRPr="00243A14">
        <w:rPr>
          <w:rFonts w:asciiTheme="minorHAnsi" w:eastAsiaTheme="minorHAnsi" w:hAnsiTheme="minorHAnsi" w:cstheme="minorBidi"/>
          <w:i/>
          <w:iCs/>
          <w:color w:val="auto"/>
          <w:sz w:val="22"/>
          <w:szCs w:val="22"/>
          <w:lang w:eastAsia="en-US"/>
        </w:rPr>
        <w:t>Crisis Incidents in Private Premises &amp; Mental Health Welfare Checks.</w:t>
      </w:r>
      <w:r w:rsidRPr="00243A14">
        <w:rPr>
          <w:rFonts w:asciiTheme="minorHAnsi" w:eastAsiaTheme="minorHAnsi" w:hAnsiTheme="minorHAnsi" w:cstheme="minorBidi"/>
          <w:color w:val="auto"/>
          <w:sz w:val="22"/>
          <w:szCs w:val="22"/>
          <w:lang w:eastAsia="en-US"/>
        </w:rPr>
        <w:t xml:space="preserve"> [PDF] West Midlands Police. Available at: &lt;https://foi.west-midlands.police.uk/wp-content/uploads/2020/03/1-Crisis-Welfare-Checks-1.pdf&gt; [Accessed 9 February 2022].</w:t>
      </w:r>
    </w:p>
    <w:p w14:paraId="110BCF25"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p>
    <w:p w14:paraId="0D16815B" w14:textId="77777777" w:rsidR="00221238" w:rsidRPr="00243A14" w:rsidRDefault="00221238" w:rsidP="00221238">
      <w:pPr>
        <w:ind w:right="237"/>
        <w:contextualSpacing/>
        <w:rPr>
          <w:rFonts w:asciiTheme="minorHAnsi" w:eastAsiaTheme="minorHAnsi" w:hAnsiTheme="minorHAnsi" w:cstheme="minorBidi"/>
          <w:color w:val="auto"/>
          <w:sz w:val="22"/>
          <w:szCs w:val="22"/>
          <w:lang w:eastAsia="en-US"/>
        </w:rPr>
      </w:pPr>
      <w:r w:rsidRPr="00243A14">
        <w:rPr>
          <w:rFonts w:asciiTheme="minorHAnsi" w:eastAsiaTheme="minorHAnsi" w:hAnsiTheme="minorHAnsi" w:cstheme="minorBidi"/>
          <w:color w:val="auto"/>
          <w:sz w:val="22"/>
          <w:szCs w:val="22"/>
          <w:lang w:eastAsia="en-US"/>
        </w:rPr>
        <w:t xml:space="preserve">World Health Organization (2019) </w:t>
      </w:r>
      <w:r w:rsidRPr="00243A14">
        <w:rPr>
          <w:rFonts w:asciiTheme="minorHAnsi" w:eastAsiaTheme="minorHAnsi" w:hAnsiTheme="minorHAnsi" w:cstheme="minorBidi"/>
          <w:i/>
          <w:iCs/>
          <w:color w:val="auto"/>
          <w:sz w:val="22"/>
          <w:szCs w:val="22"/>
          <w:lang w:eastAsia="en-US"/>
        </w:rPr>
        <w:t>Mental disorders.</w:t>
      </w:r>
      <w:r w:rsidRPr="00243A14">
        <w:rPr>
          <w:rFonts w:asciiTheme="minorHAnsi" w:eastAsiaTheme="minorHAnsi" w:hAnsiTheme="minorHAnsi" w:cstheme="minorBidi"/>
          <w:color w:val="auto"/>
          <w:sz w:val="22"/>
          <w:szCs w:val="22"/>
          <w:lang w:eastAsia="en-US"/>
        </w:rPr>
        <w:t xml:space="preserve"> [online] Available at: &lt;https://www.who.int/news-room/fact-sheets/detail/mental-disorders&gt; [Accessed 10 February 2022].</w:t>
      </w:r>
    </w:p>
    <w:p w14:paraId="336D3B67" w14:textId="77777777" w:rsidR="00221238" w:rsidRPr="00B50199" w:rsidRDefault="00221238" w:rsidP="00221238">
      <w:pPr>
        <w:keepNext/>
        <w:ind w:right="237"/>
        <w:rPr>
          <w:rFonts w:asciiTheme="minorHAnsi" w:hAnsiTheme="minorHAnsi" w:cstheme="minorHAnsi"/>
          <w:bCs/>
          <w:sz w:val="22"/>
          <w:szCs w:val="22"/>
        </w:rPr>
      </w:pPr>
    </w:p>
    <w:p w14:paraId="008CB2DE" w14:textId="77777777" w:rsidR="00221238" w:rsidRPr="00270EEB" w:rsidRDefault="00221238" w:rsidP="00221238">
      <w:pPr>
        <w:ind w:right="237"/>
        <w:rPr>
          <w:b/>
          <w:sz w:val="24"/>
          <w:szCs w:val="24"/>
        </w:rPr>
      </w:pPr>
    </w:p>
    <w:p w14:paraId="30B696F6" w14:textId="77777777" w:rsidR="00221238" w:rsidRPr="00DD7FFD" w:rsidRDefault="00221238" w:rsidP="00221238">
      <w:pPr>
        <w:keepNext/>
        <w:ind w:right="237"/>
        <w:rPr>
          <w:b/>
          <w:sz w:val="24"/>
          <w:szCs w:val="24"/>
          <w:highlight w:val="yellow"/>
        </w:rPr>
      </w:pPr>
    </w:p>
    <w:p w14:paraId="67CA2A91" w14:textId="77777777" w:rsidR="00221238" w:rsidRDefault="00221238" w:rsidP="00221238"/>
    <w:p w14:paraId="62165D1A" w14:textId="07CFF7FC" w:rsidR="6E85A413" w:rsidRPr="00DD7FFD" w:rsidRDefault="6E85A413" w:rsidP="00221238">
      <w:pPr>
        <w:keepNext/>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CB2BC" w14:textId="77777777" w:rsidR="00C36C9A" w:rsidRDefault="00C36C9A">
      <w:r>
        <w:separator/>
      </w:r>
    </w:p>
  </w:endnote>
  <w:endnote w:type="continuationSeparator" w:id="0">
    <w:p w14:paraId="7055A414" w14:textId="77777777" w:rsidR="00C36C9A" w:rsidRDefault="00C36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F3C75" w14:textId="77777777" w:rsidR="00430E11" w:rsidRDefault="00430E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430E11" w:rsidRDefault="00430E11">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430E11" w:rsidRPr="00BB5EAA" w:rsidRDefault="00430E1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0345A" w14:textId="77777777" w:rsidR="00430E11" w:rsidRDefault="00430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EE7CB" w14:textId="77777777" w:rsidR="00C36C9A" w:rsidRDefault="00C36C9A">
      <w:r>
        <w:separator/>
      </w:r>
    </w:p>
  </w:footnote>
  <w:footnote w:type="continuationSeparator" w:id="0">
    <w:p w14:paraId="31EAD819" w14:textId="77777777" w:rsidR="00C36C9A" w:rsidRDefault="00C36C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0224B" w14:textId="77777777" w:rsidR="00430E11" w:rsidRDefault="00430E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D6AD0" w14:textId="77777777" w:rsidR="00430E11" w:rsidRDefault="00430E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32CC7" w14:textId="77777777" w:rsidR="00430E11" w:rsidRDefault="0043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875E4"/>
    <w:multiLevelType w:val="hybridMultilevel"/>
    <w:tmpl w:val="7DBE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20837ABB"/>
    <w:multiLevelType w:val="multilevel"/>
    <w:tmpl w:val="67B0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6" w15:restartNumberingAfterBreak="0">
    <w:nsid w:val="7C7F6E7E"/>
    <w:multiLevelType w:val="multilevel"/>
    <w:tmpl w:val="5A56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7"/>
  </w:num>
  <w:num w:numId="6">
    <w:abstractNumId w:val="2"/>
  </w:num>
  <w:num w:numId="7">
    <w:abstractNumId w:val="6"/>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19"/>
    <w:rsid w:val="00003119"/>
    <w:rsid w:val="00003872"/>
    <w:rsid w:val="00003990"/>
    <w:rsid w:val="00003FE4"/>
    <w:rsid w:val="000045B8"/>
    <w:rsid w:val="00004E5A"/>
    <w:rsid w:val="00007C0E"/>
    <w:rsid w:val="00010FF5"/>
    <w:rsid w:val="00011F83"/>
    <w:rsid w:val="00012286"/>
    <w:rsid w:val="00013F61"/>
    <w:rsid w:val="00014F7C"/>
    <w:rsid w:val="00016D7F"/>
    <w:rsid w:val="00020422"/>
    <w:rsid w:val="00020EEC"/>
    <w:rsid w:val="00022A7C"/>
    <w:rsid w:val="00023375"/>
    <w:rsid w:val="00025650"/>
    <w:rsid w:val="00025C3E"/>
    <w:rsid w:val="0002644F"/>
    <w:rsid w:val="00026FAB"/>
    <w:rsid w:val="00027B1F"/>
    <w:rsid w:val="0003088B"/>
    <w:rsid w:val="00031074"/>
    <w:rsid w:val="0003128D"/>
    <w:rsid w:val="0003185C"/>
    <w:rsid w:val="00031AE3"/>
    <w:rsid w:val="000325D9"/>
    <w:rsid w:val="00032AF2"/>
    <w:rsid w:val="00033067"/>
    <w:rsid w:val="00034DC0"/>
    <w:rsid w:val="000366D9"/>
    <w:rsid w:val="00036931"/>
    <w:rsid w:val="000372B2"/>
    <w:rsid w:val="0003765A"/>
    <w:rsid w:val="000400D2"/>
    <w:rsid w:val="0004079F"/>
    <w:rsid w:val="00041429"/>
    <w:rsid w:val="00041F2A"/>
    <w:rsid w:val="00045B87"/>
    <w:rsid w:val="00045C07"/>
    <w:rsid w:val="000506A0"/>
    <w:rsid w:val="00050B7B"/>
    <w:rsid w:val="00050EFA"/>
    <w:rsid w:val="000538D3"/>
    <w:rsid w:val="00055174"/>
    <w:rsid w:val="00055D43"/>
    <w:rsid w:val="00056FAC"/>
    <w:rsid w:val="00057751"/>
    <w:rsid w:val="00060798"/>
    <w:rsid w:val="000609CB"/>
    <w:rsid w:val="00061835"/>
    <w:rsid w:val="00062E39"/>
    <w:rsid w:val="0006396F"/>
    <w:rsid w:val="000649E3"/>
    <w:rsid w:val="00066A96"/>
    <w:rsid w:val="00071541"/>
    <w:rsid w:val="000717B5"/>
    <w:rsid w:val="00071C53"/>
    <w:rsid w:val="0007221F"/>
    <w:rsid w:val="0007232D"/>
    <w:rsid w:val="00074517"/>
    <w:rsid w:val="00076F13"/>
    <w:rsid w:val="00077B64"/>
    <w:rsid w:val="00080274"/>
    <w:rsid w:val="00080E58"/>
    <w:rsid w:val="00081C54"/>
    <w:rsid w:val="00083D99"/>
    <w:rsid w:val="00084EA6"/>
    <w:rsid w:val="00085699"/>
    <w:rsid w:val="00087891"/>
    <w:rsid w:val="00087A81"/>
    <w:rsid w:val="00087CB7"/>
    <w:rsid w:val="00087DF4"/>
    <w:rsid w:val="0009046D"/>
    <w:rsid w:val="00091F52"/>
    <w:rsid w:val="0009278B"/>
    <w:rsid w:val="00092862"/>
    <w:rsid w:val="00092970"/>
    <w:rsid w:val="00092BC7"/>
    <w:rsid w:val="00093720"/>
    <w:rsid w:val="000938E6"/>
    <w:rsid w:val="00093B3C"/>
    <w:rsid w:val="000940A7"/>
    <w:rsid w:val="0009488C"/>
    <w:rsid w:val="00095C1B"/>
    <w:rsid w:val="00096B98"/>
    <w:rsid w:val="00096DEA"/>
    <w:rsid w:val="0009716C"/>
    <w:rsid w:val="000978CA"/>
    <w:rsid w:val="00097F2B"/>
    <w:rsid w:val="000A0DD5"/>
    <w:rsid w:val="000A281A"/>
    <w:rsid w:val="000A2ED4"/>
    <w:rsid w:val="000A31EF"/>
    <w:rsid w:val="000A3AA3"/>
    <w:rsid w:val="000A4240"/>
    <w:rsid w:val="000A469A"/>
    <w:rsid w:val="000A4FE6"/>
    <w:rsid w:val="000A6CDE"/>
    <w:rsid w:val="000B0A77"/>
    <w:rsid w:val="000B180F"/>
    <w:rsid w:val="000B1E96"/>
    <w:rsid w:val="000B22BF"/>
    <w:rsid w:val="000B25FC"/>
    <w:rsid w:val="000B5055"/>
    <w:rsid w:val="000B69F3"/>
    <w:rsid w:val="000B79F9"/>
    <w:rsid w:val="000B7FB2"/>
    <w:rsid w:val="000C0206"/>
    <w:rsid w:val="000C0826"/>
    <w:rsid w:val="000C1BDF"/>
    <w:rsid w:val="000C1D11"/>
    <w:rsid w:val="000C378F"/>
    <w:rsid w:val="000C3AE7"/>
    <w:rsid w:val="000C3C64"/>
    <w:rsid w:val="000C44BC"/>
    <w:rsid w:val="000C640D"/>
    <w:rsid w:val="000C66C6"/>
    <w:rsid w:val="000C6892"/>
    <w:rsid w:val="000C6FFE"/>
    <w:rsid w:val="000C70DC"/>
    <w:rsid w:val="000C7678"/>
    <w:rsid w:val="000C7862"/>
    <w:rsid w:val="000D0BB6"/>
    <w:rsid w:val="000D5DD8"/>
    <w:rsid w:val="000D6229"/>
    <w:rsid w:val="000E012F"/>
    <w:rsid w:val="000E21AD"/>
    <w:rsid w:val="000E26B0"/>
    <w:rsid w:val="000E4058"/>
    <w:rsid w:val="000E4B51"/>
    <w:rsid w:val="000E5D16"/>
    <w:rsid w:val="000E7175"/>
    <w:rsid w:val="000F0809"/>
    <w:rsid w:val="000F114E"/>
    <w:rsid w:val="000F12D1"/>
    <w:rsid w:val="000F1599"/>
    <w:rsid w:val="000F15EB"/>
    <w:rsid w:val="000F1769"/>
    <w:rsid w:val="000F1E2F"/>
    <w:rsid w:val="000F352E"/>
    <w:rsid w:val="000F4269"/>
    <w:rsid w:val="000F5781"/>
    <w:rsid w:val="000F6196"/>
    <w:rsid w:val="000F7ECD"/>
    <w:rsid w:val="00100758"/>
    <w:rsid w:val="00100B50"/>
    <w:rsid w:val="001015F3"/>
    <w:rsid w:val="00101621"/>
    <w:rsid w:val="00101792"/>
    <w:rsid w:val="00101DE4"/>
    <w:rsid w:val="0010211E"/>
    <w:rsid w:val="00102E64"/>
    <w:rsid w:val="0010312C"/>
    <w:rsid w:val="001033A2"/>
    <w:rsid w:val="00105195"/>
    <w:rsid w:val="001061A5"/>
    <w:rsid w:val="00106DC7"/>
    <w:rsid w:val="00107286"/>
    <w:rsid w:val="00111B0A"/>
    <w:rsid w:val="00112040"/>
    <w:rsid w:val="00112391"/>
    <w:rsid w:val="00113B1E"/>
    <w:rsid w:val="001149D3"/>
    <w:rsid w:val="00114F52"/>
    <w:rsid w:val="00120A2A"/>
    <w:rsid w:val="0012135C"/>
    <w:rsid w:val="001233CE"/>
    <w:rsid w:val="001236A4"/>
    <w:rsid w:val="00123857"/>
    <w:rsid w:val="00124F04"/>
    <w:rsid w:val="00130269"/>
    <w:rsid w:val="001316DF"/>
    <w:rsid w:val="00132FB0"/>
    <w:rsid w:val="00133AED"/>
    <w:rsid w:val="001347F8"/>
    <w:rsid w:val="001358DD"/>
    <w:rsid w:val="0013655C"/>
    <w:rsid w:val="00137BB5"/>
    <w:rsid w:val="00137E05"/>
    <w:rsid w:val="00140DA0"/>
    <w:rsid w:val="001426FD"/>
    <w:rsid w:val="00142C98"/>
    <w:rsid w:val="0014358F"/>
    <w:rsid w:val="001447F6"/>
    <w:rsid w:val="00144AAE"/>
    <w:rsid w:val="001459F1"/>
    <w:rsid w:val="00147DE3"/>
    <w:rsid w:val="00150794"/>
    <w:rsid w:val="00152494"/>
    <w:rsid w:val="00152634"/>
    <w:rsid w:val="00152A4A"/>
    <w:rsid w:val="00156232"/>
    <w:rsid w:val="0015687E"/>
    <w:rsid w:val="001608C4"/>
    <w:rsid w:val="0016187B"/>
    <w:rsid w:val="00161CD9"/>
    <w:rsid w:val="00161EFB"/>
    <w:rsid w:val="00163410"/>
    <w:rsid w:val="00163D6B"/>
    <w:rsid w:val="001641C4"/>
    <w:rsid w:val="001649F5"/>
    <w:rsid w:val="00166E86"/>
    <w:rsid w:val="0016711E"/>
    <w:rsid w:val="00171418"/>
    <w:rsid w:val="00171C18"/>
    <w:rsid w:val="001721CF"/>
    <w:rsid w:val="00172E12"/>
    <w:rsid w:val="00174174"/>
    <w:rsid w:val="00177474"/>
    <w:rsid w:val="0018143D"/>
    <w:rsid w:val="00183116"/>
    <w:rsid w:val="001863EB"/>
    <w:rsid w:val="0018754C"/>
    <w:rsid w:val="00190913"/>
    <w:rsid w:val="00192724"/>
    <w:rsid w:val="00192E16"/>
    <w:rsid w:val="001946EF"/>
    <w:rsid w:val="001961CF"/>
    <w:rsid w:val="001A0579"/>
    <w:rsid w:val="001A07D1"/>
    <w:rsid w:val="001A0F20"/>
    <w:rsid w:val="001A134B"/>
    <w:rsid w:val="001A1C5F"/>
    <w:rsid w:val="001A2664"/>
    <w:rsid w:val="001A4F50"/>
    <w:rsid w:val="001A59BB"/>
    <w:rsid w:val="001A5E2F"/>
    <w:rsid w:val="001A6A46"/>
    <w:rsid w:val="001A6A51"/>
    <w:rsid w:val="001A783F"/>
    <w:rsid w:val="001A79C4"/>
    <w:rsid w:val="001A7D1C"/>
    <w:rsid w:val="001A7E23"/>
    <w:rsid w:val="001B0F63"/>
    <w:rsid w:val="001B153D"/>
    <w:rsid w:val="001B2D8F"/>
    <w:rsid w:val="001B331A"/>
    <w:rsid w:val="001B3B24"/>
    <w:rsid w:val="001B5A04"/>
    <w:rsid w:val="001B6921"/>
    <w:rsid w:val="001B7D15"/>
    <w:rsid w:val="001C06E2"/>
    <w:rsid w:val="001C0E74"/>
    <w:rsid w:val="001C321F"/>
    <w:rsid w:val="001C37B2"/>
    <w:rsid w:val="001C4DF4"/>
    <w:rsid w:val="001C6525"/>
    <w:rsid w:val="001C6CEC"/>
    <w:rsid w:val="001C77DE"/>
    <w:rsid w:val="001C7AEE"/>
    <w:rsid w:val="001D229F"/>
    <w:rsid w:val="001D234A"/>
    <w:rsid w:val="001D2F69"/>
    <w:rsid w:val="001D5014"/>
    <w:rsid w:val="001D50DC"/>
    <w:rsid w:val="001D5404"/>
    <w:rsid w:val="001D6162"/>
    <w:rsid w:val="001D7536"/>
    <w:rsid w:val="001E3D9A"/>
    <w:rsid w:val="001E4186"/>
    <w:rsid w:val="001E43F4"/>
    <w:rsid w:val="001E5509"/>
    <w:rsid w:val="001E560A"/>
    <w:rsid w:val="001E667F"/>
    <w:rsid w:val="001E7193"/>
    <w:rsid w:val="001E7592"/>
    <w:rsid w:val="001E7D93"/>
    <w:rsid w:val="001E7E66"/>
    <w:rsid w:val="001F0676"/>
    <w:rsid w:val="001F07E9"/>
    <w:rsid w:val="001F0B0A"/>
    <w:rsid w:val="001F0EC7"/>
    <w:rsid w:val="001F14C7"/>
    <w:rsid w:val="001F1696"/>
    <w:rsid w:val="001F3878"/>
    <w:rsid w:val="001F4552"/>
    <w:rsid w:val="002004D7"/>
    <w:rsid w:val="0020090D"/>
    <w:rsid w:val="002019EB"/>
    <w:rsid w:val="00201C87"/>
    <w:rsid w:val="00202167"/>
    <w:rsid w:val="002030F2"/>
    <w:rsid w:val="00205051"/>
    <w:rsid w:val="00211F65"/>
    <w:rsid w:val="00213049"/>
    <w:rsid w:val="002135DD"/>
    <w:rsid w:val="00216EF0"/>
    <w:rsid w:val="002178C9"/>
    <w:rsid w:val="00217E9A"/>
    <w:rsid w:val="0022001B"/>
    <w:rsid w:val="0022022C"/>
    <w:rsid w:val="00220752"/>
    <w:rsid w:val="00220D06"/>
    <w:rsid w:val="00220FED"/>
    <w:rsid w:val="00221238"/>
    <w:rsid w:val="002219BA"/>
    <w:rsid w:val="00221D8C"/>
    <w:rsid w:val="00222C8D"/>
    <w:rsid w:val="00223131"/>
    <w:rsid w:val="0022402D"/>
    <w:rsid w:val="002242CD"/>
    <w:rsid w:val="0022459D"/>
    <w:rsid w:val="002246A0"/>
    <w:rsid w:val="00224AF9"/>
    <w:rsid w:val="002269BD"/>
    <w:rsid w:val="002270DB"/>
    <w:rsid w:val="00227775"/>
    <w:rsid w:val="00227D19"/>
    <w:rsid w:val="00230093"/>
    <w:rsid w:val="00230439"/>
    <w:rsid w:val="0023047E"/>
    <w:rsid w:val="0023052E"/>
    <w:rsid w:val="00230FEB"/>
    <w:rsid w:val="00231E14"/>
    <w:rsid w:val="00231E1B"/>
    <w:rsid w:val="0023320D"/>
    <w:rsid w:val="00234BD2"/>
    <w:rsid w:val="00235027"/>
    <w:rsid w:val="00235176"/>
    <w:rsid w:val="00235EF2"/>
    <w:rsid w:val="00236061"/>
    <w:rsid w:val="0023659B"/>
    <w:rsid w:val="002375E4"/>
    <w:rsid w:val="0024100E"/>
    <w:rsid w:val="00241C1B"/>
    <w:rsid w:val="00242828"/>
    <w:rsid w:val="0024288B"/>
    <w:rsid w:val="0024319A"/>
    <w:rsid w:val="00243A14"/>
    <w:rsid w:val="00243DA3"/>
    <w:rsid w:val="002445DF"/>
    <w:rsid w:val="002451A0"/>
    <w:rsid w:val="00245B4B"/>
    <w:rsid w:val="00246507"/>
    <w:rsid w:val="0024658E"/>
    <w:rsid w:val="00250BD3"/>
    <w:rsid w:val="002537CA"/>
    <w:rsid w:val="0025409D"/>
    <w:rsid w:val="00255D8E"/>
    <w:rsid w:val="00255F04"/>
    <w:rsid w:val="002609B9"/>
    <w:rsid w:val="00260CE8"/>
    <w:rsid w:val="00264446"/>
    <w:rsid w:val="00265118"/>
    <w:rsid w:val="002657E9"/>
    <w:rsid w:val="0026611B"/>
    <w:rsid w:val="0026665E"/>
    <w:rsid w:val="00270E94"/>
    <w:rsid w:val="00270EEB"/>
    <w:rsid w:val="00271113"/>
    <w:rsid w:val="0027147E"/>
    <w:rsid w:val="002716C0"/>
    <w:rsid w:val="002717F1"/>
    <w:rsid w:val="00271B6F"/>
    <w:rsid w:val="002724BE"/>
    <w:rsid w:val="00272B49"/>
    <w:rsid w:val="002745C4"/>
    <w:rsid w:val="00274DE8"/>
    <w:rsid w:val="00275723"/>
    <w:rsid w:val="00275D38"/>
    <w:rsid w:val="002761F4"/>
    <w:rsid w:val="00276DE0"/>
    <w:rsid w:val="002775E1"/>
    <w:rsid w:val="00277802"/>
    <w:rsid w:val="00277979"/>
    <w:rsid w:val="002808EB"/>
    <w:rsid w:val="0028095D"/>
    <w:rsid w:val="00280A68"/>
    <w:rsid w:val="002810F9"/>
    <w:rsid w:val="00281705"/>
    <w:rsid w:val="00282B87"/>
    <w:rsid w:val="00284B42"/>
    <w:rsid w:val="00286B54"/>
    <w:rsid w:val="00290CA6"/>
    <w:rsid w:val="00291ADD"/>
    <w:rsid w:val="002945D8"/>
    <w:rsid w:val="00294868"/>
    <w:rsid w:val="002957B3"/>
    <w:rsid w:val="00295CA1"/>
    <w:rsid w:val="002964F6"/>
    <w:rsid w:val="002A00A3"/>
    <w:rsid w:val="002A04FF"/>
    <w:rsid w:val="002A06EB"/>
    <w:rsid w:val="002A07A8"/>
    <w:rsid w:val="002A088A"/>
    <w:rsid w:val="002A291A"/>
    <w:rsid w:val="002A33E5"/>
    <w:rsid w:val="002A34B7"/>
    <w:rsid w:val="002A5604"/>
    <w:rsid w:val="002A7E73"/>
    <w:rsid w:val="002B1701"/>
    <w:rsid w:val="002B1736"/>
    <w:rsid w:val="002B187B"/>
    <w:rsid w:val="002B23C3"/>
    <w:rsid w:val="002B2562"/>
    <w:rsid w:val="002B443A"/>
    <w:rsid w:val="002B5131"/>
    <w:rsid w:val="002B535F"/>
    <w:rsid w:val="002B5B35"/>
    <w:rsid w:val="002B6D34"/>
    <w:rsid w:val="002B725F"/>
    <w:rsid w:val="002B73B3"/>
    <w:rsid w:val="002B7E19"/>
    <w:rsid w:val="002C01D2"/>
    <w:rsid w:val="002C0BB2"/>
    <w:rsid w:val="002C24F6"/>
    <w:rsid w:val="002C256A"/>
    <w:rsid w:val="002C2F88"/>
    <w:rsid w:val="002C3FC1"/>
    <w:rsid w:val="002C496D"/>
    <w:rsid w:val="002C4FFE"/>
    <w:rsid w:val="002C5660"/>
    <w:rsid w:val="002C6495"/>
    <w:rsid w:val="002C7A10"/>
    <w:rsid w:val="002D05EB"/>
    <w:rsid w:val="002D0CBD"/>
    <w:rsid w:val="002D0DFC"/>
    <w:rsid w:val="002D1586"/>
    <w:rsid w:val="002D2F29"/>
    <w:rsid w:val="002D2FD3"/>
    <w:rsid w:val="002D4D42"/>
    <w:rsid w:val="002D583D"/>
    <w:rsid w:val="002D6C19"/>
    <w:rsid w:val="002D6C6B"/>
    <w:rsid w:val="002E0F7C"/>
    <w:rsid w:val="002E1109"/>
    <w:rsid w:val="002E1202"/>
    <w:rsid w:val="002E182A"/>
    <w:rsid w:val="002E1925"/>
    <w:rsid w:val="002E23BC"/>
    <w:rsid w:val="002E3787"/>
    <w:rsid w:val="002E3F6C"/>
    <w:rsid w:val="002E4FD4"/>
    <w:rsid w:val="002E5F78"/>
    <w:rsid w:val="002E60B6"/>
    <w:rsid w:val="002E7017"/>
    <w:rsid w:val="002E774C"/>
    <w:rsid w:val="002F168E"/>
    <w:rsid w:val="002F2A0B"/>
    <w:rsid w:val="002F4F6E"/>
    <w:rsid w:val="002F55E6"/>
    <w:rsid w:val="0030116E"/>
    <w:rsid w:val="003015C3"/>
    <w:rsid w:val="00303444"/>
    <w:rsid w:val="00304E2D"/>
    <w:rsid w:val="00305FC5"/>
    <w:rsid w:val="0030698D"/>
    <w:rsid w:val="003070F8"/>
    <w:rsid w:val="00310508"/>
    <w:rsid w:val="00311417"/>
    <w:rsid w:val="0031350A"/>
    <w:rsid w:val="00313BE4"/>
    <w:rsid w:val="00314DF1"/>
    <w:rsid w:val="0031569E"/>
    <w:rsid w:val="00316815"/>
    <w:rsid w:val="003168CA"/>
    <w:rsid w:val="00317647"/>
    <w:rsid w:val="00321255"/>
    <w:rsid w:val="0032135B"/>
    <w:rsid w:val="0032230D"/>
    <w:rsid w:val="00322A0B"/>
    <w:rsid w:val="00322C4F"/>
    <w:rsid w:val="00322D5A"/>
    <w:rsid w:val="0032376D"/>
    <w:rsid w:val="003237E6"/>
    <w:rsid w:val="00324980"/>
    <w:rsid w:val="0032572D"/>
    <w:rsid w:val="00326B97"/>
    <w:rsid w:val="00327CC8"/>
    <w:rsid w:val="00332321"/>
    <w:rsid w:val="003325F2"/>
    <w:rsid w:val="003329C0"/>
    <w:rsid w:val="0033405F"/>
    <w:rsid w:val="00334330"/>
    <w:rsid w:val="00335A5C"/>
    <w:rsid w:val="00335FC5"/>
    <w:rsid w:val="00337282"/>
    <w:rsid w:val="00340E9A"/>
    <w:rsid w:val="00342DD8"/>
    <w:rsid w:val="00342F70"/>
    <w:rsid w:val="00343477"/>
    <w:rsid w:val="003452A7"/>
    <w:rsid w:val="003511F3"/>
    <w:rsid w:val="003516C0"/>
    <w:rsid w:val="0035239E"/>
    <w:rsid w:val="00352E59"/>
    <w:rsid w:val="00354DBE"/>
    <w:rsid w:val="00355210"/>
    <w:rsid w:val="00355F1D"/>
    <w:rsid w:val="0035630A"/>
    <w:rsid w:val="00357532"/>
    <w:rsid w:val="003600F0"/>
    <w:rsid w:val="003613F1"/>
    <w:rsid w:val="00361C77"/>
    <w:rsid w:val="00362AF3"/>
    <w:rsid w:val="003643F9"/>
    <w:rsid w:val="003650CC"/>
    <w:rsid w:val="003657A3"/>
    <w:rsid w:val="0036599A"/>
    <w:rsid w:val="00365CC8"/>
    <w:rsid w:val="00365DF9"/>
    <w:rsid w:val="00365EB2"/>
    <w:rsid w:val="0036668D"/>
    <w:rsid w:val="003701CD"/>
    <w:rsid w:val="00371216"/>
    <w:rsid w:val="00371E85"/>
    <w:rsid w:val="003722C1"/>
    <w:rsid w:val="0037270E"/>
    <w:rsid w:val="00372DB4"/>
    <w:rsid w:val="00373E7D"/>
    <w:rsid w:val="0037490C"/>
    <w:rsid w:val="00375AF5"/>
    <w:rsid w:val="003761BD"/>
    <w:rsid w:val="003769F6"/>
    <w:rsid w:val="00376AC3"/>
    <w:rsid w:val="00376E17"/>
    <w:rsid w:val="00381A9C"/>
    <w:rsid w:val="00383F02"/>
    <w:rsid w:val="00385414"/>
    <w:rsid w:val="00386B14"/>
    <w:rsid w:val="00390074"/>
    <w:rsid w:val="0039036C"/>
    <w:rsid w:val="00391CDE"/>
    <w:rsid w:val="0039281D"/>
    <w:rsid w:val="003947CA"/>
    <w:rsid w:val="00394A9C"/>
    <w:rsid w:val="0039762B"/>
    <w:rsid w:val="003A0C37"/>
    <w:rsid w:val="003A0D45"/>
    <w:rsid w:val="003A0F32"/>
    <w:rsid w:val="003A1B6B"/>
    <w:rsid w:val="003A2F82"/>
    <w:rsid w:val="003A46C0"/>
    <w:rsid w:val="003A600E"/>
    <w:rsid w:val="003A6513"/>
    <w:rsid w:val="003A67B8"/>
    <w:rsid w:val="003A69F6"/>
    <w:rsid w:val="003A7E99"/>
    <w:rsid w:val="003B01C0"/>
    <w:rsid w:val="003B16C7"/>
    <w:rsid w:val="003B295B"/>
    <w:rsid w:val="003B4869"/>
    <w:rsid w:val="003B7147"/>
    <w:rsid w:val="003B7216"/>
    <w:rsid w:val="003C0609"/>
    <w:rsid w:val="003C0B70"/>
    <w:rsid w:val="003C19F1"/>
    <w:rsid w:val="003C269D"/>
    <w:rsid w:val="003C32AE"/>
    <w:rsid w:val="003C4186"/>
    <w:rsid w:val="003C4243"/>
    <w:rsid w:val="003C458C"/>
    <w:rsid w:val="003C516F"/>
    <w:rsid w:val="003C5DD4"/>
    <w:rsid w:val="003C6142"/>
    <w:rsid w:val="003C6185"/>
    <w:rsid w:val="003C6267"/>
    <w:rsid w:val="003C7031"/>
    <w:rsid w:val="003D0AC0"/>
    <w:rsid w:val="003D0D2D"/>
    <w:rsid w:val="003D34AC"/>
    <w:rsid w:val="003D38F1"/>
    <w:rsid w:val="003D4710"/>
    <w:rsid w:val="003D4C58"/>
    <w:rsid w:val="003D5EBC"/>
    <w:rsid w:val="003D6D06"/>
    <w:rsid w:val="003D6ECE"/>
    <w:rsid w:val="003D6F43"/>
    <w:rsid w:val="003E043C"/>
    <w:rsid w:val="003E1454"/>
    <w:rsid w:val="003E16D7"/>
    <w:rsid w:val="003E197E"/>
    <w:rsid w:val="003E4265"/>
    <w:rsid w:val="003E6BC4"/>
    <w:rsid w:val="003E7ED1"/>
    <w:rsid w:val="003F04DF"/>
    <w:rsid w:val="003F0590"/>
    <w:rsid w:val="003F099A"/>
    <w:rsid w:val="003F0C0B"/>
    <w:rsid w:val="003F1128"/>
    <w:rsid w:val="003F66F4"/>
    <w:rsid w:val="003F7506"/>
    <w:rsid w:val="00400C17"/>
    <w:rsid w:val="00401561"/>
    <w:rsid w:val="00402EE9"/>
    <w:rsid w:val="004046F0"/>
    <w:rsid w:val="00404A86"/>
    <w:rsid w:val="00404D3C"/>
    <w:rsid w:val="00404DE2"/>
    <w:rsid w:val="004058D1"/>
    <w:rsid w:val="00405C41"/>
    <w:rsid w:val="004061AD"/>
    <w:rsid w:val="0040668F"/>
    <w:rsid w:val="00410354"/>
    <w:rsid w:val="0041138E"/>
    <w:rsid w:val="00412363"/>
    <w:rsid w:val="00412677"/>
    <w:rsid w:val="00412F07"/>
    <w:rsid w:val="004133CD"/>
    <w:rsid w:val="00413D81"/>
    <w:rsid w:val="004174BB"/>
    <w:rsid w:val="00417925"/>
    <w:rsid w:val="00420779"/>
    <w:rsid w:val="00420889"/>
    <w:rsid w:val="00420DEE"/>
    <w:rsid w:val="00423807"/>
    <w:rsid w:val="00423DC2"/>
    <w:rsid w:val="0042419E"/>
    <w:rsid w:val="0042448D"/>
    <w:rsid w:val="00426703"/>
    <w:rsid w:val="0042760C"/>
    <w:rsid w:val="00430E11"/>
    <w:rsid w:val="00432CDF"/>
    <w:rsid w:val="00433643"/>
    <w:rsid w:val="004348AE"/>
    <w:rsid w:val="00435606"/>
    <w:rsid w:val="004358A3"/>
    <w:rsid w:val="00435BAA"/>
    <w:rsid w:val="00436906"/>
    <w:rsid w:val="004372F4"/>
    <w:rsid w:val="004376C0"/>
    <w:rsid w:val="0044115F"/>
    <w:rsid w:val="00441215"/>
    <w:rsid w:val="0044223A"/>
    <w:rsid w:val="00442B42"/>
    <w:rsid w:val="00442D86"/>
    <w:rsid w:val="00443770"/>
    <w:rsid w:val="00443F15"/>
    <w:rsid w:val="00444986"/>
    <w:rsid w:val="0044523D"/>
    <w:rsid w:val="00446792"/>
    <w:rsid w:val="00446F80"/>
    <w:rsid w:val="00450BA5"/>
    <w:rsid w:val="00450C83"/>
    <w:rsid w:val="00451851"/>
    <w:rsid w:val="00453343"/>
    <w:rsid w:val="00453761"/>
    <w:rsid w:val="00455CCD"/>
    <w:rsid w:val="0045650B"/>
    <w:rsid w:val="004567EB"/>
    <w:rsid w:val="00456D19"/>
    <w:rsid w:val="00457F57"/>
    <w:rsid w:val="004608B9"/>
    <w:rsid w:val="00460ADB"/>
    <w:rsid w:val="004616FF"/>
    <w:rsid w:val="0046488B"/>
    <w:rsid w:val="00465144"/>
    <w:rsid w:val="00465947"/>
    <w:rsid w:val="004665EF"/>
    <w:rsid w:val="00467682"/>
    <w:rsid w:val="00467FB0"/>
    <w:rsid w:val="00470768"/>
    <w:rsid w:val="00470BB1"/>
    <w:rsid w:val="004718F7"/>
    <w:rsid w:val="00472C34"/>
    <w:rsid w:val="00473153"/>
    <w:rsid w:val="00473D4F"/>
    <w:rsid w:val="004743AF"/>
    <w:rsid w:val="00474AAF"/>
    <w:rsid w:val="0047517A"/>
    <w:rsid w:val="00477B1C"/>
    <w:rsid w:val="004804B6"/>
    <w:rsid w:val="0048052E"/>
    <w:rsid w:val="0048236F"/>
    <w:rsid w:val="00482C17"/>
    <w:rsid w:val="004911B4"/>
    <w:rsid w:val="0049196A"/>
    <w:rsid w:val="0049209C"/>
    <w:rsid w:val="004923DA"/>
    <w:rsid w:val="00493434"/>
    <w:rsid w:val="0049374C"/>
    <w:rsid w:val="004948C4"/>
    <w:rsid w:val="004948FD"/>
    <w:rsid w:val="004962F9"/>
    <w:rsid w:val="004968E2"/>
    <w:rsid w:val="004A2359"/>
    <w:rsid w:val="004A2A49"/>
    <w:rsid w:val="004A3AAB"/>
    <w:rsid w:val="004A4F71"/>
    <w:rsid w:val="004A7B36"/>
    <w:rsid w:val="004B29EF"/>
    <w:rsid w:val="004B38E7"/>
    <w:rsid w:val="004B415A"/>
    <w:rsid w:val="004B600B"/>
    <w:rsid w:val="004B613E"/>
    <w:rsid w:val="004B6822"/>
    <w:rsid w:val="004B69F6"/>
    <w:rsid w:val="004B6F66"/>
    <w:rsid w:val="004B7090"/>
    <w:rsid w:val="004C2D3A"/>
    <w:rsid w:val="004C3E4E"/>
    <w:rsid w:val="004C5E44"/>
    <w:rsid w:val="004C6BF9"/>
    <w:rsid w:val="004D03C4"/>
    <w:rsid w:val="004D0BF1"/>
    <w:rsid w:val="004D24D2"/>
    <w:rsid w:val="004D35A4"/>
    <w:rsid w:val="004D3E99"/>
    <w:rsid w:val="004D445F"/>
    <w:rsid w:val="004D44EE"/>
    <w:rsid w:val="004D65C8"/>
    <w:rsid w:val="004D7422"/>
    <w:rsid w:val="004D75FC"/>
    <w:rsid w:val="004E087B"/>
    <w:rsid w:val="004E0EA0"/>
    <w:rsid w:val="004E19A2"/>
    <w:rsid w:val="004E244F"/>
    <w:rsid w:val="004E3B10"/>
    <w:rsid w:val="004E3CD2"/>
    <w:rsid w:val="004E44A4"/>
    <w:rsid w:val="004E5D1C"/>
    <w:rsid w:val="004E767E"/>
    <w:rsid w:val="004E7B8B"/>
    <w:rsid w:val="004E7BDD"/>
    <w:rsid w:val="004F0CBC"/>
    <w:rsid w:val="004F12B6"/>
    <w:rsid w:val="004F1E21"/>
    <w:rsid w:val="004F26BB"/>
    <w:rsid w:val="004F3912"/>
    <w:rsid w:val="004F3FC6"/>
    <w:rsid w:val="004F43F2"/>
    <w:rsid w:val="004F61F1"/>
    <w:rsid w:val="004F740D"/>
    <w:rsid w:val="004F74CB"/>
    <w:rsid w:val="004F7B8F"/>
    <w:rsid w:val="00500748"/>
    <w:rsid w:val="005011D6"/>
    <w:rsid w:val="0050167A"/>
    <w:rsid w:val="00501EEB"/>
    <w:rsid w:val="005021E4"/>
    <w:rsid w:val="005042F1"/>
    <w:rsid w:val="00506342"/>
    <w:rsid w:val="00506DDE"/>
    <w:rsid w:val="00510113"/>
    <w:rsid w:val="005117E4"/>
    <w:rsid w:val="0051197D"/>
    <w:rsid w:val="00511B93"/>
    <w:rsid w:val="00511D07"/>
    <w:rsid w:val="0051315A"/>
    <w:rsid w:val="005134D6"/>
    <w:rsid w:val="0051373C"/>
    <w:rsid w:val="00513C7D"/>
    <w:rsid w:val="00514BF6"/>
    <w:rsid w:val="00515FC6"/>
    <w:rsid w:val="005169D1"/>
    <w:rsid w:val="0051793D"/>
    <w:rsid w:val="00521123"/>
    <w:rsid w:val="00521221"/>
    <w:rsid w:val="005254FE"/>
    <w:rsid w:val="005264A5"/>
    <w:rsid w:val="005270F7"/>
    <w:rsid w:val="00527F8D"/>
    <w:rsid w:val="00530B36"/>
    <w:rsid w:val="00531C13"/>
    <w:rsid w:val="005321B1"/>
    <w:rsid w:val="0053293A"/>
    <w:rsid w:val="00533207"/>
    <w:rsid w:val="00535087"/>
    <w:rsid w:val="005359D6"/>
    <w:rsid w:val="00535D1F"/>
    <w:rsid w:val="00535ED2"/>
    <w:rsid w:val="00536FA9"/>
    <w:rsid w:val="0054126B"/>
    <w:rsid w:val="005414A6"/>
    <w:rsid w:val="005414F4"/>
    <w:rsid w:val="00541FE5"/>
    <w:rsid w:val="0054395B"/>
    <w:rsid w:val="00546187"/>
    <w:rsid w:val="005463F1"/>
    <w:rsid w:val="00551CB9"/>
    <w:rsid w:val="00552FF4"/>
    <w:rsid w:val="005534F2"/>
    <w:rsid w:val="00555272"/>
    <w:rsid w:val="00555444"/>
    <w:rsid w:val="00557BF4"/>
    <w:rsid w:val="00557D77"/>
    <w:rsid w:val="005610A6"/>
    <w:rsid w:val="005618B0"/>
    <w:rsid w:val="00561988"/>
    <w:rsid w:val="005619F9"/>
    <w:rsid w:val="00562EAA"/>
    <w:rsid w:val="0056389C"/>
    <w:rsid w:val="00563B58"/>
    <w:rsid w:val="00563E41"/>
    <w:rsid w:val="005640C4"/>
    <w:rsid w:val="0056454A"/>
    <w:rsid w:val="00564C53"/>
    <w:rsid w:val="00565933"/>
    <w:rsid w:val="005659B7"/>
    <w:rsid w:val="0056684C"/>
    <w:rsid w:val="00570604"/>
    <w:rsid w:val="005713E6"/>
    <w:rsid w:val="00571403"/>
    <w:rsid w:val="00573B1F"/>
    <w:rsid w:val="00574A0C"/>
    <w:rsid w:val="00574E54"/>
    <w:rsid w:val="005755C2"/>
    <w:rsid w:val="00575F66"/>
    <w:rsid w:val="005761CF"/>
    <w:rsid w:val="005763A4"/>
    <w:rsid w:val="00576E4C"/>
    <w:rsid w:val="0057780F"/>
    <w:rsid w:val="00577CB5"/>
    <w:rsid w:val="00581E0A"/>
    <w:rsid w:val="0058247E"/>
    <w:rsid w:val="00586748"/>
    <w:rsid w:val="00586D89"/>
    <w:rsid w:val="00587850"/>
    <w:rsid w:val="00590231"/>
    <w:rsid w:val="005911A3"/>
    <w:rsid w:val="005916B8"/>
    <w:rsid w:val="00592329"/>
    <w:rsid w:val="005924E4"/>
    <w:rsid w:val="00592E76"/>
    <w:rsid w:val="005939C5"/>
    <w:rsid w:val="0059561D"/>
    <w:rsid w:val="0059594A"/>
    <w:rsid w:val="0059621F"/>
    <w:rsid w:val="005971C0"/>
    <w:rsid w:val="005972F5"/>
    <w:rsid w:val="00597A2C"/>
    <w:rsid w:val="005A1B4C"/>
    <w:rsid w:val="005A1BA3"/>
    <w:rsid w:val="005A35DD"/>
    <w:rsid w:val="005A41DA"/>
    <w:rsid w:val="005A4794"/>
    <w:rsid w:val="005A51D5"/>
    <w:rsid w:val="005A545C"/>
    <w:rsid w:val="005A54C4"/>
    <w:rsid w:val="005A728D"/>
    <w:rsid w:val="005A7A2E"/>
    <w:rsid w:val="005B0F25"/>
    <w:rsid w:val="005B1480"/>
    <w:rsid w:val="005B1CF8"/>
    <w:rsid w:val="005B23E0"/>
    <w:rsid w:val="005B4F61"/>
    <w:rsid w:val="005B5CA3"/>
    <w:rsid w:val="005C0422"/>
    <w:rsid w:val="005C09C9"/>
    <w:rsid w:val="005C1567"/>
    <w:rsid w:val="005C2CC4"/>
    <w:rsid w:val="005C4321"/>
    <w:rsid w:val="005C51EC"/>
    <w:rsid w:val="005C6CE5"/>
    <w:rsid w:val="005C7CD4"/>
    <w:rsid w:val="005D1743"/>
    <w:rsid w:val="005D24F5"/>
    <w:rsid w:val="005D2A9A"/>
    <w:rsid w:val="005D3362"/>
    <w:rsid w:val="005D3714"/>
    <w:rsid w:val="005D3BDF"/>
    <w:rsid w:val="005D3F07"/>
    <w:rsid w:val="005D4248"/>
    <w:rsid w:val="005D583E"/>
    <w:rsid w:val="005D6084"/>
    <w:rsid w:val="005E13EA"/>
    <w:rsid w:val="005E21C3"/>
    <w:rsid w:val="005E272E"/>
    <w:rsid w:val="005E53BD"/>
    <w:rsid w:val="005E5AF5"/>
    <w:rsid w:val="005E6288"/>
    <w:rsid w:val="005F14FD"/>
    <w:rsid w:val="005F1679"/>
    <w:rsid w:val="005F2015"/>
    <w:rsid w:val="005F3B93"/>
    <w:rsid w:val="005F445C"/>
    <w:rsid w:val="006016BF"/>
    <w:rsid w:val="00602259"/>
    <w:rsid w:val="00602FA9"/>
    <w:rsid w:val="00603C0E"/>
    <w:rsid w:val="00603C15"/>
    <w:rsid w:val="00603CF8"/>
    <w:rsid w:val="0060544C"/>
    <w:rsid w:val="00606E27"/>
    <w:rsid w:val="006108C9"/>
    <w:rsid w:val="0061134F"/>
    <w:rsid w:val="006113FA"/>
    <w:rsid w:val="00613FB3"/>
    <w:rsid w:val="006149CA"/>
    <w:rsid w:val="00614E70"/>
    <w:rsid w:val="0061569A"/>
    <w:rsid w:val="00615C7E"/>
    <w:rsid w:val="00615E34"/>
    <w:rsid w:val="00616DDE"/>
    <w:rsid w:val="006205C0"/>
    <w:rsid w:val="00620648"/>
    <w:rsid w:val="0062158D"/>
    <w:rsid w:val="006218FE"/>
    <w:rsid w:val="006232A5"/>
    <w:rsid w:val="00624939"/>
    <w:rsid w:val="00624BF7"/>
    <w:rsid w:val="00624EFE"/>
    <w:rsid w:val="00627D04"/>
    <w:rsid w:val="00630F39"/>
    <w:rsid w:val="006326D1"/>
    <w:rsid w:val="00632B88"/>
    <w:rsid w:val="00632E0A"/>
    <w:rsid w:val="00633165"/>
    <w:rsid w:val="00633A7B"/>
    <w:rsid w:val="006345E1"/>
    <w:rsid w:val="00635A3A"/>
    <w:rsid w:val="00635DBC"/>
    <w:rsid w:val="006364FC"/>
    <w:rsid w:val="00636B6C"/>
    <w:rsid w:val="00636F68"/>
    <w:rsid w:val="006374B7"/>
    <w:rsid w:val="00641A16"/>
    <w:rsid w:val="00642A6C"/>
    <w:rsid w:val="00642CD3"/>
    <w:rsid w:val="006434E3"/>
    <w:rsid w:val="006447DE"/>
    <w:rsid w:val="006457D2"/>
    <w:rsid w:val="00646F67"/>
    <w:rsid w:val="006477A0"/>
    <w:rsid w:val="00647C1A"/>
    <w:rsid w:val="0065276E"/>
    <w:rsid w:val="00653FE5"/>
    <w:rsid w:val="00654329"/>
    <w:rsid w:val="00654CEC"/>
    <w:rsid w:val="00654FA7"/>
    <w:rsid w:val="00655507"/>
    <w:rsid w:val="00656D91"/>
    <w:rsid w:val="00663C6A"/>
    <w:rsid w:val="006642C2"/>
    <w:rsid w:val="0066472E"/>
    <w:rsid w:val="006653CD"/>
    <w:rsid w:val="00665F41"/>
    <w:rsid w:val="00666055"/>
    <w:rsid w:val="00666E0E"/>
    <w:rsid w:val="00670DEC"/>
    <w:rsid w:val="00671257"/>
    <w:rsid w:val="006712A7"/>
    <w:rsid w:val="006733CC"/>
    <w:rsid w:val="006740A0"/>
    <w:rsid w:val="00674FC2"/>
    <w:rsid w:val="00676433"/>
    <w:rsid w:val="006764BB"/>
    <w:rsid w:val="0067728F"/>
    <w:rsid w:val="00677736"/>
    <w:rsid w:val="00677E42"/>
    <w:rsid w:val="00681431"/>
    <w:rsid w:val="00682334"/>
    <w:rsid w:val="00684B16"/>
    <w:rsid w:val="00684E65"/>
    <w:rsid w:val="0068738F"/>
    <w:rsid w:val="00690BBB"/>
    <w:rsid w:val="00690C40"/>
    <w:rsid w:val="00690D40"/>
    <w:rsid w:val="006912F7"/>
    <w:rsid w:val="00691593"/>
    <w:rsid w:val="006937C9"/>
    <w:rsid w:val="00694057"/>
    <w:rsid w:val="0069434F"/>
    <w:rsid w:val="006945BB"/>
    <w:rsid w:val="00694926"/>
    <w:rsid w:val="00694C00"/>
    <w:rsid w:val="00694C56"/>
    <w:rsid w:val="006958C8"/>
    <w:rsid w:val="006964D1"/>
    <w:rsid w:val="00696F65"/>
    <w:rsid w:val="006A1A8D"/>
    <w:rsid w:val="006A21FB"/>
    <w:rsid w:val="006A38EF"/>
    <w:rsid w:val="006A42FD"/>
    <w:rsid w:val="006A4465"/>
    <w:rsid w:val="006A7A6D"/>
    <w:rsid w:val="006B2EF9"/>
    <w:rsid w:val="006B3904"/>
    <w:rsid w:val="006B3AF7"/>
    <w:rsid w:val="006B3C79"/>
    <w:rsid w:val="006B3E43"/>
    <w:rsid w:val="006B5A25"/>
    <w:rsid w:val="006B5E67"/>
    <w:rsid w:val="006B5F9F"/>
    <w:rsid w:val="006B6A52"/>
    <w:rsid w:val="006B7396"/>
    <w:rsid w:val="006C26DB"/>
    <w:rsid w:val="006C2700"/>
    <w:rsid w:val="006C2EB5"/>
    <w:rsid w:val="006C3261"/>
    <w:rsid w:val="006C3927"/>
    <w:rsid w:val="006C44F7"/>
    <w:rsid w:val="006C5F7D"/>
    <w:rsid w:val="006C6F6A"/>
    <w:rsid w:val="006C709C"/>
    <w:rsid w:val="006C7CF4"/>
    <w:rsid w:val="006C7E41"/>
    <w:rsid w:val="006D02DB"/>
    <w:rsid w:val="006D18A3"/>
    <w:rsid w:val="006D34CA"/>
    <w:rsid w:val="006D511D"/>
    <w:rsid w:val="006D5970"/>
    <w:rsid w:val="006D79B4"/>
    <w:rsid w:val="006E0F21"/>
    <w:rsid w:val="006E38A6"/>
    <w:rsid w:val="006E481E"/>
    <w:rsid w:val="006E4B69"/>
    <w:rsid w:val="006E6A9B"/>
    <w:rsid w:val="006E6C06"/>
    <w:rsid w:val="006E6F1C"/>
    <w:rsid w:val="006E795F"/>
    <w:rsid w:val="006F04CD"/>
    <w:rsid w:val="006F04FA"/>
    <w:rsid w:val="006F16B5"/>
    <w:rsid w:val="006F18DA"/>
    <w:rsid w:val="006F20B6"/>
    <w:rsid w:val="006F23FE"/>
    <w:rsid w:val="006F28D9"/>
    <w:rsid w:val="006F3E57"/>
    <w:rsid w:val="006F42A8"/>
    <w:rsid w:val="006F5389"/>
    <w:rsid w:val="006F7C58"/>
    <w:rsid w:val="00700249"/>
    <w:rsid w:val="0070027C"/>
    <w:rsid w:val="0070078F"/>
    <w:rsid w:val="00701923"/>
    <w:rsid w:val="00702338"/>
    <w:rsid w:val="0070262D"/>
    <w:rsid w:val="00702C7B"/>
    <w:rsid w:val="00703351"/>
    <w:rsid w:val="00704E07"/>
    <w:rsid w:val="0070604C"/>
    <w:rsid w:val="007069CD"/>
    <w:rsid w:val="00706C02"/>
    <w:rsid w:val="0070773C"/>
    <w:rsid w:val="00707C70"/>
    <w:rsid w:val="00710B5A"/>
    <w:rsid w:val="007110E6"/>
    <w:rsid w:val="00711A70"/>
    <w:rsid w:val="00712E6F"/>
    <w:rsid w:val="00712E90"/>
    <w:rsid w:val="00713B7E"/>
    <w:rsid w:val="0071430E"/>
    <w:rsid w:val="00715621"/>
    <w:rsid w:val="007158F5"/>
    <w:rsid w:val="00715DE2"/>
    <w:rsid w:val="007172F9"/>
    <w:rsid w:val="0071760E"/>
    <w:rsid w:val="00717EAE"/>
    <w:rsid w:val="00720088"/>
    <w:rsid w:val="0072046B"/>
    <w:rsid w:val="007204AE"/>
    <w:rsid w:val="00720EC7"/>
    <w:rsid w:val="007243DA"/>
    <w:rsid w:val="0072678F"/>
    <w:rsid w:val="007277DB"/>
    <w:rsid w:val="00727C4C"/>
    <w:rsid w:val="007305CA"/>
    <w:rsid w:val="00732856"/>
    <w:rsid w:val="00733908"/>
    <w:rsid w:val="007343AA"/>
    <w:rsid w:val="00734809"/>
    <w:rsid w:val="00736249"/>
    <w:rsid w:val="00736414"/>
    <w:rsid w:val="0074033E"/>
    <w:rsid w:val="007406E1"/>
    <w:rsid w:val="007408BD"/>
    <w:rsid w:val="00742406"/>
    <w:rsid w:val="00743E40"/>
    <w:rsid w:val="00744674"/>
    <w:rsid w:val="007448C2"/>
    <w:rsid w:val="00744951"/>
    <w:rsid w:val="007472EF"/>
    <w:rsid w:val="00747CDC"/>
    <w:rsid w:val="00751263"/>
    <w:rsid w:val="007522B7"/>
    <w:rsid w:val="00756311"/>
    <w:rsid w:val="00756612"/>
    <w:rsid w:val="0075704F"/>
    <w:rsid w:val="007574DC"/>
    <w:rsid w:val="0075795A"/>
    <w:rsid w:val="00761536"/>
    <w:rsid w:val="00761F9E"/>
    <w:rsid w:val="00763B2D"/>
    <w:rsid w:val="00764147"/>
    <w:rsid w:val="00764BFE"/>
    <w:rsid w:val="007662A2"/>
    <w:rsid w:val="00767458"/>
    <w:rsid w:val="00772924"/>
    <w:rsid w:val="0077410B"/>
    <w:rsid w:val="00774579"/>
    <w:rsid w:val="007774D3"/>
    <w:rsid w:val="00781802"/>
    <w:rsid w:val="007825FA"/>
    <w:rsid w:val="007841C1"/>
    <w:rsid w:val="0078464A"/>
    <w:rsid w:val="00784EC4"/>
    <w:rsid w:val="0078688F"/>
    <w:rsid w:val="007872F2"/>
    <w:rsid w:val="00787421"/>
    <w:rsid w:val="007874BC"/>
    <w:rsid w:val="007908E0"/>
    <w:rsid w:val="00790AE7"/>
    <w:rsid w:val="0079282A"/>
    <w:rsid w:val="00792CD9"/>
    <w:rsid w:val="0079359F"/>
    <w:rsid w:val="00793832"/>
    <w:rsid w:val="00793EB3"/>
    <w:rsid w:val="00794205"/>
    <w:rsid w:val="00794FAE"/>
    <w:rsid w:val="00795C37"/>
    <w:rsid w:val="007967DC"/>
    <w:rsid w:val="00797012"/>
    <w:rsid w:val="00797C1E"/>
    <w:rsid w:val="007A0B65"/>
    <w:rsid w:val="007A1F6A"/>
    <w:rsid w:val="007A3454"/>
    <w:rsid w:val="007A63B8"/>
    <w:rsid w:val="007A64CF"/>
    <w:rsid w:val="007A7136"/>
    <w:rsid w:val="007B0DE3"/>
    <w:rsid w:val="007B3603"/>
    <w:rsid w:val="007B4058"/>
    <w:rsid w:val="007B491F"/>
    <w:rsid w:val="007B5CB2"/>
    <w:rsid w:val="007B6322"/>
    <w:rsid w:val="007B7191"/>
    <w:rsid w:val="007C1634"/>
    <w:rsid w:val="007C1D94"/>
    <w:rsid w:val="007C2879"/>
    <w:rsid w:val="007C4A69"/>
    <w:rsid w:val="007C6A87"/>
    <w:rsid w:val="007C705D"/>
    <w:rsid w:val="007D0A07"/>
    <w:rsid w:val="007D0C96"/>
    <w:rsid w:val="007D133D"/>
    <w:rsid w:val="007D3EB4"/>
    <w:rsid w:val="007D3F16"/>
    <w:rsid w:val="007D45A9"/>
    <w:rsid w:val="007D497E"/>
    <w:rsid w:val="007D78CC"/>
    <w:rsid w:val="007E0DFA"/>
    <w:rsid w:val="007E180C"/>
    <w:rsid w:val="007E20CF"/>
    <w:rsid w:val="007E22ED"/>
    <w:rsid w:val="007E2846"/>
    <w:rsid w:val="007E30F1"/>
    <w:rsid w:val="007E4213"/>
    <w:rsid w:val="007E4CDB"/>
    <w:rsid w:val="007E4FC2"/>
    <w:rsid w:val="007E66D9"/>
    <w:rsid w:val="007E76F5"/>
    <w:rsid w:val="007E7A60"/>
    <w:rsid w:val="007E7FA7"/>
    <w:rsid w:val="007F0FFA"/>
    <w:rsid w:val="007F3F7E"/>
    <w:rsid w:val="007F44A0"/>
    <w:rsid w:val="007F4BF5"/>
    <w:rsid w:val="007F4D20"/>
    <w:rsid w:val="007F5497"/>
    <w:rsid w:val="00800668"/>
    <w:rsid w:val="00800B29"/>
    <w:rsid w:val="00802BE3"/>
    <w:rsid w:val="00802F97"/>
    <w:rsid w:val="008036E4"/>
    <w:rsid w:val="00804C54"/>
    <w:rsid w:val="008057DE"/>
    <w:rsid w:val="00806F8A"/>
    <w:rsid w:val="00807AA9"/>
    <w:rsid w:val="00807C31"/>
    <w:rsid w:val="00813CEC"/>
    <w:rsid w:val="008144CE"/>
    <w:rsid w:val="00814575"/>
    <w:rsid w:val="0081534C"/>
    <w:rsid w:val="00816631"/>
    <w:rsid w:val="008171E4"/>
    <w:rsid w:val="008172D1"/>
    <w:rsid w:val="0082017C"/>
    <w:rsid w:val="008208EA"/>
    <w:rsid w:val="00820B00"/>
    <w:rsid w:val="00822EA2"/>
    <w:rsid w:val="00823687"/>
    <w:rsid w:val="008242CA"/>
    <w:rsid w:val="00824513"/>
    <w:rsid w:val="00824688"/>
    <w:rsid w:val="00824E67"/>
    <w:rsid w:val="00825A64"/>
    <w:rsid w:val="00826071"/>
    <w:rsid w:val="00826F48"/>
    <w:rsid w:val="0082717F"/>
    <w:rsid w:val="008308AE"/>
    <w:rsid w:val="0083166E"/>
    <w:rsid w:val="00831DC3"/>
    <w:rsid w:val="008322C7"/>
    <w:rsid w:val="00833950"/>
    <w:rsid w:val="00834EF3"/>
    <w:rsid w:val="00834F1D"/>
    <w:rsid w:val="00835675"/>
    <w:rsid w:val="00836C3A"/>
    <w:rsid w:val="00836FEC"/>
    <w:rsid w:val="00837756"/>
    <w:rsid w:val="008403FD"/>
    <w:rsid w:val="008417F7"/>
    <w:rsid w:val="00841F9D"/>
    <w:rsid w:val="008420E1"/>
    <w:rsid w:val="00842E2D"/>
    <w:rsid w:val="00843D58"/>
    <w:rsid w:val="00843EBA"/>
    <w:rsid w:val="00844BE5"/>
    <w:rsid w:val="00844D98"/>
    <w:rsid w:val="0084506C"/>
    <w:rsid w:val="00845087"/>
    <w:rsid w:val="0084538C"/>
    <w:rsid w:val="00845FC3"/>
    <w:rsid w:val="008468B2"/>
    <w:rsid w:val="00846D84"/>
    <w:rsid w:val="008503C2"/>
    <w:rsid w:val="0085070A"/>
    <w:rsid w:val="008509A0"/>
    <w:rsid w:val="00850B84"/>
    <w:rsid w:val="00850C87"/>
    <w:rsid w:val="0085230E"/>
    <w:rsid w:val="0085355E"/>
    <w:rsid w:val="00853F01"/>
    <w:rsid w:val="008550A1"/>
    <w:rsid w:val="00861035"/>
    <w:rsid w:val="00861038"/>
    <w:rsid w:val="00861069"/>
    <w:rsid w:val="008632F9"/>
    <w:rsid w:val="00865008"/>
    <w:rsid w:val="0086520D"/>
    <w:rsid w:val="00865356"/>
    <w:rsid w:val="008665C1"/>
    <w:rsid w:val="00866B50"/>
    <w:rsid w:val="00867872"/>
    <w:rsid w:val="00867C3D"/>
    <w:rsid w:val="008708F1"/>
    <w:rsid w:val="008712CD"/>
    <w:rsid w:val="00871A15"/>
    <w:rsid w:val="00873FD6"/>
    <w:rsid w:val="00874DD5"/>
    <w:rsid w:val="00874EF0"/>
    <w:rsid w:val="00875459"/>
    <w:rsid w:val="0087584C"/>
    <w:rsid w:val="00875BF4"/>
    <w:rsid w:val="00877B36"/>
    <w:rsid w:val="008801FF"/>
    <w:rsid w:val="00880539"/>
    <w:rsid w:val="008835F8"/>
    <w:rsid w:val="00883BDD"/>
    <w:rsid w:val="0088437C"/>
    <w:rsid w:val="00884BAC"/>
    <w:rsid w:val="00885592"/>
    <w:rsid w:val="008859E8"/>
    <w:rsid w:val="00886088"/>
    <w:rsid w:val="0088737B"/>
    <w:rsid w:val="00887CDD"/>
    <w:rsid w:val="00892716"/>
    <w:rsid w:val="00893067"/>
    <w:rsid w:val="008933DE"/>
    <w:rsid w:val="00893ECF"/>
    <w:rsid w:val="00894509"/>
    <w:rsid w:val="00895FCE"/>
    <w:rsid w:val="00896019"/>
    <w:rsid w:val="00896EBA"/>
    <w:rsid w:val="00897F3E"/>
    <w:rsid w:val="008A0F1B"/>
    <w:rsid w:val="008A15A2"/>
    <w:rsid w:val="008A17CE"/>
    <w:rsid w:val="008A1BA8"/>
    <w:rsid w:val="008A21B4"/>
    <w:rsid w:val="008A2E56"/>
    <w:rsid w:val="008A41B0"/>
    <w:rsid w:val="008A4576"/>
    <w:rsid w:val="008A734E"/>
    <w:rsid w:val="008A74FF"/>
    <w:rsid w:val="008B07DE"/>
    <w:rsid w:val="008B270D"/>
    <w:rsid w:val="008B28E7"/>
    <w:rsid w:val="008B2FEC"/>
    <w:rsid w:val="008B34D2"/>
    <w:rsid w:val="008B3921"/>
    <w:rsid w:val="008B46C2"/>
    <w:rsid w:val="008B522C"/>
    <w:rsid w:val="008B5770"/>
    <w:rsid w:val="008B7296"/>
    <w:rsid w:val="008C0012"/>
    <w:rsid w:val="008C016B"/>
    <w:rsid w:val="008C0309"/>
    <w:rsid w:val="008C14C7"/>
    <w:rsid w:val="008C2264"/>
    <w:rsid w:val="008C2C07"/>
    <w:rsid w:val="008C2FFB"/>
    <w:rsid w:val="008C45AA"/>
    <w:rsid w:val="008C4806"/>
    <w:rsid w:val="008C4CB1"/>
    <w:rsid w:val="008C6456"/>
    <w:rsid w:val="008C6EEA"/>
    <w:rsid w:val="008C7D4D"/>
    <w:rsid w:val="008D0301"/>
    <w:rsid w:val="008D0A03"/>
    <w:rsid w:val="008D5813"/>
    <w:rsid w:val="008D634E"/>
    <w:rsid w:val="008D778A"/>
    <w:rsid w:val="008E122F"/>
    <w:rsid w:val="008E19F0"/>
    <w:rsid w:val="008E1BF2"/>
    <w:rsid w:val="008E209A"/>
    <w:rsid w:val="008E770B"/>
    <w:rsid w:val="008E77BC"/>
    <w:rsid w:val="008E7821"/>
    <w:rsid w:val="008F22BD"/>
    <w:rsid w:val="008F582B"/>
    <w:rsid w:val="00900025"/>
    <w:rsid w:val="009004A1"/>
    <w:rsid w:val="009027BA"/>
    <w:rsid w:val="00904863"/>
    <w:rsid w:val="00904AAA"/>
    <w:rsid w:val="009074A1"/>
    <w:rsid w:val="009079BD"/>
    <w:rsid w:val="00910909"/>
    <w:rsid w:val="00911459"/>
    <w:rsid w:val="00911929"/>
    <w:rsid w:val="00912BD9"/>
    <w:rsid w:val="00915CF1"/>
    <w:rsid w:val="009164F0"/>
    <w:rsid w:val="00917146"/>
    <w:rsid w:val="00920E5B"/>
    <w:rsid w:val="00921470"/>
    <w:rsid w:val="009217BA"/>
    <w:rsid w:val="00921A52"/>
    <w:rsid w:val="00923626"/>
    <w:rsid w:val="00923C05"/>
    <w:rsid w:val="00924CC2"/>
    <w:rsid w:val="009256A4"/>
    <w:rsid w:val="00926436"/>
    <w:rsid w:val="00926539"/>
    <w:rsid w:val="009265EA"/>
    <w:rsid w:val="0092776E"/>
    <w:rsid w:val="0093018C"/>
    <w:rsid w:val="0093077B"/>
    <w:rsid w:val="00931B68"/>
    <w:rsid w:val="00932CCA"/>
    <w:rsid w:val="00932D4E"/>
    <w:rsid w:val="00936B49"/>
    <w:rsid w:val="0093701E"/>
    <w:rsid w:val="009370C0"/>
    <w:rsid w:val="009403F3"/>
    <w:rsid w:val="00941F2B"/>
    <w:rsid w:val="0094282C"/>
    <w:rsid w:val="00942A8D"/>
    <w:rsid w:val="00943FED"/>
    <w:rsid w:val="00945BBB"/>
    <w:rsid w:val="0094794A"/>
    <w:rsid w:val="00951BA6"/>
    <w:rsid w:val="00952430"/>
    <w:rsid w:val="00952E11"/>
    <w:rsid w:val="00953E15"/>
    <w:rsid w:val="009544C0"/>
    <w:rsid w:val="00954EED"/>
    <w:rsid w:val="00954FA4"/>
    <w:rsid w:val="0095647A"/>
    <w:rsid w:val="00956831"/>
    <w:rsid w:val="00956AE9"/>
    <w:rsid w:val="0095705B"/>
    <w:rsid w:val="00957375"/>
    <w:rsid w:val="0096106E"/>
    <w:rsid w:val="00964A26"/>
    <w:rsid w:val="00964CC6"/>
    <w:rsid w:val="009675C3"/>
    <w:rsid w:val="0097019A"/>
    <w:rsid w:val="00970834"/>
    <w:rsid w:val="009710A6"/>
    <w:rsid w:val="00971323"/>
    <w:rsid w:val="00971C0B"/>
    <w:rsid w:val="00972E69"/>
    <w:rsid w:val="00975264"/>
    <w:rsid w:val="009777CD"/>
    <w:rsid w:val="00977B4C"/>
    <w:rsid w:val="00980379"/>
    <w:rsid w:val="00980840"/>
    <w:rsid w:val="00981ED7"/>
    <w:rsid w:val="00983ACD"/>
    <w:rsid w:val="00984A89"/>
    <w:rsid w:val="00984E98"/>
    <w:rsid w:val="009851CA"/>
    <w:rsid w:val="009857DB"/>
    <w:rsid w:val="00987EFE"/>
    <w:rsid w:val="0099190D"/>
    <w:rsid w:val="00991FDA"/>
    <w:rsid w:val="009924ED"/>
    <w:rsid w:val="009927A1"/>
    <w:rsid w:val="009958E1"/>
    <w:rsid w:val="00996678"/>
    <w:rsid w:val="00996D0C"/>
    <w:rsid w:val="00996E55"/>
    <w:rsid w:val="0099774D"/>
    <w:rsid w:val="009A09CB"/>
    <w:rsid w:val="009A2181"/>
    <w:rsid w:val="009A2F5D"/>
    <w:rsid w:val="009A3504"/>
    <w:rsid w:val="009A3F06"/>
    <w:rsid w:val="009A453D"/>
    <w:rsid w:val="009A5F3B"/>
    <w:rsid w:val="009A61F4"/>
    <w:rsid w:val="009B037E"/>
    <w:rsid w:val="009B0B61"/>
    <w:rsid w:val="009B0C8C"/>
    <w:rsid w:val="009B1105"/>
    <w:rsid w:val="009B13A2"/>
    <w:rsid w:val="009B1B1F"/>
    <w:rsid w:val="009B1ED4"/>
    <w:rsid w:val="009B28C0"/>
    <w:rsid w:val="009B2DD8"/>
    <w:rsid w:val="009B4291"/>
    <w:rsid w:val="009B4463"/>
    <w:rsid w:val="009B47CB"/>
    <w:rsid w:val="009B51E6"/>
    <w:rsid w:val="009B6950"/>
    <w:rsid w:val="009B6979"/>
    <w:rsid w:val="009B7136"/>
    <w:rsid w:val="009B7806"/>
    <w:rsid w:val="009C078E"/>
    <w:rsid w:val="009C0D74"/>
    <w:rsid w:val="009C15E8"/>
    <w:rsid w:val="009C1B75"/>
    <w:rsid w:val="009C3AC2"/>
    <w:rsid w:val="009C5AC1"/>
    <w:rsid w:val="009D2646"/>
    <w:rsid w:val="009D30DE"/>
    <w:rsid w:val="009D4365"/>
    <w:rsid w:val="009D4E3B"/>
    <w:rsid w:val="009D577C"/>
    <w:rsid w:val="009D6ABA"/>
    <w:rsid w:val="009D7BC9"/>
    <w:rsid w:val="009E0C5A"/>
    <w:rsid w:val="009E14DE"/>
    <w:rsid w:val="009E1653"/>
    <w:rsid w:val="009E1982"/>
    <w:rsid w:val="009E204C"/>
    <w:rsid w:val="009E2384"/>
    <w:rsid w:val="009E4D2C"/>
    <w:rsid w:val="009E588F"/>
    <w:rsid w:val="009E5AB4"/>
    <w:rsid w:val="009E5D56"/>
    <w:rsid w:val="009F034E"/>
    <w:rsid w:val="009F03E6"/>
    <w:rsid w:val="009F0978"/>
    <w:rsid w:val="009F0A44"/>
    <w:rsid w:val="009F1068"/>
    <w:rsid w:val="009F3A26"/>
    <w:rsid w:val="009F3AEC"/>
    <w:rsid w:val="009F3E34"/>
    <w:rsid w:val="009F65B5"/>
    <w:rsid w:val="009F71D3"/>
    <w:rsid w:val="009F7956"/>
    <w:rsid w:val="00A00081"/>
    <w:rsid w:val="00A00D0F"/>
    <w:rsid w:val="00A010EE"/>
    <w:rsid w:val="00A0146F"/>
    <w:rsid w:val="00A015F7"/>
    <w:rsid w:val="00A022B7"/>
    <w:rsid w:val="00A026A3"/>
    <w:rsid w:val="00A0328E"/>
    <w:rsid w:val="00A0331C"/>
    <w:rsid w:val="00A06E91"/>
    <w:rsid w:val="00A10290"/>
    <w:rsid w:val="00A10D56"/>
    <w:rsid w:val="00A1212E"/>
    <w:rsid w:val="00A12AAE"/>
    <w:rsid w:val="00A13BB2"/>
    <w:rsid w:val="00A15297"/>
    <w:rsid w:val="00A168B5"/>
    <w:rsid w:val="00A16DD1"/>
    <w:rsid w:val="00A17699"/>
    <w:rsid w:val="00A17B18"/>
    <w:rsid w:val="00A20579"/>
    <w:rsid w:val="00A22441"/>
    <w:rsid w:val="00A23F3B"/>
    <w:rsid w:val="00A24406"/>
    <w:rsid w:val="00A25090"/>
    <w:rsid w:val="00A25F64"/>
    <w:rsid w:val="00A279D7"/>
    <w:rsid w:val="00A27CC2"/>
    <w:rsid w:val="00A31FA1"/>
    <w:rsid w:val="00A32003"/>
    <w:rsid w:val="00A3221B"/>
    <w:rsid w:val="00A32306"/>
    <w:rsid w:val="00A3273B"/>
    <w:rsid w:val="00A365C5"/>
    <w:rsid w:val="00A367CE"/>
    <w:rsid w:val="00A3759F"/>
    <w:rsid w:val="00A40BE6"/>
    <w:rsid w:val="00A40ED6"/>
    <w:rsid w:val="00A4139A"/>
    <w:rsid w:val="00A44073"/>
    <w:rsid w:val="00A45BB2"/>
    <w:rsid w:val="00A45FEA"/>
    <w:rsid w:val="00A4612A"/>
    <w:rsid w:val="00A470EE"/>
    <w:rsid w:val="00A47621"/>
    <w:rsid w:val="00A47886"/>
    <w:rsid w:val="00A479CD"/>
    <w:rsid w:val="00A50023"/>
    <w:rsid w:val="00A50CFC"/>
    <w:rsid w:val="00A51489"/>
    <w:rsid w:val="00A52C2F"/>
    <w:rsid w:val="00A53EC1"/>
    <w:rsid w:val="00A54D67"/>
    <w:rsid w:val="00A54FBA"/>
    <w:rsid w:val="00A55A3F"/>
    <w:rsid w:val="00A55AC2"/>
    <w:rsid w:val="00A56BC4"/>
    <w:rsid w:val="00A61CFF"/>
    <w:rsid w:val="00A6396B"/>
    <w:rsid w:val="00A64917"/>
    <w:rsid w:val="00A652F6"/>
    <w:rsid w:val="00A65B5F"/>
    <w:rsid w:val="00A6625A"/>
    <w:rsid w:val="00A67EEC"/>
    <w:rsid w:val="00A701C5"/>
    <w:rsid w:val="00A704AC"/>
    <w:rsid w:val="00A72299"/>
    <w:rsid w:val="00A723CA"/>
    <w:rsid w:val="00A7311E"/>
    <w:rsid w:val="00A732EA"/>
    <w:rsid w:val="00A7489E"/>
    <w:rsid w:val="00A75E8E"/>
    <w:rsid w:val="00A769A4"/>
    <w:rsid w:val="00A8015F"/>
    <w:rsid w:val="00A80BD2"/>
    <w:rsid w:val="00A81812"/>
    <w:rsid w:val="00A8309D"/>
    <w:rsid w:val="00A85039"/>
    <w:rsid w:val="00A851F7"/>
    <w:rsid w:val="00A86876"/>
    <w:rsid w:val="00A87A1C"/>
    <w:rsid w:val="00A906AA"/>
    <w:rsid w:val="00A919B8"/>
    <w:rsid w:val="00A93DC2"/>
    <w:rsid w:val="00A94C5E"/>
    <w:rsid w:val="00A94D0A"/>
    <w:rsid w:val="00A94E78"/>
    <w:rsid w:val="00A96808"/>
    <w:rsid w:val="00A96B1A"/>
    <w:rsid w:val="00AA1F98"/>
    <w:rsid w:val="00AA2068"/>
    <w:rsid w:val="00AA241A"/>
    <w:rsid w:val="00AA252C"/>
    <w:rsid w:val="00AA43A2"/>
    <w:rsid w:val="00AA4C22"/>
    <w:rsid w:val="00AA6316"/>
    <w:rsid w:val="00AA6448"/>
    <w:rsid w:val="00AA64F6"/>
    <w:rsid w:val="00AA65BB"/>
    <w:rsid w:val="00AA666E"/>
    <w:rsid w:val="00AA69A8"/>
    <w:rsid w:val="00AA6EBF"/>
    <w:rsid w:val="00AA7DCA"/>
    <w:rsid w:val="00AB1E98"/>
    <w:rsid w:val="00AB2D5C"/>
    <w:rsid w:val="00AB3A4F"/>
    <w:rsid w:val="00AB4BEF"/>
    <w:rsid w:val="00AB527D"/>
    <w:rsid w:val="00AB5518"/>
    <w:rsid w:val="00AB6A4D"/>
    <w:rsid w:val="00AB7EE8"/>
    <w:rsid w:val="00AC01D4"/>
    <w:rsid w:val="00AC1ACB"/>
    <w:rsid w:val="00AC1E83"/>
    <w:rsid w:val="00AC1F5F"/>
    <w:rsid w:val="00AC31C8"/>
    <w:rsid w:val="00AC3EE4"/>
    <w:rsid w:val="00AC4A04"/>
    <w:rsid w:val="00AC5F96"/>
    <w:rsid w:val="00AC6E07"/>
    <w:rsid w:val="00AC78B9"/>
    <w:rsid w:val="00AD05A5"/>
    <w:rsid w:val="00AD1E6E"/>
    <w:rsid w:val="00AD2C6F"/>
    <w:rsid w:val="00AD336F"/>
    <w:rsid w:val="00AD3550"/>
    <w:rsid w:val="00AD4788"/>
    <w:rsid w:val="00AD4DB4"/>
    <w:rsid w:val="00AD50B4"/>
    <w:rsid w:val="00AD6799"/>
    <w:rsid w:val="00AD78CD"/>
    <w:rsid w:val="00AE1747"/>
    <w:rsid w:val="00AE2564"/>
    <w:rsid w:val="00AE301F"/>
    <w:rsid w:val="00AE305B"/>
    <w:rsid w:val="00AE3302"/>
    <w:rsid w:val="00AE3CCB"/>
    <w:rsid w:val="00AE46E1"/>
    <w:rsid w:val="00AE4AB6"/>
    <w:rsid w:val="00AE5EE3"/>
    <w:rsid w:val="00AE65A1"/>
    <w:rsid w:val="00AE7077"/>
    <w:rsid w:val="00AF0587"/>
    <w:rsid w:val="00AF0676"/>
    <w:rsid w:val="00AF159B"/>
    <w:rsid w:val="00AF1A74"/>
    <w:rsid w:val="00AF4236"/>
    <w:rsid w:val="00AF61C2"/>
    <w:rsid w:val="00AF6CC6"/>
    <w:rsid w:val="00AF78B6"/>
    <w:rsid w:val="00AF7AF0"/>
    <w:rsid w:val="00B011CD"/>
    <w:rsid w:val="00B01270"/>
    <w:rsid w:val="00B0198D"/>
    <w:rsid w:val="00B0296A"/>
    <w:rsid w:val="00B02F23"/>
    <w:rsid w:val="00B06054"/>
    <w:rsid w:val="00B060AC"/>
    <w:rsid w:val="00B0702E"/>
    <w:rsid w:val="00B07F26"/>
    <w:rsid w:val="00B116BB"/>
    <w:rsid w:val="00B12295"/>
    <w:rsid w:val="00B137BE"/>
    <w:rsid w:val="00B13CE2"/>
    <w:rsid w:val="00B15DFA"/>
    <w:rsid w:val="00B1643D"/>
    <w:rsid w:val="00B17622"/>
    <w:rsid w:val="00B17D13"/>
    <w:rsid w:val="00B17FA0"/>
    <w:rsid w:val="00B22595"/>
    <w:rsid w:val="00B24344"/>
    <w:rsid w:val="00B25529"/>
    <w:rsid w:val="00B25B3A"/>
    <w:rsid w:val="00B25DB3"/>
    <w:rsid w:val="00B26769"/>
    <w:rsid w:val="00B27350"/>
    <w:rsid w:val="00B313B7"/>
    <w:rsid w:val="00B31C91"/>
    <w:rsid w:val="00B32B39"/>
    <w:rsid w:val="00B33A3F"/>
    <w:rsid w:val="00B3526D"/>
    <w:rsid w:val="00B370F6"/>
    <w:rsid w:val="00B3747F"/>
    <w:rsid w:val="00B403FD"/>
    <w:rsid w:val="00B41A4B"/>
    <w:rsid w:val="00B41B3E"/>
    <w:rsid w:val="00B43194"/>
    <w:rsid w:val="00B44C8B"/>
    <w:rsid w:val="00B4766B"/>
    <w:rsid w:val="00B476AA"/>
    <w:rsid w:val="00B47734"/>
    <w:rsid w:val="00B47C90"/>
    <w:rsid w:val="00B500DB"/>
    <w:rsid w:val="00B50199"/>
    <w:rsid w:val="00B50FBA"/>
    <w:rsid w:val="00B51150"/>
    <w:rsid w:val="00B529F2"/>
    <w:rsid w:val="00B53D23"/>
    <w:rsid w:val="00B55599"/>
    <w:rsid w:val="00B558EB"/>
    <w:rsid w:val="00B55CA0"/>
    <w:rsid w:val="00B577D3"/>
    <w:rsid w:val="00B60466"/>
    <w:rsid w:val="00B62237"/>
    <w:rsid w:val="00B634A1"/>
    <w:rsid w:val="00B63BE7"/>
    <w:rsid w:val="00B6548F"/>
    <w:rsid w:val="00B6632F"/>
    <w:rsid w:val="00B66339"/>
    <w:rsid w:val="00B67584"/>
    <w:rsid w:val="00B6784C"/>
    <w:rsid w:val="00B70356"/>
    <w:rsid w:val="00B70781"/>
    <w:rsid w:val="00B71BC2"/>
    <w:rsid w:val="00B722FD"/>
    <w:rsid w:val="00B72EFF"/>
    <w:rsid w:val="00B7436E"/>
    <w:rsid w:val="00B746F6"/>
    <w:rsid w:val="00B7502A"/>
    <w:rsid w:val="00B763E5"/>
    <w:rsid w:val="00B77305"/>
    <w:rsid w:val="00B80AC3"/>
    <w:rsid w:val="00B813C1"/>
    <w:rsid w:val="00B819BE"/>
    <w:rsid w:val="00B82CC2"/>
    <w:rsid w:val="00B83CCF"/>
    <w:rsid w:val="00B83E2F"/>
    <w:rsid w:val="00B84A89"/>
    <w:rsid w:val="00B92950"/>
    <w:rsid w:val="00B92BEF"/>
    <w:rsid w:val="00B93786"/>
    <w:rsid w:val="00B966DB"/>
    <w:rsid w:val="00B9689A"/>
    <w:rsid w:val="00B97885"/>
    <w:rsid w:val="00B97BE0"/>
    <w:rsid w:val="00BA058F"/>
    <w:rsid w:val="00BA1FFA"/>
    <w:rsid w:val="00BA2B4F"/>
    <w:rsid w:val="00BA358B"/>
    <w:rsid w:val="00BA478D"/>
    <w:rsid w:val="00BA4BCA"/>
    <w:rsid w:val="00BA5F37"/>
    <w:rsid w:val="00BA7EF4"/>
    <w:rsid w:val="00BA7FF1"/>
    <w:rsid w:val="00BB0442"/>
    <w:rsid w:val="00BB06CB"/>
    <w:rsid w:val="00BB0E40"/>
    <w:rsid w:val="00BB18E0"/>
    <w:rsid w:val="00BB261F"/>
    <w:rsid w:val="00BB2887"/>
    <w:rsid w:val="00BB4911"/>
    <w:rsid w:val="00BB5DD4"/>
    <w:rsid w:val="00BB5EAA"/>
    <w:rsid w:val="00BB5F11"/>
    <w:rsid w:val="00BB5FD4"/>
    <w:rsid w:val="00BC0401"/>
    <w:rsid w:val="00BC04FA"/>
    <w:rsid w:val="00BC1676"/>
    <w:rsid w:val="00BC1C22"/>
    <w:rsid w:val="00BC31B1"/>
    <w:rsid w:val="00BC460B"/>
    <w:rsid w:val="00BC5725"/>
    <w:rsid w:val="00BC71C2"/>
    <w:rsid w:val="00BC737B"/>
    <w:rsid w:val="00BD07F5"/>
    <w:rsid w:val="00BD284D"/>
    <w:rsid w:val="00BD30B1"/>
    <w:rsid w:val="00BD56B0"/>
    <w:rsid w:val="00BE0F7B"/>
    <w:rsid w:val="00BE10C2"/>
    <w:rsid w:val="00BE26BC"/>
    <w:rsid w:val="00BE2C05"/>
    <w:rsid w:val="00BE3B9E"/>
    <w:rsid w:val="00BE4E31"/>
    <w:rsid w:val="00BE54D8"/>
    <w:rsid w:val="00BE5A66"/>
    <w:rsid w:val="00BF05F1"/>
    <w:rsid w:val="00BF12A6"/>
    <w:rsid w:val="00BF3840"/>
    <w:rsid w:val="00BF3EB0"/>
    <w:rsid w:val="00BF438E"/>
    <w:rsid w:val="00BF4916"/>
    <w:rsid w:val="00BF52FB"/>
    <w:rsid w:val="00BF5AE5"/>
    <w:rsid w:val="00C009F3"/>
    <w:rsid w:val="00C00A17"/>
    <w:rsid w:val="00C00DFB"/>
    <w:rsid w:val="00C01D14"/>
    <w:rsid w:val="00C025B4"/>
    <w:rsid w:val="00C056B4"/>
    <w:rsid w:val="00C063E5"/>
    <w:rsid w:val="00C06BA6"/>
    <w:rsid w:val="00C10B4D"/>
    <w:rsid w:val="00C10E96"/>
    <w:rsid w:val="00C11F61"/>
    <w:rsid w:val="00C134D6"/>
    <w:rsid w:val="00C13D21"/>
    <w:rsid w:val="00C14367"/>
    <w:rsid w:val="00C14F7F"/>
    <w:rsid w:val="00C15206"/>
    <w:rsid w:val="00C157F2"/>
    <w:rsid w:val="00C161FD"/>
    <w:rsid w:val="00C16B03"/>
    <w:rsid w:val="00C16BBC"/>
    <w:rsid w:val="00C172D9"/>
    <w:rsid w:val="00C17D1F"/>
    <w:rsid w:val="00C23F17"/>
    <w:rsid w:val="00C24930"/>
    <w:rsid w:val="00C256C1"/>
    <w:rsid w:val="00C265BD"/>
    <w:rsid w:val="00C26B09"/>
    <w:rsid w:val="00C26D0D"/>
    <w:rsid w:val="00C27C95"/>
    <w:rsid w:val="00C300D2"/>
    <w:rsid w:val="00C322C2"/>
    <w:rsid w:val="00C3270F"/>
    <w:rsid w:val="00C3278B"/>
    <w:rsid w:val="00C33375"/>
    <w:rsid w:val="00C34A61"/>
    <w:rsid w:val="00C34C23"/>
    <w:rsid w:val="00C3583B"/>
    <w:rsid w:val="00C35FE7"/>
    <w:rsid w:val="00C36C9A"/>
    <w:rsid w:val="00C402C3"/>
    <w:rsid w:val="00C40442"/>
    <w:rsid w:val="00C412CF"/>
    <w:rsid w:val="00C42005"/>
    <w:rsid w:val="00C42388"/>
    <w:rsid w:val="00C44446"/>
    <w:rsid w:val="00C44A98"/>
    <w:rsid w:val="00C451C8"/>
    <w:rsid w:val="00C4664D"/>
    <w:rsid w:val="00C46A50"/>
    <w:rsid w:val="00C472AA"/>
    <w:rsid w:val="00C47B72"/>
    <w:rsid w:val="00C50A05"/>
    <w:rsid w:val="00C52864"/>
    <w:rsid w:val="00C52C12"/>
    <w:rsid w:val="00C54AED"/>
    <w:rsid w:val="00C55B2F"/>
    <w:rsid w:val="00C55D9F"/>
    <w:rsid w:val="00C56A11"/>
    <w:rsid w:val="00C577D5"/>
    <w:rsid w:val="00C630A7"/>
    <w:rsid w:val="00C633A7"/>
    <w:rsid w:val="00C6356B"/>
    <w:rsid w:val="00C63D00"/>
    <w:rsid w:val="00C6441B"/>
    <w:rsid w:val="00C6538B"/>
    <w:rsid w:val="00C657F6"/>
    <w:rsid w:val="00C65A9F"/>
    <w:rsid w:val="00C67E08"/>
    <w:rsid w:val="00C7108B"/>
    <w:rsid w:val="00C72110"/>
    <w:rsid w:val="00C728BB"/>
    <w:rsid w:val="00C741CC"/>
    <w:rsid w:val="00C74D58"/>
    <w:rsid w:val="00C762DB"/>
    <w:rsid w:val="00C8089F"/>
    <w:rsid w:val="00C81CCF"/>
    <w:rsid w:val="00C82092"/>
    <w:rsid w:val="00C836CC"/>
    <w:rsid w:val="00C83724"/>
    <w:rsid w:val="00C8510F"/>
    <w:rsid w:val="00C8618B"/>
    <w:rsid w:val="00C8636B"/>
    <w:rsid w:val="00C86A03"/>
    <w:rsid w:val="00C87A74"/>
    <w:rsid w:val="00C907D1"/>
    <w:rsid w:val="00C90A71"/>
    <w:rsid w:val="00C91574"/>
    <w:rsid w:val="00C91BC2"/>
    <w:rsid w:val="00C928AD"/>
    <w:rsid w:val="00C92C71"/>
    <w:rsid w:val="00C93337"/>
    <w:rsid w:val="00C93AE2"/>
    <w:rsid w:val="00C93E35"/>
    <w:rsid w:val="00C93F8F"/>
    <w:rsid w:val="00C9617D"/>
    <w:rsid w:val="00C96D58"/>
    <w:rsid w:val="00C979D1"/>
    <w:rsid w:val="00C97EC8"/>
    <w:rsid w:val="00CA2745"/>
    <w:rsid w:val="00CA2ADE"/>
    <w:rsid w:val="00CA3593"/>
    <w:rsid w:val="00CA46BD"/>
    <w:rsid w:val="00CA53C5"/>
    <w:rsid w:val="00CA54A4"/>
    <w:rsid w:val="00CA57D6"/>
    <w:rsid w:val="00CA7F4F"/>
    <w:rsid w:val="00CB1966"/>
    <w:rsid w:val="00CB1CA2"/>
    <w:rsid w:val="00CB258E"/>
    <w:rsid w:val="00CB276A"/>
    <w:rsid w:val="00CB3A37"/>
    <w:rsid w:val="00CB3C8F"/>
    <w:rsid w:val="00CB3D5D"/>
    <w:rsid w:val="00CB543B"/>
    <w:rsid w:val="00CB5B74"/>
    <w:rsid w:val="00CB5FCF"/>
    <w:rsid w:val="00CB66F0"/>
    <w:rsid w:val="00CB69B4"/>
    <w:rsid w:val="00CB75CE"/>
    <w:rsid w:val="00CB7CE9"/>
    <w:rsid w:val="00CC02F1"/>
    <w:rsid w:val="00CC082A"/>
    <w:rsid w:val="00CC11A6"/>
    <w:rsid w:val="00CC135E"/>
    <w:rsid w:val="00CC1FE2"/>
    <w:rsid w:val="00CC2F8D"/>
    <w:rsid w:val="00CC3928"/>
    <w:rsid w:val="00CC7D85"/>
    <w:rsid w:val="00CD0A64"/>
    <w:rsid w:val="00CD12B4"/>
    <w:rsid w:val="00CD2386"/>
    <w:rsid w:val="00CD27B8"/>
    <w:rsid w:val="00CD3566"/>
    <w:rsid w:val="00CD3EA0"/>
    <w:rsid w:val="00CD5BEA"/>
    <w:rsid w:val="00CD5D3F"/>
    <w:rsid w:val="00CD7B88"/>
    <w:rsid w:val="00CE2A42"/>
    <w:rsid w:val="00CE3CEE"/>
    <w:rsid w:val="00CE3DC0"/>
    <w:rsid w:val="00CE4209"/>
    <w:rsid w:val="00CE46A3"/>
    <w:rsid w:val="00CE6A62"/>
    <w:rsid w:val="00CE7285"/>
    <w:rsid w:val="00CF0317"/>
    <w:rsid w:val="00CF046A"/>
    <w:rsid w:val="00CF12AB"/>
    <w:rsid w:val="00CF1358"/>
    <w:rsid w:val="00CF17D1"/>
    <w:rsid w:val="00CF1D8B"/>
    <w:rsid w:val="00CF1E90"/>
    <w:rsid w:val="00CF2D3B"/>
    <w:rsid w:val="00CF307A"/>
    <w:rsid w:val="00CF3DB3"/>
    <w:rsid w:val="00CF3E37"/>
    <w:rsid w:val="00CF519F"/>
    <w:rsid w:val="00CF577F"/>
    <w:rsid w:val="00CF75B5"/>
    <w:rsid w:val="00D03047"/>
    <w:rsid w:val="00D036FE"/>
    <w:rsid w:val="00D04CA3"/>
    <w:rsid w:val="00D052BC"/>
    <w:rsid w:val="00D06469"/>
    <w:rsid w:val="00D069E6"/>
    <w:rsid w:val="00D07026"/>
    <w:rsid w:val="00D10419"/>
    <w:rsid w:val="00D11C62"/>
    <w:rsid w:val="00D12C79"/>
    <w:rsid w:val="00D140F6"/>
    <w:rsid w:val="00D145C4"/>
    <w:rsid w:val="00D146A0"/>
    <w:rsid w:val="00D16CB0"/>
    <w:rsid w:val="00D21542"/>
    <w:rsid w:val="00D22C8F"/>
    <w:rsid w:val="00D23478"/>
    <w:rsid w:val="00D26C22"/>
    <w:rsid w:val="00D27B54"/>
    <w:rsid w:val="00D27C77"/>
    <w:rsid w:val="00D325D7"/>
    <w:rsid w:val="00D32E2F"/>
    <w:rsid w:val="00D33491"/>
    <w:rsid w:val="00D33656"/>
    <w:rsid w:val="00D35703"/>
    <w:rsid w:val="00D358A8"/>
    <w:rsid w:val="00D3799C"/>
    <w:rsid w:val="00D37B24"/>
    <w:rsid w:val="00D40251"/>
    <w:rsid w:val="00D40F5B"/>
    <w:rsid w:val="00D41F1C"/>
    <w:rsid w:val="00D44F8E"/>
    <w:rsid w:val="00D44FD0"/>
    <w:rsid w:val="00D451C1"/>
    <w:rsid w:val="00D47B4B"/>
    <w:rsid w:val="00D507C0"/>
    <w:rsid w:val="00D51F98"/>
    <w:rsid w:val="00D5390D"/>
    <w:rsid w:val="00D53C14"/>
    <w:rsid w:val="00D53D9F"/>
    <w:rsid w:val="00D56196"/>
    <w:rsid w:val="00D5733C"/>
    <w:rsid w:val="00D607EF"/>
    <w:rsid w:val="00D60EFC"/>
    <w:rsid w:val="00D60F88"/>
    <w:rsid w:val="00D62570"/>
    <w:rsid w:val="00D625E7"/>
    <w:rsid w:val="00D63CC6"/>
    <w:rsid w:val="00D646BD"/>
    <w:rsid w:val="00D64BDE"/>
    <w:rsid w:val="00D65DEF"/>
    <w:rsid w:val="00D67748"/>
    <w:rsid w:val="00D67983"/>
    <w:rsid w:val="00D70239"/>
    <w:rsid w:val="00D71198"/>
    <w:rsid w:val="00D71201"/>
    <w:rsid w:val="00D720C7"/>
    <w:rsid w:val="00D7248C"/>
    <w:rsid w:val="00D7316F"/>
    <w:rsid w:val="00D73A26"/>
    <w:rsid w:val="00D74664"/>
    <w:rsid w:val="00D74764"/>
    <w:rsid w:val="00D74833"/>
    <w:rsid w:val="00D75D32"/>
    <w:rsid w:val="00D77A04"/>
    <w:rsid w:val="00D819F5"/>
    <w:rsid w:val="00D81D06"/>
    <w:rsid w:val="00D83597"/>
    <w:rsid w:val="00D83C67"/>
    <w:rsid w:val="00D84821"/>
    <w:rsid w:val="00D84BEB"/>
    <w:rsid w:val="00D85207"/>
    <w:rsid w:val="00D85A11"/>
    <w:rsid w:val="00D8652C"/>
    <w:rsid w:val="00D8732F"/>
    <w:rsid w:val="00D87365"/>
    <w:rsid w:val="00D87400"/>
    <w:rsid w:val="00D876E6"/>
    <w:rsid w:val="00D90652"/>
    <w:rsid w:val="00D90671"/>
    <w:rsid w:val="00D916FE"/>
    <w:rsid w:val="00D917C9"/>
    <w:rsid w:val="00D91D2E"/>
    <w:rsid w:val="00D93101"/>
    <w:rsid w:val="00D94AF0"/>
    <w:rsid w:val="00D94E49"/>
    <w:rsid w:val="00D95D77"/>
    <w:rsid w:val="00D96E49"/>
    <w:rsid w:val="00D97464"/>
    <w:rsid w:val="00DA06A0"/>
    <w:rsid w:val="00DA1025"/>
    <w:rsid w:val="00DA1A7E"/>
    <w:rsid w:val="00DA1ECF"/>
    <w:rsid w:val="00DA22EC"/>
    <w:rsid w:val="00DA2872"/>
    <w:rsid w:val="00DA2A91"/>
    <w:rsid w:val="00DA3E0F"/>
    <w:rsid w:val="00DA3E5E"/>
    <w:rsid w:val="00DA3FA3"/>
    <w:rsid w:val="00DA41DE"/>
    <w:rsid w:val="00DA5440"/>
    <w:rsid w:val="00DA5860"/>
    <w:rsid w:val="00DA6198"/>
    <w:rsid w:val="00DA6FD1"/>
    <w:rsid w:val="00DB0C41"/>
    <w:rsid w:val="00DB0D6F"/>
    <w:rsid w:val="00DB11F7"/>
    <w:rsid w:val="00DB2137"/>
    <w:rsid w:val="00DB2767"/>
    <w:rsid w:val="00DB3856"/>
    <w:rsid w:val="00DB4029"/>
    <w:rsid w:val="00DB42CC"/>
    <w:rsid w:val="00DB4513"/>
    <w:rsid w:val="00DB55C9"/>
    <w:rsid w:val="00DB5ADC"/>
    <w:rsid w:val="00DB5F49"/>
    <w:rsid w:val="00DB6310"/>
    <w:rsid w:val="00DB65FE"/>
    <w:rsid w:val="00DB6E72"/>
    <w:rsid w:val="00DC01E7"/>
    <w:rsid w:val="00DC0BA4"/>
    <w:rsid w:val="00DC1820"/>
    <w:rsid w:val="00DC4729"/>
    <w:rsid w:val="00DC4ECE"/>
    <w:rsid w:val="00DC68DA"/>
    <w:rsid w:val="00DC6B90"/>
    <w:rsid w:val="00DC7C5C"/>
    <w:rsid w:val="00DC7D31"/>
    <w:rsid w:val="00DD1139"/>
    <w:rsid w:val="00DD17C6"/>
    <w:rsid w:val="00DD2818"/>
    <w:rsid w:val="00DD4CBB"/>
    <w:rsid w:val="00DD5D86"/>
    <w:rsid w:val="00DD6827"/>
    <w:rsid w:val="00DD7C48"/>
    <w:rsid w:val="00DD7FFD"/>
    <w:rsid w:val="00DE3225"/>
    <w:rsid w:val="00DE3FED"/>
    <w:rsid w:val="00DE556F"/>
    <w:rsid w:val="00DE5B3F"/>
    <w:rsid w:val="00DE7FB2"/>
    <w:rsid w:val="00DF1881"/>
    <w:rsid w:val="00DF4003"/>
    <w:rsid w:val="00DF4250"/>
    <w:rsid w:val="00DF4CF5"/>
    <w:rsid w:val="00DF77F6"/>
    <w:rsid w:val="00E00D77"/>
    <w:rsid w:val="00E02CA4"/>
    <w:rsid w:val="00E0392B"/>
    <w:rsid w:val="00E03B6D"/>
    <w:rsid w:val="00E0505F"/>
    <w:rsid w:val="00E0607F"/>
    <w:rsid w:val="00E06175"/>
    <w:rsid w:val="00E07985"/>
    <w:rsid w:val="00E10C14"/>
    <w:rsid w:val="00E10C9C"/>
    <w:rsid w:val="00E15CE6"/>
    <w:rsid w:val="00E165AB"/>
    <w:rsid w:val="00E165DF"/>
    <w:rsid w:val="00E17160"/>
    <w:rsid w:val="00E22B68"/>
    <w:rsid w:val="00E23E37"/>
    <w:rsid w:val="00E244CA"/>
    <w:rsid w:val="00E2640E"/>
    <w:rsid w:val="00E27E98"/>
    <w:rsid w:val="00E303E5"/>
    <w:rsid w:val="00E336CA"/>
    <w:rsid w:val="00E34061"/>
    <w:rsid w:val="00E35559"/>
    <w:rsid w:val="00E35BEC"/>
    <w:rsid w:val="00E35C17"/>
    <w:rsid w:val="00E35F0E"/>
    <w:rsid w:val="00E36EC9"/>
    <w:rsid w:val="00E378BD"/>
    <w:rsid w:val="00E37EB9"/>
    <w:rsid w:val="00E402F7"/>
    <w:rsid w:val="00E413CE"/>
    <w:rsid w:val="00E428A0"/>
    <w:rsid w:val="00E446DC"/>
    <w:rsid w:val="00E458C5"/>
    <w:rsid w:val="00E45A7F"/>
    <w:rsid w:val="00E46D72"/>
    <w:rsid w:val="00E46E12"/>
    <w:rsid w:val="00E502F9"/>
    <w:rsid w:val="00E506FF"/>
    <w:rsid w:val="00E50821"/>
    <w:rsid w:val="00E50EF8"/>
    <w:rsid w:val="00E50F95"/>
    <w:rsid w:val="00E51F91"/>
    <w:rsid w:val="00E54806"/>
    <w:rsid w:val="00E553B3"/>
    <w:rsid w:val="00E55582"/>
    <w:rsid w:val="00E57B0A"/>
    <w:rsid w:val="00E60A6A"/>
    <w:rsid w:val="00E614BB"/>
    <w:rsid w:val="00E645CE"/>
    <w:rsid w:val="00E669CA"/>
    <w:rsid w:val="00E674E1"/>
    <w:rsid w:val="00E67880"/>
    <w:rsid w:val="00E70192"/>
    <w:rsid w:val="00E7086E"/>
    <w:rsid w:val="00E71166"/>
    <w:rsid w:val="00E71BBF"/>
    <w:rsid w:val="00E71E1E"/>
    <w:rsid w:val="00E7350E"/>
    <w:rsid w:val="00E735D4"/>
    <w:rsid w:val="00E7374A"/>
    <w:rsid w:val="00E73C41"/>
    <w:rsid w:val="00E73D6D"/>
    <w:rsid w:val="00E7598F"/>
    <w:rsid w:val="00E76ABF"/>
    <w:rsid w:val="00E76E33"/>
    <w:rsid w:val="00E76F60"/>
    <w:rsid w:val="00E77CF0"/>
    <w:rsid w:val="00E83281"/>
    <w:rsid w:val="00E83D90"/>
    <w:rsid w:val="00E83EA1"/>
    <w:rsid w:val="00E83F28"/>
    <w:rsid w:val="00E83F91"/>
    <w:rsid w:val="00E8548F"/>
    <w:rsid w:val="00E9107A"/>
    <w:rsid w:val="00E9193D"/>
    <w:rsid w:val="00E91F62"/>
    <w:rsid w:val="00E929FD"/>
    <w:rsid w:val="00E93240"/>
    <w:rsid w:val="00E9479B"/>
    <w:rsid w:val="00E95D07"/>
    <w:rsid w:val="00E9754E"/>
    <w:rsid w:val="00E97FA2"/>
    <w:rsid w:val="00EA07FC"/>
    <w:rsid w:val="00EA0F5B"/>
    <w:rsid w:val="00EA175A"/>
    <w:rsid w:val="00EA1913"/>
    <w:rsid w:val="00EA3EBC"/>
    <w:rsid w:val="00EA4D48"/>
    <w:rsid w:val="00EA5298"/>
    <w:rsid w:val="00EA5EEE"/>
    <w:rsid w:val="00EA7423"/>
    <w:rsid w:val="00EB00BF"/>
    <w:rsid w:val="00EB069C"/>
    <w:rsid w:val="00EB2173"/>
    <w:rsid w:val="00EB28DC"/>
    <w:rsid w:val="00EB2C5D"/>
    <w:rsid w:val="00EB2C64"/>
    <w:rsid w:val="00EB3E2F"/>
    <w:rsid w:val="00EB4390"/>
    <w:rsid w:val="00EB62E6"/>
    <w:rsid w:val="00EB6E99"/>
    <w:rsid w:val="00EC0173"/>
    <w:rsid w:val="00EC2D9D"/>
    <w:rsid w:val="00EC50FD"/>
    <w:rsid w:val="00EC5332"/>
    <w:rsid w:val="00EC6EE8"/>
    <w:rsid w:val="00EC763B"/>
    <w:rsid w:val="00ED1B30"/>
    <w:rsid w:val="00ED250E"/>
    <w:rsid w:val="00ED5148"/>
    <w:rsid w:val="00ED5450"/>
    <w:rsid w:val="00ED6535"/>
    <w:rsid w:val="00ED6C7A"/>
    <w:rsid w:val="00ED715E"/>
    <w:rsid w:val="00ED7976"/>
    <w:rsid w:val="00EE05AB"/>
    <w:rsid w:val="00EE1AC1"/>
    <w:rsid w:val="00EE2133"/>
    <w:rsid w:val="00EE328B"/>
    <w:rsid w:val="00EE3532"/>
    <w:rsid w:val="00EE39D6"/>
    <w:rsid w:val="00EE413C"/>
    <w:rsid w:val="00EE52AD"/>
    <w:rsid w:val="00EE5733"/>
    <w:rsid w:val="00EE7151"/>
    <w:rsid w:val="00EE75A4"/>
    <w:rsid w:val="00EF2400"/>
    <w:rsid w:val="00EF4EA2"/>
    <w:rsid w:val="00EF5B38"/>
    <w:rsid w:val="00EF66B0"/>
    <w:rsid w:val="00EF6914"/>
    <w:rsid w:val="00EF6C00"/>
    <w:rsid w:val="00EF6F75"/>
    <w:rsid w:val="00F01E90"/>
    <w:rsid w:val="00F01F92"/>
    <w:rsid w:val="00F025DD"/>
    <w:rsid w:val="00F03442"/>
    <w:rsid w:val="00F03F3F"/>
    <w:rsid w:val="00F04251"/>
    <w:rsid w:val="00F0679A"/>
    <w:rsid w:val="00F0713A"/>
    <w:rsid w:val="00F0743A"/>
    <w:rsid w:val="00F10A08"/>
    <w:rsid w:val="00F11A5A"/>
    <w:rsid w:val="00F123FD"/>
    <w:rsid w:val="00F139CF"/>
    <w:rsid w:val="00F14989"/>
    <w:rsid w:val="00F14F87"/>
    <w:rsid w:val="00F20533"/>
    <w:rsid w:val="00F226C0"/>
    <w:rsid w:val="00F22AC5"/>
    <w:rsid w:val="00F254D1"/>
    <w:rsid w:val="00F26761"/>
    <w:rsid w:val="00F26BD0"/>
    <w:rsid w:val="00F26DFD"/>
    <w:rsid w:val="00F27A06"/>
    <w:rsid w:val="00F31DD2"/>
    <w:rsid w:val="00F32664"/>
    <w:rsid w:val="00F32B82"/>
    <w:rsid w:val="00F33224"/>
    <w:rsid w:val="00F33773"/>
    <w:rsid w:val="00F35570"/>
    <w:rsid w:val="00F35F39"/>
    <w:rsid w:val="00F36403"/>
    <w:rsid w:val="00F3673B"/>
    <w:rsid w:val="00F36DA3"/>
    <w:rsid w:val="00F4043E"/>
    <w:rsid w:val="00F40CB5"/>
    <w:rsid w:val="00F41262"/>
    <w:rsid w:val="00F41BBC"/>
    <w:rsid w:val="00F424A7"/>
    <w:rsid w:val="00F42BBD"/>
    <w:rsid w:val="00F43603"/>
    <w:rsid w:val="00F43B9D"/>
    <w:rsid w:val="00F444F0"/>
    <w:rsid w:val="00F468AE"/>
    <w:rsid w:val="00F46C65"/>
    <w:rsid w:val="00F4777A"/>
    <w:rsid w:val="00F50590"/>
    <w:rsid w:val="00F50847"/>
    <w:rsid w:val="00F51DFC"/>
    <w:rsid w:val="00F52C7F"/>
    <w:rsid w:val="00F53531"/>
    <w:rsid w:val="00F53F27"/>
    <w:rsid w:val="00F54207"/>
    <w:rsid w:val="00F546D1"/>
    <w:rsid w:val="00F555C7"/>
    <w:rsid w:val="00F55F01"/>
    <w:rsid w:val="00F56E54"/>
    <w:rsid w:val="00F5712F"/>
    <w:rsid w:val="00F60558"/>
    <w:rsid w:val="00F61D98"/>
    <w:rsid w:val="00F62361"/>
    <w:rsid w:val="00F6285F"/>
    <w:rsid w:val="00F62C63"/>
    <w:rsid w:val="00F62FF2"/>
    <w:rsid w:val="00F6382F"/>
    <w:rsid w:val="00F64176"/>
    <w:rsid w:val="00F6434C"/>
    <w:rsid w:val="00F6513F"/>
    <w:rsid w:val="00F66272"/>
    <w:rsid w:val="00F66A2F"/>
    <w:rsid w:val="00F67061"/>
    <w:rsid w:val="00F709C0"/>
    <w:rsid w:val="00F710D3"/>
    <w:rsid w:val="00F71D0C"/>
    <w:rsid w:val="00F721F6"/>
    <w:rsid w:val="00F72895"/>
    <w:rsid w:val="00F737BD"/>
    <w:rsid w:val="00F746E1"/>
    <w:rsid w:val="00F81568"/>
    <w:rsid w:val="00F83CAB"/>
    <w:rsid w:val="00F85770"/>
    <w:rsid w:val="00F85AC4"/>
    <w:rsid w:val="00F9079E"/>
    <w:rsid w:val="00F90CED"/>
    <w:rsid w:val="00F91D56"/>
    <w:rsid w:val="00F927A1"/>
    <w:rsid w:val="00F92E4D"/>
    <w:rsid w:val="00F92F3A"/>
    <w:rsid w:val="00F94033"/>
    <w:rsid w:val="00F94950"/>
    <w:rsid w:val="00F963B8"/>
    <w:rsid w:val="00F96C18"/>
    <w:rsid w:val="00FA1051"/>
    <w:rsid w:val="00FA14E4"/>
    <w:rsid w:val="00FA2638"/>
    <w:rsid w:val="00FA2E24"/>
    <w:rsid w:val="00FA3764"/>
    <w:rsid w:val="00FA531E"/>
    <w:rsid w:val="00FA56ED"/>
    <w:rsid w:val="00FA67E5"/>
    <w:rsid w:val="00FA6B07"/>
    <w:rsid w:val="00FA7F1D"/>
    <w:rsid w:val="00FB20B6"/>
    <w:rsid w:val="00FB2D99"/>
    <w:rsid w:val="00FB34AF"/>
    <w:rsid w:val="00FB4B9D"/>
    <w:rsid w:val="00FB580E"/>
    <w:rsid w:val="00FB5FA6"/>
    <w:rsid w:val="00FB7B8E"/>
    <w:rsid w:val="00FC0214"/>
    <w:rsid w:val="00FC04A2"/>
    <w:rsid w:val="00FC0790"/>
    <w:rsid w:val="00FC1310"/>
    <w:rsid w:val="00FC233B"/>
    <w:rsid w:val="00FC2FF3"/>
    <w:rsid w:val="00FC3263"/>
    <w:rsid w:val="00FC51F9"/>
    <w:rsid w:val="00FC55D0"/>
    <w:rsid w:val="00FC5B40"/>
    <w:rsid w:val="00FC5FF8"/>
    <w:rsid w:val="00FC624B"/>
    <w:rsid w:val="00FC63A8"/>
    <w:rsid w:val="00FC702B"/>
    <w:rsid w:val="00FD16C4"/>
    <w:rsid w:val="00FD3D7C"/>
    <w:rsid w:val="00FD4F8F"/>
    <w:rsid w:val="00FD52AD"/>
    <w:rsid w:val="00FD683A"/>
    <w:rsid w:val="00FD6B64"/>
    <w:rsid w:val="00FE0C16"/>
    <w:rsid w:val="00FE14AD"/>
    <w:rsid w:val="00FE14B1"/>
    <w:rsid w:val="00FE1F6A"/>
    <w:rsid w:val="00FE5652"/>
    <w:rsid w:val="00FE5C24"/>
    <w:rsid w:val="00FE731B"/>
    <w:rsid w:val="00FF0070"/>
    <w:rsid w:val="00FF1DDD"/>
    <w:rsid w:val="00FF2387"/>
    <w:rsid w:val="00FF30AE"/>
    <w:rsid w:val="00FF31EC"/>
    <w:rsid w:val="00FF37B0"/>
    <w:rsid w:val="00FF591E"/>
    <w:rsid w:val="00FF5F6A"/>
    <w:rsid w:val="00FF6586"/>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pPr>
        <w:ind w:right="23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C3E"/>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spacing w:before="100" w:beforeAutospacing="1" w:after="100" w:afterAutospacing="1"/>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C93E35"/>
    <w:rPr>
      <w:color w:val="605E5C"/>
      <w:shd w:val="clear" w:color="auto" w:fill="E1DFDD"/>
    </w:rPr>
  </w:style>
  <w:style w:type="character" w:styleId="Emphasis">
    <w:name w:val="Emphasis"/>
    <w:basedOn w:val="DefaultParagraphFont"/>
    <w:uiPriority w:val="20"/>
    <w:qFormat/>
    <w:rsid w:val="005610A6"/>
    <w:rPr>
      <w:i/>
      <w:iCs/>
    </w:rPr>
  </w:style>
  <w:style w:type="paragraph" w:styleId="NormalWeb">
    <w:name w:val="Normal (Web)"/>
    <w:basedOn w:val="Normal"/>
    <w:uiPriority w:val="99"/>
    <w:unhideWhenUsed/>
    <w:rsid w:val="00C8636B"/>
    <w:pPr>
      <w:spacing w:before="100" w:beforeAutospacing="1" w:after="100" w:afterAutospacing="1"/>
    </w:pPr>
    <w:rPr>
      <w:rFonts w:ascii="Times New Roman" w:hAnsi="Times New Roman" w:cs="Times New Roman"/>
      <w:color w:val="auto"/>
      <w:sz w:val="24"/>
      <w:szCs w:val="24"/>
    </w:rPr>
  </w:style>
  <w:style w:type="paragraph" w:customStyle="1" w:styleId="trt0xe">
    <w:name w:val="trt0xe"/>
    <w:basedOn w:val="Normal"/>
    <w:rsid w:val="00E46E12"/>
    <w:pPr>
      <w:spacing w:before="100" w:beforeAutospacing="1" w:after="100" w:afterAutospacing="1"/>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1A4F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0737259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945990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6753940">
      <w:bodyDiv w:val="1"/>
      <w:marLeft w:val="0"/>
      <w:marRight w:val="0"/>
      <w:marTop w:val="0"/>
      <w:marBottom w:val="0"/>
      <w:divBdr>
        <w:top w:val="none" w:sz="0" w:space="0" w:color="auto"/>
        <w:left w:val="none" w:sz="0" w:space="0" w:color="auto"/>
        <w:bottom w:val="none" w:sz="0" w:space="0" w:color="auto"/>
        <w:right w:val="none" w:sz="0" w:space="0" w:color="auto"/>
      </w:divBdr>
      <w:divsChild>
        <w:div w:id="2028554231">
          <w:marLeft w:val="0"/>
          <w:marRight w:val="0"/>
          <w:marTop w:val="0"/>
          <w:marBottom w:val="180"/>
          <w:divBdr>
            <w:top w:val="none" w:sz="0" w:space="0" w:color="auto"/>
            <w:left w:val="none" w:sz="0" w:space="0" w:color="auto"/>
            <w:bottom w:val="none" w:sz="0" w:space="0" w:color="auto"/>
            <w:right w:val="none" w:sz="0" w:space="0" w:color="auto"/>
          </w:divBdr>
        </w:div>
        <w:div w:id="1845515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u3iqGPOre7mq18LlRUnCOoUYjIj4U9KL8KRc7Qv4OEk=</DigestValue>
    </Reference>
    <Reference Type="http://www.w3.org/2000/09/xmldsig#Object" URI="#idOfficeObject">
      <DigestMethod Algorithm="http://www.w3.org/2001/04/xmlenc#sha256"/>
      <DigestValue>Ktiuekibw8XF388HVvYiQTNl/6+mda6kDsW0rUDXJF4=</DigestValue>
    </Reference>
    <Reference Type="http://uri.etsi.org/01903#SignedProperties" URI="#idSignedProperties">
      <Transforms>
        <Transform Algorithm="http://www.w3.org/TR/2001/REC-xml-c14n-20010315"/>
      </Transforms>
      <DigestMethod Algorithm="http://www.w3.org/2001/04/xmlenc#sha256"/>
      <DigestValue>cuC5SQ/InJPjOSUMen+7IzWCgs/y1XVl4uSOAzavvI8=</DigestValue>
    </Reference>
    <Reference Type="http://www.w3.org/2000/09/xmldsig#Object" URI="#idValidSigLnImg">
      <DigestMethod Algorithm="http://www.w3.org/2001/04/xmlenc#sha256"/>
      <DigestValue>330d1OaE3yG5eLeJixRAjySg5xY8G8ZR5oylWtXrJmQ=</DigestValue>
    </Reference>
    <Reference Type="http://www.w3.org/2000/09/xmldsig#Object" URI="#idInvalidSigLnImg">
      <DigestMethod Algorithm="http://www.w3.org/2001/04/xmlenc#sha256"/>
      <DigestValue>tP/oPnc5yZHUXxED3hWCKCoHNU7DgPK/wwNRzuUVSuo=</DigestValue>
    </Reference>
  </SignedInfo>
  <SignatureValue>cEESKobh0fVRJz1kxDfnS9lCZagpLery5k6+argFJ1JGVT9gSqTAsW2zt4AOYL2D0780K23UVXY2
LkaXAuuV04l3aJMsVkptb2Zmutbxq3RYSMG+C6LJzttCFsZkvY+CGXiS3w6qkPV0S3HtKdeGqk2k
x4HHZAqdGxz/Z9IC+dvl86sSBVSzGGVvYadCVulqPURsBa2Gecx6w2lV2C12vJkbWnL3RRAS3G//
49479vWGG4Kqucktc05BraqgFbK9ANxnmdQOLLBDcnTRB0NRK3f8T+8ctRsa66mlFR3HnT/MBOpu
TX8zlo9+8dwTcl0Jp6UY12QN+hdkNO87mjV4yQ==</SignatureValue>
  <KeyInfo>
    <X509Data>
      <X509Certificate>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</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5"/>
          </Transform>
          <Transform Algorithm="http://www.w3.org/TR/2001/REC-xml-c14n-20010315"/>
        </Transforms>
        <DigestMethod Algorithm="http://www.w3.org/2001/04/xmlenc#sha256"/>
        <DigestValue>lru39PpkyNPoRSHdbSHEncr1VlAA8AHSJ7cSEGeZHT4=</DigestValue>
      </Reference>
      <Reference URI="/docMetadata/LabelInfo.xml?ContentType=application/vnd.ms-office.classificationlabels+xml">
        <DigestMethod Algorithm="http://www.w3.org/2001/04/xmlenc#sha256"/>
        <DigestValue>5vKgz8HIQJNjS1Nlva5btqihWR99DLyf1j9TESg2Qsk=</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Transform>
          <Transform Algorithm="http://www.w3.org/TR/2001/REC-xml-c14n-20010315"/>
        </Transforms>
        <DigestMethod Algorithm="http://www.w3.org/2001/04/xmlenc#sha256"/>
        <DigestValue>iVnd8S/wa/5c6KUVaNC5PFB0hdCQay9rE8OWAdXN7EM=</DigestValue>
      </Reference>
      <Reference URI="/word/document.xml?ContentType=application/vnd.openxmlformats-officedocument.wordprocessingml.document.main+xml">
        <DigestMethod Algorithm="http://www.w3.org/2001/04/xmlenc#sha256"/>
        <DigestValue>qWtKQguX//O2b5Qz1c67KSTqyJr9upD6ksEKZBZPwbo=</DigestValue>
      </Reference>
      <Reference URI="/word/endnotes.xml?ContentType=application/vnd.openxmlformats-officedocument.wordprocessingml.endnotes+xml">
        <DigestMethod Algorithm="http://www.w3.org/2001/04/xmlenc#sha256"/>
        <DigestValue>7vEO1t1DYTqygYeaSuxhwV1gVuUE5pdzmD1JaZZHIyo=</DigestValue>
      </Reference>
      <Reference URI="/word/fontTable.xml?ContentType=application/vnd.openxmlformats-officedocument.wordprocessingml.fontTable+xml">
        <DigestMethod Algorithm="http://www.w3.org/2001/04/xmlenc#sha256"/>
        <DigestValue>cB56au+AwGPVOT63gb8ETpf2ZXvLPfk6SEEjFNNjNIs=</DigestValue>
      </Reference>
      <Reference URI="/word/footer1.xml?ContentType=application/vnd.openxmlformats-officedocument.wordprocessingml.footer+xml">
        <DigestMethod Algorithm="http://www.w3.org/2001/04/xmlenc#sha256"/>
        <DigestValue>FA2hBpDZdW1xTcndx+xuK2cjLa8qMFPvpalzAXBMNtg=</DigestValue>
      </Reference>
      <Reference URI="/word/footer2.xml?ContentType=application/vnd.openxmlformats-officedocument.wordprocessingml.footer+xml">
        <DigestMethod Algorithm="http://www.w3.org/2001/04/xmlenc#sha256"/>
        <DigestValue>BGxK7W0TIHcKqtFE+tKJJr3FcIxy6hF4w6qtkLrC0c4=</DigestValue>
      </Reference>
      <Reference URI="/word/footer3.xml?ContentType=application/vnd.openxmlformats-officedocument.wordprocessingml.footer+xml">
        <DigestMethod Algorithm="http://www.w3.org/2001/04/xmlenc#sha256"/>
        <DigestValue>IG2zt1+UD5Vjbs1/PK8emWYp7CI/uCawk/uerSN2CHE=</DigestValue>
      </Reference>
      <Reference URI="/word/footnotes.xml?ContentType=application/vnd.openxmlformats-officedocument.wordprocessingml.footnotes+xml">
        <DigestMethod Algorithm="http://www.w3.org/2001/04/xmlenc#sha256"/>
        <DigestValue>Ob9E/2eaYdrHxp7thyVkpfe1rXPgP83hfpjPZOgO818=</DigestValue>
      </Reference>
      <Reference URI="/word/header1.xml?ContentType=application/vnd.openxmlformats-officedocument.wordprocessingml.header+xml">
        <DigestMethod Algorithm="http://www.w3.org/2001/04/xmlenc#sha256"/>
        <DigestValue>8RIIrnIiuOBXEu6CjxWv6hmHQ3pfmYOLVfkoPP061/s=</DigestValue>
      </Reference>
      <Reference URI="/word/header2.xml?ContentType=application/vnd.openxmlformats-officedocument.wordprocessingml.header+xml">
        <DigestMethod Algorithm="http://www.w3.org/2001/04/xmlenc#sha256"/>
        <DigestValue>E5PeyGk232CW478izxQOrTl9zllGfdyWaQRkJCXrmo0=</DigestValue>
      </Reference>
      <Reference URI="/word/header3.xml?ContentType=application/vnd.openxmlformats-officedocument.wordprocessingml.header+xml">
        <DigestMethod Algorithm="http://www.w3.org/2001/04/xmlenc#sha256"/>
        <DigestValue>T8+1octbbeCwi68AyNCiVteRPHtoReq8Nu+NdZlyjow=</DigestValue>
      </Reference>
      <Reference URI="/word/media/image1.png?ContentType=image/png">
        <DigestMethod Algorithm="http://www.w3.org/2001/04/xmlenc#sha256"/>
        <DigestValue>r1SSMu/lKZVciQyfwcQVa2DIl+GCqFWEeEMGusHcOBY=</DigestValue>
      </Reference>
      <Reference URI="/word/media/image2.emf?ContentType=image/x-emf">
        <DigestMethod Algorithm="http://www.w3.org/2001/04/xmlenc#sha256"/>
        <DigestValue>hmCxqZ7X4SHJhdAdg9LaSyW/fhjdIOB+2Kz/ohCNTyg=</DigestValue>
      </Reference>
      <Reference URI="/word/numbering.xml?ContentType=application/vnd.openxmlformats-officedocument.wordprocessingml.numbering+xml">
        <DigestMethod Algorithm="http://www.w3.org/2001/04/xmlenc#sha256"/>
        <DigestValue>KAB5jf2uy95L6MbBvboR37N+NIIbCzL0vaKbfmV8Zvw=</DigestValue>
      </Reference>
      <Reference URI="/word/settings.xml?ContentType=application/vnd.openxmlformats-officedocument.wordprocessingml.settings+xml">
        <DigestMethod Algorithm="http://www.w3.org/2001/04/xmlenc#sha256"/>
        <DigestValue>t/GQNH8HSTQbwMKRVsVDZ2fiPHggcePlkhtd/Uf4vUg=</DigestValue>
      </Reference>
      <Reference URI="/word/styles.xml?ContentType=application/vnd.openxmlformats-officedocument.wordprocessingml.styles+xml">
        <DigestMethod Algorithm="http://www.w3.org/2001/04/xmlenc#sha256"/>
        <DigestValue>tA9CBPJPDV52LAUlhKudOE0jbnf6IruEsTv5Jfbf1jE=</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jEe5EvsOCsrqX/yeJTqHXv9cHjGALUY9yDurqNy7LfE=</DigestValue>
      </Reference>
    </Manifest>
    <SignatureProperties>
      <SignatureProperty Id="idSignatureTime" Target="#idPackageSignature">
        <mdssi:SignatureTime xmlns:mdssi="http://schemas.openxmlformats.org/package/2006/digital-signature">
          <mdssi:Format>YYYY-MM-DDThh:mm:ssTZD</mdssi:Format>
          <mdssi:Value>2022-03-28T19:21:30Z</mdssi:Value>
        </mdssi:SignatureTime>
      </SignatureProperty>
    </SignatureProperties>
  </Object>
  <Object Id="idOfficeObject">
    <SignatureProperties>
      <SignatureProperty Id="idOfficeV1Details" Target="#idPackageSignature">
        <SignatureInfoV1 xmlns="http://schemas.microsoft.com/office/2006/digsig">
          <SetupID>{FCD5FD6C-0736-4E25-981E-6D02E7B191D5}</SetupID>
          <SignatureText/>
          <SignatureImage>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</SignatureImage>
          <SignatureComments/>
          <WindowsVersion>10.0</WindowsVersion>
          <OfficeVersion>16.0.13530/22</OfficeVersion>
          <ApplicationVersion>16.0.13530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2022-03-28T19:21:30Z</xd:SigningTime>
          <xd:SigningCertificate>
            <xd:Cert>
              <xd:CertDigest>
                <DigestMethod Algorithm="http://www.w3.org/2001/04/xmlenc#sha256"/>
                <DigestValue>+pPw3SrkH7qOd/TgP3StXbuGQ5y1UUDcNjBLDxxtCz0=</DigestValue>
              </xd:CertDigest>
              <xd:IssuerSerial>
                <X509IssuerName>CN=GP-CA03-CA, DC=Gwent, DC=Police</X509IssuerName>
                <X509SerialNumber>2319277595528288928133130605840083919552137057</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</xd:EncapsulatedX509Certificate>
            <xd:EncapsulatedX509Certificate>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</xd:EncapsulatedX509Certificate>
          </xd:CertificateValues>
        </xd:UnsignedSignatureProperties>
      </xd:UnsignedProperties>
    </xd:QualifyingProperties>
  </Object>
  <Object Id="idValidSigLnImg">AQAAAGwAAAAAAAAAAAAAAD8BAACfAAAAAAAAAAAAAAAUEwAAjQkAACBFTUYAAAEAMB8AAM0AAAAGAAAAAAAAAAAAAAAAAAAAgAcAADgEAAAlAQAApQAAAAAAAAAAAAAAAAAAAIh4BACIhA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</Object>
  <Object Id="idInvalidSigLnImg">AQAAAGwAAAAAAAAAAAAAAD8BAACfAAAAAAAAAAAAAAAUEwAAjQkAACBFTUYAAAEAuCUAANQAAAAGAAAAAAAAAAAAAAAAAAAAgAcAADgEAAAlAQAApQAAAAAAAAAAAAAAAAAAAIh4BACIhA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4" ma:contentTypeDescription="Create a new document." ma:contentTypeScope="" ma:versionID="cd4397495db7e02fc8dbee59856408f8">
  <xsd:schema xmlns:xsd="http://www.w3.org/2001/XMLSchema" xmlns:xs="http://www.w3.org/2001/XMLSchema" xmlns:p="http://schemas.microsoft.com/office/2006/metadata/properties" xmlns:ns3="e383f68b-8da6-4b00-a9bc-cdca5e689bba" targetNamespace="http://schemas.microsoft.com/office/2006/metadata/properties" ma:root="true" ma:fieldsID="124d41a04bc340bca51407378f6f6fbb"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3E9C932-2563-4760-99FE-FDE690F9C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29</Pages>
  <Words>10280</Words>
  <Characters>60073</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 Matthew S</cp:lastModifiedBy>
  <cp:revision>2</cp:revision>
  <cp:lastPrinted>2014-08-26T08:55:00Z</cp:lastPrinted>
  <dcterms:created xsi:type="dcterms:W3CDTF">2022-03-28T19:20:00Z</dcterms:created>
  <dcterms:modified xsi:type="dcterms:W3CDTF">2022-03-28T19:20:00Z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2021-10-05T16:36:13Z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a74fcb23-d902-4118-82c7-16e4da5ba64e</vt:lpwstr>
  </property>
  <property fmtid="{D5CDD505-2E9C-101B-9397-08002B2CF9AE}" pid="9" name="MSIP_Label_f2acd28b-79a3-4a0f-b0ff-4b75658b1549_ContentBits">
    <vt:lpwstr>0</vt:lpwstr>
  </property>
</Properties>
</file>