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1957" w:rsidRPr="00DE0D03" w:rsidRDefault="00B81957" w:rsidP="00B81957">
      <w:pPr>
        <w:pStyle w:val="Default"/>
        <w:rPr>
          <w:sz w:val="20"/>
          <w:szCs w:val="20"/>
          <w:lang w:val="en-GB"/>
        </w:rPr>
      </w:pPr>
    </w:p>
    <w:p w:rsidR="00B81957" w:rsidRPr="00DE0D03" w:rsidRDefault="00B81957" w:rsidP="00B81957">
      <w:pPr>
        <w:pStyle w:val="Default"/>
        <w:rPr>
          <w:sz w:val="20"/>
          <w:szCs w:val="20"/>
          <w:lang w:val="en-GB"/>
        </w:rPr>
      </w:pPr>
    </w:p>
    <w:p w:rsidR="003805A4" w:rsidRPr="00DE0D03" w:rsidRDefault="003805A4" w:rsidP="00B81957">
      <w:pPr>
        <w:jc w:val="center"/>
        <w:rPr>
          <w:rFonts w:ascii="Times New Roman" w:eastAsia="Times New Roman" w:hAnsi="Times New Roman" w:cs="Times New Roman"/>
          <w:b/>
          <w:sz w:val="40"/>
          <w:szCs w:val="28"/>
          <w:lang w:val="en-GB"/>
        </w:rPr>
      </w:pPr>
      <w:r w:rsidRPr="00DE0D03">
        <w:rPr>
          <w:rFonts w:ascii="Times New Roman" w:eastAsia="Times New Roman" w:hAnsi="Times New Roman" w:cs="Times New Roman"/>
          <w:b/>
          <w:sz w:val="40"/>
          <w:szCs w:val="28"/>
          <w:lang w:val="en-GB"/>
        </w:rPr>
        <w:t>Module code: LCBB4002</w:t>
      </w:r>
    </w:p>
    <w:p w:rsidR="003805A4" w:rsidRPr="00DE0D03" w:rsidRDefault="003805A4" w:rsidP="003805A4">
      <w:pPr>
        <w:jc w:val="center"/>
        <w:rPr>
          <w:rFonts w:ascii="Times New Roman" w:eastAsia="Times New Roman" w:hAnsi="Times New Roman" w:cs="Times New Roman"/>
          <w:b/>
          <w:sz w:val="40"/>
          <w:szCs w:val="28"/>
          <w:lang w:val="en-GB"/>
        </w:rPr>
      </w:pPr>
      <w:r w:rsidRPr="00DE0D03">
        <w:rPr>
          <w:rFonts w:ascii="Times New Roman" w:eastAsia="Times New Roman" w:hAnsi="Times New Roman" w:cs="Times New Roman"/>
          <w:b/>
          <w:sz w:val="40"/>
          <w:szCs w:val="28"/>
          <w:lang w:val="en-GB"/>
        </w:rPr>
        <w:t>Module Title: Community Engagement - Assessment 1</w:t>
      </w:r>
    </w:p>
    <w:p w:rsidR="003805A4" w:rsidRPr="00DE0D03" w:rsidRDefault="003805A4" w:rsidP="00B81957">
      <w:pPr>
        <w:jc w:val="center"/>
        <w:rPr>
          <w:rFonts w:ascii="Times New Roman" w:eastAsia="Times New Roman" w:hAnsi="Times New Roman" w:cs="Times New Roman"/>
          <w:color w:val="1F4E79" w:themeColor="accent1" w:themeShade="80"/>
          <w:sz w:val="40"/>
          <w:szCs w:val="28"/>
          <w:lang w:val="en-GB"/>
        </w:rPr>
      </w:pPr>
      <w:r w:rsidRPr="00DE0D03">
        <w:rPr>
          <w:rFonts w:ascii="Times New Roman" w:eastAsia="Times New Roman" w:hAnsi="Times New Roman" w:cs="Times New Roman"/>
          <w:color w:val="1F4E79" w:themeColor="accent1" w:themeShade="80"/>
          <w:sz w:val="40"/>
          <w:szCs w:val="28"/>
          <w:lang w:val="en-GB"/>
        </w:rPr>
        <w:t>The Sustainability</w:t>
      </w:r>
      <w:r w:rsidR="00CF6ABF" w:rsidRPr="00DE0D03">
        <w:rPr>
          <w:rFonts w:ascii="Times New Roman" w:eastAsia="Times New Roman" w:hAnsi="Times New Roman" w:cs="Times New Roman"/>
          <w:color w:val="1F4E79" w:themeColor="accent1" w:themeShade="80"/>
          <w:sz w:val="40"/>
          <w:szCs w:val="28"/>
          <w:lang w:val="en-GB"/>
        </w:rPr>
        <w:t xml:space="preserve"> Awareness Program of H&amp;M</w:t>
      </w:r>
      <w:r w:rsidRPr="00DE0D03">
        <w:rPr>
          <w:rFonts w:ascii="Times New Roman" w:eastAsia="Times New Roman" w:hAnsi="Times New Roman" w:cs="Times New Roman"/>
          <w:color w:val="1F4E79" w:themeColor="accent1" w:themeShade="80"/>
          <w:sz w:val="40"/>
          <w:szCs w:val="28"/>
          <w:lang w:val="en-GB"/>
        </w:rPr>
        <w:t xml:space="preserve"> </w:t>
      </w:r>
      <w:r w:rsidR="00C85ED0">
        <w:rPr>
          <w:rFonts w:ascii="Times New Roman" w:eastAsia="Times New Roman" w:hAnsi="Times New Roman" w:cs="Times New Roman"/>
          <w:color w:val="1F4E79" w:themeColor="accent1" w:themeShade="80"/>
          <w:sz w:val="40"/>
          <w:szCs w:val="28"/>
          <w:lang w:val="en-GB"/>
        </w:rPr>
        <w:t>Group</w:t>
      </w:r>
    </w:p>
    <w:p w:rsidR="00CF6ABF" w:rsidRPr="00DE0D03" w:rsidRDefault="00CF6ABF" w:rsidP="00CF6ABF">
      <w:pPr>
        <w:rPr>
          <w:rFonts w:ascii="Times New Roman" w:eastAsia="Times New Roman" w:hAnsi="Times New Roman" w:cs="Times New Roman"/>
          <w:sz w:val="32"/>
          <w:szCs w:val="28"/>
          <w:lang w:val="en-GB"/>
        </w:rPr>
      </w:pPr>
    </w:p>
    <w:p w:rsidR="00CF6ABF" w:rsidRPr="00DE0D03" w:rsidRDefault="00CF6ABF" w:rsidP="00CF6ABF">
      <w:pPr>
        <w:rPr>
          <w:rFonts w:ascii="Times New Roman" w:eastAsia="Times New Roman" w:hAnsi="Times New Roman" w:cs="Times New Roman"/>
          <w:sz w:val="32"/>
          <w:szCs w:val="28"/>
          <w:lang w:val="en-GB"/>
        </w:rPr>
      </w:pPr>
    </w:p>
    <w:p w:rsidR="00B81957" w:rsidRPr="00DE0D03" w:rsidRDefault="00CF6ABF" w:rsidP="00CF6ABF">
      <w:pPr>
        <w:rPr>
          <w:rFonts w:ascii="Times New Roman" w:eastAsia="Times New Roman" w:hAnsi="Times New Roman" w:cs="Times New Roman"/>
          <w:sz w:val="32"/>
          <w:szCs w:val="28"/>
          <w:lang w:val="en-GB"/>
        </w:rPr>
      </w:pPr>
      <w:r w:rsidRPr="00DE0D03">
        <w:rPr>
          <w:rFonts w:ascii="Times New Roman" w:eastAsia="Times New Roman" w:hAnsi="Times New Roman" w:cs="Times New Roman"/>
          <w:sz w:val="32"/>
          <w:szCs w:val="28"/>
          <w:lang w:val="en-GB"/>
        </w:rPr>
        <w:t xml:space="preserve">Student’s name: </w:t>
      </w:r>
      <w:r w:rsidR="00B81957" w:rsidRPr="00DE0D03">
        <w:rPr>
          <w:rFonts w:ascii="Times New Roman" w:eastAsia="Times New Roman" w:hAnsi="Times New Roman" w:cs="Times New Roman"/>
          <w:sz w:val="32"/>
          <w:szCs w:val="28"/>
          <w:lang w:val="en-GB"/>
        </w:rPr>
        <w:t>Catalina Maxim</w:t>
      </w:r>
    </w:p>
    <w:p w:rsidR="00B81957" w:rsidRPr="00DE0D03" w:rsidRDefault="00B81957" w:rsidP="00CF6ABF">
      <w:pPr>
        <w:rPr>
          <w:rFonts w:ascii="Times New Roman" w:eastAsia="Times New Roman" w:hAnsi="Times New Roman" w:cs="Times New Roman"/>
          <w:sz w:val="32"/>
          <w:szCs w:val="28"/>
          <w:lang w:val="en-GB"/>
        </w:rPr>
      </w:pPr>
      <w:r w:rsidRPr="00DE0D03">
        <w:rPr>
          <w:rFonts w:ascii="Times New Roman" w:eastAsia="Times New Roman" w:hAnsi="Times New Roman" w:cs="Times New Roman"/>
          <w:sz w:val="32"/>
          <w:szCs w:val="28"/>
          <w:lang w:val="en-GB"/>
        </w:rPr>
        <w:t>Student</w:t>
      </w:r>
      <w:r w:rsidR="003805A4" w:rsidRPr="00DE0D03">
        <w:rPr>
          <w:rFonts w:ascii="Times New Roman" w:eastAsia="Times New Roman" w:hAnsi="Times New Roman" w:cs="Times New Roman"/>
          <w:sz w:val="32"/>
          <w:szCs w:val="28"/>
          <w:lang w:val="en-GB"/>
        </w:rPr>
        <w:t>’s</w:t>
      </w:r>
      <w:r w:rsidRPr="00DE0D03">
        <w:rPr>
          <w:rFonts w:ascii="Times New Roman" w:eastAsia="Times New Roman" w:hAnsi="Times New Roman" w:cs="Times New Roman"/>
          <w:sz w:val="32"/>
          <w:szCs w:val="28"/>
          <w:lang w:val="en-GB"/>
        </w:rPr>
        <w:t xml:space="preserve"> ID: 2011531</w:t>
      </w:r>
    </w:p>
    <w:p w:rsidR="00B81957" w:rsidRPr="00DE0D03" w:rsidRDefault="00CF6ABF" w:rsidP="00CF6ABF">
      <w:pPr>
        <w:rPr>
          <w:rFonts w:ascii="Times New Roman" w:eastAsia="Times New Roman" w:hAnsi="Times New Roman" w:cs="Times New Roman"/>
          <w:sz w:val="32"/>
          <w:szCs w:val="28"/>
          <w:lang w:val="en-GB"/>
        </w:rPr>
      </w:pPr>
      <w:r w:rsidRPr="00DE0D03">
        <w:rPr>
          <w:rFonts w:ascii="Times New Roman" w:eastAsia="Times New Roman" w:hAnsi="Times New Roman" w:cs="Times New Roman"/>
          <w:sz w:val="32"/>
          <w:szCs w:val="28"/>
          <w:lang w:val="en-GB"/>
        </w:rPr>
        <w:t xml:space="preserve">Lecturer’s name: </w:t>
      </w:r>
      <w:proofErr w:type="spellStart"/>
      <w:r w:rsidR="00B81957" w:rsidRPr="00DE0D03">
        <w:rPr>
          <w:rFonts w:ascii="Times New Roman" w:eastAsia="Times New Roman" w:hAnsi="Times New Roman" w:cs="Times New Roman"/>
          <w:sz w:val="32"/>
          <w:szCs w:val="28"/>
          <w:lang w:val="en-GB"/>
        </w:rPr>
        <w:t>Dr.</w:t>
      </w:r>
      <w:proofErr w:type="spellEnd"/>
      <w:r w:rsidR="00B81957" w:rsidRPr="00DE0D03">
        <w:rPr>
          <w:rFonts w:ascii="Times New Roman" w:eastAsia="Times New Roman" w:hAnsi="Times New Roman" w:cs="Times New Roman"/>
          <w:sz w:val="32"/>
          <w:szCs w:val="28"/>
          <w:lang w:val="en-GB"/>
        </w:rPr>
        <w:t xml:space="preserve"> Molly Jack</w:t>
      </w:r>
    </w:p>
    <w:p w:rsidR="00B81957" w:rsidRPr="00DE0D03" w:rsidRDefault="00B81957">
      <w:pPr>
        <w:rPr>
          <w:rFonts w:ascii="Times New Roman" w:hAnsi="Times New Roman" w:cs="Times New Roman"/>
          <w:color w:val="000000"/>
          <w:sz w:val="28"/>
          <w:szCs w:val="20"/>
          <w:lang w:val="en-GB"/>
        </w:rPr>
      </w:pPr>
    </w:p>
    <w:p w:rsidR="00B81957" w:rsidRPr="00DE0D03" w:rsidRDefault="00B81957">
      <w:pPr>
        <w:rPr>
          <w:rFonts w:ascii="Times New Roman" w:hAnsi="Times New Roman" w:cs="Times New Roman"/>
          <w:color w:val="000000"/>
          <w:sz w:val="28"/>
          <w:szCs w:val="20"/>
          <w:lang w:val="en-GB"/>
        </w:rPr>
      </w:pPr>
    </w:p>
    <w:p w:rsidR="00B81957" w:rsidRPr="00DE0D03" w:rsidRDefault="00B81957">
      <w:pPr>
        <w:rPr>
          <w:rFonts w:ascii="Times New Roman" w:hAnsi="Times New Roman" w:cs="Times New Roman"/>
          <w:color w:val="000000"/>
          <w:sz w:val="28"/>
          <w:szCs w:val="20"/>
          <w:lang w:val="en-GB"/>
        </w:rPr>
      </w:pPr>
    </w:p>
    <w:p w:rsidR="00B81957" w:rsidRPr="00DE0D03" w:rsidRDefault="00B81957">
      <w:pPr>
        <w:rPr>
          <w:rFonts w:ascii="Times New Roman" w:hAnsi="Times New Roman" w:cs="Times New Roman"/>
          <w:color w:val="000000"/>
          <w:sz w:val="28"/>
          <w:szCs w:val="20"/>
          <w:lang w:val="en-GB"/>
        </w:rPr>
      </w:pPr>
    </w:p>
    <w:p w:rsidR="00A252C2" w:rsidRPr="00DE0D03" w:rsidRDefault="00B81957">
      <w:pPr>
        <w:rPr>
          <w:rFonts w:ascii="Times New Roman" w:hAnsi="Times New Roman" w:cs="Times New Roman"/>
          <w:color w:val="000000"/>
          <w:sz w:val="28"/>
          <w:szCs w:val="20"/>
          <w:lang w:val="en-GB"/>
        </w:rPr>
      </w:pPr>
      <w:r w:rsidRPr="00DE0D03">
        <w:rPr>
          <w:rFonts w:ascii="Times New Roman" w:hAnsi="Times New Roman" w:cs="Times New Roman"/>
          <w:color w:val="000000"/>
          <w:sz w:val="28"/>
          <w:szCs w:val="20"/>
          <w:lang w:val="en-GB"/>
        </w:rPr>
        <w:br w:type="page"/>
      </w:r>
    </w:p>
    <w:p w:rsidR="00A252C2" w:rsidRPr="00DE0D03" w:rsidRDefault="003805A4" w:rsidP="0097553B">
      <w:pPr>
        <w:spacing w:line="360" w:lineRule="auto"/>
        <w:rPr>
          <w:rFonts w:ascii="Times New Roman" w:hAnsi="Times New Roman" w:cs="Times New Roman"/>
          <w:b/>
          <w:color w:val="1F4E79" w:themeColor="accent1" w:themeShade="80"/>
          <w:sz w:val="24"/>
          <w:szCs w:val="24"/>
          <w:lang w:val="en-GB"/>
        </w:rPr>
      </w:pPr>
      <w:r w:rsidRPr="00DE0D03">
        <w:rPr>
          <w:rFonts w:ascii="Times New Roman" w:hAnsi="Times New Roman" w:cs="Times New Roman"/>
          <w:b/>
          <w:color w:val="1F4E79" w:themeColor="accent1" w:themeShade="80"/>
          <w:sz w:val="24"/>
          <w:szCs w:val="24"/>
          <w:lang w:val="en-GB"/>
        </w:rPr>
        <w:lastRenderedPageBreak/>
        <w:t>Table of contents:</w:t>
      </w:r>
    </w:p>
    <w:p w:rsidR="00CE5A7E" w:rsidRPr="00DE0D03" w:rsidRDefault="00CE5A7E" w:rsidP="00076EDF">
      <w:pPr>
        <w:spacing w:line="360" w:lineRule="auto"/>
        <w:rPr>
          <w:rFonts w:ascii="Times New Roman" w:hAnsi="Times New Roman" w:cs="Times New Roman"/>
          <w:b/>
          <w:color w:val="1F4E79" w:themeColor="accent1" w:themeShade="80"/>
          <w:sz w:val="24"/>
          <w:szCs w:val="24"/>
          <w:lang w:val="en-GB"/>
        </w:rPr>
      </w:pPr>
    </w:p>
    <w:p w:rsidR="003805A4" w:rsidRPr="00DE0D03" w:rsidRDefault="003805A4" w:rsidP="00076EDF">
      <w:pPr>
        <w:spacing w:line="360" w:lineRule="auto"/>
        <w:rPr>
          <w:rFonts w:ascii="Times New Roman" w:hAnsi="Times New Roman" w:cs="Times New Roman"/>
          <w:color w:val="000000"/>
          <w:sz w:val="24"/>
          <w:szCs w:val="24"/>
          <w:lang w:val="en-GB"/>
        </w:rPr>
      </w:pPr>
      <w:r w:rsidRPr="00DE0D03">
        <w:rPr>
          <w:rFonts w:ascii="Times New Roman" w:hAnsi="Times New Roman" w:cs="Times New Roman"/>
          <w:color w:val="000000"/>
          <w:sz w:val="24"/>
          <w:szCs w:val="24"/>
          <w:lang w:val="en-GB"/>
        </w:rPr>
        <w:t>Introduction</w:t>
      </w:r>
      <w:r w:rsidR="00A903E7" w:rsidRPr="00DE0D03">
        <w:rPr>
          <w:rFonts w:ascii="Times New Roman" w:hAnsi="Times New Roman" w:cs="Times New Roman"/>
          <w:color w:val="000000"/>
          <w:sz w:val="24"/>
          <w:szCs w:val="24"/>
          <w:lang w:val="en-GB"/>
        </w:rPr>
        <w:t xml:space="preserve"> </w:t>
      </w:r>
      <w:r w:rsidR="00D2109C" w:rsidRPr="00DE0D03">
        <w:rPr>
          <w:rFonts w:ascii="Times New Roman" w:hAnsi="Times New Roman" w:cs="Times New Roman"/>
          <w:color w:val="000000"/>
          <w:sz w:val="24"/>
          <w:szCs w:val="24"/>
          <w:lang w:val="en-GB"/>
        </w:rPr>
        <w:t>………………………………………………………………………</w:t>
      </w:r>
      <w:r w:rsidR="00A903E7" w:rsidRPr="00DE0D03">
        <w:rPr>
          <w:rFonts w:ascii="Times New Roman" w:hAnsi="Times New Roman" w:cs="Times New Roman"/>
          <w:color w:val="000000"/>
          <w:sz w:val="24"/>
          <w:szCs w:val="24"/>
          <w:lang w:val="en-GB"/>
        </w:rPr>
        <w:t>……</w:t>
      </w:r>
      <w:r w:rsidR="00252F31" w:rsidRPr="00DE0D03">
        <w:rPr>
          <w:rFonts w:ascii="Times New Roman" w:hAnsi="Times New Roman" w:cs="Times New Roman"/>
          <w:color w:val="000000"/>
          <w:sz w:val="24"/>
          <w:szCs w:val="24"/>
          <w:lang w:val="en-GB"/>
        </w:rPr>
        <w:t xml:space="preserve"> </w:t>
      </w:r>
      <w:r w:rsidR="00A903E7" w:rsidRPr="00DE0D03">
        <w:rPr>
          <w:rFonts w:ascii="Times New Roman" w:hAnsi="Times New Roman" w:cs="Times New Roman"/>
          <w:color w:val="000000"/>
          <w:sz w:val="24"/>
          <w:szCs w:val="24"/>
          <w:lang w:val="en-GB"/>
        </w:rPr>
        <w:t xml:space="preserve">    </w:t>
      </w:r>
      <w:r w:rsidR="00516378" w:rsidRPr="00DE0D03">
        <w:rPr>
          <w:rFonts w:ascii="Times New Roman" w:hAnsi="Times New Roman" w:cs="Times New Roman"/>
          <w:color w:val="000000"/>
          <w:sz w:val="24"/>
          <w:szCs w:val="24"/>
          <w:lang w:val="en-GB"/>
        </w:rPr>
        <w:t xml:space="preserve"> </w:t>
      </w:r>
      <w:r w:rsidR="00D2109C" w:rsidRPr="00DE0D03">
        <w:rPr>
          <w:rFonts w:ascii="Times New Roman" w:hAnsi="Times New Roman" w:cs="Times New Roman"/>
          <w:color w:val="000000"/>
          <w:sz w:val="24"/>
          <w:szCs w:val="24"/>
          <w:lang w:val="en-GB"/>
        </w:rPr>
        <w:t xml:space="preserve"> 3</w:t>
      </w:r>
    </w:p>
    <w:p w:rsidR="00D2109C" w:rsidRPr="00DE0D03" w:rsidRDefault="00D2109C" w:rsidP="00A903E7">
      <w:pPr>
        <w:pStyle w:val="ListParagraph"/>
        <w:numPr>
          <w:ilvl w:val="0"/>
          <w:numId w:val="5"/>
        </w:numPr>
        <w:spacing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H&amp;M</w:t>
      </w:r>
      <w:r w:rsidR="008D6A4E" w:rsidRPr="00DE0D03">
        <w:rPr>
          <w:rFonts w:ascii="Times New Roman" w:hAnsi="Times New Roman" w:cs="Times New Roman"/>
          <w:sz w:val="24"/>
          <w:szCs w:val="24"/>
          <w:lang w:val="en-GB"/>
        </w:rPr>
        <w:t>’s organisational structure</w:t>
      </w:r>
      <w:r w:rsidR="00A903E7" w:rsidRPr="00DE0D03">
        <w:rPr>
          <w:rFonts w:ascii="Times New Roman" w:hAnsi="Times New Roman" w:cs="Times New Roman"/>
          <w:sz w:val="24"/>
          <w:szCs w:val="24"/>
          <w:lang w:val="en-GB"/>
        </w:rPr>
        <w:t xml:space="preserve"> </w:t>
      </w:r>
      <w:r w:rsidR="008D6A4E" w:rsidRPr="00DE0D03">
        <w:rPr>
          <w:rFonts w:ascii="Times New Roman" w:hAnsi="Times New Roman" w:cs="Times New Roman"/>
          <w:sz w:val="24"/>
          <w:szCs w:val="24"/>
          <w:lang w:val="en-GB"/>
        </w:rPr>
        <w:t>……………………</w:t>
      </w:r>
      <w:r w:rsidR="00CE5A7E" w:rsidRPr="00DE0D03">
        <w:rPr>
          <w:rFonts w:ascii="Times New Roman" w:hAnsi="Times New Roman" w:cs="Times New Roman"/>
          <w:sz w:val="24"/>
          <w:szCs w:val="24"/>
          <w:lang w:val="en-GB"/>
        </w:rPr>
        <w:t>……………….……</w:t>
      </w:r>
      <w:r w:rsidR="00516378" w:rsidRPr="00DE0D03">
        <w:rPr>
          <w:rFonts w:ascii="Times New Roman" w:hAnsi="Times New Roman" w:cs="Times New Roman"/>
          <w:sz w:val="24"/>
          <w:szCs w:val="24"/>
          <w:lang w:val="en-GB"/>
        </w:rPr>
        <w:t>…...</w:t>
      </w:r>
      <w:r w:rsidR="00A903E7" w:rsidRPr="00DE0D03">
        <w:rPr>
          <w:rFonts w:ascii="Times New Roman" w:hAnsi="Times New Roman" w:cs="Times New Roman"/>
          <w:sz w:val="24"/>
          <w:szCs w:val="24"/>
          <w:lang w:val="en-GB"/>
        </w:rPr>
        <w:t>......</w:t>
      </w:r>
      <w:r w:rsidR="00516378" w:rsidRPr="00DE0D03">
        <w:rPr>
          <w:rFonts w:ascii="Times New Roman" w:hAnsi="Times New Roman" w:cs="Times New Roman"/>
          <w:sz w:val="24"/>
          <w:szCs w:val="24"/>
          <w:lang w:val="en-GB"/>
        </w:rPr>
        <w:t xml:space="preserve">   </w:t>
      </w:r>
      <w:r w:rsidR="00A903E7" w:rsidRPr="00DE0D03">
        <w:rPr>
          <w:rFonts w:ascii="Times New Roman" w:hAnsi="Times New Roman" w:cs="Times New Roman"/>
          <w:sz w:val="24"/>
          <w:szCs w:val="24"/>
          <w:lang w:val="en-GB"/>
        </w:rPr>
        <w:t xml:space="preserve"> </w:t>
      </w:r>
      <w:r w:rsidR="00516378" w:rsidRPr="00DE0D03">
        <w:rPr>
          <w:rFonts w:ascii="Times New Roman" w:hAnsi="Times New Roman" w:cs="Times New Roman"/>
          <w:sz w:val="24"/>
          <w:szCs w:val="24"/>
          <w:lang w:val="en-GB"/>
        </w:rPr>
        <w:t xml:space="preserve">  </w:t>
      </w:r>
      <w:r w:rsidR="00CE5A7E" w:rsidRPr="00DE0D03">
        <w:rPr>
          <w:rFonts w:ascii="Times New Roman" w:hAnsi="Times New Roman" w:cs="Times New Roman"/>
          <w:sz w:val="24"/>
          <w:szCs w:val="24"/>
          <w:lang w:val="en-GB"/>
        </w:rPr>
        <w:t xml:space="preserve"> </w:t>
      </w:r>
      <w:r w:rsidRPr="00DE0D03">
        <w:rPr>
          <w:rFonts w:ascii="Times New Roman" w:hAnsi="Times New Roman" w:cs="Times New Roman"/>
          <w:sz w:val="24"/>
          <w:szCs w:val="24"/>
          <w:lang w:val="en-GB"/>
        </w:rPr>
        <w:t xml:space="preserve"> 4</w:t>
      </w:r>
    </w:p>
    <w:p w:rsidR="00111CFF" w:rsidRPr="00DE0D03" w:rsidRDefault="00111CFF" w:rsidP="00A903E7">
      <w:pPr>
        <w:pStyle w:val="ListParagraph"/>
        <w:numPr>
          <w:ilvl w:val="0"/>
          <w:numId w:val="5"/>
        </w:numPr>
        <w:spacing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H&amp;M</w:t>
      </w:r>
      <w:r w:rsidR="0057722A" w:rsidRPr="00DE0D03">
        <w:rPr>
          <w:rFonts w:ascii="Times New Roman" w:hAnsi="Times New Roman" w:cs="Times New Roman"/>
          <w:sz w:val="24"/>
          <w:szCs w:val="24"/>
          <w:lang w:val="en-GB"/>
        </w:rPr>
        <w:t>’s</w:t>
      </w:r>
      <w:r w:rsidRPr="00DE0D03">
        <w:rPr>
          <w:rFonts w:ascii="Times New Roman" w:hAnsi="Times New Roman" w:cs="Times New Roman"/>
          <w:sz w:val="24"/>
          <w:szCs w:val="24"/>
          <w:lang w:val="en-GB"/>
        </w:rPr>
        <w:t xml:space="preserve"> stakeholders</w:t>
      </w:r>
      <w:r w:rsidR="0057722A" w:rsidRPr="00DE0D03">
        <w:rPr>
          <w:rFonts w:ascii="Times New Roman" w:hAnsi="Times New Roman" w:cs="Times New Roman"/>
          <w:sz w:val="24"/>
          <w:szCs w:val="24"/>
          <w:lang w:val="en-GB"/>
        </w:rPr>
        <w:t xml:space="preserve"> </w:t>
      </w:r>
      <w:proofErr w:type="spellStart"/>
      <w:r w:rsidR="0057722A" w:rsidRPr="00DE0D03">
        <w:rPr>
          <w:rFonts w:ascii="Times New Roman" w:hAnsi="Times New Roman" w:cs="Times New Roman"/>
          <w:sz w:val="24"/>
          <w:szCs w:val="24"/>
          <w:lang w:val="en-GB"/>
        </w:rPr>
        <w:t>enagement</w:t>
      </w:r>
      <w:proofErr w:type="spellEnd"/>
      <w:r w:rsidR="0057722A" w:rsidRPr="00DE0D03">
        <w:rPr>
          <w:rFonts w:ascii="Times New Roman" w:hAnsi="Times New Roman" w:cs="Times New Roman"/>
          <w:sz w:val="24"/>
          <w:szCs w:val="24"/>
          <w:lang w:val="en-GB"/>
        </w:rPr>
        <w:t xml:space="preserve"> prospect ……...</w:t>
      </w:r>
      <w:r w:rsidR="00CE5A7E" w:rsidRPr="00DE0D03">
        <w:rPr>
          <w:rFonts w:ascii="Times New Roman" w:hAnsi="Times New Roman" w:cs="Times New Roman"/>
          <w:sz w:val="24"/>
          <w:szCs w:val="24"/>
          <w:lang w:val="en-GB"/>
        </w:rPr>
        <w:t>……………………</w:t>
      </w:r>
      <w:r w:rsidR="00D6730E" w:rsidRPr="00DE0D03">
        <w:rPr>
          <w:rFonts w:ascii="Times New Roman" w:hAnsi="Times New Roman" w:cs="Times New Roman"/>
          <w:sz w:val="24"/>
          <w:szCs w:val="24"/>
          <w:lang w:val="en-GB"/>
        </w:rPr>
        <w:t>…</w:t>
      </w:r>
      <w:r w:rsidR="00CE5A7E" w:rsidRPr="00DE0D03">
        <w:rPr>
          <w:rFonts w:ascii="Times New Roman" w:hAnsi="Times New Roman" w:cs="Times New Roman"/>
          <w:sz w:val="24"/>
          <w:szCs w:val="24"/>
          <w:lang w:val="en-GB"/>
        </w:rPr>
        <w:t>…</w:t>
      </w:r>
      <w:r w:rsidR="00516378" w:rsidRPr="00DE0D03">
        <w:rPr>
          <w:rFonts w:ascii="Times New Roman" w:hAnsi="Times New Roman" w:cs="Times New Roman"/>
          <w:sz w:val="24"/>
          <w:szCs w:val="24"/>
          <w:lang w:val="en-GB"/>
        </w:rPr>
        <w:t>…</w:t>
      </w:r>
      <w:r w:rsidR="00A903E7" w:rsidRPr="00DE0D03">
        <w:rPr>
          <w:rFonts w:ascii="Times New Roman" w:hAnsi="Times New Roman" w:cs="Times New Roman"/>
          <w:sz w:val="24"/>
          <w:szCs w:val="24"/>
          <w:lang w:val="en-GB"/>
        </w:rPr>
        <w:t>……</w:t>
      </w:r>
      <w:r w:rsidR="00516378" w:rsidRPr="00DE0D03">
        <w:rPr>
          <w:rFonts w:ascii="Times New Roman" w:hAnsi="Times New Roman" w:cs="Times New Roman"/>
          <w:sz w:val="24"/>
          <w:szCs w:val="24"/>
          <w:lang w:val="en-GB"/>
        </w:rPr>
        <w:t xml:space="preserve">   </w:t>
      </w:r>
      <w:r w:rsidR="00A903E7" w:rsidRPr="00DE0D03">
        <w:rPr>
          <w:rFonts w:ascii="Times New Roman" w:hAnsi="Times New Roman" w:cs="Times New Roman"/>
          <w:sz w:val="24"/>
          <w:szCs w:val="24"/>
          <w:lang w:val="en-GB"/>
        </w:rPr>
        <w:t xml:space="preserve"> </w:t>
      </w:r>
      <w:r w:rsidR="00516378" w:rsidRPr="00DE0D03">
        <w:rPr>
          <w:rFonts w:ascii="Times New Roman" w:hAnsi="Times New Roman" w:cs="Times New Roman"/>
          <w:sz w:val="24"/>
          <w:szCs w:val="24"/>
          <w:lang w:val="en-GB"/>
        </w:rPr>
        <w:t xml:space="preserve">    </w:t>
      </w:r>
      <w:r w:rsidR="006C7CA2" w:rsidRPr="00DE0D03">
        <w:rPr>
          <w:rFonts w:ascii="Times New Roman" w:hAnsi="Times New Roman" w:cs="Times New Roman"/>
          <w:sz w:val="24"/>
          <w:szCs w:val="24"/>
          <w:lang w:val="en-GB"/>
        </w:rPr>
        <w:t>4</w:t>
      </w:r>
      <w:r w:rsidR="00D6730E" w:rsidRPr="00DE0D03">
        <w:rPr>
          <w:rFonts w:ascii="Times New Roman" w:hAnsi="Times New Roman" w:cs="Times New Roman"/>
          <w:sz w:val="24"/>
          <w:szCs w:val="24"/>
          <w:lang w:val="en-GB"/>
        </w:rPr>
        <w:t xml:space="preserve"> </w:t>
      </w:r>
    </w:p>
    <w:p w:rsidR="00CE5A7E" w:rsidRPr="00DE0D03" w:rsidRDefault="00CE5A7E" w:rsidP="00076EDF">
      <w:pPr>
        <w:pStyle w:val="ListParagraph"/>
        <w:numPr>
          <w:ilvl w:val="0"/>
          <w:numId w:val="5"/>
        </w:numPr>
        <w:spacing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The H&amp;M’s </w:t>
      </w:r>
      <w:r w:rsidR="00795508" w:rsidRPr="00DE0D03">
        <w:rPr>
          <w:rFonts w:ascii="Times New Roman" w:hAnsi="Times New Roman" w:cs="Times New Roman"/>
          <w:sz w:val="24"/>
          <w:szCs w:val="24"/>
          <w:lang w:val="en-GB"/>
        </w:rPr>
        <w:t xml:space="preserve">Models and </w:t>
      </w:r>
      <w:r w:rsidRPr="00DE0D03">
        <w:rPr>
          <w:rFonts w:ascii="Times New Roman" w:hAnsi="Times New Roman" w:cs="Times New Roman"/>
          <w:sz w:val="24"/>
          <w:szCs w:val="24"/>
          <w:lang w:val="en-GB"/>
        </w:rPr>
        <w:t xml:space="preserve">Principles </w:t>
      </w:r>
      <w:r w:rsidR="00795508" w:rsidRPr="00DE0D03">
        <w:rPr>
          <w:rFonts w:ascii="Times New Roman" w:hAnsi="Times New Roman" w:cs="Times New Roman"/>
          <w:sz w:val="24"/>
          <w:szCs w:val="24"/>
          <w:lang w:val="en-GB"/>
        </w:rPr>
        <w:t xml:space="preserve">of Community Engagement ……… </w:t>
      </w:r>
      <w:r w:rsidRPr="00DE0D03">
        <w:rPr>
          <w:rFonts w:ascii="Times New Roman" w:hAnsi="Times New Roman" w:cs="Times New Roman"/>
          <w:sz w:val="24"/>
          <w:szCs w:val="24"/>
          <w:lang w:val="en-GB"/>
        </w:rPr>
        <w:t>……</w:t>
      </w:r>
      <w:r w:rsidR="00516378" w:rsidRPr="00DE0D03">
        <w:rPr>
          <w:rFonts w:ascii="Times New Roman" w:hAnsi="Times New Roman" w:cs="Times New Roman"/>
          <w:sz w:val="24"/>
          <w:szCs w:val="24"/>
          <w:lang w:val="en-GB"/>
        </w:rPr>
        <w:t xml:space="preserve">…...       </w:t>
      </w:r>
      <w:r w:rsidR="00A05031">
        <w:rPr>
          <w:rFonts w:ascii="Times New Roman" w:hAnsi="Times New Roman" w:cs="Times New Roman"/>
          <w:sz w:val="24"/>
          <w:szCs w:val="24"/>
          <w:lang w:val="en-GB"/>
        </w:rPr>
        <w:t>5</w:t>
      </w:r>
    </w:p>
    <w:p w:rsidR="00CE5A7E" w:rsidRPr="00DE0D03" w:rsidRDefault="00A903E7" w:rsidP="00076EDF">
      <w:pPr>
        <w:pStyle w:val="ListParagraph"/>
        <w:spacing w:line="360" w:lineRule="auto"/>
        <w:ind w:left="360"/>
        <w:rPr>
          <w:rFonts w:ascii="Times New Roman" w:hAnsi="Times New Roman" w:cs="Times New Roman"/>
          <w:sz w:val="24"/>
          <w:szCs w:val="24"/>
          <w:lang w:val="en-GB"/>
        </w:rPr>
      </w:pPr>
      <w:r w:rsidRPr="00DE0D03">
        <w:rPr>
          <w:rFonts w:ascii="Times New Roman" w:hAnsi="Times New Roman" w:cs="Times New Roman"/>
          <w:sz w:val="24"/>
          <w:szCs w:val="24"/>
          <w:lang w:val="en-GB"/>
        </w:rPr>
        <w:t>3</w:t>
      </w:r>
      <w:r w:rsidR="00334088" w:rsidRPr="00DE0D03">
        <w:rPr>
          <w:rFonts w:ascii="Times New Roman" w:hAnsi="Times New Roman" w:cs="Times New Roman"/>
          <w:sz w:val="24"/>
          <w:szCs w:val="24"/>
          <w:lang w:val="en-GB"/>
        </w:rPr>
        <w:t xml:space="preserve">.1 </w:t>
      </w:r>
      <w:r w:rsidR="00795508" w:rsidRPr="00DE0D03">
        <w:rPr>
          <w:rFonts w:ascii="Times New Roman" w:hAnsi="Times New Roman" w:cs="Times New Roman"/>
          <w:sz w:val="24"/>
          <w:szCs w:val="24"/>
          <w:lang w:val="en-GB"/>
        </w:rPr>
        <w:t>H&amp;M’s Community Engagement Models</w:t>
      </w:r>
      <w:r w:rsidRPr="00DE0D03">
        <w:rPr>
          <w:rFonts w:ascii="Times New Roman" w:hAnsi="Times New Roman" w:cs="Times New Roman"/>
          <w:sz w:val="24"/>
          <w:szCs w:val="24"/>
          <w:lang w:val="en-GB"/>
        </w:rPr>
        <w:t xml:space="preserve"> …………………………………</w:t>
      </w:r>
      <w:proofErr w:type="gramStart"/>
      <w:r w:rsidRPr="00DE0D03">
        <w:rPr>
          <w:rFonts w:ascii="Times New Roman" w:hAnsi="Times New Roman" w:cs="Times New Roman"/>
          <w:sz w:val="24"/>
          <w:szCs w:val="24"/>
          <w:lang w:val="en-GB"/>
        </w:rPr>
        <w:t>.....</w:t>
      </w:r>
      <w:proofErr w:type="gramEnd"/>
      <w:r w:rsidRPr="00DE0D03">
        <w:rPr>
          <w:rFonts w:ascii="Times New Roman" w:hAnsi="Times New Roman" w:cs="Times New Roman"/>
          <w:sz w:val="24"/>
          <w:szCs w:val="24"/>
          <w:lang w:val="en-GB"/>
        </w:rPr>
        <w:t xml:space="preserve"> </w:t>
      </w:r>
      <w:r w:rsidR="00795508" w:rsidRPr="00DE0D03">
        <w:rPr>
          <w:rFonts w:ascii="Times New Roman" w:hAnsi="Times New Roman" w:cs="Times New Roman"/>
          <w:sz w:val="24"/>
          <w:szCs w:val="24"/>
          <w:lang w:val="en-GB"/>
        </w:rPr>
        <w:t xml:space="preserve">      </w:t>
      </w:r>
      <w:r w:rsidR="00A05031">
        <w:rPr>
          <w:rFonts w:ascii="Times New Roman" w:hAnsi="Times New Roman" w:cs="Times New Roman"/>
          <w:sz w:val="24"/>
          <w:szCs w:val="24"/>
          <w:lang w:val="en-GB"/>
        </w:rPr>
        <w:t>5</w:t>
      </w:r>
    </w:p>
    <w:p w:rsidR="00A903E7" w:rsidRPr="00DE0D03" w:rsidRDefault="00A903E7" w:rsidP="00A903E7">
      <w:pPr>
        <w:pStyle w:val="ListParagraph"/>
        <w:spacing w:line="360" w:lineRule="auto"/>
        <w:ind w:left="360"/>
        <w:rPr>
          <w:rFonts w:ascii="Times New Roman" w:hAnsi="Times New Roman" w:cs="Times New Roman"/>
          <w:sz w:val="24"/>
          <w:szCs w:val="24"/>
          <w:lang w:val="en-GB"/>
        </w:rPr>
      </w:pPr>
      <w:r w:rsidRPr="00DE0D03">
        <w:rPr>
          <w:rFonts w:ascii="Times New Roman" w:hAnsi="Times New Roman" w:cs="Times New Roman"/>
          <w:sz w:val="24"/>
          <w:szCs w:val="24"/>
          <w:lang w:val="en-GB"/>
        </w:rPr>
        <w:t>3</w:t>
      </w:r>
      <w:r w:rsidR="00795508" w:rsidRPr="00DE0D03">
        <w:rPr>
          <w:rFonts w:ascii="Times New Roman" w:hAnsi="Times New Roman" w:cs="Times New Roman"/>
          <w:sz w:val="24"/>
          <w:szCs w:val="24"/>
          <w:lang w:val="en-GB"/>
        </w:rPr>
        <w:t>.2 H&amp;M’s Principles of Community Engagement</w:t>
      </w:r>
      <w:r w:rsidRPr="00DE0D03">
        <w:rPr>
          <w:rFonts w:ascii="Times New Roman" w:hAnsi="Times New Roman" w:cs="Times New Roman"/>
          <w:sz w:val="24"/>
          <w:szCs w:val="24"/>
          <w:lang w:val="en-GB"/>
        </w:rPr>
        <w:t xml:space="preserve"> </w:t>
      </w:r>
      <w:r w:rsidR="00795508" w:rsidRPr="00DE0D03">
        <w:rPr>
          <w:rFonts w:ascii="Times New Roman" w:hAnsi="Times New Roman" w:cs="Times New Roman"/>
          <w:sz w:val="24"/>
          <w:szCs w:val="24"/>
          <w:lang w:val="en-GB"/>
        </w:rPr>
        <w:t>……………………………….</w:t>
      </w:r>
      <w:r w:rsidRPr="00DE0D03">
        <w:rPr>
          <w:rFonts w:ascii="Times New Roman" w:hAnsi="Times New Roman" w:cs="Times New Roman"/>
          <w:sz w:val="24"/>
          <w:szCs w:val="24"/>
          <w:lang w:val="en-GB"/>
        </w:rPr>
        <w:t xml:space="preserve">     </w:t>
      </w:r>
      <w:r w:rsidR="00795508" w:rsidRPr="00DE0D03">
        <w:rPr>
          <w:rFonts w:ascii="Times New Roman" w:hAnsi="Times New Roman" w:cs="Times New Roman"/>
          <w:sz w:val="24"/>
          <w:szCs w:val="24"/>
          <w:lang w:val="en-GB"/>
        </w:rPr>
        <w:t xml:space="preserve">  6</w:t>
      </w:r>
    </w:p>
    <w:p w:rsidR="00A903E7" w:rsidRDefault="00A903E7" w:rsidP="00A903E7">
      <w:pPr>
        <w:spacing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Conclusion ……………………………………………………………………………</w:t>
      </w:r>
      <w:r w:rsidR="00A05031">
        <w:rPr>
          <w:rFonts w:ascii="Times New Roman" w:hAnsi="Times New Roman" w:cs="Times New Roman"/>
          <w:sz w:val="24"/>
          <w:szCs w:val="24"/>
          <w:lang w:val="en-GB"/>
        </w:rPr>
        <w:t>.        8</w:t>
      </w:r>
      <w:r w:rsidRPr="00DE0D03">
        <w:rPr>
          <w:rFonts w:ascii="Times New Roman" w:hAnsi="Times New Roman" w:cs="Times New Roman"/>
          <w:sz w:val="24"/>
          <w:szCs w:val="24"/>
          <w:lang w:val="en-GB"/>
        </w:rPr>
        <w:t xml:space="preserve"> </w:t>
      </w:r>
    </w:p>
    <w:p w:rsidR="00A05031" w:rsidRDefault="00A05031" w:rsidP="00A903E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Recommendations …………………………………………………………………</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9</w:t>
      </w:r>
    </w:p>
    <w:p w:rsidR="00A05031" w:rsidRPr="00DE0D03" w:rsidRDefault="00A05031" w:rsidP="00A903E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References List ……………………………………………………………………</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10</w:t>
      </w:r>
    </w:p>
    <w:p w:rsidR="0097553B" w:rsidRPr="00DE0D03" w:rsidRDefault="0097553B" w:rsidP="00076EDF">
      <w:pPr>
        <w:pStyle w:val="ListParagraph"/>
        <w:spacing w:line="360" w:lineRule="auto"/>
        <w:ind w:left="360"/>
        <w:rPr>
          <w:rFonts w:ascii="Times New Roman" w:hAnsi="Times New Roman" w:cs="Times New Roman"/>
          <w:sz w:val="24"/>
          <w:szCs w:val="24"/>
          <w:lang w:val="en-GB"/>
        </w:rPr>
      </w:pPr>
    </w:p>
    <w:p w:rsidR="0097553B" w:rsidRPr="00DE0D03" w:rsidRDefault="0097553B" w:rsidP="00076EDF">
      <w:pPr>
        <w:pStyle w:val="ListParagraph"/>
        <w:spacing w:line="360" w:lineRule="auto"/>
        <w:ind w:left="360"/>
        <w:rPr>
          <w:rFonts w:ascii="Times New Roman" w:hAnsi="Times New Roman" w:cs="Times New Roman"/>
          <w:sz w:val="24"/>
          <w:szCs w:val="24"/>
          <w:lang w:val="en-GB"/>
        </w:rPr>
      </w:pPr>
    </w:p>
    <w:p w:rsidR="00795508" w:rsidRPr="00DE0D03" w:rsidRDefault="00795508" w:rsidP="00076EDF">
      <w:pPr>
        <w:pStyle w:val="ListParagraph"/>
        <w:spacing w:line="360" w:lineRule="auto"/>
        <w:ind w:left="360"/>
        <w:rPr>
          <w:rFonts w:ascii="Times New Roman" w:hAnsi="Times New Roman" w:cs="Times New Roman"/>
          <w:sz w:val="24"/>
          <w:szCs w:val="24"/>
          <w:lang w:val="en-GB"/>
        </w:rPr>
      </w:pPr>
    </w:p>
    <w:p w:rsidR="00D2109C" w:rsidRPr="00DE0D03" w:rsidRDefault="00D2109C" w:rsidP="00D2109C">
      <w:pPr>
        <w:rPr>
          <w:rFonts w:ascii="Times New Roman" w:hAnsi="Times New Roman" w:cs="Times New Roman"/>
          <w:sz w:val="28"/>
          <w:szCs w:val="28"/>
          <w:lang w:val="en-GB"/>
        </w:rPr>
      </w:pPr>
    </w:p>
    <w:p w:rsidR="00D2109C" w:rsidRPr="00DE0D03" w:rsidRDefault="00D2109C" w:rsidP="00D2109C">
      <w:pPr>
        <w:rPr>
          <w:rFonts w:ascii="Times New Roman" w:hAnsi="Times New Roman" w:cs="Times New Roman"/>
          <w:sz w:val="28"/>
          <w:szCs w:val="24"/>
          <w:lang w:val="en-GB"/>
        </w:rPr>
      </w:pPr>
    </w:p>
    <w:p w:rsidR="00D2109C" w:rsidRPr="00DE0D03" w:rsidRDefault="00D2109C" w:rsidP="003805A4">
      <w:pPr>
        <w:rPr>
          <w:rFonts w:ascii="Times New Roman" w:hAnsi="Times New Roman" w:cs="Times New Roman"/>
          <w:color w:val="000000"/>
          <w:sz w:val="28"/>
          <w:szCs w:val="20"/>
          <w:lang w:val="en-GB"/>
        </w:rPr>
      </w:pPr>
    </w:p>
    <w:p w:rsidR="003805A4" w:rsidRPr="00DE0D03" w:rsidRDefault="003805A4"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D2109C" w:rsidRPr="00DE0D03" w:rsidRDefault="00D2109C" w:rsidP="003805A4">
      <w:pPr>
        <w:rPr>
          <w:rFonts w:ascii="Times New Roman" w:hAnsi="Times New Roman" w:cs="Times New Roman"/>
          <w:color w:val="000000"/>
          <w:sz w:val="28"/>
          <w:szCs w:val="20"/>
          <w:lang w:val="en-GB"/>
        </w:rPr>
      </w:pPr>
    </w:p>
    <w:p w:rsidR="00A05031" w:rsidRDefault="00A05031" w:rsidP="00B81957">
      <w:pPr>
        <w:rPr>
          <w:rFonts w:ascii="Times New Roman" w:hAnsi="Times New Roman" w:cs="Times New Roman"/>
          <w:color w:val="000000"/>
          <w:sz w:val="28"/>
          <w:szCs w:val="20"/>
          <w:lang w:val="en-GB"/>
        </w:rPr>
      </w:pPr>
    </w:p>
    <w:p w:rsidR="00B81957" w:rsidRPr="00DE0D03" w:rsidRDefault="00B81957" w:rsidP="00A05031">
      <w:pPr>
        <w:ind w:left="720"/>
        <w:rPr>
          <w:rFonts w:ascii="Times New Roman" w:hAnsi="Times New Roman" w:cs="Times New Roman"/>
          <w:b/>
          <w:sz w:val="24"/>
          <w:szCs w:val="24"/>
          <w:lang w:val="en-GB"/>
        </w:rPr>
      </w:pPr>
      <w:r w:rsidRPr="00DE0D03">
        <w:rPr>
          <w:rFonts w:ascii="Times New Roman" w:hAnsi="Times New Roman" w:cs="Times New Roman"/>
          <w:b/>
          <w:sz w:val="24"/>
          <w:szCs w:val="24"/>
          <w:lang w:val="en-GB"/>
        </w:rPr>
        <w:lastRenderedPageBreak/>
        <w:t>Introduction</w:t>
      </w:r>
    </w:p>
    <w:p w:rsidR="009350D5" w:rsidRPr="00DE0D03" w:rsidRDefault="00B81957" w:rsidP="00FD5238">
      <w:pPr>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The </w:t>
      </w:r>
      <w:r w:rsidR="00342086" w:rsidRPr="00DE0D03">
        <w:rPr>
          <w:rFonts w:ascii="Times New Roman" w:hAnsi="Times New Roman" w:cs="Times New Roman"/>
          <w:sz w:val="24"/>
          <w:szCs w:val="24"/>
          <w:lang w:val="en-GB"/>
        </w:rPr>
        <w:t>purpose of this written project is to prove that its author has successfully comp</w:t>
      </w:r>
      <w:r w:rsidR="009078F9" w:rsidRPr="00DE0D03">
        <w:rPr>
          <w:rFonts w:ascii="Times New Roman" w:hAnsi="Times New Roman" w:cs="Times New Roman"/>
          <w:sz w:val="24"/>
          <w:szCs w:val="24"/>
          <w:lang w:val="en-GB"/>
        </w:rPr>
        <w:t>leted and understood the basic elements</w:t>
      </w:r>
      <w:r w:rsidR="00342086" w:rsidRPr="00DE0D03">
        <w:rPr>
          <w:rFonts w:ascii="Times New Roman" w:hAnsi="Times New Roman" w:cs="Times New Roman"/>
          <w:sz w:val="24"/>
          <w:szCs w:val="24"/>
          <w:lang w:val="en-GB"/>
        </w:rPr>
        <w:t xml:space="preserve"> of interpersonal skills, regarding a modern company’s activity</w:t>
      </w:r>
      <w:r w:rsidR="009078F9" w:rsidRPr="00DE0D03">
        <w:rPr>
          <w:rFonts w:ascii="Times New Roman" w:hAnsi="Times New Roman" w:cs="Times New Roman"/>
          <w:sz w:val="24"/>
          <w:szCs w:val="24"/>
          <w:lang w:val="en-GB"/>
        </w:rPr>
        <w:t>.</w:t>
      </w:r>
    </w:p>
    <w:p w:rsidR="00334088" w:rsidRPr="00DE0D03" w:rsidRDefault="00334088" w:rsidP="00FD5238">
      <w:pPr>
        <w:rPr>
          <w:rFonts w:ascii="Times New Roman" w:hAnsi="Times New Roman" w:cs="Times New Roman"/>
          <w:sz w:val="24"/>
          <w:szCs w:val="24"/>
          <w:lang w:val="en-GB"/>
        </w:rPr>
      </w:pPr>
      <w:r w:rsidRPr="00DE0D03">
        <w:rPr>
          <w:rFonts w:ascii="Times New Roman" w:hAnsi="Times New Roman" w:cs="Times New Roman"/>
          <w:sz w:val="24"/>
          <w:szCs w:val="24"/>
          <w:lang w:val="en-GB"/>
        </w:rPr>
        <w:t>The objectives of the present work were to put in practice and analyse such notions like engagement, empathy, community, environment, principles, models, s</w:t>
      </w:r>
      <w:r w:rsidR="009078F9" w:rsidRPr="00DE0D03">
        <w:rPr>
          <w:rFonts w:ascii="Times New Roman" w:hAnsi="Times New Roman" w:cs="Times New Roman"/>
          <w:sz w:val="24"/>
          <w:szCs w:val="24"/>
          <w:lang w:val="en-GB"/>
        </w:rPr>
        <w:t>tandards, organization</w:t>
      </w:r>
      <w:r w:rsidRPr="00DE0D03">
        <w:rPr>
          <w:rFonts w:ascii="Times New Roman" w:hAnsi="Times New Roman" w:cs="Times New Roman"/>
          <w:sz w:val="24"/>
          <w:szCs w:val="24"/>
          <w:lang w:val="en-GB"/>
        </w:rPr>
        <w:t xml:space="preserve"> and much more. </w:t>
      </w:r>
      <w:r w:rsidR="00342086" w:rsidRPr="00DE0D03">
        <w:rPr>
          <w:rFonts w:ascii="Times New Roman" w:hAnsi="Times New Roman" w:cs="Times New Roman"/>
          <w:sz w:val="24"/>
          <w:szCs w:val="24"/>
          <w:lang w:val="en-GB"/>
        </w:rPr>
        <w:t>The student that has elaborated this report, was able to take in consideration different aspects of th</w:t>
      </w:r>
      <w:r w:rsidRPr="00DE0D03">
        <w:rPr>
          <w:rFonts w:ascii="Times New Roman" w:hAnsi="Times New Roman" w:cs="Times New Roman"/>
          <w:sz w:val="24"/>
          <w:szCs w:val="24"/>
          <w:lang w:val="en-GB"/>
        </w:rPr>
        <w:t xml:space="preserve">e Community Engagement </w:t>
      </w:r>
      <w:r w:rsidR="00342086" w:rsidRPr="00DE0D03">
        <w:rPr>
          <w:rFonts w:ascii="Times New Roman" w:hAnsi="Times New Roman" w:cs="Times New Roman"/>
          <w:sz w:val="24"/>
          <w:szCs w:val="24"/>
          <w:lang w:val="en-GB"/>
        </w:rPr>
        <w:t>concept, which has a colossal impact in any organization.</w:t>
      </w:r>
      <w:r w:rsidR="00FD5238" w:rsidRPr="00DE0D03">
        <w:rPr>
          <w:rFonts w:ascii="Times New Roman" w:hAnsi="Times New Roman" w:cs="Times New Roman"/>
          <w:sz w:val="24"/>
          <w:szCs w:val="24"/>
          <w:lang w:val="en-GB"/>
        </w:rPr>
        <w:t xml:space="preserve"> Some of the aspects that were highlighted in this work, </w:t>
      </w:r>
      <w:r w:rsidR="00014E7E" w:rsidRPr="00DE0D03">
        <w:rPr>
          <w:rFonts w:ascii="Times New Roman" w:hAnsi="Times New Roman" w:cs="Times New Roman"/>
          <w:sz w:val="24"/>
          <w:szCs w:val="24"/>
          <w:lang w:val="en-GB"/>
        </w:rPr>
        <w:t>are the influe</w:t>
      </w:r>
      <w:r w:rsidR="009350D5" w:rsidRPr="00DE0D03">
        <w:rPr>
          <w:rFonts w:ascii="Times New Roman" w:hAnsi="Times New Roman" w:cs="Times New Roman"/>
          <w:sz w:val="24"/>
          <w:szCs w:val="24"/>
          <w:lang w:val="en-GB"/>
        </w:rPr>
        <w:t>nce of the interpersonal skills</w:t>
      </w:r>
      <w:r w:rsidR="00360031" w:rsidRPr="00DE0D03">
        <w:rPr>
          <w:rFonts w:ascii="Times New Roman" w:hAnsi="Times New Roman" w:cs="Times New Roman"/>
          <w:sz w:val="24"/>
          <w:szCs w:val="24"/>
          <w:lang w:val="en-GB"/>
        </w:rPr>
        <w:t xml:space="preserve"> on H&amp;M’s activity</w:t>
      </w:r>
      <w:r w:rsidR="009350D5" w:rsidRPr="00DE0D03">
        <w:rPr>
          <w:rFonts w:ascii="Times New Roman" w:hAnsi="Times New Roman" w:cs="Times New Roman"/>
          <w:sz w:val="24"/>
          <w:szCs w:val="24"/>
          <w:lang w:val="en-GB"/>
        </w:rPr>
        <w:t xml:space="preserve">, </w:t>
      </w:r>
      <w:r w:rsidR="00014E7E" w:rsidRPr="00DE0D03">
        <w:rPr>
          <w:rFonts w:ascii="Times New Roman" w:hAnsi="Times New Roman" w:cs="Times New Roman"/>
          <w:sz w:val="24"/>
          <w:szCs w:val="24"/>
          <w:lang w:val="en-GB"/>
        </w:rPr>
        <w:t xml:space="preserve">the consistent elements and stakeholders, principles of functioning, the quality </w:t>
      </w:r>
      <w:r w:rsidR="009350D5" w:rsidRPr="00DE0D03">
        <w:rPr>
          <w:rFonts w:ascii="Times New Roman" w:hAnsi="Times New Roman" w:cs="Times New Roman"/>
          <w:sz w:val="24"/>
          <w:szCs w:val="24"/>
          <w:lang w:val="en-GB"/>
        </w:rPr>
        <w:t>standards</w:t>
      </w:r>
      <w:r w:rsidR="00014E7E" w:rsidRPr="00DE0D03">
        <w:rPr>
          <w:rFonts w:ascii="Times New Roman" w:hAnsi="Times New Roman" w:cs="Times New Roman"/>
          <w:sz w:val="24"/>
          <w:szCs w:val="24"/>
          <w:lang w:val="en-GB"/>
        </w:rPr>
        <w:t xml:space="preserve">, </w:t>
      </w:r>
      <w:r w:rsidR="009350D5" w:rsidRPr="00DE0D03">
        <w:rPr>
          <w:rFonts w:ascii="Times New Roman" w:hAnsi="Times New Roman" w:cs="Times New Roman"/>
          <w:sz w:val="24"/>
          <w:szCs w:val="24"/>
          <w:lang w:val="en-GB"/>
        </w:rPr>
        <w:t>the sustainability</w:t>
      </w:r>
      <w:r w:rsidR="00014E7E" w:rsidRPr="00DE0D03">
        <w:rPr>
          <w:rFonts w:ascii="Times New Roman" w:hAnsi="Times New Roman" w:cs="Times New Roman"/>
          <w:sz w:val="24"/>
          <w:szCs w:val="24"/>
          <w:lang w:val="en-GB"/>
        </w:rPr>
        <w:t xml:space="preserve"> </w:t>
      </w:r>
      <w:r w:rsidR="009350D5" w:rsidRPr="00DE0D03">
        <w:rPr>
          <w:rFonts w:ascii="Times New Roman" w:hAnsi="Times New Roman" w:cs="Times New Roman"/>
          <w:sz w:val="24"/>
          <w:szCs w:val="24"/>
          <w:lang w:val="en-GB"/>
        </w:rPr>
        <w:t>and the practical implementing of this concept reg</w:t>
      </w:r>
      <w:r w:rsidRPr="00DE0D03">
        <w:rPr>
          <w:rFonts w:ascii="Times New Roman" w:hAnsi="Times New Roman" w:cs="Times New Roman"/>
          <w:sz w:val="24"/>
          <w:szCs w:val="24"/>
          <w:lang w:val="en-GB"/>
        </w:rPr>
        <w:t>arding the long-term objectives of H&amp;M’s</w:t>
      </w:r>
      <w:r w:rsidR="009350D5" w:rsidRPr="00DE0D03">
        <w:rPr>
          <w:rFonts w:ascii="Times New Roman" w:hAnsi="Times New Roman" w:cs="Times New Roman"/>
          <w:sz w:val="24"/>
          <w:szCs w:val="24"/>
          <w:lang w:val="en-GB"/>
        </w:rPr>
        <w:t xml:space="preserve"> clothi</w:t>
      </w:r>
      <w:r w:rsidRPr="00DE0D03">
        <w:rPr>
          <w:rFonts w:ascii="Times New Roman" w:hAnsi="Times New Roman" w:cs="Times New Roman"/>
          <w:sz w:val="24"/>
          <w:szCs w:val="24"/>
          <w:lang w:val="en-GB"/>
        </w:rPr>
        <w:t>ng and homeware shops</w:t>
      </w:r>
      <w:r w:rsidR="009350D5" w:rsidRPr="00DE0D03">
        <w:rPr>
          <w:rFonts w:ascii="Times New Roman" w:hAnsi="Times New Roman" w:cs="Times New Roman"/>
          <w:sz w:val="24"/>
          <w:szCs w:val="24"/>
          <w:lang w:val="en-GB"/>
        </w:rPr>
        <w:t>.</w:t>
      </w:r>
    </w:p>
    <w:p w:rsidR="009350D5" w:rsidRPr="00DE0D03" w:rsidRDefault="009350D5" w:rsidP="00FD5238">
      <w:pPr>
        <w:rPr>
          <w:rFonts w:ascii="Times New Roman" w:hAnsi="Times New Roman" w:cs="Times New Roman"/>
          <w:sz w:val="28"/>
          <w:szCs w:val="24"/>
          <w:lang w:val="en-GB"/>
        </w:rPr>
      </w:pPr>
      <w:r w:rsidRPr="00DE0D03">
        <w:rPr>
          <w:rFonts w:ascii="Times New Roman" w:hAnsi="Times New Roman" w:cs="Times New Roman"/>
          <w:sz w:val="24"/>
          <w:szCs w:val="24"/>
          <w:lang w:val="en-GB"/>
        </w:rPr>
        <w:t>The aimed above company has a very high awareness and a personal approach toward its clients and the surrounding environment</w:t>
      </w:r>
      <w:r w:rsidR="00334088" w:rsidRPr="00DE0D03">
        <w:rPr>
          <w:rFonts w:ascii="Times New Roman" w:hAnsi="Times New Roman" w:cs="Times New Roman"/>
          <w:sz w:val="24"/>
          <w:szCs w:val="24"/>
          <w:lang w:val="en-GB"/>
        </w:rPr>
        <w:t xml:space="preserve">. It also supports a transparent policy regarding its activity and this thing facilitated the author’s access to information, </w:t>
      </w:r>
      <w:r w:rsidR="00516378" w:rsidRPr="00DE0D03">
        <w:rPr>
          <w:rFonts w:ascii="Times New Roman" w:hAnsi="Times New Roman" w:cs="Times New Roman"/>
          <w:sz w:val="24"/>
          <w:szCs w:val="24"/>
          <w:lang w:val="en-GB"/>
        </w:rPr>
        <w:t>being able to obtain the valuable information on H&amp;M web site</w:t>
      </w:r>
      <w:r w:rsidRPr="00DE0D03">
        <w:rPr>
          <w:rFonts w:ascii="Times New Roman" w:hAnsi="Times New Roman" w:cs="Times New Roman"/>
          <w:sz w:val="24"/>
          <w:szCs w:val="24"/>
          <w:lang w:val="en-GB"/>
        </w:rPr>
        <w:t>.</w:t>
      </w:r>
      <w:r w:rsidR="008B0C69" w:rsidRPr="00DE0D03">
        <w:rPr>
          <w:rFonts w:ascii="Times New Roman" w:hAnsi="Times New Roman" w:cs="Times New Roman"/>
          <w:sz w:val="24"/>
          <w:szCs w:val="24"/>
          <w:lang w:val="en-GB"/>
        </w:rPr>
        <w:t xml:space="preserve"> In 2013, the organisation has created</w:t>
      </w:r>
      <w:r w:rsidR="008B0C69" w:rsidRPr="00DE0D03">
        <w:rPr>
          <w:rFonts w:ascii="Times New Roman" w:hAnsi="Times New Roman" w:cs="Times New Roman"/>
          <w:sz w:val="28"/>
          <w:szCs w:val="24"/>
          <w:lang w:val="en-GB"/>
        </w:rPr>
        <w:t xml:space="preserve"> </w:t>
      </w:r>
      <w:r w:rsidR="008B0C69" w:rsidRPr="00DE0D03">
        <w:rPr>
          <w:rFonts w:ascii="Times New Roman" w:hAnsi="Times New Roman" w:cs="Times New Roman"/>
          <w:sz w:val="24"/>
          <w:lang w:val="en-GB"/>
        </w:rPr>
        <w:t>an independent legal entity, called The H&amp;M Foundation, which operates beyond H&amp;M’s value chain with its own team, strategy and board (H&amp;M Foundation, 2018)</w:t>
      </w:r>
      <w:r w:rsidR="00360031" w:rsidRPr="00DE0D03">
        <w:rPr>
          <w:rFonts w:ascii="Times New Roman" w:hAnsi="Times New Roman" w:cs="Times New Roman"/>
          <w:sz w:val="24"/>
          <w:lang w:val="en-GB"/>
        </w:rPr>
        <w:t xml:space="preserve"> and has </w:t>
      </w:r>
      <w:proofErr w:type="spellStart"/>
      <w:r w:rsidR="00360031" w:rsidRPr="00DE0D03">
        <w:rPr>
          <w:rFonts w:ascii="Times New Roman" w:hAnsi="Times New Roman" w:cs="Times New Roman"/>
          <w:sz w:val="24"/>
          <w:lang w:val="en-GB"/>
        </w:rPr>
        <w:t>partnershiped</w:t>
      </w:r>
      <w:proofErr w:type="spellEnd"/>
      <w:r w:rsidR="00360031" w:rsidRPr="00DE0D03">
        <w:rPr>
          <w:rFonts w:ascii="Times New Roman" w:hAnsi="Times New Roman" w:cs="Times New Roman"/>
          <w:sz w:val="24"/>
          <w:lang w:val="en-GB"/>
        </w:rPr>
        <w:t xml:space="preserve"> with multiple organisations against water and environment </w:t>
      </w:r>
      <w:r w:rsidR="0097553B" w:rsidRPr="00DE0D03">
        <w:rPr>
          <w:rFonts w:ascii="Times New Roman" w:hAnsi="Times New Roman" w:cs="Times New Roman"/>
          <w:sz w:val="24"/>
          <w:lang w:val="en-GB"/>
        </w:rPr>
        <w:t>pollution</w:t>
      </w:r>
      <w:r w:rsidR="008B0C69" w:rsidRPr="00DE0D03">
        <w:rPr>
          <w:rFonts w:ascii="Times New Roman" w:hAnsi="Times New Roman" w:cs="Times New Roman"/>
          <w:sz w:val="24"/>
          <w:lang w:val="en-GB"/>
        </w:rPr>
        <w:t>.</w:t>
      </w: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350D5" w:rsidRPr="00DE0D03" w:rsidRDefault="009350D5" w:rsidP="00FD5238">
      <w:pPr>
        <w:rPr>
          <w:rFonts w:ascii="Times New Roman" w:hAnsi="Times New Roman" w:cs="Times New Roman"/>
          <w:sz w:val="28"/>
          <w:szCs w:val="28"/>
          <w:lang w:val="en-GB"/>
        </w:rPr>
      </w:pPr>
    </w:p>
    <w:p w:rsidR="0097553B" w:rsidRPr="00DE0D03" w:rsidRDefault="0097553B" w:rsidP="00FD5238">
      <w:pPr>
        <w:rPr>
          <w:rFonts w:ascii="Times New Roman" w:hAnsi="Times New Roman" w:cs="Times New Roman"/>
          <w:sz w:val="28"/>
          <w:szCs w:val="28"/>
          <w:lang w:val="en-GB"/>
        </w:rPr>
      </w:pPr>
    </w:p>
    <w:p w:rsidR="0097553B" w:rsidRPr="00DE0D03" w:rsidRDefault="0097553B" w:rsidP="00FD5238">
      <w:pPr>
        <w:rPr>
          <w:rFonts w:ascii="Times New Roman" w:hAnsi="Times New Roman" w:cs="Times New Roman"/>
          <w:sz w:val="28"/>
          <w:szCs w:val="28"/>
          <w:lang w:val="en-GB"/>
        </w:rPr>
      </w:pPr>
    </w:p>
    <w:p w:rsidR="0097553B" w:rsidRPr="00DE0D03" w:rsidRDefault="0097553B" w:rsidP="00FD5238">
      <w:pPr>
        <w:rPr>
          <w:rFonts w:ascii="Times New Roman" w:hAnsi="Times New Roman" w:cs="Times New Roman"/>
          <w:sz w:val="28"/>
          <w:szCs w:val="28"/>
          <w:lang w:val="en-GB"/>
        </w:rPr>
      </w:pPr>
    </w:p>
    <w:p w:rsidR="00F27973" w:rsidRPr="00DE0D03" w:rsidRDefault="00F27973" w:rsidP="00FD5238">
      <w:pPr>
        <w:rPr>
          <w:rFonts w:ascii="Times New Roman" w:hAnsi="Times New Roman" w:cs="Times New Roman"/>
          <w:sz w:val="28"/>
          <w:szCs w:val="28"/>
          <w:lang w:val="en-GB"/>
        </w:rPr>
      </w:pPr>
    </w:p>
    <w:p w:rsidR="009078F9" w:rsidRPr="00DE0D03" w:rsidRDefault="009078F9" w:rsidP="00FD5238">
      <w:pPr>
        <w:rPr>
          <w:rFonts w:ascii="Times New Roman" w:hAnsi="Times New Roman" w:cs="Times New Roman"/>
          <w:sz w:val="28"/>
          <w:szCs w:val="28"/>
          <w:lang w:val="en-GB"/>
        </w:rPr>
      </w:pPr>
    </w:p>
    <w:p w:rsidR="00F27973" w:rsidRDefault="00F27973" w:rsidP="00FD5238">
      <w:pPr>
        <w:rPr>
          <w:rFonts w:ascii="Times New Roman" w:hAnsi="Times New Roman" w:cs="Times New Roman"/>
          <w:sz w:val="28"/>
          <w:szCs w:val="28"/>
          <w:lang w:val="en-GB"/>
        </w:rPr>
      </w:pPr>
    </w:p>
    <w:p w:rsidR="00303649" w:rsidRPr="00DE0D03" w:rsidRDefault="00303649" w:rsidP="00FD5238">
      <w:pPr>
        <w:rPr>
          <w:rFonts w:ascii="Times New Roman" w:hAnsi="Times New Roman" w:cs="Times New Roman"/>
          <w:sz w:val="28"/>
          <w:szCs w:val="28"/>
          <w:lang w:val="en-GB"/>
        </w:rPr>
      </w:pPr>
    </w:p>
    <w:p w:rsidR="00111CFF" w:rsidRPr="00DE0D03" w:rsidRDefault="00CE5A7E" w:rsidP="009078F9">
      <w:pPr>
        <w:pStyle w:val="ListParagraph"/>
        <w:numPr>
          <w:ilvl w:val="0"/>
          <w:numId w:val="10"/>
        </w:numPr>
        <w:spacing w:line="360" w:lineRule="auto"/>
        <w:rPr>
          <w:rFonts w:ascii="Times New Roman" w:hAnsi="Times New Roman" w:cs="Times New Roman"/>
          <w:sz w:val="24"/>
          <w:szCs w:val="24"/>
          <w:lang w:val="en-GB"/>
        </w:rPr>
      </w:pPr>
      <w:r w:rsidRPr="00DE0D03">
        <w:rPr>
          <w:rFonts w:ascii="Times New Roman" w:hAnsi="Times New Roman" w:cs="Times New Roman"/>
          <w:b/>
          <w:sz w:val="24"/>
          <w:szCs w:val="24"/>
          <w:lang w:val="en-GB"/>
        </w:rPr>
        <w:lastRenderedPageBreak/>
        <w:t xml:space="preserve"> </w:t>
      </w:r>
      <w:r w:rsidR="008D6A4E" w:rsidRPr="00DE0D03">
        <w:rPr>
          <w:rFonts w:ascii="Times New Roman" w:hAnsi="Times New Roman" w:cs="Times New Roman"/>
          <w:b/>
          <w:sz w:val="24"/>
          <w:szCs w:val="24"/>
          <w:lang w:val="en-GB"/>
        </w:rPr>
        <w:t xml:space="preserve">H&amp;M’s </w:t>
      </w:r>
      <w:r w:rsidR="006C7CA2" w:rsidRPr="00DE0D03">
        <w:rPr>
          <w:rFonts w:ascii="Times New Roman" w:hAnsi="Times New Roman" w:cs="Times New Roman"/>
          <w:b/>
          <w:sz w:val="24"/>
          <w:szCs w:val="24"/>
          <w:lang w:val="en-GB"/>
        </w:rPr>
        <w:t>organizational structure</w:t>
      </w:r>
    </w:p>
    <w:p w:rsidR="00111CFF" w:rsidRPr="00DE0D03" w:rsidRDefault="00303649" w:rsidP="00AA7F36">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w:t>
      </w:r>
      <w:r w:rsidR="007B19CC" w:rsidRPr="00DE0D03">
        <w:rPr>
          <w:rFonts w:ascii="Times New Roman" w:hAnsi="Times New Roman" w:cs="Times New Roman"/>
          <w:sz w:val="24"/>
          <w:szCs w:val="24"/>
          <w:lang w:val="en-GB"/>
        </w:rPr>
        <w:t>An organisation is made up of a group of people who come together to accomplish a common goal or a set of goals. The size of an organisation can vary from two people to thousands of people</w:t>
      </w:r>
      <w:r>
        <w:rPr>
          <w:rFonts w:ascii="Times New Roman" w:hAnsi="Times New Roman" w:cs="Times New Roman"/>
          <w:sz w:val="24"/>
          <w:szCs w:val="24"/>
          <w:lang w:val="en-GB"/>
        </w:rPr>
        <w:t>”</w:t>
      </w:r>
      <w:r w:rsidR="007B19CC" w:rsidRPr="00DE0D03">
        <w:rPr>
          <w:rFonts w:ascii="Times New Roman" w:hAnsi="Times New Roman" w:cs="Times New Roman"/>
          <w:sz w:val="24"/>
          <w:szCs w:val="24"/>
          <w:lang w:val="en-GB"/>
        </w:rPr>
        <w:t xml:space="preserve"> (</w:t>
      </w:r>
      <w:proofErr w:type="spellStart"/>
      <w:r w:rsidR="007B19CC" w:rsidRPr="00DE0D03">
        <w:rPr>
          <w:rFonts w:ascii="Times New Roman" w:hAnsi="Times New Roman" w:cs="Times New Roman"/>
          <w:sz w:val="24"/>
          <w:szCs w:val="24"/>
          <w:lang w:val="en-GB"/>
        </w:rPr>
        <w:t>Chechetto-Salles</w:t>
      </w:r>
      <w:proofErr w:type="spellEnd"/>
      <w:r w:rsidR="007B19CC" w:rsidRPr="00DE0D03">
        <w:rPr>
          <w:rFonts w:ascii="Times New Roman" w:hAnsi="Times New Roman" w:cs="Times New Roman"/>
          <w:sz w:val="24"/>
          <w:szCs w:val="24"/>
          <w:lang w:val="en-GB"/>
        </w:rPr>
        <w:t xml:space="preserve"> and Geyer, 2006).</w:t>
      </w:r>
    </w:p>
    <w:p w:rsidR="008D6A4E" w:rsidRPr="00DE0D03" w:rsidRDefault="009078F9" w:rsidP="008D6A4E">
      <w:pPr>
        <w:spacing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The </w:t>
      </w:r>
      <w:r w:rsidR="00303649">
        <w:rPr>
          <w:rFonts w:ascii="Times New Roman" w:hAnsi="Times New Roman" w:cs="Times New Roman"/>
          <w:sz w:val="24"/>
          <w:szCs w:val="24"/>
          <w:lang w:val="en-GB"/>
        </w:rPr>
        <w:t>hi</w:t>
      </w:r>
      <w:r w:rsidRPr="00DE0D03">
        <w:rPr>
          <w:rFonts w:ascii="Times New Roman" w:hAnsi="Times New Roman" w:cs="Times New Roman"/>
          <w:sz w:val="24"/>
          <w:szCs w:val="24"/>
          <w:lang w:val="en-GB"/>
        </w:rPr>
        <w:t>story of</w:t>
      </w:r>
      <w:r w:rsidR="008D6A4E" w:rsidRPr="00DE0D03">
        <w:rPr>
          <w:rFonts w:ascii="Times New Roman" w:hAnsi="Times New Roman" w:cs="Times New Roman"/>
          <w:sz w:val="24"/>
          <w:szCs w:val="24"/>
          <w:lang w:val="en-GB"/>
        </w:rPr>
        <w:t xml:space="preserve"> H&amp;M Group</w:t>
      </w:r>
      <w:r w:rsidRPr="00DE0D03">
        <w:rPr>
          <w:rFonts w:ascii="Times New Roman" w:hAnsi="Times New Roman" w:cs="Times New Roman"/>
          <w:sz w:val="24"/>
          <w:szCs w:val="24"/>
          <w:lang w:val="en-GB"/>
        </w:rPr>
        <w:t xml:space="preserve"> </w:t>
      </w:r>
      <w:r w:rsidR="00303649">
        <w:rPr>
          <w:rFonts w:ascii="Times New Roman" w:hAnsi="Times New Roman" w:cs="Times New Roman"/>
          <w:sz w:val="24"/>
          <w:szCs w:val="24"/>
          <w:lang w:val="en-GB"/>
        </w:rPr>
        <w:t xml:space="preserve">has </w:t>
      </w:r>
      <w:proofErr w:type="spellStart"/>
      <w:proofErr w:type="gramStart"/>
      <w:r w:rsidR="00303649">
        <w:rPr>
          <w:rFonts w:ascii="Times New Roman" w:hAnsi="Times New Roman" w:cs="Times New Roman"/>
          <w:sz w:val="24"/>
          <w:szCs w:val="24"/>
          <w:lang w:val="en-GB"/>
        </w:rPr>
        <w:t>began</w:t>
      </w:r>
      <w:proofErr w:type="spellEnd"/>
      <w:proofErr w:type="gramEnd"/>
      <w:r w:rsidR="00303649">
        <w:rPr>
          <w:rFonts w:ascii="Times New Roman" w:hAnsi="Times New Roman" w:cs="Times New Roman"/>
          <w:sz w:val="24"/>
          <w:szCs w:val="24"/>
          <w:lang w:val="en-GB"/>
        </w:rPr>
        <w:t xml:space="preserve"> in 1947, with the first </w:t>
      </w:r>
      <w:proofErr w:type="spellStart"/>
      <w:r w:rsidR="00303649">
        <w:rPr>
          <w:rFonts w:ascii="Times New Roman" w:hAnsi="Times New Roman" w:cs="Times New Roman"/>
          <w:sz w:val="24"/>
          <w:szCs w:val="24"/>
          <w:lang w:val="en-GB"/>
        </w:rPr>
        <w:t>Hennes</w:t>
      </w:r>
      <w:proofErr w:type="spellEnd"/>
      <w:r w:rsidR="00303649">
        <w:rPr>
          <w:rFonts w:ascii="Times New Roman" w:hAnsi="Times New Roman" w:cs="Times New Roman"/>
          <w:sz w:val="24"/>
          <w:szCs w:val="24"/>
          <w:lang w:val="en-GB"/>
        </w:rPr>
        <w:t xml:space="preserve"> store opened by </w:t>
      </w:r>
      <w:proofErr w:type="spellStart"/>
      <w:r w:rsidR="008D6A4E" w:rsidRPr="00DE0D03">
        <w:rPr>
          <w:rFonts w:ascii="Times New Roman" w:hAnsi="Times New Roman" w:cs="Times New Roman"/>
          <w:sz w:val="24"/>
          <w:szCs w:val="24"/>
          <w:lang w:val="en-GB"/>
        </w:rPr>
        <w:t>Erling</w:t>
      </w:r>
      <w:proofErr w:type="spellEnd"/>
      <w:r w:rsidR="008D6A4E" w:rsidRPr="00DE0D03">
        <w:rPr>
          <w:rFonts w:ascii="Times New Roman" w:hAnsi="Times New Roman" w:cs="Times New Roman"/>
          <w:sz w:val="24"/>
          <w:szCs w:val="24"/>
          <w:lang w:val="en-GB"/>
        </w:rPr>
        <w:t xml:space="preserve"> </w:t>
      </w:r>
      <w:proofErr w:type="spellStart"/>
      <w:r w:rsidR="008D6A4E" w:rsidRPr="00DE0D03">
        <w:rPr>
          <w:rFonts w:ascii="Times New Roman" w:hAnsi="Times New Roman" w:cs="Times New Roman"/>
          <w:sz w:val="24"/>
          <w:szCs w:val="24"/>
          <w:lang w:val="en-GB"/>
        </w:rPr>
        <w:t>Pers</w:t>
      </w:r>
      <w:r w:rsidR="00303649">
        <w:rPr>
          <w:rFonts w:ascii="Times New Roman" w:hAnsi="Times New Roman" w:cs="Times New Roman"/>
          <w:sz w:val="24"/>
          <w:szCs w:val="24"/>
          <w:lang w:val="en-GB"/>
        </w:rPr>
        <w:t>son</w:t>
      </w:r>
      <w:proofErr w:type="spellEnd"/>
      <w:r w:rsidR="00303649">
        <w:rPr>
          <w:rFonts w:ascii="Times New Roman" w:hAnsi="Times New Roman" w:cs="Times New Roman"/>
          <w:sz w:val="24"/>
          <w:szCs w:val="24"/>
          <w:lang w:val="en-GB"/>
        </w:rPr>
        <w:t xml:space="preserve"> in </w:t>
      </w:r>
      <w:proofErr w:type="spellStart"/>
      <w:r w:rsidR="00303649">
        <w:rPr>
          <w:rFonts w:ascii="Times New Roman" w:hAnsi="Times New Roman" w:cs="Times New Roman"/>
          <w:sz w:val="24"/>
          <w:szCs w:val="24"/>
          <w:lang w:val="en-GB"/>
        </w:rPr>
        <w:t>Västerås</w:t>
      </w:r>
      <w:proofErr w:type="spellEnd"/>
      <w:r w:rsidR="00303649">
        <w:rPr>
          <w:rFonts w:ascii="Times New Roman" w:hAnsi="Times New Roman" w:cs="Times New Roman"/>
          <w:sz w:val="24"/>
          <w:szCs w:val="24"/>
          <w:lang w:val="en-GB"/>
        </w:rPr>
        <w:t>, Sweden, specialised on women’s clothes</w:t>
      </w:r>
      <w:r w:rsidRPr="00DE0D03">
        <w:rPr>
          <w:rFonts w:ascii="Times New Roman" w:hAnsi="Times New Roman" w:cs="Times New Roman"/>
          <w:sz w:val="24"/>
          <w:szCs w:val="24"/>
          <w:lang w:val="en-GB"/>
        </w:rPr>
        <w:t xml:space="preserve"> (H&amp;M Group, 2020)</w:t>
      </w:r>
      <w:r w:rsidR="008D6A4E" w:rsidRPr="00DE0D03">
        <w:rPr>
          <w:rFonts w:ascii="Times New Roman" w:hAnsi="Times New Roman" w:cs="Times New Roman"/>
          <w:sz w:val="24"/>
          <w:szCs w:val="24"/>
          <w:lang w:val="en-GB"/>
        </w:rPr>
        <w:t>.</w:t>
      </w:r>
    </w:p>
    <w:p w:rsidR="00C470B5" w:rsidRPr="00DE0D03" w:rsidRDefault="001D4C99" w:rsidP="00AA7F36">
      <w:pPr>
        <w:spacing w:after="0"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Since the beginning, the H&amp;M Group knew </w:t>
      </w:r>
      <w:r w:rsidR="003028E4" w:rsidRPr="00DE0D03">
        <w:rPr>
          <w:rFonts w:ascii="Times New Roman" w:hAnsi="Times New Roman" w:cs="Times New Roman"/>
          <w:sz w:val="24"/>
          <w:szCs w:val="24"/>
          <w:lang w:val="en-GB"/>
        </w:rPr>
        <w:t>to value their human resource, w</w:t>
      </w:r>
      <w:r w:rsidRPr="00DE0D03">
        <w:rPr>
          <w:rFonts w:ascii="Times New Roman" w:hAnsi="Times New Roman" w:cs="Times New Roman"/>
          <w:sz w:val="24"/>
          <w:szCs w:val="24"/>
          <w:lang w:val="en-GB"/>
        </w:rPr>
        <w:t>hereas</w:t>
      </w:r>
      <w:r w:rsidR="003028E4" w:rsidRPr="00DE0D03">
        <w:rPr>
          <w:rFonts w:ascii="Times New Roman" w:hAnsi="Times New Roman" w:cs="Times New Roman"/>
          <w:sz w:val="24"/>
          <w:szCs w:val="24"/>
          <w:lang w:val="en-GB"/>
        </w:rPr>
        <w:t xml:space="preserve"> during</w:t>
      </w:r>
      <w:r w:rsidR="006A16B3" w:rsidRPr="00DE0D03">
        <w:rPr>
          <w:rFonts w:ascii="Times New Roman" w:hAnsi="Times New Roman" w:cs="Times New Roman"/>
          <w:sz w:val="24"/>
          <w:szCs w:val="24"/>
          <w:lang w:val="en-GB"/>
        </w:rPr>
        <w:t xml:space="preserve"> the decades their main values, regardless of the circumstances</w:t>
      </w:r>
      <w:r w:rsidR="00252F31" w:rsidRPr="00DE0D03">
        <w:rPr>
          <w:rFonts w:ascii="Times New Roman" w:hAnsi="Times New Roman" w:cs="Times New Roman"/>
          <w:sz w:val="24"/>
          <w:szCs w:val="24"/>
          <w:lang w:val="en-GB"/>
        </w:rPr>
        <w:t>,</w:t>
      </w:r>
      <w:r w:rsidR="00C470B5" w:rsidRPr="00DE0D03">
        <w:rPr>
          <w:rFonts w:ascii="Times New Roman" w:hAnsi="Times New Roman" w:cs="Times New Roman"/>
          <w:sz w:val="24"/>
          <w:szCs w:val="24"/>
          <w:lang w:val="en-GB"/>
        </w:rPr>
        <w:t xml:space="preserve"> remain </w:t>
      </w:r>
      <w:r w:rsidR="00252F31" w:rsidRPr="00DE0D03">
        <w:rPr>
          <w:rFonts w:ascii="Times New Roman" w:hAnsi="Times New Roman" w:cs="Times New Roman"/>
          <w:sz w:val="24"/>
          <w:szCs w:val="24"/>
          <w:lang w:val="en-GB"/>
        </w:rPr>
        <w:t>the same</w:t>
      </w:r>
      <w:r w:rsidR="005E205D" w:rsidRPr="00DE0D03">
        <w:rPr>
          <w:rFonts w:ascii="Times New Roman" w:hAnsi="Times New Roman" w:cs="Times New Roman"/>
          <w:sz w:val="24"/>
          <w:szCs w:val="24"/>
          <w:lang w:val="en-GB"/>
        </w:rPr>
        <w:t>:</w:t>
      </w:r>
      <w:r w:rsidR="00EF5D08" w:rsidRPr="00DE0D03">
        <w:rPr>
          <w:rFonts w:ascii="Times New Roman" w:hAnsi="Times New Roman" w:cs="Times New Roman"/>
          <w:sz w:val="24"/>
          <w:szCs w:val="24"/>
          <w:lang w:val="en-GB"/>
        </w:rPr>
        <w:t xml:space="preserve"> “</w:t>
      </w:r>
      <w:r w:rsidR="006A16B3" w:rsidRPr="00DE0D03">
        <w:rPr>
          <w:rFonts w:ascii="Times New Roman" w:hAnsi="Times New Roman" w:cs="Times New Roman"/>
          <w:sz w:val="24"/>
          <w:szCs w:val="24"/>
          <w:lang w:val="en-GB"/>
        </w:rPr>
        <w:t xml:space="preserve">we believe in people, we are one team, constant improvement, straightforward and open-minded, entrepreneurial spirit, keep it simple, </w:t>
      </w:r>
      <w:r w:rsidR="00C470B5" w:rsidRPr="00DE0D03">
        <w:rPr>
          <w:rFonts w:ascii="Times New Roman" w:hAnsi="Times New Roman" w:cs="Times New Roman"/>
          <w:sz w:val="24"/>
          <w:szCs w:val="24"/>
          <w:lang w:val="en-GB"/>
        </w:rPr>
        <w:t xml:space="preserve">be </w:t>
      </w:r>
      <w:r w:rsidR="006A16B3" w:rsidRPr="00DE0D03">
        <w:rPr>
          <w:rFonts w:ascii="Times New Roman" w:hAnsi="Times New Roman" w:cs="Times New Roman"/>
          <w:sz w:val="24"/>
          <w:szCs w:val="24"/>
          <w:lang w:val="en-GB"/>
        </w:rPr>
        <w:t>c</w:t>
      </w:r>
      <w:r w:rsidR="00AA7F36" w:rsidRPr="00DE0D03">
        <w:rPr>
          <w:rFonts w:ascii="Times New Roman" w:hAnsi="Times New Roman" w:cs="Times New Roman"/>
          <w:sz w:val="24"/>
          <w:szCs w:val="24"/>
          <w:lang w:val="en-GB"/>
        </w:rPr>
        <w:t>ost-conscious” (H&amp;M Group, 2020).</w:t>
      </w:r>
    </w:p>
    <w:p w:rsidR="00AA7F36" w:rsidRPr="00DE0D03" w:rsidRDefault="00AA7F36" w:rsidP="00AA7F36">
      <w:pPr>
        <w:spacing w:after="0"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All these values, promoted by the company, create a very friendly, creative, dynamic and even fun work place for all their employees, which are also called “ambassadors”, whose opinion is listened carefully and further implemented. </w:t>
      </w:r>
    </w:p>
    <w:p w:rsidR="0057722A" w:rsidRPr="00DE0D03" w:rsidRDefault="0057722A" w:rsidP="00AA7F36">
      <w:pPr>
        <w:spacing w:after="0" w:line="360" w:lineRule="auto"/>
        <w:rPr>
          <w:rFonts w:ascii="Times New Roman" w:hAnsi="Times New Roman" w:cs="Times New Roman"/>
          <w:sz w:val="24"/>
          <w:szCs w:val="24"/>
          <w:lang w:val="en-GB"/>
        </w:rPr>
      </w:pPr>
    </w:p>
    <w:p w:rsidR="0057722A" w:rsidRPr="00DE0D03" w:rsidRDefault="0057722A" w:rsidP="009078F9">
      <w:pPr>
        <w:pStyle w:val="ListParagraph"/>
        <w:numPr>
          <w:ilvl w:val="0"/>
          <w:numId w:val="10"/>
        </w:numPr>
        <w:spacing w:after="0" w:line="360" w:lineRule="auto"/>
        <w:rPr>
          <w:rFonts w:ascii="Times New Roman" w:hAnsi="Times New Roman" w:cs="Times New Roman"/>
          <w:b/>
          <w:sz w:val="24"/>
          <w:szCs w:val="24"/>
          <w:lang w:val="en-GB"/>
        </w:rPr>
      </w:pPr>
      <w:r w:rsidRPr="00DE0D03">
        <w:rPr>
          <w:rFonts w:ascii="Times New Roman" w:hAnsi="Times New Roman" w:cs="Times New Roman"/>
          <w:b/>
          <w:sz w:val="24"/>
          <w:szCs w:val="24"/>
          <w:lang w:val="en-GB"/>
        </w:rPr>
        <w:t xml:space="preserve"> </w:t>
      </w:r>
      <w:r w:rsidR="008A31CC" w:rsidRPr="00DE0D03">
        <w:rPr>
          <w:rFonts w:ascii="Times New Roman" w:hAnsi="Times New Roman" w:cs="Times New Roman"/>
          <w:b/>
          <w:sz w:val="24"/>
          <w:szCs w:val="24"/>
          <w:lang w:val="en-GB"/>
        </w:rPr>
        <w:t xml:space="preserve">H&amp;M’s </w:t>
      </w:r>
      <w:r w:rsidRPr="00DE0D03">
        <w:rPr>
          <w:rFonts w:ascii="Times New Roman" w:hAnsi="Times New Roman" w:cs="Times New Roman"/>
          <w:b/>
          <w:sz w:val="24"/>
          <w:szCs w:val="24"/>
          <w:lang w:val="en-GB"/>
        </w:rPr>
        <w:t>Stakeholders Engagement Prospect</w:t>
      </w:r>
    </w:p>
    <w:p w:rsidR="00AA7F36" w:rsidRPr="00DE0D03" w:rsidRDefault="009078F9" w:rsidP="00AA7F36">
      <w:pPr>
        <w:spacing w:after="0"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T</w:t>
      </w:r>
      <w:r w:rsidR="00AA7F36" w:rsidRPr="00DE0D03">
        <w:rPr>
          <w:rFonts w:ascii="Times New Roman" w:hAnsi="Times New Roman" w:cs="Times New Roman"/>
          <w:sz w:val="24"/>
          <w:szCs w:val="24"/>
          <w:lang w:val="en-GB"/>
        </w:rPr>
        <w:t xml:space="preserve">he </w:t>
      </w:r>
      <w:r w:rsidRPr="00DE0D03">
        <w:rPr>
          <w:rFonts w:ascii="Times New Roman" w:hAnsi="Times New Roman" w:cs="Times New Roman"/>
          <w:sz w:val="24"/>
          <w:szCs w:val="24"/>
          <w:lang w:val="en-GB"/>
        </w:rPr>
        <w:t xml:space="preserve">company’s </w:t>
      </w:r>
      <w:r w:rsidR="00AA7F36" w:rsidRPr="00DE0D03">
        <w:rPr>
          <w:rFonts w:ascii="Times New Roman" w:hAnsi="Times New Roman" w:cs="Times New Roman"/>
          <w:sz w:val="24"/>
          <w:szCs w:val="24"/>
          <w:lang w:val="en-GB"/>
        </w:rPr>
        <w:t>en</w:t>
      </w:r>
      <w:r w:rsidRPr="00DE0D03">
        <w:rPr>
          <w:rFonts w:ascii="Times New Roman" w:hAnsi="Times New Roman" w:cs="Times New Roman"/>
          <w:sz w:val="24"/>
          <w:szCs w:val="24"/>
          <w:lang w:val="en-GB"/>
        </w:rPr>
        <w:t>gagement with the stakeholders can be described as tight relationship</w:t>
      </w:r>
      <w:r w:rsidR="00AA7F36" w:rsidRPr="00DE0D03">
        <w:rPr>
          <w:rFonts w:ascii="Times New Roman" w:hAnsi="Times New Roman" w:cs="Times New Roman"/>
          <w:sz w:val="24"/>
          <w:szCs w:val="24"/>
          <w:lang w:val="en-GB"/>
        </w:rPr>
        <w:t>, being an extremely involved, responsible and innovative business. In the table below, are listed all the H&amp;M’s shareholders, as follows: customers, communities, colleagues, suppliers, industry peers, policy-makers, NGOs and investors.</w:t>
      </w:r>
    </w:p>
    <w:p w:rsidR="00AA7F36" w:rsidRPr="00DE0D03" w:rsidRDefault="00AA7F36" w:rsidP="00AA7F36">
      <w:pPr>
        <w:spacing w:after="0" w:line="360" w:lineRule="auto"/>
        <w:rPr>
          <w:rFonts w:ascii="Times New Roman" w:hAnsi="Times New Roman" w:cs="Times New Roman"/>
          <w:sz w:val="24"/>
          <w:szCs w:val="24"/>
          <w:lang w:val="en-GB"/>
        </w:rPr>
      </w:pPr>
    </w:p>
    <w:p w:rsidR="00AA7F36" w:rsidRPr="00DE0D03" w:rsidRDefault="00AA7F36" w:rsidP="00AA7F36">
      <w:pPr>
        <w:spacing w:after="0" w:line="360" w:lineRule="auto"/>
        <w:rPr>
          <w:rFonts w:ascii="Times New Roman" w:hAnsi="Times New Roman" w:cs="Times New Roman"/>
          <w:sz w:val="24"/>
          <w:szCs w:val="24"/>
          <w:lang w:val="en-GB"/>
        </w:rPr>
      </w:pPr>
      <w:r w:rsidRPr="00DE0D03">
        <w:rPr>
          <w:rFonts w:ascii="Times New Roman" w:hAnsi="Times New Roman" w:cs="Times New Roman"/>
          <w:noProof/>
          <w:sz w:val="28"/>
          <w:szCs w:val="28"/>
        </w:rPr>
        <w:drawing>
          <wp:inline distT="0" distB="0" distL="0" distR="0" wp14:anchorId="0FB0BA7E" wp14:editId="09EF31BE">
            <wp:extent cx="6048562" cy="3124863"/>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12-10 (3).png"/>
                    <pic:cNvPicPr/>
                  </pic:nvPicPr>
                  <pic:blipFill>
                    <a:blip r:embed="rId5">
                      <a:extLst>
                        <a:ext uri="{28A0092B-C50C-407E-A947-70E740481C1C}">
                          <a14:useLocalDpi xmlns:a14="http://schemas.microsoft.com/office/drawing/2010/main" val="0"/>
                        </a:ext>
                      </a:extLst>
                    </a:blip>
                    <a:stretch>
                      <a:fillRect/>
                    </a:stretch>
                  </pic:blipFill>
                  <pic:spPr>
                    <a:xfrm>
                      <a:off x="0" y="0"/>
                      <a:ext cx="6140512" cy="3172367"/>
                    </a:xfrm>
                    <a:prstGeom prst="rect">
                      <a:avLst/>
                    </a:prstGeom>
                  </pic:spPr>
                </pic:pic>
              </a:graphicData>
            </a:graphic>
          </wp:inline>
        </w:drawing>
      </w:r>
    </w:p>
    <w:p w:rsidR="00AA7F36" w:rsidRPr="00DE0D03" w:rsidRDefault="00AA7F36" w:rsidP="00AA7F36">
      <w:pPr>
        <w:jc w:val="center"/>
        <w:rPr>
          <w:rFonts w:ascii="Times New Roman" w:hAnsi="Times New Roman" w:cs="Times New Roman"/>
          <w:sz w:val="24"/>
          <w:szCs w:val="28"/>
          <w:lang w:val="en-GB"/>
        </w:rPr>
      </w:pPr>
      <w:r w:rsidRPr="00DE0D03">
        <w:rPr>
          <w:rFonts w:ascii="Times New Roman" w:hAnsi="Times New Roman" w:cs="Times New Roman"/>
          <w:sz w:val="24"/>
          <w:szCs w:val="28"/>
          <w:highlight w:val="cyan"/>
          <w:lang w:val="en-GB"/>
        </w:rPr>
        <w:t>Table 1: Stakeholder engagement overview</w:t>
      </w:r>
    </w:p>
    <w:p w:rsidR="00A903E7" w:rsidRPr="00DE0D03" w:rsidRDefault="00AA7F36" w:rsidP="00A903E7">
      <w:pPr>
        <w:jc w:val="center"/>
        <w:rPr>
          <w:rFonts w:ascii="Times New Roman" w:hAnsi="Times New Roman" w:cs="Times New Roman"/>
          <w:sz w:val="24"/>
          <w:szCs w:val="28"/>
          <w:lang w:val="en-GB"/>
        </w:rPr>
      </w:pPr>
      <w:r w:rsidRPr="00DE0D03">
        <w:rPr>
          <w:rFonts w:ascii="Times New Roman" w:hAnsi="Times New Roman" w:cs="Times New Roman"/>
          <w:sz w:val="24"/>
          <w:szCs w:val="28"/>
          <w:lang w:val="en-GB"/>
        </w:rPr>
        <w:t>(source: H&amp;M.com, 2020)</w:t>
      </w:r>
    </w:p>
    <w:p w:rsidR="00A903E7" w:rsidRPr="00DE0D03" w:rsidRDefault="00A903E7" w:rsidP="00A903E7">
      <w:pPr>
        <w:spacing w:after="0" w:line="360" w:lineRule="auto"/>
        <w:ind w:firstLine="720"/>
        <w:contextualSpacing/>
        <w:rPr>
          <w:rFonts w:ascii="Times New Roman" w:hAnsi="Times New Roman" w:cs="Times New Roman"/>
          <w:sz w:val="24"/>
          <w:szCs w:val="24"/>
          <w:lang w:val="en-GB"/>
        </w:rPr>
      </w:pPr>
      <w:r w:rsidRPr="00DE0D03">
        <w:rPr>
          <w:rFonts w:ascii="Times New Roman" w:hAnsi="Times New Roman" w:cs="Times New Roman"/>
          <w:sz w:val="24"/>
          <w:szCs w:val="24"/>
          <w:lang w:val="en-GB"/>
        </w:rPr>
        <w:lastRenderedPageBreak/>
        <w:t xml:space="preserve">H&amp;M is considered to be a </w:t>
      </w:r>
      <w:r w:rsidRPr="00DE0D03">
        <w:rPr>
          <w:rFonts w:ascii="Times New Roman" w:hAnsi="Times New Roman" w:cs="Times New Roman"/>
          <w:b/>
          <w:sz w:val="24"/>
          <w:szCs w:val="24"/>
          <w:lang w:val="en-GB"/>
        </w:rPr>
        <w:t>customer-focused</w:t>
      </w:r>
      <w:r w:rsidRPr="00DE0D03">
        <w:rPr>
          <w:rFonts w:ascii="Times New Roman" w:hAnsi="Times New Roman" w:cs="Times New Roman"/>
          <w:sz w:val="24"/>
          <w:szCs w:val="24"/>
          <w:lang w:val="en-GB"/>
        </w:rPr>
        <w:t xml:space="preserve"> company and the way it engages with its clientele is represented through interaction with customers in stores, in social media, the after-sales customer service, regular market researches and taking part in consumer organisations.</w:t>
      </w:r>
    </w:p>
    <w:p w:rsidR="00A903E7" w:rsidRPr="00DE0D03" w:rsidRDefault="00A903E7" w:rsidP="00A903E7">
      <w:pPr>
        <w:spacing w:after="0" w:line="360" w:lineRule="auto"/>
        <w:ind w:firstLine="720"/>
        <w:contextualSpacing/>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When it comes to the </w:t>
      </w:r>
      <w:r w:rsidRPr="00DE0D03">
        <w:rPr>
          <w:rFonts w:ascii="Times New Roman" w:hAnsi="Times New Roman" w:cs="Times New Roman"/>
          <w:b/>
          <w:sz w:val="24"/>
          <w:szCs w:val="24"/>
          <w:lang w:val="en-GB"/>
        </w:rPr>
        <w:t>communities</w:t>
      </w:r>
      <w:r w:rsidRPr="00DE0D03">
        <w:rPr>
          <w:rFonts w:ascii="Times New Roman" w:hAnsi="Times New Roman" w:cs="Times New Roman"/>
          <w:sz w:val="24"/>
          <w:szCs w:val="24"/>
          <w:lang w:val="en-GB"/>
        </w:rPr>
        <w:t>, where its stores and factories are located around the world, H&amp;M is very respectful and tolerant towards them. The organisation maintains a live dialogue with those communities through local authorities and partners, interacts with the NGO’s and governments and accomplishes interviews with workers from its supplier factories.</w:t>
      </w:r>
    </w:p>
    <w:p w:rsidR="00A903E7" w:rsidRPr="00A05031" w:rsidRDefault="00A903E7" w:rsidP="00A903E7">
      <w:pPr>
        <w:spacing w:after="0" w:line="360" w:lineRule="auto"/>
        <w:ind w:firstLine="720"/>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The </w:t>
      </w:r>
      <w:r w:rsidRPr="00DE0D03">
        <w:rPr>
          <w:rFonts w:ascii="Times New Roman" w:hAnsi="Times New Roman" w:cs="Times New Roman"/>
          <w:b/>
          <w:sz w:val="24"/>
          <w:szCs w:val="24"/>
          <w:lang w:val="en-GB"/>
        </w:rPr>
        <w:t>colleagues</w:t>
      </w:r>
      <w:r w:rsidRPr="00DE0D03">
        <w:rPr>
          <w:rFonts w:ascii="Times New Roman" w:hAnsi="Times New Roman" w:cs="Times New Roman"/>
          <w:sz w:val="24"/>
          <w:szCs w:val="24"/>
          <w:lang w:val="en-GB"/>
        </w:rPr>
        <w:t xml:space="preserve"> are represented by partner brands that are integrated under the H&amp;M Group, and </w:t>
      </w:r>
      <w:r w:rsidRPr="00A05031">
        <w:rPr>
          <w:rFonts w:ascii="Times New Roman" w:hAnsi="Times New Roman" w:cs="Times New Roman"/>
          <w:sz w:val="24"/>
          <w:szCs w:val="24"/>
          <w:lang w:val="en-GB"/>
        </w:rPr>
        <w:t xml:space="preserve">namely: COS, Weekday, </w:t>
      </w:r>
      <w:proofErr w:type="spellStart"/>
      <w:r w:rsidRPr="00A05031">
        <w:rPr>
          <w:rFonts w:ascii="Times New Roman" w:hAnsi="Times New Roman" w:cs="Times New Roman"/>
          <w:sz w:val="24"/>
          <w:szCs w:val="24"/>
          <w:lang w:val="en-GB"/>
        </w:rPr>
        <w:t>Monki</w:t>
      </w:r>
      <w:proofErr w:type="spellEnd"/>
      <w:r w:rsidRPr="00A05031">
        <w:rPr>
          <w:rFonts w:ascii="Times New Roman" w:hAnsi="Times New Roman" w:cs="Times New Roman"/>
          <w:sz w:val="24"/>
          <w:szCs w:val="24"/>
          <w:lang w:val="en-GB"/>
        </w:rPr>
        <w:t xml:space="preserve">, &amp;Other Stories, </w:t>
      </w:r>
      <w:proofErr w:type="spellStart"/>
      <w:r w:rsidRPr="00A05031">
        <w:rPr>
          <w:rFonts w:ascii="Times New Roman" w:hAnsi="Times New Roman" w:cs="Times New Roman"/>
          <w:sz w:val="24"/>
          <w:szCs w:val="24"/>
          <w:lang w:val="en-GB"/>
        </w:rPr>
        <w:t>Afound</w:t>
      </w:r>
      <w:proofErr w:type="spellEnd"/>
      <w:r w:rsidRPr="00A05031">
        <w:rPr>
          <w:rFonts w:ascii="Times New Roman" w:hAnsi="Times New Roman" w:cs="Times New Roman"/>
          <w:sz w:val="24"/>
          <w:szCs w:val="24"/>
          <w:lang w:val="en-GB"/>
        </w:rPr>
        <w:t xml:space="preserve">, </w:t>
      </w:r>
      <w:proofErr w:type="spellStart"/>
      <w:r w:rsidRPr="00A05031">
        <w:rPr>
          <w:rFonts w:ascii="Times New Roman" w:hAnsi="Times New Roman" w:cs="Times New Roman"/>
          <w:sz w:val="24"/>
          <w:szCs w:val="24"/>
          <w:lang w:val="en-GB"/>
        </w:rPr>
        <w:t>Arket</w:t>
      </w:r>
      <w:proofErr w:type="spellEnd"/>
      <w:r w:rsidRPr="00A05031">
        <w:rPr>
          <w:rFonts w:ascii="Times New Roman" w:hAnsi="Times New Roman" w:cs="Times New Roman"/>
          <w:sz w:val="24"/>
          <w:szCs w:val="24"/>
          <w:lang w:val="en-GB"/>
        </w:rPr>
        <w:t xml:space="preserve"> and Cheap Monday. The engagement of the company with the colleagues is realised by regular global trainings, employee interviews and performance reviews, being part of European Works Council (EWC) and encouraging open feedbacks.</w:t>
      </w:r>
    </w:p>
    <w:p w:rsidR="00A903E7" w:rsidRPr="00A05031" w:rsidRDefault="00A903E7" w:rsidP="00A903E7">
      <w:pPr>
        <w:spacing w:after="0" w:line="360" w:lineRule="auto"/>
        <w:ind w:firstLine="720"/>
        <w:rPr>
          <w:rFonts w:ascii="Times New Roman" w:hAnsi="Times New Roman" w:cs="Times New Roman"/>
          <w:sz w:val="24"/>
          <w:szCs w:val="24"/>
          <w:lang w:val="en-GB"/>
        </w:rPr>
      </w:pPr>
      <w:r w:rsidRPr="00A05031">
        <w:rPr>
          <w:rFonts w:ascii="Times New Roman" w:hAnsi="Times New Roman" w:cs="Times New Roman"/>
          <w:sz w:val="24"/>
          <w:szCs w:val="24"/>
          <w:lang w:val="en-GB"/>
        </w:rPr>
        <w:t xml:space="preserve">The company deals with its </w:t>
      </w:r>
      <w:r w:rsidRPr="00A05031">
        <w:rPr>
          <w:rFonts w:ascii="Times New Roman" w:hAnsi="Times New Roman" w:cs="Times New Roman"/>
          <w:b/>
          <w:sz w:val="24"/>
          <w:szCs w:val="24"/>
          <w:lang w:val="en-GB"/>
        </w:rPr>
        <w:t xml:space="preserve">business suppliers </w:t>
      </w:r>
      <w:r w:rsidRPr="00A05031">
        <w:rPr>
          <w:rFonts w:ascii="Times New Roman" w:hAnsi="Times New Roman" w:cs="Times New Roman"/>
          <w:sz w:val="24"/>
          <w:szCs w:val="24"/>
          <w:lang w:val="en-GB"/>
        </w:rPr>
        <w:t>by engaging actively into various monitoring systems, like Global Framework Agreement with Industrial Global Union, supporting the Global Deal, constant communication with local trade unions via National Monitoring Committee.</w:t>
      </w:r>
    </w:p>
    <w:p w:rsidR="00A903E7" w:rsidRPr="00A05031" w:rsidRDefault="00A903E7" w:rsidP="00A903E7">
      <w:pPr>
        <w:spacing w:after="0" w:line="360" w:lineRule="auto"/>
        <w:ind w:firstLine="720"/>
        <w:rPr>
          <w:rFonts w:ascii="Times New Roman" w:hAnsi="Times New Roman" w:cs="Times New Roman"/>
          <w:color w:val="000000"/>
          <w:sz w:val="24"/>
          <w:szCs w:val="24"/>
          <w:lang w:val="en-GB"/>
        </w:rPr>
      </w:pPr>
      <w:r w:rsidRPr="00A05031">
        <w:rPr>
          <w:rFonts w:ascii="Times New Roman" w:hAnsi="Times New Roman" w:cs="Times New Roman"/>
          <w:sz w:val="24"/>
          <w:szCs w:val="24"/>
          <w:lang w:val="en-GB"/>
        </w:rPr>
        <w:t xml:space="preserve">The company’s commitment with the </w:t>
      </w:r>
      <w:r w:rsidRPr="00A05031">
        <w:rPr>
          <w:rFonts w:ascii="Times New Roman" w:hAnsi="Times New Roman" w:cs="Times New Roman"/>
          <w:b/>
          <w:sz w:val="24"/>
          <w:szCs w:val="24"/>
          <w:lang w:val="en-GB"/>
        </w:rPr>
        <w:t>industry peers</w:t>
      </w:r>
      <w:r w:rsidRPr="00A05031">
        <w:rPr>
          <w:rFonts w:ascii="Times New Roman" w:hAnsi="Times New Roman" w:cs="Times New Roman"/>
          <w:sz w:val="24"/>
          <w:szCs w:val="24"/>
          <w:lang w:val="en-GB"/>
        </w:rPr>
        <w:t xml:space="preserve"> is accomplished via various regional and local motions, externa</w:t>
      </w:r>
      <w:r w:rsidR="00303649">
        <w:rPr>
          <w:rFonts w:ascii="Times New Roman" w:hAnsi="Times New Roman" w:cs="Times New Roman"/>
          <w:sz w:val="24"/>
          <w:szCs w:val="24"/>
          <w:lang w:val="en-GB"/>
        </w:rPr>
        <w:t>l meetings or congresses, multiple-</w:t>
      </w:r>
      <w:r w:rsidRPr="00A05031">
        <w:rPr>
          <w:rFonts w:ascii="Times New Roman" w:hAnsi="Times New Roman" w:cs="Times New Roman"/>
          <w:sz w:val="24"/>
          <w:szCs w:val="24"/>
          <w:lang w:val="en-GB"/>
        </w:rPr>
        <w:t xml:space="preserve">stakeholder </w:t>
      </w:r>
      <w:r w:rsidRPr="00A05031">
        <w:rPr>
          <w:rFonts w:ascii="Times New Roman" w:hAnsi="Times New Roman" w:cs="Times New Roman"/>
          <w:color w:val="000000"/>
          <w:sz w:val="24"/>
          <w:szCs w:val="24"/>
          <w:lang w:val="en-GB"/>
        </w:rPr>
        <w:t xml:space="preserve">leads such as the </w:t>
      </w:r>
      <w:r w:rsidR="00303649" w:rsidRPr="00A05031">
        <w:rPr>
          <w:rFonts w:ascii="Times New Roman" w:hAnsi="Times New Roman" w:cs="Times New Roman"/>
          <w:color w:val="000000"/>
          <w:sz w:val="24"/>
          <w:szCs w:val="24"/>
          <w:lang w:val="en-GB"/>
        </w:rPr>
        <w:t>Sustainable Apparel Coalition (SAC)</w:t>
      </w:r>
      <w:r w:rsidR="00303649">
        <w:rPr>
          <w:rFonts w:ascii="Times New Roman" w:hAnsi="Times New Roman" w:cs="Times New Roman"/>
          <w:color w:val="000000"/>
          <w:sz w:val="24"/>
          <w:szCs w:val="24"/>
          <w:lang w:val="en-GB"/>
        </w:rPr>
        <w:t xml:space="preserve">, </w:t>
      </w:r>
      <w:r w:rsidRPr="00A05031">
        <w:rPr>
          <w:rFonts w:ascii="Times New Roman" w:hAnsi="Times New Roman" w:cs="Times New Roman"/>
          <w:color w:val="000000"/>
          <w:sz w:val="24"/>
          <w:szCs w:val="24"/>
          <w:lang w:val="en-GB"/>
        </w:rPr>
        <w:t>E</w:t>
      </w:r>
      <w:r w:rsidR="00303649">
        <w:rPr>
          <w:rFonts w:ascii="Times New Roman" w:hAnsi="Times New Roman" w:cs="Times New Roman"/>
          <w:color w:val="000000"/>
          <w:sz w:val="24"/>
          <w:szCs w:val="24"/>
          <w:lang w:val="en-GB"/>
        </w:rPr>
        <w:t>thical Trading Initiative (ETI)</w:t>
      </w:r>
      <w:r w:rsidRPr="00A05031">
        <w:rPr>
          <w:rFonts w:ascii="Times New Roman" w:hAnsi="Times New Roman" w:cs="Times New Roman"/>
          <w:color w:val="000000"/>
          <w:sz w:val="24"/>
          <w:szCs w:val="24"/>
          <w:lang w:val="en-GB"/>
        </w:rPr>
        <w:t xml:space="preserve"> and Better Cotton Initiative (BCI)</w:t>
      </w:r>
      <w:r w:rsidR="00303649">
        <w:rPr>
          <w:rFonts w:ascii="Times New Roman" w:hAnsi="Times New Roman" w:cs="Times New Roman"/>
          <w:color w:val="000000"/>
          <w:sz w:val="24"/>
          <w:szCs w:val="24"/>
          <w:lang w:val="en-GB"/>
        </w:rPr>
        <w:t xml:space="preserve"> (H&amp;M Group, 2020)</w:t>
      </w:r>
      <w:r w:rsidRPr="00A05031">
        <w:rPr>
          <w:rFonts w:ascii="Times New Roman" w:hAnsi="Times New Roman" w:cs="Times New Roman"/>
          <w:color w:val="000000"/>
          <w:sz w:val="24"/>
          <w:szCs w:val="24"/>
          <w:lang w:val="en-GB"/>
        </w:rPr>
        <w:t xml:space="preserve">. </w:t>
      </w:r>
    </w:p>
    <w:p w:rsidR="00A903E7" w:rsidRPr="00A05031" w:rsidRDefault="00A903E7" w:rsidP="00A903E7">
      <w:pPr>
        <w:spacing w:after="0" w:line="360" w:lineRule="auto"/>
        <w:ind w:firstLine="720"/>
        <w:rPr>
          <w:rFonts w:ascii="Times New Roman" w:hAnsi="Times New Roman" w:cs="Times New Roman"/>
          <w:sz w:val="24"/>
          <w:szCs w:val="24"/>
          <w:lang w:val="en-GB"/>
        </w:rPr>
      </w:pPr>
      <w:r w:rsidRPr="00A05031">
        <w:rPr>
          <w:rFonts w:ascii="Times New Roman" w:hAnsi="Times New Roman" w:cs="Times New Roman"/>
          <w:b/>
          <w:sz w:val="24"/>
          <w:szCs w:val="24"/>
          <w:lang w:val="en-GB"/>
        </w:rPr>
        <w:t>Policy-</w:t>
      </w:r>
      <w:proofErr w:type="gramStart"/>
      <w:r w:rsidRPr="00A05031">
        <w:rPr>
          <w:rFonts w:ascii="Times New Roman" w:hAnsi="Times New Roman" w:cs="Times New Roman"/>
          <w:b/>
          <w:sz w:val="24"/>
          <w:szCs w:val="24"/>
          <w:lang w:val="en-GB"/>
        </w:rPr>
        <w:t>makers</w:t>
      </w:r>
      <w:proofErr w:type="gramEnd"/>
      <w:r w:rsidRPr="00A05031">
        <w:rPr>
          <w:rFonts w:ascii="Times New Roman" w:hAnsi="Times New Roman" w:cs="Times New Roman"/>
          <w:b/>
          <w:sz w:val="24"/>
          <w:szCs w:val="24"/>
          <w:lang w:val="en-GB"/>
        </w:rPr>
        <w:t xml:space="preserve"> </w:t>
      </w:r>
      <w:r w:rsidRPr="00A05031">
        <w:rPr>
          <w:rFonts w:ascii="Times New Roman" w:hAnsi="Times New Roman" w:cs="Times New Roman"/>
          <w:sz w:val="24"/>
          <w:szCs w:val="24"/>
          <w:lang w:val="en-GB"/>
        </w:rPr>
        <w:t xml:space="preserve">shareholder is connected to H&amp;M’s activity via individual and corporate meetings, official consultancy and assisted dialogues through middlemen. </w:t>
      </w:r>
    </w:p>
    <w:p w:rsidR="00A903E7" w:rsidRPr="00A05031" w:rsidRDefault="00A903E7" w:rsidP="00A903E7">
      <w:pPr>
        <w:spacing w:after="0" w:line="360" w:lineRule="auto"/>
        <w:ind w:firstLine="720"/>
        <w:rPr>
          <w:rFonts w:ascii="Times New Roman" w:hAnsi="Times New Roman" w:cs="Times New Roman"/>
          <w:sz w:val="24"/>
          <w:szCs w:val="24"/>
          <w:lang w:val="en-GB"/>
        </w:rPr>
      </w:pPr>
      <w:r w:rsidRPr="00A05031">
        <w:rPr>
          <w:rFonts w:ascii="Times New Roman" w:hAnsi="Times New Roman" w:cs="Times New Roman"/>
          <w:sz w:val="24"/>
          <w:szCs w:val="24"/>
          <w:lang w:val="en-GB"/>
        </w:rPr>
        <w:t xml:space="preserve">Regarding the cooperation of H&amp;M with </w:t>
      </w:r>
      <w:r w:rsidRPr="00A05031">
        <w:rPr>
          <w:rFonts w:ascii="Times New Roman" w:hAnsi="Times New Roman" w:cs="Times New Roman"/>
          <w:b/>
          <w:sz w:val="24"/>
          <w:szCs w:val="24"/>
          <w:lang w:val="en-GB"/>
        </w:rPr>
        <w:t>NGOs and IGOs</w:t>
      </w:r>
      <w:r w:rsidRPr="00A05031">
        <w:rPr>
          <w:rFonts w:ascii="Times New Roman" w:hAnsi="Times New Roman" w:cs="Times New Roman"/>
          <w:sz w:val="24"/>
          <w:szCs w:val="24"/>
          <w:lang w:val="en-GB"/>
        </w:rPr>
        <w:t>, it is achieved either by direct partnerships, either by membership organisations, like the Better Cotton Initiative, global NGO’s countries etc.</w:t>
      </w:r>
    </w:p>
    <w:p w:rsidR="00A903E7" w:rsidRPr="00A05031" w:rsidRDefault="00A903E7" w:rsidP="00A903E7">
      <w:pPr>
        <w:spacing w:after="0" w:line="360" w:lineRule="auto"/>
        <w:ind w:firstLine="720"/>
        <w:rPr>
          <w:rFonts w:ascii="Times New Roman" w:hAnsi="Times New Roman" w:cs="Times New Roman"/>
          <w:sz w:val="24"/>
          <w:szCs w:val="24"/>
          <w:lang w:val="en-GB"/>
        </w:rPr>
      </w:pPr>
      <w:r w:rsidRPr="00A05031">
        <w:rPr>
          <w:rFonts w:ascii="Times New Roman" w:hAnsi="Times New Roman" w:cs="Times New Roman"/>
          <w:sz w:val="24"/>
          <w:szCs w:val="24"/>
          <w:lang w:val="en-GB"/>
        </w:rPr>
        <w:t xml:space="preserve">Lastly, the company is engaged with its </w:t>
      </w:r>
      <w:r w:rsidRPr="00A05031">
        <w:rPr>
          <w:rFonts w:ascii="Times New Roman" w:hAnsi="Times New Roman" w:cs="Times New Roman"/>
          <w:b/>
          <w:sz w:val="24"/>
          <w:szCs w:val="24"/>
          <w:lang w:val="en-GB"/>
        </w:rPr>
        <w:t xml:space="preserve">Investors </w:t>
      </w:r>
      <w:r w:rsidRPr="00A05031">
        <w:rPr>
          <w:rFonts w:ascii="Times New Roman" w:hAnsi="Times New Roman" w:cs="Times New Roman"/>
          <w:sz w:val="24"/>
          <w:szCs w:val="24"/>
          <w:lang w:val="en-GB"/>
        </w:rPr>
        <w:t>by taking part to Annual General Meeting, measuring monthly sales figures, annual and quarterly relates, press and phone congresses.</w:t>
      </w:r>
    </w:p>
    <w:p w:rsidR="00A903E7" w:rsidRPr="00DE0D03" w:rsidRDefault="00A903E7" w:rsidP="00A903E7">
      <w:pPr>
        <w:pStyle w:val="Default"/>
        <w:rPr>
          <w:rFonts w:ascii="HM Ampersand" w:hAnsi="HM Ampersand" w:cs="HM Ampersand"/>
          <w:lang w:val="en-GB"/>
        </w:rPr>
      </w:pPr>
    </w:p>
    <w:p w:rsidR="00A903E7" w:rsidRPr="00DE0D03" w:rsidRDefault="00A903E7" w:rsidP="00A903E7">
      <w:pPr>
        <w:pStyle w:val="Default"/>
        <w:numPr>
          <w:ilvl w:val="0"/>
          <w:numId w:val="10"/>
        </w:numPr>
        <w:spacing w:line="360" w:lineRule="auto"/>
        <w:rPr>
          <w:rFonts w:ascii="Times New Roman" w:hAnsi="Times New Roman" w:cs="Times New Roman"/>
          <w:b/>
          <w:lang w:val="en-GB"/>
        </w:rPr>
      </w:pPr>
      <w:r w:rsidRPr="00DE0D03">
        <w:rPr>
          <w:rFonts w:ascii="Times New Roman" w:hAnsi="Times New Roman" w:cs="Times New Roman"/>
          <w:b/>
          <w:lang w:val="en-GB"/>
        </w:rPr>
        <w:t>The H&amp;M’s Models and Principles of Community Engagement</w:t>
      </w:r>
    </w:p>
    <w:p w:rsidR="00A903E7" w:rsidRPr="00DE0D03" w:rsidRDefault="00A903E7" w:rsidP="00A903E7">
      <w:pPr>
        <w:pStyle w:val="Default"/>
        <w:spacing w:line="360" w:lineRule="auto"/>
        <w:rPr>
          <w:rFonts w:ascii="Times New Roman" w:hAnsi="Times New Roman" w:cs="Times New Roman"/>
          <w:lang w:val="en-GB"/>
        </w:rPr>
      </w:pPr>
      <w:r w:rsidRPr="00DE0D03">
        <w:rPr>
          <w:rFonts w:ascii="Times New Roman" w:hAnsi="Times New Roman" w:cs="Times New Roman"/>
          <w:lang w:val="en-GB"/>
        </w:rPr>
        <w:t xml:space="preserve">According to ATSDR (2011, p. 45) the principles of </w:t>
      </w:r>
      <w:r w:rsidR="00303649">
        <w:rPr>
          <w:rFonts w:ascii="Times New Roman" w:hAnsi="Times New Roman" w:cs="Times New Roman"/>
          <w:lang w:val="en-GB"/>
        </w:rPr>
        <w:t>Community Engagement are classified in three categories</w:t>
      </w:r>
      <w:r w:rsidRPr="00DE0D03">
        <w:rPr>
          <w:rFonts w:ascii="Times New Roman" w:hAnsi="Times New Roman" w:cs="Times New Roman"/>
          <w:lang w:val="en-GB"/>
        </w:rPr>
        <w:t xml:space="preserve">: </w:t>
      </w:r>
      <w:r w:rsidR="00303649">
        <w:rPr>
          <w:rFonts w:ascii="Times New Roman" w:hAnsi="Times New Roman" w:cs="Times New Roman"/>
          <w:lang w:val="en-GB"/>
        </w:rPr>
        <w:t>“</w:t>
      </w:r>
      <w:r w:rsidRPr="00DE0D03">
        <w:rPr>
          <w:rFonts w:ascii="Times New Roman" w:hAnsi="Times New Roman" w:cs="Times New Roman"/>
          <w:lang w:val="en-GB"/>
        </w:rPr>
        <w:t>items to consider prior to beginning engagement, what is necessary for engagement to occur, and what to consider for engagement to be successful</w:t>
      </w:r>
      <w:r w:rsidR="00303649">
        <w:rPr>
          <w:rFonts w:ascii="Times New Roman" w:hAnsi="Times New Roman" w:cs="Times New Roman"/>
          <w:lang w:val="en-GB"/>
        </w:rPr>
        <w:t>”</w:t>
      </w:r>
      <w:r w:rsidRPr="00DE0D03">
        <w:rPr>
          <w:rFonts w:ascii="Times New Roman" w:hAnsi="Times New Roman" w:cs="Times New Roman"/>
          <w:lang w:val="en-GB"/>
        </w:rPr>
        <w:t>.</w:t>
      </w:r>
    </w:p>
    <w:p w:rsidR="00A903E7" w:rsidRPr="00DE0D03" w:rsidRDefault="00A903E7" w:rsidP="00A903E7">
      <w:pPr>
        <w:pStyle w:val="Default"/>
        <w:spacing w:line="360" w:lineRule="auto"/>
        <w:rPr>
          <w:rFonts w:ascii="Times New Roman" w:hAnsi="Times New Roman" w:cs="Times New Roman"/>
          <w:lang w:val="en-GB"/>
        </w:rPr>
      </w:pPr>
    </w:p>
    <w:p w:rsidR="00A903E7" w:rsidRPr="00DE0D03" w:rsidRDefault="00A903E7" w:rsidP="00A903E7">
      <w:pPr>
        <w:pStyle w:val="Default"/>
        <w:spacing w:line="360" w:lineRule="auto"/>
        <w:ind w:firstLine="720"/>
        <w:rPr>
          <w:rFonts w:ascii="Times New Roman" w:hAnsi="Times New Roman" w:cs="Times New Roman"/>
          <w:b/>
          <w:lang w:val="en-GB"/>
        </w:rPr>
      </w:pPr>
      <w:r w:rsidRPr="00DE0D03">
        <w:rPr>
          <w:rFonts w:ascii="Times New Roman" w:hAnsi="Times New Roman" w:cs="Times New Roman"/>
          <w:b/>
          <w:lang w:val="en-GB"/>
        </w:rPr>
        <w:t>3.1 H&amp;M’s Models of Community Engagement</w:t>
      </w:r>
    </w:p>
    <w:p w:rsidR="00A903E7" w:rsidRPr="00DE0D03" w:rsidRDefault="00A903E7" w:rsidP="00A903E7">
      <w:pPr>
        <w:pStyle w:val="Default"/>
        <w:spacing w:line="360" w:lineRule="auto"/>
        <w:rPr>
          <w:rFonts w:ascii="Times New Roman" w:hAnsi="Times New Roman" w:cs="Times New Roman"/>
          <w:lang w:val="en-GB"/>
        </w:rPr>
      </w:pPr>
      <w:r w:rsidRPr="00DE0D03">
        <w:rPr>
          <w:rFonts w:ascii="Times New Roman" w:hAnsi="Times New Roman" w:cs="Times New Roman"/>
          <w:lang w:val="en-GB"/>
        </w:rPr>
        <w:t xml:space="preserve">At the base of H&amp;M’s activity, were seized two </w:t>
      </w:r>
      <w:r w:rsidRPr="00DE0D03">
        <w:rPr>
          <w:rFonts w:ascii="Times New Roman" w:hAnsi="Times New Roman" w:cs="Times New Roman"/>
          <w:i/>
          <w:lang w:val="en-GB"/>
        </w:rPr>
        <w:t>engagement models</w:t>
      </w:r>
      <w:r w:rsidRPr="00DE0D03">
        <w:rPr>
          <w:rFonts w:ascii="Times New Roman" w:hAnsi="Times New Roman" w:cs="Times New Roman"/>
          <w:lang w:val="en-GB"/>
        </w:rPr>
        <w:t xml:space="preserve"> towards communities and environment it belongs to, and namely </w:t>
      </w:r>
      <w:r w:rsidRPr="00DE0D03">
        <w:rPr>
          <w:rFonts w:ascii="Times New Roman" w:hAnsi="Times New Roman" w:cs="Times New Roman"/>
          <w:b/>
          <w:lang w:val="en-GB"/>
        </w:rPr>
        <w:t xml:space="preserve">Service Development Model </w:t>
      </w:r>
      <w:r w:rsidRPr="00DE0D03">
        <w:rPr>
          <w:rFonts w:ascii="Times New Roman" w:hAnsi="Times New Roman" w:cs="Times New Roman"/>
          <w:lang w:val="en-GB"/>
        </w:rPr>
        <w:t xml:space="preserve">and </w:t>
      </w:r>
      <w:r w:rsidRPr="00DE0D03">
        <w:rPr>
          <w:rFonts w:ascii="Times New Roman" w:hAnsi="Times New Roman" w:cs="Times New Roman"/>
          <w:b/>
          <w:lang w:val="en-GB"/>
        </w:rPr>
        <w:t xml:space="preserve">Regional and national </w:t>
      </w:r>
      <w:r w:rsidRPr="00DE0D03">
        <w:rPr>
          <w:rFonts w:ascii="Times New Roman" w:hAnsi="Times New Roman" w:cs="Times New Roman"/>
          <w:b/>
          <w:lang w:val="en-GB"/>
        </w:rPr>
        <w:lastRenderedPageBreak/>
        <w:t>networks</w:t>
      </w:r>
      <w:r w:rsidRPr="00DE0D03">
        <w:rPr>
          <w:rFonts w:ascii="Times New Roman" w:hAnsi="Times New Roman" w:cs="Times New Roman"/>
          <w:lang w:val="en-GB"/>
        </w:rPr>
        <w:t xml:space="preserve"> (</w:t>
      </w:r>
      <w:proofErr w:type="spellStart"/>
      <w:r w:rsidRPr="00DE0D03">
        <w:rPr>
          <w:rFonts w:ascii="Times New Roman" w:hAnsi="Times New Roman" w:cs="Times New Roman"/>
          <w:lang w:val="en-GB"/>
        </w:rPr>
        <w:t>Hashagen</w:t>
      </w:r>
      <w:proofErr w:type="spellEnd"/>
      <w:r w:rsidRPr="00DE0D03">
        <w:rPr>
          <w:rFonts w:ascii="Times New Roman" w:hAnsi="Times New Roman" w:cs="Times New Roman"/>
          <w:lang w:val="en-GB"/>
        </w:rPr>
        <w:t>, 2002).</w:t>
      </w:r>
      <w:r w:rsidRPr="00DE0D03">
        <w:rPr>
          <w:rFonts w:ascii="Times New Roman" w:hAnsi="Times New Roman" w:cs="Times New Roman"/>
          <w:b/>
          <w:lang w:val="en-GB"/>
        </w:rPr>
        <w:t xml:space="preserve"> </w:t>
      </w:r>
      <w:r w:rsidRPr="00DE0D03">
        <w:rPr>
          <w:rFonts w:ascii="Times New Roman" w:hAnsi="Times New Roman" w:cs="Times New Roman"/>
          <w:lang w:val="en-GB"/>
        </w:rPr>
        <w:t xml:space="preserve">The first model was adopted by H&amp;M gradually, volunteering and promoting different local services, for its suppliers in different countries, by creating unions for discriminated women, organising environmental clean-ups, protecting children’s rights and so on. The H&amp;M’s </w:t>
      </w:r>
      <w:r w:rsidRPr="00DE0D03">
        <w:rPr>
          <w:rFonts w:ascii="Times New Roman" w:hAnsi="Times New Roman" w:cs="Times New Roman"/>
          <w:b/>
          <w:lang w:val="en-GB"/>
        </w:rPr>
        <w:t>Regional and national networks model</w:t>
      </w:r>
      <w:r w:rsidRPr="00DE0D03">
        <w:rPr>
          <w:rFonts w:ascii="Times New Roman" w:hAnsi="Times New Roman" w:cs="Times New Roman"/>
          <w:lang w:val="en-GB"/>
        </w:rPr>
        <w:t xml:space="preserve"> represents the link between company and its national or abroad partners, by sharing experiences, collecting feedback and fighting against the common causes. </w:t>
      </w:r>
    </w:p>
    <w:p w:rsidR="00A903E7" w:rsidRPr="00DE0D03" w:rsidRDefault="00A903E7" w:rsidP="00A903E7">
      <w:pPr>
        <w:pStyle w:val="Default"/>
        <w:spacing w:line="360" w:lineRule="auto"/>
        <w:rPr>
          <w:rFonts w:ascii="Times New Roman" w:hAnsi="Times New Roman" w:cs="Times New Roman"/>
          <w:b/>
          <w:lang w:val="en-GB"/>
        </w:rPr>
      </w:pPr>
    </w:p>
    <w:p w:rsidR="00A903E7" w:rsidRPr="00DE0D03" w:rsidRDefault="00A903E7" w:rsidP="00A903E7">
      <w:pPr>
        <w:pStyle w:val="Default"/>
        <w:spacing w:line="360" w:lineRule="auto"/>
        <w:ind w:left="357" w:firstLine="720"/>
        <w:rPr>
          <w:rFonts w:ascii="Times New Roman" w:hAnsi="Times New Roman" w:cs="Times New Roman"/>
          <w:b/>
          <w:lang w:val="en-GB"/>
        </w:rPr>
      </w:pPr>
      <w:r w:rsidRPr="00DE0D03">
        <w:rPr>
          <w:rFonts w:ascii="Times New Roman" w:hAnsi="Times New Roman" w:cs="Times New Roman"/>
          <w:b/>
          <w:lang w:val="en-GB"/>
        </w:rPr>
        <w:t>3.2 H&amp;M’s Principles of Community Engagement</w:t>
      </w:r>
    </w:p>
    <w:p w:rsidR="00A903E7" w:rsidRPr="00DE0D03" w:rsidRDefault="00A903E7" w:rsidP="00A903E7">
      <w:pPr>
        <w:pStyle w:val="Default"/>
        <w:spacing w:line="360" w:lineRule="auto"/>
        <w:rPr>
          <w:rFonts w:ascii="Times New Roman" w:hAnsi="Times New Roman" w:cs="Times New Roman"/>
          <w:lang w:val="en-GB"/>
        </w:rPr>
      </w:pPr>
      <w:r w:rsidRPr="00DE0D03">
        <w:rPr>
          <w:rFonts w:ascii="Times New Roman" w:hAnsi="Times New Roman" w:cs="Times New Roman"/>
          <w:lang w:val="en-GB"/>
        </w:rPr>
        <w:t xml:space="preserve">Further on, the author has investigated the </w:t>
      </w:r>
      <w:r w:rsidRPr="00DE0D03">
        <w:rPr>
          <w:rFonts w:ascii="Times New Roman" w:hAnsi="Times New Roman" w:cs="Times New Roman"/>
          <w:i/>
          <w:lang w:val="en-GB"/>
        </w:rPr>
        <w:t>H&amp;M’s Group activity</w:t>
      </w:r>
      <w:r w:rsidRPr="00DE0D03">
        <w:rPr>
          <w:rFonts w:ascii="Times New Roman" w:hAnsi="Times New Roman" w:cs="Times New Roman"/>
          <w:lang w:val="en-GB"/>
        </w:rPr>
        <w:t>, beyond the fashion creating company, highlighting all the social engaging and philanthropic movements, such as the H&amp;M Foundation (hmfoundation.com, 2020), UNICEF partnership (UNICEF, 2018), WWF partnership (</w:t>
      </w:r>
      <w:proofErr w:type="spellStart"/>
      <w:r w:rsidRPr="00DE0D03">
        <w:rPr>
          <w:rFonts w:ascii="Times New Roman" w:hAnsi="Times New Roman" w:cs="Times New Roman"/>
          <w:lang w:val="en-GB"/>
        </w:rPr>
        <w:t>Slott</w:t>
      </w:r>
      <w:proofErr w:type="spellEnd"/>
      <w:r w:rsidRPr="00DE0D03">
        <w:rPr>
          <w:rFonts w:ascii="Times New Roman" w:hAnsi="Times New Roman" w:cs="Times New Roman"/>
          <w:lang w:val="en-GB"/>
        </w:rPr>
        <w:t>, 2018), corporate social responsibility (CSR) Policy (Arora, 2013), donations to WHO (</w:t>
      </w:r>
      <w:r w:rsidRPr="00DE0D03">
        <w:rPr>
          <w:rFonts w:ascii="Times New Roman" w:hAnsi="Times New Roman" w:cs="Times New Roman"/>
          <w:i/>
          <w:lang w:val="en-GB"/>
        </w:rPr>
        <w:t>Inside H&amp;M</w:t>
      </w:r>
      <w:r w:rsidRPr="00DE0D03">
        <w:rPr>
          <w:rFonts w:ascii="Times New Roman" w:hAnsi="Times New Roman" w:cs="Times New Roman"/>
          <w:lang w:val="en-GB"/>
        </w:rPr>
        <w:t xml:space="preserve">, 2020) and the list doesn’t end up here. </w:t>
      </w:r>
    </w:p>
    <w:p w:rsidR="00A903E7" w:rsidRPr="00DE0D03" w:rsidRDefault="00A903E7" w:rsidP="00A903E7">
      <w:pPr>
        <w:pStyle w:val="Default"/>
        <w:spacing w:line="360" w:lineRule="auto"/>
        <w:rPr>
          <w:rFonts w:ascii="Times New Roman" w:hAnsi="Times New Roman" w:cs="Times New Roman"/>
          <w:lang w:val="en-GB"/>
        </w:rPr>
      </w:pPr>
    </w:p>
    <w:p w:rsidR="00A903E7" w:rsidRPr="00DE0D03" w:rsidRDefault="00A903E7" w:rsidP="00A903E7">
      <w:pPr>
        <w:pStyle w:val="NormalWeb"/>
        <w:shd w:val="clear" w:color="auto" w:fill="FFFFFF"/>
        <w:spacing w:before="0" w:beforeAutospacing="0" w:after="0" w:afterAutospacing="0" w:line="360" w:lineRule="auto"/>
        <w:ind w:firstLine="720"/>
        <w:rPr>
          <w:spacing w:val="5"/>
          <w:lang w:val="en-GB"/>
        </w:rPr>
      </w:pPr>
      <w:r w:rsidRPr="00DE0D03">
        <w:rPr>
          <w:b/>
          <w:bCs/>
          <w:lang w:val="en-GB"/>
        </w:rPr>
        <w:t xml:space="preserve">Principle 1: </w:t>
      </w:r>
      <w:r w:rsidRPr="00DE0D03">
        <w:rPr>
          <w:bCs/>
          <w:lang w:val="en-GB"/>
        </w:rPr>
        <w:t xml:space="preserve">When it comes to </w:t>
      </w:r>
      <w:r w:rsidRPr="00DE0D03">
        <w:rPr>
          <w:b/>
          <w:bCs/>
          <w:i/>
          <w:lang w:val="en-GB"/>
        </w:rPr>
        <w:t>purpose and goals</w:t>
      </w:r>
      <w:r w:rsidRPr="00DE0D03">
        <w:rPr>
          <w:rFonts w:asciiTheme="minorHAnsi" w:hAnsiTheme="minorHAnsi"/>
          <w:bCs/>
          <w:lang w:val="en-GB"/>
        </w:rPr>
        <w:t xml:space="preserve">, </w:t>
      </w:r>
      <w:r w:rsidRPr="00DE0D03">
        <w:rPr>
          <w:spacing w:val="5"/>
          <w:lang w:val="en-GB"/>
        </w:rPr>
        <w:t>The H&amp;M Foundation i</w:t>
      </w:r>
      <w:r w:rsidR="00303649">
        <w:rPr>
          <w:spacing w:val="5"/>
          <w:lang w:val="en-GB"/>
        </w:rPr>
        <w:t>s ver</w:t>
      </w:r>
      <w:r w:rsidR="00ED7A48">
        <w:rPr>
          <w:spacing w:val="5"/>
          <w:lang w:val="en-GB"/>
        </w:rPr>
        <w:t>y specific and clear, they strive</w:t>
      </w:r>
      <w:r w:rsidR="00303649">
        <w:rPr>
          <w:spacing w:val="5"/>
          <w:lang w:val="en-GB"/>
        </w:rPr>
        <w:t xml:space="preserve"> to reach</w:t>
      </w:r>
      <w:r w:rsidRPr="00DE0D03">
        <w:rPr>
          <w:spacing w:val="5"/>
          <w:lang w:val="en-GB"/>
        </w:rPr>
        <w:t xml:space="preserve"> </w:t>
      </w:r>
      <w:r w:rsidR="00ED7A48">
        <w:rPr>
          <w:spacing w:val="5"/>
          <w:lang w:val="en-GB"/>
        </w:rPr>
        <w:t xml:space="preserve">the </w:t>
      </w:r>
      <w:r w:rsidRPr="00DE0D03">
        <w:rPr>
          <w:spacing w:val="5"/>
          <w:lang w:val="en-GB"/>
        </w:rPr>
        <w:t>long-term vis</w:t>
      </w:r>
      <w:r w:rsidR="00303649">
        <w:rPr>
          <w:spacing w:val="5"/>
          <w:lang w:val="en-GB"/>
        </w:rPr>
        <w:t>ion</w:t>
      </w:r>
      <w:r w:rsidR="00ED7A48">
        <w:rPr>
          <w:spacing w:val="5"/>
          <w:lang w:val="en-GB"/>
        </w:rPr>
        <w:t>s</w:t>
      </w:r>
      <w:r w:rsidR="00303649">
        <w:rPr>
          <w:spacing w:val="5"/>
          <w:lang w:val="en-GB"/>
        </w:rPr>
        <w:t xml:space="preserve"> in</w:t>
      </w:r>
      <w:r w:rsidRPr="00DE0D03">
        <w:rPr>
          <w:spacing w:val="5"/>
          <w:lang w:val="en-GB"/>
        </w:rPr>
        <w:t xml:space="preserve"> UN Sustainable </w:t>
      </w:r>
      <w:r w:rsidR="00ED7A48">
        <w:rPr>
          <w:spacing w:val="5"/>
          <w:lang w:val="en-GB"/>
        </w:rPr>
        <w:t xml:space="preserve">Development Goals for 2030. The main </w:t>
      </w:r>
      <w:r w:rsidR="00ED7A48" w:rsidRPr="00DE0D03">
        <w:rPr>
          <w:spacing w:val="5"/>
          <w:lang w:val="en-GB"/>
        </w:rPr>
        <w:t>areas</w:t>
      </w:r>
      <w:r w:rsidR="00ED7A48">
        <w:rPr>
          <w:spacing w:val="5"/>
          <w:lang w:val="en-GB"/>
        </w:rPr>
        <w:t xml:space="preserve"> supported and covered by H&amp;M Foundation are focused on </w:t>
      </w:r>
      <w:r w:rsidRPr="00DE0D03">
        <w:rPr>
          <w:spacing w:val="5"/>
          <w:lang w:val="en-GB"/>
        </w:rPr>
        <w:t>Education, Water, Equality and Planet</w:t>
      </w:r>
      <w:r w:rsidR="00ED7A48">
        <w:rPr>
          <w:spacing w:val="5"/>
          <w:lang w:val="en-GB"/>
        </w:rPr>
        <w:t xml:space="preserve">, in all the countries the company activates. In addition to this, the foundation often </w:t>
      </w:r>
      <w:r w:rsidRPr="00DE0D03">
        <w:rPr>
          <w:spacing w:val="5"/>
          <w:lang w:val="en-GB"/>
        </w:rPr>
        <w:t>provide</w:t>
      </w:r>
      <w:r w:rsidR="00ED7A48">
        <w:rPr>
          <w:spacing w:val="5"/>
          <w:lang w:val="en-GB"/>
        </w:rPr>
        <w:t>s emergency aids</w:t>
      </w:r>
      <w:r w:rsidRPr="00DE0D03">
        <w:rPr>
          <w:spacing w:val="5"/>
          <w:lang w:val="en-GB"/>
        </w:rPr>
        <w:t xml:space="preserve">. </w:t>
      </w:r>
      <w:r w:rsidR="00ED7A48">
        <w:rPr>
          <w:spacing w:val="5"/>
          <w:lang w:val="en-GB"/>
        </w:rPr>
        <w:t>“</w:t>
      </w:r>
      <w:r w:rsidRPr="00DE0D03">
        <w:rPr>
          <w:spacing w:val="5"/>
          <w:lang w:val="en-GB"/>
        </w:rPr>
        <w:t>The H&amp;M Foundation wants to enable real impact through partnerships with ambitious goals, and be a catalyst for positive change for people and communities</w:t>
      </w:r>
      <w:r w:rsidR="00ED7A48">
        <w:rPr>
          <w:spacing w:val="5"/>
          <w:lang w:val="en-GB"/>
        </w:rPr>
        <w:t>”</w:t>
      </w:r>
      <w:r w:rsidR="002F0430">
        <w:rPr>
          <w:spacing w:val="5"/>
          <w:lang w:val="en-GB"/>
        </w:rPr>
        <w:t xml:space="preserve">. </w:t>
      </w:r>
      <w:r w:rsidRPr="00DE0D03">
        <w:rPr>
          <w:spacing w:val="5"/>
          <w:lang w:val="en-GB"/>
        </w:rPr>
        <w:t>(</w:t>
      </w:r>
      <w:proofErr w:type="spellStart"/>
      <w:r w:rsidRPr="00DE0D03">
        <w:rPr>
          <w:spacing w:val="5"/>
          <w:lang w:val="en-GB"/>
        </w:rPr>
        <w:t>Persson</w:t>
      </w:r>
      <w:proofErr w:type="spellEnd"/>
      <w:r w:rsidRPr="00DE0D03">
        <w:rPr>
          <w:spacing w:val="5"/>
          <w:lang w:val="en-GB"/>
        </w:rPr>
        <w:t>, 2020).</w:t>
      </w:r>
    </w:p>
    <w:p w:rsidR="00A903E7" w:rsidRPr="00DE0D03" w:rsidRDefault="00A903E7" w:rsidP="00A903E7">
      <w:pPr>
        <w:pStyle w:val="NormalWeb"/>
        <w:shd w:val="clear" w:color="auto" w:fill="FFFFFF"/>
        <w:spacing w:before="0" w:beforeAutospacing="0" w:after="0" w:afterAutospacing="0" w:line="360" w:lineRule="auto"/>
        <w:ind w:firstLine="720"/>
        <w:rPr>
          <w:spacing w:val="5"/>
          <w:lang w:val="en-GB"/>
        </w:rPr>
      </w:pPr>
    </w:p>
    <w:p w:rsidR="00A903E7" w:rsidRPr="00DE0D03" w:rsidRDefault="00A903E7" w:rsidP="00A903E7">
      <w:pPr>
        <w:pStyle w:val="Pa13"/>
        <w:shd w:val="clear" w:color="auto" w:fill="FFFFFF"/>
        <w:spacing w:line="360" w:lineRule="auto"/>
        <w:ind w:firstLine="720"/>
        <w:rPr>
          <w:rFonts w:ascii="Times New Roman" w:hAnsi="Times New Roman" w:cs="Times New Roman"/>
          <w:b/>
          <w:spacing w:val="5"/>
          <w:lang w:val="en-GB"/>
        </w:rPr>
      </w:pPr>
      <w:r w:rsidRPr="00DE0D03">
        <w:rPr>
          <w:b/>
          <w:spacing w:val="5"/>
          <w:lang w:val="en-GB"/>
        </w:rPr>
        <w:t>Principle 2 and Principle 3</w:t>
      </w:r>
      <w:r w:rsidRPr="00DE0D03">
        <w:rPr>
          <w:rFonts w:ascii="Times New Roman" w:hAnsi="Times New Roman" w:cs="Times New Roman"/>
          <w:b/>
          <w:spacing w:val="5"/>
          <w:lang w:val="en-GB"/>
        </w:rPr>
        <w:t xml:space="preserve">: </w:t>
      </w:r>
    </w:p>
    <w:p w:rsidR="00A903E7" w:rsidRDefault="00A903E7" w:rsidP="00A903E7">
      <w:pPr>
        <w:pStyle w:val="Pa13"/>
        <w:shd w:val="clear" w:color="auto" w:fill="FFFFFF"/>
        <w:spacing w:line="360" w:lineRule="auto"/>
        <w:ind w:firstLine="720"/>
        <w:rPr>
          <w:rFonts w:ascii="Times New Roman" w:hAnsi="Times New Roman" w:cs="Times New Roman"/>
          <w:spacing w:val="5"/>
          <w:lang w:val="en-GB"/>
        </w:rPr>
      </w:pPr>
      <w:r w:rsidRPr="00DE0D03">
        <w:rPr>
          <w:rFonts w:ascii="Times New Roman" w:hAnsi="Times New Roman" w:cs="Times New Roman"/>
          <w:b/>
          <w:spacing w:val="5"/>
          <w:lang w:val="en-GB"/>
        </w:rPr>
        <w:t>“</w:t>
      </w:r>
      <w:r w:rsidRPr="00DE0D03">
        <w:rPr>
          <w:rFonts w:ascii="Times New Roman" w:hAnsi="Times New Roman" w:cs="Times New Roman"/>
          <w:color w:val="000000"/>
          <w:lang w:val="en-GB"/>
        </w:rPr>
        <w:t xml:space="preserve">It is important to learn as much about the community as possible, through both qualitative and quantitative methods, and from as many sources as feasible” (ATSDR, 2011, p. 47). </w:t>
      </w:r>
      <w:r w:rsidRPr="00DE0D03">
        <w:rPr>
          <w:rFonts w:ascii="Times New Roman" w:hAnsi="Times New Roman" w:cs="Times New Roman"/>
          <w:spacing w:val="5"/>
          <w:lang w:val="en-GB"/>
        </w:rPr>
        <w:t xml:space="preserve">H&amp;M Foundation operates on a </w:t>
      </w:r>
      <w:r w:rsidR="00ED7A48">
        <w:rPr>
          <w:rFonts w:ascii="Times New Roman" w:hAnsi="Times New Roman" w:cs="Times New Roman"/>
          <w:spacing w:val="5"/>
          <w:lang w:val="en-GB"/>
        </w:rPr>
        <w:t>“</w:t>
      </w:r>
      <w:r w:rsidRPr="00ED7A48">
        <w:rPr>
          <w:rFonts w:ascii="Times New Roman" w:hAnsi="Times New Roman" w:cs="Times New Roman"/>
          <w:spacing w:val="5"/>
          <w:lang w:val="en-GB"/>
        </w:rPr>
        <w:t>global scale for systemic change with transformative programs</w:t>
      </w:r>
      <w:r w:rsidRPr="00DE0D03">
        <w:rPr>
          <w:rFonts w:ascii="Times New Roman" w:hAnsi="Times New Roman" w:cs="Times New Roman"/>
          <w:spacing w:val="5"/>
          <w:lang w:val="en-GB"/>
        </w:rPr>
        <w:t xml:space="preserve">, in order to directly address </w:t>
      </w:r>
      <w:r w:rsidRPr="00DE0D03">
        <w:rPr>
          <w:rFonts w:ascii="Times New Roman" w:hAnsi="Times New Roman" w:cs="Times New Roman"/>
          <w:b/>
          <w:i/>
          <w:spacing w:val="5"/>
          <w:lang w:val="en-GB"/>
        </w:rPr>
        <w:t>community’s needs</w:t>
      </w:r>
      <w:r w:rsidR="00014B12">
        <w:rPr>
          <w:rFonts w:ascii="Times New Roman" w:hAnsi="Times New Roman" w:cs="Times New Roman"/>
          <w:b/>
          <w:i/>
          <w:spacing w:val="5"/>
          <w:lang w:val="en-GB"/>
        </w:rPr>
        <w:t>”</w:t>
      </w:r>
      <w:r w:rsidRPr="00DE0D03">
        <w:rPr>
          <w:rFonts w:ascii="Times New Roman" w:hAnsi="Times New Roman" w:cs="Times New Roman"/>
          <w:spacing w:val="5"/>
          <w:lang w:val="en-GB"/>
        </w:rPr>
        <w:t xml:space="preserve">, and as a proof serves the company’s partnership </w:t>
      </w:r>
      <w:r w:rsidRPr="00DE0D03">
        <w:rPr>
          <w:rFonts w:ascii="Times New Roman" w:hAnsi="Times New Roman" w:cs="Times New Roman"/>
          <w:lang w:val="en-GB"/>
        </w:rPr>
        <w:t>with WWF (World Wide Fun</w:t>
      </w:r>
      <w:r w:rsidR="00014B12">
        <w:rPr>
          <w:rFonts w:ascii="Times New Roman" w:hAnsi="Times New Roman" w:cs="Times New Roman"/>
          <w:lang w:val="en-GB"/>
        </w:rPr>
        <w:t xml:space="preserve">d for Nature), that was initiated, in 2011, to solve the problems connected with </w:t>
      </w:r>
      <w:r w:rsidRPr="00DE0D03">
        <w:rPr>
          <w:rFonts w:ascii="Times New Roman" w:hAnsi="Times New Roman" w:cs="Times New Roman"/>
          <w:lang w:val="en-GB"/>
        </w:rPr>
        <w:t xml:space="preserve">fresh water, biodiversity, innovative materials and circularity, </w:t>
      </w:r>
      <w:r w:rsidR="00014B12">
        <w:rPr>
          <w:rFonts w:ascii="Times New Roman" w:hAnsi="Times New Roman" w:cs="Times New Roman"/>
          <w:lang w:val="en-GB"/>
        </w:rPr>
        <w:t xml:space="preserve">launching </w:t>
      </w:r>
      <w:r w:rsidRPr="00DE0D03">
        <w:rPr>
          <w:rFonts w:ascii="Times New Roman" w:hAnsi="Times New Roman" w:cs="Times New Roman"/>
          <w:lang w:val="en-GB"/>
        </w:rPr>
        <w:t xml:space="preserve">the most ambitious goal in history, </w:t>
      </w:r>
      <w:r w:rsidR="00ED7A48">
        <w:rPr>
          <w:rFonts w:ascii="Times New Roman" w:hAnsi="Times New Roman" w:cs="Times New Roman"/>
          <w:lang w:val="en-GB"/>
        </w:rPr>
        <w:t>“</w:t>
      </w:r>
      <w:r w:rsidRPr="00DE0D03">
        <w:rPr>
          <w:rFonts w:ascii="Times New Roman" w:hAnsi="Times New Roman" w:cs="Times New Roman"/>
          <w:lang w:val="en-GB"/>
        </w:rPr>
        <w:t>to become climate positive in the entire value chain by 2040. To reach that goal H&amp;M will focus on three areas; energy efficiency, renewable energy and climate resilience</w:t>
      </w:r>
      <w:r w:rsidR="00ED7A48">
        <w:rPr>
          <w:rFonts w:ascii="Times New Roman" w:hAnsi="Times New Roman" w:cs="Times New Roman"/>
          <w:lang w:val="en-GB"/>
        </w:rPr>
        <w:t>”</w:t>
      </w:r>
      <w:r w:rsidRPr="00DE0D03">
        <w:rPr>
          <w:rFonts w:ascii="Times New Roman" w:hAnsi="Times New Roman" w:cs="Times New Roman"/>
          <w:lang w:val="en-GB"/>
        </w:rPr>
        <w:t>.</w:t>
      </w:r>
      <w:r w:rsidRPr="00DE0D03">
        <w:rPr>
          <w:rFonts w:ascii="Times New Roman" w:hAnsi="Times New Roman" w:cs="Times New Roman"/>
          <w:spacing w:val="5"/>
          <w:lang w:val="en-GB"/>
        </w:rPr>
        <w:t xml:space="preserve"> (</w:t>
      </w:r>
      <w:proofErr w:type="spellStart"/>
      <w:r w:rsidRPr="00DE0D03">
        <w:rPr>
          <w:rFonts w:ascii="Times New Roman" w:hAnsi="Times New Roman" w:cs="Times New Roman"/>
          <w:lang w:val="en-GB"/>
        </w:rPr>
        <w:t>Slott</w:t>
      </w:r>
      <w:proofErr w:type="spellEnd"/>
      <w:r w:rsidRPr="00DE0D03">
        <w:rPr>
          <w:rFonts w:ascii="Times New Roman" w:hAnsi="Times New Roman" w:cs="Times New Roman"/>
          <w:lang w:val="en-GB"/>
        </w:rPr>
        <w:t>, 2018)</w:t>
      </w:r>
      <w:r w:rsidRPr="00DE0D03">
        <w:rPr>
          <w:rFonts w:ascii="Times New Roman" w:hAnsi="Times New Roman" w:cs="Times New Roman"/>
          <w:spacing w:val="5"/>
          <w:lang w:val="en-GB"/>
        </w:rPr>
        <w:t xml:space="preserve">. </w:t>
      </w:r>
    </w:p>
    <w:p w:rsidR="00014B12" w:rsidRDefault="00014B12" w:rsidP="00014B12">
      <w:pPr>
        <w:pStyle w:val="Default"/>
        <w:rPr>
          <w:lang w:val="en-GB"/>
        </w:rPr>
      </w:pPr>
    </w:p>
    <w:p w:rsidR="00014B12" w:rsidRDefault="00014B12" w:rsidP="00014B12">
      <w:pPr>
        <w:pStyle w:val="Default"/>
        <w:rPr>
          <w:lang w:val="en-GB"/>
        </w:rPr>
      </w:pPr>
    </w:p>
    <w:p w:rsidR="00014B12" w:rsidRPr="00014B12" w:rsidRDefault="00014B12" w:rsidP="00014B12">
      <w:pPr>
        <w:pStyle w:val="Default"/>
        <w:rPr>
          <w:lang w:val="en-GB"/>
        </w:rPr>
      </w:pPr>
    </w:p>
    <w:p w:rsidR="00A903E7" w:rsidRPr="00DE0D03" w:rsidRDefault="00A903E7" w:rsidP="00A903E7">
      <w:pPr>
        <w:pStyle w:val="Default"/>
        <w:rPr>
          <w:lang w:val="en-GB"/>
        </w:rPr>
      </w:pPr>
    </w:p>
    <w:p w:rsidR="00A903E7" w:rsidRPr="00DE0D03" w:rsidRDefault="00A903E7" w:rsidP="00A903E7">
      <w:pPr>
        <w:pStyle w:val="Default"/>
        <w:spacing w:line="360" w:lineRule="auto"/>
        <w:ind w:left="720"/>
        <w:rPr>
          <w:rFonts w:ascii="Times New Roman" w:hAnsi="Times New Roman" w:cs="Times New Roman"/>
          <w:b/>
          <w:lang w:val="en-GB"/>
        </w:rPr>
      </w:pPr>
      <w:r w:rsidRPr="00DE0D03">
        <w:rPr>
          <w:rFonts w:ascii="Times New Roman" w:hAnsi="Times New Roman" w:cs="Times New Roman"/>
          <w:b/>
          <w:lang w:val="en-GB"/>
        </w:rPr>
        <w:lastRenderedPageBreak/>
        <w:t xml:space="preserve">Principles 4, 5 and 6: </w:t>
      </w:r>
    </w:p>
    <w:p w:rsidR="00A903E7" w:rsidRPr="00DE0D03" w:rsidRDefault="00A903E7" w:rsidP="00A903E7">
      <w:pPr>
        <w:pStyle w:val="Default"/>
        <w:spacing w:line="360" w:lineRule="auto"/>
        <w:ind w:firstLine="720"/>
        <w:rPr>
          <w:rFonts w:ascii="Times New Roman" w:hAnsi="Times New Roman" w:cs="Times New Roman"/>
          <w:b/>
          <w:lang w:val="en-GB"/>
        </w:rPr>
      </w:pPr>
      <w:r w:rsidRPr="00DE0D03">
        <w:rPr>
          <w:rFonts w:ascii="Times New Roman" w:hAnsi="Times New Roman" w:cs="Times New Roman"/>
          <w:lang w:val="en-GB"/>
        </w:rPr>
        <w:t>H&amp;M</w:t>
      </w:r>
      <w:r w:rsidRPr="00DE0D03">
        <w:rPr>
          <w:rFonts w:ascii="Times New Roman" w:hAnsi="Times New Roman" w:cs="Times New Roman"/>
          <w:b/>
          <w:lang w:val="en-GB"/>
        </w:rPr>
        <w:t xml:space="preserve"> </w:t>
      </w:r>
      <w:r w:rsidRPr="00DE0D03">
        <w:rPr>
          <w:rFonts w:ascii="Times New Roman" w:hAnsi="Times New Roman" w:cs="Times New Roman"/>
          <w:lang w:val="en-GB"/>
        </w:rPr>
        <w:t xml:space="preserve">Group is a massive </w:t>
      </w:r>
      <w:r w:rsidRPr="00DE0D03">
        <w:rPr>
          <w:rFonts w:ascii="Times New Roman" w:hAnsi="Times New Roman" w:cs="Times New Roman"/>
          <w:b/>
          <w:i/>
          <w:lang w:val="en-GB"/>
        </w:rPr>
        <w:t>Corporate Social Responsibility</w:t>
      </w:r>
      <w:r w:rsidRPr="00DE0D03">
        <w:rPr>
          <w:rFonts w:ascii="Times New Roman" w:hAnsi="Times New Roman" w:cs="Times New Roman"/>
          <w:lang w:val="en-GB"/>
        </w:rPr>
        <w:t xml:space="preserve"> promoter and in 2013, it became part of ACT (Action Collaboration Transformation) with the purpose to adopt the </w:t>
      </w:r>
      <w:r w:rsidRPr="00DE0D03">
        <w:rPr>
          <w:rFonts w:ascii="Times New Roman" w:hAnsi="Times New Roman" w:cs="Times New Roman"/>
          <w:i/>
          <w:lang w:val="en-GB"/>
        </w:rPr>
        <w:t>Fair Living Wage Strategy</w:t>
      </w:r>
      <w:r w:rsidRPr="00DE0D03">
        <w:rPr>
          <w:rFonts w:ascii="Times New Roman" w:hAnsi="Times New Roman" w:cs="Times New Roman"/>
          <w:lang w:val="en-GB"/>
        </w:rPr>
        <w:t xml:space="preserve"> for its employees, all over the world. By 2018, this stra</w:t>
      </w:r>
      <w:r w:rsidR="00ED7A48">
        <w:rPr>
          <w:rFonts w:ascii="Times New Roman" w:hAnsi="Times New Roman" w:cs="Times New Roman"/>
          <w:lang w:val="en-GB"/>
        </w:rPr>
        <w:t>tegy was implemented in over 650</w:t>
      </w:r>
      <w:r w:rsidRPr="00DE0D03">
        <w:rPr>
          <w:rFonts w:ascii="Times New Roman" w:hAnsi="Times New Roman" w:cs="Times New Roman"/>
          <w:lang w:val="en-GB"/>
        </w:rPr>
        <w:t xml:space="preserve"> f</w:t>
      </w:r>
      <w:r w:rsidR="00ED7A48">
        <w:rPr>
          <w:rFonts w:ascii="Times New Roman" w:hAnsi="Times New Roman" w:cs="Times New Roman"/>
          <w:lang w:val="en-GB"/>
        </w:rPr>
        <w:t xml:space="preserve">actories and </w:t>
      </w:r>
      <w:r w:rsidRPr="00DE0D03">
        <w:rPr>
          <w:rFonts w:ascii="Times New Roman" w:hAnsi="Times New Roman" w:cs="Times New Roman"/>
          <w:lang w:val="en-GB"/>
        </w:rPr>
        <w:t xml:space="preserve">were achieved </w:t>
      </w:r>
      <w:r w:rsidR="00657F1A">
        <w:rPr>
          <w:rFonts w:ascii="Times New Roman" w:hAnsi="Times New Roman" w:cs="Times New Roman"/>
          <w:lang w:val="en-GB"/>
        </w:rPr>
        <w:t>up to 930,000 clothing</w:t>
      </w:r>
      <w:r w:rsidR="00657F1A" w:rsidRPr="00DE0D03">
        <w:rPr>
          <w:rFonts w:ascii="Times New Roman" w:hAnsi="Times New Roman" w:cs="Times New Roman"/>
          <w:lang w:val="en-GB"/>
        </w:rPr>
        <w:t xml:space="preserve"> workers </w:t>
      </w:r>
      <w:r w:rsidRPr="00DE0D03">
        <w:rPr>
          <w:rFonts w:ascii="Times New Roman" w:hAnsi="Times New Roman" w:cs="Times New Roman"/>
          <w:lang w:val="en-GB"/>
        </w:rPr>
        <w:t>in ten different countries.</w:t>
      </w:r>
    </w:p>
    <w:p w:rsidR="00A903E7" w:rsidRPr="00DE0D03" w:rsidRDefault="00A903E7" w:rsidP="00A903E7">
      <w:pPr>
        <w:pStyle w:val="Default"/>
        <w:spacing w:line="360" w:lineRule="auto"/>
        <w:ind w:firstLine="720"/>
        <w:rPr>
          <w:rFonts w:ascii="Times New Roman" w:hAnsi="Times New Roman" w:cs="Times New Roman"/>
          <w:color w:val="auto"/>
          <w:spacing w:val="5"/>
          <w:shd w:val="clear" w:color="auto" w:fill="FFFFFF"/>
          <w:lang w:val="en-GB"/>
        </w:rPr>
      </w:pPr>
      <w:r w:rsidRPr="00DE0D03">
        <w:rPr>
          <w:rFonts w:ascii="Times New Roman" w:hAnsi="Times New Roman" w:cs="Times New Roman"/>
          <w:color w:val="auto"/>
          <w:spacing w:val="5"/>
          <w:shd w:val="clear" w:color="auto" w:fill="FFFFFF"/>
          <w:lang w:val="en-GB"/>
        </w:rPr>
        <w:t xml:space="preserve">At the same time, H&amp;M Group militates for </w:t>
      </w:r>
      <w:r w:rsidR="00657F1A">
        <w:rPr>
          <w:rFonts w:ascii="Times New Roman" w:hAnsi="Times New Roman" w:cs="Times New Roman"/>
          <w:color w:val="auto"/>
          <w:spacing w:val="5"/>
          <w:shd w:val="clear" w:color="auto" w:fill="FFFFFF"/>
          <w:lang w:val="en-GB"/>
        </w:rPr>
        <w:t>“</w:t>
      </w:r>
      <w:r w:rsidRPr="00DE0D03">
        <w:rPr>
          <w:rFonts w:ascii="Times New Roman" w:hAnsi="Times New Roman" w:cs="Times New Roman"/>
          <w:i/>
          <w:color w:val="auto"/>
          <w:spacing w:val="5"/>
          <w:shd w:val="clear" w:color="auto" w:fill="FFFFFF"/>
          <w:lang w:val="en-GB"/>
        </w:rPr>
        <w:t>respecting the human rights</w:t>
      </w:r>
      <w:r w:rsidRPr="00DE0D03">
        <w:rPr>
          <w:rFonts w:ascii="Times New Roman" w:hAnsi="Times New Roman" w:cs="Times New Roman"/>
          <w:color w:val="auto"/>
          <w:spacing w:val="5"/>
          <w:shd w:val="clear" w:color="auto" w:fill="FFFFFF"/>
          <w:lang w:val="en-GB"/>
        </w:rPr>
        <w:t xml:space="preserve"> defined in the Universal Declaration of Human Rights, alongside the Rights of the Child and the United Nations Convention on the Elimination of Discrimination against Women and </w:t>
      </w:r>
      <w:r w:rsidRPr="00DE0D03">
        <w:rPr>
          <w:rFonts w:ascii="Times New Roman" w:hAnsi="Times New Roman" w:cs="Times New Roman"/>
          <w:lang w:val="en-GB"/>
        </w:rPr>
        <w:t xml:space="preserve">collaborates with the Centre for Child Rights and Corporate Social Responsibility (CCR CSR) to </w:t>
      </w:r>
      <w:r w:rsidRPr="00DE0D03">
        <w:rPr>
          <w:rFonts w:ascii="Times New Roman" w:hAnsi="Times New Roman" w:cs="Times New Roman"/>
          <w:i/>
          <w:lang w:val="en-GB"/>
        </w:rPr>
        <w:t>improve and develop young workers’ life skills</w:t>
      </w:r>
      <w:r w:rsidR="00657F1A" w:rsidRPr="00657F1A">
        <w:rPr>
          <w:rFonts w:ascii="Times New Roman" w:hAnsi="Times New Roman" w:cs="Times New Roman"/>
          <w:lang w:val="en-GB"/>
        </w:rPr>
        <w:t>”</w:t>
      </w:r>
      <w:r w:rsidRPr="00DE0D03">
        <w:rPr>
          <w:rFonts w:ascii="Times New Roman" w:hAnsi="Times New Roman" w:cs="Times New Roman"/>
          <w:lang w:val="en-GB"/>
        </w:rPr>
        <w:t xml:space="preserve">. </w:t>
      </w:r>
    </w:p>
    <w:p w:rsidR="00A903E7" w:rsidRPr="00DE0D03" w:rsidRDefault="00A903E7" w:rsidP="00A903E7">
      <w:pPr>
        <w:pStyle w:val="Default"/>
        <w:spacing w:line="360" w:lineRule="auto"/>
        <w:ind w:firstLine="720"/>
        <w:rPr>
          <w:rFonts w:ascii="Times New Roman" w:hAnsi="Times New Roman" w:cs="Times New Roman"/>
          <w:lang w:val="en-GB"/>
        </w:rPr>
      </w:pPr>
      <w:r w:rsidRPr="00DE0D03">
        <w:rPr>
          <w:rFonts w:ascii="Times New Roman" w:hAnsi="Times New Roman" w:cs="Times New Roman"/>
          <w:lang w:val="en-GB"/>
        </w:rPr>
        <w:t>In Myanmar, the company is supporting for the third year the CCR CSR collaboration. All of their factories, in total 45, wer</w:t>
      </w:r>
      <w:r w:rsidR="00657F1A">
        <w:rPr>
          <w:rFonts w:ascii="Times New Roman" w:hAnsi="Times New Roman" w:cs="Times New Roman"/>
          <w:lang w:val="en-GB"/>
        </w:rPr>
        <w:t xml:space="preserve">e engaged in a project to instruct the </w:t>
      </w:r>
      <w:r w:rsidRPr="00DE0D03">
        <w:rPr>
          <w:rFonts w:ascii="Times New Roman" w:hAnsi="Times New Roman" w:cs="Times New Roman"/>
          <w:lang w:val="en-GB"/>
        </w:rPr>
        <w:t xml:space="preserve">management </w:t>
      </w:r>
      <w:r w:rsidR="00657F1A">
        <w:rPr>
          <w:rFonts w:ascii="Times New Roman" w:hAnsi="Times New Roman" w:cs="Times New Roman"/>
          <w:lang w:val="en-GB"/>
        </w:rPr>
        <w:t xml:space="preserve">inside a factory </w:t>
      </w:r>
      <w:r w:rsidRPr="00DE0D03">
        <w:rPr>
          <w:rFonts w:ascii="Times New Roman" w:hAnsi="Times New Roman" w:cs="Times New Roman"/>
          <w:lang w:val="en-GB"/>
        </w:rPr>
        <w:t xml:space="preserve">and </w:t>
      </w:r>
      <w:r w:rsidR="00657F1A">
        <w:rPr>
          <w:rFonts w:ascii="Times New Roman" w:hAnsi="Times New Roman" w:cs="Times New Roman"/>
          <w:lang w:val="en-GB"/>
        </w:rPr>
        <w:t>“</w:t>
      </w:r>
      <w:r w:rsidRPr="00DE0D03">
        <w:rPr>
          <w:rFonts w:ascii="Times New Roman" w:hAnsi="Times New Roman" w:cs="Times New Roman"/>
          <w:lang w:val="en-GB"/>
        </w:rPr>
        <w:t xml:space="preserve">raise awareness among workers on the </w:t>
      </w:r>
      <w:r w:rsidRPr="00DE0D03">
        <w:rPr>
          <w:rFonts w:ascii="Times New Roman" w:hAnsi="Times New Roman" w:cs="Times New Roman"/>
          <w:i/>
          <w:lang w:val="en-GB"/>
        </w:rPr>
        <w:t>prevention and remediation of child labour</w:t>
      </w:r>
      <w:r w:rsidR="00657F1A">
        <w:rPr>
          <w:rFonts w:ascii="Times New Roman" w:hAnsi="Times New Roman" w:cs="Times New Roman"/>
          <w:lang w:val="en-GB"/>
        </w:rPr>
        <w:t>”</w:t>
      </w:r>
      <w:r w:rsidRPr="00DE0D03">
        <w:rPr>
          <w:rFonts w:ascii="Times New Roman" w:hAnsi="Times New Roman" w:cs="Times New Roman"/>
          <w:lang w:val="en-GB"/>
        </w:rPr>
        <w:t xml:space="preserve">. </w:t>
      </w:r>
    </w:p>
    <w:p w:rsidR="00A903E7" w:rsidRPr="00DE0D03" w:rsidRDefault="00A903E7" w:rsidP="00A903E7">
      <w:pPr>
        <w:pStyle w:val="Default"/>
        <w:spacing w:line="360" w:lineRule="auto"/>
        <w:ind w:firstLine="720"/>
        <w:rPr>
          <w:rFonts w:ascii="Times New Roman" w:hAnsi="Times New Roman" w:cs="Times New Roman"/>
          <w:lang w:val="en-GB"/>
        </w:rPr>
      </w:pPr>
      <w:r w:rsidRPr="00DE0D03">
        <w:rPr>
          <w:rFonts w:ascii="Times New Roman" w:hAnsi="Times New Roman" w:cs="Times New Roman"/>
          <w:lang w:val="en-GB"/>
        </w:rPr>
        <w:t xml:space="preserve">It also engages and supports </w:t>
      </w:r>
      <w:r w:rsidR="00014B12">
        <w:rPr>
          <w:rFonts w:ascii="Times New Roman" w:hAnsi="Times New Roman" w:cs="Times New Roman"/>
          <w:lang w:val="en-GB"/>
        </w:rPr>
        <w:t>“</w:t>
      </w:r>
      <w:r w:rsidRPr="00DE0D03">
        <w:rPr>
          <w:rFonts w:ascii="Times New Roman" w:hAnsi="Times New Roman" w:cs="Times New Roman"/>
          <w:lang w:val="en-GB"/>
        </w:rPr>
        <w:t>UNICEF and NBIM’s (</w:t>
      </w:r>
      <w:proofErr w:type="spellStart"/>
      <w:r w:rsidRPr="00DE0D03">
        <w:rPr>
          <w:rFonts w:ascii="Times New Roman" w:hAnsi="Times New Roman" w:cs="Times New Roman"/>
          <w:lang w:val="en-GB"/>
        </w:rPr>
        <w:t>Norges</w:t>
      </w:r>
      <w:proofErr w:type="spellEnd"/>
      <w:r w:rsidRPr="00DE0D03">
        <w:rPr>
          <w:rFonts w:ascii="Times New Roman" w:hAnsi="Times New Roman" w:cs="Times New Roman"/>
          <w:lang w:val="en-GB"/>
        </w:rPr>
        <w:t xml:space="preserve"> Bank Investment Management) work on the framework to the Children’s Rights Principle in the Garment and Footwear Supply Chain, which focuses on the fashion industry’s impact on children with working parents</w:t>
      </w:r>
      <w:r w:rsidR="00014B12">
        <w:rPr>
          <w:rFonts w:ascii="Times New Roman" w:hAnsi="Times New Roman" w:cs="Times New Roman"/>
          <w:lang w:val="en-GB"/>
        </w:rPr>
        <w:t>”</w:t>
      </w:r>
      <w:r w:rsidRPr="00DE0D03">
        <w:rPr>
          <w:rFonts w:ascii="Times New Roman" w:hAnsi="Times New Roman" w:cs="Times New Roman"/>
          <w:lang w:val="en-GB"/>
        </w:rPr>
        <w:t>.</w:t>
      </w:r>
    </w:p>
    <w:p w:rsidR="00A903E7" w:rsidRPr="00DE0D03" w:rsidRDefault="00A903E7" w:rsidP="00A903E7">
      <w:pPr>
        <w:pStyle w:val="Default"/>
        <w:spacing w:line="360" w:lineRule="auto"/>
        <w:ind w:firstLine="720"/>
        <w:rPr>
          <w:rFonts w:ascii="Times New Roman" w:hAnsi="Times New Roman" w:cs="Times New Roman"/>
          <w:lang w:val="en-GB"/>
        </w:rPr>
      </w:pPr>
      <w:r w:rsidRPr="00DE0D03">
        <w:rPr>
          <w:rFonts w:ascii="Times New Roman" w:hAnsi="Times New Roman" w:cs="Times New Roman"/>
          <w:lang w:val="en-GB"/>
        </w:rPr>
        <w:t xml:space="preserve">In India, three of their spinning mill suppliers are participating in the </w:t>
      </w:r>
      <w:r w:rsidR="00657F1A">
        <w:rPr>
          <w:rFonts w:ascii="Times New Roman" w:hAnsi="Times New Roman" w:cs="Times New Roman"/>
          <w:lang w:val="en-GB"/>
        </w:rPr>
        <w:t>“</w:t>
      </w:r>
      <w:r w:rsidRPr="00DE0D03">
        <w:rPr>
          <w:rFonts w:ascii="Times New Roman" w:hAnsi="Times New Roman" w:cs="Times New Roman"/>
          <w:lang w:val="en-GB"/>
        </w:rPr>
        <w:t>Ethical Trading Initiative’s Tamil Nadu Multi-Stakeholder programme (ETI TNMS)</w:t>
      </w:r>
      <w:r w:rsidR="00657F1A">
        <w:rPr>
          <w:rFonts w:ascii="Times New Roman" w:hAnsi="Times New Roman" w:cs="Times New Roman"/>
          <w:lang w:val="en-GB"/>
        </w:rPr>
        <w:t>”</w:t>
      </w:r>
      <w:r w:rsidRPr="00DE0D03">
        <w:rPr>
          <w:rFonts w:ascii="Times New Roman" w:hAnsi="Times New Roman" w:cs="Times New Roman"/>
          <w:lang w:val="en-GB"/>
        </w:rPr>
        <w:t>. This programme</w:t>
      </w:r>
      <w:r w:rsidR="00657F1A">
        <w:rPr>
          <w:rFonts w:ascii="Times New Roman" w:hAnsi="Times New Roman" w:cs="Times New Roman"/>
          <w:lang w:val="en-GB"/>
        </w:rPr>
        <w:t xml:space="preserve">’s main objective is to increase </w:t>
      </w:r>
      <w:r w:rsidRPr="00DE0D03">
        <w:rPr>
          <w:rFonts w:ascii="Times New Roman" w:hAnsi="Times New Roman" w:cs="Times New Roman"/>
          <w:lang w:val="en-GB"/>
        </w:rPr>
        <w:t>workers’</w:t>
      </w:r>
      <w:r w:rsidR="00657F1A">
        <w:rPr>
          <w:rFonts w:ascii="Times New Roman" w:hAnsi="Times New Roman" w:cs="Times New Roman"/>
          <w:lang w:val="en-GB"/>
        </w:rPr>
        <w:t xml:space="preserve"> understanding upon their</w:t>
      </w:r>
      <w:r w:rsidRPr="00DE0D03">
        <w:rPr>
          <w:rFonts w:ascii="Times New Roman" w:hAnsi="Times New Roman" w:cs="Times New Roman"/>
          <w:lang w:val="en-GB"/>
        </w:rPr>
        <w:t xml:space="preserve"> rights,</w:t>
      </w:r>
      <w:r w:rsidR="00657F1A">
        <w:rPr>
          <w:rFonts w:ascii="Times New Roman" w:hAnsi="Times New Roman" w:cs="Times New Roman"/>
          <w:lang w:val="en-GB"/>
        </w:rPr>
        <w:t xml:space="preserve"> </w:t>
      </w:r>
      <w:r w:rsidR="00657F1A" w:rsidRPr="00DE0D03">
        <w:rPr>
          <w:rFonts w:ascii="Times New Roman" w:hAnsi="Times New Roman" w:cs="Times New Roman"/>
          <w:lang w:val="en-GB"/>
        </w:rPr>
        <w:t>safety</w:t>
      </w:r>
      <w:r w:rsidR="00657F1A">
        <w:rPr>
          <w:rFonts w:ascii="Times New Roman" w:hAnsi="Times New Roman" w:cs="Times New Roman"/>
          <w:lang w:val="en-GB"/>
        </w:rPr>
        <w:t>, nutrition and health</w:t>
      </w:r>
      <w:r w:rsidRPr="00DE0D03">
        <w:rPr>
          <w:rFonts w:ascii="Times New Roman" w:hAnsi="Times New Roman" w:cs="Times New Roman"/>
          <w:lang w:val="en-GB"/>
        </w:rPr>
        <w:t xml:space="preserve"> </w:t>
      </w:r>
      <w:r w:rsidR="00B039B7">
        <w:rPr>
          <w:rFonts w:ascii="Times New Roman" w:hAnsi="Times New Roman" w:cs="Times New Roman"/>
          <w:lang w:val="en-GB"/>
        </w:rPr>
        <w:t xml:space="preserve">in spinning mills in </w:t>
      </w:r>
      <w:r w:rsidR="00657F1A">
        <w:rPr>
          <w:rFonts w:ascii="Times New Roman" w:hAnsi="Times New Roman" w:cs="Times New Roman"/>
          <w:lang w:val="en-GB"/>
        </w:rPr>
        <w:t xml:space="preserve">the </w:t>
      </w:r>
      <w:r w:rsidR="00B039B7">
        <w:rPr>
          <w:rFonts w:ascii="Times New Roman" w:hAnsi="Times New Roman" w:cs="Times New Roman"/>
          <w:lang w:val="en-GB"/>
        </w:rPr>
        <w:t>S</w:t>
      </w:r>
      <w:r w:rsidRPr="00DE0D03">
        <w:rPr>
          <w:rFonts w:ascii="Times New Roman" w:hAnsi="Times New Roman" w:cs="Times New Roman"/>
          <w:lang w:val="en-GB"/>
        </w:rPr>
        <w:t xml:space="preserve">outh </w:t>
      </w:r>
      <w:r w:rsidR="00657F1A">
        <w:rPr>
          <w:rFonts w:ascii="Times New Roman" w:hAnsi="Times New Roman" w:cs="Times New Roman"/>
          <w:lang w:val="en-GB"/>
        </w:rPr>
        <w:t xml:space="preserve">of </w:t>
      </w:r>
      <w:r w:rsidRPr="00DE0D03">
        <w:rPr>
          <w:rFonts w:ascii="Times New Roman" w:hAnsi="Times New Roman" w:cs="Times New Roman"/>
          <w:lang w:val="en-GB"/>
        </w:rPr>
        <w:t xml:space="preserve">India. </w:t>
      </w:r>
    </w:p>
    <w:p w:rsidR="00A903E7" w:rsidRPr="00DE0D03" w:rsidRDefault="00657F1A" w:rsidP="00A903E7">
      <w:pPr>
        <w:pStyle w:val="Default"/>
        <w:spacing w:line="360" w:lineRule="auto"/>
        <w:ind w:firstLine="720"/>
        <w:rPr>
          <w:rFonts w:ascii="Times New Roman" w:hAnsi="Times New Roman" w:cs="Times New Roman"/>
          <w:lang w:val="en-GB"/>
        </w:rPr>
      </w:pPr>
      <w:r>
        <w:rPr>
          <w:rFonts w:ascii="Times New Roman" w:hAnsi="Times New Roman" w:cs="Times New Roman"/>
          <w:lang w:val="en-GB"/>
        </w:rPr>
        <w:t>In Turkey, H&amp;M group is contributing to grow the productivity</w:t>
      </w:r>
      <w:r w:rsidR="00A903E7" w:rsidRPr="00DE0D03">
        <w:rPr>
          <w:rFonts w:ascii="Times New Roman" w:hAnsi="Times New Roman" w:cs="Times New Roman"/>
          <w:lang w:val="en-GB"/>
        </w:rPr>
        <w:t xml:space="preserve"> and to </w:t>
      </w:r>
      <w:r>
        <w:rPr>
          <w:rFonts w:ascii="Times New Roman" w:hAnsi="Times New Roman" w:cs="Times New Roman"/>
          <w:lang w:val="en-GB"/>
        </w:rPr>
        <w:t>facilitate the legal</w:t>
      </w:r>
      <w:r w:rsidR="001A68F7">
        <w:rPr>
          <w:rFonts w:ascii="Times New Roman" w:hAnsi="Times New Roman" w:cs="Times New Roman"/>
          <w:lang w:val="en-GB"/>
        </w:rPr>
        <w:t xml:space="preserve"> employment of the </w:t>
      </w:r>
      <w:r w:rsidR="00A903E7" w:rsidRPr="00DE0D03">
        <w:rPr>
          <w:rFonts w:ascii="Times New Roman" w:hAnsi="Times New Roman" w:cs="Times New Roman"/>
          <w:lang w:val="en-GB"/>
        </w:rPr>
        <w:t xml:space="preserve">refugees </w:t>
      </w:r>
      <w:r w:rsidR="001A68F7">
        <w:rPr>
          <w:rFonts w:ascii="Times New Roman" w:hAnsi="Times New Roman" w:cs="Times New Roman"/>
          <w:lang w:val="en-GB"/>
        </w:rPr>
        <w:t xml:space="preserve">from Syria </w:t>
      </w:r>
      <w:r w:rsidR="00A903E7" w:rsidRPr="00DE0D03">
        <w:rPr>
          <w:rFonts w:ascii="Times New Roman" w:hAnsi="Times New Roman" w:cs="Times New Roman"/>
          <w:lang w:val="en-GB"/>
        </w:rPr>
        <w:t xml:space="preserve">inside the </w:t>
      </w:r>
      <w:r w:rsidR="001A68F7">
        <w:rPr>
          <w:rFonts w:ascii="Times New Roman" w:hAnsi="Times New Roman" w:cs="Times New Roman"/>
          <w:lang w:val="en-GB"/>
        </w:rPr>
        <w:t>manufacturing</w:t>
      </w:r>
      <w:r w:rsidR="00A903E7" w:rsidRPr="00DE0D03">
        <w:rPr>
          <w:rFonts w:ascii="Times New Roman" w:hAnsi="Times New Roman" w:cs="Times New Roman"/>
          <w:lang w:val="en-GB"/>
        </w:rPr>
        <w:t xml:space="preserve"> factories in Turkey</w:t>
      </w:r>
      <w:r w:rsidR="001A68F7">
        <w:rPr>
          <w:rFonts w:ascii="Times New Roman" w:hAnsi="Times New Roman" w:cs="Times New Roman"/>
          <w:lang w:val="en-GB"/>
        </w:rPr>
        <w:t>, collaborating with different</w:t>
      </w:r>
      <w:r w:rsidR="001A68F7" w:rsidRPr="00DE0D03">
        <w:rPr>
          <w:rFonts w:ascii="Times New Roman" w:hAnsi="Times New Roman" w:cs="Times New Roman"/>
          <w:lang w:val="en-GB"/>
        </w:rPr>
        <w:t xml:space="preserve"> stakeholders</w:t>
      </w:r>
      <w:r w:rsidR="00A903E7" w:rsidRPr="00DE0D03">
        <w:rPr>
          <w:rFonts w:ascii="Times New Roman" w:hAnsi="Times New Roman" w:cs="Times New Roman"/>
          <w:lang w:val="en-GB"/>
        </w:rPr>
        <w:t xml:space="preserve">. </w:t>
      </w:r>
      <w:r w:rsidR="001A68F7">
        <w:rPr>
          <w:rFonts w:ascii="Times New Roman" w:hAnsi="Times New Roman" w:cs="Times New Roman"/>
          <w:lang w:val="en-GB"/>
        </w:rPr>
        <w:t>“</w:t>
      </w:r>
      <w:r w:rsidR="00A903E7" w:rsidRPr="00DE0D03">
        <w:rPr>
          <w:rFonts w:ascii="Times New Roman" w:hAnsi="Times New Roman" w:cs="Times New Roman"/>
          <w:lang w:val="en-GB"/>
        </w:rPr>
        <w:t>As of 2018, more than 300 Syrian refugees were employed in over 20 units in Turkey, supported by the United Work program</w:t>
      </w:r>
      <w:r w:rsidR="001A68F7">
        <w:rPr>
          <w:rFonts w:ascii="Times New Roman" w:hAnsi="Times New Roman" w:cs="Times New Roman"/>
          <w:lang w:val="en-GB"/>
        </w:rPr>
        <w:t>”</w:t>
      </w:r>
      <w:r w:rsidR="00A903E7" w:rsidRPr="00DE0D03">
        <w:rPr>
          <w:rFonts w:ascii="Times New Roman" w:hAnsi="Times New Roman" w:cs="Times New Roman"/>
          <w:lang w:val="en-GB"/>
        </w:rPr>
        <w:t xml:space="preserve"> (</w:t>
      </w:r>
      <w:proofErr w:type="spellStart"/>
      <w:r w:rsidR="00A903E7" w:rsidRPr="00DE0D03">
        <w:rPr>
          <w:rFonts w:ascii="Times New Roman" w:hAnsi="Times New Roman" w:cs="Times New Roman"/>
          <w:lang w:val="en-GB"/>
        </w:rPr>
        <w:t>Lundvall</w:t>
      </w:r>
      <w:proofErr w:type="spellEnd"/>
      <w:r w:rsidR="00A903E7" w:rsidRPr="00DE0D03">
        <w:rPr>
          <w:rFonts w:ascii="Times New Roman" w:hAnsi="Times New Roman" w:cs="Times New Roman"/>
          <w:lang w:val="en-GB"/>
        </w:rPr>
        <w:t xml:space="preserve"> and </w:t>
      </w:r>
      <w:proofErr w:type="spellStart"/>
      <w:r w:rsidR="00A903E7" w:rsidRPr="00DE0D03">
        <w:rPr>
          <w:rFonts w:ascii="Times New Roman" w:hAnsi="Times New Roman" w:cs="Times New Roman"/>
          <w:lang w:val="en-GB"/>
        </w:rPr>
        <w:t>Söderlund</w:t>
      </w:r>
      <w:proofErr w:type="spellEnd"/>
      <w:r w:rsidR="00A903E7" w:rsidRPr="00DE0D03">
        <w:rPr>
          <w:rFonts w:ascii="Times New Roman" w:hAnsi="Times New Roman" w:cs="Times New Roman"/>
          <w:lang w:val="en-GB"/>
        </w:rPr>
        <w:t>, 2019, pp. 80-82).</w:t>
      </w:r>
    </w:p>
    <w:p w:rsidR="00A903E7" w:rsidRPr="00DE0D03" w:rsidRDefault="00A903E7" w:rsidP="00A903E7">
      <w:pPr>
        <w:pStyle w:val="Default"/>
        <w:spacing w:line="360" w:lineRule="auto"/>
        <w:ind w:firstLine="720"/>
        <w:rPr>
          <w:rFonts w:ascii="Times New Roman" w:hAnsi="Times New Roman" w:cs="Times New Roman"/>
          <w:lang w:val="en-GB"/>
        </w:rPr>
      </w:pPr>
    </w:p>
    <w:p w:rsidR="00A903E7" w:rsidRPr="00DE0D03" w:rsidRDefault="00A903E7" w:rsidP="00A903E7">
      <w:pPr>
        <w:autoSpaceDE w:val="0"/>
        <w:autoSpaceDN w:val="0"/>
        <w:adjustRightInd w:val="0"/>
        <w:spacing w:after="0" w:line="360" w:lineRule="auto"/>
        <w:ind w:firstLine="720"/>
        <w:rPr>
          <w:rFonts w:ascii="Times New Roman" w:hAnsi="Times New Roman" w:cs="Times New Roman"/>
          <w:sz w:val="24"/>
          <w:szCs w:val="24"/>
          <w:lang w:val="en-GB"/>
        </w:rPr>
      </w:pPr>
      <w:r w:rsidRPr="00DE0D03">
        <w:rPr>
          <w:rFonts w:ascii="Times New Roman" w:hAnsi="Times New Roman" w:cs="Times New Roman"/>
          <w:b/>
          <w:lang w:val="en-GB"/>
        </w:rPr>
        <w:t xml:space="preserve">Principles 7, 8 and 9: </w:t>
      </w:r>
      <w:r w:rsidR="00534259">
        <w:rPr>
          <w:rFonts w:ascii="Times New Roman" w:hAnsi="Times New Roman" w:cs="Times New Roman"/>
          <w:sz w:val="24"/>
          <w:szCs w:val="24"/>
          <w:lang w:val="en-GB"/>
        </w:rPr>
        <w:t xml:space="preserve"> Through their </w:t>
      </w:r>
      <w:proofErr w:type="spellStart"/>
      <w:r w:rsidR="00534259">
        <w:rPr>
          <w:rFonts w:ascii="Times New Roman" w:hAnsi="Times New Roman" w:cs="Times New Roman"/>
          <w:sz w:val="24"/>
          <w:szCs w:val="24"/>
          <w:lang w:val="en-GB"/>
        </w:rPr>
        <w:t>presenc</w:t>
      </w:r>
      <w:proofErr w:type="spellEnd"/>
      <w:r w:rsidR="00534259">
        <w:rPr>
          <w:rFonts w:ascii="Times New Roman" w:hAnsi="Times New Roman" w:cs="Times New Roman"/>
          <w:sz w:val="24"/>
          <w:szCs w:val="24"/>
          <w:lang w:val="en-GB"/>
        </w:rPr>
        <w:t xml:space="preserve"> </w:t>
      </w:r>
      <w:proofErr w:type="spellStart"/>
      <w:r w:rsidR="00534259">
        <w:rPr>
          <w:rFonts w:ascii="Times New Roman" w:hAnsi="Times New Roman" w:cs="Times New Roman"/>
          <w:sz w:val="24"/>
          <w:szCs w:val="24"/>
          <w:lang w:val="en-GB"/>
        </w:rPr>
        <w:t>globaly</w:t>
      </w:r>
      <w:proofErr w:type="spellEnd"/>
      <w:r w:rsidR="00534259">
        <w:rPr>
          <w:rFonts w:ascii="Times New Roman" w:hAnsi="Times New Roman" w:cs="Times New Roman"/>
          <w:sz w:val="24"/>
          <w:szCs w:val="24"/>
          <w:lang w:val="en-GB"/>
        </w:rPr>
        <w:t xml:space="preserve"> and through establishing</w:t>
      </w:r>
      <w:r w:rsidRPr="00DE0D03">
        <w:rPr>
          <w:rFonts w:ascii="Times New Roman" w:hAnsi="Times New Roman" w:cs="Times New Roman"/>
          <w:sz w:val="24"/>
          <w:szCs w:val="24"/>
          <w:lang w:val="en-GB"/>
        </w:rPr>
        <w:t xml:space="preserve"> relationships with</w:t>
      </w:r>
      <w:r w:rsidR="00534259">
        <w:rPr>
          <w:rFonts w:ascii="Times New Roman" w:hAnsi="Times New Roman" w:cs="Times New Roman"/>
          <w:sz w:val="24"/>
          <w:szCs w:val="24"/>
          <w:lang w:val="en-GB"/>
        </w:rPr>
        <w:t xml:space="preserve"> their</w:t>
      </w:r>
      <w:r w:rsidRPr="00DE0D03">
        <w:rPr>
          <w:rFonts w:ascii="Times New Roman" w:hAnsi="Times New Roman" w:cs="Times New Roman"/>
          <w:sz w:val="24"/>
          <w:szCs w:val="24"/>
          <w:lang w:val="en-GB"/>
        </w:rPr>
        <w:t xml:space="preserve"> business partners</w:t>
      </w:r>
      <w:r w:rsidR="00534259">
        <w:rPr>
          <w:rFonts w:ascii="Times New Roman" w:hAnsi="Times New Roman" w:cs="Times New Roman"/>
          <w:sz w:val="24"/>
          <w:szCs w:val="24"/>
          <w:lang w:val="en-GB"/>
        </w:rPr>
        <w:t xml:space="preserve">, </w:t>
      </w:r>
      <w:r w:rsidR="00534259" w:rsidRPr="00DE0D03">
        <w:rPr>
          <w:rFonts w:ascii="Times New Roman" w:hAnsi="Times New Roman" w:cs="Times New Roman"/>
          <w:sz w:val="24"/>
          <w:szCs w:val="24"/>
          <w:lang w:val="en-GB"/>
        </w:rPr>
        <w:t>customers</w:t>
      </w:r>
      <w:r w:rsidRPr="00DE0D03">
        <w:rPr>
          <w:rFonts w:ascii="Times New Roman" w:hAnsi="Times New Roman" w:cs="Times New Roman"/>
          <w:sz w:val="24"/>
          <w:szCs w:val="24"/>
          <w:lang w:val="en-GB"/>
        </w:rPr>
        <w:t xml:space="preserve"> and </w:t>
      </w:r>
      <w:r w:rsidR="00534259">
        <w:rPr>
          <w:rFonts w:ascii="Times New Roman" w:hAnsi="Times New Roman" w:cs="Times New Roman"/>
          <w:sz w:val="24"/>
          <w:szCs w:val="24"/>
          <w:lang w:val="en-GB"/>
        </w:rPr>
        <w:t xml:space="preserve">employees, H&amp;M group connects with an enormous number of people all over </w:t>
      </w:r>
      <w:r w:rsidRPr="00DE0D03">
        <w:rPr>
          <w:rFonts w:ascii="Times New Roman" w:hAnsi="Times New Roman" w:cs="Times New Roman"/>
          <w:sz w:val="24"/>
          <w:szCs w:val="24"/>
          <w:lang w:val="en-GB"/>
        </w:rPr>
        <w:t xml:space="preserve">the world. Company’s aim is to </w:t>
      </w:r>
      <w:proofErr w:type="spellStart"/>
      <w:r w:rsidR="00534259">
        <w:rPr>
          <w:rFonts w:ascii="Times New Roman" w:hAnsi="Times New Roman" w:cs="Times New Roman"/>
          <w:sz w:val="24"/>
          <w:szCs w:val="24"/>
          <w:lang w:val="en-GB"/>
        </w:rPr>
        <w:t>comprehense</w:t>
      </w:r>
      <w:proofErr w:type="spellEnd"/>
      <w:r w:rsidRPr="00DE0D03">
        <w:rPr>
          <w:rFonts w:ascii="Times New Roman" w:hAnsi="Times New Roman" w:cs="Times New Roman"/>
          <w:sz w:val="24"/>
          <w:szCs w:val="24"/>
          <w:lang w:val="en-GB"/>
        </w:rPr>
        <w:t xml:space="preserve"> </w:t>
      </w:r>
      <w:r w:rsidRPr="00DE0D03">
        <w:rPr>
          <w:rFonts w:ascii="Times New Roman" w:hAnsi="Times New Roman" w:cs="Times New Roman"/>
          <w:b/>
          <w:sz w:val="24"/>
          <w:szCs w:val="24"/>
          <w:lang w:val="en-GB"/>
        </w:rPr>
        <w:t xml:space="preserve">the </w:t>
      </w:r>
      <w:r w:rsidR="00534259" w:rsidRPr="00DE0D03">
        <w:rPr>
          <w:rFonts w:ascii="Times New Roman" w:hAnsi="Times New Roman" w:cs="Times New Roman"/>
          <w:b/>
          <w:sz w:val="24"/>
          <w:szCs w:val="24"/>
          <w:lang w:val="en-GB"/>
        </w:rPr>
        <w:t xml:space="preserve">inclusion </w:t>
      </w:r>
      <w:r w:rsidR="00534259">
        <w:rPr>
          <w:rFonts w:ascii="Times New Roman" w:hAnsi="Times New Roman" w:cs="Times New Roman"/>
          <w:b/>
          <w:sz w:val="24"/>
          <w:szCs w:val="24"/>
          <w:lang w:val="en-GB"/>
        </w:rPr>
        <w:t xml:space="preserve">and diversity </w:t>
      </w:r>
      <w:r w:rsidR="00534259">
        <w:rPr>
          <w:rFonts w:ascii="Times New Roman" w:hAnsi="Times New Roman" w:cs="Times New Roman"/>
          <w:sz w:val="24"/>
          <w:szCs w:val="24"/>
          <w:lang w:val="en-GB"/>
        </w:rPr>
        <w:t xml:space="preserve">of every human being it is connecting with, </w:t>
      </w:r>
      <w:r w:rsidRPr="00DE0D03">
        <w:rPr>
          <w:rFonts w:ascii="Times New Roman" w:hAnsi="Times New Roman" w:cs="Times New Roman"/>
          <w:sz w:val="24"/>
          <w:szCs w:val="24"/>
          <w:lang w:val="en-GB"/>
        </w:rPr>
        <w:t xml:space="preserve">from </w:t>
      </w:r>
      <w:r w:rsidR="00534259" w:rsidRPr="00DE0D03">
        <w:rPr>
          <w:rFonts w:ascii="Times New Roman" w:hAnsi="Times New Roman" w:cs="Times New Roman"/>
          <w:sz w:val="24"/>
          <w:szCs w:val="24"/>
          <w:lang w:val="en-GB"/>
        </w:rPr>
        <w:t xml:space="preserve">customers </w:t>
      </w:r>
      <w:r w:rsidR="00534259">
        <w:rPr>
          <w:rFonts w:ascii="Times New Roman" w:hAnsi="Times New Roman" w:cs="Times New Roman"/>
          <w:sz w:val="24"/>
          <w:szCs w:val="24"/>
          <w:lang w:val="en-GB"/>
        </w:rPr>
        <w:t>to suppliers, in all</w:t>
      </w:r>
      <w:r w:rsidRPr="00DE0D03">
        <w:rPr>
          <w:rFonts w:ascii="Times New Roman" w:hAnsi="Times New Roman" w:cs="Times New Roman"/>
          <w:sz w:val="24"/>
          <w:szCs w:val="24"/>
          <w:lang w:val="en-GB"/>
        </w:rPr>
        <w:t xml:space="preserve"> </w:t>
      </w:r>
      <w:r w:rsidR="00534259">
        <w:rPr>
          <w:rFonts w:ascii="Times New Roman" w:hAnsi="Times New Roman" w:cs="Times New Roman"/>
          <w:sz w:val="24"/>
          <w:szCs w:val="24"/>
          <w:lang w:val="en-GB"/>
        </w:rPr>
        <w:t xml:space="preserve">share </w:t>
      </w:r>
      <w:r w:rsidRPr="00DE0D03">
        <w:rPr>
          <w:rFonts w:ascii="Times New Roman" w:hAnsi="Times New Roman" w:cs="Times New Roman"/>
          <w:sz w:val="24"/>
          <w:szCs w:val="24"/>
          <w:lang w:val="en-GB"/>
        </w:rPr>
        <w:t>markets around the world. Further on, the author has presented some of the projects supported by H&amp;M, which are based on inclusiveness and diversity.</w:t>
      </w:r>
    </w:p>
    <w:p w:rsidR="00A903E7" w:rsidRPr="00DE0D03" w:rsidRDefault="00A903E7" w:rsidP="00A903E7">
      <w:pPr>
        <w:autoSpaceDE w:val="0"/>
        <w:autoSpaceDN w:val="0"/>
        <w:adjustRightInd w:val="0"/>
        <w:spacing w:after="0" w:line="360" w:lineRule="auto"/>
        <w:ind w:firstLine="720"/>
        <w:rPr>
          <w:rFonts w:ascii="Times New Roman" w:hAnsi="Times New Roman" w:cs="Times New Roman"/>
          <w:sz w:val="24"/>
          <w:szCs w:val="24"/>
          <w:lang w:val="en-GB"/>
        </w:rPr>
      </w:pPr>
      <w:proofErr w:type="spellStart"/>
      <w:r w:rsidRPr="00DE0D03">
        <w:rPr>
          <w:rFonts w:ascii="Times New Roman" w:hAnsi="Times New Roman" w:cs="Times New Roman"/>
          <w:sz w:val="24"/>
          <w:szCs w:val="24"/>
          <w:lang w:val="en-GB"/>
        </w:rPr>
        <w:t>Monki</w:t>
      </w:r>
      <w:proofErr w:type="spellEnd"/>
      <w:r w:rsidRPr="00DE0D03">
        <w:rPr>
          <w:rFonts w:ascii="Times New Roman" w:hAnsi="Times New Roman" w:cs="Times New Roman"/>
          <w:sz w:val="24"/>
          <w:szCs w:val="24"/>
          <w:lang w:val="en-GB"/>
        </w:rPr>
        <w:t xml:space="preserve"> HQ, one of the H&amp;M’s Group brand partners, </w:t>
      </w:r>
      <w:r w:rsidR="001A68F7">
        <w:rPr>
          <w:rFonts w:ascii="Times New Roman" w:hAnsi="Times New Roman" w:cs="Times New Roman"/>
          <w:sz w:val="24"/>
          <w:szCs w:val="24"/>
          <w:lang w:val="en-GB"/>
        </w:rPr>
        <w:t>“</w:t>
      </w:r>
      <w:r w:rsidRPr="00DE0D03">
        <w:rPr>
          <w:rFonts w:ascii="Times New Roman" w:hAnsi="Times New Roman" w:cs="Times New Roman"/>
          <w:sz w:val="24"/>
          <w:szCs w:val="24"/>
          <w:lang w:val="en-GB"/>
        </w:rPr>
        <w:t xml:space="preserve">was LGBTQ certified by the Swedish Federation for Lesbian, Gay, Bisexual and Transgender Rights (RFSL). This certification came as a result of employee-participation in workshops that provided </w:t>
      </w:r>
      <w:r w:rsidRPr="00DE0D03">
        <w:rPr>
          <w:rFonts w:ascii="Times New Roman" w:hAnsi="Times New Roman" w:cs="Times New Roman"/>
          <w:i/>
          <w:sz w:val="24"/>
          <w:szCs w:val="24"/>
          <w:lang w:val="en-GB"/>
        </w:rPr>
        <w:t xml:space="preserve">education in norms and the impact they have on the working conditions and health </w:t>
      </w:r>
      <w:r w:rsidRPr="00DE0D03">
        <w:rPr>
          <w:rFonts w:ascii="Times New Roman" w:hAnsi="Times New Roman" w:cs="Times New Roman"/>
          <w:sz w:val="24"/>
          <w:szCs w:val="24"/>
          <w:lang w:val="en-GB"/>
        </w:rPr>
        <w:t>of LGBTQ people</w:t>
      </w:r>
      <w:r w:rsidR="001A68F7">
        <w:rPr>
          <w:rFonts w:ascii="Times New Roman" w:hAnsi="Times New Roman" w:cs="Times New Roman"/>
          <w:sz w:val="24"/>
          <w:szCs w:val="24"/>
          <w:lang w:val="en-GB"/>
        </w:rPr>
        <w:t>”</w:t>
      </w:r>
      <w:r w:rsidRPr="00DE0D03">
        <w:rPr>
          <w:rFonts w:ascii="Times New Roman" w:hAnsi="Times New Roman" w:cs="Times New Roman"/>
          <w:sz w:val="24"/>
          <w:szCs w:val="24"/>
          <w:lang w:val="en-GB"/>
        </w:rPr>
        <w:t>.</w:t>
      </w:r>
    </w:p>
    <w:p w:rsidR="00A903E7" w:rsidRPr="00DE0D03" w:rsidRDefault="00A903E7" w:rsidP="00A903E7">
      <w:pPr>
        <w:autoSpaceDE w:val="0"/>
        <w:autoSpaceDN w:val="0"/>
        <w:adjustRightInd w:val="0"/>
        <w:spacing w:after="0" w:line="360" w:lineRule="auto"/>
        <w:ind w:firstLine="720"/>
        <w:rPr>
          <w:rFonts w:ascii="Times New Roman" w:hAnsi="Times New Roman" w:cs="Times New Roman"/>
          <w:sz w:val="24"/>
          <w:szCs w:val="24"/>
          <w:lang w:val="en-GB"/>
        </w:rPr>
      </w:pPr>
      <w:r w:rsidRPr="00DE0D03">
        <w:rPr>
          <w:rFonts w:ascii="Times New Roman" w:hAnsi="Times New Roman" w:cs="Times New Roman"/>
          <w:sz w:val="24"/>
          <w:szCs w:val="24"/>
          <w:lang w:val="en-GB"/>
        </w:rPr>
        <w:lastRenderedPageBreak/>
        <w:t xml:space="preserve">H&amp;M </w:t>
      </w:r>
      <w:r w:rsidR="00534259">
        <w:rPr>
          <w:rFonts w:ascii="Times New Roman" w:hAnsi="Times New Roman" w:cs="Times New Roman"/>
          <w:sz w:val="24"/>
          <w:szCs w:val="24"/>
          <w:lang w:val="en-GB"/>
        </w:rPr>
        <w:t>also supported the campaign “</w:t>
      </w:r>
      <w:r w:rsidR="00534259" w:rsidRPr="00DE0D03">
        <w:rPr>
          <w:rFonts w:ascii="Times New Roman" w:hAnsi="Times New Roman" w:cs="Times New Roman"/>
          <w:i/>
          <w:sz w:val="24"/>
          <w:szCs w:val="24"/>
          <w:lang w:val="en-GB"/>
        </w:rPr>
        <w:t>equal rights and everyone should be free to love who they want</w:t>
      </w:r>
      <w:r w:rsidR="00534259">
        <w:rPr>
          <w:rFonts w:ascii="Times New Roman" w:hAnsi="Times New Roman" w:cs="Times New Roman"/>
          <w:sz w:val="24"/>
          <w:szCs w:val="24"/>
          <w:lang w:val="en-GB"/>
        </w:rPr>
        <w:t>” by launching</w:t>
      </w:r>
      <w:r w:rsidRPr="00DE0D03">
        <w:rPr>
          <w:rFonts w:ascii="Times New Roman" w:hAnsi="Times New Roman" w:cs="Times New Roman"/>
          <w:sz w:val="24"/>
          <w:szCs w:val="24"/>
          <w:lang w:val="en-GB"/>
        </w:rPr>
        <w:t xml:space="preserve"> a </w:t>
      </w:r>
      <w:r w:rsidR="00534259">
        <w:rPr>
          <w:rFonts w:ascii="Times New Roman" w:hAnsi="Times New Roman" w:cs="Times New Roman"/>
          <w:sz w:val="24"/>
          <w:szCs w:val="24"/>
          <w:lang w:val="en-GB"/>
        </w:rPr>
        <w:t>Pride</w:t>
      </w:r>
      <w:r w:rsidRPr="00DE0D03">
        <w:rPr>
          <w:rFonts w:ascii="Times New Roman" w:hAnsi="Times New Roman" w:cs="Times New Roman"/>
          <w:sz w:val="24"/>
          <w:szCs w:val="24"/>
          <w:lang w:val="en-GB"/>
        </w:rPr>
        <w:t xml:space="preserve">. </w:t>
      </w:r>
      <w:r w:rsidR="00534259">
        <w:rPr>
          <w:rFonts w:ascii="Times New Roman" w:hAnsi="Times New Roman" w:cs="Times New Roman"/>
          <w:sz w:val="24"/>
          <w:szCs w:val="24"/>
          <w:lang w:val="en-GB"/>
        </w:rPr>
        <w:t>“</w:t>
      </w:r>
      <w:r w:rsidRPr="00DE0D03">
        <w:rPr>
          <w:rFonts w:ascii="Times New Roman" w:hAnsi="Times New Roman" w:cs="Times New Roman"/>
          <w:sz w:val="24"/>
          <w:szCs w:val="24"/>
          <w:lang w:val="en-GB"/>
        </w:rPr>
        <w:t xml:space="preserve">They donated 10% of the sales from the collection to the UN Free &amp; Equal Campaign, which was set up by the Office of the High Commissioner of Human Rights (OHCHR) and advocates for fair treatment for </w:t>
      </w:r>
      <w:proofErr w:type="spellStart"/>
      <w:r w:rsidRPr="00DE0D03">
        <w:rPr>
          <w:rFonts w:ascii="Times New Roman" w:hAnsi="Times New Roman" w:cs="Times New Roman"/>
          <w:sz w:val="24"/>
          <w:szCs w:val="24"/>
          <w:lang w:val="en-GB"/>
        </w:rPr>
        <w:t>LGBT+people</w:t>
      </w:r>
      <w:proofErr w:type="spellEnd"/>
      <w:r w:rsidR="00534259">
        <w:rPr>
          <w:rFonts w:ascii="Times New Roman" w:hAnsi="Times New Roman" w:cs="Times New Roman"/>
          <w:sz w:val="24"/>
          <w:szCs w:val="24"/>
          <w:lang w:val="en-GB"/>
        </w:rPr>
        <w:t>”</w:t>
      </w:r>
      <w:r w:rsidRPr="00DE0D03">
        <w:rPr>
          <w:rFonts w:ascii="Times New Roman" w:hAnsi="Times New Roman" w:cs="Times New Roman"/>
          <w:sz w:val="24"/>
          <w:szCs w:val="24"/>
          <w:lang w:val="en-GB"/>
        </w:rPr>
        <w:t>.</w:t>
      </w:r>
    </w:p>
    <w:p w:rsidR="00C85ED0" w:rsidRDefault="00A903E7" w:rsidP="00A903E7">
      <w:pPr>
        <w:autoSpaceDE w:val="0"/>
        <w:autoSpaceDN w:val="0"/>
        <w:adjustRightInd w:val="0"/>
        <w:spacing w:after="0" w:line="360" w:lineRule="auto"/>
        <w:ind w:firstLine="720"/>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Weekday </w:t>
      </w:r>
      <w:r w:rsidR="00014B12">
        <w:rPr>
          <w:rFonts w:ascii="Times New Roman" w:hAnsi="Times New Roman" w:cs="Times New Roman"/>
          <w:sz w:val="24"/>
          <w:szCs w:val="24"/>
          <w:lang w:val="en-GB"/>
        </w:rPr>
        <w:t xml:space="preserve">also launched a </w:t>
      </w:r>
      <w:r w:rsidR="00014B12" w:rsidRPr="00DE0D03">
        <w:rPr>
          <w:rFonts w:ascii="Times New Roman" w:hAnsi="Times New Roman" w:cs="Times New Roman"/>
          <w:i/>
          <w:sz w:val="24"/>
          <w:szCs w:val="24"/>
          <w:lang w:val="en-GB"/>
        </w:rPr>
        <w:t>collaborative campaign</w:t>
      </w:r>
      <w:r w:rsidR="00C85ED0">
        <w:rPr>
          <w:rFonts w:ascii="Times New Roman" w:hAnsi="Times New Roman" w:cs="Times New Roman"/>
          <w:i/>
          <w:sz w:val="24"/>
          <w:szCs w:val="24"/>
          <w:lang w:val="en-GB"/>
        </w:rPr>
        <w:t xml:space="preserve">, </w:t>
      </w:r>
      <w:r w:rsidR="00C85ED0" w:rsidRPr="00C85ED0">
        <w:rPr>
          <w:rFonts w:ascii="Times New Roman" w:hAnsi="Times New Roman" w:cs="Times New Roman"/>
          <w:sz w:val="24"/>
          <w:szCs w:val="24"/>
          <w:lang w:val="en-GB"/>
        </w:rPr>
        <w:t>called “</w:t>
      </w:r>
      <w:r w:rsidR="00014B12" w:rsidRPr="00DE0D03">
        <w:rPr>
          <w:rFonts w:ascii="Times New Roman" w:hAnsi="Times New Roman" w:cs="Times New Roman"/>
          <w:sz w:val="24"/>
          <w:szCs w:val="24"/>
          <w:lang w:val="en-GB"/>
        </w:rPr>
        <w:t>My Body, My Image”</w:t>
      </w:r>
      <w:r w:rsidR="00014B12">
        <w:rPr>
          <w:rFonts w:ascii="Times New Roman" w:hAnsi="Times New Roman" w:cs="Times New Roman"/>
          <w:sz w:val="24"/>
          <w:szCs w:val="24"/>
          <w:lang w:val="en-GB"/>
        </w:rPr>
        <w:t>,</w:t>
      </w:r>
      <w:r w:rsidR="00014B12" w:rsidRPr="00DE0D03">
        <w:rPr>
          <w:rFonts w:ascii="Times New Roman" w:hAnsi="Times New Roman" w:cs="Times New Roman"/>
          <w:sz w:val="24"/>
          <w:szCs w:val="24"/>
          <w:lang w:val="en-GB"/>
        </w:rPr>
        <w:t xml:space="preserve"> </w:t>
      </w:r>
      <w:r w:rsidR="00014B12">
        <w:rPr>
          <w:rFonts w:ascii="Times New Roman" w:hAnsi="Times New Roman" w:cs="Times New Roman"/>
          <w:sz w:val="24"/>
          <w:szCs w:val="24"/>
          <w:lang w:val="en-GB"/>
        </w:rPr>
        <w:t>with 25 ordinary women, which were invited to express their vision and desires regard</w:t>
      </w:r>
      <w:r w:rsidR="00C85ED0">
        <w:rPr>
          <w:rFonts w:ascii="Times New Roman" w:hAnsi="Times New Roman" w:cs="Times New Roman"/>
          <w:sz w:val="24"/>
          <w:szCs w:val="24"/>
          <w:lang w:val="en-GB"/>
        </w:rPr>
        <w:t xml:space="preserve">ing </w:t>
      </w:r>
      <w:r w:rsidR="00014B12">
        <w:rPr>
          <w:rFonts w:ascii="Times New Roman" w:hAnsi="Times New Roman" w:cs="Times New Roman"/>
          <w:sz w:val="24"/>
          <w:szCs w:val="24"/>
          <w:lang w:val="en-GB"/>
        </w:rPr>
        <w:t>the perfect</w:t>
      </w:r>
      <w:r w:rsidR="00014B12" w:rsidRPr="00DE0D03">
        <w:rPr>
          <w:rFonts w:ascii="Times New Roman" w:hAnsi="Times New Roman" w:cs="Times New Roman"/>
          <w:sz w:val="24"/>
          <w:szCs w:val="24"/>
          <w:lang w:val="en-GB"/>
        </w:rPr>
        <w:t xml:space="preserve"> </w:t>
      </w:r>
      <w:r w:rsidR="00014B12">
        <w:rPr>
          <w:rFonts w:ascii="Times New Roman" w:hAnsi="Times New Roman" w:cs="Times New Roman"/>
          <w:sz w:val="24"/>
          <w:szCs w:val="24"/>
          <w:lang w:val="en-GB"/>
        </w:rPr>
        <w:t>swimwear</w:t>
      </w:r>
      <w:r w:rsidRPr="00DE0D03">
        <w:rPr>
          <w:rFonts w:ascii="Times New Roman" w:hAnsi="Times New Roman" w:cs="Times New Roman"/>
          <w:sz w:val="24"/>
          <w:szCs w:val="24"/>
          <w:lang w:val="en-GB"/>
        </w:rPr>
        <w:t xml:space="preserve"> collection in one of</w:t>
      </w:r>
      <w:r w:rsidR="00C85ED0">
        <w:rPr>
          <w:rFonts w:ascii="Times New Roman" w:hAnsi="Times New Roman" w:cs="Times New Roman"/>
          <w:sz w:val="24"/>
          <w:szCs w:val="24"/>
          <w:lang w:val="en-GB"/>
        </w:rPr>
        <w:t xml:space="preserve"> the brand’s eight new </w:t>
      </w:r>
      <w:r w:rsidRPr="00DE0D03">
        <w:rPr>
          <w:rFonts w:ascii="Times New Roman" w:hAnsi="Times New Roman" w:cs="Times New Roman"/>
          <w:sz w:val="24"/>
          <w:szCs w:val="24"/>
          <w:lang w:val="en-GB"/>
        </w:rPr>
        <w:t xml:space="preserve">designs. </w:t>
      </w:r>
    </w:p>
    <w:p w:rsidR="00A903E7" w:rsidRPr="00DE0D03" w:rsidRDefault="00BB4618" w:rsidP="00A903E7">
      <w:pPr>
        <w:autoSpaceDE w:val="0"/>
        <w:autoSpaceDN w:val="0"/>
        <w:adjustRightInd w:val="0"/>
        <w:spacing w:after="0"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same associated brand, </w:t>
      </w:r>
      <w:r w:rsidR="00A903E7" w:rsidRPr="00DE0D03">
        <w:rPr>
          <w:rFonts w:ascii="Times New Roman" w:hAnsi="Times New Roman" w:cs="Times New Roman"/>
          <w:sz w:val="24"/>
          <w:szCs w:val="24"/>
          <w:lang w:val="en-GB"/>
        </w:rPr>
        <w:t>Weekday</w:t>
      </w:r>
      <w:r>
        <w:rPr>
          <w:rFonts w:ascii="Times New Roman" w:hAnsi="Times New Roman" w:cs="Times New Roman"/>
          <w:sz w:val="24"/>
          <w:szCs w:val="24"/>
          <w:lang w:val="en-GB"/>
        </w:rPr>
        <w:t>, cooperat</w:t>
      </w:r>
      <w:r w:rsidR="00A903E7" w:rsidRPr="00DE0D03">
        <w:rPr>
          <w:rFonts w:ascii="Times New Roman" w:hAnsi="Times New Roman" w:cs="Times New Roman"/>
          <w:sz w:val="24"/>
          <w:szCs w:val="24"/>
          <w:lang w:val="en-GB"/>
        </w:rPr>
        <w:t xml:space="preserve">ed with UNHCR, the UN Refugee Agency, to </w:t>
      </w:r>
      <w:r>
        <w:rPr>
          <w:rFonts w:ascii="Times New Roman" w:hAnsi="Times New Roman" w:cs="Times New Roman"/>
          <w:sz w:val="24"/>
          <w:szCs w:val="24"/>
          <w:lang w:val="en-GB"/>
        </w:rPr>
        <w:t>launch a collection of five</w:t>
      </w:r>
      <w:r w:rsidR="00A903E7" w:rsidRPr="00DE0D03">
        <w:rPr>
          <w:rFonts w:ascii="Times New Roman" w:hAnsi="Times New Roman" w:cs="Times New Roman"/>
          <w:sz w:val="24"/>
          <w:szCs w:val="24"/>
          <w:lang w:val="en-GB"/>
        </w:rPr>
        <w:t xml:space="preserve"> designs</w:t>
      </w:r>
      <w:r>
        <w:rPr>
          <w:rFonts w:ascii="Times New Roman" w:hAnsi="Times New Roman" w:cs="Times New Roman"/>
          <w:sz w:val="24"/>
          <w:szCs w:val="24"/>
          <w:lang w:val="en-GB"/>
        </w:rPr>
        <w:t xml:space="preserve"> dedicated to </w:t>
      </w:r>
      <w:r w:rsidR="00A903E7" w:rsidRPr="00DE0D03">
        <w:rPr>
          <w:rFonts w:ascii="Times New Roman" w:hAnsi="Times New Roman" w:cs="Times New Roman"/>
          <w:sz w:val="24"/>
          <w:szCs w:val="24"/>
          <w:lang w:val="en-GB"/>
        </w:rPr>
        <w:t>action</w:t>
      </w:r>
      <w:r>
        <w:rPr>
          <w:rFonts w:ascii="Times New Roman" w:hAnsi="Times New Roman" w:cs="Times New Roman"/>
          <w:sz w:val="24"/>
          <w:szCs w:val="24"/>
          <w:lang w:val="en-GB"/>
        </w:rPr>
        <w:t>s</w:t>
      </w:r>
      <w:r w:rsidR="00A903E7" w:rsidRPr="00DE0D03">
        <w:rPr>
          <w:rFonts w:ascii="Times New Roman" w:hAnsi="Times New Roman" w:cs="Times New Roman"/>
          <w:sz w:val="24"/>
          <w:szCs w:val="24"/>
          <w:lang w:val="en-GB"/>
        </w:rPr>
        <w:t xml:space="preserve"> in </w:t>
      </w:r>
      <w:r>
        <w:rPr>
          <w:rFonts w:ascii="Times New Roman" w:hAnsi="Times New Roman" w:cs="Times New Roman"/>
          <w:i/>
          <w:sz w:val="24"/>
          <w:szCs w:val="24"/>
          <w:lang w:val="en-GB"/>
        </w:rPr>
        <w:t>support of the millions of fugitiv</w:t>
      </w:r>
      <w:r w:rsidR="00A903E7" w:rsidRPr="00DE0D03">
        <w:rPr>
          <w:rFonts w:ascii="Times New Roman" w:hAnsi="Times New Roman" w:cs="Times New Roman"/>
          <w:i/>
          <w:sz w:val="24"/>
          <w:szCs w:val="24"/>
          <w:lang w:val="en-GB"/>
        </w:rPr>
        <w:t>es</w:t>
      </w:r>
      <w:r>
        <w:rPr>
          <w:rFonts w:ascii="Times New Roman" w:hAnsi="Times New Roman" w:cs="Times New Roman"/>
          <w:sz w:val="24"/>
          <w:szCs w:val="24"/>
          <w:lang w:val="en-GB"/>
        </w:rPr>
        <w:t>, that were forced to leave their countries</w:t>
      </w:r>
      <w:r w:rsidR="00A903E7" w:rsidRPr="00DE0D03">
        <w:rPr>
          <w:rFonts w:ascii="Times New Roman" w:hAnsi="Times New Roman" w:cs="Times New Roman"/>
          <w:sz w:val="24"/>
          <w:szCs w:val="24"/>
          <w:lang w:val="en-GB"/>
        </w:rPr>
        <w:t xml:space="preserve">. The </w:t>
      </w:r>
      <w:r>
        <w:rPr>
          <w:rFonts w:ascii="Times New Roman" w:hAnsi="Times New Roman" w:cs="Times New Roman"/>
          <w:sz w:val="24"/>
          <w:szCs w:val="24"/>
          <w:lang w:val="en-GB"/>
        </w:rPr>
        <w:t>selected</w:t>
      </w:r>
      <w:r w:rsidR="00A903E7" w:rsidRPr="00DE0D03">
        <w:rPr>
          <w:rFonts w:ascii="Times New Roman" w:hAnsi="Times New Roman" w:cs="Times New Roman"/>
          <w:sz w:val="24"/>
          <w:szCs w:val="24"/>
          <w:lang w:val="en-GB"/>
        </w:rPr>
        <w:t xml:space="preserve"> designs </w:t>
      </w:r>
      <w:r w:rsidR="004D31F6">
        <w:rPr>
          <w:rFonts w:ascii="Times New Roman" w:hAnsi="Times New Roman" w:cs="Times New Roman"/>
          <w:sz w:val="24"/>
          <w:szCs w:val="24"/>
          <w:lang w:val="en-GB"/>
        </w:rPr>
        <w:t>“</w:t>
      </w:r>
      <w:r w:rsidR="00A903E7" w:rsidRPr="00DE0D03">
        <w:rPr>
          <w:rFonts w:ascii="Times New Roman" w:hAnsi="Times New Roman" w:cs="Times New Roman"/>
          <w:sz w:val="24"/>
          <w:szCs w:val="24"/>
          <w:lang w:val="en-GB"/>
        </w:rPr>
        <w:t>were printed on organic cotton t-shirts and totes, a belt, a key chain and a porcela</w:t>
      </w:r>
      <w:r w:rsidR="004D31F6">
        <w:rPr>
          <w:rFonts w:ascii="Times New Roman" w:hAnsi="Times New Roman" w:cs="Times New Roman"/>
          <w:sz w:val="24"/>
          <w:szCs w:val="24"/>
          <w:lang w:val="en-GB"/>
        </w:rPr>
        <w:t>in coffee cup and 30% of sales price</w:t>
      </w:r>
      <w:r w:rsidR="00A903E7" w:rsidRPr="00DE0D03">
        <w:rPr>
          <w:rFonts w:ascii="Times New Roman" w:hAnsi="Times New Roman" w:cs="Times New Roman"/>
          <w:sz w:val="24"/>
          <w:szCs w:val="24"/>
          <w:lang w:val="en-GB"/>
        </w:rPr>
        <w:t xml:space="preserve"> was donated to UNHCR</w:t>
      </w:r>
      <w:r w:rsidR="004D31F6">
        <w:rPr>
          <w:rFonts w:ascii="Times New Roman" w:hAnsi="Times New Roman" w:cs="Times New Roman"/>
          <w:sz w:val="24"/>
          <w:szCs w:val="24"/>
          <w:lang w:val="en-GB"/>
        </w:rPr>
        <w:t>”</w:t>
      </w:r>
      <w:r w:rsidR="00A903E7" w:rsidRPr="00DE0D03">
        <w:rPr>
          <w:rFonts w:ascii="Times New Roman" w:hAnsi="Times New Roman" w:cs="Times New Roman"/>
          <w:sz w:val="24"/>
          <w:szCs w:val="24"/>
          <w:lang w:val="en-GB"/>
        </w:rPr>
        <w:t>.</w:t>
      </w:r>
    </w:p>
    <w:p w:rsidR="00A903E7" w:rsidRPr="00DE0D03" w:rsidRDefault="004D31F6" w:rsidP="00A903E7">
      <w:pPr>
        <w:autoSpaceDE w:val="0"/>
        <w:autoSpaceDN w:val="0"/>
        <w:adjustRightInd w:val="0"/>
        <w:spacing w:after="0"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In the same context, H&amp;M created</w:t>
      </w:r>
      <w:r w:rsidR="00A903E7" w:rsidRPr="00DE0D03">
        <w:rPr>
          <w:rFonts w:ascii="Times New Roman" w:hAnsi="Times New Roman" w:cs="Times New Roman"/>
          <w:sz w:val="24"/>
          <w:szCs w:val="24"/>
          <w:lang w:val="en-GB"/>
        </w:rPr>
        <w:t xml:space="preserve"> </w:t>
      </w:r>
      <w:r>
        <w:rPr>
          <w:rFonts w:ascii="Times New Roman" w:hAnsi="Times New Roman" w:cs="Times New Roman"/>
          <w:sz w:val="24"/>
          <w:szCs w:val="24"/>
          <w:lang w:val="en-GB"/>
        </w:rPr>
        <w:t>a collection of bras in support of</w:t>
      </w:r>
      <w:r w:rsidR="00A903E7" w:rsidRPr="00DE0D03">
        <w:rPr>
          <w:rFonts w:ascii="Times New Roman" w:hAnsi="Times New Roman" w:cs="Times New Roman"/>
          <w:i/>
          <w:sz w:val="24"/>
          <w:szCs w:val="24"/>
          <w:lang w:val="en-GB"/>
        </w:rPr>
        <w:t xml:space="preserve"> </w:t>
      </w:r>
      <w:r>
        <w:rPr>
          <w:rFonts w:ascii="Times New Roman" w:hAnsi="Times New Roman" w:cs="Times New Roman"/>
          <w:i/>
          <w:sz w:val="24"/>
          <w:szCs w:val="24"/>
          <w:lang w:val="en-GB"/>
        </w:rPr>
        <w:t>“</w:t>
      </w:r>
      <w:r w:rsidR="00A903E7" w:rsidRPr="00DE0D03">
        <w:rPr>
          <w:rFonts w:ascii="Times New Roman" w:hAnsi="Times New Roman" w:cs="Times New Roman"/>
          <w:i/>
          <w:sz w:val="24"/>
          <w:szCs w:val="24"/>
          <w:lang w:val="en-GB"/>
        </w:rPr>
        <w:t>breast cancer survivors</w:t>
      </w:r>
      <w:r>
        <w:rPr>
          <w:rFonts w:ascii="Times New Roman" w:hAnsi="Times New Roman" w:cs="Times New Roman"/>
          <w:sz w:val="24"/>
          <w:szCs w:val="24"/>
          <w:lang w:val="en-GB"/>
        </w:rPr>
        <w:t>”</w:t>
      </w:r>
      <w:r w:rsidR="00A903E7" w:rsidRPr="00DE0D03">
        <w:rPr>
          <w:rFonts w:ascii="Times New Roman" w:hAnsi="Times New Roman" w:cs="Times New Roman"/>
          <w:sz w:val="24"/>
          <w:szCs w:val="24"/>
          <w:lang w:val="en-GB"/>
        </w:rPr>
        <w:t xml:space="preserve">. The </w:t>
      </w:r>
      <w:r w:rsidRPr="00DE0D03">
        <w:rPr>
          <w:rFonts w:ascii="Times New Roman" w:hAnsi="Times New Roman" w:cs="Times New Roman"/>
          <w:sz w:val="24"/>
          <w:szCs w:val="24"/>
          <w:lang w:val="en-GB"/>
        </w:rPr>
        <w:t xml:space="preserve">collection </w:t>
      </w:r>
      <w:r w:rsidR="00A903E7" w:rsidRPr="00DE0D03">
        <w:rPr>
          <w:rFonts w:ascii="Times New Roman" w:hAnsi="Times New Roman" w:cs="Times New Roman"/>
          <w:sz w:val="24"/>
          <w:szCs w:val="24"/>
          <w:lang w:val="en-GB"/>
        </w:rPr>
        <w:t xml:space="preserve">“Close to My Heart” </w:t>
      </w:r>
      <w:r>
        <w:rPr>
          <w:rFonts w:ascii="Times New Roman" w:hAnsi="Times New Roman" w:cs="Times New Roman"/>
          <w:sz w:val="24"/>
          <w:szCs w:val="24"/>
          <w:lang w:val="en-GB"/>
        </w:rPr>
        <w:t>was suggested by a company’s employee that</w:t>
      </w:r>
      <w:r w:rsidR="00A903E7" w:rsidRPr="00DE0D03">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A903E7" w:rsidRPr="00DE0D03">
        <w:rPr>
          <w:rFonts w:ascii="Times New Roman" w:hAnsi="Times New Roman" w:cs="Times New Roman"/>
          <w:sz w:val="24"/>
          <w:szCs w:val="24"/>
          <w:lang w:val="en-GB"/>
        </w:rPr>
        <w:t>survived breast cancer and couldn’t find affordable and functional undergarments. In the USA, 100% of sales from the collection was donated to the American Cancer Society</w:t>
      </w:r>
      <w:r>
        <w:rPr>
          <w:rFonts w:ascii="Times New Roman" w:hAnsi="Times New Roman" w:cs="Times New Roman"/>
          <w:sz w:val="24"/>
          <w:szCs w:val="24"/>
          <w:lang w:val="en-GB"/>
        </w:rPr>
        <w:t>”</w:t>
      </w:r>
      <w:r w:rsidR="00A903E7" w:rsidRPr="00DE0D03">
        <w:rPr>
          <w:rFonts w:ascii="Times New Roman" w:hAnsi="Times New Roman" w:cs="Times New Roman"/>
          <w:sz w:val="24"/>
          <w:szCs w:val="24"/>
          <w:lang w:val="en-GB"/>
        </w:rPr>
        <w:t>.</w:t>
      </w:r>
    </w:p>
    <w:p w:rsidR="009078F9" w:rsidRDefault="00A903E7" w:rsidP="00DE0D03">
      <w:pPr>
        <w:autoSpaceDE w:val="0"/>
        <w:autoSpaceDN w:val="0"/>
        <w:adjustRightInd w:val="0"/>
        <w:spacing w:after="0" w:line="360" w:lineRule="auto"/>
        <w:ind w:firstLine="720"/>
        <w:rPr>
          <w:rFonts w:ascii="Times New Roman" w:hAnsi="Times New Roman" w:cs="Times New Roman"/>
          <w:sz w:val="24"/>
          <w:szCs w:val="24"/>
          <w:lang w:val="en-GB"/>
        </w:rPr>
      </w:pPr>
      <w:r w:rsidRPr="00DE0D03">
        <w:rPr>
          <w:rFonts w:ascii="Times New Roman" w:hAnsi="Times New Roman" w:cs="Times New Roman"/>
          <w:sz w:val="24"/>
          <w:szCs w:val="24"/>
          <w:lang w:val="en-GB"/>
        </w:rPr>
        <w:t xml:space="preserve">The company </w:t>
      </w:r>
      <w:r w:rsidR="004D31F6">
        <w:rPr>
          <w:rFonts w:ascii="Times New Roman" w:hAnsi="Times New Roman" w:cs="Times New Roman"/>
          <w:sz w:val="24"/>
          <w:szCs w:val="24"/>
          <w:lang w:val="en-GB"/>
        </w:rPr>
        <w:t>involved in</w:t>
      </w:r>
      <w:r w:rsidRPr="00DE0D03">
        <w:rPr>
          <w:rFonts w:ascii="Times New Roman" w:hAnsi="Times New Roman" w:cs="Times New Roman"/>
          <w:sz w:val="24"/>
          <w:szCs w:val="24"/>
          <w:lang w:val="en-GB"/>
        </w:rPr>
        <w:t xml:space="preserve"> support</w:t>
      </w:r>
      <w:r w:rsidR="004D31F6">
        <w:rPr>
          <w:rFonts w:ascii="Times New Roman" w:hAnsi="Times New Roman" w:cs="Times New Roman"/>
          <w:sz w:val="24"/>
          <w:szCs w:val="24"/>
          <w:lang w:val="en-GB"/>
        </w:rPr>
        <w:t>ing the project “</w:t>
      </w:r>
      <w:r w:rsidRPr="00DE0D03">
        <w:rPr>
          <w:rFonts w:ascii="Times New Roman" w:hAnsi="Times New Roman" w:cs="Times New Roman"/>
          <w:i/>
          <w:sz w:val="24"/>
          <w:szCs w:val="24"/>
          <w:lang w:val="en-GB"/>
        </w:rPr>
        <w:t>equal opportunities for people with disabilities</w:t>
      </w:r>
      <w:r w:rsidRPr="00DE0D03">
        <w:rPr>
          <w:rFonts w:ascii="Times New Roman" w:hAnsi="Times New Roman" w:cs="Times New Roman"/>
          <w:sz w:val="24"/>
          <w:szCs w:val="24"/>
          <w:lang w:val="en-GB"/>
        </w:rPr>
        <w:t xml:space="preserve"> in Indonesia</w:t>
      </w:r>
      <w:r w:rsidR="004D31F6">
        <w:rPr>
          <w:rFonts w:ascii="Times New Roman" w:hAnsi="Times New Roman" w:cs="Times New Roman"/>
          <w:sz w:val="24"/>
          <w:szCs w:val="24"/>
          <w:lang w:val="en-GB"/>
        </w:rPr>
        <w:t>”.</w:t>
      </w:r>
      <w:r w:rsidR="00F97732">
        <w:rPr>
          <w:rFonts w:ascii="Times New Roman" w:hAnsi="Times New Roman" w:cs="Times New Roman"/>
          <w:sz w:val="24"/>
          <w:szCs w:val="24"/>
          <w:lang w:val="en-GB"/>
        </w:rPr>
        <w:t xml:space="preserve"> </w:t>
      </w:r>
      <w:r w:rsidR="004D31F6">
        <w:rPr>
          <w:rFonts w:ascii="Times New Roman" w:hAnsi="Times New Roman" w:cs="Times New Roman"/>
          <w:sz w:val="24"/>
          <w:szCs w:val="24"/>
          <w:lang w:val="en-GB"/>
        </w:rPr>
        <w:t>S</w:t>
      </w:r>
      <w:r w:rsidRPr="00DE0D03">
        <w:rPr>
          <w:rFonts w:ascii="Times New Roman" w:hAnsi="Times New Roman" w:cs="Times New Roman"/>
          <w:sz w:val="24"/>
          <w:szCs w:val="24"/>
          <w:lang w:val="en-GB"/>
        </w:rPr>
        <w:t xml:space="preserve">uppliers involved </w:t>
      </w:r>
      <w:r w:rsidR="00C85ED0">
        <w:rPr>
          <w:rFonts w:ascii="Times New Roman" w:hAnsi="Times New Roman" w:cs="Times New Roman"/>
          <w:sz w:val="24"/>
          <w:szCs w:val="24"/>
          <w:lang w:val="en-GB"/>
        </w:rPr>
        <w:t>in this project had to provide employment</w:t>
      </w:r>
      <w:r w:rsidRPr="00DE0D03">
        <w:rPr>
          <w:rFonts w:ascii="Times New Roman" w:hAnsi="Times New Roman" w:cs="Times New Roman"/>
          <w:sz w:val="24"/>
          <w:szCs w:val="24"/>
          <w:lang w:val="en-GB"/>
        </w:rPr>
        <w:t xml:space="preserve"> </w:t>
      </w:r>
      <w:r w:rsidR="00C85ED0">
        <w:rPr>
          <w:rFonts w:ascii="Times New Roman" w:hAnsi="Times New Roman" w:cs="Times New Roman"/>
          <w:sz w:val="24"/>
          <w:szCs w:val="24"/>
          <w:lang w:val="en-GB"/>
        </w:rPr>
        <w:t>and housing, to</w:t>
      </w:r>
      <w:r w:rsidR="00F97732">
        <w:rPr>
          <w:rFonts w:ascii="Times New Roman" w:hAnsi="Times New Roman" w:cs="Times New Roman"/>
          <w:sz w:val="24"/>
          <w:szCs w:val="24"/>
          <w:lang w:val="en-GB"/>
        </w:rPr>
        <w:t xml:space="preserve"> persons with disabilities</w:t>
      </w:r>
      <w:r w:rsidR="00C85ED0">
        <w:rPr>
          <w:rFonts w:ascii="Times New Roman" w:hAnsi="Times New Roman" w:cs="Times New Roman"/>
          <w:sz w:val="24"/>
          <w:szCs w:val="24"/>
          <w:lang w:val="en-GB"/>
        </w:rPr>
        <w:t>,</w:t>
      </w:r>
      <w:r w:rsidR="00F97732">
        <w:rPr>
          <w:rFonts w:ascii="Times New Roman" w:hAnsi="Times New Roman" w:cs="Times New Roman"/>
          <w:sz w:val="24"/>
          <w:szCs w:val="24"/>
          <w:lang w:val="en-GB"/>
        </w:rPr>
        <w:t xml:space="preserve"> </w:t>
      </w:r>
      <w:r w:rsidR="00C85ED0">
        <w:rPr>
          <w:rFonts w:ascii="Times New Roman" w:hAnsi="Times New Roman" w:cs="Times New Roman"/>
          <w:sz w:val="24"/>
          <w:szCs w:val="24"/>
          <w:lang w:val="en-GB"/>
        </w:rPr>
        <w:t xml:space="preserve">implied </w:t>
      </w:r>
      <w:r w:rsidR="00F97732">
        <w:rPr>
          <w:rFonts w:ascii="Times New Roman" w:hAnsi="Times New Roman" w:cs="Times New Roman"/>
          <w:sz w:val="24"/>
          <w:szCs w:val="24"/>
          <w:lang w:val="en-GB"/>
        </w:rPr>
        <w:t>in</w:t>
      </w:r>
      <w:r w:rsidR="00C85ED0">
        <w:rPr>
          <w:rFonts w:ascii="Times New Roman" w:hAnsi="Times New Roman" w:cs="Times New Roman"/>
          <w:sz w:val="24"/>
          <w:szCs w:val="24"/>
          <w:lang w:val="en-GB"/>
        </w:rPr>
        <w:t xml:space="preserve"> the</w:t>
      </w:r>
      <w:r w:rsidR="00F97732">
        <w:rPr>
          <w:rFonts w:ascii="Times New Roman" w:hAnsi="Times New Roman" w:cs="Times New Roman"/>
          <w:sz w:val="24"/>
          <w:szCs w:val="24"/>
          <w:lang w:val="en-GB"/>
        </w:rPr>
        <w:t xml:space="preserve"> manufacturing industry</w:t>
      </w:r>
      <w:r w:rsidRPr="00DE0D03">
        <w:rPr>
          <w:rFonts w:ascii="Times New Roman" w:hAnsi="Times New Roman" w:cs="Times New Roman"/>
          <w:sz w:val="24"/>
          <w:szCs w:val="24"/>
          <w:lang w:val="en-GB"/>
        </w:rPr>
        <w:t xml:space="preserve"> </w:t>
      </w:r>
      <w:r w:rsidRPr="00DE0D03">
        <w:rPr>
          <w:rFonts w:ascii="Times New Roman" w:hAnsi="Times New Roman" w:cs="Times New Roman"/>
          <w:lang w:val="en-GB"/>
        </w:rPr>
        <w:t>(</w:t>
      </w:r>
      <w:proofErr w:type="spellStart"/>
      <w:r w:rsidRPr="00DE0D03">
        <w:rPr>
          <w:rFonts w:ascii="Times New Roman" w:hAnsi="Times New Roman" w:cs="Times New Roman"/>
          <w:lang w:val="en-GB"/>
        </w:rPr>
        <w:t>Lundvall</w:t>
      </w:r>
      <w:proofErr w:type="spellEnd"/>
      <w:r w:rsidRPr="00DE0D03">
        <w:rPr>
          <w:rFonts w:ascii="Times New Roman" w:hAnsi="Times New Roman" w:cs="Times New Roman"/>
          <w:lang w:val="en-GB"/>
        </w:rPr>
        <w:t xml:space="preserve"> and </w:t>
      </w:r>
      <w:proofErr w:type="spellStart"/>
      <w:r w:rsidRPr="00DE0D03">
        <w:rPr>
          <w:rFonts w:ascii="Times New Roman" w:hAnsi="Times New Roman" w:cs="Times New Roman"/>
          <w:lang w:val="en-GB"/>
        </w:rPr>
        <w:t>Söderlund</w:t>
      </w:r>
      <w:proofErr w:type="spellEnd"/>
      <w:r w:rsidRPr="00DE0D03">
        <w:rPr>
          <w:rFonts w:ascii="Times New Roman" w:hAnsi="Times New Roman" w:cs="Times New Roman"/>
          <w:lang w:val="en-GB"/>
        </w:rPr>
        <w:t>, 2019, pp. 83-85)</w:t>
      </w:r>
      <w:r w:rsidRPr="00DE0D03">
        <w:rPr>
          <w:rFonts w:ascii="Times New Roman" w:hAnsi="Times New Roman" w:cs="Times New Roman"/>
          <w:sz w:val="24"/>
          <w:szCs w:val="24"/>
          <w:lang w:val="en-GB"/>
        </w:rPr>
        <w:t>.</w:t>
      </w:r>
    </w:p>
    <w:p w:rsidR="00CA3CCB" w:rsidRPr="00CB43BD" w:rsidRDefault="00EB5E49" w:rsidP="00CB43BD">
      <w:pPr>
        <w:autoSpaceDE w:val="0"/>
        <w:autoSpaceDN w:val="0"/>
        <w:adjustRightInd w:val="0"/>
        <w:spacing w:after="0" w:line="36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company has even adjusted itself to the new circumstances imposed by the Covid-19 pandemic and has contributed s</w:t>
      </w:r>
      <w:r w:rsidR="00F97732">
        <w:rPr>
          <w:rFonts w:ascii="Times New Roman" w:hAnsi="Times New Roman" w:cs="Times New Roman"/>
          <w:sz w:val="24"/>
          <w:szCs w:val="24"/>
          <w:lang w:val="en-GB"/>
        </w:rPr>
        <w:t>ince March 22, 2020 to help protect health care workers and reduce the spread of virus</w:t>
      </w:r>
      <w:r>
        <w:rPr>
          <w:rFonts w:ascii="Times New Roman" w:hAnsi="Times New Roman" w:cs="Times New Roman"/>
          <w:sz w:val="24"/>
          <w:szCs w:val="24"/>
          <w:lang w:val="en-GB"/>
        </w:rPr>
        <w:t xml:space="preserve">, by manufacturing large quantities of personal protective gear for hospitals and care workers around </w:t>
      </w:r>
      <w:r w:rsidR="00CB43BD">
        <w:rPr>
          <w:rFonts w:ascii="Times New Roman" w:hAnsi="Times New Roman" w:cs="Times New Roman"/>
          <w:sz w:val="24"/>
          <w:szCs w:val="24"/>
          <w:lang w:val="en-GB"/>
        </w:rPr>
        <w:t xml:space="preserve">the world, instead of clothing, and also </w:t>
      </w:r>
      <w:r>
        <w:rPr>
          <w:rFonts w:ascii="Times New Roman" w:hAnsi="Times New Roman" w:cs="Times New Roman"/>
          <w:sz w:val="24"/>
          <w:szCs w:val="24"/>
          <w:lang w:val="en-GB"/>
        </w:rPr>
        <w:t>were donated $500,000</w:t>
      </w:r>
      <w:r w:rsidR="00CB43BD">
        <w:rPr>
          <w:rFonts w:ascii="Times New Roman" w:hAnsi="Times New Roman" w:cs="Times New Roman"/>
          <w:sz w:val="24"/>
          <w:szCs w:val="24"/>
          <w:lang w:val="en-GB"/>
        </w:rPr>
        <w:t xml:space="preserve"> to WHO, through H&amp;M Foundation (Inside H&amp;M, 2020).</w:t>
      </w:r>
    </w:p>
    <w:p w:rsidR="00A903E7" w:rsidRPr="00DE0D03" w:rsidRDefault="00A903E7" w:rsidP="00A903E7">
      <w:pPr>
        <w:rPr>
          <w:rFonts w:ascii="Times New Roman" w:hAnsi="Times New Roman" w:cs="Times New Roman"/>
          <w:sz w:val="24"/>
          <w:szCs w:val="24"/>
          <w:lang w:val="en-GB"/>
        </w:rPr>
      </w:pPr>
    </w:p>
    <w:p w:rsidR="00C80763" w:rsidRPr="00DE0D03" w:rsidRDefault="00C80763" w:rsidP="00DE0D03">
      <w:pPr>
        <w:ind w:firstLine="720"/>
        <w:rPr>
          <w:rFonts w:ascii="Times New Roman" w:hAnsi="Times New Roman" w:cs="Times New Roman"/>
          <w:b/>
          <w:sz w:val="24"/>
          <w:szCs w:val="24"/>
          <w:lang w:val="en-GB"/>
        </w:rPr>
      </w:pPr>
      <w:r w:rsidRPr="00DE0D03">
        <w:rPr>
          <w:rFonts w:ascii="Times New Roman" w:hAnsi="Times New Roman" w:cs="Times New Roman"/>
          <w:b/>
          <w:sz w:val="24"/>
          <w:szCs w:val="24"/>
          <w:lang w:val="en-GB"/>
        </w:rPr>
        <w:t>Conclusion</w:t>
      </w:r>
    </w:p>
    <w:p w:rsidR="00CA3CCB" w:rsidRDefault="00DE0D03" w:rsidP="00A94159">
      <w:pPr>
        <w:spacing w:after="0" w:line="360" w:lineRule="auto"/>
        <w:rPr>
          <w:rFonts w:ascii="Times New Roman" w:hAnsi="Times New Roman" w:cs="Times New Roman"/>
          <w:sz w:val="24"/>
          <w:szCs w:val="24"/>
          <w:lang w:val="en-GB"/>
        </w:rPr>
      </w:pPr>
      <w:r w:rsidRPr="00DE0D03">
        <w:rPr>
          <w:rFonts w:ascii="Times New Roman" w:hAnsi="Times New Roman" w:cs="Times New Roman"/>
          <w:sz w:val="24"/>
          <w:szCs w:val="24"/>
          <w:lang w:val="en-GB"/>
        </w:rPr>
        <w:t>As a result of the present work, can be concluded that the analysed com</w:t>
      </w:r>
      <w:r>
        <w:rPr>
          <w:rFonts w:ascii="Times New Roman" w:hAnsi="Times New Roman" w:cs="Times New Roman"/>
          <w:sz w:val="24"/>
          <w:szCs w:val="24"/>
          <w:lang w:val="en-GB"/>
        </w:rPr>
        <w:t>pany is a highly-</w:t>
      </w:r>
      <w:r w:rsidRPr="00DE0D03">
        <w:rPr>
          <w:rFonts w:ascii="Times New Roman" w:hAnsi="Times New Roman" w:cs="Times New Roman"/>
          <w:sz w:val="24"/>
          <w:szCs w:val="24"/>
          <w:lang w:val="en-GB"/>
        </w:rPr>
        <w:t>engaged</w:t>
      </w:r>
      <w:r>
        <w:rPr>
          <w:rFonts w:ascii="Times New Roman" w:hAnsi="Times New Roman" w:cs="Times New Roman"/>
          <w:sz w:val="24"/>
          <w:szCs w:val="24"/>
          <w:lang w:val="en-GB"/>
        </w:rPr>
        <w:t xml:space="preserve"> entity to the community, environment and interpersonal skills, that can serve as a model to other modern companies, which either are at their beginning</w:t>
      </w:r>
      <w:r w:rsidR="00EE25C7">
        <w:rPr>
          <w:rFonts w:ascii="Times New Roman" w:hAnsi="Times New Roman" w:cs="Times New Roman"/>
          <w:sz w:val="24"/>
          <w:szCs w:val="24"/>
          <w:lang w:val="en-GB"/>
        </w:rPr>
        <w:t>s</w:t>
      </w:r>
      <w:r>
        <w:rPr>
          <w:rFonts w:ascii="Times New Roman" w:hAnsi="Times New Roman" w:cs="Times New Roman"/>
          <w:sz w:val="24"/>
          <w:szCs w:val="24"/>
          <w:lang w:val="en-GB"/>
        </w:rPr>
        <w:t xml:space="preserve"> with the community involvement, either do not practice it at all. </w:t>
      </w:r>
      <w:r w:rsidR="00EE25C7">
        <w:rPr>
          <w:rFonts w:ascii="Times New Roman" w:hAnsi="Times New Roman" w:cs="Times New Roman"/>
          <w:sz w:val="24"/>
          <w:szCs w:val="24"/>
          <w:lang w:val="en-GB"/>
        </w:rPr>
        <w:t xml:space="preserve">Since 2011, when H&amp;M first collaborated with WWF, against the environment pollution, waste of resources and climate change, the company continued constantly to involve in different types </w:t>
      </w:r>
      <w:r w:rsidR="00CA3CCB">
        <w:rPr>
          <w:rFonts w:ascii="Times New Roman" w:hAnsi="Times New Roman" w:cs="Times New Roman"/>
          <w:sz w:val="24"/>
          <w:szCs w:val="24"/>
          <w:lang w:val="en-GB"/>
        </w:rPr>
        <w:t>of inclusive, sustainable and supportive projects, with the purpose to make their employees, partners and clients feel special and comfortable. Simultaneously with WWF partnership, H&amp;M</w:t>
      </w:r>
      <w:r w:rsidR="00F97732">
        <w:rPr>
          <w:rFonts w:ascii="Times New Roman" w:hAnsi="Times New Roman" w:cs="Times New Roman"/>
          <w:sz w:val="24"/>
          <w:szCs w:val="24"/>
          <w:lang w:val="en-GB"/>
        </w:rPr>
        <w:t xml:space="preserve"> Group establish</w:t>
      </w:r>
      <w:r w:rsidR="00CA3CCB">
        <w:rPr>
          <w:rFonts w:ascii="Times New Roman" w:hAnsi="Times New Roman" w:cs="Times New Roman"/>
          <w:sz w:val="24"/>
          <w:szCs w:val="24"/>
          <w:lang w:val="en-GB"/>
        </w:rPr>
        <w:t>ed the H&amp;M foundation</w:t>
      </w:r>
      <w:r w:rsidR="00CB43BD">
        <w:rPr>
          <w:rFonts w:ascii="Times New Roman" w:hAnsi="Times New Roman" w:cs="Times New Roman"/>
          <w:sz w:val="24"/>
          <w:szCs w:val="24"/>
          <w:lang w:val="en-GB"/>
        </w:rPr>
        <w:t>, which</w:t>
      </w:r>
      <w:r w:rsidR="00F97732">
        <w:rPr>
          <w:rFonts w:ascii="Times New Roman" w:hAnsi="Times New Roman" w:cs="Times New Roman"/>
          <w:sz w:val="24"/>
          <w:szCs w:val="24"/>
          <w:lang w:val="en-GB"/>
        </w:rPr>
        <w:t xml:space="preserve"> represents an additional link to</w:t>
      </w:r>
      <w:r w:rsidR="002F0430">
        <w:rPr>
          <w:rFonts w:ascii="Times New Roman" w:hAnsi="Times New Roman" w:cs="Times New Roman"/>
          <w:sz w:val="24"/>
          <w:szCs w:val="24"/>
          <w:lang w:val="en-GB"/>
        </w:rPr>
        <w:t xml:space="preserve"> top-level </w:t>
      </w:r>
      <w:r w:rsidR="002F0430">
        <w:rPr>
          <w:rFonts w:ascii="Times New Roman" w:hAnsi="Times New Roman" w:cs="Times New Roman"/>
          <w:sz w:val="24"/>
          <w:szCs w:val="24"/>
          <w:lang w:val="en-GB"/>
        </w:rPr>
        <w:lastRenderedPageBreak/>
        <w:t>engagement and has a global thinking towards the future of o</w:t>
      </w:r>
      <w:bookmarkStart w:id="0" w:name="_GoBack"/>
      <w:bookmarkEnd w:id="0"/>
      <w:r w:rsidR="002F0430">
        <w:rPr>
          <w:rFonts w:ascii="Times New Roman" w:hAnsi="Times New Roman" w:cs="Times New Roman"/>
          <w:sz w:val="24"/>
          <w:szCs w:val="24"/>
          <w:lang w:val="en-GB"/>
        </w:rPr>
        <w:t>ur planet and its resources. The</w:t>
      </w:r>
      <w:r w:rsidR="00A94159">
        <w:rPr>
          <w:rFonts w:ascii="Times New Roman" w:hAnsi="Times New Roman" w:cs="Times New Roman"/>
          <w:sz w:val="24"/>
          <w:szCs w:val="24"/>
          <w:lang w:val="en-GB"/>
        </w:rPr>
        <w:t xml:space="preserve"> indispensability</w:t>
      </w:r>
      <w:r w:rsidR="002F0430">
        <w:rPr>
          <w:rFonts w:ascii="Times New Roman" w:hAnsi="Times New Roman" w:cs="Times New Roman"/>
          <w:sz w:val="24"/>
          <w:szCs w:val="24"/>
          <w:lang w:val="en-GB"/>
        </w:rPr>
        <w:t xml:space="preserve"> of this foundation is confirmed through donations in amount of</w:t>
      </w:r>
      <w:r w:rsidR="00A94159">
        <w:rPr>
          <w:rFonts w:ascii="Times New Roman" w:hAnsi="Times New Roman" w:cs="Times New Roman"/>
          <w:sz w:val="24"/>
          <w:szCs w:val="24"/>
          <w:lang w:val="en-GB"/>
        </w:rPr>
        <w:t xml:space="preserve"> $200</w:t>
      </w:r>
      <w:r w:rsidR="002F0430">
        <w:rPr>
          <w:rFonts w:ascii="Times New Roman" w:hAnsi="Times New Roman" w:cs="Times New Roman"/>
          <w:sz w:val="24"/>
          <w:szCs w:val="24"/>
          <w:lang w:val="en-GB"/>
        </w:rPr>
        <w:t>million</w:t>
      </w:r>
      <w:r w:rsidR="00A94159">
        <w:rPr>
          <w:rFonts w:ascii="Times New Roman" w:hAnsi="Times New Roman" w:cs="Times New Roman"/>
          <w:sz w:val="24"/>
          <w:szCs w:val="24"/>
          <w:lang w:val="en-GB"/>
        </w:rPr>
        <w:t>s, since 2013, that were redirected to other partnering organisations supporting various community issues.</w:t>
      </w:r>
    </w:p>
    <w:p w:rsidR="00A94159" w:rsidRDefault="00A94159" w:rsidP="00A94159">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H&amp;M’s quality and level of community involvement is very developed and was quite difficult to embrace all of its past achievements and future aspirations in the limits of the present written work.</w:t>
      </w:r>
    </w:p>
    <w:p w:rsidR="00B039B7" w:rsidRDefault="00B039B7" w:rsidP="00A94159">
      <w:pPr>
        <w:spacing w:after="0" w:line="360" w:lineRule="auto"/>
        <w:rPr>
          <w:rFonts w:ascii="Times New Roman" w:hAnsi="Times New Roman" w:cs="Times New Roman"/>
          <w:sz w:val="24"/>
          <w:szCs w:val="24"/>
          <w:lang w:val="en-GB"/>
        </w:rPr>
      </w:pPr>
    </w:p>
    <w:p w:rsidR="00B039B7" w:rsidRDefault="00B039B7" w:rsidP="00B039B7">
      <w:pPr>
        <w:spacing w:after="0" w:line="360" w:lineRule="auto"/>
        <w:ind w:left="720"/>
        <w:rPr>
          <w:rFonts w:ascii="Times New Roman" w:hAnsi="Times New Roman" w:cs="Times New Roman"/>
          <w:b/>
          <w:sz w:val="24"/>
          <w:szCs w:val="24"/>
          <w:lang w:val="en-GB"/>
        </w:rPr>
      </w:pPr>
      <w:r>
        <w:rPr>
          <w:rFonts w:ascii="Times New Roman" w:hAnsi="Times New Roman" w:cs="Times New Roman"/>
          <w:b/>
          <w:sz w:val="24"/>
          <w:szCs w:val="24"/>
          <w:lang w:val="en-GB"/>
        </w:rPr>
        <w:t>Recommendations</w:t>
      </w:r>
    </w:p>
    <w:p w:rsidR="00B039B7" w:rsidRPr="00B039B7" w:rsidRDefault="00B039B7" w:rsidP="00B039B7">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t>In the frames of this research topic, was highlighted the hard work done by H&amp;M regarding the communities, environment and countries it belongs to and as a recommendation addressed to the company would be to keep up investing in the innovative</w:t>
      </w:r>
      <w:r w:rsidR="00A05031">
        <w:rPr>
          <w:rFonts w:ascii="Times New Roman" w:hAnsi="Times New Roman" w:cs="Times New Roman"/>
          <w:sz w:val="24"/>
          <w:szCs w:val="24"/>
          <w:lang w:val="en-GB"/>
        </w:rPr>
        <w:t xml:space="preserve"> recycling technology, continue to promote</w:t>
      </w:r>
      <w:r>
        <w:rPr>
          <w:rFonts w:ascii="Times New Roman" w:hAnsi="Times New Roman" w:cs="Times New Roman"/>
          <w:sz w:val="24"/>
          <w:szCs w:val="24"/>
          <w:lang w:val="en-GB"/>
        </w:rPr>
        <w:t xml:space="preserve"> the </w:t>
      </w:r>
      <w:proofErr w:type="spellStart"/>
      <w:r>
        <w:rPr>
          <w:rFonts w:ascii="Times New Roman" w:hAnsi="Times New Roman" w:cs="Times New Roman"/>
          <w:sz w:val="24"/>
          <w:szCs w:val="24"/>
          <w:lang w:val="en-GB"/>
        </w:rPr>
        <w:t>rewear</w:t>
      </w:r>
      <w:r w:rsidR="00A05031">
        <w:rPr>
          <w:rFonts w:ascii="Times New Roman" w:hAnsi="Times New Roman" w:cs="Times New Roman"/>
          <w:sz w:val="24"/>
          <w:szCs w:val="24"/>
          <w:lang w:val="en-GB"/>
        </w:rPr>
        <w:t>ing</w:t>
      </w:r>
      <w:proofErr w:type="spellEnd"/>
      <w:r w:rsidR="00A05031">
        <w:rPr>
          <w:rFonts w:ascii="Times New Roman" w:hAnsi="Times New Roman" w:cs="Times New Roman"/>
          <w:sz w:val="24"/>
          <w:szCs w:val="24"/>
          <w:lang w:val="en-GB"/>
        </w:rPr>
        <w:t xml:space="preserve"> of the clothes, upcycling</w:t>
      </w:r>
      <w:r>
        <w:rPr>
          <w:rFonts w:ascii="Times New Roman" w:hAnsi="Times New Roman" w:cs="Times New Roman"/>
          <w:sz w:val="24"/>
          <w:szCs w:val="24"/>
          <w:lang w:val="en-GB"/>
        </w:rPr>
        <w:t xml:space="preserve"> and </w:t>
      </w:r>
      <w:r w:rsidR="00A05031">
        <w:rPr>
          <w:rFonts w:ascii="Times New Roman" w:hAnsi="Times New Roman" w:cs="Times New Roman"/>
          <w:sz w:val="24"/>
          <w:szCs w:val="24"/>
          <w:lang w:val="en-GB"/>
        </w:rPr>
        <w:t>rethinking of the fashion concept, as well as the implication into other actual problems our modern community confronts with, apart from fashion industry issues.</w:t>
      </w:r>
    </w:p>
    <w:p w:rsidR="00CF4DDE" w:rsidRPr="00DE0D03" w:rsidRDefault="00CF4DDE" w:rsidP="00CF4DDE">
      <w:pPr>
        <w:autoSpaceDE w:val="0"/>
        <w:autoSpaceDN w:val="0"/>
        <w:adjustRightInd w:val="0"/>
        <w:spacing w:after="0" w:line="360" w:lineRule="auto"/>
        <w:ind w:firstLine="720"/>
        <w:rPr>
          <w:rFonts w:ascii="Times New Roman" w:hAnsi="Times New Roman" w:cs="Times New Roman"/>
          <w:sz w:val="24"/>
          <w:szCs w:val="24"/>
          <w:lang w:val="en-GB"/>
        </w:rPr>
      </w:pPr>
    </w:p>
    <w:p w:rsidR="005E6140" w:rsidRPr="00DE0D03" w:rsidRDefault="005E6140" w:rsidP="005E6140">
      <w:pPr>
        <w:autoSpaceDE w:val="0"/>
        <w:autoSpaceDN w:val="0"/>
        <w:adjustRightInd w:val="0"/>
        <w:spacing w:after="0" w:line="360" w:lineRule="auto"/>
        <w:ind w:firstLine="720"/>
        <w:rPr>
          <w:rFonts w:ascii="Times New Roman" w:hAnsi="Times New Roman" w:cs="Times New Roman"/>
          <w:sz w:val="24"/>
          <w:szCs w:val="24"/>
          <w:lang w:val="en-GB"/>
        </w:rPr>
      </w:pPr>
    </w:p>
    <w:p w:rsidR="007A5608" w:rsidRPr="00DE0D03" w:rsidRDefault="007A5608" w:rsidP="005E6140">
      <w:pPr>
        <w:pStyle w:val="Default"/>
        <w:spacing w:line="360" w:lineRule="auto"/>
        <w:ind w:firstLine="720"/>
        <w:rPr>
          <w:rFonts w:ascii="Times New Roman" w:hAnsi="Times New Roman" w:cs="Times New Roman"/>
          <w:lang w:val="en-GB"/>
        </w:rPr>
      </w:pPr>
    </w:p>
    <w:p w:rsidR="0026611D" w:rsidRPr="00DE0D03" w:rsidRDefault="0026611D" w:rsidP="005E6140">
      <w:pPr>
        <w:pStyle w:val="Default"/>
        <w:spacing w:line="360" w:lineRule="auto"/>
        <w:rPr>
          <w:rFonts w:ascii="Times New Roman" w:hAnsi="Times New Roman" w:cs="Times New Roman"/>
          <w:lang w:val="en-GB"/>
        </w:rPr>
      </w:pPr>
    </w:p>
    <w:p w:rsidR="00FC53BE" w:rsidRPr="00DE0D03" w:rsidRDefault="00FC53BE" w:rsidP="005F19D7">
      <w:pPr>
        <w:pStyle w:val="Default"/>
        <w:spacing w:line="360" w:lineRule="auto"/>
        <w:rPr>
          <w:rFonts w:ascii="Times New Roman" w:hAnsi="Times New Roman" w:cs="Times New Roman"/>
          <w:lang w:val="en-GB"/>
        </w:rPr>
      </w:pPr>
    </w:p>
    <w:p w:rsidR="00CB1A22" w:rsidRDefault="00CB1A22"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A05031" w:rsidRPr="00DE0D03" w:rsidRDefault="00A05031" w:rsidP="00CB1A22">
      <w:pPr>
        <w:autoSpaceDE w:val="0"/>
        <w:autoSpaceDN w:val="0"/>
        <w:adjustRightInd w:val="0"/>
        <w:spacing w:after="0" w:line="241" w:lineRule="atLeast"/>
        <w:rPr>
          <w:rFonts w:ascii="HM Ampersand" w:hAnsi="HM Ampersand" w:cs="HM Ampersand"/>
          <w:color w:val="000000"/>
          <w:sz w:val="12"/>
          <w:szCs w:val="12"/>
          <w:lang w:val="en-GB"/>
        </w:rPr>
      </w:pPr>
    </w:p>
    <w:p w:rsidR="00EE51E4" w:rsidRPr="00DE0D03" w:rsidRDefault="00EE51E4" w:rsidP="005E2686">
      <w:pPr>
        <w:autoSpaceDE w:val="0"/>
        <w:autoSpaceDN w:val="0"/>
        <w:adjustRightInd w:val="0"/>
        <w:spacing w:after="0" w:line="241" w:lineRule="atLeast"/>
        <w:ind w:left="720"/>
        <w:rPr>
          <w:rFonts w:ascii="Times New Roman" w:hAnsi="Times New Roman" w:cs="Times New Roman"/>
          <w:b/>
          <w:color w:val="1F4E79" w:themeColor="accent1" w:themeShade="80"/>
          <w:spacing w:val="-5"/>
          <w:sz w:val="24"/>
          <w:szCs w:val="24"/>
          <w:shd w:val="clear" w:color="auto" w:fill="FFFFFF"/>
          <w:lang w:val="en-GB"/>
        </w:rPr>
      </w:pPr>
      <w:r w:rsidRPr="00DE0D03">
        <w:rPr>
          <w:rFonts w:ascii="Times New Roman" w:hAnsi="Times New Roman" w:cs="Times New Roman"/>
          <w:b/>
          <w:color w:val="1F4E79" w:themeColor="accent1" w:themeShade="80"/>
          <w:spacing w:val="-5"/>
          <w:sz w:val="24"/>
          <w:szCs w:val="24"/>
          <w:shd w:val="clear" w:color="auto" w:fill="FFFFFF"/>
          <w:lang w:val="en-GB"/>
        </w:rPr>
        <w:lastRenderedPageBreak/>
        <w:t>Reference list</w:t>
      </w:r>
    </w:p>
    <w:p w:rsidR="003B2AA5" w:rsidRPr="00DE0D03" w:rsidRDefault="003B2AA5" w:rsidP="00CB1A22">
      <w:pPr>
        <w:autoSpaceDE w:val="0"/>
        <w:autoSpaceDN w:val="0"/>
        <w:adjustRightInd w:val="0"/>
        <w:spacing w:after="0" w:line="241" w:lineRule="atLeast"/>
        <w:rPr>
          <w:rFonts w:ascii="Times New Roman" w:hAnsi="Times New Roman" w:cs="Times New Roman"/>
          <w:sz w:val="24"/>
          <w:szCs w:val="24"/>
          <w:lang w:val="en-GB"/>
        </w:rPr>
      </w:pPr>
    </w:p>
    <w:p w:rsidR="00DE47B0" w:rsidRPr="00DE0D03" w:rsidRDefault="003B2AA5" w:rsidP="0014731C">
      <w:pPr>
        <w:autoSpaceDE w:val="0"/>
        <w:autoSpaceDN w:val="0"/>
        <w:adjustRightInd w:val="0"/>
        <w:spacing w:after="0" w:line="360" w:lineRule="auto"/>
        <w:ind w:firstLine="720"/>
        <w:rPr>
          <w:rFonts w:ascii="Times New Roman" w:hAnsi="Times New Roman" w:cs="Times New Roman"/>
          <w:color w:val="000000"/>
          <w:sz w:val="24"/>
          <w:szCs w:val="24"/>
          <w:shd w:val="clear" w:color="auto" w:fill="FFFFFF"/>
          <w:lang w:val="en-GB"/>
        </w:rPr>
      </w:pPr>
      <w:r w:rsidRPr="00DE0D03">
        <w:rPr>
          <w:rFonts w:ascii="Times New Roman" w:hAnsi="Times New Roman" w:cs="Times New Roman"/>
          <w:sz w:val="24"/>
          <w:szCs w:val="24"/>
          <w:lang w:val="en-GB"/>
        </w:rPr>
        <w:t xml:space="preserve">Agency for Toxic </w:t>
      </w:r>
      <w:r w:rsidR="00203256" w:rsidRPr="00DE0D03">
        <w:rPr>
          <w:rFonts w:ascii="Times New Roman" w:hAnsi="Times New Roman" w:cs="Times New Roman"/>
          <w:sz w:val="24"/>
          <w:szCs w:val="24"/>
          <w:lang w:val="en-GB"/>
        </w:rPr>
        <w:t xml:space="preserve">Substances and Disease Registry - ATSDR </w:t>
      </w:r>
      <w:r w:rsidRPr="00DE0D03">
        <w:rPr>
          <w:rFonts w:ascii="Times New Roman" w:hAnsi="Times New Roman" w:cs="Times New Roman"/>
          <w:sz w:val="24"/>
          <w:szCs w:val="24"/>
          <w:lang w:val="en-GB"/>
        </w:rPr>
        <w:t xml:space="preserve">(2011), </w:t>
      </w:r>
      <w:r w:rsidRPr="00DE0D03">
        <w:rPr>
          <w:rFonts w:ascii="Times New Roman" w:hAnsi="Times New Roman" w:cs="Times New Roman"/>
          <w:i/>
          <w:sz w:val="24"/>
          <w:szCs w:val="24"/>
          <w:lang w:val="en-GB"/>
        </w:rPr>
        <w:t>Principles of Community Engagement</w:t>
      </w:r>
      <w:r w:rsidR="00DE47B0" w:rsidRPr="00DE0D03">
        <w:rPr>
          <w:rFonts w:ascii="Times New Roman" w:hAnsi="Times New Roman" w:cs="Times New Roman"/>
          <w:sz w:val="24"/>
          <w:szCs w:val="24"/>
          <w:lang w:val="en-GB"/>
        </w:rPr>
        <w:t xml:space="preserve"> </w:t>
      </w:r>
      <w:proofErr w:type="gramStart"/>
      <w:r w:rsidR="00DE47B0" w:rsidRPr="00DE0D03">
        <w:rPr>
          <w:rFonts w:ascii="Times New Roman" w:hAnsi="Times New Roman" w:cs="Times New Roman"/>
          <w:sz w:val="24"/>
          <w:szCs w:val="24"/>
          <w:lang w:val="en-GB"/>
        </w:rPr>
        <w:t>( Second</w:t>
      </w:r>
      <w:proofErr w:type="gramEnd"/>
      <w:r w:rsidR="00DE47B0" w:rsidRPr="00DE0D03">
        <w:rPr>
          <w:rFonts w:ascii="Times New Roman" w:hAnsi="Times New Roman" w:cs="Times New Roman"/>
          <w:sz w:val="24"/>
          <w:szCs w:val="24"/>
          <w:lang w:val="en-GB"/>
        </w:rPr>
        <w:t xml:space="preserve"> Edition). </w:t>
      </w:r>
      <w:r w:rsidR="00DE47B0" w:rsidRPr="00DE0D03">
        <w:rPr>
          <w:rFonts w:ascii="Times New Roman" w:hAnsi="Times New Roman" w:cs="Times New Roman"/>
          <w:color w:val="000000"/>
          <w:sz w:val="24"/>
          <w:szCs w:val="24"/>
          <w:shd w:val="clear" w:color="auto" w:fill="FFFFFF"/>
          <w:lang w:val="en-GB"/>
        </w:rPr>
        <w:t xml:space="preserve">Palladian Partners, Inc.: Maryland. Available at: </w:t>
      </w:r>
      <w:hyperlink r:id="rId6" w:history="1">
        <w:r w:rsidR="0014731C" w:rsidRPr="00DE0D03">
          <w:rPr>
            <w:rStyle w:val="Hyperlink"/>
            <w:rFonts w:ascii="Times New Roman" w:hAnsi="Times New Roman" w:cs="Times New Roman"/>
            <w:sz w:val="24"/>
            <w:szCs w:val="24"/>
            <w:shd w:val="clear" w:color="auto" w:fill="FFFFFF"/>
            <w:lang w:val="en-GB"/>
          </w:rPr>
          <w:t>https://www.atsdr.cdc.gov/communityengagement/pdf/PCE_Report_508_FINAL.pdf</w:t>
        </w:r>
      </w:hyperlink>
      <w:r w:rsidR="0014731C" w:rsidRPr="00DE0D03">
        <w:rPr>
          <w:rFonts w:ascii="Times New Roman" w:hAnsi="Times New Roman" w:cs="Times New Roman"/>
          <w:color w:val="000000"/>
          <w:sz w:val="24"/>
          <w:szCs w:val="24"/>
          <w:shd w:val="clear" w:color="auto" w:fill="FFFFFF"/>
          <w:lang w:val="en-GB"/>
        </w:rPr>
        <w:t>. (Accessed December 8, 2020).</w:t>
      </w:r>
    </w:p>
    <w:p w:rsidR="007B19CC" w:rsidRPr="00DE0D03" w:rsidRDefault="007B19CC" w:rsidP="0014731C">
      <w:pPr>
        <w:autoSpaceDE w:val="0"/>
        <w:autoSpaceDN w:val="0"/>
        <w:adjustRightInd w:val="0"/>
        <w:spacing w:after="0" w:line="360" w:lineRule="auto"/>
        <w:ind w:firstLine="720"/>
        <w:rPr>
          <w:rFonts w:ascii="Times New Roman" w:hAnsi="Times New Roman" w:cs="Times New Roman"/>
          <w:sz w:val="24"/>
          <w:szCs w:val="24"/>
          <w:lang w:val="en-GB"/>
        </w:rPr>
      </w:pPr>
      <w:proofErr w:type="spellStart"/>
      <w:r w:rsidRPr="00DE0D03">
        <w:rPr>
          <w:rFonts w:ascii="Times New Roman" w:hAnsi="Times New Roman" w:cs="Times New Roman"/>
          <w:sz w:val="24"/>
          <w:szCs w:val="24"/>
          <w:lang w:val="en-GB"/>
        </w:rPr>
        <w:t>Chechetto-Salles</w:t>
      </w:r>
      <w:proofErr w:type="spellEnd"/>
      <w:r w:rsidRPr="00DE0D03">
        <w:rPr>
          <w:rFonts w:ascii="Times New Roman" w:hAnsi="Times New Roman" w:cs="Times New Roman"/>
          <w:sz w:val="24"/>
          <w:szCs w:val="24"/>
          <w:lang w:val="en-GB"/>
        </w:rPr>
        <w:t xml:space="preserve"> </w:t>
      </w:r>
      <w:r w:rsidR="00F64DBB" w:rsidRPr="00DE0D03">
        <w:rPr>
          <w:rFonts w:ascii="Times New Roman" w:hAnsi="Times New Roman" w:cs="Times New Roman"/>
          <w:sz w:val="24"/>
          <w:szCs w:val="24"/>
          <w:lang w:val="en-GB"/>
        </w:rPr>
        <w:t xml:space="preserve">M. and </w:t>
      </w:r>
      <w:r w:rsidRPr="00DE0D03">
        <w:rPr>
          <w:rFonts w:ascii="Times New Roman" w:hAnsi="Times New Roman" w:cs="Times New Roman"/>
          <w:sz w:val="24"/>
          <w:szCs w:val="24"/>
          <w:lang w:val="en-GB"/>
        </w:rPr>
        <w:t>Geyer</w:t>
      </w:r>
      <w:r w:rsidR="00F64DBB" w:rsidRPr="00DE0D03">
        <w:rPr>
          <w:rFonts w:ascii="Times New Roman" w:hAnsi="Times New Roman" w:cs="Times New Roman"/>
          <w:sz w:val="24"/>
          <w:szCs w:val="24"/>
          <w:lang w:val="en-GB"/>
        </w:rPr>
        <w:t xml:space="preserve"> Y</w:t>
      </w:r>
      <w:r w:rsidR="0093616F" w:rsidRPr="00DE0D03">
        <w:rPr>
          <w:rFonts w:ascii="Times New Roman" w:hAnsi="Times New Roman" w:cs="Times New Roman"/>
          <w:sz w:val="24"/>
          <w:szCs w:val="24"/>
          <w:lang w:val="en-GB"/>
        </w:rPr>
        <w:t>.</w:t>
      </w:r>
      <w:r w:rsidR="00F64DBB" w:rsidRPr="00DE0D03">
        <w:rPr>
          <w:rFonts w:ascii="Times New Roman" w:hAnsi="Times New Roman" w:cs="Times New Roman"/>
          <w:sz w:val="24"/>
          <w:szCs w:val="24"/>
          <w:lang w:val="en-GB"/>
        </w:rPr>
        <w:t xml:space="preserve"> (2006), Community-based Organisation Management, Institute for Democracy in South Africa (IDASA): South Africa. Available at: </w:t>
      </w:r>
      <w:hyperlink r:id="rId7" w:history="1">
        <w:r w:rsidR="00F64DBB" w:rsidRPr="00DE0D03">
          <w:rPr>
            <w:rStyle w:val="Hyperlink"/>
            <w:rFonts w:ascii="Times New Roman" w:hAnsi="Times New Roman" w:cs="Times New Roman"/>
            <w:sz w:val="24"/>
            <w:szCs w:val="24"/>
            <w:lang w:val="en-GB"/>
          </w:rPr>
          <w:t>https://www.ngoconnect.net/sites/default/files/resources/Community-Based%20Organization%20Management-%20Handbook%20series%20for%20community-base.pdf</w:t>
        </w:r>
      </w:hyperlink>
      <w:r w:rsidR="00F64DBB" w:rsidRPr="00DE0D03">
        <w:rPr>
          <w:rFonts w:ascii="Times New Roman" w:hAnsi="Times New Roman" w:cs="Times New Roman"/>
          <w:sz w:val="24"/>
          <w:szCs w:val="24"/>
          <w:lang w:val="en-GB"/>
        </w:rPr>
        <w:t xml:space="preserve">. </w:t>
      </w:r>
      <w:r w:rsidR="0014731C" w:rsidRPr="00DE0D03">
        <w:rPr>
          <w:rFonts w:ascii="Times New Roman" w:hAnsi="Times New Roman" w:cs="Times New Roman"/>
          <w:sz w:val="24"/>
          <w:szCs w:val="24"/>
          <w:lang w:val="en-GB"/>
        </w:rPr>
        <w:t>(</w:t>
      </w:r>
      <w:r w:rsidR="00F64DBB" w:rsidRPr="00DE0D03">
        <w:rPr>
          <w:rFonts w:ascii="Times New Roman" w:hAnsi="Times New Roman" w:cs="Times New Roman"/>
          <w:sz w:val="24"/>
          <w:szCs w:val="24"/>
          <w:lang w:val="en-GB"/>
        </w:rPr>
        <w:t>Accessed December 8, 2020</w:t>
      </w:r>
      <w:r w:rsidR="0014731C" w:rsidRPr="00DE0D03">
        <w:rPr>
          <w:rFonts w:ascii="Times New Roman" w:hAnsi="Times New Roman" w:cs="Times New Roman"/>
          <w:sz w:val="24"/>
          <w:szCs w:val="24"/>
          <w:lang w:val="en-GB"/>
        </w:rPr>
        <w:t>)</w:t>
      </w:r>
      <w:r w:rsidR="00F64DBB" w:rsidRPr="00DE0D03">
        <w:rPr>
          <w:rFonts w:ascii="Times New Roman" w:hAnsi="Times New Roman" w:cs="Times New Roman"/>
          <w:sz w:val="24"/>
          <w:szCs w:val="24"/>
          <w:lang w:val="en-GB"/>
        </w:rPr>
        <w:t>.</w:t>
      </w:r>
    </w:p>
    <w:p w:rsidR="005E2686" w:rsidRPr="00DE0D03" w:rsidRDefault="005E2686" w:rsidP="0014731C">
      <w:pPr>
        <w:autoSpaceDE w:val="0"/>
        <w:autoSpaceDN w:val="0"/>
        <w:adjustRightInd w:val="0"/>
        <w:spacing w:after="0" w:line="360" w:lineRule="auto"/>
        <w:ind w:firstLine="720"/>
        <w:rPr>
          <w:rFonts w:ascii="Times New Roman" w:hAnsi="Times New Roman" w:cs="Times New Roman"/>
          <w:sz w:val="24"/>
          <w:szCs w:val="24"/>
          <w:lang w:val="en-GB"/>
        </w:rPr>
      </w:pPr>
      <w:proofErr w:type="spellStart"/>
      <w:r w:rsidRPr="00DE0D03">
        <w:rPr>
          <w:rFonts w:ascii="Times New Roman" w:hAnsi="Times New Roman" w:cs="Times New Roman"/>
          <w:sz w:val="24"/>
          <w:szCs w:val="24"/>
          <w:lang w:val="en-GB"/>
        </w:rPr>
        <w:t>Hashagen</w:t>
      </w:r>
      <w:proofErr w:type="spellEnd"/>
      <w:r w:rsidRPr="00DE0D03">
        <w:rPr>
          <w:rFonts w:ascii="Times New Roman" w:hAnsi="Times New Roman" w:cs="Times New Roman"/>
          <w:sz w:val="24"/>
          <w:szCs w:val="24"/>
          <w:lang w:val="en-GB"/>
        </w:rPr>
        <w:t xml:space="preserve">, S. (May, 2002) Models of Community Engagement. </w:t>
      </w:r>
      <w:proofErr w:type="spellStart"/>
      <w:r w:rsidRPr="00DE0D03">
        <w:rPr>
          <w:rFonts w:ascii="Times New Roman" w:hAnsi="Times New Roman" w:cs="Times New Roman"/>
          <w:sz w:val="24"/>
          <w:szCs w:val="24"/>
          <w:lang w:val="en-GB"/>
        </w:rPr>
        <w:t>Scotish</w:t>
      </w:r>
      <w:proofErr w:type="spellEnd"/>
      <w:r w:rsidRPr="00DE0D03">
        <w:rPr>
          <w:rFonts w:ascii="Times New Roman" w:hAnsi="Times New Roman" w:cs="Times New Roman"/>
          <w:sz w:val="24"/>
          <w:szCs w:val="24"/>
          <w:lang w:val="en-GB"/>
        </w:rPr>
        <w:t xml:space="preserve"> Community Development </w:t>
      </w:r>
      <w:proofErr w:type="spellStart"/>
      <w:r w:rsidRPr="00DE0D03">
        <w:rPr>
          <w:rFonts w:ascii="Times New Roman" w:hAnsi="Times New Roman" w:cs="Times New Roman"/>
          <w:sz w:val="24"/>
          <w:szCs w:val="24"/>
          <w:lang w:val="en-GB"/>
        </w:rPr>
        <w:t>Center</w:t>
      </w:r>
      <w:proofErr w:type="spellEnd"/>
      <w:r w:rsidRPr="00DE0D03">
        <w:rPr>
          <w:rFonts w:ascii="Times New Roman" w:hAnsi="Times New Roman" w:cs="Times New Roman"/>
          <w:sz w:val="24"/>
          <w:szCs w:val="24"/>
          <w:lang w:val="en-GB"/>
        </w:rPr>
        <w:t xml:space="preserve">. Available at: </w:t>
      </w:r>
      <w:hyperlink r:id="rId8" w:history="1">
        <w:r w:rsidRPr="00DE0D03">
          <w:rPr>
            <w:rStyle w:val="Hyperlink"/>
            <w:rFonts w:ascii="Times New Roman" w:hAnsi="Times New Roman" w:cs="Times New Roman"/>
            <w:sz w:val="24"/>
            <w:szCs w:val="24"/>
            <w:lang w:val="en-GB"/>
          </w:rPr>
          <w:t>http://www.scdn.scot/wp-content/uploads/2016/10/Models-of-Community-Engagement.pdf</w:t>
        </w:r>
      </w:hyperlink>
      <w:r w:rsidRPr="00DE0D03">
        <w:rPr>
          <w:rFonts w:ascii="Times New Roman" w:hAnsi="Times New Roman" w:cs="Times New Roman"/>
          <w:sz w:val="24"/>
          <w:szCs w:val="24"/>
          <w:lang w:val="en-GB"/>
        </w:rPr>
        <w:t xml:space="preserve">. </w:t>
      </w:r>
      <w:proofErr w:type="gramStart"/>
      <w:r w:rsidRPr="00DE0D03">
        <w:rPr>
          <w:rFonts w:ascii="Times New Roman" w:hAnsi="Times New Roman" w:cs="Times New Roman"/>
          <w:sz w:val="24"/>
          <w:szCs w:val="24"/>
          <w:lang w:val="en-GB"/>
        </w:rPr>
        <w:t>( Accessed</w:t>
      </w:r>
      <w:proofErr w:type="gramEnd"/>
      <w:r w:rsidRPr="00DE0D03">
        <w:rPr>
          <w:rFonts w:ascii="Times New Roman" w:hAnsi="Times New Roman" w:cs="Times New Roman"/>
          <w:sz w:val="24"/>
          <w:szCs w:val="24"/>
          <w:lang w:val="en-GB"/>
        </w:rPr>
        <w:t xml:space="preserve"> December 12, 2020).</w:t>
      </w:r>
    </w:p>
    <w:p w:rsidR="0014731C" w:rsidRPr="00DE0D03" w:rsidRDefault="0014731C" w:rsidP="0014731C">
      <w:pPr>
        <w:spacing w:line="360" w:lineRule="auto"/>
        <w:ind w:firstLine="720"/>
        <w:rPr>
          <w:rFonts w:ascii="Times New Roman" w:hAnsi="Times New Roman" w:cs="Times New Roman"/>
          <w:color w:val="000000"/>
          <w:spacing w:val="-5"/>
          <w:sz w:val="24"/>
          <w:szCs w:val="24"/>
          <w:shd w:val="clear" w:color="auto" w:fill="FFFFFF"/>
          <w:lang w:val="en-GB"/>
        </w:rPr>
      </w:pPr>
      <w:r w:rsidRPr="00DE0D03">
        <w:rPr>
          <w:rFonts w:ascii="Times New Roman" w:hAnsi="Times New Roman" w:cs="Times New Roman"/>
          <w:color w:val="000000"/>
          <w:spacing w:val="-5"/>
          <w:sz w:val="24"/>
          <w:szCs w:val="24"/>
          <w:shd w:val="clear" w:color="auto" w:fill="FFFFFF"/>
          <w:lang w:val="en-GB"/>
        </w:rPr>
        <w:t xml:space="preserve">H&amp;M Group (2020) </w:t>
      </w:r>
      <w:r w:rsidRPr="00DE0D03">
        <w:rPr>
          <w:rFonts w:ascii="Times New Roman" w:hAnsi="Times New Roman" w:cs="Times New Roman"/>
          <w:i/>
          <w:color w:val="000000"/>
          <w:spacing w:val="-5"/>
          <w:sz w:val="24"/>
          <w:szCs w:val="24"/>
          <w:shd w:val="clear" w:color="auto" w:fill="FFFFFF"/>
          <w:lang w:val="en-GB"/>
        </w:rPr>
        <w:t>Stakeholders engagement overview</w:t>
      </w:r>
      <w:r w:rsidRPr="00DE0D03">
        <w:rPr>
          <w:rFonts w:ascii="Times New Roman" w:hAnsi="Times New Roman" w:cs="Times New Roman"/>
          <w:color w:val="000000"/>
          <w:spacing w:val="-5"/>
          <w:sz w:val="24"/>
          <w:szCs w:val="24"/>
          <w:shd w:val="clear" w:color="auto" w:fill="FFFFFF"/>
          <w:lang w:val="en-GB"/>
        </w:rPr>
        <w:t xml:space="preserve"> Internal report (unpublished). Available at: </w:t>
      </w:r>
      <w:hyperlink r:id="rId9" w:history="1">
        <w:r w:rsidRPr="00DE0D03">
          <w:rPr>
            <w:rStyle w:val="Hyperlink"/>
            <w:rFonts w:ascii="Times New Roman" w:hAnsi="Times New Roman" w:cs="Times New Roman"/>
            <w:spacing w:val="-5"/>
            <w:sz w:val="24"/>
            <w:szCs w:val="24"/>
            <w:shd w:val="clear" w:color="auto" w:fill="FFFFFF"/>
            <w:lang w:val="en-GB"/>
          </w:rPr>
          <w:t>https://about.hm.com/content/dam/hm/about/documents/en/CSR/Others/Stakeholder%20engagement%20overview_en.pdf</w:t>
        </w:r>
      </w:hyperlink>
      <w:r w:rsidRPr="00DE0D03">
        <w:rPr>
          <w:rFonts w:ascii="Times New Roman" w:hAnsi="Times New Roman" w:cs="Times New Roman"/>
          <w:color w:val="000000"/>
          <w:spacing w:val="-5"/>
          <w:sz w:val="24"/>
          <w:szCs w:val="24"/>
          <w:shd w:val="clear" w:color="auto" w:fill="FFFFFF"/>
          <w:lang w:val="en-GB"/>
        </w:rPr>
        <w:t>. (Accessed December 8, 2020).</w:t>
      </w:r>
    </w:p>
    <w:p w:rsidR="00DE47B0" w:rsidRDefault="0014731C" w:rsidP="0014731C">
      <w:pPr>
        <w:spacing w:line="360" w:lineRule="auto"/>
        <w:ind w:firstLine="720"/>
        <w:rPr>
          <w:rFonts w:ascii="Times New Roman" w:hAnsi="Times New Roman" w:cs="Times New Roman"/>
          <w:color w:val="000000"/>
          <w:spacing w:val="-5"/>
          <w:sz w:val="24"/>
          <w:szCs w:val="24"/>
          <w:shd w:val="clear" w:color="auto" w:fill="FFFFFF"/>
          <w:lang w:val="en-GB"/>
        </w:rPr>
      </w:pPr>
      <w:r w:rsidRPr="00DE0D03">
        <w:rPr>
          <w:rFonts w:ascii="Times New Roman" w:hAnsi="Times New Roman" w:cs="Times New Roman"/>
          <w:color w:val="000000"/>
          <w:spacing w:val="-5"/>
          <w:sz w:val="24"/>
          <w:szCs w:val="24"/>
          <w:shd w:val="clear" w:color="auto" w:fill="FFFFFF"/>
          <w:lang w:val="en-GB"/>
        </w:rPr>
        <w:t xml:space="preserve">H&amp;M Foundation (2018) </w:t>
      </w:r>
      <w:r w:rsidRPr="00DE0D03">
        <w:rPr>
          <w:rFonts w:ascii="Times New Roman" w:hAnsi="Times New Roman" w:cs="Times New Roman"/>
          <w:i/>
          <w:color w:val="000000"/>
          <w:spacing w:val="-5"/>
          <w:sz w:val="24"/>
          <w:szCs w:val="24"/>
          <w:shd w:val="clear" w:color="auto" w:fill="FFFFFF"/>
          <w:lang w:val="en-GB"/>
        </w:rPr>
        <w:t xml:space="preserve">A catalyst for </w:t>
      </w:r>
      <w:proofErr w:type="gramStart"/>
      <w:r w:rsidRPr="00DE0D03">
        <w:rPr>
          <w:rFonts w:ascii="Times New Roman" w:hAnsi="Times New Roman" w:cs="Times New Roman"/>
          <w:i/>
          <w:color w:val="000000"/>
          <w:spacing w:val="-5"/>
          <w:sz w:val="24"/>
          <w:szCs w:val="24"/>
          <w:shd w:val="clear" w:color="auto" w:fill="FFFFFF"/>
          <w:lang w:val="en-GB"/>
        </w:rPr>
        <w:t xml:space="preserve">change </w:t>
      </w:r>
      <w:r w:rsidRPr="00DE0D03">
        <w:rPr>
          <w:rFonts w:ascii="Times New Roman" w:hAnsi="Times New Roman" w:cs="Times New Roman"/>
          <w:color w:val="000000"/>
          <w:spacing w:val="-5"/>
          <w:sz w:val="24"/>
          <w:szCs w:val="24"/>
          <w:shd w:val="clear" w:color="auto" w:fill="FFFFFF"/>
          <w:lang w:val="en-GB"/>
        </w:rPr>
        <w:t xml:space="preserve"> Final</w:t>
      </w:r>
      <w:proofErr w:type="gramEnd"/>
      <w:r w:rsidRPr="00DE0D03">
        <w:rPr>
          <w:rFonts w:ascii="Times New Roman" w:hAnsi="Times New Roman" w:cs="Times New Roman"/>
          <w:color w:val="000000"/>
          <w:spacing w:val="-5"/>
          <w:sz w:val="24"/>
          <w:szCs w:val="24"/>
          <w:shd w:val="clear" w:color="auto" w:fill="FFFFFF"/>
          <w:lang w:val="en-GB"/>
        </w:rPr>
        <w:t xml:space="preserve"> annual report (unpublished). Available at: </w:t>
      </w:r>
      <w:hyperlink r:id="rId10" w:history="1">
        <w:r w:rsidRPr="00DE0D03">
          <w:rPr>
            <w:rStyle w:val="Hyperlink"/>
            <w:rFonts w:ascii="Times New Roman" w:hAnsi="Times New Roman" w:cs="Times New Roman"/>
            <w:spacing w:val="-5"/>
            <w:sz w:val="24"/>
            <w:szCs w:val="24"/>
            <w:shd w:val="clear" w:color="auto" w:fill="FFFFFF"/>
            <w:lang w:val="en-GB"/>
          </w:rPr>
          <w:t>https://about.hm.com/content/dam/hmgroup/groupsite/documents/masterlanguage/Newsroom/2019/2018_Annual_Report_FINAL.pdf</w:t>
        </w:r>
      </w:hyperlink>
      <w:r w:rsidRPr="00DE0D03">
        <w:rPr>
          <w:rFonts w:ascii="Times New Roman" w:hAnsi="Times New Roman" w:cs="Times New Roman"/>
          <w:color w:val="000000"/>
          <w:spacing w:val="-5"/>
          <w:sz w:val="24"/>
          <w:szCs w:val="24"/>
          <w:shd w:val="clear" w:color="auto" w:fill="FFFFFF"/>
          <w:lang w:val="en-GB"/>
        </w:rPr>
        <w:t>. (Accessed December 9, 2020).</w:t>
      </w:r>
    </w:p>
    <w:p w:rsidR="002F0430" w:rsidRDefault="00514875" w:rsidP="002F0430">
      <w:pPr>
        <w:spacing w:line="360" w:lineRule="auto"/>
        <w:ind w:firstLine="720"/>
        <w:rPr>
          <w:rFonts w:ascii="Times New Roman" w:hAnsi="Times New Roman" w:cs="Times New Roman"/>
          <w:color w:val="000000"/>
          <w:spacing w:val="-5"/>
          <w:sz w:val="24"/>
          <w:szCs w:val="24"/>
          <w:shd w:val="clear" w:color="auto" w:fill="FFFFFF"/>
          <w:lang w:val="en-GB"/>
        </w:rPr>
      </w:pPr>
      <w:r>
        <w:rPr>
          <w:rFonts w:ascii="Times New Roman" w:hAnsi="Times New Roman" w:cs="Times New Roman"/>
          <w:color w:val="000000"/>
          <w:spacing w:val="-5"/>
          <w:sz w:val="24"/>
          <w:szCs w:val="24"/>
          <w:shd w:val="clear" w:color="auto" w:fill="FFFFFF"/>
          <w:lang w:val="en-GB"/>
        </w:rPr>
        <w:t>Inside H&amp;M</w:t>
      </w:r>
      <w:r w:rsidR="002F0430">
        <w:rPr>
          <w:rFonts w:ascii="Times New Roman" w:hAnsi="Times New Roman" w:cs="Times New Roman"/>
          <w:color w:val="000000"/>
          <w:spacing w:val="-5"/>
          <w:sz w:val="24"/>
          <w:szCs w:val="24"/>
          <w:shd w:val="clear" w:color="auto" w:fill="FFFFFF"/>
          <w:lang w:val="en-GB"/>
        </w:rPr>
        <w:t xml:space="preserve"> (April 16, 2020) (digital magazine). Available at: </w:t>
      </w:r>
      <w:hyperlink r:id="rId11" w:history="1">
        <w:r w:rsidR="002F0430" w:rsidRPr="00260B57">
          <w:rPr>
            <w:rStyle w:val="Hyperlink"/>
            <w:rFonts w:ascii="Times New Roman" w:hAnsi="Times New Roman" w:cs="Times New Roman"/>
            <w:spacing w:val="-5"/>
            <w:sz w:val="24"/>
            <w:szCs w:val="24"/>
            <w:shd w:val="clear" w:color="auto" w:fill="FFFFFF"/>
            <w:lang w:val="en-GB"/>
          </w:rPr>
          <w:t>https://www2.hm.com/en_us/life/culture/inside-h-m/how-h-m-helps-communities-affected-by-covid-19.html</w:t>
        </w:r>
      </w:hyperlink>
      <w:r w:rsidR="002F0430">
        <w:rPr>
          <w:rFonts w:ascii="Times New Roman" w:hAnsi="Times New Roman" w:cs="Times New Roman"/>
          <w:color w:val="000000"/>
          <w:spacing w:val="-5"/>
          <w:sz w:val="24"/>
          <w:szCs w:val="24"/>
          <w:shd w:val="clear" w:color="auto" w:fill="FFFFFF"/>
          <w:lang w:val="en-GB"/>
        </w:rPr>
        <w:t>. (Accessed December 10, 2020).</w:t>
      </w:r>
    </w:p>
    <w:p w:rsidR="007A5608" w:rsidRPr="00DE0D03" w:rsidRDefault="007A5608" w:rsidP="002F0430">
      <w:pPr>
        <w:spacing w:line="360" w:lineRule="auto"/>
        <w:ind w:firstLine="720"/>
        <w:rPr>
          <w:rFonts w:ascii="Times New Roman" w:hAnsi="Times New Roman" w:cs="Times New Roman"/>
          <w:color w:val="000000"/>
          <w:spacing w:val="-5"/>
          <w:sz w:val="24"/>
          <w:szCs w:val="24"/>
          <w:shd w:val="clear" w:color="auto" w:fill="FFFFFF"/>
          <w:lang w:val="en-GB"/>
        </w:rPr>
      </w:pPr>
      <w:proofErr w:type="spellStart"/>
      <w:r w:rsidRPr="00DE0D03">
        <w:rPr>
          <w:rFonts w:ascii="Times New Roman" w:hAnsi="Times New Roman" w:cs="Times New Roman"/>
          <w:color w:val="000000"/>
          <w:spacing w:val="-5"/>
          <w:sz w:val="24"/>
          <w:szCs w:val="24"/>
          <w:shd w:val="clear" w:color="auto" w:fill="FFFFFF"/>
          <w:lang w:val="en-GB"/>
        </w:rPr>
        <w:t>Lundvall</w:t>
      </w:r>
      <w:proofErr w:type="spellEnd"/>
      <w:r w:rsidRPr="00DE0D03">
        <w:rPr>
          <w:rFonts w:ascii="Times New Roman" w:hAnsi="Times New Roman" w:cs="Times New Roman"/>
          <w:color w:val="000000"/>
          <w:spacing w:val="-5"/>
          <w:sz w:val="24"/>
          <w:szCs w:val="24"/>
          <w:shd w:val="clear" w:color="auto" w:fill="FFFFFF"/>
          <w:lang w:val="en-GB"/>
        </w:rPr>
        <w:t xml:space="preserve"> Å. and </w:t>
      </w:r>
      <w:proofErr w:type="spellStart"/>
      <w:r w:rsidRPr="00DE0D03">
        <w:rPr>
          <w:rFonts w:ascii="Times New Roman" w:hAnsi="Times New Roman" w:cs="Times New Roman"/>
          <w:sz w:val="24"/>
          <w:szCs w:val="24"/>
          <w:lang w:val="en-GB"/>
        </w:rPr>
        <w:t>Söderlund</w:t>
      </w:r>
      <w:proofErr w:type="spellEnd"/>
      <w:r w:rsidRPr="00DE0D03">
        <w:rPr>
          <w:rFonts w:ascii="Times New Roman" w:hAnsi="Times New Roman" w:cs="Times New Roman"/>
          <w:sz w:val="24"/>
          <w:szCs w:val="24"/>
          <w:lang w:val="en-GB"/>
        </w:rPr>
        <w:t xml:space="preserve"> C. (March 29, 2019</w:t>
      </w:r>
      <w:r w:rsidRPr="00DE0D03">
        <w:rPr>
          <w:rFonts w:ascii="Times New Roman" w:hAnsi="Times New Roman" w:cs="Times New Roman"/>
          <w:i/>
          <w:sz w:val="24"/>
          <w:szCs w:val="24"/>
          <w:lang w:val="en-GB"/>
        </w:rPr>
        <w:t xml:space="preserve">) </w:t>
      </w:r>
      <w:r w:rsidR="005E3BB4" w:rsidRPr="00DE0D03">
        <w:rPr>
          <w:rFonts w:ascii="Times New Roman" w:hAnsi="Times New Roman" w:cs="Times New Roman"/>
          <w:i/>
          <w:sz w:val="24"/>
          <w:szCs w:val="24"/>
          <w:lang w:val="en-GB"/>
        </w:rPr>
        <w:t>H&amp;M Group</w:t>
      </w:r>
      <w:r w:rsidR="005E3BB4" w:rsidRPr="00DE0D03">
        <w:rPr>
          <w:rFonts w:ascii="Times New Roman" w:hAnsi="Times New Roman" w:cs="Times New Roman"/>
          <w:sz w:val="24"/>
          <w:szCs w:val="24"/>
          <w:lang w:val="en-GB"/>
        </w:rPr>
        <w:t xml:space="preserve"> </w:t>
      </w:r>
      <w:r w:rsidRPr="00DE0D03">
        <w:rPr>
          <w:rFonts w:ascii="Times New Roman" w:hAnsi="Times New Roman" w:cs="Times New Roman"/>
          <w:i/>
          <w:sz w:val="24"/>
          <w:szCs w:val="24"/>
          <w:lang w:val="en-GB"/>
        </w:rPr>
        <w:t>Sustainability Report 2018</w:t>
      </w:r>
      <w:r w:rsidR="005E3BB4" w:rsidRPr="00DE0D03">
        <w:rPr>
          <w:rFonts w:ascii="Times New Roman" w:hAnsi="Times New Roman" w:cs="Times New Roman"/>
          <w:sz w:val="24"/>
          <w:szCs w:val="24"/>
          <w:lang w:val="en-GB"/>
        </w:rPr>
        <w:t xml:space="preserve">. Ernst &amp; Young AB, Stockholm. Available at: </w:t>
      </w:r>
      <w:hyperlink r:id="rId12" w:history="1">
        <w:r w:rsidR="00CA3CCB" w:rsidRPr="00260B57">
          <w:rPr>
            <w:rStyle w:val="Hyperlink"/>
            <w:rFonts w:ascii="Times New Roman" w:hAnsi="Times New Roman" w:cs="Times New Roman"/>
            <w:sz w:val="24"/>
            <w:szCs w:val="24"/>
            <w:lang w:val="en-GB"/>
          </w:rPr>
          <w:t>https://about.hm.com/content/dam/hmgroup/groupsite/documents/masterlanguage/CSR/reports/2018_Sustainability_report/HM_Group_SustainabilityReport_2018_%20FullReport.pdf</w:t>
        </w:r>
      </w:hyperlink>
      <w:r w:rsidR="00CA3CCB">
        <w:rPr>
          <w:rFonts w:ascii="Times New Roman" w:hAnsi="Times New Roman" w:cs="Times New Roman"/>
          <w:sz w:val="24"/>
          <w:szCs w:val="24"/>
          <w:lang w:val="en-GB"/>
        </w:rPr>
        <w:t xml:space="preserve">. </w:t>
      </w:r>
      <w:r w:rsidR="005E3BB4" w:rsidRPr="00DE0D03">
        <w:rPr>
          <w:rFonts w:ascii="Times New Roman" w:hAnsi="Times New Roman" w:cs="Times New Roman"/>
          <w:sz w:val="24"/>
          <w:szCs w:val="24"/>
          <w:lang w:val="en-GB"/>
        </w:rPr>
        <w:t>(Accessed December 10, 2020).</w:t>
      </w:r>
    </w:p>
    <w:p w:rsidR="00581F0D" w:rsidRPr="00DE0D03" w:rsidRDefault="00581F0D" w:rsidP="005E3BB4">
      <w:pPr>
        <w:shd w:val="clear" w:color="auto" w:fill="FFFFFF"/>
        <w:spacing w:after="0" w:line="360" w:lineRule="auto"/>
        <w:ind w:firstLine="720"/>
        <w:rPr>
          <w:rFonts w:ascii="Times New Roman" w:eastAsia="Times New Roman" w:hAnsi="Times New Roman" w:cs="Times New Roman"/>
          <w:color w:val="000000"/>
          <w:sz w:val="24"/>
          <w:szCs w:val="24"/>
          <w:lang w:val="en-GB"/>
        </w:rPr>
      </w:pPr>
      <w:proofErr w:type="spellStart"/>
      <w:r w:rsidRPr="00DE0D03">
        <w:rPr>
          <w:rFonts w:ascii="Times New Roman" w:eastAsia="Times New Roman" w:hAnsi="Times New Roman" w:cs="Times New Roman"/>
          <w:color w:val="000000"/>
          <w:sz w:val="24"/>
          <w:szCs w:val="24"/>
          <w:lang w:val="en-GB"/>
        </w:rPr>
        <w:t>Persson</w:t>
      </w:r>
      <w:proofErr w:type="spellEnd"/>
      <w:r w:rsidRPr="00DE0D03">
        <w:rPr>
          <w:rFonts w:ascii="Times New Roman" w:eastAsia="Times New Roman" w:hAnsi="Times New Roman" w:cs="Times New Roman"/>
          <w:color w:val="000000"/>
          <w:sz w:val="24"/>
          <w:szCs w:val="24"/>
          <w:lang w:val="en-GB"/>
        </w:rPr>
        <w:t xml:space="preserve">, K.-J. (2020) </w:t>
      </w:r>
      <w:r w:rsidRPr="00DE0D03">
        <w:rPr>
          <w:rFonts w:ascii="Times New Roman" w:eastAsia="Times New Roman" w:hAnsi="Times New Roman" w:cs="Times New Roman"/>
          <w:i/>
          <w:color w:val="000000"/>
          <w:sz w:val="24"/>
          <w:szCs w:val="24"/>
          <w:lang w:val="en-GB"/>
        </w:rPr>
        <w:t xml:space="preserve">H&amp;M Foundation: Times are changing </w:t>
      </w:r>
      <w:r w:rsidRPr="00DE0D03">
        <w:rPr>
          <w:rFonts w:ascii="Times New Roman" w:eastAsia="Times New Roman" w:hAnsi="Times New Roman" w:cs="Times New Roman"/>
          <w:color w:val="000000"/>
          <w:sz w:val="24"/>
          <w:szCs w:val="24"/>
          <w:lang w:val="en-GB"/>
        </w:rPr>
        <w:t xml:space="preserve">(unpublished). Available at: </w:t>
      </w:r>
      <w:hyperlink r:id="rId13" w:history="1">
        <w:r w:rsidRPr="00DE0D03">
          <w:rPr>
            <w:rStyle w:val="Hyperlink"/>
            <w:rFonts w:ascii="Times New Roman" w:eastAsia="Times New Roman" w:hAnsi="Times New Roman" w:cs="Times New Roman"/>
            <w:sz w:val="24"/>
            <w:szCs w:val="24"/>
            <w:lang w:val="en-GB"/>
          </w:rPr>
          <w:t>https://hmfoundation.com/</w:t>
        </w:r>
      </w:hyperlink>
      <w:r w:rsidRPr="00DE0D03">
        <w:rPr>
          <w:rFonts w:ascii="Times New Roman" w:eastAsia="Times New Roman" w:hAnsi="Times New Roman" w:cs="Times New Roman"/>
          <w:color w:val="000000"/>
          <w:sz w:val="24"/>
          <w:szCs w:val="24"/>
          <w:lang w:val="en-GB"/>
        </w:rPr>
        <w:t xml:space="preserve">. (Accessed December 12, 2020). </w:t>
      </w:r>
    </w:p>
    <w:p w:rsidR="00CD6E20" w:rsidRPr="00DE0D03" w:rsidRDefault="00CD6E20" w:rsidP="005E3BB4">
      <w:pPr>
        <w:shd w:val="clear" w:color="auto" w:fill="FFFFFF"/>
        <w:spacing w:after="240" w:line="360" w:lineRule="auto"/>
        <w:ind w:firstLine="720"/>
        <w:rPr>
          <w:rFonts w:ascii="Times New Roman" w:eastAsia="Times New Roman" w:hAnsi="Times New Roman" w:cs="Times New Roman"/>
          <w:color w:val="000000"/>
          <w:sz w:val="24"/>
          <w:szCs w:val="24"/>
          <w:lang w:val="en-GB"/>
        </w:rPr>
      </w:pPr>
      <w:proofErr w:type="spellStart"/>
      <w:r w:rsidRPr="00DE0D03">
        <w:rPr>
          <w:rFonts w:ascii="Times New Roman" w:eastAsia="Times New Roman" w:hAnsi="Times New Roman" w:cs="Times New Roman"/>
          <w:color w:val="000000"/>
          <w:sz w:val="24"/>
          <w:szCs w:val="24"/>
          <w:lang w:val="en-GB"/>
        </w:rPr>
        <w:t>Slott</w:t>
      </w:r>
      <w:proofErr w:type="spellEnd"/>
      <w:r w:rsidRPr="00DE0D03">
        <w:rPr>
          <w:rFonts w:ascii="Times New Roman" w:eastAsia="Times New Roman" w:hAnsi="Times New Roman" w:cs="Times New Roman"/>
          <w:color w:val="000000"/>
          <w:sz w:val="24"/>
          <w:szCs w:val="24"/>
          <w:lang w:val="en-GB"/>
        </w:rPr>
        <w:t xml:space="preserve">, V. (2018) </w:t>
      </w:r>
      <w:r w:rsidRPr="00DE0D03">
        <w:rPr>
          <w:rFonts w:ascii="Times New Roman" w:eastAsia="Times New Roman" w:hAnsi="Times New Roman" w:cs="Times New Roman"/>
          <w:i/>
          <w:color w:val="000000"/>
          <w:sz w:val="24"/>
          <w:szCs w:val="24"/>
          <w:lang w:val="en-GB"/>
        </w:rPr>
        <w:t>Making a change together</w:t>
      </w:r>
      <w:r w:rsidRPr="00DE0D03">
        <w:rPr>
          <w:rFonts w:ascii="Times New Roman" w:eastAsia="Times New Roman" w:hAnsi="Times New Roman" w:cs="Times New Roman"/>
          <w:color w:val="000000"/>
          <w:sz w:val="24"/>
          <w:szCs w:val="24"/>
          <w:lang w:val="en-GB"/>
        </w:rPr>
        <w:t xml:space="preserve"> Midterm result report H&amp;M WWF partnership (unpublished). Available at: </w:t>
      </w:r>
      <w:hyperlink r:id="rId14" w:history="1">
        <w:r w:rsidR="005E3BB4" w:rsidRPr="00DE0D03">
          <w:rPr>
            <w:rStyle w:val="Hyperlink"/>
            <w:rFonts w:ascii="Times New Roman" w:eastAsia="Times New Roman" w:hAnsi="Times New Roman" w:cs="Times New Roman"/>
            <w:sz w:val="24"/>
            <w:szCs w:val="24"/>
            <w:lang w:val="en-GB"/>
          </w:rPr>
          <w:t>https://about.hm.com/content/dam/hmgroup/groupsite/documents/masterlanguage/Newsroom/2019/</w:t>
        </w:r>
        <w:r w:rsidR="005E3BB4" w:rsidRPr="00DE0D03">
          <w:rPr>
            <w:rStyle w:val="Hyperlink"/>
            <w:rFonts w:ascii="Times New Roman" w:eastAsia="Times New Roman" w:hAnsi="Times New Roman" w:cs="Times New Roman"/>
            <w:sz w:val="24"/>
            <w:szCs w:val="24"/>
            <w:lang w:val="en-GB"/>
          </w:rPr>
          <w:lastRenderedPageBreak/>
          <w:t>WWF_report/Midterm%20result%20report%20H%26M%20WWF%20partnership%202016-2018.pdf</w:t>
        </w:r>
      </w:hyperlink>
      <w:r w:rsidR="005E3BB4" w:rsidRPr="00DE0D03">
        <w:rPr>
          <w:rFonts w:ascii="Times New Roman" w:eastAsia="Times New Roman" w:hAnsi="Times New Roman" w:cs="Times New Roman"/>
          <w:color w:val="000000"/>
          <w:sz w:val="24"/>
          <w:szCs w:val="24"/>
          <w:lang w:val="en-GB"/>
        </w:rPr>
        <w:t xml:space="preserve">. </w:t>
      </w:r>
      <w:r w:rsidRPr="00DE0D03">
        <w:rPr>
          <w:rFonts w:ascii="Times New Roman" w:eastAsia="Times New Roman" w:hAnsi="Times New Roman" w:cs="Times New Roman"/>
          <w:color w:val="000000"/>
          <w:sz w:val="24"/>
          <w:szCs w:val="24"/>
          <w:lang w:val="en-GB"/>
        </w:rPr>
        <w:t>(Accessed December 12, 2020).</w:t>
      </w:r>
    </w:p>
    <w:p w:rsidR="0014731C" w:rsidRPr="00DE0D03" w:rsidRDefault="00516378" w:rsidP="002F0430">
      <w:pPr>
        <w:spacing w:line="360" w:lineRule="auto"/>
        <w:ind w:firstLine="720"/>
        <w:rPr>
          <w:rFonts w:ascii="Times New Roman" w:hAnsi="Times New Roman" w:cs="Times New Roman"/>
          <w:color w:val="000000"/>
          <w:spacing w:val="-5"/>
          <w:sz w:val="24"/>
          <w:szCs w:val="24"/>
          <w:shd w:val="clear" w:color="auto" w:fill="FFFFFF"/>
          <w:lang w:val="en-GB"/>
        </w:rPr>
      </w:pPr>
      <w:r w:rsidRPr="00DE0D03">
        <w:rPr>
          <w:rFonts w:ascii="Times New Roman" w:hAnsi="Times New Roman" w:cs="Times New Roman"/>
          <w:color w:val="000000"/>
          <w:spacing w:val="-5"/>
          <w:sz w:val="24"/>
          <w:szCs w:val="24"/>
          <w:shd w:val="clear" w:color="auto" w:fill="FFFFFF"/>
          <w:lang w:val="en-GB"/>
        </w:rPr>
        <w:t xml:space="preserve">Wrigley, K. (2018) ‘Qualitative analysis digs deep into community engagement’, </w:t>
      </w:r>
      <w:r w:rsidRPr="00DE0D03">
        <w:rPr>
          <w:rFonts w:ascii="Times New Roman" w:hAnsi="Times New Roman" w:cs="Times New Roman"/>
          <w:i/>
          <w:color w:val="000000"/>
          <w:spacing w:val="-5"/>
          <w:sz w:val="24"/>
          <w:szCs w:val="24"/>
          <w:shd w:val="clear" w:color="auto" w:fill="FFFFFF"/>
          <w:lang w:val="en-GB"/>
        </w:rPr>
        <w:t>Bang the table</w:t>
      </w:r>
      <w:r w:rsidRPr="00DE0D03">
        <w:rPr>
          <w:rFonts w:ascii="Times New Roman" w:hAnsi="Times New Roman" w:cs="Times New Roman"/>
          <w:color w:val="000000"/>
          <w:spacing w:val="-5"/>
          <w:sz w:val="24"/>
          <w:szCs w:val="24"/>
          <w:shd w:val="clear" w:color="auto" w:fill="FFFFFF"/>
          <w:lang w:val="en-GB"/>
        </w:rPr>
        <w:t xml:space="preserve"> [blog]. Available at: </w:t>
      </w:r>
      <w:hyperlink r:id="rId15" w:history="1">
        <w:r w:rsidRPr="00DE0D03">
          <w:rPr>
            <w:rStyle w:val="Hyperlink"/>
            <w:rFonts w:ascii="Times New Roman" w:hAnsi="Times New Roman" w:cs="Times New Roman"/>
            <w:spacing w:val="-5"/>
            <w:sz w:val="24"/>
            <w:szCs w:val="24"/>
            <w:shd w:val="clear" w:color="auto" w:fill="FFFFFF"/>
            <w:lang w:val="en-GB"/>
          </w:rPr>
          <w:t>https://www.bangthetable.com/blog/qualitative-analysis-digs-deep-community-engagement/</w:t>
        </w:r>
      </w:hyperlink>
      <w:r w:rsidRPr="00DE0D03">
        <w:rPr>
          <w:rFonts w:ascii="Times New Roman" w:hAnsi="Times New Roman" w:cs="Times New Roman"/>
          <w:color w:val="000000"/>
          <w:spacing w:val="-5"/>
          <w:sz w:val="24"/>
          <w:szCs w:val="24"/>
          <w:shd w:val="clear" w:color="auto" w:fill="FFFFFF"/>
          <w:lang w:val="en-GB"/>
        </w:rPr>
        <w:t>. (Accessed December 9, 2020).</w:t>
      </w:r>
    </w:p>
    <w:sectPr w:rsidR="0014731C" w:rsidRPr="00DE0D03" w:rsidSect="00AA7F36">
      <w:pgSz w:w="11899" w:h="17333"/>
      <w:pgMar w:top="1440" w:right="1080" w:bottom="1440" w:left="1080" w:header="720" w:footer="720" w:gutter="0"/>
      <w:cols w:space="720"/>
      <w:noEndnote/>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M Ampersand">
    <w:altName w:val="HM Ampersand"/>
    <w:panose1 w:val="00000000000000000000"/>
    <w:charset w:val="00"/>
    <w:family w:val="swiss"/>
    <w:notTrueType/>
    <w:pitch w:val="default"/>
    <w:sig w:usb0="00000003" w:usb1="00000000" w:usb2="00000000" w:usb3="00000000" w:csb0="00000001" w:csb1="00000000"/>
  </w:font>
  <w:font w:name="ITC Slimbach Std">
    <w:altName w:val="ITC Slimbach Std"/>
    <w:panose1 w:val="00000000000000000000"/>
    <w:charset w:val="00"/>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3135A"/>
    <w:multiLevelType w:val="multilevel"/>
    <w:tmpl w:val="10423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266FF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2832A9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EF34D6C"/>
    <w:multiLevelType w:val="hybridMultilevel"/>
    <w:tmpl w:val="FB2C8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C409CA"/>
    <w:multiLevelType w:val="hybridMultilevel"/>
    <w:tmpl w:val="A44C9248"/>
    <w:lvl w:ilvl="0" w:tplc="7E1C9362">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3FE1654A"/>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5546304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7103AE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7EE5E94"/>
    <w:multiLevelType w:val="multilevel"/>
    <w:tmpl w:val="662C30D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7A4C7FBE"/>
    <w:multiLevelType w:val="hybridMultilevel"/>
    <w:tmpl w:val="26864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9"/>
  </w:num>
  <w:num w:numId="3">
    <w:abstractNumId w:val="8"/>
  </w:num>
  <w:num w:numId="4">
    <w:abstractNumId w:val="5"/>
  </w:num>
  <w:num w:numId="5">
    <w:abstractNumId w:val="2"/>
  </w:num>
  <w:num w:numId="6">
    <w:abstractNumId w:val="0"/>
  </w:num>
  <w:num w:numId="7">
    <w:abstractNumId w:val="6"/>
  </w:num>
  <w:num w:numId="8">
    <w:abstractNumId w:val="7"/>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1957"/>
    <w:rsid w:val="00014B12"/>
    <w:rsid w:val="00014E7E"/>
    <w:rsid w:val="00050DF0"/>
    <w:rsid w:val="00065F13"/>
    <w:rsid w:val="00076EDF"/>
    <w:rsid w:val="000C7B91"/>
    <w:rsid w:val="00111CFF"/>
    <w:rsid w:val="00125C86"/>
    <w:rsid w:val="0014731C"/>
    <w:rsid w:val="00172040"/>
    <w:rsid w:val="00190EC8"/>
    <w:rsid w:val="00197B32"/>
    <w:rsid w:val="001A68F7"/>
    <w:rsid w:val="001B21EE"/>
    <w:rsid w:val="001D4C99"/>
    <w:rsid w:val="001E1E7C"/>
    <w:rsid w:val="00203256"/>
    <w:rsid w:val="00217A16"/>
    <w:rsid w:val="00252F31"/>
    <w:rsid w:val="0026611D"/>
    <w:rsid w:val="002D6D3A"/>
    <w:rsid w:val="002F0430"/>
    <w:rsid w:val="003028E4"/>
    <w:rsid w:val="00303649"/>
    <w:rsid w:val="00334088"/>
    <w:rsid w:val="00342086"/>
    <w:rsid w:val="00360031"/>
    <w:rsid w:val="003805A4"/>
    <w:rsid w:val="00397911"/>
    <w:rsid w:val="003B2AA5"/>
    <w:rsid w:val="003C2E9D"/>
    <w:rsid w:val="003F20E6"/>
    <w:rsid w:val="003F2264"/>
    <w:rsid w:val="004B5582"/>
    <w:rsid w:val="004D31F6"/>
    <w:rsid w:val="004F5D86"/>
    <w:rsid w:val="00503DAA"/>
    <w:rsid w:val="00514875"/>
    <w:rsid w:val="00516378"/>
    <w:rsid w:val="00534259"/>
    <w:rsid w:val="0057722A"/>
    <w:rsid w:val="00581F0D"/>
    <w:rsid w:val="0058548B"/>
    <w:rsid w:val="00590BB3"/>
    <w:rsid w:val="005C5889"/>
    <w:rsid w:val="005E205D"/>
    <w:rsid w:val="005E2686"/>
    <w:rsid w:val="005E3BB4"/>
    <w:rsid w:val="005E6140"/>
    <w:rsid w:val="005F19D7"/>
    <w:rsid w:val="00632567"/>
    <w:rsid w:val="00657F1A"/>
    <w:rsid w:val="00662850"/>
    <w:rsid w:val="006A16B3"/>
    <w:rsid w:val="006C7CA2"/>
    <w:rsid w:val="0071065D"/>
    <w:rsid w:val="007307BF"/>
    <w:rsid w:val="007811AC"/>
    <w:rsid w:val="00795508"/>
    <w:rsid w:val="007A1414"/>
    <w:rsid w:val="007A5608"/>
    <w:rsid w:val="007B19CC"/>
    <w:rsid w:val="008157AC"/>
    <w:rsid w:val="00832552"/>
    <w:rsid w:val="008337B0"/>
    <w:rsid w:val="008A31CC"/>
    <w:rsid w:val="008B0C69"/>
    <w:rsid w:val="008D6A4E"/>
    <w:rsid w:val="009078F9"/>
    <w:rsid w:val="009350D5"/>
    <w:rsid w:val="0093616F"/>
    <w:rsid w:val="00954535"/>
    <w:rsid w:val="009604DA"/>
    <w:rsid w:val="0097553B"/>
    <w:rsid w:val="009F122C"/>
    <w:rsid w:val="00A05031"/>
    <w:rsid w:val="00A252C2"/>
    <w:rsid w:val="00A332A2"/>
    <w:rsid w:val="00A44CC9"/>
    <w:rsid w:val="00A903E7"/>
    <w:rsid w:val="00A94159"/>
    <w:rsid w:val="00AA7F36"/>
    <w:rsid w:val="00AC0CCD"/>
    <w:rsid w:val="00AC3039"/>
    <w:rsid w:val="00B039B7"/>
    <w:rsid w:val="00B23C79"/>
    <w:rsid w:val="00B41659"/>
    <w:rsid w:val="00B45F36"/>
    <w:rsid w:val="00B81957"/>
    <w:rsid w:val="00BB4618"/>
    <w:rsid w:val="00C2055F"/>
    <w:rsid w:val="00C2298D"/>
    <w:rsid w:val="00C42477"/>
    <w:rsid w:val="00C470B5"/>
    <w:rsid w:val="00C80763"/>
    <w:rsid w:val="00C85ED0"/>
    <w:rsid w:val="00C87208"/>
    <w:rsid w:val="00CA3CCB"/>
    <w:rsid w:val="00CA7427"/>
    <w:rsid w:val="00CB1A22"/>
    <w:rsid w:val="00CB43BD"/>
    <w:rsid w:val="00CD6E20"/>
    <w:rsid w:val="00CE5A7E"/>
    <w:rsid w:val="00CF4DDE"/>
    <w:rsid w:val="00CF6ABF"/>
    <w:rsid w:val="00D2109C"/>
    <w:rsid w:val="00D35648"/>
    <w:rsid w:val="00D57144"/>
    <w:rsid w:val="00D6730E"/>
    <w:rsid w:val="00D901EE"/>
    <w:rsid w:val="00DC7194"/>
    <w:rsid w:val="00DE0D03"/>
    <w:rsid w:val="00DE47B0"/>
    <w:rsid w:val="00E65F02"/>
    <w:rsid w:val="00EA4372"/>
    <w:rsid w:val="00EB5E49"/>
    <w:rsid w:val="00EC39D6"/>
    <w:rsid w:val="00ED7434"/>
    <w:rsid w:val="00ED7A48"/>
    <w:rsid w:val="00EE25C7"/>
    <w:rsid w:val="00EE51E4"/>
    <w:rsid w:val="00EF5D08"/>
    <w:rsid w:val="00F27973"/>
    <w:rsid w:val="00F44C00"/>
    <w:rsid w:val="00F64DBB"/>
    <w:rsid w:val="00F66D99"/>
    <w:rsid w:val="00F90DFB"/>
    <w:rsid w:val="00F97539"/>
    <w:rsid w:val="00F97732"/>
    <w:rsid w:val="00FC53BE"/>
    <w:rsid w:val="00FD5238"/>
    <w:rsid w:val="00FD69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4A7B2"/>
  <w15:chartTrackingRefBased/>
  <w15:docId w15:val="{AEEC9106-7AC2-4E4D-842D-6904C0DB5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45F3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2661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81957"/>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1E1E7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E1E7C"/>
    <w:rPr>
      <w:color w:val="0000FF"/>
      <w:u w:val="single"/>
    </w:rPr>
  </w:style>
  <w:style w:type="character" w:customStyle="1" w:styleId="Heading1Char">
    <w:name w:val="Heading 1 Char"/>
    <w:basedOn w:val="DefaultParagraphFont"/>
    <w:link w:val="Heading1"/>
    <w:uiPriority w:val="9"/>
    <w:rsid w:val="00B45F36"/>
    <w:rPr>
      <w:rFonts w:ascii="Times New Roman" w:eastAsia="Times New Roman" w:hAnsi="Times New Roman" w:cs="Times New Roman"/>
      <w:b/>
      <w:bCs/>
      <w:kern w:val="36"/>
      <w:sz w:val="48"/>
      <w:szCs w:val="48"/>
    </w:rPr>
  </w:style>
  <w:style w:type="character" w:customStyle="1" w:styleId="ng-binding">
    <w:name w:val="ng-binding"/>
    <w:basedOn w:val="DefaultParagraphFont"/>
    <w:rsid w:val="00B45F36"/>
  </w:style>
  <w:style w:type="paragraph" w:styleId="ListParagraph">
    <w:name w:val="List Paragraph"/>
    <w:basedOn w:val="Normal"/>
    <w:uiPriority w:val="34"/>
    <w:qFormat/>
    <w:rsid w:val="00EF5D08"/>
    <w:pPr>
      <w:ind w:left="720"/>
      <w:contextualSpacing/>
    </w:pPr>
  </w:style>
  <w:style w:type="table" w:styleId="TableGrid">
    <w:name w:val="Table Grid"/>
    <w:basedOn w:val="TableNormal"/>
    <w:uiPriority w:val="39"/>
    <w:rsid w:val="009361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3">
    <w:name w:val="Pa3"/>
    <w:basedOn w:val="Default"/>
    <w:next w:val="Default"/>
    <w:uiPriority w:val="99"/>
    <w:rsid w:val="00CB1A22"/>
    <w:pPr>
      <w:spacing w:line="241" w:lineRule="atLeast"/>
    </w:pPr>
    <w:rPr>
      <w:rFonts w:ascii="HM Ampersand" w:hAnsi="HM Ampersand" w:cstheme="minorBidi"/>
      <w:color w:val="auto"/>
    </w:rPr>
  </w:style>
  <w:style w:type="character" w:customStyle="1" w:styleId="A2">
    <w:name w:val="A2"/>
    <w:uiPriority w:val="99"/>
    <w:rsid w:val="00CB1A22"/>
    <w:rPr>
      <w:rFonts w:cs="HM Ampersand"/>
      <w:color w:val="000000"/>
      <w:sz w:val="12"/>
      <w:szCs w:val="12"/>
    </w:rPr>
  </w:style>
  <w:style w:type="character" w:customStyle="1" w:styleId="A3">
    <w:name w:val="A3"/>
    <w:uiPriority w:val="99"/>
    <w:rsid w:val="00AC3039"/>
    <w:rPr>
      <w:rFonts w:cs="HM Ampersand"/>
      <w:color w:val="000000"/>
      <w:sz w:val="12"/>
      <w:szCs w:val="12"/>
      <w:u w:val="single"/>
    </w:rPr>
  </w:style>
  <w:style w:type="character" w:customStyle="1" w:styleId="Heading2Char">
    <w:name w:val="Heading 2 Char"/>
    <w:basedOn w:val="DefaultParagraphFont"/>
    <w:link w:val="Heading2"/>
    <w:uiPriority w:val="9"/>
    <w:semiHidden/>
    <w:rsid w:val="0026611D"/>
    <w:rPr>
      <w:rFonts w:asciiTheme="majorHAnsi" w:eastAsiaTheme="majorEastAsia" w:hAnsiTheme="majorHAnsi" w:cstheme="majorBidi"/>
      <w:color w:val="2E74B5" w:themeColor="accent1" w:themeShade="BF"/>
      <w:sz w:val="26"/>
      <w:szCs w:val="26"/>
    </w:rPr>
  </w:style>
  <w:style w:type="paragraph" w:customStyle="1" w:styleId="Pa13">
    <w:name w:val="Pa13"/>
    <w:basedOn w:val="Default"/>
    <w:next w:val="Default"/>
    <w:uiPriority w:val="99"/>
    <w:rsid w:val="00203256"/>
    <w:pPr>
      <w:spacing w:line="221" w:lineRule="atLeast"/>
    </w:pPr>
    <w:rPr>
      <w:rFonts w:ascii="ITC Slimbach Std" w:hAnsi="ITC Slimbach Std" w:cstheme="minorBidi"/>
      <w:color w:val="auto"/>
    </w:rPr>
  </w:style>
  <w:style w:type="character" w:styleId="FollowedHyperlink">
    <w:name w:val="FollowedHyperlink"/>
    <w:basedOn w:val="DefaultParagraphFont"/>
    <w:uiPriority w:val="99"/>
    <w:semiHidden/>
    <w:unhideWhenUsed/>
    <w:rsid w:val="00CD6E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484555">
      <w:bodyDiv w:val="1"/>
      <w:marLeft w:val="0"/>
      <w:marRight w:val="0"/>
      <w:marTop w:val="0"/>
      <w:marBottom w:val="0"/>
      <w:divBdr>
        <w:top w:val="none" w:sz="0" w:space="0" w:color="auto"/>
        <w:left w:val="none" w:sz="0" w:space="0" w:color="auto"/>
        <w:bottom w:val="none" w:sz="0" w:space="0" w:color="auto"/>
        <w:right w:val="none" w:sz="0" w:space="0" w:color="auto"/>
      </w:divBdr>
    </w:div>
    <w:div w:id="83262543">
      <w:bodyDiv w:val="1"/>
      <w:marLeft w:val="0"/>
      <w:marRight w:val="0"/>
      <w:marTop w:val="0"/>
      <w:marBottom w:val="0"/>
      <w:divBdr>
        <w:top w:val="none" w:sz="0" w:space="0" w:color="auto"/>
        <w:left w:val="none" w:sz="0" w:space="0" w:color="auto"/>
        <w:bottom w:val="none" w:sz="0" w:space="0" w:color="auto"/>
        <w:right w:val="none" w:sz="0" w:space="0" w:color="auto"/>
      </w:divBdr>
    </w:div>
    <w:div w:id="116484868">
      <w:bodyDiv w:val="1"/>
      <w:marLeft w:val="0"/>
      <w:marRight w:val="0"/>
      <w:marTop w:val="0"/>
      <w:marBottom w:val="0"/>
      <w:divBdr>
        <w:top w:val="none" w:sz="0" w:space="0" w:color="auto"/>
        <w:left w:val="none" w:sz="0" w:space="0" w:color="auto"/>
        <w:bottom w:val="none" w:sz="0" w:space="0" w:color="auto"/>
        <w:right w:val="none" w:sz="0" w:space="0" w:color="auto"/>
      </w:divBdr>
    </w:div>
    <w:div w:id="339163098">
      <w:bodyDiv w:val="1"/>
      <w:marLeft w:val="0"/>
      <w:marRight w:val="0"/>
      <w:marTop w:val="0"/>
      <w:marBottom w:val="0"/>
      <w:divBdr>
        <w:top w:val="none" w:sz="0" w:space="0" w:color="auto"/>
        <w:left w:val="none" w:sz="0" w:space="0" w:color="auto"/>
        <w:bottom w:val="none" w:sz="0" w:space="0" w:color="auto"/>
        <w:right w:val="none" w:sz="0" w:space="0" w:color="auto"/>
      </w:divBdr>
    </w:div>
    <w:div w:id="692848660">
      <w:bodyDiv w:val="1"/>
      <w:marLeft w:val="0"/>
      <w:marRight w:val="0"/>
      <w:marTop w:val="0"/>
      <w:marBottom w:val="0"/>
      <w:divBdr>
        <w:top w:val="none" w:sz="0" w:space="0" w:color="auto"/>
        <w:left w:val="none" w:sz="0" w:space="0" w:color="auto"/>
        <w:bottom w:val="none" w:sz="0" w:space="0" w:color="auto"/>
        <w:right w:val="none" w:sz="0" w:space="0" w:color="auto"/>
      </w:divBdr>
      <w:divsChild>
        <w:div w:id="581641233">
          <w:marLeft w:val="0"/>
          <w:marRight w:val="0"/>
          <w:marTop w:val="0"/>
          <w:marBottom w:val="225"/>
          <w:divBdr>
            <w:top w:val="none" w:sz="0" w:space="0" w:color="auto"/>
            <w:left w:val="none" w:sz="0" w:space="0" w:color="auto"/>
            <w:bottom w:val="none" w:sz="0" w:space="0" w:color="auto"/>
            <w:right w:val="none" w:sz="0" w:space="0" w:color="auto"/>
          </w:divBdr>
        </w:div>
      </w:divsChild>
    </w:div>
    <w:div w:id="1129712713">
      <w:bodyDiv w:val="1"/>
      <w:marLeft w:val="0"/>
      <w:marRight w:val="0"/>
      <w:marTop w:val="0"/>
      <w:marBottom w:val="0"/>
      <w:divBdr>
        <w:top w:val="none" w:sz="0" w:space="0" w:color="auto"/>
        <w:left w:val="none" w:sz="0" w:space="0" w:color="auto"/>
        <w:bottom w:val="none" w:sz="0" w:space="0" w:color="auto"/>
        <w:right w:val="none" w:sz="0" w:space="0" w:color="auto"/>
      </w:divBdr>
    </w:div>
    <w:div w:id="1203833697">
      <w:bodyDiv w:val="1"/>
      <w:marLeft w:val="0"/>
      <w:marRight w:val="0"/>
      <w:marTop w:val="0"/>
      <w:marBottom w:val="0"/>
      <w:divBdr>
        <w:top w:val="none" w:sz="0" w:space="0" w:color="auto"/>
        <w:left w:val="none" w:sz="0" w:space="0" w:color="auto"/>
        <w:bottom w:val="none" w:sz="0" w:space="0" w:color="auto"/>
        <w:right w:val="none" w:sz="0" w:space="0" w:color="auto"/>
      </w:divBdr>
    </w:div>
    <w:div w:id="1531796833">
      <w:bodyDiv w:val="1"/>
      <w:marLeft w:val="0"/>
      <w:marRight w:val="0"/>
      <w:marTop w:val="0"/>
      <w:marBottom w:val="0"/>
      <w:divBdr>
        <w:top w:val="none" w:sz="0" w:space="0" w:color="auto"/>
        <w:left w:val="none" w:sz="0" w:space="0" w:color="auto"/>
        <w:bottom w:val="none" w:sz="0" w:space="0" w:color="auto"/>
        <w:right w:val="none" w:sz="0" w:space="0" w:color="auto"/>
      </w:divBdr>
    </w:div>
    <w:div w:id="1557232336">
      <w:bodyDiv w:val="1"/>
      <w:marLeft w:val="0"/>
      <w:marRight w:val="0"/>
      <w:marTop w:val="0"/>
      <w:marBottom w:val="0"/>
      <w:divBdr>
        <w:top w:val="none" w:sz="0" w:space="0" w:color="auto"/>
        <w:left w:val="none" w:sz="0" w:space="0" w:color="auto"/>
        <w:bottom w:val="none" w:sz="0" w:space="0" w:color="auto"/>
        <w:right w:val="none" w:sz="0" w:space="0" w:color="auto"/>
      </w:divBdr>
    </w:div>
    <w:div w:id="1664775702">
      <w:bodyDiv w:val="1"/>
      <w:marLeft w:val="0"/>
      <w:marRight w:val="0"/>
      <w:marTop w:val="0"/>
      <w:marBottom w:val="0"/>
      <w:divBdr>
        <w:top w:val="none" w:sz="0" w:space="0" w:color="auto"/>
        <w:left w:val="none" w:sz="0" w:space="0" w:color="auto"/>
        <w:bottom w:val="none" w:sz="0" w:space="0" w:color="auto"/>
        <w:right w:val="none" w:sz="0" w:space="0" w:color="auto"/>
      </w:divBdr>
    </w:div>
    <w:div w:id="2007241233">
      <w:bodyDiv w:val="1"/>
      <w:marLeft w:val="0"/>
      <w:marRight w:val="0"/>
      <w:marTop w:val="0"/>
      <w:marBottom w:val="0"/>
      <w:divBdr>
        <w:top w:val="none" w:sz="0" w:space="0" w:color="auto"/>
        <w:left w:val="none" w:sz="0" w:space="0" w:color="auto"/>
        <w:bottom w:val="none" w:sz="0" w:space="0" w:color="auto"/>
        <w:right w:val="none" w:sz="0" w:space="0" w:color="auto"/>
      </w:divBdr>
      <w:divsChild>
        <w:div w:id="1331788717">
          <w:marLeft w:val="0"/>
          <w:marRight w:val="0"/>
          <w:marTop w:val="0"/>
          <w:marBottom w:val="0"/>
          <w:divBdr>
            <w:top w:val="none" w:sz="0" w:space="0" w:color="auto"/>
            <w:left w:val="none" w:sz="0" w:space="0" w:color="auto"/>
            <w:bottom w:val="none" w:sz="0" w:space="0" w:color="auto"/>
            <w:right w:val="none" w:sz="0" w:space="0" w:color="auto"/>
          </w:divBdr>
          <w:divsChild>
            <w:div w:id="2143884164">
              <w:marLeft w:val="0"/>
              <w:marRight w:val="0"/>
              <w:marTop w:val="0"/>
              <w:marBottom w:val="0"/>
              <w:divBdr>
                <w:top w:val="none" w:sz="0" w:space="0" w:color="auto"/>
                <w:left w:val="none" w:sz="0" w:space="0" w:color="auto"/>
                <w:bottom w:val="none" w:sz="0" w:space="0" w:color="auto"/>
                <w:right w:val="none" w:sz="0" w:space="0" w:color="auto"/>
              </w:divBdr>
            </w:div>
          </w:divsChild>
        </w:div>
        <w:div w:id="586034729">
          <w:marLeft w:val="0"/>
          <w:marRight w:val="0"/>
          <w:marTop w:val="0"/>
          <w:marBottom w:val="0"/>
          <w:divBdr>
            <w:top w:val="none" w:sz="0" w:space="0" w:color="auto"/>
            <w:left w:val="none" w:sz="0" w:space="0" w:color="auto"/>
            <w:bottom w:val="none" w:sz="0" w:space="0" w:color="auto"/>
            <w:right w:val="none" w:sz="0" w:space="0" w:color="auto"/>
          </w:divBdr>
          <w:divsChild>
            <w:div w:id="92506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dn.scot/wp-content/uploads/2016/10/Models-of-Community-Engagement.pdf" TargetMode="External"/><Relationship Id="rId13" Type="http://schemas.openxmlformats.org/officeDocument/2006/relationships/hyperlink" Target="https://hmfoundation.com/" TargetMode="External"/><Relationship Id="rId3" Type="http://schemas.openxmlformats.org/officeDocument/2006/relationships/settings" Target="settings.xml"/><Relationship Id="rId7" Type="http://schemas.openxmlformats.org/officeDocument/2006/relationships/hyperlink" Target="https://www.ngoconnect.net/sites/default/files/resources/Community-Based%20Organization%20Management-%20Handbook%20series%20for%20community-base.pdf" TargetMode="External"/><Relationship Id="rId12" Type="http://schemas.openxmlformats.org/officeDocument/2006/relationships/hyperlink" Target="https://about.hm.com/content/dam/hmgroup/groupsite/documents/masterlanguage/CSR/reports/2018_Sustainability_report/HM_Group_SustainabilityReport_2018_%20FullReport.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tsdr.cdc.gov/communityengagement/pdf/PCE_Report_508_FINAL.pdf" TargetMode="External"/><Relationship Id="rId11" Type="http://schemas.openxmlformats.org/officeDocument/2006/relationships/hyperlink" Target="https://www2.hm.com/en_us/life/culture/inside-h-m/how-h-m-helps-communities-affected-by-covid-19.html" TargetMode="External"/><Relationship Id="rId5" Type="http://schemas.openxmlformats.org/officeDocument/2006/relationships/image" Target="media/image1.png"/><Relationship Id="rId15" Type="http://schemas.openxmlformats.org/officeDocument/2006/relationships/hyperlink" Target="https://www.bangthetable.com/blog/qualitative-analysis-digs-deep-community-engagement/" TargetMode="External"/><Relationship Id="rId10" Type="http://schemas.openxmlformats.org/officeDocument/2006/relationships/hyperlink" Target="https://about.hm.com/content/dam/hmgroup/groupsite/documents/masterlanguage/Newsroom/2019/2018_Annual_Report_FINAL.pdf" TargetMode="External"/><Relationship Id="rId4" Type="http://schemas.openxmlformats.org/officeDocument/2006/relationships/webSettings" Target="webSettings.xml"/><Relationship Id="rId9" Type="http://schemas.openxmlformats.org/officeDocument/2006/relationships/hyperlink" Target="https://about.hm.com/content/dam/hm/about/documents/en/CSR/Others/Stakeholder%20engagement%20overview_en.pdf" TargetMode="External"/><Relationship Id="rId14" Type="http://schemas.openxmlformats.org/officeDocument/2006/relationships/hyperlink" Target="https://about.hm.com/content/dam/hmgroup/groupsite/documents/masterlanguage/Newsroom/2019/WWF_report/Midterm%20result%20report%20H%26M%20WWF%20partnership%202016-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1930</TotalTime>
  <Pages>1</Pages>
  <Words>2884</Words>
  <Characters>16441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Maxim</dc:creator>
  <cp:keywords/>
  <dc:description/>
  <cp:lastModifiedBy>Alexandru Maxim</cp:lastModifiedBy>
  <cp:revision>26</cp:revision>
  <dcterms:created xsi:type="dcterms:W3CDTF">2020-12-08T20:50:00Z</dcterms:created>
  <dcterms:modified xsi:type="dcterms:W3CDTF">2020-12-15T16:56:00Z</dcterms:modified>
</cp:coreProperties>
</file>