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29D3B2" w14:textId="0688F4FC" w:rsidR="009D26D0" w:rsidRPr="009D26D0" w:rsidRDefault="00DE10C0" w:rsidP="009D26D0">
      <w:pPr>
        <w:spacing w:before="120" w:after="120"/>
        <w:jc w:val="both"/>
        <w:rPr>
          <w:rFonts w:ascii="Arial" w:hAnsi="Arial" w:cs="Arial"/>
          <w:bCs/>
          <w:lang w:val="en-GB"/>
        </w:rPr>
      </w:pPr>
      <w:r>
        <w:rPr>
          <w:noProof/>
        </w:rPr>
        <w:drawing>
          <wp:anchor distT="0" distB="0" distL="114300" distR="114300" simplePos="0" relativeHeight="251665408" behindDoc="0" locked="0" layoutInCell="1" allowOverlap="1" wp14:anchorId="09E6D824" wp14:editId="1B526F92">
            <wp:simplePos x="0" y="0"/>
            <wp:positionH relativeFrom="column">
              <wp:posOffset>1760220</wp:posOffset>
            </wp:positionH>
            <wp:positionV relativeFrom="paragraph">
              <wp:posOffset>45720</wp:posOffset>
            </wp:positionV>
            <wp:extent cx="2377440" cy="571500"/>
            <wp:effectExtent l="0" t="0" r="3810" b="0"/>
            <wp:wrapNone/>
            <wp:docPr id="9" name="Picture 9" descr="▷ The Marylebone Hotel,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The Marylebone Hotel, London"/>
                    <pic:cNvPicPr>
                      <a:picLocks noChangeAspect="1" noChangeArrowheads="1"/>
                    </pic:cNvPicPr>
                  </pic:nvPicPr>
                  <pic:blipFill rotWithShape="1">
                    <a:blip r:embed="rId8">
                      <a:extLst>
                        <a:ext uri="{28A0092B-C50C-407E-A947-70E740481C1C}">
                          <a14:useLocalDpi xmlns:a14="http://schemas.microsoft.com/office/drawing/2010/main" val="0"/>
                        </a:ext>
                      </a:extLst>
                    </a:blip>
                    <a:srcRect t="38141" b="37820"/>
                    <a:stretch/>
                  </pic:blipFill>
                  <pic:spPr bwMode="auto">
                    <a:xfrm>
                      <a:off x="0" y="0"/>
                      <a:ext cx="2377440" cy="5715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13F458A" w14:textId="77777777" w:rsidR="009D26D0" w:rsidRPr="009D26D0" w:rsidRDefault="009D26D0" w:rsidP="009D26D0">
      <w:pPr>
        <w:spacing w:before="120" w:after="120"/>
        <w:jc w:val="both"/>
        <w:rPr>
          <w:rFonts w:ascii="Arial" w:hAnsi="Arial" w:cs="Arial"/>
          <w:bCs/>
          <w:lang w:val="en-GB"/>
        </w:rPr>
      </w:pPr>
    </w:p>
    <w:p w14:paraId="0E4FE007" w14:textId="327597F7" w:rsidR="009D26D0" w:rsidRPr="009D26D0" w:rsidRDefault="009D26D0" w:rsidP="009D26D0">
      <w:pPr>
        <w:spacing w:before="120" w:after="120"/>
        <w:jc w:val="both"/>
        <w:rPr>
          <w:rFonts w:ascii="Arial" w:hAnsi="Arial" w:cs="Arial"/>
          <w:bCs/>
          <w:lang w:val="en-GB"/>
        </w:rPr>
      </w:pPr>
    </w:p>
    <w:p w14:paraId="51C52D68" w14:textId="284BFF2C" w:rsidR="009D26D0" w:rsidRDefault="009D26D0" w:rsidP="009D26D0">
      <w:pPr>
        <w:spacing w:before="120" w:after="120"/>
        <w:jc w:val="center"/>
        <w:rPr>
          <w:rFonts w:ascii="Arial" w:hAnsi="Arial" w:cs="Arial"/>
          <w:b/>
          <w:u w:val="single"/>
          <w:lang w:val="en-GB"/>
        </w:rPr>
      </w:pPr>
    </w:p>
    <w:p w14:paraId="51951A8C" w14:textId="2B6BBEA0" w:rsidR="009D26D0" w:rsidRPr="00C20736" w:rsidRDefault="00DE10C0" w:rsidP="009D26D0">
      <w:pPr>
        <w:spacing w:before="120" w:after="120"/>
        <w:jc w:val="center"/>
        <w:rPr>
          <w:rFonts w:ascii="Arial" w:hAnsi="Arial" w:cs="Arial"/>
          <w:b/>
          <w:u w:val="single"/>
          <w:lang w:val="en-GB"/>
        </w:rPr>
      </w:pPr>
      <w:r>
        <w:rPr>
          <w:rFonts w:ascii="Arial" w:hAnsi="Arial" w:cs="Arial"/>
          <w:b/>
          <w:u w:val="single"/>
          <w:lang w:val="en-GB"/>
        </w:rPr>
        <w:t xml:space="preserve">Consultancy report: </w:t>
      </w:r>
      <w:r w:rsidR="005E7E02">
        <w:rPr>
          <w:rFonts w:ascii="Arial" w:hAnsi="Arial" w:cs="Arial"/>
          <w:b/>
          <w:u w:val="single"/>
          <w:lang w:val="en-GB"/>
        </w:rPr>
        <w:t>The Marylebone</w:t>
      </w:r>
      <w:r w:rsidR="009D26D0">
        <w:rPr>
          <w:rFonts w:ascii="Arial" w:hAnsi="Arial" w:cs="Arial"/>
          <w:b/>
          <w:u w:val="single"/>
          <w:lang w:val="en-GB"/>
        </w:rPr>
        <w:t xml:space="preserve"> </w:t>
      </w:r>
      <w:r w:rsidR="005E7E02">
        <w:rPr>
          <w:rFonts w:ascii="Arial" w:hAnsi="Arial" w:cs="Arial"/>
          <w:b/>
          <w:u w:val="single"/>
          <w:lang w:val="en-GB"/>
        </w:rPr>
        <w:t>H</w:t>
      </w:r>
      <w:r w:rsidR="009D26D0">
        <w:rPr>
          <w:rFonts w:ascii="Arial" w:hAnsi="Arial" w:cs="Arial"/>
          <w:b/>
          <w:u w:val="single"/>
          <w:lang w:val="en-GB"/>
        </w:rPr>
        <w:t xml:space="preserve">otel </w:t>
      </w:r>
    </w:p>
    <w:p w14:paraId="60283AD2" w14:textId="278709B1" w:rsidR="009D26D0" w:rsidRDefault="009D26D0" w:rsidP="009D26D0">
      <w:pPr>
        <w:spacing w:line="360" w:lineRule="auto"/>
        <w:jc w:val="center"/>
        <w:rPr>
          <w:rFonts w:ascii="Arial" w:hAnsi="Arial" w:cs="Arial"/>
          <w:b/>
          <w:u w:val="single"/>
          <w:lang w:val="en-GB"/>
        </w:rPr>
      </w:pPr>
      <w:r w:rsidRPr="005C75EF">
        <w:rPr>
          <w:rFonts w:ascii="Arial" w:hAnsi="Arial" w:cs="Arial"/>
          <w:b/>
          <w:u w:val="single"/>
          <w:lang w:val="en-GB"/>
        </w:rPr>
        <w:t>Mahin Sultana (2022862)</w:t>
      </w:r>
    </w:p>
    <w:p w14:paraId="4153F2DF" w14:textId="3F2AD57F" w:rsidR="00DE10C0" w:rsidRPr="00DE10C0" w:rsidRDefault="00DE10C0" w:rsidP="00DE10C0">
      <w:pPr>
        <w:spacing w:line="360" w:lineRule="auto"/>
        <w:jc w:val="center"/>
        <w:rPr>
          <w:rFonts w:ascii="Arial" w:hAnsi="Arial" w:cs="Arial"/>
          <w:b/>
          <w:u w:val="single"/>
          <w:lang w:val="en-GB"/>
        </w:rPr>
      </w:pPr>
      <w:r w:rsidRPr="00DE10C0">
        <w:rPr>
          <w:rFonts w:ascii="Arial" w:hAnsi="Arial" w:cs="Arial"/>
          <w:b/>
          <w:u w:val="single"/>
          <w:lang w:val="en-GB"/>
        </w:rPr>
        <w:t xml:space="preserve">Name of the Company: </w:t>
      </w:r>
      <w:r>
        <w:rPr>
          <w:rFonts w:ascii="Arial" w:hAnsi="Arial" w:cs="Arial"/>
          <w:b/>
          <w:u w:val="single"/>
          <w:lang w:val="en-GB"/>
        </w:rPr>
        <w:t>KPMG</w:t>
      </w:r>
      <w:r w:rsidRPr="00DE10C0">
        <w:rPr>
          <w:rFonts w:ascii="Arial" w:hAnsi="Arial" w:cs="Arial"/>
          <w:b/>
          <w:u w:val="single"/>
          <w:lang w:val="en-GB"/>
        </w:rPr>
        <w:t xml:space="preserve"> Consulting</w:t>
      </w:r>
    </w:p>
    <w:p w14:paraId="028B9EB3" w14:textId="694D2F58" w:rsidR="00DE10C0" w:rsidRDefault="00DE10C0" w:rsidP="00DE10C0">
      <w:pPr>
        <w:spacing w:line="360" w:lineRule="auto"/>
        <w:jc w:val="center"/>
        <w:rPr>
          <w:rFonts w:ascii="Arial" w:hAnsi="Arial" w:cs="Arial"/>
          <w:b/>
          <w:u w:val="single"/>
          <w:lang w:val="en-GB"/>
        </w:rPr>
      </w:pPr>
      <w:r w:rsidRPr="00DE10C0">
        <w:rPr>
          <w:rFonts w:ascii="Arial" w:hAnsi="Arial" w:cs="Arial"/>
          <w:b/>
          <w:u w:val="single"/>
          <w:lang w:val="en-GB"/>
        </w:rPr>
        <w:t>Name of the Client: The Marylebone Hotel</w:t>
      </w:r>
    </w:p>
    <w:p w14:paraId="06162C46" w14:textId="7757E71B" w:rsidR="009D26D0" w:rsidRPr="006D5F8E" w:rsidRDefault="005E7E02" w:rsidP="005E7E02">
      <w:pPr>
        <w:spacing w:line="360" w:lineRule="auto"/>
        <w:jc w:val="center"/>
        <w:rPr>
          <w:rFonts w:ascii="Arial" w:hAnsi="Arial" w:cs="Arial"/>
          <w:b/>
          <w:u w:val="single"/>
          <w:lang w:val="en-GB"/>
        </w:rPr>
      </w:pPr>
      <w:r w:rsidRPr="006D5F8E">
        <w:rPr>
          <w:rFonts w:ascii="Arial" w:hAnsi="Arial" w:cs="Arial"/>
          <w:b/>
          <w:u w:val="single"/>
          <w:lang w:val="en-GB"/>
        </w:rPr>
        <w:t>Date: 6th March 2023</w:t>
      </w:r>
    </w:p>
    <w:p w14:paraId="331757F8" w14:textId="513BECA6" w:rsidR="006201E3" w:rsidRPr="009D26D0" w:rsidRDefault="006201E3" w:rsidP="009D26D0">
      <w:pPr>
        <w:spacing w:line="360" w:lineRule="auto"/>
        <w:jc w:val="both"/>
        <w:rPr>
          <w:rFonts w:ascii="Arial" w:hAnsi="Arial" w:cs="Arial"/>
          <w:bCs/>
          <w:lang w:val="en-GB"/>
        </w:rPr>
      </w:pPr>
    </w:p>
    <w:p w14:paraId="5DC03087" w14:textId="539BF2A1" w:rsidR="009D26D0" w:rsidRPr="009D26D0" w:rsidRDefault="00DE10C0" w:rsidP="009D26D0">
      <w:pPr>
        <w:spacing w:line="360" w:lineRule="auto"/>
        <w:jc w:val="both"/>
        <w:rPr>
          <w:rFonts w:ascii="Arial" w:hAnsi="Arial" w:cs="Arial"/>
          <w:bCs/>
          <w:lang w:val="en-GB"/>
        </w:rPr>
      </w:pPr>
      <w:r>
        <w:rPr>
          <w:noProof/>
        </w:rPr>
        <w:drawing>
          <wp:anchor distT="0" distB="0" distL="114300" distR="114300" simplePos="0" relativeHeight="251661312" behindDoc="0" locked="0" layoutInCell="1" allowOverlap="1" wp14:anchorId="792011C1" wp14:editId="636094C8">
            <wp:simplePos x="0" y="0"/>
            <wp:positionH relativeFrom="column">
              <wp:posOffset>3276600</wp:posOffset>
            </wp:positionH>
            <wp:positionV relativeFrom="paragraph">
              <wp:posOffset>111125</wp:posOffset>
            </wp:positionV>
            <wp:extent cx="2736850" cy="1194681"/>
            <wp:effectExtent l="133350" t="57150" r="82550" b="13906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6850" cy="1194681"/>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6DA783A7" wp14:editId="0714957B">
            <wp:simplePos x="0" y="0"/>
            <wp:positionH relativeFrom="column">
              <wp:posOffset>167640</wp:posOffset>
            </wp:positionH>
            <wp:positionV relativeFrom="paragraph">
              <wp:posOffset>110490</wp:posOffset>
            </wp:positionV>
            <wp:extent cx="2770986" cy="1318260"/>
            <wp:effectExtent l="152400" t="152400" r="353695" b="35814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70986" cy="131826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3323CE5D" w14:textId="1CCE7BAE" w:rsidR="009D26D0" w:rsidRPr="009D26D0" w:rsidRDefault="009D26D0" w:rsidP="009D26D0">
      <w:pPr>
        <w:spacing w:line="360" w:lineRule="auto"/>
        <w:jc w:val="both"/>
        <w:rPr>
          <w:rFonts w:ascii="Arial" w:hAnsi="Arial" w:cs="Arial"/>
          <w:bCs/>
          <w:lang w:val="en-GB"/>
        </w:rPr>
      </w:pPr>
    </w:p>
    <w:p w14:paraId="33BDC7C2" w14:textId="0D0B5CAB" w:rsidR="009D26D0" w:rsidRPr="009D26D0" w:rsidRDefault="009D26D0" w:rsidP="009D26D0">
      <w:pPr>
        <w:spacing w:line="360" w:lineRule="auto"/>
        <w:jc w:val="both"/>
        <w:rPr>
          <w:rFonts w:ascii="Arial" w:hAnsi="Arial" w:cs="Arial"/>
          <w:bCs/>
          <w:lang w:val="en-GB"/>
        </w:rPr>
      </w:pPr>
    </w:p>
    <w:p w14:paraId="65AFC276" w14:textId="626B90B9" w:rsidR="009D26D0" w:rsidRDefault="009D26D0" w:rsidP="009D26D0">
      <w:pPr>
        <w:spacing w:line="360" w:lineRule="auto"/>
        <w:jc w:val="both"/>
        <w:rPr>
          <w:rFonts w:ascii="Arial" w:hAnsi="Arial" w:cs="Arial"/>
          <w:bCs/>
          <w:lang w:val="en-GB"/>
        </w:rPr>
      </w:pPr>
    </w:p>
    <w:p w14:paraId="4E7F5423" w14:textId="2034B272" w:rsidR="00B937B7" w:rsidRDefault="00DE10C0" w:rsidP="00B937B7">
      <w:pPr>
        <w:spacing w:after="100" w:afterAutospacing="1" w:line="360" w:lineRule="auto"/>
        <w:jc w:val="both"/>
        <w:rPr>
          <w:rFonts w:ascii="Arial" w:hAnsi="Arial" w:cs="Arial"/>
          <w:bCs/>
          <w:lang w:val="en-GB"/>
        </w:rPr>
      </w:pPr>
      <w:r>
        <w:rPr>
          <w:noProof/>
        </w:rPr>
        <w:drawing>
          <wp:anchor distT="0" distB="0" distL="114300" distR="114300" simplePos="0" relativeHeight="251664384" behindDoc="0" locked="0" layoutInCell="1" allowOverlap="1" wp14:anchorId="01C91CAD" wp14:editId="192BAFC3">
            <wp:simplePos x="0" y="0"/>
            <wp:positionH relativeFrom="column">
              <wp:posOffset>167640</wp:posOffset>
            </wp:positionH>
            <wp:positionV relativeFrom="paragraph">
              <wp:posOffset>271780</wp:posOffset>
            </wp:positionV>
            <wp:extent cx="6165850" cy="1511064"/>
            <wp:effectExtent l="0" t="0" r="635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165850" cy="1511064"/>
                    </a:xfrm>
                    <a:prstGeom prst="rect">
                      <a:avLst/>
                    </a:prstGeom>
                    <a:ln>
                      <a:noFill/>
                    </a:ln>
                    <a:effectLst>
                      <a:softEdge rad="112500"/>
                    </a:effectLst>
                  </pic:spPr>
                </pic:pic>
              </a:graphicData>
            </a:graphic>
          </wp:anchor>
        </w:drawing>
      </w:r>
    </w:p>
    <w:p w14:paraId="6D369CCB" w14:textId="77B2025F" w:rsidR="00B937B7" w:rsidRDefault="00B937B7" w:rsidP="00B937B7">
      <w:pPr>
        <w:spacing w:after="100" w:afterAutospacing="1" w:line="360" w:lineRule="auto"/>
        <w:jc w:val="both"/>
        <w:rPr>
          <w:rFonts w:ascii="Arial" w:hAnsi="Arial" w:cs="Arial"/>
          <w:bCs/>
          <w:lang w:val="en-GB"/>
        </w:rPr>
      </w:pPr>
    </w:p>
    <w:p w14:paraId="5E3F358B" w14:textId="11F431D9" w:rsidR="00B937B7" w:rsidRDefault="00B937B7" w:rsidP="00B937B7">
      <w:pPr>
        <w:spacing w:after="100" w:afterAutospacing="1" w:line="360" w:lineRule="auto"/>
        <w:jc w:val="both"/>
        <w:rPr>
          <w:rFonts w:ascii="Arial" w:hAnsi="Arial" w:cs="Arial"/>
          <w:bCs/>
          <w:lang w:val="en-GB"/>
        </w:rPr>
      </w:pPr>
    </w:p>
    <w:p w14:paraId="2DEB0563" w14:textId="65B9B3D4" w:rsidR="00B937B7" w:rsidRDefault="00B937B7" w:rsidP="00B937B7">
      <w:pPr>
        <w:spacing w:after="100" w:afterAutospacing="1" w:line="360" w:lineRule="auto"/>
        <w:jc w:val="both"/>
        <w:rPr>
          <w:rFonts w:ascii="Arial" w:hAnsi="Arial" w:cs="Arial"/>
          <w:bCs/>
          <w:lang w:val="en-GB"/>
        </w:rPr>
      </w:pPr>
    </w:p>
    <w:p w14:paraId="576FBE6B" w14:textId="30C8FB5F" w:rsidR="00B937B7" w:rsidRDefault="00B937B7" w:rsidP="00B937B7">
      <w:pPr>
        <w:spacing w:after="100" w:afterAutospacing="1" w:line="360" w:lineRule="auto"/>
        <w:jc w:val="both"/>
        <w:rPr>
          <w:rFonts w:ascii="Arial" w:hAnsi="Arial" w:cs="Arial"/>
          <w:bCs/>
          <w:lang w:val="en-GB"/>
        </w:rPr>
      </w:pPr>
    </w:p>
    <w:p w14:paraId="29602A61" w14:textId="77777777" w:rsidR="001E0039" w:rsidRDefault="001E0039" w:rsidP="001E0039">
      <w:pPr>
        <w:spacing w:after="100" w:afterAutospacing="1" w:line="360" w:lineRule="auto"/>
        <w:jc w:val="center"/>
        <w:rPr>
          <w:rFonts w:ascii="Arial" w:hAnsi="Arial" w:cs="Arial"/>
          <w:bCs/>
          <w:lang w:val="en-GB"/>
        </w:rPr>
      </w:pPr>
    </w:p>
    <w:p w14:paraId="3D930658" w14:textId="77777777" w:rsidR="001E0039" w:rsidRDefault="001E0039" w:rsidP="001E0039">
      <w:pPr>
        <w:spacing w:line="360" w:lineRule="auto"/>
        <w:jc w:val="center"/>
        <w:rPr>
          <w:rFonts w:ascii="Arial" w:hAnsi="Arial" w:cs="Arial"/>
          <w:b/>
          <w:u w:val="single"/>
          <w:lang w:val="en-GB"/>
        </w:rPr>
      </w:pPr>
      <w:r>
        <w:rPr>
          <w:rFonts w:ascii="Arial" w:hAnsi="Arial" w:cs="Arial"/>
          <w:b/>
          <w:u w:val="single"/>
          <w:lang w:val="en-GB"/>
        </w:rPr>
        <w:t>Organisational Consultancy (BMIH6005)</w:t>
      </w:r>
    </w:p>
    <w:p w14:paraId="4C6744D8" w14:textId="77777777" w:rsidR="001E0039" w:rsidRPr="009D26D0" w:rsidRDefault="001E0039" w:rsidP="001E0039">
      <w:pPr>
        <w:spacing w:line="360" w:lineRule="auto"/>
        <w:jc w:val="center"/>
        <w:rPr>
          <w:rFonts w:ascii="Arial" w:hAnsi="Arial" w:cs="Arial"/>
          <w:b/>
          <w:u w:val="single"/>
          <w:lang w:val="en-GB"/>
        </w:rPr>
      </w:pPr>
      <w:r>
        <w:rPr>
          <w:rFonts w:ascii="Arial" w:hAnsi="Arial" w:cs="Arial"/>
          <w:b/>
          <w:u w:val="single"/>
          <w:lang w:val="en-GB"/>
        </w:rPr>
        <w:t xml:space="preserve">Lecture: </w:t>
      </w:r>
      <w:r w:rsidRPr="009D26D0">
        <w:rPr>
          <w:rFonts w:ascii="Arial" w:hAnsi="Arial" w:cs="Arial"/>
          <w:b/>
          <w:u w:val="single"/>
          <w:lang w:val="en-GB"/>
        </w:rPr>
        <w:t xml:space="preserve">Gayathri </w:t>
      </w:r>
      <w:proofErr w:type="spellStart"/>
      <w:r w:rsidRPr="00B937B7">
        <w:rPr>
          <w:rFonts w:ascii="Arial" w:hAnsi="Arial" w:cs="Arial"/>
          <w:b/>
          <w:u w:val="single"/>
          <w:lang w:val="en-GB"/>
        </w:rPr>
        <w:t>Nadeeshani</w:t>
      </w:r>
      <w:proofErr w:type="spellEnd"/>
      <w:r w:rsidRPr="00B937B7">
        <w:rPr>
          <w:rFonts w:ascii="Arial" w:hAnsi="Arial" w:cs="Arial"/>
          <w:b/>
          <w:u w:val="single"/>
          <w:lang w:val="en-GB"/>
        </w:rPr>
        <w:t xml:space="preserve"> Senanayake </w:t>
      </w:r>
      <w:proofErr w:type="spellStart"/>
      <w:r w:rsidRPr="00B937B7">
        <w:rPr>
          <w:rFonts w:ascii="Arial" w:hAnsi="Arial" w:cs="Arial"/>
          <w:b/>
          <w:u w:val="single"/>
          <w:lang w:val="en-GB"/>
        </w:rPr>
        <w:t>Mudiyanselage</w:t>
      </w:r>
      <w:proofErr w:type="spellEnd"/>
    </w:p>
    <w:p w14:paraId="26E977A5" w14:textId="659FB0F5" w:rsidR="00B937B7" w:rsidRDefault="00B937B7" w:rsidP="001E0039">
      <w:pPr>
        <w:spacing w:after="100" w:afterAutospacing="1" w:line="360" w:lineRule="auto"/>
        <w:jc w:val="center"/>
        <w:rPr>
          <w:rFonts w:ascii="Arial" w:hAnsi="Arial" w:cs="Arial"/>
          <w:bCs/>
          <w:lang w:val="en-GB"/>
        </w:rPr>
      </w:pPr>
    </w:p>
    <w:p w14:paraId="3A5493CD" w14:textId="59B6EF6B" w:rsidR="00B937B7" w:rsidRDefault="00B937B7" w:rsidP="00B937B7">
      <w:pPr>
        <w:spacing w:after="100" w:afterAutospacing="1" w:line="360" w:lineRule="auto"/>
        <w:jc w:val="both"/>
        <w:rPr>
          <w:rFonts w:ascii="Arial" w:hAnsi="Arial" w:cs="Arial"/>
          <w:bCs/>
          <w:lang w:val="en-GB"/>
        </w:rPr>
      </w:pPr>
    </w:p>
    <w:p w14:paraId="131D3F67" w14:textId="3F42B2DD" w:rsidR="00B937B7" w:rsidRDefault="00ED71F2" w:rsidP="00B937B7">
      <w:pPr>
        <w:spacing w:after="100" w:afterAutospacing="1" w:line="360" w:lineRule="auto"/>
        <w:jc w:val="both"/>
        <w:rPr>
          <w:rFonts w:ascii="Arial" w:hAnsi="Arial" w:cs="Arial"/>
          <w:bCs/>
          <w:lang w:val="en-GB"/>
        </w:rPr>
      </w:pPr>
      <w:r>
        <w:rPr>
          <w:rFonts w:ascii="Arial" w:hAnsi="Arial" w:cs="Arial"/>
          <w:bCs/>
          <w:lang w:val="en-GB"/>
        </w:rPr>
        <w:t>Word count: 6200</w:t>
      </w:r>
    </w:p>
    <w:p w14:paraId="332FCC41" w14:textId="4890D2B4" w:rsidR="00097813" w:rsidRDefault="00097813" w:rsidP="00B937B7">
      <w:pPr>
        <w:spacing w:after="100" w:afterAutospacing="1" w:line="360" w:lineRule="auto"/>
        <w:jc w:val="both"/>
        <w:rPr>
          <w:rFonts w:ascii="Arial" w:hAnsi="Arial" w:cs="Arial"/>
          <w:b/>
          <w:u w:val="single"/>
          <w:lang w:val="en-GB"/>
        </w:rPr>
      </w:pPr>
      <w:r>
        <w:rPr>
          <w:noProof/>
        </w:rPr>
        <w:lastRenderedPageBreak/>
        <w:drawing>
          <wp:anchor distT="0" distB="0" distL="114300" distR="114300" simplePos="0" relativeHeight="251666432" behindDoc="0" locked="0" layoutInCell="1" allowOverlap="1" wp14:anchorId="608E6A2D" wp14:editId="441DE461">
            <wp:simplePos x="0" y="0"/>
            <wp:positionH relativeFrom="column">
              <wp:posOffset>3413760</wp:posOffset>
            </wp:positionH>
            <wp:positionV relativeFrom="paragraph">
              <wp:posOffset>-251460</wp:posOffset>
            </wp:positionV>
            <wp:extent cx="2365023" cy="9207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65023" cy="9207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B853A4" w14:textId="25B5A542" w:rsidR="00097813" w:rsidRDefault="00097813" w:rsidP="00B937B7">
      <w:pPr>
        <w:spacing w:after="100" w:afterAutospacing="1" w:line="360" w:lineRule="auto"/>
        <w:jc w:val="both"/>
        <w:rPr>
          <w:rFonts w:ascii="Arial" w:hAnsi="Arial" w:cs="Arial"/>
          <w:b/>
          <w:u w:val="single"/>
          <w:lang w:val="en-GB"/>
        </w:rPr>
      </w:pPr>
    </w:p>
    <w:p w14:paraId="0FA71BAD" w14:textId="0605A637" w:rsidR="00F9306B" w:rsidRPr="00C24111" w:rsidRDefault="00634EBF" w:rsidP="00B937B7">
      <w:pPr>
        <w:spacing w:after="100" w:afterAutospacing="1" w:line="360" w:lineRule="auto"/>
        <w:jc w:val="both"/>
        <w:rPr>
          <w:rFonts w:ascii="Arial" w:hAnsi="Arial" w:cs="Arial"/>
          <w:b/>
          <w:u w:val="single"/>
          <w:lang w:val="en-GB"/>
        </w:rPr>
      </w:pPr>
      <w:r w:rsidRPr="00C24111">
        <w:rPr>
          <w:rFonts w:ascii="Arial" w:hAnsi="Arial" w:cs="Arial"/>
          <w:b/>
          <w:u w:val="single"/>
          <w:lang w:val="en-GB"/>
        </w:rPr>
        <w:t xml:space="preserve">KPMG Consulting </w:t>
      </w:r>
    </w:p>
    <w:p w14:paraId="5721EC55" w14:textId="13455CD7" w:rsidR="003B04F9" w:rsidRDefault="00ED71F2" w:rsidP="00B937B7">
      <w:pPr>
        <w:spacing w:after="100" w:afterAutospacing="1" w:line="360" w:lineRule="auto"/>
        <w:jc w:val="both"/>
        <w:rPr>
          <w:rFonts w:ascii="Arial" w:hAnsi="Arial" w:cs="Arial"/>
          <w:bCs/>
          <w:lang w:val="en-GB"/>
        </w:rPr>
      </w:pPr>
      <w:r>
        <w:rPr>
          <w:rFonts w:ascii="Arial" w:hAnsi="Arial" w:cs="Arial"/>
          <w:bCs/>
          <w:lang w:val="en-GB"/>
        </w:rPr>
        <w:t>I am</w:t>
      </w:r>
      <w:r w:rsidR="003B04F9">
        <w:rPr>
          <w:rFonts w:ascii="Arial" w:hAnsi="Arial" w:cs="Arial"/>
          <w:bCs/>
          <w:lang w:val="en-GB"/>
        </w:rPr>
        <w:t xml:space="preserve"> Mahin Sultana and I am working in KPMG consulting companies which </w:t>
      </w:r>
      <w:r w:rsidR="004E7410">
        <w:rPr>
          <w:rFonts w:ascii="Arial" w:hAnsi="Arial" w:cs="Arial"/>
          <w:bCs/>
          <w:lang w:val="en-GB"/>
        </w:rPr>
        <w:t>has develop around the world and have different experience and understand the issues that comes around the business</w:t>
      </w:r>
      <w:r w:rsidR="003B04F9">
        <w:rPr>
          <w:rFonts w:ascii="Arial" w:hAnsi="Arial" w:cs="Arial"/>
          <w:bCs/>
          <w:lang w:val="en-GB"/>
        </w:rPr>
        <w:t>.</w:t>
      </w:r>
      <w:r w:rsidR="004E7410">
        <w:rPr>
          <w:rFonts w:ascii="Arial" w:hAnsi="Arial" w:cs="Arial"/>
          <w:bCs/>
          <w:lang w:val="en-GB"/>
        </w:rPr>
        <w:t xml:space="preserve"> This brings different challenges to work with the colleagues and face the issues together which could solve the problem with new operation model that could deliver a better result to set the goals (KPMG, 2023).</w:t>
      </w:r>
    </w:p>
    <w:p w14:paraId="74069F3C" w14:textId="77777777" w:rsidR="006B3BEA" w:rsidRPr="006B3BEA" w:rsidRDefault="006B3BEA" w:rsidP="006B3BEA">
      <w:pPr>
        <w:spacing w:after="100" w:afterAutospacing="1" w:line="360" w:lineRule="auto"/>
        <w:jc w:val="both"/>
        <w:rPr>
          <w:rFonts w:ascii="Arial" w:hAnsi="Arial" w:cs="Arial"/>
          <w:b/>
          <w:u w:val="single"/>
          <w:lang w:val="en-GB"/>
        </w:rPr>
      </w:pPr>
      <w:r w:rsidRPr="006B3BEA">
        <w:rPr>
          <w:rFonts w:ascii="Arial" w:hAnsi="Arial" w:cs="Arial"/>
          <w:b/>
          <w:u w:val="single"/>
          <w:lang w:val="en-GB"/>
        </w:rPr>
        <w:t>The consultant internal</w:t>
      </w:r>
    </w:p>
    <w:p w14:paraId="3D17B769" w14:textId="77777777" w:rsidR="006B3BEA" w:rsidRPr="006B3BEA" w:rsidRDefault="006B3BEA" w:rsidP="006B3BEA">
      <w:pPr>
        <w:spacing w:after="100" w:afterAutospacing="1" w:line="360" w:lineRule="auto"/>
        <w:jc w:val="both"/>
        <w:rPr>
          <w:rFonts w:ascii="Arial" w:hAnsi="Arial" w:cs="Arial"/>
          <w:bCs/>
          <w:lang w:val="en-GB"/>
        </w:rPr>
      </w:pPr>
      <w:r w:rsidRPr="006B3BEA">
        <w:rPr>
          <w:rFonts w:ascii="Arial" w:hAnsi="Arial" w:cs="Arial"/>
          <w:bCs/>
          <w:lang w:val="en-GB"/>
        </w:rPr>
        <w:t>As an internal consultant can show the significant influence on development and increase the growth with changes. This capacity is able to analyse the hotel and understand the different environment such as influence, knowledge, be brave as a mentor for the members and select the right change of a success (</w:t>
      </w:r>
      <w:proofErr w:type="spellStart"/>
      <w:r w:rsidRPr="006B3BEA">
        <w:rPr>
          <w:rFonts w:ascii="Arial" w:hAnsi="Arial" w:cs="Arial"/>
          <w:bCs/>
          <w:lang w:val="en-GB"/>
        </w:rPr>
        <w:t>Buono</w:t>
      </w:r>
      <w:proofErr w:type="spellEnd"/>
      <w:r w:rsidRPr="006B3BEA">
        <w:rPr>
          <w:rFonts w:ascii="Arial" w:hAnsi="Arial" w:cs="Arial"/>
          <w:bCs/>
          <w:lang w:val="en-GB"/>
        </w:rPr>
        <w:t xml:space="preserve"> et Karthik, 2014).</w:t>
      </w:r>
    </w:p>
    <w:p w14:paraId="51E3FF4D" w14:textId="77777777" w:rsidR="006B3BEA" w:rsidRPr="006B3BEA" w:rsidRDefault="006B3BEA" w:rsidP="006B3BEA">
      <w:pPr>
        <w:spacing w:after="100" w:afterAutospacing="1" w:line="360" w:lineRule="auto"/>
        <w:jc w:val="both"/>
        <w:rPr>
          <w:rFonts w:ascii="Arial" w:hAnsi="Arial" w:cs="Arial"/>
          <w:b/>
          <w:u w:val="single"/>
          <w:lang w:val="en-GB"/>
        </w:rPr>
      </w:pPr>
      <w:r w:rsidRPr="006B3BEA">
        <w:rPr>
          <w:rFonts w:ascii="Arial" w:hAnsi="Arial" w:cs="Arial"/>
          <w:b/>
          <w:u w:val="single"/>
          <w:lang w:val="en-GB"/>
        </w:rPr>
        <w:t>External consultant</w:t>
      </w:r>
    </w:p>
    <w:p w14:paraId="6996A343" w14:textId="22DDAB25" w:rsidR="007864C3" w:rsidRDefault="006B3BEA" w:rsidP="00B937B7">
      <w:pPr>
        <w:spacing w:after="100" w:afterAutospacing="1" w:line="360" w:lineRule="auto"/>
        <w:jc w:val="both"/>
        <w:rPr>
          <w:rFonts w:ascii="Arial" w:hAnsi="Arial" w:cs="Arial"/>
          <w:bCs/>
          <w:lang w:val="en-GB"/>
        </w:rPr>
      </w:pPr>
      <w:r w:rsidRPr="006B3BEA">
        <w:rPr>
          <w:rFonts w:ascii="Arial" w:hAnsi="Arial" w:cs="Arial"/>
          <w:bCs/>
          <w:lang w:val="en-GB"/>
        </w:rPr>
        <w:t xml:space="preserve">The external consultant is a part of outside perspective that helps to find objectives and have a mind-set of the hotel point of views. As </w:t>
      </w:r>
      <w:r w:rsidR="000B0675">
        <w:rPr>
          <w:rFonts w:ascii="Arial" w:hAnsi="Arial" w:cs="Arial"/>
          <w:bCs/>
          <w:lang w:val="en-GB"/>
        </w:rPr>
        <w:t xml:space="preserve">KPMG </w:t>
      </w:r>
      <w:r w:rsidRPr="006B3BEA">
        <w:rPr>
          <w:rFonts w:ascii="Arial" w:hAnsi="Arial" w:cs="Arial"/>
          <w:bCs/>
          <w:lang w:val="en-GB"/>
        </w:rPr>
        <w:t>consultant, they will have other multiple experiences which help to face the challenges (9Lenses, 2023).</w:t>
      </w:r>
      <w:r w:rsidR="000B0675">
        <w:rPr>
          <w:rFonts w:ascii="Arial" w:hAnsi="Arial" w:cs="Arial"/>
          <w:bCs/>
          <w:lang w:val="en-GB"/>
        </w:rPr>
        <w:t xml:space="preserve">This will help the business grow and work together </w:t>
      </w:r>
      <w:r w:rsidR="00B7006A">
        <w:rPr>
          <w:rFonts w:ascii="Arial" w:hAnsi="Arial" w:cs="Arial"/>
          <w:bCs/>
          <w:lang w:val="en-GB"/>
        </w:rPr>
        <w:t>with our KPMG consultant and the Marylebone hotel in London.</w:t>
      </w:r>
    </w:p>
    <w:p w14:paraId="7D770574" w14:textId="43C99EE9" w:rsidR="006D5F8E" w:rsidRDefault="006D5F8E" w:rsidP="00B937B7">
      <w:pPr>
        <w:spacing w:after="100" w:afterAutospacing="1" w:line="360" w:lineRule="auto"/>
        <w:jc w:val="both"/>
        <w:rPr>
          <w:rFonts w:ascii="Arial" w:hAnsi="Arial" w:cs="Arial"/>
          <w:bCs/>
          <w:lang w:val="en-GB"/>
        </w:rPr>
      </w:pPr>
    </w:p>
    <w:p w14:paraId="28E21C2D" w14:textId="1A0674CA" w:rsidR="000B0675" w:rsidRDefault="000B0675" w:rsidP="00B937B7">
      <w:pPr>
        <w:spacing w:after="100" w:afterAutospacing="1" w:line="360" w:lineRule="auto"/>
        <w:jc w:val="both"/>
        <w:rPr>
          <w:rFonts w:ascii="Arial" w:hAnsi="Arial" w:cs="Arial"/>
          <w:bCs/>
          <w:lang w:val="en-GB"/>
        </w:rPr>
      </w:pPr>
    </w:p>
    <w:p w14:paraId="04BB1658" w14:textId="1854E0D9" w:rsidR="00C24111" w:rsidRDefault="00C24111" w:rsidP="00B937B7">
      <w:pPr>
        <w:spacing w:after="100" w:afterAutospacing="1" w:line="360" w:lineRule="auto"/>
        <w:jc w:val="both"/>
        <w:rPr>
          <w:rFonts w:ascii="Arial" w:hAnsi="Arial" w:cs="Arial"/>
          <w:bCs/>
          <w:lang w:val="en-GB"/>
        </w:rPr>
      </w:pPr>
    </w:p>
    <w:p w14:paraId="0B42A520" w14:textId="16C56A42" w:rsidR="00C24111" w:rsidRDefault="00C24111" w:rsidP="00B937B7">
      <w:pPr>
        <w:spacing w:after="100" w:afterAutospacing="1" w:line="360" w:lineRule="auto"/>
        <w:jc w:val="both"/>
        <w:rPr>
          <w:rFonts w:ascii="Arial" w:hAnsi="Arial" w:cs="Arial"/>
          <w:bCs/>
          <w:lang w:val="en-GB"/>
        </w:rPr>
      </w:pPr>
    </w:p>
    <w:p w14:paraId="2E8A3135" w14:textId="2CFB7260" w:rsidR="00C24111" w:rsidRDefault="00C24111" w:rsidP="00B937B7">
      <w:pPr>
        <w:spacing w:after="100" w:afterAutospacing="1" w:line="360" w:lineRule="auto"/>
        <w:jc w:val="both"/>
        <w:rPr>
          <w:rFonts w:ascii="Arial" w:hAnsi="Arial" w:cs="Arial"/>
          <w:bCs/>
          <w:lang w:val="en-GB"/>
        </w:rPr>
      </w:pPr>
    </w:p>
    <w:p w14:paraId="455F8EBD" w14:textId="7DF3B588" w:rsidR="00C24111" w:rsidRDefault="00C24111" w:rsidP="00B937B7">
      <w:pPr>
        <w:spacing w:after="100" w:afterAutospacing="1" w:line="360" w:lineRule="auto"/>
        <w:jc w:val="both"/>
        <w:rPr>
          <w:rFonts w:ascii="Arial" w:hAnsi="Arial" w:cs="Arial"/>
          <w:bCs/>
          <w:lang w:val="en-GB"/>
        </w:rPr>
      </w:pPr>
    </w:p>
    <w:p w14:paraId="0988308D" w14:textId="77777777" w:rsidR="00C24111" w:rsidRDefault="00C24111" w:rsidP="00B937B7">
      <w:pPr>
        <w:spacing w:after="100" w:afterAutospacing="1" w:line="360" w:lineRule="auto"/>
        <w:jc w:val="both"/>
        <w:rPr>
          <w:rFonts w:ascii="Arial" w:hAnsi="Arial" w:cs="Arial"/>
          <w:bCs/>
          <w:lang w:val="en-GB"/>
        </w:rPr>
      </w:pPr>
    </w:p>
    <w:p w14:paraId="23CA4C4B" w14:textId="77777777" w:rsidR="00C24111" w:rsidRDefault="00C24111" w:rsidP="00B937B7">
      <w:pPr>
        <w:spacing w:after="100" w:afterAutospacing="1" w:line="360" w:lineRule="auto"/>
        <w:jc w:val="both"/>
        <w:rPr>
          <w:rFonts w:ascii="Arial" w:hAnsi="Arial" w:cs="Arial"/>
          <w:bCs/>
          <w:lang w:val="en-GB"/>
        </w:rPr>
      </w:pPr>
    </w:p>
    <w:p w14:paraId="559A34F3" w14:textId="1C42040E" w:rsidR="00B937B7" w:rsidRPr="00B4710B" w:rsidRDefault="007864C3" w:rsidP="00B937B7">
      <w:pPr>
        <w:spacing w:after="100" w:afterAutospacing="1" w:line="360" w:lineRule="auto"/>
        <w:jc w:val="both"/>
        <w:rPr>
          <w:rFonts w:ascii="Arial" w:hAnsi="Arial" w:cs="Arial"/>
          <w:b/>
          <w:u w:val="single"/>
          <w:lang w:val="en-GB"/>
        </w:rPr>
      </w:pPr>
      <w:r w:rsidRPr="00B4710B">
        <w:rPr>
          <w:rFonts w:ascii="Arial" w:hAnsi="Arial" w:cs="Arial"/>
          <w:b/>
          <w:u w:val="single"/>
          <w:lang w:val="en-GB"/>
        </w:rPr>
        <w:lastRenderedPageBreak/>
        <w:t>Executive Summary</w:t>
      </w:r>
    </w:p>
    <w:p w14:paraId="3FF209DA" w14:textId="77777777" w:rsidR="00E3055E" w:rsidRDefault="007A4E07" w:rsidP="00B937B7">
      <w:pPr>
        <w:spacing w:after="100" w:afterAutospacing="1" w:line="360" w:lineRule="auto"/>
        <w:jc w:val="both"/>
        <w:rPr>
          <w:rFonts w:ascii="Arial" w:hAnsi="Arial" w:cs="Arial"/>
          <w:bCs/>
          <w:lang w:val="en-GB"/>
        </w:rPr>
      </w:pPr>
      <w:r w:rsidRPr="007A4E07">
        <w:rPr>
          <w:rFonts w:ascii="Arial" w:hAnsi="Arial" w:cs="Arial"/>
          <w:bCs/>
          <w:lang w:val="en-GB"/>
        </w:rPr>
        <w:t>The Marylebone Hotel of London is renowned and attractive in this industry. The hotel operates the function very smartly. But as the industry is growing rapidly, more challenges emerge as well. Moreover, in daily operations, the industry, especially, the hotel sector is facing many issues that need to be solved to secure customer satisfaction and the success of the organisation</w:t>
      </w:r>
      <w:r w:rsidR="00B7006A">
        <w:rPr>
          <w:rFonts w:ascii="Arial" w:hAnsi="Arial" w:cs="Arial"/>
          <w:bCs/>
          <w:lang w:val="en-GB"/>
        </w:rPr>
        <w:t xml:space="preserve"> with KPMG</w:t>
      </w:r>
      <w:r w:rsidRPr="007A4E07">
        <w:rPr>
          <w:rFonts w:ascii="Arial" w:hAnsi="Arial" w:cs="Arial"/>
          <w:bCs/>
          <w:lang w:val="en-GB"/>
        </w:rPr>
        <w:t>. Here, the report has presented all of these issues faced by The Marylebone Hotel by addressing all of the positive and negative aspects of this property.</w:t>
      </w:r>
      <w:r>
        <w:rPr>
          <w:rFonts w:ascii="Arial" w:hAnsi="Arial" w:cs="Arial"/>
          <w:bCs/>
          <w:lang w:val="en-GB"/>
        </w:rPr>
        <w:t xml:space="preserve"> </w:t>
      </w:r>
      <w:r w:rsidRPr="007A4E07">
        <w:rPr>
          <w:rFonts w:ascii="Arial" w:hAnsi="Arial" w:cs="Arial"/>
          <w:bCs/>
          <w:lang w:val="en-GB"/>
        </w:rPr>
        <w:t>The report has identified that the hotel is providing services to its guests or customers in a suitable way according to the customer preferences (</w:t>
      </w:r>
      <w:proofErr w:type="spellStart"/>
      <w:r w:rsidRPr="007A4E07">
        <w:rPr>
          <w:rFonts w:ascii="Arial" w:hAnsi="Arial" w:cs="Arial"/>
          <w:bCs/>
          <w:lang w:val="en-GB"/>
        </w:rPr>
        <w:t>Ahani</w:t>
      </w:r>
      <w:proofErr w:type="spellEnd"/>
      <w:r w:rsidRPr="007A4E07">
        <w:rPr>
          <w:rFonts w:ascii="Arial" w:hAnsi="Arial" w:cs="Arial"/>
          <w:bCs/>
          <w:lang w:val="en-GB"/>
        </w:rPr>
        <w:t xml:space="preserve"> et al., 2019). </w:t>
      </w:r>
    </w:p>
    <w:p w14:paraId="6E5843D4" w14:textId="79E64BCA" w:rsidR="00E3055E" w:rsidRDefault="00471687" w:rsidP="00B937B7">
      <w:pPr>
        <w:spacing w:after="100" w:afterAutospacing="1" w:line="360" w:lineRule="auto"/>
        <w:jc w:val="both"/>
        <w:rPr>
          <w:rFonts w:ascii="Arial" w:hAnsi="Arial" w:cs="Arial"/>
          <w:bCs/>
          <w:lang w:val="en-GB"/>
        </w:rPr>
      </w:pPr>
      <w:r>
        <w:rPr>
          <w:rFonts w:ascii="Arial" w:hAnsi="Arial" w:cs="Arial"/>
          <w:bCs/>
          <w:lang w:val="en-GB"/>
        </w:rPr>
        <w:t>However</w:t>
      </w:r>
      <w:r w:rsidR="007A4E07" w:rsidRPr="007A4E07">
        <w:rPr>
          <w:rFonts w:ascii="Arial" w:hAnsi="Arial" w:cs="Arial"/>
          <w:bCs/>
          <w:lang w:val="en-GB"/>
        </w:rPr>
        <w:t>, the PESTEL model has shown the impact of external factors on the performance and success of The Marylebone Hotel (Mohsin et al., 2020).</w:t>
      </w:r>
      <w:r w:rsidR="007A4E07" w:rsidRPr="007A4E07">
        <w:rPr>
          <w:lang w:val="en-GB"/>
        </w:rPr>
        <w:t xml:space="preserve"> </w:t>
      </w:r>
      <w:r w:rsidR="007A4E07" w:rsidRPr="007A4E07">
        <w:rPr>
          <w:rFonts w:ascii="Arial" w:hAnsi="Arial" w:cs="Arial"/>
          <w:bCs/>
          <w:lang w:val="en-GB"/>
        </w:rPr>
        <w:t>For instance, the recent economic downturn and vicissitude due to the post-COVID period and the current Ukraine-Russia war may shape the guests' decision on arrival</w:t>
      </w:r>
      <w:r w:rsidR="00244D77">
        <w:rPr>
          <w:rFonts w:ascii="Arial" w:hAnsi="Arial" w:cs="Arial"/>
          <w:bCs/>
          <w:lang w:val="en-GB"/>
        </w:rPr>
        <w:t xml:space="preserve"> such as</w:t>
      </w:r>
      <w:r w:rsidR="007A4E07" w:rsidRPr="007A4E07">
        <w:rPr>
          <w:rFonts w:ascii="Arial" w:hAnsi="Arial" w:cs="Arial"/>
          <w:bCs/>
          <w:lang w:val="en-GB"/>
        </w:rPr>
        <w:t xml:space="preserve"> </w:t>
      </w:r>
      <w:r w:rsidR="00244D77">
        <w:rPr>
          <w:rFonts w:ascii="Arial" w:hAnsi="Arial" w:cs="Arial"/>
          <w:bCs/>
          <w:lang w:val="en-GB"/>
        </w:rPr>
        <w:t>f</w:t>
      </w:r>
      <w:r w:rsidR="007A4E07" w:rsidRPr="007A4E07">
        <w:rPr>
          <w:rFonts w:ascii="Arial" w:hAnsi="Arial" w:cs="Arial"/>
          <w:bCs/>
          <w:lang w:val="en-GB"/>
        </w:rPr>
        <w:t xml:space="preserve">requent changes in the government, policy changes, VAT issues, etc. may shape the operation of the hotel. Also, for analysing the internal impacts on the performance of the hotel, a SWOT analysis has to present the major strengths, weaknesses, opportunities, and threats from the perspective of </w:t>
      </w:r>
      <w:r w:rsidR="00E3055E">
        <w:rPr>
          <w:rFonts w:ascii="Arial" w:hAnsi="Arial" w:cs="Arial"/>
          <w:bCs/>
          <w:lang w:val="en-GB"/>
        </w:rPr>
        <w:t>the hotel</w:t>
      </w:r>
      <w:r w:rsidR="007A4E07" w:rsidRPr="007A4E07">
        <w:rPr>
          <w:rFonts w:ascii="Arial" w:hAnsi="Arial" w:cs="Arial"/>
          <w:bCs/>
          <w:lang w:val="en-GB"/>
        </w:rPr>
        <w:t xml:space="preserve"> (Wang and Wang, 2020).</w:t>
      </w:r>
      <w:r w:rsidR="00B000E4">
        <w:rPr>
          <w:rFonts w:ascii="Arial" w:hAnsi="Arial" w:cs="Arial"/>
          <w:bCs/>
          <w:lang w:val="en-GB"/>
        </w:rPr>
        <w:t xml:space="preserve"> </w:t>
      </w:r>
    </w:p>
    <w:p w14:paraId="0B1A3FD7" w14:textId="77777777" w:rsidR="00471687" w:rsidRDefault="00B000E4" w:rsidP="00B937B7">
      <w:pPr>
        <w:spacing w:after="100" w:afterAutospacing="1" w:line="360" w:lineRule="auto"/>
        <w:jc w:val="both"/>
        <w:rPr>
          <w:rFonts w:ascii="Arial" w:hAnsi="Arial" w:cs="Arial"/>
          <w:bCs/>
          <w:lang w:val="en-GB"/>
        </w:rPr>
      </w:pPr>
      <w:r w:rsidRPr="00B000E4">
        <w:rPr>
          <w:rFonts w:ascii="Arial" w:hAnsi="Arial" w:cs="Arial"/>
          <w:bCs/>
          <w:lang w:val="en-GB"/>
        </w:rPr>
        <w:t xml:space="preserve">Major strengths of this property include its strategic location in the heart of London from where major attractions and offices can be visited in a short time. Its highly visionary and knowledgeable staff has made the hotel a reputation among the guests. It also has some weaknesses such as price hikes and stock limitations. The hotel can grab the opportunities like attracting more international guests by taking extensive promotional initiatives, delivering more customised services and </w:t>
      </w:r>
      <w:r w:rsidR="00244D77">
        <w:rPr>
          <w:rFonts w:ascii="Arial" w:hAnsi="Arial" w:cs="Arial"/>
          <w:bCs/>
          <w:lang w:val="en-GB"/>
        </w:rPr>
        <w:t xml:space="preserve">the KPMG will help discover </w:t>
      </w:r>
      <w:r w:rsidRPr="00B000E4">
        <w:rPr>
          <w:rFonts w:ascii="Arial" w:hAnsi="Arial" w:cs="Arial"/>
          <w:bCs/>
          <w:lang w:val="en-GB"/>
        </w:rPr>
        <w:t>(Lau, 2020).</w:t>
      </w:r>
      <w:r w:rsidR="00C42C05">
        <w:rPr>
          <w:rFonts w:ascii="Arial" w:hAnsi="Arial" w:cs="Arial"/>
          <w:bCs/>
          <w:lang w:val="en-GB"/>
        </w:rPr>
        <w:t xml:space="preserve"> </w:t>
      </w:r>
      <w:r w:rsidR="00C42C05" w:rsidRPr="00C42C05">
        <w:rPr>
          <w:rFonts w:ascii="Arial" w:hAnsi="Arial" w:cs="Arial"/>
          <w:bCs/>
          <w:lang w:val="en-GB"/>
        </w:rPr>
        <w:t>Major threats for the property include the extensive existing and potential competitors</w:t>
      </w:r>
      <w:r w:rsidR="00E058DE">
        <w:rPr>
          <w:rFonts w:ascii="Arial" w:hAnsi="Arial" w:cs="Arial"/>
          <w:bCs/>
          <w:lang w:val="en-GB"/>
        </w:rPr>
        <w:t xml:space="preserve"> </w:t>
      </w:r>
      <w:r w:rsidR="00C42C05" w:rsidRPr="00C42C05">
        <w:rPr>
          <w:rFonts w:ascii="Arial" w:hAnsi="Arial" w:cs="Arial"/>
          <w:bCs/>
          <w:lang w:val="en-GB"/>
        </w:rPr>
        <w:t>and others</w:t>
      </w:r>
      <w:r w:rsidR="00E058DE">
        <w:rPr>
          <w:rFonts w:ascii="Arial" w:hAnsi="Arial" w:cs="Arial"/>
          <w:bCs/>
          <w:lang w:val="en-GB"/>
        </w:rPr>
        <w:t xml:space="preserve"> </w:t>
      </w:r>
      <w:r w:rsidR="00E058DE" w:rsidRPr="00E058DE">
        <w:rPr>
          <w:rFonts w:ascii="Arial" w:hAnsi="Arial" w:cs="Arial"/>
          <w:bCs/>
          <w:lang w:val="en-GB"/>
        </w:rPr>
        <w:t>issues</w:t>
      </w:r>
      <w:r w:rsidR="00C42C05" w:rsidRPr="00C42C05">
        <w:rPr>
          <w:rFonts w:ascii="Arial" w:hAnsi="Arial" w:cs="Arial"/>
          <w:bCs/>
          <w:lang w:val="en-GB"/>
        </w:rPr>
        <w:t xml:space="preserve">. Then, the issues that have been addressed by the guests on different review sites have revealed many issues of special concern. These issues include the lack of cooperation with the guests </w:t>
      </w:r>
      <w:r w:rsidR="00E058DE">
        <w:rPr>
          <w:rFonts w:ascii="Arial" w:hAnsi="Arial" w:cs="Arial"/>
          <w:bCs/>
          <w:lang w:val="en-GB"/>
        </w:rPr>
        <w:t xml:space="preserve">such as </w:t>
      </w:r>
      <w:r w:rsidR="00C42C05" w:rsidRPr="00C42C05">
        <w:rPr>
          <w:rFonts w:ascii="Arial" w:hAnsi="Arial" w:cs="Arial"/>
          <w:bCs/>
          <w:lang w:val="en-GB"/>
        </w:rPr>
        <w:t>noisy environment, housekeeping staff’s improper behaviour, and some others (Al-</w:t>
      </w:r>
      <w:proofErr w:type="spellStart"/>
      <w:r w:rsidR="00C42C05" w:rsidRPr="00C42C05">
        <w:rPr>
          <w:rFonts w:ascii="Arial" w:hAnsi="Arial" w:cs="Arial"/>
          <w:bCs/>
          <w:lang w:val="en-GB"/>
        </w:rPr>
        <w:t>Aomar</w:t>
      </w:r>
      <w:proofErr w:type="spellEnd"/>
      <w:r w:rsidR="00C42C05" w:rsidRPr="00C42C05">
        <w:rPr>
          <w:rFonts w:ascii="Arial" w:hAnsi="Arial" w:cs="Arial"/>
          <w:bCs/>
          <w:lang w:val="en-GB"/>
        </w:rPr>
        <w:t xml:space="preserve"> and Hussain, 2017).</w:t>
      </w:r>
      <w:r w:rsidR="00C42C05">
        <w:rPr>
          <w:rFonts w:ascii="Arial" w:hAnsi="Arial" w:cs="Arial"/>
          <w:bCs/>
          <w:lang w:val="en-GB"/>
        </w:rPr>
        <w:t xml:space="preserve"> </w:t>
      </w:r>
      <w:r w:rsidR="007C3827">
        <w:rPr>
          <w:rFonts w:ascii="Arial" w:hAnsi="Arial" w:cs="Arial"/>
          <w:bCs/>
          <w:lang w:val="en-GB"/>
        </w:rPr>
        <w:t>However</w:t>
      </w:r>
      <w:r w:rsidR="00C42C05" w:rsidRPr="00C42C05">
        <w:rPr>
          <w:rFonts w:ascii="Arial" w:hAnsi="Arial" w:cs="Arial"/>
          <w:bCs/>
          <w:lang w:val="en-GB"/>
        </w:rPr>
        <w:t xml:space="preserve">, some employees have addressed their working environment as not proper, i.e., lack of sanitation and bathroom, bonuses, incentives, etc. So, these issues need to be solved immediately for ensuring greater satisfaction for the guests. </w:t>
      </w:r>
    </w:p>
    <w:p w14:paraId="2FF07466" w14:textId="0462D008" w:rsidR="00E3055E" w:rsidRDefault="00471687" w:rsidP="00B937B7">
      <w:pPr>
        <w:spacing w:after="100" w:afterAutospacing="1" w:line="360" w:lineRule="auto"/>
        <w:jc w:val="both"/>
        <w:rPr>
          <w:rFonts w:ascii="Arial" w:hAnsi="Arial" w:cs="Arial"/>
          <w:bCs/>
          <w:lang w:val="en-GB"/>
        </w:rPr>
      </w:pPr>
      <w:r>
        <w:rPr>
          <w:rFonts w:ascii="Arial" w:hAnsi="Arial" w:cs="Arial"/>
          <w:bCs/>
          <w:lang w:val="en-GB"/>
        </w:rPr>
        <w:t>T</w:t>
      </w:r>
      <w:r w:rsidR="00C42C05" w:rsidRPr="00C42C05">
        <w:rPr>
          <w:rFonts w:ascii="Arial" w:hAnsi="Arial" w:cs="Arial"/>
          <w:bCs/>
          <w:lang w:val="en-GB"/>
        </w:rPr>
        <w:t xml:space="preserve">he report has presented the key findings and results of the analysis which has shown that the front office, housekeeping, room service and maintenance department of the hotel has performed their job quite well except those for the issues or problems that the guests </w:t>
      </w:r>
      <w:r w:rsidR="00C42C05" w:rsidRPr="00C42C05">
        <w:rPr>
          <w:rFonts w:ascii="Arial" w:hAnsi="Arial" w:cs="Arial"/>
          <w:bCs/>
          <w:lang w:val="en-GB"/>
        </w:rPr>
        <w:lastRenderedPageBreak/>
        <w:t>addressed.</w:t>
      </w:r>
      <w:r w:rsidR="00C9114F">
        <w:rPr>
          <w:rFonts w:ascii="Arial" w:hAnsi="Arial" w:cs="Arial"/>
          <w:bCs/>
          <w:lang w:val="en-GB"/>
        </w:rPr>
        <w:t xml:space="preserve"> </w:t>
      </w:r>
      <w:r w:rsidR="00C9114F" w:rsidRPr="00C9114F">
        <w:rPr>
          <w:rFonts w:ascii="Arial" w:hAnsi="Arial" w:cs="Arial"/>
          <w:bCs/>
          <w:lang w:val="en-GB"/>
        </w:rPr>
        <w:t xml:space="preserve">An action plan has presented the problems, their resulting solutions, and the desired outcome within a specified time and budget. </w:t>
      </w:r>
      <w:r w:rsidR="00C24111">
        <w:rPr>
          <w:rFonts w:ascii="Arial" w:hAnsi="Arial" w:cs="Arial"/>
          <w:bCs/>
          <w:lang w:val="en-GB"/>
        </w:rPr>
        <w:t xml:space="preserve">For instance, the problem of the miscommunication with housekeeping and front office staff will be eliminated by taking initiative to arrange the training and proper guidelines program for a time frame of 3 months and within a budget of £6,000. </w:t>
      </w:r>
      <w:r w:rsidR="00C9114F" w:rsidRPr="00C9114F">
        <w:rPr>
          <w:rFonts w:ascii="Arial" w:hAnsi="Arial" w:cs="Arial"/>
          <w:bCs/>
          <w:lang w:val="en-GB"/>
        </w:rPr>
        <w:t>Others have also presented the plan, in this context of the analysis.</w:t>
      </w:r>
      <w:r w:rsidR="00A82980">
        <w:rPr>
          <w:rFonts w:ascii="Arial" w:hAnsi="Arial" w:cs="Arial"/>
          <w:bCs/>
          <w:lang w:val="en-GB"/>
        </w:rPr>
        <w:t xml:space="preserve"> </w:t>
      </w:r>
      <w:r w:rsidR="00A82980" w:rsidRPr="00A82980">
        <w:rPr>
          <w:rFonts w:ascii="Arial" w:hAnsi="Arial" w:cs="Arial"/>
          <w:bCs/>
          <w:lang w:val="en-GB"/>
        </w:rPr>
        <w:t xml:space="preserve">A TOWS analysis has also shown how </w:t>
      </w:r>
      <w:r w:rsidR="007C3827">
        <w:rPr>
          <w:rFonts w:ascii="Arial" w:hAnsi="Arial" w:cs="Arial"/>
          <w:bCs/>
          <w:lang w:val="en-GB"/>
        </w:rPr>
        <w:t>t</w:t>
      </w:r>
      <w:r w:rsidR="00A82980" w:rsidRPr="00A82980">
        <w:rPr>
          <w:rFonts w:ascii="Arial" w:hAnsi="Arial" w:cs="Arial"/>
          <w:bCs/>
          <w:lang w:val="en-GB"/>
        </w:rPr>
        <w:t>h</w:t>
      </w:r>
      <w:r w:rsidR="007C3827">
        <w:rPr>
          <w:rFonts w:ascii="Arial" w:hAnsi="Arial" w:cs="Arial"/>
          <w:bCs/>
          <w:lang w:val="en-GB"/>
        </w:rPr>
        <w:t>is</w:t>
      </w:r>
      <w:r w:rsidR="00A82980" w:rsidRPr="00A82980">
        <w:rPr>
          <w:rFonts w:ascii="Arial" w:hAnsi="Arial" w:cs="Arial"/>
          <w:bCs/>
          <w:lang w:val="en-GB"/>
        </w:rPr>
        <w:t xml:space="preserve"> </w:t>
      </w:r>
      <w:r w:rsidR="007C3827">
        <w:rPr>
          <w:rFonts w:ascii="Arial" w:hAnsi="Arial" w:cs="Arial"/>
          <w:bCs/>
          <w:lang w:val="en-GB"/>
        </w:rPr>
        <w:t>h</w:t>
      </w:r>
      <w:r w:rsidR="00A82980" w:rsidRPr="00A82980">
        <w:rPr>
          <w:rFonts w:ascii="Arial" w:hAnsi="Arial" w:cs="Arial"/>
          <w:bCs/>
          <w:lang w:val="en-GB"/>
        </w:rPr>
        <w:t>otel can transform their weakness into strengths and so on</w:t>
      </w:r>
      <w:r w:rsidR="00B801B3">
        <w:rPr>
          <w:rFonts w:ascii="Arial" w:hAnsi="Arial" w:cs="Arial"/>
          <w:bCs/>
          <w:lang w:val="en-GB"/>
        </w:rPr>
        <w:t xml:space="preserve"> KPMG will help to build better business</w:t>
      </w:r>
      <w:r w:rsidR="00A82980" w:rsidRPr="00A82980">
        <w:rPr>
          <w:rFonts w:ascii="Arial" w:hAnsi="Arial" w:cs="Arial"/>
          <w:bCs/>
          <w:lang w:val="en-GB"/>
        </w:rPr>
        <w:t xml:space="preserve"> (Martinez, 2017</w:t>
      </w:r>
      <w:r w:rsidR="00B801B3">
        <w:rPr>
          <w:rFonts w:ascii="Arial" w:hAnsi="Arial" w:cs="Arial"/>
          <w:bCs/>
          <w:lang w:val="en-GB"/>
        </w:rPr>
        <w:t xml:space="preserve">). </w:t>
      </w:r>
    </w:p>
    <w:p w14:paraId="57416C98" w14:textId="77777777" w:rsidR="00E3055E" w:rsidRDefault="00A82980" w:rsidP="00B937B7">
      <w:pPr>
        <w:spacing w:after="100" w:afterAutospacing="1" w:line="360" w:lineRule="auto"/>
        <w:jc w:val="both"/>
        <w:rPr>
          <w:rFonts w:ascii="Arial" w:hAnsi="Arial" w:cs="Arial"/>
          <w:bCs/>
          <w:lang w:val="en-GB"/>
        </w:rPr>
      </w:pPr>
      <w:r w:rsidRPr="00A82980">
        <w:rPr>
          <w:rFonts w:ascii="Arial" w:hAnsi="Arial" w:cs="Arial"/>
          <w:bCs/>
          <w:lang w:val="en-GB"/>
        </w:rPr>
        <w:t>The recommendations for these issues have given in a context where the hotel should need focus on. As most of the success of the hotel is depend on the staff it has, they need to train continuously and provide high-class guidance to perform their role for ensuring the satisfaction of the guests</w:t>
      </w:r>
      <w:r w:rsidR="00C24111">
        <w:rPr>
          <w:rFonts w:ascii="Arial" w:hAnsi="Arial" w:cs="Arial"/>
          <w:bCs/>
          <w:lang w:val="en-GB"/>
        </w:rPr>
        <w:t xml:space="preserve">. </w:t>
      </w:r>
      <w:r w:rsidR="00C24111" w:rsidRPr="00C24111">
        <w:rPr>
          <w:rFonts w:ascii="Arial" w:hAnsi="Arial" w:cs="Arial"/>
          <w:bCs/>
          <w:lang w:val="en-GB"/>
        </w:rPr>
        <w:t>So, housekeeping and room services staff where some problems have arisen should be given training. Other factors and issues of factor or external factors such as the political, legal, and economic are not totally under the control of the hotel, so the property should work cooperatively with the government so that a friendly environment is ther</w:t>
      </w:r>
      <w:r w:rsidR="00C24111">
        <w:rPr>
          <w:rFonts w:ascii="Arial" w:hAnsi="Arial" w:cs="Arial"/>
          <w:bCs/>
          <w:lang w:val="en-GB"/>
        </w:rPr>
        <w:t>e</w:t>
      </w:r>
      <w:r w:rsidR="00E058DE">
        <w:rPr>
          <w:rFonts w:ascii="Arial" w:hAnsi="Arial" w:cs="Arial"/>
          <w:bCs/>
          <w:lang w:val="en-GB"/>
        </w:rPr>
        <w:t xml:space="preserve"> </w:t>
      </w:r>
      <w:r w:rsidRPr="00F82951">
        <w:rPr>
          <w:rFonts w:ascii="Arial" w:hAnsi="Arial" w:cs="Arial"/>
          <w:bCs/>
          <w:lang w:val="en-GB"/>
        </w:rPr>
        <w:t>(</w:t>
      </w:r>
      <w:proofErr w:type="spellStart"/>
      <w:r w:rsidRPr="00F82951">
        <w:rPr>
          <w:rFonts w:ascii="Arial" w:hAnsi="Arial" w:cs="Arial"/>
          <w:bCs/>
          <w:lang w:val="en-GB"/>
        </w:rPr>
        <w:t>Boella</w:t>
      </w:r>
      <w:proofErr w:type="spellEnd"/>
      <w:r w:rsidRPr="00F82951">
        <w:rPr>
          <w:rFonts w:ascii="Arial" w:hAnsi="Arial" w:cs="Arial"/>
          <w:bCs/>
          <w:lang w:val="en-GB"/>
        </w:rPr>
        <w:t xml:space="preserve"> and Goss-Turner, 2013).</w:t>
      </w:r>
    </w:p>
    <w:p w14:paraId="2AC467B0" w14:textId="03EFEE12" w:rsidR="00B937B7" w:rsidRPr="00A82980" w:rsidRDefault="00F82951" w:rsidP="00B937B7">
      <w:pPr>
        <w:spacing w:after="100" w:afterAutospacing="1" w:line="360" w:lineRule="auto"/>
        <w:jc w:val="both"/>
        <w:rPr>
          <w:rFonts w:ascii="Arial" w:hAnsi="Arial" w:cs="Arial"/>
          <w:bCs/>
          <w:lang w:val="en-GB"/>
        </w:rPr>
      </w:pPr>
      <w:r w:rsidRPr="00F82951">
        <w:rPr>
          <w:rFonts w:ascii="Arial" w:hAnsi="Arial" w:cs="Arial"/>
          <w:bCs/>
          <w:lang w:val="en-GB"/>
        </w:rPr>
        <w:t xml:space="preserve">The hotel is now highly focusing as well as working on meeting the expectations of the guests or customers through customisation. All the steps, measures, and policies will enable The Marylebone Hotel to operate smoothly by overcoming all the negative impacts and issues will be </w:t>
      </w:r>
      <w:r w:rsidR="00B801B3" w:rsidRPr="00F82951">
        <w:rPr>
          <w:rFonts w:ascii="Arial" w:hAnsi="Arial" w:cs="Arial"/>
          <w:bCs/>
          <w:lang w:val="en-GB"/>
        </w:rPr>
        <w:t>solve</w:t>
      </w:r>
      <w:r w:rsidRPr="00F82951">
        <w:rPr>
          <w:rFonts w:ascii="Arial" w:hAnsi="Arial" w:cs="Arial"/>
          <w:bCs/>
          <w:lang w:val="en-GB"/>
        </w:rPr>
        <w:t xml:space="preserve"> and be positive</w:t>
      </w:r>
      <w:r w:rsidR="00B801B3">
        <w:rPr>
          <w:rFonts w:ascii="Arial" w:hAnsi="Arial" w:cs="Arial"/>
          <w:bCs/>
          <w:lang w:val="en-GB"/>
        </w:rPr>
        <w:t xml:space="preserve"> by KPMG group.</w:t>
      </w:r>
    </w:p>
    <w:p w14:paraId="3493E0D5" w14:textId="282522AC" w:rsidR="00B937B7" w:rsidRDefault="00B937B7" w:rsidP="00B937B7">
      <w:pPr>
        <w:spacing w:after="100" w:afterAutospacing="1" w:line="360" w:lineRule="auto"/>
        <w:jc w:val="both"/>
        <w:rPr>
          <w:rFonts w:ascii="Arial" w:hAnsi="Arial" w:cs="Arial"/>
          <w:bCs/>
          <w:lang w:val="en-GB"/>
        </w:rPr>
      </w:pPr>
    </w:p>
    <w:p w14:paraId="3D9773DF" w14:textId="17425BF3" w:rsidR="007864C3" w:rsidRDefault="007864C3" w:rsidP="00B937B7">
      <w:pPr>
        <w:spacing w:after="100" w:afterAutospacing="1" w:line="360" w:lineRule="auto"/>
        <w:jc w:val="both"/>
        <w:rPr>
          <w:rFonts w:ascii="Arial" w:hAnsi="Arial" w:cs="Arial"/>
          <w:bCs/>
          <w:lang w:val="en-GB"/>
        </w:rPr>
      </w:pPr>
    </w:p>
    <w:p w14:paraId="67CE3059" w14:textId="7D8CED2D" w:rsidR="007864C3" w:rsidRDefault="007864C3" w:rsidP="00B937B7">
      <w:pPr>
        <w:spacing w:after="100" w:afterAutospacing="1" w:line="360" w:lineRule="auto"/>
        <w:jc w:val="both"/>
        <w:rPr>
          <w:rFonts w:ascii="Arial" w:hAnsi="Arial" w:cs="Arial"/>
          <w:bCs/>
          <w:lang w:val="en-GB"/>
        </w:rPr>
      </w:pPr>
    </w:p>
    <w:p w14:paraId="5574BD5B" w14:textId="7A912286" w:rsidR="00B801B3" w:rsidRDefault="00B801B3" w:rsidP="00B937B7">
      <w:pPr>
        <w:spacing w:after="100" w:afterAutospacing="1" w:line="360" w:lineRule="auto"/>
        <w:jc w:val="both"/>
        <w:rPr>
          <w:rFonts w:ascii="Arial" w:hAnsi="Arial" w:cs="Arial"/>
          <w:bCs/>
          <w:lang w:val="en-GB"/>
        </w:rPr>
      </w:pPr>
    </w:p>
    <w:p w14:paraId="2CE6600C" w14:textId="0ED98742" w:rsidR="00B801B3" w:rsidRDefault="00B801B3" w:rsidP="00B937B7">
      <w:pPr>
        <w:spacing w:after="100" w:afterAutospacing="1" w:line="360" w:lineRule="auto"/>
        <w:jc w:val="both"/>
        <w:rPr>
          <w:rFonts w:ascii="Arial" w:hAnsi="Arial" w:cs="Arial"/>
          <w:bCs/>
          <w:lang w:val="en-GB"/>
        </w:rPr>
      </w:pPr>
    </w:p>
    <w:p w14:paraId="4A26A6CC" w14:textId="47D9C650" w:rsidR="001E29DA" w:rsidRDefault="001E29DA" w:rsidP="00B937B7">
      <w:pPr>
        <w:spacing w:after="100" w:afterAutospacing="1" w:line="360" w:lineRule="auto"/>
        <w:jc w:val="both"/>
        <w:rPr>
          <w:rFonts w:ascii="Arial" w:hAnsi="Arial" w:cs="Arial"/>
          <w:bCs/>
          <w:lang w:val="en-GB"/>
        </w:rPr>
      </w:pPr>
    </w:p>
    <w:p w14:paraId="0899BB9D" w14:textId="0CBF33A1" w:rsidR="001E29DA" w:rsidRDefault="001E29DA" w:rsidP="00B937B7">
      <w:pPr>
        <w:spacing w:after="100" w:afterAutospacing="1" w:line="360" w:lineRule="auto"/>
        <w:jc w:val="both"/>
        <w:rPr>
          <w:rFonts w:ascii="Arial" w:hAnsi="Arial" w:cs="Arial"/>
          <w:bCs/>
          <w:lang w:val="en-GB"/>
        </w:rPr>
      </w:pPr>
    </w:p>
    <w:p w14:paraId="1E2C66CE" w14:textId="2870B2F8" w:rsidR="001E29DA" w:rsidRDefault="001E29DA" w:rsidP="00B937B7">
      <w:pPr>
        <w:spacing w:after="100" w:afterAutospacing="1" w:line="360" w:lineRule="auto"/>
        <w:jc w:val="both"/>
        <w:rPr>
          <w:rFonts w:ascii="Arial" w:hAnsi="Arial" w:cs="Arial"/>
          <w:bCs/>
          <w:lang w:val="en-GB"/>
        </w:rPr>
      </w:pPr>
    </w:p>
    <w:p w14:paraId="34C8DFA7" w14:textId="77777777" w:rsidR="001E29DA" w:rsidRDefault="001E29DA" w:rsidP="00B937B7">
      <w:pPr>
        <w:spacing w:after="100" w:afterAutospacing="1" w:line="360" w:lineRule="auto"/>
        <w:jc w:val="both"/>
        <w:rPr>
          <w:rFonts w:ascii="Arial" w:hAnsi="Arial" w:cs="Arial"/>
          <w:bCs/>
          <w:lang w:val="en-GB"/>
        </w:rPr>
      </w:pPr>
    </w:p>
    <w:p w14:paraId="5C46CF25" w14:textId="2385A83E" w:rsidR="00B4710B" w:rsidRDefault="00B4710B" w:rsidP="00B937B7">
      <w:pPr>
        <w:spacing w:after="100" w:afterAutospacing="1" w:line="360" w:lineRule="auto"/>
        <w:jc w:val="both"/>
        <w:rPr>
          <w:rFonts w:ascii="Arial" w:hAnsi="Arial" w:cs="Arial"/>
          <w:bCs/>
          <w:lang w:val="en-GB"/>
        </w:rPr>
      </w:pPr>
    </w:p>
    <w:p w14:paraId="59941848" w14:textId="2174601E" w:rsidR="00B4710B" w:rsidRDefault="00B4710B" w:rsidP="00B937B7">
      <w:pPr>
        <w:spacing w:after="100" w:afterAutospacing="1" w:line="360" w:lineRule="auto"/>
        <w:jc w:val="both"/>
        <w:rPr>
          <w:rFonts w:ascii="Arial" w:hAnsi="Arial" w:cs="Arial"/>
          <w:bCs/>
          <w:lang w:val="en-GB"/>
        </w:rPr>
      </w:pPr>
    </w:p>
    <w:p w14:paraId="08983033" w14:textId="77777777" w:rsidR="00B4710B" w:rsidRDefault="00B4710B" w:rsidP="00B937B7">
      <w:pPr>
        <w:spacing w:after="100" w:afterAutospacing="1" w:line="360" w:lineRule="auto"/>
        <w:jc w:val="both"/>
        <w:rPr>
          <w:rFonts w:ascii="Arial" w:hAnsi="Arial" w:cs="Arial"/>
          <w:bCs/>
          <w:lang w:val="en-GB"/>
        </w:rPr>
      </w:pPr>
    </w:p>
    <w:p w14:paraId="0F8FFE7E" w14:textId="63061964" w:rsidR="007864C3" w:rsidRDefault="007864C3" w:rsidP="00B937B7">
      <w:pPr>
        <w:spacing w:after="100" w:afterAutospacing="1" w:line="360" w:lineRule="auto"/>
        <w:jc w:val="both"/>
        <w:rPr>
          <w:rFonts w:ascii="Arial" w:hAnsi="Arial" w:cs="Arial"/>
          <w:bCs/>
          <w:lang w:val="en-GB"/>
        </w:rPr>
      </w:pPr>
    </w:p>
    <w:p w14:paraId="0C20AE4E" w14:textId="77777777" w:rsidR="00B4710B" w:rsidRPr="00EC7DD5" w:rsidRDefault="00B4710B" w:rsidP="00B4710B">
      <w:pPr>
        <w:jc w:val="center"/>
        <w:rPr>
          <w:rFonts w:cs="Times New Roman"/>
          <w:b/>
          <w:bCs/>
          <w:sz w:val="32"/>
          <w:szCs w:val="28"/>
        </w:rPr>
      </w:pPr>
      <w:r w:rsidRPr="00EC7DD5">
        <w:rPr>
          <w:rFonts w:cs="Times New Roman"/>
          <w:b/>
          <w:bCs/>
          <w:noProof/>
          <w:sz w:val="32"/>
          <w:szCs w:val="28"/>
          <w:lang w:val="en-US"/>
        </w:rPr>
        <w:drawing>
          <wp:inline distT="0" distB="0" distL="0" distR="0" wp14:anchorId="5CCB9ED5" wp14:editId="0A993513">
            <wp:extent cx="3806190" cy="3806190"/>
            <wp:effectExtent l="0" t="0" r="3810" b="3810"/>
            <wp:docPr id="8" name="Picture 8" descr="Restaurant &amp; Bar in Central London | The Marylebone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staurant &amp; Bar in Central London | The Marylebone Hot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06190" cy="3806190"/>
                    </a:xfrm>
                    <a:prstGeom prst="rect">
                      <a:avLst/>
                    </a:prstGeom>
                    <a:noFill/>
                    <a:ln>
                      <a:noFill/>
                    </a:ln>
                  </pic:spPr>
                </pic:pic>
              </a:graphicData>
            </a:graphic>
          </wp:inline>
        </w:drawing>
      </w:r>
    </w:p>
    <w:p w14:paraId="7C09041D" w14:textId="77777777" w:rsidR="00B4710B" w:rsidRDefault="00B4710B" w:rsidP="00B937B7">
      <w:pPr>
        <w:spacing w:after="100" w:afterAutospacing="1" w:line="360" w:lineRule="auto"/>
        <w:jc w:val="both"/>
        <w:rPr>
          <w:rFonts w:ascii="Arial" w:hAnsi="Arial" w:cs="Arial"/>
          <w:bCs/>
          <w:lang w:val="en-GB"/>
        </w:rPr>
      </w:pPr>
    </w:p>
    <w:p w14:paraId="2EC631F9" w14:textId="517DCB13" w:rsidR="007864C3" w:rsidRDefault="007864C3" w:rsidP="00B937B7">
      <w:pPr>
        <w:spacing w:after="100" w:afterAutospacing="1" w:line="360" w:lineRule="auto"/>
        <w:jc w:val="both"/>
        <w:rPr>
          <w:rFonts w:ascii="Arial" w:hAnsi="Arial" w:cs="Arial"/>
          <w:bCs/>
          <w:lang w:val="en-GB"/>
        </w:rPr>
      </w:pPr>
    </w:p>
    <w:p w14:paraId="61E47ABB" w14:textId="1545482E" w:rsidR="00B4710B" w:rsidRDefault="00B4710B" w:rsidP="00B937B7">
      <w:pPr>
        <w:spacing w:after="100" w:afterAutospacing="1" w:line="360" w:lineRule="auto"/>
        <w:jc w:val="both"/>
        <w:rPr>
          <w:rFonts w:ascii="Arial" w:hAnsi="Arial" w:cs="Arial"/>
          <w:bCs/>
          <w:lang w:val="en-GB"/>
        </w:rPr>
      </w:pPr>
    </w:p>
    <w:p w14:paraId="1DEEC3EF" w14:textId="6BDF7CA4" w:rsidR="00B4710B" w:rsidRDefault="00B4710B" w:rsidP="00B937B7">
      <w:pPr>
        <w:spacing w:after="100" w:afterAutospacing="1" w:line="360" w:lineRule="auto"/>
        <w:jc w:val="both"/>
        <w:rPr>
          <w:rFonts w:ascii="Arial" w:hAnsi="Arial" w:cs="Arial"/>
          <w:bCs/>
          <w:lang w:val="en-GB"/>
        </w:rPr>
      </w:pPr>
    </w:p>
    <w:p w14:paraId="77BD9117" w14:textId="3E7426C0" w:rsidR="00B4710B" w:rsidRDefault="00B4710B" w:rsidP="00B937B7">
      <w:pPr>
        <w:spacing w:after="100" w:afterAutospacing="1" w:line="360" w:lineRule="auto"/>
        <w:jc w:val="both"/>
        <w:rPr>
          <w:rFonts w:ascii="Arial" w:hAnsi="Arial" w:cs="Arial"/>
          <w:bCs/>
          <w:lang w:val="en-GB"/>
        </w:rPr>
      </w:pPr>
    </w:p>
    <w:p w14:paraId="08FF7649" w14:textId="5DD37F72" w:rsidR="00B4710B" w:rsidRDefault="00B4710B" w:rsidP="00B937B7">
      <w:pPr>
        <w:spacing w:after="100" w:afterAutospacing="1" w:line="360" w:lineRule="auto"/>
        <w:jc w:val="both"/>
        <w:rPr>
          <w:rFonts w:ascii="Arial" w:hAnsi="Arial" w:cs="Arial"/>
          <w:bCs/>
          <w:lang w:val="en-GB"/>
        </w:rPr>
      </w:pPr>
    </w:p>
    <w:p w14:paraId="15CD2FA1" w14:textId="77777777" w:rsidR="00471687" w:rsidRDefault="00471687" w:rsidP="00B937B7">
      <w:pPr>
        <w:spacing w:after="100" w:afterAutospacing="1" w:line="360" w:lineRule="auto"/>
        <w:jc w:val="both"/>
        <w:rPr>
          <w:rFonts w:ascii="Arial" w:hAnsi="Arial" w:cs="Arial"/>
          <w:bCs/>
          <w:lang w:val="en-GB"/>
        </w:rPr>
      </w:pPr>
    </w:p>
    <w:p w14:paraId="65361EC7" w14:textId="16F31AB1" w:rsidR="00B4710B" w:rsidRDefault="00B4710B" w:rsidP="00B937B7">
      <w:pPr>
        <w:spacing w:after="100" w:afterAutospacing="1" w:line="360" w:lineRule="auto"/>
        <w:jc w:val="both"/>
        <w:rPr>
          <w:rFonts w:ascii="Arial" w:hAnsi="Arial" w:cs="Arial"/>
          <w:bCs/>
          <w:lang w:val="en-GB"/>
        </w:rPr>
      </w:pPr>
    </w:p>
    <w:p w14:paraId="79A93AF5" w14:textId="19B3ED26" w:rsidR="00471687" w:rsidRDefault="00471687" w:rsidP="00B937B7">
      <w:pPr>
        <w:spacing w:after="100" w:afterAutospacing="1" w:line="360" w:lineRule="auto"/>
        <w:jc w:val="both"/>
        <w:rPr>
          <w:rFonts w:ascii="Arial" w:hAnsi="Arial" w:cs="Arial"/>
          <w:bCs/>
          <w:lang w:val="en-GB"/>
        </w:rPr>
      </w:pPr>
    </w:p>
    <w:p w14:paraId="155B71E8" w14:textId="468D4093" w:rsidR="00471687" w:rsidRPr="00114905" w:rsidRDefault="00114905" w:rsidP="00114905">
      <w:pPr>
        <w:spacing w:after="100" w:afterAutospacing="1" w:line="360" w:lineRule="auto"/>
        <w:jc w:val="center"/>
        <w:rPr>
          <w:rFonts w:ascii="Arial" w:hAnsi="Arial" w:cs="Arial"/>
          <w:bCs/>
          <w:sz w:val="24"/>
          <w:szCs w:val="24"/>
          <w:u w:val="single"/>
          <w:lang w:val="en-GB"/>
        </w:rPr>
      </w:pPr>
      <w:r w:rsidRPr="00114905">
        <w:rPr>
          <w:rFonts w:ascii="Arial" w:hAnsi="Arial" w:cs="Arial"/>
          <w:bCs/>
          <w:sz w:val="24"/>
          <w:szCs w:val="24"/>
          <w:u w:val="single"/>
          <w:lang w:val="en-GB"/>
        </w:rPr>
        <w:t>The Table of Contents</w:t>
      </w:r>
    </w:p>
    <w:p w14:paraId="7F29EEA8" w14:textId="10B8A548" w:rsidR="00CF3CB6" w:rsidRPr="00BA2A1E" w:rsidRDefault="00CF3CB6">
      <w:pPr>
        <w:pStyle w:val="TOC1"/>
        <w:tabs>
          <w:tab w:val="left" w:pos="440"/>
          <w:tab w:val="right" w:leader="dot" w:pos="9016"/>
        </w:tabs>
        <w:rPr>
          <w:rFonts w:ascii="Arial" w:eastAsiaTheme="minorEastAsia" w:hAnsi="Arial" w:cs="Arial"/>
          <w:noProof/>
          <w:lang w:val="en-BE" w:eastAsia="en-BE"/>
        </w:rPr>
      </w:pPr>
      <w:r w:rsidRPr="00BA2A1E">
        <w:rPr>
          <w:rFonts w:ascii="Arial" w:hAnsi="Arial" w:cs="Arial"/>
          <w:bCs/>
          <w:lang w:val="en-GB"/>
        </w:rPr>
        <w:fldChar w:fldCharType="begin"/>
      </w:r>
      <w:r w:rsidRPr="00BA2A1E">
        <w:rPr>
          <w:rFonts w:ascii="Arial" w:hAnsi="Arial" w:cs="Arial"/>
          <w:bCs/>
          <w:lang w:val="en-GB"/>
        </w:rPr>
        <w:instrText xml:space="preserve"> TOC \o "1-7" \h \z \u </w:instrText>
      </w:r>
      <w:r w:rsidRPr="00BA2A1E">
        <w:rPr>
          <w:rFonts w:ascii="Arial" w:hAnsi="Arial" w:cs="Arial"/>
          <w:bCs/>
          <w:lang w:val="en-GB"/>
        </w:rPr>
        <w:fldChar w:fldCharType="separate"/>
      </w:r>
      <w:hyperlink w:anchor="_Toc128821321" w:history="1">
        <w:r w:rsidRPr="00BA2A1E">
          <w:rPr>
            <w:rStyle w:val="Hyperlink"/>
            <w:rFonts w:ascii="Arial" w:hAnsi="Arial" w:cs="Arial"/>
            <w:noProof/>
            <w:lang w:val="en-GB"/>
          </w:rPr>
          <w:t>1.</w:t>
        </w:r>
        <w:r w:rsidRPr="00BA2A1E">
          <w:rPr>
            <w:rFonts w:ascii="Arial" w:eastAsiaTheme="minorEastAsia" w:hAnsi="Arial" w:cs="Arial"/>
            <w:noProof/>
            <w:lang w:val="en-BE" w:eastAsia="en-BE"/>
          </w:rPr>
          <w:tab/>
        </w:r>
        <w:r w:rsidRPr="00BA2A1E">
          <w:rPr>
            <w:rStyle w:val="Hyperlink"/>
            <w:rFonts w:ascii="Arial" w:hAnsi="Arial" w:cs="Arial"/>
            <w:noProof/>
          </w:rPr>
          <w:t>Introduction</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_Toc128821321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7</w:t>
        </w:r>
        <w:r w:rsidRPr="00BA2A1E">
          <w:rPr>
            <w:rFonts w:ascii="Arial" w:hAnsi="Arial" w:cs="Arial"/>
            <w:noProof/>
            <w:webHidden/>
          </w:rPr>
          <w:fldChar w:fldCharType="end"/>
        </w:r>
      </w:hyperlink>
    </w:p>
    <w:p w14:paraId="06B590E1" w14:textId="48D5BABE" w:rsidR="00CF3CB6" w:rsidRPr="00BA2A1E" w:rsidRDefault="00CF3CB6">
      <w:pPr>
        <w:pStyle w:val="TOC1"/>
        <w:tabs>
          <w:tab w:val="left" w:pos="440"/>
          <w:tab w:val="right" w:leader="dot" w:pos="9016"/>
        </w:tabs>
        <w:rPr>
          <w:rFonts w:ascii="Arial" w:eastAsiaTheme="minorEastAsia" w:hAnsi="Arial" w:cs="Arial"/>
          <w:noProof/>
          <w:lang w:val="en-BE" w:eastAsia="en-BE"/>
        </w:rPr>
      </w:pPr>
      <w:hyperlink w:anchor="_Toc128821322" w:history="1">
        <w:r w:rsidRPr="00BA2A1E">
          <w:rPr>
            <w:rStyle w:val="Hyperlink"/>
            <w:rFonts w:ascii="Arial" w:hAnsi="Arial" w:cs="Arial"/>
            <w:noProof/>
          </w:rPr>
          <w:t>2.</w:t>
        </w:r>
        <w:r w:rsidRPr="00BA2A1E">
          <w:rPr>
            <w:rFonts w:ascii="Arial" w:eastAsiaTheme="minorEastAsia" w:hAnsi="Arial" w:cs="Arial"/>
            <w:noProof/>
            <w:lang w:val="en-BE" w:eastAsia="en-BE"/>
          </w:rPr>
          <w:tab/>
        </w:r>
        <w:r w:rsidRPr="00BA2A1E">
          <w:rPr>
            <w:rStyle w:val="Hyperlink"/>
            <w:rFonts w:ascii="Arial" w:hAnsi="Arial" w:cs="Arial"/>
            <w:noProof/>
          </w:rPr>
          <w:t>Scope &amp; analysis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_Toc128821322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8</w:t>
        </w:r>
        <w:r w:rsidRPr="00BA2A1E">
          <w:rPr>
            <w:rFonts w:ascii="Arial" w:hAnsi="Arial" w:cs="Arial"/>
            <w:noProof/>
            <w:webHidden/>
          </w:rPr>
          <w:fldChar w:fldCharType="end"/>
        </w:r>
      </w:hyperlink>
    </w:p>
    <w:p w14:paraId="7E83C64D" w14:textId="0C55DBB7" w:rsidR="00CF3CB6" w:rsidRPr="00BA2A1E" w:rsidRDefault="00CF3CB6">
      <w:pPr>
        <w:pStyle w:val="TOC2"/>
        <w:tabs>
          <w:tab w:val="left" w:pos="880"/>
          <w:tab w:val="right" w:leader="dot" w:pos="9016"/>
        </w:tabs>
        <w:rPr>
          <w:rFonts w:ascii="Arial" w:eastAsiaTheme="minorEastAsia" w:hAnsi="Arial" w:cs="Arial"/>
          <w:noProof/>
          <w:lang w:val="en-BE" w:eastAsia="en-BE"/>
        </w:rPr>
      </w:pPr>
      <w:hyperlink w:anchor="_Toc128821323" w:history="1">
        <w:r w:rsidRPr="00BA2A1E">
          <w:rPr>
            <w:rStyle w:val="Hyperlink"/>
            <w:rFonts w:ascii="Arial" w:hAnsi="Arial" w:cs="Arial"/>
            <w:noProof/>
          </w:rPr>
          <w:t>2.1.</w:t>
        </w:r>
        <w:r w:rsidRPr="00BA2A1E">
          <w:rPr>
            <w:rFonts w:ascii="Arial" w:eastAsiaTheme="minorEastAsia" w:hAnsi="Arial" w:cs="Arial"/>
            <w:noProof/>
            <w:lang w:val="en-BE" w:eastAsia="en-BE"/>
          </w:rPr>
          <w:tab/>
        </w:r>
        <w:r w:rsidRPr="00BA2A1E">
          <w:rPr>
            <w:rStyle w:val="Hyperlink"/>
            <w:rFonts w:ascii="Arial" w:hAnsi="Arial" w:cs="Arial"/>
            <w:noProof/>
          </w:rPr>
          <w:t>PESTEL Analysis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_Toc128821323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9</w:t>
        </w:r>
        <w:r w:rsidRPr="00BA2A1E">
          <w:rPr>
            <w:rFonts w:ascii="Arial" w:hAnsi="Arial" w:cs="Arial"/>
            <w:noProof/>
            <w:webHidden/>
          </w:rPr>
          <w:fldChar w:fldCharType="end"/>
        </w:r>
      </w:hyperlink>
    </w:p>
    <w:p w14:paraId="205B6B84" w14:textId="18942CC4" w:rsidR="00CF3CB6" w:rsidRPr="00BA2A1E" w:rsidRDefault="00CF3CB6">
      <w:pPr>
        <w:pStyle w:val="TOC2"/>
        <w:tabs>
          <w:tab w:val="left" w:pos="880"/>
          <w:tab w:val="right" w:leader="dot" w:pos="9016"/>
        </w:tabs>
        <w:rPr>
          <w:rFonts w:ascii="Arial" w:eastAsiaTheme="minorEastAsia" w:hAnsi="Arial" w:cs="Arial"/>
          <w:noProof/>
          <w:lang w:val="en-BE" w:eastAsia="en-BE"/>
        </w:rPr>
      </w:pPr>
      <w:hyperlink w:anchor="_Toc128821324" w:history="1">
        <w:r w:rsidRPr="00BA2A1E">
          <w:rPr>
            <w:rStyle w:val="Hyperlink"/>
            <w:rFonts w:ascii="Arial" w:hAnsi="Arial" w:cs="Arial"/>
            <w:noProof/>
          </w:rPr>
          <w:t>2.2.</w:t>
        </w:r>
        <w:r w:rsidRPr="00BA2A1E">
          <w:rPr>
            <w:rFonts w:ascii="Arial" w:eastAsiaTheme="minorEastAsia" w:hAnsi="Arial" w:cs="Arial"/>
            <w:noProof/>
            <w:lang w:val="en-BE" w:eastAsia="en-BE"/>
          </w:rPr>
          <w:tab/>
        </w:r>
        <w:r w:rsidRPr="00BA2A1E">
          <w:rPr>
            <w:rStyle w:val="Hyperlink"/>
            <w:rFonts w:ascii="Arial" w:hAnsi="Arial" w:cs="Arial"/>
            <w:noProof/>
          </w:rPr>
          <w:t>SWOT Analysis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_Toc128821324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11</w:t>
        </w:r>
        <w:r w:rsidRPr="00BA2A1E">
          <w:rPr>
            <w:rFonts w:ascii="Arial" w:hAnsi="Arial" w:cs="Arial"/>
            <w:noProof/>
            <w:webHidden/>
          </w:rPr>
          <w:fldChar w:fldCharType="end"/>
        </w:r>
      </w:hyperlink>
    </w:p>
    <w:p w14:paraId="6E385E06" w14:textId="08E4BF07" w:rsidR="00CF3CB6" w:rsidRPr="00BA2A1E" w:rsidRDefault="00CF3CB6">
      <w:pPr>
        <w:pStyle w:val="TOC1"/>
        <w:tabs>
          <w:tab w:val="left" w:pos="440"/>
          <w:tab w:val="right" w:leader="dot" w:pos="9016"/>
        </w:tabs>
        <w:rPr>
          <w:rFonts w:ascii="Arial" w:eastAsiaTheme="minorEastAsia" w:hAnsi="Arial" w:cs="Arial"/>
          <w:noProof/>
          <w:lang w:val="en-BE" w:eastAsia="en-BE"/>
        </w:rPr>
      </w:pPr>
      <w:hyperlink w:anchor="_Toc128821325" w:history="1">
        <w:r w:rsidRPr="00BA2A1E">
          <w:rPr>
            <w:rStyle w:val="Hyperlink"/>
            <w:rFonts w:ascii="Arial" w:hAnsi="Arial" w:cs="Arial"/>
            <w:noProof/>
            <w:lang w:val="en-GB"/>
          </w:rPr>
          <w:t>3.</w:t>
        </w:r>
        <w:r w:rsidRPr="00BA2A1E">
          <w:rPr>
            <w:rFonts w:ascii="Arial" w:eastAsiaTheme="minorEastAsia" w:hAnsi="Arial" w:cs="Arial"/>
            <w:noProof/>
            <w:lang w:val="en-BE" w:eastAsia="en-BE"/>
          </w:rPr>
          <w:tab/>
        </w:r>
        <w:r w:rsidRPr="00BA2A1E">
          <w:rPr>
            <w:rStyle w:val="Hyperlink"/>
            <w:rFonts w:ascii="Arial" w:hAnsi="Arial" w:cs="Arial"/>
            <w:noProof/>
            <w:lang w:val="en-GB"/>
          </w:rPr>
          <w:t>Main Body</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_Toc128821325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12</w:t>
        </w:r>
        <w:r w:rsidRPr="00BA2A1E">
          <w:rPr>
            <w:rFonts w:ascii="Arial" w:hAnsi="Arial" w:cs="Arial"/>
            <w:noProof/>
            <w:webHidden/>
          </w:rPr>
          <w:fldChar w:fldCharType="end"/>
        </w:r>
      </w:hyperlink>
    </w:p>
    <w:p w14:paraId="037BF96E" w14:textId="79EBAB66" w:rsidR="00CF3CB6" w:rsidRPr="00BA2A1E" w:rsidRDefault="00CF3CB6">
      <w:pPr>
        <w:pStyle w:val="TOC3"/>
        <w:tabs>
          <w:tab w:val="left" w:pos="1100"/>
          <w:tab w:val="right" w:leader="dot" w:pos="9016"/>
        </w:tabs>
        <w:rPr>
          <w:rFonts w:ascii="Arial" w:eastAsiaTheme="minorEastAsia" w:hAnsi="Arial" w:cs="Arial"/>
          <w:noProof/>
          <w:lang w:val="en-BE" w:eastAsia="en-BE"/>
        </w:rPr>
      </w:pPr>
      <w:hyperlink w:anchor="_Toc128821326" w:history="1">
        <w:r w:rsidRPr="00BA2A1E">
          <w:rPr>
            <w:rStyle w:val="Hyperlink"/>
            <w:rFonts w:ascii="Arial" w:hAnsi="Arial" w:cs="Arial"/>
            <w:noProof/>
          </w:rPr>
          <w:t>3.1.</w:t>
        </w:r>
        <w:r w:rsidRPr="00BA2A1E">
          <w:rPr>
            <w:rFonts w:ascii="Arial" w:eastAsiaTheme="minorEastAsia" w:hAnsi="Arial" w:cs="Arial"/>
            <w:noProof/>
            <w:lang w:val="en-BE" w:eastAsia="en-BE"/>
          </w:rPr>
          <w:tab/>
        </w:r>
        <w:r w:rsidRPr="00BA2A1E">
          <w:rPr>
            <w:rStyle w:val="Hyperlink"/>
            <w:rFonts w:ascii="Arial" w:hAnsi="Arial" w:cs="Arial"/>
            <w:noProof/>
            <w:lang w:val="en-GB"/>
          </w:rPr>
          <w:t>Organisational</w:t>
        </w:r>
        <w:r w:rsidRPr="00BA2A1E">
          <w:rPr>
            <w:rStyle w:val="Hyperlink"/>
            <w:rFonts w:ascii="Arial" w:hAnsi="Arial" w:cs="Arial"/>
            <w:noProof/>
          </w:rPr>
          <w:t xml:space="preserve"> </w:t>
        </w:r>
        <w:r w:rsidRPr="00BA2A1E">
          <w:rPr>
            <w:rStyle w:val="Hyperlink"/>
            <w:rFonts w:ascii="Arial" w:hAnsi="Arial" w:cs="Arial"/>
            <w:noProof/>
            <w:lang w:val="en-GB"/>
          </w:rPr>
          <w:t>design</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_Toc128821326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12</w:t>
        </w:r>
        <w:r w:rsidRPr="00BA2A1E">
          <w:rPr>
            <w:rFonts w:ascii="Arial" w:hAnsi="Arial" w:cs="Arial"/>
            <w:noProof/>
            <w:webHidden/>
          </w:rPr>
          <w:fldChar w:fldCharType="end"/>
        </w:r>
      </w:hyperlink>
    </w:p>
    <w:p w14:paraId="461C9E25" w14:textId="1D291E8F" w:rsidR="00CF3CB6" w:rsidRPr="00BA2A1E" w:rsidRDefault="00CF3CB6">
      <w:pPr>
        <w:pStyle w:val="TOC3"/>
        <w:tabs>
          <w:tab w:val="left" w:pos="1100"/>
          <w:tab w:val="right" w:leader="dot" w:pos="9016"/>
        </w:tabs>
        <w:rPr>
          <w:rFonts w:ascii="Arial" w:eastAsiaTheme="minorEastAsia" w:hAnsi="Arial" w:cs="Arial"/>
          <w:noProof/>
          <w:lang w:val="en-BE" w:eastAsia="en-BE"/>
        </w:rPr>
      </w:pPr>
      <w:hyperlink w:anchor="_Toc128821327" w:history="1">
        <w:r w:rsidRPr="00BA2A1E">
          <w:rPr>
            <w:rStyle w:val="Hyperlink"/>
            <w:rFonts w:ascii="Arial" w:hAnsi="Arial" w:cs="Arial"/>
            <w:noProof/>
            <w:lang w:val="en-GB"/>
          </w:rPr>
          <w:t>3.2.</w:t>
        </w:r>
        <w:r w:rsidRPr="00BA2A1E">
          <w:rPr>
            <w:rFonts w:ascii="Arial" w:eastAsiaTheme="minorEastAsia" w:hAnsi="Arial" w:cs="Arial"/>
            <w:noProof/>
            <w:lang w:val="en-BE" w:eastAsia="en-BE"/>
          </w:rPr>
          <w:tab/>
        </w:r>
        <w:r w:rsidRPr="00BA2A1E">
          <w:rPr>
            <w:rStyle w:val="Hyperlink"/>
            <w:rFonts w:ascii="Arial" w:hAnsi="Arial" w:cs="Arial"/>
            <w:noProof/>
            <w:lang w:val="en-GB"/>
          </w:rPr>
          <w:t>The Star Model</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_Toc128821327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12</w:t>
        </w:r>
        <w:r w:rsidRPr="00BA2A1E">
          <w:rPr>
            <w:rFonts w:ascii="Arial" w:hAnsi="Arial" w:cs="Arial"/>
            <w:noProof/>
            <w:webHidden/>
          </w:rPr>
          <w:fldChar w:fldCharType="end"/>
        </w:r>
      </w:hyperlink>
    </w:p>
    <w:p w14:paraId="52EBB939" w14:textId="0012B536" w:rsidR="00CF3CB6" w:rsidRPr="00BA2A1E" w:rsidRDefault="00CF3CB6">
      <w:pPr>
        <w:pStyle w:val="TOC3"/>
        <w:tabs>
          <w:tab w:val="left" w:pos="1100"/>
          <w:tab w:val="right" w:leader="dot" w:pos="9016"/>
        </w:tabs>
        <w:rPr>
          <w:rFonts w:ascii="Arial" w:eastAsiaTheme="minorEastAsia" w:hAnsi="Arial" w:cs="Arial"/>
          <w:noProof/>
          <w:lang w:val="en-BE" w:eastAsia="en-BE"/>
        </w:rPr>
      </w:pPr>
      <w:hyperlink w:anchor="_Toc128821328" w:history="1">
        <w:r w:rsidRPr="00BA2A1E">
          <w:rPr>
            <w:rStyle w:val="Hyperlink"/>
            <w:rFonts w:ascii="Arial" w:hAnsi="Arial" w:cs="Arial"/>
            <w:noProof/>
            <w:lang w:val="en-GB"/>
          </w:rPr>
          <w:t>3.3.</w:t>
        </w:r>
        <w:r w:rsidRPr="00BA2A1E">
          <w:rPr>
            <w:rFonts w:ascii="Arial" w:eastAsiaTheme="minorEastAsia" w:hAnsi="Arial" w:cs="Arial"/>
            <w:noProof/>
            <w:lang w:val="en-BE" w:eastAsia="en-BE"/>
          </w:rPr>
          <w:tab/>
        </w:r>
        <w:r w:rsidRPr="00BA2A1E">
          <w:rPr>
            <w:rStyle w:val="Hyperlink"/>
            <w:rFonts w:ascii="Arial" w:hAnsi="Arial" w:cs="Arial"/>
            <w:noProof/>
            <w:lang w:val="en-GB"/>
          </w:rPr>
          <w:t>Positive aspects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_Toc128821328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13</w:t>
        </w:r>
        <w:r w:rsidRPr="00BA2A1E">
          <w:rPr>
            <w:rFonts w:ascii="Arial" w:hAnsi="Arial" w:cs="Arial"/>
            <w:noProof/>
            <w:webHidden/>
          </w:rPr>
          <w:fldChar w:fldCharType="end"/>
        </w:r>
      </w:hyperlink>
    </w:p>
    <w:p w14:paraId="382D99FF" w14:textId="5C277A0F" w:rsidR="00CF3CB6" w:rsidRPr="00BA2A1E" w:rsidRDefault="00CF3CB6">
      <w:pPr>
        <w:pStyle w:val="TOC3"/>
        <w:tabs>
          <w:tab w:val="left" w:pos="1100"/>
          <w:tab w:val="right" w:leader="dot" w:pos="9016"/>
        </w:tabs>
        <w:rPr>
          <w:rFonts w:ascii="Arial" w:eastAsiaTheme="minorEastAsia" w:hAnsi="Arial" w:cs="Arial"/>
          <w:noProof/>
          <w:lang w:val="en-BE" w:eastAsia="en-BE"/>
        </w:rPr>
      </w:pPr>
      <w:hyperlink w:anchor="_Toc128821329" w:history="1">
        <w:r w:rsidRPr="00BA2A1E">
          <w:rPr>
            <w:rStyle w:val="Hyperlink"/>
            <w:rFonts w:ascii="Arial" w:hAnsi="Arial" w:cs="Arial"/>
            <w:noProof/>
            <w:lang w:val="en-GB"/>
          </w:rPr>
          <w:t>3.4.</w:t>
        </w:r>
        <w:r w:rsidRPr="00BA2A1E">
          <w:rPr>
            <w:rFonts w:ascii="Arial" w:eastAsiaTheme="minorEastAsia" w:hAnsi="Arial" w:cs="Arial"/>
            <w:noProof/>
            <w:lang w:val="en-BE" w:eastAsia="en-BE"/>
          </w:rPr>
          <w:tab/>
        </w:r>
        <w:r w:rsidRPr="00BA2A1E">
          <w:rPr>
            <w:rStyle w:val="Hyperlink"/>
            <w:rFonts w:ascii="Arial" w:hAnsi="Arial" w:cs="Arial"/>
            <w:noProof/>
            <w:lang w:val="en-GB"/>
          </w:rPr>
          <w:t>Negative aspects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_Toc128821329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14</w:t>
        </w:r>
        <w:r w:rsidRPr="00BA2A1E">
          <w:rPr>
            <w:rFonts w:ascii="Arial" w:hAnsi="Arial" w:cs="Arial"/>
            <w:noProof/>
            <w:webHidden/>
          </w:rPr>
          <w:fldChar w:fldCharType="end"/>
        </w:r>
      </w:hyperlink>
    </w:p>
    <w:p w14:paraId="4879A0C1" w14:textId="772A8352" w:rsidR="00CF3CB6" w:rsidRPr="00BA2A1E" w:rsidRDefault="00CF3CB6">
      <w:pPr>
        <w:pStyle w:val="TOC3"/>
        <w:tabs>
          <w:tab w:val="left" w:pos="1100"/>
          <w:tab w:val="right" w:leader="dot" w:pos="9016"/>
        </w:tabs>
        <w:rPr>
          <w:rFonts w:ascii="Arial" w:eastAsiaTheme="minorEastAsia" w:hAnsi="Arial" w:cs="Arial"/>
          <w:noProof/>
          <w:lang w:val="en-BE" w:eastAsia="en-BE"/>
        </w:rPr>
      </w:pPr>
      <w:hyperlink w:anchor="_Toc128821330" w:history="1">
        <w:r w:rsidRPr="00BA2A1E">
          <w:rPr>
            <w:rStyle w:val="Hyperlink"/>
            <w:rFonts w:ascii="Arial" w:hAnsi="Arial" w:cs="Arial"/>
            <w:noProof/>
            <w:lang w:val="en-GB"/>
          </w:rPr>
          <w:t>3.5.</w:t>
        </w:r>
        <w:r w:rsidRPr="00BA2A1E">
          <w:rPr>
            <w:rFonts w:ascii="Arial" w:eastAsiaTheme="minorEastAsia" w:hAnsi="Arial" w:cs="Arial"/>
            <w:noProof/>
            <w:lang w:val="en-BE" w:eastAsia="en-BE"/>
          </w:rPr>
          <w:tab/>
        </w:r>
        <w:r w:rsidRPr="00BA2A1E">
          <w:rPr>
            <w:rStyle w:val="Hyperlink"/>
            <w:rFonts w:ascii="Arial" w:hAnsi="Arial" w:cs="Arial"/>
            <w:noProof/>
            <w:lang w:val="en-GB"/>
          </w:rPr>
          <w:t>Issues Occurred in the Hotel</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_Toc128821330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14</w:t>
        </w:r>
        <w:r w:rsidRPr="00BA2A1E">
          <w:rPr>
            <w:rFonts w:ascii="Arial" w:hAnsi="Arial" w:cs="Arial"/>
            <w:noProof/>
            <w:webHidden/>
          </w:rPr>
          <w:fldChar w:fldCharType="end"/>
        </w:r>
      </w:hyperlink>
    </w:p>
    <w:p w14:paraId="7D18F323" w14:textId="4EA46897" w:rsidR="00CF3CB6" w:rsidRPr="00BA2A1E" w:rsidRDefault="00CF3CB6">
      <w:pPr>
        <w:pStyle w:val="TOC3"/>
        <w:tabs>
          <w:tab w:val="left" w:pos="1100"/>
          <w:tab w:val="right" w:leader="dot" w:pos="9016"/>
        </w:tabs>
        <w:rPr>
          <w:rFonts w:ascii="Arial" w:eastAsiaTheme="minorEastAsia" w:hAnsi="Arial" w:cs="Arial"/>
          <w:noProof/>
          <w:lang w:val="en-BE" w:eastAsia="en-BE"/>
        </w:rPr>
      </w:pPr>
      <w:hyperlink w:anchor="_Toc128821331" w:history="1">
        <w:r w:rsidRPr="00BA2A1E">
          <w:rPr>
            <w:rStyle w:val="Hyperlink"/>
            <w:rFonts w:ascii="Arial" w:hAnsi="Arial" w:cs="Arial"/>
            <w:noProof/>
            <w:lang w:val="en-GB"/>
          </w:rPr>
          <w:t>3.6.</w:t>
        </w:r>
        <w:r w:rsidRPr="00BA2A1E">
          <w:rPr>
            <w:rFonts w:ascii="Arial" w:eastAsiaTheme="minorEastAsia" w:hAnsi="Arial" w:cs="Arial"/>
            <w:noProof/>
            <w:lang w:val="en-BE" w:eastAsia="en-BE"/>
          </w:rPr>
          <w:tab/>
        </w:r>
        <w:r w:rsidRPr="00BA2A1E">
          <w:rPr>
            <w:rStyle w:val="Hyperlink"/>
            <w:rFonts w:ascii="Arial" w:hAnsi="Arial" w:cs="Arial"/>
            <w:noProof/>
            <w:lang w:val="en-GB"/>
          </w:rPr>
          <w:t>The financial performance</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_Toc128821331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15</w:t>
        </w:r>
        <w:r w:rsidRPr="00BA2A1E">
          <w:rPr>
            <w:rFonts w:ascii="Arial" w:hAnsi="Arial" w:cs="Arial"/>
            <w:noProof/>
            <w:webHidden/>
          </w:rPr>
          <w:fldChar w:fldCharType="end"/>
        </w:r>
      </w:hyperlink>
    </w:p>
    <w:p w14:paraId="41347C8D" w14:textId="2E99285C" w:rsidR="00CF3CB6" w:rsidRPr="00BA2A1E" w:rsidRDefault="00CF3CB6">
      <w:pPr>
        <w:pStyle w:val="TOC3"/>
        <w:tabs>
          <w:tab w:val="left" w:pos="1100"/>
          <w:tab w:val="right" w:leader="dot" w:pos="9016"/>
        </w:tabs>
        <w:rPr>
          <w:rFonts w:ascii="Arial" w:eastAsiaTheme="minorEastAsia" w:hAnsi="Arial" w:cs="Arial"/>
          <w:noProof/>
          <w:lang w:val="en-BE" w:eastAsia="en-BE"/>
        </w:rPr>
      </w:pPr>
      <w:hyperlink w:anchor="_Toc128821332" w:history="1">
        <w:r w:rsidRPr="00BA2A1E">
          <w:rPr>
            <w:rStyle w:val="Hyperlink"/>
            <w:rFonts w:ascii="Arial" w:hAnsi="Arial" w:cs="Arial"/>
            <w:noProof/>
            <w:lang w:val="en-GB"/>
          </w:rPr>
          <w:t>3.7.</w:t>
        </w:r>
        <w:r w:rsidRPr="00BA2A1E">
          <w:rPr>
            <w:rFonts w:ascii="Arial" w:eastAsiaTheme="minorEastAsia" w:hAnsi="Arial" w:cs="Arial"/>
            <w:noProof/>
            <w:lang w:val="en-BE" w:eastAsia="en-BE"/>
          </w:rPr>
          <w:tab/>
        </w:r>
        <w:r w:rsidRPr="00BA2A1E">
          <w:rPr>
            <w:rStyle w:val="Hyperlink"/>
            <w:rFonts w:ascii="Arial" w:hAnsi="Arial" w:cs="Arial"/>
            <w:noProof/>
            <w:lang w:val="en-GB"/>
          </w:rPr>
          <w:t>Solutions to the Issues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_Toc128821332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16</w:t>
        </w:r>
        <w:r w:rsidRPr="00BA2A1E">
          <w:rPr>
            <w:rFonts w:ascii="Arial" w:hAnsi="Arial" w:cs="Arial"/>
            <w:noProof/>
            <w:webHidden/>
          </w:rPr>
          <w:fldChar w:fldCharType="end"/>
        </w:r>
      </w:hyperlink>
    </w:p>
    <w:p w14:paraId="159B0A5D" w14:textId="23CDDAEB" w:rsidR="00CF3CB6" w:rsidRPr="00BA2A1E" w:rsidRDefault="00CF3CB6">
      <w:pPr>
        <w:pStyle w:val="TOC4"/>
        <w:tabs>
          <w:tab w:val="left" w:pos="1540"/>
          <w:tab w:val="right" w:leader="dot" w:pos="9016"/>
        </w:tabs>
        <w:rPr>
          <w:rFonts w:ascii="Arial" w:eastAsiaTheme="minorEastAsia" w:hAnsi="Arial" w:cs="Arial"/>
          <w:noProof/>
          <w:lang w:val="en-BE" w:eastAsia="en-BE"/>
        </w:rPr>
      </w:pPr>
      <w:hyperlink w:anchor="_Toc128821333" w:history="1">
        <w:r w:rsidRPr="00BA2A1E">
          <w:rPr>
            <w:rStyle w:val="Hyperlink"/>
            <w:rFonts w:ascii="Arial" w:hAnsi="Arial" w:cs="Arial"/>
            <w:noProof/>
            <w:lang w:val="en-GB"/>
          </w:rPr>
          <w:t>3.7.1.</w:t>
        </w:r>
        <w:r w:rsidRPr="00BA2A1E">
          <w:rPr>
            <w:rFonts w:ascii="Arial" w:eastAsiaTheme="minorEastAsia" w:hAnsi="Arial" w:cs="Arial"/>
            <w:noProof/>
            <w:lang w:val="en-BE" w:eastAsia="en-BE"/>
          </w:rPr>
          <w:tab/>
        </w:r>
        <w:r w:rsidRPr="00BA2A1E">
          <w:rPr>
            <w:rStyle w:val="Hyperlink"/>
            <w:rFonts w:ascii="Arial" w:hAnsi="Arial" w:cs="Arial"/>
            <w:noProof/>
            <w:lang w:val="en-GB"/>
          </w:rPr>
          <w:t>The Problem Tree</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_Toc128821333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16</w:t>
        </w:r>
        <w:r w:rsidRPr="00BA2A1E">
          <w:rPr>
            <w:rFonts w:ascii="Arial" w:hAnsi="Arial" w:cs="Arial"/>
            <w:noProof/>
            <w:webHidden/>
          </w:rPr>
          <w:fldChar w:fldCharType="end"/>
        </w:r>
      </w:hyperlink>
    </w:p>
    <w:p w14:paraId="77E93CCA" w14:textId="09BF7066" w:rsidR="00CF3CB6" w:rsidRPr="00BA2A1E" w:rsidRDefault="00CF3CB6">
      <w:pPr>
        <w:pStyle w:val="TOC1"/>
        <w:tabs>
          <w:tab w:val="left" w:pos="440"/>
          <w:tab w:val="right" w:leader="dot" w:pos="9016"/>
        </w:tabs>
        <w:rPr>
          <w:rFonts w:ascii="Arial" w:eastAsiaTheme="minorEastAsia" w:hAnsi="Arial" w:cs="Arial"/>
          <w:noProof/>
          <w:lang w:val="en-BE" w:eastAsia="en-BE"/>
        </w:rPr>
      </w:pPr>
      <w:hyperlink w:anchor="_Toc128821334" w:history="1">
        <w:r w:rsidRPr="00BA2A1E">
          <w:rPr>
            <w:rStyle w:val="Hyperlink"/>
            <w:rFonts w:ascii="Arial" w:hAnsi="Arial" w:cs="Arial"/>
            <w:noProof/>
            <w:lang w:val="en-GB"/>
          </w:rPr>
          <w:t>4.</w:t>
        </w:r>
        <w:r w:rsidRPr="00BA2A1E">
          <w:rPr>
            <w:rFonts w:ascii="Arial" w:eastAsiaTheme="minorEastAsia" w:hAnsi="Arial" w:cs="Arial"/>
            <w:noProof/>
            <w:lang w:val="en-BE" w:eastAsia="en-BE"/>
          </w:rPr>
          <w:tab/>
        </w:r>
        <w:r w:rsidRPr="00BA2A1E">
          <w:rPr>
            <w:rStyle w:val="Hyperlink"/>
            <w:rFonts w:ascii="Arial" w:hAnsi="Arial" w:cs="Arial"/>
            <w:noProof/>
            <w:lang w:val="en-GB"/>
          </w:rPr>
          <w:t>Findings and results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_Toc128821334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17</w:t>
        </w:r>
        <w:r w:rsidRPr="00BA2A1E">
          <w:rPr>
            <w:rFonts w:ascii="Arial" w:hAnsi="Arial" w:cs="Arial"/>
            <w:noProof/>
            <w:webHidden/>
          </w:rPr>
          <w:fldChar w:fldCharType="end"/>
        </w:r>
      </w:hyperlink>
    </w:p>
    <w:p w14:paraId="49CE1BA0" w14:textId="42B2774F" w:rsidR="00CF3CB6" w:rsidRPr="00BA2A1E" w:rsidRDefault="00CF3CB6">
      <w:pPr>
        <w:pStyle w:val="TOC5"/>
        <w:tabs>
          <w:tab w:val="left" w:pos="1540"/>
          <w:tab w:val="right" w:leader="dot" w:pos="9016"/>
        </w:tabs>
        <w:rPr>
          <w:rFonts w:ascii="Arial" w:eastAsiaTheme="minorEastAsia" w:hAnsi="Arial" w:cs="Arial"/>
          <w:noProof/>
          <w:lang w:val="en-BE" w:eastAsia="en-BE"/>
        </w:rPr>
      </w:pPr>
      <w:hyperlink w:anchor="_Toc128821335" w:history="1">
        <w:r w:rsidRPr="00BA2A1E">
          <w:rPr>
            <w:rStyle w:val="Hyperlink"/>
            <w:rFonts w:ascii="Arial" w:hAnsi="Arial" w:cs="Arial"/>
            <w:noProof/>
            <w:lang w:val="en-GB"/>
          </w:rPr>
          <w:t>4.1.</w:t>
        </w:r>
        <w:r w:rsidRPr="00BA2A1E">
          <w:rPr>
            <w:rFonts w:ascii="Arial" w:eastAsiaTheme="minorEastAsia" w:hAnsi="Arial" w:cs="Arial"/>
            <w:noProof/>
            <w:lang w:val="en-BE" w:eastAsia="en-BE"/>
          </w:rPr>
          <w:tab/>
        </w:r>
        <w:r w:rsidRPr="00BA2A1E">
          <w:rPr>
            <w:rStyle w:val="Hyperlink"/>
            <w:rFonts w:ascii="Arial" w:hAnsi="Arial" w:cs="Arial"/>
            <w:noProof/>
            <w:lang w:val="en-GB"/>
          </w:rPr>
          <w:t>The five forces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_Toc128821335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19</w:t>
        </w:r>
        <w:r w:rsidRPr="00BA2A1E">
          <w:rPr>
            <w:rFonts w:ascii="Arial" w:hAnsi="Arial" w:cs="Arial"/>
            <w:noProof/>
            <w:webHidden/>
          </w:rPr>
          <w:fldChar w:fldCharType="end"/>
        </w:r>
      </w:hyperlink>
    </w:p>
    <w:p w14:paraId="0306A7EA" w14:textId="12E44377" w:rsidR="00CF3CB6" w:rsidRPr="00BA2A1E" w:rsidRDefault="00CF3CB6">
      <w:pPr>
        <w:pStyle w:val="TOC5"/>
        <w:tabs>
          <w:tab w:val="left" w:pos="1540"/>
          <w:tab w:val="right" w:leader="dot" w:pos="9016"/>
        </w:tabs>
        <w:rPr>
          <w:rFonts w:ascii="Arial" w:eastAsiaTheme="minorEastAsia" w:hAnsi="Arial" w:cs="Arial"/>
          <w:noProof/>
          <w:lang w:val="en-BE" w:eastAsia="en-BE"/>
        </w:rPr>
      </w:pPr>
      <w:hyperlink w:anchor="_Toc128821336" w:history="1">
        <w:r w:rsidRPr="00BA2A1E">
          <w:rPr>
            <w:rStyle w:val="Hyperlink"/>
            <w:rFonts w:ascii="Arial" w:hAnsi="Arial" w:cs="Arial"/>
            <w:noProof/>
            <w:lang w:val="en-GB"/>
          </w:rPr>
          <w:t>4.2.</w:t>
        </w:r>
        <w:r w:rsidRPr="00BA2A1E">
          <w:rPr>
            <w:rFonts w:ascii="Arial" w:eastAsiaTheme="minorEastAsia" w:hAnsi="Arial" w:cs="Arial"/>
            <w:noProof/>
            <w:lang w:val="en-BE" w:eastAsia="en-BE"/>
          </w:rPr>
          <w:tab/>
        </w:r>
        <w:r w:rsidRPr="00BA2A1E">
          <w:rPr>
            <w:rStyle w:val="Hyperlink"/>
            <w:rFonts w:ascii="Arial" w:hAnsi="Arial" w:cs="Arial"/>
            <w:noProof/>
            <w:lang w:val="en-GB"/>
          </w:rPr>
          <w:t>The hypotheses analyse</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_Toc128821336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21</w:t>
        </w:r>
        <w:r w:rsidRPr="00BA2A1E">
          <w:rPr>
            <w:rFonts w:ascii="Arial" w:hAnsi="Arial" w:cs="Arial"/>
            <w:noProof/>
            <w:webHidden/>
          </w:rPr>
          <w:fldChar w:fldCharType="end"/>
        </w:r>
      </w:hyperlink>
    </w:p>
    <w:p w14:paraId="316466DE" w14:textId="6E92301B" w:rsidR="00CF3CB6" w:rsidRPr="00BA2A1E" w:rsidRDefault="00CF3CB6">
      <w:pPr>
        <w:pStyle w:val="TOC1"/>
        <w:tabs>
          <w:tab w:val="left" w:pos="440"/>
          <w:tab w:val="right" w:leader="dot" w:pos="9016"/>
        </w:tabs>
        <w:rPr>
          <w:rFonts w:ascii="Arial" w:eastAsiaTheme="minorEastAsia" w:hAnsi="Arial" w:cs="Arial"/>
          <w:noProof/>
          <w:lang w:val="en-BE" w:eastAsia="en-BE"/>
        </w:rPr>
      </w:pPr>
      <w:hyperlink w:anchor="_Toc128821337" w:history="1">
        <w:r w:rsidRPr="00BA2A1E">
          <w:rPr>
            <w:rStyle w:val="Hyperlink"/>
            <w:rFonts w:ascii="Arial" w:hAnsi="Arial" w:cs="Arial"/>
            <w:bCs/>
            <w:noProof/>
            <w:lang w:val="en-GB"/>
          </w:rPr>
          <w:t>5.</w:t>
        </w:r>
        <w:r w:rsidRPr="00BA2A1E">
          <w:rPr>
            <w:rFonts w:ascii="Arial" w:eastAsiaTheme="minorEastAsia" w:hAnsi="Arial" w:cs="Arial"/>
            <w:noProof/>
            <w:lang w:val="en-BE" w:eastAsia="en-BE"/>
          </w:rPr>
          <w:tab/>
        </w:r>
        <w:r w:rsidRPr="00BA2A1E">
          <w:rPr>
            <w:rStyle w:val="Hyperlink"/>
            <w:rFonts w:ascii="Arial" w:hAnsi="Arial" w:cs="Arial"/>
            <w:noProof/>
            <w:lang w:val="en-GB"/>
          </w:rPr>
          <w:t>Action Plan</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_Toc128821337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22</w:t>
        </w:r>
        <w:r w:rsidRPr="00BA2A1E">
          <w:rPr>
            <w:rFonts w:ascii="Arial" w:hAnsi="Arial" w:cs="Arial"/>
            <w:noProof/>
            <w:webHidden/>
          </w:rPr>
          <w:fldChar w:fldCharType="end"/>
        </w:r>
      </w:hyperlink>
    </w:p>
    <w:p w14:paraId="73CB2897" w14:textId="72D69EDF" w:rsidR="00CF3CB6" w:rsidRPr="00BA2A1E" w:rsidRDefault="00CF3CB6">
      <w:pPr>
        <w:pStyle w:val="TOC6"/>
        <w:tabs>
          <w:tab w:val="left" w:pos="1760"/>
          <w:tab w:val="right" w:leader="dot" w:pos="9016"/>
        </w:tabs>
        <w:rPr>
          <w:rFonts w:ascii="Arial" w:eastAsiaTheme="minorEastAsia" w:hAnsi="Arial" w:cs="Arial"/>
          <w:noProof/>
          <w:lang w:val="en-BE" w:eastAsia="en-BE"/>
        </w:rPr>
      </w:pPr>
      <w:hyperlink w:anchor="_Toc128821338" w:history="1">
        <w:r w:rsidRPr="00BA2A1E">
          <w:rPr>
            <w:rStyle w:val="Hyperlink"/>
            <w:rFonts w:ascii="Arial" w:hAnsi="Arial" w:cs="Arial"/>
            <w:noProof/>
            <w:lang w:val="en-GB"/>
          </w:rPr>
          <w:t>5.1.</w:t>
        </w:r>
        <w:r w:rsidRPr="00BA2A1E">
          <w:rPr>
            <w:rFonts w:ascii="Arial" w:eastAsiaTheme="minorEastAsia" w:hAnsi="Arial" w:cs="Arial"/>
            <w:noProof/>
            <w:lang w:val="en-BE" w:eastAsia="en-BE"/>
          </w:rPr>
          <w:tab/>
        </w:r>
        <w:r w:rsidRPr="00BA2A1E">
          <w:rPr>
            <w:rStyle w:val="Hyperlink"/>
            <w:rFonts w:ascii="Arial" w:hAnsi="Arial" w:cs="Arial"/>
            <w:noProof/>
            <w:lang w:val="en-GB"/>
          </w:rPr>
          <w:t>CAGE Framework</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_Toc128821338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22</w:t>
        </w:r>
        <w:r w:rsidRPr="00BA2A1E">
          <w:rPr>
            <w:rFonts w:ascii="Arial" w:hAnsi="Arial" w:cs="Arial"/>
            <w:noProof/>
            <w:webHidden/>
          </w:rPr>
          <w:fldChar w:fldCharType="end"/>
        </w:r>
      </w:hyperlink>
    </w:p>
    <w:p w14:paraId="53E126CF" w14:textId="2B878576" w:rsidR="00CF3CB6" w:rsidRPr="00BA2A1E" w:rsidRDefault="00CF3CB6">
      <w:pPr>
        <w:pStyle w:val="TOC6"/>
        <w:tabs>
          <w:tab w:val="left" w:pos="1760"/>
          <w:tab w:val="right" w:leader="dot" w:pos="9016"/>
        </w:tabs>
        <w:rPr>
          <w:rFonts w:ascii="Arial" w:eastAsiaTheme="minorEastAsia" w:hAnsi="Arial" w:cs="Arial"/>
          <w:noProof/>
          <w:lang w:val="en-BE" w:eastAsia="en-BE"/>
        </w:rPr>
      </w:pPr>
      <w:hyperlink w:anchor="_Toc128821339" w:history="1">
        <w:r w:rsidRPr="00BA2A1E">
          <w:rPr>
            <w:rStyle w:val="Hyperlink"/>
            <w:rFonts w:ascii="Arial" w:hAnsi="Arial" w:cs="Arial"/>
            <w:noProof/>
            <w:lang w:val="en-GB"/>
          </w:rPr>
          <w:t>5.2.</w:t>
        </w:r>
        <w:r w:rsidRPr="00BA2A1E">
          <w:rPr>
            <w:rFonts w:ascii="Arial" w:eastAsiaTheme="minorEastAsia" w:hAnsi="Arial" w:cs="Arial"/>
            <w:noProof/>
            <w:lang w:val="en-BE" w:eastAsia="en-BE"/>
          </w:rPr>
          <w:tab/>
        </w:r>
        <w:r w:rsidRPr="00BA2A1E">
          <w:rPr>
            <w:rStyle w:val="Hyperlink"/>
            <w:rFonts w:ascii="Arial" w:hAnsi="Arial" w:cs="Arial"/>
            <w:noProof/>
            <w:lang w:val="en-GB"/>
          </w:rPr>
          <w:t>Table 7: Action Plan for the Issues (Own)</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_Toc128821339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22</w:t>
        </w:r>
        <w:r w:rsidRPr="00BA2A1E">
          <w:rPr>
            <w:rFonts w:ascii="Arial" w:hAnsi="Arial" w:cs="Arial"/>
            <w:noProof/>
            <w:webHidden/>
          </w:rPr>
          <w:fldChar w:fldCharType="end"/>
        </w:r>
      </w:hyperlink>
    </w:p>
    <w:p w14:paraId="7F9ABA12" w14:textId="21FA9855" w:rsidR="00CF3CB6" w:rsidRPr="00BA2A1E" w:rsidRDefault="00CF3CB6">
      <w:pPr>
        <w:pStyle w:val="TOC1"/>
        <w:tabs>
          <w:tab w:val="left" w:pos="440"/>
          <w:tab w:val="right" w:leader="dot" w:pos="9016"/>
        </w:tabs>
        <w:rPr>
          <w:rFonts w:ascii="Arial" w:eastAsiaTheme="minorEastAsia" w:hAnsi="Arial" w:cs="Arial"/>
          <w:noProof/>
          <w:lang w:val="en-BE" w:eastAsia="en-BE"/>
        </w:rPr>
      </w:pPr>
      <w:hyperlink w:anchor="_Toc128821340" w:history="1">
        <w:r w:rsidRPr="00BA2A1E">
          <w:rPr>
            <w:rStyle w:val="Hyperlink"/>
            <w:rFonts w:ascii="Arial" w:hAnsi="Arial" w:cs="Arial"/>
            <w:noProof/>
            <w:lang w:val="en-GB"/>
          </w:rPr>
          <w:t>6.</w:t>
        </w:r>
        <w:r w:rsidRPr="00BA2A1E">
          <w:rPr>
            <w:rFonts w:ascii="Arial" w:eastAsiaTheme="minorEastAsia" w:hAnsi="Arial" w:cs="Arial"/>
            <w:noProof/>
            <w:lang w:val="en-BE" w:eastAsia="en-BE"/>
          </w:rPr>
          <w:tab/>
        </w:r>
        <w:r w:rsidRPr="00BA2A1E">
          <w:rPr>
            <w:rStyle w:val="Hyperlink"/>
            <w:rFonts w:ascii="Arial" w:hAnsi="Arial" w:cs="Arial"/>
            <w:noProof/>
            <w:lang w:val="en-GB"/>
          </w:rPr>
          <w:t>Recommendations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_Toc128821340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24</w:t>
        </w:r>
        <w:r w:rsidRPr="00BA2A1E">
          <w:rPr>
            <w:rFonts w:ascii="Arial" w:hAnsi="Arial" w:cs="Arial"/>
            <w:noProof/>
            <w:webHidden/>
          </w:rPr>
          <w:fldChar w:fldCharType="end"/>
        </w:r>
      </w:hyperlink>
    </w:p>
    <w:p w14:paraId="6DE153CD" w14:textId="5B0368E6" w:rsidR="00CF3CB6" w:rsidRPr="00BA2A1E" w:rsidRDefault="00CF3CB6">
      <w:pPr>
        <w:pStyle w:val="TOC1"/>
        <w:tabs>
          <w:tab w:val="left" w:pos="440"/>
          <w:tab w:val="right" w:leader="dot" w:pos="9016"/>
        </w:tabs>
        <w:rPr>
          <w:rFonts w:ascii="Arial" w:eastAsiaTheme="minorEastAsia" w:hAnsi="Arial" w:cs="Arial"/>
          <w:noProof/>
          <w:lang w:val="en-BE" w:eastAsia="en-BE"/>
        </w:rPr>
      </w:pPr>
      <w:hyperlink w:anchor="_Toc128821341" w:history="1">
        <w:r w:rsidRPr="00BA2A1E">
          <w:rPr>
            <w:rStyle w:val="Hyperlink"/>
            <w:rFonts w:ascii="Arial" w:hAnsi="Arial" w:cs="Arial"/>
            <w:noProof/>
            <w:lang w:val="en-GB"/>
          </w:rPr>
          <w:t>7.</w:t>
        </w:r>
        <w:r w:rsidRPr="00BA2A1E">
          <w:rPr>
            <w:rFonts w:ascii="Arial" w:eastAsiaTheme="minorEastAsia" w:hAnsi="Arial" w:cs="Arial"/>
            <w:noProof/>
            <w:lang w:val="en-BE" w:eastAsia="en-BE"/>
          </w:rPr>
          <w:tab/>
        </w:r>
        <w:r w:rsidRPr="00BA2A1E">
          <w:rPr>
            <w:rStyle w:val="Hyperlink"/>
            <w:rFonts w:ascii="Arial" w:hAnsi="Arial" w:cs="Arial"/>
            <w:noProof/>
            <w:lang w:val="en-GB"/>
          </w:rPr>
          <w:t>Conclusion</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_Toc128821341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25</w:t>
        </w:r>
        <w:r w:rsidRPr="00BA2A1E">
          <w:rPr>
            <w:rFonts w:ascii="Arial" w:hAnsi="Arial" w:cs="Arial"/>
            <w:noProof/>
            <w:webHidden/>
          </w:rPr>
          <w:fldChar w:fldCharType="end"/>
        </w:r>
      </w:hyperlink>
    </w:p>
    <w:p w14:paraId="7858C4B3" w14:textId="3B3C0CF3" w:rsidR="00CF3CB6" w:rsidRPr="00BA2A1E" w:rsidRDefault="00CF3CB6">
      <w:pPr>
        <w:pStyle w:val="TOC1"/>
        <w:tabs>
          <w:tab w:val="left" w:pos="440"/>
          <w:tab w:val="right" w:leader="dot" w:pos="9016"/>
        </w:tabs>
        <w:rPr>
          <w:rFonts w:ascii="Arial" w:eastAsiaTheme="minorEastAsia" w:hAnsi="Arial" w:cs="Arial"/>
          <w:noProof/>
          <w:lang w:val="en-BE" w:eastAsia="en-BE"/>
        </w:rPr>
      </w:pPr>
      <w:hyperlink w:anchor="_Toc128821342" w:history="1">
        <w:r w:rsidRPr="00BA2A1E">
          <w:rPr>
            <w:rStyle w:val="Hyperlink"/>
            <w:rFonts w:ascii="Arial" w:hAnsi="Arial" w:cs="Arial"/>
            <w:noProof/>
            <w:lang w:val="en-GB"/>
          </w:rPr>
          <w:t>8.</w:t>
        </w:r>
        <w:r w:rsidRPr="00BA2A1E">
          <w:rPr>
            <w:rFonts w:ascii="Arial" w:eastAsiaTheme="minorEastAsia" w:hAnsi="Arial" w:cs="Arial"/>
            <w:noProof/>
            <w:lang w:val="en-BE" w:eastAsia="en-BE"/>
          </w:rPr>
          <w:tab/>
        </w:r>
        <w:r w:rsidRPr="00BA2A1E">
          <w:rPr>
            <w:rStyle w:val="Hyperlink"/>
            <w:rFonts w:ascii="Arial" w:hAnsi="Arial" w:cs="Arial"/>
            <w:noProof/>
            <w:lang w:val="en-GB"/>
          </w:rPr>
          <w:t>References</w:t>
        </w:r>
        <w:r w:rsidRPr="00BA2A1E">
          <w:rPr>
            <w:rFonts w:ascii="Arial" w:hAnsi="Arial" w:cs="Arial"/>
            <w:noProof/>
            <w:webHidden/>
          </w:rPr>
          <w:tab/>
        </w:r>
        <w:r w:rsidRPr="00BA2A1E">
          <w:rPr>
            <w:rFonts w:ascii="Arial" w:hAnsi="Arial" w:cs="Arial"/>
            <w:noProof/>
            <w:webHidden/>
          </w:rPr>
          <w:fldChar w:fldCharType="begin"/>
        </w:r>
        <w:r w:rsidRPr="00BA2A1E">
          <w:rPr>
            <w:rFonts w:ascii="Arial" w:hAnsi="Arial" w:cs="Arial"/>
            <w:noProof/>
            <w:webHidden/>
          </w:rPr>
          <w:instrText xml:space="preserve"> PAGEREF _Toc128821342 \h </w:instrText>
        </w:r>
        <w:r w:rsidRPr="00BA2A1E">
          <w:rPr>
            <w:rFonts w:ascii="Arial" w:hAnsi="Arial" w:cs="Arial"/>
            <w:noProof/>
            <w:webHidden/>
          </w:rPr>
        </w:r>
        <w:r w:rsidRPr="00BA2A1E">
          <w:rPr>
            <w:rFonts w:ascii="Arial" w:hAnsi="Arial" w:cs="Arial"/>
            <w:noProof/>
            <w:webHidden/>
          </w:rPr>
          <w:fldChar w:fldCharType="separate"/>
        </w:r>
        <w:r w:rsidRPr="00BA2A1E">
          <w:rPr>
            <w:rFonts w:ascii="Arial" w:hAnsi="Arial" w:cs="Arial"/>
            <w:noProof/>
            <w:webHidden/>
          </w:rPr>
          <w:t>26</w:t>
        </w:r>
        <w:r w:rsidRPr="00BA2A1E">
          <w:rPr>
            <w:rFonts w:ascii="Arial" w:hAnsi="Arial" w:cs="Arial"/>
            <w:noProof/>
            <w:webHidden/>
          </w:rPr>
          <w:fldChar w:fldCharType="end"/>
        </w:r>
      </w:hyperlink>
    </w:p>
    <w:p w14:paraId="1D2859B4" w14:textId="007EF028" w:rsidR="00471687" w:rsidRDefault="00CF3CB6" w:rsidP="00114905">
      <w:pPr>
        <w:spacing w:after="100" w:afterAutospacing="1" w:line="360" w:lineRule="auto"/>
        <w:jc w:val="both"/>
        <w:rPr>
          <w:rFonts w:ascii="Arial" w:hAnsi="Arial" w:cs="Arial"/>
          <w:bCs/>
          <w:lang w:val="en-GB"/>
        </w:rPr>
      </w:pPr>
      <w:r w:rsidRPr="00BA2A1E">
        <w:rPr>
          <w:rFonts w:ascii="Arial" w:hAnsi="Arial" w:cs="Arial"/>
          <w:bCs/>
          <w:lang w:val="en-GB"/>
        </w:rPr>
        <w:fldChar w:fldCharType="end"/>
      </w:r>
    </w:p>
    <w:p w14:paraId="732060B2" w14:textId="63FD442F" w:rsidR="00471687" w:rsidRDefault="00471687" w:rsidP="00B937B7">
      <w:pPr>
        <w:spacing w:after="100" w:afterAutospacing="1" w:line="360" w:lineRule="auto"/>
        <w:jc w:val="both"/>
        <w:rPr>
          <w:rFonts w:ascii="Arial" w:hAnsi="Arial" w:cs="Arial"/>
          <w:bCs/>
          <w:lang w:val="en-GB"/>
        </w:rPr>
      </w:pPr>
    </w:p>
    <w:p w14:paraId="062DBB4F" w14:textId="1CF23D09" w:rsidR="00114905" w:rsidRDefault="00114905" w:rsidP="00B937B7">
      <w:pPr>
        <w:spacing w:after="100" w:afterAutospacing="1" w:line="360" w:lineRule="auto"/>
        <w:jc w:val="both"/>
        <w:rPr>
          <w:rFonts w:ascii="Arial" w:hAnsi="Arial" w:cs="Arial"/>
          <w:bCs/>
          <w:lang w:val="en-GB"/>
        </w:rPr>
      </w:pPr>
    </w:p>
    <w:p w14:paraId="3A5C3A6A" w14:textId="7F39D53D" w:rsidR="00114905" w:rsidRDefault="00114905" w:rsidP="00B937B7">
      <w:pPr>
        <w:spacing w:after="100" w:afterAutospacing="1" w:line="360" w:lineRule="auto"/>
        <w:jc w:val="both"/>
        <w:rPr>
          <w:rFonts w:ascii="Arial" w:hAnsi="Arial" w:cs="Arial"/>
          <w:bCs/>
          <w:lang w:val="en-GB"/>
        </w:rPr>
      </w:pPr>
    </w:p>
    <w:p w14:paraId="68B6721B" w14:textId="77777777" w:rsidR="00114905" w:rsidRDefault="00114905" w:rsidP="00B937B7">
      <w:pPr>
        <w:spacing w:after="100" w:afterAutospacing="1" w:line="360" w:lineRule="auto"/>
        <w:jc w:val="both"/>
        <w:rPr>
          <w:rFonts w:ascii="Arial" w:hAnsi="Arial" w:cs="Arial"/>
          <w:bCs/>
          <w:lang w:val="en-GB"/>
        </w:rPr>
      </w:pPr>
    </w:p>
    <w:p w14:paraId="49DBE135" w14:textId="77777777" w:rsidR="00471687" w:rsidRDefault="00471687" w:rsidP="00B937B7">
      <w:pPr>
        <w:spacing w:after="100" w:afterAutospacing="1" w:line="360" w:lineRule="auto"/>
        <w:jc w:val="both"/>
        <w:rPr>
          <w:rFonts w:ascii="Arial" w:hAnsi="Arial" w:cs="Arial"/>
          <w:bCs/>
          <w:lang w:val="en-GB"/>
        </w:rPr>
      </w:pPr>
    </w:p>
    <w:p w14:paraId="33AFEB6A" w14:textId="52289821" w:rsidR="00B937B7" w:rsidRPr="00B4710B" w:rsidRDefault="007864C3" w:rsidP="008225F7">
      <w:pPr>
        <w:pStyle w:val="Heading1"/>
        <w:rPr>
          <w:lang w:val="en-GB"/>
        </w:rPr>
      </w:pPr>
      <w:bookmarkStart w:id="0" w:name="_Toc128820254"/>
      <w:bookmarkStart w:id="1" w:name="_Toc128821321"/>
      <w:r w:rsidRPr="005E1B4A">
        <w:lastRenderedPageBreak/>
        <w:t>Introduction</w:t>
      </w:r>
      <w:bookmarkEnd w:id="0"/>
      <w:bookmarkEnd w:id="1"/>
    </w:p>
    <w:p w14:paraId="359566C6" w14:textId="7DD30091" w:rsidR="00B937B7" w:rsidRDefault="00FF1763" w:rsidP="00B937B7">
      <w:pPr>
        <w:spacing w:after="100" w:afterAutospacing="1" w:line="360" w:lineRule="auto"/>
        <w:jc w:val="both"/>
        <w:rPr>
          <w:rFonts w:ascii="Arial" w:hAnsi="Arial" w:cs="Arial"/>
          <w:bCs/>
          <w:lang w:val="en-GB"/>
        </w:rPr>
      </w:pPr>
      <w:r w:rsidRPr="00FF1763">
        <w:rPr>
          <w:rFonts w:ascii="Arial" w:hAnsi="Arial" w:cs="Arial"/>
          <w:bCs/>
          <w:lang w:val="en-GB"/>
        </w:rPr>
        <w:t xml:space="preserve">The hotel sector is vastly vulnerable to external as well as many internal situations or circumstances. Many issues, factors, or forces and events shape the results of any hotel. The actual purpose of this consultancy report is to show the major issues that are affecting the performance of The Marylebone Hotel and their resulting solutions as well. Here, firstly the report will describe an overview of </w:t>
      </w:r>
      <w:r w:rsidR="000E0205">
        <w:rPr>
          <w:rFonts w:ascii="Arial" w:hAnsi="Arial" w:cs="Arial"/>
          <w:bCs/>
          <w:lang w:val="en-GB"/>
        </w:rPr>
        <w:t>this</w:t>
      </w:r>
      <w:r w:rsidRPr="00FF1763">
        <w:rPr>
          <w:rFonts w:ascii="Arial" w:hAnsi="Arial" w:cs="Arial"/>
          <w:bCs/>
          <w:lang w:val="en-GB"/>
        </w:rPr>
        <w:t xml:space="preserve"> </w:t>
      </w:r>
      <w:r w:rsidR="000E0205">
        <w:rPr>
          <w:rFonts w:ascii="Arial" w:hAnsi="Arial" w:cs="Arial"/>
          <w:bCs/>
          <w:lang w:val="en-GB"/>
        </w:rPr>
        <w:t>h</w:t>
      </w:r>
      <w:r w:rsidRPr="00FF1763">
        <w:rPr>
          <w:rFonts w:ascii="Arial" w:hAnsi="Arial" w:cs="Arial"/>
          <w:bCs/>
          <w:lang w:val="en-GB"/>
        </w:rPr>
        <w:t>otel.</w:t>
      </w:r>
      <w:r>
        <w:rPr>
          <w:rFonts w:ascii="Arial" w:hAnsi="Arial" w:cs="Arial"/>
          <w:bCs/>
          <w:lang w:val="en-GB"/>
        </w:rPr>
        <w:t xml:space="preserve"> </w:t>
      </w:r>
      <w:r w:rsidR="000C2F3A">
        <w:rPr>
          <w:rFonts w:ascii="Arial" w:hAnsi="Arial" w:cs="Arial"/>
          <w:bCs/>
          <w:lang w:val="en-GB"/>
        </w:rPr>
        <w:t>T</w:t>
      </w:r>
      <w:r w:rsidRPr="00FF1763">
        <w:rPr>
          <w:rFonts w:ascii="Arial" w:hAnsi="Arial" w:cs="Arial"/>
          <w:bCs/>
          <w:lang w:val="en-GB"/>
        </w:rPr>
        <w:t xml:space="preserve">hen, the PESTEL model and SWOT analysis will be addressed here where they will show and demonstrate the impact of the external as well as various internal factors on the success of the hotel. </w:t>
      </w:r>
      <w:r w:rsidR="000C2F3A">
        <w:rPr>
          <w:rFonts w:ascii="Arial" w:hAnsi="Arial" w:cs="Arial"/>
          <w:bCs/>
          <w:lang w:val="en-GB"/>
        </w:rPr>
        <w:t>D</w:t>
      </w:r>
      <w:r>
        <w:rPr>
          <w:rFonts w:ascii="Arial" w:hAnsi="Arial" w:cs="Arial"/>
          <w:bCs/>
          <w:lang w:val="en-GB"/>
        </w:rPr>
        <w:t xml:space="preserve">iscover the star model to </w:t>
      </w:r>
      <w:r w:rsidR="000A68CC">
        <w:rPr>
          <w:rFonts w:ascii="Arial" w:hAnsi="Arial" w:cs="Arial"/>
          <w:bCs/>
          <w:lang w:val="en-GB"/>
        </w:rPr>
        <w:t>have</w:t>
      </w:r>
      <w:r>
        <w:rPr>
          <w:rFonts w:ascii="Arial" w:hAnsi="Arial" w:cs="Arial"/>
          <w:bCs/>
          <w:lang w:val="en-GB"/>
        </w:rPr>
        <w:t xml:space="preserve"> knowledge </w:t>
      </w:r>
      <w:r w:rsidR="000A68CC">
        <w:rPr>
          <w:rFonts w:ascii="Arial" w:hAnsi="Arial" w:cs="Arial"/>
          <w:bCs/>
          <w:lang w:val="en-GB"/>
        </w:rPr>
        <w:t xml:space="preserve">in different steps. </w:t>
      </w:r>
      <w:r w:rsidRPr="00FF1763">
        <w:rPr>
          <w:rFonts w:ascii="Arial" w:hAnsi="Arial" w:cs="Arial"/>
          <w:bCs/>
          <w:lang w:val="en-GB"/>
        </w:rPr>
        <w:t>Then, the positive and negative aspects of the analysis of the hotel will be demonstrated.</w:t>
      </w:r>
      <w:r w:rsidR="000A68CC">
        <w:rPr>
          <w:rFonts w:ascii="Arial" w:hAnsi="Arial" w:cs="Arial"/>
          <w:bCs/>
          <w:lang w:val="en-GB"/>
        </w:rPr>
        <w:t xml:space="preserve"> </w:t>
      </w:r>
      <w:r w:rsidR="000C2F3A">
        <w:rPr>
          <w:rFonts w:ascii="Arial" w:hAnsi="Arial" w:cs="Arial"/>
          <w:bCs/>
          <w:lang w:val="en-GB"/>
        </w:rPr>
        <w:t xml:space="preserve">There </w:t>
      </w:r>
      <w:proofErr w:type="gramStart"/>
      <w:r w:rsidR="000C2F3A">
        <w:rPr>
          <w:rFonts w:ascii="Arial" w:hAnsi="Arial" w:cs="Arial"/>
          <w:bCs/>
          <w:lang w:val="en-GB"/>
        </w:rPr>
        <w:t>are</w:t>
      </w:r>
      <w:proofErr w:type="gramEnd"/>
      <w:r w:rsidR="000C2F3A">
        <w:rPr>
          <w:rFonts w:ascii="Arial" w:hAnsi="Arial" w:cs="Arial"/>
          <w:bCs/>
          <w:lang w:val="en-GB"/>
        </w:rPr>
        <w:t xml:space="preserve"> o</w:t>
      </w:r>
      <w:r w:rsidR="000A68CC">
        <w:rPr>
          <w:rFonts w:ascii="Arial" w:hAnsi="Arial" w:cs="Arial"/>
          <w:bCs/>
          <w:lang w:val="en-GB"/>
        </w:rPr>
        <w:t xml:space="preserve">ther different information that will help the business such as </w:t>
      </w:r>
      <w:r w:rsidR="000A68CC" w:rsidRPr="000A68CC">
        <w:rPr>
          <w:rFonts w:ascii="Arial" w:hAnsi="Arial" w:cs="Arial"/>
          <w:bCs/>
          <w:lang w:val="en-GB"/>
        </w:rPr>
        <w:t xml:space="preserve">financial performance, the problem tree, </w:t>
      </w:r>
      <w:r w:rsidR="000A68CC">
        <w:rPr>
          <w:rFonts w:ascii="Arial" w:hAnsi="Arial" w:cs="Arial"/>
          <w:bCs/>
          <w:lang w:val="en-GB"/>
        </w:rPr>
        <w:t>the</w:t>
      </w:r>
      <w:r w:rsidR="000A68CC" w:rsidRPr="000A68CC">
        <w:rPr>
          <w:rFonts w:ascii="Arial" w:hAnsi="Arial" w:cs="Arial"/>
          <w:bCs/>
          <w:lang w:val="en-GB"/>
        </w:rPr>
        <w:t xml:space="preserve"> five forces, explain</w:t>
      </w:r>
      <w:r w:rsidR="000A68CC">
        <w:rPr>
          <w:rFonts w:ascii="Arial" w:hAnsi="Arial" w:cs="Arial"/>
          <w:bCs/>
          <w:lang w:val="en-GB"/>
        </w:rPr>
        <w:t>ing different</w:t>
      </w:r>
      <w:r w:rsidR="000A68CC" w:rsidRPr="000A68CC">
        <w:rPr>
          <w:rFonts w:ascii="Arial" w:hAnsi="Arial" w:cs="Arial"/>
          <w:bCs/>
          <w:lang w:val="en-GB"/>
        </w:rPr>
        <w:t xml:space="preserve"> TOWS, the hypotheses analyse and cage framework</w:t>
      </w:r>
      <w:r w:rsidR="000A68CC">
        <w:rPr>
          <w:rFonts w:ascii="Arial" w:hAnsi="Arial" w:cs="Arial"/>
          <w:bCs/>
          <w:lang w:val="en-GB"/>
        </w:rPr>
        <w:t xml:space="preserve">. </w:t>
      </w:r>
      <w:r w:rsidR="000C2F3A">
        <w:rPr>
          <w:rFonts w:ascii="Arial" w:hAnsi="Arial" w:cs="Arial"/>
          <w:bCs/>
          <w:lang w:val="en-GB"/>
        </w:rPr>
        <w:t>After</w:t>
      </w:r>
      <w:r w:rsidR="000A68CC" w:rsidRPr="000A68CC">
        <w:rPr>
          <w:rFonts w:ascii="Arial" w:hAnsi="Arial" w:cs="Arial"/>
          <w:bCs/>
          <w:lang w:val="en-GB"/>
        </w:rPr>
        <w:t>, the main findings and results of the analysis including an action plan for the identified problems or issues will be presented. Finally, the recommendations to solve the issues that occurred within the property will be described.</w:t>
      </w:r>
      <w:r w:rsidR="000A68CC">
        <w:rPr>
          <w:rFonts w:ascii="Arial" w:hAnsi="Arial" w:cs="Arial"/>
          <w:bCs/>
          <w:lang w:val="en-GB"/>
        </w:rPr>
        <w:t xml:space="preserve"> O</w:t>
      </w:r>
      <w:r w:rsidR="000A68CC" w:rsidRPr="000A68CC">
        <w:rPr>
          <w:rFonts w:ascii="Arial" w:hAnsi="Arial" w:cs="Arial"/>
          <w:bCs/>
          <w:lang w:val="en-GB"/>
        </w:rPr>
        <w:t xml:space="preserve">verall, this property will show the impact of the external issues and their modification for attaining better results for </w:t>
      </w:r>
      <w:r w:rsidR="00471687" w:rsidRPr="00471687">
        <w:rPr>
          <w:rFonts w:ascii="Arial" w:hAnsi="Arial" w:cs="Arial"/>
          <w:bCs/>
          <w:lang w:val="en-GB"/>
        </w:rPr>
        <w:t>the hotel with KPMG consultant which will brings the business brighter.</w:t>
      </w:r>
    </w:p>
    <w:p w14:paraId="1F24257E" w14:textId="48BF1B4E" w:rsidR="007864C3" w:rsidRDefault="007864C3" w:rsidP="00B937B7">
      <w:pPr>
        <w:spacing w:after="100" w:afterAutospacing="1" w:line="360" w:lineRule="auto"/>
        <w:jc w:val="both"/>
        <w:rPr>
          <w:rFonts w:ascii="Arial" w:hAnsi="Arial" w:cs="Arial"/>
          <w:bCs/>
          <w:lang w:val="en-GB"/>
        </w:rPr>
      </w:pPr>
    </w:p>
    <w:p w14:paraId="66875294" w14:textId="1841D5C6" w:rsidR="007864C3" w:rsidRDefault="007864C3" w:rsidP="00B937B7">
      <w:pPr>
        <w:spacing w:after="100" w:afterAutospacing="1" w:line="360" w:lineRule="auto"/>
        <w:jc w:val="both"/>
        <w:rPr>
          <w:rFonts w:ascii="Arial" w:hAnsi="Arial" w:cs="Arial"/>
          <w:bCs/>
          <w:lang w:val="en-GB"/>
        </w:rPr>
      </w:pPr>
    </w:p>
    <w:p w14:paraId="30B2CF9F" w14:textId="56D3C434" w:rsidR="00F82951" w:rsidRDefault="00F82951" w:rsidP="00B937B7">
      <w:pPr>
        <w:spacing w:after="100" w:afterAutospacing="1" w:line="360" w:lineRule="auto"/>
        <w:jc w:val="both"/>
        <w:rPr>
          <w:rFonts w:ascii="Arial" w:hAnsi="Arial" w:cs="Arial"/>
          <w:bCs/>
          <w:lang w:val="en-GB"/>
        </w:rPr>
      </w:pPr>
    </w:p>
    <w:p w14:paraId="151AD6A2" w14:textId="41A8D33A" w:rsidR="00F82951" w:rsidRDefault="00F82951" w:rsidP="00B937B7">
      <w:pPr>
        <w:spacing w:after="100" w:afterAutospacing="1" w:line="360" w:lineRule="auto"/>
        <w:jc w:val="both"/>
        <w:rPr>
          <w:rFonts w:ascii="Arial" w:hAnsi="Arial" w:cs="Arial"/>
          <w:bCs/>
          <w:lang w:val="en-GB"/>
        </w:rPr>
      </w:pPr>
    </w:p>
    <w:p w14:paraId="04BC31C3" w14:textId="2DFF537D" w:rsidR="00F82951" w:rsidRDefault="00F82951" w:rsidP="00B937B7">
      <w:pPr>
        <w:spacing w:after="100" w:afterAutospacing="1" w:line="360" w:lineRule="auto"/>
        <w:jc w:val="both"/>
        <w:rPr>
          <w:rFonts w:ascii="Arial" w:hAnsi="Arial" w:cs="Arial"/>
          <w:bCs/>
          <w:lang w:val="en-GB"/>
        </w:rPr>
      </w:pPr>
    </w:p>
    <w:p w14:paraId="37329E81" w14:textId="2BF78844" w:rsidR="00471687" w:rsidRDefault="00471687" w:rsidP="00B937B7">
      <w:pPr>
        <w:spacing w:after="100" w:afterAutospacing="1" w:line="360" w:lineRule="auto"/>
        <w:jc w:val="both"/>
        <w:rPr>
          <w:rFonts w:ascii="Arial" w:hAnsi="Arial" w:cs="Arial"/>
          <w:bCs/>
          <w:lang w:val="en-GB"/>
        </w:rPr>
      </w:pPr>
    </w:p>
    <w:p w14:paraId="52336488" w14:textId="18A4885B" w:rsidR="00471687" w:rsidRDefault="00471687" w:rsidP="00B937B7">
      <w:pPr>
        <w:spacing w:after="100" w:afterAutospacing="1" w:line="360" w:lineRule="auto"/>
        <w:jc w:val="both"/>
        <w:rPr>
          <w:rFonts w:ascii="Arial" w:hAnsi="Arial" w:cs="Arial"/>
          <w:bCs/>
          <w:lang w:val="en-GB"/>
        </w:rPr>
      </w:pPr>
    </w:p>
    <w:p w14:paraId="7B0FC174" w14:textId="267D7A66" w:rsidR="00471687" w:rsidRDefault="00471687" w:rsidP="00B937B7">
      <w:pPr>
        <w:spacing w:after="100" w:afterAutospacing="1" w:line="360" w:lineRule="auto"/>
        <w:jc w:val="both"/>
        <w:rPr>
          <w:rFonts w:ascii="Arial" w:hAnsi="Arial" w:cs="Arial"/>
          <w:bCs/>
          <w:lang w:val="en-GB"/>
        </w:rPr>
      </w:pPr>
    </w:p>
    <w:p w14:paraId="36CD6D40" w14:textId="01E5140F" w:rsidR="00471687" w:rsidRDefault="00471687" w:rsidP="00B937B7">
      <w:pPr>
        <w:spacing w:after="100" w:afterAutospacing="1" w:line="360" w:lineRule="auto"/>
        <w:jc w:val="both"/>
        <w:rPr>
          <w:rFonts w:ascii="Arial" w:hAnsi="Arial" w:cs="Arial"/>
          <w:bCs/>
          <w:lang w:val="en-GB"/>
        </w:rPr>
      </w:pPr>
    </w:p>
    <w:p w14:paraId="4C3F34D4" w14:textId="77777777" w:rsidR="00471687" w:rsidRDefault="00471687" w:rsidP="00B937B7">
      <w:pPr>
        <w:spacing w:after="100" w:afterAutospacing="1" w:line="360" w:lineRule="auto"/>
        <w:jc w:val="both"/>
        <w:rPr>
          <w:rFonts w:ascii="Arial" w:hAnsi="Arial" w:cs="Arial"/>
          <w:bCs/>
          <w:lang w:val="en-GB"/>
        </w:rPr>
      </w:pPr>
    </w:p>
    <w:p w14:paraId="6BBAEE08" w14:textId="77777777" w:rsidR="00F82951" w:rsidRDefault="00F82951" w:rsidP="00B937B7">
      <w:pPr>
        <w:spacing w:after="100" w:afterAutospacing="1" w:line="360" w:lineRule="auto"/>
        <w:jc w:val="both"/>
        <w:rPr>
          <w:rFonts w:ascii="Arial" w:hAnsi="Arial" w:cs="Arial"/>
          <w:bCs/>
          <w:lang w:val="en-GB"/>
        </w:rPr>
      </w:pPr>
    </w:p>
    <w:p w14:paraId="3FB6D81B" w14:textId="521BB6AC" w:rsidR="00B937B7" w:rsidRPr="00865DBB" w:rsidRDefault="007864C3" w:rsidP="008225F7">
      <w:pPr>
        <w:pStyle w:val="Heading1"/>
      </w:pPr>
      <w:bookmarkStart w:id="2" w:name="_Toc128820255"/>
      <w:bookmarkStart w:id="3" w:name="_Toc128821322"/>
      <w:r w:rsidRPr="00865DBB">
        <w:lastRenderedPageBreak/>
        <w:t>Scope &amp; analysis</w:t>
      </w:r>
      <w:bookmarkEnd w:id="2"/>
      <w:bookmarkEnd w:id="3"/>
    </w:p>
    <w:p w14:paraId="12A18453" w14:textId="21A8B626" w:rsidR="007864C3" w:rsidRDefault="009852CF" w:rsidP="00B937B7">
      <w:pPr>
        <w:spacing w:after="100" w:afterAutospacing="1" w:line="360" w:lineRule="auto"/>
        <w:jc w:val="both"/>
        <w:rPr>
          <w:rFonts w:ascii="Arial" w:hAnsi="Arial" w:cs="Arial"/>
          <w:bCs/>
          <w:lang w:val="en-GB"/>
        </w:rPr>
      </w:pPr>
      <w:r w:rsidRPr="009852CF">
        <w:rPr>
          <w:rFonts w:ascii="Arial" w:hAnsi="Arial" w:cs="Arial"/>
          <w:bCs/>
          <w:lang w:val="en-GB"/>
        </w:rPr>
        <w:t xml:space="preserve">The Marylebone hotel is a renowned and sophisticated hotel located in the heart of London, the capital city of England and the United Kingdom. It is a </w:t>
      </w:r>
      <w:r w:rsidR="005C1F37">
        <w:rPr>
          <w:rFonts w:ascii="Arial" w:hAnsi="Arial" w:cs="Arial"/>
          <w:bCs/>
          <w:lang w:val="en-GB"/>
        </w:rPr>
        <w:t>5</w:t>
      </w:r>
      <w:r w:rsidRPr="009852CF">
        <w:rPr>
          <w:rFonts w:ascii="Arial" w:hAnsi="Arial" w:cs="Arial"/>
          <w:bCs/>
          <w:lang w:val="en-GB"/>
        </w:rPr>
        <w:t>-star hotel that is situated in the Marylebone village of London and it was established in 1962</w:t>
      </w:r>
      <w:r>
        <w:rPr>
          <w:rFonts w:ascii="Arial" w:hAnsi="Arial" w:cs="Arial"/>
          <w:bCs/>
          <w:lang w:val="en-GB"/>
        </w:rPr>
        <w:t xml:space="preserve">. </w:t>
      </w:r>
      <w:r w:rsidRPr="009852CF">
        <w:rPr>
          <w:rFonts w:ascii="Arial" w:hAnsi="Arial" w:cs="Arial"/>
          <w:bCs/>
          <w:lang w:val="en-GB"/>
        </w:rPr>
        <w:t xml:space="preserve">The hotel is within the 500m distance from </w:t>
      </w:r>
      <w:bookmarkStart w:id="4" w:name="_Hlk127208103"/>
      <w:r w:rsidRPr="009852CF">
        <w:rPr>
          <w:rFonts w:ascii="Arial" w:hAnsi="Arial" w:cs="Arial"/>
          <w:bCs/>
          <w:lang w:val="en-GB"/>
        </w:rPr>
        <w:t xml:space="preserve">Bond Street station </w:t>
      </w:r>
      <w:bookmarkEnd w:id="4"/>
      <w:r w:rsidRPr="009852CF">
        <w:rPr>
          <w:rFonts w:ascii="Arial" w:hAnsi="Arial" w:cs="Arial"/>
          <w:bCs/>
          <w:lang w:val="en-GB"/>
        </w:rPr>
        <w:t xml:space="preserve">and other nearby places including the Oxford Street and just a mile away from Hyde Park. A variety of room types and numbers, features, amenities, and other benefits sets this hotel in a unique position among the guests traveling in London and nearby locations as well. The </w:t>
      </w:r>
      <w:r w:rsidR="000E0205">
        <w:rPr>
          <w:rFonts w:ascii="Arial" w:hAnsi="Arial" w:cs="Arial"/>
          <w:bCs/>
          <w:lang w:val="en-GB"/>
        </w:rPr>
        <w:t>h</w:t>
      </w:r>
      <w:r w:rsidRPr="009852CF">
        <w:rPr>
          <w:rFonts w:ascii="Arial" w:hAnsi="Arial" w:cs="Arial"/>
          <w:bCs/>
          <w:lang w:val="en-GB"/>
        </w:rPr>
        <w:t>otel has 25</w:t>
      </w:r>
      <w:r w:rsidR="00AA7537">
        <w:rPr>
          <w:rFonts w:ascii="Arial" w:hAnsi="Arial" w:cs="Arial"/>
          <w:bCs/>
          <w:lang w:val="en-GB"/>
        </w:rPr>
        <w:t>6</w:t>
      </w:r>
      <w:r w:rsidRPr="009852CF">
        <w:rPr>
          <w:rFonts w:ascii="Arial" w:hAnsi="Arial" w:cs="Arial"/>
          <w:bCs/>
          <w:lang w:val="en-GB"/>
        </w:rPr>
        <w:t xml:space="preserve"> rooms where </w:t>
      </w:r>
      <w:r w:rsidR="00AA7537">
        <w:rPr>
          <w:rFonts w:ascii="Arial" w:hAnsi="Arial" w:cs="Arial"/>
          <w:bCs/>
          <w:lang w:val="en-GB"/>
        </w:rPr>
        <w:t>6</w:t>
      </w:r>
      <w:r w:rsidRPr="009852CF">
        <w:rPr>
          <w:rFonts w:ascii="Arial" w:hAnsi="Arial" w:cs="Arial"/>
          <w:bCs/>
          <w:lang w:val="en-GB"/>
        </w:rPr>
        <w:t xml:space="preserve"> of which are meeting rooms for the guests. Its specialty is it offers complimentary access to its 1</w:t>
      </w:r>
      <w:r w:rsidR="00AA7537">
        <w:rPr>
          <w:rFonts w:ascii="Arial" w:hAnsi="Arial" w:cs="Arial"/>
          <w:bCs/>
          <w:lang w:val="en-GB"/>
        </w:rPr>
        <w:t>6</w:t>
      </w:r>
      <w:r w:rsidRPr="009852CF">
        <w:rPr>
          <w:rFonts w:ascii="Arial" w:hAnsi="Arial" w:cs="Arial"/>
          <w:bCs/>
          <w:lang w:val="en-GB"/>
        </w:rPr>
        <w:t xml:space="preserve"> m swimming pool and to its state-of-the-art gym</w:t>
      </w:r>
      <w:r>
        <w:rPr>
          <w:rFonts w:ascii="Arial" w:hAnsi="Arial" w:cs="Arial"/>
          <w:bCs/>
          <w:lang w:val="en-GB"/>
        </w:rPr>
        <w:t xml:space="preserve"> (</w:t>
      </w:r>
      <w:proofErr w:type="spellStart"/>
      <w:r>
        <w:rPr>
          <w:rFonts w:ascii="Arial" w:hAnsi="Arial" w:cs="Arial"/>
          <w:bCs/>
          <w:lang w:val="en-GB"/>
        </w:rPr>
        <w:t>Milesfaster</w:t>
      </w:r>
      <w:proofErr w:type="spellEnd"/>
      <w:r>
        <w:rPr>
          <w:rFonts w:ascii="Arial" w:hAnsi="Arial" w:cs="Arial"/>
          <w:bCs/>
          <w:lang w:val="en-GB"/>
        </w:rPr>
        <w:t>, 2021)</w:t>
      </w:r>
      <w:r w:rsidR="00DF4BE1" w:rsidRPr="00DF4BE1">
        <w:rPr>
          <w:rFonts w:ascii="Arial" w:hAnsi="Arial" w:cs="Arial"/>
          <w:bCs/>
          <w:lang w:val="en-GB"/>
        </w:rPr>
        <w:t xml:space="preserve">. Other features, amenities, and services include various types of stylish rooms, coffeemakers, free WIFI, a bar, a restaurant, kitchenette facilities, air-conditioning, 24-hour room service, telephone service, car rental, and so on. Some recent feedback from the guests about this hotel is not good at all. </w:t>
      </w:r>
      <w:r w:rsidR="00DF4BE1">
        <w:rPr>
          <w:rFonts w:ascii="Arial" w:hAnsi="Arial" w:cs="Arial"/>
          <w:bCs/>
          <w:lang w:val="en-GB"/>
        </w:rPr>
        <w:t>There are issues in the hotel such as staff &amp; service, cleanliness and amenities (Expedia, 2023).</w:t>
      </w:r>
      <w:r w:rsidR="00FF0411">
        <w:rPr>
          <w:rFonts w:ascii="Arial" w:hAnsi="Arial" w:cs="Arial"/>
          <w:bCs/>
          <w:lang w:val="en-GB"/>
        </w:rPr>
        <w:t xml:space="preserve"> Something, the business can get wrong such as provide satisfactory services to people which can be challenges but bringing strategic and minimal cost to the customer. The point is to brings priority from delivery of basic to performance</w:t>
      </w:r>
      <w:r w:rsidR="00726F3A">
        <w:rPr>
          <w:rFonts w:ascii="Arial" w:hAnsi="Arial" w:cs="Arial"/>
          <w:bCs/>
          <w:lang w:val="en-GB"/>
        </w:rPr>
        <w:t xml:space="preserve"> (Zhang. Y, Cole. T. S, 2016).</w:t>
      </w:r>
    </w:p>
    <w:p w14:paraId="5C93F70C" w14:textId="2A791936" w:rsidR="00EE0B25" w:rsidRPr="009852CF" w:rsidRDefault="00EE0B25" w:rsidP="00B937B7">
      <w:pPr>
        <w:spacing w:after="100" w:afterAutospacing="1" w:line="360" w:lineRule="auto"/>
        <w:jc w:val="both"/>
        <w:rPr>
          <w:rFonts w:ascii="Arial" w:hAnsi="Arial" w:cs="Arial"/>
          <w:bCs/>
          <w:lang w:val="en-GB"/>
        </w:rPr>
      </w:pPr>
      <w:r w:rsidRPr="00EE0B25">
        <w:rPr>
          <w:rFonts w:ascii="Arial" w:hAnsi="Arial" w:cs="Arial"/>
          <w:bCs/>
          <w:lang w:val="en-GB"/>
        </w:rPr>
        <w:t>Moreover, the room service was problematic such as the absence of a water bottle, and high prices for coffee and other materials are the concerning issues of this hotel. So, some guests give negative reviews about this hotel to outsiders. But it has excellent front office staff who are very much helpful to the guests. The quiet environment and atmosphere, excellent quality of the food, and others seem attractive to the guests. It has a reputation for its meeting rooms that facilitates the business professionals to arrange the events and meetings herein.</w:t>
      </w:r>
    </w:p>
    <w:p w14:paraId="62767AA1" w14:textId="77777777" w:rsidR="00020A27" w:rsidRPr="00020A27" w:rsidRDefault="00020A27" w:rsidP="00020A27">
      <w:pPr>
        <w:spacing w:after="100" w:afterAutospacing="1" w:line="360" w:lineRule="auto"/>
        <w:jc w:val="both"/>
        <w:rPr>
          <w:rFonts w:ascii="Arial" w:hAnsi="Arial" w:cs="Arial"/>
          <w:bCs/>
          <w:lang w:val="en-GB"/>
        </w:rPr>
      </w:pPr>
      <w:r w:rsidRPr="00020A27">
        <w:rPr>
          <w:rFonts w:ascii="Arial" w:hAnsi="Arial" w:cs="Arial"/>
          <w:bCs/>
          <w:lang w:val="en-GB"/>
        </w:rPr>
        <w:t>The PESTEL analysis is used to indicate the impact of six macro or outside factors of the environment on any organisation (Kara, 2018). These six factors are the political, economic, social, technological, environmental, and legal forces or factors. In the hotel sector, it helps to analyse the impact on the growth of the property (</w:t>
      </w:r>
      <w:proofErr w:type="spellStart"/>
      <w:r w:rsidRPr="00020A27">
        <w:rPr>
          <w:rFonts w:ascii="Arial" w:hAnsi="Arial" w:cs="Arial"/>
          <w:bCs/>
          <w:lang w:val="en-GB"/>
        </w:rPr>
        <w:t>Seyitoglu</w:t>
      </w:r>
      <w:proofErr w:type="spellEnd"/>
      <w:r w:rsidRPr="00020A27">
        <w:rPr>
          <w:rFonts w:ascii="Arial" w:hAnsi="Arial" w:cs="Arial"/>
          <w:bCs/>
          <w:lang w:val="en-GB"/>
        </w:rPr>
        <w:t xml:space="preserve"> and Ivanov, 2020). For the Marylebone hotel, the PESTEL analysis is described in table 1. Here, it shows the impact of these forces on the overall outcome of the hotel in this regard.</w:t>
      </w:r>
    </w:p>
    <w:p w14:paraId="1B6EBCAB" w14:textId="77777777" w:rsidR="007864C3" w:rsidRDefault="007864C3" w:rsidP="00B937B7">
      <w:pPr>
        <w:spacing w:after="100" w:afterAutospacing="1" w:line="360" w:lineRule="auto"/>
        <w:jc w:val="both"/>
        <w:rPr>
          <w:rFonts w:ascii="Arial" w:hAnsi="Arial" w:cs="Arial"/>
          <w:bCs/>
          <w:lang w:val="en-GB"/>
        </w:rPr>
      </w:pPr>
    </w:p>
    <w:p w14:paraId="3BDC8BAE" w14:textId="77777777" w:rsidR="007864C3" w:rsidRDefault="007864C3" w:rsidP="00B937B7">
      <w:pPr>
        <w:spacing w:after="100" w:afterAutospacing="1" w:line="360" w:lineRule="auto"/>
        <w:jc w:val="both"/>
        <w:rPr>
          <w:rFonts w:ascii="Arial" w:hAnsi="Arial" w:cs="Arial"/>
          <w:bCs/>
          <w:lang w:val="en-GB"/>
        </w:rPr>
      </w:pPr>
    </w:p>
    <w:p w14:paraId="452F2E29" w14:textId="20DA1FC4" w:rsidR="007864C3" w:rsidRDefault="007864C3" w:rsidP="00B937B7">
      <w:pPr>
        <w:spacing w:after="100" w:afterAutospacing="1" w:line="360" w:lineRule="auto"/>
        <w:jc w:val="both"/>
        <w:rPr>
          <w:rFonts w:ascii="Arial" w:hAnsi="Arial" w:cs="Arial"/>
          <w:bCs/>
          <w:lang w:val="en-GB"/>
        </w:rPr>
      </w:pPr>
    </w:p>
    <w:p w14:paraId="6B017200" w14:textId="77EE5A91" w:rsidR="007C6902" w:rsidRDefault="007C6902" w:rsidP="008225F7">
      <w:pPr>
        <w:pStyle w:val="Heading2"/>
      </w:pPr>
      <w:bookmarkStart w:id="5" w:name="_Toc128820256"/>
      <w:bookmarkStart w:id="6" w:name="_Toc128821323"/>
      <w:r w:rsidRPr="007C6902">
        <w:lastRenderedPageBreak/>
        <w:t xml:space="preserve">PESTEL </w:t>
      </w:r>
      <w:r w:rsidRPr="008225F7">
        <w:t>Analysis</w:t>
      </w:r>
      <w:bookmarkEnd w:id="5"/>
      <w:bookmarkEnd w:id="6"/>
      <w:r w:rsidRPr="007C6902">
        <w:t xml:space="preserve"> </w:t>
      </w:r>
    </w:p>
    <w:tbl>
      <w:tblPr>
        <w:tblStyle w:val="TableGrid"/>
        <w:tblW w:w="0" w:type="auto"/>
        <w:tblLook w:val="04A0" w:firstRow="1" w:lastRow="0" w:firstColumn="1" w:lastColumn="0" w:noHBand="0" w:noVBand="1"/>
      </w:tblPr>
      <w:tblGrid>
        <w:gridCol w:w="1623"/>
        <w:gridCol w:w="7393"/>
      </w:tblGrid>
      <w:tr w:rsidR="007D3711" w14:paraId="41F619DD" w14:textId="77777777" w:rsidTr="00FD5F02">
        <w:tc>
          <w:tcPr>
            <w:tcW w:w="9016" w:type="dxa"/>
            <w:gridSpan w:val="2"/>
            <w:vAlign w:val="center"/>
          </w:tcPr>
          <w:p w14:paraId="7406BFB9" w14:textId="4E621B25" w:rsidR="007D3711" w:rsidRPr="007D3711" w:rsidRDefault="00FD5F02" w:rsidP="00FD5F02">
            <w:pPr>
              <w:pStyle w:val="ListParagraph"/>
              <w:spacing w:after="100" w:afterAutospacing="1" w:line="360" w:lineRule="auto"/>
              <w:jc w:val="center"/>
              <w:rPr>
                <w:rFonts w:ascii="Arial" w:hAnsi="Arial" w:cs="Arial"/>
                <w:bCs/>
                <w:lang w:val="en-GB"/>
              </w:rPr>
            </w:pPr>
            <w:r>
              <w:rPr>
                <w:rFonts w:ascii="Arial" w:hAnsi="Arial" w:cs="Arial"/>
                <w:bCs/>
                <w:lang w:val="en-GB"/>
              </w:rPr>
              <w:t>PESTEL Analysis</w:t>
            </w:r>
            <w:r w:rsidR="005E1B4A">
              <w:rPr>
                <w:rFonts w:ascii="Arial" w:hAnsi="Arial" w:cs="Arial"/>
                <w:bCs/>
                <w:lang w:val="en-GB"/>
              </w:rPr>
              <w:t xml:space="preserve"> (Table 1)</w:t>
            </w:r>
          </w:p>
        </w:tc>
      </w:tr>
      <w:tr w:rsidR="007C6902" w:rsidRPr="003B04F9" w14:paraId="46C363CB" w14:textId="77777777" w:rsidTr="007C6902">
        <w:tc>
          <w:tcPr>
            <w:tcW w:w="1623" w:type="dxa"/>
            <w:vAlign w:val="center"/>
          </w:tcPr>
          <w:p w14:paraId="3C1A8799" w14:textId="7BDEFC02" w:rsidR="007C6902" w:rsidRDefault="007C6902" w:rsidP="007C6902">
            <w:pPr>
              <w:spacing w:after="100" w:afterAutospacing="1" w:line="360" w:lineRule="auto"/>
              <w:jc w:val="center"/>
              <w:rPr>
                <w:rFonts w:ascii="Arial" w:hAnsi="Arial" w:cs="Arial"/>
                <w:bCs/>
                <w:lang w:val="en-GB"/>
              </w:rPr>
            </w:pPr>
            <w:r w:rsidRPr="007C6902">
              <w:rPr>
                <w:rFonts w:ascii="Arial" w:hAnsi="Arial" w:cs="Arial"/>
                <w:bCs/>
                <w:lang w:val="en-GB"/>
              </w:rPr>
              <w:t>Political</w:t>
            </w:r>
          </w:p>
        </w:tc>
        <w:tc>
          <w:tcPr>
            <w:tcW w:w="7393" w:type="dxa"/>
          </w:tcPr>
          <w:p w14:paraId="73187D11" w14:textId="210802C5"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 xml:space="preserve">Political situation (stability/ instability), </w:t>
            </w:r>
            <w:r w:rsidR="00313579" w:rsidRPr="007D3711">
              <w:rPr>
                <w:rFonts w:ascii="Arial" w:hAnsi="Arial" w:cs="Arial"/>
                <w:bCs/>
                <w:lang w:val="en-GB"/>
              </w:rPr>
              <w:t>i.e.,</w:t>
            </w:r>
            <w:r w:rsidRPr="007D3711">
              <w:rPr>
                <w:rFonts w:ascii="Arial" w:hAnsi="Arial" w:cs="Arial"/>
                <w:bCs/>
                <w:lang w:val="en-GB"/>
              </w:rPr>
              <w:t xml:space="preserve"> political stability can determine the level of success for a hotel property (</w:t>
            </w:r>
            <w:proofErr w:type="spellStart"/>
            <w:r w:rsidRPr="007D3711">
              <w:rPr>
                <w:rFonts w:ascii="Arial" w:hAnsi="Arial" w:cs="Arial"/>
                <w:bCs/>
                <w:lang w:val="en-GB"/>
              </w:rPr>
              <w:t>Basnyat</w:t>
            </w:r>
            <w:proofErr w:type="spellEnd"/>
            <w:r w:rsidRPr="007D3711">
              <w:rPr>
                <w:rFonts w:ascii="Arial" w:hAnsi="Arial" w:cs="Arial"/>
                <w:bCs/>
                <w:lang w:val="en-GB"/>
              </w:rPr>
              <w:t xml:space="preserve"> et al., 2017).</w:t>
            </w:r>
          </w:p>
          <w:p w14:paraId="0D82F7C7"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Impact of the regulation as well as the deregulations on hotel</w:t>
            </w:r>
          </w:p>
          <w:p w14:paraId="746857D8"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Support of the government</w:t>
            </w:r>
          </w:p>
          <w:p w14:paraId="61FEEF67"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Fiscal and monetary policy</w:t>
            </w:r>
          </w:p>
          <w:p w14:paraId="60D0D68A" w14:textId="0C333F0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Tax, laws, and regulations, etc. can also impact the performance of the hotel (</w:t>
            </w:r>
            <w:proofErr w:type="spellStart"/>
            <w:r w:rsidRPr="007D3711">
              <w:rPr>
                <w:rFonts w:ascii="Arial" w:hAnsi="Arial" w:cs="Arial"/>
                <w:bCs/>
                <w:lang w:val="en-GB"/>
              </w:rPr>
              <w:t>Romanyu</w:t>
            </w:r>
            <w:proofErr w:type="spellEnd"/>
            <w:r w:rsidRPr="007D3711">
              <w:rPr>
                <w:rFonts w:ascii="Arial" w:hAnsi="Arial" w:cs="Arial"/>
                <w:bCs/>
                <w:lang w:val="en-GB"/>
              </w:rPr>
              <w:t xml:space="preserve"> and </w:t>
            </w:r>
            <w:proofErr w:type="spellStart"/>
            <w:r w:rsidRPr="007D3711">
              <w:rPr>
                <w:rFonts w:ascii="Arial" w:hAnsi="Arial" w:cs="Arial"/>
                <w:bCs/>
                <w:lang w:val="en-GB"/>
              </w:rPr>
              <w:t>Gareev</w:t>
            </w:r>
            <w:proofErr w:type="spellEnd"/>
            <w:r w:rsidRPr="007D3711">
              <w:rPr>
                <w:rFonts w:ascii="Arial" w:hAnsi="Arial" w:cs="Arial"/>
                <w:bCs/>
                <w:lang w:val="en-GB"/>
              </w:rPr>
              <w:t>, 2019)</w:t>
            </w:r>
          </w:p>
        </w:tc>
      </w:tr>
      <w:tr w:rsidR="007C6902" w:rsidRPr="003B04F9" w14:paraId="3F87D22A" w14:textId="77777777" w:rsidTr="007C6902">
        <w:tc>
          <w:tcPr>
            <w:tcW w:w="1623" w:type="dxa"/>
            <w:vAlign w:val="center"/>
          </w:tcPr>
          <w:p w14:paraId="50D83FA8" w14:textId="36FD88A7" w:rsidR="007C6902" w:rsidRDefault="007C6902" w:rsidP="007C6902">
            <w:pPr>
              <w:spacing w:after="100" w:afterAutospacing="1" w:line="360" w:lineRule="auto"/>
              <w:jc w:val="center"/>
              <w:rPr>
                <w:rFonts w:ascii="Arial" w:hAnsi="Arial" w:cs="Arial"/>
                <w:bCs/>
                <w:lang w:val="en-GB"/>
              </w:rPr>
            </w:pPr>
            <w:r w:rsidRPr="007C6902">
              <w:rPr>
                <w:rFonts w:ascii="Arial" w:hAnsi="Arial" w:cs="Arial"/>
                <w:bCs/>
                <w:lang w:val="en-GB"/>
              </w:rPr>
              <w:t>Economic</w:t>
            </w:r>
          </w:p>
        </w:tc>
        <w:tc>
          <w:tcPr>
            <w:tcW w:w="7393" w:type="dxa"/>
          </w:tcPr>
          <w:p w14:paraId="0A09E20B"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Exchange rates and monetary issues can impact the guests’ decisions (</w:t>
            </w:r>
            <w:proofErr w:type="spellStart"/>
            <w:r w:rsidRPr="007D3711">
              <w:rPr>
                <w:rFonts w:ascii="Arial" w:hAnsi="Arial" w:cs="Arial"/>
                <w:bCs/>
                <w:lang w:val="en-GB"/>
              </w:rPr>
              <w:t>Ert</w:t>
            </w:r>
            <w:proofErr w:type="spellEnd"/>
            <w:r w:rsidRPr="007D3711">
              <w:rPr>
                <w:rFonts w:ascii="Arial" w:hAnsi="Arial" w:cs="Arial"/>
                <w:bCs/>
                <w:lang w:val="en-GB"/>
              </w:rPr>
              <w:t xml:space="preserve"> et al., 2016)</w:t>
            </w:r>
          </w:p>
          <w:p w14:paraId="383175DF"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Economic situation or stability of the country such as the inflation rate, growth in wages, etc. For instance, the growing wage increase of workers is a major concern for the hotel owner since it affects profit (</w:t>
            </w:r>
            <w:proofErr w:type="spellStart"/>
            <w:r w:rsidRPr="007D3711">
              <w:rPr>
                <w:rFonts w:ascii="Arial" w:hAnsi="Arial" w:cs="Arial"/>
                <w:bCs/>
                <w:lang w:val="en-GB"/>
              </w:rPr>
              <w:t>Chawdhuy</w:t>
            </w:r>
            <w:proofErr w:type="spellEnd"/>
            <w:r w:rsidRPr="007D3711">
              <w:rPr>
                <w:rFonts w:ascii="Arial" w:hAnsi="Arial" w:cs="Arial"/>
                <w:bCs/>
                <w:lang w:val="en-GB"/>
              </w:rPr>
              <w:t>, 2016).</w:t>
            </w:r>
          </w:p>
          <w:p w14:paraId="5C83B67D"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Seasonality issues can also vastly impact the hotel.</w:t>
            </w:r>
          </w:p>
          <w:p w14:paraId="130EF2DD" w14:textId="43FCC861"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The purchasing power of the guests such as their level of disposable and discretionary income</w:t>
            </w:r>
          </w:p>
        </w:tc>
      </w:tr>
      <w:tr w:rsidR="007C6902" w:rsidRPr="003B04F9" w14:paraId="5E5EEB09" w14:textId="77777777" w:rsidTr="007C6902">
        <w:tc>
          <w:tcPr>
            <w:tcW w:w="1623" w:type="dxa"/>
            <w:vAlign w:val="center"/>
          </w:tcPr>
          <w:p w14:paraId="589672D8" w14:textId="0B704652" w:rsidR="007C6902" w:rsidRDefault="007C6902" w:rsidP="007C6902">
            <w:pPr>
              <w:spacing w:after="100" w:afterAutospacing="1" w:line="360" w:lineRule="auto"/>
              <w:jc w:val="center"/>
              <w:rPr>
                <w:rFonts w:ascii="Arial" w:hAnsi="Arial" w:cs="Arial"/>
                <w:bCs/>
                <w:lang w:val="en-GB"/>
              </w:rPr>
            </w:pPr>
            <w:r w:rsidRPr="007C6902">
              <w:rPr>
                <w:rFonts w:ascii="Arial" w:hAnsi="Arial" w:cs="Arial"/>
                <w:bCs/>
                <w:lang w:val="en-GB"/>
              </w:rPr>
              <w:t>Social</w:t>
            </w:r>
          </w:p>
        </w:tc>
        <w:tc>
          <w:tcPr>
            <w:tcW w:w="7393" w:type="dxa"/>
          </w:tcPr>
          <w:p w14:paraId="59003633"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Guests’ perceptions, attitudes such as tastes and preferences determine the choice of hotel and staying (Yoon and Lee, 2017)</w:t>
            </w:r>
          </w:p>
          <w:p w14:paraId="782C38E9"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The busy life of the people motivates them to stay at the property</w:t>
            </w:r>
          </w:p>
          <w:p w14:paraId="1EC09D4A" w14:textId="5390428C"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Population density, attractions nearby, and the habits of the people can impact the decision of choosing the hotel</w:t>
            </w:r>
          </w:p>
        </w:tc>
      </w:tr>
      <w:tr w:rsidR="007C6902" w:rsidRPr="003B04F9" w14:paraId="5A2E3C8B" w14:textId="77777777" w:rsidTr="007C6902">
        <w:tc>
          <w:tcPr>
            <w:tcW w:w="1623" w:type="dxa"/>
            <w:vAlign w:val="center"/>
          </w:tcPr>
          <w:p w14:paraId="7A6B9939" w14:textId="1D255B0F" w:rsidR="007C6902" w:rsidRDefault="007C6902" w:rsidP="007C6902">
            <w:pPr>
              <w:spacing w:after="100" w:afterAutospacing="1" w:line="360" w:lineRule="auto"/>
              <w:jc w:val="center"/>
              <w:rPr>
                <w:rFonts w:ascii="Arial" w:hAnsi="Arial" w:cs="Arial"/>
                <w:bCs/>
                <w:lang w:val="en-GB"/>
              </w:rPr>
            </w:pPr>
            <w:r w:rsidRPr="007C6902">
              <w:rPr>
                <w:rFonts w:ascii="Arial" w:hAnsi="Arial" w:cs="Arial"/>
                <w:bCs/>
                <w:lang w:val="en-GB"/>
              </w:rPr>
              <w:t>Technological</w:t>
            </w:r>
          </w:p>
        </w:tc>
        <w:tc>
          <w:tcPr>
            <w:tcW w:w="7393" w:type="dxa"/>
          </w:tcPr>
          <w:p w14:paraId="1398CD06"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Trends in technology and technological development force the hotel to adopt new technology.</w:t>
            </w:r>
          </w:p>
          <w:p w14:paraId="67FE0CE2"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Use of the Internet, social media, and other tools to facilitate the bookings and other procedures</w:t>
            </w:r>
          </w:p>
          <w:p w14:paraId="184132AA"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Technological advancement affects the payment method in a vast manner, i.e., payment via a mobile device (</w:t>
            </w:r>
            <w:proofErr w:type="spellStart"/>
            <w:r w:rsidRPr="007D3711">
              <w:rPr>
                <w:rFonts w:ascii="Arial" w:hAnsi="Arial" w:cs="Arial"/>
                <w:bCs/>
                <w:lang w:val="en-GB"/>
              </w:rPr>
              <w:t>Morosan</w:t>
            </w:r>
            <w:proofErr w:type="spellEnd"/>
            <w:r w:rsidRPr="007D3711">
              <w:rPr>
                <w:rFonts w:ascii="Arial" w:hAnsi="Arial" w:cs="Arial"/>
                <w:bCs/>
                <w:lang w:val="en-GB"/>
              </w:rPr>
              <w:t xml:space="preserve"> and </w:t>
            </w:r>
            <w:proofErr w:type="spellStart"/>
            <w:r w:rsidRPr="007D3711">
              <w:rPr>
                <w:rFonts w:ascii="Arial" w:hAnsi="Arial" w:cs="Arial"/>
                <w:bCs/>
                <w:lang w:val="en-GB"/>
              </w:rPr>
              <w:t>DeFranco</w:t>
            </w:r>
            <w:proofErr w:type="spellEnd"/>
            <w:r w:rsidRPr="007D3711">
              <w:rPr>
                <w:rFonts w:ascii="Arial" w:hAnsi="Arial" w:cs="Arial"/>
                <w:bCs/>
                <w:lang w:val="en-GB"/>
              </w:rPr>
              <w:t>, 2016).</w:t>
            </w:r>
          </w:p>
          <w:p w14:paraId="0CE22190" w14:textId="18416134"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Use of PMS and DBMS for ensuring guests satisfaction</w:t>
            </w:r>
          </w:p>
        </w:tc>
      </w:tr>
      <w:tr w:rsidR="007C6902" w:rsidRPr="003B04F9" w14:paraId="7E85ED3D" w14:textId="77777777" w:rsidTr="007C6902">
        <w:tc>
          <w:tcPr>
            <w:tcW w:w="1623" w:type="dxa"/>
            <w:vAlign w:val="center"/>
          </w:tcPr>
          <w:p w14:paraId="3AD59948" w14:textId="6178CF7F" w:rsidR="007C6902" w:rsidRDefault="007C6902" w:rsidP="007C6902">
            <w:pPr>
              <w:spacing w:after="100" w:afterAutospacing="1" w:line="360" w:lineRule="auto"/>
              <w:jc w:val="center"/>
              <w:rPr>
                <w:rFonts w:ascii="Arial" w:hAnsi="Arial" w:cs="Arial"/>
                <w:bCs/>
                <w:lang w:val="en-GB"/>
              </w:rPr>
            </w:pPr>
            <w:r w:rsidRPr="007C6902">
              <w:rPr>
                <w:rFonts w:ascii="Arial" w:hAnsi="Arial" w:cs="Arial"/>
                <w:bCs/>
                <w:lang w:val="en-GB"/>
              </w:rPr>
              <w:lastRenderedPageBreak/>
              <w:t>Environmental</w:t>
            </w:r>
          </w:p>
        </w:tc>
        <w:tc>
          <w:tcPr>
            <w:tcW w:w="7393" w:type="dxa"/>
          </w:tcPr>
          <w:p w14:paraId="69FD3635"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Impact of climate- it determines the decision of the traveller wants to stay in a hotel for vacation purposes.</w:t>
            </w:r>
          </w:p>
          <w:p w14:paraId="32157CCD"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The level of cleanliness maintained by the hotel also determine the decision of the guests (Aakash et al., 2021)</w:t>
            </w:r>
          </w:p>
          <w:p w14:paraId="2F663181" w14:textId="7D618D60"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For the environment, the hotel needs to cooperate with the government.</w:t>
            </w:r>
          </w:p>
        </w:tc>
      </w:tr>
      <w:tr w:rsidR="007C6902" w:rsidRPr="003B04F9" w14:paraId="64462EED" w14:textId="77777777" w:rsidTr="007C6902">
        <w:tc>
          <w:tcPr>
            <w:tcW w:w="1623" w:type="dxa"/>
            <w:vAlign w:val="center"/>
          </w:tcPr>
          <w:p w14:paraId="72EB3305" w14:textId="2AC0E694" w:rsidR="007C6902" w:rsidRDefault="007C6902" w:rsidP="007C6902">
            <w:pPr>
              <w:spacing w:after="100" w:afterAutospacing="1" w:line="360" w:lineRule="auto"/>
              <w:jc w:val="center"/>
              <w:rPr>
                <w:rFonts w:ascii="Arial" w:hAnsi="Arial" w:cs="Arial"/>
                <w:bCs/>
                <w:lang w:val="en-GB"/>
              </w:rPr>
            </w:pPr>
            <w:r w:rsidRPr="007C6902">
              <w:rPr>
                <w:rFonts w:ascii="Arial" w:hAnsi="Arial" w:cs="Arial"/>
                <w:bCs/>
                <w:lang w:val="en-GB"/>
              </w:rPr>
              <w:t>Legal</w:t>
            </w:r>
          </w:p>
        </w:tc>
        <w:tc>
          <w:tcPr>
            <w:tcW w:w="7393" w:type="dxa"/>
          </w:tcPr>
          <w:p w14:paraId="0F63F4D7"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Maintaining the hygiene, quality, and standards of the foods are necessary for the hotel which are under the legal factors (Gordon, 2017)</w:t>
            </w:r>
          </w:p>
          <w:p w14:paraId="08B4882B" w14:textId="77777777"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Laws and regulations regarding hotels such as the Innkeeper law ensure the safety of the guests and other individuals within the hotel (</w:t>
            </w:r>
            <w:proofErr w:type="spellStart"/>
            <w:r w:rsidRPr="007D3711">
              <w:rPr>
                <w:rFonts w:ascii="Arial" w:hAnsi="Arial" w:cs="Arial"/>
                <w:bCs/>
                <w:lang w:val="en-GB"/>
              </w:rPr>
              <w:t>Binns</w:t>
            </w:r>
            <w:proofErr w:type="spellEnd"/>
            <w:r w:rsidRPr="007D3711">
              <w:rPr>
                <w:rFonts w:ascii="Arial" w:hAnsi="Arial" w:cs="Arial"/>
                <w:bCs/>
                <w:lang w:val="en-GB"/>
              </w:rPr>
              <w:t xml:space="preserve"> and </w:t>
            </w:r>
            <w:proofErr w:type="spellStart"/>
            <w:r w:rsidRPr="007D3711">
              <w:rPr>
                <w:rFonts w:ascii="Arial" w:hAnsi="Arial" w:cs="Arial"/>
                <w:bCs/>
                <w:lang w:val="en-GB"/>
              </w:rPr>
              <w:t>Kempf</w:t>
            </w:r>
            <w:proofErr w:type="spellEnd"/>
            <w:r w:rsidRPr="007D3711">
              <w:rPr>
                <w:rFonts w:ascii="Arial" w:hAnsi="Arial" w:cs="Arial"/>
                <w:bCs/>
                <w:lang w:val="en-GB"/>
              </w:rPr>
              <w:t>, 2021)</w:t>
            </w:r>
          </w:p>
          <w:p w14:paraId="44113C61" w14:textId="10D8859B" w:rsidR="007C6902" w:rsidRPr="007D3711" w:rsidRDefault="007C6902" w:rsidP="007D3711">
            <w:pPr>
              <w:pStyle w:val="ListParagraph"/>
              <w:numPr>
                <w:ilvl w:val="0"/>
                <w:numId w:val="3"/>
              </w:numPr>
              <w:spacing w:after="100" w:afterAutospacing="1" w:line="360" w:lineRule="auto"/>
              <w:jc w:val="both"/>
              <w:rPr>
                <w:rFonts w:ascii="Arial" w:hAnsi="Arial" w:cs="Arial"/>
                <w:bCs/>
                <w:lang w:val="en-GB"/>
              </w:rPr>
            </w:pPr>
            <w:r w:rsidRPr="007D3711">
              <w:rPr>
                <w:rFonts w:ascii="Arial" w:hAnsi="Arial" w:cs="Arial"/>
                <w:bCs/>
                <w:lang w:val="en-GB"/>
              </w:rPr>
              <w:t>Truth-in-the-menu law encourages explaining the nutrition level and calorie content in the food (Sampson, 2018).</w:t>
            </w:r>
          </w:p>
        </w:tc>
      </w:tr>
    </w:tbl>
    <w:p w14:paraId="39CD589A" w14:textId="77777777" w:rsidR="007864C3" w:rsidRDefault="007864C3" w:rsidP="00B937B7">
      <w:pPr>
        <w:spacing w:after="100" w:afterAutospacing="1" w:line="360" w:lineRule="auto"/>
        <w:jc w:val="both"/>
        <w:rPr>
          <w:rFonts w:ascii="Arial" w:hAnsi="Arial" w:cs="Arial"/>
          <w:bCs/>
          <w:lang w:val="en-GB"/>
        </w:rPr>
      </w:pPr>
    </w:p>
    <w:p w14:paraId="6F5ECFC9" w14:textId="69418795" w:rsidR="007864C3" w:rsidRDefault="00FD5F02" w:rsidP="00B937B7">
      <w:pPr>
        <w:spacing w:after="100" w:afterAutospacing="1" w:line="360" w:lineRule="auto"/>
        <w:jc w:val="both"/>
        <w:rPr>
          <w:rFonts w:ascii="Arial" w:hAnsi="Arial" w:cs="Arial"/>
          <w:bCs/>
          <w:lang w:val="en-GB"/>
        </w:rPr>
      </w:pPr>
      <w:r w:rsidRPr="00FD5F02">
        <w:rPr>
          <w:rFonts w:ascii="Arial" w:hAnsi="Arial" w:cs="Arial"/>
          <w:bCs/>
          <w:lang w:val="en-GB"/>
        </w:rPr>
        <w:t xml:space="preserve">Many external issues and factors can shape the success of the Marylebone Hotel property (Cetin et al., 2016). For example, the recent political instability in England, i.e., change of government frequently impacts the arrival rate of the guests within the hotel property which is the political force of the PESTEL model. Moreover, the new regulations regarding immigration and other sites also shape the outcome. A recent increase in the vat is affecting the arrival. Economic stability such as inflation and deflation issues in London and the UK, and seasonality are major forces in this regard (Faust and Leeper, 2015). During the peak season, the arrival rate is so high, and almost all of the rooms in the hotel are usually sold out. Technological breakthroughs such as the use of social media, the internet, and other sources are affecting the promotional and operational issues of the hotel. The </w:t>
      </w:r>
      <w:r w:rsidR="000E0205">
        <w:rPr>
          <w:rFonts w:ascii="Arial" w:hAnsi="Arial" w:cs="Arial"/>
          <w:bCs/>
          <w:lang w:val="en-GB"/>
        </w:rPr>
        <w:t>h</w:t>
      </w:r>
      <w:r w:rsidRPr="00FD5F02">
        <w:rPr>
          <w:rFonts w:ascii="Arial" w:hAnsi="Arial" w:cs="Arial"/>
          <w:bCs/>
          <w:lang w:val="en-GB"/>
        </w:rPr>
        <w:t>otel has its websites and has a presence in social media as they maintain the pages of these media. These initiatives enhance the overall performance of this property. To ensure quality service it maintains the guest information folio for further use and this enhances the satisfaction level of the guests of this hotel as well (</w:t>
      </w:r>
      <w:proofErr w:type="spellStart"/>
      <w:r w:rsidRPr="00FD5F02">
        <w:rPr>
          <w:rFonts w:ascii="Arial" w:hAnsi="Arial" w:cs="Arial"/>
          <w:bCs/>
          <w:lang w:val="en-GB"/>
        </w:rPr>
        <w:t>Lukanova</w:t>
      </w:r>
      <w:proofErr w:type="spellEnd"/>
      <w:r w:rsidRPr="00FD5F02">
        <w:rPr>
          <w:rFonts w:ascii="Arial" w:hAnsi="Arial" w:cs="Arial"/>
          <w:bCs/>
          <w:lang w:val="en-GB"/>
        </w:rPr>
        <w:t xml:space="preserve"> and </w:t>
      </w:r>
      <w:proofErr w:type="spellStart"/>
      <w:r w:rsidRPr="00FD5F02">
        <w:rPr>
          <w:rFonts w:ascii="Arial" w:hAnsi="Arial" w:cs="Arial"/>
          <w:bCs/>
          <w:lang w:val="en-GB"/>
        </w:rPr>
        <w:t>Ilieva</w:t>
      </w:r>
      <w:proofErr w:type="spellEnd"/>
      <w:r w:rsidRPr="00FD5F02">
        <w:rPr>
          <w:rFonts w:ascii="Arial" w:hAnsi="Arial" w:cs="Arial"/>
          <w:bCs/>
          <w:lang w:val="en-GB"/>
        </w:rPr>
        <w:t>, 2019). Some of the environmental issues such as local climate affect the arrival rate. Moreover, the property follows the legal procedures regarding hotel industries that affect the performance and outcome of this hotel in a very large manner</w:t>
      </w:r>
      <w:r>
        <w:rPr>
          <w:rFonts w:ascii="Arial" w:hAnsi="Arial" w:cs="Arial"/>
          <w:bCs/>
          <w:lang w:val="en-GB"/>
        </w:rPr>
        <w:t>.</w:t>
      </w:r>
    </w:p>
    <w:p w14:paraId="5D051E19" w14:textId="77777777" w:rsidR="00313579" w:rsidRDefault="00313579" w:rsidP="00B937B7">
      <w:pPr>
        <w:spacing w:after="100" w:afterAutospacing="1" w:line="360" w:lineRule="auto"/>
        <w:jc w:val="both"/>
        <w:rPr>
          <w:rFonts w:ascii="Arial" w:hAnsi="Arial" w:cs="Arial"/>
          <w:bCs/>
          <w:lang w:val="en-GB"/>
        </w:rPr>
      </w:pPr>
    </w:p>
    <w:p w14:paraId="3FDF9A6D" w14:textId="7DDC72C1" w:rsidR="007864C3" w:rsidRPr="00C64E1A" w:rsidRDefault="00774F75" w:rsidP="00CF3CB6">
      <w:pPr>
        <w:pStyle w:val="Heading2"/>
        <w:spacing w:line="240" w:lineRule="auto"/>
      </w:pPr>
      <w:bookmarkStart w:id="7" w:name="_Toc128820257"/>
      <w:bookmarkStart w:id="8" w:name="_Toc128821324"/>
      <w:r w:rsidRPr="00C64E1A">
        <w:lastRenderedPageBreak/>
        <w:t xml:space="preserve">SWOT </w:t>
      </w:r>
      <w:r w:rsidR="00D04AC7" w:rsidRPr="00C64E1A">
        <w:t>Analysis</w:t>
      </w:r>
      <w:bookmarkEnd w:id="7"/>
      <w:bookmarkEnd w:id="8"/>
    </w:p>
    <w:p w14:paraId="26F6A7D8" w14:textId="11FB4269" w:rsidR="00774F75" w:rsidRPr="00774F75" w:rsidRDefault="00774F75" w:rsidP="00CF3CB6">
      <w:pPr>
        <w:spacing w:after="100" w:afterAutospacing="1" w:line="240" w:lineRule="auto"/>
        <w:jc w:val="center"/>
        <w:rPr>
          <w:rFonts w:ascii="Arial" w:hAnsi="Arial" w:cs="Arial"/>
          <w:bCs/>
          <w:lang w:val="en-GB"/>
        </w:rPr>
      </w:pPr>
      <w:r w:rsidRPr="00774F75">
        <w:rPr>
          <w:rFonts w:ascii="Arial" w:hAnsi="Arial" w:cs="Arial"/>
          <w:bCs/>
          <w:lang w:val="en-GB"/>
        </w:rPr>
        <w:t xml:space="preserve">Table 2: SWOT Analysis </w:t>
      </w:r>
    </w:p>
    <w:tbl>
      <w:tblPr>
        <w:tblStyle w:val="TableGrid"/>
        <w:tblW w:w="0" w:type="auto"/>
        <w:tblLook w:val="04A0" w:firstRow="1" w:lastRow="0" w:firstColumn="1" w:lastColumn="0" w:noHBand="0" w:noVBand="1"/>
      </w:tblPr>
      <w:tblGrid>
        <w:gridCol w:w="4508"/>
        <w:gridCol w:w="4508"/>
      </w:tblGrid>
      <w:tr w:rsidR="00774F75" w:rsidRPr="00774F75" w14:paraId="19A21317" w14:textId="77777777" w:rsidTr="00C66D80">
        <w:tc>
          <w:tcPr>
            <w:tcW w:w="4508" w:type="dxa"/>
          </w:tcPr>
          <w:p w14:paraId="5F91E1CF" w14:textId="77777777" w:rsidR="00774F75" w:rsidRPr="00774F75" w:rsidRDefault="00774F75" w:rsidP="00774F75">
            <w:pPr>
              <w:spacing w:after="100" w:afterAutospacing="1" w:line="360" w:lineRule="auto"/>
              <w:jc w:val="center"/>
              <w:rPr>
                <w:rFonts w:ascii="Arial" w:hAnsi="Arial" w:cs="Arial"/>
                <w:bCs/>
                <w:lang w:val="en-GB"/>
              </w:rPr>
            </w:pPr>
            <w:r w:rsidRPr="00774F75">
              <w:rPr>
                <w:rFonts w:ascii="Arial" w:hAnsi="Arial" w:cs="Arial"/>
                <w:bCs/>
                <w:lang w:val="en-GB"/>
              </w:rPr>
              <w:t>Strengths</w:t>
            </w:r>
          </w:p>
        </w:tc>
        <w:tc>
          <w:tcPr>
            <w:tcW w:w="4508" w:type="dxa"/>
          </w:tcPr>
          <w:p w14:paraId="7A90A1F4" w14:textId="77777777" w:rsidR="00774F75" w:rsidRPr="00774F75" w:rsidRDefault="00774F75" w:rsidP="00774F75">
            <w:pPr>
              <w:spacing w:after="100" w:afterAutospacing="1" w:line="360" w:lineRule="auto"/>
              <w:jc w:val="center"/>
              <w:rPr>
                <w:rFonts w:ascii="Arial" w:hAnsi="Arial" w:cs="Arial"/>
                <w:bCs/>
                <w:lang w:val="en-GB"/>
              </w:rPr>
            </w:pPr>
            <w:r w:rsidRPr="00774F75">
              <w:rPr>
                <w:rFonts w:ascii="Arial" w:hAnsi="Arial" w:cs="Arial"/>
                <w:bCs/>
                <w:lang w:val="en-GB"/>
              </w:rPr>
              <w:t>Weaknesses</w:t>
            </w:r>
          </w:p>
        </w:tc>
      </w:tr>
      <w:tr w:rsidR="00774F75" w:rsidRPr="003B04F9" w14:paraId="0CB61D96" w14:textId="77777777" w:rsidTr="00C66D80">
        <w:trPr>
          <w:trHeight w:val="3752"/>
        </w:trPr>
        <w:tc>
          <w:tcPr>
            <w:tcW w:w="4508" w:type="dxa"/>
          </w:tcPr>
          <w:p w14:paraId="79C32029"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Amazing location (it locates in a wonderful village, Marylebone)</w:t>
            </w:r>
          </w:p>
          <w:p w14:paraId="4DB5B7AF"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High positive reviews given by the guests</w:t>
            </w:r>
          </w:p>
          <w:p w14:paraId="4F5498E7"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Well-trained, knowledgeable, and helpful workforce/staff</w:t>
            </w:r>
          </w:p>
          <w:p w14:paraId="7B7AB812"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Relatively high-profit margin</w:t>
            </w:r>
          </w:p>
          <w:p w14:paraId="2DF488CB"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Unique style of the service</w:t>
            </w:r>
          </w:p>
        </w:tc>
        <w:tc>
          <w:tcPr>
            <w:tcW w:w="4508" w:type="dxa"/>
          </w:tcPr>
          <w:p w14:paraId="1930B023"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The high cost (including maintenance costs)</w:t>
            </w:r>
          </w:p>
          <w:p w14:paraId="7BE1E0C3"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Single brand strategy</w:t>
            </w:r>
          </w:p>
          <w:p w14:paraId="2378A5EF"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Losing the emotional appeal of guests with the property</w:t>
            </w:r>
          </w:p>
          <w:p w14:paraId="6682767F"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The relatively high price of its products and services</w:t>
            </w:r>
          </w:p>
          <w:p w14:paraId="3608DA94" w14:textId="77777777" w:rsidR="00774F75" w:rsidRPr="00774F75" w:rsidRDefault="00774F75" w:rsidP="00774F75">
            <w:pPr>
              <w:pStyle w:val="ListParagraph"/>
              <w:numPr>
                <w:ilvl w:val="0"/>
                <w:numId w:val="8"/>
              </w:numPr>
              <w:spacing w:after="100" w:afterAutospacing="1" w:line="360" w:lineRule="auto"/>
              <w:jc w:val="both"/>
              <w:rPr>
                <w:rFonts w:ascii="Arial" w:hAnsi="Arial" w:cs="Arial"/>
                <w:bCs/>
                <w:lang w:val="en-GB"/>
              </w:rPr>
            </w:pPr>
            <w:r w:rsidRPr="00774F75">
              <w:rPr>
                <w:rFonts w:ascii="Arial" w:hAnsi="Arial" w:cs="Arial"/>
                <w:bCs/>
                <w:lang w:val="en-GB"/>
              </w:rPr>
              <w:t>Limited opportunity for the customers in terms of the loyalty program</w:t>
            </w:r>
          </w:p>
        </w:tc>
      </w:tr>
      <w:tr w:rsidR="00774F75" w:rsidRPr="00774F75" w14:paraId="600147CB" w14:textId="77777777" w:rsidTr="00C66D80">
        <w:tc>
          <w:tcPr>
            <w:tcW w:w="4508" w:type="dxa"/>
          </w:tcPr>
          <w:p w14:paraId="4199B159" w14:textId="77777777" w:rsidR="00774F75" w:rsidRPr="00774F75" w:rsidRDefault="00774F75" w:rsidP="00774F75">
            <w:pPr>
              <w:spacing w:after="100" w:afterAutospacing="1" w:line="360" w:lineRule="auto"/>
              <w:jc w:val="center"/>
              <w:rPr>
                <w:rFonts w:ascii="Arial" w:hAnsi="Arial" w:cs="Arial"/>
                <w:bCs/>
                <w:lang w:val="en-GB"/>
              </w:rPr>
            </w:pPr>
            <w:r w:rsidRPr="00774F75">
              <w:rPr>
                <w:rFonts w:ascii="Arial" w:hAnsi="Arial" w:cs="Arial"/>
                <w:bCs/>
                <w:lang w:val="en-GB"/>
              </w:rPr>
              <w:t>Opportunities</w:t>
            </w:r>
          </w:p>
        </w:tc>
        <w:tc>
          <w:tcPr>
            <w:tcW w:w="4508" w:type="dxa"/>
          </w:tcPr>
          <w:p w14:paraId="40358377" w14:textId="77777777" w:rsidR="00774F75" w:rsidRPr="00774F75" w:rsidRDefault="00774F75" w:rsidP="00774F75">
            <w:pPr>
              <w:spacing w:after="100" w:afterAutospacing="1" w:line="360" w:lineRule="auto"/>
              <w:jc w:val="center"/>
              <w:rPr>
                <w:rFonts w:ascii="Arial" w:hAnsi="Arial" w:cs="Arial"/>
                <w:bCs/>
                <w:lang w:val="en-GB"/>
              </w:rPr>
            </w:pPr>
            <w:r w:rsidRPr="00774F75">
              <w:rPr>
                <w:rFonts w:ascii="Arial" w:hAnsi="Arial" w:cs="Arial"/>
                <w:bCs/>
                <w:lang w:val="en-GB"/>
              </w:rPr>
              <w:t>Threats</w:t>
            </w:r>
          </w:p>
        </w:tc>
      </w:tr>
      <w:tr w:rsidR="00774F75" w:rsidRPr="003B04F9" w14:paraId="70F91D5C" w14:textId="77777777" w:rsidTr="00C66D80">
        <w:trPr>
          <w:trHeight w:val="4310"/>
        </w:trPr>
        <w:tc>
          <w:tcPr>
            <w:tcW w:w="4508" w:type="dxa"/>
          </w:tcPr>
          <w:p w14:paraId="2C2C0F3D" w14:textId="77777777" w:rsidR="00774F75" w:rsidRPr="00774F75" w:rsidRDefault="00774F75" w:rsidP="00774F75">
            <w:pPr>
              <w:pStyle w:val="ListParagraph"/>
              <w:numPr>
                <w:ilvl w:val="0"/>
                <w:numId w:val="9"/>
              </w:numPr>
              <w:spacing w:after="100" w:afterAutospacing="1" w:line="360" w:lineRule="auto"/>
              <w:jc w:val="both"/>
              <w:rPr>
                <w:rFonts w:ascii="Arial" w:hAnsi="Arial" w:cs="Arial"/>
                <w:bCs/>
                <w:lang w:val="en-GB"/>
              </w:rPr>
            </w:pPr>
            <w:r w:rsidRPr="00774F75">
              <w:rPr>
                <w:rFonts w:ascii="Arial" w:hAnsi="Arial" w:cs="Arial"/>
                <w:bCs/>
                <w:lang w:val="en-GB"/>
              </w:rPr>
              <w:t>Attract local and international tourists/travellers</w:t>
            </w:r>
          </w:p>
          <w:p w14:paraId="31515E7E" w14:textId="77777777" w:rsidR="00774F75" w:rsidRPr="00774F75" w:rsidRDefault="00774F75" w:rsidP="00774F75">
            <w:pPr>
              <w:pStyle w:val="ListParagraph"/>
              <w:numPr>
                <w:ilvl w:val="0"/>
                <w:numId w:val="9"/>
              </w:numPr>
              <w:spacing w:after="100" w:afterAutospacing="1" w:line="360" w:lineRule="auto"/>
              <w:jc w:val="both"/>
              <w:rPr>
                <w:rFonts w:ascii="Arial" w:hAnsi="Arial" w:cs="Arial"/>
                <w:bCs/>
                <w:lang w:val="en-GB"/>
              </w:rPr>
            </w:pPr>
            <w:r w:rsidRPr="00774F75">
              <w:rPr>
                <w:rFonts w:ascii="Arial" w:hAnsi="Arial" w:cs="Arial"/>
                <w:bCs/>
                <w:lang w:val="en-GB"/>
              </w:rPr>
              <w:t>Personalized service-providing opportunity</w:t>
            </w:r>
          </w:p>
          <w:p w14:paraId="19A2DE9E" w14:textId="77777777" w:rsidR="00774F75" w:rsidRPr="00774F75" w:rsidRDefault="00774F75" w:rsidP="00774F75">
            <w:pPr>
              <w:pStyle w:val="ListParagraph"/>
              <w:numPr>
                <w:ilvl w:val="0"/>
                <w:numId w:val="9"/>
              </w:numPr>
              <w:spacing w:after="100" w:afterAutospacing="1" w:line="360" w:lineRule="auto"/>
              <w:jc w:val="both"/>
              <w:rPr>
                <w:rFonts w:ascii="Arial" w:hAnsi="Arial" w:cs="Arial"/>
                <w:bCs/>
                <w:lang w:val="en-GB"/>
              </w:rPr>
            </w:pPr>
            <w:r w:rsidRPr="00774F75">
              <w:rPr>
                <w:rFonts w:ascii="Arial" w:hAnsi="Arial" w:cs="Arial"/>
                <w:bCs/>
                <w:lang w:val="en-GB"/>
              </w:rPr>
              <w:t>Usage of local suppliers for the delivery of raw materials of food that will represent local village cuisine</w:t>
            </w:r>
          </w:p>
          <w:p w14:paraId="18431AE2" w14:textId="77777777" w:rsidR="00774F75" w:rsidRPr="00774F75" w:rsidRDefault="00774F75" w:rsidP="00774F75">
            <w:pPr>
              <w:pStyle w:val="ListParagraph"/>
              <w:numPr>
                <w:ilvl w:val="0"/>
                <w:numId w:val="9"/>
              </w:numPr>
              <w:spacing w:after="100" w:afterAutospacing="1" w:line="360" w:lineRule="auto"/>
              <w:jc w:val="both"/>
              <w:rPr>
                <w:rFonts w:ascii="Arial" w:hAnsi="Arial" w:cs="Arial"/>
                <w:bCs/>
                <w:lang w:val="en-GB"/>
              </w:rPr>
            </w:pPr>
            <w:r w:rsidRPr="00774F75">
              <w:rPr>
                <w:rFonts w:ascii="Arial" w:hAnsi="Arial" w:cs="Arial"/>
                <w:bCs/>
                <w:lang w:val="en-GB"/>
              </w:rPr>
              <w:t>Develop upselling strategy</w:t>
            </w:r>
          </w:p>
          <w:p w14:paraId="616B0E84" w14:textId="77777777" w:rsidR="00774F75" w:rsidRPr="00774F75" w:rsidRDefault="00774F75" w:rsidP="00774F75">
            <w:pPr>
              <w:pStyle w:val="ListParagraph"/>
              <w:numPr>
                <w:ilvl w:val="0"/>
                <w:numId w:val="9"/>
              </w:numPr>
              <w:spacing w:after="100" w:afterAutospacing="1" w:line="360" w:lineRule="auto"/>
              <w:jc w:val="both"/>
              <w:rPr>
                <w:rFonts w:ascii="Arial" w:hAnsi="Arial" w:cs="Arial"/>
                <w:bCs/>
                <w:lang w:val="en-GB"/>
              </w:rPr>
            </w:pPr>
            <w:r w:rsidRPr="00774F75">
              <w:rPr>
                <w:rFonts w:ascii="Arial" w:hAnsi="Arial" w:cs="Arial"/>
                <w:bCs/>
                <w:lang w:val="en-GB"/>
              </w:rPr>
              <w:t>Untapped the potentials of other segments of travellers such as leisure travellers for accommodation</w:t>
            </w:r>
          </w:p>
        </w:tc>
        <w:tc>
          <w:tcPr>
            <w:tcW w:w="4508" w:type="dxa"/>
          </w:tcPr>
          <w:p w14:paraId="6318C38E" w14:textId="77777777" w:rsidR="00774F75" w:rsidRPr="00774F75" w:rsidRDefault="00774F75" w:rsidP="00774F75">
            <w:pPr>
              <w:pStyle w:val="ListParagraph"/>
              <w:numPr>
                <w:ilvl w:val="0"/>
                <w:numId w:val="9"/>
              </w:numPr>
              <w:spacing w:after="100" w:afterAutospacing="1" w:line="360" w:lineRule="auto"/>
              <w:jc w:val="both"/>
              <w:rPr>
                <w:rFonts w:ascii="Arial" w:hAnsi="Arial" w:cs="Arial"/>
                <w:bCs/>
                <w:lang w:val="en-GB"/>
              </w:rPr>
            </w:pPr>
            <w:r w:rsidRPr="00774F75">
              <w:rPr>
                <w:rFonts w:ascii="Arial" w:hAnsi="Arial" w:cs="Arial"/>
                <w:bCs/>
                <w:lang w:val="en-GB"/>
              </w:rPr>
              <w:t>Political instability such as frequent changes in government</w:t>
            </w:r>
          </w:p>
          <w:p w14:paraId="4813041D" w14:textId="77777777" w:rsidR="00774F75" w:rsidRPr="00774F75" w:rsidRDefault="00774F75" w:rsidP="00774F75">
            <w:pPr>
              <w:pStyle w:val="ListParagraph"/>
              <w:numPr>
                <w:ilvl w:val="0"/>
                <w:numId w:val="9"/>
              </w:numPr>
              <w:spacing w:after="100" w:afterAutospacing="1" w:line="360" w:lineRule="auto"/>
              <w:jc w:val="both"/>
              <w:rPr>
                <w:rFonts w:ascii="Arial" w:hAnsi="Arial" w:cs="Arial"/>
                <w:bCs/>
                <w:lang w:val="en-GB"/>
              </w:rPr>
            </w:pPr>
            <w:r w:rsidRPr="00774F75">
              <w:rPr>
                <w:rFonts w:ascii="Arial" w:hAnsi="Arial" w:cs="Arial"/>
                <w:bCs/>
                <w:lang w:val="en-GB"/>
              </w:rPr>
              <w:t>Tight labour force market and lacks of skilled workforce</w:t>
            </w:r>
          </w:p>
          <w:p w14:paraId="1C91AB19" w14:textId="77777777" w:rsidR="00774F75" w:rsidRPr="00774F75" w:rsidRDefault="00774F75" w:rsidP="00774F75">
            <w:pPr>
              <w:pStyle w:val="ListParagraph"/>
              <w:numPr>
                <w:ilvl w:val="0"/>
                <w:numId w:val="9"/>
              </w:numPr>
              <w:spacing w:after="100" w:afterAutospacing="1" w:line="360" w:lineRule="auto"/>
              <w:jc w:val="both"/>
              <w:rPr>
                <w:rFonts w:ascii="Arial" w:hAnsi="Arial" w:cs="Arial"/>
                <w:bCs/>
                <w:lang w:val="en-GB"/>
              </w:rPr>
            </w:pPr>
            <w:r w:rsidRPr="00774F75">
              <w:rPr>
                <w:rFonts w:ascii="Arial" w:hAnsi="Arial" w:cs="Arial"/>
                <w:bCs/>
                <w:lang w:val="en-GB"/>
              </w:rPr>
              <w:t>COVID-19 and other pandemics</w:t>
            </w:r>
          </w:p>
          <w:p w14:paraId="1B5D9A67" w14:textId="77777777" w:rsidR="00774F75" w:rsidRPr="00774F75" w:rsidRDefault="00774F75" w:rsidP="00774F75">
            <w:pPr>
              <w:pStyle w:val="ListParagraph"/>
              <w:numPr>
                <w:ilvl w:val="0"/>
                <w:numId w:val="9"/>
              </w:numPr>
              <w:spacing w:after="100" w:afterAutospacing="1" w:line="360" w:lineRule="auto"/>
              <w:jc w:val="both"/>
              <w:rPr>
                <w:rFonts w:ascii="Arial" w:hAnsi="Arial" w:cs="Arial"/>
                <w:bCs/>
                <w:lang w:val="en-GB"/>
              </w:rPr>
            </w:pPr>
            <w:r w:rsidRPr="00774F75">
              <w:rPr>
                <w:rFonts w:ascii="Arial" w:hAnsi="Arial" w:cs="Arial"/>
                <w:bCs/>
                <w:lang w:val="en-GB"/>
              </w:rPr>
              <w:t>High tax rate and strong competition in the local market in London and the nearby location</w:t>
            </w:r>
          </w:p>
        </w:tc>
      </w:tr>
    </w:tbl>
    <w:p w14:paraId="1FE83840" w14:textId="2364A704" w:rsidR="00774F75" w:rsidRPr="00774F75" w:rsidRDefault="00774F75" w:rsidP="00774F75">
      <w:pPr>
        <w:spacing w:after="100" w:afterAutospacing="1" w:line="360" w:lineRule="auto"/>
        <w:jc w:val="both"/>
        <w:rPr>
          <w:rFonts w:ascii="Arial" w:hAnsi="Arial" w:cs="Arial"/>
          <w:bCs/>
          <w:lang w:val="en-GB"/>
        </w:rPr>
      </w:pPr>
      <w:r w:rsidRPr="00774F75">
        <w:rPr>
          <w:rFonts w:ascii="Arial" w:hAnsi="Arial" w:cs="Arial"/>
          <w:bCs/>
          <w:lang w:val="en-GB"/>
        </w:rPr>
        <w:t>SWOT analysis is a tool that is used for measuring the internal operational issues of the Marylebone Hotel (</w:t>
      </w:r>
      <w:proofErr w:type="spellStart"/>
      <w:r w:rsidRPr="00774F75">
        <w:rPr>
          <w:rFonts w:ascii="Arial" w:hAnsi="Arial" w:cs="Arial"/>
          <w:bCs/>
          <w:lang w:val="en-GB"/>
        </w:rPr>
        <w:t>Astawa</w:t>
      </w:r>
      <w:proofErr w:type="spellEnd"/>
      <w:r w:rsidRPr="00774F75">
        <w:rPr>
          <w:rFonts w:ascii="Arial" w:hAnsi="Arial" w:cs="Arial"/>
          <w:bCs/>
          <w:lang w:val="en-GB"/>
        </w:rPr>
        <w:t xml:space="preserve"> et al., 2022). Here, the hotel has major strengths in </w:t>
      </w:r>
      <w:r w:rsidR="005D2EFA" w:rsidRPr="00774F75">
        <w:rPr>
          <w:rFonts w:ascii="Arial" w:hAnsi="Arial" w:cs="Arial"/>
          <w:bCs/>
          <w:lang w:val="en-GB"/>
        </w:rPr>
        <w:t>it</w:t>
      </w:r>
      <w:r w:rsidRPr="00774F75">
        <w:rPr>
          <w:rFonts w:ascii="Arial" w:hAnsi="Arial" w:cs="Arial"/>
          <w:bCs/>
          <w:lang w:val="en-GB"/>
        </w:rPr>
        <w:t xml:space="preserve"> providing customised guest services through its highly knowledgeable staff, its strategic location in the Marylebone village of London, high positive reviews, etc. Its major weaknesses include the high cost and price of the products, the limited opportunity of the loyalty program, and others. </w:t>
      </w:r>
      <w:bookmarkStart w:id="9" w:name="_Hlk126500617"/>
      <w:r w:rsidRPr="00774F75">
        <w:rPr>
          <w:rFonts w:ascii="Arial" w:hAnsi="Arial" w:cs="Arial"/>
          <w:bCs/>
          <w:lang w:val="en-GB"/>
        </w:rPr>
        <w:t>Attracting the opportunity of more and more travellers to the property for its amazing location, uncapping new markets, and using local styles of cuisine for its restaurant are the major opportunities available that the Marylebone Hotel can grab</w:t>
      </w:r>
      <w:bookmarkEnd w:id="9"/>
      <w:r w:rsidRPr="00774F75">
        <w:rPr>
          <w:rFonts w:ascii="Arial" w:hAnsi="Arial" w:cs="Arial"/>
          <w:bCs/>
          <w:lang w:val="en-GB"/>
        </w:rPr>
        <w:t xml:space="preserve"> (Pirani and Arafat, 2016). Some threats to this property include the emergence of the pandemic, political issues, tax increases, and others.</w:t>
      </w:r>
    </w:p>
    <w:p w14:paraId="0CD0E9BA" w14:textId="7514E567" w:rsidR="007864C3" w:rsidRPr="006D5F8E" w:rsidRDefault="007864C3" w:rsidP="008225F7">
      <w:pPr>
        <w:pStyle w:val="Heading1"/>
        <w:rPr>
          <w:lang w:val="en-GB"/>
        </w:rPr>
      </w:pPr>
      <w:bookmarkStart w:id="10" w:name="_Toc128820258"/>
      <w:bookmarkStart w:id="11" w:name="_Toc128821325"/>
      <w:r w:rsidRPr="006D5F8E">
        <w:rPr>
          <w:lang w:val="en-GB"/>
        </w:rPr>
        <w:lastRenderedPageBreak/>
        <w:t>Main Body</w:t>
      </w:r>
      <w:bookmarkEnd w:id="10"/>
      <w:bookmarkEnd w:id="11"/>
    </w:p>
    <w:p w14:paraId="624080AB" w14:textId="67B2250F" w:rsidR="006B3BEA" w:rsidRDefault="00854660" w:rsidP="00197681">
      <w:pPr>
        <w:spacing w:after="100" w:afterAutospacing="1" w:line="360" w:lineRule="auto"/>
        <w:jc w:val="both"/>
        <w:rPr>
          <w:rFonts w:ascii="Arial" w:hAnsi="Arial" w:cs="Arial"/>
          <w:bCs/>
          <w:lang w:val="en-GB"/>
        </w:rPr>
      </w:pPr>
      <w:r w:rsidRPr="00854660">
        <w:rPr>
          <w:rFonts w:ascii="Arial" w:hAnsi="Arial" w:cs="Arial"/>
          <w:bCs/>
          <w:lang w:val="en-GB"/>
        </w:rPr>
        <w:t>The Marylebone Hotel operates its business operation in a good manner except for some of the recent issues that have been faced as difficulties by this property (</w:t>
      </w:r>
      <w:proofErr w:type="spellStart"/>
      <w:r w:rsidRPr="00854660">
        <w:rPr>
          <w:rFonts w:ascii="Arial" w:hAnsi="Arial" w:cs="Arial"/>
          <w:bCs/>
          <w:lang w:val="en-GB"/>
        </w:rPr>
        <w:t>Bogetic</w:t>
      </w:r>
      <w:proofErr w:type="spellEnd"/>
      <w:r w:rsidRPr="00854660">
        <w:rPr>
          <w:rFonts w:ascii="Arial" w:hAnsi="Arial" w:cs="Arial"/>
          <w:bCs/>
          <w:lang w:val="en-GB"/>
        </w:rPr>
        <w:t xml:space="preserve"> et al., 2015). The guests reviewed the hotel very positively. Though some of them address a few problems in various divisions of the hotel. For example,</w:t>
      </w:r>
      <w:r w:rsidR="00EB0A59">
        <w:rPr>
          <w:rFonts w:ascii="Arial" w:hAnsi="Arial" w:cs="Arial"/>
          <w:bCs/>
          <w:lang w:val="en-GB"/>
        </w:rPr>
        <w:t xml:space="preserve"> noisy sound,</w:t>
      </w:r>
      <w:r w:rsidRPr="00854660">
        <w:rPr>
          <w:rFonts w:ascii="Arial" w:hAnsi="Arial" w:cs="Arial"/>
          <w:bCs/>
          <w:lang w:val="en-GB"/>
        </w:rPr>
        <w:t xml:space="preserve"> the problems in room service faced by some of the guests are the major concerning issues, in this regard</w:t>
      </w:r>
      <w:r w:rsidR="00EB0A59">
        <w:rPr>
          <w:rFonts w:ascii="Arial" w:hAnsi="Arial" w:cs="Arial"/>
          <w:bCs/>
          <w:lang w:val="en-GB"/>
        </w:rPr>
        <w:t xml:space="preserve"> (Booking.com, 2023)</w:t>
      </w:r>
      <w:r w:rsidRPr="00854660">
        <w:rPr>
          <w:rFonts w:ascii="Arial" w:hAnsi="Arial" w:cs="Arial"/>
          <w:bCs/>
          <w:lang w:val="en-GB"/>
        </w:rPr>
        <w:t>. On contrary, several positive aspects of the Marylebone Hotel set this property in a strategic position in the hospitality sector in London. For overcoming the negative aspects or issues it needs to follow and initiate some procedures and techniques such as ensuring proper training for the staff, security increases policy, quality assurance and management, etc. (Dhawan, 2020). These positive as well as the negative aspects of this property are analysed here.</w:t>
      </w:r>
      <w:bookmarkStart w:id="12" w:name="_Toc126753926"/>
    </w:p>
    <w:p w14:paraId="5D329914" w14:textId="77777777" w:rsidR="0098397A" w:rsidRPr="00081F6D" w:rsidRDefault="0098397A" w:rsidP="008225F7">
      <w:pPr>
        <w:pStyle w:val="Heading3"/>
      </w:pPr>
      <w:bookmarkStart w:id="13" w:name="_Toc128820259"/>
      <w:bookmarkStart w:id="14" w:name="_Toc128821326"/>
      <w:bookmarkEnd w:id="12"/>
      <w:r w:rsidRPr="008225F7">
        <w:rPr>
          <w:lang w:val="en-GB"/>
        </w:rPr>
        <w:t>Organisational</w:t>
      </w:r>
      <w:r w:rsidRPr="00081F6D">
        <w:t xml:space="preserve"> </w:t>
      </w:r>
      <w:r w:rsidRPr="008225F7">
        <w:rPr>
          <w:lang w:val="en-GB"/>
        </w:rPr>
        <w:t>design</w:t>
      </w:r>
      <w:bookmarkEnd w:id="13"/>
      <w:bookmarkEnd w:id="14"/>
      <w:r w:rsidRPr="00081F6D">
        <w:t xml:space="preserve"> </w:t>
      </w:r>
    </w:p>
    <w:p w14:paraId="58AF6E98" w14:textId="7CB165B2" w:rsidR="0098397A" w:rsidRDefault="0098397A" w:rsidP="00197681">
      <w:pPr>
        <w:spacing w:after="100" w:afterAutospacing="1" w:line="360" w:lineRule="auto"/>
        <w:jc w:val="both"/>
        <w:rPr>
          <w:rFonts w:ascii="Arial" w:hAnsi="Arial" w:cs="Arial"/>
          <w:bCs/>
          <w:lang w:val="en-GB"/>
        </w:rPr>
      </w:pPr>
      <w:r>
        <w:rPr>
          <w:rFonts w:ascii="Arial" w:hAnsi="Arial" w:cs="Arial"/>
          <w:bCs/>
          <w:lang w:val="en-GB"/>
        </w:rPr>
        <w:t xml:space="preserve">Organisational design is one of the most important parts of wants and needs which analysis the strategy with current and the future point such as structure, people </w:t>
      </w:r>
      <w:proofErr w:type="gramStart"/>
      <w:r>
        <w:rPr>
          <w:rFonts w:ascii="Arial" w:hAnsi="Arial" w:cs="Arial"/>
          <w:bCs/>
          <w:lang w:val="en-GB"/>
        </w:rPr>
        <w:t>practices</w:t>
      </w:r>
      <w:proofErr w:type="gramEnd"/>
      <w:r>
        <w:rPr>
          <w:rFonts w:ascii="Arial" w:hAnsi="Arial" w:cs="Arial"/>
          <w:bCs/>
          <w:lang w:val="en-GB"/>
        </w:rPr>
        <w:t>, performance measures, policies, processes and the many other environment. This will help to find out some technical things with specialist information such as knowledge, skills and behaviours which will show the understand of the organisation and performance challenges that will made the decision about the work achievement like goals, values and aims (CIPD, 2020).</w:t>
      </w:r>
    </w:p>
    <w:p w14:paraId="4C71A0E3" w14:textId="6C48E9A1" w:rsidR="00AE3751" w:rsidRDefault="00197681" w:rsidP="00197681">
      <w:pPr>
        <w:spacing w:after="100" w:afterAutospacing="1" w:line="360" w:lineRule="auto"/>
        <w:jc w:val="both"/>
        <w:rPr>
          <w:rFonts w:ascii="Arial" w:hAnsi="Arial" w:cs="Arial"/>
          <w:bCs/>
          <w:lang w:val="en-GB"/>
        </w:rPr>
      </w:pPr>
      <w:r w:rsidRPr="00197681">
        <w:rPr>
          <w:rFonts w:ascii="Arial" w:hAnsi="Arial" w:cs="Arial"/>
          <w:bCs/>
          <w:lang w:val="en-GB"/>
        </w:rPr>
        <w:t>During the daily and regular operations of the hotel, The Marylebone Hotel performed or showed outstanding services to its guests, maximum of the time. Most guest services performed by the staff are perfect,</w:t>
      </w:r>
      <w:r w:rsidR="0044702D">
        <w:rPr>
          <w:rFonts w:ascii="Arial" w:hAnsi="Arial" w:cs="Arial"/>
          <w:bCs/>
          <w:lang w:val="en-GB"/>
        </w:rPr>
        <w:t xml:space="preserve"> very nice service, good location, great bar area and many more (TripAdvisor, 2023). </w:t>
      </w:r>
    </w:p>
    <w:p w14:paraId="2774ADFB" w14:textId="77777777" w:rsidR="00AE3751" w:rsidRPr="00A04461" w:rsidRDefault="00AE3751" w:rsidP="008225F7">
      <w:pPr>
        <w:pStyle w:val="Heading3"/>
        <w:rPr>
          <w:lang w:val="en-GB"/>
        </w:rPr>
      </w:pPr>
      <w:bookmarkStart w:id="15" w:name="_Toc128820260"/>
      <w:bookmarkStart w:id="16" w:name="_Toc128821327"/>
      <w:r w:rsidRPr="00A04461">
        <w:rPr>
          <w:lang w:val="en-GB"/>
        </w:rPr>
        <w:t>The Star Model</w:t>
      </w:r>
      <w:bookmarkEnd w:id="15"/>
      <w:bookmarkEnd w:id="16"/>
    </w:p>
    <w:p w14:paraId="42434EC0" w14:textId="0826730D" w:rsidR="00AE3751" w:rsidRDefault="00AE3751" w:rsidP="00AE3751">
      <w:pPr>
        <w:spacing w:after="100" w:afterAutospacing="1" w:line="360" w:lineRule="auto"/>
        <w:jc w:val="both"/>
        <w:rPr>
          <w:rFonts w:ascii="Arial" w:hAnsi="Arial" w:cs="Arial"/>
          <w:bCs/>
          <w:lang w:val="en-GB"/>
        </w:rPr>
      </w:pPr>
      <w:r>
        <w:rPr>
          <w:rFonts w:ascii="Arial" w:hAnsi="Arial" w:cs="Arial"/>
          <w:bCs/>
          <w:lang w:val="en-GB"/>
        </w:rPr>
        <w:t xml:space="preserve">The Star Model is one of the most important parts of organization design which control by managing and influencing the employees with different method. This tool model helps to become skilled in order to shape the decision-making and analysing different behaviours of the organization effectively. However, there are 5 different steps which can help to analyse the hotel (Galbraith. J.R, 2011). </w:t>
      </w:r>
    </w:p>
    <w:p w14:paraId="030112CF" w14:textId="61AC2E47" w:rsidR="00AE3751" w:rsidRDefault="00AE3751" w:rsidP="00AE3751">
      <w:pPr>
        <w:pStyle w:val="ListParagraph"/>
        <w:numPr>
          <w:ilvl w:val="0"/>
          <w:numId w:val="1"/>
        </w:numPr>
        <w:spacing w:after="100" w:afterAutospacing="1" w:line="360" w:lineRule="auto"/>
        <w:jc w:val="both"/>
        <w:rPr>
          <w:rFonts w:ascii="Arial" w:hAnsi="Arial" w:cs="Arial"/>
          <w:bCs/>
          <w:lang w:val="en-GB"/>
        </w:rPr>
      </w:pPr>
      <w:r w:rsidRPr="000E74A9">
        <w:rPr>
          <w:rFonts w:ascii="Arial" w:hAnsi="Arial" w:cs="Arial"/>
          <w:bCs/>
          <w:lang w:val="en-GB"/>
        </w:rPr>
        <w:t xml:space="preserve">The first step is strategy which determines direction whether the hotel business is in the right </w:t>
      </w:r>
      <w:r w:rsidR="00303B0C">
        <w:rPr>
          <w:rFonts w:ascii="Arial" w:hAnsi="Arial" w:cs="Arial"/>
          <w:bCs/>
          <w:lang w:val="en-GB"/>
        </w:rPr>
        <w:t>path</w:t>
      </w:r>
      <w:r w:rsidR="00AA711F">
        <w:rPr>
          <w:rFonts w:ascii="Arial" w:hAnsi="Arial" w:cs="Arial"/>
          <w:bCs/>
          <w:lang w:val="en-GB"/>
        </w:rPr>
        <w:t>.</w:t>
      </w:r>
      <w:r w:rsidRPr="000E74A9">
        <w:rPr>
          <w:rFonts w:ascii="Arial" w:hAnsi="Arial" w:cs="Arial"/>
          <w:bCs/>
          <w:lang w:val="en-GB"/>
        </w:rPr>
        <w:t xml:space="preserve"> </w:t>
      </w:r>
      <w:r w:rsidR="0063223B">
        <w:rPr>
          <w:rFonts w:ascii="Arial" w:hAnsi="Arial" w:cs="Arial"/>
          <w:bCs/>
          <w:lang w:val="en-GB"/>
        </w:rPr>
        <w:t>However, the main point is to do better in the pr</w:t>
      </w:r>
      <w:r w:rsidR="00AA711F">
        <w:rPr>
          <w:rFonts w:ascii="Arial" w:hAnsi="Arial" w:cs="Arial"/>
          <w:bCs/>
          <w:lang w:val="en-GB"/>
        </w:rPr>
        <w:t>o</w:t>
      </w:r>
      <w:r w:rsidR="0063223B">
        <w:rPr>
          <w:rFonts w:ascii="Arial" w:hAnsi="Arial" w:cs="Arial"/>
          <w:bCs/>
          <w:lang w:val="en-GB"/>
        </w:rPr>
        <w:t>p</w:t>
      </w:r>
      <w:r w:rsidR="00AA711F">
        <w:rPr>
          <w:rFonts w:ascii="Arial" w:hAnsi="Arial" w:cs="Arial"/>
          <w:bCs/>
          <w:lang w:val="en-GB"/>
        </w:rPr>
        <w:t>e</w:t>
      </w:r>
      <w:r w:rsidR="0063223B">
        <w:rPr>
          <w:rFonts w:ascii="Arial" w:hAnsi="Arial" w:cs="Arial"/>
          <w:bCs/>
          <w:lang w:val="en-GB"/>
        </w:rPr>
        <w:t>rty such as the</w:t>
      </w:r>
      <w:r w:rsidR="00AA711F">
        <w:rPr>
          <w:rFonts w:ascii="Arial" w:hAnsi="Arial" w:cs="Arial"/>
          <w:bCs/>
          <w:lang w:val="en-GB"/>
        </w:rPr>
        <w:t xml:space="preserve">re is </w:t>
      </w:r>
      <w:r w:rsidR="00AA711F">
        <w:rPr>
          <w:rFonts w:ascii="Arial" w:hAnsi="Arial" w:cs="Arial"/>
          <w:bCs/>
          <w:lang w:val="en-GB"/>
        </w:rPr>
        <w:lastRenderedPageBreak/>
        <w:t>a</w:t>
      </w:r>
      <w:r w:rsidR="0063223B">
        <w:rPr>
          <w:rFonts w:ascii="Arial" w:hAnsi="Arial" w:cs="Arial"/>
          <w:bCs/>
          <w:lang w:val="en-GB"/>
        </w:rPr>
        <w:t xml:space="preserve"> programme</w:t>
      </w:r>
      <w:r w:rsidR="00AA711F">
        <w:rPr>
          <w:rFonts w:ascii="Arial" w:hAnsi="Arial" w:cs="Arial"/>
          <w:bCs/>
          <w:lang w:val="en-GB"/>
        </w:rPr>
        <w:t xml:space="preserve"> with sustainable tourism which means to have good environment, great community, different cultural and local economy (Expedia, 2023).</w:t>
      </w:r>
    </w:p>
    <w:p w14:paraId="1AF64574" w14:textId="77777777" w:rsidR="003D41AF" w:rsidRPr="000E74A9" w:rsidRDefault="003D41AF" w:rsidP="003D41AF">
      <w:pPr>
        <w:pStyle w:val="ListParagraph"/>
        <w:spacing w:after="100" w:afterAutospacing="1" w:line="360" w:lineRule="auto"/>
        <w:jc w:val="both"/>
        <w:rPr>
          <w:rFonts w:ascii="Arial" w:hAnsi="Arial" w:cs="Arial"/>
          <w:bCs/>
          <w:lang w:val="en-GB"/>
        </w:rPr>
      </w:pPr>
    </w:p>
    <w:p w14:paraId="31208BBD" w14:textId="7C0923D7" w:rsidR="00203FCB" w:rsidRPr="00A8712F" w:rsidRDefault="00AE3751" w:rsidP="00203FCB">
      <w:pPr>
        <w:pStyle w:val="ListParagraph"/>
        <w:numPr>
          <w:ilvl w:val="0"/>
          <w:numId w:val="1"/>
        </w:numPr>
        <w:spacing w:after="100" w:afterAutospacing="1" w:line="360" w:lineRule="auto"/>
        <w:jc w:val="both"/>
        <w:rPr>
          <w:rFonts w:ascii="Arial" w:hAnsi="Arial" w:cs="Arial"/>
          <w:bCs/>
          <w:lang w:val="en-GB"/>
        </w:rPr>
      </w:pPr>
      <w:r w:rsidRPr="004F5855">
        <w:rPr>
          <w:rFonts w:ascii="Arial" w:hAnsi="Arial" w:cs="Arial"/>
          <w:bCs/>
          <w:lang w:val="en-GB"/>
        </w:rPr>
        <w:t>The second part is structure which determines the location with making decision with control of a power</w:t>
      </w:r>
      <w:r w:rsidR="004F5855">
        <w:rPr>
          <w:rFonts w:ascii="Arial" w:hAnsi="Arial" w:cs="Arial"/>
          <w:bCs/>
          <w:lang w:val="en-GB"/>
        </w:rPr>
        <w:t xml:space="preserve"> such as to have analyse the hotel with dynamic and lowest few </w:t>
      </w:r>
      <w:r w:rsidR="00166339">
        <w:rPr>
          <w:rFonts w:ascii="Arial" w:hAnsi="Arial" w:cs="Arial"/>
          <w:bCs/>
          <w:lang w:val="en-GB"/>
        </w:rPr>
        <w:t>prices</w:t>
      </w:r>
      <w:r w:rsidR="004F5855">
        <w:rPr>
          <w:rFonts w:ascii="Arial" w:hAnsi="Arial" w:cs="Arial"/>
          <w:bCs/>
          <w:lang w:val="en-GB"/>
        </w:rPr>
        <w:t xml:space="preserve"> which gu</w:t>
      </w:r>
      <w:r w:rsidR="00166339">
        <w:rPr>
          <w:rFonts w:ascii="Arial" w:hAnsi="Arial" w:cs="Arial"/>
          <w:bCs/>
          <w:lang w:val="en-GB"/>
        </w:rPr>
        <w:t>a</w:t>
      </w:r>
      <w:r w:rsidR="004F5855">
        <w:rPr>
          <w:rFonts w:ascii="Arial" w:hAnsi="Arial" w:cs="Arial"/>
          <w:bCs/>
          <w:lang w:val="en-GB"/>
        </w:rPr>
        <w:t>rantee and other technique</w:t>
      </w:r>
      <w:r w:rsidR="00203FCB">
        <w:rPr>
          <w:rFonts w:ascii="Arial" w:hAnsi="Arial" w:cs="Arial"/>
          <w:bCs/>
          <w:lang w:val="en-GB"/>
        </w:rPr>
        <w:t>s.</w:t>
      </w:r>
      <w:r w:rsidR="004F5855">
        <w:rPr>
          <w:rFonts w:ascii="Arial" w:hAnsi="Arial" w:cs="Arial"/>
          <w:bCs/>
          <w:lang w:val="en-GB"/>
        </w:rPr>
        <w:t xml:space="preserve"> </w:t>
      </w:r>
      <w:r w:rsidR="00203FCB">
        <w:rPr>
          <w:rFonts w:ascii="Arial" w:hAnsi="Arial" w:cs="Arial"/>
          <w:bCs/>
          <w:lang w:val="en-GB"/>
        </w:rPr>
        <w:t>This</w:t>
      </w:r>
      <w:r w:rsidR="004F5855">
        <w:rPr>
          <w:rFonts w:ascii="Arial" w:hAnsi="Arial" w:cs="Arial"/>
          <w:bCs/>
          <w:lang w:val="en-GB"/>
        </w:rPr>
        <w:t xml:space="preserve"> shows directly the influence </w:t>
      </w:r>
      <w:r w:rsidR="00166339">
        <w:rPr>
          <w:rFonts w:ascii="Arial" w:hAnsi="Arial" w:cs="Arial"/>
          <w:bCs/>
          <w:lang w:val="en-GB"/>
        </w:rPr>
        <w:t>hotel’s price with different structure, presentation and price rules. The control of the management can show different overbooking, length of the stay control and room availability guarantee (</w:t>
      </w:r>
      <w:proofErr w:type="spellStart"/>
      <w:r w:rsidR="00166339">
        <w:rPr>
          <w:rFonts w:ascii="Arial" w:hAnsi="Arial" w:cs="Arial"/>
          <w:bCs/>
          <w:lang w:val="en-GB"/>
        </w:rPr>
        <w:t>Ivanov.S</w:t>
      </w:r>
      <w:proofErr w:type="spellEnd"/>
      <w:r w:rsidR="00166339">
        <w:rPr>
          <w:rFonts w:ascii="Arial" w:hAnsi="Arial" w:cs="Arial"/>
          <w:bCs/>
          <w:lang w:val="en-GB"/>
        </w:rPr>
        <w:t xml:space="preserve">, </w:t>
      </w:r>
      <w:proofErr w:type="spellStart"/>
      <w:r w:rsidR="00166339">
        <w:rPr>
          <w:rFonts w:ascii="Arial" w:hAnsi="Arial" w:cs="Arial"/>
          <w:bCs/>
          <w:lang w:val="en-GB"/>
        </w:rPr>
        <w:t>Zhechev</w:t>
      </w:r>
      <w:proofErr w:type="spellEnd"/>
      <w:r w:rsidR="00166339">
        <w:rPr>
          <w:rFonts w:ascii="Arial" w:hAnsi="Arial" w:cs="Arial"/>
          <w:bCs/>
          <w:lang w:val="en-GB"/>
        </w:rPr>
        <w:t>. V.,2012, p.179).</w:t>
      </w:r>
    </w:p>
    <w:p w14:paraId="7C3C7F33" w14:textId="4C9C9607" w:rsidR="003D41AF" w:rsidRPr="00EB39DF" w:rsidRDefault="00AE3751" w:rsidP="00EB39DF">
      <w:pPr>
        <w:pStyle w:val="ListParagraph"/>
        <w:numPr>
          <w:ilvl w:val="0"/>
          <w:numId w:val="1"/>
        </w:numPr>
        <w:spacing w:after="100" w:afterAutospacing="1" w:line="360" w:lineRule="auto"/>
        <w:jc w:val="both"/>
        <w:rPr>
          <w:rFonts w:ascii="Arial" w:hAnsi="Arial" w:cs="Arial"/>
          <w:bCs/>
          <w:lang w:val="en-GB"/>
        </w:rPr>
      </w:pPr>
      <w:r w:rsidRPr="000E74A9">
        <w:rPr>
          <w:rFonts w:ascii="Arial" w:hAnsi="Arial" w:cs="Arial"/>
          <w:bCs/>
          <w:lang w:val="en-GB"/>
        </w:rPr>
        <w:t xml:space="preserve">The </w:t>
      </w:r>
      <w:r>
        <w:rPr>
          <w:rFonts w:ascii="Arial" w:hAnsi="Arial" w:cs="Arial"/>
          <w:bCs/>
          <w:lang w:val="en-GB"/>
        </w:rPr>
        <w:t>third step is processes which help to find out the information</w:t>
      </w:r>
      <w:r w:rsidR="001E6AA6">
        <w:rPr>
          <w:rFonts w:ascii="Arial" w:hAnsi="Arial" w:cs="Arial"/>
          <w:bCs/>
          <w:lang w:val="en-GB"/>
        </w:rPr>
        <w:t xml:space="preserve"> such as giving 20% off for best flexible rate with breakfast plus an extra 5% off with sign up in Doyle discovery Loyalty programme</w:t>
      </w:r>
      <w:r w:rsidR="00C46934">
        <w:rPr>
          <w:rFonts w:ascii="Arial" w:hAnsi="Arial" w:cs="Arial"/>
          <w:bCs/>
          <w:lang w:val="en-GB"/>
        </w:rPr>
        <w:t xml:space="preserve"> and there </w:t>
      </w:r>
      <w:proofErr w:type="gramStart"/>
      <w:r w:rsidR="00203FCB">
        <w:rPr>
          <w:rFonts w:ascii="Arial" w:hAnsi="Arial" w:cs="Arial"/>
          <w:bCs/>
          <w:lang w:val="en-GB"/>
        </w:rPr>
        <w:t>is</w:t>
      </w:r>
      <w:proofErr w:type="gramEnd"/>
      <w:r w:rsidR="00C46934">
        <w:rPr>
          <w:rFonts w:ascii="Arial" w:hAnsi="Arial" w:cs="Arial"/>
          <w:bCs/>
          <w:lang w:val="en-GB"/>
        </w:rPr>
        <w:t xml:space="preserve"> </w:t>
      </w:r>
      <w:r w:rsidR="004F5855">
        <w:rPr>
          <w:rFonts w:ascii="Arial" w:hAnsi="Arial" w:cs="Arial"/>
          <w:bCs/>
          <w:lang w:val="en-GB"/>
        </w:rPr>
        <w:t>more</w:t>
      </w:r>
      <w:r w:rsidR="00C46934">
        <w:rPr>
          <w:rFonts w:ascii="Arial" w:hAnsi="Arial" w:cs="Arial"/>
          <w:bCs/>
          <w:lang w:val="en-GB"/>
        </w:rPr>
        <w:t xml:space="preserve"> offer</w:t>
      </w:r>
      <w:r w:rsidR="00203FCB">
        <w:rPr>
          <w:rFonts w:ascii="Arial" w:hAnsi="Arial" w:cs="Arial"/>
          <w:bCs/>
          <w:lang w:val="en-GB"/>
        </w:rPr>
        <w:t>s</w:t>
      </w:r>
      <w:r w:rsidR="00C46934">
        <w:rPr>
          <w:rFonts w:ascii="Arial" w:hAnsi="Arial" w:cs="Arial"/>
          <w:bCs/>
          <w:lang w:val="en-GB"/>
        </w:rPr>
        <w:t xml:space="preserve"> for the members (The Marylebone, 2023)</w:t>
      </w:r>
      <w:r w:rsidR="001E6AA6">
        <w:rPr>
          <w:rFonts w:ascii="Arial" w:hAnsi="Arial" w:cs="Arial"/>
          <w:bCs/>
          <w:lang w:val="en-GB"/>
        </w:rPr>
        <w:t>.</w:t>
      </w:r>
    </w:p>
    <w:p w14:paraId="5392D9B1" w14:textId="297D867A" w:rsidR="006A0455" w:rsidRPr="006A0455" w:rsidRDefault="00AE3751" w:rsidP="006A0455">
      <w:pPr>
        <w:pStyle w:val="ListParagraph"/>
        <w:numPr>
          <w:ilvl w:val="0"/>
          <w:numId w:val="1"/>
        </w:numPr>
        <w:spacing w:after="100" w:afterAutospacing="1" w:line="360" w:lineRule="auto"/>
        <w:jc w:val="both"/>
        <w:rPr>
          <w:rFonts w:ascii="Arial" w:hAnsi="Arial" w:cs="Arial"/>
          <w:bCs/>
          <w:lang w:val="en-GB"/>
        </w:rPr>
      </w:pPr>
      <w:r>
        <w:rPr>
          <w:rFonts w:ascii="Arial" w:hAnsi="Arial" w:cs="Arial"/>
          <w:bCs/>
          <w:lang w:val="en-GB"/>
        </w:rPr>
        <w:t>The fourth part is reward which making the motivation of the employee to perform well and achieving the goals</w:t>
      </w:r>
      <w:r w:rsidR="006A0455">
        <w:rPr>
          <w:rFonts w:ascii="Arial" w:hAnsi="Arial" w:cs="Arial"/>
          <w:bCs/>
          <w:lang w:val="en-GB"/>
        </w:rPr>
        <w:t>. For example, the motivation of employee</w:t>
      </w:r>
      <w:r w:rsidR="00EB39DF">
        <w:rPr>
          <w:rFonts w:ascii="Arial" w:hAnsi="Arial" w:cs="Arial"/>
          <w:bCs/>
          <w:lang w:val="en-GB"/>
        </w:rPr>
        <w:t>s</w:t>
      </w:r>
      <w:r w:rsidR="006A0455">
        <w:rPr>
          <w:rFonts w:ascii="Arial" w:hAnsi="Arial" w:cs="Arial"/>
          <w:bCs/>
          <w:lang w:val="en-GB"/>
        </w:rPr>
        <w:t xml:space="preserve"> </w:t>
      </w:r>
      <w:r w:rsidR="00203FCB">
        <w:rPr>
          <w:rFonts w:ascii="Arial" w:hAnsi="Arial" w:cs="Arial"/>
          <w:bCs/>
          <w:lang w:val="en-GB"/>
        </w:rPr>
        <w:t>is</w:t>
      </w:r>
      <w:r w:rsidR="006A0455">
        <w:rPr>
          <w:rFonts w:ascii="Arial" w:hAnsi="Arial" w:cs="Arial"/>
          <w:bCs/>
          <w:lang w:val="en-GB"/>
        </w:rPr>
        <w:t xml:space="preserve"> meeting the people all over the world which making special</w:t>
      </w:r>
      <w:r w:rsidR="00EB39DF">
        <w:rPr>
          <w:rFonts w:ascii="Arial" w:hAnsi="Arial" w:cs="Arial"/>
          <w:bCs/>
          <w:lang w:val="en-GB"/>
        </w:rPr>
        <w:t>, build connection</w:t>
      </w:r>
      <w:r w:rsidR="006A0455">
        <w:rPr>
          <w:rFonts w:ascii="Arial" w:hAnsi="Arial" w:cs="Arial"/>
          <w:bCs/>
          <w:lang w:val="en-GB"/>
        </w:rPr>
        <w:t xml:space="preserve"> and memorable reward for the team</w:t>
      </w:r>
      <w:r w:rsidR="00EB39DF">
        <w:rPr>
          <w:rFonts w:ascii="Arial" w:hAnsi="Arial" w:cs="Arial"/>
          <w:bCs/>
          <w:lang w:val="en-GB"/>
        </w:rPr>
        <w:t xml:space="preserve"> (Gibson. J, 2015)</w:t>
      </w:r>
      <w:r w:rsidR="006A0455">
        <w:rPr>
          <w:rFonts w:ascii="Arial" w:hAnsi="Arial" w:cs="Arial"/>
          <w:bCs/>
          <w:lang w:val="en-GB"/>
        </w:rPr>
        <w:t>.</w:t>
      </w:r>
      <w:r w:rsidR="00EB39DF">
        <w:rPr>
          <w:rFonts w:ascii="Arial" w:hAnsi="Arial" w:cs="Arial"/>
          <w:bCs/>
          <w:lang w:val="en-GB"/>
        </w:rPr>
        <w:t xml:space="preserve"> </w:t>
      </w:r>
    </w:p>
    <w:p w14:paraId="029BF0B9" w14:textId="77777777" w:rsidR="003D41AF" w:rsidRDefault="003D41AF" w:rsidP="003D41AF">
      <w:pPr>
        <w:pStyle w:val="ListParagraph"/>
        <w:spacing w:after="100" w:afterAutospacing="1" w:line="360" w:lineRule="auto"/>
        <w:jc w:val="both"/>
        <w:rPr>
          <w:rFonts w:ascii="Arial" w:hAnsi="Arial" w:cs="Arial"/>
          <w:bCs/>
          <w:lang w:val="en-GB"/>
        </w:rPr>
      </w:pPr>
    </w:p>
    <w:p w14:paraId="49AEDD0A" w14:textId="77777777" w:rsidR="005C37DE" w:rsidRDefault="00AE3751" w:rsidP="005C37DE">
      <w:pPr>
        <w:pStyle w:val="ListParagraph"/>
        <w:numPr>
          <w:ilvl w:val="0"/>
          <w:numId w:val="1"/>
        </w:numPr>
        <w:spacing w:after="100" w:afterAutospacing="1" w:line="360" w:lineRule="auto"/>
        <w:jc w:val="both"/>
        <w:rPr>
          <w:rFonts w:ascii="Arial" w:hAnsi="Arial" w:cs="Arial"/>
          <w:bCs/>
          <w:lang w:val="en-GB"/>
        </w:rPr>
      </w:pPr>
      <w:r>
        <w:rPr>
          <w:rFonts w:ascii="Arial" w:hAnsi="Arial" w:cs="Arial"/>
          <w:bCs/>
          <w:lang w:val="en-GB"/>
        </w:rPr>
        <w:t>The last one is people which brings the polic</w:t>
      </w:r>
      <w:r w:rsidR="00953E57">
        <w:rPr>
          <w:rFonts w:ascii="Arial" w:hAnsi="Arial" w:cs="Arial"/>
          <w:bCs/>
          <w:lang w:val="en-GB"/>
        </w:rPr>
        <w:t>y</w:t>
      </w:r>
      <w:r>
        <w:rPr>
          <w:rFonts w:ascii="Arial" w:hAnsi="Arial" w:cs="Arial"/>
          <w:bCs/>
          <w:lang w:val="en-GB"/>
        </w:rPr>
        <w:t xml:space="preserve"> such as human resource that help to mind-set the employees and in order to have the right skills</w:t>
      </w:r>
      <w:r w:rsidR="008D791B">
        <w:rPr>
          <w:rFonts w:ascii="Arial" w:hAnsi="Arial" w:cs="Arial"/>
          <w:bCs/>
          <w:lang w:val="en-GB"/>
        </w:rPr>
        <w:t xml:space="preserve">. However, the colleagues have great friendly environment with challenging situation, great involvement </w:t>
      </w:r>
      <w:r w:rsidR="007A43F2">
        <w:rPr>
          <w:rFonts w:ascii="Arial" w:hAnsi="Arial" w:cs="Arial"/>
          <w:bCs/>
          <w:lang w:val="en-GB"/>
        </w:rPr>
        <w:t xml:space="preserve">from </w:t>
      </w:r>
      <w:r w:rsidR="007A43F2" w:rsidRPr="007A43F2">
        <w:rPr>
          <w:rFonts w:ascii="Arial" w:hAnsi="Arial" w:cs="Arial"/>
          <w:bCs/>
          <w:lang w:val="en-GB"/>
        </w:rPr>
        <w:t>upper management towards the employees</w:t>
      </w:r>
      <w:r w:rsidR="008D791B">
        <w:rPr>
          <w:rFonts w:ascii="Arial" w:hAnsi="Arial" w:cs="Arial"/>
          <w:bCs/>
          <w:lang w:val="en-GB"/>
        </w:rPr>
        <w:t xml:space="preserve"> and the team </w:t>
      </w:r>
      <w:r w:rsidR="007A43F2">
        <w:rPr>
          <w:rFonts w:ascii="Arial" w:hAnsi="Arial" w:cs="Arial"/>
          <w:bCs/>
          <w:lang w:val="en-GB"/>
        </w:rPr>
        <w:t xml:space="preserve">also </w:t>
      </w:r>
      <w:r w:rsidR="008D791B">
        <w:rPr>
          <w:rFonts w:ascii="Arial" w:hAnsi="Arial" w:cs="Arial"/>
          <w:bCs/>
          <w:lang w:val="en-GB"/>
        </w:rPr>
        <w:t>brings different standards and clear views which brings the performance and better quality of work</w:t>
      </w:r>
      <w:r w:rsidR="00BC3580">
        <w:rPr>
          <w:rFonts w:ascii="Arial" w:hAnsi="Arial" w:cs="Arial"/>
          <w:bCs/>
          <w:lang w:val="en-GB"/>
        </w:rPr>
        <w:t xml:space="preserve"> (Indeed, 2023)</w:t>
      </w:r>
      <w:r w:rsidR="008D791B">
        <w:rPr>
          <w:rFonts w:ascii="Arial" w:hAnsi="Arial" w:cs="Arial"/>
          <w:bCs/>
          <w:lang w:val="en-GB"/>
        </w:rPr>
        <w:t>.</w:t>
      </w:r>
    </w:p>
    <w:p w14:paraId="5A515E22" w14:textId="7E951F28" w:rsidR="00B85479" w:rsidRDefault="00B85479" w:rsidP="005C37DE">
      <w:pPr>
        <w:pStyle w:val="ListParagraph"/>
        <w:rPr>
          <w:rFonts w:ascii="Arial" w:hAnsi="Arial" w:cs="Arial"/>
          <w:bCs/>
          <w:lang w:val="en-GB"/>
        </w:rPr>
      </w:pPr>
    </w:p>
    <w:p w14:paraId="39D93572" w14:textId="7C61238D" w:rsidR="00B85479" w:rsidRPr="00B85479" w:rsidRDefault="00B85479" w:rsidP="008225F7">
      <w:pPr>
        <w:pStyle w:val="Heading3"/>
        <w:rPr>
          <w:lang w:val="en-GB"/>
        </w:rPr>
      </w:pPr>
      <w:bookmarkStart w:id="17" w:name="_Toc128820261"/>
      <w:bookmarkStart w:id="18" w:name="_Toc128821328"/>
      <w:r w:rsidRPr="00B85479">
        <w:rPr>
          <w:lang w:val="en-GB"/>
        </w:rPr>
        <w:t>Positive aspects</w:t>
      </w:r>
      <w:bookmarkEnd w:id="17"/>
      <w:bookmarkEnd w:id="18"/>
    </w:p>
    <w:p w14:paraId="6EB1F00C" w14:textId="1A06358E" w:rsidR="00197681" w:rsidRPr="005C37DE" w:rsidRDefault="00203FCB" w:rsidP="005C37DE">
      <w:pPr>
        <w:spacing w:after="100" w:afterAutospacing="1" w:line="360" w:lineRule="auto"/>
        <w:jc w:val="both"/>
        <w:rPr>
          <w:rFonts w:ascii="Arial" w:hAnsi="Arial" w:cs="Arial"/>
          <w:bCs/>
          <w:lang w:val="en-GB"/>
        </w:rPr>
      </w:pPr>
      <w:r w:rsidRPr="005C37DE">
        <w:rPr>
          <w:rFonts w:ascii="Arial" w:hAnsi="Arial" w:cs="Arial"/>
          <w:bCs/>
          <w:lang w:val="en-GB"/>
        </w:rPr>
        <w:t>T</w:t>
      </w:r>
      <w:r w:rsidR="004F5855" w:rsidRPr="005C37DE">
        <w:rPr>
          <w:rFonts w:ascii="Arial" w:hAnsi="Arial" w:cs="Arial"/>
          <w:bCs/>
          <w:lang w:val="en-GB"/>
        </w:rPr>
        <w:t>here are some things that needs to be improved. A look at the reviews provided by the guests who already stayed at the property reveals some of the significant positive things and aspects herein The Marylebone Hotel. The hotel possesses a quiet environment with a fantastic location in the heart of central London. Its location and the fashionable amenities set it in the strategic position of the minds of the guests who stayed and want to stay at the property again (</w:t>
      </w:r>
      <w:proofErr w:type="spellStart"/>
      <w:r w:rsidR="004F5855" w:rsidRPr="005C37DE">
        <w:rPr>
          <w:rFonts w:ascii="Arial" w:hAnsi="Arial" w:cs="Arial"/>
          <w:bCs/>
          <w:lang w:val="en-GB"/>
        </w:rPr>
        <w:t>Khosravi</w:t>
      </w:r>
      <w:proofErr w:type="spellEnd"/>
      <w:r w:rsidR="004F5855" w:rsidRPr="005C37DE">
        <w:rPr>
          <w:rFonts w:ascii="Arial" w:hAnsi="Arial" w:cs="Arial"/>
          <w:bCs/>
          <w:lang w:val="en-GB"/>
        </w:rPr>
        <w:t xml:space="preserve"> et al., 2014).</w:t>
      </w:r>
      <w:r w:rsidR="00197681" w:rsidRPr="005C37DE">
        <w:rPr>
          <w:rFonts w:ascii="Arial" w:hAnsi="Arial" w:cs="Arial"/>
          <w:bCs/>
          <w:lang w:val="en-GB"/>
        </w:rPr>
        <w:t xml:space="preserve"> Positive aspects related to the in-room facilities and amenities such as the Nespresso machines, iPod docs, attractive TV, and others are significant. One of the exceptional specialties of this hotel is its marble-clad bathrooms and bathrooms surrounded by heated floors. Moreover, the free use and availability of the Third space wellness centre is another thing that is rated as the desired thing by the guests. The </w:t>
      </w:r>
      <w:r w:rsidR="00197681" w:rsidRPr="005C37DE">
        <w:rPr>
          <w:rFonts w:ascii="Arial" w:hAnsi="Arial" w:cs="Arial"/>
          <w:bCs/>
          <w:lang w:val="en-GB"/>
        </w:rPr>
        <w:lastRenderedPageBreak/>
        <w:t xml:space="preserve">analysis of the reviews and information provided by the guests also reveal that the special amenities such as its 18m pool, amazing breakfast with its classic British cuisine, equipped gym facility, etc. are also the positive aspects of this property (Eric et al., 2013). </w:t>
      </w:r>
    </w:p>
    <w:p w14:paraId="20B3AD6C" w14:textId="282E75A1" w:rsidR="007864C3" w:rsidRPr="00C24111" w:rsidRDefault="00B85479" w:rsidP="008225F7">
      <w:pPr>
        <w:pStyle w:val="Heading3"/>
        <w:rPr>
          <w:lang w:val="en-GB"/>
        </w:rPr>
      </w:pPr>
      <w:bookmarkStart w:id="19" w:name="_Toc128820262"/>
      <w:bookmarkStart w:id="20" w:name="_Toc128821329"/>
      <w:r w:rsidRPr="00C24111">
        <w:rPr>
          <w:lang w:val="en-GB"/>
        </w:rPr>
        <w:t>Negative aspects</w:t>
      </w:r>
      <w:bookmarkEnd w:id="19"/>
      <w:bookmarkEnd w:id="20"/>
    </w:p>
    <w:p w14:paraId="247BBE0D" w14:textId="6F236911" w:rsidR="007864C3" w:rsidRDefault="00B85479" w:rsidP="003E0B8A">
      <w:pPr>
        <w:spacing w:after="100" w:afterAutospacing="1" w:line="360" w:lineRule="auto"/>
        <w:jc w:val="both"/>
        <w:rPr>
          <w:rFonts w:ascii="Arial" w:hAnsi="Arial" w:cs="Arial"/>
          <w:bCs/>
          <w:lang w:val="en-GB"/>
        </w:rPr>
      </w:pPr>
      <w:r w:rsidRPr="00B85479">
        <w:rPr>
          <w:rFonts w:ascii="Arial" w:hAnsi="Arial" w:cs="Arial"/>
          <w:bCs/>
          <w:lang w:val="en-GB"/>
        </w:rPr>
        <w:t xml:space="preserve">Though most of the guests positively reviewed the hotel some of them address negative aspects as well. </w:t>
      </w:r>
      <w:r w:rsidR="003E0B8A" w:rsidRPr="003E0B8A">
        <w:rPr>
          <w:rFonts w:ascii="Arial" w:hAnsi="Arial" w:cs="Arial"/>
          <w:bCs/>
          <w:lang w:val="en-GB"/>
        </w:rPr>
        <w:t xml:space="preserve">Whenever the property operates the business in full occupancy it struggles, queues and other consequences which can have negative impact on customers’ satisfaction </w:t>
      </w:r>
      <w:r w:rsidRPr="00B85479">
        <w:rPr>
          <w:rFonts w:ascii="Arial" w:hAnsi="Arial" w:cs="Arial"/>
          <w:bCs/>
          <w:lang w:val="en-GB"/>
        </w:rPr>
        <w:t>(</w:t>
      </w:r>
      <w:r w:rsidRPr="003E0B8A">
        <w:rPr>
          <w:rFonts w:ascii="Arial" w:hAnsi="Arial" w:cs="Arial"/>
          <w:bCs/>
          <w:lang w:val="en-GB"/>
        </w:rPr>
        <w:t>Ivanov</w:t>
      </w:r>
      <w:r w:rsidR="007E322F">
        <w:rPr>
          <w:rFonts w:ascii="Arial" w:hAnsi="Arial" w:cs="Arial"/>
          <w:bCs/>
          <w:lang w:val="en-GB"/>
        </w:rPr>
        <w:t xml:space="preserve">. </w:t>
      </w:r>
      <w:r w:rsidR="003E0B8A" w:rsidRPr="003E0B8A">
        <w:rPr>
          <w:rFonts w:ascii="Arial" w:hAnsi="Arial" w:cs="Arial"/>
          <w:bCs/>
          <w:lang w:val="en-GB"/>
        </w:rPr>
        <w:t>S</w:t>
      </w:r>
      <w:r w:rsidR="007E322F">
        <w:rPr>
          <w:rFonts w:ascii="Arial" w:hAnsi="Arial" w:cs="Arial"/>
          <w:bCs/>
          <w:lang w:val="en-GB"/>
        </w:rPr>
        <w:t>,</w:t>
      </w:r>
      <w:r w:rsidRPr="003E0B8A">
        <w:rPr>
          <w:rFonts w:ascii="Arial" w:hAnsi="Arial" w:cs="Arial"/>
          <w:bCs/>
          <w:lang w:val="en-GB"/>
        </w:rPr>
        <w:t xml:space="preserve"> 2014</w:t>
      </w:r>
      <w:r w:rsidR="007E322F">
        <w:rPr>
          <w:rFonts w:ascii="Arial" w:hAnsi="Arial" w:cs="Arial"/>
          <w:bCs/>
          <w:lang w:val="en-GB"/>
        </w:rPr>
        <w:t>, p.9</w:t>
      </w:r>
      <w:r w:rsidRPr="00B85479">
        <w:rPr>
          <w:rFonts w:ascii="Arial" w:hAnsi="Arial" w:cs="Arial"/>
          <w:bCs/>
          <w:lang w:val="en-GB"/>
        </w:rPr>
        <w:t>). For example, many guests of The Marylebone hotel addressed that, there was a lack of room service availability on time, some noise and gathering around the front desk and lobby area, unavailability of all room facilities, etc. The major negative aspect that is addressed by the guests is the size of the rooms. Many guests review the hotel negatively only for its small size of the rooms and related ambiance for that reason</w:t>
      </w:r>
      <w:r w:rsidR="008B6904">
        <w:rPr>
          <w:rFonts w:ascii="Arial" w:hAnsi="Arial" w:cs="Arial"/>
          <w:bCs/>
          <w:lang w:val="en-GB"/>
        </w:rPr>
        <w:t xml:space="preserve"> </w:t>
      </w:r>
      <w:r w:rsidR="008B6904" w:rsidRPr="008B6904">
        <w:rPr>
          <w:rFonts w:ascii="Arial" w:hAnsi="Arial" w:cs="Arial"/>
          <w:bCs/>
          <w:lang w:val="en-GB"/>
        </w:rPr>
        <w:t>(Padma and Ahn, 2020).</w:t>
      </w:r>
      <w:r w:rsidR="00487FE3" w:rsidRPr="00487FE3">
        <w:rPr>
          <w:lang w:val="en-GB"/>
        </w:rPr>
        <w:t xml:space="preserve"> </w:t>
      </w:r>
      <w:r w:rsidR="00487FE3" w:rsidRPr="00487FE3">
        <w:rPr>
          <w:rFonts w:ascii="Arial" w:hAnsi="Arial" w:cs="Arial"/>
          <w:bCs/>
          <w:lang w:val="en-GB"/>
        </w:rPr>
        <w:t>In addition to this, there are few mistakes which is fitness centre not available during the 7.p.m in weekend, for this reason, the guest is upset and give poor reviews</w:t>
      </w:r>
      <w:r w:rsidR="00487FE3">
        <w:rPr>
          <w:rFonts w:ascii="Arial" w:hAnsi="Arial" w:cs="Arial"/>
          <w:bCs/>
          <w:lang w:val="en-GB"/>
        </w:rPr>
        <w:t xml:space="preserve"> (TripAdvisor, 2023).</w:t>
      </w:r>
      <w:r w:rsidR="00487FE3" w:rsidRPr="00487FE3">
        <w:rPr>
          <w:rFonts w:ascii="Arial" w:hAnsi="Arial" w:cs="Arial"/>
          <w:bCs/>
          <w:lang w:val="en-GB"/>
        </w:rPr>
        <w:t xml:space="preserve"> Another negative aspect herein the hotel is that the elevator shafts are sometimes noisy especially when operating in full occupancy</w:t>
      </w:r>
      <w:r w:rsidR="00487FE3">
        <w:rPr>
          <w:rFonts w:ascii="Arial" w:hAnsi="Arial" w:cs="Arial"/>
          <w:bCs/>
          <w:lang w:val="en-GB"/>
        </w:rPr>
        <w:t xml:space="preserve"> such as bangs which is disturbing the sleep of the guest (Booking.com, 2023)</w:t>
      </w:r>
      <w:r w:rsidR="00487FE3" w:rsidRPr="00487FE3">
        <w:rPr>
          <w:rFonts w:ascii="Arial" w:hAnsi="Arial" w:cs="Arial"/>
          <w:bCs/>
          <w:lang w:val="en-GB"/>
        </w:rPr>
        <w:t>. Many guests address as charging a high price for their stay</w:t>
      </w:r>
      <w:r w:rsidR="000F1BC5">
        <w:rPr>
          <w:rFonts w:ascii="Arial" w:hAnsi="Arial" w:cs="Arial"/>
          <w:bCs/>
          <w:lang w:val="en-GB"/>
        </w:rPr>
        <w:t xml:space="preserve"> that shows negative image</w:t>
      </w:r>
      <w:r w:rsidR="00487FE3" w:rsidRPr="00487FE3">
        <w:rPr>
          <w:rFonts w:ascii="Arial" w:hAnsi="Arial" w:cs="Arial"/>
          <w:bCs/>
          <w:lang w:val="en-GB"/>
        </w:rPr>
        <w:t xml:space="preserve">. The </w:t>
      </w:r>
      <w:r w:rsidR="000F1BC5">
        <w:rPr>
          <w:rFonts w:ascii="Arial" w:hAnsi="Arial" w:cs="Arial"/>
          <w:bCs/>
          <w:lang w:val="en-GB"/>
        </w:rPr>
        <w:t xml:space="preserve">market </w:t>
      </w:r>
      <w:r w:rsidR="00487FE3" w:rsidRPr="00487FE3">
        <w:rPr>
          <w:rFonts w:ascii="Arial" w:hAnsi="Arial" w:cs="Arial"/>
          <w:bCs/>
          <w:lang w:val="en-GB"/>
        </w:rPr>
        <w:t xml:space="preserve">price </w:t>
      </w:r>
      <w:r w:rsidR="000F1BC5">
        <w:rPr>
          <w:rFonts w:ascii="Arial" w:hAnsi="Arial" w:cs="Arial"/>
          <w:bCs/>
          <w:lang w:val="en-GB"/>
        </w:rPr>
        <w:t xml:space="preserve">shows to provide longer stays, identify the variable that determine the length of the stay which will brings guest satisfaction </w:t>
      </w:r>
      <w:r w:rsidR="000F1BC5" w:rsidRPr="000F1BC5">
        <w:rPr>
          <w:rFonts w:ascii="Arial" w:hAnsi="Arial" w:cs="Arial"/>
          <w:bCs/>
          <w:lang w:val="en-GB"/>
        </w:rPr>
        <w:t>(Alen et al, 2014).</w:t>
      </w:r>
    </w:p>
    <w:p w14:paraId="135D8109" w14:textId="77777777" w:rsidR="00D048A6" w:rsidRPr="00D048A6" w:rsidRDefault="00D048A6" w:rsidP="008225F7">
      <w:pPr>
        <w:pStyle w:val="Heading3"/>
        <w:rPr>
          <w:lang w:val="en-GB"/>
        </w:rPr>
      </w:pPr>
      <w:bookmarkStart w:id="21" w:name="_Toc126753928"/>
      <w:bookmarkStart w:id="22" w:name="_Toc128820263"/>
      <w:bookmarkStart w:id="23" w:name="_Toc128821330"/>
      <w:r w:rsidRPr="00D048A6">
        <w:rPr>
          <w:lang w:val="en-GB"/>
        </w:rPr>
        <w:t>Issues Occurred in the Hotel</w:t>
      </w:r>
      <w:bookmarkEnd w:id="21"/>
      <w:bookmarkEnd w:id="22"/>
      <w:bookmarkEnd w:id="23"/>
    </w:p>
    <w:p w14:paraId="71CF180F" w14:textId="45410724" w:rsidR="0065761D" w:rsidRPr="000E466A" w:rsidRDefault="000E466A" w:rsidP="00B937B7">
      <w:pPr>
        <w:spacing w:after="100" w:afterAutospacing="1" w:line="360" w:lineRule="auto"/>
        <w:jc w:val="both"/>
        <w:rPr>
          <w:rFonts w:ascii="Arial" w:hAnsi="Arial" w:cs="Arial"/>
          <w:bCs/>
          <w:lang w:val="en-GB"/>
        </w:rPr>
      </w:pPr>
      <w:r w:rsidRPr="000E466A">
        <w:rPr>
          <w:rFonts w:ascii="Arial" w:hAnsi="Arial" w:cs="Arial"/>
          <w:bCs/>
          <w:lang w:val="en-GB"/>
        </w:rPr>
        <w:t>Several guests addressed some of the concerning issues that they face during their stay in the property, The Marylebone Hotel, in this regard. Those which need to solve soon and highly prioritize issues in the Marylebone hotel are described in this section of the report. One of the major issues is the lack of coordination between the front office and housekeeping staff (</w:t>
      </w:r>
      <w:proofErr w:type="spellStart"/>
      <w:r w:rsidRPr="000E466A">
        <w:rPr>
          <w:rFonts w:ascii="Arial" w:hAnsi="Arial" w:cs="Arial"/>
          <w:bCs/>
          <w:lang w:val="en-GB"/>
        </w:rPr>
        <w:t>Bardi</w:t>
      </w:r>
      <w:proofErr w:type="spellEnd"/>
      <w:r w:rsidRPr="000E466A">
        <w:rPr>
          <w:rFonts w:ascii="Arial" w:hAnsi="Arial" w:cs="Arial"/>
          <w:bCs/>
          <w:lang w:val="en-GB"/>
        </w:rPr>
        <w:t>, 2021)</w:t>
      </w:r>
      <w:r w:rsidR="002E4EAD" w:rsidRPr="002E4EAD">
        <w:rPr>
          <w:rFonts w:ascii="Arial" w:hAnsi="Arial" w:cs="Arial"/>
          <w:bCs/>
          <w:lang w:val="en-GB"/>
        </w:rPr>
        <w:t>. For instance, some guests comment that they were said to apply the Do Not Disturb sign when they do a check in to the property. But sometimes the housekeeping staff and other times it was the room service staff who break the request by the guests not to be disturbed until a specified time. It might be because of misunderstanding and miscommunication among the front office, housekeeping, and room service staff (</w:t>
      </w:r>
      <w:proofErr w:type="spellStart"/>
      <w:r w:rsidR="002E4EAD" w:rsidRPr="002E4EAD">
        <w:rPr>
          <w:rFonts w:ascii="Arial" w:hAnsi="Arial" w:cs="Arial"/>
          <w:bCs/>
          <w:lang w:val="en-GB"/>
        </w:rPr>
        <w:t>Velten</w:t>
      </w:r>
      <w:proofErr w:type="spellEnd"/>
      <w:r w:rsidR="002E4EAD" w:rsidRPr="002E4EAD">
        <w:rPr>
          <w:rFonts w:ascii="Arial" w:hAnsi="Arial" w:cs="Arial"/>
          <w:bCs/>
          <w:lang w:val="en-GB"/>
        </w:rPr>
        <w:t xml:space="preserve"> and Lashley, 2018).</w:t>
      </w:r>
      <w:r w:rsidR="00166F45">
        <w:rPr>
          <w:rFonts w:ascii="Arial" w:hAnsi="Arial" w:cs="Arial"/>
          <w:bCs/>
          <w:lang w:val="en-GB"/>
        </w:rPr>
        <w:t xml:space="preserve"> </w:t>
      </w:r>
      <w:r w:rsidR="00166F45" w:rsidRPr="00166F45">
        <w:rPr>
          <w:rFonts w:ascii="Arial" w:hAnsi="Arial" w:cs="Arial"/>
          <w:bCs/>
          <w:lang w:val="en-GB"/>
        </w:rPr>
        <w:t>But, here in the Marylebone Hotel, this has a lack. The main reason for the poor guest service might be because of the poor training, skills, and knowledge about it.</w:t>
      </w:r>
    </w:p>
    <w:p w14:paraId="497D1F7A" w14:textId="77777777" w:rsidR="005E1B4A" w:rsidRDefault="005E1B4A" w:rsidP="00166F45">
      <w:pPr>
        <w:spacing w:after="100" w:afterAutospacing="1" w:line="360" w:lineRule="auto"/>
        <w:jc w:val="both"/>
        <w:rPr>
          <w:rFonts w:ascii="Arial" w:hAnsi="Arial" w:cs="Arial"/>
          <w:b/>
          <w:u w:val="single"/>
          <w:lang w:val="en-GB"/>
        </w:rPr>
      </w:pPr>
    </w:p>
    <w:p w14:paraId="1E6B74E2" w14:textId="547A3E8E" w:rsidR="00166F45" w:rsidRPr="00816C7B" w:rsidRDefault="00166F45" w:rsidP="008225F7">
      <w:pPr>
        <w:pStyle w:val="Heading3"/>
        <w:rPr>
          <w:lang w:val="en-GB"/>
        </w:rPr>
      </w:pPr>
      <w:bookmarkStart w:id="24" w:name="_Toc128820264"/>
      <w:bookmarkStart w:id="25" w:name="_Toc128821331"/>
      <w:r w:rsidRPr="00816C7B">
        <w:rPr>
          <w:lang w:val="en-GB"/>
        </w:rPr>
        <w:lastRenderedPageBreak/>
        <w:t>The financial performance</w:t>
      </w:r>
      <w:bookmarkEnd w:id="24"/>
      <w:bookmarkEnd w:id="25"/>
    </w:p>
    <w:p w14:paraId="0FC0F551" w14:textId="58CBAA4D" w:rsidR="00166F45" w:rsidRPr="00166F45" w:rsidRDefault="00166F45" w:rsidP="00166F45">
      <w:pPr>
        <w:spacing w:after="100" w:afterAutospacing="1" w:line="360" w:lineRule="auto"/>
        <w:jc w:val="both"/>
        <w:rPr>
          <w:rFonts w:ascii="Arial" w:hAnsi="Arial" w:cs="Arial"/>
          <w:bCs/>
          <w:lang w:val="en-GB"/>
        </w:rPr>
      </w:pPr>
      <w:r>
        <w:rPr>
          <w:noProof/>
        </w:rPr>
        <w:drawing>
          <wp:anchor distT="0" distB="0" distL="114300" distR="114300" simplePos="0" relativeHeight="251658240" behindDoc="0" locked="0" layoutInCell="1" allowOverlap="1" wp14:anchorId="22844FDE" wp14:editId="7C024C32">
            <wp:simplePos x="0" y="0"/>
            <wp:positionH relativeFrom="column">
              <wp:posOffset>975359</wp:posOffset>
            </wp:positionH>
            <wp:positionV relativeFrom="paragraph">
              <wp:posOffset>2941955</wp:posOffset>
            </wp:positionV>
            <wp:extent cx="3586057" cy="4622165"/>
            <wp:effectExtent l="0" t="0" r="0"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589962" cy="4627199"/>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Cs/>
          <w:lang w:val="en-GB"/>
        </w:rPr>
        <w:t xml:space="preserve">The financial performance is one important part which tells how well the hotel can use assets from primary mode of business and generate revenues. It can help to build the financial health over the period, compare the performance, reports annually of financial statements and </w:t>
      </w:r>
      <w:r w:rsidRPr="00925567">
        <w:rPr>
          <w:rFonts w:ascii="Arial" w:hAnsi="Arial" w:cs="Arial"/>
          <w:bCs/>
          <w:lang w:val="en-GB"/>
        </w:rPr>
        <w:t>manage the work on time</w:t>
      </w:r>
      <w:r>
        <w:rPr>
          <w:rFonts w:ascii="Arial" w:hAnsi="Arial" w:cs="Arial"/>
          <w:bCs/>
          <w:lang w:val="en-GB"/>
        </w:rPr>
        <w:t xml:space="preserve"> (Kenton. W, 2022). However, the current assets are showing the big different between 2021 to 2020 because during the year 2020, the problem is showing that creditors amount has been fallen within one year. </w:t>
      </w:r>
      <w:r w:rsidRPr="00166F45">
        <w:rPr>
          <w:rFonts w:ascii="Arial" w:hAnsi="Arial" w:cs="Arial"/>
          <w:bCs/>
          <w:lang w:val="en-GB"/>
        </w:rPr>
        <w:t xml:space="preserve">Even, total assets also showed less current liabilities </w:t>
      </w:r>
      <w:r>
        <w:rPr>
          <w:rFonts w:ascii="Arial" w:hAnsi="Arial" w:cs="Arial"/>
          <w:bCs/>
          <w:lang w:val="en-GB"/>
        </w:rPr>
        <w:t xml:space="preserve">(GOV.UK, 2022). </w:t>
      </w:r>
      <w:r w:rsidRPr="00166F45">
        <w:rPr>
          <w:rFonts w:ascii="Arial" w:hAnsi="Arial" w:cs="Arial"/>
          <w:bCs/>
          <w:lang w:val="en-GB"/>
        </w:rPr>
        <w:t>Moreover, the revenue and profits were decreasing during the COVID-19 pandemic</w:t>
      </w:r>
      <w:r>
        <w:rPr>
          <w:rFonts w:ascii="Arial" w:hAnsi="Arial" w:cs="Arial"/>
          <w:bCs/>
          <w:lang w:val="en-GB"/>
        </w:rPr>
        <w:t xml:space="preserve">. </w:t>
      </w:r>
      <w:r w:rsidRPr="00166F45">
        <w:rPr>
          <w:rFonts w:ascii="Arial" w:hAnsi="Arial" w:cs="Arial"/>
          <w:bCs/>
          <w:lang w:val="en-GB"/>
        </w:rPr>
        <w:t>So, in this regard, this is another concerning issue that needs to be addressed by the management. Here, other guests address the issues like charging overpriced and overcrowded than other hotels, lack of knowledge and professionalism of the housekeeping staff, rudeness of some employees with the guests, etc. So, these issues need to be solved soon so that guests' satisfaction can be enhanced (Sparks et al., 2016).</w:t>
      </w:r>
    </w:p>
    <w:p w14:paraId="77E8F3F1" w14:textId="253AB8AE" w:rsidR="00166F45" w:rsidRDefault="00166F45" w:rsidP="00166F45">
      <w:pPr>
        <w:spacing w:after="100" w:afterAutospacing="1" w:line="360" w:lineRule="auto"/>
        <w:jc w:val="both"/>
        <w:rPr>
          <w:rFonts w:ascii="Arial" w:hAnsi="Arial" w:cs="Arial"/>
          <w:bCs/>
          <w:lang w:val="en-GB"/>
        </w:rPr>
      </w:pPr>
    </w:p>
    <w:p w14:paraId="339A5D80" w14:textId="6A43425A" w:rsidR="00166F45" w:rsidRDefault="00166F45" w:rsidP="00166F45">
      <w:pPr>
        <w:spacing w:after="100" w:afterAutospacing="1" w:line="360" w:lineRule="auto"/>
        <w:jc w:val="both"/>
        <w:rPr>
          <w:rFonts w:ascii="Arial" w:hAnsi="Arial" w:cs="Arial"/>
          <w:bCs/>
          <w:lang w:val="en-GB"/>
        </w:rPr>
      </w:pPr>
    </w:p>
    <w:p w14:paraId="5BDFCD77" w14:textId="44054D75" w:rsidR="0065761D" w:rsidRDefault="0065761D" w:rsidP="00B937B7">
      <w:pPr>
        <w:spacing w:after="100" w:afterAutospacing="1" w:line="360" w:lineRule="auto"/>
        <w:jc w:val="both"/>
        <w:rPr>
          <w:rFonts w:ascii="Arial" w:hAnsi="Arial" w:cs="Arial"/>
          <w:bCs/>
          <w:lang w:val="en-GB"/>
        </w:rPr>
      </w:pPr>
    </w:p>
    <w:p w14:paraId="54905D14" w14:textId="529AE5E0" w:rsidR="0065761D" w:rsidRDefault="0065761D" w:rsidP="00B937B7">
      <w:pPr>
        <w:spacing w:after="100" w:afterAutospacing="1" w:line="360" w:lineRule="auto"/>
        <w:jc w:val="both"/>
        <w:rPr>
          <w:rFonts w:ascii="Arial" w:hAnsi="Arial" w:cs="Arial"/>
          <w:bCs/>
          <w:lang w:val="en-GB"/>
        </w:rPr>
      </w:pPr>
    </w:p>
    <w:p w14:paraId="24BBC32F" w14:textId="77777777" w:rsidR="0065761D" w:rsidRPr="00487FE3" w:rsidRDefault="0065761D" w:rsidP="00B937B7">
      <w:pPr>
        <w:spacing w:after="100" w:afterAutospacing="1" w:line="360" w:lineRule="auto"/>
        <w:jc w:val="both"/>
        <w:rPr>
          <w:rFonts w:ascii="Arial" w:hAnsi="Arial" w:cs="Arial"/>
          <w:bCs/>
          <w:lang w:val="en-GB"/>
        </w:rPr>
      </w:pPr>
    </w:p>
    <w:p w14:paraId="22BF79B0" w14:textId="64E92482" w:rsidR="006F1613" w:rsidRDefault="006F1613" w:rsidP="006F1613">
      <w:pPr>
        <w:spacing w:after="100" w:afterAutospacing="1" w:line="360" w:lineRule="auto"/>
        <w:jc w:val="both"/>
        <w:rPr>
          <w:rFonts w:ascii="Arial" w:hAnsi="Arial" w:cs="Arial"/>
          <w:bCs/>
          <w:lang w:val="en-GB"/>
        </w:rPr>
      </w:pPr>
    </w:p>
    <w:p w14:paraId="5F2A7042" w14:textId="7A21766E" w:rsidR="00166F45" w:rsidRDefault="00166F45" w:rsidP="006F1613">
      <w:pPr>
        <w:spacing w:after="100" w:afterAutospacing="1" w:line="360" w:lineRule="auto"/>
        <w:jc w:val="both"/>
        <w:rPr>
          <w:rFonts w:ascii="Arial" w:hAnsi="Arial" w:cs="Arial"/>
          <w:bCs/>
          <w:lang w:val="en-GB"/>
        </w:rPr>
      </w:pPr>
    </w:p>
    <w:p w14:paraId="70C94DB9" w14:textId="75B7A478" w:rsidR="00166F45" w:rsidRDefault="00166F45" w:rsidP="006F1613">
      <w:pPr>
        <w:spacing w:after="100" w:afterAutospacing="1" w:line="360" w:lineRule="auto"/>
        <w:jc w:val="both"/>
        <w:rPr>
          <w:rFonts w:ascii="Arial" w:hAnsi="Arial" w:cs="Arial"/>
          <w:bCs/>
          <w:lang w:val="en-GB"/>
        </w:rPr>
      </w:pPr>
    </w:p>
    <w:p w14:paraId="212D8FF3" w14:textId="29DF3288" w:rsidR="00166F45" w:rsidRDefault="00166F45" w:rsidP="006F1613">
      <w:pPr>
        <w:spacing w:after="100" w:afterAutospacing="1" w:line="360" w:lineRule="auto"/>
        <w:jc w:val="both"/>
        <w:rPr>
          <w:rFonts w:ascii="Arial" w:hAnsi="Arial" w:cs="Arial"/>
          <w:bCs/>
          <w:lang w:val="en-GB"/>
        </w:rPr>
      </w:pPr>
    </w:p>
    <w:p w14:paraId="72A2585B" w14:textId="592489CD" w:rsidR="00166F45" w:rsidRDefault="00166F45" w:rsidP="006F1613">
      <w:pPr>
        <w:spacing w:after="100" w:afterAutospacing="1" w:line="360" w:lineRule="auto"/>
        <w:jc w:val="both"/>
        <w:rPr>
          <w:rFonts w:ascii="Arial" w:hAnsi="Arial" w:cs="Arial"/>
          <w:bCs/>
          <w:lang w:val="en-GB"/>
        </w:rPr>
      </w:pPr>
    </w:p>
    <w:p w14:paraId="69C7694B" w14:textId="221F4AB3" w:rsidR="00166F45" w:rsidRDefault="00166F45" w:rsidP="006F1613">
      <w:pPr>
        <w:spacing w:after="100" w:afterAutospacing="1" w:line="360" w:lineRule="auto"/>
        <w:jc w:val="both"/>
        <w:rPr>
          <w:rFonts w:ascii="Arial" w:hAnsi="Arial" w:cs="Arial"/>
          <w:bCs/>
          <w:lang w:val="en-GB"/>
        </w:rPr>
      </w:pPr>
    </w:p>
    <w:p w14:paraId="0763DDF2" w14:textId="77777777" w:rsidR="00166F45" w:rsidRDefault="00166F45" w:rsidP="00166F45">
      <w:pPr>
        <w:spacing w:after="100" w:afterAutospacing="1" w:line="360" w:lineRule="auto"/>
        <w:jc w:val="center"/>
        <w:rPr>
          <w:rFonts w:ascii="Arial" w:hAnsi="Arial" w:cs="Arial"/>
          <w:bCs/>
          <w:lang w:val="en-GB"/>
        </w:rPr>
      </w:pPr>
      <w:r>
        <w:rPr>
          <w:rFonts w:ascii="Arial" w:hAnsi="Arial" w:cs="Arial"/>
          <w:bCs/>
          <w:lang w:val="en-GB"/>
        </w:rPr>
        <w:t>Figure 1-Confirmation Statement</w:t>
      </w:r>
    </w:p>
    <w:p w14:paraId="25817073" w14:textId="71C3A0D3" w:rsidR="00166F45" w:rsidRDefault="00166F45" w:rsidP="006F1613">
      <w:pPr>
        <w:spacing w:after="100" w:afterAutospacing="1" w:line="360" w:lineRule="auto"/>
        <w:jc w:val="both"/>
        <w:rPr>
          <w:rFonts w:ascii="Arial" w:hAnsi="Arial" w:cs="Arial"/>
          <w:bCs/>
          <w:lang w:val="en-GB"/>
        </w:rPr>
      </w:pPr>
    </w:p>
    <w:p w14:paraId="49E75DE5" w14:textId="77777777" w:rsidR="00166F45" w:rsidRPr="00166F45" w:rsidRDefault="00166F45" w:rsidP="00481BD4">
      <w:pPr>
        <w:pStyle w:val="Heading3"/>
        <w:rPr>
          <w:lang w:val="en-GB"/>
        </w:rPr>
      </w:pPr>
      <w:bookmarkStart w:id="26" w:name="_Toc126753929"/>
      <w:bookmarkStart w:id="27" w:name="_Toc128820265"/>
      <w:bookmarkStart w:id="28" w:name="_Toc128821332"/>
      <w:r w:rsidRPr="00166F45">
        <w:rPr>
          <w:lang w:val="en-GB"/>
        </w:rPr>
        <w:lastRenderedPageBreak/>
        <w:t>Solutions to the Issues</w:t>
      </w:r>
      <w:bookmarkEnd w:id="26"/>
      <w:bookmarkEnd w:id="27"/>
      <w:bookmarkEnd w:id="28"/>
    </w:p>
    <w:p w14:paraId="01A70395" w14:textId="4386A1D5" w:rsidR="00625EDA" w:rsidRPr="00481BD4" w:rsidRDefault="00625EDA" w:rsidP="00481BD4">
      <w:pPr>
        <w:pStyle w:val="Heading4"/>
        <w:rPr>
          <w:lang w:val="en-GB"/>
        </w:rPr>
      </w:pPr>
      <w:bookmarkStart w:id="29" w:name="_Toc128820266"/>
      <w:bookmarkStart w:id="30" w:name="_Toc128821333"/>
      <w:r w:rsidRPr="00481BD4">
        <w:rPr>
          <w:lang w:val="en-GB"/>
        </w:rPr>
        <w:t>The Problem Tree</w:t>
      </w:r>
      <w:bookmarkEnd w:id="29"/>
      <w:bookmarkEnd w:id="30"/>
    </w:p>
    <w:p w14:paraId="3032B59B" w14:textId="0106EC61" w:rsidR="006F1613" w:rsidRDefault="006F1613" w:rsidP="006F1613">
      <w:pPr>
        <w:spacing w:after="100" w:afterAutospacing="1" w:line="360" w:lineRule="auto"/>
        <w:jc w:val="both"/>
        <w:rPr>
          <w:rFonts w:ascii="Arial" w:hAnsi="Arial" w:cs="Arial"/>
          <w:bCs/>
          <w:lang w:val="en-GB"/>
        </w:rPr>
      </w:pPr>
      <w:r>
        <w:rPr>
          <w:rFonts w:ascii="Arial" w:hAnsi="Arial" w:cs="Arial"/>
          <w:bCs/>
          <w:lang w:val="en-GB"/>
        </w:rPr>
        <w:t xml:space="preserve">To solve the issue, the tool is to analyse the Problem Tree which gives identify of problem, to determine the structure, encourage group participation and to gain knowledge of the process (IE,2023). </w:t>
      </w:r>
    </w:p>
    <w:p w14:paraId="44765DC9" w14:textId="343F860D" w:rsidR="004C3271" w:rsidRPr="004C3271" w:rsidRDefault="004C3271" w:rsidP="004C3271">
      <w:pPr>
        <w:pStyle w:val="ListParagraph"/>
        <w:numPr>
          <w:ilvl w:val="0"/>
          <w:numId w:val="10"/>
        </w:numPr>
        <w:spacing w:after="100" w:afterAutospacing="1" w:line="360" w:lineRule="auto"/>
        <w:jc w:val="both"/>
        <w:rPr>
          <w:rFonts w:ascii="Arial" w:hAnsi="Arial" w:cs="Arial"/>
          <w:bCs/>
          <w:lang w:val="en-GB"/>
        </w:rPr>
      </w:pPr>
      <w:r w:rsidRPr="004C3271">
        <w:rPr>
          <w:rFonts w:ascii="Arial" w:hAnsi="Arial" w:cs="Arial"/>
          <w:bCs/>
          <w:lang w:val="en-GB"/>
        </w:rPr>
        <w:t>As the situation of departments depend on the performance of each another they need to be coordinated in this regard. The front office must inform the housekeeping and room service staff about the guests’ requests and services. Housekeeping needs to communicate room status information with the front desk so that any discrepancies and problems can arise and be solved immediately (</w:t>
      </w:r>
      <w:proofErr w:type="spellStart"/>
      <w:r w:rsidRPr="004C3271">
        <w:rPr>
          <w:rFonts w:ascii="Arial" w:hAnsi="Arial" w:cs="Arial"/>
          <w:bCs/>
          <w:lang w:val="en-GB"/>
        </w:rPr>
        <w:t>Melián</w:t>
      </w:r>
      <w:proofErr w:type="spellEnd"/>
      <w:r w:rsidRPr="004C3271">
        <w:rPr>
          <w:rFonts w:ascii="Arial" w:hAnsi="Arial" w:cs="Arial"/>
          <w:bCs/>
          <w:lang w:val="en-GB"/>
        </w:rPr>
        <w:t xml:space="preserve">-González and </w:t>
      </w:r>
      <w:proofErr w:type="spellStart"/>
      <w:r w:rsidRPr="004C3271">
        <w:rPr>
          <w:rFonts w:ascii="Arial" w:hAnsi="Arial" w:cs="Arial"/>
          <w:bCs/>
          <w:lang w:val="en-GB"/>
        </w:rPr>
        <w:t>Bulchand</w:t>
      </w:r>
      <w:proofErr w:type="spellEnd"/>
      <w:r>
        <w:rPr>
          <w:rFonts w:ascii="Arial" w:hAnsi="Arial" w:cs="Arial"/>
          <w:bCs/>
          <w:lang w:val="en-GB"/>
        </w:rPr>
        <w:t xml:space="preserve"> </w:t>
      </w:r>
      <w:proofErr w:type="spellStart"/>
      <w:r w:rsidRPr="004C3271">
        <w:rPr>
          <w:rFonts w:ascii="Arial" w:hAnsi="Arial" w:cs="Arial"/>
          <w:bCs/>
          <w:lang w:val="en-GB"/>
        </w:rPr>
        <w:t>Gidumal</w:t>
      </w:r>
      <w:proofErr w:type="spellEnd"/>
      <w:r w:rsidRPr="004C3271">
        <w:rPr>
          <w:rFonts w:ascii="Arial" w:hAnsi="Arial" w:cs="Arial"/>
          <w:bCs/>
          <w:lang w:val="en-GB"/>
        </w:rPr>
        <w:t>, 2017).</w:t>
      </w:r>
    </w:p>
    <w:p w14:paraId="10ACE50E" w14:textId="02BB3C4A" w:rsidR="007864C3" w:rsidRDefault="004C3271" w:rsidP="004C3271">
      <w:pPr>
        <w:pStyle w:val="ListParagraph"/>
        <w:numPr>
          <w:ilvl w:val="0"/>
          <w:numId w:val="10"/>
        </w:numPr>
        <w:spacing w:after="100" w:afterAutospacing="1" w:line="360" w:lineRule="auto"/>
        <w:jc w:val="both"/>
        <w:rPr>
          <w:rFonts w:ascii="Arial" w:hAnsi="Arial" w:cs="Arial"/>
          <w:bCs/>
          <w:lang w:val="en-GB"/>
        </w:rPr>
      </w:pPr>
      <w:r w:rsidRPr="004C3271">
        <w:rPr>
          <w:rFonts w:ascii="Arial" w:hAnsi="Arial" w:cs="Arial"/>
          <w:bCs/>
          <w:lang w:val="en-GB"/>
        </w:rPr>
        <w:t xml:space="preserve"> In that way</w:t>
      </w:r>
      <w:r w:rsidR="0081793E">
        <w:rPr>
          <w:rFonts w:ascii="Arial" w:hAnsi="Arial" w:cs="Arial"/>
          <w:bCs/>
          <w:lang w:val="en-GB"/>
        </w:rPr>
        <w:t xml:space="preserve"> to identify the causes</w:t>
      </w:r>
      <w:r w:rsidRPr="004C3271">
        <w:rPr>
          <w:rFonts w:ascii="Arial" w:hAnsi="Arial" w:cs="Arial"/>
          <w:bCs/>
          <w:lang w:val="en-GB"/>
        </w:rPr>
        <w:t>, the hotel can be operated smoothly. In addition, the frequent training program for the staff, especially those of the housekeeping and room service, can solve the issue as well. For solving the problems related to employees, more long-term staff should be employed (Ferrary, 2015).</w:t>
      </w:r>
    </w:p>
    <w:p w14:paraId="64049289" w14:textId="447F5E97" w:rsidR="0081793E" w:rsidRDefault="0081793E" w:rsidP="004C3271">
      <w:pPr>
        <w:pStyle w:val="ListParagraph"/>
        <w:numPr>
          <w:ilvl w:val="0"/>
          <w:numId w:val="10"/>
        </w:numPr>
        <w:spacing w:after="100" w:afterAutospacing="1" w:line="360" w:lineRule="auto"/>
        <w:jc w:val="both"/>
        <w:rPr>
          <w:rFonts w:ascii="Arial" w:hAnsi="Arial" w:cs="Arial"/>
          <w:bCs/>
          <w:lang w:val="en-GB"/>
        </w:rPr>
      </w:pPr>
      <w:r w:rsidRPr="0081793E">
        <w:rPr>
          <w:rFonts w:ascii="Arial" w:hAnsi="Arial" w:cs="Arial"/>
          <w:bCs/>
          <w:lang w:val="en-GB"/>
        </w:rPr>
        <w:t xml:space="preserve">This may </w:t>
      </w:r>
      <w:r>
        <w:rPr>
          <w:rFonts w:ascii="Arial" w:hAnsi="Arial" w:cs="Arial"/>
          <w:bCs/>
          <w:lang w:val="en-GB"/>
        </w:rPr>
        <w:t>develop the solution</w:t>
      </w:r>
      <w:r w:rsidRPr="0081793E">
        <w:rPr>
          <w:rFonts w:ascii="Arial" w:hAnsi="Arial" w:cs="Arial"/>
          <w:bCs/>
          <w:lang w:val="en-GB"/>
        </w:rPr>
        <w:t>, but the satisfaction of the guests that will be attained through qualified full-time staff will outweigh the cost. Moreover, incentive programs, bonuses, and other motivational initiatives can be taken to make the more productive staff. Excellent and qualified staff should be recruited as well. Food and beverage department staff should be trained more so that more qualified services can be delivered to the guests (Torres and Kline, 2013).</w:t>
      </w:r>
    </w:p>
    <w:p w14:paraId="655CA378" w14:textId="5998BD56" w:rsidR="00613717" w:rsidRPr="004C3271" w:rsidRDefault="00613717" w:rsidP="004C3271">
      <w:pPr>
        <w:pStyle w:val="ListParagraph"/>
        <w:numPr>
          <w:ilvl w:val="0"/>
          <w:numId w:val="10"/>
        </w:numPr>
        <w:spacing w:after="100" w:afterAutospacing="1" w:line="360" w:lineRule="auto"/>
        <w:jc w:val="both"/>
        <w:rPr>
          <w:rFonts w:ascii="Arial" w:hAnsi="Arial" w:cs="Arial"/>
          <w:bCs/>
          <w:lang w:val="en-GB"/>
        </w:rPr>
      </w:pPr>
      <w:r>
        <w:rPr>
          <w:rFonts w:ascii="Arial" w:hAnsi="Arial" w:cs="Arial"/>
          <w:bCs/>
          <w:lang w:val="en-GB"/>
        </w:rPr>
        <w:t>The final step is to select the preferred strategy which will allow to help the team to select and focus on the work such as exception friendliness, professionalism of staff and problem-soling skills</w:t>
      </w:r>
      <w:r w:rsidR="00625EDA">
        <w:rPr>
          <w:rFonts w:ascii="Arial" w:hAnsi="Arial" w:cs="Arial"/>
          <w:bCs/>
          <w:lang w:val="en-GB"/>
        </w:rPr>
        <w:t xml:space="preserve"> (</w:t>
      </w:r>
      <w:r w:rsidR="00625EDA" w:rsidRPr="0081793E">
        <w:rPr>
          <w:rFonts w:ascii="Arial" w:hAnsi="Arial" w:cs="Arial"/>
          <w:bCs/>
          <w:lang w:val="en-GB"/>
        </w:rPr>
        <w:t>Torres and Kline, 2013)</w:t>
      </w:r>
      <w:r>
        <w:rPr>
          <w:rFonts w:ascii="Arial" w:hAnsi="Arial" w:cs="Arial"/>
          <w:bCs/>
          <w:lang w:val="en-GB"/>
        </w:rPr>
        <w:t>.</w:t>
      </w:r>
    </w:p>
    <w:p w14:paraId="1298D7CF" w14:textId="77777777" w:rsidR="00C64E1A" w:rsidRDefault="00C64E1A" w:rsidP="00B937B7">
      <w:pPr>
        <w:spacing w:after="100" w:afterAutospacing="1" w:line="360" w:lineRule="auto"/>
        <w:jc w:val="both"/>
        <w:rPr>
          <w:rFonts w:ascii="Arial" w:hAnsi="Arial" w:cs="Arial"/>
          <w:b/>
          <w:u w:val="single"/>
          <w:lang w:val="en-GB"/>
        </w:rPr>
      </w:pPr>
    </w:p>
    <w:p w14:paraId="53FCE406" w14:textId="77777777" w:rsidR="00C64E1A" w:rsidRDefault="00C64E1A" w:rsidP="00B937B7">
      <w:pPr>
        <w:spacing w:after="100" w:afterAutospacing="1" w:line="360" w:lineRule="auto"/>
        <w:jc w:val="both"/>
        <w:rPr>
          <w:rFonts w:ascii="Arial" w:hAnsi="Arial" w:cs="Arial"/>
          <w:b/>
          <w:u w:val="single"/>
          <w:lang w:val="en-GB"/>
        </w:rPr>
      </w:pPr>
    </w:p>
    <w:p w14:paraId="3C63AA7F" w14:textId="77777777" w:rsidR="00C64E1A" w:rsidRDefault="00C64E1A" w:rsidP="00B937B7">
      <w:pPr>
        <w:spacing w:after="100" w:afterAutospacing="1" w:line="360" w:lineRule="auto"/>
        <w:jc w:val="both"/>
        <w:rPr>
          <w:rFonts w:ascii="Arial" w:hAnsi="Arial" w:cs="Arial"/>
          <w:b/>
          <w:u w:val="single"/>
          <w:lang w:val="en-GB"/>
        </w:rPr>
      </w:pPr>
    </w:p>
    <w:p w14:paraId="051DA8F0" w14:textId="77777777" w:rsidR="00C64E1A" w:rsidRDefault="00C64E1A" w:rsidP="00B937B7">
      <w:pPr>
        <w:spacing w:after="100" w:afterAutospacing="1" w:line="360" w:lineRule="auto"/>
        <w:jc w:val="both"/>
        <w:rPr>
          <w:rFonts w:ascii="Arial" w:hAnsi="Arial" w:cs="Arial"/>
          <w:b/>
          <w:u w:val="single"/>
          <w:lang w:val="en-GB"/>
        </w:rPr>
      </w:pPr>
    </w:p>
    <w:p w14:paraId="7566E0AE" w14:textId="77777777" w:rsidR="00C64E1A" w:rsidRDefault="00C64E1A" w:rsidP="00B937B7">
      <w:pPr>
        <w:spacing w:after="100" w:afterAutospacing="1" w:line="360" w:lineRule="auto"/>
        <w:jc w:val="both"/>
        <w:rPr>
          <w:rFonts w:ascii="Arial" w:hAnsi="Arial" w:cs="Arial"/>
          <w:b/>
          <w:u w:val="single"/>
          <w:lang w:val="en-GB"/>
        </w:rPr>
      </w:pPr>
    </w:p>
    <w:p w14:paraId="0272476F" w14:textId="77777777" w:rsidR="00C64E1A" w:rsidRDefault="00C64E1A" w:rsidP="00B937B7">
      <w:pPr>
        <w:spacing w:after="100" w:afterAutospacing="1" w:line="360" w:lineRule="auto"/>
        <w:jc w:val="both"/>
        <w:rPr>
          <w:rFonts w:ascii="Arial" w:hAnsi="Arial" w:cs="Arial"/>
          <w:b/>
          <w:u w:val="single"/>
          <w:lang w:val="en-GB"/>
        </w:rPr>
      </w:pPr>
    </w:p>
    <w:p w14:paraId="3C27D1A1" w14:textId="06C659DE" w:rsidR="007864C3" w:rsidRPr="005534CB" w:rsidRDefault="005534CB" w:rsidP="00481BD4">
      <w:pPr>
        <w:pStyle w:val="Heading1"/>
        <w:rPr>
          <w:lang w:val="en-GB"/>
        </w:rPr>
      </w:pPr>
      <w:bookmarkStart w:id="31" w:name="_Toc128820267"/>
      <w:bookmarkStart w:id="32" w:name="_Toc128821334"/>
      <w:r w:rsidRPr="005534CB">
        <w:rPr>
          <w:lang w:val="en-GB"/>
        </w:rPr>
        <w:lastRenderedPageBreak/>
        <w:t>Findings and results</w:t>
      </w:r>
      <w:bookmarkEnd w:id="31"/>
      <w:bookmarkEnd w:id="32"/>
    </w:p>
    <w:p w14:paraId="53F27B8A" w14:textId="514176F8" w:rsidR="004B7ABF" w:rsidRDefault="00F6708C" w:rsidP="004B7ABF">
      <w:pPr>
        <w:spacing w:after="100" w:afterAutospacing="1" w:line="360" w:lineRule="auto"/>
        <w:jc w:val="both"/>
        <w:rPr>
          <w:rFonts w:ascii="Arial" w:hAnsi="Arial" w:cs="Arial"/>
          <w:bCs/>
          <w:lang w:val="en-GB"/>
        </w:rPr>
      </w:pPr>
      <w:r w:rsidRPr="00F6708C">
        <w:rPr>
          <w:rFonts w:ascii="Arial" w:hAnsi="Arial" w:cs="Arial"/>
          <w:bCs/>
          <w:lang w:val="en-GB"/>
        </w:rPr>
        <w:t>From analysing the data attained and retrieved from the official websites of The Marylebone Hotel, feedback and information about the guests and other services given to the different review sites of the guests such as social media, notes keep in the complaint box, etc. help to gain relevant information that needs to be concentrated. Key findings and results that have been found by analysing the hotel are presented in the following table.</w:t>
      </w:r>
    </w:p>
    <w:p w14:paraId="14B0EFB6" w14:textId="6DEA635B"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Table 3: List of the Findings and Results of the Analysis (Own)</w:t>
      </w:r>
    </w:p>
    <w:tbl>
      <w:tblPr>
        <w:tblStyle w:val="TableGrid"/>
        <w:tblW w:w="0" w:type="auto"/>
        <w:tblLook w:val="04A0" w:firstRow="1" w:lastRow="0" w:firstColumn="1" w:lastColumn="0" w:noHBand="0" w:noVBand="1"/>
      </w:tblPr>
      <w:tblGrid>
        <w:gridCol w:w="1255"/>
        <w:gridCol w:w="2520"/>
        <w:gridCol w:w="5241"/>
      </w:tblGrid>
      <w:tr w:rsidR="004B7ABF" w:rsidRPr="004B7ABF" w14:paraId="6537C2A9" w14:textId="77777777" w:rsidTr="004B7ABF">
        <w:tc>
          <w:tcPr>
            <w:tcW w:w="1255" w:type="dxa"/>
            <w:vAlign w:val="center"/>
          </w:tcPr>
          <w:p w14:paraId="62E8C9AB" w14:textId="77777777"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Serial Number</w:t>
            </w:r>
          </w:p>
        </w:tc>
        <w:tc>
          <w:tcPr>
            <w:tcW w:w="2520" w:type="dxa"/>
            <w:vAlign w:val="center"/>
          </w:tcPr>
          <w:p w14:paraId="178D99F0" w14:textId="77777777"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Areas</w:t>
            </w:r>
          </w:p>
        </w:tc>
        <w:tc>
          <w:tcPr>
            <w:tcW w:w="5241" w:type="dxa"/>
            <w:vAlign w:val="center"/>
          </w:tcPr>
          <w:p w14:paraId="2E57467C" w14:textId="77777777"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Findings and Results</w:t>
            </w:r>
          </w:p>
        </w:tc>
      </w:tr>
      <w:tr w:rsidR="004B7ABF" w:rsidRPr="003B04F9" w14:paraId="02C885E1" w14:textId="77777777" w:rsidTr="004B7ABF">
        <w:tc>
          <w:tcPr>
            <w:tcW w:w="1255" w:type="dxa"/>
            <w:vAlign w:val="center"/>
          </w:tcPr>
          <w:p w14:paraId="2733AF67" w14:textId="77777777"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1</w:t>
            </w:r>
          </w:p>
        </w:tc>
        <w:tc>
          <w:tcPr>
            <w:tcW w:w="2520" w:type="dxa"/>
            <w:vAlign w:val="center"/>
          </w:tcPr>
          <w:p w14:paraId="04DCCC60" w14:textId="77777777"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Housekeeping</w:t>
            </w:r>
          </w:p>
        </w:tc>
        <w:tc>
          <w:tcPr>
            <w:tcW w:w="5241" w:type="dxa"/>
          </w:tcPr>
          <w:p w14:paraId="25993D11" w14:textId="49982690" w:rsidR="004B7ABF" w:rsidRPr="004B7ABF" w:rsidRDefault="004B7ABF" w:rsidP="004B7ABF">
            <w:pPr>
              <w:spacing w:after="100" w:afterAutospacing="1" w:line="360" w:lineRule="auto"/>
              <w:jc w:val="both"/>
              <w:rPr>
                <w:rFonts w:ascii="Arial" w:hAnsi="Arial" w:cs="Arial"/>
                <w:bCs/>
                <w:lang w:val="en-GB"/>
              </w:rPr>
            </w:pPr>
            <w:r w:rsidRPr="004B7ABF">
              <w:rPr>
                <w:rFonts w:ascii="Arial" w:hAnsi="Arial" w:cs="Arial"/>
                <w:bCs/>
                <w:lang w:val="en-GB"/>
              </w:rPr>
              <w:t>Guests of The Marylebone Hotel are happy with the room's overall cleanliness, set up, and ambiance. The housekeeping department maintains the proper environment for the rooms, lobby area, and the surroundings of the hotel (</w:t>
            </w:r>
            <w:proofErr w:type="spellStart"/>
            <w:r w:rsidRPr="004B7ABF">
              <w:rPr>
                <w:rFonts w:ascii="Arial" w:hAnsi="Arial" w:cs="Arial"/>
                <w:bCs/>
                <w:lang w:val="en-GB"/>
              </w:rPr>
              <w:t>Tra</w:t>
            </w:r>
            <w:proofErr w:type="spellEnd"/>
            <w:r w:rsidRPr="004B7ABF">
              <w:rPr>
                <w:rFonts w:ascii="Arial" w:hAnsi="Arial" w:cs="Arial"/>
                <w:bCs/>
                <w:lang w:val="en-GB"/>
              </w:rPr>
              <w:t>, 2020). Housekeeping status reports are timely and accurately communicated to the front office so that no discrepancy can occur (</w:t>
            </w:r>
            <w:proofErr w:type="spellStart"/>
            <w:r w:rsidRPr="004B7ABF">
              <w:rPr>
                <w:rFonts w:ascii="Arial" w:hAnsi="Arial" w:cs="Arial"/>
                <w:bCs/>
                <w:lang w:val="en-GB"/>
              </w:rPr>
              <w:t>Penninga</w:t>
            </w:r>
            <w:proofErr w:type="spellEnd"/>
            <w:r w:rsidRPr="004B7ABF">
              <w:rPr>
                <w:rFonts w:ascii="Arial" w:hAnsi="Arial" w:cs="Arial"/>
                <w:bCs/>
                <w:lang w:val="en-GB"/>
              </w:rPr>
              <w:t xml:space="preserve"> and </w:t>
            </w:r>
            <w:proofErr w:type="spellStart"/>
            <w:r w:rsidRPr="004B7ABF">
              <w:rPr>
                <w:rFonts w:ascii="Arial" w:hAnsi="Arial" w:cs="Arial"/>
                <w:bCs/>
                <w:lang w:val="en-GB"/>
              </w:rPr>
              <w:t>Chibili</w:t>
            </w:r>
            <w:proofErr w:type="spellEnd"/>
            <w:r w:rsidRPr="004B7ABF">
              <w:rPr>
                <w:rFonts w:ascii="Arial" w:hAnsi="Arial" w:cs="Arial"/>
                <w:bCs/>
                <w:lang w:val="en-GB"/>
              </w:rPr>
              <w:t xml:space="preserve">, 2019). Overall, the staffs here keep cleaning everything in the hotel property. But there were some problems faced by some guests that are associated with housekeeping. For instance, in the previous year (2022), </w:t>
            </w:r>
            <w:r w:rsidR="00644BB0">
              <w:rPr>
                <w:rFonts w:ascii="Arial" w:hAnsi="Arial" w:cs="Arial"/>
                <w:bCs/>
                <w:lang w:val="en-GB"/>
              </w:rPr>
              <w:t>one</w:t>
            </w:r>
            <w:r w:rsidRPr="004B7ABF">
              <w:rPr>
                <w:rFonts w:ascii="Arial" w:hAnsi="Arial" w:cs="Arial"/>
                <w:bCs/>
                <w:lang w:val="en-GB"/>
              </w:rPr>
              <w:t xml:space="preserve"> guest address that </w:t>
            </w:r>
            <w:r w:rsidR="002B617C">
              <w:rPr>
                <w:rFonts w:ascii="Arial" w:hAnsi="Arial" w:cs="Arial"/>
                <w:bCs/>
                <w:lang w:val="en-GB"/>
              </w:rPr>
              <w:t>cleaners</w:t>
            </w:r>
            <w:r w:rsidRPr="004B7ABF">
              <w:rPr>
                <w:rFonts w:ascii="Arial" w:hAnsi="Arial" w:cs="Arial"/>
                <w:bCs/>
                <w:lang w:val="en-GB"/>
              </w:rPr>
              <w:t xml:space="preserve"> were </w:t>
            </w:r>
            <w:r w:rsidR="00644BB0">
              <w:rPr>
                <w:rFonts w:ascii="Arial" w:hAnsi="Arial" w:cs="Arial"/>
                <w:bCs/>
                <w:lang w:val="en-GB"/>
              </w:rPr>
              <w:t>banged</w:t>
            </w:r>
            <w:r w:rsidRPr="004B7ABF">
              <w:rPr>
                <w:rFonts w:ascii="Arial" w:hAnsi="Arial" w:cs="Arial"/>
                <w:bCs/>
                <w:lang w:val="en-GB"/>
              </w:rPr>
              <w:t xml:space="preserve"> </w:t>
            </w:r>
            <w:r w:rsidR="00644BB0">
              <w:rPr>
                <w:rFonts w:ascii="Arial" w:hAnsi="Arial" w:cs="Arial"/>
                <w:bCs/>
                <w:lang w:val="en-GB"/>
              </w:rPr>
              <w:t>the door</w:t>
            </w:r>
            <w:r w:rsidRPr="004B7ABF">
              <w:rPr>
                <w:rFonts w:ascii="Arial" w:hAnsi="Arial" w:cs="Arial"/>
                <w:bCs/>
                <w:lang w:val="en-GB"/>
              </w:rPr>
              <w:t xml:space="preserve"> </w:t>
            </w:r>
            <w:r w:rsidR="002B617C">
              <w:rPr>
                <w:rFonts w:ascii="Arial" w:hAnsi="Arial" w:cs="Arial"/>
                <w:bCs/>
                <w:lang w:val="en-GB"/>
              </w:rPr>
              <w:t>during</w:t>
            </w:r>
            <w:r w:rsidRPr="004B7ABF">
              <w:rPr>
                <w:rFonts w:ascii="Arial" w:hAnsi="Arial" w:cs="Arial"/>
                <w:bCs/>
                <w:lang w:val="en-GB"/>
              </w:rPr>
              <w:t xml:space="preserve"> at a time when the guest </w:t>
            </w:r>
            <w:r w:rsidR="002B617C" w:rsidRPr="004B7ABF">
              <w:rPr>
                <w:rFonts w:ascii="Arial" w:hAnsi="Arial" w:cs="Arial"/>
                <w:bCs/>
                <w:lang w:val="en-GB"/>
              </w:rPr>
              <w:t>was</w:t>
            </w:r>
            <w:r w:rsidRPr="004B7ABF">
              <w:rPr>
                <w:rFonts w:ascii="Arial" w:hAnsi="Arial" w:cs="Arial"/>
                <w:bCs/>
                <w:lang w:val="en-GB"/>
              </w:rPr>
              <w:t xml:space="preserve"> sleeping. Except for these issues, the housekeeping functions quite well at The Marylebone Hotel</w:t>
            </w:r>
            <w:r w:rsidR="002B617C">
              <w:rPr>
                <w:rFonts w:ascii="Arial" w:hAnsi="Arial" w:cs="Arial"/>
                <w:bCs/>
                <w:lang w:val="en-GB"/>
              </w:rPr>
              <w:t xml:space="preserve"> (Agoda, 2023)</w:t>
            </w:r>
            <w:r w:rsidRPr="004B7ABF">
              <w:rPr>
                <w:rFonts w:ascii="Arial" w:hAnsi="Arial" w:cs="Arial"/>
                <w:bCs/>
                <w:lang w:val="en-GB"/>
              </w:rPr>
              <w:t>.</w:t>
            </w:r>
          </w:p>
        </w:tc>
      </w:tr>
      <w:tr w:rsidR="004B7ABF" w:rsidRPr="003B04F9" w14:paraId="34E7823E" w14:textId="77777777" w:rsidTr="004B7ABF">
        <w:tc>
          <w:tcPr>
            <w:tcW w:w="1255" w:type="dxa"/>
            <w:vAlign w:val="center"/>
          </w:tcPr>
          <w:p w14:paraId="61C4ADE7" w14:textId="77777777"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2</w:t>
            </w:r>
          </w:p>
        </w:tc>
        <w:tc>
          <w:tcPr>
            <w:tcW w:w="2520" w:type="dxa"/>
            <w:vAlign w:val="center"/>
          </w:tcPr>
          <w:p w14:paraId="5150545B" w14:textId="77777777"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Room Service</w:t>
            </w:r>
          </w:p>
        </w:tc>
        <w:tc>
          <w:tcPr>
            <w:tcW w:w="5241" w:type="dxa"/>
          </w:tcPr>
          <w:p w14:paraId="11C104F2" w14:textId="371491FE" w:rsidR="004B7ABF" w:rsidRPr="004B7ABF" w:rsidRDefault="004B7ABF" w:rsidP="004B7ABF">
            <w:pPr>
              <w:spacing w:after="100" w:afterAutospacing="1" w:line="360" w:lineRule="auto"/>
              <w:jc w:val="both"/>
              <w:rPr>
                <w:rFonts w:ascii="Arial" w:hAnsi="Arial" w:cs="Arial"/>
                <w:bCs/>
                <w:lang w:val="en-GB"/>
              </w:rPr>
            </w:pPr>
            <w:r w:rsidRPr="004B7ABF">
              <w:rPr>
                <w:rFonts w:ascii="Arial" w:hAnsi="Arial" w:cs="Arial"/>
                <w:bCs/>
                <w:lang w:val="en-GB"/>
              </w:rPr>
              <w:t xml:space="preserve">Room services at The Marylebone Hotel are outstanding. Guests rated the property’s room service quality in a very positive manner. But there were some problems here as well such as changing nature of guests' expectations hindering the smooth operation of the staff (Chan et al, 2021). Moreover, some staff here found as unhelpful. Here, the analysis found that some guests were getting the food lately, i.e., didn’t found </w:t>
            </w:r>
            <w:r w:rsidRPr="004B7ABF">
              <w:rPr>
                <w:rFonts w:ascii="Arial" w:hAnsi="Arial" w:cs="Arial"/>
                <w:bCs/>
                <w:lang w:val="en-GB"/>
              </w:rPr>
              <w:lastRenderedPageBreak/>
              <w:t>when they order.</w:t>
            </w:r>
          </w:p>
        </w:tc>
      </w:tr>
      <w:tr w:rsidR="004B7ABF" w:rsidRPr="003B04F9" w14:paraId="5198CEE2" w14:textId="77777777" w:rsidTr="004B7ABF">
        <w:tc>
          <w:tcPr>
            <w:tcW w:w="1255" w:type="dxa"/>
            <w:vAlign w:val="center"/>
          </w:tcPr>
          <w:p w14:paraId="307C658F" w14:textId="77777777"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lastRenderedPageBreak/>
              <w:t>3</w:t>
            </w:r>
          </w:p>
        </w:tc>
        <w:tc>
          <w:tcPr>
            <w:tcW w:w="2520" w:type="dxa"/>
            <w:vAlign w:val="center"/>
          </w:tcPr>
          <w:p w14:paraId="2F50DB0B" w14:textId="77777777"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Front Office</w:t>
            </w:r>
          </w:p>
        </w:tc>
        <w:tc>
          <w:tcPr>
            <w:tcW w:w="5241" w:type="dxa"/>
          </w:tcPr>
          <w:p w14:paraId="4BF00266" w14:textId="2C07451B" w:rsidR="004B7ABF" w:rsidRPr="004B7ABF" w:rsidRDefault="004B7ABF" w:rsidP="004B7ABF">
            <w:pPr>
              <w:spacing w:after="100" w:afterAutospacing="1" w:line="360" w:lineRule="auto"/>
              <w:jc w:val="both"/>
              <w:rPr>
                <w:rFonts w:ascii="Arial" w:hAnsi="Arial" w:cs="Arial"/>
                <w:bCs/>
                <w:lang w:val="en-GB"/>
              </w:rPr>
            </w:pPr>
            <w:r w:rsidRPr="004B7ABF">
              <w:rPr>
                <w:rFonts w:ascii="Arial" w:hAnsi="Arial" w:cs="Arial"/>
                <w:bCs/>
                <w:lang w:val="en-GB"/>
              </w:rPr>
              <w:t>The staffs of the front office department perform outstanding jobs in their daily operations of the business. Most guests are quite satisfied with the services provided by the front office department staff. They are helpful to the guests. Most of the guests reviewed the front office department staff positively as they are welcoming, and knowledgeable. They properly maintain the room status information and communicate this with the housekeeping to smoothly operate the property (</w:t>
            </w:r>
            <w:proofErr w:type="spellStart"/>
            <w:r w:rsidRPr="004B7ABF">
              <w:rPr>
                <w:rFonts w:ascii="Arial" w:hAnsi="Arial" w:cs="Arial"/>
                <w:bCs/>
                <w:lang w:val="en-GB"/>
              </w:rPr>
              <w:t>Kansakar</w:t>
            </w:r>
            <w:proofErr w:type="spellEnd"/>
            <w:r w:rsidRPr="004B7ABF">
              <w:rPr>
                <w:rFonts w:ascii="Arial" w:hAnsi="Arial" w:cs="Arial"/>
                <w:bCs/>
                <w:lang w:val="en-GB"/>
              </w:rPr>
              <w:t xml:space="preserve"> et al, 2019).</w:t>
            </w:r>
            <w:r w:rsidR="006A3DA0">
              <w:rPr>
                <w:rFonts w:ascii="Arial" w:hAnsi="Arial" w:cs="Arial"/>
                <w:bCs/>
                <w:lang w:val="en-GB"/>
              </w:rPr>
              <w:t xml:space="preserve"> But few mistake can happened like one guest had been chard twice and no refund (Yelp, 2023).</w:t>
            </w:r>
          </w:p>
        </w:tc>
      </w:tr>
      <w:tr w:rsidR="004B7ABF" w:rsidRPr="003B04F9" w14:paraId="3F2F029E" w14:textId="77777777" w:rsidTr="004B7ABF">
        <w:tc>
          <w:tcPr>
            <w:tcW w:w="1255" w:type="dxa"/>
            <w:vAlign w:val="center"/>
          </w:tcPr>
          <w:p w14:paraId="3298DCEA" w14:textId="59936289" w:rsidR="004B7ABF" w:rsidRPr="004B7ABF" w:rsidRDefault="000553DE" w:rsidP="004B7ABF">
            <w:pPr>
              <w:spacing w:after="100" w:afterAutospacing="1" w:line="360" w:lineRule="auto"/>
              <w:jc w:val="center"/>
              <w:rPr>
                <w:rFonts w:ascii="Arial" w:hAnsi="Arial" w:cs="Arial"/>
                <w:bCs/>
                <w:lang w:val="en-GB"/>
              </w:rPr>
            </w:pPr>
            <w:r>
              <w:rPr>
                <w:rFonts w:ascii="Arial" w:hAnsi="Arial" w:cs="Arial"/>
                <w:bCs/>
                <w:lang w:val="en-GB"/>
              </w:rPr>
              <w:t>4</w:t>
            </w:r>
          </w:p>
        </w:tc>
        <w:tc>
          <w:tcPr>
            <w:tcW w:w="2520" w:type="dxa"/>
            <w:vAlign w:val="center"/>
          </w:tcPr>
          <w:p w14:paraId="2D5FC0AB" w14:textId="6A71F223" w:rsidR="004B7ABF" w:rsidRPr="004B7ABF" w:rsidRDefault="004B7ABF" w:rsidP="004B7ABF">
            <w:pPr>
              <w:spacing w:after="100" w:afterAutospacing="1" w:line="360" w:lineRule="auto"/>
              <w:jc w:val="center"/>
              <w:rPr>
                <w:rFonts w:ascii="Arial" w:hAnsi="Arial" w:cs="Arial"/>
                <w:bCs/>
                <w:lang w:val="en-GB"/>
              </w:rPr>
            </w:pPr>
            <w:r w:rsidRPr="004B7ABF">
              <w:rPr>
                <w:rFonts w:ascii="Arial" w:hAnsi="Arial" w:cs="Arial"/>
                <w:bCs/>
                <w:lang w:val="en-GB"/>
              </w:rPr>
              <w:t>Maintenance</w:t>
            </w:r>
          </w:p>
        </w:tc>
        <w:tc>
          <w:tcPr>
            <w:tcW w:w="5241" w:type="dxa"/>
          </w:tcPr>
          <w:p w14:paraId="4D6F3AC9" w14:textId="2736A7E1" w:rsidR="004B7ABF" w:rsidRPr="004B7ABF" w:rsidRDefault="004B7ABF" w:rsidP="004B7ABF">
            <w:pPr>
              <w:spacing w:after="100" w:afterAutospacing="1" w:line="360" w:lineRule="auto"/>
              <w:jc w:val="both"/>
              <w:rPr>
                <w:rFonts w:ascii="Arial" w:hAnsi="Arial" w:cs="Arial"/>
                <w:bCs/>
                <w:lang w:val="en-GB"/>
              </w:rPr>
            </w:pPr>
            <w:r w:rsidRPr="004B7ABF">
              <w:rPr>
                <w:rFonts w:ascii="Arial" w:hAnsi="Arial" w:cs="Arial"/>
                <w:bCs/>
                <w:lang w:val="en-GB"/>
              </w:rPr>
              <w:t>All the hotel's available facilities are maintained by this department promptly (</w:t>
            </w:r>
            <w:proofErr w:type="spellStart"/>
            <w:r w:rsidRPr="004B7ABF">
              <w:rPr>
                <w:rFonts w:ascii="Arial" w:hAnsi="Arial" w:cs="Arial"/>
                <w:bCs/>
                <w:lang w:val="en-GB"/>
              </w:rPr>
              <w:t>Chibili</w:t>
            </w:r>
            <w:proofErr w:type="spellEnd"/>
            <w:r w:rsidRPr="004B7ABF">
              <w:rPr>
                <w:rFonts w:ascii="Arial" w:hAnsi="Arial" w:cs="Arial"/>
                <w:bCs/>
                <w:lang w:val="en-GB"/>
              </w:rPr>
              <w:t xml:space="preserve">, 2019). But it is annoying for the guests when the swimming pool or other amenities aren’t functioning properly. For instance, from Thursday 22 July 2021 until Tuesday 31 August 2021, the swimming pool was out of operation due to a lack of maintenance. Guests reported this was annoying for those who come to the property for leisure purposes. But, since then the overall maintenance work done by the department is quite well, i.e., properly functioning the fitness </w:t>
            </w:r>
            <w:r w:rsidR="00644BB0" w:rsidRPr="004B7ABF">
              <w:rPr>
                <w:rFonts w:ascii="Arial" w:hAnsi="Arial" w:cs="Arial"/>
                <w:bCs/>
                <w:lang w:val="en-GB"/>
              </w:rPr>
              <w:t>centre</w:t>
            </w:r>
            <w:r w:rsidRPr="004B7ABF">
              <w:rPr>
                <w:rFonts w:ascii="Arial" w:hAnsi="Arial" w:cs="Arial"/>
                <w:bCs/>
                <w:lang w:val="en-GB"/>
              </w:rPr>
              <w:t>, pool, necessary equipment, and machinery in the hotel.</w:t>
            </w:r>
          </w:p>
        </w:tc>
      </w:tr>
    </w:tbl>
    <w:p w14:paraId="1442D4A3" w14:textId="77777777" w:rsidR="00C24111" w:rsidRDefault="00C24111" w:rsidP="000F22CB">
      <w:pPr>
        <w:spacing w:after="100" w:afterAutospacing="1" w:line="360" w:lineRule="auto"/>
        <w:jc w:val="both"/>
        <w:rPr>
          <w:rFonts w:ascii="Arial" w:hAnsi="Arial" w:cs="Arial"/>
          <w:bCs/>
          <w:lang w:val="en-GB"/>
        </w:rPr>
      </w:pPr>
    </w:p>
    <w:p w14:paraId="3CF3FD3F" w14:textId="577DE83A" w:rsidR="00374BA7" w:rsidRDefault="000F22CB" w:rsidP="000F22CB">
      <w:pPr>
        <w:spacing w:after="100" w:afterAutospacing="1" w:line="360" w:lineRule="auto"/>
        <w:jc w:val="both"/>
        <w:rPr>
          <w:rFonts w:ascii="Arial" w:hAnsi="Arial" w:cs="Arial"/>
          <w:bCs/>
          <w:lang w:val="en-GB"/>
        </w:rPr>
      </w:pPr>
      <w:r w:rsidRPr="000F22CB">
        <w:rPr>
          <w:rFonts w:ascii="Arial" w:hAnsi="Arial" w:cs="Arial"/>
          <w:bCs/>
          <w:lang w:val="en-GB"/>
        </w:rPr>
        <w:t>The table above shows the findings and the analysis of the operation of various departments in The Marylebone Hotel. Here, the analysis finds most of the services and functions are performing very well within the property. Their staffs are knowledgeable and helpful most of the time. Staff plays a major role in attaining guest satisfaction</w:t>
      </w:r>
      <w:r w:rsidR="00C471E1">
        <w:rPr>
          <w:rFonts w:ascii="Arial" w:hAnsi="Arial" w:cs="Arial"/>
          <w:bCs/>
          <w:lang w:val="en-GB"/>
        </w:rPr>
        <w:t xml:space="preserve"> and quality of service</w:t>
      </w:r>
      <w:r w:rsidRPr="000F22CB">
        <w:rPr>
          <w:rFonts w:ascii="Arial" w:hAnsi="Arial" w:cs="Arial"/>
          <w:bCs/>
          <w:lang w:val="en-GB"/>
        </w:rPr>
        <w:t xml:space="preserve"> in a hotel (Xu and Li, 2016). Though all the functions are operated properly, some guests address some issues that are found in the analysis. For example, during the routine housekeeping operation of the hotel, some personnel of this department didn’t give importance to the guest’s requests. A guest said a do not disturb sign to his room, but the </w:t>
      </w:r>
      <w:r w:rsidRPr="000F22CB">
        <w:rPr>
          <w:rFonts w:ascii="Arial" w:hAnsi="Arial" w:cs="Arial"/>
          <w:bCs/>
          <w:lang w:val="en-GB"/>
        </w:rPr>
        <w:lastRenderedPageBreak/>
        <w:t xml:space="preserve">staff was intervening here in this room. Moreover, room services and furnishings, the front office, and other sites perform the job very well. In addition to these findings, this property has many positive aspects side by side with some negative aspects as well. </w:t>
      </w:r>
    </w:p>
    <w:p w14:paraId="005086FD" w14:textId="1BD1E97E" w:rsidR="00374BA7" w:rsidRPr="00374BA7" w:rsidRDefault="00374BA7" w:rsidP="00481BD4">
      <w:pPr>
        <w:pStyle w:val="Heading5"/>
        <w:rPr>
          <w:lang w:val="en-GB"/>
        </w:rPr>
      </w:pPr>
      <w:bookmarkStart w:id="33" w:name="_Toc128820268"/>
      <w:bookmarkStart w:id="34" w:name="_Toc128821335"/>
      <w:r w:rsidRPr="00374BA7">
        <w:rPr>
          <w:lang w:val="en-GB"/>
        </w:rPr>
        <w:t>The five forces</w:t>
      </w:r>
      <w:bookmarkEnd w:id="33"/>
      <w:bookmarkEnd w:id="34"/>
      <w:r w:rsidRPr="00374BA7">
        <w:rPr>
          <w:lang w:val="en-GB"/>
        </w:rPr>
        <w:t xml:space="preserve"> </w:t>
      </w:r>
    </w:p>
    <w:p w14:paraId="52E2AEA3" w14:textId="672FEB52" w:rsidR="00F13A6F" w:rsidRDefault="00374BA7" w:rsidP="000F22CB">
      <w:pPr>
        <w:spacing w:after="100" w:afterAutospacing="1" w:line="360" w:lineRule="auto"/>
        <w:jc w:val="both"/>
        <w:rPr>
          <w:rFonts w:ascii="Arial" w:hAnsi="Arial" w:cs="Arial"/>
          <w:bCs/>
          <w:lang w:val="en-GB"/>
        </w:rPr>
      </w:pPr>
      <w:r>
        <w:rPr>
          <w:rFonts w:ascii="Arial" w:hAnsi="Arial" w:cs="Arial"/>
          <w:bCs/>
          <w:lang w:val="en-GB"/>
        </w:rPr>
        <w:t>The five forces are important part which is a theory that help to analyse competition and attract the market value. This also provide to identify where the power in a business situation and understand the strength of a current competitive position</w:t>
      </w:r>
      <w:r w:rsidR="00BF3989">
        <w:rPr>
          <w:rFonts w:ascii="Arial" w:hAnsi="Arial" w:cs="Arial"/>
          <w:bCs/>
          <w:lang w:val="en-GB"/>
        </w:rPr>
        <w:t xml:space="preserve"> in the hotel industry. The five forces are </w:t>
      </w:r>
      <w:r w:rsidR="00C64E1A">
        <w:rPr>
          <w:rFonts w:ascii="Arial" w:hAnsi="Arial" w:cs="Arial"/>
          <w:bCs/>
          <w:lang w:val="en-GB"/>
        </w:rPr>
        <w:t xml:space="preserve">in Table 4 </w:t>
      </w:r>
      <w:r w:rsidR="00BF3989">
        <w:rPr>
          <w:rFonts w:ascii="Arial" w:hAnsi="Arial" w:cs="Arial"/>
          <w:bCs/>
          <w:lang w:val="en-GB"/>
        </w:rPr>
        <w:t>(CGMA, 2013)</w:t>
      </w:r>
      <w:r w:rsidR="000E0205">
        <w:rPr>
          <w:rFonts w:ascii="Arial" w:hAnsi="Arial" w:cs="Arial"/>
          <w:bCs/>
          <w:lang w:val="en-GB"/>
        </w:rPr>
        <w:t>.</w:t>
      </w:r>
    </w:p>
    <w:tbl>
      <w:tblPr>
        <w:tblStyle w:val="TableGrid"/>
        <w:tblW w:w="0" w:type="auto"/>
        <w:tblLook w:val="04A0" w:firstRow="1" w:lastRow="0" w:firstColumn="1" w:lastColumn="0" w:noHBand="0" w:noVBand="1"/>
      </w:tblPr>
      <w:tblGrid>
        <w:gridCol w:w="2547"/>
        <w:gridCol w:w="6469"/>
      </w:tblGrid>
      <w:tr w:rsidR="00BF3989" w14:paraId="24082BF3" w14:textId="77777777" w:rsidTr="00C66D80">
        <w:tc>
          <w:tcPr>
            <w:tcW w:w="9016" w:type="dxa"/>
            <w:gridSpan w:val="2"/>
            <w:vAlign w:val="center"/>
          </w:tcPr>
          <w:p w14:paraId="4386C389" w14:textId="196CA839" w:rsidR="00BF3989" w:rsidRDefault="00BF3989" w:rsidP="00BF3989">
            <w:pPr>
              <w:spacing w:after="100" w:afterAutospacing="1" w:line="360" w:lineRule="auto"/>
              <w:jc w:val="center"/>
              <w:rPr>
                <w:rFonts w:ascii="Arial" w:hAnsi="Arial" w:cs="Arial"/>
                <w:bCs/>
                <w:lang w:val="en-GB"/>
              </w:rPr>
            </w:pPr>
            <w:r>
              <w:rPr>
                <w:rFonts w:ascii="Arial" w:hAnsi="Arial" w:cs="Arial"/>
                <w:bCs/>
                <w:lang w:val="en-GB"/>
              </w:rPr>
              <w:t>Five Forces</w:t>
            </w:r>
            <w:r w:rsidR="00C64E1A">
              <w:rPr>
                <w:rFonts w:ascii="Arial" w:hAnsi="Arial" w:cs="Arial"/>
                <w:bCs/>
                <w:lang w:val="en-GB"/>
              </w:rPr>
              <w:t xml:space="preserve"> (Table 4)</w:t>
            </w:r>
          </w:p>
        </w:tc>
      </w:tr>
      <w:tr w:rsidR="00BF3989" w:rsidRPr="003B04F9" w14:paraId="41C34461" w14:textId="77777777" w:rsidTr="00070ED7">
        <w:tc>
          <w:tcPr>
            <w:tcW w:w="2547" w:type="dxa"/>
            <w:vAlign w:val="center"/>
          </w:tcPr>
          <w:p w14:paraId="688AC033" w14:textId="7DC269D8" w:rsidR="00BF3989" w:rsidRDefault="00BF3989" w:rsidP="00070ED7">
            <w:pPr>
              <w:spacing w:after="100" w:afterAutospacing="1" w:line="360" w:lineRule="auto"/>
              <w:jc w:val="center"/>
              <w:rPr>
                <w:rFonts w:ascii="Arial" w:hAnsi="Arial" w:cs="Arial"/>
                <w:bCs/>
                <w:lang w:val="en-GB"/>
              </w:rPr>
            </w:pPr>
            <w:r w:rsidRPr="00E57987">
              <w:rPr>
                <w:rFonts w:ascii="Arial" w:hAnsi="Arial" w:cs="Arial"/>
                <w:bCs/>
                <w:lang w:val="en-GB"/>
              </w:rPr>
              <w:t>Supplier power</w:t>
            </w:r>
            <w:r>
              <w:rPr>
                <w:rFonts w:ascii="Arial" w:hAnsi="Arial" w:cs="Arial"/>
                <w:bCs/>
                <w:lang w:val="en-GB"/>
              </w:rPr>
              <w:t>:</w:t>
            </w:r>
          </w:p>
        </w:tc>
        <w:tc>
          <w:tcPr>
            <w:tcW w:w="6469" w:type="dxa"/>
          </w:tcPr>
          <w:p w14:paraId="2DFC43D6" w14:textId="1061A31B" w:rsidR="00BF3989" w:rsidRDefault="00AC2248" w:rsidP="00BF3989">
            <w:pPr>
              <w:spacing w:after="100" w:afterAutospacing="1" w:line="360" w:lineRule="auto"/>
              <w:jc w:val="both"/>
              <w:rPr>
                <w:rFonts w:ascii="Arial" w:hAnsi="Arial" w:cs="Arial"/>
                <w:bCs/>
                <w:lang w:val="en-GB"/>
              </w:rPr>
            </w:pPr>
            <w:r>
              <w:rPr>
                <w:rFonts w:ascii="Arial" w:hAnsi="Arial" w:cs="Arial"/>
                <w:bCs/>
                <w:lang w:val="en-GB"/>
              </w:rPr>
              <w:t xml:space="preserve">The lower the supplier power, the more attractive the </w:t>
            </w:r>
            <w:r w:rsidR="00844F53">
              <w:rPr>
                <w:rFonts w:ascii="Arial" w:hAnsi="Arial" w:cs="Arial"/>
                <w:bCs/>
                <w:lang w:val="en-GB"/>
              </w:rPr>
              <w:t>hotel business will male profit potential such as membership and offer (</w:t>
            </w:r>
            <w:proofErr w:type="spellStart"/>
            <w:r w:rsidR="00844F53">
              <w:rPr>
                <w:rFonts w:ascii="Arial" w:hAnsi="Arial" w:cs="Arial"/>
                <w:bCs/>
                <w:lang w:val="en-GB"/>
              </w:rPr>
              <w:t>Bezal</w:t>
            </w:r>
            <w:proofErr w:type="spellEnd"/>
            <w:r w:rsidR="00844F53">
              <w:rPr>
                <w:rFonts w:ascii="Arial" w:hAnsi="Arial" w:cs="Arial"/>
                <w:bCs/>
                <w:lang w:val="en-GB"/>
              </w:rPr>
              <w:t>. com, 2021)</w:t>
            </w:r>
          </w:p>
        </w:tc>
      </w:tr>
      <w:tr w:rsidR="00BF3989" w:rsidRPr="003B04F9" w14:paraId="56F87573" w14:textId="77777777" w:rsidTr="00070ED7">
        <w:tc>
          <w:tcPr>
            <w:tcW w:w="2547" w:type="dxa"/>
            <w:vAlign w:val="center"/>
          </w:tcPr>
          <w:p w14:paraId="7B231CB2" w14:textId="170F2028" w:rsidR="00BF3989" w:rsidRDefault="00BF3989" w:rsidP="00070ED7">
            <w:pPr>
              <w:spacing w:after="100" w:afterAutospacing="1" w:line="360" w:lineRule="auto"/>
              <w:jc w:val="center"/>
              <w:rPr>
                <w:rFonts w:ascii="Arial" w:hAnsi="Arial" w:cs="Arial"/>
                <w:bCs/>
                <w:lang w:val="en-GB"/>
              </w:rPr>
            </w:pPr>
            <w:r w:rsidRPr="00E57987">
              <w:rPr>
                <w:rFonts w:ascii="Arial" w:hAnsi="Arial" w:cs="Arial"/>
                <w:bCs/>
                <w:lang w:val="en-GB"/>
              </w:rPr>
              <w:t>Buyer power</w:t>
            </w:r>
            <w:r>
              <w:rPr>
                <w:rFonts w:ascii="Arial" w:hAnsi="Arial" w:cs="Arial"/>
                <w:bCs/>
                <w:lang w:val="en-GB"/>
              </w:rPr>
              <w:t>:</w:t>
            </w:r>
          </w:p>
        </w:tc>
        <w:tc>
          <w:tcPr>
            <w:tcW w:w="6469" w:type="dxa"/>
          </w:tcPr>
          <w:p w14:paraId="0D10C23E" w14:textId="36BAD754" w:rsidR="00BF3989" w:rsidRDefault="00987A18" w:rsidP="00BF3989">
            <w:pPr>
              <w:spacing w:after="100" w:afterAutospacing="1" w:line="360" w:lineRule="auto"/>
              <w:jc w:val="both"/>
              <w:rPr>
                <w:rFonts w:ascii="Arial" w:hAnsi="Arial" w:cs="Arial"/>
                <w:bCs/>
                <w:lang w:val="en-GB"/>
              </w:rPr>
            </w:pPr>
            <w:r>
              <w:rPr>
                <w:rFonts w:ascii="Arial" w:hAnsi="Arial" w:cs="Arial"/>
                <w:bCs/>
                <w:lang w:val="en-GB"/>
              </w:rPr>
              <w:t xml:space="preserve">The uniqueness of the hotel sells </w:t>
            </w:r>
            <w:r w:rsidR="00844F53">
              <w:rPr>
                <w:rFonts w:ascii="Arial" w:hAnsi="Arial" w:cs="Arial"/>
                <w:bCs/>
                <w:lang w:val="en-GB"/>
              </w:rPr>
              <w:t>is</w:t>
            </w:r>
            <w:r>
              <w:rPr>
                <w:rFonts w:ascii="Arial" w:hAnsi="Arial" w:cs="Arial"/>
                <w:bCs/>
                <w:lang w:val="en-GB"/>
              </w:rPr>
              <w:t xml:space="preserve"> variety of offers and package such as 25% with breakfast, 15% saving on luxurious suits, 10% off for the members (The Marylebone, 2023).</w:t>
            </w:r>
          </w:p>
        </w:tc>
      </w:tr>
      <w:tr w:rsidR="00BF3989" w14:paraId="1EA4ECB5" w14:textId="77777777" w:rsidTr="00070ED7">
        <w:tc>
          <w:tcPr>
            <w:tcW w:w="2547" w:type="dxa"/>
            <w:vAlign w:val="center"/>
          </w:tcPr>
          <w:p w14:paraId="14BEAE12" w14:textId="197098EB" w:rsidR="00BF3989" w:rsidRDefault="00BF3989" w:rsidP="00070ED7">
            <w:pPr>
              <w:spacing w:after="100" w:afterAutospacing="1" w:line="360" w:lineRule="auto"/>
              <w:jc w:val="center"/>
              <w:rPr>
                <w:rFonts w:ascii="Arial" w:hAnsi="Arial" w:cs="Arial"/>
                <w:bCs/>
                <w:lang w:val="en-GB"/>
              </w:rPr>
            </w:pPr>
            <w:r>
              <w:rPr>
                <w:rFonts w:ascii="Arial" w:hAnsi="Arial" w:cs="Arial"/>
                <w:bCs/>
                <w:lang w:val="en-GB"/>
              </w:rPr>
              <w:t>C</w:t>
            </w:r>
            <w:r w:rsidRPr="00E57987">
              <w:rPr>
                <w:rFonts w:ascii="Arial" w:hAnsi="Arial" w:cs="Arial"/>
                <w:bCs/>
                <w:lang w:val="en-GB"/>
              </w:rPr>
              <w:t>ompetitive rivalry</w:t>
            </w:r>
            <w:r>
              <w:rPr>
                <w:rFonts w:ascii="Arial" w:hAnsi="Arial" w:cs="Arial"/>
                <w:bCs/>
                <w:lang w:val="en-GB"/>
              </w:rPr>
              <w:t>:</w:t>
            </w:r>
          </w:p>
        </w:tc>
        <w:tc>
          <w:tcPr>
            <w:tcW w:w="6469" w:type="dxa"/>
          </w:tcPr>
          <w:p w14:paraId="7228B497" w14:textId="3D95C284" w:rsidR="00BF3989" w:rsidRDefault="004D044A" w:rsidP="00BF3989">
            <w:pPr>
              <w:spacing w:after="100" w:afterAutospacing="1" w:line="360" w:lineRule="auto"/>
              <w:jc w:val="both"/>
              <w:rPr>
                <w:rFonts w:ascii="Arial" w:hAnsi="Arial" w:cs="Arial"/>
                <w:bCs/>
                <w:lang w:val="en-GB"/>
              </w:rPr>
            </w:pPr>
            <w:r>
              <w:rPr>
                <w:rFonts w:ascii="Arial" w:hAnsi="Arial" w:cs="Arial"/>
                <w:bCs/>
                <w:lang w:val="en-GB"/>
              </w:rPr>
              <w:t xml:space="preserve">The profit of competitive rivalry is the power of brand loyalty by customer and </w:t>
            </w:r>
            <w:r w:rsidR="00070ED7">
              <w:rPr>
                <w:rFonts w:ascii="Arial" w:hAnsi="Arial" w:cs="Arial"/>
                <w:bCs/>
                <w:lang w:val="en-GB"/>
              </w:rPr>
              <w:t>competitor who comes unique way but to gain achievement from the customer loyalty and better position of the hotel (</w:t>
            </w:r>
            <w:proofErr w:type="spellStart"/>
            <w:r w:rsidR="00070ED7">
              <w:rPr>
                <w:rFonts w:ascii="Arial" w:hAnsi="Arial" w:cs="Arial"/>
                <w:bCs/>
                <w:lang w:val="en-GB"/>
              </w:rPr>
              <w:t>Gheribi</w:t>
            </w:r>
            <w:proofErr w:type="spellEnd"/>
            <w:r w:rsidR="00070ED7">
              <w:rPr>
                <w:rFonts w:ascii="Arial" w:hAnsi="Arial" w:cs="Arial"/>
                <w:bCs/>
                <w:lang w:val="en-GB"/>
              </w:rPr>
              <w:t>. E, 2018, p.4-5).</w:t>
            </w:r>
          </w:p>
        </w:tc>
      </w:tr>
      <w:tr w:rsidR="00BF3989" w14:paraId="67620EC6" w14:textId="77777777" w:rsidTr="00070ED7">
        <w:tc>
          <w:tcPr>
            <w:tcW w:w="2547" w:type="dxa"/>
            <w:vAlign w:val="center"/>
          </w:tcPr>
          <w:p w14:paraId="3819AC4D" w14:textId="681834C2" w:rsidR="00BF3989" w:rsidRDefault="00BF3989" w:rsidP="00070ED7">
            <w:pPr>
              <w:spacing w:after="100" w:afterAutospacing="1" w:line="360" w:lineRule="auto"/>
              <w:jc w:val="center"/>
              <w:rPr>
                <w:rFonts w:ascii="Arial" w:hAnsi="Arial" w:cs="Arial"/>
                <w:bCs/>
                <w:lang w:val="en-GB"/>
              </w:rPr>
            </w:pPr>
            <w:r>
              <w:rPr>
                <w:rFonts w:ascii="Arial" w:hAnsi="Arial" w:cs="Arial"/>
                <w:bCs/>
                <w:lang w:val="en-GB"/>
              </w:rPr>
              <w:t>T</w:t>
            </w:r>
            <w:r w:rsidRPr="00E57987">
              <w:rPr>
                <w:rFonts w:ascii="Arial" w:hAnsi="Arial" w:cs="Arial"/>
                <w:bCs/>
                <w:lang w:val="en-GB"/>
              </w:rPr>
              <w:t>hreat of substitution</w:t>
            </w:r>
            <w:r>
              <w:rPr>
                <w:rFonts w:ascii="Arial" w:hAnsi="Arial" w:cs="Arial"/>
                <w:bCs/>
                <w:lang w:val="en-GB"/>
              </w:rPr>
              <w:t>:</w:t>
            </w:r>
          </w:p>
        </w:tc>
        <w:tc>
          <w:tcPr>
            <w:tcW w:w="6469" w:type="dxa"/>
          </w:tcPr>
          <w:p w14:paraId="4BF3E9ED" w14:textId="100CCEA4" w:rsidR="00BF3989" w:rsidRDefault="00FC6719" w:rsidP="00BF3989">
            <w:pPr>
              <w:spacing w:after="100" w:afterAutospacing="1" w:line="360" w:lineRule="auto"/>
              <w:jc w:val="both"/>
              <w:rPr>
                <w:rFonts w:ascii="Arial" w:hAnsi="Arial" w:cs="Arial"/>
                <w:bCs/>
                <w:lang w:val="en-GB"/>
              </w:rPr>
            </w:pPr>
            <w:r>
              <w:rPr>
                <w:rFonts w:ascii="Arial" w:hAnsi="Arial" w:cs="Arial"/>
                <w:bCs/>
                <w:lang w:val="en-GB"/>
              </w:rPr>
              <w:t>As hotel offers different sells in the market which put pressure on lower price such as loyalty member, discount to attract customer (</w:t>
            </w:r>
            <w:proofErr w:type="spellStart"/>
            <w:r>
              <w:rPr>
                <w:rFonts w:ascii="Arial" w:hAnsi="Arial" w:cs="Arial"/>
                <w:bCs/>
                <w:lang w:val="en-GB"/>
              </w:rPr>
              <w:t>Prace</w:t>
            </w:r>
            <w:proofErr w:type="spellEnd"/>
            <w:r>
              <w:rPr>
                <w:rFonts w:ascii="Arial" w:hAnsi="Arial" w:cs="Arial"/>
                <w:bCs/>
                <w:lang w:val="en-GB"/>
              </w:rPr>
              <w:t xml:space="preserve">. A, 2019, p.26).  </w:t>
            </w:r>
          </w:p>
        </w:tc>
      </w:tr>
      <w:tr w:rsidR="00BF3989" w:rsidRPr="003B04F9" w14:paraId="224C4A54" w14:textId="77777777" w:rsidTr="00070ED7">
        <w:tc>
          <w:tcPr>
            <w:tcW w:w="2547" w:type="dxa"/>
            <w:vAlign w:val="center"/>
          </w:tcPr>
          <w:p w14:paraId="37DDAE6D" w14:textId="399C2D86" w:rsidR="00BF3989" w:rsidRDefault="00BF3989" w:rsidP="00070ED7">
            <w:pPr>
              <w:spacing w:after="100" w:afterAutospacing="1" w:line="360" w:lineRule="auto"/>
              <w:jc w:val="center"/>
              <w:rPr>
                <w:rFonts w:ascii="Arial" w:hAnsi="Arial" w:cs="Arial"/>
                <w:bCs/>
                <w:lang w:val="en-GB"/>
              </w:rPr>
            </w:pPr>
            <w:r>
              <w:rPr>
                <w:rFonts w:ascii="Arial" w:hAnsi="Arial" w:cs="Arial"/>
                <w:bCs/>
                <w:lang w:val="en-GB"/>
              </w:rPr>
              <w:t>T</w:t>
            </w:r>
            <w:r w:rsidRPr="00E57987">
              <w:rPr>
                <w:rFonts w:ascii="Arial" w:hAnsi="Arial" w:cs="Arial"/>
                <w:bCs/>
                <w:lang w:val="en-GB"/>
              </w:rPr>
              <w:t>hreat of new entry</w:t>
            </w:r>
            <w:r>
              <w:rPr>
                <w:rFonts w:ascii="Arial" w:hAnsi="Arial" w:cs="Arial"/>
                <w:bCs/>
                <w:lang w:val="en-GB"/>
              </w:rPr>
              <w:t>:</w:t>
            </w:r>
          </w:p>
        </w:tc>
        <w:tc>
          <w:tcPr>
            <w:tcW w:w="6469" w:type="dxa"/>
          </w:tcPr>
          <w:p w14:paraId="4E796609" w14:textId="7D9B596A" w:rsidR="00BF3989" w:rsidRDefault="005161FE" w:rsidP="00BF3989">
            <w:pPr>
              <w:spacing w:after="100" w:afterAutospacing="1" w:line="360" w:lineRule="auto"/>
              <w:jc w:val="both"/>
              <w:rPr>
                <w:rFonts w:ascii="Arial" w:hAnsi="Arial" w:cs="Arial"/>
                <w:bCs/>
                <w:lang w:val="en-GB"/>
              </w:rPr>
            </w:pPr>
            <w:r>
              <w:rPr>
                <w:rFonts w:ascii="Arial" w:hAnsi="Arial" w:cs="Arial"/>
                <w:bCs/>
                <w:lang w:val="en-GB"/>
              </w:rPr>
              <w:t xml:space="preserve">There is new luxury hotel will launch In June 2023 which is the BOTree hotel. This is a big competitor and big challenging (Hotel Development, 2023) </w:t>
            </w:r>
          </w:p>
        </w:tc>
      </w:tr>
    </w:tbl>
    <w:p w14:paraId="7E2796D0" w14:textId="77777777" w:rsidR="00C24111" w:rsidRDefault="00C24111" w:rsidP="00C64E1A">
      <w:pPr>
        <w:spacing w:after="100" w:afterAutospacing="1" w:line="360" w:lineRule="auto"/>
        <w:jc w:val="both"/>
        <w:rPr>
          <w:rFonts w:ascii="Arial" w:hAnsi="Arial" w:cs="Arial"/>
          <w:bCs/>
          <w:lang w:val="en-GB"/>
        </w:rPr>
      </w:pPr>
    </w:p>
    <w:p w14:paraId="4D03478A" w14:textId="7A5B70A5" w:rsidR="000F22CB" w:rsidRDefault="000F22CB" w:rsidP="00C64E1A">
      <w:pPr>
        <w:spacing w:after="100" w:afterAutospacing="1" w:line="360" w:lineRule="auto"/>
        <w:jc w:val="both"/>
        <w:rPr>
          <w:rFonts w:ascii="Arial" w:hAnsi="Arial" w:cs="Arial"/>
          <w:bCs/>
          <w:lang w:val="en-GB"/>
        </w:rPr>
      </w:pPr>
      <w:r w:rsidRPr="00C64E1A">
        <w:rPr>
          <w:rFonts w:ascii="Arial" w:hAnsi="Arial" w:cs="Arial"/>
          <w:bCs/>
          <w:lang w:val="en-GB"/>
        </w:rPr>
        <w:t xml:space="preserve">Here, a TOWS analysis can help address the findings of </w:t>
      </w:r>
      <w:r w:rsidR="00E3055E">
        <w:rPr>
          <w:rFonts w:ascii="Arial" w:hAnsi="Arial" w:cs="Arial"/>
          <w:bCs/>
          <w:lang w:val="en-GB"/>
        </w:rPr>
        <w:t>the h</w:t>
      </w:r>
      <w:r w:rsidRPr="00C64E1A">
        <w:rPr>
          <w:rFonts w:ascii="Arial" w:hAnsi="Arial" w:cs="Arial"/>
          <w:bCs/>
          <w:lang w:val="en-GB"/>
        </w:rPr>
        <w:t>otel, in this regard.</w:t>
      </w:r>
      <w:r w:rsidR="00374BA7" w:rsidRPr="00C64E1A">
        <w:rPr>
          <w:rFonts w:ascii="Arial" w:hAnsi="Arial" w:cs="Arial"/>
          <w:bCs/>
          <w:lang w:val="en-GB"/>
        </w:rPr>
        <w:t xml:space="preserve"> </w:t>
      </w:r>
      <w:r w:rsidRPr="00C64E1A">
        <w:rPr>
          <w:rFonts w:ascii="Arial" w:hAnsi="Arial" w:cs="Arial"/>
          <w:bCs/>
          <w:lang w:val="en-GB"/>
        </w:rPr>
        <w:t>TOWS analysis is a tool that focuses on external forces (threats and opportunities) instead of focusing on internal forces for ensuring positive outcomes for the organisation (</w:t>
      </w:r>
      <w:proofErr w:type="spellStart"/>
      <w:r w:rsidRPr="00C64E1A">
        <w:rPr>
          <w:rFonts w:ascii="Arial" w:hAnsi="Arial" w:cs="Arial"/>
          <w:bCs/>
          <w:lang w:val="en-GB"/>
        </w:rPr>
        <w:t>Bartuskova</w:t>
      </w:r>
      <w:proofErr w:type="spellEnd"/>
      <w:r w:rsidRPr="00C64E1A">
        <w:rPr>
          <w:rFonts w:ascii="Arial" w:hAnsi="Arial" w:cs="Arial"/>
          <w:bCs/>
          <w:lang w:val="en-GB"/>
        </w:rPr>
        <w:t xml:space="preserve"> and </w:t>
      </w:r>
      <w:proofErr w:type="spellStart"/>
      <w:r w:rsidRPr="00C64E1A">
        <w:rPr>
          <w:rFonts w:ascii="Arial" w:hAnsi="Arial" w:cs="Arial"/>
          <w:bCs/>
          <w:lang w:val="en-GB"/>
        </w:rPr>
        <w:t>Kresta</w:t>
      </w:r>
      <w:proofErr w:type="spellEnd"/>
      <w:r w:rsidRPr="00C64E1A">
        <w:rPr>
          <w:rFonts w:ascii="Arial" w:hAnsi="Arial" w:cs="Arial"/>
          <w:bCs/>
          <w:lang w:val="en-GB"/>
        </w:rPr>
        <w:t xml:space="preserve">, 2015). This can be helpful for </w:t>
      </w:r>
      <w:r w:rsidR="00E3055E">
        <w:rPr>
          <w:rFonts w:ascii="Arial" w:hAnsi="Arial" w:cs="Arial"/>
          <w:bCs/>
          <w:lang w:val="en-GB"/>
        </w:rPr>
        <w:t>the</w:t>
      </w:r>
      <w:r w:rsidRPr="00C64E1A">
        <w:rPr>
          <w:rFonts w:ascii="Arial" w:hAnsi="Arial" w:cs="Arial"/>
          <w:bCs/>
          <w:lang w:val="en-GB"/>
        </w:rPr>
        <w:t xml:space="preserve"> </w:t>
      </w:r>
      <w:r w:rsidR="00E3055E">
        <w:rPr>
          <w:rFonts w:ascii="Arial" w:hAnsi="Arial" w:cs="Arial"/>
          <w:bCs/>
          <w:lang w:val="en-GB"/>
        </w:rPr>
        <w:t>h</w:t>
      </w:r>
      <w:r w:rsidRPr="00C64E1A">
        <w:rPr>
          <w:rFonts w:ascii="Arial" w:hAnsi="Arial" w:cs="Arial"/>
          <w:bCs/>
          <w:lang w:val="en-GB"/>
        </w:rPr>
        <w:t>otel to modify its threats into opportunities and such things. This is illustrated in the following figure.</w:t>
      </w:r>
    </w:p>
    <w:p w14:paraId="36AA55B6" w14:textId="73C1C900" w:rsidR="00C24111" w:rsidRDefault="00C24111" w:rsidP="00C64E1A">
      <w:pPr>
        <w:spacing w:after="100" w:afterAutospacing="1" w:line="360" w:lineRule="auto"/>
        <w:jc w:val="both"/>
        <w:rPr>
          <w:rFonts w:ascii="Arial" w:hAnsi="Arial" w:cs="Arial"/>
          <w:bCs/>
          <w:lang w:val="en-GB"/>
        </w:rPr>
      </w:pPr>
    </w:p>
    <w:p w14:paraId="6C490C78" w14:textId="77777777" w:rsidR="00481BD4" w:rsidRPr="00C64E1A" w:rsidRDefault="00481BD4" w:rsidP="00C64E1A">
      <w:pPr>
        <w:spacing w:after="100" w:afterAutospacing="1" w:line="360" w:lineRule="auto"/>
        <w:jc w:val="both"/>
        <w:rPr>
          <w:rFonts w:ascii="Arial" w:hAnsi="Arial" w:cs="Arial"/>
          <w:bCs/>
          <w:lang w:val="en-GB"/>
        </w:rPr>
      </w:pPr>
    </w:p>
    <w:tbl>
      <w:tblPr>
        <w:tblStyle w:val="TableGrid"/>
        <w:tblW w:w="9209" w:type="dxa"/>
        <w:tblLook w:val="04A0" w:firstRow="1" w:lastRow="0" w:firstColumn="1" w:lastColumn="0" w:noHBand="0" w:noVBand="1"/>
      </w:tblPr>
      <w:tblGrid>
        <w:gridCol w:w="2998"/>
        <w:gridCol w:w="3234"/>
        <w:gridCol w:w="2977"/>
      </w:tblGrid>
      <w:tr w:rsidR="00E721B1" w:rsidRPr="00E721B1" w14:paraId="58258D2B" w14:textId="77777777" w:rsidTr="00DE2043">
        <w:trPr>
          <w:trHeight w:val="340"/>
        </w:trPr>
        <w:tc>
          <w:tcPr>
            <w:tcW w:w="2998" w:type="dxa"/>
          </w:tcPr>
          <w:p w14:paraId="53DA371D" w14:textId="77777777" w:rsidR="00E721B1" w:rsidRDefault="00E721B1" w:rsidP="00E721B1">
            <w:pPr>
              <w:pStyle w:val="ListParagraph"/>
              <w:spacing w:after="100" w:afterAutospacing="1" w:line="360" w:lineRule="auto"/>
              <w:jc w:val="both"/>
              <w:rPr>
                <w:rFonts w:ascii="Arial" w:eastAsia="Calibri" w:hAnsi="Arial" w:cs="Arial"/>
                <w:bCs/>
                <w:noProof/>
                <w:kern w:val="2"/>
                <w:lang w:val="en-GB"/>
              </w:rPr>
            </w:pPr>
          </w:p>
        </w:tc>
        <w:tc>
          <w:tcPr>
            <w:tcW w:w="3234" w:type="dxa"/>
          </w:tcPr>
          <w:p w14:paraId="75814619" w14:textId="02AA77C5" w:rsidR="00E721B1" w:rsidRPr="00492381" w:rsidRDefault="00E721B1" w:rsidP="00E721B1">
            <w:pPr>
              <w:pStyle w:val="ListParagraph"/>
              <w:spacing w:after="100" w:afterAutospacing="1" w:line="360" w:lineRule="auto"/>
              <w:jc w:val="both"/>
              <w:rPr>
                <w:rFonts w:ascii="Arial" w:eastAsia="Calibri" w:hAnsi="Arial" w:cs="Arial"/>
                <w:b/>
                <w:kern w:val="2"/>
                <w:u w:val="single"/>
                <w:lang w:val="en-GB"/>
              </w:rPr>
            </w:pPr>
            <w:r w:rsidRPr="00492381">
              <w:rPr>
                <w:rFonts w:ascii="Arial" w:eastAsia="Calibri" w:hAnsi="Arial" w:cs="Arial"/>
                <w:b/>
                <w:kern w:val="2"/>
                <w:u w:val="single"/>
                <w:lang w:val="en-GB"/>
              </w:rPr>
              <w:t>Strengths (S)</w:t>
            </w:r>
          </w:p>
        </w:tc>
        <w:tc>
          <w:tcPr>
            <w:tcW w:w="2977" w:type="dxa"/>
          </w:tcPr>
          <w:p w14:paraId="7B6B22DE" w14:textId="18A253D4" w:rsidR="00E721B1" w:rsidRPr="00492381" w:rsidRDefault="00E721B1" w:rsidP="00E721B1">
            <w:pPr>
              <w:pStyle w:val="ListParagraph"/>
              <w:spacing w:after="100" w:afterAutospacing="1" w:line="360" w:lineRule="auto"/>
              <w:jc w:val="both"/>
              <w:rPr>
                <w:rFonts w:ascii="Arial" w:eastAsia="Calibri" w:hAnsi="Arial" w:cs="Arial"/>
                <w:b/>
                <w:kern w:val="2"/>
                <w:u w:val="single"/>
                <w:lang w:val="en-GB"/>
              </w:rPr>
            </w:pPr>
            <w:r w:rsidRPr="00492381">
              <w:rPr>
                <w:rFonts w:ascii="Arial" w:eastAsia="Calibri" w:hAnsi="Arial" w:cs="Arial"/>
                <w:b/>
                <w:kern w:val="2"/>
                <w:u w:val="single"/>
                <w:lang w:val="en-GB"/>
              </w:rPr>
              <w:t>Weaknesses (W)</w:t>
            </w:r>
          </w:p>
        </w:tc>
      </w:tr>
      <w:tr w:rsidR="00E721B1" w:rsidRPr="003B04F9" w14:paraId="52E3E958" w14:textId="77777777" w:rsidTr="00DE2043">
        <w:trPr>
          <w:trHeight w:val="1790"/>
        </w:trPr>
        <w:tc>
          <w:tcPr>
            <w:tcW w:w="2998" w:type="dxa"/>
          </w:tcPr>
          <w:p w14:paraId="2BA6693E" w14:textId="6318EB82" w:rsidR="00E721B1" w:rsidRPr="00492381" w:rsidRDefault="00492381" w:rsidP="00E721B1">
            <w:pPr>
              <w:pStyle w:val="ListParagraph"/>
              <w:spacing w:after="100" w:afterAutospacing="1" w:line="360" w:lineRule="auto"/>
              <w:jc w:val="both"/>
              <w:rPr>
                <w:rFonts w:ascii="Arial" w:eastAsia="Calibri" w:hAnsi="Arial" w:cs="Arial"/>
                <w:bCs/>
                <w:kern w:val="2"/>
                <w:lang w:val="en-GB"/>
              </w:rPr>
            </w:pPr>
            <w:r>
              <w:rPr>
                <w:noProof/>
              </w:rPr>
              <w:pict w14:anchorId="61E3D588">
                <v:line id="Straight Connector 3" o:spid="_x0000_s2050" style="position:absolute;left:0;text-align:lef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1.05pt" to="141.35pt,1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" strokecolor="black [3200]" strokeweight=".5pt">
                  <v:stroke joinstyle="miter"/>
                </v:line>
              </w:pict>
            </w:r>
          </w:p>
          <w:p w14:paraId="325DD576" w14:textId="3A170A60" w:rsidR="00E721B1" w:rsidRPr="00DE2043" w:rsidRDefault="00E721B1" w:rsidP="00E721B1">
            <w:pPr>
              <w:spacing w:after="100" w:afterAutospacing="1" w:line="360" w:lineRule="auto"/>
              <w:jc w:val="both"/>
              <w:rPr>
                <w:rFonts w:ascii="Arial" w:hAnsi="Arial" w:cs="Arial"/>
                <w:b/>
                <w:u w:val="single"/>
                <w:lang w:val="en-GB"/>
              </w:rPr>
            </w:pPr>
            <w:r w:rsidRPr="00DE2043">
              <w:rPr>
                <w:rFonts w:ascii="Arial" w:hAnsi="Arial" w:cs="Arial"/>
                <w:bCs/>
                <w:lang w:val="en-GB"/>
              </w:rPr>
              <w:t xml:space="preserve">                 </w:t>
            </w:r>
            <w:r w:rsidRPr="00492381">
              <w:rPr>
                <w:rFonts w:ascii="Arial" w:eastAsia="Calibri" w:hAnsi="Arial" w:cs="Arial"/>
                <w:b/>
                <w:kern w:val="2"/>
                <w:u w:val="single"/>
                <w:lang w:val="en-GB"/>
              </w:rPr>
              <w:t xml:space="preserve">Internal Factors </w:t>
            </w:r>
          </w:p>
          <w:p w14:paraId="3ECF5B3B" w14:textId="77777777" w:rsidR="00E721B1" w:rsidRPr="00492381" w:rsidRDefault="00E721B1" w:rsidP="00E721B1">
            <w:pPr>
              <w:spacing w:after="100" w:afterAutospacing="1" w:line="360" w:lineRule="auto"/>
              <w:jc w:val="both"/>
              <w:rPr>
                <w:rFonts w:ascii="Arial" w:eastAsia="Calibri" w:hAnsi="Arial" w:cs="Arial"/>
                <w:bCs/>
                <w:kern w:val="2"/>
                <w:lang w:val="en-GB"/>
              </w:rPr>
            </w:pPr>
          </w:p>
          <w:p w14:paraId="3731FAE6" w14:textId="77777777" w:rsidR="00E721B1" w:rsidRPr="00492381" w:rsidRDefault="00E721B1" w:rsidP="00E721B1">
            <w:pPr>
              <w:spacing w:after="100" w:afterAutospacing="1" w:line="360" w:lineRule="auto"/>
              <w:jc w:val="both"/>
              <w:rPr>
                <w:rFonts w:ascii="Arial" w:eastAsia="Calibri" w:hAnsi="Arial" w:cs="Arial"/>
                <w:b/>
                <w:kern w:val="2"/>
                <w:u w:val="single"/>
                <w:lang w:val="en-GB"/>
              </w:rPr>
            </w:pPr>
            <w:r w:rsidRPr="00492381">
              <w:rPr>
                <w:rFonts w:ascii="Arial" w:eastAsia="Calibri" w:hAnsi="Arial" w:cs="Arial"/>
                <w:b/>
                <w:kern w:val="2"/>
                <w:u w:val="single"/>
                <w:lang w:val="en-GB"/>
              </w:rPr>
              <w:t>External Factors</w:t>
            </w:r>
          </w:p>
        </w:tc>
        <w:tc>
          <w:tcPr>
            <w:tcW w:w="3234" w:type="dxa"/>
          </w:tcPr>
          <w:p w14:paraId="3EFFDAF5" w14:textId="77777777"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The amazing location of the hotel</w:t>
            </w:r>
          </w:p>
          <w:p w14:paraId="787FB068" w14:textId="77777777"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Hotel facilities</w:t>
            </w:r>
          </w:p>
          <w:p w14:paraId="559F89F4" w14:textId="77777777"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Local cuisine</w:t>
            </w:r>
          </w:p>
        </w:tc>
        <w:tc>
          <w:tcPr>
            <w:tcW w:w="2977" w:type="dxa"/>
          </w:tcPr>
          <w:p w14:paraId="0D97B7F1" w14:textId="77777777"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 xml:space="preserve">Lack of training staff and experience </w:t>
            </w:r>
          </w:p>
          <w:p w14:paraId="10785446" w14:textId="3BDB17B8"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Low occupancy during off-seaso</w:t>
            </w:r>
            <w:r w:rsidR="00DE2043">
              <w:rPr>
                <w:rFonts w:ascii="Arial" w:hAnsi="Arial" w:cs="Arial"/>
                <w:bCs/>
                <w:lang w:val="en-GB"/>
              </w:rPr>
              <w:t xml:space="preserve">n </w:t>
            </w:r>
          </w:p>
          <w:p w14:paraId="7345ABFC" w14:textId="77777777"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High cost and lower profit</w:t>
            </w:r>
          </w:p>
        </w:tc>
      </w:tr>
      <w:tr w:rsidR="00E721B1" w:rsidRPr="00E721B1" w14:paraId="2DE52009" w14:textId="77777777" w:rsidTr="00DE2043">
        <w:trPr>
          <w:trHeight w:val="340"/>
        </w:trPr>
        <w:tc>
          <w:tcPr>
            <w:tcW w:w="2998" w:type="dxa"/>
          </w:tcPr>
          <w:p w14:paraId="2C83D1F7" w14:textId="0F90AED1" w:rsidR="00E721B1" w:rsidRPr="00492381" w:rsidRDefault="00DE2043" w:rsidP="00DE2043">
            <w:pPr>
              <w:pStyle w:val="ListParagraph"/>
              <w:spacing w:after="100" w:afterAutospacing="1" w:line="360" w:lineRule="auto"/>
              <w:jc w:val="both"/>
              <w:rPr>
                <w:rFonts w:ascii="Arial" w:eastAsia="Calibri" w:hAnsi="Arial" w:cs="Arial"/>
                <w:b/>
                <w:kern w:val="2"/>
                <w:u w:val="single"/>
                <w:lang w:val="en-GB"/>
              </w:rPr>
            </w:pPr>
            <w:r w:rsidRPr="00492381">
              <w:rPr>
                <w:rFonts w:ascii="Arial" w:eastAsia="Calibri" w:hAnsi="Arial" w:cs="Arial"/>
                <w:b/>
                <w:kern w:val="2"/>
                <w:u w:val="single"/>
                <w:lang w:val="en-GB"/>
              </w:rPr>
              <w:t>Opportunity (O)</w:t>
            </w:r>
          </w:p>
        </w:tc>
        <w:tc>
          <w:tcPr>
            <w:tcW w:w="3234" w:type="dxa"/>
          </w:tcPr>
          <w:p w14:paraId="581AC4B9" w14:textId="469EADA9" w:rsidR="00E721B1" w:rsidRPr="00492381" w:rsidRDefault="00DE2043" w:rsidP="00E721B1">
            <w:pPr>
              <w:pStyle w:val="ListParagraph"/>
              <w:spacing w:after="100" w:afterAutospacing="1" w:line="360" w:lineRule="auto"/>
              <w:jc w:val="both"/>
              <w:rPr>
                <w:rFonts w:ascii="Arial" w:eastAsia="Calibri" w:hAnsi="Arial" w:cs="Arial"/>
                <w:b/>
                <w:kern w:val="2"/>
                <w:u w:val="single"/>
                <w:lang w:val="en-GB"/>
              </w:rPr>
            </w:pPr>
            <w:r w:rsidRPr="00492381">
              <w:rPr>
                <w:rFonts w:ascii="Arial" w:eastAsia="Calibri" w:hAnsi="Arial" w:cs="Arial"/>
                <w:b/>
                <w:kern w:val="2"/>
                <w:u w:val="single"/>
                <w:lang w:val="en-GB"/>
              </w:rPr>
              <w:t>(SO)</w:t>
            </w:r>
          </w:p>
        </w:tc>
        <w:tc>
          <w:tcPr>
            <w:tcW w:w="2977" w:type="dxa"/>
          </w:tcPr>
          <w:p w14:paraId="15F9DECD" w14:textId="718603B5" w:rsidR="00E721B1" w:rsidRPr="00492381" w:rsidRDefault="00DE2043" w:rsidP="00E721B1">
            <w:pPr>
              <w:pStyle w:val="ListParagraph"/>
              <w:spacing w:after="100" w:afterAutospacing="1" w:line="360" w:lineRule="auto"/>
              <w:jc w:val="both"/>
              <w:rPr>
                <w:rFonts w:ascii="Arial" w:eastAsia="Calibri" w:hAnsi="Arial" w:cs="Arial"/>
                <w:b/>
                <w:kern w:val="2"/>
                <w:u w:val="single"/>
                <w:lang w:val="en-GB"/>
              </w:rPr>
            </w:pPr>
            <w:r w:rsidRPr="00492381">
              <w:rPr>
                <w:rFonts w:ascii="Arial" w:eastAsia="Calibri" w:hAnsi="Arial" w:cs="Arial"/>
                <w:b/>
                <w:kern w:val="2"/>
                <w:u w:val="single"/>
                <w:lang w:val="en-GB"/>
              </w:rPr>
              <w:t>(WO)</w:t>
            </w:r>
          </w:p>
        </w:tc>
      </w:tr>
      <w:tr w:rsidR="00E721B1" w:rsidRPr="00E721B1" w14:paraId="75F5CB08" w14:textId="77777777" w:rsidTr="00DE2043">
        <w:trPr>
          <w:trHeight w:val="1790"/>
        </w:trPr>
        <w:tc>
          <w:tcPr>
            <w:tcW w:w="2998" w:type="dxa"/>
          </w:tcPr>
          <w:p w14:paraId="7EA09BDF" w14:textId="129E9A0A" w:rsidR="00E721B1" w:rsidRPr="00C64E1A" w:rsidRDefault="00E721B1" w:rsidP="00C64E1A">
            <w:pPr>
              <w:pStyle w:val="ListParagraph"/>
              <w:numPr>
                <w:ilvl w:val="0"/>
                <w:numId w:val="19"/>
              </w:numPr>
              <w:spacing w:after="100" w:afterAutospacing="1" w:line="360" w:lineRule="auto"/>
              <w:jc w:val="both"/>
              <w:rPr>
                <w:rFonts w:ascii="Arial" w:hAnsi="Arial" w:cs="Arial"/>
                <w:bCs/>
                <w:lang w:val="en-GB"/>
              </w:rPr>
            </w:pPr>
            <w:r w:rsidRPr="00C64E1A">
              <w:rPr>
                <w:rFonts w:ascii="Arial" w:hAnsi="Arial" w:cs="Arial"/>
                <w:bCs/>
                <w:lang w:val="en-GB"/>
              </w:rPr>
              <w:t>Value-added and customised service</w:t>
            </w:r>
            <w:r w:rsidR="00DE2043" w:rsidRPr="00C64E1A">
              <w:rPr>
                <w:rFonts w:ascii="Arial" w:hAnsi="Arial" w:cs="Arial"/>
                <w:bCs/>
                <w:lang w:val="en-GB"/>
              </w:rPr>
              <w:t>,</w:t>
            </w:r>
          </w:p>
          <w:p w14:paraId="7288A515" w14:textId="077FBE05"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Attracting an increasing number of guests as growing trends of travelers to London</w:t>
            </w:r>
            <w:r w:rsidR="00DE2043">
              <w:rPr>
                <w:rFonts w:ascii="Arial" w:hAnsi="Arial" w:cs="Arial"/>
                <w:bCs/>
                <w:lang w:val="en-GB"/>
              </w:rPr>
              <w:t>.</w:t>
            </w:r>
          </w:p>
        </w:tc>
        <w:tc>
          <w:tcPr>
            <w:tcW w:w="3234" w:type="dxa"/>
          </w:tcPr>
          <w:p w14:paraId="3D2497D6" w14:textId="5935F25C" w:rsidR="00E721B1" w:rsidRPr="00C64E1A" w:rsidRDefault="00E721B1" w:rsidP="00C64E1A">
            <w:pPr>
              <w:pStyle w:val="ListParagraph"/>
              <w:numPr>
                <w:ilvl w:val="0"/>
                <w:numId w:val="19"/>
              </w:numPr>
              <w:spacing w:after="100" w:afterAutospacing="1" w:line="360" w:lineRule="auto"/>
              <w:jc w:val="both"/>
              <w:rPr>
                <w:rFonts w:ascii="Arial" w:hAnsi="Arial" w:cs="Arial"/>
                <w:bCs/>
                <w:lang w:val="en-GB"/>
              </w:rPr>
            </w:pPr>
            <w:r w:rsidRPr="00C64E1A">
              <w:rPr>
                <w:rFonts w:ascii="Arial" w:hAnsi="Arial" w:cs="Arial"/>
                <w:bCs/>
                <w:lang w:val="en-GB"/>
              </w:rPr>
              <w:t>Improving the training skills of the employees within the hotel</w:t>
            </w:r>
            <w:r w:rsidR="00DE2043" w:rsidRPr="00C64E1A">
              <w:rPr>
                <w:rFonts w:ascii="Arial" w:hAnsi="Arial" w:cs="Arial"/>
                <w:bCs/>
                <w:lang w:val="en-GB"/>
              </w:rPr>
              <w:t>,</w:t>
            </w:r>
          </w:p>
          <w:p w14:paraId="3FE1C755" w14:textId="0BC84979"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Increased cooperation among departments</w:t>
            </w:r>
            <w:r w:rsidR="00DE2043">
              <w:rPr>
                <w:rFonts w:ascii="Arial" w:hAnsi="Arial" w:cs="Arial"/>
                <w:bCs/>
                <w:lang w:val="en-GB"/>
              </w:rPr>
              <w:t>.</w:t>
            </w:r>
          </w:p>
        </w:tc>
        <w:tc>
          <w:tcPr>
            <w:tcW w:w="2977" w:type="dxa"/>
          </w:tcPr>
          <w:p w14:paraId="0EA09BC6" w14:textId="549F1926" w:rsidR="00E721B1" w:rsidRPr="00C64E1A" w:rsidRDefault="00E721B1" w:rsidP="00C64E1A">
            <w:pPr>
              <w:pStyle w:val="ListParagraph"/>
              <w:numPr>
                <w:ilvl w:val="0"/>
                <w:numId w:val="19"/>
              </w:numPr>
              <w:spacing w:after="100" w:afterAutospacing="1" w:line="360" w:lineRule="auto"/>
              <w:jc w:val="both"/>
              <w:rPr>
                <w:rFonts w:ascii="Arial" w:hAnsi="Arial" w:cs="Arial"/>
                <w:bCs/>
                <w:lang w:val="en-GB"/>
              </w:rPr>
            </w:pPr>
            <w:r w:rsidRPr="00C64E1A">
              <w:rPr>
                <w:rFonts w:ascii="Arial" w:hAnsi="Arial" w:cs="Arial"/>
                <w:bCs/>
                <w:lang w:val="en-GB"/>
              </w:rPr>
              <w:t>Improvement in the promotional strategy</w:t>
            </w:r>
            <w:r w:rsidR="00DE2043" w:rsidRPr="00C64E1A">
              <w:rPr>
                <w:rFonts w:ascii="Arial" w:hAnsi="Arial" w:cs="Arial"/>
                <w:bCs/>
                <w:lang w:val="en-GB"/>
              </w:rPr>
              <w:t>,</w:t>
            </w:r>
            <w:r w:rsidRPr="00C64E1A">
              <w:rPr>
                <w:rFonts w:ascii="Arial" w:hAnsi="Arial" w:cs="Arial"/>
                <w:bCs/>
                <w:lang w:val="en-GB"/>
              </w:rPr>
              <w:t xml:space="preserve"> </w:t>
            </w:r>
          </w:p>
          <w:p w14:paraId="4284A68A" w14:textId="56935F6B"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Emphasize attracting guests</w:t>
            </w:r>
            <w:r w:rsidR="00DE2043">
              <w:rPr>
                <w:rFonts w:ascii="Arial" w:hAnsi="Arial" w:cs="Arial"/>
                <w:bCs/>
                <w:lang w:val="en-GB"/>
              </w:rPr>
              <w:t>.</w:t>
            </w:r>
          </w:p>
        </w:tc>
      </w:tr>
      <w:tr w:rsidR="00DE2043" w:rsidRPr="00E721B1" w14:paraId="43BF7623" w14:textId="77777777" w:rsidTr="00DE2043">
        <w:trPr>
          <w:trHeight w:val="340"/>
        </w:trPr>
        <w:tc>
          <w:tcPr>
            <w:tcW w:w="2998" w:type="dxa"/>
          </w:tcPr>
          <w:p w14:paraId="755C78F1" w14:textId="5203518A" w:rsidR="00DE2043" w:rsidRPr="00492381" w:rsidRDefault="00DE2043" w:rsidP="00DE2043">
            <w:pPr>
              <w:pStyle w:val="ListParagraph"/>
              <w:spacing w:after="100" w:afterAutospacing="1" w:line="360" w:lineRule="auto"/>
              <w:jc w:val="both"/>
              <w:rPr>
                <w:rFonts w:ascii="Arial" w:eastAsia="Calibri" w:hAnsi="Arial" w:cs="Arial"/>
                <w:b/>
                <w:kern w:val="2"/>
                <w:u w:val="single"/>
                <w:lang w:val="en-GB"/>
              </w:rPr>
            </w:pPr>
            <w:r w:rsidRPr="00492381">
              <w:rPr>
                <w:rFonts w:ascii="Arial" w:eastAsia="Calibri" w:hAnsi="Arial" w:cs="Arial"/>
                <w:b/>
                <w:kern w:val="2"/>
                <w:u w:val="single"/>
                <w:lang w:val="en-GB"/>
              </w:rPr>
              <w:t>Threats (T)</w:t>
            </w:r>
          </w:p>
        </w:tc>
        <w:tc>
          <w:tcPr>
            <w:tcW w:w="3234" w:type="dxa"/>
          </w:tcPr>
          <w:p w14:paraId="7798A3FE" w14:textId="4EE14D50" w:rsidR="00DE2043" w:rsidRPr="00492381" w:rsidRDefault="00DE2043" w:rsidP="00E721B1">
            <w:pPr>
              <w:pStyle w:val="ListParagraph"/>
              <w:spacing w:after="100" w:afterAutospacing="1" w:line="360" w:lineRule="auto"/>
              <w:jc w:val="both"/>
              <w:rPr>
                <w:rFonts w:ascii="Arial" w:eastAsia="Calibri" w:hAnsi="Arial" w:cs="Arial"/>
                <w:b/>
                <w:kern w:val="2"/>
                <w:u w:val="single"/>
                <w:lang w:val="en-GB"/>
              </w:rPr>
            </w:pPr>
            <w:r w:rsidRPr="00492381">
              <w:rPr>
                <w:rFonts w:ascii="Arial" w:eastAsia="Calibri" w:hAnsi="Arial" w:cs="Arial"/>
                <w:b/>
                <w:kern w:val="2"/>
                <w:u w:val="single"/>
                <w:lang w:val="en-GB"/>
              </w:rPr>
              <w:t>(ST)</w:t>
            </w:r>
          </w:p>
        </w:tc>
        <w:tc>
          <w:tcPr>
            <w:tcW w:w="2977" w:type="dxa"/>
          </w:tcPr>
          <w:p w14:paraId="35D83D96" w14:textId="532E39AB" w:rsidR="00DE2043" w:rsidRPr="00492381" w:rsidRDefault="00DE2043" w:rsidP="00E721B1">
            <w:pPr>
              <w:pStyle w:val="ListParagraph"/>
              <w:spacing w:after="100" w:afterAutospacing="1" w:line="360" w:lineRule="auto"/>
              <w:jc w:val="both"/>
              <w:rPr>
                <w:rFonts w:ascii="Arial" w:eastAsia="Calibri" w:hAnsi="Arial" w:cs="Arial"/>
                <w:b/>
                <w:kern w:val="2"/>
                <w:u w:val="single"/>
                <w:lang w:val="en-GB"/>
              </w:rPr>
            </w:pPr>
            <w:r w:rsidRPr="00492381">
              <w:rPr>
                <w:rFonts w:ascii="Arial" w:eastAsia="Calibri" w:hAnsi="Arial" w:cs="Arial"/>
                <w:b/>
                <w:kern w:val="2"/>
                <w:u w:val="single"/>
                <w:lang w:val="en-GB"/>
              </w:rPr>
              <w:t>(WT)</w:t>
            </w:r>
          </w:p>
        </w:tc>
      </w:tr>
      <w:tr w:rsidR="00E721B1" w:rsidRPr="00E721B1" w14:paraId="285BFC6E" w14:textId="77777777" w:rsidTr="00DE2043">
        <w:trPr>
          <w:trHeight w:val="1660"/>
        </w:trPr>
        <w:tc>
          <w:tcPr>
            <w:tcW w:w="2998" w:type="dxa"/>
          </w:tcPr>
          <w:p w14:paraId="270BE92F" w14:textId="77777777" w:rsidR="00DE2043"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Extensive</w:t>
            </w:r>
            <w:r w:rsidR="00DE2043">
              <w:rPr>
                <w:rFonts w:ascii="Arial" w:hAnsi="Arial" w:cs="Arial"/>
                <w:bCs/>
                <w:lang w:val="en-GB"/>
              </w:rPr>
              <w:t>,</w:t>
            </w:r>
          </w:p>
          <w:p w14:paraId="1070FE58" w14:textId="4021622E" w:rsidR="00E721B1" w:rsidRPr="00E721B1" w:rsidRDefault="00DE2043" w:rsidP="00E721B1">
            <w:pPr>
              <w:pStyle w:val="ListParagraph"/>
              <w:numPr>
                <w:ilvl w:val="0"/>
                <w:numId w:val="19"/>
              </w:numPr>
              <w:spacing w:after="100" w:afterAutospacing="1" w:line="360" w:lineRule="auto"/>
              <w:jc w:val="both"/>
              <w:rPr>
                <w:rFonts w:ascii="Arial" w:hAnsi="Arial" w:cs="Arial"/>
                <w:bCs/>
                <w:lang w:val="en-GB"/>
              </w:rPr>
            </w:pPr>
            <w:r>
              <w:rPr>
                <w:rFonts w:ascii="Arial" w:hAnsi="Arial" w:cs="Arial"/>
                <w:bCs/>
                <w:lang w:val="en-GB"/>
              </w:rPr>
              <w:t>C</w:t>
            </w:r>
            <w:r w:rsidR="00E721B1" w:rsidRPr="00E721B1">
              <w:rPr>
                <w:rFonts w:ascii="Arial" w:hAnsi="Arial" w:cs="Arial"/>
                <w:bCs/>
                <w:lang w:val="en-GB"/>
              </w:rPr>
              <w:t>ompetition</w:t>
            </w:r>
            <w:r>
              <w:rPr>
                <w:rFonts w:ascii="Arial" w:hAnsi="Arial" w:cs="Arial"/>
                <w:bCs/>
                <w:lang w:val="en-GB"/>
              </w:rPr>
              <w:t>,</w:t>
            </w:r>
          </w:p>
          <w:p w14:paraId="59DA33EF" w14:textId="5BC046CA" w:rsid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 xml:space="preserve">Climatic impact on </w:t>
            </w:r>
            <w:r w:rsidR="00DE2043" w:rsidRPr="00E721B1">
              <w:rPr>
                <w:rFonts w:ascii="Arial" w:hAnsi="Arial" w:cs="Arial"/>
                <w:bCs/>
                <w:lang w:val="en-GB"/>
              </w:rPr>
              <w:t>gu</w:t>
            </w:r>
            <w:r w:rsidR="00DE2043">
              <w:rPr>
                <w:rFonts w:ascii="Arial" w:hAnsi="Arial" w:cs="Arial"/>
                <w:bCs/>
                <w:lang w:val="en-GB"/>
              </w:rPr>
              <w:t>e</w:t>
            </w:r>
            <w:r w:rsidR="00DE2043" w:rsidRPr="00E721B1">
              <w:rPr>
                <w:rFonts w:ascii="Arial" w:hAnsi="Arial" w:cs="Arial"/>
                <w:bCs/>
                <w:lang w:val="en-GB"/>
              </w:rPr>
              <w:t>sts’</w:t>
            </w:r>
            <w:r w:rsidRPr="00E721B1">
              <w:rPr>
                <w:rFonts w:ascii="Arial" w:hAnsi="Arial" w:cs="Arial"/>
                <w:bCs/>
                <w:lang w:val="en-GB"/>
              </w:rPr>
              <w:t xml:space="preserve"> arrival</w:t>
            </w:r>
            <w:r w:rsidR="00DE2043">
              <w:rPr>
                <w:rFonts w:ascii="Arial" w:hAnsi="Arial" w:cs="Arial"/>
                <w:bCs/>
                <w:lang w:val="en-GB"/>
              </w:rPr>
              <w:t>,</w:t>
            </w:r>
          </w:p>
          <w:p w14:paraId="6A38C03B" w14:textId="23E2C395" w:rsidR="00DE2043" w:rsidRPr="00E721B1" w:rsidRDefault="00DE2043" w:rsidP="00E721B1">
            <w:pPr>
              <w:pStyle w:val="ListParagraph"/>
              <w:numPr>
                <w:ilvl w:val="0"/>
                <w:numId w:val="19"/>
              </w:numPr>
              <w:spacing w:after="100" w:afterAutospacing="1" w:line="360" w:lineRule="auto"/>
              <w:jc w:val="both"/>
              <w:rPr>
                <w:rFonts w:ascii="Arial" w:hAnsi="Arial" w:cs="Arial"/>
                <w:bCs/>
                <w:lang w:val="en-GB"/>
              </w:rPr>
            </w:pPr>
            <w:r>
              <w:rPr>
                <w:rFonts w:ascii="Arial" w:hAnsi="Arial" w:cs="Arial"/>
                <w:bCs/>
                <w:lang w:val="en-GB"/>
              </w:rPr>
              <w:t>New Hotel BoTree</w:t>
            </w:r>
          </w:p>
          <w:p w14:paraId="230739FB" w14:textId="4D5B3145" w:rsidR="00E721B1" w:rsidRPr="00E721B1" w:rsidRDefault="00E721B1" w:rsidP="00DE2043">
            <w:pPr>
              <w:pStyle w:val="ListParagraph"/>
              <w:spacing w:after="100" w:afterAutospacing="1" w:line="360" w:lineRule="auto"/>
              <w:jc w:val="both"/>
              <w:rPr>
                <w:rFonts w:ascii="Arial" w:hAnsi="Arial" w:cs="Arial"/>
                <w:bCs/>
                <w:lang w:val="en-GB"/>
              </w:rPr>
            </w:pPr>
          </w:p>
        </w:tc>
        <w:tc>
          <w:tcPr>
            <w:tcW w:w="3234" w:type="dxa"/>
          </w:tcPr>
          <w:p w14:paraId="5682F737" w14:textId="25821E11" w:rsidR="00E721B1" w:rsidRPr="00DE2043" w:rsidRDefault="00E721B1" w:rsidP="00DE2043">
            <w:pPr>
              <w:pStyle w:val="ListParagraph"/>
              <w:numPr>
                <w:ilvl w:val="0"/>
                <w:numId w:val="19"/>
              </w:numPr>
              <w:spacing w:after="100" w:afterAutospacing="1" w:line="360" w:lineRule="auto"/>
              <w:jc w:val="both"/>
              <w:rPr>
                <w:rFonts w:ascii="Arial" w:hAnsi="Arial" w:cs="Arial"/>
                <w:bCs/>
                <w:lang w:val="en-GB"/>
              </w:rPr>
            </w:pPr>
            <w:bookmarkStart w:id="35" w:name="_Hlk126533470"/>
            <w:r w:rsidRPr="00DE2043">
              <w:rPr>
                <w:rFonts w:ascii="Arial" w:hAnsi="Arial" w:cs="Arial"/>
                <w:bCs/>
                <w:lang w:val="en-GB"/>
              </w:rPr>
              <w:t>Ensure the quality and standard of the products and services to position into the market against the competitors</w:t>
            </w:r>
            <w:r w:rsidR="00DE2043">
              <w:rPr>
                <w:rFonts w:ascii="Arial" w:hAnsi="Arial" w:cs="Arial"/>
                <w:bCs/>
                <w:lang w:val="en-GB"/>
              </w:rPr>
              <w:t xml:space="preserve"> such as BoTree hotel.</w:t>
            </w:r>
          </w:p>
          <w:bookmarkEnd w:id="35"/>
          <w:p w14:paraId="7952CA6D" w14:textId="7694B0FA"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Strengthen the cooperation and integration</w:t>
            </w:r>
            <w:r w:rsidR="00DE2043">
              <w:rPr>
                <w:rFonts w:ascii="Arial" w:hAnsi="Arial" w:cs="Arial"/>
                <w:bCs/>
                <w:lang w:val="en-GB"/>
              </w:rPr>
              <w:t>,</w:t>
            </w:r>
          </w:p>
          <w:p w14:paraId="6360CA27" w14:textId="786B5B7C" w:rsidR="00E721B1" w:rsidRPr="00C64E1A"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Extensive promotion</w:t>
            </w:r>
            <w:r w:rsidR="00DE2043">
              <w:rPr>
                <w:rFonts w:ascii="Arial" w:hAnsi="Arial" w:cs="Arial"/>
                <w:bCs/>
                <w:lang w:val="en-GB"/>
              </w:rPr>
              <w:t>.</w:t>
            </w:r>
          </w:p>
        </w:tc>
        <w:tc>
          <w:tcPr>
            <w:tcW w:w="2977" w:type="dxa"/>
          </w:tcPr>
          <w:p w14:paraId="69366477" w14:textId="5C13CEB5"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Promote and encourage cooperation extensively</w:t>
            </w:r>
            <w:r w:rsidR="00DE2043">
              <w:rPr>
                <w:rFonts w:ascii="Arial" w:hAnsi="Arial" w:cs="Arial"/>
                <w:bCs/>
                <w:lang w:val="en-GB"/>
              </w:rPr>
              <w:t xml:space="preserve"> such as</w:t>
            </w:r>
            <w:r w:rsidR="00E227FF">
              <w:rPr>
                <w:rFonts w:ascii="Arial" w:hAnsi="Arial" w:cs="Arial"/>
                <w:bCs/>
                <w:lang w:val="en-GB"/>
              </w:rPr>
              <w:t xml:space="preserve"> offer discount;</w:t>
            </w:r>
          </w:p>
          <w:p w14:paraId="7EEDD163" w14:textId="77777777" w:rsidR="00E227FF" w:rsidRPr="00E721B1" w:rsidRDefault="00E721B1" w:rsidP="00E227FF">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Market segmentation and targeting</w:t>
            </w:r>
            <w:r w:rsidR="00E227FF">
              <w:rPr>
                <w:rFonts w:ascii="Arial" w:hAnsi="Arial" w:cs="Arial"/>
                <w:bCs/>
                <w:lang w:val="en-GB"/>
              </w:rPr>
              <w:t xml:space="preserve"> such as loyalty members,</w:t>
            </w:r>
          </w:p>
          <w:p w14:paraId="66B91E31" w14:textId="5C3DD0B3" w:rsidR="00E721B1" w:rsidRPr="00E721B1" w:rsidRDefault="00E227FF" w:rsidP="00E227FF">
            <w:pPr>
              <w:pStyle w:val="ListParagraph"/>
              <w:spacing w:after="100" w:afterAutospacing="1" w:line="360" w:lineRule="auto"/>
              <w:jc w:val="both"/>
              <w:rPr>
                <w:rFonts w:ascii="Arial" w:hAnsi="Arial" w:cs="Arial"/>
                <w:bCs/>
                <w:lang w:val="en-GB"/>
              </w:rPr>
            </w:pPr>
            <w:r>
              <w:rPr>
                <w:rFonts w:ascii="Arial" w:hAnsi="Arial" w:cs="Arial"/>
                <w:bCs/>
                <w:lang w:val="en-GB"/>
              </w:rPr>
              <w:t>customer satisfaction of needs,</w:t>
            </w:r>
          </w:p>
          <w:p w14:paraId="66C82C65" w14:textId="4A7C5165" w:rsidR="00E721B1" w:rsidRPr="00E721B1" w:rsidRDefault="00E721B1" w:rsidP="00E227FF">
            <w:pPr>
              <w:pStyle w:val="ListParagraph"/>
              <w:spacing w:after="100" w:afterAutospacing="1" w:line="360" w:lineRule="auto"/>
              <w:jc w:val="both"/>
              <w:rPr>
                <w:rFonts w:ascii="Arial" w:hAnsi="Arial" w:cs="Arial"/>
                <w:bCs/>
                <w:lang w:val="en-GB"/>
              </w:rPr>
            </w:pPr>
          </w:p>
        </w:tc>
      </w:tr>
    </w:tbl>
    <w:p w14:paraId="6BEFC45A" w14:textId="3463986F" w:rsidR="00E721B1" w:rsidRPr="00E721B1" w:rsidRDefault="00E721B1" w:rsidP="00E721B1">
      <w:pPr>
        <w:pStyle w:val="ListParagraph"/>
        <w:numPr>
          <w:ilvl w:val="0"/>
          <w:numId w:val="19"/>
        </w:numPr>
        <w:spacing w:after="100" w:afterAutospacing="1" w:line="360" w:lineRule="auto"/>
        <w:jc w:val="both"/>
        <w:rPr>
          <w:rFonts w:ascii="Arial" w:hAnsi="Arial" w:cs="Arial"/>
          <w:bCs/>
          <w:lang w:val="en-GB"/>
        </w:rPr>
      </w:pPr>
      <w:r w:rsidRPr="00E721B1">
        <w:rPr>
          <w:rFonts w:ascii="Arial" w:hAnsi="Arial" w:cs="Arial"/>
          <w:bCs/>
          <w:lang w:val="en-GB"/>
        </w:rPr>
        <w:t xml:space="preserve">Figure </w:t>
      </w:r>
      <w:r w:rsidR="00C64E1A">
        <w:rPr>
          <w:rFonts w:ascii="Arial" w:hAnsi="Arial" w:cs="Arial"/>
          <w:bCs/>
          <w:lang w:val="en-GB"/>
        </w:rPr>
        <w:t>2</w:t>
      </w:r>
      <w:r w:rsidRPr="00E721B1">
        <w:rPr>
          <w:rFonts w:ascii="Arial" w:hAnsi="Arial" w:cs="Arial"/>
          <w:bCs/>
          <w:lang w:val="en-GB"/>
        </w:rPr>
        <w:t>: TOWS Analysis (</w:t>
      </w:r>
      <w:proofErr w:type="spellStart"/>
      <w:r w:rsidRPr="00E721B1">
        <w:rPr>
          <w:rFonts w:ascii="Arial" w:hAnsi="Arial" w:cs="Arial"/>
          <w:bCs/>
          <w:lang w:val="en-GB"/>
        </w:rPr>
        <w:t>Kulshrestha</w:t>
      </w:r>
      <w:proofErr w:type="spellEnd"/>
      <w:r w:rsidRPr="00E721B1">
        <w:rPr>
          <w:rFonts w:ascii="Arial" w:hAnsi="Arial" w:cs="Arial"/>
          <w:bCs/>
          <w:lang w:val="en-GB"/>
        </w:rPr>
        <w:t xml:space="preserve"> and Puri, 2017)</w:t>
      </w:r>
    </w:p>
    <w:p w14:paraId="62D4A5F8" w14:textId="3FA6F44B" w:rsidR="007864C3" w:rsidRDefault="007864C3" w:rsidP="00B937B7">
      <w:pPr>
        <w:spacing w:after="100" w:afterAutospacing="1" w:line="360" w:lineRule="auto"/>
        <w:jc w:val="both"/>
        <w:rPr>
          <w:rFonts w:ascii="Arial" w:hAnsi="Arial" w:cs="Arial"/>
          <w:bCs/>
          <w:lang w:val="en-GB"/>
        </w:rPr>
      </w:pPr>
    </w:p>
    <w:p w14:paraId="02F6BE89" w14:textId="4EF846B7" w:rsidR="00C24111" w:rsidRDefault="00C24111" w:rsidP="00B937B7">
      <w:pPr>
        <w:spacing w:after="100" w:afterAutospacing="1" w:line="360" w:lineRule="auto"/>
        <w:jc w:val="both"/>
        <w:rPr>
          <w:rFonts w:ascii="Arial" w:hAnsi="Arial" w:cs="Arial"/>
          <w:bCs/>
          <w:lang w:val="en-GB"/>
        </w:rPr>
      </w:pPr>
    </w:p>
    <w:p w14:paraId="25BDB61F" w14:textId="7A00935B" w:rsidR="00C24111" w:rsidRDefault="00C24111" w:rsidP="00B937B7">
      <w:pPr>
        <w:spacing w:after="100" w:afterAutospacing="1" w:line="360" w:lineRule="auto"/>
        <w:jc w:val="both"/>
        <w:rPr>
          <w:rFonts w:ascii="Arial" w:hAnsi="Arial" w:cs="Arial"/>
          <w:bCs/>
          <w:lang w:val="en-GB"/>
        </w:rPr>
      </w:pPr>
    </w:p>
    <w:p w14:paraId="032210EF" w14:textId="77777777" w:rsidR="00C24111" w:rsidRDefault="00C24111" w:rsidP="00B937B7">
      <w:pPr>
        <w:spacing w:after="100" w:afterAutospacing="1" w:line="360" w:lineRule="auto"/>
        <w:jc w:val="both"/>
        <w:rPr>
          <w:rFonts w:ascii="Arial" w:hAnsi="Arial" w:cs="Arial"/>
          <w:bCs/>
          <w:lang w:val="en-GB"/>
        </w:rPr>
      </w:pPr>
    </w:p>
    <w:p w14:paraId="00089D1B" w14:textId="58009B35" w:rsidR="00B221E8" w:rsidRPr="00C24111" w:rsidRDefault="00B221E8" w:rsidP="00481BD4">
      <w:pPr>
        <w:pStyle w:val="Heading5"/>
        <w:rPr>
          <w:lang w:val="en-GB"/>
        </w:rPr>
      </w:pPr>
      <w:bookmarkStart w:id="36" w:name="_Toc128820269"/>
      <w:bookmarkStart w:id="37" w:name="_Toc128821336"/>
      <w:r w:rsidRPr="00C24111">
        <w:rPr>
          <w:lang w:val="en-GB"/>
        </w:rPr>
        <w:t>The hypotheses analyse</w:t>
      </w:r>
      <w:bookmarkEnd w:id="36"/>
      <w:bookmarkEnd w:id="37"/>
    </w:p>
    <w:p w14:paraId="23189F08" w14:textId="26DC0617" w:rsidR="00DD6563" w:rsidRDefault="00B221E8" w:rsidP="00B937B7">
      <w:pPr>
        <w:spacing w:after="100" w:afterAutospacing="1" w:line="360" w:lineRule="auto"/>
        <w:jc w:val="both"/>
        <w:rPr>
          <w:rFonts w:ascii="Arial" w:hAnsi="Arial" w:cs="Arial"/>
          <w:bCs/>
          <w:lang w:val="en-GB"/>
        </w:rPr>
      </w:pPr>
      <w:r>
        <w:rPr>
          <w:rFonts w:ascii="Arial" w:hAnsi="Arial" w:cs="Arial"/>
          <w:bCs/>
          <w:lang w:val="en-GB"/>
        </w:rPr>
        <w:t xml:space="preserve">As for hypotheses analyse, the point is to </w:t>
      </w:r>
      <w:r w:rsidR="00110937">
        <w:rPr>
          <w:rFonts w:ascii="Arial" w:hAnsi="Arial" w:cs="Arial"/>
          <w:bCs/>
          <w:lang w:val="en-GB"/>
        </w:rPr>
        <w:t>analyse document</w:t>
      </w:r>
      <w:r>
        <w:rPr>
          <w:rFonts w:ascii="Arial" w:hAnsi="Arial" w:cs="Arial"/>
          <w:bCs/>
          <w:lang w:val="en-GB"/>
        </w:rPr>
        <w:t xml:space="preserve"> and research the </w:t>
      </w:r>
      <w:r w:rsidR="00634EBF">
        <w:rPr>
          <w:rFonts w:ascii="Arial" w:hAnsi="Arial" w:cs="Arial"/>
          <w:bCs/>
          <w:lang w:val="en-GB"/>
        </w:rPr>
        <w:t>data which</w:t>
      </w:r>
      <w:r>
        <w:rPr>
          <w:rFonts w:ascii="Arial" w:hAnsi="Arial" w:cs="Arial"/>
          <w:bCs/>
          <w:lang w:val="en-GB"/>
        </w:rPr>
        <w:t xml:space="preserve"> can help according to hypotheses pre</w:t>
      </w:r>
      <w:r w:rsidR="00634EBF">
        <w:rPr>
          <w:rFonts w:ascii="Arial" w:hAnsi="Arial" w:cs="Arial"/>
          <w:bCs/>
          <w:lang w:val="en-GB"/>
        </w:rPr>
        <w:t>-</w:t>
      </w:r>
      <w:r>
        <w:rPr>
          <w:rFonts w:ascii="Arial" w:hAnsi="Arial" w:cs="Arial"/>
          <w:bCs/>
          <w:lang w:val="en-GB"/>
        </w:rPr>
        <w:t>specified</w:t>
      </w:r>
      <w:r w:rsidR="00F05722">
        <w:rPr>
          <w:rFonts w:ascii="Arial" w:hAnsi="Arial" w:cs="Arial"/>
          <w:bCs/>
          <w:lang w:val="en-GB"/>
        </w:rPr>
        <w:t xml:space="preserve"> by </w:t>
      </w:r>
      <w:r w:rsidR="00634EBF">
        <w:rPr>
          <w:rFonts w:ascii="Arial" w:hAnsi="Arial" w:cs="Arial"/>
          <w:bCs/>
          <w:lang w:val="en-GB"/>
        </w:rPr>
        <w:t>KPMG Consulting agency.</w:t>
      </w:r>
    </w:p>
    <w:p w14:paraId="64905877" w14:textId="327DAAE7" w:rsidR="00F13A6F" w:rsidRDefault="00CF3CB6" w:rsidP="00CF3CB6">
      <w:pPr>
        <w:spacing w:after="100" w:afterAutospacing="1" w:line="360" w:lineRule="auto"/>
        <w:jc w:val="center"/>
        <w:rPr>
          <w:rFonts w:ascii="Arial" w:hAnsi="Arial" w:cs="Arial"/>
          <w:bCs/>
          <w:lang w:val="en-GB"/>
        </w:rPr>
      </w:pPr>
      <w:r>
        <w:rPr>
          <w:rFonts w:ascii="Arial" w:hAnsi="Arial" w:cs="Arial"/>
          <w:bCs/>
          <w:lang w:val="en-GB"/>
        </w:rPr>
        <w:t>Table 5: Hypothesis</w:t>
      </w:r>
    </w:p>
    <w:tbl>
      <w:tblPr>
        <w:tblStyle w:val="TableGrid"/>
        <w:tblpPr w:leftFromText="180" w:rightFromText="180" w:vertAnchor="page" w:horzAnchor="margin" w:tblpY="4585"/>
        <w:tblW w:w="9920" w:type="dxa"/>
        <w:tblLook w:val="04A0" w:firstRow="1" w:lastRow="0" w:firstColumn="1" w:lastColumn="0" w:noHBand="0" w:noVBand="1"/>
      </w:tblPr>
      <w:tblGrid>
        <w:gridCol w:w="1984"/>
        <w:gridCol w:w="1984"/>
        <w:gridCol w:w="1984"/>
        <w:gridCol w:w="1984"/>
        <w:gridCol w:w="1984"/>
      </w:tblGrid>
      <w:tr w:rsidR="00F13A6F" w14:paraId="761BAFF7" w14:textId="77777777" w:rsidTr="00F13A6F">
        <w:trPr>
          <w:trHeight w:val="964"/>
        </w:trPr>
        <w:tc>
          <w:tcPr>
            <w:tcW w:w="1984" w:type="dxa"/>
            <w:vAlign w:val="center"/>
          </w:tcPr>
          <w:p w14:paraId="1FED3105" w14:textId="77777777" w:rsidR="00F13A6F" w:rsidRPr="00E3055E" w:rsidRDefault="00F13A6F" w:rsidP="00F13A6F">
            <w:pPr>
              <w:spacing w:after="100" w:afterAutospacing="1" w:line="360" w:lineRule="auto"/>
              <w:jc w:val="center"/>
              <w:rPr>
                <w:rFonts w:ascii="Arial" w:hAnsi="Arial" w:cs="Arial"/>
                <w:b/>
                <w:lang w:val="en-GB"/>
              </w:rPr>
            </w:pPr>
            <w:r w:rsidRPr="00E3055E">
              <w:rPr>
                <w:rFonts w:ascii="Arial" w:hAnsi="Arial" w:cs="Arial"/>
                <w:b/>
                <w:lang w:val="en-GB"/>
              </w:rPr>
              <w:t>Hypothesis</w:t>
            </w:r>
          </w:p>
        </w:tc>
        <w:tc>
          <w:tcPr>
            <w:tcW w:w="1984" w:type="dxa"/>
            <w:vAlign w:val="center"/>
          </w:tcPr>
          <w:p w14:paraId="697E4250" w14:textId="77777777" w:rsidR="00F13A6F" w:rsidRPr="00E3055E" w:rsidRDefault="00F13A6F" w:rsidP="00F13A6F">
            <w:pPr>
              <w:spacing w:after="100" w:afterAutospacing="1" w:line="360" w:lineRule="auto"/>
              <w:jc w:val="center"/>
              <w:rPr>
                <w:rFonts w:ascii="Arial" w:hAnsi="Arial" w:cs="Arial"/>
                <w:b/>
                <w:lang w:val="en-GB"/>
              </w:rPr>
            </w:pPr>
            <w:r w:rsidRPr="00E3055E">
              <w:rPr>
                <w:rFonts w:ascii="Arial" w:hAnsi="Arial" w:cs="Arial"/>
                <w:b/>
                <w:lang w:val="en-GB"/>
              </w:rPr>
              <w:t>Research Design</w:t>
            </w:r>
          </w:p>
        </w:tc>
        <w:tc>
          <w:tcPr>
            <w:tcW w:w="1984" w:type="dxa"/>
            <w:vAlign w:val="center"/>
          </w:tcPr>
          <w:p w14:paraId="2BC2EB6D" w14:textId="77777777" w:rsidR="00F13A6F" w:rsidRPr="00E3055E" w:rsidRDefault="00F13A6F" w:rsidP="00F13A6F">
            <w:pPr>
              <w:spacing w:after="100" w:afterAutospacing="1" w:line="360" w:lineRule="auto"/>
              <w:jc w:val="center"/>
              <w:rPr>
                <w:rFonts w:ascii="Arial" w:hAnsi="Arial" w:cs="Arial"/>
                <w:b/>
                <w:lang w:val="en-GB"/>
              </w:rPr>
            </w:pPr>
            <w:r w:rsidRPr="00E3055E">
              <w:rPr>
                <w:rFonts w:ascii="Arial" w:hAnsi="Arial" w:cs="Arial"/>
                <w:b/>
                <w:lang w:val="en-GB"/>
              </w:rPr>
              <w:t>Data</w:t>
            </w:r>
          </w:p>
        </w:tc>
        <w:tc>
          <w:tcPr>
            <w:tcW w:w="1984" w:type="dxa"/>
            <w:vAlign w:val="center"/>
          </w:tcPr>
          <w:p w14:paraId="6FCE91CE" w14:textId="77777777" w:rsidR="00F13A6F" w:rsidRPr="00E3055E" w:rsidRDefault="00F13A6F" w:rsidP="00F13A6F">
            <w:pPr>
              <w:spacing w:after="100" w:afterAutospacing="1" w:line="360" w:lineRule="auto"/>
              <w:jc w:val="center"/>
              <w:rPr>
                <w:rFonts w:ascii="Arial" w:hAnsi="Arial" w:cs="Arial"/>
                <w:b/>
                <w:lang w:val="en-GB"/>
              </w:rPr>
            </w:pPr>
            <w:r w:rsidRPr="00E3055E">
              <w:rPr>
                <w:rFonts w:ascii="Arial" w:hAnsi="Arial" w:cs="Arial"/>
                <w:b/>
                <w:lang w:val="en-GB"/>
              </w:rPr>
              <w:t>Data Sources</w:t>
            </w:r>
          </w:p>
        </w:tc>
        <w:tc>
          <w:tcPr>
            <w:tcW w:w="1984" w:type="dxa"/>
            <w:vAlign w:val="center"/>
          </w:tcPr>
          <w:p w14:paraId="62BC8A8A" w14:textId="77777777" w:rsidR="00F13A6F" w:rsidRPr="00E3055E" w:rsidRDefault="00F13A6F" w:rsidP="00F13A6F">
            <w:pPr>
              <w:spacing w:after="100" w:afterAutospacing="1" w:line="360" w:lineRule="auto"/>
              <w:jc w:val="center"/>
              <w:rPr>
                <w:rFonts w:ascii="Arial" w:hAnsi="Arial" w:cs="Arial"/>
                <w:b/>
                <w:lang w:val="en-GB"/>
              </w:rPr>
            </w:pPr>
            <w:r w:rsidRPr="00E3055E">
              <w:rPr>
                <w:rFonts w:ascii="Arial" w:hAnsi="Arial" w:cs="Arial"/>
                <w:b/>
                <w:lang w:val="en-GB"/>
              </w:rPr>
              <w:t>Data Collection</w:t>
            </w:r>
          </w:p>
        </w:tc>
      </w:tr>
      <w:tr w:rsidR="00F13A6F" w14:paraId="6CBBACA7" w14:textId="77777777" w:rsidTr="00F13A6F">
        <w:trPr>
          <w:trHeight w:val="964"/>
        </w:trPr>
        <w:tc>
          <w:tcPr>
            <w:tcW w:w="1984" w:type="dxa"/>
            <w:vAlign w:val="center"/>
          </w:tcPr>
          <w:p w14:paraId="1F3A7CC9"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 xml:space="preserve">The sales training </w:t>
            </w:r>
          </w:p>
        </w:tc>
        <w:tc>
          <w:tcPr>
            <w:tcW w:w="1984" w:type="dxa"/>
            <w:vAlign w:val="center"/>
          </w:tcPr>
          <w:p w14:paraId="21D1EDC8"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 xml:space="preserve">Training </w:t>
            </w:r>
            <w:r w:rsidRPr="00E01A4D">
              <w:rPr>
                <w:rFonts w:ascii="Arial" w:hAnsi="Arial" w:cs="Arial"/>
                <w:bCs/>
                <w:lang w:val="en-GB"/>
              </w:rPr>
              <w:t>research</w:t>
            </w:r>
          </w:p>
        </w:tc>
        <w:tc>
          <w:tcPr>
            <w:tcW w:w="1984" w:type="dxa"/>
            <w:vAlign w:val="center"/>
          </w:tcPr>
          <w:p w14:paraId="0D9BE56E"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 xml:space="preserve">The </w:t>
            </w:r>
            <w:r w:rsidRPr="00E01A4D">
              <w:rPr>
                <w:rFonts w:ascii="Arial" w:hAnsi="Arial" w:cs="Arial"/>
                <w:bCs/>
                <w:lang w:val="en-GB"/>
              </w:rPr>
              <w:t>programs for the improvement of hotel performances</w:t>
            </w:r>
          </w:p>
        </w:tc>
        <w:tc>
          <w:tcPr>
            <w:tcW w:w="1984" w:type="dxa"/>
            <w:vAlign w:val="center"/>
          </w:tcPr>
          <w:p w14:paraId="30BD6349"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 xml:space="preserve">For the staff members </w:t>
            </w:r>
          </w:p>
        </w:tc>
        <w:tc>
          <w:tcPr>
            <w:tcW w:w="1984" w:type="dxa"/>
            <w:vAlign w:val="center"/>
          </w:tcPr>
          <w:p w14:paraId="6C96B571"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Observe (Elibrary.ru, 2023)</w:t>
            </w:r>
          </w:p>
        </w:tc>
      </w:tr>
      <w:tr w:rsidR="00F13A6F" w14:paraId="659071A8" w14:textId="77777777" w:rsidTr="00F13A6F">
        <w:trPr>
          <w:trHeight w:val="964"/>
        </w:trPr>
        <w:tc>
          <w:tcPr>
            <w:tcW w:w="1984" w:type="dxa"/>
            <w:vAlign w:val="center"/>
          </w:tcPr>
          <w:p w14:paraId="76DB8591"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L</w:t>
            </w:r>
            <w:r w:rsidRPr="00DD7A39">
              <w:rPr>
                <w:rFonts w:ascii="Arial" w:hAnsi="Arial" w:cs="Arial"/>
                <w:bCs/>
                <w:lang w:val="en-GB"/>
              </w:rPr>
              <w:t>ack of focus on customers’ demographic profiles</w:t>
            </w:r>
          </w:p>
        </w:tc>
        <w:tc>
          <w:tcPr>
            <w:tcW w:w="1984" w:type="dxa"/>
            <w:vAlign w:val="center"/>
          </w:tcPr>
          <w:p w14:paraId="5E9FF21A"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 xml:space="preserve">Marketing pricing </w:t>
            </w:r>
            <w:r w:rsidRPr="00DD7A39">
              <w:rPr>
                <w:rFonts w:ascii="Arial" w:hAnsi="Arial" w:cs="Arial"/>
                <w:bCs/>
                <w:lang w:val="en-GB"/>
              </w:rPr>
              <w:t>strategies</w:t>
            </w:r>
          </w:p>
        </w:tc>
        <w:tc>
          <w:tcPr>
            <w:tcW w:w="1984" w:type="dxa"/>
            <w:vAlign w:val="center"/>
          </w:tcPr>
          <w:p w14:paraId="3917B4F9"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Different c</w:t>
            </w:r>
            <w:r w:rsidRPr="00DD7A39">
              <w:rPr>
                <w:rFonts w:ascii="Arial" w:hAnsi="Arial" w:cs="Arial"/>
                <w:bCs/>
                <w:lang w:val="en-GB"/>
              </w:rPr>
              <w:t>ulture</w:t>
            </w:r>
            <w:r>
              <w:rPr>
                <w:rFonts w:ascii="Arial" w:hAnsi="Arial" w:cs="Arial"/>
                <w:bCs/>
                <w:lang w:val="en-GB"/>
              </w:rPr>
              <w:t xml:space="preserve"> which can be offer room prices  </w:t>
            </w:r>
          </w:p>
        </w:tc>
        <w:tc>
          <w:tcPr>
            <w:tcW w:w="1984" w:type="dxa"/>
            <w:vAlign w:val="center"/>
          </w:tcPr>
          <w:p w14:paraId="5D869304"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 xml:space="preserve">Marketing report </w:t>
            </w:r>
          </w:p>
        </w:tc>
        <w:tc>
          <w:tcPr>
            <w:tcW w:w="1984" w:type="dxa"/>
            <w:vAlign w:val="center"/>
          </w:tcPr>
          <w:p w14:paraId="0EC2E323" w14:textId="77777777" w:rsidR="00F13A6F" w:rsidRDefault="00F13A6F" w:rsidP="00F13A6F">
            <w:pPr>
              <w:spacing w:after="100" w:afterAutospacing="1" w:line="360" w:lineRule="auto"/>
              <w:jc w:val="both"/>
              <w:rPr>
                <w:rFonts w:ascii="Arial" w:hAnsi="Arial" w:cs="Arial"/>
                <w:bCs/>
                <w:lang w:val="en-GB"/>
              </w:rPr>
            </w:pPr>
            <w:r>
              <w:rPr>
                <w:rFonts w:ascii="Arial" w:hAnsi="Arial" w:cs="Arial"/>
                <w:bCs/>
                <w:lang w:val="en-GB"/>
              </w:rPr>
              <w:t>Research the customer marketing skills (Hong. J et al,2020)</w:t>
            </w:r>
          </w:p>
        </w:tc>
      </w:tr>
      <w:tr w:rsidR="00F13A6F" w:rsidRPr="003B04F9" w14:paraId="799B8FE3" w14:textId="77777777" w:rsidTr="00F13A6F">
        <w:trPr>
          <w:trHeight w:val="964"/>
        </w:trPr>
        <w:tc>
          <w:tcPr>
            <w:tcW w:w="1984" w:type="dxa"/>
            <w:vAlign w:val="center"/>
          </w:tcPr>
          <w:p w14:paraId="71651FDB" w14:textId="77777777" w:rsidR="00F13A6F" w:rsidRDefault="00F13A6F" w:rsidP="00F13A6F">
            <w:pPr>
              <w:spacing w:after="100" w:afterAutospacing="1" w:line="360" w:lineRule="auto"/>
              <w:jc w:val="center"/>
              <w:rPr>
                <w:rFonts w:ascii="Arial" w:hAnsi="Arial" w:cs="Arial"/>
                <w:bCs/>
                <w:lang w:val="en-GB"/>
              </w:rPr>
            </w:pPr>
            <w:r>
              <w:rPr>
                <w:rFonts w:ascii="Arial" w:hAnsi="Arial" w:cs="Arial"/>
                <w:bCs/>
                <w:lang w:val="en-GB"/>
              </w:rPr>
              <w:t>G</w:t>
            </w:r>
            <w:r w:rsidRPr="00353425">
              <w:rPr>
                <w:rFonts w:ascii="Arial" w:hAnsi="Arial" w:cs="Arial"/>
                <w:bCs/>
                <w:lang w:val="en-GB"/>
              </w:rPr>
              <w:t>oals and objectives</w:t>
            </w:r>
          </w:p>
        </w:tc>
        <w:tc>
          <w:tcPr>
            <w:tcW w:w="1984" w:type="dxa"/>
            <w:vAlign w:val="center"/>
          </w:tcPr>
          <w:p w14:paraId="4F840EFE" w14:textId="77777777" w:rsidR="00F13A6F" w:rsidRDefault="00F13A6F" w:rsidP="00F13A6F">
            <w:pPr>
              <w:spacing w:after="100" w:afterAutospacing="1" w:line="360" w:lineRule="auto"/>
              <w:jc w:val="center"/>
              <w:rPr>
                <w:rFonts w:ascii="Arial" w:hAnsi="Arial" w:cs="Arial"/>
                <w:bCs/>
                <w:lang w:val="en-GB"/>
              </w:rPr>
            </w:pPr>
            <w:r>
              <w:rPr>
                <w:rFonts w:ascii="Arial" w:hAnsi="Arial" w:cs="Arial"/>
                <w:bCs/>
                <w:lang w:val="en-GB"/>
              </w:rPr>
              <w:t>Competitors analysis (with BOTree hotel)</w:t>
            </w:r>
          </w:p>
        </w:tc>
        <w:tc>
          <w:tcPr>
            <w:tcW w:w="1984" w:type="dxa"/>
          </w:tcPr>
          <w:p w14:paraId="183FF89F" w14:textId="77777777" w:rsidR="00F13A6F" w:rsidRPr="00596E8E" w:rsidRDefault="00F13A6F" w:rsidP="00F13A6F">
            <w:pPr>
              <w:spacing w:after="100" w:afterAutospacing="1" w:line="360" w:lineRule="auto"/>
              <w:jc w:val="both"/>
              <w:rPr>
                <w:rFonts w:ascii="Arial" w:hAnsi="Arial" w:cs="Arial"/>
                <w:bCs/>
                <w:lang w:val="en-GB"/>
              </w:rPr>
            </w:pPr>
            <w:r w:rsidRPr="00B32D69">
              <w:rPr>
                <w:rFonts w:ascii="Arial" w:hAnsi="Arial" w:cs="Arial"/>
                <w:bCs/>
                <w:lang w:val="en-GB"/>
              </w:rPr>
              <w:t>to identify the problem</w:t>
            </w:r>
            <w:r>
              <w:rPr>
                <w:rFonts w:ascii="Arial" w:hAnsi="Arial" w:cs="Arial"/>
                <w:bCs/>
                <w:lang w:val="en-GB"/>
              </w:rPr>
              <w:t xml:space="preserve"> and </w:t>
            </w:r>
            <w:r w:rsidRPr="00B32D69">
              <w:rPr>
                <w:rFonts w:ascii="Arial" w:hAnsi="Arial" w:cs="Arial"/>
                <w:bCs/>
                <w:lang w:val="en-GB"/>
              </w:rPr>
              <w:t>to develop a process</w:t>
            </w:r>
            <w:r>
              <w:rPr>
                <w:rFonts w:ascii="Arial" w:hAnsi="Arial" w:cs="Arial"/>
                <w:bCs/>
                <w:lang w:val="en-GB"/>
              </w:rPr>
              <w:t xml:space="preserve"> of competition</w:t>
            </w:r>
          </w:p>
        </w:tc>
        <w:tc>
          <w:tcPr>
            <w:tcW w:w="1984" w:type="dxa"/>
            <w:vAlign w:val="center"/>
          </w:tcPr>
          <w:p w14:paraId="6931B723" w14:textId="77777777" w:rsidR="00F13A6F" w:rsidRDefault="00F13A6F" w:rsidP="00F13A6F">
            <w:pPr>
              <w:spacing w:after="100" w:afterAutospacing="1" w:line="360" w:lineRule="auto"/>
              <w:jc w:val="center"/>
              <w:rPr>
                <w:rFonts w:ascii="Arial" w:hAnsi="Arial" w:cs="Arial"/>
                <w:bCs/>
                <w:lang w:val="en-GB"/>
              </w:rPr>
            </w:pPr>
            <w:r>
              <w:rPr>
                <w:rFonts w:ascii="Arial" w:hAnsi="Arial" w:cs="Arial"/>
                <w:bCs/>
                <w:lang w:val="en-GB"/>
              </w:rPr>
              <w:t>Agency report</w:t>
            </w:r>
          </w:p>
        </w:tc>
        <w:tc>
          <w:tcPr>
            <w:tcW w:w="1984" w:type="dxa"/>
            <w:vAlign w:val="center"/>
          </w:tcPr>
          <w:p w14:paraId="334BAF94" w14:textId="77777777" w:rsidR="00F13A6F" w:rsidRDefault="00F13A6F" w:rsidP="00F13A6F">
            <w:pPr>
              <w:spacing w:after="100" w:afterAutospacing="1" w:line="360" w:lineRule="auto"/>
              <w:jc w:val="center"/>
              <w:rPr>
                <w:rFonts w:ascii="Arial" w:hAnsi="Arial" w:cs="Arial"/>
                <w:bCs/>
                <w:lang w:val="en-GB"/>
              </w:rPr>
            </w:pPr>
            <w:r>
              <w:rPr>
                <w:rFonts w:ascii="Arial" w:hAnsi="Arial" w:cs="Arial"/>
                <w:bCs/>
                <w:lang w:val="en-GB"/>
              </w:rPr>
              <w:t xml:space="preserve">Marketing research (Mathews. V. E, 2000) </w:t>
            </w:r>
          </w:p>
        </w:tc>
      </w:tr>
    </w:tbl>
    <w:p w14:paraId="0A009120" w14:textId="77777777" w:rsidR="00110937" w:rsidRDefault="00110937" w:rsidP="00B937B7">
      <w:pPr>
        <w:spacing w:after="100" w:afterAutospacing="1" w:line="360" w:lineRule="auto"/>
        <w:jc w:val="both"/>
        <w:rPr>
          <w:rFonts w:ascii="Arial" w:hAnsi="Arial" w:cs="Arial"/>
          <w:bCs/>
          <w:lang w:val="en-GB"/>
        </w:rPr>
      </w:pPr>
    </w:p>
    <w:p w14:paraId="7BAB2B4C" w14:textId="77777777" w:rsidR="00110937" w:rsidRDefault="00110937" w:rsidP="00B937B7">
      <w:pPr>
        <w:spacing w:after="100" w:afterAutospacing="1" w:line="360" w:lineRule="auto"/>
        <w:jc w:val="both"/>
        <w:rPr>
          <w:rFonts w:ascii="Arial" w:hAnsi="Arial" w:cs="Arial"/>
          <w:bCs/>
          <w:lang w:val="en-GB"/>
        </w:rPr>
      </w:pPr>
    </w:p>
    <w:p w14:paraId="1F4DD258" w14:textId="77777777" w:rsidR="00110937" w:rsidRDefault="00110937" w:rsidP="00B937B7">
      <w:pPr>
        <w:spacing w:after="100" w:afterAutospacing="1" w:line="360" w:lineRule="auto"/>
        <w:jc w:val="both"/>
        <w:rPr>
          <w:rFonts w:ascii="Arial" w:hAnsi="Arial" w:cs="Arial"/>
          <w:bCs/>
          <w:lang w:val="en-GB"/>
        </w:rPr>
      </w:pPr>
    </w:p>
    <w:p w14:paraId="024CB53A" w14:textId="77777777" w:rsidR="00110937" w:rsidRDefault="00110937" w:rsidP="00B937B7">
      <w:pPr>
        <w:spacing w:after="100" w:afterAutospacing="1" w:line="360" w:lineRule="auto"/>
        <w:jc w:val="both"/>
        <w:rPr>
          <w:rFonts w:ascii="Arial" w:hAnsi="Arial" w:cs="Arial"/>
          <w:bCs/>
          <w:lang w:val="en-GB"/>
        </w:rPr>
      </w:pPr>
    </w:p>
    <w:p w14:paraId="19667FDD" w14:textId="77777777" w:rsidR="00110937" w:rsidRDefault="00110937" w:rsidP="00B937B7">
      <w:pPr>
        <w:spacing w:after="100" w:afterAutospacing="1" w:line="360" w:lineRule="auto"/>
        <w:jc w:val="both"/>
        <w:rPr>
          <w:rFonts w:ascii="Arial" w:hAnsi="Arial" w:cs="Arial"/>
          <w:bCs/>
          <w:lang w:val="en-GB"/>
        </w:rPr>
      </w:pPr>
    </w:p>
    <w:p w14:paraId="29112BFC" w14:textId="77777777" w:rsidR="00110937" w:rsidRDefault="00110937" w:rsidP="00B937B7">
      <w:pPr>
        <w:spacing w:after="100" w:afterAutospacing="1" w:line="360" w:lineRule="auto"/>
        <w:jc w:val="both"/>
        <w:rPr>
          <w:rFonts w:ascii="Arial" w:hAnsi="Arial" w:cs="Arial"/>
          <w:bCs/>
          <w:lang w:val="en-GB"/>
        </w:rPr>
      </w:pPr>
    </w:p>
    <w:p w14:paraId="0DA5C1C8" w14:textId="77777777" w:rsidR="005E1B4A" w:rsidRDefault="005E1B4A" w:rsidP="00B937B7">
      <w:pPr>
        <w:spacing w:after="100" w:afterAutospacing="1" w:line="360" w:lineRule="auto"/>
        <w:jc w:val="both"/>
        <w:rPr>
          <w:rFonts w:ascii="Arial" w:hAnsi="Arial" w:cs="Arial"/>
          <w:bCs/>
          <w:lang w:val="en-GB"/>
        </w:rPr>
      </w:pPr>
    </w:p>
    <w:p w14:paraId="7E7F5530" w14:textId="014D8846" w:rsidR="00B937B7" w:rsidRPr="00A116B7" w:rsidRDefault="007864C3" w:rsidP="00481BD4">
      <w:pPr>
        <w:pStyle w:val="Heading1"/>
        <w:rPr>
          <w:bCs/>
          <w:lang w:val="en-GB"/>
        </w:rPr>
      </w:pPr>
      <w:bookmarkStart w:id="38" w:name="_Toc128820270"/>
      <w:bookmarkStart w:id="39" w:name="_Toc128821337"/>
      <w:r w:rsidRPr="00C64E1A">
        <w:rPr>
          <w:lang w:val="en-GB"/>
        </w:rPr>
        <w:lastRenderedPageBreak/>
        <w:t>Action Plan</w:t>
      </w:r>
      <w:bookmarkEnd w:id="38"/>
      <w:bookmarkEnd w:id="39"/>
    </w:p>
    <w:p w14:paraId="3ED53B1A" w14:textId="7ABAA45F" w:rsidR="007E3451" w:rsidRDefault="007E3451" w:rsidP="007E3451">
      <w:pPr>
        <w:spacing w:after="100" w:afterAutospacing="1" w:line="360" w:lineRule="auto"/>
        <w:jc w:val="both"/>
        <w:rPr>
          <w:rFonts w:ascii="Arial" w:hAnsi="Arial" w:cs="Arial"/>
          <w:bCs/>
          <w:lang w:val="en-GB"/>
        </w:rPr>
      </w:pPr>
      <w:r w:rsidRPr="007E3451">
        <w:rPr>
          <w:rFonts w:ascii="Arial" w:hAnsi="Arial" w:cs="Arial"/>
          <w:bCs/>
          <w:lang w:val="en-GB"/>
        </w:rPr>
        <w:t>The action plan given in the following table is the result of the analysis of The Marylebone Hotel where issues that have been identified are listed and their respective solutions, as well as the desired outcome, is also addressed within a planned budget and time frame.</w:t>
      </w:r>
    </w:p>
    <w:p w14:paraId="6540B8CF" w14:textId="257452BC" w:rsidR="00A32E2C" w:rsidRPr="002C4178" w:rsidRDefault="00ED71F2" w:rsidP="00481BD4">
      <w:pPr>
        <w:pStyle w:val="Heading6"/>
        <w:rPr>
          <w:rFonts w:cs="Arial"/>
          <w:lang w:val="en-GB"/>
        </w:rPr>
      </w:pPr>
      <w:bookmarkStart w:id="40" w:name="_Toc128820271"/>
      <w:bookmarkStart w:id="41" w:name="_Toc128821338"/>
      <w:r>
        <w:rPr>
          <w:lang w:val="en-GB"/>
        </w:rPr>
        <w:t>CAGE Framework</w:t>
      </w:r>
      <w:bookmarkEnd w:id="41"/>
      <w:r>
        <w:rPr>
          <w:lang w:val="en-GB"/>
        </w:rPr>
        <w:t xml:space="preserve"> </w:t>
      </w:r>
      <w:bookmarkEnd w:id="40"/>
    </w:p>
    <w:tbl>
      <w:tblPr>
        <w:tblStyle w:val="TableGrid"/>
        <w:tblW w:w="0" w:type="auto"/>
        <w:tblLook w:val="04A0" w:firstRow="1" w:lastRow="0" w:firstColumn="1" w:lastColumn="0" w:noHBand="0" w:noVBand="1"/>
      </w:tblPr>
      <w:tblGrid>
        <w:gridCol w:w="2689"/>
        <w:gridCol w:w="6327"/>
      </w:tblGrid>
      <w:tr w:rsidR="00A32E2C" w14:paraId="0F8A4399" w14:textId="77777777" w:rsidTr="00A32E2C">
        <w:tc>
          <w:tcPr>
            <w:tcW w:w="9016" w:type="dxa"/>
            <w:gridSpan w:val="2"/>
            <w:vAlign w:val="center"/>
          </w:tcPr>
          <w:p w14:paraId="701277C9" w14:textId="0229B507" w:rsidR="00A32E2C" w:rsidRDefault="00A32E2C" w:rsidP="00A32E2C">
            <w:pPr>
              <w:spacing w:after="100" w:afterAutospacing="1" w:line="360" w:lineRule="auto"/>
              <w:jc w:val="center"/>
              <w:rPr>
                <w:rFonts w:ascii="Arial" w:hAnsi="Arial" w:cs="Arial"/>
                <w:bCs/>
                <w:lang w:val="en-GB"/>
              </w:rPr>
            </w:pPr>
            <w:r>
              <w:rPr>
                <w:rFonts w:ascii="Arial" w:hAnsi="Arial" w:cs="Arial"/>
                <w:bCs/>
                <w:lang w:val="en-GB"/>
              </w:rPr>
              <w:t>CAGE Framework</w:t>
            </w:r>
            <w:r w:rsidR="00CF3CB6">
              <w:rPr>
                <w:rFonts w:ascii="Arial" w:hAnsi="Arial" w:cs="Arial"/>
                <w:bCs/>
                <w:lang w:val="en-GB"/>
              </w:rPr>
              <w:t xml:space="preserve"> </w:t>
            </w:r>
            <w:r w:rsidR="00CF3CB6">
              <w:rPr>
                <w:lang w:val="en-GB"/>
              </w:rPr>
              <w:t>(Table 6)</w:t>
            </w:r>
          </w:p>
        </w:tc>
      </w:tr>
      <w:tr w:rsidR="00A32E2C" w:rsidRPr="003B04F9" w14:paraId="4336F9E0" w14:textId="77777777" w:rsidTr="00A32E2C">
        <w:tc>
          <w:tcPr>
            <w:tcW w:w="2689" w:type="dxa"/>
          </w:tcPr>
          <w:p w14:paraId="7E1D2365" w14:textId="7A7026F6" w:rsidR="00A32E2C" w:rsidRDefault="00A32E2C" w:rsidP="007E3451">
            <w:pPr>
              <w:spacing w:after="100" w:afterAutospacing="1" w:line="360" w:lineRule="auto"/>
              <w:jc w:val="both"/>
              <w:rPr>
                <w:rFonts w:ascii="Arial" w:hAnsi="Arial" w:cs="Arial"/>
                <w:bCs/>
                <w:lang w:val="en-GB"/>
              </w:rPr>
            </w:pPr>
            <w:r>
              <w:rPr>
                <w:rFonts w:ascii="Arial" w:hAnsi="Arial" w:cs="Arial"/>
                <w:bCs/>
                <w:lang w:val="en-GB"/>
              </w:rPr>
              <w:t>Culture difference:</w:t>
            </w:r>
          </w:p>
        </w:tc>
        <w:tc>
          <w:tcPr>
            <w:tcW w:w="6327" w:type="dxa"/>
          </w:tcPr>
          <w:p w14:paraId="3EE3C630" w14:textId="2730F537" w:rsidR="00A32E2C" w:rsidRDefault="00A32E2C" w:rsidP="007E3451">
            <w:pPr>
              <w:spacing w:after="100" w:afterAutospacing="1" w:line="360" w:lineRule="auto"/>
              <w:jc w:val="both"/>
              <w:rPr>
                <w:rFonts w:ascii="Arial" w:hAnsi="Arial" w:cs="Arial"/>
                <w:bCs/>
                <w:lang w:val="en-GB"/>
              </w:rPr>
            </w:pPr>
            <w:r>
              <w:rPr>
                <w:rFonts w:ascii="Arial" w:hAnsi="Arial" w:cs="Arial"/>
                <w:bCs/>
                <w:lang w:val="en-GB"/>
              </w:rPr>
              <w:t xml:space="preserve">This will impact on the services and needs for the hotel in different culture such as the same service can be used in UK but for other foreign market also want different preference </w:t>
            </w:r>
            <w:r w:rsidR="00836054">
              <w:rPr>
                <w:rFonts w:ascii="Arial" w:hAnsi="Arial" w:cs="Arial"/>
                <w:bCs/>
                <w:lang w:val="en-GB"/>
              </w:rPr>
              <w:t xml:space="preserve">to </w:t>
            </w:r>
            <w:r>
              <w:rPr>
                <w:rFonts w:ascii="Arial" w:hAnsi="Arial" w:cs="Arial"/>
                <w:bCs/>
                <w:lang w:val="en-GB"/>
              </w:rPr>
              <w:t>a</w:t>
            </w:r>
            <w:r w:rsidR="00836054">
              <w:rPr>
                <w:rFonts w:ascii="Arial" w:hAnsi="Arial" w:cs="Arial"/>
                <w:bCs/>
                <w:lang w:val="en-GB"/>
              </w:rPr>
              <w:t>dapt like</w:t>
            </w:r>
            <w:r>
              <w:rPr>
                <w:rFonts w:ascii="Arial" w:hAnsi="Arial" w:cs="Arial"/>
                <w:bCs/>
                <w:lang w:val="en-GB"/>
              </w:rPr>
              <w:t xml:space="preserve"> new </w:t>
            </w:r>
            <w:r w:rsidR="00836054">
              <w:rPr>
                <w:rFonts w:ascii="Arial" w:hAnsi="Arial" w:cs="Arial"/>
                <w:bCs/>
                <w:lang w:val="en-GB"/>
              </w:rPr>
              <w:t>offer</w:t>
            </w:r>
            <w:r>
              <w:rPr>
                <w:rFonts w:ascii="Arial" w:hAnsi="Arial" w:cs="Arial"/>
                <w:bCs/>
                <w:lang w:val="en-GB"/>
              </w:rPr>
              <w:t xml:space="preserve">, new service, new brands needs and </w:t>
            </w:r>
            <w:r w:rsidR="00836054">
              <w:rPr>
                <w:rFonts w:ascii="Arial" w:hAnsi="Arial" w:cs="Arial"/>
                <w:bCs/>
                <w:lang w:val="en-GB"/>
              </w:rPr>
              <w:t>new system of policy (</w:t>
            </w:r>
            <w:proofErr w:type="spellStart"/>
            <w:r w:rsidR="00836054">
              <w:rPr>
                <w:rFonts w:ascii="Arial" w:hAnsi="Arial" w:cs="Arial"/>
                <w:bCs/>
                <w:lang w:val="en-GB"/>
              </w:rPr>
              <w:t>Gizela</w:t>
            </w:r>
            <w:proofErr w:type="spellEnd"/>
            <w:r w:rsidR="00836054">
              <w:rPr>
                <w:rFonts w:ascii="Arial" w:hAnsi="Arial" w:cs="Arial"/>
                <w:bCs/>
                <w:lang w:val="en-GB"/>
              </w:rPr>
              <w:t xml:space="preserve">, 2021). </w:t>
            </w:r>
          </w:p>
        </w:tc>
      </w:tr>
      <w:tr w:rsidR="00A32E2C" w:rsidRPr="003B04F9" w14:paraId="7CE7139B" w14:textId="77777777" w:rsidTr="00A32E2C">
        <w:tc>
          <w:tcPr>
            <w:tcW w:w="2689" w:type="dxa"/>
          </w:tcPr>
          <w:p w14:paraId="2F1CE96E" w14:textId="3B93B66F" w:rsidR="00A32E2C" w:rsidRDefault="00A32E2C" w:rsidP="007E3451">
            <w:pPr>
              <w:spacing w:after="100" w:afterAutospacing="1" w:line="360" w:lineRule="auto"/>
              <w:jc w:val="both"/>
              <w:rPr>
                <w:rFonts w:ascii="Arial" w:hAnsi="Arial" w:cs="Arial"/>
                <w:bCs/>
                <w:lang w:val="en-GB"/>
              </w:rPr>
            </w:pPr>
            <w:r>
              <w:rPr>
                <w:rFonts w:ascii="Arial" w:hAnsi="Arial" w:cs="Arial"/>
                <w:bCs/>
                <w:lang w:val="en-GB"/>
              </w:rPr>
              <w:t>Administrative difference:</w:t>
            </w:r>
          </w:p>
        </w:tc>
        <w:tc>
          <w:tcPr>
            <w:tcW w:w="6327" w:type="dxa"/>
          </w:tcPr>
          <w:p w14:paraId="0333FFC0" w14:textId="35384D22" w:rsidR="00A32E2C" w:rsidRDefault="008519BC" w:rsidP="007E3451">
            <w:pPr>
              <w:spacing w:after="100" w:afterAutospacing="1" w:line="360" w:lineRule="auto"/>
              <w:jc w:val="both"/>
              <w:rPr>
                <w:rFonts w:ascii="Arial" w:hAnsi="Arial" w:cs="Arial"/>
                <w:bCs/>
                <w:lang w:val="en-GB"/>
              </w:rPr>
            </w:pPr>
            <w:r>
              <w:rPr>
                <w:rFonts w:ascii="Arial" w:hAnsi="Arial" w:cs="Arial"/>
                <w:bCs/>
                <w:lang w:val="en-GB"/>
              </w:rPr>
              <w:t>As this hotel needs lack of engagement between staff and customer needs, lack of membership and many more</w:t>
            </w:r>
            <w:r w:rsidR="00FD2B4C">
              <w:rPr>
                <w:rFonts w:ascii="Arial" w:hAnsi="Arial" w:cs="Arial"/>
                <w:bCs/>
                <w:lang w:val="en-GB"/>
              </w:rPr>
              <w:t xml:space="preserve"> (Toolshero, 2023)</w:t>
            </w:r>
            <w:r>
              <w:rPr>
                <w:rFonts w:ascii="Arial" w:hAnsi="Arial" w:cs="Arial"/>
                <w:bCs/>
                <w:lang w:val="en-GB"/>
              </w:rPr>
              <w:t>.</w:t>
            </w:r>
          </w:p>
        </w:tc>
      </w:tr>
      <w:tr w:rsidR="00A32E2C" w:rsidRPr="003B04F9" w14:paraId="58B689B6" w14:textId="77777777" w:rsidTr="00A32E2C">
        <w:tc>
          <w:tcPr>
            <w:tcW w:w="2689" w:type="dxa"/>
          </w:tcPr>
          <w:p w14:paraId="47E81D9E" w14:textId="2CCA9EF6" w:rsidR="00A32E2C" w:rsidRDefault="00A32E2C" w:rsidP="007E3451">
            <w:pPr>
              <w:spacing w:after="100" w:afterAutospacing="1" w:line="360" w:lineRule="auto"/>
              <w:jc w:val="both"/>
              <w:rPr>
                <w:rFonts w:ascii="Arial" w:hAnsi="Arial" w:cs="Arial"/>
                <w:bCs/>
                <w:lang w:val="en-GB"/>
              </w:rPr>
            </w:pPr>
            <w:r>
              <w:rPr>
                <w:rFonts w:ascii="Arial" w:hAnsi="Arial" w:cs="Arial"/>
                <w:bCs/>
                <w:lang w:val="en-GB"/>
              </w:rPr>
              <w:t>Geographical difference:</w:t>
            </w:r>
          </w:p>
        </w:tc>
        <w:tc>
          <w:tcPr>
            <w:tcW w:w="6327" w:type="dxa"/>
          </w:tcPr>
          <w:p w14:paraId="2EC50DFE" w14:textId="6B59B104" w:rsidR="00A32E2C" w:rsidRDefault="00FE2E6E" w:rsidP="007E3451">
            <w:pPr>
              <w:spacing w:after="100" w:afterAutospacing="1" w:line="360" w:lineRule="auto"/>
              <w:jc w:val="both"/>
              <w:rPr>
                <w:rFonts w:ascii="Arial" w:hAnsi="Arial" w:cs="Arial"/>
                <w:bCs/>
                <w:lang w:val="en-GB"/>
              </w:rPr>
            </w:pPr>
            <w:r>
              <w:rPr>
                <w:rFonts w:ascii="Arial" w:hAnsi="Arial" w:cs="Arial"/>
                <w:bCs/>
                <w:lang w:val="en-GB"/>
              </w:rPr>
              <w:t xml:space="preserve">Make more </w:t>
            </w:r>
            <w:r w:rsidR="00D2252B">
              <w:rPr>
                <w:rFonts w:ascii="Arial" w:hAnsi="Arial" w:cs="Arial"/>
                <w:bCs/>
                <w:lang w:val="en-GB"/>
              </w:rPr>
              <w:t>facilities and convenient to</w:t>
            </w:r>
            <w:r>
              <w:rPr>
                <w:rFonts w:ascii="Arial" w:hAnsi="Arial" w:cs="Arial"/>
                <w:bCs/>
                <w:lang w:val="en-GB"/>
              </w:rPr>
              <w:t xml:space="preserve"> </w:t>
            </w:r>
            <w:r w:rsidR="00D2252B">
              <w:rPr>
                <w:rFonts w:ascii="Arial" w:hAnsi="Arial" w:cs="Arial"/>
                <w:bCs/>
                <w:lang w:val="en-GB"/>
              </w:rPr>
              <w:t>c</w:t>
            </w:r>
            <w:r>
              <w:rPr>
                <w:rFonts w:ascii="Arial" w:hAnsi="Arial" w:cs="Arial"/>
                <w:bCs/>
                <w:lang w:val="en-GB"/>
              </w:rPr>
              <w:t xml:space="preserve">ustomers </w:t>
            </w:r>
            <w:r w:rsidR="00D2252B">
              <w:rPr>
                <w:rFonts w:ascii="Arial" w:hAnsi="Arial" w:cs="Arial"/>
                <w:bCs/>
                <w:lang w:val="en-GB"/>
              </w:rPr>
              <w:t xml:space="preserve">location which </w:t>
            </w:r>
            <w:r>
              <w:rPr>
                <w:rFonts w:ascii="Arial" w:hAnsi="Arial" w:cs="Arial"/>
                <w:bCs/>
                <w:lang w:val="en-GB"/>
              </w:rPr>
              <w:t>can have</w:t>
            </w:r>
            <w:r w:rsidR="00D2252B">
              <w:rPr>
                <w:rFonts w:ascii="Arial" w:hAnsi="Arial" w:cs="Arial"/>
                <w:bCs/>
                <w:lang w:val="en-GB"/>
              </w:rPr>
              <w:t xml:space="preserve"> help in</w:t>
            </w:r>
            <w:r>
              <w:rPr>
                <w:rFonts w:ascii="Arial" w:hAnsi="Arial" w:cs="Arial"/>
                <w:bCs/>
                <w:lang w:val="en-GB"/>
              </w:rPr>
              <w:t xml:space="preserve"> different time zone,</w:t>
            </w:r>
            <w:r w:rsidR="00D2252B">
              <w:rPr>
                <w:rFonts w:ascii="Arial" w:hAnsi="Arial" w:cs="Arial"/>
                <w:bCs/>
                <w:lang w:val="en-GB"/>
              </w:rPr>
              <w:t xml:space="preserve"> transportation,</w:t>
            </w:r>
            <w:r>
              <w:rPr>
                <w:rFonts w:ascii="Arial" w:hAnsi="Arial" w:cs="Arial"/>
                <w:bCs/>
                <w:lang w:val="en-GB"/>
              </w:rPr>
              <w:t xml:space="preserve"> climate</w:t>
            </w:r>
            <w:r w:rsidR="00D2252B">
              <w:rPr>
                <w:rFonts w:ascii="Arial" w:hAnsi="Arial" w:cs="Arial"/>
                <w:bCs/>
                <w:lang w:val="en-GB"/>
              </w:rPr>
              <w:t xml:space="preserve"> and </w:t>
            </w:r>
            <w:r>
              <w:rPr>
                <w:rFonts w:ascii="Arial" w:hAnsi="Arial" w:cs="Arial"/>
                <w:bCs/>
                <w:lang w:val="en-GB"/>
              </w:rPr>
              <w:t>environment</w:t>
            </w:r>
            <w:r w:rsidR="00FD2B4C">
              <w:rPr>
                <w:rFonts w:ascii="Arial" w:hAnsi="Arial" w:cs="Arial"/>
                <w:bCs/>
                <w:lang w:val="en-GB"/>
              </w:rPr>
              <w:t xml:space="preserve"> (Toolshero, 2023</w:t>
            </w:r>
            <w:proofErr w:type="gramStart"/>
            <w:r w:rsidR="00FD2B4C">
              <w:rPr>
                <w:rFonts w:ascii="Arial" w:hAnsi="Arial" w:cs="Arial"/>
                <w:bCs/>
                <w:lang w:val="en-GB"/>
              </w:rPr>
              <w:t>).</w:t>
            </w:r>
            <w:r w:rsidR="00D2252B">
              <w:rPr>
                <w:rFonts w:ascii="Arial" w:hAnsi="Arial" w:cs="Arial"/>
                <w:bCs/>
                <w:lang w:val="en-GB"/>
              </w:rPr>
              <w:t>.</w:t>
            </w:r>
            <w:proofErr w:type="gramEnd"/>
            <w:r>
              <w:rPr>
                <w:rFonts w:ascii="Arial" w:hAnsi="Arial" w:cs="Arial"/>
                <w:bCs/>
                <w:lang w:val="en-GB"/>
              </w:rPr>
              <w:t xml:space="preserve"> </w:t>
            </w:r>
          </w:p>
        </w:tc>
      </w:tr>
      <w:tr w:rsidR="00A32E2C" w:rsidRPr="003B04F9" w14:paraId="3005DE94" w14:textId="77777777" w:rsidTr="00A32E2C">
        <w:tc>
          <w:tcPr>
            <w:tcW w:w="2689" w:type="dxa"/>
          </w:tcPr>
          <w:p w14:paraId="6DCDED0C" w14:textId="744106A6" w:rsidR="00A32E2C" w:rsidRDefault="00A32E2C" w:rsidP="007E3451">
            <w:pPr>
              <w:spacing w:after="100" w:afterAutospacing="1" w:line="360" w:lineRule="auto"/>
              <w:jc w:val="both"/>
              <w:rPr>
                <w:rFonts w:ascii="Arial" w:hAnsi="Arial" w:cs="Arial"/>
                <w:bCs/>
                <w:lang w:val="en-GB"/>
              </w:rPr>
            </w:pPr>
            <w:r>
              <w:rPr>
                <w:rFonts w:ascii="Arial" w:hAnsi="Arial" w:cs="Arial"/>
                <w:bCs/>
                <w:lang w:val="en-GB"/>
              </w:rPr>
              <w:t>Economic difference:</w:t>
            </w:r>
          </w:p>
        </w:tc>
        <w:tc>
          <w:tcPr>
            <w:tcW w:w="6327" w:type="dxa"/>
          </w:tcPr>
          <w:p w14:paraId="100BCEB6" w14:textId="382455D4" w:rsidR="00A32E2C" w:rsidRDefault="00D2252B" w:rsidP="007E3451">
            <w:pPr>
              <w:spacing w:after="100" w:afterAutospacing="1" w:line="360" w:lineRule="auto"/>
              <w:jc w:val="both"/>
              <w:rPr>
                <w:rFonts w:ascii="Arial" w:hAnsi="Arial" w:cs="Arial"/>
                <w:bCs/>
                <w:lang w:val="en-GB"/>
              </w:rPr>
            </w:pPr>
            <w:r>
              <w:rPr>
                <w:rFonts w:ascii="Arial" w:hAnsi="Arial" w:cs="Arial"/>
                <w:bCs/>
                <w:lang w:val="en-GB"/>
              </w:rPr>
              <w:t>This economic involves different aspects such as profit income, growing marketing,</w:t>
            </w:r>
            <w:r w:rsidR="00FD2B4C">
              <w:rPr>
                <w:rFonts w:ascii="Arial" w:hAnsi="Arial" w:cs="Arial"/>
                <w:bCs/>
                <w:lang w:val="en-GB"/>
              </w:rPr>
              <w:t xml:space="preserve"> different prices, different quality and gain knowledge information (Toolshero, 2023).</w:t>
            </w:r>
          </w:p>
        </w:tc>
      </w:tr>
    </w:tbl>
    <w:p w14:paraId="557AC8B4" w14:textId="77777777" w:rsidR="00B85C07" w:rsidRDefault="00B85C07" w:rsidP="00B85C07">
      <w:pPr>
        <w:spacing w:after="100" w:afterAutospacing="1" w:line="360" w:lineRule="auto"/>
        <w:rPr>
          <w:rFonts w:ascii="Arial" w:hAnsi="Arial" w:cs="Arial"/>
          <w:bCs/>
          <w:lang w:val="en-GB"/>
        </w:rPr>
      </w:pPr>
    </w:p>
    <w:p w14:paraId="5EE91C80" w14:textId="3FA1B570" w:rsidR="00A116B7" w:rsidRPr="00A116B7" w:rsidRDefault="00A116B7" w:rsidP="00CF3CB6">
      <w:pPr>
        <w:pStyle w:val="Heading6"/>
        <w:rPr>
          <w:lang w:val="en-GB"/>
        </w:rPr>
      </w:pPr>
      <w:bookmarkStart w:id="42" w:name="_Toc128821339"/>
      <w:r w:rsidRPr="00A116B7">
        <w:rPr>
          <w:lang w:val="en-GB"/>
        </w:rPr>
        <w:t xml:space="preserve">Table </w:t>
      </w:r>
      <w:r w:rsidR="00F13A6F">
        <w:rPr>
          <w:lang w:val="en-GB"/>
        </w:rPr>
        <w:t>7</w:t>
      </w:r>
      <w:r w:rsidRPr="00A116B7">
        <w:rPr>
          <w:lang w:val="en-GB"/>
        </w:rPr>
        <w:t>: Action Plan for the Issues (Own)</w:t>
      </w:r>
      <w:bookmarkEnd w:id="42"/>
    </w:p>
    <w:tbl>
      <w:tblPr>
        <w:tblStyle w:val="TableGrid"/>
        <w:tblW w:w="10890" w:type="dxa"/>
        <w:tblInd w:w="-905" w:type="dxa"/>
        <w:tblLook w:val="04A0" w:firstRow="1" w:lastRow="0" w:firstColumn="1" w:lastColumn="0" w:noHBand="0" w:noVBand="1"/>
      </w:tblPr>
      <w:tblGrid>
        <w:gridCol w:w="999"/>
        <w:gridCol w:w="2038"/>
        <w:gridCol w:w="1727"/>
        <w:gridCol w:w="2442"/>
        <w:gridCol w:w="938"/>
        <w:gridCol w:w="1343"/>
        <w:gridCol w:w="1403"/>
      </w:tblGrid>
      <w:tr w:rsidR="00DE6CC2" w:rsidRPr="00A116B7" w14:paraId="016634A0" w14:textId="77777777" w:rsidTr="004973F5">
        <w:tc>
          <w:tcPr>
            <w:tcW w:w="999" w:type="dxa"/>
            <w:vAlign w:val="center"/>
          </w:tcPr>
          <w:p w14:paraId="2FF73637"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Number</w:t>
            </w:r>
          </w:p>
        </w:tc>
        <w:tc>
          <w:tcPr>
            <w:tcW w:w="2038" w:type="dxa"/>
            <w:vAlign w:val="center"/>
          </w:tcPr>
          <w:p w14:paraId="39E79C0B"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Problem/Issue</w:t>
            </w:r>
          </w:p>
        </w:tc>
        <w:tc>
          <w:tcPr>
            <w:tcW w:w="1735" w:type="dxa"/>
            <w:vAlign w:val="center"/>
          </w:tcPr>
          <w:p w14:paraId="055A3774"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Solution</w:t>
            </w:r>
          </w:p>
        </w:tc>
        <w:tc>
          <w:tcPr>
            <w:tcW w:w="2507" w:type="dxa"/>
            <w:vAlign w:val="center"/>
          </w:tcPr>
          <w:p w14:paraId="710E0E5E"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Desired Outcome</w:t>
            </w:r>
          </w:p>
        </w:tc>
        <w:tc>
          <w:tcPr>
            <w:tcW w:w="938" w:type="dxa"/>
            <w:vAlign w:val="center"/>
          </w:tcPr>
          <w:p w14:paraId="434A12F3"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Time Scale</w:t>
            </w:r>
          </w:p>
        </w:tc>
        <w:tc>
          <w:tcPr>
            <w:tcW w:w="1344" w:type="dxa"/>
            <w:vAlign w:val="center"/>
          </w:tcPr>
          <w:p w14:paraId="0BC5D636"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Completion Date</w:t>
            </w:r>
          </w:p>
        </w:tc>
        <w:tc>
          <w:tcPr>
            <w:tcW w:w="1329" w:type="dxa"/>
            <w:vAlign w:val="center"/>
          </w:tcPr>
          <w:p w14:paraId="3FB7989A"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Planned Budget</w:t>
            </w:r>
          </w:p>
        </w:tc>
      </w:tr>
      <w:tr w:rsidR="00DE6CC2" w:rsidRPr="00A116B7" w14:paraId="04494262" w14:textId="77777777" w:rsidTr="004973F5">
        <w:tc>
          <w:tcPr>
            <w:tcW w:w="999" w:type="dxa"/>
            <w:vAlign w:val="center"/>
          </w:tcPr>
          <w:p w14:paraId="48FD8816"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1</w:t>
            </w:r>
          </w:p>
        </w:tc>
        <w:tc>
          <w:tcPr>
            <w:tcW w:w="2038" w:type="dxa"/>
            <w:vAlign w:val="center"/>
          </w:tcPr>
          <w:p w14:paraId="415A830B" w14:textId="61E6801B"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 xml:space="preserve">Poor room </w:t>
            </w:r>
            <w:r w:rsidR="00F34FC1">
              <w:rPr>
                <w:rFonts w:ascii="Arial" w:hAnsi="Arial" w:cs="Arial"/>
                <w:bCs/>
                <w:lang w:val="en-GB"/>
              </w:rPr>
              <w:t xml:space="preserve">management </w:t>
            </w:r>
          </w:p>
        </w:tc>
        <w:tc>
          <w:tcPr>
            <w:tcW w:w="1735" w:type="dxa"/>
          </w:tcPr>
          <w:p w14:paraId="48621423" w14:textId="1B86F338" w:rsidR="00A116B7" w:rsidRPr="00A116B7" w:rsidRDefault="00413AB6" w:rsidP="00A116B7">
            <w:pPr>
              <w:spacing w:after="100" w:afterAutospacing="1" w:line="360" w:lineRule="auto"/>
              <w:jc w:val="both"/>
              <w:rPr>
                <w:rFonts w:ascii="Arial" w:hAnsi="Arial" w:cs="Arial"/>
                <w:bCs/>
                <w:lang w:val="en-GB"/>
              </w:rPr>
            </w:pPr>
            <w:r>
              <w:rPr>
                <w:rFonts w:ascii="Arial" w:hAnsi="Arial" w:cs="Arial"/>
                <w:bCs/>
                <w:lang w:val="en-GB"/>
              </w:rPr>
              <w:t>D</w:t>
            </w:r>
            <w:r w:rsidR="00F34FC1" w:rsidRPr="00F34FC1">
              <w:rPr>
                <w:rFonts w:ascii="Arial" w:hAnsi="Arial" w:cs="Arial"/>
                <w:bCs/>
                <w:lang w:val="en-GB"/>
              </w:rPr>
              <w:t>ecorating few rooms for a better time frame. These include practical advice and bring brightness to management</w:t>
            </w:r>
          </w:p>
        </w:tc>
        <w:tc>
          <w:tcPr>
            <w:tcW w:w="2507" w:type="dxa"/>
          </w:tcPr>
          <w:p w14:paraId="75AB6611" w14:textId="3F290DF4" w:rsidR="00A116B7" w:rsidRPr="00A116B7" w:rsidRDefault="00F34FC1" w:rsidP="00A116B7">
            <w:pPr>
              <w:spacing w:after="100" w:afterAutospacing="1" w:line="360" w:lineRule="auto"/>
              <w:jc w:val="both"/>
              <w:rPr>
                <w:rFonts w:ascii="Arial" w:hAnsi="Arial" w:cs="Arial"/>
                <w:bCs/>
                <w:lang w:val="en-GB"/>
              </w:rPr>
            </w:pPr>
            <w:r w:rsidRPr="00F34FC1">
              <w:rPr>
                <w:rFonts w:ascii="Arial" w:hAnsi="Arial" w:cs="Arial"/>
                <w:bCs/>
                <w:lang w:val="en-GB"/>
              </w:rPr>
              <w:t>There will change in the system of the rooms by the Interior design consultant. Besides this, the guest will be satisfied as their suggestions or complaints are taken into consideration, and make improvements</w:t>
            </w:r>
          </w:p>
        </w:tc>
        <w:tc>
          <w:tcPr>
            <w:tcW w:w="938" w:type="dxa"/>
            <w:vAlign w:val="center"/>
          </w:tcPr>
          <w:p w14:paraId="4B7794D5" w14:textId="42AA43CA" w:rsidR="00A116B7" w:rsidRPr="00A116B7" w:rsidRDefault="00DE6CC2" w:rsidP="00F36877">
            <w:pPr>
              <w:spacing w:after="100" w:afterAutospacing="1" w:line="360" w:lineRule="auto"/>
              <w:jc w:val="center"/>
              <w:rPr>
                <w:rFonts w:ascii="Arial" w:hAnsi="Arial" w:cs="Arial"/>
                <w:bCs/>
                <w:lang w:val="en-GB"/>
              </w:rPr>
            </w:pPr>
            <w:r>
              <w:rPr>
                <w:rFonts w:ascii="Arial" w:hAnsi="Arial" w:cs="Arial"/>
                <w:bCs/>
                <w:lang w:val="en-GB"/>
              </w:rPr>
              <w:t xml:space="preserve">4 </w:t>
            </w:r>
            <w:r w:rsidR="00A116B7" w:rsidRPr="00A116B7">
              <w:rPr>
                <w:rFonts w:ascii="Arial" w:hAnsi="Arial" w:cs="Arial"/>
                <w:bCs/>
                <w:lang w:val="en-GB"/>
              </w:rPr>
              <w:t>Months</w:t>
            </w:r>
          </w:p>
        </w:tc>
        <w:tc>
          <w:tcPr>
            <w:tcW w:w="1344" w:type="dxa"/>
            <w:vAlign w:val="center"/>
          </w:tcPr>
          <w:p w14:paraId="4595968E" w14:textId="77777777" w:rsidR="00A116B7" w:rsidRPr="00A116B7" w:rsidRDefault="00A116B7" w:rsidP="00F36877">
            <w:pPr>
              <w:spacing w:after="100" w:afterAutospacing="1" w:line="360" w:lineRule="auto"/>
              <w:jc w:val="center"/>
              <w:rPr>
                <w:rFonts w:ascii="Arial" w:hAnsi="Arial" w:cs="Arial"/>
                <w:bCs/>
                <w:lang w:val="en-GB"/>
              </w:rPr>
            </w:pPr>
            <w:r w:rsidRPr="00A116B7">
              <w:rPr>
                <w:rFonts w:ascii="Arial" w:hAnsi="Arial" w:cs="Arial"/>
                <w:bCs/>
                <w:lang w:val="en-GB"/>
              </w:rPr>
              <w:t>01-06-2023</w:t>
            </w:r>
          </w:p>
        </w:tc>
        <w:tc>
          <w:tcPr>
            <w:tcW w:w="1329" w:type="dxa"/>
            <w:vAlign w:val="center"/>
          </w:tcPr>
          <w:p w14:paraId="22AC45AA" w14:textId="77777777" w:rsidR="00A116B7" w:rsidRDefault="00A116B7" w:rsidP="00F36877">
            <w:pPr>
              <w:spacing w:after="100" w:afterAutospacing="1" w:line="360" w:lineRule="auto"/>
              <w:jc w:val="center"/>
              <w:rPr>
                <w:rFonts w:ascii="Arial" w:hAnsi="Arial" w:cs="Arial"/>
                <w:bCs/>
                <w:lang w:val="en-GB"/>
              </w:rPr>
            </w:pPr>
            <w:r w:rsidRPr="00A116B7">
              <w:rPr>
                <w:rFonts w:ascii="Arial" w:hAnsi="Arial" w:cs="Arial"/>
                <w:bCs/>
                <w:lang w:val="en-GB"/>
              </w:rPr>
              <w:t>£1</w:t>
            </w:r>
            <w:r w:rsidR="00AE3847">
              <w:rPr>
                <w:rFonts w:ascii="Arial" w:hAnsi="Arial" w:cs="Arial"/>
                <w:bCs/>
                <w:lang w:val="en-GB"/>
              </w:rPr>
              <w:t>2</w:t>
            </w:r>
            <w:r w:rsidRPr="00A116B7">
              <w:rPr>
                <w:rFonts w:ascii="Arial" w:hAnsi="Arial" w:cs="Arial"/>
                <w:bCs/>
                <w:lang w:val="en-GB"/>
              </w:rPr>
              <w:t>,000</w:t>
            </w:r>
          </w:p>
          <w:p w14:paraId="16BDA400" w14:textId="5BCC960B" w:rsidR="00AE3847" w:rsidRPr="00A116B7" w:rsidRDefault="00AE3847" w:rsidP="00F36877">
            <w:pPr>
              <w:spacing w:after="100" w:afterAutospacing="1" w:line="360" w:lineRule="auto"/>
              <w:jc w:val="center"/>
              <w:rPr>
                <w:rFonts w:ascii="Arial" w:hAnsi="Arial" w:cs="Arial"/>
                <w:bCs/>
                <w:lang w:val="en-GB"/>
              </w:rPr>
            </w:pPr>
            <w:r>
              <w:rPr>
                <w:rFonts w:ascii="Arial" w:hAnsi="Arial" w:cs="Arial"/>
                <w:bCs/>
                <w:lang w:val="en-GB"/>
              </w:rPr>
              <w:t>(Style within,2023)</w:t>
            </w:r>
          </w:p>
        </w:tc>
      </w:tr>
      <w:tr w:rsidR="00DE6CC2" w:rsidRPr="00A116B7" w14:paraId="0CC237DE" w14:textId="77777777" w:rsidTr="004973F5">
        <w:tc>
          <w:tcPr>
            <w:tcW w:w="999" w:type="dxa"/>
            <w:vAlign w:val="center"/>
          </w:tcPr>
          <w:p w14:paraId="09846DCA"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lastRenderedPageBreak/>
              <w:t>2</w:t>
            </w:r>
          </w:p>
        </w:tc>
        <w:tc>
          <w:tcPr>
            <w:tcW w:w="2038" w:type="dxa"/>
            <w:vAlign w:val="center"/>
          </w:tcPr>
          <w:p w14:paraId="38749D19"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Miscommunication between the housekeeping and front office staff</w:t>
            </w:r>
          </w:p>
        </w:tc>
        <w:tc>
          <w:tcPr>
            <w:tcW w:w="1735" w:type="dxa"/>
          </w:tcPr>
          <w:p w14:paraId="6CBBA331" w14:textId="77777777" w:rsidR="00A116B7" w:rsidRPr="00A116B7" w:rsidRDefault="00A116B7" w:rsidP="00A116B7">
            <w:pPr>
              <w:spacing w:after="100" w:afterAutospacing="1" w:line="360" w:lineRule="auto"/>
              <w:jc w:val="both"/>
              <w:rPr>
                <w:rFonts w:ascii="Arial" w:hAnsi="Arial" w:cs="Arial"/>
                <w:bCs/>
                <w:lang w:val="en-GB"/>
              </w:rPr>
            </w:pPr>
            <w:r w:rsidRPr="00A116B7">
              <w:rPr>
                <w:rFonts w:ascii="Arial" w:hAnsi="Arial" w:cs="Arial"/>
                <w:bCs/>
                <w:lang w:val="en-GB"/>
              </w:rPr>
              <w:t xml:space="preserve">Doing the work collaboratively can solve this problem. Housekeeping staff should establish a performance standard for giving the best services to the hotel while keeping up the good work. </w:t>
            </w:r>
          </w:p>
        </w:tc>
        <w:tc>
          <w:tcPr>
            <w:tcW w:w="2507" w:type="dxa"/>
          </w:tcPr>
          <w:p w14:paraId="75708A34" w14:textId="698EB59F" w:rsidR="00A116B7" w:rsidRPr="00A116B7" w:rsidRDefault="004973F5" w:rsidP="00A116B7">
            <w:pPr>
              <w:spacing w:after="100" w:afterAutospacing="1" w:line="360" w:lineRule="auto"/>
              <w:jc w:val="both"/>
              <w:rPr>
                <w:rFonts w:ascii="Arial" w:hAnsi="Arial" w:cs="Arial"/>
                <w:bCs/>
                <w:lang w:val="en-GB"/>
              </w:rPr>
            </w:pPr>
            <w:r>
              <w:rPr>
                <w:rFonts w:ascii="Arial" w:hAnsi="Arial" w:cs="Arial"/>
                <w:bCs/>
                <w:lang w:val="en-GB"/>
              </w:rPr>
              <w:t>Management consultant will help to solve</w:t>
            </w:r>
            <w:r w:rsidR="00A116B7" w:rsidRPr="00A116B7">
              <w:rPr>
                <w:rFonts w:ascii="Arial" w:hAnsi="Arial" w:cs="Arial"/>
                <w:bCs/>
                <w:lang w:val="en-GB"/>
              </w:rPr>
              <w:t xml:space="preserve"> problems among the staff of various departments within the hotel. This will benefit the property and spread goodwill to the guests (</w:t>
            </w:r>
            <w:proofErr w:type="spellStart"/>
            <w:r w:rsidR="00A116B7" w:rsidRPr="00A116B7">
              <w:rPr>
                <w:rFonts w:ascii="Arial" w:hAnsi="Arial" w:cs="Arial"/>
                <w:bCs/>
                <w:lang w:val="en-GB"/>
              </w:rPr>
              <w:t>Gnanapala</w:t>
            </w:r>
            <w:proofErr w:type="spellEnd"/>
            <w:r w:rsidR="00A116B7" w:rsidRPr="00A116B7">
              <w:rPr>
                <w:rFonts w:ascii="Arial" w:hAnsi="Arial" w:cs="Arial"/>
                <w:bCs/>
                <w:lang w:val="en-GB"/>
              </w:rPr>
              <w:t>, 2014).</w:t>
            </w:r>
          </w:p>
        </w:tc>
        <w:tc>
          <w:tcPr>
            <w:tcW w:w="938" w:type="dxa"/>
            <w:vAlign w:val="center"/>
          </w:tcPr>
          <w:p w14:paraId="7972F362" w14:textId="7D49C380" w:rsidR="00A116B7" w:rsidRPr="00A116B7" w:rsidRDefault="00AE3847" w:rsidP="00F36877">
            <w:pPr>
              <w:spacing w:after="100" w:afterAutospacing="1" w:line="360" w:lineRule="auto"/>
              <w:jc w:val="center"/>
              <w:rPr>
                <w:rFonts w:ascii="Arial" w:hAnsi="Arial" w:cs="Arial"/>
                <w:bCs/>
                <w:lang w:val="en-GB"/>
              </w:rPr>
            </w:pPr>
            <w:r>
              <w:rPr>
                <w:rFonts w:ascii="Arial" w:hAnsi="Arial" w:cs="Arial"/>
                <w:bCs/>
                <w:lang w:val="en-GB"/>
              </w:rPr>
              <w:t>3</w:t>
            </w:r>
            <w:r w:rsidR="004973F5">
              <w:rPr>
                <w:rFonts w:ascii="Arial" w:hAnsi="Arial" w:cs="Arial"/>
                <w:bCs/>
                <w:lang w:val="en-GB"/>
              </w:rPr>
              <w:t xml:space="preserve"> </w:t>
            </w:r>
            <w:r w:rsidR="00A116B7" w:rsidRPr="00A116B7">
              <w:rPr>
                <w:rFonts w:ascii="Arial" w:hAnsi="Arial" w:cs="Arial"/>
                <w:bCs/>
                <w:lang w:val="en-GB"/>
              </w:rPr>
              <w:t>Month</w:t>
            </w:r>
            <w:r w:rsidR="004973F5">
              <w:rPr>
                <w:rFonts w:ascii="Arial" w:hAnsi="Arial" w:cs="Arial"/>
                <w:bCs/>
                <w:lang w:val="en-GB"/>
              </w:rPr>
              <w:t>s</w:t>
            </w:r>
          </w:p>
        </w:tc>
        <w:tc>
          <w:tcPr>
            <w:tcW w:w="1344" w:type="dxa"/>
            <w:vAlign w:val="center"/>
          </w:tcPr>
          <w:p w14:paraId="49EFF89A" w14:textId="77777777" w:rsidR="00A116B7" w:rsidRPr="00A116B7" w:rsidRDefault="00A116B7" w:rsidP="00F36877">
            <w:pPr>
              <w:spacing w:after="100" w:afterAutospacing="1" w:line="360" w:lineRule="auto"/>
              <w:jc w:val="center"/>
              <w:rPr>
                <w:rFonts w:ascii="Arial" w:hAnsi="Arial" w:cs="Arial"/>
                <w:bCs/>
                <w:lang w:val="en-GB"/>
              </w:rPr>
            </w:pPr>
            <w:r w:rsidRPr="00A116B7">
              <w:rPr>
                <w:rFonts w:ascii="Arial" w:hAnsi="Arial" w:cs="Arial"/>
                <w:bCs/>
                <w:lang w:val="en-GB"/>
              </w:rPr>
              <w:t>01-04-2023</w:t>
            </w:r>
          </w:p>
        </w:tc>
        <w:tc>
          <w:tcPr>
            <w:tcW w:w="1329" w:type="dxa"/>
            <w:vAlign w:val="center"/>
          </w:tcPr>
          <w:p w14:paraId="26224D83" w14:textId="122112D8" w:rsidR="00A116B7" w:rsidRDefault="00A116B7" w:rsidP="00F36877">
            <w:pPr>
              <w:spacing w:after="100" w:afterAutospacing="1" w:line="360" w:lineRule="auto"/>
              <w:jc w:val="center"/>
              <w:rPr>
                <w:rFonts w:ascii="Arial" w:hAnsi="Arial" w:cs="Arial"/>
                <w:bCs/>
                <w:lang w:val="en-GB"/>
              </w:rPr>
            </w:pPr>
            <w:r w:rsidRPr="00A116B7">
              <w:rPr>
                <w:rFonts w:ascii="Arial" w:hAnsi="Arial" w:cs="Arial"/>
                <w:bCs/>
                <w:lang w:val="en-GB"/>
              </w:rPr>
              <w:t>£</w:t>
            </w:r>
            <w:r w:rsidR="00AE3847">
              <w:rPr>
                <w:rFonts w:ascii="Arial" w:hAnsi="Arial" w:cs="Arial"/>
                <w:bCs/>
                <w:lang w:val="en-GB"/>
              </w:rPr>
              <w:t>6</w:t>
            </w:r>
            <w:r w:rsidRPr="00A116B7">
              <w:rPr>
                <w:rFonts w:ascii="Arial" w:hAnsi="Arial" w:cs="Arial"/>
                <w:bCs/>
                <w:lang w:val="en-GB"/>
              </w:rPr>
              <w:t>,000</w:t>
            </w:r>
          </w:p>
          <w:p w14:paraId="16210B7B" w14:textId="47BAD882" w:rsidR="004973F5" w:rsidRPr="00A116B7" w:rsidRDefault="004973F5" w:rsidP="00F36877">
            <w:pPr>
              <w:spacing w:after="100" w:afterAutospacing="1" w:line="360" w:lineRule="auto"/>
              <w:jc w:val="center"/>
              <w:rPr>
                <w:rFonts w:ascii="Arial" w:hAnsi="Arial" w:cs="Arial"/>
                <w:bCs/>
                <w:lang w:val="en-GB"/>
              </w:rPr>
            </w:pPr>
            <w:r>
              <w:rPr>
                <w:rFonts w:ascii="Arial" w:hAnsi="Arial" w:cs="Arial"/>
                <w:bCs/>
                <w:lang w:val="en-GB"/>
              </w:rPr>
              <w:t>(Prospects, 2023)</w:t>
            </w:r>
          </w:p>
        </w:tc>
      </w:tr>
      <w:tr w:rsidR="00DE6CC2" w:rsidRPr="00A116B7" w14:paraId="145133F4" w14:textId="77777777" w:rsidTr="004973F5">
        <w:tc>
          <w:tcPr>
            <w:tcW w:w="999" w:type="dxa"/>
            <w:vAlign w:val="center"/>
          </w:tcPr>
          <w:p w14:paraId="11E5EC62"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3</w:t>
            </w:r>
          </w:p>
        </w:tc>
        <w:tc>
          <w:tcPr>
            <w:tcW w:w="2038" w:type="dxa"/>
            <w:vAlign w:val="center"/>
          </w:tcPr>
          <w:p w14:paraId="3CAA2FF0" w14:textId="77777777" w:rsidR="00A116B7" w:rsidRPr="00A116B7" w:rsidRDefault="00A116B7" w:rsidP="00A116B7">
            <w:pPr>
              <w:spacing w:after="100" w:afterAutospacing="1" w:line="360" w:lineRule="auto"/>
              <w:jc w:val="center"/>
              <w:rPr>
                <w:rFonts w:ascii="Arial" w:hAnsi="Arial" w:cs="Arial"/>
                <w:bCs/>
                <w:lang w:val="en-GB"/>
              </w:rPr>
            </w:pPr>
            <w:r w:rsidRPr="00A116B7">
              <w:rPr>
                <w:rFonts w:ascii="Arial" w:hAnsi="Arial" w:cs="Arial"/>
                <w:bCs/>
                <w:lang w:val="en-GB"/>
              </w:rPr>
              <w:t>Lack of promotion and the resulting impact on the revenue and profit</w:t>
            </w:r>
          </w:p>
        </w:tc>
        <w:tc>
          <w:tcPr>
            <w:tcW w:w="1735" w:type="dxa"/>
          </w:tcPr>
          <w:p w14:paraId="67FDD6D6" w14:textId="469204DD" w:rsidR="00A116B7" w:rsidRPr="00A116B7" w:rsidRDefault="00A116B7" w:rsidP="00A116B7">
            <w:pPr>
              <w:spacing w:after="100" w:afterAutospacing="1" w:line="360" w:lineRule="auto"/>
              <w:jc w:val="both"/>
              <w:rPr>
                <w:rFonts w:ascii="Arial" w:hAnsi="Arial" w:cs="Arial"/>
                <w:bCs/>
                <w:lang w:val="en-GB"/>
              </w:rPr>
            </w:pPr>
            <w:r w:rsidRPr="00A116B7">
              <w:rPr>
                <w:rFonts w:ascii="Arial" w:hAnsi="Arial" w:cs="Arial"/>
                <w:bCs/>
                <w:lang w:val="en-GB"/>
              </w:rPr>
              <w:t>Taking initiative to apply different promotional strategies such as loyalty programs, social media marketing, and others</w:t>
            </w:r>
            <w:r w:rsidR="00204068">
              <w:rPr>
                <w:rFonts w:ascii="Arial" w:hAnsi="Arial" w:cs="Arial"/>
                <w:bCs/>
                <w:lang w:val="en-GB"/>
              </w:rPr>
              <w:t xml:space="preserve"> strategies. </w:t>
            </w:r>
          </w:p>
        </w:tc>
        <w:tc>
          <w:tcPr>
            <w:tcW w:w="2507" w:type="dxa"/>
          </w:tcPr>
          <w:p w14:paraId="1027C8FB" w14:textId="197E1558" w:rsidR="00A116B7" w:rsidRPr="00A116B7" w:rsidRDefault="00F534FB" w:rsidP="00A116B7">
            <w:pPr>
              <w:spacing w:after="100" w:afterAutospacing="1" w:line="360" w:lineRule="auto"/>
              <w:jc w:val="both"/>
              <w:rPr>
                <w:rFonts w:ascii="Arial" w:hAnsi="Arial" w:cs="Arial"/>
                <w:bCs/>
                <w:lang w:val="en-GB"/>
              </w:rPr>
            </w:pPr>
            <w:r>
              <w:rPr>
                <w:rFonts w:ascii="Arial" w:hAnsi="Arial" w:cs="Arial"/>
                <w:bCs/>
                <w:lang w:val="en-GB"/>
              </w:rPr>
              <w:t>D</w:t>
            </w:r>
            <w:r w:rsidR="00204068">
              <w:rPr>
                <w:rFonts w:ascii="Arial" w:hAnsi="Arial" w:cs="Arial"/>
                <w:bCs/>
                <w:lang w:val="en-GB"/>
              </w:rPr>
              <w:t>igital marketing consultant</w:t>
            </w:r>
            <w:r w:rsidR="00204068" w:rsidRPr="00A116B7">
              <w:rPr>
                <w:rFonts w:ascii="Arial" w:hAnsi="Arial" w:cs="Arial"/>
                <w:bCs/>
                <w:lang w:val="en-GB"/>
              </w:rPr>
              <w:t xml:space="preserve"> </w:t>
            </w:r>
            <w:r w:rsidR="00A116B7" w:rsidRPr="00A116B7">
              <w:rPr>
                <w:rFonts w:ascii="Arial" w:hAnsi="Arial" w:cs="Arial"/>
                <w:bCs/>
                <w:lang w:val="en-GB"/>
              </w:rPr>
              <w:t xml:space="preserve">will </w:t>
            </w:r>
            <w:r>
              <w:rPr>
                <w:rFonts w:ascii="Arial" w:hAnsi="Arial" w:cs="Arial"/>
                <w:bCs/>
                <w:lang w:val="en-GB"/>
              </w:rPr>
              <w:t>help</w:t>
            </w:r>
            <w:r w:rsidR="00A116B7" w:rsidRPr="00A116B7">
              <w:rPr>
                <w:rFonts w:ascii="Arial" w:hAnsi="Arial" w:cs="Arial"/>
                <w:bCs/>
                <w:lang w:val="en-GB"/>
              </w:rPr>
              <w:t xml:space="preserve"> for the hotel. More potential guests will be aware of the property.</w:t>
            </w:r>
          </w:p>
        </w:tc>
        <w:tc>
          <w:tcPr>
            <w:tcW w:w="938" w:type="dxa"/>
            <w:vAlign w:val="center"/>
          </w:tcPr>
          <w:p w14:paraId="6155F49D" w14:textId="77777777" w:rsidR="00A116B7" w:rsidRPr="00A116B7" w:rsidRDefault="00A116B7" w:rsidP="00F36877">
            <w:pPr>
              <w:spacing w:after="100" w:afterAutospacing="1" w:line="360" w:lineRule="auto"/>
              <w:jc w:val="center"/>
              <w:rPr>
                <w:rFonts w:ascii="Arial" w:hAnsi="Arial" w:cs="Arial"/>
                <w:bCs/>
                <w:lang w:val="en-GB"/>
              </w:rPr>
            </w:pPr>
            <w:r w:rsidRPr="00A116B7">
              <w:rPr>
                <w:rFonts w:ascii="Arial" w:hAnsi="Arial" w:cs="Arial"/>
                <w:bCs/>
                <w:lang w:val="en-GB"/>
              </w:rPr>
              <w:t>6 Months</w:t>
            </w:r>
          </w:p>
        </w:tc>
        <w:tc>
          <w:tcPr>
            <w:tcW w:w="1344" w:type="dxa"/>
            <w:vAlign w:val="center"/>
          </w:tcPr>
          <w:p w14:paraId="3996040D" w14:textId="77777777" w:rsidR="00A116B7" w:rsidRPr="00A116B7" w:rsidRDefault="00A116B7" w:rsidP="00F36877">
            <w:pPr>
              <w:spacing w:after="100" w:afterAutospacing="1" w:line="360" w:lineRule="auto"/>
              <w:jc w:val="center"/>
              <w:rPr>
                <w:rFonts w:ascii="Arial" w:hAnsi="Arial" w:cs="Arial"/>
                <w:bCs/>
                <w:lang w:val="en-GB"/>
              </w:rPr>
            </w:pPr>
            <w:r w:rsidRPr="00A116B7">
              <w:rPr>
                <w:rFonts w:ascii="Arial" w:hAnsi="Arial" w:cs="Arial"/>
                <w:bCs/>
                <w:lang w:val="en-GB"/>
              </w:rPr>
              <w:t>01-09-2023</w:t>
            </w:r>
          </w:p>
        </w:tc>
        <w:tc>
          <w:tcPr>
            <w:tcW w:w="1329" w:type="dxa"/>
            <w:vAlign w:val="center"/>
          </w:tcPr>
          <w:p w14:paraId="479FA590" w14:textId="77777777" w:rsidR="00A116B7" w:rsidRDefault="00A116B7" w:rsidP="00F36877">
            <w:pPr>
              <w:spacing w:after="100" w:afterAutospacing="1" w:line="360" w:lineRule="auto"/>
              <w:jc w:val="center"/>
              <w:rPr>
                <w:rFonts w:ascii="Arial" w:hAnsi="Arial" w:cs="Arial"/>
                <w:bCs/>
                <w:lang w:val="en-GB"/>
              </w:rPr>
            </w:pPr>
            <w:r w:rsidRPr="00A116B7">
              <w:rPr>
                <w:rFonts w:ascii="Arial" w:hAnsi="Arial" w:cs="Arial"/>
                <w:bCs/>
                <w:lang w:val="en-GB"/>
              </w:rPr>
              <w:t>£</w:t>
            </w:r>
            <w:r w:rsidR="00F534FB">
              <w:rPr>
                <w:rFonts w:ascii="Arial" w:hAnsi="Arial" w:cs="Arial"/>
                <w:bCs/>
                <w:lang w:val="en-GB"/>
              </w:rPr>
              <w:t>6.000</w:t>
            </w:r>
          </w:p>
          <w:p w14:paraId="08501387" w14:textId="77777777" w:rsidR="00F534FB" w:rsidRDefault="00F534FB" w:rsidP="00F36877">
            <w:pPr>
              <w:spacing w:after="100" w:afterAutospacing="1" w:line="360" w:lineRule="auto"/>
              <w:jc w:val="center"/>
              <w:rPr>
                <w:rFonts w:ascii="Arial" w:hAnsi="Arial" w:cs="Arial"/>
                <w:bCs/>
                <w:lang w:val="en-GB"/>
              </w:rPr>
            </w:pPr>
            <w:r>
              <w:rPr>
                <w:rFonts w:ascii="Arial" w:hAnsi="Arial" w:cs="Arial"/>
                <w:bCs/>
                <w:lang w:val="en-GB"/>
              </w:rPr>
              <w:t>(CREDO,</w:t>
            </w:r>
          </w:p>
          <w:p w14:paraId="4B263878" w14:textId="70A1C002" w:rsidR="00F534FB" w:rsidRPr="00A116B7" w:rsidRDefault="00F534FB" w:rsidP="00F36877">
            <w:pPr>
              <w:spacing w:after="100" w:afterAutospacing="1" w:line="360" w:lineRule="auto"/>
              <w:jc w:val="center"/>
              <w:rPr>
                <w:rFonts w:ascii="Arial" w:hAnsi="Arial" w:cs="Arial"/>
                <w:bCs/>
                <w:lang w:val="en-GB"/>
              </w:rPr>
            </w:pPr>
            <w:r>
              <w:rPr>
                <w:rFonts w:ascii="Arial" w:hAnsi="Arial" w:cs="Arial"/>
                <w:bCs/>
                <w:lang w:val="en-GB"/>
              </w:rPr>
              <w:t>2022)</w:t>
            </w:r>
          </w:p>
        </w:tc>
      </w:tr>
    </w:tbl>
    <w:p w14:paraId="2E5C7C42" w14:textId="0D8CC2F8" w:rsidR="00B937B7" w:rsidRDefault="00B937B7" w:rsidP="00B937B7">
      <w:pPr>
        <w:spacing w:after="100" w:afterAutospacing="1" w:line="360" w:lineRule="auto"/>
        <w:jc w:val="both"/>
        <w:rPr>
          <w:rFonts w:ascii="Arial" w:hAnsi="Arial" w:cs="Arial"/>
          <w:bCs/>
          <w:lang w:val="en-GB"/>
        </w:rPr>
      </w:pPr>
    </w:p>
    <w:p w14:paraId="6C204E80" w14:textId="2E707D5C" w:rsidR="007864C3" w:rsidRDefault="007864C3" w:rsidP="00B937B7">
      <w:pPr>
        <w:spacing w:after="100" w:afterAutospacing="1" w:line="360" w:lineRule="auto"/>
        <w:jc w:val="both"/>
        <w:rPr>
          <w:rFonts w:ascii="Arial" w:hAnsi="Arial" w:cs="Arial"/>
          <w:bCs/>
          <w:lang w:val="en-GB"/>
        </w:rPr>
      </w:pPr>
    </w:p>
    <w:p w14:paraId="2C860BD0" w14:textId="2D7FF8CA" w:rsidR="007864C3" w:rsidRDefault="007864C3" w:rsidP="00B937B7">
      <w:pPr>
        <w:spacing w:after="100" w:afterAutospacing="1" w:line="360" w:lineRule="auto"/>
        <w:jc w:val="both"/>
        <w:rPr>
          <w:rFonts w:ascii="Arial" w:hAnsi="Arial" w:cs="Arial"/>
          <w:bCs/>
          <w:lang w:val="en-GB"/>
        </w:rPr>
      </w:pPr>
    </w:p>
    <w:p w14:paraId="21782923" w14:textId="158B6108" w:rsidR="007864C3" w:rsidRDefault="007864C3" w:rsidP="00B937B7">
      <w:pPr>
        <w:spacing w:after="100" w:afterAutospacing="1" w:line="360" w:lineRule="auto"/>
        <w:jc w:val="both"/>
        <w:rPr>
          <w:rFonts w:ascii="Arial" w:hAnsi="Arial" w:cs="Arial"/>
          <w:bCs/>
          <w:lang w:val="en-GB"/>
        </w:rPr>
      </w:pPr>
    </w:p>
    <w:p w14:paraId="1F161E37" w14:textId="77777777" w:rsidR="00481BD4" w:rsidRDefault="00481BD4" w:rsidP="00B937B7">
      <w:pPr>
        <w:spacing w:after="100" w:afterAutospacing="1" w:line="360" w:lineRule="auto"/>
        <w:jc w:val="both"/>
        <w:rPr>
          <w:rFonts w:ascii="Arial" w:hAnsi="Arial" w:cs="Arial"/>
          <w:bCs/>
          <w:lang w:val="en-GB"/>
        </w:rPr>
      </w:pPr>
    </w:p>
    <w:p w14:paraId="32CE3A2F" w14:textId="2C9AF198" w:rsidR="007864C3" w:rsidRDefault="007864C3" w:rsidP="00B937B7">
      <w:pPr>
        <w:spacing w:after="100" w:afterAutospacing="1" w:line="360" w:lineRule="auto"/>
        <w:jc w:val="both"/>
        <w:rPr>
          <w:rFonts w:ascii="Arial" w:hAnsi="Arial" w:cs="Arial"/>
          <w:bCs/>
          <w:lang w:val="en-GB"/>
        </w:rPr>
      </w:pPr>
    </w:p>
    <w:p w14:paraId="54C8FDF9" w14:textId="77777777" w:rsidR="007864C3" w:rsidRDefault="007864C3" w:rsidP="007864C3">
      <w:pPr>
        <w:spacing w:after="100" w:afterAutospacing="1" w:line="360" w:lineRule="auto"/>
        <w:jc w:val="both"/>
        <w:rPr>
          <w:rFonts w:ascii="Arial" w:hAnsi="Arial" w:cs="Arial"/>
          <w:bCs/>
          <w:lang w:val="en-GB"/>
        </w:rPr>
      </w:pPr>
    </w:p>
    <w:p w14:paraId="37F46688" w14:textId="77777777" w:rsidR="007864C3" w:rsidRPr="00B4710B" w:rsidRDefault="007864C3" w:rsidP="00481BD4">
      <w:pPr>
        <w:pStyle w:val="Heading1"/>
        <w:rPr>
          <w:lang w:val="en-GB"/>
        </w:rPr>
      </w:pPr>
      <w:bookmarkStart w:id="43" w:name="_Toc128820272"/>
      <w:bookmarkStart w:id="44" w:name="_Toc128821340"/>
      <w:r w:rsidRPr="00B4710B">
        <w:rPr>
          <w:lang w:val="en-GB"/>
        </w:rPr>
        <w:lastRenderedPageBreak/>
        <w:t>Recommendations</w:t>
      </w:r>
      <w:bookmarkEnd w:id="43"/>
      <w:bookmarkEnd w:id="44"/>
    </w:p>
    <w:p w14:paraId="1B18859B" w14:textId="77777777" w:rsidR="00E2117F" w:rsidRPr="00E2117F" w:rsidRDefault="00E2117F" w:rsidP="00E2117F">
      <w:pPr>
        <w:spacing w:after="100" w:afterAutospacing="1" w:line="360" w:lineRule="auto"/>
        <w:jc w:val="both"/>
        <w:rPr>
          <w:rFonts w:ascii="Arial" w:hAnsi="Arial" w:cs="Arial"/>
          <w:bCs/>
          <w:lang w:val="en-GB"/>
        </w:rPr>
      </w:pPr>
      <w:r w:rsidRPr="00E2117F">
        <w:rPr>
          <w:rFonts w:ascii="Arial" w:hAnsi="Arial" w:cs="Arial"/>
          <w:bCs/>
          <w:lang w:val="en-GB"/>
        </w:rPr>
        <w:t>As here founds some of the concerning issues in The Marylebone Hotel, these issues need to be solved to gain a strategic position by ensuring the guests' satisfaction. Here are some of the recommendations to solve these issues:</w:t>
      </w:r>
    </w:p>
    <w:p w14:paraId="4FE25746" w14:textId="73FEE518" w:rsidR="00413AB6" w:rsidRDefault="00E2117F" w:rsidP="00C66D80">
      <w:pPr>
        <w:pStyle w:val="ListParagraph"/>
        <w:numPr>
          <w:ilvl w:val="0"/>
          <w:numId w:val="21"/>
        </w:numPr>
        <w:spacing w:after="100" w:afterAutospacing="1" w:line="360" w:lineRule="auto"/>
        <w:jc w:val="both"/>
        <w:rPr>
          <w:rFonts w:ascii="Arial" w:hAnsi="Arial" w:cs="Arial"/>
          <w:bCs/>
          <w:lang w:val="en-GB"/>
        </w:rPr>
      </w:pPr>
      <w:r w:rsidRPr="00413AB6">
        <w:rPr>
          <w:rFonts w:ascii="Arial" w:hAnsi="Arial" w:cs="Arial"/>
          <w:bCs/>
          <w:lang w:val="en-GB"/>
        </w:rPr>
        <w:t>An integrated hotel PMS system can be introduced for the hotel. It will enable the front office to keep up-to-date information that will smooth the operation</w:t>
      </w:r>
      <w:r w:rsidR="00ED043A">
        <w:rPr>
          <w:rFonts w:ascii="Arial" w:hAnsi="Arial" w:cs="Arial"/>
          <w:bCs/>
          <w:lang w:val="en-GB"/>
        </w:rPr>
        <w:t xml:space="preserve"> and achieve potential benefit such as satisfying customers, driving change and many more. the main objective is to help organization identify and brings better performance (Joseph. H. K and Edmond. C. K, 2015).</w:t>
      </w:r>
    </w:p>
    <w:p w14:paraId="67BDDA08" w14:textId="2DDB4492" w:rsidR="00E2117F" w:rsidRPr="00413AB6" w:rsidRDefault="00E2117F" w:rsidP="00C66D80">
      <w:pPr>
        <w:pStyle w:val="ListParagraph"/>
        <w:numPr>
          <w:ilvl w:val="0"/>
          <w:numId w:val="21"/>
        </w:numPr>
        <w:spacing w:after="100" w:afterAutospacing="1" w:line="360" w:lineRule="auto"/>
        <w:jc w:val="both"/>
        <w:rPr>
          <w:rFonts w:ascii="Arial" w:hAnsi="Arial" w:cs="Arial"/>
          <w:bCs/>
          <w:lang w:val="en-GB"/>
        </w:rPr>
      </w:pPr>
      <w:r w:rsidRPr="00413AB6">
        <w:rPr>
          <w:rFonts w:ascii="Arial" w:hAnsi="Arial" w:cs="Arial"/>
          <w:bCs/>
          <w:lang w:val="en-GB"/>
        </w:rPr>
        <w:t>Ensure cooperation and coordination among the front office, housekeeping, room services, and other related departments. The staff of these departments should realize that a hotel’s proper operation fully depends on cooperation and coordination.</w:t>
      </w:r>
      <w:r w:rsidR="00413AB6" w:rsidRPr="00413AB6">
        <w:rPr>
          <w:rFonts w:ascii="Arial" w:hAnsi="Arial" w:cs="Arial"/>
          <w:bCs/>
          <w:lang w:val="en-GB"/>
        </w:rPr>
        <w:t xml:space="preserve"> This also will be managed.</w:t>
      </w:r>
    </w:p>
    <w:p w14:paraId="7962408A" w14:textId="2E690876" w:rsidR="00E2117F" w:rsidRPr="00413AB6" w:rsidRDefault="00E2117F" w:rsidP="00413AB6">
      <w:pPr>
        <w:pStyle w:val="ListParagraph"/>
        <w:numPr>
          <w:ilvl w:val="0"/>
          <w:numId w:val="22"/>
        </w:numPr>
        <w:spacing w:after="100" w:afterAutospacing="1" w:line="360" w:lineRule="auto"/>
        <w:jc w:val="both"/>
        <w:rPr>
          <w:rFonts w:ascii="Arial" w:hAnsi="Arial" w:cs="Arial"/>
          <w:bCs/>
          <w:lang w:val="en-GB"/>
        </w:rPr>
      </w:pPr>
      <w:r w:rsidRPr="00E2117F">
        <w:rPr>
          <w:rFonts w:ascii="Arial" w:hAnsi="Arial" w:cs="Arial"/>
          <w:bCs/>
          <w:lang w:val="en-GB"/>
        </w:rPr>
        <w:t>Focus on the communication skills of the staff, especially those of the housekeeping, room services, and front office, when hiring for the hotel (Shin et al., 2019). It will reduce the chances of miscommunication that is occurring</w:t>
      </w:r>
      <w:r w:rsidR="00413AB6">
        <w:rPr>
          <w:rFonts w:ascii="Arial" w:hAnsi="Arial" w:cs="Arial"/>
          <w:bCs/>
          <w:lang w:val="en-GB"/>
        </w:rPr>
        <w:t xml:space="preserve"> by Management consultant</w:t>
      </w:r>
      <w:r w:rsidR="00413AB6" w:rsidRPr="00E2117F">
        <w:rPr>
          <w:rFonts w:ascii="Arial" w:hAnsi="Arial" w:cs="Arial"/>
          <w:bCs/>
          <w:lang w:val="en-GB"/>
        </w:rPr>
        <w:t>.</w:t>
      </w:r>
    </w:p>
    <w:p w14:paraId="0EFDD0CC" w14:textId="02E0BA82" w:rsidR="00817E61" w:rsidRDefault="00817E61" w:rsidP="00E2117F">
      <w:pPr>
        <w:pStyle w:val="ListParagraph"/>
        <w:numPr>
          <w:ilvl w:val="0"/>
          <w:numId w:val="21"/>
        </w:numPr>
        <w:spacing w:after="100" w:afterAutospacing="1" w:line="360" w:lineRule="auto"/>
        <w:jc w:val="both"/>
        <w:rPr>
          <w:rFonts w:ascii="Arial" w:hAnsi="Arial" w:cs="Arial"/>
          <w:bCs/>
          <w:lang w:val="en-GB"/>
        </w:rPr>
      </w:pPr>
      <w:r w:rsidRPr="00817E61">
        <w:rPr>
          <w:rFonts w:ascii="Arial" w:hAnsi="Arial" w:cs="Arial"/>
          <w:bCs/>
          <w:lang w:val="en-GB"/>
        </w:rPr>
        <w:t>Set different standards, monitor the rooms or operation continuously</w:t>
      </w:r>
      <w:r w:rsidR="00902E4C">
        <w:rPr>
          <w:rFonts w:ascii="Arial" w:hAnsi="Arial" w:cs="Arial"/>
          <w:bCs/>
          <w:lang w:val="en-GB"/>
        </w:rPr>
        <w:t xml:space="preserve"> the work </w:t>
      </w:r>
      <w:r w:rsidRPr="00817E61">
        <w:rPr>
          <w:rFonts w:ascii="Arial" w:hAnsi="Arial" w:cs="Arial"/>
          <w:bCs/>
          <w:lang w:val="en-GB"/>
        </w:rPr>
        <w:t xml:space="preserve">by Interior design consultant and get feedback from the </w:t>
      </w:r>
      <w:r w:rsidR="00902E4C">
        <w:rPr>
          <w:rFonts w:ascii="Arial" w:hAnsi="Arial" w:cs="Arial"/>
          <w:bCs/>
          <w:lang w:val="en-GB"/>
        </w:rPr>
        <w:t xml:space="preserve">staff which will be select the designs and showcase the interior design, </w:t>
      </w:r>
      <w:r w:rsidR="00902E4C" w:rsidRPr="00902E4C">
        <w:rPr>
          <w:rFonts w:ascii="Arial" w:hAnsi="Arial" w:cs="Arial"/>
          <w:bCs/>
          <w:lang w:val="en-GB"/>
        </w:rPr>
        <w:t>launch in social</w:t>
      </w:r>
      <w:r w:rsidR="00902E4C">
        <w:rPr>
          <w:rFonts w:ascii="Arial" w:hAnsi="Arial" w:cs="Arial"/>
          <w:bCs/>
          <w:lang w:val="en-GB"/>
        </w:rPr>
        <w:t xml:space="preserve"> media and potential customer (</w:t>
      </w:r>
      <w:proofErr w:type="spellStart"/>
      <w:r w:rsidR="00902E4C">
        <w:rPr>
          <w:rFonts w:ascii="Arial" w:hAnsi="Arial" w:cs="Arial"/>
          <w:bCs/>
          <w:lang w:val="en-GB"/>
        </w:rPr>
        <w:t>Bizbash</w:t>
      </w:r>
      <w:proofErr w:type="spellEnd"/>
      <w:r w:rsidR="00902E4C">
        <w:rPr>
          <w:rFonts w:ascii="Arial" w:hAnsi="Arial" w:cs="Arial"/>
          <w:bCs/>
          <w:lang w:val="en-GB"/>
        </w:rPr>
        <w:t>, 2023)</w:t>
      </w:r>
      <w:r w:rsidRPr="00817E61">
        <w:rPr>
          <w:rFonts w:ascii="Arial" w:hAnsi="Arial" w:cs="Arial"/>
          <w:bCs/>
          <w:lang w:val="en-GB"/>
        </w:rPr>
        <w:t xml:space="preserve">. </w:t>
      </w:r>
    </w:p>
    <w:p w14:paraId="0E65C15E" w14:textId="377AA963" w:rsidR="00E2117F" w:rsidRPr="00E2117F" w:rsidRDefault="00E2117F" w:rsidP="00E2117F">
      <w:pPr>
        <w:pStyle w:val="ListParagraph"/>
        <w:numPr>
          <w:ilvl w:val="0"/>
          <w:numId w:val="21"/>
        </w:numPr>
        <w:spacing w:after="100" w:afterAutospacing="1" w:line="360" w:lineRule="auto"/>
        <w:jc w:val="both"/>
        <w:rPr>
          <w:rFonts w:ascii="Arial" w:hAnsi="Arial" w:cs="Arial"/>
          <w:bCs/>
          <w:lang w:val="en-GB"/>
        </w:rPr>
      </w:pPr>
      <w:r w:rsidRPr="00E2117F">
        <w:rPr>
          <w:rFonts w:ascii="Arial" w:hAnsi="Arial" w:cs="Arial"/>
          <w:bCs/>
          <w:lang w:val="en-GB"/>
        </w:rPr>
        <w:t xml:space="preserve">Provide personalized </w:t>
      </w:r>
      <w:r w:rsidR="00CE63E1">
        <w:rPr>
          <w:rFonts w:ascii="Arial" w:hAnsi="Arial" w:cs="Arial"/>
          <w:bCs/>
          <w:lang w:val="en-GB"/>
        </w:rPr>
        <w:t>advice, guide and solution the business with</w:t>
      </w:r>
      <w:r w:rsidR="00D63D65">
        <w:rPr>
          <w:rFonts w:ascii="Arial" w:hAnsi="Arial" w:cs="Arial"/>
          <w:bCs/>
          <w:lang w:val="en-GB"/>
        </w:rPr>
        <w:t xml:space="preserve"> </w:t>
      </w:r>
      <w:r w:rsidR="00413AB6">
        <w:rPr>
          <w:rFonts w:ascii="Arial" w:hAnsi="Arial" w:cs="Arial"/>
          <w:bCs/>
          <w:lang w:val="en-GB"/>
        </w:rPr>
        <w:t>Digital marketing consultant</w:t>
      </w:r>
      <w:r w:rsidR="00CE63E1">
        <w:rPr>
          <w:rFonts w:ascii="Arial" w:hAnsi="Arial" w:cs="Arial"/>
          <w:bCs/>
          <w:lang w:val="en-GB"/>
        </w:rPr>
        <w:t xml:space="preserve"> and </w:t>
      </w:r>
      <w:r w:rsidR="00CE63E1" w:rsidRPr="00CE63E1">
        <w:rPr>
          <w:rFonts w:ascii="Arial" w:hAnsi="Arial" w:cs="Arial"/>
          <w:bCs/>
          <w:lang w:val="en-GB"/>
        </w:rPr>
        <w:t xml:space="preserve">to help </w:t>
      </w:r>
      <w:r w:rsidR="00CE63E1">
        <w:rPr>
          <w:rFonts w:ascii="Arial" w:hAnsi="Arial" w:cs="Arial"/>
          <w:bCs/>
          <w:lang w:val="en-GB"/>
        </w:rPr>
        <w:t>the business</w:t>
      </w:r>
      <w:r w:rsidR="00CE63E1" w:rsidRPr="00CE63E1">
        <w:rPr>
          <w:rFonts w:ascii="Arial" w:hAnsi="Arial" w:cs="Arial"/>
          <w:bCs/>
          <w:lang w:val="en-GB"/>
        </w:rPr>
        <w:t xml:space="preserve"> reach, engage and convert users.</w:t>
      </w:r>
      <w:r w:rsidRPr="00E2117F">
        <w:rPr>
          <w:rFonts w:ascii="Arial" w:hAnsi="Arial" w:cs="Arial"/>
          <w:bCs/>
          <w:lang w:val="en-GB"/>
        </w:rPr>
        <w:t xml:space="preserve"> This can boost the positivity of the guests toward hotel properties (</w:t>
      </w:r>
      <w:r w:rsidR="00CE63E1">
        <w:rPr>
          <w:rFonts w:ascii="Arial" w:hAnsi="Arial" w:cs="Arial"/>
          <w:bCs/>
          <w:lang w:val="en-GB"/>
        </w:rPr>
        <w:t>A:D, 2023)</w:t>
      </w:r>
      <w:r w:rsidRPr="00E2117F">
        <w:rPr>
          <w:rFonts w:ascii="Arial" w:hAnsi="Arial" w:cs="Arial"/>
          <w:bCs/>
          <w:lang w:val="en-GB"/>
        </w:rPr>
        <w:t>.</w:t>
      </w:r>
    </w:p>
    <w:p w14:paraId="71782716" w14:textId="23DFFDCC" w:rsidR="007864C3" w:rsidRDefault="00E2117F" w:rsidP="00E2117F">
      <w:pPr>
        <w:spacing w:after="100" w:afterAutospacing="1" w:line="360" w:lineRule="auto"/>
        <w:jc w:val="both"/>
        <w:rPr>
          <w:rFonts w:ascii="Arial" w:hAnsi="Arial" w:cs="Arial"/>
          <w:bCs/>
          <w:lang w:val="en-GB"/>
        </w:rPr>
      </w:pPr>
      <w:r w:rsidRPr="00E2117F">
        <w:rPr>
          <w:rFonts w:ascii="Arial" w:hAnsi="Arial" w:cs="Arial"/>
          <w:bCs/>
          <w:lang w:val="en-GB"/>
        </w:rPr>
        <w:t>Moreover, arranging the promotional strategy, especially the loyalty program for frequent guests, ensuring the synergies between and among the departments, maintaining guests' information to provide customised services, etc. can enhance the satisfaction of the guests</w:t>
      </w:r>
      <w:r>
        <w:rPr>
          <w:rFonts w:ascii="Arial" w:hAnsi="Arial" w:cs="Arial"/>
          <w:bCs/>
          <w:lang w:val="en-GB"/>
        </w:rPr>
        <w:t>.</w:t>
      </w:r>
    </w:p>
    <w:p w14:paraId="0CB1861D" w14:textId="1A7F1642" w:rsidR="007864C3" w:rsidRDefault="007864C3" w:rsidP="007864C3">
      <w:pPr>
        <w:spacing w:after="100" w:afterAutospacing="1" w:line="360" w:lineRule="auto"/>
        <w:jc w:val="both"/>
        <w:rPr>
          <w:rFonts w:ascii="Arial" w:hAnsi="Arial" w:cs="Arial"/>
          <w:bCs/>
          <w:lang w:val="en-GB"/>
        </w:rPr>
      </w:pPr>
    </w:p>
    <w:p w14:paraId="1885AC75" w14:textId="5B35CD1C" w:rsidR="007864C3" w:rsidRDefault="007864C3" w:rsidP="007864C3">
      <w:pPr>
        <w:spacing w:after="100" w:afterAutospacing="1" w:line="360" w:lineRule="auto"/>
        <w:jc w:val="both"/>
        <w:rPr>
          <w:rFonts w:ascii="Arial" w:hAnsi="Arial" w:cs="Arial"/>
          <w:bCs/>
          <w:lang w:val="en-GB"/>
        </w:rPr>
      </w:pPr>
    </w:p>
    <w:p w14:paraId="3A0A8563" w14:textId="40ABF51E" w:rsidR="007864C3" w:rsidRDefault="007864C3" w:rsidP="007864C3">
      <w:pPr>
        <w:spacing w:after="100" w:afterAutospacing="1" w:line="360" w:lineRule="auto"/>
        <w:jc w:val="both"/>
        <w:rPr>
          <w:rFonts w:ascii="Arial" w:hAnsi="Arial" w:cs="Arial"/>
          <w:bCs/>
          <w:lang w:val="en-GB"/>
        </w:rPr>
      </w:pPr>
    </w:p>
    <w:p w14:paraId="1FE744AF" w14:textId="0642BDAD" w:rsidR="007864C3" w:rsidRDefault="007864C3" w:rsidP="007864C3">
      <w:pPr>
        <w:spacing w:after="100" w:afterAutospacing="1" w:line="360" w:lineRule="auto"/>
        <w:jc w:val="both"/>
        <w:rPr>
          <w:rFonts w:ascii="Arial" w:hAnsi="Arial" w:cs="Arial"/>
          <w:bCs/>
          <w:lang w:val="en-GB"/>
        </w:rPr>
      </w:pPr>
    </w:p>
    <w:p w14:paraId="517A4599" w14:textId="77777777" w:rsidR="007864C3" w:rsidRDefault="007864C3" w:rsidP="007864C3">
      <w:pPr>
        <w:spacing w:after="100" w:afterAutospacing="1" w:line="360" w:lineRule="auto"/>
        <w:jc w:val="both"/>
        <w:rPr>
          <w:rFonts w:ascii="Arial" w:hAnsi="Arial" w:cs="Arial"/>
          <w:bCs/>
          <w:lang w:val="en-GB"/>
        </w:rPr>
      </w:pPr>
    </w:p>
    <w:p w14:paraId="2A83AFDC" w14:textId="37A7B8BF" w:rsidR="00B937B7" w:rsidRPr="00B4710B" w:rsidRDefault="007864C3" w:rsidP="00481BD4">
      <w:pPr>
        <w:pStyle w:val="Heading1"/>
        <w:rPr>
          <w:lang w:val="en-GB"/>
        </w:rPr>
      </w:pPr>
      <w:bookmarkStart w:id="45" w:name="_Toc128820273"/>
      <w:bookmarkStart w:id="46" w:name="_Toc128821341"/>
      <w:r w:rsidRPr="00B4710B">
        <w:rPr>
          <w:lang w:val="en-GB"/>
        </w:rPr>
        <w:t>Conclusion</w:t>
      </w:r>
      <w:bookmarkEnd w:id="45"/>
      <w:bookmarkEnd w:id="46"/>
    </w:p>
    <w:p w14:paraId="738E7C3C" w14:textId="0F7C3FCA" w:rsidR="005C4EDB" w:rsidRPr="005C4EDB" w:rsidRDefault="005C4EDB" w:rsidP="005C4EDB">
      <w:pPr>
        <w:spacing w:after="100" w:afterAutospacing="1" w:line="360" w:lineRule="auto"/>
        <w:jc w:val="both"/>
        <w:rPr>
          <w:rFonts w:ascii="Arial" w:hAnsi="Arial" w:cs="Arial"/>
          <w:bCs/>
          <w:lang w:val="en-GB"/>
        </w:rPr>
      </w:pPr>
      <w:r w:rsidRPr="005C4EDB">
        <w:rPr>
          <w:rFonts w:ascii="Arial" w:hAnsi="Arial" w:cs="Arial"/>
          <w:bCs/>
          <w:lang w:val="en-GB"/>
        </w:rPr>
        <w:t xml:space="preserve">The purpose of this consultancy report is to show and solve the issues of The Marylebone Hotel. Here, an overview of </w:t>
      </w:r>
      <w:r w:rsidR="00E3055E">
        <w:rPr>
          <w:rFonts w:ascii="Arial" w:hAnsi="Arial" w:cs="Arial"/>
          <w:bCs/>
          <w:lang w:val="en-GB"/>
        </w:rPr>
        <w:t>the h</w:t>
      </w:r>
      <w:r w:rsidRPr="005C4EDB">
        <w:rPr>
          <w:rFonts w:ascii="Arial" w:hAnsi="Arial" w:cs="Arial"/>
          <w:bCs/>
          <w:lang w:val="en-GB"/>
        </w:rPr>
        <w:t xml:space="preserve">otel is described. Then, the impact of the external or macro environment on the property is shown under the PESTEL model. In adding to other model, SWOT analysis is also demonstrated here from the perspective of </w:t>
      </w:r>
      <w:r w:rsidR="00E3055E">
        <w:rPr>
          <w:rFonts w:ascii="Arial" w:hAnsi="Arial" w:cs="Arial"/>
          <w:bCs/>
          <w:lang w:val="en-GB"/>
        </w:rPr>
        <w:t>the</w:t>
      </w:r>
      <w:r w:rsidRPr="005C4EDB">
        <w:rPr>
          <w:rFonts w:ascii="Arial" w:hAnsi="Arial" w:cs="Arial"/>
          <w:bCs/>
          <w:lang w:val="en-GB"/>
        </w:rPr>
        <w:t xml:space="preserve"> </w:t>
      </w:r>
      <w:r w:rsidR="00E3055E">
        <w:rPr>
          <w:rFonts w:ascii="Arial" w:hAnsi="Arial" w:cs="Arial"/>
          <w:bCs/>
          <w:lang w:val="en-GB"/>
        </w:rPr>
        <w:t>h</w:t>
      </w:r>
      <w:r w:rsidRPr="005C4EDB">
        <w:rPr>
          <w:rFonts w:ascii="Arial" w:hAnsi="Arial" w:cs="Arial"/>
          <w:bCs/>
          <w:lang w:val="en-GB"/>
        </w:rPr>
        <w:t>otel. However, the star model has different method that brings several steps of process with knowledge. The major positive and negative aspects of the analysis of the hotel are presented here in the following section of the report. The issue is to solve the problem with different strategies management. Other objective of this report brings different methods such as financial performance, the problem tree, different five forces, explain of TOWS, the hypotheses analyse and cage framework. Finally, the main findings and results of the analysis are presented here in this report and described all this models that will help for the business of the hotel. As the KPMG consulting agency will brings different method to help the business grow and brings the motivation to the hotel members which will show different challenges that will be solved and brings the success to this hotel.</w:t>
      </w:r>
      <w:r w:rsidR="00777946">
        <w:rPr>
          <w:rFonts w:ascii="Arial" w:hAnsi="Arial" w:cs="Arial"/>
          <w:bCs/>
          <w:lang w:val="en-GB"/>
        </w:rPr>
        <w:t xml:space="preserve"> All the document has given some major learning lessen and knowledge to this hotel. Hope to work in the future again. </w:t>
      </w:r>
    </w:p>
    <w:p w14:paraId="3B864BC7" w14:textId="77777777" w:rsidR="007864C3" w:rsidRDefault="007864C3" w:rsidP="007864C3">
      <w:pPr>
        <w:spacing w:after="100" w:afterAutospacing="1" w:line="360" w:lineRule="auto"/>
        <w:jc w:val="both"/>
        <w:rPr>
          <w:rFonts w:ascii="Arial" w:hAnsi="Arial" w:cs="Arial"/>
          <w:bCs/>
          <w:lang w:val="en-GB"/>
        </w:rPr>
      </w:pPr>
    </w:p>
    <w:p w14:paraId="267442D1" w14:textId="77777777" w:rsidR="007864C3" w:rsidRDefault="007864C3" w:rsidP="007864C3">
      <w:pPr>
        <w:spacing w:after="100" w:afterAutospacing="1" w:line="360" w:lineRule="auto"/>
        <w:jc w:val="both"/>
        <w:rPr>
          <w:rFonts w:ascii="Arial" w:hAnsi="Arial" w:cs="Arial"/>
          <w:bCs/>
          <w:lang w:val="en-GB"/>
        </w:rPr>
      </w:pPr>
    </w:p>
    <w:p w14:paraId="4BA26CFF" w14:textId="77777777" w:rsidR="007864C3" w:rsidRDefault="007864C3" w:rsidP="007864C3">
      <w:pPr>
        <w:spacing w:after="100" w:afterAutospacing="1" w:line="360" w:lineRule="auto"/>
        <w:jc w:val="both"/>
        <w:rPr>
          <w:rFonts w:ascii="Arial" w:hAnsi="Arial" w:cs="Arial"/>
          <w:bCs/>
          <w:lang w:val="en-GB"/>
        </w:rPr>
      </w:pPr>
    </w:p>
    <w:p w14:paraId="729C26FD" w14:textId="77777777" w:rsidR="007864C3" w:rsidRDefault="007864C3" w:rsidP="007864C3">
      <w:pPr>
        <w:spacing w:after="100" w:afterAutospacing="1" w:line="360" w:lineRule="auto"/>
        <w:jc w:val="both"/>
        <w:rPr>
          <w:rFonts w:ascii="Arial" w:hAnsi="Arial" w:cs="Arial"/>
          <w:bCs/>
          <w:lang w:val="en-GB"/>
        </w:rPr>
      </w:pPr>
    </w:p>
    <w:p w14:paraId="273C6195" w14:textId="77777777" w:rsidR="007864C3" w:rsidRDefault="007864C3" w:rsidP="007864C3">
      <w:pPr>
        <w:spacing w:after="100" w:afterAutospacing="1" w:line="360" w:lineRule="auto"/>
        <w:jc w:val="both"/>
        <w:rPr>
          <w:rFonts w:ascii="Arial" w:hAnsi="Arial" w:cs="Arial"/>
          <w:bCs/>
          <w:lang w:val="en-GB"/>
        </w:rPr>
      </w:pPr>
    </w:p>
    <w:p w14:paraId="6BE3F4DB" w14:textId="77777777" w:rsidR="007864C3" w:rsidRDefault="007864C3" w:rsidP="007864C3">
      <w:pPr>
        <w:spacing w:after="100" w:afterAutospacing="1" w:line="360" w:lineRule="auto"/>
        <w:jc w:val="both"/>
        <w:rPr>
          <w:rFonts w:ascii="Arial" w:hAnsi="Arial" w:cs="Arial"/>
          <w:bCs/>
          <w:lang w:val="en-GB"/>
        </w:rPr>
      </w:pPr>
    </w:p>
    <w:p w14:paraId="53839C24" w14:textId="77777777" w:rsidR="007864C3" w:rsidRDefault="007864C3" w:rsidP="007864C3">
      <w:pPr>
        <w:spacing w:after="100" w:afterAutospacing="1" w:line="360" w:lineRule="auto"/>
        <w:jc w:val="both"/>
        <w:rPr>
          <w:rFonts w:ascii="Arial" w:hAnsi="Arial" w:cs="Arial"/>
          <w:bCs/>
          <w:lang w:val="en-GB"/>
        </w:rPr>
      </w:pPr>
    </w:p>
    <w:p w14:paraId="46103058" w14:textId="77777777" w:rsidR="007864C3" w:rsidRDefault="007864C3" w:rsidP="007864C3">
      <w:pPr>
        <w:spacing w:after="100" w:afterAutospacing="1" w:line="360" w:lineRule="auto"/>
        <w:jc w:val="both"/>
        <w:rPr>
          <w:rFonts w:ascii="Arial" w:hAnsi="Arial" w:cs="Arial"/>
          <w:bCs/>
          <w:lang w:val="en-GB"/>
        </w:rPr>
      </w:pPr>
    </w:p>
    <w:p w14:paraId="196171C0" w14:textId="77777777" w:rsidR="007864C3" w:rsidRDefault="007864C3" w:rsidP="007864C3">
      <w:pPr>
        <w:spacing w:after="100" w:afterAutospacing="1" w:line="360" w:lineRule="auto"/>
        <w:jc w:val="both"/>
        <w:rPr>
          <w:rFonts w:ascii="Arial" w:hAnsi="Arial" w:cs="Arial"/>
          <w:bCs/>
          <w:lang w:val="en-GB"/>
        </w:rPr>
      </w:pPr>
    </w:p>
    <w:p w14:paraId="4FB49D9A" w14:textId="77777777" w:rsidR="007864C3" w:rsidRDefault="007864C3" w:rsidP="007864C3">
      <w:pPr>
        <w:spacing w:after="100" w:afterAutospacing="1" w:line="360" w:lineRule="auto"/>
        <w:jc w:val="both"/>
        <w:rPr>
          <w:rFonts w:ascii="Arial" w:hAnsi="Arial" w:cs="Arial"/>
          <w:bCs/>
          <w:lang w:val="en-GB"/>
        </w:rPr>
      </w:pPr>
    </w:p>
    <w:p w14:paraId="5CA288BE" w14:textId="77777777" w:rsidR="007864C3" w:rsidRDefault="007864C3" w:rsidP="007864C3">
      <w:pPr>
        <w:spacing w:after="100" w:afterAutospacing="1" w:line="360" w:lineRule="auto"/>
        <w:jc w:val="both"/>
        <w:rPr>
          <w:rFonts w:ascii="Arial" w:hAnsi="Arial" w:cs="Arial"/>
          <w:bCs/>
          <w:lang w:val="en-GB"/>
        </w:rPr>
      </w:pPr>
    </w:p>
    <w:p w14:paraId="3EAEDBEB" w14:textId="2FC74F88" w:rsidR="007864C3" w:rsidRPr="00B4710B" w:rsidRDefault="007864C3" w:rsidP="00481BD4">
      <w:pPr>
        <w:pStyle w:val="Heading1"/>
        <w:rPr>
          <w:lang w:val="en-GB"/>
        </w:rPr>
      </w:pPr>
      <w:bookmarkStart w:id="47" w:name="_Toc128820274"/>
      <w:bookmarkStart w:id="48" w:name="_Toc128821342"/>
      <w:r w:rsidRPr="00B4710B">
        <w:rPr>
          <w:lang w:val="en-GB"/>
        </w:rPr>
        <w:lastRenderedPageBreak/>
        <w:t>Reference</w:t>
      </w:r>
      <w:r w:rsidR="00C3756A" w:rsidRPr="00B4710B">
        <w:rPr>
          <w:lang w:val="en-GB"/>
        </w:rPr>
        <w:t>s</w:t>
      </w:r>
      <w:bookmarkEnd w:id="47"/>
      <w:bookmarkEnd w:id="48"/>
      <w:r w:rsidRPr="00B4710B">
        <w:rPr>
          <w:lang w:val="en-GB"/>
        </w:rPr>
        <w:t xml:space="preserve"> </w:t>
      </w:r>
    </w:p>
    <w:p w14:paraId="2D3928FD" w14:textId="1DF6EB73" w:rsidR="00C3756A" w:rsidRPr="00C3756A" w:rsidRDefault="00C3756A" w:rsidP="00C3756A">
      <w:pPr>
        <w:spacing w:after="100" w:afterAutospacing="1" w:line="360" w:lineRule="auto"/>
        <w:jc w:val="both"/>
        <w:rPr>
          <w:rFonts w:ascii="Arial" w:hAnsi="Arial" w:cs="Arial"/>
          <w:bCs/>
          <w:lang w:val="en-GB"/>
        </w:rPr>
      </w:pPr>
      <w:r w:rsidRPr="00C3756A">
        <w:rPr>
          <w:rFonts w:ascii="Arial" w:hAnsi="Arial" w:cs="Arial"/>
          <w:bCs/>
          <w:lang w:val="en-GB"/>
        </w:rPr>
        <w:t xml:space="preserve">Aakash, A., Tandon, A. and Gupta Aggarwal, A, (2021). </w:t>
      </w:r>
      <w:r w:rsidR="00BA2A1E">
        <w:rPr>
          <w:rFonts w:ascii="Arial" w:hAnsi="Arial" w:cs="Arial"/>
          <w:bCs/>
          <w:lang w:val="en-GB"/>
        </w:rPr>
        <w:t>‘</w:t>
      </w:r>
      <w:r w:rsidRPr="00C3756A">
        <w:rPr>
          <w:rFonts w:ascii="Arial" w:hAnsi="Arial" w:cs="Arial"/>
          <w:bCs/>
          <w:lang w:val="en-GB"/>
        </w:rPr>
        <w:t>How features embedded in predict hotel guest satisfaction: An application of artificial neural networks</w:t>
      </w:r>
      <w:r w:rsidR="00BA2A1E">
        <w:rPr>
          <w:rFonts w:ascii="Arial" w:hAnsi="Arial" w:cs="Arial"/>
          <w:bCs/>
          <w:lang w:val="en-GB"/>
        </w:rPr>
        <w:t>’</w:t>
      </w:r>
      <w:r w:rsidRPr="00C3756A">
        <w:rPr>
          <w:rFonts w:ascii="Arial" w:hAnsi="Arial" w:cs="Arial"/>
          <w:bCs/>
          <w:lang w:val="en-GB"/>
        </w:rPr>
        <w:t>.</w:t>
      </w:r>
      <w:r w:rsidR="00BA2A1E">
        <w:rPr>
          <w:rFonts w:ascii="Arial" w:hAnsi="Arial" w:cs="Arial"/>
          <w:bCs/>
          <w:lang w:val="en-GB"/>
        </w:rPr>
        <w:t xml:space="preserve"> </w:t>
      </w:r>
      <w:r w:rsidRPr="00BA2A1E">
        <w:rPr>
          <w:rFonts w:ascii="Arial" w:hAnsi="Arial" w:cs="Arial"/>
          <w:bCs/>
          <w:i/>
          <w:iCs/>
          <w:lang w:val="en-GB"/>
        </w:rPr>
        <w:t>Journal of Hospitality Marketing &amp; Management</w:t>
      </w:r>
      <w:r w:rsidRPr="00C3756A">
        <w:rPr>
          <w:rFonts w:ascii="Arial" w:hAnsi="Arial" w:cs="Arial"/>
          <w:bCs/>
          <w:lang w:val="en-GB"/>
        </w:rPr>
        <w:t>,</w:t>
      </w:r>
      <w:r w:rsidR="00CD227D">
        <w:rPr>
          <w:rFonts w:ascii="Arial" w:hAnsi="Arial" w:cs="Arial"/>
          <w:bCs/>
          <w:lang w:val="en-GB"/>
        </w:rPr>
        <w:t xml:space="preserve"> </w:t>
      </w:r>
      <w:r w:rsidRPr="00C3756A">
        <w:rPr>
          <w:rFonts w:ascii="Arial" w:hAnsi="Arial" w:cs="Arial"/>
          <w:bCs/>
          <w:lang w:val="en-GB"/>
        </w:rPr>
        <w:t>30(4), p.486-507.</w:t>
      </w:r>
    </w:p>
    <w:p w14:paraId="4946BB8D" w14:textId="7E53662B" w:rsidR="00CE63E1" w:rsidRDefault="00CE63E1" w:rsidP="005D2EFA">
      <w:pPr>
        <w:spacing w:after="100" w:afterAutospacing="1" w:line="360" w:lineRule="auto"/>
        <w:jc w:val="both"/>
        <w:rPr>
          <w:rFonts w:ascii="Arial" w:hAnsi="Arial" w:cs="Arial"/>
          <w:bCs/>
          <w:lang w:val="en-GB"/>
        </w:rPr>
      </w:pPr>
      <w:r>
        <w:rPr>
          <w:rFonts w:ascii="Arial" w:hAnsi="Arial" w:cs="Arial"/>
          <w:bCs/>
          <w:lang w:val="en-GB"/>
        </w:rPr>
        <w:t xml:space="preserve">A:D, (2023) </w:t>
      </w:r>
      <w:r w:rsidRPr="00BA2A1E">
        <w:rPr>
          <w:rFonts w:ascii="Arial" w:hAnsi="Arial" w:cs="Arial"/>
          <w:bCs/>
          <w:i/>
          <w:iCs/>
          <w:lang w:val="en-GB"/>
        </w:rPr>
        <w:t>Digital Marketing Services</w:t>
      </w:r>
      <w:r>
        <w:rPr>
          <w:rFonts w:ascii="Arial" w:hAnsi="Arial" w:cs="Arial"/>
          <w:bCs/>
          <w:lang w:val="en-GB"/>
        </w:rPr>
        <w:t>. Available at:</w:t>
      </w:r>
      <w:r w:rsidR="00B85C07">
        <w:rPr>
          <w:rFonts w:ascii="Arial" w:hAnsi="Arial" w:cs="Arial"/>
          <w:bCs/>
          <w:lang w:val="en-GB"/>
        </w:rPr>
        <w:t xml:space="preserve"> </w:t>
      </w:r>
      <w:r w:rsidR="00B85C07" w:rsidRPr="00B85C07">
        <w:rPr>
          <w:rFonts w:ascii="Arial" w:hAnsi="Arial" w:cs="Arial"/>
          <w:bCs/>
          <w:lang w:val="en-GB"/>
        </w:rPr>
        <w:t>https://www.ada-digital.co.uk/digital-marketing-services</w:t>
      </w:r>
    </w:p>
    <w:p w14:paraId="6859F635" w14:textId="2E3F7247" w:rsidR="00B56489" w:rsidRDefault="00B56489" w:rsidP="005D2EFA">
      <w:pPr>
        <w:spacing w:after="100" w:afterAutospacing="1" w:line="360" w:lineRule="auto"/>
        <w:jc w:val="both"/>
        <w:rPr>
          <w:rFonts w:ascii="Arial" w:hAnsi="Arial" w:cs="Arial"/>
          <w:bCs/>
          <w:lang w:val="en-GB"/>
        </w:rPr>
      </w:pPr>
      <w:proofErr w:type="spellStart"/>
      <w:r w:rsidRPr="00B56489">
        <w:rPr>
          <w:rFonts w:ascii="Arial" w:hAnsi="Arial" w:cs="Arial"/>
          <w:bCs/>
          <w:lang w:val="en-GB"/>
        </w:rPr>
        <w:t>Ahani</w:t>
      </w:r>
      <w:proofErr w:type="spellEnd"/>
      <w:r w:rsidRPr="00B56489">
        <w:rPr>
          <w:rFonts w:ascii="Arial" w:hAnsi="Arial" w:cs="Arial"/>
          <w:bCs/>
          <w:lang w:val="en-GB"/>
        </w:rPr>
        <w:t xml:space="preserve">, A., </w:t>
      </w:r>
      <w:proofErr w:type="spellStart"/>
      <w:r w:rsidRPr="00B56489">
        <w:rPr>
          <w:rFonts w:ascii="Arial" w:hAnsi="Arial" w:cs="Arial"/>
          <w:bCs/>
          <w:lang w:val="en-GB"/>
        </w:rPr>
        <w:t>Nilashi</w:t>
      </w:r>
      <w:proofErr w:type="spellEnd"/>
      <w:r w:rsidRPr="00B56489">
        <w:rPr>
          <w:rFonts w:ascii="Arial" w:hAnsi="Arial" w:cs="Arial"/>
          <w:bCs/>
          <w:lang w:val="en-GB"/>
        </w:rPr>
        <w:t xml:space="preserve">, M., </w:t>
      </w:r>
      <w:proofErr w:type="spellStart"/>
      <w:r w:rsidRPr="00B56489">
        <w:rPr>
          <w:rFonts w:ascii="Arial" w:hAnsi="Arial" w:cs="Arial"/>
          <w:bCs/>
          <w:lang w:val="en-GB"/>
        </w:rPr>
        <w:t>Yadegaridehkordi</w:t>
      </w:r>
      <w:proofErr w:type="spellEnd"/>
      <w:r w:rsidRPr="00B56489">
        <w:rPr>
          <w:rFonts w:ascii="Arial" w:hAnsi="Arial" w:cs="Arial"/>
          <w:bCs/>
          <w:lang w:val="en-GB"/>
        </w:rPr>
        <w:t xml:space="preserve">, E., </w:t>
      </w:r>
      <w:proofErr w:type="spellStart"/>
      <w:r w:rsidRPr="00B56489">
        <w:rPr>
          <w:rFonts w:ascii="Arial" w:hAnsi="Arial" w:cs="Arial"/>
          <w:bCs/>
          <w:lang w:val="en-GB"/>
        </w:rPr>
        <w:t>Sanzogni</w:t>
      </w:r>
      <w:proofErr w:type="spellEnd"/>
      <w:r w:rsidRPr="00B56489">
        <w:rPr>
          <w:rFonts w:ascii="Arial" w:hAnsi="Arial" w:cs="Arial"/>
          <w:bCs/>
          <w:lang w:val="en-GB"/>
        </w:rPr>
        <w:t xml:space="preserve">, L., Tarik, A.R., Knox, K., Samad, S. and Ibrahim, O., (2019). </w:t>
      </w:r>
      <w:r w:rsidR="00BA2A1E">
        <w:rPr>
          <w:rFonts w:ascii="Arial" w:hAnsi="Arial" w:cs="Arial"/>
          <w:bCs/>
          <w:lang w:val="en-GB"/>
        </w:rPr>
        <w:t>‘</w:t>
      </w:r>
      <w:r w:rsidRPr="00B56489">
        <w:rPr>
          <w:rFonts w:ascii="Arial" w:hAnsi="Arial" w:cs="Arial"/>
          <w:bCs/>
          <w:lang w:val="en-GB"/>
        </w:rPr>
        <w:t xml:space="preserve">Revealing customers’ satisfaction and preferences through online review analysis: The case of Canary Islands </w:t>
      </w:r>
      <w:r w:rsidR="00BA2A1E" w:rsidRPr="00B56489">
        <w:rPr>
          <w:rFonts w:ascii="Arial" w:hAnsi="Arial" w:cs="Arial"/>
          <w:bCs/>
          <w:lang w:val="en-GB"/>
        </w:rPr>
        <w:t>hotels</w:t>
      </w:r>
      <w:r w:rsidR="00BA2A1E">
        <w:rPr>
          <w:rFonts w:ascii="Arial" w:hAnsi="Arial" w:cs="Arial"/>
          <w:bCs/>
          <w:lang w:val="en-GB"/>
        </w:rPr>
        <w:t>’</w:t>
      </w:r>
      <w:r w:rsidRPr="00B56489">
        <w:rPr>
          <w:rFonts w:ascii="Arial" w:hAnsi="Arial" w:cs="Arial"/>
          <w:bCs/>
          <w:lang w:val="en-GB"/>
        </w:rPr>
        <w:t xml:space="preserve">. </w:t>
      </w:r>
      <w:r w:rsidRPr="00BA2A1E">
        <w:rPr>
          <w:rFonts w:ascii="Arial" w:hAnsi="Arial" w:cs="Arial"/>
          <w:bCs/>
          <w:i/>
          <w:iCs/>
          <w:lang w:val="en-GB"/>
        </w:rPr>
        <w:t>Journal of Retailing and Consumer Services</w:t>
      </w:r>
      <w:r w:rsidRPr="00B56489">
        <w:rPr>
          <w:rFonts w:ascii="Arial" w:hAnsi="Arial" w:cs="Arial"/>
          <w:bCs/>
          <w:lang w:val="en-GB"/>
        </w:rPr>
        <w:t>, 51, pp.331-343.</w:t>
      </w:r>
    </w:p>
    <w:p w14:paraId="62F9150F" w14:textId="714FEC52" w:rsidR="00865DBB" w:rsidRDefault="00B56489" w:rsidP="005D2EFA">
      <w:pPr>
        <w:spacing w:after="100" w:afterAutospacing="1" w:line="360" w:lineRule="auto"/>
        <w:jc w:val="both"/>
        <w:rPr>
          <w:rFonts w:ascii="Arial" w:hAnsi="Arial" w:cs="Arial"/>
          <w:bCs/>
          <w:lang w:val="en-GB"/>
        </w:rPr>
      </w:pPr>
      <w:r w:rsidRPr="00B56489">
        <w:rPr>
          <w:rFonts w:ascii="Arial" w:hAnsi="Arial" w:cs="Arial"/>
          <w:bCs/>
          <w:lang w:val="en-GB"/>
        </w:rPr>
        <w:t>Al-</w:t>
      </w:r>
      <w:proofErr w:type="spellStart"/>
      <w:r w:rsidRPr="00B56489">
        <w:rPr>
          <w:rFonts w:ascii="Arial" w:hAnsi="Arial" w:cs="Arial"/>
          <w:bCs/>
          <w:lang w:val="en-GB"/>
        </w:rPr>
        <w:t>Aomar</w:t>
      </w:r>
      <w:proofErr w:type="spellEnd"/>
      <w:r w:rsidRPr="00B56489">
        <w:rPr>
          <w:rFonts w:ascii="Arial" w:hAnsi="Arial" w:cs="Arial"/>
          <w:bCs/>
          <w:lang w:val="en-GB"/>
        </w:rPr>
        <w:t xml:space="preserve">, R. and Hussain, M., (2017). </w:t>
      </w:r>
      <w:r w:rsidR="00BA2A1E">
        <w:rPr>
          <w:rFonts w:ascii="Arial" w:hAnsi="Arial" w:cs="Arial"/>
          <w:bCs/>
          <w:lang w:val="en-GB"/>
        </w:rPr>
        <w:t>‘</w:t>
      </w:r>
      <w:r w:rsidRPr="00B56489">
        <w:rPr>
          <w:rFonts w:ascii="Arial" w:hAnsi="Arial" w:cs="Arial"/>
          <w:bCs/>
          <w:lang w:val="en-GB"/>
        </w:rPr>
        <w:t>An assessment of green practices in a hotel supply chain: A study of UAE hotels</w:t>
      </w:r>
      <w:r w:rsidR="00BA2A1E">
        <w:rPr>
          <w:rFonts w:ascii="Arial" w:hAnsi="Arial" w:cs="Arial"/>
          <w:bCs/>
          <w:lang w:val="en-GB"/>
        </w:rPr>
        <w:t>’</w:t>
      </w:r>
      <w:r w:rsidRPr="00B56489">
        <w:rPr>
          <w:rFonts w:ascii="Arial" w:hAnsi="Arial" w:cs="Arial"/>
          <w:bCs/>
          <w:lang w:val="en-GB"/>
        </w:rPr>
        <w:t xml:space="preserve">. </w:t>
      </w:r>
      <w:r w:rsidRPr="00BA2A1E">
        <w:rPr>
          <w:rFonts w:ascii="Arial" w:hAnsi="Arial" w:cs="Arial"/>
          <w:bCs/>
          <w:i/>
          <w:iCs/>
          <w:lang w:val="en-GB"/>
        </w:rPr>
        <w:t>Journal of Hospitality and Tourism Management</w:t>
      </w:r>
      <w:r w:rsidRPr="00B56489">
        <w:rPr>
          <w:rFonts w:ascii="Arial" w:hAnsi="Arial" w:cs="Arial"/>
          <w:bCs/>
          <w:lang w:val="en-GB"/>
        </w:rPr>
        <w:t>, 32, pp.71-81.</w:t>
      </w:r>
    </w:p>
    <w:p w14:paraId="6DCD41BB" w14:textId="24CF2B56" w:rsidR="005D2EFA" w:rsidRPr="005D2EFA" w:rsidRDefault="005D2EFA" w:rsidP="005D2EFA">
      <w:pPr>
        <w:spacing w:after="100" w:afterAutospacing="1" w:line="360" w:lineRule="auto"/>
        <w:jc w:val="both"/>
        <w:rPr>
          <w:rFonts w:ascii="Arial" w:hAnsi="Arial" w:cs="Arial"/>
          <w:bCs/>
          <w:lang w:val="en-GB"/>
        </w:rPr>
      </w:pPr>
      <w:proofErr w:type="spellStart"/>
      <w:r w:rsidRPr="005D2EFA">
        <w:rPr>
          <w:rFonts w:ascii="Arial" w:hAnsi="Arial" w:cs="Arial"/>
          <w:bCs/>
          <w:lang w:val="en-GB"/>
        </w:rPr>
        <w:t>Astawa</w:t>
      </w:r>
      <w:proofErr w:type="spellEnd"/>
      <w:r w:rsidRPr="005D2EFA">
        <w:rPr>
          <w:rFonts w:ascii="Arial" w:hAnsi="Arial" w:cs="Arial"/>
          <w:bCs/>
          <w:lang w:val="en-GB"/>
        </w:rPr>
        <w:t xml:space="preserve">, I.K., </w:t>
      </w:r>
      <w:proofErr w:type="spellStart"/>
      <w:r w:rsidRPr="005D2EFA">
        <w:rPr>
          <w:rFonts w:ascii="Arial" w:hAnsi="Arial" w:cs="Arial"/>
          <w:bCs/>
          <w:lang w:val="en-GB"/>
        </w:rPr>
        <w:t>Widhari</w:t>
      </w:r>
      <w:proofErr w:type="spellEnd"/>
      <w:r w:rsidRPr="005D2EFA">
        <w:rPr>
          <w:rFonts w:ascii="Arial" w:hAnsi="Arial" w:cs="Arial"/>
          <w:bCs/>
          <w:lang w:val="en-GB"/>
        </w:rPr>
        <w:t xml:space="preserve">, C.I.S., </w:t>
      </w:r>
      <w:proofErr w:type="spellStart"/>
      <w:r w:rsidRPr="005D2EFA">
        <w:rPr>
          <w:rFonts w:ascii="Arial" w:hAnsi="Arial" w:cs="Arial"/>
          <w:bCs/>
          <w:lang w:val="en-GB"/>
        </w:rPr>
        <w:t>Budarma</w:t>
      </w:r>
      <w:proofErr w:type="spellEnd"/>
      <w:r w:rsidRPr="005D2EFA">
        <w:rPr>
          <w:rFonts w:ascii="Arial" w:hAnsi="Arial" w:cs="Arial"/>
          <w:bCs/>
          <w:lang w:val="en-GB"/>
        </w:rPr>
        <w:t xml:space="preserve">, I.K. and </w:t>
      </w:r>
      <w:proofErr w:type="spellStart"/>
      <w:r w:rsidRPr="005D2EFA">
        <w:rPr>
          <w:rFonts w:ascii="Arial" w:hAnsi="Arial" w:cs="Arial"/>
          <w:bCs/>
          <w:lang w:val="en-GB"/>
        </w:rPr>
        <w:t>Mudana</w:t>
      </w:r>
      <w:proofErr w:type="spellEnd"/>
      <w:r w:rsidRPr="005D2EFA">
        <w:rPr>
          <w:rFonts w:ascii="Arial" w:hAnsi="Arial" w:cs="Arial"/>
          <w:bCs/>
          <w:lang w:val="en-GB"/>
        </w:rPr>
        <w:t xml:space="preserve">, I.G, (2022), </w:t>
      </w:r>
      <w:r w:rsidR="00BA2A1E">
        <w:rPr>
          <w:rFonts w:ascii="Arial" w:hAnsi="Arial" w:cs="Arial"/>
          <w:bCs/>
          <w:lang w:val="en-GB"/>
        </w:rPr>
        <w:t>‘</w:t>
      </w:r>
      <w:r w:rsidRPr="005D2EFA">
        <w:rPr>
          <w:rFonts w:ascii="Arial" w:hAnsi="Arial" w:cs="Arial"/>
          <w:bCs/>
          <w:lang w:val="en-GB"/>
        </w:rPr>
        <w:t>Green Hotel Promotion Strategy in Bali: A Study Using SWOT Analysis</w:t>
      </w:r>
      <w:r w:rsidR="00BA2A1E">
        <w:rPr>
          <w:rFonts w:ascii="Arial" w:hAnsi="Arial" w:cs="Arial"/>
          <w:bCs/>
          <w:lang w:val="en-GB"/>
        </w:rPr>
        <w:t>’</w:t>
      </w:r>
      <w:r w:rsidRPr="005D2EFA">
        <w:rPr>
          <w:rFonts w:ascii="Arial" w:hAnsi="Arial" w:cs="Arial"/>
          <w:bCs/>
          <w:lang w:val="en-GB"/>
        </w:rPr>
        <w:t xml:space="preserve">. </w:t>
      </w:r>
      <w:r w:rsidRPr="00BA2A1E">
        <w:rPr>
          <w:rFonts w:ascii="Arial" w:hAnsi="Arial" w:cs="Arial"/>
          <w:bCs/>
          <w:i/>
          <w:iCs/>
          <w:lang w:val="en-GB"/>
        </w:rPr>
        <w:t>In</w:t>
      </w:r>
      <w:r w:rsidR="00902E4C" w:rsidRPr="00BA2A1E">
        <w:rPr>
          <w:rFonts w:ascii="Arial" w:hAnsi="Arial" w:cs="Arial"/>
          <w:bCs/>
          <w:i/>
          <w:iCs/>
          <w:lang w:val="en-GB"/>
        </w:rPr>
        <w:t xml:space="preserve"> </w:t>
      </w:r>
      <w:r w:rsidRPr="00BA2A1E">
        <w:rPr>
          <w:rFonts w:ascii="Arial" w:hAnsi="Arial" w:cs="Arial"/>
          <w:bCs/>
          <w:i/>
          <w:iCs/>
          <w:lang w:val="en-GB"/>
        </w:rPr>
        <w:t>International Conference on Applied Science and Technology on Social Science 2021</w:t>
      </w:r>
      <w:r w:rsidRPr="005D2EFA">
        <w:rPr>
          <w:rFonts w:ascii="Arial" w:hAnsi="Arial" w:cs="Arial"/>
          <w:bCs/>
          <w:lang w:val="en-GB"/>
        </w:rPr>
        <w:t xml:space="preserve"> (</w:t>
      </w:r>
      <w:proofErr w:type="spellStart"/>
      <w:r w:rsidRPr="005D2EFA">
        <w:rPr>
          <w:rFonts w:ascii="Arial" w:hAnsi="Arial" w:cs="Arial"/>
          <w:bCs/>
          <w:lang w:val="en-GB"/>
        </w:rPr>
        <w:t>iCAST</w:t>
      </w:r>
      <w:proofErr w:type="spellEnd"/>
      <w:r w:rsidRPr="005D2EFA">
        <w:rPr>
          <w:rFonts w:ascii="Arial" w:hAnsi="Arial" w:cs="Arial"/>
          <w:bCs/>
          <w:lang w:val="en-GB"/>
        </w:rPr>
        <w:t>-SS 2021)</w:t>
      </w:r>
      <w:r>
        <w:rPr>
          <w:rFonts w:ascii="Arial" w:hAnsi="Arial" w:cs="Arial"/>
          <w:bCs/>
          <w:lang w:val="en-GB"/>
        </w:rPr>
        <w:t xml:space="preserve">, </w:t>
      </w:r>
      <w:r w:rsidRPr="005D2EFA">
        <w:rPr>
          <w:rFonts w:ascii="Arial" w:hAnsi="Arial" w:cs="Arial"/>
          <w:bCs/>
          <w:lang w:val="en-GB"/>
        </w:rPr>
        <w:t>p. 460-466. Atlantis Press.</w:t>
      </w:r>
    </w:p>
    <w:p w14:paraId="723A6FCA" w14:textId="7C514A4D" w:rsidR="000F1BC5" w:rsidRPr="000F1BC5" w:rsidRDefault="000F1BC5" w:rsidP="000F1BC5">
      <w:pPr>
        <w:spacing w:after="100" w:afterAutospacing="1" w:line="360" w:lineRule="auto"/>
        <w:jc w:val="both"/>
        <w:rPr>
          <w:rFonts w:ascii="Arial" w:hAnsi="Arial" w:cs="Arial"/>
          <w:bCs/>
          <w:lang w:val="en-GB"/>
        </w:rPr>
      </w:pPr>
      <w:proofErr w:type="spellStart"/>
      <w:r w:rsidRPr="006D5F8E">
        <w:rPr>
          <w:rFonts w:ascii="Arial" w:hAnsi="Arial" w:cs="Arial"/>
          <w:bCs/>
          <w:lang w:val="en-GB"/>
        </w:rPr>
        <w:t>Alén</w:t>
      </w:r>
      <w:proofErr w:type="spellEnd"/>
      <w:r w:rsidRPr="006D5F8E">
        <w:rPr>
          <w:rFonts w:ascii="Arial" w:hAnsi="Arial" w:cs="Arial"/>
          <w:bCs/>
          <w:lang w:val="en-GB"/>
        </w:rPr>
        <w:t xml:space="preserve">, E., </w:t>
      </w:r>
      <w:proofErr w:type="spellStart"/>
      <w:r w:rsidRPr="006D5F8E">
        <w:rPr>
          <w:rFonts w:ascii="Arial" w:hAnsi="Arial" w:cs="Arial"/>
          <w:bCs/>
          <w:lang w:val="en-GB"/>
        </w:rPr>
        <w:t>Nicolau</w:t>
      </w:r>
      <w:proofErr w:type="spellEnd"/>
      <w:r w:rsidRPr="006D5F8E">
        <w:rPr>
          <w:rFonts w:ascii="Arial" w:hAnsi="Arial" w:cs="Arial"/>
          <w:bCs/>
          <w:lang w:val="en-GB"/>
        </w:rPr>
        <w:t xml:space="preserve">, J.L., </w:t>
      </w:r>
      <w:proofErr w:type="spellStart"/>
      <w:r w:rsidRPr="006D5F8E">
        <w:rPr>
          <w:rFonts w:ascii="Arial" w:hAnsi="Arial" w:cs="Arial"/>
          <w:bCs/>
          <w:lang w:val="en-GB"/>
        </w:rPr>
        <w:t>Losada</w:t>
      </w:r>
      <w:proofErr w:type="spellEnd"/>
      <w:r w:rsidRPr="006D5F8E">
        <w:rPr>
          <w:rFonts w:ascii="Arial" w:hAnsi="Arial" w:cs="Arial"/>
          <w:bCs/>
          <w:lang w:val="en-GB"/>
        </w:rPr>
        <w:t xml:space="preserve">, N. and Domínguez, T, (2014). </w:t>
      </w:r>
      <w:r w:rsidR="00BA2A1E">
        <w:rPr>
          <w:rFonts w:ascii="Arial" w:hAnsi="Arial" w:cs="Arial"/>
          <w:bCs/>
          <w:lang w:val="en-GB"/>
        </w:rPr>
        <w:t>‘</w:t>
      </w:r>
      <w:r w:rsidRPr="000F1BC5">
        <w:rPr>
          <w:rFonts w:ascii="Arial" w:hAnsi="Arial" w:cs="Arial"/>
          <w:bCs/>
          <w:lang w:val="en-GB"/>
        </w:rPr>
        <w:t>Determinant factors of senior tourists’ length of stay</w:t>
      </w:r>
      <w:r w:rsidR="00BA2A1E">
        <w:rPr>
          <w:rFonts w:ascii="Arial" w:hAnsi="Arial" w:cs="Arial"/>
          <w:bCs/>
          <w:lang w:val="en-GB"/>
        </w:rPr>
        <w:t>’</w:t>
      </w:r>
      <w:r w:rsidRPr="000F1BC5">
        <w:rPr>
          <w:rFonts w:ascii="Arial" w:hAnsi="Arial" w:cs="Arial"/>
          <w:bCs/>
          <w:lang w:val="en-GB"/>
        </w:rPr>
        <w:t xml:space="preserve">. </w:t>
      </w:r>
      <w:r w:rsidRPr="00BA2A1E">
        <w:rPr>
          <w:rFonts w:ascii="Arial" w:hAnsi="Arial" w:cs="Arial"/>
          <w:bCs/>
          <w:i/>
          <w:iCs/>
          <w:lang w:val="en-GB"/>
        </w:rPr>
        <w:t>Annals of Tourism Research</w:t>
      </w:r>
      <w:r w:rsidRPr="000F1BC5">
        <w:rPr>
          <w:rFonts w:ascii="Arial" w:hAnsi="Arial" w:cs="Arial"/>
          <w:bCs/>
          <w:lang w:val="en-GB"/>
        </w:rPr>
        <w:t>, 49, p.19-32.</w:t>
      </w:r>
      <w:r>
        <w:rPr>
          <w:rFonts w:ascii="Arial" w:hAnsi="Arial" w:cs="Arial"/>
          <w:bCs/>
          <w:lang w:val="en-GB"/>
        </w:rPr>
        <w:t xml:space="preserve"> </w:t>
      </w:r>
      <w:hyperlink r:id="rId15" w:tgtFrame="_blank" w:tooltip="Persistent link using digital object identifier" w:history="1">
        <w:r w:rsidRPr="000F1BC5">
          <w:rPr>
            <w:rFonts w:ascii="Arial" w:hAnsi="Arial" w:cs="Arial"/>
            <w:bCs/>
            <w:lang w:val="en-GB"/>
          </w:rPr>
          <w:t>https://doi.org/10.1016/j.annals.2014.08.002</w:t>
        </w:r>
      </w:hyperlink>
    </w:p>
    <w:p w14:paraId="5DED1571" w14:textId="6FC87B51" w:rsidR="004D33F6" w:rsidRPr="004D33F6" w:rsidRDefault="004D33F6" w:rsidP="004D33F6">
      <w:pPr>
        <w:spacing w:after="100" w:afterAutospacing="1" w:line="360" w:lineRule="auto"/>
        <w:jc w:val="both"/>
        <w:rPr>
          <w:rFonts w:ascii="Arial" w:hAnsi="Arial" w:cs="Arial"/>
          <w:bCs/>
          <w:lang w:val="en-GB"/>
        </w:rPr>
      </w:pPr>
      <w:proofErr w:type="spellStart"/>
      <w:r w:rsidRPr="004D33F6">
        <w:rPr>
          <w:rFonts w:ascii="Arial" w:hAnsi="Arial" w:cs="Arial"/>
          <w:bCs/>
          <w:lang w:val="en-GB"/>
        </w:rPr>
        <w:t>Bardi</w:t>
      </w:r>
      <w:proofErr w:type="spellEnd"/>
      <w:r w:rsidRPr="004D33F6">
        <w:rPr>
          <w:rFonts w:ascii="Arial" w:hAnsi="Arial" w:cs="Arial"/>
          <w:bCs/>
          <w:lang w:val="en-GB"/>
        </w:rPr>
        <w:t xml:space="preserve">, J.A, (2021). </w:t>
      </w:r>
      <w:r w:rsidRPr="00BA2A1E">
        <w:rPr>
          <w:rFonts w:ascii="Arial" w:hAnsi="Arial" w:cs="Arial"/>
          <w:bCs/>
          <w:i/>
          <w:iCs/>
          <w:lang w:val="en-GB"/>
        </w:rPr>
        <w:t>Hotel-Front-Office-Management</w:t>
      </w:r>
      <w:r w:rsidRPr="004D33F6">
        <w:rPr>
          <w:rFonts w:ascii="Arial" w:hAnsi="Arial" w:cs="Arial"/>
          <w:bCs/>
          <w:lang w:val="en-GB"/>
        </w:rPr>
        <w:t>.</w:t>
      </w:r>
    </w:p>
    <w:p w14:paraId="6076B73F" w14:textId="1A997311" w:rsidR="00C471E1" w:rsidRPr="00C471E1" w:rsidRDefault="00C471E1" w:rsidP="00C471E1">
      <w:pPr>
        <w:spacing w:after="100" w:afterAutospacing="1" w:line="360" w:lineRule="auto"/>
        <w:jc w:val="both"/>
        <w:rPr>
          <w:rFonts w:ascii="Arial" w:hAnsi="Arial" w:cs="Arial"/>
          <w:bCs/>
          <w:lang w:val="en-GB"/>
        </w:rPr>
      </w:pPr>
      <w:proofErr w:type="spellStart"/>
      <w:r w:rsidRPr="006D5F8E">
        <w:rPr>
          <w:rFonts w:ascii="Arial" w:hAnsi="Arial" w:cs="Arial"/>
          <w:bCs/>
          <w:lang w:val="en-GB"/>
        </w:rPr>
        <w:t>Bartusková</w:t>
      </w:r>
      <w:proofErr w:type="spellEnd"/>
      <w:r w:rsidR="00E721B1" w:rsidRPr="006D5F8E">
        <w:rPr>
          <w:rFonts w:ascii="Arial" w:hAnsi="Arial" w:cs="Arial"/>
          <w:bCs/>
          <w:lang w:val="en-GB"/>
        </w:rPr>
        <w:t>.</w:t>
      </w:r>
      <w:r w:rsidRPr="006D5F8E">
        <w:rPr>
          <w:rFonts w:ascii="Arial" w:hAnsi="Arial" w:cs="Arial"/>
          <w:bCs/>
          <w:lang w:val="en-GB"/>
        </w:rPr>
        <w:t xml:space="preserve"> T</w:t>
      </w:r>
      <w:r w:rsidR="00E721B1" w:rsidRPr="006D5F8E">
        <w:rPr>
          <w:rFonts w:ascii="Arial" w:hAnsi="Arial" w:cs="Arial"/>
          <w:bCs/>
          <w:lang w:val="en-GB"/>
        </w:rPr>
        <w:t>,</w:t>
      </w:r>
      <w:r w:rsidRPr="006D5F8E">
        <w:rPr>
          <w:rFonts w:ascii="Arial" w:hAnsi="Arial" w:cs="Arial"/>
          <w:bCs/>
          <w:lang w:val="en-GB"/>
        </w:rPr>
        <w:t xml:space="preserve"> </w:t>
      </w:r>
      <w:proofErr w:type="spellStart"/>
      <w:r w:rsidRPr="006D5F8E">
        <w:rPr>
          <w:rFonts w:ascii="Arial" w:hAnsi="Arial" w:cs="Arial"/>
          <w:bCs/>
          <w:lang w:val="en-GB"/>
        </w:rPr>
        <w:t>Kresta</w:t>
      </w:r>
      <w:proofErr w:type="spellEnd"/>
      <w:r w:rsidR="00E721B1" w:rsidRPr="006D5F8E">
        <w:rPr>
          <w:rFonts w:ascii="Arial" w:hAnsi="Arial" w:cs="Arial"/>
          <w:bCs/>
          <w:lang w:val="en-GB"/>
        </w:rPr>
        <w:t>.</w:t>
      </w:r>
      <w:r w:rsidRPr="006D5F8E">
        <w:rPr>
          <w:rFonts w:ascii="Arial" w:hAnsi="Arial" w:cs="Arial"/>
          <w:bCs/>
          <w:lang w:val="en-GB"/>
        </w:rPr>
        <w:t xml:space="preserve"> A, (2015). </w:t>
      </w:r>
      <w:r w:rsidR="00BA2A1E">
        <w:rPr>
          <w:rFonts w:ascii="Arial" w:hAnsi="Arial" w:cs="Arial"/>
          <w:bCs/>
          <w:lang w:val="en-GB"/>
        </w:rPr>
        <w:t>‘</w:t>
      </w:r>
      <w:r w:rsidRPr="00C471E1">
        <w:rPr>
          <w:rFonts w:ascii="Arial" w:hAnsi="Arial" w:cs="Arial"/>
          <w:bCs/>
          <w:lang w:val="en-GB"/>
        </w:rPr>
        <w:t>Application of AHP method in external strategic analysis of the selected organisation</w:t>
      </w:r>
      <w:r w:rsidR="00BA2A1E">
        <w:rPr>
          <w:rFonts w:ascii="Arial" w:hAnsi="Arial" w:cs="Arial"/>
          <w:bCs/>
          <w:lang w:val="en-GB"/>
        </w:rPr>
        <w:t>’</w:t>
      </w:r>
      <w:r w:rsidRPr="00C471E1">
        <w:rPr>
          <w:rFonts w:ascii="Arial" w:hAnsi="Arial" w:cs="Arial"/>
          <w:bCs/>
          <w:lang w:val="en-GB"/>
        </w:rPr>
        <w:t>.</w:t>
      </w:r>
      <w:r>
        <w:rPr>
          <w:rFonts w:ascii="Arial" w:hAnsi="Arial" w:cs="Arial"/>
          <w:bCs/>
          <w:lang w:val="en-GB"/>
        </w:rPr>
        <w:t xml:space="preserve"> </w:t>
      </w:r>
      <w:r w:rsidRPr="00BA2A1E">
        <w:rPr>
          <w:rFonts w:ascii="Arial" w:hAnsi="Arial" w:cs="Arial"/>
          <w:bCs/>
          <w:i/>
          <w:iCs/>
          <w:lang w:val="en-GB"/>
        </w:rPr>
        <w:t>Procedia Economics and Finance</w:t>
      </w:r>
      <w:r w:rsidRPr="00C471E1">
        <w:rPr>
          <w:rFonts w:ascii="Arial" w:hAnsi="Arial" w:cs="Arial"/>
          <w:bCs/>
          <w:lang w:val="en-GB"/>
        </w:rPr>
        <w:t>,</w:t>
      </w:r>
      <w:r>
        <w:rPr>
          <w:rFonts w:ascii="Arial" w:hAnsi="Arial" w:cs="Arial"/>
          <w:bCs/>
          <w:lang w:val="en-GB"/>
        </w:rPr>
        <w:t xml:space="preserve"> </w:t>
      </w:r>
      <w:r w:rsidRPr="00C471E1">
        <w:rPr>
          <w:rFonts w:ascii="Arial" w:hAnsi="Arial" w:cs="Arial"/>
          <w:bCs/>
          <w:lang w:val="en-GB"/>
        </w:rPr>
        <w:t>30, p.146-154.</w:t>
      </w:r>
      <w:r w:rsidR="00E721B1">
        <w:rPr>
          <w:rFonts w:ascii="Arial" w:hAnsi="Arial" w:cs="Arial"/>
          <w:bCs/>
          <w:lang w:val="en-GB"/>
        </w:rPr>
        <w:t xml:space="preserve"> </w:t>
      </w:r>
      <w:hyperlink r:id="rId16" w:tgtFrame="_blank" w:tooltip="Persistent link using digital object identifier" w:history="1">
        <w:r w:rsidR="00E721B1" w:rsidRPr="00E721B1">
          <w:rPr>
            <w:rFonts w:ascii="Arial" w:hAnsi="Arial" w:cs="Arial"/>
            <w:bCs/>
            <w:lang w:val="en-GB"/>
          </w:rPr>
          <w:t>https://doi.org/10.1016/S2212-5671(15)01278-2</w:t>
        </w:r>
      </w:hyperlink>
    </w:p>
    <w:p w14:paraId="35A1EBED" w14:textId="0B48F5D3" w:rsidR="009852CF" w:rsidRPr="00844F53" w:rsidRDefault="00844F53" w:rsidP="007864C3">
      <w:pPr>
        <w:spacing w:after="100" w:afterAutospacing="1" w:line="360" w:lineRule="auto"/>
        <w:jc w:val="both"/>
        <w:rPr>
          <w:rFonts w:ascii="Arial" w:hAnsi="Arial" w:cs="Arial"/>
          <w:bCs/>
          <w:lang w:val="en-GB"/>
        </w:rPr>
      </w:pPr>
      <w:proofErr w:type="spellStart"/>
      <w:r>
        <w:rPr>
          <w:rFonts w:ascii="Arial" w:hAnsi="Arial" w:cs="Arial"/>
          <w:bCs/>
          <w:lang w:val="en-GB"/>
        </w:rPr>
        <w:t>Bezal</w:t>
      </w:r>
      <w:proofErr w:type="spellEnd"/>
      <w:r>
        <w:rPr>
          <w:rFonts w:ascii="Arial" w:hAnsi="Arial" w:cs="Arial"/>
          <w:bCs/>
          <w:lang w:val="en-GB"/>
        </w:rPr>
        <w:t xml:space="preserve">. com, (2021) </w:t>
      </w:r>
      <w:r w:rsidRPr="00BA2A1E">
        <w:rPr>
          <w:rFonts w:ascii="Arial" w:hAnsi="Arial" w:cs="Arial"/>
          <w:bCs/>
          <w:i/>
          <w:iCs/>
          <w:lang w:val="en-GB"/>
        </w:rPr>
        <w:t>An analysis of the Hotel Industry with Porter’s Five Forces</w:t>
      </w:r>
      <w:r>
        <w:rPr>
          <w:rFonts w:ascii="Arial" w:hAnsi="Arial" w:cs="Arial"/>
          <w:bCs/>
          <w:lang w:val="en-GB"/>
        </w:rPr>
        <w:t xml:space="preserve">. </w:t>
      </w:r>
      <w:proofErr w:type="spellStart"/>
      <w:proofErr w:type="gramStart"/>
      <w:r w:rsidRPr="006D5F8E">
        <w:rPr>
          <w:rFonts w:ascii="Arial" w:hAnsi="Arial" w:cs="Arial"/>
          <w:bCs/>
        </w:rPr>
        <w:t>Available</w:t>
      </w:r>
      <w:proofErr w:type="spellEnd"/>
      <w:r w:rsidRPr="006D5F8E">
        <w:rPr>
          <w:rFonts w:ascii="Arial" w:hAnsi="Arial" w:cs="Arial"/>
          <w:bCs/>
        </w:rPr>
        <w:t>:</w:t>
      </w:r>
      <w:proofErr w:type="gramEnd"/>
      <w:r w:rsidRPr="006D5F8E">
        <w:rPr>
          <w:rFonts w:ascii="Arial" w:hAnsi="Arial" w:cs="Arial"/>
          <w:bCs/>
        </w:rPr>
        <w:t xml:space="preserve"> </w:t>
      </w:r>
      <w:hyperlink r:id="rId17" w:history="1">
        <w:r w:rsidRPr="006D5F8E">
          <w:rPr>
            <w:rStyle w:val="Hyperlink"/>
            <w:rFonts w:ascii="Arial" w:hAnsi="Arial" w:cs="Arial"/>
            <w:bCs/>
            <w:color w:val="auto"/>
            <w:u w:val="none"/>
          </w:rPr>
          <w:t>https://bezla.com/blog/f/an-analysis-of-the-hotel-industry-with-porter%E2%80%99s-five-forces?blogcategory=Hotel+Marketing</w:t>
        </w:r>
      </w:hyperlink>
      <w:r w:rsidRPr="006D5F8E">
        <w:rPr>
          <w:rFonts w:ascii="Arial" w:hAnsi="Arial" w:cs="Arial"/>
          <w:bCs/>
        </w:rPr>
        <w:t xml:space="preserve">. </w:t>
      </w:r>
      <w:r w:rsidRPr="00844F53">
        <w:rPr>
          <w:rFonts w:ascii="Arial" w:hAnsi="Arial" w:cs="Arial"/>
          <w:bCs/>
          <w:lang w:val="en-GB"/>
        </w:rPr>
        <w:t>(Access: 17 February 2021)</w:t>
      </w:r>
    </w:p>
    <w:p w14:paraId="2692A4F4" w14:textId="3A5A84E8" w:rsidR="009852CF" w:rsidRPr="002B7939" w:rsidRDefault="00C3756A" w:rsidP="007864C3">
      <w:pPr>
        <w:spacing w:after="100" w:afterAutospacing="1" w:line="360" w:lineRule="auto"/>
        <w:jc w:val="both"/>
        <w:rPr>
          <w:rFonts w:ascii="Arial" w:hAnsi="Arial" w:cs="Arial"/>
          <w:bCs/>
          <w:i/>
          <w:iCs/>
          <w:lang w:val="en-GB"/>
        </w:rPr>
      </w:pPr>
      <w:proofErr w:type="spellStart"/>
      <w:r w:rsidRPr="00C3756A">
        <w:rPr>
          <w:rFonts w:ascii="Arial" w:hAnsi="Arial" w:cs="Arial"/>
          <w:bCs/>
          <w:lang w:val="en-GB"/>
        </w:rPr>
        <w:t>Binns</w:t>
      </w:r>
      <w:proofErr w:type="spellEnd"/>
      <w:r w:rsidRPr="00C3756A">
        <w:rPr>
          <w:rFonts w:ascii="Arial" w:hAnsi="Arial" w:cs="Arial"/>
          <w:bCs/>
          <w:lang w:val="en-GB"/>
        </w:rPr>
        <w:t xml:space="preserve">, C. and </w:t>
      </w:r>
      <w:proofErr w:type="spellStart"/>
      <w:r w:rsidRPr="00C3756A">
        <w:rPr>
          <w:rFonts w:ascii="Arial" w:hAnsi="Arial" w:cs="Arial"/>
          <w:bCs/>
          <w:lang w:val="en-GB"/>
        </w:rPr>
        <w:t>Kempf</w:t>
      </w:r>
      <w:proofErr w:type="spellEnd"/>
      <w:r w:rsidRPr="00C3756A">
        <w:rPr>
          <w:rFonts w:ascii="Arial" w:hAnsi="Arial" w:cs="Arial"/>
          <w:bCs/>
          <w:lang w:val="en-GB"/>
        </w:rPr>
        <w:t>, R.J, (2021).</w:t>
      </w:r>
      <w:r w:rsidR="009A488F">
        <w:rPr>
          <w:rFonts w:ascii="Arial" w:hAnsi="Arial" w:cs="Arial"/>
          <w:bCs/>
          <w:lang w:val="en-GB"/>
        </w:rPr>
        <w:t xml:space="preserve"> </w:t>
      </w:r>
      <w:r w:rsidR="009A488F" w:rsidRPr="002B7939">
        <w:rPr>
          <w:rFonts w:ascii="Arial" w:hAnsi="Arial" w:cs="Arial"/>
          <w:bCs/>
          <w:i/>
          <w:iCs/>
          <w:lang w:val="en-GB"/>
        </w:rPr>
        <w:t>S</w:t>
      </w:r>
      <w:r w:rsidRPr="002B7939">
        <w:rPr>
          <w:rFonts w:ascii="Arial" w:hAnsi="Arial" w:cs="Arial"/>
          <w:bCs/>
          <w:i/>
          <w:iCs/>
          <w:lang w:val="en-GB"/>
        </w:rPr>
        <w:t>afety and Security in Hotels and Home Sharing. Springer.</w:t>
      </w:r>
    </w:p>
    <w:p w14:paraId="2A46C43E" w14:textId="7E9A1843" w:rsidR="00902E4C" w:rsidRDefault="00902E4C" w:rsidP="009564B3">
      <w:pPr>
        <w:spacing w:after="100" w:afterAutospacing="1" w:line="360" w:lineRule="auto"/>
        <w:jc w:val="both"/>
        <w:rPr>
          <w:rFonts w:ascii="Arial" w:hAnsi="Arial" w:cs="Arial"/>
          <w:bCs/>
          <w:lang w:val="en-GB"/>
        </w:rPr>
      </w:pPr>
      <w:proofErr w:type="spellStart"/>
      <w:r>
        <w:rPr>
          <w:rFonts w:ascii="Arial" w:hAnsi="Arial" w:cs="Arial"/>
          <w:bCs/>
          <w:lang w:val="en-GB"/>
        </w:rPr>
        <w:lastRenderedPageBreak/>
        <w:t>Bizbash</w:t>
      </w:r>
      <w:proofErr w:type="spellEnd"/>
      <w:r>
        <w:rPr>
          <w:rFonts w:ascii="Arial" w:hAnsi="Arial" w:cs="Arial"/>
          <w:bCs/>
          <w:lang w:val="en-GB"/>
        </w:rPr>
        <w:t xml:space="preserve">, (2023) </w:t>
      </w:r>
      <w:r w:rsidRPr="002B7939">
        <w:rPr>
          <w:rFonts w:ascii="Arial" w:hAnsi="Arial" w:cs="Arial"/>
          <w:bCs/>
          <w:i/>
          <w:iCs/>
          <w:lang w:val="en-GB"/>
        </w:rPr>
        <w:t>IDS Toronto 2023: Inside the Interior Design Extravaganza</w:t>
      </w:r>
      <w:r w:rsidRPr="00817E61">
        <w:rPr>
          <w:rFonts w:ascii="Arial" w:hAnsi="Arial" w:cs="Arial"/>
          <w:bCs/>
          <w:lang w:val="en-GB"/>
        </w:rPr>
        <w:t>.</w:t>
      </w:r>
      <w:r>
        <w:rPr>
          <w:rFonts w:ascii="Arial" w:hAnsi="Arial" w:cs="Arial"/>
          <w:bCs/>
          <w:lang w:val="en-GB"/>
        </w:rPr>
        <w:t xml:space="preserve"> Available at: </w:t>
      </w:r>
      <w:r w:rsidRPr="00902E4C">
        <w:rPr>
          <w:rFonts w:ascii="Arial" w:hAnsi="Arial" w:cs="Arial"/>
          <w:bCs/>
          <w:lang w:val="en-GB"/>
        </w:rPr>
        <w:t>https://www.bizbash.com/meetings-trade-shows/trade-shows/article/22671358/all-about-ids-toronto-2023</w:t>
      </w:r>
    </w:p>
    <w:p w14:paraId="287D3855" w14:textId="76CBE778" w:rsidR="004322AA" w:rsidRDefault="004322AA" w:rsidP="009564B3">
      <w:pPr>
        <w:spacing w:after="100" w:afterAutospacing="1" w:line="360" w:lineRule="auto"/>
        <w:jc w:val="both"/>
        <w:rPr>
          <w:rFonts w:ascii="Arial" w:hAnsi="Arial" w:cs="Arial"/>
          <w:bCs/>
          <w:lang w:val="en-GB"/>
        </w:rPr>
      </w:pPr>
      <w:proofErr w:type="spellStart"/>
      <w:r w:rsidRPr="004322AA">
        <w:rPr>
          <w:rFonts w:ascii="Arial" w:hAnsi="Arial" w:cs="Arial"/>
          <w:bCs/>
          <w:lang w:val="en-GB"/>
        </w:rPr>
        <w:t>Boella</w:t>
      </w:r>
      <w:proofErr w:type="spellEnd"/>
      <w:r w:rsidRPr="004322AA">
        <w:rPr>
          <w:rFonts w:ascii="Arial" w:hAnsi="Arial" w:cs="Arial"/>
          <w:bCs/>
          <w:lang w:val="en-GB"/>
        </w:rPr>
        <w:t>, M. and Goss-Turner, S., (2013</w:t>
      </w:r>
      <w:r w:rsidRPr="002B7939">
        <w:rPr>
          <w:rFonts w:ascii="Arial" w:hAnsi="Arial" w:cs="Arial"/>
          <w:bCs/>
          <w:i/>
          <w:iCs/>
          <w:lang w:val="en-GB"/>
        </w:rPr>
        <w:t>). Human resource management in the hospitality industry: A guide to best practice</w:t>
      </w:r>
      <w:r w:rsidRPr="004322AA">
        <w:rPr>
          <w:rFonts w:ascii="Arial" w:hAnsi="Arial" w:cs="Arial"/>
          <w:bCs/>
          <w:lang w:val="en-GB"/>
        </w:rPr>
        <w:t>. Routledge.</w:t>
      </w:r>
    </w:p>
    <w:p w14:paraId="31D63238" w14:textId="1C53B74B" w:rsidR="009564B3" w:rsidRPr="009564B3" w:rsidRDefault="009564B3" w:rsidP="009564B3">
      <w:pPr>
        <w:spacing w:after="100" w:afterAutospacing="1" w:line="360" w:lineRule="auto"/>
        <w:jc w:val="both"/>
        <w:rPr>
          <w:rFonts w:ascii="Arial" w:hAnsi="Arial" w:cs="Arial"/>
          <w:bCs/>
          <w:lang w:val="en-GB"/>
        </w:rPr>
      </w:pPr>
      <w:proofErr w:type="spellStart"/>
      <w:r w:rsidRPr="009564B3">
        <w:rPr>
          <w:rFonts w:ascii="Arial" w:hAnsi="Arial" w:cs="Arial"/>
          <w:bCs/>
          <w:lang w:val="en-GB"/>
        </w:rPr>
        <w:t>Bogetić</w:t>
      </w:r>
      <w:proofErr w:type="spellEnd"/>
      <w:r w:rsidRPr="009564B3">
        <w:rPr>
          <w:rFonts w:ascii="Arial" w:hAnsi="Arial" w:cs="Arial"/>
          <w:bCs/>
          <w:lang w:val="en-GB"/>
        </w:rPr>
        <w:t xml:space="preserve">, S., </w:t>
      </w:r>
      <w:proofErr w:type="spellStart"/>
      <w:r w:rsidRPr="009564B3">
        <w:rPr>
          <w:rFonts w:ascii="Arial" w:hAnsi="Arial" w:cs="Arial"/>
          <w:bCs/>
          <w:lang w:val="en-GB"/>
        </w:rPr>
        <w:t>Antić</w:t>
      </w:r>
      <w:proofErr w:type="spellEnd"/>
      <w:r w:rsidRPr="009564B3">
        <w:rPr>
          <w:rFonts w:ascii="Arial" w:hAnsi="Arial" w:cs="Arial"/>
          <w:bCs/>
          <w:lang w:val="en-GB"/>
        </w:rPr>
        <w:t xml:space="preserve">, Z. and </w:t>
      </w:r>
      <w:proofErr w:type="spellStart"/>
      <w:r w:rsidRPr="009564B3">
        <w:rPr>
          <w:rFonts w:ascii="Arial" w:hAnsi="Arial" w:cs="Arial"/>
          <w:bCs/>
          <w:lang w:val="en-GB"/>
        </w:rPr>
        <w:t>Lekić</w:t>
      </w:r>
      <w:proofErr w:type="spellEnd"/>
      <w:r w:rsidRPr="009564B3">
        <w:rPr>
          <w:rFonts w:ascii="Arial" w:hAnsi="Arial" w:cs="Arial"/>
          <w:bCs/>
          <w:lang w:val="en-GB"/>
        </w:rPr>
        <w:t xml:space="preserve">, N, (2015). </w:t>
      </w:r>
      <w:r w:rsidR="002B7939">
        <w:rPr>
          <w:rFonts w:ascii="Arial" w:hAnsi="Arial" w:cs="Arial"/>
          <w:bCs/>
          <w:lang w:val="en-GB"/>
        </w:rPr>
        <w:t>‘</w:t>
      </w:r>
      <w:r w:rsidRPr="009564B3">
        <w:rPr>
          <w:rFonts w:ascii="Arial" w:hAnsi="Arial" w:cs="Arial"/>
          <w:bCs/>
          <w:lang w:val="en-GB"/>
        </w:rPr>
        <w:t xml:space="preserve">Analysis of hotel enterprises competitiveness aspects in modern </w:t>
      </w:r>
      <w:proofErr w:type="gramStart"/>
      <w:r w:rsidRPr="009564B3">
        <w:rPr>
          <w:rFonts w:ascii="Arial" w:hAnsi="Arial" w:cs="Arial"/>
          <w:bCs/>
          <w:lang w:val="en-GB"/>
        </w:rPr>
        <w:t>business</w:t>
      </w:r>
      <w:r w:rsidR="002B7939">
        <w:rPr>
          <w:rFonts w:ascii="Arial" w:hAnsi="Arial" w:cs="Arial"/>
          <w:bCs/>
          <w:lang w:val="en-GB"/>
        </w:rPr>
        <w:t>’</w:t>
      </w:r>
      <w:proofErr w:type="gramEnd"/>
      <w:r w:rsidRPr="009564B3">
        <w:rPr>
          <w:rFonts w:ascii="Arial" w:hAnsi="Arial" w:cs="Arial"/>
          <w:bCs/>
          <w:lang w:val="en-GB"/>
        </w:rPr>
        <w:t>.</w:t>
      </w:r>
      <w:r>
        <w:rPr>
          <w:rFonts w:ascii="Arial" w:hAnsi="Arial" w:cs="Arial"/>
          <w:bCs/>
          <w:lang w:val="en-GB"/>
        </w:rPr>
        <w:t xml:space="preserve"> </w:t>
      </w:r>
      <w:r w:rsidRPr="002B7939">
        <w:rPr>
          <w:rFonts w:ascii="Arial" w:hAnsi="Arial" w:cs="Arial"/>
          <w:bCs/>
          <w:i/>
          <w:iCs/>
          <w:lang w:val="en-GB"/>
        </w:rPr>
        <w:t>Journal of Engineering Management and Competitiveness</w:t>
      </w:r>
      <w:r w:rsidRPr="009564B3">
        <w:rPr>
          <w:rFonts w:ascii="Arial" w:hAnsi="Arial" w:cs="Arial"/>
          <w:bCs/>
          <w:lang w:val="en-GB"/>
        </w:rPr>
        <w:t xml:space="preserve"> (JEMC),</w:t>
      </w:r>
      <w:r>
        <w:rPr>
          <w:rFonts w:ascii="Arial" w:hAnsi="Arial" w:cs="Arial"/>
          <w:bCs/>
          <w:lang w:val="en-GB"/>
        </w:rPr>
        <w:t xml:space="preserve"> </w:t>
      </w:r>
      <w:r w:rsidRPr="009564B3">
        <w:rPr>
          <w:rFonts w:ascii="Arial" w:hAnsi="Arial" w:cs="Arial"/>
          <w:bCs/>
          <w:lang w:val="en-GB"/>
        </w:rPr>
        <w:t>5(2), p.90-101.</w:t>
      </w:r>
    </w:p>
    <w:p w14:paraId="38BAF53B" w14:textId="0E5DDE65" w:rsidR="009852CF" w:rsidRDefault="00EB0A59" w:rsidP="007864C3">
      <w:pPr>
        <w:spacing w:after="100" w:afterAutospacing="1" w:line="360" w:lineRule="auto"/>
        <w:jc w:val="both"/>
        <w:rPr>
          <w:rFonts w:ascii="Arial" w:hAnsi="Arial" w:cs="Arial"/>
          <w:bCs/>
          <w:lang w:val="en-GB"/>
        </w:rPr>
      </w:pPr>
      <w:r>
        <w:rPr>
          <w:rFonts w:ascii="Arial" w:hAnsi="Arial" w:cs="Arial"/>
          <w:bCs/>
          <w:lang w:val="en-GB"/>
        </w:rPr>
        <w:t xml:space="preserve">Booking.com, (2023) </w:t>
      </w:r>
      <w:r w:rsidRPr="002B7939">
        <w:rPr>
          <w:rFonts w:ascii="Arial" w:hAnsi="Arial" w:cs="Arial"/>
          <w:bCs/>
          <w:i/>
          <w:iCs/>
          <w:lang w:val="en-GB"/>
        </w:rPr>
        <w:t>The Marylebone Hotel (Guest reviews).</w:t>
      </w:r>
      <w:r>
        <w:rPr>
          <w:rFonts w:ascii="Arial" w:hAnsi="Arial" w:cs="Arial"/>
          <w:bCs/>
          <w:lang w:val="en-GB"/>
        </w:rPr>
        <w:t xml:space="preserve"> Available at: </w:t>
      </w:r>
      <w:r w:rsidRPr="00EB0A59">
        <w:rPr>
          <w:rFonts w:ascii="Arial" w:hAnsi="Arial" w:cs="Arial"/>
          <w:bCs/>
          <w:lang w:val="en-GB"/>
        </w:rPr>
        <w:t>https://www.booking.com/hotel/gb/the-marylebone.en-gb.html#tab-main</w:t>
      </w:r>
    </w:p>
    <w:p w14:paraId="37C50F15" w14:textId="17D4CB7F" w:rsidR="00290BAE" w:rsidRDefault="00290BAE" w:rsidP="007864C3">
      <w:pPr>
        <w:spacing w:after="100" w:afterAutospacing="1" w:line="360" w:lineRule="auto"/>
        <w:jc w:val="both"/>
        <w:rPr>
          <w:rFonts w:ascii="Arial" w:hAnsi="Arial" w:cs="Arial"/>
          <w:bCs/>
          <w:lang w:val="en-GB"/>
        </w:rPr>
      </w:pPr>
      <w:proofErr w:type="spellStart"/>
      <w:r>
        <w:rPr>
          <w:rFonts w:ascii="Arial" w:hAnsi="Arial" w:cs="Arial"/>
          <w:bCs/>
          <w:lang w:val="en-GB"/>
        </w:rPr>
        <w:t>Buono</w:t>
      </w:r>
      <w:proofErr w:type="spellEnd"/>
      <w:r>
        <w:rPr>
          <w:rFonts w:ascii="Arial" w:hAnsi="Arial" w:cs="Arial"/>
          <w:bCs/>
          <w:lang w:val="en-GB"/>
        </w:rPr>
        <w:t xml:space="preserve">, Anthony, Subbiah, Karthik, (2014) </w:t>
      </w:r>
      <w:r w:rsidR="002B7939">
        <w:rPr>
          <w:rFonts w:ascii="Arial" w:hAnsi="Arial" w:cs="Arial"/>
          <w:bCs/>
          <w:lang w:val="en-GB"/>
        </w:rPr>
        <w:t>‘</w:t>
      </w:r>
      <w:r w:rsidRPr="00290BAE">
        <w:rPr>
          <w:rFonts w:ascii="Arial" w:hAnsi="Arial" w:cs="Arial"/>
          <w:bCs/>
          <w:lang w:val="en-GB"/>
        </w:rPr>
        <w:t>Internal Consultants as Change Agents: Roles, Responsibilities and Organizational Change Capacity</w:t>
      </w:r>
      <w:r w:rsidR="002B7939">
        <w:rPr>
          <w:rFonts w:ascii="Arial" w:hAnsi="Arial" w:cs="Arial"/>
          <w:bCs/>
          <w:lang w:val="en-GB"/>
        </w:rPr>
        <w:t>’</w:t>
      </w:r>
      <w:r>
        <w:rPr>
          <w:rFonts w:ascii="Arial" w:hAnsi="Arial" w:cs="Arial"/>
          <w:bCs/>
          <w:lang w:val="en-GB"/>
        </w:rPr>
        <w:t>.</w:t>
      </w:r>
      <w:r w:rsidRPr="00290BAE">
        <w:rPr>
          <w:rFonts w:ascii="Arial" w:hAnsi="Arial" w:cs="Arial"/>
          <w:bCs/>
          <w:lang w:val="en-GB"/>
        </w:rPr>
        <w:t xml:space="preserve"> </w:t>
      </w:r>
      <w:r w:rsidRPr="000628E9">
        <w:rPr>
          <w:rFonts w:ascii="Arial" w:hAnsi="Arial" w:cs="Arial"/>
          <w:bCs/>
          <w:i/>
          <w:iCs/>
          <w:lang w:val="en-GB"/>
        </w:rPr>
        <w:t>Organization Development Journal</w:t>
      </w:r>
      <w:r w:rsidR="000628E9">
        <w:rPr>
          <w:rFonts w:ascii="Arial" w:hAnsi="Arial" w:cs="Arial"/>
          <w:bCs/>
          <w:lang w:val="en-GB"/>
        </w:rPr>
        <w:t>.32(2), 35-53</w:t>
      </w:r>
    </w:p>
    <w:p w14:paraId="0B7C6DA3" w14:textId="1E60ECAE" w:rsidR="00094591" w:rsidRPr="00094591" w:rsidRDefault="00094591" w:rsidP="00094591">
      <w:pPr>
        <w:spacing w:after="100" w:afterAutospacing="1" w:line="360" w:lineRule="auto"/>
        <w:jc w:val="both"/>
        <w:rPr>
          <w:rFonts w:ascii="Arial" w:hAnsi="Arial" w:cs="Arial"/>
          <w:bCs/>
          <w:lang w:val="en-GB"/>
        </w:rPr>
      </w:pPr>
      <w:r w:rsidRPr="00094591">
        <w:rPr>
          <w:rFonts w:ascii="Arial" w:hAnsi="Arial" w:cs="Arial"/>
          <w:bCs/>
          <w:lang w:val="en-GB"/>
        </w:rPr>
        <w:t xml:space="preserve">Cetin, G., </w:t>
      </w:r>
      <w:proofErr w:type="spellStart"/>
      <w:r w:rsidRPr="00094591">
        <w:rPr>
          <w:rFonts w:ascii="Arial" w:hAnsi="Arial" w:cs="Arial"/>
          <w:bCs/>
          <w:lang w:val="en-GB"/>
        </w:rPr>
        <w:t>Demirciftci</w:t>
      </w:r>
      <w:proofErr w:type="spellEnd"/>
      <w:r w:rsidRPr="00094591">
        <w:rPr>
          <w:rFonts w:ascii="Arial" w:hAnsi="Arial" w:cs="Arial"/>
          <w:bCs/>
          <w:lang w:val="en-GB"/>
        </w:rPr>
        <w:t xml:space="preserve">, T. and </w:t>
      </w:r>
      <w:proofErr w:type="spellStart"/>
      <w:r w:rsidRPr="00094591">
        <w:rPr>
          <w:rFonts w:ascii="Arial" w:hAnsi="Arial" w:cs="Arial"/>
          <w:bCs/>
          <w:lang w:val="en-GB"/>
        </w:rPr>
        <w:t>Bilgihan</w:t>
      </w:r>
      <w:proofErr w:type="spellEnd"/>
      <w:r w:rsidRPr="00094591">
        <w:rPr>
          <w:rFonts w:ascii="Arial" w:hAnsi="Arial" w:cs="Arial"/>
          <w:bCs/>
          <w:lang w:val="en-GB"/>
        </w:rPr>
        <w:t xml:space="preserve">, A, (2016). </w:t>
      </w:r>
      <w:r w:rsidR="002B7939">
        <w:rPr>
          <w:rFonts w:ascii="Arial" w:hAnsi="Arial" w:cs="Arial"/>
          <w:bCs/>
          <w:lang w:val="en-GB"/>
        </w:rPr>
        <w:t>‘</w:t>
      </w:r>
      <w:r w:rsidRPr="00094591">
        <w:rPr>
          <w:rFonts w:ascii="Arial" w:hAnsi="Arial" w:cs="Arial"/>
          <w:bCs/>
          <w:lang w:val="en-GB"/>
        </w:rPr>
        <w:t xml:space="preserve">Meeting revenue management challenges: Knowledge, skills and </w:t>
      </w:r>
      <w:proofErr w:type="gramStart"/>
      <w:r w:rsidRPr="00094591">
        <w:rPr>
          <w:rFonts w:ascii="Arial" w:hAnsi="Arial" w:cs="Arial"/>
          <w:bCs/>
          <w:lang w:val="en-GB"/>
        </w:rPr>
        <w:t>abilities</w:t>
      </w:r>
      <w:r w:rsidR="002B7939">
        <w:rPr>
          <w:rFonts w:ascii="Arial" w:hAnsi="Arial" w:cs="Arial"/>
          <w:bCs/>
          <w:lang w:val="en-GB"/>
        </w:rPr>
        <w:t>’</w:t>
      </w:r>
      <w:proofErr w:type="gramEnd"/>
      <w:r w:rsidRPr="00094591">
        <w:rPr>
          <w:rFonts w:ascii="Arial" w:hAnsi="Arial" w:cs="Arial"/>
          <w:bCs/>
          <w:lang w:val="en-GB"/>
        </w:rPr>
        <w:t>.</w:t>
      </w:r>
      <w:r w:rsidR="002B7939">
        <w:rPr>
          <w:rFonts w:ascii="Arial" w:hAnsi="Arial" w:cs="Arial"/>
          <w:bCs/>
          <w:lang w:val="en-GB"/>
        </w:rPr>
        <w:t xml:space="preserve"> </w:t>
      </w:r>
      <w:r w:rsidRPr="002B7939">
        <w:rPr>
          <w:rFonts w:ascii="Arial" w:hAnsi="Arial" w:cs="Arial"/>
          <w:bCs/>
          <w:i/>
          <w:iCs/>
          <w:lang w:val="en-GB"/>
        </w:rPr>
        <w:t>International Journal of Hospitality Management</w:t>
      </w:r>
      <w:r w:rsidRPr="00094591">
        <w:rPr>
          <w:rFonts w:ascii="Arial" w:hAnsi="Arial" w:cs="Arial"/>
          <w:bCs/>
          <w:lang w:val="en-GB"/>
        </w:rPr>
        <w:t>,</w:t>
      </w:r>
      <w:r w:rsidR="005D2EFA">
        <w:rPr>
          <w:rFonts w:ascii="Arial" w:hAnsi="Arial" w:cs="Arial"/>
          <w:bCs/>
          <w:lang w:val="en-GB"/>
        </w:rPr>
        <w:t xml:space="preserve"> </w:t>
      </w:r>
      <w:r w:rsidRPr="00094591">
        <w:rPr>
          <w:rFonts w:ascii="Arial" w:hAnsi="Arial" w:cs="Arial"/>
          <w:bCs/>
          <w:lang w:val="en-GB"/>
        </w:rPr>
        <w:t>57, p.132-142.</w:t>
      </w:r>
    </w:p>
    <w:p w14:paraId="5A911917" w14:textId="27EBCDEF" w:rsidR="00094591" w:rsidRDefault="00BF3989" w:rsidP="00C3756A">
      <w:pPr>
        <w:spacing w:after="100" w:afterAutospacing="1" w:line="360" w:lineRule="auto"/>
        <w:jc w:val="both"/>
        <w:rPr>
          <w:rFonts w:ascii="Arial" w:hAnsi="Arial" w:cs="Arial"/>
          <w:bCs/>
          <w:lang w:val="en-GB"/>
        </w:rPr>
      </w:pPr>
      <w:r>
        <w:rPr>
          <w:rFonts w:ascii="Arial" w:hAnsi="Arial" w:cs="Arial"/>
          <w:bCs/>
          <w:lang w:val="en-GB"/>
        </w:rPr>
        <w:t xml:space="preserve">CGMA, (2013) </w:t>
      </w:r>
      <w:r w:rsidRPr="002B7939">
        <w:rPr>
          <w:rFonts w:ascii="Arial" w:hAnsi="Arial" w:cs="Arial"/>
          <w:bCs/>
          <w:i/>
          <w:iCs/>
          <w:lang w:val="en-GB"/>
        </w:rPr>
        <w:t>Porter’s Fiver Forces of Competitive position analysis.</w:t>
      </w:r>
      <w:r>
        <w:rPr>
          <w:rFonts w:ascii="Arial" w:hAnsi="Arial" w:cs="Arial"/>
          <w:bCs/>
          <w:lang w:val="en-GB"/>
        </w:rPr>
        <w:t xml:space="preserve"> Available at: </w:t>
      </w:r>
      <w:hyperlink r:id="rId18" w:history="1">
        <w:r w:rsidRPr="00BF3989">
          <w:rPr>
            <w:rStyle w:val="Hyperlink"/>
            <w:rFonts w:ascii="Arial" w:hAnsi="Arial" w:cs="Arial"/>
            <w:bCs/>
            <w:color w:val="auto"/>
            <w:u w:val="none"/>
            <w:lang w:val="en-GB"/>
          </w:rPr>
          <w:t>https://www.cgma.org/resources/tools/essential-tools/porters-five-forces.html</w:t>
        </w:r>
      </w:hyperlink>
      <w:r w:rsidRPr="00BF3989">
        <w:rPr>
          <w:rFonts w:ascii="Arial" w:hAnsi="Arial" w:cs="Arial"/>
          <w:bCs/>
          <w:lang w:val="en-GB"/>
        </w:rPr>
        <w:t xml:space="preserve">. (Access: 11 </w:t>
      </w:r>
      <w:r>
        <w:rPr>
          <w:rFonts w:ascii="Arial" w:hAnsi="Arial" w:cs="Arial"/>
          <w:bCs/>
          <w:lang w:val="en-GB"/>
        </w:rPr>
        <w:t>June 2013)</w:t>
      </w:r>
    </w:p>
    <w:p w14:paraId="32F2939C" w14:textId="19850344" w:rsidR="00C3756A" w:rsidRPr="002B7939" w:rsidRDefault="00C3756A" w:rsidP="00C3756A">
      <w:pPr>
        <w:spacing w:after="100" w:afterAutospacing="1" w:line="360" w:lineRule="auto"/>
        <w:jc w:val="both"/>
        <w:rPr>
          <w:rFonts w:ascii="Arial" w:hAnsi="Arial" w:cs="Arial"/>
          <w:bCs/>
          <w:i/>
          <w:iCs/>
          <w:lang w:val="en-GB"/>
        </w:rPr>
      </w:pPr>
      <w:proofErr w:type="spellStart"/>
      <w:r w:rsidRPr="00C3756A">
        <w:rPr>
          <w:rFonts w:ascii="Arial" w:hAnsi="Arial" w:cs="Arial"/>
          <w:bCs/>
          <w:lang w:val="en-GB"/>
        </w:rPr>
        <w:t>Chawdhury</w:t>
      </w:r>
      <w:proofErr w:type="spellEnd"/>
      <w:r w:rsidRPr="00C3756A">
        <w:rPr>
          <w:rFonts w:ascii="Arial" w:hAnsi="Arial" w:cs="Arial"/>
          <w:bCs/>
          <w:lang w:val="en-GB"/>
        </w:rPr>
        <w:t xml:space="preserve">, J, (2016). </w:t>
      </w:r>
      <w:r w:rsidRPr="002B7939">
        <w:rPr>
          <w:rFonts w:ascii="Arial" w:hAnsi="Arial" w:cs="Arial"/>
          <w:bCs/>
          <w:i/>
          <w:iCs/>
          <w:lang w:val="en-GB"/>
        </w:rPr>
        <w:t>Political instability a major obstacle to economic growth in Bangladesh.</w:t>
      </w:r>
    </w:p>
    <w:p w14:paraId="7E76B39E" w14:textId="447C7A02" w:rsidR="00D063FE" w:rsidRPr="00D063FE" w:rsidRDefault="00D063FE" w:rsidP="00D063FE">
      <w:pPr>
        <w:spacing w:after="100" w:afterAutospacing="1" w:line="360" w:lineRule="auto"/>
        <w:jc w:val="both"/>
        <w:rPr>
          <w:rFonts w:ascii="Arial" w:hAnsi="Arial" w:cs="Arial"/>
          <w:bCs/>
          <w:lang w:val="en-GB"/>
        </w:rPr>
      </w:pPr>
      <w:r w:rsidRPr="00D063FE">
        <w:rPr>
          <w:rFonts w:ascii="Arial" w:hAnsi="Arial" w:cs="Arial"/>
          <w:bCs/>
          <w:lang w:val="en-GB"/>
        </w:rPr>
        <w:t xml:space="preserve">Chan, J., Gao, Y.L. and McGinley, S, (2021). </w:t>
      </w:r>
      <w:r w:rsidR="002B7939">
        <w:rPr>
          <w:rFonts w:ascii="Arial" w:hAnsi="Arial" w:cs="Arial"/>
          <w:bCs/>
          <w:lang w:val="en-GB"/>
        </w:rPr>
        <w:t>‘</w:t>
      </w:r>
      <w:r w:rsidRPr="00D063FE">
        <w:rPr>
          <w:rFonts w:ascii="Arial" w:hAnsi="Arial" w:cs="Arial"/>
          <w:bCs/>
          <w:lang w:val="en-GB"/>
        </w:rPr>
        <w:t>Updates in service standards in hotels: how COVID-19 changed operations</w:t>
      </w:r>
      <w:r w:rsidR="002B7939">
        <w:rPr>
          <w:rFonts w:ascii="Arial" w:hAnsi="Arial" w:cs="Arial"/>
          <w:bCs/>
          <w:lang w:val="en-GB"/>
        </w:rPr>
        <w:t>’</w:t>
      </w:r>
      <w:r w:rsidRPr="00D063FE">
        <w:rPr>
          <w:rFonts w:ascii="Arial" w:hAnsi="Arial" w:cs="Arial"/>
          <w:bCs/>
          <w:lang w:val="en-GB"/>
        </w:rPr>
        <w:t>.</w:t>
      </w:r>
      <w:r w:rsidR="002B7939">
        <w:rPr>
          <w:rFonts w:ascii="Arial" w:hAnsi="Arial" w:cs="Arial"/>
          <w:bCs/>
          <w:lang w:val="en-GB"/>
        </w:rPr>
        <w:t xml:space="preserve"> </w:t>
      </w:r>
      <w:r w:rsidRPr="002B7939">
        <w:rPr>
          <w:rFonts w:ascii="Arial" w:hAnsi="Arial" w:cs="Arial"/>
          <w:bCs/>
          <w:i/>
          <w:iCs/>
          <w:lang w:val="en-GB"/>
        </w:rPr>
        <w:t>International Journal of Contemporary Hospitality Management</w:t>
      </w:r>
      <w:r w:rsidRPr="00D063FE">
        <w:rPr>
          <w:rFonts w:ascii="Arial" w:hAnsi="Arial" w:cs="Arial"/>
          <w:bCs/>
          <w:lang w:val="en-GB"/>
        </w:rPr>
        <w:t>,</w:t>
      </w:r>
      <w:r w:rsidR="002B7939">
        <w:rPr>
          <w:rFonts w:ascii="Arial" w:hAnsi="Arial" w:cs="Arial"/>
          <w:bCs/>
          <w:lang w:val="en-GB"/>
        </w:rPr>
        <w:t xml:space="preserve"> </w:t>
      </w:r>
      <w:r w:rsidRPr="00D063FE">
        <w:rPr>
          <w:rFonts w:ascii="Arial" w:hAnsi="Arial" w:cs="Arial"/>
          <w:bCs/>
          <w:lang w:val="en-GB"/>
        </w:rPr>
        <w:t>33(5), pp.1668-1687.</w:t>
      </w:r>
    </w:p>
    <w:p w14:paraId="46971723" w14:textId="2D835C26" w:rsidR="00290BAE" w:rsidRDefault="000553DE" w:rsidP="007864C3">
      <w:pPr>
        <w:spacing w:after="100" w:afterAutospacing="1" w:line="360" w:lineRule="auto"/>
        <w:jc w:val="both"/>
        <w:rPr>
          <w:rFonts w:ascii="Arial" w:hAnsi="Arial" w:cs="Arial"/>
          <w:bCs/>
          <w:lang w:val="en-GB"/>
        </w:rPr>
      </w:pPr>
      <w:proofErr w:type="spellStart"/>
      <w:r w:rsidRPr="000553DE">
        <w:rPr>
          <w:rFonts w:ascii="Arial" w:hAnsi="Arial" w:cs="Arial"/>
          <w:bCs/>
          <w:lang w:val="en-GB"/>
        </w:rPr>
        <w:t>Chibili</w:t>
      </w:r>
      <w:proofErr w:type="spellEnd"/>
      <w:r w:rsidRPr="000553DE">
        <w:rPr>
          <w:rFonts w:ascii="Arial" w:hAnsi="Arial" w:cs="Arial"/>
          <w:bCs/>
          <w:lang w:val="en-GB"/>
        </w:rPr>
        <w:t>, M.N, (2019).</w:t>
      </w:r>
      <w:r w:rsidR="002B7939">
        <w:rPr>
          <w:rFonts w:ascii="Arial" w:hAnsi="Arial" w:cs="Arial"/>
          <w:bCs/>
          <w:lang w:val="en-GB"/>
        </w:rPr>
        <w:t>’</w:t>
      </w:r>
      <w:r w:rsidRPr="000553DE">
        <w:rPr>
          <w:rFonts w:ascii="Arial" w:hAnsi="Arial" w:cs="Arial"/>
          <w:bCs/>
          <w:lang w:val="en-GB"/>
        </w:rPr>
        <w:t xml:space="preserve"> </w:t>
      </w:r>
      <w:r w:rsidRPr="002B7939">
        <w:rPr>
          <w:rFonts w:ascii="Arial" w:hAnsi="Arial" w:cs="Arial"/>
          <w:bCs/>
          <w:lang w:val="en-GB"/>
        </w:rPr>
        <w:t>Facility Engineering and Maintenance</w:t>
      </w:r>
      <w:r w:rsidR="002B7939">
        <w:rPr>
          <w:rFonts w:ascii="Arial" w:hAnsi="Arial" w:cs="Arial"/>
          <w:bCs/>
          <w:lang w:val="en-GB"/>
        </w:rPr>
        <w:t>’</w:t>
      </w:r>
      <w:r w:rsidRPr="002B7939">
        <w:rPr>
          <w:rFonts w:ascii="Arial" w:hAnsi="Arial" w:cs="Arial"/>
          <w:bCs/>
          <w:lang w:val="en-GB"/>
        </w:rPr>
        <w:t>.</w:t>
      </w:r>
      <w:r w:rsidRPr="002B7939">
        <w:rPr>
          <w:rFonts w:ascii="Arial" w:hAnsi="Arial" w:cs="Arial"/>
          <w:bCs/>
          <w:i/>
          <w:iCs/>
          <w:lang w:val="en-GB"/>
        </w:rPr>
        <w:t xml:space="preserve"> In</w:t>
      </w:r>
      <w:r w:rsidR="002B7939">
        <w:rPr>
          <w:rFonts w:ascii="Arial" w:hAnsi="Arial" w:cs="Arial"/>
          <w:bCs/>
          <w:i/>
          <w:iCs/>
          <w:lang w:val="en-GB"/>
        </w:rPr>
        <w:t xml:space="preserve"> </w:t>
      </w:r>
      <w:r w:rsidRPr="002B7939">
        <w:rPr>
          <w:rFonts w:ascii="Arial" w:hAnsi="Arial" w:cs="Arial"/>
          <w:bCs/>
          <w:i/>
          <w:iCs/>
          <w:lang w:val="en-GB"/>
        </w:rPr>
        <w:t>Modern Hotel Operations Management</w:t>
      </w:r>
      <w:r w:rsidR="002B7939">
        <w:rPr>
          <w:rFonts w:ascii="Arial" w:hAnsi="Arial" w:cs="Arial"/>
          <w:bCs/>
          <w:lang w:val="en-GB"/>
        </w:rPr>
        <w:t xml:space="preserve"> </w:t>
      </w:r>
      <w:r w:rsidRPr="000553DE">
        <w:rPr>
          <w:rFonts w:ascii="Arial" w:hAnsi="Arial" w:cs="Arial"/>
          <w:bCs/>
          <w:lang w:val="en-GB"/>
        </w:rPr>
        <w:t>(pp. 334-375). Routledge.</w:t>
      </w:r>
    </w:p>
    <w:p w14:paraId="7DC88DFA" w14:textId="151363FE" w:rsidR="00081F6D" w:rsidRDefault="00081F6D" w:rsidP="007864C3">
      <w:pPr>
        <w:spacing w:after="100" w:afterAutospacing="1" w:line="360" w:lineRule="auto"/>
        <w:jc w:val="both"/>
        <w:rPr>
          <w:rFonts w:ascii="Arial" w:hAnsi="Arial" w:cs="Arial"/>
          <w:bCs/>
          <w:lang w:val="en-GB"/>
        </w:rPr>
      </w:pPr>
      <w:r>
        <w:rPr>
          <w:rFonts w:ascii="Arial" w:hAnsi="Arial" w:cs="Arial"/>
          <w:bCs/>
          <w:lang w:val="en-GB"/>
        </w:rPr>
        <w:t xml:space="preserve">CIPD, (2020) </w:t>
      </w:r>
      <w:r w:rsidRPr="002B7939">
        <w:rPr>
          <w:rFonts w:ascii="Arial" w:hAnsi="Arial" w:cs="Arial"/>
          <w:bCs/>
          <w:i/>
          <w:iCs/>
          <w:lang w:val="en-GB"/>
        </w:rPr>
        <w:t>Organisation design</w:t>
      </w:r>
      <w:r>
        <w:rPr>
          <w:rFonts w:ascii="Arial" w:hAnsi="Arial" w:cs="Arial"/>
          <w:bCs/>
          <w:lang w:val="en-GB"/>
        </w:rPr>
        <w:t xml:space="preserve">. Available at: </w:t>
      </w:r>
      <w:hyperlink r:id="rId19" w:history="1">
        <w:r w:rsidRPr="00081F6D">
          <w:rPr>
            <w:rStyle w:val="Hyperlink"/>
            <w:rFonts w:ascii="Arial" w:hAnsi="Arial" w:cs="Arial"/>
            <w:bCs/>
            <w:color w:val="auto"/>
            <w:u w:val="none"/>
            <w:lang w:val="en-GB"/>
          </w:rPr>
          <w:t>https://www.cipd.co.uk/knowledge/strategy/organisational-development/design-factsheet</w:t>
        </w:r>
      </w:hyperlink>
      <w:r w:rsidRPr="00081F6D">
        <w:rPr>
          <w:rFonts w:ascii="Arial" w:hAnsi="Arial" w:cs="Arial"/>
          <w:bCs/>
          <w:lang w:val="en-GB"/>
        </w:rPr>
        <w:t xml:space="preserve">. </w:t>
      </w:r>
      <w:r>
        <w:rPr>
          <w:rFonts w:ascii="Arial" w:hAnsi="Arial" w:cs="Arial"/>
          <w:bCs/>
          <w:lang w:val="en-GB"/>
        </w:rPr>
        <w:t>(Access: 25</w:t>
      </w:r>
      <w:r w:rsidRPr="00081F6D">
        <w:rPr>
          <w:rFonts w:ascii="Arial" w:hAnsi="Arial" w:cs="Arial"/>
          <w:bCs/>
          <w:vertAlign w:val="superscript"/>
          <w:lang w:val="en-GB"/>
        </w:rPr>
        <w:t>th</w:t>
      </w:r>
      <w:r>
        <w:rPr>
          <w:rFonts w:ascii="Arial" w:hAnsi="Arial" w:cs="Arial"/>
          <w:bCs/>
          <w:lang w:val="en-GB"/>
        </w:rPr>
        <w:t xml:space="preserve"> November 2020)</w:t>
      </w:r>
    </w:p>
    <w:p w14:paraId="7DF504C5" w14:textId="7D6A43A2" w:rsidR="00F534FB" w:rsidRDefault="00F534FB" w:rsidP="00F534FB">
      <w:pPr>
        <w:spacing w:after="100" w:afterAutospacing="1" w:line="360" w:lineRule="auto"/>
        <w:rPr>
          <w:rFonts w:ascii="Arial" w:hAnsi="Arial" w:cs="Arial"/>
          <w:bCs/>
          <w:lang w:val="en-GB"/>
        </w:rPr>
      </w:pPr>
      <w:r>
        <w:rPr>
          <w:rFonts w:ascii="Arial" w:hAnsi="Arial" w:cs="Arial"/>
          <w:bCs/>
          <w:lang w:val="en-GB"/>
        </w:rPr>
        <w:lastRenderedPageBreak/>
        <w:t xml:space="preserve">CREDO, (2022) </w:t>
      </w:r>
      <w:r w:rsidRPr="002B7939">
        <w:rPr>
          <w:rFonts w:ascii="Arial" w:hAnsi="Arial" w:cs="Arial"/>
          <w:bCs/>
          <w:i/>
          <w:iCs/>
          <w:lang w:val="en-GB"/>
        </w:rPr>
        <w:t>Digital Marketing Consultant Rates</w:t>
      </w:r>
      <w:r>
        <w:rPr>
          <w:rFonts w:ascii="Arial" w:hAnsi="Arial" w:cs="Arial"/>
          <w:bCs/>
          <w:lang w:val="en-GB"/>
        </w:rPr>
        <w:t xml:space="preserve">. Available at: </w:t>
      </w:r>
      <w:r w:rsidRPr="00F534FB">
        <w:rPr>
          <w:rFonts w:ascii="Arial" w:hAnsi="Arial" w:cs="Arial"/>
          <w:bCs/>
          <w:lang w:val="en-GB"/>
        </w:rPr>
        <w:t>https://www.getcredo.com/guide/digital-marketing-industry-pricing-survey/digital-marketing-consultant-rates/</w:t>
      </w:r>
    </w:p>
    <w:p w14:paraId="7FFB8395" w14:textId="1326325B" w:rsidR="00081F6D" w:rsidRDefault="004024F1" w:rsidP="007864C3">
      <w:pPr>
        <w:spacing w:after="100" w:afterAutospacing="1" w:line="360" w:lineRule="auto"/>
        <w:jc w:val="both"/>
        <w:rPr>
          <w:rFonts w:ascii="Arial" w:hAnsi="Arial" w:cs="Arial"/>
          <w:bCs/>
          <w:lang w:val="en-GB"/>
        </w:rPr>
      </w:pPr>
      <w:r w:rsidRPr="004024F1">
        <w:rPr>
          <w:rFonts w:ascii="Arial" w:hAnsi="Arial" w:cs="Arial"/>
          <w:bCs/>
          <w:lang w:val="en-GB"/>
        </w:rPr>
        <w:t>Davis</w:t>
      </w:r>
      <w:r w:rsidR="009A488F">
        <w:rPr>
          <w:rFonts w:ascii="Arial" w:hAnsi="Arial" w:cs="Arial"/>
          <w:bCs/>
          <w:lang w:val="en-GB"/>
        </w:rPr>
        <w:t xml:space="preserve">. </w:t>
      </w:r>
      <w:r w:rsidRPr="004024F1">
        <w:rPr>
          <w:rFonts w:ascii="Arial" w:hAnsi="Arial" w:cs="Arial"/>
          <w:bCs/>
          <w:lang w:val="en-GB"/>
        </w:rPr>
        <w:t>B, Lockwood</w:t>
      </w:r>
      <w:r w:rsidR="009A488F">
        <w:rPr>
          <w:rFonts w:ascii="Arial" w:hAnsi="Arial" w:cs="Arial"/>
          <w:bCs/>
          <w:lang w:val="en-GB"/>
        </w:rPr>
        <w:t>.</w:t>
      </w:r>
      <w:r w:rsidRPr="004024F1">
        <w:rPr>
          <w:rFonts w:ascii="Arial" w:hAnsi="Arial" w:cs="Arial"/>
          <w:bCs/>
          <w:lang w:val="en-GB"/>
        </w:rPr>
        <w:t xml:space="preserve"> A, Alcott, P. and </w:t>
      </w:r>
      <w:proofErr w:type="spellStart"/>
      <w:r w:rsidRPr="004024F1">
        <w:rPr>
          <w:rFonts w:ascii="Arial" w:hAnsi="Arial" w:cs="Arial"/>
          <w:bCs/>
          <w:lang w:val="en-GB"/>
        </w:rPr>
        <w:t>Pantelidis</w:t>
      </w:r>
      <w:proofErr w:type="spellEnd"/>
      <w:r w:rsidRPr="004024F1">
        <w:rPr>
          <w:rFonts w:ascii="Arial" w:hAnsi="Arial" w:cs="Arial"/>
          <w:bCs/>
          <w:lang w:val="en-GB"/>
        </w:rPr>
        <w:t>, I.S, (2018).</w:t>
      </w:r>
      <w:r>
        <w:rPr>
          <w:rFonts w:ascii="Arial" w:hAnsi="Arial" w:cs="Arial"/>
          <w:bCs/>
          <w:lang w:val="en-GB"/>
        </w:rPr>
        <w:t xml:space="preserve"> </w:t>
      </w:r>
      <w:r w:rsidRPr="002B7939">
        <w:rPr>
          <w:rFonts w:ascii="Arial" w:hAnsi="Arial" w:cs="Arial"/>
          <w:bCs/>
          <w:i/>
          <w:iCs/>
          <w:lang w:val="en-GB"/>
        </w:rPr>
        <w:t>Food and beverage management.</w:t>
      </w:r>
      <w:r w:rsidRPr="004024F1">
        <w:rPr>
          <w:rFonts w:ascii="Arial" w:hAnsi="Arial" w:cs="Arial"/>
          <w:bCs/>
          <w:lang w:val="en-GB"/>
        </w:rPr>
        <w:t xml:space="preserve"> Routledge.</w:t>
      </w:r>
    </w:p>
    <w:p w14:paraId="5214ABD0" w14:textId="626742D0" w:rsidR="002718CF" w:rsidRPr="002718CF" w:rsidRDefault="002718CF" w:rsidP="002718CF">
      <w:pPr>
        <w:spacing w:after="100" w:afterAutospacing="1" w:line="360" w:lineRule="auto"/>
        <w:jc w:val="both"/>
        <w:rPr>
          <w:rFonts w:ascii="Arial" w:hAnsi="Arial" w:cs="Arial"/>
          <w:bCs/>
          <w:lang w:val="en-GB"/>
        </w:rPr>
      </w:pPr>
      <w:r w:rsidRPr="002718CF">
        <w:rPr>
          <w:rFonts w:ascii="Arial" w:hAnsi="Arial" w:cs="Arial"/>
          <w:bCs/>
          <w:lang w:val="en-GB"/>
        </w:rPr>
        <w:t xml:space="preserve">Dhawan, S, (2020). </w:t>
      </w:r>
      <w:r w:rsidR="002B7939">
        <w:rPr>
          <w:rFonts w:ascii="Arial" w:hAnsi="Arial" w:cs="Arial"/>
          <w:bCs/>
          <w:lang w:val="en-GB"/>
        </w:rPr>
        <w:t>‘</w:t>
      </w:r>
      <w:r w:rsidRPr="002718CF">
        <w:rPr>
          <w:rFonts w:ascii="Arial" w:hAnsi="Arial" w:cs="Arial"/>
          <w:bCs/>
          <w:lang w:val="en-GB"/>
        </w:rPr>
        <w:t xml:space="preserve">Online learning: A panacea in the time of COVID-19 </w:t>
      </w:r>
      <w:proofErr w:type="gramStart"/>
      <w:r w:rsidRPr="002718CF">
        <w:rPr>
          <w:rFonts w:ascii="Arial" w:hAnsi="Arial" w:cs="Arial"/>
          <w:bCs/>
          <w:lang w:val="en-GB"/>
        </w:rPr>
        <w:t>crisis</w:t>
      </w:r>
      <w:r w:rsidR="002B7939">
        <w:rPr>
          <w:rFonts w:ascii="Arial" w:hAnsi="Arial" w:cs="Arial"/>
          <w:bCs/>
          <w:lang w:val="en-GB"/>
        </w:rPr>
        <w:t>’</w:t>
      </w:r>
      <w:proofErr w:type="gramEnd"/>
      <w:r w:rsidRPr="002718CF">
        <w:rPr>
          <w:rFonts w:ascii="Arial" w:hAnsi="Arial" w:cs="Arial"/>
          <w:bCs/>
          <w:lang w:val="en-GB"/>
        </w:rPr>
        <w:t>.</w:t>
      </w:r>
      <w:r>
        <w:rPr>
          <w:rFonts w:ascii="Arial" w:hAnsi="Arial" w:cs="Arial"/>
          <w:bCs/>
          <w:lang w:val="en-GB"/>
        </w:rPr>
        <w:t xml:space="preserve"> </w:t>
      </w:r>
      <w:r w:rsidRPr="002B7939">
        <w:rPr>
          <w:rFonts w:ascii="Arial" w:hAnsi="Arial" w:cs="Arial"/>
          <w:bCs/>
          <w:i/>
          <w:iCs/>
          <w:lang w:val="en-GB"/>
        </w:rPr>
        <w:t>Journal of educational technology systems</w:t>
      </w:r>
      <w:r w:rsidRPr="002718CF">
        <w:rPr>
          <w:rFonts w:ascii="Arial" w:hAnsi="Arial" w:cs="Arial"/>
          <w:bCs/>
          <w:lang w:val="en-GB"/>
        </w:rPr>
        <w:t>,</w:t>
      </w:r>
      <w:r>
        <w:rPr>
          <w:rFonts w:ascii="Arial" w:hAnsi="Arial" w:cs="Arial"/>
          <w:bCs/>
          <w:lang w:val="en-GB"/>
        </w:rPr>
        <w:t xml:space="preserve"> </w:t>
      </w:r>
      <w:r w:rsidRPr="002718CF">
        <w:rPr>
          <w:rFonts w:ascii="Arial" w:hAnsi="Arial" w:cs="Arial"/>
          <w:bCs/>
          <w:lang w:val="en-GB"/>
        </w:rPr>
        <w:t>49(1), pp.5-22.</w:t>
      </w:r>
      <w:r>
        <w:rPr>
          <w:rFonts w:ascii="Arial" w:hAnsi="Arial" w:cs="Arial"/>
          <w:bCs/>
          <w:lang w:val="en-GB"/>
        </w:rPr>
        <w:t xml:space="preserve"> </w:t>
      </w:r>
      <w:hyperlink r:id="rId20" w:history="1">
        <w:r w:rsidRPr="002718CF">
          <w:rPr>
            <w:rFonts w:ascii="Arial" w:hAnsi="Arial" w:cs="Arial"/>
            <w:bCs/>
            <w:lang w:val="en-GB"/>
          </w:rPr>
          <w:t>https://doi.org/10.1177/004723952093401</w:t>
        </w:r>
      </w:hyperlink>
    </w:p>
    <w:p w14:paraId="032144B0" w14:textId="48507789" w:rsidR="009852CF" w:rsidRDefault="00E01A4D" w:rsidP="007864C3">
      <w:pPr>
        <w:spacing w:after="100" w:afterAutospacing="1" w:line="360" w:lineRule="auto"/>
        <w:jc w:val="both"/>
        <w:rPr>
          <w:rFonts w:ascii="Arial" w:hAnsi="Arial" w:cs="Arial"/>
          <w:bCs/>
          <w:lang w:val="en-GB"/>
        </w:rPr>
      </w:pPr>
      <w:r>
        <w:rPr>
          <w:rFonts w:ascii="Arial" w:hAnsi="Arial" w:cs="Arial"/>
          <w:bCs/>
          <w:lang w:val="en-GB"/>
        </w:rPr>
        <w:t xml:space="preserve">Elibrary.ru, (2023) </w:t>
      </w:r>
      <w:r w:rsidR="002B7939">
        <w:rPr>
          <w:rFonts w:ascii="Arial" w:hAnsi="Arial" w:cs="Arial"/>
          <w:bCs/>
          <w:lang w:val="en-GB"/>
        </w:rPr>
        <w:t>‘</w:t>
      </w:r>
      <w:r w:rsidRPr="00E01A4D">
        <w:rPr>
          <w:rFonts w:ascii="Arial" w:hAnsi="Arial" w:cs="Arial"/>
          <w:bCs/>
          <w:lang w:val="en-GB"/>
        </w:rPr>
        <w:t>TRAINING HELPING SALES TEAMS IMPROVE HOTEL PERFORMANCES</w:t>
      </w:r>
      <w:r w:rsidR="002B7939">
        <w:rPr>
          <w:rFonts w:ascii="Arial" w:hAnsi="Arial" w:cs="Arial"/>
          <w:bCs/>
          <w:lang w:val="en-GB"/>
        </w:rPr>
        <w:t>’</w:t>
      </w:r>
      <w:r w:rsidRPr="00E01A4D">
        <w:rPr>
          <w:rFonts w:ascii="Arial" w:hAnsi="Arial" w:cs="Arial"/>
          <w:bCs/>
          <w:lang w:val="en-GB"/>
        </w:rPr>
        <w:t>.</w:t>
      </w:r>
      <w:r>
        <w:rPr>
          <w:rFonts w:ascii="Arial" w:hAnsi="Arial" w:cs="Arial"/>
          <w:bCs/>
          <w:lang w:val="en-GB"/>
        </w:rPr>
        <w:t xml:space="preserve"> </w:t>
      </w:r>
      <w:r w:rsidRPr="002B7939">
        <w:rPr>
          <w:rFonts w:ascii="Arial" w:hAnsi="Arial" w:cs="Arial"/>
          <w:bCs/>
          <w:i/>
          <w:iCs/>
          <w:lang w:val="en-GB"/>
        </w:rPr>
        <w:t>HOTEL &amp; MOTEL MANAGEMENT</w:t>
      </w:r>
      <w:r>
        <w:rPr>
          <w:rFonts w:ascii="Arial" w:hAnsi="Arial" w:cs="Arial"/>
          <w:bCs/>
          <w:lang w:val="en-GB"/>
        </w:rPr>
        <w:t>.</w:t>
      </w:r>
      <w:r w:rsidR="000B7842">
        <w:rPr>
          <w:rFonts w:ascii="Arial" w:hAnsi="Arial" w:cs="Arial"/>
          <w:bCs/>
          <w:lang w:val="en-GB"/>
        </w:rPr>
        <w:t xml:space="preserve"> 209(7), P. 13.</w:t>
      </w:r>
    </w:p>
    <w:p w14:paraId="482D1A62" w14:textId="6AF5BBD9" w:rsidR="00C3756A" w:rsidRPr="00C3756A" w:rsidRDefault="00C3756A" w:rsidP="00C3756A">
      <w:pPr>
        <w:spacing w:after="100" w:afterAutospacing="1" w:line="360" w:lineRule="auto"/>
        <w:jc w:val="both"/>
        <w:rPr>
          <w:rFonts w:ascii="Arial" w:hAnsi="Arial" w:cs="Arial"/>
          <w:bCs/>
          <w:lang w:val="en-GB"/>
        </w:rPr>
      </w:pPr>
      <w:proofErr w:type="spellStart"/>
      <w:r w:rsidRPr="00C3756A">
        <w:rPr>
          <w:rFonts w:ascii="Arial" w:hAnsi="Arial" w:cs="Arial"/>
          <w:bCs/>
          <w:lang w:val="en-GB"/>
        </w:rPr>
        <w:t>Ert</w:t>
      </w:r>
      <w:proofErr w:type="spellEnd"/>
      <w:r w:rsidRPr="00C3756A">
        <w:rPr>
          <w:rFonts w:ascii="Arial" w:hAnsi="Arial" w:cs="Arial"/>
          <w:bCs/>
          <w:lang w:val="en-GB"/>
        </w:rPr>
        <w:t xml:space="preserve">, E., Fleischer, A. and Magen, N, (2016). </w:t>
      </w:r>
      <w:r w:rsidR="002B7939">
        <w:rPr>
          <w:rFonts w:ascii="Arial" w:hAnsi="Arial" w:cs="Arial"/>
          <w:bCs/>
          <w:lang w:val="en-GB"/>
        </w:rPr>
        <w:t>‘</w:t>
      </w:r>
      <w:r w:rsidRPr="00C3756A">
        <w:rPr>
          <w:rFonts w:ascii="Arial" w:hAnsi="Arial" w:cs="Arial"/>
          <w:bCs/>
          <w:lang w:val="en-GB"/>
        </w:rPr>
        <w:t>Trust and reputation in the sharing economy: The role of personal photos in Airbnb</w:t>
      </w:r>
      <w:r w:rsidR="002B7939">
        <w:rPr>
          <w:rFonts w:ascii="Arial" w:hAnsi="Arial" w:cs="Arial"/>
          <w:bCs/>
          <w:lang w:val="en-GB"/>
        </w:rPr>
        <w:t>’</w:t>
      </w:r>
      <w:r w:rsidRPr="00C3756A">
        <w:rPr>
          <w:rFonts w:ascii="Arial" w:hAnsi="Arial" w:cs="Arial"/>
          <w:bCs/>
          <w:lang w:val="en-GB"/>
        </w:rPr>
        <w:t>.</w:t>
      </w:r>
      <w:r>
        <w:rPr>
          <w:rFonts w:ascii="Arial" w:hAnsi="Arial" w:cs="Arial"/>
          <w:bCs/>
          <w:lang w:val="en-GB"/>
        </w:rPr>
        <w:t xml:space="preserve"> </w:t>
      </w:r>
      <w:r w:rsidRPr="002B7939">
        <w:rPr>
          <w:rFonts w:ascii="Arial" w:hAnsi="Arial" w:cs="Arial"/>
          <w:bCs/>
          <w:i/>
          <w:iCs/>
          <w:lang w:val="en-GB"/>
        </w:rPr>
        <w:t>Tourism management</w:t>
      </w:r>
      <w:r w:rsidRPr="00C3756A">
        <w:rPr>
          <w:rFonts w:ascii="Arial" w:hAnsi="Arial" w:cs="Arial"/>
          <w:bCs/>
          <w:lang w:val="en-GB"/>
        </w:rPr>
        <w:t>,</w:t>
      </w:r>
      <w:r w:rsidR="005D2EFA">
        <w:rPr>
          <w:rFonts w:ascii="Arial" w:hAnsi="Arial" w:cs="Arial"/>
          <w:bCs/>
          <w:lang w:val="en-GB"/>
        </w:rPr>
        <w:t xml:space="preserve"> </w:t>
      </w:r>
      <w:r w:rsidRPr="00C3756A">
        <w:rPr>
          <w:rFonts w:ascii="Arial" w:hAnsi="Arial" w:cs="Arial"/>
          <w:bCs/>
          <w:lang w:val="en-GB"/>
        </w:rPr>
        <w:t>55, p.62-73.</w:t>
      </w:r>
    </w:p>
    <w:p w14:paraId="068CB283" w14:textId="7956C560" w:rsidR="009852CF" w:rsidRDefault="00B85479" w:rsidP="007864C3">
      <w:pPr>
        <w:spacing w:after="100" w:afterAutospacing="1" w:line="360" w:lineRule="auto"/>
        <w:jc w:val="both"/>
        <w:rPr>
          <w:rFonts w:ascii="Arial" w:hAnsi="Arial" w:cs="Arial"/>
          <w:bCs/>
          <w:lang w:val="en-GB"/>
        </w:rPr>
      </w:pPr>
      <w:r w:rsidRPr="00B85479">
        <w:rPr>
          <w:rFonts w:ascii="Arial" w:hAnsi="Arial" w:cs="Arial"/>
          <w:bCs/>
          <w:lang w:val="en-GB"/>
        </w:rPr>
        <w:t xml:space="preserve">Eric </w:t>
      </w:r>
      <w:proofErr w:type="spellStart"/>
      <w:r w:rsidRPr="00B85479">
        <w:rPr>
          <w:rFonts w:ascii="Arial" w:hAnsi="Arial" w:cs="Arial"/>
          <w:bCs/>
          <w:lang w:val="en-GB"/>
        </w:rPr>
        <w:t>Amuquandoh</w:t>
      </w:r>
      <w:proofErr w:type="spellEnd"/>
      <w:r w:rsidRPr="00B85479">
        <w:rPr>
          <w:rFonts w:ascii="Arial" w:hAnsi="Arial" w:cs="Arial"/>
          <w:bCs/>
          <w:lang w:val="en-GB"/>
        </w:rPr>
        <w:t xml:space="preserve">, F. and </w:t>
      </w:r>
      <w:proofErr w:type="spellStart"/>
      <w:r w:rsidRPr="00B85479">
        <w:rPr>
          <w:rFonts w:ascii="Arial" w:hAnsi="Arial" w:cs="Arial"/>
          <w:bCs/>
          <w:lang w:val="en-GB"/>
        </w:rPr>
        <w:t>Asafo</w:t>
      </w:r>
      <w:proofErr w:type="spellEnd"/>
      <w:r w:rsidRPr="00B85479">
        <w:rPr>
          <w:rFonts w:ascii="Cambria Math" w:hAnsi="Cambria Math" w:cs="Cambria Math"/>
          <w:bCs/>
          <w:lang w:val="en-GB"/>
        </w:rPr>
        <w:t>‐</w:t>
      </w:r>
      <w:r w:rsidRPr="00B85479">
        <w:rPr>
          <w:rFonts w:ascii="Arial" w:hAnsi="Arial" w:cs="Arial"/>
          <w:bCs/>
          <w:lang w:val="en-GB"/>
        </w:rPr>
        <w:t xml:space="preserve">Adjei, R, (2013). </w:t>
      </w:r>
      <w:r w:rsidR="002B7939">
        <w:rPr>
          <w:rFonts w:ascii="Arial" w:hAnsi="Arial" w:cs="Arial"/>
          <w:bCs/>
          <w:lang w:val="en-GB"/>
        </w:rPr>
        <w:t>‘</w:t>
      </w:r>
      <w:r w:rsidRPr="00B85479">
        <w:rPr>
          <w:rFonts w:ascii="Arial" w:hAnsi="Arial" w:cs="Arial"/>
          <w:bCs/>
          <w:lang w:val="en-GB"/>
        </w:rPr>
        <w:t>Traditional food preferences of tourists in Ghana</w:t>
      </w:r>
      <w:r w:rsidR="002B7939">
        <w:rPr>
          <w:rFonts w:ascii="Arial" w:hAnsi="Arial" w:cs="Arial"/>
          <w:bCs/>
          <w:lang w:val="en-GB"/>
        </w:rPr>
        <w:t>’</w:t>
      </w:r>
      <w:r w:rsidRPr="00B85479">
        <w:rPr>
          <w:rFonts w:ascii="Arial" w:hAnsi="Arial" w:cs="Arial"/>
          <w:bCs/>
          <w:lang w:val="en-GB"/>
        </w:rPr>
        <w:t>.</w:t>
      </w:r>
      <w:r>
        <w:rPr>
          <w:rFonts w:ascii="Arial" w:hAnsi="Arial" w:cs="Arial"/>
          <w:bCs/>
          <w:lang w:val="en-GB"/>
        </w:rPr>
        <w:t xml:space="preserve"> </w:t>
      </w:r>
      <w:r w:rsidRPr="002B7939">
        <w:rPr>
          <w:rFonts w:ascii="Arial" w:hAnsi="Arial" w:cs="Arial"/>
          <w:bCs/>
          <w:i/>
          <w:iCs/>
          <w:lang w:val="en-GB"/>
        </w:rPr>
        <w:t>British Food Journal</w:t>
      </w:r>
      <w:r w:rsidRPr="00B85479">
        <w:rPr>
          <w:rFonts w:ascii="Arial" w:hAnsi="Arial" w:cs="Arial"/>
          <w:bCs/>
          <w:lang w:val="en-GB"/>
        </w:rPr>
        <w:t>,</w:t>
      </w:r>
      <w:r>
        <w:rPr>
          <w:rFonts w:ascii="Arial" w:hAnsi="Arial" w:cs="Arial"/>
          <w:bCs/>
          <w:lang w:val="en-GB"/>
        </w:rPr>
        <w:t xml:space="preserve"> </w:t>
      </w:r>
      <w:r w:rsidRPr="00B85479">
        <w:rPr>
          <w:rFonts w:ascii="Arial" w:hAnsi="Arial" w:cs="Arial"/>
          <w:bCs/>
          <w:lang w:val="en-GB"/>
        </w:rPr>
        <w:t>115(7), p.987-1002.</w:t>
      </w:r>
    </w:p>
    <w:p w14:paraId="24003538" w14:textId="45C46567" w:rsidR="009852CF" w:rsidRDefault="00094591" w:rsidP="007864C3">
      <w:pPr>
        <w:spacing w:after="100" w:afterAutospacing="1" w:line="360" w:lineRule="auto"/>
        <w:jc w:val="both"/>
        <w:rPr>
          <w:rFonts w:ascii="Arial" w:hAnsi="Arial" w:cs="Arial"/>
          <w:bCs/>
          <w:lang w:val="en-GB"/>
        </w:rPr>
      </w:pPr>
      <w:r w:rsidRPr="00094591">
        <w:rPr>
          <w:rFonts w:ascii="Arial" w:hAnsi="Arial" w:cs="Arial"/>
          <w:bCs/>
          <w:lang w:val="en-GB"/>
        </w:rPr>
        <w:t xml:space="preserve">Faust, J. and Leeper, E.M, (2015). </w:t>
      </w:r>
      <w:r w:rsidR="002B7939">
        <w:rPr>
          <w:rFonts w:ascii="Arial" w:hAnsi="Arial" w:cs="Arial"/>
          <w:bCs/>
          <w:lang w:val="en-GB"/>
        </w:rPr>
        <w:t>‘</w:t>
      </w:r>
      <w:r w:rsidRPr="00094591">
        <w:rPr>
          <w:rFonts w:ascii="Arial" w:hAnsi="Arial" w:cs="Arial"/>
          <w:bCs/>
          <w:lang w:val="en-GB"/>
        </w:rPr>
        <w:t>The myth of normal: the bumpy story of inflation and monetary policy</w:t>
      </w:r>
      <w:r w:rsidR="002B7939">
        <w:rPr>
          <w:rFonts w:ascii="Arial" w:hAnsi="Arial" w:cs="Arial"/>
          <w:bCs/>
          <w:lang w:val="en-GB"/>
        </w:rPr>
        <w:t>’</w:t>
      </w:r>
      <w:r w:rsidRPr="00094591">
        <w:rPr>
          <w:rFonts w:ascii="Arial" w:hAnsi="Arial" w:cs="Arial"/>
          <w:bCs/>
          <w:lang w:val="en-GB"/>
        </w:rPr>
        <w:t>.</w:t>
      </w:r>
      <w:r w:rsidR="002B7939">
        <w:rPr>
          <w:rFonts w:ascii="Arial" w:hAnsi="Arial" w:cs="Arial"/>
          <w:bCs/>
          <w:lang w:val="en-GB"/>
        </w:rPr>
        <w:t xml:space="preserve"> </w:t>
      </w:r>
      <w:r w:rsidRPr="002B7939">
        <w:rPr>
          <w:rFonts w:ascii="Arial" w:hAnsi="Arial" w:cs="Arial"/>
          <w:bCs/>
          <w:i/>
          <w:iCs/>
          <w:lang w:val="en-GB"/>
        </w:rPr>
        <w:t>Inflation dynamics and monetary policy</w:t>
      </w:r>
      <w:r w:rsidRPr="00094591">
        <w:rPr>
          <w:rFonts w:ascii="Arial" w:hAnsi="Arial" w:cs="Arial"/>
          <w:bCs/>
          <w:lang w:val="en-GB"/>
        </w:rPr>
        <w:t>, p.27-29.</w:t>
      </w:r>
    </w:p>
    <w:p w14:paraId="0E10ADD9" w14:textId="40577DEB" w:rsidR="009852CF" w:rsidRPr="00C3756A" w:rsidRDefault="0086349B" w:rsidP="007864C3">
      <w:pPr>
        <w:spacing w:after="100" w:afterAutospacing="1" w:line="360" w:lineRule="auto"/>
        <w:jc w:val="both"/>
        <w:rPr>
          <w:rFonts w:ascii="Arial" w:hAnsi="Arial" w:cs="Arial"/>
          <w:bCs/>
          <w:lang w:val="en-GB"/>
        </w:rPr>
      </w:pPr>
      <w:r>
        <w:rPr>
          <w:rFonts w:ascii="Arial" w:hAnsi="Arial" w:cs="Arial"/>
          <w:bCs/>
          <w:lang w:val="en-GB"/>
        </w:rPr>
        <w:t xml:space="preserve">Galbraith. J.R, (2011) </w:t>
      </w:r>
      <w:r w:rsidRPr="002B7939">
        <w:rPr>
          <w:rFonts w:ascii="Arial" w:hAnsi="Arial" w:cs="Arial"/>
          <w:bCs/>
          <w:i/>
          <w:iCs/>
          <w:lang w:val="en-GB"/>
        </w:rPr>
        <w:t>The Star Model</w:t>
      </w:r>
      <w:r>
        <w:rPr>
          <w:rFonts w:ascii="Arial" w:hAnsi="Arial" w:cs="Arial"/>
          <w:bCs/>
          <w:lang w:val="en-GB"/>
        </w:rPr>
        <w:t xml:space="preserve">. Available at: </w:t>
      </w:r>
      <w:hyperlink r:id="rId21" w:history="1">
        <w:r w:rsidR="00C3756A" w:rsidRPr="00C3756A">
          <w:rPr>
            <w:rStyle w:val="Hyperlink"/>
            <w:rFonts w:ascii="Arial" w:hAnsi="Arial" w:cs="Arial"/>
            <w:bCs/>
            <w:color w:val="auto"/>
            <w:u w:val="none"/>
            <w:lang w:val="en-GB"/>
          </w:rPr>
          <w:t>http://www.jaygalbraith.com/images/pdfs/StarModel.pdf</w:t>
        </w:r>
      </w:hyperlink>
    </w:p>
    <w:p w14:paraId="349A90F4" w14:textId="4F437C31" w:rsidR="00070ED7" w:rsidRDefault="00070ED7" w:rsidP="00C3756A">
      <w:pPr>
        <w:spacing w:after="100" w:afterAutospacing="1" w:line="360" w:lineRule="auto"/>
        <w:jc w:val="both"/>
        <w:rPr>
          <w:rFonts w:ascii="Arial" w:hAnsi="Arial" w:cs="Arial"/>
          <w:bCs/>
          <w:lang w:val="en-GB"/>
        </w:rPr>
      </w:pPr>
      <w:proofErr w:type="spellStart"/>
      <w:r>
        <w:rPr>
          <w:rFonts w:ascii="Arial" w:hAnsi="Arial" w:cs="Arial"/>
          <w:bCs/>
          <w:lang w:val="en-GB"/>
        </w:rPr>
        <w:t>Gheribi</w:t>
      </w:r>
      <w:proofErr w:type="spellEnd"/>
      <w:r>
        <w:rPr>
          <w:rFonts w:ascii="Arial" w:hAnsi="Arial" w:cs="Arial"/>
          <w:bCs/>
          <w:lang w:val="en-GB"/>
        </w:rPr>
        <w:t xml:space="preserve">. E, (2018), </w:t>
      </w:r>
      <w:r w:rsidR="002B7939">
        <w:rPr>
          <w:rFonts w:ascii="Arial" w:hAnsi="Arial" w:cs="Arial"/>
          <w:bCs/>
          <w:lang w:val="en-GB"/>
        </w:rPr>
        <w:t>‘</w:t>
      </w:r>
      <w:r w:rsidRPr="00070ED7">
        <w:rPr>
          <w:rFonts w:ascii="Arial" w:hAnsi="Arial" w:cs="Arial"/>
          <w:bCs/>
          <w:lang w:val="en-GB"/>
        </w:rPr>
        <w:t>Competition Strategies of Selected International Hotels Groups on the Polish Market</w:t>
      </w:r>
      <w:r w:rsidR="002B7939">
        <w:rPr>
          <w:rFonts w:ascii="Arial" w:hAnsi="Arial" w:cs="Arial"/>
          <w:bCs/>
          <w:lang w:val="en-GB"/>
        </w:rPr>
        <w:t>’</w:t>
      </w:r>
      <w:r>
        <w:rPr>
          <w:rFonts w:ascii="Arial" w:hAnsi="Arial" w:cs="Arial"/>
          <w:bCs/>
          <w:lang w:val="en-GB"/>
        </w:rPr>
        <w:t>,</w:t>
      </w:r>
      <w:r w:rsidRPr="00070ED7">
        <w:rPr>
          <w:lang w:val="en-GB"/>
        </w:rPr>
        <w:t xml:space="preserve"> </w:t>
      </w:r>
      <w:r w:rsidRPr="002B7939">
        <w:rPr>
          <w:rFonts w:ascii="Arial" w:hAnsi="Arial" w:cs="Arial"/>
          <w:bCs/>
          <w:i/>
          <w:iCs/>
          <w:lang w:val="en-GB"/>
        </w:rPr>
        <w:t>Journal of Tourism &amp; Hospitality</w:t>
      </w:r>
      <w:r>
        <w:rPr>
          <w:rFonts w:ascii="Arial" w:hAnsi="Arial" w:cs="Arial"/>
          <w:bCs/>
          <w:lang w:val="en-GB"/>
        </w:rPr>
        <w:t xml:space="preserve">, p.4-5. </w:t>
      </w:r>
      <w:r w:rsidRPr="00070ED7">
        <w:rPr>
          <w:rFonts w:ascii="Arial" w:hAnsi="Arial" w:cs="Arial"/>
          <w:bCs/>
          <w:lang w:val="en-GB"/>
        </w:rPr>
        <w:t>DOI: 10.4172/2167-0269.1000381</w:t>
      </w:r>
    </w:p>
    <w:p w14:paraId="535DF48D" w14:textId="735F9315" w:rsidR="00EB39DF" w:rsidRDefault="00EB39DF" w:rsidP="00C3756A">
      <w:pPr>
        <w:spacing w:after="100" w:afterAutospacing="1" w:line="360" w:lineRule="auto"/>
        <w:jc w:val="both"/>
        <w:rPr>
          <w:rFonts w:ascii="Arial" w:hAnsi="Arial" w:cs="Arial"/>
          <w:bCs/>
          <w:lang w:val="en-GB"/>
        </w:rPr>
      </w:pPr>
      <w:r>
        <w:rPr>
          <w:rFonts w:ascii="Arial" w:hAnsi="Arial" w:cs="Arial"/>
          <w:bCs/>
          <w:lang w:val="en-GB"/>
        </w:rPr>
        <w:t xml:space="preserve">Gibson. J, (2015) </w:t>
      </w:r>
      <w:r w:rsidRPr="002B7939">
        <w:rPr>
          <w:rFonts w:ascii="Arial" w:hAnsi="Arial" w:cs="Arial"/>
          <w:bCs/>
          <w:i/>
          <w:iCs/>
          <w:lang w:val="en-GB"/>
        </w:rPr>
        <w:t xml:space="preserve">Blog (A Day in the Life of: A Marylebone Concierge). </w:t>
      </w:r>
      <w:r>
        <w:rPr>
          <w:rFonts w:ascii="Arial" w:hAnsi="Arial" w:cs="Arial"/>
          <w:bCs/>
          <w:lang w:val="en-GB"/>
        </w:rPr>
        <w:t xml:space="preserve">Available at: </w:t>
      </w:r>
      <w:hyperlink r:id="rId22" w:history="1">
        <w:r w:rsidRPr="00EB39DF">
          <w:rPr>
            <w:rStyle w:val="Hyperlink"/>
            <w:rFonts w:ascii="Arial" w:hAnsi="Arial" w:cs="Arial"/>
            <w:bCs/>
            <w:color w:val="auto"/>
            <w:u w:val="none"/>
            <w:lang w:val="en-GB"/>
          </w:rPr>
          <w:t>https://www.doylecollection.com/blog/a-day-in-the-life-of-a-marylebone-concierge</w:t>
        </w:r>
      </w:hyperlink>
      <w:r w:rsidRPr="00EB39DF">
        <w:rPr>
          <w:rFonts w:ascii="Arial" w:hAnsi="Arial" w:cs="Arial"/>
          <w:bCs/>
          <w:lang w:val="en-GB"/>
        </w:rPr>
        <w:t xml:space="preserve">. (Access: </w:t>
      </w:r>
      <w:r>
        <w:rPr>
          <w:rFonts w:ascii="Arial" w:hAnsi="Arial" w:cs="Arial"/>
          <w:bCs/>
          <w:lang w:val="en-GB"/>
        </w:rPr>
        <w:t>26</w:t>
      </w:r>
      <w:r w:rsidRPr="00EB39DF">
        <w:rPr>
          <w:rFonts w:ascii="Arial" w:hAnsi="Arial" w:cs="Arial"/>
          <w:bCs/>
          <w:vertAlign w:val="superscript"/>
          <w:lang w:val="en-GB"/>
        </w:rPr>
        <w:t>th</w:t>
      </w:r>
      <w:r>
        <w:rPr>
          <w:rFonts w:ascii="Arial" w:hAnsi="Arial" w:cs="Arial"/>
          <w:bCs/>
          <w:lang w:val="en-GB"/>
        </w:rPr>
        <w:t xml:space="preserve"> November 2015)</w:t>
      </w:r>
    </w:p>
    <w:p w14:paraId="5E72876A" w14:textId="38BBA904" w:rsidR="00EB39DF" w:rsidRDefault="00836054" w:rsidP="00C3756A">
      <w:pPr>
        <w:spacing w:after="100" w:afterAutospacing="1" w:line="360" w:lineRule="auto"/>
        <w:jc w:val="both"/>
        <w:rPr>
          <w:rFonts w:ascii="Arial" w:hAnsi="Arial" w:cs="Arial"/>
          <w:bCs/>
          <w:lang w:val="en-GB"/>
        </w:rPr>
      </w:pPr>
      <w:proofErr w:type="spellStart"/>
      <w:r>
        <w:rPr>
          <w:rFonts w:ascii="Arial" w:hAnsi="Arial" w:cs="Arial"/>
          <w:bCs/>
          <w:lang w:val="en-GB"/>
        </w:rPr>
        <w:t>Gizela</w:t>
      </w:r>
      <w:proofErr w:type="spellEnd"/>
      <w:r>
        <w:rPr>
          <w:rFonts w:ascii="Arial" w:hAnsi="Arial" w:cs="Arial"/>
          <w:bCs/>
          <w:lang w:val="en-GB"/>
        </w:rPr>
        <w:t>, (2021)</w:t>
      </w:r>
      <w:r w:rsidRPr="00836054">
        <w:rPr>
          <w:lang w:val="en-GB"/>
        </w:rPr>
        <w:t xml:space="preserve"> </w:t>
      </w:r>
      <w:r w:rsidRPr="002B7939">
        <w:rPr>
          <w:rFonts w:ascii="Arial" w:hAnsi="Arial" w:cs="Arial"/>
          <w:bCs/>
          <w:i/>
          <w:iCs/>
          <w:lang w:val="en-GB"/>
        </w:rPr>
        <w:t>How to Reach International Success with the CAGE Distance Model</w:t>
      </w:r>
      <w:r>
        <w:rPr>
          <w:rFonts w:ascii="Arial" w:hAnsi="Arial" w:cs="Arial"/>
          <w:bCs/>
          <w:lang w:val="en-GB"/>
        </w:rPr>
        <w:t xml:space="preserve">. Available </w:t>
      </w:r>
      <w:r w:rsidRPr="00836054">
        <w:rPr>
          <w:rFonts w:ascii="Arial" w:hAnsi="Arial" w:cs="Arial"/>
          <w:bCs/>
          <w:lang w:val="en-GB"/>
        </w:rPr>
        <w:t xml:space="preserve">at: </w:t>
      </w:r>
      <w:hyperlink r:id="rId23" w:history="1">
        <w:r w:rsidRPr="00836054">
          <w:rPr>
            <w:rStyle w:val="Hyperlink"/>
            <w:rFonts w:ascii="Arial" w:hAnsi="Arial" w:cs="Arial"/>
            <w:bCs/>
            <w:color w:val="auto"/>
            <w:u w:val="none"/>
            <w:lang w:val="en-GB"/>
          </w:rPr>
          <w:t>https://consultport.com/consulting-academy/how-to-reach-international-success-with-the-cage-distance-model/</w:t>
        </w:r>
      </w:hyperlink>
      <w:r>
        <w:rPr>
          <w:rFonts w:ascii="Arial" w:hAnsi="Arial" w:cs="Arial"/>
          <w:bCs/>
          <w:lang w:val="en-GB"/>
        </w:rPr>
        <w:t>. (Access: 12</w:t>
      </w:r>
      <w:r w:rsidRPr="00836054">
        <w:rPr>
          <w:rFonts w:ascii="Arial" w:hAnsi="Arial" w:cs="Arial"/>
          <w:bCs/>
          <w:vertAlign w:val="superscript"/>
          <w:lang w:val="en-GB"/>
        </w:rPr>
        <w:t>th</w:t>
      </w:r>
      <w:r>
        <w:rPr>
          <w:rFonts w:ascii="Arial" w:hAnsi="Arial" w:cs="Arial"/>
          <w:bCs/>
          <w:lang w:val="en-GB"/>
        </w:rPr>
        <w:t xml:space="preserve"> October 2021)</w:t>
      </w:r>
    </w:p>
    <w:p w14:paraId="5B21AC5C" w14:textId="01F06563" w:rsidR="00AE3847" w:rsidRDefault="00AE3847" w:rsidP="00C3756A">
      <w:pPr>
        <w:spacing w:after="100" w:afterAutospacing="1" w:line="360" w:lineRule="auto"/>
        <w:jc w:val="both"/>
        <w:rPr>
          <w:rFonts w:ascii="Arial" w:hAnsi="Arial" w:cs="Arial"/>
          <w:bCs/>
          <w:lang w:val="en-GB"/>
        </w:rPr>
      </w:pPr>
      <w:proofErr w:type="spellStart"/>
      <w:r w:rsidRPr="00AE3847">
        <w:rPr>
          <w:rFonts w:ascii="Arial" w:hAnsi="Arial" w:cs="Arial"/>
          <w:bCs/>
          <w:lang w:val="en-GB"/>
        </w:rPr>
        <w:t>Gnanapala</w:t>
      </w:r>
      <w:proofErr w:type="spellEnd"/>
      <w:r w:rsidRPr="00AE3847">
        <w:rPr>
          <w:rFonts w:ascii="Arial" w:hAnsi="Arial" w:cs="Arial"/>
          <w:bCs/>
          <w:lang w:val="en-GB"/>
        </w:rPr>
        <w:t xml:space="preserve">, A.C, (2014). </w:t>
      </w:r>
      <w:r w:rsidR="002B7939">
        <w:rPr>
          <w:rFonts w:ascii="Arial" w:hAnsi="Arial" w:cs="Arial"/>
          <w:bCs/>
          <w:lang w:val="en-GB"/>
        </w:rPr>
        <w:t>‘</w:t>
      </w:r>
      <w:r w:rsidRPr="00AE3847">
        <w:rPr>
          <w:rFonts w:ascii="Arial" w:hAnsi="Arial" w:cs="Arial"/>
          <w:bCs/>
          <w:lang w:val="en-GB"/>
        </w:rPr>
        <w:t>Factors affecting customer satisfaction related to the tourist hotel industry in Sri Lanka</w:t>
      </w:r>
      <w:r w:rsidR="002B7939">
        <w:rPr>
          <w:rFonts w:ascii="Arial" w:hAnsi="Arial" w:cs="Arial"/>
          <w:bCs/>
          <w:lang w:val="en-GB"/>
        </w:rPr>
        <w:t>’</w:t>
      </w:r>
      <w:r w:rsidRPr="00AE3847">
        <w:rPr>
          <w:rFonts w:ascii="Arial" w:hAnsi="Arial" w:cs="Arial"/>
          <w:bCs/>
          <w:lang w:val="en-GB"/>
        </w:rPr>
        <w:t>.</w:t>
      </w:r>
      <w:r w:rsidR="002B7939">
        <w:rPr>
          <w:rFonts w:ascii="Arial" w:hAnsi="Arial" w:cs="Arial"/>
          <w:bCs/>
          <w:lang w:val="en-GB"/>
        </w:rPr>
        <w:t xml:space="preserve"> </w:t>
      </w:r>
      <w:r w:rsidRPr="002B7939">
        <w:rPr>
          <w:rFonts w:ascii="Arial" w:hAnsi="Arial" w:cs="Arial"/>
          <w:bCs/>
          <w:i/>
          <w:iCs/>
          <w:lang w:val="en-GB"/>
        </w:rPr>
        <w:t>Journal of Tourism and Hospitality Management</w:t>
      </w:r>
      <w:r w:rsidRPr="00AE3847">
        <w:rPr>
          <w:rFonts w:ascii="Arial" w:hAnsi="Arial" w:cs="Arial"/>
          <w:bCs/>
          <w:lang w:val="en-GB"/>
        </w:rPr>
        <w:t>,</w:t>
      </w:r>
      <w:r>
        <w:rPr>
          <w:rFonts w:ascii="Arial" w:hAnsi="Arial" w:cs="Arial"/>
          <w:bCs/>
          <w:lang w:val="en-GB"/>
        </w:rPr>
        <w:t xml:space="preserve"> </w:t>
      </w:r>
      <w:r w:rsidRPr="00AE3847">
        <w:rPr>
          <w:rFonts w:ascii="Arial" w:hAnsi="Arial" w:cs="Arial"/>
          <w:bCs/>
          <w:lang w:val="en-GB"/>
        </w:rPr>
        <w:t>2(7), pp.265-278.</w:t>
      </w:r>
    </w:p>
    <w:p w14:paraId="7EEEE256" w14:textId="4BA2279A" w:rsidR="00C3756A" w:rsidRPr="00C3756A" w:rsidRDefault="00C3756A" w:rsidP="00C3756A">
      <w:pPr>
        <w:spacing w:after="100" w:afterAutospacing="1" w:line="360" w:lineRule="auto"/>
        <w:jc w:val="both"/>
        <w:rPr>
          <w:rFonts w:ascii="Arial" w:hAnsi="Arial" w:cs="Arial"/>
          <w:bCs/>
          <w:lang w:val="en-GB"/>
        </w:rPr>
      </w:pPr>
      <w:r w:rsidRPr="00C3756A">
        <w:rPr>
          <w:rFonts w:ascii="Arial" w:hAnsi="Arial" w:cs="Arial"/>
          <w:bCs/>
          <w:lang w:val="en-GB"/>
        </w:rPr>
        <w:lastRenderedPageBreak/>
        <w:t xml:space="preserve">Gordon, A, (2017). </w:t>
      </w:r>
      <w:r w:rsidR="002B7939">
        <w:rPr>
          <w:rFonts w:ascii="Arial" w:hAnsi="Arial" w:cs="Arial"/>
          <w:bCs/>
          <w:lang w:val="en-GB"/>
        </w:rPr>
        <w:t>‘</w:t>
      </w:r>
      <w:r w:rsidRPr="00C3756A">
        <w:rPr>
          <w:rFonts w:ascii="Arial" w:hAnsi="Arial" w:cs="Arial"/>
          <w:bCs/>
          <w:lang w:val="en-GB"/>
        </w:rPr>
        <w:t>Introduction: effective implementation of food safety and quality systems: prerequisites and other considerations</w:t>
      </w:r>
      <w:r w:rsidR="002B7939">
        <w:rPr>
          <w:rFonts w:ascii="Arial" w:hAnsi="Arial" w:cs="Arial"/>
          <w:bCs/>
          <w:lang w:val="en-GB"/>
        </w:rPr>
        <w:t>’</w:t>
      </w:r>
      <w:r w:rsidRPr="00C3756A">
        <w:rPr>
          <w:rFonts w:ascii="Arial" w:hAnsi="Arial" w:cs="Arial"/>
          <w:bCs/>
          <w:lang w:val="en-GB"/>
        </w:rPr>
        <w:t xml:space="preserve">. </w:t>
      </w:r>
      <w:r w:rsidRPr="002B7939">
        <w:rPr>
          <w:rFonts w:ascii="Arial" w:hAnsi="Arial" w:cs="Arial"/>
          <w:bCs/>
          <w:i/>
          <w:iCs/>
          <w:lang w:val="en-GB"/>
        </w:rPr>
        <w:t>In Food Safety and Quality Systems in Developing Countries</w:t>
      </w:r>
      <w:r w:rsidRPr="00C3756A">
        <w:rPr>
          <w:rFonts w:ascii="Arial" w:hAnsi="Arial" w:cs="Arial"/>
          <w:bCs/>
          <w:lang w:val="en-GB"/>
        </w:rPr>
        <w:t xml:space="preserve"> (pp. 1-19). Academic Press.</w:t>
      </w:r>
    </w:p>
    <w:p w14:paraId="0EE7A0AA" w14:textId="421E9AB0" w:rsidR="00C409F1" w:rsidRDefault="00C409F1" w:rsidP="007864C3">
      <w:pPr>
        <w:spacing w:after="100" w:afterAutospacing="1" w:line="360" w:lineRule="auto"/>
        <w:jc w:val="both"/>
        <w:rPr>
          <w:rFonts w:ascii="Arial" w:hAnsi="Arial" w:cs="Arial"/>
          <w:bCs/>
          <w:lang w:val="en-GB"/>
        </w:rPr>
      </w:pPr>
      <w:r>
        <w:rPr>
          <w:rFonts w:ascii="Arial" w:hAnsi="Arial" w:cs="Arial"/>
          <w:bCs/>
          <w:lang w:val="en-GB"/>
        </w:rPr>
        <w:t xml:space="preserve">GOV.UK, (2022) </w:t>
      </w:r>
      <w:r w:rsidRPr="002B7939">
        <w:rPr>
          <w:rFonts w:ascii="Arial" w:hAnsi="Arial" w:cs="Arial"/>
          <w:bCs/>
          <w:i/>
          <w:iCs/>
          <w:lang w:val="en-GB"/>
        </w:rPr>
        <w:t>MARYLEBONE HOTEL LIMITED</w:t>
      </w:r>
      <w:r>
        <w:rPr>
          <w:rFonts w:ascii="Arial" w:hAnsi="Arial" w:cs="Arial"/>
          <w:bCs/>
          <w:lang w:val="en-GB"/>
        </w:rPr>
        <w:t xml:space="preserve">. Available at: </w:t>
      </w:r>
      <w:r w:rsidRPr="00C409F1">
        <w:rPr>
          <w:rFonts w:ascii="Arial" w:hAnsi="Arial" w:cs="Arial"/>
          <w:bCs/>
          <w:lang w:val="en-GB"/>
        </w:rPr>
        <w:t>https://find-and-update.company-information.service.gov.uk/company/07793777/filing-history</w:t>
      </w:r>
    </w:p>
    <w:p w14:paraId="22CBAF7D" w14:textId="42F1BF35" w:rsidR="005161FE" w:rsidRPr="005161FE" w:rsidRDefault="005161FE" w:rsidP="007864C3">
      <w:pPr>
        <w:spacing w:after="100" w:afterAutospacing="1" w:line="360" w:lineRule="auto"/>
        <w:jc w:val="both"/>
        <w:rPr>
          <w:rFonts w:ascii="Arial" w:hAnsi="Arial" w:cs="Arial"/>
          <w:bCs/>
          <w:lang w:val="en-GB"/>
        </w:rPr>
      </w:pPr>
      <w:r>
        <w:rPr>
          <w:rFonts w:ascii="Arial" w:hAnsi="Arial" w:cs="Arial"/>
          <w:bCs/>
          <w:lang w:val="en-GB"/>
        </w:rPr>
        <w:t xml:space="preserve">Hotel Development, (2023) </w:t>
      </w:r>
      <w:r w:rsidRPr="002B7939">
        <w:rPr>
          <w:rFonts w:ascii="Arial" w:hAnsi="Arial" w:cs="Arial"/>
          <w:bCs/>
          <w:i/>
          <w:iCs/>
          <w:lang w:val="en-GB"/>
        </w:rPr>
        <w:t>The BOTree</w:t>
      </w:r>
      <w:r>
        <w:rPr>
          <w:rFonts w:ascii="Arial" w:hAnsi="Arial" w:cs="Arial"/>
          <w:bCs/>
          <w:lang w:val="en-GB"/>
        </w:rPr>
        <w:t xml:space="preserve">. Available at: </w:t>
      </w:r>
      <w:hyperlink r:id="rId24" w:history="1">
        <w:r w:rsidRPr="005161FE">
          <w:rPr>
            <w:rStyle w:val="Hyperlink"/>
            <w:rFonts w:ascii="Arial" w:hAnsi="Arial" w:cs="Arial"/>
            <w:bCs/>
            <w:color w:val="auto"/>
            <w:u w:val="none"/>
            <w:lang w:val="en-GB"/>
          </w:rPr>
          <w:t>https://www.hospitalitynet.org/announcement/41009070.html</w:t>
        </w:r>
      </w:hyperlink>
      <w:r w:rsidRPr="005161FE">
        <w:rPr>
          <w:rFonts w:ascii="Arial" w:hAnsi="Arial" w:cs="Arial"/>
          <w:bCs/>
          <w:lang w:val="en-GB"/>
        </w:rPr>
        <w:t>. (Access: 25 January 2023)</w:t>
      </w:r>
    </w:p>
    <w:p w14:paraId="64A027D3" w14:textId="13B6CA56" w:rsidR="00D025C2" w:rsidRPr="00D025C2" w:rsidRDefault="00D025C2" w:rsidP="007864C3">
      <w:pPr>
        <w:spacing w:after="100" w:afterAutospacing="1" w:line="360" w:lineRule="auto"/>
        <w:jc w:val="both"/>
        <w:rPr>
          <w:rFonts w:ascii="Arial" w:hAnsi="Arial" w:cs="Arial"/>
          <w:bCs/>
          <w:lang w:val="en-BE"/>
        </w:rPr>
      </w:pPr>
      <w:r w:rsidRPr="00D025C2">
        <w:rPr>
          <w:rFonts w:ascii="Arial" w:hAnsi="Arial" w:cs="Arial"/>
          <w:bCs/>
        </w:rPr>
        <w:t xml:space="preserve">Hong. J, </w:t>
      </w:r>
      <w:proofErr w:type="spellStart"/>
      <w:r w:rsidRPr="00D025C2">
        <w:rPr>
          <w:rFonts w:ascii="Arial" w:hAnsi="Arial" w:cs="Arial"/>
          <w:bCs/>
        </w:rPr>
        <w:t>Repetti</w:t>
      </w:r>
      <w:proofErr w:type="spellEnd"/>
      <w:r w:rsidRPr="00D025C2">
        <w:rPr>
          <w:rFonts w:ascii="Arial" w:hAnsi="Arial" w:cs="Arial"/>
          <w:bCs/>
        </w:rPr>
        <w:t>.</w:t>
      </w:r>
      <w:r>
        <w:rPr>
          <w:rFonts w:ascii="Arial" w:hAnsi="Arial" w:cs="Arial"/>
          <w:bCs/>
        </w:rPr>
        <w:t xml:space="preserve"> </w:t>
      </w:r>
      <w:r w:rsidRPr="003B04F9">
        <w:rPr>
          <w:rFonts w:ascii="Arial" w:hAnsi="Arial" w:cs="Arial"/>
          <w:bCs/>
        </w:rPr>
        <w:t xml:space="preserve">T, </w:t>
      </w:r>
      <w:proofErr w:type="spellStart"/>
      <w:r w:rsidRPr="003B04F9">
        <w:rPr>
          <w:rFonts w:ascii="Arial" w:hAnsi="Arial" w:cs="Arial"/>
          <w:bCs/>
        </w:rPr>
        <w:t>Erdem</w:t>
      </w:r>
      <w:proofErr w:type="spellEnd"/>
      <w:r w:rsidRPr="003B04F9">
        <w:rPr>
          <w:rFonts w:ascii="Arial" w:hAnsi="Arial" w:cs="Arial"/>
          <w:bCs/>
        </w:rPr>
        <w:t xml:space="preserve">. </w:t>
      </w:r>
      <w:r w:rsidRPr="00D025C2">
        <w:rPr>
          <w:rFonts w:ascii="Arial" w:hAnsi="Arial" w:cs="Arial"/>
          <w:bCs/>
          <w:lang w:val="en-GB"/>
        </w:rPr>
        <w:t xml:space="preserve">M and </w:t>
      </w:r>
      <w:proofErr w:type="spellStart"/>
      <w:r w:rsidRPr="00D025C2">
        <w:rPr>
          <w:rFonts w:ascii="Arial" w:hAnsi="Arial" w:cs="Arial"/>
          <w:bCs/>
          <w:lang w:val="en-GB"/>
        </w:rPr>
        <w:t>Henthorne</w:t>
      </w:r>
      <w:proofErr w:type="spellEnd"/>
      <w:r w:rsidRPr="00D025C2">
        <w:rPr>
          <w:rFonts w:ascii="Arial" w:hAnsi="Arial" w:cs="Arial"/>
          <w:bCs/>
          <w:lang w:val="en-GB"/>
        </w:rPr>
        <w:t>.</w:t>
      </w:r>
      <w:r>
        <w:rPr>
          <w:rFonts w:ascii="Arial" w:hAnsi="Arial" w:cs="Arial"/>
          <w:bCs/>
          <w:lang w:val="en-GB"/>
        </w:rPr>
        <w:t xml:space="preserve"> T</w:t>
      </w:r>
      <w:r w:rsidRPr="00D025C2">
        <w:rPr>
          <w:rFonts w:ascii="Arial" w:hAnsi="Arial" w:cs="Arial"/>
          <w:bCs/>
          <w:lang w:val="en-GB"/>
        </w:rPr>
        <w:t>, (20</w:t>
      </w:r>
      <w:r>
        <w:rPr>
          <w:rFonts w:ascii="Arial" w:hAnsi="Arial" w:cs="Arial"/>
          <w:bCs/>
          <w:lang w:val="en-GB"/>
        </w:rPr>
        <w:t>20</w:t>
      </w:r>
      <w:r w:rsidRPr="00D025C2">
        <w:rPr>
          <w:rFonts w:ascii="Arial" w:hAnsi="Arial" w:cs="Arial"/>
          <w:bCs/>
          <w:lang w:val="en-GB"/>
        </w:rPr>
        <w:t>)</w:t>
      </w:r>
      <w:r>
        <w:rPr>
          <w:rFonts w:ascii="Arial" w:hAnsi="Arial" w:cs="Arial"/>
          <w:bCs/>
          <w:lang w:val="en-GB"/>
        </w:rPr>
        <w:t xml:space="preserve"> </w:t>
      </w:r>
      <w:r w:rsidR="002B7939">
        <w:rPr>
          <w:rFonts w:ascii="Arial" w:hAnsi="Arial" w:cs="Arial"/>
          <w:bCs/>
          <w:lang w:val="en-GB"/>
        </w:rPr>
        <w:t>‘</w:t>
      </w:r>
      <w:r>
        <w:rPr>
          <w:rFonts w:ascii="Arial" w:hAnsi="Arial" w:cs="Arial"/>
          <w:bCs/>
          <w:lang w:val="en-GB"/>
        </w:rPr>
        <w:t>Effect of gu</w:t>
      </w:r>
      <w:r w:rsidRPr="00D025C2">
        <w:rPr>
          <w:rFonts w:ascii="Arial" w:hAnsi="Arial" w:cs="Arial"/>
          <w:bCs/>
          <w:lang w:val="en-GB"/>
        </w:rPr>
        <w:t>est demographics on perception of hotel room price</w:t>
      </w:r>
      <w:r w:rsidR="002B7939">
        <w:rPr>
          <w:rFonts w:ascii="Arial" w:hAnsi="Arial" w:cs="Arial"/>
          <w:bCs/>
          <w:lang w:val="en-GB"/>
        </w:rPr>
        <w:t>’</w:t>
      </w:r>
      <w:r>
        <w:rPr>
          <w:rFonts w:ascii="Arial" w:hAnsi="Arial" w:cs="Arial"/>
          <w:bCs/>
          <w:lang w:val="en-GB"/>
        </w:rPr>
        <w:t xml:space="preserve">. </w:t>
      </w:r>
      <w:r w:rsidRPr="00D025C2">
        <w:rPr>
          <w:rFonts w:ascii="Arial" w:hAnsi="Arial" w:cs="Arial"/>
          <w:bCs/>
          <w:i/>
          <w:iCs/>
          <w:lang w:val="en-GB"/>
        </w:rPr>
        <w:t>Journal of Hospitality and Tourism Insights</w:t>
      </w:r>
      <w:r>
        <w:rPr>
          <w:rFonts w:ascii="Arial" w:hAnsi="Arial" w:cs="Arial"/>
          <w:bCs/>
          <w:lang w:val="en-GB"/>
        </w:rPr>
        <w:t xml:space="preserve">. 3(1). p.3-16. </w:t>
      </w:r>
      <w:r w:rsidRPr="00D025C2">
        <w:rPr>
          <w:rFonts w:ascii="Arial" w:hAnsi="Arial" w:cs="Arial"/>
          <w:bCs/>
          <w:lang w:val="en-GB"/>
        </w:rPr>
        <w:t>https://doi.org/10.1108/JHTI-01-2019-0014</w:t>
      </w:r>
    </w:p>
    <w:p w14:paraId="5128079A" w14:textId="34ACCF79" w:rsidR="009B55D6" w:rsidRDefault="009B55D6" w:rsidP="007864C3">
      <w:pPr>
        <w:spacing w:after="100" w:afterAutospacing="1" w:line="360" w:lineRule="auto"/>
        <w:jc w:val="both"/>
        <w:rPr>
          <w:rFonts w:ascii="Arial" w:hAnsi="Arial" w:cs="Arial"/>
          <w:bCs/>
          <w:lang w:val="en-GB"/>
        </w:rPr>
      </w:pPr>
      <w:r>
        <w:rPr>
          <w:rFonts w:ascii="Arial" w:hAnsi="Arial" w:cs="Arial"/>
          <w:bCs/>
          <w:lang w:val="en-GB"/>
        </w:rPr>
        <w:t xml:space="preserve">IE, (2023) </w:t>
      </w:r>
      <w:r w:rsidRPr="002B7939">
        <w:rPr>
          <w:rFonts w:ascii="Arial" w:hAnsi="Arial" w:cs="Arial"/>
          <w:bCs/>
          <w:i/>
          <w:iCs/>
          <w:lang w:val="en-GB"/>
        </w:rPr>
        <w:t>How to make a problem tree: Practical example</w:t>
      </w:r>
      <w:r>
        <w:rPr>
          <w:rFonts w:ascii="Arial" w:hAnsi="Arial" w:cs="Arial"/>
          <w:bCs/>
          <w:lang w:val="en-GB"/>
        </w:rPr>
        <w:t xml:space="preserve">. Available at: </w:t>
      </w:r>
      <w:r w:rsidRPr="009B55D6">
        <w:rPr>
          <w:rFonts w:ascii="Arial" w:hAnsi="Arial" w:cs="Arial"/>
          <w:bCs/>
          <w:lang w:val="en-GB"/>
        </w:rPr>
        <w:t>https://www.ingenioempresa.com/en/problem-tree/#What_is_the_problem_tree</w:t>
      </w:r>
    </w:p>
    <w:p w14:paraId="14D8B8C6" w14:textId="4AA904C0" w:rsidR="00C3756A" w:rsidRDefault="00BC3580" w:rsidP="007864C3">
      <w:pPr>
        <w:spacing w:after="100" w:afterAutospacing="1" w:line="360" w:lineRule="auto"/>
        <w:jc w:val="both"/>
        <w:rPr>
          <w:rFonts w:ascii="Arial" w:hAnsi="Arial" w:cs="Arial"/>
          <w:bCs/>
          <w:lang w:val="en-GB"/>
        </w:rPr>
      </w:pPr>
      <w:r>
        <w:rPr>
          <w:rFonts w:ascii="Arial" w:hAnsi="Arial" w:cs="Arial"/>
          <w:bCs/>
          <w:lang w:val="en-GB"/>
        </w:rPr>
        <w:t xml:space="preserve">Indeed, (2023) </w:t>
      </w:r>
      <w:r w:rsidRPr="002B7939">
        <w:rPr>
          <w:rFonts w:ascii="Arial" w:hAnsi="Arial" w:cs="Arial"/>
          <w:bCs/>
          <w:i/>
          <w:iCs/>
          <w:lang w:val="en-GB"/>
        </w:rPr>
        <w:t>Marylebone Hotel.</w:t>
      </w:r>
      <w:r>
        <w:rPr>
          <w:rFonts w:ascii="Arial" w:hAnsi="Arial" w:cs="Arial"/>
          <w:bCs/>
          <w:lang w:val="en-GB"/>
        </w:rPr>
        <w:t xml:space="preserve"> Available at: </w:t>
      </w:r>
      <w:r w:rsidRPr="00BC3580">
        <w:rPr>
          <w:rFonts w:ascii="Arial" w:hAnsi="Arial" w:cs="Arial"/>
          <w:bCs/>
          <w:lang w:val="en-GB"/>
        </w:rPr>
        <w:t>https://uk.indeed.com/cmp/Marylebone-Hotel/reviews?ftopic=mgmt</w:t>
      </w:r>
    </w:p>
    <w:p w14:paraId="33372336" w14:textId="41A24A5C" w:rsidR="00166339" w:rsidRPr="00203FCB" w:rsidRDefault="00166339" w:rsidP="00166339">
      <w:pPr>
        <w:spacing w:after="100" w:afterAutospacing="1" w:line="360" w:lineRule="auto"/>
        <w:jc w:val="both"/>
        <w:rPr>
          <w:rFonts w:ascii="Arial" w:hAnsi="Arial" w:cs="Arial"/>
          <w:bCs/>
          <w:lang w:val="en-GB"/>
        </w:rPr>
      </w:pPr>
      <w:proofErr w:type="spellStart"/>
      <w:r w:rsidRPr="003E0B8A">
        <w:rPr>
          <w:rFonts w:ascii="Arial" w:hAnsi="Arial" w:cs="Arial"/>
          <w:bCs/>
          <w:lang w:val="en-GB"/>
        </w:rPr>
        <w:t>Ivanov.S</w:t>
      </w:r>
      <w:proofErr w:type="spellEnd"/>
      <w:r w:rsidRPr="003E0B8A">
        <w:rPr>
          <w:rFonts w:ascii="Arial" w:hAnsi="Arial" w:cs="Arial"/>
          <w:bCs/>
          <w:lang w:val="en-GB"/>
        </w:rPr>
        <w:t xml:space="preserve">, </w:t>
      </w:r>
      <w:proofErr w:type="spellStart"/>
      <w:r w:rsidRPr="003E0B8A">
        <w:rPr>
          <w:rFonts w:ascii="Arial" w:hAnsi="Arial" w:cs="Arial"/>
          <w:bCs/>
          <w:lang w:val="en-GB"/>
        </w:rPr>
        <w:t>Zhechev</w:t>
      </w:r>
      <w:proofErr w:type="spellEnd"/>
      <w:r w:rsidRPr="003E0B8A">
        <w:rPr>
          <w:rFonts w:ascii="Arial" w:hAnsi="Arial" w:cs="Arial"/>
          <w:bCs/>
          <w:lang w:val="en-GB"/>
        </w:rPr>
        <w:t>. V</w:t>
      </w:r>
      <w:r w:rsidR="009A488F" w:rsidRPr="003E0B8A">
        <w:rPr>
          <w:rFonts w:ascii="Arial" w:hAnsi="Arial" w:cs="Arial"/>
          <w:bCs/>
          <w:lang w:val="en-GB"/>
        </w:rPr>
        <w:t>,</w:t>
      </w:r>
      <w:r w:rsidR="00203FCB" w:rsidRPr="003E0B8A">
        <w:rPr>
          <w:rFonts w:ascii="Arial" w:hAnsi="Arial" w:cs="Arial"/>
          <w:bCs/>
          <w:lang w:val="en-GB"/>
        </w:rPr>
        <w:t xml:space="preserve"> </w:t>
      </w:r>
      <w:r w:rsidRPr="003E0B8A">
        <w:rPr>
          <w:rFonts w:ascii="Arial" w:hAnsi="Arial" w:cs="Arial"/>
          <w:bCs/>
          <w:lang w:val="en-GB"/>
        </w:rPr>
        <w:t xml:space="preserve">(2012) </w:t>
      </w:r>
      <w:r w:rsidRPr="002B7939">
        <w:rPr>
          <w:rFonts w:ascii="Arial" w:hAnsi="Arial" w:cs="Arial"/>
          <w:bCs/>
          <w:i/>
          <w:iCs/>
          <w:lang w:val="en-GB"/>
        </w:rPr>
        <w:t>Hotel revenue management –</w:t>
      </w:r>
      <w:r w:rsidR="00203FCB" w:rsidRPr="002B7939">
        <w:rPr>
          <w:rFonts w:ascii="Arial" w:hAnsi="Arial" w:cs="Arial"/>
          <w:bCs/>
          <w:i/>
          <w:iCs/>
          <w:lang w:val="en-GB"/>
        </w:rPr>
        <w:t xml:space="preserve"> </w:t>
      </w:r>
      <w:r w:rsidRPr="002B7939">
        <w:rPr>
          <w:rFonts w:ascii="Arial" w:hAnsi="Arial" w:cs="Arial"/>
          <w:bCs/>
          <w:i/>
          <w:iCs/>
          <w:lang w:val="en-GB"/>
        </w:rPr>
        <w:t>a critical literature review</w:t>
      </w:r>
      <w:r w:rsidR="00203FCB" w:rsidRPr="003E0B8A">
        <w:rPr>
          <w:rFonts w:ascii="Arial" w:hAnsi="Arial" w:cs="Arial"/>
          <w:bCs/>
          <w:lang w:val="en-GB"/>
        </w:rPr>
        <w:t xml:space="preserve">. 60 (2) </w:t>
      </w:r>
      <w:r w:rsidRPr="00203FCB">
        <w:rPr>
          <w:rFonts w:ascii="Arial" w:hAnsi="Arial" w:cs="Arial"/>
          <w:bCs/>
          <w:lang w:val="en-GB"/>
        </w:rPr>
        <w:t>p.</w:t>
      </w:r>
      <w:r w:rsidR="00203FCB">
        <w:rPr>
          <w:rFonts w:ascii="Arial" w:hAnsi="Arial" w:cs="Arial"/>
          <w:bCs/>
          <w:lang w:val="en-GB"/>
        </w:rPr>
        <w:t>175-197</w:t>
      </w:r>
      <w:r w:rsidRPr="00203FCB">
        <w:rPr>
          <w:rFonts w:ascii="Arial" w:hAnsi="Arial" w:cs="Arial"/>
          <w:bCs/>
          <w:lang w:val="en-GB"/>
        </w:rPr>
        <w:t>.</w:t>
      </w:r>
    </w:p>
    <w:p w14:paraId="5AF7643C" w14:textId="18E1A115" w:rsidR="008B6904" w:rsidRPr="003E0B8A" w:rsidRDefault="008B6904" w:rsidP="008B6904">
      <w:pPr>
        <w:spacing w:after="100" w:afterAutospacing="1" w:line="360" w:lineRule="auto"/>
        <w:jc w:val="both"/>
        <w:rPr>
          <w:rFonts w:ascii="Arial" w:hAnsi="Arial" w:cs="Arial"/>
          <w:bCs/>
          <w:lang w:val="en-GB"/>
        </w:rPr>
      </w:pPr>
      <w:r w:rsidRPr="003E0B8A">
        <w:rPr>
          <w:rFonts w:ascii="Arial" w:hAnsi="Arial" w:cs="Arial"/>
          <w:bCs/>
          <w:lang w:val="en-GB"/>
        </w:rPr>
        <w:t>Ivanov</w:t>
      </w:r>
      <w:r w:rsidR="007E322F">
        <w:rPr>
          <w:rFonts w:ascii="Arial" w:hAnsi="Arial" w:cs="Arial"/>
          <w:bCs/>
          <w:lang w:val="en-GB"/>
        </w:rPr>
        <w:t>.</w:t>
      </w:r>
      <w:r w:rsidRPr="003E0B8A">
        <w:rPr>
          <w:rFonts w:ascii="Arial" w:hAnsi="Arial" w:cs="Arial"/>
          <w:bCs/>
          <w:lang w:val="en-GB"/>
        </w:rPr>
        <w:t xml:space="preserve"> S, (2014</w:t>
      </w:r>
      <w:r w:rsidRPr="002B7939">
        <w:rPr>
          <w:rFonts w:ascii="Arial" w:hAnsi="Arial" w:cs="Arial"/>
          <w:bCs/>
          <w:i/>
          <w:iCs/>
          <w:lang w:val="en-GB"/>
        </w:rPr>
        <w:t>).</w:t>
      </w:r>
      <w:r w:rsidR="003E0B8A" w:rsidRPr="002B7939">
        <w:rPr>
          <w:rFonts w:ascii="Arial" w:hAnsi="Arial" w:cs="Arial"/>
          <w:bCs/>
          <w:i/>
          <w:iCs/>
          <w:lang w:val="en-GB"/>
        </w:rPr>
        <w:t xml:space="preserve"> </w:t>
      </w:r>
      <w:r w:rsidRPr="002B7939">
        <w:rPr>
          <w:rFonts w:ascii="Arial" w:hAnsi="Arial" w:cs="Arial"/>
          <w:bCs/>
          <w:i/>
          <w:iCs/>
          <w:lang w:val="en-GB"/>
        </w:rPr>
        <w:t>Hotel revenue management: From theory to practice.</w:t>
      </w:r>
      <w:r w:rsidRPr="003E0B8A">
        <w:rPr>
          <w:rFonts w:ascii="Arial" w:hAnsi="Arial" w:cs="Arial"/>
          <w:bCs/>
          <w:lang w:val="en-GB"/>
        </w:rPr>
        <w:t xml:space="preserve"> </w:t>
      </w:r>
      <w:proofErr w:type="spellStart"/>
      <w:r w:rsidRPr="003E0B8A">
        <w:rPr>
          <w:rFonts w:ascii="Arial" w:hAnsi="Arial" w:cs="Arial"/>
          <w:bCs/>
          <w:lang w:val="en-GB"/>
        </w:rPr>
        <w:t>Zangador</w:t>
      </w:r>
      <w:proofErr w:type="spellEnd"/>
      <w:r w:rsidRPr="003E0B8A">
        <w:rPr>
          <w:rFonts w:ascii="Arial" w:hAnsi="Arial" w:cs="Arial"/>
          <w:bCs/>
          <w:lang w:val="en-GB"/>
        </w:rPr>
        <w:t>.</w:t>
      </w:r>
      <w:r w:rsidR="007E322F">
        <w:rPr>
          <w:rFonts w:ascii="Arial" w:hAnsi="Arial" w:cs="Arial"/>
          <w:bCs/>
          <w:lang w:val="en-GB"/>
        </w:rPr>
        <w:t xml:space="preserve"> p.9-204. </w:t>
      </w:r>
      <w:r w:rsidR="007E322F" w:rsidRPr="007E322F">
        <w:rPr>
          <w:rFonts w:ascii="Arial" w:hAnsi="Arial" w:cs="Arial"/>
          <w:bCs/>
          <w:lang w:val="en-GB"/>
        </w:rPr>
        <w:t>DOI:</w:t>
      </w:r>
      <w:hyperlink r:id="rId25" w:tgtFrame="_blank" w:history="1">
        <w:r w:rsidR="007E322F" w:rsidRPr="007E322F">
          <w:rPr>
            <w:rFonts w:ascii="Arial" w:hAnsi="Arial" w:cs="Arial"/>
            <w:bCs/>
            <w:lang w:val="en-GB"/>
          </w:rPr>
          <w:t>10.13140/RG.2.1.2714.8960</w:t>
        </w:r>
      </w:hyperlink>
    </w:p>
    <w:p w14:paraId="0D87410A" w14:textId="4EC8D0DD" w:rsidR="00ED043A" w:rsidRDefault="00ED043A" w:rsidP="00D063FE">
      <w:pPr>
        <w:spacing w:after="100" w:afterAutospacing="1" w:line="360" w:lineRule="auto"/>
        <w:jc w:val="both"/>
        <w:rPr>
          <w:rFonts w:ascii="Arial" w:hAnsi="Arial" w:cs="Arial"/>
          <w:bCs/>
          <w:lang w:val="en-GB"/>
        </w:rPr>
      </w:pPr>
      <w:r>
        <w:rPr>
          <w:rFonts w:ascii="Arial" w:hAnsi="Arial" w:cs="Arial"/>
          <w:bCs/>
          <w:lang w:val="en-GB"/>
        </w:rPr>
        <w:t xml:space="preserve">Joseph. H. K and Edmond. C. K, (2015) </w:t>
      </w:r>
      <w:r w:rsidR="002B7939">
        <w:rPr>
          <w:rFonts w:ascii="Arial" w:hAnsi="Arial" w:cs="Arial"/>
          <w:bCs/>
          <w:lang w:val="en-GB"/>
        </w:rPr>
        <w:t>‘</w:t>
      </w:r>
      <w:r w:rsidRPr="00ED043A">
        <w:rPr>
          <w:rFonts w:ascii="Arial" w:hAnsi="Arial" w:cs="Arial"/>
          <w:bCs/>
          <w:lang w:val="en-GB"/>
        </w:rPr>
        <w:t>Performance measurement for teaching hotels: A hierarchical system incorporating facilities management</w:t>
      </w:r>
      <w:r w:rsidR="002B7939">
        <w:rPr>
          <w:rFonts w:ascii="Arial" w:hAnsi="Arial" w:cs="Arial"/>
          <w:bCs/>
          <w:lang w:val="en-GB"/>
        </w:rPr>
        <w:t>’</w:t>
      </w:r>
      <w:r>
        <w:rPr>
          <w:rFonts w:ascii="Arial" w:hAnsi="Arial" w:cs="Arial"/>
          <w:bCs/>
          <w:lang w:val="en-GB"/>
        </w:rPr>
        <w:t xml:space="preserve">. </w:t>
      </w:r>
      <w:r w:rsidRPr="002B7939">
        <w:rPr>
          <w:rFonts w:ascii="Arial" w:hAnsi="Arial" w:cs="Arial"/>
          <w:bCs/>
          <w:i/>
          <w:iCs/>
          <w:lang w:val="en-GB"/>
        </w:rPr>
        <w:t>Journal of Hospitality</w:t>
      </w:r>
      <w:r w:rsidRPr="00ED043A">
        <w:rPr>
          <w:rFonts w:ascii="Arial" w:hAnsi="Arial" w:cs="Arial"/>
          <w:bCs/>
          <w:lang w:val="en-GB"/>
        </w:rPr>
        <w:t>, Leisure, Sport &amp; Tourism Education</w:t>
      </w:r>
      <w:r>
        <w:rPr>
          <w:rFonts w:ascii="Arial" w:hAnsi="Arial" w:cs="Arial"/>
          <w:bCs/>
          <w:lang w:val="en-GB"/>
        </w:rPr>
        <w:t>. 15. p. 48-58.</w:t>
      </w:r>
      <w:r w:rsidR="000C2C8A">
        <w:rPr>
          <w:rFonts w:ascii="Arial" w:hAnsi="Arial" w:cs="Arial"/>
          <w:bCs/>
          <w:lang w:val="en-GB"/>
        </w:rPr>
        <w:t xml:space="preserve"> </w:t>
      </w:r>
      <w:r w:rsidR="000C2C8A" w:rsidRPr="000C2C8A">
        <w:rPr>
          <w:rFonts w:ascii="Arial" w:hAnsi="Arial" w:cs="Arial"/>
          <w:bCs/>
          <w:lang w:val="en-GB"/>
        </w:rPr>
        <w:t>https://doi.org/10.1016/j.jhlste.2015.02.002</w:t>
      </w:r>
    </w:p>
    <w:p w14:paraId="2ADC2800" w14:textId="068E99F7" w:rsidR="008B6904" w:rsidRDefault="00D063FE" w:rsidP="00481D84">
      <w:pPr>
        <w:spacing w:after="100" w:afterAutospacing="1" w:line="360" w:lineRule="auto"/>
        <w:jc w:val="both"/>
        <w:rPr>
          <w:rFonts w:ascii="Arial" w:hAnsi="Arial" w:cs="Arial"/>
          <w:bCs/>
          <w:lang w:val="en-GB"/>
        </w:rPr>
      </w:pPr>
      <w:proofErr w:type="spellStart"/>
      <w:r w:rsidRPr="00ED043A">
        <w:rPr>
          <w:rFonts w:ascii="Arial" w:hAnsi="Arial" w:cs="Arial"/>
          <w:bCs/>
          <w:lang w:val="es-ES"/>
        </w:rPr>
        <w:t>Kansakar</w:t>
      </w:r>
      <w:proofErr w:type="spellEnd"/>
      <w:r w:rsidRPr="00ED043A">
        <w:rPr>
          <w:rFonts w:ascii="Arial" w:hAnsi="Arial" w:cs="Arial"/>
          <w:bCs/>
          <w:lang w:val="es-ES"/>
        </w:rPr>
        <w:t>, P., Munir, A</w:t>
      </w:r>
      <w:r w:rsidR="009A488F" w:rsidRPr="00ED043A">
        <w:rPr>
          <w:rFonts w:ascii="Arial" w:hAnsi="Arial" w:cs="Arial"/>
          <w:bCs/>
          <w:lang w:val="es-ES"/>
        </w:rPr>
        <w:t>,</w:t>
      </w:r>
      <w:r w:rsidRPr="00ED043A">
        <w:rPr>
          <w:rFonts w:ascii="Arial" w:hAnsi="Arial" w:cs="Arial"/>
          <w:bCs/>
          <w:lang w:val="es-ES"/>
        </w:rPr>
        <w:t xml:space="preserve"> </w:t>
      </w:r>
      <w:proofErr w:type="spellStart"/>
      <w:r w:rsidRPr="00ED043A">
        <w:rPr>
          <w:rFonts w:ascii="Arial" w:hAnsi="Arial" w:cs="Arial"/>
          <w:bCs/>
          <w:lang w:val="es-ES"/>
        </w:rPr>
        <w:t>Shabani</w:t>
      </w:r>
      <w:proofErr w:type="spellEnd"/>
      <w:r w:rsidRPr="00ED043A">
        <w:rPr>
          <w:rFonts w:ascii="Arial" w:hAnsi="Arial" w:cs="Arial"/>
          <w:bCs/>
          <w:lang w:val="es-ES"/>
        </w:rPr>
        <w:t>, N</w:t>
      </w:r>
      <w:r w:rsidR="009A488F" w:rsidRPr="00ED043A">
        <w:rPr>
          <w:rFonts w:ascii="Arial" w:hAnsi="Arial" w:cs="Arial"/>
          <w:bCs/>
          <w:lang w:val="es-ES"/>
        </w:rPr>
        <w:t>,</w:t>
      </w:r>
      <w:r w:rsidRPr="00ED043A">
        <w:rPr>
          <w:rFonts w:ascii="Arial" w:hAnsi="Arial" w:cs="Arial"/>
          <w:bCs/>
          <w:lang w:val="es-ES"/>
        </w:rPr>
        <w:t xml:space="preserve"> (2019). </w:t>
      </w:r>
      <w:r w:rsidR="002B7939" w:rsidRPr="002B7939">
        <w:rPr>
          <w:rFonts w:ascii="Arial" w:hAnsi="Arial" w:cs="Arial"/>
          <w:bCs/>
          <w:lang w:val="en-GB"/>
        </w:rPr>
        <w:t>‘</w:t>
      </w:r>
      <w:r w:rsidRPr="00D063FE">
        <w:rPr>
          <w:rFonts w:ascii="Arial" w:hAnsi="Arial" w:cs="Arial"/>
          <w:bCs/>
          <w:lang w:val="en-GB"/>
        </w:rPr>
        <w:t>Technology in the hospitality industry: Prospects and challenges</w:t>
      </w:r>
      <w:r w:rsidR="002B7939">
        <w:rPr>
          <w:rFonts w:ascii="Arial" w:hAnsi="Arial" w:cs="Arial"/>
          <w:bCs/>
          <w:lang w:val="en-GB"/>
        </w:rPr>
        <w:t>’</w:t>
      </w:r>
      <w:r w:rsidRPr="00D063FE">
        <w:rPr>
          <w:rFonts w:ascii="Arial" w:hAnsi="Arial" w:cs="Arial"/>
          <w:bCs/>
          <w:lang w:val="en-GB"/>
        </w:rPr>
        <w:t>.</w:t>
      </w:r>
      <w:r>
        <w:rPr>
          <w:rFonts w:ascii="Arial" w:hAnsi="Arial" w:cs="Arial"/>
          <w:bCs/>
          <w:lang w:val="en-GB"/>
        </w:rPr>
        <w:t xml:space="preserve"> </w:t>
      </w:r>
      <w:r w:rsidRPr="002B7939">
        <w:rPr>
          <w:rFonts w:ascii="Arial" w:hAnsi="Arial" w:cs="Arial"/>
          <w:bCs/>
          <w:i/>
          <w:iCs/>
          <w:lang w:val="en-GB"/>
        </w:rPr>
        <w:t>IEEE Consumer Electronics Magazine</w:t>
      </w:r>
      <w:r w:rsidRPr="00D063FE">
        <w:rPr>
          <w:rFonts w:ascii="Arial" w:hAnsi="Arial" w:cs="Arial"/>
          <w:bCs/>
          <w:lang w:val="en-GB"/>
        </w:rPr>
        <w:t>,</w:t>
      </w:r>
      <w:r>
        <w:rPr>
          <w:rFonts w:ascii="Arial" w:hAnsi="Arial" w:cs="Arial"/>
          <w:bCs/>
          <w:lang w:val="en-GB"/>
        </w:rPr>
        <w:t xml:space="preserve"> </w:t>
      </w:r>
      <w:r w:rsidRPr="00D063FE">
        <w:rPr>
          <w:rFonts w:ascii="Arial" w:hAnsi="Arial" w:cs="Arial"/>
          <w:bCs/>
          <w:lang w:val="en-GB"/>
        </w:rPr>
        <w:t>8(3), p.60-65.</w:t>
      </w:r>
    </w:p>
    <w:p w14:paraId="0C2B5D6A" w14:textId="7E847D64" w:rsidR="00481D84" w:rsidRPr="00481D84" w:rsidRDefault="00481D84" w:rsidP="00481D84">
      <w:pPr>
        <w:spacing w:after="100" w:afterAutospacing="1" w:line="360" w:lineRule="auto"/>
        <w:jc w:val="both"/>
        <w:rPr>
          <w:rFonts w:ascii="Arial" w:hAnsi="Arial" w:cs="Arial"/>
          <w:bCs/>
          <w:lang w:val="en-GB"/>
        </w:rPr>
      </w:pPr>
      <w:r w:rsidRPr="00481D84">
        <w:rPr>
          <w:rFonts w:ascii="Arial" w:hAnsi="Arial" w:cs="Arial"/>
          <w:bCs/>
          <w:lang w:val="en-GB"/>
        </w:rPr>
        <w:t>Kara, E</w:t>
      </w:r>
      <w:r w:rsidR="009A488F">
        <w:rPr>
          <w:rFonts w:ascii="Arial" w:hAnsi="Arial" w:cs="Arial"/>
          <w:bCs/>
          <w:lang w:val="en-GB"/>
        </w:rPr>
        <w:t xml:space="preserve">, </w:t>
      </w:r>
      <w:r w:rsidRPr="00481D84">
        <w:rPr>
          <w:rFonts w:ascii="Arial" w:hAnsi="Arial" w:cs="Arial"/>
          <w:bCs/>
          <w:lang w:val="en-GB"/>
        </w:rPr>
        <w:t xml:space="preserve">(2018). </w:t>
      </w:r>
      <w:r w:rsidR="002B7939">
        <w:rPr>
          <w:rFonts w:ascii="Arial" w:hAnsi="Arial" w:cs="Arial"/>
          <w:bCs/>
          <w:lang w:val="en-GB"/>
        </w:rPr>
        <w:t>‘</w:t>
      </w:r>
      <w:r w:rsidRPr="00481D84">
        <w:rPr>
          <w:rFonts w:ascii="Arial" w:hAnsi="Arial" w:cs="Arial"/>
          <w:bCs/>
          <w:lang w:val="en-GB"/>
        </w:rPr>
        <w:t xml:space="preserve">A contemporary approach for strategic management in tourism sector: </w:t>
      </w:r>
      <w:proofErr w:type="spellStart"/>
      <w:r w:rsidRPr="00481D84">
        <w:rPr>
          <w:rFonts w:ascii="Arial" w:hAnsi="Arial" w:cs="Arial"/>
          <w:bCs/>
          <w:lang w:val="en-GB"/>
        </w:rPr>
        <w:t>pestel</w:t>
      </w:r>
      <w:proofErr w:type="spellEnd"/>
      <w:r w:rsidRPr="00481D84">
        <w:rPr>
          <w:rFonts w:ascii="Arial" w:hAnsi="Arial" w:cs="Arial"/>
          <w:bCs/>
          <w:lang w:val="en-GB"/>
        </w:rPr>
        <w:t xml:space="preserve"> analysis on the city </w:t>
      </w:r>
      <w:proofErr w:type="spellStart"/>
      <w:r w:rsidRPr="00481D84">
        <w:rPr>
          <w:rFonts w:ascii="Arial" w:hAnsi="Arial" w:cs="Arial"/>
          <w:bCs/>
          <w:lang w:val="en-GB"/>
        </w:rPr>
        <w:t>Muğla</w:t>
      </w:r>
      <w:proofErr w:type="spellEnd"/>
      <w:r w:rsidRPr="00481D84">
        <w:rPr>
          <w:rFonts w:ascii="Arial" w:hAnsi="Arial" w:cs="Arial"/>
          <w:bCs/>
          <w:lang w:val="en-GB"/>
        </w:rPr>
        <w:t>, Turkey</w:t>
      </w:r>
      <w:r w:rsidR="002B7939">
        <w:rPr>
          <w:rFonts w:ascii="Arial" w:hAnsi="Arial" w:cs="Arial"/>
          <w:bCs/>
          <w:lang w:val="en-GB"/>
        </w:rPr>
        <w:t>’</w:t>
      </w:r>
      <w:r w:rsidRPr="00481D84">
        <w:rPr>
          <w:rFonts w:ascii="Arial" w:hAnsi="Arial" w:cs="Arial"/>
          <w:bCs/>
          <w:lang w:val="en-GB"/>
        </w:rPr>
        <w:t xml:space="preserve">. </w:t>
      </w:r>
      <w:proofErr w:type="spellStart"/>
      <w:r w:rsidRPr="002B7939">
        <w:rPr>
          <w:rFonts w:ascii="Arial" w:hAnsi="Arial" w:cs="Arial"/>
          <w:bCs/>
          <w:i/>
          <w:iCs/>
          <w:lang w:val="en-GB"/>
        </w:rPr>
        <w:t>İşletme</w:t>
      </w:r>
      <w:proofErr w:type="spellEnd"/>
      <w:r w:rsidRPr="002B7939">
        <w:rPr>
          <w:rFonts w:ascii="Arial" w:hAnsi="Arial" w:cs="Arial"/>
          <w:bCs/>
          <w:i/>
          <w:iCs/>
          <w:lang w:val="en-GB"/>
        </w:rPr>
        <w:t xml:space="preserve"> </w:t>
      </w:r>
      <w:proofErr w:type="spellStart"/>
      <w:r w:rsidRPr="002B7939">
        <w:rPr>
          <w:rFonts w:ascii="Arial" w:hAnsi="Arial" w:cs="Arial"/>
          <w:bCs/>
          <w:i/>
          <w:iCs/>
          <w:lang w:val="en-GB"/>
        </w:rPr>
        <w:t>Araştırmaları</w:t>
      </w:r>
      <w:proofErr w:type="spellEnd"/>
      <w:r w:rsidRPr="002B7939">
        <w:rPr>
          <w:rFonts w:ascii="Arial" w:hAnsi="Arial" w:cs="Arial"/>
          <w:bCs/>
          <w:i/>
          <w:iCs/>
          <w:lang w:val="en-GB"/>
        </w:rPr>
        <w:t xml:space="preserve"> </w:t>
      </w:r>
      <w:proofErr w:type="spellStart"/>
      <w:r w:rsidRPr="002B7939">
        <w:rPr>
          <w:rFonts w:ascii="Arial" w:hAnsi="Arial" w:cs="Arial"/>
          <w:bCs/>
          <w:i/>
          <w:iCs/>
          <w:lang w:val="en-GB"/>
        </w:rPr>
        <w:t>Dergisi</w:t>
      </w:r>
      <w:proofErr w:type="spellEnd"/>
      <w:r w:rsidRPr="00481D84">
        <w:rPr>
          <w:rFonts w:ascii="Arial" w:hAnsi="Arial" w:cs="Arial"/>
          <w:bCs/>
          <w:lang w:val="en-GB"/>
        </w:rPr>
        <w:t>, 10(2), p.598-608. DOI: 10.20491/isarder.2018.446</w:t>
      </w:r>
    </w:p>
    <w:p w14:paraId="05963917" w14:textId="59262BD5" w:rsidR="00816C7B" w:rsidRPr="00816C7B" w:rsidRDefault="00816C7B" w:rsidP="00B85479">
      <w:pPr>
        <w:spacing w:after="100" w:afterAutospacing="1" w:line="360" w:lineRule="auto"/>
        <w:jc w:val="both"/>
        <w:rPr>
          <w:rFonts w:ascii="Arial" w:hAnsi="Arial" w:cs="Arial"/>
          <w:bCs/>
          <w:lang w:val="en-GB"/>
        </w:rPr>
      </w:pPr>
      <w:r>
        <w:rPr>
          <w:rFonts w:ascii="Arial" w:hAnsi="Arial" w:cs="Arial"/>
          <w:bCs/>
          <w:lang w:val="en-GB"/>
        </w:rPr>
        <w:t xml:space="preserve">Kenton. W, </w:t>
      </w:r>
      <w:r w:rsidR="009A488F">
        <w:rPr>
          <w:rFonts w:ascii="Arial" w:hAnsi="Arial" w:cs="Arial"/>
          <w:bCs/>
          <w:lang w:val="en-GB"/>
        </w:rPr>
        <w:t>(</w:t>
      </w:r>
      <w:r>
        <w:rPr>
          <w:rFonts w:ascii="Arial" w:hAnsi="Arial" w:cs="Arial"/>
          <w:bCs/>
          <w:lang w:val="en-GB"/>
        </w:rPr>
        <w:t xml:space="preserve">2022) </w:t>
      </w:r>
      <w:r w:rsidRPr="002B7939">
        <w:rPr>
          <w:rFonts w:ascii="Arial" w:hAnsi="Arial" w:cs="Arial"/>
          <w:bCs/>
          <w:i/>
          <w:iCs/>
          <w:lang w:val="en-GB"/>
        </w:rPr>
        <w:t xml:space="preserve">Financial Performance: Definition, </w:t>
      </w:r>
      <w:r w:rsidR="00CD227D" w:rsidRPr="002B7939">
        <w:rPr>
          <w:rFonts w:ascii="Arial" w:hAnsi="Arial" w:cs="Arial"/>
          <w:bCs/>
          <w:i/>
          <w:iCs/>
          <w:lang w:val="en-GB"/>
        </w:rPr>
        <w:t>how</w:t>
      </w:r>
      <w:r w:rsidRPr="002B7939">
        <w:rPr>
          <w:rFonts w:ascii="Arial" w:hAnsi="Arial" w:cs="Arial"/>
          <w:bCs/>
          <w:i/>
          <w:iCs/>
          <w:lang w:val="en-GB"/>
        </w:rPr>
        <w:t xml:space="preserve"> it Works, and Example.</w:t>
      </w:r>
      <w:r>
        <w:rPr>
          <w:rFonts w:ascii="Arial" w:hAnsi="Arial" w:cs="Arial"/>
          <w:bCs/>
          <w:lang w:val="en-GB"/>
        </w:rPr>
        <w:t xml:space="preserve"> Available </w:t>
      </w:r>
      <w:r w:rsidRPr="00816C7B">
        <w:rPr>
          <w:rFonts w:ascii="Arial" w:hAnsi="Arial" w:cs="Arial"/>
          <w:bCs/>
          <w:lang w:val="en-GB"/>
        </w:rPr>
        <w:t xml:space="preserve">at: </w:t>
      </w:r>
      <w:hyperlink r:id="rId26" w:history="1">
        <w:r w:rsidRPr="00816C7B">
          <w:rPr>
            <w:rStyle w:val="Hyperlink"/>
            <w:rFonts w:ascii="Arial" w:hAnsi="Arial" w:cs="Arial"/>
            <w:bCs/>
            <w:color w:val="auto"/>
            <w:u w:val="none"/>
            <w:lang w:val="en-GB"/>
          </w:rPr>
          <w:t>https://www.investopedia.com/terms/f/financialperformance.asp</w:t>
        </w:r>
      </w:hyperlink>
      <w:r w:rsidRPr="00816C7B">
        <w:rPr>
          <w:rFonts w:ascii="Arial" w:hAnsi="Arial" w:cs="Arial"/>
          <w:bCs/>
          <w:lang w:val="en-GB"/>
        </w:rPr>
        <w:t>. (Access: 1st June 2022)</w:t>
      </w:r>
    </w:p>
    <w:p w14:paraId="080690D0" w14:textId="0DF04E13" w:rsidR="00B85479" w:rsidRPr="00B85479" w:rsidRDefault="00B85479" w:rsidP="00B85479">
      <w:pPr>
        <w:spacing w:after="100" w:afterAutospacing="1" w:line="360" w:lineRule="auto"/>
        <w:jc w:val="both"/>
        <w:rPr>
          <w:rFonts w:ascii="Arial" w:hAnsi="Arial" w:cs="Arial"/>
          <w:bCs/>
          <w:lang w:val="en-GB"/>
        </w:rPr>
      </w:pPr>
      <w:proofErr w:type="spellStart"/>
      <w:r w:rsidRPr="00B85479">
        <w:rPr>
          <w:rFonts w:ascii="Arial" w:hAnsi="Arial" w:cs="Arial"/>
          <w:bCs/>
          <w:lang w:val="en-GB"/>
        </w:rPr>
        <w:lastRenderedPageBreak/>
        <w:t>Khosravi</w:t>
      </w:r>
      <w:proofErr w:type="spellEnd"/>
      <w:r w:rsidRPr="00B85479">
        <w:rPr>
          <w:rFonts w:ascii="Arial" w:hAnsi="Arial" w:cs="Arial"/>
          <w:bCs/>
          <w:lang w:val="en-GB"/>
        </w:rPr>
        <w:t xml:space="preserve">, S., Malek, A. and </w:t>
      </w:r>
      <w:proofErr w:type="spellStart"/>
      <w:r w:rsidRPr="00B85479">
        <w:rPr>
          <w:rFonts w:ascii="Arial" w:hAnsi="Arial" w:cs="Arial"/>
          <w:bCs/>
          <w:lang w:val="en-GB"/>
        </w:rPr>
        <w:t>Ekiz</w:t>
      </w:r>
      <w:proofErr w:type="spellEnd"/>
      <w:r w:rsidRPr="00B85479">
        <w:rPr>
          <w:rFonts w:ascii="Arial" w:hAnsi="Arial" w:cs="Arial"/>
          <w:bCs/>
          <w:lang w:val="en-GB"/>
        </w:rPr>
        <w:t>, E.H</w:t>
      </w:r>
      <w:r w:rsidR="009A488F">
        <w:rPr>
          <w:rFonts w:ascii="Arial" w:hAnsi="Arial" w:cs="Arial"/>
          <w:bCs/>
          <w:lang w:val="en-GB"/>
        </w:rPr>
        <w:t>,</w:t>
      </w:r>
      <w:r w:rsidRPr="00B85479">
        <w:rPr>
          <w:rFonts w:ascii="Arial" w:hAnsi="Arial" w:cs="Arial"/>
          <w:bCs/>
          <w:lang w:val="en-GB"/>
        </w:rPr>
        <w:t xml:space="preserve"> (2014). </w:t>
      </w:r>
      <w:r w:rsidRPr="002B7939">
        <w:rPr>
          <w:rFonts w:ascii="Arial" w:hAnsi="Arial" w:cs="Arial"/>
          <w:bCs/>
          <w:i/>
          <w:iCs/>
          <w:lang w:val="en-GB"/>
        </w:rPr>
        <w:t>Why tourists are attracted to boutique hotels: Case of Penang Island</w:t>
      </w:r>
      <w:r w:rsidRPr="00B85479">
        <w:rPr>
          <w:rFonts w:ascii="Arial" w:hAnsi="Arial" w:cs="Arial"/>
          <w:bCs/>
          <w:lang w:val="en-GB"/>
        </w:rPr>
        <w:t>, Malaysia.</w:t>
      </w:r>
    </w:p>
    <w:p w14:paraId="1FCB8664" w14:textId="73B29312" w:rsidR="004E7410" w:rsidRDefault="004E7410" w:rsidP="009A488F">
      <w:pPr>
        <w:spacing w:after="100" w:afterAutospacing="1" w:line="360" w:lineRule="auto"/>
        <w:jc w:val="both"/>
        <w:rPr>
          <w:rFonts w:ascii="Arial" w:hAnsi="Arial" w:cs="Arial"/>
          <w:bCs/>
          <w:lang w:val="en-GB"/>
        </w:rPr>
      </w:pPr>
      <w:r>
        <w:rPr>
          <w:rFonts w:ascii="Arial" w:hAnsi="Arial" w:cs="Arial"/>
          <w:bCs/>
          <w:lang w:val="en-GB"/>
        </w:rPr>
        <w:t xml:space="preserve">KPMG, (2023) </w:t>
      </w:r>
      <w:r w:rsidRPr="002B7939">
        <w:rPr>
          <w:rFonts w:ascii="Arial" w:hAnsi="Arial" w:cs="Arial"/>
          <w:bCs/>
          <w:i/>
          <w:iCs/>
          <w:lang w:val="en-GB"/>
        </w:rPr>
        <w:t>Consulting</w:t>
      </w:r>
      <w:r>
        <w:rPr>
          <w:rFonts w:ascii="Arial" w:hAnsi="Arial" w:cs="Arial"/>
          <w:bCs/>
          <w:lang w:val="en-GB"/>
        </w:rPr>
        <w:t xml:space="preserve">. Available at: </w:t>
      </w:r>
      <w:r w:rsidRPr="004E7410">
        <w:rPr>
          <w:rFonts w:ascii="Arial" w:hAnsi="Arial" w:cs="Arial"/>
          <w:bCs/>
          <w:lang w:val="en-GB"/>
        </w:rPr>
        <w:t>https://kpmg.com/uk/en/home/services/consulting.html</w:t>
      </w:r>
    </w:p>
    <w:p w14:paraId="1CE9496B" w14:textId="084D1EA5" w:rsidR="009852CF" w:rsidRDefault="009A488F" w:rsidP="007864C3">
      <w:pPr>
        <w:spacing w:after="100" w:afterAutospacing="1" w:line="360" w:lineRule="auto"/>
        <w:jc w:val="both"/>
        <w:rPr>
          <w:rFonts w:ascii="Arial" w:hAnsi="Arial" w:cs="Arial"/>
          <w:bCs/>
          <w:lang w:val="en-GB"/>
        </w:rPr>
      </w:pPr>
      <w:proofErr w:type="spellStart"/>
      <w:r w:rsidRPr="009A488F">
        <w:rPr>
          <w:rFonts w:ascii="Arial" w:hAnsi="Arial" w:cs="Arial"/>
          <w:bCs/>
          <w:lang w:val="en-GB"/>
        </w:rPr>
        <w:t>Kulshrestha</w:t>
      </w:r>
      <w:proofErr w:type="spellEnd"/>
      <w:r>
        <w:rPr>
          <w:rFonts w:ascii="Arial" w:hAnsi="Arial" w:cs="Arial"/>
          <w:bCs/>
          <w:lang w:val="en-GB"/>
        </w:rPr>
        <w:t>.</w:t>
      </w:r>
      <w:r w:rsidRPr="009A488F">
        <w:rPr>
          <w:rFonts w:ascii="Arial" w:hAnsi="Arial" w:cs="Arial"/>
          <w:bCs/>
          <w:lang w:val="en-GB"/>
        </w:rPr>
        <w:t xml:space="preserve"> S</w:t>
      </w:r>
      <w:r>
        <w:rPr>
          <w:rFonts w:ascii="Arial" w:hAnsi="Arial" w:cs="Arial"/>
          <w:bCs/>
          <w:lang w:val="en-GB"/>
        </w:rPr>
        <w:t>,</w:t>
      </w:r>
      <w:r w:rsidRPr="009A488F">
        <w:rPr>
          <w:rFonts w:ascii="Arial" w:hAnsi="Arial" w:cs="Arial"/>
          <w:bCs/>
          <w:lang w:val="en-GB"/>
        </w:rPr>
        <w:t xml:space="preserve"> Puri</w:t>
      </w:r>
      <w:r>
        <w:rPr>
          <w:rFonts w:ascii="Arial" w:hAnsi="Arial" w:cs="Arial"/>
          <w:bCs/>
          <w:lang w:val="en-GB"/>
        </w:rPr>
        <w:t>.</w:t>
      </w:r>
      <w:r w:rsidRPr="009A488F">
        <w:rPr>
          <w:rFonts w:ascii="Arial" w:hAnsi="Arial" w:cs="Arial"/>
          <w:bCs/>
          <w:lang w:val="en-GB"/>
        </w:rPr>
        <w:t xml:space="preserve"> P</w:t>
      </w:r>
      <w:r>
        <w:rPr>
          <w:rFonts w:ascii="Arial" w:hAnsi="Arial" w:cs="Arial"/>
          <w:bCs/>
          <w:lang w:val="en-GB"/>
        </w:rPr>
        <w:t>,</w:t>
      </w:r>
      <w:r w:rsidRPr="009A488F">
        <w:rPr>
          <w:rFonts w:ascii="Arial" w:hAnsi="Arial" w:cs="Arial"/>
          <w:bCs/>
          <w:lang w:val="en-GB"/>
        </w:rPr>
        <w:t xml:space="preserve"> (2017) </w:t>
      </w:r>
      <w:r w:rsidR="002B7939">
        <w:rPr>
          <w:rFonts w:ascii="Arial" w:hAnsi="Arial" w:cs="Arial"/>
          <w:bCs/>
          <w:lang w:val="en-GB"/>
        </w:rPr>
        <w:t>‘</w:t>
      </w:r>
      <w:r w:rsidRPr="009A488F">
        <w:rPr>
          <w:rFonts w:ascii="Arial" w:hAnsi="Arial" w:cs="Arial"/>
          <w:bCs/>
          <w:lang w:val="en-GB"/>
        </w:rPr>
        <w:t>Tows analysis for strategic choice of business opportunity and sustainable growth of small businesses</w:t>
      </w:r>
      <w:r w:rsidR="002B7939">
        <w:rPr>
          <w:rFonts w:ascii="Arial" w:hAnsi="Arial" w:cs="Arial"/>
          <w:bCs/>
          <w:lang w:val="en-GB"/>
        </w:rPr>
        <w:t>’</w:t>
      </w:r>
      <w:r w:rsidRPr="009A488F">
        <w:rPr>
          <w:rFonts w:ascii="Arial" w:hAnsi="Arial" w:cs="Arial"/>
          <w:bCs/>
          <w:lang w:val="en-GB"/>
        </w:rPr>
        <w:t>.</w:t>
      </w:r>
      <w:r w:rsidR="002B7939">
        <w:rPr>
          <w:rFonts w:ascii="Arial" w:hAnsi="Arial" w:cs="Arial"/>
          <w:bCs/>
          <w:lang w:val="en-GB"/>
        </w:rPr>
        <w:t xml:space="preserve"> </w:t>
      </w:r>
      <w:r w:rsidRPr="002B7939">
        <w:rPr>
          <w:rFonts w:ascii="Arial" w:hAnsi="Arial" w:cs="Arial"/>
          <w:bCs/>
          <w:i/>
          <w:iCs/>
          <w:lang w:val="en-GB"/>
        </w:rPr>
        <w:t>Pacific Business Review International</w:t>
      </w:r>
      <w:r w:rsidRPr="009A488F">
        <w:rPr>
          <w:rFonts w:ascii="Arial" w:hAnsi="Arial" w:cs="Arial"/>
          <w:bCs/>
          <w:lang w:val="en-GB"/>
        </w:rPr>
        <w:t>,</w:t>
      </w:r>
      <w:r>
        <w:rPr>
          <w:rFonts w:ascii="Arial" w:hAnsi="Arial" w:cs="Arial"/>
          <w:bCs/>
          <w:lang w:val="en-GB"/>
        </w:rPr>
        <w:t xml:space="preserve"> </w:t>
      </w:r>
      <w:r w:rsidRPr="009A488F">
        <w:rPr>
          <w:rFonts w:ascii="Arial" w:hAnsi="Arial" w:cs="Arial"/>
          <w:bCs/>
          <w:lang w:val="en-GB"/>
        </w:rPr>
        <w:t>10(5), p.144-152.</w:t>
      </w:r>
      <w:r>
        <w:rPr>
          <w:rFonts w:ascii="Arial" w:hAnsi="Arial" w:cs="Arial"/>
          <w:bCs/>
          <w:lang w:val="en-GB"/>
        </w:rPr>
        <w:t xml:space="preserve"> </w:t>
      </w:r>
    </w:p>
    <w:p w14:paraId="78339801" w14:textId="15170670" w:rsidR="00B56489" w:rsidRPr="00B56489" w:rsidRDefault="00B56489" w:rsidP="00B56489">
      <w:pPr>
        <w:spacing w:after="100" w:afterAutospacing="1" w:line="360" w:lineRule="auto"/>
        <w:jc w:val="both"/>
        <w:rPr>
          <w:rFonts w:ascii="Arial" w:hAnsi="Arial" w:cs="Arial"/>
          <w:bCs/>
          <w:lang w:val="en-GB"/>
        </w:rPr>
      </w:pPr>
      <w:r w:rsidRPr="00B56489">
        <w:rPr>
          <w:rFonts w:ascii="Arial" w:hAnsi="Arial" w:cs="Arial"/>
          <w:bCs/>
          <w:lang w:val="en-GB"/>
        </w:rPr>
        <w:t xml:space="preserve">Lau, A., (2020). </w:t>
      </w:r>
      <w:r w:rsidR="002B7939">
        <w:rPr>
          <w:rFonts w:ascii="Arial" w:hAnsi="Arial" w:cs="Arial"/>
          <w:bCs/>
          <w:lang w:val="en-GB"/>
        </w:rPr>
        <w:t>‘</w:t>
      </w:r>
      <w:r w:rsidRPr="00B56489">
        <w:rPr>
          <w:rFonts w:ascii="Arial" w:hAnsi="Arial" w:cs="Arial"/>
          <w:bCs/>
          <w:lang w:val="en-GB"/>
        </w:rPr>
        <w:t>New technologies used in COVID-19 for business survival: Insights from the Hotel Sector in China</w:t>
      </w:r>
      <w:r w:rsidR="002B7939">
        <w:rPr>
          <w:rFonts w:ascii="Arial" w:hAnsi="Arial" w:cs="Arial"/>
          <w:bCs/>
          <w:lang w:val="en-GB"/>
        </w:rPr>
        <w:t>’</w:t>
      </w:r>
      <w:r w:rsidRPr="00B56489">
        <w:rPr>
          <w:rFonts w:ascii="Arial" w:hAnsi="Arial" w:cs="Arial"/>
          <w:bCs/>
          <w:lang w:val="en-GB"/>
        </w:rPr>
        <w:t xml:space="preserve">. </w:t>
      </w:r>
      <w:r w:rsidRPr="002B7939">
        <w:rPr>
          <w:rFonts w:ascii="Arial" w:hAnsi="Arial" w:cs="Arial"/>
          <w:bCs/>
          <w:i/>
          <w:iCs/>
          <w:lang w:val="en-GB"/>
        </w:rPr>
        <w:t>Information Technology &amp; Tourism</w:t>
      </w:r>
      <w:r w:rsidRPr="00B56489">
        <w:rPr>
          <w:rFonts w:ascii="Arial" w:hAnsi="Arial" w:cs="Arial"/>
          <w:bCs/>
          <w:lang w:val="en-GB"/>
        </w:rPr>
        <w:t>, 22(4), p.497-504.</w:t>
      </w:r>
    </w:p>
    <w:p w14:paraId="0C27BC7B" w14:textId="3B93728B" w:rsidR="00094591" w:rsidRPr="00094591" w:rsidRDefault="00094591" w:rsidP="00094591">
      <w:pPr>
        <w:spacing w:after="100" w:afterAutospacing="1" w:line="360" w:lineRule="auto"/>
        <w:jc w:val="both"/>
        <w:rPr>
          <w:rFonts w:ascii="Arial" w:hAnsi="Arial" w:cs="Arial"/>
          <w:bCs/>
          <w:lang w:val="en-GB"/>
        </w:rPr>
      </w:pPr>
      <w:proofErr w:type="spellStart"/>
      <w:r w:rsidRPr="00094591">
        <w:rPr>
          <w:rFonts w:ascii="Arial" w:hAnsi="Arial" w:cs="Arial"/>
          <w:bCs/>
          <w:lang w:val="en-GB"/>
        </w:rPr>
        <w:t>Lukanova</w:t>
      </w:r>
      <w:proofErr w:type="spellEnd"/>
      <w:r w:rsidRPr="00094591">
        <w:rPr>
          <w:rFonts w:ascii="Arial" w:hAnsi="Arial" w:cs="Arial"/>
          <w:bCs/>
          <w:lang w:val="en-GB"/>
        </w:rPr>
        <w:t xml:space="preserve">, G. and </w:t>
      </w:r>
      <w:proofErr w:type="spellStart"/>
      <w:r w:rsidRPr="00094591">
        <w:rPr>
          <w:rFonts w:ascii="Arial" w:hAnsi="Arial" w:cs="Arial"/>
          <w:bCs/>
          <w:lang w:val="en-GB"/>
        </w:rPr>
        <w:t>Ilieva</w:t>
      </w:r>
      <w:proofErr w:type="spellEnd"/>
      <w:r w:rsidRPr="00094591">
        <w:rPr>
          <w:rFonts w:ascii="Arial" w:hAnsi="Arial" w:cs="Arial"/>
          <w:bCs/>
          <w:lang w:val="en-GB"/>
        </w:rPr>
        <w:t>, G</w:t>
      </w:r>
      <w:r w:rsidR="009A488F">
        <w:rPr>
          <w:rFonts w:ascii="Arial" w:hAnsi="Arial" w:cs="Arial"/>
          <w:bCs/>
          <w:lang w:val="en-GB"/>
        </w:rPr>
        <w:t>,</w:t>
      </w:r>
      <w:r w:rsidRPr="00094591">
        <w:rPr>
          <w:rFonts w:ascii="Arial" w:hAnsi="Arial" w:cs="Arial"/>
          <w:bCs/>
          <w:lang w:val="en-GB"/>
        </w:rPr>
        <w:t xml:space="preserve"> (2019). </w:t>
      </w:r>
      <w:r w:rsidR="00C62738">
        <w:rPr>
          <w:rFonts w:ascii="Arial" w:hAnsi="Arial" w:cs="Arial"/>
          <w:bCs/>
          <w:lang w:val="en-GB"/>
        </w:rPr>
        <w:t>‘</w:t>
      </w:r>
      <w:r w:rsidRPr="00094591">
        <w:rPr>
          <w:rFonts w:ascii="Arial" w:hAnsi="Arial" w:cs="Arial"/>
          <w:bCs/>
          <w:lang w:val="en-GB"/>
        </w:rPr>
        <w:t>Robots, artificial intelligence, and service automation in hotels</w:t>
      </w:r>
      <w:r w:rsidR="00C62738">
        <w:rPr>
          <w:rFonts w:ascii="Arial" w:hAnsi="Arial" w:cs="Arial"/>
          <w:bCs/>
          <w:lang w:val="en-GB"/>
        </w:rPr>
        <w:t>’</w:t>
      </w:r>
      <w:r w:rsidRPr="00094591">
        <w:rPr>
          <w:rFonts w:ascii="Arial" w:hAnsi="Arial" w:cs="Arial"/>
          <w:bCs/>
          <w:lang w:val="en-GB"/>
        </w:rPr>
        <w:t xml:space="preserve">. </w:t>
      </w:r>
      <w:r w:rsidRPr="00C62738">
        <w:rPr>
          <w:rFonts w:ascii="Arial" w:hAnsi="Arial" w:cs="Arial"/>
          <w:bCs/>
          <w:i/>
          <w:iCs/>
          <w:lang w:val="en-GB"/>
        </w:rPr>
        <w:t>In</w:t>
      </w:r>
      <w:r w:rsidR="002B7939" w:rsidRPr="00C62738">
        <w:rPr>
          <w:rFonts w:ascii="Arial" w:hAnsi="Arial" w:cs="Arial"/>
          <w:bCs/>
          <w:i/>
          <w:iCs/>
          <w:lang w:val="en-GB"/>
        </w:rPr>
        <w:t xml:space="preserve"> </w:t>
      </w:r>
      <w:r w:rsidRPr="00C62738">
        <w:rPr>
          <w:rFonts w:ascii="Arial" w:hAnsi="Arial" w:cs="Arial"/>
          <w:bCs/>
          <w:i/>
          <w:iCs/>
          <w:lang w:val="en-GB"/>
        </w:rPr>
        <w:t>Robots, artificial intelligence, and service automation in travel, tourism and hospitality</w:t>
      </w:r>
      <w:r w:rsidR="005D2EFA">
        <w:rPr>
          <w:rFonts w:ascii="Arial" w:hAnsi="Arial" w:cs="Arial"/>
          <w:bCs/>
          <w:lang w:val="en-GB"/>
        </w:rPr>
        <w:t xml:space="preserve">, </w:t>
      </w:r>
      <w:r w:rsidRPr="00094591">
        <w:rPr>
          <w:rFonts w:ascii="Arial" w:hAnsi="Arial" w:cs="Arial"/>
          <w:bCs/>
          <w:lang w:val="en-GB"/>
        </w:rPr>
        <w:t>p. 157-183. Emerald Publishing Limited.</w:t>
      </w:r>
    </w:p>
    <w:p w14:paraId="288C32D7" w14:textId="0ECB276F" w:rsidR="009852CF" w:rsidRDefault="00B56489" w:rsidP="007864C3">
      <w:pPr>
        <w:spacing w:after="100" w:afterAutospacing="1" w:line="360" w:lineRule="auto"/>
        <w:jc w:val="both"/>
        <w:rPr>
          <w:rFonts w:ascii="Arial" w:hAnsi="Arial" w:cs="Arial"/>
          <w:bCs/>
          <w:lang w:val="en-GB"/>
        </w:rPr>
      </w:pPr>
      <w:r w:rsidRPr="00B56489">
        <w:rPr>
          <w:rFonts w:ascii="Arial" w:hAnsi="Arial" w:cs="Arial"/>
          <w:bCs/>
          <w:lang w:val="en-GB"/>
        </w:rPr>
        <w:t xml:space="preserve">Martinez, B., (2017). </w:t>
      </w:r>
      <w:r w:rsidRPr="00C62738">
        <w:rPr>
          <w:rFonts w:ascii="Arial" w:hAnsi="Arial" w:cs="Arial"/>
          <w:bCs/>
          <w:i/>
          <w:iCs/>
          <w:lang w:val="en-GB"/>
        </w:rPr>
        <w:t>A SWOT analysis on Millennials in the workplace: increasing manager success with Millennial employees in the hotel industry</w:t>
      </w:r>
      <w:r w:rsidRPr="00B56489">
        <w:rPr>
          <w:rFonts w:ascii="Arial" w:hAnsi="Arial" w:cs="Arial"/>
          <w:bCs/>
          <w:lang w:val="en-GB"/>
        </w:rPr>
        <w:t>.</w:t>
      </w:r>
    </w:p>
    <w:p w14:paraId="3B08FE1D" w14:textId="26747333" w:rsidR="00596E8E" w:rsidRPr="00596E8E" w:rsidRDefault="00596E8E" w:rsidP="007864C3">
      <w:pPr>
        <w:spacing w:after="100" w:afterAutospacing="1" w:line="360" w:lineRule="auto"/>
        <w:jc w:val="both"/>
        <w:rPr>
          <w:rFonts w:ascii="Arial" w:hAnsi="Arial" w:cs="Arial"/>
          <w:bCs/>
          <w:lang w:val="en-GB"/>
        </w:rPr>
      </w:pPr>
      <w:r>
        <w:rPr>
          <w:rFonts w:ascii="Arial" w:hAnsi="Arial" w:cs="Arial"/>
          <w:bCs/>
          <w:lang w:val="en-GB"/>
        </w:rPr>
        <w:t xml:space="preserve">Mathews. V. E, (2000) </w:t>
      </w:r>
      <w:r w:rsidR="00634EBF" w:rsidRPr="00634EBF">
        <w:rPr>
          <w:rFonts w:ascii="Arial" w:hAnsi="Arial" w:cs="Arial"/>
          <w:bCs/>
          <w:lang w:val="en-GB"/>
        </w:rPr>
        <w:t>Competition in the international hotel industry</w:t>
      </w:r>
      <w:r w:rsidR="00634EBF">
        <w:rPr>
          <w:rFonts w:ascii="Arial" w:hAnsi="Arial" w:cs="Arial"/>
          <w:bCs/>
          <w:lang w:val="en-GB"/>
        </w:rPr>
        <w:t xml:space="preserve">. </w:t>
      </w:r>
      <w:r w:rsidR="00634EBF" w:rsidRPr="00634EBF">
        <w:rPr>
          <w:rFonts w:ascii="Arial" w:hAnsi="Arial" w:cs="Arial"/>
          <w:bCs/>
          <w:lang w:val="en-GB"/>
        </w:rPr>
        <w:t>International Journal of Contemporary Hospitality Management</w:t>
      </w:r>
      <w:r w:rsidR="00634EBF">
        <w:rPr>
          <w:rFonts w:ascii="Arial" w:hAnsi="Arial" w:cs="Arial"/>
          <w:bCs/>
          <w:lang w:val="en-GB"/>
        </w:rPr>
        <w:t xml:space="preserve">. 12 (2). P. 114-118. </w:t>
      </w:r>
      <w:r w:rsidR="00634EBF" w:rsidRPr="00634EBF">
        <w:rPr>
          <w:rFonts w:ascii="Arial" w:hAnsi="Arial" w:cs="Arial"/>
          <w:bCs/>
          <w:lang w:val="en-GB"/>
        </w:rPr>
        <w:t>https://doi.org/10.1108/09596110010309916</w:t>
      </w:r>
    </w:p>
    <w:p w14:paraId="4EF9D142" w14:textId="187AE4AE" w:rsidR="009852CF" w:rsidRDefault="004C3271" w:rsidP="007864C3">
      <w:pPr>
        <w:spacing w:after="100" w:afterAutospacing="1" w:line="360" w:lineRule="auto"/>
        <w:jc w:val="both"/>
        <w:rPr>
          <w:rFonts w:ascii="Arial" w:hAnsi="Arial" w:cs="Arial"/>
          <w:bCs/>
          <w:lang w:val="en-GB"/>
        </w:rPr>
      </w:pPr>
      <w:proofErr w:type="spellStart"/>
      <w:r w:rsidRPr="004C3271">
        <w:rPr>
          <w:rFonts w:ascii="Arial" w:hAnsi="Arial" w:cs="Arial"/>
          <w:bCs/>
          <w:lang w:val="en-GB"/>
        </w:rPr>
        <w:t>Melián</w:t>
      </w:r>
      <w:proofErr w:type="spellEnd"/>
      <w:r w:rsidRPr="004C3271">
        <w:rPr>
          <w:rFonts w:ascii="Arial" w:hAnsi="Arial" w:cs="Arial"/>
          <w:bCs/>
          <w:lang w:val="en-GB"/>
        </w:rPr>
        <w:t xml:space="preserve">-González, S. and </w:t>
      </w:r>
      <w:proofErr w:type="spellStart"/>
      <w:r w:rsidRPr="004C3271">
        <w:rPr>
          <w:rFonts w:ascii="Arial" w:hAnsi="Arial" w:cs="Arial"/>
          <w:bCs/>
          <w:lang w:val="en-GB"/>
        </w:rPr>
        <w:t>Bulchand-Gidumal</w:t>
      </w:r>
      <w:proofErr w:type="spellEnd"/>
      <w:r w:rsidRPr="004C3271">
        <w:rPr>
          <w:rFonts w:ascii="Arial" w:hAnsi="Arial" w:cs="Arial"/>
          <w:bCs/>
          <w:lang w:val="en-GB"/>
        </w:rPr>
        <w:t>, J</w:t>
      </w:r>
      <w:r w:rsidR="009A488F">
        <w:rPr>
          <w:rFonts w:ascii="Arial" w:hAnsi="Arial" w:cs="Arial"/>
          <w:bCs/>
          <w:lang w:val="en-GB"/>
        </w:rPr>
        <w:t>,</w:t>
      </w:r>
      <w:r w:rsidRPr="004C3271">
        <w:rPr>
          <w:rFonts w:ascii="Arial" w:hAnsi="Arial" w:cs="Arial"/>
          <w:bCs/>
          <w:lang w:val="en-GB"/>
        </w:rPr>
        <w:t xml:space="preserve"> (2017). </w:t>
      </w:r>
      <w:r w:rsidR="00C62738">
        <w:rPr>
          <w:rFonts w:ascii="Arial" w:hAnsi="Arial" w:cs="Arial"/>
          <w:bCs/>
          <w:lang w:val="en-GB"/>
        </w:rPr>
        <w:t>‘</w:t>
      </w:r>
      <w:r w:rsidRPr="004C3271">
        <w:rPr>
          <w:rFonts w:ascii="Arial" w:hAnsi="Arial" w:cs="Arial"/>
          <w:bCs/>
          <w:lang w:val="en-GB"/>
        </w:rPr>
        <w:t xml:space="preserve">Information technology and front office </w:t>
      </w:r>
      <w:proofErr w:type="gramStart"/>
      <w:r w:rsidRPr="004C3271">
        <w:rPr>
          <w:rFonts w:ascii="Arial" w:hAnsi="Arial" w:cs="Arial"/>
          <w:bCs/>
          <w:lang w:val="en-GB"/>
        </w:rPr>
        <w:t>employees</w:t>
      </w:r>
      <w:proofErr w:type="gramEnd"/>
      <w:r w:rsidRPr="004C3271">
        <w:rPr>
          <w:rFonts w:ascii="Arial" w:hAnsi="Arial" w:cs="Arial"/>
          <w:bCs/>
          <w:lang w:val="en-GB"/>
        </w:rPr>
        <w:t xml:space="preserve"> performance</w:t>
      </w:r>
      <w:r w:rsidR="00C62738">
        <w:rPr>
          <w:rFonts w:ascii="Arial" w:hAnsi="Arial" w:cs="Arial"/>
          <w:bCs/>
          <w:lang w:val="en-GB"/>
        </w:rPr>
        <w:t>’</w:t>
      </w:r>
      <w:r w:rsidRPr="004C3271">
        <w:rPr>
          <w:rFonts w:ascii="Arial" w:hAnsi="Arial" w:cs="Arial"/>
          <w:bCs/>
          <w:lang w:val="en-GB"/>
        </w:rPr>
        <w:t>.</w:t>
      </w:r>
      <w:r>
        <w:rPr>
          <w:rFonts w:ascii="Arial" w:hAnsi="Arial" w:cs="Arial"/>
          <w:bCs/>
          <w:lang w:val="en-GB"/>
        </w:rPr>
        <w:t xml:space="preserve"> </w:t>
      </w:r>
      <w:r w:rsidRPr="00C62738">
        <w:rPr>
          <w:rFonts w:ascii="Arial" w:hAnsi="Arial" w:cs="Arial"/>
          <w:bCs/>
          <w:i/>
          <w:iCs/>
          <w:lang w:val="en-GB"/>
        </w:rPr>
        <w:t>International Journal of Contemporary Hospitality Management</w:t>
      </w:r>
      <w:r w:rsidRPr="004C3271">
        <w:rPr>
          <w:rFonts w:ascii="Arial" w:hAnsi="Arial" w:cs="Arial"/>
          <w:bCs/>
          <w:lang w:val="en-GB"/>
        </w:rPr>
        <w:t>,</w:t>
      </w:r>
      <w:r>
        <w:rPr>
          <w:rFonts w:ascii="Arial" w:hAnsi="Arial" w:cs="Arial"/>
          <w:bCs/>
          <w:lang w:val="en-GB"/>
        </w:rPr>
        <w:t xml:space="preserve"> </w:t>
      </w:r>
      <w:r w:rsidRPr="004C3271">
        <w:rPr>
          <w:rFonts w:ascii="Arial" w:hAnsi="Arial" w:cs="Arial"/>
          <w:bCs/>
          <w:lang w:val="en-GB"/>
        </w:rPr>
        <w:t>29(8), pp.2159-2177.</w:t>
      </w:r>
      <w:r w:rsidR="00634EBF">
        <w:rPr>
          <w:rFonts w:ascii="Arial" w:hAnsi="Arial" w:cs="Arial"/>
          <w:bCs/>
          <w:lang w:val="en-GB"/>
        </w:rPr>
        <w:t xml:space="preserve"> </w:t>
      </w:r>
    </w:p>
    <w:p w14:paraId="35E5C375" w14:textId="7CA1E8FD" w:rsidR="009852CF" w:rsidRDefault="009852CF" w:rsidP="007864C3">
      <w:pPr>
        <w:spacing w:after="100" w:afterAutospacing="1" w:line="360" w:lineRule="auto"/>
        <w:jc w:val="both"/>
        <w:rPr>
          <w:rFonts w:ascii="Arial" w:hAnsi="Arial" w:cs="Arial"/>
          <w:bCs/>
          <w:lang w:val="en-GB"/>
        </w:rPr>
      </w:pPr>
      <w:proofErr w:type="spellStart"/>
      <w:r>
        <w:rPr>
          <w:rFonts w:ascii="Arial" w:hAnsi="Arial" w:cs="Arial"/>
          <w:bCs/>
          <w:lang w:val="en-GB"/>
        </w:rPr>
        <w:t>Milesfaster</w:t>
      </w:r>
      <w:proofErr w:type="spellEnd"/>
      <w:r>
        <w:rPr>
          <w:rFonts w:ascii="Arial" w:hAnsi="Arial" w:cs="Arial"/>
          <w:bCs/>
          <w:lang w:val="en-GB"/>
        </w:rPr>
        <w:t xml:space="preserve">, </w:t>
      </w:r>
      <w:r w:rsidR="003241D2">
        <w:rPr>
          <w:rFonts w:ascii="Arial" w:hAnsi="Arial" w:cs="Arial"/>
          <w:bCs/>
          <w:lang w:val="en-GB"/>
        </w:rPr>
        <w:t>(</w:t>
      </w:r>
      <w:r>
        <w:rPr>
          <w:rFonts w:ascii="Arial" w:hAnsi="Arial" w:cs="Arial"/>
          <w:bCs/>
          <w:lang w:val="en-GB"/>
        </w:rPr>
        <w:t xml:space="preserve">2021) </w:t>
      </w:r>
      <w:r w:rsidRPr="00C62738">
        <w:rPr>
          <w:rFonts w:ascii="Arial" w:hAnsi="Arial" w:cs="Arial"/>
          <w:bCs/>
          <w:i/>
          <w:iCs/>
          <w:lang w:val="en-GB"/>
        </w:rPr>
        <w:t>The Marylebone Hotel- London</w:t>
      </w:r>
      <w:r>
        <w:rPr>
          <w:rFonts w:ascii="Arial" w:hAnsi="Arial" w:cs="Arial"/>
          <w:bCs/>
          <w:lang w:val="en-GB"/>
        </w:rPr>
        <w:t xml:space="preserve">. Available at: </w:t>
      </w:r>
      <w:r w:rsidRPr="009852CF">
        <w:rPr>
          <w:rFonts w:ascii="Arial" w:hAnsi="Arial" w:cs="Arial"/>
          <w:bCs/>
          <w:lang w:val="en-GB"/>
        </w:rPr>
        <w:t>https://www.milesfaster.co.uk/hotels/london/w1/oxford-circus/jurys-clifton-ford-hotel.htm</w:t>
      </w:r>
    </w:p>
    <w:p w14:paraId="68BD1C15" w14:textId="52AEDB96" w:rsidR="00B56489" w:rsidRDefault="00B56489" w:rsidP="00C3756A">
      <w:pPr>
        <w:spacing w:after="100" w:afterAutospacing="1" w:line="360" w:lineRule="auto"/>
        <w:jc w:val="both"/>
        <w:rPr>
          <w:rFonts w:ascii="Arial" w:hAnsi="Arial" w:cs="Arial"/>
          <w:bCs/>
          <w:lang w:val="en-GB"/>
        </w:rPr>
      </w:pPr>
      <w:r w:rsidRPr="00B56489">
        <w:rPr>
          <w:rFonts w:ascii="Arial" w:hAnsi="Arial" w:cs="Arial"/>
          <w:bCs/>
          <w:lang w:val="en-GB"/>
        </w:rPr>
        <w:t xml:space="preserve">Mohsin, H.J., Ahmed, S.A. and </w:t>
      </w:r>
      <w:proofErr w:type="spellStart"/>
      <w:r w:rsidRPr="00B56489">
        <w:rPr>
          <w:rFonts w:ascii="Arial" w:hAnsi="Arial" w:cs="Arial"/>
          <w:bCs/>
          <w:lang w:val="en-GB"/>
        </w:rPr>
        <w:t>Streimikiene</w:t>
      </w:r>
      <w:proofErr w:type="spellEnd"/>
      <w:r w:rsidRPr="00B56489">
        <w:rPr>
          <w:rFonts w:ascii="Arial" w:hAnsi="Arial" w:cs="Arial"/>
          <w:bCs/>
          <w:lang w:val="en-GB"/>
        </w:rPr>
        <w:t xml:space="preserve">, D., (2020). </w:t>
      </w:r>
      <w:r w:rsidR="00C62738">
        <w:rPr>
          <w:rFonts w:ascii="Arial" w:hAnsi="Arial" w:cs="Arial"/>
          <w:bCs/>
          <w:lang w:val="en-GB"/>
        </w:rPr>
        <w:t>‘</w:t>
      </w:r>
      <w:r w:rsidRPr="00B56489">
        <w:rPr>
          <w:rFonts w:ascii="Arial" w:hAnsi="Arial" w:cs="Arial"/>
          <w:bCs/>
          <w:lang w:val="en-GB"/>
        </w:rPr>
        <w:t>Evaluating the Financial Performance by Considering the Effect of External Factors on Organisation Cash Flow</w:t>
      </w:r>
      <w:r w:rsidR="00C62738">
        <w:rPr>
          <w:rFonts w:ascii="Arial" w:hAnsi="Arial" w:cs="Arial"/>
          <w:bCs/>
          <w:lang w:val="en-GB"/>
        </w:rPr>
        <w:t>’</w:t>
      </w:r>
      <w:r w:rsidRPr="00B56489">
        <w:rPr>
          <w:rFonts w:ascii="Arial" w:hAnsi="Arial" w:cs="Arial"/>
          <w:bCs/>
          <w:lang w:val="en-GB"/>
        </w:rPr>
        <w:t xml:space="preserve">. </w:t>
      </w:r>
      <w:r w:rsidRPr="00C62738">
        <w:rPr>
          <w:rFonts w:ascii="Arial" w:hAnsi="Arial" w:cs="Arial"/>
          <w:bCs/>
          <w:i/>
          <w:iCs/>
          <w:lang w:val="en-GB"/>
        </w:rPr>
        <w:t>Contemporary Economics</w:t>
      </w:r>
      <w:r w:rsidRPr="00B56489">
        <w:rPr>
          <w:rFonts w:ascii="Arial" w:hAnsi="Arial" w:cs="Arial"/>
          <w:bCs/>
          <w:lang w:val="en-GB"/>
        </w:rPr>
        <w:t>, 14(3), p.406-415.</w:t>
      </w:r>
    </w:p>
    <w:p w14:paraId="455EE98B" w14:textId="6A3B1C87" w:rsidR="00C3756A" w:rsidRPr="00C3756A" w:rsidRDefault="00C3756A" w:rsidP="00C3756A">
      <w:pPr>
        <w:spacing w:after="100" w:afterAutospacing="1" w:line="360" w:lineRule="auto"/>
        <w:jc w:val="both"/>
        <w:rPr>
          <w:rFonts w:ascii="Arial" w:hAnsi="Arial" w:cs="Arial"/>
          <w:bCs/>
          <w:lang w:val="en-GB"/>
        </w:rPr>
      </w:pPr>
      <w:proofErr w:type="spellStart"/>
      <w:r w:rsidRPr="00C3756A">
        <w:rPr>
          <w:rFonts w:ascii="Arial" w:hAnsi="Arial" w:cs="Arial"/>
          <w:bCs/>
          <w:lang w:val="en-GB"/>
        </w:rPr>
        <w:t>Morosan</w:t>
      </w:r>
      <w:proofErr w:type="spellEnd"/>
      <w:r w:rsidRPr="00C3756A">
        <w:rPr>
          <w:rFonts w:ascii="Arial" w:hAnsi="Arial" w:cs="Arial"/>
          <w:bCs/>
          <w:lang w:val="en-GB"/>
        </w:rPr>
        <w:t xml:space="preserve">, C. and </w:t>
      </w:r>
      <w:proofErr w:type="spellStart"/>
      <w:r w:rsidRPr="00C3756A">
        <w:rPr>
          <w:rFonts w:ascii="Arial" w:hAnsi="Arial" w:cs="Arial"/>
          <w:bCs/>
          <w:lang w:val="en-GB"/>
        </w:rPr>
        <w:t>DeFranco</w:t>
      </w:r>
      <w:proofErr w:type="spellEnd"/>
      <w:r w:rsidRPr="00C3756A">
        <w:rPr>
          <w:rFonts w:ascii="Arial" w:hAnsi="Arial" w:cs="Arial"/>
          <w:bCs/>
          <w:lang w:val="en-GB"/>
        </w:rPr>
        <w:t xml:space="preserve">, A (2016). </w:t>
      </w:r>
      <w:r w:rsidR="00C62738">
        <w:rPr>
          <w:rFonts w:ascii="Arial" w:hAnsi="Arial" w:cs="Arial"/>
          <w:bCs/>
          <w:lang w:val="en-GB"/>
        </w:rPr>
        <w:t>‘</w:t>
      </w:r>
      <w:r w:rsidRPr="00C3756A">
        <w:rPr>
          <w:rFonts w:ascii="Arial" w:hAnsi="Arial" w:cs="Arial"/>
          <w:bCs/>
          <w:lang w:val="en-GB"/>
        </w:rPr>
        <w:t>It's about time: Revisiting UTAUT2 to examine consumers’ intentions to use NFC mobile payments in hotels</w:t>
      </w:r>
      <w:r w:rsidR="00C62738">
        <w:rPr>
          <w:rFonts w:ascii="Arial" w:hAnsi="Arial" w:cs="Arial"/>
          <w:bCs/>
          <w:lang w:val="en-GB"/>
        </w:rPr>
        <w:t>’</w:t>
      </w:r>
      <w:r w:rsidRPr="00C3756A">
        <w:rPr>
          <w:rFonts w:ascii="Arial" w:hAnsi="Arial" w:cs="Arial"/>
          <w:bCs/>
          <w:lang w:val="en-GB"/>
        </w:rPr>
        <w:t>.</w:t>
      </w:r>
      <w:r w:rsidR="00C62738">
        <w:rPr>
          <w:rFonts w:ascii="Arial" w:hAnsi="Arial" w:cs="Arial"/>
          <w:bCs/>
          <w:lang w:val="en-GB"/>
        </w:rPr>
        <w:t xml:space="preserve"> </w:t>
      </w:r>
      <w:r w:rsidRPr="00C62738">
        <w:rPr>
          <w:rFonts w:ascii="Arial" w:hAnsi="Arial" w:cs="Arial"/>
          <w:bCs/>
          <w:i/>
          <w:iCs/>
          <w:lang w:val="en-GB"/>
        </w:rPr>
        <w:t>International Journal of Hospitality Management</w:t>
      </w:r>
      <w:r w:rsidRPr="00C3756A">
        <w:rPr>
          <w:rFonts w:ascii="Arial" w:hAnsi="Arial" w:cs="Arial"/>
          <w:bCs/>
          <w:lang w:val="en-GB"/>
        </w:rPr>
        <w:t>,</w:t>
      </w:r>
      <w:r>
        <w:rPr>
          <w:rFonts w:ascii="Arial" w:hAnsi="Arial" w:cs="Arial"/>
          <w:bCs/>
          <w:lang w:val="en-GB"/>
        </w:rPr>
        <w:t xml:space="preserve"> </w:t>
      </w:r>
      <w:r w:rsidRPr="00C3756A">
        <w:rPr>
          <w:rFonts w:ascii="Arial" w:hAnsi="Arial" w:cs="Arial"/>
          <w:bCs/>
          <w:lang w:val="en-GB"/>
        </w:rPr>
        <w:t>53, p.17-29.</w:t>
      </w:r>
    </w:p>
    <w:p w14:paraId="68231E77" w14:textId="0411C563" w:rsidR="008B6904" w:rsidRPr="008B6904" w:rsidRDefault="008B6904" w:rsidP="008B6904">
      <w:pPr>
        <w:spacing w:after="100" w:afterAutospacing="1" w:line="360" w:lineRule="auto"/>
        <w:jc w:val="both"/>
        <w:rPr>
          <w:rFonts w:ascii="Arial" w:hAnsi="Arial" w:cs="Arial"/>
          <w:bCs/>
          <w:lang w:val="en-GB"/>
        </w:rPr>
      </w:pPr>
      <w:r w:rsidRPr="008B6904">
        <w:rPr>
          <w:rFonts w:ascii="Arial" w:hAnsi="Arial" w:cs="Arial"/>
          <w:bCs/>
          <w:lang w:val="en-GB"/>
        </w:rPr>
        <w:lastRenderedPageBreak/>
        <w:t>Padma, P. and Ahn, J</w:t>
      </w:r>
      <w:r w:rsidR="009A488F">
        <w:rPr>
          <w:rFonts w:ascii="Arial" w:hAnsi="Arial" w:cs="Arial"/>
          <w:bCs/>
          <w:lang w:val="en-GB"/>
        </w:rPr>
        <w:t>,</w:t>
      </w:r>
      <w:r w:rsidRPr="008B6904">
        <w:rPr>
          <w:rFonts w:ascii="Arial" w:hAnsi="Arial" w:cs="Arial"/>
          <w:bCs/>
          <w:lang w:val="en-GB"/>
        </w:rPr>
        <w:t xml:space="preserve"> (2020). </w:t>
      </w:r>
      <w:r w:rsidR="00C62738">
        <w:rPr>
          <w:rFonts w:ascii="Arial" w:hAnsi="Arial" w:cs="Arial"/>
          <w:bCs/>
          <w:lang w:val="en-GB"/>
        </w:rPr>
        <w:t>‘</w:t>
      </w:r>
      <w:r w:rsidRPr="008B6904">
        <w:rPr>
          <w:rFonts w:ascii="Arial" w:hAnsi="Arial" w:cs="Arial"/>
          <w:bCs/>
          <w:lang w:val="en-GB"/>
        </w:rPr>
        <w:t>Guest satisfaction &amp; dissatisfaction in luxury hotels: An application of big data</w:t>
      </w:r>
      <w:r w:rsidR="00C62738">
        <w:rPr>
          <w:rFonts w:ascii="Arial" w:hAnsi="Arial" w:cs="Arial"/>
          <w:bCs/>
          <w:lang w:val="en-GB"/>
        </w:rPr>
        <w:t>’</w:t>
      </w:r>
      <w:r w:rsidRPr="008B6904">
        <w:rPr>
          <w:rFonts w:ascii="Arial" w:hAnsi="Arial" w:cs="Arial"/>
          <w:bCs/>
          <w:lang w:val="en-GB"/>
        </w:rPr>
        <w:t>.</w:t>
      </w:r>
      <w:r>
        <w:rPr>
          <w:rFonts w:ascii="Arial" w:hAnsi="Arial" w:cs="Arial"/>
          <w:bCs/>
          <w:lang w:val="en-GB"/>
        </w:rPr>
        <w:t xml:space="preserve"> </w:t>
      </w:r>
      <w:r w:rsidRPr="00C62738">
        <w:rPr>
          <w:rFonts w:ascii="Arial" w:hAnsi="Arial" w:cs="Arial"/>
          <w:bCs/>
          <w:i/>
          <w:iCs/>
          <w:lang w:val="en-GB"/>
        </w:rPr>
        <w:t>International Journal of Hospitality Management</w:t>
      </w:r>
      <w:r w:rsidRPr="008B6904">
        <w:rPr>
          <w:rFonts w:ascii="Arial" w:hAnsi="Arial" w:cs="Arial"/>
          <w:bCs/>
          <w:lang w:val="en-GB"/>
        </w:rPr>
        <w:t>,</w:t>
      </w:r>
      <w:r>
        <w:rPr>
          <w:rFonts w:ascii="Arial" w:hAnsi="Arial" w:cs="Arial"/>
          <w:bCs/>
          <w:lang w:val="en-GB"/>
        </w:rPr>
        <w:t xml:space="preserve"> </w:t>
      </w:r>
      <w:r w:rsidRPr="008B6904">
        <w:rPr>
          <w:rFonts w:ascii="Arial" w:hAnsi="Arial" w:cs="Arial"/>
          <w:bCs/>
          <w:lang w:val="en-GB"/>
        </w:rPr>
        <w:t>84, p.102318.</w:t>
      </w:r>
      <w:r>
        <w:rPr>
          <w:rFonts w:ascii="Arial" w:hAnsi="Arial" w:cs="Arial"/>
          <w:bCs/>
          <w:lang w:val="en-GB"/>
        </w:rPr>
        <w:t xml:space="preserve"> </w:t>
      </w:r>
      <w:hyperlink r:id="rId27" w:tgtFrame="_blank" w:tooltip="Persistent link using digital object identifier" w:history="1">
        <w:r w:rsidRPr="008B6904">
          <w:rPr>
            <w:rFonts w:ascii="Arial" w:hAnsi="Arial" w:cs="Arial"/>
            <w:bCs/>
            <w:lang w:val="en-GB"/>
          </w:rPr>
          <w:t>https://doi.org/10.1016/j.ijhm.2019.102318</w:t>
        </w:r>
      </w:hyperlink>
    </w:p>
    <w:p w14:paraId="0F094D5F" w14:textId="46D6484A" w:rsidR="008B6904" w:rsidRDefault="00D063FE" w:rsidP="005D2EFA">
      <w:pPr>
        <w:spacing w:after="100" w:afterAutospacing="1" w:line="360" w:lineRule="auto"/>
        <w:jc w:val="both"/>
        <w:rPr>
          <w:rFonts w:ascii="Arial" w:hAnsi="Arial" w:cs="Arial"/>
          <w:bCs/>
          <w:lang w:val="en-GB"/>
        </w:rPr>
      </w:pPr>
      <w:proofErr w:type="spellStart"/>
      <w:r w:rsidRPr="00D063FE">
        <w:rPr>
          <w:rFonts w:ascii="Arial" w:hAnsi="Arial" w:cs="Arial"/>
          <w:bCs/>
          <w:lang w:val="en-GB"/>
        </w:rPr>
        <w:t>Penninga</w:t>
      </w:r>
      <w:proofErr w:type="spellEnd"/>
      <w:r w:rsidRPr="00D063FE">
        <w:rPr>
          <w:rFonts w:ascii="Arial" w:hAnsi="Arial" w:cs="Arial"/>
          <w:bCs/>
          <w:lang w:val="en-GB"/>
        </w:rPr>
        <w:t xml:space="preserve">, S. and </w:t>
      </w:r>
      <w:proofErr w:type="spellStart"/>
      <w:r w:rsidRPr="00D063FE">
        <w:rPr>
          <w:rFonts w:ascii="Arial" w:hAnsi="Arial" w:cs="Arial"/>
          <w:bCs/>
          <w:lang w:val="en-GB"/>
        </w:rPr>
        <w:t>Chibili</w:t>
      </w:r>
      <w:proofErr w:type="spellEnd"/>
      <w:r w:rsidRPr="00D063FE">
        <w:rPr>
          <w:rFonts w:ascii="Arial" w:hAnsi="Arial" w:cs="Arial"/>
          <w:bCs/>
          <w:lang w:val="en-GB"/>
        </w:rPr>
        <w:t>, M.N</w:t>
      </w:r>
      <w:r w:rsidR="009A488F">
        <w:rPr>
          <w:rFonts w:ascii="Arial" w:hAnsi="Arial" w:cs="Arial"/>
          <w:bCs/>
          <w:lang w:val="en-GB"/>
        </w:rPr>
        <w:t xml:space="preserve"> </w:t>
      </w:r>
      <w:r w:rsidRPr="00D063FE">
        <w:rPr>
          <w:rFonts w:ascii="Arial" w:hAnsi="Arial" w:cs="Arial"/>
          <w:bCs/>
          <w:lang w:val="en-GB"/>
        </w:rPr>
        <w:t>(2019</w:t>
      </w:r>
      <w:r w:rsidRPr="00C62738">
        <w:rPr>
          <w:rFonts w:ascii="Arial" w:hAnsi="Arial" w:cs="Arial"/>
          <w:bCs/>
          <w:i/>
          <w:iCs/>
          <w:lang w:val="en-GB"/>
        </w:rPr>
        <w:t>). The rooms department. In Modern Hotel Operations Management</w:t>
      </w:r>
      <w:r>
        <w:rPr>
          <w:rFonts w:ascii="Arial" w:hAnsi="Arial" w:cs="Arial"/>
          <w:bCs/>
          <w:lang w:val="en-GB"/>
        </w:rPr>
        <w:t xml:space="preserve">, </w:t>
      </w:r>
      <w:r w:rsidRPr="00D063FE">
        <w:rPr>
          <w:rFonts w:ascii="Arial" w:hAnsi="Arial" w:cs="Arial"/>
          <w:bCs/>
          <w:lang w:val="en-GB"/>
        </w:rPr>
        <w:t>p. 118-163. Routledge.</w:t>
      </w:r>
    </w:p>
    <w:p w14:paraId="304122FF" w14:textId="117C6076" w:rsidR="005D2EFA" w:rsidRPr="005D2EFA" w:rsidRDefault="005D2EFA" w:rsidP="005D2EFA">
      <w:pPr>
        <w:spacing w:after="100" w:afterAutospacing="1" w:line="360" w:lineRule="auto"/>
        <w:jc w:val="both"/>
        <w:rPr>
          <w:rFonts w:ascii="Arial" w:hAnsi="Arial" w:cs="Arial"/>
          <w:bCs/>
          <w:lang w:val="en-GB"/>
        </w:rPr>
      </w:pPr>
      <w:r w:rsidRPr="005D2EFA">
        <w:rPr>
          <w:rFonts w:ascii="Arial" w:hAnsi="Arial" w:cs="Arial"/>
          <w:bCs/>
          <w:lang w:val="en-GB"/>
        </w:rPr>
        <w:t>Pirani, S.I. and Arafat, H.A</w:t>
      </w:r>
      <w:r w:rsidR="009A488F">
        <w:rPr>
          <w:rFonts w:ascii="Arial" w:hAnsi="Arial" w:cs="Arial"/>
          <w:bCs/>
          <w:lang w:val="en-GB"/>
        </w:rPr>
        <w:t>,</w:t>
      </w:r>
      <w:r w:rsidRPr="005D2EFA">
        <w:rPr>
          <w:rFonts w:ascii="Arial" w:hAnsi="Arial" w:cs="Arial"/>
          <w:bCs/>
          <w:lang w:val="en-GB"/>
        </w:rPr>
        <w:t xml:space="preserve"> (2016). </w:t>
      </w:r>
      <w:r w:rsidR="00C62738">
        <w:rPr>
          <w:rFonts w:ascii="Arial" w:hAnsi="Arial" w:cs="Arial"/>
          <w:bCs/>
          <w:lang w:val="en-GB"/>
        </w:rPr>
        <w:t>‘</w:t>
      </w:r>
      <w:r w:rsidRPr="005D2EFA">
        <w:rPr>
          <w:rFonts w:ascii="Arial" w:hAnsi="Arial" w:cs="Arial"/>
          <w:bCs/>
          <w:lang w:val="en-GB"/>
        </w:rPr>
        <w:t>Reduction of food waste generation in the hospitality industry</w:t>
      </w:r>
      <w:r w:rsidR="00C62738">
        <w:rPr>
          <w:rFonts w:ascii="Arial" w:hAnsi="Arial" w:cs="Arial"/>
          <w:bCs/>
          <w:lang w:val="en-GB"/>
        </w:rPr>
        <w:t>’</w:t>
      </w:r>
      <w:r w:rsidRPr="005D2EFA">
        <w:rPr>
          <w:rFonts w:ascii="Arial" w:hAnsi="Arial" w:cs="Arial"/>
          <w:bCs/>
          <w:lang w:val="en-GB"/>
        </w:rPr>
        <w:t>.</w:t>
      </w:r>
      <w:r>
        <w:rPr>
          <w:rFonts w:ascii="Arial" w:hAnsi="Arial" w:cs="Arial"/>
          <w:bCs/>
          <w:lang w:val="en-GB"/>
        </w:rPr>
        <w:t xml:space="preserve"> </w:t>
      </w:r>
      <w:r w:rsidRPr="00C62738">
        <w:rPr>
          <w:rFonts w:ascii="Arial" w:hAnsi="Arial" w:cs="Arial"/>
          <w:bCs/>
          <w:i/>
          <w:iCs/>
          <w:lang w:val="en-GB"/>
        </w:rPr>
        <w:t>Journal of cleaner production</w:t>
      </w:r>
      <w:r w:rsidRPr="005D2EFA">
        <w:rPr>
          <w:rFonts w:ascii="Arial" w:hAnsi="Arial" w:cs="Arial"/>
          <w:bCs/>
          <w:lang w:val="en-GB"/>
        </w:rPr>
        <w:t>,</w:t>
      </w:r>
      <w:r>
        <w:rPr>
          <w:rFonts w:ascii="Arial" w:hAnsi="Arial" w:cs="Arial"/>
          <w:bCs/>
          <w:lang w:val="en-GB"/>
        </w:rPr>
        <w:t xml:space="preserve"> </w:t>
      </w:r>
      <w:r w:rsidRPr="005D2EFA">
        <w:rPr>
          <w:rFonts w:ascii="Arial" w:hAnsi="Arial" w:cs="Arial"/>
          <w:bCs/>
          <w:lang w:val="en-GB"/>
        </w:rPr>
        <w:t>132, p.129-145.</w:t>
      </w:r>
    </w:p>
    <w:p w14:paraId="64EA8F36" w14:textId="4E919217" w:rsidR="009852CF" w:rsidRDefault="00FC6719" w:rsidP="00FC6719">
      <w:pPr>
        <w:spacing w:after="100" w:afterAutospacing="1" w:line="360" w:lineRule="auto"/>
        <w:jc w:val="both"/>
        <w:rPr>
          <w:rFonts w:ascii="Arial" w:hAnsi="Arial" w:cs="Arial"/>
          <w:bCs/>
          <w:lang w:val="en-GB"/>
        </w:rPr>
      </w:pPr>
      <w:proofErr w:type="spellStart"/>
      <w:r>
        <w:rPr>
          <w:rFonts w:ascii="Arial" w:hAnsi="Arial" w:cs="Arial"/>
          <w:bCs/>
          <w:lang w:val="en-GB"/>
        </w:rPr>
        <w:t>Prace</w:t>
      </w:r>
      <w:proofErr w:type="spellEnd"/>
      <w:r>
        <w:rPr>
          <w:rFonts w:ascii="Arial" w:hAnsi="Arial" w:cs="Arial"/>
          <w:bCs/>
          <w:lang w:val="en-GB"/>
        </w:rPr>
        <w:t>. A</w:t>
      </w:r>
      <w:r w:rsidR="009A488F">
        <w:rPr>
          <w:rFonts w:ascii="Arial" w:hAnsi="Arial" w:cs="Arial"/>
          <w:bCs/>
          <w:lang w:val="en-GB"/>
        </w:rPr>
        <w:t xml:space="preserve">, </w:t>
      </w:r>
      <w:r>
        <w:rPr>
          <w:rFonts w:ascii="Arial" w:hAnsi="Arial" w:cs="Arial"/>
          <w:bCs/>
          <w:lang w:val="en-GB"/>
        </w:rPr>
        <w:t xml:space="preserve">(2019) </w:t>
      </w:r>
      <w:r w:rsidRPr="00C62738">
        <w:rPr>
          <w:rFonts w:ascii="Arial" w:hAnsi="Arial" w:cs="Arial"/>
          <w:bCs/>
          <w:i/>
          <w:iCs/>
          <w:lang w:val="en-GB"/>
        </w:rPr>
        <w:t>THE PROPOSAL OF MARKETING STRATEGY FOR THE SELECTED HOTEL</w:t>
      </w:r>
      <w:r>
        <w:rPr>
          <w:rFonts w:ascii="Arial" w:hAnsi="Arial" w:cs="Arial"/>
          <w:bCs/>
          <w:lang w:val="en-GB"/>
        </w:rPr>
        <w:t>, p.26.</w:t>
      </w:r>
    </w:p>
    <w:p w14:paraId="085000E6" w14:textId="242D5348" w:rsidR="004973F5" w:rsidRDefault="004973F5" w:rsidP="003241D2">
      <w:pPr>
        <w:spacing w:after="100" w:afterAutospacing="1" w:line="360" w:lineRule="auto"/>
        <w:jc w:val="both"/>
        <w:rPr>
          <w:rFonts w:ascii="Arial" w:hAnsi="Arial" w:cs="Arial"/>
          <w:bCs/>
          <w:lang w:val="en-GB"/>
        </w:rPr>
      </w:pPr>
      <w:r>
        <w:rPr>
          <w:rFonts w:ascii="Arial" w:hAnsi="Arial" w:cs="Arial"/>
          <w:bCs/>
          <w:lang w:val="en-GB"/>
        </w:rPr>
        <w:t xml:space="preserve">Prospects, (2023) </w:t>
      </w:r>
      <w:r w:rsidRPr="00C62738">
        <w:rPr>
          <w:rFonts w:ascii="Arial" w:hAnsi="Arial" w:cs="Arial"/>
          <w:bCs/>
          <w:i/>
          <w:iCs/>
          <w:lang w:val="en-GB"/>
        </w:rPr>
        <w:t>Management consultant.</w:t>
      </w:r>
      <w:r>
        <w:rPr>
          <w:rFonts w:ascii="Arial" w:hAnsi="Arial" w:cs="Arial"/>
          <w:bCs/>
          <w:lang w:val="en-GB"/>
        </w:rPr>
        <w:t xml:space="preserve"> Available at: </w:t>
      </w:r>
      <w:r w:rsidRPr="004973F5">
        <w:rPr>
          <w:rFonts w:ascii="Arial" w:hAnsi="Arial" w:cs="Arial"/>
          <w:bCs/>
          <w:lang w:val="en-GB"/>
        </w:rPr>
        <w:t>https://www.prospects.ac.uk/job-profiles/management-consultant</w:t>
      </w:r>
      <w:r>
        <w:rPr>
          <w:rFonts w:ascii="Arial" w:hAnsi="Arial" w:cs="Arial"/>
          <w:bCs/>
          <w:lang w:val="en-GB"/>
        </w:rPr>
        <w:t>.</w:t>
      </w:r>
    </w:p>
    <w:p w14:paraId="280BCAD9" w14:textId="3C5BCB93" w:rsidR="003241D2" w:rsidRPr="003241D2" w:rsidRDefault="003241D2" w:rsidP="003241D2">
      <w:pPr>
        <w:spacing w:after="100" w:afterAutospacing="1" w:line="360" w:lineRule="auto"/>
        <w:jc w:val="both"/>
        <w:rPr>
          <w:rFonts w:ascii="Arial" w:hAnsi="Arial" w:cs="Arial"/>
          <w:bCs/>
          <w:lang w:val="en-GB"/>
        </w:rPr>
      </w:pPr>
      <w:proofErr w:type="spellStart"/>
      <w:r w:rsidRPr="003241D2">
        <w:rPr>
          <w:rFonts w:ascii="Arial" w:hAnsi="Arial" w:cs="Arial"/>
          <w:bCs/>
          <w:lang w:val="en-GB"/>
        </w:rPr>
        <w:t>Romanyuk</w:t>
      </w:r>
      <w:proofErr w:type="spellEnd"/>
      <w:r w:rsidRPr="003241D2">
        <w:rPr>
          <w:rFonts w:ascii="Arial" w:hAnsi="Arial" w:cs="Arial"/>
          <w:bCs/>
          <w:lang w:val="en-GB"/>
        </w:rPr>
        <w:t>, A.V</w:t>
      </w:r>
      <w:r w:rsidR="009A488F">
        <w:rPr>
          <w:rFonts w:ascii="Arial" w:hAnsi="Arial" w:cs="Arial"/>
          <w:bCs/>
          <w:lang w:val="en-GB"/>
        </w:rPr>
        <w:t>,</w:t>
      </w:r>
      <w:r w:rsidRPr="003241D2">
        <w:rPr>
          <w:rFonts w:ascii="Arial" w:hAnsi="Arial" w:cs="Arial"/>
          <w:bCs/>
          <w:lang w:val="en-GB"/>
        </w:rPr>
        <w:t xml:space="preserve"> </w:t>
      </w:r>
      <w:proofErr w:type="spellStart"/>
      <w:r w:rsidRPr="003241D2">
        <w:rPr>
          <w:rFonts w:ascii="Arial" w:hAnsi="Arial" w:cs="Arial"/>
          <w:bCs/>
          <w:lang w:val="en-GB"/>
        </w:rPr>
        <w:t>Gareev</w:t>
      </w:r>
      <w:proofErr w:type="spellEnd"/>
      <w:r w:rsidRPr="003241D2">
        <w:rPr>
          <w:rFonts w:ascii="Arial" w:hAnsi="Arial" w:cs="Arial"/>
          <w:bCs/>
          <w:lang w:val="en-GB"/>
        </w:rPr>
        <w:t>, R.R</w:t>
      </w:r>
      <w:r w:rsidR="009A488F">
        <w:rPr>
          <w:rFonts w:ascii="Arial" w:hAnsi="Arial" w:cs="Arial"/>
          <w:bCs/>
          <w:lang w:val="en-GB"/>
        </w:rPr>
        <w:t>,</w:t>
      </w:r>
      <w:r w:rsidRPr="003241D2">
        <w:rPr>
          <w:rFonts w:ascii="Arial" w:hAnsi="Arial" w:cs="Arial"/>
          <w:bCs/>
          <w:lang w:val="en-GB"/>
        </w:rPr>
        <w:t xml:space="preserve"> (2019). </w:t>
      </w:r>
      <w:r w:rsidR="00C62738">
        <w:rPr>
          <w:rFonts w:ascii="Arial" w:hAnsi="Arial" w:cs="Arial"/>
          <w:bCs/>
          <w:lang w:val="en-GB"/>
        </w:rPr>
        <w:t>‘</w:t>
      </w:r>
      <w:r w:rsidRPr="003241D2">
        <w:rPr>
          <w:rFonts w:ascii="Arial" w:hAnsi="Arial" w:cs="Arial"/>
          <w:bCs/>
          <w:lang w:val="en-GB"/>
        </w:rPr>
        <w:t>Hospitality industry in Russia: Key problems and solutions</w:t>
      </w:r>
      <w:r w:rsidR="00C62738">
        <w:rPr>
          <w:rFonts w:ascii="Arial" w:hAnsi="Arial" w:cs="Arial"/>
          <w:bCs/>
          <w:lang w:val="en-GB"/>
        </w:rPr>
        <w:t>’</w:t>
      </w:r>
      <w:r w:rsidRPr="003241D2">
        <w:rPr>
          <w:rFonts w:ascii="Arial" w:hAnsi="Arial" w:cs="Arial"/>
          <w:bCs/>
          <w:lang w:val="en-GB"/>
        </w:rPr>
        <w:t>.</w:t>
      </w:r>
      <w:r>
        <w:rPr>
          <w:rFonts w:ascii="Arial" w:hAnsi="Arial" w:cs="Arial"/>
          <w:bCs/>
          <w:lang w:val="en-GB"/>
        </w:rPr>
        <w:t xml:space="preserve"> </w:t>
      </w:r>
      <w:r w:rsidRPr="00C62738">
        <w:rPr>
          <w:rFonts w:ascii="Arial" w:hAnsi="Arial" w:cs="Arial"/>
          <w:bCs/>
          <w:i/>
          <w:iCs/>
          <w:lang w:val="en-GB"/>
        </w:rPr>
        <w:t>Journal of Environmental Management &amp; Tourism</w:t>
      </w:r>
      <w:r w:rsidRPr="003241D2">
        <w:rPr>
          <w:rFonts w:ascii="Arial" w:hAnsi="Arial" w:cs="Arial"/>
          <w:bCs/>
          <w:lang w:val="en-GB"/>
        </w:rPr>
        <w:t>, 10(4 (36)), p.788-800.</w:t>
      </w:r>
    </w:p>
    <w:p w14:paraId="13C5D868" w14:textId="2AB11C29" w:rsidR="003241D2" w:rsidRDefault="00C3756A" w:rsidP="007864C3">
      <w:pPr>
        <w:spacing w:after="100" w:afterAutospacing="1" w:line="360" w:lineRule="auto"/>
        <w:jc w:val="both"/>
        <w:rPr>
          <w:rFonts w:ascii="Arial" w:hAnsi="Arial" w:cs="Arial"/>
          <w:bCs/>
          <w:lang w:val="en-GB"/>
        </w:rPr>
      </w:pPr>
      <w:r w:rsidRPr="00C3756A">
        <w:rPr>
          <w:rFonts w:ascii="Arial" w:hAnsi="Arial" w:cs="Arial"/>
          <w:bCs/>
          <w:lang w:val="en-GB"/>
        </w:rPr>
        <w:t>Sampson, S</w:t>
      </w:r>
      <w:r w:rsidR="009A488F">
        <w:rPr>
          <w:rFonts w:ascii="Arial" w:hAnsi="Arial" w:cs="Arial"/>
          <w:bCs/>
          <w:lang w:val="en-GB"/>
        </w:rPr>
        <w:t>,</w:t>
      </w:r>
      <w:r w:rsidRPr="00C3756A">
        <w:rPr>
          <w:rFonts w:ascii="Arial" w:hAnsi="Arial" w:cs="Arial"/>
          <w:bCs/>
          <w:lang w:val="en-GB"/>
        </w:rPr>
        <w:t xml:space="preserve"> (2018). </w:t>
      </w:r>
      <w:r w:rsidR="00C62738">
        <w:rPr>
          <w:rFonts w:ascii="Arial" w:hAnsi="Arial" w:cs="Arial"/>
          <w:bCs/>
          <w:lang w:val="en-GB"/>
        </w:rPr>
        <w:t>‘</w:t>
      </w:r>
      <w:r w:rsidRPr="00C3756A">
        <w:rPr>
          <w:rFonts w:ascii="Arial" w:hAnsi="Arial" w:cs="Arial"/>
          <w:bCs/>
          <w:lang w:val="en-GB"/>
        </w:rPr>
        <w:t>Advances in food and nutrition research</w:t>
      </w:r>
      <w:r w:rsidR="00C62738">
        <w:rPr>
          <w:rFonts w:ascii="Arial" w:hAnsi="Arial" w:cs="Arial"/>
          <w:bCs/>
          <w:lang w:val="en-GB"/>
        </w:rPr>
        <w:t>’</w:t>
      </w:r>
      <w:r w:rsidRPr="00C3756A">
        <w:rPr>
          <w:rFonts w:ascii="Arial" w:hAnsi="Arial" w:cs="Arial"/>
          <w:bCs/>
          <w:lang w:val="en-GB"/>
        </w:rPr>
        <w:t>.</w:t>
      </w:r>
      <w:r w:rsidR="00FC6719">
        <w:rPr>
          <w:rFonts w:ascii="Arial" w:hAnsi="Arial" w:cs="Arial"/>
          <w:bCs/>
          <w:lang w:val="en-GB"/>
        </w:rPr>
        <w:t xml:space="preserve"> </w:t>
      </w:r>
      <w:r w:rsidRPr="00C62738">
        <w:rPr>
          <w:rFonts w:ascii="Arial" w:hAnsi="Arial" w:cs="Arial"/>
          <w:bCs/>
          <w:i/>
          <w:iCs/>
          <w:lang w:val="en-GB"/>
        </w:rPr>
        <w:t xml:space="preserve">Journal of Nutrition Education and </w:t>
      </w:r>
      <w:proofErr w:type="spellStart"/>
      <w:r w:rsidRPr="00C62738">
        <w:rPr>
          <w:rFonts w:ascii="Arial" w:hAnsi="Arial" w:cs="Arial"/>
          <w:bCs/>
          <w:i/>
          <w:iCs/>
          <w:lang w:val="en-GB"/>
        </w:rPr>
        <w:t>Behavior</w:t>
      </w:r>
      <w:proofErr w:type="spellEnd"/>
      <w:r w:rsidRPr="00C3756A">
        <w:rPr>
          <w:rFonts w:ascii="Arial" w:hAnsi="Arial" w:cs="Arial"/>
          <w:bCs/>
          <w:lang w:val="en-GB"/>
        </w:rPr>
        <w:t>,</w:t>
      </w:r>
      <w:r w:rsidR="00FC6719">
        <w:rPr>
          <w:rFonts w:ascii="Arial" w:hAnsi="Arial" w:cs="Arial"/>
          <w:bCs/>
          <w:lang w:val="en-GB"/>
        </w:rPr>
        <w:t xml:space="preserve"> </w:t>
      </w:r>
      <w:r w:rsidRPr="00C3756A">
        <w:rPr>
          <w:rFonts w:ascii="Arial" w:hAnsi="Arial" w:cs="Arial"/>
          <w:bCs/>
          <w:lang w:val="en-GB"/>
        </w:rPr>
        <w:t>50(2), p.213.</w:t>
      </w:r>
    </w:p>
    <w:p w14:paraId="04AF89BC" w14:textId="0B0B15AC" w:rsidR="007C6902" w:rsidRPr="007C6902" w:rsidRDefault="007C6902" w:rsidP="007C6902">
      <w:pPr>
        <w:spacing w:after="100" w:afterAutospacing="1" w:line="360" w:lineRule="auto"/>
        <w:jc w:val="both"/>
        <w:rPr>
          <w:rFonts w:ascii="Arial" w:hAnsi="Arial" w:cs="Arial"/>
          <w:bCs/>
          <w:lang w:val="en-GB"/>
        </w:rPr>
      </w:pPr>
      <w:proofErr w:type="spellStart"/>
      <w:r w:rsidRPr="007C6902">
        <w:rPr>
          <w:rFonts w:ascii="Arial" w:hAnsi="Arial" w:cs="Arial"/>
          <w:bCs/>
          <w:lang w:val="en-GB"/>
        </w:rPr>
        <w:t>Seyitoglu</w:t>
      </w:r>
      <w:proofErr w:type="spellEnd"/>
      <w:r w:rsidRPr="007C6902">
        <w:rPr>
          <w:rFonts w:ascii="Arial" w:hAnsi="Arial" w:cs="Arial"/>
          <w:bCs/>
          <w:lang w:val="en-GB"/>
        </w:rPr>
        <w:t>, F. and Ivanov, S</w:t>
      </w:r>
      <w:r w:rsidR="009A488F">
        <w:rPr>
          <w:rFonts w:ascii="Arial" w:hAnsi="Arial" w:cs="Arial"/>
          <w:bCs/>
          <w:lang w:val="en-GB"/>
        </w:rPr>
        <w:t>,</w:t>
      </w:r>
      <w:r w:rsidRPr="007C6902">
        <w:rPr>
          <w:rFonts w:ascii="Arial" w:hAnsi="Arial" w:cs="Arial"/>
          <w:bCs/>
          <w:lang w:val="en-GB"/>
        </w:rPr>
        <w:t xml:space="preserve"> (2020). </w:t>
      </w:r>
      <w:r w:rsidR="00C62738">
        <w:rPr>
          <w:rFonts w:ascii="Arial" w:hAnsi="Arial" w:cs="Arial"/>
          <w:bCs/>
          <w:lang w:val="en-GB"/>
        </w:rPr>
        <w:t>‘</w:t>
      </w:r>
      <w:r w:rsidRPr="007C6902">
        <w:rPr>
          <w:rFonts w:ascii="Arial" w:hAnsi="Arial" w:cs="Arial"/>
          <w:bCs/>
          <w:lang w:val="en-GB"/>
        </w:rPr>
        <w:t xml:space="preserve">A conceptual framework of the service delivery system design for hospitality firms in the (post-) viral world: </w:t>
      </w:r>
      <w:r w:rsidRPr="00C62738">
        <w:rPr>
          <w:rFonts w:ascii="Arial" w:hAnsi="Arial" w:cs="Arial"/>
          <w:bCs/>
          <w:lang w:val="en-GB"/>
        </w:rPr>
        <w:t xml:space="preserve">The role of service </w:t>
      </w:r>
      <w:proofErr w:type="gramStart"/>
      <w:r w:rsidRPr="00C62738">
        <w:rPr>
          <w:rFonts w:ascii="Arial" w:hAnsi="Arial" w:cs="Arial"/>
          <w:bCs/>
          <w:lang w:val="en-GB"/>
        </w:rPr>
        <w:t>robots</w:t>
      </w:r>
      <w:r w:rsidR="00C62738">
        <w:rPr>
          <w:rFonts w:ascii="Arial" w:hAnsi="Arial" w:cs="Arial"/>
          <w:bCs/>
          <w:lang w:val="en-GB"/>
        </w:rPr>
        <w:t>’</w:t>
      </w:r>
      <w:proofErr w:type="gramEnd"/>
      <w:r w:rsidRPr="00C62738">
        <w:rPr>
          <w:rFonts w:ascii="Arial" w:hAnsi="Arial" w:cs="Arial"/>
          <w:bCs/>
          <w:lang w:val="en-GB"/>
        </w:rPr>
        <w:t>.</w:t>
      </w:r>
      <w:r w:rsidRPr="00C62738">
        <w:rPr>
          <w:rFonts w:ascii="Arial" w:hAnsi="Arial" w:cs="Arial"/>
          <w:bCs/>
          <w:i/>
          <w:iCs/>
          <w:lang w:val="en-GB"/>
        </w:rPr>
        <w:t xml:space="preserve"> International Journal of Hospitality Management</w:t>
      </w:r>
      <w:r w:rsidRPr="007C6902">
        <w:rPr>
          <w:rFonts w:ascii="Arial" w:hAnsi="Arial" w:cs="Arial"/>
          <w:bCs/>
          <w:lang w:val="en-GB"/>
        </w:rPr>
        <w:t xml:space="preserve">, 91, p.102661. </w:t>
      </w:r>
      <w:hyperlink r:id="rId28" w:tgtFrame="_blank" w:tooltip="Persistent link using digital object identifier" w:history="1">
        <w:r w:rsidRPr="007C6902">
          <w:rPr>
            <w:rFonts w:ascii="Arial" w:hAnsi="Arial" w:cs="Arial"/>
            <w:bCs/>
            <w:lang w:val="en-GB"/>
          </w:rPr>
          <w:t>https://doi.org/10.1016/j.ijhm.2020.102661</w:t>
        </w:r>
      </w:hyperlink>
    </w:p>
    <w:p w14:paraId="1AD12985" w14:textId="2D553BAC" w:rsidR="00817E61" w:rsidRDefault="00817E61" w:rsidP="007864C3">
      <w:pPr>
        <w:spacing w:after="100" w:afterAutospacing="1" w:line="360" w:lineRule="auto"/>
        <w:jc w:val="both"/>
        <w:rPr>
          <w:rFonts w:ascii="Arial" w:hAnsi="Arial" w:cs="Arial"/>
          <w:bCs/>
          <w:lang w:val="en-GB"/>
        </w:rPr>
      </w:pPr>
      <w:r w:rsidRPr="00817E61">
        <w:rPr>
          <w:rFonts w:ascii="Arial" w:hAnsi="Arial" w:cs="Arial"/>
          <w:bCs/>
          <w:lang w:val="en-GB"/>
        </w:rPr>
        <w:t xml:space="preserve">Shin, H., Perdue, R.R. and Kang, J., (2019). </w:t>
      </w:r>
      <w:r w:rsidR="00C62738">
        <w:rPr>
          <w:rFonts w:ascii="Arial" w:hAnsi="Arial" w:cs="Arial"/>
          <w:bCs/>
          <w:lang w:val="en-GB"/>
        </w:rPr>
        <w:t>‘</w:t>
      </w:r>
      <w:r w:rsidRPr="00817E61">
        <w:rPr>
          <w:rFonts w:ascii="Arial" w:hAnsi="Arial" w:cs="Arial"/>
          <w:bCs/>
          <w:lang w:val="en-GB"/>
        </w:rPr>
        <w:t>Front desk technology innovation in hotels: A managerial perspective</w:t>
      </w:r>
      <w:r w:rsidR="00C62738">
        <w:rPr>
          <w:rFonts w:ascii="Arial" w:hAnsi="Arial" w:cs="Arial"/>
          <w:bCs/>
          <w:lang w:val="en-GB"/>
        </w:rPr>
        <w:t>’</w:t>
      </w:r>
      <w:r w:rsidRPr="00817E61">
        <w:rPr>
          <w:rFonts w:ascii="Arial" w:hAnsi="Arial" w:cs="Arial"/>
          <w:bCs/>
          <w:lang w:val="en-GB"/>
        </w:rPr>
        <w:t xml:space="preserve">. </w:t>
      </w:r>
      <w:r w:rsidRPr="00C62738">
        <w:rPr>
          <w:rFonts w:ascii="Arial" w:hAnsi="Arial" w:cs="Arial"/>
          <w:bCs/>
          <w:i/>
          <w:iCs/>
          <w:lang w:val="en-GB"/>
        </w:rPr>
        <w:t>Tourism Management</w:t>
      </w:r>
      <w:r w:rsidRPr="00817E61">
        <w:rPr>
          <w:rFonts w:ascii="Arial" w:hAnsi="Arial" w:cs="Arial"/>
          <w:bCs/>
          <w:lang w:val="en-GB"/>
        </w:rPr>
        <w:t>, 74, pp.310-318.</w:t>
      </w:r>
    </w:p>
    <w:p w14:paraId="50D242E6" w14:textId="710D004B" w:rsidR="00AE3847" w:rsidRDefault="00AE3847" w:rsidP="007864C3">
      <w:pPr>
        <w:spacing w:after="100" w:afterAutospacing="1" w:line="360" w:lineRule="auto"/>
        <w:jc w:val="both"/>
        <w:rPr>
          <w:rFonts w:ascii="Arial" w:hAnsi="Arial" w:cs="Arial"/>
          <w:bCs/>
          <w:lang w:val="en-GB"/>
        </w:rPr>
      </w:pPr>
      <w:r>
        <w:rPr>
          <w:rFonts w:ascii="Arial" w:hAnsi="Arial" w:cs="Arial"/>
          <w:bCs/>
          <w:lang w:val="en-GB"/>
        </w:rPr>
        <w:t xml:space="preserve">Style within, (2023) </w:t>
      </w:r>
      <w:r w:rsidRPr="00C62738">
        <w:rPr>
          <w:rFonts w:ascii="Arial" w:hAnsi="Arial" w:cs="Arial"/>
          <w:bCs/>
          <w:i/>
          <w:iCs/>
          <w:lang w:val="en-GB"/>
        </w:rPr>
        <w:t>Interior Design Fees.</w:t>
      </w:r>
      <w:r>
        <w:rPr>
          <w:rFonts w:ascii="Arial" w:hAnsi="Arial" w:cs="Arial"/>
          <w:bCs/>
          <w:lang w:val="en-GB"/>
        </w:rPr>
        <w:t xml:space="preserve"> Available at: </w:t>
      </w:r>
      <w:r w:rsidRPr="00AE3847">
        <w:rPr>
          <w:rFonts w:ascii="Arial" w:hAnsi="Arial" w:cs="Arial"/>
          <w:bCs/>
          <w:lang w:val="en-GB"/>
        </w:rPr>
        <w:t>https://www.stylewithin.co.uk/interior-design-services/interior-design-fees/</w:t>
      </w:r>
    </w:p>
    <w:p w14:paraId="5D6B6146" w14:textId="0ED65D9F" w:rsidR="00C46934" w:rsidRDefault="00C46934" w:rsidP="007864C3">
      <w:pPr>
        <w:spacing w:after="100" w:afterAutospacing="1" w:line="360" w:lineRule="auto"/>
        <w:jc w:val="both"/>
        <w:rPr>
          <w:rFonts w:ascii="Arial" w:hAnsi="Arial" w:cs="Arial"/>
          <w:bCs/>
          <w:lang w:val="en-GB"/>
        </w:rPr>
      </w:pPr>
      <w:r>
        <w:rPr>
          <w:rFonts w:ascii="Arial" w:hAnsi="Arial" w:cs="Arial"/>
          <w:bCs/>
          <w:lang w:val="en-GB"/>
        </w:rPr>
        <w:t>The Marylebone</w:t>
      </w:r>
      <w:r w:rsidR="009A488F">
        <w:rPr>
          <w:rFonts w:ascii="Arial" w:hAnsi="Arial" w:cs="Arial"/>
          <w:bCs/>
          <w:lang w:val="en-GB"/>
        </w:rPr>
        <w:t>,</w:t>
      </w:r>
      <w:r>
        <w:rPr>
          <w:rFonts w:ascii="Arial" w:hAnsi="Arial" w:cs="Arial"/>
          <w:bCs/>
          <w:lang w:val="en-GB"/>
        </w:rPr>
        <w:t xml:space="preserve"> (2023) </w:t>
      </w:r>
      <w:r w:rsidRPr="00C62738">
        <w:rPr>
          <w:rFonts w:ascii="Arial" w:hAnsi="Arial" w:cs="Arial"/>
          <w:bCs/>
          <w:i/>
          <w:iCs/>
          <w:lang w:val="en-GB"/>
        </w:rPr>
        <w:t>Escape with Doyle</w:t>
      </w:r>
      <w:r>
        <w:rPr>
          <w:rFonts w:ascii="Arial" w:hAnsi="Arial" w:cs="Arial"/>
          <w:bCs/>
          <w:lang w:val="en-GB"/>
        </w:rPr>
        <w:t xml:space="preserve">. Available at: </w:t>
      </w:r>
      <w:r w:rsidRPr="00C46934">
        <w:rPr>
          <w:rFonts w:ascii="Arial" w:hAnsi="Arial" w:cs="Arial"/>
          <w:bCs/>
          <w:lang w:val="en-GB"/>
        </w:rPr>
        <w:t>https://www.doylecollection.com/hotels/the-marylebone-hotel/packages/escape-with-doyle</w:t>
      </w:r>
    </w:p>
    <w:p w14:paraId="5848DA15" w14:textId="55F5234A" w:rsidR="00925157" w:rsidRDefault="00925157" w:rsidP="007864C3">
      <w:pPr>
        <w:spacing w:after="100" w:afterAutospacing="1" w:line="360" w:lineRule="auto"/>
        <w:jc w:val="both"/>
        <w:rPr>
          <w:rFonts w:ascii="Arial" w:hAnsi="Arial" w:cs="Arial"/>
          <w:bCs/>
          <w:lang w:val="en-GB"/>
        </w:rPr>
      </w:pPr>
      <w:r>
        <w:rPr>
          <w:rFonts w:ascii="Arial" w:hAnsi="Arial" w:cs="Arial"/>
          <w:bCs/>
          <w:lang w:val="en-GB"/>
        </w:rPr>
        <w:t>The Marylebone</w:t>
      </w:r>
      <w:r w:rsidR="009A488F">
        <w:rPr>
          <w:rFonts w:ascii="Arial" w:hAnsi="Arial" w:cs="Arial"/>
          <w:bCs/>
          <w:lang w:val="en-GB"/>
        </w:rPr>
        <w:t>, (</w:t>
      </w:r>
      <w:r>
        <w:rPr>
          <w:rFonts w:ascii="Arial" w:hAnsi="Arial" w:cs="Arial"/>
          <w:bCs/>
          <w:lang w:val="en-GB"/>
        </w:rPr>
        <w:t xml:space="preserve">2023) </w:t>
      </w:r>
      <w:r w:rsidRPr="00C62738">
        <w:rPr>
          <w:rFonts w:ascii="Arial" w:hAnsi="Arial" w:cs="Arial"/>
          <w:bCs/>
          <w:i/>
          <w:iCs/>
          <w:lang w:val="en-GB"/>
        </w:rPr>
        <w:t>About the hotel</w:t>
      </w:r>
      <w:r>
        <w:rPr>
          <w:rFonts w:ascii="Arial" w:hAnsi="Arial" w:cs="Arial"/>
          <w:bCs/>
          <w:lang w:val="en-GB"/>
        </w:rPr>
        <w:t xml:space="preserve">. Available at: </w:t>
      </w:r>
      <w:r w:rsidRPr="00925157">
        <w:rPr>
          <w:rFonts w:ascii="Arial" w:hAnsi="Arial" w:cs="Arial"/>
          <w:bCs/>
          <w:lang w:val="en-GB"/>
        </w:rPr>
        <w:t>https://www.doylecollection.com/hotels/themarylebonehotel?gclid=EAIaIQobChMI7YaQjpGl_QIVkpftCh11TgWsEAAYASAAEgKRCvD_BwE</w:t>
      </w:r>
    </w:p>
    <w:p w14:paraId="25DF7969" w14:textId="271A6391" w:rsidR="00FD2B4C" w:rsidRDefault="00FD2B4C" w:rsidP="007864C3">
      <w:pPr>
        <w:spacing w:after="100" w:afterAutospacing="1" w:line="360" w:lineRule="auto"/>
        <w:jc w:val="both"/>
        <w:rPr>
          <w:rFonts w:ascii="Arial" w:hAnsi="Arial" w:cs="Arial"/>
          <w:bCs/>
          <w:lang w:val="en-GB"/>
        </w:rPr>
      </w:pPr>
      <w:r>
        <w:rPr>
          <w:rFonts w:ascii="Arial" w:hAnsi="Arial" w:cs="Arial"/>
          <w:bCs/>
          <w:lang w:val="en-GB"/>
        </w:rPr>
        <w:lastRenderedPageBreak/>
        <w:t xml:space="preserve">Toolshero, (2023) </w:t>
      </w:r>
      <w:r w:rsidRPr="00C62738">
        <w:rPr>
          <w:rFonts w:ascii="Arial" w:hAnsi="Arial" w:cs="Arial"/>
          <w:bCs/>
          <w:i/>
          <w:iCs/>
          <w:lang w:val="en-GB"/>
        </w:rPr>
        <w:t>CAGE Distance Framework</w:t>
      </w:r>
      <w:r>
        <w:rPr>
          <w:rFonts w:ascii="Arial" w:hAnsi="Arial" w:cs="Arial"/>
          <w:bCs/>
          <w:lang w:val="en-GB"/>
        </w:rPr>
        <w:t xml:space="preserve">. Available at: </w:t>
      </w:r>
      <w:r w:rsidRPr="00FD2B4C">
        <w:rPr>
          <w:rFonts w:ascii="Arial" w:hAnsi="Arial" w:cs="Arial"/>
          <w:bCs/>
          <w:lang w:val="en-GB"/>
        </w:rPr>
        <w:t>https://www.toolshero.com/strategy/cage-distance-framework/</w:t>
      </w:r>
      <w:r>
        <w:rPr>
          <w:rFonts w:ascii="Arial" w:hAnsi="Arial" w:cs="Arial"/>
          <w:bCs/>
          <w:lang w:val="en-GB"/>
        </w:rPr>
        <w:t xml:space="preserve"> </w:t>
      </w:r>
    </w:p>
    <w:p w14:paraId="64CA86DA" w14:textId="05A69982" w:rsidR="00625EDA" w:rsidRDefault="00625EDA" w:rsidP="007864C3">
      <w:pPr>
        <w:spacing w:after="100" w:afterAutospacing="1" w:line="360" w:lineRule="auto"/>
        <w:jc w:val="both"/>
        <w:rPr>
          <w:rFonts w:ascii="Arial" w:hAnsi="Arial" w:cs="Arial"/>
          <w:bCs/>
          <w:lang w:val="en-GB"/>
        </w:rPr>
      </w:pPr>
      <w:r w:rsidRPr="0081793E">
        <w:rPr>
          <w:rFonts w:ascii="Arial" w:hAnsi="Arial" w:cs="Arial"/>
          <w:bCs/>
          <w:lang w:val="en-GB"/>
        </w:rPr>
        <w:t>Torres and Kline</w:t>
      </w:r>
      <w:r w:rsidR="009A488F">
        <w:rPr>
          <w:rFonts w:ascii="Arial" w:hAnsi="Arial" w:cs="Arial"/>
          <w:bCs/>
          <w:lang w:val="en-GB"/>
        </w:rPr>
        <w:t>,</w:t>
      </w:r>
      <w:r w:rsidRPr="0081793E">
        <w:rPr>
          <w:rFonts w:ascii="Arial" w:hAnsi="Arial" w:cs="Arial"/>
          <w:bCs/>
          <w:lang w:val="en-GB"/>
        </w:rPr>
        <w:t xml:space="preserve"> </w:t>
      </w:r>
      <w:r>
        <w:rPr>
          <w:rFonts w:ascii="Arial" w:hAnsi="Arial" w:cs="Arial"/>
          <w:bCs/>
          <w:lang w:val="en-GB"/>
        </w:rPr>
        <w:t>(</w:t>
      </w:r>
      <w:r w:rsidRPr="0081793E">
        <w:rPr>
          <w:rFonts w:ascii="Arial" w:hAnsi="Arial" w:cs="Arial"/>
          <w:bCs/>
          <w:lang w:val="en-GB"/>
        </w:rPr>
        <w:t>2013)</w:t>
      </w:r>
      <w:r>
        <w:rPr>
          <w:rFonts w:ascii="Arial" w:hAnsi="Arial" w:cs="Arial"/>
          <w:bCs/>
          <w:lang w:val="en-GB"/>
        </w:rPr>
        <w:t xml:space="preserve"> </w:t>
      </w:r>
      <w:r w:rsidR="00C62738">
        <w:rPr>
          <w:rFonts w:ascii="Arial" w:hAnsi="Arial" w:cs="Arial"/>
          <w:bCs/>
          <w:lang w:val="en-GB"/>
        </w:rPr>
        <w:t>‘</w:t>
      </w:r>
      <w:r w:rsidRPr="00625EDA">
        <w:rPr>
          <w:rFonts w:ascii="Arial" w:hAnsi="Arial" w:cs="Arial"/>
          <w:bCs/>
          <w:lang w:val="en-GB"/>
        </w:rPr>
        <w:t>From customer satisfaction to customer delight: Creating a new standard of service for the hotel industry</w:t>
      </w:r>
      <w:r w:rsidR="00C62738">
        <w:rPr>
          <w:rFonts w:ascii="Arial" w:hAnsi="Arial" w:cs="Arial"/>
          <w:bCs/>
          <w:lang w:val="en-GB"/>
        </w:rPr>
        <w:t>’</w:t>
      </w:r>
      <w:r w:rsidRPr="00625EDA">
        <w:rPr>
          <w:rFonts w:ascii="Arial" w:hAnsi="Arial" w:cs="Arial"/>
          <w:bCs/>
          <w:lang w:val="en-GB"/>
        </w:rPr>
        <w:t xml:space="preserve">. </w:t>
      </w:r>
      <w:r w:rsidRPr="00C62738">
        <w:rPr>
          <w:rFonts w:ascii="Arial" w:hAnsi="Arial" w:cs="Arial"/>
          <w:bCs/>
          <w:i/>
          <w:iCs/>
          <w:lang w:val="en-GB"/>
        </w:rPr>
        <w:t>International Journal of Contemporary Hospitality Management,</w:t>
      </w:r>
      <w:r w:rsidRPr="00625EDA">
        <w:rPr>
          <w:rFonts w:ascii="Arial" w:hAnsi="Arial" w:cs="Arial"/>
          <w:bCs/>
          <w:lang w:val="en-GB"/>
        </w:rPr>
        <w:t xml:space="preserve"> 25(5), 642–659. https://doi.org/10.1108/IJCHM-Dec-2011-0228</w:t>
      </w:r>
    </w:p>
    <w:p w14:paraId="0E7755D5" w14:textId="604AC192" w:rsidR="004B7ABF" w:rsidRPr="00C62738" w:rsidRDefault="004B7ABF" w:rsidP="007864C3">
      <w:pPr>
        <w:spacing w:after="100" w:afterAutospacing="1" w:line="360" w:lineRule="auto"/>
        <w:jc w:val="both"/>
        <w:rPr>
          <w:rFonts w:ascii="Arial" w:hAnsi="Arial" w:cs="Arial"/>
          <w:bCs/>
          <w:i/>
          <w:iCs/>
          <w:lang w:val="en-GB"/>
        </w:rPr>
      </w:pPr>
      <w:proofErr w:type="spellStart"/>
      <w:r w:rsidRPr="004B7ABF">
        <w:rPr>
          <w:rFonts w:ascii="Arial" w:hAnsi="Arial" w:cs="Arial"/>
          <w:bCs/>
          <w:lang w:val="en-GB"/>
        </w:rPr>
        <w:t>Tra</w:t>
      </w:r>
      <w:proofErr w:type="spellEnd"/>
      <w:r w:rsidR="009A488F">
        <w:rPr>
          <w:rFonts w:ascii="Arial" w:hAnsi="Arial" w:cs="Arial"/>
          <w:bCs/>
          <w:lang w:val="en-GB"/>
        </w:rPr>
        <w:t>.</w:t>
      </w:r>
      <w:r w:rsidRPr="004B7ABF">
        <w:rPr>
          <w:rFonts w:ascii="Arial" w:hAnsi="Arial" w:cs="Arial"/>
          <w:bCs/>
          <w:lang w:val="en-GB"/>
        </w:rPr>
        <w:t xml:space="preserve"> T</w:t>
      </w:r>
      <w:r w:rsidR="009A488F">
        <w:rPr>
          <w:rFonts w:ascii="Arial" w:hAnsi="Arial" w:cs="Arial"/>
          <w:bCs/>
          <w:lang w:val="en-GB"/>
        </w:rPr>
        <w:t>,</w:t>
      </w:r>
      <w:r w:rsidRPr="004B7ABF">
        <w:rPr>
          <w:rFonts w:ascii="Arial" w:hAnsi="Arial" w:cs="Arial"/>
          <w:bCs/>
          <w:lang w:val="en-GB"/>
        </w:rPr>
        <w:t xml:space="preserve"> (2020) </w:t>
      </w:r>
      <w:r w:rsidR="00C62738">
        <w:rPr>
          <w:rFonts w:ascii="Arial" w:hAnsi="Arial" w:cs="Arial"/>
          <w:bCs/>
          <w:lang w:val="en-GB"/>
        </w:rPr>
        <w:t>‘</w:t>
      </w:r>
      <w:r w:rsidRPr="00C62738">
        <w:rPr>
          <w:rFonts w:ascii="Arial" w:hAnsi="Arial" w:cs="Arial"/>
          <w:bCs/>
          <w:lang w:val="en-GB"/>
        </w:rPr>
        <w:t>Action plan for training new Housekeeping Employee: case</w:t>
      </w:r>
      <w:r w:rsidR="00C62738">
        <w:rPr>
          <w:rFonts w:ascii="Arial" w:hAnsi="Arial" w:cs="Arial"/>
          <w:bCs/>
          <w:lang w:val="en-GB"/>
        </w:rPr>
        <w:t>’</w:t>
      </w:r>
      <w:r w:rsidRPr="00C62738">
        <w:rPr>
          <w:rFonts w:ascii="Arial" w:hAnsi="Arial" w:cs="Arial"/>
          <w:bCs/>
          <w:i/>
          <w:iCs/>
          <w:lang w:val="en-GB"/>
        </w:rPr>
        <w:t>: Hotel Indigo Helsinki.</w:t>
      </w:r>
    </w:p>
    <w:p w14:paraId="288793CC" w14:textId="284587CC" w:rsidR="009852CF" w:rsidRDefault="0044702D" w:rsidP="007864C3">
      <w:pPr>
        <w:spacing w:after="100" w:afterAutospacing="1" w:line="360" w:lineRule="auto"/>
        <w:jc w:val="both"/>
        <w:rPr>
          <w:rFonts w:ascii="Arial" w:hAnsi="Arial" w:cs="Arial"/>
          <w:bCs/>
          <w:lang w:val="en-GB"/>
        </w:rPr>
      </w:pPr>
      <w:r>
        <w:rPr>
          <w:rFonts w:ascii="Arial" w:hAnsi="Arial" w:cs="Arial"/>
          <w:bCs/>
          <w:lang w:val="en-GB"/>
        </w:rPr>
        <w:t xml:space="preserve">TripAdvisor, (2023) </w:t>
      </w:r>
      <w:r w:rsidRPr="00C62738">
        <w:rPr>
          <w:rFonts w:ascii="Arial" w:hAnsi="Arial" w:cs="Arial"/>
          <w:bCs/>
          <w:i/>
          <w:iCs/>
          <w:lang w:val="en-GB"/>
        </w:rPr>
        <w:t>The Marylebone.</w:t>
      </w:r>
      <w:r>
        <w:rPr>
          <w:rFonts w:ascii="Arial" w:hAnsi="Arial" w:cs="Arial"/>
          <w:bCs/>
          <w:lang w:val="en-GB"/>
        </w:rPr>
        <w:t xml:space="preserve"> Available at: </w:t>
      </w:r>
      <w:r w:rsidRPr="0044702D">
        <w:rPr>
          <w:rFonts w:ascii="Arial" w:hAnsi="Arial" w:cs="Arial"/>
          <w:bCs/>
          <w:lang w:val="en-GB"/>
        </w:rPr>
        <w:t>https://www.tripadvisor.co.uk/Hotel_Review-g186338-d193617-Reviews-The_Marylebone-London_England.html</w:t>
      </w:r>
    </w:p>
    <w:p w14:paraId="78F1EADA" w14:textId="74E4C58C" w:rsidR="004D33F6" w:rsidRPr="004D33F6" w:rsidRDefault="004D33F6" w:rsidP="004D33F6">
      <w:pPr>
        <w:spacing w:after="100" w:afterAutospacing="1" w:line="360" w:lineRule="auto"/>
        <w:jc w:val="both"/>
        <w:rPr>
          <w:rFonts w:ascii="Arial" w:hAnsi="Arial" w:cs="Arial"/>
          <w:bCs/>
          <w:lang w:val="en-GB"/>
        </w:rPr>
      </w:pPr>
      <w:proofErr w:type="spellStart"/>
      <w:r w:rsidRPr="004D33F6">
        <w:rPr>
          <w:rFonts w:ascii="Arial" w:hAnsi="Arial" w:cs="Arial"/>
          <w:bCs/>
          <w:lang w:val="en-GB"/>
        </w:rPr>
        <w:t>Velten</w:t>
      </w:r>
      <w:proofErr w:type="spellEnd"/>
      <w:r w:rsidRPr="004D33F6">
        <w:rPr>
          <w:rFonts w:ascii="Arial" w:hAnsi="Arial" w:cs="Arial"/>
          <w:bCs/>
          <w:lang w:val="en-GB"/>
        </w:rPr>
        <w:t xml:space="preserve">, L. and Lashley, C (2018). </w:t>
      </w:r>
      <w:r w:rsidR="00C62738">
        <w:rPr>
          <w:rFonts w:ascii="Arial" w:hAnsi="Arial" w:cs="Arial"/>
          <w:bCs/>
          <w:lang w:val="en-GB"/>
        </w:rPr>
        <w:t>‘</w:t>
      </w:r>
      <w:r w:rsidRPr="004D33F6">
        <w:rPr>
          <w:rFonts w:ascii="Arial" w:hAnsi="Arial" w:cs="Arial"/>
          <w:bCs/>
          <w:lang w:val="en-GB"/>
        </w:rPr>
        <w:t>The meaning of cultural diversity among staff as it pertains to employee motivation</w:t>
      </w:r>
      <w:r w:rsidR="00C62738">
        <w:rPr>
          <w:rFonts w:ascii="Arial" w:hAnsi="Arial" w:cs="Arial"/>
          <w:bCs/>
          <w:lang w:val="en-GB"/>
        </w:rPr>
        <w:t>’</w:t>
      </w:r>
      <w:r w:rsidRPr="004D33F6">
        <w:rPr>
          <w:rFonts w:ascii="Arial" w:hAnsi="Arial" w:cs="Arial"/>
          <w:bCs/>
          <w:lang w:val="en-GB"/>
        </w:rPr>
        <w:t>.</w:t>
      </w:r>
      <w:r w:rsidR="00C62738">
        <w:rPr>
          <w:rFonts w:ascii="Arial" w:hAnsi="Arial" w:cs="Arial"/>
          <w:bCs/>
          <w:lang w:val="en-GB"/>
        </w:rPr>
        <w:t xml:space="preserve"> </w:t>
      </w:r>
      <w:r w:rsidRPr="00C62738">
        <w:rPr>
          <w:rFonts w:ascii="Arial" w:hAnsi="Arial" w:cs="Arial"/>
          <w:bCs/>
          <w:i/>
          <w:iCs/>
          <w:lang w:val="en-GB"/>
        </w:rPr>
        <w:t>Research in Hospitality Management</w:t>
      </w:r>
      <w:r w:rsidRPr="004D33F6">
        <w:rPr>
          <w:rFonts w:ascii="Arial" w:hAnsi="Arial" w:cs="Arial"/>
          <w:bCs/>
          <w:lang w:val="en-GB"/>
        </w:rPr>
        <w:t>,</w:t>
      </w:r>
      <w:r w:rsidR="00CD227D">
        <w:rPr>
          <w:rFonts w:ascii="Arial" w:hAnsi="Arial" w:cs="Arial"/>
          <w:bCs/>
          <w:lang w:val="en-GB"/>
        </w:rPr>
        <w:t xml:space="preserve"> </w:t>
      </w:r>
      <w:r w:rsidRPr="004D33F6">
        <w:rPr>
          <w:rFonts w:ascii="Arial" w:hAnsi="Arial" w:cs="Arial"/>
          <w:bCs/>
          <w:lang w:val="en-GB"/>
        </w:rPr>
        <w:t>7(2), pp.105-113.</w:t>
      </w:r>
    </w:p>
    <w:p w14:paraId="0A553B25" w14:textId="70DEA0C0" w:rsidR="004D33F6" w:rsidRDefault="00B56489" w:rsidP="00C3756A">
      <w:pPr>
        <w:spacing w:after="100" w:afterAutospacing="1" w:line="360" w:lineRule="auto"/>
        <w:jc w:val="both"/>
        <w:rPr>
          <w:rFonts w:ascii="Arial" w:hAnsi="Arial" w:cs="Arial"/>
          <w:bCs/>
          <w:lang w:val="en-GB"/>
        </w:rPr>
      </w:pPr>
      <w:r w:rsidRPr="00B56489">
        <w:rPr>
          <w:rFonts w:ascii="Arial" w:hAnsi="Arial" w:cs="Arial"/>
          <w:bCs/>
          <w:lang w:val="en-GB"/>
        </w:rPr>
        <w:t xml:space="preserve">Wang, J. and Wang, Z., (2020). </w:t>
      </w:r>
      <w:r w:rsidR="00C62738">
        <w:rPr>
          <w:rFonts w:ascii="Arial" w:hAnsi="Arial" w:cs="Arial"/>
          <w:bCs/>
          <w:lang w:val="en-GB"/>
        </w:rPr>
        <w:t>‘</w:t>
      </w:r>
      <w:r w:rsidRPr="00B56489">
        <w:rPr>
          <w:rFonts w:ascii="Arial" w:hAnsi="Arial" w:cs="Arial"/>
          <w:bCs/>
          <w:lang w:val="en-GB"/>
        </w:rPr>
        <w:t>Strengths, weaknesses, opportunities and threats (SWOT) analysis of China’s prevention and control strategy for the COVID-19 epidemic</w:t>
      </w:r>
      <w:r w:rsidR="00C62738">
        <w:rPr>
          <w:rFonts w:ascii="Arial" w:hAnsi="Arial" w:cs="Arial"/>
          <w:bCs/>
          <w:lang w:val="en-GB"/>
        </w:rPr>
        <w:t>’</w:t>
      </w:r>
      <w:r w:rsidRPr="00C62738">
        <w:rPr>
          <w:rFonts w:ascii="Arial" w:hAnsi="Arial" w:cs="Arial"/>
          <w:bCs/>
          <w:i/>
          <w:iCs/>
          <w:lang w:val="en-GB"/>
        </w:rPr>
        <w:t>. International journal of environmental research and public health</w:t>
      </w:r>
      <w:r w:rsidRPr="00B56489">
        <w:rPr>
          <w:rFonts w:ascii="Arial" w:hAnsi="Arial" w:cs="Arial"/>
          <w:bCs/>
          <w:lang w:val="en-GB"/>
        </w:rPr>
        <w:t>, 17(7), p.2235.</w:t>
      </w:r>
    </w:p>
    <w:p w14:paraId="4B7945B9" w14:textId="60826173" w:rsidR="00644BB0" w:rsidRPr="00644BB0" w:rsidRDefault="00644BB0" w:rsidP="00644BB0">
      <w:pPr>
        <w:spacing w:after="100" w:afterAutospacing="1" w:line="360" w:lineRule="auto"/>
        <w:jc w:val="both"/>
        <w:rPr>
          <w:rFonts w:ascii="Arial" w:hAnsi="Arial" w:cs="Arial"/>
          <w:bCs/>
          <w:lang w:val="en-GB"/>
        </w:rPr>
      </w:pPr>
      <w:r w:rsidRPr="00644BB0">
        <w:rPr>
          <w:rFonts w:ascii="Arial" w:hAnsi="Arial" w:cs="Arial"/>
          <w:bCs/>
          <w:lang w:val="en-GB"/>
        </w:rPr>
        <w:t>Xu, X. and Li, Y</w:t>
      </w:r>
      <w:r w:rsidR="009A488F">
        <w:rPr>
          <w:rFonts w:ascii="Arial" w:hAnsi="Arial" w:cs="Arial"/>
          <w:bCs/>
          <w:lang w:val="en-GB"/>
        </w:rPr>
        <w:t xml:space="preserve">, </w:t>
      </w:r>
      <w:r w:rsidRPr="00644BB0">
        <w:rPr>
          <w:rFonts w:ascii="Arial" w:hAnsi="Arial" w:cs="Arial"/>
          <w:bCs/>
          <w:lang w:val="en-GB"/>
        </w:rPr>
        <w:t xml:space="preserve">(2016). </w:t>
      </w:r>
      <w:r w:rsidR="00C62738">
        <w:rPr>
          <w:rFonts w:ascii="Arial" w:hAnsi="Arial" w:cs="Arial"/>
          <w:bCs/>
          <w:lang w:val="en-GB"/>
        </w:rPr>
        <w:t>‘</w:t>
      </w:r>
      <w:r w:rsidRPr="00644BB0">
        <w:rPr>
          <w:rFonts w:ascii="Arial" w:hAnsi="Arial" w:cs="Arial"/>
          <w:bCs/>
          <w:lang w:val="en-GB"/>
        </w:rPr>
        <w:t>The antecedents of customer satisfaction and dissatisfaction toward various types of hotels: A text mining approach</w:t>
      </w:r>
      <w:r w:rsidR="00C62738">
        <w:rPr>
          <w:rFonts w:ascii="Arial" w:hAnsi="Arial" w:cs="Arial"/>
          <w:bCs/>
          <w:lang w:val="en-GB"/>
        </w:rPr>
        <w:t>’</w:t>
      </w:r>
      <w:r w:rsidRPr="00644BB0">
        <w:rPr>
          <w:rFonts w:ascii="Arial" w:hAnsi="Arial" w:cs="Arial"/>
          <w:bCs/>
          <w:lang w:val="en-GB"/>
        </w:rPr>
        <w:t>.</w:t>
      </w:r>
      <w:r>
        <w:rPr>
          <w:rFonts w:ascii="Arial" w:hAnsi="Arial" w:cs="Arial"/>
          <w:bCs/>
          <w:lang w:val="en-GB"/>
        </w:rPr>
        <w:t xml:space="preserve"> </w:t>
      </w:r>
      <w:r w:rsidRPr="00C62738">
        <w:rPr>
          <w:rFonts w:ascii="Arial" w:hAnsi="Arial" w:cs="Arial"/>
          <w:bCs/>
          <w:i/>
          <w:iCs/>
          <w:lang w:val="en-GB"/>
        </w:rPr>
        <w:t>International journal of hospitality management</w:t>
      </w:r>
      <w:r w:rsidRPr="00644BB0">
        <w:rPr>
          <w:rFonts w:ascii="Arial" w:hAnsi="Arial" w:cs="Arial"/>
          <w:bCs/>
          <w:lang w:val="en-GB"/>
        </w:rPr>
        <w:t>,</w:t>
      </w:r>
      <w:r>
        <w:rPr>
          <w:rFonts w:ascii="Arial" w:hAnsi="Arial" w:cs="Arial"/>
          <w:bCs/>
          <w:lang w:val="en-GB"/>
        </w:rPr>
        <w:t xml:space="preserve"> </w:t>
      </w:r>
      <w:r w:rsidRPr="00644BB0">
        <w:rPr>
          <w:rFonts w:ascii="Arial" w:hAnsi="Arial" w:cs="Arial"/>
          <w:bCs/>
          <w:lang w:val="en-GB"/>
        </w:rPr>
        <w:t>55, p.57-69.</w:t>
      </w:r>
      <w:r w:rsidR="000F22CB">
        <w:rPr>
          <w:rFonts w:ascii="Arial" w:hAnsi="Arial" w:cs="Arial"/>
          <w:bCs/>
          <w:lang w:val="en-GB"/>
        </w:rPr>
        <w:t xml:space="preserve"> </w:t>
      </w:r>
      <w:hyperlink r:id="rId29" w:tgtFrame="_blank" w:tooltip="Persistent link using digital object identifier" w:history="1">
        <w:r w:rsidR="000F22CB" w:rsidRPr="000F22CB">
          <w:rPr>
            <w:rFonts w:ascii="Arial" w:hAnsi="Arial" w:cs="Arial"/>
            <w:bCs/>
            <w:lang w:val="en-GB"/>
          </w:rPr>
          <w:t>https://doi.org/10.1016/j.ijhm.2016.03.003</w:t>
        </w:r>
      </w:hyperlink>
    </w:p>
    <w:p w14:paraId="33EF2883" w14:textId="72AEFF32" w:rsidR="004D33F6" w:rsidRDefault="006A3DA0" w:rsidP="00C3756A">
      <w:pPr>
        <w:spacing w:after="100" w:afterAutospacing="1" w:line="360" w:lineRule="auto"/>
        <w:jc w:val="both"/>
        <w:rPr>
          <w:rFonts w:ascii="Arial" w:hAnsi="Arial" w:cs="Arial"/>
          <w:bCs/>
          <w:lang w:val="en-GB"/>
        </w:rPr>
      </w:pPr>
      <w:r>
        <w:rPr>
          <w:rFonts w:ascii="Arial" w:hAnsi="Arial" w:cs="Arial"/>
          <w:bCs/>
          <w:lang w:val="en-GB"/>
        </w:rPr>
        <w:t xml:space="preserve">Yelp, (2023) </w:t>
      </w:r>
      <w:r w:rsidRPr="00C62738">
        <w:rPr>
          <w:rFonts w:ascii="Arial" w:hAnsi="Arial" w:cs="Arial"/>
          <w:bCs/>
          <w:i/>
          <w:iCs/>
          <w:lang w:val="en-GB"/>
        </w:rPr>
        <w:t>The Marylebone Hotel.</w:t>
      </w:r>
      <w:r>
        <w:rPr>
          <w:rFonts w:ascii="Arial" w:hAnsi="Arial" w:cs="Arial"/>
          <w:bCs/>
          <w:lang w:val="en-GB"/>
        </w:rPr>
        <w:t xml:space="preserve"> Available at: </w:t>
      </w:r>
      <w:r w:rsidRPr="006A3DA0">
        <w:rPr>
          <w:rFonts w:ascii="Arial" w:hAnsi="Arial" w:cs="Arial"/>
          <w:bCs/>
          <w:lang w:val="en-GB"/>
        </w:rPr>
        <w:t>https://www.yelp.com/biz/the-marylebone-hotel-london</w:t>
      </w:r>
    </w:p>
    <w:p w14:paraId="7D80033F" w14:textId="79A1B971" w:rsidR="009852CF" w:rsidRDefault="00C3756A" w:rsidP="007864C3">
      <w:pPr>
        <w:spacing w:after="100" w:afterAutospacing="1" w:line="360" w:lineRule="auto"/>
        <w:jc w:val="both"/>
        <w:rPr>
          <w:rFonts w:ascii="Arial" w:hAnsi="Arial" w:cs="Arial"/>
          <w:bCs/>
          <w:lang w:val="en-GB"/>
        </w:rPr>
      </w:pPr>
      <w:r w:rsidRPr="00C3756A">
        <w:rPr>
          <w:rFonts w:ascii="Arial" w:hAnsi="Arial" w:cs="Arial"/>
          <w:bCs/>
          <w:lang w:val="en-GB"/>
        </w:rPr>
        <w:t>Yoon, S.J. and Lee, H.J</w:t>
      </w:r>
      <w:r w:rsidR="009A488F">
        <w:rPr>
          <w:rFonts w:ascii="Arial" w:hAnsi="Arial" w:cs="Arial"/>
          <w:bCs/>
          <w:lang w:val="en-GB"/>
        </w:rPr>
        <w:t>,</w:t>
      </w:r>
      <w:r w:rsidRPr="00C3756A">
        <w:rPr>
          <w:rFonts w:ascii="Arial" w:hAnsi="Arial" w:cs="Arial"/>
          <w:bCs/>
          <w:lang w:val="en-GB"/>
        </w:rPr>
        <w:t xml:space="preserve"> (2017). </w:t>
      </w:r>
      <w:r w:rsidR="00C62738">
        <w:rPr>
          <w:rFonts w:ascii="Arial" w:hAnsi="Arial" w:cs="Arial"/>
          <w:bCs/>
          <w:lang w:val="en-GB"/>
        </w:rPr>
        <w:t>‘</w:t>
      </w:r>
      <w:r w:rsidRPr="00C3756A">
        <w:rPr>
          <w:rFonts w:ascii="Arial" w:hAnsi="Arial" w:cs="Arial"/>
          <w:bCs/>
          <w:lang w:val="en-GB"/>
        </w:rPr>
        <w:t>Does customer experience management pay off? Evidence from local versus global hotel brands in South Korea</w:t>
      </w:r>
      <w:r w:rsidR="00C62738">
        <w:rPr>
          <w:rFonts w:ascii="Arial" w:hAnsi="Arial" w:cs="Arial"/>
          <w:bCs/>
          <w:lang w:val="en-GB"/>
        </w:rPr>
        <w:t>’</w:t>
      </w:r>
      <w:r w:rsidRPr="00C3756A">
        <w:rPr>
          <w:rFonts w:ascii="Arial" w:hAnsi="Arial" w:cs="Arial"/>
          <w:bCs/>
          <w:lang w:val="en-GB"/>
        </w:rPr>
        <w:t>.</w:t>
      </w:r>
      <w:r w:rsidR="00C62738">
        <w:rPr>
          <w:rFonts w:ascii="Arial" w:hAnsi="Arial" w:cs="Arial"/>
          <w:bCs/>
          <w:lang w:val="en-GB"/>
        </w:rPr>
        <w:t xml:space="preserve"> </w:t>
      </w:r>
      <w:r w:rsidRPr="00C62738">
        <w:rPr>
          <w:rFonts w:ascii="Arial" w:hAnsi="Arial" w:cs="Arial"/>
          <w:bCs/>
          <w:i/>
          <w:iCs/>
          <w:lang w:val="en-GB"/>
        </w:rPr>
        <w:t>Journal of Hospitality Marketing &amp; Management</w:t>
      </w:r>
      <w:r w:rsidRPr="00C3756A">
        <w:rPr>
          <w:rFonts w:ascii="Arial" w:hAnsi="Arial" w:cs="Arial"/>
          <w:bCs/>
          <w:lang w:val="en-GB"/>
        </w:rPr>
        <w:t>,</w:t>
      </w:r>
      <w:r w:rsidR="005D2EFA">
        <w:rPr>
          <w:rFonts w:ascii="Arial" w:hAnsi="Arial" w:cs="Arial"/>
          <w:bCs/>
          <w:lang w:val="en-GB"/>
        </w:rPr>
        <w:t xml:space="preserve"> </w:t>
      </w:r>
      <w:r w:rsidRPr="00C3756A">
        <w:rPr>
          <w:rFonts w:ascii="Arial" w:hAnsi="Arial" w:cs="Arial"/>
          <w:bCs/>
          <w:lang w:val="en-GB"/>
        </w:rPr>
        <w:t>26(6), p.585-605.</w:t>
      </w:r>
    </w:p>
    <w:p w14:paraId="0F2CB250" w14:textId="27C8E29C" w:rsidR="009852CF" w:rsidRDefault="00726F3A" w:rsidP="007864C3">
      <w:pPr>
        <w:spacing w:after="100" w:afterAutospacing="1" w:line="360" w:lineRule="auto"/>
        <w:jc w:val="both"/>
        <w:rPr>
          <w:rFonts w:ascii="Arial" w:hAnsi="Arial" w:cs="Arial"/>
          <w:bCs/>
          <w:lang w:val="en-GB"/>
        </w:rPr>
      </w:pPr>
      <w:r>
        <w:rPr>
          <w:rFonts w:ascii="Arial" w:hAnsi="Arial" w:cs="Arial"/>
          <w:bCs/>
          <w:lang w:val="en-GB"/>
        </w:rPr>
        <w:t xml:space="preserve">Zhang. Y, Cole. T. S, (2016) </w:t>
      </w:r>
      <w:r w:rsidRPr="00C62738">
        <w:rPr>
          <w:rFonts w:ascii="Arial" w:hAnsi="Arial" w:cs="Arial"/>
          <w:bCs/>
          <w:i/>
          <w:iCs/>
          <w:lang w:val="en-GB"/>
        </w:rPr>
        <w:t>Dimensions of lodging guest satisfaction among guests with mobility challenges: A mixed-method analysis of web-based texts</w:t>
      </w:r>
      <w:r>
        <w:rPr>
          <w:rFonts w:ascii="Arial" w:hAnsi="Arial" w:cs="Arial"/>
          <w:bCs/>
          <w:lang w:val="en-GB"/>
        </w:rPr>
        <w:t xml:space="preserve">. 53. p.13-27. </w:t>
      </w:r>
      <w:hyperlink r:id="rId30" w:tgtFrame="_blank" w:tooltip="Persistent link using digital object identifier" w:history="1">
        <w:r w:rsidRPr="00726F3A">
          <w:rPr>
            <w:rFonts w:ascii="Arial" w:hAnsi="Arial" w:cs="Arial"/>
            <w:bCs/>
            <w:lang w:val="en-GB"/>
          </w:rPr>
          <w:t>https://doi.org/10.1016/j.tourman.2015.09.001</w:t>
        </w:r>
      </w:hyperlink>
    </w:p>
    <w:p w14:paraId="0E931FC4" w14:textId="7CE5A6F9" w:rsidR="00865DBB" w:rsidRPr="00B4710B" w:rsidRDefault="00865DBB" w:rsidP="00865DBB">
      <w:pPr>
        <w:spacing w:line="360" w:lineRule="auto"/>
        <w:jc w:val="both"/>
        <w:rPr>
          <w:rFonts w:ascii="Arial" w:hAnsi="Arial" w:cs="Arial"/>
          <w:b/>
          <w:bCs/>
          <w:u w:val="single"/>
          <w:lang w:val="en-GB"/>
        </w:rPr>
      </w:pPr>
      <w:r w:rsidRPr="00B4710B">
        <w:rPr>
          <w:rFonts w:ascii="Arial" w:hAnsi="Arial" w:cs="Arial"/>
          <w:b/>
          <w:bCs/>
          <w:u w:val="single"/>
        </w:rPr>
        <w:t>Appendix :</w:t>
      </w:r>
    </w:p>
    <w:p w14:paraId="4C4D308E" w14:textId="77777777" w:rsidR="00CD227D" w:rsidRDefault="00CD227D" w:rsidP="00CD227D">
      <w:pPr>
        <w:spacing w:after="100" w:afterAutospacing="1" w:line="360" w:lineRule="auto"/>
        <w:jc w:val="both"/>
        <w:rPr>
          <w:rFonts w:ascii="Arial" w:hAnsi="Arial" w:cs="Arial"/>
          <w:bCs/>
          <w:lang w:val="en-GB"/>
        </w:rPr>
      </w:pPr>
      <w:r>
        <w:rPr>
          <w:rFonts w:ascii="Arial" w:hAnsi="Arial" w:cs="Arial"/>
          <w:bCs/>
          <w:lang w:val="en-GB"/>
        </w:rPr>
        <w:t xml:space="preserve">Agoda, (2023) </w:t>
      </w:r>
      <w:r w:rsidRPr="00C62738">
        <w:rPr>
          <w:rFonts w:ascii="Arial" w:hAnsi="Arial" w:cs="Arial"/>
          <w:bCs/>
          <w:i/>
          <w:iCs/>
          <w:lang w:val="en-GB"/>
        </w:rPr>
        <w:t>The Marylebone Hotel</w:t>
      </w:r>
      <w:r>
        <w:rPr>
          <w:rFonts w:ascii="Arial" w:hAnsi="Arial" w:cs="Arial"/>
          <w:bCs/>
          <w:lang w:val="en-GB"/>
        </w:rPr>
        <w:t xml:space="preserve">. Available at: </w:t>
      </w:r>
      <w:r w:rsidRPr="002B617C">
        <w:rPr>
          <w:rFonts w:ascii="Arial" w:hAnsi="Arial" w:cs="Arial"/>
          <w:bCs/>
          <w:lang w:val="en-GB"/>
        </w:rPr>
        <w:t>https://www.agoda.com/the-marylebone-hotel_5/hotel/londongb.html?finalPriceView=2&amp;isShowMobileAppPrice=false&amp;cid=1807747&amp;</w:t>
      </w:r>
      <w:r w:rsidRPr="002B617C">
        <w:rPr>
          <w:rFonts w:ascii="Arial" w:hAnsi="Arial" w:cs="Arial"/>
          <w:bCs/>
          <w:lang w:val="en-GB"/>
        </w:rPr>
        <w:lastRenderedPageBreak/>
        <w:t>numberOfBedrooms=&amp;familyMode=false&amp;adults=2&amp;children=0&amp;rooms=1&amp;maxRooms=0&amp;checkIn=2023035&amp;isCalendarCallout=false&amp;childAges=&amp;numberOfGuest=0&amp;missingChildAges=false&amp;travellerType=1&amp;showReviewSubmissionEntry=false&amp;currencyCode=GBP&amp;isFreeOccSearch=false&amp;tag=ac649347c492490788920be0e9320fd7&amp;isCityHaveAsq=false&amp;los=1&amp;searchrequestid=cd8de397-5791-4d65-bb8c-2e1ce3c4d028</w:t>
      </w:r>
    </w:p>
    <w:p w14:paraId="654250ED" w14:textId="5046DB22" w:rsidR="00CD227D" w:rsidRDefault="00CD227D" w:rsidP="00CD227D">
      <w:pPr>
        <w:spacing w:after="100" w:afterAutospacing="1" w:line="360" w:lineRule="auto"/>
        <w:jc w:val="both"/>
        <w:rPr>
          <w:rFonts w:ascii="Arial" w:hAnsi="Arial" w:cs="Arial"/>
          <w:bCs/>
          <w:lang w:val="en-GB"/>
        </w:rPr>
      </w:pPr>
      <w:r>
        <w:rPr>
          <w:rFonts w:ascii="Arial" w:hAnsi="Arial" w:cs="Arial"/>
          <w:bCs/>
          <w:lang w:val="en-GB"/>
        </w:rPr>
        <w:t xml:space="preserve">Expedia, (2023) </w:t>
      </w:r>
      <w:r w:rsidRPr="00C62738">
        <w:rPr>
          <w:rFonts w:ascii="Arial" w:hAnsi="Arial" w:cs="Arial"/>
          <w:bCs/>
          <w:i/>
          <w:iCs/>
          <w:lang w:val="en-GB"/>
        </w:rPr>
        <w:t>The Marylebone Hotel</w:t>
      </w:r>
      <w:r>
        <w:rPr>
          <w:rFonts w:ascii="Arial" w:hAnsi="Arial" w:cs="Arial"/>
          <w:bCs/>
          <w:lang w:val="en-GB"/>
        </w:rPr>
        <w:t>. Available at:</w:t>
      </w:r>
      <w:r w:rsidRPr="00DF4BE1">
        <w:rPr>
          <w:lang w:val="en-GB"/>
        </w:rPr>
        <w:t xml:space="preserve"> </w:t>
      </w:r>
      <w:r w:rsidRPr="00DF4BE1">
        <w:rPr>
          <w:rFonts w:ascii="Arial" w:hAnsi="Arial" w:cs="Arial"/>
          <w:bCs/>
          <w:lang w:val="en-GB"/>
        </w:rPr>
        <w:t>https://www.expedia.co.uk/London-Hotels-The-Marylebone-Hotel.h469914.Hotel-Information?semcid=UK.UB.GOOGLE.PT-DSA-c-EN.HOTEL&amp;semdtl=a113433945208.b1126287544874.g1dsa-975552843830.l1.e1c.m1EAIaIQobChMI78vAvJ6T_QIVy_ftCh3DaQIeEAAYASAAEgI2oPD_BwE.r1.c1.j19044962.k1.d1526434501289.h1.i140748590543.n1.o1.p1.q1.s1.t1.x1.f1.u1.v1.w1&amp;gclid=EAIaIQobChMI78vAvJ6T_QIVy_ftCh3DaQIeEAAYASAAEgI2oPD_BwE</w:t>
      </w:r>
    </w:p>
    <w:p w14:paraId="7893EB16" w14:textId="16AF7C5A" w:rsidR="00CD227D" w:rsidRDefault="00CD227D" w:rsidP="00CD227D">
      <w:pPr>
        <w:spacing w:after="100" w:afterAutospacing="1" w:line="360" w:lineRule="auto"/>
        <w:jc w:val="both"/>
        <w:rPr>
          <w:rFonts w:ascii="Arial" w:hAnsi="Arial" w:cs="Arial"/>
          <w:bCs/>
          <w:lang w:val="en-GB"/>
        </w:rPr>
      </w:pPr>
      <w:r>
        <w:rPr>
          <w:rFonts w:ascii="Arial" w:hAnsi="Arial" w:cs="Arial"/>
          <w:bCs/>
          <w:lang w:val="en-GB"/>
        </w:rPr>
        <w:t xml:space="preserve">9Lenses, (2023) </w:t>
      </w:r>
      <w:r w:rsidRPr="00C62738">
        <w:rPr>
          <w:rFonts w:ascii="Arial" w:hAnsi="Arial" w:cs="Arial"/>
          <w:bCs/>
          <w:i/>
          <w:iCs/>
          <w:lang w:val="en-GB"/>
        </w:rPr>
        <w:t>Internal versus External Consulting – Advantages and Disadvantages</w:t>
      </w:r>
      <w:r>
        <w:rPr>
          <w:rFonts w:ascii="Arial" w:hAnsi="Arial" w:cs="Arial"/>
          <w:bCs/>
          <w:lang w:val="en-GB"/>
        </w:rPr>
        <w:t xml:space="preserve">. Available at: </w:t>
      </w:r>
      <w:r w:rsidRPr="00A51C43">
        <w:rPr>
          <w:rFonts w:ascii="Arial" w:hAnsi="Arial" w:cs="Arial"/>
          <w:bCs/>
          <w:lang w:val="en-GB"/>
        </w:rPr>
        <w:t>https://9lenses.com/internal-versus-external-consulting-advantages-and-disadvantages/</w:t>
      </w:r>
    </w:p>
    <w:p w14:paraId="5CDC681E" w14:textId="77777777" w:rsidR="00865DBB" w:rsidRPr="009D26D0" w:rsidRDefault="00865DBB" w:rsidP="007864C3">
      <w:pPr>
        <w:spacing w:after="100" w:afterAutospacing="1" w:line="360" w:lineRule="auto"/>
        <w:jc w:val="both"/>
        <w:rPr>
          <w:rFonts w:ascii="Arial" w:hAnsi="Arial" w:cs="Arial"/>
          <w:bCs/>
          <w:lang w:val="en-GB"/>
        </w:rPr>
      </w:pPr>
    </w:p>
    <w:sectPr w:rsidR="00865DBB" w:rsidRPr="009D26D0" w:rsidSect="00114905">
      <w:footerReference w:type="default" r:id="rId3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D7172" w14:textId="77777777" w:rsidR="00DE459B" w:rsidRDefault="00DE459B" w:rsidP="00C3756A">
      <w:pPr>
        <w:spacing w:after="0" w:line="240" w:lineRule="auto"/>
      </w:pPr>
      <w:r>
        <w:separator/>
      </w:r>
    </w:p>
  </w:endnote>
  <w:endnote w:type="continuationSeparator" w:id="0">
    <w:p w14:paraId="39771D4C" w14:textId="77777777" w:rsidR="00DE459B" w:rsidRDefault="00DE459B" w:rsidP="00C37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8283833"/>
      <w:docPartObj>
        <w:docPartGallery w:val="Page Numbers (Bottom of Page)"/>
        <w:docPartUnique/>
      </w:docPartObj>
    </w:sdtPr>
    <w:sdtEndPr>
      <w:rPr>
        <w:noProof/>
      </w:rPr>
    </w:sdtEndPr>
    <w:sdtContent>
      <w:p w14:paraId="23190D4D" w14:textId="256D578E" w:rsidR="00114905" w:rsidRDefault="001149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D7CCED" w14:textId="77777777" w:rsidR="00114905" w:rsidRDefault="00114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839431" w14:textId="77777777" w:rsidR="00DE459B" w:rsidRDefault="00DE459B" w:rsidP="00C3756A">
      <w:pPr>
        <w:spacing w:after="0" w:line="240" w:lineRule="auto"/>
      </w:pPr>
      <w:r>
        <w:separator/>
      </w:r>
    </w:p>
  </w:footnote>
  <w:footnote w:type="continuationSeparator" w:id="0">
    <w:p w14:paraId="626EF320" w14:textId="77777777" w:rsidR="00DE459B" w:rsidRDefault="00DE459B" w:rsidP="00C375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719EB"/>
    <w:multiLevelType w:val="hybridMultilevel"/>
    <w:tmpl w:val="14F09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103EC"/>
    <w:multiLevelType w:val="hybridMultilevel"/>
    <w:tmpl w:val="64487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85DA5"/>
    <w:multiLevelType w:val="hybridMultilevel"/>
    <w:tmpl w:val="8A80D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440842"/>
    <w:multiLevelType w:val="hybridMultilevel"/>
    <w:tmpl w:val="EA3C846E"/>
    <w:lvl w:ilvl="0" w:tplc="305E062A">
      <w:start w:val="1"/>
      <w:numFmt w:val="decimal"/>
      <w:pStyle w:val="Heading5"/>
      <w:lvlText w:val="4.%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20C85DC2"/>
    <w:multiLevelType w:val="hybridMultilevel"/>
    <w:tmpl w:val="1FB24BC0"/>
    <w:lvl w:ilvl="0" w:tplc="08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21FD165A"/>
    <w:multiLevelType w:val="hybridMultilevel"/>
    <w:tmpl w:val="0CA2025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24255DEE"/>
    <w:multiLevelType w:val="hybridMultilevel"/>
    <w:tmpl w:val="7E424F0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242E255D"/>
    <w:multiLevelType w:val="hybridMultilevel"/>
    <w:tmpl w:val="4036E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130F50"/>
    <w:multiLevelType w:val="hybridMultilevel"/>
    <w:tmpl w:val="6B74CDB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2ADC768F"/>
    <w:multiLevelType w:val="hybridMultilevel"/>
    <w:tmpl w:val="4F36250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0" w15:restartNumberingAfterBreak="0">
    <w:nsid w:val="31A54EF4"/>
    <w:multiLevelType w:val="hybridMultilevel"/>
    <w:tmpl w:val="4B80E95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375B550B"/>
    <w:multiLevelType w:val="hybridMultilevel"/>
    <w:tmpl w:val="AFDE7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C0F8C"/>
    <w:multiLevelType w:val="hybridMultilevel"/>
    <w:tmpl w:val="269A3882"/>
    <w:lvl w:ilvl="0" w:tplc="4D262568">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38817A84"/>
    <w:multiLevelType w:val="hybridMultilevel"/>
    <w:tmpl w:val="D3AC256E"/>
    <w:lvl w:ilvl="0" w:tplc="76F8A8BE">
      <w:start w:val="1"/>
      <w:numFmt w:val="decimal"/>
      <w:pStyle w:val="Heading3"/>
      <w:lvlText w:val="3.%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3CFB2FEE"/>
    <w:multiLevelType w:val="hybridMultilevel"/>
    <w:tmpl w:val="D6066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B75130"/>
    <w:multiLevelType w:val="hybridMultilevel"/>
    <w:tmpl w:val="A17EDCB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3F5B46F3"/>
    <w:multiLevelType w:val="hybridMultilevel"/>
    <w:tmpl w:val="1B90C5FC"/>
    <w:lvl w:ilvl="0" w:tplc="779AC06E">
      <w:start w:val="1"/>
      <w:numFmt w:val="decimal"/>
      <w:pStyle w:val="Heading1"/>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7" w15:restartNumberingAfterBreak="0">
    <w:nsid w:val="49E87CE5"/>
    <w:multiLevelType w:val="hybridMultilevel"/>
    <w:tmpl w:val="667E6FB2"/>
    <w:lvl w:ilvl="0" w:tplc="523A1392">
      <w:start w:val="1"/>
      <w:numFmt w:val="decimal"/>
      <w:pStyle w:val="Heading6"/>
      <w:lvlText w:val="5.%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8" w15:restartNumberingAfterBreak="0">
    <w:nsid w:val="51EE57C5"/>
    <w:multiLevelType w:val="hybridMultilevel"/>
    <w:tmpl w:val="ADD08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5F5CAB"/>
    <w:multiLevelType w:val="hybridMultilevel"/>
    <w:tmpl w:val="93300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9D0D6F"/>
    <w:multiLevelType w:val="hybridMultilevel"/>
    <w:tmpl w:val="36269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7B0B12"/>
    <w:multiLevelType w:val="hybridMultilevel"/>
    <w:tmpl w:val="C1348A96"/>
    <w:lvl w:ilvl="0" w:tplc="2C96FE7A">
      <w:start w:val="1"/>
      <w:numFmt w:val="decimal"/>
      <w:pStyle w:val="Heading4"/>
      <w:lvlText w:val="3.7.%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2" w15:restartNumberingAfterBreak="0">
    <w:nsid w:val="59E02A32"/>
    <w:multiLevelType w:val="hybridMultilevel"/>
    <w:tmpl w:val="EDFA149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3" w15:restartNumberingAfterBreak="0">
    <w:nsid w:val="62436F13"/>
    <w:multiLevelType w:val="hybridMultilevel"/>
    <w:tmpl w:val="01EC062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4" w15:restartNumberingAfterBreak="0">
    <w:nsid w:val="67E174DF"/>
    <w:multiLevelType w:val="hybridMultilevel"/>
    <w:tmpl w:val="A0D0C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1131DD"/>
    <w:multiLevelType w:val="hybridMultilevel"/>
    <w:tmpl w:val="5B5A0DE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6" w15:restartNumberingAfterBreak="0">
    <w:nsid w:val="77CB08ED"/>
    <w:multiLevelType w:val="hybridMultilevel"/>
    <w:tmpl w:val="180A8A28"/>
    <w:lvl w:ilvl="0" w:tplc="4E0820A6">
      <w:start w:val="1"/>
      <w:numFmt w:val="decimal"/>
      <w:pStyle w:val="Heading2"/>
      <w:lvlText w:val="2.%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7" w15:restartNumberingAfterBreak="0">
    <w:nsid w:val="7EA37D25"/>
    <w:multiLevelType w:val="hybridMultilevel"/>
    <w:tmpl w:val="93247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5E0E73"/>
    <w:multiLevelType w:val="hybridMultilevel"/>
    <w:tmpl w:val="BA062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6829118">
    <w:abstractNumId w:val="8"/>
  </w:num>
  <w:num w:numId="2" w16cid:durableId="1392728113">
    <w:abstractNumId w:val="28"/>
  </w:num>
  <w:num w:numId="3" w16cid:durableId="496196091">
    <w:abstractNumId w:val="15"/>
  </w:num>
  <w:num w:numId="4" w16cid:durableId="1180310585">
    <w:abstractNumId w:val="23"/>
  </w:num>
  <w:num w:numId="5" w16cid:durableId="112604587">
    <w:abstractNumId w:val="10"/>
  </w:num>
  <w:num w:numId="6" w16cid:durableId="755712814">
    <w:abstractNumId w:val="14"/>
  </w:num>
  <w:num w:numId="7" w16cid:durableId="1967003375">
    <w:abstractNumId w:val="2"/>
  </w:num>
  <w:num w:numId="8" w16cid:durableId="1277060773">
    <w:abstractNumId w:val="6"/>
  </w:num>
  <w:num w:numId="9" w16cid:durableId="583994864">
    <w:abstractNumId w:val="22"/>
  </w:num>
  <w:num w:numId="10" w16cid:durableId="1334531481">
    <w:abstractNumId w:val="5"/>
  </w:num>
  <w:num w:numId="11" w16cid:durableId="1001543341">
    <w:abstractNumId w:val="27"/>
  </w:num>
  <w:num w:numId="12" w16cid:durableId="2087914412">
    <w:abstractNumId w:val="24"/>
  </w:num>
  <w:num w:numId="13" w16cid:durableId="35592890">
    <w:abstractNumId w:val="20"/>
  </w:num>
  <w:num w:numId="14" w16cid:durableId="2013295355">
    <w:abstractNumId w:val="0"/>
  </w:num>
  <w:num w:numId="15" w16cid:durableId="1219173504">
    <w:abstractNumId w:val="19"/>
  </w:num>
  <w:num w:numId="16" w16cid:durableId="285433454">
    <w:abstractNumId w:val="7"/>
  </w:num>
  <w:num w:numId="17" w16cid:durableId="1765607898">
    <w:abstractNumId w:val="1"/>
  </w:num>
  <w:num w:numId="18" w16cid:durableId="719792852">
    <w:abstractNumId w:val="11"/>
  </w:num>
  <w:num w:numId="19" w16cid:durableId="2110809922">
    <w:abstractNumId w:val="4"/>
  </w:num>
  <w:num w:numId="20" w16cid:durableId="1161847786">
    <w:abstractNumId w:val="18"/>
  </w:num>
  <w:num w:numId="21" w16cid:durableId="1221549852">
    <w:abstractNumId w:val="25"/>
  </w:num>
  <w:num w:numId="22" w16cid:durableId="262879042">
    <w:abstractNumId w:val="9"/>
  </w:num>
  <w:num w:numId="23" w16cid:durableId="616109428">
    <w:abstractNumId w:val="12"/>
  </w:num>
  <w:num w:numId="24" w16cid:durableId="1850362742">
    <w:abstractNumId w:val="16"/>
  </w:num>
  <w:num w:numId="25" w16cid:durableId="2132431810">
    <w:abstractNumId w:val="26"/>
  </w:num>
  <w:num w:numId="26" w16cid:durableId="190998979">
    <w:abstractNumId w:val="13"/>
  </w:num>
  <w:num w:numId="27" w16cid:durableId="420368968">
    <w:abstractNumId w:val="21"/>
  </w:num>
  <w:num w:numId="28" w16cid:durableId="1858229681">
    <w:abstractNumId w:val="3"/>
  </w:num>
  <w:num w:numId="29" w16cid:durableId="60392238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9D26D0"/>
    <w:rsid w:val="00020A27"/>
    <w:rsid w:val="00037425"/>
    <w:rsid w:val="0005235D"/>
    <w:rsid w:val="000553DE"/>
    <w:rsid w:val="000575E0"/>
    <w:rsid w:val="000628E9"/>
    <w:rsid w:val="00070ED7"/>
    <w:rsid w:val="00081F6D"/>
    <w:rsid w:val="00094591"/>
    <w:rsid w:val="00097813"/>
    <w:rsid w:val="000A68CC"/>
    <w:rsid w:val="000B0675"/>
    <w:rsid w:val="000B7842"/>
    <w:rsid w:val="000C2C8A"/>
    <w:rsid w:val="000C2F3A"/>
    <w:rsid w:val="000E0205"/>
    <w:rsid w:val="000E466A"/>
    <w:rsid w:val="000E74A9"/>
    <w:rsid w:val="000F1BC5"/>
    <w:rsid w:val="000F22CB"/>
    <w:rsid w:val="00110937"/>
    <w:rsid w:val="00114905"/>
    <w:rsid w:val="00115E82"/>
    <w:rsid w:val="00166339"/>
    <w:rsid w:val="00166EC3"/>
    <w:rsid w:val="00166F45"/>
    <w:rsid w:val="00197681"/>
    <w:rsid w:val="001C2679"/>
    <w:rsid w:val="001E0039"/>
    <w:rsid w:val="001E29DA"/>
    <w:rsid w:val="001E6AA6"/>
    <w:rsid w:val="00203FCB"/>
    <w:rsid w:val="00204068"/>
    <w:rsid w:val="00207732"/>
    <w:rsid w:val="00231C2D"/>
    <w:rsid w:val="00244D77"/>
    <w:rsid w:val="002718CF"/>
    <w:rsid w:val="00280D2F"/>
    <w:rsid w:val="0028327F"/>
    <w:rsid w:val="00290BAE"/>
    <w:rsid w:val="002B617C"/>
    <w:rsid w:val="002B7939"/>
    <w:rsid w:val="002C4178"/>
    <w:rsid w:val="002E3503"/>
    <w:rsid w:val="002E4EAD"/>
    <w:rsid w:val="002F76DD"/>
    <w:rsid w:val="00303B0C"/>
    <w:rsid w:val="00313579"/>
    <w:rsid w:val="003241D2"/>
    <w:rsid w:val="003475F1"/>
    <w:rsid w:val="00353425"/>
    <w:rsid w:val="003672FC"/>
    <w:rsid w:val="00373BDE"/>
    <w:rsid w:val="00374BA7"/>
    <w:rsid w:val="00397615"/>
    <w:rsid w:val="003B04F9"/>
    <w:rsid w:val="003D41AF"/>
    <w:rsid w:val="003E0B8A"/>
    <w:rsid w:val="004024F1"/>
    <w:rsid w:val="00413AB6"/>
    <w:rsid w:val="004250BC"/>
    <w:rsid w:val="004322AA"/>
    <w:rsid w:val="00436B2D"/>
    <w:rsid w:val="0044702D"/>
    <w:rsid w:val="00471687"/>
    <w:rsid w:val="00475F31"/>
    <w:rsid w:val="00481BD4"/>
    <w:rsid w:val="00481D84"/>
    <w:rsid w:val="00487FE3"/>
    <w:rsid w:val="00492381"/>
    <w:rsid w:val="004973F5"/>
    <w:rsid w:val="004B7ABF"/>
    <w:rsid w:val="004C3271"/>
    <w:rsid w:val="004C5011"/>
    <w:rsid w:val="004D044A"/>
    <w:rsid w:val="004D33F6"/>
    <w:rsid w:val="004E7410"/>
    <w:rsid w:val="004F5855"/>
    <w:rsid w:val="005121D4"/>
    <w:rsid w:val="005161FE"/>
    <w:rsid w:val="00527C3F"/>
    <w:rsid w:val="005534CB"/>
    <w:rsid w:val="00596E8E"/>
    <w:rsid w:val="00597842"/>
    <w:rsid w:val="005A2FCF"/>
    <w:rsid w:val="005A70FE"/>
    <w:rsid w:val="005B33E1"/>
    <w:rsid w:val="005C1964"/>
    <w:rsid w:val="005C1F37"/>
    <w:rsid w:val="005C37DE"/>
    <w:rsid w:val="005C4EDB"/>
    <w:rsid w:val="005D164A"/>
    <w:rsid w:val="005D2EFA"/>
    <w:rsid w:val="005D7A47"/>
    <w:rsid w:val="005E1B4A"/>
    <w:rsid w:val="005E7E02"/>
    <w:rsid w:val="005F2E6C"/>
    <w:rsid w:val="00613717"/>
    <w:rsid w:val="006201E3"/>
    <w:rsid w:val="00625EDA"/>
    <w:rsid w:val="0063223B"/>
    <w:rsid w:val="00634EBF"/>
    <w:rsid w:val="00644BB0"/>
    <w:rsid w:val="0065761D"/>
    <w:rsid w:val="006848BB"/>
    <w:rsid w:val="006A0455"/>
    <w:rsid w:val="006A3DA0"/>
    <w:rsid w:val="006B3BEA"/>
    <w:rsid w:val="006D5F8E"/>
    <w:rsid w:val="006F1613"/>
    <w:rsid w:val="006F3F7F"/>
    <w:rsid w:val="00714E95"/>
    <w:rsid w:val="0071634A"/>
    <w:rsid w:val="00726F3A"/>
    <w:rsid w:val="00750C7A"/>
    <w:rsid w:val="00774F75"/>
    <w:rsid w:val="00777946"/>
    <w:rsid w:val="007864C3"/>
    <w:rsid w:val="007A43F2"/>
    <w:rsid w:val="007A4E07"/>
    <w:rsid w:val="007A511E"/>
    <w:rsid w:val="007C3827"/>
    <w:rsid w:val="007C61B6"/>
    <w:rsid w:val="007C6902"/>
    <w:rsid w:val="007D3711"/>
    <w:rsid w:val="007E322F"/>
    <w:rsid w:val="007E3451"/>
    <w:rsid w:val="00806064"/>
    <w:rsid w:val="00816C7B"/>
    <w:rsid w:val="0081793E"/>
    <w:rsid w:val="00817E61"/>
    <w:rsid w:val="008225F7"/>
    <w:rsid w:val="008305FB"/>
    <w:rsid w:val="00836054"/>
    <w:rsid w:val="008376CA"/>
    <w:rsid w:val="00844F53"/>
    <w:rsid w:val="008519BC"/>
    <w:rsid w:val="00854660"/>
    <w:rsid w:val="00857EE5"/>
    <w:rsid w:val="0086349B"/>
    <w:rsid w:val="00865DBB"/>
    <w:rsid w:val="008B6904"/>
    <w:rsid w:val="008B70E8"/>
    <w:rsid w:val="008D3DD7"/>
    <w:rsid w:val="008D791B"/>
    <w:rsid w:val="00902E4C"/>
    <w:rsid w:val="00925157"/>
    <w:rsid w:val="00925567"/>
    <w:rsid w:val="00953E57"/>
    <w:rsid w:val="009564B3"/>
    <w:rsid w:val="00966097"/>
    <w:rsid w:val="0098397A"/>
    <w:rsid w:val="009852CF"/>
    <w:rsid w:val="00987A18"/>
    <w:rsid w:val="00994364"/>
    <w:rsid w:val="009A488F"/>
    <w:rsid w:val="009B55D6"/>
    <w:rsid w:val="009D26D0"/>
    <w:rsid w:val="009F3792"/>
    <w:rsid w:val="00A04461"/>
    <w:rsid w:val="00A11208"/>
    <w:rsid w:val="00A116B7"/>
    <w:rsid w:val="00A12DC6"/>
    <w:rsid w:val="00A14171"/>
    <w:rsid w:val="00A32E2C"/>
    <w:rsid w:val="00A354D6"/>
    <w:rsid w:val="00A51C43"/>
    <w:rsid w:val="00A82980"/>
    <w:rsid w:val="00A8712F"/>
    <w:rsid w:val="00AA711F"/>
    <w:rsid w:val="00AA7537"/>
    <w:rsid w:val="00AB1166"/>
    <w:rsid w:val="00AB1CA7"/>
    <w:rsid w:val="00AC2248"/>
    <w:rsid w:val="00AE3751"/>
    <w:rsid w:val="00AE3847"/>
    <w:rsid w:val="00B000E4"/>
    <w:rsid w:val="00B221E8"/>
    <w:rsid w:val="00B32D69"/>
    <w:rsid w:val="00B44391"/>
    <w:rsid w:val="00B4710B"/>
    <w:rsid w:val="00B56489"/>
    <w:rsid w:val="00B56917"/>
    <w:rsid w:val="00B7006A"/>
    <w:rsid w:val="00B801B3"/>
    <w:rsid w:val="00B811AD"/>
    <w:rsid w:val="00B85479"/>
    <w:rsid w:val="00B85C07"/>
    <w:rsid w:val="00B928AB"/>
    <w:rsid w:val="00B937B7"/>
    <w:rsid w:val="00BA29F2"/>
    <w:rsid w:val="00BA2A1E"/>
    <w:rsid w:val="00BA7849"/>
    <w:rsid w:val="00BC3580"/>
    <w:rsid w:val="00BF3989"/>
    <w:rsid w:val="00C02E83"/>
    <w:rsid w:val="00C22D45"/>
    <w:rsid w:val="00C24111"/>
    <w:rsid w:val="00C30489"/>
    <w:rsid w:val="00C3756A"/>
    <w:rsid w:val="00C409F1"/>
    <w:rsid w:val="00C41D9B"/>
    <w:rsid w:val="00C42C05"/>
    <w:rsid w:val="00C46934"/>
    <w:rsid w:val="00C471E1"/>
    <w:rsid w:val="00C62738"/>
    <w:rsid w:val="00C64E1A"/>
    <w:rsid w:val="00C66D80"/>
    <w:rsid w:val="00C9114F"/>
    <w:rsid w:val="00CC6F4D"/>
    <w:rsid w:val="00CD227D"/>
    <w:rsid w:val="00CE63E1"/>
    <w:rsid w:val="00CF3CB6"/>
    <w:rsid w:val="00D025C2"/>
    <w:rsid w:val="00D048A6"/>
    <w:rsid w:val="00D04AC7"/>
    <w:rsid w:val="00D063FE"/>
    <w:rsid w:val="00D2252B"/>
    <w:rsid w:val="00D50F9B"/>
    <w:rsid w:val="00D602D3"/>
    <w:rsid w:val="00D63D65"/>
    <w:rsid w:val="00D74030"/>
    <w:rsid w:val="00D7724C"/>
    <w:rsid w:val="00DD6563"/>
    <w:rsid w:val="00DD7A39"/>
    <w:rsid w:val="00DE10C0"/>
    <w:rsid w:val="00DE2043"/>
    <w:rsid w:val="00DE459B"/>
    <w:rsid w:val="00DE6CC2"/>
    <w:rsid w:val="00DF4BE1"/>
    <w:rsid w:val="00E01A4D"/>
    <w:rsid w:val="00E058DE"/>
    <w:rsid w:val="00E1460C"/>
    <w:rsid w:val="00E2117F"/>
    <w:rsid w:val="00E227FF"/>
    <w:rsid w:val="00E3055E"/>
    <w:rsid w:val="00E721B1"/>
    <w:rsid w:val="00E92E40"/>
    <w:rsid w:val="00EB0A59"/>
    <w:rsid w:val="00EB39DF"/>
    <w:rsid w:val="00ED043A"/>
    <w:rsid w:val="00ED71F2"/>
    <w:rsid w:val="00EE0B25"/>
    <w:rsid w:val="00F05722"/>
    <w:rsid w:val="00F13A6F"/>
    <w:rsid w:val="00F22D39"/>
    <w:rsid w:val="00F256CB"/>
    <w:rsid w:val="00F34FC1"/>
    <w:rsid w:val="00F36877"/>
    <w:rsid w:val="00F534FB"/>
    <w:rsid w:val="00F667C2"/>
    <w:rsid w:val="00F6708C"/>
    <w:rsid w:val="00F82951"/>
    <w:rsid w:val="00F92AA1"/>
    <w:rsid w:val="00F9306B"/>
    <w:rsid w:val="00FC6719"/>
    <w:rsid w:val="00FC7329"/>
    <w:rsid w:val="00FD2B4C"/>
    <w:rsid w:val="00FD5F02"/>
    <w:rsid w:val="00FE2E6E"/>
    <w:rsid w:val="00FE6762"/>
    <w:rsid w:val="00FF0411"/>
    <w:rsid w:val="00FF1763"/>
  </w:rsids>
  <m:mathPr>
    <m:mathFont m:val="Cambria Math"/>
    <m:brkBin m:val="before"/>
    <m:brkBinSub m:val="--"/>
    <m:smallFrac m:val="0"/>
    <m:dispDef/>
    <m:lMargin m:val="0"/>
    <m:rMargin m:val="0"/>
    <m:defJc m:val="centerGroup"/>
    <m:wrapIndent m:val="1440"/>
    <m:intLim m:val="subSup"/>
    <m:naryLim m:val="undOvr"/>
  </m:mathPr>
  <w:themeFontLang w:val="en-BE"/>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BEE87E4"/>
  <w15:docId w15:val="{F5C99512-7693-4E5F-ADB7-D552C0609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B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6D0"/>
    <w:rPr>
      <w:lang w:val="fr-BE"/>
    </w:rPr>
  </w:style>
  <w:style w:type="paragraph" w:styleId="Heading1">
    <w:name w:val="heading 1"/>
    <w:basedOn w:val="Normal"/>
    <w:next w:val="Normal"/>
    <w:link w:val="Heading1Char"/>
    <w:uiPriority w:val="9"/>
    <w:qFormat/>
    <w:rsid w:val="008225F7"/>
    <w:pPr>
      <w:keepNext/>
      <w:keepLines/>
      <w:numPr>
        <w:numId w:val="24"/>
      </w:numPr>
      <w:spacing w:after="0" w:line="360" w:lineRule="auto"/>
      <w:jc w:val="both"/>
      <w:outlineLvl w:val="0"/>
    </w:pPr>
    <w:rPr>
      <w:rFonts w:ascii="Arial" w:eastAsiaTheme="majorEastAsia" w:hAnsi="Arial" w:cstheme="majorBidi"/>
      <w:b/>
      <w:sz w:val="24"/>
      <w:szCs w:val="32"/>
      <w:u w:val="single"/>
    </w:rPr>
  </w:style>
  <w:style w:type="paragraph" w:styleId="Heading2">
    <w:name w:val="heading 2"/>
    <w:basedOn w:val="Normal"/>
    <w:next w:val="Normal"/>
    <w:link w:val="Heading2Char"/>
    <w:uiPriority w:val="9"/>
    <w:unhideWhenUsed/>
    <w:qFormat/>
    <w:rsid w:val="008225F7"/>
    <w:pPr>
      <w:keepNext/>
      <w:keepLines/>
      <w:numPr>
        <w:numId w:val="25"/>
      </w:numPr>
      <w:spacing w:after="0" w:line="480" w:lineRule="auto"/>
      <w:jc w:val="both"/>
      <w:outlineLvl w:val="1"/>
    </w:pPr>
    <w:rPr>
      <w:rFonts w:ascii="Arial" w:eastAsiaTheme="majorEastAsia" w:hAnsi="Arial" w:cstheme="majorBidi"/>
      <w:b/>
      <w:sz w:val="24"/>
      <w:szCs w:val="26"/>
      <w:u w:val="single"/>
      <w:lang w:val="en-GB"/>
    </w:rPr>
  </w:style>
  <w:style w:type="paragraph" w:styleId="Heading3">
    <w:name w:val="heading 3"/>
    <w:basedOn w:val="Normal"/>
    <w:next w:val="Normal"/>
    <w:link w:val="Heading3Char"/>
    <w:uiPriority w:val="9"/>
    <w:unhideWhenUsed/>
    <w:qFormat/>
    <w:rsid w:val="008225F7"/>
    <w:pPr>
      <w:keepNext/>
      <w:keepLines/>
      <w:numPr>
        <w:numId w:val="26"/>
      </w:numPr>
      <w:spacing w:after="0" w:line="360" w:lineRule="auto"/>
      <w:ind w:left="714" w:hanging="357"/>
      <w:jc w:val="both"/>
      <w:outlineLvl w:val="2"/>
    </w:pPr>
    <w:rPr>
      <w:rFonts w:ascii="Arial" w:eastAsiaTheme="majorEastAsia" w:hAnsi="Arial" w:cstheme="majorBidi"/>
      <w:b/>
      <w:sz w:val="24"/>
      <w:szCs w:val="24"/>
      <w:u w:val="single"/>
    </w:rPr>
  </w:style>
  <w:style w:type="paragraph" w:styleId="Heading4">
    <w:name w:val="heading 4"/>
    <w:basedOn w:val="Normal"/>
    <w:next w:val="Normal"/>
    <w:link w:val="Heading4Char"/>
    <w:uiPriority w:val="9"/>
    <w:unhideWhenUsed/>
    <w:qFormat/>
    <w:rsid w:val="00481BD4"/>
    <w:pPr>
      <w:keepNext/>
      <w:keepLines/>
      <w:numPr>
        <w:numId w:val="27"/>
      </w:numPr>
      <w:spacing w:after="0" w:line="360" w:lineRule="auto"/>
      <w:jc w:val="both"/>
      <w:outlineLvl w:val="3"/>
    </w:pPr>
    <w:rPr>
      <w:rFonts w:ascii="Arial" w:eastAsiaTheme="majorEastAsia" w:hAnsi="Arial" w:cstheme="majorBidi"/>
      <w:b/>
      <w:iCs/>
      <w:u w:val="single"/>
    </w:rPr>
  </w:style>
  <w:style w:type="paragraph" w:styleId="Heading5">
    <w:name w:val="heading 5"/>
    <w:basedOn w:val="Normal"/>
    <w:next w:val="Normal"/>
    <w:link w:val="Heading5Char"/>
    <w:uiPriority w:val="9"/>
    <w:unhideWhenUsed/>
    <w:qFormat/>
    <w:rsid w:val="00481BD4"/>
    <w:pPr>
      <w:keepNext/>
      <w:keepLines/>
      <w:numPr>
        <w:numId w:val="28"/>
      </w:numPr>
      <w:spacing w:after="0" w:line="360" w:lineRule="auto"/>
      <w:ind w:left="714" w:hanging="357"/>
      <w:jc w:val="both"/>
      <w:outlineLvl w:val="4"/>
    </w:pPr>
    <w:rPr>
      <w:rFonts w:ascii="Arial" w:eastAsiaTheme="majorEastAsia" w:hAnsi="Arial" w:cstheme="majorBidi"/>
      <w:b/>
      <w:u w:val="single"/>
    </w:rPr>
  </w:style>
  <w:style w:type="paragraph" w:styleId="Heading6">
    <w:name w:val="heading 6"/>
    <w:basedOn w:val="Normal"/>
    <w:next w:val="Normal"/>
    <w:link w:val="Heading6Char"/>
    <w:uiPriority w:val="9"/>
    <w:unhideWhenUsed/>
    <w:qFormat/>
    <w:rsid w:val="00481BD4"/>
    <w:pPr>
      <w:keepNext/>
      <w:keepLines/>
      <w:numPr>
        <w:numId w:val="29"/>
      </w:numPr>
      <w:spacing w:before="100" w:beforeAutospacing="1" w:after="0" w:line="360" w:lineRule="auto"/>
      <w:ind w:left="714" w:hanging="357"/>
      <w:outlineLvl w:val="5"/>
    </w:pPr>
    <w:rPr>
      <w:rFonts w:ascii="Arial" w:eastAsiaTheme="majorEastAsia" w:hAnsi="Arial" w:cstheme="majorBidi"/>
      <w:b/>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726F3A"/>
  </w:style>
  <w:style w:type="character" w:styleId="Hyperlink">
    <w:name w:val="Hyperlink"/>
    <w:basedOn w:val="DefaultParagraphFont"/>
    <w:uiPriority w:val="99"/>
    <w:unhideWhenUsed/>
    <w:rsid w:val="002718CF"/>
    <w:rPr>
      <w:color w:val="0000FF"/>
      <w:u w:val="single"/>
    </w:rPr>
  </w:style>
  <w:style w:type="character" w:styleId="UnresolvedMention">
    <w:name w:val="Unresolved Mention"/>
    <w:basedOn w:val="DefaultParagraphFont"/>
    <w:uiPriority w:val="99"/>
    <w:semiHidden/>
    <w:unhideWhenUsed/>
    <w:rsid w:val="00166EC3"/>
    <w:rPr>
      <w:color w:val="605E5C"/>
      <w:shd w:val="clear" w:color="auto" w:fill="E1DFDD"/>
    </w:rPr>
  </w:style>
  <w:style w:type="paragraph" w:styleId="ListParagraph">
    <w:name w:val="List Paragraph"/>
    <w:basedOn w:val="Normal"/>
    <w:uiPriority w:val="34"/>
    <w:qFormat/>
    <w:rsid w:val="000E74A9"/>
    <w:pPr>
      <w:ind w:left="720"/>
      <w:contextualSpacing/>
    </w:pPr>
  </w:style>
  <w:style w:type="table" w:styleId="TableGrid">
    <w:name w:val="Table Grid"/>
    <w:basedOn w:val="TableNormal"/>
    <w:uiPriority w:val="39"/>
    <w:rsid w:val="007C69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7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756A"/>
    <w:rPr>
      <w:lang w:val="fr-BE"/>
    </w:rPr>
  </w:style>
  <w:style w:type="paragraph" w:styleId="Footer">
    <w:name w:val="footer"/>
    <w:basedOn w:val="Normal"/>
    <w:link w:val="FooterChar"/>
    <w:uiPriority w:val="99"/>
    <w:unhideWhenUsed/>
    <w:rsid w:val="00C37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756A"/>
    <w:rPr>
      <w:lang w:val="fr-BE"/>
    </w:rPr>
  </w:style>
  <w:style w:type="character" w:customStyle="1" w:styleId="Heading2Char">
    <w:name w:val="Heading 2 Char"/>
    <w:basedOn w:val="DefaultParagraphFont"/>
    <w:link w:val="Heading2"/>
    <w:uiPriority w:val="9"/>
    <w:rsid w:val="008225F7"/>
    <w:rPr>
      <w:rFonts w:ascii="Arial" w:eastAsiaTheme="majorEastAsia" w:hAnsi="Arial" w:cstheme="majorBidi"/>
      <w:b/>
      <w:sz w:val="24"/>
      <w:szCs w:val="26"/>
      <w:u w:val="single"/>
      <w:lang w:val="en-GB"/>
    </w:rPr>
  </w:style>
  <w:style w:type="table" w:customStyle="1" w:styleId="TableGrid1">
    <w:name w:val="Table Grid1"/>
    <w:basedOn w:val="TableNormal"/>
    <w:next w:val="TableGrid"/>
    <w:uiPriority w:val="39"/>
    <w:rsid w:val="00E721B1"/>
    <w:pPr>
      <w:spacing w:after="0" w:line="240" w:lineRule="auto"/>
    </w:pPr>
    <w:rPr>
      <w:rFonts w:ascii="Calibri" w:eastAsia="Calibri" w:hAnsi="Calibri" w:cs="Times New Roman"/>
      <w:kern w:val="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721B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D63D65"/>
    <w:pPr>
      <w:spacing w:before="100" w:beforeAutospacing="1" w:after="100" w:afterAutospacing="1" w:line="240" w:lineRule="auto"/>
    </w:pPr>
    <w:rPr>
      <w:rFonts w:ascii="Times New Roman" w:eastAsia="Times New Roman" w:hAnsi="Times New Roman" w:cs="Times New Roman"/>
      <w:sz w:val="24"/>
      <w:szCs w:val="24"/>
      <w:lang w:val="en-BE" w:eastAsia="en-BE"/>
    </w:rPr>
  </w:style>
  <w:style w:type="character" w:styleId="Strong">
    <w:name w:val="Strong"/>
    <w:basedOn w:val="DefaultParagraphFont"/>
    <w:uiPriority w:val="22"/>
    <w:qFormat/>
    <w:rsid w:val="00D63D65"/>
    <w:rPr>
      <w:b/>
      <w:bCs/>
    </w:rPr>
  </w:style>
  <w:style w:type="character" w:customStyle="1" w:styleId="Heading1Char">
    <w:name w:val="Heading 1 Char"/>
    <w:basedOn w:val="DefaultParagraphFont"/>
    <w:link w:val="Heading1"/>
    <w:uiPriority w:val="9"/>
    <w:rsid w:val="008225F7"/>
    <w:rPr>
      <w:rFonts w:ascii="Arial" w:eastAsiaTheme="majorEastAsia" w:hAnsi="Arial" w:cstheme="majorBidi"/>
      <w:b/>
      <w:sz w:val="24"/>
      <w:szCs w:val="32"/>
      <w:u w:val="single"/>
      <w:lang w:val="fr-BE"/>
    </w:rPr>
  </w:style>
  <w:style w:type="paragraph" w:styleId="Title">
    <w:name w:val="Title"/>
    <w:basedOn w:val="Normal"/>
    <w:next w:val="Normal"/>
    <w:link w:val="TitleChar"/>
    <w:uiPriority w:val="10"/>
    <w:rsid w:val="00114905"/>
    <w:pPr>
      <w:spacing w:after="0" w:line="480" w:lineRule="auto"/>
      <w:contextualSpacing/>
      <w:jc w:val="both"/>
    </w:pPr>
    <w:rPr>
      <w:rFonts w:ascii="Arial" w:eastAsiaTheme="majorEastAsia" w:hAnsi="Arial" w:cstheme="majorBidi"/>
      <w:spacing w:val="-10"/>
      <w:kern w:val="28"/>
      <w:sz w:val="28"/>
      <w:szCs w:val="56"/>
    </w:rPr>
  </w:style>
  <w:style w:type="character" w:customStyle="1" w:styleId="TitleChar">
    <w:name w:val="Title Char"/>
    <w:basedOn w:val="DefaultParagraphFont"/>
    <w:link w:val="Title"/>
    <w:uiPriority w:val="10"/>
    <w:rsid w:val="00114905"/>
    <w:rPr>
      <w:rFonts w:ascii="Arial" w:eastAsiaTheme="majorEastAsia" w:hAnsi="Arial" w:cstheme="majorBidi"/>
      <w:spacing w:val="-10"/>
      <w:kern w:val="28"/>
      <w:sz w:val="28"/>
      <w:szCs w:val="56"/>
      <w:lang w:val="fr-BE"/>
    </w:rPr>
  </w:style>
  <w:style w:type="paragraph" w:styleId="TOCHeading">
    <w:name w:val="TOC Heading"/>
    <w:basedOn w:val="Heading1"/>
    <w:next w:val="Normal"/>
    <w:uiPriority w:val="39"/>
    <w:unhideWhenUsed/>
    <w:qFormat/>
    <w:rsid w:val="008225F7"/>
    <w:pPr>
      <w:spacing w:line="259" w:lineRule="auto"/>
      <w:jc w:val="left"/>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8225F7"/>
    <w:pPr>
      <w:spacing w:after="100"/>
    </w:pPr>
  </w:style>
  <w:style w:type="character" w:customStyle="1" w:styleId="Heading3Char">
    <w:name w:val="Heading 3 Char"/>
    <w:basedOn w:val="DefaultParagraphFont"/>
    <w:link w:val="Heading3"/>
    <w:uiPriority w:val="9"/>
    <w:rsid w:val="008225F7"/>
    <w:rPr>
      <w:rFonts w:ascii="Arial" w:eastAsiaTheme="majorEastAsia" w:hAnsi="Arial" w:cstheme="majorBidi"/>
      <w:b/>
      <w:sz w:val="24"/>
      <w:szCs w:val="24"/>
      <w:u w:val="single"/>
      <w:lang w:val="fr-BE"/>
    </w:rPr>
  </w:style>
  <w:style w:type="character" w:customStyle="1" w:styleId="Heading4Char">
    <w:name w:val="Heading 4 Char"/>
    <w:basedOn w:val="DefaultParagraphFont"/>
    <w:link w:val="Heading4"/>
    <w:uiPriority w:val="9"/>
    <w:rsid w:val="00481BD4"/>
    <w:rPr>
      <w:rFonts w:ascii="Arial" w:eastAsiaTheme="majorEastAsia" w:hAnsi="Arial" w:cstheme="majorBidi"/>
      <w:b/>
      <w:iCs/>
      <w:u w:val="single"/>
      <w:lang w:val="fr-BE"/>
    </w:rPr>
  </w:style>
  <w:style w:type="character" w:customStyle="1" w:styleId="Heading5Char">
    <w:name w:val="Heading 5 Char"/>
    <w:basedOn w:val="DefaultParagraphFont"/>
    <w:link w:val="Heading5"/>
    <w:uiPriority w:val="9"/>
    <w:rsid w:val="00481BD4"/>
    <w:rPr>
      <w:rFonts w:ascii="Arial" w:eastAsiaTheme="majorEastAsia" w:hAnsi="Arial" w:cstheme="majorBidi"/>
      <w:b/>
      <w:u w:val="single"/>
      <w:lang w:val="fr-BE"/>
    </w:rPr>
  </w:style>
  <w:style w:type="character" w:customStyle="1" w:styleId="Heading6Char">
    <w:name w:val="Heading 6 Char"/>
    <w:basedOn w:val="DefaultParagraphFont"/>
    <w:link w:val="Heading6"/>
    <w:uiPriority w:val="9"/>
    <w:rsid w:val="00481BD4"/>
    <w:rPr>
      <w:rFonts w:ascii="Arial" w:eastAsiaTheme="majorEastAsia" w:hAnsi="Arial" w:cstheme="majorBidi"/>
      <w:b/>
      <w:u w:val="single"/>
      <w:lang w:val="fr-BE"/>
    </w:rPr>
  </w:style>
  <w:style w:type="paragraph" w:styleId="TOC2">
    <w:name w:val="toc 2"/>
    <w:basedOn w:val="Normal"/>
    <w:next w:val="Normal"/>
    <w:autoRedefine/>
    <w:uiPriority w:val="39"/>
    <w:unhideWhenUsed/>
    <w:rsid w:val="00481BD4"/>
    <w:pPr>
      <w:spacing w:after="100"/>
      <w:ind w:left="220"/>
    </w:pPr>
  </w:style>
  <w:style w:type="paragraph" w:styleId="TOC3">
    <w:name w:val="toc 3"/>
    <w:basedOn w:val="Normal"/>
    <w:next w:val="Normal"/>
    <w:autoRedefine/>
    <w:uiPriority w:val="39"/>
    <w:unhideWhenUsed/>
    <w:rsid w:val="00481BD4"/>
    <w:pPr>
      <w:spacing w:after="100"/>
      <w:ind w:left="440"/>
    </w:pPr>
  </w:style>
  <w:style w:type="paragraph" w:styleId="TOC4">
    <w:name w:val="toc 4"/>
    <w:basedOn w:val="Normal"/>
    <w:next w:val="Normal"/>
    <w:autoRedefine/>
    <w:uiPriority w:val="39"/>
    <w:unhideWhenUsed/>
    <w:rsid w:val="00114905"/>
    <w:pPr>
      <w:spacing w:after="100"/>
      <w:ind w:left="660"/>
    </w:pPr>
  </w:style>
  <w:style w:type="paragraph" w:styleId="TOC5">
    <w:name w:val="toc 5"/>
    <w:basedOn w:val="Normal"/>
    <w:next w:val="Normal"/>
    <w:autoRedefine/>
    <w:uiPriority w:val="39"/>
    <w:unhideWhenUsed/>
    <w:rsid w:val="00114905"/>
    <w:pPr>
      <w:spacing w:after="100"/>
      <w:ind w:left="880"/>
    </w:pPr>
  </w:style>
  <w:style w:type="paragraph" w:styleId="TOC6">
    <w:name w:val="toc 6"/>
    <w:basedOn w:val="Normal"/>
    <w:next w:val="Normal"/>
    <w:autoRedefine/>
    <w:uiPriority w:val="39"/>
    <w:unhideWhenUsed/>
    <w:rsid w:val="00114905"/>
    <w:pPr>
      <w:spacing w:after="100"/>
      <w:ind w:left="1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2218412">
      <w:bodyDiv w:val="1"/>
      <w:marLeft w:val="0"/>
      <w:marRight w:val="0"/>
      <w:marTop w:val="0"/>
      <w:marBottom w:val="0"/>
      <w:divBdr>
        <w:top w:val="none" w:sz="0" w:space="0" w:color="auto"/>
        <w:left w:val="none" w:sz="0" w:space="0" w:color="auto"/>
        <w:bottom w:val="none" w:sz="0" w:space="0" w:color="auto"/>
        <w:right w:val="none" w:sz="0" w:space="0" w:color="auto"/>
      </w:divBdr>
      <w:divsChild>
        <w:div w:id="356464952">
          <w:marLeft w:val="0"/>
          <w:marRight w:val="0"/>
          <w:marTop w:val="0"/>
          <w:marBottom w:val="0"/>
          <w:divBdr>
            <w:top w:val="none" w:sz="0" w:space="0" w:color="auto"/>
            <w:left w:val="none" w:sz="0" w:space="0" w:color="auto"/>
            <w:bottom w:val="none" w:sz="0" w:space="0" w:color="auto"/>
            <w:right w:val="none" w:sz="0" w:space="0" w:color="auto"/>
          </w:divBdr>
        </w:div>
      </w:divsChild>
    </w:div>
    <w:div w:id="1649555338">
      <w:bodyDiv w:val="1"/>
      <w:marLeft w:val="0"/>
      <w:marRight w:val="0"/>
      <w:marTop w:val="0"/>
      <w:marBottom w:val="0"/>
      <w:divBdr>
        <w:top w:val="none" w:sz="0" w:space="0" w:color="auto"/>
        <w:left w:val="none" w:sz="0" w:space="0" w:color="auto"/>
        <w:bottom w:val="none" w:sz="0" w:space="0" w:color="auto"/>
        <w:right w:val="none" w:sz="0" w:space="0" w:color="auto"/>
      </w:divBdr>
    </w:div>
    <w:div w:id="1742218690">
      <w:bodyDiv w:val="1"/>
      <w:marLeft w:val="0"/>
      <w:marRight w:val="0"/>
      <w:marTop w:val="0"/>
      <w:marBottom w:val="0"/>
      <w:divBdr>
        <w:top w:val="none" w:sz="0" w:space="0" w:color="auto"/>
        <w:left w:val="none" w:sz="0" w:space="0" w:color="auto"/>
        <w:bottom w:val="none" w:sz="0" w:space="0" w:color="auto"/>
        <w:right w:val="none" w:sz="0" w:space="0" w:color="auto"/>
      </w:divBdr>
    </w:div>
    <w:div w:id="21173581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cgma.org/resources/tools/essential-tools/porters-five-forces.html" TargetMode="External"/><Relationship Id="rId26" Type="http://schemas.openxmlformats.org/officeDocument/2006/relationships/hyperlink" Target="https://www.investopedia.com/terms/f/financialperformance.asp" TargetMode="External"/><Relationship Id="rId3" Type="http://schemas.openxmlformats.org/officeDocument/2006/relationships/styles" Target="styles.xml"/><Relationship Id="rId21" Type="http://schemas.openxmlformats.org/officeDocument/2006/relationships/hyperlink" Target="http://www.jaygalbraith.com/images/pdfs/StarModel.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bezla.com/blog/f/an-analysis-of-the-hotel-industry-with-porter%E2%80%99s-five-forces?blogcategory=Hotel+Marketing" TargetMode="External"/><Relationship Id="rId25" Type="http://schemas.openxmlformats.org/officeDocument/2006/relationships/hyperlink" Target="http://dx.doi.org/10.13140/RG.2.1.2714.896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16/S2212-5671(15)01278-2" TargetMode="External"/><Relationship Id="rId20" Type="http://schemas.openxmlformats.org/officeDocument/2006/relationships/hyperlink" Target="https://doi.org/10.1177/0047239520934018" TargetMode="External"/><Relationship Id="rId29" Type="http://schemas.openxmlformats.org/officeDocument/2006/relationships/hyperlink" Target="https://doi.org/10.1016/j.ijhm.2016.03.00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hospitalitynet.org/announcement/41009070.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annals.2014.08.002" TargetMode="External"/><Relationship Id="rId23" Type="http://schemas.openxmlformats.org/officeDocument/2006/relationships/hyperlink" Target="https://consultport.com/consulting-academy/how-to-reach-international-success-with-the-cage-distance-model/" TargetMode="External"/><Relationship Id="rId28" Type="http://schemas.openxmlformats.org/officeDocument/2006/relationships/hyperlink" Target="https://doi-org.ezproxy.uwtsd.ac.uk/10.1016/j.ijhm.2020.102661" TargetMode="External"/><Relationship Id="rId10" Type="http://schemas.openxmlformats.org/officeDocument/2006/relationships/image" Target="media/image3.jpeg"/><Relationship Id="rId19" Type="http://schemas.openxmlformats.org/officeDocument/2006/relationships/hyperlink" Target="https://www.cipd.co.uk/knowledge/strategy/organisational-development/design-factsheet"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doylecollection.com/blog/a-day-in-the-life-of-a-marylebone-concierge" TargetMode="External"/><Relationship Id="rId27" Type="http://schemas.openxmlformats.org/officeDocument/2006/relationships/hyperlink" Target="https://doi.org/10.1016/j.ijhm.2019.102318" TargetMode="External"/><Relationship Id="rId30" Type="http://schemas.openxmlformats.org/officeDocument/2006/relationships/hyperlink" Target="https://doi.org/10.1016/j.tourman.2015.09.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1796F-947F-4B3B-BE2D-4BBF8FF0B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7780</TotalTime>
  <Pages>33</Pages>
  <Words>8635</Words>
  <Characters>49222</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Mahin Sultana</dc:creator>
  <cp:keywords/>
  <dc:description/>
  <cp:lastModifiedBy>Mahin Sultana</cp:lastModifiedBy>
  <cp:revision>3</cp:revision>
  <dcterms:created xsi:type="dcterms:W3CDTF">2023-01-11T11:12:00Z</dcterms:created>
  <dcterms:modified xsi:type="dcterms:W3CDTF">2023-03-04T11:50:00Z</dcterms:modified>
</cp:coreProperties>
</file>