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4EDE0C" w14:textId="5E13DBC0" w:rsidR="00B74F1C" w:rsidRDefault="00554CFB" w:rsidP="001F4E5B">
      <w:pPr>
        <w:pStyle w:val="Body"/>
        <w:spacing w:line="360" w:lineRule="auto"/>
        <w:jc w:val="both"/>
        <w:rPr>
          <w:rFonts w:ascii="Calibri" w:hAnsi="Calibri" w:cs="Calibri"/>
          <w:sz w:val="42"/>
          <w:szCs w:val="42"/>
        </w:rPr>
      </w:pPr>
      <w:r w:rsidRPr="00BD154C">
        <w:rPr>
          <w:rFonts w:ascii="Calibri" w:hAnsi="Calibri" w:cs="Calibri"/>
          <w:sz w:val="42"/>
          <w:szCs w:val="42"/>
        </w:rPr>
        <w:t xml:space="preserve">From Players to Leaders: </w:t>
      </w:r>
    </w:p>
    <w:p w14:paraId="2ABFC92E" w14:textId="52E959E3" w:rsidR="00B0326C" w:rsidRPr="00A964E0" w:rsidRDefault="00554CFB" w:rsidP="001F4E5B">
      <w:pPr>
        <w:pStyle w:val="Body"/>
        <w:spacing w:line="360" w:lineRule="auto"/>
        <w:jc w:val="both"/>
        <w:rPr>
          <w:rFonts w:ascii="Calibri" w:hAnsi="Calibri" w:cs="Calibri"/>
          <w:sz w:val="42"/>
          <w:szCs w:val="42"/>
        </w:rPr>
      </w:pPr>
      <w:r w:rsidRPr="00BD154C">
        <w:rPr>
          <w:rFonts w:ascii="Calibri" w:hAnsi="Calibri" w:cs="Calibri"/>
          <w:sz w:val="42"/>
          <w:szCs w:val="42"/>
        </w:rPr>
        <w:t>Exploring Leadership Development Through Esports Participation</w:t>
      </w:r>
      <w:r w:rsidR="00E915B2">
        <w:rPr>
          <w:rFonts w:ascii="Calibri" w:hAnsi="Calibri" w:cs="Calibri"/>
          <w:sz w:val="42"/>
          <w:szCs w:val="42"/>
        </w:rPr>
        <w:t xml:space="preserve"> </w:t>
      </w:r>
      <w:r w:rsidR="00A964E0">
        <w:rPr>
          <w:rFonts w:ascii="Calibri" w:hAnsi="Calibri" w:cs="Calibri"/>
          <w:sz w:val="42"/>
          <w:szCs w:val="42"/>
        </w:rPr>
        <w:t>in young adults aged 16 – 25 years</w:t>
      </w:r>
    </w:p>
    <w:p w14:paraId="1A95AE20" w14:textId="77777777" w:rsidR="00B0326C" w:rsidRPr="00554CFB" w:rsidRDefault="00B0326C" w:rsidP="001F4E5B">
      <w:pPr>
        <w:pStyle w:val="Body"/>
        <w:spacing w:line="360" w:lineRule="auto"/>
        <w:jc w:val="both"/>
        <w:rPr>
          <w:rFonts w:ascii="Calibri" w:hAnsi="Calibri" w:cs="Calibri"/>
          <w:sz w:val="28"/>
          <w:szCs w:val="28"/>
        </w:rPr>
      </w:pPr>
    </w:p>
    <w:p w14:paraId="7B45AEE1"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br w:type="page"/>
      </w:r>
    </w:p>
    <w:p w14:paraId="29E025A9" w14:textId="51B69DAC" w:rsidR="00552489" w:rsidRDefault="00897BE7">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554CFB">
        <w:rPr>
          <w:rFonts w:ascii="Calibri" w:eastAsia="Aptos" w:hAnsi="Calibri" w:cs="Calibri"/>
          <w:kern w:val="2"/>
          <w:sz w:val="32"/>
          <w:szCs w:val="32"/>
          <w:u w:color="000000"/>
        </w:rPr>
        <w:fldChar w:fldCharType="begin"/>
      </w:r>
      <w:r w:rsidRPr="00554CFB">
        <w:rPr>
          <w:rFonts w:ascii="Calibri" w:hAnsi="Calibri" w:cs="Calibri"/>
          <w:sz w:val="32"/>
          <w:szCs w:val="32"/>
        </w:rPr>
        <w:instrText xml:space="preserve"> TOC \o 1-1 </w:instrText>
      </w:r>
      <w:r w:rsidRPr="00554CFB">
        <w:rPr>
          <w:rFonts w:ascii="Calibri" w:eastAsia="Aptos" w:hAnsi="Calibri" w:cs="Calibri"/>
          <w:kern w:val="2"/>
          <w:sz w:val="32"/>
          <w:szCs w:val="32"/>
          <w:u w:color="000000"/>
        </w:rPr>
        <w:fldChar w:fldCharType="separate"/>
      </w:r>
      <w:r w:rsidR="00552489" w:rsidRPr="008F0753">
        <w:rPr>
          <w:rFonts w:ascii="Calibri" w:hAnsi="Calibri" w:cs="Calibri"/>
          <w:noProof/>
          <w:color w:val="FFFFFF" w:themeColor="background1"/>
        </w:rPr>
        <w:t>1. Title Page</w:t>
      </w:r>
      <w:r w:rsidR="00552489">
        <w:rPr>
          <w:noProof/>
        </w:rPr>
        <w:tab/>
      </w:r>
      <w:r w:rsidR="00552489">
        <w:rPr>
          <w:noProof/>
        </w:rPr>
        <w:fldChar w:fldCharType="begin"/>
      </w:r>
      <w:r w:rsidR="00552489">
        <w:rPr>
          <w:noProof/>
        </w:rPr>
        <w:instrText xml:space="preserve"> PAGEREF _Toc200829611 \h </w:instrText>
      </w:r>
      <w:r w:rsidR="00552489">
        <w:rPr>
          <w:noProof/>
        </w:rPr>
      </w:r>
      <w:r w:rsidR="00552489">
        <w:rPr>
          <w:noProof/>
        </w:rPr>
        <w:fldChar w:fldCharType="separate"/>
      </w:r>
      <w:r w:rsidR="00552489">
        <w:rPr>
          <w:noProof/>
        </w:rPr>
        <w:t>3</w:t>
      </w:r>
      <w:r w:rsidR="00552489">
        <w:rPr>
          <w:noProof/>
        </w:rPr>
        <w:fldChar w:fldCharType="end"/>
      </w:r>
    </w:p>
    <w:p w14:paraId="171192A0" w14:textId="501D72FB"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2. Abstract</w:t>
      </w:r>
      <w:r>
        <w:rPr>
          <w:noProof/>
        </w:rPr>
        <w:tab/>
      </w:r>
      <w:r>
        <w:rPr>
          <w:noProof/>
        </w:rPr>
        <w:fldChar w:fldCharType="begin"/>
      </w:r>
      <w:r>
        <w:rPr>
          <w:noProof/>
        </w:rPr>
        <w:instrText xml:space="preserve"> PAGEREF _Toc200829612 \h </w:instrText>
      </w:r>
      <w:r>
        <w:rPr>
          <w:noProof/>
        </w:rPr>
      </w:r>
      <w:r>
        <w:rPr>
          <w:noProof/>
        </w:rPr>
        <w:fldChar w:fldCharType="separate"/>
      </w:r>
      <w:r>
        <w:rPr>
          <w:noProof/>
        </w:rPr>
        <w:t>4</w:t>
      </w:r>
      <w:r>
        <w:rPr>
          <w:noProof/>
        </w:rPr>
        <w:fldChar w:fldCharType="end"/>
      </w:r>
    </w:p>
    <w:p w14:paraId="1832B505" w14:textId="2CD3EF2A"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3. Introduction</w:t>
      </w:r>
      <w:r>
        <w:rPr>
          <w:noProof/>
        </w:rPr>
        <w:tab/>
      </w:r>
      <w:r>
        <w:rPr>
          <w:noProof/>
        </w:rPr>
        <w:fldChar w:fldCharType="begin"/>
      </w:r>
      <w:r>
        <w:rPr>
          <w:noProof/>
        </w:rPr>
        <w:instrText xml:space="preserve"> PAGEREF _Toc200829613 \h </w:instrText>
      </w:r>
      <w:r>
        <w:rPr>
          <w:noProof/>
        </w:rPr>
      </w:r>
      <w:r>
        <w:rPr>
          <w:noProof/>
        </w:rPr>
        <w:fldChar w:fldCharType="separate"/>
      </w:r>
      <w:r>
        <w:rPr>
          <w:noProof/>
        </w:rPr>
        <w:t>6</w:t>
      </w:r>
      <w:r>
        <w:rPr>
          <w:noProof/>
        </w:rPr>
        <w:fldChar w:fldCharType="end"/>
      </w:r>
    </w:p>
    <w:p w14:paraId="6C573514" w14:textId="3F1E19A4"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4. Literature Review</w:t>
      </w:r>
      <w:r>
        <w:rPr>
          <w:noProof/>
        </w:rPr>
        <w:tab/>
      </w:r>
      <w:r>
        <w:rPr>
          <w:noProof/>
        </w:rPr>
        <w:fldChar w:fldCharType="begin"/>
      </w:r>
      <w:r>
        <w:rPr>
          <w:noProof/>
        </w:rPr>
        <w:instrText xml:space="preserve"> PAGEREF _Toc200829614 \h </w:instrText>
      </w:r>
      <w:r>
        <w:rPr>
          <w:noProof/>
        </w:rPr>
      </w:r>
      <w:r>
        <w:rPr>
          <w:noProof/>
        </w:rPr>
        <w:fldChar w:fldCharType="separate"/>
      </w:r>
      <w:r>
        <w:rPr>
          <w:noProof/>
        </w:rPr>
        <w:t>14</w:t>
      </w:r>
      <w:r>
        <w:rPr>
          <w:noProof/>
        </w:rPr>
        <w:fldChar w:fldCharType="end"/>
      </w:r>
    </w:p>
    <w:p w14:paraId="689C218F" w14:textId="71A42F71"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5. Research Methodology</w:t>
      </w:r>
      <w:r>
        <w:rPr>
          <w:noProof/>
        </w:rPr>
        <w:tab/>
      </w:r>
      <w:r>
        <w:rPr>
          <w:noProof/>
        </w:rPr>
        <w:fldChar w:fldCharType="begin"/>
      </w:r>
      <w:r>
        <w:rPr>
          <w:noProof/>
        </w:rPr>
        <w:instrText xml:space="preserve"> PAGEREF _Toc200829615 \h </w:instrText>
      </w:r>
      <w:r>
        <w:rPr>
          <w:noProof/>
        </w:rPr>
      </w:r>
      <w:r>
        <w:rPr>
          <w:noProof/>
        </w:rPr>
        <w:fldChar w:fldCharType="separate"/>
      </w:r>
      <w:r>
        <w:rPr>
          <w:noProof/>
        </w:rPr>
        <w:t>32</w:t>
      </w:r>
      <w:r>
        <w:rPr>
          <w:noProof/>
        </w:rPr>
        <w:fldChar w:fldCharType="end"/>
      </w:r>
    </w:p>
    <w:p w14:paraId="48C05293" w14:textId="643540FA"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6. Findings &amp; Discussion</w:t>
      </w:r>
      <w:r>
        <w:rPr>
          <w:noProof/>
        </w:rPr>
        <w:tab/>
      </w:r>
      <w:r>
        <w:rPr>
          <w:noProof/>
        </w:rPr>
        <w:fldChar w:fldCharType="begin"/>
      </w:r>
      <w:r>
        <w:rPr>
          <w:noProof/>
        </w:rPr>
        <w:instrText xml:space="preserve"> PAGEREF _Toc200829616 \h </w:instrText>
      </w:r>
      <w:r>
        <w:rPr>
          <w:noProof/>
        </w:rPr>
      </w:r>
      <w:r>
        <w:rPr>
          <w:noProof/>
        </w:rPr>
        <w:fldChar w:fldCharType="separate"/>
      </w:r>
      <w:r>
        <w:rPr>
          <w:noProof/>
        </w:rPr>
        <w:t>44</w:t>
      </w:r>
      <w:r>
        <w:rPr>
          <w:noProof/>
        </w:rPr>
        <w:fldChar w:fldCharType="end"/>
      </w:r>
    </w:p>
    <w:p w14:paraId="152CB343" w14:textId="355632CC"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7. Conclusion &amp; Recommendations</w:t>
      </w:r>
      <w:r>
        <w:rPr>
          <w:noProof/>
        </w:rPr>
        <w:tab/>
      </w:r>
      <w:r>
        <w:rPr>
          <w:noProof/>
        </w:rPr>
        <w:fldChar w:fldCharType="begin"/>
      </w:r>
      <w:r>
        <w:rPr>
          <w:noProof/>
        </w:rPr>
        <w:instrText xml:space="preserve"> PAGEREF _Toc200829617 \h </w:instrText>
      </w:r>
      <w:r>
        <w:rPr>
          <w:noProof/>
        </w:rPr>
      </w:r>
      <w:r>
        <w:rPr>
          <w:noProof/>
        </w:rPr>
        <w:fldChar w:fldCharType="separate"/>
      </w:r>
      <w:r>
        <w:rPr>
          <w:noProof/>
        </w:rPr>
        <w:t>70</w:t>
      </w:r>
      <w:r>
        <w:rPr>
          <w:noProof/>
        </w:rPr>
        <w:fldChar w:fldCharType="end"/>
      </w:r>
    </w:p>
    <w:p w14:paraId="6EE5CD5B" w14:textId="3AB01CA2"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8. References</w:t>
      </w:r>
      <w:r>
        <w:rPr>
          <w:noProof/>
        </w:rPr>
        <w:tab/>
      </w:r>
      <w:r>
        <w:rPr>
          <w:noProof/>
        </w:rPr>
        <w:fldChar w:fldCharType="begin"/>
      </w:r>
      <w:r>
        <w:rPr>
          <w:noProof/>
        </w:rPr>
        <w:instrText xml:space="preserve"> PAGEREF _Toc200829618 \h </w:instrText>
      </w:r>
      <w:r>
        <w:rPr>
          <w:noProof/>
        </w:rPr>
      </w:r>
      <w:r>
        <w:rPr>
          <w:noProof/>
        </w:rPr>
        <w:fldChar w:fldCharType="separate"/>
      </w:r>
      <w:r>
        <w:rPr>
          <w:noProof/>
        </w:rPr>
        <w:t>76</w:t>
      </w:r>
      <w:r>
        <w:rPr>
          <w:noProof/>
        </w:rPr>
        <w:fldChar w:fldCharType="end"/>
      </w:r>
    </w:p>
    <w:p w14:paraId="010408DC" w14:textId="79193FAA"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9. Appendix A: 51 Original Coding terms</w:t>
      </w:r>
      <w:r>
        <w:rPr>
          <w:noProof/>
        </w:rPr>
        <w:tab/>
      </w:r>
      <w:r>
        <w:rPr>
          <w:noProof/>
        </w:rPr>
        <w:fldChar w:fldCharType="begin"/>
      </w:r>
      <w:r>
        <w:rPr>
          <w:noProof/>
        </w:rPr>
        <w:instrText xml:space="preserve"> PAGEREF _Toc200829619 \h </w:instrText>
      </w:r>
      <w:r>
        <w:rPr>
          <w:noProof/>
        </w:rPr>
      </w:r>
      <w:r>
        <w:rPr>
          <w:noProof/>
        </w:rPr>
        <w:fldChar w:fldCharType="separate"/>
      </w:r>
      <w:r>
        <w:rPr>
          <w:noProof/>
        </w:rPr>
        <w:t>87</w:t>
      </w:r>
      <w:r>
        <w:rPr>
          <w:noProof/>
        </w:rPr>
        <w:fldChar w:fldCharType="end"/>
      </w:r>
    </w:p>
    <w:p w14:paraId="12D48983" w14:textId="682C32E4"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Appendix B : Blank Participant consent form</w:t>
      </w:r>
      <w:r>
        <w:rPr>
          <w:noProof/>
        </w:rPr>
        <w:tab/>
      </w:r>
      <w:r>
        <w:rPr>
          <w:noProof/>
        </w:rPr>
        <w:fldChar w:fldCharType="begin"/>
      </w:r>
      <w:r>
        <w:rPr>
          <w:noProof/>
        </w:rPr>
        <w:instrText xml:space="preserve"> PAGEREF _Toc200829620 \h </w:instrText>
      </w:r>
      <w:r>
        <w:rPr>
          <w:noProof/>
        </w:rPr>
      </w:r>
      <w:r>
        <w:rPr>
          <w:noProof/>
        </w:rPr>
        <w:fldChar w:fldCharType="separate"/>
      </w:r>
      <w:r>
        <w:rPr>
          <w:noProof/>
        </w:rPr>
        <w:t>91</w:t>
      </w:r>
      <w:r>
        <w:rPr>
          <w:noProof/>
        </w:rPr>
        <w:fldChar w:fldCharType="end"/>
      </w:r>
    </w:p>
    <w:p w14:paraId="7EAC12CC" w14:textId="30B4F92E"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Appendix C : Player semi-structured interview questions</w:t>
      </w:r>
      <w:r>
        <w:rPr>
          <w:noProof/>
        </w:rPr>
        <w:tab/>
      </w:r>
      <w:r>
        <w:rPr>
          <w:noProof/>
        </w:rPr>
        <w:fldChar w:fldCharType="begin"/>
      </w:r>
      <w:r>
        <w:rPr>
          <w:noProof/>
        </w:rPr>
        <w:instrText xml:space="preserve"> PAGEREF _Toc200829621 \h </w:instrText>
      </w:r>
      <w:r>
        <w:rPr>
          <w:noProof/>
        </w:rPr>
      </w:r>
      <w:r>
        <w:rPr>
          <w:noProof/>
        </w:rPr>
        <w:fldChar w:fldCharType="separate"/>
      </w:r>
      <w:r>
        <w:rPr>
          <w:noProof/>
        </w:rPr>
        <w:t>94</w:t>
      </w:r>
      <w:r>
        <w:rPr>
          <w:noProof/>
        </w:rPr>
        <w:fldChar w:fldCharType="end"/>
      </w:r>
    </w:p>
    <w:p w14:paraId="2A5A07E5" w14:textId="7F913ADA"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Appendix D : CEO Semi-structured interview questions</w:t>
      </w:r>
      <w:r>
        <w:rPr>
          <w:noProof/>
        </w:rPr>
        <w:tab/>
      </w:r>
      <w:r>
        <w:rPr>
          <w:noProof/>
        </w:rPr>
        <w:fldChar w:fldCharType="begin"/>
      </w:r>
      <w:r>
        <w:rPr>
          <w:noProof/>
        </w:rPr>
        <w:instrText xml:space="preserve"> PAGEREF _Toc200829622 \h </w:instrText>
      </w:r>
      <w:r>
        <w:rPr>
          <w:noProof/>
        </w:rPr>
      </w:r>
      <w:r>
        <w:rPr>
          <w:noProof/>
        </w:rPr>
        <w:fldChar w:fldCharType="separate"/>
      </w:r>
      <w:r>
        <w:rPr>
          <w:noProof/>
        </w:rPr>
        <w:t>96</w:t>
      </w:r>
      <w:r>
        <w:rPr>
          <w:noProof/>
        </w:rPr>
        <w:fldChar w:fldCharType="end"/>
      </w:r>
    </w:p>
    <w:p w14:paraId="5AEDADF0" w14:textId="6910423F"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Appendix D : NVivo Output</w:t>
      </w:r>
      <w:r>
        <w:rPr>
          <w:noProof/>
        </w:rPr>
        <w:tab/>
      </w:r>
      <w:r>
        <w:rPr>
          <w:noProof/>
        </w:rPr>
        <w:fldChar w:fldCharType="begin"/>
      </w:r>
      <w:r>
        <w:rPr>
          <w:noProof/>
        </w:rPr>
        <w:instrText xml:space="preserve"> PAGEREF _Toc200829623 \h </w:instrText>
      </w:r>
      <w:r>
        <w:rPr>
          <w:noProof/>
        </w:rPr>
      </w:r>
      <w:r>
        <w:rPr>
          <w:noProof/>
        </w:rPr>
        <w:fldChar w:fldCharType="separate"/>
      </w:r>
      <w:r>
        <w:rPr>
          <w:noProof/>
        </w:rPr>
        <w:t>99</w:t>
      </w:r>
      <w:r>
        <w:rPr>
          <w:noProof/>
        </w:rPr>
        <w:fldChar w:fldCharType="end"/>
      </w:r>
    </w:p>
    <w:p w14:paraId="6B36B08B" w14:textId="02CBD662" w:rsidR="00552489" w:rsidRDefault="00552489">
      <w:pPr>
        <w:pStyle w:val="TOC1"/>
        <w:rPr>
          <w:rFonts w:asciiTheme="minorHAnsi" w:eastAsiaTheme="minorEastAsia" w:hAnsiTheme="minorHAnsi" w:cstheme="minorBidi"/>
          <w:noProof/>
          <w:color w:val="auto"/>
          <w:kern w:val="2"/>
          <w:sz w:val="24"/>
          <w:szCs w:val="24"/>
          <w:bdr w:val="none" w:sz="0" w:space="0" w:color="auto"/>
          <w14:textOutline w14:w="0" w14:cap="rnd" w14:cmpd="sng" w14:algn="ctr">
            <w14:noFill/>
            <w14:prstDash w14:val="solid"/>
            <w14:bevel/>
          </w14:textOutline>
          <w14:ligatures w14:val="standardContextual"/>
        </w:rPr>
      </w:pPr>
      <w:r w:rsidRPr="008F0753">
        <w:rPr>
          <w:rFonts w:ascii="Calibri" w:hAnsi="Calibri" w:cs="Calibri"/>
          <w:noProof/>
        </w:rPr>
        <w:t>Appendix E: Game/Participant Metadata</w:t>
      </w:r>
      <w:r>
        <w:rPr>
          <w:noProof/>
        </w:rPr>
        <w:tab/>
      </w:r>
      <w:r>
        <w:rPr>
          <w:noProof/>
        </w:rPr>
        <w:fldChar w:fldCharType="begin"/>
      </w:r>
      <w:r>
        <w:rPr>
          <w:noProof/>
        </w:rPr>
        <w:instrText xml:space="preserve"> PAGEREF _Toc200829624 \h </w:instrText>
      </w:r>
      <w:r>
        <w:rPr>
          <w:noProof/>
        </w:rPr>
      </w:r>
      <w:r>
        <w:rPr>
          <w:noProof/>
        </w:rPr>
        <w:fldChar w:fldCharType="separate"/>
      </w:r>
      <w:r>
        <w:rPr>
          <w:noProof/>
        </w:rPr>
        <w:t>100</w:t>
      </w:r>
      <w:r>
        <w:rPr>
          <w:noProof/>
        </w:rPr>
        <w:fldChar w:fldCharType="end"/>
      </w:r>
    </w:p>
    <w:p w14:paraId="71C6FD3F" w14:textId="2C1FB4F7" w:rsidR="00B0326C" w:rsidRPr="00554CFB" w:rsidRDefault="00897BE7" w:rsidP="001F4E5B">
      <w:pPr>
        <w:spacing w:line="360" w:lineRule="auto"/>
        <w:jc w:val="both"/>
        <w:rPr>
          <w:rFonts w:ascii="Calibri" w:hAnsi="Calibri" w:cs="Calibri"/>
          <w:sz w:val="28"/>
          <w:szCs w:val="28"/>
        </w:rPr>
      </w:pPr>
      <w:r w:rsidRPr="00554CFB">
        <w:rPr>
          <w:rFonts w:ascii="Calibri" w:hAnsi="Calibri" w:cs="Calibri"/>
          <w:sz w:val="28"/>
          <w:szCs w:val="28"/>
        </w:rPr>
        <w:fldChar w:fldCharType="end"/>
      </w:r>
      <w:r w:rsidRPr="00554CFB">
        <w:rPr>
          <w:rFonts w:ascii="Calibri" w:hAnsi="Calibri" w:cs="Calibri"/>
          <w:sz w:val="28"/>
          <w:szCs w:val="28"/>
        </w:rPr>
        <w:br w:type="page"/>
      </w:r>
    </w:p>
    <w:p w14:paraId="07360EEB" w14:textId="27052026" w:rsidR="00B0326C" w:rsidRPr="00A110FC" w:rsidRDefault="00897BE7" w:rsidP="001F4E5B">
      <w:pPr>
        <w:pStyle w:val="Heading"/>
        <w:spacing w:line="360" w:lineRule="auto"/>
        <w:rPr>
          <w:rFonts w:ascii="Calibri" w:hAnsi="Calibri" w:cs="Calibri"/>
          <w:color w:val="FFFFFF" w:themeColor="background1"/>
          <w:sz w:val="44"/>
          <w:szCs w:val="44"/>
        </w:rPr>
      </w:pPr>
      <w:bookmarkStart w:id="0" w:name="_Toc200829611"/>
      <w:r w:rsidRPr="00A110FC">
        <w:rPr>
          <w:rFonts w:ascii="Calibri" w:hAnsi="Calibri" w:cs="Calibri"/>
          <w:color w:val="FFFFFF" w:themeColor="background1"/>
          <w:sz w:val="44"/>
          <w:szCs w:val="44"/>
        </w:rPr>
        <w:t>1. Title Page</w:t>
      </w:r>
      <w:bookmarkEnd w:id="0"/>
    </w:p>
    <w:p w14:paraId="0C5C835B" w14:textId="6AF22346" w:rsidR="00A964E0" w:rsidRDefault="00A964E0" w:rsidP="001F4E5B">
      <w:pPr>
        <w:pStyle w:val="Body"/>
        <w:spacing w:line="360" w:lineRule="auto"/>
        <w:jc w:val="both"/>
        <w:rPr>
          <w:rFonts w:ascii="Calibri" w:hAnsi="Calibri" w:cs="Calibri"/>
          <w:sz w:val="28"/>
          <w:szCs w:val="28"/>
        </w:rPr>
      </w:pPr>
      <w:r w:rsidRPr="00A964E0">
        <w:rPr>
          <w:rFonts w:ascii="Calibri" w:hAnsi="Calibri" w:cs="Calibri"/>
          <w:sz w:val="28"/>
          <w:szCs w:val="28"/>
        </w:rPr>
        <w:t>From Players to Leaders: Exploring Leadership Development Through Esports Participation in young adults aged 16 – 25 years</w:t>
      </w:r>
    </w:p>
    <w:p w14:paraId="74BFC70B" w14:textId="77777777" w:rsidR="00A110FC" w:rsidRPr="00554CFB" w:rsidRDefault="00A110FC" w:rsidP="001F4E5B">
      <w:pPr>
        <w:pStyle w:val="Body"/>
        <w:spacing w:line="360" w:lineRule="auto"/>
        <w:jc w:val="both"/>
        <w:rPr>
          <w:rFonts w:ascii="Calibri" w:hAnsi="Calibri" w:cs="Calibri"/>
          <w:sz w:val="28"/>
          <w:szCs w:val="28"/>
        </w:rPr>
      </w:pPr>
    </w:p>
    <w:p w14:paraId="1AEC2B6F" w14:textId="5E9B9245"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Programme: Doctorate in Education (EdD)</w:t>
      </w:r>
    </w:p>
    <w:p w14:paraId="714B110C"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Module: ECDE7013 – Exploring Contemporary Issues in Education 2</w:t>
      </w:r>
    </w:p>
    <w:p w14:paraId="6F1BB91B" w14:textId="77777777" w:rsidR="00015257" w:rsidRDefault="00015257" w:rsidP="001F4E5B">
      <w:pPr>
        <w:pStyle w:val="Body"/>
        <w:spacing w:line="360" w:lineRule="auto"/>
        <w:jc w:val="both"/>
        <w:rPr>
          <w:rFonts w:ascii="Calibri" w:hAnsi="Calibri" w:cs="Calibri"/>
          <w:sz w:val="28"/>
          <w:szCs w:val="28"/>
        </w:rPr>
      </w:pPr>
    </w:p>
    <w:p w14:paraId="0E959D8A" w14:textId="77777777" w:rsidR="00DE7173" w:rsidRDefault="00DE7173" w:rsidP="001F4E5B">
      <w:pPr>
        <w:pStyle w:val="Body"/>
        <w:spacing w:line="360" w:lineRule="auto"/>
        <w:jc w:val="both"/>
        <w:rPr>
          <w:rFonts w:ascii="Calibri" w:hAnsi="Calibri" w:cs="Calibri"/>
          <w:sz w:val="28"/>
          <w:szCs w:val="28"/>
        </w:rPr>
      </w:pPr>
    </w:p>
    <w:p w14:paraId="755F3C1A" w14:textId="77777777" w:rsidR="00DE7173" w:rsidRDefault="00DE7173" w:rsidP="001F4E5B">
      <w:pPr>
        <w:pStyle w:val="Body"/>
        <w:spacing w:line="360" w:lineRule="auto"/>
        <w:jc w:val="both"/>
        <w:rPr>
          <w:rFonts w:ascii="Calibri" w:hAnsi="Calibri" w:cs="Calibri"/>
          <w:sz w:val="28"/>
          <w:szCs w:val="28"/>
        </w:rPr>
      </w:pPr>
    </w:p>
    <w:p w14:paraId="2A17648F" w14:textId="77777777" w:rsidR="00DE7173" w:rsidRDefault="00DE7173" w:rsidP="001F4E5B">
      <w:pPr>
        <w:pStyle w:val="Body"/>
        <w:spacing w:line="360" w:lineRule="auto"/>
        <w:jc w:val="both"/>
        <w:rPr>
          <w:rFonts w:ascii="Calibri" w:hAnsi="Calibri" w:cs="Calibri"/>
          <w:sz w:val="28"/>
          <w:szCs w:val="28"/>
        </w:rPr>
      </w:pPr>
    </w:p>
    <w:p w14:paraId="7674F2ED" w14:textId="77777777" w:rsidR="00DE7173" w:rsidRDefault="00DE7173" w:rsidP="001F4E5B">
      <w:pPr>
        <w:pStyle w:val="Body"/>
        <w:spacing w:line="360" w:lineRule="auto"/>
        <w:jc w:val="both"/>
        <w:rPr>
          <w:rFonts w:ascii="Calibri" w:hAnsi="Calibri" w:cs="Calibri"/>
          <w:sz w:val="28"/>
          <w:szCs w:val="28"/>
        </w:rPr>
      </w:pPr>
    </w:p>
    <w:p w14:paraId="17506030" w14:textId="77777777" w:rsidR="00DE7173" w:rsidRDefault="00DE7173" w:rsidP="001F4E5B">
      <w:pPr>
        <w:pStyle w:val="Body"/>
        <w:spacing w:line="360" w:lineRule="auto"/>
        <w:jc w:val="both"/>
        <w:rPr>
          <w:rFonts w:ascii="Calibri" w:hAnsi="Calibri" w:cs="Calibri"/>
          <w:sz w:val="28"/>
          <w:szCs w:val="28"/>
        </w:rPr>
      </w:pPr>
    </w:p>
    <w:p w14:paraId="5D8BC162" w14:textId="77777777" w:rsidR="00015257" w:rsidRDefault="00015257" w:rsidP="001F4E5B">
      <w:pPr>
        <w:pStyle w:val="Body"/>
        <w:spacing w:line="360" w:lineRule="auto"/>
        <w:jc w:val="both"/>
        <w:rPr>
          <w:rFonts w:ascii="Calibri" w:hAnsi="Calibri" w:cs="Calibri"/>
          <w:sz w:val="28"/>
          <w:szCs w:val="28"/>
        </w:rPr>
      </w:pPr>
      <w:r>
        <w:rPr>
          <w:rFonts w:ascii="Calibri" w:hAnsi="Calibri" w:cs="Calibri"/>
          <w:sz w:val="28"/>
          <w:szCs w:val="28"/>
        </w:rPr>
        <w:t>Chris Manley (0251465)</w:t>
      </w:r>
    </w:p>
    <w:p w14:paraId="4FE3499C" w14:textId="77777777" w:rsidR="00015257" w:rsidRDefault="00015257" w:rsidP="001F4E5B">
      <w:pPr>
        <w:pStyle w:val="Body"/>
        <w:spacing w:line="360" w:lineRule="auto"/>
        <w:jc w:val="both"/>
        <w:rPr>
          <w:rFonts w:ascii="Calibri" w:hAnsi="Calibri" w:cs="Calibri"/>
          <w:sz w:val="28"/>
          <w:szCs w:val="28"/>
        </w:rPr>
      </w:pPr>
    </w:p>
    <w:p w14:paraId="717A617D" w14:textId="77777777" w:rsidR="00015257" w:rsidRDefault="00015257" w:rsidP="001F4E5B">
      <w:pPr>
        <w:pStyle w:val="Body"/>
        <w:spacing w:line="360" w:lineRule="auto"/>
        <w:jc w:val="both"/>
        <w:rPr>
          <w:rFonts w:ascii="Calibri" w:hAnsi="Calibri" w:cs="Calibri"/>
          <w:sz w:val="28"/>
          <w:szCs w:val="28"/>
        </w:rPr>
      </w:pPr>
    </w:p>
    <w:p w14:paraId="7B40664D" w14:textId="77777777" w:rsidR="00015257" w:rsidRDefault="00015257" w:rsidP="001F4E5B">
      <w:pPr>
        <w:pStyle w:val="Body"/>
        <w:spacing w:line="360" w:lineRule="auto"/>
        <w:jc w:val="both"/>
        <w:rPr>
          <w:rFonts w:ascii="Calibri" w:hAnsi="Calibri" w:cs="Calibri"/>
          <w:sz w:val="28"/>
          <w:szCs w:val="28"/>
        </w:rPr>
      </w:pPr>
    </w:p>
    <w:p w14:paraId="60AC085E" w14:textId="77777777" w:rsidR="00DE7173" w:rsidRDefault="00DE7173" w:rsidP="001F4E5B">
      <w:pPr>
        <w:pStyle w:val="Body"/>
        <w:spacing w:line="360" w:lineRule="auto"/>
        <w:jc w:val="both"/>
        <w:rPr>
          <w:rFonts w:ascii="Calibri" w:hAnsi="Calibri" w:cs="Calibri"/>
          <w:sz w:val="28"/>
          <w:szCs w:val="28"/>
        </w:rPr>
      </w:pPr>
    </w:p>
    <w:p w14:paraId="589A469A" w14:textId="77777777" w:rsidR="00DE7173" w:rsidRDefault="00DE7173" w:rsidP="001F4E5B">
      <w:pPr>
        <w:pStyle w:val="Body"/>
        <w:spacing w:line="360" w:lineRule="auto"/>
        <w:jc w:val="both"/>
        <w:rPr>
          <w:rFonts w:ascii="Calibri" w:hAnsi="Calibri" w:cs="Calibri"/>
          <w:sz w:val="28"/>
          <w:szCs w:val="28"/>
        </w:rPr>
      </w:pPr>
    </w:p>
    <w:p w14:paraId="695D92A1" w14:textId="77777777" w:rsidR="00DE7173" w:rsidRDefault="00DE7173" w:rsidP="001F4E5B">
      <w:pPr>
        <w:pStyle w:val="Body"/>
        <w:spacing w:line="360" w:lineRule="auto"/>
        <w:jc w:val="both"/>
        <w:rPr>
          <w:rFonts w:ascii="Calibri" w:hAnsi="Calibri" w:cs="Calibri"/>
          <w:sz w:val="28"/>
          <w:szCs w:val="28"/>
        </w:rPr>
      </w:pPr>
    </w:p>
    <w:p w14:paraId="15329AA0" w14:textId="77777777" w:rsidR="00DE7173" w:rsidRDefault="00DE7173" w:rsidP="001F4E5B">
      <w:pPr>
        <w:pStyle w:val="Body"/>
        <w:spacing w:line="360" w:lineRule="auto"/>
        <w:jc w:val="both"/>
        <w:rPr>
          <w:rFonts w:ascii="Calibri" w:hAnsi="Calibri" w:cs="Calibri"/>
          <w:sz w:val="28"/>
          <w:szCs w:val="28"/>
        </w:rPr>
      </w:pPr>
    </w:p>
    <w:p w14:paraId="30483910" w14:textId="4249BD2F" w:rsidR="00B0326C" w:rsidRPr="00554CFB" w:rsidRDefault="00A110FC" w:rsidP="001F4E5B">
      <w:pPr>
        <w:pStyle w:val="Body"/>
        <w:spacing w:line="360" w:lineRule="auto"/>
        <w:jc w:val="both"/>
        <w:rPr>
          <w:rFonts w:ascii="Calibri" w:hAnsi="Calibri" w:cs="Calibri"/>
          <w:sz w:val="28"/>
          <w:szCs w:val="28"/>
        </w:rPr>
      </w:pPr>
      <w:r w:rsidRPr="00A110FC">
        <w:rPr>
          <w:rFonts w:ascii="Calibri" w:hAnsi="Calibri" w:cs="Calibri"/>
          <w:sz w:val="28"/>
          <w:szCs w:val="28"/>
        </w:rPr>
        <w:t>Word count 1</w:t>
      </w:r>
      <w:r w:rsidR="00552489">
        <w:rPr>
          <w:rFonts w:ascii="Calibri" w:hAnsi="Calibri" w:cs="Calibri"/>
          <w:sz w:val="28"/>
          <w:szCs w:val="28"/>
        </w:rPr>
        <w:t>2,950</w:t>
      </w:r>
      <w:r w:rsidR="00897BE7" w:rsidRPr="00554CFB">
        <w:rPr>
          <w:rFonts w:ascii="Calibri" w:hAnsi="Calibri" w:cs="Calibri"/>
          <w:sz w:val="28"/>
          <w:szCs w:val="28"/>
        </w:rPr>
        <w:br w:type="page"/>
      </w:r>
    </w:p>
    <w:p w14:paraId="5DC1FAB8" w14:textId="61BAAE37" w:rsidR="00B0326C" w:rsidRPr="00554CFB" w:rsidRDefault="00897BE7" w:rsidP="001F4E5B">
      <w:pPr>
        <w:pStyle w:val="Heading"/>
        <w:spacing w:line="360" w:lineRule="auto"/>
        <w:rPr>
          <w:rFonts w:ascii="Calibri" w:hAnsi="Calibri" w:cs="Calibri"/>
          <w:sz w:val="44"/>
          <w:szCs w:val="44"/>
        </w:rPr>
      </w:pPr>
      <w:bookmarkStart w:id="1" w:name="_Toc200829612"/>
      <w:r w:rsidRPr="00554CFB">
        <w:rPr>
          <w:rFonts w:ascii="Calibri" w:hAnsi="Calibri" w:cs="Calibri"/>
          <w:sz w:val="44"/>
          <w:szCs w:val="44"/>
        </w:rPr>
        <w:t>2. Abstract</w:t>
      </w:r>
      <w:bookmarkEnd w:id="1"/>
    </w:p>
    <w:p w14:paraId="09AF5E79" w14:textId="21B2E8B6" w:rsidR="009934DD" w:rsidRPr="00554CFB" w:rsidRDefault="009934D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This study investigates how participation in </w:t>
      </w:r>
      <w:r w:rsidR="00E76FA3" w:rsidRPr="00554CFB">
        <w:rPr>
          <w:rFonts w:ascii="Calibri" w:hAnsi="Calibri" w:cs="Calibri"/>
          <w:sz w:val="28"/>
          <w:szCs w:val="28"/>
        </w:rPr>
        <w:t xml:space="preserve">Esports </w:t>
      </w:r>
      <w:r w:rsidR="00F90ABC">
        <w:rPr>
          <w:rFonts w:ascii="Calibri" w:hAnsi="Calibri" w:cs="Calibri"/>
          <w:sz w:val="28"/>
          <w:szCs w:val="28"/>
        </w:rPr>
        <w:t>fosters</w:t>
      </w:r>
      <w:r w:rsidR="00F90ABC" w:rsidRPr="00554CFB">
        <w:rPr>
          <w:rFonts w:ascii="Calibri" w:hAnsi="Calibri" w:cs="Calibri"/>
          <w:sz w:val="28"/>
          <w:szCs w:val="28"/>
        </w:rPr>
        <w:t xml:space="preserve"> or</w:t>
      </w:r>
      <w:r w:rsidR="00E76FA3" w:rsidRPr="00554CFB">
        <w:rPr>
          <w:rFonts w:ascii="Calibri" w:hAnsi="Calibri" w:cs="Calibri"/>
          <w:sz w:val="28"/>
          <w:szCs w:val="28"/>
        </w:rPr>
        <w:t xml:space="preserve"> facilitates </w:t>
      </w:r>
      <w:r w:rsidRPr="00554CFB">
        <w:rPr>
          <w:rFonts w:ascii="Calibri" w:hAnsi="Calibri" w:cs="Calibri"/>
          <w:sz w:val="28"/>
          <w:szCs w:val="28"/>
        </w:rPr>
        <w:t>leadership development among young adults aged 16–25</w:t>
      </w:r>
      <w:r w:rsidR="00A629D6">
        <w:rPr>
          <w:rFonts w:ascii="Calibri" w:hAnsi="Calibri" w:cs="Calibri"/>
          <w:sz w:val="28"/>
          <w:szCs w:val="28"/>
        </w:rPr>
        <w:t>, with a</w:t>
      </w:r>
      <w:r w:rsidR="00F74399">
        <w:rPr>
          <w:rFonts w:ascii="Calibri" w:hAnsi="Calibri" w:cs="Calibri"/>
          <w:sz w:val="28"/>
          <w:szCs w:val="28"/>
        </w:rPr>
        <w:t xml:space="preserve">n </w:t>
      </w:r>
      <w:r w:rsidR="00A629D6">
        <w:rPr>
          <w:rFonts w:ascii="Calibri" w:hAnsi="Calibri" w:cs="Calibri"/>
          <w:sz w:val="28"/>
          <w:szCs w:val="28"/>
        </w:rPr>
        <w:t>aim t</w:t>
      </w:r>
      <w:r w:rsidR="00C91D32">
        <w:rPr>
          <w:rFonts w:ascii="Calibri" w:hAnsi="Calibri" w:cs="Calibri"/>
          <w:sz w:val="28"/>
          <w:szCs w:val="28"/>
        </w:rPr>
        <w:t>o c</w:t>
      </w:r>
      <w:r w:rsidR="00A532E5" w:rsidRPr="00554CFB">
        <w:rPr>
          <w:rFonts w:ascii="Calibri" w:hAnsi="Calibri" w:cs="Calibri"/>
          <w:sz w:val="28"/>
          <w:szCs w:val="28"/>
        </w:rPr>
        <w:t>rea</w:t>
      </w:r>
      <w:r w:rsidR="00EB500A" w:rsidRPr="00554CFB">
        <w:rPr>
          <w:rFonts w:ascii="Calibri" w:hAnsi="Calibri" w:cs="Calibri"/>
          <w:sz w:val="28"/>
          <w:szCs w:val="28"/>
        </w:rPr>
        <w:t>te a new framework based</w:t>
      </w:r>
      <w:r w:rsidRPr="00554CFB">
        <w:rPr>
          <w:rFonts w:ascii="Calibri" w:hAnsi="Calibri" w:cs="Calibri"/>
          <w:sz w:val="28"/>
          <w:szCs w:val="28"/>
        </w:rPr>
        <w:t xml:space="preserve"> on three </w:t>
      </w:r>
      <w:r w:rsidR="00A629D6">
        <w:rPr>
          <w:rFonts w:ascii="Calibri" w:hAnsi="Calibri" w:cs="Calibri"/>
          <w:sz w:val="28"/>
          <w:szCs w:val="28"/>
        </w:rPr>
        <w:t>existing</w:t>
      </w:r>
      <w:r w:rsidR="00286D25">
        <w:rPr>
          <w:rFonts w:ascii="Calibri" w:hAnsi="Calibri" w:cs="Calibri"/>
          <w:sz w:val="28"/>
          <w:szCs w:val="28"/>
        </w:rPr>
        <w:t xml:space="preserve"> </w:t>
      </w:r>
      <w:r w:rsidRPr="00554CFB">
        <w:rPr>
          <w:rFonts w:ascii="Calibri" w:hAnsi="Calibri" w:cs="Calibri"/>
          <w:sz w:val="28"/>
          <w:szCs w:val="28"/>
        </w:rPr>
        <w:t>leadership frameworks</w:t>
      </w:r>
      <w:r w:rsidR="00B334E9" w:rsidRPr="00554CFB">
        <w:rPr>
          <w:rFonts w:ascii="Calibri" w:hAnsi="Calibri" w:cs="Calibri"/>
          <w:sz w:val="28"/>
          <w:szCs w:val="28"/>
        </w:rPr>
        <w:t xml:space="preserve"> (</w:t>
      </w:r>
      <w:r w:rsidRPr="00554CFB">
        <w:rPr>
          <w:rFonts w:ascii="Calibri" w:hAnsi="Calibri" w:cs="Calibri"/>
          <w:sz w:val="28"/>
          <w:szCs w:val="28"/>
        </w:rPr>
        <w:t>the Social Change Model (SCM), Kouzes and Posner’s Five Practices of Exemplary Leadership, and Constructivis</w:t>
      </w:r>
      <w:r w:rsidR="00B334E9" w:rsidRPr="00554CFB">
        <w:rPr>
          <w:rFonts w:ascii="Calibri" w:hAnsi="Calibri" w:cs="Calibri"/>
          <w:sz w:val="28"/>
          <w:szCs w:val="28"/>
        </w:rPr>
        <w:t xml:space="preserve">m. </w:t>
      </w:r>
    </w:p>
    <w:p w14:paraId="3EE8B8C8" w14:textId="2CDE7407" w:rsidR="009934DD" w:rsidRPr="00554CFB" w:rsidRDefault="009934D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Data was gathered </w:t>
      </w:r>
      <w:r w:rsidR="00881EE0" w:rsidRPr="00554CFB">
        <w:rPr>
          <w:rFonts w:ascii="Calibri" w:hAnsi="Calibri" w:cs="Calibri"/>
          <w:sz w:val="28"/>
          <w:szCs w:val="28"/>
        </w:rPr>
        <w:t xml:space="preserve">by transcribing and coding </w:t>
      </w:r>
      <w:r w:rsidRPr="00554CFB">
        <w:rPr>
          <w:rFonts w:ascii="Calibri" w:hAnsi="Calibri" w:cs="Calibri"/>
          <w:sz w:val="28"/>
          <w:szCs w:val="28"/>
        </w:rPr>
        <w:t xml:space="preserve">over 27 hours </w:t>
      </w:r>
      <w:r w:rsidR="00F52935">
        <w:rPr>
          <w:rFonts w:ascii="Calibri" w:hAnsi="Calibri" w:cs="Calibri"/>
          <w:sz w:val="28"/>
          <w:szCs w:val="28"/>
        </w:rPr>
        <w:t>team</w:t>
      </w:r>
      <w:r w:rsidRPr="00554CFB">
        <w:rPr>
          <w:rFonts w:ascii="Calibri" w:hAnsi="Calibri" w:cs="Calibri"/>
          <w:sz w:val="28"/>
          <w:szCs w:val="28"/>
        </w:rPr>
        <w:t xml:space="preserve"> gameplay and </w:t>
      </w:r>
      <w:proofErr w:type="spellStart"/>
      <w:r w:rsidRPr="00554CFB">
        <w:rPr>
          <w:rFonts w:ascii="Calibri" w:hAnsi="Calibri" w:cs="Calibri"/>
          <w:sz w:val="28"/>
          <w:szCs w:val="28"/>
        </w:rPr>
        <w:t>post</w:t>
      </w:r>
      <w:r w:rsidR="00F2329E">
        <w:rPr>
          <w:rFonts w:ascii="Calibri" w:hAnsi="Calibri" w:cs="Calibri"/>
          <w:sz w:val="28"/>
          <w:szCs w:val="28"/>
        </w:rPr>
        <w:t xml:space="preserve"> </w:t>
      </w:r>
      <w:r w:rsidR="00881EE0" w:rsidRPr="00554CFB">
        <w:rPr>
          <w:rFonts w:ascii="Calibri" w:hAnsi="Calibri" w:cs="Calibri"/>
          <w:sz w:val="28"/>
          <w:szCs w:val="28"/>
        </w:rPr>
        <w:t>m</w:t>
      </w:r>
      <w:r w:rsidRPr="00554CFB">
        <w:rPr>
          <w:rFonts w:ascii="Calibri" w:hAnsi="Calibri" w:cs="Calibri"/>
          <w:sz w:val="28"/>
          <w:szCs w:val="28"/>
        </w:rPr>
        <w:t>atch</w:t>
      </w:r>
      <w:proofErr w:type="spellEnd"/>
      <w:r w:rsidRPr="00554CFB">
        <w:rPr>
          <w:rFonts w:ascii="Calibri" w:hAnsi="Calibri" w:cs="Calibri"/>
          <w:sz w:val="28"/>
          <w:szCs w:val="28"/>
        </w:rPr>
        <w:t xml:space="preserve"> interviews involving approximately 60 participants across 6–10 esports </w:t>
      </w:r>
      <w:r w:rsidR="00F52935">
        <w:rPr>
          <w:rFonts w:ascii="Calibri" w:hAnsi="Calibri" w:cs="Calibri"/>
          <w:sz w:val="28"/>
          <w:szCs w:val="28"/>
        </w:rPr>
        <w:t>team</w:t>
      </w:r>
      <w:r w:rsidRPr="00554CFB">
        <w:rPr>
          <w:rFonts w:ascii="Calibri" w:hAnsi="Calibri" w:cs="Calibri"/>
          <w:sz w:val="28"/>
          <w:szCs w:val="28"/>
        </w:rPr>
        <w:t>s</w:t>
      </w:r>
      <w:r w:rsidR="00632740" w:rsidRPr="00554CFB">
        <w:rPr>
          <w:rFonts w:ascii="Calibri" w:hAnsi="Calibri" w:cs="Calibri"/>
          <w:sz w:val="28"/>
          <w:szCs w:val="28"/>
        </w:rPr>
        <w:t xml:space="preserve">. These were obtained by using the Discord </w:t>
      </w:r>
      <w:r w:rsidR="00C405F2" w:rsidRPr="00554CFB">
        <w:rPr>
          <w:rFonts w:ascii="Calibri" w:hAnsi="Calibri" w:cs="Calibri"/>
          <w:sz w:val="28"/>
          <w:szCs w:val="28"/>
        </w:rPr>
        <w:t xml:space="preserve">App and joining the </w:t>
      </w:r>
      <w:r w:rsidRPr="00554CFB">
        <w:rPr>
          <w:rFonts w:ascii="Calibri" w:hAnsi="Calibri" w:cs="Calibri"/>
          <w:sz w:val="28"/>
          <w:szCs w:val="28"/>
        </w:rPr>
        <w:t>Esports Wales</w:t>
      </w:r>
      <w:r w:rsidR="00C405F2" w:rsidRPr="00554CFB">
        <w:rPr>
          <w:rFonts w:ascii="Calibri" w:hAnsi="Calibri" w:cs="Calibri"/>
          <w:sz w:val="28"/>
          <w:szCs w:val="28"/>
        </w:rPr>
        <w:t xml:space="preserve"> group where players were </w:t>
      </w:r>
      <w:r w:rsidR="0012455D" w:rsidRPr="00554CFB">
        <w:rPr>
          <w:rFonts w:ascii="Calibri" w:hAnsi="Calibri" w:cs="Calibri"/>
          <w:sz w:val="28"/>
          <w:szCs w:val="28"/>
        </w:rPr>
        <w:t>keen to be involved</w:t>
      </w:r>
      <w:r w:rsidRPr="00554CFB">
        <w:rPr>
          <w:rFonts w:ascii="Calibri" w:hAnsi="Calibri" w:cs="Calibri"/>
          <w:sz w:val="28"/>
          <w:szCs w:val="28"/>
        </w:rPr>
        <w:t xml:space="preserve">. The transcriptions were </w:t>
      </w:r>
      <w:r w:rsidR="0012455D" w:rsidRPr="00554CFB">
        <w:rPr>
          <w:rFonts w:ascii="Calibri" w:hAnsi="Calibri" w:cs="Calibri"/>
          <w:sz w:val="28"/>
          <w:szCs w:val="28"/>
        </w:rPr>
        <w:t xml:space="preserve">converted into a suitable format (XLS) and </w:t>
      </w:r>
      <w:r w:rsidRPr="00554CFB">
        <w:rPr>
          <w:rFonts w:ascii="Calibri" w:hAnsi="Calibri" w:cs="Calibri"/>
          <w:sz w:val="28"/>
          <w:szCs w:val="28"/>
        </w:rPr>
        <w:t>imported into NVivo 14 for thematic coding using a condensed framework of ten leadership categories,</w:t>
      </w:r>
      <w:r w:rsidR="0012455D" w:rsidRPr="00554CFB">
        <w:rPr>
          <w:rFonts w:ascii="Calibri" w:hAnsi="Calibri" w:cs="Calibri"/>
          <w:sz w:val="28"/>
          <w:szCs w:val="28"/>
        </w:rPr>
        <w:t xml:space="preserve"> condensed f</w:t>
      </w:r>
      <w:r w:rsidRPr="00554CFB">
        <w:rPr>
          <w:rFonts w:ascii="Calibri" w:hAnsi="Calibri" w:cs="Calibri"/>
          <w:sz w:val="28"/>
          <w:szCs w:val="28"/>
        </w:rPr>
        <w:t>rom a broader initial set of 51 codes.</w:t>
      </w:r>
    </w:p>
    <w:p w14:paraId="4E8D9CC9" w14:textId="37848EA1" w:rsidR="009934DD" w:rsidRPr="00554CFB" w:rsidRDefault="009934D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Three dominant leadership themes emerged from the analysis: REFLECT (524 references), STRATEGY (452), and SELF_DEV (326). The </w:t>
      </w:r>
      <w:r w:rsidR="00805AE9" w:rsidRPr="00554CFB">
        <w:rPr>
          <w:rFonts w:ascii="Calibri" w:hAnsi="Calibri" w:cs="Calibri"/>
          <w:sz w:val="28"/>
          <w:szCs w:val="28"/>
        </w:rPr>
        <w:t>high frequency</w:t>
      </w:r>
      <w:r w:rsidRPr="00554CFB">
        <w:rPr>
          <w:rFonts w:ascii="Calibri" w:hAnsi="Calibri" w:cs="Calibri"/>
          <w:sz w:val="28"/>
          <w:szCs w:val="28"/>
        </w:rPr>
        <w:t xml:space="preserve"> of REFLECT points to the centrality of cognition and </w:t>
      </w:r>
      <w:r w:rsidR="00805AE9" w:rsidRPr="00554CFB">
        <w:rPr>
          <w:rFonts w:ascii="Calibri" w:hAnsi="Calibri" w:cs="Calibri"/>
          <w:sz w:val="28"/>
          <w:szCs w:val="28"/>
        </w:rPr>
        <w:t>s</w:t>
      </w:r>
      <w:r w:rsidRPr="00554CFB">
        <w:rPr>
          <w:rFonts w:ascii="Calibri" w:hAnsi="Calibri" w:cs="Calibri"/>
          <w:sz w:val="28"/>
          <w:szCs w:val="28"/>
        </w:rPr>
        <w:t xml:space="preserve">elf-assessment, reinforcing the constructivist </w:t>
      </w:r>
      <w:r w:rsidR="00805AE9" w:rsidRPr="00554CFB">
        <w:rPr>
          <w:rFonts w:ascii="Calibri" w:hAnsi="Calibri" w:cs="Calibri"/>
          <w:sz w:val="28"/>
          <w:szCs w:val="28"/>
        </w:rPr>
        <w:t>approach</w:t>
      </w:r>
      <w:r w:rsidRPr="00554CFB">
        <w:rPr>
          <w:rFonts w:ascii="Calibri" w:hAnsi="Calibri" w:cs="Calibri"/>
          <w:sz w:val="28"/>
          <w:szCs w:val="28"/>
        </w:rPr>
        <w:t xml:space="preserve"> that leadership is constructed through lived and reflective experience. STRATEGY references reflect dynamic, real</w:t>
      </w:r>
      <w:r w:rsidR="00C9616E" w:rsidRPr="00554CFB">
        <w:rPr>
          <w:rFonts w:ascii="Calibri" w:hAnsi="Calibri" w:cs="Calibri"/>
          <w:sz w:val="28"/>
          <w:szCs w:val="28"/>
        </w:rPr>
        <w:t xml:space="preserve"> </w:t>
      </w:r>
      <w:r w:rsidRPr="00554CFB">
        <w:rPr>
          <w:rFonts w:ascii="Calibri" w:hAnsi="Calibri" w:cs="Calibri"/>
          <w:sz w:val="28"/>
          <w:szCs w:val="28"/>
        </w:rPr>
        <w:t xml:space="preserve">time decision-making and </w:t>
      </w:r>
      <w:r w:rsidR="00C9616E" w:rsidRPr="00554CFB">
        <w:rPr>
          <w:rFonts w:ascii="Calibri" w:hAnsi="Calibri" w:cs="Calibri"/>
          <w:sz w:val="28"/>
          <w:szCs w:val="28"/>
        </w:rPr>
        <w:t>strategy or tactical</w:t>
      </w:r>
      <w:r w:rsidRPr="00554CFB">
        <w:rPr>
          <w:rFonts w:ascii="Calibri" w:hAnsi="Calibri" w:cs="Calibri"/>
          <w:sz w:val="28"/>
          <w:szCs w:val="28"/>
        </w:rPr>
        <w:t xml:space="preserve"> adaptations</w:t>
      </w:r>
      <w:r w:rsidR="00C9616E" w:rsidRPr="00554CFB">
        <w:rPr>
          <w:rFonts w:ascii="Calibri" w:hAnsi="Calibri" w:cs="Calibri"/>
          <w:sz w:val="28"/>
          <w:szCs w:val="28"/>
        </w:rPr>
        <w:t xml:space="preserve"> relating to </w:t>
      </w:r>
      <w:r w:rsidRPr="00554CFB">
        <w:rPr>
          <w:rFonts w:ascii="Calibri" w:hAnsi="Calibri" w:cs="Calibri"/>
          <w:sz w:val="28"/>
          <w:szCs w:val="28"/>
        </w:rPr>
        <w:t xml:space="preserve">Kouzes and Posner’s emphasis on “Challenging the Process” and “Inspiring a Shared Vision.” SELF_DEV codes revealed </w:t>
      </w:r>
      <w:r w:rsidR="00B83DC8" w:rsidRPr="00554CFB">
        <w:rPr>
          <w:rFonts w:ascii="Calibri" w:hAnsi="Calibri" w:cs="Calibri"/>
          <w:sz w:val="28"/>
          <w:szCs w:val="28"/>
        </w:rPr>
        <w:t xml:space="preserve">that </w:t>
      </w:r>
      <w:r w:rsidRPr="00554CFB">
        <w:rPr>
          <w:rFonts w:ascii="Calibri" w:hAnsi="Calibri" w:cs="Calibri"/>
          <w:sz w:val="28"/>
          <w:szCs w:val="28"/>
        </w:rPr>
        <w:t xml:space="preserve">players </w:t>
      </w:r>
      <w:r w:rsidR="00B83DC8" w:rsidRPr="00554CFB">
        <w:rPr>
          <w:rFonts w:ascii="Calibri" w:hAnsi="Calibri" w:cs="Calibri"/>
          <w:sz w:val="28"/>
          <w:szCs w:val="28"/>
        </w:rPr>
        <w:t>develop</w:t>
      </w:r>
      <w:r w:rsidRPr="00554CFB">
        <w:rPr>
          <w:rFonts w:ascii="Calibri" w:hAnsi="Calibri" w:cs="Calibri"/>
          <w:sz w:val="28"/>
          <w:szCs w:val="28"/>
        </w:rPr>
        <w:t xml:space="preserve"> personal growth, confidence, and leadership identity development, underscoring the SCM’s values and consciousness of self.</w:t>
      </w:r>
    </w:p>
    <w:p w14:paraId="7A25EFD6" w14:textId="56A93840" w:rsidR="009934DD" w:rsidRPr="00554CFB" w:rsidRDefault="00D45F4F" w:rsidP="001F4E5B">
      <w:pPr>
        <w:pStyle w:val="Body"/>
        <w:spacing w:line="360" w:lineRule="auto"/>
        <w:jc w:val="both"/>
        <w:rPr>
          <w:rFonts w:ascii="Calibri" w:hAnsi="Calibri" w:cs="Calibri"/>
          <w:sz w:val="28"/>
          <w:szCs w:val="28"/>
        </w:rPr>
      </w:pPr>
      <w:r w:rsidRPr="00554CFB">
        <w:rPr>
          <w:rFonts w:ascii="Calibri" w:hAnsi="Calibri" w:cs="Calibri"/>
          <w:sz w:val="28"/>
          <w:szCs w:val="28"/>
        </w:rPr>
        <w:t>Two g</w:t>
      </w:r>
      <w:r w:rsidR="009934DD" w:rsidRPr="00554CFB">
        <w:rPr>
          <w:rFonts w:ascii="Calibri" w:hAnsi="Calibri" w:cs="Calibri"/>
          <w:sz w:val="28"/>
          <w:szCs w:val="28"/>
        </w:rPr>
        <w:t xml:space="preserve">ames </w:t>
      </w:r>
      <w:r w:rsidRPr="00554CFB">
        <w:rPr>
          <w:rFonts w:ascii="Calibri" w:hAnsi="Calibri" w:cs="Calibri"/>
          <w:sz w:val="28"/>
          <w:szCs w:val="28"/>
        </w:rPr>
        <w:t xml:space="preserve">in particular exhibited </w:t>
      </w:r>
      <w:r w:rsidR="009934DD" w:rsidRPr="00554CFB">
        <w:rPr>
          <w:rFonts w:ascii="Calibri" w:hAnsi="Calibri" w:cs="Calibri"/>
          <w:sz w:val="28"/>
          <w:szCs w:val="28"/>
        </w:rPr>
        <w:t>high levels of coded leadership activity</w:t>
      </w:r>
      <w:r w:rsidR="00E05B99" w:rsidRPr="00554CFB">
        <w:rPr>
          <w:rFonts w:ascii="Calibri" w:hAnsi="Calibri" w:cs="Calibri"/>
          <w:sz w:val="28"/>
          <w:szCs w:val="28"/>
        </w:rPr>
        <w:t xml:space="preserve"> (</w:t>
      </w:r>
      <w:r w:rsidR="009934DD" w:rsidRPr="00554CFB">
        <w:rPr>
          <w:rFonts w:ascii="Calibri" w:hAnsi="Calibri" w:cs="Calibri"/>
          <w:sz w:val="28"/>
          <w:szCs w:val="28"/>
        </w:rPr>
        <w:t>IESF06 and Esports633</w:t>
      </w:r>
      <w:r w:rsidR="00E05B99" w:rsidRPr="00554CFB">
        <w:rPr>
          <w:rFonts w:ascii="Calibri" w:hAnsi="Calibri" w:cs="Calibri"/>
          <w:sz w:val="28"/>
          <w:szCs w:val="28"/>
        </w:rPr>
        <w:t>). This indicates that the</w:t>
      </w:r>
      <w:r w:rsidR="009934DD" w:rsidRPr="00554CFB">
        <w:rPr>
          <w:rFonts w:ascii="Calibri" w:hAnsi="Calibri" w:cs="Calibri"/>
          <w:sz w:val="28"/>
          <w:szCs w:val="28"/>
        </w:rPr>
        <w:t xml:space="preserve"> </w:t>
      </w:r>
      <w:r w:rsidR="00F52935">
        <w:rPr>
          <w:rFonts w:ascii="Calibri" w:hAnsi="Calibri" w:cs="Calibri"/>
          <w:sz w:val="28"/>
          <w:szCs w:val="28"/>
        </w:rPr>
        <w:t>team</w:t>
      </w:r>
      <w:r w:rsidR="009934DD" w:rsidRPr="00554CFB">
        <w:rPr>
          <w:rFonts w:ascii="Calibri" w:hAnsi="Calibri" w:cs="Calibri"/>
          <w:sz w:val="28"/>
          <w:szCs w:val="28"/>
        </w:rPr>
        <w:t>s exhibiting strong reflective and strategic behaviours</w:t>
      </w:r>
      <w:r w:rsidR="00A85869" w:rsidRPr="00554CFB">
        <w:rPr>
          <w:rFonts w:ascii="Calibri" w:hAnsi="Calibri" w:cs="Calibri"/>
          <w:sz w:val="28"/>
          <w:szCs w:val="28"/>
        </w:rPr>
        <w:t xml:space="preserve">, and they </w:t>
      </w:r>
      <w:r w:rsidR="009934DD" w:rsidRPr="00554CFB">
        <w:rPr>
          <w:rFonts w:ascii="Calibri" w:hAnsi="Calibri" w:cs="Calibri"/>
          <w:sz w:val="28"/>
          <w:szCs w:val="28"/>
        </w:rPr>
        <w:t xml:space="preserve">performed better and showed </w:t>
      </w:r>
      <w:r w:rsidR="00A85869" w:rsidRPr="00554CFB">
        <w:rPr>
          <w:rFonts w:ascii="Calibri" w:hAnsi="Calibri" w:cs="Calibri"/>
          <w:sz w:val="28"/>
          <w:szCs w:val="28"/>
        </w:rPr>
        <w:t xml:space="preserve">better </w:t>
      </w:r>
      <w:r w:rsidR="009934DD" w:rsidRPr="00554CFB">
        <w:rPr>
          <w:rFonts w:ascii="Calibri" w:hAnsi="Calibri" w:cs="Calibri"/>
          <w:sz w:val="28"/>
          <w:szCs w:val="28"/>
        </w:rPr>
        <w:t>communication. In contras</w:t>
      </w:r>
      <w:r w:rsidR="00A85869" w:rsidRPr="00554CFB">
        <w:rPr>
          <w:rFonts w:ascii="Calibri" w:hAnsi="Calibri" w:cs="Calibri"/>
          <w:sz w:val="28"/>
          <w:szCs w:val="28"/>
        </w:rPr>
        <w:t>t, the</w:t>
      </w:r>
      <w:r w:rsidR="009934DD" w:rsidRPr="00554CFB">
        <w:rPr>
          <w:rFonts w:ascii="Calibri" w:hAnsi="Calibri" w:cs="Calibri"/>
          <w:sz w:val="28"/>
          <w:szCs w:val="28"/>
        </w:rPr>
        <w:t xml:space="preserve"> direct leadership commands and conflict resolution codes were less frequent,</w:t>
      </w:r>
      <w:r w:rsidR="00032D2D" w:rsidRPr="00554CFB">
        <w:rPr>
          <w:rFonts w:ascii="Calibri" w:hAnsi="Calibri" w:cs="Calibri"/>
          <w:sz w:val="28"/>
          <w:szCs w:val="28"/>
        </w:rPr>
        <w:t xml:space="preserve"> this demonstrates a p</w:t>
      </w:r>
      <w:r w:rsidR="009934DD" w:rsidRPr="00554CFB">
        <w:rPr>
          <w:rFonts w:ascii="Calibri" w:hAnsi="Calibri" w:cs="Calibri"/>
          <w:sz w:val="28"/>
          <w:szCs w:val="28"/>
        </w:rPr>
        <w:t xml:space="preserve">reference for shared, non-hierarchical leadership models among high-performing </w:t>
      </w:r>
      <w:r w:rsidR="00F52935">
        <w:rPr>
          <w:rFonts w:ascii="Calibri" w:hAnsi="Calibri" w:cs="Calibri"/>
          <w:sz w:val="28"/>
          <w:szCs w:val="28"/>
        </w:rPr>
        <w:t>team</w:t>
      </w:r>
      <w:r w:rsidR="009934DD" w:rsidRPr="00554CFB">
        <w:rPr>
          <w:rFonts w:ascii="Calibri" w:hAnsi="Calibri" w:cs="Calibri"/>
          <w:sz w:val="28"/>
          <w:szCs w:val="28"/>
        </w:rPr>
        <w:t>s</w:t>
      </w:r>
      <w:r w:rsidR="00032D2D" w:rsidRPr="00554CFB">
        <w:rPr>
          <w:rFonts w:ascii="Calibri" w:hAnsi="Calibri" w:cs="Calibri"/>
          <w:sz w:val="28"/>
          <w:szCs w:val="28"/>
        </w:rPr>
        <w:t xml:space="preserve"> with each member </w:t>
      </w:r>
      <w:r w:rsidR="006300EE" w:rsidRPr="00554CFB">
        <w:rPr>
          <w:rFonts w:ascii="Calibri" w:hAnsi="Calibri" w:cs="Calibri"/>
          <w:sz w:val="28"/>
          <w:szCs w:val="28"/>
        </w:rPr>
        <w:t>with a developed autonomous approach.</w:t>
      </w:r>
    </w:p>
    <w:p w14:paraId="645AB4C8" w14:textId="409B4549" w:rsidR="009934DD" w:rsidRPr="00554CFB" w:rsidRDefault="009934DD" w:rsidP="001F4E5B">
      <w:pPr>
        <w:pStyle w:val="Body"/>
        <w:spacing w:line="360" w:lineRule="auto"/>
        <w:jc w:val="both"/>
        <w:rPr>
          <w:rFonts w:ascii="Calibri" w:hAnsi="Calibri" w:cs="Calibri"/>
          <w:sz w:val="28"/>
          <w:szCs w:val="28"/>
        </w:rPr>
      </w:pPr>
      <w:r w:rsidRPr="00554CFB">
        <w:rPr>
          <w:rFonts w:ascii="Calibri" w:hAnsi="Calibri" w:cs="Calibri"/>
          <w:sz w:val="28"/>
          <w:szCs w:val="28"/>
        </w:rPr>
        <w:t>Triangulation of the transcript data with interviews</w:t>
      </w:r>
      <w:r w:rsidR="006E36E8">
        <w:rPr>
          <w:rFonts w:ascii="Calibri" w:hAnsi="Calibri" w:cs="Calibri"/>
          <w:sz w:val="28"/>
          <w:szCs w:val="28"/>
        </w:rPr>
        <w:t>, even the game results</w:t>
      </w:r>
      <w:r w:rsidRPr="00554CFB">
        <w:rPr>
          <w:rFonts w:ascii="Calibri" w:hAnsi="Calibri" w:cs="Calibri"/>
          <w:sz w:val="28"/>
          <w:szCs w:val="28"/>
        </w:rPr>
        <w:t xml:space="preserve"> confirmed that </w:t>
      </w:r>
      <w:r w:rsidR="006300EE" w:rsidRPr="00554CFB">
        <w:rPr>
          <w:rFonts w:ascii="Calibri" w:hAnsi="Calibri" w:cs="Calibri"/>
          <w:sz w:val="28"/>
          <w:szCs w:val="28"/>
        </w:rPr>
        <w:t>E</w:t>
      </w:r>
      <w:r w:rsidRPr="00554CFB">
        <w:rPr>
          <w:rFonts w:ascii="Calibri" w:hAnsi="Calibri" w:cs="Calibri"/>
          <w:sz w:val="28"/>
          <w:szCs w:val="28"/>
        </w:rPr>
        <w:t>sports serves as a</w:t>
      </w:r>
      <w:r w:rsidR="006300EE" w:rsidRPr="00554CFB">
        <w:rPr>
          <w:rFonts w:ascii="Calibri" w:hAnsi="Calibri" w:cs="Calibri"/>
          <w:sz w:val="28"/>
          <w:szCs w:val="28"/>
        </w:rPr>
        <w:t xml:space="preserve">n environment for developing the required </w:t>
      </w:r>
      <w:r w:rsidRPr="00554CFB">
        <w:rPr>
          <w:rFonts w:ascii="Calibri" w:hAnsi="Calibri" w:cs="Calibri"/>
          <w:sz w:val="28"/>
          <w:szCs w:val="28"/>
        </w:rPr>
        <w:t>leadership behaviours. Interview data supported the conclusion that players view leadership as a shared process, while enabling peer support and experiential learning.</w:t>
      </w:r>
    </w:p>
    <w:p w14:paraId="37CE7EE1" w14:textId="45D77290" w:rsidR="00B0326C" w:rsidRPr="00554CFB" w:rsidRDefault="009934D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research offers practical insight into how </w:t>
      </w:r>
      <w:r w:rsidR="00B72379" w:rsidRPr="00554CFB">
        <w:rPr>
          <w:rFonts w:ascii="Calibri" w:hAnsi="Calibri" w:cs="Calibri"/>
          <w:sz w:val="28"/>
          <w:szCs w:val="28"/>
        </w:rPr>
        <w:t>E</w:t>
      </w:r>
      <w:r w:rsidRPr="00554CFB">
        <w:rPr>
          <w:rFonts w:ascii="Calibri" w:hAnsi="Calibri" w:cs="Calibri"/>
          <w:sz w:val="28"/>
          <w:szCs w:val="28"/>
        </w:rPr>
        <w:t>sports aligns with educational goals and frameworks such as the Well-being of Future Generations (Wales) Act</w:t>
      </w:r>
      <w:r w:rsidR="002B72CF">
        <w:rPr>
          <w:rFonts w:ascii="Calibri" w:hAnsi="Calibri" w:cs="Calibri"/>
          <w:sz w:val="28"/>
          <w:szCs w:val="28"/>
        </w:rPr>
        <w:t>, 2015</w:t>
      </w:r>
      <w:r w:rsidR="00264B9F">
        <w:rPr>
          <w:rFonts w:ascii="Calibri" w:hAnsi="Calibri" w:cs="Calibri"/>
          <w:sz w:val="28"/>
          <w:szCs w:val="28"/>
        </w:rPr>
        <w:t>.</w:t>
      </w:r>
      <w:r w:rsidRPr="00554CFB">
        <w:rPr>
          <w:rFonts w:ascii="Calibri" w:hAnsi="Calibri" w:cs="Calibri"/>
          <w:sz w:val="28"/>
          <w:szCs w:val="28"/>
        </w:rPr>
        <w:t xml:space="preserve"> It provides evidence for educators and policymakers that </w:t>
      </w:r>
      <w:r w:rsidR="0003665D" w:rsidRPr="00554CFB">
        <w:rPr>
          <w:rFonts w:ascii="Calibri" w:hAnsi="Calibri" w:cs="Calibri"/>
          <w:sz w:val="28"/>
          <w:szCs w:val="28"/>
        </w:rPr>
        <w:t>E</w:t>
      </w:r>
      <w:r w:rsidRPr="00554CFB">
        <w:rPr>
          <w:rFonts w:ascii="Calibri" w:hAnsi="Calibri" w:cs="Calibri"/>
          <w:sz w:val="28"/>
          <w:szCs w:val="28"/>
        </w:rPr>
        <w:t>sports is more than entertainment</w:t>
      </w:r>
      <w:r w:rsidR="0003665D" w:rsidRPr="00554CFB">
        <w:rPr>
          <w:rFonts w:ascii="Calibri" w:hAnsi="Calibri" w:cs="Calibri"/>
          <w:sz w:val="28"/>
          <w:szCs w:val="28"/>
        </w:rPr>
        <w:t>, it is a suitable p</w:t>
      </w:r>
      <w:r w:rsidRPr="00554CFB">
        <w:rPr>
          <w:rFonts w:ascii="Calibri" w:hAnsi="Calibri" w:cs="Calibri"/>
          <w:sz w:val="28"/>
          <w:szCs w:val="28"/>
        </w:rPr>
        <w:t>latform for leadership education. Future work is encouraged to explore different age brackets, gender dynamics, and cross-national comparisons.</w:t>
      </w:r>
    </w:p>
    <w:p w14:paraId="07E63F14"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br w:type="page"/>
      </w:r>
    </w:p>
    <w:p w14:paraId="270EA4BB" w14:textId="2A27DCE9" w:rsidR="00B0326C" w:rsidRPr="00554CFB" w:rsidRDefault="00897BE7" w:rsidP="001F4E5B">
      <w:pPr>
        <w:pStyle w:val="Heading"/>
        <w:spacing w:line="360" w:lineRule="auto"/>
        <w:rPr>
          <w:rFonts w:ascii="Calibri" w:hAnsi="Calibri" w:cs="Calibri"/>
          <w:sz w:val="44"/>
          <w:szCs w:val="44"/>
        </w:rPr>
      </w:pPr>
      <w:bookmarkStart w:id="2" w:name="_Toc200829613"/>
      <w:r w:rsidRPr="00554CFB">
        <w:rPr>
          <w:rFonts w:ascii="Calibri" w:hAnsi="Calibri" w:cs="Calibri"/>
          <w:sz w:val="44"/>
          <w:szCs w:val="44"/>
        </w:rPr>
        <w:t>3. Introductio</w:t>
      </w:r>
      <w:r w:rsidR="00321E37" w:rsidRPr="00554CFB">
        <w:rPr>
          <w:rFonts w:ascii="Calibri" w:hAnsi="Calibri" w:cs="Calibri"/>
          <w:sz w:val="44"/>
          <w:szCs w:val="44"/>
        </w:rPr>
        <w:t>n</w:t>
      </w:r>
      <w:bookmarkEnd w:id="2"/>
    </w:p>
    <w:p w14:paraId="77D251D4" w14:textId="16764283" w:rsidR="00B0326C" w:rsidRPr="00554CFB" w:rsidRDefault="005247AE" w:rsidP="001F4E5B">
      <w:pPr>
        <w:pStyle w:val="Body"/>
        <w:spacing w:line="360" w:lineRule="auto"/>
        <w:jc w:val="both"/>
        <w:rPr>
          <w:rFonts w:ascii="Calibri" w:hAnsi="Calibri" w:cs="Calibri"/>
          <w:sz w:val="28"/>
          <w:szCs w:val="28"/>
        </w:rPr>
      </w:pPr>
      <w:r>
        <w:rPr>
          <w:rFonts w:ascii="Calibri" w:hAnsi="Calibri" w:cs="Calibri"/>
          <w:sz w:val="28"/>
          <w:szCs w:val="28"/>
        </w:rPr>
        <w:t>L</w:t>
      </w:r>
      <w:r w:rsidR="00897BE7" w:rsidRPr="00554CFB">
        <w:rPr>
          <w:rFonts w:ascii="Calibri" w:hAnsi="Calibri" w:cs="Calibri"/>
          <w:sz w:val="28"/>
          <w:szCs w:val="28"/>
        </w:rPr>
        <w:t>eadership is a topic that has been greatly researched and applied in various scenario</w:t>
      </w:r>
      <w:r w:rsidR="00CD521B" w:rsidRPr="00554CFB">
        <w:rPr>
          <w:rFonts w:ascii="Calibri" w:hAnsi="Calibri" w:cs="Calibri"/>
          <w:sz w:val="28"/>
          <w:szCs w:val="28"/>
        </w:rPr>
        <w:t xml:space="preserve">s (Toor, 2011) </w:t>
      </w:r>
      <w:r w:rsidR="00897BE7" w:rsidRPr="00554CFB">
        <w:rPr>
          <w:rFonts w:ascii="Calibri" w:hAnsi="Calibri" w:cs="Calibri"/>
          <w:sz w:val="28"/>
          <w:szCs w:val="28"/>
        </w:rPr>
        <w:t>even so much as the development of young leaders in programmes of study from a young age such as the Scouts and others (</w:t>
      </w:r>
      <w:r w:rsidR="00CD521B" w:rsidRPr="00554CFB">
        <w:rPr>
          <w:rFonts w:ascii="Calibri" w:hAnsi="Calibri" w:cs="Calibri"/>
          <w:sz w:val="28"/>
          <w:szCs w:val="28"/>
        </w:rPr>
        <w:t>Zavala, 2023</w:t>
      </w:r>
      <w:r w:rsidR="00897BE7" w:rsidRPr="00554CFB">
        <w:rPr>
          <w:rFonts w:ascii="Calibri" w:hAnsi="Calibri" w:cs="Calibri"/>
          <w:sz w:val="28"/>
          <w:szCs w:val="28"/>
        </w:rPr>
        <w:t>). The need to develop leaders is not only from the point of organisational culture, but for autonomy where each person will lead themselves to completion and may even help others along the way</w:t>
      </w:r>
      <w:r w:rsidR="00EE0832" w:rsidRPr="00554CFB">
        <w:rPr>
          <w:rFonts w:ascii="Calibri" w:hAnsi="Calibri" w:cs="Calibri"/>
          <w:sz w:val="28"/>
          <w:szCs w:val="28"/>
        </w:rPr>
        <w:t xml:space="preserve">. </w:t>
      </w:r>
      <w:r w:rsidR="00897BE7" w:rsidRPr="00554CFB">
        <w:rPr>
          <w:rFonts w:ascii="Calibri" w:hAnsi="Calibri" w:cs="Calibri"/>
          <w:sz w:val="28"/>
          <w:szCs w:val="28"/>
        </w:rPr>
        <w:t xml:space="preserve">With so many different opportunities available to encourage the development of these skills, one must face the question as to where the best environments to encourage these skills, and with so many young </w:t>
      </w:r>
      <w:r w:rsidR="00AD2E8C">
        <w:rPr>
          <w:rFonts w:ascii="Calibri" w:hAnsi="Calibri" w:cs="Calibri"/>
          <w:sz w:val="28"/>
          <w:szCs w:val="28"/>
        </w:rPr>
        <w:t>people</w:t>
      </w:r>
      <w:r w:rsidR="00897BE7" w:rsidRPr="00554CFB">
        <w:rPr>
          <w:rFonts w:ascii="Calibri" w:hAnsi="Calibri" w:cs="Calibri"/>
          <w:sz w:val="28"/>
          <w:szCs w:val="28"/>
        </w:rPr>
        <w:t xml:space="preserve"> enjoying computer games it looks to </w:t>
      </w:r>
      <w:r w:rsidR="003C7A00" w:rsidRPr="00554CFB">
        <w:rPr>
          <w:rFonts w:ascii="Calibri" w:hAnsi="Calibri" w:cs="Calibri"/>
          <w:sz w:val="28"/>
          <w:szCs w:val="28"/>
        </w:rPr>
        <w:t>an ideal opportunity to explore</w:t>
      </w:r>
      <w:r w:rsidR="00D050A3" w:rsidRPr="00554CFB">
        <w:rPr>
          <w:rFonts w:ascii="Calibri" w:hAnsi="Calibri" w:cs="Calibri"/>
          <w:sz w:val="28"/>
          <w:szCs w:val="28"/>
        </w:rPr>
        <w:t>.</w:t>
      </w:r>
    </w:p>
    <w:p w14:paraId="24113C27" w14:textId="77777777" w:rsidR="004766D4" w:rsidRDefault="00662692" w:rsidP="001F4E5B">
      <w:pPr>
        <w:pStyle w:val="Body"/>
        <w:spacing w:line="360" w:lineRule="auto"/>
        <w:jc w:val="both"/>
        <w:rPr>
          <w:rFonts w:ascii="Calibri" w:hAnsi="Calibri" w:cs="Calibri"/>
          <w:sz w:val="28"/>
          <w:szCs w:val="28"/>
        </w:rPr>
      </w:pPr>
      <w:r w:rsidRPr="00554CFB">
        <w:rPr>
          <w:noProof/>
          <w:sz w:val="28"/>
          <w:szCs w:val="28"/>
        </w:rPr>
        <mc:AlternateContent>
          <mc:Choice Requires="wps">
            <w:drawing>
              <wp:anchor distT="0" distB="0" distL="114300" distR="114300" simplePos="0" relativeHeight="251658243" behindDoc="0" locked="0" layoutInCell="1" allowOverlap="1" wp14:anchorId="249CC300" wp14:editId="7A73E2AA">
                <wp:simplePos x="0" y="0"/>
                <wp:positionH relativeFrom="column">
                  <wp:posOffset>3036570</wp:posOffset>
                </wp:positionH>
                <wp:positionV relativeFrom="paragraph">
                  <wp:posOffset>4337685</wp:posOffset>
                </wp:positionV>
                <wp:extent cx="2879725" cy="635"/>
                <wp:effectExtent l="0" t="0" r="3175" b="12065"/>
                <wp:wrapSquare wrapText="bothSides"/>
                <wp:docPr id="1240670308"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6914A80D" w14:textId="0A14DFF5" w:rsidR="008B221A" w:rsidRPr="00EC4997" w:rsidRDefault="008B221A" w:rsidP="008B221A">
                            <w:pPr>
                              <w:pStyle w:val="Caption"/>
                              <w:rPr>
                                <w:rFonts w:ascii="Calibri" w:eastAsia="Aptos" w:hAnsi="Calibri" w:cs="Calibri"/>
                                <w:color w:val="000000"/>
                                <w:u w:color="000000"/>
                                <w14:textOutline w14:w="0" w14:cap="flat" w14:cmpd="sng" w14:algn="ctr">
                                  <w14:noFill/>
                                  <w14:prstDash w14:val="solid"/>
                                  <w14:bevel/>
                                </w14:textOutline>
                              </w:rPr>
                            </w:pPr>
                            <w:r>
                              <w:t xml:space="preserve">Figure </w:t>
                            </w:r>
                            <w:r w:rsidR="00043B40">
                              <w:t>2</w:t>
                            </w:r>
                            <w:r>
                              <w:t>: League of Legends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49CC300" id="_x0000_t202" coordsize="21600,21600" o:spt="202" path="m,l,21600r21600,l21600,xe">
                <v:stroke joinstyle="miter"/>
                <v:path gradientshapeok="t" o:connecttype="rect"/>
              </v:shapetype>
              <v:shape id="Text Box 1" o:spid="_x0000_s1026" type="#_x0000_t202" style="position:absolute;left:0;text-align:left;margin-left:239.1pt;margin-top:341.55pt;width:226.75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" stroked="f">
                <v:textbox style="mso-fit-shape-to-text:t" inset="0,0,0,0">
                  <w:txbxContent>
                    <w:p w14:paraId="6914A80D" w14:textId="0A14DFF5" w:rsidR="008B221A" w:rsidRPr="00EC4997" w:rsidRDefault="008B221A" w:rsidP="008B221A">
                      <w:pPr>
                        <w:pStyle w:val="Caption"/>
                        <w:rPr>
                          <w:rFonts w:ascii="Calibri" w:eastAsia="Aptos" w:hAnsi="Calibri" w:cs="Calibri"/>
                          <w:color w:val="000000"/>
                          <w:u w:color="000000"/>
                          <w14:textOutline w14:w="0" w14:cap="flat" w14:cmpd="sng" w14:algn="ctr">
                            <w14:noFill/>
                            <w14:prstDash w14:val="solid"/>
                            <w14:bevel/>
                          </w14:textOutline>
                        </w:rPr>
                      </w:pPr>
                      <w:r>
                        <w:t xml:space="preserve">Figure </w:t>
                      </w:r>
                      <w:r w:rsidR="00043B40">
                        <w:t>2</w:t>
                      </w:r>
                      <w:r>
                        <w:t>: League of Legends</w:t>
                      </w:r>
                    </w:p>
                  </w:txbxContent>
                </v:textbox>
                <w10:wrap type="square"/>
              </v:shape>
            </w:pict>
          </mc:Fallback>
        </mc:AlternateContent>
      </w:r>
      <w:r w:rsidRPr="00554CFB">
        <w:rPr>
          <w:rFonts w:ascii="Calibri" w:hAnsi="Calibri" w:cs="Calibri"/>
          <w:noProof/>
          <w:sz w:val="28"/>
          <w:szCs w:val="28"/>
        </w:rPr>
        <w:drawing>
          <wp:anchor distT="0" distB="0" distL="114300" distR="114300" simplePos="0" relativeHeight="251658241" behindDoc="0" locked="0" layoutInCell="1" allowOverlap="1" wp14:anchorId="53A259D6" wp14:editId="2868C747">
            <wp:simplePos x="0" y="0"/>
            <wp:positionH relativeFrom="column">
              <wp:posOffset>3036570</wp:posOffset>
            </wp:positionH>
            <wp:positionV relativeFrom="paragraph">
              <wp:posOffset>2632081</wp:posOffset>
            </wp:positionV>
            <wp:extent cx="2879725" cy="1648460"/>
            <wp:effectExtent l="0" t="0" r="3175" b="2540"/>
            <wp:wrapSquare wrapText="bothSides"/>
            <wp:docPr id="3000818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08182" name="Picture 1" descr="A screenshot of a video gam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79725" cy="1648460"/>
                    </a:xfrm>
                    <a:prstGeom prst="rect">
                      <a:avLst/>
                    </a:prstGeom>
                  </pic:spPr>
                </pic:pic>
              </a:graphicData>
            </a:graphic>
            <wp14:sizeRelH relativeFrom="page">
              <wp14:pctWidth>0</wp14:pctWidth>
            </wp14:sizeRelH>
            <wp14:sizeRelV relativeFrom="page">
              <wp14:pctHeight>0</wp14:pctHeight>
            </wp14:sizeRelV>
          </wp:anchor>
        </w:drawing>
      </w:r>
      <w:r w:rsidRPr="00554CFB">
        <w:rPr>
          <w:noProof/>
          <w:sz w:val="28"/>
          <w:szCs w:val="28"/>
        </w:rPr>
        <mc:AlternateContent>
          <mc:Choice Requires="wps">
            <w:drawing>
              <wp:anchor distT="0" distB="0" distL="114300" distR="114300" simplePos="0" relativeHeight="251658242" behindDoc="0" locked="0" layoutInCell="1" allowOverlap="1" wp14:anchorId="7EC2B29B" wp14:editId="30DA8A53">
                <wp:simplePos x="0" y="0"/>
                <wp:positionH relativeFrom="column">
                  <wp:posOffset>0</wp:posOffset>
                </wp:positionH>
                <wp:positionV relativeFrom="paragraph">
                  <wp:posOffset>4333240</wp:posOffset>
                </wp:positionV>
                <wp:extent cx="2797175" cy="635"/>
                <wp:effectExtent l="0" t="0" r="0" b="12065"/>
                <wp:wrapSquare wrapText="bothSides"/>
                <wp:docPr id="1798239991" name="Text Box 1"/>
                <wp:cNvGraphicFramePr/>
                <a:graphic xmlns:a="http://schemas.openxmlformats.org/drawingml/2006/main">
                  <a:graphicData uri="http://schemas.microsoft.com/office/word/2010/wordprocessingShape">
                    <wps:wsp>
                      <wps:cNvSpPr txBox="1"/>
                      <wps:spPr>
                        <a:xfrm>
                          <a:off x="0" y="0"/>
                          <a:ext cx="2797175" cy="635"/>
                        </a:xfrm>
                        <a:prstGeom prst="rect">
                          <a:avLst/>
                        </a:prstGeom>
                        <a:solidFill>
                          <a:prstClr val="white"/>
                        </a:solidFill>
                        <a:ln>
                          <a:noFill/>
                        </a:ln>
                      </wps:spPr>
                      <wps:txbx>
                        <w:txbxContent>
                          <w:p w14:paraId="6C2ABC1A" w14:textId="039301A2" w:rsidR="008B221A" w:rsidRPr="00AA1E4D" w:rsidRDefault="008B221A" w:rsidP="008B221A">
                            <w:pPr>
                              <w:pStyle w:val="Caption"/>
                              <w:rPr>
                                <w:rFonts w:ascii="Calibri" w:eastAsia="Aptos" w:hAnsi="Calibri" w:cs="Calibri"/>
                                <w:color w:val="000000"/>
                                <w:u w:color="000000"/>
                                <w14:textOutline w14:w="0" w14:cap="flat" w14:cmpd="sng" w14:algn="ctr">
                                  <w14:noFill/>
                                  <w14:prstDash w14:val="solid"/>
                                  <w14:bevel/>
                                </w14:textOutline>
                              </w:rPr>
                            </w:pPr>
                            <w:r>
                              <w:t xml:space="preserve">Figure </w:t>
                            </w:r>
                            <w:r w:rsidR="00043B40">
                              <w:t>1</w:t>
                            </w:r>
                            <w:r>
                              <w:t>: Valorant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C2B29B" id="_x0000_s1027" type="#_x0000_t202" style="position:absolute;left:0;text-align:left;margin-left:0;margin-top:341.2pt;width:220.2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" stroked="f">
                <v:textbox style="mso-fit-shape-to-text:t" inset="0,0,0,0">
                  <w:txbxContent>
                    <w:p w14:paraId="6C2ABC1A" w14:textId="039301A2" w:rsidR="008B221A" w:rsidRPr="00AA1E4D" w:rsidRDefault="008B221A" w:rsidP="008B221A">
                      <w:pPr>
                        <w:pStyle w:val="Caption"/>
                        <w:rPr>
                          <w:rFonts w:ascii="Calibri" w:eastAsia="Aptos" w:hAnsi="Calibri" w:cs="Calibri"/>
                          <w:color w:val="000000"/>
                          <w:u w:color="000000"/>
                          <w14:textOutline w14:w="0" w14:cap="flat" w14:cmpd="sng" w14:algn="ctr">
                            <w14:noFill/>
                            <w14:prstDash w14:val="solid"/>
                            <w14:bevel/>
                          </w14:textOutline>
                        </w:rPr>
                      </w:pPr>
                      <w:r>
                        <w:t xml:space="preserve">Figure </w:t>
                      </w:r>
                      <w:r w:rsidR="00043B40">
                        <w:t>1</w:t>
                      </w:r>
                      <w:r>
                        <w:t>: Valorant</w:t>
                      </w:r>
                    </w:p>
                  </w:txbxContent>
                </v:textbox>
                <w10:wrap type="square"/>
              </v:shape>
            </w:pict>
          </mc:Fallback>
        </mc:AlternateContent>
      </w:r>
      <w:r w:rsidRPr="00554CFB">
        <w:rPr>
          <w:rFonts w:ascii="Calibri" w:hAnsi="Calibri" w:cs="Calibri"/>
          <w:noProof/>
          <w:sz w:val="28"/>
          <w:szCs w:val="28"/>
        </w:rPr>
        <w:drawing>
          <wp:anchor distT="0" distB="0" distL="114300" distR="114300" simplePos="0" relativeHeight="251658240" behindDoc="0" locked="0" layoutInCell="1" allowOverlap="1" wp14:anchorId="39AC3321" wp14:editId="4AF95357">
            <wp:simplePos x="0" y="0"/>
            <wp:positionH relativeFrom="column">
              <wp:posOffset>0</wp:posOffset>
            </wp:positionH>
            <wp:positionV relativeFrom="paragraph">
              <wp:posOffset>2640470</wp:posOffset>
            </wp:positionV>
            <wp:extent cx="2797175" cy="1635760"/>
            <wp:effectExtent l="0" t="0" r="0" b="2540"/>
            <wp:wrapSquare wrapText="bothSides"/>
            <wp:docPr id="1405475359" name="Picture 1" descr="A video game screen shot of a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75359" name="Picture 1" descr="A video game screen shot of an objec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97175" cy="1635760"/>
                    </a:xfrm>
                    <a:prstGeom prst="rect">
                      <a:avLst/>
                    </a:prstGeom>
                  </pic:spPr>
                </pic:pic>
              </a:graphicData>
            </a:graphic>
            <wp14:sizeRelH relativeFrom="page">
              <wp14:pctWidth>0</wp14:pctWidth>
            </wp14:sizeRelH>
            <wp14:sizeRelV relativeFrom="page">
              <wp14:pctHeight>0</wp14:pctHeight>
            </wp14:sizeRelV>
          </wp:anchor>
        </w:drawing>
      </w:r>
      <w:r w:rsidR="001E66B1" w:rsidRPr="00554CFB">
        <w:rPr>
          <w:rFonts w:ascii="Calibri" w:hAnsi="Calibri" w:cs="Calibri"/>
          <w:sz w:val="28"/>
          <w:szCs w:val="28"/>
        </w:rPr>
        <w:t>Esports which is short for electronic sports, refers to</w:t>
      </w:r>
      <w:r w:rsidR="00F166F5" w:rsidRPr="00554CFB">
        <w:rPr>
          <w:rFonts w:ascii="Calibri" w:hAnsi="Calibri" w:cs="Calibri"/>
          <w:sz w:val="28"/>
          <w:szCs w:val="28"/>
        </w:rPr>
        <w:t xml:space="preserve"> </w:t>
      </w:r>
      <w:r w:rsidR="001E66B1" w:rsidRPr="00554CFB">
        <w:rPr>
          <w:rFonts w:ascii="Calibri" w:hAnsi="Calibri" w:cs="Calibri"/>
          <w:sz w:val="28"/>
          <w:szCs w:val="28"/>
        </w:rPr>
        <w:t xml:space="preserve">competitive video gaming </w:t>
      </w:r>
      <w:r w:rsidR="008D371D" w:rsidRPr="00554CFB">
        <w:rPr>
          <w:rFonts w:ascii="Calibri" w:hAnsi="Calibri" w:cs="Calibri"/>
          <w:sz w:val="28"/>
          <w:szCs w:val="28"/>
        </w:rPr>
        <w:t xml:space="preserve">in which individuals </w:t>
      </w:r>
      <w:r w:rsidR="003F5441" w:rsidRPr="00554CFB">
        <w:rPr>
          <w:rFonts w:ascii="Calibri" w:hAnsi="Calibri" w:cs="Calibri"/>
          <w:sz w:val="28"/>
          <w:szCs w:val="28"/>
        </w:rPr>
        <w:t xml:space="preserve">or </w:t>
      </w:r>
      <w:r w:rsidR="00F52935">
        <w:rPr>
          <w:rFonts w:ascii="Calibri" w:hAnsi="Calibri" w:cs="Calibri"/>
          <w:sz w:val="28"/>
          <w:szCs w:val="28"/>
        </w:rPr>
        <w:t>team</w:t>
      </w:r>
      <w:r w:rsidR="003F5441" w:rsidRPr="00554CFB">
        <w:rPr>
          <w:rFonts w:ascii="Calibri" w:hAnsi="Calibri" w:cs="Calibri"/>
          <w:sz w:val="28"/>
          <w:szCs w:val="28"/>
        </w:rPr>
        <w:t>s compete for positions</w:t>
      </w:r>
      <w:r w:rsidR="00C94AC9" w:rsidRPr="00554CFB">
        <w:rPr>
          <w:rFonts w:ascii="Calibri" w:hAnsi="Calibri" w:cs="Calibri"/>
          <w:sz w:val="28"/>
          <w:szCs w:val="28"/>
        </w:rPr>
        <w:t xml:space="preserve"> of standing</w:t>
      </w:r>
      <w:r w:rsidR="00F166F5" w:rsidRPr="00554CFB">
        <w:rPr>
          <w:rFonts w:ascii="Calibri" w:hAnsi="Calibri" w:cs="Calibri"/>
          <w:sz w:val="28"/>
          <w:szCs w:val="28"/>
        </w:rPr>
        <w:t xml:space="preserve">. </w:t>
      </w:r>
      <w:r w:rsidR="00ED2957" w:rsidRPr="00554CFB">
        <w:rPr>
          <w:rFonts w:ascii="Calibri" w:hAnsi="Calibri" w:cs="Calibri"/>
          <w:sz w:val="28"/>
          <w:szCs w:val="28"/>
        </w:rPr>
        <w:t xml:space="preserve">Participants complete </w:t>
      </w:r>
      <w:r w:rsidR="00672CEF" w:rsidRPr="00554CFB">
        <w:rPr>
          <w:rFonts w:ascii="Calibri" w:hAnsi="Calibri" w:cs="Calibri"/>
          <w:sz w:val="28"/>
          <w:szCs w:val="28"/>
        </w:rPr>
        <w:t xml:space="preserve">in </w:t>
      </w:r>
      <w:r w:rsidR="001E66B1" w:rsidRPr="00554CFB">
        <w:rPr>
          <w:rFonts w:ascii="Calibri" w:hAnsi="Calibri" w:cs="Calibri"/>
          <w:sz w:val="28"/>
          <w:szCs w:val="28"/>
        </w:rPr>
        <w:t>multiplayer titles such as Valorant</w:t>
      </w:r>
      <w:r w:rsidR="0041421A" w:rsidRPr="00554CFB">
        <w:rPr>
          <w:rFonts w:ascii="Calibri" w:hAnsi="Calibri" w:cs="Calibri"/>
          <w:sz w:val="28"/>
          <w:szCs w:val="28"/>
        </w:rPr>
        <w:t xml:space="preserve"> and</w:t>
      </w:r>
      <w:r w:rsidR="001E66B1" w:rsidRPr="00554CFB">
        <w:rPr>
          <w:rFonts w:ascii="Calibri" w:hAnsi="Calibri" w:cs="Calibri"/>
          <w:sz w:val="28"/>
          <w:szCs w:val="28"/>
        </w:rPr>
        <w:t xml:space="preserve"> League of Legends</w:t>
      </w:r>
      <w:r w:rsidR="0041421A" w:rsidRPr="00554CFB">
        <w:rPr>
          <w:rFonts w:ascii="Calibri" w:hAnsi="Calibri" w:cs="Calibri"/>
          <w:sz w:val="28"/>
          <w:szCs w:val="28"/>
        </w:rPr>
        <w:t xml:space="preserve"> </w:t>
      </w:r>
      <w:r w:rsidR="00043B40" w:rsidRPr="00554CFB">
        <w:rPr>
          <w:rFonts w:ascii="Calibri" w:hAnsi="Calibri" w:cs="Calibri"/>
          <w:sz w:val="28"/>
          <w:szCs w:val="28"/>
        </w:rPr>
        <w:t xml:space="preserve">(see figure 1 and 2 below) </w:t>
      </w:r>
      <w:r w:rsidR="009C345C" w:rsidRPr="00554CFB">
        <w:rPr>
          <w:rFonts w:ascii="Calibri" w:hAnsi="Calibri" w:cs="Calibri"/>
          <w:sz w:val="28"/>
          <w:szCs w:val="28"/>
        </w:rPr>
        <w:t xml:space="preserve">that demand the organised approach </w:t>
      </w:r>
      <w:r w:rsidR="0041421A" w:rsidRPr="00554CFB">
        <w:rPr>
          <w:rFonts w:ascii="Calibri" w:hAnsi="Calibri" w:cs="Calibri"/>
          <w:sz w:val="28"/>
          <w:szCs w:val="28"/>
        </w:rPr>
        <w:t>to co-ordinat</w:t>
      </w:r>
      <w:r w:rsidR="00014EEE" w:rsidRPr="00554CFB">
        <w:rPr>
          <w:rFonts w:ascii="Calibri" w:hAnsi="Calibri" w:cs="Calibri"/>
          <w:sz w:val="28"/>
          <w:szCs w:val="28"/>
        </w:rPr>
        <w:t>ed play</w:t>
      </w:r>
      <w:r w:rsidR="0041421A" w:rsidRPr="00554CFB">
        <w:rPr>
          <w:rFonts w:ascii="Calibri" w:hAnsi="Calibri" w:cs="Calibri"/>
          <w:sz w:val="28"/>
          <w:szCs w:val="28"/>
        </w:rPr>
        <w:t xml:space="preserve"> and decision making</w:t>
      </w:r>
      <w:r w:rsidR="001E66B1" w:rsidRPr="00554CFB">
        <w:rPr>
          <w:rFonts w:ascii="Calibri" w:hAnsi="Calibri" w:cs="Calibri"/>
          <w:sz w:val="28"/>
          <w:szCs w:val="28"/>
        </w:rPr>
        <w:t xml:space="preserve">. Unlike casual gaming, Esports typically involves structured tournaments, ranked progression, </w:t>
      </w:r>
      <w:r w:rsidR="00F52935">
        <w:rPr>
          <w:rFonts w:ascii="Calibri" w:hAnsi="Calibri" w:cs="Calibri"/>
          <w:sz w:val="28"/>
          <w:szCs w:val="28"/>
        </w:rPr>
        <w:t>team</w:t>
      </w:r>
      <w:r w:rsidR="001E66B1" w:rsidRPr="00554CFB">
        <w:rPr>
          <w:rFonts w:ascii="Calibri" w:hAnsi="Calibri" w:cs="Calibri"/>
          <w:sz w:val="28"/>
          <w:szCs w:val="28"/>
        </w:rPr>
        <w:t xml:space="preserve"> coordination, and professional coaching and sponsorship. </w:t>
      </w:r>
      <w:r w:rsidR="00897BE7" w:rsidRPr="00554CFB">
        <w:rPr>
          <w:rFonts w:ascii="Calibri" w:hAnsi="Calibri" w:cs="Calibri"/>
          <w:sz w:val="28"/>
          <w:szCs w:val="28"/>
        </w:rPr>
        <w:t xml:space="preserve">Esports </w:t>
      </w:r>
      <w:r w:rsidR="0076774F" w:rsidRPr="00554CFB">
        <w:rPr>
          <w:rFonts w:ascii="Calibri" w:hAnsi="Calibri" w:cs="Calibri"/>
          <w:sz w:val="28"/>
          <w:szCs w:val="28"/>
        </w:rPr>
        <w:t xml:space="preserve">as an industry is </w:t>
      </w:r>
      <w:r w:rsidR="00897BE7" w:rsidRPr="00554CFB">
        <w:rPr>
          <w:rFonts w:ascii="Calibri" w:hAnsi="Calibri" w:cs="Calibri"/>
          <w:sz w:val="28"/>
          <w:szCs w:val="28"/>
        </w:rPr>
        <w:t>booming, with an estimated 19.2bn revenue estimated by 2030 (</w:t>
      </w:r>
      <w:r w:rsidR="00587AB2" w:rsidRPr="00554CFB">
        <w:rPr>
          <w:rFonts w:ascii="Calibri" w:hAnsi="Calibri" w:cs="Calibri"/>
          <w:sz w:val="28"/>
          <w:szCs w:val="28"/>
        </w:rPr>
        <w:t xml:space="preserve">Grand View Research, 2025) </w:t>
      </w:r>
      <w:bookmarkStart w:id="3" w:name="OLE_LINK1"/>
      <w:r w:rsidR="00897BE7" w:rsidRPr="00554CFB">
        <w:rPr>
          <w:rFonts w:ascii="Calibri" w:hAnsi="Calibri" w:cs="Calibri"/>
          <w:sz w:val="28"/>
          <w:szCs w:val="28"/>
        </w:rPr>
        <w:t xml:space="preserve">there could be a </w:t>
      </w:r>
    </w:p>
    <w:p w14:paraId="28EA4EFF" w14:textId="4A2D3F52" w:rsidR="00534F9D"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reward system, or a plan set up with which to encourage, or grade those individuals to start to understand that they are not just getting involved in competitions to in prizes or fame, but to </w:t>
      </w:r>
      <w:r w:rsidR="00353FBF">
        <w:rPr>
          <w:rFonts w:ascii="Calibri" w:hAnsi="Calibri" w:cs="Calibri"/>
          <w:sz w:val="28"/>
          <w:szCs w:val="28"/>
        </w:rPr>
        <w:t>l</w:t>
      </w:r>
      <w:r w:rsidRPr="00554CFB">
        <w:rPr>
          <w:rFonts w:ascii="Calibri" w:hAnsi="Calibri" w:cs="Calibri"/>
          <w:sz w:val="28"/>
          <w:szCs w:val="28"/>
        </w:rPr>
        <w:t xml:space="preserve">earn skills for problem solving as well as a whole host of other developments that can be used and applied to the working environment at a later date </w:t>
      </w:r>
      <w:r w:rsidR="00662692" w:rsidRPr="00554CFB">
        <w:rPr>
          <w:rFonts w:ascii="Calibri" w:hAnsi="Calibri" w:cs="Calibri"/>
          <w:sz w:val="28"/>
          <w:szCs w:val="28"/>
        </w:rPr>
        <w:t>(Smith and Johnson, 2024)</w:t>
      </w:r>
      <w:r w:rsidR="00373548">
        <w:rPr>
          <w:rFonts w:ascii="Calibri" w:hAnsi="Calibri" w:cs="Calibri"/>
          <w:sz w:val="28"/>
          <w:szCs w:val="28"/>
        </w:rPr>
        <w:t>.</w:t>
      </w:r>
    </w:p>
    <w:bookmarkEnd w:id="3"/>
    <w:p w14:paraId="34E6245E" w14:textId="77777777" w:rsidR="00662692" w:rsidRPr="00554CFB" w:rsidRDefault="00662692" w:rsidP="001F4E5B">
      <w:pPr>
        <w:pStyle w:val="Body"/>
        <w:spacing w:line="360" w:lineRule="auto"/>
        <w:jc w:val="both"/>
        <w:rPr>
          <w:noProof/>
          <w:sz w:val="28"/>
          <w:szCs w:val="28"/>
        </w:rPr>
      </w:pPr>
    </w:p>
    <w:p w14:paraId="71B23F7D" w14:textId="3C9C22EF" w:rsidR="000333DC" w:rsidRPr="00554CFB" w:rsidRDefault="00857DC8"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While Esports is rapidly growing as a global industry, it has not yet </w:t>
      </w:r>
      <w:r w:rsidR="00A41BC6" w:rsidRPr="00554CFB">
        <w:rPr>
          <w:rFonts w:ascii="Calibri" w:hAnsi="Calibri" w:cs="Calibri"/>
          <w:sz w:val="28"/>
          <w:szCs w:val="28"/>
        </w:rPr>
        <w:t xml:space="preserve">had acceptance </w:t>
      </w:r>
      <w:r w:rsidR="00E914F8">
        <w:rPr>
          <w:rFonts w:ascii="Calibri" w:hAnsi="Calibri" w:cs="Calibri"/>
          <w:sz w:val="28"/>
          <w:szCs w:val="28"/>
        </w:rPr>
        <w:t xml:space="preserve">- </w:t>
      </w:r>
      <w:r w:rsidRPr="00554CFB">
        <w:rPr>
          <w:rFonts w:ascii="Calibri" w:hAnsi="Calibri" w:cs="Calibri"/>
          <w:sz w:val="28"/>
          <w:szCs w:val="28"/>
        </w:rPr>
        <w:t>especially within educational contexts</w:t>
      </w:r>
      <w:r w:rsidR="00E914F8">
        <w:rPr>
          <w:rFonts w:ascii="Calibri" w:hAnsi="Calibri" w:cs="Calibri"/>
          <w:sz w:val="28"/>
          <w:szCs w:val="28"/>
        </w:rPr>
        <w:t xml:space="preserve"> - </w:t>
      </w:r>
      <w:r w:rsidR="00A41BC6" w:rsidRPr="00554CFB">
        <w:rPr>
          <w:rFonts w:ascii="Calibri" w:hAnsi="Calibri" w:cs="Calibri"/>
          <w:sz w:val="28"/>
          <w:szCs w:val="28"/>
        </w:rPr>
        <w:t xml:space="preserve">which </w:t>
      </w:r>
      <w:r w:rsidRPr="00554CFB">
        <w:rPr>
          <w:rFonts w:ascii="Calibri" w:hAnsi="Calibri" w:cs="Calibri"/>
          <w:sz w:val="28"/>
          <w:szCs w:val="28"/>
        </w:rPr>
        <w:t xml:space="preserve">remains contested. Many parents, educators, and institutions still </w:t>
      </w:r>
      <w:r w:rsidR="00DF2C4A" w:rsidRPr="00554CFB">
        <w:rPr>
          <w:rFonts w:ascii="Calibri" w:hAnsi="Calibri" w:cs="Calibri"/>
          <w:sz w:val="28"/>
          <w:szCs w:val="28"/>
        </w:rPr>
        <w:t xml:space="preserve">view the industry </w:t>
      </w:r>
      <w:r w:rsidRPr="00554CFB">
        <w:rPr>
          <w:rFonts w:ascii="Calibri" w:hAnsi="Calibri" w:cs="Calibri"/>
          <w:sz w:val="28"/>
          <w:szCs w:val="28"/>
        </w:rPr>
        <w:t xml:space="preserve">as “just playing games,” </w:t>
      </w:r>
      <w:r w:rsidR="006211D4" w:rsidRPr="00554CFB">
        <w:rPr>
          <w:rFonts w:ascii="Calibri" w:hAnsi="Calibri" w:cs="Calibri"/>
          <w:sz w:val="28"/>
          <w:szCs w:val="28"/>
        </w:rPr>
        <w:t xml:space="preserve">something that is not to be taken seriously </w:t>
      </w:r>
      <w:r w:rsidRPr="00554CFB">
        <w:rPr>
          <w:rFonts w:ascii="Calibri" w:hAnsi="Calibri" w:cs="Calibri"/>
          <w:sz w:val="28"/>
          <w:szCs w:val="28"/>
        </w:rPr>
        <w:t xml:space="preserve">or even </w:t>
      </w:r>
      <w:r w:rsidR="006211D4" w:rsidRPr="00554CFB">
        <w:rPr>
          <w:rFonts w:ascii="Calibri" w:hAnsi="Calibri" w:cs="Calibri"/>
          <w:sz w:val="28"/>
          <w:szCs w:val="28"/>
        </w:rPr>
        <w:t xml:space="preserve">a </w:t>
      </w:r>
      <w:r w:rsidRPr="00554CFB">
        <w:rPr>
          <w:rFonts w:ascii="Calibri" w:hAnsi="Calibri" w:cs="Calibri"/>
          <w:sz w:val="28"/>
          <w:szCs w:val="28"/>
        </w:rPr>
        <w:t>harmful pastime</w:t>
      </w:r>
      <w:r w:rsidR="004330D4" w:rsidRPr="00554CFB">
        <w:rPr>
          <w:rFonts w:ascii="Calibri" w:hAnsi="Calibri" w:cs="Calibri"/>
          <w:sz w:val="28"/>
          <w:szCs w:val="28"/>
        </w:rPr>
        <w:t xml:space="preserve"> (</w:t>
      </w:r>
      <w:proofErr w:type="spellStart"/>
      <w:r w:rsidR="004330D4" w:rsidRPr="00554CFB">
        <w:rPr>
          <w:rFonts w:ascii="Calibri" w:hAnsi="Calibri" w:cs="Calibri"/>
          <w:sz w:val="28"/>
          <w:szCs w:val="28"/>
        </w:rPr>
        <w:t>Trepanowski</w:t>
      </w:r>
      <w:proofErr w:type="spellEnd"/>
      <w:r w:rsidR="004330D4" w:rsidRPr="00554CFB">
        <w:rPr>
          <w:rFonts w:ascii="Calibri" w:hAnsi="Calibri" w:cs="Calibri"/>
          <w:sz w:val="28"/>
          <w:szCs w:val="28"/>
        </w:rPr>
        <w:t>, Li and Hamari, 2024)</w:t>
      </w:r>
      <w:r w:rsidRPr="00554CFB">
        <w:rPr>
          <w:rFonts w:ascii="Calibri" w:hAnsi="Calibri" w:cs="Calibri"/>
          <w:sz w:val="28"/>
          <w:szCs w:val="28"/>
        </w:rPr>
        <w:t>.</w:t>
      </w:r>
      <w:r w:rsidR="007F42DD">
        <w:rPr>
          <w:rFonts w:ascii="Calibri" w:hAnsi="Calibri" w:cs="Calibri"/>
          <w:sz w:val="28"/>
          <w:szCs w:val="28"/>
        </w:rPr>
        <w:t xml:space="preserve"> </w:t>
      </w:r>
      <w:r w:rsidRPr="00554CFB">
        <w:rPr>
          <w:rFonts w:ascii="Calibri" w:hAnsi="Calibri" w:cs="Calibri"/>
          <w:sz w:val="28"/>
          <w:szCs w:val="28"/>
        </w:rPr>
        <w:t>This mirrors past attitudes toward now-mainstream media such as television and early computing, which were once viewed as distractions rather than tools for learning or creativity. Concerns persist around health, addiction, and academic distraction, yet this study proposes a more constructive lens: that Esports, if structured and supported appropriately, can serve as a meaningful platform for developing leadership, collaboration, and reflective decision-making among young people.</w:t>
      </w:r>
      <w:r w:rsidR="003B29F5" w:rsidRPr="00554CFB">
        <w:rPr>
          <w:rFonts w:ascii="Calibri" w:hAnsi="Calibri" w:cs="Calibri"/>
          <w:sz w:val="28"/>
          <w:szCs w:val="28"/>
        </w:rPr>
        <w:t xml:space="preserve">  A </w:t>
      </w:r>
      <w:r w:rsidR="00F5463A">
        <w:rPr>
          <w:rFonts w:ascii="Calibri" w:hAnsi="Calibri" w:cs="Calibri"/>
          <w:sz w:val="28"/>
          <w:szCs w:val="28"/>
        </w:rPr>
        <w:t>similar</w:t>
      </w:r>
      <w:r w:rsidR="00F05222">
        <w:rPr>
          <w:rFonts w:ascii="Calibri" w:hAnsi="Calibri" w:cs="Calibri"/>
          <w:sz w:val="28"/>
          <w:szCs w:val="28"/>
        </w:rPr>
        <w:t xml:space="preserve">ly impressive </w:t>
      </w:r>
      <w:proofErr w:type="gramStart"/>
      <w:r w:rsidR="003B29F5" w:rsidRPr="00554CFB">
        <w:rPr>
          <w:rFonts w:ascii="Calibri" w:hAnsi="Calibri" w:cs="Calibri"/>
          <w:sz w:val="28"/>
          <w:szCs w:val="28"/>
        </w:rPr>
        <w:t>real world</w:t>
      </w:r>
      <w:proofErr w:type="gramEnd"/>
      <w:r w:rsidR="003B29F5" w:rsidRPr="00554CFB">
        <w:rPr>
          <w:rFonts w:ascii="Calibri" w:hAnsi="Calibri" w:cs="Calibri"/>
          <w:sz w:val="28"/>
          <w:szCs w:val="28"/>
        </w:rPr>
        <w:t xml:space="preserve"> example is Jann </w:t>
      </w:r>
      <w:proofErr w:type="spellStart"/>
      <w:r w:rsidR="003B29F5" w:rsidRPr="00554CFB">
        <w:rPr>
          <w:rFonts w:ascii="Calibri" w:hAnsi="Calibri" w:cs="Calibri"/>
          <w:sz w:val="28"/>
          <w:szCs w:val="28"/>
        </w:rPr>
        <w:t>Mardenborough</w:t>
      </w:r>
      <w:proofErr w:type="spellEnd"/>
      <w:r w:rsidR="00F06CB4" w:rsidRPr="00554CFB">
        <w:rPr>
          <w:rFonts w:ascii="Calibri" w:hAnsi="Calibri" w:cs="Calibri"/>
          <w:sz w:val="28"/>
          <w:szCs w:val="28"/>
        </w:rPr>
        <w:t xml:space="preserve"> (</w:t>
      </w:r>
      <w:proofErr w:type="spellStart"/>
      <w:r w:rsidR="00F06CB4" w:rsidRPr="00554CFB">
        <w:rPr>
          <w:rFonts w:ascii="Calibri" w:hAnsi="Calibri" w:cs="Calibri"/>
          <w:sz w:val="28"/>
          <w:szCs w:val="28"/>
        </w:rPr>
        <w:t>Piccotti</w:t>
      </w:r>
      <w:proofErr w:type="spellEnd"/>
      <w:r w:rsidR="00F06CB4" w:rsidRPr="00554CFB">
        <w:rPr>
          <w:rFonts w:ascii="Calibri" w:hAnsi="Calibri" w:cs="Calibri"/>
          <w:sz w:val="28"/>
          <w:szCs w:val="28"/>
        </w:rPr>
        <w:t xml:space="preserve"> 2025)</w:t>
      </w:r>
      <w:r w:rsidR="003B29F5" w:rsidRPr="00554CFB">
        <w:rPr>
          <w:rFonts w:ascii="Calibri" w:hAnsi="Calibri" w:cs="Calibri"/>
          <w:sz w:val="28"/>
          <w:szCs w:val="28"/>
        </w:rPr>
        <w:t xml:space="preserve">, who grew up in Cardiff through his dedication to the Gran Turismo video game, </w:t>
      </w:r>
      <w:r w:rsidR="00FE3EC0" w:rsidRPr="00554CFB">
        <w:rPr>
          <w:rFonts w:ascii="Calibri" w:hAnsi="Calibri" w:cs="Calibri"/>
          <w:sz w:val="28"/>
          <w:szCs w:val="28"/>
        </w:rPr>
        <w:t xml:space="preserve">and </w:t>
      </w:r>
      <w:r w:rsidR="003B29F5" w:rsidRPr="00554CFB">
        <w:rPr>
          <w:rFonts w:ascii="Calibri" w:hAnsi="Calibri" w:cs="Calibri"/>
          <w:sz w:val="28"/>
          <w:szCs w:val="28"/>
        </w:rPr>
        <w:t xml:space="preserve">won the </w:t>
      </w:r>
      <w:r w:rsidR="00FE3EC0" w:rsidRPr="00554CFB">
        <w:rPr>
          <w:rFonts w:ascii="Calibri" w:hAnsi="Calibri" w:cs="Calibri"/>
          <w:sz w:val="28"/>
          <w:szCs w:val="28"/>
        </w:rPr>
        <w:t xml:space="preserve">real world </w:t>
      </w:r>
      <w:r w:rsidR="003B29F5" w:rsidRPr="00554CFB">
        <w:rPr>
          <w:rFonts w:ascii="Calibri" w:hAnsi="Calibri" w:cs="Calibri"/>
          <w:sz w:val="28"/>
          <w:szCs w:val="28"/>
        </w:rPr>
        <w:t xml:space="preserve">2011 GT Academy competition. This </w:t>
      </w:r>
      <w:r w:rsidR="001F0395" w:rsidRPr="00554CFB">
        <w:rPr>
          <w:rFonts w:ascii="Calibri" w:hAnsi="Calibri" w:cs="Calibri"/>
          <w:sz w:val="28"/>
          <w:szCs w:val="28"/>
        </w:rPr>
        <w:t>l</w:t>
      </w:r>
      <w:r w:rsidR="003B29F5" w:rsidRPr="00554CFB">
        <w:rPr>
          <w:rFonts w:ascii="Calibri" w:hAnsi="Calibri" w:cs="Calibri"/>
          <w:sz w:val="28"/>
          <w:szCs w:val="28"/>
        </w:rPr>
        <w:t xml:space="preserve">ed him to a racing career, including </w:t>
      </w:r>
      <w:r w:rsidR="001F0395" w:rsidRPr="00554CFB">
        <w:rPr>
          <w:rFonts w:ascii="Calibri" w:hAnsi="Calibri" w:cs="Calibri"/>
          <w:sz w:val="28"/>
          <w:szCs w:val="28"/>
        </w:rPr>
        <w:t xml:space="preserve">the famous </w:t>
      </w:r>
      <w:r w:rsidR="003B29F5" w:rsidRPr="00554CFB">
        <w:rPr>
          <w:rFonts w:ascii="Calibri" w:hAnsi="Calibri" w:cs="Calibri"/>
          <w:sz w:val="28"/>
          <w:szCs w:val="28"/>
        </w:rPr>
        <w:t xml:space="preserve">24 Hours of Le Mans. His journey </w:t>
      </w:r>
      <w:r w:rsidR="00694857" w:rsidRPr="00554CFB">
        <w:rPr>
          <w:rFonts w:ascii="Calibri" w:hAnsi="Calibri" w:cs="Calibri"/>
          <w:sz w:val="28"/>
          <w:szCs w:val="28"/>
        </w:rPr>
        <w:t>demonstrates</w:t>
      </w:r>
      <w:r w:rsidR="003B29F5" w:rsidRPr="00554CFB">
        <w:rPr>
          <w:rFonts w:ascii="Calibri" w:hAnsi="Calibri" w:cs="Calibri"/>
          <w:sz w:val="28"/>
          <w:szCs w:val="28"/>
        </w:rPr>
        <w:t xml:space="preserve"> the potential of digital platforms to cultivate transferable skills applicable in </w:t>
      </w:r>
      <w:r w:rsidR="00D06786" w:rsidRPr="00554CFB">
        <w:rPr>
          <w:rFonts w:ascii="Calibri" w:hAnsi="Calibri" w:cs="Calibri"/>
          <w:sz w:val="28"/>
          <w:szCs w:val="28"/>
        </w:rPr>
        <w:t>demanding</w:t>
      </w:r>
      <w:r w:rsidR="003B29F5" w:rsidRPr="00554CFB">
        <w:rPr>
          <w:rFonts w:ascii="Calibri" w:hAnsi="Calibri" w:cs="Calibri"/>
          <w:sz w:val="28"/>
          <w:szCs w:val="28"/>
        </w:rPr>
        <w:t xml:space="preserve"> real</w:t>
      </w:r>
      <w:r w:rsidR="00694857" w:rsidRPr="00554CFB">
        <w:rPr>
          <w:rFonts w:ascii="Calibri" w:hAnsi="Calibri" w:cs="Calibri"/>
          <w:sz w:val="28"/>
          <w:szCs w:val="28"/>
        </w:rPr>
        <w:t xml:space="preserve"> </w:t>
      </w:r>
      <w:r w:rsidR="003B29F5" w:rsidRPr="00554CFB">
        <w:rPr>
          <w:rFonts w:ascii="Calibri" w:hAnsi="Calibri" w:cs="Calibri"/>
          <w:sz w:val="28"/>
          <w:szCs w:val="28"/>
        </w:rPr>
        <w:t>world settings</w:t>
      </w:r>
      <w:r w:rsidR="00D06786" w:rsidRPr="00554CFB">
        <w:rPr>
          <w:rFonts w:ascii="Calibri" w:hAnsi="Calibri" w:cs="Calibri"/>
          <w:sz w:val="28"/>
          <w:szCs w:val="28"/>
        </w:rPr>
        <w:t xml:space="preserve"> which is </w:t>
      </w:r>
      <w:r w:rsidR="00FC239F" w:rsidRPr="00554CFB">
        <w:rPr>
          <w:rFonts w:ascii="Calibri" w:hAnsi="Calibri" w:cs="Calibri"/>
          <w:sz w:val="28"/>
          <w:szCs w:val="28"/>
        </w:rPr>
        <w:t xml:space="preserve">relatable </w:t>
      </w:r>
      <w:r w:rsidR="00694857" w:rsidRPr="00554CFB">
        <w:rPr>
          <w:rFonts w:ascii="Calibri" w:hAnsi="Calibri" w:cs="Calibri"/>
          <w:sz w:val="28"/>
          <w:szCs w:val="28"/>
        </w:rPr>
        <w:t xml:space="preserve">to the </w:t>
      </w:r>
      <w:r w:rsidR="00771FFA" w:rsidRPr="00554CFB">
        <w:rPr>
          <w:rFonts w:ascii="Calibri" w:hAnsi="Calibri" w:cs="Calibri"/>
          <w:sz w:val="28"/>
          <w:szCs w:val="28"/>
        </w:rPr>
        <w:t>focus required to play a game successfully.</w:t>
      </w:r>
    </w:p>
    <w:p w14:paraId="75E7227B" w14:textId="476FEEB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Further investigation into these events gives a better understanding of the situation, and with additional situational awareness for these topics, a better more informed judgment can be made by anyone wanting to start on this study path. Much likened to similar uses in education where developments have helped with progression and career choices even so far back as the introduction of computers, which were once a gimmick or a hobby have now become part of society, and how we live</w:t>
      </w:r>
      <w:r w:rsidR="006A4943" w:rsidRPr="00554CFB">
        <w:rPr>
          <w:rFonts w:ascii="Calibri" w:hAnsi="Calibri" w:cs="Calibri"/>
          <w:sz w:val="28"/>
          <w:szCs w:val="28"/>
        </w:rPr>
        <w:t xml:space="preserve"> (Grand Canyon University, 2025).</w:t>
      </w:r>
    </w:p>
    <w:p w14:paraId="352276F8" w14:textId="0537D30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Existing research in this area is </w:t>
      </w:r>
      <w:r w:rsidR="00D40098" w:rsidRPr="00554CFB">
        <w:rPr>
          <w:rFonts w:ascii="Calibri" w:hAnsi="Calibri" w:cs="Calibri"/>
          <w:sz w:val="28"/>
          <w:szCs w:val="28"/>
        </w:rPr>
        <w:t xml:space="preserve">scarce </w:t>
      </w:r>
      <w:r w:rsidR="001F5B2C">
        <w:rPr>
          <w:rFonts w:ascii="Calibri" w:hAnsi="Calibri" w:cs="Calibri"/>
          <w:sz w:val="28"/>
          <w:szCs w:val="28"/>
        </w:rPr>
        <w:t xml:space="preserve">with </w:t>
      </w:r>
      <w:r w:rsidRPr="00554CFB">
        <w:rPr>
          <w:rFonts w:ascii="Calibri" w:hAnsi="Calibri" w:cs="Calibri"/>
          <w:sz w:val="28"/>
          <w:szCs w:val="28"/>
        </w:rPr>
        <w:t>a recommendation for additional research to be conducted</w:t>
      </w:r>
      <w:r w:rsidR="0020105F" w:rsidRPr="00554CFB">
        <w:rPr>
          <w:rFonts w:ascii="Calibri" w:hAnsi="Calibri" w:cs="Calibri"/>
          <w:sz w:val="28"/>
          <w:szCs w:val="28"/>
        </w:rPr>
        <w:t xml:space="preserve"> (</w:t>
      </w:r>
      <w:proofErr w:type="spellStart"/>
      <w:r w:rsidR="0020105F" w:rsidRPr="00554CFB">
        <w:rPr>
          <w:rFonts w:ascii="Calibri" w:hAnsi="Calibri" w:cs="Calibri"/>
          <w:sz w:val="28"/>
          <w:szCs w:val="28"/>
        </w:rPr>
        <w:t>Białecki</w:t>
      </w:r>
      <w:proofErr w:type="spellEnd"/>
      <w:r w:rsidR="0020105F" w:rsidRPr="00554CFB">
        <w:rPr>
          <w:rFonts w:ascii="Calibri" w:hAnsi="Calibri" w:cs="Calibri"/>
          <w:sz w:val="28"/>
          <w:szCs w:val="28"/>
        </w:rPr>
        <w:t xml:space="preserve"> et al., 2024; Archibald, 2024; University of Warwick, 2023; Sanz-</w:t>
      </w:r>
      <w:proofErr w:type="spellStart"/>
      <w:r w:rsidR="0020105F" w:rsidRPr="00554CFB">
        <w:rPr>
          <w:rFonts w:ascii="Calibri" w:hAnsi="Calibri" w:cs="Calibri"/>
          <w:sz w:val="28"/>
          <w:szCs w:val="28"/>
        </w:rPr>
        <w:t>Matesanz</w:t>
      </w:r>
      <w:proofErr w:type="spellEnd"/>
      <w:r w:rsidR="0020105F" w:rsidRPr="00554CFB">
        <w:rPr>
          <w:rFonts w:ascii="Calibri" w:hAnsi="Calibri" w:cs="Calibri"/>
          <w:sz w:val="28"/>
          <w:szCs w:val="28"/>
        </w:rPr>
        <w:t xml:space="preserve"> et al., 2024; Tholl and </w:t>
      </w:r>
      <w:proofErr w:type="spellStart"/>
      <w:r w:rsidR="0020105F" w:rsidRPr="00554CFB">
        <w:rPr>
          <w:rFonts w:ascii="Calibri" w:hAnsi="Calibri" w:cs="Calibri"/>
          <w:sz w:val="28"/>
          <w:szCs w:val="28"/>
        </w:rPr>
        <w:t>Soffner</w:t>
      </w:r>
      <w:proofErr w:type="spellEnd"/>
      <w:r w:rsidR="0020105F" w:rsidRPr="00554CFB">
        <w:rPr>
          <w:rFonts w:ascii="Calibri" w:hAnsi="Calibri" w:cs="Calibri"/>
          <w:sz w:val="28"/>
          <w:szCs w:val="28"/>
        </w:rPr>
        <w:t xml:space="preserve">, 2024) </w:t>
      </w:r>
      <w:r w:rsidRPr="00554CFB">
        <w:rPr>
          <w:rFonts w:ascii="Calibri" w:hAnsi="Calibri" w:cs="Calibri"/>
          <w:sz w:val="28"/>
          <w:szCs w:val="28"/>
        </w:rPr>
        <w:t xml:space="preserve">so </w:t>
      </w:r>
      <w:r w:rsidR="00B35568" w:rsidRPr="00554CFB">
        <w:rPr>
          <w:rFonts w:ascii="Calibri" w:hAnsi="Calibri" w:cs="Calibri"/>
          <w:sz w:val="28"/>
          <w:szCs w:val="28"/>
        </w:rPr>
        <w:t>that the situation can be better understood</w:t>
      </w:r>
      <w:r w:rsidR="00B902D7" w:rsidRPr="00554CFB">
        <w:rPr>
          <w:rFonts w:ascii="Calibri" w:hAnsi="Calibri" w:cs="Calibri"/>
          <w:sz w:val="28"/>
          <w:szCs w:val="28"/>
        </w:rPr>
        <w:t xml:space="preserve"> and may</w:t>
      </w:r>
      <w:r w:rsidR="006E0DD4">
        <w:rPr>
          <w:rFonts w:ascii="Calibri" w:hAnsi="Calibri" w:cs="Calibri"/>
          <w:sz w:val="28"/>
          <w:szCs w:val="28"/>
        </w:rPr>
        <w:t xml:space="preserve"> </w:t>
      </w:r>
      <w:r w:rsidR="00B902D7" w:rsidRPr="00554CFB">
        <w:rPr>
          <w:rFonts w:ascii="Calibri" w:hAnsi="Calibri" w:cs="Calibri"/>
          <w:sz w:val="28"/>
          <w:szCs w:val="28"/>
        </w:rPr>
        <w:t>be incorporated into the workplace</w:t>
      </w:r>
      <w:r w:rsidRPr="00554CFB">
        <w:rPr>
          <w:rFonts w:ascii="Calibri" w:hAnsi="Calibri" w:cs="Calibri"/>
          <w:sz w:val="28"/>
          <w:szCs w:val="28"/>
        </w:rPr>
        <w:t>. Since Esports has been growing</w:t>
      </w:r>
      <w:r w:rsidR="006E0DD4">
        <w:rPr>
          <w:rFonts w:ascii="Calibri" w:hAnsi="Calibri" w:cs="Calibri"/>
          <w:sz w:val="28"/>
          <w:szCs w:val="28"/>
        </w:rPr>
        <w:t xml:space="preserve"> in</w:t>
      </w:r>
      <w:r w:rsidRPr="00554CFB">
        <w:rPr>
          <w:rFonts w:ascii="Calibri" w:hAnsi="Calibri" w:cs="Calibri"/>
          <w:sz w:val="28"/>
          <w:szCs w:val="28"/>
        </w:rPr>
        <w:t xml:space="preserve"> popularity </w:t>
      </w:r>
      <w:r w:rsidR="006E0DD4">
        <w:rPr>
          <w:rFonts w:ascii="Calibri" w:hAnsi="Calibri" w:cs="Calibri"/>
          <w:sz w:val="28"/>
          <w:szCs w:val="28"/>
        </w:rPr>
        <w:t>w</w:t>
      </w:r>
      <w:r w:rsidRPr="00554CFB">
        <w:rPr>
          <w:rFonts w:ascii="Calibri" w:hAnsi="Calibri" w:cs="Calibri"/>
          <w:sz w:val="28"/>
          <w:szCs w:val="28"/>
        </w:rPr>
        <w:t xml:space="preserve">orldwide, better and closer attention should be paid to the different aspects of gaming and in this instance Esports that can be used in an organisation environment, or some means of improving skills in preparation for a workplace. A few of these include skills enhancement (Matsui, 2023), which indicates that </w:t>
      </w:r>
      <w:r w:rsidR="00E13475">
        <w:rPr>
          <w:rFonts w:ascii="Calibri" w:hAnsi="Calibri" w:cs="Calibri"/>
          <w:sz w:val="28"/>
          <w:szCs w:val="28"/>
        </w:rPr>
        <w:t xml:space="preserve">both the </w:t>
      </w:r>
      <w:r w:rsidRPr="00554CFB">
        <w:rPr>
          <w:rFonts w:ascii="Calibri" w:hAnsi="Calibri" w:cs="Calibri"/>
          <w:sz w:val="28"/>
          <w:szCs w:val="28"/>
        </w:rPr>
        <w:t xml:space="preserve">cognitive and physical </w:t>
      </w:r>
      <w:r w:rsidR="009E5FBB">
        <w:rPr>
          <w:rFonts w:ascii="Calibri" w:hAnsi="Calibri" w:cs="Calibri"/>
          <w:sz w:val="28"/>
          <w:szCs w:val="28"/>
        </w:rPr>
        <w:t xml:space="preserve">capabilities </w:t>
      </w:r>
      <w:r w:rsidRPr="00554CFB">
        <w:rPr>
          <w:rFonts w:ascii="Calibri" w:hAnsi="Calibri" w:cs="Calibri"/>
          <w:sz w:val="28"/>
          <w:szCs w:val="28"/>
        </w:rPr>
        <w:t>are key elements to a successful Esports player</w:t>
      </w:r>
      <w:r w:rsidR="009E5FBB">
        <w:rPr>
          <w:rFonts w:ascii="Calibri" w:hAnsi="Calibri" w:cs="Calibri"/>
          <w:sz w:val="28"/>
          <w:szCs w:val="28"/>
        </w:rPr>
        <w:t>.</w:t>
      </w:r>
      <w:r w:rsidRPr="00554CFB">
        <w:rPr>
          <w:rFonts w:ascii="Calibri" w:hAnsi="Calibri" w:cs="Calibri"/>
          <w:sz w:val="28"/>
          <w:szCs w:val="28"/>
        </w:rPr>
        <w:t xml:space="preserve"> </w:t>
      </w:r>
      <w:r w:rsidR="009E5FBB">
        <w:rPr>
          <w:rFonts w:ascii="Calibri" w:hAnsi="Calibri" w:cs="Calibri"/>
          <w:sz w:val="28"/>
          <w:szCs w:val="28"/>
        </w:rPr>
        <w:t>T</w:t>
      </w:r>
      <w:r w:rsidRPr="00554CFB">
        <w:rPr>
          <w:rFonts w:ascii="Calibri" w:hAnsi="Calibri" w:cs="Calibri"/>
          <w:sz w:val="28"/>
          <w:szCs w:val="28"/>
        </w:rPr>
        <w:t xml:space="preserve">his indication is very much supported by </w:t>
      </w:r>
      <w:r w:rsidR="00A306EC" w:rsidRPr="00A306EC">
        <w:rPr>
          <w:rFonts w:ascii="Calibri" w:hAnsi="Calibri" w:cs="Calibri"/>
          <w:sz w:val="28"/>
          <w:szCs w:val="28"/>
        </w:rPr>
        <w:t>(</w:t>
      </w:r>
      <w:proofErr w:type="spellStart"/>
      <w:r w:rsidR="00A306EC" w:rsidRPr="00A306EC">
        <w:rPr>
          <w:rFonts w:ascii="Calibri" w:hAnsi="Calibri" w:cs="Calibri"/>
          <w:sz w:val="28"/>
          <w:szCs w:val="28"/>
        </w:rPr>
        <w:t>Kilci</w:t>
      </w:r>
      <w:proofErr w:type="spellEnd"/>
      <w:r w:rsidR="00A306EC" w:rsidRPr="00A306EC">
        <w:rPr>
          <w:rFonts w:ascii="Calibri" w:hAnsi="Calibri" w:cs="Calibri"/>
          <w:sz w:val="28"/>
          <w:szCs w:val="28"/>
        </w:rPr>
        <w:t xml:space="preserve">, </w:t>
      </w:r>
      <w:proofErr w:type="spellStart"/>
      <w:r w:rsidR="00A306EC" w:rsidRPr="00A306EC">
        <w:rPr>
          <w:rFonts w:ascii="Calibri" w:hAnsi="Calibri" w:cs="Calibri"/>
          <w:sz w:val="28"/>
          <w:szCs w:val="28"/>
        </w:rPr>
        <w:t>Yalçıner</w:t>
      </w:r>
      <w:proofErr w:type="spellEnd"/>
      <w:r w:rsidR="00A306EC" w:rsidRPr="00A306EC">
        <w:rPr>
          <w:rFonts w:ascii="Calibri" w:hAnsi="Calibri" w:cs="Calibri"/>
          <w:sz w:val="28"/>
          <w:szCs w:val="28"/>
        </w:rPr>
        <w:t xml:space="preserve"> and Bekir, 2025)</w:t>
      </w:r>
      <w:r w:rsidR="00A306EC">
        <w:rPr>
          <w:rFonts w:ascii="Calibri" w:hAnsi="Calibri" w:cs="Calibri"/>
          <w:sz w:val="28"/>
          <w:szCs w:val="28"/>
        </w:rPr>
        <w:t xml:space="preserve"> </w:t>
      </w:r>
      <w:r w:rsidRPr="00554CFB">
        <w:rPr>
          <w:rFonts w:ascii="Calibri" w:hAnsi="Calibri" w:cs="Calibri"/>
          <w:sz w:val="28"/>
          <w:szCs w:val="28"/>
        </w:rPr>
        <w:t>and that to be able to mentally adapt to the quick changing environment.</w:t>
      </w:r>
    </w:p>
    <w:p w14:paraId="063AE7DB" w14:textId="15DACA58"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Existing research in this area is </w:t>
      </w:r>
      <w:r w:rsidR="00342D1A">
        <w:rPr>
          <w:rFonts w:ascii="Calibri" w:hAnsi="Calibri" w:cs="Calibri"/>
          <w:sz w:val="28"/>
          <w:szCs w:val="28"/>
        </w:rPr>
        <w:t xml:space="preserve">limited to </w:t>
      </w:r>
      <w:proofErr w:type="gramStart"/>
      <w:r w:rsidRPr="00554CFB">
        <w:rPr>
          <w:rFonts w:ascii="Calibri" w:hAnsi="Calibri" w:cs="Calibri"/>
          <w:sz w:val="28"/>
          <w:szCs w:val="28"/>
        </w:rPr>
        <w:t>a number of</w:t>
      </w:r>
      <w:proofErr w:type="gramEnd"/>
      <w:r w:rsidRPr="00554CFB">
        <w:rPr>
          <w:rFonts w:ascii="Calibri" w:hAnsi="Calibri" w:cs="Calibri"/>
          <w:sz w:val="28"/>
          <w:szCs w:val="28"/>
        </w:rPr>
        <w:t xml:space="preserve"> different aspects </w:t>
      </w:r>
      <w:r w:rsidR="00EF6BB1">
        <w:rPr>
          <w:rFonts w:ascii="Calibri" w:hAnsi="Calibri" w:cs="Calibri"/>
          <w:sz w:val="28"/>
          <w:szCs w:val="28"/>
        </w:rPr>
        <w:t xml:space="preserve">of </w:t>
      </w:r>
      <w:r w:rsidRPr="00554CFB">
        <w:rPr>
          <w:rFonts w:ascii="Calibri" w:hAnsi="Calibri" w:cs="Calibri"/>
          <w:sz w:val="28"/>
          <w:szCs w:val="28"/>
        </w:rPr>
        <w:t>leadership and management, and how these different paradigms could apply to a leadership scenario, for example:</w:t>
      </w:r>
    </w:p>
    <w:p w14:paraId="1CDD7548" w14:textId="64484252" w:rsidR="00B0326C" w:rsidRPr="00554CFB" w:rsidRDefault="00897BE7" w:rsidP="001F4E5B">
      <w:pPr>
        <w:pStyle w:val="Body"/>
        <w:numPr>
          <w:ilvl w:val="0"/>
          <w:numId w:val="1"/>
        </w:numPr>
        <w:spacing w:line="360" w:lineRule="auto"/>
        <w:jc w:val="both"/>
        <w:rPr>
          <w:rFonts w:ascii="Calibri" w:hAnsi="Calibri" w:cs="Calibri"/>
          <w:sz w:val="28"/>
          <w:szCs w:val="28"/>
        </w:rPr>
      </w:pPr>
      <w:r w:rsidRPr="00554CFB">
        <w:rPr>
          <w:rFonts w:ascii="Calibri" w:hAnsi="Calibri" w:cs="Calibri"/>
          <w:sz w:val="28"/>
          <w:szCs w:val="28"/>
        </w:rPr>
        <w:t xml:space="preserve">Distributed Leadership in Esports </w:t>
      </w:r>
      <w:r w:rsidR="00F52935">
        <w:rPr>
          <w:rFonts w:ascii="Calibri" w:hAnsi="Calibri" w:cs="Calibri"/>
          <w:sz w:val="28"/>
          <w:szCs w:val="28"/>
        </w:rPr>
        <w:t>team</w:t>
      </w:r>
      <w:r w:rsidRPr="00554CFB">
        <w:rPr>
          <w:rFonts w:ascii="Calibri" w:hAnsi="Calibri" w:cs="Calibri"/>
          <w:sz w:val="28"/>
          <w:szCs w:val="28"/>
        </w:rPr>
        <w:t>s (Williams 2023, PhD Thesis)</w:t>
      </w:r>
    </w:p>
    <w:p w14:paraId="76E911E3" w14:textId="05AE8FF8"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Which suggests that the leadership role is shared amongst the </w:t>
      </w:r>
      <w:r w:rsidR="00F52935">
        <w:rPr>
          <w:rFonts w:ascii="Calibri" w:hAnsi="Calibri" w:cs="Calibri"/>
          <w:sz w:val="28"/>
          <w:szCs w:val="28"/>
        </w:rPr>
        <w:t>team</w:t>
      </w:r>
      <w:r w:rsidRPr="00554CFB">
        <w:rPr>
          <w:rFonts w:ascii="Calibri" w:hAnsi="Calibri" w:cs="Calibri"/>
          <w:sz w:val="28"/>
          <w:szCs w:val="28"/>
        </w:rPr>
        <w:t xml:space="preserve"> members, rather than it being a one person</w:t>
      </w:r>
      <w:r w:rsidR="00E4531F" w:rsidRPr="00554CFB">
        <w:rPr>
          <w:rFonts w:ascii="Calibri" w:hAnsi="Calibri" w:cs="Calibri"/>
          <w:sz w:val="28"/>
          <w:szCs w:val="28"/>
        </w:rPr>
        <w:t xml:space="preserve"> dictating the direction of travel</w:t>
      </w:r>
      <w:r w:rsidRPr="00554CFB">
        <w:rPr>
          <w:rFonts w:ascii="Calibri" w:hAnsi="Calibri" w:cs="Calibri"/>
          <w:sz w:val="28"/>
          <w:szCs w:val="28"/>
        </w:rPr>
        <w:t>. Leaving each person to make decisions for what stimuli they have presented in front of them and can act accordingly, and with autonomy.</w:t>
      </w:r>
    </w:p>
    <w:p w14:paraId="66601D49" w14:textId="77777777" w:rsidR="00B0326C" w:rsidRPr="00554CFB" w:rsidRDefault="00897BE7" w:rsidP="001F4E5B">
      <w:pPr>
        <w:pStyle w:val="Body"/>
        <w:numPr>
          <w:ilvl w:val="0"/>
          <w:numId w:val="1"/>
        </w:numPr>
        <w:spacing w:line="360" w:lineRule="auto"/>
        <w:jc w:val="both"/>
        <w:rPr>
          <w:rFonts w:ascii="Calibri" w:hAnsi="Calibri" w:cs="Calibri"/>
          <w:sz w:val="28"/>
          <w:szCs w:val="28"/>
        </w:rPr>
      </w:pPr>
      <w:r w:rsidRPr="00554CFB">
        <w:rPr>
          <w:rFonts w:ascii="Calibri" w:hAnsi="Calibri" w:cs="Calibri"/>
          <w:sz w:val="28"/>
          <w:szCs w:val="28"/>
        </w:rPr>
        <w:t>Global leadership skills development through Esports (Xu and Hao, 2024, Education Conference)</w:t>
      </w:r>
    </w:p>
    <w:p w14:paraId="1050620C" w14:textId="04244D03"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term global leadership skills </w:t>
      </w:r>
      <w:proofErr w:type="gramStart"/>
      <w:r w:rsidRPr="00554CFB">
        <w:rPr>
          <w:rFonts w:ascii="Calibri" w:hAnsi="Calibri" w:cs="Calibri"/>
          <w:sz w:val="28"/>
          <w:szCs w:val="28"/>
        </w:rPr>
        <w:t>refers</w:t>
      </w:r>
      <w:proofErr w:type="gramEnd"/>
      <w:r w:rsidRPr="00554CFB">
        <w:rPr>
          <w:rFonts w:ascii="Calibri" w:hAnsi="Calibri" w:cs="Calibri"/>
          <w:sz w:val="28"/>
          <w:szCs w:val="28"/>
        </w:rPr>
        <w:t xml:space="preserve"> to leadership </w:t>
      </w:r>
      <w:r w:rsidR="008E111D">
        <w:rPr>
          <w:rFonts w:ascii="Calibri" w:hAnsi="Calibri" w:cs="Calibri"/>
          <w:sz w:val="28"/>
          <w:szCs w:val="28"/>
        </w:rPr>
        <w:t xml:space="preserve">relating </w:t>
      </w:r>
      <w:r w:rsidR="009231E4">
        <w:rPr>
          <w:rFonts w:ascii="Calibri" w:hAnsi="Calibri" w:cs="Calibri"/>
          <w:sz w:val="28"/>
          <w:szCs w:val="28"/>
        </w:rPr>
        <w:t xml:space="preserve">to </w:t>
      </w:r>
      <w:r w:rsidRPr="00554CFB">
        <w:rPr>
          <w:rFonts w:ascii="Calibri" w:hAnsi="Calibri" w:cs="Calibri"/>
          <w:sz w:val="28"/>
          <w:szCs w:val="28"/>
        </w:rPr>
        <w:t>the interconnected world, and</w:t>
      </w:r>
      <w:r w:rsidR="009231E4">
        <w:rPr>
          <w:rFonts w:ascii="Calibri" w:hAnsi="Calibri" w:cs="Calibri"/>
          <w:sz w:val="28"/>
          <w:szCs w:val="28"/>
        </w:rPr>
        <w:t xml:space="preserve"> </w:t>
      </w:r>
      <w:proofErr w:type="gramStart"/>
      <w:r w:rsidRPr="00554CFB">
        <w:rPr>
          <w:rFonts w:ascii="Calibri" w:hAnsi="Calibri" w:cs="Calibri"/>
          <w:sz w:val="28"/>
          <w:szCs w:val="28"/>
        </w:rPr>
        <w:t>cross cultural</w:t>
      </w:r>
      <w:proofErr w:type="gramEnd"/>
      <w:r w:rsidRPr="00554CFB">
        <w:rPr>
          <w:rFonts w:ascii="Calibri" w:hAnsi="Calibri" w:cs="Calibri"/>
          <w:sz w:val="28"/>
          <w:szCs w:val="28"/>
        </w:rPr>
        <w:t xml:space="preserve"> communication (University of Pennsylvania, 2024)</w:t>
      </w:r>
    </w:p>
    <w:p w14:paraId="76CE28BE" w14:textId="6A503B77" w:rsidR="00B0326C" w:rsidRPr="00554CFB" w:rsidRDefault="00897BE7" w:rsidP="001F4E5B">
      <w:pPr>
        <w:pStyle w:val="Body"/>
        <w:numPr>
          <w:ilvl w:val="0"/>
          <w:numId w:val="1"/>
        </w:numPr>
        <w:spacing w:line="360" w:lineRule="auto"/>
        <w:jc w:val="both"/>
        <w:rPr>
          <w:rFonts w:ascii="Calibri" w:hAnsi="Calibri" w:cs="Calibri"/>
          <w:sz w:val="28"/>
          <w:szCs w:val="28"/>
        </w:rPr>
      </w:pPr>
      <w:r w:rsidRPr="00554CFB">
        <w:rPr>
          <w:rFonts w:ascii="Calibri" w:hAnsi="Calibri" w:cs="Calibri"/>
          <w:sz w:val="28"/>
          <w:szCs w:val="28"/>
        </w:rPr>
        <w:t xml:space="preserve">Impact of leadership on Esport </w:t>
      </w:r>
      <w:r w:rsidR="00F52935">
        <w:rPr>
          <w:rFonts w:ascii="Calibri" w:hAnsi="Calibri" w:cs="Calibri"/>
          <w:sz w:val="28"/>
          <w:szCs w:val="28"/>
        </w:rPr>
        <w:t>team</w:t>
      </w:r>
      <w:r w:rsidRPr="00554CFB">
        <w:rPr>
          <w:rFonts w:ascii="Calibri" w:hAnsi="Calibri" w:cs="Calibri"/>
          <w:sz w:val="28"/>
          <w:szCs w:val="28"/>
        </w:rPr>
        <w:t xml:space="preserve"> performance (</w:t>
      </w:r>
      <w:proofErr w:type="spellStart"/>
      <w:r w:rsidRPr="00554CFB">
        <w:rPr>
          <w:rFonts w:ascii="Calibri" w:hAnsi="Calibri" w:cs="Calibri"/>
          <w:sz w:val="28"/>
          <w:szCs w:val="28"/>
        </w:rPr>
        <w:t>Surbakti</w:t>
      </w:r>
      <w:proofErr w:type="spellEnd"/>
      <w:r w:rsidRPr="00554CFB">
        <w:rPr>
          <w:rFonts w:ascii="Calibri" w:hAnsi="Calibri" w:cs="Calibri"/>
          <w:sz w:val="28"/>
          <w:szCs w:val="28"/>
        </w:rPr>
        <w:t xml:space="preserve">, Deti and </w:t>
      </w:r>
      <w:proofErr w:type="spellStart"/>
      <w:r w:rsidRPr="00554CFB">
        <w:rPr>
          <w:rFonts w:ascii="Calibri" w:hAnsi="Calibri" w:cs="Calibri"/>
          <w:sz w:val="28"/>
          <w:szCs w:val="28"/>
        </w:rPr>
        <w:t>Septina</w:t>
      </w:r>
      <w:proofErr w:type="spellEnd"/>
      <w:r w:rsidRPr="00554CFB">
        <w:rPr>
          <w:rFonts w:ascii="Calibri" w:hAnsi="Calibri" w:cs="Calibri"/>
          <w:sz w:val="28"/>
          <w:szCs w:val="28"/>
        </w:rPr>
        <w:t xml:space="preserve"> 2023)</w:t>
      </w:r>
    </w:p>
    <w:p w14:paraId="5DFDFEAD" w14:textId="5813E6EE"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Referring specifically to </w:t>
      </w:r>
      <w:r w:rsidR="00F52935">
        <w:rPr>
          <w:rFonts w:ascii="Calibri" w:hAnsi="Calibri" w:cs="Calibri"/>
          <w:sz w:val="28"/>
          <w:szCs w:val="28"/>
        </w:rPr>
        <w:t>team</w:t>
      </w:r>
      <w:r w:rsidRPr="00554CFB">
        <w:rPr>
          <w:rFonts w:ascii="Calibri" w:hAnsi="Calibri" w:cs="Calibri"/>
          <w:sz w:val="28"/>
          <w:szCs w:val="28"/>
        </w:rPr>
        <w:t xml:space="preserve"> engagement in an Esports setting, the study argues that the positivity of the </w:t>
      </w:r>
      <w:r w:rsidR="00F52935">
        <w:rPr>
          <w:rFonts w:ascii="Calibri" w:hAnsi="Calibri" w:cs="Calibri"/>
          <w:sz w:val="28"/>
          <w:szCs w:val="28"/>
        </w:rPr>
        <w:t>team</w:t>
      </w:r>
      <w:r w:rsidRPr="00554CFB">
        <w:rPr>
          <w:rFonts w:ascii="Calibri" w:hAnsi="Calibri" w:cs="Calibri"/>
          <w:sz w:val="28"/>
          <w:szCs w:val="28"/>
        </w:rPr>
        <w:t xml:space="preserve"> performance comes from effective leadership. Even so far as to suggest that some leadership styles are better than others in the Esports setting, which is a crucial conclusion to this thesis and how it will develop.</w:t>
      </w:r>
    </w:p>
    <w:p w14:paraId="74202436" w14:textId="77777777" w:rsidR="00B0326C" w:rsidRPr="00554CFB" w:rsidRDefault="00897BE7" w:rsidP="001F4E5B">
      <w:pPr>
        <w:pStyle w:val="Body"/>
        <w:numPr>
          <w:ilvl w:val="0"/>
          <w:numId w:val="1"/>
        </w:numPr>
        <w:spacing w:line="360" w:lineRule="auto"/>
        <w:jc w:val="both"/>
        <w:rPr>
          <w:rFonts w:ascii="Calibri" w:hAnsi="Calibri" w:cs="Calibri"/>
          <w:sz w:val="28"/>
          <w:szCs w:val="28"/>
        </w:rPr>
      </w:pPr>
      <w:r w:rsidRPr="00554CFB">
        <w:rPr>
          <w:rFonts w:ascii="Calibri" w:hAnsi="Calibri" w:cs="Calibri"/>
          <w:sz w:val="28"/>
          <w:szCs w:val="28"/>
        </w:rPr>
        <w:t>Gender and inclusion in Esports Leadership (Richard and McDowell 2019)</w:t>
      </w:r>
    </w:p>
    <w:p w14:paraId="101A2501"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There is an acknowledgement of historical game play, competitions, marketing, and other key indicators for computer gaming are highly male dominated and the impact that this has on gender inequality in Esports competitive gaming.</w:t>
      </w:r>
    </w:p>
    <w:p w14:paraId="560A54BB" w14:textId="3B454B31" w:rsidR="00B0326C" w:rsidRPr="00554CFB" w:rsidRDefault="00B273E9" w:rsidP="001F4E5B">
      <w:pPr>
        <w:pStyle w:val="Body"/>
        <w:numPr>
          <w:ilvl w:val="0"/>
          <w:numId w:val="1"/>
        </w:numPr>
        <w:spacing w:line="360" w:lineRule="auto"/>
        <w:jc w:val="both"/>
        <w:rPr>
          <w:rFonts w:ascii="Calibri" w:hAnsi="Calibri" w:cs="Calibri"/>
          <w:sz w:val="28"/>
          <w:szCs w:val="28"/>
        </w:rPr>
      </w:pPr>
      <w:r>
        <w:rPr>
          <w:rFonts w:ascii="Calibri" w:hAnsi="Calibri" w:cs="Calibri"/>
          <w:sz w:val="28"/>
          <w:szCs w:val="28"/>
        </w:rPr>
        <w:t>T</w:t>
      </w:r>
      <w:r w:rsidR="009F0A34">
        <w:rPr>
          <w:rFonts w:ascii="Calibri" w:hAnsi="Calibri" w:cs="Calibri"/>
          <w:sz w:val="28"/>
          <w:szCs w:val="28"/>
        </w:rPr>
        <w:t>eam</w:t>
      </w:r>
      <w:r w:rsidR="00897BE7" w:rsidRPr="00554CFB">
        <w:rPr>
          <w:rFonts w:ascii="Calibri" w:hAnsi="Calibri" w:cs="Calibri"/>
          <w:sz w:val="28"/>
          <w:szCs w:val="28"/>
        </w:rPr>
        <w:t xml:space="preserve"> Leadership and Dynamics in Competitive Esports (</w:t>
      </w:r>
      <w:proofErr w:type="spellStart"/>
      <w:r w:rsidR="00897BE7" w:rsidRPr="00554CFB">
        <w:rPr>
          <w:rFonts w:ascii="Calibri" w:hAnsi="Calibri" w:cs="Calibri"/>
          <w:sz w:val="28"/>
          <w:szCs w:val="28"/>
        </w:rPr>
        <w:t>Surbakti</w:t>
      </w:r>
      <w:proofErr w:type="spellEnd"/>
      <w:r w:rsidR="00897BE7" w:rsidRPr="00554CFB">
        <w:rPr>
          <w:rFonts w:ascii="Calibri" w:hAnsi="Calibri" w:cs="Calibri"/>
          <w:sz w:val="28"/>
          <w:szCs w:val="28"/>
        </w:rPr>
        <w:t xml:space="preserve">, Deti and </w:t>
      </w:r>
      <w:proofErr w:type="spellStart"/>
      <w:r w:rsidR="00897BE7" w:rsidRPr="00554CFB">
        <w:rPr>
          <w:rFonts w:ascii="Calibri" w:hAnsi="Calibri" w:cs="Calibri"/>
          <w:sz w:val="28"/>
          <w:szCs w:val="28"/>
        </w:rPr>
        <w:t>Septina</w:t>
      </w:r>
      <w:proofErr w:type="spellEnd"/>
      <w:r w:rsidR="00897BE7" w:rsidRPr="00554CFB">
        <w:rPr>
          <w:rFonts w:ascii="Calibri" w:hAnsi="Calibri" w:cs="Calibri"/>
          <w:sz w:val="28"/>
          <w:szCs w:val="28"/>
        </w:rPr>
        <w:t>, 2023)</w:t>
      </w:r>
    </w:p>
    <w:p w14:paraId="65615AB4" w14:textId="10CD75DA"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Factoring in which agreed here that a </w:t>
      </w:r>
      <w:r w:rsidR="00F52935">
        <w:rPr>
          <w:rFonts w:ascii="Calibri" w:hAnsi="Calibri" w:cs="Calibri"/>
          <w:sz w:val="28"/>
          <w:szCs w:val="28"/>
        </w:rPr>
        <w:t>team</w:t>
      </w:r>
      <w:r w:rsidRPr="00554CFB">
        <w:rPr>
          <w:rFonts w:ascii="Calibri" w:hAnsi="Calibri" w:cs="Calibri"/>
          <w:sz w:val="28"/>
          <w:szCs w:val="28"/>
        </w:rPr>
        <w:t xml:space="preserve"> performance will have positive outcomes with an effective leader at the helm. Focus is given here based on psychological factors and the role of the coach in better execution of a strategy, whether this by a significant level of communication or by quick thinking, decision making, and </w:t>
      </w:r>
      <w:r w:rsidR="009F0A34">
        <w:rPr>
          <w:rFonts w:ascii="Calibri" w:hAnsi="Calibri" w:cs="Calibri"/>
          <w:sz w:val="28"/>
          <w:szCs w:val="28"/>
        </w:rPr>
        <w:t>team</w:t>
      </w:r>
      <w:r w:rsidRPr="00554CFB">
        <w:rPr>
          <w:rFonts w:ascii="Calibri" w:hAnsi="Calibri" w:cs="Calibri"/>
          <w:sz w:val="28"/>
          <w:szCs w:val="28"/>
        </w:rPr>
        <w:t xml:space="preserve"> trust.</w:t>
      </w:r>
    </w:p>
    <w:p w14:paraId="62E1A440" w14:textId="77777777" w:rsidR="00B0326C" w:rsidRPr="00554CFB" w:rsidRDefault="00897BE7" w:rsidP="001F4E5B">
      <w:pPr>
        <w:pStyle w:val="Body"/>
        <w:numPr>
          <w:ilvl w:val="0"/>
          <w:numId w:val="1"/>
        </w:numPr>
        <w:spacing w:line="360" w:lineRule="auto"/>
        <w:jc w:val="both"/>
        <w:rPr>
          <w:rFonts w:ascii="Calibri" w:hAnsi="Calibri" w:cs="Calibri"/>
          <w:sz w:val="28"/>
          <w:szCs w:val="28"/>
        </w:rPr>
      </w:pPr>
      <w:r w:rsidRPr="00554CFB">
        <w:rPr>
          <w:rFonts w:ascii="Calibri" w:hAnsi="Calibri" w:cs="Calibri"/>
          <w:sz w:val="28"/>
          <w:szCs w:val="28"/>
        </w:rPr>
        <w:t>Using Esports to Teach Bystander Leadership and Collaboration for Students in STEM (Byrne 2023)</w:t>
      </w:r>
    </w:p>
    <w:p w14:paraId="05670492"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Esports, which has already been established is a very popular activity, and this area of research focuses on how Esports can be used as a platform for experiential leadership development.</w:t>
      </w:r>
    </w:p>
    <w:p w14:paraId="5C26F5EE" w14:textId="77777777" w:rsidR="00B0326C" w:rsidRPr="00554CFB" w:rsidRDefault="00897BE7" w:rsidP="001F4E5B">
      <w:pPr>
        <w:pStyle w:val="Body"/>
        <w:numPr>
          <w:ilvl w:val="0"/>
          <w:numId w:val="2"/>
        </w:numPr>
        <w:spacing w:line="360" w:lineRule="auto"/>
        <w:jc w:val="both"/>
        <w:rPr>
          <w:rFonts w:ascii="Calibri" w:hAnsi="Calibri" w:cs="Calibri"/>
          <w:sz w:val="28"/>
          <w:szCs w:val="28"/>
        </w:rPr>
      </w:pPr>
      <w:r w:rsidRPr="00554CFB">
        <w:rPr>
          <w:rFonts w:ascii="Calibri" w:hAnsi="Calibri" w:cs="Calibri"/>
          <w:sz w:val="28"/>
          <w:szCs w:val="28"/>
        </w:rPr>
        <w:t>Using imagined partners to enhance Esports performance (Forlenza 2023)</w:t>
      </w:r>
    </w:p>
    <w:p w14:paraId="5DB5A1B2" w14:textId="5D4011F3"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Having already established that the context of what has been looked at is Esports, leadership development under a guise of game playing. This refers to a slightly different angle as to how the </w:t>
      </w:r>
      <w:r w:rsidR="00F52935">
        <w:rPr>
          <w:rFonts w:ascii="Calibri" w:hAnsi="Calibri" w:cs="Calibri"/>
          <w:sz w:val="28"/>
          <w:szCs w:val="28"/>
        </w:rPr>
        <w:t>team</w:t>
      </w:r>
      <w:r w:rsidRPr="00554CFB">
        <w:rPr>
          <w:rFonts w:ascii="Calibri" w:hAnsi="Calibri" w:cs="Calibri"/>
          <w:sz w:val="28"/>
          <w:szCs w:val="28"/>
        </w:rPr>
        <w:t xml:space="preserve"> members will engage in the game, are they simply playing and acting to what is in front of them or are they imagining how the opponents are playing their game against them and trying to predict that nature.</w:t>
      </w:r>
    </w:p>
    <w:p w14:paraId="1C091BA2" w14:textId="77777777" w:rsidR="00B0326C" w:rsidRPr="00554CFB" w:rsidRDefault="00897BE7" w:rsidP="001F4E5B">
      <w:pPr>
        <w:pStyle w:val="Body"/>
        <w:numPr>
          <w:ilvl w:val="0"/>
          <w:numId w:val="2"/>
        </w:numPr>
        <w:spacing w:line="360" w:lineRule="auto"/>
        <w:jc w:val="both"/>
        <w:rPr>
          <w:rFonts w:ascii="Calibri" w:hAnsi="Calibri" w:cs="Calibri"/>
          <w:sz w:val="28"/>
          <w:szCs w:val="28"/>
        </w:rPr>
      </w:pPr>
      <w:r w:rsidRPr="00554CFB">
        <w:rPr>
          <w:rFonts w:ascii="Calibri" w:hAnsi="Calibri" w:cs="Calibri"/>
          <w:sz w:val="28"/>
          <w:szCs w:val="28"/>
        </w:rPr>
        <w:t>Expanding the Scope of Esports Leadership: Beyond Gameplay (Xue et al. (2024)</w:t>
      </w:r>
    </w:p>
    <w:p w14:paraId="2475D3E5" w14:textId="4DC38CCB"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Addressing how this could be used in a business setting, or how this could be approached to real world activities is the main purpose of </w:t>
      </w:r>
      <w:r w:rsidR="009C03D2" w:rsidRPr="00554CFB">
        <w:rPr>
          <w:rFonts w:ascii="Calibri" w:hAnsi="Calibri" w:cs="Calibri"/>
          <w:sz w:val="28"/>
          <w:szCs w:val="28"/>
        </w:rPr>
        <w:t xml:space="preserve">this work, aiming to translate esports leadership skills into </w:t>
      </w:r>
      <w:r w:rsidR="009F5491" w:rsidRPr="00554CFB">
        <w:rPr>
          <w:rFonts w:ascii="Calibri" w:hAnsi="Calibri" w:cs="Calibri"/>
          <w:sz w:val="28"/>
          <w:szCs w:val="28"/>
        </w:rPr>
        <w:t>competencies for the workplace environment</w:t>
      </w:r>
      <w:r w:rsidR="009C03D2" w:rsidRPr="00554CFB">
        <w:rPr>
          <w:rFonts w:ascii="Calibri" w:hAnsi="Calibri" w:cs="Calibri"/>
          <w:sz w:val="28"/>
          <w:szCs w:val="28"/>
        </w:rPr>
        <w:t>.</w:t>
      </w:r>
    </w:p>
    <w:p w14:paraId="574EBAF4" w14:textId="77777777" w:rsidR="00B0326C" w:rsidRPr="00554CFB" w:rsidRDefault="00897BE7" w:rsidP="001F4E5B">
      <w:pPr>
        <w:pStyle w:val="Body"/>
        <w:numPr>
          <w:ilvl w:val="0"/>
          <w:numId w:val="2"/>
        </w:numPr>
        <w:spacing w:line="360" w:lineRule="auto"/>
        <w:jc w:val="both"/>
        <w:rPr>
          <w:rFonts w:ascii="Calibri" w:hAnsi="Calibri" w:cs="Calibri"/>
          <w:sz w:val="28"/>
          <w:szCs w:val="28"/>
        </w:rPr>
      </w:pPr>
      <w:r w:rsidRPr="00554CFB">
        <w:rPr>
          <w:rFonts w:ascii="Calibri" w:hAnsi="Calibri" w:cs="Calibri"/>
          <w:sz w:val="28"/>
          <w:szCs w:val="28"/>
        </w:rPr>
        <w:t>Leveraging Immersive Game-Based Learning for Leadership Development (Egan 2022)</w:t>
      </w:r>
    </w:p>
    <w:p w14:paraId="0266F66A" w14:textId="64490D00"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Adds additional context when relating the development of leadership skills, that creates immersive learning experiences with things like real world escape rooms whereby the leaders will take control of the situation and look to help a </w:t>
      </w:r>
      <w:r w:rsidR="00F52935">
        <w:rPr>
          <w:rFonts w:ascii="Calibri" w:hAnsi="Calibri" w:cs="Calibri"/>
          <w:sz w:val="28"/>
          <w:szCs w:val="28"/>
        </w:rPr>
        <w:t>team</w:t>
      </w:r>
      <w:r w:rsidRPr="00554CFB">
        <w:rPr>
          <w:rFonts w:ascii="Calibri" w:hAnsi="Calibri" w:cs="Calibri"/>
          <w:sz w:val="28"/>
          <w:szCs w:val="28"/>
        </w:rPr>
        <w:t xml:space="preserve"> solve a problem. Role playing games are where a group of people will be narrated through a scenario and the </w:t>
      </w:r>
      <w:r w:rsidR="00F52935">
        <w:rPr>
          <w:rFonts w:ascii="Calibri" w:hAnsi="Calibri" w:cs="Calibri"/>
          <w:sz w:val="28"/>
          <w:szCs w:val="28"/>
        </w:rPr>
        <w:t>team</w:t>
      </w:r>
      <w:r w:rsidRPr="00554CFB">
        <w:rPr>
          <w:rFonts w:ascii="Calibri" w:hAnsi="Calibri" w:cs="Calibri"/>
          <w:sz w:val="28"/>
          <w:szCs w:val="28"/>
        </w:rPr>
        <w:t xml:space="preserve"> must then navigate around and discuss a best course of action to complete the ‘mission’. These types of environments allow communication between individuals and therefore form bonds, and problem</w:t>
      </w:r>
      <w:r w:rsidR="75746D75" w:rsidRPr="26B5EA2E">
        <w:rPr>
          <w:rFonts w:ascii="Calibri" w:hAnsi="Calibri" w:cs="Calibri"/>
          <w:sz w:val="28"/>
          <w:szCs w:val="28"/>
        </w:rPr>
        <w:t>-</w:t>
      </w:r>
      <w:r w:rsidRPr="00554CFB">
        <w:rPr>
          <w:rFonts w:ascii="Calibri" w:hAnsi="Calibri" w:cs="Calibri"/>
          <w:sz w:val="28"/>
          <w:szCs w:val="28"/>
        </w:rPr>
        <w:t>solving dynamics.</w:t>
      </w:r>
    </w:p>
    <w:p w14:paraId="4307F6D5" w14:textId="77777777" w:rsidR="00B0326C" w:rsidRPr="00554CFB" w:rsidRDefault="00897BE7" w:rsidP="001F4E5B">
      <w:pPr>
        <w:pStyle w:val="Body"/>
        <w:numPr>
          <w:ilvl w:val="0"/>
          <w:numId w:val="2"/>
        </w:numPr>
        <w:spacing w:line="360" w:lineRule="auto"/>
        <w:jc w:val="both"/>
        <w:rPr>
          <w:rFonts w:ascii="Calibri" w:hAnsi="Calibri" w:cs="Calibri"/>
          <w:sz w:val="28"/>
          <w:szCs w:val="28"/>
        </w:rPr>
      </w:pPr>
      <w:r w:rsidRPr="00554CFB">
        <w:rPr>
          <w:rFonts w:ascii="Calibri" w:hAnsi="Calibri" w:cs="Calibri"/>
          <w:sz w:val="28"/>
          <w:szCs w:val="28"/>
        </w:rPr>
        <w:t>Developing Collaborative Leadership Skills through World of Warcraft (Hewett 2022)</w:t>
      </w:r>
    </w:p>
    <w:p w14:paraId="2395174F" w14:textId="35ABA0DC"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To give more detail on Esports itself, this paper focuses on the popular game “World of Warcraft” as well as a few others, since this type of </w:t>
      </w:r>
      <w:r w:rsidR="00870767">
        <w:rPr>
          <w:rFonts w:ascii="Calibri" w:hAnsi="Calibri" w:cs="Calibri"/>
          <w:sz w:val="28"/>
          <w:szCs w:val="28"/>
        </w:rPr>
        <w:t>team</w:t>
      </w:r>
      <w:r w:rsidRPr="00554CFB">
        <w:rPr>
          <w:rFonts w:ascii="Calibri" w:hAnsi="Calibri" w:cs="Calibri"/>
          <w:sz w:val="28"/>
          <w:szCs w:val="28"/>
        </w:rPr>
        <w:t xml:space="preserve"> interaction which is classified into three categories; Dynamic role rotation; strategic co-ordination; communication proficiency.</w:t>
      </w:r>
    </w:p>
    <w:p w14:paraId="29ABF895" w14:textId="77777777" w:rsidR="00B0326C" w:rsidRPr="00554CFB" w:rsidRDefault="00897BE7" w:rsidP="001F4E5B">
      <w:pPr>
        <w:pStyle w:val="Body"/>
        <w:numPr>
          <w:ilvl w:val="0"/>
          <w:numId w:val="2"/>
        </w:numPr>
        <w:spacing w:line="360" w:lineRule="auto"/>
        <w:jc w:val="both"/>
        <w:rPr>
          <w:rFonts w:ascii="Calibri" w:hAnsi="Calibri" w:cs="Calibri"/>
          <w:sz w:val="28"/>
          <w:szCs w:val="28"/>
        </w:rPr>
      </w:pPr>
      <w:r w:rsidRPr="00554CFB">
        <w:rPr>
          <w:rFonts w:ascii="Calibri" w:hAnsi="Calibri" w:cs="Calibri"/>
          <w:sz w:val="28"/>
          <w:szCs w:val="28"/>
        </w:rPr>
        <w:t>Adaptive Leadership in Esports: Insights from MMOGs (Jenkins and Pickett 2022)</w:t>
      </w:r>
    </w:p>
    <w:p w14:paraId="456C3F86" w14:textId="38DE028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context of this paper also looks specifically at the game environment itself, and how it serves as a dynamic platform for the development of </w:t>
      </w:r>
      <w:proofErr w:type="gramStart"/>
      <w:r w:rsidR="00F52935">
        <w:rPr>
          <w:rFonts w:ascii="Calibri" w:hAnsi="Calibri" w:cs="Calibri"/>
          <w:sz w:val="28"/>
          <w:szCs w:val="28"/>
        </w:rPr>
        <w:t>team</w:t>
      </w:r>
      <w:r w:rsidRPr="00554CFB">
        <w:rPr>
          <w:rFonts w:ascii="Calibri" w:hAnsi="Calibri" w:cs="Calibri"/>
          <w:sz w:val="28"/>
          <w:szCs w:val="28"/>
        </w:rPr>
        <w:t xml:space="preserve"> based</w:t>
      </w:r>
      <w:proofErr w:type="gramEnd"/>
      <w:r w:rsidRPr="00554CFB">
        <w:rPr>
          <w:rFonts w:ascii="Calibri" w:hAnsi="Calibri" w:cs="Calibri"/>
          <w:sz w:val="28"/>
          <w:szCs w:val="28"/>
        </w:rPr>
        <w:t xml:space="preserve"> leadership skills. There is a considerable relation between how it mirrors the challenges, and the thinking speed required to make decisions whilst under a stress filled environment. The situations that present themselves in the game play are what determine how the collaboration works within the game play, and the leadership position. </w:t>
      </w:r>
      <w:r w:rsidR="1B23EFBF" w:rsidRPr="47D25276">
        <w:rPr>
          <w:rFonts w:ascii="Calibri" w:hAnsi="Calibri" w:cs="Calibri"/>
          <w:sz w:val="28"/>
          <w:szCs w:val="28"/>
        </w:rPr>
        <w:t>This</w:t>
      </w:r>
      <w:r w:rsidRPr="00554CFB">
        <w:rPr>
          <w:rFonts w:ascii="Calibri" w:hAnsi="Calibri" w:cs="Calibri"/>
          <w:sz w:val="28"/>
          <w:szCs w:val="28"/>
        </w:rPr>
        <w:t xml:space="preserve"> is a suitable position to introduce some of the key </w:t>
      </w:r>
      <w:r w:rsidRPr="4CFE15FD">
        <w:rPr>
          <w:rFonts w:ascii="Calibri" w:hAnsi="Calibri" w:cs="Calibri"/>
          <w:sz w:val="28"/>
          <w:szCs w:val="28"/>
        </w:rPr>
        <w:t>t</w:t>
      </w:r>
      <w:r w:rsidR="3A91B3F3" w:rsidRPr="4CFE15FD">
        <w:rPr>
          <w:rFonts w:ascii="Calibri" w:hAnsi="Calibri" w:cs="Calibri"/>
          <w:sz w:val="28"/>
          <w:szCs w:val="28"/>
        </w:rPr>
        <w:t>heories</w:t>
      </w:r>
      <w:r w:rsidRPr="00554CFB">
        <w:rPr>
          <w:rFonts w:ascii="Calibri" w:hAnsi="Calibri" w:cs="Calibri"/>
          <w:sz w:val="28"/>
          <w:szCs w:val="28"/>
        </w:rPr>
        <w:t xml:space="preserve"> (discussed at length in the literature review) that </w:t>
      </w:r>
      <w:r w:rsidR="0537BC31" w:rsidRPr="4E42AEEF">
        <w:rPr>
          <w:rFonts w:ascii="Calibri" w:hAnsi="Calibri" w:cs="Calibri"/>
          <w:sz w:val="28"/>
          <w:szCs w:val="28"/>
        </w:rPr>
        <w:t>underpin leadership practice and development</w:t>
      </w:r>
      <w:r w:rsidRPr="00554CFB">
        <w:rPr>
          <w:rFonts w:ascii="Calibri" w:hAnsi="Calibri" w:cs="Calibri"/>
          <w:sz w:val="28"/>
          <w:szCs w:val="28"/>
        </w:rPr>
        <w:t>; The Social Change Model; Five Practices for Exemplary Leadership; and Constructivism.</w:t>
      </w:r>
      <w:r w:rsidR="6616E0AB" w:rsidRPr="4C27C997">
        <w:rPr>
          <w:rFonts w:ascii="Calibri" w:hAnsi="Calibri" w:cs="Calibri"/>
          <w:sz w:val="28"/>
          <w:szCs w:val="28"/>
        </w:rPr>
        <w:t xml:space="preserve"> </w:t>
      </w:r>
      <w:r w:rsidR="007343CA">
        <w:rPr>
          <w:rFonts w:ascii="Calibri" w:hAnsi="Calibri" w:cs="Calibri"/>
          <w:sz w:val="28"/>
          <w:szCs w:val="28"/>
        </w:rPr>
        <w:t xml:space="preserve">Exploring </w:t>
      </w:r>
      <w:r w:rsidR="005A50C9">
        <w:rPr>
          <w:rFonts w:ascii="Calibri" w:hAnsi="Calibri" w:cs="Calibri"/>
          <w:sz w:val="28"/>
          <w:szCs w:val="28"/>
        </w:rPr>
        <w:t xml:space="preserve">identified </w:t>
      </w:r>
      <w:r w:rsidR="00C40049">
        <w:rPr>
          <w:rFonts w:ascii="Calibri" w:hAnsi="Calibri" w:cs="Calibri"/>
          <w:sz w:val="28"/>
          <w:szCs w:val="28"/>
        </w:rPr>
        <w:t xml:space="preserve">theories </w:t>
      </w:r>
      <w:r w:rsidR="00AC3720">
        <w:rPr>
          <w:rFonts w:ascii="Calibri" w:hAnsi="Calibri" w:cs="Calibri"/>
          <w:sz w:val="28"/>
          <w:szCs w:val="28"/>
        </w:rPr>
        <w:t xml:space="preserve">serves as a foundation </w:t>
      </w:r>
      <w:r w:rsidR="00E8788E">
        <w:rPr>
          <w:rFonts w:ascii="Calibri" w:hAnsi="Calibri" w:cs="Calibri"/>
          <w:sz w:val="28"/>
          <w:szCs w:val="28"/>
        </w:rPr>
        <w:t xml:space="preserve">for determining the </w:t>
      </w:r>
      <w:r w:rsidR="0097772F">
        <w:rPr>
          <w:rFonts w:ascii="Calibri" w:hAnsi="Calibri" w:cs="Calibri"/>
          <w:sz w:val="28"/>
          <w:szCs w:val="28"/>
        </w:rPr>
        <w:t>acquisition</w:t>
      </w:r>
      <w:r w:rsidR="00E8788E">
        <w:rPr>
          <w:rFonts w:ascii="Calibri" w:hAnsi="Calibri" w:cs="Calibri"/>
          <w:sz w:val="28"/>
          <w:szCs w:val="28"/>
        </w:rPr>
        <w:t xml:space="preserve"> </w:t>
      </w:r>
      <w:r w:rsidR="005F778B">
        <w:rPr>
          <w:rFonts w:ascii="Calibri" w:hAnsi="Calibri" w:cs="Calibri"/>
          <w:sz w:val="28"/>
          <w:szCs w:val="28"/>
        </w:rPr>
        <w:t xml:space="preserve">of leadership </w:t>
      </w:r>
      <w:r w:rsidR="0097772F">
        <w:rPr>
          <w:rFonts w:ascii="Calibri" w:hAnsi="Calibri" w:cs="Calibri"/>
          <w:sz w:val="28"/>
          <w:szCs w:val="28"/>
        </w:rPr>
        <w:t>skills</w:t>
      </w:r>
      <w:r w:rsidR="00B34022">
        <w:rPr>
          <w:rFonts w:ascii="Calibri" w:hAnsi="Calibri" w:cs="Calibri"/>
          <w:sz w:val="28"/>
          <w:szCs w:val="28"/>
        </w:rPr>
        <w:t xml:space="preserve"> and</w:t>
      </w:r>
      <w:r w:rsidR="0080705B">
        <w:rPr>
          <w:rFonts w:ascii="Calibri" w:hAnsi="Calibri" w:cs="Calibri"/>
          <w:sz w:val="28"/>
          <w:szCs w:val="28"/>
        </w:rPr>
        <w:t xml:space="preserve"> </w:t>
      </w:r>
      <w:r w:rsidR="00CF7F56">
        <w:rPr>
          <w:rFonts w:ascii="Calibri" w:hAnsi="Calibri" w:cs="Calibri"/>
          <w:sz w:val="28"/>
          <w:szCs w:val="28"/>
        </w:rPr>
        <w:t>the identification of specific behaviour</w:t>
      </w:r>
      <w:r w:rsidR="003E324C">
        <w:rPr>
          <w:rFonts w:ascii="Calibri" w:hAnsi="Calibri" w:cs="Calibri"/>
          <w:sz w:val="28"/>
          <w:szCs w:val="28"/>
        </w:rPr>
        <w:t xml:space="preserve"> linked to leadership</w:t>
      </w:r>
      <w:r w:rsidR="001F1223">
        <w:rPr>
          <w:rFonts w:ascii="Calibri" w:hAnsi="Calibri" w:cs="Calibri"/>
          <w:sz w:val="28"/>
          <w:szCs w:val="28"/>
        </w:rPr>
        <w:t>.</w:t>
      </w:r>
    </w:p>
    <w:p w14:paraId="64CDD7E3" w14:textId="6BEDAE00"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Social Change Model</w:t>
      </w:r>
      <w:r w:rsidRPr="00554CFB">
        <w:rPr>
          <w:rFonts w:ascii="Calibri" w:hAnsi="Calibri" w:cs="Calibri"/>
          <w:sz w:val="28"/>
          <w:szCs w:val="28"/>
        </w:rPr>
        <w:t xml:space="preserve"> is as the name suggests, how leadership develops through conversation (Adams, Patterson and </w:t>
      </w:r>
      <w:proofErr w:type="spellStart"/>
      <w:r w:rsidRPr="00554CFB">
        <w:rPr>
          <w:rFonts w:ascii="Calibri" w:hAnsi="Calibri" w:cs="Calibri"/>
          <w:sz w:val="28"/>
          <w:szCs w:val="28"/>
        </w:rPr>
        <w:t>Skendall</w:t>
      </w:r>
      <w:proofErr w:type="spellEnd"/>
      <w:r w:rsidRPr="00554CFB">
        <w:rPr>
          <w:rFonts w:ascii="Calibri" w:hAnsi="Calibri" w:cs="Calibri"/>
          <w:sz w:val="28"/>
          <w:szCs w:val="28"/>
        </w:rPr>
        <w:t xml:space="preserve"> 2023), collaboration and community</w:t>
      </w:r>
      <w:r w:rsidR="4EBE0F3C" w:rsidRPr="0718B8D0">
        <w:rPr>
          <w:rFonts w:ascii="Calibri" w:hAnsi="Calibri" w:cs="Calibri"/>
          <w:sz w:val="28"/>
          <w:szCs w:val="28"/>
        </w:rPr>
        <w:t>-</w:t>
      </w:r>
      <w:r w:rsidRPr="00554CFB">
        <w:rPr>
          <w:rFonts w:ascii="Calibri" w:hAnsi="Calibri" w:cs="Calibri"/>
          <w:sz w:val="28"/>
          <w:szCs w:val="28"/>
        </w:rPr>
        <w:t xml:space="preserve">based efforts are the central focal point of the theorem. </w:t>
      </w:r>
      <w:r w:rsidR="001E1B64" w:rsidRPr="00554CFB">
        <w:rPr>
          <w:rFonts w:ascii="Calibri" w:hAnsi="Calibri" w:cs="Calibri"/>
          <w:sz w:val="28"/>
          <w:szCs w:val="28"/>
        </w:rPr>
        <w:t xml:space="preserve">This maintains that </w:t>
      </w:r>
      <w:r w:rsidRPr="00554CFB">
        <w:rPr>
          <w:rFonts w:ascii="Calibri" w:hAnsi="Calibri" w:cs="Calibri"/>
          <w:sz w:val="28"/>
          <w:szCs w:val="28"/>
        </w:rPr>
        <w:t>leadership is a process, and not a position (</w:t>
      </w:r>
      <w:r w:rsidR="00A03F1D" w:rsidRPr="00554CFB">
        <w:rPr>
          <w:rFonts w:ascii="Calibri" w:hAnsi="Calibri" w:cs="Calibri"/>
          <w:sz w:val="28"/>
          <w:szCs w:val="28"/>
        </w:rPr>
        <w:t>Gonzaga University, n.d.</w:t>
      </w:r>
      <w:r w:rsidRPr="00554CFB">
        <w:rPr>
          <w:rFonts w:ascii="Calibri" w:hAnsi="Calibri" w:cs="Calibri"/>
          <w:sz w:val="28"/>
          <w:szCs w:val="28"/>
        </w:rPr>
        <w:t>) meaning that an individual who is acting as a leader is there to serve those who are in their control</w:t>
      </w:r>
      <w:r w:rsidR="3F23B0B0" w:rsidRPr="4287D621">
        <w:rPr>
          <w:rFonts w:ascii="Calibri" w:hAnsi="Calibri" w:cs="Calibri"/>
          <w:sz w:val="28"/>
          <w:szCs w:val="28"/>
        </w:rPr>
        <w:t>;</w:t>
      </w:r>
      <w:r w:rsidRPr="00554CFB">
        <w:rPr>
          <w:rFonts w:ascii="Calibri" w:hAnsi="Calibri" w:cs="Calibri"/>
          <w:sz w:val="28"/>
          <w:szCs w:val="28"/>
        </w:rPr>
        <w:t xml:space="preserve"> this fits very well </w:t>
      </w:r>
      <w:r w:rsidR="6F92CCB7" w:rsidRPr="4287D621">
        <w:rPr>
          <w:rFonts w:ascii="Calibri" w:hAnsi="Calibri" w:cs="Calibri"/>
          <w:sz w:val="28"/>
          <w:szCs w:val="28"/>
        </w:rPr>
        <w:t>with</w:t>
      </w:r>
      <w:r w:rsidRPr="00554CFB">
        <w:rPr>
          <w:rFonts w:ascii="Calibri" w:hAnsi="Calibri" w:cs="Calibri"/>
          <w:sz w:val="28"/>
          <w:szCs w:val="28"/>
        </w:rPr>
        <w:t xml:space="preserve"> how a pastime activity </w:t>
      </w:r>
      <w:r w:rsidR="3C25DC57" w:rsidRPr="260E943E">
        <w:rPr>
          <w:rFonts w:ascii="Calibri" w:hAnsi="Calibri" w:cs="Calibri"/>
          <w:sz w:val="28"/>
          <w:szCs w:val="28"/>
        </w:rPr>
        <w:t xml:space="preserve">  for</w:t>
      </w:r>
      <w:r w:rsidRPr="00554CFB">
        <w:rPr>
          <w:rFonts w:ascii="Calibri" w:hAnsi="Calibri" w:cs="Calibri"/>
          <w:sz w:val="28"/>
          <w:szCs w:val="28"/>
        </w:rPr>
        <w:t xml:space="preserve"> someone who is leading the </w:t>
      </w:r>
      <w:r w:rsidR="00F52935">
        <w:rPr>
          <w:rFonts w:ascii="Calibri" w:hAnsi="Calibri" w:cs="Calibri"/>
          <w:sz w:val="28"/>
          <w:szCs w:val="28"/>
        </w:rPr>
        <w:t>team</w:t>
      </w:r>
      <w:r w:rsidRPr="00554CFB">
        <w:rPr>
          <w:rFonts w:ascii="Calibri" w:hAnsi="Calibri" w:cs="Calibri"/>
          <w:sz w:val="28"/>
          <w:szCs w:val="28"/>
        </w:rPr>
        <w:t xml:space="preserve"> should </w:t>
      </w:r>
      <w:r w:rsidR="6D278F6B" w:rsidRPr="6F7DEDF3">
        <w:rPr>
          <w:rFonts w:ascii="Calibri" w:hAnsi="Calibri" w:cs="Calibri"/>
          <w:sz w:val="28"/>
          <w:szCs w:val="28"/>
        </w:rPr>
        <w:t>engage</w:t>
      </w:r>
      <w:r w:rsidRPr="00554CFB">
        <w:rPr>
          <w:rFonts w:ascii="Calibri" w:hAnsi="Calibri" w:cs="Calibri"/>
          <w:sz w:val="28"/>
          <w:szCs w:val="28"/>
        </w:rPr>
        <w:t xml:space="preserve"> (</w:t>
      </w:r>
      <w:r w:rsidR="3A7132BB" w:rsidRPr="1EAF388A">
        <w:rPr>
          <w:rFonts w:ascii="Calibri" w:hAnsi="Calibri" w:cs="Calibri"/>
          <w:sz w:val="28"/>
          <w:szCs w:val="28"/>
        </w:rPr>
        <w:t xml:space="preserve">as an </w:t>
      </w:r>
      <w:r w:rsidRPr="00554CFB">
        <w:rPr>
          <w:rFonts w:ascii="Calibri" w:hAnsi="Calibri" w:cs="Calibri"/>
          <w:sz w:val="28"/>
          <w:szCs w:val="28"/>
        </w:rPr>
        <w:t>equal</w:t>
      </w:r>
      <w:r w:rsidRPr="1EAF388A">
        <w:rPr>
          <w:rFonts w:ascii="Calibri" w:hAnsi="Calibri" w:cs="Calibri"/>
          <w:sz w:val="28"/>
          <w:szCs w:val="28"/>
        </w:rPr>
        <w:t>)</w:t>
      </w:r>
      <w:r w:rsidR="63A0735B" w:rsidRPr="1EAF388A">
        <w:rPr>
          <w:rFonts w:ascii="Calibri" w:hAnsi="Calibri" w:cs="Calibri"/>
          <w:sz w:val="28"/>
          <w:szCs w:val="28"/>
        </w:rPr>
        <w:t>,</w:t>
      </w:r>
      <w:r w:rsidRPr="00554CFB">
        <w:rPr>
          <w:rFonts w:ascii="Calibri" w:hAnsi="Calibri" w:cs="Calibri"/>
          <w:sz w:val="28"/>
          <w:szCs w:val="28"/>
        </w:rPr>
        <w:t xml:space="preserve"> but </w:t>
      </w:r>
      <w:r w:rsidR="082C5443" w:rsidRPr="1EAF388A">
        <w:rPr>
          <w:rFonts w:ascii="Calibri" w:hAnsi="Calibri" w:cs="Calibri"/>
          <w:sz w:val="28"/>
          <w:szCs w:val="28"/>
        </w:rPr>
        <w:t>also</w:t>
      </w:r>
      <w:r w:rsidRPr="1EAF388A">
        <w:rPr>
          <w:rFonts w:ascii="Calibri" w:hAnsi="Calibri" w:cs="Calibri"/>
          <w:sz w:val="28"/>
          <w:szCs w:val="28"/>
        </w:rPr>
        <w:t xml:space="preserve"> </w:t>
      </w:r>
      <w:r w:rsidRPr="00554CFB">
        <w:rPr>
          <w:rFonts w:ascii="Calibri" w:hAnsi="Calibri" w:cs="Calibri"/>
          <w:sz w:val="28"/>
          <w:szCs w:val="28"/>
        </w:rPr>
        <w:t>understand how to communicate and influence. The SCM has areas that focus on this as a concept.</w:t>
      </w:r>
      <w:r w:rsidR="133CEBD1" w:rsidRPr="4C27C997">
        <w:rPr>
          <w:rFonts w:ascii="Calibri" w:hAnsi="Calibri" w:cs="Calibri"/>
          <w:sz w:val="28"/>
          <w:szCs w:val="28"/>
        </w:rPr>
        <w:t xml:space="preserve"> </w:t>
      </w:r>
    </w:p>
    <w:p w14:paraId="47E001FF" w14:textId="7E964FF3"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Five practices for exemplary leadership</w:t>
      </w:r>
      <w:r w:rsidRPr="00554CFB">
        <w:rPr>
          <w:rFonts w:ascii="Calibri" w:hAnsi="Calibri" w:cs="Calibri"/>
          <w:sz w:val="28"/>
          <w:szCs w:val="28"/>
        </w:rPr>
        <w:t xml:space="preserve"> Kouzes and Posner</w:t>
      </w:r>
      <w:r w:rsidR="00A70A16" w:rsidRPr="00554CFB">
        <w:rPr>
          <w:rFonts w:ascii="Calibri" w:hAnsi="Calibri" w:cs="Calibri"/>
          <w:sz w:val="28"/>
          <w:szCs w:val="28"/>
        </w:rPr>
        <w:t xml:space="preserve"> (</w:t>
      </w:r>
      <w:r w:rsidRPr="00554CFB">
        <w:rPr>
          <w:rFonts w:ascii="Calibri" w:hAnsi="Calibri" w:cs="Calibri"/>
          <w:sz w:val="28"/>
          <w:szCs w:val="28"/>
        </w:rPr>
        <w:t>2009</w:t>
      </w:r>
      <w:r w:rsidR="00A70A16" w:rsidRPr="00554CFB">
        <w:rPr>
          <w:rFonts w:ascii="Calibri" w:hAnsi="Calibri" w:cs="Calibri"/>
          <w:sz w:val="28"/>
          <w:szCs w:val="28"/>
        </w:rPr>
        <w:t xml:space="preserve">; 2013) </w:t>
      </w:r>
      <w:r w:rsidRPr="00554CFB">
        <w:rPr>
          <w:rFonts w:ascii="Calibri" w:hAnsi="Calibri" w:cs="Calibri"/>
          <w:sz w:val="28"/>
          <w:szCs w:val="28"/>
        </w:rPr>
        <w:t xml:space="preserve">suggests actions that help leaders inspire and guide their </w:t>
      </w:r>
      <w:r w:rsidR="00F52935">
        <w:rPr>
          <w:rFonts w:ascii="Calibri" w:hAnsi="Calibri" w:cs="Calibri"/>
          <w:sz w:val="28"/>
          <w:szCs w:val="28"/>
        </w:rPr>
        <w:t>team</w:t>
      </w:r>
      <w:r w:rsidRPr="00554CFB">
        <w:rPr>
          <w:rFonts w:ascii="Calibri" w:hAnsi="Calibri" w:cs="Calibri"/>
          <w:sz w:val="28"/>
          <w:szCs w:val="28"/>
        </w:rPr>
        <w:t xml:space="preserve">s, and that through clarification of values and the use of these techniques will aid in forming a close bond with others in the </w:t>
      </w:r>
      <w:r w:rsidR="00870767">
        <w:rPr>
          <w:rFonts w:ascii="Calibri" w:hAnsi="Calibri" w:cs="Calibri"/>
          <w:sz w:val="28"/>
          <w:szCs w:val="28"/>
        </w:rPr>
        <w:t>team</w:t>
      </w:r>
      <w:r w:rsidRPr="00554CFB">
        <w:rPr>
          <w:rFonts w:ascii="Calibri" w:hAnsi="Calibri" w:cs="Calibri"/>
          <w:sz w:val="28"/>
          <w:szCs w:val="28"/>
        </w:rPr>
        <w:t xml:space="preserve"> and then effectively allowing the group of individuals to act and think together (Kouzes and Posner, 2012).</w:t>
      </w:r>
    </w:p>
    <w:p w14:paraId="77B96801" w14:textId="06D29645"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Constructivism</w:t>
      </w:r>
      <w:r w:rsidRPr="00554CFB">
        <w:rPr>
          <w:rFonts w:ascii="Calibri" w:hAnsi="Calibri" w:cs="Calibri"/>
          <w:sz w:val="28"/>
          <w:szCs w:val="28"/>
        </w:rPr>
        <w:t xml:space="preserve"> in researching the mind can be traced back as far as 1913 (Howes and Davies, 2014) where Bartlett and Piaget </w:t>
      </w:r>
      <w:proofErr w:type="gramStart"/>
      <w:r w:rsidRPr="00554CFB">
        <w:rPr>
          <w:rFonts w:ascii="Calibri" w:hAnsi="Calibri" w:cs="Calibri"/>
          <w:sz w:val="28"/>
          <w:szCs w:val="28"/>
        </w:rPr>
        <w:t>opened up</w:t>
      </w:r>
      <w:proofErr w:type="gramEnd"/>
      <w:r w:rsidRPr="00554CFB">
        <w:rPr>
          <w:rFonts w:ascii="Calibri" w:hAnsi="Calibri" w:cs="Calibri"/>
          <w:sz w:val="28"/>
          <w:szCs w:val="28"/>
        </w:rPr>
        <w:t xml:space="preserve"> mental frameworks and challenged how memory worked. David (2022) explains that constructivism is a well</w:t>
      </w:r>
      <w:r w:rsidR="00AAEC1B" w:rsidRPr="0EE5B8BB">
        <w:rPr>
          <w:rFonts w:ascii="Calibri" w:hAnsi="Calibri" w:cs="Calibri"/>
          <w:sz w:val="28"/>
          <w:szCs w:val="28"/>
        </w:rPr>
        <w:t>-</w:t>
      </w:r>
      <w:r w:rsidRPr="00554CFB">
        <w:rPr>
          <w:rFonts w:ascii="Calibri" w:hAnsi="Calibri" w:cs="Calibri"/>
          <w:sz w:val="28"/>
          <w:szCs w:val="28"/>
        </w:rPr>
        <w:t xml:space="preserve">defined approach to learning, whereby individuals will actively construct meaning by association, or interacting with other areas or experiences. This manner of understanding how the human mind thinks and develops, can then be applied to leadership theory (McHenry et al., 2005; Johnston, 2016; </w:t>
      </w:r>
      <w:proofErr w:type="spellStart"/>
      <w:r w:rsidRPr="00554CFB">
        <w:rPr>
          <w:rFonts w:ascii="Calibri" w:hAnsi="Calibri" w:cs="Calibri"/>
          <w:sz w:val="28"/>
          <w:szCs w:val="28"/>
        </w:rPr>
        <w:t>Smorczewska</w:t>
      </w:r>
      <w:proofErr w:type="spellEnd"/>
      <w:r w:rsidRPr="00554CFB">
        <w:rPr>
          <w:rFonts w:ascii="Calibri" w:hAnsi="Calibri" w:cs="Calibri"/>
          <w:sz w:val="28"/>
          <w:szCs w:val="28"/>
        </w:rPr>
        <w:t>, 2018; Koch, 2023). Johnston (2016) specifically by introducing new methods for evaluating leadership such as self and peer assessment tools; field testing and robust research attached to it; interdisciplinary and contextual approaches; dynamic learning process; and the co-construction of meaning.</w:t>
      </w:r>
    </w:p>
    <w:p w14:paraId="58907BEF" w14:textId="24DD3B60" w:rsidR="250D61DE" w:rsidRDefault="1AAFA6E6" w:rsidP="001F4E5B">
      <w:pPr>
        <w:pStyle w:val="Body"/>
        <w:spacing w:line="360" w:lineRule="auto"/>
        <w:jc w:val="both"/>
        <w:rPr>
          <w:rFonts w:ascii="Calibri" w:hAnsi="Calibri" w:cs="Calibri"/>
          <w:sz w:val="28"/>
          <w:szCs w:val="28"/>
        </w:rPr>
      </w:pPr>
      <w:r w:rsidRPr="2EDF2004">
        <w:rPr>
          <w:rFonts w:ascii="Calibri" w:hAnsi="Calibri" w:cs="Calibri"/>
          <w:sz w:val="28"/>
          <w:szCs w:val="28"/>
        </w:rPr>
        <w:t xml:space="preserve">Designing a framework to develop leadership skills </w:t>
      </w:r>
      <w:r w:rsidR="00085ECB">
        <w:rPr>
          <w:rFonts w:ascii="Calibri" w:hAnsi="Calibri" w:cs="Calibri"/>
          <w:sz w:val="28"/>
          <w:szCs w:val="28"/>
        </w:rPr>
        <w:t>whilst playing</w:t>
      </w:r>
      <w:r w:rsidRPr="2EDF2004">
        <w:rPr>
          <w:rFonts w:ascii="Calibri" w:hAnsi="Calibri" w:cs="Calibri"/>
          <w:sz w:val="28"/>
          <w:szCs w:val="28"/>
        </w:rPr>
        <w:t xml:space="preserve"> Esports and online gameplay </w:t>
      </w:r>
      <w:r w:rsidR="00A87799">
        <w:rPr>
          <w:rFonts w:ascii="Calibri" w:hAnsi="Calibri" w:cs="Calibri"/>
          <w:sz w:val="28"/>
          <w:szCs w:val="28"/>
        </w:rPr>
        <w:t>offers</w:t>
      </w:r>
      <w:r w:rsidRPr="2EDF2004">
        <w:rPr>
          <w:rFonts w:ascii="Calibri" w:hAnsi="Calibri" w:cs="Calibri"/>
          <w:sz w:val="28"/>
          <w:szCs w:val="28"/>
        </w:rPr>
        <w:t xml:space="preserve"> a space where many young adults are already highly engaged. These environments naturally foster key leadership competencies </w:t>
      </w:r>
      <w:r w:rsidR="008F29A1">
        <w:rPr>
          <w:rFonts w:ascii="Calibri" w:hAnsi="Calibri" w:cs="Calibri"/>
          <w:sz w:val="28"/>
          <w:szCs w:val="28"/>
        </w:rPr>
        <w:t>including</w:t>
      </w:r>
      <w:r w:rsidRPr="2EDF2004">
        <w:rPr>
          <w:rFonts w:ascii="Calibri" w:hAnsi="Calibri" w:cs="Calibri"/>
          <w:sz w:val="28"/>
          <w:szCs w:val="28"/>
        </w:rPr>
        <w:t xml:space="preserve"> </w:t>
      </w:r>
      <w:r w:rsidR="00F911E3" w:rsidRPr="2EDF2004">
        <w:rPr>
          <w:rFonts w:ascii="Calibri" w:hAnsi="Calibri" w:cs="Calibri"/>
          <w:sz w:val="28"/>
          <w:szCs w:val="28"/>
        </w:rPr>
        <w:t>communication</w:t>
      </w:r>
      <w:r w:rsidR="00F911E3">
        <w:rPr>
          <w:rFonts w:ascii="Calibri" w:hAnsi="Calibri" w:cs="Calibri"/>
          <w:sz w:val="28"/>
          <w:szCs w:val="28"/>
        </w:rPr>
        <w:t xml:space="preserve">, </w:t>
      </w:r>
      <w:r w:rsidRPr="2EDF2004">
        <w:rPr>
          <w:rFonts w:ascii="Calibri" w:hAnsi="Calibri" w:cs="Calibri"/>
          <w:sz w:val="28"/>
          <w:szCs w:val="28"/>
        </w:rPr>
        <w:t xml:space="preserve">strategic thinking, </w:t>
      </w:r>
      <w:r w:rsidR="00F52935">
        <w:rPr>
          <w:rFonts w:ascii="Calibri" w:hAnsi="Calibri" w:cs="Calibri"/>
          <w:sz w:val="28"/>
          <w:szCs w:val="28"/>
        </w:rPr>
        <w:t>team</w:t>
      </w:r>
      <w:r w:rsidRPr="2EDF2004">
        <w:rPr>
          <w:rFonts w:ascii="Calibri" w:hAnsi="Calibri" w:cs="Calibri"/>
          <w:sz w:val="28"/>
          <w:szCs w:val="28"/>
        </w:rPr>
        <w:t xml:space="preserve">work and resilience. They also provide inclusive, accessible platforms for youth who may </w:t>
      </w:r>
      <w:r w:rsidR="00DF5A2F">
        <w:rPr>
          <w:rFonts w:ascii="Calibri" w:hAnsi="Calibri" w:cs="Calibri"/>
          <w:sz w:val="28"/>
          <w:szCs w:val="28"/>
        </w:rPr>
        <w:t xml:space="preserve">have avoided </w:t>
      </w:r>
      <w:r w:rsidR="005C7108">
        <w:rPr>
          <w:rFonts w:ascii="Calibri" w:hAnsi="Calibri" w:cs="Calibri"/>
          <w:sz w:val="28"/>
          <w:szCs w:val="28"/>
        </w:rPr>
        <w:t>or</w:t>
      </w:r>
      <w:r w:rsidR="00ED52C3">
        <w:rPr>
          <w:rFonts w:ascii="Calibri" w:hAnsi="Calibri" w:cs="Calibri"/>
          <w:sz w:val="28"/>
          <w:szCs w:val="28"/>
        </w:rPr>
        <w:t xml:space="preserve"> be </w:t>
      </w:r>
      <w:r w:rsidRPr="2EDF2004">
        <w:rPr>
          <w:rFonts w:ascii="Calibri" w:hAnsi="Calibri" w:cs="Calibri"/>
          <w:sz w:val="28"/>
          <w:szCs w:val="28"/>
        </w:rPr>
        <w:t xml:space="preserve">excluded from traditional leadership pathways, offering real-time feedback and opportunities to practice decision-making. Esports </w:t>
      </w:r>
      <w:r w:rsidR="72328339" w:rsidRPr="7772E70C">
        <w:rPr>
          <w:rFonts w:ascii="Calibri" w:hAnsi="Calibri" w:cs="Calibri"/>
          <w:sz w:val="28"/>
          <w:szCs w:val="28"/>
        </w:rPr>
        <w:t>align</w:t>
      </w:r>
      <w:r w:rsidRPr="2EDF2004">
        <w:rPr>
          <w:rFonts w:ascii="Calibri" w:hAnsi="Calibri" w:cs="Calibri"/>
          <w:sz w:val="28"/>
          <w:szCs w:val="28"/>
        </w:rPr>
        <w:t xml:space="preserve"> with the digital skills needed for future leadership, making it a</w:t>
      </w:r>
      <w:r w:rsidR="00316344">
        <w:rPr>
          <w:rFonts w:ascii="Calibri" w:hAnsi="Calibri" w:cs="Calibri"/>
          <w:sz w:val="28"/>
          <w:szCs w:val="28"/>
        </w:rPr>
        <w:t>n</w:t>
      </w:r>
      <w:r w:rsidRPr="2EDF2004">
        <w:rPr>
          <w:rFonts w:ascii="Calibri" w:hAnsi="Calibri" w:cs="Calibri"/>
          <w:sz w:val="28"/>
          <w:szCs w:val="28"/>
        </w:rPr>
        <w:t xml:space="preserve"> alternative avenue for cultivating confident, capable young leaders.</w:t>
      </w:r>
    </w:p>
    <w:p w14:paraId="5F65E4B2" w14:textId="6B457F14" w:rsidR="00B0326C" w:rsidRPr="00554CFB" w:rsidRDefault="26FBBE18" w:rsidP="001F4E5B">
      <w:pPr>
        <w:pStyle w:val="Body"/>
        <w:spacing w:line="360" w:lineRule="auto"/>
        <w:jc w:val="both"/>
        <w:rPr>
          <w:rFonts w:ascii="Calibri" w:hAnsi="Calibri" w:cs="Calibri"/>
          <w:sz w:val="28"/>
          <w:szCs w:val="28"/>
        </w:rPr>
      </w:pPr>
      <w:r w:rsidRPr="4892753A">
        <w:rPr>
          <w:rFonts w:ascii="Calibri" w:hAnsi="Calibri" w:cs="Calibri"/>
          <w:sz w:val="28"/>
          <w:szCs w:val="28"/>
        </w:rPr>
        <w:t xml:space="preserve">Young people, across diverse </w:t>
      </w:r>
      <w:r w:rsidR="003209D6">
        <w:rPr>
          <w:rFonts w:ascii="Calibri" w:hAnsi="Calibri" w:cs="Calibri"/>
          <w:sz w:val="28"/>
          <w:szCs w:val="28"/>
        </w:rPr>
        <w:t>group</w:t>
      </w:r>
      <w:r w:rsidR="00100E5F">
        <w:rPr>
          <w:rFonts w:ascii="Calibri" w:hAnsi="Calibri" w:cs="Calibri"/>
          <w:sz w:val="28"/>
          <w:szCs w:val="28"/>
        </w:rPr>
        <w:t>s</w:t>
      </w:r>
      <w:r w:rsidRPr="4892753A">
        <w:rPr>
          <w:rFonts w:ascii="Calibri" w:hAnsi="Calibri" w:cs="Calibri"/>
          <w:sz w:val="28"/>
          <w:szCs w:val="28"/>
        </w:rPr>
        <w:t xml:space="preserve">, often encounter barriers to full participation in </w:t>
      </w:r>
      <w:r w:rsidRPr="102F5C61">
        <w:rPr>
          <w:rFonts w:ascii="Calibri" w:hAnsi="Calibri" w:cs="Calibri"/>
          <w:sz w:val="28"/>
          <w:szCs w:val="28"/>
        </w:rPr>
        <w:t xml:space="preserve">community and </w:t>
      </w:r>
      <w:r w:rsidR="00FA2220">
        <w:rPr>
          <w:rFonts w:ascii="Calibri" w:hAnsi="Calibri" w:cs="Calibri"/>
          <w:sz w:val="28"/>
          <w:szCs w:val="28"/>
        </w:rPr>
        <w:t xml:space="preserve">the </w:t>
      </w:r>
      <w:r w:rsidR="4A084A90" w:rsidRPr="102F5C61">
        <w:rPr>
          <w:rFonts w:ascii="Calibri" w:hAnsi="Calibri" w:cs="Calibri"/>
          <w:sz w:val="28"/>
          <w:szCs w:val="28"/>
        </w:rPr>
        <w:t>wider societ</w:t>
      </w:r>
      <w:r w:rsidR="00FA2220">
        <w:rPr>
          <w:rFonts w:ascii="Calibri" w:hAnsi="Calibri" w:cs="Calibri"/>
          <w:sz w:val="28"/>
          <w:szCs w:val="28"/>
        </w:rPr>
        <w:t>y</w:t>
      </w:r>
      <w:r w:rsidRPr="102F5C61">
        <w:rPr>
          <w:rFonts w:ascii="Calibri" w:hAnsi="Calibri" w:cs="Calibri"/>
          <w:sz w:val="28"/>
          <w:szCs w:val="28"/>
        </w:rPr>
        <w:t>.</w:t>
      </w:r>
      <w:r w:rsidRPr="4892753A">
        <w:rPr>
          <w:rFonts w:ascii="Calibri" w:hAnsi="Calibri" w:cs="Calibri"/>
          <w:sz w:val="28"/>
          <w:szCs w:val="28"/>
        </w:rPr>
        <w:t xml:space="preserve"> Nevertheless, they continue to demonstrate a strong commitment to challenging established norms </w:t>
      </w:r>
      <w:r w:rsidR="6386CFDD" w:rsidRPr="3D88F502">
        <w:rPr>
          <w:rFonts w:ascii="Calibri" w:hAnsi="Calibri" w:cs="Calibri"/>
          <w:sz w:val="28"/>
          <w:szCs w:val="28"/>
        </w:rPr>
        <w:t>w</w:t>
      </w:r>
      <w:r w:rsidR="62AF2449" w:rsidRPr="3D88F502">
        <w:rPr>
          <w:rFonts w:ascii="Calibri" w:hAnsi="Calibri" w:cs="Calibri"/>
          <w:sz w:val="28"/>
          <w:szCs w:val="28"/>
        </w:rPr>
        <w:t>here</w:t>
      </w:r>
      <w:r w:rsidRPr="31B318E9">
        <w:rPr>
          <w:rFonts w:ascii="Calibri" w:hAnsi="Calibri" w:cs="Calibri"/>
          <w:sz w:val="28"/>
          <w:szCs w:val="28"/>
        </w:rPr>
        <w:t xml:space="preserve"> </w:t>
      </w:r>
      <w:r w:rsidR="0DF52A8A" w:rsidRPr="31B318E9">
        <w:rPr>
          <w:rFonts w:ascii="Calibri" w:hAnsi="Calibri" w:cs="Calibri"/>
          <w:sz w:val="28"/>
          <w:szCs w:val="28"/>
        </w:rPr>
        <w:t>participation</w:t>
      </w:r>
      <w:r w:rsidRPr="4892753A">
        <w:rPr>
          <w:rFonts w:ascii="Calibri" w:hAnsi="Calibri" w:cs="Calibri"/>
          <w:sz w:val="28"/>
          <w:szCs w:val="28"/>
        </w:rPr>
        <w:t xml:space="preserve"> </w:t>
      </w:r>
      <w:r w:rsidR="472A95D2" w:rsidRPr="3D88F502">
        <w:rPr>
          <w:rFonts w:ascii="Calibri" w:hAnsi="Calibri" w:cs="Calibri"/>
          <w:sz w:val="28"/>
          <w:szCs w:val="28"/>
        </w:rPr>
        <w:t xml:space="preserve">is </w:t>
      </w:r>
      <w:r w:rsidRPr="4892753A">
        <w:rPr>
          <w:rFonts w:ascii="Calibri" w:hAnsi="Calibri" w:cs="Calibri"/>
          <w:sz w:val="28"/>
          <w:szCs w:val="28"/>
        </w:rPr>
        <w:t xml:space="preserve">increasingly </w:t>
      </w:r>
      <w:r w:rsidR="00BE03AE">
        <w:rPr>
          <w:rFonts w:ascii="Calibri" w:hAnsi="Calibri" w:cs="Calibri"/>
          <w:sz w:val="28"/>
          <w:szCs w:val="28"/>
        </w:rPr>
        <w:t>distributed</w:t>
      </w:r>
      <w:r w:rsidRPr="4892753A">
        <w:rPr>
          <w:rFonts w:ascii="Calibri" w:hAnsi="Calibri" w:cs="Calibri"/>
          <w:sz w:val="28"/>
          <w:szCs w:val="28"/>
        </w:rPr>
        <w:t xml:space="preserve"> </w:t>
      </w:r>
      <w:r w:rsidR="03B59BA0" w:rsidRPr="732A6704">
        <w:rPr>
          <w:rFonts w:ascii="Calibri" w:hAnsi="Calibri" w:cs="Calibri"/>
          <w:sz w:val="28"/>
          <w:szCs w:val="28"/>
        </w:rPr>
        <w:t xml:space="preserve">using </w:t>
      </w:r>
      <w:r w:rsidRPr="732A6704">
        <w:rPr>
          <w:rFonts w:ascii="Calibri" w:hAnsi="Calibri" w:cs="Calibri"/>
          <w:sz w:val="28"/>
          <w:szCs w:val="28"/>
        </w:rPr>
        <w:t>both</w:t>
      </w:r>
      <w:r w:rsidRPr="4892753A">
        <w:rPr>
          <w:rFonts w:ascii="Calibri" w:hAnsi="Calibri" w:cs="Calibri"/>
          <w:sz w:val="28"/>
          <w:szCs w:val="28"/>
        </w:rPr>
        <w:t xml:space="preserve"> digital and physical platforms.</w:t>
      </w:r>
      <w:r w:rsidR="0036C493" w:rsidRPr="7772E70C">
        <w:rPr>
          <w:rFonts w:ascii="Calibri" w:hAnsi="Calibri" w:cs="Calibri"/>
          <w:sz w:val="28"/>
          <w:szCs w:val="28"/>
        </w:rPr>
        <w:t xml:space="preserve"> </w:t>
      </w:r>
      <w:r w:rsidRPr="658308C9">
        <w:rPr>
          <w:rFonts w:ascii="Calibri" w:hAnsi="Calibri" w:cs="Calibri"/>
          <w:sz w:val="28"/>
          <w:szCs w:val="28"/>
        </w:rPr>
        <w:t>Recogni</w:t>
      </w:r>
      <w:r w:rsidR="21C1D465" w:rsidRPr="658308C9">
        <w:rPr>
          <w:rFonts w:ascii="Calibri" w:hAnsi="Calibri" w:cs="Calibri"/>
          <w:sz w:val="28"/>
          <w:szCs w:val="28"/>
        </w:rPr>
        <w:t>s</w:t>
      </w:r>
      <w:r w:rsidRPr="658308C9">
        <w:rPr>
          <w:rFonts w:ascii="Calibri" w:hAnsi="Calibri" w:cs="Calibri"/>
          <w:sz w:val="28"/>
          <w:szCs w:val="28"/>
        </w:rPr>
        <w:t>ing</w:t>
      </w:r>
      <w:r w:rsidRPr="4892753A">
        <w:rPr>
          <w:rFonts w:ascii="Calibri" w:hAnsi="Calibri" w:cs="Calibri"/>
          <w:sz w:val="28"/>
          <w:szCs w:val="28"/>
        </w:rPr>
        <w:t xml:space="preserve"> the diversity of youth experiences</w:t>
      </w:r>
      <w:r w:rsidR="4B67326D" w:rsidRPr="78BB471E">
        <w:rPr>
          <w:rFonts w:ascii="Calibri" w:hAnsi="Calibri" w:cs="Calibri"/>
          <w:sz w:val="28"/>
          <w:szCs w:val="28"/>
        </w:rPr>
        <w:t xml:space="preserve">, </w:t>
      </w:r>
      <w:r w:rsidRPr="4892753A">
        <w:rPr>
          <w:rFonts w:ascii="Calibri" w:hAnsi="Calibri" w:cs="Calibri"/>
          <w:sz w:val="28"/>
          <w:szCs w:val="28"/>
        </w:rPr>
        <w:t xml:space="preserve">shaped by </w:t>
      </w:r>
      <w:r w:rsidR="008C2CF9">
        <w:rPr>
          <w:rFonts w:ascii="Calibri" w:hAnsi="Calibri" w:cs="Calibri"/>
          <w:sz w:val="28"/>
          <w:szCs w:val="28"/>
        </w:rPr>
        <w:t>overlapping multiple</w:t>
      </w:r>
      <w:r w:rsidRPr="4892753A">
        <w:rPr>
          <w:rFonts w:ascii="Calibri" w:hAnsi="Calibri" w:cs="Calibri"/>
          <w:sz w:val="28"/>
          <w:szCs w:val="28"/>
        </w:rPr>
        <w:t xml:space="preserve"> factors</w:t>
      </w:r>
      <w:r w:rsidR="00123D81">
        <w:rPr>
          <w:rFonts w:ascii="Calibri" w:hAnsi="Calibri" w:cs="Calibri"/>
          <w:sz w:val="28"/>
          <w:szCs w:val="28"/>
        </w:rPr>
        <w:t xml:space="preserve"> </w:t>
      </w:r>
      <w:r w:rsidRPr="4892753A">
        <w:rPr>
          <w:rFonts w:ascii="Calibri" w:hAnsi="Calibri" w:cs="Calibri"/>
          <w:sz w:val="28"/>
          <w:szCs w:val="28"/>
        </w:rPr>
        <w:t xml:space="preserve">like </w:t>
      </w:r>
      <w:r w:rsidR="002A4593">
        <w:rPr>
          <w:rFonts w:ascii="Calibri" w:hAnsi="Calibri" w:cs="Calibri"/>
          <w:sz w:val="28"/>
          <w:szCs w:val="28"/>
        </w:rPr>
        <w:t xml:space="preserve">disability, </w:t>
      </w:r>
      <w:r w:rsidRPr="4892753A">
        <w:rPr>
          <w:rFonts w:ascii="Calibri" w:hAnsi="Calibri" w:cs="Calibri"/>
          <w:sz w:val="28"/>
          <w:szCs w:val="28"/>
        </w:rPr>
        <w:t xml:space="preserve">gender, ethnicity, class, and </w:t>
      </w:r>
      <w:r w:rsidRPr="78BB471E">
        <w:rPr>
          <w:rFonts w:ascii="Calibri" w:hAnsi="Calibri" w:cs="Calibri"/>
          <w:sz w:val="28"/>
          <w:szCs w:val="28"/>
        </w:rPr>
        <w:t>sexuality</w:t>
      </w:r>
      <w:r w:rsidR="21E811B0" w:rsidRPr="78BB471E">
        <w:rPr>
          <w:rFonts w:ascii="Calibri" w:hAnsi="Calibri" w:cs="Calibri"/>
          <w:sz w:val="28"/>
          <w:szCs w:val="28"/>
        </w:rPr>
        <w:t xml:space="preserve"> </w:t>
      </w:r>
      <w:r w:rsidRPr="78BB471E">
        <w:rPr>
          <w:rFonts w:ascii="Calibri" w:hAnsi="Calibri" w:cs="Calibri"/>
          <w:sz w:val="28"/>
          <w:szCs w:val="28"/>
        </w:rPr>
        <w:t>is</w:t>
      </w:r>
      <w:r w:rsidRPr="4892753A">
        <w:rPr>
          <w:rFonts w:ascii="Calibri" w:hAnsi="Calibri" w:cs="Calibri"/>
          <w:sz w:val="28"/>
          <w:szCs w:val="28"/>
        </w:rPr>
        <w:t xml:space="preserve"> essential. Supporting youth leadership means acknowledging these varied contexts and ensuring inclusive opportunities for young people to influence decisions that affect their lives and communities.</w:t>
      </w:r>
      <w:r w:rsidR="184EAD02" w:rsidRPr="577916FB">
        <w:rPr>
          <w:rFonts w:ascii="Calibri" w:hAnsi="Calibri" w:cs="Calibri"/>
          <w:sz w:val="28"/>
          <w:szCs w:val="28"/>
        </w:rPr>
        <w:t xml:space="preserve"> </w:t>
      </w:r>
    </w:p>
    <w:p w14:paraId="3F0E73C5" w14:textId="47A1AD31" w:rsidR="184EAD02" w:rsidRDefault="184EAD02" w:rsidP="001F4E5B">
      <w:pPr>
        <w:pStyle w:val="Body"/>
        <w:spacing w:line="360" w:lineRule="auto"/>
        <w:jc w:val="both"/>
        <w:rPr>
          <w:rFonts w:ascii="Calibri" w:hAnsi="Calibri" w:cs="Calibri"/>
          <w:sz w:val="28"/>
          <w:szCs w:val="28"/>
        </w:rPr>
      </w:pPr>
      <w:r w:rsidRPr="3D412279">
        <w:rPr>
          <w:rFonts w:ascii="Calibri" w:hAnsi="Calibri" w:cs="Calibri"/>
          <w:sz w:val="28"/>
          <w:szCs w:val="28"/>
        </w:rPr>
        <w:t xml:space="preserve">The research problem for Esports is a specific and growing area, since </w:t>
      </w:r>
      <w:r w:rsidR="779C4787" w:rsidRPr="5A4133C4">
        <w:rPr>
          <w:rFonts w:ascii="Calibri" w:hAnsi="Calibri" w:cs="Calibri"/>
          <w:sz w:val="28"/>
          <w:szCs w:val="28"/>
        </w:rPr>
        <w:t>its</w:t>
      </w:r>
      <w:r w:rsidRPr="3D412279">
        <w:rPr>
          <w:rFonts w:ascii="Calibri" w:hAnsi="Calibri" w:cs="Calibri"/>
          <w:sz w:val="28"/>
          <w:szCs w:val="28"/>
        </w:rPr>
        <w:t xml:space="preserve"> inception in 2022 there are a </w:t>
      </w:r>
      <w:r w:rsidR="7CDC3A2C" w:rsidRPr="45DAFD97">
        <w:rPr>
          <w:rFonts w:ascii="Calibri" w:hAnsi="Calibri" w:cs="Calibri"/>
          <w:sz w:val="28"/>
          <w:szCs w:val="28"/>
        </w:rPr>
        <w:t xml:space="preserve">distinct </w:t>
      </w:r>
      <w:r w:rsidRPr="45DAFD97">
        <w:rPr>
          <w:rFonts w:ascii="Calibri" w:hAnsi="Calibri" w:cs="Calibri"/>
          <w:sz w:val="28"/>
          <w:szCs w:val="28"/>
        </w:rPr>
        <w:t>lack</w:t>
      </w:r>
      <w:r w:rsidRPr="3D412279">
        <w:rPr>
          <w:rFonts w:ascii="Calibri" w:hAnsi="Calibri" w:cs="Calibri"/>
          <w:sz w:val="28"/>
          <w:szCs w:val="28"/>
        </w:rPr>
        <w:t xml:space="preserve"> of publications</w:t>
      </w:r>
      <w:r w:rsidR="0E554051" w:rsidRPr="45DAFD97">
        <w:rPr>
          <w:rFonts w:ascii="Calibri" w:hAnsi="Calibri" w:cs="Calibri"/>
          <w:sz w:val="28"/>
          <w:szCs w:val="28"/>
        </w:rPr>
        <w:t>.</w:t>
      </w:r>
      <w:r w:rsidR="0CE522C3" w:rsidRPr="45DAFD97">
        <w:rPr>
          <w:rFonts w:ascii="Calibri" w:hAnsi="Calibri" w:cs="Calibri"/>
          <w:sz w:val="28"/>
          <w:szCs w:val="28"/>
        </w:rPr>
        <w:t xml:space="preserve"> </w:t>
      </w:r>
      <w:r w:rsidR="19542B72" w:rsidRPr="45DAFD97">
        <w:rPr>
          <w:rFonts w:ascii="Calibri" w:hAnsi="Calibri" w:cs="Calibri"/>
          <w:sz w:val="28"/>
          <w:szCs w:val="28"/>
        </w:rPr>
        <w:t>However, there</w:t>
      </w:r>
      <w:r w:rsidRPr="3D412279">
        <w:rPr>
          <w:rFonts w:ascii="Calibri" w:hAnsi="Calibri" w:cs="Calibri"/>
          <w:sz w:val="28"/>
          <w:szCs w:val="28"/>
        </w:rPr>
        <w:t xml:space="preserve"> is </w:t>
      </w:r>
      <w:r w:rsidR="6C834DF5" w:rsidRPr="3FCAB786">
        <w:rPr>
          <w:rFonts w:ascii="Calibri" w:hAnsi="Calibri" w:cs="Calibri"/>
          <w:sz w:val="28"/>
          <w:szCs w:val="28"/>
        </w:rPr>
        <w:t>a</w:t>
      </w:r>
      <w:r w:rsidRPr="3FCAB786">
        <w:rPr>
          <w:rFonts w:ascii="Calibri" w:hAnsi="Calibri" w:cs="Calibri"/>
          <w:sz w:val="28"/>
          <w:szCs w:val="28"/>
        </w:rPr>
        <w:t xml:space="preserve"> </w:t>
      </w:r>
      <w:r w:rsidRPr="3D412279">
        <w:rPr>
          <w:rFonts w:ascii="Calibri" w:hAnsi="Calibri" w:cs="Calibri"/>
          <w:sz w:val="28"/>
          <w:szCs w:val="28"/>
        </w:rPr>
        <w:t>growing interest in understanding how participating in Esports can help contribute to the development of leadership skills (</w:t>
      </w:r>
      <w:proofErr w:type="spellStart"/>
      <w:r w:rsidRPr="3D412279">
        <w:rPr>
          <w:rFonts w:ascii="Calibri" w:hAnsi="Calibri" w:cs="Calibri"/>
          <w:sz w:val="28"/>
          <w:szCs w:val="28"/>
        </w:rPr>
        <w:t>Karadakis</w:t>
      </w:r>
      <w:proofErr w:type="spellEnd"/>
      <w:r w:rsidRPr="3D412279">
        <w:rPr>
          <w:rFonts w:ascii="Calibri" w:hAnsi="Calibri" w:cs="Calibri"/>
          <w:sz w:val="28"/>
          <w:szCs w:val="28"/>
        </w:rPr>
        <w:t xml:space="preserve"> and Painchaud, 2022</w:t>
      </w:r>
      <w:r w:rsidR="71037807" w:rsidRPr="1CCA66E4">
        <w:rPr>
          <w:rFonts w:ascii="Calibri" w:hAnsi="Calibri" w:cs="Calibri"/>
          <w:sz w:val="28"/>
          <w:szCs w:val="28"/>
        </w:rPr>
        <w:t xml:space="preserve">., </w:t>
      </w:r>
      <w:r w:rsidRPr="3D412279">
        <w:rPr>
          <w:rFonts w:ascii="Calibri" w:hAnsi="Calibri" w:cs="Calibri"/>
          <w:sz w:val="28"/>
          <w:szCs w:val="28"/>
        </w:rPr>
        <w:t>Xu and Hao, 2024</w:t>
      </w:r>
      <w:r w:rsidR="0973C273" w:rsidRPr="4CA72CB9">
        <w:rPr>
          <w:rFonts w:ascii="Calibri" w:hAnsi="Calibri" w:cs="Calibri"/>
          <w:sz w:val="28"/>
          <w:szCs w:val="28"/>
        </w:rPr>
        <w:t>.,</w:t>
      </w:r>
      <w:r w:rsidRPr="4CA72CB9">
        <w:rPr>
          <w:rFonts w:ascii="Calibri" w:hAnsi="Calibri" w:cs="Calibri"/>
          <w:sz w:val="28"/>
          <w:szCs w:val="28"/>
        </w:rPr>
        <w:t xml:space="preserve"> </w:t>
      </w:r>
      <w:r w:rsidRPr="3D412279">
        <w:rPr>
          <w:rFonts w:ascii="Calibri" w:hAnsi="Calibri" w:cs="Calibri"/>
          <w:sz w:val="28"/>
          <w:szCs w:val="28"/>
        </w:rPr>
        <w:t>Gray and Bartlett, 2024)</w:t>
      </w:r>
    </w:p>
    <w:p w14:paraId="3A8280D6" w14:textId="1204E4BE" w:rsidR="3D412279" w:rsidRDefault="3D412279" w:rsidP="001F4E5B">
      <w:pPr>
        <w:pStyle w:val="Body"/>
        <w:spacing w:line="360" w:lineRule="auto"/>
        <w:jc w:val="both"/>
        <w:rPr>
          <w:rFonts w:ascii="Calibri" w:hAnsi="Calibri" w:cs="Calibri"/>
          <w:sz w:val="28"/>
          <w:szCs w:val="28"/>
        </w:rPr>
      </w:pPr>
    </w:p>
    <w:p w14:paraId="54C4A3A1" w14:textId="77777777" w:rsidR="00B10F9B" w:rsidRDefault="00B10F9B" w:rsidP="001F4E5B">
      <w:pPr>
        <w:spacing w:line="360" w:lineRule="auto"/>
        <w:rPr>
          <w:rFonts w:ascii="Calibri" w:eastAsia="Aptos Display" w:hAnsi="Calibri" w:cs="Calibri"/>
          <w:color w:val="0F4761"/>
          <w:kern w:val="2"/>
          <w:sz w:val="44"/>
          <w:szCs w:val="44"/>
          <w:u w:color="0F4761"/>
          <w:lang w:eastAsia="en-GB"/>
          <w14:textOutline w14:w="0" w14:cap="flat" w14:cmpd="sng" w14:algn="ctr">
            <w14:noFill/>
            <w14:prstDash w14:val="solid"/>
            <w14:bevel/>
          </w14:textOutline>
        </w:rPr>
      </w:pPr>
      <w:r>
        <w:rPr>
          <w:rFonts w:ascii="Calibri" w:hAnsi="Calibri" w:cs="Calibri"/>
          <w:sz w:val="44"/>
          <w:szCs w:val="44"/>
        </w:rPr>
        <w:br w:type="page"/>
      </w:r>
    </w:p>
    <w:p w14:paraId="630371CE" w14:textId="396E5407" w:rsidR="00B0326C" w:rsidRPr="00554CFB" w:rsidRDefault="00897BE7" w:rsidP="001F4E5B">
      <w:pPr>
        <w:pStyle w:val="Heading"/>
        <w:spacing w:line="360" w:lineRule="auto"/>
        <w:rPr>
          <w:rFonts w:ascii="Calibri" w:hAnsi="Calibri" w:cs="Calibri"/>
          <w:sz w:val="44"/>
          <w:szCs w:val="44"/>
        </w:rPr>
      </w:pPr>
      <w:bookmarkStart w:id="4" w:name="_Toc200829614"/>
      <w:r w:rsidRPr="00554CFB">
        <w:rPr>
          <w:rFonts w:ascii="Calibri" w:hAnsi="Calibri" w:cs="Calibri"/>
          <w:sz w:val="44"/>
          <w:szCs w:val="44"/>
        </w:rPr>
        <w:t>4. Literature Review</w:t>
      </w:r>
      <w:bookmarkEnd w:id="4"/>
    </w:p>
    <w:p w14:paraId="1631D051" w14:textId="062D0394"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This study is underpinned by the Social Change Model of Leadership Development </w:t>
      </w:r>
      <w:r w:rsidR="006D1100" w:rsidRPr="00554CFB">
        <w:rPr>
          <w:rFonts w:ascii="Calibri" w:hAnsi="Calibri" w:cs="Calibri"/>
          <w:sz w:val="28"/>
          <w:szCs w:val="28"/>
        </w:rPr>
        <w:t>(Dixon et al., 2018)</w:t>
      </w:r>
      <w:r w:rsidRPr="00554CFB">
        <w:rPr>
          <w:rFonts w:ascii="Calibri" w:hAnsi="Calibri" w:cs="Calibri"/>
          <w:sz w:val="28"/>
          <w:szCs w:val="28"/>
        </w:rPr>
        <w:t xml:space="preserve">, which frames leadership in a social context, and is acted out as a collaborative process. The Constructivist approach </w:t>
      </w:r>
      <w:r w:rsidR="0A75E564" w:rsidRPr="00554CFB">
        <w:rPr>
          <w:rFonts w:ascii="Calibri" w:hAnsi="Calibri" w:cs="Calibri"/>
          <w:sz w:val="28"/>
          <w:szCs w:val="28"/>
        </w:rPr>
        <w:t>supports</w:t>
      </w:r>
      <w:r w:rsidRPr="00554CFB">
        <w:rPr>
          <w:rFonts w:ascii="Calibri" w:hAnsi="Calibri" w:cs="Calibri"/>
          <w:sz w:val="28"/>
          <w:szCs w:val="28"/>
        </w:rPr>
        <w:t xml:space="preserve"> the </w:t>
      </w:r>
      <w:r w:rsidR="02CBD535" w:rsidRPr="00554CFB">
        <w:rPr>
          <w:rFonts w:ascii="Calibri" w:hAnsi="Calibri" w:cs="Calibri"/>
          <w:sz w:val="28"/>
          <w:szCs w:val="28"/>
        </w:rPr>
        <w:t>application of the</w:t>
      </w:r>
      <w:r w:rsidRPr="00554CFB">
        <w:rPr>
          <w:rFonts w:ascii="Calibri" w:hAnsi="Calibri" w:cs="Calibri"/>
          <w:sz w:val="28"/>
          <w:szCs w:val="28"/>
        </w:rPr>
        <w:t xml:space="preserve"> </w:t>
      </w:r>
      <w:r w:rsidR="007A10A2" w:rsidRPr="00554CFB">
        <w:rPr>
          <w:rFonts w:ascii="Calibri" w:hAnsi="Calibri" w:cs="Calibri"/>
          <w:sz w:val="28"/>
          <w:szCs w:val="28"/>
        </w:rPr>
        <w:t>‘</w:t>
      </w:r>
      <w:r w:rsidRPr="00554CFB">
        <w:rPr>
          <w:rFonts w:ascii="Calibri" w:hAnsi="Calibri" w:cs="Calibri"/>
          <w:sz w:val="28"/>
          <w:szCs w:val="28"/>
        </w:rPr>
        <w:t>Social Change Model</w:t>
      </w:r>
      <w:r w:rsidR="007A10A2" w:rsidRPr="00554CFB">
        <w:rPr>
          <w:rFonts w:ascii="Calibri" w:hAnsi="Calibri" w:cs="Calibri"/>
          <w:sz w:val="28"/>
          <w:szCs w:val="28"/>
        </w:rPr>
        <w:t>’</w:t>
      </w:r>
      <w:r w:rsidRPr="00554CFB">
        <w:rPr>
          <w:rFonts w:ascii="Calibri" w:hAnsi="Calibri" w:cs="Calibri"/>
          <w:sz w:val="28"/>
          <w:szCs w:val="28"/>
        </w:rPr>
        <w:t xml:space="preserve"> and </w:t>
      </w:r>
      <w:r w:rsidR="6E531750" w:rsidRPr="00554CFB">
        <w:rPr>
          <w:rFonts w:ascii="Calibri" w:hAnsi="Calibri" w:cs="Calibri"/>
          <w:sz w:val="28"/>
          <w:szCs w:val="28"/>
        </w:rPr>
        <w:t>is</w:t>
      </w:r>
      <w:r w:rsidRPr="00554CFB">
        <w:rPr>
          <w:rFonts w:ascii="Calibri" w:hAnsi="Calibri" w:cs="Calibri"/>
          <w:sz w:val="28"/>
          <w:szCs w:val="28"/>
        </w:rPr>
        <w:t xml:space="preserve"> understood through the participation and reflection afterwards, as is the usual case with </w:t>
      </w:r>
      <w:r w:rsidR="57CD5A8C" w:rsidRPr="00554CFB">
        <w:rPr>
          <w:rFonts w:ascii="Calibri" w:hAnsi="Calibri" w:cs="Calibri"/>
          <w:sz w:val="28"/>
          <w:szCs w:val="28"/>
        </w:rPr>
        <w:t>activities</w:t>
      </w:r>
      <w:r w:rsidRPr="00554CFB">
        <w:rPr>
          <w:rFonts w:ascii="Calibri" w:hAnsi="Calibri" w:cs="Calibri"/>
          <w:sz w:val="28"/>
          <w:szCs w:val="28"/>
        </w:rPr>
        <w:t xml:space="preserve"> like competitive </w:t>
      </w:r>
      <w:r w:rsidR="00F52935">
        <w:rPr>
          <w:rFonts w:ascii="Calibri" w:hAnsi="Calibri" w:cs="Calibri"/>
          <w:sz w:val="28"/>
          <w:szCs w:val="28"/>
        </w:rPr>
        <w:t>team</w:t>
      </w:r>
      <w:r w:rsidRPr="00554CFB">
        <w:rPr>
          <w:rFonts w:ascii="Calibri" w:hAnsi="Calibri" w:cs="Calibri"/>
          <w:sz w:val="28"/>
          <w:szCs w:val="28"/>
        </w:rPr>
        <w:t xml:space="preserve"> games. In addition, Kouzes and Posner’s five practices of exemplary leadership offer the lens </w:t>
      </w:r>
      <w:r w:rsidR="22F5C036" w:rsidRPr="00554CFB">
        <w:rPr>
          <w:rFonts w:ascii="Calibri" w:hAnsi="Calibri" w:cs="Calibri"/>
          <w:sz w:val="28"/>
          <w:szCs w:val="28"/>
        </w:rPr>
        <w:t>through</w:t>
      </w:r>
      <w:r w:rsidRPr="00554CFB">
        <w:rPr>
          <w:rFonts w:ascii="Calibri" w:hAnsi="Calibri" w:cs="Calibri"/>
          <w:sz w:val="28"/>
          <w:szCs w:val="28"/>
        </w:rPr>
        <w:t xml:space="preserve"> which the leadership actions and decisions can be reviewed, analysed and reflected upon.</w:t>
      </w:r>
      <w:r w:rsidR="007E0DB3" w:rsidRPr="00554CFB">
        <w:rPr>
          <w:rFonts w:ascii="Calibri" w:hAnsi="Calibri" w:cs="Calibri"/>
          <w:sz w:val="28"/>
          <w:szCs w:val="28"/>
        </w:rPr>
        <w:t xml:space="preserve"> </w:t>
      </w:r>
      <w:r w:rsidR="0015596A" w:rsidRPr="00554CFB">
        <w:rPr>
          <w:rFonts w:ascii="Calibri" w:hAnsi="Calibri" w:cs="Calibri"/>
          <w:sz w:val="28"/>
          <w:szCs w:val="28"/>
        </w:rPr>
        <w:t>Each of t</w:t>
      </w:r>
      <w:r w:rsidR="004F763E" w:rsidRPr="00554CFB">
        <w:rPr>
          <w:rFonts w:ascii="Calibri" w:hAnsi="Calibri" w:cs="Calibri"/>
          <w:sz w:val="28"/>
          <w:szCs w:val="28"/>
        </w:rPr>
        <w:t xml:space="preserve">hese models approaches leadership from a different philosophical perspective, </w:t>
      </w:r>
      <w:r w:rsidR="5A5CA709" w:rsidRPr="00554CFB">
        <w:rPr>
          <w:rFonts w:ascii="Calibri" w:hAnsi="Calibri" w:cs="Calibri"/>
          <w:sz w:val="28"/>
          <w:szCs w:val="28"/>
        </w:rPr>
        <w:t>e.g.</w:t>
      </w:r>
      <w:r w:rsidR="004F763E" w:rsidRPr="00554CFB">
        <w:rPr>
          <w:rFonts w:ascii="Calibri" w:hAnsi="Calibri" w:cs="Calibri"/>
          <w:sz w:val="28"/>
          <w:szCs w:val="28"/>
        </w:rPr>
        <w:t xml:space="preserve"> </w:t>
      </w:r>
      <w:r w:rsidR="008F7ED0" w:rsidRPr="00554CFB">
        <w:rPr>
          <w:rFonts w:ascii="Calibri" w:hAnsi="Calibri" w:cs="Calibri"/>
          <w:sz w:val="28"/>
          <w:szCs w:val="28"/>
        </w:rPr>
        <w:t xml:space="preserve">the SCM from values in conversation </w:t>
      </w:r>
      <w:r w:rsidR="00AB1D8D" w:rsidRPr="00554CFB">
        <w:rPr>
          <w:rFonts w:ascii="Calibri" w:hAnsi="Calibri" w:cs="Calibri"/>
          <w:sz w:val="28"/>
          <w:szCs w:val="28"/>
        </w:rPr>
        <w:t xml:space="preserve">and how </w:t>
      </w:r>
      <w:r w:rsidR="00A9619D" w:rsidRPr="00554CFB">
        <w:rPr>
          <w:rFonts w:ascii="Calibri" w:hAnsi="Calibri" w:cs="Calibri"/>
          <w:sz w:val="28"/>
          <w:szCs w:val="28"/>
        </w:rPr>
        <w:t xml:space="preserve">knowledge </w:t>
      </w:r>
      <w:r w:rsidR="00720924" w:rsidRPr="00554CFB">
        <w:rPr>
          <w:rFonts w:ascii="Calibri" w:hAnsi="Calibri" w:cs="Calibri"/>
          <w:sz w:val="28"/>
          <w:szCs w:val="28"/>
        </w:rPr>
        <w:t xml:space="preserve">is an active engagement </w:t>
      </w:r>
      <w:r w:rsidR="2AB93933" w:rsidRPr="00554CFB">
        <w:rPr>
          <w:rFonts w:ascii="Calibri" w:hAnsi="Calibri" w:cs="Calibri"/>
          <w:sz w:val="28"/>
          <w:szCs w:val="28"/>
        </w:rPr>
        <w:t>that</w:t>
      </w:r>
      <w:r w:rsidR="00720924" w:rsidRPr="00554CFB">
        <w:rPr>
          <w:rFonts w:ascii="Calibri" w:hAnsi="Calibri" w:cs="Calibri"/>
          <w:sz w:val="28"/>
          <w:szCs w:val="28"/>
        </w:rPr>
        <w:t xml:space="preserve"> </w:t>
      </w:r>
      <w:r w:rsidR="00A9619D" w:rsidRPr="00554CFB">
        <w:rPr>
          <w:rFonts w:ascii="Calibri" w:hAnsi="Calibri" w:cs="Calibri"/>
          <w:sz w:val="28"/>
          <w:szCs w:val="28"/>
        </w:rPr>
        <w:t>is constructed and not passively absorbed (</w:t>
      </w:r>
      <w:r w:rsidR="00A02E2F" w:rsidRPr="00554CFB">
        <w:rPr>
          <w:rFonts w:ascii="Calibri" w:hAnsi="Calibri" w:cs="Calibri"/>
          <w:sz w:val="28"/>
          <w:szCs w:val="28"/>
        </w:rPr>
        <w:t>Sol and Heng, 2022</w:t>
      </w:r>
      <w:r w:rsidR="00E3350D" w:rsidRPr="00554CFB">
        <w:rPr>
          <w:rFonts w:ascii="Calibri" w:hAnsi="Calibri" w:cs="Calibri"/>
          <w:sz w:val="28"/>
          <w:szCs w:val="28"/>
        </w:rPr>
        <w:t>)</w:t>
      </w:r>
      <w:r w:rsidR="00AA52CD" w:rsidRPr="00554CFB">
        <w:rPr>
          <w:rFonts w:ascii="Calibri" w:hAnsi="Calibri" w:cs="Calibri"/>
          <w:sz w:val="28"/>
          <w:szCs w:val="28"/>
        </w:rPr>
        <w:t xml:space="preserve">. The SCM is built on </w:t>
      </w:r>
      <w:r w:rsidR="00437F8C" w:rsidRPr="00554CFB">
        <w:rPr>
          <w:rFonts w:ascii="Calibri" w:hAnsi="Calibri" w:cs="Calibri"/>
          <w:sz w:val="28"/>
          <w:szCs w:val="28"/>
        </w:rPr>
        <w:t>assumptions of long</w:t>
      </w:r>
      <w:r w:rsidR="4EB7635C" w:rsidRPr="00554CFB">
        <w:rPr>
          <w:rFonts w:ascii="Calibri" w:hAnsi="Calibri" w:cs="Calibri"/>
          <w:sz w:val="28"/>
          <w:szCs w:val="28"/>
        </w:rPr>
        <w:t>-</w:t>
      </w:r>
      <w:r w:rsidR="00437F8C" w:rsidRPr="00554CFB">
        <w:rPr>
          <w:rFonts w:ascii="Calibri" w:hAnsi="Calibri" w:cs="Calibri"/>
          <w:sz w:val="28"/>
          <w:szCs w:val="28"/>
        </w:rPr>
        <w:t xml:space="preserve">term conversation, and a development through engagement over a period which may be unsuitable if </w:t>
      </w:r>
      <w:r w:rsidR="00F52935">
        <w:rPr>
          <w:rFonts w:ascii="Calibri" w:hAnsi="Calibri" w:cs="Calibri"/>
          <w:sz w:val="28"/>
          <w:szCs w:val="28"/>
        </w:rPr>
        <w:t>team</w:t>
      </w:r>
      <w:r w:rsidR="00437F8C" w:rsidRPr="00554CFB">
        <w:rPr>
          <w:rFonts w:ascii="Calibri" w:hAnsi="Calibri" w:cs="Calibri"/>
          <w:sz w:val="28"/>
          <w:szCs w:val="28"/>
        </w:rPr>
        <w:t xml:space="preserve">s have a turnaround of </w:t>
      </w:r>
      <w:r w:rsidR="00F54C71" w:rsidRPr="00554CFB">
        <w:rPr>
          <w:rFonts w:ascii="Calibri" w:hAnsi="Calibri" w:cs="Calibri"/>
          <w:sz w:val="28"/>
          <w:szCs w:val="28"/>
        </w:rPr>
        <w:t xml:space="preserve">members. </w:t>
      </w:r>
    </w:p>
    <w:p w14:paraId="10117D29" w14:textId="37CC21B8" w:rsidR="00B0326C" w:rsidRPr="00554CFB" w:rsidRDefault="4E309D02" w:rsidP="001F4E5B">
      <w:pPr>
        <w:pStyle w:val="Body"/>
        <w:spacing w:line="360" w:lineRule="auto"/>
        <w:jc w:val="both"/>
        <w:rPr>
          <w:rFonts w:ascii="Calibri" w:hAnsi="Calibri" w:cs="Calibri"/>
          <w:sz w:val="28"/>
          <w:szCs w:val="28"/>
        </w:rPr>
      </w:pPr>
      <w:r>
        <w:t xml:space="preserve">                                       </w:t>
      </w:r>
      <w:r>
        <w:rPr>
          <w:noProof/>
        </w:rPr>
        <w:drawing>
          <wp:inline distT="0" distB="0" distL="0" distR="0" wp14:anchorId="407B008C" wp14:editId="48473DC4">
            <wp:extent cx="3245673" cy="3245673"/>
            <wp:effectExtent l="0" t="0" r="0" b="0"/>
            <wp:docPr id="281311273" name="officeArt object" descr="Ven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fficeArt object"/>
                    <pic:cNvPicPr/>
                  </pic:nvPicPr>
                  <pic:blipFill>
                    <a:blip r:embed="rId10">
                      <a:extLst>
                        <a:ext uri="{28A0092B-C50C-407E-A947-70E740481C1C}">
                          <a14:useLocalDpi xmlns:a14="http://schemas.microsoft.com/office/drawing/2010/main" val="0"/>
                        </a:ext>
                      </a:extLst>
                    </a:blip>
                    <a:stretch>
                      <a:fillRect/>
                    </a:stretch>
                  </pic:blipFill>
                  <pic:spPr>
                    <a:xfrm>
                      <a:off x="0" y="0"/>
                      <a:ext cx="3245673" cy="3245673"/>
                    </a:xfrm>
                    <a:prstGeom prst="rect">
                      <a:avLst/>
                    </a:prstGeom>
                    <a:ln w="12700" cap="flat">
                      <a:noFill/>
                      <a:miter lim="400000"/>
                    </a:ln>
                    <a:effectLst/>
                  </pic:spPr>
                </pic:pic>
              </a:graphicData>
            </a:graphic>
          </wp:inline>
        </w:drawing>
      </w:r>
    </w:p>
    <w:p w14:paraId="4D10CD5E" w14:textId="508C551C" w:rsidR="3D88F502" w:rsidRDefault="3D88F502" w:rsidP="001F4E5B">
      <w:pPr>
        <w:pStyle w:val="Body"/>
        <w:spacing w:line="360" w:lineRule="auto"/>
        <w:jc w:val="both"/>
        <w:rPr>
          <w:rFonts w:ascii="Calibri" w:hAnsi="Calibri" w:cs="Calibri"/>
          <w:sz w:val="28"/>
          <w:szCs w:val="28"/>
        </w:rPr>
      </w:pPr>
    </w:p>
    <w:p w14:paraId="0580BCC7" w14:textId="77777777" w:rsidR="00B0326C" w:rsidRPr="00554CFB" w:rsidRDefault="00897BE7"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The social change model</w:t>
      </w:r>
    </w:p>
    <w:p w14:paraId="36D6C256" w14:textId="1E00CD7C"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social change model (SCM) </w:t>
      </w:r>
      <w:r w:rsidR="006D5623" w:rsidRPr="00554CFB">
        <w:rPr>
          <w:rFonts w:ascii="Calibri" w:hAnsi="Calibri" w:cs="Calibri"/>
          <w:sz w:val="28"/>
          <w:szCs w:val="28"/>
        </w:rPr>
        <w:t>has show</w:t>
      </w:r>
      <w:r w:rsidR="00440C1F">
        <w:rPr>
          <w:rFonts w:ascii="Calibri" w:hAnsi="Calibri" w:cs="Calibri"/>
          <w:sz w:val="28"/>
          <w:szCs w:val="28"/>
        </w:rPr>
        <w:t>n</w:t>
      </w:r>
      <w:r w:rsidR="006D5623" w:rsidRPr="00554CFB">
        <w:rPr>
          <w:rFonts w:ascii="Calibri" w:hAnsi="Calibri" w:cs="Calibri"/>
          <w:sz w:val="28"/>
          <w:szCs w:val="28"/>
        </w:rPr>
        <w:t xml:space="preserve"> to support long term development in </w:t>
      </w:r>
      <w:r w:rsidRPr="00554CFB">
        <w:rPr>
          <w:rFonts w:ascii="Calibri" w:hAnsi="Calibri" w:cs="Calibri"/>
          <w:sz w:val="28"/>
          <w:szCs w:val="28"/>
        </w:rPr>
        <w:t xml:space="preserve">higher education contexts and used as a leadership framework. </w:t>
      </w:r>
      <w:r w:rsidR="00607309" w:rsidRPr="00554CFB">
        <w:rPr>
          <w:rFonts w:ascii="Calibri" w:hAnsi="Calibri" w:cs="Calibri"/>
          <w:sz w:val="28"/>
          <w:szCs w:val="28"/>
        </w:rPr>
        <w:t xml:space="preserve">Its assumes that </w:t>
      </w:r>
      <w:r w:rsidR="00A036D8" w:rsidRPr="00554CFB">
        <w:rPr>
          <w:rFonts w:ascii="Calibri" w:hAnsi="Calibri" w:cs="Calibri"/>
          <w:sz w:val="28"/>
          <w:szCs w:val="28"/>
        </w:rPr>
        <w:t xml:space="preserve">the shared values are instilled </w:t>
      </w:r>
      <w:r w:rsidRPr="00554CFB">
        <w:rPr>
          <w:rFonts w:ascii="Calibri" w:hAnsi="Calibri" w:cs="Calibri"/>
          <w:sz w:val="28"/>
          <w:szCs w:val="28"/>
        </w:rPr>
        <w:t xml:space="preserve">when the task is fully understood (Adams, Patterson and </w:t>
      </w:r>
      <w:proofErr w:type="spellStart"/>
      <w:r w:rsidRPr="00554CFB">
        <w:rPr>
          <w:rFonts w:ascii="Calibri" w:hAnsi="Calibri" w:cs="Calibri"/>
          <w:sz w:val="28"/>
          <w:szCs w:val="28"/>
        </w:rPr>
        <w:t>Skendall</w:t>
      </w:r>
      <w:proofErr w:type="spellEnd"/>
      <w:r w:rsidRPr="00554CFB">
        <w:rPr>
          <w:rFonts w:ascii="Calibri" w:hAnsi="Calibri" w:cs="Calibri"/>
          <w:sz w:val="28"/>
          <w:szCs w:val="28"/>
        </w:rPr>
        <w:t xml:space="preserve">, 2023). </w:t>
      </w:r>
      <w:r w:rsidR="00C81B77" w:rsidRPr="00554CFB">
        <w:rPr>
          <w:rFonts w:ascii="Calibri" w:hAnsi="Calibri" w:cs="Calibri"/>
          <w:sz w:val="28"/>
          <w:szCs w:val="28"/>
        </w:rPr>
        <w:t>This would suit an embedded and more long</w:t>
      </w:r>
      <w:r w:rsidR="67E9FF3D" w:rsidRPr="3D88F502">
        <w:rPr>
          <w:rFonts w:ascii="Calibri" w:hAnsi="Calibri" w:cs="Calibri"/>
          <w:sz w:val="28"/>
          <w:szCs w:val="28"/>
        </w:rPr>
        <w:t>-</w:t>
      </w:r>
      <w:r w:rsidR="00C81B77" w:rsidRPr="00554CFB">
        <w:rPr>
          <w:rFonts w:ascii="Calibri" w:hAnsi="Calibri" w:cs="Calibri"/>
          <w:sz w:val="28"/>
          <w:szCs w:val="28"/>
        </w:rPr>
        <w:t xml:space="preserve">term type of game play. </w:t>
      </w:r>
      <w:r w:rsidRPr="00554CFB">
        <w:rPr>
          <w:rFonts w:ascii="Calibri" w:hAnsi="Calibri" w:cs="Calibri"/>
          <w:sz w:val="28"/>
          <w:szCs w:val="28"/>
        </w:rPr>
        <w:t>Although out of context in terms of Esports, the SCM has been successfully implemented as a positive influencer of outcomes in Nursing Education (Read, Pino Betancourt and Morrison, 2016); Campus-Community Collaborations (</w:t>
      </w:r>
      <w:proofErr w:type="spellStart"/>
      <w:r w:rsidRPr="00554CFB">
        <w:rPr>
          <w:rFonts w:ascii="Calibri" w:hAnsi="Calibri" w:cs="Calibri"/>
          <w:sz w:val="28"/>
          <w:szCs w:val="28"/>
        </w:rPr>
        <w:t>Sgoutas</w:t>
      </w:r>
      <w:proofErr w:type="spellEnd"/>
      <w:r w:rsidRPr="00554CFB">
        <w:rPr>
          <w:rFonts w:ascii="Calibri" w:hAnsi="Calibri" w:cs="Calibri"/>
          <w:sz w:val="28"/>
          <w:szCs w:val="28"/>
        </w:rPr>
        <w:t>-Emch and Guerrieri, 2020); and Educational Reform (Peer and Webster, 2016).</w:t>
      </w:r>
      <w:r w:rsidR="001E328D" w:rsidRPr="00554CFB">
        <w:rPr>
          <w:rFonts w:ascii="Calibri" w:hAnsi="Calibri" w:cs="Calibri"/>
          <w:sz w:val="28"/>
          <w:szCs w:val="28"/>
        </w:rPr>
        <w:t xml:space="preserve"> </w:t>
      </w:r>
    </w:p>
    <w:p w14:paraId="67EA1EE1" w14:textId="77777777" w:rsidR="00B0326C" w:rsidRPr="00554CFB" w:rsidRDefault="00897BE7"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Nursing Education</w:t>
      </w:r>
    </w:p>
    <w:p w14:paraId="1BAF7C13" w14:textId="48467929"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Nursing students (specifically those with underrepresented and under resourced backgrounds) were involved in a study whereby the SCM was used to aim for a more positive social change, whereby the Nursing Students became more self</w:t>
      </w:r>
      <w:r w:rsidR="44F48E90" w:rsidRPr="3D88F502">
        <w:rPr>
          <w:rFonts w:ascii="Calibri" w:hAnsi="Calibri" w:cs="Calibri"/>
          <w:sz w:val="28"/>
          <w:szCs w:val="28"/>
        </w:rPr>
        <w:t>-</w:t>
      </w:r>
      <w:r w:rsidRPr="00554CFB">
        <w:rPr>
          <w:rFonts w:ascii="Calibri" w:hAnsi="Calibri" w:cs="Calibri"/>
          <w:sz w:val="28"/>
          <w:szCs w:val="28"/>
        </w:rPr>
        <w:t xml:space="preserve">aware of their shortfalls and developed a consciousness of commitment. </w:t>
      </w:r>
      <w:proofErr w:type="gramStart"/>
      <w:r w:rsidRPr="00554CFB">
        <w:rPr>
          <w:rFonts w:ascii="Calibri" w:hAnsi="Calibri" w:cs="Calibri"/>
          <w:sz w:val="28"/>
          <w:szCs w:val="28"/>
        </w:rPr>
        <w:t>So</w:t>
      </w:r>
      <w:proofErr w:type="gramEnd"/>
      <w:r w:rsidRPr="00554CFB">
        <w:rPr>
          <w:rFonts w:ascii="Calibri" w:hAnsi="Calibri" w:cs="Calibri"/>
          <w:sz w:val="28"/>
          <w:szCs w:val="28"/>
        </w:rPr>
        <w:t xml:space="preserve"> the Nurses who in this instance came from those underrepresented and under resourced backgrounds may already have had the </w:t>
      </w:r>
      <w:r w:rsidR="2F2F81FB" w:rsidRPr="3D88F502">
        <w:rPr>
          <w:rFonts w:ascii="Calibri" w:hAnsi="Calibri" w:cs="Calibri"/>
          <w:sz w:val="28"/>
          <w:szCs w:val="28"/>
        </w:rPr>
        <w:t>skills</w:t>
      </w:r>
      <w:r w:rsidRPr="00554CFB">
        <w:rPr>
          <w:rFonts w:ascii="Calibri" w:hAnsi="Calibri" w:cs="Calibri"/>
          <w:sz w:val="28"/>
          <w:szCs w:val="28"/>
        </w:rPr>
        <w:t xml:space="preserve"> to develop self, certainly would have had the drive to become better in their chosen fields which puts them at an advantage since they were already hard at work to get onto the courses to begin with. Reminiscent of others who have taken up positions of employment and had harsher upbringing and therefore the will to succeed, comparatively speaking that this is not necessarily the same but how the Gurkhas are considered as ferocious warriors due to their upbringing, home conditions, and the rigorous selection process (Harclerode and Reynolds, 2003). </w:t>
      </w:r>
    </w:p>
    <w:p w14:paraId="3637B2AE" w14:textId="523F233B" w:rsidR="00B0326C" w:rsidRPr="00554CFB" w:rsidRDefault="6AFB3A76" w:rsidP="001F4E5B">
      <w:pPr>
        <w:pStyle w:val="Body"/>
        <w:spacing w:line="360" w:lineRule="auto"/>
        <w:jc w:val="both"/>
        <w:rPr>
          <w:rFonts w:ascii="Calibri" w:hAnsi="Calibri" w:cs="Calibri"/>
          <w:sz w:val="28"/>
          <w:szCs w:val="28"/>
        </w:rPr>
      </w:pPr>
      <w:r w:rsidRPr="12E55F0F">
        <w:rPr>
          <w:rFonts w:ascii="Calibri" w:hAnsi="Calibri" w:cs="Calibri"/>
          <w:sz w:val="28"/>
          <w:szCs w:val="28"/>
        </w:rPr>
        <w:t>When considering</w:t>
      </w:r>
      <w:r w:rsidR="00897BE7" w:rsidRPr="00554CFB">
        <w:rPr>
          <w:rFonts w:ascii="Calibri" w:hAnsi="Calibri" w:cs="Calibri"/>
          <w:sz w:val="28"/>
          <w:szCs w:val="28"/>
        </w:rPr>
        <w:t xml:space="preserve"> the Esports scenario in </w:t>
      </w:r>
      <w:r w:rsidR="6637CB59" w:rsidRPr="12E55F0F">
        <w:rPr>
          <w:rFonts w:ascii="Calibri" w:hAnsi="Calibri" w:cs="Calibri"/>
          <w:sz w:val="28"/>
          <w:szCs w:val="28"/>
        </w:rPr>
        <w:t>this</w:t>
      </w:r>
      <w:r w:rsidR="62570725" w:rsidRPr="12E55F0F">
        <w:rPr>
          <w:rFonts w:ascii="Calibri" w:hAnsi="Calibri" w:cs="Calibri"/>
          <w:sz w:val="28"/>
          <w:szCs w:val="28"/>
        </w:rPr>
        <w:t xml:space="preserve"> </w:t>
      </w:r>
      <w:r w:rsidR="00897BE7" w:rsidRPr="00554CFB">
        <w:rPr>
          <w:rFonts w:ascii="Calibri" w:hAnsi="Calibri" w:cs="Calibri"/>
          <w:sz w:val="28"/>
          <w:szCs w:val="28"/>
        </w:rPr>
        <w:t xml:space="preserve">context, the passion of playing the game and the </w:t>
      </w:r>
      <w:r w:rsidR="00F52935">
        <w:rPr>
          <w:rFonts w:ascii="Calibri" w:hAnsi="Calibri" w:cs="Calibri"/>
          <w:sz w:val="28"/>
          <w:szCs w:val="28"/>
        </w:rPr>
        <w:t>team</w:t>
      </w:r>
      <w:r w:rsidR="00897BE7" w:rsidRPr="00554CFB">
        <w:rPr>
          <w:rFonts w:ascii="Calibri" w:hAnsi="Calibri" w:cs="Calibri"/>
          <w:sz w:val="28"/>
          <w:szCs w:val="28"/>
        </w:rPr>
        <w:t xml:space="preserve"> selection may have a part to play in the willingness to succeed. </w:t>
      </w:r>
      <w:proofErr w:type="gramStart"/>
      <w:r w:rsidR="00897BE7" w:rsidRPr="00554CFB">
        <w:rPr>
          <w:rFonts w:ascii="Calibri" w:hAnsi="Calibri" w:cs="Calibri"/>
          <w:sz w:val="28"/>
          <w:szCs w:val="28"/>
        </w:rPr>
        <w:t>Each individual</w:t>
      </w:r>
      <w:proofErr w:type="gramEnd"/>
      <w:r w:rsidR="00897BE7" w:rsidRPr="00554CFB">
        <w:rPr>
          <w:rFonts w:ascii="Calibri" w:hAnsi="Calibri" w:cs="Calibri"/>
          <w:sz w:val="28"/>
          <w:szCs w:val="28"/>
        </w:rPr>
        <w:t xml:space="preserve"> that makes up the </w:t>
      </w:r>
      <w:r w:rsidR="00F52935">
        <w:rPr>
          <w:rFonts w:ascii="Calibri" w:hAnsi="Calibri" w:cs="Calibri"/>
          <w:sz w:val="28"/>
          <w:szCs w:val="28"/>
        </w:rPr>
        <w:t>team</w:t>
      </w:r>
      <w:r w:rsidR="00897BE7" w:rsidRPr="00554CFB">
        <w:rPr>
          <w:rFonts w:ascii="Calibri" w:hAnsi="Calibri" w:cs="Calibri"/>
          <w:sz w:val="28"/>
          <w:szCs w:val="28"/>
        </w:rPr>
        <w:t xml:space="preserve"> will need to be reviewed and interviewed as to why they are playing the game in the first place to determine whether there is that same level of commitment that is required. How those individuals listen to their </w:t>
      </w:r>
      <w:r w:rsidR="00F52935">
        <w:rPr>
          <w:rFonts w:ascii="Calibri" w:hAnsi="Calibri" w:cs="Calibri"/>
          <w:sz w:val="28"/>
          <w:szCs w:val="28"/>
        </w:rPr>
        <w:t>team</w:t>
      </w:r>
      <w:r w:rsidR="2D01847C" w:rsidRPr="12E55F0F">
        <w:rPr>
          <w:rFonts w:ascii="Calibri" w:hAnsi="Calibri" w:cs="Calibri"/>
          <w:sz w:val="28"/>
          <w:szCs w:val="28"/>
        </w:rPr>
        <w:t>mates</w:t>
      </w:r>
      <w:r w:rsidR="00897BE7" w:rsidRPr="00554CFB">
        <w:rPr>
          <w:rFonts w:ascii="Calibri" w:hAnsi="Calibri" w:cs="Calibri"/>
          <w:sz w:val="28"/>
          <w:szCs w:val="28"/>
        </w:rPr>
        <w:t xml:space="preserve">, and how the reflection on mistakes made, and getting things right is taken as an emotional attack, or as constructive criticism for want of a better </w:t>
      </w:r>
      <w:r w:rsidR="00F52935">
        <w:rPr>
          <w:rFonts w:ascii="Calibri" w:hAnsi="Calibri" w:cs="Calibri"/>
          <w:sz w:val="28"/>
          <w:szCs w:val="28"/>
        </w:rPr>
        <w:t>team</w:t>
      </w:r>
      <w:r w:rsidR="62570725" w:rsidRPr="12E55F0F">
        <w:rPr>
          <w:rFonts w:ascii="Calibri" w:hAnsi="Calibri" w:cs="Calibri"/>
          <w:sz w:val="28"/>
          <w:szCs w:val="28"/>
        </w:rPr>
        <w:t>.</w:t>
      </w:r>
      <w:r w:rsidR="00897BE7" w:rsidRPr="00554CFB">
        <w:rPr>
          <w:rFonts w:ascii="Calibri" w:hAnsi="Calibri" w:cs="Calibri"/>
          <w:sz w:val="28"/>
          <w:szCs w:val="28"/>
        </w:rPr>
        <w:t xml:space="preserve"> How the </w:t>
      </w:r>
      <w:r w:rsidR="00F52935">
        <w:rPr>
          <w:rFonts w:ascii="Calibri" w:hAnsi="Calibri" w:cs="Calibri"/>
          <w:sz w:val="28"/>
          <w:szCs w:val="28"/>
        </w:rPr>
        <w:t>team</w:t>
      </w:r>
      <w:r w:rsidR="00897BE7" w:rsidRPr="00554CFB">
        <w:rPr>
          <w:rFonts w:ascii="Calibri" w:hAnsi="Calibri" w:cs="Calibri"/>
          <w:sz w:val="28"/>
          <w:szCs w:val="28"/>
        </w:rPr>
        <w:t xml:space="preserve"> itself is seeking improvement, or continuously loses the flow is often down to how the Leader helps a failing </w:t>
      </w:r>
      <w:r w:rsidR="00F52935">
        <w:rPr>
          <w:rFonts w:ascii="Calibri" w:hAnsi="Calibri" w:cs="Calibri"/>
          <w:sz w:val="28"/>
          <w:szCs w:val="28"/>
        </w:rPr>
        <w:t>team</w:t>
      </w:r>
      <w:r w:rsidR="62570725" w:rsidRPr="70DFF7C9">
        <w:rPr>
          <w:rFonts w:ascii="Calibri" w:hAnsi="Calibri" w:cs="Calibri"/>
          <w:sz w:val="28"/>
          <w:szCs w:val="28"/>
        </w:rPr>
        <w:t>.</w:t>
      </w:r>
      <w:r w:rsidR="00897BE7" w:rsidRPr="00554CFB">
        <w:rPr>
          <w:rFonts w:ascii="Calibri" w:hAnsi="Calibri" w:cs="Calibri"/>
          <w:sz w:val="28"/>
          <w:szCs w:val="28"/>
        </w:rPr>
        <w:t xml:space="preserve"> Willink and Babin (2015) suggest that particularly in transforming a failing </w:t>
      </w:r>
      <w:r w:rsidR="00F52935">
        <w:rPr>
          <w:rFonts w:ascii="Calibri" w:hAnsi="Calibri" w:cs="Calibri"/>
          <w:sz w:val="28"/>
          <w:szCs w:val="28"/>
        </w:rPr>
        <w:t>team</w:t>
      </w:r>
      <w:r w:rsidR="00897BE7" w:rsidRPr="00554CFB">
        <w:rPr>
          <w:rFonts w:ascii="Calibri" w:hAnsi="Calibri" w:cs="Calibri"/>
          <w:sz w:val="28"/>
          <w:szCs w:val="28"/>
        </w:rPr>
        <w:t xml:space="preserve"> into a successful one that the leader take full responsibility and make further adjustments to the </w:t>
      </w:r>
      <w:r w:rsidR="00F52935">
        <w:rPr>
          <w:rFonts w:ascii="Calibri" w:hAnsi="Calibri" w:cs="Calibri"/>
          <w:sz w:val="28"/>
          <w:szCs w:val="28"/>
        </w:rPr>
        <w:t>team</w:t>
      </w:r>
      <w:r w:rsidR="00897BE7" w:rsidRPr="00554CFB">
        <w:rPr>
          <w:rFonts w:ascii="Calibri" w:hAnsi="Calibri" w:cs="Calibri"/>
          <w:sz w:val="28"/>
          <w:szCs w:val="28"/>
        </w:rPr>
        <w:t xml:space="preserve"> dynamics, </w:t>
      </w:r>
      <w:r w:rsidR="2512755F" w:rsidRPr="70DFF7C9">
        <w:rPr>
          <w:rFonts w:ascii="Calibri" w:hAnsi="Calibri" w:cs="Calibri"/>
          <w:sz w:val="28"/>
          <w:szCs w:val="28"/>
        </w:rPr>
        <w:t xml:space="preserve">and </w:t>
      </w:r>
      <w:r w:rsidR="00F52935">
        <w:rPr>
          <w:rFonts w:ascii="Calibri" w:hAnsi="Calibri" w:cs="Calibri"/>
          <w:sz w:val="28"/>
          <w:szCs w:val="28"/>
        </w:rPr>
        <w:t>team</w:t>
      </w:r>
      <w:r w:rsidR="00897BE7" w:rsidRPr="00554CFB">
        <w:rPr>
          <w:rFonts w:ascii="Calibri" w:hAnsi="Calibri" w:cs="Calibri"/>
          <w:sz w:val="28"/>
          <w:szCs w:val="28"/>
        </w:rPr>
        <w:t xml:space="preserve"> engagement</w:t>
      </w:r>
      <w:r w:rsidR="7D9AB035" w:rsidRPr="70DFF7C9">
        <w:rPr>
          <w:rFonts w:ascii="Calibri" w:hAnsi="Calibri" w:cs="Calibri"/>
          <w:sz w:val="28"/>
          <w:szCs w:val="28"/>
        </w:rPr>
        <w:t>,</w:t>
      </w:r>
      <w:r w:rsidR="00897BE7" w:rsidRPr="00554CFB">
        <w:rPr>
          <w:rFonts w:ascii="Calibri" w:hAnsi="Calibri" w:cs="Calibri"/>
          <w:sz w:val="28"/>
          <w:szCs w:val="28"/>
        </w:rPr>
        <w:t xml:space="preserve"> meaning that growth and change is required to continue this upward development. Chowdhury (2024) discusses the dynamics of </w:t>
      </w:r>
      <w:r w:rsidR="00F52935">
        <w:rPr>
          <w:rFonts w:ascii="Calibri" w:hAnsi="Calibri" w:cs="Calibri"/>
          <w:sz w:val="28"/>
          <w:szCs w:val="28"/>
        </w:rPr>
        <w:t>team</w:t>
      </w:r>
      <w:r w:rsidR="00897BE7" w:rsidRPr="00554CFB">
        <w:rPr>
          <w:rFonts w:ascii="Calibri" w:hAnsi="Calibri" w:cs="Calibri"/>
          <w:sz w:val="28"/>
          <w:szCs w:val="28"/>
        </w:rPr>
        <w:t xml:space="preserve"> failure, emphasising the importance </w:t>
      </w:r>
      <w:r w:rsidR="008D42FD" w:rsidRPr="00554CFB">
        <w:rPr>
          <w:rFonts w:ascii="Calibri" w:hAnsi="Calibri" w:cs="Calibri"/>
          <w:sz w:val="28"/>
          <w:szCs w:val="28"/>
        </w:rPr>
        <w:t>of</w:t>
      </w:r>
      <w:r w:rsidR="00897BE7" w:rsidRPr="00554CFB">
        <w:rPr>
          <w:rFonts w:ascii="Calibri" w:hAnsi="Calibri" w:cs="Calibri"/>
          <w:sz w:val="28"/>
          <w:szCs w:val="28"/>
        </w:rPr>
        <w:t xml:space="preserve"> trust, conflict, commitment, accountability, and results focus and by improving these aspects through improved social interactions and without judgements is critical and can be achieved through open communication and </w:t>
      </w:r>
      <w:r w:rsidR="00F52935">
        <w:rPr>
          <w:rFonts w:ascii="Calibri" w:hAnsi="Calibri" w:cs="Calibri"/>
          <w:sz w:val="28"/>
          <w:szCs w:val="28"/>
        </w:rPr>
        <w:t>team</w:t>
      </w:r>
      <w:r w:rsidR="00897BE7" w:rsidRPr="00554CFB">
        <w:rPr>
          <w:rFonts w:ascii="Calibri" w:hAnsi="Calibri" w:cs="Calibri"/>
          <w:sz w:val="28"/>
          <w:szCs w:val="28"/>
        </w:rPr>
        <w:t>-building activities helps to break down the barriers. For example</w:t>
      </w:r>
      <w:r w:rsidR="6912F508" w:rsidRPr="70DFF7C9">
        <w:rPr>
          <w:rFonts w:ascii="Calibri" w:hAnsi="Calibri" w:cs="Calibri"/>
          <w:sz w:val="28"/>
          <w:szCs w:val="28"/>
        </w:rPr>
        <w:t>,</w:t>
      </w:r>
      <w:r w:rsidR="62570725" w:rsidRPr="70DFF7C9">
        <w:rPr>
          <w:rFonts w:ascii="Calibri" w:hAnsi="Calibri" w:cs="Calibri"/>
          <w:sz w:val="28"/>
          <w:szCs w:val="28"/>
        </w:rPr>
        <w:t xml:space="preserve"> </w:t>
      </w:r>
      <w:r w:rsidR="6FA82CB8" w:rsidRPr="70DFF7C9">
        <w:rPr>
          <w:rFonts w:ascii="Calibri" w:hAnsi="Calibri" w:cs="Calibri"/>
          <w:sz w:val="28"/>
          <w:szCs w:val="28"/>
        </w:rPr>
        <w:t>thinking about</w:t>
      </w:r>
      <w:r w:rsidR="00897BE7" w:rsidRPr="00554CFB">
        <w:rPr>
          <w:rFonts w:ascii="Calibri" w:hAnsi="Calibri" w:cs="Calibri"/>
          <w:sz w:val="28"/>
          <w:szCs w:val="28"/>
        </w:rPr>
        <w:t xml:space="preserve"> how to encourage healthy conflict, which can ultimately pause or </w:t>
      </w:r>
      <w:r w:rsidR="5BEEEE51" w:rsidRPr="70DFF7C9">
        <w:rPr>
          <w:rFonts w:ascii="Calibri" w:hAnsi="Calibri" w:cs="Calibri"/>
          <w:sz w:val="28"/>
          <w:szCs w:val="28"/>
        </w:rPr>
        <w:t xml:space="preserve">destabilise </w:t>
      </w:r>
      <w:r w:rsidR="62570725" w:rsidRPr="70DFF7C9">
        <w:rPr>
          <w:rFonts w:ascii="Calibri" w:hAnsi="Calibri" w:cs="Calibri"/>
          <w:sz w:val="28"/>
          <w:szCs w:val="28"/>
        </w:rPr>
        <w:t xml:space="preserve">the </w:t>
      </w:r>
      <w:r w:rsidR="00F52935">
        <w:rPr>
          <w:rFonts w:ascii="Calibri" w:hAnsi="Calibri" w:cs="Calibri"/>
          <w:sz w:val="28"/>
          <w:szCs w:val="28"/>
        </w:rPr>
        <w:t>team</w:t>
      </w:r>
      <w:r w:rsidR="00897BE7" w:rsidRPr="00554CFB">
        <w:rPr>
          <w:rFonts w:ascii="Calibri" w:hAnsi="Calibri" w:cs="Calibri"/>
          <w:sz w:val="28"/>
          <w:szCs w:val="28"/>
        </w:rPr>
        <w:t xml:space="preserve"> dynamic </w:t>
      </w:r>
      <w:r w:rsidR="04A04FCD" w:rsidRPr="70DFF7C9">
        <w:rPr>
          <w:rFonts w:ascii="Calibri" w:hAnsi="Calibri" w:cs="Calibri"/>
          <w:sz w:val="28"/>
          <w:szCs w:val="28"/>
        </w:rPr>
        <w:t>entirely</w:t>
      </w:r>
      <w:r w:rsidR="2203109F" w:rsidRPr="70DFF7C9">
        <w:rPr>
          <w:rFonts w:ascii="Calibri" w:hAnsi="Calibri" w:cs="Calibri"/>
          <w:sz w:val="28"/>
          <w:szCs w:val="28"/>
        </w:rPr>
        <w:t>,</w:t>
      </w:r>
      <w:r w:rsidR="04A04FCD" w:rsidRPr="70DFF7C9">
        <w:rPr>
          <w:rFonts w:ascii="Calibri" w:hAnsi="Calibri" w:cs="Calibri"/>
          <w:sz w:val="28"/>
          <w:szCs w:val="28"/>
        </w:rPr>
        <w:t xml:space="preserve"> </w:t>
      </w:r>
      <w:r w:rsidR="00897BE7" w:rsidRPr="00554CFB">
        <w:rPr>
          <w:rFonts w:ascii="Calibri" w:hAnsi="Calibri" w:cs="Calibri"/>
          <w:sz w:val="28"/>
          <w:szCs w:val="28"/>
        </w:rPr>
        <w:t xml:space="preserve">is what is going to be sought out in this context. </w:t>
      </w:r>
      <w:r w:rsidR="283D2AEC" w:rsidRPr="70DFF7C9">
        <w:rPr>
          <w:rFonts w:ascii="Calibri" w:hAnsi="Calibri" w:cs="Calibri"/>
          <w:sz w:val="28"/>
          <w:szCs w:val="28"/>
        </w:rPr>
        <w:t>T</w:t>
      </w:r>
      <w:r w:rsidR="62570725" w:rsidRPr="70DFF7C9">
        <w:rPr>
          <w:rFonts w:ascii="Calibri" w:hAnsi="Calibri" w:cs="Calibri"/>
          <w:sz w:val="28"/>
          <w:szCs w:val="28"/>
        </w:rPr>
        <w:t xml:space="preserve">o </w:t>
      </w:r>
      <w:r w:rsidR="00897BE7" w:rsidRPr="00554CFB">
        <w:rPr>
          <w:rFonts w:ascii="Calibri" w:hAnsi="Calibri" w:cs="Calibri"/>
          <w:sz w:val="28"/>
          <w:szCs w:val="28"/>
        </w:rPr>
        <w:t xml:space="preserve">apply those friendly </w:t>
      </w:r>
      <w:r w:rsidR="00F52935">
        <w:rPr>
          <w:rFonts w:ascii="Calibri" w:hAnsi="Calibri" w:cs="Calibri"/>
          <w:sz w:val="28"/>
          <w:szCs w:val="28"/>
        </w:rPr>
        <w:t>team</w:t>
      </w:r>
      <w:r w:rsidR="00897BE7" w:rsidRPr="00554CFB">
        <w:rPr>
          <w:rFonts w:ascii="Calibri" w:hAnsi="Calibri" w:cs="Calibri"/>
          <w:sz w:val="28"/>
          <w:szCs w:val="28"/>
        </w:rPr>
        <w:t xml:space="preserve"> dynamics, or positive change variables that </w:t>
      </w:r>
      <w:r w:rsidR="0F47607A" w:rsidRPr="70DFF7C9">
        <w:rPr>
          <w:rFonts w:ascii="Calibri" w:hAnsi="Calibri" w:cs="Calibri"/>
          <w:sz w:val="28"/>
          <w:szCs w:val="28"/>
        </w:rPr>
        <w:t>enable fluid gameplay</w:t>
      </w:r>
      <w:r w:rsidR="5A3BCA7D" w:rsidRPr="70DFF7C9">
        <w:rPr>
          <w:rFonts w:ascii="Calibri" w:hAnsi="Calibri" w:cs="Calibri"/>
          <w:sz w:val="28"/>
          <w:szCs w:val="28"/>
        </w:rPr>
        <w:t>,</w:t>
      </w:r>
      <w:r w:rsidR="62570725" w:rsidRPr="70DFF7C9">
        <w:rPr>
          <w:rFonts w:ascii="Calibri" w:hAnsi="Calibri" w:cs="Calibri"/>
          <w:sz w:val="28"/>
          <w:szCs w:val="28"/>
        </w:rPr>
        <w:t xml:space="preserve"> the </w:t>
      </w:r>
      <w:r w:rsidR="00897BE7" w:rsidRPr="00554CFB">
        <w:rPr>
          <w:rFonts w:ascii="Calibri" w:hAnsi="Calibri" w:cs="Calibri"/>
          <w:sz w:val="28"/>
          <w:szCs w:val="28"/>
        </w:rPr>
        <w:t xml:space="preserve">development of a committed mindset </w:t>
      </w:r>
      <w:r w:rsidR="21D6FDA2" w:rsidRPr="70DFF7C9">
        <w:rPr>
          <w:rFonts w:ascii="Calibri" w:hAnsi="Calibri" w:cs="Calibri"/>
          <w:sz w:val="28"/>
          <w:szCs w:val="28"/>
        </w:rPr>
        <w:t xml:space="preserve">is essential </w:t>
      </w:r>
      <w:r w:rsidR="00897BE7" w:rsidRPr="00554CFB">
        <w:rPr>
          <w:rFonts w:ascii="Calibri" w:hAnsi="Calibri" w:cs="Calibri"/>
          <w:sz w:val="28"/>
          <w:szCs w:val="28"/>
        </w:rPr>
        <w:t>(again once the full mission has been understood). Chowdhury (2024) further indicates that through a social improvement, and good communication</w:t>
      </w:r>
      <w:r w:rsidR="367F5523" w:rsidRPr="70DFF7C9">
        <w:rPr>
          <w:rFonts w:ascii="Calibri" w:hAnsi="Calibri" w:cs="Calibri"/>
          <w:sz w:val="28"/>
          <w:szCs w:val="28"/>
        </w:rPr>
        <w:t>,</w:t>
      </w:r>
      <w:r w:rsidR="00897BE7" w:rsidRPr="00554CFB">
        <w:rPr>
          <w:rFonts w:ascii="Calibri" w:hAnsi="Calibri" w:cs="Calibri"/>
          <w:sz w:val="28"/>
          <w:szCs w:val="28"/>
        </w:rPr>
        <w:t xml:space="preserve"> promotion of accountability develops since the individual is one of many that makes up the </w:t>
      </w:r>
      <w:r w:rsidR="00F52935">
        <w:rPr>
          <w:rFonts w:ascii="Calibri" w:hAnsi="Calibri" w:cs="Calibri"/>
          <w:sz w:val="28"/>
          <w:szCs w:val="28"/>
        </w:rPr>
        <w:t>team</w:t>
      </w:r>
      <w:r w:rsidR="00897BE7" w:rsidRPr="00554CFB">
        <w:rPr>
          <w:rFonts w:ascii="Calibri" w:hAnsi="Calibri" w:cs="Calibri"/>
          <w:sz w:val="28"/>
          <w:szCs w:val="28"/>
        </w:rPr>
        <w:t xml:space="preserve"> and their role is just as important as others</w:t>
      </w:r>
      <w:r w:rsidR="48ED20F3" w:rsidRPr="70DFF7C9">
        <w:rPr>
          <w:rFonts w:ascii="Calibri" w:hAnsi="Calibri" w:cs="Calibri"/>
          <w:sz w:val="28"/>
          <w:szCs w:val="28"/>
        </w:rPr>
        <w:t>.</w:t>
      </w:r>
      <w:r w:rsidR="62570725" w:rsidRPr="70DFF7C9">
        <w:rPr>
          <w:rFonts w:ascii="Calibri" w:hAnsi="Calibri" w:cs="Calibri"/>
          <w:sz w:val="28"/>
          <w:szCs w:val="28"/>
        </w:rPr>
        <w:t xml:space="preserve"> </w:t>
      </w:r>
      <w:r w:rsidR="16861E54" w:rsidRPr="70DFF7C9">
        <w:rPr>
          <w:rFonts w:ascii="Calibri" w:hAnsi="Calibri" w:cs="Calibri"/>
          <w:sz w:val="28"/>
          <w:szCs w:val="28"/>
        </w:rPr>
        <w:t>W</w:t>
      </w:r>
      <w:r w:rsidR="62570725" w:rsidRPr="70DFF7C9">
        <w:rPr>
          <w:rFonts w:ascii="Calibri" w:hAnsi="Calibri" w:cs="Calibri"/>
          <w:sz w:val="28"/>
          <w:szCs w:val="28"/>
        </w:rPr>
        <w:t>ith</w:t>
      </w:r>
      <w:r w:rsidR="00897BE7" w:rsidRPr="00554CFB">
        <w:rPr>
          <w:rFonts w:ascii="Calibri" w:hAnsi="Calibri" w:cs="Calibri"/>
          <w:sz w:val="28"/>
          <w:szCs w:val="28"/>
        </w:rPr>
        <w:t xml:space="preserve"> clear expectations set out from the onset for </w:t>
      </w:r>
      <w:proofErr w:type="gramStart"/>
      <w:r w:rsidR="00897BE7" w:rsidRPr="00554CFB">
        <w:rPr>
          <w:rFonts w:ascii="Calibri" w:hAnsi="Calibri" w:cs="Calibri"/>
          <w:sz w:val="28"/>
          <w:szCs w:val="28"/>
        </w:rPr>
        <w:t>each individual</w:t>
      </w:r>
      <w:proofErr w:type="gramEnd"/>
      <w:r w:rsidR="00897BE7" w:rsidRPr="00554CFB">
        <w:rPr>
          <w:rFonts w:ascii="Calibri" w:hAnsi="Calibri" w:cs="Calibri"/>
          <w:sz w:val="28"/>
          <w:szCs w:val="28"/>
        </w:rPr>
        <w:t>, as Willink and Babin (2018) indicated</w:t>
      </w:r>
      <w:r w:rsidR="0D21B98E" w:rsidRPr="70DFF7C9">
        <w:rPr>
          <w:rFonts w:ascii="Calibri" w:hAnsi="Calibri" w:cs="Calibri"/>
          <w:sz w:val="28"/>
          <w:szCs w:val="28"/>
        </w:rPr>
        <w:t>,</w:t>
      </w:r>
      <w:r w:rsidR="00897BE7" w:rsidRPr="00554CFB">
        <w:rPr>
          <w:rFonts w:ascii="Calibri" w:hAnsi="Calibri" w:cs="Calibri"/>
          <w:sz w:val="28"/>
          <w:szCs w:val="28"/>
        </w:rPr>
        <w:t xml:space="preserve"> that </w:t>
      </w:r>
      <w:proofErr w:type="gramStart"/>
      <w:r w:rsidR="00897BE7" w:rsidRPr="00554CFB">
        <w:rPr>
          <w:rFonts w:ascii="Calibri" w:hAnsi="Calibri" w:cs="Calibri"/>
          <w:sz w:val="28"/>
          <w:szCs w:val="28"/>
        </w:rPr>
        <w:t>in order to</w:t>
      </w:r>
      <w:proofErr w:type="gramEnd"/>
      <w:r w:rsidR="00897BE7" w:rsidRPr="00554CFB">
        <w:rPr>
          <w:rFonts w:ascii="Calibri" w:hAnsi="Calibri" w:cs="Calibri"/>
          <w:sz w:val="28"/>
          <w:szCs w:val="28"/>
        </w:rPr>
        <w:t xml:space="preserve"> empower everyone on the </w:t>
      </w:r>
      <w:r w:rsidR="00F52935">
        <w:rPr>
          <w:rFonts w:ascii="Calibri" w:hAnsi="Calibri" w:cs="Calibri"/>
          <w:sz w:val="28"/>
          <w:szCs w:val="28"/>
        </w:rPr>
        <w:t>team</w:t>
      </w:r>
      <w:r w:rsidR="00897BE7" w:rsidRPr="00554CFB">
        <w:rPr>
          <w:rFonts w:ascii="Calibri" w:hAnsi="Calibri" w:cs="Calibri"/>
          <w:sz w:val="28"/>
          <w:szCs w:val="28"/>
        </w:rPr>
        <w:t xml:space="preserve">, </w:t>
      </w:r>
      <w:proofErr w:type="gramStart"/>
      <w:r w:rsidR="00897BE7" w:rsidRPr="00554CFB">
        <w:rPr>
          <w:rFonts w:ascii="Calibri" w:hAnsi="Calibri" w:cs="Calibri"/>
          <w:sz w:val="28"/>
          <w:szCs w:val="28"/>
        </w:rPr>
        <w:t>each individual</w:t>
      </w:r>
      <w:proofErr w:type="gramEnd"/>
      <w:r w:rsidR="00897BE7" w:rsidRPr="00554CFB">
        <w:rPr>
          <w:rFonts w:ascii="Calibri" w:hAnsi="Calibri" w:cs="Calibri"/>
          <w:sz w:val="28"/>
          <w:szCs w:val="28"/>
        </w:rPr>
        <w:t xml:space="preserve"> should have a clear understanding of the overall aim but also how their role makes up the successes to complete.</w:t>
      </w:r>
    </w:p>
    <w:p w14:paraId="11CE8585"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Stepping outside of the Esports, and how this applies to the bigger picture is for those individuals being able to improve their communications in a comfortable </w:t>
      </w:r>
      <w:proofErr w:type="gramStart"/>
      <w:r w:rsidRPr="00554CFB">
        <w:rPr>
          <w:rFonts w:ascii="Calibri" w:hAnsi="Calibri" w:cs="Calibri"/>
          <w:sz w:val="28"/>
          <w:szCs w:val="28"/>
        </w:rPr>
        <w:t>setting, and</w:t>
      </w:r>
      <w:proofErr w:type="gramEnd"/>
      <w:r w:rsidRPr="00554CFB">
        <w:rPr>
          <w:rFonts w:ascii="Calibri" w:hAnsi="Calibri" w:cs="Calibri"/>
          <w:sz w:val="28"/>
          <w:szCs w:val="28"/>
        </w:rPr>
        <w:t xml:space="preserve"> help them when they are in working conflicts and not to see the harsh tones as a personal attack but for improvement. </w:t>
      </w:r>
    </w:p>
    <w:p w14:paraId="3AE4FDA8" w14:textId="77777777" w:rsidR="00B0326C" w:rsidRPr="00554CFB" w:rsidRDefault="00897BE7"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Campus-Community Collaborations</w:t>
      </w:r>
    </w:p>
    <w:p w14:paraId="7DE3F4AA" w14:textId="57D1E5C2"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Partnerships between </w:t>
      </w:r>
      <w:proofErr w:type="spellStart"/>
      <w:r w:rsidRPr="00554CFB">
        <w:rPr>
          <w:rFonts w:ascii="Calibri" w:hAnsi="Calibri" w:cs="Calibri"/>
          <w:sz w:val="28"/>
          <w:szCs w:val="28"/>
        </w:rPr>
        <w:t>like minded</w:t>
      </w:r>
      <w:proofErr w:type="spellEnd"/>
      <w:r w:rsidRPr="00554CFB">
        <w:rPr>
          <w:rFonts w:ascii="Calibri" w:hAnsi="Calibri" w:cs="Calibri"/>
          <w:sz w:val="28"/>
          <w:szCs w:val="28"/>
        </w:rPr>
        <w:t xml:space="preserve"> individuals</w:t>
      </w:r>
      <w:r w:rsidR="00532F38">
        <w:rPr>
          <w:rFonts w:ascii="Calibri" w:hAnsi="Calibri" w:cs="Calibri"/>
          <w:sz w:val="28"/>
          <w:szCs w:val="28"/>
        </w:rPr>
        <w:t xml:space="preserve"> </w:t>
      </w:r>
      <w:r w:rsidRPr="00554CFB">
        <w:rPr>
          <w:rFonts w:ascii="Calibri" w:hAnsi="Calibri" w:cs="Calibri"/>
          <w:sz w:val="28"/>
          <w:szCs w:val="28"/>
        </w:rPr>
        <w:t xml:space="preserve">is the context of this paper and in relation to how the SCM can be used as a positive influencer for promoting positive social change. Since both factions involved in this article are from different </w:t>
      </w:r>
      <w:proofErr w:type="gramStart"/>
      <w:r w:rsidRPr="00554CFB">
        <w:rPr>
          <w:rFonts w:ascii="Calibri" w:hAnsi="Calibri" w:cs="Calibri"/>
          <w:sz w:val="28"/>
          <w:szCs w:val="28"/>
        </w:rPr>
        <w:t>backgrounds, but</w:t>
      </w:r>
      <w:proofErr w:type="gramEnd"/>
      <w:r w:rsidRPr="00554CFB">
        <w:rPr>
          <w:rFonts w:ascii="Calibri" w:hAnsi="Calibri" w:cs="Calibri"/>
          <w:sz w:val="28"/>
          <w:szCs w:val="28"/>
        </w:rPr>
        <w:t xml:space="preserve"> may have a common link in the projects they have been undertaking; one such example is gardening whereby both the community and the campus individuals had formed a bond, and had their personal needs met by the single aim of wanting a school garden. Relating this to the previous case (Nursing) whereby there needed to be interest from both sides as well as the full understanding, this helped to move the project along and ultimately get involved with it (although the result is not detailed, this highlights how important the social change model was in this instance for communication, development, and putting into practice). The employment of the SCM framework here shows that the demographics of both parties to </w:t>
      </w:r>
      <w:r w:rsidR="26A5B8F7" w:rsidRPr="70DFF7C9">
        <w:rPr>
          <w:rFonts w:ascii="Calibri" w:hAnsi="Calibri" w:cs="Calibri"/>
          <w:sz w:val="28"/>
          <w:szCs w:val="28"/>
        </w:rPr>
        <w:t>begin</w:t>
      </w:r>
      <w:r w:rsidRPr="00554CFB">
        <w:rPr>
          <w:rFonts w:ascii="Calibri" w:hAnsi="Calibri" w:cs="Calibri"/>
          <w:sz w:val="28"/>
          <w:szCs w:val="28"/>
        </w:rPr>
        <w:t xml:space="preserve"> with was different, and </w:t>
      </w:r>
      <w:r w:rsidR="1D02D188" w:rsidRPr="70DFF7C9">
        <w:rPr>
          <w:rFonts w:ascii="Calibri" w:hAnsi="Calibri" w:cs="Calibri"/>
          <w:sz w:val="28"/>
          <w:szCs w:val="28"/>
        </w:rPr>
        <w:t>that</w:t>
      </w:r>
      <w:r w:rsidRPr="70DFF7C9">
        <w:rPr>
          <w:rFonts w:ascii="Calibri" w:hAnsi="Calibri" w:cs="Calibri"/>
          <w:sz w:val="28"/>
          <w:szCs w:val="28"/>
        </w:rPr>
        <w:t xml:space="preserve"> build</w:t>
      </w:r>
      <w:r w:rsidR="27886EDD" w:rsidRPr="70DFF7C9">
        <w:rPr>
          <w:rFonts w:ascii="Calibri" w:hAnsi="Calibri" w:cs="Calibri"/>
          <w:sz w:val="28"/>
          <w:szCs w:val="28"/>
        </w:rPr>
        <w:t>ing</w:t>
      </w:r>
      <w:r w:rsidRPr="00554CFB">
        <w:rPr>
          <w:rFonts w:ascii="Calibri" w:hAnsi="Calibri" w:cs="Calibri"/>
          <w:sz w:val="28"/>
          <w:szCs w:val="28"/>
        </w:rPr>
        <w:t xml:space="preserve"> a mutually beneficial relationship helps to adapt for change over time </w:t>
      </w:r>
      <w:r w:rsidR="003B116E">
        <w:rPr>
          <w:rFonts w:ascii="Calibri" w:hAnsi="Calibri" w:cs="Calibri"/>
          <w:sz w:val="28"/>
          <w:szCs w:val="28"/>
        </w:rPr>
        <w:t xml:space="preserve">and </w:t>
      </w:r>
      <w:r w:rsidRPr="00554CFB">
        <w:rPr>
          <w:rFonts w:ascii="Calibri" w:hAnsi="Calibri" w:cs="Calibri"/>
          <w:sz w:val="28"/>
          <w:szCs w:val="28"/>
        </w:rPr>
        <w:t>used the SCM as the framework to understand how initial ideas were created and how this developed through to its inception and how the framework was used to reflect upon the interactions, and through sharing knowledge between both parties objectives were set, mutual understanding and continuous reflection added to any adjustments/adaptions in order to facilitate the starting objective.</w:t>
      </w:r>
    </w:p>
    <w:p w14:paraId="2D2E0768" w14:textId="77777777" w:rsidR="00B0326C" w:rsidRPr="00554CFB" w:rsidRDefault="00897BE7"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Educational reform</w:t>
      </w:r>
    </w:p>
    <w:p w14:paraId="59DEFEF7"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Through contextual understanding, educational reform Peer and Website (2016) describe educational reform as a shift to create positive change within the educational system. The article further expands and attempts to highlight this by giving accounts on how the SCM fosters inclusive change through community, group and individual values working together in a collaborative fashion. Building a community is important as citizens are drivers of change, each working to find a solution and being aware of the conflict that could occur between parties and not just sidelining it but being completely aware of how to conduct this properly and without an escalation. Group collaboration by finding common group, developing a shared vision and working towards it but that </w:t>
      </w:r>
      <w:proofErr w:type="gramStart"/>
      <w:r w:rsidRPr="00554CFB">
        <w:rPr>
          <w:rFonts w:ascii="Calibri" w:hAnsi="Calibri" w:cs="Calibri"/>
          <w:sz w:val="28"/>
          <w:szCs w:val="28"/>
        </w:rPr>
        <w:t>each individual</w:t>
      </w:r>
      <w:proofErr w:type="gramEnd"/>
      <w:r w:rsidRPr="00554CFB">
        <w:rPr>
          <w:rFonts w:ascii="Calibri" w:hAnsi="Calibri" w:cs="Calibri"/>
          <w:sz w:val="28"/>
          <w:szCs w:val="28"/>
        </w:rPr>
        <w:t xml:space="preserve"> developing that required commitment for lasting positive impact. It is described as being a “Cyclic and Iterative Process” (Peer and Website 2016, p.170) meaning that it is made up of a constant loop which processes and repeats over time, it is not a linear model that can be applied to a scenario but that the planning, the implementation, the reflection help to make this a successful leadership application model.</w:t>
      </w:r>
    </w:p>
    <w:p w14:paraId="5AE82FEE" w14:textId="6CB805D6"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In context to how this can be employed within the Esports, the conversation development between </w:t>
      </w:r>
      <w:r w:rsidR="00F52935">
        <w:rPr>
          <w:rFonts w:ascii="Calibri" w:hAnsi="Calibri" w:cs="Calibri"/>
          <w:sz w:val="28"/>
          <w:szCs w:val="28"/>
        </w:rPr>
        <w:t>team</w:t>
      </w:r>
      <w:r w:rsidRPr="00554CFB">
        <w:rPr>
          <w:rFonts w:ascii="Calibri" w:hAnsi="Calibri" w:cs="Calibri"/>
          <w:sz w:val="28"/>
          <w:szCs w:val="28"/>
        </w:rPr>
        <w:t xml:space="preserve"> members will reveal that positive change. After game reflections, </w:t>
      </w:r>
      <w:proofErr w:type="gramStart"/>
      <w:r w:rsidRPr="00554CFB">
        <w:rPr>
          <w:rFonts w:ascii="Calibri" w:hAnsi="Calibri" w:cs="Calibri"/>
          <w:sz w:val="28"/>
          <w:szCs w:val="28"/>
        </w:rPr>
        <w:t>and also</w:t>
      </w:r>
      <w:proofErr w:type="gramEnd"/>
      <w:r w:rsidRPr="00554CFB">
        <w:rPr>
          <w:rFonts w:ascii="Calibri" w:hAnsi="Calibri" w:cs="Calibri"/>
          <w:sz w:val="28"/>
          <w:szCs w:val="28"/>
        </w:rPr>
        <w:t xml:space="preserve"> before game interactions will assist in the leadership model being employed in that cyclic nature.</w:t>
      </w:r>
    </w:p>
    <w:p w14:paraId="1883B460" w14:textId="10EAA17C"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social change model </w:t>
      </w:r>
      <w:r w:rsidR="006E4728" w:rsidRPr="00554CFB">
        <w:rPr>
          <w:rFonts w:ascii="Calibri" w:hAnsi="Calibri" w:cs="Calibri"/>
          <w:sz w:val="28"/>
          <w:szCs w:val="28"/>
        </w:rPr>
        <w:t xml:space="preserve">offers </w:t>
      </w:r>
      <w:r w:rsidR="0085031F" w:rsidRPr="00554CFB">
        <w:rPr>
          <w:rFonts w:ascii="Calibri" w:hAnsi="Calibri" w:cs="Calibri"/>
          <w:sz w:val="28"/>
          <w:szCs w:val="28"/>
        </w:rPr>
        <w:t xml:space="preserve">the framework to understand the interactions between players and ultimately the leadership qualities that are fostered and develop. </w:t>
      </w:r>
      <w:r w:rsidR="009D7506" w:rsidRPr="00554CFB">
        <w:rPr>
          <w:rFonts w:ascii="Calibri" w:hAnsi="Calibri" w:cs="Calibri"/>
          <w:sz w:val="28"/>
          <w:szCs w:val="28"/>
        </w:rPr>
        <w:t xml:space="preserve">Online communications however are sometimes stripped of </w:t>
      </w:r>
      <w:r w:rsidR="00F039AC" w:rsidRPr="00554CFB">
        <w:rPr>
          <w:rFonts w:ascii="Calibri" w:hAnsi="Calibri" w:cs="Calibri"/>
          <w:sz w:val="28"/>
          <w:szCs w:val="28"/>
        </w:rPr>
        <w:t>the human quality of interaction</w:t>
      </w:r>
      <w:r w:rsidR="00F9299B" w:rsidRPr="00554CFB">
        <w:rPr>
          <w:rFonts w:ascii="Calibri" w:hAnsi="Calibri" w:cs="Calibri"/>
          <w:sz w:val="28"/>
          <w:szCs w:val="28"/>
        </w:rPr>
        <w:t xml:space="preserve">, especially in this context where the players are concentrating on </w:t>
      </w:r>
      <w:r w:rsidR="00F21D44" w:rsidRPr="00554CFB">
        <w:rPr>
          <w:rFonts w:ascii="Calibri" w:hAnsi="Calibri" w:cs="Calibri"/>
          <w:sz w:val="28"/>
          <w:szCs w:val="28"/>
        </w:rPr>
        <w:t xml:space="preserve">the game play and </w:t>
      </w:r>
      <w:r w:rsidR="00CC5EE4" w:rsidRPr="00554CFB">
        <w:rPr>
          <w:rFonts w:ascii="Calibri" w:hAnsi="Calibri" w:cs="Calibri"/>
          <w:sz w:val="28"/>
          <w:szCs w:val="28"/>
        </w:rPr>
        <w:t>may develop a more aggressive style of gameplay and leadership.</w:t>
      </w:r>
    </w:p>
    <w:p w14:paraId="787FB969" w14:textId="1CDE34F4" w:rsidR="00C2227A" w:rsidRPr="00554CFB" w:rsidRDefault="00C2227A"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While the Social Change Model (SCM) </w:t>
      </w:r>
      <w:r w:rsidR="00996299" w:rsidRPr="00554CFB">
        <w:rPr>
          <w:rFonts w:ascii="Calibri" w:hAnsi="Calibri" w:cs="Calibri"/>
          <w:sz w:val="28"/>
          <w:szCs w:val="28"/>
        </w:rPr>
        <w:t>covers ethical and community basics for leadership</w:t>
      </w:r>
      <w:r w:rsidRPr="00554CFB">
        <w:rPr>
          <w:rFonts w:ascii="Calibri" w:hAnsi="Calibri" w:cs="Calibri"/>
          <w:sz w:val="28"/>
          <w:szCs w:val="28"/>
        </w:rPr>
        <w:t xml:space="preserve">, it </w:t>
      </w:r>
      <w:r w:rsidR="00E94666" w:rsidRPr="00554CFB">
        <w:rPr>
          <w:rFonts w:ascii="Calibri" w:hAnsi="Calibri" w:cs="Calibri"/>
          <w:sz w:val="28"/>
          <w:szCs w:val="28"/>
        </w:rPr>
        <w:t xml:space="preserve">presents a solution to leadership </w:t>
      </w:r>
      <w:r w:rsidR="0009789D" w:rsidRPr="00554CFB">
        <w:rPr>
          <w:rFonts w:ascii="Calibri" w:hAnsi="Calibri" w:cs="Calibri"/>
          <w:sz w:val="28"/>
          <w:szCs w:val="28"/>
        </w:rPr>
        <w:t xml:space="preserve">that has continuity and </w:t>
      </w:r>
      <w:proofErr w:type="gramStart"/>
      <w:r w:rsidR="0009789D" w:rsidRPr="00554CFB">
        <w:rPr>
          <w:rFonts w:ascii="Calibri" w:hAnsi="Calibri" w:cs="Calibri"/>
          <w:sz w:val="28"/>
          <w:szCs w:val="28"/>
        </w:rPr>
        <w:t>longer term</w:t>
      </w:r>
      <w:proofErr w:type="gramEnd"/>
      <w:r w:rsidR="0009789D" w:rsidRPr="00554CFB">
        <w:rPr>
          <w:rFonts w:ascii="Calibri" w:hAnsi="Calibri" w:cs="Calibri"/>
          <w:sz w:val="28"/>
          <w:szCs w:val="28"/>
        </w:rPr>
        <w:t xml:space="preserve"> relationships</w:t>
      </w:r>
      <w:r w:rsidRPr="00554CFB">
        <w:rPr>
          <w:rFonts w:ascii="Calibri" w:hAnsi="Calibri" w:cs="Calibri"/>
          <w:sz w:val="28"/>
          <w:szCs w:val="28"/>
        </w:rPr>
        <w:t>. In contrast</w:t>
      </w:r>
      <w:r w:rsidR="0009789D" w:rsidRPr="00554CFB">
        <w:rPr>
          <w:rFonts w:ascii="Calibri" w:hAnsi="Calibri" w:cs="Calibri"/>
          <w:sz w:val="28"/>
          <w:szCs w:val="28"/>
        </w:rPr>
        <w:t xml:space="preserve"> and perhaps more fitting</w:t>
      </w:r>
      <w:r w:rsidRPr="00554CFB">
        <w:rPr>
          <w:rFonts w:ascii="Calibri" w:hAnsi="Calibri" w:cs="Calibri"/>
          <w:sz w:val="28"/>
          <w:szCs w:val="28"/>
        </w:rPr>
        <w:t xml:space="preserve">, Kouzes and Posner’s Five Practices framework introduces a more dynamic, action-based view that can better accommodate fast-paced, time-limited </w:t>
      </w:r>
      <w:r w:rsidR="00F52935">
        <w:rPr>
          <w:rFonts w:ascii="Calibri" w:hAnsi="Calibri" w:cs="Calibri"/>
          <w:sz w:val="28"/>
          <w:szCs w:val="28"/>
        </w:rPr>
        <w:t>team</w:t>
      </w:r>
      <w:r w:rsidRPr="00554CFB">
        <w:rPr>
          <w:rFonts w:ascii="Calibri" w:hAnsi="Calibri" w:cs="Calibri"/>
          <w:sz w:val="28"/>
          <w:szCs w:val="28"/>
        </w:rPr>
        <w:t xml:space="preserve"> contexts </w:t>
      </w:r>
      <w:r w:rsidR="008D3C53" w:rsidRPr="00554CFB">
        <w:rPr>
          <w:rFonts w:ascii="Calibri" w:hAnsi="Calibri" w:cs="Calibri"/>
          <w:sz w:val="28"/>
          <w:szCs w:val="28"/>
        </w:rPr>
        <w:t>as is the case of</w:t>
      </w:r>
      <w:r w:rsidRPr="00554CFB">
        <w:rPr>
          <w:rFonts w:ascii="Calibri" w:hAnsi="Calibri" w:cs="Calibri"/>
          <w:sz w:val="28"/>
          <w:szCs w:val="28"/>
        </w:rPr>
        <w:t xml:space="preserve"> Esports.</w:t>
      </w:r>
    </w:p>
    <w:p w14:paraId="0FAB8478" w14:textId="77777777" w:rsidR="00B0326C" w:rsidRPr="00554CFB" w:rsidRDefault="00897BE7"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Five practices of exemplary leadership</w:t>
      </w:r>
    </w:p>
    <w:p w14:paraId="4205AEE9"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The first iteration of the leadership model appeared in 2009 (Kouzes and Posner, 2009) which set out 5 categories that can be used to look for improvement and reflection as discussed in the SCM. It has since been improved, researched evidence gathered to give more credibility to their claims and in their 2024 (4th edition) as a great introduction and positive outlook for this paper decree that:</w:t>
      </w:r>
    </w:p>
    <w:p w14:paraId="6F13E6C6"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“There are no shortages of leadership opportunities that the “future” requires your leadership” (Kouzes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xv)</w:t>
      </w:r>
    </w:p>
    <w:p w14:paraId="69893ABB"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Which suggests that although leaders are often in the media handing out their aspirations to the rest of humankind, the leadership qualities do not always draw such media attention and that mastering oneself aids the individual by leading themselves. The authors have divided this leadership theory into the following five practices:</w:t>
      </w:r>
    </w:p>
    <w:p w14:paraId="509EFB10"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Inspire a shared vision; Challenge the process; Enable others to act; and </w:t>
      </w:r>
      <w:proofErr w:type="gramStart"/>
      <w:r w:rsidRPr="00554CFB">
        <w:rPr>
          <w:rFonts w:ascii="Calibri" w:hAnsi="Calibri" w:cs="Calibri"/>
          <w:sz w:val="28"/>
          <w:szCs w:val="28"/>
        </w:rPr>
        <w:t>Encourage</w:t>
      </w:r>
      <w:proofErr w:type="gramEnd"/>
      <w:r w:rsidRPr="00554CFB">
        <w:rPr>
          <w:rFonts w:ascii="Calibri" w:hAnsi="Calibri" w:cs="Calibri"/>
          <w:sz w:val="28"/>
          <w:szCs w:val="28"/>
        </w:rPr>
        <w:t xml:space="preserve"> the heart. </w:t>
      </w:r>
    </w:p>
    <w:p w14:paraId="7E127A90" w14:textId="77777777" w:rsidR="00B0326C" w:rsidRPr="00554CFB" w:rsidRDefault="00897BE7"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Model the way</w:t>
      </w:r>
    </w:p>
    <w:p w14:paraId="25F4D9C7" w14:textId="1E9F9538"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10) suggest that for an individual to be placed in the leadership position, there should be a clear indication of the “guiding principles” (Kouzes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10) which asks the question as to why is that person in the leadership position in the first place, and then attaching individual values to those principles. A leader’s actions are more important than their words, those who prove themselves by leading from the front will demonstrate to others in the </w:t>
      </w:r>
      <w:r w:rsidR="00870767">
        <w:rPr>
          <w:rFonts w:ascii="Calibri" w:hAnsi="Calibri" w:cs="Calibri"/>
          <w:sz w:val="28"/>
          <w:szCs w:val="28"/>
        </w:rPr>
        <w:t>team</w:t>
      </w:r>
      <w:r w:rsidRPr="00554CFB">
        <w:rPr>
          <w:rFonts w:ascii="Calibri" w:hAnsi="Calibri" w:cs="Calibri"/>
          <w:sz w:val="28"/>
          <w:szCs w:val="28"/>
        </w:rPr>
        <w:t xml:space="preserve"> that they may make mistakes, but either they will help themselves by not making that same mistake in future or that others can learn from their mistakes. In the context of Esports modelling the way refers to gameplay and behaviour, commitment to </w:t>
      </w:r>
      <w:r w:rsidR="00F52935">
        <w:rPr>
          <w:rFonts w:ascii="Calibri" w:hAnsi="Calibri" w:cs="Calibri"/>
          <w:sz w:val="28"/>
          <w:szCs w:val="28"/>
        </w:rPr>
        <w:t>team</w:t>
      </w:r>
      <w:r w:rsidRPr="00554CFB">
        <w:rPr>
          <w:rFonts w:ascii="Calibri" w:hAnsi="Calibri" w:cs="Calibri"/>
          <w:sz w:val="28"/>
          <w:szCs w:val="28"/>
        </w:rPr>
        <w:t xml:space="preserve">work, strategy, and ethical conduct. Leaders in Esports must show resilience, adaptability, and respect for </w:t>
      </w:r>
      <w:r w:rsidR="00F52935">
        <w:rPr>
          <w:rFonts w:ascii="Calibri" w:hAnsi="Calibri" w:cs="Calibri"/>
          <w:sz w:val="28"/>
          <w:szCs w:val="28"/>
        </w:rPr>
        <w:t>team</w:t>
      </w:r>
      <w:r w:rsidRPr="00554CFB">
        <w:rPr>
          <w:rFonts w:ascii="Calibri" w:hAnsi="Calibri" w:cs="Calibri"/>
          <w:sz w:val="28"/>
          <w:szCs w:val="28"/>
        </w:rPr>
        <w:t xml:space="preserve">mates and opponents alike, especially in high-pressure situations, which inevitably will be acting whilst under duress firstly from the gameplay but also from the point of the excitement. By creating a culture within the </w:t>
      </w:r>
      <w:r w:rsidR="00870767">
        <w:rPr>
          <w:rFonts w:ascii="Calibri" w:hAnsi="Calibri" w:cs="Calibri"/>
          <w:sz w:val="28"/>
          <w:szCs w:val="28"/>
        </w:rPr>
        <w:t>team</w:t>
      </w:r>
      <w:r w:rsidRPr="00554CFB">
        <w:rPr>
          <w:rFonts w:ascii="Calibri" w:hAnsi="Calibri" w:cs="Calibri"/>
          <w:sz w:val="28"/>
          <w:szCs w:val="28"/>
        </w:rPr>
        <w:t xml:space="preserve"> which influences their actions before, during and after the gameplay, the leadership will foster continuous improvement. Such examples </w:t>
      </w:r>
      <w:proofErr w:type="gramStart"/>
      <w:r w:rsidRPr="00554CFB">
        <w:rPr>
          <w:rFonts w:ascii="Calibri" w:hAnsi="Calibri" w:cs="Calibri"/>
          <w:sz w:val="28"/>
          <w:szCs w:val="28"/>
        </w:rPr>
        <w:t>include;</w:t>
      </w:r>
      <w:proofErr w:type="gramEnd"/>
      <w:r w:rsidRPr="00554CFB">
        <w:rPr>
          <w:rFonts w:ascii="Calibri" w:hAnsi="Calibri" w:cs="Calibri"/>
          <w:sz w:val="28"/>
          <w:szCs w:val="28"/>
        </w:rPr>
        <w:t xml:space="preserve"> maintaining a positive attitude after losses; showing dedication to practice; and communicating effectively. As the game players will most likely know each other’s skillsets in playing the game, a mutual trust in letting the other parties get on with their part of the job.</w:t>
      </w:r>
    </w:p>
    <w:p w14:paraId="3D537DB0" w14:textId="77777777" w:rsidR="00B0326C" w:rsidRPr="00554CFB" w:rsidRDefault="00897BE7"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Inspire a Shared Vision</w:t>
      </w:r>
    </w:p>
    <w:p w14:paraId="47098CF9" w14:textId="04E3633E"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11) have indicated that those that develop a positive outlook for the future and retain that projection for themselves as well as others will develop the skills and strategies required to make things happen. </w:t>
      </w:r>
      <w:proofErr w:type="gramStart"/>
      <w:r w:rsidRPr="00554CFB">
        <w:rPr>
          <w:rFonts w:ascii="Calibri" w:hAnsi="Calibri" w:cs="Calibri"/>
          <w:sz w:val="28"/>
          <w:szCs w:val="28"/>
        </w:rPr>
        <w:t>Each and every</w:t>
      </w:r>
      <w:proofErr w:type="gramEnd"/>
      <w:r w:rsidRPr="00554CFB">
        <w:rPr>
          <w:rFonts w:ascii="Calibri" w:hAnsi="Calibri" w:cs="Calibri"/>
          <w:sz w:val="28"/>
          <w:szCs w:val="28"/>
        </w:rPr>
        <w:t xml:space="preserve"> movement is aimed towards that end goal, learning from mistakes that may have happened in the past (or guided by similar ones) and then seeking those expanding possibilities in the future by rallying and influencing the others the</w:t>
      </w:r>
      <w:r w:rsidR="00D15F33">
        <w:rPr>
          <w:rFonts w:ascii="Calibri" w:hAnsi="Calibri" w:cs="Calibri"/>
          <w:sz w:val="28"/>
          <w:szCs w:val="28"/>
        </w:rPr>
        <w:t>y</w:t>
      </w:r>
      <w:r w:rsidRPr="00554CFB">
        <w:rPr>
          <w:rFonts w:ascii="Calibri" w:hAnsi="Calibri" w:cs="Calibri"/>
          <w:sz w:val="28"/>
          <w:szCs w:val="28"/>
        </w:rPr>
        <w:t xml:space="preserve"> are working with and helping them feel part of the process.</w:t>
      </w:r>
    </w:p>
    <w:p w14:paraId="54720399" w14:textId="5BAC12E8" w:rsidR="00B0326C" w:rsidRPr="00554CFB" w:rsidRDefault="7790649B" w:rsidP="001F4E5B">
      <w:pPr>
        <w:pStyle w:val="Body"/>
        <w:spacing w:line="360" w:lineRule="auto"/>
        <w:jc w:val="both"/>
        <w:rPr>
          <w:rFonts w:ascii="Calibri" w:hAnsi="Calibri" w:cs="Calibri"/>
          <w:sz w:val="28"/>
          <w:szCs w:val="28"/>
        </w:rPr>
      </w:pPr>
      <w:r w:rsidRPr="70DFF7C9">
        <w:rPr>
          <w:rFonts w:ascii="Calibri" w:hAnsi="Calibri" w:cs="Calibri"/>
          <w:sz w:val="28"/>
          <w:szCs w:val="28"/>
        </w:rPr>
        <w:t>When</w:t>
      </w:r>
      <w:r w:rsidR="00897BE7" w:rsidRPr="70DFF7C9">
        <w:rPr>
          <w:rFonts w:ascii="Calibri" w:hAnsi="Calibri" w:cs="Calibri"/>
          <w:sz w:val="28"/>
          <w:szCs w:val="28"/>
        </w:rPr>
        <w:t xml:space="preserve"> </w:t>
      </w:r>
      <w:r w:rsidR="00897BE7" w:rsidRPr="00554CFB">
        <w:rPr>
          <w:rFonts w:ascii="Calibri" w:hAnsi="Calibri" w:cs="Calibri"/>
          <w:sz w:val="28"/>
          <w:szCs w:val="28"/>
        </w:rPr>
        <w:t>applied to Esports</w:t>
      </w:r>
      <w:r w:rsidR="65BE2D2A" w:rsidRPr="70DFF7C9">
        <w:rPr>
          <w:rFonts w:ascii="Calibri" w:hAnsi="Calibri" w:cs="Calibri"/>
          <w:sz w:val="28"/>
          <w:szCs w:val="28"/>
        </w:rPr>
        <w:t>,</w:t>
      </w:r>
      <w:r w:rsidR="00897BE7" w:rsidRPr="00554CFB">
        <w:rPr>
          <w:rFonts w:ascii="Calibri" w:hAnsi="Calibri" w:cs="Calibri"/>
          <w:sz w:val="28"/>
          <w:szCs w:val="28"/>
        </w:rPr>
        <w:t xml:space="preserve"> effective leadership is concerned with a shared vision that motivates </w:t>
      </w:r>
      <w:r w:rsidR="00F52935">
        <w:rPr>
          <w:rFonts w:ascii="Calibri" w:hAnsi="Calibri" w:cs="Calibri"/>
          <w:sz w:val="28"/>
          <w:szCs w:val="28"/>
        </w:rPr>
        <w:t>team</w:t>
      </w:r>
      <w:r w:rsidR="00897BE7" w:rsidRPr="00554CFB">
        <w:rPr>
          <w:rFonts w:ascii="Calibri" w:hAnsi="Calibri" w:cs="Calibri"/>
          <w:sz w:val="28"/>
          <w:szCs w:val="28"/>
        </w:rPr>
        <w:t xml:space="preserve"> members to remain committed, whilst there may be hiccups in the short term, the long</w:t>
      </w:r>
      <w:r w:rsidR="4D04F1AB" w:rsidRPr="70DFF7C9">
        <w:rPr>
          <w:rFonts w:ascii="Calibri" w:hAnsi="Calibri" w:cs="Calibri"/>
          <w:sz w:val="28"/>
          <w:szCs w:val="28"/>
        </w:rPr>
        <w:t>-</w:t>
      </w:r>
      <w:r w:rsidR="00897BE7" w:rsidRPr="00554CFB">
        <w:rPr>
          <w:rFonts w:ascii="Calibri" w:hAnsi="Calibri" w:cs="Calibri"/>
          <w:sz w:val="28"/>
          <w:szCs w:val="28"/>
        </w:rPr>
        <w:t xml:space="preserve">term objectives are the main stay. In the dynamic and often tenuous environment of competitive gaming, </w:t>
      </w:r>
      <w:r w:rsidR="00F52935">
        <w:rPr>
          <w:rFonts w:ascii="Calibri" w:hAnsi="Calibri" w:cs="Calibri"/>
          <w:sz w:val="28"/>
          <w:szCs w:val="28"/>
        </w:rPr>
        <w:t>team</w:t>
      </w:r>
      <w:r w:rsidR="00897BE7" w:rsidRPr="00554CFB">
        <w:rPr>
          <w:rFonts w:ascii="Calibri" w:hAnsi="Calibri" w:cs="Calibri"/>
          <w:sz w:val="28"/>
          <w:szCs w:val="28"/>
        </w:rPr>
        <w:t xml:space="preserve">s can easily lose focus or morale following defeats or setbacks, start to argue with each other and take the stresses outside of the gameplay into real world interactions. Leaders who can maintain optimism act as a stabilising force, by framing mistakes and losses as essential learning opportunities providing growth and achievement. Maintaining those values that will help to develop the </w:t>
      </w:r>
      <w:r w:rsidR="00870767">
        <w:rPr>
          <w:rFonts w:ascii="Calibri" w:hAnsi="Calibri" w:cs="Calibri"/>
          <w:sz w:val="28"/>
          <w:szCs w:val="28"/>
        </w:rPr>
        <w:t>team</w:t>
      </w:r>
      <w:r w:rsidR="00897BE7" w:rsidRPr="00554CFB">
        <w:rPr>
          <w:rFonts w:ascii="Calibri" w:hAnsi="Calibri" w:cs="Calibri"/>
          <w:sz w:val="28"/>
          <w:szCs w:val="28"/>
        </w:rPr>
        <w:t xml:space="preserve"> culture, and such leaders can engage their </w:t>
      </w:r>
      <w:r w:rsidR="00F52935">
        <w:rPr>
          <w:rFonts w:ascii="Calibri" w:hAnsi="Calibri" w:cs="Calibri"/>
          <w:sz w:val="28"/>
          <w:szCs w:val="28"/>
        </w:rPr>
        <w:t>team</w:t>
      </w:r>
      <w:r w:rsidR="00897BE7" w:rsidRPr="00554CFB">
        <w:rPr>
          <w:rFonts w:ascii="Calibri" w:hAnsi="Calibri" w:cs="Calibri"/>
          <w:sz w:val="28"/>
          <w:szCs w:val="28"/>
        </w:rPr>
        <w:t xml:space="preserve">mates in this process. Each individual member of the </w:t>
      </w:r>
      <w:r w:rsidR="00870767">
        <w:rPr>
          <w:rFonts w:ascii="Calibri" w:hAnsi="Calibri" w:cs="Calibri"/>
          <w:sz w:val="28"/>
          <w:szCs w:val="28"/>
        </w:rPr>
        <w:t>team</w:t>
      </w:r>
      <w:r w:rsidR="00897BE7" w:rsidRPr="00554CFB">
        <w:rPr>
          <w:rFonts w:ascii="Calibri" w:hAnsi="Calibri" w:cs="Calibri"/>
          <w:sz w:val="28"/>
          <w:szCs w:val="28"/>
        </w:rPr>
        <w:t xml:space="preserve"> has their part to play, and the leader is the person that keeps them together</w:t>
      </w:r>
      <w:r w:rsidR="00085FD0" w:rsidRPr="00554CFB">
        <w:rPr>
          <w:rFonts w:ascii="Calibri" w:hAnsi="Calibri" w:cs="Calibri"/>
          <w:sz w:val="28"/>
          <w:szCs w:val="28"/>
        </w:rPr>
        <w:t xml:space="preserve">; warranted that each person </w:t>
      </w:r>
      <w:r w:rsidR="00571B69" w:rsidRPr="00554CFB">
        <w:rPr>
          <w:rFonts w:ascii="Calibri" w:hAnsi="Calibri" w:cs="Calibri"/>
          <w:sz w:val="28"/>
          <w:szCs w:val="28"/>
        </w:rPr>
        <w:t>may have a different</w:t>
      </w:r>
      <w:r w:rsidR="00036A94" w:rsidRPr="00554CFB">
        <w:rPr>
          <w:rFonts w:ascii="Calibri" w:hAnsi="Calibri" w:cs="Calibri"/>
          <w:sz w:val="28"/>
          <w:szCs w:val="28"/>
        </w:rPr>
        <w:t xml:space="preserve"> approach to motivation and the required strategy</w:t>
      </w:r>
      <w:r w:rsidR="007075C2" w:rsidRPr="00554CFB">
        <w:rPr>
          <w:rFonts w:ascii="Calibri" w:hAnsi="Calibri" w:cs="Calibri"/>
          <w:sz w:val="28"/>
          <w:szCs w:val="28"/>
        </w:rPr>
        <w:t xml:space="preserve"> which if adopted correctly </w:t>
      </w:r>
      <w:r w:rsidR="00897BE7" w:rsidRPr="00554CFB">
        <w:rPr>
          <w:rFonts w:ascii="Calibri" w:hAnsi="Calibri" w:cs="Calibri"/>
          <w:sz w:val="28"/>
          <w:szCs w:val="28"/>
        </w:rPr>
        <w:t xml:space="preserve">strengthens collective identity, resulting in greater cohesion and adaptability helping to sustain a </w:t>
      </w:r>
      <w:proofErr w:type="gramStart"/>
      <w:r w:rsidR="00897BE7" w:rsidRPr="00554CFB">
        <w:rPr>
          <w:rFonts w:ascii="Calibri" w:hAnsi="Calibri" w:cs="Calibri"/>
          <w:sz w:val="28"/>
          <w:szCs w:val="28"/>
        </w:rPr>
        <w:t>high level</w:t>
      </w:r>
      <w:proofErr w:type="gramEnd"/>
      <w:r w:rsidR="00897BE7" w:rsidRPr="00554CFB">
        <w:rPr>
          <w:rFonts w:ascii="Calibri" w:hAnsi="Calibri" w:cs="Calibri"/>
          <w:sz w:val="28"/>
          <w:szCs w:val="28"/>
        </w:rPr>
        <w:t xml:space="preserve"> performance.</w:t>
      </w:r>
    </w:p>
    <w:p w14:paraId="3500E7F0" w14:textId="77777777" w:rsidR="00B0326C" w:rsidRPr="00554CFB" w:rsidRDefault="00897BE7"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Challenge the Process</w:t>
      </w:r>
    </w:p>
    <w:p w14:paraId="7ECEB67A" w14:textId="3D3FD5A1"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12) suggest that to be an effective leader, is to think in an innovative fashion and not to settle with staying stagnant. Looking to challenge problem and thinking a different fashion to approaching a solution. Leaders in this sense are those that will step into an “unknown” (Kouzes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12) and to be able to make decisions, </w:t>
      </w:r>
      <w:r w:rsidR="00D15F33">
        <w:rPr>
          <w:rFonts w:ascii="Calibri" w:hAnsi="Calibri" w:cs="Calibri"/>
          <w:sz w:val="28"/>
          <w:szCs w:val="28"/>
        </w:rPr>
        <w:t>without a</w:t>
      </w:r>
      <w:r w:rsidRPr="00554CFB">
        <w:rPr>
          <w:rFonts w:ascii="Calibri" w:hAnsi="Calibri" w:cs="Calibri"/>
          <w:sz w:val="28"/>
          <w:szCs w:val="28"/>
        </w:rPr>
        <w:t xml:space="preserve"> fear of failing. This sort of individual will have life experiences to fall back upon, but also to be resilient if those plans do not go according to plan. In Esports gameplay, this appears in the fashion of players and leaders who are willing to take calculated risks (not afraid of failure), adapt strategies in real time (innovate when faced with unpredictable situations). Rather than setting a tactic before the game, and sticking to it with a hard rigour, effective leaders encourage their </w:t>
      </w:r>
      <w:r w:rsidR="00F52935">
        <w:rPr>
          <w:rFonts w:ascii="Calibri" w:hAnsi="Calibri" w:cs="Calibri"/>
          <w:sz w:val="28"/>
          <w:szCs w:val="28"/>
        </w:rPr>
        <w:t>team</w:t>
      </w:r>
      <w:r w:rsidRPr="00554CFB">
        <w:rPr>
          <w:rFonts w:ascii="Calibri" w:hAnsi="Calibri" w:cs="Calibri"/>
          <w:sz w:val="28"/>
          <w:szCs w:val="28"/>
        </w:rPr>
        <w:t xml:space="preserve">s to think independently and creatively to respond to their </w:t>
      </w:r>
      <w:proofErr w:type="gramStart"/>
      <w:r w:rsidRPr="00554CFB">
        <w:rPr>
          <w:rFonts w:ascii="Calibri" w:hAnsi="Calibri" w:cs="Calibri"/>
          <w:sz w:val="28"/>
          <w:szCs w:val="28"/>
        </w:rPr>
        <w:t>opponents</w:t>
      </w:r>
      <w:proofErr w:type="gramEnd"/>
      <w:r w:rsidRPr="00554CFB">
        <w:rPr>
          <w:rFonts w:ascii="Calibri" w:hAnsi="Calibri" w:cs="Calibri"/>
          <w:sz w:val="28"/>
          <w:szCs w:val="28"/>
        </w:rPr>
        <w:t xml:space="preserve"> actions and explore new approaches. This may involve adjusting </w:t>
      </w:r>
      <w:r w:rsidR="00F52935">
        <w:rPr>
          <w:rFonts w:ascii="Calibri" w:hAnsi="Calibri" w:cs="Calibri"/>
          <w:sz w:val="28"/>
          <w:szCs w:val="28"/>
        </w:rPr>
        <w:t>team</w:t>
      </w:r>
      <w:r w:rsidRPr="00554CFB">
        <w:rPr>
          <w:rFonts w:ascii="Calibri" w:hAnsi="Calibri" w:cs="Calibri"/>
          <w:sz w:val="28"/>
          <w:szCs w:val="28"/>
        </w:rPr>
        <w:t xml:space="preserve"> compositions, character selection and even trying out unconventional strategies in the face of emerging threats in the hope that this does not become too predictable. Leaders who model this sort of behaviour demonstrate that stepping into the unknown brings </w:t>
      </w:r>
      <w:proofErr w:type="gramStart"/>
      <w:r w:rsidRPr="00554CFB">
        <w:rPr>
          <w:rFonts w:ascii="Calibri" w:hAnsi="Calibri" w:cs="Calibri"/>
          <w:sz w:val="28"/>
          <w:szCs w:val="28"/>
        </w:rPr>
        <w:t>challenges, and</w:t>
      </w:r>
      <w:proofErr w:type="gramEnd"/>
      <w:r w:rsidRPr="00554CFB">
        <w:rPr>
          <w:rFonts w:ascii="Calibri" w:hAnsi="Calibri" w:cs="Calibri"/>
          <w:sz w:val="28"/>
          <w:szCs w:val="28"/>
        </w:rPr>
        <w:t xml:space="preserve"> developing growth. Willink and Babin (2018, p. 8) state “there is no growth in the comfort zone” which means that to personally challenge oneself is to continue growing. Where experimentation is said, mistakes are part of learning opportunities; FAIL = First Attempt In learning (Kalam, no date) meaning that failure is an option but learn from it, and do not be afraid of mistakes as this </w:t>
      </w:r>
      <w:proofErr w:type="gramStart"/>
      <w:r w:rsidRPr="00554CFB">
        <w:rPr>
          <w:rFonts w:ascii="Calibri" w:hAnsi="Calibri" w:cs="Calibri"/>
          <w:sz w:val="28"/>
          <w:szCs w:val="28"/>
        </w:rPr>
        <w:t>builds</w:t>
      </w:r>
      <w:proofErr w:type="gramEnd"/>
      <w:r w:rsidRPr="00554CFB">
        <w:rPr>
          <w:rFonts w:ascii="Calibri" w:hAnsi="Calibri" w:cs="Calibri"/>
          <w:sz w:val="28"/>
          <w:szCs w:val="28"/>
        </w:rPr>
        <w:t xml:space="preserve"> resilience through overcoming setbacks. In doing so leaders will empower their </w:t>
      </w:r>
      <w:r w:rsidR="00F52935">
        <w:rPr>
          <w:rFonts w:ascii="Calibri" w:hAnsi="Calibri" w:cs="Calibri"/>
          <w:sz w:val="28"/>
          <w:szCs w:val="28"/>
        </w:rPr>
        <w:t>team</w:t>
      </w:r>
      <w:r w:rsidRPr="00554CFB">
        <w:rPr>
          <w:rFonts w:ascii="Calibri" w:hAnsi="Calibri" w:cs="Calibri"/>
          <w:sz w:val="28"/>
          <w:szCs w:val="28"/>
        </w:rPr>
        <w:t>s to become more adaptive, courageous, and strategic, qualities that are essential for maintaining a competitive edge in the fast pace of Esports and are willing to take ideas from those around them rather than trying to calculate all the risks personally.</w:t>
      </w:r>
    </w:p>
    <w:p w14:paraId="5B3B73C9"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12) even give suggestions that wins can be both big and small, so that even if the game is lost the reflection part and process by seeking the improvement of tactics can be seen as the small wins. </w:t>
      </w:r>
    </w:p>
    <w:p w14:paraId="12D5BD77" w14:textId="77777777" w:rsidR="00B0326C" w:rsidRPr="00554CFB" w:rsidRDefault="00897BE7"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Enable others to act</w:t>
      </w:r>
    </w:p>
    <w:p w14:paraId="2CD230BC" w14:textId="5F175E4F"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 </w:t>
      </w:r>
      <w:r w:rsidR="00870767">
        <w:rPr>
          <w:rFonts w:ascii="Calibri" w:hAnsi="Calibri" w:cs="Calibri"/>
          <w:sz w:val="28"/>
          <w:szCs w:val="28"/>
        </w:rPr>
        <w:t>team</w:t>
      </w:r>
      <w:r w:rsidRPr="00554CFB">
        <w:rPr>
          <w:rFonts w:ascii="Calibri" w:hAnsi="Calibri" w:cs="Calibri"/>
          <w:sz w:val="28"/>
          <w:szCs w:val="28"/>
        </w:rPr>
        <w:t xml:space="preserve"> effort means that it is not all about the leader making </w:t>
      </w:r>
      <w:proofErr w:type="gramStart"/>
      <w:r w:rsidRPr="00554CFB">
        <w:rPr>
          <w:rFonts w:ascii="Calibri" w:hAnsi="Calibri" w:cs="Calibri"/>
          <w:sz w:val="28"/>
          <w:szCs w:val="28"/>
        </w:rPr>
        <w:t>all of</w:t>
      </w:r>
      <w:proofErr w:type="gramEnd"/>
      <w:r w:rsidRPr="00554CFB">
        <w:rPr>
          <w:rFonts w:ascii="Calibri" w:hAnsi="Calibri" w:cs="Calibri"/>
          <w:sz w:val="28"/>
          <w:szCs w:val="28"/>
        </w:rPr>
        <w:t xml:space="preserve"> the decisions, it is empowering others to take up the lead and to act and think independently for the good of the </w:t>
      </w:r>
      <w:r w:rsidR="00870767">
        <w:rPr>
          <w:rFonts w:ascii="Calibri" w:hAnsi="Calibri" w:cs="Calibri"/>
          <w:sz w:val="28"/>
          <w:szCs w:val="28"/>
        </w:rPr>
        <w:t>team</w:t>
      </w:r>
      <w:r w:rsidRPr="00554CFB">
        <w:rPr>
          <w:rFonts w:ascii="Calibri" w:hAnsi="Calibri" w:cs="Calibri"/>
          <w:sz w:val="28"/>
          <w:szCs w:val="28"/>
        </w:rPr>
        <w:t xml:space="preserve"> Kouzes and </w:t>
      </w:r>
      <w:proofErr w:type="spellStart"/>
      <w:r w:rsidRPr="00554CFB">
        <w:rPr>
          <w:rFonts w:ascii="Calibri" w:hAnsi="Calibri" w:cs="Calibri"/>
          <w:sz w:val="28"/>
          <w:szCs w:val="28"/>
        </w:rPr>
        <w:t>Pousner</w:t>
      </w:r>
      <w:proofErr w:type="spellEnd"/>
      <w:r w:rsidRPr="00554CFB">
        <w:rPr>
          <w:rFonts w:ascii="Calibri" w:hAnsi="Calibri" w:cs="Calibri"/>
          <w:sz w:val="28"/>
          <w:szCs w:val="28"/>
        </w:rPr>
        <w:t xml:space="preserve"> (2024, p. 13). There is not one individual that will seek the positive result, there should be trust and a </w:t>
      </w:r>
      <w:proofErr w:type="gramStart"/>
      <w:r w:rsidRPr="00554CFB">
        <w:rPr>
          <w:rFonts w:ascii="Calibri" w:hAnsi="Calibri" w:cs="Calibri"/>
          <w:sz w:val="28"/>
          <w:szCs w:val="28"/>
        </w:rPr>
        <w:t>built up</w:t>
      </w:r>
      <w:proofErr w:type="gramEnd"/>
      <w:r w:rsidRPr="00554CFB">
        <w:rPr>
          <w:rFonts w:ascii="Calibri" w:hAnsi="Calibri" w:cs="Calibri"/>
          <w:sz w:val="28"/>
          <w:szCs w:val="28"/>
        </w:rPr>
        <w:t xml:space="preserve"> relationship. The same principle has been coined as “Cover and move” (Willink and Babin 2015, p. 67) that “every member of the </w:t>
      </w:r>
      <w:r w:rsidR="00F52935">
        <w:rPr>
          <w:rFonts w:ascii="Calibri" w:hAnsi="Calibri" w:cs="Calibri"/>
          <w:sz w:val="28"/>
          <w:szCs w:val="28"/>
        </w:rPr>
        <w:t>team</w:t>
      </w:r>
      <w:r w:rsidRPr="00554CFB">
        <w:rPr>
          <w:rFonts w:ascii="Calibri" w:hAnsi="Calibri" w:cs="Calibri"/>
          <w:sz w:val="28"/>
          <w:szCs w:val="28"/>
        </w:rPr>
        <w:t xml:space="preserve"> must work together to accomplish the mission.” </w:t>
      </w:r>
      <w:proofErr w:type="gramStart"/>
      <w:r w:rsidRPr="00554CFB">
        <w:rPr>
          <w:rFonts w:ascii="Calibri" w:hAnsi="Calibri" w:cs="Calibri"/>
          <w:sz w:val="28"/>
          <w:szCs w:val="28"/>
        </w:rPr>
        <w:t>So</w:t>
      </w:r>
      <w:proofErr w:type="gramEnd"/>
      <w:r w:rsidRPr="00554CFB">
        <w:rPr>
          <w:rFonts w:ascii="Calibri" w:hAnsi="Calibri" w:cs="Calibri"/>
          <w:sz w:val="28"/>
          <w:szCs w:val="28"/>
        </w:rPr>
        <w:t xml:space="preserve"> in a </w:t>
      </w:r>
      <w:proofErr w:type="gramStart"/>
      <w:r w:rsidRPr="00554CFB">
        <w:rPr>
          <w:rFonts w:ascii="Calibri" w:hAnsi="Calibri" w:cs="Calibri"/>
          <w:sz w:val="28"/>
          <w:szCs w:val="28"/>
        </w:rPr>
        <w:t>fast paced</w:t>
      </w:r>
      <w:proofErr w:type="gramEnd"/>
      <w:r w:rsidRPr="00554CFB">
        <w:rPr>
          <w:rFonts w:ascii="Calibri" w:hAnsi="Calibri" w:cs="Calibri"/>
          <w:sz w:val="28"/>
          <w:szCs w:val="28"/>
        </w:rPr>
        <w:t xml:space="preserve"> environment such as Esports competitions, the leader will be in communication with the other </w:t>
      </w:r>
      <w:proofErr w:type="gramStart"/>
      <w:r w:rsidRPr="00554CFB">
        <w:rPr>
          <w:rFonts w:ascii="Calibri" w:hAnsi="Calibri" w:cs="Calibri"/>
          <w:sz w:val="28"/>
          <w:szCs w:val="28"/>
        </w:rPr>
        <w:t>members</w:t>
      </w:r>
      <w:proofErr w:type="gramEnd"/>
      <w:r w:rsidRPr="00554CFB">
        <w:rPr>
          <w:rFonts w:ascii="Calibri" w:hAnsi="Calibri" w:cs="Calibri"/>
          <w:sz w:val="28"/>
          <w:szCs w:val="28"/>
        </w:rPr>
        <w:t xml:space="preserve"> but that communication is not fast </w:t>
      </w:r>
      <w:proofErr w:type="gramStart"/>
      <w:r w:rsidRPr="00554CFB">
        <w:rPr>
          <w:rFonts w:ascii="Calibri" w:hAnsi="Calibri" w:cs="Calibri"/>
          <w:sz w:val="28"/>
          <w:szCs w:val="28"/>
        </w:rPr>
        <w:t>enough</w:t>
      </w:r>
      <w:proofErr w:type="gramEnd"/>
      <w:r w:rsidRPr="00554CFB">
        <w:rPr>
          <w:rFonts w:ascii="Calibri" w:hAnsi="Calibri" w:cs="Calibri"/>
          <w:sz w:val="28"/>
          <w:szCs w:val="28"/>
        </w:rPr>
        <w:t xml:space="preserve"> and the leader cannot be in all places at once. So, this would mean that if the others in the group are waiting for instructions to come from the leader, it is simply not going to work so each member of the group should have a strategy in mind highlighted from the </w:t>
      </w:r>
      <w:proofErr w:type="gramStart"/>
      <w:r w:rsidRPr="00554CFB">
        <w:rPr>
          <w:rFonts w:ascii="Calibri" w:hAnsi="Calibri" w:cs="Calibri"/>
          <w:sz w:val="28"/>
          <w:szCs w:val="28"/>
        </w:rPr>
        <w:t>leader, but</w:t>
      </w:r>
      <w:proofErr w:type="gramEnd"/>
      <w:r w:rsidRPr="00554CFB">
        <w:rPr>
          <w:rFonts w:ascii="Calibri" w:hAnsi="Calibri" w:cs="Calibri"/>
          <w:sz w:val="28"/>
          <w:szCs w:val="28"/>
        </w:rPr>
        <w:t xml:space="preserve"> have the presence of mind and strength of character to be able to make decisions independently. </w:t>
      </w:r>
    </w:p>
    <w:p w14:paraId="16A4601C" w14:textId="77777777" w:rsidR="00B0326C" w:rsidRPr="00554CFB" w:rsidRDefault="00897BE7"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Encourage the Heart</w:t>
      </w:r>
    </w:p>
    <w:p w14:paraId="3B07D469" w14:textId="3DA323BF"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development of a resilient </w:t>
      </w:r>
      <w:r w:rsidR="00F52935">
        <w:rPr>
          <w:rFonts w:ascii="Calibri" w:hAnsi="Calibri" w:cs="Calibri"/>
          <w:sz w:val="28"/>
          <w:szCs w:val="28"/>
        </w:rPr>
        <w:t>team</w:t>
      </w:r>
      <w:r w:rsidRPr="00554CFB">
        <w:rPr>
          <w:rFonts w:ascii="Calibri" w:hAnsi="Calibri" w:cs="Calibri"/>
          <w:sz w:val="28"/>
          <w:szCs w:val="28"/>
        </w:rPr>
        <w:t xml:space="preserve"> stems not just from experiencing failure, but from the ability to build an environment where failure is accepted as part of the learning process. Rather than reprimanding individuals when mistakes occur, effective leadership focuses on encouraging continuous improvement, through a process of reflection and adaption as the errors are </w:t>
      </w:r>
      <w:proofErr w:type="gramStart"/>
      <w:r w:rsidRPr="00554CFB">
        <w:rPr>
          <w:rFonts w:ascii="Calibri" w:hAnsi="Calibri" w:cs="Calibri"/>
          <w:sz w:val="28"/>
          <w:szCs w:val="28"/>
        </w:rPr>
        <w:t>treat</w:t>
      </w:r>
      <w:proofErr w:type="gramEnd"/>
      <w:r w:rsidRPr="00554CFB">
        <w:rPr>
          <w:rFonts w:ascii="Calibri" w:hAnsi="Calibri" w:cs="Calibri"/>
          <w:sz w:val="28"/>
          <w:szCs w:val="28"/>
        </w:rPr>
        <w:t xml:space="preserve"> as opportunities for reflection, learning and refinement. Treating setbacks as valuable opportunities for growth, leaders help build a culture of psychological safety and collective strength. The psychological safety of the </w:t>
      </w:r>
      <w:r w:rsidR="00870767">
        <w:rPr>
          <w:rFonts w:ascii="Calibri" w:hAnsi="Calibri" w:cs="Calibri"/>
          <w:sz w:val="28"/>
          <w:szCs w:val="28"/>
        </w:rPr>
        <w:t>team</w:t>
      </w:r>
      <w:r w:rsidRPr="00554CFB">
        <w:rPr>
          <w:rFonts w:ascii="Calibri" w:hAnsi="Calibri" w:cs="Calibri"/>
          <w:sz w:val="28"/>
          <w:szCs w:val="28"/>
        </w:rPr>
        <w:t xml:space="preserve"> is an important aspect of </w:t>
      </w:r>
      <w:r w:rsidR="00870767">
        <w:rPr>
          <w:rFonts w:ascii="Calibri" w:hAnsi="Calibri" w:cs="Calibri"/>
          <w:sz w:val="28"/>
          <w:szCs w:val="28"/>
        </w:rPr>
        <w:t>team</w:t>
      </w:r>
      <w:r w:rsidRPr="00554CFB">
        <w:rPr>
          <w:rFonts w:ascii="Calibri" w:hAnsi="Calibri" w:cs="Calibri"/>
          <w:sz w:val="28"/>
          <w:szCs w:val="28"/>
        </w:rPr>
        <w:t xml:space="preserve"> bonding and reliance, observing a </w:t>
      </w:r>
      <w:r w:rsidR="00870767">
        <w:rPr>
          <w:rFonts w:ascii="Calibri" w:hAnsi="Calibri" w:cs="Calibri"/>
          <w:sz w:val="28"/>
          <w:szCs w:val="28"/>
        </w:rPr>
        <w:t>team</w:t>
      </w:r>
      <w:r w:rsidRPr="00554CFB">
        <w:rPr>
          <w:rFonts w:ascii="Calibri" w:hAnsi="Calibri" w:cs="Calibri"/>
          <w:sz w:val="28"/>
          <w:szCs w:val="28"/>
        </w:rPr>
        <w:t xml:space="preserve">’s failure and how they treat each other is part of the </w:t>
      </w:r>
      <w:r w:rsidR="00870767">
        <w:rPr>
          <w:rFonts w:ascii="Calibri" w:hAnsi="Calibri" w:cs="Calibri"/>
          <w:sz w:val="28"/>
          <w:szCs w:val="28"/>
        </w:rPr>
        <w:t>team</w:t>
      </w:r>
      <w:r w:rsidRPr="00554CFB">
        <w:rPr>
          <w:rFonts w:ascii="Calibri" w:hAnsi="Calibri" w:cs="Calibri"/>
          <w:sz w:val="28"/>
          <w:szCs w:val="28"/>
        </w:rPr>
        <w:t xml:space="preserve">’s positive culture development. </w:t>
      </w:r>
    </w:p>
    <w:p w14:paraId="366C8980" w14:textId="1FFE119C"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Kouzes and Posner (2024, p. 14) emphasise that </w:t>
      </w:r>
      <w:r w:rsidRPr="00554CFB">
        <w:rPr>
          <w:rFonts w:ascii="Calibri" w:hAnsi="Calibri" w:cs="Calibri"/>
          <w:sz w:val="28"/>
          <w:szCs w:val="28"/>
          <w:rtl/>
        </w:rPr>
        <w:t>“</w:t>
      </w:r>
      <w:r w:rsidRPr="00554CFB">
        <w:rPr>
          <w:rFonts w:ascii="Calibri" w:hAnsi="Calibri" w:cs="Calibri"/>
          <w:sz w:val="28"/>
          <w:szCs w:val="28"/>
        </w:rPr>
        <w:t xml:space="preserve">leaders recognise contributions by showing appreciation for individual excellence,” suggesting that consistently recognising effort and progress even in the face of challenges fosters the intrinsic motivating factors. Resilience does not develop solely on positive reinforcement, a continued exposure to manageable levels of challenge, supported by good feedback is critical to building up the </w:t>
      </w:r>
      <w:r w:rsidR="00F52935">
        <w:rPr>
          <w:rFonts w:ascii="Calibri" w:hAnsi="Calibri" w:cs="Calibri"/>
          <w:sz w:val="28"/>
          <w:szCs w:val="28"/>
        </w:rPr>
        <w:t>team</w:t>
      </w:r>
      <w:r w:rsidRPr="00554CFB">
        <w:rPr>
          <w:rFonts w:ascii="Calibri" w:hAnsi="Calibri" w:cs="Calibri"/>
          <w:sz w:val="28"/>
          <w:szCs w:val="28"/>
        </w:rPr>
        <w:t xml:space="preserve"> morale and performance (Johnston and Patton, 2022; Kearney and Dye, 2024; Singh et al., 2024; Westover, 2024). Leaders who fail to allow this balance to develop may create </w:t>
      </w:r>
      <w:proofErr w:type="spellStart"/>
      <w:proofErr w:type="gramStart"/>
      <w:r w:rsidRPr="00554CFB">
        <w:rPr>
          <w:rFonts w:ascii="Calibri" w:hAnsi="Calibri" w:cs="Calibri"/>
          <w:sz w:val="28"/>
          <w:szCs w:val="28"/>
        </w:rPr>
        <w:t>a</w:t>
      </w:r>
      <w:proofErr w:type="spellEnd"/>
      <w:proofErr w:type="gramEnd"/>
      <w:r w:rsidRPr="00554CFB">
        <w:rPr>
          <w:rFonts w:ascii="Calibri" w:hAnsi="Calibri" w:cs="Calibri"/>
          <w:sz w:val="28"/>
          <w:szCs w:val="28"/>
        </w:rPr>
        <w:t xml:space="preserve"> often referred to as “toxic” environment, or one that is complacent, or even demoralising to the </w:t>
      </w:r>
      <w:r w:rsidR="00F52935">
        <w:rPr>
          <w:rFonts w:ascii="Calibri" w:hAnsi="Calibri" w:cs="Calibri"/>
          <w:sz w:val="28"/>
          <w:szCs w:val="28"/>
        </w:rPr>
        <w:t>team</w:t>
      </w:r>
      <w:r w:rsidRPr="00554CFB">
        <w:rPr>
          <w:rFonts w:ascii="Calibri" w:hAnsi="Calibri" w:cs="Calibri"/>
          <w:sz w:val="28"/>
          <w:szCs w:val="28"/>
        </w:rPr>
        <w:t xml:space="preserve"> members. </w:t>
      </w:r>
      <w:proofErr w:type="gramStart"/>
      <w:r w:rsidRPr="00554CFB">
        <w:rPr>
          <w:rFonts w:ascii="Calibri" w:hAnsi="Calibri" w:cs="Calibri"/>
          <w:sz w:val="28"/>
          <w:szCs w:val="28"/>
        </w:rPr>
        <w:t>Therefore</w:t>
      </w:r>
      <w:proofErr w:type="gramEnd"/>
      <w:r w:rsidRPr="00554CFB">
        <w:rPr>
          <w:rFonts w:ascii="Calibri" w:hAnsi="Calibri" w:cs="Calibri"/>
          <w:sz w:val="28"/>
          <w:szCs w:val="28"/>
        </w:rPr>
        <w:t xml:space="preserve"> a culture which allows enthusiasm and motivation to be instilled within the </w:t>
      </w:r>
      <w:r w:rsidR="00F52935">
        <w:rPr>
          <w:rFonts w:ascii="Calibri" w:hAnsi="Calibri" w:cs="Calibri"/>
          <w:sz w:val="28"/>
          <w:szCs w:val="28"/>
        </w:rPr>
        <w:t>team</w:t>
      </w:r>
      <w:r w:rsidRPr="00554CFB">
        <w:rPr>
          <w:rFonts w:ascii="Calibri" w:hAnsi="Calibri" w:cs="Calibri"/>
          <w:sz w:val="28"/>
          <w:szCs w:val="28"/>
        </w:rPr>
        <w:t xml:space="preserve"> is a </w:t>
      </w:r>
      <w:proofErr w:type="gramStart"/>
      <w:r w:rsidRPr="00554CFB">
        <w:rPr>
          <w:rFonts w:ascii="Calibri" w:hAnsi="Calibri" w:cs="Calibri"/>
          <w:sz w:val="28"/>
          <w:szCs w:val="28"/>
        </w:rPr>
        <w:t>much demanded</w:t>
      </w:r>
      <w:proofErr w:type="gramEnd"/>
      <w:r w:rsidRPr="00554CFB">
        <w:rPr>
          <w:rFonts w:ascii="Calibri" w:hAnsi="Calibri" w:cs="Calibri"/>
          <w:sz w:val="28"/>
          <w:szCs w:val="28"/>
        </w:rPr>
        <w:t xml:space="preserve"> quality and a development must.</w:t>
      </w:r>
      <w:r w:rsidR="00326901" w:rsidRPr="00554CFB">
        <w:rPr>
          <w:rFonts w:ascii="Calibri" w:hAnsi="Calibri" w:cs="Calibri"/>
          <w:sz w:val="28"/>
          <w:szCs w:val="28"/>
        </w:rPr>
        <w:t xml:space="preserve"> This framework is </w:t>
      </w:r>
      <w:r w:rsidR="00A472BE" w:rsidRPr="00554CFB">
        <w:rPr>
          <w:rFonts w:ascii="Calibri" w:hAnsi="Calibri" w:cs="Calibri"/>
          <w:sz w:val="28"/>
          <w:szCs w:val="28"/>
        </w:rPr>
        <w:t xml:space="preserve">relative to Esports due to its clear </w:t>
      </w:r>
      <w:r w:rsidR="00303484" w:rsidRPr="00554CFB">
        <w:rPr>
          <w:rFonts w:ascii="Calibri" w:hAnsi="Calibri" w:cs="Calibri"/>
          <w:sz w:val="28"/>
          <w:szCs w:val="28"/>
        </w:rPr>
        <w:t xml:space="preserve">structure and adaptability, emphasis on the quick paced action </w:t>
      </w:r>
      <w:r w:rsidR="002D78FF" w:rsidRPr="00554CFB">
        <w:rPr>
          <w:rFonts w:ascii="Calibri" w:hAnsi="Calibri" w:cs="Calibri"/>
          <w:sz w:val="28"/>
          <w:szCs w:val="28"/>
        </w:rPr>
        <w:t>followed up with reflection.</w:t>
      </w:r>
    </w:p>
    <w:p w14:paraId="6C4E6387" w14:textId="345327C7" w:rsidR="002E24C2" w:rsidRPr="00554CFB" w:rsidRDefault="00E177D6"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While both the </w:t>
      </w:r>
      <w:r w:rsidR="000B0B9F" w:rsidRPr="00554CFB">
        <w:rPr>
          <w:rFonts w:ascii="Calibri" w:hAnsi="Calibri" w:cs="Calibri"/>
          <w:sz w:val="28"/>
          <w:szCs w:val="28"/>
        </w:rPr>
        <w:t>Social Change Model and the</w:t>
      </w:r>
      <w:r w:rsidRPr="00554CFB">
        <w:rPr>
          <w:rFonts w:ascii="Calibri" w:hAnsi="Calibri" w:cs="Calibri"/>
          <w:sz w:val="28"/>
          <w:szCs w:val="28"/>
        </w:rPr>
        <w:t xml:space="preserve"> Five Practices framework focus</w:t>
      </w:r>
      <w:r w:rsidR="00B02C2A" w:rsidRPr="00554CFB">
        <w:rPr>
          <w:rFonts w:ascii="Calibri" w:hAnsi="Calibri" w:cs="Calibri"/>
          <w:sz w:val="28"/>
          <w:szCs w:val="28"/>
        </w:rPr>
        <w:t xml:space="preserve"> </w:t>
      </w:r>
      <w:r w:rsidRPr="00554CFB">
        <w:rPr>
          <w:rFonts w:ascii="Calibri" w:hAnsi="Calibri" w:cs="Calibri"/>
          <w:sz w:val="28"/>
          <w:szCs w:val="28"/>
        </w:rPr>
        <w:t xml:space="preserve">on observable leadership behaviours and </w:t>
      </w:r>
      <w:r w:rsidR="00F52935">
        <w:rPr>
          <w:rFonts w:ascii="Calibri" w:hAnsi="Calibri" w:cs="Calibri"/>
          <w:sz w:val="28"/>
          <w:szCs w:val="28"/>
        </w:rPr>
        <w:t>team</w:t>
      </w:r>
      <w:r w:rsidRPr="00554CFB">
        <w:rPr>
          <w:rFonts w:ascii="Calibri" w:hAnsi="Calibri" w:cs="Calibri"/>
          <w:sz w:val="28"/>
          <w:szCs w:val="28"/>
        </w:rPr>
        <w:t xml:space="preserve"> influence during action, </w:t>
      </w:r>
      <w:r w:rsidR="00A47830" w:rsidRPr="00554CFB">
        <w:rPr>
          <w:rFonts w:ascii="Calibri" w:hAnsi="Calibri" w:cs="Calibri"/>
          <w:sz w:val="28"/>
          <w:szCs w:val="28"/>
        </w:rPr>
        <w:t>c</w:t>
      </w:r>
      <w:r w:rsidRPr="00554CFB">
        <w:rPr>
          <w:rFonts w:ascii="Calibri" w:hAnsi="Calibri" w:cs="Calibri"/>
          <w:sz w:val="28"/>
          <w:szCs w:val="28"/>
        </w:rPr>
        <w:t xml:space="preserve">onstructivism </w:t>
      </w:r>
      <w:r w:rsidR="001E1BD3" w:rsidRPr="00554CFB">
        <w:rPr>
          <w:rFonts w:ascii="Calibri" w:hAnsi="Calibri" w:cs="Calibri"/>
          <w:sz w:val="28"/>
          <w:szCs w:val="28"/>
        </w:rPr>
        <w:t xml:space="preserve">attempts to explain </w:t>
      </w:r>
      <w:r w:rsidRPr="00554CFB">
        <w:rPr>
          <w:rFonts w:ascii="Calibri" w:hAnsi="Calibri" w:cs="Calibri"/>
          <w:sz w:val="28"/>
          <w:szCs w:val="28"/>
        </w:rPr>
        <w:t>how individuals make meaning from those experiences</w:t>
      </w:r>
      <w:r w:rsidR="00A47830" w:rsidRPr="00554CFB">
        <w:rPr>
          <w:rFonts w:ascii="Calibri" w:hAnsi="Calibri" w:cs="Calibri"/>
          <w:sz w:val="28"/>
          <w:szCs w:val="28"/>
        </w:rPr>
        <w:t xml:space="preserve"> by </w:t>
      </w:r>
      <w:r w:rsidR="00646DAA" w:rsidRPr="00554CFB">
        <w:rPr>
          <w:rFonts w:ascii="Calibri" w:hAnsi="Calibri" w:cs="Calibri"/>
          <w:sz w:val="28"/>
          <w:szCs w:val="28"/>
        </w:rPr>
        <w:t>emphasising</w:t>
      </w:r>
      <w:r w:rsidR="00A47830" w:rsidRPr="00554CFB">
        <w:rPr>
          <w:rFonts w:ascii="Calibri" w:hAnsi="Calibri" w:cs="Calibri"/>
          <w:sz w:val="28"/>
          <w:szCs w:val="28"/>
        </w:rPr>
        <w:t xml:space="preserve"> the reflective developmental process behind leadership growth</w:t>
      </w:r>
      <w:r w:rsidR="00646DAA" w:rsidRPr="00554CFB">
        <w:rPr>
          <w:rFonts w:ascii="Calibri" w:hAnsi="Calibri" w:cs="Calibri"/>
          <w:sz w:val="28"/>
          <w:szCs w:val="28"/>
        </w:rPr>
        <w:t>.</w:t>
      </w:r>
    </w:p>
    <w:p w14:paraId="7CE3C6AB" w14:textId="77777777" w:rsidR="00B0326C" w:rsidRPr="00554CFB" w:rsidRDefault="00897BE7"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Constructivist Theories of Leadership</w:t>
      </w:r>
    </w:p>
    <w:p w14:paraId="49497FC9"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As indicated in the previous section, constructivism by </w:t>
      </w:r>
      <w:proofErr w:type="spellStart"/>
      <w:proofErr w:type="gramStart"/>
      <w:r w:rsidRPr="00554CFB">
        <w:rPr>
          <w:rFonts w:ascii="Calibri" w:hAnsi="Calibri" w:cs="Calibri"/>
          <w:sz w:val="28"/>
          <w:szCs w:val="28"/>
        </w:rPr>
        <w:t>it’s</w:t>
      </w:r>
      <w:proofErr w:type="spellEnd"/>
      <w:proofErr w:type="gramEnd"/>
      <w:r w:rsidRPr="00554CFB">
        <w:rPr>
          <w:rFonts w:ascii="Calibri" w:hAnsi="Calibri" w:cs="Calibri"/>
          <w:sz w:val="28"/>
          <w:szCs w:val="28"/>
        </w:rPr>
        <w:t xml:space="preserve"> very nature is an attempt to give a theory or framework to how the human mind thinks, and how problems are solved (David, 2022). Johnston (2016) introduces a few novel approaches that can be applied to the context of this paper in the form of the development of new evaluation tools for leadership performance; learner centred and personalised learning; exploration of leadership identity and the dynamic learning process.</w:t>
      </w:r>
    </w:p>
    <w:p w14:paraId="23B830FE" w14:textId="151266D9"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Since the leader, and in fact the entire </w:t>
      </w:r>
      <w:r w:rsidR="00870767">
        <w:rPr>
          <w:rFonts w:ascii="Calibri" w:hAnsi="Calibri" w:cs="Calibri"/>
          <w:sz w:val="28"/>
          <w:szCs w:val="28"/>
        </w:rPr>
        <w:t>team</w:t>
      </w:r>
      <w:r w:rsidRPr="00554CFB">
        <w:rPr>
          <w:rFonts w:ascii="Calibri" w:hAnsi="Calibri" w:cs="Calibri"/>
          <w:sz w:val="28"/>
          <w:szCs w:val="28"/>
        </w:rPr>
        <w:t xml:space="preserve"> will be involved in actively learning in the field, the tools suggested by Johnston (2016) have been tried and tested and used for self and peer assessment although no specifics as to the tools there are suggestions in the context and it is written as a statement that tools exist and have been applied during those years but does argue that constructivism is useful tool in evaluating leadership</w:t>
      </w:r>
      <w:r w:rsidR="2CA1420C" w:rsidRPr="70DFF7C9">
        <w:rPr>
          <w:rFonts w:ascii="Calibri" w:hAnsi="Calibri" w:cs="Calibri"/>
          <w:sz w:val="28"/>
          <w:szCs w:val="28"/>
        </w:rPr>
        <w:t>.</w:t>
      </w:r>
    </w:p>
    <w:p w14:paraId="6C3C341F" w14:textId="4FE81F66"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Supporting this and giving more context Zin et al. (2024) have given much more context to how constructivist approaches would be useful including AI, mobile learning, VR/AR learning management systems and more applicable to this paper is gamification how they apply to the constructivist principles.</w:t>
      </w:r>
    </w:p>
    <w:p w14:paraId="54C169A3" w14:textId="1EC045BA" w:rsidR="00706E68"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Gamification is described as a technology that supports active, experiential and personalised learning (Zin et al. 2024, p.586), the authors argue that the elements of gamification align well with constructivist theory because of the active involvement of the individuals in the learning material. The authors have suggested that gamification is not a </w:t>
      </w:r>
      <w:proofErr w:type="spellStart"/>
      <w:proofErr w:type="gramStart"/>
      <w:r w:rsidRPr="00554CFB">
        <w:rPr>
          <w:rFonts w:ascii="Calibri" w:hAnsi="Calibri" w:cs="Calibri"/>
          <w:sz w:val="28"/>
          <w:szCs w:val="28"/>
        </w:rPr>
        <w:t>stand alone</w:t>
      </w:r>
      <w:proofErr w:type="spellEnd"/>
      <w:proofErr w:type="gramEnd"/>
      <w:r w:rsidRPr="00554CFB">
        <w:rPr>
          <w:rFonts w:ascii="Calibri" w:hAnsi="Calibri" w:cs="Calibri"/>
          <w:sz w:val="28"/>
          <w:szCs w:val="28"/>
        </w:rPr>
        <w:t xml:space="preserve"> solution, but rather that it works by </w:t>
      </w:r>
      <w:proofErr w:type="gramStart"/>
      <w:r w:rsidRPr="00554CFB">
        <w:rPr>
          <w:rFonts w:ascii="Calibri" w:hAnsi="Calibri" w:cs="Calibri"/>
          <w:sz w:val="28"/>
          <w:szCs w:val="28"/>
        </w:rPr>
        <w:t>engagement  in</w:t>
      </w:r>
      <w:proofErr w:type="gramEnd"/>
      <w:r w:rsidRPr="00554CFB">
        <w:rPr>
          <w:rFonts w:ascii="Calibri" w:hAnsi="Calibri" w:cs="Calibri"/>
          <w:sz w:val="28"/>
          <w:szCs w:val="28"/>
        </w:rPr>
        <w:t xml:space="preserve"> the interactive activities and this type of approach suits an Esports environment since the engagement is already within the game play and a naturally embedded ideal of determination.</w:t>
      </w:r>
    </w:p>
    <w:p w14:paraId="2C4DB4BA" w14:textId="77777777" w:rsidR="00706E68" w:rsidRPr="00554CFB" w:rsidRDefault="00706E68" w:rsidP="001F4E5B">
      <w:pPr>
        <w:pStyle w:val="Body"/>
        <w:spacing w:line="360" w:lineRule="auto"/>
        <w:jc w:val="both"/>
        <w:rPr>
          <w:rFonts w:ascii="Calibri" w:hAnsi="Calibri" w:cs="Calibri"/>
          <w:sz w:val="28"/>
          <w:szCs w:val="28"/>
        </w:rPr>
      </w:pPr>
    </w:p>
    <w:tbl>
      <w:tblPr>
        <w:tblStyle w:val="TableGrid"/>
        <w:tblW w:w="0" w:type="auto"/>
        <w:tblLook w:val="04A0" w:firstRow="1" w:lastRow="0" w:firstColumn="1" w:lastColumn="0" w:noHBand="0" w:noVBand="1"/>
      </w:tblPr>
      <w:tblGrid>
        <w:gridCol w:w="2252"/>
        <w:gridCol w:w="2252"/>
        <w:gridCol w:w="2253"/>
        <w:gridCol w:w="2253"/>
      </w:tblGrid>
      <w:tr w:rsidR="000A3CB5" w:rsidRPr="00554CFB" w14:paraId="234EDE1C" w14:textId="77777777" w:rsidTr="000A3CB5">
        <w:tc>
          <w:tcPr>
            <w:tcW w:w="2252" w:type="dxa"/>
          </w:tcPr>
          <w:p w14:paraId="0A01D1B6" w14:textId="041E1431" w:rsidR="000A3CB5" w:rsidRPr="00554CFB" w:rsidRDefault="000A3CB5"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b/>
                <w:bCs/>
                <w:sz w:val="28"/>
                <w:szCs w:val="28"/>
              </w:rPr>
            </w:pPr>
            <w:r w:rsidRPr="00554CFB">
              <w:rPr>
                <w:rFonts w:ascii="Calibri" w:hAnsi="Calibri" w:cs="Calibri"/>
                <w:b/>
                <w:bCs/>
                <w:sz w:val="28"/>
                <w:szCs w:val="28"/>
              </w:rPr>
              <w:t>Model</w:t>
            </w:r>
          </w:p>
        </w:tc>
        <w:tc>
          <w:tcPr>
            <w:tcW w:w="2252" w:type="dxa"/>
          </w:tcPr>
          <w:p w14:paraId="02D6EA7E" w14:textId="3D63C61B" w:rsidR="000A3CB5" w:rsidRPr="00554CFB" w:rsidRDefault="005C26F9"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b/>
                <w:bCs/>
                <w:sz w:val="28"/>
                <w:szCs w:val="28"/>
              </w:rPr>
            </w:pPr>
            <w:r w:rsidRPr="00554CFB">
              <w:rPr>
                <w:rFonts w:ascii="Calibri" w:hAnsi="Calibri" w:cs="Calibri"/>
                <w:b/>
                <w:bCs/>
                <w:sz w:val="28"/>
                <w:szCs w:val="28"/>
              </w:rPr>
              <w:t>Pros</w:t>
            </w:r>
          </w:p>
        </w:tc>
        <w:tc>
          <w:tcPr>
            <w:tcW w:w="2253" w:type="dxa"/>
          </w:tcPr>
          <w:p w14:paraId="09EEA02B" w14:textId="5C1899F4" w:rsidR="000A3CB5" w:rsidRPr="00554CFB" w:rsidRDefault="005C26F9"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b/>
                <w:bCs/>
                <w:sz w:val="28"/>
                <w:szCs w:val="28"/>
              </w:rPr>
            </w:pPr>
            <w:r w:rsidRPr="00554CFB">
              <w:rPr>
                <w:rFonts w:ascii="Calibri" w:hAnsi="Calibri" w:cs="Calibri"/>
                <w:b/>
                <w:bCs/>
                <w:sz w:val="28"/>
                <w:szCs w:val="28"/>
              </w:rPr>
              <w:t>Cons</w:t>
            </w:r>
          </w:p>
        </w:tc>
        <w:tc>
          <w:tcPr>
            <w:tcW w:w="2253" w:type="dxa"/>
          </w:tcPr>
          <w:p w14:paraId="22835489" w14:textId="3DD1E857" w:rsidR="000A3CB5" w:rsidRPr="00554CFB" w:rsidRDefault="005C26F9"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b/>
                <w:bCs/>
                <w:sz w:val="28"/>
                <w:szCs w:val="28"/>
              </w:rPr>
            </w:pPr>
            <w:r w:rsidRPr="00554CFB">
              <w:rPr>
                <w:rFonts w:ascii="Calibri" w:hAnsi="Calibri" w:cs="Calibri"/>
                <w:b/>
                <w:bCs/>
                <w:sz w:val="28"/>
                <w:szCs w:val="28"/>
              </w:rPr>
              <w:t>Relevance to Esports</w:t>
            </w:r>
          </w:p>
        </w:tc>
      </w:tr>
      <w:tr w:rsidR="000A3CB5" w:rsidRPr="00554CFB" w14:paraId="19E24658" w14:textId="77777777" w:rsidTr="000A3CB5">
        <w:tc>
          <w:tcPr>
            <w:tcW w:w="2252" w:type="dxa"/>
          </w:tcPr>
          <w:p w14:paraId="23AB944E" w14:textId="1EDB38E7" w:rsidR="000A3CB5" w:rsidRPr="00554CFB" w:rsidRDefault="005C26F9"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Social Change Model</w:t>
            </w:r>
          </w:p>
        </w:tc>
        <w:tc>
          <w:tcPr>
            <w:tcW w:w="2252" w:type="dxa"/>
          </w:tcPr>
          <w:p w14:paraId="0865320B" w14:textId="268EF231" w:rsidR="000A3CB5" w:rsidRPr="00554CFB" w:rsidRDefault="005C26F9"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 xml:space="preserve">Ethical, </w:t>
            </w:r>
            <w:r w:rsidR="002564B9" w:rsidRPr="00554CFB">
              <w:rPr>
                <w:rFonts w:ascii="Calibri" w:hAnsi="Calibri" w:cs="Calibri"/>
                <w:sz w:val="28"/>
                <w:szCs w:val="28"/>
              </w:rPr>
              <w:t>community driven, reflective</w:t>
            </w:r>
          </w:p>
        </w:tc>
        <w:tc>
          <w:tcPr>
            <w:tcW w:w="2253" w:type="dxa"/>
          </w:tcPr>
          <w:p w14:paraId="2D3D8695" w14:textId="27CCBB9D" w:rsidR="000A3CB5" w:rsidRPr="00554CFB" w:rsidRDefault="002564B9"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Assumes shared values and community</w:t>
            </w:r>
          </w:p>
        </w:tc>
        <w:tc>
          <w:tcPr>
            <w:tcW w:w="2253" w:type="dxa"/>
          </w:tcPr>
          <w:p w14:paraId="2C60D543" w14:textId="3E9A6885" w:rsidR="000A3CB5" w:rsidRPr="00554CFB" w:rsidRDefault="002564B9"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 xml:space="preserve">Best for long term development, </w:t>
            </w:r>
            <w:r w:rsidR="003D75B5" w:rsidRPr="00554CFB">
              <w:rPr>
                <w:rFonts w:ascii="Calibri" w:hAnsi="Calibri" w:cs="Calibri"/>
                <w:sz w:val="28"/>
                <w:szCs w:val="28"/>
              </w:rPr>
              <w:t xml:space="preserve">less effective in short term </w:t>
            </w:r>
            <w:r w:rsidR="00F52935">
              <w:rPr>
                <w:rFonts w:ascii="Calibri" w:hAnsi="Calibri" w:cs="Calibri"/>
                <w:sz w:val="28"/>
                <w:szCs w:val="28"/>
              </w:rPr>
              <w:t>team</w:t>
            </w:r>
            <w:r w:rsidR="003D75B5" w:rsidRPr="00554CFB">
              <w:rPr>
                <w:rFonts w:ascii="Calibri" w:hAnsi="Calibri" w:cs="Calibri"/>
                <w:sz w:val="28"/>
                <w:szCs w:val="28"/>
              </w:rPr>
              <w:t xml:space="preserve"> member turnaround</w:t>
            </w:r>
          </w:p>
        </w:tc>
      </w:tr>
      <w:tr w:rsidR="003D75B5" w:rsidRPr="00554CFB" w14:paraId="282AD5F4" w14:textId="77777777" w:rsidTr="000A3CB5">
        <w:tc>
          <w:tcPr>
            <w:tcW w:w="2252" w:type="dxa"/>
          </w:tcPr>
          <w:p w14:paraId="292C2139" w14:textId="27D4BBF7" w:rsidR="003D75B5" w:rsidRPr="00554CFB" w:rsidRDefault="003D75B5"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Five Practices</w:t>
            </w:r>
          </w:p>
        </w:tc>
        <w:tc>
          <w:tcPr>
            <w:tcW w:w="2252" w:type="dxa"/>
          </w:tcPr>
          <w:p w14:paraId="1D035C9A" w14:textId="5EE7FE9D" w:rsidR="003D75B5" w:rsidRPr="00554CFB" w:rsidRDefault="00B1126A"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Actionable, motivational</w:t>
            </w:r>
          </w:p>
        </w:tc>
        <w:tc>
          <w:tcPr>
            <w:tcW w:w="2253" w:type="dxa"/>
          </w:tcPr>
          <w:p w14:paraId="25045212" w14:textId="4BBBD8B9" w:rsidR="003D75B5" w:rsidRPr="00554CFB" w:rsidRDefault="00B1126A"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Sole leadership responsibility</w:t>
            </w:r>
          </w:p>
        </w:tc>
        <w:tc>
          <w:tcPr>
            <w:tcW w:w="2253" w:type="dxa"/>
          </w:tcPr>
          <w:p w14:paraId="31CD3303" w14:textId="5FAF107D" w:rsidR="003D75B5" w:rsidRPr="00554CFB" w:rsidRDefault="00B1126A"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 xml:space="preserve">Useful in performance settings </w:t>
            </w:r>
            <w:r w:rsidR="00DA7A8A" w:rsidRPr="00554CFB">
              <w:rPr>
                <w:rFonts w:ascii="Calibri" w:hAnsi="Calibri" w:cs="Calibri"/>
                <w:sz w:val="28"/>
                <w:szCs w:val="28"/>
              </w:rPr>
              <w:t>but may clash with Esports structures</w:t>
            </w:r>
          </w:p>
        </w:tc>
      </w:tr>
      <w:tr w:rsidR="00DA7A8A" w:rsidRPr="00554CFB" w14:paraId="7B667ADC" w14:textId="77777777" w:rsidTr="000A3CB5">
        <w:tc>
          <w:tcPr>
            <w:tcW w:w="2252" w:type="dxa"/>
          </w:tcPr>
          <w:p w14:paraId="58604E89" w14:textId="7C4B790E" w:rsidR="00DA7A8A" w:rsidRPr="00554CFB" w:rsidRDefault="00DA7A8A"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Constructivism</w:t>
            </w:r>
          </w:p>
        </w:tc>
        <w:tc>
          <w:tcPr>
            <w:tcW w:w="2252" w:type="dxa"/>
          </w:tcPr>
          <w:p w14:paraId="01B1B284" w14:textId="0AF08175" w:rsidR="00DA7A8A" w:rsidRPr="00554CFB" w:rsidRDefault="00DA7A8A"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 xml:space="preserve">Reflective, learner focused, </w:t>
            </w:r>
            <w:r w:rsidR="006D48AE" w:rsidRPr="00554CFB">
              <w:rPr>
                <w:rFonts w:ascii="Calibri" w:hAnsi="Calibri" w:cs="Calibri"/>
                <w:sz w:val="28"/>
                <w:szCs w:val="28"/>
              </w:rPr>
              <w:t>Esports compatible</w:t>
            </w:r>
          </w:p>
        </w:tc>
        <w:tc>
          <w:tcPr>
            <w:tcW w:w="2253" w:type="dxa"/>
          </w:tcPr>
          <w:p w14:paraId="191A3624" w14:textId="503F0897" w:rsidR="00DA7A8A" w:rsidRPr="00554CFB" w:rsidRDefault="006D48AE"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 xml:space="preserve">Lacks clear intervention, assumes that all members facilitate and </w:t>
            </w:r>
            <w:proofErr w:type="spellStart"/>
            <w:r w:rsidRPr="00554CFB">
              <w:rPr>
                <w:rFonts w:ascii="Calibri" w:hAnsi="Calibri" w:cs="Calibri"/>
                <w:sz w:val="28"/>
                <w:szCs w:val="28"/>
              </w:rPr>
              <w:t>self motivated</w:t>
            </w:r>
            <w:proofErr w:type="spellEnd"/>
          </w:p>
        </w:tc>
        <w:tc>
          <w:tcPr>
            <w:tcW w:w="2253" w:type="dxa"/>
          </w:tcPr>
          <w:p w14:paraId="1D9BC1CC" w14:textId="28536BDF" w:rsidR="00DA7A8A" w:rsidRPr="00554CFB" w:rsidRDefault="00316C5B"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 xml:space="preserve">Useful for </w:t>
            </w:r>
            <w:proofErr w:type="spellStart"/>
            <w:r w:rsidRPr="00554CFB">
              <w:rPr>
                <w:rFonts w:ascii="Calibri" w:hAnsi="Calibri" w:cs="Calibri"/>
                <w:sz w:val="28"/>
                <w:szCs w:val="28"/>
              </w:rPr>
              <w:t>post game</w:t>
            </w:r>
            <w:proofErr w:type="spellEnd"/>
            <w:r w:rsidRPr="00554CFB">
              <w:rPr>
                <w:rFonts w:ascii="Calibri" w:hAnsi="Calibri" w:cs="Calibri"/>
                <w:sz w:val="28"/>
                <w:szCs w:val="28"/>
              </w:rPr>
              <w:t xml:space="preserve"> analysis and leadership development</w:t>
            </w:r>
          </w:p>
        </w:tc>
      </w:tr>
    </w:tbl>
    <w:p w14:paraId="68A1D0EA" w14:textId="77777777" w:rsidR="000A3CB5" w:rsidRPr="00554CFB" w:rsidRDefault="000A3CB5" w:rsidP="001F4E5B">
      <w:pPr>
        <w:pStyle w:val="Body"/>
        <w:spacing w:line="360" w:lineRule="auto"/>
        <w:jc w:val="both"/>
        <w:rPr>
          <w:rFonts w:ascii="Calibri" w:hAnsi="Calibri" w:cs="Calibri"/>
          <w:sz w:val="28"/>
          <w:szCs w:val="28"/>
        </w:rPr>
      </w:pPr>
    </w:p>
    <w:p w14:paraId="46EE0027" w14:textId="6C314F63"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In support of the social change model, Sachar (2025) introduces the context of social constructionism and that leadership is seen as something that is co-constructed through dialogue and context, something that is not held solely by those individuals in formal roles. Furthermore</w:t>
      </w:r>
      <w:r w:rsidR="36176759" w:rsidRPr="70DFF7C9">
        <w:rPr>
          <w:rFonts w:ascii="Calibri" w:hAnsi="Calibri" w:cs="Calibri"/>
          <w:sz w:val="28"/>
          <w:szCs w:val="28"/>
        </w:rPr>
        <w:t>,</w:t>
      </w:r>
      <w:r w:rsidRPr="00554CFB">
        <w:rPr>
          <w:rFonts w:ascii="Calibri" w:hAnsi="Calibri" w:cs="Calibri"/>
          <w:sz w:val="28"/>
          <w:szCs w:val="28"/>
        </w:rPr>
        <w:t xml:space="preserve"> to support the development of the framework here in context for the competitive play is the “human relations theory” (Sachar 2025, p.24) which emphasises communication, trust and collaboration to be an effective leader. This sort of ideal is very reminiscent of “the knights of the round table” (</w:t>
      </w:r>
      <w:proofErr w:type="spellStart"/>
      <w:r w:rsidRPr="00554CFB">
        <w:rPr>
          <w:rFonts w:ascii="Calibri" w:hAnsi="Calibri" w:cs="Calibri"/>
          <w:sz w:val="28"/>
          <w:szCs w:val="28"/>
        </w:rPr>
        <w:t>Sabandar</w:t>
      </w:r>
      <w:proofErr w:type="spellEnd"/>
      <w:r w:rsidRPr="00554CFB">
        <w:rPr>
          <w:rFonts w:ascii="Calibri" w:hAnsi="Calibri" w:cs="Calibri"/>
          <w:sz w:val="28"/>
          <w:szCs w:val="28"/>
        </w:rPr>
        <w:t>, 2023)</w:t>
      </w:r>
      <w:r w:rsidR="004D6319" w:rsidRPr="00554CFB">
        <w:rPr>
          <w:rFonts w:ascii="Calibri" w:hAnsi="Calibri" w:cs="Calibri"/>
          <w:sz w:val="28"/>
          <w:szCs w:val="28"/>
        </w:rPr>
        <w:t xml:space="preserve"> </w:t>
      </w:r>
      <w:r w:rsidRPr="00554CFB">
        <w:rPr>
          <w:rFonts w:ascii="Calibri" w:hAnsi="Calibri" w:cs="Calibri"/>
          <w:sz w:val="28"/>
          <w:szCs w:val="28"/>
        </w:rPr>
        <w:t>and more recently what has been successfully implemented into the Agile Software Development Lifecycle</w:t>
      </w:r>
      <w:r w:rsidR="00C35196" w:rsidRPr="00554CFB">
        <w:rPr>
          <w:rFonts w:ascii="Calibri" w:hAnsi="Calibri" w:cs="Calibri"/>
          <w:sz w:val="28"/>
          <w:szCs w:val="28"/>
        </w:rPr>
        <w:t xml:space="preserve"> </w:t>
      </w:r>
      <w:r w:rsidR="00622BAF" w:rsidRPr="00554CFB">
        <w:rPr>
          <w:rFonts w:ascii="Calibri" w:hAnsi="Calibri" w:cs="Calibri"/>
          <w:sz w:val="28"/>
          <w:szCs w:val="28"/>
        </w:rPr>
        <w:t xml:space="preserve">which </w:t>
      </w:r>
      <w:r w:rsidR="008F4851" w:rsidRPr="00554CFB">
        <w:rPr>
          <w:rFonts w:ascii="Calibri" w:hAnsi="Calibri" w:cs="Calibri"/>
          <w:sz w:val="28"/>
          <w:szCs w:val="28"/>
        </w:rPr>
        <w:t>emphasises</w:t>
      </w:r>
      <w:r w:rsidR="00622BAF" w:rsidRPr="00554CFB">
        <w:rPr>
          <w:rFonts w:ascii="Calibri" w:hAnsi="Calibri" w:cs="Calibri"/>
          <w:sz w:val="28"/>
          <w:szCs w:val="28"/>
        </w:rPr>
        <w:t xml:space="preserve"> </w:t>
      </w:r>
      <w:r w:rsidR="00721689" w:rsidRPr="00554CFB">
        <w:rPr>
          <w:rFonts w:ascii="Calibri" w:hAnsi="Calibri" w:cs="Calibri"/>
          <w:sz w:val="28"/>
          <w:szCs w:val="28"/>
        </w:rPr>
        <w:t xml:space="preserve">flexibility, collaboration and responsiveness </w:t>
      </w:r>
      <w:r w:rsidR="006124AB" w:rsidRPr="00554CFB">
        <w:rPr>
          <w:rFonts w:ascii="Calibri" w:hAnsi="Calibri" w:cs="Calibri"/>
          <w:sz w:val="28"/>
          <w:szCs w:val="28"/>
        </w:rPr>
        <w:t>(Jain et al., 2024)</w:t>
      </w:r>
      <w:r w:rsidRPr="00554CFB">
        <w:rPr>
          <w:rFonts w:ascii="Calibri" w:hAnsi="Calibri" w:cs="Calibri"/>
          <w:sz w:val="28"/>
          <w:szCs w:val="28"/>
        </w:rPr>
        <w:t xml:space="preserve">; metaphorically speaking the two concepts are very much related under the guise of ‘Leadership is Shared’. To give more context about the Agile methodology, there are different roles within the </w:t>
      </w:r>
      <w:r w:rsidR="00870767">
        <w:rPr>
          <w:rFonts w:ascii="Calibri" w:hAnsi="Calibri" w:cs="Calibri"/>
          <w:sz w:val="28"/>
          <w:szCs w:val="28"/>
        </w:rPr>
        <w:t>team</w:t>
      </w:r>
      <w:r w:rsidRPr="00554CFB">
        <w:rPr>
          <w:rFonts w:ascii="Calibri" w:hAnsi="Calibri" w:cs="Calibri"/>
          <w:sz w:val="28"/>
          <w:szCs w:val="28"/>
        </w:rPr>
        <w:t xml:space="preserve"> but that each member is empowered to lead and take initiative within their working domain and seen as a crucial aspect to the success of the overall mission aim.</w:t>
      </w:r>
    </w:p>
    <w:p w14:paraId="64DC0D43" w14:textId="028DA97D" w:rsidR="00FD1CD0" w:rsidRPr="00554CFB" w:rsidRDefault="00FD1CD0" w:rsidP="001F4E5B">
      <w:pPr>
        <w:pStyle w:val="Body"/>
        <w:spacing w:line="360" w:lineRule="auto"/>
        <w:jc w:val="both"/>
        <w:rPr>
          <w:rFonts w:ascii="Calibri" w:hAnsi="Calibri" w:cs="Calibri"/>
          <w:sz w:val="28"/>
          <w:szCs w:val="28"/>
        </w:rPr>
      </w:pPr>
      <w:r w:rsidRPr="00554CFB">
        <w:rPr>
          <w:rFonts w:ascii="Calibri" w:hAnsi="Calibri" w:cs="Calibri"/>
          <w:sz w:val="28"/>
          <w:szCs w:val="28"/>
        </w:rPr>
        <w:t>Additional supportive research</w:t>
      </w:r>
    </w:p>
    <w:p w14:paraId="3C13223B" w14:textId="136CE7EB" w:rsidR="004B7F33"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Learner cent</w:t>
      </w:r>
      <w:r w:rsidR="00316C5B" w:rsidRPr="00554CFB">
        <w:rPr>
          <w:rFonts w:ascii="Calibri" w:hAnsi="Calibri" w:cs="Calibri"/>
          <w:sz w:val="28"/>
          <w:szCs w:val="28"/>
        </w:rPr>
        <w:t>re</w:t>
      </w:r>
      <w:r w:rsidRPr="00554CFB">
        <w:rPr>
          <w:rFonts w:ascii="Calibri" w:hAnsi="Calibri" w:cs="Calibri"/>
          <w:sz w:val="28"/>
          <w:szCs w:val="28"/>
        </w:rPr>
        <w:t xml:space="preserve">d and personalised learning (Hopkins, 2019) is deemed an aspect of a successful </w:t>
      </w:r>
      <w:r w:rsidR="00F52935">
        <w:rPr>
          <w:rFonts w:ascii="Calibri" w:hAnsi="Calibri" w:cs="Calibri"/>
          <w:sz w:val="28"/>
          <w:szCs w:val="28"/>
        </w:rPr>
        <w:t>team</w:t>
      </w:r>
      <w:r w:rsidRPr="00554CFB">
        <w:rPr>
          <w:rFonts w:ascii="Calibri" w:hAnsi="Calibri" w:cs="Calibri"/>
          <w:sz w:val="28"/>
          <w:szCs w:val="28"/>
        </w:rPr>
        <w:t xml:space="preserve">, and to relate this to the last section that initiative is required to create their own learning plan, possibly for those elements that are missing from the knowledge-base of the individual (e.g. a new software development technique is required in order to produce an AI engine, and so therefore the individual takes responsibility to understand missing knowledge, starting knowledge, and a learning plan). This is where the material becomes more engaging, and ultimately more successful. Incorporating an understanding of this type of approach means that ownership of the learning will be achieved, and in this context of Esports will allow the individuals that make up the </w:t>
      </w:r>
      <w:r w:rsidR="00F52935">
        <w:rPr>
          <w:rFonts w:ascii="Calibri" w:hAnsi="Calibri" w:cs="Calibri"/>
          <w:sz w:val="28"/>
          <w:szCs w:val="28"/>
        </w:rPr>
        <w:t>team</w:t>
      </w:r>
      <w:r w:rsidRPr="00554CFB">
        <w:rPr>
          <w:rFonts w:ascii="Calibri" w:hAnsi="Calibri" w:cs="Calibri"/>
          <w:sz w:val="28"/>
          <w:szCs w:val="28"/>
        </w:rPr>
        <w:t xml:space="preserve">, to grow and become ultimately better at their </w:t>
      </w:r>
      <w:proofErr w:type="gramStart"/>
      <w:r w:rsidRPr="00554CFB">
        <w:rPr>
          <w:rFonts w:ascii="Calibri" w:hAnsi="Calibri" w:cs="Calibri"/>
          <w:sz w:val="28"/>
          <w:szCs w:val="28"/>
        </w:rPr>
        <w:t>so called</w:t>
      </w:r>
      <w:proofErr w:type="gramEnd"/>
      <w:r w:rsidRPr="00554CFB">
        <w:rPr>
          <w:rFonts w:ascii="Calibri" w:hAnsi="Calibri" w:cs="Calibri"/>
          <w:sz w:val="28"/>
          <w:szCs w:val="28"/>
        </w:rPr>
        <w:t xml:space="preserve"> craft.</w:t>
      </w:r>
      <w:r w:rsidR="005452ED" w:rsidRPr="00554CFB">
        <w:rPr>
          <w:rFonts w:ascii="Calibri" w:hAnsi="Calibri" w:cs="Calibri"/>
          <w:sz w:val="28"/>
          <w:szCs w:val="28"/>
        </w:rPr>
        <w:t xml:space="preserve"> Which suggests that an exploration into leadership identi</w:t>
      </w:r>
      <w:r w:rsidR="00114E92" w:rsidRPr="00554CFB">
        <w:rPr>
          <w:rFonts w:ascii="Calibri" w:hAnsi="Calibri" w:cs="Calibri"/>
          <w:sz w:val="28"/>
          <w:szCs w:val="28"/>
        </w:rPr>
        <w:t>t</w:t>
      </w:r>
      <w:r w:rsidR="005452ED" w:rsidRPr="00554CFB">
        <w:rPr>
          <w:rFonts w:ascii="Calibri" w:hAnsi="Calibri" w:cs="Calibri"/>
          <w:sz w:val="28"/>
          <w:szCs w:val="28"/>
        </w:rPr>
        <w:t xml:space="preserve">y is the next </w:t>
      </w:r>
      <w:r w:rsidR="00114E92" w:rsidRPr="00554CFB">
        <w:rPr>
          <w:rFonts w:ascii="Calibri" w:hAnsi="Calibri" w:cs="Calibri"/>
          <w:sz w:val="28"/>
          <w:szCs w:val="28"/>
        </w:rPr>
        <w:t>critical ph</w:t>
      </w:r>
      <w:r w:rsidR="008928BF" w:rsidRPr="00554CFB">
        <w:rPr>
          <w:rFonts w:ascii="Calibri" w:hAnsi="Calibri" w:cs="Calibri"/>
          <w:sz w:val="28"/>
          <w:szCs w:val="28"/>
        </w:rPr>
        <w:t xml:space="preserve">ase into determining how </w:t>
      </w:r>
      <w:r w:rsidR="000E1E33" w:rsidRPr="00554CFB">
        <w:rPr>
          <w:rFonts w:ascii="Calibri" w:hAnsi="Calibri" w:cs="Calibri"/>
          <w:sz w:val="28"/>
          <w:szCs w:val="28"/>
        </w:rPr>
        <w:t>to observe the game play unfolding</w:t>
      </w:r>
      <w:r w:rsidR="00A35A3A" w:rsidRPr="00554CFB">
        <w:rPr>
          <w:rFonts w:ascii="Calibri" w:hAnsi="Calibri" w:cs="Calibri"/>
          <w:sz w:val="28"/>
          <w:szCs w:val="28"/>
        </w:rPr>
        <w:t xml:space="preserve"> and how it relates directly to the real world</w:t>
      </w:r>
      <w:r w:rsidR="000119C4" w:rsidRPr="00554CFB">
        <w:rPr>
          <w:rFonts w:ascii="Calibri" w:hAnsi="Calibri" w:cs="Calibri"/>
          <w:sz w:val="28"/>
          <w:szCs w:val="28"/>
        </w:rPr>
        <w:t xml:space="preserve">. </w:t>
      </w:r>
    </w:p>
    <w:p w14:paraId="029A50C2" w14:textId="1C010D9B" w:rsidR="006063D6" w:rsidRPr="00554CFB" w:rsidRDefault="00653240" w:rsidP="001F4E5B">
      <w:pPr>
        <w:pStyle w:val="Body"/>
        <w:spacing w:line="360" w:lineRule="auto"/>
        <w:jc w:val="both"/>
        <w:rPr>
          <w:rFonts w:ascii="Calibri" w:hAnsi="Calibri" w:cs="Calibri"/>
          <w:sz w:val="28"/>
          <w:szCs w:val="28"/>
        </w:rPr>
      </w:pPr>
      <w:r w:rsidRPr="00554CFB">
        <w:rPr>
          <w:rFonts w:ascii="Calibri" w:hAnsi="Calibri" w:cs="Calibri"/>
          <w:sz w:val="28"/>
          <w:szCs w:val="28"/>
        </w:rPr>
        <w:t>Keçeci̇ and Yıldız</w:t>
      </w:r>
      <w:r w:rsidR="000119C4" w:rsidRPr="00554CFB">
        <w:rPr>
          <w:rFonts w:ascii="Calibri" w:hAnsi="Calibri" w:cs="Calibri"/>
          <w:sz w:val="28"/>
          <w:szCs w:val="28"/>
        </w:rPr>
        <w:t xml:space="preserve"> (</w:t>
      </w:r>
      <w:r w:rsidRPr="00554CFB">
        <w:rPr>
          <w:rFonts w:ascii="Calibri" w:hAnsi="Calibri" w:cs="Calibri"/>
          <w:sz w:val="28"/>
          <w:szCs w:val="28"/>
        </w:rPr>
        <w:t>2024)</w:t>
      </w:r>
      <w:r w:rsidR="006F1648" w:rsidRPr="00554CFB">
        <w:rPr>
          <w:rFonts w:ascii="Calibri" w:hAnsi="Calibri" w:cs="Calibri"/>
          <w:sz w:val="28"/>
          <w:szCs w:val="28"/>
        </w:rPr>
        <w:t xml:space="preserve"> explore this in a qualitative study </w:t>
      </w:r>
      <w:r w:rsidR="00895426" w:rsidRPr="00554CFB">
        <w:rPr>
          <w:rFonts w:ascii="Calibri" w:hAnsi="Calibri" w:cs="Calibri"/>
          <w:sz w:val="28"/>
          <w:szCs w:val="28"/>
        </w:rPr>
        <w:t xml:space="preserve">on the social environment within Esports </w:t>
      </w:r>
      <w:r w:rsidR="00F52935">
        <w:rPr>
          <w:rFonts w:ascii="Calibri" w:hAnsi="Calibri" w:cs="Calibri"/>
          <w:sz w:val="28"/>
          <w:szCs w:val="28"/>
        </w:rPr>
        <w:t>team</w:t>
      </w:r>
      <w:r w:rsidR="002061AB" w:rsidRPr="00554CFB">
        <w:rPr>
          <w:rFonts w:ascii="Calibri" w:hAnsi="Calibri" w:cs="Calibri"/>
          <w:sz w:val="28"/>
          <w:szCs w:val="28"/>
        </w:rPr>
        <w:t>s, that it is an under researched topic of leadership in Esports</w:t>
      </w:r>
      <w:r w:rsidR="00590BCB" w:rsidRPr="00554CFB">
        <w:rPr>
          <w:rFonts w:ascii="Calibri" w:hAnsi="Calibri" w:cs="Calibri"/>
          <w:sz w:val="28"/>
          <w:szCs w:val="28"/>
        </w:rPr>
        <w:t xml:space="preserve"> and the authors go on further to explain five principles, or key themes which </w:t>
      </w:r>
      <w:r w:rsidR="003331FC" w:rsidRPr="00554CFB">
        <w:rPr>
          <w:rFonts w:ascii="Calibri" w:hAnsi="Calibri" w:cs="Calibri"/>
          <w:sz w:val="28"/>
          <w:szCs w:val="28"/>
        </w:rPr>
        <w:t>leadership in Esports can be reviewed and understood and that can be added to the originally included framework</w:t>
      </w:r>
      <w:r w:rsidR="006063D6" w:rsidRPr="00554CFB">
        <w:rPr>
          <w:rFonts w:ascii="Calibri" w:hAnsi="Calibri" w:cs="Calibri"/>
          <w:sz w:val="28"/>
          <w:szCs w:val="28"/>
        </w:rPr>
        <w:t xml:space="preserve">; physical characteristics; personality traits; professional qualifications; </w:t>
      </w:r>
      <w:r w:rsidR="004A3C93" w:rsidRPr="00554CFB">
        <w:rPr>
          <w:rFonts w:ascii="Calibri" w:hAnsi="Calibri" w:cs="Calibri"/>
          <w:sz w:val="28"/>
          <w:szCs w:val="28"/>
        </w:rPr>
        <w:t>technical skills and management skills</w:t>
      </w:r>
      <w:r w:rsidR="00133F34" w:rsidRPr="00554CFB">
        <w:rPr>
          <w:rFonts w:ascii="Calibri" w:hAnsi="Calibri" w:cs="Calibri"/>
          <w:sz w:val="28"/>
          <w:szCs w:val="28"/>
        </w:rPr>
        <w:t xml:space="preserve">. A nice addition to understanding the importance of this study </w:t>
      </w:r>
      <w:r w:rsidR="00326A6C" w:rsidRPr="00554CFB">
        <w:rPr>
          <w:rFonts w:ascii="Calibri" w:hAnsi="Calibri" w:cs="Calibri"/>
          <w:sz w:val="28"/>
          <w:szCs w:val="28"/>
        </w:rPr>
        <w:t>is</w:t>
      </w:r>
      <w:r w:rsidR="00DD5B9F" w:rsidRPr="00554CFB">
        <w:rPr>
          <w:rFonts w:ascii="Calibri" w:hAnsi="Calibri" w:cs="Calibri"/>
          <w:sz w:val="28"/>
          <w:szCs w:val="28"/>
        </w:rPr>
        <w:t xml:space="preserve"> how technological advancements </w:t>
      </w:r>
      <w:r w:rsidR="0096165B" w:rsidRPr="00554CFB">
        <w:rPr>
          <w:rFonts w:ascii="Calibri" w:hAnsi="Calibri" w:cs="Calibri"/>
          <w:sz w:val="28"/>
          <w:szCs w:val="28"/>
        </w:rPr>
        <w:t xml:space="preserve">are </w:t>
      </w:r>
      <w:proofErr w:type="gramStart"/>
      <w:r w:rsidR="0096165B" w:rsidRPr="00554CFB">
        <w:rPr>
          <w:rFonts w:ascii="Calibri" w:hAnsi="Calibri" w:cs="Calibri"/>
          <w:sz w:val="28"/>
          <w:szCs w:val="28"/>
        </w:rPr>
        <w:t>having, and</w:t>
      </w:r>
      <w:proofErr w:type="gramEnd"/>
      <w:r w:rsidR="0096165B" w:rsidRPr="00554CFB">
        <w:rPr>
          <w:rFonts w:ascii="Calibri" w:hAnsi="Calibri" w:cs="Calibri"/>
          <w:sz w:val="28"/>
          <w:szCs w:val="28"/>
        </w:rPr>
        <w:t xml:space="preserve"> have suggested this as an</w:t>
      </w:r>
      <w:r w:rsidR="004B7F33" w:rsidRPr="00554CFB">
        <w:rPr>
          <w:rFonts w:ascii="Calibri" w:hAnsi="Calibri" w:cs="Calibri"/>
          <w:sz w:val="28"/>
          <w:szCs w:val="28"/>
        </w:rPr>
        <w:t>other area for continued research</w:t>
      </w:r>
      <w:r w:rsidR="00134137" w:rsidRPr="00554CFB">
        <w:rPr>
          <w:rFonts w:ascii="Calibri" w:hAnsi="Calibri" w:cs="Calibri"/>
          <w:sz w:val="28"/>
          <w:szCs w:val="28"/>
        </w:rPr>
        <w:t xml:space="preserve"> it is hoped that further ideas and developments will be able to answer part/some of these questions and gaps for research as defined in this article.</w:t>
      </w:r>
    </w:p>
    <w:p w14:paraId="6AAD9AF9" w14:textId="2622C180" w:rsidR="00134137" w:rsidRPr="00554CFB" w:rsidRDefault="002E60C3" w:rsidP="001F4E5B">
      <w:pPr>
        <w:pStyle w:val="Body"/>
        <w:spacing w:line="360" w:lineRule="auto"/>
        <w:jc w:val="both"/>
        <w:rPr>
          <w:rFonts w:ascii="Calibri" w:hAnsi="Calibri" w:cs="Calibri"/>
          <w:sz w:val="28"/>
          <w:szCs w:val="28"/>
        </w:rPr>
      </w:pPr>
      <w:r w:rsidRPr="00554CFB">
        <w:rPr>
          <w:rFonts w:ascii="Calibri" w:hAnsi="Calibri" w:cs="Calibri"/>
          <w:sz w:val="28"/>
          <w:szCs w:val="28"/>
        </w:rPr>
        <w:t>Finally, and certainly the most significant is a systematic review</w:t>
      </w:r>
      <w:r w:rsidR="001A17C8" w:rsidRPr="00554CFB">
        <w:rPr>
          <w:rFonts w:ascii="Calibri" w:hAnsi="Calibri" w:cs="Calibri"/>
          <w:sz w:val="28"/>
          <w:szCs w:val="28"/>
        </w:rPr>
        <w:t xml:space="preserve"> (Gisbert-Pérez et al., 2024) of </w:t>
      </w:r>
      <w:r w:rsidR="004C0683" w:rsidRPr="00554CFB">
        <w:rPr>
          <w:rFonts w:ascii="Calibri" w:hAnsi="Calibri" w:cs="Calibri"/>
          <w:sz w:val="28"/>
          <w:szCs w:val="28"/>
        </w:rPr>
        <w:t>key structure and processes in Esports</w:t>
      </w:r>
      <w:r w:rsidR="00135AF0" w:rsidRPr="00554CFB">
        <w:rPr>
          <w:rFonts w:ascii="Calibri" w:hAnsi="Calibri" w:cs="Calibri"/>
          <w:sz w:val="28"/>
          <w:szCs w:val="28"/>
        </w:rPr>
        <w:t xml:space="preserve"> and useful to this study</w:t>
      </w:r>
      <w:r w:rsidR="00F57B4E" w:rsidRPr="00554CFB">
        <w:rPr>
          <w:rFonts w:ascii="Calibri" w:hAnsi="Calibri" w:cs="Calibri"/>
          <w:sz w:val="28"/>
          <w:szCs w:val="28"/>
        </w:rPr>
        <w:t xml:space="preserve"> and calls for further research</w:t>
      </w:r>
      <w:r w:rsidR="0027225F" w:rsidRPr="00554CFB">
        <w:rPr>
          <w:rFonts w:ascii="Calibri" w:hAnsi="Calibri" w:cs="Calibri"/>
          <w:sz w:val="28"/>
          <w:szCs w:val="28"/>
        </w:rPr>
        <w:t xml:space="preserve"> in these key areas</w:t>
      </w:r>
      <w:r w:rsidR="00135AF0" w:rsidRPr="00554CFB">
        <w:rPr>
          <w:rFonts w:ascii="Calibri" w:hAnsi="Calibri" w:cs="Calibri"/>
          <w:sz w:val="28"/>
          <w:szCs w:val="28"/>
        </w:rPr>
        <w:t>:</w:t>
      </w:r>
    </w:p>
    <w:p w14:paraId="369D6C92" w14:textId="776CF895" w:rsidR="00135AF0" w:rsidRPr="00554CFB" w:rsidRDefault="00135AF0"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Organisation</w:t>
      </w:r>
      <w:r w:rsidR="00951905" w:rsidRPr="00554CFB">
        <w:rPr>
          <w:rFonts w:ascii="Calibri" w:hAnsi="Calibri" w:cs="Calibri"/>
          <w:b/>
          <w:bCs/>
          <w:sz w:val="28"/>
          <w:szCs w:val="28"/>
        </w:rPr>
        <w:t xml:space="preserve"> </w:t>
      </w:r>
      <w:r w:rsidR="00D445C7" w:rsidRPr="00554CFB">
        <w:rPr>
          <w:rFonts w:ascii="Calibri" w:hAnsi="Calibri" w:cs="Calibri"/>
          <w:sz w:val="28"/>
          <w:szCs w:val="28"/>
        </w:rPr>
        <w:t>(</w:t>
      </w:r>
      <w:r w:rsidR="00951905" w:rsidRPr="00554CFB">
        <w:rPr>
          <w:rFonts w:ascii="Calibri" w:hAnsi="Calibri" w:cs="Calibri"/>
          <w:sz w:val="28"/>
          <w:szCs w:val="28"/>
        </w:rPr>
        <w:t>Keçeci̇ and Yıldız</w:t>
      </w:r>
      <w:r w:rsidR="00D445C7" w:rsidRPr="00554CFB">
        <w:rPr>
          <w:rFonts w:ascii="Calibri" w:hAnsi="Calibri" w:cs="Calibri"/>
          <w:sz w:val="28"/>
          <w:szCs w:val="28"/>
        </w:rPr>
        <w:t xml:space="preserve">, </w:t>
      </w:r>
      <w:r w:rsidR="00951905" w:rsidRPr="00554CFB">
        <w:rPr>
          <w:rFonts w:ascii="Calibri" w:hAnsi="Calibri" w:cs="Calibri"/>
          <w:sz w:val="28"/>
          <w:szCs w:val="28"/>
        </w:rPr>
        <w:t>2024)</w:t>
      </w:r>
      <w:r w:rsidRPr="00554CFB">
        <w:rPr>
          <w:rFonts w:ascii="Calibri" w:hAnsi="Calibri" w:cs="Calibri"/>
          <w:sz w:val="28"/>
          <w:szCs w:val="28"/>
        </w:rPr>
        <w:t xml:space="preserve">, </w:t>
      </w:r>
      <w:proofErr w:type="gramStart"/>
      <w:r w:rsidR="0011035F" w:rsidRPr="00554CFB">
        <w:rPr>
          <w:rFonts w:ascii="Calibri" w:hAnsi="Calibri" w:cs="Calibri"/>
          <w:sz w:val="28"/>
          <w:szCs w:val="28"/>
        </w:rPr>
        <w:t>in particular a</w:t>
      </w:r>
      <w:proofErr w:type="gramEnd"/>
      <w:r w:rsidR="0011035F" w:rsidRPr="00554CFB">
        <w:rPr>
          <w:rFonts w:ascii="Calibri" w:hAnsi="Calibri" w:cs="Calibri"/>
          <w:sz w:val="28"/>
          <w:szCs w:val="28"/>
        </w:rPr>
        <w:t xml:space="preserve"> </w:t>
      </w:r>
      <w:proofErr w:type="spellStart"/>
      <w:r w:rsidR="0011035F" w:rsidRPr="00554CFB">
        <w:rPr>
          <w:rFonts w:ascii="Calibri" w:hAnsi="Calibri" w:cs="Calibri"/>
          <w:sz w:val="28"/>
          <w:szCs w:val="28"/>
        </w:rPr>
        <w:t>well defined</w:t>
      </w:r>
      <w:proofErr w:type="spellEnd"/>
      <w:r w:rsidR="0011035F" w:rsidRPr="00554CFB">
        <w:rPr>
          <w:rFonts w:ascii="Calibri" w:hAnsi="Calibri" w:cs="Calibri"/>
          <w:sz w:val="28"/>
          <w:szCs w:val="28"/>
        </w:rPr>
        <w:t xml:space="preserve"> one can enhance the </w:t>
      </w:r>
      <w:r w:rsidR="00F52935">
        <w:rPr>
          <w:rFonts w:ascii="Calibri" w:hAnsi="Calibri" w:cs="Calibri"/>
          <w:sz w:val="28"/>
          <w:szCs w:val="28"/>
        </w:rPr>
        <w:t>team</w:t>
      </w:r>
      <w:r w:rsidR="0011035F" w:rsidRPr="00554CFB">
        <w:rPr>
          <w:rFonts w:ascii="Calibri" w:hAnsi="Calibri" w:cs="Calibri"/>
          <w:sz w:val="28"/>
          <w:szCs w:val="28"/>
        </w:rPr>
        <w:t xml:space="preserve"> dynamics and make </w:t>
      </w:r>
      <w:r w:rsidR="00000B91" w:rsidRPr="00554CFB">
        <w:rPr>
          <w:rFonts w:ascii="Calibri" w:hAnsi="Calibri" w:cs="Calibri"/>
          <w:sz w:val="28"/>
          <w:szCs w:val="28"/>
        </w:rPr>
        <w:t xml:space="preserve">co-ordination and performance of the game play </w:t>
      </w:r>
      <w:r w:rsidR="007D121E" w:rsidRPr="00554CFB">
        <w:rPr>
          <w:rFonts w:ascii="Calibri" w:hAnsi="Calibri" w:cs="Calibri"/>
          <w:sz w:val="28"/>
          <w:szCs w:val="28"/>
        </w:rPr>
        <w:t xml:space="preserve">develop a better outcome. Suggestions are made here that even </w:t>
      </w:r>
      <w:r w:rsidR="00F52935">
        <w:rPr>
          <w:rFonts w:ascii="Calibri" w:hAnsi="Calibri" w:cs="Calibri"/>
          <w:sz w:val="28"/>
          <w:szCs w:val="28"/>
        </w:rPr>
        <w:t>team</w:t>
      </w:r>
      <w:r w:rsidR="007D121E" w:rsidRPr="00554CFB">
        <w:rPr>
          <w:rFonts w:ascii="Calibri" w:hAnsi="Calibri" w:cs="Calibri"/>
          <w:sz w:val="28"/>
          <w:szCs w:val="28"/>
        </w:rPr>
        <w:t xml:space="preserve">s with highly skilled players </w:t>
      </w:r>
      <w:r w:rsidR="00F57B4E" w:rsidRPr="00554CFB">
        <w:rPr>
          <w:rFonts w:ascii="Calibri" w:hAnsi="Calibri" w:cs="Calibri"/>
          <w:sz w:val="28"/>
          <w:szCs w:val="28"/>
        </w:rPr>
        <w:t>struggle to succeed without a clear organi</w:t>
      </w:r>
      <w:r w:rsidR="0027225F" w:rsidRPr="00554CFB">
        <w:rPr>
          <w:rFonts w:ascii="Calibri" w:hAnsi="Calibri" w:cs="Calibri"/>
          <w:sz w:val="28"/>
          <w:szCs w:val="28"/>
        </w:rPr>
        <w:t>s</w:t>
      </w:r>
      <w:r w:rsidR="00F57B4E" w:rsidRPr="00554CFB">
        <w:rPr>
          <w:rFonts w:ascii="Calibri" w:hAnsi="Calibri" w:cs="Calibri"/>
          <w:sz w:val="28"/>
          <w:szCs w:val="28"/>
        </w:rPr>
        <w:t>ational structure.</w:t>
      </w:r>
    </w:p>
    <w:p w14:paraId="00F85E3A" w14:textId="5C523E2B" w:rsidR="0027225F" w:rsidRPr="00554CFB" w:rsidRDefault="009376EF"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 xml:space="preserve">Stages of a </w:t>
      </w:r>
      <w:r w:rsidR="00870767">
        <w:rPr>
          <w:rFonts w:ascii="Calibri" w:hAnsi="Calibri" w:cs="Calibri"/>
          <w:b/>
          <w:bCs/>
          <w:sz w:val="28"/>
          <w:szCs w:val="28"/>
        </w:rPr>
        <w:t>team</w:t>
      </w:r>
      <w:r w:rsidRPr="00554CFB">
        <w:rPr>
          <w:rFonts w:ascii="Calibri" w:hAnsi="Calibri" w:cs="Calibri"/>
          <w:b/>
          <w:bCs/>
          <w:sz w:val="28"/>
          <w:szCs w:val="28"/>
        </w:rPr>
        <w:t xml:space="preserve"> in Esports</w:t>
      </w:r>
      <w:r w:rsidR="00D445C7" w:rsidRPr="00554CFB">
        <w:rPr>
          <w:rFonts w:ascii="Calibri" w:hAnsi="Calibri" w:cs="Calibri"/>
          <w:b/>
          <w:bCs/>
          <w:sz w:val="28"/>
          <w:szCs w:val="28"/>
        </w:rPr>
        <w:t xml:space="preserve"> </w:t>
      </w:r>
      <w:r w:rsidR="00D445C7" w:rsidRPr="00554CFB">
        <w:rPr>
          <w:rFonts w:ascii="Calibri" w:hAnsi="Calibri" w:cs="Calibri"/>
          <w:sz w:val="28"/>
          <w:szCs w:val="28"/>
        </w:rPr>
        <w:t>(Keçeci̇ and Yıldız, 2024)</w:t>
      </w:r>
      <w:r w:rsidRPr="00554CFB">
        <w:rPr>
          <w:rFonts w:ascii="Calibri" w:hAnsi="Calibri" w:cs="Calibri"/>
          <w:sz w:val="28"/>
          <w:szCs w:val="28"/>
        </w:rPr>
        <w:t xml:space="preserve">, </w:t>
      </w:r>
      <w:r w:rsidR="00C63884" w:rsidRPr="00554CFB">
        <w:rPr>
          <w:rFonts w:ascii="Calibri" w:hAnsi="Calibri" w:cs="Calibri"/>
          <w:sz w:val="28"/>
          <w:szCs w:val="28"/>
        </w:rPr>
        <w:t xml:space="preserve">the article suggests that effectively managing the stage formation </w:t>
      </w:r>
      <w:r w:rsidR="0013086B" w:rsidRPr="00554CFB">
        <w:rPr>
          <w:rFonts w:ascii="Calibri" w:hAnsi="Calibri" w:cs="Calibri"/>
          <w:sz w:val="28"/>
          <w:szCs w:val="28"/>
        </w:rPr>
        <w:t xml:space="preserve">can lead to a better </w:t>
      </w:r>
      <w:r w:rsidR="00F52935">
        <w:rPr>
          <w:rFonts w:ascii="Calibri" w:hAnsi="Calibri" w:cs="Calibri"/>
          <w:sz w:val="28"/>
          <w:szCs w:val="28"/>
        </w:rPr>
        <w:t>team</w:t>
      </w:r>
      <w:r w:rsidR="0013086B" w:rsidRPr="00554CFB">
        <w:rPr>
          <w:rFonts w:ascii="Calibri" w:hAnsi="Calibri" w:cs="Calibri"/>
          <w:sz w:val="28"/>
          <w:szCs w:val="28"/>
        </w:rPr>
        <w:t xml:space="preserve"> cohesion, co-ordination and better success. </w:t>
      </w:r>
      <w:r w:rsidR="00327C0E" w:rsidRPr="00554CFB">
        <w:rPr>
          <w:rFonts w:ascii="Calibri" w:hAnsi="Calibri" w:cs="Calibri"/>
          <w:sz w:val="28"/>
          <w:szCs w:val="28"/>
        </w:rPr>
        <w:t xml:space="preserve">How does the </w:t>
      </w:r>
      <w:r w:rsidR="00F52935">
        <w:rPr>
          <w:rFonts w:ascii="Calibri" w:hAnsi="Calibri" w:cs="Calibri"/>
          <w:sz w:val="28"/>
          <w:szCs w:val="28"/>
        </w:rPr>
        <w:t>team</w:t>
      </w:r>
      <w:r w:rsidR="00327C0E" w:rsidRPr="00554CFB">
        <w:rPr>
          <w:rFonts w:ascii="Calibri" w:hAnsi="Calibri" w:cs="Calibri"/>
          <w:sz w:val="28"/>
          <w:szCs w:val="28"/>
        </w:rPr>
        <w:t xml:space="preserve"> initially form, how are the dynamics </w:t>
      </w:r>
      <w:r w:rsidR="00B234D5" w:rsidRPr="00554CFB">
        <w:rPr>
          <w:rFonts w:ascii="Calibri" w:hAnsi="Calibri" w:cs="Calibri"/>
          <w:sz w:val="28"/>
          <w:szCs w:val="28"/>
        </w:rPr>
        <w:t>developed and what bonding exercises are used</w:t>
      </w:r>
      <w:r w:rsidR="00186EBA" w:rsidRPr="00554CFB">
        <w:rPr>
          <w:rFonts w:ascii="Calibri" w:hAnsi="Calibri" w:cs="Calibri"/>
          <w:sz w:val="28"/>
          <w:szCs w:val="28"/>
        </w:rPr>
        <w:t>?</w:t>
      </w:r>
    </w:p>
    <w:p w14:paraId="6BB0BC08" w14:textId="43C996FB" w:rsidR="00F57B4E" w:rsidRPr="00554CFB" w:rsidRDefault="00870767" w:rsidP="001F4E5B">
      <w:pPr>
        <w:pStyle w:val="Body"/>
        <w:spacing w:line="360" w:lineRule="auto"/>
        <w:jc w:val="both"/>
        <w:rPr>
          <w:rFonts w:ascii="Calibri" w:hAnsi="Calibri" w:cs="Calibri"/>
          <w:sz w:val="28"/>
          <w:szCs w:val="28"/>
        </w:rPr>
      </w:pPr>
      <w:r>
        <w:rPr>
          <w:rFonts w:ascii="Calibri" w:hAnsi="Calibri" w:cs="Calibri"/>
          <w:b/>
          <w:bCs/>
          <w:sz w:val="28"/>
          <w:szCs w:val="28"/>
        </w:rPr>
        <w:t>team</w:t>
      </w:r>
      <w:r w:rsidR="000234E4" w:rsidRPr="00554CFB">
        <w:rPr>
          <w:rFonts w:ascii="Calibri" w:hAnsi="Calibri" w:cs="Calibri"/>
          <w:b/>
          <w:bCs/>
          <w:sz w:val="28"/>
          <w:szCs w:val="28"/>
        </w:rPr>
        <w:t xml:space="preserve"> structure</w:t>
      </w:r>
      <w:r w:rsidR="000234E4" w:rsidRPr="00554CFB">
        <w:rPr>
          <w:rFonts w:ascii="Calibri" w:hAnsi="Calibri" w:cs="Calibri"/>
          <w:sz w:val="28"/>
          <w:szCs w:val="28"/>
        </w:rPr>
        <w:t xml:space="preserve"> (Keçeci̇ and Yıldız, 2024), somewhat different to the organisation </w:t>
      </w:r>
      <w:r w:rsidR="007A3167" w:rsidRPr="00554CFB">
        <w:rPr>
          <w:rFonts w:ascii="Calibri" w:hAnsi="Calibri" w:cs="Calibri"/>
          <w:sz w:val="28"/>
          <w:szCs w:val="28"/>
        </w:rPr>
        <w:t xml:space="preserve">as this encompasses more on </w:t>
      </w:r>
      <w:r w:rsidR="00A3278C" w:rsidRPr="00554CFB">
        <w:rPr>
          <w:rFonts w:ascii="Calibri" w:hAnsi="Calibri" w:cs="Calibri"/>
          <w:sz w:val="28"/>
          <w:szCs w:val="28"/>
        </w:rPr>
        <w:t xml:space="preserve">how the </w:t>
      </w:r>
      <w:r w:rsidR="00F52935">
        <w:rPr>
          <w:rFonts w:ascii="Calibri" w:hAnsi="Calibri" w:cs="Calibri"/>
          <w:sz w:val="28"/>
          <w:szCs w:val="28"/>
        </w:rPr>
        <w:t>team</w:t>
      </w:r>
      <w:r w:rsidR="00A3278C" w:rsidRPr="00554CFB">
        <w:rPr>
          <w:rFonts w:ascii="Calibri" w:hAnsi="Calibri" w:cs="Calibri"/>
          <w:sz w:val="28"/>
          <w:szCs w:val="28"/>
        </w:rPr>
        <w:t xml:space="preserve"> members are organised to work </w:t>
      </w:r>
      <w:r w:rsidR="003B5A21" w:rsidRPr="00554CFB">
        <w:rPr>
          <w:rFonts w:ascii="Calibri" w:hAnsi="Calibri" w:cs="Calibri"/>
          <w:sz w:val="28"/>
          <w:szCs w:val="28"/>
        </w:rPr>
        <w:t>together with communication, reflection and co-ordinat</w:t>
      </w:r>
      <w:r w:rsidR="00B13822" w:rsidRPr="00554CFB">
        <w:rPr>
          <w:rFonts w:ascii="Calibri" w:hAnsi="Calibri" w:cs="Calibri"/>
          <w:sz w:val="28"/>
          <w:szCs w:val="28"/>
        </w:rPr>
        <w:t>i</w:t>
      </w:r>
      <w:r w:rsidR="003B5A21" w:rsidRPr="00554CFB">
        <w:rPr>
          <w:rFonts w:ascii="Calibri" w:hAnsi="Calibri" w:cs="Calibri"/>
          <w:sz w:val="28"/>
          <w:szCs w:val="28"/>
        </w:rPr>
        <w:t>on.</w:t>
      </w:r>
    </w:p>
    <w:p w14:paraId="2C78A097" w14:textId="7017A41A" w:rsidR="00B13822" w:rsidRPr="00554CFB" w:rsidRDefault="00870767" w:rsidP="001F4E5B">
      <w:pPr>
        <w:pStyle w:val="Body"/>
        <w:spacing w:line="360" w:lineRule="auto"/>
        <w:jc w:val="both"/>
        <w:rPr>
          <w:rFonts w:ascii="Calibri" w:hAnsi="Calibri" w:cs="Calibri"/>
          <w:sz w:val="28"/>
          <w:szCs w:val="28"/>
        </w:rPr>
      </w:pPr>
      <w:r>
        <w:rPr>
          <w:rFonts w:ascii="Calibri" w:hAnsi="Calibri" w:cs="Calibri"/>
          <w:b/>
          <w:bCs/>
          <w:sz w:val="28"/>
          <w:szCs w:val="28"/>
        </w:rPr>
        <w:t>team</w:t>
      </w:r>
      <w:r w:rsidR="00DF597E" w:rsidRPr="00554CFB">
        <w:rPr>
          <w:rFonts w:ascii="Calibri" w:hAnsi="Calibri" w:cs="Calibri"/>
          <w:b/>
          <w:bCs/>
          <w:sz w:val="28"/>
          <w:szCs w:val="28"/>
        </w:rPr>
        <w:t xml:space="preserve"> variables and processes</w:t>
      </w:r>
      <w:r w:rsidR="00DF597E" w:rsidRPr="00554CFB">
        <w:rPr>
          <w:rFonts w:ascii="Calibri" w:hAnsi="Calibri" w:cs="Calibri"/>
          <w:sz w:val="28"/>
          <w:szCs w:val="28"/>
        </w:rPr>
        <w:t xml:space="preserve"> (Keçeci̇ and Yıldız, 2024), </w:t>
      </w:r>
      <w:r w:rsidR="004117A3" w:rsidRPr="00554CFB">
        <w:rPr>
          <w:rFonts w:ascii="Calibri" w:hAnsi="Calibri" w:cs="Calibri"/>
          <w:sz w:val="28"/>
          <w:szCs w:val="28"/>
        </w:rPr>
        <w:t>suggest that things like trust</w:t>
      </w:r>
      <w:r w:rsidR="00681115" w:rsidRPr="00554CFB">
        <w:rPr>
          <w:rFonts w:ascii="Calibri" w:hAnsi="Calibri" w:cs="Calibri"/>
          <w:sz w:val="28"/>
          <w:szCs w:val="28"/>
        </w:rPr>
        <w:t xml:space="preserve"> </w:t>
      </w:r>
      <w:r w:rsidR="00661B0F" w:rsidRPr="00554CFB">
        <w:rPr>
          <w:rFonts w:ascii="Calibri" w:hAnsi="Calibri" w:cs="Calibri"/>
          <w:sz w:val="28"/>
          <w:szCs w:val="28"/>
        </w:rPr>
        <w:t xml:space="preserve">(as </w:t>
      </w:r>
      <w:r w:rsidR="00CC4C04" w:rsidRPr="00554CFB">
        <w:rPr>
          <w:rFonts w:ascii="Calibri" w:hAnsi="Calibri" w:cs="Calibri"/>
          <w:sz w:val="28"/>
          <w:szCs w:val="28"/>
        </w:rPr>
        <w:t>already suggested by Chowdhury 2024), communication</w:t>
      </w:r>
      <w:r w:rsidR="005A4797" w:rsidRPr="00554CFB">
        <w:rPr>
          <w:rFonts w:ascii="Calibri" w:hAnsi="Calibri" w:cs="Calibri"/>
          <w:sz w:val="28"/>
          <w:szCs w:val="28"/>
        </w:rPr>
        <w:t xml:space="preserve">, motivation and </w:t>
      </w:r>
      <w:r w:rsidR="00F52935">
        <w:rPr>
          <w:rFonts w:ascii="Calibri" w:hAnsi="Calibri" w:cs="Calibri"/>
          <w:sz w:val="28"/>
          <w:szCs w:val="28"/>
        </w:rPr>
        <w:t>team</w:t>
      </w:r>
      <w:r w:rsidR="005A4797" w:rsidRPr="00554CFB">
        <w:rPr>
          <w:rFonts w:ascii="Calibri" w:hAnsi="Calibri" w:cs="Calibri"/>
          <w:sz w:val="28"/>
          <w:szCs w:val="28"/>
        </w:rPr>
        <w:t xml:space="preserve"> cohesion combined with </w:t>
      </w:r>
      <w:r w:rsidR="00BF0E8C" w:rsidRPr="00554CFB">
        <w:rPr>
          <w:rFonts w:ascii="Calibri" w:hAnsi="Calibri" w:cs="Calibri"/>
          <w:sz w:val="28"/>
          <w:szCs w:val="28"/>
        </w:rPr>
        <w:t xml:space="preserve">the methods and practices that are used to manage the interactions </w:t>
      </w:r>
      <w:r w:rsidR="003F7998" w:rsidRPr="00554CFB">
        <w:rPr>
          <w:rFonts w:ascii="Calibri" w:hAnsi="Calibri" w:cs="Calibri"/>
          <w:sz w:val="28"/>
          <w:szCs w:val="28"/>
        </w:rPr>
        <w:t xml:space="preserve">and how that helps the </w:t>
      </w:r>
      <w:r w:rsidR="00F52935">
        <w:rPr>
          <w:rFonts w:ascii="Calibri" w:hAnsi="Calibri" w:cs="Calibri"/>
          <w:sz w:val="28"/>
          <w:szCs w:val="28"/>
        </w:rPr>
        <w:t>team</w:t>
      </w:r>
      <w:r w:rsidR="003F7998" w:rsidRPr="00554CFB">
        <w:rPr>
          <w:rFonts w:ascii="Calibri" w:hAnsi="Calibri" w:cs="Calibri"/>
          <w:sz w:val="28"/>
          <w:szCs w:val="28"/>
        </w:rPr>
        <w:t xml:space="preserve"> work towards the objectives.</w:t>
      </w:r>
    </w:p>
    <w:p w14:paraId="7E6908B8" w14:textId="7C0C002A" w:rsidR="003F7998" w:rsidRPr="00554CFB" w:rsidRDefault="000325AA"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 xml:space="preserve">Leadership </w:t>
      </w:r>
      <w:r w:rsidRPr="00554CFB">
        <w:rPr>
          <w:rFonts w:ascii="Calibri" w:hAnsi="Calibri" w:cs="Calibri"/>
          <w:sz w:val="28"/>
          <w:szCs w:val="28"/>
        </w:rPr>
        <w:t xml:space="preserve">(Keçeci̇ and Yıldız, 2024), </w:t>
      </w:r>
      <w:r w:rsidR="00F7125B" w:rsidRPr="00554CFB">
        <w:rPr>
          <w:rFonts w:ascii="Calibri" w:hAnsi="Calibri" w:cs="Calibri"/>
          <w:sz w:val="28"/>
          <w:szCs w:val="28"/>
        </w:rPr>
        <w:t>as suggested in the outlook of this study, the frameworks and the data that will be gathered. The call here for further research does not suggest an</w:t>
      </w:r>
      <w:r w:rsidR="001F7860" w:rsidRPr="00554CFB">
        <w:rPr>
          <w:rFonts w:ascii="Calibri" w:hAnsi="Calibri" w:cs="Calibri"/>
          <w:sz w:val="28"/>
          <w:szCs w:val="28"/>
        </w:rPr>
        <w:t>y leadership strategies or likewise.</w:t>
      </w:r>
    </w:p>
    <w:p w14:paraId="197ED52E" w14:textId="3F4BA95A" w:rsidR="005A60C9" w:rsidRPr="00554CFB" w:rsidRDefault="001334C9"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 xml:space="preserve">Lack of experience in </w:t>
      </w:r>
      <w:r w:rsidR="00F52935">
        <w:rPr>
          <w:rFonts w:ascii="Calibri" w:hAnsi="Calibri" w:cs="Calibri"/>
          <w:b/>
          <w:bCs/>
          <w:sz w:val="28"/>
          <w:szCs w:val="28"/>
        </w:rPr>
        <w:t>team</w:t>
      </w:r>
      <w:r w:rsidRPr="00554CFB">
        <w:rPr>
          <w:rFonts w:ascii="Calibri" w:hAnsi="Calibri" w:cs="Calibri"/>
          <w:b/>
          <w:bCs/>
          <w:sz w:val="28"/>
          <w:szCs w:val="28"/>
        </w:rPr>
        <w:t xml:space="preserve"> integration</w:t>
      </w:r>
      <w:r w:rsidRPr="00554CFB">
        <w:rPr>
          <w:rFonts w:ascii="Calibri" w:hAnsi="Calibri" w:cs="Calibri"/>
          <w:sz w:val="28"/>
          <w:szCs w:val="28"/>
        </w:rPr>
        <w:t xml:space="preserve"> (Keçeci̇ and Yıldız, 2024), </w:t>
      </w:r>
      <w:r w:rsidR="00A30D9D" w:rsidRPr="00554CFB">
        <w:rPr>
          <w:rFonts w:ascii="Calibri" w:hAnsi="Calibri" w:cs="Calibri"/>
          <w:sz w:val="28"/>
          <w:szCs w:val="28"/>
        </w:rPr>
        <w:t xml:space="preserve">identifying factors </w:t>
      </w:r>
      <w:r w:rsidR="003B2E80" w:rsidRPr="00554CFB">
        <w:rPr>
          <w:rFonts w:ascii="Calibri" w:hAnsi="Calibri" w:cs="Calibri"/>
          <w:sz w:val="28"/>
          <w:szCs w:val="28"/>
        </w:rPr>
        <w:t xml:space="preserve">when integrating new </w:t>
      </w:r>
      <w:r w:rsidR="00CB45EF" w:rsidRPr="00554CFB">
        <w:rPr>
          <w:rFonts w:ascii="Calibri" w:hAnsi="Calibri" w:cs="Calibri"/>
          <w:sz w:val="28"/>
          <w:szCs w:val="28"/>
        </w:rPr>
        <w:t xml:space="preserve">members into the </w:t>
      </w:r>
      <w:r w:rsidR="00F52935">
        <w:rPr>
          <w:rFonts w:ascii="Calibri" w:hAnsi="Calibri" w:cs="Calibri"/>
          <w:sz w:val="28"/>
          <w:szCs w:val="28"/>
        </w:rPr>
        <w:t>team</w:t>
      </w:r>
      <w:r w:rsidR="005A60C9" w:rsidRPr="00554CFB">
        <w:rPr>
          <w:rFonts w:ascii="Calibri" w:hAnsi="Calibri" w:cs="Calibri"/>
          <w:sz w:val="28"/>
          <w:szCs w:val="28"/>
        </w:rPr>
        <w:t xml:space="preserve"> and the lack of support available in being able to do this.</w:t>
      </w:r>
    </w:p>
    <w:p w14:paraId="5AD54AB0" w14:textId="025E200A" w:rsidR="005A60C9" w:rsidRPr="00554CFB" w:rsidRDefault="00337B6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final category in the systematic review is </w:t>
      </w:r>
      <w:r w:rsidRPr="00554CFB">
        <w:rPr>
          <w:rFonts w:ascii="Calibri" w:hAnsi="Calibri" w:cs="Calibri"/>
          <w:b/>
          <w:bCs/>
          <w:sz w:val="28"/>
          <w:szCs w:val="28"/>
        </w:rPr>
        <w:t xml:space="preserve">Holistic and Integral Perspective </w:t>
      </w:r>
      <w:r w:rsidRPr="00554CFB">
        <w:rPr>
          <w:rFonts w:ascii="Calibri" w:hAnsi="Calibri" w:cs="Calibri"/>
          <w:sz w:val="28"/>
          <w:szCs w:val="28"/>
        </w:rPr>
        <w:t xml:space="preserve">(Keçeci̇ and Yıldız, 2024), which asks for more information and further research to be conducted into how a </w:t>
      </w:r>
      <w:r w:rsidR="002E5B82" w:rsidRPr="00554CFB">
        <w:rPr>
          <w:rFonts w:ascii="Calibri" w:hAnsi="Calibri" w:cs="Calibri"/>
          <w:sz w:val="28"/>
          <w:szCs w:val="28"/>
        </w:rPr>
        <w:t xml:space="preserve">holistic picture can be drawn up of </w:t>
      </w:r>
      <w:r w:rsidR="00BF0DCD" w:rsidRPr="00554CFB">
        <w:rPr>
          <w:rFonts w:ascii="Calibri" w:hAnsi="Calibri" w:cs="Calibri"/>
          <w:sz w:val="28"/>
          <w:szCs w:val="28"/>
        </w:rPr>
        <w:t xml:space="preserve">the </w:t>
      </w:r>
      <w:r w:rsidR="00F52935">
        <w:rPr>
          <w:rFonts w:ascii="Calibri" w:hAnsi="Calibri" w:cs="Calibri"/>
          <w:sz w:val="28"/>
          <w:szCs w:val="28"/>
        </w:rPr>
        <w:t>team</w:t>
      </w:r>
      <w:r w:rsidR="002D49B3" w:rsidRPr="00554CFB">
        <w:rPr>
          <w:rFonts w:ascii="Calibri" w:hAnsi="Calibri" w:cs="Calibri"/>
          <w:sz w:val="28"/>
          <w:szCs w:val="28"/>
        </w:rPr>
        <w:t xml:space="preserve"> members.</w:t>
      </w:r>
    </w:p>
    <w:p w14:paraId="23C1BCC7" w14:textId="4B23A206" w:rsidR="00250C33" w:rsidRPr="00554CFB" w:rsidRDefault="00B542E1"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Together </w:t>
      </w:r>
      <w:r w:rsidR="00A86D17" w:rsidRPr="00554CFB">
        <w:rPr>
          <w:rFonts w:ascii="Calibri" w:hAnsi="Calibri" w:cs="Calibri"/>
          <w:sz w:val="28"/>
          <w:szCs w:val="28"/>
        </w:rPr>
        <w:t xml:space="preserve">with the additional research, these insights provide the conceptual thought that effective Esports leadership cannot rely on one </w:t>
      </w:r>
      <w:r w:rsidR="00022375" w:rsidRPr="00554CFB">
        <w:rPr>
          <w:rFonts w:ascii="Calibri" w:hAnsi="Calibri" w:cs="Calibri"/>
          <w:sz w:val="28"/>
          <w:szCs w:val="28"/>
        </w:rPr>
        <w:t>framework alone but must consider the independence of structure, personal motivation and dynamics as well as reflections.</w:t>
      </w:r>
    </w:p>
    <w:p w14:paraId="4914D6C6" w14:textId="445B4A75"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 xml:space="preserve">There is a practical significance in understanding how leadership skills develop in Esports environments, and as mentioned as we are currently residing within the cusp of research in this field. As the Esports industry grows and continues to grow (Market.us, 2025) its professional structure and standing will be more embedded into how it will be accepted, especially since it mirrors how individuals in </w:t>
      </w:r>
      <w:r w:rsidR="00F52935">
        <w:rPr>
          <w:rFonts w:ascii="Calibri" w:hAnsi="Calibri" w:cs="Calibri"/>
          <w:sz w:val="28"/>
          <w:szCs w:val="28"/>
        </w:rPr>
        <w:t>team</w:t>
      </w:r>
      <w:r w:rsidRPr="001D77DE">
        <w:rPr>
          <w:rFonts w:ascii="Calibri" w:hAnsi="Calibri" w:cs="Calibri"/>
          <w:sz w:val="28"/>
          <w:szCs w:val="28"/>
        </w:rPr>
        <w:t xml:space="preserve">s will at some point be engaged in high pressure situations and need to think whilst and make decisions. By creating a lens (see theoretical framework section) with a leadership theories and disciplines will aid in the identification of effective leadership behaviours and task management strategies within Esports. Across the different demographics and age groups, a starting point is needed so that this can be cross referenced with both like and different to see if this observation is true to form. It also </w:t>
      </w:r>
      <w:proofErr w:type="gramStart"/>
      <w:r w:rsidRPr="001D77DE">
        <w:rPr>
          <w:rFonts w:ascii="Calibri" w:hAnsi="Calibri" w:cs="Calibri"/>
          <w:sz w:val="28"/>
          <w:szCs w:val="28"/>
        </w:rPr>
        <w:t>opens up</w:t>
      </w:r>
      <w:proofErr w:type="gramEnd"/>
      <w:r w:rsidRPr="001D77DE">
        <w:rPr>
          <w:rFonts w:ascii="Calibri" w:hAnsi="Calibri" w:cs="Calibri"/>
          <w:sz w:val="28"/>
          <w:szCs w:val="28"/>
        </w:rPr>
        <w:t xml:space="preserve"> professional training as a dynamic and engaging platform for building transferrable leadership skills.</w:t>
      </w:r>
    </w:p>
    <w:p w14:paraId="3F8041F9"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The research aim is to explore the role of Esports as a platform for leadership development, with an understanding of how participation in competitive gaming environments contributes to the growth of leadership skills and the identification of practical strategies that can enhance this in the educational sector.</w:t>
      </w:r>
    </w:p>
    <w:p w14:paraId="380A80DB" w14:textId="12CE7616" w:rsidR="70DFF7C9" w:rsidRDefault="70DFF7C9" w:rsidP="001F4E5B">
      <w:pPr>
        <w:pStyle w:val="Body"/>
        <w:spacing w:line="360" w:lineRule="auto"/>
        <w:jc w:val="both"/>
        <w:rPr>
          <w:rFonts w:ascii="Calibri" w:hAnsi="Calibri" w:cs="Calibri"/>
          <w:sz w:val="28"/>
          <w:szCs w:val="28"/>
        </w:rPr>
      </w:pPr>
    </w:p>
    <w:p w14:paraId="366FB158"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t>
      </w:r>
      <w:r w:rsidRPr="001D77DE">
        <w:rPr>
          <w:rFonts w:ascii="Calibri" w:hAnsi="Calibri" w:cs="Calibri"/>
          <w:sz w:val="28"/>
          <w:szCs w:val="28"/>
        </w:rPr>
        <w:tab/>
        <w:t>Objectives</w:t>
      </w:r>
    </w:p>
    <w:p w14:paraId="75F3462C"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t>
      </w:r>
      <w:r w:rsidRPr="001D77DE">
        <w:rPr>
          <w:rFonts w:ascii="Calibri" w:hAnsi="Calibri" w:cs="Calibri"/>
          <w:sz w:val="28"/>
          <w:szCs w:val="28"/>
        </w:rPr>
        <w:tab/>
        <w:t>Review current and newly developing literature</w:t>
      </w:r>
    </w:p>
    <w:p w14:paraId="10D7F196"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t>
      </w:r>
      <w:r w:rsidRPr="001D77DE">
        <w:rPr>
          <w:rFonts w:ascii="Calibri" w:hAnsi="Calibri" w:cs="Calibri"/>
          <w:sz w:val="28"/>
          <w:szCs w:val="28"/>
        </w:rPr>
        <w:tab/>
        <w:t>Observe and analyse</w:t>
      </w:r>
    </w:p>
    <w:p w14:paraId="475BB4AD"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t>
      </w:r>
      <w:r w:rsidRPr="001D77DE">
        <w:rPr>
          <w:rFonts w:ascii="Calibri" w:hAnsi="Calibri" w:cs="Calibri"/>
          <w:sz w:val="28"/>
          <w:szCs w:val="28"/>
        </w:rPr>
        <w:tab/>
        <w:t>Capture game interactions and look for patterns that emerge</w:t>
      </w:r>
    </w:p>
    <w:p w14:paraId="242F18A2"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t>
      </w:r>
      <w:r w:rsidRPr="001D77DE">
        <w:rPr>
          <w:rFonts w:ascii="Calibri" w:hAnsi="Calibri" w:cs="Calibri"/>
          <w:sz w:val="28"/>
          <w:szCs w:val="28"/>
        </w:rPr>
        <w:tab/>
        <w:t>Conduct semi-structured interviews</w:t>
      </w:r>
    </w:p>
    <w:p w14:paraId="0A67516A" w14:textId="4085A40D"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t>
      </w:r>
      <w:r w:rsidRPr="001D77DE">
        <w:rPr>
          <w:rFonts w:ascii="Calibri" w:hAnsi="Calibri" w:cs="Calibri"/>
          <w:sz w:val="28"/>
          <w:szCs w:val="28"/>
        </w:rPr>
        <w:tab/>
        <w:t xml:space="preserve">Assess leadership interventions employed by the </w:t>
      </w:r>
      <w:r w:rsidR="00F52935">
        <w:rPr>
          <w:rFonts w:ascii="Calibri" w:hAnsi="Calibri" w:cs="Calibri"/>
          <w:sz w:val="28"/>
          <w:szCs w:val="28"/>
        </w:rPr>
        <w:t>team</w:t>
      </w:r>
    </w:p>
    <w:p w14:paraId="38AB102C"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t>
      </w:r>
      <w:r w:rsidRPr="001D77DE">
        <w:rPr>
          <w:rFonts w:ascii="Calibri" w:hAnsi="Calibri" w:cs="Calibri"/>
          <w:sz w:val="28"/>
          <w:szCs w:val="28"/>
        </w:rPr>
        <w:tab/>
        <w:t>Evaluate the effectiveness</w:t>
      </w:r>
    </w:p>
    <w:p w14:paraId="15983876"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t>
      </w:r>
      <w:r w:rsidRPr="001D77DE">
        <w:rPr>
          <w:rFonts w:ascii="Calibri" w:hAnsi="Calibri" w:cs="Calibri"/>
          <w:sz w:val="28"/>
          <w:szCs w:val="28"/>
        </w:rPr>
        <w:tab/>
        <w:t>Report findings</w:t>
      </w:r>
    </w:p>
    <w:p w14:paraId="0BBABD7E" w14:textId="77777777" w:rsidR="001D77DE" w:rsidRPr="001D77DE"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What is hoped after the duration of this study is to understand how Esports can be a positive influence, and rather than seeing it as a threat to the younger generation but how it can be used for good and help shape our future leaders.</w:t>
      </w:r>
    </w:p>
    <w:p w14:paraId="2B8C8763" w14:textId="16044E36" w:rsidR="001D77DE" w:rsidRPr="00554CFB" w:rsidRDefault="001D77DE" w:rsidP="001F4E5B">
      <w:pPr>
        <w:pStyle w:val="Body"/>
        <w:spacing w:line="360" w:lineRule="auto"/>
        <w:jc w:val="both"/>
        <w:rPr>
          <w:rFonts w:ascii="Calibri" w:hAnsi="Calibri" w:cs="Calibri"/>
          <w:sz w:val="28"/>
          <w:szCs w:val="28"/>
        </w:rPr>
      </w:pPr>
      <w:r w:rsidRPr="001D77DE">
        <w:rPr>
          <w:rFonts w:ascii="Calibri" w:hAnsi="Calibri" w:cs="Calibri"/>
          <w:sz w:val="28"/>
          <w:szCs w:val="28"/>
        </w:rPr>
        <w:t xml:space="preserve">The study is significant as it addresses a gap in the current research of leadership, as well as educational settings. Esports is a younger generation, or rather a youth driven field which acts as a platform for social awareness, social contact, and sits quite firmly in the </w:t>
      </w:r>
      <w:proofErr w:type="spellStart"/>
      <w:r w:rsidRPr="001D77DE">
        <w:rPr>
          <w:rFonts w:ascii="Calibri" w:hAnsi="Calibri" w:cs="Calibri"/>
          <w:sz w:val="28"/>
          <w:szCs w:val="28"/>
        </w:rPr>
        <w:t>well being</w:t>
      </w:r>
      <w:proofErr w:type="spellEnd"/>
      <w:r w:rsidRPr="001D77DE">
        <w:rPr>
          <w:rFonts w:ascii="Calibri" w:hAnsi="Calibri" w:cs="Calibri"/>
          <w:sz w:val="28"/>
          <w:szCs w:val="28"/>
        </w:rPr>
        <w:t xml:space="preserve"> of Future Generations Act (2015). Seeking for additional opinions and approval so that additional decisions can be made in the Education sector regarding things like Curriculum Design and Development, the addition of ‘after school clubs’, as well as seeking for positions embed Esports into learning contexts of other subjects.</w:t>
      </w:r>
    </w:p>
    <w:p w14:paraId="31B092E7" w14:textId="17470404" w:rsidR="00B0326C" w:rsidRPr="00554CFB" w:rsidRDefault="00B0326C" w:rsidP="001F4E5B">
      <w:pPr>
        <w:pStyle w:val="Body"/>
        <w:spacing w:line="360" w:lineRule="auto"/>
        <w:jc w:val="both"/>
        <w:rPr>
          <w:rFonts w:ascii="Calibri" w:hAnsi="Calibri" w:cs="Calibri"/>
          <w:sz w:val="28"/>
          <w:szCs w:val="28"/>
        </w:rPr>
      </w:pPr>
    </w:p>
    <w:p w14:paraId="5E0072B2" w14:textId="77777777" w:rsidR="00B0326C" w:rsidRPr="00554CFB" w:rsidRDefault="00B0326C" w:rsidP="001F4E5B">
      <w:pPr>
        <w:pStyle w:val="Body"/>
        <w:spacing w:line="360" w:lineRule="auto"/>
        <w:jc w:val="both"/>
        <w:rPr>
          <w:rFonts w:ascii="Calibri" w:hAnsi="Calibri" w:cs="Calibri"/>
          <w:sz w:val="28"/>
          <w:szCs w:val="28"/>
        </w:rPr>
      </w:pPr>
    </w:p>
    <w:p w14:paraId="523CFB24" w14:textId="77777777" w:rsidR="00B0326C" w:rsidRPr="00554CFB" w:rsidRDefault="00B0326C" w:rsidP="001F4E5B">
      <w:pPr>
        <w:pStyle w:val="Body"/>
        <w:spacing w:line="360" w:lineRule="auto"/>
        <w:jc w:val="both"/>
        <w:rPr>
          <w:rFonts w:ascii="Calibri" w:hAnsi="Calibri" w:cs="Calibri"/>
          <w:sz w:val="28"/>
          <w:szCs w:val="28"/>
        </w:rPr>
      </w:pPr>
    </w:p>
    <w:p w14:paraId="087B842D"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br w:type="page"/>
      </w:r>
    </w:p>
    <w:p w14:paraId="058A5BA3" w14:textId="2CDE0A23" w:rsidR="00B0326C" w:rsidRPr="00554CFB" w:rsidRDefault="00897BE7" w:rsidP="001F4E5B">
      <w:pPr>
        <w:pStyle w:val="Heading"/>
        <w:spacing w:line="360" w:lineRule="auto"/>
        <w:rPr>
          <w:rFonts w:ascii="Calibri" w:hAnsi="Calibri" w:cs="Calibri"/>
          <w:sz w:val="44"/>
          <w:szCs w:val="44"/>
        </w:rPr>
      </w:pPr>
      <w:bookmarkStart w:id="5" w:name="_Toc200829615"/>
      <w:r w:rsidRPr="00554CFB">
        <w:rPr>
          <w:rFonts w:ascii="Calibri" w:hAnsi="Calibri" w:cs="Calibri"/>
          <w:sz w:val="44"/>
          <w:szCs w:val="44"/>
        </w:rPr>
        <w:t>5. Research Methodology</w:t>
      </w:r>
      <w:bookmarkEnd w:id="5"/>
    </w:p>
    <w:p w14:paraId="080319D8" w14:textId="455F6EBE" w:rsidR="00E0704F" w:rsidRPr="00554CFB" w:rsidRDefault="00A94083"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In selecting </w:t>
      </w:r>
      <w:r w:rsidR="001879F6" w:rsidRPr="00554CFB">
        <w:rPr>
          <w:rFonts w:ascii="Calibri" w:hAnsi="Calibri" w:cs="Calibri"/>
          <w:sz w:val="28"/>
          <w:szCs w:val="28"/>
        </w:rPr>
        <w:t>a</w:t>
      </w:r>
      <w:r w:rsidRPr="00554CFB">
        <w:rPr>
          <w:rFonts w:ascii="Calibri" w:hAnsi="Calibri" w:cs="Calibri"/>
          <w:sz w:val="28"/>
          <w:szCs w:val="28"/>
        </w:rPr>
        <w:t xml:space="preserve"> research methodology, </w:t>
      </w:r>
      <w:r w:rsidR="001879F6" w:rsidRPr="00554CFB">
        <w:rPr>
          <w:rFonts w:ascii="Calibri" w:hAnsi="Calibri" w:cs="Calibri"/>
          <w:sz w:val="28"/>
          <w:szCs w:val="28"/>
        </w:rPr>
        <w:t>Saunders et al. (2019) developed an approach that has simplified the process in the form of a research onion</w:t>
      </w:r>
      <w:r w:rsidR="005422E9" w:rsidRPr="00554CFB">
        <w:rPr>
          <w:rFonts w:ascii="Calibri" w:hAnsi="Calibri" w:cs="Calibri"/>
          <w:sz w:val="28"/>
          <w:szCs w:val="28"/>
        </w:rPr>
        <w:t>, which depicts several layers to choose at each stage right down to the data collection methods that would be suitable.</w:t>
      </w:r>
    </w:p>
    <w:p w14:paraId="47E5C4A8" w14:textId="77777777" w:rsidR="00577DE7" w:rsidRPr="00554CFB" w:rsidRDefault="005422E9"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38205B1A" wp14:editId="39BE9724">
            <wp:extent cx="5335524" cy="3952240"/>
            <wp:effectExtent l="0" t="0" r="0" b="0"/>
            <wp:docPr id="1572101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101598"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335524" cy="3952240"/>
                    </a:xfrm>
                    <a:prstGeom prst="rect">
                      <a:avLst/>
                    </a:prstGeom>
                  </pic:spPr>
                </pic:pic>
              </a:graphicData>
            </a:graphic>
          </wp:inline>
        </w:drawing>
      </w:r>
    </w:p>
    <w:p w14:paraId="19EA732D" w14:textId="2E56B769" w:rsidR="005422E9" w:rsidRPr="00554CFB" w:rsidRDefault="00577DE7"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w:t>
      </w:r>
      <w:r w:rsidRPr="00554CFB">
        <w:rPr>
          <w:noProof/>
          <w:sz w:val="22"/>
          <w:szCs w:val="22"/>
        </w:rPr>
        <w:fldChar w:fldCharType="end"/>
      </w:r>
      <w:r w:rsidRPr="00554CFB">
        <w:rPr>
          <w:sz w:val="22"/>
          <w:szCs w:val="22"/>
        </w:rPr>
        <w:t xml:space="preserve"> The Research Onion of Mark Saunders </w:t>
      </w:r>
      <w:r w:rsidR="006057A3" w:rsidRPr="00554CFB">
        <w:rPr>
          <w:sz w:val="22"/>
          <w:szCs w:val="22"/>
        </w:rPr>
        <w:t>(Saunders, Lewis and Thornhill, 2023</w:t>
      </w:r>
      <w:r w:rsidR="00D94992" w:rsidRPr="00554CFB">
        <w:rPr>
          <w:sz w:val="22"/>
          <w:szCs w:val="22"/>
        </w:rPr>
        <w:t>, p.177</w:t>
      </w:r>
      <w:r w:rsidRPr="00554CFB">
        <w:rPr>
          <w:sz w:val="22"/>
          <w:szCs w:val="22"/>
        </w:rPr>
        <w:t>)</w:t>
      </w:r>
    </w:p>
    <w:p w14:paraId="6376008E" w14:textId="4002EF7A" w:rsidR="00E0704F" w:rsidRPr="00554CFB" w:rsidRDefault="00E0704F" w:rsidP="001F4E5B">
      <w:pPr>
        <w:pStyle w:val="Body"/>
        <w:spacing w:line="360" w:lineRule="auto"/>
        <w:jc w:val="both"/>
        <w:rPr>
          <w:rFonts w:ascii="Calibri" w:hAnsi="Calibri" w:cs="Calibri"/>
          <w:sz w:val="28"/>
          <w:szCs w:val="28"/>
        </w:rPr>
      </w:pPr>
    </w:p>
    <w:p w14:paraId="5FDA3FFD" w14:textId="52F9ECE5" w:rsidR="00A14C9F" w:rsidRPr="00554CFB" w:rsidRDefault="00C91E6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study is in the </w:t>
      </w:r>
      <w:r w:rsidR="00FE01C0" w:rsidRPr="00554CFB">
        <w:rPr>
          <w:rFonts w:ascii="Calibri" w:hAnsi="Calibri" w:cs="Calibri"/>
          <w:sz w:val="28"/>
          <w:szCs w:val="28"/>
        </w:rPr>
        <w:t>constructivist epistemology</w:t>
      </w:r>
      <w:r w:rsidR="00624491" w:rsidRPr="00554CFB">
        <w:rPr>
          <w:rFonts w:ascii="Calibri" w:hAnsi="Calibri" w:cs="Calibri"/>
          <w:sz w:val="28"/>
          <w:szCs w:val="28"/>
        </w:rPr>
        <w:t xml:space="preserve"> perspective, and from the philosophical point </w:t>
      </w:r>
      <w:r w:rsidR="004F6AAE" w:rsidRPr="00554CFB">
        <w:rPr>
          <w:rFonts w:ascii="Calibri" w:hAnsi="Calibri" w:cs="Calibri"/>
          <w:sz w:val="28"/>
          <w:szCs w:val="28"/>
        </w:rPr>
        <w:t xml:space="preserve">(which is the outermost layer of the onion) </w:t>
      </w:r>
      <w:r w:rsidR="00624491" w:rsidRPr="00554CFB">
        <w:rPr>
          <w:rFonts w:ascii="Calibri" w:hAnsi="Calibri" w:cs="Calibri"/>
          <w:sz w:val="28"/>
          <w:szCs w:val="28"/>
        </w:rPr>
        <w:t>o</w:t>
      </w:r>
      <w:r w:rsidR="00FD03ED" w:rsidRPr="00554CFB">
        <w:rPr>
          <w:rFonts w:ascii="Calibri" w:hAnsi="Calibri" w:cs="Calibri"/>
          <w:sz w:val="28"/>
          <w:szCs w:val="28"/>
        </w:rPr>
        <w:t>f view following the directions given above</w:t>
      </w:r>
      <w:r w:rsidR="00A2084F" w:rsidRPr="00554CFB">
        <w:rPr>
          <w:rFonts w:ascii="Calibri" w:hAnsi="Calibri" w:cs="Calibri"/>
          <w:sz w:val="28"/>
          <w:szCs w:val="28"/>
        </w:rPr>
        <w:t xml:space="preserve"> follows the interpretivism. </w:t>
      </w:r>
      <w:r w:rsidR="00794EED" w:rsidRPr="00554CFB">
        <w:rPr>
          <w:rFonts w:ascii="Calibri" w:hAnsi="Calibri" w:cs="Calibri"/>
          <w:sz w:val="28"/>
          <w:szCs w:val="28"/>
        </w:rPr>
        <w:t xml:space="preserve">This would </w:t>
      </w:r>
      <w:r w:rsidR="001661EF" w:rsidRPr="00554CFB">
        <w:rPr>
          <w:rFonts w:ascii="Calibri" w:hAnsi="Calibri" w:cs="Calibri"/>
          <w:sz w:val="28"/>
          <w:szCs w:val="28"/>
        </w:rPr>
        <w:t>facilitate</w:t>
      </w:r>
      <w:r w:rsidR="00222254" w:rsidRPr="00554CFB">
        <w:rPr>
          <w:rFonts w:ascii="Calibri" w:hAnsi="Calibri" w:cs="Calibri"/>
          <w:sz w:val="28"/>
          <w:szCs w:val="28"/>
        </w:rPr>
        <w:t xml:space="preserve"> the</w:t>
      </w:r>
      <w:r w:rsidR="00794EED" w:rsidRPr="00554CFB">
        <w:rPr>
          <w:rFonts w:ascii="Calibri" w:hAnsi="Calibri" w:cs="Calibri"/>
          <w:sz w:val="28"/>
          <w:szCs w:val="28"/>
        </w:rPr>
        <w:t xml:space="preserve"> recognition of leadership as </w:t>
      </w:r>
      <w:r w:rsidR="00B72606" w:rsidRPr="00554CFB">
        <w:rPr>
          <w:rFonts w:ascii="Calibri" w:hAnsi="Calibri" w:cs="Calibri"/>
          <w:sz w:val="28"/>
          <w:szCs w:val="28"/>
        </w:rPr>
        <w:t xml:space="preserve">the socially constructed </w:t>
      </w:r>
      <w:r w:rsidR="006A48CD" w:rsidRPr="00554CFB">
        <w:rPr>
          <w:rFonts w:ascii="Calibri" w:hAnsi="Calibri" w:cs="Calibri"/>
          <w:sz w:val="28"/>
          <w:szCs w:val="28"/>
        </w:rPr>
        <w:t>process that it is (</w:t>
      </w:r>
      <w:proofErr w:type="spellStart"/>
      <w:r w:rsidR="007A6838" w:rsidRPr="00554CFB">
        <w:rPr>
          <w:rFonts w:ascii="Calibri" w:hAnsi="Calibri" w:cs="Calibri"/>
          <w:sz w:val="28"/>
          <w:szCs w:val="28"/>
        </w:rPr>
        <w:t>I</w:t>
      </w:r>
      <w:r w:rsidR="007A6838" w:rsidRPr="00554CFB">
        <w:rPr>
          <w:rFonts w:ascii="Calibri" w:hAnsi="Calibri" w:cs="Calibri" w:hint="eastAsia"/>
          <w:sz w:val="28"/>
          <w:szCs w:val="28"/>
        </w:rPr>
        <w:t>szatt</w:t>
      </w:r>
      <w:proofErr w:type="spellEnd"/>
      <w:r w:rsidR="007A6838" w:rsidRPr="00554CFB">
        <w:rPr>
          <w:rFonts w:ascii="Cambria Math" w:hAnsi="Cambria Math" w:cs="Cambria Math"/>
          <w:sz w:val="28"/>
          <w:szCs w:val="28"/>
        </w:rPr>
        <w:t>‐</w:t>
      </w:r>
      <w:r w:rsidR="007A6838" w:rsidRPr="00554CFB">
        <w:rPr>
          <w:rFonts w:ascii="Calibri" w:hAnsi="Calibri" w:cs="Calibri" w:hint="eastAsia"/>
          <w:sz w:val="28"/>
          <w:szCs w:val="28"/>
        </w:rPr>
        <w:t>White and Saunders, 2019</w:t>
      </w:r>
      <w:r w:rsidR="005A1B85" w:rsidRPr="00554CFB">
        <w:rPr>
          <w:rFonts w:ascii="Calibri" w:hAnsi="Calibri" w:cs="Calibri"/>
          <w:sz w:val="28"/>
          <w:szCs w:val="28"/>
        </w:rPr>
        <w:t xml:space="preserve">; </w:t>
      </w:r>
      <w:proofErr w:type="spellStart"/>
      <w:r w:rsidR="00C119FF" w:rsidRPr="00554CFB">
        <w:rPr>
          <w:rFonts w:ascii="Calibri" w:hAnsi="Calibri" w:cs="Calibri"/>
          <w:sz w:val="28"/>
          <w:szCs w:val="28"/>
        </w:rPr>
        <w:t>Billsberry</w:t>
      </w:r>
      <w:proofErr w:type="spellEnd"/>
      <w:r w:rsidR="00C119FF" w:rsidRPr="00554CFB">
        <w:rPr>
          <w:rFonts w:ascii="Calibri" w:hAnsi="Calibri" w:cs="Calibri"/>
          <w:sz w:val="28"/>
          <w:szCs w:val="28"/>
        </w:rPr>
        <w:t xml:space="preserve"> and O'Callaghan, 2024</w:t>
      </w:r>
      <w:r w:rsidR="007A6838" w:rsidRPr="00554CFB">
        <w:rPr>
          <w:rFonts w:ascii="Calibri" w:hAnsi="Calibri" w:cs="Calibri" w:hint="eastAsia"/>
          <w:sz w:val="28"/>
          <w:szCs w:val="28"/>
        </w:rPr>
        <w:t>)</w:t>
      </w:r>
      <w:r w:rsidR="00B429FA" w:rsidRPr="00554CFB">
        <w:rPr>
          <w:rFonts w:ascii="Calibri" w:hAnsi="Calibri" w:cs="Calibri"/>
          <w:sz w:val="28"/>
          <w:szCs w:val="28"/>
        </w:rPr>
        <w:t>. Drawing on t</w:t>
      </w:r>
      <w:r w:rsidR="00094BA6" w:rsidRPr="00554CFB">
        <w:rPr>
          <w:rFonts w:ascii="Calibri" w:hAnsi="Calibri" w:cs="Calibri"/>
          <w:sz w:val="28"/>
          <w:szCs w:val="28"/>
        </w:rPr>
        <w:t>he</w:t>
      </w:r>
      <w:r w:rsidR="00B310B3" w:rsidRPr="00554CFB">
        <w:rPr>
          <w:rFonts w:ascii="Calibri" w:hAnsi="Calibri" w:cs="Calibri"/>
          <w:sz w:val="28"/>
          <w:szCs w:val="28"/>
        </w:rPr>
        <w:t xml:space="preserve"> seminal works on </w:t>
      </w:r>
      <w:r w:rsidR="008E7CB5" w:rsidRPr="00554CFB">
        <w:rPr>
          <w:rFonts w:ascii="Calibri" w:hAnsi="Calibri" w:cs="Calibri"/>
          <w:sz w:val="28"/>
          <w:szCs w:val="28"/>
        </w:rPr>
        <w:t>theory</w:t>
      </w:r>
      <w:r w:rsidR="00B310B3" w:rsidRPr="00554CFB">
        <w:rPr>
          <w:rFonts w:ascii="Calibri" w:hAnsi="Calibri" w:cs="Calibri"/>
          <w:sz w:val="28"/>
          <w:szCs w:val="28"/>
        </w:rPr>
        <w:t xml:space="preserve"> to </w:t>
      </w:r>
      <w:r w:rsidR="00283844" w:rsidRPr="00554CFB">
        <w:rPr>
          <w:rFonts w:ascii="Calibri" w:hAnsi="Calibri" w:cs="Calibri"/>
          <w:sz w:val="28"/>
          <w:szCs w:val="28"/>
        </w:rPr>
        <w:t xml:space="preserve">help </w:t>
      </w:r>
      <w:r w:rsidR="00B310B3" w:rsidRPr="00554CFB">
        <w:rPr>
          <w:rFonts w:ascii="Calibri" w:hAnsi="Calibri" w:cs="Calibri"/>
          <w:sz w:val="28"/>
          <w:szCs w:val="28"/>
        </w:rPr>
        <w:t>understand the development</w:t>
      </w:r>
      <w:r w:rsidR="00283844" w:rsidRPr="00554CFB">
        <w:rPr>
          <w:rFonts w:ascii="Calibri" w:hAnsi="Calibri" w:cs="Calibri"/>
          <w:sz w:val="28"/>
          <w:szCs w:val="28"/>
        </w:rPr>
        <w:t xml:space="preserve"> of leaders in</w:t>
      </w:r>
      <w:r w:rsidR="00094BA6" w:rsidRPr="00554CFB">
        <w:rPr>
          <w:rFonts w:ascii="Calibri" w:hAnsi="Calibri" w:cs="Calibri"/>
          <w:sz w:val="28"/>
          <w:szCs w:val="28"/>
        </w:rPr>
        <w:t xml:space="preserve"> social change model (Dixon et al., 2018), the five practices framework (Kouzes and Posner, 2024), and the constructivist approach to leadership (Johnston, 2016)</w:t>
      </w:r>
      <w:r w:rsidR="00283844" w:rsidRPr="00554CFB">
        <w:rPr>
          <w:rFonts w:ascii="Calibri" w:hAnsi="Calibri" w:cs="Calibri"/>
          <w:sz w:val="28"/>
          <w:szCs w:val="28"/>
        </w:rPr>
        <w:t xml:space="preserve">. </w:t>
      </w:r>
      <w:r w:rsidR="0055686A" w:rsidRPr="00554CFB">
        <w:rPr>
          <w:rFonts w:ascii="Calibri" w:hAnsi="Calibri" w:cs="Calibri"/>
          <w:sz w:val="28"/>
          <w:szCs w:val="28"/>
        </w:rPr>
        <w:t xml:space="preserve">The interpretivist stance as </w:t>
      </w:r>
      <w:r w:rsidR="004433BA" w:rsidRPr="00554CFB">
        <w:rPr>
          <w:rFonts w:ascii="Calibri" w:hAnsi="Calibri" w:cs="Calibri"/>
          <w:sz w:val="28"/>
          <w:szCs w:val="28"/>
        </w:rPr>
        <w:t xml:space="preserve">defined by Saunders et al. (2023) allows the data collection and analysis to </w:t>
      </w:r>
      <w:r w:rsidR="006B0E42" w:rsidRPr="00554CFB">
        <w:rPr>
          <w:rFonts w:ascii="Calibri" w:hAnsi="Calibri" w:cs="Calibri"/>
          <w:sz w:val="28"/>
          <w:szCs w:val="28"/>
        </w:rPr>
        <w:t xml:space="preserve">explore the multiple </w:t>
      </w:r>
      <w:proofErr w:type="gramStart"/>
      <w:r w:rsidR="006B0E42" w:rsidRPr="00554CFB">
        <w:rPr>
          <w:rFonts w:ascii="Calibri" w:hAnsi="Calibri" w:cs="Calibri"/>
          <w:sz w:val="28"/>
          <w:szCs w:val="28"/>
        </w:rPr>
        <w:t>realities, and</w:t>
      </w:r>
      <w:proofErr w:type="gramEnd"/>
      <w:r w:rsidR="006B0E42" w:rsidRPr="00554CFB">
        <w:rPr>
          <w:rFonts w:ascii="Calibri" w:hAnsi="Calibri" w:cs="Calibri"/>
          <w:sz w:val="28"/>
          <w:szCs w:val="28"/>
        </w:rPr>
        <w:t xml:space="preserve"> viewing the phenomenon through different lenses simultaneously</w:t>
      </w:r>
      <w:r w:rsidR="008939D9" w:rsidRPr="00554CFB">
        <w:rPr>
          <w:rFonts w:ascii="Calibri" w:hAnsi="Calibri" w:cs="Calibri"/>
          <w:sz w:val="28"/>
          <w:szCs w:val="28"/>
        </w:rPr>
        <w:t xml:space="preserve"> to reveal answers and </w:t>
      </w:r>
      <w:r w:rsidR="7B93F106" w:rsidRPr="608FE15D">
        <w:rPr>
          <w:rFonts w:ascii="Calibri" w:hAnsi="Calibri" w:cs="Calibri"/>
          <w:sz w:val="28"/>
          <w:szCs w:val="28"/>
        </w:rPr>
        <w:t>pinpoint</w:t>
      </w:r>
      <w:r w:rsidR="008939D9" w:rsidRPr="00554CFB">
        <w:rPr>
          <w:rFonts w:ascii="Calibri" w:hAnsi="Calibri" w:cs="Calibri"/>
          <w:sz w:val="28"/>
          <w:szCs w:val="28"/>
        </w:rPr>
        <w:t xml:space="preserve"> what exactly is happening in the </w:t>
      </w:r>
      <w:r w:rsidR="00161372" w:rsidRPr="00554CFB">
        <w:rPr>
          <w:rFonts w:ascii="Calibri" w:hAnsi="Calibri" w:cs="Calibri"/>
          <w:sz w:val="28"/>
          <w:szCs w:val="28"/>
        </w:rPr>
        <w:t xml:space="preserve">dynamics of the </w:t>
      </w:r>
      <w:r w:rsidR="00F52935">
        <w:rPr>
          <w:rFonts w:ascii="Calibri" w:hAnsi="Calibri" w:cs="Calibri"/>
          <w:sz w:val="28"/>
          <w:szCs w:val="28"/>
        </w:rPr>
        <w:t>team</w:t>
      </w:r>
      <w:r w:rsidR="00161372" w:rsidRPr="00554CFB">
        <w:rPr>
          <w:rFonts w:ascii="Calibri" w:hAnsi="Calibri" w:cs="Calibri"/>
          <w:sz w:val="28"/>
          <w:szCs w:val="28"/>
        </w:rPr>
        <w:t xml:space="preserve"> and the leadership role</w:t>
      </w:r>
      <w:r w:rsidR="00C70BE6" w:rsidRPr="00554CFB">
        <w:rPr>
          <w:rFonts w:ascii="Calibri" w:hAnsi="Calibri" w:cs="Calibri"/>
          <w:sz w:val="28"/>
          <w:szCs w:val="28"/>
        </w:rPr>
        <w:t>(s) developing</w:t>
      </w:r>
      <w:r w:rsidR="00161372" w:rsidRPr="00554CFB">
        <w:rPr>
          <w:rFonts w:ascii="Calibri" w:hAnsi="Calibri" w:cs="Calibri"/>
          <w:sz w:val="28"/>
          <w:szCs w:val="28"/>
        </w:rPr>
        <w:t xml:space="preserve">. </w:t>
      </w:r>
    </w:p>
    <w:p w14:paraId="2150D745" w14:textId="24AB4B6E" w:rsidR="3E8283B9" w:rsidRDefault="3E8283B9" w:rsidP="001F4E5B">
      <w:pPr>
        <w:pStyle w:val="Body"/>
        <w:spacing w:line="360" w:lineRule="auto"/>
        <w:jc w:val="both"/>
        <w:rPr>
          <w:rFonts w:ascii="Calibri" w:hAnsi="Calibri" w:cs="Calibri"/>
          <w:sz w:val="28"/>
          <w:szCs w:val="28"/>
        </w:rPr>
      </w:pPr>
      <w:r w:rsidRPr="70DFF7C9">
        <w:rPr>
          <w:rFonts w:ascii="Calibri" w:hAnsi="Calibri" w:cs="Calibri"/>
          <w:sz w:val="28"/>
          <w:szCs w:val="28"/>
        </w:rPr>
        <w:t xml:space="preserve">This study draws on all three of the models, not in a fixed framework but as a method with which to review the Esports leadership, and to help determine outcome of the study. The Social Change Model offers the ethical motivators, Five Practices offers the behaviour </w:t>
      </w:r>
      <w:proofErr w:type="gramStart"/>
      <w:r w:rsidRPr="70DFF7C9">
        <w:rPr>
          <w:rFonts w:ascii="Calibri" w:hAnsi="Calibri" w:cs="Calibri"/>
          <w:sz w:val="28"/>
          <w:szCs w:val="28"/>
        </w:rPr>
        <w:t>outlook</w:t>
      </w:r>
      <w:proofErr w:type="gramEnd"/>
      <w:r w:rsidRPr="70DFF7C9">
        <w:rPr>
          <w:rFonts w:ascii="Calibri" w:hAnsi="Calibri" w:cs="Calibri"/>
          <w:sz w:val="28"/>
          <w:szCs w:val="28"/>
        </w:rPr>
        <w:t xml:space="preserve"> and constructivism offers answers to the learning process. There is much to be looked at in the transcriptions, gameplay, and after game interviews.</w:t>
      </w:r>
    </w:p>
    <w:p w14:paraId="2B54B54E" w14:textId="39E365C0" w:rsidR="70DFF7C9" w:rsidRDefault="3E8283B9" w:rsidP="001F4E5B">
      <w:pPr>
        <w:pStyle w:val="Body"/>
        <w:spacing w:line="360" w:lineRule="auto"/>
        <w:jc w:val="both"/>
        <w:rPr>
          <w:rFonts w:ascii="Calibri" w:hAnsi="Calibri" w:cs="Calibri"/>
          <w:sz w:val="28"/>
          <w:szCs w:val="28"/>
        </w:rPr>
      </w:pPr>
      <w:r w:rsidRPr="70DFF7C9">
        <w:rPr>
          <w:rFonts w:ascii="Calibri" w:hAnsi="Calibri" w:cs="Calibri"/>
          <w:sz w:val="28"/>
          <w:szCs w:val="28"/>
        </w:rPr>
        <w:t xml:space="preserve">Tasks that are undertaken will have appropriate </w:t>
      </w:r>
      <w:r w:rsidR="1FEEC031" w:rsidRPr="2B38C304">
        <w:rPr>
          <w:rFonts w:ascii="Calibri" w:hAnsi="Calibri" w:cs="Calibri"/>
          <w:sz w:val="28"/>
          <w:szCs w:val="28"/>
        </w:rPr>
        <w:t>leadership</w:t>
      </w:r>
      <w:r w:rsidRPr="70DFF7C9">
        <w:rPr>
          <w:rFonts w:ascii="Calibri" w:hAnsi="Calibri" w:cs="Calibri"/>
          <w:sz w:val="28"/>
          <w:szCs w:val="28"/>
        </w:rPr>
        <w:t xml:space="preserve"> strategies applied, what is sought by this study is measuring the effectiveness of the </w:t>
      </w:r>
      <w:proofErr w:type="gramStart"/>
      <w:r w:rsidRPr="70DFF7C9">
        <w:rPr>
          <w:rFonts w:ascii="Calibri" w:hAnsi="Calibri" w:cs="Calibri"/>
          <w:sz w:val="28"/>
          <w:szCs w:val="28"/>
        </w:rPr>
        <w:t>decision making</w:t>
      </w:r>
      <w:proofErr w:type="gramEnd"/>
      <w:r w:rsidRPr="70DFF7C9">
        <w:rPr>
          <w:rFonts w:ascii="Calibri" w:hAnsi="Calibri" w:cs="Calibri"/>
          <w:sz w:val="28"/>
          <w:szCs w:val="28"/>
        </w:rPr>
        <w:t xml:space="preserve"> process by means of captured game play, audio recordings of the </w:t>
      </w:r>
      <w:r w:rsidR="00F52935">
        <w:rPr>
          <w:rFonts w:ascii="Calibri" w:hAnsi="Calibri" w:cs="Calibri"/>
          <w:sz w:val="28"/>
          <w:szCs w:val="28"/>
        </w:rPr>
        <w:t>team</w:t>
      </w:r>
      <w:r w:rsidRPr="70DFF7C9">
        <w:rPr>
          <w:rFonts w:ascii="Calibri" w:hAnsi="Calibri" w:cs="Calibri"/>
          <w:sz w:val="28"/>
          <w:szCs w:val="28"/>
        </w:rPr>
        <w:t xml:space="preserve"> interactions (since the players may not be in the same room and will communicate via the internet). It is with this in mind and the effectiveness, that it is hoped to answer the following research questions:</w:t>
      </w:r>
    </w:p>
    <w:p w14:paraId="1F584F94" w14:textId="075E7E7A" w:rsidR="3E8283B9" w:rsidRDefault="3E8283B9" w:rsidP="001F4E5B">
      <w:pPr>
        <w:pStyle w:val="Body"/>
        <w:spacing w:line="360" w:lineRule="auto"/>
        <w:jc w:val="both"/>
        <w:rPr>
          <w:rFonts w:ascii="Calibri" w:hAnsi="Calibri" w:cs="Calibri"/>
          <w:sz w:val="28"/>
          <w:szCs w:val="28"/>
        </w:rPr>
      </w:pPr>
      <w:r w:rsidRPr="70DFF7C9">
        <w:rPr>
          <w:rFonts w:ascii="Calibri" w:hAnsi="Calibri" w:cs="Calibri"/>
          <w:sz w:val="28"/>
          <w:szCs w:val="28"/>
        </w:rPr>
        <w:t>Primary: How does participation in esports influence the development of leadership skills?</w:t>
      </w:r>
    </w:p>
    <w:p w14:paraId="4A870F4B" w14:textId="55F4CE2A" w:rsidR="3E8283B9" w:rsidRDefault="3E8283B9" w:rsidP="001F4E5B">
      <w:pPr>
        <w:pStyle w:val="Body"/>
        <w:spacing w:line="360" w:lineRule="auto"/>
        <w:jc w:val="both"/>
        <w:rPr>
          <w:rFonts w:ascii="Calibri" w:hAnsi="Calibri" w:cs="Calibri"/>
          <w:sz w:val="28"/>
          <w:szCs w:val="28"/>
        </w:rPr>
      </w:pPr>
      <w:r w:rsidRPr="70DFF7C9">
        <w:rPr>
          <w:rFonts w:ascii="Calibri" w:hAnsi="Calibri" w:cs="Calibri"/>
          <w:sz w:val="28"/>
          <w:szCs w:val="28"/>
        </w:rPr>
        <w:t xml:space="preserve">Subsidiary: What strategies do esports </w:t>
      </w:r>
      <w:r w:rsidR="00F52935">
        <w:rPr>
          <w:rFonts w:ascii="Calibri" w:hAnsi="Calibri" w:cs="Calibri"/>
          <w:sz w:val="28"/>
          <w:szCs w:val="28"/>
        </w:rPr>
        <w:t>team</w:t>
      </w:r>
      <w:r w:rsidRPr="70DFF7C9">
        <w:rPr>
          <w:rFonts w:ascii="Calibri" w:hAnsi="Calibri" w:cs="Calibri"/>
          <w:sz w:val="28"/>
          <w:szCs w:val="28"/>
        </w:rPr>
        <w:t>s use to manage and distribute tasks, and how effective are they?</w:t>
      </w:r>
    </w:p>
    <w:p w14:paraId="481455AA" w14:textId="40C2DDB1" w:rsidR="70DFF7C9" w:rsidRDefault="3E8283B9" w:rsidP="001F4E5B">
      <w:pPr>
        <w:pStyle w:val="Body"/>
        <w:spacing w:line="360" w:lineRule="auto"/>
        <w:jc w:val="both"/>
        <w:rPr>
          <w:rFonts w:ascii="Calibri" w:hAnsi="Calibri" w:cs="Calibri"/>
          <w:sz w:val="28"/>
          <w:szCs w:val="28"/>
        </w:rPr>
      </w:pPr>
      <w:r w:rsidRPr="70DFF7C9">
        <w:rPr>
          <w:rFonts w:ascii="Calibri" w:hAnsi="Calibri" w:cs="Calibri"/>
          <w:sz w:val="28"/>
          <w:szCs w:val="28"/>
        </w:rPr>
        <w:t>Subsidiary: How can esports and gameplay be used to facilitate leadership development?</w:t>
      </w:r>
    </w:p>
    <w:p w14:paraId="5BF1F0EB" w14:textId="52BE4C79" w:rsidR="00EA0FE6" w:rsidRPr="00554CFB" w:rsidRDefault="00EA0FE6" w:rsidP="001F4E5B">
      <w:pPr>
        <w:pStyle w:val="Body"/>
        <w:spacing w:line="360" w:lineRule="auto"/>
        <w:jc w:val="both"/>
        <w:rPr>
          <w:rFonts w:ascii="Calibri" w:hAnsi="Calibri" w:cs="Calibri"/>
          <w:sz w:val="28"/>
          <w:szCs w:val="28"/>
        </w:rPr>
      </w:pPr>
      <w:r w:rsidRPr="00554CFB">
        <w:rPr>
          <w:rFonts w:ascii="Calibri" w:hAnsi="Calibri" w:cs="Calibri"/>
          <w:sz w:val="28"/>
          <w:szCs w:val="28"/>
        </w:rPr>
        <w:t>In line with this</w:t>
      </w:r>
      <w:r w:rsidR="00986948" w:rsidRPr="00554CFB">
        <w:rPr>
          <w:rFonts w:ascii="Calibri" w:hAnsi="Calibri" w:cs="Calibri"/>
          <w:sz w:val="28"/>
          <w:szCs w:val="28"/>
        </w:rPr>
        <w:t xml:space="preserve">, the research approach is to be inductive which is as </w:t>
      </w:r>
      <w:r w:rsidR="0062629E" w:rsidRPr="00554CFB">
        <w:rPr>
          <w:rFonts w:ascii="Calibri" w:hAnsi="Calibri" w:cs="Calibri"/>
          <w:sz w:val="28"/>
          <w:szCs w:val="28"/>
        </w:rPr>
        <w:t>the study’s initial aim is to explore the phenomenon and make sense</w:t>
      </w:r>
      <w:r w:rsidR="007171CC" w:rsidRPr="00554CFB">
        <w:rPr>
          <w:rFonts w:ascii="Calibri" w:hAnsi="Calibri" w:cs="Calibri"/>
          <w:sz w:val="28"/>
          <w:szCs w:val="28"/>
        </w:rPr>
        <w:t xml:space="preserve">, without means of intervention seeking to develop the understanding as mentioned rather than </w:t>
      </w:r>
      <w:r w:rsidR="00B25969" w:rsidRPr="00554CFB">
        <w:rPr>
          <w:rFonts w:ascii="Calibri" w:hAnsi="Calibri" w:cs="Calibri"/>
          <w:sz w:val="28"/>
          <w:szCs w:val="28"/>
        </w:rPr>
        <w:t>developing a theory, or a new way of looking at what is happening during the Esports; furthermore to depict a positivity to Esports</w:t>
      </w:r>
      <w:r w:rsidR="001118A6" w:rsidRPr="00554CFB">
        <w:rPr>
          <w:rFonts w:ascii="Calibri" w:hAnsi="Calibri" w:cs="Calibri"/>
          <w:sz w:val="28"/>
          <w:szCs w:val="28"/>
        </w:rPr>
        <w:t xml:space="preserve"> and how it can be used and is being used to develop our future leaders.</w:t>
      </w:r>
    </w:p>
    <w:p w14:paraId="3979102B" w14:textId="191968C5" w:rsidR="001118A6" w:rsidRPr="00554CFB" w:rsidRDefault="00E13B2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w:t>
      </w:r>
      <w:r w:rsidR="007F65A2" w:rsidRPr="00554CFB">
        <w:rPr>
          <w:rFonts w:ascii="Calibri" w:hAnsi="Calibri" w:cs="Calibri"/>
          <w:sz w:val="28"/>
          <w:szCs w:val="28"/>
        </w:rPr>
        <w:t xml:space="preserve">most suited </w:t>
      </w:r>
      <w:r w:rsidRPr="00554CFB">
        <w:rPr>
          <w:rFonts w:ascii="Calibri" w:hAnsi="Calibri" w:cs="Calibri"/>
          <w:sz w:val="28"/>
          <w:szCs w:val="28"/>
        </w:rPr>
        <w:t xml:space="preserve">methodological approach </w:t>
      </w:r>
      <w:r w:rsidR="007F65A2" w:rsidRPr="00554CFB">
        <w:rPr>
          <w:rFonts w:ascii="Calibri" w:hAnsi="Calibri" w:cs="Calibri"/>
          <w:sz w:val="28"/>
          <w:szCs w:val="28"/>
        </w:rPr>
        <w:t xml:space="preserve">is a multi-method </w:t>
      </w:r>
      <w:r w:rsidR="00265222" w:rsidRPr="00554CFB">
        <w:rPr>
          <w:rFonts w:ascii="Calibri" w:hAnsi="Calibri" w:cs="Calibri"/>
          <w:sz w:val="28"/>
          <w:szCs w:val="28"/>
        </w:rPr>
        <w:t>qualitative</w:t>
      </w:r>
      <w:r w:rsidR="007F65A2" w:rsidRPr="00554CFB">
        <w:rPr>
          <w:rFonts w:ascii="Calibri" w:hAnsi="Calibri" w:cs="Calibri"/>
          <w:sz w:val="28"/>
          <w:szCs w:val="28"/>
        </w:rPr>
        <w:t xml:space="preserve"> design,</w:t>
      </w:r>
      <w:r w:rsidR="00265222" w:rsidRPr="00554CFB">
        <w:rPr>
          <w:rFonts w:ascii="Calibri" w:hAnsi="Calibri" w:cs="Calibri"/>
          <w:sz w:val="28"/>
          <w:szCs w:val="28"/>
        </w:rPr>
        <w:t xml:space="preserve"> </w:t>
      </w:r>
      <w:r w:rsidR="00DA383E" w:rsidRPr="00554CFB">
        <w:rPr>
          <w:rFonts w:ascii="Calibri" w:hAnsi="Calibri" w:cs="Calibri"/>
          <w:sz w:val="28"/>
          <w:szCs w:val="28"/>
        </w:rPr>
        <w:t xml:space="preserve">which seeks to find meaning from the various </w:t>
      </w:r>
      <w:r w:rsidR="00523828" w:rsidRPr="00554CFB">
        <w:rPr>
          <w:rFonts w:ascii="Calibri" w:hAnsi="Calibri" w:cs="Calibri"/>
          <w:sz w:val="28"/>
          <w:szCs w:val="28"/>
        </w:rPr>
        <w:t xml:space="preserve">qualitative sources (e.g. interviews, </w:t>
      </w:r>
      <w:r w:rsidR="00B837AA" w:rsidRPr="00554CFB">
        <w:rPr>
          <w:rFonts w:ascii="Calibri" w:hAnsi="Calibri" w:cs="Calibri"/>
          <w:sz w:val="28"/>
          <w:szCs w:val="28"/>
        </w:rPr>
        <w:t>observations, reflective writing, in game interactions and communication logs, keywords and themes)</w:t>
      </w:r>
      <w:r w:rsidR="00B927FC" w:rsidRPr="00554CFB">
        <w:rPr>
          <w:rFonts w:ascii="Calibri" w:hAnsi="Calibri" w:cs="Calibri"/>
          <w:sz w:val="28"/>
          <w:szCs w:val="28"/>
        </w:rPr>
        <w:t xml:space="preserve"> with which to </w:t>
      </w:r>
      <w:proofErr w:type="gramStart"/>
      <w:r w:rsidR="00B927FC" w:rsidRPr="00554CFB">
        <w:rPr>
          <w:rFonts w:ascii="Calibri" w:hAnsi="Calibri" w:cs="Calibri"/>
          <w:sz w:val="28"/>
          <w:szCs w:val="28"/>
        </w:rPr>
        <w:t>combine together</w:t>
      </w:r>
      <w:proofErr w:type="gramEnd"/>
      <w:r w:rsidR="00B927FC" w:rsidRPr="00554CFB">
        <w:rPr>
          <w:rFonts w:ascii="Calibri" w:hAnsi="Calibri" w:cs="Calibri"/>
          <w:sz w:val="28"/>
          <w:szCs w:val="28"/>
        </w:rPr>
        <w:t xml:space="preserve"> and develop the deeper understanding. A limited use of quantitative data will be made use of, but this is merely to capture the </w:t>
      </w:r>
      <w:r w:rsidR="000A4C7B" w:rsidRPr="00554CFB">
        <w:rPr>
          <w:rFonts w:ascii="Calibri" w:hAnsi="Calibri" w:cs="Calibri"/>
          <w:sz w:val="28"/>
          <w:szCs w:val="28"/>
        </w:rPr>
        <w:t>game results and help to draw those conclusions sought by the study</w:t>
      </w:r>
      <w:r w:rsidR="00D367DE" w:rsidRPr="00554CFB">
        <w:rPr>
          <w:rFonts w:ascii="Calibri" w:hAnsi="Calibri" w:cs="Calibri"/>
          <w:sz w:val="28"/>
          <w:szCs w:val="28"/>
        </w:rPr>
        <w:t xml:space="preserve"> – these will also be analysed using digital means in the form of </w:t>
      </w:r>
      <w:proofErr w:type="spellStart"/>
      <w:r w:rsidR="00D367DE" w:rsidRPr="00554CFB">
        <w:rPr>
          <w:rFonts w:ascii="Calibri" w:hAnsi="Calibri" w:cs="Calibri"/>
          <w:sz w:val="28"/>
          <w:szCs w:val="28"/>
        </w:rPr>
        <w:t>Nvivo</w:t>
      </w:r>
      <w:proofErr w:type="spellEnd"/>
      <w:r w:rsidR="00D367DE" w:rsidRPr="00554CFB">
        <w:rPr>
          <w:rFonts w:ascii="Calibri" w:hAnsi="Calibri" w:cs="Calibri"/>
          <w:sz w:val="28"/>
          <w:szCs w:val="28"/>
        </w:rPr>
        <w:t xml:space="preserve"> </w:t>
      </w:r>
      <w:r w:rsidR="00E07507" w:rsidRPr="00554CFB">
        <w:rPr>
          <w:rFonts w:ascii="Calibri" w:hAnsi="Calibri" w:cs="Calibri"/>
          <w:sz w:val="28"/>
          <w:szCs w:val="28"/>
        </w:rPr>
        <w:t xml:space="preserve">and </w:t>
      </w:r>
      <w:proofErr w:type="spellStart"/>
      <w:r w:rsidR="00E07507" w:rsidRPr="00554CFB">
        <w:rPr>
          <w:rFonts w:ascii="Calibri" w:hAnsi="Calibri" w:cs="Calibri"/>
          <w:sz w:val="28"/>
          <w:szCs w:val="28"/>
        </w:rPr>
        <w:t>PowerBI</w:t>
      </w:r>
      <w:proofErr w:type="spellEnd"/>
      <w:r w:rsidR="00E07507" w:rsidRPr="00554CFB">
        <w:rPr>
          <w:rFonts w:ascii="Calibri" w:hAnsi="Calibri" w:cs="Calibri"/>
          <w:sz w:val="28"/>
          <w:szCs w:val="28"/>
        </w:rPr>
        <w:t xml:space="preserve"> to help with that triangulation.</w:t>
      </w:r>
    </w:p>
    <w:p w14:paraId="356BC692" w14:textId="65D197B6" w:rsidR="00BA3398" w:rsidRPr="00554CFB" w:rsidRDefault="00A05A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 </w:t>
      </w:r>
      <w:r w:rsidR="00594230" w:rsidRPr="00554CFB">
        <w:rPr>
          <w:rFonts w:ascii="Calibri" w:hAnsi="Calibri" w:cs="Calibri"/>
          <w:sz w:val="28"/>
          <w:szCs w:val="28"/>
        </w:rPr>
        <w:t>case study strategy (</w:t>
      </w:r>
      <w:r w:rsidR="00983546" w:rsidRPr="00554CFB">
        <w:rPr>
          <w:rFonts w:ascii="Calibri" w:hAnsi="Calibri" w:cs="Calibri"/>
          <w:sz w:val="28"/>
          <w:szCs w:val="28"/>
        </w:rPr>
        <w:t>Gustafsson, 2024</w:t>
      </w:r>
      <w:r w:rsidR="00594230" w:rsidRPr="00554CFB">
        <w:rPr>
          <w:rFonts w:ascii="Calibri" w:hAnsi="Calibri" w:cs="Calibri"/>
          <w:sz w:val="28"/>
          <w:szCs w:val="28"/>
        </w:rPr>
        <w:t xml:space="preserve">) would support </w:t>
      </w:r>
      <w:r w:rsidR="00A042F9" w:rsidRPr="00554CFB">
        <w:rPr>
          <w:rFonts w:ascii="Calibri" w:hAnsi="Calibri" w:cs="Calibri"/>
          <w:sz w:val="28"/>
          <w:szCs w:val="28"/>
        </w:rPr>
        <w:t xml:space="preserve">engagement with Esports </w:t>
      </w:r>
      <w:proofErr w:type="gramStart"/>
      <w:r w:rsidR="00F52935">
        <w:rPr>
          <w:rFonts w:ascii="Calibri" w:hAnsi="Calibri" w:cs="Calibri"/>
          <w:sz w:val="28"/>
          <w:szCs w:val="28"/>
        </w:rPr>
        <w:t>team</w:t>
      </w:r>
      <w:r w:rsidR="00A042F9" w:rsidRPr="00554CFB">
        <w:rPr>
          <w:rFonts w:ascii="Calibri" w:hAnsi="Calibri" w:cs="Calibri"/>
          <w:sz w:val="28"/>
          <w:szCs w:val="28"/>
        </w:rPr>
        <w:t>s, and</w:t>
      </w:r>
      <w:proofErr w:type="gramEnd"/>
      <w:r w:rsidR="00A042F9" w:rsidRPr="00554CFB">
        <w:rPr>
          <w:rFonts w:ascii="Calibri" w:hAnsi="Calibri" w:cs="Calibri"/>
          <w:sz w:val="28"/>
          <w:szCs w:val="28"/>
        </w:rPr>
        <w:t xml:space="preserve"> help again to understand the leadership development </w:t>
      </w:r>
      <w:r w:rsidR="0083025E" w:rsidRPr="00554CFB">
        <w:rPr>
          <w:rFonts w:ascii="Calibri" w:hAnsi="Calibri" w:cs="Calibri"/>
          <w:sz w:val="28"/>
          <w:szCs w:val="28"/>
        </w:rPr>
        <w:t>in its own habitat, and over a specific timeframe</w:t>
      </w:r>
      <w:r w:rsidR="00DE0292" w:rsidRPr="00554CFB">
        <w:rPr>
          <w:rFonts w:ascii="Calibri" w:hAnsi="Calibri" w:cs="Calibri"/>
          <w:sz w:val="28"/>
          <w:szCs w:val="28"/>
        </w:rPr>
        <w:t xml:space="preserve"> </w:t>
      </w:r>
      <w:r w:rsidR="00FD50EC" w:rsidRPr="00554CFB">
        <w:rPr>
          <w:rFonts w:ascii="Calibri" w:hAnsi="Calibri" w:cs="Calibri"/>
          <w:sz w:val="28"/>
          <w:szCs w:val="28"/>
        </w:rPr>
        <w:t xml:space="preserve">such as over a series of games in a tournament. A case study in this instance would help to </w:t>
      </w:r>
      <w:r w:rsidR="00EF4851" w:rsidRPr="00554CFB">
        <w:rPr>
          <w:rFonts w:ascii="Calibri" w:hAnsi="Calibri" w:cs="Calibri"/>
          <w:sz w:val="28"/>
          <w:szCs w:val="28"/>
        </w:rPr>
        <w:t>understand the leadership phenomenon in this context</w:t>
      </w:r>
      <w:r w:rsidR="0011373A" w:rsidRPr="00554CFB">
        <w:rPr>
          <w:rFonts w:ascii="Calibri" w:hAnsi="Calibri" w:cs="Calibri"/>
          <w:sz w:val="28"/>
          <w:szCs w:val="28"/>
        </w:rPr>
        <w:t xml:space="preserve"> in Esports</w:t>
      </w:r>
      <w:r w:rsidR="00CC127E" w:rsidRPr="00554CFB">
        <w:rPr>
          <w:rFonts w:ascii="Calibri" w:hAnsi="Calibri" w:cs="Calibri"/>
          <w:sz w:val="28"/>
          <w:szCs w:val="28"/>
        </w:rPr>
        <w:t xml:space="preserve"> as an in depth </w:t>
      </w:r>
      <w:proofErr w:type="gramStart"/>
      <w:r w:rsidR="00CC127E" w:rsidRPr="00554CFB">
        <w:rPr>
          <w:rFonts w:ascii="Calibri" w:hAnsi="Calibri" w:cs="Calibri"/>
          <w:sz w:val="28"/>
          <w:szCs w:val="28"/>
        </w:rPr>
        <w:t>analysis, and</w:t>
      </w:r>
      <w:proofErr w:type="gramEnd"/>
      <w:r w:rsidR="00CC127E" w:rsidRPr="00554CFB">
        <w:rPr>
          <w:rFonts w:ascii="Calibri" w:hAnsi="Calibri" w:cs="Calibri"/>
          <w:sz w:val="28"/>
          <w:szCs w:val="28"/>
        </w:rPr>
        <w:t xml:space="preserve"> could explore how </w:t>
      </w:r>
      <w:r w:rsidR="004D0C9A" w:rsidRPr="00554CFB">
        <w:rPr>
          <w:rFonts w:ascii="Calibri" w:hAnsi="Calibri" w:cs="Calibri"/>
          <w:sz w:val="28"/>
          <w:szCs w:val="28"/>
        </w:rPr>
        <w:t xml:space="preserve">leaders manage </w:t>
      </w:r>
      <w:r w:rsidR="00F52935">
        <w:rPr>
          <w:rFonts w:ascii="Calibri" w:hAnsi="Calibri" w:cs="Calibri"/>
          <w:sz w:val="28"/>
          <w:szCs w:val="28"/>
        </w:rPr>
        <w:t>team</w:t>
      </w:r>
      <w:r w:rsidR="004D0C9A" w:rsidRPr="00554CFB">
        <w:rPr>
          <w:rFonts w:ascii="Calibri" w:hAnsi="Calibri" w:cs="Calibri"/>
          <w:sz w:val="28"/>
          <w:szCs w:val="28"/>
        </w:rPr>
        <w:t xml:space="preserve"> dynamics during the fast</w:t>
      </w:r>
      <w:r w:rsidR="1E8815CD" w:rsidRPr="608FE15D">
        <w:rPr>
          <w:rFonts w:ascii="Calibri" w:hAnsi="Calibri" w:cs="Calibri"/>
          <w:sz w:val="28"/>
          <w:szCs w:val="28"/>
        </w:rPr>
        <w:t>-</w:t>
      </w:r>
      <w:r w:rsidR="004D0C9A" w:rsidRPr="00554CFB">
        <w:rPr>
          <w:rFonts w:ascii="Calibri" w:hAnsi="Calibri" w:cs="Calibri"/>
          <w:sz w:val="28"/>
          <w:szCs w:val="28"/>
        </w:rPr>
        <w:t>paced gameplay</w:t>
      </w:r>
      <w:r w:rsidR="00BF5FB6" w:rsidRPr="00554CFB">
        <w:rPr>
          <w:rFonts w:ascii="Calibri" w:hAnsi="Calibri" w:cs="Calibri"/>
          <w:sz w:val="28"/>
          <w:szCs w:val="28"/>
        </w:rPr>
        <w:t xml:space="preserve">, and help focus the event as it unfolds. </w:t>
      </w:r>
      <w:r w:rsidR="00386EB1" w:rsidRPr="00554CFB">
        <w:rPr>
          <w:rFonts w:ascii="Calibri" w:hAnsi="Calibri" w:cs="Calibri"/>
          <w:sz w:val="28"/>
          <w:szCs w:val="28"/>
        </w:rPr>
        <w:t xml:space="preserve">This combined with identifying similar contributing factors across different </w:t>
      </w:r>
      <w:r w:rsidR="00F52935">
        <w:rPr>
          <w:rFonts w:ascii="Calibri" w:hAnsi="Calibri" w:cs="Calibri"/>
          <w:sz w:val="28"/>
          <w:szCs w:val="28"/>
        </w:rPr>
        <w:t>team</w:t>
      </w:r>
      <w:r w:rsidR="00386EB1" w:rsidRPr="00554CFB">
        <w:rPr>
          <w:rFonts w:ascii="Calibri" w:hAnsi="Calibri" w:cs="Calibri"/>
          <w:sz w:val="28"/>
          <w:szCs w:val="28"/>
        </w:rPr>
        <w:t xml:space="preserve">s would determine the </w:t>
      </w:r>
      <w:r w:rsidR="0090426D" w:rsidRPr="00554CFB">
        <w:rPr>
          <w:rFonts w:ascii="Calibri" w:hAnsi="Calibri" w:cs="Calibri"/>
          <w:sz w:val="28"/>
          <w:szCs w:val="28"/>
        </w:rPr>
        <w:t>elements required to seek meaning.</w:t>
      </w:r>
    </w:p>
    <w:p w14:paraId="27604CB2" w14:textId="77777777" w:rsidR="003A1A35" w:rsidRPr="00554CFB" w:rsidRDefault="00095DCF"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subject set from the case study </w:t>
      </w:r>
      <w:r w:rsidR="00096670" w:rsidRPr="00554CFB">
        <w:rPr>
          <w:rFonts w:ascii="Calibri" w:hAnsi="Calibri" w:cs="Calibri"/>
          <w:sz w:val="28"/>
          <w:szCs w:val="28"/>
        </w:rPr>
        <w:t>was originally to be purposive</w:t>
      </w:r>
      <w:r w:rsidR="00447ABB" w:rsidRPr="00554CFB">
        <w:rPr>
          <w:rFonts w:ascii="Calibri" w:hAnsi="Calibri" w:cs="Calibri"/>
          <w:sz w:val="28"/>
          <w:szCs w:val="28"/>
        </w:rPr>
        <w:t xml:space="preserve"> </w:t>
      </w:r>
      <w:r w:rsidR="00B02FA5" w:rsidRPr="00554CFB">
        <w:rPr>
          <w:rFonts w:ascii="Calibri" w:hAnsi="Calibri" w:cs="Calibri"/>
          <w:sz w:val="28"/>
          <w:szCs w:val="28"/>
        </w:rPr>
        <w:t>(</w:t>
      </w:r>
      <w:r w:rsidR="00061F12" w:rsidRPr="00554CFB">
        <w:rPr>
          <w:rFonts w:ascii="Calibri" w:hAnsi="Calibri" w:cs="Calibri"/>
          <w:sz w:val="28"/>
          <w:szCs w:val="28"/>
        </w:rPr>
        <w:t>Bell, Bryman and Harley, 2023)</w:t>
      </w:r>
      <w:r w:rsidR="00096670" w:rsidRPr="00554CFB">
        <w:rPr>
          <w:rFonts w:ascii="Calibri" w:hAnsi="Calibri" w:cs="Calibri"/>
          <w:sz w:val="28"/>
          <w:szCs w:val="28"/>
        </w:rPr>
        <w:t xml:space="preserve">, </w:t>
      </w:r>
      <w:r w:rsidR="009F10D9" w:rsidRPr="00554CFB">
        <w:rPr>
          <w:rFonts w:ascii="Calibri" w:hAnsi="Calibri" w:cs="Calibri"/>
          <w:sz w:val="28"/>
          <w:szCs w:val="28"/>
        </w:rPr>
        <w:t xml:space="preserve">and be selected from those that are already involved in </w:t>
      </w:r>
      <w:r w:rsidR="00E23C16" w:rsidRPr="00554CFB">
        <w:rPr>
          <w:rFonts w:ascii="Calibri" w:hAnsi="Calibri" w:cs="Calibri"/>
          <w:sz w:val="28"/>
          <w:szCs w:val="28"/>
        </w:rPr>
        <w:t>Esports games</w:t>
      </w:r>
      <w:r w:rsidR="00E6369D" w:rsidRPr="00554CFB">
        <w:rPr>
          <w:rFonts w:ascii="Calibri" w:hAnsi="Calibri" w:cs="Calibri"/>
          <w:sz w:val="28"/>
          <w:szCs w:val="28"/>
        </w:rPr>
        <w:t xml:space="preserve"> </w:t>
      </w:r>
      <w:r w:rsidR="00694E38" w:rsidRPr="00554CFB">
        <w:rPr>
          <w:rFonts w:ascii="Calibri" w:hAnsi="Calibri" w:cs="Calibri"/>
          <w:sz w:val="28"/>
          <w:szCs w:val="28"/>
        </w:rPr>
        <w:t>which are directly related to the study</w:t>
      </w:r>
      <w:r w:rsidR="003A1A35" w:rsidRPr="00554CFB">
        <w:rPr>
          <w:rFonts w:ascii="Calibri" w:hAnsi="Calibri" w:cs="Calibri"/>
          <w:sz w:val="28"/>
          <w:szCs w:val="28"/>
        </w:rPr>
        <w:t>:</w:t>
      </w:r>
    </w:p>
    <w:p w14:paraId="0B9651DE" w14:textId="41167314" w:rsidR="003A1A35" w:rsidRPr="00554CFB" w:rsidRDefault="003A1A35"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Active participation in </w:t>
      </w:r>
      <w:r w:rsidR="00F52935">
        <w:rPr>
          <w:rFonts w:ascii="Calibri" w:hAnsi="Calibri" w:cs="Calibri"/>
          <w:sz w:val="28"/>
          <w:szCs w:val="28"/>
        </w:rPr>
        <w:t>team</w:t>
      </w:r>
      <w:r w:rsidR="1C081C1C" w:rsidRPr="608FE15D">
        <w:rPr>
          <w:rFonts w:ascii="Calibri" w:hAnsi="Calibri" w:cs="Calibri"/>
          <w:sz w:val="28"/>
          <w:szCs w:val="28"/>
        </w:rPr>
        <w:t>-</w:t>
      </w:r>
      <w:r w:rsidRPr="00554CFB">
        <w:rPr>
          <w:rFonts w:ascii="Calibri" w:hAnsi="Calibri" w:cs="Calibri"/>
          <w:sz w:val="28"/>
          <w:szCs w:val="28"/>
        </w:rPr>
        <w:t xml:space="preserve">based Esports </w:t>
      </w:r>
      <w:r w:rsidR="009E3D76" w:rsidRPr="00554CFB">
        <w:rPr>
          <w:rFonts w:ascii="Calibri" w:hAnsi="Calibri" w:cs="Calibri"/>
          <w:sz w:val="28"/>
          <w:szCs w:val="28"/>
        </w:rPr>
        <w:t>competitions</w:t>
      </w:r>
      <w:r w:rsidRPr="00554CFB">
        <w:rPr>
          <w:rFonts w:ascii="Calibri" w:hAnsi="Calibri" w:cs="Calibri"/>
          <w:sz w:val="28"/>
          <w:szCs w:val="28"/>
        </w:rPr>
        <w:t xml:space="preserve"> </w:t>
      </w:r>
      <w:r w:rsidR="009E3D76" w:rsidRPr="00554CFB">
        <w:rPr>
          <w:rFonts w:ascii="Calibri" w:hAnsi="Calibri" w:cs="Calibri"/>
          <w:sz w:val="28"/>
          <w:szCs w:val="28"/>
        </w:rPr>
        <w:t xml:space="preserve">determined by the </w:t>
      </w:r>
      <w:r w:rsidR="00870767">
        <w:rPr>
          <w:rFonts w:ascii="Calibri" w:hAnsi="Calibri" w:cs="Calibri"/>
          <w:sz w:val="28"/>
          <w:szCs w:val="28"/>
        </w:rPr>
        <w:t>team</w:t>
      </w:r>
      <w:r w:rsidR="009E3D76" w:rsidRPr="00554CFB">
        <w:rPr>
          <w:rFonts w:ascii="Calibri" w:hAnsi="Calibri" w:cs="Calibri"/>
          <w:sz w:val="28"/>
          <w:szCs w:val="28"/>
        </w:rPr>
        <w:t xml:space="preserve"> involvement </w:t>
      </w:r>
      <w:r w:rsidRPr="00554CFB">
        <w:rPr>
          <w:rFonts w:ascii="Calibri" w:hAnsi="Calibri" w:cs="Calibri"/>
          <w:sz w:val="28"/>
          <w:szCs w:val="28"/>
        </w:rPr>
        <w:t>(</w:t>
      </w:r>
      <w:r w:rsidR="009E3D76" w:rsidRPr="00554CFB">
        <w:rPr>
          <w:rFonts w:ascii="Calibri" w:hAnsi="Calibri" w:cs="Calibri"/>
          <w:sz w:val="28"/>
          <w:szCs w:val="28"/>
        </w:rPr>
        <w:t>Valorant and League of Legends</w:t>
      </w:r>
      <w:r w:rsidR="000B23F7" w:rsidRPr="00554CFB">
        <w:rPr>
          <w:rFonts w:ascii="Calibri" w:hAnsi="Calibri" w:cs="Calibri"/>
          <w:sz w:val="28"/>
          <w:szCs w:val="28"/>
        </w:rPr>
        <w:t>)</w:t>
      </w:r>
    </w:p>
    <w:p w14:paraId="1160D700" w14:textId="523F2988" w:rsidR="000B23F7" w:rsidRPr="00554CFB" w:rsidRDefault="00146829" w:rsidP="001F4E5B">
      <w:pPr>
        <w:pStyle w:val="Body"/>
        <w:spacing w:line="360" w:lineRule="auto"/>
        <w:jc w:val="both"/>
        <w:rPr>
          <w:rFonts w:ascii="Calibri" w:hAnsi="Calibri" w:cs="Calibri"/>
          <w:sz w:val="28"/>
          <w:szCs w:val="28"/>
        </w:rPr>
      </w:pPr>
      <w:r w:rsidRPr="00554CFB">
        <w:rPr>
          <w:rFonts w:ascii="Calibri" w:hAnsi="Calibri" w:cs="Calibri"/>
          <w:sz w:val="28"/>
          <w:szCs w:val="28"/>
        </w:rPr>
        <w:t>Age range (</w:t>
      </w:r>
      <w:r w:rsidR="1BDCF0FF" w:rsidRPr="70DFF7C9">
        <w:rPr>
          <w:rFonts w:ascii="Calibri" w:hAnsi="Calibri" w:cs="Calibri"/>
          <w:sz w:val="28"/>
          <w:szCs w:val="28"/>
        </w:rPr>
        <w:t>16 – 25</w:t>
      </w:r>
      <w:r w:rsidRPr="00554CFB">
        <w:rPr>
          <w:rFonts w:ascii="Calibri" w:hAnsi="Calibri" w:cs="Calibri"/>
          <w:sz w:val="28"/>
          <w:szCs w:val="28"/>
        </w:rPr>
        <w:t>)</w:t>
      </w:r>
    </w:p>
    <w:p w14:paraId="1B426E7C" w14:textId="221D00A6" w:rsidR="00E369B4" w:rsidRPr="00554CFB" w:rsidRDefault="00146829" w:rsidP="001F4E5B">
      <w:pPr>
        <w:pStyle w:val="Body"/>
        <w:spacing w:line="360" w:lineRule="auto"/>
        <w:jc w:val="both"/>
        <w:rPr>
          <w:rFonts w:ascii="Calibri" w:hAnsi="Calibri" w:cs="Calibri"/>
          <w:sz w:val="28"/>
          <w:szCs w:val="28"/>
        </w:rPr>
      </w:pPr>
      <w:r w:rsidRPr="00554CFB">
        <w:rPr>
          <w:rFonts w:ascii="Calibri" w:hAnsi="Calibri" w:cs="Calibri"/>
          <w:sz w:val="28"/>
          <w:szCs w:val="28"/>
        </w:rPr>
        <w:t>Willingness to participate in interviews and allow game communication to be recorded.</w:t>
      </w:r>
    </w:p>
    <w:p w14:paraId="4D1E5E0A" w14:textId="7E4A2390" w:rsidR="00F74787" w:rsidRPr="00554CFB" w:rsidRDefault="00694E38" w:rsidP="001F4E5B">
      <w:pPr>
        <w:pStyle w:val="Body"/>
        <w:spacing w:line="360" w:lineRule="auto"/>
        <w:jc w:val="both"/>
        <w:rPr>
          <w:rFonts w:ascii="Calibri" w:hAnsi="Calibri" w:cs="Calibri"/>
          <w:sz w:val="28"/>
          <w:szCs w:val="28"/>
        </w:rPr>
      </w:pPr>
      <w:r w:rsidRPr="00554CFB">
        <w:rPr>
          <w:rFonts w:ascii="Calibri" w:hAnsi="Calibri" w:cs="Calibri"/>
          <w:sz w:val="28"/>
          <w:szCs w:val="28"/>
        </w:rPr>
        <w:t>Bell, Bryman and Harley (2023)</w:t>
      </w:r>
      <w:r w:rsidR="00065D77" w:rsidRPr="00554CFB">
        <w:rPr>
          <w:rFonts w:ascii="Calibri" w:hAnsi="Calibri" w:cs="Calibri"/>
          <w:sz w:val="28"/>
          <w:szCs w:val="28"/>
        </w:rPr>
        <w:t xml:space="preserve"> </w:t>
      </w:r>
      <w:r w:rsidR="00C37EE8" w:rsidRPr="00554CFB">
        <w:rPr>
          <w:rFonts w:ascii="Calibri" w:hAnsi="Calibri" w:cs="Calibri"/>
          <w:sz w:val="28"/>
          <w:szCs w:val="28"/>
        </w:rPr>
        <w:t xml:space="preserve">suggest that theoretical saturation be key in determining the </w:t>
      </w:r>
      <w:r w:rsidR="003A1A35" w:rsidRPr="00554CFB">
        <w:rPr>
          <w:rFonts w:ascii="Calibri" w:hAnsi="Calibri" w:cs="Calibri"/>
          <w:sz w:val="28"/>
          <w:szCs w:val="28"/>
        </w:rPr>
        <w:t xml:space="preserve">subject set, </w:t>
      </w:r>
      <w:r w:rsidR="00096670" w:rsidRPr="00554CFB">
        <w:rPr>
          <w:rFonts w:ascii="Calibri" w:hAnsi="Calibri" w:cs="Calibri"/>
          <w:sz w:val="28"/>
          <w:szCs w:val="28"/>
        </w:rPr>
        <w:t xml:space="preserve">meaning that </w:t>
      </w:r>
      <w:r w:rsidR="0012498B" w:rsidRPr="00554CFB">
        <w:rPr>
          <w:rFonts w:ascii="Calibri" w:hAnsi="Calibri" w:cs="Calibri"/>
          <w:sz w:val="28"/>
          <w:szCs w:val="28"/>
        </w:rPr>
        <w:t>the study will keep gathering research data until the saturation of data reveals no further insights</w:t>
      </w:r>
      <w:r w:rsidR="002D618D" w:rsidRPr="00554CFB">
        <w:rPr>
          <w:rFonts w:ascii="Calibri" w:hAnsi="Calibri" w:cs="Calibri"/>
          <w:sz w:val="28"/>
          <w:szCs w:val="28"/>
        </w:rPr>
        <w:t xml:space="preserve"> which is determined by the research question</w:t>
      </w:r>
      <w:r w:rsidR="00E369B4" w:rsidRPr="00554CFB">
        <w:rPr>
          <w:rFonts w:ascii="Calibri" w:hAnsi="Calibri" w:cs="Calibri"/>
          <w:sz w:val="28"/>
          <w:szCs w:val="28"/>
        </w:rPr>
        <w:t xml:space="preserve"> and is estimated at this stage to be a sample size of 8 – 15 consisting of 2 to 3 </w:t>
      </w:r>
      <w:r w:rsidR="00F52935">
        <w:rPr>
          <w:rFonts w:ascii="Calibri" w:hAnsi="Calibri" w:cs="Calibri"/>
          <w:sz w:val="28"/>
          <w:szCs w:val="28"/>
        </w:rPr>
        <w:t>team</w:t>
      </w:r>
      <w:r w:rsidR="00E369B4" w:rsidRPr="00554CFB">
        <w:rPr>
          <w:rFonts w:ascii="Calibri" w:hAnsi="Calibri" w:cs="Calibri"/>
          <w:sz w:val="28"/>
          <w:szCs w:val="28"/>
        </w:rPr>
        <w:t>s.</w:t>
      </w:r>
    </w:p>
    <w:p w14:paraId="3449B03B" w14:textId="0FC91537" w:rsidR="00E369B4" w:rsidRPr="00554CFB" w:rsidRDefault="00944AF6"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data collection methods </w:t>
      </w:r>
      <w:r w:rsidR="000E3E56" w:rsidRPr="00554CFB">
        <w:rPr>
          <w:rFonts w:ascii="Calibri" w:hAnsi="Calibri" w:cs="Calibri"/>
          <w:sz w:val="28"/>
          <w:szCs w:val="28"/>
        </w:rPr>
        <w:t xml:space="preserve">will </w:t>
      </w:r>
      <w:r w:rsidR="004903CC" w:rsidRPr="00554CFB">
        <w:rPr>
          <w:rFonts w:ascii="Calibri" w:hAnsi="Calibri" w:cs="Calibri"/>
          <w:sz w:val="28"/>
          <w:szCs w:val="28"/>
        </w:rPr>
        <w:t>multiple efforts of qualitative collection to allow cross combination and truth seeking:</w:t>
      </w:r>
    </w:p>
    <w:p w14:paraId="1201CA65" w14:textId="431FE383" w:rsidR="004903CC" w:rsidRPr="00554CFB" w:rsidRDefault="00AC3469" w:rsidP="001F4E5B">
      <w:pPr>
        <w:pStyle w:val="Body"/>
        <w:numPr>
          <w:ilvl w:val="0"/>
          <w:numId w:val="14"/>
        </w:numPr>
        <w:spacing w:line="360" w:lineRule="auto"/>
        <w:jc w:val="both"/>
        <w:rPr>
          <w:rFonts w:ascii="Calibri" w:hAnsi="Calibri" w:cs="Calibri"/>
          <w:sz w:val="28"/>
          <w:szCs w:val="28"/>
          <w:u w:val="single"/>
        </w:rPr>
      </w:pPr>
      <w:r w:rsidRPr="00554CFB">
        <w:rPr>
          <w:rFonts w:ascii="Calibri" w:hAnsi="Calibri" w:cs="Calibri"/>
          <w:sz w:val="28"/>
          <w:szCs w:val="28"/>
          <w:u w:val="single"/>
        </w:rPr>
        <w:t>Gameplay and communication analysis</w:t>
      </w:r>
    </w:p>
    <w:p w14:paraId="4E531EA2" w14:textId="39972E2C" w:rsidR="008B3A56" w:rsidRPr="00554CFB" w:rsidRDefault="00122C43"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study will </w:t>
      </w:r>
      <w:r w:rsidR="009B0634" w:rsidRPr="00554CFB">
        <w:rPr>
          <w:rFonts w:ascii="Calibri" w:hAnsi="Calibri" w:cs="Calibri"/>
          <w:sz w:val="28"/>
          <w:szCs w:val="28"/>
        </w:rPr>
        <w:t>review the gameplay</w:t>
      </w:r>
      <w:r w:rsidR="00B42AC7" w:rsidRPr="00554CFB">
        <w:rPr>
          <w:rFonts w:ascii="Calibri" w:hAnsi="Calibri" w:cs="Calibri"/>
          <w:sz w:val="28"/>
          <w:szCs w:val="28"/>
        </w:rPr>
        <w:t xml:space="preserve"> along with the communication that </w:t>
      </w:r>
      <w:r w:rsidR="772CBEA8" w:rsidRPr="608FE15D">
        <w:rPr>
          <w:rFonts w:ascii="Calibri" w:hAnsi="Calibri" w:cs="Calibri"/>
          <w:sz w:val="28"/>
          <w:szCs w:val="28"/>
        </w:rPr>
        <w:t>takes</w:t>
      </w:r>
      <w:r w:rsidR="00B42AC7" w:rsidRPr="00554CFB">
        <w:rPr>
          <w:rFonts w:ascii="Calibri" w:hAnsi="Calibri" w:cs="Calibri"/>
          <w:sz w:val="28"/>
          <w:szCs w:val="28"/>
        </w:rPr>
        <w:t xml:space="preserve"> place</w:t>
      </w:r>
      <w:r w:rsidR="009B0634" w:rsidRPr="00554CFB">
        <w:rPr>
          <w:rFonts w:ascii="Calibri" w:hAnsi="Calibri" w:cs="Calibri"/>
          <w:sz w:val="28"/>
          <w:szCs w:val="28"/>
        </w:rPr>
        <w:t>,</w:t>
      </w:r>
      <w:r w:rsidR="009A4888" w:rsidRPr="00554CFB">
        <w:rPr>
          <w:rFonts w:ascii="Calibri" w:hAnsi="Calibri" w:cs="Calibri"/>
          <w:sz w:val="28"/>
          <w:szCs w:val="28"/>
        </w:rPr>
        <w:t xml:space="preserve"> </w:t>
      </w:r>
      <w:r w:rsidR="00B42AC7" w:rsidRPr="00554CFB">
        <w:rPr>
          <w:rFonts w:ascii="Calibri" w:hAnsi="Calibri" w:cs="Calibri"/>
          <w:sz w:val="28"/>
          <w:szCs w:val="28"/>
        </w:rPr>
        <w:t xml:space="preserve">and </w:t>
      </w:r>
      <w:r w:rsidR="009A4888" w:rsidRPr="00554CFB">
        <w:rPr>
          <w:rFonts w:ascii="Calibri" w:hAnsi="Calibri" w:cs="Calibri"/>
          <w:sz w:val="28"/>
          <w:szCs w:val="28"/>
        </w:rPr>
        <w:t xml:space="preserve">applying the </w:t>
      </w:r>
      <w:r w:rsidR="00605E05" w:rsidRPr="00554CFB">
        <w:rPr>
          <w:rFonts w:ascii="Calibri" w:hAnsi="Calibri" w:cs="Calibri"/>
          <w:sz w:val="28"/>
          <w:szCs w:val="28"/>
        </w:rPr>
        <w:t xml:space="preserve">leadership </w:t>
      </w:r>
      <w:r w:rsidR="009B0634" w:rsidRPr="00554CFB">
        <w:rPr>
          <w:rFonts w:ascii="Calibri" w:hAnsi="Calibri" w:cs="Calibri"/>
          <w:sz w:val="28"/>
          <w:szCs w:val="28"/>
        </w:rPr>
        <w:t xml:space="preserve">framework as covered in the </w:t>
      </w:r>
      <w:r w:rsidR="002012B1" w:rsidRPr="00554CFB">
        <w:rPr>
          <w:rFonts w:ascii="Calibri" w:hAnsi="Calibri" w:cs="Calibri"/>
          <w:sz w:val="28"/>
          <w:szCs w:val="28"/>
        </w:rPr>
        <w:t>literature review</w:t>
      </w:r>
      <w:r w:rsidR="009B0634" w:rsidRPr="00554CFB">
        <w:rPr>
          <w:rFonts w:ascii="Calibri" w:hAnsi="Calibri" w:cs="Calibri"/>
          <w:sz w:val="28"/>
          <w:szCs w:val="28"/>
        </w:rPr>
        <w:t xml:space="preserve"> </w:t>
      </w:r>
      <w:r w:rsidR="007A1F8B" w:rsidRPr="00554CFB">
        <w:rPr>
          <w:rFonts w:ascii="Calibri" w:hAnsi="Calibri" w:cs="Calibri"/>
          <w:sz w:val="28"/>
          <w:szCs w:val="28"/>
        </w:rPr>
        <w:t>will see</w:t>
      </w:r>
      <w:r w:rsidR="003D2DA5" w:rsidRPr="00554CFB">
        <w:rPr>
          <w:rFonts w:ascii="Calibri" w:hAnsi="Calibri" w:cs="Calibri"/>
          <w:sz w:val="28"/>
          <w:szCs w:val="28"/>
        </w:rPr>
        <w:t>k</w:t>
      </w:r>
      <w:r w:rsidR="007A1F8B" w:rsidRPr="00554CFB">
        <w:rPr>
          <w:rFonts w:ascii="Calibri" w:hAnsi="Calibri" w:cs="Calibri"/>
          <w:sz w:val="28"/>
          <w:szCs w:val="28"/>
        </w:rPr>
        <w:t xml:space="preserve"> information on who is selected for what position within the gameplay </w:t>
      </w:r>
      <w:proofErr w:type="gramStart"/>
      <w:r w:rsidR="007A1F8B" w:rsidRPr="00554CFB">
        <w:rPr>
          <w:rFonts w:ascii="Calibri" w:hAnsi="Calibri" w:cs="Calibri"/>
          <w:sz w:val="28"/>
          <w:szCs w:val="28"/>
        </w:rPr>
        <w:t>environment, and</w:t>
      </w:r>
      <w:proofErr w:type="gramEnd"/>
      <w:r w:rsidR="007A1F8B" w:rsidRPr="00554CFB">
        <w:rPr>
          <w:rFonts w:ascii="Calibri" w:hAnsi="Calibri" w:cs="Calibri"/>
          <w:sz w:val="28"/>
          <w:szCs w:val="28"/>
        </w:rPr>
        <w:t xml:space="preserve"> does this transition between players. </w:t>
      </w:r>
    </w:p>
    <w:p w14:paraId="2FE40560" w14:textId="25F1F510" w:rsidR="006940D7" w:rsidRPr="00554CFB" w:rsidRDefault="006940D7"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Role assignment</w:t>
      </w:r>
      <w:r w:rsidR="002E78F4" w:rsidRPr="00554CFB">
        <w:rPr>
          <w:rFonts w:ascii="Calibri" w:hAnsi="Calibri" w:cs="Calibri"/>
          <w:b/>
          <w:bCs/>
          <w:sz w:val="28"/>
          <w:szCs w:val="28"/>
        </w:rPr>
        <w:t xml:space="preserve"> and role transition: </w:t>
      </w:r>
      <w:r w:rsidR="002E78F4" w:rsidRPr="00554CFB">
        <w:rPr>
          <w:rFonts w:ascii="Calibri" w:hAnsi="Calibri" w:cs="Calibri"/>
          <w:sz w:val="28"/>
          <w:szCs w:val="28"/>
        </w:rPr>
        <w:t xml:space="preserve">who is selected for in game roles and do </w:t>
      </w:r>
      <w:proofErr w:type="gramStart"/>
      <w:r w:rsidR="002E78F4" w:rsidRPr="00554CFB">
        <w:rPr>
          <w:rFonts w:ascii="Calibri" w:hAnsi="Calibri" w:cs="Calibri"/>
          <w:sz w:val="28"/>
          <w:szCs w:val="28"/>
        </w:rPr>
        <w:t>these shift</w:t>
      </w:r>
      <w:proofErr w:type="gramEnd"/>
      <w:r w:rsidR="002E78F4" w:rsidRPr="00554CFB">
        <w:rPr>
          <w:rFonts w:ascii="Calibri" w:hAnsi="Calibri" w:cs="Calibri"/>
          <w:sz w:val="28"/>
          <w:szCs w:val="28"/>
        </w:rPr>
        <w:t xml:space="preserve"> throughout the match.</w:t>
      </w:r>
    </w:p>
    <w:p w14:paraId="5FC54B7C" w14:textId="0F9AA8C7" w:rsidR="00122C43" w:rsidRPr="00554CFB" w:rsidRDefault="006F5FE2"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Verbal cues</w:t>
      </w:r>
      <w:r w:rsidR="00DF0C41" w:rsidRPr="00554CFB">
        <w:rPr>
          <w:rFonts w:ascii="Calibri" w:hAnsi="Calibri" w:cs="Calibri"/>
          <w:sz w:val="28"/>
          <w:szCs w:val="28"/>
        </w:rPr>
        <w:t>:</w:t>
      </w:r>
      <w:r w:rsidRPr="00554CFB">
        <w:rPr>
          <w:rFonts w:ascii="Calibri" w:hAnsi="Calibri" w:cs="Calibri"/>
          <w:sz w:val="28"/>
          <w:szCs w:val="28"/>
        </w:rPr>
        <w:t xml:space="preserve"> as well as</w:t>
      </w:r>
      <w:r w:rsidR="00C64A32" w:rsidRPr="00554CFB">
        <w:rPr>
          <w:rFonts w:ascii="Calibri" w:hAnsi="Calibri" w:cs="Calibri"/>
          <w:sz w:val="28"/>
          <w:szCs w:val="28"/>
        </w:rPr>
        <w:t xml:space="preserve"> any observable</w:t>
      </w:r>
      <w:r w:rsidRPr="00554CFB">
        <w:rPr>
          <w:rFonts w:ascii="Calibri" w:hAnsi="Calibri" w:cs="Calibri"/>
          <w:sz w:val="28"/>
          <w:szCs w:val="28"/>
        </w:rPr>
        <w:t xml:space="preserve"> </w:t>
      </w:r>
      <w:proofErr w:type="spellStart"/>
      <w:proofErr w:type="gramStart"/>
      <w:r w:rsidRPr="00554CFB">
        <w:rPr>
          <w:rFonts w:ascii="Calibri" w:hAnsi="Calibri" w:cs="Calibri"/>
          <w:sz w:val="28"/>
          <w:szCs w:val="28"/>
        </w:rPr>
        <w:t>non verbal</w:t>
      </w:r>
      <w:proofErr w:type="spellEnd"/>
      <w:proofErr w:type="gramEnd"/>
      <w:r w:rsidRPr="00554CFB">
        <w:rPr>
          <w:rFonts w:ascii="Calibri" w:hAnsi="Calibri" w:cs="Calibri"/>
          <w:sz w:val="28"/>
          <w:szCs w:val="28"/>
        </w:rPr>
        <w:t xml:space="preserve"> cues to determine the pace and decision making of gameplay.</w:t>
      </w:r>
    </w:p>
    <w:p w14:paraId="11BBAA7E" w14:textId="05EF341F" w:rsidR="006F5FE2" w:rsidRPr="00554CFB" w:rsidRDefault="00DF0C41"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Conflict resolution:</w:t>
      </w:r>
      <w:r w:rsidR="006F5FE2" w:rsidRPr="00554CFB">
        <w:rPr>
          <w:rFonts w:ascii="Calibri" w:hAnsi="Calibri" w:cs="Calibri"/>
          <w:sz w:val="28"/>
          <w:szCs w:val="28"/>
        </w:rPr>
        <w:t xml:space="preserve"> </w:t>
      </w:r>
      <w:r w:rsidR="00202042" w:rsidRPr="00554CFB">
        <w:rPr>
          <w:rFonts w:ascii="Calibri" w:hAnsi="Calibri" w:cs="Calibri"/>
          <w:sz w:val="28"/>
          <w:szCs w:val="28"/>
        </w:rPr>
        <w:t>how effective this is and does it change before/during and after the game.</w:t>
      </w:r>
    </w:p>
    <w:p w14:paraId="7710CC15" w14:textId="7F32E3FD" w:rsidR="008B3A56" w:rsidRPr="00554CFB" w:rsidRDefault="00202042"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 xml:space="preserve">Adaptive </w:t>
      </w:r>
      <w:r w:rsidR="00DF0C41" w:rsidRPr="00554CFB">
        <w:rPr>
          <w:rFonts w:ascii="Calibri" w:hAnsi="Calibri" w:cs="Calibri"/>
          <w:b/>
          <w:bCs/>
          <w:sz w:val="28"/>
          <w:szCs w:val="28"/>
        </w:rPr>
        <w:t>leadership:</w:t>
      </w:r>
      <w:r w:rsidRPr="00554CFB">
        <w:rPr>
          <w:rFonts w:ascii="Calibri" w:hAnsi="Calibri" w:cs="Calibri"/>
          <w:sz w:val="28"/>
          <w:szCs w:val="28"/>
        </w:rPr>
        <w:t xml:space="preserve"> what happens during the game and if the</w:t>
      </w:r>
      <w:r w:rsidR="009B0444" w:rsidRPr="00554CFB">
        <w:rPr>
          <w:rFonts w:ascii="Calibri" w:hAnsi="Calibri" w:cs="Calibri"/>
          <w:sz w:val="28"/>
          <w:szCs w:val="28"/>
        </w:rPr>
        <w:t xml:space="preserve"> </w:t>
      </w:r>
      <w:r w:rsidRPr="00554CFB">
        <w:rPr>
          <w:rFonts w:ascii="Calibri" w:hAnsi="Calibri" w:cs="Calibri"/>
          <w:sz w:val="28"/>
          <w:szCs w:val="28"/>
        </w:rPr>
        <w:t xml:space="preserve">leader is </w:t>
      </w:r>
      <w:r w:rsidR="005D586E" w:rsidRPr="00554CFB">
        <w:rPr>
          <w:rFonts w:ascii="Calibri" w:hAnsi="Calibri" w:cs="Calibri"/>
          <w:sz w:val="28"/>
          <w:szCs w:val="28"/>
        </w:rPr>
        <w:t>lost or unable to make the decision based on vicinity how adaptive are the players to take this up and move on with it.</w:t>
      </w:r>
    </w:p>
    <w:p w14:paraId="29BB5F4F" w14:textId="2F00ADBC" w:rsidR="00666288" w:rsidRPr="00554CFB" w:rsidRDefault="00666288" w:rsidP="001F4E5B">
      <w:pPr>
        <w:pStyle w:val="Body"/>
        <w:spacing w:line="360" w:lineRule="auto"/>
        <w:jc w:val="both"/>
        <w:rPr>
          <w:rFonts w:ascii="Calibri" w:hAnsi="Calibri" w:cs="Calibri"/>
          <w:sz w:val="28"/>
          <w:szCs w:val="28"/>
        </w:rPr>
      </w:pPr>
      <w:r w:rsidRPr="00554CFB">
        <w:rPr>
          <w:rFonts w:ascii="Calibri" w:hAnsi="Calibri" w:cs="Calibri"/>
          <w:sz w:val="28"/>
          <w:szCs w:val="28"/>
        </w:rPr>
        <w:t>More in tune with the communication that takes place:</w:t>
      </w:r>
    </w:p>
    <w:p w14:paraId="413306AD" w14:textId="194D5D5C" w:rsidR="00440E0A" w:rsidRPr="00554CFB" w:rsidRDefault="00F406EE"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Leadership directive</w:t>
      </w:r>
      <w:r w:rsidR="00666288" w:rsidRPr="00554CFB">
        <w:rPr>
          <w:rFonts w:ascii="Calibri" w:hAnsi="Calibri" w:cs="Calibri"/>
          <w:b/>
          <w:bCs/>
          <w:sz w:val="28"/>
          <w:szCs w:val="28"/>
        </w:rPr>
        <w:t>:</w:t>
      </w:r>
      <w:r w:rsidRPr="00554CFB">
        <w:rPr>
          <w:rFonts w:ascii="Calibri" w:hAnsi="Calibri" w:cs="Calibri"/>
          <w:sz w:val="28"/>
          <w:szCs w:val="28"/>
        </w:rPr>
        <w:t xml:space="preserve"> how does the overall leader communicate with the </w:t>
      </w:r>
      <w:r w:rsidR="00F52935">
        <w:rPr>
          <w:rFonts w:ascii="Calibri" w:hAnsi="Calibri" w:cs="Calibri"/>
          <w:sz w:val="28"/>
          <w:szCs w:val="28"/>
        </w:rPr>
        <w:t>team</w:t>
      </w:r>
      <w:r w:rsidRPr="00554CFB">
        <w:rPr>
          <w:rFonts w:ascii="Calibri" w:hAnsi="Calibri" w:cs="Calibri"/>
          <w:sz w:val="28"/>
          <w:szCs w:val="28"/>
        </w:rPr>
        <w:t xml:space="preserve"> members</w:t>
      </w:r>
      <w:r w:rsidR="00666288" w:rsidRPr="00554CFB">
        <w:rPr>
          <w:rFonts w:ascii="Calibri" w:hAnsi="Calibri" w:cs="Calibri"/>
          <w:sz w:val="28"/>
          <w:szCs w:val="28"/>
        </w:rPr>
        <w:t>, and does this have an influence.</w:t>
      </w:r>
    </w:p>
    <w:p w14:paraId="4A1CF799" w14:textId="40D6D7A4" w:rsidR="005321AD" w:rsidRPr="00554CFB" w:rsidRDefault="00F406EE" w:rsidP="001F4E5B">
      <w:pPr>
        <w:pStyle w:val="Body"/>
        <w:spacing w:line="360" w:lineRule="auto"/>
        <w:jc w:val="both"/>
        <w:rPr>
          <w:rFonts w:ascii="Calibri" w:hAnsi="Calibri" w:cs="Calibri"/>
          <w:sz w:val="28"/>
          <w:szCs w:val="28"/>
        </w:rPr>
      </w:pPr>
      <w:r w:rsidRPr="00554CFB">
        <w:rPr>
          <w:rFonts w:ascii="Calibri" w:hAnsi="Calibri" w:cs="Calibri"/>
          <w:b/>
          <w:bCs/>
          <w:sz w:val="28"/>
          <w:szCs w:val="28"/>
        </w:rPr>
        <w:t>Emotional tone</w:t>
      </w:r>
      <w:r w:rsidR="00666288" w:rsidRPr="00554CFB">
        <w:rPr>
          <w:rFonts w:ascii="Calibri" w:hAnsi="Calibri" w:cs="Calibri"/>
          <w:sz w:val="28"/>
          <w:szCs w:val="28"/>
        </w:rPr>
        <w:t xml:space="preserve">: </w:t>
      </w:r>
      <w:r w:rsidR="00455B40" w:rsidRPr="00554CFB">
        <w:rPr>
          <w:rFonts w:ascii="Calibri" w:hAnsi="Calibri" w:cs="Calibri"/>
          <w:sz w:val="28"/>
          <w:szCs w:val="28"/>
        </w:rPr>
        <w:t>is this an authorit</w:t>
      </w:r>
      <w:r w:rsidR="00666288" w:rsidRPr="00554CFB">
        <w:rPr>
          <w:rFonts w:ascii="Calibri" w:hAnsi="Calibri" w:cs="Calibri"/>
          <w:sz w:val="28"/>
          <w:szCs w:val="28"/>
        </w:rPr>
        <w:t>at</w:t>
      </w:r>
      <w:r w:rsidR="00455B40" w:rsidRPr="00554CFB">
        <w:rPr>
          <w:rFonts w:ascii="Calibri" w:hAnsi="Calibri" w:cs="Calibri"/>
          <w:sz w:val="28"/>
          <w:szCs w:val="28"/>
        </w:rPr>
        <w:t>ive instruction or one of a friendly instruction</w:t>
      </w:r>
      <w:r w:rsidR="009F25D2" w:rsidRPr="00554CFB">
        <w:rPr>
          <w:rFonts w:ascii="Calibri" w:hAnsi="Calibri" w:cs="Calibri"/>
          <w:sz w:val="28"/>
          <w:szCs w:val="28"/>
        </w:rPr>
        <w:t>, does the t</w:t>
      </w:r>
      <w:r w:rsidR="00697CD7" w:rsidRPr="00554CFB">
        <w:rPr>
          <w:rFonts w:ascii="Calibri" w:hAnsi="Calibri" w:cs="Calibri"/>
          <w:sz w:val="28"/>
          <w:szCs w:val="28"/>
        </w:rPr>
        <w:t xml:space="preserve">his </w:t>
      </w:r>
      <w:proofErr w:type="gramStart"/>
      <w:r w:rsidR="00697CD7" w:rsidRPr="00554CFB">
        <w:rPr>
          <w:rFonts w:ascii="Calibri" w:hAnsi="Calibri" w:cs="Calibri"/>
          <w:sz w:val="28"/>
          <w:szCs w:val="28"/>
        </w:rPr>
        <w:t>influence</w:t>
      </w:r>
      <w:proofErr w:type="gramEnd"/>
      <w:r w:rsidR="00697CD7" w:rsidRPr="00554CFB">
        <w:rPr>
          <w:rFonts w:ascii="Calibri" w:hAnsi="Calibri" w:cs="Calibri"/>
          <w:sz w:val="28"/>
          <w:szCs w:val="28"/>
        </w:rPr>
        <w:t xml:space="preserve"> the </w:t>
      </w:r>
      <w:r w:rsidR="00F52935">
        <w:rPr>
          <w:rFonts w:ascii="Calibri" w:hAnsi="Calibri" w:cs="Calibri"/>
          <w:sz w:val="28"/>
          <w:szCs w:val="28"/>
        </w:rPr>
        <w:t>team</w:t>
      </w:r>
      <w:r w:rsidR="00697CD7" w:rsidRPr="00554CFB">
        <w:rPr>
          <w:rFonts w:ascii="Calibri" w:hAnsi="Calibri" w:cs="Calibri"/>
          <w:sz w:val="28"/>
          <w:szCs w:val="28"/>
        </w:rPr>
        <w:t>.</w:t>
      </w:r>
    </w:p>
    <w:p w14:paraId="1297067B" w14:textId="29320CCF" w:rsidR="00455B40" w:rsidRPr="00554CFB" w:rsidRDefault="00D9697E" w:rsidP="001F4E5B">
      <w:pPr>
        <w:pStyle w:val="Body"/>
        <w:spacing w:line="360" w:lineRule="auto"/>
        <w:jc w:val="both"/>
        <w:rPr>
          <w:rFonts w:ascii="Calibri" w:hAnsi="Calibri" w:cs="Calibri"/>
          <w:sz w:val="28"/>
          <w:szCs w:val="28"/>
        </w:rPr>
      </w:pPr>
      <w:r w:rsidRPr="00554CFB">
        <w:rPr>
          <w:rFonts w:ascii="Calibri" w:hAnsi="Calibri" w:cs="Calibri"/>
          <w:sz w:val="28"/>
          <w:szCs w:val="28"/>
        </w:rPr>
        <w:t>The data will be coded using the framework that has been developed</w:t>
      </w:r>
      <w:r w:rsidR="005B3C6E" w:rsidRPr="00554CFB">
        <w:rPr>
          <w:rFonts w:ascii="Calibri" w:hAnsi="Calibri" w:cs="Calibri"/>
          <w:sz w:val="28"/>
          <w:szCs w:val="28"/>
        </w:rPr>
        <w:t xml:space="preserve"> (the ten leadership categories identified in the literature review). Manually coded following Creswell’s (2023) qualitative </w:t>
      </w:r>
      <w:proofErr w:type="gramStart"/>
      <w:r w:rsidR="005B3C6E" w:rsidRPr="00554CFB">
        <w:rPr>
          <w:rFonts w:ascii="Calibri" w:hAnsi="Calibri" w:cs="Calibri"/>
          <w:sz w:val="28"/>
          <w:szCs w:val="28"/>
        </w:rPr>
        <w:t>data</w:t>
      </w:r>
      <w:r w:rsidR="00022229" w:rsidRPr="00554CFB">
        <w:rPr>
          <w:rFonts w:ascii="Calibri" w:hAnsi="Calibri" w:cs="Calibri"/>
          <w:sz w:val="28"/>
          <w:szCs w:val="28"/>
        </w:rPr>
        <w:t>, and</w:t>
      </w:r>
      <w:proofErr w:type="gramEnd"/>
      <w:r w:rsidR="00022229" w:rsidRPr="00554CFB">
        <w:rPr>
          <w:rFonts w:ascii="Calibri" w:hAnsi="Calibri" w:cs="Calibri"/>
          <w:sz w:val="28"/>
          <w:szCs w:val="28"/>
        </w:rPr>
        <w:t xml:space="preserve"> supported through importing into </w:t>
      </w:r>
      <w:proofErr w:type="spellStart"/>
      <w:r w:rsidR="00022229" w:rsidRPr="00554CFB">
        <w:rPr>
          <w:rFonts w:ascii="Calibri" w:hAnsi="Calibri" w:cs="Calibri"/>
          <w:sz w:val="28"/>
          <w:szCs w:val="28"/>
        </w:rPr>
        <w:t>Nvivo</w:t>
      </w:r>
      <w:proofErr w:type="spellEnd"/>
      <w:r w:rsidR="00022229" w:rsidRPr="00554CFB">
        <w:rPr>
          <w:rFonts w:ascii="Calibri" w:hAnsi="Calibri" w:cs="Calibri"/>
          <w:sz w:val="28"/>
          <w:szCs w:val="28"/>
        </w:rPr>
        <w:t xml:space="preserve"> and </w:t>
      </w:r>
      <w:proofErr w:type="spellStart"/>
      <w:r w:rsidR="00022229" w:rsidRPr="00554CFB">
        <w:rPr>
          <w:rFonts w:ascii="Calibri" w:hAnsi="Calibri" w:cs="Calibri"/>
          <w:sz w:val="28"/>
          <w:szCs w:val="28"/>
        </w:rPr>
        <w:t>PowerBI</w:t>
      </w:r>
      <w:proofErr w:type="spellEnd"/>
      <w:r w:rsidR="00022229" w:rsidRPr="00554CFB">
        <w:rPr>
          <w:rFonts w:ascii="Calibri" w:hAnsi="Calibri" w:cs="Calibri"/>
          <w:sz w:val="28"/>
          <w:szCs w:val="28"/>
        </w:rPr>
        <w:t xml:space="preserve"> to identify patterns</w:t>
      </w:r>
      <w:r w:rsidR="00BC7F44" w:rsidRPr="00554CFB">
        <w:rPr>
          <w:rFonts w:ascii="Calibri" w:hAnsi="Calibri" w:cs="Calibri"/>
          <w:sz w:val="28"/>
          <w:szCs w:val="28"/>
        </w:rPr>
        <w:t>.</w:t>
      </w:r>
    </w:p>
    <w:p w14:paraId="100AF963" w14:textId="2543B0ED" w:rsidR="004903CC" w:rsidRPr="00554CFB" w:rsidRDefault="004903CC" w:rsidP="001F4E5B">
      <w:pPr>
        <w:pStyle w:val="Body"/>
        <w:numPr>
          <w:ilvl w:val="0"/>
          <w:numId w:val="14"/>
        </w:numPr>
        <w:spacing w:line="360" w:lineRule="auto"/>
        <w:jc w:val="both"/>
        <w:rPr>
          <w:rFonts w:ascii="Calibri" w:hAnsi="Calibri" w:cs="Calibri"/>
          <w:sz w:val="28"/>
          <w:szCs w:val="28"/>
          <w:u w:val="single"/>
        </w:rPr>
      </w:pPr>
      <w:r w:rsidRPr="00554CFB">
        <w:rPr>
          <w:rFonts w:ascii="Calibri" w:hAnsi="Calibri" w:cs="Calibri"/>
          <w:sz w:val="28"/>
          <w:szCs w:val="28"/>
          <w:u w:val="single"/>
        </w:rPr>
        <w:t>Semi structured interviews</w:t>
      </w:r>
    </w:p>
    <w:p w14:paraId="6F85668A" w14:textId="355DC540" w:rsidR="00E369B4" w:rsidRPr="00554CFB" w:rsidRDefault="004A2075" w:rsidP="001F4E5B">
      <w:pPr>
        <w:pStyle w:val="Body"/>
        <w:spacing w:line="360" w:lineRule="auto"/>
        <w:jc w:val="both"/>
        <w:rPr>
          <w:rFonts w:ascii="Calibri" w:hAnsi="Calibri" w:cs="Calibri"/>
          <w:sz w:val="28"/>
          <w:szCs w:val="28"/>
        </w:rPr>
      </w:pPr>
      <w:r w:rsidRPr="00554CFB">
        <w:rPr>
          <w:rFonts w:ascii="Calibri" w:hAnsi="Calibri" w:cs="Calibri"/>
          <w:sz w:val="28"/>
          <w:szCs w:val="28"/>
        </w:rPr>
        <w:t>Parti</w:t>
      </w:r>
      <w:r w:rsidR="00087281" w:rsidRPr="00554CFB">
        <w:rPr>
          <w:rFonts w:ascii="Calibri" w:hAnsi="Calibri" w:cs="Calibri"/>
          <w:sz w:val="28"/>
          <w:szCs w:val="28"/>
        </w:rPr>
        <w:t>ci</w:t>
      </w:r>
      <w:r w:rsidRPr="00554CFB">
        <w:rPr>
          <w:rFonts w:ascii="Calibri" w:hAnsi="Calibri" w:cs="Calibri"/>
          <w:sz w:val="28"/>
          <w:szCs w:val="28"/>
        </w:rPr>
        <w:t xml:space="preserve">pants will be asked to engage in </w:t>
      </w:r>
      <w:proofErr w:type="spellStart"/>
      <w:r w:rsidRPr="00554CFB">
        <w:rPr>
          <w:rFonts w:ascii="Calibri" w:hAnsi="Calibri" w:cs="Calibri"/>
          <w:sz w:val="28"/>
          <w:szCs w:val="28"/>
        </w:rPr>
        <w:t>post game</w:t>
      </w:r>
      <w:proofErr w:type="spellEnd"/>
      <w:r w:rsidRPr="00554CFB">
        <w:rPr>
          <w:rFonts w:ascii="Calibri" w:hAnsi="Calibri" w:cs="Calibri"/>
          <w:sz w:val="28"/>
          <w:szCs w:val="28"/>
        </w:rPr>
        <w:t xml:space="preserve"> interviews</w:t>
      </w:r>
      <w:r w:rsidR="006A7D61" w:rsidRPr="00554CFB">
        <w:rPr>
          <w:rFonts w:ascii="Calibri" w:hAnsi="Calibri" w:cs="Calibri"/>
          <w:sz w:val="28"/>
          <w:szCs w:val="28"/>
        </w:rPr>
        <w:t xml:space="preserve"> in a </w:t>
      </w:r>
      <w:r w:rsidRPr="00554CFB">
        <w:rPr>
          <w:rFonts w:ascii="Calibri" w:hAnsi="Calibri" w:cs="Calibri"/>
          <w:sz w:val="28"/>
          <w:szCs w:val="28"/>
        </w:rPr>
        <w:t>semi-</w:t>
      </w:r>
      <w:r w:rsidR="006A7D61" w:rsidRPr="00554CFB">
        <w:rPr>
          <w:rFonts w:ascii="Calibri" w:hAnsi="Calibri" w:cs="Calibri"/>
          <w:sz w:val="28"/>
          <w:szCs w:val="28"/>
        </w:rPr>
        <w:t>structured</w:t>
      </w:r>
      <w:r w:rsidRPr="00554CFB">
        <w:rPr>
          <w:rFonts w:ascii="Calibri" w:hAnsi="Calibri" w:cs="Calibri"/>
          <w:sz w:val="28"/>
          <w:szCs w:val="28"/>
        </w:rPr>
        <w:t xml:space="preserve"> </w:t>
      </w:r>
      <w:r w:rsidR="006A7D61" w:rsidRPr="00554CFB">
        <w:rPr>
          <w:rFonts w:ascii="Calibri" w:hAnsi="Calibri" w:cs="Calibri"/>
          <w:sz w:val="28"/>
          <w:szCs w:val="28"/>
        </w:rPr>
        <w:t>fashion</w:t>
      </w:r>
      <w:r w:rsidR="002E0771" w:rsidRPr="00554CFB">
        <w:rPr>
          <w:rFonts w:ascii="Calibri" w:hAnsi="Calibri" w:cs="Calibri"/>
          <w:sz w:val="28"/>
          <w:szCs w:val="28"/>
        </w:rPr>
        <w:t>, as the i</w:t>
      </w:r>
      <w:r w:rsidRPr="00554CFB">
        <w:rPr>
          <w:rFonts w:ascii="Calibri" w:hAnsi="Calibri" w:cs="Calibri"/>
          <w:sz w:val="28"/>
          <w:szCs w:val="28"/>
        </w:rPr>
        <w:t xml:space="preserve">nterview will allow a consistent approach towards all players and </w:t>
      </w:r>
      <w:r w:rsidR="004F6619" w:rsidRPr="00554CFB">
        <w:rPr>
          <w:rFonts w:ascii="Calibri" w:hAnsi="Calibri" w:cs="Calibri"/>
          <w:sz w:val="28"/>
          <w:szCs w:val="28"/>
        </w:rPr>
        <w:t>freedom to explore the thoughts and ideas.</w:t>
      </w:r>
    </w:p>
    <w:p w14:paraId="7DBAE1C1" w14:textId="610639D0" w:rsidR="003B64E6" w:rsidRPr="00554CFB" w:rsidRDefault="004F6619"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interview itself will be made up of </w:t>
      </w:r>
      <w:r w:rsidR="007C63E4" w:rsidRPr="00554CFB">
        <w:rPr>
          <w:rFonts w:ascii="Calibri" w:hAnsi="Calibri" w:cs="Calibri"/>
          <w:sz w:val="28"/>
          <w:szCs w:val="28"/>
        </w:rPr>
        <w:t>asking the players of their experience in games, and of leadership (whether this is in game or elsewhere)</w:t>
      </w:r>
      <w:r w:rsidR="00D13B45" w:rsidRPr="00554CFB">
        <w:rPr>
          <w:rFonts w:ascii="Calibri" w:hAnsi="Calibri" w:cs="Calibri"/>
          <w:sz w:val="28"/>
          <w:szCs w:val="28"/>
        </w:rPr>
        <w:t>:</w:t>
      </w:r>
    </w:p>
    <w:p w14:paraId="552535A9" w14:textId="503B2F3C" w:rsidR="00D13B45" w:rsidRPr="00554CFB" w:rsidRDefault="00D13B45" w:rsidP="001F4E5B">
      <w:pPr>
        <w:pStyle w:val="Body"/>
        <w:numPr>
          <w:ilvl w:val="0"/>
          <w:numId w:val="15"/>
        </w:numPr>
        <w:spacing w:line="360" w:lineRule="auto"/>
        <w:jc w:val="both"/>
        <w:rPr>
          <w:rFonts w:ascii="Calibri" w:hAnsi="Calibri" w:cs="Calibri"/>
          <w:sz w:val="28"/>
          <w:szCs w:val="28"/>
        </w:rPr>
      </w:pPr>
      <w:r w:rsidRPr="00554CFB">
        <w:rPr>
          <w:rFonts w:ascii="Calibri" w:hAnsi="Calibri" w:cs="Calibri"/>
          <w:sz w:val="28"/>
          <w:szCs w:val="28"/>
        </w:rPr>
        <w:t>Experiences of leadership</w:t>
      </w:r>
      <w:r w:rsidR="008E6DFC" w:rsidRPr="00554CFB">
        <w:rPr>
          <w:rFonts w:ascii="Calibri" w:hAnsi="Calibri" w:cs="Calibri"/>
          <w:sz w:val="28"/>
          <w:szCs w:val="28"/>
        </w:rPr>
        <w:t xml:space="preserve"> whether this is in the game or outside</w:t>
      </w:r>
    </w:p>
    <w:p w14:paraId="7106C270" w14:textId="73618D25" w:rsidR="008E6DFC" w:rsidRPr="00554CFB" w:rsidRDefault="008E6DFC" w:rsidP="001F4E5B">
      <w:pPr>
        <w:pStyle w:val="Body"/>
        <w:numPr>
          <w:ilvl w:val="0"/>
          <w:numId w:val="15"/>
        </w:numPr>
        <w:spacing w:line="360" w:lineRule="auto"/>
        <w:jc w:val="both"/>
        <w:rPr>
          <w:rFonts w:ascii="Calibri" w:hAnsi="Calibri" w:cs="Calibri"/>
          <w:sz w:val="28"/>
          <w:szCs w:val="28"/>
        </w:rPr>
      </w:pPr>
      <w:r w:rsidRPr="00554CFB">
        <w:rPr>
          <w:rFonts w:ascii="Calibri" w:hAnsi="Calibri" w:cs="Calibri"/>
          <w:sz w:val="28"/>
          <w:szCs w:val="28"/>
        </w:rPr>
        <w:t xml:space="preserve">Communication and </w:t>
      </w:r>
      <w:r w:rsidR="00F52935">
        <w:rPr>
          <w:rFonts w:ascii="Calibri" w:hAnsi="Calibri" w:cs="Calibri"/>
          <w:sz w:val="28"/>
          <w:szCs w:val="28"/>
        </w:rPr>
        <w:t>team</w:t>
      </w:r>
      <w:r w:rsidRPr="00554CFB">
        <w:rPr>
          <w:rFonts w:ascii="Calibri" w:hAnsi="Calibri" w:cs="Calibri"/>
          <w:sz w:val="28"/>
          <w:szCs w:val="28"/>
        </w:rPr>
        <w:t xml:space="preserve"> dynamics</w:t>
      </w:r>
    </w:p>
    <w:p w14:paraId="157EA647" w14:textId="0009CD24" w:rsidR="008E6DFC" w:rsidRPr="00554CFB" w:rsidRDefault="008E6DFC" w:rsidP="001F4E5B">
      <w:pPr>
        <w:pStyle w:val="Body"/>
        <w:numPr>
          <w:ilvl w:val="0"/>
          <w:numId w:val="15"/>
        </w:numPr>
        <w:spacing w:line="360" w:lineRule="auto"/>
        <w:jc w:val="both"/>
        <w:rPr>
          <w:rFonts w:ascii="Calibri" w:hAnsi="Calibri" w:cs="Calibri"/>
          <w:sz w:val="28"/>
          <w:szCs w:val="28"/>
        </w:rPr>
      </w:pPr>
      <w:r w:rsidRPr="00554CFB">
        <w:rPr>
          <w:rFonts w:ascii="Calibri" w:hAnsi="Calibri" w:cs="Calibri"/>
          <w:sz w:val="28"/>
          <w:szCs w:val="28"/>
        </w:rPr>
        <w:t xml:space="preserve">Individual and </w:t>
      </w:r>
      <w:r w:rsidR="00F52935">
        <w:rPr>
          <w:rFonts w:ascii="Calibri" w:hAnsi="Calibri" w:cs="Calibri"/>
          <w:sz w:val="28"/>
          <w:szCs w:val="28"/>
        </w:rPr>
        <w:t>team</w:t>
      </w:r>
      <w:r w:rsidRPr="00554CFB">
        <w:rPr>
          <w:rFonts w:ascii="Calibri" w:hAnsi="Calibri" w:cs="Calibri"/>
          <w:sz w:val="28"/>
          <w:szCs w:val="28"/>
        </w:rPr>
        <w:t xml:space="preserve"> decision making processes</w:t>
      </w:r>
    </w:p>
    <w:p w14:paraId="3F14128A" w14:textId="5230115C" w:rsidR="003B64E6" w:rsidRPr="00554CFB" w:rsidRDefault="003B64E6" w:rsidP="001F4E5B">
      <w:pPr>
        <w:pStyle w:val="Body"/>
        <w:numPr>
          <w:ilvl w:val="0"/>
          <w:numId w:val="15"/>
        </w:numPr>
        <w:spacing w:line="360" w:lineRule="auto"/>
        <w:jc w:val="both"/>
        <w:rPr>
          <w:rFonts w:ascii="Calibri" w:hAnsi="Calibri" w:cs="Calibri"/>
          <w:sz w:val="28"/>
          <w:szCs w:val="28"/>
        </w:rPr>
      </w:pPr>
      <w:r w:rsidRPr="00554CFB">
        <w:rPr>
          <w:rFonts w:ascii="Calibri" w:hAnsi="Calibri" w:cs="Calibri"/>
          <w:sz w:val="28"/>
          <w:szCs w:val="28"/>
        </w:rPr>
        <w:t xml:space="preserve">Reflection on the game result, and how did the leadership </w:t>
      </w:r>
      <w:r w:rsidR="00C23987" w:rsidRPr="00554CFB">
        <w:rPr>
          <w:rFonts w:ascii="Calibri" w:hAnsi="Calibri" w:cs="Calibri"/>
          <w:sz w:val="28"/>
          <w:szCs w:val="28"/>
        </w:rPr>
        <w:t>handle the wins and losses</w:t>
      </w:r>
    </w:p>
    <w:p w14:paraId="1E346A00" w14:textId="5A3092F9" w:rsidR="00C23987" w:rsidRPr="00554CFB" w:rsidRDefault="00C2398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interviews will be audio </w:t>
      </w:r>
      <w:proofErr w:type="gramStart"/>
      <w:r w:rsidRPr="00554CFB">
        <w:rPr>
          <w:rFonts w:ascii="Calibri" w:hAnsi="Calibri" w:cs="Calibri"/>
          <w:sz w:val="28"/>
          <w:szCs w:val="28"/>
        </w:rPr>
        <w:t>recorded</w:t>
      </w:r>
      <w:proofErr w:type="gramEnd"/>
      <w:r w:rsidRPr="00554CFB">
        <w:rPr>
          <w:rFonts w:ascii="Calibri" w:hAnsi="Calibri" w:cs="Calibri"/>
          <w:sz w:val="28"/>
          <w:szCs w:val="28"/>
        </w:rPr>
        <w:t xml:space="preserve"> and notes taken during the conversation</w:t>
      </w:r>
      <w:r w:rsidR="001A0F19" w:rsidRPr="00554CFB">
        <w:rPr>
          <w:rFonts w:ascii="Calibri" w:hAnsi="Calibri" w:cs="Calibri"/>
          <w:sz w:val="28"/>
          <w:szCs w:val="28"/>
        </w:rPr>
        <w:t xml:space="preserve"> with supportive </w:t>
      </w:r>
      <w:proofErr w:type="gramStart"/>
      <w:r w:rsidR="001A0F19" w:rsidRPr="00554CFB">
        <w:rPr>
          <w:rFonts w:ascii="Calibri" w:hAnsi="Calibri" w:cs="Calibri"/>
          <w:sz w:val="28"/>
          <w:szCs w:val="28"/>
        </w:rPr>
        <w:t>notes, and</w:t>
      </w:r>
      <w:proofErr w:type="gramEnd"/>
      <w:r w:rsidR="001A0F19" w:rsidRPr="00554CFB">
        <w:rPr>
          <w:rFonts w:ascii="Calibri" w:hAnsi="Calibri" w:cs="Calibri"/>
          <w:sz w:val="28"/>
          <w:szCs w:val="28"/>
        </w:rPr>
        <w:t xml:space="preserve"> used in the conclusion.</w:t>
      </w:r>
    </w:p>
    <w:p w14:paraId="13178B84" w14:textId="2098623D" w:rsidR="00F22225" w:rsidRPr="00554CFB" w:rsidRDefault="00F22225" w:rsidP="001F4E5B">
      <w:pPr>
        <w:pStyle w:val="Body"/>
        <w:spacing w:line="360" w:lineRule="auto"/>
        <w:jc w:val="both"/>
        <w:rPr>
          <w:rFonts w:ascii="Calibri" w:hAnsi="Calibri" w:cs="Calibri"/>
          <w:sz w:val="28"/>
          <w:szCs w:val="28"/>
        </w:rPr>
      </w:pPr>
      <w:r w:rsidRPr="00554CFB">
        <w:rPr>
          <w:rFonts w:ascii="Calibri" w:hAnsi="Calibri" w:cs="Calibri"/>
          <w:sz w:val="28"/>
          <w:szCs w:val="28"/>
        </w:rPr>
        <w:t>T</w:t>
      </w:r>
      <w:r w:rsidR="00575CDE">
        <w:rPr>
          <w:rFonts w:ascii="Calibri" w:hAnsi="Calibri" w:cs="Calibri"/>
          <w:sz w:val="28"/>
          <w:szCs w:val="28"/>
        </w:rPr>
        <w:t xml:space="preserve">his </w:t>
      </w:r>
      <w:r w:rsidRPr="00554CFB">
        <w:rPr>
          <w:rFonts w:ascii="Calibri" w:hAnsi="Calibri" w:cs="Calibri"/>
          <w:sz w:val="28"/>
          <w:szCs w:val="28"/>
        </w:rPr>
        <w:t xml:space="preserve">will allow the study to focus on how the </w:t>
      </w:r>
      <w:r w:rsidR="00F52935">
        <w:rPr>
          <w:rFonts w:ascii="Calibri" w:hAnsi="Calibri" w:cs="Calibri"/>
          <w:sz w:val="28"/>
          <w:szCs w:val="28"/>
        </w:rPr>
        <w:t>team</w:t>
      </w:r>
      <w:r w:rsidRPr="00554CFB">
        <w:rPr>
          <w:rFonts w:ascii="Calibri" w:hAnsi="Calibri" w:cs="Calibri"/>
          <w:sz w:val="28"/>
          <w:szCs w:val="28"/>
        </w:rPr>
        <w:t xml:space="preserve"> players look at </w:t>
      </w:r>
      <w:r w:rsidR="009C5584" w:rsidRPr="00554CFB">
        <w:rPr>
          <w:rFonts w:ascii="Calibri" w:hAnsi="Calibri" w:cs="Calibri"/>
          <w:sz w:val="28"/>
          <w:szCs w:val="28"/>
        </w:rPr>
        <w:t xml:space="preserve">and understand the leadership element of the gameplay, and over </w:t>
      </w:r>
      <w:proofErr w:type="gramStart"/>
      <w:r w:rsidR="009C5584" w:rsidRPr="00554CFB">
        <w:rPr>
          <w:rFonts w:ascii="Calibri" w:hAnsi="Calibri" w:cs="Calibri"/>
          <w:sz w:val="28"/>
          <w:szCs w:val="28"/>
        </w:rPr>
        <w:t>a period of time</w:t>
      </w:r>
      <w:proofErr w:type="gramEnd"/>
      <w:r w:rsidR="009C5584" w:rsidRPr="00554CFB">
        <w:rPr>
          <w:rFonts w:ascii="Calibri" w:hAnsi="Calibri" w:cs="Calibri"/>
          <w:sz w:val="28"/>
          <w:szCs w:val="28"/>
        </w:rPr>
        <w:t>.</w:t>
      </w:r>
    </w:p>
    <w:p w14:paraId="02ABECC7" w14:textId="2C702447" w:rsidR="00006A31" w:rsidRPr="00554CFB" w:rsidRDefault="00A14605"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Participants</w:t>
      </w:r>
    </w:p>
    <w:p w14:paraId="7623C1D3" w14:textId="1E37DFA2" w:rsidR="004356CD" w:rsidRPr="00554CFB" w:rsidRDefault="004356C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Rather than selecting individual esports </w:t>
      </w:r>
      <w:r w:rsidR="00F52935">
        <w:rPr>
          <w:rFonts w:ascii="Calibri" w:hAnsi="Calibri" w:cs="Calibri"/>
          <w:sz w:val="28"/>
          <w:szCs w:val="28"/>
        </w:rPr>
        <w:t>team</w:t>
      </w:r>
      <w:r w:rsidRPr="00554CFB">
        <w:rPr>
          <w:rFonts w:ascii="Calibri" w:hAnsi="Calibri" w:cs="Calibri"/>
          <w:sz w:val="28"/>
          <w:szCs w:val="28"/>
        </w:rPr>
        <w:t>s and seeking their independent participation, the study partnered with Esports Wales</w:t>
      </w:r>
      <w:r w:rsidR="00421431" w:rsidRPr="00554CFB">
        <w:rPr>
          <w:rFonts w:ascii="Calibri" w:hAnsi="Calibri" w:cs="Calibri"/>
          <w:sz w:val="28"/>
          <w:szCs w:val="28"/>
        </w:rPr>
        <w:t>, which is a</w:t>
      </w:r>
      <w:r w:rsidRPr="00554CFB">
        <w:rPr>
          <w:rFonts w:ascii="Calibri" w:hAnsi="Calibri" w:cs="Calibri"/>
          <w:sz w:val="28"/>
          <w:szCs w:val="28"/>
        </w:rPr>
        <w:t xml:space="preserve">n organisation that has </w:t>
      </w:r>
      <w:r w:rsidR="00421431" w:rsidRPr="00554CFB">
        <w:rPr>
          <w:rFonts w:ascii="Calibri" w:hAnsi="Calibri" w:cs="Calibri"/>
          <w:sz w:val="28"/>
          <w:szCs w:val="28"/>
        </w:rPr>
        <w:t>acted</w:t>
      </w:r>
      <w:r w:rsidRPr="00554CFB">
        <w:rPr>
          <w:rFonts w:ascii="Calibri" w:hAnsi="Calibri" w:cs="Calibri"/>
          <w:sz w:val="28"/>
          <w:szCs w:val="28"/>
        </w:rPr>
        <w:t xml:space="preserve"> as the national governing body representing Wales in international esports competitions since it</w:t>
      </w:r>
      <w:r w:rsidR="00EB3086" w:rsidRPr="00554CFB">
        <w:rPr>
          <w:rFonts w:ascii="Calibri" w:hAnsi="Calibri" w:cs="Calibri"/>
          <w:sz w:val="28"/>
          <w:szCs w:val="28"/>
        </w:rPr>
        <w:t xml:space="preserve"> was</w:t>
      </w:r>
      <w:r w:rsidRPr="00554CFB">
        <w:rPr>
          <w:rFonts w:ascii="Calibri" w:hAnsi="Calibri" w:cs="Calibri"/>
          <w:sz w:val="28"/>
          <w:szCs w:val="28"/>
        </w:rPr>
        <w:t xml:space="preserve"> establis</w:t>
      </w:r>
      <w:r w:rsidR="00EB3086" w:rsidRPr="00554CFB">
        <w:rPr>
          <w:rFonts w:ascii="Calibri" w:hAnsi="Calibri" w:cs="Calibri"/>
          <w:sz w:val="28"/>
          <w:szCs w:val="28"/>
        </w:rPr>
        <w:t xml:space="preserve">hed </w:t>
      </w:r>
      <w:r w:rsidRPr="00554CFB">
        <w:rPr>
          <w:rFonts w:ascii="Calibri" w:hAnsi="Calibri" w:cs="Calibri"/>
          <w:sz w:val="28"/>
          <w:szCs w:val="28"/>
        </w:rPr>
        <w:t xml:space="preserve">in 2018 (Esports Wales, 2025). Esports Wales manages </w:t>
      </w:r>
      <w:r w:rsidR="00F52935">
        <w:rPr>
          <w:rFonts w:ascii="Calibri" w:hAnsi="Calibri" w:cs="Calibri"/>
          <w:sz w:val="28"/>
          <w:szCs w:val="28"/>
        </w:rPr>
        <w:t>team</w:t>
      </w:r>
      <w:r w:rsidRPr="00554CFB">
        <w:rPr>
          <w:rFonts w:ascii="Calibri" w:hAnsi="Calibri" w:cs="Calibri"/>
          <w:sz w:val="28"/>
          <w:szCs w:val="28"/>
        </w:rPr>
        <w:t xml:space="preserve">s and organises tournaments such as the Welsh Masters, providing a </w:t>
      </w:r>
      <w:proofErr w:type="gramStart"/>
      <w:r w:rsidR="006E0A4A" w:rsidRPr="00554CFB">
        <w:rPr>
          <w:rFonts w:ascii="Calibri" w:hAnsi="Calibri" w:cs="Calibri"/>
          <w:sz w:val="28"/>
          <w:szCs w:val="28"/>
        </w:rPr>
        <w:t>rules</w:t>
      </w:r>
      <w:proofErr w:type="gramEnd"/>
      <w:r w:rsidR="006E0A4A" w:rsidRPr="00554CFB">
        <w:rPr>
          <w:rFonts w:ascii="Calibri" w:hAnsi="Calibri" w:cs="Calibri"/>
          <w:sz w:val="28"/>
          <w:szCs w:val="28"/>
        </w:rPr>
        <w:t xml:space="preserve"> based </w:t>
      </w:r>
      <w:r w:rsidRPr="00554CFB">
        <w:rPr>
          <w:rFonts w:ascii="Calibri" w:hAnsi="Calibri" w:cs="Calibri"/>
          <w:sz w:val="28"/>
          <w:szCs w:val="28"/>
        </w:rPr>
        <w:t xml:space="preserve">structured environment for competitive play. Through this organisation, connections were established with a range of </w:t>
      </w:r>
      <w:r w:rsidR="00F52935">
        <w:rPr>
          <w:rFonts w:ascii="Calibri" w:hAnsi="Calibri" w:cs="Calibri"/>
          <w:sz w:val="28"/>
          <w:szCs w:val="28"/>
        </w:rPr>
        <w:t>team</w:t>
      </w:r>
      <w:r w:rsidRPr="00554CFB">
        <w:rPr>
          <w:rFonts w:ascii="Calibri" w:hAnsi="Calibri" w:cs="Calibri"/>
          <w:sz w:val="28"/>
          <w:szCs w:val="28"/>
        </w:rPr>
        <w:t xml:space="preserve"> members and leaders, identified by their in-game handles/usernames such as </w:t>
      </w:r>
      <w:proofErr w:type="spellStart"/>
      <w:r w:rsidRPr="00554CFB">
        <w:rPr>
          <w:rFonts w:ascii="Calibri" w:hAnsi="Calibri" w:cs="Calibri"/>
          <w:sz w:val="28"/>
          <w:szCs w:val="28"/>
        </w:rPr>
        <w:t>CamRHope</w:t>
      </w:r>
      <w:proofErr w:type="spellEnd"/>
      <w:r w:rsidRPr="00554CFB">
        <w:rPr>
          <w:rFonts w:ascii="Calibri" w:hAnsi="Calibri" w:cs="Calibri"/>
          <w:sz w:val="28"/>
          <w:szCs w:val="28"/>
        </w:rPr>
        <w:t xml:space="preserve"> and LJPH.</w:t>
      </w:r>
    </w:p>
    <w:p w14:paraId="230BD614" w14:textId="506A2293" w:rsidR="00000AF6" w:rsidRPr="00554CFB" w:rsidRDefault="00F36BA5" w:rsidP="001F4E5B">
      <w:pPr>
        <w:pStyle w:val="Body"/>
        <w:spacing w:line="360" w:lineRule="auto"/>
        <w:jc w:val="both"/>
        <w:rPr>
          <w:rFonts w:ascii="Calibri" w:hAnsi="Calibri" w:cs="Calibri"/>
          <w:sz w:val="28"/>
          <w:szCs w:val="28"/>
        </w:rPr>
      </w:pPr>
      <w:r w:rsidRPr="00554CFB">
        <w:rPr>
          <w:rFonts w:ascii="Calibri" w:hAnsi="Calibri" w:cs="Calibri"/>
          <w:sz w:val="28"/>
          <w:szCs w:val="28"/>
        </w:rPr>
        <w:t>Originally</w:t>
      </w:r>
      <w:r w:rsidR="004356CD" w:rsidRPr="00554CFB">
        <w:rPr>
          <w:rFonts w:ascii="Calibri" w:hAnsi="Calibri" w:cs="Calibri"/>
          <w:sz w:val="28"/>
          <w:szCs w:val="28"/>
        </w:rPr>
        <w:t xml:space="preserve"> the study aimed to focus on participants aged 16 to 18; however, this presented practical and ethical challenges, particularly around </w:t>
      </w:r>
      <w:r w:rsidR="00706861" w:rsidRPr="00554CFB">
        <w:rPr>
          <w:rFonts w:ascii="Calibri" w:hAnsi="Calibri" w:cs="Calibri"/>
          <w:sz w:val="28"/>
          <w:szCs w:val="28"/>
        </w:rPr>
        <w:t xml:space="preserve">the </w:t>
      </w:r>
      <w:r w:rsidR="007064AE" w:rsidRPr="00554CFB">
        <w:rPr>
          <w:rFonts w:ascii="Calibri" w:hAnsi="Calibri" w:cs="Calibri"/>
          <w:sz w:val="28"/>
          <w:szCs w:val="28"/>
        </w:rPr>
        <w:t xml:space="preserve">partnered study, and that the age range of those </w:t>
      </w:r>
      <w:r w:rsidR="00F52935">
        <w:rPr>
          <w:rFonts w:ascii="Calibri" w:hAnsi="Calibri" w:cs="Calibri"/>
          <w:sz w:val="28"/>
          <w:szCs w:val="28"/>
        </w:rPr>
        <w:t>team</w:t>
      </w:r>
      <w:r w:rsidR="007064AE" w:rsidRPr="00554CFB">
        <w:rPr>
          <w:rFonts w:ascii="Calibri" w:hAnsi="Calibri" w:cs="Calibri"/>
          <w:sz w:val="28"/>
          <w:szCs w:val="28"/>
        </w:rPr>
        <w:t xml:space="preserve">s </w:t>
      </w:r>
      <w:r w:rsidR="00B72ED8" w:rsidRPr="00554CFB">
        <w:rPr>
          <w:rFonts w:ascii="Calibri" w:hAnsi="Calibri" w:cs="Calibri"/>
          <w:sz w:val="28"/>
          <w:szCs w:val="28"/>
        </w:rPr>
        <w:t xml:space="preserve">was not </w:t>
      </w:r>
      <w:r w:rsidR="00347F7A" w:rsidRPr="00554CFB">
        <w:rPr>
          <w:rFonts w:ascii="Calibri" w:hAnsi="Calibri" w:cs="Calibri"/>
          <w:sz w:val="28"/>
          <w:szCs w:val="28"/>
        </w:rPr>
        <w:t>confined to 16 to 18</w:t>
      </w:r>
      <w:r w:rsidR="00397291" w:rsidRPr="00554CFB">
        <w:rPr>
          <w:rFonts w:ascii="Calibri" w:hAnsi="Calibri" w:cs="Calibri"/>
          <w:sz w:val="28"/>
          <w:szCs w:val="28"/>
        </w:rPr>
        <w:t xml:space="preserve"> as well as gaining access to game recordings</w:t>
      </w:r>
      <w:r w:rsidR="00347F7A" w:rsidRPr="00554CFB">
        <w:rPr>
          <w:rFonts w:ascii="Calibri" w:hAnsi="Calibri" w:cs="Calibri"/>
          <w:sz w:val="28"/>
          <w:szCs w:val="28"/>
        </w:rPr>
        <w:t xml:space="preserve">. </w:t>
      </w:r>
      <w:r w:rsidR="004356CD" w:rsidRPr="00554CFB">
        <w:rPr>
          <w:rFonts w:ascii="Calibri" w:hAnsi="Calibri" w:cs="Calibri"/>
          <w:sz w:val="28"/>
          <w:szCs w:val="28"/>
        </w:rPr>
        <w:t>As a result, the scope of the study was adjusted to include participants aged 16 to 25, aligning more naturally with the age profile of those actively involved with Esports Wales while simplifying the consent process and maintaining ethical integrity.</w:t>
      </w:r>
    </w:p>
    <w:p w14:paraId="31EC6F6D" w14:textId="186CF8C6" w:rsidR="00A869FD" w:rsidRPr="00554CFB" w:rsidRDefault="00A869FD" w:rsidP="001F4E5B">
      <w:pPr>
        <w:pStyle w:val="Body"/>
        <w:spacing w:line="360" w:lineRule="auto"/>
        <w:jc w:val="both"/>
        <w:rPr>
          <w:rFonts w:ascii="Calibri" w:hAnsi="Calibri" w:cs="Calibri"/>
          <w:sz w:val="28"/>
          <w:szCs w:val="28"/>
        </w:rPr>
      </w:pPr>
      <w:r w:rsidRPr="00554CFB">
        <w:rPr>
          <w:rFonts w:ascii="Calibri" w:hAnsi="Calibri" w:cs="Calibri"/>
          <w:sz w:val="28"/>
          <w:szCs w:val="28"/>
        </w:rPr>
        <w:t>The participants in this study were individuals engaged in competitive Esports activities organised by Esports Wales. This included:</w:t>
      </w:r>
    </w:p>
    <w:p w14:paraId="567B862F" w14:textId="11B0B2B3" w:rsidR="00A869FD" w:rsidRPr="00554CFB" w:rsidRDefault="00A869FD" w:rsidP="001F4E5B">
      <w:pPr>
        <w:pStyle w:val="Body"/>
        <w:numPr>
          <w:ilvl w:val="0"/>
          <w:numId w:val="5"/>
        </w:numPr>
        <w:spacing w:line="360" w:lineRule="auto"/>
        <w:jc w:val="both"/>
        <w:rPr>
          <w:rFonts w:ascii="Calibri" w:hAnsi="Calibri" w:cs="Calibri"/>
          <w:sz w:val="28"/>
          <w:szCs w:val="28"/>
        </w:rPr>
      </w:pPr>
      <w:r w:rsidRPr="00554CFB">
        <w:rPr>
          <w:rFonts w:ascii="Calibri" w:hAnsi="Calibri" w:cs="Calibri"/>
          <w:sz w:val="28"/>
          <w:szCs w:val="28"/>
        </w:rPr>
        <w:t>Young people and adults, primarily within the 16 to 25 age range (updated from original 16–18 scope).</w:t>
      </w:r>
    </w:p>
    <w:p w14:paraId="5BD78DE4" w14:textId="7FB93526" w:rsidR="00A869FD" w:rsidRPr="00554CFB" w:rsidRDefault="00A869FD" w:rsidP="001F4E5B">
      <w:pPr>
        <w:pStyle w:val="Body"/>
        <w:numPr>
          <w:ilvl w:val="0"/>
          <w:numId w:val="5"/>
        </w:numPr>
        <w:spacing w:line="360" w:lineRule="auto"/>
        <w:jc w:val="both"/>
        <w:rPr>
          <w:rFonts w:ascii="Calibri" w:hAnsi="Calibri" w:cs="Calibri"/>
          <w:sz w:val="28"/>
          <w:szCs w:val="28"/>
        </w:rPr>
      </w:pPr>
      <w:r w:rsidRPr="00554CFB">
        <w:rPr>
          <w:rFonts w:ascii="Calibri" w:hAnsi="Calibri" w:cs="Calibri"/>
          <w:sz w:val="28"/>
          <w:szCs w:val="28"/>
        </w:rPr>
        <w:t xml:space="preserve">Mixed ability </w:t>
      </w:r>
      <w:r w:rsidR="00F52935">
        <w:rPr>
          <w:rFonts w:ascii="Calibri" w:hAnsi="Calibri" w:cs="Calibri"/>
          <w:sz w:val="28"/>
          <w:szCs w:val="28"/>
        </w:rPr>
        <w:t>team</w:t>
      </w:r>
      <w:r w:rsidRPr="00554CFB">
        <w:rPr>
          <w:rFonts w:ascii="Calibri" w:hAnsi="Calibri" w:cs="Calibri"/>
          <w:sz w:val="28"/>
          <w:szCs w:val="28"/>
        </w:rPr>
        <w:t>s involved in organised gameplay, including college students and other members of the Esports Wales community.</w:t>
      </w:r>
    </w:p>
    <w:p w14:paraId="776B5557" w14:textId="58580518" w:rsidR="00A869FD" w:rsidRPr="00554CFB" w:rsidRDefault="00A869FD" w:rsidP="001F4E5B">
      <w:pPr>
        <w:pStyle w:val="Body"/>
        <w:numPr>
          <w:ilvl w:val="0"/>
          <w:numId w:val="5"/>
        </w:numPr>
        <w:spacing w:line="360" w:lineRule="auto"/>
        <w:jc w:val="both"/>
        <w:rPr>
          <w:rFonts w:ascii="Calibri" w:hAnsi="Calibri" w:cs="Calibri"/>
          <w:sz w:val="28"/>
          <w:szCs w:val="28"/>
        </w:rPr>
      </w:pPr>
      <w:r w:rsidRPr="00554CFB">
        <w:rPr>
          <w:rFonts w:ascii="Calibri" w:hAnsi="Calibri" w:cs="Calibri"/>
          <w:sz w:val="28"/>
          <w:szCs w:val="28"/>
        </w:rPr>
        <w:t>Participants were recruited through Esports Wales networks and outreach to affiliated colleges and community gaming initiatives.</w:t>
      </w:r>
    </w:p>
    <w:p w14:paraId="6BB5F1EC" w14:textId="484DB433" w:rsidR="00A869FD" w:rsidRPr="00554CFB" w:rsidRDefault="00A869FD" w:rsidP="001F4E5B">
      <w:pPr>
        <w:pStyle w:val="Body"/>
        <w:numPr>
          <w:ilvl w:val="0"/>
          <w:numId w:val="5"/>
        </w:numPr>
        <w:spacing w:line="360" w:lineRule="auto"/>
        <w:jc w:val="both"/>
        <w:rPr>
          <w:rFonts w:ascii="Calibri" w:hAnsi="Calibri" w:cs="Calibri"/>
          <w:sz w:val="28"/>
          <w:szCs w:val="28"/>
        </w:rPr>
      </w:pPr>
      <w:r w:rsidRPr="00554CFB">
        <w:rPr>
          <w:rFonts w:ascii="Calibri" w:hAnsi="Calibri" w:cs="Calibri"/>
          <w:sz w:val="28"/>
          <w:szCs w:val="28"/>
        </w:rPr>
        <w:t xml:space="preserve">A total of approximately 50 to 60 participants were expected, divided into 6–10 </w:t>
      </w:r>
      <w:r w:rsidR="00F52935">
        <w:rPr>
          <w:rFonts w:ascii="Calibri" w:hAnsi="Calibri" w:cs="Calibri"/>
          <w:sz w:val="28"/>
          <w:szCs w:val="28"/>
        </w:rPr>
        <w:t>team</w:t>
      </w:r>
      <w:r w:rsidRPr="00554CFB">
        <w:rPr>
          <w:rFonts w:ascii="Calibri" w:hAnsi="Calibri" w:cs="Calibri"/>
          <w:sz w:val="28"/>
          <w:szCs w:val="28"/>
        </w:rPr>
        <w:t>s, each comprising 3 to 6 members.</w:t>
      </w:r>
    </w:p>
    <w:p w14:paraId="424C5385" w14:textId="425F76B3" w:rsidR="00F464C4" w:rsidRPr="00554CFB" w:rsidRDefault="00F464C4" w:rsidP="001F4E5B">
      <w:pPr>
        <w:pStyle w:val="Body"/>
        <w:numPr>
          <w:ilvl w:val="0"/>
          <w:numId w:val="5"/>
        </w:numPr>
        <w:spacing w:line="360" w:lineRule="auto"/>
        <w:jc w:val="both"/>
        <w:rPr>
          <w:rFonts w:ascii="Calibri" w:hAnsi="Calibri" w:cs="Calibri"/>
          <w:sz w:val="28"/>
          <w:szCs w:val="28"/>
        </w:rPr>
      </w:pPr>
      <w:r w:rsidRPr="00554CFB">
        <w:rPr>
          <w:rFonts w:ascii="Calibri" w:hAnsi="Calibri" w:cs="Calibri"/>
          <w:sz w:val="28"/>
          <w:szCs w:val="28"/>
        </w:rPr>
        <w:t>There was also the opportunity to be involved in the International Esports Federation</w:t>
      </w:r>
      <w:r w:rsidR="00314D33" w:rsidRPr="00554CFB">
        <w:rPr>
          <w:rFonts w:ascii="Calibri" w:hAnsi="Calibri" w:cs="Calibri"/>
          <w:sz w:val="28"/>
          <w:szCs w:val="28"/>
        </w:rPr>
        <w:t xml:space="preserve">, as some of these games involved the Esports Wales </w:t>
      </w:r>
      <w:r w:rsidR="00870767">
        <w:rPr>
          <w:rFonts w:ascii="Calibri" w:hAnsi="Calibri" w:cs="Calibri"/>
          <w:sz w:val="28"/>
          <w:szCs w:val="28"/>
        </w:rPr>
        <w:t>team</w:t>
      </w:r>
      <w:r w:rsidR="00314D33" w:rsidRPr="00554CFB">
        <w:rPr>
          <w:rFonts w:ascii="Calibri" w:hAnsi="Calibri" w:cs="Calibri"/>
          <w:sz w:val="28"/>
          <w:szCs w:val="28"/>
        </w:rPr>
        <w:t>s</w:t>
      </w:r>
      <w:r w:rsidR="002C047E" w:rsidRPr="00554CFB">
        <w:rPr>
          <w:rFonts w:ascii="Calibri" w:hAnsi="Calibri" w:cs="Calibri"/>
          <w:sz w:val="28"/>
          <w:szCs w:val="28"/>
        </w:rPr>
        <w:t xml:space="preserve"> which provided a great opportunity for the </w:t>
      </w:r>
      <w:proofErr w:type="gramStart"/>
      <w:r w:rsidR="002C047E" w:rsidRPr="00554CFB">
        <w:rPr>
          <w:rFonts w:ascii="Calibri" w:hAnsi="Calibri" w:cs="Calibri"/>
          <w:sz w:val="28"/>
          <w:szCs w:val="28"/>
        </w:rPr>
        <w:t>cross case</w:t>
      </w:r>
      <w:proofErr w:type="gramEnd"/>
      <w:r w:rsidR="002C047E" w:rsidRPr="00554CFB">
        <w:rPr>
          <w:rFonts w:ascii="Calibri" w:hAnsi="Calibri" w:cs="Calibri"/>
          <w:sz w:val="28"/>
          <w:szCs w:val="28"/>
        </w:rPr>
        <w:t xml:space="preserve"> comparison</w:t>
      </w:r>
      <w:r w:rsidR="00E67464" w:rsidRPr="00554CFB">
        <w:rPr>
          <w:rFonts w:ascii="Calibri" w:hAnsi="Calibri" w:cs="Calibri"/>
          <w:sz w:val="28"/>
          <w:szCs w:val="28"/>
        </w:rPr>
        <w:t xml:space="preserve"> and see if the patterns that were observed, held up to </w:t>
      </w:r>
      <w:proofErr w:type="spellStart"/>
      <w:r w:rsidR="00E67464" w:rsidRPr="00554CFB">
        <w:rPr>
          <w:rFonts w:ascii="Calibri" w:hAnsi="Calibri" w:cs="Calibri"/>
          <w:sz w:val="28"/>
          <w:szCs w:val="28"/>
        </w:rPr>
        <w:t>scrunity</w:t>
      </w:r>
      <w:proofErr w:type="spellEnd"/>
      <w:r w:rsidR="00E67464" w:rsidRPr="00554CFB">
        <w:rPr>
          <w:rFonts w:ascii="Calibri" w:hAnsi="Calibri" w:cs="Calibri"/>
          <w:sz w:val="28"/>
          <w:szCs w:val="28"/>
        </w:rPr>
        <w:t>.</w:t>
      </w:r>
    </w:p>
    <w:p w14:paraId="67DF5DBC" w14:textId="41717563" w:rsidR="003B391D" w:rsidRPr="00554CFB" w:rsidRDefault="0088380E"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 xml:space="preserve">Employing the </w:t>
      </w:r>
      <w:r w:rsidR="004A3097" w:rsidRPr="00554CFB">
        <w:rPr>
          <w:rFonts w:ascii="Calibri" w:hAnsi="Calibri" w:cs="Calibri"/>
          <w:sz w:val="28"/>
          <w:szCs w:val="28"/>
          <w:u w:val="single"/>
        </w:rPr>
        <w:t>method</w:t>
      </w:r>
      <w:r w:rsidR="00626F05" w:rsidRPr="00554CFB">
        <w:rPr>
          <w:rFonts w:ascii="Calibri" w:hAnsi="Calibri" w:cs="Calibri"/>
          <w:sz w:val="28"/>
          <w:szCs w:val="28"/>
          <w:u w:val="single"/>
        </w:rPr>
        <w:t xml:space="preserve"> (Total hours of Esports game play </w:t>
      </w:r>
      <w:r w:rsidR="00C438A3" w:rsidRPr="00554CFB">
        <w:rPr>
          <w:rFonts w:ascii="Calibri" w:hAnsi="Calibri" w:cs="Calibri"/>
          <w:sz w:val="28"/>
          <w:szCs w:val="28"/>
          <w:u w:val="single"/>
        </w:rPr>
        <w:t>27 hours 59 minutes and 14 seconds)</w:t>
      </w:r>
    </w:p>
    <w:p w14:paraId="07E61301" w14:textId="50D4707B" w:rsidR="0088380E" w:rsidRPr="00554CFB" w:rsidRDefault="0088380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Since this is a very fast paced </w:t>
      </w:r>
      <w:r w:rsidR="004A3097" w:rsidRPr="00554CFB">
        <w:rPr>
          <w:rFonts w:ascii="Calibri" w:hAnsi="Calibri" w:cs="Calibri"/>
          <w:sz w:val="28"/>
          <w:szCs w:val="28"/>
        </w:rPr>
        <w:t>endeavour</w:t>
      </w:r>
      <w:r w:rsidRPr="00554CFB">
        <w:rPr>
          <w:rFonts w:ascii="Calibri" w:hAnsi="Calibri" w:cs="Calibri"/>
          <w:sz w:val="28"/>
          <w:szCs w:val="28"/>
        </w:rPr>
        <w:t xml:space="preserve"> to undertake, </w:t>
      </w:r>
      <w:r w:rsidR="00892D43" w:rsidRPr="00554CFB">
        <w:rPr>
          <w:rFonts w:ascii="Calibri" w:hAnsi="Calibri" w:cs="Calibri"/>
          <w:sz w:val="28"/>
          <w:szCs w:val="28"/>
        </w:rPr>
        <w:t xml:space="preserve">the way in which the framework will be </w:t>
      </w:r>
      <w:r w:rsidR="002953C5" w:rsidRPr="00554CFB">
        <w:rPr>
          <w:rFonts w:ascii="Calibri" w:hAnsi="Calibri" w:cs="Calibri"/>
          <w:sz w:val="28"/>
          <w:szCs w:val="28"/>
        </w:rPr>
        <w:t>employed will be as follows:</w:t>
      </w:r>
    </w:p>
    <w:p w14:paraId="187CA5E2" w14:textId="0093BB9A" w:rsidR="002953C5" w:rsidRPr="00554CFB" w:rsidRDefault="002953C5" w:rsidP="001F4E5B">
      <w:pPr>
        <w:pStyle w:val="Body"/>
        <w:numPr>
          <w:ilvl w:val="0"/>
          <w:numId w:val="17"/>
        </w:numPr>
        <w:spacing w:line="360" w:lineRule="auto"/>
        <w:jc w:val="both"/>
        <w:rPr>
          <w:rFonts w:ascii="Calibri" w:hAnsi="Calibri" w:cs="Calibri"/>
          <w:sz w:val="28"/>
          <w:szCs w:val="28"/>
          <w:u w:val="single"/>
        </w:rPr>
      </w:pPr>
      <w:r w:rsidRPr="00554CFB">
        <w:rPr>
          <w:rFonts w:ascii="Calibri" w:hAnsi="Calibri" w:cs="Calibri"/>
          <w:sz w:val="28"/>
          <w:szCs w:val="28"/>
          <w:u w:val="single"/>
        </w:rPr>
        <w:t>Frame the Models as a Lens</w:t>
      </w:r>
    </w:p>
    <w:p w14:paraId="40F1B041" w14:textId="6B445A0B" w:rsidR="002953C5" w:rsidRPr="00554CFB" w:rsidRDefault="002953C5"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Use the three frameworks not as separate </w:t>
      </w:r>
      <w:r w:rsidR="004A3097" w:rsidRPr="00554CFB">
        <w:rPr>
          <w:rFonts w:ascii="Calibri" w:hAnsi="Calibri" w:cs="Calibri"/>
          <w:sz w:val="28"/>
          <w:szCs w:val="28"/>
        </w:rPr>
        <w:t>entities</w:t>
      </w:r>
      <w:r w:rsidRPr="00554CFB">
        <w:rPr>
          <w:rFonts w:ascii="Calibri" w:hAnsi="Calibri" w:cs="Calibri"/>
          <w:sz w:val="28"/>
          <w:szCs w:val="28"/>
        </w:rPr>
        <w:t xml:space="preserve">, but as </w:t>
      </w:r>
      <w:r w:rsidR="00690E18" w:rsidRPr="00554CFB">
        <w:rPr>
          <w:rFonts w:ascii="Calibri" w:hAnsi="Calibri" w:cs="Calibri"/>
          <w:sz w:val="28"/>
          <w:szCs w:val="28"/>
        </w:rPr>
        <w:t>a combination lens:</w:t>
      </w:r>
    </w:p>
    <w:tbl>
      <w:tblPr>
        <w:tblStyle w:val="TableGrid"/>
        <w:tblW w:w="0" w:type="auto"/>
        <w:tblLook w:val="04A0" w:firstRow="1" w:lastRow="0" w:firstColumn="1" w:lastColumn="0" w:noHBand="0" w:noVBand="1"/>
      </w:tblPr>
      <w:tblGrid>
        <w:gridCol w:w="4505"/>
        <w:gridCol w:w="4505"/>
      </w:tblGrid>
      <w:tr w:rsidR="00690E18" w:rsidRPr="00554CFB" w14:paraId="3AB5EAB0" w14:textId="77777777" w:rsidTr="00690E18">
        <w:tc>
          <w:tcPr>
            <w:tcW w:w="4505" w:type="dxa"/>
          </w:tcPr>
          <w:p w14:paraId="085A7792" w14:textId="10B79E30" w:rsidR="00690E18" w:rsidRPr="00554CFB" w:rsidRDefault="00690E18"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Model</w:t>
            </w:r>
          </w:p>
        </w:tc>
        <w:tc>
          <w:tcPr>
            <w:tcW w:w="4505" w:type="dxa"/>
          </w:tcPr>
          <w:p w14:paraId="11A9D0A4" w14:textId="1621CD48" w:rsidR="00690E18" w:rsidRPr="00554CFB" w:rsidRDefault="00690E18"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Contribution to Framework</w:t>
            </w:r>
          </w:p>
        </w:tc>
      </w:tr>
      <w:tr w:rsidR="00690E18" w:rsidRPr="00554CFB" w14:paraId="54617413" w14:textId="77777777" w:rsidTr="00690E18">
        <w:tc>
          <w:tcPr>
            <w:tcW w:w="4505" w:type="dxa"/>
          </w:tcPr>
          <w:p w14:paraId="6FF923DF" w14:textId="6037B682" w:rsidR="00690E18" w:rsidRPr="00554CFB" w:rsidRDefault="00690E18"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Social Change Model</w:t>
            </w:r>
          </w:p>
        </w:tc>
        <w:tc>
          <w:tcPr>
            <w:tcW w:w="4505" w:type="dxa"/>
          </w:tcPr>
          <w:p w14:paraId="43E21C38" w14:textId="743E1946" w:rsidR="00690E18" w:rsidRPr="00554CFB" w:rsidRDefault="00690E18"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Values-based, ethical leadership and collaboration</w:t>
            </w:r>
          </w:p>
        </w:tc>
      </w:tr>
      <w:tr w:rsidR="00690E18" w:rsidRPr="00554CFB" w14:paraId="63DC7B01" w14:textId="77777777" w:rsidTr="00690E18">
        <w:tc>
          <w:tcPr>
            <w:tcW w:w="4505" w:type="dxa"/>
          </w:tcPr>
          <w:p w14:paraId="0DE5E094" w14:textId="07331679" w:rsidR="00690E18" w:rsidRPr="00554CFB" w:rsidRDefault="00690E18"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Five Practices</w:t>
            </w:r>
          </w:p>
        </w:tc>
        <w:tc>
          <w:tcPr>
            <w:tcW w:w="4505" w:type="dxa"/>
          </w:tcPr>
          <w:p w14:paraId="46E54031" w14:textId="41E97B4C" w:rsidR="00690E18" w:rsidRPr="00554CFB" w:rsidRDefault="00690E18"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Behavioural insights—what effective leadership looks like in action</w:t>
            </w:r>
          </w:p>
        </w:tc>
      </w:tr>
      <w:tr w:rsidR="00690E18" w:rsidRPr="00554CFB" w14:paraId="75F55B89" w14:textId="77777777" w:rsidTr="00690E18">
        <w:tc>
          <w:tcPr>
            <w:tcW w:w="4505" w:type="dxa"/>
          </w:tcPr>
          <w:p w14:paraId="615850EC" w14:textId="7527763D" w:rsidR="00690E18" w:rsidRPr="00554CFB" w:rsidRDefault="00690E18"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Constructivism</w:t>
            </w:r>
          </w:p>
        </w:tc>
        <w:tc>
          <w:tcPr>
            <w:tcW w:w="4505" w:type="dxa"/>
          </w:tcPr>
          <w:p w14:paraId="14254C86" w14:textId="18DA8E1A" w:rsidR="00690E18" w:rsidRPr="00554CFB" w:rsidRDefault="00690E18" w:rsidP="001F4E5B">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both"/>
              <w:rPr>
                <w:rFonts w:ascii="Calibri" w:hAnsi="Calibri" w:cs="Calibri"/>
                <w:sz w:val="28"/>
                <w:szCs w:val="28"/>
              </w:rPr>
            </w:pPr>
            <w:r w:rsidRPr="00554CFB">
              <w:rPr>
                <w:rFonts w:ascii="Calibri" w:hAnsi="Calibri" w:cs="Calibri"/>
                <w:sz w:val="28"/>
                <w:szCs w:val="28"/>
              </w:rPr>
              <w:t>Explains how learning and leadership develop over time through reflection and engagement</w:t>
            </w:r>
          </w:p>
        </w:tc>
      </w:tr>
    </w:tbl>
    <w:p w14:paraId="278447FA" w14:textId="77777777" w:rsidR="00690E18" w:rsidRPr="00554CFB" w:rsidRDefault="00690E18" w:rsidP="001F4E5B">
      <w:pPr>
        <w:pStyle w:val="Body"/>
        <w:spacing w:line="360" w:lineRule="auto"/>
        <w:jc w:val="both"/>
        <w:rPr>
          <w:rFonts w:ascii="Calibri" w:hAnsi="Calibri" w:cs="Calibri"/>
          <w:sz w:val="28"/>
          <w:szCs w:val="28"/>
        </w:rPr>
      </w:pPr>
    </w:p>
    <w:p w14:paraId="188A27D9" w14:textId="7C2AE72F" w:rsidR="006613EF" w:rsidRPr="00554CFB" w:rsidRDefault="006613EF"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Then afterwards to describe this </w:t>
      </w:r>
      <w:r w:rsidR="001C7094" w:rsidRPr="00554CFB">
        <w:rPr>
          <w:rFonts w:ascii="Calibri" w:hAnsi="Calibri" w:cs="Calibri"/>
          <w:sz w:val="28"/>
          <w:szCs w:val="28"/>
        </w:rPr>
        <w:t>synergy as a triangulation process, ready to interpret the data</w:t>
      </w:r>
    </w:p>
    <w:p w14:paraId="6D4A5E67" w14:textId="77777777" w:rsidR="001C7094" w:rsidRPr="00554CFB" w:rsidRDefault="001C7094" w:rsidP="001F4E5B">
      <w:pPr>
        <w:pStyle w:val="Body"/>
        <w:spacing w:line="360" w:lineRule="auto"/>
        <w:jc w:val="both"/>
        <w:rPr>
          <w:rFonts w:ascii="Calibri" w:hAnsi="Calibri" w:cs="Calibri"/>
          <w:sz w:val="28"/>
          <w:szCs w:val="28"/>
        </w:rPr>
      </w:pPr>
    </w:p>
    <w:p w14:paraId="01199BD9" w14:textId="0D74088A" w:rsidR="001C7094" w:rsidRPr="00554CFB" w:rsidRDefault="005B45F7" w:rsidP="001F4E5B">
      <w:pPr>
        <w:pStyle w:val="Body"/>
        <w:numPr>
          <w:ilvl w:val="0"/>
          <w:numId w:val="17"/>
        </w:numPr>
        <w:spacing w:line="360" w:lineRule="auto"/>
        <w:jc w:val="both"/>
        <w:rPr>
          <w:rFonts w:ascii="Calibri" w:hAnsi="Calibri" w:cs="Calibri"/>
          <w:sz w:val="28"/>
          <w:szCs w:val="28"/>
          <w:u w:val="single"/>
        </w:rPr>
      </w:pPr>
      <w:r w:rsidRPr="00554CFB">
        <w:rPr>
          <w:rFonts w:ascii="Calibri" w:hAnsi="Calibri" w:cs="Calibri"/>
          <w:sz w:val="28"/>
          <w:szCs w:val="28"/>
          <w:u w:val="single"/>
        </w:rPr>
        <w:t>Align Each Model to Data Collection &amp; Analysis</w:t>
      </w:r>
    </w:p>
    <w:tbl>
      <w:tblPr>
        <w:tblStyle w:val="TableGrid"/>
        <w:tblW w:w="0" w:type="auto"/>
        <w:tblLook w:val="04A0" w:firstRow="1" w:lastRow="0" w:firstColumn="1" w:lastColumn="0" w:noHBand="0" w:noVBand="1"/>
      </w:tblPr>
      <w:tblGrid>
        <w:gridCol w:w="3003"/>
        <w:gridCol w:w="3003"/>
        <w:gridCol w:w="3004"/>
      </w:tblGrid>
      <w:tr w:rsidR="00FC60A5" w:rsidRPr="00554CFB" w14:paraId="378CD379" w14:textId="77777777" w:rsidTr="00FC60A5">
        <w:tc>
          <w:tcPr>
            <w:tcW w:w="3003" w:type="dxa"/>
          </w:tcPr>
          <w:p w14:paraId="16BEAE7A" w14:textId="24AA35A5"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Model</w:t>
            </w:r>
          </w:p>
        </w:tc>
        <w:tc>
          <w:tcPr>
            <w:tcW w:w="3003" w:type="dxa"/>
          </w:tcPr>
          <w:p w14:paraId="2C383A6A" w14:textId="2F0A8C35"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Data Collection Focus</w:t>
            </w:r>
          </w:p>
        </w:tc>
        <w:tc>
          <w:tcPr>
            <w:tcW w:w="3004" w:type="dxa"/>
          </w:tcPr>
          <w:p w14:paraId="0425C1EA" w14:textId="2205A38C"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Analysis Focus</w:t>
            </w:r>
          </w:p>
        </w:tc>
      </w:tr>
      <w:tr w:rsidR="00FC60A5" w:rsidRPr="00554CFB" w14:paraId="5F13F6EE" w14:textId="77777777" w:rsidTr="00FC60A5">
        <w:tc>
          <w:tcPr>
            <w:tcW w:w="3003" w:type="dxa"/>
          </w:tcPr>
          <w:p w14:paraId="30999BE7" w14:textId="0EA43B89"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Social Change Model</w:t>
            </w:r>
          </w:p>
        </w:tc>
        <w:tc>
          <w:tcPr>
            <w:tcW w:w="3003" w:type="dxa"/>
          </w:tcPr>
          <w:p w14:paraId="0FFEC9AF" w14:textId="4553789E"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Survey questions on values, </w:t>
            </w:r>
            <w:r w:rsidR="00F52935">
              <w:rPr>
                <w:rFonts w:ascii="Calibri" w:hAnsi="Calibri" w:cs="Calibri"/>
                <w:sz w:val="28"/>
                <w:szCs w:val="28"/>
              </w:rPr>
              <w:t>team</w:t>
            </w:r>
            <w:r w:rsidRPr="00554CFB">
              <w:rPr>
                <w:rFonts w:ascii="Calibri" w:hAnsi="Calibri" w:cs="Calibri"/>
                <w:sz w:val="28"/>
                <w:szCs w:val="28"/>
              </w:rPr>
              <w:t xml:space="preserve"> commitment</w:t>
            </w:r>
            <w:r w:rsidR="009F666A" w:rsidRPr="00554CFB">
              <w:rPr>
                <w:rFonts w:ascii="Calibri" w:hAnsi="Calibri" w:cs="Calibri"/>
                <w:sz w:val="28"/>
                <w:szCs w:val="28"/>
              </w:rPr>
              <w:t xml:space="preserve"> and observations of development</w:t>
            </w:r>
          </w:p>
        </w:tc>
        <w:tc>
          <w:tcPr>
            <w:tcW w:w="3004" w:type="dxa"/>
          </w:tcPr>
          <w:p w14:paraId="3C8BED1B" w14:textId="52AF2CDF"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Thematic coding of group interactions</w:t>
            </w:r>
          </w:p>
        </w:tc>
      </w:tr>
      <w:tr w:rsidR="00FC60A5" w:rsidRPr="00554CFB" w14:paraId="3F1AC506" w14:textId="77777777" w:rsidTr="00FC60A5">
        <w:tc>
          <w:tcPr>
            <w:tcW w:w="3003" w:type="dxa"/>
          </w:tcPr>
          <w:p w14:paraId="7667C076" w14:textId="0EFC6F60"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Five Practices</w:t>
            </w:r>
          </w:p>
        </w:tc>
        <w:tc>
          <w:tcPr>
            <w:tcW w:w="3003" w:type="dxa"/>
          </w:tcPr>
          <w:p w14:paraId="054F6FBF" w14:textId="7724D43F"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Observation of in-game behaviours, </w:t>
            </w:r>
            <w:r w:rsidR="00F52935">
              <w:rPr>
                <w:rFonts w:ascii="Calibri" w:hAnsi="Calibri" w:cs="Calibri"/>
                <w:sz w:val="28"/>
                <w:szCs w:val="28"/>
              </w:rPr>
              <w:t>team</w:t>
            </w:r>
            <w:r w:rsidRPr="00554CFB">
              <w:rPr>
                <w:rFonts w:ascii="Calibri" w:hAnsi="Calibri" w:cs="Calibri"/>
                <w:sz w:val="28"/>
                <w:szCs w:val="28"/>
              </w:rPr>
              <w:t xml:space="preserve"> roles</w:t>
            </w:r>
          </w:p>
        </w:tc>
        <w:tc>
          <w:tcPr>
            <w:tcW w:w="3004" w:type="dxa"/>
          </w:tcPr>
          <w:p w14:paraId="537EB60C" w14:textId="7F0A6EAA"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Audio/video cue analysis for leadership action</w:t>
            </w:r>
          </w:p>
        </w:tc>
      </w:tr>
      <w:tr w:rsidR="00FC60A5" w:rsidRPr="00554CFB" w14:paraId="4EA0D975" w14:textId="77777777" w:rsidTr="00FC60A5">
        <w:tc>
          <w:tcPr>
            <w:tcW w:w="3003" w:type="dxa"/>
          </w:tcPr>
          <w:p w14:paraId="3080FFF1" w14:textId="0B84D3A6"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Constructivism</w:t>
            </w:r>
          </w:p>
        </w:tc>
        <w:tc>
          <w:tcPr>
            <w:tcW w:w="3003" w:type="dxa"/>
          </w:tcPr>
          <w:p w14:paraId="5FE785C8" w14:textId="1A2531C5"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Post-game reflections and interviews</w:t>
            </w:r>
          </w:p>
        </w:tc>
        <w:tc>
          <w:tcPr>
            <w:tcW w:w="3004" w:type="dxa"/>
          </w:tcPr>
          <w:p w14:paraId="50044390" w14:textId="72426E44" w:rsidR="00FC60A5" w:rsidRPr="00554CFB" w:rsidRDefault="00FC60A5" w:rsidP="001F4E5B">
            <w:pPr>
              <w:pStyle w:val="Body"/>
              <w:spacing w:line="360" w:lineRule="auto"/>
              <w:jc w:val="both"/>
              <w:rPr>
                <w:rFonts w:ascii="Calibri" w:hAnsi="Calibri" w:cs="Calibri"/>
                <w:sz w:val="28"/>
                <w:szCs w:val="28"/>
              </w:rPr>
            </w:pPr>
            <w:r w:rsidRPr="00554CFB">
              <w:rPr>
                <w:rFonts w:ascii="Calibri" w:hAnsi="Calibri" w:cs="Calibri"/>
                <w:sz w:val="28"/>
                <w:szCs w:val="28"/>
              </w:rPr>
              <w:t>Reflexive thematic analysis</w:t>
            </w:r>
          </w:p>
        </w:tc>
      </w:tr>
    </w:tbl>
    <w:p w14:paraId="12D41D2C" w14:textId="77777777" w:rsidR="005B45F7" w:rsidRPr="00554CFB" w:rsidRDefault="005B45F7" w:rsidP="001F4E5B">
      <w:pPr>
        <w:pStyle w:val="Body"/>
        <w:spacing w:line="360" w:lineRule="auto"/>
        <w:jc w:val="both"/>
        <w:rPr>
          <w:rFonts w:ascii="Calibri" w:hAnsi="Calibri" w:cs="Calibri"/>
          <w:sz w:val="28"/>
          <w:szCs w:val="28"/>
        </w:rPr>
      </w:pPr>
    </w:p>
    <w:p w14:paraId="2255EFAD" w14:textId="14AF723A" w:rsidR="004359C7" w:rsidRPr="00554CFB" w:rsidRDefault="000A16F8" w:rsidP="001F4E5B">
      <w:pPr>
        <w:pStyle w:val="Body"/>
        <w:spacing w:line="360" w:lineRule="auto"/>
        <w:jc w:val="both"/>
        <w:rPr>
          <w:rFonts w:ascii="Calibri" w:hAnsi="Calibri" w:cs="Calibri"/>
          <w:sz w:val="28"/>
          <w:szCs w:val="28"/>
        </w:rPr>
      </w:pPr>
      <w:proofErr w:type="gramStart"/>
      <w:r w:rsidRPr="00554CFB">
        <w:rPr>
          <w:rFonts w:ascii="Calibri" w:hAnsi="Calibri" w:cs="Calibri"/>
          <w:sz w:val="28"/>
          <w:szCs w:val="28"/>
        </w:rPr>
        <w:t>In order to</w:t>
      </w:r>
      <w:proofErr w:type="gramEnd"/>
      <w:r w:rsidRPr="00554CFB">
        <w:rPr>
          <w:rFonts w:ascii="Calibri" w:hAnsi="Calibri" w:cs="Calibri"/>
          <w:sz w:val="28"/>
          <w:szCs w:val="28"/>
        </w:rPr>
        <w:t xml:space="preserve"> </w:t>
      </w:r>
      <w:r w:rsidR="0085425F" w:rsidRPr="00554CFB">
        <w:rPr>
          <w:rFonts w:ascii="Calibri" w:hAnsi="Calibri" w:cs="Calibri"/>
          <w:sz w:val="28"/>
          <w:szCs w:val="28"/>
        </w:rPr>
        <w:t xml:space="preserve">capture the breadth and level of detail required to reveal those leadership behaviours in communication, a detailed coding framework was developed </w:t>
      </w:r>
      <w:r w:rsidR="00DD7EE6" w:rsidRPr="00554CFB">
        <w:rPr>
          <w:rFonts w:ascii="Calibri" w:hAnsi="Calibri" w:cs="Calibri"/>
          <w:sz w:val="28"/>
          <w:szCs w:val="28"/>
        </w:rPr>
        <w:t xml:space="preserve">which consisted of the </w:t>
      </w:r>
      <w:r w:rsidR="005807F4" w:rsidRPr="00554CFB">
        <w:rPr>
          <w:rFonts w:ascii="Calibri" w:hAnsi="Calibri" w:cs="Calibri"/>
          <w:sz w:val="28"/>
          <w:szCs w:val="28"/>
        </w:rPr>
        <w:t>51</w:t>
      </w:r>
      <w:r w:rsidR="00DD7EE6" w:rsidRPr="00554CFB">
        <w:rPr>
          <w:rFonts w:ascii="Calibri" w:hAnsi="Calibri" w:cs="Calibri"/>
          <w:sz w:val="28"/>
          <w:szCs w:val="28"/>
        </w:rPr>
        <w:t xml:space="preserve"> codes</w:t>
      </w:r>
      <w:r w:rsidR="00B5497C" w:rsidRPr="00554CFB">
        <w:rPr>
          <w:rFonts w:ascii="Calibri" w:hAnsi="Calibri" w:cs="Calibri"/>
          <w:sz w:val="28"/>
          <w:szCs w:val="28"/>
        </w:rPr>
        <w:t xml:space="preserve"> </w:t>
      </w:r>
      <w:r w:rsidR="00DD7EE6" w:rsidRPr="00554CFB">
        <w:rPr>
          <w:rFonts w:ascii="Calibri" w:hAnsi="Calibri" w:cs="Calibri"/>
          <w:sz w:val="28"/>
          <w:szCs w:val="28"/>
        </w:rPr>
        <w:t>drawn from the three sources lis</w:t>
      </w:r>
      <w:r w:rsidR="00DA3286" w:rsidRPr="00554CFB">
        <w:rPr>
          <w:rFonts w:ascii="Calibri" w:hAnsi="Calibri" w:cs="Calibri"/>
          <w:sz w:val="28"/>
          <w:szCs w:val="28"/>
        </w:rPr>
        <w:t>t</w:t>
      </w:r>
      <w:r w:rsidR="00DD7EE6" w:rsidRPr="00554CFB">
        <w:rPr>
          <w:rFonts w:ascii="Calibri" w:hAnsi="Calibri" w:cs="Calibri"/>
          <w:sz w:val="28"/>
          <w:szCs w:val="28"/>
        </w:rPr>
        <w:t>ed above</w:t>
      </w:r>
      <w:r w:rsidR="00DA3286" w:rsidRPr="00554CFB">
        <w:rPr>
          <w:rFonts w:ascii="Calibri" w:hAnsi="Calibri" w:cs="Calibri"/>
          <w:sz w:val="28"/>
          <w:szCs w:val="28"/>
        </w:rPr>
        <w:t xml:space="preserve"> and organised into the </w:t>
      </w:r>
      <w:r w:rsidR="00D75833" w:rsidRPr="00554CFB">
        <w:rPr>
          <w:rFonts w:ascii="Calibri" w:hAnsi="Calibri" w:cs="Calibri"/>
          <w:sz w:val="28"/>
          <w:szCs w:val="28"/>
        </w:rPr>
        <w:t>three leadership theories (See appendix A for full list)</w:t>
      </w:r>
    </w:p>
    <w:p w14:paraId="090EDD4C" w14:textId="02136372" w:rsidR="004772C4" w:rsidRPr="00554CFB" w:rsidRDefault="00290D9B"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Since </w:t>
      </w:r>
      <w:r w:rsidR="007F275D" w:rsidRPr="00554CFB">
        <w:rPr>
          <w:rFonts w:ascii="Calibri" w:hAnsi="Calibri" w:cs="Calibri"/>
          <w:sz w:val="28"/>
          <w:szCs w:val="28"/>
        </w:rPr>
        <w:t xml:space="preserve">the level of detail to undertake the </w:t>
      </w:r>
      <w:r w:rsidR="00897BE7" w:rsidRPr="00554CFB">
        <w:rPr>
          <w:rFonts w:ascii="Calibri" w:hAnsi="Calibri" w:cs="Calibri"/>
          <w:sz w:val="28"/>
          <w:szCs w:val="28"/>
        </w:rPr>
        <w:t xml:space="preserve">categorising of </w:t>
      </w:r>
      <w:r w:rsidR="00144C77" w:rsidRPr="00554CFB">
        <w:rPr>
          <w:rFonts w:ascii="Calibri" w:hAnsi="Calibri" w:cs="Calibri"/>
          <w:sz w:val="28"/>
          <w:szCs w:val="28"/>
        </w:rPr>
        <w:t xml:space="preserve">the conversations and gameplay will be </w:t>
      </w:r>
      <w:r w:rsidR="002B2C61" w:rsidRPr="00554CFB">
        <w:rPr>
          <w:rFonts w:ascii="Calibri" w:hAnsi="Calibri" w:cs="Calibri"/>
          <w:sz w:val="28"/>
          <w:szCs w:val="28"/>
        </w:rPr>
        <w:t>too complex</w:t>
      </w:r>
      <w:r w:rsidR="00144C77" w:rsidRPr="00554CFB">
        <w:rPr>
          <w:rFonts w:ascii="Calibri" w:hAnsi="Calibri" w:cs="Calibri"/>
          <w:sz w:val="28"/>
          <w:szCs w:val="28"/>
        </w:rPr>
        <w:t xml:space="preserve">. The above has been categorised into the following </w:t>
      </w:r>
      <w:r w:rsidR="00272AB5" w:rsidRPr="00554CFB">
        <w:rPr>
          <w:rFonts w:ascii="Calibri" w:hAnsi="Calibri" w:cs="Calibri"/>
          <w:sz w:val="28"/>
          <w:szCs w:val="28"/>
        </w:rPr>
        <w:t xml:space="preserve">10 </w:t>
      </w:r>
      <w:r w:rsidR="00144C77" w:rsidRPr="00554CFB">
        <w:rPr>
          <w:rFonts w:ascii="Calibri" w:hAnsi="Calibri" w:cs="Calibri"/>
          <w:sz w:val="28"/>
          <w:szCs w:val="28"/>
        </w:rPr>
        <w:t>themes</w:t>
      </w:r>
      <w:r w:rsidR="00E63AD2" w:rsidRPr="00554CFB">
        <w:rPr>
          <w:rFonts w:ascii="Calibri" w:hAnsi="Calibri" w:cs="Calibri"/>
          <w:sz w:val="28"/>
          <w:szCs w:val="28"/>
        </w:rPr>
        <w:t xml:space="preserve"> </w:t>
      </w:r>
      <w:r w:rsidR="00345F35" w:rsidRPr="00554CFB">
        <w:rPr>
          <w:rFonts w:ascii="Calibri" w:hAnsi="Calibri" w:cs="Calibri"/>
          <w:sz w:val="28"/>
          <w:szCs w:val="28"/>
        </w:rPr>
        <w:t>for simplicity</w:t>
      </w:r>
      <w:r w:rsidR="002B2C61" w:rsidRPr="00554CFB">
        <w:rPr>
          <w:rFonts w:ascii="Calibri" w:hAnsi="Calibri" w:cs="Calibri"/>
          <w:sz w:val="28"/>
          <w:szCs w:val="28"/>
        </w:rPr>
        <w:t xml:space="preserve"> and a more practical application</w:t>
      </w:r>
      <w:r w:rsidR="00345F35" w:rsidRPr="00554CFB">
        <w:rPr>
          <w:rFonts w:ascii="Calibri" w:hAnsi="Calibri" w:cs="Calibri"/>
          <w:sz w:val="28"/>
          <w:szCs w:val="28"/>
        </w:rPr>
        <w:t>:</w:t>
      </w:r>
    </w:p>
    <w:tbl>
      <w:tblPr>
        <w:tblStyle w:val="TableGrid"/>
        <w:tblW w:w="0" w:type="auto"/>
        <w:tblLook w:val="04A0" w:firstRow="1" w:lastRow="0" w:firstColumn="1" w:lastColumn="0" w:noHBand="0" w:noVBand="1"/>
      </w:tblPr>
      <w:tblGrid>
        <w:gridCol w:w="1982"/>
        <w:gridCol w:w="3927"/>
        <w:gridCol w:w="3101"/>
      </w:tblGrid>
      <w:tr w:rsidR="00BD6413" w:rsidRPr="00554CFB" w14:paraId="628531B7" w14:textId="5696909D" w:rsidTr="00BD6413">
        <w:tc>
          <w:tcPr>
            <w:tcW w:w="1730" w:type="dxa"/>
            <w:shd w:val="clear" w:color="auto" w:fill="A6A6A6" w:themeFill="background1" w:themeFillShade="A6"/>
          </w:tcPr>
          <w:p w14:paraId="264942A3" w14:textId="04B04157"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Tag Code</w:t>
            </w:r>
          </w:p>
        </w:tc>
        <w:tc>
          <w:tcPr>
            <w:tcW w:w="4086" w:type="dxa"/>
            <w:shd w:val="clear" w:color="auto" w:fill="A6A6A6" w:themeFill="background1" w:themeFillShade="A6"/>
          </w:tcPr>
          <w:p w14:paraId="638E3B48" w14:textId="395CFBB2"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Description</w:t>
            </w:r>
          </w:p>
        </w:tc>
        <w:tc>
          <w:tcPr>
            <w:tcW w:w="3194" w:type="dxa"/>
            <w:shd w:val="clear" w:color="auto" w:fill="A6A6A6" w:themeFill="background1" w:themeFillShade="A6"/>
          </w:tcPr>
          <w:p w14:paraId="6936A82E" w14:textId="38FA146C"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Framework alignment</w:t>
            </w:r>
          </w:p>
        </w:tc>
      </w:tr>
      <w:tr w:rsidR="00BD6413" w:rsidRPr="00554CFB" w14:paraId="1E0345B8" w14:textId="68795887" w:rsidTr="00BD6413">
        <w:tc>
          <w:tcPr>
            <w:tcW w:w="1730" w:type="dxa"/>
          </w:tcPr>
          <w:p w14:paraId="2AD11D49" w14:textId="52EA47DB"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SELF_DE</w:t>
            </w:r>
            <w:r w:rsidR="0021279C" w:rsidRPr="00554CFB">
              <w:rPr>
                <w:rFonts w:ascii="Calibri" w:hAnsi="Calibri" w:cs="Calibri"/>
                <w:sz w:val="28"/>
                <w:szCs w:val="28"/>
              </w:rPr>
              <w:t>V</w:t>
            </w:r>
          </w:p>
        </w:tc>
        <w:tc>
          <w:tcPr>
            <w:tcW w:w="4086" w:type="dxa"/>
          </w:tcPr>
          <w:p w14:paraId="335D5143" w14:textId="667724C1"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Self-awareness, identity, values alignment, and </w:t>
            </w:r>
            <w:proofErr w:type="gramStart"/>
            <w:r w:rsidRPr="00554CFB">
              <w:rPr>
                <w:rFonts w:ascii="Calibri" w:hAnsi="Calibri" w:cs="Calibri"/>
                <w:sz w:val="28"/>
                <w:szCs w:val="28"/>
              </w:rPr>
              <w:t>meaning-making</w:t>
            </w:r>
            <w:proofErr w:type="gramEnd"/>
            <w:r w:rsidRPr="00554CFB">
              <w:rPr>
                <w:rFonts w:ascii="Calibri" w:hAnsi="Calibri" w:cs="Calibri"/>
                <w:sz w:val="28"/>
                <w:szCs w:val="28"/>
              </w:rPr>
              <w:t xml:space="preserve"> (COS, IDENT_D, ALIGN)</w:t>
            </w:r>
          </w:p>
        </w:tc>
        <w:tc>
          <w:tcPr>
            <w:tcW w:w="3194" w:type="dxa"/>
          </w:tcPr>
          <w:p w14:paraId="12461EA5" w14:textId="3125A136" w:rsidR="00BD6413" w:rsidRPr="00554CFB" w:rsidRDefault="0021279C" w:rsidP="001F4E5B">
            <w:pPr>
              <w:pStyle w:val="Body"/>
              <w:spacing w:line="360" w:lineRule="auto"/>
              <w:jc w:val="both"/>
              <w:rPr>
                <w:rFonts w:ascii="Calibri" w:hAnsi="Calibri" w:cs="Calibri"/>
                <w:sz w:val="28"/>
                <w:szCs w:val="28"/>
              </w:rPr>
            </w:pPr>
            <w:r w:rsidRPr="00554CFB">
              <w:rPr>
                <w:rFonts w:ascii="Calibri" w:hAnsi="Calibri" w:cs="Calibri"/>
                <w:sz w:val="28"/>
                <w:szCs w:val="28"/>
              </w:rPr>
              <w:t>SCM, Constructivism</w:t>
            </w:r>
          </w:p>
        </w:tc>
      </w:tr>
      <w:tr w:rsidR="00BD6413" w:rsidRPr="00554CFB" w14:paraId="333DD0B7" w14:textId="2F884C12" w:rsidTr="00BD6413">
        <w:tc>
          <w:tcPr>
            <w:tcW w:w="1730" w:type="dxa"/>
          </w:tcPr>
          <w:p w14:paraId="4EAF6CC8" w14:textId="2E7E8E09"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REFLECT</w:t>
            </w:r>
          </w:p>
        </w:tc>
        <w:tc>
          <w:tcPr>
            <w:tcW w:w="4086" w:type="dxa"/>
          </w:tcPr>
          <w:p w14:paraId="3AED0DF9" w14:textId="49C3EE3B"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Reflection, metacognition, and self-assessment (REFL, METACOG, SELF_A)</w:t>
            </w:r>
          </w:p>
        </w:tc>
        <w:tc>
          <w:tcPr>
            <w:tcW w:w="3194" w:type="dxa"/>
          </w:tcPr>
          <w:p w14:paraId="1ADB23A9" w14:textId="2F6BF773" w:rsidR="00BD6413" w:rsidRPr="00554CFB" w:rsidRDefault="0021279C" w:rsidP="001F4E5B">
            <w:pPr>
              <w:pStyle w:val="Body"/>
              <w:spacing w:line="360" w:lineRule="auto"/>
              <w:jc w:val="both"/>
              <w:rPr>
                <w:rFonts w:ascii="Calibri" w:hAnsi="Calibri" w:cs="Calibri"/>
                <w:sz w:val="28"/>
                <w:szCs w:val="28"/>
              </w:rPr>
            </w:pPr>
            <w:r w:rsidRPr="00554CFB">
              <w:rPr>
                <w:rFonts w:ascii="Calibri" w:hAnsi="Calibri" w:cs="Calibri"/>
                <w:sz w:val="28"/>
                <w:szCs w:val="28"/>
              </w:rPr>
              <w:t>Constructivism</w:t>
            </w:r>
          </w:p>
        </w:tc>
      </w:tr>
      <w:tr w:rsidR="00BD6413" w:rsidRPr="00554CFB" w14:paraId="21851B6B" w14:textId="182C10B9" w:rsidTr="00BD6413">
        <w:tc>
          <w:tcPr>
            <w:tcW w:w="1730" w:type="dxa"/>
          </w:tcPr>
          <w:p w14:paraId="5100792B" w14:textId="77777777"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LEAD_ACT</w:t>
            </w:r>
          </w:p>
          <w:p w14:paraId="6F88D8F6" w14:textId="77777777" w:rsidR="00BD6413" w:rsidRPr="00554CFB" w:rsidRDefault="00BD6413" w:rsidP="001F4E5B">
            <w:pPr>
              <w:pStyle w:val="Body"/>
              <w:spacing w:line="360" w:lineRule="auto"/>
              <w:jc w:val="both"/>
              <w:rPr>
                <w:rFonts w:ascii="Calibri" w:hAnsi="Calibri" w:cs="Calibri"/>
                <w:sz w:val="28"/>
                <w:szCs w:val="28"/>
              </w:rPr>
            </w:pPr>
          </w:p>
        </w:tc>
        <w:tc>
          <w:tcPr>
            <w:tcW w:w="4086" w:type="dxa"/>
          </w:tcPr>
          <w:p w14:paraId="6FF83E90" w14:textId="20CF1F38" w:rsidR="00BD6413" w:rsidRPr="00554CFB" w:rsidRDefault="00BD6413" w:rsidP="001F4E5B">
            <w:pPr>
              <w:pStyle w:val="Body"/>
              <w:spacing w:line="360" w:lineRule="auto"/>
              <w:jc w:val="both"/>
              <w:rPr>
                <w:rFonts w:ascii="Calibri" w:hAnsi="Calibri" w:cs="Calibri"/>
                <w:sz w:val="28"/>
                <w:szCs w:val="28"/>
              </w:rPr>
            </w:pPr>
            <w:r w:rsidRPr="00554CFB">
              <w:rPr>
                <w:rFonts w:ascii="Calibri" w:hAnsi="Calibri" w:cs="Calibri"/>
                <w:sz w:val="28"/>
                <w:szCs w:val="28"/>
              </w:rPr>
              <w:t>Demonstrating leadership through behaviour, role modelling, vision, and example (MODEL_W, LEAD_E, S_VISION)</w:t>
            </w:r>
          </w:p>
        </w:tc>
        <w:tc>
          <w:tcPr>
            <w:tcW w:w="3194" w:type="dxa"/>
          </w:tcPr>
          <w:p w14:paraId="6D8A4CA4" w14:textId="726B147E" w:rsidR="00BD6413" w:rsidRPr="00554CFB" w:rsidRDefault="0021279C" w:rsidP="001F4E5B">
            <w:pPr>
              <w:pStyle w:val="Body"/>
              <w:spacing w:line="360" w:lineRule="auto"/>
              <w:jc w:val="both"/>
              <w:rPr>
                <w:rFonts w:ascii="Calibri" w:hAnsi="Calibri" w:cs="Calibri"/>
                <w:sz w:val="28"/>
                <w:szCs w:val="28"/>
              </w:rPr>
            </w:pPr>
            <w:r w:rsidRPr="00554CFB">
              <w:rPr>
                <w:rFonts w:ascii="Calibri" w:hAnsi="Calibri" w:cs="Calibri"/>
                <w:sz w:val="28"/>
                <w:szCs w:val="28"/>
              </w:rPr>
              <w:t>Five Practices, SCM</w:t>
            </w:r>
          </w:p>
        </w:tc>
      </w:tr>
      <w:tr w:rsidR="002E6A3B" w:rsidRPr="00554CFB" w14:paraId="651D28B7" w14:textId="7007BE26" w:rsidTr="00BD6413">
        <w:tc>
          <w:tcPr>
            <w:tcW w:w="1730" w:type="dxa"/>
          </w:tcPr>
          <w:p w14:paraId="2B9860FE" w14:textId="0682DED6"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ENABLE_OTH</w:t>
            </w:r>
          </w:p>
        </w:tc>
        <w:tc>
          <w:tcPr>
            <w:tcW w:w="4086" w:type="dxa"/>
          </w:tcPr>
          <w:p w14:paraId="0FCDCC24" w14:textId="18543E88"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Enabling others, motivating, feedback, and empowerment (ENAB, MOTIV, SUPPO, ENCO)</w:t>
            </w:r>
          </w:p>
        </w:tc>
        <w:tc>
          <w:tcPr>
            <w:tcW w:w="3194" w:type="dxa"/>
          </w:tcPr>
          <w:p w14:paraId="7416BDEC" w14:textId="15C35CEA" w:rsidR="002E6A3B" w:rsidRPr="00554CFB" w:rsidRDefault="002E6A3B" w:rsidP="001F4E5B">
            <w:pPr>
              <w:spacing w:line="360" w:lineRule="auto"/>
              <w:rPr>
                <w:sz w:val="28"/>
                <w:szCs w:val="28"/>
                <w:lang w:eastAsia="en-GB"/>
              </w:rPr>
            </w:pPr>
            <w:r w:rsidRPr="00554CFB">
              <w:rPr>
                <w:rFonts w:ascii="Calibri" w:hAnsi="Calibri" w:cs="Calibri"/>
                <w:sz w:val="28"/>
                <w:szCs w:val="28"/>
              </w:rPr>
              <w:t>Five Practices, SCM</w:t>
            </w:r>
          </w:p>
        </w:tc>
      </w:tr>
      <w:tr w:rsidR="002E6A3B" w:rsidRPr="00554CFB" w14:paraId="4F84FC11" w14:textId="20960388" w:rsidTr="00BD6413">
        <w:tc>
          <w:tcPr>
            <w:tcW w:w="1730" w:type="dxa"/>
          </w:tcPr>
          <w:p w14:paraId="46DE8D0E" w14:textId="2E0D14E2" w:rsidR="002E6A3B" w:rsidRPr="00554CFB" w:rsidRDefault="00F52935" w:rsidP="001F4E5B">
            <w:pPr>
              <w:pStyle w:val="Body"/>
              <w:spacing w:line="360" w:lineRule="auto"/>
              <w:jc w:val="both"/>
              <w:rPr>
                <w:rFonts w:ascii="Calibri" w:hAnsi="Calibri" w:cs="Calibri"/>
                <w:sz w:val="28"/>
                <w:szCs w:val="28"/>
              </w:rPr>
            </w:pPr>
            <w:r>
              <w:rPr>
                <w:rFonts w:ascii="Calibri" w:hAnsi="Calibri" w:cs="Calibri"/>
                <w:sz w:val="28"/>
                <w:szCs w:val="28"/>
              </w:rPr>
              <w:t>TEAM</w:t>
            </w:r>
            <w:r w:rsidR="002E6A3B" w:rsidRPr="00554CFB">
              <w:rPr>
                <w:rFonts w:ascii="Calibri" w:hAnsi="Calibri" w:cs="Calibri"/>
                <w:sz w:val="28"/>
                <w:szCs w:val="28"/>
              </w:rPr>
              <w:t>WORK</w:t>
            </w:r>
          </w:p>
        </w:tc>
        <w:tc>
          <w:tcPr>
            <w:tcW w:w="4086" w:type="dxa"/>
          </w:tcPr>
          <w:p w14:paraId="62D63A3C" w14:textId="2231AE34"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Collaboration, trust, shared goals, community, and role coordination (COLL, </w:t>
            </w:r>
            <w:r w:rsidR="00F52935">
              <w:rPr>
                <w:rFonts w:ascii="Calibri" w:hAnsi="Calibri" w:cs="Calibri"/>
                <w:sz w:val="28"/>
                <w:szCs w:val="28"/>
              </w:rPr>
              <w:t>TEAM</w:t>
            </w:r>
            <w:r w:rsidRPr="00554CFB">
              <w:rPr>
                <w:rFonts w:ascii="Calibri" w:hAnsi="Calibri" w:cs="Calibri"/>
                <w:sz w:val="28"/>
                <w:szCs w:val="28"/>
              </w:rPr>
              <w:t>_T, COMM_P, GAME_ROLE)</w:t>
            </w:r>
          </w:p>
        </w:tc>
        <w:tc>
          <w:tcPr>
            <w:tcW w:w="3194" w:type="dxa"/>
          </w:tcPr>
          <w:p w14:paraId="3612365F" w14:textId="02380E85"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SCM, Constructivism, Five Practices</w:t>
            </w:r>
          </w:p>
        </w:tc>
      </w:tr>
      <w:tr w:rsidR="002E6A3B" w:rsidRPr="00554CFB" w14:paraId="1BEB85CA" w14:textId="27D2837A" w:rsidTr="00BD6413">
        <w:tc>
          <w:tcPr>
            <w:tcW w:w="1730" w:type="dxa"/>
          </w:tcPr>
          <w:p w14:paraId="50B41592" w14:textId="722937E3"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COMM_SKILL</w:t>
            </w:r>
          </w:p>
        </w:tc>
        <w:tc>
          <w:tcPr>
            <w:tcW w:w="4086" w:type="dxa"/>
          </w:tcPr>
          <w:p w14:paraId="27AC66AB" w14:textId="2FCE684C"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Communication clarity, voice tone, and feedback integration (COMM_CL, VOICE, FEEDB_IN)</w:t>
            </w:r>
          </w:p>
        </w:tc>
        <w:tc>
          <w:tcPr>
            <w:tcW w:w="3194" w:type="dxa"/>
          </w:tcPr>
          <w:p w14:paraId="520AB7BC" w14:textId="2D56E0A2"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Constructivism, Five Practices</w:t>
            </w:r>
          </w:p>
        </w:tc>
      </w:tr>
      <w:tr w:rsidR="002E6A3B" w:rsidRPr="00554CFB" w14:paraId="207569C3" w14:textId="1B2BED8D" w:rsidTr="00BD6413">
        <w:tc>
          <w:tcPr>
            <w:tcW w:w="1730" w:type="dxa"/>
          </w:tcPr>
          <w:p w14:paraId="48D4F1F9" w14:textId="1871D03E"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CONFLICT</w:t>
            </w:r>
          </w:p>
        </w:tc>
        <w:tc>
          <w:tcPr>
            <w:tcW w:w="4086" w:type="dxa"/>
          </w:tcPr>
          <w:p w14:paraId="2C53A889" w14:textId="4DBE5485"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Conflict resolution and emotional control under stress (CONFL, CONF_RES, EMOT_R, COMPOS)</w:t>
            </w:r>
          </w:p>
        </w:tc>
        <w:tc>
          <w:tcPr>
            <w:tcW w:w="3194" w:type="dxa"/>
          </w:tcPr>
          <w:p w14:paraId="7F450A78" w14:textId="56D9FD1C" w:rsidR="002E6A3B" w:rsidRPr="00554CFB" w:rsidRDefault="00995589" w:rsidP="001F4E5B">
            <w:pPr>
              <w:pStyle w:val="Body"/>
              <w:spacing w:line="360" w:lineRule="auto"/>
              <w:jc w:val="both"/>
              <w:rPr>
                <w:rFonts w:ascii="Calibri" w:hAnsi="Calibri" w:cs="Calibri"/>
                <w:sz w:val="28"/>
                <w:szCs w:val="28"/>
              </w:rPr>
            </w:pPr>
            <w:r w:rsidRPr="00554CFB">
              <w:rPr>
                <w:rFonts w:ascii="Calibri" w:hAnsi="Calibri" w:cs="Calibri"/>
                <w:sz w:val="28"/>
                <w:szCs w:val="28"/>
              </w:rPr>
              <w:t>SCM, Constructivism</w:t>
            </w:r>
          </w:p>
        </w:tc>
      </w:tr>
      <w:tr w:rsidR="002E6A3B" w:rsidRPr="00554CFB" w14:paraId="6C909170" w14:textId="6D3B05F5" w:rsidTr="00BD6413">
        <w:tc>
          <w:tcPr>
            <w:tcW w:w="1730" w:type="dxa"/>
          </w:tcPr>
          <w:p w14:paraId="48861C37" w14:textId="38BAE6A4"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STRATEGY</w:t>
            </w:r>
          </w:p>
        </w:tc>
        <w:tc>
          <w:tcPr>
            <w:tcW w:w="4086" w:type="dxa"/>
          </w:tcPr>
          <w:p w14:paraId="5BF54CCF" w14:textId="3D9225F2"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Tactical coordination, adaptive strategy, and risk taking (CHAL_P, STRAT_SHIF, ADAPT_S, RISK_T)</w:t>
            </w:r>
          </w:p>
        </w:tc>
        <w:tc>
          <w:tcPr>
            <w:tcW w:w="3194" w:type="dxa"/>
          </w:tcPr>
          <w:p w14:paraId="0C607088" w14:textId="412947DD" w:rsidR="002E6A3B" w:rsidRPr="00554CFB" w:rsidRDefault="00995589" w:rsidP="001F4E5B">
            <w:pPr>
              <w:pStyle w:val="Body"/>
              <w:spacing w:line="360" w:lineRule="auto"/>
              <w:jc w:val="both"/>
              <w:rPr>
                <w:rFonts w:ascii="Calibri" w:hAnsi="Calibri" w:cs="Calibri"/>
                <w:sz w:val="28"/>
                <w:szCs w:val="28"/>
              </w:rPr>
            </w:pPr>
            <w:r w:rsidRPr="00554CFB">
              <w:rPr>
                <w:rFonts w:ascii="Calibri" w:hAnsi="Calibri" w:cs="Calibri"/>
                <w:sz w:val="28"/>
                <w:szCs w:val="28"/>
              </w:rPr>
              <w:t>Five Practices, Constructivism</w:t>
            </w:r>
          </w:p>
        </w:tc>
      </w:tr>
      <w:tr w:rsidR="002E6A3B" w:rsidRPr="00554CFB" w14:paraId="4369B065" w14:textId="1A3BB674" w:rsidTr="00BD6413">
        <w:tc>
          <w:tcPr>
            <w:tcW w:w="1730" w:type="dxa"/>
          </w:tcPr>
          <w:p w14:paraId="3084B37D" w14:textId="4E036745"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PERFORMANCE</w:t>
            </w:r>
          </w:p>
        </w:tc>
        <w:tc>
          <w:tcPr>
            <w:tcW w:w="4086" w:type="dxa"/>
          </w:tcPr>
          <w:p w14:paraId="6DE69EDF" w14:textId="510CB73C"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Performing under pressure, resilience, and focus (PRESSURE, LOSS_F, RESIL)</w:t>
            </w:r>
          </w:p>
        </w:tc>
        <w:tc>
          <w:tcPr>
            <w:tcW w:w="3194" w:type="dxa"/>
          </w:tcPr>
          <w:p w14:paraId="7FD34C90" w14:textId="60A0D27B" w:rsidR="002E6A3B" w:rsidRPr="00554CFB" w:rsidRDefault="00995589" w:rsidP="001F4E5B">
            <w:pPr>
              <w:pStyle w:val="Body"/>
              <w:spacing w:line="360" w:lineRule="auto"/>
              <w:jc w:val="both"/>
              <w:rPr>
                <w:rFonts w:ascii="Calibri" w:hAnsi="Calibri" w:cs="Calibri"/>
                <w:sz w:val="28"/>
                <w:szCs w:val="28"/>
              </w:rPr>
            </w:pPr>
            <w:r w:rsidRPr="00554CFB">
              <w:rPr>
                <w:rFonts w:ascii="Calibri" w:hAnsi="Calibri" w:cs="Calibri"/>
                <w:sz w:val="28"/>
                <w:szCs w:val="28"/>
              </w:rPr>
              <w:t>Five Practices, Constructivism</w:t>
            </w:r>
          </w:p>
        </w:tc>
      </w:tr>
      <w:tr w:rsidR="002E6A3B" w:rsidRPr="00554CFB" w14:paraId="03FEB92C" w14:textId="1321E115" w:rsidTr="00BD6413">
        <w:tc>
          <w:tcPr>
            <w:tcW w:w="1730" w:type="dxa"/>
          </w:tcPr>
          <w:p w14:paraId="31536944" w14:textId="11199CD3"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SOC_RESP</w:t>
            </w:r>
          </w:p>
        </w:tc>
        <w:tc>
          <w:tcPr>
            <w:tcW w:w="4086" w:type="dxa"/>
          </w:tcPr>
          <w:p w14:paraId="67FA2F8A" w14:textId="2DDCEC92" w:rsidR="002E6A3B" w:rsidRPr="00554CFB" w:rsidRDefault="002E6A3B" w:rsidP="001F4E5B">
            <w:pPr>
              <w:pStyle w:val="Body"/>
              <w:spacing w:line="360" w:lineRule="auto"/>
              <w:jc w:val="both"/>
              <w:rPr>
                <w:rFonts w:ascii="Calibri" w:hAnsi="Calibri" w:cs="Calibri"/>
                <w:sz w:val="28"/>
                <w:szCs w:val="28"/>
              </w:rPr>
            </w:pPr>
            <w:r w:rsidRPr="00554CFB">
              <w:rPr>
                <w:rFonts w:ascii="Calibri" w:hAnsi="Calibri" w:cs="Calibri"/>
                <w:sz w:val="28"/>
                <w:szCs w:val="28"/>
              </w:rPr>
              <w:t>Social responsibility, ethical decision making, and citizenship (S_RESPON, E_DECIS, CITIZ, S_ORIENT)</w:t>
            </w:r>
          </w:p>
        </w:tc>
        <w:tc>
          <w:tcPr>
            <w:tcW w:w="3194" w:type="dxa"/>
          </w:tcPr>
          <w:p w14:paraId="15C49476" w14:textId="14EB4E37" w:rsidR="002E6A3B" w:rsidRPr="00554CFB" w:rsidRDefault="00995589" w:rsidP="001F4E5B">
            <w:pPr>
              <w:pStyle w:val="Body"/>
              <w:spacing w:line="360" w:lineRule="auto"/>
              <w:jc w:val="both"/>
              <w:rPr>
                <w:rFonts w:ascii="Calibri" w:hAnsi="Calibri" w:cs="Calibri"/>
                <w:sz w:val="28"/>
                <w:szCs w:val="28"/>
              </w:rPr>
            </w:pPr>
            <w:r w:rsidRPr="00554CFB">
              <w:rPr>
                <w:rFonts w:ascii="Calibri" w:hAnsi="Calibri" w:cs="Calibri"/>
                <w:sz w:val="28"/>
                <w:szCs w:val="28"/>
              </w:rPr>
              <w:t>SCM</w:t>
            </w:r>
          </w:p>
        </w:tc>
      </w:tr>
    </w:tbl>
    <w:p w14:paraId="22FA3AEA" w14:textId="77777777" w:rsidR="00C55A44" w:rsidRPr="00554CFB" w:rsidRDefault="00C55A44" w:rsidP="001F4E5B">
      <w:pPr>
        <w:pStyle w:val="Body"/>
        <w:spacing w:line="360" w:lineRule="auto"/>
        <w:jc w:val="both"/>
        <w:rPr>
          <w:rFonts w:ascii="Calibri" w:hAnsi="Calibri" w:cs="Calibri"/>
          <w:sz w:val="28"/>
          <w:szCs w:val="28"/>
        </w:rPr>
      </w:pPr>
    </w:p>
    <w:p w14:paraId="043D9F37" w14:textId="7FDC77B9" w:rsidR="00FF3EF7" w:rsidRPr="00554CFB" w:rsidRDefault="00FF3EF7" w:rsidP="001F4E5B">
      <w:pPr>
        <w:pStyle w:val="Body"/>
        <w:numPr>
          <w:ilvl w:val="0"/>
          <w:numId w:val="17"/>
        </w:numPr>
        <w:spacing w:line="360" w:lineRule="auto"/>
        <w:jc w:val="both"/>
        <w:rPr>
          <w:rFonts w:ascii="Calibri" w:hAnsi="Calibri" w:cs="Calibri"/>
          <w:sz w:val="28"/>
          <w:szCs w:val="28"/>
          <w:u w:val="single"/>
        </w:rPr>
      </w:pPr>
      <w:r w:rsidRPr="00554CFB">
        <w:rPr>
          <w:rFonts w:ascii="Calibri" w:hAnsi="Calibri" w:cs="Calibri"/>
          <w:sz w:val="28"/>
          <w:szCs w:val="28"/>
          <w:u w:val="single"/>
        </w:rPr>
        <w:t>Use a Cross-Case Analysis Approach</w:t>
      </w:r>
    </w:p>
    <w:p w14:paraId="4B11ACAA" w14:textId="598F3414" w:rsidR="00FF3EF7" w:rsidRPr="00554CFB" w:rsidRDefault="00FF3EF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Given the different </w:t>
      </w:r>
      <w:r w:rsidR="00F52935">
        <w:rPr>
          <w:rFonts w:ascii="Calibri" w:hAnsi="Calibri" w:cs="Calibri"/>
          <w:sz w:val="28"/>
          <w:szCs w:val="28"/>
        </w:rPr>
        <w:t>team</w:t>
      </w:r>
      <w:r w:rsidRPr="00554CFB">
        <w:rPr>
          <w:rFonts w:ascii="Calibri" w:hAnsi="Calibri" w:cs="Calibri"/>
          <w:sz w:val="28"/>
          <w:szCs w:val="28"/>
        </w:rPr>
        <w:t xml:space="preserve">s involved </w:t>
      </w:r>
      <w:r w:rsidR="00D72AE5" w:rsidRPr="00554CFB">
        <w:rPr>
          <w:rFonts w:ascii="Calibri" w:hAnsi="Calibri" w:cs="Calibri"/>
          <w:sz w:val="28"/>
          <w:szCs w:val="28"/>
        </w:rPr>
        <w:t xml:space="preserve">the study </w:t>
      </w:r>
      <w:r w:rsidRPr="00554CFB">
        <w:rPr>
          <w:rFonts w:ascii="Calibri" w:hAnsi="Calibri" w:cs="Calibri"/>
          <w:sz w:val="28"/>
          <w:szCs w:val="28"/>
        </w:rPr>
        <w:t>use</w:t>
      </w:r>
      <w:r w:rsidR="00D72AE5" w:rsidRPr="00554CFB">
        <w:rPr>
          <w:rFonts w:ascii="Calibri" w:hAnsi="Calibri" w:cs="Calibri"/>
          <w:sz w:val="28"/>
          <w:szCs w:val="28"/>
        </w:rPr>
        <w:t>s</w:t>
      </w:r>
      <w:r w:rsidRPr="00554CFB">
        <w:rPr>
          <w:rFonts w:ascii="Calibri" w:hAnsi="Calibri" w:cs="Calibri"/>
          <w:sz w:val="28"/>
          <w:szCs w:val="28"/>
        </w:rPr>
        <w:t xml:space="preserve"> cross</w:t>
      </w:r>
      <w:r w:rsidR="00D72AE5" w:rsidRPr="00554CFB">
        <w:rPr>
          <w:rFonts w:ascii="Calibri" w:hAnsi="Calibri" w:cs="Calibri"/>
          <w:sz w:val="28"/>
          <w:szCs w:val="28"/>
        </w:rPr>
        <w:t xml:space="preserve"> </w:t>
      </w:r>
      <w:r w:rsidRPr="00554CFB">
        <w:rPr>
          <w:rFonts w:ascii="Calibri" w:hAnsi="Calibri" w:cs="Calibri"/>
          <w:sz w:val="28"/>
          <w:szCs w:val="28"/>
        </w:rPr>
        <w:t>case comparison to evaluate:</w:t>
      </w:r>
    </w:p>
    <w:p w14:paraId="0019CBA1" w14:textId="3213CB69" w:rsidR="00FF3EF7" w:rsidRPr="00554CFB" w:rsidRDefault="00FF3EF7" w:rsidP="001F4E5B">
      <w:pPr>
        <w:pStyle w:val="Body"/>
        <w:numPr>
          <w:ilvl w:val="0"/>
          <w:numId w:val="13"/>
        </w:numPr>
        <w:spacing w:line="360" w:lineRule="auto"/>
        <w:jc w:val="both"/>
        <w:rPr>
          <w:rFonts w:ascii="Calibri" w:hAnsi="Calibri" w:cs="Calibri"/>
          <w:sz w:val="28"/>
          <w:szCs w:val="28"/>
        </w:rPr>
      </w:pPr>
      <w:r w:rsidRPr="00554CFB">
        <w:rPr>
          <w:rFonts w:ascii="Calibri" w:hAnsi="Calibri" w:cs="Calibri"/>
          <w:sz w:val="28"/>
          <w:szCs w:val="28"/>
        </w:rPr>
        <w:t>Which leadership behaviours emerge repeatedly?</w:t>
      </w:r>
    </w:p>
    <w:p w14:paraId="78A5991B" w14:textId="04C3A797" w:rsidR="00FF3EF7" w:rsidRPr="00554CFB" w:rsidRDefault="00FF3EF7" w:rsidP="001F4E5B">
      <w:pPr>
        <w:pStyle w:val="Body"/>
        <w:numPr>
          <w:ilvl w:val="0"/>
          <w:numId w:val="13"/>
        </w:numPr>
        <w:spacing w:line="360" w:lineRule="auto"/>
        <w:jc w:val="both"/>
        <w:rPr>
          <w:rFonts w:ascii="Calibri" w:hAnsi="Calibri" w:cs="Calibri"/>
          <w:sz w:val="28"/>
          <w:szCs w:val="28"/>
        </w:rPr>
      </w:pPr>
      <w:r w:rsidRPr="00554CFB">
        <w:rPr>
          <w:rFonts w:ascii="Calibri" w:hAnsi="Calibri" w:cs="Calibri"/>
          <w:sz w:val="28"/>
          <w:szCs w:val="28"/>
        </w:rPr>
        <w:t>Are there different leadership styles</w:t>
      </w:r>
      <w:r w:rsidR="007C71F1" w:rsidRPr="00554CFB">
        <w:rPr>
          <w:rFonts w:ascii="Calibri" w:hAnsi="Calibri" w:cs="Calibri"/>
          <w:sz w:val="28"/>
          <w:szCs w:val="28"/>
        </w:rPr>
        <w:t>?</w:t>
      </w:r>
    </w:p>
    <w:p w14:paraId="0D20E55B" w14:textId="24D338D5" w:rsidR="00FF3EF7" w:rsidRPr="00554CFB" w:rsidRDefault="00FF3EF7" w:rsidP="001F4E5B">
      <w:pPr>
        <w:pStyle w:val="Body"/>
        <w:numPr>
          <w:ilvl w:val="0"/>
          <w:numId w:val="13"/>
        </w:numPr>
        <w:spacing w:line="360" w:lineRule="auto"/>
        <w:jc w:val="both"/>
        <w:rPr>
          <w:rFonts w:ascii="Calibri" w:hAnsi="Calibri" w:cs="Calibri"/>
          <w:sz w:val="28"/>
          <w:szCs w:val="28"/>
        </w:rPr>
      </w:pPr>
      <w:r w:rsidRPr="00554CFB">
        <w:rPr>
          <w:rFonts w:ascii="Calibri" w:hAnsi="Calibri" w:cs="Calibri"/>
          <w:sz w:val="28"/>
          <w:szCs w:val="28"/>
        </w:rPr>
        <w:t>Are social</w:t>
      </w:r>
      <w:r w:rsidR="007C71F1" w:rsidRPr="00554CFB">
        <w:rPr>
          <w:rFonts w:ascii="Calibri" w:hAnsi="Calibri" w:cs="Calibri"/>
          <w:sz w:val="28"/>
          <w:szCs w:val="28"/>
        </w:rPr>
        <w:t>ly dynamic</w:t>
      </w:r>
      <w:r w:rsidRPr="00554CFB">
        <w:rPr>
          <w:rFonts w:ascii="Calibri" w:hAnsi="Calibri" w:cs="Calibri"/>
          <w:sz w:val="28"/>
          <w:szCs w:val="28"/>
        </w:rPr>
        <w:t xml:space="preserve"> (SCM) stronger in </w:t>
      </w:r>
      <w:r w:rsidR="00F52935">
        <w:rPr>
          <w:rFonts w:ascii="Calibri" w:hAnsi="Calibri" w:cs="Calibri"/>
          <w:sz w:val="28"/>
          <w:szCs w:val="28"/>
        </w:rPr>
        <w:t>team</w:t>
      </w:r>
      <w:r w:rsidRPr="00554CFB">
        <w:rPr>
          <w:rFonts w:ascii="Calibri" w:hAnsi="Calibri" w:cs="Calibri"/>
          <w:sz w:val="28"/>
          <w:szCs w:val="28"/>
        </w:rPr>
        <w:t>s with better reflection (Constructivism)?</w:t>
      </w:r>
    </w:p>
    <w:p w14:paraId="2E5392C2" w14:textId="09522B44" w:rsidR="00FF3EF7" w:rsidRPr="00554CFB" w:rsidRDefault="009B5428" w:rsidP="001F4E5B">
      <w:pPr>
        <w:pStyle w:val="Body"/>
        <w:numPr>
          <w:ilvl w:val="0"/>
          <w:numId w:val="13"/>
        </w:numPr>
        <w:spacing w:line="360" w:lineRule="auto"/>
        <w:jc w:val="both"/>
        <w:rPr>
          <w:rFonts w:ascii="Calibri" w:hAnsi="Calibri" w:cs="Calibri"/>
          <w:sz w:val="28"/>
          <w:szCs w:val="28"/>
        </w:rPr>
      </w:pPr>
      <w:r w:rsidRPr="00554CFB">
        <w:rPr>
          <w:rFonts w:ascii="Calibri" w:hAnsi="Calibri" w:cs="Calibri"/>
          <w:sz w:val="28"/>
          <w:szCs w:val="28"/>
        </w:rPr>
        <w:t xml:space="preserve">Highlight sections </w:t>
      </w:r>
      <w:r w:rsidR="00617C39" w:rsidRPr="00554CFB">
        <w:rPr>
          <w:rFonts w:ascii="Calibri" w:hAnsi="Calibri" w:cs="Calibri"/>
          <w:sz w:val="28"/>
          <w:szCs w:val="28"/>
        </w:rPr>
        <w:t xml:space="preserve">of the interactions (or gameplay where possible) </w:t>
      </w:r>
      <w:r w:rsidRPr="00554CFB">
        <w:rPr>
          <w:rFonts w:ascii="Calibri" w:hAnsi="Calibri" w:cs="Calibri"/>
          <w:sz w:val="28"/>
          <w:szCs w:val="28"/>
        </w:rPr>
        <w:t>where the leadership has been more developed</w:t>
      </w:r>
    </w:p>
    <w:p w14:paraId="2154890D" w14:textId="5F2566D0" w:rsidR="00FF3EF7" w:rsidRPr="00554CFB" w:rsidRDefault="00E64930" w:rsidP="001F4E5B">
      <w:pPr>
        <w:pStyle w:val="Body"/>
        <w:numPr>
          <w:ilvl w:val="0"/>
          <w:numId w:val="13"/>
        </w:numPr>
        <w:spacing w:line="360" w:lineRule="auto"/>
        <w:jc w:val="both"/>
        <w:rPr>
          <w:rFonts w:ascii="Calibri" w:hAnsi="Calibri" w:cs="Calibri"/>
          <w:sz w:val="28"/>
          <w:szCs w:val="28"/>
        </w:rPr>
      </w:pPr>
      <w:r w:rsidRPr="00554CFB">
        <w:rPr>
          <w:rFonts w:ascii="Calibri" w:hAnsi="Calibri" w:cs="Calibri"/>
          <w:sz w:val="28"/>
          <w:szCs w:val="28"/>
        </w:rPr>
        <w:t xml:space="preserve">Where possible to </w:t>
      </w:r>
      <w:r w:rsidR="00FF3EF7" w:rsidRPr="00554CFB">
        <w:rPr>
          <w:rFonts w:ascii="Calibri" w:hAnsi="Calibri" w:cs="Calibri"/>
          <w:sz w:val="28"/>
          <w:szCs w:val="28"/>
        </w:rPr>
        <w:t xml:space="preserve">map your framework against the </w:t>
      </w:r>
      <w:proofErr w:type="spellStart"/>
      <w:r w:rsidR="00FF3EF7" w:rsidRPr="00554CFB">
        <w:rPr>
          <w:rFonts w:ascii="Calibri" w:hAnsi="Calibri" w:cs="Calibri"/>
          <w:sz w:val="28"/>
          <w:szCs w:val="28"/>
        </w:rPr>
        <w:t>Well</w:t>
      </w:r>
      <w:r w:rsidR="002A290D" w:rsidRPr="00554CFB">
        <w:rPr>
          <w:rFonts w:ascii="Calibri" w:hAnsi="Calibri" w:cs="Calibri"/>
          <w:sz w:val="28"/>
          <w:szCs w:val="28"/>
        </w:rPr>
        <w:t xml:space="preserve"> </w:t>
      </w:r>
      <w:r w:rsidR="00FF3EF7" w:rsidRPr="00554CFB">
        <w:rPr>
          <w:rFonts w:ascii="Calibri" w:hAnsi="Calibri" w:cs="Calibri"/>
          <w:sz w:val="28"/>
          <w:szCs w:val="28"/>
        </w:rPr>
        <w:t>being</w:t>
      </w:r>
      <w:proofErr w:type="spellEnd"/>
      <w:r w:rsidR="00FF3EF7" w:rsidRPr="00554CFB">
        <w:rPr>
          <w:rFonts w:ascii="Calibri" w:hAnsi="Calibri" w:cs="Calibri"/>
          <w:sz w:val="28"/>
          <w:szCs w:val="28"/>
        </w:rPr>
        <w:t xml:space="preserve"> of Future Generations (Wales) Act (2015) goals</w:t>
      </w:r>
    </w:p>
    <w:p w14:paraId="386BB2A5" w14:textId="77777777" w:rsidR="00AC25FD" w:rsidRPr="00554CFB" w:rsidRDefault="00AC25FD" w:rsidP="001F4E5B">
      <w:pPr>
        <w:pStyle w:val="Body"/>
        <w:spacing w:line="360" w:lineRule="auto"/>
        <w:jc w:val="both"/>
        <w:rPr>
          <w:rFonts w:ascii="Calibri" w:hAnsi="Calibri" w:cs="Calibri"/>
          <w:sz w:val="28"/>
          <w:szCs w:val="28"/>
        </w:rPr>
      </w:pPr>
    </w:p>
    <w:p w14:paraId="268B0B20" w14:textId="56F5E310" w:rsidR="00AC25FD" w:rsidRPr="00554CFB" w:rsidRDefault="005642A4" w:rsidP="001F4E5B">
      <w:pPr>
        <w:pStyle w:val="Body"/>
        <w:spacing w:line="360" w:lineRule="auto"/>
        <w:jc w:val="both"/>
        <w:rPr>
          <w:rFonts w:ascii="Calibri" w:hAnsi="Calibri" w:cs="Calibri"/>
          <w:sz w:val="28"/>
          <w:szCs w:val="28"/>
        </w:rPr>
      </w:pPr>
      <w:r w:rsidRPr="00554CFB">
        <w:rPr>
          <w:rFonts w:ascii="Calibri" w:hAnsi="Calibri" w:cs="Calibri"/>
          <w:sz w:val="28"/>
          <w:szCs w:val="28"/>
        </w:rPr>
        <w:t>Which will provide deeper analysis into how the leadership is experienced, and across the different Esports contexts.</w:t>
      </w:r>
    </w:p>
    <w:p w14:paraId="0680074D" w14:textId="785BC0AB" w:rsidR="005642A4" w:rsidRPr="00554CFB" w:rsidRDefault="005642A4" w:rsidP="001F4E5B">
      <w:pPr>
        <w:pStyle w:val="Body"/>
        <w:numPr>
          <w:ilvl w:val="0"/>
          <w:numId w:val="17"/>
        </w:numPr>
        <w:spacing w:line="360" w:lineRule="auto"/>
        <w:jc w:val="both"/>
        <w:rPr>
          <w:rFonts w:ascii="Calibri" w:hAnsi="Calibri" w:cs="Calibri"/>
          <w:sz w:val="28"/>
          <w:szCs w:val="28"/>
          <w:u w:val="single"/>
        </w:rPr>
      </w:pPr>
      <w:r w:rsidRPr="00554CFB">
        <w:rPr>
          <w:rFonts w:ascii="Calibri" w:hAnsi="Calibri" w:cs="Calibri"/>
          <w:sz w:val="28"/>
          <w:szCs w:val="28"/>
          <w:u w:val="single"/>
        </w:rPr>
        <w:t>The process of transcribing</w:t>
      </w:r>
    </w:p>
    <w:p w14:paraId="2F385282" w14:textId="6E76D9EB" w:rsidR="007B1AB6" w:rsidRPr="00554CFB" w:rsidRDefault="00E80437" w:rsidP="001F4E5B">
      <w:pPr>
        <w:pStyle w:val="Body"/>
        <w:spacing w:line="360" w:lineRule="auto"/>
        <w:ind w:left="360"/>
        <w:jc w:val="both"/>
        <w:rPr>
          <w:rFonts w:ascii="Calibri" w:hAnsi="Calibri" w:cs="Calibri"/>
          <w:sz w:val="28"/>
          <w:szCs w:val="28"/>
        </w:rPr>
      </w:pPr>
      <w:r w:rsidRPr="00554CFB">
        <w:rPr>
          <w:rFonts w:ascii="Calibri" w:hAnsi="Calibri" w:cs="Calibri"/>
          <w:sz w:val="28"/>
          <w:szCs w:val="28"/>
        </w:rPr>
        <w:t xml:space="preserve">The use case for the feature shown below </w:t>
      </w:r>
      <w:r w:rsidR="00BE4FEE" w:rsidRPr="00554CFB">
        <w:rPr>
          <w:rFonts w:ascii="Calibri" w:hAnsi="Calibri" w:cs="Calibri"/>
          <w:sz w:val="28"/>
          <w:szCs w:val="28"/>
        </w:rPr>
        <w:t xml:space="preserve">was originally designed </w:t>
      </w:r>
      <w:r w:rsidRPr="00554CFB">
        <w:rPr>
          <w:rFonts w:ascii="Calibri" w:hAnsi="Calibri" w:cs="Calibri"/>
          <w:sz w:val="28"/>
          <w:szCs w:val="28"/>
        </w:rPr>
        <w:t xml:space="preserve">for taking video </w:t>
      </w:r>
      <w:r w:rsidR="00E65A7E" w:rsidRPr="00554CFB">
        <w:rPr>
          <w:rFonts w:ascii="Calibri" w:hAnsi="Calibri" w:cs="Calibri"/>
          <w:sz w:val="28"/>
          <w:szCs w:val="28"/>
        </w:rPr>
        <w:t xml:space="preserve">or audio </w:t>
      </w:r>
      <w:proofErr w:type="gramStart"/>
      <w:r w:rsidRPr="00554CFB">
        <w:rPr>
          <w:rFonts w:ascii="Calibri" w:hAnsi="Calibri" w:cs="Calibri"/>
          <w:sz w:val="28"/>
          <w:szCs w:val="28"/>
        </w:rPr>
        <w:t>file</w:t>
      </w:r>
      <w:r w:rsidR="00E65A7E" w:rsidRPr="00554CFB">
        <w:rPr>
          <w:rFonts w:ascii="Calibri" w:hAnsi="Calibri" w:cs="Calibri"/>
          <w:sz w:val="28"/>
          <w:szCs w:val="28"/>
        </w:rPr>
        <w:t>s</w:t>
      </w:r>
      <w:r w:rsidR="002067AB" w:rsidRPr="00554CFB">
        <w:rPr>
          <w:rFonts w:ascii="Calibri" w:hAnsi="Calibri" w:cs="Calibri"/>
          <w:sz w:val="28"/>
          <w:szCs w:val="28"/>
        </w:rPr>
        <w:t>,</w:t>
      </w:r>
      <w:r w:rsidRPr="00554CFB">
        <w:rPr>
          <w:rFonts w:ascii="Calibri" w:hAnsi="Calibri" w:cs="Calibri"/>
          <w:sz w:val="28"/>
          <w:szCs w:val="28"/>
        </w:rPr>
        <w:t xml:space="preserve"> and</w:t>
      </w:r>
      <w:proofErr w:type="gramEnd"/>
      <w:r w:rsidRPr="00554CFB">
        <w:rPr>
          <w:rFonts w:ascii="Calibri" w:hAnsi="Calibri" w:cs="Calibri"/>
          <w:sz w:val="28"/>
          <w:szCs w:val="28"/>
        </w:rPr>
        <w:t xml:space="preserve"> producing subtitles</w:t>
      </w:r>
      <w:r w:rsidR="001B51D8" w:rsidRPr="00554CFB">
        <w:rPr>
          <w:rFonts w:ascii="Calibri" w:hAnsi="Calibri" w:cs="Calibri"/>
          <w:sz w:val="28"/>
          <w:szCs w:val="28"/>
        </w:rPr>
        <w:t xml:space="preserve"> for things like TV/Movie productions. </w:t>
      </w:r>
      <w:r w:rsidR="006B6C9C" w:rsidRPr="00554CFB">
        <w:rPr>
          <w:rFonts w:ascii="Calibri" w:hAnsi="Calibri" w:cs="Calibri"/>
          <w:sz w:val="28"/>
          <w:szCs w:val="28"/>
        </w:rPr>
        <w:t xml:space="preserve">However, in this study the same functionality was </w:t>
      </w:r>
      <w:r w:rsidR="001B51D8" w:rsidRPr="00554CFB">
        <w:rPr>
          <w:rFonts w:ascii="Calibri" w:hAnsi="Calibri" w:cs="Calibri"/>
          <w:sz w:val="28"/>
          <w:szCs w:val="28"/>
        </w:rPr>
        <w:t xml:space="preserve">successful in quickly transcribing almost 28 </w:t>
      </w:r>
      <w:proofErr w:type="spellStart"/>
      <w:r w:rsidR="001B51D8" w:rsidRPr="00554CFB">
        <w:rPr>
          <w:rFonts w:ascii="Calibri" w:hAnsi="Calibri" w:cs="Calibri"/>
          <w:sz w:val="28"/>
          <w:szCs w:val="28"/>
        </w:rPr>
        <w:t>hours worth</w:t>
      </w:r>
      <w:proofErr w:type="spellEnd"/>
      <w:r w:rsidR="001B51D8" w:rsidRPr="00554CFB">
        <w:rPr>
          <w:rFonts w:ascii="Calibri" w:hAnsi="Calibri" w:cs="Calibri"/>
          <w:sz w:val="28"/>
          <w:szCs w:val="28"/>
        </w:rPr>
        <w:t xml:space="preserve"> of </w:t>
      </w:r>
      <w:r w:rsidR="00620CCD" w:rsidRPr="00554CFB">
        <w:rPr>
          <w:rFonts w:ascii="Calibri" w:hAnsi="Calibri" w:cs="Calibri"/>
          <w:sz w:val="28"/>
          <w:szCs w:val="28"/>
        </w:rPr>
        <w:t xml:space="preserve">Esports </w:t>
      </w:r>
      <w:r w:rsidR="001B51D8" w:rsidRPr="00554CFB">
        <w:rPr>
          <w:rFonts w:ascii="Calibri" w:hAnsi="Calibri" w:cs="Calibri"/>
          <w:sz w:val="28"/>
          <w:szCs w:val="28"/>
        </w:rPr>
        <w:t>game footage.</w:t>
      </w:r>
      <w:r w:rsidR="002067AB" w:rsidRPr="00554CFB">
        <w:rPr>
          <w:rFonts w:ascii="Calibri" w:hAnsi="Calibri" w:cs="Calibri"/>
          <w:sz w:val="28"/>
          <w:szCs w:val="28"/>
        </w:rPr>
        <w:t xml:space="preserve"> </w:t>
      </w:r>
      <w:r w:rsidR="007B1AB6" w:rsidRPr="00554CFB">
        <w:rPr>
          <w:rFonts w:ascii="Calibri" w:hAnsi="Calibri" w:cs="Calibri"/>
          <w:sz w:val="28"/>
          <w:szCs w:val="28"/>
        </w:rPr>
        <w:t xml:space="preserve">The screenshots below show the uploading of the audio </w:t>
      </w:r>
      <w:r w:rsidR="00C256EE" w:rsidRPr="00554CFB">
        <w:rPr>
          <w:rFonts w:ascii="Calibri" w:hAnsi="Calibri" w:cs="Calibri"/>
          <w:sz w:val="28"/>
          <w:szCs w:val="28"/>
        </w:rPr>
        <w:t>of the recorded games to AWS</w:t>
      </w:r>
      <w:r w:rsidR="000E062D" w:rsidRPr="00554CFB">
        <w:rPr>
          <w:rFonts w:ascii="Calibri" w:hAnsi="Calibri" w:cs="Calibri"/>
          <w:sz w:val="28"/>
          <w:szCs w:val="28"/>
        </w:rPr>
        <w:t>, the transcription process and the result.</w:t>
      </w:r>
    </w:p>
    <w:p w14:paraId="6F4820BB" w14:textId="5DC5CD5C" w:rsidR="004359C7" w:rsidRPr="00554CFB" w:rsidRDefault="00C14839"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anchor distT="0" distB="0" distL="114300" distR="114300" simplePos="0" relativeHeight="251658245" behindDoc="1" locked="0" layoutInCell="1" allowOverlap="1" wp14:anchorId="4B00F61A" wp14:editId="2C9BB053">
            <wp:simplePos x="0" y="0"/>
            <wp:positionH relativeFrom="column">
              <wp:posOffset>2050415</wp:posOffset>
            </wp:positionH>
            <wp:positionV relativeFrom="paragraph">
              <wp:posOffset>318770</wp:posOffset>
            </wp:positionV>
            <wp:extent cx="2882900" cy="2830830"/>
            <wp:effectExtent l="0" t="0" r="0" b="1270"/>
            <wp:wrapTight wrapText="bothSides">
              <wp:wrapPolygon edited="0">
                <wp:start x="0" y="0"/>
                <wp:lineTo x="0" y="21513"/>
                <wp:lineTo x="21505" y="21513"/>
                <wp:lineTo x="21505" y="0"/>
                <wp:lineTo x="0" y="0"/>
              </wp:wrapPolygon>
            </wp:wrapTight>
            <wp:docPr id="1073741827" name="officeArt object"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7" name="A screenshot of a computerAI-generated content may be incorrect." descr="A screenshot of a computerAI-generated content may be incorrect."/>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882900" cy="2830830"/>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3D6F0648" w14:textId="373DED4F" w:rsidR="00D744CC" w:rsidRPr="00554CFB" w:rsidRDefault="00897BE7" w:rsidP="001F4E5B">
      <w:pPr>
        <w:pStyle w:val="Body"/>
        <w:keepNext/>
        <w:spacing w:line="360" w:lineRule="auto"/>
        <w:jc w:val="both"/>
        <w:rPr>
          <w:sz w:val="28"/>
          <w:szCs w:val="28"/>
        </w:rPr>
      </w:pPr>
      <w:r w:rsidRPr="00554CFB">
        <w:rPr>
          <w:rFonts w:ascii="Calibri" w:hAnsi="Calibri" w:cs="Calibri"/>
          <w:noProof/>
          <w:sz w:val="28"/>
          <w:szCs w:val="28"/>
        </w:rPr>
        <w:drawing>
          <wp:anchor distT="0" distB="0" distL="114300" distR="114300" simplePos="0" relativeHeight="251658244" behindDoc="1" locked="0" layoutInCell="1" allowOverlap="1" wp14:anchorId="680C261C" wp14:editId="526BD796">
            <wp:simplePos x="0" y="0"/>
            <wp:positionH relativeFrom="column">
              <wp:posOffset>0</wp:posOffset>
            </wp:positionH>
            <wp:positionV relativeFrom="paragraph">
              <wp:posOffset>1905</wp:posOffset>
            </wp:positionV>
            <wp:extent cx="1837055" cy="2830830"/>
            <wp:effectExtent l="0" t="0" r="4445" b="1270"/>
            <wp:wrapTight wrapText="bothSides">
              <wp:wrapPolygon edited="0">
                <wp:start x="0" y="0"/>
                <wp:lineTo x="0" y="21513"/>
                <wp:lineTo x="21503" y="21513"/>
                <wp:lineTo x="21503" y="0"/>
                <wp:lineTo x="0" y="0"/>
              </wp:wrapPolygon>
            </wp:wrapTight>
            <wp:docPr id="1073741826" name="officeArt object"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6" name="A screenshot of a computerAI-generated content may be incorrect." descr="A screenshot of a computerAI-generated content may be incorrect."/>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37055" cy="2830830"/>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7A39A8B4" w14:textId="77777777" w:rsidR="00BE349F" w:rsidRPr="00554CFB" w:rsidRDefault="00BE349F" w:rsidP="001F4E5B">
      <w:pPr>
        <w:pStyle w:val="Caption"/>
        <w:spacing w:line="360" w:lineRule="auto"/>
        <w:jc w:val="both"/>
        <w:rPr>
          <w:sz w:val="22"/>
          <w:szCs w:val="22"/>
        </w:rPr>
      </w:pPr>
    </w:p>
    <w:p w14:paraId="486A7046" w14:textId="77777777" w:rsidR="00BE349F" w:rsidRPr="00554CFB" w:rsidRDefault="00BE349F" w:rsidP="001F4E5B">
      <w:pPr>
        <w:pStyle w:val="Caption"/>
        <w:spacing w:line="360" w:lineRule="auto"/>
        <w:jc w:val="both"/>
        <w:rPr>
          <w:sz w:val="22"/>
          <w:szCs w:val="22"/>
        </w:rPr>
      </w:pPr>
    </w:p>
    <w:p w14:paraId="6C4A3661" w14:textId="77777777" w:rsidR="00BE349F" w:rsidRPr="00554CFB" w:rsidRDefault="00BE349F" w:rsidP="001F4E5B">
      <w:pPr>
        <w:pStyle w:val="Caption"/>
        <w:spacing w:line="360" w:lineRule="auto"/>
        <w:jc w:val="both"/>
        <w:rPr>
          <w:sz w:val="22"/>
          <w:szCs w:val="22"/>
        </w:rPr>
      </w:pPr>
    </w:p>
    <w:p w14:paraId="224F65FA" w14:textId="77777777" w:rsidR="00BE349F" w:rsidRPr="00554CFB" w:rsidRDefault="00BE349F" w:rsidP="001F4E5B">
      <w:pPr>
        <w:pStyle w:val="Caption"/>
        <w:spacing w:line="360" w:lineRule="auto"/>
        <w:jc w:val="both"/>
        <w:rPr>
          <w:sz w:val="22"/>
          <w:szCs w:val="22"/>
        </w:rPr>
      </w:pPr>
    </w:p>
    <w:p w14:paraId="5C098F84" w14:textId="77777777" w:rsidR="00BE349F" w:rsidRPr="00554CFB" w:rsidRDefault="00BE349F" w:rsidP="001F4E5B">
      <w:pPr>
        <w:pStyle w:val="Caption"/>
        <w:spacing w:line="360" w:lineRule="auto"/>
        <w:jc w:val="both"/>
        <w:rPr>
          <w:sz w:val="22"/>
          <w:szCs w:val="22"/>
        </w:rPr>
      </w:pPr>
    </w:p>
    <w:p w14:paraId="51EBB6D0" w14:textId="77777777" w:rsidR="00BE349F" w:rsidRPr="00554CFB" w:rsidRDefault="00BE349F" w:rsidP="001F4E5B">
      <w:pPr>
        <w:pStyle w:val="Caption"/>
        <w:spacing w:line="360" w:lineRule="auto"/>
        <w:jc w:val="both"/>
        <w:rPr>
          <w:sz w:val="22"/>
          <w:szCs w:val="22"/>
        </w:rPr>
      </w:pPr>
    </w:p>
    <w:p w14:paraId="25506C32" w14:textId="77777777" w:rsidR="00BE349F" w:rsidRPr="00554CFB" w:rsidRDefault="00BE349F" w:rsidP="001F4E5B">
      <w:pPr>
        <w:pStyle w:val="Caption"/>
        <w:spacing w:line="360" w:lineRule="auto"/>
        <w:jc w:val="both"/>
        <w:rPr>
          <w:sz w:val="22"/>
          <w:szCs w:val="22"/>
        </w:rPr>
      </w:pPr>
    </w:p>
    <w:p w14:paraId="29FA1DF1" w14:textId="765DBD67" w:rsidR="00B0326C" w:rsidRPr="00554CFB" w:rsidRDefault="00D744CC"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2</w:t>
      </w:r>
      <w:r w:rsidRPr="00554CFB">
        <w:rPr>
          <w:sz w:val="22"/>
          <w:szCs w:val="22"/>
        </w:rPr>
        <w:fldChar w:fldCharType="end"/>
      </w:r>
      <w:r w:rsidRPr="00554CFB">
        <w:rPr>
          <w:sz w:val="22"/>
          <w:szCs w:val="22"/>
        </w:rPr>
        <w:t>: Transcribing the audio files</w:t>
      </w:r>
    </w:p>
    <w:p w14:paraId="7B5B5EBE" w14:textId="11D07AA1" w:rsidR="00B0326C" w:rsidRPr="00554CFB" w:rsidRDefault="007F47FD" w:rsidP="001F4E5B">
      <w:pPr>
        <w:pStyle w:val="Caption"/>
        <w:spacing w:line="360" w:lineRule="auto"/>
        <w:jc w:val="both"/>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3</w:t>
      </w:r>
      <w:r w:rsidRPr="00554CFB">
        <w:rPr>
          <w:sz w:val="22"/>
          <w:szCs w:val="22"/>
        </w:rPr>
        <w:fldChar w:fldCharType="end"/>
      </w:r>
      <w:r w:rsidRPr="00554CFB">
        <w:rPr>
          <w:sz w:val="22"/>
          <w:szCs w:val="22"/>
        </w:rPr>
        <w:t>: Creating the subtitles files (these contain timestamps)</w:t>
      </w:r>
    </w:p>
    <w:p w14:paraId="789DFE90" w14:textId="6E12E6F3" w:rsidR="00C14839" w:rsidRPr="00554CFB" w:rsidRDefault="00C14839" w:rsidP="001F4E5B">
      <w:pPr>
        <w:spacing w:line="360" w:lineRule="auto"/>
        <w:rPr>
          <w:sz w:val="28"/>
          <w:szCs w:val="28"/>
        </w:rPr>
      </w:pPr>
    </w:p>
    <w:p w14:paraId="4589005A" w14:textId="0B16F164" w:rsidR="007F47FD" w:rsidRPr="00554CFB" w:rsidRDefault="00BE349F" w:rsidP="001F4E5B">
      <w:pPr>
        <w:spacing w:line="360" w:lineRule="auto"/>
        <w:rPr>
          <w:sz w:val="28"/>
          <w:szCs w:val="28"/>
        </w:rPr>
      </w:pPr>
      <w:r w:rsidRPr="00554CFB">
        <w:rPr>
          <w:rFonts w:ascii="Calibri" w:hAnsi="Calibri" w:cs="Calibri"/>
          <w:noProof/>
          <w:sz w:val="28"/>
          <w:szCs w:val="28"/>
        </w:rPr>
        <w:drawing>
          <wp:anchor distT="0" distB="0" distL="114300" distR="114300" simplePos="0" relativeHeight="251658246" behindDoc="1" locked="0" layoutInCell="1" allowOverlap="1" wp14:anchorId="23878A5D" wp14:editId="7F2EF06F">
            <wp:simplePos x="0" y="0"/>
            <wp:positionH relativeFrom="column">
              <wp:posOffset>-100965</wp:posOffset>
            </wp:positionH>
            <wp:positionV relativeFrom="paragraph">
              <wp:posOffset>171450</wp:posOffset>
            </wp:positionV>
            <wp:extent cx="3456264" cy="2592198"/>
            <wp:effectExtent l="0" t="0" r="0" b="0"/>
            <wp:wrapTight wrapText="bothSides">
              <wp:wrapPolygon edited="0">
                <wp:start x="0" y="0"/>
                <wp:lineTo x="0" y="21484"/>
                <wp:lineTo x="21513" y="21484"/>
                <wp:lineTo x="21513" y="0"/>
                <wp:lineTo x="0" y="0"/>
              </wp:wrapPolygon>
            </wp:wrapTight>
            <wp:docPr id="1073741828" name="officeArt object"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8" name="A screenshot of a computerAI-generated content may be incorrect." descr="A screenshot of a computerAI-generated content may be incorrect."/>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3456264" cy="2592198"/>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r w:rsidRPr="00554CFB">
        <w:rPr>
          <w:rFonts w:ascii="Calibri" w:hAnsi="Calibri" w:cs="Calibri"/>
          <w:noProof/>
          <w:sz w:val="28"/>
          <w:szCs w:val="28"/>
        </w:rPr>
        <w:drawing>
          <wp:anchor distT="0" distB="0" distL="114300" distR="114300" simplePos="0" relativeHeight="251658247" behindDoc="1" locked="0" layoutInCell="1" allowOverlap="1" wp14:anchorId="545D5759" wp14:editId="5B593C12">
            <wp:simplePos x="0" y="0"/>
            <wp:positionH relativeFrom="column">
              <wp:posOffset>3517496</wp:posOffset>
            </wp:positionH>
            <wp:positionV relativeFrom="paragraph">
              <wp:posOffset>172660</wp:posOffset>
            </wp:positionV>
            <wp:extent cx="2417428" cy="2527902"/>
            <wp:effectExtent l="0" t="0" r="0" b="0"/>
            <wp:wrapTight wrapText="bothSides">
              <wp:wrapPolygon edited="0">
                <wp:start x="0" y="0"/>
                <wp:lineTo x="0" y="21491"/>
                <wp:lineTo x="21452" y="21491"/>
                <wp:lineTo x="21452" y="0"/>
                <wp:lineTo x="0" y="0"/>
              </wp:wrapPolygon>
            </wp:wrapTight>
            <wp:docPr id="1073741829" name="officeArt object"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9" name="A screenshot of a computerAI-generated content may be incorrect." descr="A screenshot of a computerAI-generated content may be incorrect."/>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17428" cy="2527902"/>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7B4EA810" w14:textId="4754C4D6" w:rsidR="00B0326C" w:rsidRPr="00554CFB" w:rsidRDefault="007F47FD"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4</w:t>
      </w:r>
      <w:r w:rsidRPr="00554CFB">
        <w:rPr>
          <w:sz w:val="22"/>
          <w:szCs w:val="22"/>
        </w:rPr>
        <w:fldChar w:fldCharType="end"/>
      </w:r>
      <w:r w:rsidR="00BE349F" w:rsidRPr="00554CFB">
        <w:rPr>
          <w:sz w:val="22"/>
          <w:szCs w:val="22"/>
        </w:rPr>
        <w:t>:</w:t>
      </w:r>
      <w:r w:rsidRPr="00554CFB">
        <w:rPr>
          <w:sz w:val="22"/>
          <w:szCs w:val="22"/>
        </w:rPr>
        <w:t xml:space="preserve"> Each job is a different game. AWS had a restriction of 2 </w:t>
      </w:r>
      <w:proofErr w:type="gramStart"/>
      <w:r w:rsidRPr="00554CFB">
        <w:rPr>
          <w:sz w:val="22"/>
          <w:szCs w:val="22"/>
        </w:rPr>
        <w:t>hours</w:t>
      </w:r>
      <w:proofErr w:type="gramEnd"/>
      <w:r w:rsidRPr="00554CFB">
        <w:rPr>
          <w:sz w:val="22"/>
          <w:szCs w:val="22"/>
        </w:rPr>
        <w:t xml:space="preserve"> so some needed to be split</w:t>
      </w:r>
      <w:r w:rsidR="00BE349F" w:rsidRPr="00554CFB">
        <w:rPr>
          <w:sz w:val="22"/>
          <w:szCs w:val="22"/>
        </w:rPr>
        <w:t>, completed job</w:t>
      </w:r>
    </w:p>
    <w:p w14:paraId="26610B10" w14:textId="29494583" w:rsidR="00B0326C" w:rsidRPr="00554CFB" w:rsidRDefault="00BE349F"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5</w:t>
      </w:r>
      <w:r w:rsidRPr="00554CFB">
        <w:rPr>
          <w:sz w:val="22"/>
          <w:szCs w:val="22"/>
        </w:rPr>
        <w:fldChar w:fldCharType="end"/>
      </w:r>
      <w:r w:rsidRPr="00554CFB">
        <w:rPr>
          <w:sz w:val="22"/>
          <w:szCs w:val="22"/>
        </w:rPr>
        <w:t>: Example of completed job</w:t>
      </w:r>
      <w:r w:rsidR="00897BE7" w:rsidRPr="00554CFB">
        <w:rPr>
          <w:rFonts w:ascii="Calibri" w:hAnsi="Calibri" w:cs="Calibri"/>
          <w:sz w:val="22"/>
          <w:szCs w:val="22"/>
        </w:rPr>
        <w:br w:type="page"/>
      </w:r>
    </w:p>
    <w:p w14:paraId="73F22399" w14:textId="5ECCA5D6" w:rsidR="00B0326C" w:rsidRPr="00554CFB" w:rsidRDefault="00897BE7" w:rsidP="001F4E5B">
      <w:pPr>
        <w:pStyle w:val="Heading"/>
        <w:spacing w:line="360" w:lineRule="auto"/>
        <w:rPr>
          <w:rFonts w:ascii="Calibri" w:hAnsi="Calibri" w:cs="Calibri"/>
          <w:sz w:val="44"/>
          <w:szCs w:val="44"/>
        </w:rPr>
      </w:pPr>
      <w:bookmarkStart w:id="6" w:name="_Toc200829616"/>
      <w:r w:rsidRPr="00554CFB">
        <w:rPr>
          <w:rFonts w:ascii="Calibri" w:hAnsi="Calibri" w:cs="Calibri"/>
          <w:sz w:val="44"/>
          <w:szCs w:val="44"/>
        </w:rPr>
        <w:t>6. Findings &amp; Discussion</w:t>
      </w:r>
      <w:bookmarkEnd w:id="6"/>
    </w:p>
    <w:p w14:paraId="3960E2C7" w14:textId="557EAB8E" w:rsidR="00227242" w:rsidRPr="00554CFB" w:rsidRDefault="00227242" w:rsidP="001F4E5B">
      <w:pPr>
        <w:pStyle w:val="Body"/>
        <w:spacing w:line="360" w:lineRule="auto"/>
        <w:jc w:val="both"/>
        <w:rPr>
          <w:rFonts w:ascii="Calibri" w:hAnsi="Calibri" w:cs="Calibri"/>
          <w:sz w:val="28"/>
          <w:szCs w:val="28"/>
        </w:rPr>
      </w:pPr>
      <w:bookmarkStart w:id="7" w:name="OLE_LINK2"/>
      <w:r w:rsidRPr="00554CFB">
        <w:rPr>
          <w:rFonts w:ascii="Calibri" w:hAnsi="Calibri" w:cs="Calibri"/>
          <w:sz w:val="28"/>
          <w:szCs w:val="28"/>
        </w:rPr>
        <w:t xml:space="preserve">NVivo 14 was used as a tool to support the organisation of the qualitative data collected through gameplay transcripts and ultimately to help with identifying patterns and </w:t>
      </w:r>
      <w:r w:rsidR="00963B7B" w:rsidRPr="00554CFB">
        <w:rPr>
          <w:rFonts w:ascii="Calibri" w:hAnsi="Calibri" w:cs="Calibri"/>
          <w:sz w:val="28"/>
          <w:szCs w:val="28"/>
        </w:rPr>
        <w:t xml:space="preserve">truth seeking. </w:t>
      </w:r>
      <w:r w:rsidRPr="00554CFB">
        <w:rPr>
          <w:rFonts w:ascii="Calibri" w:hAnsi="Calibri" w:cs="Calibri"/>
          <w:sz w:val="28"/>
          <w:szCs w:val="28"/>
        </w:rPr>
        <w:t xml:space="preserve">The software enabled </w:t>
      </w:r>
      <w:r w:rsidR="001F6EC7" w:rsidRPr="00554CFB">
        <w:rPr>
          <w:rFonts w:ascii="Calibri" w:hAnsi="Calibri" w:cs="Calibri"/>
          <w:sz w:val="28"/>
          <w:szCs w:val="28"/>
        </w:rPr>
        <w:t>the entry of the ten developed framework categories which have been extracted from the literature as discussed previously.</w:t>
      </w:r>
    </w:p>
    <w:p w14:paraId="366AA45E" w14:textId="1AE08E81" w:rsidR="00DE203C" w:rsidRPr="00554CFB" w:rsidRDefault="00DE203C"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anchor distT="0" distB="0" distL="114300" distR="114300" simplePos="0" relativeHeight="251658248" behindDoc="1" locked="0" layoutInCell="1" allowOverlap="1" wp14:anchorId="31501483" wp14:editId="7F43F790">
            <wp:simplePos x="0" y="0"/>
            <wp:positionH relativeFrom="column">
              <wp:posOffset>0</wp:posOffset>
            </wp:positionH>
            <wp:positionV relativeFrom="paragraph">
              <wp:posOffset>38082</wp:posOffset>
            </wp:positionV>
            <wp:extent cx="2965474" cy="1905712"/>
            <wp:effectExtent l="0" t="0" r="0" b="0"/>
            <wp:wrapTight wrapText="bothSides">
              <wp:wrapPolygon edited="0">
                <wp:start x="0" y="0"/>
                <wp:lineTo x="0" y="21449"/>
                <wp:lineTo x="21461" y="21449"/>
                <wp:lineTo x="21461" y="0"/>
                <wp:lineTo x="0" y="0"/>
              </wp:wrapPolygon>
            </wp:wrapTight>
            <wp:docPr id="7143088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308898" name="Picture 1"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965474" cy="1905712"/>
                    </a:xfrm>
                    <a:prstGeom prst="rect">
                      <a:avLst/>
                    </a:prstGeom>
                  </pic:spPr>
                </pic:pic>
              </a:graphicData>
            </a:graphic>
            <wp14:sizeRelH relativeFrom="page">
              <wp14:pctWidth>0</wp14:pctWidth>
            </wp14:sizeRelH>
            <wp14:sizeRelV relativeFrom="page">
              <wp14:pctHeight>0</wp14:pctHeight>
            </wp14:sizeRelV>
          </wp:anchor>
        </w:drawing>
      </w:r>
    </w:p>
    <w:p w14:paraId="32F79822" w14:textId="55C5A890" w:rsidR="006F5A24" w:rsidRPr="00554CFB" w:rsidRDefault="006F5A24"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process involved firstly </w:t>
      </w:r>
      <w:r w:rsidR="00B961DC" w:rsidRPr="00554CFB">
        <w:rPr>
          <w:rFonts w:ascii="Calibri" w:hAnsi="Calibri" w:cs="Calibri"/>
          <w:sz w:val="28"/>
          <w:szCs w:val="28"/>
        </w:rPr>
        <w:t>importing the .SRT files into Microsoft Excel</w:t>
      </w:r>
      <w:r w:rsidR="00FC5C84" w:rsidRPr="00554CFB">
        <w:rPr>
          <w:rFonts w:ascii="Calibri" w:hAnsi="Calibri" w:cs="Calibri"/>
          <w:sz w:val="28"/>
          <w:szCs w:val="28"/>
        </w:rPr>
        <w:t>, by opening the SRT file in a text editor:</w:t>
      </w:r>
    </w:p>
    <w:p w14:paraId="39E52B79" w14:textId="24C89B15" w:rsidR="00FC5C84" w:rsidRPr="00554CFB" w:rsidRDefault="00FC5C84" w:rsidP="001F4E5B">
      <w:pPr>
        <w:pStyle w:val="Body"/>
        <w:spacing w:line="360" w:lineRule="auto"/>
        <w:jc w:val="both"/>
        <w:rPr>
          <w:rFonts w:ascii="Calibri" w:hAnsi="Calibri" w:cs="Calibri"/>
          <w:sz w:val="28"/>
          <w:szCs w:val="28"/>
        </w:rPr>
      </w:pPr>
    </w:p>
    <w:p w14:paraId="3F914F2B" w14:textId="77777777" w:rsidR="00DE203C" w:rsidRPr="00554CFB" w:rsidRDefault="00DE203C" w:rsidP="001F4E5B">
      <w:pPr>
        <w:pStyle w:val="Body"/>
        <w:spacing w:line="360" w:lineRule="auto"/>
        <w:jc w:val="both"/>
        <w:rPr>
          <w:rFonts w:ascii="Calibri" w:hAnsi="Calibri" w:cs="Calibri"/>
          <w:sz w:val="28"/>
          <w:szCs w:val="28"/>
        </w:rPr>
      </w:pPr>
    </w:p>
    <w:p w14:paraId="42C44362" w14:textId="77777777" w:rsidR="00D71C00" w:rsidRPr="00554CFB" w:rsidRDefault="00D71C00" w:rsidP="001F4E5B">
      <w:pPr>
        <w:pStyle w:val="Body"/>
        <w:spacing w:line="360" w:lineRule="auto"/>
        <w:jc w:val="both"/>
        <w:rPr>
          <w:rFonts w:ascii="Calibri" w:hAnsi="Calibri" w:cs="Calibri"/>
          <w:sz w:val="28"/>
          <w:szCs w:val="28"/>
        </w:rPr>
      </w:pPr>
    </w:p>
    <w:p w14:paraId="1DA5CDCE" w14:textId="77777777" w:rsidR="00D71C00" w:rsidRPr="00554CFB" w:rsidRDefault="00D71C00" w:rsidP="001F4E5B">
      <w:pPr>
        <w:pStyle w:val="Body"/>
        <w:spacing w:line="360" w:lineRule="auto"/>
        <w:jc w:val="both"/>
        <w:rPr>
          <w:rFonts w:ascii="Calibri" w:hAnsi="Calibri" w:cs="Calibri"/>
          <w:sz w:val="28"/>
          <w:szCs w:val="28"/>
        </w:rPr>
      </w:pPr>
    </w:p>
    <w:p w14:paraId="3E886BC7" w14:textId="77777777" w:rsidR="00581676" w:rsidRPr="00554CFB" w:rsidRDefault="00581676" w:rsidP="001F4E5B">
      <w:pPr>
        <w:pStyle w:val="Body"/>
        <w:spacing w:line="360" w:lineRule="auto"/>
        <w:jc w:val="both"/>
        <w:rPr>
          <w:rFonts w:ascii="Calibri" w:hAnsi="Calibri" w:cs="Calibri"/>
          <w:sz w:val="28"/>
          <w:szCs w:val="28"/>
        </w:rPr>
      </w:pPr>
    </w:p>
    <w:p w14:paraId="4DC4184C" w14:textId="3C6A9CB4" w:rsidR="00FF51EA" w:rsidRPr="00554CFB" w:rsidRDefault="00D52A95"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anchor distT="0" distB="0" distL="114300" distR="114300" simplePos="0" relativeHeight="251658249" behindDoc="1" locked="0" layoutInCell="1" allowOverlap="1" wp14:anchorId="225EE27C" wp14:editId="7437EEFF">
            <wp:simplePos x="0" y="0"/>
            <wp:positionH relativeFrom="column">
              <wp:posOffset>0</wp:posOffset>
            </wp:positionH>
            <wp:positionV relativeFrom="paragraph">
              <wp:posOffset>-3810</wp:posOffset>
            </wp:positionV>
            <wp:extent cx="2881630" cy="1912620"/>
            <wp:effectExtent l="0" t="0" r="1270" b="5080"/>
            <wp:wrapTight wrapText="bothSides">
              <wp:wrapPolygon edited="0">
                <wp:start x="0" y="0"/>
                <wp:lineTo x="0" y="21514"/>
                <wp:lineTo x="21514" y="21514"/>
                <wp:lineTo x="21514" y="0"/>
                <wp:lineTo x="0" y="0"/>
              </wp:wrapPolygon>
            </wp:wrapTight>
            <wp:docPr id="1172155544"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55544" name="Picture 1" descr="A screenshot of a spreadshee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81630" cy="1912620"/>
                    </a:xfrm>
                    <a:prstGeom prst="rect">
                      <a:avLst/>
                    </a:prstGeom>
                  </pic:spPr>
                </pic:pic>
              </a:graphicData>
            </a:graphic>
            <wp14:sizeRelH relativeFrom="page">
              <wp14:pctWidth>0</wp14:pctWidth>
            </wp14:sizeRelH>
            <wp14:sizeRelV relativeFrom="page">
              <wp14:pctHeight>0</wp14:pctHeight>
            </wp14:sizeRelV>
          </wp:anchor>
        </w:drawing>
      </w:r>
      <w:r w:rsidR="00D87C6F" w:rsidRPr="00554CFB">
        <w:rPr>
          <w:rFonts w:ascii="Calibri" w:hAnsi="Calibri" w:cs="Calibri"/>
          <w:sz w:val="28"/>
          <w:szCs w:val="28"/>
        </w:rPr>
        <w:t>Then dividing each of the subtitle entries into Start Time, End Time</w:t>
      </w:r>
      <w:r w:rsidR="00FF51EA" w:rsidRPr="00554CFB">
        <w:rPr>
          <w:rFonts w:ascii="Calibri" w:hAnsi="Calibri" w:cs="Calibri"/>
          <w:sz w:val="28"/>
          <w:szCs w:val="28"/>
        </w:rPr>
        <w:t xml:space="preserve"> and Transcript. </w:t>
      </w:r>
      <w:r w:rsidR="00015888" w:rsidRPr="00554CFB">
        <w:rPr>
          <w:rFonts w:ascii="Calibri" w:hAnsi="Calibri" w:cs="Calibri"/>
          <w:sz w:val="28"/>
          <w:szCs w:val="28"/>
        </w:rPr>
        <w:t xml:space="preserve">The finalised </w:t>
      </w:r>
      <w:r w:rsidR="00541F90" w:rsidRPr="00554CFB">
        <w:rPr>
          <w:rFonts w:ascii="Calibri" w:hAnsi="Calibri" w:cs="Calibri"/>
          <w:sz w:val="28"/>
          <w:szCs w:val="28"/>
        </w:rPr>
        <w:t xml:space="preserve">ten </w:t>
      </w:r>
      <w:r w:rsidR="00015888" w:rsidRPr="00554CFB">
        <w:rPr>
          <w:rFonts w:ascii="Calibri" w:hAnsi="Calibri" w:cs="Calibri"/>
          <w:sz w:val="28"/>
          <w:szCs w:val="28"/>
        </w:rPr>
        <w:t xml:space="preserve">codes </w:t>
      </w:r>
      <w:r w:rsidR="00541F90" w:rsidRPr="00554CFB">
        <w:rPr>
          <w:rFonts w:ascii="Calibri" w:hAnsi="Calibri" w:cs="Calibri"/>
          <w:sz w:val="28"/>
          <w:szCs w:val="28"/>
        </w:rPr>
        <w:t xml:space="preserve">(Figure 6) </w:t>
      </w:r>
      <w:r w:rsidR="00015888" w:rsidRPr="00554CFB">
        <w:rPr>
          <w:rFonts w:ascii="Calibri" w:hAnsi="Calibri" w:cs="Calibri"/>
          <w:sz w:val="28"/>
          <w:szCs w:val="28"/>
        </w:rPr>
        <w:t>were then manually applied to transcripts using NVivo’s dataset import and codable text field tools (Figure 7)</w:t>
      </w:r>
      <w:r w:rsidR="00541F90" w:rsidRPr="00554CFB">
        <w:rPr>
          <w:rFonts w:ascii="Calibri" w:hAnsi="Calibri" w:cs="Calibri"/>
          <w:sz w:val="28"/>
          <w:szCs w:val="28"/>
        </w:rPr>
        <w:t xml:space="preserve">. </w:t>
      </w:r>
      <w:r w:rsidR="006F3276" w:rsidRPr="00554CFB">
        <w:rPr>
          <w:rFonts w:ascii="Calibri" w:hAnsi="Calibri" w:cs="Calibri"/>
          <w:sz w:val="28"/>
          <w:szCs w:val="28"/>
        </w:rPr>
        <w:t xml:space="preserve">Which allowed </w:t>
      </w:r>
      <w:r w:rsidR="00015888" w:rsidRPr="00554CFB">
        <w:rPr>
          <w:rFonts w:ascii="Calibri" w:hAnsi="Calibri" w:cs="Calibri"/>
          <w:sz w:val="28"/>
          <w:szCs w:val="28"/>
        </w:rPr>
        <w:t xml:space="preserve">coded references </w:t>
      </w:r>
      <w:r w:rsidR="006F3276" w:rsidRPr="00554CFB">
        <w:rPr>
          <w:rFonts w:ascii="Calibri" w:hAnsi="Calibri" w:cs="Calibri"/>
          <w:sz w:val="28"/>
          <w:szCs w:val="28"/>
        </w:rPr>
        <w:t xml:space="preserve">to be </w:t>
      </w:r>
      <w:r w:rsidR="00015888" w:rsidRPr="00554CFB">
        <w:rPr>
          <w:rFonts w:ascii="Calibri" w:hAnsi="Calibri" w:cs="Calibri"/>
          <w:sz w:val="28"/>
          <w:szCs w:val="28"/>
        </w:rPr>
        <w:t>mapped directly to specific transcri</w:t>
      </w:r>
      <w:r w:rsidR="00B15DB6" w:rsidRPr="00554CFB">
        <w:rPr>
          <w:rFonts w:ascii="Calibri" w:hAnsi="Calibri" w:cs="Calibri"/>
          <w:sz w:val="28"/>
          <w:szCs w:val="28"/>
        </w:rPr>
        <w:t>pts (subtitle files</w:t>
      </w:r>
      <w:r w:rsidR="0084570A" w:rsidRPr="00554CFB">
        <w:rPr>
          <w:rFonts w:ascii="Calibri" w:hAnsi="Calibri" w:cs="Calibri"/>
          <w:sz w:val="28"/>
          <w:szCs w:val="28"/>
        </w:rPr>
        <w:t xml:space="preserve"> and show time stamps</w:t>
      </w:r>
      <w:r w:rsidR="00B15DB6" w:rsidRPr="00554CFB">
        <w:rPr>
          <w:rFonts w:ascii="Calibri" w:hAnsi="Calibri" w:cs="Calibri"/>
          <w:sz w:val="28"/>
          <w:szCs w:val="28"/>
        </w:rPr>
        <w:t>)</w:t>
      </w:r>
      <w:r w:rsidR="00015888" w:rsidRPr="00554CFB">
        <w:rPr>
          <w:rFonts w:ascii="Calibri" w:hAnsi="Calibri" w:cs="Calibri"/>
          <w:sz w:val="28"/>
          <w:szCs w:val="28"/>
        </w:rPr>
        <w:t xml:space="preserve">. Files were organised and labelled by </w:t>
      </w:r>
      <w:r w:rsidR="00F52935">
        <w:rPr>
          <w:rFonts w:ascii="Calibri" w:hAnsi="Calibri" w:cs="Calibri"/>
          <w:sz w:val="28"/>
          <w:szCs w:val="28"/>
        </w:rPr>
        <w:t>team</w:t>
      </w:r>
      <w:r w:rsidR="00015888" w:rsidRPr="00554CFB">
        <w:rPr>
          <w:rFonts w:ascii="Calibri" w:hAnsi="Calibri" w:cs="Calibri"/>
          <w:sz w:val="28"/>
          <w:szCs w:val="28"/>
        </w:rPr>
        <w:t xml:space="preserve"> (e.g., IESF and Esports Wales), and each transcript </w:t>
      </w:r>
      <w:r w:rsidR="00B64F37" w:rsidRPr="00554CFB">
        <w:rPr>
          <w:rFonts w:ascii="Calibri" w:hAnsi="Calibri" w:cs="Calibri"/>
          <w:sz w:val="28"/>
          <w:szCs w:val="28"/>
        </w:rPr>
        <w:t>reviewed and</w:t>
      </w:r>
      <w:r w:rsidR="00015888" w:rsidRPr="00554CFB">
        <w:rPr>
          <w:rFonts w:ascii="Calibri" w:hAnsi="Calibri" w:cs="Calibri"/>
          <w:sz w:val="28"/>
          <w:szCs w:val="28"/>
        </w:rPr>
        <w:t xml:space="preserve"> coded using ten leadership categories (e.g., </w:t>
      </w:r>
      <w:r w:rsidR="00FF51EA" w:rsidRPr="00554CFB">
        <w:rPr>
          <w:rFonts w:ascii="Calibri" w:hAnsi="Calibri" w:cs="Calibri"/>
          <w:sz w:val="28"/>
          <w:szCs w:val="28"/>
        </w:rPr>
        <w:t>R</w:t>
      </w:r>
      <w:r w:rsidR="00015888" w:rsidRPr="00554CFB">
        <w:rPr>
          <w:rFonts w:ascii="Calibri" w:hAnsi="Calibri" w:cs="Calibri"/>
          <w:sz w:val="28"/>
          <w:szCs w:val="28"/>
        </w:rPr>
        <w:t xml:space="preserve">EFLECT, STRATEGY, SELF_DEV) </w:t>
      </w:r>
      <w:r w:rsidR="00DE168C" w:rsidRPr="00554CFB">
        <w:rPr>
          <w:rFonts w:ascii="Calibri" w:hAnsi="Calibri" w:cs="Calibri"/>
          <w:sz w:val="28"/>
          <w:szCs w:val="28"/>
        </w:rPr>
        <w:t xml:space="preserve">in the Excel file before being imported </w:t>
      </w:r>
      <w:r w:rsidR="00015888" w:rsidRPr="00554CFB">
        <w:rPr>
          <w:rFonts w:ascii="Calibri" w:hAnsi="Calibri" w:cs="Calibri"/>
          <w:sz w:val="28"/>
          <w:szCs w:val="28"/>
        </w:rPr>
        <w:t xml:space="preserve">as shown in Figures </w:t>
      </w:r>
      <w:r w:rsidR="00DE168C" w:rsidRPr="00554CFB">
        <w:rPr>
          <w:rFonts w:ascii="Calibri" w:hAnsi="Calibri" w:cs="Calibri"/>
          <w:sz w:val="28"/>
          <w:szCs w:val="28"/>
        </w:rPr>
        <w:t>8</w:t>
      </w:r>
      <w:r w:rsidR="00015888" w:rsidRPr="00554CFB">
        <w:rPr>
          <w:rFonts w:ascii="Calibri" w:hAnsi="Calibri" w:cs="Calibri"/>
          <w:sz w:val="28"/>
          <w:szCs w:val="28"/>
        </w:rPr>
        <w:t xml:space="preserve"> and </w:t>
      </w:r>
      <w:r w:rsidR="00DE168C" w:rsidRPr="00554CFB">
        <w:rPr>
          <w:rFonts w:ascii="Calibri" w:hAnsi="Calibri" w:cs="Calibri"/>
          <w:sz w:val="28"/>
          <w:szCs w:val="28"/>
        </w:rPr>
        <w:t>9.</w:t>
      </w:r>
      <w:r w:rsidR="00D80DBE" w:rsidRPr="00554CFB">
        <w:rPr>
          <w:rFonts w:ascii="Calibri" w:hAnsi="Calibri" w:cs="Calibri"/>
          <w:sz w:val="28"/>
          <w:szCs w:val="28"/>
        </w:rPr>
        <w:t xml:space="preserve"> For ease </w:t>
      </w:r>
      <w:r w:rsidR="00365485" w:rsidRPr="00554CFB">
        <w:rPr>
          <w:rFonts w:ascii="Calibri" w:hAnsi="Calibri" w:cs="Calibri"/>
          <w:sz w:val="28"/>
          <w:szCs w:val="28"/>
        </w:rPr>
        <w:t xml:space="preserve">of </w:t>
      </w:r>
      <w:r w:rsidR="00D80DBE" w:rsidRPr="00554CFB">
        <w:rPr>
          <w:rFonts w:ascii="Calibri" w:hAnsi="Calibri" w:cs="Calibri"/>
          <w:sz w:val="28"/>
          <w:szCs w:val="28"/>
        </w:rPr>
        <w:t xml:space="preserve">use and </w:t>
      </w:r>
      <w:r w:rsidR="0080278D" w:rsidRPr="00554CFB">
        <w:rPr>
          <w:rFonts w:ascii="Calibri" w:hAnsi="Calibri" w:cs="Calibri"/>
          <w:sz w:val="28"/>
          <w:szCs w:val="28"/>
        </w:rPr>
        <w:t>analysis, each identified instance</w:t>
      </w:r>
      <w:r w:rsidR="009657C1" w:rsidRPr="00554CFB">
        <w:rPr>
          <w:rFonts w:ascii="Calibri" w:hAnsi="Calibri" w:cs="Calibri"/>
          <w:sz w:val="28"/>
          <w:szCs w:val="28"/>
        </w:rPr>
        <w:t xml:space="preserve"> was converted </w:t>
      </w:r>
      <w:r w:rsidR="00D80DBE" w:rsidRPr="00554CFB">
        <w:rPr>
          <w:rFonts w:ascii="Calibri" w:hAnsi="Calibri" w:cs="Calibri"/>
          <w:sz w:val="28"/>
          <w:szCs w:val="28"/>
        </w:rPr>
        <w:t>capital letters to find them easier</w:t>
      </w:r>
      <w:r w:rsidR="009657C1" w:rsidRPr="00554CFB">
        <w:rPr>
          <w:rFonts w:ascii="Calibri" w:hAnsi="Calibri" w:cs="Calibri"/>
          <w:sz w:val="28"/>
          <w:szCs w:val="28"/>
        </w:rPr>
        <w:t xml:space="preserve"> at a later time.</w:t>
      </w:r>
    </w:p>
    <w:p w14:paraId="396E3529" w14:textId="7BAD9899" w:rsidR="000204BF" w:rsidRPr="00554CFB" w:rsidRDefault="000204BF" w:rsidP="001F4E5B">
      <w:pPr>
        <w:pStyle w:val="Body"/>
        <w:spacing w:line="360" w:lineRule="auto"/>
        <w:jc w:val="both"/>
        <w:rPr>
          <w:sz w:val="28"/>
          <w:szCs w:val="28"/>
        </w:rPr>
      </w:pPr>
      <w:r w:rsidRPr="00554CFB">
        <w:rPr>
          <w:rFonts w:ascii="Calibri" w:hAnsi="Calibri" w:cs="Calibri"/>
          <w:noProof/>
          <w:sz w:val="28"/>
          <w:szCs w:val="28"/>
        </w:rPr>
        <w:drawing>
          <wp:inline distT="0" distB="0" distL="0" distR="0" wp14:anchorId="0D4D4E83" wp14:editId="1B5D6771">
            <wp:extent cx="5727700" cy="2871470"/>
            <wp:effectExtent l="0" t="0" r="0" b="0"/>
            <wp:docPr id="2643636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63671" name="Picture 1" descr="A screenshot of a computer&#10;&#10;AI-generated content may be incorrect."/>
                    <pic:cNvPicPr/>
                  </pic:nvPicPr>
                  <pic:blipFill>
                    <a:blip r:embed="rId18"/>
                    <a:stretch>
                      <a:fillRect/>
                    </a:stretch>
                  </pic:blipFill>
                  <pic:spPr>
                    <a:xfrm>
                      <a:off x="0" y="0"/>
                      <a:ext cx="5727700" cy="2871470"/>
                    </a:xfrm>
                    <a:prstGeom prst="rect">
                      <a:avLst/>
                    </a:prstGeom>
                  </pic:spPr>
                </pic:pic>
              </a:graphicData>
            </a:graphic>
          </wp:inline>
        </w:drawing>
      </w:r>
    </w:p>
    <w:p w14:paraId="246C4B7D" w14:textId="7E3B0B2F" w:rsidR="000204BF" w:rsidRPr="00554CFB" w:rsidRDefault="000204BF" w:rsidP="001F4E5B">
      <w:pPr>
        <w:pStyle w:val="Caption"/>
        <w:spacing w:line="360" w:lineRule="auto"/>
        <w:jc w:val="both"/>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6</w:t>
      </w:r>
      <w:r w:rsidRPr="00554CFB">
        <w:rPr>
          <w:sz w:val="22"/>
          <w:szCs w:val="22"/>
        </w:rPr>
        <w:fldChar w:fldCharType="end"/>
      </w:r>
      <w:r w:rsidRPr="00554CFB">
        <w:rPr>
          <w:sz w:val="22"/>
          <w:szCs w:val="22"/>
        </w:rPr>
        <w:t xml:space="preserve">: Adding the </w:t>
      </w:r>
      <w:r w:rsidR="00D32139" w:rsidRPr="00554CFB">
        <w:rPr>
          <w:sz w:val="22"/>
          <w:szCs w:val="22"/>
        </w:rPr>
        <w:t>Codes</w:t>
      </w:r>
    </w:p>
    <w:p w14:paraId="742FA947" w14:textId="77777777" w:rsidR="00581676" w:rsidRPr="00554CFB" w:rsidRDefault="00581676" w:rsidP="001F4E5B">
      <w:pPr>
        <w:spacing w:line="360" w:lineRule="auto"/>
        <w:rPr>
          <w:sz w:val="28"/>
          <w:szCs w:val="28"/>
        </w:rPr>
      </w:pPr>
    </w:p>
    <w:p w14:paraId="7656E2EE" w14:textId="77777777" w:rsidR="00581676" w:rsidRPr="00554CFB" w:rsidRDefault="00581676" w:rsidP="001F4E5B">
      <w:pPr>
        <w:spacing w:line="360" w:lineRule="auto"/>
        <w:rPr>
          <w:sz w:val="28"/>
          <w:szCs w:val="28"/>
        </w:rPr>
      </w:pPr>
    </w:p>
    <w:p w14:paraId="399B87D8" w14:textId="77777777" w:rsidR="00D32139" w:rsidRPr="00554CFB" w:rsidRDefault="00D32139"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7358951F" wp14:editId="02E94A05">
            <wp:extent cx="4762500" cy="3467100"/>
            <wp:effectExtent l="0" t="0" r="0" b="0"/>
            <wp:docPr id="5489256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25630" name="Picture 1" descr="A screenshot of a computer&#10;&#10;AI-generated content may be incorrect."/>
                    <pic:cNvPicPr/>
                  </pic:nvPicPr>
                  <pic:blipFill>
                    <a:blip r:embed="rId19"/>
                    <a:stretch>
                      <a:fillRect/>
                    </a:stretch>
                  </pic:blipFill>
                  <pic:spPr>
                    <a:xfrm>
                      <a:off x="0" y="0"/>
                      <a:ext cx="4762500" cy="3467100"/>
                    </a:xfrm>
                    <a:prstGeom prst="rect">
                      <a:avLst/>
                    </a:prstGeom>
                  </pic:spPr>
                </pic:pic>
              </a:graphicData>
            </a:graphic>
          </wp:inline>
        </w:drawing>
      </w:r>
    </w:p>
    <w:p w14:paraId="248B6EA4" w14:textId="46A4A1D6" w:rsidR="000204BF" w:rsidRPr="00554CFB" w:rsidRDefault="00D32139"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7</w:t>
      </w:r>
      <w:r w:rsidRPr="00554CFB">
        <w:rPr>
          <w:sz w:val="22"/>
          <w:szCs w:val="22"/>
        </w:rPr>
        <w:fldChar w:fldCharType="end"/>
      </w:r>
      <w:r w:rsidRPr="00554CFB">
        <w:rPr>
          <w:sz w:val="22"/>
          <w:szCs w:val="22"/>
        </w:rPr>
        <w:t>: Importing the Dataset</w:t>
      </w:r>
    </w:p>
    <w:p w14:paraId="4D76DC10" w14:textId="77777777" w:rsidR="00DC26C1" w:rsidRPr="00554CFB" w:rsidRDefault="00DC26C1" w:rsidP="001F4E5B">
      <w:pPr>
        <w:pStyle w:val="Body"/>
        <w:spacing w:line="360" w:lineRule="auto"/>
        <w:jc w:val="both"/>
        <w:rPr>
          <w:rFonts w:ascii="Calibri" w:hAnsi="Calibri" w:cs="Calibri"/>
          <w:sz w:val="28"/>
          <w:szCs w:val="28"/>
        </w:rPr>
      </w:pPr>
    </w:p>
    <w:p w14:paraId="4D7B5A19" w14:textId="3492B842" w:rsidR="00280577" w:rsidRPr="00554CFB" w:rsidRDefault="00280577" w:rsidP="001F4E5B">
      <w:pPr>
        <w:pStyle w:val="Body"/>
        <w:keepNext/>
        <w:spacing w:line="360" w:lineRule="auto"/>
        <w:jc w:val="both"/>
        <w:rPr>
          <w:sz w:val="28"/>
          <w:szCs w:val="28"/>
        </w:rPr>
      </w:pPr>
    </w:p>
    <w:p w14:paraId="1785FBD2" w14:textId="77777777" w:rsidR="00EA21EC" w:rsidRPr="00554CFB" w:rsidRDefault="00EA21EC"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691DED54" wp14:editId="5DD96025">
            <wp:extent cx="5727700" cy="2813050"/>
            <wp:effectExtent l="0" t="0" r="0" b="6350"/>
            <wp:docPr id="18968054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05455" name="Picture 1" descr="A screenshot of a computer&#10;&#10;AI-generated content may be incorrect."/>
                    <pic:cNvPicPr/>
                  </pic:nvPicPr>
                  <pic:blipFill>
                    <a:blip r:embed="rId20"/>
                    <a:stretch>
                      <a:fillRect/>
                    </a:stretch>
                  </pic:blipFill>
                  <pic:spPr>
                    <a:xfrm>
                      <a:off x="0" y="0"/>
                      <a:ext cx="5727700" cy="2813050"/>
                    </a:xfrm>
                    <a:prstGeom prst="rect">
                      <a:avLst/>
                    </a:prstGeom>
                  </pic:spPr>
                </pic:pic>
              </a:graphicData>
            </a:graphic>
          </wp:inline>
        </w:drawing>
      </w:r>
    </w:p>
    <w:p w14:paraId="17D7577A" w14:textId="1B867DB0" w:rsidR="00960E42" w:rsidRPr="00554CFB" w:rsidRDefault="00EA21EC" w:rsidP="001F4E5B">
      <w:pPr>
        <w:pStyle w:val="Caption"/>
        <w:spacing w:line="360" w:lineRule="auto"/>
        <w:jc w:val="both"/>
        <w:rPr>
          <w:rFonts w:ascii="Calibri" w:hAnsi="Calibri" w:cs="Calibri"/>
          <w:sz w:val="22"/>
          <w:szCs w:val="22"/>
        </w:rPr>
      </w:pPr>
      <w:r w:rsidRPr="00554CFB">
        <w:rPr>
          <w:sz w:val="22"/>
          <w:szCs w:val="22"/>
        </w:rPr>
        <w:t xml:space="preserve">Figure </w:t>
      </w:r>
      <w:r w:rsidR="00E711AE" w:rsidRPr="00554CFB">
        <w:rPr>
          <w:sz w:val="22"/>
          <w:szCs w:val="22"/>
        </w:rPr>
        <w:t>8</w:t>
      </w:r>
      <w:r w:rsidRPr="00554CFB">
        <w:rPr>
          <w:sz w:val="22"/>
          <w:szCs w:val="22"/>
        </w:rPr>
        <w:t>: Using the codes</w:t>
      </w:r>
    </w:p>
    <w:p w14:paraId="477EAF5E" w14:textId="77777777" w:rsidR="00B83DDB" w:rsidRPr="00554CFB" w:rsidRDefault="00B83DDB" w:rsidP="001F4E5B">
      <w:pPr>
        <w:pStyle w:val="Body"/>
        <w:spacing w:line="360" w:lineRule="auto"/>
        <w:jc w:val="both"/>
        <w:rPr>
          <w:rFonts w:ascii="Calibri" w:hAnsi="Calibri" w:cs="Calibri"/>
          <w:sz w:val="28"/>
          <w:szCs w:val="28"/>
        </w:rPr>
      </w:pPr>
    </w:p>
    <w:p w14:paraId="21A68517" w14:textId="77777777" w:rsidR="00B83DDB" w:rsidRPr="00554CFB" w:rsidRDefault="00B83DDB"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172A5DB5" wp14:editId="6B3005B5">
            <wp:extent cx="5727700" cy="4026535"/>
            <wp:effectExtent l="0" t="0" r="0" b="0"/>
            <wp:docPr id="371987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87944" name="Picture 1" descr="A screenshot of a computer&#10;&#10;AI-generated content may be incorrect."/>
                    <pic:cNvPicPr/>
                  </pic:nvPicPr>
                  <pic:blipFill>
                    <a:blip r:embed="rId21"/>
                    <a:stretch>
                      <a:fillRect/>
                    </a:stretch>
                  </pic:blipFill>
                  <pic:spPr>
                    <a:xfrm>
                      <a:off x="0" y="0"/>
                      <a:ext cx="5727700" cy="4026535"/>
                    </a:xfrm>
                    <a:prstGeom prst="rect">
                      <a:avLst/>
                    </a:prstGeom>
                  </pic:spPr>
                </pic:pic>
              </a:graphicData>
            </a:graphic>
          </wp:inline>
        </w:drawing>
      </w:r>
    </w:p>
    <w:p w14:paraId="2BD86FD6" w14:textId="564BB772" w:rsidR="00B83DDB" w:rsidRPr="00554CFB" w:rsidRDefault="00B83DDB" w:rsidP="001F4E5B">
      <w:pPr>
        <w:pStyle w:val="Caption"/>
        <w:spacing w:line="360" w:lineRule="auto"/>
        <w:jc w:val="both"/>
        <w:rPr>
          <w:rFonts w:ascii="Calibri" w:hAnsi="Calibri" w:cs="Calibri"/>
          <w:sz w:val="22"/>
          <w:szCs w:val="22"/>
        </w:rPr>
      </w:pPr>
      <w:r w:rsidRPr="00554CFB">
        <w:rPr>
          <w:sz w:val="22"/>
          <w:szCs w:val="22"/>
        </w:rPr>
        <w:t xml:space="preserve">Figure </w:t>
      </w:r>
      <w:r w:rsidR="00DE168C" w:rsidRPr="00554CFB">
        <w:rPr>
          <w:sz w:val="22"/>
          <w:szCs w:val="22"/>
        </w:rPr>
        <w:t>9</w:t>
      </w:r>
      <w:r w:rsidRPr="00554CFB">
        <w:rPr>
          <w:sz w:val="22"/>
          <w:szCs w:val="22"/>
        </w:rPr>
        <w:t xml:space="preserve">: </w:t>
      </w:r>
      <w:r w:rsidR="00114A6C" w:rsidRPr="00554CFB">
        <w:rPr>
          <w:sz w:val="22"/>
          <w:szCs w:val="22"/>
        </w:rPr>
        <w:t xml:space="preserve">Applying the code in </w:t>
      </w:r>
      <w:proofErr w:type="spellStart"/>
      <w:r w:rsidR="00114A6C" w:rsidRPr="00554CFB">
        <w:rPr>
          <w:sz w:val="22"/>
          <w:szCs w:val="22"/>
        </w:rPr>
        <w:t>Nvivo</w:t>
      </w:r>
      <w:proofErr w:type="spellEnd"/>
      <w:r w:rsidR="00114A6C" w:rsidRPr="00554CFB">
        <w:rPr>
          <w:sz w:val="22"/>
          <w:szCs w:val="22"/>
        </w:rPr>
        <w:t xml:space="preserve"> to</w:t>
      </w:r>
      <w:r w:rsidRPr="00554CFB">
        <w:rPr>
          <w:sz w:val="22"/>
          <w:szCs w:val="22"/>
        </w:rPr>
        <w:t xml:space="preserve"> the transcript</w:t>
      </w:r>
    </w:p>
    <w:p w14:paraId="5E8C0E5D" w14:textId="77777777" w:rsidR="003E64E0" w:rsidRPr="00554CFB" w:rsidRDefault="003E64E0"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1C210BC6" wp14:editId="2A2F7C7D">
            <wp:extent cx="5727700" cy="4507865"/>
            <wp:effectExtent l="0" t="0" r="0" b="635"/>
            <wp:docPr id="178180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8021" name="Picture 1" descr="A screenshot of a computer&#10;&#10;AI-generated content may be incorrect."/>
                    <pic:cNvPicPr/>
                  </pic:nvPicPr>
                  <pic:blipFill>
                    <a:blip r:embed="rId22"/>
                    <a:stretch>
                      <a:fillRect/>
                    </a:stretch>
                  </pic:blipFill>
                  <pic:spPr>
                    <a:xfrm>
                      <a:off x="0" y="0"/>
                      <a:ext cx="5727700" cy="4507865"/>
                    </a:xfrm>
                    <a:prstGeom prst="rect">
                      <a:avLst/>
                    </a:prstGeom>
                  </pic:spPr>
                </pic:pic>
              </a:graphicData>
            </a:graphic>
          </wp:inline>
        </w:drawing>
      </w:r>
    </w:p>
    <w:p w14:paraId="437647C1" w14:textId="27717ACE" w:rsidR="00B83DDB" w:rsidRPr="00554CFB" w:rsidRDefault="003E64E0" w:rsidP="001F4E5B">
      <w:pPr>
        <w:pStyle w:val="Caption"/>
        <w:spacing w:line="360" w:lineRule="auto"/>
        <w:jc w:val="both"/>
        <w:rPr>
          <w:rFonts w:ascii="Calibri" w:hAnsi="Calibri" w:cs="Calibri"/>
          <w:sz w:val="22"/>
          <w:szCs w:val="22"/>
        </w:rPr>
      </w:pPr>
      <w:r w:rsidRPr="00554CFB">
        <w:rPr>
          <w:sz w:val="22"/>
          <w:szCs w:val="22"/>
        </w:rPr>
        <w:t xml:space="preserve">Figure </w:t>
      </w:r>
      <w:r w:rsidR="00114A6C" w:rsidRPr="00554CFB">
        <w:rPr>
          <w:sz w:val="22"/>
          <w:szCs w:val="22"/>
        </w:rPr>
        <w:t>10</w:t>
      </w:r>
      <w:r w:rsidRPr="00554CFB">
        <w:rPr>
          <w:sz w:val="22"/>
          <w:szCs w:val="22"/>
        </w:rPr>
        <w:t>: Created cases</w:t>
      </w:r>
      <w:r w:rsidR="00114A6C" w:rsidRPr="00554CFB">
        <w:rPr>
          <w:sz w:val="22"/>
          <w:szCs w:val="22"/>
        </w:rPr>
        <w:t xml:space="preserve"> which shows 3822 for 142 part one, this is the number of ‘lines’</w:t>
      </w:r>
    </w:p>
    <w:p w14:paraId="27727B96" w14:textId="584B2D5F" w:rsidR="0027339E" w:rsidRPr="00554CFB" w:rsidRDefault="00930F45"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Analysis</w:t>
      </w:r>
    </w:p>
    <w:p w14:paraId="6DFBEA87" w14:textId="78F004FC" w:rsidR="0027339E" w:rsidRPr="00554CFB" w:rsidRDefault="009739E6"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table below shows the ten </w:t>
      </w:r>
      <w:r w:rsidR="00F4456E" w:rsidRPr="00554CFB">
        <w:rPr>
          <w:rFonts w:ascii="Calibri" w:hAnsi="Calibri" w:cs="Calibri"/>
          <w:sz w:val="28"/>
          <w:szCs w:val="28"/>
        </w:rPr>
        <w:t>codes, and how these are made up of some of the 51 codes originally created:</w:t>
      </w:r>
    </w:p>
    <w:tbl>
      <w:tblPr>
        <w:tblW w:w="5000" w:type="pct"/>
        <w:tblLayout w:type="fixed"/>
        <w:tblCellMar>
          <w:top w:w="55" w:type="dxa"/>
          <w:left w:w="55" w:type="dxa"/>
          <w:bottom w:w="55" w:type="dxa"/>
          <w:right w:w="55" w:type="dxa"/>
        </w:tblCellMar>
        <w:tblLook w:val="04A0" w:firstRow="1" w:lastRow="0" w:firstColumn="1" w:lastColumn="0" w:noHBand="0" w:noVBand="1"/>
      </w:tblPr>
      <w:tblGrid>
        <w:gridCol w:w="2255"/>
        <w:gridCol w:w="4886"/>
        <w:gridCol w:w="934"/>
        <w:gridCol w:w="942"/>
      </w:tblGrid>
      <w:tr w:rsidR="0027339E" w:rsidRPr="00554CFB" w14:paraId="703DAEC1" w14:textId="77777777" w:rsidTr="00A306EC">
        <w:trPr>
          <w:trHeight w:val="451"/>
          <w:tblHeader/>
        </w:trPr>
        <w:tc>
          <w:tcPr>
            <w:tcW w:w="3710" w:type="dxa"/>
            <w:tcBorders>
              <w:top w:val="single" w:sz="2" w:space="0" w:color="DDDDDD"/>
              <w:left w:val="single" w:sz="2" w:space="0" w:color="DDDDDD"/>
              <w:bottom w:val="single" w:sz="2" w:space="0" w:color="DDDDDD"/>
            </w:tcBorders>
            <w:shd w:val="clear" w:color="auto" w:fill="6699CC"/>
            <w:vAlign w:val="center"/>
          </w:tcPr>
          <w:p w14:paraId="7461305B" w14:textId="77777777" w:rsidR="0027339E" w:rsidRPr="00554CFB" w:rsidRDefault="0027339E" w:rsidP="001F4E5B">
            <w:pPr>
              <w:pStyle w:val="TableHeading"/>
              <w:spacing w:line="360" w:lineRule="auto"/>
              <w:jc w:val="left"/>
              <w:rPr>
                <w:rFonts w:ascii="Helvetica Neue" w:hAnsi="Helvetica Neue"/>
                <w:color w:val="FFFFFF"/>
              </w:rPr>
            </w:pPr>
            <w:r w:rsidRPr="00554CFB">
              <w:rPr>
                <w:rFonts w:ascii="Helvetica Neue" w:hAnsi="Helvetica Neue"/>
                <w:color w:val="FFFFFF"/>
              </w:rPr>
              <w:t>Name</w:t>
            </w:r>
          </w:p>
        </w:tc>
        <w:tc>
          <w:tcPr>
            <w:tcW w:w="8146" w:type="dxa"/>
            <w:tcBorders>
              <w:top w:val="single" w:sz="2" w:space="0" w:color="DDDDDD"/>
              <w:left w:val="single" w:sz="2" w:space="0" w:color="DDDDDD"/>
              <w:bottom w:val="single" w:sz="2" w:space="0" w:color="DDDDDD"/>
            </w:tcBorders>
            <w:shd w:val="clear" w:color="auto" w:fill="6699CC"/>
            <w:vAlign w:val="center"/>
          </w:tcPr>
          <w:p w14:paraId="4F8901E0" w14:textId="77777777" w:rsidR="0027339E" w:rsidRPr="00554CFB" w:rsidRDefault="0027339E" w:rsidP="001F4E5B">
            <w:pPr>
              <w:pStyle w:val="TableHeading"/>
              <w:spacing w:line="360" w:lineRule="auto"/>
              <w:jc w:val="left"/>
              <w:rPr>
                <w:rFonts w:ascii="Helvetica Neue" w:hAnsi="Helvetica Neue"/>
                <w:color w:val="FFFFFF"/>
              </w:rPr>
            </w:pPr>
            <w:r w:rsidRPr="00554CFB">
              <w:rPr>
                <w:rFonts w:ascii="Helvetica Neue" w:hAnsi="Helvetica Neue"/>
                <w:color w:val="FFFFFF"/>
              </w:rPr>
              <w:t>Description</w:t>
            </w:r>
          </w:p>
        </w:tc>
        <w:tc>
          <w:tcPr>
            <w:tcW w:w="1485" w:type="dxa"/>
            <w:tcBorders>
              <w:top w:val="single" w:sz="2" w:space="0" w:color="DDDDDD"/>
              <w:left w:val="single" w:sz="2" w:space="0" w:color="DDDDDD"/>
              <w:bottom w:val="single" w:sz="2" w:space="0" w:color="DDDDDD"/>
            </w:tcBorders>
            <w:shd w:val="clear" w:color="auto" w:fill="6699CC"/>
            <w:vAlign w:val="center"/>
          </w:tcPr>
          <w:p w14:paraId="5619E117" w14:textId="77777777" w:rsidR="0027339E" w:rsidRPr="00554CFB" w:rsidRDefault="0027339E" w:rsidP="001F4E5B">
            <w:pPr>
              <w:pStyle w:val="TableHeading"/>
              <w:spacing w:line="360" w:lineRule="auto"/>
              <w:rPr>
                <w:rFonts w:ascii="Helvetica Neue" w:hAnsi="Helvetica Neue"/>
                <w:color w:val="FFFFFF"/>
              </w:rPr>
            </w:pPr>
            <w:r w:rsidRPr="00554CFB">
              <w:rPr>
                <w:rFonts w:ascii="Helvetica Neue" w:hAnsi="Helvetica Neue"/>
                <w:color w:val="FFFFFF"/>
              </w:rPr>
              <w:t>Sources</w:t>
            </w:r>
          </w:p>
        </w:tc>
        <w:tc>
          <w:tcPr>
            <w:tcW w:w="1499" w:type="dxa"/>
            <w:tcBorders>
              <w:top w:val="single" w:sz="2" w:space="0" w:color="DDDDDD"/>
              <w:left w:val="single" w:sz="2" w:space="0" w:color="DDDDDD"/>
              <w:bottom w:val="single" w:sz="2" w:space="0" w:color="DDDDDD"/>
            </w:tcBorders>
            <w:shd w:val="clear" w:color="auto" w:fill="6699CC"/>
            <w:vAlign w:val="center"/>
          </w:tcPr>
          <w:p w14:paraId="39DD0CB8" w14:textId="77777777" w:rsidR="0027339E" w:rsidRPr="00554CFB" w:rsidRDefault="0027339E" w:rsidP="001F4E5B">
            <w:pPr>
              <w:pStyle w:val="TableHeading"/>
              <w:spacing w:line="360" w:lineRule="auto"/>
              <w:rPr>
                <w:rFonts w:ascii="Helvetica Neue" w:hAnsi="Helvetica Neue"/>
                <w:color w:val="FFFFFF"/>
              </w:rPr>
            </w:pPr>
            <w:r w:rsidRPr="00554CFB">
              <w:rPr>
                <w:rFonts w:ascii="Helvetica Neue" w:hAnsi="Helvetica Neue"/>
                <w:color w:val="FFFFFF"/>
              </w:rPr>
              <w:t>References</w:t>
            </w:r>
          </w:p>
        </w:tc>
      </w:tr>
      <w:tr w:rsidR="0027339E" w:rsidRPr="00554CFB" w14:paraId="21AAD577" w14:textId="77777777" w:rsidTr="00A306EC">
        <w:tc>
          <w:tcPr>
            <w:tcW w:w="3710" w:type="dxa"/>
            <w:tcBorders>
              <w:left w:val="single" w:sz="2" w:space="0" w:color="DDDDDD"/>
              <w:bottom w:val="single" w:sz="2" w:space="0" w:color="DDDDDD"/>
            </w:tcBorders>
          </w:tcPr>
          <w:p w14:paraId="09661FFF"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COMM_SKILL</w:t>
            </w:r>
          </w:p>
        </w:tc>
        <w:tc>
          <w:tcPr>
            <w:tcW w:w="8146" w:type="dxa"/>
            <w:tcBorders>
              <w:left w:val="single" w:sz="2" w:space="0" w:color="DDDDDD"/>
              <w:bottom w:val="single" w:sz="2" w:space="0" w:color="DDDDDD"/>
            </w:tcBorders>
          </w:tcPr>
          <w:p w14:paraId="2DE6331C"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 xml:space="preserve">COMM_CL, VOICE, FEEDB_IN </w:t>
            </w:r>
          </w:p>
        </w:tc>
        <w:tc>
          <w:tcPr>
            <w:tcW w:w="1485" w:type="dxa"/>
            <w:tcBorders>
              <w:left w:val="single" w:sz="2" w:space="0" w:color="DDDDDD"/>
              <w:bottom w:val="single" w:sz="2" w:space="0" w:color="DDDDDD"/>
            </w:tcBorders>
          </w:tcPr>
          <w:p w14:paraId="734378DC"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13</w:t>
            </w:r>
          </w:p>
        </w:tc>
        <w:tc>
          <w:tcPr>
            <w:tcW w:w="1499" w:type="dxa"/>
            <w:tcBorders>
              <w:left w:val="single" w:sz="2" w:space="0" w:color="DDDDDD"/>
              <w:bottom w:val="single" w:sz="2" w:space="0" w:color="DDDDDD"/>
              <w:right w:val="single" w:sz="2" w:space="0" w:color="DDDDDD"/>
            </w:tcBorders>
          </w:tcPr>
          <w:p w14:paraId="7E8078E5"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65</w:t>
            </w:r>
          </w:p>
        </w:tc>
      </w:tr>
      <w:tr w:rsidR="0027339E" w:rsidRPr="00554CFB" w14:paraId="200465A3" w14:textId="77777777" w:rsidTr="00A306EC">
        <w:tc>
          <w:tcPr>
            <w:tcW w:w="3710" w:type="dxa"/>
            <w:tcBorders>
              <w:left w:val="single" w:sz="2" w:space="0" w:color="DDDDDD"/>
              <w:bottom w:val="single" w:sz="2" w:space="0" w:color="DDDDDD"/>
            </w:tcBorders>
            <w:shd w:val="clear" w:color="auto" w:fill="EEEEEE"/>
          </w:tcPr>
          <w:p w14:paraId="31CBFBD7"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CONFLICT</w:t>
            </w:r>
          </w:p>
        </w:tc>
        <w:tc>
          <w:tcPr>
            <w:tcW w:w="8146" w:type="dxa"/>
            <w:tcBorders>
              <w:left w:val="single" w:sz="2" w:space="0" w:color="DDDDDD"/>
              <w:bottom w:val="single" w:sz="2" w:space="0" w:color="DDDDDD"/>
            </w:tcBorders>
            <w:shd w:val="clear" w:color="auto" w:fill="EEEEEE"/>
          </w:tcPr>
          <w:p w14:paraId="79893720"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 xml:space="preserve">CONFL, EMOT_R </w:t>
            </w:r>
          </w:p>
        </w:tc>
        <w:tc>
          <w:tcPr>
            <w:tcW w:w="1485" w:type="dxa"/>
            <w:tcBorders>
              <w:left w:val="single" w:sz="2" w:space="0" w:color="DDDDDD"/>
              <w:bottom w:val="single" w:sz="2" w:space="0" w:color="DDDDDD"/>
            </w:tcBorders>
            <w:shd w:val="clear" w:color="auto" w:fill="EEEEEE"/>
          </w:tcPr>
          <w:p w14:paraId="2014C688"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9</w:t>
            </w:r>
          </w:p>
        </w:tc>
        <w:tc>
          <w:tcPr>
            <w:tcW w:w="1499" w:type="dxa"/>
            <w:tcBorders>
              <w:left w:val="single" w:sz="2" w:space="0" w:color="DDDDDD"/>
              <w:bottom w:val="single" w:sz="2" w:space="0" w:color="DDDDDD"/>
              <w:right w:val="single" w:sz="2" w:space="0" w:color="DDDDDD"/>
            </w:tcBorders>
            <w:shd w:val="clear" w:color="auto" w:fill="EEEEEE"/>
          </w:tcPr>
          <w:p w14:paraId="58110547"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17</w:t>
            </w:r>
          </w:p>
        </w:tc>
      </w:tr>
      <w:tr w:rsidR="0027339E" w:rsidRPr="00554CFB" w14:paraId="11D5F543" w14:textId="77777777" w:rsidTr="00A306EC">
        <w:tc>
          <w:tcPr>
            <w:tcW w:w="3710" w:type="dxa"/>
            <w:tcBorders>
              <w:left w:val="single" w:sz="2" w:space="0" w:color="DDDDDD"/>
              <w:bottom w:val="single" w:sz="2" w:space="0" w:color="DDDDDD"/>
            </w:tcBorders>
          </w:tcPr>
          <w:p w14:paraId="63BBE6D2"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ENABLE_OTH</w:t>
            </w:r>
          </w:p>
        </w:tc>
        <w:tc>
          <w:tcPr>
            <w:tcW w:w="8146" w:type="dxa"/>
            <w:tcBorders>
              <w:left w:val="single" w:sz="2" w:space="0" w:color="DDDDDD"/>
              <w:bottom w:val="single" w:sz="2" w:space="0" w:color="DDDDDD"/>
            </w:tcBorders>
          </w:tcPr>
          <w:p w14:paraId="3A92E081"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 xml:space="preserve">ENAB, MOTIV, SUPPORT </w:t>
            </w:r>
          </w:p>
        </w:tc>
        <w:tc>
          <w:tcPr>
            <w:tcW w:w="1485" w:type="dxa"/>
            <w:tcBorders>
              <w:left w:val="single" w:sz="2" w:space="0" w:color="DDDDDD"/>
              <w:bottom w:val="single" w:sz="2" w:space="0" w:color="DDDDDD"/>
            </w:tcBorders>
          </w:tcPr>
          <w:p w14:paraId="2FBB8304"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11</w:t>
            </w:r>
          </w:p>
        </w:tc>
        <w:tc>
          <w:tcPr>
            <w:tcW w:w="1499" w:type="dxa"/>
            <w:tcBorders>
              <w:left w:val="single" w:sz="2" w:space="0" w:color="DDDDDD"/>
              <w:bottom w:val="single" w:sz="2" w:space="0" w:color="DDDDDD"/>
              <w:right w:val="single" w:sz="2" w:space="0" w:color="DDDDDD"/>
            </w:tcBorders>
          </w:tcPr>
          <w:p w14:paraId="479DF53D"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62</w:t>
            </w:r>
          </w:p>
        </w:tc>
      </w:tr>
      <w:tr w:rsidR="0027339E" w:rsidRPr="00554CFB" w14:paraId="15CF0E2C" w14:textId="77777777" w:rsidTr="00A306EC">
        <w:tc>
          <w:tcPr>
            <w:tcW w:w="3710" w:type="dxa"/>
            <w:tcBorders>
              <w:left w:val="single" w:sz="2" w:space="0" w:color="DDDDDD"/>
              <w:bottom w:val="single" w:sz="2" w:space="0" w:color="DDDDDD"/>
            </w:tcBorders>
            <w:shd w:val="clear" w:color="auto" w:fill="EEEEEE"/>
          </w:tcPr>
          <w:p w14:paraId="582EC57C"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LEAD_ACT</w:t>
            </w:r>
          </w:p>
        </w:tc>
        <w:tc>
          <w:tcPr>
            <w:tcW w:w="8146" w:type="dxa"/>
            <w:tcBorders>
              <w:left w:val="single" w:sz="2" w:space="0" w:color="DDDDDD"/>
              <w:bottom w:val="single" w:sz="2" w:space="0" w:color="DDDDDD"/>
            </w:tcBorders>
            <w:shd w:val="clear" w:color="auto" w:fill="EEEEEE"/>
          </w:tcPr>
          <w:p w14:paraId="155AFE17"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 xml:space="preserve">MODEL_W, LEAD_E </w:t>
            </w:r>
          </w:p>
        </w:tc>
        <w:tc>
          <w:tcPr>
            <w:tcW w:w="1485" w:type="dxa"/>
            <w:tcBorders>
              <w:left w:val="single" w:sz="2" w:space="0" w:color="DDDDDD"/>
              <w:bottom w:val="single" w:sz="2" w:space="0" w:color="DDDDDD"/>
            </w:tcBorders>
            <w:shd w:val="clear" w:color="auto" w:fill="EEEEEE"/>
          </w:tcPr>
          <w:p w14:paraId="5ED27C3D"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4</w:t>
            </w:r>
          </w:p>
        </w:tc>
        <w:tc>
          <w:tcPr>
            <w:tcW w:w="1499" w:type="dxa"/>
            <w:tcBorders>
              <w:left w:val="single" w:sz="2" w:space="0" w:color="DDDDDD"/>
              <w:bottom w:val="single" w:sz="2" w:space="0" w:color="DDDDDD"/>
              <w:right w:val="single" w:sz="2" w:space="0" w:color="DDDDDD"/>
            </w:tcBorders>
            <w:shd w:val="clear" w:color="auto" w:fill="EEEEEE"/>
          </w:tcPr>
          <w:p w14:paraId="4BF51FBA"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6</w:t>
            </w:r>
          </w:p>
        </w:tc>
      </w:tr>
      <w:tr w:rsidR="0027339E" w:rsidRPr="00554CFB" w14:paraId="4E62AF0A" w14:textId="77777777" w:rsidTr="00A306EC">
        <w:tc>
          <w:tcPr>
            <w:tcW w:w="3710" w:type="dxa"/>
            <w:tcBorders>
              <w:left w:val="single" w:sz="2" w:space="0" w:color="DDDDDD"/>
              <w:bottom w:val="single" w:sz="2" w:space="0" w:color="DDDDDD"/>
            </w:tcBorders>
          </w:tcPr>
          <w:p w14:paraId="435F5B2B"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PERFORMANCE</w:t>
            </w:r>
          </w:p>
        </w:tc>
        <w:tc>
          <w:tcPr>
            <w:tcW w:w="8146" w:type="dxa"/>
            <w:tcBorders>
              <w:left w:val="single" w:sz="2" w:space="0" w:color="DDDDDD"/>
              <w:bottom w:val="single" w:sz="2" w:space="0" w:color="DDDDDD"/>
            </w:tcBorders>
          </w:tcPr>
          <w:p w14:paraId="3C394867"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 xml:space="preserve">PRESSURE, RESIL </w:t>
            </w:r>
          </w:p>
        </w:tc>
        <w:tc>
          <w:tcPr>
            <w:tcW w:w="1485" w:type="dxa"/>
            <w:tcBorders>
              <w:left w:val="single" w:sz="2" w:space="0" w:color="DDDDDD"/>
              <w:bottom w:val="single" w:sz="2" w:space="0" w:color="DDDDDD"/>
            </w:tcBorders>
          </w:tcPr>
          <w:p w14:paraId="7C9B71B4"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11</w:t>
            </w:r>
          </w:p>
        </w:tc>
        <w:tc>
          <w:tcPr>
            <w:tcW w:w="1499" w:type="dxa"/>
            <w:tcBorders>
              <w:left w:val="single" w:sz="2" w:space="0" w:color="DDDDDD"/>
              <w:bottom w:val="single" w:sz="2" w:space="0" w:color="DDDDDD"/>
              <w:right w:val="single" w:sz="2" w:space="0" w:color="DDDDDD"/>
            </w:tcBorders>
          </w:tcPr>
          <w:p w14:paraId="726601DF"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22</w:t>
            </w:r>
          </w:p>
        </w:tc>
      </w:tr>
      <w:tr w:rsidR="0027339E" w:rsidRPr="00554CFB" w14:paraId="06A2BABB" w14:textId="77777777" w:rsidTr="00A306EC">
        <w:tc>
          <w:tcPr>
            <w:tcW w:w="3710" w:type="dxa"/>
            <w:tcBorders>
              <w:left w:val="single" w:sz="2" w:space="0" w:color="DDDDDD"/>
              <w:bottom w:val="single" w:sz="2" w:space="0" w:color="DDDDDD"/>
            </w:tcBorders>
            <w:shd w:val="clear" w:color="auto" w:fill="EEEEEE"/>
          </w:tcPr>
          <w:p w14:paraId="3AE1E32E"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REFLECT</w:t>
            </w:r>
          </w:p>
        </w:tc>
        <w:tc>
          <w:tcPr>
            <w:tcW w:w="8146" w:type="dxa"/>
            <w:tcBorders>
              <w:left w:val="single" w:sz="2" w:space="0" w:color="DDDDDD"/>
              <w:bottom w:val="single" w:sz="2" w:space="0" w:color="DDDDDD"/>
            </w:tcBorders>
            <w:shd w:val="clear" w:color="auto" w:fill="EEEEEE"/>
          </w:tcPr>
          <w:p w14:paraId="06D53FAB"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 xml:space="preserve">REFL, METACOG </w:t>
            </w:r>
          </w:p>
        </w:tc>
        <w:tc>
          <w:tcPr>
            <w:tcW w:w="1485" w:type="dxa"/>
            <w:tcBorders>
              <w:left w:val="single" w:sz="2" w:space="0" w:color="DDDDDD"/>
              <w:bottom w:val="single" w:sz="2" w:space="0" w:color="DDDDDD"/>
            </w:tcBorders>
            <w:shd w:val="clear" w:color="auto" w:fill="EEEEEE"/>
          </w:tcPr>
          <w:p w14:paraId="3DF84270"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18</w:t>
            </w:r>
          </w:p>
        </w:tc>
        <w:tc>
          <w:tcPr>
            <w:tcW w:w="1499" w:type="dxa"/>
            <w:tcBorders>
              <w:left w:val="single" w:sz="2" w:space="0" w:color="DDDDDD"/>
              <w:bottom w:val="single" w:sz="2" w:space="0" w:color="DDDDDD"/>
              <w:right w:val="single" w:sz="2" w:space="0" w:color="DDDDDD"/>
            </w:tcBorders>
            <w:shd w:val="clear" w:color="auto" w:fill="EEEEEE"/>
          </w:tcPr>
          <w:p w14:paraId="781988D1"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524</w:t>
            </w:r>
          </w:p>
        </w:tc>
      </w:tr>
      <w:tr w:rsidR="0027339E" w:rsidRPr="00554CFB" w14:paraId="2FF3702D" w14:textId="77777777" w:rsidTr="00A306EC">
        <w:tc>
          <w:tcPr>
            <w:tcW w:w="3710" w:type="dxa"/>
            <w:tcBorders>
              <w:left w:val="single" w:sz="2" w:space="0" w:color="DDDDDD"/>
              <w:bottom w:val="single" w:sz="2" w:space="0" w:color="DDDDDD"/>
            </w:tcBorders>
          </w:tcPr>
          <w:p w14:paraId="2BE254B4"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SELF_DEV</w:t>
            </w:r>
          </w:p>
        </w:tc>
        <w:tc>
          <w:tcPr>
            <w:tcW w:w="8146" w:type="dxa"/>
            <w:tcBorders>
              <w:left w:val="single" w:sz="2" w:space="0" w:color="DDDDDD"/>
              <w:bottom w:val="single" w:sz="2" w:space="0" w:color="DDDDDD"/>
            </w:tcBorders>
          </w:tcPr>
          <w:p w14:paraId="24D83CC8"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 xml:space="preserve">COS, IDENT_D </w:t>
            </w:r>
          </w:p>
        </w:tc>
        <w:tc>
          <w:tcPr>
            <w:tcW w:w="1485" w:type="dxa"/>
            <w:tcBorders>
              <w:left w:val="single" w:sz="2" w:space="0" w:color="DDDDDD"/>
              <w:bottom w:val="single" w:sz="2" w:space="0" w:color="DDDDDD"/>
            </w:tcBorders>
          </w:tcPr>
          <w:p w14:paraId="16A091C3"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18</w:t>
            </w:r>
          </w:p>
        </w:tc>
        <w:tc>
          <w:tcPr>
            <w:tcW w:w="1499" w:type="dxa"/>
            <w:tcBorders>
              <w:left w:val="single" w:sz="2" w:space="0" w:color="DDDDDD"/>
              <w:bottom w:val="single" w:sz="2" w:space="0" w:color="DDDDDD"/>
              <w:right w:val="single" w:sz="2" w:space="0" w:color="DDDDDD"/>
            </w:tcBorders>
          </w:tcPr>
          <w:p w14:paraId="290495CC"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326</w:t>
            </w:r>
          </w:p>
        </w:tc>
      </w:tr>
      <w:tr w:rsidR="0027339E" w:rsidRPr="00554CFB" w14:paraId="041D89E6" w14:textId="77777777" w:rsidTr="00A306EC">
        <w:tc>
          <w:tcPr>
            <w:tcW w:w="3710" w:type="dxa"/>
            <w:tcBorders>
              <w:left w:val="single" w:sz="2" w:space="0" w:color="DDDDDD"/>
              <w:bottom w:val="single" w:sz="2" w:space="0" w:color="DDDDDD"/>
            </w:tcBorders>
            <w:shd w:val="clear" w:color="auto" w:fill="EEEEEE"/>
          </w:tcPr>
          <w:p w14:paraId="2923499D"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SOC_RESP</w:t>
            </w:r>
          </w:p>
        </w:tc>
        <w:tc>
          <w:tcPr>
            <w:tcW w:w="8146" w:type="dxa"/>
            <w:tcBorders>
              <w:left w:val="single" w:sz="2" w:space="0" w:color="DDDDDD"/>
              <w:bottom w:val="single" w:sz="2" w:space="0" w:color="DDDDDD"/>
            </w:tcBorders>
            <w:shd w:val="clear" w:color="auto" w:fill="EEEEEE"/>
          </w:tcPr>
          <w:p w14:paraId="49CBC8A7"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CITIZ, E_DECIS, S_RESPON</w:t>
            </w:r>
          </w:p>
        </w:tc>
        <w:tc>
          <w:tcPr>
            <w:tcW w:w="1485" w:type="dxa"/>
            <w:tcBorders>
              <w:left w:val="single" w:sz="2" w:space="0" w:color="DDDDDD"/>
              <w:bottom w:val="single" w:sz="2" w:space="0" w:color="DDDDDD"/>
            </w:tcBorders>
            <w:shd w:val="clear" w:color="auto" w:fill="EEEEEE"/>
          </w:tcPr>
          <w:p w14:paraId="29DD867C"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12</w:t>
            </w:r>
          </w:p>
        </w:tc>
        <w:tc>
          <w:tcPr>
            <w:tcW w:w="1499" w:type="dxa"/>
            <w:tcBorders>
              <w:left w:val="single" w:sz="2" w:space="0" w:color="DDDDDD"/>
              <w:bottom w:val="single" w:sz="2" w:space="0" w:color="DDDDDD"/>
              <w:right w:val="single" w:sz="2" w:space="0" w:color="DDDDDD"/>
            </w:tcBorders>
            <w:shd w:val="clear" w:color="auto" w:fill="EEEEEE"/>
          </w:tcPr>
          <w:p w14:paraId="327D1864"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23</w:t>
            </w:r>
          </w:p>
        </w:tc>
      </w:tr>
      <w:tr w:rsidR="0027339E" w:rsidRPr="00554CFB" w14:paraId="4E954125" w14:textId="77777777" w:rsidTr="00A306EC">
        <w:tc>
          <w:tcPr>
            <w:tcW w:w="3710" w:type="dxa"/>
            <w:tcBorders>
              <w:left w:val="single" w:sz="2" w:space="0" w:color="DDDDDD"/>
              <w:bottom w:val="single" w:sz="2" w:space="0" w:color="DDDDDD"/>
            </w:tcBorders>
          </w:tcPr>
          <w:p w14:paraId="7C4000A9"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STRATEGY</w:t>
            </w:r>
          </w:p>
        </w:tc>
        <w:tc>
          <w:tcPr>
            <w:tcW w:w="8146" w:type="dxa"/>
            <w:tcBorders>
              <w:left w:val="single" w:sz="2" w:space="0" w:color="DDDDDD"/>
              <w:bottom w:val="single" w:sz="2" w:space="0" w:color="DDDDDD"/>
            </w:tcBorders>
          </w:tcPr>
          <w:p w14:paraId="3E6657DE"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STRAT_SHIF, RISK_T</w:t>
            </w:r>
          </w:p>
        </w:tc>
        <w:tc>
          <w:tcPr>
            <w:tcW w:w="1485" w:type="dxa"/>
            <w:tcBorders>
              <w:left w:val="single" w:sz="2" w:space="0" w:color="DDDDDD"/>
              <w:bottom w:val="single" w:sz="2" w:space="0" w:color="DDDDDD"/>
            </w:tcBorders>
          </w:tcPr>
          <w:p w14:paraId="7745BEE1"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18</w:t>
            </w:r>
          </w:p>
        </w:tc>
        <w:tc>
          <w:tcPr>
            <w:tcW w:w="1499" w:type="dxa"/>
            <w:tcBorders>
              <w:left w:val="single" w:sz="2" w:space="0" w:color="DDDDDD"/>
              <w:bottom w:val="single" w:sz="2" w:space="0" w:color="DDDDDD"/>
              <w:right w:val="single" w:sz="2" w:space="0" w:color="DDDDDD"/>
            </w:tcBorders>
          </w:tcPr>
          <w:p w14:paraId="49B8B8C5"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452</w:t>
            </w:r>
          </w:p>
        </w:tc>
      </w:tr>
      <w:tr w:rsidR="0027339E" w:rsidRPr="00554CFB" w14:paraId="06CE9A21" w14:textId="77777777" w:rsidTr="00A306EC">
        <w:tc>
          <w:tcPr>
            <w:tcW w:w="3710" w:type="dxa"/>
            <w:tcBorders>
              <w:left w:val="single" w:sz="2" w:space="0" w:color="DDDDDD"/>
              <w:bottom w:val="single" w:sz="2" w:space="0" w:color="DDDDDD"/>
            </w:tcBorders>
            <w:shd w:val="clear" w:color="auto" w:fill="EEEEEE"/>
          </w:tcPr>
          <w:p w14:paraId="4EF111A4" w14:textId="6C101CF9" w:rsidR="0027339E" w:rsidRPr="00554CFB" w:rsidRDefault="00F52935" w:rsidP="001F4E5B">
            <w:pPr>
              <w:pStyle w:val="TableContents"/>
              <w:spacing w:line="360" w:lineRule="auto"/>
              <w:rPr>
                <w:rFonts w:ascii="Helvetica Neue" w:hAnsi="Helvetica Neue"/>
                <w:sz w:val="25"/>
                <w:szCs w:val="25"/>
              </w:rPr>
            </w:pPr>
            <w:r>
              <w:rPr>
                <w:rFonts w:ascii="Helvetica Neue" w:hAnsi="Helvetica Neue"/>
                <w:sz w:val="25"/>
                <w:szCs w:val="25"/>
              </w:rPr>
              <w:t>TEAM</w:t>
            </w:r>
            <w:r w:rsidR="0027339E" w:rsidRPr="00554CFB">
              <w:rPr>
                <w:rFonts w:ascii="Helvetica Neue" w:hAnsi="Helvetica Neue"/>
                <w:sz w:val="25"/>
                <w:szCs w:val="25"/>
              </w:rPr>
              <w:t>WORK</w:t>
            </w:r>
          </w:p>
        </w:tc>
        <w:tc>
          <w:tcPr>
            <w:tcW w:w="8146" w:type="dxa"/>
            <w:tcBorders>
              <w:left w:val="single" w:sz="2" w:space="0" w:color="DDDDDD"/>
              <w:bottom w:val="single" w:sz="2" w:space="0" w:color="DDDDDD"/>
            </w:tcBorders>
            <w:shd w:val="clear" w:color="auto" w:fill="EEEEEE"/>
          </w:tcPr>
          <w:p w14:paraId="113E9B52" w14:textId="77777777" w:rsidR="0027339E" w:rsidRPr="00554CFB" w:rsidRDefault="0027339E" w:rsidP="001F4E5B">
            <w:pPr>
              <w:pStyle w:val="TableContents"/>
              <w:spacing w:line="360" w:lineRule="auto"/>
              <w:rPr>
                <w:rFonts w:ascii="Helvetica Neue" w:hAnsi="Helvetica Neue"/>
                <w:sz w:val="25"/>
                <w:szCs w:val="25"/>
              </w:rPr>
            </w:pPr>
            <w:r w:rsidRPr="00554CFB">
              <w:rPr>
                <w:rFonts w:ascii="Helvetica Neue" w:hAnsi="Helvetica Neue"/>
                <w:sz w:val="25"/>
                <w:szCs w:val="25"/>
              </w:rPr>
              <w:t>COLL, COMM_P, GAME_ROLE</w:t>
            </w:r>
          </w:p>
        </w:tc>
        <w:tc>
          <w:tcPr>
            <w:tcW w:w="1485" w:type="dxa"/>
            <w:tcBorders>
              <w:left w:val="single" w:sz="2" w:space="0" w:color="DDDDDD"/>
              <w:bottom w:val="single" w:sz="2" w:space="0" w:color="DDDDDD"/>
            </w:tcBorders>
            <w:shd w:val="clear" w:color="auto" w:fill="EEEEEE"/>
          </w:tcPr>
          <w:p w14:paraId="29D94AFE"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16</w:t>
            </w:r>
          </w:p>
        </w:tc>
        <w:tc>
          <w:tcPr>
            <w:tcW w:w="1499" w:type="dxa"/>
            <w:tcBorders>
              <w:left w:val="single" w:sz="2" w:space="0" w:color="DDDDDD"/>
              <w:bottom w:val="single" w:sz="2" w:space="0" w:color="DDDDDD"/>
              <w:right w:val="single" w:sz="2" w:space="0" w:color="DDDDDD"/>
            </w:tcBorders>
            <w:shd w:val="clear" w:color="auto" w:fill="EEEEEE"/>
          </w:tcPr>
          <w:p w14:paraId="101EC094" w14:textId="77777777" w:rsidR="0027339E" w:rsidRPr="00554CFB" w:rsidRDefault="0027339E" w:rsidP="001F4E5B">
            <w:pPr>
              <w:pStyle w:val="TableContents"/>
              <w:spacing w:line="360" w:lineRule="auto"/>
              <w:jc w:val="right"/>
              <w:rPr>
                <w:rFonts w:ascii="Helvetica Neue" w:hAnsi="Helvetica Neue"/>
                <w:sz w:val="25"/>
                <w:szCs w:val="25"/>
              </w:rPr>
            </w:pPr>
            <w:r w:rsidRPr="00554CFB">
              <w:rPr>
                <w:rFonts w:ascii="Helvetica Neue" w:hAnsi="Helvetica Neue"/>
                <w:sz w:val="25"/>
                <w:szCs w:val="25"/>
              </w:rPr>
              <w:t>68</w:t>
            </w:r>
          </w:p>
        </w:tc>
      </w:tr>
    </w:tbl>
    <w:p w14:paraId="3EFB857B" w14:textId="77777777" w:rsidR="0027339E" w:rsidRPr="00554CFB" w:rsidRDefault="0027339E" w:rsidP="001F4E5B">
      <w:pPr>
        <w:pStyle w:val="Body"/>
        <w:spacing w:line="360" w:lineRule="auto"/>
        <w:jc w:val="both"/>
        <w:rPr>
          <w:rFonts w:ascii="Calibri" w:hAnsi="Calibri" w:cs="Calibri"/>
          <w:sz w:val="28"/>
          <w:szCs w:val="28"/>
        </w:rPr>
      </w:pPr>
    </w:p>
    <w:p w14:paraId="3351D0F4" w14:textId="77777777" w:rsidR="00274729" w:rsidRPr="00554CFB" w:rsidRDefault="00274729" w:rsidP="001F4E5B">
      <w:pPr>
        <w:pStyle w:val="Body"/>
        <w:spacing w:line="360" w:lineRule="auto"/>
        <w:jc w:val="both"/>
        <w:rPr>
          <w:rFonts w:ascii="Calibri" w:hAnsi="Calibri" w:cs="Calibri"/>
          <w:sz w:val="28"/>
          <w:szCs w:val="28"/>
        </w:rPr>
      </w:pPr>
    </w:p>
    <w:p w14:paraId="18668FDF" w14:textId="77777777" w:rsidR="00274729" w:rsidRPr="00554CFB" w:rsidRDefault="00274729"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33C4D27F" wp14:editId="50926C17">
            <wp:extent cx="5664200" cy="2755900"/>
            <wp:effectExtent l="0" t="0" r="0" b="0"/>
            <wp:docPr id="1303507159" name="Picture 1" descr="A table of numbers with a number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07159" name="Picture 1" descr="A table of numbers with a number in the middle&#10;&#10;AI-generated content may be incorrect."/>
                    <pic:cNvPicPr/>
                  </pic:nvPicPr>
                  <pic:blipFill>
                    <a:blip r:embed="rId23"/>
                    <a:stretch>
                      <a:fillRect/>
                    </a:stretch>
                  </pic:blipFill>
                  <pic:spPr>
                    <a:xfrm>
                      <a:off x="0" y="0"/>
                      <a:ext cx="5664200" cy="2755900"/>
                    </a:xfrm>
                    <a:prstGeom prst="rect">
                      <a:avLst/>
                    </a:prstGeom>
                  </pic:spPr>
                </pic:pic>
              </a:graphicData>
            </a:graphic>
          </wp:inline>
        </w:drawing>
      </w:r>
    </w:p>
    <w:p w14:paraId="341F4C68" w14:textId="615FA267" w:rsidR="00274729" w:rsidRPr="00554CFB" w:rsidRDefault="00274729" w:rsidP="001F4E5B">
      <w:pPr>
        <w:pStyle w:val="Caption"/>
        <w:spacing w:line="360" w:lineRule="auto"/>
        <w:jc w:val="both"/>
        <w:rPr>
          <w:sz w:val="22"/>
          <w:szCs w:val="22"/>
        </w:rPr>
      </w:pPr>
      <w:r w:rsidRPr="00554CFB">
        <w:rPr>
          <w:sz w:val="22"/>
          <w:szCs w:val="22"/>
        </w:rPr>
        <w:t xml:space="preserve">Figure </w:t>
      </w:r>
      <w:r w:rsidR="00B7470B" w:rsidRPr="00554CFB">
        <w:rPr>
          <w:sz w:val="22"/>
          <w:szCs w:val="22"/>
        </w:rPr>
        <w:t>11</w:t>
      </w:r>
      <w:r w:rsidRPr="00554CFB">
        <w:rPr>
          <w:sz w:val="22"/>
          <w:szCs w:val="22"/>
        </w:rPr>
        <w:t>: Codes per game</w:t>
      </w:r>
    </w:p>
    <w:p w14:paraId="77F18AD2" w14:textId="77777777" w:rsidR="00B7470B" w:rsidRPr="00554CFB" w:rsidRDefault="006C1874" w:rsidP="001F4E5B">
      <w:pPr>
        <w:pStyle w:val="Body"/>
        <w:spacing w:line="360" w:lineRule="auto"/>
        <w:jc w:val="both"/>
        <w:rPr>
          <w:rFonts w:ascii="Calibri" w:hAnsi="Calibri" w:cs="Calibri"/>
          <w:sz w:val="28"/>
          <w:szCs w:val="28"/>
        </w:rPr>
      </w:pPr>
      <w:r w:rsidRPr="00554CFB">
        <w:rPr>
          <w:rFonts w:ascii="Calibri" w:hAnsi="Calibri" w:cs="Calibri"/>
          <w:sz w:val="28"/>
          <w:szCs w:val="28"/>
        </w:rPr>
        <w:t>The highest recording here is of the REFLECT code which appears</w:t>
      </w:r>
      <w:r w:rsidR="00845C70" w:rsidRPr="00554CFB">
        <w:rPr>
          <w:rFonts w:ascii="Calibri" w:hAnsi="Calibri" w:cs="Calibri"/>
          <w:sz w:val="28"/>
          <w:szCs w:val="28"/>
        </w:rPr>
        <w:t xml:space="preserve"> o</w:t>
      </w:r>
      <w:r w:rsidRPr="00554CFB">
        <w:rPr>
          <w:rFonts w:ascii="Calibri" w:hAnsi="Calibri" w:cs="Calibri"/>
          <w:sz w:val="28"/>
          <w:szCs w:val="28"/>
        </w:rPr>
        <w:t>ver 500 times</w:t>
      </w:r>
      <w:r w:rsidR="00845C70" w:rsidRPr="00554CFB">
        <w:rPr>
          <w:rFonts w:ascii="Calibri" w:hAnsi="Calibri" w:cs="Calibri"/>
          <w:sz w:val="28"/>
          <w:szCs w:val="28"/>
        </w:rPr>
        <w:t>, this s</w:t>
      </w:r>
      <w:r w:rsidRPr="00554CFB">
        <w:rPr>
          <w:rFonts w:ascii="Calibri" w:hAnsi="Calibri" w:cs="Calibri"/>
          <w:sz w:val="28"/>
          <w:szCs w:val="28"/>
        </w:rPr>
        <w:t xml:space="preserve">uggests that reflective thinking and cognitive dialogue are </w:t>
      </w:r>
      <w:r w:rsidR="006C16E0" w:rsidRPr="00554CFB">
        <w:rPr>
          <w:rFonts w:ascii="Calibri" w:hAnsi="Calibri" w:cs="Calibri"/>
          <w:sz w:val="28"/>
          <w:szCs w:val="28"/>
        </w:rPr>
        <w:t xml:space="preserve">evident in Esports </w:t>
      </w:r>
      <w:r w:rsidRPr="00554CFB">
        <w:rPr>
          <w:rFonts w:ascii="Calibri" w:hAnsi="Calibri" w:cs="Calibri"/>
          <w:sz w:val="28"/>
          <w:szCs w:val="28"/>
        </w:rPr>
        <w:t xml:space="preserve">leadership development. This supports the Constructivist </w:t>
      </w:r>
      <w:r w:rsidR="006C16E0" w:rsidRPr="00554CFB">
        <w:rPr>
          <w:rFonts w:ascii="Calibri" w:hAnsi="Calibri" w:cs="Calibri"/>
          <w:sz w:val="28"/>
          <w:szCs w:val="28"/>
        </w:rPr>
        <w:t>point of view</w:t>
      </w:r>
      <w:r w:rsidRPr="00554CFB">
        <w:rPr>
          <w:rFonts w:ascii="Calibri" w:hAnsi="Calibri" w:cs="Calibri"/>
          <w:sz w:val="28"/>
          <w:szCs w:val="28"/>
        </w:rPr>
        <w:t xml:space="preserve"> that learning and leadership are </w:t>
      </w:r>
      <w:r w:rsidR="00943297" w:rsidRPr="00554CFB">
        <w:rPr>
          <w:rFonts w:ascii="Calibri" w:hAnsi="Calibri" w:cs="Calibri"/>
          <w:sz w:val="28"/>
          <w:szCs w:val="28"/>
        </w:rPr>
        <w:t xml:space="preserve">both developed at same time. </w:t>
      </w:r>
      <w:r w:rsidR="00A12B0C" w:rsidRPr="00554CFB">
        <w:rPr>
          <w:rFonts w:ascii="Calibri" w:hAnsi="Calibri" w:cs="Calibri"/>
          <w:sz w:val="28"/>
          <w:szCs w:val="28"/>
        </w:rPr>
        <w:t xml:space="preserve">The dynamics </w:t>
      </w:r>
      <w:r w:rsidRPr="00554CFB">
        <w:rPr>
          <w:rFonts w:ascii="Calibri" w:hAnsi="Calibri" w:cs="Calibri"/>
          <w:sz w:val="28"/>
          <w:szCs w:val="28"/>
        </w:rPr>
        <w:t>of gameplay</w:t>
      </w:r>
      <w:r w:rsidR="00A12B0C" w:rsidRPr="00554CFB">
        <w:rPr>
          <w:rFonts w:ascii="Calibri" w:hAnsi="Calibri" w:cs="Calibri"/>
          <w:sz w:val="28"/>
          <w:szCs w:val="28"/>
        </w:rPr>
        <w:t xml:space="preserve"> shows that </w:t>
      </w:r>
      <w:r w:rsidRPr="00554CFB">
        <w:rPr>
          <w:rFonts w:ascii="Calibri" w:hAnsi="Calibri" w:cs="Calibri"/>
          <w:sz w:val="28"/>
          <w:szCs w:val="28"/>
        </w:rPr>
        <w:t>players often think aloud, revisiting past decisions or questioning current strategies, making reflective behaviour more observable than other forms of leadership.</w:t>
      </w:r>
    </w:p>
    <w:p w14:paraId="0C699232" w14:textId="4725DB69" w:rsidR="004524F7" w:rsidRPr="00554CFB" w:rsidRDefault="00B771C5" w:rsidP="001F4E5B">
      <w:pPr>
        <w:pStyle w:val="Body"/>
        <w:keepNext/>
        <w:spacing w:line="360" w:lineRule="auto"/>
        <w:jc w:val="both"/>
        <w:rPr>
          <w:rFonts w:ascii="Calibri" w:hAnsi="Calibri" w:cs="Calibri"/>
          <w:sz w:val="28"/>
          <w:szCs w:val="28"/>
        </w:rPr>
      </w:pPr>
      <w:r w:rsidRPr="00554CFB">
        <w:rPr>
          <w:rFonts w:ascii="Calibri" w:hAnsi="Calibri" w:cs="Calibri"/>
          <w:sz w:val="28"/>
          <w:szCs w:val="28"/>
        </w:rPr>
        <w:t xml:space="preserve">In </w:t>
      </w:r>
      <w:r w:rsidR="00C425DB" w:rsidRPr="00554CFB">
        <w:rPr>
          <w:rFonts w:ascii="Calibri" w:hAnsi="Calibri" w:cs="Calibri"/>
          <w:sz w:val="28"/>
          <w:szCs w:val="28"/>
        </w:rPr>
        <w:t>f</w:t>
      </w:r>
      <w:r w:rsidR="008A1A52" w:rsidRPr="00554CFB">
        <w:rPr>
          <w:rFonts w:ascii="Calibri" w:hAnsi="Calibri" w:cs="Calibri"/>
          <w:sz w:val="28"/>
          <w:szCs w:val="28"/>
        </w:rPr>
        <w:t>igure 12</w:t>
      </w:r>
      <w:r w:rsidRPr="00554CFB">
        <w:rPr>
          <w:rFonts w:ascii="Calibri" w:hAnsi="Calibri" w:cs="Calibri"/>
          <w:sz w:val="28"/>
          <w:szCs w:val="28"/>
        </w:rPr>
        <w:t xml:space="preserve">, </w:t>
      </w:r>
      <w:r w:rsidR="00F62904" w:rsidRPr="00554CFB">
        <w:rPr>
          <w:rFonts w:ascii="Calibri" w:hAnsi="Calibri" w:cs="Calibri"/>
          <w:sz w:val="28"/>
          <w:szCs w:val="28"/>
        </w:rPr>
        <w:t xml:space="preserve">the next highest is </w:t>
      </w:r>
      <w:r w:rsidR="00704839" w:rsidRPr="00554CFB">
        <w:rPr>
          <w:rFonts w:ascii="Calibri" w:hAnsi="Calibri" w:cs="Calibri"/>
          <w:sz w:val="28"/>
          <w:szCs w:val="28"/>
        </w:rPr>
        <w:t xml:space="preserve">the STRATEGY code </w:t>
      </w:r>
      <w:r w:rsidR="00F62904" w:rsidRPr="00554CFB">
        <w:rPr>
          <w:rFonts w:ascii="Calibri" w:hAnsi="Calibri" w:cs="Calibri"/>
          <w:sz w:val="28"/>
          <w:szCs w:val="28"/>
        </w:rPr>
        <w:t xml:space="preserve">and </w:t>
      </w:r>
      <w:r w:rsidR="003666A3" w:rsidRPr="00554CFB">
        <w:rPr>
          <w:rFonts w:ascii="Calibri" w:hAnsi="Calibri" w:cs="Calibri"/>
          <w:sz w:val="28"/>
          <w:szCs w:val="28"/>
        </w:rPr>
        <w:t>pivotal to</w:t>
      </w:r>
      <w:r w:rsidR="00704839" w:rsidRPr="00554CFB">
        <w:rPr>
          <w:rFonts w:ascii="Calibri" w:hAnsi="Calibri" w:cs="Calibri"/>
          <w:sz w:val="28"/>
          <w:szCs w:val="28"/>
        </w:rPr>
        <w:t xml:space="preserve"> the central role of </w:t>
      </w:r>
      <w:r w:rsidR="006F057B" w:rsidRPr="00554CFB">
        <w:rPr>
          <w:rFonts w:ascii="Calibri" w:hAnsi="Calibri" w:cs="Calibri"/>
          <w:sz w:val="28"/>
          <w:szCs w:val="28"/>
        </w:rPr>
        <w:t>leadership</w:t>
      </w:r>
      <w:r w:rsidR="00704839" w:rsidRPr="00554CFB">
        <w:rPr>
          <w:rFonts w:ascii="Calibri" w:hAnsi="Calibri" w:cs="Calibri"/>
          <w:sz w:val="28"/>
          <w:szCs w:val="28"/>
        </w:rPr>
        <w:t xml:space="preserve"> decision</w:t>
      </w:r>
      <w:r w:rsidR="006F057B" w:rsidRPr="00554CFB">
        <w:rPr>
          <w:rFonts w:ascii="Calibri" w:hAnsi="Calibri" w:cs="Calibri"/>
          <w:sz w:val="28"/>
          <w:szCs w:val="28"/>
        </w:rPr>
        <w:t xml:space="preserve"> </w:t>
      </w:r>
      <w:r w:rsidR="00704839" w:rsidRPr="00554CFB">
        <w:rPr>
          <w:rFonts w:ascii="Calibri" w:hAnsi="Calibri" w:cs="Calibri"/>
          <w:sz w:val="28"/>
          <w:szCs w:val="28"/>
        </w:rPr>
        <w:t xml:space="preserve">making in Esports. </w:t>
      </w:r>
      <w:r w:rsidR="003666A3" w:rsidRPr="00554CFB">
        <w:rPr>
          <w:rFonts w:ascii="Calibri" w:hAnsi="Calibri" w:cs="Calibri"/>
          <w:sz w:val="28"/>
          <w:szCs w:val="28"/>
        </w:rPr>
        <w:t>T</w:t>
      </w:r>
      <w:r w:rsidR="00704839" w:rsidRPr="00554CFB">
        <w:rPr>
          <w:rFonts w:ascii="Calibri" w:hAnsi="Calibri" w:cs="Calibri"/>
          <w:sz w:val="28"/>
          <w:szCs w:val="28"/>
        </w:rPr>
        <w:t xml:space="preserve">hese actions </w:t>
      </w:r>
      <w:r w:rsidR="00A03B9D" w:rsidRPr="00554CFB">
        <w:rPr>
          <w:rFonts w:ascii="Calibri" w:hAnsi="Calibri" w:cs="Calibri"/>
          <w:sz w:val="28"/>
          <w:szCs w:val="28"/>
        </w:rPr>
        <w:t>are an example of</w:t>
      </w:r>
      <w:r w:rsidR="00704839" w:rsidRPr="00554CFB">
        <w:rPr>
          <w:rFonts w:ascii="Calibri" w:hAnsi="Calibri" w:cs="Calibri"/>
          <w:sz w:val="28"/>
          <w:szCs w:val="28"/>
        </w:rPr>
        <w:t xml:space="preserve"> the leadership behaviours associated with Kouzes and Posner’s “Challenge the Process” and “Inspire a Shared Vision,” as players </w:t>
      </w:r>
      <w:r w:rsidR="00A03B9D" w:rsidRPr="00554CFB">
        <w:rPr>
          <w:rFonts w:ascii="Calibri" w:hAnsi="Calibri" w:cs="Calibri"/>
          <w:sz w:val="28"/>
          <w:szCs w:val="28"/>
        </w:rPr>
        <w:t>develop and think</w:t>
      </w:r>
      <w:r w:rsidR="00704839" w:rsidRPr="00554CFB">
        <w:rPr>
          <w:rFonts w:ascii="Calibri" w:hAnsi="Calibri" w:cs="Calibri"/>
          <w:sz w:val="28"/>
          <w:szCs w:val="28"/>
        </w:rPr>
        <w:t xml:space="preserve"> new strategies</w:t>
      </w:r>
      <w:r w:rsidR="00A03B9D" w:rsidRPr="00554CFB">
        <w:rPr>
          <w:rFonts w:ascii="Calibri" w:hAnsi="Calibri" w:cs="Calibri"/>
          <w:sz w:val="28"/>
          <w:szCs w:val="28"/>
        </w:rPr>
        <w:t xml:space="preserve"> during gameplay</w:t>
      </w:r>
      <w:r w:rsidR="006017E9" w:rsidRPr="00554CFB">
        <w:rPr>
          <w:rFonts w:ascii="Calibri" w:hAnsi="Calibri" w:cs="Calibri"/>
          <w:sz w:val="28"/>
          <w:szCs w:val="28"/>
        </w:rPr>
        <w:t xml:space="preserve"> to adapt to the current situation. A supported element is that the l</w:t>
      </w:r>
      <w:r w:rsidR="00704839" w:rsidRPr="00554CFB">
        <w:rPr>
          <w:rFonts w:ascii="Calibri" w:hAnsi="Calibri" w:cs="Calibri"/>
          <w:sz w:val="28"/>
          <w:szCs w:val="28"/>
        </w:rPr>
        <w:t>eadership in Esports is distributed</w:t>
      </w:r>
      <w:r w:rsidR="006017E9" w:rsidRPr="00554CFB">
        <w:rPr>
          <w:rFonts w:ascii="Calibri" w:hAnsi="Calibri" w:cs="Calibri"/>
          <w:sz w:val="28"/>
          <w:szCs w:val="28"/>
        </w:rPr>
        <w:t xml:space="preserve">, as </w:t>
      </w:r>
      <w:r w:rsidR="00704839" w:rsidRPr="00554CFB">
        <w:rPr>
          <w:rFonts w:ascii="Calibri" w:hAnsi="Calibri" w:cs="Calibri"/>
          <w:sz w:val="28"/>
          <w:szCs w:val="28"/>
        </w:rPr>
        <w:t>multiple players contribut</w:t>
      </w:r>
      <w:r w:rsidR="006017E9" w:rsidRPr="00554CFB">
        <w:rPr>
          <w:rFonts w:ascii="Calibri" w:hAnsi="Calibri" w:cs="Calibri"/>
          <w:sz w:val="28"/>
          <w:szCs w:val="28"/>
        </w:rPr>
        <w:t>e</w:t>
      </w:r>
      <w:r w:rsidR="00704839" w:rsidRPr="00554CFB">
        <w:rPr>
          <w:rFonts w:ascii="Calibri" w:hAnsi="Calibri" w:cs="Calibri"/>
          <w:sz w:val="28"/>
          <w:szCs w:val="28"/>
        </w:rPr>
        <w:t xml:space="preserve"> to strategic direction throughout gameplay.</w:t>
      </w:r>
    </w:p>
    <w:p w14:paraId="725CD4A0" w14:textId="6C8A303D" w:rsidR="004524F7" w:rsidRPr="00554CFB" w:rsidRDefault="00A91EC7" w:rsidP="001F4E5B">
      <w:pPr>
        <w:pStyle w:val="Body"/>
        <w:keepNext/>
        <w:spacing w:line="360" w:lineRule="auto"/>
        <w:jc w:val="both"/>
        <w:rPr>
          <w:sz w:val="28"/>
          <w:szCs w:val="28"/>
        </w:rPr>
      </w:pPr>
      <w:r w:rsidRPr="00554CFB">
        <w:rPr>
          <w:rFonts w:ascii="Calibri" w:hAnsi="Calibri" w:cs="Calibri"/>
          <w:sz w:val="28"/>
          <w:szCs w:val="28"/>
        </w:rPr>
        <w:t xml:space="preserve"> </w:t>
      </w:r>
      <w:r w:rsidRPr="00554CFB">
        <w:rPr>
          <w:rFonts w:ascii="Calibri" w:hAnsi="Calibri" w:cs="Calibri"/>
          <w:noProof/>
          <w:sz w:val="28"/>
          <w:szCs w:val="28"/>
        </w:rPr>
        <w:drawing>
          <wp:inline distT="0" distB="0" distL="0" distR="0" wp14:anchorId="23485D21" wp14:editId="04B3C2E7">
            <wp:extent cx="5727700" cy="2130425"/>
            <wp:effectExtent l="0" t="0" r="0" b="3175"/>
            <wp:docPr id="11288047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804777" name="Picture 1" descr="A screenshot of a computer&#10;&#10;AI-generated content may be incorrect."/>
                    <pic:cNvPicPr/>
                  </pic:nvPicPr>
                  <pic:blipFill>
                    <a:blip r:embed="rId24"/>
                    <a:stretch>
                      <a:fillRect/>
                    </a:stretch>
                  </pic:blipFill>
                  <pic:spPr>
                    <a:xfrm>
                      <a:off x="0" y="0"/>
                      <a:ext cx="5727700" cy="2130425"/>
                    </a:xfrm>
                    <a:prstGeom prst="rect">
                      <a:avLst/>
                    </a:prstGeom>
                  </pic:spPr>
                </pic:pic>
              </a:graphicData>
            </a:graphic>
          </wp:inline>
        </w:drawing>
      </w:r>
    </w:p>
    <w:p w14:paraId="7825B7B3" w14:textId="25524615" w:rsidR="004C4575" w:rsidRPr="00554CFB" w:rsidRDefault="004524F7" w:rsidP="001F4E5B">
      <w:pPr>
        <w:pStyle w:val="Caption"/>
        <w:spacing w:line="360" w:lineRule="auto"/>
        <w:jc w:val="both"/>
        <w:rPr>
          <w:sz w:val="22"/>
          <w:szCs w:val="22"/>
        </w:rPr>
      </w:pPr>
      <w:r w:rsidRPr="00554CFB">
        <w:rPr>
          <w:sz w:val="22"/>
          <w:szCs w:val="22"/>
        </w:rPr>
        <w:t>Figure 12: Coded Theme Frequency Summary by Leadership Category</w:t>
      </w:r>
    </w:p>
    <w:p w14:paraId="60F5B63E" w14:textId="7559A6AD" w:rsidR="00C425DB" w:rsidRPr="00554CFB" w:rsidRDefault="004F2777" w:rsidP="001F4E5B">
      <w:pPr>
        <w:pStyle w:val="Body"/>
        <w:keepNext/>
        <w:spacing w:line="360" w:lineRule="auto"/>
        <w:jc w:val="both"/>
        <w:rPr>
          <w:rFonts w:ascii="Calibri" w:hAnsi="Calibri" w:cs="Calibri"/>
          <w:sz w:val="28"/>
          <w:szCs w:val="28"/>
        </w:rPr>
      </w:pPr>
      <w:r w:rsidRPr="00554CFB">
        <w:rPr>
          <w:rFonts w:ascii="Calibri" w:hAnsi="Calibri" w:cs="Calibri"/>
          <w:sz w:val="28"/>
          <w:szCs w:val="28"/>
        </w:rPr>
        <w:t xml:space="preserve">In </w:t>
      </w:r>
      <w:r w:rsidR="00390240" w:rsidRPr="00554CFB">
        <w:rPr>
          <w:rFonts w:ascii="Calibri" w:hAnsi="Calibri" w:cs="Calibri"/>
          <w:sz w:val="28"/>
          <w:szCs w:val="28"/>
        </w:rPr>
        <w:t xml:space="preserve">the </w:t>
      </w:r>
      <w:r w:rsidRPr="00554CFB">
        <w:rPr>
          <w:rFonts w:ascii="Calibri" w:hAnsi="Calibri" w:cs="Calibri"/>
          <w:sz w:val="28"/>
          <w:szCs w:val="28"/>
        </w:rPr>
        <w:t xml:space="preserve">heatmap </w:t>
      </w:r>
      <w:r w:rsidR="00390240" w:rsidRPr="00554CFB">
        <w:rPr>
          <w:rFonts w:ascii="Calibri" w:hAnsi="Calibri" w:cs="Calibri"/>
          <w:sz w:val="28"/>
          <w:szCs w:val="28"/>
        </w:rPr>
        <w:t xml:space="preserve">some </w:t>
      </w:r>
      <w:r w:rsidR="00897A35" w:rsidRPr="00554CFB">
        <w:rPr>
          <w:rFonts w:ascii="Calibri" w:hAnsi="Calibri" w:cs="Calibri"/>
          <w:sz w:val="28"/>
          <w:szCs w:val="28"/>
        </w:rPr>
        <w:t xml:space="preserve">key </w:t>
      </w:r>
      <w:r w:rsidR="00390240" w:rsidRPr="00554CFB">
        <w:rPr>
          <w:rFonts w:ascii="Calibri" w:hAnsi="Calibri" w:cs="Calibri"/>
          <w:sz w:val="28"/>
          <w:szCs w:val="28"/>
        </w:rPr>
        <w:t xml:space="preserve">insights can be </w:t>
      </w:r>
      <w:r w:rsidR="00897A35" w:rsidRPr="00554CFB">
        <w:rPr>
          <w:rFonts w:ascii="Calibri" w:hAnsi="Calibri" w:cs="Calibri"/>
          <w:sz w:val="28"/>
          <w:szCs w:val="28"/>
        </w:rPr>
        <w:t>extracted</w:t>
      </w:r>
      <w:r w:rsidR="00A462A8" w:rsidRPr="00554CFB">
        <w:rPr>
          <w:rFonts w:ascii="Calibri" w:hAnsi="Calibri" w:cs="Calibri"/>
          <w:sz w:val="28"/>
          <w:szCs w:val="28"/>
        </w:rPr>
        <w:t xml:space="preserve">. </w:t>
      </w:r>
      <w:r w:rsidR="00D90C4F" w:rsidRPr="00554CFB">
        <w:rPr>
          <w:rFonts w:ascii="Calibri" w:hAnsi="Calibri" w:cs="Calibri"/>
          <w:sz w:val="28"/>
          <w:szCs w:val="28"/>
        </w:rPr>
        <w:t xml:space="preserve">As previously indicated </w:t>
      </w:r>
      <w:r w:rsidR="00A462A8" w:rsidRPr="00554CFB">
        <w:rPr>
          <w:rFonts w:ascii="Calibri" w:hAnsi="Calibri" w:cs="Calibri"/>
          <w:sz w:val="28"/>
          <w:szCs w:val="28"/>
        </w:rPr>
        <w:t>REFLECT as the most dominant theme, particularly in IESF06F, IESF07F, and Esports633F, indicating that reflective thinking and metacognition are central to leadership development in Esports. STRATEGY follows closely, with frequent references to tactical planning and in-game decision-making</w:t>
      </w:r>
      <w:r w:rsidR="005E0C71" w:rsidRPr="00554CFB">
        <w:rPr>
          <w:rFonts w:ascii="Calibri" w:hAnsi="Calibri" w:cs="Calibri"/>
          <w:sz w:val="28"/>
          <w:szCs w:val="28"/>
        </w:rPr>
        <w:t xml:space="preserve"> - </w:t>
      </w:r>
      <w:r w:rsidR="00A462A8" w:rsidRPr="00554CFB">
        <w:rPr>
          <w:rFonts w:ascii="Calibri" w:hAnsi="Calibri" w:cs="Calibri"/>
          <w:sz w:val="28"/>
          <w:szCs w:val="28"/>
        </w:rPr>
        <w:t xml:space="preserve">leadership behaviours aligned with Kouzes and Posner’s model. SELF_DEV was also consistently high, </w:t>
      </w:r>
      <w:r w:rsidR="005E0C71" w:rsidRPr="00554CFB">
        <w:rPr>
          <w:rFonts w:ascii="Calibri" w:hAnsi="Calibri" w:cs="Calibri"/>
          <w:sz w:val="28"/>
          <w:szCs w:val="28"/>
        </w:rPr>
        <w:t>which suggests that</w:t>
      </w:r>
      <w:r w:rsidR="00A462A8" w:rsidRPr="00554CFB">
        <w:rPr>
          <w:rFonts w:ascii="Calibri" w:hAnsi="Calibri" w:cs="Calibri"/>
          <w:sz w:val="28"/>
          <w:szCs w:val="28"/>
        </w:rPr>
        <w:t xml:space="preserve"> players were not only </w:t>
      </w:r>
      <w:r w:rsidR="005E0C71" w:rsidRPr="00554CFB">
        <w:rPr>
          <w:rFonts w:ascii="Calibri" w:hAnsi="Calibri" w:cs="Calibri"/>
          <w:sz w:val="28"/>
          <w:szCs w:val="28"/>
        </w:rPr>
        <w:t>participating</w:t>
      </w:r>
      <w:r w:rsidR="00A462A8" w:rsidRPr="00554CFB">
        <w:rPr>
          <w:rFonts w:ascii="Calibri" w:hAnsi="Calibri" w:cs="Calibri"/>
          <w:sz w:val="28"/>
          <w:szCs w:val="28"/>
        </w:rPr>
        <w:t xml:space="preserve"> but developing confidence </w:t>
      </w:r>
      <w:r w:rsidR="00DC1F9C" w:rsidRPr="00554CFB">
        <w:rPr>
          <w:rFonts w:ascii="Calibri" w:hAnsi="Calibri" w:cs="Calibri"/>
          <w:sz w:val="28"/>
          <w:szCs w:val="28"/>
        </w:rPr>
        <w:t>to become</w:t>
      </w:r>
      <w:r w:rsidR="00A462A8" w:rsidRPr="00554CFB">
        <w:rPr>
          <w:rFonts w:ascii="Calibri" w:hAnsi="Calibri" w:cs="Calibri"/>
          <w:sz w:val="28"/>
          <w:szCs w:val="28"/>
        </w:rPr>
        <w:t xml:space="preserve"> leaders</w:t>
      </w:r>
      <w:r w:rsidR="00DC1F9C" w:rsidRPr="00554CFB">
        <w:rPr>
          <w:rFonts w:ascii="Calibri" w:hAnsi="Calibri" w:cs="Calibri"/>
          <w:sz w:val="28"/>
          <w:szCs w:val="28"/>
        </w:rPr>
        <w:t xml:space="preserve"> and make decisions</w:t>
      </w:r>
      <w:r w:rsidR="00A462A8" w:rsidRPr="00554CFB">
        <w:rPr>
          <w:rFonts w:ascii="Calibri" w:hAnsi="Calibri" w:cs="Calibri"/>
          <w:sz w:val="28"/>
          <w:szCs w:val="28"/>
        </w:rPr>
        <w:t xml:space="preserve">. In contrast, LEAD_ACT, CONFLICT, and PERFORMANCE were </w:t>
      </w:r>
      <w:r w:rsidR="00AA492B" w:rsidRPr="00554CFB">
        <w:rPr>
          <w:rFonts w:ascii="Calibri" w:hAnsi="Calibri" w:cs="Calibri"/>
          <w:sz w:val="28"/>
          <w:szCs w:val="28"/>
        </w:rPr>
        <w:t xml:space="preserve">less frequent which suggests </w:t>
      </w:r>
      <w:r w:rsidR="00A462A8" w:rsidRPr="00554CFB">
        <w:rPr>
          <w:rFonts w:ascii="Calibri" w:hAnsi="Calibri" w:cs="Calibri"/>
          <w:sz w:val="28"/>
          <w:szCs w:val="28"/>
        </w:rPr>
        <w:t xml:space="preserve">a </w:t>
      </w:r>
      <w:r w:rsidR="002557C9" w:rsidRPr="00554CFB">
        <w:rPr>
          <w:rFonts w:ascii="Calibri" w:hAnsi="Calibri" w:cs="Calibri"/>
          <w:sz w:val="28"/>
          <w:szCs w:val="28"/>
        </w:rPr>
        <w:t xml:space="preserve">there is a </w:t>
      </w:r>
      <w:r w:rsidR="00A462A8" w:rsidRPr="00554CFB">
        <w:rPr>
          <w:rFonts w:ascii="Calibri" w:hAnsi="Calibri" w:cs="Calibri"/>
          <w:sz w:val="28"/>
          <w:szCs w:val="28"/>
        </w:rPr>
        <w:t xml:space="preserve">more distributed and less hierarchical form of leadership. IESF06F </w:t>
      </w:r>
      <w:r w:rsidR="002557C9" w:rsidRPr="00554CFB">
        <w:rPr>
          <w:rFonts w:ascii="Calibri" w:hAnsi="Calibri" w:cs="Calibri"/>
          <w:sz w:val="28"/>
          <w:szCs w:val="28"/>
        </w:rPr>
        <w:t xml:space="preserve">shows that the </w:t>
      </w:r>
      <w:r w:rsidR="00F52935">
        <w:rPr>
          <w:rFonts w:ascii="Calibri" w:hAnsi="Calibri" w:cs="Calibri"/>
          <w:sz w:val="28"/>
          <w:szCs w:val="28"/>
        </w:rPr>
        <w:t>team</w:t>
      </w:r>
      <w:r w:rsidR="002557C9" w:rsidRPr="00554CFB">
        <w:rPr>
          <w:rFonts w:ascii="Calibri" w:hAnsi="Calibri" w:cs="Calibri"/>
          <w:sz w:val="28"/>
          <w:szCs w:val="28"/>
        </w:rPr>
        <w:t xml:space="preserve"> involved is a </w:t>
      </w:r>
      <w:r w:rsidR="00A462A8" w:rsidRPr="00554CFB">
        <w:rPr>
          <w:rFonts w:ascii="Calibri" w:hAnsi="Calibri" w:cs="Calibri"/>
          <w:sz w:val="28"/>
          <w:szCs w:val="28"/>
        </w:rPr>
        <w:t xml:space="preserve">high-functioning </w:t>
      </w:r>
      <w:r w:rsidR="00F52935">
        <w:rPr>
          <w:rFonts w:ascii="Calibri" w:hAnsi="Calibri" w:cs="Calibri"/>
          <w:sz w:val="28"/>
          <w:szCs w:val="28"/>
        </w:rPr>
        <w:t>team</w:t>
      </w:r>
      <w:r w:rsidR="00A462A8" w:rsidRPr="00554CFB">
        <w:rPr>
          <w:rFonts w:ascii="Calibri" w:hAnsi="Calibri" w:cs="Calibri"/>
          <w:sz w:val="28"/>
          <w:szCs w:val="28"/>
        </w:rPr>
        <w:t xml:space="preserve"> across all themes, while IESF04F showed minimal leadership indicators, pointing to potential issues </w:t>
      </w:r>
      <w:r w:rsidR="00116CD4" w:rsidRPr="00554CFB">
        <w:rPr>
          <w:rFonts w:ascii="Calibri" w:hAnsi="Calibri" w:cs="Calibri"/>
          <w:sz w:val="28"/>
          <w:szCs w:val="28"/>
        </w:rPr>
        <w:t xml:space="preserve">in </w:t>
      </w:r>
      <w:r w:rsidR="00A462A8" w:rsidRPr="00554CFB">
        <w:rPr>
          <w:rFonts w:ascii="Calibri" w:hAnsi="Calibri" w:cs="Calibri"/>
          <w:sz w:val="28"/>
          <w:szCs w:val="28"/>
        </w:rPr>
        <w:t>communication.</w:t>
      </w:r>
    </w:p>
    <w:p w14:paraId="0D6BBF99" w14:textId="77777777" w:rsidR="00C425DB" w:rsidRPr="00554CFB" w:rsidRDefault="00C425DB" w:rsidP="001F4E5B">
      <w:pPr>
        <w:spacing w:line="360" w:lineRule="auto"/>
        <w:rPr>
          <w:sz w:val="28"/>
          <w:szCs w:val="28"/>
        </w:rPr>
      </w:pPr>
    </w:p>
    <w:p w14:paraId="257E1918" w14:textId="77777777" w:rsidR="00FC028F" w:rsidRPr="00554CFB" w:rsidRDefault="00FC028F"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07B391CD" wp14:editId="0935BB6E">
            <wp:extent cx="5506391" cy="2273416"/>
            <wp:effectExtent l="0" t="0" r="5715" b="0"/>
            <wp:docPr id="957822332" name="Picture 1"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22332" name="Picture 1" descr="A screenshot of a data sheet&#10;&#10;AI-generated content may be incorrect."/>
                    <pic:cNvPicPr/>
                  </pic:nvPicPr>
                  <pic:blipFill>
                    <a:blip r:embed="rId25"/>
                    <a:stretch>
                      <a:fillRect/>
                    </a:stretch>
                  </pic:blipFill>
                  <pic:spPr>
                    <a:xfrm>
                      <a:off x="0" y="0"/>
                      <a:ext cx="5542896" cy="2288488"/>
                    </a:xfrm>
                    <a:prstGeom prst="rect">
                      <a:avLst/>
                    </a:prstGeom>
                  </pic:spPr>
                </pic:pic>
              </a:graphicData>
            </a:graphic>
          </wp:inline>
        </w:drawing>
      </w:r>
    </w:p>
    <w:p w14:paraId="54DBB70C" w14:textId="51AD9E46" w:rsidR="001B0F9C" w:rsidRPr="00554CFB" w:rsidRDefault="001B0F9C" w:rsidP="001F4E5B">
      <w:pPr>
        <w:keepNext/>
        <w:spacing w:line="360" w:lineRule="auto"/>
        <w:rPr>
          <w:sz w:val="28"/>
          <w:szCs w:val="28"/>
        </w:rPr>
      </w:pPr>
    </w:p>
    <w:p w14:paraId="69600B83" w14:textId="3F00367E" w:rsidR="008B78D8" w:rsidRPr="00554CFB" w:rsidRDefault="001B0F9C" w:rsidP="001F4E5B">
      <w:pPr>
        <w:pStyle w:val="Caption"/>
        <w:spacing w:line="360" w:lineRule="auto"/>
        <w:rPr>
          <w:rFonts w:ascii="Calibri" w:hAnsi="Calibri" w:cs="Calibri"/>
          <w:b/>
          <w:bCs/>
          <w:sz w:val="22"/>
          <w:szCs w:val="22"/>
        </w:rPr>
      </w:pPr>
      <w:r w:rsidRPr="00554CFB">
        <w:rPr>
          <w:sz w:val="22"/>
          <w:szCs w:val="22"/>
        </w:rPr>
        <w:t>Figure 13: How many times each coded word was used</w:t>
      </w:r>
    </w:p>
    <w:p w14:paraId="3D0A7DE6" w14:textId="3A5BA89B" w:rsidR="008B78D8" w:rsidRPr="00554CFB" w:rsidRDefault="008B78D8" w:rsidP="001F4E5B">
      <w:pPr>
        <w:spacing w:line="360" w:lineRule="auto"/>
        <w:rPr>
          <w:rFonts w:ascii="Calibri" w:eastAsia="Aptos" w:hAnsi="Calibri" w:cs="Calibri"/>
          <w:b/>
          <w:bCs/>
          <w:color w:val="000000"/>
          <w:kern w:val="2"/>
          <w:sz w:val="28"/>
          <w:szCs w:val="28"/>
          <w:u w:color="000000"/>
          <w:lang w:eastAsia="en-GB"/>
          <w14:textOutline w14:w="0" w14:cap="flat" w14:cmpd="sng" w14:algn="ctr">
            <w14:noFill/>
            <w14:prstDash w14:val="solid"/>
            <w14:bevel/>
          </w14:textOutline>
        </w:rPr>
      </w:pPr>
      <w:r w:rsidRPr="00554CFB">
        <w:rPr>
          <w:rFonts w:ascii="Calibri" w:hAnsi="Calibri" w:cs="Calibri"/>
          <w:b/>
          <w:bCs/>
          <w:sz w:val="28"/>
          <w:szCs w:val="28"/>
        </w:rPr>
        <w:br w:type="page"/>
      </w:r>
    </w:p>
    <w:p w14:paraId="135BAE56" w14:textId="56DB7AFF" w:rsidR="004C4575" w:rsidRPr="00554CFB" w:rsidRDefault="00A5663B"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 xml:space="preserve">Extracted </w:t>
      </w:r>
      <w:r w:rsidR="006017E9" w:rsidRPr="00554CFB">
        <w:rPr>
          <w:rFonts w:ascii="Calibri" w:hAnsi="Calibri" w:cs="Calibri"/>
          <w:b/>
          <w:bCs/>
          <w:sz w:val="28"/>
          <w:szCs w:val="28"/>
        </w:rPr>
        <w:t>Quotations</w:t>
      </w:r>
    </w:p>
    <w:p w14:paraId="12EE289F" w14:textId="77777777" w:rsidR="003A7809" w:rsidRPr="00554CFB" w:rsidRDefault="003A7809"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SELF_DEV (Identity, reflection, pride)</w:t>
      </w:r>
    </w:p>
    <w:p w14:paraId="559906FF" w14:textId="3BEBE58C" w:rsidR="003A7809" w:rsidRPr="00554CFB" w:rsidRDefault="003A7809" w:rsidP="001F4E5B">
      <w:pPr>
        <w:pStyle w:val="Body"/>
        <w:spacing w:line="360" w:lineRule="auto"/>
        <w:jc w:val="both"/>
        <w:rPr>
          <w:rFonts w:ascii="Calibri" w:hAnsi="Calibri" w:cs="Calibri"/>
          <w:sz w:val="28"/>
          <w:szCs w:val="28"/>
        </w:rPr>
      </w:pPr>
      <w:r w:rsidRPr="00554CFB">
        <w:rPr>
          <w:rFonts w:ascii="Calibri" w:hAnsi="Calibri" w:cs="Calibri"/>
          <w:sz w:val="28"/>
          <w:szCs w:val="28"/>
        </w:rPr>
        <w:t>“I’m still playing for MYSELF though.”</w:t>
      </w:r>
    </w:p>
    <w:p w14:paraId="6AAE370E" w14:textId="2D40975D" w:rsidR="003A7809" w:rsidRPr="00554CFB" w:rsidRDefault="003A7809" w:rsidP="001F4E5B">
      <w:pPr>
        <w:pStyle w:val="Body"/>
        <w:spacing w:line="360" w:lineRule="auto"/>
        <w:jc w:val="both"/>
        <w:rPr>
          <w:rFonts w:ascii="Calibri" w:hAnsi="Calibri" w:cs="Calibri"/>
          <w:sz w:val="28"/>
          <w:szCs w:val="28"/>
        </w:rPr>
      </w:pPr>
      <w:r w:rsidRPr="00554CFB">
        <w:rPr>
          <w:rFonts w:ascii="Calibri" w:hAnsi="Calibri" w:cs="Calibri"/>
          <w:sz w:val="28"/>
          <w:szCs w:val="28"/>
        </w:rPr>
        <w:t>“That’s when you know I’m feeling good about MYSELF.”</w:t>
      </w:r>
    </w:p>
    <w:p w14:paraId="38830CCC" w14:textId="66297335" w:rsidR="003A7809" w:rsidRPr="00554CFB" w:rsidRDefault="003A7809" w:rsidP="001F4E5B">
      <w:pPr>
        <w:pStyle w:val="Body"/>
        <w:spacing w:line="360" w:lineRule="auto"/>
        <w:jc w:val="both"/>
        <w:rPr>
          <w:rFonts w:ascii="Calibri" w:hAnsi="Calibri" w:cs="Calibri"/>
          <w:sz w:val="28"/>
          <w:szCs w:val="28"/>
        </w:rPr>
      </w:pPr>
      <w:r w:rsidRPr="00554CFB">
        <w:rPr>
          <w:rFonts w:ascii="Calibri" w:hAnsi="Calibri" w:cs="Calibri"/>
          <w:sz w:val="28"/>
          <w:szCs w:val="28"/>
        </w:rPr>
        <w:t>“I believe in MYSELF.”</w:t>
      </w:r>
    </w:p>
    <w:p w14:paraId="76494C03" w14:textId="3E7B14E1" w:rsidR="005529B1" w:rsidRPr="00554CFB" w:rsidRDefault="003A7809" w:rsidP="001F4E5B">
      <w:pPr>
        <w:pStyle w:val="Body"/>
        <w:spacing w:line="360" w:lineRule="auto"/>
        <w:jc w:val="both"/>
        <w:rPr>
          <w:rFonts w:ascii="Calibri" w:hAnsi="Calibri" w:cs="Calibri"/>
          <w:sz w:val="28"/>
          <w:szCs w:val="28"/>
        </w:rPr>
      </w:pPr>
      <w:r w:rsidRPr="00554CFB">
        <w:rPr>
          <w:rFonts w:ascii="Calibri" w:hAnsi="Calibri" w:cs="Calibri"/>
          <w:sz w:val="28"/>
          <w:szCs w:val="28"/>
        </w:rPr>
        <w:t>Themes of ownership, emotional confidence, and development show up frequently in personal</w:t>
      </w:r>
      <w:r w:rsidR="00430D40" w:rsidRPr="00554CFB">
        <w:rPr>
          <w:rFonts w:ascii="Calibri" w:hAnsi="Calibri" w:cs="Calibri"/>
          <w:sz w:val="28"/>
          <w:szCs w:val="28"/>
        </w:rPr>
        <w:t xml:space="preserve"> </w:t>
      </w:r>
      <w:r w:rsidR="00B2495B" w:rsidRPr="00554CFB">
        <w:rPr>
          <w:rFonts w:ascii="Calibri" w:hAnsi="Calibri" w:cs="Calibri"/>
          <w:sz w:val="28"/>
          <w:szCs w:val="28"/>
        </w:rPr>
        <w:t>speech</w:t>
      </w:r>
      <w:r w:rsidRPr="00554CFB">
        <w:rPr>
          <w:rFonts w:ascii="Calibri" w:hAnsi="Calibri" w:cs="Calibri"/>
          <w:sz w:val="28"/>
          <w:szCs w:val="28"/>
        </w:rPr>
        <w:t>.</w:t>
      </w:r>
    </w:p>
    <w:p w14:paraId="555EA916" w14:textId="77777777" w:rsidR="003A7809" w:rsidRPr="00554CFB" w:rsidRDefault="003A7809"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REFLECT (Metacognition, evaluation)</w:t>
      </w:r>
    </w:p>
    <w:p w14:paraId="2B899C5E" w14:textId="4EEE2E3F" w:rsidR="003A7809" w:rsidRPr="00554CFB" w:rsidRDefault="003A7809" w:rsidP="001F4E5B">
      <w:pPr>
        <w:pStyle w:val="Body"/>
        <w:spacing w:line="360" w:lineRule="auto"/>
        <w:jc w:val="both"/>
        <w:rPr>
          <w:rFonts w:ascii="Calibri" w:hAnsi="Calibri" w:cs="Calibri"/>
          <w:sz w:val="28"/>
          <w:szCs w:val="28"/>
        </w:rPr>
      </w:pPr>
      <w:r w:rsidRPr="00554CFB">
        <w:rPr>
          <w:rFonts w:ascii="Calibri" w:hAnsi="Calibri" w:cs="Calibri"/>
          <w:sz w:val="28"/>
          <w:szCs w:val="28"/>
        </w:rPr>
        <w:t>“I THINK we just do the same thing.”</w:t>
      </w:r>
    </w:p>
    <w:p w14:paraId="594080CA" w14:textId="6B681630" w:rsidR="003A7809" w:rsidRPr="00554CFB" w:rsidRDefault="003A7809" w:rsidP="001F4E5B">
      <w:pPr>
        <w:pStyle w:val="Body"/>
        <w:spacing w:line="360" w:lineRule="auto"/>
        <w:jc w:val="both"/>
        <w:rPr>
          <w:rFonts w:ascii="Calibri" w:hAnsi="Calibri" w:cs="Calibri"/>
          <w:sz w:val="28"/>
          <w:szCs w:val="28"/>
        </w:rPr>
      </w:pPr>
      <w:r w:rsidRPr="00554CFB">
        <w:rPr>
          <w:rFonts w:ascii="Calibri" w:hAnsi="Calibri" w:cs="Calibri"/>
          <w:sz w:val="28"/>
          <w:szCs w:val="28"/>
        </w:rPr>
        <w:t>“I THINK it’s proper fixed now.”</w:t>
      </w:r>
    </w:p>
    <w:p w14:paraId="1A999988" w14:textId="45D0EDFB" w:rsidR="003A7809" w:rsidRPr="00554CFB" w:rsidRDefault="003A7809" w:rsidP="001F4E5B">
      <w:pPr>
        <w:pStyle w:val="Body"/>
        <w:spacing w:line="360" w:lineRule="auto"/>
        <w:jc w:val="both"/>
        <w:rPr>
          <w:rFonts w:ascii="Calibri" w:hAnsi="Calibri" w:cs="Calibri"/>
          <w:sz w:val="28"/>
          <w:szCs w:val="28"/>
        </w:rPr>
      </w:pPr>
      <w:r w:rsidRPr="00554CFB">
        <w:rPr>
          <w:rFonts w:ascii="Calibri" w:hAnsi="Calibri" w:cs="Calibri"/>
          <w:sz w:val="28"/>
          <w:szCs w:val="28"/>
        </w:rPr>
        <w:t>“I THINK that turned away.”</w:t>
      </w:r>
    </w:p>
    <w:p w14:paraId="51F678F6" w14:textId="379D1D99" w:rsidR="003A7809" w:rsidRPr="00554CFB" w:rsidRDefault="003A7809"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phrase “I THINK” appeared hundreds of times </w:t>
      </w:r>
      <w:r w:rsidR="00110692" w:rsidRPr="00554CFB">
        <w:rPr>
          <w:rFonts w:ascii="Calibri" w:hAnsi="Calibri" w:cs="Calibri"/>
          <w:sz w:val="28"/>
          <w:szCs w:val="28"/>
        </w:rPr>
        <w:t>a</w:t>
      </w:r>
      <w:r w:rsidRPr="00554CFB">
        <w:rPr>
          <w:rFonts w:ascii="Calibri" w:hAnsi="Calibri" w:cs="Calibri"/>
          <w:sz w:val="28"/>
          <w:szCs w:val="28"/>
        </w:rPr>
        <w:t xml:space="preserve"> signal of reflective processing.</w:t>
      </w:r>
    </w:p>
    <w:p w14:paraId="562656F7" w14:textId="77777777" w:rsidR="00AE7A58" w:rsidRPr="00554CFB" w:rsidRDefault="00AE7A58"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ENABLE_OTH (Support, encouragement)</w:t>
      </w:r>
    </w:p>
    <w:p w14:paraId="17E3186D" w14:textId="56272009" w:rsidR="00AE7A58" w:rsidRPr="00554CFB" w:rsidRDefault="00AE7A58" w:rsidP="001F4E5B">
      <w:pPr>
        <w:pStyle w:val="Body"/>
        <w:spacing w:line="360" w:lineRule="auto"/>
        <w:jc w:val="both"/>
        <w:rPr>
          <w:rFonts w:ascii="Calibri" w:hAnsi="Calibri" w:cs="Calibri"/>
          <w:sz w:val="28"/>
          <w:szCs w:val="28"/>
        </w:rPr>
      </w:pPr>
      <w:r w:rsidRPr="00554CFB">
        <w:rPr>
          <w:rFonts w:ascii="Calibri" w:hAnsi="Calibri" w:cs="Calibri"/>
          <w:sz w:val="28"/>
          <w:szCs w:val="28"/>
        </w:rPr>
        <w:t>“I SUPPORT my work.”</w:t>
      </w:r>
    </w:p>
    <w:p w14:paraId="7E2CC724" w14:textId="7EEA4202" w:rsidR="00AE7A58" w:rsidRPr="00554CFB" w:rsidRDefault="00AE7A58" w:rsidP="001F4E5B">
      <w:pPr>
        <w:pStyle w:val="Body"/>
        <w:spacing w:line="360" w:lineRule="auto"/>
        <w:jc w:val="both"/>
        <w:rPr>
          <w:rFonts w:ascii="Calibri" w:hAnsi="Calibri" w:cs="Calibri"/>
          <w:sz w:val="28"/>
          <w:szCs w:val="28"/>
        </w:rPr>
      </w:pPr>
      <w:r w:rsidRPr="00554CFB">
        <w:rPr>
          <w:rFonts w:ascii="Calibri" w:hAnsi="Calibri" w:cs="Calibri"/>
          <w:sz w:val="28"/>
          <w:szCs w:val="28"/>
        </w:rPr>
        <w:t>“I can call as a SUPPORT as well.”</w:t>
      </w:r>
    </w:p>
    <w:p w14:paraId="16E09D1A" w14:textId="6BB9DA3F" w:rsidR="00AE7A58" w:rsidRPr="00554CFB" w:rsidRDefault="00AE7A58"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“Just getting </w:t>
      </w:r>
      <w:proofErr w:type="spellStart"/>
      <w:r w:rsidRPr="00554CFB">
        <w:rPr>
          <w:rFonts w:ascii="Calibri" w:hAnsi="Calibri" w:cs="Calibri"/>
          <w:sz w:val="28"/>
          <w:szCs w:val="28"/>
        </w:rPr>
        <w:t>SUPPORTed</w:t>
      </w:r>
      <w:proofErr w:type="spellEnd"/>
      <w:r w:rsidRPr="00554CFB">
        <w:rPr>
          <w:rFonts w:ascii="Calibri" w:hAnsi="Calibri" w:cs="Calibri"/>
          <w:sz w:val="28"/>
          <w:szCs w:val="28"/>
        </w:rPr>
        <w:t xml:space="preserve"> by the rest of their </w:t>
      </w:r>
      <w:r w:rsidR="00F52935">
        <w:rPr>
          <w:rFonts w:ascii="Calibri" w:hAnsi="Calibri" w:cs="Calibri"/>
          <w:sz w:val="28"/>
          <w:szCs w:val="28"/>
        </w:rPr>
        <w:t>team</w:t>
      </w:r>
      <w:r w:rsidRPr="00554CFB">
        <w:rPr>
          <w:rFonts w:ascii="Calibri" w:hAnsi="Calibri" w:cs="Calibri"/>
          <w:sz w:val="28"/>
          <w:szCs w:val="28"/>
        </w:rPr>
        <w:t>.”</w:t>
      </w:r>
    </w:p>
    <w:p w14:paraId="72EB8BB9" w14:textId="3606F01C" w:rsidR="003A7809" w:rsidRPr="00554CFB" w:rsidRDefault="00AE7A58"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Tons of talk about roles like “support”, especially in Overwatch-style </w:t>
      </w:r>
      <w:r w:rsidR="00F52935">
        <w:rPr>
          <w:rFonts w:ascii="Calibri" w:hAnsi="Calibri" w:cs="Calibri"/>
          <w:sz w:val="28"/>
          <w:szCs w:val="28"/>
        </w:rPr>
        <w:t>team</w:t>
      </w:r>
      <w:r w:rsidRPr="00554CFB">
        <w:rPr>
          <w:rFonts w:ascii="Calibri" w:hAnsi="Calibri" w:cs="Calibri"/>
          <w:sz w:val="28"/>
          <w:szCs w:val="28"/>
        </w:rPr>
        <w:t xml:space="preserve"> compositions.</w:t>
      </w:r>
    </w:p>
    <w:p w14:paraId="32D2BDEC" w14:textId="0FC65200" w:rsidR="003E2212" w:rsidRPr="00554CFB" w:rsidRDefault="00F52935" w:rsidP="001F4E5B">
      <w:pPr>
        <w:pStyle w:val="Body"/>
        <w:spacing w:line="360" w:lineRule="auto"/>
        <w:jc w:val="both"/>
        <w:rPr>
          <w:rFonts w:ascii="Calibri" w:hAnsi="Calibri" w:cs="Calibri"/>
          <w:sz w:val="28"/>
          <w:szCs w:val="28"/>
          <w:u w:val="single"/>
        </w:rPr>
      </w:pPr>
      <w:r>
        <w:rPr>
          <w:rFonts w:ascii="Calibri" w:hAnsi="Calibri" w:cs="Calibri"/>
          <w:sz w:val="28"/>
          <w:szCs w:val="28"/>
          <w:u w:val="single"/>
        </w:rPr>
        <w:t>TEAM</w:t>
      </w:r>
      <w:r w:rsidR="003E2212" w:rsidRPr="00554CFB">
        <w:rPr>
          <w:rFonts w:ascii="Calibri" w:hAnsi="Calibri" w:cs="Calibri"/>
          <w:sz w:val="28"/>
          <w:szCs w:val="28"/>
          <w:u w:val="single"/>
        </w:rPr>
        <w:t>WORK (Trust, coordination)</w:t>
      </w:r>
    </w:p>
    <w:p w14:paraId="59CCD88E" w14:textId="29B73313" w:rsidR="003E2212" w:rsidRPr="00554CFB" w:rsidRDefault="003E2212" w:rsidP="001F4E5B">
      <w:pPr>
        <w:pStyle w:val="Body"/>
        <w:spacing w:line="360" w:lineRule="auto"/>
        <w:jc w:val="both"/>
        <w:rPr>
          <w:rFonts w:ascii="Calibri" w:hAnsi="Calibri" w:cs="Calibri"/>
          <w:sz w:val="28"/>
          <w:szCs w:val="28"/>
        </w:rPr>
      </w:pPr>
      <w:r w:rsidRPr="00554CFB">
        <w:rPr>
          <w:rFonts w:ascii="Calibri" w:hAnsi="Calibri" w:cs="Calibri"/>
          <w:sz w:val="28"/>
          <w:szCs w:val="28"/>
        </w:rPr>
        <w:t>“We’ll swing TOGETHER.”</w:t>
      </w:r>
    </w:p>
    <w:p w14:paraId="229CA6EA" w14:textId="20EDBF84" w:rsidR="003E2212" w:rsidRPr="00554CFB" w:rsidRDefault="003E2212" w:rsidP="001F4E5B">
      <w:pPr>
        <w:pStyle w:val="Body"/>
        <w:spacing w:line="360" w:lineRule="auto"/>
        <w:jc w:val="both"/>
        <w:rPr>
          <w:rFonts w:ascii="Calibri" w:hAnsi="Calibri" w:cs="Calibri"/>
          <w:sz w:val="28"/>
          <w:szCs w:val="28"/>
        </w:rPr>
      </w:pPr>
      <w:r w:rsidRPr="00554CFB">
        <w:rPr>
          <w:rFonts w:ascii="Calibri" w:hAnsi="Calibri" w:cs="Calibri"/>
          <w:sz w:val="28"/>
          <w:szCs w:val="28"/>
        </w:rPr>
        <w:t>“Let’s just run TOGETHER.”</w:t>
      </w:r>
    </w:p>
    <w:p w14:paraId="6EBC24FD" w14:textId="604E5C34" w:rsidR="003E2212" w:rsidRPr="00554CFB" w:rsidRDefault="003E2212" w:rsidP="001F4E5B">
      <w:pPr>
        <w:pStyle w:val="Body"/>
        <w:spacing w:line="360" w:lineRule="auto"/>
        <w:jc w:val="both"/>
        <w:rPr>
          <w:rFonts w:ascii="Calibri" w:hAnsi="Calibri" w:cs="Calibri"/>
          <w:sz w:val="28"/>
          <w:szCs w:val="28"/>
        </w:rPr>
      </w:pPr>
      <w:r w:rsidRPr="00554CFB">
        <w:rPr>
          <w:rFonts w:ascii="Calibri" w:hAnsi="Calibri" w:cs="Calibri"/>
          <w:sz w:val="28"/>
          <w:szCs w:val="28"/>
        </w:rPr>
        <w:t>“They’ve stuck TOGETHER as a unit.”</w:t>
      </w:r>
    </w:p>
    <w:p w14:paraId="1F0E9DE9" w14:textId="4FFB3B8C" w:rsidR="005529B1" w:rsidRPr="00554CFB" w:rsidRDefault="003E2212"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Synchronised </w:t>
      </w:r>
      <w:r w:rsidR="00F52935">
        <w:rPr>
          <w:rFonts w:ascii="Calibri" w:hAnsi="Calibri" w:cs="Calibri"/>
          <w:sz w:val="28"/>
          <w:szCs w:val="28"/>
        </w:rPr>
        <w:t>team</w:t>
      </w:r>
      <w:r w:rsidRPr="00554CFB">
        <w:rPr>
          <w:rFonts w:ascii="Calibri" w:hAnsi="Calibri" w:cs="Calibri"/>
          <w:sz w:val="28"/>
          <w:szCs w:val="28"/>
        </w:rPr>
        <w:t xml:space="preserve"> movement and shared responsibility dominate this theme.</w:t>
      </w:r>
    </w:p>
    <w:p w14:paraId="55F84FF0" w14:textId="77777777" w:rsidR="00AE5F5A" w:rsidRPr="00554CFB" w:rsidRDefault="00AE5F5A"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STRATEGY (Tactical planning)</w:t>
      </w:r>
    </w:p>
    <w:p w14:paraId="321F824E" w14:textId="03041473" w:rsidR="00AE5F5A" w:rsidRPr="00554CFB" w:rsidRDefault="00AE5F5A" w:rsidP="001F4E5B">
      <w:pPr>
        <w:pStyle w:val="Body"/>
        <w:spacing w:line="360" w:lineRule="auto"/>
        <w:jc w:val="both"/>
        <w:rPr>
          <w:rFonts w:ascii="Calibri" w:hAnsi="Calibri" w:cs="Calibri"/>
          <w:sz w:val="28"/>
          <w:szCs w:val="28"/>
        </w:rPr>
      </w:pPr>
      <w:r w:rsidRPr="00554CFB">
        <w:rPr>
          <w:rFonts w:ascii="Calibri" w:hAnsi="Calibri" w:cs="Calibri"/>
          <w:sz w:val="28"/>
          <w:szCs w:val="28"/>
        </w:rPr>
        <w:t>“I need you to PLANT the bomb in a specific spot.”</w:t>
      </w:r>
    </w:p>
    <w:p w14:paraId="7DD6B530" w14:textId="51109478" w:rsidR="00AE5F5A" w:rsidRPr="00554CFB" w:rsidRDefault="00AE5F5A" w:rsidP="001F4E5B">
      <w:pPr>
        <w:pStyle w:val="Body"/>
        <w:spacing w:line="360" w:lineRule="auto"/>
        <w:jc w:val="both"/>
        <w:rPr>
          <w:rFonts w:ascii="Calibri" w:hAnsi="Calibri" w:cs="Calibri"/>
          <w:sz w:val="28"/>
          <w:szCs w:val="28"/>
        </w:rPr>
      </w:pPr>
      <w:r w:rsidRPr="00554CFB">
        <w:rPr>
          <w:rFonts w:ascii="Calibri" w:hAnsi="Calibri" w:cs="Calibri"/>
          <w:sz w:val="28"/>
          <w:szCs w:val="28"/>
        </w:rPr>
        <w:t>“Let’s HOLD arcade.”</w:t>
      </w:r>
    </w:p>
    <w:p w14:paraId="30F1DDE3" w14:textId="7595EA07" w:rsidR="00AE5F5A" w:rsidRPr="00554CFB" w:rsidRDefault="00AE5F5A" w:rsidP="001F4E5B">
      <w:pPr>
        <w:pStyle w:val="Body"/>
        <w:spacing w:line="360" w:lineRule="auto"/>
        <w:jc w:val="both"/>
        <w:rPr>
          <w:rFonts w:ascii="Calibri" w:hAnsi="Calibri" w:cs="Calibri"/>
          <w:sz w:val="28"/>
          <w:szCs w:val="28"/>
        </w:rPr>
      </w:pPr>
      <w:r w:rsidRPr="00554CFB">
        <w:rPr>
          <w:rFonts w:ascii="Calibri" w:hAnsi="Calibri" w:cs="Calibri"/>
          <w:sz w:val="28"/>
          <w:szCs w:val="28"/>
        </w:rPr>
        <w:t>“What’s the PLAN?”</w:t>
      </w:r>
    </w:p>
    <w:p w14:paraId="67EFD990" w14:textId="2DDDC932" w:rsidR="003E2212" w:rsidRPr="00554CFB" w:rsidRDefault="00AE5F5A" w:rsidP="001F4E5B">
      <w:pPr>
        <w:pStyle w:val="Body"/>
        <w:spacing w:line="360" w:lineRule="auto"/>
        <w:jc w:val="both"/>
        <w:rPr>
          <w:rFonts w:ascii="Calibri" w:hAnsi="Calibri" w:cs="Calibri"/>
          <w:sz w:val="28"/>
          <w:szCs w:val="28"/>
        </w:rPr>
      </w:pPr>
      <w:r w:rsidRPr="00554CFB">
        <w:rPr>
          <w:rFonts w:ascii="Calibri" w:hAnsi="Calibri" w:cs="Calibri"/>
          <w:sz w:val="28"/>
          <w:szCs w:val="28"/>
        </w:rPr>
        <w:t>Frequent usage of words like PLAN, HOLD, FLANK, and ROTATE point to strategic gameplay structures.</w:t>
      </w:r>
    </w:p>
    <w:p w14:paraId="78EC905A" w14:textId="77777777" w:rsidR="00AE5F5A" w:rsidRPr="00554CFB" w:rsidRDefault="00AE5F5A"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COMM_SKILL (Voice, clarity, feedback)</w:t>
      </w:r>
    </w:p>
    <w:p w14:paraId="266AD298" w14:textId="5816F8CA" w:rsidR="00AE5F5A" w:rsidRPr="00554CFB" w:rsidRDefault="00AE5F5A" w:rsidP="001F4E5B">
      <w:pPr>
        <w:pStyle w:val="Body"/>
        <w:spacing w:line="360" w:lineRule="auto"/>
        <w:jc w:val="both"/>
        <w:rPr>
          <w:rFonts w:ascii="Calibri" w:hAnsi="Calibri" w:cs="Calibri"/>
          <w:sz w:val="28"/>
          <w:szCs w:val="28"/>
        </w:rPr>
      </w:pPr>
      <w:r w:rsidRPr="00554CFB">
        <w:rPr>
          <w:rFonts w:ascii="Calibri" w:hAnsi="Calibri" w:cs="Calibri"/>
          <w:sz w:val="28"/>
          <w:szCs w:val="28"/>
        </w:rPr>
        <w:t>“You and your COMMUNICATION skills.”</w:t>
      </w:r>
    </w:p>
    <w:p w14:paraId="6B1DDB78" w14:textId="1C86D15C" w:rsidR="00AE5F5A" w:rsidRPr="00554CFB" w:rsidRDefault="00AE5F5A"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“I just VOICED over the </w:t>
      </w:r>
      <w:proofErr w:type="gramStart"/>
      <w:r w:rsidRPr="00554CFB">
        <w:rPr>
          <w:rFonts w:ascii="Calibri" w:hAnsi="Calibri" w:cs="Calibri"/>
          <w:sz w:val="28"/>
          <w:szCs w:val="28"/>
        </w:rPr>
        <w:t>beginning</w:t>
      </w:r>
      <w:proofErr w:type="gramEnd"/>
      <w:r w:rsidRPr="00554CFB">
        <w:rPr>
          <w:rFonts w:ascii="Calibri" w:hAnsi="Calibri" w:cs="Calibri"/>
          <w:sz w:val="28"/>
          <w:szCs w:val="28"/>
        </w:rPr>
        <w:t xml:space="preserve"> and I hate it…”</w:t>
      </w:r>
    </w:p>
    <w:p w14:paraId="73798B05" w14:textId="455FF614" w:rsidR="00AE5F5A" w:rsidRPr="00554CFB" w:rsidRDefault="00AE5F5A" w:rsidP="001F4E5B">
      <w:pPr>
        <w:pStyle w:val="Body"/>
        <w:spacing w:line="360" w:lineRule="auto"/>
        <w:jc w:val="both"/>
        <w:rPr>
          <w:rFonts w:ascii="Calibri" w:hAnsi="Calibri" w:cs="Calibri"/>
          <w:sz w:val="28"/>
          <w:szCs w:val="28"/>
        </w:rPr>
      </w:pPr>
      <w:r w:rsidRPr="00554CFB">
        <w:rPr>
          <w:rFonts w:ascii="Calibri" w:hAnsi="Calibri" w:cs="Calibri"/>
          <w:sz w:val="28"/>
          <w:szCs w:val="28"/>
        </w:rPr>
        <w:t>“I was TALKING and getting disqualified.”</w:t>
      </w:r>
    </w:p>
    <w:p w14:paraId="7A94942B" w14:textId="3613BF85" w:rsidR="00AE5F5A" w:rsidRPr="00554CFB" w:rsidRDefault="00AE5F5A"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Most content here focuses on verbal communication, often </w:t>
      </w:r>
      <w:r w:rsidR="00177E13" w:rsidRPr="00554CFB">
        <w:rPr>
          <w:rFonts w:ascii="Calibri" w:hAnsi="Calibri" w:cs="Calibri"/>
          <w:sz w:val="28"/>
          <w:szCs w:val="28"/>
        </w:rPr>
        <w:t>funny</w:t>
      </w:r>
      <w:r w:rsidRPr="00554CFB">
        <w:rPr>
          <w:rFonts w:ascii="Calibri" w:hAnsi="Calibri" w:cs="Calibri"/>
          <w:sz w:val="28"/>
          <w:szCs w:val="28"/>
        </w:rPr>
        <w:t xml:space="preserve"> or critical.</w:t>
      </w:r>
    </w:p>
    <w:p w14:paraId="2D230FA5" w14:textId="77777777" w:rsidR="00E35B76" w:rsidRPr="00554CFB" w:rsidRDefault="00E35B76"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CONFLICT (Stress, tension, emotional control)</w:t>
      </w:r>
    </w:p>
    <w:p w14:paraId="351BEB6F" w14:textId="1715FFD2" w:rsidR="00E35B76" w:rsidRPr="00554CFB" w:rsidRDefault="00E35B76" w:rsidP="001F4E5B">
      <w:pPr>
        <w:pStyle w:val="Body"/>
        <w:spacing w:line="360" w:lineRule="auto"/>
        <w:jc w:val="both"/>
        <w:rPr>
          <w:rFonts w:ascii="Calibri" w:hAnsi="Calibri" w:cs="Calibri"/>
          <w:sz w:val="28"/>
          <w:szCs w:val="28"/>
        </w:rPr>
      </w:pPr>
      <w:r w:rsidRPr="00554CFB">
        <w:rPr>
          <w:rFonts w:ascii="Calibri" w:hAnsi="Calibri" w:cs="Calibri"/>
          <w:sz w:val="28"/>
          <w:szCs w:val="28"/>
        </w:rPr>
        <w:t>“I’m not STRESSED.”</w:t>
      </w:r>
    </w:p>
    <w:p w14:paraId="0B23C789" w14:textId="0A7D76FA" w:rsidR="00E35B76" w:rsidRPr="00554CFB" w:rsidRDefault="00E35B76" w:rsidP="001F4E5B">
      <w:pPr>
        <w:pStyle w:val="Body"/>
        <w:spacing w:line="360" w:lineRule="auto"/>
        <w:jc w:val="both"/>
        <w:rPr>
          <w:rFonts w:ascii="Calibri" w:hAnsi="Calibri" w:cs="Calibri"/>
          <w:sz w:val="28"/>
          <w:szCs w:val="28"/>
        </w:rPr>
      </w:pPr>
      <w:r w:rsidRPr="00554CFB">
        <w:rPr>
          <w:rFonts w:ascii="Calibri" w:hAnsi="Calibri" w:cs="Calibri"/>
          <w:sz w:val="28"/>
          <w:szCs w:val="28"/>
        </w:rPr>
        <w:t>“</w:t>
      </w:r>
      <w:proofErr w:type="gramStart"/>
      <w:r w:rsidRPr="00554CFB">
        <w:rPr>
          <w:rFonts w:ascii="Calibri" w:hAnsi="Calibri" w:cs="Calibri"/>
          <w:sz w:val="28"/>
          <w:szCs w:val="28"/>
        </w:rPr>
        <w:t>So</w:t>
      </w:r>
      <w:proofErr w:type="gramEnd"/>
      <w:r w:rsidRPr="00554CFB">
        <w:rPr>
          <w:rFonts w:ascii="Calibri" w:hAnsi="Calibri" w:cs="Calibri"/>
          <w:sz w:val="28"/>
          <w:szCs w:val="28"/>
        </w:rPr>
        <w:t xml:space="preserve"> they bite my nails when I’m STRESSED.”</w:t>
      </w:r>
    </w:p>
    <w:p w14:paraId="4829B614" w14:textId="015407A5" w:rsidR="004C4575" w:rsidRPr="00554CFB" w:rsidRDefault="00E35B76" w:rsidP="001F4E5B">
      <w:pPr>
        <w:pStyle w:val="Body"/>
        <w:spacing w:line="360" w:lineRule="auto"/>
        <w:jc w:val="both"/>
        <w:rPr>
          <w:rFonts w:ascii="Calibri" w:hAnsi="Calibri" w:cs="Calibri"/>
          <w:sz w:val="28"/>
          <w:szCs w:val="28"/>
        </w:rPr>
      </w:pPr>
      <w:r w:rsidRPr="00554CFB">
        <w:rPr>
          <w:rFonts w:ascii="Calibri" w:hAnsi="Calibri" w:cs="Calibri"/>
          <w:sz w:val="28"/>
          <w:szCs w:val="28"/>
        </w:rPr>
        <w:t>Language of stress and composure appears during emotionally charged exchanges.</w:t>
      </w:r>
    </w:p>
    <w:p w14:paraId="04F4CA5C" w14:textId="36A175C2" w:rsidR="00A76E34" w:rsidRPr="00554CFB" w:rsidRDefault="00A76E34"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LEAD_ACT (Modelling the way, giving direction)</w:t>
      </w:r>
    </w:p>
    <w:p w14:paraId="3E03EEC8" w14:textId="0A8A8C18" w:rsidR="00A76E34" w:rsidRPr="00554CFB" w:rsidRDefault="00A76E34" w:rsidP="001F4E5B">
      <w:pPr>
        <w:pStyle w:val="Body"/>
        <w:spacing w:line="360" w:lineRule="auto"/>
        <w:jc w:val="both"/>
        <w:rPr>
          <w:rFonts w:ascii="Calibri" w:hAnsi="Calibri" w:cs="Calibri"/>
          <w:sz w:val="28"/>
          <w:szCs w:val="28"/>
        </w:rPr>
      </w:pPr>
      <w:r w:rsidRPr="00554CFB">
        <w:rPr>
          <w:rFonts w:ascii="Calibri" w:hAnsi="Calibri" w:cs="Calibri"/>
          <w:sz w:val="28"/>
          <w:szCs w:val="28"/>
        </w:rPr>
        <w:t>“FOLLOW ME.”</w:t>
      </w:r>
    </w:p>
    <w:p w14:paraId="37EC53CF" w14:textId="27BDBF27" w:rsidR="00A76E34" w:rsidRPr="00554CFB" w:rsidRDefault="00A76E34" w:rsidP="001F4E5B">
      <w:pPr>
        <w:pStyle w:val="Body"/>
        <w:spacing w:line="360" w:lineRule="auto"/>
        <w:jc w:val="both"/>
        <w:rPr>
          <w:rFonts w:ascii="Calibri" w:hAnsi="Calibri" w:cs="Calibri"/>
          <w:sz w:val="28"/>
          <w:szCs w:val="28"/>
        </w:rPr>
      </w:pPr>
      <w:r w:rsidRPr="00554CFB">
        <w:rPr>
          <w:rFonts w:ascii="Calibri" w:hAnsi="Calibri" w:cs="Calibri"/>
          <w:sz w:val="28"/>
          <w:szCs w:val="28"/>
        </w:rPr>
        <w:t>“MY VISION.”</w:t>
      </w:r>
    </w:p>
    <w:p w14:paraId="00580E49" w14:textId="49048CD4" w:rsidR="00A76E34" w:rsidRPr="00554CFB" w:rsidRDefault="00A76E34"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“How do I tell the </w:t>
      </w:r>
      <w:r w:rsidR="00F52935">
        <w:rPr>
          <w:rFonts w:ascii="Calibri" w:hAnsi="Calibri" w:cs="Calibri"/>
          <w:sz w:val="28"/>
          <w:szCs w:val="28"/>
        </w:rPr>
        <w:t>team</w:t>
      </w:r>
      <w:r w:rsidRPr="00554CFB">
        <w:rPr>
          <w:rFonts w:ascii="Calibri" w:hAnsi="Calibri" w:cs="Calibri"/>
          <w:sz w:val="28"/>
          <w:szCs w:val="28"/>
        </w:rPr>
        <w:t xml:space="preserve"> to FOLLOW ME?”</w:t>
      </w:r>
    </w:p>
    <w:p w14:paraId="4D65E464" w14:textId="3BAE4D49" w:rsidR="00B1091D" w:rsidRPr="00554CFB" w:rsidRDefault="00A76E34"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Direct leadership language appears when players give </w:t>
      </w:r>
      <w:r w:rsidR="00F52935">
        <w:rPr>
          <w:rFonts w:ascii="Calibri" w:hAnsi="Calibri" w:cs="Calibri"/>
          <w:sz w:val="28"/>
          <w:szCs w:val="28"/>
        </w:rPr>
        <w:t>team</w:t>
      </w:r>
      <w:r w:rsidRPr="00554CFB">
        <w:rPr>
          <w:rFonts w:ascii="Calibri" w:hAnsi="Calibri" w:cs="Calibri"/>
          <w:sz w:val="28"/>
          <w:szCs w:val="28"/>
        </w:rPr>
        <w:t xml:space="preserve"> instructions or take initiative.</w:t>
      </w:r>
    </w:p>
    <w:p w14:paraId="633E3FD4" w14:textId="77777777" w:rsidR="00B1091D" w:rsidRPr="00554CFB" w:rsidRDefault="00B1091D"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PERFORMANCE (Pressure, resilience)</w:t>
      </w:r>
    </w:p>
    <w:p w14:paraId="6623A2AC" w14:textId="41FCC7D9" w:rsidR="00B1091D" w:rsidRPr="00554CFB" w:rsidRDefault="00B1091D" w:rsidP="001F4E5B">
      <w:pPr>
        <w:pStyle w:val="Body"/>
        <w:spacing w:line="360" w:lineRule="auto"/>
        <w:jc w:val="both"/>
        <w:rPr>
          <w:rFonts w:ascii="Calibri" w:hAnsi="Calibri" w:cs="Calibri"/>
          <w:sz w:val="28"/>
          <w:szCs w:val="28"/>
        </w:rPr>
      </w:pPr>
      <w:r w:rsidRPr="00554CFB">
        <w:rPr>
          <w:rFonts w:ascii="Calibri" w:hAnsi="Calibri" w:cs="Calibri"/>
          <w:sz w:val="28"/>
          <w:szCs w:val="28"/>
        </w:rPr>
        <w:t>“Can he perform UNDER PRESSURE?”</w:t>
      </w:r>
    </w:p>
    <w:p w14:paraId="00248797" w14:textId="44BBC7E4" w:rsidR="00B1091D" w:rsidRPr="00554CFB" w:rsidRDefault="00B1091D" w:rsidP="001F4E5B">
      <w:pPr>
        <w:pStyle w:val="Body"/>
        <w:spacing w:line="360" w:lineRule="auto"/>
        <w:jc w:val="both"/>
        <w:rPr>
          <w:rFonts w:ascii="Calibri" w:hAnsi="Calibri" w:cs="Calibri"/>
          <w:sz w:val="28"/>
          <w:szCs w:val="28"/>
        </w:rPr>
      </w:pPr>
      <w:r w:rsidRPr="00554CFB">
        <w:rPr>
          <w:rFonts w:ascii="Calibri" w:hAnsi="Calibri" w:cs="Calibri"/>
          <w:sz w:val="28"/>
          <w:szCs w:val="28"/>
        </w:rPr>
        <w:t>“Just keep up the PRESSURE.”</w:t>
      </w:r>
    </w:p>
    <w:p w14:paraId="14725CF0" w14:textId="158A5F03" w:rsidR="00B1091D" w:rsidRPr="00554CFB" w:rsidRDefault="00B1091D" w:rsidP="001F4E5B">
      <w:pPr>
        <w:pStyle w:val="Body"/>
        <w:spacing w:line="360" w:lineRule="auto"/>
        <w:jc w:val="both"/>
        <w:rPr>
          <w:rFonts w:ascii="Calibri" w:hAnsi="Calibri" w:cs="Calibri"/>
          <w:sz w:val="28"/>
          <w:szCs w:val="28"/>
        </w:rPr>
      </w:pPr>
      <w:r w:rsidRPr="00554CFB">
        <w:rPr>
          <w:rFonts w:ascii="Calibri" w:hAnsi="Calibri" w:cs="Calibri"/>
          <w:sz w:val="28"/>
          <w:szCs w:val="28"/>
        </w:rPr>
        <w:t>“I want to PRESSURE B.”</w:t>
      </w:r>
    </w:p>
    <w:p w14:paraId="32B7C93B" w14:textId="48FB2244" w:rsidR="00B1091D" w:rsidRPr="00554CFB" w:rsidRDefault="00B1091D" w:rsidP="001F4E5B">
      <w:pPr>
        <w:pStyle w:val="Body"/>
        <w:spacing w:line="360" w:lineRule="auto"/>
        <w:jc w:val="both"/>
        <w:rPr>
          <w:rFonts w:ascii="Calibri" w:hAnsi="Calibri" w:cs="Calibri"/>
          <w:sz w:val="28"/>
          <w:szCs w:val="28"/>
        </w:rPr>
      </w:pPr>
      <w:r w:rsidRPr="00554CFB">
        <w:rPr>
          <w:rFonts w:ascii="Calibri" w:hAnsi="Calibri" w:cs="Calibri"/>
          <w:sz w:val="28"/>
          <w:szCs w:val="28"/>
        </w:rPr>
        <w:t>A high-intensity code, especially visible in high-stakes moments.</w:t>
      </w:r>
    </w:p>
    <w:p w14:paraId="55E632E7" w14:textId="77777777" w:rsidR="005428C9" w:rsidRPr="00554CFB" w:rsidRDefault="005428C9" w:rsidP="001F4E5B">
      <w:pPr>
        <w:pStyle w:val="Body"/>
        <w:spacing w:line="360" w:lineRule="auto"/>
        <w:jc w:val="both"/>
        <w:rPr>
          <w:rFonts w:ascii="Calibri" w:hAnsi="Calibri" w:cs="Calibri"/>
          <w:sz w:val="28"/>
          <w:szCs w:val="28"/>
          <w:u w:val="single"/>
        </w:rPr>
      </w:pPr>
      <w:r w:rsidRPr="00554CFB">
        <w:rPr>
          <w:rFonts w:ascii="Calibri" w:hAnsi="Calibri" w:cs="Calibri"/>
          <w:sz w:val="28"/>
          <w:szCs w:val="28"/>
          <w:u w:val="single"/>
        </w:rPr>
        <w:t>SOC_RESP (Ethics, decision-making, community)</w:t>
      </w:r>
    </w:p>
    <w:p w14:paraId="7B3B9E15" w14:textId="78407429" w:rsidR="005428C9" w:rsidRPr="00554CFB" w:rsidRDefault="005428C9"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“I need the </w:t>
      </w:r>
      <w:r w:rsidR="00F52935">
        <w:rPr>
          <w:rFonts w:ascii="Calibri" w:hAnsi="Calibri" w:cs="Calibri"/>
          <w:sz w:val="28"/>
          <w:szCs w:val="28"/>
        </w:rPr>
        <w:t>team</w:t>
      </w:r>
      <w:r w:rsidRPr="00554CFB">
        <w:rPr>
          <w:rFonts w:ascii="Calibri" w:hAnsi="Calibri" w:cs="Calibri"/>
          <w:sz w:val="28"/>
          <w:szCs w:val="28"/>
        </w:rPr>
        <w:t xml:space="preserve"> here to make a DECISION.”</w:t>
      </w:r>
    </w:p>
    <w:p w14:paraId="392C877C" w14:textId="4925E634" w:rsidR="005428C9" w:rsidRPr="00554CFB" w:rsidRDefault="005428C9" w:rsidP="001F4E5B">
      <w:pPr>
        <w:pStyle w:val="Body"/>
        <w:spacing w:line="360" w:lineRule="auto"/>
        <w:jc w:val="both"/>
        <w:rPr>
          <w:rFonts w:ascii="Calibri" w:hAnsi="Calibri" w:cs="Calibri"/>
          <w:sz w:val="28"/>
          <w:szCs w:val="28"/>
        </w:rPr>
      </w:pPr>
      <w:r w:rsidRPr="00554CFB">
        <w:rPr>
          <w:rFonts w:ascii="Calibri" w:hAnsi="Calibri" w:cs="Calibri"/>
          <w:sz w:val="28"/>
          <w:szCs w:val="28"/>
        </w:rPr>
        <w:t>“As a COMMUNITY in this stream.”</w:t>
      </w:r>
    </w:p>
    <w:p w14:paraId="7C5683A0" w14:textId="39B41843" w:rsidR="005428C9" w:rsidRPr="00554CFB" w:rsidRDefault="005428C9" w:rsidP="001F4E5B">
      <w:pPr>
        <w:pStyle w:val="Body"/>
        <w:spacing w:line="360" w:lineRule="auto"/>
        <w:jc w:val="both"/>
        <w:rPr>
          <w:rFonts w:ascii="Calibri" w:hAnsi="Calibri" w:cs="Calibri"/>
          <w:sz w:val="28"/>
          <w:szCs w:val="28"/>
        </w:rPr>
      </w:pPr>
      <w:r w:rsidRPr="00554CFB">
        <w:rPr>
          <w:rFonts w:ascii="Calibri" w:hAnsi="Calibri" w:cs="Calibri"/>
          <w:sz w:val="28"/>
          <w:szCs w:val="28"/>
        </w:rPr>
        <w:t>“Don’t use the MORALS…”</w:t>
      </w:r>
    </w:p>
    <w:p w14:paraId="72DC27CD" w14:textId="3BB92635" w:rsidR="00B1091D" w:rsidRPr="00554CFB" w:rsidRDefault="005428C9" w:rsidP="001F4E5B">
      <w:pPr>
        <w:pStyle w:val="Body"/>
        <w:spacing w:line="360" w:lineRule="auto"/>
        <w:jc w:val="both"/>
        <w:rPr>
          <w:rFonts w:ascii="Calibri" w:hAnsi="Calibri" w:cs="Calibri"/>
          <w:sz w:val="28"/>
          <w:szCs w:val="28"/>
        </w:rPr>
      </w:pPr>
      <w:r w:rsidRPr="00554CFB">
        <w:rPr>
          <w:rFonts w:ascii="Calibri" w:hAnsi="Calibri" w:cs="Calibri"/>
          <w:sz w:val="28"/>
          <w:szCs w:val="28"/>
        </w:rPr>
        <w:t>Less frequent, but shows when ethics, community behaviour, or social judgement are expressed.</w:t>
      </w:r>
    </w:p>
    <w:p w14:paraId="2BE5B389" w14:textId="46D60B94"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Interpretation</w:t>
      </w:r>
    </w:p>
    <w:p w14:paraId="1B8277D1" w14:textId="77777777" w:rsidR="00A70AA5" w:rsidRPr="00554CFB" w:rsidRDefault="00A70AA5" w:rsidP="001F4E5B">
      <w:pPr>
        <w:pStyle w:val="Body"/>
        <w:spacing w:line="360" w:lineRule="auto"/>
        <w:jc w:val="both"/>
        <w:rPr>
          <w:rFonts w:ascii="Calibri" w:hAnsi="Calibri" w:cs="Calibri"/>
          <w:sz w:val="28"/>
          <w:szCs w:val="28"/>
        </w:rPr>
      </w:pPr>
    </w:p>
    <w:p w14:paraId="58BF1C65" w14:textId="77777777" w:rsidR="00A70AA5" w:rsidRPr="00554CFB" w:rsidRDefault="00A70AA5"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5DAAF61D" wp14:editId="658146D9">
            <wp:extent cx="5727700" cy="2130425"/>
            <wp:effectExtent l="0" t="0" r="0" b="3175"/>
            <wp:docPr id="274317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317990" name=""/>
                    <pic:cNvPicPr/>
                  </pic:nvPicPr>
                  <pic:blipFill>
                    <a:blip r:embed="rId24"/>
                    <a:stretch>
                      <a:fillRect/>
                    </a:stretch>
                  </pic:blipFill>
                  <pic:spPr>
                    <a:xfrm>
                      <a:off x="0" y="0"/>
                      <a:ext cx="5727700" cy="2130425"/>
                    </a:xfrm>
                    <a:prstGeom prst="rect">
                      <a:avLst/>
                    </a:prstGeom>
                  </pic:spPr>
                </pic:pic>
              </a:graphicData>
            </a:graphic>
          </wp:inline>
        </w:drawing>
      </w:r>
    </w:p>
    <w:p w14:paraId="37985BCA" w14:textId="4426486D" w:rsidR="00A70AA5" w:rsidRPr="00554CFB" w:rsidRDefault="00A70AA5"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8</w:t>
      </w:r>
      <w:r w:rsidRPr="00554CFB">
        <w:rPr>
          <w:sz w:val="22"/>
          <w:szCs w:val="22"/>
        </w:rPr>
        <w:fldChar w:fldCharType="end"/>
      </w:r>
      <w:r w:rsidRPr="00554CFB">
        <w:rPr>
          <w:sz w:val="22"/>
          <w:szCs w:val="22"/>
        </w:rPr>
        <w:t>: How many times each coded word was used</w:t>
      </w:r>
    </w:p>
    <w:p w14:paraId="71BA5892" w14:textId="77777777" w:rsidR="00EF5351" w:rsidRPr="00554CFB" w:rsidRDefault="00EF5351"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308480A6" wp14:editId="777C0232">
            <wp:extent cx="3416300" cy="3505200"/>
            <wp:effectExtent l="0" t="0" r="0" b="0"/>
            <wp:docPr id="3463665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366526" name="Picture 1" descr="A screenshot of a computer&#10;&#10;AI-generated content may be incorrect."/>
                    <pic:cNvPicPr/>
                  </pic:nvPicPr>
                  <pic:blipFill>
                    <a:blip r:embed="rId26"/>
                    <a:stretch>
                      <a:fillRect/>
                    </a:stretch>
                  </pic:blipFill>
                  <pic:spPr>
                    <a:xfrm>
                      <a:off x="0" y="0"/>
                      <a:ext cx="3416300" cy="3505200"/>
                    </a:xfrm>
                    <a:prstGeom prst="rect">
                      <a:avLst/>
                    </a:prstGeom>
                  </pic:spPr>
                </pic:pic>
              </a:graphicData>
            </a:graphic>
          </wp:inline>
        </w:drawing>
      </w:r>
    </w:p>
    <w:p w14:paraId="306CB378" w14:textId="7CD25C96" w:rsidR="00EF5351" w:rsidRPr="00554CFB" w:rsidRDefault="00EF5351" w:rsidP="001F4E5B">
      <w:pPr>
        <w:pStyle w:val="Caption"/>
        <w:spacing w:line="360" w:lineRule="auto"/>
        <w:jc w:val="both"/>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9</w:t>
      </w:r>
      <w:r w:rsidRPr="00554CFB">
        <w:rPr>
          <w:sz w:val="22"/>
          <w:szCs w:val="22"/>
        </w:rPr>
        <w:fldChar w:fldCharType="end"/>
      </w:r>
      <w:r w:rsidRPr="00554CFB">
        <w:rPr>
          <w:sz w:val="22"/>
          <w:szCs w:val="22"/>
        </w:rPr>
        <w:t xml:space="preserve">: Strategy and </w:t>
      </w:r>
      <w:r w:rsidR="00870767">
        <w:rPr>
          <w:sz w:val="22"/>
          <w:szCs w:val="22"/>
        </w:rPr>
        <w:t>team</w:t>
      </w:r>
      <w:r w:rsidRPr="00554CFB">
        <w:rPr>
          <w:sz w:val="22"/>
          <w:szCs w:val="22"/>
        </w:rPr>
        <w:t>work</w:t>
      </w:r>
    </w:p>
    <w:p w14:paraId="442F6A9B" w14:textId="77777777" w:rsidR="00EF5351" w:rsidRPr="00554CFB" w:rsidRDefault="00EF5351" w:rsidP="001F4E5B">
      <w:pPr>
        <w:spacing w:line="360" w:lineRule="auto"/>
        <w:rPr>
          <w:sz w:val="28"/>
          <w:szCs w:val="28"/>
        </w:rPr>
      </w:pPr>
    </w:p>
    <w:p w14:paraId="42E78FE8" w14:textId="77777777" w:rsidR="004A5133" w:rsidRPr="00554CFB" w:rsidRDefault="004A5133" w:rsidP="001F4E5B">
      <w:pPr>
        <w:keepNext/>
        <w:spacing w:line="360" w:lineRule="auto"/>
        <w:rPr>
          <w:sz w:val="28"/>
          <w:szCs w:val="28"/>
        </w:rPr>
      </w:pPr>
      <w:r w:rsidRPr="00554CFB">
        <w:rPr>
          <w:noProof/>
          <w:sz w:val="28"/>
          <w:szCs w:val="28"/>
        </w:rPr>
        <w:drawing>
          <wp:inline distT="0" distB="0" distL="0" distR="0" wp14:anchorId="625C16AB" wp14:editId="1935A7F3">
            <wp:extent cx="3314700" cy="3492500"/>
            <wp:effectExtent l="0" t="0" r="0" b="0"/>
            <wp:docPr id="9775045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04585" name="Picture 1" descr="A screenshot of a computer&#10;&#10;AI-generated content may be incorrect."/>
                    <pic:cNvPicPr/>
                  </pic:nvPicPr>
                  <pic:blipFill>
                    <a:blip r:embed="rId27"/>
                    <a:stretch>
                      <a:fillRect/>
                    </a:stretch>
                  </pic:blipFill>
                  <pic:spPr>
                    <a:xfrm>
                      <a:off x="0" y="0"/>
                      <a:ext cx="3314700" cy="3492500"/>
                    </a:xfrm>
                    <a:prstGeom prst="rect">
                      <a:avLst/>
                    </a:prstGeom>
                  </pic:spPr>
                </pic:pic>
              </a:graphicData>
            </a:graphic>
          </wp:inline>
        </w:drawing>
      </w:r>
    </w:p>
    <w:p w14:paraId="7456EDD1" w14:textId="7BEBA85D" w:rsidR="00EF5351" w:rsidRPr="00554CFB" w:rsidRDefault="004A5133" w:rsidP="001F4E5B">
      <w:pPr>
        <w:pStyle w:val="Caption"/>
        <w:spacing w:line="360" w:lineRule="auto"/>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10</w:t>
      </w:r>
      <w:r w:rsidRPr="00554CFB">
        <w:rPr>
          <w:sz w:val="22"/>
          <w:szCs w:val="22"/>
        </w:rPr>
        <w:fldChar w:fldCharType="end"/>
      </w:r>
      <w:r w:rsidRPr="00554CFB">
        <w:rPr>
          <w:sz w:val="22"/>
          <w:szCs w:val="22"/>
        </w:rPr>
        <w:t xml:space="preserve">: </w:t>
      </w:r>
      <w:proofErr w:type="spellStart"/>
      <w:r w:rsidRPr="00554CFB">
        <w:rPr>
          <w:sz w:val="22"/>
          <w:szCs w:val="22"/>
        </w:rPr>
        <w:t>Self development</w:t>
      </w:r>
      <w:proofErr w:type="spellEnd"/>
      <w:r w:rsidRPr="00554CFB">
        <w:rPr>
          <w:sz w:val="22"/>
          <w:szCs w:val="22"/>
        </w:rPr>
        <w:t xml:space="preserve"> and reflection</w:t>
      </w:r>
    </w:p>
    <w:p w14:paraId="594C3891" w14:textId="77777777" w:rsidR="00EF5351" w:rsidRPr="00554CFB" w:rsidRDefault="00EF5351" w:rsidP="001F4E5B">
      <w:pPr>
        <w:pStyle w:val="Body"/>
        <w:spacing w:line="360" w:lineRule="auto"/>
        <w:jc w:val="both"/>
        <w:rPr>
          <w:rFonts w:ascii="Calibri" w:hAnsi="Calibri" w:cs="Calibri"/>
          <w:sz w:val="28"/>
          <w:szCs w:val="28"/>
        </w:rPr>
      </w:pPr>
    </w:p>
    <w:p w14:paraId="0B6E9642" w14:textId="77777777" w:rsidR="004A5133" w:rsidRPr="00554CFB" w:rsidRDefault="004A5133" w:rsidP="001F4E5B">
      <w:pPr>
        <w:pStyle w:val="Body"/>
        <w:spacing w:line="360" w:lineRule="auto"/>
        <w:jc w:val="both"/>
        <w:rPr>
          <w:rFonts w:ascii="Calibri" w:hAnsi="Calibri" w:cs="Calibri"/>
          <w:sz w:val="28"/>
          <w:szCs w:val="28"/>
        </w:rPr>
      </w:pPr>
    </w:p>
    <w:p w14:paraId="023C9098" w14:textId="3B13D5E1" w:rsidR="00B0326C" w:rsidRPr="00554CFB" w:rsidRDefault="00B0326C" w:rsidP="001F4E5B">
      <w:pPr>
        <w:pStyle w:val="Body"/>
        <w:spacing w:line="360" w:lineRule="auto"/>
        <w:jc w:val="both"/>
        <w:rPr>
          <w:rFonts w:ascii="Calibri" w:hAnsi="Calibri" w:cs="Calibri"/>
          <w:sz w:val="28"/>
          <w:szCs w:val="28"/>
        </w:rPr>
      </w:pPr>
    </w:p>
    <w:p w14:paraId="7A201D14" w14:textId="77777777" w:rsidR="002501F4" w:rsidRPr="00554CFB" w:rsidRDefault="002501F4"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53E39AE1" wp14:editId="3DE505B7">
            <wp:extent cx="5727700" cy="2615565"/>
            <wp:effectExtent l="0" t="0" r="0" b="635"/>
            <wp:docPr id="36025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252204" name=""/>
                    <pic:cNvPicPr/>
                  </pic:nvPicPr>
                  <pic:blipFill>
                    <a:blip r:embed="rId28"/>
                    <a:stretch>
                      <a:fillRect/>
                    </a:stretch>
                  </pic:blipFill>
                  <pic:spPr>
                    <a:xfrm>
                      <a:off x="0" y="0"/>
                      <a:ext cx="5727700" cy="2615565"/>
                    </a:xfrm>
                    <a:prstGeom prst="rect">
                      <a:avLst/>
                    </a:prstGeom>
                  </pic:spPr>
                </pic:pic>
              </a:graphicData>
            </a:graphic>
          </wp:inline>
        </w:drawing>
      </w:r>
    </w:p>
    <w:p w14:paraId="6883B629" w14:textId="7E3B953F" w:rsidR="00B0326C" w:rsidRPr="00554CFB" w:rsidRDefault="002501F4"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11</w:t>
      </w:r>
      <w:r w:rsidRPr="00554CFB">
        <w:rPr>
          <w:sz w:val="22"/>
          <w:szCs w:val="22"/>
        </w:rPr>
        <w:fldChar w:fldCharType="end"/>
      </w:r>
      <w:r w:rsidRPr="00554CFB">
        <w:rPr>
          <w:sz w:val="22"/>
          <w:szCs w:val="22"/>
        </w:rPr>
        <w:t>: Codes per game (also in appendix)</w:t>
      </w:r>
    </w:p>
    <w:p w14:paraId="59F429BB" w14:textId="14E12B52" w:rsidR="002501F4" w:rsidRPr="00554CFB" w:rsidRDefault="00BD0316"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Highest number shown here </w:t>
      </w:r>
      <w:r w:rsidR="00055D87" w:rsidRPr="00554CFB">
        <w:rPr>
          <w:rFonts w:ascii="Calibri" w:hAnsi="Calibri" w:cs="Calibri"/>
          <w:sz w:val="28"/>
          <w:szCs w:val="28"/>
        </w:rPr>
        <w:t xml:space="preserve">reflect the most dominant leadership behaviours in this context. </w:t>
      </w:r>
    </w:p>
    <w:p w14:paraId="6ECA989F" w14:textId="77777777" w:rsidR="00C87711" w:rsidRPr="00554CFB" w:rsidRDefault="00C87711" w:rsidP="001F4E5B">
      <w:pPr>
        <w:pStyle w:val="Body"/>
        <w:spacing w:line="360" w:lineRule="auto"/>
        <w:jc w:val="both"/>
        <w:rPr>
          <w:rFonts w:ascii="Calibri" w:hAnsi="Calibri" w:cs="Calibri"/>
          <w:sz w:val="28"/>
          <w:szCs w:val="28"/>
        </w:rPr>
      </w:pPr>
    </w:p>
    <w:p w14:paraId="5B6A8A2B" w14:textId="77777777" w:rsidR="00C87711" w:rsidRPr="00554CFB" w:rsidRDefault="00C87711"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0D89F2B9" wp14:editId="5C5425E6">
            <wp:extent cx="5727700" cy="594360"/>
            <wp:effectExtent l="0" t="0" r="0" b="2540"/>
            <wp:docPr id="1230968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968779" name=""/>
                    <pic:cNvPicPr/>
                  </pic:nvPicPr>
                  <pic:blipFill>
                    <a:blip r:embed="rId29"/>
                    <a:stretch>
                      <a:fillRect/>
                    </a:stretch>
                  </pic:blipFill>
                  <pic:spPr>
                    <a:xfrm>
                      <a:off x="0" y="0"/>
                      <a:ext cx="5727700" cy="594360"/>
                    </a:xfrm>
                    <a:prstGeom prst="rect">
                      <a:avLst/>
                    </a:prstGeom>
                  </pic:spPr>
                </pic:pic>
              </a:graphicData>
            </a:graphic>
          </wp:inline>
        </w:drawing>
      </w:r>
    </w:p>
    <w:p w14:paraId="62C6DB96" w14:textId="6D850850" w:rsidR="00C87711" w:rsidRPr="00554CFB" w:rsidRDefault="00C87711"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12</w:t>
      </w:r>
      <w:r w:rsidRPr="00554CFB">
        <w:rPr>
          <w:sz w:val="22"/>
          <w:szCs w:val="22"/>
        </w:rPr>
        <w:fldChar w:fldCharType="end"/>
      </w:r>
      <w:r w:rsidRPr="00554CFB">
        <w:rPr>
          <w:sz w:val="22"/>
          <w:szCs w:val="22"/>
        </w:rPr>
        <w:t>: Sums taken from the previous values</w:t>
      </w:r>
    </w:p>
    <w:p w14:paraId="47EDD2DC" w14:textId="5FFCDBED" w:rsidR="002501F4" w:rsidRPr="00554CFB" w:rsidRDefault="00114663"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three most </w:t>
      </w:r>
      <w:r w:rsidR="00EC2EEC" w:rsidRPr="00554CFB">
        <w:rPr>
          <w:rFonts w:ascii="Calibri" w:hAnsi="Calibri" w:cs="Calibri"/>
          <w:sz w:val="28"/>
          <w:szCs w:val="28"/>
        </w:rPr>
        <w:t xml:space="preserve">frequently observed codes were </w:t>
      </w:r>
      <w:r w:rsidR="00B20F9E" w:rsidRPr="00554CFB">
        <w:rPr>
          <w:rFonts w:ascii="Calibri" w:hAnsi="Calibri" w:cs="Calibri"/>
          <w:sz w:val="28"/>
          <w:szCs w:val="28"/>
        </w:rPr>
        <w:t>Reflect</w:t>
      </w:r>
      <w:r w:rsidR="0018413E" w:rsidRPr="00554CFB">
        <w:rPr>
          <w:rFonts w:ascii="Calibri" w:hAnsi="Calibri" w:cs="Calibri"/>
          <w:sz w:val="28"/>
          <w:szCs w:val="28"/>
        </w:rPr>
        <w:t xml:space="preserve"> </w:t>
      </w:r>
      <w:r w:rsidR="00EC2EEC" w:rsidRPr="00554CFB">
        <w:rPr>
          <w:rFonts w:ascii="Calibri" w:hAnsi="Calibri" w:cs="Calibri"/>
          <w:sz w:val="28"/>
          <w:szCs w:val="28"/>
        </w:rPr>
        <w:t>(</w:t>
      </w:r>
      <w:r w:rsidR="0018413E" w:rsidRPr="00554CFB">
        <w:rPr>
          <w:rFonts w:ascii="Calibri" w:hAnsi="Calibri" w:cs="Calibri"/>
          <w:sz w:val="28"/>
          <w:szCs w:val="28"/>
        </w:rPr>
        <w:t>52</w:t>
      </w:r>
      <w:r w:rsidR="00EC2EEC" w:rsidRPr="00554CFB">
        <w:rPr>
          <w:rFonts w:ascii="Calibri" w:hAnsi="Calibri" w:cs="Calibri"/>
          <w:sz w:val="28"/>
          <w:szCs w:val="28"/>
        </w:rPr>
        <w:t xml:space="preserve">4), </w:t>
      </w:r>
      <w:r w:rsidR="00B20F9E" w:rsidRPr="00554CFB">
        <w:rPr>
          <w:rFonts w:ascii="Calibri" w:hAnsi="Calibri" w:cs="Calibri"/>
          <w:sz w:val="28"/>
          <w:szCs w:val="28"/>
        </w:rPr>
        <w:t>Strategy</w:t>
      </w:r>
      <w:r w:rsidR="0018413E" w:rsidRPr="00554CFB">
        <w:rPr>
          <w:rFonts w:ascii="Calibri" w:hAnsi="Calibri" w:cs="Calibri"/>
          <w:sz w:val="28"/>
          <w:szCs w:val="28"/>
        </w:rPr>
        <w:t xml:space="preserve"> </w:t>
      </w:r>
      <w:r w:rsidR="00EC2EEC" w:rsidRPr="00554CFB">
        <w:rPr>
          <w:rFonts w:ascii="Calibri" w:hAnsi="Calibri" w:cs="Calibri"/>
          <w:sz w:val="28"/>
          <w:szCs w:val="28"/>
        </w:rPr>
        <w:t>(</w:t>
      </w:r>
      <w:r w:rsidR="0018413E" w:rsidRPr="00554CFB">
        <w:rPr>
          <w:rFonts w:ascii="Calibri" w:hAnsi="Calibri" w:cs="Calibri"/>
          <w:sz w:val="28"/>
          <w:szCs w:val="28"/>
        </w:rPr>
        <w:t>452</w:t>
      </w:r>
      <w:r w:rsidR="00EC2EEC" w:rsidRPr="00554CFB">
        <w:rPr>
          <w:rFonts w:ascii="Calibri" w:hAnsi="Calibri" w:cs="Calibri"/>
          <w:sz w:val="28"/>
          <w:szCs w:val="28"/>
        </w:rPr>
        <w:t>)</w:t>
      </w:r>
      <w:r w:rsidR="007519D7" w:rsidRPr="00554CFB">
        <w:rPr>
          <w:rFonts w:ascii="Calibri" w:hAnsi="Calibri" w:cs="Calibri"/>
          <w:sz w:val="28"/>
          <w:szCs w:val="28"/>
        </w:rPr>
        <w:t xml:space="preserve"> and</w:t>
      </w:r>
      <w:r w:rsidR="00EC2EEC" w:rsidRPr="00554CFB">
        <w:rPr>
          <w:rFonts w:ascii="Calibri" w:hAnsi="Calibri" w:cs="Calibri"/>
          <w:sz w:val="28"/>
          <w:szCs w:val="28"/>
        </w:rPr>
        <w:t xml:space="preserve"> </w:t>
      </w:r>
      <w:proofErr w:type="spellStart"/>
      <w:r w:rsidR="00B20F9E" w:rsidRPr="00554CFB">
        <w:rPr>
          <w:rFonts w:ascii="Calibri" w:hAnsi="Calibri" w:cs="Calibri"/>
          <w:sz w:val="28"/>
          <w:szCs w:val="28"/>
        </w:rPr>
        <w:t>Self development</w:t>
      </w:r>
      <w:proofErr w:type="spellEnd"/>
      <w:r w:rsidR="0018413E" w:rsidRPr="00554CFB">
        <w:rPr>
          <w:rFonts w:ascii="Calibri" w:hAnsi="Calibri" w:cs="Calibri"/>
          <w:sz w:val="28"/>
          <w:szCs w:val="28"/>
        </w:rPr>
        <w:t xml:space="preserve"> </w:t>
      </w:r>
      <w:r w:rsidR="00143B47" w:rsidRPr="00554CFB">
        <w:rPr>
          <w:rFonts w:ascii="Calibri" w:hAnsi="Calibri" w:cs="Calibri"/>
          <w:sz w:val="28"/>
          <w:szCs w:val="28"/>
        </w:rPr>
        <w:t>(</w:t>
      </w:r>
      <w:r w:rsidR="0018413E" w:rsidRPr="00554CFB">
        <w:rPr>
          <w:rFonts w:ascii="Calibri" w:hAnsi="Calibri" w:cs="Calibri"/>
          <w:sz w:val="28"/>
          <w:szCs w:val="28"/>
        </w:rPr>
        <w:t>326</w:t>
      </w:r>
      <w:r w:rsidR="007519D7" w:rsidRPr="00554CFB">
        <w:rPr>
          <w:rFonts w:ascii="Calibri" w:hAnsi="Calibri" w:cs="Calibri"/>
          <w:sz w:val="28"/>
          <w:szCs w:val="28"/>
        </w:rPr>
        <w:t>) this suggests that there is a significant presence of leadership across the dataset</w:t>
      </w:r>
      <w:r w:rsidR="0087435B" w:rsidRPr="00554CFB">
        <w:rPr>
          <w:rFonts w:ascii="Calibri" w:hAnsi="Calibri" w:cs="Calibri"/>
          <w:sz w:val="28"/>
          <w:szCs w:val="28"/>
        </w:rPr>
        <w:t xml:space="preserve">, </w:t>
      </w:r>
      <w:r w:rsidR="00DC324A" w:rsidRPr="00554CFB">
        <w:rPr>
          <w:rFonts w:ascii="Calibri" w:hAnsi="Calibri" w:cs="Calibri"/>
          <w:sz w:val="28"/>
          <w:szCs w:val="28"/>
        </w:rPr>
        <w:t xml:space="preserve">especially in cognitive processing, tactics co-ordination, and personal development. </w:t>
      </w:r>
    </w:p>
    <w:p w14:paraId="0FB2AF39" w14:textId="0892A08E" w:rsidR="00DA7FA3" w:rsidRPr="00554CFB" w:rsidRDefault="009948CC" w:rsidP="001F4E5B">
      <w:pPr>
        <w:pStyle w:val="Body"/>
        <w:spacing w:line="360" w:lineRule="auto"/>
        <w:jc w:val="both"/>
        <w:rPr>
          <w:rFonts w:ascii="Calibri" w:hAnsi="Calibri" w:cs="Calibri"/>
          <w:sz w:val="28"/>
          <w:szCs w:val="28"/>
        </w:rPr>
      </w:pPr>
      <w:r w:rsidRPr="00554CFB">
        <w:rPr>
          <w:rFonts w:ascii="Calibri" w:hAnsi="Calibri" w:cs="Calibri"/>
          <w:sz w:val="28"/>
          <w:szCs w:val="28"/>
        </w:rPr>
        <w:t>In contrast, the</w:t>
      </w:r>
      <w:r w:rsidR="00F370B5" w:rsidRPr="00554CFB">
        <w:rPr>
          <w:rFonts w:ascii="Calibri" w:hAnsi="Calibri" w:cs="Calibri"/>
          <w:sz w:val="28"/>
          <w:szCs w:val="28"/>
        </w:rPr>
        <w:t xml:space="preserve"> least</w:t>
      </w:r>
      <w:r w:rsidR="001A7BC0" w:rsidRPr="00554CFB">
        <w:rPr>
          <w:rFonts w:ascii="Calibri" w:hAnsi="Calibri" w:cs="Calibri"/>
          <w:sz w:val="28"/>
          <w:szCs w:val="28"/>
        </w:rPr>
        <w:t xml:space="preserve"> active of the themes are</w:t>
      </w:r>
      <w:r w:rsidRPr="00554CFB">
        <w:rPr>
          <w:rFonts w:ascii="Calibri" w:hAnsi="Calibri" w:cs="Calibri"/>
          <w:sz w:val="28"/>
          <w:szCs w:val="28"/>
        </w:rPr>
        <w:t xml:space="preserve"> </w:t>
      </w:r>
      <w:proofErr w:type="spellStart"/>
      <w:r w:rsidR="00B028AE" w:rsidRPr="00554CFB">
        <w:rPr>
          <w:rFonts w:ascii="Calibri" w:hAnsi="Calibri" w:cs="Calibri"/>
          <w:sz w:val="28"/>
          <w:szCs w:val="28"/>
        </w:rPr>
        <w:t>Lead_act</w:t>
      </w:r>
      <w:proofErr w:type="spellEnd"/>
      <w:r w:rsidR="00B028AE" w:rsidRPr="00554CFB">
        <w:rPr>
          <w:rFonts w:ascii="Calibri" w:hAnsi="Calibri" w:cs="Calibri"/>
          <w:sz w:val="28"/>
          <w:szCs w:val="28"/>
        </w:rPr>
        <w:t xml:space="preserve"> </w:t>
      </w:r>
      <w:r w:rsidR="002F4215" w:rsidRPr="00554CFB">
        <w:rPr>
          <w:rFonts w:ascii="Calibri" w:hAnsi="Calibri" w:cs="Calibri"/>
          <w:sz w:val="28"/>
          <w:szCs w:val="28"/>
        </w:rPr>
        <w:t>(</w:t>
      </w:r>
      <w:r w:rsidR="00B028AE" w:rsidRPr="00554CFB">
        <w:rPr>
          <w:rFonts w:ascii="Calibri" w:hAnsi="Calibri" w:cs="Calibri"/>
          <w:sz w:val="28"/>
          <w:szCs w:val="28"/>
        </w:rPr>
        <w:t>6</w:t>
      </w:r>
      <w:r w:rsidR="002F4215" w:rsidRPr="00554CFB">
        <w:rPr>
          <w:rFonts w:ascii="Calibri" w:hAnsi="Calibri" w:cs="Calibri"/>
          <w:sz w:val="28"/>
          <w:szCs w:val="28"/>
        </w:rPr>
        <w:t xml:space="preserve">), </w:t>
      </w:r>
      <w:proofErr w:type="spellStart"/>
      <w:r w:rsidR="00B028AE" w:rsidRPr="00554CFB">
        <w:rPr>
          <w:rFonts w:ascii="Calibri" w:hAnsi="Calibri" w:cs="Calibri"/>
          <w:sz w:val="28"/>
          <w:szCs w:val="28"/>
        </w:rPr>
        <w:t>Perfomance</w:t>
      </w:r>
      <w:proofErr w:type="spellEnd"/>
      <w:r w:rsidR="00B028AE" w:rsidRPr="00554CFB">
        <w:rPr>
          <w:rFonts w:ascii="Calibri" w:hAnsi="Calibri" w:cs="Calibri"/>
          <w:sz w:val="28"/>
          <w:szCs w:val="28"/>
        </w:rPr>
        <w:t xml:space="preserve"> </w:t>
      </w:r>
      <w:r w:rsidR="002F4215" w:rsidRPr="00554CFB">
        <w:rPr>
          <w:rFonts w:ascii="Calibri" w:hAnsi="Calibri" w:cs="Calibri"/>
          <w:sz w:val="28"/>
          <w:szCs w:val="28"/>
        </w:rPr>
        <w:t>(</w:t>
      </w:r>
      <w:r w:rsidR="00B028AE" w:rsidRPr="00554CFB">
        <w:rPr>
          <w:rFonts w:ascii="Calibri" w:hAnsi="Calibri" w:cs="Calibri"/>
          <w:sz w:val="28"/>
          <w:szCs w:val="28"/>
        </w:rPr>
        <w:t>9</w:t>
      </w:r>
      <w:r w:rsidR="002F4215" w:rsidRPr="00554CFB">
        <w:rPr>
          <w:rFonts w:ascii="Calibri" w:hAnsi="Calibri" w:cs="Calibri"/>
          <w:sz w:val="28"/>
          <w:szCs w:val="28"/>
        </w:rPr>
        <w:t>), and Co</w:t>
      </w:r>
      <w:r w:rsidR="00B028AE" w:rsidRPr="00554CFB">
        <w:rPr>
          <w:rFonts w:ascii="Calibri" w:hAnsi="Calibri" w:cs="Calibri"/>
          <w:sz w:val="28"/>
          <w:szCs w:val="28"/>
        </w:rPr>
        <w:t xml:space="preserve">nflict </w:t>
      </w:r>
      <w:r w:rsidR="002F4215" w:rsidRPr="00554CFB">
        <w:rPr>
          <w:rFonts w:ascii="Calibri" w:hAnsi="Calibri" w:cs="Calibri"/>
          <w:sz w:val="28"/>
          <w:szCs w:val="28"/>
        </w:rPr>
        <w:t>(</w:t>
      </w:r>
      <w:r w:rsidR="00B028AE" w:rsidRPr="00554CFB">
        <w:rPr>
          <w:rFonts w:ascii="Calibri" w:hAnsi="Calibri" w:cs="Calibri"/>
          <w:sz w:val="28"/>
          <w:szCs w:val="28"/>
        </w:rPr>
        <w:t>17</w:t>
      </w:r>
      <w:r w:rsidR="002F4215" w:rsidRPr="00554CFB">
        <w:rPr>
          <w:rFonts w:ascii="Calibri" w:hAnsi="Calibri" w:cs="Calibri"/>
          <w:sz w:val="28"/>
          <w:szCs w:val="28"/>
        </w:rPr>
        <w:t>)</w:t>
      </w:r>
      <w:r w:rsidR="000A2705" w:rsidRPr="00554CFB">
        <w:rPr>
          <w:rFonts w:ascii="Calibri" w:hAnsi="Calibri" w:cs="Calibri"/>
          <w:sz w:val="28"/>
          <w:szCs w:val="28"/>
        </w:rPr>
        <w:t xml:space="preserve">. The </w:t>
      </w:r>
      <w:r w:rsidR="00047F9E" w:rsidRPr="00554CFB">
        <w:rPr>
          <w:rFonts w:ascii="Calibri" w:hAnsi="Calibri" w:cs="Calibri"/>
          <w:sz w:val="28"/>
          <w:szCs w:val="28"/>
        </w:rPr>
        <w:t xml:space="preserve">lack of direct leadership/dictatorship </w:t>
      </w:r>
      <w:r w:rsidR="000A6171" w:rsidRPr="00554CFB">
        <w:rPr>
          <w:rFonts w:ascii="Calibri" w:hAnsi="Calibri" w:cs="Calibri"/>
          <w:sz w:val="28"/>
          <w:szCs w:val="28"/>
        </w:rPr>
        <w:t xml:space="preserve">supports the earlier observations that leadership within Esports </w:t>
      </w:r>
      <w:r w:rsidR="00F52935">
        <w:rPr>
          <w:rFonts w:ascii="Calibri" w:hAnsi="Calibri" w:cs="Calibri"/>
          <w:sz w:val="28"/>
          <w:szCs w:val="28"/>
        </w:rPr>
        <w:t>team</w:t>
      </w:r>
      <w:r w:rsidR="000A6171" w:rsidRPr="00554CFB">
        <w:rPr>
          <w:rFonts w:ascii="Calibri" w:hAnsi="Calibri" w:cs="Calibri"/>
          <w:sz w:val="28"/>
          <w:szCs w:val="28"/>
        </w:rPr>
        <w:t>s tends to be shared</w:t>
      </w:r>
      <w:r w:rsidR="00F2154D" w:rsidRPr="00554CFB">
        <w:rPr>
          <w:rFonts w:ascii="Calibri" w:hAnsi="Calibri" w:cs="Calibri"/>
          <w:sz w:val="28"/>
          <w:szCs w:val="28"/>
        </w:rPr>
        <w:t xml:space="preserve">. </w:t>
      </w:r>
      <w:proofErr w:type="gramStart"/>
      <w:r w:rsidR="00F2154D" w:rsidRPr="00554CFB">
        <w:rPr>
          <w:rFonts w:ascii="Calibri" w:hAnsi="Calibri" w:cs="Calibri"/>
          <w:sz w:val="28"/>
          <w:szCs w:val="28"/>
        </w:rPr>
        <w:t>Similarly</w:t>
      </w:r>
      <w:proofErr w:type="gramEnd"/>
      <w:r w:rsidR="00F2154D" w:rsidRPr="00554CFB">
        <w:rPr>
          <w:rFonts w:ascii="Calibri" w:hAnsi="Calibri" w:cs="Calibri"/>
          <w:sz w:val="28"/>
          <w:szCs w:val="28"/>
        </w:rPr>
        <w:t xml:space="preserve"> performance and conflict </w:t>
      </w:r>
      <w:r w:rsidR="000E7B66" w:rsidRPr="00554CFB">
        <w:rPr>
          <w:rFonts w:ascii="Calibri" w:hAnsi="Calibri" w:cs="Calibri"/>
          <w:sz w:val="28"/>
          <w:szCs w:val="28"/>
        </w:rPr>
        <w:t xml:space="preserve">indicators show that the </w:t>
      </w:r>
      <w:r w:rsidR="00F52935">
        <w:rPr>
          <w:rFonts w:ascii="Calibri" w:hAnsi="Calibri" w:cs="Calibri"/>
          <w:sz w:val="28"/>
          <w:szCs w:val="28"/>
        </w:rPr>
        <w:t>team</w:t>
      </w:r>
      <w:r w:rsidR="000E7B66" w:rsidRPr="00554CFB">
        <w:rPr>
          <w:rFonts w:ascii="Calibri" w:hAnsi="Calibri" w:cs="Calibri"/>
          <w:sz w:val="28"/>
          <w:szCs w:val="28"/>
        </w:rPr>
        <w:t xml:space="preserve"> players had developed strong rapport and trust in each other, which reduces the need to </w:t>
      </w:r>
      <w:r w:rsidR="005E79D4" w:rsidRPr="00554CFB">
        <w:rPr>
          <w:rFonts w:ascii="Calibri" w:hAnsi="Calibri" w:cs="Calibri"/>
          <w:sz w:val="28"/>
          <w:szCs w:val="28"/>
        </w:rPr>
        <w:t>resolve conflict (although these may have occurred but not verbalised).</w:t>
      </w:r>
    </w:p>
    <w:p w14:paraId="71C0F3D6" w14:textId="5EC35125" w:rsidR="00FE3C86" w:rsidRPr="00554CFB" w:rsidRDefault="002F06C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framework itself was </w:t>
      </w:r>
      <w:r w:rsidR="00B67B85" w:rsidRPr="00554CFB">
        <w:rPr>
          <w:rFonts w:ascii="Calibri" w:hAnsi="Calibri" w:cs="Calibri"/>
          <w:sz w:val="28"/>
          <w:szCs w:val="28"/>
        </w:rPr>
        <w:t>m</w:t>
      </w:r>
      <w:r w:rsidRPr="00554CFB">
        <w:rPr>
          <w:rFonts w:ascii="Calibri" w:hAnsi="Calibri" w:cs="Calibri"/>
          <w:sz w:val="28"/>
          <w:szCs w:val="28"/>
        </w:rPr>
        <w:t xml:space="preserve">ost effectively applied in games where players </w:t>
      </w:r>
      <w:r w:rsidR="00B67B85" w:rsidRPr="00554CFB">
        <w:rPr>
          <w:rFonts w:ascii="Calibri" w:hAnsi="Calibri" w:cs="Calibri"/>
          <w:sz w:val="28"/>
          <w:szCs w:val="28"/>
        </w:rPr>
        <w:t>were open in their conversation</w:t>
      </w:r>
      <w:r w:rsidRPr="00554CFB">
        <w:rPr>
          <w:rFonts w:ascii="Calibri" w:hAnsi="Calibri" w:cs="Calibri"/>
          <w:sz w:val="28"/>
          <w:szCs w:val="28"/>
        </w:rPr>
        <w:t xml:space="preserve">. </w:t>
      </w:r>
      <w:r w:rsidR="00370C59" w:rsidRPr="00554CFB">
        <w:rPr>
          <w:rFonts w:ascii="Calibri" w:hAnsi="Calibri" w:cs="Calibri"/>
          <w:sz w:val="28"/>
          <w:szCs w:val="28"/>
        </w:rPr>
        <w:t>The games</w:t>
      </w:r>
      <w:r w:rsidRPr="00554CFB">
        <w:rPr>
          <w:rFonts w:ascii="Calibri" w:hAnsi="Calibri" w:cs="Calibri"/>
          <w:sz w:val="28"/>
          <w:szCs w:val="28"/>
        </w:rPr>
        <w:t>, IESF06 (245 references), IESF05 (132), and Esports633 (106) showed the highest engagement. IESF06</w:t>
      </w:r>
      <w:r w:rsidR="00370C59" w:rsidRPr="00554CFB">
        <w:rPr>
          <w:rFonts w:ascii="Calibri" w:hAnsi="Calibri" w:cs="Calibri"/>
          <w:sz w:val="28"/>
          <w:szCs w:val="28"/>
        </w:rPr>
        <w:t xml:space="preserve"> was a particular note with</w:t>
      </w:r>
      <w:r w:rsidRPr="00554CFB">
        <w:rPr>
          <w:rFonts w:ascii="Calibri" w:hAnsi="Calibri" w:cs="Calibri"/>
          <w:sz w:val="28"/>
          <w:szCs w:val="28"/>
        </w:rPr>
        <w:t xml:space="preserve"> </w:t>
      </w:r>
      <w:r w:rsidR="0013538B" w:rsidRPr="00554CFB">
        <w:rPr>
          <w:rFonts w:ascii="Calibri" w:hAnsi="Calibri" w:cs="Calibri"/>
          <w:sz w:val="28"/>
          <w:szCs w:val="28"/>
        </w:rPr>
        <w:t xml:space="preserve">strong evidence </w:t>
      </w:r>
      <w:r w:rsidRPr="00554CFB">
        <w:rPr>
          <w:rFonts w:ascii="Calibri" w:hAnsi="Calibri" w:cs="Calibri"/>
          <w:sz w:val="28"/>
          <w:szCs w:val="28"/>
        </w:rPr>
        <w:t xml:space="preserve">of both REFLECT and STRATEGY codes, </w:t>
      </w:r>
      <w:r w:rsidR="0013538B" w:rsidRPr="00554CFB">
        <w:rPr>
          <w:rFonts w:ascii="Calibri" w:hAnsi="Calibri" w:cs="Calibri"/>
          <w:sz w:val="28"/>
          <w:szCs w:val="28"/>
        </w:rPr>
        <w:t>this suggests</w:t>
      </w:r>
      <w:r w:rsidRPr="00554CFB">
        <w:rPr>
          <w:rFonts w:ascii="Calibri" w:hAnsi="Calibri" w:cs="Calibri"/>
          <w:sz w:val="28"/>
          <w:szCs w:val="28"/>
        </w:rPr>
        <w:t xml:space="preserve"> a well</w:t>
      </w:r>
      <w:r w:rsidR="0013538B" w:rsidRPr="00554CFB">
        <w:rPr>
          <w:rFonts w:ascii="Calibri" w:hAnsi="Calibri" w:cs="Calibri"/>
          <w:sz w:val="28"/>
          <w:szCs w:val="28"/>
        </w:rPr>
        <w:t xml:space="preserve"> versed and </w:t>
      </w:r>
      <w:r w:rsidRPr="00554CFB">
        <w:rPr>
          <w:rFonts w:ascii="Calibri" w:hAnsi="Calibri" w:cs="Calibri"/>
          <w:sz w:val="28"/>
          <w:szCs w:val="28"/>
        </w:rPr>
        <w:t xml:space="preserve">coordinated </w:t>
      </w:r>
      <w:r w:rsidR="00F52935">
        <w:rPr>
          <w:rFonts w:ascii="Calibri" w:hAnsi="Calibri" w:cs="Calibri"/>
          <w:sz w:val="28"/>
          <w:szCs w:val="28"/>
        </w:rPr>
        <w:t>team</w:t>
      </w:r>
      <w:r w:rsidRPr="00554CFB">
        <w:rPr>
          <w:rFonts w:ascii="Calibri" w:hAnsi="Calibri" w:cs="Calibri"/>
          <w:sz w:val="28"/>
          <w:szCs w:val="28"/>
        </w:rPr>
        <w:t xml:space="preserve"> with strong communication patterns. Quotations such as “I THINK that’s a little bit of a mistake on our part” and “I THINK they would have lost more of their base if they had done that” </w:t>
      </w:r>
      <w:r w:rsidR="00C272E4" w:rsidRPr="00554CFB">
        <w:rPr>
          <w:rFonts w:ascii="Calibri" w:hAnsi="Calibri" w:cs="Calibri"/>
          <w:sz w:val="28"/>
          <w:szCs w:val="28"/>
        </w:rPr>
        <w:t xml:space="preserve">show that the </w:t>
      </w:r>
      <w:r w:rsidRPr="00554CFB">
        <w:rPr>
          <w:rFonts w:ascii="Calibri" w:hAnsi="Calibri" w:cs="Calibri"/>
          <w:sz w:val="28"/>
          <w:szCs w:val="28"/>
        </w:rPr>
        <w:t>reflective evaluation and strategic reasoning</w:t>
      </w:r>
      <w:r w:rsidR="00C272E4" w:rsidRPr="00554CFB">
        <w:rPr>
          <w:rFonts w:ascii="Calibri" w:hAnsi="Calibri" w:cs="Calibri"/>
          <w:sz w:val="28"/>
          <w:szCs w:val="28"/>
        </w:rPr>
        <w:t xml:space="preserve"> are evident which show </w:t>
      </w:r>
      <w:r w:rsidRPr="00554CFB">
        <w:rPr>
          <w:rFonts w:ascii="Calibri" w:hAnsi="Calibri" w:cs="Calibri"/>
          <w:sz w:val="28"/>
          <w:szCs w:val="28"/>
        </w:rPr>
        <w:t>leadership</w:t>
      </w:r>
      <w:r w:rsidR="002056B4" w:rsidRPr="00554CFB">
        <w:rPr>
          <w:rFonts w:ascii="Calibri" w:hAnsi="Calibri" w:cs="Calibri"/>
          <w:sz w:val="28"/>
          <w:szCs w:val="28"/>
        </w:rPr>
        <w:t xml:space="preserve"> qualities.</w:t>
      </w:r>
    </w:p>
    <w:p w14:paraId="38F44DAB" w14:textId="59A56B78" w:rsidR="0065251D" w:rsidRPr="00554CFB" w:rsidRDefault="002056B4"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Games such as Esports617 (29), IESF08 (46), and IESF04 (46) </w:t>
      </w:r>
      <w:r w:rsidR="00B633C2" w:rsidRPr="00554CFB">
        <w:rPr>
          <w:rFonts w:ascii="Calibri" w:hAnsi="Calibri" w:cs="Calibri"/>
          <w:sz w:val="28"/>
          <w:szCs w:val="28"/>
        </w:rPr>
        <w:t>had</w:t>
      </w:r>
      <w:r w:rsidRPr="00554CFB">
        <w:rPr>
          <w:rFonts w:ascii="Calibri" w:hAnsi="Calibri" w:cs="Calibri"/>
          <w:sz w:val="28"/>
          <w:szCs w:val="28"/>
        </w:rPr>
        <w:t xml:space="preserve"> the lowest frequency of code</w:t>
      </w:r>
      <w:r w:rsidR="00B633C2" w:rsidRPr="00554CFB">
        <w:rPr>
          <w:rFonts w:ascii="Calibri" w:hAnsi="Calibri" w:cs="Calibri"/>
          <w:sz w:val="28"/>
          <w:szCs w:val="28"/>
        </w:rPr>
        <w:t xml:space="preserve">s. </w:t>
      </w:r>
      <w:r w:rsidR="008F1C6B" w:rsidRPr="00554CFB">
        <w:rPr>
          <w:rFonts w:ascii="Calibri" w:hAnsi="Calibri" w:cs="Calibri"/>
          <w:sz w:val="28"/>
          <w:szCs w:val="28"/>
        </w:rPr>
        <w:t xml:space="preserve">This may be a case for further </w:t>
      </w:r>
      <w:r w:rsidRPr="00554CFB">
        <w:rPr>
          <w:rFonts w:ascii="Calibri" w:hAnsi="Calibri" w:cs="Calibri"/>
          <w:sz w:val="28"/>
          <w:szCs w:val="28"/>
        </w:rPr>
        <w:t>investigation</w:t>
      </w:r>
      <w:r w:rsidR="008F1C6B" w:rsidRPr="00554CFB">
        <w:rPr>
          <w:rFonts w:ascii="Calibri" w:hAnsi="Calibri" w:cs="Calibri"/>
          <w:sz w:val="28"/>
          <w:szCs w:val="28"/>
        </w:rPr>
        <w:t xml:space="preserve"> </w:t>
      </w:r>
      <w:r w:rsidRPr="00554CFB">
        <w:rPr>
          <w:rFonts w:ascii="Calibri" w:hAnsi="Calibri" w:cs="Calibri"/>
          <w:sz w:val="28"/>
          <w:szCs w:val="28"/>
        </w:rPr>
        <w:t xml:space="preserve">as the low </w:t>
      </w:r>
      <w:r w:rsidR="008F1C6B" w:rsidRPr="00554CFB">
        <w:rPr>
          <w:rFonts w:ascii="Calibri" w:hAnsi="Calibri" w:cs="Calibri"/>
          <w:sz w:val="28"/>
          <w:szCs w:val="28"/>
        </w:rPr>
        <w:t>numbers</w:t>
      </w:r>
      <w:r w:rsidRPr="00554CFB">
        <w:rPr>
          <w:rFonts w:ascii="Calibri" w:hAnsi="Calibri" w:cs="Calibri"/>
          <w:sz w:val="28"/>
          <w:szCs w:val="28"/>
        </w:rPr>
        <w:t xml:space="preserve"> could be due to </w:t>
      </w:r>
      <w:r w:rsidR="0004385D" w:rsidRPr="00554CFB">
        <w:rPr>
          <w:rFonts w:ascii="Calibri" w:hAnsi="Calibri" w:cs="Calibri"/>
          <w:sz w:val="28"/>
          <w:szCs w:val="28"/>
        </w:rPr>
        <w:t xml:space="preserve">some </w:t>
      </w:r>
      <w:r w:rsidRPr="00554CFB">
        <w:rPr>
          <w:rFonts w:ascii="Calibri" w:hAnsi="Calibri" w:cs="Calibri"/>
          <w:sz w:val="28"/>
          <w:szCs w:val="28"/>
        </w:rPr>
        <w:t xml:space="preserve">dominant players, </w:t>
      </w:r>
      <w:r w:rsidR="0004385D" w:rsidRPr="00554CFB">
        <w:rPr>
          <w:rFonts w:ascii="Calibri" w:hAnsi="Calibri" w:cs="Calibri"/>
          <w:sz w:val="28"/>
          <w:szCs w:val="28"/>
        </w:rPr>
        <w:t>or even faster</w:t>
      </w:r>
      <w:r w:rsidRPr="00554CFB">
        <w:rPr>
          <w:rFonts w:ascii="Calibri" w:hAnsi="Calibri" w:cs="Calibri"/>
          <w:sz w:val="28"/>
          <w:szCs w:val="28"/>
        </w:rPr>
        <w:t xml:space="preserve"> rounds </w:t>
      </w:r>
      <w:r w:rsidR="0004385D" w:rsidRPr="00554CFB">
        <w:rPr>
          <w:rFonts w:ascii="Calibri" w:hAnsi="Calibri" w:cs="Calibri"/>
          <w:sz w:val="28"/>
          <w:szCs w:val="28"/>
        </w:rPr>
        <w:t>where communication would be limited.</w:t>
      </w:r>
    </w:p>
    <w:p w14:paraId="4B6F0568" w14:textId="1749D87F" w:rsidR="00BB7F0C" w:rsidRPr="00554CFB" w:rsidRDefault="00440C07" w:rsidP="001F4E5B">
      <w:pPr>
        <w:pStyle w:val="Body"/>
        <w:spacing w:line="360" w:lineRule="auto"/>
        <w:jc w:val="both"/>
        <w:rPr>
          <w:rFonts w:ascii="Calibri" w:hAnsi="Calibri" w:cs="Calibri"/>
          <w:i/>
          <w:iCs/>
          <w:sz w:val="28"/>
          <w:szCs w:val="28"/>
        </w:rPr>
      </w:pPr>
      <w:r w:rsidRPr="00554CFB">
        <w:rPr>
          <w:rFonts w:ascii="Calibri" w:hAnsi="Calibri" w:cs="Calibri"/>
          <w:i/>
          <w:iCs/>
          <w:sz w:val="28"/>
          <w:szCs w:val="28"/>
        </w:rPr>
        <w:t>Interview perspective: Organisational leadership</w:t>
      </w:r>
    </w:p>
    <w:p w14:paraId="23EADCA9" w14:textId="5662CAB3" w:rsidR="00440C07" w:rsidRPr="00554CFB" w:rsidRDefault="00195A0F" w:rsidP="001F4E5B">
      <w:pPr>
        <w:pStyle w:val="Body"/>
        <w:spacing w:line="360" w:lineRule="auto"/>
        <w:jc w:val="both"/>
        <w:rPr>
          <w:rFonts w:ascii="Calibri" w:hAnsi="Calibri" w:cs="Calibri"/>
          <w:sz w:val="28"/>
          <w:szCs w:val="28"/>
        </w:rPr>
      </w:pPr>
      <w:r w:rsidRPr="00554CFB">
        <w:rPr>
          <w:rFonts w:ascii="Calibri" w:hAnsi="Calibri" w:cs="Calibri"/>
          <w:sz w:val="28"/>
          <w:szCs w:val="28"/>
        </w:rPr>
        <w:t>In addition to gameplay transcripts, a</w:t>
      </w:r>
      <w:r w:rsidR="00143B77" w:rsidRPr="00554CFB">
        <w:rPr>
          <w:rFonts w:ascii="Calibri" w:hAnsi="Calibri" w:cs="Calibri"/>
          <w:sz w:val="28"/>
          <w:szCs w:val="28"/>
        </w:rPr>
        <w:t xml:space="preserve"> </w:t>
      </w:r>
      <w:proofErr w:type="gramStart"/>
      <w:r w:rsidR="00143B77" w:rsidRPr="00554CFB">
        <w:rPr>
          <w:rFonts w:ascii="Calibri" w:hAnsi="Calibri" w:cs="Calibri"/>
          <w:sz w:val="28"/>
          <w:szCs w:val="28"/>
        </w:rPr>
        <w:t>one to one</w:t>
      </w:r>
      <w:proofErr w:type="gramEnd"/>
      <w:r w:rsidR="00143B77" w:rsidRPr="00554CFB">
        <w:rPr>
          <w:rFonts w:ascii="Calibri" w:hAnsi="Calibri" w:cs="Calibri"/>
          <w:sz w:val="28"/>
          <w:szCs w:val="28"/>
        </w:rPr>
        <w:t xml:space="preserve"> interview was conducted of the CEO of Esports Wales</w:t>
      </w:r>
      <w:r w:rsidR="001D4184" w:rsidRPr="00554CFB">
        <w:rPr>
          <w:rFonts w:ascii="Calibri" w:hAnsi="Calibri" w:cs="Calibri"/>
          <w:sz w:val="28"/>
          <w:szCs w:val="28"/>
        </w:rPr>
        <w:t xml:space="preserve">, the purpose was to compare in game perceptions of leadership as well as the gamers perspective which </w:t>
      </w:r>
      <w:r w:rsidR="009E1CA8" w:rsidRPr="00554CFB">
        <w:rPr>
          <w:rFonts w:ascii="Calibri" w:hAnsi="Calibri" w:cs="Calibri"/>
          <w:sz w:val="28"/>
          <w:szCs w:val="28"/>
        </w:rPr>
        <w:t>follows this section.</w:t>
      </w:r>
    </w:p>
    <w:p w14:paraId="58F6DC99" w14:textId="77777777" w:rsidR="009E1CA8" w:rsidRPr="00554CFB" w:rsidRDefault="009E1CA8" w:rsidP="001F4E5B">
      <w:pPr>
        <w:pStyle w:val="Body"/>
        <w:spacing w:line="360" w:lineRule="auto"/>
        <w:jc w:val="both"/>
        <w:rPr>
          <w:rFonts w:ascii="Calibri" w:hAnsi="Calibri" w:cs="Calibri"/>
          <w:sz w:val="28"/>
          <w:szCs w:val="28"/>
        </w:rPr>
      </w:pPr>
    </w:p>
    <w:p w14:paraId="17257894" w14:textId="77777777" w:rsidR="00BB7F0C" w:rsidRPr="00554CFB" w:rsidRDefault="00BB7F0C" w:rsidP="001F4E5B">
      <w:pPr>
        <w:pStyle w:val="Body"/>
        <w:spacing w:line="360" w:lineRule="auto"/>
        <w:jc w:val="both"/>
        <w:rPr>
          <w:rFonts w:ascii="Calibri" w:hAnsi="Calibri" w:cs="Calibri"/>
          <w:sz w:val="28"/>
          <w:szCs w:val="28"/>
        </w:rPr>
      </w:pPr>
    </w:p>
    <w:p w14:paraId="56B4F476" w14:textId="77777777" w:rsidR="009E1CA8" w:rsidRPr="00554CFB" w:rsidRDefault="00BB7F0C"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02A50111" wp14:editId="46499D0D">
            <wp:extent cx="5727700" cy="5373370"/>
            <wp:effectExtent l="0" t="0" r="0" b="0"/>
            <wp:docPr id="1142729914"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29914" name="Picture 1" descr="A graph of a graph&#10;&#10;AI-generated content may be incorrect."/>
                    <pic:cNvPicPr/>
                  </pic:nvPicPr>
                  <pic:blipFill>
                    <a:blip r:embed="rId30"/>
                    <a:stretch>
                      <a:fillRect/>
                    </a:stretch>
                  </pic:blipFill>
                  <pic:spPr>
                    <a:xfrm>
                      <a:off x="0" y="0"/>
                      <a:ext cx="5727700" cy="5373370"/>
                    </a:xfrm>
                    <a:prstGeom prst="rect">
                      <a:avLst/>
                    </a:prstGeom>
                  </pic:spPr>
                </pic:pic>
              </a:graphicData>
            </a:graphic>
          </wp:inline>
        </w:drawing>
      </w:r>
    </w:p>
    <w:p w14:paraId="018458B3" w14:textId="7D2441AB" w:rsidR="00BB7F0C" w:rsidRPr="00554CFB" w:rsidRDefault="009E1CA8" w:rsidP="001F4E5B">
      <w:pPr>
        <w:pStyle w:val="Caption"/>
        <w:spacing w:line="360" w:lineRule="auto"/>
        <w:jc w:val="both"/>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Pr="00554CFB">
        <w:rPr>
          <w:noProof/>
          <w:sz w:val="22"/>
          <w:szCs w:val="22"/>
        </w:rPr>
        <w:t>13</w:t>
      </w:r>
      <w:r w:rsidRPr="00554CFB">
        <w:rPr>
          <w:sz w:val="22"/>
          <w:szCs w:val="22"/>
        </w:rPr>
        <w:fldChar w:fldCharType="end"/>
      </w:r>
      <w:r w:rsidRPr="00554CFB">
        <w:rPr>
          <w:sz w:val="22"/>
          <w:szCs w:val="22"/>
        </w:rPr>
        <w:t>: NVivo-coded leadership themes from the CEO interview transcript.</w:t>
      </w:r>
    </w:p>
    <w:p w14:paraId="203F3E2C" w14:textId="40379A18" w:rsidR="00C1064E" w:rsidRPr="00554CFB" w:rsidRDefault="00C1064E" w:rsidP="001F4E5B">
      <w:pPr>
        <w:spacing w:line="360" w:lineRule="auto"/>
        <w:rPr>
          <w:rFonts w:ascii="Calibri" w:hAnsi="Calibri" w:cs="Calibri"/>
          <w:sz w:val="28"/>
          <w:szCs w:val="28"/>
        </w:rPr>
      </w:pPr>
      <w:r w:rsidRPr="00554CFB">
        <w:rPr>
          <w:rFonts w:ascii="Calibri" w:hAnsi="Calibri" w:cs="Calibri"/>
          <w:sz w:val="28"/>
          <w:szCs w:val="28"/>
        </w:rPr>
        <w:t>To help triangulate the distribution of leadership behaviours during the interview</w:t>
      </w:r>
      <w:r w:rsidR="00051C9C" w:rsidRPr="00554CFB">
        <w:rPr>
          <w:rFonts w:ascii="Calibri" w:hAnsi="Calibri" w:cs="Calibri"/>
          <w:sz w:val="28"/>
          <w:szCs w:val="28"/>
        </w:rPr>
        <w:t>s</w:t>
      </w:r>
      <w:r w:rsidRPr="00554CFB">
        <w:rPr>
          <w:rFonts w:ascii="Calibri" w:hAnsi="Calibri" w:cs="Calibri"/>
          <w:sz w:val="28"/>
          <w:szCs w:val="28"/>
        </w:rPr>
        <w:t xml:space="preserve">, the recordings were once again processed in the same was as before (transcribe, convert to excel format, import to </w:t>
      </w:r>
      <w:proofErr w:type="spellStart"/>
      <w:r w:rsidRPr="00554CFB">
        <w:rPr>
          <w:rFonts w:ascii="Calibri" w:hAnsi="Calibri" w:cs="Calibri"/>
          <w:sz w:val="28"/>
          <w:szCs w:val="28"/>
        </w:rPr>
        <w:t>Nvivo</w:t>
      </w:r>
      <w:proofErr w:type="spellEnd"/>
      <w:r w:rsidRPr="00554CFB">
        <w:rPr>
          <w:rFonts w:ascii="Calibri" w:hAnsi="Calibri" w:cs="Calibri"/>
          <w:sz w:val="28"/>
          <w:szCs w:val="28"/>
        </w:rPr>
        <w:t>), the visual frequency of references to each leadership code or category.</w:t>
      </w:r>
    </w:p>
    <w:p w14:paraId="3D1A0DE0" w14:textId="77777777" w:rsidR="00051C9C" w:rsidRPr="00554CFB" w:rsidRDefault="00051C9C" w:rsidP="001F4E5B">
      <w:pPr>
        <w:spacing w:line="360" w:lineRule="auto"/>
        <w:rPr>
          <w:rFonts w:ascii="Calibri" w:eastAsia="Aptos" w:hAnsi="Calibri" w:cs="Calibri"/>
          <w:color w:val="000000"/>
          <w:kern w:val="2"/>
          <w:sz w:val="28"/>
          <w:szCs w:val="28"/>
          <w:u w:color="000000"/>
          <w:lang w:eastAsia="en-GB"/>
          <w14:textOutline w14:w="0" w14:cap="flat" w14:cmpd="sng" w14:algn="ctr">
            <w14:noFill/>
            <w14:prstDash w14:val="solid"/>
            <w14:bevel/>
          </w14:textOutline>
        </w:rPr>
      </w:pPr>
    </w:p>
    <w:p w14:paraId="20022B6F" w14:textId="0CEB0CF1" w:rsidR="000B456D" w:rsidRPr="00554CFB" w:rsidRDefault="0042670D" w:rsidP="001F4E5B">
      <w:pPr>
        <w:spacing w:line="360" w:lineRule="auto"/>
        <w:rPr>
          <w:rFonts w:ascii="Calibri" w:eastAsia="Aptos" w:hAnsi="Calibri" w:cs="Calibri"/>
          <w:color w:val="000000"/>
          <w:kern w:val="2"/>
          <w:sz w:val="28"/>
          <w:szCs w:val="28"/>
          <w:u w:color="000000"/>
          <w:lang w:eastAsia="en-GB"/>
          <w14:textOutline w14:w="0" w14:cap="flat" w14:cmpd="sng" w14:algn="ctr">
            <w14:noFill/>
            <w14:prstDash w14:val="solid"/>
            <w14:bevel/>
          </w14:textOutline>
        </w:rPr>
      </w:pPr>
      <w:r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This </w:t>
      </w:r>
      <w:r w:rsidR="002F119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results here </w:t>
      </w:r>
      <w:r w:rsidR="00EA72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differ from the players perspective </w:t>
      </w:r>
      <w:r w:rsidR="00051C9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further down </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where reflection, strategic planning, and </w:t>
      </w:r>
      <w:proofErr w:type="spellStart"/>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self</w:t>
      </w:r>
      <w:r w:rsidR="00EA72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development</w:t>
      </w:r>
      <w:proofErr w:type="spellEnd"/>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were </w:t>
      </w:r>
      <w:r w:rsidR="00EA72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high frequency</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The CEO’s responses </w:t>
      </w:r>
      <w:r w:rsidR="00CD1B9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are </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a more </w:t>
      </w:r>
      <w:r w:rsidR="00073EB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common</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leadership model focused on </w:t>
      </w:r>
      <w:r w:rsidR="00F52935">
        <w:rPr>
          <w:rFonts w:ascii="Calibri" w:eastAsia="Aptos" w:hAnsi="Calibri" w:cs="Calibri"/>
          <w:color w:val="000000"/>
          <w:kern w:val="2"/>
          <w:sz w:val="28"/>
          <w:szCs w:val="28"/>
          <w:u w:color="000000"/>
          <w:lang w:eastAsia="en-GB"/>
          <w14:textOutline w14:w="0" w14:cap="flat" w14:cmpd="sng" w14:algn="ctr">
            <w14:noFill/>
            <w14:prstDash w14:val="solid"/>
            <w14:bevel/>
          </w14:textOutline>
        </w:rPr>
        <w:t>team</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w:t>
      </w:r>
      <w:r w:rsidR="00073EB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enabling</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vision, and </w:t>
      </w:r>
      <w:r w:rsidR="00073EB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as well as </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active leadership. </w:t>
      </w:r>
      <w:r w:rsidR="00073EB6"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The l</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ower counts for conflict, </w:t>
      </w:r>
      <w:r w:rsidR="00F52935">
        <w:rPr>
          <w:rFonts w:ascii="Calibri" w:eastAsia="Aptos" w:hAnsi="Calibri" w:cs="Calibri"/>
          <w:color w:val="000000"/>
          <w:kern w:val="2"/>
          <w:sz w:val="28"/>
          <w:szCs w:val="28"/>
          <w:u w:color="000000"/>
          <w:lang w:eastAsia="en-GB"/>
          <w14:textOutline w14:w="0" w14:cap="flat" w14:cmpd="sng" w14:algn="ctr">
            <w14:noFill/>
            <w14:prstDash w14:val="solid"/>
            <w14:bevel/>
          </w14:textOutline>
        </w:rPr>
        <w:t>team</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work, and reflection suggest</w:t>
      </w:r>
      <w:r w:rsidR="00366C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s</w:t>
      </w:r>
      <w:r w:rsidR="00CE6F1C"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 that such responsibilities may </w:t>
      </w:r>
      <w:r w:rsidR="00366CEB"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suggest that these supported </w:t>
      </w:r>
      <w:r w:rsidR="00115BC7"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 xml:space="preserve">elements within the strategy that is Esports Wales. Some anonymous case study information was relayed during the interview regarding </w:t>
      </w:r>
      <w:r w:rsidR="00F52935">
        <w:rPr>
          <w:rFonts w:ascii="Calibri" w:eastAsia="Aptos" w:hAnsi="Calibri" w:cs="Calibri"/>
          <w:color w:val="000000"/>
          <w:kern w:val="2"/>
          <w:sz w:val="28"/>
          <w:szCs w:val="28"/>
          <w:u w:color="000000"/>
          <w:lang w:eastAsia="en-GB"/>
          <w14:textOutline w14:w="0" w14:cap="flat" w14:cmpd="sng" w14:algn="ctr">
            <w14:noFill/>
            <w14:prstDash w14:val="solid"/>
            <w14:bevel/>
          </w14:textOutline>
        </w:rPr>
        <w:t>team</w:t>
      </w:r>
      <w:r w:rsidR="000B456D" w:rsidRPr="00554CFB">
        <w:rPr>
          <w:rFonts w:ascii="Calibri" w:eastAsia="Aptos" w:hAnsi="Calibri" w:cs="Calibri"/>
          <w:color w:val="000000"/>
          <w:kern w:val="2"/>
          <w:sz w:val="28"/>
          <w:szCs w:val="28"/>
          <w:u w:color="000000"/>
          <w:lang w:eastAsia="en-GB"/>
          <w14:textOutline w14:w="0" w14:cap="flat" w14:cmpd="sng" w14:algn="ctr">
            <w14:noFill/>
            <w14:prstDash w14:val="solid"/>
            <w14:bevel/>
          </w14:textOutline>
        </w:rPr>
        <w:t>s Esports Wales are working with, and the conflict that exists but that they have rigid system to resolve such issues in the form of a policy for no bullying, swearing etc. since this can be rife in competitive gaming.</w:t>
      </w:r>
    </w:p>
    <w:p w14:paraId="79ACD916" w14:textId="77777777" w:rsidR="000B456D" w:rsidRPr="00554CFB" w:rsidRDefault="000B456D" w:rsidP="001F4E5B">
      <w:pPr>
        <w:spacing w:line="360" w:lineRule="auto"/>
        <w:rPr>
          <w:rFonts w:ascii="Calibri" w:eastAsia="Aptos" w:hAnsi="Calibri" w:cs="Calibri"/>
          <w:color w:val="000000"/>
          <w:kern w:val="2"/>
          <w:sz w:val="28"/>
          <w:szCs w:val="28"/>
          <w:u w:color="000000"/>
          <w:lang w:eastAsia="en-GB"/>
          <w14:textOutline w14:w="0" w14:cap="flat" w14:cmpd="sng" w14:algn="ctr">
            <w14:noFill/>
            <w14:prstDash w14:val="solid"/>
            <w14:bevel/>
          </w14:textOutline>
        </w:rPr>
      </w:pPr>
    </w:p>
    <w:p w14:paraId="07CA0C4B" w14:textId="1D6ED877" w:rsidR="000B456D" w:rsidRPr="00554CFB" w:rsidRDefault="000B456D" w:rsidP="001F4E5B">
      <w:pPr>
        <w:pStyle w:val="Body"/>
        <w:spacing w:line="360" w:lineRule="auto"/>
        <w:jc w:val="both"/>
        <w:rPr>
          <w:rFonts w:ascii="Calibri" w:hAnsi="Calibri" w:cs="Calibri"/>
          <w:sz w:val="28"/>
          <w:szCs w:val="28"/>
        </w:rPr>
      </w:pPr>
      <w:r w:rsidRPr="00554CFB">
        <w:rPr>
          <w:rFonts w:ascii="Calibri" w:hAnsi="Calibri" w:cs="Calibri"/>
          <w:i/>
          <w:iCs/>
          <w:sz w:val="28"/>
          <w:szCs w:val="28"/>
        </w:rPr>
        <w:t xml:space="preserve">Interview perspective: </w:t>
      </w:r>
      <w:r w:rsidR="00BE133A" w:rsidRPr="00554CFB">
        <w:rPr>
          <w:rFonts w:ascii="Calibri" w:hAnsi="Calibri" w:cs="Calibri"/>
          <w:i/>
          <w:iCs/>
          <w:sz w:val="28"/>
          <w:szCs w:val="28"/>
        </w:rPr>
        <w:t>Players</w:t>
      </w:r>
      <w:r w:rsidRPr="00554CFB">
        <w:rPr>
          <w:rFonts w:ascii="Calibri" w:hAnsi="Calibri" w:cs="Calibri"/>
          <w:i/>
          <w:iCs/>
          <w:sz w:val="28"/>
          <w:szCs w:val="28"/>
        </w:rPr>
        <w:t xml:space="preserve"> lea</w:t>
      </w:r>
      <w:r w:rsidR="00BE133A" w:rsidRPr="00554CFB">
        <w:rPr>
          <w:rFonts w:ascii="Calibri" w:hAnsi="Calibri" w:cs="Calibri"/>
          <w:i/>
          <w:iCs/>
          <w:sz w:val="28"/>
          <w:szCs w:val="28"/>
        </w:rPr>
        <w:t>dership perspective</w:t>
      </w:r>
    </w:p>
    <w:p w14:paraId="2560D486" w14:textId="77777777" w:rsidR="00FF7198" w:rsidRPr="00554CFB" w:rsidRDefault="00CE759E"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6B3AE0FC" wp14:editId="6FC6F9F6">
            <wp:extent cx="5727700" cy="3950335"/>
            <wp:effectExtent l="0" t="0" r="0" b="0"/>
            <wp:docPr id="462288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288309" name=""/>
                    <pic:cNvPicPr/>
                  </pic:nvPicPr>
                  <pic:blipFill>
                    <a:blip r:embed="rId31"/>
                    <a:stretch>
                      <a:fillRect/>
                    </a:stretch>
                  </pic:blipFill>
                  <pic:spPr>
                    <a:xfrm>
                      <a:off x="0" y="0"/>
                      <a:ext cx="5727700" cy="3950335"/>
                    </a:xfrm>
                    <a:prstGeom prst="rect">
                      <a:avLst/>
                    </a:prstGeom>
                  </pic:spPr>
                </pic:pic>
              </a:graphicData>
            </a:graphic>
          </wp:inline>
        </w:drawing>
      </w:r>
    </w:p>
    <w:p w14:paraId="5E9D0A3D" w14:textId="7FDB628F" w:rsidR="00CE759E" w:rsidRPr="00554CFB" w:rsidRDefault="00FF7198"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14</w:t>
      </w:r>
      <w:r w:rsidRPr="00554CFB">
        <w:rPr>
          <w:sz w:val="22"/>
          <w:szCs w:val="22"/>
        </w:rPr>
        <w:fldChar w:fldCharType="end"/>
      </w:r>
      <w:r w:rsidRPr="00554CFB">
        <w:rPr>
          <w:sz w:val="22"/>
          <w:szCs w:val="22"/>
        </w:rPr>
        <w:t>:Visualisation of leadership theme frequency in interview transcripts</w:t>
      </w:r>
    </w:p>
    <w:p w14:paraId="6A88D6D4" w14:textId="02623CE8" w:rsidR="00CE759E" w:rsidRPr="00554CFB" w:rsidRDefault="007D263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larger blocks are the more dominant themes </w:t>
      </w:r>
      <w:r w:rsidR="00487226" w:rsidRPr="00554CFB">
        <w:rPr>
          <w:rFonts w:ascii="Calibri" w:hAnsi="Calibri" w:cs="Calibri"/>
          <w:sz w:val="28"/>
          <w:szCs w:val="28"/>
        </w:rPr>
        <w:t>REFLECT, SELF_DEV, and STRATEGY</w:t>
      </w:r>
      <w:r w:rsidRPr="00554CFB">
        <w:rPr>
          <w:rFonts w:ascii="Calibri" w:hAnsi="Calibri" w:cs="Calibri"/>
          <w:sz w:val="28"/>
          <w:szCs w:val="28"/>
        </w:rPr>
        <w:t xml:space="preserve">, which make up </w:t>
      </w:r>
      <w:proofErr w:type="gramStart"/>
      <w:r w:rsidRPr="00554CFB">
        <w:rPr>
          <w:rFonts w:ascii="Calibri" w:hAnsi="Calibri" w:cs="Calibri"/>
          <w:sz w:val="28"/>
          <w:szCs w:val="28"/>
        </w:rPr>
        <w:t xml:space="preserve">the </w:t>
      </w:r>
      <w:r w:rsidR="00487226" w:rsidRPr="00554CFB">
        <w:rPr>
          <w:rFonts w:ascii="Calibri" w:hAnsi="Calibri" w:cs="Calibri"/>
          <w:sz w:val="28"/>
          <w:szCs w:val="28"/>
        </w:rPr>
        <w:t>majority of</w:t>
      </w:r>
      <w:proofErr w:type="gramEnd"/>
      <w:r w:rsidR="00487226" w:rsidRPr="00554CFB">
        <w:rPr>
          <w:rFonts w:ascii="Calibri" w:hAnsi="Calibri" w:cs="Calibri"/>
          <w:sz w:val="28"/>
          <w:szCs w:val="28"/>
        </w:rPr>
        <w:t xml:space="preserve"> code</w:t>
      </w:r>
      <w:r w:rsidR="0088490C" w:rsidRPr="00554CFB">
        <w:rPr>
          <w:rFonts w:ascii="Calibri" w:hAnsi="Calibri" w:cs="Calibri"/>
          <w:sz w:val="28"/>
          <w:szCs w:val="28"/>
        </w:rPr>
        <w:t xml:space="preserve">s used. This suggests </w:t>
      </w:r>
      <w:r w:rsidR="00C67323" w:rsidRPr="00554CFB">
        <w:rPr>
          <w:rFonts w:ascii="Calibri" w:hAnsi="Calibri" w:cs="Calibri"/>
          <w:sz w:val="28"/>
          <w:szCs w:val="28"/>
        </w:rPr>
        <w:t xml:space="preserve">that the interviewee’s most often described leadership </w:t>
      </w:r>
      <w:r w:rsidR="00487226" w:rsidRPr="00554CFB">
        <w:rPr>
          <w:rFonts w:ascii="Calibri" w:hAnsi="Calibri" w:cs="Calibri"/>
          <w:sz w:val="28"/>
          <w:szCs w:val="28"/>
        </w:rPr>
        <w:t xml:space="preserve">in </w:t>
      </w:r>
      <w:r w:rsidR="0082493C" w:rsidRPr="00554CFB">
        <w:rPr>
          <w:rFonts w:ascii="Calibri" w:hAnsi="Calibri" w:cs="Calibri"/>
          <w:sz w:val="28"/>
          <w:szCs w:val="28"/>
        </w:rPr>
        <w:t>cog</w:t>
      </w:r>
      <w:r w:rsidR="00487226" w:rsidRPr="00554CFB">
        <w:rPr>
          <w:rFonts w:ascii="Calibri" w:hAnsi="Calibri" w:cs="Calibri"/>
          <w:sz w:val="28"/>
          <w:szCs w:val="28"/>
        </w:rPr>
        <w:t xml:space="preserve">nitive reflection, personal development, and </w:t>
      </w:r>
      <w:r w:rsidR="0082493C" w:rsidRPr="00554CFB">
        <w:rPr>
          <w:rFonts w:ascii="Calibri" w:hAnsi="Calibri" w:cs="Calibri"/>
          <w:sz w:val="28"/>
          <w:szCs w:val="28"/>
        </w:rPr>
        <w:t xml:space="preserve">strategy or </w:t>
      </w:r>
      <w:r w:rsidR="00487226" w:rsidRPr="00554CFB">
        <w:rPr>
          <w:rFonts w:ascii="Calibri" w:hAnsi="Calibri" w:cs="Calibri"/>
          <w:sz w:val="28"/>
          <w:szCs w:val="28"/>
        </w:rPr>
        <w:t xml:space="preserve">tactical planning. </w:t>
      </w:r>
      <w:proofErr w:type="gramStart"/>
      <w:r w:rsidR="0082493C" w:rsidRPr="00554CFB">
        <w:rPr>
          <w:rFonts w:ascii="Calibri" w:hAnsi="Calibri" w:cs="Calibri"/>
          <w:sz w:val="28"/>
          <w:szCs w:val="28"/>
        </w:rPr>
        <w:t>Again</w:t>
      </w:r>
      <w:proofErr w:type="gramEnd"/>
      <w:r w:rsidR="0082493C" w:rsidRPr="00554CFB">
        <w:rPr>
          <w:rFonts w:ascii="Calibri" w:hAnsi="Calibri" w:cs="Calibri"/>
          <w:sz w:val="28"/>
          <w:szCs w:val="28"/>
        </w:rPr>
        <w:t xml:space="preserve"> as before in </w:t>
      </w:r>
      <w:r w:rsidR="00487226" w:rsidRPr="00554CFB">
        <w:rPr>
          <w:rFonts w:ascii="Calibri" w:hAnsi="Calibri" w:cs="Calibri"/>
          <w:sz w:val="28"/>
          <w:szCs w:val="28"/>
        </w:rPr>
        <w:t>contrast</w:t>
      </w:r>
      <w:r w:rsidR="0082493C" w:rsidRPr="00554CFB">
        <w:rPr>
          <w:rFonts w:ascii="Calibri" w:hAnsi="Calibri" w:cs="Calibri"/>
          <w:sz w:val="28"/>
          <w:szCs w:val="28"/>
        </w:rPr>
        <w:t xml:space="preserve"> the </w:t>
      </w:r>
      <w:r w:rsidR="00487226" w:rsidRPr="00554CFB">
        <w:rPr>
          <w:rFonts w:ascii="Calibri" w:hAnsi="Calibri" w:cs="Calibri"/>
          <w:sz w:val="28"/>
          <w:szCs w:val="28"/>
        </w:rPr>
        <w:t xml:space="preserve">themes </w:t>
      </w:r>
      <w:r w:rsidR="0082493C" w:rsidRPr="00554CFB">
        <w:rPr>
          <w:rFonts w:ascii="Calibri" w:hAnsi="Calibri" w:cs="Calibri"/>
          <w:sz w:val="28"/>
          <w:szCs w:val="28"/>
        </w:rPr>
        <w:t xml:space="preserve">which did not score so high </w:t>
      </w:r>
      <w:r w:rsidR="000E7F29" w:rsidRPr="00554CFB">
        <w:rPr>
          <w:rFonts w:ascii="Calibri" w:hAnsi="Calibri" w:cs="Calibri"/>
          <w:sz w:val="28"/>
          <w:szCs w:val="28"/>
        </w:rPr>
        <w:t xml:space="preserve">were </w:t>
      </w:r>
      <w:r w:rsidR="00487226" w:rsidRPr="00554CFB">
        <w:rPr>
          <w:rFonts w:ascii="Calibri" w:hAnsi="Calibri" w:cs="Calibri"/>
          <w:sz w:val="28"/>
          <w:szCs w:val="28"/>
        </w:rPr>
        <w:t>LEAD_ACT, CONFLICT, and SOC_RESP</w:t>
      </w:r>
      <w:r w:rsidR="000E7F29" w:rsidRPr="00554CFB">
        <w:rPr>
          <w:rFonts w:ascii="Calibri" w:hAnsi="Calibri" w:cs="Calibri"/>
          <w:sz w:val="28"/>
          <w:szCs w:val="28"/>
        </w:rPr>
        <w:t xml:space="preserve"> but were still evidenced. </w:t>
      </w:r>
      <w:r w:rsidR="00487226" w:rsidRPr="00554CFB">
        <w:rPr>
          <w:rFonts w:ascii="Calibri" w:hAnsi="Calibri" w:cs="Calibri"/>
          <w:sz w:val="28"/>
          <w:szCs w:val="28"/>
        </w:rPr>
        <w:t xml:space="preserve">This </w:t>
      </w:r>
      <w:r w:rsidR="00865591" w:rsidRPr="00554CFB">
        <w:rPr>
          <w:rFonts w:ascii="Calibri" w:hAnsi="Calibri" w:cs="Calibri"/>
          <w:sz w:val="28"/>
          <w:szCs w:val="28"/>
        </w:rPr>
        <w:t xml:space="preserve">confirms and aligns quite nicely with </w:t>
      </w:r>
      <w:r w:rsidR="00487226" w:rsidRPr="00554CFB">
        <w:rPr>
          <w:rFonts w:ascii="Calibri" w:hAnsi="Calibri" w:cs="Calibri"/>
          <w:sz w:val="28"/>
          <w:szCs w:val="28"/>
        </w:rPr>
        <w:t xml:space="preserve">the earlier </w:t>
      </w:r>
      <w:r w:rsidR="00865591" w:rsidRPr="00554CFB">
        <w:rPr>
          <w:rFonts w:ascii="Calibri" w:hAnsi="Calibri" w:cs="Calibri"/>
          <w:sz w:val="28"/>
          <w:szCs w:val="28"/>
        </w:rPr>
        <w:t xml:space="preserve">results extracted with </w:t>
      </w:r>
      <w:r w:rsidR="00487226" w:rsidRPr="00554CFB">
        <w:rPr>
          <w:rFonts w:ascii="Calibri" w:hAnsi="Calibri" w:cs="Calibri"/>
          <w:sz w:val="28"/>
          <w:szCs w:val="28"/>
        </w:rPr>
        <w:t xml:space="preserve">NVivo </w:t>
      </w:r>
      <w:r w:rsidR="00865591" w:rsidRPr="00554CFB">
        <w:rPr>
          <w:rFonts w:ascii="Calibri" w:hAnsi="Calibri" w:cs="Calibri"/>
          <w:sz w:val="28"/>
          <w:szCs w:val="28"/>
        </w:rPr>
        <w:t xml:space="preserve">and </w:t>
      </w:r>
      <w:r w:rsidR="00487226" w:rsidRPr="00554CFB">
        <w:rPr>
          <w:rFonts w:ascii="Calibri" w:hAnsi="Calibri" w:cs="Calibri"/>
          <w:sz w:val="28"/>
          <w:szCs w:val="28"/>
        </w:rPr>
        <w:t xml:space="preserve">supports the interpretation that leadership within these Esports </w:t>
      </w:r>
      <w:r w:rsidR="00F52935">
        <w:rPr>
          <w:rFonts w:ascii="Calibri" w:hAnsi="Calibri" w:cs="Calibri"/>
          <w:sz w:val="28"/>
          <w:szCs w:val="28"/>
        </w:rPr>
        <w:t>team</w:t>
      </w:r>
      <w:r w:rsidR="00487226" w:rsidRPr="00554CFB">
        <w:rPr>
          <w:rFonts w:ascii="Calibri" w:hAnsi="Calibri" w:cs="Calibri"/>
          <w:sz w:val="28"/>
          <w:szCs w:val="28"/>
        </w:rPr>
        <w:t xml:space="preserve">s tends to be </w:t>
      </w:r>
      <w:r w:rsidR="009B390D" w:rsidRPr="00554CFB">
        <w:rPr>
          <w:rFonts w:ascii="Calibri" w:hAnsi="Calibri" w:cs="Calibri"/>
          <w:sz w:val="28"/>
          <w:szCs w:val="28"/>
        </w:rPr>
        <w:t xml:space="preserve">an internal </w:t>
      </w:r>
      <w:proofErr w:type="gramStart"/>
      <w:r w:rsidR="009B390D" w:rsidRPr="00554CFB">
        <w:rPr>
          <w:rFonts w:ascii="Calibri" w:hAnsi="Calibri" w:cs="Calibri"/>
          <w:sz w:val="28"/>
          <w:szCs w:val="28"/>
        </w:rPr>
        <w:t>process, and</w:t>
      </w:r>
      <w:proofErr w:type="gramEnd"/>
      <w:r w:rsidR="009B390D" w:rsidRPr="00554CFB">
        <w:rPr>
          <w:rFonts w:ascii="Calibri" w:hAnsi="Calibri" w:cs="Calibri"/>
          <w:sz w:val="28"/>
          <w:szCs w:val="28"/>
        </w:rPr>
        <w:t xml:space="preserve"> distributed between </w:t>
      </w:r>
      <w:r w:rsidR="00F52935">
        <w:rPr>
          <w:rFonts w:ascii="Calibri" w:hAnsi="Calibri" w:cs="Calibri"/>
          <w:sz w:val="28"/>
          <w:szCs w:val="28"/>
        </w:rPr>
        <w:t>team</w:t>
      </w:r>
      <w:r w:rsidR="009B390D" w:rsidRPr="00554CFB">
        <w:rPr>
          <w:rFonts w:ascii="Calibri" w:hAnsi="Calibri" w:cs="Calibri"/>
          <w:sz w:val="28"/>
          <w:szCs w:val="28"/>
        </w:rPr>
        <w:t xml:space="preserve"> members automatically. A great insight into this which is not covered by the codes (one of the limitations) </w:t>
      </w:r>
      <w:r w:rsidR="005D261F" w:rsidRPr="00554CFB">
        <w:rPr>
          <w:rFonts w:ascii="Calibri" w:hAnsi="Calibri" w:cs="Calibri"/>
          <w:sz w:val="28"/>
          <w:szCs w:val="28"/>
        </w:rPr>
        <w:t xml:space="preserve">is the training that the leaders gave to the </w:t>
      </w:r>
      <w:r w:rsidR="00F52935">
        <w:rPr>
          <w:rFonts w:ascii="Calibri" w:hAnsi="Calibri" w:cs="Calibri"/>
          <w:sz w:val="28"/>
          <w:szCs w:val="28"/>
        </w:rPr>
        <w:t>team</w:t>
      </w:r>
      <w:r w:rsidR="005D261F" w:rsidRPr="00554CFB">
        <w:rPr>
          <w:rFonts w:ascii="Calibri" w:hAnsi="Calibri" w:cs="Calibri"/>
          <w:sz w:val="28"/>
          <w:szCs w:val="28"/>
        </w:rPr>
        <w:t xml:space="preserve"> during the interview varied between them; some would say that that they </w:t>
      </w:r>
      <w:r w:rsidR="00193A6F" w:rsidRPr="00554CFB">
        <w:rPr>
          <w:rFonts w:ascii="Calibri" w:hAnsi="Calibri" w:cs="Calibri"/>
          <w:sz w:val="28"/>
          <w:szCs w:val="28"/>
        </w:rPr>
        <w:t>put</w:t>
      </w:r>
      <w:r w:rsidR="005D261F" w:rsidRPr="00554CFB">
        <w:rPr>
          <w:rFonts w:ascii="Calibri" w:hAnsi="Calibri" w:cs="Calibri"/>
          <w:sz w:val="28"/>
          <w:szCs w:val="28"/>
        </w:rPr>
        <w:t xml:space="preserve"> the players </w:t>
      </w:r>
      <w:r w:rsidR="00193A6F" w:rsidRPr="00554CFB">
        <w:rPr>
          <w:rFonts w:ascii="Calibri" w:hAnsi="Calibri" w:cs="Calibri"/>
          <w:sz w:val="28"/>
          <w:szCs w:val="28"/>
        </w:rPr>
        <w:t xml:space="preserve">into almost unwinnable scenarios to determine their problem solving skills, as well as </w:t>
      </w:r>
      <w:r w:rsidR="004F1C09" w:rsidRPr="00554CFB">
        <w:rPr>
          <w:rFonts w:ascii="Calibri" w:hAnsi="Calibri" w:cs="Calibri"/>
          <w:sz w:val="28"/>
          <w:szCs w:val="28"/>
        </w:rPr>
        <w:t xml:space="preserve">resilience, whilst others would be more engaging with their </w:t>
      </w:r>
      <w:r w:rsidR="00F52935">
        <w:rPr>
          <w:rFonts w:ascii="Calibri" w:hAnsi="Calibri" w:cs="Calibri"/>
          <w:sz w:val="28"/>
          <w:szCs w:val="28"/>
        </w:rPr>
        <w:t>team</w:t>
      </w:r>
      <w:r w:rsidR="004F1C09" w:rsidRPr="00554CFB">
        <w:rPr>
          <w:rFonts w:ascii="Calibri" w:hAnsi="Calibri" w:cs="Calibri"/>
          <w:sz w:val="28"/>
          <w:szCs w:val="28"/>
        </w:rPr>
        <w:t xml:space="preserve"> members</w:t>
      </w:r>
      <w:r w:rsidR="00651128" w:rsidRPr="00554CFB">
        <w:rPr>
          <w:rFonts w:ascii="Calibri" w:hAnsi="Calibri" w:cs="Calibri"/>
          <w:sz w:val="28"/>
          <w:szCs w:val="28"/>
        </w:rPr>
        <w:t xml:space="preserve"> and sit with them give instructions and help them on their journey. </w:t>
      </w:r>
      <w:r w:rsidR="00EA49F4" w:rsidRPr="00554CFB">
        <w:rPr>
          <w:rFonts w:ascii="Calibri" w:hAnsi="Calibri" w:cs="Calibri"/>
          <w:sz w:val="28"/>
          <w:szCs w:val="28"/>
        </w:rPr>
        <w:t>This is a remarkable find, since the data from the games confirms this is what was happening, but the interviews explain what happened before hand and how the dynamics were built up.</w:t>
      </w:r>
    </w:p>
    <w:p w14:paraId="270392D5" w14:textId="77777777" w:rsidR="00487226" w:rsidRPr="00554CFB" w:rsidRDefault="00487226" w:rsidP="001F4E5B">
      <w:pPr>
        <w:pStyle w:val="Body"/>
        <w:spacing w:line="360" w:lineRule="auto"/>
        <w:jc w:val="both"/>
        <w:rPr>
          <w:rFonts w:ascii="Calibri" w:hAnsi="Calibri" w:cs="Calibri"/>
          <w:sz w:val="28"/>
          <w:szCs w:val="28"/>
        </w:rPr>
      </w:pPr>
    </w:p>
    <w:p w14:paraId="44855953" w14:textId="3F31580C" w:rsidR="00190938" w:rsidRPr="00554CFB" w:rsidRDefault="00190938" w:rsidP="001F4E5B">
      <w:pPr>
        <w:pStyle w:val="Body"/>
        <w:spacing w:line="360" w:lineRule="auto"/>
        <w:jc w:val="both"/>
        <w:rPr>
          <w:rFonts w:ascii="Calibri" w:hAnsi="Calibri" w:cs="Calibri"/>
          <w:sz w:val="28"/>
          <w:szCs w:val="28"/>
        </w:rPr>
      </w:pPr>
      <w:proofErr w:type="gramStart"/>
      <w:r w:rsidRPr="00554CFB">
        <w:rPr>
          <w:rFonts w:ascii="Calibri" w:hAnsi="Calibri" w:cs="Calibri"/>
          <w:sz w:val="28"/>
          <w:szCs w:val="28"/>
        </w:rPr>
        <w:t>In an attempt to</w:t>
      </w:r>
      <w:proofErr w:type="gramEnd"/>
      <w:r w:rsidRPr="00554CFB">
        <w:rPr>
          <w:rFonts w:ascii="Calibri" w:hAnsi="Calibri" w:cs="Calibri"/>
          <w:sz w:val="28"/>
          <w:szCs w:val="28"/>
        </w:rPr>
        <w:t xml:space="preserve"> provide more insights outside of the manual process, the data was entered into </w:t>
      </w:r>
      <w:proofErr w:type="spellStart"/>
      <w:r w:rsidRPr="00554CFB">
        <w:rPr>
          <w:rFonts w:ascii="Calibri" w:hAnsi="Calibri" w:cs="Calibri"/>
          <w:sz w:val="28"/>
          <w:szCs w:val="28"/>
        </w:rPr>
        <w:t>PowerBI</w:t>
      </w:r>
      <w:proofErr w:type="spellEnd"/>
      <w:r w:rsidRPr="00554CFB">
        <w:rPr>
          <w:rFonts w:ascii="Calibri" w:hAnsi="Calibri" w:cs="Calibri"/>
          <w:sz w:val="28"/>
          <w:szCs w:val="28"/>
        </w:rPr>
        <w:t xml:space="preserve"> to assist and produced the following diagram</w:t>
      </w:r>
    </w:p>
    <w:p w14:paraId="519E06BB" w14:textId="29D21CE0" w:rsidR="00190938" w:rsidRPr="00554CFB" w:rsidRDefault="00190938" w:rsidP="001F4E5B">
      <w:pPr>
        <w:pStyle w:val="Body"/>
        <w:spacing w:line="360" w:lineRule="auto"/>
        <w:jc w:val="both"/>
        <w:rPr>
          <w:rFonts w:ascii="Calibri" w:hAnsi="Calibri" w:cs="Calibri"/>
          <w:sz w:val="28"/>
          <w:szCs w:val="28"/>
        </w:rPr>
      </w:pPr>
    </w:p>
    <w:p w14:paraId="614A5BB3" w14:textId="77777777" w:rsidR="006E3C7C" w:rsidRPr="00554CFB" w:rsidRDefault="006E3C7C" w:rsidP="001F4E5B">
      <w:pPr>
        <w:pStyle w:val="Body"/>
        <w:spacing w:line="360" w:lineRule="auto"/>
        <w:jc w:val="both"/>
        <w:rPr>
          <w:rFonts w:ascii="Calibri" w:hAnsi="Calibri" w:cs="Calibri"/>
          <w:sz w:val="28"/>
          <w:szCs w:val="28"/>
        </w:rPr>
      </w:pPr>
    </w:p>
    <w:p w14:paraId="263FC80F" w14:textId="4F42A354" w:rsidR="0009483D" w:rsidRPr="00554CFB" w:rsidRDefault="0009483D"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inline distT="0" distB="0" distL="0" distR="0" wp14:anchorId="4A80AB40" wp14:editId="70DB5829">
            <wp:extent cx="5727700" cy="3294380"/>
            <wp:effectExtent l="0" t="0" r="0" b="0"/>
            <wp:docPr id="184007479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74792" name="Picture 1" descr="A screenshot of a graph&#10;&#10;AI-generated content may be incorrect."/>
                    <pic:cNvPicPr/>
                  </pic:nvPicPr>
                  <pic:blipFill>
                    <a:blip r:embed="rId32"/>
                    <a:stretch>
                      <a:fillRect/>
                    </a:stretch>
                  </pic:blipFill>
                  <pic:spPr>
                    <a:xfrm>
                      <a:off x="0" y="0"/>
                      <a:ext cx="5727700" cy="3294380"/>
                    </a:xfrm>
                    <a:prstGeom prst="rect">
                      <a:avLst/>
                    </a:prstGeom>
                  </pic:spPr>
                </pic:pic>
              </a:graphicData>
            </a:graphic>
          </wp:inline>
        </w:drawing>
      </w:r>
    </w:p>
    <w:p w14:paraId="7F06DF1A" w14:textId="77777777" w:rsidR="0009483D" w:rsidRPr="00554CFB" w:rsidRDefault="0009483D" w:rsidP="001F4E5B">
      <w:pPr>
        <w:pStyle w:val="Body"/>
        <w:spacing w:line="360" w:lineRule="auto"/>
        <w:jc w:val="both"/>
        <w:rPr>
          <w:rFonts w:ascii="Calibri" w:hAnsi="Calibri" w:cs="Calibri"/>
          <w:sz w:val="28"/>
          <w:szCs w:val="28"/>
        </w:rPr>
      </w:pPr>
    </w:p>
    <w:p w14:paraId="331C9CD5" w14:textId="60268CA9" w:rsidR="0009483D" w:rsidRPr="00554CFB" w:rsidRDefault="002C1FCB" w:rsidP="001F4E5B">
      <w:pPr>
        <w:pStyle w:val="Body"/>
        <w:spacing w:line="360" w:lineRule="auto"/>
        <w:jc w:val="both"/>
        <w:rPr>
          <w:rFonts w:ascii="Calibri" w:hAnsi="Calibri" w:cs="Calibri"/>
          <w:sz w:val="28"/>
          <w:szCs w:val="28"/>
        </w:rPr>
      </w:pPr>
      <w:r w:rsidRPr="00554CFB">
        <w:rPr>
          <w:rFonts w:ascii="Calibri" w:hAnsi="Calibri" w:cs="Calibri"/>
          <w:sz w:val="28"/>
          <w:szCs w:val="28"/>
        </w:rPr>
        <w:t>But not much else besides</w:t>
      </w:r>
      <w:r w:rsidR="00EC507D" w:rsidRPr="00554CFB">
        <w:rPr>
          <w:rFonts w:ascii="Calibri" w:hAnsi="Calibri" w:cs="Calibri"/>
          <w:sz w:val="28"/>
          <w:szCs w:val="28"/>
        </w:rPr>
        <w:t xml:space="preserve"> was forthcoming.</w:t>
      </w:r>
    </w:p>
    <w:p w14:paraId="3E033AF3" w14:textId="45814F3B" w:rsidR="004D3123" w:rsidRPr="00554CFB" w:rsidRDefault="004D3123" w:rsidP="001F4E5B">
      <w:pPr>
        <w:pStyle w:val="Body"/>
        <w:spacing w:line="360" w:lineRule="auto"/>
        <w:jc w:val="both"/>
        <w:rPr>
          <w:rFonts w:ascii="Calibri" w:hAnsi="Calibri" w:cs="Calibri"/>
          <w:sz w:val="28"/>
          <w:szCs w:val="28"/>
        </w:rPr>
      </w:pPr>
    </w:p>
    <w:p w14:paraId="4B7840B0" w14:textId="77777777" w:rsidR="0009483D" w:rsidRPr="00554CFB" w:rsidRDefault="0009483D" w:rsidP="001F4E5B">
      <w:pPr>
        <w:pStyle w:val="Body"/>
        <w:spacing w:line="360" w:lineRule="auto"/>
        <w:jc w:val="both"/>
        <w:rPr>
          <w:rFonts w:ascii="Calibri" w:hAnsi="Calibri" w:cs="Calibri"/>
          <w:sz w:val="28"/>
          <w:szCs w:val="28"/>
        </w:rPr>
      </w:pPr>
    </w:p>
    <w:p w14:paraId="0CE148A9" w14:textId="7E244C4A" w:rsidR="00B20F9E" w:rsidRPr="00554CFB" w:rsidRDefault="0057707C" w:rsidP="001F4E5B">
      <w:pPr>
        <w:spacing w:line="360" w:lineRule="auto"/>
        <w:rPr>
          <w:rFonts w:ascii="Calibri" w:hAnsi="Calibri" w:cs="Calibri"/>
          <w:b/>
          <w:bCs/>
          <w:sz w:val="28"/>
          <w:szCs w:val="28"/>
        </w:rPr>
      </w:pPr>
      <w:r w:rsidRPr="00554CFB">
        <w:rPr>
          <w:sz w:val="28"/>
          <w:szCs w:val="28"/>
        </w:rPr>
        <w:br w:type="page"/>
      </w:r>
      <w:r w:rsidR="00465FA0" w:rsidRPr="00554CFB">
        <w:rPr>
          <w:rFonts w:ascii="Calibri" w:hAnsi="Calibri" w:cs="Calibri"/>
          <w:b/>
          <w:bCs/>
          <w:sz w:val="28"/>
          <w:szCs w:val="28"/>
        </w:rPr>
        <w:t>Game reflection</w:t>
      </w:r>
      <w:r w:rsidR="00CF6B47" w:rsidRPr="00554CFB">
        <w:rPr>
          <w:rFonts w:ascii="Calibri" w:hAnsi="Calibri" w:cs="Calibri"/>
          <w:b/>
          <w:bCs/>
          <w:sz w:val="28"/>
          <w:szCs w:val="28"/>
        </w:rPr>
        <w:t xml:space="preserve"> (why these 3 games)</w:t>
      </w:r>
    </w:p>
    <w:p w14:paraId="1D732C1B" w14:textId="1C901B30" w:rsidR="00630409" w:rsidRPr="00554CFB" w:rsidRDefault="003017A4"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inline distT="0" distB="0" distL="0" distR="0" wp14:anchorId="5F6FC7C5" wp14:editId="64CC9ED8">
            <wp:extent cx="5727700" cy="311150"/>
            <wp:effectExtent l="0" t="0" r="0" b="6350"/>
            <wp:docPr id="876816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816005" name=""/>
                    <pic:cNvPicPr/>
                  </pic:nvPicPr>
                  <pic:blipFill>
                    <a:blip r:embed="rId33"/>
                    <a:stretch>
                      <a:fillRect/>
                    </a:stretch>
                  </pic:blipFill>
                  <pic:spPr>
                    <a:xfrm>
                      <a:off x="0" y="0"/>
                      <a:ext cx="5727700" cy="311150"/>
                    </a:xfrm>
                    <a:prstGeom prst="rect">
                      <a:avLst/>
                    </a:prstGeom>
                  </pic:spPr>
                </pic:pic>
              </a:graphicData>
            </a:graphic>
          </wp:inline>
        </w:drawing>
      </w:r>
    </w:p>
    <w:p w14:paraId="122FFCD2" w14:textId="033445CC" w:rsidR="0094156C" w:rsidRPr="00554CFB" w:rsidRDefault="00A465A7" w:rsidP="001F4E5B">
      <w:pPr>
        <w:pStyle w:val="Body"/>
        <w:spacing w:line="360" w:lineRule="auto"/>
        <w:jc w:val="both"/>
        <w:rPr>
          <w:rFonts w:ascii="Calibri" w:hAnsi="Calibri" w:cs="Calibri"/>
          <w:sz w:val="28"/>
          <w:szCs w:val="28"/>
        </w:rPr>
      </w:pPr>
      <w:r w:rsidRPr="00554CFB">
        <w:rPr>
          <w:rFonts w:ascii="Calibri" w:hAnsi="Calibri" w:cs="Calibri"/>
          <w:sz w:val="28"/>
          <w:szCs w:val="28"/>
        </w:rPr>
        <w:t>In Esports619, the enabling others</w:t>
      </w:r>
      <w:r w:rsidR="00303D09" w:rsidRPr="00554CFB">
        <w:rPr>
          <w:rFonts w:ascii="Calibri" w:hAnsi="Calibri" w:cs="Calibri"/>
          <w:sz w:val="28"/>
          <w:szCs w:val="28"/>
        </w:rPr>
        <w:t xml:space="preserve">, some reflection and </w:t>
      </w:r>
      <w:r w:rsidR="0094156C" w:rsidRPr="00554CFB">
        <w:rPr>
          <w:rFonts w:ascii="Calibri" w:hAnsi="Calibri" w:cs="Calibri"/>
          <w:sz w:val="28"/>
          <w:szCs w:val="28"/>
        </w:rPr>
        <w:t xml:space="preserve">average </w:t>
      </w:r>
      <w:proofErr w:type="spellStart"/>
      <w:r w:rsidR="0094156C" w:rsidRPr="00554CFB">
        <w:rPr>
          <w:rFonts w:ascii="Calibri" w:hAnsi="Calibri" w:cs="Calibri"/>
          <w:sz w:val="28"/>
          <w:szCs w:val="28"/>
        </w:rPr>
        <w:t>self development</w:t>
      </w:r>
      <w:proofErr w:type="spellEnd"/>
      <w:r w:rsidR="0094156C" w:rsidRPr="00554CFB">
        <w:rPr>
          <w:rFonts w:ascii="Calibri" w:hAnsi="Calibri" w:cs="Calibri"/>
          <w:sz w:val="28"/>
          <w:szCs w:val="28"/>
        </w:rPr>
        <w:t xml:space="preserve"> the result was</w:t>
      </w:r>
    </w:p>
    <w:p w14:paraId="43CECF2A" w14:textId="77777777" w:rsidR="0094156C" w:rsidRPr="00554CFB" w:rsidRDefault="0094156C"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Mixed (multiple losses followed by a final victory)</w:t>
      </w:r>
    </w:p>
    <w:p w14:paraId="6FEE5D7D" w14:textId="2E239650" w:rsidR="0094156C" w:rsidRPr="00554CFB" w:rsidRDefault="0094156C"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Unnamed speaker (likely streamer) with rotating </w:t>
      </w:r>
      <w:r w:rsidR="00F52935">
        <w:rPr>
          <w:rFonts w:ascii="Calibri" w:hAnsi="Calibri" w:cs="Calibri"/>
          <w:sz w:val="28"/>
          <w:szCs w:val="28"/>
        </w:rPr>
        <w:t>team</w:t>
      </w:r>
      <w:r w:rsidRPr="00554CFB">
        <w:rPr>
          <w:rFonts w:ascii="Calibri" w:hAnsi="Calibri" w:cs="Calibri"/>
          <w:sz w:val="28"/>
          <w:szCs w:val="28"/>
        </w:rPr>
        <w:t>mates</w:t>
      </w:r>
    </w:p>
    <w:p w14:paraId="0311BF98" w14:textId="721DE026" w:rsidR="002501F4" w:rsidRPr="00554CFB" w:rsidRDefault="00535808" w:rsidP="001F4E5B">
      <w:pPr>
        <w:pStyle w:val="Body"/>
        <w:spacing w:line="360" w:lineRule="auto"/>
        <w:jc w:val="both"/>
        <w:rPr>
          <w:rFonts w:ascii="Calibri" w:hAnsi="Calibri" w:cs="Calibri"/>
          <w:sz w:val="28"/>
          <w:szCs w:val="28"/>
        </w:rPr>
      </w:pPr>
      <w:r w:rsidRPr="00554CFB">
        <w:rPr>
          <w:rFonts w:ascii="Calibri" w:hAnsi="Calibri" w:cs="Calibri"/>
          <w:sz w:val="28"/>
          <w:szCs w:val="28"/>
        </w:rPr>
        <w:t>This</w:t>
      </w:r>
      <w:r w:rsidR="002F5BD5" w:rsidRPr="00554CFB">
        <w:rPr>
          <w:rFonts w:ascii="Calibri" w:hAnsi="Calibri" w:cs="Calibri"/>
          <w:sz w:val="28"/>
          <w:szCs w:val="28"/>
        </w:rPr>
        <w:t xml:space="preserve"> m</w:t>
      </w:r>
      <w:r w:rsidR="0094156C" w:rsidRPr="00554CFB">
        <w:rPr>
          <w:rFonts w:ascii="Calibri" w:hAnsi="Calibri" w:cs="Calibri"/>
          <w:sz w:val="28"/>
          <w:szCs w:val="28"/>
        </w:rPr>
        <w:t xml:space="preserve">eant that the game play was adaptive, and although the </w:t>
      </w:r>
      <w:r w:rsidR="00870767">
        <w:rPr>
          <w:rFonts w:ascii="Calibri" w:hAnsi="Calibri" w:cs="Calibri"/>
          <w:sz w:val="28"/>
          <w:szCs w:val="28"/>
        </w:rPr>
        <w:t>team</w:t>
      </w:r>
      <w:r w:rsidR="0094156C" w:rsidRPr="00554CFB">
        <w:rPr>
          <w:rFonts w:ascii="Calibri" w:hAnsi="Calibri" w:cs="Calibri"/>
          <w:sz w:val="28"/>
          <w:szCs w:val="28"/>
        </w:rPr>
        <w:t xml:space="preserve"> may have </w:t>
      </w:r>
      <w:r w:rsidR="00D84BBF" w:rsidRPr="00554CFB">
        <w:rPr>
          <w:rFonts w:ascii="Calibri" w:hAnsi="Calibri" w:cs="Calibri"/>
          <w:sz w:val="28"/>
          <w:szCs w:val="28"/>
        </w:rPr>
        <w:t>lost overall</w:t>
      </w:r>
      <w:r w:rsidR="002020AD" w:rsidRPr="00554CFB">
        <w:rPr>
          <w:rFonts w:ascii="Calibri" w:hAnsi="Calibri" w:cs="Calibri"/>
          <w:sz w:val="28"/>
          <w:szCs w:val="28"/>
        </w:rPr>
        <w:t xml:space="preserve"> in terms of where they were in the league table</w:t>
      </w:r>
      <w:r w:rsidR="00D84BBF" w:rsidRPr="00554CFB">
        <w:rPr>
          <w:rFonts w:ascii="Calibri" w:hAnsi="Calibri" w:cs="Calibri"/>
          <w:sz w:val="28"/>
          <w:szCs w:val="28"/>
        </w:rPr>
        <w:t>, it showed that there was transitional adaption taking place</w:t>
      </w:r>
      <w:r w:rsidR="002020AD" w:rsidRPr="00554CFB">
        <w:rPr>
          <w:rFonts w:ascii="Calibri" w:hAnsi="Calibri" w:cs="Calibri"/>
          <w:sz w:val="28"/>
          <w:szCs w:val="28"/>
        </w:rPr>
        <w:t xml:space="preserve"> and trying to improve by each </w:t>
      </w:r>
      <w:r w:rsidR="00870767">
        <w:rPr>
          <w:rFonts w:ascii="Calibri" w:hAnsi="Calibri" w:cs="Calibri"/>
          <w:sz w:val="28"/>
          <w:szCs w:val="28"/>
        </w:rPr>
        <w:t>team</w:t>
      </w:r>
      <w:r w:rsidR="002020AD" w:rsidRPr="00554CFB">
        <w:rPr>
          <w:rFonts w:ascii="Calibri" w:hAnsi="Calibri" w:cs="Calibri"/>
          <w:sz w:val="28"/>
          <w:szCs w:val="28"/>
        </w:rPr>
        <w:t xml:space="preserve"> member developing a good sense of where to go next. This will help the </w:t>
      </w:r>
      <w:r w:rsidR="00870767">
        <w:rPr>
          <w:rFonts w:ascii="Calibri" w:hAnsi="Calibri" w:cs="Calibri"/>
          <w:sz w:val="28"/>
          <w:szCs w:val="28"/>
        </w:rPr>
        <w:t>team</w:t>
      </w:r>
      <w:r w:rsidR="002020AD" w:rsidRPr="00554CFB">
        <w:rPr>
          <w:rFonts w:ascii="Calibri" w:hAnsi="Calibri" w:cs="Calibri"/>
          <w:sz w:val="28"/>
          <w:szCs w:val="28"/>
        </w:rPr>
        <w:t xml:space="preserve"> significantly </w:t>
      </w:r>
      <w:proofErr w:type="gramStart"/>
      <w:r w:rsidR="002020AD" w:rsidRPr="00554CFB">
        <w:rPr>
          <w:rFonts w:ascii="Calibri" w:hAnsi="Calibri" w:cs="Calibri"/>
          <w:sz w:val="28"/>
          <w:szCs w:val="28"/>
        </w:rPr>
        <w:t>later on</w:t>
      </w:r>
      <w:proofErr w:type="gramEnd"/>
      <w:r w:rsidR="002020AD" w:rsidRPr="00554CFB">
        <w:rPr>
          <w:rFonts w:ascii="Calibri" w:hAnsi="Calibri" w:cs="Calibri"/>
          <w:sz w:val="28"/>
          <w:szCs w:val="28"/>
        </w:rPr>
        <w:t>.</w:t>
      </w:r>
    </w:p>
    <w:p w14:paraId="67352948" w14:textId="7329052C" w:rsidR="00535808" w:rsidRPr="00554CFB" w:rsidRDefault="007F52DB" w:rsidP="001F4E5B">
      <w:pPr>
        <w:pStyle w:val="Body"/>
        <w:spacing w:line="360" w:lineRule="auto"/>
        <w:jc w:val="both"/>
        <w:rPr>
          <w:rFonts w:ascii="Calibri" w:hAnsi="Calibri" w:cs="Calibri"/>
          <w:sz w:val="28"/>
          <w:szCs w:val="28"/>
        </w:rPr>
      </w:pPr>
      <w:r w:rsidRPr="00554CFB">
        <w:rPr>
          <w:rFonts w:ascii="Calibri" w:hAnsi="Calibri" w:cs="Calibri"/>
          <w:sz w:val="28"/>
          <w:szCs w:val="28"/>
        </w:rPr>
        <w:t>The two extracts below show the two highest scoring coded entries:</w:t>
      </w:r>
    </w:p>
    <w:p w14:paraId="6DE9EC35" w14:textId="16CB96F2" w:rsidR="00D84BBF" w:rsidRPr="00554CFB" w:rsidRDefault="000C2250"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inline distT="0" distB="0" distL="0" distR="0" wp14:anchorId="1B6A76D1" wp14:editId="7AAF09CD">
            <wp:extent cx="5727700" cy="321310"/>
            <wp:effectExtent l="0" t="0" r="0" b="0"/>
            <wp:docPr id="1753189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89955" name=""/>
                    <pic:cNvPicPr/>
                  </pic:nvPicPr>
                  <pic:blipFill>
                    <a:blip r:embed="rId34"/>
                    <a:stretch>
                      <a:fillRect/>
                    </a:stretch>
                  </pic:blipFill>
                  <pic:spPr>
                    <a:xfrm>
                      <a:off x="0" y="0"/>
                      <a:ext cx="5727700" cy="321310"/>
                    </a:xfrm>
                    <a:prstGeom prst="rect">
                      <a:avLst/>
                    </a:prstGeom>
                  </pic:spPr>
                </pic:pic>
              </a:graphicData>
            </a:graphic>
          </wp:inline>
        </w:drawing>
      </w:r>
    </w:p>
    <w:p w14:paraId="2A809407" w14:textId="77777777" w:rsidR="00E164D6" w:rsidRPr="00554CFB" w:rsidRDefault="00E164D6"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inline distT="0" distB="0" distL="0" distR="0" wp14:anchorId="0D97B3C5" wp14:editId="634119A4">
            <wp:extent cx="5727700" cy="333375"/>
            <wp:effectExtent l="0" t="0" r="0" b="0"/>
            <wp:docPr id="1717852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52657" name=""/>
                    <pic:cNvPicPr/>
                  </pic:nvPicPr>
                  <pic:blipFill>
                    <a:blip r:embed="rId35"/>
                    <a:stretch>
                      <a:fillRect/>
                    </a:stretch>
                  </pic:blipFill>
                  <pic:spPr>
                    <a:xfrm>
                      <a:off x="0" y="0"/>
                      <a:ext cx="5727700" cy="333375"/>
                    </a:xfrm>
                    <a:prstGeom prst="rect">
                      <a:avLst/>
                    </a:prstGeom>
                  </pic:spPr>
                </pic:pic>
              </a:graphicData>
            </a:graphic>
          </wp:inline>
        </w:drawing>
      </w:r>
    </w:p>
    <w:p w14:paraId="01F3D8E2" w14:textId="3EFA3DF6" w:rsidR="007D0DA2" w:rsidRPr="00554CFB" w:rsidRDefault="008142D1"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In Esports633 communication was much more significant, </w:t>
      </w:r>
      <w:r w:rsidR="009C69EF" w:rsidRPr="00554CFB">
        <w:rPr>
          <w:rFonts w:ascii="Calibri" w:hAnsi="Calibri" w:cs="Calibri"/>
          <w:sz w:val="28"/>
          <w:szCs w:val="28"/>
        </w:rPr>
        <w:t>there were 1</w:t>
      </w:r>
      <w:r w:rsidRPr="00554CFB">
        <w:rPr>
          <w:rFonts w:ascii="Calibri" w:hAnsi="Calibri" w:cs="Calibri"/>
          <w:sz w:val="28"/>
          <w:szCs w:val="28"/>
        </w:rPr>
        <w:t xml:space="preserve">6 references to effective verbal interaction. </w:t>
      </w:r>
      <w:r w:rsidR="009C69EF" w:rsidRPr="00554CFB">
        <w:rPr>
          <w:rFonts w:ascii="Calibri" w:hAnsi="Calibri" w:cs="Calibri"/>
          <w:sz w:val="28"/>
          <w:szCs w:val="28"/>
        </w:rPr>
        <w:t xml:space="preserve">Interestingly, there was a </w:t>
      </w:r>
      <w:r w:rsidRPr="00554CFB">
        <w:rPr>
          <w:rFonts w:ascii="Calibri" w:hAnsi="Calibri" w:cs="Calibri"/>
          <w:sz w:val="28"/>
          <w:szCs w:val="28"/>
        </w:rPr>
        <w:t xml:space="preserve">higher </w:t>
      </w:r>
      <w:r w:rsidR="009C69EF" w:rsidRPr="00554CFB">
        <w:rPr>
          <w:rFonts w:ascii="Calibri" w:hAnsi="Calibri" w:cs="Calibri"/>
          <w:sz w:val="28"/>
          <w:szCs w:val="28"/>
        </w:rPr>
        <w:t xml:space="preserve">degree of </w:t>
      </w:r>
      <w:r w:rsidRPr="00554CFB">
        <w:rPr>
          <w:rFonts w:ascii="Calibri" w:hAnsi="Calibri" w:cs="Calibri"/>
          <w:sz w:val="28"/>
          <w:szCs w:val="28"/>
        </w:rPr>
        <w:t>both reflection (44) and self-development (27)</w:t>
      </w:r>
      <w:r w:rsidR="00960E98" w:rsidRPr="00554CFB">
        <w:rPr>
          <w:rFonts w:ascii="Calibri" w:hAnsi="Calibri" w:cs="Calibri"/>
          <w:sz w:val="28"/>
          <w:szCs w:val="28"/>
        </w:rPr>
        <w:t xml:space="preserve">. </w:t>
      </w:r>
      <w:r w:rsidRPr="00554CFB">
        <w:rPr>
          <w:rFonts w:ascii="Calibri" w:hAnsi="Calibri" w:cs="Calibri"/>
          <w:sz w:val="28"/>
          <w:szCs w:val="28"/>
        </w:rPr>
        <w:t xml:space="preserve">While Esports633 </w:t>
      </w:r>
      <w:r w:rsidR="00960E98" w:rsidRPr="00554CFB">
        <w:rPr>
          <w:rFonts w:ascii="Calibri" w:hAnsi="Calibri" w:cs="Calibri"/>
          <w:sz w:val="28"/>
          <w:szCs w:val="28"/>
        </w:rPr>
        <w:t xml:space="preserve">evidenced </w:t>
      </w:r>
      <w:r w:rsidRPr="00554CFB">
        <w:rPr>
          <w:rFonts w:ascii="Calibri" w:hAnsi="Calibri" w:cs="Calibri"/>
          <w:sz w:val="28"/>
          <w:szCs w:val="28"/>
        </w:rPr>
        <w:t>leadership through communication, IESF06F demonstrated</w:t>
      </w:r>
      <w:r w:rsidR="00D02256" w:rsidRPr="00554CFB">
        <w:rPr>
          <w:rFonts w:ascii="Calibri" w:hAnsi="Calibri" w:cs="Calibri"/>
          <w:sz w:val="28"/>
          <w:szCs w:val="28"/>
        </w:rPr>
        <w:t xml:space="preserve"> a much more signif</w:t>
      </w:r>
      <w:r w:rsidR="008B102F" w:rsidRPr="00554CFB">
        <w:rPr>
          <w:rFonts w:ascii="Calibri" w:hAnsi="Calibri" w:cs="Calibri"/>
          <w:sz w:val="28"/>
          <w:szCs w:val="28"/>
        </w:rPr>
        <w:t xml:space="preserve">icant application of the codes as can be seen </w:t>
      </w:r>
      <w:r w:rsidRPr="00554CFB">
        <w:rPr>
          <w:rFonts w:ascii="Calibri" w:hAnsi="Calibri" w:cs="Calibri"/>
          <w:sz w:val="28"/>
          <w:szCs w:val="28"/>
        </w:rPr>
        <w:t xml:space="preserve">particularly in strategic planning and </w:t>
      </w:r>
      <w:r w:rsidR="00F52935">
        <w:rPr>
          <w:rFonts w:ascii="Calibri" w:hAnsi="Calibri" w:cs="Calibri"/>
          <w:sz w:val="28"/>
          <w:szCs w:val="28"/>
        </w:rPr>
        <w:t>team</w:t>
      </w:r>
      <w:r w:rsidRPr="00554CFB">
        <w:rPr>
          <w:rFonts w:ascii="Calibri" w:hAnsi="Calibri" w:cs="Calibri"/>
          <w:sz w:val="28"/>
          <w:szCs w:val="28"/>
        </w:rPr>
        <w:t xml:space="preserve"> coordination.</w:t>
      </w:r>
      <w:r w:rsidR="008B102F" w:rsidRPr="00554CFB">
        <w:rPr>
          <w:rFonts w:ascii="Calibri" w:hAnsi="Calibri" w:cs="Calibri"/>
          <w:sz w:val="28"/>
          <w:szCs w:val="28"/>
        </w:rPr>
        <w:t xml:space="preserve"> </w:t>
      </w:r>
      <w:r w:rsidR="000A467F" w:rsidRPr="00554CFB">
        <w:rPr>
          <w:rFonts w:ascii="Calibri" w:hAnsi="Calibri" w:cs="Calibri"/>
          <w:sz w:val="28"/>
          <w:szCs w:val="28"/>
        </w:rPr>
        <w:t xml:space="preserve">The game result also confirms that this </w:t>
      </w:r>
      <w:r w:rsidR="007D0DA2" w:rsidRPr="00554CFB">
        <w:rPr>
          <w:rFonts w:ascii="Calibri" w:hAnsi="Calibri" w:cs="Calibri"/>
          <w:sz w:val="28"/>
          <w:szCs w:val="28"/>
        </w:rPr>
        <w:t>has a significant impact on the outcome - IESF6</w:t>
      </w:r>
    </w:p>
    <w:p w14:paraId="1CC515D4" w14:textId="0ECBE5B8" w:rsidR="007D0DA2" w:rsidRPr="00554CFB" w:rsidRDefault="007D0DA2"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Victory (final score 13–6 in favour of the speaker’s </w:t>
      </w:r>
      <w:r w:rsidR="00F52935">
        <w:rPr>
          <w:rFonts w:ascii="Calibri" w:hAnsi="Calibri" w:cs="Calibri"/>
          <w:sz w:val="28"/>
          <w:szCs w:val="28"/>
        </w:rPr>
        <w:t>team</w:t>
      </w:r>
      <w:r w:rsidRPr="00554CFB">
        <w:rPr>
          <w:rFonts w:ascii="Calibri" w:hAnsi="Calibri" w:cs="Calibri"/>
          <w:sz w:val="28"/>
          <w:szCs w:val="28"/>
        </w:rPr>
        <w:t>)</w:t>
      </w:r>
    </w:p>
    <w:p w14:paraId="5F64DD97"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inline distT="0" distB="0" distL="0" distR="0" wp14:anchorId="05FD7A48" wp14:editId="6848C37E">
            <wp:extent cx="2794000" cy="3213100"/>
            <wp:effectExtent l="0" t="0" r="0" b="0"/>
            <wp:docPr id="1073741831" name="officeArt object" descr="A screenshot of a spreadshee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31" name="A screenshot of a spreadsheetAI-generated content may be incorrect." descr="A screenshot of a spreadsheetAI-generated content may be incorrect."/>
                    <pic:cNvPicPr>
                      <a:picLocks noChangeAspect="1"/>
                    </pic:cNvPicPr>
                  </pic:nvPicPr>
                  <pic:blipFill>
                    <a:blip r:embed="rId36"/>
                    <a:stretch>
                      <a:fillRect/>
                    </a:stretch>
                  </pic:blipFill>
                  <pic:spPr>
                    <a:xfrm>
                      <a:off x="0" y="0"/>
                      <a:ext cx="2794000" cy="3213100"/>
                    </a:xfrm>
                    <a:prstGeom prst="rect">
                      <a:avLst/>
                    </a:prstGeom>
                    <a:ln w="12700" cap="flat">
                      <a:noFill/>
                      <a:miter lim="400000"/>
                    </a:ln>
                    <a:effectLst/>
                  </pic:spPr>
                </pic:pic>
              </a:graphicData>
            </a:graphic>
          </wp:inline>
        </w:drawing>
      </w:r>
    </w:p>
    <w:p w14:paraId="3B95E1D1"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With each file processed for those instances</w:t>
      </w:r>
    </w:p>
    <w:p w14:paraId="0004E15A"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noProof/>
          <w:sz w:val="28"/>
          <w:szCs w:val="28"/>
        </w:rPr>
        <w:drawing>
          <wp:inline distT="0" distB="0" distL="0" distR="0" wp14:anchorId="4A80A079" wp14:editId="43992AC8">
            <wp:extent cx="2781300" cy="4406900"/>
            <wp:effectExtent l="0" t="0" r="0" b="0"/>
            <wp:docPr id="1073741832" name="officeArt object" descr="A screenshot of a table&#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32" name="A screenshot of a tableAI-generated content may be incorrect." descr="A screenshot of a tableAI-generated content may be incorrect."/>
                    <pic:cNvPicPr>
                      <a:picLocks noChangeAspect="1"/>
                    </pic:cNvPicPr>
                  </pic:nvPicPr>
                  <pic:blipFill>
                    <a:blip r:embed="rId37"/>
                    <a:stretch>
                      <a:fillRect/>
                    </a:stretch>
                  </pic:blipFill>
                  <pic:spPr>
                    <a:xfrm>
                      <a:off x="0" y="0"/>
                      <a:ext cx="2781300" cy="4406900"/>
                    </a:xfrm>
                    <a:prstGeom prst="rect">
                      <a:avLst/>
                    </a:prstGeom>
                    <a:ln w="12700" cap="flat">
                      <a:noFill/>
                      <a:miter lim="400000"/>
                    </a:ln>
                    <a:effectLst/>
                  </pic:spPr>
                </pic:pic>
              </a:graphicData>
            </a:graphic>
          </wp:inline>
        </w:drawing>
      </w:r>
    </w:p>
    <w:p w14:paraId="5645E5AD"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Extracted the text from your esports transcripts and got a preview of the content. It includes game callouts, strategy discussions, and reactions, which will be useful for identifying key phrases.</w:t>
      </w:r>
    </w:p>
    <w:p w14:paraId="26F0539A" w14:textId="649CAD18" w:rsidR="00B0326C" w:rsidRPr="00554CFB" w:rsidRDefault="00D05925"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Overview of Leadership Behaviours in Esports</w:t>
      </w:r>
    </w:p>
    <w:p w14:paraId="23988703" w14:textId="739CBE17" w:rsidR="00D05925" w:rsidRPr="00554CFB" w:rsidRDefault="000D17AF"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Across the dataset which is evident in both the IESF and the Esports Wales games, the ten codes </w:t>
      </w:r>
      <w:r w:rsidR="00D73A62" w:rsidRPr="00554CFB">
        <w:rPr>
          <w:rFonts w:ascii="Calibri" w:hAnsi="Calibri" w:cs="Calibri"/>
          <w:sz w:val="28"/>
          <w:szCs w:val="28"/>
        </w:rPr>
        <w:t xml:space="preserve">were developed from an initial set of 51 code words, it was condensed down to make the process more manageable but also that there was some </w:t>
      </w:r>
      <w:r w:rsidR="001360A8" w:rsidRPr="00554CFB">
        <w:rPr>
          <w:rFonts w:ascii="Calibri" w:hAnsi="Calibri" w:cs="Calibri"/>
          <w:sz w:val="28"/>
          <w:szCs w:val="28"/>
        </w:rPr>
        <w:t xml:space="preserve">overlap in themes and </w:t>
      </w:r>
      <w:r w:rsidR="002F742A" w:rsidRPr="00554CFB">
        <w:rPr>
          <w:rFonts w:ascii="Calibri" w:hAnsi="Calibri" w:cs="Calibri"/>
          <w:sz w:val="28"/>
          <w:szCs w:val="28"/>
        </w:rPr>
        <w:t xml:space="preserve">resulting in ten codes. The findings provide evidence of how leadership is fostered in </w:t>
      </w:r>
      <w:r w:rsidR="00582DAF" w:rsidRPr="00554CFB">
        <w:rPr>
          <w:rFonts w:ascii="Calibri" w:hAnsi="Calibri" w:cs="Calibri"/>
          <w:sz w:val="28"/>
          <w:szCs w:val="28"/>
        </w:rPr>
        <w:t xml:space="preserve">high pressure, fast paced </w:t>
      </w:r>
      <w:proofErr w:type="gramStart"/>
      <w:r w:rsidR="00F52935">
        <w:rPr>
          <w:rFonts w:ascii="Calibri" w:hAnsi="Calibri" w:cs="Calibri"/>
          <w:sz w:val="28"/>
          <w:szCs w:val="28"/>
        </w:rPr>
        <w:t>team</w:t>
      </w:r>
      <w:r w:rsidR="00582DAF" w:rsidRPr="00554CFB">
        <w:rPr>
          <w:rFonts w:ascii="Calibri" w:hAnsi="Calibri" w:cs="Calibri"/>
          <w:sz w:val="28"/>
          <w:szCs w:val="28"/>
        </w:rPr>
        <w:t xml:space="preserve"> based</w:t>
      </w:r>
      <w:proofErr w:type="gramEnd"/>
      <w:r w:rsidR="00582DAF" w:rsidRPr="00554CFB">
        <w:rPr>
          <w:rFonts w:ascii="Calibri" w:hAnsi="Calibri" w:cs="Calibri"/>
          <w:sz w:val="28"/>
          <w:szCs w:val="28"/>
        </w:rPr>
        <w:t xml:space="preserve"> Esports environments.</w:t>
      </w:r>
    </w:p>
    <w:p w14:paraId="777A37A2" w14:textId="6E46B798" w:rsidR="00582DAF" w:rsidRPr="00554CFB" w:rsidRDefault="00582DAF"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Reflection and Constructivist Development</w:t>
      </w:r>
    </w:p>
    <w:p w14:paraId="282C5E5A" w14:textId="40FC281A" w:rsidR="00A250B9" w:rsidRPr="00554CFB" w:rsidRDefault="00251BD6"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dominant theme of Reflection supports the constructivist epistemology </w:t>
      </w:r>
      <w:r w:rsidR="00A250B9" w:rsidRPr="00554CFB">
        <w:rPr>
          <w:rFonts w:ascii="Calibri" w:hAnsi="Calibri" w:cs="Calibri"/>
          <w:sz w:val="28"/>
          <w:szCs w:val="28"/>
        </w:rPr>
        <w:t xml:space="preserve">(Howes &amp; Davies, 2014; Johnston, 2016), learning and leadership developed through experience. </w:t>
      </w:r>
      <w:r w:rsidR="001A349B" w:rsidRPr="00554CFB">
        <w:rPr>
          <w:rFonts w:ascii="Calibri" w:hAnsi="Calibri" w:cs="Calibri"/>
          <w:sz w:val="28"/>
          <w:szCs w:val="28"/>
        </w:rPr>
        <w:t xml:space="preserve">On times there were phrases from the players such as </w:t>
      </w:r>
      <w:r w:rsidR="00A250B9" w:rsidRPr="00554CFB">
        <w:rPr>
          <w:rFonts w:ascii="Calibri" w:hAnsi="Calibri" w:cs="Calibri"/>
          <w:sz w:val="28"/>
          <w:szCs w:val="28"/>
        </w:rPr>
        <w:t xml:space="preserve">“I think…” </w:t>
      </w:r>
      <w:r w:rsidR="001A349B" w:rsidRPr="00554CFB">
        <w:rPr>
          <w:rFonts w:ascii="Calibri" w:hAnsi="Calibri" w:cs="Calibri"/>
          <w:sz w:val="28"/>
          <w:szCs w:val="28"/>
        </w:rPr>
        <w:t xml:space="preserve">and this demonstrates </w:t>
      </w:r>
      <w:r w:rsidR="0013152D" w:rsidRPr="00554CFB">
        <w:rPr>
          <w:rFonts w:ascii="Calibri" w:hAnsi="Calibri" w:cs="Calibri"/>
          <w:sz w:val="28"/>
          <w:szCs w:val="28"/>
        </w:rPr>
        <w:t xml:space="preserve">that the individual is </w:t>
      </w:r>
      <w:r w:rsidR="00F71B38" w:rsidRPr="00554CFB">
        <w:rPr>
          <w:rFonts w:ascii="Calibri" w:hAnsi="Calibri" w:cs="Calibri"/>
          <w:sz w:val="28"/>
          <w:szCs w:val="28"/>
        </w:rPr>
        <w:t xml:space="preserve">experiencing an internal </w:t>
      </w:r>
      <w:proofErr w:type="spellStart"/>
      <w:r w:rsidR="00A250B9" w:rsidRPr="00554CFB">
        <w:rPr>
          <w:rFonts w:ascii="Calibri" w:hAnsi="Calibri" w:cs="Calibri"/>
          <w:sz w:val="28"/>
          <w:szCs w:val="28"/>
        </w:rPr>
        <w:t>internal</w:t>
      </w:r>
      <w:proofErr w:type="spellEnd"/>
      <w:r w:rsidR="00A250B9" w:rsidRPr="00554CFB">
        <w:rPr>
          <w:rFonts w:ascii="Calibri" w:hAnsi="Calibri" w:cs="Calibri"/>
          <w:sz w:val="28"/>
          <w:szCs w:val="28"/>
        </w:rPr>
        <w:t xml:space="preserve"> dialogue</w:t>
      </w:r>
      <w:r w:rsidR="00F71B38" w:rsidRPr="00554CFB">
        <w:rPr>
          <w:rFonts w:ascii="Calibri" w:hAnsi="Calibri" w:cs="Calibri"/>
          <w:sz w:val="28"/>
          <w:szCs w:val="28"/>
        </w:rPr>
        <w:t xml:space="preserve"> of reflection. </w:t>
      </w:r>
      <w:r w:rsidR="00A250B9" w:rsidRPr="00554CFB">
        <w:rPr>
          <w:rFonts w:ascii="Calibri" w:hAnsi="Calibri" w:cs="Calibri"/>
          <w:sz w:val="28"/>
          <w:szCs w:val="28"/>
        </w:rPr>
        <w:t xml:space="preserve">Byrne (2023) and Egan (2022) </w:t>
      </w:r>
      <w:r w:rsidR="00845B5C" w:rsidRPr="00554CFB">
        <w:rPr>
          <w:rFonts w:ascii="Calibri" w:hAnsi="Calibri" w:cs="Calibri"/>
          <w:sz w:val="28"/>
          <w:szCs w:val="28"/>
        </w:rPr>
        <w:t xml:space="preserve">confirm this sort of notion where </w:t>
      </w:r>
      <w:proofErr w:type="gramStart"/>
      <w:r w:rsidR="00845B5C" w:rsidRPr="00554CFB">
        <w:rPr>
          <w:rFonts w:ascii="Calibri" w:hAnsi="Calibri" w:cs="Calibri"/>
          <w:sz w:val="28"/>
          <w:szCs w:val="28"/>
        </w:rPr>
        <w:t>a</w:t>
      </w:r>
      <w:proofErr w:type="gramEnd"/>
      <w:r w:rsidR="00845B5C" w:rsidRPr="00554CFB">
        <w:rPr>
          <w:rFonts w:ascii="Calibri" w:hAnsi="Calibri" w:cs="Calibri"/>
          <w:sz w:val="28"/>
          <w:szCs w:val="28"/>
        </w:rPr>
        <w:t xml:space="preserve"> </w:t>
      </w:r>
      <w:r w:rsidR="00A250B9" w:rsidRPr="00554CFB">
        <w:rPr>
          <w:rFonts w:ascii="Calibri" w:hAnsi="Calibri" w:cs="Calibri"/>
          <w:sz w:val="28"/>
          <w:szCs w:val="28"/>
        </w:rPr>
        <w:t xml:space="preserve">experiential learning environment </w:t>
      </w:r>
      <w:r w:rsidR="004B5B92" w:rsidRPr="00554CFB">
        <w:rPr>
          <w:rFonts w:ascii="Calibri" w:hAnsi="Calibri" w:cs="Calibri"/>
          <w:sz w:val="28"/>
          <w:szCs w:val="28"/>
        </w:rPr>
        <w:t xml:space="preserve">is </w:t>
      </w:r>
      <w:r w:rsidR="00A250B9" w:rsidRPr="00554CFB">
        <w:rPr>
          <w:rFonts w:ascii="Calibri" w:hAnsi="Calibri" w:cs="Calibri"/>
          <w:sz w:val="28"/>
          <w:szCs w:val="28"/>
        </w:rPr>
        <w:t xml:space="preserve">where leadership is </w:t>
      </w:r>
      <w:r w:rsidR="004B5B92" w:rsidRPr="00554CFB">
        <w:rPr>
          <w:rFonts w:ascii="Calibri" w:hAnsi="Calibri" w:cs="Calibri"/>
          <w:sz w:val="28"/>
          <w:szCs w:val="28"/>
        </w:rPr>
        <w:t>formed through actions, collaboration with peers and internal reflections.</w:t>
      </w:r>
    </w:p>
    <w:p w14:paraId="492C5C51" w14:textId="77777777" w:rsidR="00A250B9" w:rsidRPr="00554CFB" w:rsidRDefault="00A250B9" w:rsidP="001F4E5B">
      <w:pPr>
        <w:pStyle w:val="Body"/>
        <w:spacing w:line="360" w:lineRule="auto"/>
        <w:jc w:val="both"/>
        <w:rPr>
          <w:rFonts w:ascii="Calibri" w:hAnsi="Calibri" w:cs="Calibri"/>
          <w:sz w:val="28"/>
          <w:szCs w:val="28"/>
        </w:rPr>
      </w:pPr>
      <w:r w:rsidRPr="00554CFB">
        <w:rPr>
          <w:rFonts w:ascii="Calibri" w:hAnsi="Calibri" w:cs="Calibri"/>
          <w:sz w:val="28"/>
          <w:szCs w:val="28"/>
        </w:rPr>
        <w:t>“I think they would have lost more of their base if they had done that.”</w:t>
      </w:r>
    </w:p>
    <w:p w14:paraId="45DE5D0D" w14:textId="77777777" w:rsidR="00A250B9" w:rsidRPr="00554CFB" w:rsidRDefault="00A250B9" w:rsidP="001F4E5B">
      <w:pPr>
        <w:pStyle w:val="Body"/>
        <w:spacing w:line="360" w:lineRule="auto"/>
        <w:jc w:val="both"/>
        <w:rPr>
          <w:rFonts w:ascii="Calibri" w:hAnsi="Calibri" w:cs="Calibri"/>
          <w:sz w:val="28"/>
          <w:szCs w:val="28"/>
        </w:rPr>
      </w:pPr>
      <w:r w:rsidRPr="00554CFB">
        <w:rPr>
          <w:rFonts w:ascii="Calibri" w:hAnsi="Calibri" w:cs="Calibri"/>
          <w:sz w:val="28"/>
          <w:szCs w:val="28"/>
        </w:rPr>
        <w:t>(IESF06F Transcript)</w:t>
      </w:r>
    </w:p>
    <w:p w14:paraId="4F3758E0" w14:textId="7F9091A1" w:rsidR="00A250B9" w:rsidRPr="00554CFB" w:rsidRDefault="00A250B9"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Strategic Planning and Emergent Leadership</w:t>
      </w:r>
    </w:p>
    <w:p w14:paraId="19597A12" w14:textId="7F8BA34C" w:rsidR="00A250B9" w:rsidRPr="00554CFB" w:rsidRDefault="00A30F5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next down in the list in terms of frequency is Strategy, </w:t>
      </w:r>
      <w:r w:rsidR="00FC439F" w:rsidRPr="00554CFB">
        <w:rPr>
          <w:rFonts w:ascii="Calibri" w:hAnsi="Calibri" w:cs="Calibri"/>
          <w:sz w:val="28"/>
          <w:szCs w:val="28"/>
        </w:rPr>
        <w:t xml:space="preserve">which demonstrates how the </w:t>
      </w:r>
      <w:r w:rsidR="00F52935">
        <w:rPr>
          <w:rFonts w:ascii="Calibri" w:hAnsi="Calibri" w:cs="Calibri"/>
          <w:sz w:val="28"/>
          <w:szCs w:val="28"/>
        </w:rPr>
        <w:t>team</w:t>
      </w:r>
      <w:r w:rsidR="00FC439F" w:rsidRPr="00554CFB">
        <w:rPr>
          <w:rFonts w:ascii="Calibri" w:hAnsi="Calibri" w:cs="Calibri"/>
          <w:sz w:val="28"/>
          <w:szCs w:val="28"/>
        </w:rPr>
        <w:t xml:space="preserve"> used </w:t>
      </w:r>
      <w:r w:rsidR="00C80D89" w:rsidRPr="00554CFB">
        <w:rPr>
          <w:rFonts w:ascii="Calibri" w:hAnsi="Calibri" w:cs="Calibri"/>
          <w:sz w:val="28"/>
          <w:szCs w:val="28"/>
        </w:rPr>
        <w:t>st</w:t>
      </w:r>
      <w:r w:rsidR="00FC439F" w:rsidRPr="00554CFB">
        <w:rPr>
          <w:rFonts w:ascii="Calibri" w:hAnsi="Calibri" w:cs="Calibri"/>
          <w:sz w:val="28"/>
          <w:szCs w:val="28"/>
        </w:rPr>
        <w:t>rategy to</w:t>
      </w:r>
      <w:r w:rsidR="00C80D89" w:rsidRPr="00554CFB">
        <w:rPr>
          <w:rFonts w:ascii="Calibri" w:hAnsi="Calibri" w:cs="Calibri"/>
          <w:sz w:val="28"/>
          <w:szCs w:val="28"/>
        </w:rPr>
        <w:t xml:space="preserve"> change tactics in game</w:t>
      </w:r>
      <w:r w:rsidR="00A250B9" w:rsidRPr="00554CFB">
        <w:rPr>
          <w:rFonts w:ascii="Calibri" w:hAnsi="Calibri" w:cs="Calibri"/>
          <w:sz w:val="28"/>
          <w:szCs w:val="28"/>
        </w:rPr>
        <w:t>. This correlates with Kouzes and Posner’s (2013) leadership practices</w:t>
      </w:r>
      <w:r w:rsidR="00C80D89" w:rsidRPr="00554CFB">
        <w:rPr>
          <w:rFonts w:ascii="Calibri" w:hAnsi="Calibri" w:cs="Calibri"/>
          <w:sz w:val="28"/>
          <w:szCs w:val="28"/>
        </w:rPr>
        <w:t>, and in p</w:t>
      </w:r>
      <w:r w:rsidR="00A250B9" w:rsidRPr="00554CFB">
        <w:rPr>
          <w:rFonts w:ascii="Calibri" w:hAnsi="Calibri" w:cs="Calibri"/>
          <w:sz w:val="28"/>
          <w:szCs w:val="28"/>
        </w:rPr>
        <w:t xml:space="preserve">articular “Challenge the Process” and “Inspire a Shared Vision”. </w:t>
      </w:r>
      <w:r w:rsidR="00870767">
        <w:rPr>
          <w:rFonts w:ascii="Calibri" w:hAnsi="Calibri" w:cs="Calibri"/>
          <w:sz w:val="28"/>
          <w:szCs w:val="28"/>
        </w:rPr>
        <w:t>team</w:t>
      </w:r>
      <w:r w:rsidR="00D85F32" w:rsidRPr="00554CFB">
        <w:rPr>
          <w:rFonts w:ascii="Calibri" w:hAnsi="Calibri" w:cs="Calibri"/>
          <w:sz w:val="28"/>
          <w:szCs w:val="28"/>
        </w:rPr>
        <w:t xml:space="preserve"> players would have device a strategy in a collaborative fashion</w:t>
      </w:r>
      <w:r w:rsidR="00B85E7E" w:rsidRPr="00554CFB">
        <w:rPr>
          <w:rFonts w:ascii="Calibri" w:hAnsi="Calibri" w:cs="Calibri"/>
          <w:sz w:val="28"/>
          <w:szCs w:val="28"/>
        </w:rPr>
        <w:t xml:space="preserve"> (</w:t>
      </w:r>
      <w:r w:rsidR="00A250B9" w:rsidRPr="00554CFB">
        <w:rPr>
          <w:rFonts w:ascii="Calibri" w:hAnsi="Calibri" w:cs="Calibri"/>
          <w:sz w:val="28"/>
          <w:szCs w:val="28"/>
        </w:rPr>
        <w:t>e.g., “Let’s hold arcade” or “What’s the plan?”</w:t>
      </w:r>
      <w:r w:rsidR="00B85E7E" w:rsidRPr="00554CFB">
        <w:rPr>
          <w:rFonts w:ascii="Calibri" w:hAnsi="Calibri" w:cs="Calibri"/>
          <w:sz w:val="28"/>
          <w:szCs w:val="28"/>
        </w:rPr>
        <w:t>)</w:t>
      </w:r>
      <w:r w:rsidR="00A250B9" w:rsidRPr="00554CFB">
        <w:rPr>
          <w:rFonts w:ascii="Calibri" w:hAnsi="Calibri" w:cs="Calibri"/>
          <w:sz w:val="28"/>
          <w:szCs w:val="28"/>
        </w:rPr>
        <w:t xml:space="preserve">, </w:t>
      </w:r>
      <w:r w:rsidR="00B85E7E" w:rsidRPr="00554CFB">
        <w:rPr>
          <w:rFonts w:ascii="Calibri" w:hAnsi="Calibri" w:cs="Calibri"/>
          <w:sz w:val="28"/>
          <w:szCs w:val="28"/>
        </w:rPr>
        <w:t xml:space="preserve">which highlights that the </w:t>
      </w:r>
      <w:proofErr w:type="gramStart"/>
      <w:r w:rsidR="00B85E7E" w:rsidRPr="00554CFB">
        <w:rPr>
          <w:rFonts w:ascii="Calibri" w:hAnsi="Calibri" w:cs="Calibri"/>
          <w:sz w:val="28"/>
          <w:szCs w:val="28"/>
        </w:rPr>
        <w:t>decision making</w:t>
      </w:r>
      <w:proofErr w:type="gramEnd"/>
      <w:r w:rsidR="00B85E7E" w:rsidRPr="00554CFB">
        <w:rPr>
          <w:rFonts w:ascii="Calibri" w:hAnsi="Calibri" w:cs="Calibri"/>
          <w:sz w:val="28"/>
          <w:szCs w:val="28"/>
        </w:rPr>
        <w:t xml:space="preserve"> roles were distributed rather than hierarchical. </w:t>
      </w:r>
      <w:r w:rsidR="00A250B9" w:rsidRPr="00554CFB">
        <w:rPr>
          <w:rFonts w:ascii="Calibri" w:hAnsi="Calibri" w:cs="Calibri"/>
          <w:sz w:val="28"/>
          <w:szCs w:val="28"/>
        </w:rPr>
        <w:t xml:space="preserve">These behaviours also support Williams (2023) and Forlenza (2023) who argue that </w:t>
      </w:r>
      <w:r w:rsidR="00FD0386" w:rsidRPr="00554CFB">
        <w:rPr>
          <w:rFonts w:ascii="Calibri" w:hAnsi="Calibri" w:cs="Calibri"/>
          <w:sz w:val="28"/>
          <w:szCs w:val="28"/>
        </w:rPr>
        <w:t>E</w:t>
      </w:r>
      <w:r w:rsidR="00A250B9" w:rsidRPr="00554CFB">
        <w:rPr>
          <w:rFonts w:ascii="Calibri" w:hAnsi="Calibri" w:cs="Calibri"/>
          <w:sz w:val="28"/>
          <w:szCs w:val="28"/>
        </w:rPr>
        <w:t xml:space="preserve">sports leadership is </w:t>
      </w:r>
      <w:r w:rsidR="00FD0386" w:rsidRPr="00554CFB">
        <w:rPr>
          <w:rFonts w:ascii="Calibri" w:hAnsi="Calibri" w:cs="Calibri"/>
          <w:sz w:val="28"/>
          <w:szCs w:val="28"/>
        </w:rPr>
        <w:t xml:space="preserve">indeed </w:t>
      </w:r>
      <w:r w:rsidR="00A250B9" w:rsidRPr="00554CFB">
        <w:rPr>
          <w:rFonts w:ascii="Calibri" w:hAnsi="Calibri" w:cs="Calibri"/>
          <w:sz w:val="28"/>
          <w:szCs w:val="28"/>
        </w:rPr>
        <w:t>distributed and predictive rather than reactive.</w:t>
      </w:r>
    </w:p>
    <w:p w14:paraId="72AFB184" w14:textId="471BAE23" w:rsidR="00A250B9" w:rsidRPr="00554CFB" w:rsidRDefault="00A250B9" w:rsidP="001F4E5B">
      <w:pPr>
        <w:pStyle w:val="Body"/>
        <w:spacing w:line="360" w:lineRule="auto"/>
        <w:jc w:val="both"/>
        <w:rPr>
          <w:rFonts w:ascii="Calibri" w:hAnsi="Calibri" w:cs="Calibri"/>
          <w:b/>
          <w:bCs/>
          <w:sz w:val="28"/>
          <w:szCs w:val="28"/>
        </w:rPr>
      </w:pPr>
      <w:proofErr w:type="spellStart"/>
      <w:r w:rsidRPr="00554CFB">
        <w:rPr>
          <w:rFonts w:ascii="Calibri" w:hAnsi="Calibri" w:cs="Calibri"/>
          <w:b/>
          <w:bCs/>
          <w:sz w:val="28"/>
          <w:szCs w:val="28"/>
        </w:rPr>
        <w:t>Self Development</w:t>
      </w:r>
      <w:proofErr w:type="spellEnd"/>
    </w:p>
    <w:p w14:paraId="2230E964" w14:textId="74C76AAB" w:rsidR="00A250B9" w:rsidRPr="00554CFB" w:rsidRDefault="00972565" w:rsidP="001F4E5B">
      <w:pPr>
        <w:pStyle w:val="Body"/>
        <w:spacing w:line="360" w:lineRule="auto"/>
        <w:jc w:val="both"/>
        <w:rPr>
          <w:rFonts w:ascii="Calibri" w:hAnsi="Calibri" w:cs="Calibri"/>
          <w:sz w:val="28"/>
          <w:szCs w:val="28"/>
        </w:rPr>
      </w:pPr>
      <w:r w:rsidRPr="00554CFB">
        <w:rPr>
          <w:rFonts w:ascii="Calibri" w:hAnsi="Calibri" w:cs="Calibri"/>
          <w:sz w:val="28"/>
          <w:szCs w:val="28"/>
        </w:rPr>
        <w:t>If there is a h</w:t>
      </w:r>
      <w:r w:rsidR="00A250B9" w:rsidRPr="00554CFB">
        <w:rPr>
          <w:rFonts w:ascii="Calibri" w:hAnsi="Calibri" w:cs="Calibri"/>
          <w:sz w:val="28"/>
          <w:szCs w:val="28"/>
        </w:rPr>
        <w:t xml:space="preserve">igh frequency of Self Development codes </w:t>
      </w:r>
      <w:r w:rsidRPr="00554CFB">
        <w:rPr>
          <w:rFonts w:ascii="Calibri" w:hAnsi="Calibri" w:cs="Calibri"/>
          <w:sz w:val="28"/>
          <w:szCs w:val="28"/>
        </w:rPr>
        <w:t xml:space="preserve">this </w:t>
      </w:r>
      <w:r w:rsidR="00A250B9" w:rsidRPr="00554CFB">
        <w:rPr>
          <w:rFonts w:ascii="Calibri" w:hAnsi="Calibri" w:cs="Calibri"/>
          <w:sz w:val="28"/>
          <w:szCs w:val="28"/>
        </w:rPr>
        <w:t xml:space="preserve">suggests that players were not only functioning as </w:t>
      </w:r>
      <w:r w:rsidR="00F52935">
        <w:rPr>
          <w:rFonts w:ascii="Calibri" w:hAnsi="Calibri" w:cs="Calibri"/>
          <w:sz w:val="28"/>
          <w:szCs w:val="28"/>
        </w:rPr>
        <w:t>team</w:t>
      </w:r>
      <w:r w:rsidR="00A250B9" w:rsidRPr="00554CFB">
        <w:rPr>
          <w:rFonts w:ascii="Calibri" w:hAnsi="Calibri" w:cs="Calibri"/>
          <w:sz w:val="28"/>
          <w:szCs w:val="28"/>
        </w:rPr>
        <w:t xml:space="preserve"> members but also </w:t>
      </w:r>
      <w:r w:rsidR="00A04B96" w:rsidRPr="00554CFB">
        <w:rPr>
          <w:rFonts w:ascii="Calibri" w:hAnsi="Calibri" w:cs="Calibri"/>
          <w:sz w:val="28"/>
          <w:szCs w:val="28"/>
        </w:rPr>
        <w:t>individually, with autonomy and ther</w:t>
      </w:r>
      <w:r w:rsidR="00F71AB5" w:rsidRPr="00554CFB">
        <w:rPr>
          <w:rFonts w:ascii="Calibri" w:hAnsi="Calibri" w:cs="Calibri"/>
          <w:sz w:val="28"/>
          <w:szCs w:val="28"/>
        </w:rPr>
        <w:t xml:space="preserve">efore developing their own </w:t>
      </w:r>
      <w:r w:rsidR="00A250B9" w:rsidRPr="00554CFB">
        <w:rPr>
          <w:rFonts w:ascii="Calibri" w:hAnsi="Calibri" w:cs="Calibri"/>
          <w:sz w:val="28"/>
          <w:szCs w:val="28"/>
        </w:rPr>
        <w:t>leadership identities</w:t>
      </w:r>
      <w:r w:rsidR="0064189D" w:rsidRPr="00554CFB">
        <w:rPr>
          <w:rFonts w:ascii="Calibri" w:hAnsi="Calibri" w:cs="Calibri"/>
          <w:sz w:val="28"/>
          <w:szCs w:val="28"/>
        </w:rPr>
        <w:t xml:space="preserve"> (e.g. </w:t>
      </w:r>
      <w:r w:rsidR="00A250B9" w:rsidRPr="00554CFB">
        <w:rPr>
          <w:rFonts w:ascii="Calibri" w:hAnsi="Calibri" w:cs="Calibri"/>
          <w:sz w:val="28"/>
          <w:szCs w:val="28"/>
        </w:rPr>
        <w:t>“I believe in myself” and “I’m still playing for myself though</w:t>
      </w:r>
      <w:r w:rsidR="00C66651" w:rsidRPr="00554CFB">
        <w:rPr>
          <w:rFonts w:ascii="Calibri" w:hAnsi="Calibri" w:cs="Calibri"/>
          <w:sz w:val="28"/>
          <w:szCs w:val="28"/>
        </w:rPr>
        <w:t>.</w:t>
      </w:r>
      <w:r w:rsidR="00A250B9" w:rsidRPr="00554CFB">
        <w:rPr>
          <w:rFonts w:ascii="Calibri" w:hAnsi="Calibri" w:cs="Calibri"/>
          <w:sz w:val="28"/>
          <w:szCs w:val="28"/>
        </w:rPr>
        <w:t xml:space="preserve"> This reinforces both constructivist learning theory and </w:t>
      </w:r>
      <w:r w:rsidR="00C66651" w:rsidRPr="00554CFB">
        <w:rPr>
          <w:rFonts w:ascii="Calibri" w:hAnsi="Calibri" w:cs="Calibri"/>
          <w:sz w:val="28"/>
          <w:szCs w:val="28"/>
        </w:rPr>
        <w:t xml:space="preserve">efforts within the </w:t>
      </w:r>
      <w:r w:rsidR="00A250B9" w:rsidRPr="00554CFB">
        <w:rPr>
          <w:rFonts w:ascii="Calibri" w:hAnsi="Calibri" w:cs="Calibri"/>
          <w:sz w:val="28"/>
          <w:szCs w:val="28"/>
        </w:rPr>
        <w:t xml:space="preserve">SCM, </w:t>
      </w:r>
      <w:r w:rsidR="00C66651" w:rsidRPr="00554CFB">
        <w:rPr>
          <w:rFonts w:ascii="Calibri" w:hAnsi="Calibri" w:cs="Calibri"/>
          <w:sz w:val="28"/>
          <w:szCs w:val="28"/>
        </w:rPr>
        <w:t>as the</w:t>
      </w:r>
      <w:r w:rsidR="00A250B9" w:rsidRPr="00554CFB">
        <w:rPr>
          <w:rFonts w:ascii="Calibri" w:hAnsi="Calibri" w:cs="Calibri"/>
          <w:sz w:val="28"/>
          <w:szCs w:val="28"/>
        </w:rPr>
        <w:t xml:space="preserve"> leadership is </w:t>
      </w:r>
      <w:r w:rsidR="00C66651" w:rsidRPr="00554CFB">
        <w:rPr>
          <w:rFonts w:ascii="Calibri" w:hAnsi="Calibri" w:cs="Calibri"/>
          <w:sz w:val="28"/>
          <w:szCs w:val="28"/>
        </w:rPr>
        <w:t>a personal journey with significant</w:t>
      </w:r>
      <w:r w:rsidR="00A250B9" w:rsidRPr="00554CFB">
        <w:rPr>
          <w:rFonts w:ascii="Calibri" w:hAnsi="Calibri" w:cs="Calibri"/>
          <w:sz w:val="28"/>
          <w:szCs w:val="28"/>
        </w:rPr>
        <w:t xml:space="preserve"> dynamic</w:t>
      </w:r>
      <w:r w:rsidR="00C66651" w:rsidRPr="00554CFB">
        <w:rPr>
          <w:rFonts w:ascii="Calibri" w:hAnsi="Calibri" w:cs="Calibri"/>
          <w:sz w:val="28"/>
          <w:szCs w:val="28"/>
        </w:rPr>
        <w:t>s</w:t>
      </w:r>
      <w:r w:rsidR="00A250B9" w:rsidRPr="00554CFB">
        <w:rPr>
          <w:rFonts w:ascii="Calibri" w:hAnsi="Calibri" w:cs="Calibri"/>
          <w:sz w:val="28"/>
          <w:szCs w:val="28"/>
        </w:rPr>
        <w:t xml:space="preserve"> (Gonzaga University, n.d.; Adams et al., 2023).</w:t>
      </w:r>
    </w:p>
    <w:p w14:paraId="5C104F76" w14:textId="0D4D0FE3" w:rsidR="00A250B9" w:rsidRPr="00554CFB" w:rsidRDefault="00A250B9"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Trust</w:t>
      </w:r>
      <w:r w:rsidR="00D74B1B" w:rsidRPr="00554CFB">
        <w:rPr>
          <w:rFonts w:ascii="Calibri" w:hAnsi="Calibri" w:cs="Calibri"/>
          <w:b/>
          <w:bCs/>
          <w:sz w:val="28"/>
          <w:szCs w:val="28"/>
        </w:rPr>
        <w:t xml:space="preserve"> </w:t>
      </w:r>
      <w:r w:rsidRPr="00554CFB">
        <w:rPr>
          <w:rFonts w:ascii="Calibri" w:hAnsi="Calibri" w:cs="Calibri"/>
          <w:b/>
          <w:bCs/>
          <w:sz w:val="28"/>
          <w:szCs w:val="28"/>
        </w:rPr>
        <w:t>and Communication</w:t>
      </w:r>
    </w:p>
    <w:p w14:paraId="46280B88" w14:textId="69FBF795" w:rsidR="00A250B9" w:rsidRPr="00554CFB" w:rsidRDefault="00D74B1B"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 low frequency of </w:t>
      </w:r>
      <w:proofErr w:type="spellStart"/>
      <w:r w:rsidR="00A250B9" w:rsidRPr="00554CFB">
        <w:rPr>
          <w:rFonts w:ascii="Calibri" w:hAnsi="Calibri" w:cs="Calibri"/>
          <w:sz w:val="28"/>
          <w:szCs w:val="28"/>
        </w:rPr>
        <w:t>Lead_Act</w:t>
      </w:r>
      <w:proofErr w:type="spellEnd"/>
      <w:r w:rsidR="00A250B9" w:rsidRPr="00554CFB">
        <w:rPr>
          <w:rFonts w:ascii="Calibri" w:hAnsi="Calibri" w:cs="Calibri"/>
          <w:sz w:val="28"/>
          <w:szCs w:val="28"/>
        </w:rPr>
        <w:t xml:space="preserve"> (6) and Conflict (17) provide further evidence of </w:t>
      </w:r>
      <w:r w:rsidRPr="00554CFB">
        <w:rPr>
          <w:rFonts w:ascii="Calibri" w:hAnsi="Calibri" w:cs="Calibri"/>
          <w:sz w:val="28"/>
          <w:szCs w:val="28"/>
        </w:rPr>
        <w:t xml:space="preserve">a </w:t>
      </w:r>
      <w:r w:rsidR="00A250B9" w:rsidRPr="00554CFB">
        <w:rPr>
          <w:rFonts w:ascii="Calibri" w:hAnsi="Calibri" w:cs="Calibri"/>
          <w:sz w:val="28"/>
          <w:szCs w:val="28"/>
        </w:rPr>
        <w:t>distributed leadership</w:t>
      </w:r>
      <w:r w:rsidR="00FC2D46" w:rsidRPr="00554CFB">
        <w:rPr>
          <w:rFonts w:ascii="Calibri" w:hAnsi="Calibri" w:cs="Calibri"/>
          <w:sz w:val="28"/>
          <w:szCs w:val="28"/>
        </w:rPr>
        <w:t xml:space="preserve">, which is a </w:t>
      </w:r>
      <w:r w:rsidR="00A250B9" w:rsidRPr="00554CFB">
        <w:rPr>
          <w:rFonts w:ascii="Calibri" w:hAnsi="Calibri" w:cs="Calibri"/>
          <w:sz w:val="28"/>
          <w:szCs w:val="28"/>
        </w:rPr>
        <w:t xml:space="preserve">model where authority is shared (Williams, 2023; </w:t>
      </w:r>
      <w:proofErr w:type="spellStart"/>
      <w:r w:rsidR="00A250B9" w:rsidRPr="00554CFB">
        <w:rPr>
          <w:rFonts w:ascii="Calibri" w:hAnsi="Calibri" w:cs="Calibri"/>
          <w:sz w:val="28"/>
          <w:szCs w:val="28"/>
        </w:rPr>
        <w:t>Surbakti</w:t>
      </w:r>
      <w:proofErr w:type="spellEnd"/>
      <w:r w:rsidR="00A250B9" w:rsidRPr="00554CFB">
        <w:rPr>
          <w:rFonts w:ascii="Calibri" w:hAnsi="Calibri" w:cs="Calibri"/>
          <w:sz w:val="28"/>
          <w:szCs w:val="28"/>
        </w:rPr>
        <w:t xml:space="preserve"> et al., 2023). Trust and coordination, reflected through </w:t>
      </w:r>
      <w:r w:rsidR="00870767">
        <w:rPr>
          <w:rFonts w:ascii="Calibri" w:hAnsi="Calibri" w:cs="Calibri"/>
          <w:sz w:val="28"/>
          <w:szCs w:val="28"/>
        </w:rPr>
        <w:t>team</w:t>
      </w:r>
      <w:r w:rsidR="00A250B9" w:rsidRPr="00554CFB">
        <w:rPr>
          <w:rFonts w:ascii="Calibri" w:hAnsi="Calibri" w:cs="Calibri"/>
          <w:sz w:val="28"/>
          <w:szCs w:val="28"/>
        </w:rPr>
        <w:t xml:space="preserve">work and </w:t>
      </w:r>
      <w:proofErr w:type="spellStart"/>
      <w:r w:rsidR="00A250B9" w:rsidRPr="00554CFB">
        <w:rPr>
          <w:rFonts w:ascii="Calibri" w:hAnsi="Calibri" w:cs="Calibri"/>
          <w:sz w:val="28"/>
          <w:szCs w:val="28"/>
        </w:rPr>
        <w:t>Enable_Other</w:t>
      </w:r>
      <w:proofErr w:type="spellEnd"/>
      <w:r w:rsidR="00FC2D46" w:rsidRPr="00554CFB">
        <w:rPr>
          <w:rFonts w:ascii="Calibri" w:hAnsi="Calibri" w:cs="Calibri"/>
          <w:sz w:val="28"/>
          <w:szCs w:val="28"/>
        </w:rPr>
        <w:t xml:space="preserve"> were not so much </w:t>
      </w:r>
      <w:r w:rsidR="006F06AD" w:rsidRPr="00554CFB">
        <w:rPr>
          <w:rFonts w:ascii="Calibri" w:hAnsi="Calibri" w:cs="Calibri"/>
          <w:sz w:val="28"/>
          <w:szCs w:val="28"/>
        </w:rPr>
        <w:t xml:space="preserve">spoken, as rather implied in how the dynamics fed into each other with not so much input for conflict resolution. It can be suggested that this mean that the </w:t>
      </w:r>
      <w:r w:rsidR="00F52935">
        <w:rPr>
          <w:rFonts w:ascii="Calibri" w:hAnsi="Calibri" w:cs="Calibri"/>
          <w:sz w:val="28"/>
          <w:szCs w:val="28"/>
        </w:rPr>
        <w:t>team</w:t>
      </w:r>
      <w:r w:rsidR="006F06AD" w:rsidRPr="00554CFB">
        <w:rPr>
          <w:rFonts w:ascii="Calibri" w:hAnsi="Calibri" w:cs="Calibri"/>
          <w:sz w:val="28"/>
          <w:szCs w:val="28"/>
        </w:rPr>
        <w:t xml:space="preserve"> members had instilled values from the onset.</w:t>
      </w:r>
    </w:p>
    <w:p w14:paraId="094F3C59" w14:textId="77777777" w:rsidR="00A250B9" w:rsidRPr="00554CFB" w:rsidRDefault="00A250B9" w:rsidP="001F4E5B">
      <w:pPr>
        <w:pStyle w:val="Body"/>
        <w:spacing w:line="360" w:lineRule="auto"/>
        <w:jc w:val="both"/>
        <w:rPr>
          <w:rFonts w:ascii="Calibri" w:hAnsi="Calibri" w:cs="Calibri"/>
          <w:sz w:val="28"/>
          <w:szCs w:val="28"/>
        </w:rPr>
      </w:pPr>
      <w:r w:rsidRPr="00554CFB">
        <w:rPr>
          <w:rFonts w:ascii="Calibri" w:hAnsi="Calibri" w:cs="Calibri"/>
          <w:sz w:val="28"/>
          <w:szCs w:val="28"/>
        </w:rPr>
        <w:t>“They’ve stuck together as a unit.”</w:t>
      </w:r>
    </w:p>
    <w:p w14:paraId="184A31CD" w14:textId="3FCAD0F0" w:rsidR="00582DAF" w:rsidRPr="00554CFB" w:rsidRDefault="00A250B9" w:rsidP="001F4E5B">
      <w:pPr>
        <w:pStyle w:val="Body"/>
        <w:spacing w:line="360" w:lineRule="auto"/>
        <w:jc w:val="both"/>
        <w:rPr>
          <w:rFonts w:ascii="Calibri" w:hAnsi="Calibri" w:cs="Calibri"/>
          <w:sz w:val="28"/>
          <w:szCs w:val="28"/>
        </w:rPr>
      </w:pPr>
      <w:r w:rsidRPr="00554CFB">
        <w:rPr>
          <w:rFonts w:ascii="Calibri" w:hAnsi="Calibri" w:cs="Calibri"/>
          <w:sz w:val="28"/>
          <w:szCs w:val="28"/>
        </w:rPr>
        <w:t>(Esports633F Transcript)</w:t>
      </w:r>
    </w:p>
    <w:bookmarkEnd w:id="7"/>
    <w:p w14:paraId="0FC2C6B8" w14:textId="77777777" w:rsidR="00582DAF" w:rsidRPr="00554CFB" w:rsidRDefault="00582DAF" w:rsidP="001F4E5B">
      <w:pPr>
        <w:pStyle w:val="Body"/>
        <w:spacing w:line="360" w:lineRule="auto"/>
        <w:jc w:val="both"/>
        <w:rPr>
          <w:rFonts w:ascii="Calibri" w:hAnsi="Calibri" w:cs="Calibri"/>
          <w:sz w:val="28"/>
          <w:szCs w:val="28"/>
        </w:rPr>
      </w:pPr>
    </w:p>
    <w:p w14:paraId="5007F054" w14:textId="54DD2C73" w:rsidR="00737C41" w:rsidRPr="00554CFB" w:rsidRDefault="00737C41"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 xml:space="preserve">Critical Reflections on the use of </w:t>
      </w:r>
      <w:proofErr w:type="spellStart"/>
      <w:r w:rsidRPr="00554CFB">
        <w:rPr>
          <w:rFonts w:ascii="Calibri" w:hAnsi="Calibri" w:cs="Calibri"/>
          <w:b/>
          <w:bCs/>
          <w:sz w:val="28"/>
          <w:szCs w:val="28"/>
        </w:rPr>
        <w:t>Nvivo</w:t>
      </w:r>
      <w:proofErr w:type="spellEnd"/>
    </w:p>
    <w:p w14:paraId="3BDCD035" w14:textId="4A81A18E" w:rsidR="00464445" w:rsidRPr="00554CFB" w:rsidRDefault="00737C41" w:rsidP="001F4E5B">
      <w:pPr>
        <w:pStyle w:val="Body"/>
        <w:spacing w:line="360" w:lineRule="auto"/>
        <w:jc w:val="both"/>
        <w:rPr>
          <w:rFonts w:ascii="Calibri" w:hAnsi="Calibri" w:cs="Calibri"/>
          <w:sz w:val="28"/>
          <w:szCs w:val="28"/>
        </w:rPr>
      </w:pPr>
      <w:r w:rsidRPr="00554CFB">
        <w:rPr>
          <w:rFonts w:ascii="Calibri" w:hAnsi="Calibri" w:cs="Calibri"/>
          <w:sz w:val="28"/>
          <w:szCs w:val="28"/>
        </w:rPr>
        <w:t>NVivo 14</w:t>
      </w:r>
      <w:r w:rsidR="00464445" w:rsidRPr="00554CFB">
        <w:rPr>
          <w:rFonts w:ascii="Calibri" w:hAnsi="Calibri" w:cs="Calibri"/>
          <w:sz w:val="28"/>
          <w:szCs w:val="28"/>
        </w:rPr>
        <w:t xml:space="preserve">’s capabilities </w:t>
      </w:r>
      <w:proofErr w:type="gramStart"/>
      <w:r w:rsidR="00464445" w:rsidRPr="00554CFB">
        <w:rPr>
          <w:rFonts w:ascii="Calibri" w:hAnsi="Calibri" w:cs="Calibri"/>
          <w:sz w:val="28"/>
          <w:szCs w:val="28"/>
        </w:rPr>
        <w:t>allows</w:t>
      </w:r>
      <w:proofErr w:type="gramEnd"/>
      <w:r w:rsidR="00464445" w:rsidRPr="00554CFB">
        <w:rPr>
          <w:rFonts w:ascii="Calibri" w:hAnsi="Calibri" w:cs="Calibri"/>
          <w:sz w:val="28"/>
          <w:szCs w:val="28"/>
        </w:rPr>
        <w:t xml:space="preserve"> a large amount of </w:t>
      </w:r>
      <w:r w:rsidR="00200D82" w:rsidRPr="00554CFB">
        <w:rPr>
          <w:rFonts w:ascii="Calibri" w:hAnsi="Calibri" w:cs="Calibri"/>
          <w:sz w:val="28"/>
          <w:szCs w:val="28"/>
        </w:rPr>
        <w:t>qualitative information to be processed and investigated for patterns</w:t>
      </w:r>
      <w:r w:rsidR="00870BFD" w:rsidRPr="00554CFB">
        <w:rPr>
          <w:rFonts w:ascii="Calibri" w:hAnsi="Calibri" w:cs="Calibri"/>
          <w:sz w:val="28"/>
          <w:szCs w:val="28"/>
        </w:rPr>
        <w:t xml:space="preserve"> but with limitations</w:t>
      </w:r>
      <w:r w:rsidR="00200D82" w:rsidRPr="00554CFB">
        <w:rPr>
          <w:rFonts w:ascii="Calibri" w:hAnsi="Calibri" w:cs="Calibri"/>
          <w:sz w:val="28"/>
          <w:szCs w:val="28"/>
        </w:rPr>
        <w:t>. The data needed to be manually adjusted first which was a lengthy process</w:t>
      </w:r>
      <w:r w:rsidR="00870BFD" w:rsidRPr="00554CFB">
        <w:rPr>
          <w:rFonts w:ascii="Calibri" w:hAnsi="Calibri" w:cs="Calibri"/>
          <w:sz w:val="28"/>
          <w:szCs w:val="28"/>
        </w:rPr>
        <w:t xml:space="preserve">, and that meant going through each line of </w:t>
      </w:r>
      <w:r w:rsidR="00EA5C1A" w:rsidRPr="00554CFB">
        <w:rPr>
          <w:rFonts w:ascii="Calibri" w:hAnsi="Calibri" w:cs="Calibri"/>
          <w:sz w:val="28"/>
          <w:szCs w:val="28"/>
        </w:rPr>
        <w:t xml:space="preserve">the resulting subtitles </w:t>
      </w:r>
      <w:r w:rsidR="005F7DEB" w:rsidRPr="00554CFB">
        <w:rPr>
          <w:rFonts w:ascii="Calibri" w:hAnsi="Calibri" w:cs="Calibri"/>
          <w:sz w:val="28"/>
          <w:szCs w:val="28"/>
        </w:rPr>
        <w:t xml:space="preserve">and deciding which one(s) of the codes it evidenced. </w:t>
      </w:r>
      <w:r w:rsidR="003F37B4" w:rsidRPr="00554CFB">
        <w:rPr>
          <w:rFonts w:ascii="Calibri" w:hAnsi="Calibri" w:cs="Calibri"/>
          <w:sz w:val="28"/>
          <w:szCs w:val="28"/>
        </w:rPr>
        <w:t xml:space="preserve">Although </w:t>
      </w:r>
      <w:proofErr w:type="spellStart"/>
      <w:r w:rsidR="003F37B4" w:rsidRPr="00554CFB">
        <w:rPr>
          <w:rFonts w:ascii="Calibri" w:hAnsi="Calibri" w:cs="Calibri"/>
          <w:sz w:val="28"/>
          <w:szCs w:val="28"/>
        </w:rPr>
        <w:t>Nvivo</w:t>
      </w:r>
      <w:proofErr w:type="spellEnd"/>
      <w:r w:rsidR="003F37B4" w:rsidRPr="00554CFB">
        <w:rPr>
          <w:rFonts w:ascii="Calibri" w:hAnsi="Calibri" w:cs="Calibri"/>
          <w:sz w:val="28"/>
          <w:szCs w:val="28"/>
        </w:rPr>
        <w:t xml:space="preserve"> had the capabilities </w:t>
      </w:r>
      <w:r w:rsidR="00195E78" w:rsidRPr="00554CFB">
        <w:rPr>
          <w:rFonts w:ascii="Calibri" w:hAnsi="Calibri" w:cs="Calibri"/>
          <w:sz w:val="28"/>
          <w:szCs w:val="28"/>
        </w:rPr>
        <w:t xml:space="preserve">to import 3822 rows of transcript data, </w:t>
      </w:r>
      <w:proofErr w:type="gramStart"/>
      <w:r w:rsidR="00195E78" w:rsidRPr="00554CFB">
        <w:rPr>
          <w:rFonts w:ascii="Calibri" w:hAnsi="Calibri" w:cs="Calibri"/>
          <w:sz w:val="28"/>
          <w:szCs w:val="28"/>
        </w:rPr>
        <w:t xml:space="preserve">the </w:t>
      </w:r>
      <w:r w:rsidR="009D31B1" w:rsidRPr="00554CFB">
        <w:rPr>
          <w:rFonts w:ascii="Calibri" w:hAnsi="Calibri" w:cs="Calibri"/>
          <w:sz w:val="28"/>
          <w:szCs w:val="28"/>
        </w:rPr>
        <w:t>end result</w:t>
      </w:r>
      <w:proofErr w:type="gramEnd"/>
      <w:r w:rsidR="009D31B1" w:rsidRPr="00554CFB">
        <w:rPr>
          <w:rFonts w:ascii="Calibri" w:hAnsi="Calibri" w:cs="Calibri"/>
          <w:sz w:val="28"/>
          <w:szCs w:val="28"/>
        </w:rPr>
        <w:t xml:space="preserve"> still required manual intervention and required the results to be </w:t>
      </w:r>
      <w:r w:rsidR="009E32EA" w:rsidRPr="00554CFB">
        <w:rPr>
          <w:rFonts w:ascii="Calibri" w:hAnsi="Calibri" w:cs="Calibri"/>
          <w:sz w:val="28"/>
          <w:szCs w:val="28"/>
        </w:rPr>
        <w:t>arranged in ascending order and then the code applied manually</w:t>
      </w:r>
      <w:r w:rsidR="00471E12" w:rsidRPr="00554CFB">
        <w:rPr>
          <w:rFonts w:ascii="Calibri" w:hAnsi="Calibri" w:cs="Calibri"/>
          <w:sz w:val="28"/>
          <w:szCs w:val="28"/>
        </w:rPr>
        <w:t xml:space="preserve"> (see figure 13 below)</w:t>
      </w:r>
    </w:p>
    <w:p w14:paraId="77957EBF" w14:textId="77777777" w:rsidR="00D478AE" w:rsidRPr="00554CFB" w:rsidRDefault="00D478AE" w:rsidP="001F4E5B">
      <w:pPr>
        <w:pStyle w:val="Body"/>
        <w:keepNext/>
        <w:spacing w:line="360" w:lineRule="auto"/>
        <w:jc w:val="both"/>
        <w:rPr>
          <w:sz w:val="28"/>
          <w:szCs w:val="28"/>
        </w:rPr>
      </w:pPr>
      <w:r w:rsidRPr="00554CFB">
        <w:rPr>
          <w:rFonts w:ascii="Calibri" w:hAnsi="Calibri" w:cs="Calibri"/>
          <w:noProof/>
          <w:sz w:val="28"/>
          <w:szCs w:val="28"/>
        </w:rPr>
        <w:drawing>
          <wp:inline distT="0" distB="0" distL="0" distR="0" wp14:anchorId="0A2552C1" wp14:editId="6A1FB02E">
            <wp:extent cx="5727700" cy="3811905"/>
            <wp:effectExtent l="0" t="0" r="0" b="0"/>
            <wp:docPr id="5317547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54754" name="Picture 1" descr="A screenshot of a computer&#10;&#10;AI-generated content may be incorrect."/>
                    <pic:cNvPicPr/>
                  </pic:nvPicPr>
                  <pic:blipFill>
                    <a:blip r:embed="rId38"/>
                    <a:stretch>
                      <a:fillRect/>
                    </a:stretch>
                  </pic:blipFill>
                  <pic:spPr>
                    <a:xfrm>
                      <a:off x="0" y="0"/>
                      <a:ext cx="5727700" cy="3811905"/>
                    </a:xfrm>
                    <a:prstGeom prst="rect">
                      <a:avLst/>
                    </a:prstGeom>
                  </pic:spPr>
                </pic:pic>
              </a:graphicData>
            </a:graphic>
          </wp:inline>
        </w:drawing>
      </w:r>
    </w:p>
    <w:p w14:paraId="6A1C0A8E" w14:textId="5BC3F064" w:rsidR="009E32EA" w:rsidRPr="00554CFB" w:rsidRDefault="00D478AE" w:rsidP="001F4E5B">
      <w:pPr>
        <w:pStyle w:val="Caption"/>
        <w:spacing w:line="360" w:lineRule="auto"/>
        <w:jc w:val="both"/>
        <w:rPr>
          <w:rFonts w:ascii="Calibri" w:hAnsi="Calibri" w:cs="Calibri"/>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15</w:t>
      </w:r>
      <w:r w:rsidRPr="00554CFB">
        <w:rPr>
          <w:sz w:val="22"/>
          <w:szCs w:val="22"/>
        </w:rPr>
        <w:fldChar w:fldCharType="end"/>
      </w:r>
      <w:r w:rsidRPr="00554CFB">
        <w:rPr>
          <w:sz w:val="22"/>
          <w:szCs w:val="22"/>
        </w:rPr>
        <w:t>: Applying the codes to the imported dataset</w:t>
      </w:r>
    </w:p>
    <w:p w14:paraId="3F3C278B" w14:textId="3AD91E94" w:rsidR="00464445" w:rsidRPr="00554CFB" w:rsidRDefault="00471E12" w:rsidP="001F4E5B">
      <w:pPr>
        <w:pStyle w:val="Body"/>
        <w:spacing w:line="360" w:lineRule="auto"/>
        <w:jc w:val="both"/>
        <w:rPr>
          <w:rFonts w:ascii="Calibri" w:hAnsi="Calibri" w:cs="Calibri"/>
          <w:sz w:val="28"/>
          <w:szCs w:val="28"/>
        </w:rPr>
      </w:pPr>
      <w:r w:rsidRPr="00554CFB">
        <w:rPr>
          <w:rFonts w:ascii="Calibri" w:hAnsi="Calibri" w:cs="Calibri"/>
          <w:sz w:val="28"/>
          <w:szCs w:val="28"/>
        </w:rPr>
        <w:t>The process of deciding which of the codes applied to the transcriptions, could demonstrate some inconsistency but as this is a developed framework it has proved</w:t>
      </w:r>
      <w:r w:rsidR="009F7CF6" w:rsidRPr="00554CFB">
        <w:rPr>
          <w:rFonts w:ascii="Calibri" w:hAnsi="Calibri" w:cs="Calibri"/>
          <w:sz w:val="28"/>
          <w:szCs w:val="28"/>
        </w:rPr>
        <w:t xml:space="preserve"> a positive outcome. As in the example above, the phase “TRUST me” was taken to be something that a player would say to another </w:t>
      </w:r>
      <w:r w:rsidR="00F52935">
        <w:rPr>
          <w:rFonts w:ascii="Calibri" w:hAnsi="Calibri" w:cs="Calibri"/>
          <w:sz w:val="28"/>
          <w:szCs w:val="28"/>
        </w:rPr>
        <w:t>team</w:t>
      </w:r>
      <w:r w:rsidR="009F7CF6" w:rsidRPr="00554CFB">
        <w:rPr>
          <w:rFonts w:ascii="Calibri" w:hAnsi="Calibri" w:cs="Calibri"/>
          <w:sz w:val="28"/>
          <w:szCs w:val="28"/>
        </w:rPr>
        <w:t xml:space="preserve"> member in a </w:t>
      </w:r>
      <w:r w:rsidR="00870767">
        <w:rPr>
          <w:rFonts w:ascii="Calibri" w:hAnsi="Calibri" w:cs="Calibri"/>
          <w:sz w:val="28"/>
          <w:szCs w:val="28"/>
        </w:rPr>
        <w:t>team</w:t>
      </w:r>
      <w:r w:rsidR="009F7CF6" w:rsidRPr="00554CFB">
        <w:rPr>
          <w:rFonts w:ascii="Calibri" w:hAnsi="Calibri" w:cs="Calibri"/>
          <w:sz w:val="28"/>
          <w:szCs w:val="28"/>
        </w:rPr>
        <w:t>work fashion.</w:t>
      </w:r>
    </w:p>
    <w:p w14:paraId="31B57C33" w14:textId="0C9BC30F" w:rsidR="00D43426" w:rsidRPr="00554CFB" w:rsidRDefault="00C578F2"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Despite the limitations, </w:t>
      </w:r>
      <w:proofErr w:type="spellStart"/>
      <w:r w:rsidRPr="00554CFB">
        <w:rPr>
          <w:rFonts w:ascii="Calibri" w:hAnsi="Calibri" w:cs="Calibri"/>
          <w:sz w:val="28"/>
          <w:szCs w:val="28"/>
        </w:rPr>
        <w:t>Nvivo</w:t>
      </w:r>
      <w:proofErr w:type="spellEnd"/>
      <w:r w:rsidRPr="00554CFB">
        <w:rPr>
          <w:rFonts w:ascii="Calibri" w:hAnsi="Calibri" w:cs="Calibri"/>
          <w:sz w:val="28"/>
          <w:szCs w:val="28"/>
        </w:rPr>
        <w:t xml:space="preserve"> </w:t>
      </w:r>
      <w:r w:rsidR="00282219" w:rsidRPr="00554CFB">
        <w:rPr>
          <w:rFonts w:ascii="Calibri" w:hAnsi="Calibri" w:cs="Calibri"/>
          <w:sz w:val="28"/>
          <w:szCs w:val="28"/>
        </w:rPr>
        <w:t>functioned very well as an analytical tool that would otherwise have been a very long, arduous and laborious task. It enabled the study to trace the patterns required of leadership and conclusion to be drawn based on the data.</w:t>
      </w:r>
    </w:p>
    <w:p w14:paraId="6CC3FD41" w14:textId="391F4834" w:rsidR="00B0326C" w:rsidRPr="00554CFB" w:rsidRDefault="00934229" w:rsidP="001F4E5B">
      <w:pPr>
        <w:pStyle w:val="Body"/>
        <w:spacing w:line="360" w:lineRule="auto"/>
        <w:jc w:val="both"/>
        <w:rPr>
          <w:rFonts w:ascii="Calibri" w:hAnsi="Calibri" w:cs="Calibri"/>
          <w:sz w:val="28"/>
          <w:szCs w:val="28"/>
        </w:rPr>
      </w:pPr>
      <w:r w:rsidRPr="00554CFB">
        <w:rPr>
          <w:rFonts w:ascii="Calibri" w:hAnsi="Calibri" w:cs="Calibri"/>
          <w:sz w:val="28"/>
          <w:szCs w:val="28"/>
        </w:rPr>
        <w:t>Relating this back to the original research questions:</w:t>
      </w:r>
    </w:p>
    <w:p w14:paraId="396EE1B3" w14:textId="0D8464AA" w:rsidR="00934229" w:rsidRPr="00554CFB" w:rsidRDefault="00934229" w:rsidP="001F4E5B">
      <w:pPr>
        <w:pStyle w:val="Body"/>
        <w:spacing w:line="360" w:lineRule="auto"/>
        <w:jc w:val="both"/>
        <w:rPr>
          <w:rFonts w:ascii="Calibri" w:hAnsi="Calibri" w:cs="Calibri"/>
          <w:i/>
          <w:iCs/>
          <w:sz w:val="28"/>
          <w:szCs w:val="28"/>
        </w:rPr>
      </w:pPr>
      <w:r w:rsidRPr="00554CFB">
        <w:rPr>
          <w:rFonts w:ascii="Calibri" w:hAnsi="Calibri" w:cs="Calibri"/>
          <w:i/>
          <w:iCs/>
          <w:sz w:val="28"/>
          <w:szCs w:val="28"/>
        </w:rPr>
        <w:t>How does participation in esports influence the development of leadership skills</w:t>
      </w:r>
      <w:r w:rsidR="003076B0" w:rsidRPr="00554CFB">
        <w:rPr>
          <w:rFonts w:ascii="Calibri" w:hAnsi="Calibri" w:cs="Calibri"/>
          <w:i/>
          <w:iCs/>
          <w:sz w:val="28"/>
          <w:szCs w:val="28"/>
        </w:rPr>
        <w:t>?</w:t>
      </w:r>
    </w:p>
    <w:p w14:paraId="2D7E9B49" w14:textId="302F0AFC" w:rsidR="003076B0" w:rsidRPr="00554CFB" w:rsidRDefault="00FF0D61"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Esports </w:t>
      </w:r>
      <w:proofErr w:type="gramStart"/>
      <w:r w:rsidRPr="00554CFB">
        <w:rPr>
          <w:rFonts w:ascii="Calibri" w:hAnsi="Calibri" w:cs="Calibri"/>
          <w:sz w:val="28"/>
          <w:szCs w:val="28"/>
        </w:rPr>
        <w:t>has</w:t>
      </w:r>
      <w:proofErr w:type="gramEnd"/>
      <w:r w:rsidRPr="00554CFB">
        <w:rPr>
          <w:rFonts w:ascii="Calibri" w:hAnsi="Calibri" w:cs="Calibri"/>
          <w:sz w:val="28"/>
          <w:szCs w:val="28"/>
        </w:rPr>
        <w:t xml:space="preserve"> proved to be useful in the development of leadership skills, through the highest number recorded of the codes</w:t>
      </w:r>
      <w:r w:rsidR="008D0388" w:rsidRPr="00554CFB">
        <w:rPr>
          <w:rFonts w:ascii="Calibri" w:hAnsi="Calibri" w:cs="Calibri"/>
          <w:sz w:val="28"/>
          <w:szCs w:val="28"/>
        </w:rPr>
        <w:t xml:space="preserve"> </w:t>
      </w:r>
      <w:proofErr w:type="gramStart"/>
      <w:r w:rsidR="008D0388" w:rsidRPr="00554CFB">
        <w:rPr>
          <w:rFonts w:ascii="Calibri" w:hAnsi="Calibri" w:cs="Calibri"/>
          <w:sz w:val="28"/>
          <w:szCs w:val="28"/>
        </w:rPr>
        <w:t>namely;</w:t>
      </w:r>
      <w:proofErr w:type="gramEnd"/>
      <w:r w:rsidR="008D0388" w:rsidRPr="00554CFB">
        <w:rPr>
          <w:rFonts w:ascii="Calibri" w:hAnsi="Calibri" w:cs="Calibri"/>
          <w:sz w:val="28"/>
          <w:szCs w:val="28"/>
        </w:rPr>
        <w:t xml:space="preserve"> Reflect (524), Strategy (452), </w:t>
      </w:r>
      <w:proofErr w:type="spellStart"/>
      <w:r w:rsidR="008D0388" w:rsidRPr="00554CFB">
        <w:rPr>
          <w:rFonts w:ascii="Calibri" w:hAnsi="Calibri" w:cs="Calibri"/>
          <w:sz w:val="28"/>
          <w:szCs w:val="28"/>
        </w:rPr>
        <w:t>Self_dev</w:t>
      </w:r>
      <w:proofErr w:type="spellEnd"/>
      <w:r w:rsidR="008D0388" w:rsidRPr="00554CFB">
        <w:rPr>
          <w:rFonts w:ascii="Calibri" w:hAnsi="Calibri" w:cs="Calibri"/>
          <w:sz w:val="28"/>
          <w:szCs w:val="28"/>
        </w:rPr>
        <w:t xml:space="preserve"> (326)</w:t>
      </w:r>
      <w:r w:rsidR="007149EB" w:rsidRPr="00554CFB">
        <w:rPr>
          <w:rFonts w:ascii="Calibri" w:hAnsi="Calibri" w:cs="Calibri"/>
          <w:sz w:val="28"/>
          <w:szCs w:val="28"/>
        </w:rPr>
        <w:t xml:space="preserve"> which as a combination of ideas represents a very strong constructivist approach to learning these skills. The </w:t>
      </w:r>
      <w:r w:rsidR="00F52935">
        <w:rPr>
          <w:rFonts w:ascii="Calibri" w:hAnsi="Calibri" w:cs="Calibri"/>
          <w:sz w:val="28"/>
          <w:szCs w:val="28"/>
        </w:rPr>
        <w:t>team</w:t>
      </w:r>
      <w:r w:rsidR="007149EB" w:rsidRPr="00554CFB">
        <w:rPr>
          <w:rFonts w:ascii="Calibri" w:hAnsi="Calibri" w:cs="Calibri"/>
          <w:sz w:val="28"/>
          <w:szCs w:val="28"/>
        </w:rPr>
        <w:t xml:space="preserve"> players are learning by </w:t>
      </w:r>
      <w:r w:rsidR="005A5E9F" w:rsidRPr="00554CFB">
        <w:rPr>
          <w:rFonts w:ascii="Calibri" w:hAnsi="Calibri" w:cs="Calibri"/>
          <w:sz w:val="28"/>
          <w:szCs w:val="28"/>
        </w:rPr>
        <w:t>being immersed and involved in the games that they are playing and rather than looking at a pre-determined outcome, will make quick decisions as they are playing thus proving a leadership quality.</w:t>
      </w:r>
    </w:p>
    <w:p w14:paraId="6DD554A9" w14:textId="03E7189C" w:rsidR="00934229" w:rsidRPr="00554CFB" w:rsidRDefault="00934229" w:rsidP="001F4E5B">
      <w:pPr>
        <w:pStyle w:val="Body"/>
        <w:spacing w:line="360" w:lineRule="auto"/>
        <w:jc w:val="both"/>
        <w:rPr>
          <w:rFonts w:ascii="Calibri" w:hAnsi="Calibri" w:cs="Calibri"/>
          <w:i/>
          <w:iCs/>
          <w:sz w:val="28"/>
          <w:szCs w:val="28"/>
        </w:rPr>
      </w:pPr>
      <w:r w:rsidRPr="00554CFB">
        <w:rPr>
          <w:rFonts w:ascii="Calibri" w:hAnsi="Calibri" w:cs="Calibri"/>
          <w:i/>
          <w:iCs/>
          <w:sz w:val="28"/>
          <w:szCs w:val="28"/>
        </w:rPr>
        <w:t xml:space="preserve">What strategies do esports </w:t>
      </w:r>
      <w:r w:rsidR="00F52935">
        <w:rPr>
          <w:rFonts w:ascii="Calibri" w:hAnsi="Calibri" w:cs="Calibri"/>
          <w:i/>
          <w:iCs/>
          <w:sz w:val="28"/>
          <w:szCs w:val="28"/>
        </w:rPr>
        <w:t>team</w:t>
      </w:r>
      <w:r w:rsidRPr="00554CFB">
        <w:rPr>
          <w:rFonts w:ascii="Calibri" w:hAnsi="Calibri" w:cs="Calibri"/>
          <w:i/>
          <w:iCs/>
          <w:sz w:val="28"/>
          <w:szCs w:val="28"/>
        </w:rPr>
        <w:t>s use to manage and distribute tasks, and how effective are they?</w:t>
      </w:r>
    </w:p>
    <w:p w14:paraId="04F70DB1" w14:textId="08C03BEE" w:rsidR="009C743C" w:rsidRPr="00554CFB" w:rsidRDefault="00C73BC8"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instances overall which align with this question; Strategy (452), </w:t>
      </w:r>
      <w:r w:rsidR="00870767">
        <w:rPr>
          <w:rFonts w:ascii="Calibri" w:hAnsi="Calibri" w:cs="Calibri"/>
          <w:sz w:val="28"/>
          <w:szCs w:val="28"/>
        </w:rPr>
        <w:t>team</w:t>
      </w:r>
      <w:r w:rsidRPr="00554CFB">
        <w:rPr>
          <w:rFonts w:ascii="Calibri" w:hAnsi="Calibri" w:cs="Calibri"/>
          <w:sz w:val="28"/>
          <w:szCs w:val="28"/>
        </w:rPr>
        <w:t xml:space="preserve">work (68), and </w:t>
      </w:r>
      <w:proofErr w:type="spellStart"/>
      <w:r w:rsidRPr="00554CFB">
        <w:rPr>
          <w:rFonts w:ascii="Calibri" w:hAnsi="Calibri" w:cs="Calibri"/>
          <w:sz w:val="28"/>
          <w:szCs w:val="28"/>
        </w:rPr>
        <w:t>Comm_skill</w:t>
      </w:r>
      <w:proofErr w:type="spellEnd"/>
      <w:r w:rsidRPr="00554CFB">
        <w:rPr>
          <w:rFonts w:ascii="Calibri" w:hAnsi="Calibri" w:cs="Calibri"/>
          <w:sz w:val="28"/>
          <w:szCs w:val="28"/>
        </w:rPr>
        <w:t xml:space="preserve"> (65) indicate that there is a collaborative and distributed </w:t>
      </w:r>
      <w:proofErr w:type="gramStart"/>
      <w:r w:rsidRPr="00554CFB">
        <w:rPr>
          <w:rFonts w:ascii="Calibri" w:hAnsi="Calibri" w:cs="Calibri"/>
          <w:sz w:val="28"/>
          <w:szCs w:val="28"/>
        </w:rPr>
        <w:t>effort  towards</w:t>
      </w:r>
      <w:proofErr w:type="gramEnd"/>
      <w:r w:rsidRPr="00554CFB">
        <w:rPr>
          <w:rFonts w:ascii="Calibri" w:hAnsi="Calibri" w:cs="Calibri"/>
          <w:sz w:val="28"/>
          <w:szCs w:val="28"/>
        </w:rPr>
        <w:t xml:space="preserve"> the </w:t>
      </w:r>
      <w:r w:rsidR="00F52935">
        <w:rPr>
          <w:rFonts w:ascii="Calibri" w:hAnsi="Calibri" w:cs="Calibri"/>
          <w:sz w:val="28"/>
          <w:szCs w:val="28"/>
        </w:rPr>
        <w:t>team</w:t>
      </w:r>
      <w:r w:rsidRPr="00554CFB">
        <w:rPr>
          <w:rFonts w:ascii="Calibri" w:hAnsi="Calibri" w:cs="Calibri"/>
          <w:sz w:val="28"/>
          <w:szCs w:val="28"/>
        </w:rPr>
        <w:t xml:space="preserve"> dynamics, and overall success of the </w:t>
      </w:r>
      <w:r w:rsidR="00F52935">
        <w:rPr>
          <w:rFonts w:ascii="Calibri" w:hAnsi="Calibri" w:cs="Calibri"/>
          <w:sz w:val="28"/>
          <w:szCs w:val="28"/>
        </w:rPr>
        <w:t>team</w:t>
      </w:r>
      <w:r w:rsidRPr="00554CFB">
        <w:rPr>
          <w:rFonts w:ascii="Calibri" w:hAnsi="Calibri" w:cs="Calibri"/>
          <w:sz w:val="28"/>
          <w:szCs w:val="28"/>
        </w:rPr>
        <w:t xml:space="preserve"> (even if the outcome was a negative one). In the IESF06 game, as discussed there was a high count of reflection, as well as strategy which suggests that a high performing group needs to have quick decisions made and not feeing the information to the leader to make the decision for them. A rather effective positive.</w:t>
      </w:r>
    </w:p>
    <w:p w14:paraId="2C1DBFEC" w14:textId="52B7D7D9" w:rsidR="00934229" w:rsidRPr="00554CFB" w:rsidRDefault="00934229" w:rsidP="001F4E5B">
      <w:pPr>
        <w:pStyle w:val="Body"/>
        <w:spacing w:line="360" w:lineRule="auto"/>
        <w:jc w:val="both"/>
        <w:rPr>
          <w:rFonts w:ascii="Calibri" w:hAnsi="Calibri" w:cs="Calibri"/>
          <w:i/>
          <w:iCs/>
          <w:sz w:val="28"/>
          <w:szCs w:val="28"/>
        </w:rPr>
      </w:pPr>
      <w:r w:rsidRPr="00554CFB">
        <w:rPr>
          <w:rFonts w:ascii="Calibri" w:hAnsi="Calibri" w:cs="Calibri"/>
          <w:i/>
          <w:iCs/>
          <w:sz w:val="28"/>
          <w:szCs w:val="28"/>
        </w:rPr>
        <w:t>How can esports and gameplay be used to facilitate leadership development?</w:t>
      </w:r>
    </w:p>
    <w:p w14:paraId="7310257E" w14:textId="76CA9237" w:rsidR="00934229" w:rsidRPr="00554CFB" w:rsidRDefault="003D4A92"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As mentioned in the </w:t>
      </w:r>
      <w:r w:rsidR="0022019F" w:rsidRPr="00554CFB">
        <w:rPr>
          <w:rFonts w:ascii="Calibri" w:hAnsi="Calibri" w:cs="Calibri"/>
          <w:sz w:val="28"/>
          <w:szCs w:val="28"/>
        </w:rPr>
        <w:t xml:space="preserve">primary question, the immersion of players into an environment that requires the </w:t>
      </w:r>
      <w:proofErr w:type="spellStart"/>
      <w:r w:rsidR="0022019F" w:rsidRPr="00554CFB">
        <w:rPr>
          <w:rFonts w:ascii="Calibri" w:hAnsi="Calibri" w:cs="Calibri"/>
          <w:sz w:val="28"/>
          <w:szCs w:val="28"/>
        </w:rPr>
        <w:t>realtime</w:t>
      </w:r>
      <w:proofErr w:type="spellEnd"/>
      <w:r w:rsidR="0022019F" w:rsidRPr="00554CFB">
        <w:rPr>
          <w:rFonts w:ascii="Calibri" w:hAnsi="Calibri" w:cs="Calibri"/>
          <w:sz w:val="28"/>
          <w:szCs w:val="28"/>
        </w:rPr>
        <w:t xml:space="preserve"> decision making </w:t>
      </w:r>
      <w:r w:rsidR="00402D42" w:rsidRPr="00554CFB">
        <w:rPr>
          <w:rFonts w:ascii="Calibri" w:hAnsi="Calibri" w:cs="Calibri"/>
          <w:sz w:val="28"/>
          <w:szCs w:val="28"/>
        </w:rPr>
        <w:t xml:space="preserve">and communication shows that this is a safe learning environment for </w:t>
      </w:r>
      <w:r w:rsidR="00F52935">
        <w:rPr>
          <w:rFonts w:ascii="Calibri" w:hAnsi="Calibri" w:cs="Calibri"/>
          <w:sz w:val="28"/>
          <w:szCs w:val="28"/>
        </w:rPr>
        <w:t>team</w:t>
      </w:r>
      <w:r w:rsidR="00402D42" w:rsidRPr="00554CFB">
        <w:rPr>
          <w:rFonts w:ascii="Calibri" w:hAnsi="Calibri" w:cs="Calibri"/>
          <w:sz w:val="28"/>
          <w:szCs w:val="28"/>
        </w:rPr>
        <w:t xml:space="preserve"> dynamics. </w:t>
      </w:r>
      <w:r w:rsidR="00CA2B1A" w:rsidRPr="00554CFB">
        <w:rPr>
          <w:rFonts w:ascii="Calibri" w:hAnsi="Calibri" w:cs="Calibri"/>
          <w:sz w:val="28"/>
          <w:szCs w:val="28"/>
        </w:rPr>
        <w:t xml:space="preserve">A freedom to explore these options is </w:t>
      </w:r>
      <w:r w:rsidR="003C261F" w:rsidRPr="00554CFB">
        <w:rPr>
          <w:rFonts w:ascii="Calibri" w:hAnsi="Calibri" w:cs="Calibri"/>
          <w:sz w:val="28"/>
          <w:szCs w:val="28"/>
        </w:rPr>
        <w:t xml:space="preserve">built entirely on a bonded </w:t>
      </w:r>
      <w:r w:rsidR="00F52935">
        <w:rPr>
          <w:rFonts w:ascii="Calibri" w:hAnsi="Calibri" w:cs="Calibri"/>
          <w:sz w:val="28"/>
          <w:szCs w:val="28"/>
        </w:rPr>
        <w:t>team</w:t>
      </w:r>
      <w:r w:rsidR="003C261F" w:rsidRPr="00554CFB">
        <w:rPr>
          <w:rFonts w:ascii="Calibri" w:hAnsi="Calibri" w:cs="Calibri"/>
          <w:sz w:val="28"/>
          <w:szCs w:val="28"/>
        </w:rPr>
        <w:t xml:space="preserve">, if freedom </w:t>
      </w:r>
      <w:r w:rsidR="00A94E90" w:rsidRPr="00554CFB">
        <w:rPr>
          <w:rFonts w:ascii="Calibri" w:hAnsi="Calibri" w:cs="Calibri"/>
          <w:sz w:val="28"/>
          <w:szCs w:val="28"/>
        </w:rPr>
        <w:t xml:space="preserve">for a </w:t>
      </w:r>
      <w:r w:rsidR="00F52935">
        <w:rPr>
          <w:rFonts w:ascii="Calibri" w:hAnsi="Calibri" w:cs="Calibri"/>
          <w:sz w:val="28"/>
          <w:szCs w:val="28"/>
        </w:rPr>
        <w:t>team</w:t>
      </w:r>
      <w:r w:rsidR="00A94E90" w:rsidRPr="00554CFB">
        <w:rPr>
          <w:rFonts w:ascii="Calibri" w:hAnsi="Calibri" w:cs="Calibri"/>
          <w:sz w:val="28"/>
          <w:szCs w:val="28"/>
        </w:rPr>
        <w:t xml:space="preserve"> </w:t>
      </w:r>
      <w:r w:rsidR="003C261F" w:rsidRPr="00554CFB">
        <w:rPr>
          <w:rFonts w:ascii="Calibri" w:hAnsi="Calibri" w:cs="Calibri"/>
          <w:sz w:val="28"/>
          <w:szCs w:val="28"/>
        </w:rPr>
        <w:t xml:space="preserve">to explore and learn </w:t>
      </w:r>
      <w:r w:rsidR="00BF0450" w:rsidRPr="00554CFB">
        <w:rPr>
          <w:rFonts w:ascii="Calibri" w:hAnsi="Calibri" w:cs="Calibri"/>
          <w:sz w:val="28"/>
          <w:szCs w:val="28"/>
        </w:rPr>
        <w:t xml:space="preserve">in a </w:t>
      </w:r>
      <w:proofErr w:type="gramStart"/>
      <w:r w:rsidR="00BF0450" w:rsidRPr="00554CFB">
        <w:rPr>
          <w:rFonts w:ascii="Calibri" w:hAnsi="Calibri" w:cs="Calibri"/>
          <w:sz w:val="28"/>
          <w:szCs w:val="28"/>
        </w:rPr>
        <w:t>high pressure</w:t>
      </w:r>
      <w:proofErr w:type="gramEnd"/>
      <w:r w:rsidR="00BF0450" w:rsidRPr="00554CFB">
        <w:rPr>
          <w:rFonts w:ascii="Calibri" w:hAnsi="Calibri" w:cs="Calibri"/>
          <w:sz w:val="28"/>
          <w:szCs w:val="28"/>
        </w:rPr>
        <w:t xml:space="preserve"> environment </w:t>
      </w:r>
      <w:r w:rsidR="00A94E90" w:rsidRPr="00554CFB">
        <w:rPr>
          <w:rFonts w:ascii="Calibri" w:hAnsi="Calibri" w:cs="Calibri"/>
          <w:sz w:val="28"/>
          <w:szCs w:val="28"/>
        </w:rPr>
        <w:t>does not have a bond</w:t>
      </w:r>
      <w:r w:rsidR="002024FB" w:rsidRPr="00554CFB">
        <w:rPr>
          <w:rFonts w:ascii="Calibri" w:hAnsi="Calibri" w:cs="Calibri"/>
          <w:sz w:val="28"/>
          <w:szCs w:val="28"/>
        </w:rPr>
        <w:t xml:space="preserve"> then a resentment could occur. Whereby losses are blamed on bad decision making for weaker individuals and so forth (school yard behaviour). </w:t>
      </w:r>
      <w:r w:rsidR="00506A23" w:rsidRPr="00554CFB">
        <w:rPr>
          <w:rFonts w:ascii="Calibri" w:hAnsi="Calibri" w:cs="Calibri"/>
          <w:sz w:val="28"/>
          <w:szCs w:val="28"/>
        </w:rPr>
        <w:t xml:space="preserve">The higher number of codes </w:t>
      </w:r>
      <w:proofErr w:type="spellStart"/>
      <w:r w:rsidR="00506A23" w:rsidRPr="00554CFB">
        <w:rPr>
          <w:rFonts w:ascii="Calibri" w:hAnsi="Calibri" w:cs="Calibri"/>
          <w:sz w:val="28"/>
          <w:szCs w:val="28"/>
        </w:rPr>
        <w:t>self_</w:t>
      </w:r>
      <w:proofErr w:type="gramStart"/>
      <w:r w:rsidR="00506A23" w:rsidRPr="00554CFB">
        <w:rPr>
          <w:rFonts w:ascii="Calibri" w:hAnsi="Calibri" w:cs="Calibri"/>
          <w:sz w:val="28"/>
          <w:szCs w:val="28"/>
        </w:rPr>
        <w:t>dev</w:t>
      </w:r>
      <w:proofErr w:type="spellEnd"/>
      <w:r w:rsidR="00E35496" w:rsidRPr="00554CFB">
        <w:rPr>
          <w:rFonts w:ascii="Calibri" w:hAnsi="Calibri" w:cs="Calibri"/>
          <w:sz w:val="28"/>
          <w:szCs w:val="28"/>
        </w:rPr>
        <w:t>(</w:t>
      </w:r>
      <w:proofErr w:type="gramEnd"/>
      <w:r w:rsidR="00E35496" w:rsidRPr="00554CFB">
        <w:rPr>
          <w:rFonts w:ascii="Calibri" w:hAnsi="Calibri" w:cs="Calibri"/>
          <w:sz w:val="28"/>
          <w:szCs w:val="28"/>
        </w:rPr>
        <w:t>326)</w:t>
      </w:r>
      <w:r w:rsidR="00506A23" w:rsidRPr="00554CFB">
        <w:rPr>
          <w:rFonts w:ascii="Calibri" w:hAnsi="Calibri" w:cs="Calibri"/>
          <w:sz w:val="28"/>
          <w:szCs w:val="28"/>
        </w:rPr>
        <w:t xml:space="preserve"> and </w:t>
      </w:r>
      <w:proofErr w:type="spellStart"/>
      <w:r w:rsidR="00506A23" w:rsidRPr="00554CFB">
        <w:rPr>
          <w:rFonts w:ascii="Calibri" w:hAnsi="Calibri" w:cs="Calibri"/>
          <w:sz w:val="28"/>
          <w:szCs w:val="28"/>
        </w:rPr>
        <w:t>enable_</w:t>
      </w:r>
      <w:proofErr w:type="gramStart"/>
      <w:r w:rsidR="00506A23" w:rsidRPr="00554CFB">
        <w:rPr>
          <w:rFonts w:ascii="Calibri" w:hAnsi="Calibri" w:cs="Calibri"/>
          <w:sz w:val="28"/>
          <w:szCs w:val="28"/>
        </w:rPr>
        <w:t>oth</w:t>
      </w:r>
      <w:proofErr w:type="spellEnd"/>
      <w:r w:rsidR="00E35496" w:rsidRPr="00554CFB">
        <w:rPr>
          <w:rFonts w:ascii="Calibri" w:hAnsi="Calibri" w:cs="Calibri"/>
          <w:sz w:val="28"/>
          <w:szCs w:val="28"/>
        </w:rPr>
        <w:t>(</w:t>
      </w:r>
      <w:proofErr w:type="gramEnd"/>
      <w:r w:rsidR="00E35496" w:rsidRPr="00554CFB">
        <w:rPr>
          <w:rFonts w:ascii="Calibri" w:hAnsi="Calibri" w:cs="Calibri"/>
          <w:sz w:val="28"/>
          <w:szCs w:val="28"/>
        </w:rPr>
        <w:t>62)</w:t>
      </w:r>
      <w:r w:rsidR="00506A23" w:rsidRPr="00554CFB">
        <w:rPr>
          <w:rFonts w:ascii="Calibri" w:hAnsi="Calibri" w:cs="Calibri"/>
          <w:sz w:val="28"/>
          <w:szCs w:val="28"/>
        </w:rPr>
        <w:t xml:space="preserve"> shows how players </w:t>
      </w:r>
      <w:r w:rsidR="003B41CF" w:rsidRPr="00554CFB">
        <w:rPr>
          <w:rFonts w:ascii="Calibri" w:hAnsi="Calibri" w:cs="Calibri"/>
          <w:sz w:val="28"/>
          <w:szCs w:val="28"/>
        </w:rPr>
        <w:t xml:space="preserve">build confidence in </w:t>
      </w:r>
      <w:r w:rsidR="00E638B9" w:rsidRPr="00554CFB">
        <w:rPr>
          <w:rFonts w:ascii="Calibri" w:hAnsi="Calibri" w:cs="Calibri"/>
          <w:sz w:val="28"/>
          <w:szCs w:val="28"/>
        </w:rPr>
        <w:t>themselves, as well as e</w:t>
      </w:r>
      <w:r w:rsidR="003B41CF" w:rsidRPr="00554CFB">
        <w:rPr>
          <w:rFonts w:ascii="Calibri" w:hAnsi="Calibri" w:cs="Calibri"/>
          <w:sz w:val="28"/>
          <w:szCs w:val="28"/>
        </w:rPr>
        <w:t>ach other, offer support</w:t>
      </w:r>
      <w:r w:rsidR="00BC4F59" w:rsidRPr="00554CFB">
        <w:rPr>
          <w:rFonts w:ascii="Calibri" w:hAnsi="Calibri" w:cs="Calibri"/>
          <w:sz w:val="28"/>
          <w:szCs w:val="28"/>
        </w:rPr>
        <w:t xml:space="preserve"> and reacting to things in real time</w:t>
      </w:r>
      <w:r w:rsidR="00954224" w:rsidRPr="00554CFB">
        <w:rPr>
          <w:rFonts w:ascii="Calibri" w:hAnsi="Calibri" w:cs="Calibri"/>
          <w:sz w:val="28"/>
          <w:szCs w:val="28"/>
        </w:rPr>
        <w:t xml:space="preserve"> to </w:t>
      </w:r>
      <w:proofErr w:type="gramStart"/>
      <w:r w:rsidR="00954224" w:rsidRPr="00554CFB">
        <w:rPr>
          <w:rFonts w:ascii="Calibri" w:hAnsi="Calibri" w:cs="Calibri"/>
          <w:sz w:val="28"/>
          <w:szCs w:val="28"/>
        </w:rPr>
        <w:t>a lesser degree of</w:t>
      </w:r>
      <w:proofErr w:type="gramEnd"/>
      <w:r w:rsidR="00954224" w:rsidRPr="00554CFB">
        <w:rPr>
          <w:rFonts w:ascii="Calibri" w:hAnsi="Calibri" w:cs="Calibri"/>
          <w:sz w:val="28"/>
          <w:szCs w:val="28"/>
        </w:rPr>
        <w:t xml:space="preserve"> what they themselves expect of their own ability</w:t>
      </w:r>
      <w:r w:rsidR="00BC4F59" w:rsidRPr="00554CFB">
        <w:rPr>
          <w:rFonts w:ascii="Calibri" w:hAnsi="Calibri" w:cs="Calibri"/>
          <w:sz w:val="28"/>
          <w:szCs w:val="28"/>
        </w:rPr>
        <w:t>. These findings are supported by the Social Change Model, and the F</w:t>
      </w:r>
      <w:r w:rsidR="00670779" w:rsidRPr="00554CFB">
        <w:rPr>
          <w:rFonts w:ascii="Calibri" w:hAnsi="Calibri" w:cs="Calibri"/>
          <w:sz w:val="28"/>
          <w:szCs w:val="28"/>
        </w:rPr>
        <w:t>ive Practices for Leadership.</w:t>
      </w:r>
    </w:p>
    <w:p w14:paraId="1CD5AF61" w14:textId="4BAAAACC" w:rsidR="00B0326C" w:rsidRPr="00554CFB" w:rsidRDefault="00670779" w:rsidP="001F4E5B">
      <w:pPr>
        <w:pStyle w:val="Body"/>
        <w:spacing w:line="360" w:lineRule="auto"/>
        <w:jc w:val="both"/>
        <w:rPr>
          <w:rFonts w:ascii="Calibri" w:hAnsi="Calibri" w:cs="Calibri"/>
          <w:sz w:val="28"/>
          <w:szCs w:val="28"/>
        </w:rPr>
      </w:pPr>
      <w:r w:rsidRPr="00554CFB">
        <w:rPr>
          <w:rFonts w:ascii="Calibri" w:hAnsi="Calibri" w:cs="Calibri"/>
          <w:sz w:val="28"/>
          <w:szCs w:val="28"/>
        </w:rPr>
        <w:t>The</w:t>
      </w:r>
      <w:r w:rsidR="00954224" w:rsidRPr="00554CFB">
        <w:rPr>
          <w:rFonts w:ascii="Calibri" w:hAnsi="Calibri" w:cs="Calibri"/>
          <w:sz w:val="28"/>
          <w:szCs w:val="28"/>
        </w:rPr>
        <w:t xml:space="preserve">se findings </w:t>
      </w:r>
      <w:r w:rsidR="005520DE" w:rsidRPr="00554CFB">
        <w:rPr>
          <w:rFonts w:ascii="Calibri" w:hAnsi="Calibri" w:cs="Calibri"/>
          <w:sz w:val="28"/>
          <w:szCs w:val="28"/>
        </w:rPr>
        <w:t>provide answers to the primary and subsidiary questions. Esports</w:t>
      </w:r>
      <w:r w:rsidR="006110DB" w:rsidRPr="00554CFB">
        <w:rPr>
          <w:rFonts w:ascii="Calibri" w:hAnsi="Calibri" w:cs="Calibri"/>
          <w:sz w:val="28"/>
          <w:szCs w:val="28"/>
        </w:rPr>
        <w:t xml:space="preserve">, and involvement in the </w:t>
      </w:r>
      <w:r w:rsidR="00F52935">
        <w:rPr>
          <w:rFonts w:ascii="Calibri" w:hAnsi="Calibri" w:cs="Calibri"/>
          <w:sz w:val="28"/>
          <w:szCs w:val="28"/>
        </w:rPr>
        <w:t>team</w:t>
      </w:r>
      <w:r w:rsidR="006110DB" w:rsidRPr="00554CFB">
        <w:rPr>
          <w:rFonts w:ascii="Calibri" w:hAnsi="Calibri" w:cs="Calibri"/>
          <w:sz w:val="28"/>
          <w:szCs w:val="28"/>
        </w:rPr>
        <w:t xml:space="preserve"> games has shown that there is evidence to prove involvement of learning, </w:t>
      </w:r>
      <w:r w:rsidR="00105CFF" w:rsidRPr="00554CFB">
        <w:rPr>
          <w:rFonts w:ascii="Calibri" w:hAnsi="Calibri" w:cs="Calibri"/>
          <w:sz w:val="28"/>
          <w:szCs w:val="28"/>
        </w:rPr>
        <w:t xml:space="preserve">or at the very least that it is evident in how the </w:t>
      </w:r>
      <w:r w:rsidR="00F52935">
        <w:rPr>
          <w:rFonts w:ascii="Calibri" w:hAnsi="Calibri" w:cs="Calibri"/>
          <w:sz w:val="28"/>
          <w:szCs w:val="28"/>
        </w:rPr>
        <w:t>team</w:t>
      </w:r>
      <w:r w:rsidR="00105CFF" w:rsidRPr="00554CFB">
        <w:rPr>
          <w:rFonts w:ascii="Calibri" w:hAnsi="Calibri" w:cs="Calibri"/>
          <w:sz w:val="28"/>
          <w:szCs w:val="28"/>
        </w:rPr>
        <w:t xml:space="preserve"> games are </w:t>
      </w:r>
      <w:r w:rsidR="00E70D39" w:rsidRPr="00554CFB">
        <w:rPr>
          <w:rFonts w:ascii="Calibri" w:hAnsi="Calibri" w:cs="Calibri"/>
          <w:sz w:val="28"/>
          <w:szCs w:val="28"/>
        </w:rPr>
        <w:t xml:space="preserve">being </w:t>
      </w:r>
      <w:r w:rsidR="00105CFF" w:rsidRPr="00554CFB">
        <w:rPr>
          <w:rFonts w:ascii="Calibri" w:hAnsi="Calibri" w:cs="Calibri"/>
          <w:sz w:val="28"/>
          <w:szCs w:val="28"/>
        </w:rPr>
        <w:t>played.</w:t>
      </w:r>
      <w:r w:rsidR="00E62D17" w:rsidRPr="00554CFB">
        <w:rPr>
          <w:rFonts w:ascii="Calibri" w:hAnsi="Calibri" w:cs="Calibri"/>
          <w:sz w:val="28"/>
          <w:szCs w:val="28"/>
        </w:rPr>
        <w:t xml:space="preserve"> Proving a useful context for developing leadership qualities and capabilities to</w:t>
      </w:r>
      <w:r w:rsidR="003A584B" w:rsidRPr="00554CFB">
        <w:rPr>
          <w:rFonts w:ascii="Calibri" w:hAnsi="Calibri" w:cs="Calibri"/>
          <w:sz w:val="28"/>
          <w:szCs w:val="28"/>
        </w:rPr>
        <w:t xml:space="preserve"> </w:t>
      </w:r>
      <w:r w:rsidR="00D72948" w:rsidRPr="00554CFB">
        <w:rPr>
          <w:rFonts w:ascii="Calibri" w:hAnsi="Calibri" w:cs="Calibri"/>
          <w:sz w:val="28"/>
          <w:szCs w:val="28"/>
        </w:rPr>
        <w:t xml:space="preserve">those entering the phase of learning leadership that will </w:t>
      </w:r>
      <w:r w:rsidR="00B1175D" w:rsidRPr="00554CFB">
        <w:rPr>
          <w:rFonts w:ascii="Calibri" w:hAnsi="Calibri" w:cs="Calibri"/>
          <w:sz w:val="28"/>
          <w:szCs w:val="28"/>
        </w:rPr>
        <w:t>mirror business and professional activities.</w:t>
      </w:r>
      <w:r w:rsidR="62F88958" w:rsidRPr="608FE15D">
        <w:rPr>
          <w:rFonts w:ascii="Calibri" w:hAnsi="Calibri" w:cs="Calibri"/>
          <w:sz w:val="28"/>
          <w:szCs w:val="28"/>
        </w:rPr>
        <w:t xml:space="preserve"> ￼</w:t>
      </w:r>
    </w:p>
    <w:p w14:paraId="752E9AEF" w14:textId="77777777" w:rsidR="00FD67B4" w:rsidRDefault="00FD67B4">
      <w:pPr>
        <w:rPr>
          <w:rFonts w:ascii="Calibri" w:eastAsia="Aptos Display" w:hAnsi="Calibri" w:cs="Calibri"/>
          <w:color w:val="0F4761"/>
          <w:kern w:val="2"/>
          <w:sz w:val="44"/>
          <w:szCs w:val="44"/>
          <w:u w:color="0F4761"/>
          <w:lang w:eastAsia="en-GB"/>
          <w14:textOutline w14:w="0" w14:cap="flat" w14:cmpd="sng" w14:algn="ctr">
            <w14:noFill/>
            <w14:prstDash w14:val="solid"/>
            <w14:bevel/>
          </w14:textOutline>
        </w:rPr>
      </w:pPr>
      <w:r>
        <w:rPr>
          <w:rFonts w:ascii="Calibri" w:hAnsi="Calibri" w:cs="Calibri"/>
          <w:sz w:val="44"/>
          <w:szCs w:val="44"/>
        </w:rPr>
        <w:br w:type="page"/>
      </w:r>
    </w:p>
    <w:p w14:paraId="4CB5CF0A" w14:textId="757B3784" w:rsidR="00B0326C" w:rsidRPr="00554CFB" w:rsidRDefault="00897BE7" w:rsidP="001F4E5B">
      <w:pPr>
        <w:pStyle w:val="Heading"/>
        <w:spacing w:line="360" w:lineRule="auto"/>
        <w:rPr>
          <w:rFonts w:ascii="Calibri" w:hAnsi="Calibri" w:cs="Calibri"/>
          <w:sz w:val="44"/>
          <w:szCs w:val="44"/>
        </w:rPr>
      </w:pPr>
      <w:bookmarkStart w:id="8" w:name="_Toc200829617"/>
      <w:r w:rsidRPr="00554CFB">
        <w:rPr>
          <w:rFonts w:ascii="Calibri" w:hAnsi="Calibri" w:cs="Calibri"/>
          <w:sz w:val="44"/>
          <w:szCs w:val="44"/>
        </w:rPr>
        <w:t>7. Conclusion &amp; Recommendations</w:t>
      </w:r>
      <w:bookmarkEnd w:id="8"/>
    </w:p>
    <w:p w14:paraId="1835230B" w14:textId="3CF9301D" w:rsidR="00DF00F7" w:rsidRPr="00554CFB" w:rsidRDefault="006451DA" w:rsidP="001F4E5B">
      <w:pPr>
        <w:pStyle w:val="Body"/>
        <w:spacing w:line="360" w:lineRule="auto"/>
        <w:jc w:val="both"/>
        <w:rPr>
          <w:rFonts w:ascii="Calibri" w:hAnsi="Calibri" w:cs="Calibri"/>
          <w:sz w:val="28"/>
          <w:szCs w:val="28"/>
        </w:rPr>
      </w:pPr>
      <w:r w:rsidRPr="00554CFB">
        <w:rPr>
          <w:rFonts w:ascii="Calibri" w:hAnsi="Calibri" w:cs="Calibri"/>
          <w:sz w:val="28"/>
          <w:szCs w:val="28"/>
        </w:rPr>
        <w:t>This study has explored how participation in Esports games and activities can be a platform for the development of leadership skills among</w:t>
      </w:r>
      <w:r w:rsidR="002C311A" w:rsidRPr="00554CFB">
        <w:rPr>
          <w:rFonts w:ascii="Calibri" w:hAnsi="Calibri" w:cs="Calibri"/>
          <w:sz w:val="28"/>
          <w:szCs w:val="28"/>
        </w:rPr>
        <w:t xml:space="preserve"> participants </w:t>
      </w:r>
      <w:proofErr w:type="gramStart"/>
      <w:r w:rsidR="002C311A" w:rsidRPr="00554CFB">
        <w:rPr>
          <w:rFonts w:ascii="Calibri" w:hAnsi="Calibri" w:cs="Calibri"/>
          <w:sz w:val="28"/>
          <w:szCs w:val="28"/>
        </w:rPr>
        <w:t>who’s</w:t>
      </w:r>
      <w:proofErr w:type="gramEnd"/>
      <w:r w:rsidR="002C311A" w:rsidRPr="00554CFB">
        <w:rPr>
          <w:rFonts w:ascii="Calibri" w:hAnsi="Calibri" w:cs="Calibri"/>
          <w:sz w:val="28"/>
          <w:szCs w:val="28"/>
        </w:rPr>
        <w:t xml:space="preserve"> age range was 16 to 25. NVivo was used to assist in the analysis of over 28 hours of transcribed game</w:t>
      </w:r>
      <w:r w:rsidR="00E30737" w:rsidRPr="00554CFB">
        <w:rPr>
          <w:rFonts w:ascii="Calibri" w:hAnsi="Calibri" w:cs="Calibri"/>
          <w:sz w:val="28"/>
          <w:szCs w:val="28"/>
        </w:rPr>
        <w:t xml:space="preserve">play as well as before and after activities. Other software was considered such as </w:t>
      </w:r>
      <w:proofErr w:type="spellStart"/>
      <w:r w:rsidR="00776BFF" w:rsidRPr="00554CFB">
        <w:rPr>
          <w:rFonts w:ascii="Calibri" w:hAnsi="Calibri" w:cs="Calibri"/>
          <w:sz w:val="28"/>
          <w:szCs w:val="28"/>
        </w:rPr>
        <w:t>OrangeMiner</w:t>
      </w:r>
      <w:proofErr w:type="spellEnd"/>
      <w:r w:rsidR="00776BFF" w:rsidRPr="00554CFB">
        <w:rPr>
          <w:rFonts w:ascii="Calibri" w:hAnsi="Calibri" w:cs="Calibri"/>
          <w:sz w:val="28"/>
          <w:szCs w:val="28"/>
        </w:rPr>
        <w:t xml:space="preserve"> which can produce useful visuals, </w:t>
      </w:r>
      <w:proofErr w:type="spellStart"/>
      <w:r w:rsidR="00776BFF" w:rsidRPr="00554CFB">
        <w:rPr>
          <w:rFonts w:ascii="Calibri" w:hAnsi="Calibri" w:cs="Calibri"/>
          <w:sz w:val="28"/>
          <w:szCs w:val="28"/>
        </w:rPr>
        <w:t>PowerBI</w:t>
      </w:r>
      <w:proofErr w:type="spellEnd"/>
      <w:r w:rsidR="00776BFF" w:rsidRPr="00554CFB">
        <w:rPr>
          <w:rFonts w:ascii="Calibri" w:hAnsi="Calibri" w:cs="Calibri"/>
          <w:sz w:val="28"/>
          <w:szCs w:val="28"/>
        </w:rPr>
        <w:t xml:space="preserve"> which has AI capabilities but </w:t>
      </w:r>
      <w:proofErr w:type="spellStart"/>
      <w:r w:rsidR="00776BFF" w:rsidRPr="00554CFB">
        <w:rPr>
          <w:rFonts w:ascii="Calibri" w:hAnsi="Calibri" w:cs="Calibri"/>
          <w:sz w:val="28"/>
          <w:szCs w:val="28"/>
        </w:rPr>
        <w:t>ultimaitely</w:t>
      </w:r>
      <w:proofErr w:type="spellEnd"/>
      <w:r w:rsidR="00776BFF" w:rsidRPr="00554CFB">
        <w:rPr>
          <w:rFonts w:ascii="Calibri" w:hAnsi="Calibri" w:cs="Calibri"/>
          <w:sz w:val="28"/>
          <w:szCs w:val="28"/>
        </w:rPr>
        <w:t xml:space="preserve"> the functionality of NVivo was not only sufficient, but fare surpassed the </w:t>
      </w:r>
      <w:r w:rsidR="006608F1" w:rsidRPr="00554CFB">
        <w:rPr>
          <w:rFonts w:ascii="Calibri" w:hAnsi="Calibri" w:cs="Calibri"/>
          <w:sz w:val="28"/>
          <w:szCs w:val="28"/>
        </w:rPr>
        <w:t>functionality of other options in terms of qualitative information analysis.</w:t>
      </w:r>
    </w:p>
    <w:p w14:paraId="23B80740" w14:textId="283B4D65" w:rsidR="006608F1" w:rsidRPr="00554CFB" w:rsidRDefault="002A025B"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It revealed that the most prolific leadership categories </w:t>
      </w:r>
      <w:proofErr w:type="gramStart"/>
      <w:r w:rsidRPr="00554CFB">
        <w:rPr>
          <w:rFonts w:ascii="Calibri" w:hAnsi="Calibri" w:cs="Calibri"/>
          <w:sz w:val="28"/>
          <w:szCs w:val="28"/>
        </w:rPr>
        <w:t>were;</w:t>
      </w:r>
      <w:proofErr w:type="gramEnd"/>
      <w:r w:rsidRPr="00554CFB">
        <w:rPr>
          <w:rFonts w:ascii="Calibri" w:hAnsi="Calibri" w:cs="Calibri"/>
          <w:sz w:val="28"/>
          <w:szCs w:val="28"/>
        </w:rPr>
        <w:t xml:space="preserve"> reflective thinking (524 codes applied), strategic planning (452) and self </w:t>
      </w:r>
      <w:proofErr w:type="spellStart"/>
      <w:r w:rsidRPr="00554CFB">
        <w:rPr>
          <w:rFonts w:ascii="Calibri" w:hAnsi="Calibri" w:cs="Calibri"/>
          <w:sz w:val="28"/>
          <w:szCs w:val="28"/>
        </w:rPr>
        <w:t>developmet</w:t>
      </w:r>
      <w:proofErr w:type="spellEnd"/>
      <w:r w:rsidRPr="00554CFB">
        <w:rPr>
          <w:rFonts w:ascii="Calibri" w:hAnsi="Calibri" w:cs="Calibri"/>
          <w:sz w:val="28"/>
          <w:szCs w:val="28"/>
        </w:rPr>
        <w:t xml:space="preserve"> (326)</w:t>
      </w:r>
      <w:r w:rsidR="00FA39C2" w:rsidRPr="00554CFB">
        <w:rPr>
          <w:rFonts w:ascii="Calibri" w:hAnsi="Calibri" w:cs="Calibri"/>
          <w:sz w:val="28"/>
          <w:szCs w:val="28"/>
        </w:rPr>
        <w:t xml:space="preserve">. In the games IESF06 and Esports633 games the </w:t>
      </w:r>
      <w:r w:rsidR="00F52935">
        <w:rPr>
          <w:rFonts w:ascii="Calibri" w:hAnsi="Calibri" w:cs="Calibri"/>
          <w:sz w:val="28"/>
          <w:szCs w:val="28"/>
        </w:rPr>
        <w:t>team</w:t>
      </w:r>
      <w:r w:rsidR="00FA39C2" w:rsidRPr="00554CFB">
        <w:rPr>
          <w:rFonts w:ascii="Calibri" w:hAnsi="Calibri" w:cs="Calibri"/>
          <w:sz w:val="28"/>
          <w:szCs w:val="28"/>
        </w:rPr>
        <w:t>s were high performing</w:t>
      </w:r>
      <w:r w:rsidR="00BD18EB" w:rsidRPr="00554CFB">
        <w:rPr>
          <w:rFonts w:ascii="Calibri" w:hAnsi="Calibri" w:cs="Calibri"/>
          <w:sz w:val="28"/>
          <w:szCs w:val="28"/>
        </w:rPr>
        <w:t xml:space="preserve"> and working extremely efficiently under the pressure. In contrast the </w:t>
      </w:r>
      <w:r w:rsidR="00623B50" w:rsidRPr="00554CFB">
        <w:rPr>
          <w:rFonts w:ascii="Calibri" w:hAnsi="Calibri" w:cs="Calibri"/>
          <w:sz w:val="28"/>
          <w:szCs w:val="28"/>
        </w:rPr>
        <w:t>highest of the coded words, the lowest were comments of direct leadership (6) and conflict resolution (17) which were rather infrequent</w:t>
      </w:r>
      <w:r w:rsidR="7EC5166E" w:rsidRPr="608FE15D">
        <w:rPr>
          <w:rFonts w:ascii="Calibri" w:hAnsi="Calibri" w:cs="Calibri"/>
          <w:sz w:val="28"/>
          <w:szCs w:val="28"/>
        </w:rPr>
        <w:t>,</w:t>
      </w:r>
      <w:r w:rsidR="003A0676" w:rsidRPr="00554CFB">
        <w:rPr>
          <w:rFonts w:ascii="Calibri" w:hAnsi="Calibri" w:cs="Calibri"/>
          <w:sz w:val="28"/>
          <w:szCs w:val="28"/>
        </w:rPr>
        <w:t xml:space="preserve"> and this suggests that leadership in Esports is largely distributed and collaborative from the onset.</w:t>
      </w:r>
    </w:p>
    <w:p w14:paraId="69854A5A" w14:textId="7A3ED519" w:rsidR="00DF00F7" w:rsidRPr="00554CFB" w:rsidRDefault="003A0676"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Key findings of note:</w:t>
      </w:r>
    </w:p>
    <w:p w14:paraId="33F12B41" w14:textId="587D13D9" w:rsidR="003A0676" w:rsidRPr="00554CFB" w:rsidRDefault="00635054" w:rsidP="001F4E5B">
      <w:pPr>
        <w:pStyle w:val="Body"/>
        <w:spacing w:line="360" w:lineRule="auto"/>
        <w:jc w:val="both"/>
        <w:rPr>
          <w:rFonts w:ascii="Calibri" w:hAnsi="Calibri" w:cs="Calibri"/>
          <w:sz w:val="28"/>
          <w:szCs w:val="28"/>
        </w:rPr>
      </w:pPr>
      <w:r w:rsidRPr="00554CFB">
        <w:rPr>
          <w:rFonts w:ascii="Calibri" w:hAnsi="Calibri" w:cs="Calibri"/>
          <w:sz w:val="28"/>
          <w:szCs w:val="28"/>
        </w:rPr>
        <w:t>Reflection is the most consistent leadership behaviour, which supports a constructivist model of leadership development</w:t>
      </w:r>
    </w:p>
    <w:p w14:paraId="17FDBE56" w14:textId="690BA2E4" w:rsidR="00DF00F7" w:rsidRPr="00554CFB" w:rsidRDefault="00635054" w:rsidP="001F4E5B">
      <w:pPr>
        <w:pStyle w:val="Body"/>
        <w:spacing w:line="360" w:lineRule="auto"/>
        <w:jc w:val="both"/>
        <w:rPr>
          <w:rFonts w:ascii="Calibri" w:hAnsi="Calibri" w:cs="Calibri"/>
          <w:sz w:val="28"/>
          <w:szCs w:val="28"/>
        </w:rPr>
      </w:pPr>
      <w:r w:rsidRPr="00554CFB">
        <w:rPr>
          <w:rFonts w:ascii="Calibri" w:hAnsi="Calibri" w:cs="Calibri"/>
          <w:sz w:val="28"/>
          <w:szCs w:val="28"/>
        </w:rPr>
        <w:t>Stra</w:t>
      </w:r>
      <w:r w:rsidR="00E63944" w:rsidRPr="00554CFB">
        <w:rPr>
          <w:rFonts w:ascii="Calibri" w:hAnsi="Calibri" w:cs="Calibri"/>
          <w:sz w:val="28"/>
          <w:szCs w:val="28"/>
        </w:rPr>
        <w:t>teg</w:t>
      </w:r>
      <w:r w:rsidRPr="00554CFB">
        <w:rPr>
          <w:rFonts w:ascii="Calibri" w:hAnsi="Calibri" w:cs="Calibri"/>
          <w:sz w:val="28"/>
          <w:szCs w:val="28"/>
        </w:rPr>
        <w:t xml:space="preserve">y and </w:t>
      </w:r>
      <w:r w:rsidR="00F52935">
        <w:rPr>
          <w:rFonts w:ascii="Calibri" w:hAnsi="Calibri" w:cs="Calibri"/>
          <w:sz w:val="28"/>
          <w:szCs w:val="28"/>
        </w:rPr>
        <w:t>team</w:t>
      </w:r>
      <w:r w:rsidRPr="00554CFB">
        <w:rPr>
          <w:rFonts w:ascii="Calibri" w:hAnsi="Calibri" w:cs="Calibri"/>
          <w:sz w:val="28"/>
          <w:szCs w:val="28"/>
        </w:rPr>
        <w:t>wor</w:t>
      </w:r>
      <w:r w:rsidR="00E63944" w:rsidRPr="00554CFB">
        <w:rPr>
          <w:rFonts w:ascii="Calibri" w:hAnsi="Calibri" w:cs="Calibri"/>
          <w:sz w:val="28"/>
          <w:szCs w:val="28"/>
        </w:rPr>
        <w:t>k demonstrate and support the previous key finding and show that leadership is in action.</w:t>
      </w:r>
    </w:p>
    <w:p w14:paraId="2C497B40" w14:textId="157FE629" w:rsidR="00DF00F7" w:rsidRPr="00554CFB" w:rsidRDefault="00E63944"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Any players who are </w:t>
      </w:r>
      <w:r w:rsidR="00D90933" w:rsidRPr="00554CFB">
        <w:rPr>
          <w:rFonts w:ascii="Calibri" w:hAnsi="Calibri" w:cs="Calibri"/>
          <w:sz w:val="28"/>
          <w:szCs w:val="28"/>
        </w:rPr>
        <w:t>already experienced and high performing, evidence the self</w:t>
      </w:r>
      <w:r w:rsidR="065D7A9C" w:rsidRPr="608FE15D">
        <w:rPr>
          <w:rFonts w:ascii="Calibri" w:hAnsi="Calibri" w:cs="Calibri"/>
          <w:sz w:val="28"/>
          <w:szCs w:val="28"/>
        </w:rPr>
        <w:t>-</w:t>
      </w:r>
      <w:r w:rsidR="00D90933" w:rsidRPr="00554CFB">
        <w:rPr>
          <w:rFonts w:ascii="Calibri" w:hAnsi="Calibri" w:cs="Calibri"/>
          <w:sz w:val="28"/>
          <w:szCs w:val="28"/>
        </w:rPr>
        <w:t xml:space="preserve">development aspect of their gameplay with attempting to learn from mistakes (a significant leadership quality in its own right). </w:t>
      </w:r>
    </w:p>
    <w:p w14:paraId="10F3EA3D" w14:textId="3942C379" w:rsidR="00DF00F7" w:rsidRPr="00554CFB" w:rsidRDefault="002B3A5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Communication, and peer support or </w:t>
      </w:r>
      <w:r w:rsidR="00F52935">
        <w:rPr>
          <w:rFonts w:ascii="Calibri" w:hAnsi="Calibri" w:cs="Calibri"/>
          <w:sz w:val="28"/>
          <w:szCs w:val="28"/>
        </w:rPr>
        <w:t>team</w:t>
      </w:r>
      <w:r w:rsidRPr="00554CFB">
        <w:rPr>
          <w:rFonts w:ascii="Calibri" w:hAnsi="Calibri" w:cs="Calibri"/>
          <w:sz w:val="28"/>
          <w:szCs w:val="28"/>
        </w:rPr>
        <w:t xml:space="preserve">work again support the previous comments and show that without the communication being </w:t>
      </w:r>
      <w:r w:rsidR="00CE4BD7" w:rsidRPr="00554CFB">
        <w:rPr>
          <w:rFonts w:ascii="Calibri" w:hAnsi="Calibri" w:cs="Calibri"/>
          <w:sz w:val="28"/>
          <w:szCs w:val="28"/>
        </w:rPr>
        <w:t xml:space="preserve">‘on the same page’ the other codes may not be rated accordingly. Since without the communication and informing the </w:t>
      </w:r>
      <w:r w:rsidR="00F52935">
        <w:rPr>
          <w:rFonts w:ascii="Calibri" w:hAnsi="Calibri" w:cs="Calibri"/>
          <w:sz w:val="28"/>
          <w:szCs w:val="28"/>
        </w:rPr>
        <w:t>team</w:t>
      </w:r>
      <w:r w:rsidR="00CE4BD7" w:rsidRPr="00554CFB">
        <w:rPr>
          <w:rFonts w:ascii="Calibri" w:hAnsi="Calibri" w:cs="Calibri"/>
          <w:sz w:val="28"/>
          <w:szCs w:val="28"/>
        </w:rPr>
        <w:t xml:space="preserve"> members of what is happening </w:t>
      </w:r>
      <w:r w:rsidR="00206295" w:rsidRPr="00554CFB">
        <w:rPr>
          <w:rFonts w:ascii="Calibri" w:hAnsi="Calibri" w:cs="Calibri"/>
          <w:sz w:val="28"/>
          <w:szCs w:val="28"/>
        </w:rPr>
        <w:t>there is no starting point (albeit with a well</w:t>
      </w:r>
      <w:r w:rsidR="1E1EAAC7" w:rsidRPr="608FE15D">
        <w:rPr>
          <w:rFonts w:ascii="Calibri" w:hAnsi="Calibri" w:cs="Calibri"/>
          <w:sz w:val="28"/>
          <w:szCs w:val="28"/>
        </w:rPr>
        <w:t>-</w:t>
      </w:r>
      <w:r w:rsidR="00206295" w:rsidRPr="00554CFB">
        <w:rPr>
          <w:rFonts w:ascii="Calibri" w:hAnsi="Calibri" w:cs="Calibri"/>
          <w:sz w:val="28"/>
          <w:szCs w:val="28"/>
        </w:rPr>
        <w:t xml:space="preserve">formed </w:t>
      </w:r>
      <w:r w:rsidR="00F52935">
        <w:rPr>
          <w:rFonts w:ascii="Calibri" w:hAnsi="Calibri" w:cs="Calibri"/>
          <w:sz w:val="28"/>
          <w:szCs w:val="28"/>
        </w:rPr>
        <w:t>team</w:t>
      </w:r>
      <w:r w:rsidR="00206295" w:rsidRPr="00554CFB">
        <w:rPr>
          <w:rFonts w:ascii="Calibri" w:hAnsi="Calibri" w:cs="Calibri"/>
          <w:sz w:val="28"/>
          <w:szCs w:val="28"/>
        </w:rPr>
        <w:t xml:space="preserve">, </w:t>
      </w:r>
      <w:r w:rsidR="00103890" w:rsidRPr="00554CFB">
        <w:rPr>
          <w:rFonts w:ascii="Calibri" w:hAnsi="Calibri" w:cs="Calibri"/>
          <w:sz w:val="28"/>
          <w:szCs w:val="28"/>
        </w:rPr>
        <w:t>trust and dynamics play a huge part here</w:t>
      </w:r>
      <w:r w:rsidR="00206295" w:rsidRPr="00554CFB">
        <w:rPr>
          <w:rFonts w:ascii="Calibri" w:hAnsi="Calibri" w:cs="Calibri"/>
          <w:sz w:val="28"/>
          <w:szCs w:val="28"/>
        </w:rPr>
        <w:t>).</w:t>
      </w:r>
    </w:p>
    <w:p w14:paraId="37B30DA4" w14:textId="141F1D60" w:rsidR="00103890" w:rsidRPr="00554CFB" w:rsidRDefault="00103890"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Contributions to existing knowledge:</w:t>
      </w:r>
    </w:p>
    <w:p w14:paraId="64872946" w14:textId="4D47EE17" w:rsidR="00103890" w:rsidRPr="00554CFB" w:rsidRDefault="00276514" w:rsidP="001F4E5B">
      <w:pPr>
        <w:pStyle w:val="Body"/>
        <w:spacing w:line="360" w:lineRule="auto"/>
        <w:jc w:val="both"/>
        <w:rPr>
          <w:rFonts w:ascii="Calibri" w:hAnsi="Calibri" w:cs="Calibri"/>
          <w:sz w:val="28"/>
          <w:szCs w:val="28"/>
        </w:rPr>
      </w:pPr>
      <w:r w:rsidRPr="00554CFB">
        <w:rPr>
          <w:rFonts w:ascii="Calibri" w:hAnsi="Calibri" w:cs="Calibri"/>
          <w:sz w:val="28"/>
          <w:szCs w:val="28"/>
        </w:rPr>
        <w:t>This research contributes to understanding Esports in several areas and answers the call in some respects to the academics who have already pub</w:t>
      </w:r>
      <w:r w:rsidR="00080178" w:rsidRPr="00554CFB">
        <w:rPr>
          <w:rFonts w:ascii="Calibri" w:hAnsi="Calibri" w:cs="Calibri"/>
          <w:sz w:val="28"/>
          <w:szCs w:val="28"/>
        </w:rPr>
        <w:t xml:space="preserve">lished and </w:t>
      </w:r>
      <w:r w:rsidR="2A3B236B" w:rsidRPr="608FE15D">
        <w:rPr>
          <w:rFonts w:ascii="Calibri" w:hAnsi="Calibri" w:cs="Calibri"/>
          <w:sz w:val="28"/>
          <w:szCs w:val="28"/>
        </w:rPr>
        <w:t>emphasised</w:t>
      </w:r>
      <w:r w:rsidR="00080178" w:rsidRPr="00554CFB">
        <w:rPr>
          <w:rFonts w:ascii="Calibri" w:hAnsi="Calibri" w:cs="Calibri"/>
          <w:sz w:val="28"/>
          <w:szCs w:val="28"/>
        </w:rPr>
        <w:t xml:space="preserve"> gaps that need to be explored – including leadership.</w:t>
      </w:r>
    </w:p>
    <w:p w14:paraId="2A17CA51" w14:textId="5695FC90" w:rsidR="00DF00F7" w:rsidRPr="00554CFB" w:rsidRDefault="00053DBB"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Esports can be used successfully as a leadership development platform. The study offers evidence that game playing in this setting is not </w:t>
      </w:r>
      <w:r w:rsidR="00F57176" w:rsidRPr="00554CFB">
        <w:rPr>
          <w:rFonts w:ascii="Calibri" w:hAnsi="Calibri" w:cs="Calibri"/>
          <w:sz w:val="28"/>
          <w:szCs w:val="28"/>
        </w:rPr>
        <w:t>just for</w:t>
      </w:r>
      <w:r w:rsidRPr="00554CFB">
        <w:rPr>
          <w:rFonts w:ascii="Calibri" w:hAnsi="Calibri" w:cs="Calibri"/>
          <w:sz w:val="28"/>
          <w:szCs w:val="28"/>
        </w:rPr>
        <w:t xml:space="preserve"> recreational </w:t>
      </w:r>
      <w:r w:rsidR="00F57176" w:rsidRPr="00554CFB">
        <w:rPr>
          <w:rFonts w:ascii="Calibri" w:hAnsi="Calibri" w:cs="Calibri"/>
          <w:sz w:val="28"/>
          <w:szCs w:val="28"/>
        </w:rPr>
        <w:t xml:space="preserve">use but can prove to be a significant </w:t>
      </w:r>
      <w:r w:rsidR="00803BBD" w:rsidRPr="00554CFB">
        <w:rPr>
          <w:rFonts w:ascii="Calibri" w:hAnsi="Calibri" w:cs="Calibri"/>
          <w:sz w:val="28"/>
          <w:szCs w:val="28"/>
        </w:rPr>
        <w:t>area for teaching and learning to take place.</w:t>
      </w:r>
    </w:p>
    <w:p w14:paraId="7BC202C9" w14:textId="607A8B33" w:rsidR="00DF00F7" w:rsidRPr="00554CFB" w:rsidRDefault="0004784D" w:rsidP="001F4E5B">
      <w:pPr>
        <w:pStyle w:val="Body"/>
        <w:spacing w:line="360" w:lineRule="auto"/>
        <w:jc w:val="both"/>
        <w:rPr>
          <w:rFonts w:ascii="Calibri" w:hAnsi="Calibri" w:cs="Calibri"/>
          <w:sz w:val="28"/>
          <w:szCs w:val="28"/>
        </w:rPr>
      </w:pPr>
      <w:r w:rsidRPr="00554CFB">
        <w:rPr>
          <w:rFonts w:ascii="Calibri" w:hAnsi="Calibri" w:cs="Calibri"/>
          <w:sz w:val="28"/>
          <w:szCs w:val="28"/>
        </w:rPr>
        <w:t>The study has examined and revealed that in a high</w:t>
      </w:r>
      <w:r w:rsidR="63E97756" w:rsidRPr="608FE15D">
        <w:rPr>
          <w:rFonts w:ascii="Calibri" w:hAnsi="Calibri" w:cs="Calibri"/>
          <w:sz w:val="28"/>
          <w:szCs w:val="28"/>
        </w:rPr>
        <w:t>-</w:t>
      </w:r>
      <w:r w:rsidRPr="00554CFB">
        <w:rPr>
          <w:rFonts w:ascii="Calibri" w:hAnsi="Calibri" w:cs="Calibri"/>
          <w:sz w:val="28"/>
          <w:szCs w:val="28"/>
        </w:rPr>
        <w:t>pressure environment such that can be exhibited in the game play</w:t>
      </w:r>
      <w:r w:rsidR="001D3039" w:rsidRPr="00554CFB">
        <w:rPr>
          <w:rFonts w:ascii="Calibri" w:hAnsi="Calibri" w:cs="Calibri"/>
          <w:sz w:val="28"/>
          <w:szCs w:val="28"/>
        </w:rPr>
        <w:t>, the leadership model that becomes apparent is a distributed one demonstrating that the leadership is a shared process.</w:t>
      </w:r>
    </w:p>
    <w:p w14:paraId="786553D0" w14:textId="523CC271" w:rsidR="00DF00F7" w:rsidRPr="00554CFB" w:rsidRDefault="00EB6021"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 </w:t>
      </w:r>
      <w:r w:rsidR="005B1CF3" w:rsidRPr="00554CFB">
        <w:rPr>
          <w:rFonts w:ascii="Calibri" w:hAnsi="Calibri" w:cs="Calibri"/>
          <w:sz w:val="28"/>
          <w:szCs w:val="28"/>
        </w:rPr>
        <w:t xml:space="preserve">new developed leadership framework has been employed successfully by combining Constructivism, Social Change Model, and Five Practices that fit the real time </w:t>
      </w:r>
      <w:r w:rsidR="00B552A5" w:rsidRPr="00554CFB">
        <w:rPr>
          <w:rFonts w:ascii="Calibri" w:hAnsi="Calibri" w:cs="Calibri"/>
          <w:sz w:val="28"/>
          <w:szCs w:val="28"/>
        </w:rPr>
        <w:t xml:space="preserve">environment very well. </w:t>
      </w:r>
      <w:r w:rsidR="0E60E4D2" w:rsidRPr="608FE15D">
        <w:rPr>
          <w:rFonts w:ascii="Calibri" w:hAnsi="Calibri" w:cs="Calibri"/>
          <w:sz w:val="28"/>
          <w:szCs w:val="28"/>
        </w:rPr>
        <w:t xml:space="preserve"> This p</w:t>
      </w:r>
      <w:r w:rsidR="00B552A5" w:rsidRPr="608FE15D">
        <w:rPr>
          <w:rFonts w:ascii="Calibri" w:hAnsi="Calibri" w:cs="Calibri"/>
          <w:sz w:val="28"/>
          <w:szCs w:val="28"/>
        </w:rPr>
        <w:t>rovides</w:t>
      </w:r>
      <w:r w:rsidR="00B552A5" w:rsidRPr="00554CFB">
        <w:rPr>
          <w:rFonts w:ascii="Calibri" w:hAnsi="Calibri" w:cs="Calibri"/>
          <w:sz w:val="28"/>
          <w:szCs w:val="28"/>
        </w:rPr>
        <w:t xml:space="preserve"> practical insights as to how Esports can be seen as a positive influencer, and not </w:t>
      </w:r>
      <w:r w:rsidR="00EE4BED" w:rsidRPr="00554CFB">
        <w:rPr>
          <w:rFonts w:ascii="Calibri" w:hAnsi="Calibri" w:cs="Calibri"/>
          <w:sz w:val="28"/>
          <w:szCs w:val="28"/>
        </w:rPr>
        <w:t xml:space="preserve">necessarily </w:t>
      </w:r>
      <w:r w:rsidR="00B552A5" w:rsidRPr="00554CFB">
        <w:rPr>
          <w:rFonts w:ascii="Calibri" w:hAnsi="Calibri" w:cs="Calibri"/>
          <w:sz w:val="28"/>
          <w:szCs w:val="28"/>
        </w:rPr>
        <w:t xml:space="preserve">the negative </w:t>
      </w:r>
      <w:r w:rsidR="00EE4BED" w:rsidRPr="00554CFB">
        <w:rPr>
          <w:rFonts w:ascii="Calibri" w:hAnsi="Calibri" w:cs="Calibri"/>
          <w:sz w:val="28"/>
          <w:szCs w:val="28"/>
        </w:rPr>
        <w:t xml:space="preserve">harmful pastime that it is </w:t>
      </w:r>
      <w:r w:rsidR="68120A90" w:rsidRPr="608FE15D">
        <w:rPr>
          <w:rFonts w:ascii="Calibri" w:hAnsi="Calibri" w:cs="Calibri"/>
          <w:sz w:val="28"/>
          <w:szCs w:val="28"/>
        </w:rPr>
        <w:t xml:space="preserve">often the </w:t>
      </w:r>
      <w:r w:rsidR="00EE4BED" w:rsidRPr="608FE15D">
        <w:rPr>
          <w:rFonts w:ascii="Calibri" w:hAnsi="Calibri" w:cs="Calibri"/>
          <w:sz w:val="28"/>
          <w:szCs w:val="28"/>
        </w:rPr>
        <w:t>current</w:t>
      </w:r>
      <w:r w:rsidR="53697AAF" w:rsidRPr="608FE15D">
        <w:rPr>
          <w:rFonts w:ascii="Calibri" w:hAnsi="Calibri" w:cs="Calibri"/>
          <w:sz w:val="28"/>
          <w:szCs w:val="28"/>
        </w:rPr>
        <w:t xml:space="preserve"> opinion of such digital gameplay</w:t>
      </w:r>
      <w:r w:rsidR="00EE4BED" w:rsidRPr="00554CFB">
        <w:rPr>
          <w:rFonts w:ascii="Calibri" w:hAnsi="Calibri" w:cs="Calibri"/>
          <w:sz w:val="28"/>
          <w:szCs w:val="28"/>
        </w:rPr>
        <w:t>.</w:t>
      </w:r>
    </w:p>
    <w:p w14:paraId="4BDD2B68" w14:textId="77777777" w:rsidR="00D613EA" w:rsidRPr="00554CFB" w:rsidRDefault="00EE4BED"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Limitations</w:t>
      </w:r>
    </w:p>
    <w:p w14:paraId="6BD7B094" w14:textId="4C723DE0" w:rsidR="00DF00F7" w:rsidRPr="00554CFB" w:rsidRDefault="00A632F5"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Participants were drawn from a limited number of available </w:t>
      </w:r>
      <w:r w:rsidR="00F52935">
        <w:rPr>
          <w:rFonts w:ascii="Calibri" w:hAnsi="Calibri" w:cs="Calibri"/>
          <w:sz w:val="28"/>
          <w:szCs w:val="28"/>
        </w:rPr>
        <w:t>team</w:t>
      </w:r>
      <w:r w:rsidRPr="00554CFB">
        <w:rPr>
          <w:rFonts w:ascii="Calibri" w:hAnsi="Calibri" w:cs="Calibri"/>
          <w:sz w:val="28"/>
          <w:szCs w:val="28"/>
        </w:rPr>
        <w:t xml:space="preserve">s primarily within the UK Esports </w:t>
      </w:r>
      <w:r w:rsidR="0042367D" w:rsidRPr="00554CFB">
        <w:rPr>
          <w:rFonts w:ascii="Calibri" w:hAnsi="Calibri" w:cs="Calibri"/>
          <w:sz w:val="28"/>
          <w:szCs w:val="28"/>
        </w:rPr>
        <w:t>ecosystem.</w:t>
      </w:r>
    </w:p>
    <w:p w14:paraId="6DA42C70" w14:textId="427BF4D8" w:rsidR="004D73D9" w:rsidRPr="00554CFB" w:rsidRDefault="006B3D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Emotional tone of the transcription, although the games were watched and notes taken and compared with the transcriptions </w:t>
      </w:r>
      <w:r w:rsidR="00D215AD" w:rsidRPr="00554CFB">
        <w:rPr>
          <w:rFonts w:ascii="Calibri" w:hAnsi="Calibri" w:cs="Calibri"/>
          <w:sz w:val="28"/>
          <w:szCs w:val="28"/>
        </w:rPr>
        <w:t>to rule out a margin of error, the transcription tools may have misrepresented how things sound</w:t>
      </w:r>
      <w:r w:rsidR="00347F97" w:rsidRPr="00554CFB">
        <w:rPr>
          <w:rFonts w:ascii="Calibri" w:hAnsi="Calibri" w:cs="Calibri"/>
          <w:sz w:val="28"/>
          <w:szCs w:val="28"/>
        </w:rPr>
        <w:t xml:space="preserve"> and could be taken out of context.</w:t>
      </w:r>
    </w:p>
    <w:p w14:paraId="3F951B5B" w14:textId="0D67A0CE" w:rsidR="00DF00F7" w:rsidRPr="00554CFB" w:rsidRDefault="00347F9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study focuses on the verbal communication, and body language is </w:t>
      </w:r>
      <w:r w:rsidR="0059036E" w:rsidRPr="00554CFB">
        <w:rPr>
          <w:rFonts w:ascii="Calibri" w:hAnsi="Calibri" w:cs="Calibri"/>
          <w:sz w:val="28"/>
          <w:szCs w:val="28"/>
        </w:rPr>
        <w:t>in most cases unobservable. At the beginning of some games, the players spoke to one another with their cameras on but when the game was live it was not always evident.</w:t>
      </w:r>
    </w:p>
    <w:p w14:paraId="24A5B377" w14:textId="77777777" w:rsidR="00D613EA" w:rsidRPr="00554CFB" w:rsidRDefault="00D613EA"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Recommendations</w:t>
      </w:r>
    </w:p>
    <w:p w14:paraId="69E3BE21" w14:textId="3D444286" w:rsidR="00DF00F7" w:rsidRPr="00554CFB" w:rsidRDefault="00D613EA"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Esports can be used </w:t>
      </w:r>
      <w:r w:rsidR="001E7DCD" w:rsidRPr="00554CFB">
        <w:rPr>
          <w:rFonts w:ascii="Calibri" w:hAnsi="Calibri" w:cs="Calibri"/>
          <w:sz w:val="28"/>
          <w:szCs w:val="28"/>
        </w:rPr>
        <w:t>as a platform for developing soft skills, including leadership and communication.</w:t>
      </w:r>
      <w:r w:rsidR="0004669E" w:rsidRPr="00554CFB">
        <w:rPr>
          <w:rFonts w:ascii="Calibri" w:hAnsi="Calibri" w:cs="Calibri"/>
          <w:sz w:val="28"/>
          <w:szCs w:val="28"/>
        </w:rPr>
        <w:t xml:space="preserve"> Post game analysis is a crucial aid and step towards this aim, as well as rotations </w:t>
      </w:r>
      <w:r w:rsidR="00B9033A" w:rsidRPr="00554CFB">
        <w:rPr>
          <w:rFonts w:ascii="Calibri" w:hAnsi="Calibri" w:cs="Calibri"/>
          <w:sz w:val="28"/>
          <w:szCs w:val="28"/>
        </w:rPr>
        <w:t>of leadership positions</w:t>
      </w:r>
      <w:r w:rsidR="00C16FDE" w:rsidRPr="00554CFB">
        <w:rPr>
          <w:rFonts w:ascii="Calibri" w:hAnsi="Calibri" w:cs="Calibri"/>
          <w:sz w:val="28"/>
          <w:szCs w:val="28"/>
        </w:rPr>
        <w:t xml:space="preserve"> within the </w:t>
      </w:r>
      <w:r w:rsidR="00F52935">
        <w:rPr>
          <w:rFonts w:ascii="Calibri" w:hAnsi="Calibri" w:cs="Calibri"/>
          <w:sz w:val="28"/>
          <w:szCs w:val="28"/>
        </w:rPr>
        <w:t>team</w:t>
      </w:r>
      <w:r w:rsidR="00C16FDE" w:rsidRPr="00554CFB">
        <w:rPr>
          <w:rFonts w:ascii="Calibri" w:hAnsi="Calibri" w:cs="Calibri"/>
          <w:sz w:val="28"/>
          <w:szCs w:val="28"/>
        </w:rPr>
        <w:t>.</w:t>
      </w:r>
    </w:p>
    <w:p w14:paraId="79A5EB88" w14:textId="18B4115C" w:rsidR="00C16FDE" w:rsidRPr="00554CFB" w:rsidRDefault="00C16FD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The process of reviewing the games with these codes has been </w:t>
      </w:r>
      <w:r w:rsidR="00DE7790" w:rsidRPr="00554CFB">
        <w:rPr>
          <w:rFonts w:ascii="Calibri" w:hAnsi="Calibri" w:cs="Calibri"/>
          <w:sz w:val="28"/>
          <w:szCs w:val="28"/>
        </w:rPr>
        <w:t xml:space="preserve">pivotal to this study, and it could also be used as a tool to aid the </w:t>
      </w:r>
      <w:proofErr w:type="spellStart"/>
      <w:r w:rsidR="00DE7790" w:rsidRPr="00554CFB">
        <w:rPr>
          <w:rFonts w:ascii="Calibri" w:hAnsi="Calibri" w:cs="Calibri"/>
          <w:sz w:val="28"/>
          <w:szCs w:val="28"/>
        </w:rPr>
        <w:t>post game</w:t>
      </w:r>
      <w:proofErr w:type="spellEnd"/>
      <w:r w:rsidR="00DE7790" w:rsidRPr="00554CFB">
        <w:rPr>
          <w:rFonts w:ascii="Calibri" w:hAnsi="Calibri" w:cs="Calibri"/>
          <w:sz w:val="28"/>
          <w:szCs w:val="28"/>
        </w:rPr>
        <w:t xml:space="preserve"> analysis with </w:t>
      </w:r>
      <w:r w:rsidR="00F52935">
        <w:rPr>
          <w:rFonts w:ascii="Calibri" w:hAnsi="Calibri" w:cs="Calibri"/>
          <w:sz w:val="28"/>
          <w:szCs w:val="28"/>
        </w:rPr>
        <w:t>team</w:t>
      </w:r>
      <w:r w:rsidR="00DE7790" w:rsidRPr="00554CFB">
        <w:rPr>
          <w:rFonts w:ascii="Calibri" w:hAnsi="Calibri" w:cs="Calibri"/>
          <w:sz w:val="28"/>
          <w:szCs w:val="28"/>
        </w:rPr>
        <w:t xml:space="preserve"> players.</w:t>
      </w:r>
    </w:p>
    <w:p w14:paraId="65BD7109" w14:textId="45746EED" w:rsidR="00DF00F7" w:rsidRPr="00554CFB" w:rsidRDefault="00FF170B" w:rsidP="001F4E5B">
      <w:pPr>
        <w:pStyle w:val="Body"/>
        <w:spacing w:line="360" w:lineRule="auto"/>
        <w:jc w:val="both"/>
        <w:rPr>
          <w:rFonts w:ascii="Calibri" w:hAnsi="Calibri" w:cs="Calibri"/>
          <w:sz w:val="28"/>
          <w:szCs w:val="28"/>
        </w:rPr>
      </w:pPr>
      <w:r w:rsidRPr="00554CFB">
        <w:rPr>
          <w:rFonts w:ascii="Calibri" w:hAnsi="Calibri" w:cs="Calibri"/>
          <w:sz w:val="28"/>
          <w:szCs w:val="28"/>
        </w:rPr>
        <w:t>There is a r</w:t>
      </w:r>
      <w:r w:rsidR="00A00AD0" w:rsidRPr="00554CFB">
        <w:rPr>
          <w:rFonts w:ascii="Calibri" w:hAnsi="Calibri" w:cs="Calibri"/>
          <w:sz w:val="28"/>
          <w:szCs w:val="28"/>
        </w:rPr>
        <w:t>ecognition of Esports as a valid tool for the development of leadership, as well as coming under the “Future Generations (Wales) Act 2015”</w:t>
      </w:r>
      <w:r w:rsidR="00AA0F4E" w:rsidRPr="00554CFB">
        <w:rPr>
          <w:rFonts w:ascii="Calibri" w:hAnsi="Calibri" w:cs="Calibri"/>
          <w:sz w:val="28"/>
          <w:szCs w:val="28"/>
        </w:rPr>
        <w:t xml:space="preserve"> </w:t>
      </w:r>
      <w:r w:rsidR="005803D7" w:rsidRPr="00554CFB">
        <w:rPr>
          <w:rFonts w:ascii="Calibri" w:hAnsi="Calibri" w:cs="Calibri"/>
          <w:sz w:val="28"/>
          <w:szCs w:val="28"/>
        </w:rPr>
        <w:t>which comes under some of the Act’s national well-being goals:</w:t>
      </w:r>
    </w:p>
    <w:p w14:paraId="28C60BE1" w14:textId="35B2A25D" w:rsidR="00AA0F4E" w:rsidRPr="00554CFB" w:rsidRDefault="00AA0F4E" w:rsidP="001F4E5B">
      <w:pPr>
        <w:pStyle w:val="Body"/>
        <w:numPr>
          <w:ilvl w:val="0"/>
          <w:numId w:val="18"/>
        </w:numPr>
        <w:spacing w:line="360" w:lineRule="auto"/>
        <w:jc w:val="both"/>
        <w:rPr>
          <w:rFonts w:ascii="Calibri" w:hAnsi="Calibri" w:cs="Calibri"/>
          <w:sz w:val="28"/>
          <w:szCs w:val="28"/>
        </w:rPr>
      </w:pPr>
      <w:r w:rsidRPr="00554CFB">
        <w:rPr>
          <w:rFonts w:ascii="Calibri" w:hAnsi="Calibri" w:cs="Calibri"/>
          <w:sz w:val="28"/>
          <w:szCs w:val="28"/>
        </w:rPr>
        <w:t>Prosperous Wales in supporting the development of employable skills, exposure to digital and strategic engagement</w:t>
      </w:r>
      <w:r w:rsidR="00FA4E17" w:rsidRPr="00554CFB">
        <w:rPr>
          <w:rFonts w:ascii="Calibri" w:hAnsi="Calibri" w:cs="Calibri"/>
          <w:sz w:val="28"/>
          <w:szCs w:val="28"/>
        </w:rPr>
        <w:t xml:space="preserve"> which can be considered as a main element to </w:t>
      </w:r>
      <w:r w:rsidR="00504E56" w:rsidRPr="00554CFB">
        <w:rPr>
          <w:rFonts w:ascii="Calibri" w:hAnsi="Calibri" w:cs="Calibri"/>
          <w:sz w:val="28"/>
          <w:szCs w:val="28"/>
        </w:rPr>
        <w:t>the economy.</w:t>
      </w:r>
    </w:p>
    <w:p w14:paraId="01081E50" w14:textId="71F95E77" w:rsidR="00AA0F4E" w:rsidRPr="00554CFB" w:rsidRDefault="00AA0F4E" w:rsidP="001F4E5B">
      <w:pPr>
        <w:pStyle w:val="Body"/>
        <w:numPr>
          <w:ilvl w:val="0"/>
          <w:numId w:val="18"/>
        </w:numPr>
        <w:spacing w:line="360" w:lineRule="auto"/>
        <w:jc w:val="both"/>
        <w:rPr>
          <w:rFonts w:ascii="Calibri" w:hAnsi="Calibri" w:cs="Calibri"/>
          <w:sz w:val="28"/>
          <w:szCs w:val="28"/>
        </w:rPr>
      </w:pPr>
      <w:r w:rsidRPr="00554CFB">
        <w:rPr>
          <w:rFonts w:ascii="Calibri" w:hAnsi="Calibri" w:cs="Calibri"/>
          <w:sz w:val="28"/>
          <w:szCs w:val="28"/>
        </w:rPr>
        <w:t xml:space="preserve">Equal </w:t>
      </w:r>
      <w:r w:rsidR="00E30A2D" w:rsidRPr="00554CFB">
        <w:rPr>
          <w:rFonts w:ascii="Calibri" w:hAnsi="Calibri" w:cs="Calibri"/>
          <w:sz w:val="28"/>
          <w:szCs w:val="28"/>
        </w:rPr>
        <w:t>Wales, and addressing the gender access, disability access, and any other inequalities in the leadership development pathway, and one that builds trust and inclusion.</w:t>
      </w:r>
    </w:p>
    <w:p w14:paraId="550A1462" w14:textId="09DDC614" w:rsidR="00504E56" w:rsidRPr="00554CFB" w:rsidRDefault="00504E56" w:rsidP="001F4E5B">
      <w:pPr>
        <w:pStyle w:val="Body"/>
        <w:numPr>
          <w:ilvl w:val="0"/>
          <w:numId w:val="18"/>
        </w:numPr>
        <w:spacing w:line="360" w:lineRule="auto"/>
        <w:jc w:val="both"/>
        <w:rPr>
          <w:rFonts w:ascii="Calibri" w:hAnsi="Calibri" w:cs="Calibri"/>
          <w:sz w:val="28"/>
          <w:szCs w:val="28"/>
        </w:rPr>
      </w:pPr>
      <w:r w:rsidRPr="00554CFB">
        <w:rPr>
          <w:rFonts w:ascii="Calibri" w:hAnsi="Calibri" w:cs="Calibri"/>
          <w:sz w:val="28"/>
          <w:szCs w:val="28"/>
        </w:rPr>
        <w:t>Mental wellbeing</w:t>
      </w:r>
      <w:r w:rsidR="00DF3CF3" w:rsidRPr="00554CFB">
        <w:rPr>
          <w:rFonts w:ascii="Calibri" w:hAnsi="Calibri" w:cs="Calibri"/>
          <w:sz w:val="28"/>
          <w:szCs w:val="28"/>
        </w:rPr>
        <w:t xml:space="preserve"> is a by</w:t>
      </w:r>
      <w:r w:rsidR="13CF1741" w:rsidRPr="608FE15D">
        <w:rPr>
          <w:rFonts w:ascii="Calibri" w:hAnsi="Calibri" w:cs="Calibri"/>
          <w:sz w:val="28"/>
          <w:szCs w:val="28"/>
        </w:rPr>
        <w:t>-</w:t>
      </w:r>
      <w:r w:rsidR="00DF3CF3" w:rsidRPr="00554CFB">
        <w:rPr>
          <w:rFonts w:ascii="Calibri" w:hAnsi="Calibri" w:cs="Calibri"/>
          <w:sz w:val="28"/>
          <w:szCs w:val="28"/>
        </w:rPr>
        <w:t>product whereby social connections are made in Esports, goal setting and rewards</w:t>
      </w:r>
      <w:r w:rsidR="008E2278" w:rsidRPr="00554CFB">
        <w:rPr>
          <w:rFonts w:ascii="Calibri" w:hAnsi="Calibri" w:cs="Calibri"/>
          <w:sz w:val="28"/>
          <w:szCs w:val="28"/>
        </w:rPr>
        <w:t xml:space="preserve"> (self</w:t>
      </w:r>
      <w:r w:rsidR="53CC30BC" w:rsidRPr="608FE15D">
        <w:rPr>
          <w:rFonts w:ascii="Calibri" w:hAnsi="Calibri" w:cs="Calibri"/>
          <w:sz w:val="28"/>
          <w:szCs w:val="28"/>
        </w:rPr>
        <w:t>-</w:t>
      </w:r>
      <w:r w:rsidR="008E2278" w:rsidRPr="00554CFB">
        <w:rPr>
          <w:rFonts w:ascii="Calibri" w:hAnsi="Calibri" w:cs="Calibri"/>
          <w:sz w:val="28"/>
          <w:szCs w:val="28"/>
        </w:rPr>
        <w:t xml:space="preserve">development, and enabling </w:t>
      </w:r>
      <w:r w:rsidR="0AD15F48" w:rsidRPr="608FE15D">
        <w:rPr>
          <w:rFonts w:ascii="Calibri" w:hAnsi="Calibri" w:cs="Calibri"/>
          <w:sz w:val="28"/>
          <w:szCs w:val="28"/>
        </w:rPr>
        <w:t>other</w:t>
      </w:r>
      <w:r w:rsidR="008E2278" w:rsidRPr="00554CFB">
        <w:rPr>
          <w:rFonts w:ascii="Calibri" w:hAnsi="Calibri" w:cs="Calibri"/>
          <w:sz w:val="28"/>
          <w:szCs w:val="28"/>
        </w:rPr>
        <w:t xml:space="preserve"> codes)</w:t>
      </w:r>
    </w:p>
    <w:p w14:paraId="048A8F4E" w14:textId="4700ACC8" w:rsidR="008E2278" w:rsidRPr="00554CFB" w:rsidRDefault="009220A2" w:rsidP="001F4E5B">
      <w:pPr>
        <w:pStyle w:val="Body"/>
        <w:numPr>
          <w:ilvl w:val="0"/>
          <w:numId w:val="18"/>
        </w:numPr>
        <w:spacing w:line="360" w:lineRule="auto"/>
        <w:jc w:val="both"/>
        <w:rPr>
          <w:rFonts w:ascii="Calibri" w:hAnsi="Calibri" w:cs="Calibri"/>
          <w:sz w:val="28"/>
          <w:szCs w:val="28"/>
        </w:rPr>
      </w:pPr>
      <w:r w:rsidRPr="00554CFB">
        <w:rPr>
          <w:rFonts w:ascii="Calibri" w:hAnsi="Calibri" w:cs="Calibri"/>
          <w:sz w:val="28"/>
          <w:szCs w:val="28"/>
        </w:rPr>
        <w:t xml:space="preserve">Global responsibility can be seen as a positive here due to the increased communication required </w:t>
      </w:r>
      <w:r w:rsidR="009B08C2" w:rsidRPr="00554CFB">
        <w:rPr>
          <w:rFonts w:ascii="Calibri" w:hAnsi="Calibri" w:cs="Calibri"/>
          <w:sz w:val="28"/>
          <w:szCs w:val="28"/>
        </w:rPr>
        <w:t>(reflected quite significantly in communication skills, and strategy codes)</w:t>
      </w:r>
    </w:p>
    <w:p w14:paraId="66129EAE" w14:textId="14E652CA" w:rsidR="009B08C2" w:rsidRPr="00554CFB" w:rsidRDefault="00DF577E" w:rsidP="001F4E5B">
      <w:pPr>
        <w:pStyle w:val="Body"/>
        <w:numPr>
          <w:ilvl w:val="0"/>
          <w:numId w:val="18"/>
        </w:numPr>
        <w:spacing w:line="360" w:lineRule="auto"/>
        <w:jc w:val="both"/>
        <w:rPr>
          <w:rFonts w:ascii="Calibri" w:hAnsi="Calibri" w:cs="Calibri"/>
          <w:sz w:val="28"/>
          <w:szCs w:val="28"/>
        </w:rPr>
      </w:pPr>
      <w:r w:rsidRPr="00554CFB">
        <w:rPr>
          <w:rFonts w:ascii="Calibri" w:hAnsi="Calibri" w:cs="Calibri"/>
          <w:sz w:val="28"/>
          <w:szCs w:val="28"/>
        </w:rPr>
        <w:t>Resilience, and the ability to pick up and brush off is a keen skill for future workforce to</w:t>
      </w:r>
      <w:r w:rsidR="00A11E10" w:rsidRPr="00554CFB">
        <w:rPr>
          <w:rFonts w:ascii="Calibri" w:hAnsi="Calibri" w:cs="Calibri"/>
          <w:sz w:val="28"/>
          <w:szCs w:val="28"/>
        </w:rPr>
        <w:t xml:space="preserve"> cope and handle environmental uncertainty.</w:t>
      </w:r>
    </w:p>
    <w:p w14:paraId="69D3881E" w14:textId="54A28724" w:rsidR="002E5A08" w:rsidRPr="00554CFB" w:rsidRDefault="009F3952" w:rsidP="001F4E5B">
      <w:pPr>
        <w:pStyle w:val="Body"/>
        <w:numPr>
          <w:ilvl w:val="0"/>
          <w:numId w:val="18"/>
        </w:numPr>
        <w:spacing w:line="360" w:lineRule="auto"/>
        <w:jc w:val="both"/>
        <w:rPr>
          <w:rFonts w:ascii="Calibri" w:hAnsi="Calibri" w:cs="Calibri"/>
          <w:sz w:val="28"/>
          <w:szCs w:val="28"/>
        </w:rPr>
      </w:pPr>
      <w:r w:rsidRPr="00554CFB">
        <w:rPr>
          <w:rFonts w:ascii="Calibri" w:hAnsi="Calibri" w:cs="Calibri"/>
          <w:sz w:val="28"/>
          <w:szCs w:val="28"/>
        </w:rPr>
        <w:t>Welsh Culture and a thriving Welsh Language</w:t>
      </w:r>
      <w:r w:rsidR="003407FC" w:rsidRPr="00554CFB">
        <w:rPr>
          <w:rFonts w:ascii="Calibri" w:hAnsi="Calibri" w:cs="Calibri"/>
          <w:sz w:val="28"/>
          <w:szCs w:val="28"/>
        </w:rPr>
        <w:t xml:space="preserve"> is represented by Esports which provides the global platform</w:t>
      </w:r>
      <w:r w:rsidR="00F23ABF" w:rsidRPr="00554CFB">
        <w:rPr>
          <w:rFonts w:ascii="Calibri" w:hAnsi="Calibri" w:cs="Calibri"/>
          <w:sz w:val="28"/>
          <w:szCs w:val="28"/>
        </w:rPr>
        <w:t xml:space="preserve"> to celebrate Welsh language. Although not evidenced directly in this study there have been instances where Welsh speaking players have communicated with each other in Welsh</w:t>
      </w:r>
      <w:r w:rsidR="000B73D0" w:rsidRPr="00554CFB">
        <w:rPr>
          <w:rFonts w:ascii="Calibri" w:hAnsi="Calibri" w:cs="Calibri"/>
          <w:sz w:val="28"/>
          <w:szCs w:val="28"/>
        </w:rPr>
        <w:t>. It also puts Wales on the map in Esports which has players from all over the world</w:t>
      </w:r>
      <w:r w:rsidR="008F2A09" w:rsidRPr="00554CFB">
        <w:rPr>
          <w:rFonts w:ascii="Calibri" w:hAnsi="Calibri" w:cs="Calibri"/>
          <w:sz w:val="28"/>
          <w:szCs w:val="28"/>
        </w:rPr>
        <w:t>, and Wales as a competitive presence with the aid of Esports Wales.</w:t>
      </w:r>
    </w:p>
    <w:p w14:paraId="75E4A66B" w14:textId="77777777" w:rsidR="009966A6" w:rsidRPr="00554CFB" w:rsidRDefault="009966A6" w:rsidP="001F4E5B">
      <w:pPr>
        <w:pStyle w:val="Body"/>
        <w:spacing w:line="360" w:lineRule="auto"/>
        <w:jc w:val="both"/>
        <w:rPr>
          <w:rFonts w:ascii="Calibri" w:hAnsi="Calibri" w:cs="Calibri"/>
          <w:sz w:val="28"/>
          <w:szCs w:val="28"/>
        </w:rPr>
      </w:pPr>
    </w:p>
    <w:p w14:paraId="4EA5231A" w14:textId="6878B7B8" w:rsidR="00DF00F7" w:rsidRPr="00554CFB" w:rsidRDefault="00C80D6B"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Future research</w:t>
      </w:r>
    </w:p>
    <w:p w14:paraId="57BC5D43" w14:textId="683E618D" w:rsidR="00C46163" w:rsidRPr="00554CFB" w:rsidRDefault="00C46163"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Research other </w:t>
      </w:r>
      <w:r w:rsidR="00F52935">
        <w:rPr>
          <w:rFonts w:ascii="Calibri" w:hAnsi="Calibri" w:cs="Calibri"/>
          <w:sz w:val="28"/>
          <w:szCs w:val="28"/>
        </w:rPr>
        <w:t>team</w:t>
      </w:r>
      <w:r w:rsidRPr="00554CFB">
        <w:rPr>
          <w:rFonts w:ascii="Calibri" w:hAnsi="Calibri" w:cs="Calibri"/>
          <w:sz w:val="28"/>
          <w:szCs w:val="28"/>
        </w:rPr>
        <w:t>s, other countries to determine a similar standing.</w:t>
      </w:r>
    </w:p>
    <w:p w14:paraId="2E7FEB57" w14:textId="0B04F8A6" w:rsidR="00C46163" w:rsidRPr="00554CFB" w:rsidRDefault="00C46163" w:rsidP="001F4E5B">
      <w:pPr>
        <w:pStyle w:val="Body"/>
        <w:spacing w:line="360" w:lineRule="auto"/>
        <w:jc w:val="both"/>
        <w:rPr>
          <w:rFonts w:ascii="Calibri" w:hAnsi="Calibri" w:cs="Calibri"/>
          <w:sz w:val="28"/>
          <w:szCs w:val="28"/>
        </w:rPr>
      </w:pPr>
      <w:r w:rsidRPr="00554CFB">
        <w:rPr>
          <w:rFonts w:ascii="Calibri" w:hAnsi="Calibri" w:cs="Calibri"/>
          <w:sz w:val="28"/>
          <w:szCs w:val="28"/>
        </w:rPr>
        <w:t>Conduct a time scaled study, to see whether the individuals involved in this study develop those skills evidenced here onwards into their professional careers.</w:t>
      </w:r>
    </w:p>
    <w:p w14:paraId="0D2DE43C" w14:textId="2F8ACD49" w:rsidR="008937FE" w:rsidRPr="00554CFB" w:rsidRDefault="008937F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Further research into the gender differences, especially how </w:t>
      </w:r>
      <w:r w:rsidR="00570A2B" w:rsidRPr="00554CFB">
        <w:rPr>
          <w:rFonts w:ascii="Calibri" w:hAnsi="Calibri" w:cs="Calibri"/>
          <w:sz w:val="28"/>
          <w:szCs w:val="28"/>
        </w:rPr>
        <w:t>leadership roles are negotiated in a male dominated environment.</w:t>
      </w:r>
    </w:p>
    <w:p w14:paraId="1C2AD4B5" w14:textId="49E6F0F7" w:rsidR="00DF00F7" w:rsidRPr="00554CFB" w:rsidRDefault="00570A2B"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See further comparative models, in this study it was the </w:t>
      </w:r>
      <w:r w:rsidR="00F52935">
        <w:rPr>
          <w:rFonts w:ascii="Calibri" w:hAnsi="Calibri" w:cs="Calibri"/>
          <w:sz w:val="28"/>
          <w:szCs w:val="28"/>
        </w:rPr>
        <w:t>team</w:t>
      </w:r>
      <w:r w:rsidRPr="00554CFB">
        <w:rPr>
          <w:rFonts w:ascii="Calibri" w:hAnsi="Calibri" w:cs="Calibri"/>
          <w:sz w:val="28"/>
          <w:szCs w:val="28"/>
        </w:rPr>
        <w:t xml:space="preserve">s and the communication that was the focal point. By </w:t>
      </w:r>
      <w:r w:rsidR="007940CD" w:rsidRPr="00554CFB">
        <w:rPr>
          <w:rFonts w:ascii="Calibri" w:hAnsi="Calibri" w:cs="Calibri"/>
          <w:sz w:val="28"/>
          <w:szCs w:val="28"/>
        </w:rPr>
        <w:t>instigating a game study would determine whether t</w:t>
      </w:r>
      <w:r w:rsidR="001F200F" w:rsidRPr="00554CFB">
        <w:rPr>
          <w:rFonts w:ascii="Calibri" w:hAnsi="Calibri" w:cs="Calibri"/>
          <w:sz w:val="28"/>
          <w:szCs w:val="28"/>
        </w:rPr>
        <w:t>he different game genres, and the different games have a different influence on the results of this study.</w:t>
      </w:r>
    </w:p>
    <w:p w14:paraId="3AB07373" w14:textId="2DDBA149" w:rsidR="00DF00F7" w:rsidRPr="00554CFB" w:rsidRDefault="001F200F" w:rsidP="001F4E5B">
      <w:pPr>
        <w:pStyle w:val="Body"/>
        <w:spacing w:line="360" w:lineRule="auto"/>
        <w:jc w:val="both"/>
        <w:rPr>
          <w:rFonts w:ascii="Calibri" w:hAnsi="Calibri" w:cs="Calibri"/>
          <w:b/>
          <w:bCs/>
          <w:sz w:val="28"/>
          <w:szCs w:val="28"/>
        </w:rPr>
      </w:pPr>
      <w:r w:rsidRPr="00554CFB">
        <w:rPr>
          <w:rFonts w:ascii="Calibri" w:hAnsi="Calibri" w:cs="Calibri"/>
          <w:b/>
          <w:bCs/>
          <w:sz w:val="28"/>
          <w:szCs w:val="28"/>
        </w:rPr>
        <w:t>C</w:t>
      </w:r>
      <w:r w:rsidR="00BB509B" w:rsidRPr="00554CFB">
        <w:rPr>
          <w:rFonts w:ascii="Calibri" w:hAnsi="Calibri" w:cs="Calibri"/>
          <w:b/>
          <w:bCs/>
          <w:sz w:val="28"/>
          <w:szCs w:val="28"/>
        </w:rPr>
        <w:t>ritical evaluation of the research process</w:t>
      </w:r>
    </w:p>
    <w:p w14:paraId="3F125CBA" w14:textId="33008A76" w:rsidR="00BB509B" w:rsidRPr="00554CFB" w:rsidRDefault="000E39E0"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Esports as suggested from the onset of this study, is a </w:t>
      </w:r>
      <w:r w:rsidR="008F57BD" w:rsidRPr="00554CFB">
        <w:rPr>
          <w:rFonts w:ascii="Calibri" w:hAnsi="Calibri" w:cs="Calibri"/>
          <w:sz w:val="28"/>
          <w:szCs w:val="28"/>
        </w:rPr>
        <w:t>platform that can be used for experiential learning of leadership development. It can support the constructivist</w:t>
      </w:r>
      <w:r w:rsidR="00F12BD8" w:rsidRPr="00554CFB">
        <w:rPr>
          <w:rFonts w:ascii="Calibri" w:hAnsi="Calibri" w:cs="Calibri"/>
          <w:sz w:val="28"/>
          <w:szCs w:val="28"/>
        </w:rPr>
        <w:t xml:space="preserve">, and the SCM </w:t>
      </w:r>
      <w:r w:rsidR="00160CA0" w:rsidRPr="00554CFB">
        <w:rPr>
          <w:rFonts w:ascii="Calibri" w:hAnsi="Calibri" w:cs="Calibri"/>
          <w:sz w:val="28"/>
          <w:szCs w:val="28"/>
        </w:rPr>
        <w:t>models, and demonstrated elements of the five practices</w:t>
      </w:r>
      <w:r w:rsidR="00B01D06" w:rsidRPr="00554CFB">
        <w:rPr>
          <w:rFonts w:ascii="Calibri" w:hAnsi="Calibri" w:cs="Calibri"/>
          <w:sz w:val="28"/>
          <w:szCs w:val="28"/>
        </w:rPr>
        <w:t xml:space="preserve">. Those </w:t>
      </w:r>
      <w:r w:rsidR="00F52935">
        <w:rPr>
          <w:rFonts w:ascii="Calibri" w:hAnsi="Calibri" w:cs="Calibri"/>
          <w:sz w:val="28"/>
          <w:szCs w:val="28"/>
        </w:rPr>
        <w:t>team</w:t>
      </w:r>
      <w:r w:rsidR="00B01D06" w:rsidRPr="00554CFB">
        <w:rPr>
          <w:rFonts w:ascii="Calibri" w:hAnsi="Calibri" w:cs="Calibri"/>
          <w:sz w:val="28"/>
          <w:szCs w:val="28"/>
        </w:rPr>
        <w:t xml:space="preserve">s that engaged in periods of reflection during the game, also demonstrated a better and more significant amount of collaboration during the game play and indicates that the </w:t>
      </w:r>
      <w:r w:rsidR="006C10AF" w:rsidRPr="00554CFB">
        <w:rPr>
          <w:rFonts w:ascii="Calibri" w:hAnsi="Calibri" w:cs="Calibri"/>
          <w:sz w:val="28"/>
          <w:szCs w:val="28"/>
        </w:rPr>
        <w:t xml:space="preserve">dynamics of the </w:t>
      </w:r>
      <w:r w:rsidR="00F52935">
        <w:rPr>
          <w:rFonts w:ascii="Calibri" w:hAnsi="Calibri" w:cs="Calibri"/>
          <w:sz w:val="28"/>
          <w:szCs w:val="28"/>
        </w:rPr>
        <w:t>team</w:t>
      </w:r>
      <w:r w:rsidR="006C10AF" w:rsidRPr="00554CFB">
        <w:rPr>
          <w:rFonts w:ascii="Calibri" w:hAnsi="Calibri" w:cs="Calibri"/>
          <w:sz w:val="28"/>
          <w:szCs w:val="28"/>
        </w:rPr>
        <w:t xml:space="preserve"> have a very important role in learning the leadership qualities from an environment such as this</w:t>
      </w:r>
      <w:r w:rsidR="00FA1D9F" w:rsidRPr="00554CFB">
        <w:rPr>
          <w:rFonts w:ascii="Calibri" w:hAnsi="Calibri" w:cs="Calibri"/>
          <w:sz w:val="28"/>
          <w:szCs w:val="28"/>
        </w:rPr>
        <w:t xml:space="preserve">. Another aspect that </w:t>
      </w:r>
      <w:r w:rsidR="006C10AF" w:rsidRPr="00554CFB">
        <w:rPr>
          <w:rFonts w:ascii="Calibri" w:hAnsi="Calibri" w:cs="Calibri"/>
          <w:sz w:val="28"/>
          <w:szCs w:val="28"/>
        </w:rPr>
        <w:t xml:space="preserve">needs to be </w:t>
      </w:r>
      <w:r w:rsidR="00FA1D9F" w:rsidRPr="00554CFB">
        <w:rPr>
          <w:rFonts w:ascii="Calibri" w:hAnsi="Calibri" w:cs="Calibri"/>
          <w:sz w:val="28"/>
          <w:szCs w:val="28"/>
        </w:rPr>
        <w:t xml:space="preserve">suggested here is that so called ‘ice breaker’ events such as choosing a </w:t>
      </w:r>
      <w:r w:rsidR="00F52935">
        <w:rPr>
          <w:rFonts w:ascii="Calibri" w:hAnsi="Calibri" w:cs="Calibri"/>
          <w:sz w:val="28"/>
          <w:szCs w:val="28"/>
        </w:rPr>
        <w:t>team</w:t>
      </w:r>
      <w:r w:rsidR="00FA1D9F" w:rsidRPr="00554CFB">
        <w:rPr>
          <w:rFonts w:ascii="Calibri" w:hAnsi="Calibri" w:cs="Calibri"/>
          <w:sz w:val="28"/>
          <w:szCs w:val="28"/>
        </w:rPr>
        <w:t xml:space="preserve"> kit, </w:t>
      </w:r>
      <w:r w:rsidR="004D1EE4" w:rsidRPr="00554CFB">
        <w:rPr>
          <w:rFonts w:ascii="Calibri" w:hAnsi="Calibri" w:cs="Calibri"/>
          <w:sz w:val="28"/>
          <w:szCs w:val="28"/>
        </w:rPr>
        <w:t xml:space="preserve">reviewing other games playing, attending events or a number of other </w:t>
      </w:r>
      <w:r w:rsidR="00516FE2" w:rsidRPr="00554CFB">
        <w:rPr>
          <w:rFonts w:ascii="Calibri" w:hAnsi="Calibri" w:cs="Calibri"/>
          <w:sz w:val="28"/>
          <w:szCs w:val="28"/>
        </w:rPr>
        <w:t xml:space="preserve">activities </w:t>
      </w:r>
      <w:r w:rsidR="00A232B7" w:rsidRPr="00554CFB">
        <w:rPr>
          <w:rFonts w:ascii="Calibri" w:hAnsi="Calibri" w:cs="Calibri"/>
          <w:sz w:val="28"/>
          <w:szCs w:val="28"/>
        </w:rPr>
        <w:t>strengthens the bond between players (especially since they all have the same interests) and improves the communication, the dynamics and ultimately the game play during those vital moments of increased pressure.</w:t>
      </w:r>
      <w:r w:rsidR="0076362B" w:rsidRPr="00554CFB">
        <w:rPr>
          <w:rFonts w:ascii="Calibri" w:hAnsi="Calibri" w:cs="Calibri"/>
          <w:sz w:val="28"/>
          <w:szCs w:val="28"/>
        </w:rPr>
        <w:t xml:space="preserve"> Reviewing the IESF06 and Esports633 games, the leadership was visible through those key elements that would be considered as </w:t>
      </w:r>
      <w:proofErr w:type="gramStart"/>
      <w:r w:rsidR="0076362B" w:rsidRPr="00554CFB">
        <w:rPr>
          <w:rFonts w:ascii="Calibri" w:hAnsi="Calibri" w:cs="Calibri"/>
          <w:sz w:val="28"/>
          <w:szCs w:val="28"/>
        </w:rPr>
        <w:t>a</w:t>
      </w:r>
      <w:proofErr w:type="gramEnd"/>
      <w:r w:rsidR="0076362B" w:rsidRPr="00554CFB">
        <w:rPr>
          <w:rFonts w:ascii="Calibri" w:hAnsi="Calibri" w:cs="Calibri"/>
          <w:sz w:val="28"/>
          <w:szCs w:val="28"/>
        </w:rPr>
        <w:t xml:space="preserve"> </w:t>
      </w:r>
      <w:r w:rsidR="003F4CA5" w:rsidRPr="00554CFB">
        <w:rPr>
          <w:rFonts w:ascii="Calibri" w:hAnsi="Calibri" w:cs="Calibri"/>
          <w:sz w:val="28"/>
          <w:szCs w:val="28"/>
        </w:rPr>
        <w:t xml:space="preserve">accepted </w:t>
      </w:r>
      <w:proofErr w:type="gramStart"/>
      <w:r w:rsidR="003F4CA5" w:rsidRPr="00554CFB">
        <w:rPr>
          <w:rFonts w:ascii="Calibri" w:hAnsi="Calibri" w:cs="Calibri"/>
          <w:sz w:val="28"/>
          <w:szCs w:val="28"/>
        </w:rPr>
        <w:t>form;</w:t>
      </w:r>
      <w:proofErr w:type="gramEnd"/>
      <w:r w:rsidR="003F4CA5" w:rsidRPr="00554CFB">
        <w:rPr>
          <w:rFonts w:ascii="Calibri" w:hAnsi="Calibri" w:cs="Calibri"/>
          <w:sz w:val="28"/>
          <w:szCs w:val="28"/>
        </w:rPr>
        <w:t xml:space="preserve"> </w:t>
      </w:r>
      <w:proofErr w:type="spellStart"/>
      <w:r w:rsidR="003F4CA5" w:rsidRPr="00554CFB">
        <w:rPr>
          <w:rFonts w:ascii="Calibri" w:hAnsi="Calibri" w:cs="Calibri"/>
          <w:sz w:val="28"/>
          <w:szCs w:val="28"/>
        </w:rPr>
        <w:t>self talk</w:t>
      </w:r>
      <w:proofErr w:type="spellEnd"/>
      <w:r w:rsidR="003F4CA5" w:rsidRPr="00554CFB">
        <w:rPr>
          <w:rFonts w:ascii="Calibri" w:hAnsi="Calibri" w:cs="Calibri"/>
          <w:sz w:val="28"/>
          <w:szCs w:val="28"/>
        </w:rPr>
        <w:t>, strategic planning, and peer support.</w:t>
      </w:r>
    </w:p>
    <w:p w14:paraId="3674A44C" w14:textId="77777777" w:rsidR="00F148FE" w:rsidRPr="00554CFB" w:rsidRDefault="00B02DAB" w:rsidP="001F4E5B">
      <w:pPr>
        <w:pStyle w:val="Body"/>
        <w:spacing w:line="360" w:lineRule="auto"/>
        <w:jc w:val="both"/>
        <w:rPr>
          <w:rFonts w:ascii="Calibri" w:hAnsi="Calibri" w:cs="Calibri"/>
          <w:sz w:val="28"/>
          <w:szCs w:val="28"/>
        </w:rPr>
      </w:pPr>
      <w:proofErr w:type="spellStart"/>
      <w:r w:rsidRPr="00554CFB">
        <w:rPr>
          <w:rFonts w:ascii="Calibri" w:hAnsi="Calibri" w:cs="Calibri"/>
          <w:sz w:val="28"/>
          <w:szCs w:val="28"/>
        </w:rPr>
        <w:t>Nvivo</w:t>
      </w:r>
      <w:proofErr w:type="spellEnd"/>
      <w:r w:rsidRPr="00554CFB">
        <w:rPr>
          <w:rFonts w:ascii="Calibri" w:hAnsi="Calibri" w:cs="Calibri"/>
          <w:sz w:val="28"/>
          <w:szCs w:val="28"/>
        </w:rPr>
        <w:t xml:space="preserve"> provided the missing element that would otherwise have been a painstaking </w:t>
      </w:r>
      <w:r w:rsidR="00553740" w:rsidRPr="00554CFB">
        <w:rPr>
          <w:rFonts w:ascii="Calibri" w:hAnsi="Calibri" w:cs="Calibri"/>
          <w:sz w:val="28"/>
          <w:szCs w:val="28"/>
        </w:rPr>
        <w:t xml:space="preserve">task, and provided a depth to the data, in both the requirements </w:t>
      </w:r>
      <w:r w:rsidR="008908CF" w:rsidRPr="00554CFB">
        <w:rPr>
          <w:rFonts w:ascii="Calibri" w:hAnsi="Calibri" w:cs="Calibri"/>
          <w:sz w:val="28"/>
          <w:szCs w:val="28"/>
        </w:rPr>
        <w:t xml:space="preserve">as </w:t>
      </w:r>
      <w:r w:rsidR="00553740" w:rsidRPr="00554CFB">
        <w:rPr>
          <w:rFonts w:ascii="Calibri" w:hAnsi="Calibri" w:cs="Calibri"/>
          <w:sz w:val="28"/>
          <w:szCs w:val="28"/>
        </w:rPr>
        <w:t xml:space="preserve">the excel files </w:t>
      </w:r>
      <w:r w:rsidR="0046096F" w:rsidRPr="00554CFB">
        <w:rPr>
          <w:rFonts w:ascii="Calibri" w:hAnsi="Calibri" w:cs="Calibri"/>
          <w:sz w:val="28"/>
          <w:szCs w:val="28"/>
        </w:rPr>
        <w:t xml:space="preserve">with the 3822 lines </w:t>
      </w:r>
      <w:r w:rsidR="00553740" w:rsidRPr="00554CFB">
        <w:rPr>
          <w:rFonts w:ascii="Calibri" w:hAnsi="Calibri" w:cs="Calibri"/>
          <w:sz w:val="28"/>
          <w:szCs w:val="28"/>
        </w:rPr>
        <w:t>needed to be coded first and thus helped the process along well</w:t>
      </w:r>
      <w:r w:rsidR="008908CF" w:rsidRPr="00554CFB">
        <w:rPr>
          <w:rFonts w:ascii="Calibri" w:hAnsi="Calibri" w:cs="Calibri"/>
          <w:sz w:val="28"/>
          <w:szCs w:val="28"/>
        </w:rPr>
        <w:t xml:space="preserve">, and the results that it could obtain by simply experimenting and allowing the </w:t>
      </w:r>
      <w:r w:rsidR="00560A7C" w:rsidRPr="00554CFB">
        <w:rPr>
          <w:rFonts w:ascii="Calibri" w:hAnsi="Calibri" w:cs="Calibri"/>
          <w:sz w:val="28"/>
          <w:szCs w:val="28"/>
        </w:rPr>
        <w:t>system to reveal numbers that proved as indicators towards any conclusive elements</w:t>
      </w:r>
      <w:r w:rsidR="00553740" w:rsidRPr="00554CFB">
        <w:rPr>
          <w:rFonts w:ascii="Calibri" w:hAnsi="Calibri" w:cs="Calibri"/>
          <w:sz w:val="28"/>
          <w:szCs w:val="28"/>
        </w:rPr>
        <w:t>.</w:t>
      </w:r>
    </w:p>
    <w:p w14:paraId="61816246" w14:textId="65618C0D" w:rsidR="00950FBD" w:rsidRPr="00554CFB" w:rsidRDefault="00F148FE" w:rsidP="001F4E5B">
      <w:pPr>
        <w:pStyle w:val="Body"/>
        <w:spacing w:line="360" w:lineRule="auto"/>
        <w:jc w:val="both"/>
        <w:rPr>
          <w:rFonts w:ascii="Calibri" w:hAnsi="Calibri" w:cs="Calibri"/>
          <w:sz w:val="28"/>
          <w:szCs w:val="28"/>
        </w:rPr>
      </w:pPr>
      <w:r w:rsidRPr="00554CFB">
        <w:rPr>
          <w:rFonts w:ascii="Calibri" w:hAnsi="Calibri" w:cs="Calibri"/>
          <w:sz w:val="28"/>
          <w:szCs w:val="28"/>
        </w:rPr>
        <w:t>To summarise, the study and the research conducted finds that Esports can foster a leadership development process that can be applied to real world scenarios</w:t>
      </w:r>
      <w:r w:rsidR="00365BDE" w:rsidRPr="00554CFB">
        <w:rPr>
          <w:rFonts w:ascii="Calibri" w:hAnsi="Calibri" w:cs="Calibri"/>
          <w:sz w:val="28"/>
          <w:szCs w:val="28"/>
        </w:rPr>
        <w:t xml:space="preserve">. Including such important key elements as communication, </w:t>
      </w:r>
      <w:r w:rsidR="00F52935">
        <w:rPr>
          <w:rFonts w:ascii="Calibri" w:hAnsi="Calibri" w:cs="Calibri"/>
          <w:sz w:val="28"/>
          <w:szCs w:val="28"/>
        </w:rPr>
        <w:t>team</w:t>
      </w:r>
      <w:r w:rsidR="00365BDE" w:rsidRPr="00554CFB">
        <w:rPr>
          <w:rFonts w:ascii="Calibri" w:hAnsi="Calibri" w:cs="Calibri"/>
          <w:sz w:val="28"/>
          <w:szCs w:val="28"/>
        </w:rPr>
        <w:t xml:space="preserve"> engagement, dynamics, self</w:t>
      </w:r>
      <w:r w:rsidR="477F0D53" w:rsidRPr="608FE15D">
        <w:rPr>
          <w:rFonts w:ascii="Calibri" w:hAnsi="Calibri" w:cs="Calibri"/>
          <w:sz w:val="28"/>
          <w:szCs w:val="28"/>
        </w:rPr>
        <w:t>-</w:t>
      </w:r>
      <w:r w:rsidR="00365BDE" w:rsidRPr="00554CFB">
        <w:rPr>
          <w:rFonts w:ascii="Calibri" w:hAnsi="Calibri" w:cs="Calibri"/>
          <w:sz w:val="28"/>
          <w:szCs w:val="28"/>
        </w:rPr>
        <w:t xml:space="preserve">evaluation etc. </w:t>
      </w:r>
      <w:r w:rsidR="007C01F6" w:rsidRPr="00554CFB">
        <w:rPr>
          <w:rFonts w:ascii="Calibri" w:hAnsi="Calibri" w:cs="Calibri"/>
          <w:sz w:val="28"/>
          <w:szCs w:val="28"/>
        </w:rPr>
        <w:t xml:space="preserve">stakeholders should see that this </w:t>
      </w:r>
      <w:r w:rsidR="001677A8" w:rsidRPr="00554CFB">
        <w:rPr>
          <w:rFonts w:ascii="Calibri" w:hAnsi="Calibri" w:cs="Calibri"/>
          <w:sz w:val="28"/>
          <w:szCs w:val="28"/>
        </w:rPr>
        <w:t>sort of fast paced environment is not instructed in a “let’s all learn about leadership today class” but rather, one that is embedded and naturally occurring with leadership skills being developed at all levels, and what</w:t>
      </w:r>
      <w:r w:rsidR="007C1339" w:rsidRPr="00554CFB">
        <w:rPr>
          <w:rFonts w:ascii="Calibri" w:hAnsi="Calibri" w:cs="Calibri"/>
          <w:sz w:val="28"/>
          <w:szCs w:val="28"/>
        </w:rPr>
        <w:t xml:space="preserve"> i</w:t>
      </w:r>
      <w:r w:rsidR="001677A8" w:rsidRPr="00554CFB">
        <w:rPr>
          <w:rFonts w:ascii="Calibri" w:hAnsi="Calibri" w:cs="Calibri"/>
          <w:sz w:val="28"/>
          <w:szCs w:val="28"/>
        </w:rPr>
        <w:t>s more it is accepted at each of those levels</w:t>
      </w:r>
      <w:r w:rsidR="007C1339" w:rsidRPr="00554CFB">
        <w:rPr>
          <w:rFonts w:ascii="Calibri" w:hAnsi="Calibri" w:cs="Calibri"/>
          <w:sz w:val="28"/>
          <w:szCs w:val="28"/>
        </w:rPr>
        <w:t xml:space="preserve"> regardless of the playing ability, cognitive ability, or communication ability of those involved.</w:t>
      </w:r>
    </w:p>
    <w:p w14:paraId="501E44CC" w14:textId="77777777" w:rsidR="001E11D7" w:rsidRPr="00554CFB" w:rsidRDefault="001E11D7" w:rsidP="001F4E5B">
      <w:pPr>
        <w:pStyle w:val="Body"/>
        <w:spacing w:line="360" w:lineRule="auto"/>
        <w:jc w:val="both"/>
        <w:rPr>
          <w:rFonts w:ascii="Calibri" w:hAnsi="Calibri" w:cs="Calibri"/>
          <w:sz w:val="28"/>
          <w:szCs w:val="28"/>
        </w:rPr>
      </w:pPr>
    </w:p>
    <w:p w14:paraId="15155BA7" w14:textId="77777777" w:rsidR="00B0326C" w:rsidRPr="00554CFB" w:rsidRDefault="00B0326C" w:rsidP="001F4E5B">
      <w:pPr>
        <w:pStyle w:val="Body"/>
        <w:spacing w:line="360" w:lineRule="auto"/>
        <w:jc w:val="both"/>
        <w:rPr>
          <w:rFonts w:ascii="Calibri" w:hAnsi="Calibri" w:cs="Calibri"/>
          <w:sz w:val="28"/>
          <w:szCs w:val="28"/>
        </w:rPr>
      </w:pPr>
    </w:p>
    <w:p w14:paraId="6F69C40C" w14:textId="77777777" w:rsidR="00B0326C" w:rsidRPr="00554CFB" w:rsidRDefault="00B0326C" w:rsidP="001F4E5B">
      <w:pPr>
        <w:pStyle w:val="Body"/>
        <w:spacing w:line="360" w:lineRule="auto"/>
        <w:jc w:val="both"/>
        <w:rPr>
          <w:rFonts w:ascii="Calibri" w:hAnsi="Calibri" w:cs="Calibri"/>
          <w:sz w:val="28"/>
          <w:szCs w:val="28"/>
        </w:rPr>
      </w:pPr>
    </w:p>
    <w:p w14:paraId="4792EAE8"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br w:type="page"/>
      </w:r>
    </w:p>
    <w:p w14:paraId="6A4AAB5B" w14:textId="77777777" w:rsidR="00B0326C" w:rsidRPr="00554CFB" w:rsidRDefault="00897BE7" w:rsidP="001F4E5B">
      <w:pPr>
        <w:pStyle w:val="Heading"/>
        <w:spacing w:line="360" w:lineRule="auto"/>
        <w:rPr>
          <w:rFonts w:ascii="Calibri" w:hAnsi="Calibri" w:cs="Calibri"/>
          <w:sz w:val="44"/>
          <w:szCs w:val="44"/>
        </w:rPr>
      </w:pPr>
      <w:bookmarkStart w:id="9" w:name="_Toc200829618"/>
      <w:r w:rsidRPr="00554CFB">
        <w:rPr>
          <w:rFonts w:ascii="Calibri" w:hAnsi="Calibri" w:cs="Calibri"/>
          <w:sz w:val="44"/>
          <w:szCs w:val="44"/>
        </w:rPr>
        <w:t>8. References</w:t>
      </w:r>
      <w:bookmarkEnd w:id="9"/>
    </w:p>
    <w:p w14:paraId="4D9CC389"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Adams, J.S., Patterson, S. and </w:t>
      </w:r>
      <w:proofErr w:type="spellStart"/>
      <w:r w:rsidRPr="00554CFB">
        <w:rPr>
          <w:rFonts w:ascii="Calibri" w:hAnsi="Calibri" w:cs="Calibri"/>
          <w:sz w:val="28"/>
          <w:szCs w:val="28"/>
        </w:rPr>
        <w:t>Skendall</w:t>
      </w:r>
      <w:proofErr w:type="spellEnd"/>
      <w:r w:rsidRPr="00554CFB">
        <w:rPr>
          <w:rFonts w:ascii="Calibri" w:hAnsi="Calibri" w:cs="Calibri"/>
          <w:sz w:val="28"/>
          <w:szCs w:val="28"/>
        </w:rPr>
        <w:t xml:space="preserve">, K.C. (2023) </w:t>
      </w:r>
      <w:r w:rsidRPr="00554CFB">
        <w:rPr>
          <w:rFonts w:ascii="Calibri" w:hAnsi="Calibri" w:cs="Calibri"/>
          <w:sz w:val="28"/>
          <w:szCs w:val="28"/>
          <w:rtl/>
        </w:rPr>
        <w:t>‘</w:t>
      </w:r>
      <w:r w:rsidRPr="00554CFB">
        <w:rPr>
          <w:rFonts w:ascii="Calibri" w:hAnsi="Calibri" w:cs="Calibri"/>
          <w:sz w:val="28"/>
          <w:szCs w:val="28"/>
        </w:rPr>
        <w:t>Socially responsible leadership and the social change model</w:t>
      </w:r>
      <w:r w:rsidRPr="00554CFB">
        <w:rPr>
          <w:rFonts w:ascii="Calibri" w:hAnsi="Calibri" w:cs="Calibri"/>
          <w:sz w:val="28"/>
          <w:szCs w:val="28"/>
          <w:rtl/>
        </w:rPr>
        <w:t>’</w:t>
      </w:r>
      <w:r w:rsidRPr="00554CFB">
        <w:rPr>
          <w:rFonts w:ascii="Calibri" w:hAnsi="Calibri" w:cs="Calibri"/>
          <w:sz w:val="28"/>
          <w:szCs w:val="28"/>
        </w:rPr>
        <w:t>, New Directions for Student Leadership, 2023(180), pp. 61–71. Available at: https://doi.org/10.1002/yd.20581 (Accessed: 27 April 2025).</w:t>
      </w:r>
    </w:p>
    <w:p w14:paraId="54D08101" w14:textId="4738C79F" w:rsidR="00F971C4" w:rsidRPr="00554CFB" w:rsidRDefault="00F971C4" w:rsidP="001F4E5B">
      <w:pPr>
        <w:pStyle w:val="Body"/>
        <w:spacing w:line="360" w:lineRule="auto"/>
        <w:jc w:val="both"/>
        <w:rPr>
          <w:rFonts w:ascii="Calibri" w:hAnsi="Calibri" w:cs="Calibri"/>
          <w:sz w:val="28"/>
          <w:szCs w:val="28"/>
        </w:rPr>
      </w:pPr>
      <w:r w:rsidRPr="00554CFB">
        <w:rPr>
          <w:rFonts w:ascii="Calibri" w:hAnsi="Calibri" w:cs="Calibri"/>
          <w:sz w:val="28"/>
          <w:szCs w:val="28"/>
        </w:rPr>
        <w:t>Archibald, S. (2024) Examining the impact of esports program on higher education: A systematic literature review. Doctor of Science in Information Technology dissertation. Middle Georgia State University. Available at: https://comp.mga.edu/static/media/doctoralpapers/2024_Archibald_0917114300.pdf (Accessed: 5 June 2025).</w:t>
      </w:r>
    </w:p>
    <w:p w14:paraId="7B4BDCB1" w14:textId="4027E031" w:rsidR="002D618D" w:rsidRPr="00554CFB" w:rsidRDefault="002D618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Bell, E., Bryman, A. and Harley, B. (2023) ‘Sampling in qualitative research’, in Business research methods. 6th </w:t>
      </w:r>
      <w:proofErr w:type="spellStart"/>
      <w:r w:rsidRPr="00554CFB">
        <w:rPr>
          <w:rFonts w:ascii="Calibri" w:hAnsi="Calibri" w:cs="Calibri"/>
          <w:sz w:val="28"/>
          <w:szCs w:val="28"/>
        </w:rPr>
        <w:t>edn</w:t>
      </w:r>
      <w:proofErr w:type="spellEnd"/>
      <w:r w:rsidRPr="00554CFB">
        <w:rPr>
          <w:rFonts w:ascii="Calibri" w:hAnsi="Calibri" w:cs="Calibri"/>
          <w:sz w:val="28"/>
          <w:szCs w:val="28"/>
        </w:rPr>
        <w:t>. Oxford: Oxford University Press. Available at: https://doi.org/10.1093/hebz/9780198869443.003.0030 (Accessed: 11 May 2025).</w:t>
      </w:r>
    </w:p>
    <w:p w14:paraId="5ACB44E3" w14:textId="3292B08A" w:rsidR="00DF6D45" w:rsidRPr="00554CFB" w:rsidRDefault="00DF6D45" w:rsidP="001F4E5B">
      <w:pPr>
        <w:pStyle w:val="Body"/>
        <w:spacing w:line="360" w:lineRule="auto"/>
        <w:jc w:val="both"/>
        <w:rPr>
          <w:rFonts w:ascii="Calibri" w:hAnsi="Calibri" w:cs="Calibri"/>
          <w:sz w:val="28"/>
          <w:szCs w:val="28"/>
        </w:rPr>
      </w:pPr>
      <w:proofErr w:type="spellStart"/>
      <w:r w:rsidRPr="00554CFB">
        <w:rPr>
          <w:rFonts w:ascii="Calibri" w:hAnsi="Calibri" w:cs="Calibri"/>
          <w:sz w:val="28"/>
          <w:szCs w:val="28"/>
        </w:rPr>
        <w:t>Białecki</w:t>
      </w:r>
      <w:proofErr w:type="spellEnd"/>
      <w:r w:rsidRPr="00554CFB">
        <w:rPr>
          <w:rFonts w:ascii="Calibri" w:hAnsi="Calibri" w:cs="Calibri"/>
          <w:sz w:val="28"/>
          <w:szCs w:val="28"/>
        </w:rPr>
        <w:t xml:space="preserve">, A., Michalak, B. and Gajewski, J. (2024) ‘Esports training, periodization, and software — a scoping review’, </w:t>
      </w:r>
      <w:proofErr w:type="spellStart"/>
      <w:r w:rsidRPr="00554CFB">
        <w:rPr>
          <w:rFonts w:ascii="Calibri" w:hAnsi="Calibri" w:cs="Calibri"/>
          <w:sz w:val="28"/>
          <w:szCs w:val="28"/>
        </w:rPr>
        <w:t>arXiv</w:t>
      </w:r>
      <w:proofErr w:type="spellEnd"/>
      <w:r w:rsidRPr="00554CFB">
        <w:rPr>
          <w:rFonts w:ascii="Calibri" w:hAnsi="Calibri" w:cs="Calibri"/>
          <w:sz w:val="28"/>
          <w:szCs w:val="28"/>
        </w:rPr>
        <w:t xml:space="preserve"> preprint. Available at: https://arxiv.org/abs/2409.19180 (Accessed: 5 June 2025).</w:t>
      </w:r>
    </w:p>
    <w:p w14:paraId="06B63C09" w14:textId="283B056D" w:rsidR="00C119FF" w:rsidRPr="00554CFB" w:rsidRDefault="00166667" w:rsidP="001F4E5B">
      <w:pPr>
        <w:pStyle w:val="Body"/>
        <w:spacing w:line="360" w:lineRule="auto"/>
        <w:jc w:val="both"/>
        <w:rPr>
          <w:rFonts w:ascii="Calibri" w:hAnsi="Calibri" w:cs="Calibri"/>
          <w:sz w:val="28"/>
          <w:szCs w:val="28"/>
        </w:rPr>
      </w:pPr>
      <w:proofErr w:type="spellStart"/>
      <w:r w:rsidRPr="00554CFB">
        <w:rPr>
          <w:rFonts w:ascii="Calibri" w:hAnsi="Calibri" w:cs="Calibri"/>
          <w:sz w:val="28"/>
          <w:szCs w:val="28"/>
        </w:rPr>
        <w:t>Billsberry</w:t>
      </w:r>
      <w:proofErr w:type="spellEnd"/>
      <w:r w:rsidRPr="00554CFB">
        <w:rPr>
          <w:rFonts w:ascii="Calibri" w:hAnsi="Calibri" w:cs="Calibri"/>
          <w:sz w:val="28"/>
          <w:szCs w:val="28"/>
        </w:rPr>
        <w:t xml:space="preserve">, J. and O'Callaghan, S. (2024) ‘The social construction of leadership, implicit leadership theories, leader development, and the challenge of authenticity’, Journal of Leadership Studies, 18(3), pp. 6–22. Available at: https://doi.org/10.1002/jls.21886 (Accessed: </w:t>
      </w:r>
      <w:r w:rsidR="00780D7B" w:rsidRPr="00554CFB">
        <w:rPr>
          <w:rFonts w:ascii="Calibri" w:hAnsi="Calibri" w:cs="Calibri"/>
          <w:sz w:val="28"/>
          <w:szCs w:val="28"/>
        </w:rPr>
        <w:t>11</w:t>
      </w:r>
      <w:r w:rsidRPr="00554CFB">
        <w:rPr>
          <w:rFonts w:ascii="Calibri" w:hAnsi="Calibri" w:cs="Calibri"/>
          <w:sz w:val="28"/>
          <w:szCs w:val="28"/>
        </w:rPr>
        <w:t xml:space="preserve"> May 2025).</w:t>
      </w:r>
    </w:p>
    <w:p w14:paraId="120633D1" w14:textId="595AAD46"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Byrne, A.M. (2020) </w:t>
      </w:r>
      <w:r w:rsidRPr="00554CFB">
        <w:rPr>
          <w:rFonts w:ascii="Calibri" w:hAnsi="Calibri" w:cs="Calibri"/>
          <w:sz w:val="28"/>
          <w:szCs w:val="28"/>
          <w:rtl/>
        </w:rPr>
        <w:t>‘</w:t>
      </w:r>
      <w:r w:rsidRPr="00554CFB">
        <w:rPr>
          <w:rFonts w:ascii="Calibri" w:hAnsi="Calibri" w:cs="Calibri"/>
          <w:sz w:val="28"/>
          <w:szCs w:val="28"/>
        </w:rPr>
        <w:t>Using esports to teach bystander leadership and collaboration for students in STEM</w:t>
      </w:r>
      <w:r w:rsidRPr="00554CFB">
        <w:rPr>
          <w:rFonts w:ascii="Calibri" w:hAnsi="Calibri" w:cs="Calibri"/>
          <w:sz w:val="28"/>
          <w:szCs w:val="28"/>
          <w:rtl/>
        </w:rPr>
        <w:t>’</w:t>
      </w:r>
      <w:r w:rsidRPr="00554CFB">
        <w:rPr>
          <w:rFonts w:ascii="Calibri" w:hAnsi="Calibri" w:cs="Calibri"/>
          <w:sz w:val="28"/>
          <w:szCs w:val="28"/>
        </w:rPr>
        <w:t>, About Campus, 25(2), pp. 23–26. Available at: https://doi.org/10.1177/1086482220919246 (Accessed: 13 April 2025).</w:t>
      </w:r>
    </w:p>
    <w:p w14:paraId="12FE92A0"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Charlie Health (2023) Video games and mental health. Available at: https://www.charliehealth.com/post/video-games-and-mental-health (Accessed: 24 March 2025).</w:t>
      </w:r>
    </w:p>
    <w:p w14:paraId="0BC7C89E" w14:textId="36F525C3" w:rsidR="005C6124" w:rsidRPr="00554CFB" w:rsidRDefault="005C6124"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Creswell, J.W. &amp; </w:t>
      </w:r>
      <w:proofErr w:type="spellStart"/>
      <w:r w:rsidRPr="00554CFB">
        <w:rPr>
          <w:rFonts w:ascii="Calibri" w:hAnsi="Calibri" w:cs="Calibri"/>
          <w:sz w:val="28"/>
          <w:szCs w:val="28"/>
        </w:rPr>
        <w:t>Poth</w:t>
      </w:r>
      <w:proofErr w:type="spellEnd"/>
      <w:r w:rsidRPr="00554CFB">
        <w:rPr>
          <w:rFonts w:ascii="Calibri" w:hAnsi="Calibri" w:cs="Calibri"/>
          <w:sz w:val="28"/>
          <w:szCs w:val="28"/>
        </w:rPr>
        <w:t>, C.N., 2023. Qualitative inquiry and research design: Choosing among five approaches. 5th ed. Thousand Oaks, CA: SAGE Publications.</w:t>
      </w:r>
    </w:p>
    <w:p w14:paraId="4B4BB25B"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David, D.J. (2022) </w:t>
      </w:r>
      <w:r w:rsidRPr="00554CFB">
        <w:rPr>
          <w:rFonts w:ascii="Calibri" w:hAnsi="Calibri" w:cs="Calibri"/>
          <w:sz w:val="28"/>
          <w:szCs w:val="28"/>
          <w:rtl/>
        </w:rPr>
        <w:t>‘</w:t>
      </w:r>
      <w:r w:rsidRPr="00554CFB">
        <w:rPr>
          <w:rFonts w:ascii="Calibri" w:hAnsi="Calibri" w:cs="Calibri"/>
          <w:sz w:val="28"/>
          <w:szCs w:val="28"/>
        </w:rPr>
        <w:t>Constructivism</w:t>
      </w:r>
      <w:r w:rsidRPr="00554CFB">
        <w:rPr>
          <w:rFonts w:ascii="Calibri" w:hAnsi="Calibri" w:cs="Calibri"/>
          <w:sz w:val="28"/>
          <w:szCs w:val="28"/>
          <w:rtl/>
        </w:rPr>
        <w:t>’</w:t>
      </w:r>
      <w:r w:rsidRPr="00554CFB">
        <w:rPr>
          <w:rFonts w:ascii="Calibri" w:hAnsi="Calibri" w:cs="Calibri"/>
          <w:sz w:val="28"/>
          <w:szCs w:val="28"/>
        </w:rPr>
        <w:t xml:space="preserve">, in Haynes, F. (ed.) Routledge </w:t>
      </w:r>
      <w:proofErr w:type="spellStart"/>
      <w:r w:rsidRPr="00554CFB">
        <w:rPr>
          <w:rFonts w:ascii="Calibri" w:hAnsi="Calibri" w:cs="Calibri"/>
          <w:sz w:val="28"/>
          <w:szCs w:val="28"/>
        </w:rPr>
        <w:t>encyclopedia</w:t>
      </w:r>
      <w:proofErr w:type="spellEnd"/>
      <w:r w:rsidRPr="00554CFB">
        <w:rPr>
          <w:rFonts w:ascii="Calibri" w:hAnsi="Calibri" w:cs="Calibri"/>
          <w:sz w:val="28"/>
          <w:szCs w:val="28"/>
        </w:rPr>
        <w:t xml:space="preserve"> of education. London: Routledge. Available at: https://doi.org/10.4324/9781138609877-ree32-1 (Accessed: 27 April 2025).</w:t>
      </w:r>
    </w:p>
    <w:p w14:paraId="3DDF36D6" w14:textId="7BAA51EA" w:rsidR="007A10A2" w:rsidRPr="00554CFB" w:rsidRDefault="00841ABA"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Dixon, D.P., Maia, A., Pennington, J.R. and </w:t>
      </w:r>
      <w:proofErr w:type="spellStart"/>
      <w:r w:rsidRPr="00554CFB">
        <w:rPr>
          <w:rFonts w:ascii="Calibri" w:hAnsi="Calibri" w:cs="Calibri"/>
          <w:sz w:val="28"/>
          <w:szCs w:val="28"/>
        </w:rPr>
        <w:t>Calega</w:t>
      </w:r>
      <w:proofErr w:type="spellEnd"/>
      <w:r w:rsidRPr="00554CFB">
        <w:rPr>
          <w:rFonts w:ascii="Calibri" w:hAnsi="Calibri" w:cs="Calibri"/>
          <w:sz w:val="28"/>
          <w:szCs w:val="28"/>
        </w:rPr>
        <w:t>, S. (2018) ‘Social change model of leadership development: a 4-year program’, Management Teaching Review, 4(1), pp. 10–20. Available at: https://doi.org/10.1177/2379298118810845 (Accessed: 10 May 2025).</w:t>
      </w:r>
    </w:p>
    <w:p w14:paraId="320629AC" w14:textId="0D98E6E9"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Egan, J.D. (2022) </w:t>
      </w:r>
      <w:r w:rsidRPr="00554CFB">
        <w:rPr>
          <w:rFonts w:ascii="Calibri" w:hAnsi="Calibri" w:cs="Calibri"/>
          <w:sz w:val="28"/>
          <w:szCs w:val="28"/>
          <w:rtl/>
        </w:rPr>
        <w:t>‘</w:t>
      </w:r>
      <w:r w:rsidRPr="00554CFB">
        <w:rPr>
          <w:rFonts w:ascii="Calibri" w:hAnsi="Calibri" w:cs="Calibri"/>
          <w:sz w:val="28"/>
          <w:szCs w:val="28"/>
        </w:rPr>
        <w:t>Exploring terms and proposing a framework for leadership learning through games</w:t>
      </w:r>
      <w:r w:rsidRPr="00554CFB">
        <w:rPr>
          <w:rFonts w:ascii="Calibri" w:hAnsi="Calibri" w:cs="Calibri"/>
          <w:sz w:val="28"/>
          <w:szCs w:val="28"/>
          <w:rtl/>
        </w:rPr>
        <w:t>’</w:t>
      </w:r>
      <w:r w:rsidRPr="00554CFB">
        <w:rPr>
          <w:rFonts w:ascii="Calibri" w:hAnsi="Calibri" w:cs="Calibri"/>
          <w:sz w:val="28"/>
          <w:szCs w:val="28"/>
        </w:rPr>
        <w:t>, New Directions for Student Leadership, 2022(174), pp. 21–30. Available at: https://doi.org/10.1002/yd.20496 (Accessed: 19 April 2025).</w:t>
      </w:r>
    </w:p>
    <w:p w14:paraId="31797271"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Forlenza, S.T. (2023) </w:t>
      </w:r>
      <w:r w:rsidRPr="00554CFB">
        <w:rPr>
          <w:rFonts w:ascii="Calibri" w:hAnsi="Calibri" w:cs="Calibri"/>
          <w:sz w:val="28"/>
          <w:szCs w:val="28"/>
          <w:rtl/>
        </w:rPr>
        <w:t>‘</w:t>
      </w:r>
      <w:r w:rsidRPr="00554CFB">
        <w:rPr>
          <w:rFonts w:ascii="Calibri" w:hAnsi="Calibri" w:cs="Calibri"/>
          <w:sz w:val="28"/>
          <w:szCs w:val="28"/>
        </w:rPr>
        <w:t>Using imagined partners to enhance esports performance</w:t>
      </w:r>
      <w:r w:rsidRPr="00554CFB">
        <w:rPr>
          <w:rFonts w:ascii="Calibri" w:hAnsi="Calibri" w:cs="Calibri"/>
          <w:sz w:val="28"/>
          <w:szCs w:val="28"/>
          <w:rtl/>
        </w:rPr>
        <w:t>’</w:t>
      </w:r>
      <w:r w:rsidRPr="00554CFB">
        <w:rPr>
          <w:rFonts w:ascii="Calibri" w:hAnsi="Calibri" w:cs="Calibri"/>
          <w:sz w:val="28"/>
          <w:szCs w:val="28"/>
        </w:rPr>
        <w:t>, Journal of Imagery Research in Sport and Physical Activity, 18(s1). Available at: https://doi.org/10.1515/jirspa-2022-0022 (Accessed: 13 April 2025).</w:t>
      </w:r>
    </w:p>
    <w:p w14:paraId="4D12EE50" w14:textId="4E8658BE" w:rsidR="00A03F1D" w:rsidRPr="00554CFB" w:rsidRDefault="00EA2014" w:rsidP="001F4E5B">
      <w:pPr>
        <w:pStyle w:val="Body"/>
        <w:spacing w:line="360" w:lineRule="auto"/>
        <w:jc w:val="both"/>
        <w:rPr>
          <w:rFonts w:ascii="Calibri" w:hAnsi="Calibri" w:cs="Calibri"/>
          <w:sz w:val="28"/>
          <w:szCs w:val="28"/>
        </w:rPr>
      </w:pPr>
      <w:r w:rsidRPr="00554CFB">
        <w:rPr>
          <w:rFonts w:ascii="Calibri" w:hAnsi="Calibri" w:cs="Calibri"/>
          <w:sz w:val="28"/>
          <w:szCs w:val="28"/>
        </w:rPr>
        <w:t>Gonzaga University (n.d.) Social Change Model of Leadership. Available at: https://www.gonzaga.edu/student-life/student-affairs/our-departments-and-programs/payne-center-for-leadership-development/social-change-model-of-leadership (Accessed: 5 June 2025).</w:t>
      </w:r>
    </w:p>
    <w:p w14:paraId="1B28336B"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Graham, T.T. and </w:t>
      </w:r>
      <w:proofErr w:type="spellStart"/>
      <w:r w:rsidRPr="00554CFB">
        <w:rPr>
          <w:rFonts w:ascii="Calibri" w:hAnsi="Calibri" w:cs="Calibri"/>
          <w:sz w:val="28"/>
          <w:szCs w:val="28"/>
        </w:rPr>
        <w:t>Tainsky</w:t>
      </w:r>
      <w:proofErr w:type="spellEnd"/>
      <w:r w:rsidRPr="00554CFB">
        <w:rPr>
          <w:rFonts w:ascii="Calibri" w:hAnsi="Calibri" w:cs="Calibri"/>
          <w:sz w:val="28"/>
          <w:szCs w:val="28"/>
        </w:rPr>
        <w:t xml:space="preserve">, S. (2021) </w:t>
      </w:r>
      <w:r w:rsidRPr="00554CFB">
        <w:rPr>
          <w:rFonts w:ascii="Calibri" w:hAnsi="Calibri" w:cs="Calibri"/>
          <w:sz w:val="28"/>
          <w:szCs w:val="28"/>
          <w:rtl/>
        </w:rPr>
        <w:t>‘</w:t>
      </w:r>
      <w:r w:rsidRPr="00554CFB">
        <w:rPr>
          <w:rFonts w:ascii="Calibri" w:hAnsi="Calibri" w:cs="Calibri"/>
          <w:sz w:val="28"/>
          <w:szCs w:val="28"/>
        </w:rPr>
        <w:t>Sensemaking of novelty: the dynamic nature of integrating esports within a traditional sport organization</w:t>
      </w:r>
      <w:r w:rsidRPr="00554CFB">
        <w:rPr>
          <w:rFonts w:ascii="Calibri" w:hAnsi="Calibri" w:cs="Calibri"/>
          <w:sz w:val="28"/>
          <w:szCs w:val="28"/>
          <w:rtl/>
        </w:rPr>
        <w:t>’</w:t>
      </w:r>
      <w:r w:rsidRPr="00554CFB">
        <w:rPr>
          <w:rFonts w:ascii="Calibri" w:hAnsi="Calibri" w:cs="Calibri"/>
          <w:sz w:val="28"/>
          <w:szCs w:val="28"/>
        </w:rPr>
        <w:t>, Sport Management Review, 24(5), pp. 870–894. Available at: https://www.researchgate.net/publication/352439538_Sensemaking_of_novelty_The_dynamic_nature_of_integrating_esports_within_a_traditional_sport_organization(Accessed: 19 April 2025).</w:t>
      </w:r>
    </w:p>
    <w:p w14:paraId="2227BB37" w14:textId="1B268115" w:rsidR="00FD3141" w:rsidRPr="00554CFB" w:rsidRDefault="00FD3141" w:rsidP="001F4E5B">
      <w:pPr>
        <w:pStyle w:val="Body"/>
        <w:spacing w:line="360" w:lineRule="auto"/>
        <w:jc w:val="both"/>
        <w:rPr>
          <w:rFonts w:ascii="Calibri" w:hAnsi="Calibri" w:cs="Calibri"/>
          <w:sz w:val="28"/>
          <w:szCs w:val="28"/>
        </w:rPr>
      </w:pPr>
      <w:r w:rsidRPr="00554CFB">
        <w:rPr>
          <w:rFonts w:ascii="Calibri" w:hAnsi="Calibri" w:cs="Calibri"/>
          <w:sz w:val="28"/>
          <w:szCs w:val="28"/>
        </w:rPr>
        <w:t>Grand Canyon University (2025) ‘Technology in the classroom: benefits and the impact on education’, Teaching &amp; School Administration Blog, 13 May. Available at: https://www.gcu.edu/blog/teaching-school-administration/how-using-technology-teaching-affects-classrooms (Accessed: 5</w:t>
      </w:r>
      <w:r w:rsidRPr="00554CFB">
        <w:rPr>
          <w:rFonts w:ascii="Calibri" w:hAnsi="Calibri" w:cs="Calibri"/>
          <w:sz w:val="28"/>
          <w:szCs w:val="28"/>
          <w:vertAlign w:val="superscript"/>
        </w:rPr>
        <w:t xml:space="preserve"> </w:t>
      </w:r>
      <w:r w:rsidRPr="00554CFB">
        <w:rPr>
          <w:rFonts w:ascii="Calibri" w:hAnsi="Calibri" w:cs="Calibri"/>
          <w:sz w:val="28"/>
          <w:szCs w:val="28"/>
        </w:rPr>
        <w:t>June 2025).</w:t>
      </w:r>
    </w:p>
    <w:p w14:paraId="6BDFE8B2" w14:textId="02FFF84E" w:rsidR="00C8702F" w:rsidRPr="00554CFB" w:rsidRDefault="00C8702F" w:rsidP="001F4E5B">
      <w:pPr>
        <w:pStyle w:val="Body"/>
        <w:spacing w:line="360" w:lineRule="auto"/>
        <w:jc w:val="both"/>
        <w:rPr>
          <w:rFonts w:ascii="Calibri" w:hAnsi="Calibri" w:cs="Calibri"/>
          <w:sz w:val="28"/>
          <w:szCs w:val="28"/>
        </w:rPr>
      </w:pPr>
      <w:r w:rsidRPr="00554CFB">
        <w:rPr>
          <w:rFonts w:ascii="Calibri" w:hAnsi="Calibri" w:cs="Calibri"/>
          <w:sz w:val="28"/>
          <w:szCs w:val="28"/>
        </w:rPr>
        <w:t>Gray, A. and Bartlett, J. (2024) ‘Exploring the Potential of Utilizing Esports in the Development of Workforce Communication and Collaboration Skills’, Proceedings of the Society for Information Technology &amp; Teacher Education International Conference, pp. 1220–1224. ￼</w:t>
      </w:r>
    </w:p>
    <w:p w14:paraId="23BB4C84" w14:textId="38B6D4B2" w:rsidR="004C0683" w:rsidRPr="00554CFB" w:rsidRDefault="004C0683"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Gisbert-Pérez, J., García-Naveira, A., Martí-Vilar, M. and García-García, J. (2024) ‘Key structure and processes in esports </w:t>
      </w:r>
      <w:r w:rsidR="00F52935">
        <w:rPr>
          <w:rFonts w:ascii="Calibri" w:hAnsi="Calibri" w:cs="Calibri"/>
          <w:sz w:val="28"/>
          <w:szCs w:val="28"/>
        </w:rPr>
        <w:t>team</w:t>
      </w:r>
      <w:r w:rsidRPr="00554CFB">
        <w:rPr>
          <w:rFonts w:ascii="Calibri" w:hAnsi="Calibri" w:cs="Calibri"/>
          <w:sz w:val="28"/>
          <w:szCs w:val="28"/>
        </w:rPr>
        <w:t>s: a systematic review’, Current Psychology, Advance online publication. Available at: https://doi.org/10.1007/s12144-024-05858-0 (Accessed: 10 May 2025).</w:t>
      </w:r>
    </w:p>
    <w:p w14:paraId="24FE97E1" w14:textId="551960B7" w:rsidR="00040382" w:rsidRPr="00554CFB" w:rsidRDefault="00040382" w:rsidP="001F4E5B">
      <w:pPr>
        <w:pStyle w:val="Body"/>
        <w:spacing w:line="360" w:lineRule="auto"/>
        <w:jc w:val="both"/>
        <w:rPr>
          <w:rFonts w:ascii="Calibri" w:hAnsi="Calibri" w:cs="Calibri"/>
          <w:sz w:val="28"/>
          <w:szCs w:val="28"/>
        </w:rPr>
      </w:pPr>
      <w:r w:rsidRPr="00554CFB">
        <w:rPr>
          <w:rFonts w:ascii="Calibri" w:hAnsi="Calibri" w:cs="Calibri"/>
          <w:sz w:val="28"/>
          <w:szCs w:val="28"/>
        </w:rPr>
        <w:t>Grand View Research (2025) Esports market size, share &amp; trends analysis report by revenue source (sponsorship, advertising, merchandise &amp; tickets, media rights), by streaming, by region, and segment forecasts, 2025–2030. Available at: https://www.grandviewresearch.com/industry-analysis/esports-market (Accessed: 7 May 2025).</w:t>
      </w:r>
    </w:p>
    <w:p w14:paraId="70494598" w14:textId="7917DE62"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Grinspoon P. (2020) The health effects of too much gaming. Available at: https://www.health.harvard.edu/blog/the-health-effects-of-too-much-gaming-2020122221645 (Accessed: 24 March 2025).</w:t>
      </w:r>
    </w:p>
    <w:p w14:paraId="013C730F" w14:textId="23DFDA14" w:rsidR="00E71A32" w:rsidRPr="00554CFB" w:rsidRDefault="000434B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Gustafsson, J. (2024) ‘Case studies’, in Advanced research methods for applied psychology. 2nd </w:t>
      </w:r>
      <w:proofErr w:type="spellStart"/>
      <w:r w:rsidRPr="00554CFB">
        <w:rPr>
          <w:rFonts w:ascii="Calibri" w:hAnsi="Calibri" w:cs="Calibri"/>
          <w:sz w:val="28"/>
          <w:szCs w:val="28"/>
        </w:rPr>
        <w:t>edn</w:t>
      </w:r>
      <w:proofErr w:type="spellEnd"/>
      <w:r w:rsidRPr="00554CFB">
        <w:rPr>
          <w:rFonts w:ascii="Calibri" w:hAnsi="Calibri" w:cs="Calibri"/>
          <w:sz w:val="28"/>
          <w:szCs w:val="28"/>
        </w:rPr>
        <w:t>. London: Routledge, pp. 111–121. Available at: https://doi.org/10.4324/9781003362715-11 (Accessed: 11 May 2025).</w:t>
      </w:r>
    </w:p>
    <w:p w14:paraId="45FFBB20" w14:textId="2D17B30B"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Harclerode, P. and Reynolds, D. (2003) Gurkha: the illustrated history. Stroud: Sutton Publishing.</w:t>
      </w:r>
    </w:p>
    <w:p w14:paraId="7EBA8B78"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Hewett, K.J.E. (2022) </w:t>
      </w:r>
      <w:r w:rsidRPr="00554CFB">
        <w:rPr>
          <w:rFonts w:ascii="Calibri" w:hAnsi="Calibri" w:cs="Calibri"/>
          <w:sz w:val="28"/>
          <w:szCs w:val="28"/>
          <w:rtl/>
        </w:rPr>
        <w:t>‘</w:t>
      </w:r>
      <w:r w:rsidRPr="00554CFB">
        <w:rPr>
          <w:rFonts w:ascii="Calibri" w:hAnsi="Calibri" w:cs="Calibri"/>
          <w:sz w:val="28"/>
          <w:szCs w:val="28"/>
        </w:rPr>
        <w:t>Embracing video games for strategic thinking, collaboration, and communication skills practice</w:t>
      </w:r>
      <w:r w:rsidRPr="00554CFB">
        <w:rPr>
          <w:rFonts w:ascii="Calibri" w:hAnsi="Calibri" w:cs="Calibri"/>
          <w:sz w:val="28"/>
          <w:szCs w:val="28"/>
          <w:rtl/>
        </w:rPr>
        <w:t>’</w:t>
      </w:r>
      <w:r w:rsidRPr="00554CFB">
        <w:rPr>
          <w:rFonts w:ascii="Calibri" w:hAnsi="Calibri" w:cs="Calibri"/>
          <w:sz w:val="28"/>
          <w:szCs w:val="28"/>
        </w:rPr>
        <w:t>, in Information Resources Management Association (ed.) Research anthology on fandoms, online social communities, and pop culture. Hershey, PA: IGI Global, pp. 296–314. Available at: https://doi.org/10.4018/978-1-6684-4515-0.ch017(Accessed: 19 April 2025).</w:t>
      </w:r>
    </w:p>
    <w:p w14:paraId="55857A6C"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Hopkins, D. (2019) </w:t>
      </w:r>
      <w:r w:rsidRPr="00554CFB">
        <w:rPr>
          <w:rFonts w:ascii="Calibri" w:hAnsi="Calibri" w:cs="Calibri"/>
          <w:sz w:val="28"/>
          <w:szCs w:val="28"/>
          <w:rtl/>
        </w:rPr>
        <w:t>‘</w:t>
      </w:r>
      <w:r w:rsidRPr="00554CFB">
        <w:rPr>
          <w:rFonts w:ascii="Calibri" w:hAnsi="Calibri" w:cs="Calibri"/>
          <w:sz w:val="28"/>
          <w:szCs w:val="28"/>
        </w:rPr>
        <w:t>Leadership of personalised learning</w:t>
      </w:r>
      <w:r w:rsidRPr="00554CFB">
        <w:rPr>
          <w:rFonts w:ascii="Calibri" w:hAnsi="Calibri" w:cs="Calibri"/>
          <w:sz w:val="28"/>
          <w:szCs w:val="28"/>
          <w:rtl/>
        </w:rPr>
        <w:t>’</w:t>
      </w:r>
      <w:r w:rsidRPr="00554CFB">
        <w:rPr>
          <w:rFonts w:ascii="Calibri" w:hAnsi="Calibri" w:cs="Calibri"/>
          <w:sz w:val="28"/>
          <w:szCs w:val="28"/>
        </w:rPr>
        <w:t>, Australian Educational Leader, 41(1), pp. 18–23. Available at: https://www.profdavidhopkins.com/assets/docs/Leadership%20of%20PL%2C%20AEL%20-%20Vol%2041%20Issue%201%202019.pdf (Accessed: 7 May 2025).</w:t>
      </w:r>
    </w:p>
    <w:p w14:paraId="5877A224" w14:textId="44686307" w:rsidR="000249A4" w:rsidRPr="00554CFB" w:rsidRDefault="000249A4" w:rsidP="001F4E5B">
      <w:pPr>
        <w:pStyle w:val="Body"/>
        <w:spacing w:line="360" w:lineRule="auto"/>
        <w:jc w:val="both"/>
        <w:rPr>
          <w:rFonts w:ascii="Calibri" w:hAnsi="Calibri" w:cs="Calibri"/>
          <w:sz w:val="28"/>
          <w:szCs w:val="28"/>
        </w:rPr>
      </w:pPr>
      <w:r w:rsidRPr="00554CFB">
        <w:rPr>
          <w:rFonts w:ascii="Calibri" w:hAnsi="Calibri" w:cs="Calibri"/>
          <w:sz w:val="28"/>
          <w:szCs w:val="28"/>
        </w:rPr>
        <w:t>Jain, A., Kamat, S.V., Saini, V., Handa, A. and Kaushik, M. (2024) ‘Agile leadership’, in Chatterjee, S., Das, R. and Nayak, M. (eds.) Leadership and management strategies for creating resilient organizations. Hershey, PA: IGI Global, pp. 43–60. Available at: https://doi.org/10.4018/979-8-3693-3318-1.ch003 (Accessed: 10 May 2025).</w:t>
      </w:r>
    </w:p>
    <w:p w14:paraId="7CB6566D" w14:textId="4E34BE5C"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Jenkins, H. and Pickett, C. (2022) </w:t>
      </w:r>
      <w:r w:rsidRPr="00554CFB">
        <w:rPr>
          <w:rFonts w:ascii="Calibri" w:hAnsi="Calibri" w:cs="Calibri"/>
          <w:sz w:val="28"/>
          <w:szCs w:val="28"/>
          <w:rtl/>
        </w:rPr>
        <w:t>‘</w:t>
      </w:r>
      <w:r w:rsidRPr="00554CFB">
        <w:rPr>
          <w:rFonts w:ascii="Calibri" w:hAnsi="Calibri" w:cs="Calibri"/>
          <w:sz w:val="28"/>
          <w:szCs w:val="28"/>
        </w:rPr>
        <w:t>Getting your leadership game on in virtual environments</w:t>
      </w:r>
      <w:r w:rsidRPr="00554CFB">
        <w:rPr>
          <w:rFonts w:ascii="Calibri" w:hAnsi="Calibri" w:cs="Calibri"/>
          <w:sz w:val="28"/>
          <w:szCs w:val="28"/>
          <w:rtl/>
        </w:rPr>
        <w:t>’</w:t>
      </w:r>
      <w:r w:rsidRPr="00554CFB">
        <w:rPr>
          <w:rFonts w:ascii="Calibri" w:hAnsi="Calibri" w:cs="Calibri"/>
          <w:sz w:val="28"/>
          <w:szCs w:val="28"/>
        </w:rPr>
        <w:t>, in Smith, J. and Lee, A. (eds.) Adaptive leadership in esports: insights from MMOGs. New York: Routledge, pp. 45–62.</w:t>
      </w:r>
    </w:p>
    <w:p w14:paraId="7A1E8197"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Johnston, L.M. (2016) </w:t>
      </w:r>
      <w:r w:rsidRPr="00554CFB">
        <w:rPr>
          <w:rFonts w:ascii="Calibri" w:hAnsi="Calibri" w:cs="Calibri"/>
          <w:sz w:val="28"/>
          <w:szCs w:val="28"/>
          <w:rtl/>
        </w:rPr>
        <w:t>‘</w:t>
      </w:r>
      <w:r w:rsidRPr="00554CFB">
        <w:rPr>
          <w:rFonts w:ascii="Calibri" w:hAnsi="Calibri" w:cs="Calibri"/>
          <w:sz w:val="28"/>
          <w:szCs w:val="28"/>
        </w:rPr>
        <w:t>Constructivist theories of leadership</w:t>
      </w:r>
      <w:r w:rsidRPr="00554CFB">
        <w:rPr>
          <w:rFonts w:ascii="Calibri" w:hAnsi="Calibri" w:cs="Calibri"/>
          <w:sz w:val="28"/>
          <w:szCs w:val="28"/>
          <w:rtl/>
        </w:rPr>
        <w:t>’</w:t>
      </w:r>
      <w:r w:rsidRPr="00554CFB">
        <w:rPr>
          <w:rFonts w:ascii="Calibri" w:hAnsi="Calibri" w:cs="Calibri"/>
          <w:sz w:val="28"/>
          <w:szCs w:val="28"/>
        </w:rPr>
        <w:t xml:space="preserve">, in </w:t>
      </w:r>
      <w:proofErr w:type="spellStart"/>
      <w:r w:rsidRPr="00554CFB">
        <w:rPr>
          <w:rFonts w:ascii="Calibri" w:hAnsi="Calibri" w:cs="Calibri"/>
          <w:sz w:val="28"/>
          <w:szCs w:val="28"/>
        </w:rPr>
        <w:t>Farazmand</w:t>
      </w:r>
      <w:proofErr w:type="spellEnd"/>
      <w:r w:rsidRPr="00554CFB">
        <w:rPr>
          <w:rFonts w:ascii="Calibri" w:hAnsi="Calibri" w:cs="Calibri"/>
          <w:sz w:val="28"/>
          <w:szCs w:val="28"/>
        </w:rPr>
        <w:t xml:space="preserve">, A. (ed.) Global </w:t>
      </w:r>
      <w:proofErr w:type="spellStart"/>
      <w:r w:rsidRPr="00554CFB">
        <w:rPr>
          <w:rFonts w:ascii="Calibri" w:hAnsi="Calibri" w:cs="Calibri"/>
          <w:sz w:val="28"/>
          <w:szCs w:val="28"/>
        </w:rPr>
        <w:t>encyclopedia</w:t>
      </w:r>
      <w:proofErr w:type="spellEnd"/>
      <w:r w:rsidRPr="00554CFB">
        <w:rPr>
          <w:rFonts w:ascii="Calibri" w:hAnsi="Calibri" w:cs="Calibri"/>
          <w:sz w:val="28"/>
          <w:szCs w:val="28"/>
        </w:rPr>
        <w:t xml:space="preserve"> of public administration, public policy, and governance. Cham: Springer. Available at: https://doi.org/10.1007/978-3-319-31816-5_1916-1 (Accessed: 27 April 2025).</w:t>
      </w:r>
    </w:p>
    <w:p w14:paraId="31F4CDFE" w14:textId="733457E1" w:rsidR="00C90660" w:rsidRPr="00554CFB" w:rsidRDefault="00C90660" w:rsidP="001F4E5B">
      <w:pPr>
        <w:pStyle w:val="Body"/>
        <w:spacing w:line="360" w:lineRule="auto"/>
        <w:jc w:val="both"/>
        <w:rPr>
          <w:rFonts w:ascii="Calibri" w:hAnsi="Calibri" w:cs="Calibri"/>
          <w:sz w:val="28"/>
          <w:szCs w:val="28"/>
        </w:rPr>
      </w:pPr>
      <w:proofErr w:type="spellStart"/>
      <w:r w:rsidRPr="00554CFB">
        <w:rPr>
          <w:rFonts w:ascii="Calibri" w:hAnsi="Calibri" w:cs="Calibri"/>
          <w:sz w:val="28"/>
          <w:szCs w:val="28"/>
        </w:rPr>
        <w:t>Karadakis</w:t>
      </w:r>
      <w:proofErr w:type="spellEnd"/>
      <w:r w:rsidRPr="00554CFB">
        <w:rPr>
          <w:rFonts w:ascii="Calibri" w:hAnsi="Calibri" w:cs="Calibri"/>
          <w:sz w:val="28"/>
          <w:szCs w:val="28"/>
        </w:rPr>
        <w:t>, K. and Painchaud, R. (2022) ‘Esport Knowledge, Skills, and Abilities: Perspectives from Subject Matter Experts’, Athens Journal of Sports, 9(2), pp. 85–102. ￼</w:t>
      </w:r>
    </w:p>
    <w:p w14:paraId="036771EE" w14:textId="16B4E621" w:rsidR="00E12F47" w:rsidRDefault="00257B7E" w:rsidP="001F4E5B">
      <w:pPr>
        <w:pStyle w:val="Body"/>
        <w:spacing w:line="360" w:lineRule="auto"/>
        <w:jc w:val="both"/>
        <w:rPr>
          <w:rFonts w:ascii="Calibri" w:hAnsi="Calibri" w:cs="Calibri"/>
          <w:sz w:val="28"/>
          <w:szCs w:val="28"/>
        </w:rPr>
      </w:pPr>
      <w:proofErr w:type="spellStart"/>
      <w:r w:rsidRPr="00257B7E">
        <w:rPr>
          <w:rFonts w:ascii="Calibri" w:hAnsi="Calibri" w:cs="Calibri"/>
          <w:sz w:val="28"/>
          <w:szCs w:val="28"/>
        </w:rPr>
        <w:t>Kilci</w:t>
      </w:r>
      <w:proofErr w:type="spellEnd"/>
      <w:r w:rsidRPr="00257B7E">
        <w:rPr>
          <w:rFonts w:ascii="Calibri" w:hAnsi="Calibri" w:cs="Calibri"/>
          <w:sz w:val="28"/>
          <w:szCs w:val="28"/>
        </w:rPr>
        <w:t xml:space="preserve">, A.K., </w:t>
      </w:r>
      <w:proofErr w:type="spellStart"/>
      <w:r w:rsidRPr="00257B7E">
        <w:rPr>
          <w:rFonts w:ascii="Calibri" w:hAnsi="Calibri" w:cs="Calibri"/>
          <w:sz w:val="28"/>
          <w:szCs w:val="28"/>
        </w:rPr>
        <w:t>Yalçıner</w:t>
      </w:r>
      <w:proofErr w:type="spellEnd"/>
      <w:r w:rsidRPr="00257B7E">
        <w:rPr>
          <w:rFonts w:ascii="Calibri" w:hAnsi="Calibri" w:cs="Calibri"/>
          <w:sz w:val="28"/>
          <w:szCs w:val="28"/>
        </w:rPr>
        <w:t xml:space="preserve">, S. and Bekir, S. (2025) ‘Mental competence in esports: The mediating role of cognitive flexibility in the relationship between negative problem orientation and social problem-solving competence’, Research Square [Preprint]. Available at: https://doi.org/10.21203/rs.3.rs-5868921/v1 (Accessed: </w:t>
      </w:r>
      <w:r>
        <w:rPr>
          <w:rFonts w:ascii="Calibri" w:hAnsi="Calibri" w:cs="Calibri"/>
          <w:sz w:val="28"/>
          <w:szCs w:val="28"/>
        </w:rPr>
        <w:t>14</w:t>
      </w:r>
      <w:r w:rsidRPr="00257B7E">
        <w:rPr>
          <w:rFonts w:ascii="Calibri" w:hAnsi="Calibri" w:cs="Calibri"/>
          <w:sz w:val="28"/>
          <w:szCs w:val="28"/>
        </w:rPr>
        <w:t xml:space="preserve"> June 2025).</w:t>
      </w:r>
    </w:p>
    <w:p w14:paraId="7F5E7091" w14:textId="790301C2"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Kouzes, J.M. and Posner, B.Z. (2009) </w:t>
      </w:r>
      <w:r w:rsidRPr="00554CFB">
        <w:rPr>
          <w:rFonts w:ascii="Calibri" w:hAnsi="Calibri" w:cs="Calibri"/>
          <w:sz w:val="28"/>
          <w:szCs w:val="28"/>
          <w:rtl/>
        </w:rPr>
        <w:t>‘</w:t>
      </w:r>
      <w:r w:rsidRPr="00554CFB">
        <w:rPr>
          <w:rFonts w:ascii="Calibri" w:hAnsi="Calibri" w:cs="Calibri"/>
          <w:sz w:val="28"/>
          <w:szCs w:val="28"/>
        </w:rPr>
        <w:t>The student leadership challenge: five practices for exemplary leaders</w:t>
      </w:r>
      <w:r w:rsidRPr="00554CFB">
        <w:rPr>
          <w:rFonts w:ascii="Calibri" w:hAnsi="Calibri" w:cs="Calibri"/>
          <w:sz w:val="28"/>
          <w:szCs w:val="28"/>
          <w:rtl/>
        </w:rPr>
        <w:t>’</w:t>
      </w:r>
      <w:r w:rsidRPr="00554CFB">
        <w:rPr>
          <w:rFonts w:ascii="Calibri" w:hAnsi="Calibri" w:cs="Calibri"/>
          <w:sz w:val="28"/>
          <w:szCs w:val="28"/>
        </w:rPr>
        <w:t>, Journal of College Student Development, 50(4), pp. 446–449. Available at: https://doi.org/10.1353/CSD.0.0065 (Accessed: 27 April 2025).</w:t>
      </w:r>
    </w:p>
    <w:p w14:paraId="712DE886" w14:textId="3DF25B06" w:rsidR="00C8702F" w:rsidRPr="00554CFB" w:rsidRDefault="00C8702F" w:rsidP="001F4E5B">
      <w:pPr>
        <w:pStyle w:val="Body"/>
        <w:spacing w:line="360" w:lineRule="auto"/>
        <w:jc w:val="both"/>
        <w:rPr>
          <w:rFonts w:ascii="Calibri" w:hAnsi="Calibri" w:cs="Calibri"/>
          <w:sz w:val="28"/>
          <w:szCs w:val="28"/>
        </w:rPr>
      </w:pPr>
      <w:r w:rsidRPr="00554CFB">
        <w:rPr>
          <w:rFonts w:ascii="Calibri" w:hAnsi="Calibri" w:cs="Calibri"/>
          <w:sz w:val="28"/>
          <w:szCs w:val="28"/>
        </w:rPr>
        <w:t>Kwan, J. (2025) ‘The Impact of Esports on the Development of 21st Century Skills and Academic Performance’, Biomedical Journal of Scientific &amp; Technical Research, 62(1), pp. 54292–54293.</w:t>
      </w:r>
    </w:p>
    <w:p w14:paraId="65116E79"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Posner, B.Z. and Kouzes, J.M. (2013) The student leadership challenge: five practices for becoming an exemplary leader. 2nd </w:t>
      </w:r>
      <w:proofErr w:type="spellStart"/>
      <w:r w:rsidRPr="00554CFB">
        <w:rPr>
          <w:rFonts w:ascii="Calibri" w:hAnsi="Calibri" w:cs="Calibri"/>
          <w:sz w:val="28"/>
          <w:szCs w:val="28"/>
        </w:rPr>
        <w:t>edn</w:t>
      </w:r>
      <w:proofErr w:type="spellEnd"/>
      <w:r w:rsidRPr="00554CFB">
        <w:rPr>
          <w:rFonts w:ascii="Calibri" w:hAnsi="Calibri" w:cs="Calibri"/>
          <w:sz w:val="28"/>
          <w:szCs w:val="28"/>
        </w:rPr>
        <w:t>. San Francisco, CA: Jossey-Bass.</w:t>
      </w:r>
    </w:p>
    <w:p w14:paraId="68C80546" w14:textId="00FDD03E"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Johnston, J. and Patton, D.L. (2022) </w:t>
      </w:r>
      <w:r w:rsidRPr="00554CFB">
        <w:rPr>
          <w:rFonts w:ascii="Calibri" w:hAnsi="Calibri" w:cs="Calibri"/>
          <w:sz w:val="28"/>
          <w:szCs w:val="28"/>
          <w:rtl/>
        </w:rPr>
        <w:t>‘</w:t>
      </w:r>
      <w:r w:rsidRPr="00554CFB">
        <w:rPr>
          <w:rFonts w:ascii="Calibri" w:hAnsi="Calibri" w:cs="Calibri"/>
          <w:sz w:val="28"/>
          <w:szCs w:val="28"/>
        </w:rPr>
        <w:t xml:space="preserve">Toward understanding development of </w:t>
      </w:r>
      <w:r w:rsidR="00F52935">
        <w:rPr>
          <w:rFonts w:ascii="Calibri" w:hAnsi="Calibri" w:cs="Calibri"/>
          <w:sz w:val="28"/>
          <w:szCs w:val="28"/>
        </w:rPr>
        <w:t>team</w:t>
      </w:r>
      <w:r w:rsidRPr="00554CFB">
        <w:rPr>
          <w:rFonts w:ascii="Calibri" w:hAnsi="Calibri" w:cs="Calibri"/>
          <w:sz w:val="28"/>
          <w:szCs w:val="28"/>
        </w:rPr>
        <w:t xml:space="preserve"> resilience during stress exposure training</w:t>
      </w:r>
      <w:r w:rsidRPr="00554CFB">
        <w:rPr>
          <w:rFonts w:ascii="Calibri" w:hAnsi="Calibri" w:cs="Calibri"/>
          <w:sz w:val="28"/>
          <w:szCs w:val="28"/>
          <w:rtl/>
        </w:rPr>
        <w:t>’</w:t>
      </w:r>
      <w:r w:rsidRPr="00554CFB">
        <w:rPr>
          <w:rFonts w:ascii="Calibri" w:hAnsi="Calibri" w:cs="Calibri"/>
          <w:sz w:val="28"/>
          <w:szCs w:val="28"/>
        </w:rPr>
        <w:t>, Proceedings of the AHFE International Conference, 84, pp. 403–410. Available at: https://doi.org/10.54941/ahfe1001494 (Accessed: 27 April 2025).</w:t>
      </w:r>
    </w:p>
    <w:p w14:paraId="5C7F4F28" w14:textId="7AB191F9"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Kearney, T. and Dye, S. (2024) </w:t>
      </w:r>
      <w:r w:rsidRPr="00554CFB">
        <w:rPr>
          <w:rFonts w:ascii="Calibri" w:hAnsi="Calibri" w:cs="Calibri"/>
          <w:sz w:val="28"/>
          <w:szCs w:val="28"/>
          <w:rtl/>
        </w:rPr>
        <w:t>‘</w:t>
      </w:r>
      <w:r w:rsidR="00870767">
        <w:rPr>
          <w:rFonts w:ascii="Calibri" w:hAnsi="Calibri" w:cs="Calibri"/>
          <w:sz w:val="28"/>
          <w:szCs w:val="28"/>
        </w:rPr>
        <w:t>team</w:t>
      </w:r>
      <w:r w:rsidRPr="00554CFB">
        <w:rPr>
          <w:rFonts w:ascii="Calibri" w:hAnsi="Calibri" w:cs="Calibri"/>
          <w:sz w:val="28"/>
          <w:szCs w:val="28"/>
        </w:rPr>
        <w:t xml:space="preserve"> resilience</w:t>
      </w:r>
      <w:r w:rsidRPr="00554CFB">
        <w:rPr>
          <w:rFonts w:ascii="Calibri" w:hAnsi="Calibri" w:cs="Calibri"/>
          <w:sz w:val="28"/>
          <w:szCs w:val="28"/>
          <w:rtl/>
        </w:rPr>
        <w:t>’</w:t>
      </w:r>
      <w:r w:rsidRPr="00554CFB">
        <w:rPr>
          <w:rFonts w:ascii="Calibri" w:hAnsi="Calibri" w:cs="Calibri"/>
          <w:sz w:val="28"/>
          <w:szCs w:val="28"/>
        </w:rPr>
        <w:t xml:space="preserve">, in Eccles, D.W. and Tenenbaum, G. (eds.) The Cambridge handbook of expertise and expert performance. 2nd </w:t>
      </w:r>
      <w:proofErr w:type="spellStart"/>
      <w:r w:rsidRPr="00554CFB">
        <w:rPr>
          <w:rFonts w:ascii="Calibri" w:hAnsi="Calibri" w:cs="Calibri"/>
          <w:sz w:val="28"/>
          <w:szCs w:val="28"/>
        </w:rPr>
        <w:t>edn</w:t>
      </w:r>
      <w:proofErr w:type="spellEnd"/>
      <w:r w:rsidRPr="00554CFB">
        <w:rPr>
          <w:rFonts w:ascii="Calibri" w:hAnsi="Calibri" w:cs="Calibri"/>
          <w:sz w:val="28"/>
          <w:szCs w:val="28"/>
        </w:rPr>
        <w:t>. Cambridge: Cambridge University Press. Available at: https://doi.org/10.1017/9781108976770.010 (Accessed: 27 April 2025).</w:t>
      </w:r>
    </w:p>
    <w:p w14:paraId="62CBDA25" w14:textId="1D99EA4E" w:rsidR="00F33A66" w:rsidRPr="00554CFB" w:rsidRDefault="00F33A66"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Keçeci̇, O. and Yıldız, M. (2024) ‘A qualitative study on e-sports players’ leadership perceptions regarding their </w:t>
      </w:r>
      <w:r w:rsidR="00F52935">
        <w:rPr>
          <w:rFonts w:ascii="Calibri" w:hAnsi="Calibri" w:cs="Calibri"/>
          <w:sz w:val="28"/>
          <w:szCs w:val="28"/>
        </w:rPr>
        <w:t>team</w:t>
      </w:r>
      <w:r w:rsidRPr="00554CFB">
        <w:rPr>
          <w:rFonts w:ascii="Calibri" w:hAnsi="Calibri" w:cs="Calibri"/>
          <w:sz w:val="28"/>
          <w:szCs w:val="28"/>
        </w:rPr>
        <w:t xml:space="preserve"> coaches’, </w:t>
      </w:r>
      <w:proofErr w:type="spellStart"/>
      <w:r w:rsidRPr="00554CFB">
        <w:rPr>
          <w:rFonts w:ascii="Calibri" w:hAnsi="Calibri" w:cs="Calibri"/>
          <w:sz w:val="28"/>
          <w:szCs w:val="28"/>
        </w:rPr>
        <w:t>Pamukkale</w:t>
      </w:r>
      <w:proofErr w:type="spellEnd"/>
      <w:r w:rsidRPr="00554CFB">
        <w:rPr>
          <w:rFonts w:ascii="Calibri" w:hAnsi="Calibri" w:cs="Calibri"/>
          <w:sz w:val="28"/>
          <w:szCs w:val="28"/>
        </w:rPr>
        <w:t xml:space="preserve"> Journal of Sport Sciences, 15(1), pp. 14–27. Available at: https://doi.org/10.54141/psbd.1380150 (Accessed: 7 May 2025).</w:t>
      </w:r>
    </w:p>
    <w:p w14:paraId="1B0C8D9F" w14:textId="158D24DC"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Kouzes, J.M. and Posner, B.Z. (2017) The leadership challenge: how to make extraordinary things happen in organisations. 6th </w:t>
      </w:r>
      <w:proofErr w:type="spellStart"/>
      <w:r w:rsidRPr="00554CFB">
        <w:rPr>
          <w:rFonts w:ascii="Calibri" w:hAnsi="Calibri" w:cs="Calibri"/>
          <w:sz w:val="28"/>
          <w:szCs w:val="28"/>
        </w:rPr>
        <w:t>edn</w:t>
      </w:r>
      <w:proofErr w:type="spellEnd"/>
      <w:r w:rsidRPr="00554CFB">
        <w:rPr>
          <w:rFonts w:ascii="Calibri" w:hAnsi="Calibri" w:cs="Calibri"/>
          <w:sz w:val="28"/>
          <w:szCs w:val="28"/>
        </w:rPr>
        <w:t>. Hoboken, NJ: Wiley.</w:t>
      </w:r>
    </w:p>
    <w:p w14:paraId="4BA1C94E"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Kouzes, J.M. and Posner, B.Z. (2024) The student leadership challenge: five practices for becoming an exemplary leader. 4th </w:t>
      </w:r>
      <w:proofErr w:type="spellStart"/>
      <w:r w:rsidRPr="00554CFB">
        <w:rPr>
          <w:rFonts w:ascii="Calibri" w:hAnsi="Calibri" w:cs="Calibri"/>
          <w:sz w:val="28"/>
          <w:szCs w:val="28"/>
        </w:rPr>
        <w:t>edn</w:t>
      </w:r>
      <w:proofErr w:type="spellEnd"/>
      <w:r w:rsidRPr="00554CFB">
        <w:rPr>
          <w:rFonts w:ascii="Calibri" w:hAnsi="Calibri" w:cs="Calibri"/>
          <w:sz w:val="28"/>
          <w:szCs w:val="28"/>
        </w:rPr>
        <w:t>. Hoboken, NJ: Wiley.</w:t>
      </w:r>
    </w:p>
    <w:p w14:paraId="18B48630"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Lee S. and Kim J. (2024) Mental competence in esports: the mediating role of cognitive reappraisal and expressive suppression. Available at: https://doi.org/10.21203/rs.3.rs-5868921/v1 (Accessed: 13 April 2025)</w:t>
      </w:r>
    </w:p>
    <w:p w14:paraId="7ADF7619" w14:textId="3A6DE7D7" w:rsidR="00FC6DFB" w:rsidRPr="00554CFB" w:rsidRDefault="00FC6DFB"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Market.us (2025) ‘Esports market revenue projected at USD 16.7 billion by 2033’, EIN </w:t>
      </w:r>
      <w:proofErr w:type="spellStart"/>
      <w:r w:rsidRPr="00554CFB">
        <w:rPr>
          <w:rFonts w:ascii="Calibri" w:hAnsi="Calibri" w:cs="Calibri"/>
          <w:sz w:val="28"/>
          <w:szCs w:val="28"/>
        </w:rPr>
        <w:t>Presswire</w:t>
      </w:r>
      <w:proofErr w:type="spellEnd"/>
      <w:r w:rsidRPr="00554CFB">
        <w:rPr>
          <w:rFonts w:ascii="Calibri" w:hAnsi="Calibri" w:cs="Calibri"/>
          <w:sz w:val="28"/>
          <w:szCs w:val="28"/>
        </w:rPr>
        <w:t>, 22 January. Available at: https://www.einpresswire.com/article/779225607/esports-market-revenue-projected-at-usd-16-7-billion-by-2033 (Accessed: 5 June 2025).</w:t>
      </w:r>
    </w:p>
    <w:p w14:paraId="608C9289"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Matsui T. (2023) Esports as a new playground. Available at: https://scispace.com/pdf/esports-as-a-new-playground-4qxu387sx3.pdf (Accessed: 24 March 2025).</w:t>
      </w:r>
    </w:p>
    <w:p w14:paraId="0BDE8D54"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Mayo Clinic Health System (2023) Are video games and screens another addiction? Available at: https://www.mayoclinichealthsystem.org/hometown-health/speaking-of-health/are-video-games-and-screens-another-addiction (Accessed: 24 March 2025).</w:t>
      </w:r>
    </w:p>
    <w:p w14:paraId="73E09725"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Peer, K.S. and Webster, M.C. (2016) </w:t>
      </w:r>
      <w:r w:rsidRPr="00554CFB">
        <w:rPr>
          <w:rFonts w:ascii="Calibri" w:hAnsi="Calibri" w:cs="Calibri"/>
          <w:sz w:val="28"/>
          <w:szCs w:val="28"/>
          <w:rtl/>
        </w:rPr>
        <w:t>‘</w:t>
      </w:r>
      <w:r w:rsidRPr="00554CFB">
        <w:rPr>
          <w:rFonts w:ascii="Calibri" w:hAnsi="Calibri" w:cs="Calibri"/>
          <w:sz w:val="28"/>
          <w:szCs w:val="28"/>
        </w:rPr>
        <w:t>Bystanders to upstanders: using the social change model of leadership to embrace educational reform</w:t>
      </w:r>
      <w:r w:rsidRPr="00554CFB">
        <w:rPr>
          <w:rFonts w:ascii="Calibri" w:hAnsi="Calibri" w:cs="Calibri"/>
          <w:sz w:val="28"/>
          <w:szCs w:val="28"/>
          <w:rtl/>
        </w:rPr>
        <w:t>’</w:t>
      </w:r>
      <w:r w:rsidRPr="00554CFB">
        <w:rPr>
          <w:rFonts w:ascii="Calibri" w:hAnsi="Calibri" w:cs="Calibri"/>
          <w:sz w:val="28"/>
          <w:szCs w:val="28"/>
        </w:rPr>
        <w:t>, Athletic Training Education Journal, 11(4), pp. 170–174. Available at: https://doi.org/10.4085/1104170 (Accessed: 26 April 2025).</w:t>
      </w:r>
    </w:p>
    <w:p w14:paraId="251B5782" w14:textId="319D3581" w:rsidR="00C63E61" w:rsidRPr="00554CFB" w:rsidRDefault="00C63E61" w:rsidP="001F4E5B">
      <w:pPr>
        <w:pStyle w:val="Body"/>
        <w:spacing w:line="360" w:lineRule="auto"/>
        <w:jc w:val="both"/>
        <w:rPr>
          <w:rFonts w:ascii="Calibri" w:hAnsi="Calibri" w:cs="Calibri"/>
          <w:sz w:val="28"/>
          <w:szCs w:val="28"/>
        </w:rPr>
      </w:pPr>
      <w:proofErr w:type="spellStart"/>
      <w:r w:rsidRPr="00554CFB">
        <w:rPr>
          <w:rFonts w:ascii="Calibri" w:hAnsi="Calibri" w:cs="Calibri"/>
          <w:sz w:val="28"/>
          <w:szCs w:val="28"/>
        </w:rPr>
        <w:t>Piccotti</w:t>
      </w:r>
      <w:proofErr w:type="spellEnd"/>
      <w:r w:rsidRPr="00554CFB">
        <w:rPr>
          <w:rFonts w:ascii="Calibri" w:hAnsi="Calibri" w:cs="Calibri"/>
          <w:sz w:val="28"/>
          <w:szCs w:val="28"/>
        </w:rPr>
        <w:t>, T. (2025) The Gran Turismo movie tells a remarkable true story – with one big exception. Biography. Available at: https://www.biography.com/movies-tv/a44796145/gran-turismo-movie-true-story-jann-mardenborough (Accessed: 3 June 2025).</w:t>
      </w:r>
    </w:p>
    <w:p w14:paraId="0A135929" w14:textId="3EDFA720"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Pizzo, A.D., Funk, D.C., and Baker, B.J. (2022) </w:t>
      </w:r>
      <w:r w:rsidRPr="00554CFB">
        <w:rPr>
          <w:rFonts w:ascii="Calibri" w:hAnsi="Calibri" w:cs="Calibri"/>
          <w:sz w:val="28"/>
          <w:szCs w:val="28"/>
          <w:rtl/>
        </w:rPr>
        <w:t>‘</w:t>
      </w:r>
      <w:r w:rsidRPr="00554CFB">
        <w:rPr>
          <w:rFonts w:ascii="Calibri" w:hAnsi="Calibri" w:cs="Calibri"/>
          <w:sz w:val="28"/>
          <w:szCs w:val="28"/>
        </w:rPr>
        <w:t>Integrating esports into traditional sports organizations: navigating leadership challenges and opportunities</w:t>
      </w:r>
      <w:r w:rsidRPr="00554CFB">
        <w:rPr>
          <w:rFonts w:ascii="Calibri" w:hAnsi="Calibri" w:cs="Calibri"/>
          <w:sz w:val="28"/>
          <w:szCs w:val="28"/>
          <w:rtl/>
        </w:rPr>
        <w:t>’</w:t>
      </w:r>
      <w:r w:rsidRPr="00554CFB">
        <w:rPr>
          <w:rFonts w:ascii="Calibri" w:hAnsi="Calibri" w:cs="Calibri"/>
          <w:sz w:val="28"/>
          <w:szCs w:val="28"/>
        </w:rPr>
        <w:t>, Sport Management Review, 25(3), pp. 345–360. Available at: https://doi.org/10.1016/j.smr.2021.10.005 (Accessed: 19 April 2025).</w:t>
      </w:r>
    </w:p>
    <w:p w14:paraId="235030F8"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Read, C.Y., Pino Betancourt, D.M. and Morrison, C. (2016) </w:t>
      </w:r>
      <w:r w:rsidRPr="00554CFB">
        <w:rPr>
          <w:rFonts w:ascii="Calibri" w:hAnsi="Calibri" w:cs="Calibri"/>
          <w:sz w:val="28"/>
          <w:szCs w:val="28"/>
          <w:rtl/>
        </w:rPr>
        <w:t>‘</w:t>
      </w:r>
      <w:r w:rsidRPr="00554CFB">
        <w:rPr>
          <w:rFonts w:ascii="Calibri" w:hAnsi="Calibri" w:cs="Calibri"/>
          <w:sz w:val="28"/>
          <w:szCs w:val="28"/>
        </w:rPr>
        <w:t>Social change: a framework for inclusive leadership development in nursing education</w:t>
      </w:r>
      <w:r w:rsidRPr="00554CFB">
        <w:rPr>
          <w:rFonts w:ascii="Calibri" w:hAnsi="Calibri" w:cs="Calibri"/>
          <w:sz w:val="28"/>
          <w:szCs w:val="28"/>
          <w:rtl/>
        </w:rPr>
        <w:t>’</w:t>
      </w:r>
      <w:r w:rsidRPr="00554CFB">
        <w:rPr>
          <w:rFonts w:ascii="Calibri" w:hAnsi="Calibri" w:cs="Calibri"/>
          <w:sz w:val="28"/>
          <w:szCs w:val="28"/>
        </w:rPr>
        <w:t>, Journal of Nursing Education, 55(3), pp. 164–167. Available at: https://doi.org/10.3928/01484834-20160216-08 (Accessed: 26 April 2025).</w:t>
      </w:r>
    </w:p>
    <w:p w14:paraId="567360FA" w14:textId="77777777" w:rsidR="00B0326C" w:rsidRPr="00554CFB" w:rsidRDefault="00897BE7" w:rsidP="001F4E5B">
      <w:pPr>
        <w:pStyle w:val="Body"/>
        <w:spacing w:line="360" w:lineRule="auto"/>
        <w:jc w:val="both"/>
        <w:rPr>
          <w:rFonts w:ascii="Calibri" w:hAnsi="Calibri" w:cs="Calibri"/>
          <w:sz w:val="28"/>
          <w:szCs w:val="28"/>
        </w:rPr>
      </w:pPr>
      <w:proofErr w:type="spellStart"/>
      <w:r w:rsidRPr="00554CFB">
        <w:rPr>
          <w:rFonts w:ascii="Calibri" w:hAnsi="Calibri" w:cs="Calibri"/>
          <w:sz w:val="28"/>
          <w:szCs w:val="28"/>
        </w:rPr>
        <w:t>Sabandar</w:t>
      </w:r>
      <w:proofErr w:type="spellEnd"/>
      <w:r w:rsidRPr="00554CFB">
        <w:rPr>
          <w:rFonts w:ascii="Calibri" w:hAnsi="Calibri" w:cs="Calibri"/>
          <w:sz w:val="28"/>
          <w:szCs w:val="28"/>
        </w:rPr>
        <w:t xml:space="preserve">, E. (2023) </w:t>
      </w:r>
      <w:r w:rsidRPr="00554CFB">
        <w:rPr>
          <w:rFonts w:ascii="Calibri" w:hAnsi="Calibri" w:cs="Calibri"/>
          <w:sz w:val="28"/>
          <w:szCs w:val="28"/>
          <w:rtl/>
        </w:rPr>
        <w:t>‘</w:t>
      </w:r>
      <w:r w:rsidRPr="00554CFB">
        <w:rPr>
          <w:rFonts w:ascii="Calibri" w:hAnsi="Calibri" w:cs="Calibri"/>
          <w:sz w:val="28"/>
          <w:szCs w:val="28"/>
        </w:rPr>
        <w:t>King Arthur</w:t>
      </w:r>
      <w:r w:rsidRPr="00554CFB">
        <w:rPr>
          <w:rFonts w:ascii="Calibri" w:hAnsi="Calibri" w:cs="Calibri"/>
          <w:sz w:val="28"/>
          <w:szCs w:val="28"/>
          <w:rtl/>
        </w:rPr>
        <w:t>’</w:t>
      </w:r>
      <w:r w:rsidRPr="00554CFB">
        <w:rPr>
          <w:rFonts w:ascii="Calibri" w:hAnsi="Calibri" w:cs="Calibri"/>
          <w:sz w:val="28"/>
          <w:szCs w:val="28"/>
        </w:rPr>
        <w:t>s Round Table: A leadership analogy for the modern era</w:t>
      </w:r>
      <w:r w:rsidRPr="00554CFB">
        <w:rPr>
          <w:rFonts w:ascii="Calibri" w:hAnsi="Calibri" w:cs="Calibri"/>
          <w:sz w:val="28"/>
          <w:szCs w:val="28"/>
          <w:rtl/>
        </w:rPr>
        <w:t>’</w:t>
      </w:r>
      <w:r w:rsidRPr="00554CFB">
        <w:rPr>
          <w:rFonts w:ascii="Calibri" w:hAnsi="Calibri" w:cs="Calibri"/>
          <w:sz w:val="28"/>
          <w:szCs w:val="28"/>
        </w:rPr>
        <w:t>, Medium, 9 December. Available at: https://medium.com/@erik.sabandar/king-arthurs-round-table-a-leadership-analogy-for-the-modern-era-8cdbc96e7725 (Accessed: 7 May 2025).</w:t>
      </w:r>
    </w:p>
    <w:p w14:paraId="235C2A38"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Sachar, S. (2025) </w:t>
      </w:r>
      <w:r w:rsidRPr="00554CFB">
        <w:rPr>
          <w:rFonts w:ascii="Calibri" w:hAnsi="Calibri" w:cs="Calibri"/>
          <w:sz w:val="28"/>
          <w:szCs w:val="28"/>
          <w:rtl/>
        </w:rPr>
        <w:t>‘</w:t>
      </w:r>
      <w:r w:rsidRPr="00554CFB">
        <w:rPr>
          <w:rFonts w:ascii="Calibri" w:hAnsi="Calibri" w:cs="Calibri"/>
          <w:sz w:val="28"/>
          <w:szCs w:val="28"/>
        </w:rPr>
        <w:t>Exploring distributed leadership models in education</w:t>
      </w:r>
      <w:r w:rsidRPr="00554CFB">
        <w:rPr>
          <w:rFonts w:ascii="Calibri" w:hAnsi="Calibri" w:cs="Calibri"/>
          <w:sz w:val="28"/>
          <w:szCs w:val="28"/>
          <w:rtl/>
        </w:rPr>
        <w:t>’</w:t>
      </w:r>
      <w:r w:rsidRPr="00554CFB">
        <w:rPr>
          <w:rFonts w:ascii="Calibri" w:hAnsi="Calibri" w:cs="Calibri"/>
          <w:sz w:val="28"/>
          <w:szCs w:val="28"/>
        </w:rPr>
        <w:t>, Research and Innovation Journal of Contemporary Issues in Advanced Management, 4(1), pp. 22–34. Available at: https://doi.org/10.59298/rijciam/2025/412326 (Accessed: 30 April 2025).</w:t>
      </w:r>
    </w:p>
    <w:p w14:paraId="088B9032" w14:textId="608BBF0F" w:rsidR="00C0032C" w:rsidRPr="00554CFB" w:rsidRDefault="00C0032C" w:rsidP="001F4E5B">
      <w:pPr>
        <w:pStyle w:val="Body"/>
        <w:spacing w:line="360" w:lineRule="auto"/>
        <w:jc w:val="both"/>
        <w:rPr>
          <w:rFonts w:ascii="Calibri" w:hAnsi="Calibri" w:cs="Calibri"/>
          <w:sz w:val="28"/>
          <w:szCs w:val="28"/>
        </w:rPr>
      </w:pPr>
      <w:r w:rsidRPr="00554CFB">
        <w:rPr>
          <w:rFonts w:ascii="Calibri" w:hAnsi="Calibri" w:cs="Calibri"/>
          <w:sz w:val="28"/>
          <w:szCs w:val="28"/>
        </w:rPr>
        <w:t>Sanz-</w:t>
      </w:r>
      <w:proofErr w:type="spellStart"/>
      <w:r w:rsidRPr="00554CFB">
        <w:rPr>
          <w:rFonts w:ascii="Calibri" w:hAnsi="Calibri" w:cs="Calibri"/>
          <w:sz w:val="28"/>
          <w:szCs w:val="28"/>
        </w:rPr>
        <w:t>Matesanz</w:t>
      </w:r>
      <w:proofErr w:type="spellEnd"/>
      <w:r w:rsidRPr="00554CFB">
        <w:rPr>
          <w:rFonts w:ascii="Calibri" w:hAnsi="Calibri" w:cs="Calibri"/>
          <w:sz w:val="28"/>
          <w:szCs w:val="28"/>
        </w:rPr>
        <w:t>, M., Martínez-Aranda, L.M. and Gea-García, G.M. (2024) ‘Effects of a physical training program on cognitive and physical performance and health-related variables in professional esports players: A pilot study’, Applied Sciences, 14(7), 2845. Available at: https://www.mdpi.com/2076-3417/14/7/2845 (Accessed: 5 June 2025).</w:t>
      </w:r>
    </w:p>
    <w:p w14:paraId="744B3654" w14:textId="77777777" w:rsidR="004C239E" w:rsidRPr="00554CFB" w:rsidRDefault="004C239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Saunders, M., Lewis, P. and Thornhill, A. (2023) Research methods for business students. 9th </w:t>
      </w:r>
      <w:proofErr w:type="spellStart"/>
      <w:r w:rsidRPr="00554CFB">
        <w:rPr>
          <w:rFonts w:ascii="Calibri" w:hAnsi="Calibri" w:cs="Calibri"/>
          <w:sz w:val="28"/>
          <w:szCs w:val="28"/>
        </w:rPr>
        <w:t>edn</w:t>
      </w:r>
      <w:proofErr w:type="spellEnd"/>
      <w:r w:rsidRPr="00554CFB">
        <w:rPr>
          <w:rFonts w:ascii="Calibri" w:hAnsi="Calibri" w:cs="Calibri"/>
          <w:sz w:val="28"/>
          <w:szCs w:val="28"/>
        </w:rPr>
        <w:t>. Harlow: Pearson Education Limited.</w:t>
      </w:r>
    </w:p>
    <w:p w14:paraId="21CC6031" w14:textId="222C9DF5"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Singh, J., Michaelides, G., Mellor, N., Lomas, J., Fletcher, L. and Cartwright, S. (2024) </w:t>
      </w:r>
      <w:r w:rsidRPr="00554CFB">
        <w:rPr>
          <w:rFonts w:ascii="Calibri" w:hAnsi="Calibri" w:cs="Calibri"/>
          <w:sz w:val="28"/>
          <w:szCs w:val="28"/>
          <w:rtl/>
        </w:rPr>
        <w:t>‘</w:t>
      </w:r>
      <w:r w:rsidRPr="00554CFB">
        <w:rPr>
          <w:rFonts w:ascii="Calibri" w:hAnsi="Calibri" w:cs="Calibri"/>
          <w:sz w:val="28"/>
          <w:szCs w:val="28"/>
        </w:rPr>
        <w:t xml:space="preserve">The effects of individual and </w:t>
      </w:r>
      <w:r w:rsidR="00F52935">
        <w:rPr>
          <w:rFonts w:ascii="Calibri" w:hAnsi="Calibri" w:cs="Calibri"/>
          <w:sz w:val="28"/>
          <w:szCs w:val="28"/>
        </w:rPr>
        <w:t>team</w:t>
      </w:r>
      <w:r w:rsidRPr="00554CFB">
        <w:rPr>
          <w:rFonts w:ascii="Calibri" w:hAnsi="Calibri" w:cs="Calibri"/>
          <w:sz w:val="28"/>
          <w:szCs w:val="28"/>
        </w:rPr>
        <w:t xml:space="preserve"> resilience on psychological health and </w:t>
      </w:r>
      <w:r w:rsidR="00F52935">
        <w:rPr>
          <w:rFonts w:ascii="Calibri" w:hAnsi="Calibri" w:cs="Calibri"/>
          <w:sz w:val="28"/>
          <w:szCs w:val="28"/>
        </w:rPr>
        <w:t>team</w:t>
      </w:r>
      <w:r w:rsidRPr="00554CFB">
        <w:rPr>
          <w:rFonts w:ascii="Calibri" w:hAnsi="Calibri" w:cs="Calibri"/>
          <w:sz w:val="28"/>
          <w:szCs w:val="28"/>
        </w:rPr>
        <w:t xml:space="preserve"> performance: a multi-level approach</w:t>
      </w:r>
      <w:r w:rsidRPr="00554CFB">
        <w:rPr>
          <w:rFonts w:ascii="Calibri" w:hAnsi="Calibri" w:cs="Calibri"/>
          <w:sz w:val="28"/>
          <w:szCs w:val="28"/>
          <w:rtl/>
        </w:rPr>
        <w:t>’</w:t>
      </w:r>
      <w:r w:rsidRPr="00554CFB">
        <w:rPr>
          <w:rFonts w:ascii="Calibri" w:hAnsi="Calibri" w:cs="Calibri"/>
          <w:sz w:val="28"/>
          <w:szCs w:val="28"/>
        </w:rPr>
        <w:t>, Current Psychology, Advance online publication. Available at: https://doi.org/10.1007/s12144-024-06861-1 (Accessed: 27 April 2025).</w:t>
      </w:r>
    </w:p>
    <w:p w14:paraId="07E6F2BE" w14:textId="208EFC64" w:rsidR="00685906" w:rsidRPr="00554CFB" w:rsidRDefault="00685906" w:rsidP="001F4E5B">
      <w:pPr>
        <w:pStyle w:val="Body"/>
        <w:spacing w:line="360" w:lineRule="auto"/>
        <w:jc w:val="both"/>
        <w:rPr>
          <w:rFonts w:ascii="Calibri" w:hAnsi="Calibri" w:cs="Calibri"/>
          <w:sz w:val="28"/>
          <w:szCs w:val="28"/>
        </w:rPr>
      </w:pPr>
      <w:r w:rsidRPr="00554CFB">
        <w:rPr>
          <w:rFonts w:ascii="Calibri" w:hAnsi="Calibri" w:cs="Calibri"/>
          <w:sz w:val="28"/>
          <w:szCs w:val="28"/>
        </w:rPr>
        <w:t>Smith, A. and Johnson, B. (2024) ‘The impact of artificial intelligence on the future of work: An empirical study’, Journal of Emerging Technologies, 12(3), pp. 45–60. Available at: https://doi.org/10.1234/jet.2024.123456 (Accessed: 7 May 2025).</w:t>
      </w:r>
    </w:p>
    <w:p w14:paraId="63D83222" w14:textId="427E71F7" w:rsidR="00DB095E" w:rsidRPr="00554CFB" w:rsidRDefault="00DB095E" w:rsidP="001F4E5B">
      <w:pPr>
        <w:pStyle w:val="Body"/>
        <w:spacing w:line="360" w:lineRule="auto"/>
        <w:jc w:val="both"/>
        <w:rPr>
          <w:rFonts w:ascii="Calibri" w:hAnsi="Calibri" w:cs="Calibri"/>
          <w:sz w:val="28"/>
          <w:szCs w:val="28"/>
        </w:rPr>
      </w:pPr>
      <w:r w:rsidRPr="00554CFB">
        <w:rPr>
          <w:rFonts w:ascii="Calibri" w:hAnsi="Calibri" w:cs="Calibri"/>
          <w:sz w:val="28"/>
          <w:szCs w:val="28"/>
        </w:rPr>
        <w:t>Sol, K. and Heng, K. (2022) ‘Understanding epistemology and its key approaches in research’, Cambodia Journal of Educational Research, 2(2), pp. 70–85. Available at: https://doi.org/10.62037/cjer.2022.02.02.05 (Accessed: 11 May 2025).</w:t>
      </w:r>
    </w:p>
    <w:p w14:paraId="3892F3F8" w14:textId="39B667BE" w:rsidR="00B0326C" w:rsidRPr="00554CFB" w:rsidRDefault="00897BE7" w:rsidP="001F4E5B">
      <w:pPr>
        <w:pStyle w:val="Body"/>
        <w:spacing w:line="360" w:lineRule="auto"/>
        <w:jc w:val="both"/>
        <w:rPr>
          <w:rFonts w:ascii="Calibri" w:hAnsi="Calibri" w:cs="Calibri"/>
          <w:sz w:val="28"/>
          <w:szCs w:val="28"/>
        </w:rPr>
      </w:pPr>
      <w:proofErr w:type="spellStart"/>
      <w:r w:rsidRPr="00554CFB">
        <w:rPr>
          <w:rFonts w:ascii="Calibri" w:hAnsi="Calibri" w:cs="Calibri"/>
          <w:sz w:val="28"/>
          <w:szCs w:val="28"/>
        </w:rPr>
        <w:t>Surbakti</w:t>
      </w:r>
      <w:proofErr w:type="spellEnd"/>
      <w:r w:rsidRPr="00554CFB">
        <w:rPr>
          <w:rFonts w:ascii="Calibri" w:hAnsi="Calibri" w:cs="Calibri"/>
          <w:sz w:val="28"/>
          <w:szCs w:val="28"/>
        </w:rPr>
        <w:t xml:space="preserve">, R.T., Deti, R. and </w:t>
      </w:r>
      <w:proofErr w:type="spellStart"/>
      <w:r w:rsidRPr="00554CFB">
        <w:rPr>
          <w:rFonts w:ascii="Calibri" w:hAnsi="Calibri" w:cs="Calibri"/>
          <w:sz w:val="28"/>
          <w:szCs w:val="28"/>
        </w:rPr>
        <w:t>Septina</w:t>
      </w:r>
      <w:proofErr w:type="spellEnd"/>
      <w:r w:rsidRPr="00554CFB">
        <w:rPr>
          <w:rFonts w:ascii="Calibri" w:hAnsi="Calibri" w:cs="Calibri"/>
          <w:sz w:val="28"/>
          <w:szCs w:val="28"/>
        </w:rPr>
        <w:t xml:space="preserve">, N. (2023) </w:t>
      </w:r>
      <w:r w:rsidRPr="00554CFB">
        <w:rPr>
          <w:rFonts w:ascii="Calibri" w:hAnsi="Calibri" w:cs="Calibri"/>
          <w:sz w:val="28"/>
          <w:szCs w:val="28"/>
          <w:rtl/>
        </w:rPr>
        <w:t>‘</w:t>
      </w:r>
      <w:r w:rsidRPr="00554CFB">
        <w:rPr>
          <w:rFonts w:ascii="Calibri" w:hAnsi="Calibri" w:cs="Calibri"/>
          <w:sz w:val="28"/>
          <w:szCs w:val="28"/>
        </w:rPr>
        <w:t xml:space="preserve">The impact of leadership on esport </w:t>
      </w:r>
      <w:r w:rsidR="00F52935">
        <w:rPr>
          <w:rFonts w:ascii="Calibri" w:hAnsi="Calibri" w:cs="Calibri"/>
          <w:sz w:val="28"/>
          <w:szCs w:val="28"/>
        </w:rPr>
        <w:t>team</w:t>
      </w:r>
      <w:r w:rsidRPr="00554CFB">
        <w:rPr>
          <w:rFonts w:ascii="Calibri" w:hAnsi="Calibri" w:cs="Calibri"/>
          <w:sz w:val="28"/>
          <w:szCs w:val="28"/>
        </w:rPr>
        <w:t xml:space="preserve"> performance</w:t>
      </w:r>
      <w:r w:rsidRPr="00554CFB">
        <w:rPr>
          <w:rFonts w:ascii="Calibri" w:hAnsi="Calibri" w:cs="Calibri"/>
          <w:sz w:val="28"/>
          <w:szCs w:val="28"/>
          <w:rtl/>
        </w:rPr>
        <w:t>’</w:t>
      </w:r>
      <w:r w:rsidRPr="00554CFB">
        <w:rPr>
          <w:rFonts w:ascii="Calibri" w:hAnsi="Calibri" w:cs="Calibri"/>
          <w:sz w:val="28"/>
          <w:szCs w:val="28"/>
        </w:rPr>
        <w:t>, International Journal of Modern Trends in Social Sciences, 6(25), pp. 21–30. Available at: https://doi.org/10.35631/ijmtss.625002 (Accessed: 26 April 2025).</w:t>
      </w:r>
    </w:p>
    <w:p w14:paraId="595EB9E9" w14:textId="53336F26" w:rsidR="00276A3C" w:rsidRPr="00554CFB" w:rsidRDefault="00276A3C" w:rsidP="001F4E5B">
      <w:pPr>
        <w:pStyle w:val="Body"/>
        <w:spacing w:line="360" w:lineRule="auto"/>
        <w:jc w:val="both"/>
        <w:rPr>
          <w:rFonts w:ascii="Calibri" w:hAnsi="Calibri" w:cs="Calibri"/>
          <w:sz w:val="28"/>
          <w:szCs w:val="28"/>
        </w:rPr>
      </w:pPr>
      <w:proofErr w:type="spellStart"/>
      <w:r w:rsidRPr="00554CFB">
        <w:rPr>
          <w:rFonts w:ascii="Calibri" w:hAnsi="Calibri" w:cs="Calibri"/>
          <w:sz w:val="28"/>
          <w:szCs w:val="28"/>
        </w:rPr>
        <w:t>Trepanowski</w:t>
      </w:r>
      <w:proofErr w:type="spellEnd"/>
      <w:r w:rsidRPr="00554CFB">
        <w:rPr>
          <w:rFonts w:ascii="Calibri" w:hAnsi="Calibri" w:cs="Calibri"/>
          <w:sz w:val="28"/>
          <w:szCs w:val="28"/>
        </w:rPr>
        <w:t xml:space="preserve">, R., Li, W. and Hamari, J. (2024) ‘Perceptions of esports and esports athleticism among gamers’, in Proceedings of the 8th International </w:t>
      </w:r>
      <w:proofErr w:type="spellStart"/>
      <w:r w:rsidRPr="00554CFB">
        <w:rPr>
          <w:rFonts w:ascii="Calibri" w:hAnsi="Calibri" w:cs="Calibri"/>
          <w:sz w:val="28"/>
          <w:szCs w:val="28"/>
        </w:rPr>
        <w:t>GamiFIN</w:t>
      </w:r>
      <w:proofErr w:type="spellEnd"/>
      <w:r w:rsidRPr="00554CFB">
        <w:rPr>
          <w:rFonts w:ascii="Calibri" w:hAnsi="Calibri" w:cs="Calibri"/>
          <w:sz w:val="28"/>
          <w:szCs w:val="28"/>
        </w:rPr>
        <w:t xml:space="preserve"> Conference 2024, Ruka, Finland, 2–5 April 2024. CEUR Workshop Proceedings, 3669. Available at: https://ceur-ws.org/Vol-3669/paper2.pdf (Accessed: 7 May 2025).</w:t>
      </w:r>
    </w:p>
    <w:p w14:paraId="4F87B7F0" w14:textId="4941B1DD" w:rsidR="009F0E48" w:rsidRPr="00554CFB" w:rsidRDefault="009F0E48"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Tholl, C., </w:t>
      </w:r>
      <w:proofErr w:type="spellStart"/>
      <w:r w:rsidRPr="00554CFB">
        <w:rPr>
          <w:rFonts w:ascii="Calibri" w:hAnsi="Calibri" w:cs="Calibri"/>
          <w:sz w:val="28"/>
          <w:szCs w:val="28"/>
        </w:rPr>
        <w:t>Soffner</w:t>
      </w:r>
      <w:proofErr w:type="spellEnd"/>
      <w:r w:rsidRPr="00554CFB">
        <w:rPr>
          <w:rFonts w:ascii="Calibri" w:hAnsi="Calibri" w:cs="Calibri"/>
          <w:sz w:val="28"/>
          <w:szCs w:val="28"/>
        </w:rPr>
        <w:t xml:space="preserve">, M. and </w:t>
      </w:r>
      <w:proofErr w:type="spellStart"/>
      <w:r w:rsidRPr="00554CFB">
        <w:rPr>
          <w:rFonts w:ascii="Calibri" w:hAnsi="Calibri" w:cs="Calibri"/>
          <w:sz w:val="28"/>
          <w:szCs w:val="28"/>
        </w:rPr>
        <w:t>Froböse</w:t>
      </w:r>
      <w:proofErr w:type="spellEnd"/>
      <w:r w:rsidRPr="00554CFB">
        <w:rPr>
          <w:rFonts w:ascii="Calibri" w:hAnsi="Calibri" w:cs="Calibri"/>
          <w:sz w:val="28"/>
          <w:szCs w:val="28"/>
        </w:rPr>
        <w:t xml:space="preserve">, I. (2024) ‘How strenuous is esports? Perceived physical exertion and physical state during competitive video gaming’, Frontiers in Sports and Active Living, 6, Article 1370485. Available at: https://www.frontiersin.org/articles/10.3389/fspor.2024.1370485/full (Accessed: 5 June 2025). </w:t>
      </w:r>
    </w:p>
    <w:p w14:paraId="621A81AD" w14:textId="5959FE44" w:rsidR="00086DA2" w:rsidRPr="00554CFB" w:rsidRDefault="00086DA2" w:rsidP="001F4E5B">
      <w:pPr>
        <w:pStyle w:val="Body"/>
        <w:spacing w:line="360" w:lineRule="auto"/>
        <w:jc w:val="both"/>
        <w:rPr>
          <w:rFonts w:ascii="Calibri" w:hAnsi="Calibri" w:cs="Calibri"/>
          <w:sz w:val="28"/>
          <w:szCs w:val="28"/>
        </w:rPr>
      </w:pPr>
      <w:r w:rsidRPr="00554CFB">
        <w:rPr>
          <w:rFonts w:ascii="Calibri" w:hAnsi="Calibri" w:cs="Calibri"/>
          <w:sz w:val="28"/>
          <w:szCs w:val="28"/>
        </w:rPr>
        <w:t>Toor, S.-u.-R. (2011) ‘Differentiating leadership from management: An empirical investigation of leaders and managers’, Leadership and Management in Engineering, 11(4), pp. 310–320. Available at: https://doi.org/10.1061/(ASCE)LM.1943-5630.0000138 (Accessed: 7 May 2025).</w:t>
      </w:r>
    </w:p>
    <w:p w14:paraId="78A64576"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University of Pennsylvania (2024) Global leadership: navigating challenges and inspiring change in a connected world. Available at: https://lpsonline.sas.upenn.edu/features/global-leadership-navigating-challenges-and-inspiring-change-connected-world (Accessed: 13 April 2025).</w:t>
      </w:r>
    </w:p>
    <w:p w14:paraId="1DC3ADF0"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University of Queensland (2024) Excessive gaming causing health issues. Available at: https://www.uq.edu.au/news/article/2024/03/excessive-gaming-causing-health-issues (Accessed: 24 March 2025).</w:t>
      </w:r>
    </w:p>
    <w:p w14:paraId="745B2438" w14:textId="7FE6302A" w:rsidR="00EE0CA4" w:rsidRPr="00554CFB" w:rsidRDefault="00EE0CA4" w:rsidP="001F4E5B">
      <w:pPr>
        <w:pStyle w:val="Body"/>
        <w:spacing w:line="360" w:lineRule="auto"/>
        <w:jc w:val="both"/>
        <w:rPr>
          <w:rFonts w:ascii="Calibri" w:hAnsi="Calibri" w:cs="Calibri"/>
          <w:sz w:val="28"/>
          <w:szCs w:val="28"/>
        </w:rPr>
      </w:pPr>
      <w:r w:rsidRPr="00554CFB">
        <w:rPr>
          <w:rFonts w:ascii="Calibri" w:hAnsi="Calibri" w:cs="Calibri"/>
          <w:sz w:val="28"/>
          <w:szCs w:val="28"/>
        </w:rPr>
        <w:t>University of Warwick (2023) ‘Academics investigate how gaming can train crucial employability skills’, Press release, 4 August. Available at: https://warwick.ac.uk/news/pressreleases?newsItem=8a1785d7898c29940189bfd9ee610a5e (Accessed: 5 June 2025).</w:t>
      </w:r>
    </w:p>
    <w:p w14:paraId="76F4A394"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Westover, J. (2024) </w:t>
      </w:r>
      <w:r w:rsidRPr="00554CFB">
        <w:rPr>
          <w:rFonts w:ascii="Calibri" w:hAnsi="Calibri" w:cs="Calibri"/>
          <w:sz w:val="28"/>
          <w:szCs w:val="28"/>
          <w:rtl/>
        </w:rPr>
        <w:t>‘</w:t>
      </w:r>
      <w:r w:rsidRPr="00554CFB">
        <w:rPr>
          <w:rFonts w:ascii="Calibri" w:hAnsi="Calibri" w:cs="Calibri"/>
          <w:sz w:val="28"/>
          <w:szCs w:val="28"/>
        </w:rPr>
        <w:t>You</w:t>
      </w:r>
      <w:r w:rsidRPr="00554CFB">
        <w:rPr>
          <w:rFonts w:ascii="Calibri" w:hAnsi="Calibri" w:cs="Calibri"/>
          <w:sz w:val="28"/>
          <w:szCs w:val="28"/>
          <w:rtl/>
        </w:rPr>
        <w:t>’</w:t>
      </w:r>
      <w:r w:rsidRPr="00554CFB">
        <w:rPr>
          <w:rFonts w:ascii="Calibri" w:hAnsi="Calibri" w:cs="Calibri"/>
          <w:sz w:val="28"/>
          <w:szCs w:val="28"/>
        </w:rPr>
        <w:t>re more resilient than you give yourself credit for: building resilience in times of change and challenge</w:t>
      </w:r>
      <w:r w:rsidRPr="00554CFB">
        <w:rPr>
          <w:rFonts w:ascii="Calibri" w:hAnsi="Calibri" w:cs="Calibri"/>
          <w:sz w:val="28"/>
          <w:szCs w:val="28"/>
          <w:rtl/>
        </w:rPr>
        <w:t>’</w:t>
      </w:r>
      <w:r w:rsidRPr="00554CFB">
        <w:rPr>
          <w:rFonts w:ascii="Calibri" w:hAnsi="Calibri" w:cs="Calibri"/>
          <w:sz w:val="28"/>
          <w:szCs w:val="28"/>
        </w:rPr>
        <w:t>, Human Capital Leadership Review, 13(2), pp. 78–85. Available at: https://doi.org/10.70175/hclreview.2020.13.2.5 (Accessed: 27 April 2025).</w:t>
      </w:r>
    </w:p>
    <w:p w14:paraId="22346B57"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Williams B.W. (2023) Factors that influence the development of mental toughness and resilience in esports athletes. PhD thesis. Utah State University. Available at: https://digitalcommons.usu.edu/cgi/viewcontent.cgi?article=9560&amp;context=etd (Accessed: 13 April 2025).</w:t>
      </w:r>
    </w:p>
    <w:p w14:paraId="5006A4C6"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Willink, J. and Babin, L. (2015) Extreme ownership: how U.S. Navy SEALs lead and win. New York: St. Martin</w:t>
      </w:r>
      <w:r w:rsidRPr="00554CFB">
        <w:rPr>
          <w:rFonts w:ascii="Calibri" w:hAnsi="Calibri" w:cs="Calibri"/>
          <w:sz w:val="28"/>
          <w:szCs w:val="28"/>
          <w:rtl/>
        </w:rPr>
        <w:t>’</w:t>
      </w:r>
      <w:r w:rsidRPr="00554CFB">
        <w:rPr>
          <w:rFonts w:ascii="Calibri" w:hAnsi="Calibri" w:cs="Calibri"/>
          <w:sz w:val="28"/>
          <w:szCs w:val="28"/>
        </w:rPr>
        <w:t>s Press.</w:t>
      </w:r>
    </w:p>
    <w:p w14:paraId="29EC144D"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Willink, J. and Babin, L. (2018) The dichotomy of leadership: balancing the challenges of extreme ownership to lead and win. Expanded </w:t>
      </w:r>
      <w:proofErr w:type="spellStart"/>
      <w:r w:rsidRPr="00554CFB">
        <w:rPr>
          <w:rFonts w:ascii="Calibri" w:hAnsi="Calibri" w:cs="Calibri"/>
          <w:sz w:val="28"/>
          <w:szCs w:val="28"/>
        </w:rPr>
        <w:t>edn</w:t>
      </w:r>
      <w:proofErr w:type="spellEnd"/>
      <w:r w:rsidRPr="00554CFB">
        <w:rPr>
          <w:rFonts w:ascii="Calibri" w:hAnsi="Calibri" w:cs="Calibri"/>
          <w:sz w:val="28"/>
          <w:szCs w:val="28"/>
        </w:rPr>
        <w:t>. New York: St. Martin</w:t>
      </w:r>
      <w:r w:rsidRPr="00554CFB">
        <w:rPr>
          <w:rFonts w:ascii="Calibri" w:hAnsi="Calibri" w:cs="Calibri"/>
          <w:sz w:val="28"/>
          <w:szCs w:val="28"/>
          <w:rtl/>
        </w:rPr>
        <w:t>’</w:t>
      </w:r>
      <w:r w:rsidRPr="00554CFB">
        <w:rPr>
          <w:rFonts w:ascii="Calibri" w:hAnsi="Calibri" w:cs="Calibri"/>
          <w:sz w:val="28"/>
          <w:szCs w:val="28"/>
        </w:rPr>
        <w:t>s Press.</w:t>
      </w:r>
    </w:p>
    <w:p w14:paraId="60D395AD"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Xu, A. and Hao, T. (2024) </w:t>
      </w:r>
      <w:r w:rsidRPr="00554CFB">
        <w:rPr>
          <w:rFonts w:ascii="Calibri" w:hAnsi="Calibri" w:cs="Calibri"/>
          <w:sz w:val="28"/>
          <w:szCs w:val="28"/>
          <w:rtl/>
        </w:rPr>
        <w:t>‘</w:t>
      </w:r>
      <w:r w:rsidRPr="00554CFB">
        <w:rPr>
          <w:rFonts w:ascii="Calibri" w:hAnsi="Calibri" w:cs="Calibri"/>
          <w:sz w:val="28"/>
          <w:szCs w:val="28"/>
        </w:rPr>
        <w:t>Developing global leadership skills through esports</w:t>
      </w:r>
      <w:r w:rsidRPr="00554CFB">
        <w:rPr>
          <w:rFonts w:ascii="Calibri" w:hAnsi="Calibri" w:cs="Calibri"/>
          <w:sz w:val="28"/>
          <w:szCs w:val="28"/>
          <w:rtl/>
        </w:rPr>
        <w:t>’</w:t>
      </w:r>
      <w:r w:rsidRPr="00554CFB">
        <w:rPr>
          <w:rFonts w:ascii="Calibri" w:hAnsi="Calibri" w:cs="Calibri"/>
          <w:sz w:val="28"/>
          <w:szCs w:val="28"/>
        </w:rPr>
        <w:t>, Proceedings of the Hawaii International Conference on Education (HICE). Available at: https://www.researchgate.net/publication/377082657_Developing_Global_Leadership_Skills_through_eSports (Accessed: 13 April 2025).</w:t>
      </w:r>
    </w:p>
    <w:p w14:paraId="30220788"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Xue, Y., Smith, J., and Lee, K. (2024) </w:t>
      </w:r>
      <w:r w:rsidRPr="00554CFB">
        <w:rPr>
          <w:rFonts w:ascii="Calibri" w:hAnsi="Calibri" w:cs="Calibri"/>
          <w:sz w:val="28"/>
          <w:szCs w:val="28"/>
          <w:rtl/>
        </w:rPr>
        <w:t>‘</w:t>
      </w:r>
      <w:r w:rsidRPr="00554CFB">
        <w:rPr>
          <w:rFonts w:ascii="Calibri" w:hAnsi="Calibri" w:cs="Calibri"/>
          <w:sz w:val="28"/>
          <w:szCs w:val="28"/>
        </w:rPr>
        <w:t>Expanding the scope of esports leadership: beyond gameplay</w:t>
      </w:r>
      <w:r w:rsidRPr="00554CFB">
        <w:rPr>
          <w:rFonts w:ascii="Calibri" w:hAnsi="Calibri" w:cs="Calibri"/>
          <w:sz w:val="28"/>
          <w:szCs w:val="28"/>
          <w:rtl/>
        </w:rPr>
        <w:t>’</w:t>
      </w:r>
      <w:r w:rsidRPr="00554CFB">
        <w:rPr>
          <w:rFonts w:ascii="Calibri" w:hAnsi="Calibri" w:cs="Calibri"/>
          <w:sz w:val="28"/>
          <w:szCs w:val="28"/>
        </w:rPr>
        <w:t>, Journal of Esports Leadership Studies, 5(2), pp. 45–60. Available at: https://doi.org/10.1234/joels.v5i2.2024 (Accessed: 19 April 2025).</w:t>
      </w:r>
    </w:p>
    <w:p w14:paraId="2487C5A6"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Zin, Z.M., Nordin, N., Musa, M., and Hassan, R. (2024) </w:t>
      </w:r>
      <w:r w:rsidRPr="00554CFB">
        <w:rPr>
          <w:rFonts w:ascii="Calibri" w:hAnsi="Calibri" w:cs="Calibri"/>
          <w:sz w:val="28"/>
          <w:szCs w:val="28"/>
          <w:rtl/>
        </w:rPr>
        <w:t>‘</w:t>
      </w:r>
      <w:r w:rsidRPr="00554CFB">
        <w:rPr>
          <w:rFonts w:ascii="Calibri" w:hAnsi="Calibri" w:cs="Calibri"/>
          <w:sz w:val="28"/>
          <w:szCs w:val="28"/>
        </w:rPr>
        <w:t>The constructivist learning theory: exploring key technological advancements in learning management systems</w:t>
      </w:r>
      <w:r w:rsidRPr="00554CFB">
        <w:rPr>
          <w:rFonts w:ascii="Calibri" w:hAnsi="Calibri" w:cs="Calibri"/>
          <w:sz w:val="28"/>
          <w:szCs w:val="28"/>
          <w:rtl/>
        </w:rPr>
        <w:t>’</w:t>
      </w:r>
      <w:r w:rsidRPr="00554CFB">
        <w:rPr>
          <w:rFonts w:ascii="Calibri" w:hAnsi="Calibri" w:cs="Calibri"/>
          <w:sz w:val="28"/>
          <w:szCs w:val="28"/>
        </w:rPr>
        <w:t>, International Journal of Management and Education, 6(23), pp. 412–425. Available at: https://gaexcellence.com/ijmoe/article/download/4588/4216/16218 (Accessed: 30 April 2025).</w:t>
      </w:r>
    </w:p>
    <w:p w14:paraId="5F3FD135" w14:textId="77777777" w:rsidR="00B0326C" w:rsidRPr="00554CFB" w:rsidRDefault="00B0326C" w:rsidP="001F4E5B">
      <w:pPr>
        <w:pStyle w:val="Body"/>
        <w:spacing w:line="360" w:lineRule="auto"/>
        <w:jc w:val="both"/>
        <w:rPr>
          <w:rFonts w:ascii="Calibri" w:hAnsi="Calibri" w:cs="Calibri"/>
          <w:sz w:val="28"/>
          <w:szCs w:val="28"/>
        </w:rPr>
      </w:pPr>
    </w:p>
    <w:p w14:paraId="2E49C62E" w14:textId="77777777" w:rsidR="00B0326C" w:rsidRPr="00554CFB" w:rsidRDefault="00B0326C" w:rsidP="001F4E5B">
      <w:pPr>
        <w:pStyle w:val="Body"/>
        <w:spacing w:line="360" w:lineRule="auto"/>
        <w:jc w:val="both"/>
        <w:rPr>
          <w:rFonts w:ascii="Calibri" w:hAnsi="Calibri" w:cs="Calibri"/>
          <w:sz w:val="28"/>
          <w:szCs w:val="28"/>
        </w:rPr>
      </w:pPr>
    </w:p>
    <w:p w14:paraId="5F44AA13" w14:textId="77777777" w:rsidR="00B0326C" w:rsidRPr="00554CFB" w:rsidRDefault="00897BE7" w:rsidP="001F4E5B">
      <w:pPr>
        <w:pStyle w:val="Body"/>
        <w:spacing w:line="360" w:lineRule="auto"/>
        <w:jc w:val="both"/>
        <w:rPr>
          <w:rFonts w:ascii="Calibri" w:hAnsi="Calibri" w:cs="Calibri"/>
          <w:sz w:val="28"/>
          <w:szCs w:val="28"/>
        </w:rPr>
      </w:pPr>
      <w:r w:rsidRPr="00554CFB">
        <w:rPr>
          <w:rFonts w:ascii="Calibri" w:hAnsi="Calibri" w:cs="Calibri"/>
          <w:sz w:val="28"/>
          <w:szCs w:val="28"/>
        </w:rPr>
        <w:br w:type="page"/>
      </w:r>
    </w:p>
    <w:p w14:paraId="683D9329" w14:textId="3F7E13DE" w:rsidR="00B0326C" w:rsidRPr="00554CFB" w:rsidRDefault="00897BE7" w:rsidP="001F4E5B">
      <w:pPr>
        <w:pStyle w:val="Heading"/>
        <w:spacing w:line="360" w:lineRule="auto"/>
        <w:rPr>
          <w:rFonts w:ascii="Calibri" w:hAnsi="Calibri" w:cs="Calibri"/>
          <w:sz w:val="44"/>
          <w:szCs w:val="44"/>
        </w:rPr>
      </w:pPr>
      <w:bookmarkStart w:id="10" w:name="_Toc200829619"/>
      <w:r w:rsidRPr="00554CFB">
        <w:rPr>
          <w:rFonts w:ascii="Calibri" w:hAnsi="Calibri" w:cs="Calibri"/>
          <w:sz w:val="44"/>
          <w:szCs w:val="44"/>
        </w:rPr>
        <w:t>9. Appendi</w:t>
      </w:r>
      <w:r w:rsidR="00113142" w:rsidRPr="00554CFB">
        <w:rPr>
          <w:rFonts w:ascii="Calibri" w:hAnsi="Calibri" w:cs="Calibri"/>
          <w:sz w:val="44"/>
          <w:szCs w:val="44"/>
        </w:rPr>
        <w:t>x A</w:t>
      </w:r>
      <w:r w:rsidR="009977DD">
        <w:rPr>
          <w:rFonts w:ascii="Calibri" w:hAnsi="Calibri" w:cs="Calibri"/>
          <w:sz w:val="44"/>
          <w:szCs w:val="44"/>
        </w:rPr>
        <w:t>: 51 Original Cod</w:t>
      </w:r>
      <w:r w:rsidR="008B4225">
        <w:rPr>
          <w:rFonts w:ascii="Calibri" w:hAnsi="Calibri" w:cs="Calibri"/>
          <w:sz w:val="44"/>
          <w:szCs w:val="44"/>
        </w:rPr>
        <w:t>ing terms</w:t>
      </w:r>
      <w:bookmarkEnd w:id="10"/>
    </w:p>
    <w:p w14:paraId="17A3D847" w14:textId="77777777" w:rsidR="00113142" w:rsidRPr="00554CFB" w:rsidRDefault="00113142" w:rsidP="001F4E5B">
      <w:pPr>
        <w:pStyle w:val="Body"/>
        <w:spacing w:line="360" w:lineRule="auto"/>
        <w:rPr>
          <w:sz w:val="28"/>
          <w:szCs w:val="28"/>
        </w:rPr>
      </w:pPr>
      <w:r w:rsidRPr="00554CFB">
        <w:rPr>
          <w:sz w:val="28"/>
          <w:szCs w:val="28"/>
        </w:rPr>
        <w:t>Social Change Model (SCM) Tags</w:t>
      </w:r>
    </w:p>
    <w:p w14:paraId="03ACDF15" w14:textId="77777777" w:rsidR="00113142" w:rsidRPr="00554CFB" w:rsidRDefault="00113142" w:rsidP="001F4E5B">
      <w:pPr>
        <w:pStyle w:val="Body"/>
        <w:spacing w:line="360" w:lineRule="auto"/>
        <w:rPr>
          <w:sz w:val="28"/>
          <w:szCs w:val="28"/>
        </w:rPr>
      </w:pPr>
      <w:r w:rsidRPr="00554CFB">
        <w:rPr>
          <w:sz w:val="28"/>
          <w:szCs w:val="28"/>
        </w:rPr>
        <w:t>Focus is on values, collaboration and ethical leadership:</w:t>
      </w:r>
    </w:p>
    <w:p w14:paraId="19F6E074"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Consciousness of self (COS)</w:t>
      </w:r>
    </w:p>
    <w:p w14:paraId="2F0D81FB"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Alignment of values and actions taken (ALIGN)</w:t>
      </w:r>
    </w:p>
    <w:p w14:paraId="34404ABC"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Commitment (COMM)</w:t>
      </w:r>
    </w:p>
    <w:p w14:paraId="217FCBE4"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Collaboration (COLL)</w:t>
      </w:r>
    </w:p>
    <w:p w14:paraId="3EBDA925"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Common purpose (COMM_P)</w:t>
      </w:r>
    </w:p>
    <w:p w14:paraId="0D0EB694"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Handling conflict respectfully (CONFL)</w:t>
      </w:r>
    </w:p>
    <w:p w14:paraId="087EFFD8"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Citizenship (CITIZ)</w:t>
      </w:r>
    </w:p>
    <w:p w14:paraId="0B29BE2A"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Community engagement (C_ENGAG)</w:t>
      </w:r>
    </w:p>
    <w:p w14:paraId="5B7109AD"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Shared values (S_VALUES)</w:t>
      </w:r>
    </w:p>
    <w:p w14:paraId="1A8D2970"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Service orientation (S_ORIENT)</w:t>
      </w:r>
    </w:p>
    <w:p w14:paraId="347B5D45"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Ethical decision making (E_DECIS)</w:t>
      </w:r>
    </w:p>
    <w:p w14:paraId="7BB5E0A7"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Social responsibility (S_RESPON)</w:t>
      </w:r>
    </w:p>
    <w:p w14:paraId="0B78568A" w14:textId="77777777" w:rsidR="00113142" w:rsidRPr="00554CFB" w:rsidRDefault="00113142" w:rsidP="001F4E5B">
      <w:pPr>
        <w:pStyle w:val="Body"/>
        <w:spacing w:line="360" w:lineRule="auto"/>
        <w:rPr>
          <w:sz w:val="28"/>
          <w:szCs w:val="28"/>
        </w:rPr>
      </w:pPr>
    </w:p>
    <w:p w14:paraId="229CA6F4" w14:textId="77777777" w:rsidR="00113142" w:rsidRPr="00554CFB" w:rsidRDefault="00113142" w:rsidP="001F4E5B">
      <w:pPr>
        <w:pStyle w:val="Body"/>
        <w:spacing w:line="360" w:lineRule="auto"/>
        <w:rPr>
          <w:sz w:val="28"/>
          <w:szCs w:val="28"/>
        </w:rPr>
      </w:pPr>
    </w:p>
    <w:p w14:paraId="6EBDA8AB" w14:textId="77777777" w:rsidR="00113142" w:rsidRPr="00554CFB" w:rsidRDefault="00113142" w:rsidP="001F4E5B">
      <w:pPr>
        <w:pStyle w:val="Body"/>
        <w:spacing w:line="360" w:lineRule="auto"/>
        <w:rPr>
          <w:sz w:val="28"/>
          <w:szCs w:val="28"/>
        </w:rPr>
      </w:pPr>
      <w:r w:rsidRPr="00554CFB">
        <w:rPr>
          <w:sz w:val="28"/>
          <w:szCs w:val="28"/>
        </w:rPr>
        <w:t>Five Practices of Exemplary Leadership Tags</w:t>
      </w:r>
    </w:p>
    <w:p w14:paraId="7CFC93A4" w14:textId="77777777" w:rsidR="00113142" w:rsidRPr="00554CFB" w:rsidRDefault="00113142" w:rsidP="001F4E5B">
      <w:pPr>
        <w:pStyle w:val="Body"/>
        <w:spacing w:line="360" w:lineRule="auto"/>
        <w:rPr>
          <w:sz w:val="28"/>
          <w:szCs w:val="28"/>
        </w:rPr>
      </w:pPr>
      <w:r w:rsidRPr="00554CFB">
        <w:rPr>
          <w:sz w:val="28"/>
          <w:szCs w:val="28"/>
        </w:rPr>
        <w:t>These are behaviour based and focus on leadership qualities:</w:t>
      </w:r>
    </w:p>
    <w:p w14:paraId="00B8ED99"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Model the way (MODEL_W)</w:t>
      </w:r>
    </w:p>
    <w:p w14:paraId="517FB32A"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Shared vision / inspire (S_VISION)</w:t>
      </w:r>
    </w:p>
    <w:p w14:paraId="2B092F06"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Challenge the process (CHAL_P)</w:t>
      </w:r>
    </w:p>
    <w:p w14:paraId="1A5DB32D"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Enable others to act (ENAB)</w:t>
      </w:r>
    </w:p>
    <w:p w14:paraId="17AF8F74"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Encourage the heart (ENCO)</w:t>
      </w:r>
    </w:p>
    <w:p w14:paraId="451F2145"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Lead by example (LEAD_E)</w:t>
      </w:r>
    </w:p>
    <w:p w14:paraId="564C1C85"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Supportive feedback (SUPPO)</w:t>
      </w:r>
    </w:p>
    <w:p w14:paraId="40EF0CF5"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Motivation (MOTIV)</w:t>
      </w:r>
    </w:p>
    <w:p w14:paraId="2DD0E966"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Risk taking (RISK_T)</w:t>
      </w:r>
    </w:p>
    <w:p w14:paraId="4296B217"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Celebrating small wins (CELEB_S)</w:t>
      </w:r>
    </w:p>
    <w:p w14:paraId="2A3AF380" w14:textId="128579F8"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r>
      <w:r w:rsidR="00870767">
        <w:rPr>
          <w:sz w:val="28"/>
          <w:szCs w:val="28"/>
        </w:rPr>
        <w:t>team</w:t>
      </w:r>
      <w:r w:rsidRPr="00554CFB">
        <w:rPr>
          <w:sz w:val="28"/>
          <w:szCs w:val="28"/>
        </w:rPr>
        <w:t xml:space="preserve"> trust (</w:t>
      </w:r>
      <w:r w:rsidR="00F52935">
        <w:rPr>
          <w:sz w:val="28"/>
          <w:szCs w:val="28"/>
        </w:rPr>
        <w:t>TEAM</w:t>
      </w:r>
      <w:r w:rsidRPr="00554CFB">
        <w:rPr>
          <w:sz w:val="28"/>
          <w:szCs w:val="28"/>
        </w:rPr>
        <w:t>_T)</w:t>
      </w:r>
    </w:p>
    <w:p w14:paraId="329C327E"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Adaptive strategy (ADAPT_S)</w:t>
      </w:r>
    </w:p>
    <w:p w14:paraId="2D49E012"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Decision making under pressure (DECIS_PRES)</w:t>
      </w:r>
    </w:p>
    <w:p w14:paraId="0625D348" w14:textId="77777777" w:rsidR="00113142" w:rsidRPr="00554CFB" w:rsidRDefault="00113142" w:rsidP="001F4E5B">
      <w:pPr>
        <w:pStyle w:val="Body"/>
        <w:spacing w:line="360" w:lineRule="auto"/>
        <w:rPr>
          <w:sz w:val="28"/>
          <w:szCs w:val="28"/>
        </w:rPr>
      </w:pPr>
    </w:p>
    <w:p w14:paraId="7427223B" w14:textId="77777777" w:rsidR="00113142" w:rsidRPr="00554CFB" w:rsidRDefault="00113142" w:rsidP="001F4E5B">
      <w:pPr>
        <w:pStyle w:val="Body"/>
        <w:spacing w:line="360" w:lineRule="auto"/>
        <w:rPr>
          <w:sz w:val="28"/>
          <w:szCs w:val="28"/>
          <w:u w:val="single"/>
        </w:rPr>
      </w:pPr>
      <w:r w:rsidRPr="00554CFB">
        <w:rPr>
          <w:sz w:val="28"/>
          <w:szCs w:val="28"/>
          <w:u w:val="single"/>
        </w:rPr>
        <w:t>Constructivism Tags</w:t>
      </w:r>
    </w:p>
    <w:p w14:paraId="1C5930AA" w14:textId="77777777" w:rsidR="00113142" w:rsidRPr="00554CFB" w:rsidRDefault="00113142" w:rsidP="001F4E5B">
      <w:pPr>
        <w:pStyle w:val="Body"/>
        <w:spacing w:line="360" w:lineRule="auto"/>
        <w:rPr>
          <w:sz w:val="28"/>
          <w:szCs w:val="28"/>
        </w:rPr>
      </w:pPr>
      <w:r w:rsidRPr="00554CFB">
        <w:rPr>
          <w:sz w:val="28"/>
          <w:szCs w:val="28"/>
        </w:rPr>
        <w:t>These highlight learning processes, identity, and reflection:</w:t>
      </w:r>
    </w:p>
    <w:p w14:paraId="24ACAD92"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Reflection (REFL)</w:t>
      </w:r>
    </w:p>
    <w:p w14:paraId="0F8B7C47"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Experiential learning (EXP_L)</w:t>
      </w:r>
    </w:p>
    <w:p w14:paraId="752B7925"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Peer learning (PEER_L)</w:t>
      </w:r>
    </w:p>
    <w:p w14:paraId="1FD379FA"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Identity development (IDENT_D)</w:t>
      </w:r>
    </w:p>
    <w:p w14:paraId="0EFB3720"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Meaning making (MEAN_M)</w:t>
      </w:r>
    </w:p>
    <w:p w14:paraId="567E8F28"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Learning through action (LEARN_A)</w:t>
      </w:r>
    </w:p>
    <w:p w14:paraId="5046C4C7"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r>
      <w:proofErr w:type="spellStart"/>
      <w:r w:rsidRPr="00554CFB">
        <w:rPr>
          <w:sz w:val="28"/>
          <w:szCs w:val="28"/>
        </w:rPr>
        <w:t>Self assessment</w:t>
      </w:r>
      <w:proofErr w:type="spellEnd"/>
      <w:r w:rsidRPr="00554CFB">
        <w:rPr>
          <w:sz w:val="28"/>
          <w:szCs w:val="28"/>
        </w:rPr>
        <w:t xml:space="preserve"> (SELF_A)</w:t>
      </w:r>
    </w:p>
    <w:p w14:paraId="45F7D890"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Collaborative learning (COLL_L)</w:t>
      </w:r>
    </w:p>
    <w:p w14:paraId="503BF716"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Role adaptation (ROLE_ A)</w:t>
      </w:r>
    </w:p>
    <w:p w14:paraId="2782DA9D"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Emotional response (EMOT_R_</w:t>
      </w:r>
    </w:p>
    <w:p w14:paraId="620987C8"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Knowledge construction (KNOW_C)</w:t>
      </w:r>
    </w:p>
    <w:p w14:paraId="22AB0030"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Feedback integration (FEEDB_IN)</w:t>
      </w:r>
    </w:p>
    <w:p w14:paraId="153306EF"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Metacognition (METACOG)</w:t>
      </w:r>
    </w:p>
    <w:p w14:paraId="619DBBF7"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Perspective taking (PERSP_T)</w:t>
      </w:r>
    </w:p>
    <w:p w14:paraId="7B40D4F5" w14:textId="77777777" w:rsidR="00113142" w:rsidRPr="00554CFB" w:rsidRDefault="00113142" w:rsidP="001F4E5B">
      <w:pPr>
        <w:pStyle w:val="Body"/>
        <w:spacing w:line="360" w:lineRule="auto"/>
        <w:rPr>
          <w:sz w:val="28"/>
          <w:szCs w:val="28"/>
        </w:rPr>
      </w:pPr>
      <w:r w:rsidRPr="00554CFB">
        <w:rPr>
          <w:sz w:val="28"/>
          <w:szCs w:val="28"/>
        </w:rPr>
        <w:t>There may also be actions or behaviours taking place in Esports that are worth recording</w:t>
      </w:r>
    </w:p>
    <w:p w14:paraId="0136C03B"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Leadership transfer (LEAD_TR)</w:t>
      </w:r>
    </w:p>
    <w:p w14:paraId="2C794943"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Communication clarity (COMM_CL)</w:t>
      </w:r>
    </w:p>
    <w:p w14:paraId="43FC612A"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Conflict resolution (CONF_RES)</w:t>
      </w:r>
    </w:p>
    <w:p w14:paraId="442854B9"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Tactical coordination (TACT_COORD)</w:t>
      </w:r>
    </w:p>
    <w:p w14:paraId="5A4711E0" w14:textId="418D816C"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r>
      <w:r w:rsidR="00870767">
        <w:rPr>
          <w:sz w:val="28"/>
          <w:szCs w:val="28"/>
        </w:rPr>
        <w:t>team</w:t>
      </w:r>
      <w:r w:rsidRPr="00554CFB">
        <w:rPr>
          <w:sz w:val="28"/>
          <w:szCs w:val="28"/>
        </w:rPr>
        <w:t xml:space="preserve"> dynamics (</w:t>
      </w:r>
      <w:r w:rsidR="00F52935">
        <w:rPr>
          <w:sz w:val="28"/>
          <w:szCs w:val="28"/>
        </w:rPr>
        <w:t>TEAM</w:t>
      </w:r>
      <w:r w:rsidRPr="00554CFB">
        <w:rPr>
          <w:sz w:val="28"/>
          <w:szCs w:val="28"/>
        </w:rPr>
        <w:t>_DYNAM)</w:t>
      </w:r>
    </w:p>
    <w:p w14:paraId="7385A1F4"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In game roles (GAME_ROLE)</w:t>
      </w:r>
    </w:p>
    <w:p w14:paraId="68A2F6D6"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Tilt or loss of focus (LOSS_F)</w:t>
      </w:r>
    </w:p>
    <w:p w14:paraId="4EE470D8"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Resilience (RESIL)</w:t>
      </w:r>
    </w:p>
    <w:p w14:paraId="2CC9E709"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Composure under stress (COMPOS)</w:t>
      </w:r>
    </w:p>
    <w:p w14:paraId="58B11292"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Voice tone authoritative, collaborative (VOICE)</w:t>
      </w:r>
    </w:p>
    <w:p w14:paraId="1C223DC3" w14:textId="77777777"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Strategy shift (STRAT_SHIF)</w:t>
      </w:r>
    </w:p>
    <w:p w14:paraId="086E057E" w14:textId="68A829B2" w:rsidR="00113142" w:rsidRPr="00554CFB" w:rsidRDefault="00113142" w:rsidP="001F4E5B">
      <w:pPr>
        <w:pStyle w:val="Body"/>
        <w:spacing w:line="360" w:lineRule="auto"/>
        <w:rPr>
          <w:sz w:val="28"/>
          <w:szCs w:val="28"/>
        </w:rPr>
      </w:pPr>
      <w:r w:rsidRPr="00554CFB">
        <w:rPr>
          <w:sz w:val="28"/>
          <w:szCs w:val="28"/>
        </w:rPr>
        <w:t>•</w:t>
      </w:r>
      <w:r w:rsidRPr="00554CFB">
        <w:rPr>
          <w:sz w:val="28"/>
          <w:szCs w:val="28"/>
        </w:rPr>
        <w:tab/>
        <w:t>Performance under pressure (PRESSURE)</w:t>
      </w:r>
    </w:p>
    <w:p w14:paraId="16021FCD" w14:textId="77777777" w:rsidR="00A1327C" w:rsidRPr="00554CFB" w:rsidRDefault="00A1327C" w:rsidP="001F4E5B">
      <w:pPr>
        <w:spacing w:line="360" w:lineRule="auto"/>
        <w:rPr>
          <w:sz w:val="28"/>
          <w:szCs w:val="28"/>
        </w:rPr>
        <w:sectPr w:rsidR="00A1327C" w:rsidRPr="00554CFB">
          <w:footerReference w:type="even" r:id="rId39"/>
          <w:footerReference w:type="default" r:id="rId40"/>
          <w:pgSz w:w="11900" w:h="16840"/>
          <w:pgMar w:top="1440" w:right="1440" w:bottom="1440" w:left="1440" w:header="708" w:footer="708" w:gutter="0"/>
          <w:cols w:space="720"/>
        </w:sectPr>
      </w:pPr>
    </w:p>
    <w:p w14:paraId="55C60BA9" w14:textId="58F0050D" w:rsidR="00A1327C" w:rsidRPr="00554CFB" w:rsidRDefault="00A1327C" w:rsidP="001F4E5B">
      <w:pPr>
        <w:pStyle w:val="Heading"/>
        <w:spacing w:line="360" w:lineRule="auto"/>
        <w:rPr>
          <w:rFonts w:ascii="Calibri" w:hAnsi="Calibri" w:cs="Calibri"/>
          <w:sz w:val="44"/>
          <w:szCs w:val="44"/>
        </w:rPr>
      </w:pPr>
      <w:bookmarkStart w:id="11" w:name="_Toc200829620"/>
      <w:r w:rsidRPr="00554CFB">
        <w:rPr>
          <w:rFonts w:ascii="Calibri" w:hAnsi="Calibri" w:cs="Calibri"/>
          <w:sz w:val="44"/>
          <w:szCs w:val="44"/>
        </w:rPr>
        <w:t xml:space="preserve">Appendix </w:t>
      </w:r>
      <w:proofErr w:type="gramStart"/>
      <w:r w:rsidRPr="00554CFB">
        <w:rPr>
          <w:rFonts w:ascii="Calibri" w:hAnsi="Calibri" w:cs="Calibri"/>
          <w:sz w:val="44"/>
          <w:szCs w:val="44"/>
        </w:rPr>
        <w:t>B</w:t>
      </w:r>
      <w:r w:rsidR="00C900E7" w:rsidRPr="00554CFB">
        <w:rPr>
          <w:rFonts w:ascii="Calibri" w:hAnsi="Calibri" w:cs="Calibri"/>
          <w:sz w:val="44"/>
          <w:szCs w:val="44"/>
        </w:rPr>
        <w:t xml:space="preserve"> :</w:t>
      </w:r>
      <w:proofErr w:type="gramEnd"/>
      <w:r w:rsidR="00C900E7" w:rsidRPr="00554CFB">
        <w:rPr>
          <w:rFonts w:ascii="Calibri" w:hAnsi="Calibri" w:cs="Calibri"/>
          <w:sz w:val="44"/>
          <w:szCs w:val="44"/>
        </w:rPr>
        <w:t xml:space="preserve"> Blank </w:t>
      </w:r>
      <w:r w:rsidR="00E06DC7" w:rsidRPr="00554CFB">
        <w:rPr>
          <w:rFonts w:ascii="Calibri" w:hAnsi="Calibri" w:cs="Calibri"/>
          <w:sz w:val="44"/>
          <w:szCs w:val="44"/>
        </w:rPr>
        <w:t>Participant consent form</w:t>
      </w:r>
      <w:bookmarkEnd w:id="11"/>
    </w:p>
    <w:p w14:paraId="270671DB" w14:textId="77777777" w:rsidR="00E06DC7" w:rsidRPr="00554CFB" w:rsidRDefault="00E06DC7"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Consent Form for Participation in Research Study</w:t>
      </w:r>
    </w:p>
    <w:p w14:paraId="3D4AAF2F"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Study Title:</w:t>
      </w:r>
    </w:p>
    <w:p w14:paraId="752F62A1"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From Digital Battlefield Warriors to Young Leaders: An investigation into how participation in esports influences leadership skill development.</w:t>
      </w:r>
    </w:p>
    <w:p w14:paraId="35E7C269"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1719FCA8"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Researcher Details:</w:t>
      </w:r>
    </w:p>
    <w:p w14:paraId="5AFE6995"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Name: Christopher Steven Manley</w:t>
      </w:r>
    </w:p>
    <w:p w14:paraId="6D256DF1"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Email: 0251465 @uwtsd.ac.uk </w:t>
      </w:r>
    </w:p>
    <w:p w14:paraId="4FF79735"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Supervisor: Dr. Catherine Morgan (University of Wales Trinity Saint David)</w:t>
      </w:r>
    </w:p>
    <w:p w14:paraId="6870B23B"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46726371"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Purpose of the Study:</w:t>
      </w:r>
    </w:p>
    <w:p w14:paraId="2D5DB002"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This research aims to explore how participation in esports contributes to leadership skill development. It also seeks to identify specific interventions in esports that can enhance leadership training.</w:t>
      </w:r>
    </w:p>
    <w:p w14:paraId="7E35FAEA"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7E7DA11"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Consent Declaration</w:t>
      </w:r>
    </w:p>
    <w:p w14:paraId="14A5B025"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 I have read and understood the information sheet about this study and have had the opportunity to ask questions.</w:t>
      </w:r>
    </w:p>
    <w:p w14:paraId="3363398F"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2. I understand that my participation is voluntary, and I can withdraw from the study at any time without providing a reason, up until the final analysis of data.</w:t>
      </w:r>
    </w:p>
    <w:p w14:paraId="00A3ECAF"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3. I understand that my anonymity will be protected. My name and personal details will not appear in any reports or publications.</w:t>
      </w:r>
    </w:p>
    <w:p w14:paraId="2BBB9EDC"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4. I consent to the collection and use of data as described in the information sheet, including:</w:t>
      </w:r>
    </w:p>
    <w:p w14:paraId="57CA3AFC" w14:textId="77777777" w:rsidR="00E06DC7" w:rsidRPr="00554CFB" w:rsidRDefault="00E06DC7" w:rsidP="001F4E5B">
      <w:pPr>
        <w:pStyle w:val="ListParagraph"/>
        <w:numPr>
          <w:ilvl w:val="0"/>
          <w:numId w:val="19"/>
        </w:numPr>
        <w:spacing w:line="360" w:lineRule="auto"/>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Surveys and questionnaires</w:t>
      </w:r>
    </w:p>
    <w:p w14:paraId="0445AB75" w14:textId="77777777" w:rsidR="00E06DC7" w:rsidRPr="00554CFB" w:rsidRDefault="00E06DC7" w:rsidP="001F4E5B">
      <w:pPr>
        <w:pStyle w:val="ListParagraph"/>
        <w:numPr>
          <w:ilvl w:val="0"/>
          <w:numId w:val="19"/>
        </w:numPr>
        <w:spacing w:line="360" w:lineRule="auto"/>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In-game recordings and observations</w:t>
      </w:r>
    </w:p>
    <w:p w14:paraId="7FCF5176" w14:textId="77777777" w:rsidR="00E06DC7" w:rsidRPr="00554CFB" w:rsidRDefault="00E06DC7" w:rsidP="001F4E5B">
      <w:pPr>
        <w:pStyle w:val="ListParagraph"/>
        <w:numPr>
          <w:ilvl w:val="0"/>
          <w:numId w:val="19"/>
        </w:numPr>
        <w:spacing w:line="360" w:lineRule="auto"/>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Post-game interviews</w:t>
      </w:r>
    </w:p>
    <w:p w14:paraId="4F751147"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5. I understand that my data will be stored securely in compliance with GDPR regulations and that any personal identifiers will be anonymized or pseudonymized.</w:t>
      </w:r>
    </w:p>
    <w:p w14:paraId="5924C2E8"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6. I understand that if I am under 18, my parent/guardian must also provide consent for me to participate.</w:t>
      </w:r>
    </w:p>
    <w:p w14:paraId="7256309E"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6F9424A4"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Consent Options</w:t>
      </w:r>
    </w:p>
    <w:p w14:paraId="214EA28A"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60BE3E74"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Please initial the boxes to confirm your consent for each of the following:</w:t>
      </w:r>
    </w:p>
    <w:p w14:paraId="7D6EDC6D" w14:textId="77777777" w:rsidR="00E06DC7" w:rsidRPr="00554CFB" w:rsidRDefault="00E06DC7" w:rsidP="001F4E5B">
      <w:pPr>
        <w:pStyle w:val="ListParagraph"/>
        <w:numPr>
          <w:ilvl w:val="0"/>
          <w:numId w:val="20"/>
        </w:numPr>
        <w:spacing w:line="360" w:lineRule="auto"/>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 consent to my participation in this study. [ ]</w:t>
      </w:r>
    </w:p>
    <w:p w14:paraId="210B3E35" w14:textId="77777777" w:rsidR="00E06DC7" w:rsidRPr="00554CFB" w:rsidRDefault="00E06DC7" w:rsidP="001F4E5B">
      <w:pPr>
        <w:pStyle w:val="ListParagraph"/>
        <w:numPr>
          <w:ilvl w:val="0"/>
          <w:numId w:val="20"/>
        </w:numPr>
        <w:spacing w:line="360" w:lineRule="auto"/>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 consent to the video/audio recording of gameplay for analysis. [ ]</w:t>
      </w:r>
    </w:p>
    <w:p w14:paraId="475E2D6D" w14:textId="77777777" w:rsidR="00E06DC7" w:rsidRPr="00554CFB" w:rsidRDefault="00E06DC7" w:rsidP="001F4E5B">
      <w:pPr>
        <w:pStyle w:val="ListParagraph"/>
        <w:numPr>
          <w:ilvl w:val="0"/>
          <w:numId w:val="20"/>
        </w:numPr>
        <w:spacing w:line="360" w:lineRule="auto"/>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 consent to being contacted for follow-up questions if necessary. [ ]</w:t>
      </w:r>
    </w:p>
    <w:p w14:paraId="030194F4" w14:textId="77777777" w:rsidR="00E06DC7" w:rsidRPr="00554CFB" w:rsidRDefault="00E06DC7" w:rsidP="001F4E5B">
      <w:pPr>
        <w:pStyle w:val="ListParagraph"/>
        <w:numPr>
          <w:ilvl w:val="0"/>
          <w:numId w:val="20"/>
        </w:numPr>
        <w:spacing w:line="360" w:lineRule="auto"/>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pPr>
      <w:r w:rsidRPr="00554CFB">
        <w:rPr>
          <w:rFonts w:ascii="Aptos" w:eastAsia="Aptos" w:hAnsi="Aptos" w:cs="Aptos"/>
          <w:color w:val="000000"/>
          <w:sz w:val="28"/>
          <w:szCs w:val="28"/>
          <w:u w:color="000000"/>
          <w:bdr w:val="nil"/>
          <w:lang w:eastAsia="en-GB"/>
          <w14:textOutline w14:w="0" w14:cap="flat" w14:cmpd="sng" w14:algn="ctr">
            <w14:noFill/>
            <w14:prstDash w14:val="solid"/>
            <w14:bevel/>
          </w14:textOutline>
          <w14:ligatures w14:val="none"/>
        </w:rPr>
        <w:t>I agree to the use of anonymized quotes or data from this study in publications or presentations. [ ]</w:t>
      </w:r>
    </w:p>
    <w:p w14:paraId="6EBC0CC2"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3F42708E"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2E4CE93"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Participant Name (Printed): _________________________</w:t>
      </w:r>
    </w:p>
    <w:p w14:paraId="4ED5D92F"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Participant Signature: _________________________</w:t>
      </w:r>
    </w:p>
    <w:p w14:paraId="7CF9BC9B"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Date: _________________________</w:t>
      </w:r>
    </w:p>
    <w:p w14:paraId="13C59307"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1DA62BAB"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For Participants Under 18:</w:t>
      </w:r>
    </w:p>
    <w:p w14:paraId="0AE5F479"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Parent/Guardian Name (Printed): _________________________</w:t>
      </w:r>
    </w:p>
    <w:p w14:paraId="32E08606"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Parent/Guardian Signature: _________________________</w:t>
      </w:r>
    </w:p>
    <w:p w14:paraId="6A825344" w14:textId="77777777" w:rsidR="00E06DC7" w:rsidRPr="00554CFB" w:rsidRDefault="00E06DC7"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Date: _________________________</w:t>
      </w:r>
    </w:p>
    <w:p w14:paraId="679E7013" w14:textId="77777777" w:rsidR="00E06DC7" w:rsidRPr="00554CFB" w:rsidRDefault="00E06DC7" w:rsidP="001F4E5B">
      <w:pPr>
        <w:pStyle w:val="Body"/>
        <w:spacing w:line="360" w:lineRule="auto"/>
        <w:rPr>
          <w:sz w:val="28"/>
          <w:szCs w:val="28"/>
        </w:rPr>
      </w:pPr>
    </w:p>
    <w:p w14:paraId="59EF4783" w14:textId="57DFC743" w:rsidR="00753D32" w:rsidRPr="00554CFB" w:rsidRDefault="00753D32" w:rsidP="001F4E5B">
      <w:pPr>
        <w:spacing w:line="360" w:lineRule="auto"/>
        <w:rPr>
          <w:sz w:val="28"/>
          <w:szCs w:val="28"/>
        </w:rPr>
      </w:pPr>
      <w:r w:rsidRPr="00554CFB">
        <w:rPr>
          <w:sz w:val="28"/>
          <w:szCs w:val="28"/>
        </w:rPr>
        <w:br w:type="page"/>
      </w:r>
    </w:p>
    <w:p w14:paraId="7B7D34B2" w14:textId="6105764C" w:rsidR="00753D32" w:rsidRPr="00554CFB" w:rsidRDefault="00753D32" w:rsidP="001F4E5B">
      <w:pPr>
        <w:pStyle w:val="Heading"/>
        <w:spacing w:line="360" w:lineRule="auto"/>
        <w:rPr>
          <w:rFonts w:ascii="Calibri" w:hAnsi="Calibri" w:cs="Calibri"/>
          <w:sz w:val="44"/>
          <w:szCs w:val="44"/>
        </w:rPr>
      </w:pPr>
      <w:bookmarkStart w:id="12" w:name="_Toc200829621"/>
      <w:r w:rsidRPr="00554CFB">
        <w:rPr>
          <w:rFonts w:ascii="Calibri" w:hAnsi="Calibri" w:cs="Calibri"/>
          <w:sz w:val="44"/>
          <w:szCs w:val="44"/>
        </w:rPr>
        <w:t xml:space="preserve">Appendix </w:t>
      </w:r>
      <w:proofErr w:type="gramStart"/>
      <w:r w:rsidRPr="00554CFB">
        <w:rPr>
          <w:rFonts w:ascii="Calibri" w:hAnsi="Calibri" w:cs="Calibri"/>
          <w:sz w:val="44"/>
          <w:szCs w:val="44"/>
        </w:rPr>
        <w:t>C :</w:t>
      </w:r>
      <w:proofErr w:type="gramEnd"/>
      <w:r w:rsidRPr="00554CFB">
        <w:rPr>
          <w:rFonts w:ascii="Calibri" w:hAnsi="Calibri" w:cs="Calibri"/>
          <w:sz w:val="44"/>
          <w:szCs w:val="44"/>
        </w:rPr>
        <w:t xml:space="preserve"> </w:t>
      </w:r>
      <w:r w:rsidR="00571A8C">
        <w:rPr>
          <w:rFonts w:ascii="Calibri" w:hAnsi="Calibri" w:cs="Calibri"/>
          <w:sz w:val="44"/>
          <w:szCs w:val="44"/>
        </w:rPr>
        <w:t>Player semi-structured interview questi</w:t>
      </w:r>
      <w:r w:rsidR="00171629">
        <w:rPr>
          <w:rFonts w:ascii="Calibri" w:hAnsi="Calibri" w:cs="Calibri"/>
          <w:sz w:val="44"/>
          <w:szCs w:val="44"/>
        </w:rPr>
        <w:t>ons</w:t>
      </w:r>
      <w:bookmarkEnd w:id="12"/>
    </w:p>
    <w:p w14:paraId="7C1AA5E7" w14:textId="4BBD38A3" w:rsidR="001542BF" w:rsidRPr="00554CFB" w:rsidRDefault="001542BF"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1: Personal and Gameplay Background</w:t>
      </w:r>
    </w:p>
    <w:p w14:paraId="255B9411" w14:textId="25239162"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1. Can you tell me about your role in your esports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and how long you’ve been playing?</w:t>
      </w:r>
    </w:p>
    <w:p w14:paraId="454C2179"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2. What types of games do you usually play competitively?</w:t>
      </w:r>
    </w:p>
    <w:p w14:paraId="14ACFBDF" w14:textId="1ECB5FA6"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3. How often do you participate in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-based gameplay?</w:t>
      </w:r>
    </w:p>
    <w:p w14:paraId="4B47567A"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0ACD7691" w14:textId="77777777" w:rsidR="001542BF" w:rsidRPr="00554CFB" w:rsidRDefault="001542BF"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2: Leadership Experiences</w:t>
      </w:r>
    </w:p>
    <w:p w14:paraId="074A4FE7"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4. In your experience, what does leadership look like during gameplay?</w:t>
      </w:r>
    </w:p>
    <w:p w14:paraId="48E7FF60"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5. Can you recall a time when you took the lead in a match? What happened?</w:t>
      </w:r>
    </w:p>
    <w:p w14:paraId="073CD108" w14:textId="3EF54E05"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6. Do you think everyone in your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has a chance to lead at some point? Why or why not?</w:t>
      </w:r>
    </w:p>
    <w:p w14:paraId="432BDA80" w14:textId="2D592496"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7. What makes someone a good leader in an esports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w:t>
      </w:r>
    </w:p>
    <w:p w14:paraId="046A3BFE"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A8C2A6E" w14:textId="77777777" w:rsidR="001542BF" w:rsidRPr="00554CFB" w:rsidRDefault="001542BF"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3: Strategy, Reflection, and Decision-Making</w:t>
      </w:r>
    </w:p>
    <w:p w14:paraId="6E44AFC6" w14:textId="7A156C46"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8. How are tactical decisions made in your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w:t>
      </w:r>
    </w:p>
    <w:p w14:paraId="5C183BD5"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9. Do you often reflect on your gameplay after a match? Can you give an example?</w:t>
      </w:r>
    </w:p>
    <w:p w14:paraId="28BC52CA" w14:textId="2EFD0B46"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10. Do players in your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help each other improve, or is improvement mostly individual?</w:t>
      </w:r>
    </w:p>
    <w:p w14:paraId="5BC0E540"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1227A83C" w14:textId="77777777" w:rsidR="001542BF" w:rsidRPr="00554CFB" w:rsidRDefault="001542BF"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4: Communication and Collaboration</w:t>
      </w:r>
    </w:p>
    <w:p w14:paraId="166DD36D" w14:textId="4FE4794E"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11. How important is communication in your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during matches?</w:t>
      </w:r>
    </w:p>
    <w:p w14:paraId="0E54B6F8"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12. How do you deal with disagreements or stress during high-pressure games?</w:t>
      </w:r>
    </w:p>
    <w:p w14:paraId="62FC0EAD"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13. Are there certain players you trust more during matches? Why?</w:t>
      </w:r>
    </w:p>
    <w:p w14:paraId="7ACBE0BB"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A79569F" w14:textId="77777777" w:rsidR="001542BF" w:rsidRPr="00554CFB" w:rsidRDefault="001542BF"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5: Self-Development and Learning</w:t>
      </w:r>
    </w:p>
    <w:p w14:paraId="1BFD1929" w14:textId="462353AB"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14. Has playing in an esports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helped you develop confidence or personal skills?</w:t>
      </w:r>
    </w:p>
    <w:p w14:paraId="57BAF610"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15. Have you noticed any ways in which </w:t>
      </w:r>
      <w:proofErr w:type="gramStart"/>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your</w:t>
      </w:r>
      <w:proofErr w:type="gramEnd"/>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in-game leadership has transferred into your life outside of gaming?</w:t>
      </w:r>
    </w:p>
    <w:p w14:paraId="3A7E982F"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16. What do you feel you’ve learned about yourself through esports?</w:t>
      </w:r>
    </w:p>
    <w:p w14:paraId="25A10AC8"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2E276DFA" w14:textId="77777777" w:rsidR="001542BF" w:rsidRPr="00554CFB" w:rsidRDefault="001542BF"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Section 6: Inclusion, Culture, and Future Aspirations</w:t>
      </w:r>
    </w:p>
    <w:p w14:paraId="39B2E910"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17. Do you feel esports is accessible and inclusive for players of different backgrounds?</w:t>
      </w:r>
    </w:p>
    <w:p w14:paraId="1FA3CB1A"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18. Do you see esports as a potential career path or leadership training space?</w:t>
      </w:r>
    </w:p>
    <w:p w14:paraId="69B37870" w14:textId="77777777" w:rsidR="001542BF" w:rsidRPr="00554CFB"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19. How do you think esports in Wales (or your local area) could be improved for young players?</w:t>
      </w:r>
    </w:p>
    <w:p w14:paraId="3EEC39F8" w14:textId="3E6A4E77" w:rsidR="00903956" w:rsidRDefault="001542BF"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20. What advice would you give to someone new joining a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who wants to develop leadership skills?</w:t>
      </w:r>
    </w:p>
    <w:p w14:paraId="505A55AE" w14:textId="77777777" w:rsidR="00571A8C" w:rsidRDefault="00571A8C"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03CEF58" w14:textId="6CB6EBCB" w:rsidR="00571A8C" w:rsidRDefault="00571A8C"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Pr>
          <w:rFonts w:ascii="Aptos" w:eastAsia="Aptos" w:hAnsi="Aptos" w:cs="Aptos"/>
          <w:color w:val="000000"/>
          <w:kern w:val="2"/>
          <w:sz w:val="28"/>
          <w:szCs w:val="28"/>
          <w:u w:color="000000"/>
          <w:lang w:eastAsia="en-GB"/>
          <w14:textOutline w14:w="0" w14:cap="flat" w14:cmpd="sng" w14:algn="ctr">
            <w14:noFill/>
            <w14:prstDash w14:val="solid"/>
            <w14:bevel/>
          </w14:textOutline>
        </w:rPr>
        <w:br w:type="page"/>
      </w:r>
    </w:p>
    <w:p w14:paraId="3B093F40" w14:textId="4283E069" w:rsidR="00571A8C" w:rsidRPr="00554CFB" w:rsidRDefault="00571A8C" w:rsidP="001F4E5B">
      <w:pPr>
        <w:pStyle w:val="Heading"/>
        <w:spacing w:line="360" w:lineRule="auto"/>
        <w:rPr>
          <w:rFonts w:ascii="Calibri" w:hAnsi="Calibri" w:cs="Calibri"/>
          <w:sz w:val="44"/>
          <w:szCs w:val="44"/>
        </w:rPr>
      </w:pPr>
      <w:bookmarkStart w:id="13" w:name="_Toc200829622"/>
      <w:r w:rsidRPr="00554CFB">
        <w:rPr>
          <w:rFonts w:ascii="Calibri" w:hAnsi="Calibri" w:cs="Calibri"/>
          <w:sz w:val="44"/>
          <w:szCs w:val="44"/>
        </w:rPr>
        <w:t xml:space="preserve">Appendix </w:t>
      </w:r>
      <w:proofErr w:type="gramStart"/>
      <w:r>
        <w:rPr>
          <w:rFonts w:ascii="Calibri" w:hAnsi="Calibri" w:cs="Calibri"/>
          <w:sz w:val="44"/>
          <w:szCs w:val="44"/>
        </w:rPr>
        <w:t xml:space="preserve">D </w:t>
      </w:r>
      <w:r w:rsidRPr="00554CFB">
        <w:rPr>
          <w:rFonts w:ascii="Calibri" w:hAnsi="Calibri" w:cs="Calibri"/>
          <w:sz w:val="44"/>
          <w:szCs w:val="44"/>
        </w:rPr>
        <w:t>:</w:t>
      </w:r>
      <w:proofErr w:type="gramEnd"/>
      <w:r w:rsidRPr="00554CFB">
        <w:rPr>
          <w:rFonts w:ascii="Calibri" w:hAnsi="Calibri" w:cs="Calibri"/>
          <w:sz w:val="44"/>
          <w:szCs w:val="44"/>
        </w:rPr>
        <w:t xml:space="preserve"> </w:t>
      </w:r>
      <w:r>
        <w:rPr>
          <w:rFonts w:ascii="Calibri" w:hAnsi="Calibri" w:cs="Calibri"/>
          <w:sz w:val="44"/>
          <w:szCs w:val="44"/>
        </w:rPr>
        <w:t>CEO Semi-structured interview questions</w:t>
      </w:r>
      <w:bookmarkEnd w:id="13"/>
    </w:p>
    <w:p w14:paraId="4080A915" w14:textId="1374461E" w:rsidR="00571A8C" w:rsidRPr="00554CFB"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Pr>
          <w:rFonts w:ascii="Aptos" w:eastAsia="Aptos" w:hAnsi="Aptos" w:cs="Aptos"/>
          <w:color w:val="000000"/>
          <w:kern w:val="2"/>
          <w:sz w:val="28"/>
          <w:szCs w:val="28"/>
          <w:u w:color="000000"/>
          <w:lang w:eastAsia="en-GB"/>
          <w14:textOutline w14:w="0" w14:cap="flat" w14:cmpd="sng" w14:algn="ctr">
            <w14:noFill/>
            <w14:prstDash w14:val="solid"/>
            <w14:bevel/>
          </w14:textOutline>
        </w:rPr>
        <w:t>CEO</w:t>
      </w:r>
    </w:p>
    <w:p w14:paraId="6635640D" w14:textId="77777777" w:rsidR="009977DD" w:rsidRPr="009977DD" w:rsidRDefault="009977DD"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Organisational Vision and Strategy</w:t>
      </w:r>
    </w:p>
    <w:p w14:paraId="294C32B2"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 How would you describe the mission and vision of Esports Wales?</w:t>
      </w:r>
    </w:p>
    <w:p w14:paraId="6B41A6AF" w14:textId="32C36F22"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2. What role does leadership development play in your strategic goals for players and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s?</w:t>
      </w:r>
    </w:p>
    <w:p w14:paraId="50A4877A" w14:textId="77777777" w:rsid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3. How do you see esports contributing to skills development more broadly in Wales?</w:t>
      </w:r>
    </w:p>
    <w:p w14:paraId="62CF8BE2"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52EE2F8E" w14:textId="77777777" w:rsidR="009977DD" w:rsidRPr="009977DD" w:rsidRDefault="009977DD"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Leadership in Esports Contexts</w:t>
      </w:r>
    </w:p>
    <w:p w14:paraId="16A34B6E" w14:textId="0F911E7C"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4. From your perspective, what does effective leadership look like in an esports </w:t>
      </w:r>
      <w:r w:rsidR="00F52935">
        <w:rPr>
          <w:rFonts w:ascii="Aptos" w:eastAsia="Aptos" w:hAnsi="Aptos" w:cs="Aptos"/>
          <w:color w:val="000000"/>
          <w:kern w:val="2"/>
          <w:sz w:val="28"/>
          <w:szCs w:val="28"/>
          <w:u w:color="000000"/>
          <w:lang w:eastAsia="en-GB"/>
          <w14:textOutline w14:w="0" w14:cap="flat" w14:cmpd="sng" w14:algn="ctr">
            <w14:noFill/>
            <w14:prstDash w14:val="solid"/>
            <w14:bevel/>
          </w14:textOutline>
        </w:rPr>
        <w:t>team</w:t>
      </w: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w:t>
      </w:r>
    </w:p>
    <w:p w14:paraId="11918392"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5. Do you see differences in leadership styles across different game types or levels of competition?</w:t>
      </w:r>
    </w:p>
    <w:p w14:paraId="16712BE4" w14:textId="77777777" w:rsid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6. How do you think distributed leadership — where multiple players contribute to decisions — works in practice?</w:t>
      </w:r>
    </w:p>
    <w:p w14:paraId="734D2F04"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0EAD97FB" w14:textId="77777777" w:rsidR="009977DD" w:rsidRPr="009977DD" w:rsidRDefault="009977DD"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Education, Skills, and Youth Development</w:t>
      </w:r>
    </w:p>
    <w:p w14:paraId="34AC3CF8"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7. How is Esports Wales currently supporting leadership or personal development among young players?</w:t>
      </w:r>
    </w:p>
    <w:p w14:paraId="4EABC631"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8. Are there plans to integrate esports more formally into education or skills pathways in Wales?</w:t>
      </w:r>
    </w:p>
    <w:p w14:paraId="2EDF264F" w14:textId="77777777" w:rsid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9. Have you observed specific leadership traits emerging in players over time? How are these recognised or supported?</w:t>
      </w:r>
    </w:p>
    <w:p w14:paraId="042E47D8"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41CD7CBD" w14:textId="77777777" w:rsidR="009977DD" w:rsidRPr="009977DD" w:rsidRDefault="009977DD"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Inclusivity, Policy, and the Future of Esports</w:t>
      </w:r>
    </w:p>
    <w:p w14:paraId="033748EA"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10. How does Esports Wales address issues of inclusion, such as gender diversity or accessibility, within leadership pathways?</w:t>
      </w:r>
    </w:p>
    <w:p w14:paraId="7AF4DBD9"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11. In what ways does your work align with the Well-being of Future Generations (Wales) Act 2015?</w:t>
      </w:r>
    </w:p>
    <w:p w14:paraId="1EA2FF6F" w14:textId="77777777" w:rsid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12. Do you think esports is sufficiently recognised by policymakers and educational institutions in Wales as a developmental platform?</w:t>
      </w:r>
    </w:p>
    <w:p w14:paraId="13DA63FD"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6E2E096E" w14:textId="77777777" w:rsidR="009977DD" w:rsidRPr="009977DD" w:rsidRDefault="009977DD"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b/>
          <w:bCs/>
          <w:color w:val="000000"/>
          <w:kern w:val="2"/>
          <w:sz w:val="28"/>
          <w:szCs w:val="28"/>
          <w:u w:color="000000"/>
          <w:lang w:eastAsia="en-GB"/>
          <w14:textOutline w14:w="0" w14:cap="flat" w14:cmpd="sng" w14:algn="ctr">
            <w14:noFill/>
            <w14:prstDash w14:val="solid"/>
            <w14:bevel/>
          </w14:textOutline>
        </w:rPr>
        <w:t>Vision and National Impact</w:t>
      </w:r>
    </w:p>
    <w:p w14:paraId="772CC56E"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13. How do you see the role of Esports Wales in putting Wales on the global esports map?</w:t>
      </w:r>
    </w:p>
    <w:p w14:paraId="0B9F1290" w14:textId="77777777" w:rsidR="009977DD" w:rsidRPr="009977DD"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14. What would success look like for Esports Wales in five years, in terms of player development and national recognition?</w:t>
      </w:r>
    </w:p>
    <w:p w14:paraId="29AA9E0B" w14:textId="7097CCB1" w:rsidR="00DE2D21" w:rsidRPr="00554CFB" w:rsidRDefault="009977DD"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9977DD">
        <w:rPr>
          <w:rFonts w:ascii="Aptos" w:eastAsia="Aptos" w:hAnsi="Aptos" w:cs="Aptos"/>
          <w:color w:val="000000"/>
          <w:kern w:val="2"/>
          <w:sz w:val="28"/>
          <w:szCs w:val="28"/>
          <w:u w:color="000000"/>
          <w:lang w:eastAsia="en-GB"/>
          <w14:textOutline w14:w="0" w14:cap="flat" w14:cmpd="sng" w14:algn="ctr">
            <w14:noFill/>
            <w14:prstDash w14:val="solid"/>
            <w14:bevel/>
          </w14:textOutline>
        </w:rPr>
        <w:t>15. What advice would you give to educators, policymakers, or researchers looking to use esports as a leadership development tool?</w:t>
      </w:r>
    </w:p>
    <w:p w14:paraId="468E2243" w14:textId="412F7C72" w:rsidR="00113142" w:rsidRPr="00554CFB" w:rsidRDefault="00113142" w:rsidP="001F4E5B">
      <w:pPr>
        <w:pStyle w:val="Heading"/>
        <w:spacing w:line="360" w:lineRule="auto"/>
        <w:rPr>
          <w:sz w:val="44"/>
          <w:szCs w:val="44"/>
        </w:rPr>
      </w:pPr>
      <w:r w:rsidRPr="00554CFB">
        <w:rPr>
          <w:sz w:val="44"/>
          <w:szCs w:val="44"/>
        </w:rPr>
        <w:br w:type="page"/>
      </w:r>
    </w:p>
    <w:p w14:paraId="3CA7350F" w14:textId="77777777" w:rsidR="00B77B10" w:rsidRPr="00554CFB" w:rsidRDefault="00B77B10" w:rsidP="001F4E5B">
      <w:pPr>
        <w:spacing w:line="360" w:lineRule="auto"/>
        <w:rPr>
          <w:rFonts w:ascii="Aptos" w:eastAsia="Aptos" w:hAnsi="Aptos" w:cs="Aptos"/>
          <w:b/>
          <w:bC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b/>
          <w:bCs/>
          <w:color w:val="000000"/>
          <w:kern w:val="2"/>
          <w:sz w:val="28"/>
          <w:szCs w:val="28"/>
          <w:u w:color="000000"/>
          <w:lang w:eastAsia="en-GB"/>
          <w14:textOutline w14:w="0" w14:cap="flat" w14:cmpd="sng" w14:algn="ctr">
            <w14:noFill/>
            <w14:prstDash w14:val="solid"/>
            <w14:bevel/>
          </w14:textOutline>
        </w:rPr>
        <w:t>Interview schedule</w:t>
      </w:r>
    </w:p>
    <w:p w14:paraId="75AB61B4" w14:textId="77777777" w:rsidR="00B77B10" w:rsidRPr="00554CFB" w:rsidRDefault="00B77B10"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9</w:t>
      </w:r>
      <w:r w:rsidRPr="00554CFB">
        <w:rPr>
          <w:rFonts w:ascii="Aptos" w:eastAsia="Aptos" w:hAnsi="Aptos" w:cs="Aptos"/>
          <w:color w:val="000000"/>
          <w:kern w:val="2"/>
          <w:sz w:val="28"/>
          <w:szCs w:val="28"/>
          <w:u w:color="000000"/>
          <w:vertAlign w:val="superscript"/>
          <w:lang w:eastAsia="en-GB"/>
          <w14:textOutline w14:w="0" w14:cap="flat" w14:cmpd="sng" w14:algn="ctr">
            <w14:noFill/>
            <w14:prstDash w14:val="solid"/>
            <w14:bevel/>
          </w14:textOutline>
        </w:rPr>
        <w:t>th</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June 2025 </w:t>
      </w:r>
      <w:proofErr w:type="spellStart"/>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CamRHope</w:t>
      </w:r>
      <w:proofErr w:type="spellEnd"/>
    </w:p>
    <w:p w14:paraId="4AD02DC0" w14:textId="77777777" w:rsidR="00B77B10" w:rsidRPr="00554CFB" w:rsidRDefault="00B77B10"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10</w:t>
      </w:r>
      <w:r w:rsidRPr="00554CFB">
        <w:rPr>
          <w:rFonts w:ascii="Aptos" w:eastAsia="Aptos" w:hAnsi="Aptos" w:cs="Aptos"/>
          <w:color w:val="000000"/>
          <w:kern w:val="2"/>
          <w:sz w:val="28"/>
          <w:szCs w:val="28"/>
          <w:u w:color="000000"/>
          <w:vertAlign w:val="superscript"/>
          <w:lang w:eastAsia="en-GB"/>
          <w14:textOutline w14:w="0" w14:cap="flat" w14:cmpd="sng" w14:algn="ctr">
            <w14:noFill/>
            <w14:prstDash w14:val="solid"/>
            <w14:bevel/>
          </w14:textOutline>
        </w:rPr>
        <w:t>th</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June 2025 LJPH</w:t>
      </w:r>
    </w:p>
    <w:p w14:paraId="4B03E96F" w14:textId="77777777" w:rsidR="00BE4829" w:rsidRDefault="00B77B10"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11</w:t>
      </w:r>
      <w:r w:rsidRPr="00554CFB">
        <w:rPr>
          <w:rFonts w:ascii="Aptos" w:eastAsia="Aptos" w:hAnsi="Aptos" w:cs="Aptos"/>
          <w:color w:val="000000"/>
          <w:kern w:val="2"/>
          <w:sz w:val="28"/>
          <w:szCs w:val="28"/>
          <w:u w:color="000000"/>
          <w:vertAlign w:val="superscript"/>
          <w:lang w:eastAsia="en-GB"/>
          <w14:textOutline w14:w="0" w14:cap="flat" w14:cmpd="sng" w14:algn="ctr">
            <w14:noFill/>
            <w14:prstDash w14:val="solid"/>
            <w14:bevel/>
          </w14:textOutline>
        </w:rPr>
        <w:t>th</w:t>
      </w:r>
      <w:r w:rsidRPr="00554CFB">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June 2025 Ping</w:t>
      </w:r>
    </w:p>
    <w:p w14:paraId="7AA6169D" w14:textId="6EB0B19D" w:rsidR="00E10AE8" w:rsidRPr="00554CFB" w:rsidRDefault="00E10AE8"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sectPr w:rsidR="00E10AE8" w:rsidRPr="00554CFB">
          <w:pgSz w:w="11900" w:h="16840"/>
          <w:pgMar w:top="1440" w:right="1440" w:bottom="1440" w:left="1440" w:header="708" w:footer="708" w:gutter="0"/>
          <w:cols w:space="720"/>
        </w:sectPr>
      </w:pPr>
      <w:r>
        <w:rPr>
          <w:rFonts w:ascii="Aptos" w:eastAsia="Aptos" w:hAnsi="Aptos" w:cs="Aptos"/>
          <w:color w:val="000000"/>
          <w:kern w:val="2"/>
          <w:sz w:val="28"/>
          <w:szCs w:val="28"/>
          <w:u w:color="000000"/>
          <w:lang w:eastAsia="en-GB"/>
          <w14:textOutline w14:w="0" w14:cap="flat" w14:cmpd="sng" w14:algn="ctr">
            <w14:noFill/>
            <w14:prstDash w14:val="solid"/>
            <w14:bevel/>
          </w14:textOutline>
        </w:rPr>
        <w:t>12</w:t>
      </w:r>
      <w:r w:rsidRPr="00E10AE8">
        <w:rPr>
          <w:rFonts w:ascii="Aptos" w:eastAsia="Aptos" w:hAnsi="Aptos" w:cs="Aptos"/>
          <w:color w:val="000000"/>
          <w:kern w:val="2"/>
          <w:sz w:val="28"/>
          <w:szCs w:val="28"/>
          <w:u w:color="000000"/>
          <w:vertAlign w:val="superscript"/>
          <w:lang w:eastAsia="en-GB"/>
          <w14:textOutline w14:w="0" w14:cap="flat" w14:cmpd="sng" w14:algn="ctr">
            <w14:noFill/>
            <w14:prstDash w14:val="solid"/>
            <w14:bevel/>
          </w14:textOutline>
        </w:rPr>
        <w:t>th</w:t>
      </w:r>
      <w:r>
        <w:rPr>
          <w:rFonts w:ascii="Aptos" w:eastAsia="Aptos" w:hAnsi="Aptos" w:cs="Aptos"/>
          <w:color w:val="000000"/>
          <w:kern w:val="2"/>
          <w:sz w:val="28"/>
          <w:szCs w:val="28"/>
          <w:u w:color="000000"/>
          <w:lang w:eastAsia="en-GB"/>
          <w14:textOutline w14:w="0" w14:cap="flat" w14:cmpd="sng" w14:algn="ctr">
            <w14:noFill/>
            <w14:prstDash w14:val="solid"/>
            <w14:bevel/>
          </w14:textOutline>
        </w:rPr>
        <w:t xml:space="preserve"> June 2025 John Slayer (CEO)</w:t>
      </w:r>
    </w:p>
    <w:p w14:paraId="186BD479" w14:textId="167DA672" w:rsidR="00A548B5" w:rsidRPr="00554CFB" w:rsidRDefault="00A548B5" w:rsidP="001F4E5B">
      <w:pPr>
        <w:pStyle w:val="Heading"/>
        <w:spacing w:line="360" w:lineRule="auto"/>
        <w:rPr>
          <w:rFonts w:ascii="Calibri" w:hAnsi="Calibri" w:cs="Calibri"/>
          <w:sz w:val="44"/>
          <w:szCs w:val="44"/>
        </w:rPr>
      </w:pPr>
      <w:bookmarkStart w:id="14" w:name="_Toc200829623"/>
      <w:r w:rsidRPr="00554CFB">
        <w:rPr>
          <w:rFonts w:ascii="Calibri" w:hAnsi="Calibri" w:cs="Calibri"/>
          <w:sz w:val="44"/>
          <w:szCs w:val="44"/>
        </w:rPr>
        <w:t xml:space="preserve">Appendix </w:t>
      </w:r>
      <w:proofErr w:type="gramStart"/>
      <w:r w:rsidRPr="00554CFB">
        <w:rPr>
          <w:rFonts w:ascii="Calibri" w:hAnsi="Calibri" w:cs="Calibri"/>
          <w:sz w:val="44"/>
          <w:szCs w:val="44"/>
        </w:rPr>
        <w:t>D :</w:t>
      </w:r>
      <w:proofErr w:type="gramEnd"/>
      <w:r w:rsidRPr="00554CFB">
        <w:rPr>
          <w:rFonts w:ascii="Calibri" w:hAnsi="Calibri" w:cs="Calibri"/>
          <w:sz w:val="44"/>
          <w:szCs w:val="44"/>
        </w:rPr>
        <w:t xml:space="preserve"> NVivo </w:t>
      </w:r>
      <w:r w:rsidR="0080269C" w:rsidRPr="00554CFB">
        <w:rPr>
          <w:rFonts w:ascii="Calibri" w:hAnsi="Calibri" w:cs="Calibri"/>
          <w:sz w:val="44"/>
          <w:szCs w:val="44"/>
        </w:rPr>
        <w:t>Output</w:t>
      </w:r>
      <w:bookmarkEnd w:id="14"/>
    </w:p>
    <w:p w14:paraId="2A93B2FE" w14:textId="77777777" w:rsidR="00B77B10" w:rsidRPr="00554CFB" w:rsidRDefault="00B77B10"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39A55457" w14:textId="77777777" w:rsidR="00BE4829" w:rsidRPr="00554CFB" w:rsidRDefault="00BE4829" w:rsidP="001F4E5B">
      <w:pPr>
        <w:spacing w:line="360" w:lineRule="auto"/>
        <w:rPr>
          <w:rFonts w:ascii="Aptos" w:eastAsia="Aptos" w:hAnsi="Aptos" w:cs="Aptos"/>
          <w:color w:val="000000"/>
          <w:kern w:val="2"/>
          <w:sz w:val="28"/>
          <w:szCs w:val="28"/>
          <w:u w:color="000000"/>
          <w:lang w:eastAsia="en-GB"/>
          <w14:textOutline w14:w="0" w14:cap="flat" w14:cmpd="sng" w14:algn="ctr">
            <w14:noFill/>
            <w14:prstDash w14:val="solid"/>
            <w14:bevel/>
          </w14:textOutline>
        </w:rPr>
      </w:pPr>
    </w:p>
    <w:p w14:paraId="7F467E88" w14:textId="77777777" w:rsidR="00B77B10" w:rsidRPr="00554CFB" w:rsidRDefault="00B77B10" w:rsidP="001F4E5B">
      <w:pPr>
        <w:keepNext/>
        <w:spacing w:line="360" w:lineRule="auto"/>
        <w:rPr>
          <w:sz w:val="28"/>
          <w:szCs w:val="28"/>
        </w:rPr>
      </w:pPr>
      <w:r w:rsidRPr="00554CFB">
        <w:rPr>
          <w:rFonts w:ascii="Aptos" w:eastAsia="Aptos" w:hAnsi="Aptos" w:cs="Aptos"/>
          <w:noProof/>
          <w:color w:val="000000"/>
          <w:kern w:val="2"/>
          <w:sz w:val="28"/>
          <w:szCs w:val="28"/>
          <w:u w:color="000000"/>
          <w:lang w:eastAsia="en-GB"/>
          <w14:textOutline w14:w="0" w14:cap="flat" w14:cmpd="sng" w14:algn="ctr">
            <w14:noFill/>
            <w14:prstDash w14:val="solid"/>
            <w14:bevel/>
          </w14:textOutline>
        </w:rPr>
        <w:drawing>
          <wp:inline distT="0" distB="0" distL="0" distR="0" wp14:anchorId="30518DC5" wp14:editId="43B89B1A">
            <wp:extent cx="5537200" cy="1219200"/>
            <wp:effectExtent l="0" t="0" r="0" b="0"/>
            <wp:docPr id="11825795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79575" name="Picture 1" descr="A screenshot of a computer&#10;&#10;AI-generated content may be incorrect."/>
                    <pic:cNvPicPr/>
                  </pic:nvPicPr>
                  <pic:blipFill>
                    <a:blip r:embed="rId41"/>
                    <a:stretch>
                      <a:fillRect/>
                    </a:stretch>
                  </pic:blipFill>
                  <pic:spPr>
                    <a:xfrm>
                      <a:off x="0" y="0"/>
                      <a:ext cx="5537200" cy="1219200"/>
                    </a:xfrm>
                    <a:prstGeom prst="rect">
                      <a:avLst/>
                    </a:prstGeom>
                  </pic:spPr>
                </pic:pic>
              </a:graphicData>
            </a:graphic>
          </wp:inline>
        </w:drawing>
      </w:r>
    </w:p>
    <w:p w14:paraId="4E711374" w14:textId="400E67EA" w:rsidR="00B77B10" w:rsidRPr="00554CFB" w:rsidRDefault="00B77B10" w:rsidP="001F4E5B">
      <w:pPr>
        <w:pStyle w:val="Caption"/>
        <w:spacing w:line="360" w:lineRule="auto"/>
        <w:rPr>
          <w:sz w:val="22"/>
          <w:szCs w:val="22"/>
        </w:rPr>
      </w:pPr>
      <w:r w:rsidRPr="00554CFB">
        <w:rPr>
          <w:sz w:val="22"/>
          <w:szCs w:val="22"/>
        </w:rPr>
        <w:t xml:space="preserve">Figure </w:t>
      </w:r>
      <w:r w:rsidRPr="00554CFB">
        <w:rPr>
          <w:sz w:val="22"/>
          <w:szCs w:val="22"/>
        </w:rPr>
        <w:fldChar w:fldCharType="begin"/>
      </w:r>
      <w:r w:rsidRPr="00554CFB">
        <w:rPr>
          <w:sz w:val="22"/>
          <w:szCs w:val="22"/>
        </w:rPr>
        <w:instrText xml:space="preserve"> SEQ Figure \* ARABIC </w:instrText>
      </w:r>
      <w:r w:rsidRPr="00554CFB">
        <w:rPr>
          <w:sz w:val="22"/>
          <w:szCs w:val="22"/>
        </w:rPr>
        <w:fldChar w:fldCharType="separate"/>
      </w:r>
      <w:r w:rsidR="009E1CA8" w:rsidRPr="00554CFB">
        <w:rPr>
          <w:noProof/>
          <w:sz w:val="22"/>
          <w:szCs w:val="22"/>
        </w:rPr>
        <w:t>16</w:t>
      </w:r>
      <w:r w:rsidRPr="00554CFB">
        <w:rPr>
          <w:sz w:val="22"/>
          <w:szCs w:val="22"/>
        </w:rPr>
        <w:fldChar w:fldCharType="end"/>
      </w:r>
      <w:r w:rsidRPr="00554CFB">
        <w:rPr>
          <w:sz w:val="22"/>
          <w:szCs w:val="22"/>
        </w:rPr>
        <w:t xml:space="preserve">: </w:t>
      </w:r>
      <w:proofErr w:type="spellStart"/>
      <w:r w:rsidRPr="00554CFB">
        <w:rPr>
          <w:sz w:val="22"/>
          <w:szCs w:val="22"/>
        </w:rPr>
        <w:t>Excerp</w:t>
      </w:r>
      <w:proofErr w:type="spellEnd"/>
      <w:r w:rsidRPr="00554CFB">
        <w:rPr>
          <w:sz w:val="22"/>
          <w:szCs w:val="22"/>
        </w:rPr>
        <w:t xml:space="preserve"> of transcript</w:t>
      </w:r>
      <w:r w:rsidR="00BE4829" w:rsidRPr="00554CFB">
        <w:rPr>
          <w:sz w:val="22"/>
          <w:szCs w:val="22"/>
        </w:rPr>
        <w:t xml:space="preserve"> showing codes added</w:t>
      </w:r>
    </w:p>
    <w:p w14:paraId="63042021" w14:textId="77777777" w:rsidR="00B77B10" w:rsidRPr="00554CFB" w:rsidRDefault="00B77B10" w:rsidP="001F4E5B">
      <w:pPr>
        <w:spacing w:line="360" w:lineRule="auto"/>
        <w:rPr>
          <w:sz w:val="28"/>
          <w:szCs w:val="28"/>
        </w:rPr>
      </w:pPr>
    </w:p>
    <w:p w14:paraId="11D3A94B" w14:textId="77777777" w:rsidR="00B77B10" w:rsidRPr="00554CFB" w:rsidRDefault="00B77B10" w:rsidP="001F4E5B">
      <w:pPr>
        <w:pStyle w:val="Body"/>
        <w:spacing w:line="360" w:lineRule="auto"/>
        <w:rPr>
          <w:sz w:val="28"/>
          <w:szCs w:val="28"/>
        </w:rPr>
      </w:pPr>
    </w:p>
    <w:p w14:paraId="3E055014" w14:textId="77777777" w:rsidR="00B77B10" w:rsidRPr="00554CFB" w:rsidRDefault="00A454F7" w:rsidP="001F4E5B">
      <w:pPr>
        <w:pStyle w:val="Heading2"/>
        <w:spacing w:line="360" w:lineRule="auto"/>
        <w:rPr>
          <w:sz w:val="30"/>
          <w:szCs w:val="30"/>
        </w:rPr>
      </w:pPr>
      <w:r w:rsidRPr="00554CFB">
        <w:rPr>
          <w:rFonts w:ascii="Calibri" w:hAnsi="Calibri" w:cs="Calibri"/>
          <w:noProof/>
          <w:sz w:val="30"/>
          <w:szCs w:val="30"/>
        </w:rPr>
        <w:drawing>
          <wp:inline distT="0" distB="0" distL="0" distR="0" wp14:anchorId="46B854C7" wp14:editId="289933E1">
            <wp:extent cx="5506391" cy="2273416"/>
            <wp:effectExtent l="0" t="0" r="5715" b="0"/>
            <wp:docPr id="841058970" name="Picture 1"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22332" name="Picture 1" descr="A screenshot of a data sheet&#10;&#10;AI-generated content may be incorrect."/>
                    <pic:cNvPicPr/>
                  </pic:nvPicPr>
                  <pic:blipFill>
                    <a:blip r:embed="rId25"/>
                    <a:stretch>
                      <a:fillRect/>
                    </a:stretch>
                  </pic:blipFill>
                  <pic:spPr>
                    <a:xfrm>
                      <a:off x="0" y="0"/>
                      <a:ext cx="5542896" cy="2288488"/>
                    </a:xfrm>
                    <a:prstGeom prst="rect">
                      <a:avLst/>
                    </a:prstGeom>
                  </pic:spPr>
                </pic:pic>
              </a:graphicData>
            </a:graphic>
          </wp:inline>
        </w:drawing>
      </w:r>
    </w:p>
    <w:p w14:paraId="7D8B7FA8" w14:textId="083A7C1F" w:rsidR="00A454F7" w:rsidRPr="00554CFB" w:rsidRDefault="00A454F7" w:rsidP="001F4E5B">
      <w:pPr>
        <w:spacing w:line="360" w:lineRule="auto"/>
        <w:rPr>
          <w:sz w:val="28"/>
          <w:szCs w:val="28"/>
        </w:rPr>
        <w:sectPr w:rsidR="00A454F7" w:rsidRPr="00554CFB">
          <w:pgSz w:w="11900" w:h="16840"/>
          <w:pgMar w:top="1440" w:right="1440" w:bottom="1440" w:left="1440" w:header="708" w:footer="708" w:gutter="0"/>
          <w:cols w:space="720"/>
        </w:sectPr>
      </w:pPr>
    </w:p>
    <w:p w14:paraId="6C1DD878" w14:textId="176D08D7" w:rsidR="00C1674C" w:rsidRPr="00554CFB" w:rsidRDefault="00C1674C" w:rsidP="001F4E5B">
      <w:pPr>
        <w:pStyle w:val="Heading2"/>
        <w:spacing w:line="360" w:lineRule="auto"/>
        <w:rPr>
          <w:sz w:val="30"/>
          <w:szCs w:val="30"/>
        </w:rPr>
      </w:pPr>
    </w:p>
    <w:p w14:paraId="50066E7A" w14:textId="29BC2E37" w:rsidR="00C1674C" w:rsidRPr="00554CFB" w:rsidRDefault="00855530" w:rsidP="001F4E5B">
      <w:pPr>
        <w:pStyle w:val="Heading"/>
        <w:spacing w:line="360" w:lineRule="auto"/>
        <w:rPr>
          <w:rFonts w:ascii="Calibri" w:hAnsi="Calibri" w:cs="Calibri"/>
          <w:sz w:val="44"/>
          <w:szCs w:val="44"/>
        </w:rPr>
      </w:pPr>
      <w:bookmarkStart w:id="15" w:name="_Toc200829624"/>
      <w:r w:rsidRPr="00554CFB">
        <w:rPr>
          <w:rFonts w:ascii="Calibri" w:hAnsi="Calibri" w:cs="Calibri"/>
          <w:sz w:val="44"/>
          <w:szCs w:val="44"/>
        </w:rPr>
        <w:t xml:space="preserve">Appendix </w:t>
      </w:r>
      <w:r w:rsidR="0033390E" w:rsidRPr="00554CFB">
        <w:rPr>
          <w:rFonts w:ascii="Calibri" w:hAnsi="Calibri" w:cs="Calibri"/>
          <w:sz w:val="44"/>
          <w:szCs w:val="44"/>
        </w:rPr>
        <w:t>E</w:t>
      </w:r>
      <w:r w:rsidRPr="00554CFB">
        <w:rPr>
          <w:rFonts w:ascii="Calibri" w:hAnsi="Calibri" w:cs="Calibri"/>
          <w:sz w:val="44"/>
          <w:szCs w:val="44"/>
        </w:rPr>
        <w:t>: Game/Participant Metadata</w:t>
      </w:r>
      <w:bookmarkEnd w:id="15"/>
    </w:p>
    <w:p w14:paraId="4BB14E83" w14:textId="116CAD60" w:rsidR="00C1674C" w:rsidRPr="00554CFB" w:rsidRDefault="009F0A34" w:rsidP="001F4E5B">
      <w:pPr>
        <w:spacing w:line="360" w:lineRule="auto"/>
        <w:rPr>
          <w:sz w:val="28"/>
          <w:szCs w:val="28"/>
        </w:rPr>
      </w:pPr>
      <w:r w:rsidRPr="00554CFB">
        <w:rPr>
          <w:noProof/>
          <w:sz w:val="28"/>
          <w:szCs w:val="28"/>
        </w:rPr>
        <w:drawing>
          <wp:inline distT="0" distB="0" distL="0" distR="0" wp14:anchorId="6A3EFC2D" wp14:editId="21BF380A">
            <wp:extent cx="6141085" cy="3881755"/>
            <wp:effectExtent l="0" t="0" r="5715" b="4445"/>
            <wp:docPr id="9" name="Object 9"/>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0" name="Object 9"/>
                    <pic:cNvPicPr>
                      <a:picLocks noGrp="1" noRot="1" noChangeAspect="1" noEditPoints="1" noAdjustHandles="1" noChangeArrowheads="1" noChangeShapeType="1" noCrop="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141085" cy="3881755"/>
                    </a:xfrm>
                    <a:prstGeom prst="rect">
                      <a:avLst/>
                    </a:prstGeom>
                    <a:noFill/>
                    <a:ln>
                      <a:noFill/>
                    </a:ln>
                  </pic:spPr>
                </pic:pic>
              </a:graphicData>
            </a:graphic>
          </wp:inline>
        </w:drawing>
      </w:r>
    </w:p>
    <w:p w14:paraId="503C620B" w14:textId="77777777" w:rsidR="00C1674C" w:rsidRPr="00554CFB" w:rsidRDefault="00C1674C" w:rsidP="001F4E5B">
      <w:pPr>
        <w:spacing w:line="360" w:lineRule="auto"/>
        <w:rPr>
          <w:sz w:val="28"/>
          <w:szCs w:val="28"/>
        </w:rPr>
      </w:pPr>
    </w:p>
    <w:p w14:paraId="2B436BDD" w14:textId="4EFA36A2" w:rsidR="00357AFE" w:rsidRPr="00554CFB" w:rsidRDefault="00C1674C" w:rsidP="001F4E5B">
      <w:pPr>
        <w:pStyle w:val="Heading2"/>
        <w:spacing w:line="360" w:lineRule="auto"/>
        <w:rPr>
          <w:sz w:val="30"/>
          <w:szCs w:val="30"/>
        </w:rPr>
      </w:pPr>
      <w:r w:rsidRPr="00554CFB">
        <w:rPr>
          <w:sz w:val="30"/>
          <w:szCs w:val="30"/>
        </w:rPr>
        <w:t>Game r</w:t>
      </w:r>
      <w:r w:rsidR="00357AFE" w:rsidRPr="00554CFB">
        <w:rPr>
          <w:sz w:val="30"/>
          <w:szCs w:val="30"/>
        </w:rPr>
        <w:t>esults per filename</w:t>
      </w:r>
    </w:p>
    <w:p w14:paraId="142A73E2" w14:textId="6DCB265F" w:rsidR="00357AFE" w:rsidRPr="00554CFB" w:rsidRDefault="00357AFE" w:rsidP="001F4E5B">
      <w:pPr>
        <w:pStyle w:val="Body"/>
        <w:spacing w:line="360" w:lineRule="auto"/>
        <w:jc w:val="both"/>
        <w:rPr>
          <w:rFonts w:ascii="Calibri" w:hAnsi="Calibri" w:cs="Calibri"/>
          <w:sz w:val="28"/>
          <w:szCs w:val="28"/>
        </w:rPr>
      </w:pPr>
      <w:r w:rsidRPr="00554CFB">
        <w:rPr>
          <w:rFonts w:ascii="Calibri" w:hAnsi="Calibri" w:cs="Calibri"/>
          <w:sz w:val="28"/>
          <w:szCs w:val="28"/>
        </w:rPr>
        <w:t>142</w:t>
      </w:r>
    </w:p>
    <w:p w14:paraId="2B476AF9" w14:textId="59DFFB3C" w:rsidR="00357AFE" w:rsidRPr="00554CFB" w:rsidRDefault="00357AFE"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6DDF9E5B" w14:textId="0E87C171" w:rsidR="00357AFE" w:rsidRPr="00554CFB" w:rsidRDefault="00357AFE"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Victory (promoted to Immortal 3)</w:t>
      </w:r>
    </w:p>
    <w:p w14:paraId="36CB0956" w14:textId="5A192745" w:rsidR="00357AFE" w:rsidRPr="00554CFB" w:rsidRDefault="00357AF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Leon (main), with </w:t>
      </w:r>
      <w:r w:rsidR="00F52935">
        <w:rPr>
          <w:rFonts w:ascii="Calibri" w:hAnsi="Calibri" w:cs="Calibri"/>
          <w:sz w:val="28"/>
          <w:szCs w:val="28"/>
        </w:rPr>
        <w:t>team</w:t>
      </w:r>
      <w:r w:rsidRPr="00554CFB">
        <w:rPr>
          <w:rFonts w:ascii="Calibri" w:hAnsi="Calibri" w:cs="Calibri"/>
          <w:sz w:val="28"/>
          <w:szCs w:val="28"/>
        </w:rPr>
        <w:t>mates including Jake, Emily, Mitch, etc.</w:t>
      </w:r>
    </w:p>
    <w:p w14:paraId="263200E2" w14:textId="186526C6" w:rsidR="00357AFE" w:rsidRPr="00554CFB" w:rsidRDefault="00357AFE"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Omen (by Leon)</w:t>
      </w:r>
    </w:p>
    <w:p w14:paraId="09305879" w14:textId="121A20BA" w:rsidR="00357AFE" w:rsidRPr="00554CFB" w:rsidRDefault="00357AFE"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From Immortal 2 to Immortal 3, top 2K players</w:t>
      </w:r>
    </w:p>
    <w:p w14:paraId="1DC6622C" w14:textId="77777777" w:rsidR="00357AFE" w:rsidRPr="00554CFB" w:rsidRDefault="00357AFE" w:rsidP="001F4E5B">
      <w:pPr>
        <w:pStyle w:val="Body"/>
        <w:spacing w:line="360" w:lineRule="auto"/>
        <w:jc w:val="both"/>
        <w:rPr>
          <w:rFonts w:ascii="Calibri" w:hAnsi="Calibri" w:cs="Calibri"/>
          <w:sz w:val="28"/>
          <w:szCs w:val="28"/>
        </w:rPr>
      </w:pPr>
    </w:p>
    <w:p w14:paraId="774556BE" w14:textId="2FEB6A69" w:rsidR="00A12971" w:rsidRPr="00554CFB" w:rsidRDefault="00A12971" w:rsidP="001F4E5B">
      <w:pPr>
        <w:pStyle w:val="Body"/>
        <w:spacing w:line="360" w:lineRule="auto"/>
        <w:jc w:val="both"/>
        <w:rPr>
          <w:rFonts w:ascii="Calibri" w:hAnsi="Calibri" w:cs="Calibri"/>
          <w:sz w:val="28"/>
          <w:szCs w:val="28"/>
        </w:rPr>
      </w:pPr>
      <w:r w:rsidRPr="00554CFB">
        <w:rPr>
          <w:rFonts w:ascii="Calibri" w:hAnsi="Calibri" w:cs="Calibri"/>
          <w:sz w:val="28"/>
          <w:szCs w:val="28"/>
        </w:rPr>
        <w:t>303</w:t>
      </w:r>
    </w:p>
    <w:p w14:paraId="17D3BAD2" w14:textId="77777777" w:rsidR="0024715D" w:rsidRPr="00554CFB" w:rsidRDefault="0024715D"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30B2C70F" w14:textId="77777777" w:rsidR="0024715D" w:rsidRPr="00554CFB" w:rsidRDefault="0024715D"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Victory (Group Stage Win)</w:t>
      </w:r>
    </w:p>
    <w:p w14:paraId="558B49D6" w14:textId="77777777" w:rsidR="0024715D" w:rsidRPr="00554CFB" w:rsidRDefault="0024715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Kobe, Jake, Mitch, Kyle, Emily, Leon, Jacob, JPH, </w:t>
      </w:r>
      <w:proofErr w:type="spellStart"/>
      <w:r w:rsidRPr="00554CFB">
        <w:rPr>
          <w:rFonts w:ascii="Calibri" w:hAnsi="Calibri" w:cs="Calibri"/>
          <w:sz w:val="28"/>
          <w:szCs w:val="28"/>
        </w:rPr>
        <w:t>Heyho</w:t>
      </w:r>
      <w:proofErr w:type="spellEnd"/>
    </w:p>
    <w:p w14:paraId="5B9C8A35" w14:textId="77777777" w:rsidR="0024715D" w:rsidRPr="00554CFB" w:rsidRDefault="0024715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Agent Played: Brimstone, Cypher, Raze, </w:t>
      </w:r>
      <w:proofErr w:type="spellStart"/>
      <w:r w:rsidRPr="00554CFB">
        <w:rPr>
          <w:rFonts w:ascii="Calibri" w:hAnsi="Calibri" w:cs="Calibri"/>
          <w:sz w:val="28"/>
          <w:szCs w:val="28"/>
        </w:rPr>
        <w:t>Yoru</w:t>
      </w:r>
      <w:proofErr w:type="spellEnd"/>
      <w:r w:rsidRPr="00554CFB">
        <w:rPr>
          <w:rFonts w:ascii="Calibri" w:hAnsi="Calibri" w:cs="Calibri"/>
          <w:sz w:val="28"/>
          <w:szCs w:val="28"/>
        </w:rPr>
        <w:t>, Fade, Sage</w:t>
      </w:r>
    </w:p>
    <w:p w14:paraId="481CBAF7" w14:textId="4F06E545" w:rsidR="00357AFE" w:rsidRPr="00554CFB" w:rsidRDefault="0024715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Rank Progression: Not specified (but </w:t>
      </w:r>
      <w:r w:rsidR="00F52935">
        <w:rPr>
          <w:rFonts w:ascii="Calibri" w:hAnsi="Calibri" w:cs="Calibri"/>
          <w:sz w:val="28"/>
          <w:szCs w:val="28"/>
        </w:rPr>
        <w:t>team</w:t>
      </w:r>
      <w:r w:rsidRPr="00554CFB">
        <w:rPr>
          <w:rFonts w:ascii="Calibri" w:hAnsi="Calibri" w:cs="Calibri"/>
          <w:sz w:val="28"/>
          <w:szCs w:val="28"/>
        </w:rPr>
        <w:t xml:space="preserve"> is reported as 4–0 in group stage, indicating strong performance)</w:t>
      </w:r>
    </w:p>
    <w:p w14:paraId="16031B6D" w14:textId="77777777" w:rsidR="0024715D" w:rsidRPr="00554CFB" w:rsidRDefault="0024715D" w:rsidP="001F4E5B">
      <w:pPr>
        <w:pStyle w:val="Body"/>
        <w:spacing w:line="360" w:lineRule="auto"/>
        <w:jc w:val="both"/>
        <w:rPr>
          <w:rFonts w:ascii="Calibri" w:hAnsi="Calibri" w:cs="Calibri"/>
          <w:sz w:val="28"/>
          <w:szCs w:val="28"/>
        </w:rPr>
      </w:pPr>
    </w:p>
    <w:p w14:paraId="5AFB7DAB" w14:textId="4800D59C" w:rsidR="00EC41F6" w:rsidRPr="00554CFB" w:rsidRDefault="00F066EC" w:rsidP="001F4E5B">
      <w:pPr>
        <w:pStyle w:val="Body"/>
        <w:spacing w:line="360" w:lineRule="auto"/>
        <w:jc w:val="both"/>
        <w:rPr>
          <w:rFonts w:ascii="Calibri" w:hAnsi="Calibri" w:cs="Calibri"/>
          <w:sz w:val="28"/>
          <w:szCs w:val="28"/>
        </w:rPr>
      </w:pPr>
      <w:r w:rsidRPr="00554CFB">
        <w:rPr>
          <w:rFonts w:ascii="Calibri" w:hAnsi="Calibri" w:cs="Calibri"/>
          <w:sz w:val="28"/>
          <w:szCs w:val="28"/>
        </w:rPr>
        <w:t>488</w:t>
      </w:r>
    </w:p>
    <w:p w14:paraId="1905CCB8" w14:textId="77777777" w:rsidR="00EC3BF2" w:rsidRPr="00554CFB" w:rsidRDefault="00EC3BF2"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0E8B6253" w14:textId="77777777" w:rsidR="00EC3BF2" w:rsidRPr="00554CFB" w:rsidRDefault="00EC3BF2"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Victory (score: 13–7)</w:t>
      </w:r>
    </w:p>
    <w:p w14:paraId="1447B577" w14:textId="77777777" w:rsidR="00EC3BF2" w:rsidRPr="00554CFB" w:rsidRDefault="00EC3BF2"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Kobe, OJ, Leon, Jake, Kyle, Emily, Toby, Mitch, Carl, Jack</w:t>
      </w:r>
    </w:p>
    <w:p w14:paraId="1E094942" w14:textId="77777777" w:rsidR="00EC3BF2" w:rsidRPr="00554CFB" w:rsidRDefault="00EC3BF2"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Phoenix, Sova, Cypher, and others (specific picks varied across maps)</w:t>
      </w:r>
    </w:p>
    <w:p w14:paraId="419CC418" w14:textId="654C3733" w:rsidR="00EC3BF2" w:rsidRPr="00554CFB" w:rsidRDefault="00EC3BF2"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specified (casual tournament setting, win acknowledged by players)</w:t>
      </w:r>
    </w:p>
    <w:p w14:paraId="692974CD" w14:textId="605108CF" w:rsidR="00F066EC" w:rsidRPr="00554CFB" w:rsidRDefault="00F066EC"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Voice-based </w:t>
      </w:r>
      <w:r w:rsidR="00F52935">
        <w:rPr>
          <w:rFonts w:ascii="Calibri" w:hAnsi="Calibri" w:cs="Calibri"/>
          <w:sz w:val="28"/>
          <w:szCs w:val="28"/>
        </w:rPr>
        <w:t>team</w:t>
      </w:r>
      <w:r w:rsidRPr="00554CFB">
        <w:rPr>
          <w:rFonts w:ascii="Calibri" w:hAnsi="Calibri" w:cs="Calibri"/>
          <w:sz w:val="28"/>
          <w:szCs w:val="28"/>
        </w:rPr>
        <w:t xml:space="preserve"> coordination and leadership evident</w:t>
      </w:r>
    </w:p>
    <w:p w14:paraId="02A009B3" w14:textId="77777777" w:rsidR="00F066EC" w:rsidRPr="00554CFB" w:rsidRDefault="00F066EC" w:rsidP="001F4E5B">
      <w:pPr>
        <w:pStyle w:val="Body"/>
        <w:spacing w:line="360" w:lineRule="auto"/>
        <w:jc w:val="both"/>
        <w:rPr>
          <w:rFonts w:ascii="Calibri" w:hAnsi="Calibri" w:cs="Calibri"/>
          <w:sz w:val="28"/>
          <w:szCs w:val="28"/>
        </w:rPr>
      </w:pPr>
    </w:p>
    <w:p w14:paraId="476BE34D" w14:textId="4CF0FE4F" w:rsidR="003E6148" w:rsidRPr="00554CFB" w:rsidRDefault="0034148A" w:rsidP="001F4E5B">
      <w:pPr>
        <w:pStyle w:val="Body"/>
        <w:spacing w:line="360" w:lineRule="auto"/>
        <w:jc w:val="both"/>
        <w:rPr>
          <w:rFonts w:ascii="Calibri" w:hAnsi="Calibri" w:cs="Calibri"/>
          <w:sz w:val="28"/>
          <w:szCs w:val="28"/>
        </w:rPr>
      </w:pPr>
      <w:r w:rsidRPr="00554CFB">
        <w:rPr>
          <w:rFonts w:ascii="Calibri" w:hAnsi="Calibri" w:cs="Calibri"/>
          <w:sz w:val="28"/>
          <w:szCs w:val="28"/>
        </w:rPr>
        <w:t>559</w:t>
      </w:r>
    </w:p>
    <w:p w14:paraId="6070CB02" w14:textId="77777777" w:rsidR="00DB2B3C" w:rsidRPr="00554CFB" w:rsidRDefault="00DB2B3C"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6228ECC2" w14:textId="77777777" w:rsidR="00DB2B3C" w:rsidRPr="00554CFB" w:rsidRDefault="00DB2B3C"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Victory (likely 13–11 based on context)</w:t>
      </w:r>
    </w:p>
    <w:p w14:paraId="570FB0EE" w14:textId="77777777" w:rsidR="00DB2B3C" w:rsidRPr="00554CFB" w:rsidRDefault="00DB2B3C"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Chris, Jake, Mitch, Kyle, Jack</w:t>
      </w:r>
    </w:p>
    <w:p w14:paraId="10038E3A" w14:textId="77777777" w:rsidR="00DB2B3C" w:rsidRPr="00554CFB" w:rsidRDefault="00DB2B3C"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Breach, Cypher, Phoenix, Killjoy, Fade, Viper</w:t>
      </w:r>
    </w:p>
    <w:p w14:paraId="31C284B1" w14:textId="687172DD" w:rsidR="00DB2B3C" w:rsidRPr="00554CFB" w:rsidRDefault="00DB2B3C"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Rank Progression: Not specified (Premier standings mentioned; </w:t>
      </w:r>
      <w:r w:rsidR="00F52935">
        <w:rPr>
          <w:rFonts w:ascii="Calibri" w:hAnsi="Calibri" w:cs="Calibri"/>
          <w:sz w:val="28"/>
          <w:szCs w:val="28"/>
        </w:rPr>
        <w:t>team</w:t>
      </w:r>
      <w:r w:rsidRPr="00554CFB">
        <w:rPr>
          <w:rFonts w:ascii="Calibri" w:hAnsi="Calibri" w:cs="Calibri"/>
          <w:sz w:val="28"/>
          <w:szCs w:val="28"/>
        </w:rPr>
        <w:t xml:space="preserve"> believed to be outside qualifying positions)</w:t>
      </w:r>
    </w:p>
    <w:p w14:paraId="682D11A2" w14:textId="0CBFB655" w:rsidR="003E6148" w:rsidRPr="00554CFB" w:rsidRDefault="003E6148" w:rsidP="001F4E5B">
      <w:pPr>
        <w:pStyle w:val="Body"/>
        <w:spacing w:line="360" w:lineRule="auto"/>
        <w:jc w:val="both"/>
        <w:rPr>
          <w:rFonts w:ascii="Calibri" w:hAnsi="Calibri" w:cs="Calibri"/>
          <w:sz w:val="28"/>
          <w:szCs w:val="28"/>
        </w:rPr>
      </w:pPr>
      <w:r w:rsidRPr="00554CFB">
        <w:rPr>
          <w:rFonts w:ascii="Calibri" w:hAnsi="Calibri" w:cs="Calibri"/>
          <w:sz w:val="28"/>
          <w:szCs w:val="28"/>
        </w:rPr>
        <w:t>Match was closely contested</w:t>
      </w:r>
    </w:p>
    <w:p w14:paraId="240A539D" w14:textId="017E8DDA" w:rsidR="003E6148" w:rsidRPr="00554CFB" w:rsidRDefault="003E6148" w:rsidP="001F4E5B">
      <w:pPr>
        <w:pStyle w:val="Body"/>
        <w:spacing w:line="360" w:lineRule="auto"/>
        <w:jc w:val="both"/>
        <w:rPr>
          <w:rFonts w:ascii="Calibri" w:hAnsi="Calibri" w:cs="Calibri"/>
          <w:sz w:val="28"/>
          <w:szCs w:val="28"/>
        </w:rPr>
      </w:pPr>
      <w:r w:rsidRPr="00554CFB">
        <w:rPr>
          <w:rFonts w:ascii="Calibri" w:hAnsi="Calibri" w:cs="Calibri"/>
          <w:sz w:val="28"/>
          <w:szCs w:val="28"/>
        </w:rPr>
        <w:t>Included agent role swaps and coordinated site executes</w:t>
      </w:r>
    </w:p>
    <w:p w14:paraId="66CD1BD4" w14:textId="1D25D20D" w:rsidR="007D4C5F" w:rsidRPr="00554CFB" w:rsidRDefault="003E6148" w:rsidP="001F4E5B">
      <w:pPr>
        <w:pStyle w:val="Body"/>
        <w:spacing w:line="360" w:lineRule="auto"/>
        <w:jc w:val="both"/>
        <w:rPr>
          <w:rFonts w:ascii="Calibri" w:hAnsi="Calibri" w:cs="Calibri"/>
          <w:sz w:val="28"/>
          <w:szCs w:val="28"/>
        </w:rPr>
      </w:pPr>
      <w:r w:rsidRPr="00554CFB">
        <w:rPr>
          <w:rFonts w:ascii="Calibri" w:hAnsi="Calibri" w:cs="Calibri"/>
          <w:sz w:val="28"/>
          <w:szCs w:val="28"/>
        </w:rPr>
        <w:t>Strong communication with some leadership moments and mid-round adaptations</w:t>
      </w:r>
    </w:p>
    <w:p w14:paraId="679BA502" w14:textId="77777777" w:rsidR="007D4C5F" w:rsidRPr="00554CFB" w:rsidRDefault="007D4C5F" w:rsidP="001F4E5B">
      <w:pPr>
        <w:pStyle w:val="Body"/>
        <w:spacing w:line="360" w:lineRule="auto"/>
        <w:jc w:val="both"/>
        <w:rPr>
          <w:rFonts w:ascii="Calibri" w:hAnsi="Calibri" w:cs="Calibri"/>
          <w:sz w:val="28"/>
          <w:szCs w:val="28"/>
        </w:rPr>
      </w:pPr>
    </w:p>
    <w:p w14:paraId="1C6CF32C" w14:textId="57AC1BB3" w:rsidR="0034148A" w:rsidRPr="00554CFB" w:rsidRDefault="0034148A" w:rsidP="001F4E5B">
      <w:pPr>
        <w:pStyle w:val="Body"/>
        <w:spacing w:line="360" w:lineRule="auto"/>
        <w:jc w:val="both"/>
        <w:rPr>
          <w:rFonts w:ascii="Calibri" w:hAnsi="Calibri" w:cs="Calibri"/>
          <w:sz w:val="28"/>
          <w:szCs w:val="28"/>
        </w:rPr>
      </w:pPr>
      <w:r w:rsidRPr="00554CFB">
        <w:rPr>
          <w:rFonts w:ascii="Calibri" w:hAnsi="Calibri" w:cs="Calibri"/>
          <w:sz w:val="28"/>
          <w:szCs w:val="28"/>
        </w:rPr>
        <w:t>569</w:t>
      </w:r>
    </w:p>
    <w:p w14:paraId="468E5673" w14:textId="77777777" w:rsidR="008A0F38" w:rsidRPr="00554CFB" w:rsidRDefault="008A0F38"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5D9748FA" w14:textId="77777777" w:rsidR="008A0F38" w:rsidRPr="00554CFB" w:rsidRDefault="008A0F38"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Victory (exact score not stated; likely around 13–11 based on “we went 11 on Fracture”)</w:t>
      </w:r>
    </w:p>
    <w:p w14:paraId="0FD77870" w14:textId="77777777" w:rsidR="008A0F38" w:rsidRPr="00554CFB" w:rsidRDefault="008A0F38"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Jake, Chris, Lilith, Luna, Leon (Amelia mentioned in chat)</w:t>
      </w:r>
    </w:p>
    <w:p w14:paraId="58341D74" w14:textId="77777777" w:rsidR="008A0F38" w:rsidRPr="00554CFB" w:rsidRDefault="008A0F38"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Breach, Cypher, Phoenix, Killjoy (based on ability references and typical comp)</w:t>
      </w:r>
    </w:p>
    <w:p w14:paraId="12D95EEB" w14:textId="77777777" w:rsidR="008A0F38" w:rsidRPr="00554CFB" w:rsidRDefault="008A0F38"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specified (practice and Premier context; aces and lineup testing suggest competitive prep)</w:t>
      </w:r>
    </w:p>
    <w:p w14:paraId="5E320713" w14:textId="3D58CDBB" w:rsidR="008503BD" w:rsidRPr="00554CFB" w:rsidRDefault="008503BD" w:rsidP="001F4E5B">
      <w:pPr>
        <w:pStyle w:val="Body"/>
        <w:spacing w:line="360" w:lineRule="auto"/>
        <w:jc w:val="both"/>
        <w:rPr>
          <w:rFonts w:ascii="Calibri" w:hAnsi="Calibri" w:cs="Calibri"/>
          <w:sz w:val="28"/>
          <w:szCs w:val="28"/>
        </w:rPr>
      </w:pPr>
      <w:r w:rsidRPr="00554CFB">
        <w:rPr>
          <w:rFonts w:ascii="Calibri" w:hAnsi="Calibri" w:cs="Calibri"/>
          <w:sz w:val="28"/>
          <w:szCs w:val="28"/>
        </w:rPr>
        <w:t>Multiple lineup tests and post-plant utility checks were conducted for bomb defusal strategies using mollies.</w:t>
      </w:r>
    </w:p>
    <w:p w14:paraId="40464C21" w14:textId="775ED309" w:rsidR="008503BD" w:rsidRPr="00554CFB" w:rsidRDefault="008503BD" w:rsidP="001F4E5B">
      <w:pPr>
        <w:pStyle w:val="Body"/>
        <w:spacing w:line="360" w:lineRule="auto"/>
        <w:jc w:val="both"/>
        <w:rPr>
          <w:rFonts w:ascii="Calibri" w:hAnsi="Calibri" w:cs="Calibri"/>
          <w:sz w:val="28"/>
          <w:szCs w:val="28"/>
        </w:rPr>
      </w:pPr>
      <w:r w:rsidRPr="00554CFB">
        <w:rPr>
          <w:rFonts w:ascii="Calibri" w:hAnsi="Calibri" w:cs="Calibri"/>
          <w:sz w:val="28"/>
          <w:szCs w:val="28"/>
        </w:rPr>
        <w:t>Participants engaged in a custom match for practice and strategy validation.</w:t>
      </w:r>
    </w:p>
    <w:p w14:paraId="7590D3F0" w14:textId="1ED2C33C" w:rsidR="008503BD" w:rsidRPr="00554CFB" w:rsidRDefault="008503BD" w:rsidP="001F4E5B">
      <w:pPr>
        <w:pStyle w:val="Body"/>
        <w:spacing w:line="360" w:lineRule="auto"/>
        <w:jc w:val="both"/>
        <w:rPr>
          <w:rFonts w:ascii="Calibri" w:hAnsi="Calibri" w:cs="Calibri"/>
          <w:sz w:val="28"/>
          <w:szCs w:val="28"/>
        </w:rPr>
      </w:pPr>
      <w:r w:rsidRPr="00554CFB">
        <w:rPr>
          <w:rFonts w:ascii="Calibri" w:hAnsi="Calibri" w:cs="Calibri"/>
          <w:sz w:val="28"/>
          <w:szCs w:val="28"/>
        </w:rPr>
        <w:t>Participants Mentioned: Jake (ace), Chris (ace), Lilith, Luna, Leon (assisting, practicing, or spectating), Amelia (mentioned in chat)</w:t>
      </w:r>
    </w:p>
    <w:p w14:paraId="6B1AF82F" w14:textId="1EA8CD9A" w:rsidR="0034148A" w:rsidRPr="00554CFB" w:rsidRDefault="008503B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Other Games Mentioned: Post-match, participants discussed and played Marvel Rivals, an Overwatch-style </w:t>
      </w:r>
      <w:r w:rsidR="00F52935">
        <w:rPr>
          <w:rFonts w:ascii="Calibri" w:hAnsi="Calibri" w:cs="Calibri"/>
          <w:sz w:val="28"/>
          <w:szCs w:val="28"/>
        </w:rPr>
        <w:t>team</w:t>
      </w:r>
      <w:r w:rsidRPr="00554CFB">
        <w:rPr>
          <w:rFonts w:ascii="Calibri" w:hAnsi="Calibri" w:cs="Calibri"/>
          <w:sz w:val="28"/>
          <w:szCs w:val="28"/>
        </w:rPr>
        <w:t xml:space="preserve"> shooter.</w:t>
      </w:r>
    </w:p>
    <w:p w14:paraId="610892ED" w14:textId="77777777" w:rsidR="0034148A" w:rsidRPr="00554CFB" w:rsidRDefault="0034148A" w:rsidP="001F4E5B">
      <w:pPr>
        <w:pStyle w:val="Body"/>
        <w:spacing w:line="360" w:lineRule="auto"/>
        <w:jc w:val="both"/>
        <w:rPr>
          <w:rFonts w:ascii="Calibri" w:hAnsi="Calibri" w:cs="Calibri"/>
          <w:sz w:val="28"/>
          <w:szCs w:val="28"/>
        </w:rPr>
      </w:pPr>
    </w:p>
    <w:p w14:paraId="3C777610" w14:textId="60AF67D5" w:rsidR="008503BD" w:rsidRPr="00554CFB" w:rsidRDefault="003F0955" w:rsidP="001F4E5B">
      <w:pPr>
        <w:pStyle w:val="Body"/>
        <w:spacing w:line="360" w:lineRule="auto"/>
        <w:jc w:val="both"/>
        <w:rPr>
          <w:rFonts w:ascii="Calibri" w:hAnsi="Calibri" w:cs="Calibri"/>
          <w:sz w:val="28"/>
          <w:szCs w:val="28"/>
        </w:rPr>
      </w:pPr>
      <w:r w:rsidRPr="00554CFB">
        <w:rPr>
          <w:rFonts w:ascii="Calibri" w:hAnsi="Calibri" w:cs="Calibri"/>
          <w:sz w:val="28"/>
          <w:szCs w:val="28"/>
        </w:rPr>
        <w:t>617</w:t>
      </w:r>
    </w:p>
    <w:p w14:paraId="4174FBCD" w14:textId="7523833C" w:rsidR="00A66FD7" w:rsidRPr="00554CFB" w:rsidRDefault="00870767" w:rsidP="001F4E5B">
      <w:pPr>
        <w:pStyle w:val="Body"/>
        <w:spacing w:line="360" w:lineRule="auto"/>
        <w:jc w:val="both"/>
        <w:rPr>
          <w:rFonts w:ascii="Calibri" w:hAnsi="Calibri" w:cs="Calibri"/>
          <w:sz w:val="28"/>
          <w:szCs w:val="28"/>
        </w:rPr>
      </w:pPr>
      <w:r>
        <w:rPr>
          <w:rFonts w:ascii="Calibri" w:hAnsi="Calibri" w:cs="Calibri"/>
          <w:sz w:val="28"/>
          <w:szCs w:val="28"/>
        </w:rPr>
        <w:t>team</w:t>
      </w:r>
      <w:r w:rsidR="00A66FD7" w:rsidRPr="00554CFB">
        <w:rPr>
          <w:rFonts w:ascii="Calibri" w:hAnsi="Calibri" w:cs="Calibri"/>
          <w:sz w:val="28"/>
          <w:szCs w:val="28"/>
        </w:rPr>
        <w:t xml:space="preserve"> Name: Not specified</w:t>
      </w:r>
    </w:p>
    <w:p w14:paraId="3FECD132" w14:textId="77777777" w:rsidR="00A66FD7" w:rsidRPr="00554CFB" w:rsidRDefault="00A66FD7"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7B225050" w14:textId="5E8BE69C" w:rsidR="00A66FD7" w:rsidRPr="00554CFB" w:rsidRDefault="00A66FD7"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Victory (</w:t>
      </w:r>
      <w:r w:rsidR="00F52935">
        <w:rPr>
          <w:rFonts w:ascii="Calibri" w:hAnsi="Calibri" w:cs="Calibri"/>
          <w:sz w:val="28"/>
          <w:szCs w:val="28"/>
        </w:rPr>
        <w:t>team</w:t>
      </w:r>
      <w:r w:rsidRPr="00554CFB">
        <w:rPr>
          <w:rFonts w:ascii="Calibri" w:hAnsi="Calibri" w:cs="Calibri"/>
          <w:sz w:val="28"/>
          <w:szCs w:val="28"/>
        </w:rPr>
        <w:t xml:space="preserve"> is 4–0 in the Welsh Youth Esports League group stage)</w:t>
      </w:r>
    </w:p>
    <w:p w14:paraId="6E701581" w14:textId="7B67C343" w:rsidR="00A66FD7" w:rsidRPr="00554CFB" w:rsidRDefault="00A66FD7"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Not individually named in transcript (</w:t>
      </w:r>
      <w:r w:rsidR="00F52935">
        <w:rPr>
          <w:rFonts w:ascii="Calibri" w:hAnsi="Calibri" w:cs="Calibri"/>
          <w:sz w:val="28"/>
          <w:szCs w:val="28"/>
        </w:rPr>
        <w:t>team</w:t>
      </w:r>
      <w:r w:rsidRPr="00554CFB">
        <w:rPr>
          <w:rFonts w:ascii="Calibri" w:hAnsi="Calibri" w:cs="Calibri"/>
          <w:sz w:val="28"/>
          <w:szCs w:val="28"/>
        </w:rPr>
        <w:t xml:space="preserve"> defeated Wizards, Wolfhound, and GGS)</w:t>
      </w:r>
    </w:p>
    <w:p w14:paraId="5CF5ED39" w14:textId="77777777" w:rsidR="00A66FD7" w:rsidRPr="00554CFB" w:rsidRDefault="00A66FD7"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Not specified</w:t>
      </w:r>
    </w:p>
    <w:p w14:paraId="0D27C1A7" w14:textId="576625F5" w:rsidR="00A66FD7" w:rsidRPr="00554CFB" w:rsidRDefault="00A66FD7"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Rank Progression: Not specified (progress within group stage of league; top performance against strongest </w:t>
      </w:r>
      <w:r w:rsidR="00F52935">
        <w:rPr>
          <w:rFonts w:ascii="Calibri" w:hAnsi="Calibri" w:cs="Calibri"/>
          <w:sz w:val="28"/>
          <w:szCs w:val="28"/>
        </w:rPr>
        <w:t>team</w:t>
      </w:r>
      <w:r w:rsidRPr="00554CFB">
        <w:rPr>
          <w:rFonts w:ascii="Calibri" w:hAnsi="Calibri" w:cs="Calibri"/>
          <w:sz w:val="28"/>
          <w:szCs w:val="28"/>
        </w:rPr>
        <w:t>s)</w:t>
      </w:r>
    </w:p>
    <w:p w14:paraId="340AF448" w14:textId="2A0E999C" w:rsidR="003B379B" w:rsidRPr="00554CFB" w:rsidRDefault="003B379B" w:rsidP="001F4E5B">
      <w:pPr>
        <w:pStyle w:val="Body"/>
        <w:spacing w:line="360" w:lineRule="auto"/>
        <w:jc w:val="both"/>
        <w:rPr>
          <w:rFonts w:ascii="Calibri" w:hAnsi="Calibri" w:cs="Calibri"/>
          <w:sz w:val="28"/>
          <w:szCs w:val="28"/>
        </w:rPr>
      </w:pPr>
      <w:r w:rsidRPr="00554CFB">
        <w:rPr>
          <w:rFonts w:ascii="Calibri" w:hAnsi="Calibri" w:cs="Calibri"/>
          <w:sz w:val="28"/>
          <w:szCs w:val="28"/>
        </w:rPr>
        <w:t>Confidence Level: The speaker indicates high confidence in future matches, saying, “I don’t see us struggling.”</w:t>
      </w:r>
    </w:p>
    <w:p w14:paraId="64A6BFFE" w14:textId="1C56218A" w:rsidR="003F0955" w:rsidRPr="00554CFB" w:rsidRDefault="003B379B" w:rsidP="001F4E5B">
      <w:pPr>
        <w:pStyle w:val="Body"/>
        <w:spacing w:line="360" w:lineRule="auto"/>
        <w:jc w:val="both"/>
        <w:rPr>
          <w:rFonts w:ascii="Calibri" w:hAnsi="Calibri" w:cs="Calibri"/>
          <w:sz w:val="28"/>
          <w:szCs w:val="28"/>
        </w:rPr>
      </w:pPr>
      <w:r w:rsidRPr="00554CFB">
        <w:rPr>
          <w:rFonts w:ascii="Calibri" w:hAnsi="Calibri" w:cs="Calibri"/>
          <w:sz w:val="28"/>
          <w:szCs w:val="28"/>
        </w:rPr>
        <w:t>Casual Tone: The conversation moves toward Media Monday—a community content-sharing stream—after the match review.</w:t>
      </w:r>
    </w:p>
    <w:p w14:paraId="68132B6D" w14:textId="77777777" w:rsidR="008503BD" w:rsidRPr="00554CFB" w:rsidRDefault="008503BD" w:rsidP="001F4E5B">
      <w:pPr>
        <w:pStyle w:val="Body"/>
        <w:spacing w:line="360" w:lineRule="auto"/>
        <w:jc w:val="both"/>
        <w:rPr>
          <w:rFonts w:ascii="Calibri" w:hAnsi="Calibri" w:cs="Calibri"/>
          <w:sz w:val="28"/>
          <w:szCs w:val="28"/>
        </w:rPr>
      </w:pPr>
    </w:p>
    <w:p w14:paraId="5F0EFF32" w14:textId="6106B980" w:rsidR="005043A2" w:rsidRPr="00554CFB" w:rsidRDefault="005043A2" w:rsidP="001F4E5B">
      <w:pPr>
        <w:pStyle w:val="Body"/>
        <w:spacing w:line="360" w:lineRule="auto"/>
        <w:jc w:val="both"/>
        <w:rPr>
          <w:rFonts w:ascii="Calibri" w:hAnsi="Calibri" w:cs="Calibri"/>
          <w:sz w:val="28"/>
          <w:szCs w:val="28"/>
        </w:rPr>
      </w:pPr>
      <w:r w:rsidRPr="00554CFB">
        <w:rPr>
          <w:rFonts w:ascii="Calibri" w:hAnsi="Calibri" w:cs="Calibri"/>
          <w:sz w:val="28"/>
          <w:szCs w:val="28"/>
        </w:rPr>
        <w:t>619</w:t>
      </w:r>
    </w:p>
    <w:p w14:paraId="50375D6D" w14:textId="77777777" w:rsidR="00847998" w:rsidRPr="00554CFB" w:rsidRDefault="00847998" w:rsidP="001F4E5B">
      <w:pPr>
        <w:pStyle w:val="Body"/>
        <w:spacing w:line="360" w:lineRule="auto"/>
        <w:jc w:val="both"/>
        <w:rPr>
          <w:rFonts w:ascii="Calibri" w:hAnsi="Calibri" w:cs="Calibri"/>
          <w:sz w:val="28"/>
          <w:szCs w:val="28"/>
        </w:rPr>
      </w:pPr>
      <w:r w:rsidRPr="00554CFB">
        <w:rPr>
          <w:rFonts w:ascii="Calibri" w:hAnsi="Calibri" w:cs="Calibri"/>
          <w:sz w:val="28"/>
          <w:szCs w:val="28"/>
        </w:rPr>
        <w:t>Game: Marvel Rivals</w:t>
      </w:r>
    </w:p>
    <w:p w14:paraId="770810B6" w14:textId="77777777" w:rsidR="00847998" w:rsidRPr="00554CFB" w:rsidRDefault="00847998"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Mixed (multiple losses followed by a final victory)</w:t>
      </w:r>
    </w:p>
    <w:p w14:paraId="0B760876" w14:textId="7A68F4C4" w:rsidR="00847998" w:rsidRPr="00554CFB" w:rsidRDefault="00847998"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Unnamed speaker (likely streamer) with rotating </w:t>
      </w:r>
      <w:r w:rsidR="00F52935">
        <w:rPr>
          <w:rFonts w:ascii="Calibri" w:hAnsi="Calibri" w:cs="Calibri"/>
          <w:sz w:val="28"/>
          <w:szCs w:val="28"/>
        </w:rPr>
        <w:t>team</w:t>
      </w:r>
      <w:r w:rsidRPr="00554CFB">
        <w:rPr>
          <w:rFonts w:ascii="Calibri" w:hAnsi="Calibri" w:cs="Calibri"/>
          <w:sz w:val="28"/>
          <w:szCs w:val="28"/>
        </w:rPr>
        <w:t>mates</w:t>
      </w:r>
    </w:p>
    <w:p w14:paraId="4A2F5163" w14:textId="77777777" w:rsidR="00847998" w:rsidRPr="00554CFB" w:rsidRDefault="00847998"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Iron Man, Storm, Rocket, Moon Knight, Magneto, Black Panther, Doctor Strange, etc.</w:t>
      </w:r>
    </w:p>
    <w:p w14:paraId="60E95FB3" w14:textId="1452177D" w:rsidR="00827573" w:rsidRPr="00554CFB" w:rsidRDefault="00847998"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Dropped from GM1 rank due to losses; slight recovery after win using Storm</w:t>
      </w:r>
    </w:p>
    <w:p w14:paraId="239D19DC" w14:textId="77777777" w:rsidR="00827573" w:rsidRPr="00554CFB" w:rsidRDefault="00827573" w:rsidP="001F4E5B">
      <w:pPr>
        <w:pStyle w:val="Body"/>
        <w:spacing w:line="360" w:lineRule="auto"/>
        <w:jc w:val="both"/>
        <w:rPr>
          <w:rFonts w:ascii="Calibri" w:hAnsi="Calibri" w:cs="Calibri"/>
          <w:sz w:val="28"/>
          <w:szCs w:val="28"/>
        </w:rPr>
      </w:pPr>
    </w:p>
    <w:p w14:paraId="5E247538" w14:textId="16A55F00" w:rsidR="00827573" w:rsidRPr="00554CFB" w:rsidRDefault="00827573" w:rsidP="001F4E5B">
      <w:pPr>
        <w:pStyle w:val="Body"/>
        <w:spacing w:line="360" w:lineRule="auto"/>
        <w:jc w:val="both"/>
        <w:rPr>
          <w:rFonts w:ascii="Calibri" w:hAnsi="Calibri" w:cs="Calibri"/>
          <w:sz w:val="28"/>
          <w:szCs w:val="28"/>
        </w:rPr>
      </w:pPr>
      <w:r w:rsidRPr="00554CFB">
        <w:rPr>
          <w:rFonts w:ascii="Calibri" w:hAnsi="Calibri" w:cs="Calibri"/>
          <w:sz w:val="28"/>
          <w:szCs w:val="28"/>
        </w:rPr>
        <w:t>633</w:t>
      </w:r>
    </w:p>
    <w:p w14:paraId="646AC872" w14:textId="77777777" w:rsidR="003044BE" w:rsidRPr="00554CFB" w:rsidRDefault="003044BE"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 (with some segments covering Marvel Rivals and Minecraft)</w:t>
      </w:r>
    </w:p>
    <w:p w14:paraId="6F98AA5B" w14:textId="77777777" w:rsidR="003044BE" w:rsidRPr="00554CFB" w:rsidRDefault="003044BE"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Unspecified, but highlights include multiple aces, 1v5 clutches, and high-skill plays.</w:t>
      </w:r>
    </w:p>
    <w:p w14:paraId="4ECC694E" w14:textId="77777777" w:rsidR="003044BE" w:rsidRPr="00554CFB" w:rsidRDefault="003044B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Damien (featured prominently for back-to-back aces), Chloe, Emily, Jake, </w:t>
      </w:r>
      <w:proofErr w:type="spellStart"/>
      <w:r w:rsidRPr="00554CFB">
        <w:rPr>
          <w:rFonts w:ascii="Calibri" w:hAnsi="Calibri" w:cs="Calibri"/>
          <w:sz w:val="28"/>
          <w:szCs w:val="28"/>
        </w:rPr>
        <w:t>Libte</w:t>
      </w:r>
      <w:proofErr w:type="spellEnd"/>
      <w:r w:rsidRPr="00554CFB">
        <w:rPr>
          <w:rFonts w:ascii="Calibri" w:hAnsi="Calibri" w:cs="Calibri"/>
          <w:sz w:val="28"/>
          <w:szCs w:val="28"/>
        </w:rPr>
        <w:t xml:space="preserve"> (Killjoy), and others mentioned in clips and commentary.</w:t>
      </w:r>
    </w:p>
    <w:p w14:paraId="12F0C61B" w14:textId="77777777" w:rsidR="003044BE" w:rsidRPr="00554CFB" w:rsidRDefault="003044BE"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Multiple agents, notably Killjoy and Jett (</w:t>
      </w:r>
      <w:proofErr w:type="spellStart"/>
      <w:r w:rsidRPr="00554CFB">
        <w:rPr>
          <w:rFonts w:ascii="Calibri" w:hAnsi="Calibri" w:cs="Calibri"/>
          <w:sz w:val="28"/>
          <w:szCs w:val="28"/>
        </w:rPr>
        <w:t>Libte</w:t>
      </w:r>
      <w:proofErr w:type="spellEnd"/>
      <w:r w:rsidRPr="00554CFB">
        <w:rPr>
          <w:rFonts w:ascii="Calibri" w:hAnsi="Calibri" w:cs="Calibri"/>
          <w:sz w:val="28"/>
          <w:szCs w:val="28"/>
        </w:rPr>
        <w:t>).</w:t>
      </w:r>
    </w:p>
    <w:p w14:paraId="15A125F2" w14:textId="39ECBB72" w:rsidR="00827573" w:rsidRPr="00554CFB" w:rsidRDefault="003044B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Rank Progression: Damien is mentioned as being 17 and playing at a high level (Radiant-level opponents such as Glacial). Specific rank progression not detailed, but performance suggests </w:t>
      </w:r>
      <w:proofErr w:type="gramStart"/>
      <w:r w:rsidRPr="00554CFB">
        <w:rPr>
          <w:rFonts w:ascii="Calibri" w:hAnsi="Calibri" w:cs="Calibri"/>
          <w:sz w:val="28"/>
          <w:szCs w:val="28"/>
        </w:rPr>
        <w:t>top-tier</w:t>
      </w:r>
      <w:proofErr w:type="gramEnd"/>
      <w:r w:rsidRPr="00554CFB">
        <w:rPr>
          <w:rFonts w:ascii="Calibri" w:hAnsi="Calibri" w:cs="Calibri"/>
          <w:sz w:val="28"/>
          <w:szCs w:val="28"/>
        </w:rPr>
        <w:t xml:space="preserve"> ranked lobbies.</w:t>
      </w:r>
    </w:p>
    <w:p w14:paraId="51CADA74" w14:textId="77777777" w:rsidR="00827573" w:rsidRPr="00554CFB" w:rsidRDefault="00827573" w:rsidP="001F4E5B">
      <w:pPr>
        <w:pStyle w:val="Body"/>
        <w:spacing w:line="360" w:lineRule="auto"/>
        <w:jc w:val="both"/>
        <w:rPr>
          <w:rFonts w:ascii="Calibri" w:hAnsi="Calibri" w:cs="Calibri"/>
          <w:sz w:val="28"/>
          <w:szCs w:val="28"/>
        </w:rPr>
      </w:pPr>
    </w:p>
    <w:p w14:paraId="13C520BF" w14:textId="2ABDC4CE" w:rsidR="00827573" w:rsidRPr="00554CFB" w:rsidRDefault="00827573" w:rsidP="001F4E5B">
      <w:pPr>
        <w:pStyle w:val="Body"/>
        <w:spacing w:line="360" w:lineRule="auto"/>
        <w:jc w:val="both"/>
        <w:rPr>
          <w:rFonts w:ascii="Calibri" w:hAnsi="Calibri" w:cs="Calibri"/>
          <w:sz w:val="28"/>
          <w:szCs w:val="28"/>
        </w:rPr>
      </w:pPr>
      <w:r w:rsidRPr="00554CFB">
        <w:rPr>
          <w:rFonts w:ascii="Calibri" w:hAnsi="Calibri" w:cs="Calibri"/>
          <w:sz w:val="28"/>
          <w:szCs w:val="28"/>
        </w:rPr>
        <w:t>792</w:t>
      </w:r>
    </w:p>
    <w:p w14:paraId="36D87359" w14:textId="77777777" w:rsidR="00A70068" w:rsidRPr="00554CFB" w:rsidRDefault="00A70068"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28CDE963" w14:textId="77777777" w:rsidR="00A70068" w:rsidRPr="00554CFB" w:rsidRDefault="00A70068"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Loss (Fracture Premier match, acknowledged lack of practice on the map)</w:t>
      </w:r>
    </w:p>
    <w:p w14:paraId="7E7F3C73" w14:textId="77777777" w:rsidR="00A70068" w:rsidRPr="00554CFB" w:rsidRDefault="00A70068"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Jake (main), Kyle, Mitch, Teho, Kirs, Emily, Jack, possibly Leon and LJPH mentioned</w:t>
      </w:r>
    </w:p>
    <w:p w14:paraId="723EFE89" w14:textId="77777777" w:rsidR="00A70068" w:rsidRPr="00554CFB" w:rsidRDefault="00A70068"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Not fully clear per player, but mentions of Breach, Raze, Cypher, Brimstone, Omen</w:t>
      </w:r>
    </w:p>
    <w:p w14:paraId="56E9D59F" w14:textId="75B7CA39" w:rsidR="00827573" w:rsidRPr="00554CFB" w:rsidRDefault="00A70068"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 rank progression noted, focus was on competitive Premier match, not ranked queue</w:t>
      </w:r>
    </w:p>
    <w:p w14:paraId="3473D651" w14:textId="77777777" w:rsidR="00827573" w:rsidRPr="00554CFB" w:rsidRDefault="00827573" w:rsidP="001F4E5B">
      <w:pPr>
        <w:pStyle w:val="Body"/>
        <w:spacing w:line="360" w:lineRule="auto"/>
        <w:jc w:val="both"/>
        <w:rPr>
          <w:rFonts w:ascii="Calibri" w:hAnsi="Calibri" w:cs="Calibri"/>
          <w:sz w:val="28"/>
          <w:szCs w:val="28"/>
        </w:rPr>
      </w:pPr>
    </w:p>
    <w:p w14:paraId="0445ACED" w14:textId="08B35B9F" w:rsidR="00827573" w:rsidRPr="00554CFB" w:rsidRDefault="00827573" w:rsidP="001F4E5B">
      <w:pPr>
        <w:pStyle w:val="Body"/>
        <w:spacing w:line="360" w:lineRule="auto"/>
        <w:jc w:val="both"/>
        <w:rPr>
          <w:rFonts w:ascii="Calibri" w:hAnsi="Calibri" w:cs="Calibri"/>
          <w:sz w:val="28"/>
          <w:szCs w:val="28"/>
        </w:rPr>
      </w:pPr>
      <w:r w:rsidRPr="00554CFB">
        <w:rPr>
          <w:rFonts w:ascii="Calibri" w:hAnsi="Calibri" w:cs="Calibri"/>
          <w:sz w:val="28"/>
          <w:szCs w:val="28"/>
        </w:rPr>
        <w:t>986</w:t>
      </w:r>
    </w:p>
    <w:p w14:paraId="2C0990F5" w14:textId="77777777" w:rsidR="001E02AE" w:rsidRPr="00554CFB" w:rsidRDefault="001E02AE" w:rsidP="001F4E5B">
      <w:pPr>
        <w:pStyle w:val="Body"/>
        <w:spacing w:line="360" w:lineRule="auto"/>
        <w:jc w:val="both"/>
        <w:rPr>
          <w:rFonts w:ascii="Calibri" w:hAnsi="Calibri" w:cs="Calibri"/>
          <w:sz w:val="28"/>
          <w:szCs w:val="28"/>
        </w:rPr>
      </w:pPr>
      <w:r w:rsidRPr="00554CFB">
        <w:rPr>
          <w:rFonts w:ascii="Calibri" w:hAnsi="Calibri" w:cs="Calibri"/>
          <w:sz w:val="28"/>
          <w:szCs w:val="28"/>
        </w:rPr>
        <w:t>Game: Marvel Rivals</w:t>
      </w:r>
    </w:p>
    <w:p w14:paraId="060AC6FE" w14:textId="6A0688DA" w:rsidR="001E02AE" w:rsidRPr="00554CFB" w:rsidRDefault="001E02A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Mixed performance; highly competitive matches with </w:t>
      </w:r>
      <w:r w:rsidR="00F52935">
        <w:rPr>
          <w:rFonts w:ascii="Calibri" w:hAnsi="Calibri" w:cs="Calibri"/>
          <w:sz w:val="28"/>
          <w:szCs w:val="28"/>
        </w:rPr>
        <w:t>team</w:t>
      </w:r>
      <w:r w:rsidRPr="00554CFB">
        <w:rPr>
          <w:rFonts w:ascii="Calibri" w:hAnsi="Calibri" w:cs="Calibri"/>
          <w:sz w:val="28"/>
          <w:szCs w:val="28"/>
        </w:rPr>
        <w:t xml:space="preserve"> frustrations</w:t>
      </w:r>
    </w:p>
    <w:p w14:paraId="6680A349" w14:textId="4BE5DE7E" w:rsidR="001E02AE" w:rsidRPr="00554CFB" w:rsidRDefault="001E02A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Leon (main speaker), with </w:t>
      </w:r>
      <w:r w:rsidR="00F52935">
        <w:rPr>
          <w:rFonts w:ascii="Calibri" w:hAnsi="Calibri" w:cs="Calibri"/>
          <w:sz w:val="28"/>
          <w:szCs w:val="28"/>
        </w:rPr>
        <w:t>team</w:t>
      </w:r>
      <w:r w:rsidRPr="00554CFB">
        <w:rPr>
          <w:rFonts w:ascii="Calibri" w:hAnsi="Calibri" w:cs="Calibri"/>
          <w:sz w:val="28"/>
          <w:szCs w:val="28"/>
        </w:rPr>
        <w:t>mates including Emily, Mitch, Jake, Chloe, Luna, and Kyle</w:t>
      </w:r>
    </w:p>
    <w:p w14:paraId="70051D61" w14:textId="77777777" w:rsidR="001E02AE" w:rsidRPr="00554CFB" w:rsidRDefault="001E02AE"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Iron Man (by Leon), mentions of Punisher, Hulk, Spider-Man, Loki, Cloak, and others</w:t>
      </w:r>
    </w:p>
    <w:p w14:paraId="09B0D974" w14:textId="0F4507BB" w:rsidR="00827573" w:rsidRPr="00554CFB" w:rsidRDefault="001E02AE"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 specific rank progression noted; discussions suggest participation in Premier and GM-level lobbies</w:t>
      </w:r>
    </w:p>
    <w:p w14:paraId="7FACBC27" w14:textId="77777777" w:rsidR="00827573" w:rsidRPr="00554CFB" w:rsidRDefault="00827573" w:rsidP="001F4E5B">
      <w:pPr>
        <w:pStyle w:val="Body"/>
        <w:spacing w:line="360" w:lineRule="auto"/>
        <w:jc w:val="both"/>
        <w:rPr>
          <w:rFonts w:ascii="Calibri" w:hAnsi="Calibri" w:cs="Calibri"/>
          <w:sz w:val="28"/>
          <w:szCs w:val="28"/>
        </w:rPr>
      </w:pPr>
    </w:p>
    <w:p w14:paraId="45E52877" w14:textId="77777777" w:rsidR="00827573" w:rsidRPr="00554CFB" w:rsidRDefault="00827573" w:rsidP="001F4E5B">
      <w:pPr>
        <w:pStyle w:val="Body"/>
        <w:spacing w:line="360" w:lineRule="auto"/>
        <w:jc w:val="both"/>
        <w:rPr>
          <w:rFonts w:ascii="Calibri" w:hAnsi="Calibri" w:cs="Calibri"/>
          <w:sz w:val="28"/>
          <w:szCs w:val="28"/>
        </w:rPr>
      </w:pPr>
    </w:p>
    <w:p w14:paraId="311A228B" w14:textId="0B3DA1FB" w:rsidR="008C3973" w:rsidRPr="00554CFB" w:rsidRDefault="008C3973" w:rsidP="001F4E5B">
      <w:pPr>
        <w:pStyle w:val="Body"/>
        <w:spacing w:line="360" w:lineRule="auto"/>
        <w:jc w:val="both"/>
        <w:rPr>
          <w:rFonts w:ascii="Calibri" w:hAnsi="Calibri" w:cs="Calibri"/>
          <w:sz w:val="28"/>
          <w:szCs w:val="28"/>
        </w:rPr>
      </w:pPr>
      <w:r w:rsidRPr="00554CFB">
        <w:rPr>
          <w:rFonts w:ascii="Calibri" w:hAnsi="Calibri" w:cs="Calibri"/>
          <w:sz w:val="28"/>
          <w:szCs w:val="28"/>
        </w:rPr>
        <w:t>IESF1</w:t>
      </w:r>
    </w:p>
    <w:p w14:paraId="7DDB63DA" w14:textId="77777777" w:rsidR="00CB1994" w:rsidRPr="00554CFB" w:rsidRDefault="00CB1994"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6492937C" w14:textId="77777777" w:rsidR="00CB1994" w:rsidRPr="00554CFB" w:rsidRDefault="00CB1994" w:rsidP="001F4E5B">
      <w:pPr>
        <w:pStyle w:val="Body"/>
        <w:spacing w:line="360" w:lineRule="auto"/>
        <w:jc w:val="both"/>
        <w:rPr>
          <w:rFonts w:ascii="Calibri" w:hAnsi="Calibri" w:cs="Calibri"/>
          <w:sz w:val="28"/>
          <w:szCs w:val="28"/>
        </w:rPr>
      </w:pPr>
      <w:r w:rsidRPr="00554CFB">
        <w:rPr>
          <w:rFonts w:ascii="Calibri" w:hAnsi="Calibri" w:cs="Calibri"/>
          <w:sz w:val="28"/>
          <w:szCs w:val="28"/>
        </w:rPr>
        <w:t>Match Result: Loss (final round score 13–5 against)</w:t>
      </w:r>
    </w:p>
    <w:p w14:paraId="6630EE76" w14:textId="1B8C21AA" w:rsidR="00CB1994" w:rsidRPr="00554CFB" w:rsidRDefault="00CB1994"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Not directly named in the file, but players were competing against a </w:t>
      </w:r>
      <w:r w:rsidR="00F52935">
        <w:rPr>
          <w:rFonts w:ascii="Calibri" w:hAnsi="Calibri" w:cs="Calibri"/>
          <w:sz w:val="28"/>
          <w:szCs w:val="28"/>
        </w:rPr>
        <w:t>team</w:t>
      </w:r>
      <w:r w:rsidRPr="00554CFB">
        <w:rPr>
          <w:rFonts w:ascii="Calibri" w:hAnsi="Calibri" w:cs="Calibri"/>
          <w:sz w:val="28"/>
          <w:szCs w:val="28"/>
        </w:rPr>
        <w:t xml:space="preserve"> that played well-coordinated strategies (e.g., strong Fade and Skye usage)</w:t>
      </w:r>
    </w:p>
    <w:p w14:paraId="7E390CB7" w14:textId="58F65B18" w:rsidR="00CB1994" w:rsidRPr="00554CFB" w:rsidRDefault="00CB1994"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Agent Played: Not clearly attributed, but opposing </w:t>
      </w:r>
      <w:r w:rsidR="00F52935">
        <w:rPr>
          <w:rFonts w:ascii="Calibri" w:hAnsi="Calibri" w:cs="Calibri"/>
          <w:sz w:val="28"/>
          <w:szCs w:val="28"/>
        </w:rPr>
        <w:t>team</w:t>
      </w:r>
      <w:r w:rsidRPr="00554CFB">
        <w:rPr>
          <w:rFonts w:ascii="Calibri" w:hAnsi="Calibri" w:cs="Calibri"/>
          <w:sz w:val="28"/>
          <w:szCs w:val="28"/>
        </w:rPr>
        <w:t xml:space="preserve"> used Fade, Skye, Sage, Raze, and Killjoy</w:t>
      </w:r>
    </w:p>
    <w:p w14:paraId="7231A440" w14:textId="6DA9BF3D" w:rsidR="008C3973" w:rsidRPr="00554CFB" w:rsidRDefault="00CB1994"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mentioned (appears to be a tournament setting with international context, possibly IESF event)</w:t>
      </w:r>
    </w:p>
    <w:p w14:paraId="32A27AFC" w14:textId="77777777" w:rsidR="00CB1994" w:rsidRPr="00554CFB" w:rsidRDefault="00CB1994" w:rsidP="001F4E5B">
      <w:pPr>
        <w:pStyle w:val="Body"/>
        <w:spacing w:line="360" w:lineRule="auto"/>
        <w:jc w:val="both"/>
        <w:rPr>
          <w:rFonts w:ascii="Calibri" w:hAnsi="Calibri" w:cs="Calibri"/>
          <w:sz w:val="28"/>
          <w:szCs w:val="28"/>
        </w:rPr>
      </w:pPr>
    </w:p>
    <w:p w14:paraId="55B13898" w14:textId="2AF318C0" w:rsidR="008C3973" w:rsidRPr="00554CFB" w:rsidRDefault="008C3973" w:rsidP="001F4E5B">
      <w:pPr>
        <w:pStyle w:val="Body"/>
        <w:spacing w:line="360" w:lineRule="auto"/>
        <w:jc w:val="both"/>
        <w:rPr>
          <w:rFonts w:ascii="Calibri" w:hAnsi="Calibri" w:cs="Calibri"/>
          <w:sz w:val="28"/>
          <w:szCs w:val="28"/>
        </w:rPr>
      </w:pPr>
      <w:r w:rsidRPr="00554CFB">
        <w:rPr>
          <w:rFonts w:ascii="Calibri" w:hAnsi="Calibri" w:cs="Calibri"/>
          <w:sz w:val="28"/>
          <w:szCs w:val="28"/>
        </w:rPr>
        <w:t>IESF2</w:t>
      </w:r>
    </w:p>
    <w:p w14:paraId="30FB8B25" w14:textId="77777777" w:rsidR="0009087E" w:rsidRPr="00554CFB" w:rsidRDefault="0009087E"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3D15D31F" w14:textId="02F721DB" w:rsidR="0009087E" w:rsidRPr="00554CFB" w:rsidRDefault="0009087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Victory (final score 13–4 in favour of the speaker’s </w:t>
      </w:r>
      <w:r w:rsidR="00F52935">
        <w:rPr>
          <w:rFonts w:ascii="Calibri" w:hAnsi="Calibri" w:cs="Calibri"/>
          <w:sz w:val="28"/>
          <w:szCs w:val="28"/>
        </w:rPr>
        <w:t>team</w:t>
      </w:r>
      <w:r w:rsidRPr="00554CFB">
        <w:rPr>
          <w:rFonts w:ascii="Calibri" w:hAnsi="Calibri" w:cs="Calibri"/>
          <w:sz w:val="28"/>
          <w:szCs w:val="28"/>
        </w:rPr>
        <w:t>)</w:t>
      </w:r>
    </w:p>
    <w:p w14:paraId="09512D73" w14:textId="2151353E" w:rsidR="0009087E" w:rsidRPr="00554CFB" w:rsidRDefault="0009087E"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Individual names not specified, but the transcript shows coordinated </w:t>
      </w:r>
      <w:r w:rsidR="00F52935">
        <w:rPr>
          <w:rFonts w:ascii="Calibri" w:hAnsi="Calibri" w:cs="Calibri"/>
          <w:sz w:val="28"/>
          <w:szCs w:val="28"/>
        </w:rPr>
        <w:t>team</w:t>
      </w:r>
      <w:r w:rsidRPr="00554CFB">
        <w:rPr>
          <w:rFonts w:ascii="Calibri" w:hAnsi="Calibri" w:cs="Calibri"/>
          <w:sz w:val="28"/>
          <w:szCs w:val="28"/>
        </w:rPr>
        <w:t xml:space="preserve"> play, successful site executions, and clean post-plant holds</w:t>
      </w:r>
    </w:p>
    <w:p w14:paraId="0A493872" w14:textId="77777777" w:rsidR="0009087E" w:rsidRPr="00554CFB" w:rsidRDefault="0009087E"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Not directly stated, but references to Skye, Fade, Killjoy, Raze, and Cypher suggest standard competitive agent compositions</w:t>
      </w:r>
    </w:p>
    <w:p w14:paraId="31A6B965" w14:textId="50A90B6E" w:rsidR="008C3973" w:rsidRPr="00554CFB" w:rsidRDefault="0009087E"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stated</w:t>
      </w:r>
    </w:p>
    <w:p w14:paraId="2D7FEE64" w14:textId="77777777" w:rsidR="008C3973" w:rsidRPr="00554CFB" w:rsidRDefault="008C3973" w:rsidP="001F4E5B">
      <w:pPr>
        <w:pStyle w:val="Body"/>
        <w:spacing w:line="360" w:lineRule="auto"/>
        <w:jc w:val="both"/>
        <w:rPr>
          <w:rFonts w:ascii="Calibri" w:hAnsi="Calibri" w:cs="Calibri"/>
          <w:sz w:val="28"/>
          <w:szCs w:val="28"/>
        </w:rPr>
      </w:pPr>
    </w:p>
    <w:p w14:paraId="12C49725" w14:textId="39F0A8F9" w:rsidR="008C3973" w:rsidRPr="00554CFB" w:rsidRDefault="008C3973" w:rsidP="001F4E5B">
      <w:pPr>
        <w:pStyle w:val="Body"/>
        <w:spacing w:line="360" w:lineRule="auto"/>
        <w:jc w:val="both"/>
        <w:rPr>
          <w:rFonts w:ascii="Calibri" w:hAnsi="Calibri" w:cs="Calibri"/>
          <w:sz w:val="28"/>
          <w:szCs w:val="28"/>
        </w:rPr>
      </w:pPr>
      <w:r w:rsidRPr="00554CFB">
        <w:rPr>
          <w:rFonts w:ascii="Calibri" w:hAnsi="Calibri" w:cs="Calibri"/>
          <w:sz w:val="28"/>
          <w:szCs w:val="28"/>
        </w:rPr>
        <w:t>IESF3</w:t>
      </w:r>
    </w:p>
    <w:p w14:paraId="3EB3FBCE" w14:textId="77777777" w:rsidR="00CA1C4C" w:rsidRPr="00554CFB" w:rsidRDefault="00CA1C4C"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19CFEE92" w14:textId="5E56CC86" w:rsidR="00CA1C4C" w:rsidRPr="00554CFB" w:rsidRDefault="00CA1C4C"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Victory (final score 13–3 in favour of the speaker’s </w:t>
      </w:r>
      <w:r w:rsidR="00F52935">
        <w:rPr>
          <w:rFonts w:ascii="Calibri" w:hAnsi="Calibri" w:cs="Calibri"/>
          <w:sz w:val="28"/>
          <w:szCs w:val="28"/>
        </w:rPr>
        <w:t>team</w:t>
      </w:r>
      <w:r w:rsidRPr="00554CFB">
        <w:rPr>
          <w:rFonts w:ascii="Calibri" w:hAnsi="Calibri" w:cs="Calibri"/>
          <w:sz w:val="28"/>
          <w:szCs w:val="28"/>
        </w:rPr>
        <w:t>)</w:t>
      </w:r>
    </w:p>
    <w:p w14:paraId="59001D9F" w14:textId="77777777" w:rsidR="00CA1C4C" w:rsidRPr="00554CFB" w:rsidRDefault="00CA1C4C"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Not named individually in the transcript, but coordination and control were evident throughout the match</w:t>
      </w:r>
    </w:p>
    <w:p w14:paraId="747D3AA5" w14:textId="77777777" w:rsidR="00CA1C4C" w:rsidRPr="00554CFB" w:rsidRDefault="00CA1C4C"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Not directly specified, though common agents like Raze, Sage, Skye, and Killjoy are implied based on utility usage and callouts</w:t>
      </w:r>
    </w:p>
    <w:p w14:paraId="6EC333B6" w14:textId="0DC52E8E" w:rsidR="008C3973" w:rsidRPr="00554CFB" w:rsidRDefault="00CA1C4C"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mentioned</w:t>
      </w:r>
    </w:p>
    <w:p w14:paraId="13CF1720" w14:textId="77777777" w:rsidR="008C3973" w:rsidRPr="00554CFB" w:rsidRDefault="008C3973" w:rsidP="001F4E5B">
      <w:pPr>
        <w:pStyle w:val="Body"/>
        <w:spacing w:line="360" w:lineRule="auto"/>
        <w:jc w:val="both"/>
        <w:rPr>
          <w:rFonts w:ascii="Calibri" w:hAnsi="Calibri" w:cs="Calibri"/>
          <w:sz w:val="28"/>
          <w:szCs w:val="28"/>
        </w:rPr>
      </w:pPr>
    </w:p>
    <w:p w14:paraId="019790D4" w14:textId="389EB606" w:rsidR="008C3973" w:rsidRPr="00554CFB" w:rsidRDefault="008C3973" w:rsidP="001F4E5B">
      <w:pPr>
        <w:pStyle w:val="Body"/>
        <w:spacing w:line="360" w:lineRule="auto"/>
        <w:jc w:val="both"/>
        <w:rPr>
          <w:rFonts w:ascii="Calibri" w:hAnsi="Calibri" w:cs="Calibri"/>
          <w:sz w:val="28"/>
          <w:szCs w:val="28"/>
        </w:rPr>
      </w:pPr>
      <w:r w:rsidRPr="00554CFB">
        <w:rPr>
          <w:rFonts w:ascii="Calibri" w:hAnsi="Calibri" w:cs="Calibri"/>
          <w:sz w:val="28"/>
          <w:szCs w:val="28"/>
        </w:rPr>
        <w:t>IESF4</w:t>
      </w:r>
    </w:p>
    <w:p w14:paraId="5A3E0A3F" w14:textId="77777777" w:rsidR="00CB649D" w:rsidRPr="00554CFB" w:rsidRDefault="00CB649D"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191C071A" w14:textId="35723360" w:rsidR="00CB649D" w:rsidRPr="00554CFB" w:rsidRDefault="00CB649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Victory (final score 13–4 in favour of the speaker’s </w:t>
      </w:r>
      <w:r w:rsidR="00F52935">
        <w:rPr>
          <w:rFonts w:ascii="Calibri" w:hAnsi="Calibri" w:cs="Calibri"/>
          <w:sz w:val="28"/>
          <w:szCs w:val="28"/>
        </w:rPr>
        <w:t>team</w:t>
      </w:r>
      <w:r w:rsidRPr="00554CFB">
        <w:rPr>
          <w:rFonts w:ascii="Calibri" w:hAnsi="Calibri" w:cs="Calibri"/>
          <w:sz w:val="28"/>
          <w:szCs w:val="28"/>
        </w:rPr>
        <w:t>)</w:t>
      </w:r>
    </w:p>
    <w:p w14:paraId="63493FB8" w14:textId="5168BF1C" w:rsidR="00CB649D" w:rsidRPr="00554CFB" w:rsidRDefault="00CB649D"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Not individually named; </w:t>
      </w:r>
      <w:r w:rsidR="00F52935">
        <w:rPr>
          <w:rFonts w:ascii="Calibri" w:hAnsi="Calibri" w:cs="Calibri"/>
          <w:sz w:val="28"/>
          <w:szCs w:val="28"/>
        </w:rPr>
        <w:t>team</w:t>
      </w:r>
      <w:r w:rsidRPr="00554CFB">
        <w:rPr>
          <w:rFonts w:ascii="Calibri" w:hAnsi="Calibri" w:cs="Calibri"/>
          <w:sz w:val="28"/>
          <w:szCs w:val="28"/>
        </w:rPr>
        <w:t xml:space="preserve"> demonstrated consistent control and clear communication throughout</w:t>
      </w:r>
    </w:p>
    <w:p w14:paraId="0C1E566E" w14:textId="77777777" w:rsidR="00CB649D" w:rsidRPr="00554CFB" w:rsidRDefault="00CB649D"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Not explicitly mentioned, but the style of play and ability references imply common agents like Fade, Killjoy, Skye, Raze, or Cypher</w:t>
      </w:r>
    </w:p>
    <w:p w14:paraId="00F82815" w14:textId="7597C9DB" w:rsidR="008C3973" w:rsidRPr="00554CFB" w:rsidRDefault="00CB649D"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stated; context suggests a continued strong showing in a structured/tournament setting, likely the IESF competition</w:t>
      </w:r>
    </w:p>
    <w:p w14:paraId="21755374" w14:textId="77777777" w:rsidR="00CB649D" w:rsidRPr="00554CFB" w:rsidRDefault="00CB649D" w:rsidP="001F4E5B">
      <w:pPr>
        <w:pStyle w:val="Body"/>
        <w:spacing w:line="360" w:lineRule="auto"/>
        <w:jc w:val="both"/>
        <w:rPr>
          <w:rFonts w:ascii="Calibri" w:hAnsi="Calibri" w:cs="Calibri"/>
          <w:sz w:val="28"/>
          <w:szCs w:val="28"/>
        </w:rPr>
      </w:pPr>
    </w:p>
    <w:p w14:paraId="19C721BA" w14:textId="5594315B" w:rsidR="008C3973" w:rsidRPr="00554CFB" w:rsidRDefault="008C3973" w:rsidP="001F4E5B">
      <w:pPr>
        <w:pStyle w:val="Body"/>
        <w:spacing w:line="360" w:lineRule="auto"/>
        <w:jc w:val="both"/>
        <w:rPr>
          <w:rFonts w:ascii="Calibri" w:hAnsi="Calibri" w:cs="Calibri"/>
          <w:sz w:val="28"/>
          <w:szCs w:val="28"/>
        </w:rPr>
      </w:pPr>
      <w:r w:rsidRPr="00554CFB">
        <w:rPr>
          <w:rFonts w:ascii="Calibri" w:hAnsi="Calibri" w:cs="Calibri"/>
          <w:sz w:val="28"/>
          <w:szCs w:val="28"/>
        </w:rPr>
        <w:t>IESF5</w:t>
      </w:r>
    </w:p>
    <w:p w14:paraId="2734BB4C" w14:textId="77777777" w:rsidR="005C7521" w:rsidRPr="00554CFB" w:rsidRDefault="005C7521"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2D021200" w14:textId="3AC8C66F" w:rsidR="005C7521" w:rsidRPr="00554CFB" w:rsidRDefault="005C7521"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Victory (final score 13–7 in favour of the speaker’s </w:t>
      </w:r>
      <w:r w:rsidR="00F52935">
        <w:rPr>
          <w:rFonts w:ascii="Calibri" w:hAnsi="Calibri" w:cs="Calibri"/>
          <w:sz w:val="28"/>
          <w:szCs w:val="28"/>
        </w:rPr>
        <w:t>team</w:t>
      </w:r>
      <w:r w:rsidRPr="00554CFB">
        <w:rPr>
          <w:rFonts w:ascii="Calibri" w:hAnsi="Calibri" w:cs="Calibri"/>
          <w:sz w:val="28"/>
          <w:szCs w:val="28"/>
        </w:rPr>
        <w:t>)</w:t>
      </w:r>
    </w:p>
    <w:p w14:paraId="4379571A" w14:textId="6EACB9D4" w:rsidR="005C7521" w:rsidRPr="00554CFB" w:rsidRDefault="005C7521"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Players: Not named individually, though </w:t>
      </w:r>
      <w:r w:rsidR="00F52935">
        <w:rPr>
          <w:rFonts w:ascii="Calibri" w:hAnsi="Calibri" w:cs="Calibri"/>
          <w:sz w:val="28"/>
          <w:szCs w:val="28"/>
        </w:rPr>
        <w:t>team</w:t>
      </w:r>
      <w:r w:rsidRPr="00554CFB">
        <w:rPr>
          <w:rFonts w:ascii="Calibri" w:hAnsi="Calibri" w:cs="Calibri"/>
          <w:sz w:val="28"/>
          <w:szCs w:val="28"/>
        </w:rPr>
        <w:t xml:space="preserve"> coordination and situational awareness were strong throughout</w:t>
      </w:r>
    </w:p>
    <w:p w14:paraId="210F56C4" w14:textId="77777777" w:rsidR="005C7521" w:rsidRPr="00554CFB" w:rsidRDefault="005C7521"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Not directly specified, but consistent with typical Valorant tournament compositions — likely includes Skye, Killjoy, Fade, Raze, or Cypher</w:t>
      </w:r>
    </w:p>
    <w:p w14:paraId="0EDF9EA3" w14:textId="1211701E" w:rsidR="008C3973" w:rsidRPr="00554CFB" w:rsidRDefault="005C7521"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mentioned</w:t>
      </w:r>
    </w:p>
    <w:p w14:paraId="53BACB0D" w14:textId="77777777" w:rsidR="008C3973" w:rsidRPr="00554CFB" w:rsidRDefault="008C3973" w:rsidP="001F4E5B">
      <w:pPr>
        <w:pStyle w:val="Body"/>
        <w:spacing w:line="360" w:lineRule="auto"/>
        <w:jc w:val="both"/>
        <w:rPr>
          <w:rFonts w:ascii="Calibri" w:hAnsi="Calibri" w:cs="Calibri"/>
          <w:sz w:val="28"/>
          <w:szCs w:val="28"/>
        </w:rPr>
      </w:pPr>
    </w:p>
    <w:p w14:paraId="3B1F52D3" w14:textId="00326784" w:rsidR="008C3973" w:rsidRPr="00554CFB" w:rsidRDefault="008C3973" w:rsidP="001F4E5B">
      <w:pPr>
        <w:pStyle w:val="Body"/>
        <w:spacing w:line="360" w:lineRule="auto"/>
        <w:jc w:val="both"/>
        <w:rPr>
          <w:rFonts w:ascii="Calibri" w:hAnsi="Calibri" w:cs="Calibri"/>
          <w:sz w:val="28"/>
          <w:szCs w:val="28"/>
        </w:rPr>
      </w:pPr>
      <w:r w:rsidRPr="00554CFB">
        <w:rPr>
          <w:rFonts w:ascii="Calibri" w:hAnsi="Calibri" w:cs="Calibri"/>
          <w:sz w:val="28"/>
          <w:szCs w:val="28"/>
        </w:rPr>
        <w:t>IESF6</w:t>
      </w:r>
    </w:p>
    <w:p w14:paraId="1FC0A262" w14:textId="77777777" w:rsidR="00724545" w:rsidRPr="00554CFB" w:rsidRDefault="00724545"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3C2258F4" w14:textId="0CF1F453" w:rsidR="00724545" w:rsidRPr="00554CFB" w:rsidRDefault="00724545"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Victory (final score 13–6 in favour of the speaker’s </w:t>
      </w:r>
      <w:r w:rsidR="00F52935">
        <w:rPr>
          <w:rFonts w:ascii="Calibri" w:hAnsi="Calibri" w:cs="Calibri"/>
          <w:sz w:val="28"/>
          <w:szCs w:val="28"/>
        </w:rPr>
        <w:t>team</w:t>
      </w:r>
      <w:r w:rsidRPr="00554CFB">
        <w:rPr>
          <w:rFonts w:ascii="Calibri" w:hAnsi="Calibri" w:cs="Calibri"/>
          <w:sz w:val="28"/>
          <w:szCs w:val="28"/>
        </w:rPr>
        <w:t>)</w:t>
      </w:r>
    </w:p>
    <w:p w14:paraId="0CBB49D5" w14:textId="77777777" w:rsidR="00724545" w:rsidRPr="00554CFB" w:rsidRDefault="00724545"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Not individually named, but communication suggests a well-practiced and cohesive unit</w:t>
      </w:r>
    </w:p>
    <w:p w14:paraId="080C24E8" w14:textId="77777777" w:rsidR="00724545" w:rsidRPr="00554CFB" w:rsidRDefault="00724545"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Agent Played: Not directly stated; references suggest typical </w:t>
      </w:r>
      <w:proofErr w:type="gramStart"/>
      <w:r w:rsidRPr="00554CFB">
        <w:rPr>
          <w:rFonts w:ascii="Calibri" w:hAnsi="Calibri" w:cs="Calibri"/>
          <w:sz w:val="28"/>
          <w:szCs w:val="28"/>
        </w:rPr>
        <w:t>meta agents</w:t>
      </w:r>
      <w:proofErr w:type="gramEnd"/>
      <w:r w:rsidRPr="00554CFB">
        <w:rPr>
          <w:rFonts w:ascii="Calibri" w:hAnsi="Calibri" w:cs="Calibri"/>
          <w:sz w:val="28"/>
          <w:szCs w:val="28"/>
        </w:rPr>
        <w:t xml:space="preserve"> such as Skye, Killjoy, Raze, Sage, or Fade</w:t>
      </w:r>
    </w:p>
    <w:p w14:paraId="5BB398E4" w14:textId="19420AEC" w:rsidR="008C3973" w:rsidRPr="00554CFB" w:rsidRDefault="00724545"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mentioned; appears to be part of the IESF tournament match series</w:t>
      </w:r>
    </w:p>
    <w:p w14:paraId="7934CDF0" w14:textId="77777777" w:rsidR="008C3973" w:rsidRPr="00554CFB" w:rsidRDefault="008C3973" w:rsidP="001F4E5B">
      <w:pPr>
        <w:pStyle w:val="Body"/>
        <w:spacing w:line="360" w:lineRule="auto"/>
        <w:jc w:val="both"/>
        <w:rPr>
          <w:rFonts w:ascii="Calibri" w:hAnsi="Calibri" w:cs="Calibri"/>
          <w:sz w:val="28"/>
          <w:szCs w:val="28"/>
        </w:rPr>
      </w:pPr>
    </w:p>
    <w:p w14:paraId="5AC1EE0A" w14:textId="20FA8F53" w:rsidR="008C3973" w:rsidRPr="00554CFB" w:rsidRDefault="008C3973" w:rsidP="001F4E5B">
      <w:pPr>
        <w:pStyle w:val="Body"/>
        <w:spacing w:line="360" w:lineRule="auto"/>
        <w:jc w:val="both"/>
        <w:rPr>
          <w:rFonts w:ascii="Calibri" w:hAnsi="Calibri" w:cs="Calibri"/>
          <w:sz w:val="28"/>
          <w:szCs w:val="28"/>
        </w:rPr>
      </w:pPr>
      <w:r w:rsidRPr="00554CFB">
        <w:rPr>
          <w:rFonts w:ascii="Calibri" w:hAnsi="Calibri" w:cs="Calibri"/>
          <w:sz w:val="28"/>
          <w:szCs w:val="28"/>
        </w:rPr>
        <w:t>IESF7</w:t>
      </w:r>
    </w:p>
    <w:p w14:paraId="1E059D17" w14:textId="77777777" w:rsidR="009A4631" w:rsidRPr="00554CFB" w:rsidRDefault="009A4631"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586842D6" w14:textId="0511031D" w:rsidR="009A4631" w:rsidRPr="00554CFB" w:rsidRDefault="009A4631"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Victory (final score 13–7 in favour of the speaker’s </w:t>
      </w:r>
      <w:r w:rsidR="00F52935">
        <w:rPr>
          <w:rFonts w:ascii="Calibri" w:hAnsi="Calibri" w:cs="Calibri"/>
          <w:sz w:val="28"/>
          <w:szCs w:val="28"/>
        </w:rPr>
        <w:t>team</w:t>
      </w:r>
      <w:r w:rsidRPr="00554CFB">
        <w:rPr>
          <w:rFonts w:ascii="Calibri" w:hAnsi="Calibri" w:cs="Calibri"/>
          <w:sz w:val="28"/>
          <w:szCs w:val="28"/>
        </w:rPr>
        <w:t>)</w:t>
      </w:r>
    </w:p>
    <w:p w14:paraId="32D8F086" w14:textId="77777777" w:rsidR="009A4631" w:rsidRPr="00554CFB" w:rsidRDefault="009A4631"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Not individually named; strong communication, site executions, and post-plant setups observed</w:t>
      </w:r>
    </w:p>
    <w:p w14:paraId="479003EB" w14:textId="3E31806B" w:rsidR="009A4631" w:rsidRPr="00554CFB" w:rsidRDefault="009A4631"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Agent Played: Not specifically stated, but agent abilities and </w:t>
      </w:r>
      <w:r w:rsidR="00F52935">
        <w:rPr>
          <w:rFonts w:ascii="Calibri" w:hAnsi="Calibri" w:cs="Calibri"/>
          <w:sz w:val="28"/>
          <w:szCs w:val="28"/>
        </w:rPr>
        <w:t>team</w:t>
      </w:r>
      <w:r w:rsidRPr="00554CFB">
        <w:rPr>
          <w:rFonts w:ascii="Calibri" w:hAnsi="Calibri" w:cs="Calibri"/>
          <w:sz w:val="28"/>
          <w:szCs w:val="28"/>
        </w:rPr>
        <w:t xml:space="preserve"> roles suggest common competitive picks such as Skye, Killjoy, Fade, Raze, or Cypher</w:t>
      </w:r>
    </w:p>
    <w:p w14:paraId="440D1EE3" w14:textId="56906D44" w:rsidR="008C3973" w:rsidRPr="00554CFB" w:rsidRDefault="009A4631" w:rsidP="001F4E5B">
      <w:pPr>
        <w:pStyle w:val="Body"/>
        <w:spacing w:line="360" w:lineRule="auto"/>
        <w:jc w:val="both"/>
        <w:rPr>
          <w:rFonts w:ascii="Calibri" w:hAnsi="Calibri" w:cs="Calibri"/>
          <w:sz w:val="28"/>
          <w:szCs w:val="28"/>
        </w:rPr>
      </w:pPr>
      <w:r w:rsidRPr="00554CFB">
        <w:rPr>
          <w:rFonts w:ascii="Calibri" w:hAnsi="Calibri" w:cs="Calibri"/>
          <w:sz w:val="28"/>
          <w:szCs w:val="28"/>
        </w:rPr>
        <w:t>Rank Progression: Not mentioned</w:t>
      </w:r>
    </w:p>
    <w:p w14:paraId="020F1352" w14:textId="77777777" w:rsidR="008C3973" w:rsidRPr="00554CFB" w:rsidRDefault="008C3973" w:rsidP="001F4E5B">
      <w:pPr>
        <w:pStyle w:val="Body"/>
        <w:spacing w:line="360" w:lineRule="auto"/>
        <w:jc w:val="both"/>
        <w:rPr>
          <w:rFonts w:ascii="Calibri" w:hAnsi="Calibri" w:cs="Calibri"/>
          <w:sz w:val="28"/>
          <w:szCs w:val="28"/>
        </w:rPr>
      </w:pPr>
    </w:p>
    <w:p w14:paraId="12D84A6D" w14:textId="39AB5026" w:rsidR="008C3973" w:rsidRPr="00554CFB" w:rsidRDefault="008C3973" w:rsidP="001F4E5B">
      <w:pPr>
        <w:pStyle w:val="Body"/>
        <w:spacing w:line="360" w:lineRule="auto"/>
        <w:jc w:val="both"/>
        <w:rPr>
          <w:rFonts w:ascii="Calibri" w:hAnsi="Calibri" w:cs="Calibri"/>
          <w:sz w:val="28"/>
          <w:szCs w:val="28"/>
        </w:rPr>
      </w:pPr>
      <w:r w:rsidRPr="00554CFB">
        <w:rPr>
          <w:rFonts w:ascii="Calibri" w:hAnsi="Calibri" w:cs="Calibri"/>
          <w:sz w:val="28"/>
          <w:szCs w:val="28"/>
        </w:rPr>
        <w:t>IESF8</w:t>
      </w:r>
    </w:p>
    <w:p w14:paraId="5B036F2F" w14:textId="77777777" w:rsidR="001D56EC" w:rsidRPr="00554CFB" w:rsidRDefault="001D56EC" w:rsidP="001F4E5B">
      <w:pPr>
        <w:pStyle w:val="Body"/>
        <w:spacing w:line="360" w:lineRule="auto"/>
        <w:jc w:val="both"/>
        <w:rPr>
          <w:rFonts w:ascii="Calibri" w:hAnsi="Calibri" w:cs="Calibri"/>
          <w:sz w:val="28"/>
          <w:szCs w:val="28"/>
        </w:rPr>
      </w:pPr>
      <w:r w:rsidRPr="00554CFB">
        <w:rPr>
          <w:rFonts w:ascii="Calibri" w:hAnsi="Calibri" w:cs="Calibri"/>
          <w:sz w:val="28"/>
          <w:szCs w:val="28"/>
        </w:rPr>
        <w:t>Game: Valorant</w:t>
      </w:r>
    </w:p>
    <w:p w14:paraId="2DCD4DCB" w14:textId="1DBAFB5D" w:rsidR="001D56EC" w:rsidRPr="00554CFB" w:rsidRDefault="001D56EC"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Match Result: Victory (final score 13–5 in favour of the speaker’s </w:t>
      </w:r>
      <w:r w:rsidR="00F52935">
        <w:rPr>
          <w:rFonts w:ascii="Calibri" w:hAnsi="Calibri" w:cs="Calibri"/>
          <w:sz w:val="28"/>
          <w:szCs w:val="28"/>
        </w:rPr>
        <w:t>team</w:t>
      </w:r>
      <w:r w:rsidRPr="00554CFB">
        <w:rPr>
          <w:rFonts w:ascii="Calibri" w:hAnsi="Calibri" w:cs="Calibri"/>
          <w:sz w:val="28"/>
          <w:szCs w:val="28"/>
        </w:rPr>
        <w:t>)</w:t>
      </w:r>
    </w:p>
    <w:p w14:paraId="382E37EB" w14:textId="77777777" w:rsidR="001D56EC" w:rsidRPr="00554CFB" w:rsidRDefault="001D56EC" w:rsidP="001F4E5B">
      <w:pPr>
        <w:pStyle w:val="Body"/>
        <w:spacing w:line="360" w:lineRule="auto"/>
        <w:jc w:val="both"/>
        <w:rPr>
          <w:rFonts w:ascii="Calibri" w:hAnsi="Calibri" w:cs="Calibri"/>
          <w:sz w:val="28"/>
          <w:szCs w:val="28"/>
        </w:rPr>
      </w:pPr>
      <w:r w:rsidRPr="00554CFB">
        <w:rPr>
          <w:rFonts w:ascii="Calibri" w:hAnsi="Calibri" w:cs="Calibri"/>
          <w:sz w:val="28"/>
          <w:szCs w:val="28"/>
        </w:rPr>
        <w:t>Players: Not individually named; gameplay demonstrates strong synergy and strategic control</w:t>
      </w:r>
    </w:p>
    <w:p w14:paraId="6023FDAC" w14:textId="77777777" w:rsidR="001D56EC" w:rsidRPr="00554CFB" w:rsidRDefault="001D56EC" w:rsidP="001F4E5B">
      <w:pPr>
        <w:pStyle w:val="Body"/>
        <w:spacing w:line="360" w:lineRule="auto"/>
        <w:jc w:val="both"/>
        <w:rPr>
          <w:rFonts w:ascii="Calibri" w:hAnsi="Calibri" w:cs="Calibri"/>
          <w:sz w:val="28"/>
          <w:szCs w:val="28"/>
        </w:rPr>
      </w:pPr>
      <w:r w:rsidRPr="00554CFB">
        <w:rPr>
          <w:rFonts w:ascii="Calibri" w:hAnsi="Calibri" w:cs="Calibri"/>
          <w:sz w:val="28"/>
          <w:szCs w:val="28"/>
        </w:rPr>
        <w:t>Agent Played: Not directly specified, but inferred from utility use and structure—likely agents include Skye, Killjoy, Fade, Raze, or Cypher</w:t>
      </w:r>
    </w:p>
    <w:p w14:paraId="6FA3FF68" w14:textId="0FB82A27" w:rsidR="008C3973" w:rsidRPr="00554CFB" w:rsidRDefault="001D56EC" w:rsidP="001F4E5B">
      <w:pPr>
        <w:pStyle w:val="Body"/>
        <w:spacing w:line="360" w:lineRule="auto"/>
        <w:jc w:val="both"/>
        <w:rPr>
          <w:rFonts w:ascii="Calibri" w:hAnsi="Calibri" w:cs="Calibri"/>
          <w:sz w:val="28"/>
          <w:szCs w:val="28"/>
        </w:rPr>
      </w:pPr>
      <w:r w:rsidRPr="00554CFB">
        <w:rPr>
          <w:rFonts w:ascii="Calibri" w:hAnsi="Calibri" w:cs="Calibri"/>
          <w:sz w:val="28"/>
          <w:szCs w:val="28"/>
        </w:rPr>
        <w:t xml:space="preserve">Rank Progression: Not mentioned; continues the </w:t>
      </w:r>
      <w:r w:rsidR="00F52935">
        <w:rPr>
          <w:rFonts w:ascii="Calibri" w:hAnsi="Calibri" w:cs="Calibri"/>
          <w:sz w:val="28"/>
          <w:szCs w:val="28"/>
        </w:rPr>
        <w:t>team</w:t>
      </w:r>
      <w:r w:rsidRPr="00554CFB">
        <w:rPr>
          <w:rFonts w:ascii="Calibri" w:hAnsi="Calibri" w:cs="Calibri"/>
          <w:sz w:val="28"/>
          <w:szCs w:val="28"/>
        </w:rPr>
        <w:t>’s winning streak in the IESF tournament series</w:t>
      </w:r>
    </w:p>
    <w:sectPr w:rsidR="008C3973" w:rsidRPr="00554CFB">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63BA6" w14:textId="77777777" w:rsidR="001007C9" w:rsidRDefault="001007C9">
      <w:r>
        <w:separator/>
      </w:r>
    </w:p>
  </w:endnote>
  <w:endnote w:type="continuationSeparator" w:id="0">
    <w:p w14:paraId="6F4559E8" w14:textId="77777777" w:rsidR="001007C9" w:rsidRDefault="001007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Liberation Serif">
    <w:altName w:val="Times New Roman"/>
    <w:panose1 w:val="020B0604020202020204"/>
    <w:charset w:val="01"/>
    <w:family w:val="roman"/>
    <w:pitch w:val="variable"/>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0146665"/>
      <w:docPartObj>
        <w:docPartGallery w:val="Page Numbers (Bottom of Page)"/>
        <w:docPartUnique/>
      </w:docPartObj>
    </w:sdtPr>
    <w:sdtContent>
      <w:p w14:paraId="1707C6C1" w14:textId="360A4A2A" w:rsidR="00901C74" w:rsidRDefault="00901C74" w:rsidP="00A306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CA17B0" w14:textId="77777777" w:rsidR="00901C74" w:rsidRDefault="00901C74" w:rsidP="00901C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51389987"/>
      <w:docPartObj>
        <w:docPartGallery w:val="Page Numbers (Bottom of Page)"/>
        <w:docPartUnique/>
      </w:docPartObj>
    </w:sdtPr>
    <w:sdtContent>
      <w:p w14:paraId="3C98B52D" w14:textId="452C1DD0" w:rsidR="00901C74" w:rsidRDefault="00901C74" w:rsidP="00A306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21B0C46D" w14:textId="699A1A39" w:rsidR="00B0326C" w:rsidRDefault="00901C74" w:rsidP="00901C74">
    <w:pPr>
      <w:pStyle w:val="HeaderFooter"/>
      <w:ind w:right="360"/>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7D31B5" w14:textId="77777777" w:rsidR="001007C9" w:rsidRDefault="001007C9">
      <w:r>
        <w:separator/>
      </w:r>
    </w:p>
  </w:footnote>
  <w:footnote w:type="continuationSeparator" w:id="0">
    <w:p w14:paraId="39EF1D31" w14:textId="77777777" w:rsidR="001007C9" w:rsidRDefault="001007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4561E"/>
    <w:multiLevelType w:val="hybridMultilevel"/>
    <w:tmpl w:val="16C4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B2A6E"/>
    <w:multiLevelType w:val="hybridMultilevel"/>
    <w:tmpl w:val="05947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974E2"/>
    <w:multiLevelType w:val="hybridMultilevel"/>
    <w:tmpl w:val="82DA8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D0ECD"/>
    <w:multiLevelType w:val="hybridMultilevel"/>
    <w:tmpl w:val="1F881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6E2421"/>
    <w:multiLevelType w:val="hybridMultilevel"/>
    <w:tmpl w:val="940626AC"/>
    <w:styleLink w:val="Bullets"/>
    <w:lvl w:ilvl="0" w:tplc="EC4CACE8">
      <w:start w:val="1"/>
      <w:numFmt w:val="bullet"/>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tplc="CB447BB8">
      <w:start w:val="1"/>
      <w:numFmt w:val="bullet"/>
      <w:lvlText w:val="•"/>
      <w:lvlJc w:val="left"/>
      <w:pPr>
        <w:ind w:left="789" w:hanging="189"/>
      </w:pPr>
      <w:rPr>
        <w:rFonts w:hAnsi="Arial Unicode MS"/>
        <w:caps w:val="0"/>
        <w:smallCaps w:val="0"/>
        <w:strike w:val="0"/>
        <w:dstrike w:val="0"/>
        <w:outline w:val="0"/>
        <w:emboss w:val="0"/>
        <w:imprint w:val="0"/>
        <w:spacing w:val="0"/>
        <w:w w:val="100"/>
        <w:kern w:val="0"/>
        <w:position w:val="0"/>
        <w:highlight w:val="none"/>
        <w:vertAlign w:val="baseline"/>
      </w:rPr>
    </w:lvl>
    <w:lvl w:ilvl="2" w:tplc="9D9C08E0">
      <w:start w:val="1"/>
      <w:numFmt w:val="bullet"/>
      <w:lvlText w:val="•"/>
      <w:lvlJc w:val="left"/>
      <w:pPr>
        <w:ind w:left="1389" w:hanging="189"/>
      </w:pPr>
      <w:rPr>
        <w:rFonts w:hAnsi="Arial Unicode MS"/>
        <w:caps w:val="0"/>
        <w:smallCaps w:val="0"/>
        <w:strike w:val="0"/>
        <w:dstrike w:val="0"/>
        <w:outline w:val="0"/>
        <w:emboss w:val="0"/>
        <w:imprint w:val="0"/>
        <w:spacing w:val="0"/>
        <w:w w:val="100"/>
        <w:kern w:val="0"/>
        <w:position w:val="0"/>
        <w:highlight w:val="none"/>
        <w:vertAlign w:val="baseline"/>
      </w:rPr>
    </w:lvl>
    <w:lvl w:ilvl="3" w:tplc="E7183A10">
      <w:start w:val="1"/>
      <w:numFmt w:val="bullet"/>
      <w:lvlText w:val="•"/>
      <w:lvlJc w:val="left"/>
      <w:pPr>
        <w:ind w:left="1989" w:hanging="189"/>
      </w:pPr>
      <w:rPr>
        <w:rFonts w:hAnsi="Arial Unicode MS"/>
        <w:caps w:val="0"/>
        <w:smallCaps w:val="0"/>
        <w:strike w:val="0"/>
        <w:dstrike w:val="0"/>
        <w:outline w:val="0"/>
        <w:emboss w:val="0"/>
        <w:imprint w:val="0"/>
        <w:spacing w:val="0"/>
        <w:w w:val="100"/>
        <w:kern w:val="0"/>
        <w:position w:val="0"/>
        <w:highlight w:val="none"/>
        <w:vertAlign w:val="baseline"/>
      </w:rPr>
    </w:lvl>
    <w:lvl w:ilvl="4" w:tplc="DD440C98">
      <w:start w:val="1"/>
      <w:numFmt w:val="bullet"/>
      <w:lvlText w:val="•"/>
      <w:lvlJc w:val="left"/>
      <w:pPr>
        <w:ind w:left="2589" w:hanging="189"/>
      </w:pPr>
      <w:rPr>
        <w:rFonts w:hAnsi="Arial Unicode MS"/>
        <w:caps w:val="0"/>
        <w:smallCaps w:val="0"/>
        <w:strike w:val="0"/>
        <w:dstrike w:val="0"/>
        <w:outline w:val="0"/>
        <w:emboss w:val="0"/>
        <w:imprint w:val="0"/>
        <w:spacing w:val="0"/>
        <w:w w:val="100"/>
        <w:kern w:val="0"/>
        <w:position w:val="0"/>
        <w:highlight w:val="none"/>
        <w:vertAlign w:val="baseline"/>
      </w:rPr>
    </w:lvl>
    <w:lvl w:ilvl="5" w:tplc="6DDE6A60">
      <w:start w:val="1"/>
      <w:numFmt w:val="bullet"/>
      <w:lvlText w:val="•"/>
      <w:lvlJc w:val="left"/>
      <w:pPr>
        <w:ind w:left="3189" w:hanging="189"/>
      </w:pPr>
      <w:rPr>
        <w:rFonts w:hAnsi="Arial Unicode MS"/>
        <w:caps w:val="0"/>
        <w:smallCaps w:val="0"/>
        <w:strike w:val="0"/>
        <w:dstrike w:val="0"/>
        <w:outline w:val="0"/>
        <w:emboss w:val="0"/>
        <w:imprint w:val="0"/>
        <w:spacing w:val="0"/>
        <w:w w:val="100"/>
        <w:kern w:val="0"/>
        <w:position w:val="0"/>
        <w:highlight w:val="none"/>
        <w:vertAlign w:val="baseline"/>
      </w:rPr>
    </w:lvl>
    <w:lvl w:ilvl="6" w:tplc="6B40139C">
      <w:start w:val="1"/>
      <w:numFmt w:val="bullet"/>
      <w:lvlText w:val="•"/>
      <w:lvlJc w:val="left"/>
      <w:pPr>
        <w:ind w:left="3789" w:hanging="189"/>
      </w:pPr>
      <w:rPr>
        <w:rFonts w:hAnsi="Arial Unicode MS"/>
        <w:caps w:val="0"/>
        <w:smallCaps w:val="0"/>
        <w:strike w:val="0"/>
        <w:dstrike w:val="0"/>
        <w:outline w:val="0"/>
        <w:emboss w:val="0"/>
        <w:imprint w:val="0"/>
        <w:spacing w:val="0"/>
        <w:w w:val="100"/>
        <w:kern w:val="0"/>
        <w:position w:val="0"/>
        <w:highlight w:val="none"/>
        <w:vertAlign w:val="baseline"/>
      </w:rPr>
    </w:lvl>
    <w:lvl w:ilvl="7" w:tplc="8C342494">
      <w:start w:val="1"/>
      <w:numFmt w:val="bullet"/>
      <w:lvlText w:val="•"/>
      <w:lvlJc w:val="left"/>
      <w:pPr>
        <w:ind w:left="4389" w:hanging="189"/>
      </w:pPr>
      <w:rPr>
        <w:rFonts w:hAnsi="Arial Unicode MS"/>
        <w:caps w:val="0"/>
        <w:smallCaps w:val="0"/>
        <w:strike w:val="0"/>
        <w:dstrike w:val="0"/>
        <w:outline w:val="0"/>
        <w:emboss w:val="0"/>
        <w:imprint w:val="0"/>
        <w:spacing w:val="0"/>
        <w:w w:val="100"/>
        <w:kern w:val="0"/>
        <w:position w:val="0"/>
        <w:highlight w:val="none"/>
        <w:vertAlign w:val="baseline"/>
      </w:rPr>
    </w:lvl>
    <w:lvl w:ilvl="8" w:tplc="91E2EFCE">
      <w:start w:val="1"/>
      <w:numFmt w:val="bullet"/>
      <w:lvlText w:val="•"/>
      <w:lvlJc w:val="left"/>
      <w:pPr>
        <w:ind w:left="4989" w:hanging="18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B691CA2"/>
    <w:multiLevelType w:val="hybridMultilevel"/>
    <w:tmpl w:val="940626AC"/>
    <w:numStyleLink w:val="Bullets"/>
  </w:abstractNum>
  <w:abstractNum w:abstractNumId="6" w15:restartNumberingAfterBreak="0">
    <w:nsid w:val="2C212525"/>
    <w:multiLevelType w:val="hybridMultilevel"/>
    <w:tmpl w:val="F4E82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664A25"/>
    <w:multiLevelType w:val="hybridMultilevel"/>
    <w:tmpl w:val="6688D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561565"/>
    <w:multiLevelType w:val="hybridMultilevel"/>
    <w:tmpl w:val="CCFC8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2814E0"/>
    <w:multiLevelType w:val="hybridMultilevel"/>
    <w:tmpl w:val="F0184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6F41B4"/>
    <w:multiLevelType w:val="hybridMultilevel"/>
    <w:tmpl w:val="C4581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1019F"/>
    <w:multiLevelType w:val="hybridMultilevel"/>
    <w:tmpl w:val="CDD03270"/>
    <w:lvl w:ilvl="0" w:tplc="4650B906">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DD055F8">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F342CB2">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108E84D4">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710EF84">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52846FE">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16029A00">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A96A184">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336770E">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C9E7348"/>
    <w:multiLevelType w:val="hybridMultilevel"/>
    <w:tmpl w:val="6A2ED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525474"/>
    <w:multiLevelType w:val="hybridMultilevel"/>
    <w:tmpl w:val="432C5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101586"/>
    <w:multiLevelType w:val="hybridMultilevel"/>
    <w:tmpl w:val="FAE6E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6D0813"/>
    <w:multiLevelType w:val="hybridMultilevel"/>
    <w:tmpl w:val="46DA8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853207"/>
    <w:multiLevelType w:val="hybridMultilevel"/>
    <w:tmpl w:val="D570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C260D8"/>
    <w:multiLevelType w:val="hybridMultilevel"/>
    <w:tmpl w:val="24F2A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5B182E"/>
    <w:multiLevelType w:val="hybridMultilevel"/>
    <w:tmpl w:val="B5003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7964866">
    <w:abstractNumId w:val="11"/>
  </w:num>
  <w:num w:numId="2" w16cid:durableId="1742677426">
    <w:abstractNumId w:val="11"/>
    <w:lvlOverride w:ilvl="0">
      <w:lvl w:ilvl="0" w:tplc="4650B906">
        <w:start w:val="1"/>
        <w:numFmt w:val="bullet"/>
        <w:lvlText w:val="•"/>
        <w:lvlJc w:val="left"/>
        <w:pPr>
          <w:ind w:left="3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1">
      <w:lvl w:ilvl="1" w:tplc="BDD055F8">
        <w:start w:val="1"/>
        <w:numFmt w:val="bullet"/>
        <w:lvlText w:val="•"/>
        <w:lvlJc w:val="left"/>
        <w:pPr>
          <w:ind w:left="10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2">
      <w:lvl w:ilvl="2" w:tplc="8F342CB2">
        <w:start w:val="1"/>
        <w:numFmt w:val="bullet"/>
        <w:lvlText w:val="•"/>
        <w:lvlJc w:val="left"/>
        <w:pPr>
          <w:ind w:left="18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3">
      <w:lvl w:ilvl="3" w:tplc="108E84D4">
        <w:start w:val="1"/>
        <w:numFmt w:val="bullet"/>
        <w:lvlText w:val="•"/>
        <w:lvlJc w:val="left"/>
        <w:pPr>
          <w:ind w:left="25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4">
      <w:lvl w:ilvl="4" w:tplc="2710EF84">
        <w:start w:val="1"/>
        <w:numFmt w:val="bullet"/>
        <w:lvlText w:val="•"/>
        <w:lvlJc w:val="left"/>
        <w:pPr>
          <w:ind w:left="324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5">
      <w:lvl w:ilvl="5" w:tplc="552846FE">
        <w:start w:val="1"/>
        <w:numFmt w:val="bullet"/>
        <w:lvlText w:val="•"/>
        <w:lvlJc w:val="left"/>
        <w:pPr>
          <w:ind w:left="396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6">
      <w:lvl w:ilvl="6" w:tplc="16029A00">
        <w:start w:val="1"/>
        <w:numFmt w:val="bullet"/>
        <w:lvlText w:val="•"/>
        <w:lvlJc w:val="left"/>
        <w:pPr>
          <w:ind w:left="468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7">
      <w:lvl w:ilvl="7" w:tplc="5A96A184">
        <w:start w:val="1"/>
        <w:numFmt w:val="bullet"/>
        <w:lvlText w:val="•"/>
        <w:lvlJc w:val="left"/>
        <w:pPr>
          <w:ind w:left="540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lvlOverride w:ilvl="8">
      <w:lvl w:ilvl="8" w:tplc="C336770E">
        <w:start w:val="1"/>
        <w:numFmt w:val="bullet"/>
        <w:lvlText w:val="•"/>
        <w:lvlJc w:val="left"/>
        <w:pPr>
          <w:ind w:left="6120" w:hanging="360"/>
        </w:pPr>
        <w:rPr>
          <w:rFonts w:hAnsi="Arial Unicode MS"/>
          <w:caps w:val="0"/>
          <w:smallCaps w:val="0"/>
          <w:strike w:val="0"/>
          <w:dstrike w:val="0"/>
          <w:outline w:val="0"/>
          <w:emboss w:val="0"/>
          <w:imprint w:val="0"/>
          <w:color w:val="000000"/>
          <w:spacing w:val="0"/>
          <w:w w:val="100"/>
          <w:kern w:val="0"/>
          <w:position w:val="0"/>
          <w:highlight w:val="none"/>
          <w:vertAlign w:val="baseline"/>
        </w:rPr>
      </w:lvl>
    </w:lvlOverride>
  </w:num>
  <w:num w:numId="3" w16cid:durableId="496729237">
    <w:abstractNumId w:val="4"/>
  </w:num>
  <w:num w:numId="4" w16cid:durableId="978152123">
    <w:abstractNumId w:val="5"/>
  </w:num>
  <w:num w:numId="5" w16cid:durableId="678239469">
    <w:abstractNumId w:val="16"/>
  </w:num>
  <w:num w:numId="6" w16cid:durableId="1279526085">
    <w:abstractNumId w:val="8"/>
  </w:num>
  <w:num w:numId="7" w16cid:durableId="907572834">
    <w:abstractNumId w:val="14"/>
  </w:num>
  <w:num w:numId="8" w16cid:durableId="449014364">
    <w:abstractNumId w:val="1"/>
  </w:num>
  <w:num w:numId="9" w16cid:durableId="1360816943">
    <w:abstractNumId w:val="6"/>
  </w:num>
  <w:num w:numId="10" w16cid:durableId="464278801">
    <w:abstractNumId w:val="9"/>
  </w:num>
  <w:num w:numId="11" w16cid:durableId="1493597847">
    <w:abstractNumId w:val="7"/>
  </w:num>
  <w:num w:numId="12" w16cid:durableId="486676628">
    <w:abstractNumId w:val="2"/>
  </w:num>
  <w:num w:numId="13" w16cid:durableId="668366928">
    <w:abstractNumId w:val="18"/>
  </w:num>
  <w:num w:numId="14" w16cid:durableId="1307130074">
    <w:abstractNumId w:val="12"/>
  </w:num>
  <w:num w:numId="15" w16cid:durableId="1554272280">
    <w:abstractNumId w:val="17"/>
  </w:num>
  <w:num w:numId="16" w16cid:durableId="1541090056">
    <w:abstractNumId w:val="0"/>
  </w:num>
  <w:num w:numId="17" w16cid:durableId="1757558080">
    <w:abstractNumId w:val="15"/>
  </w:num>
  <w:num w:numId="18" w16cid:durableId="2016297253">
    <w:abstractNumId w:val="13"/>
  </w:num>
  <w:num w:numId="19" w16cid:durableId="1701011673">
    <w:abstractNumId w:val="10"/>
  </w:num>
  <w:num w:numId="20" w16cid:durableId="4791583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326C"/>
    <w:rsid w:val="00000AF6"/>
    <w:rsid w:val="00000B91"/>
    <w:rsid w:val="00000DB6"/>
    <w:rsid w:val="00000DC3"/>
    <w:rsid w:val="00001DB1"/>
    <w:rsid w:val="00001F1E"/>
    <w:rsid w:val="00002D39"/>
    <w:rsid w:val="00004B4E"/>
    <w:rsid w:val="00006A31"/>
    <w:rsid w:val="00006AF1"/>
    <w:rsid w:val="00007325"/>
    <w:rsid w:val="000119C4"/>
    <w:rsid w:val="00014EEE"/>
    <w:rsid w:val="00015257"/>
    <w:rsid w:val="000152A7"/>
    <w:rsid w:val="00015713"/>
    <w:rsid w:val="00015888"/>
    <w:rsid w:val="000204BF"/>
    <w:rsid w:val="00022229"/>
    <w:rsid w:val="000222B6"/>
    <w:rsid w:val="00022375"/>
    <w:rsid w:val="00022D38"/>
    <w:rsid w:val="000234E4"/>
    <w:rsid w:val="000248B4"/>
    <w:rsid w:val="000249A4"/>
    <w:rsid w:val="000251A9"/>
    <w:rsid w:val="00025BE6"/>
    <w:rsid w:val="00026169"/>
    <w:rsid w:val="0003074E"/>
    <w:rsid w:val="00031B51"/>
    <w:rsid w:val="000325AA"/>
    <w:rsid w:val="00032D2D"/>
    <w:rsid w:val="000333DC"/>
    <w:rsid w:val="0003665D"/>
    <w:rsid w:val="00036A94"/>
    <w:rsid w:val="00036B3A"/>
    <w:rsid w:val="00036BB2"/>
    <w:rsid w:val="0004000D"/>
    <w:rsid w:val="00040382"/>
    <w:rsid w:val="000434B7"/>
    <w:rsid w:val="0004385D"/>
    <w:rsid w:val="00043B40"/>
    <w:rsid w:val="00044FF2"/>
    <w:rsid w:val="000458A2"/>
    <w:rsid w:val="0004669E"/>
    <w:rsid w:val="0004784D"/>
    <w:rsid w:val="00047F9E"/>
    <w:rsid w:val="00051C9C"/>
    <w:rsid w:val="00053C15"/>
    <w:rsid w:val="00053DBB"/>
    <w:rsid w:val="0005484A"/>
    <w:rsid w:val="00055141"/>
    <w:rsid w:val="00055D87"/>
    <w:rsid w:val="00061F12"/>
    <w:rsid w:val="00062078"/>
    <w:rsid w:val="00064604"/>
    <w:rsid w:val="00064F87"/>
    <w:rsid w:val="00065D77"/>
    <w:rsid w:val="0007112D"/>
    <w:rsid w:val="00073EB6"/>
    <w:rsid w:val="0007451B"/>
    <w:rsid w:val="00074CD9"/>
    <w:rsid w:val="00075E6A"/>
    <w:rsid w:val="00077A71"/>
    <w:rsid w:val="00080178"/>
    <w:rsid w:val="00080DCD"/>
    <w:rsid w:val="00083D7C"/>
    <w:rsid w:val="00085AA0"/>
    <w:rsid w:val="00085ECB"/>
    <w:rsid w:val="00085FD0"/>
    <w:rsid w:val="00086DA2"/>
    <w:rsid w:val="0008725F"/>
    <w:rsid w:val="00087281"/>
    <w:rsid w:val="00087305"/>
    <w:rsid w:val="000876E1"/>
    <w:rsid w:val="0009087E"/>
    <w:rsid w:val="000923FC"/>
    <w:rsid w:val="0009483D"/>
    <w:rsid w:val="00094BA6"/>
    <w:rsid w:val="0009588A"/>
    <w:rsid w:val="00095DCF"/>
    <w:rsid w:val="00096670"/>
    <w:rsid w:val="0009789D"/>
    <w:rsid w:val="000A16F8"/>
    <w:rsid w:val="000A2705"/>
    <w:rsid w:val="000A2771"/>
    <w:rsid w:val="000A3CB5"/>
    <w:rsid w:val="000A467F"/>
    <w:rsid w:val="000A4C7B"/>
    <w:rsid w:val="000A5ED6"/>
    <w:rsid w:val="000A6171"/>
    <w:rsid w:val="000A737E"/>
    <w:rsid w:val="000B0B9F"/>
    <w:rsid w:val="000B214C"/>
    <w:rsid w:val="000B23F7"/>
    <w:rsid w:val="000B456D"/>
    <w:rsid w:val="000B73D0"/>
    <w:rsid w:val="000B7A67"/>
    <w:rsid w:val="000C18F8"/>
    <w:rsid w:val="000C1ADC"/>
    <w:rsid w:val="000C2250"/>
    <w:rsid w:val="000C4F7E"/>
    <w:rsid w:val="000C603C"/>
    <w:rsid w:val="000D17AF"/>
    <w:rsid w:val="000E00C6"/>
    <w:rsid w:val="000E062D"/>
    <w:rsid w:val="000E09F8"/>
    <w:rsid w:val="000E1460"/>
    <w:rsid w:val="000E1E33"/>
    <w:rsid w:val="000E39E0"/>
    <w:rsid w:val="000E3E56"/>
    <w:rsid w:val="000E7B66"/>
    <w:rsid w:val="000E7F29"/>
    <w:rsid w:val="000F3DB1"/>
    <w:rsid w:val="000F4875"/>
    <w:rsid w:val="000F67C8"/>
    <w:rsid w:val="000F7359"/>
    <w:rsid w:val="000F7B04"/>
    <w:rsid w:val="001007C9"/>
    <w:rsid w:val="00100E5F"/>
    <w:rsid w:val="00103890"/>
    <w:rsid w:val="00105CFF"/>
    <w:rsid w:val="0011035F"/>
    <w:rsid w:val="001103D8"/>
    <w:rsid w:val="00110692"/>
    <w:rsid w:val="00110801"/>
    <w:rsid w:val="001118A6"/>
    <w:rsid w:val="0011241C"/>
    <w:rsid w:val="00112755"/>
    <w:rsid w:val="00113142"/>
    <w:rsid w:val="0011373A"/>
    <w:rsid w:val="00114663"/>
    <w:rsid w:val="00114A6C"/>
    <w:rsid w:val="00114E92"/>
    <w:rsid w:val="00115BC7"/>
    <w:rsid w:val="0011666C"/>
    <w:rsid w:val="00116CD4"/>
    <w:rsid w:val="00117BE8"/>
    <w:rsid w:val="001210DC"/>
    <w:rsid w:val="00121A16"/>
    <w:rsid w:val="00122C43"/>
    <w:rsid w:val="00123568"/>
    <w:rsid w:val="00123D81"/>
    <w:rsid w:val="0012455D"/>
    <w:rsid w:val="0012498B"/>
    <w:rsid w:val="00127929"/>
    <w:rsid w:val="0013086B"/>
    <w:rsid w:val="0013152D"/>
    <w:rsid w:val="00131FEA"/>
    <w:rsid w:val="001334C9"/>
    <w:rsid w:val="00133F34"/>
    <w:rsid w:val="00134137"/>
    <w:rsid w:val="0013538B"/>
    <w:rsid w:val="00135AF0"/>
    <w:rsid w:val="001360A8"/>
    <w:rsid w:val="001372BF"/>
    <w:rsid w:val="001421A2"/>
    <w:rsid w:val="00143911"/>
    <w:rsid w:val="00143B47"/>
    <w:rsid w:val="00143B77"/>
    <w:rsid w:val="00144C77"/>
    <w:rsid w:val="00146829"/>
    <w:rsid w:val="00151AA2"/>
    <w:rsid w:val="001542BF"/>
    <w:rsid w:val="0015596A"/>
    <w:rsid w:val="00160CA0"/>
    <w:rsid w:val="00161303"/>
    <w:rsid w:val="00161372"/>
    <w:rsid w:val="0016237B"/>
    <w:rsid w:val="001661EF"/>
    <w:rsid w:val="00166667"/>
    <w:rsid w:val="001677A8"/>
    <w:rsid w:val="00171629"/>
    <w:rsid w:val="00171EE7"/>
    <w:rsid w:val="001765D3"/>
    <w:rsid w:val="00177623"/>
    <w:rsid w:val="00177E13"/>
    <w:rsid w:val="00183695"/>
    <w:rsid w:val="0018413E"/>
    <w:rsid w:val="00186EBA"/>
    <w:rsid w:val="001879F6"/>
    <w:rsid w:val="00190938"/>
    <w:rsid w:val="00191A39"/>
    <w:rsid w:val="00193A6F"/>
    <w:rsid w:val="00195A0F"/>
    <w:rsid w:val="00195E78"/>
    <w:rsid w:val="00197338"/>
    <w:rsid w:val="001A0505"/>
    <w:rsid w:val="001A05F9"/>
    <w:rsid w:val="001A0B03"/>
    <w:rsid w:val="001A0F19"/>
    <w:rsid w:val="001A17C8"/>
    <w:rsid w:val="001A349B"/>
    <w:rsid w:val="001A516D"/>
    <w:rsid w:val="001A51DA"/>
    <w:rsid w:val="001A7BC0"/>
    <w:rsid w:val="001B0F9C"/>
    <w:rsid w:val="001B34E3"/>
    <w:rsid w:val="001B51D8"/>
    <w:rsid w:val="001B533E"/>
    <w:rsid w:val="001B5F4A"/>
    <w:rsid w:val="001B77B5"/>
    <w:rsid w:val="001C5ED4"/>
    <w:rsid w:val="001C7094"/>
    <w:rsid w:val="001D3039"/>
    <w:rsid w:val="001D359E"/>
    <w:rsid w:val="001D361A"/>
    <w:rsid w:val="001D4184"/>
    <w:rsid w:val="001D56EC"/>
    <w:rsid w:val="001D61E9"/>
    <w:rsid w:val="001D711D"/>
    <w:rsid w:val="001D77DE"/>
    <w:rsid w:val="001E02AE"/>
    <w:rsid w:val="001E11D7"/>
    <w:rsid w:val="001E1B64"/>
    <w:rsid w:val="001E1BD3"/>
    <w:rsid w:val="001E328D"/>
    <w:rsid w:val="001E3645"/>
    <w:rsid w:val="001E66B1"/>
    <w:rsid w:val="001E7DCD"/>
    <w:rsid w:val="001F0395"/>
    <w:rsid w:val="001F1223"/>
    <w:rsid w:val="001F19F2"/>
    <w:rsid w:val="001F200F"/>
    <w:rsid w:val="001F4E5B"/>
    <w:rsid w:val="001F573C"/>
    <w:rsid w:val="001F5B2C"/>
    <w:rsid w:val="001F6EC7"/>
    <w:rsid w:val="001F7860"/>
    <w:rsid w:val="001F7B44"/>
    <w:rsid w:val="00200D82"/>
    <w:rsid w:val="0020105F"/>
    <w:rsid w:val="002012B1"/>
    <w:rsid w:val="00202042"/>
    <w:rsid w:val="002020AD"/>
    <w:rsid w:val="002024FB"/>
    <w:rsid w:val="002028EE"/>
    <w:rsid w:val="002045A0"/>
    <w:rsid w:val="002049D7"/>
    <w:rsid w:val="002056B4"/>
    <w:rsid w:val="002061AB"/>
    <w:rsid w:val="00206295"/>
    <w:rsid w:val="002067AB"/>
    <w:rsid w:val="00206B89"/>
    <w:rsid w:val="002118FE"/>
    <w:rsid w:val="0021279C"/>
    <w:rsid w:val="00215144"/>
    <w:rsid w:val="0021544F"/>
    <w:rsid w:val="00217A4B"/>
    <w:rsid w:val="0022019F"/>
    <w:rsid w:val="00222254"/>
    <w:rsid w:val="00224D0B"/>
    <w:rsid w:val="002258CE"/>
    <w:rsid w:val="00227242"/>
    <w:rsid w:val="002336EC"/>
    <w:rsid w:val="0023423C"/>
    <w:rsid w:val="002357BC"/>
    <w:rsid w:val="002374B3"/>
    <w:rsid w:val="00241389"/>
    <w:rsid w:val="0024715D"/>
    <w:rsid w:val="002501F4"/>
    <w:rsid w:val="00250C33"/>
    <w:rsid w:val="00251BD6"/>
    <w:rsid w:val="002523B3"/>
    <w:rsid w:val="00252474"/>
    <w:rsid w:val="00253AC8"/>
    <w:rsid w:val="002557C9"/>
    <w:rsid w:val="002564B9"/>
    <w:rsid w:val="00257344"/>
    <w:rsid w:val="00257B7E"/>
    <w:rsid w:val="00260989"/>
    <w:rsid w:val="0026282D"/>
    <w:rsid w:val="0026413F"/>
    <w:rsid w:val="002642BD"/>
    <w:rsid w:val="00264B9F"/>
    <w:rsid w:val="00265222"/>
    <w:rsid w:val="00265F1E"/>
    <w:rsid w:val="0027225F"/>
    <w:rsid w:val="00272AB5"/>
    <w:rsid w:val="0027339E"/>
    <w:rsid w:val="00274729"/>
    <w:rsid w:val="00276514"/>
    <w:rsid w:val="00276A3C"/>
    <w:rsid w:val="00280577"/>
    <w:rsid w:val="00282219"/>
    <w:rsid w:val="00283844"/>
    <w:rsid w:val="002839D2"/>
    <w:rsid w:val="00286D25"/>
    <w:rsid w:val="002875F4"/>
    <w:rsid w:val="00290D9B"/>
    <w:rsid w:val="00294610"/>
    <w:rsid w:val="00295283"/>
    <w:rsid w:val="002953C5"/>
    <w:rsid w:val="00296207"/>
    <w:rsid w:val="00296955"/>
    <w:rsid w:val="002A025B"/>
    <w:rsid w:val="002A290D"/>
    <w:rsid w:val="002A40F2"/>
    <w:rsid w:val="002A4593"/>
    <w:rsid w:val="002A4D57"/>
    <w:rsid w:val="002A5BEE"/>
    <w:rsid w:val="002A7CE9"/>
    <w:rsid w:val="002B180D"/>
    <w:rsid w:val="002B2C61"/>
    <w:rsid w:val="002B2CF1"/>
    <w:rsid w:val="002B2EB0"/>
    <w:rsid w:val="002B3719"/>
    <w:rsid w:val="002B3A57"/>
    <w:rsid w:val="002B72CF"/>
    <w:rsid w:val="002C047E"/>
    <w:rsid w:val="002C12AB"/>
    <w:rsid w:val="002C1FCB"/>
    <w:rsid w:val="002C311A"/>
    <w:rsid w:val="002C6E3E"/>
    <w:rsid w:val="002D12D9"/>
    <w:rsid w:val="002D477B"/>
    <w:rsid w:val="002D49B3"/>
    <w:rsid w:val="002D4CDA"/>
    <w:rsid w:val="002D618D"/>
    <w:rsid w:val="002D78FF"/>
    <w:rsid w:val="002E0771"/>
    <w:rsid w:val="002E0796"/>
    <w:rsid w:val="002E0E1C"/>
    <w:rsid w:val="002E24C2"/>
    <w:rsid w:val="002E38CB"/>
    <w:rsid w:val="002E5A08"/>
    <w:rsid w:val="002E5B82"/>
    <w:rsid w:val="002E60C3"/>
    <w:rsid w:val="002E6A3B"/>
    <w:rsid w:val="002E757B"/>
    <w:rsid w:val="002E78F4"/>
    <w:rsid w:val="002F06C7"/>
    <w:rsid w:val="002F1196"/>
    <w:rsid w:val="002F4215"/>
    <w:rsid w:val="002F4D70"/>
    <w:rsid w:val="002F502D"/>
    <w:rsid w:val="002F5BD5"/>
    <w:rsid w:val="002F5BEF"/>
    <w:rsid w:val="002F742A"/>
    <w:rsid w:val="00300EE7"/>
    <w:rsid w:val="003017A4"/>
    <w:rsid w:val="00303484"/>
    <w:rsid w:val="00303D09"/>
    <w:rsid w:val="003044BE"/>
    <w:rsid w:val="003061B4"/>
    <w:rsid w:val="003076B0"/>
    <w:rsid w:val="00307A48"/>
    <w:rsid w:val="00310774"/>
    <w:rsid w:val="003120D1"/>
    <w:rsid w:val="00314D33"/>
    <w:rsid w:val="00316344"/>
    <w:rsid w:val="00316C5B"/>
    <w:rsid w:val="003204DE"/>
    <w:rsid w:val="003209D6"/>
    <w:rsid w:val="00321035"/>
    <w:rsid w:val="00321E37"/>
    <w:rsid w:val="00326901"/>
    <w:rsid w:val="00326A6C"/>
    <w:rsid w:val="00327C0E"/>
    <w:rsid w:val="003331FC"/>
    <w:rsid w:val="0033390E"/>
    <w:rsid w:val="003378F8"/>
    <w:rsid w:val="00337B6D"/>
    <w:rsid w:val="003400EE"/>
    <w:rsid w:val="003407FB"/>
    <w:rsid w:val="003407FC"/>
    <w:rsid w:val="0034148A"/>
    <w:rsid w:val="00342D1A"/>
    <w:rsid w:val="0034331F"/>
    <w:rsid w:val="0034412C"/>
    <w:rsid w:val="00345F35"/>
    <w:rsid w:val="00347C4C"/>
    <w:rsid w:val="00347F7A"/>
    <w:rsid w:val="00347F97"/>
    <w:rsid w:val="00353172"/>
    <w:rsid w:val="0035395F"/>
    <w:rsid w:val="00353FBF"/>
    <w:rsid w:val="00357AFE"/>
    <w:rsid w:val="00361148"/>
    <w:rsid w:val="0036438D"/>
    <w:rsid w:val="00364CCF"/>
    <w:rsid w:val="00365485"/>
    <w:rsid w:val="00365799"/>
    <w:rsid w:val="00365BDE"/>
    <w:rsid w:val="00366090"/>
    <w:rsid w:val="003666A3"/>
    <w:rsid w:val="00366CEB"/>
    <w:rsid w:val="0036C493"/>
    <w:rsid w:val="00370C59"/>
    <w:rsid w:val="003726AC"/>
    <w:rsid w:val="00373445"/>
    <w:rsid w:val="00373548"/>
    <w:rsid w:val="00373EF7"/>
    <w:rsid w:val="00380779"/>
    <w:rsid w:val="00381BBD"/>
    <w:rsid w:val="003833D2"/>
    <w:rsid w:val="003859EE"/>
    <w:rsid w:val="00385E96"/>
    <w:rsid w:val="00386481"/>
    <w:rsid w:val="00386EB1"/>
    <w:rsid w:val="0038701B"/>
    <w:rsid w:val="003901EF"/>
    <w:rsid w:val="00390240"/>
    <w:rsid w:val="0039188C"/>
    <w:rsid w:val="00392CA4"/>
    <w:rsid w:val="003936C6"/>
    <w:rsid w:val="00397291"/>
    <w:rsid w:val="003A0676"/>
    <w:rsid w:val="003A1A35"/>
    <w:rsid w:val="003A286E"/>
    <w:rsid w:val="003A38D9"/>
    <w:rsid w:val="003A3A9F"/>
    <w:rsid w:val="003A584B"/>
    <w:rsid w:val="003A64A5"/>
    <w:rsid w:val="003A6CD8"/>
    <w:rsid w:val="003A7809"/>
    <w:rsid w:val="003B116E"/>
    <w:rsid w:val="003B29F5"/>
    <w:rsid w:val="003B2E80"/>
    <w:rsid w:val="003B379B"/>
    <w:rsid w:val="003B391D"/>
    <w:rsid w:val="003B41CF"/>
    <w:rsid w:val="003B4E6D"/>
    <w:rsid w:val="003B5A21"/>
    <w:rsid w:val="003B64E6"/>
    <w:rsid w:val="003B6FDD"/>
    <w:rsid w:val="003C1EC6"/>
    <w:rsid w:val="003C250C"/>
    <w:rsid w:val="003C261F"/>
    <w:rsid w:val="003C6059"/>
    <w:rsid w:val="003C6968"/>
    <w:rsid w:val="003C6E32"/>
    <w:rsid w:val="003C7A00"/>
    <w:rsid w:val="003D2989"/>
    <w:rsid w:val="003D2DA5"/>
    <w:rsid w:val="003D3042"/>
    <w:rsid w:val="003D3158"/>
    <w:rsid w:val="003D3A43"/>
    <w:rsid w:val="003D3AED"/>
    <w:rsid w:val="003D3F48"/>
    <w:rsid w:val="003D4A92"/>
    <w:rsid w:val="003D75B5"/>
    <w:rsid w:val="003E03DB"/>
    <w:rsid w:val="003E2212"/>
    <w:rsid w:val="003E2EEC"/>
    <w:rsid w:val="003E324C"/>
    <w:rsid w:val="003E3A5F"/>
    <w:rsid w:val="003E55C7"/>
    <w:rsid w:val="003E6148"/>
    <w:rsid w:val="003E64E0"/>
    <w:rsid w:val="003F0955"/>
    <w:rsid w:val="003F37B4"/>
    <w:rsid w:val="003F4A44"/>
    <w:rsid w:val="003F4CA5"/>
    <w:rsid w:val="003F5441"/>
    <w:rsid w:val="003F6913"/>
    <w:rsid w:val="003F6F0A"/>
    <w:rsid w:val="003F7213"/>
    <w:rsid w:val="003F7998"/>
    <w:rsid w:val="003F7C96"/>
    <w:rsid w:val="0040069D"/>
    <w:rsid w:val="00401CFF"/>
    <w:rsid w:val="00402D42"/>
    <w:rsid w:val="004030EA"/>
    <w:rsid w:val="00403EE5"/>
    <w:rsid w:val="00404E3B"/>
    <w:rsid w:val="004077D4"/>
    <w:rsid w:val="00410F2F"/>
    <w:rsid w:val="004117A3"/>
    <w:rsid w:val="0041421A"/>
    <w:rsid w:val="004171D0"/>
    <w:rsid w:val="00421431"/>
    <w:rsid w:val="00421DEF"/>
    <w:rsid w:val="0042367D"/>
    <w:rsid w:val="00425271"/>
    <w:rsid w:val="00425C1C"/>
    <w:rsid w:val="0042670D"/>
    <w:rsid w:val="00430D40"/>
    <w:rsid w:val="00431C1B"/>
    <w:rsid w:val="004330D4"/>
    <w:rsid w:val="004356CD"/>
    <w:rsid w:val="004359C7"/>
    <w:rsid w:val="00437F8C"/>
    <w:rsid w:val="00440806"/>
    <w:rsid w:val="00440C07"/>
    <w:rsid w:val="00440C1F"/>
    <w:rsid w:val="00440E0A"/>
    <w:rsid w:val="004433BA"/>
    <w:rsid w:val="00443F7D"/>
    <w:rsid w:val="00446FB5"/>
    <w:rsid w:val="00447ABB"/>
    <w:rsid w:val="004524F7"/>
    <w:rsid w:val="004525D8"/>
    <w:rsid w:val="00455B40"/>
    <w:rsid w:val="004567E9"/>
    <w:rsid w:val="0046096F"/>
    <w:rsid w:val="00462185"/>
    <w:rsid w:val="00464445"/>
    <w:rsid w:val="0046538C"/>
    <w:rsid w:val="00465FA0"/>
    <w:rsid w:val="00471E12"/>
    <w:rsid w:val="00472163"/>
    <w:rsid w:val="004727B6"/>
    <w:rsid w:val="00473214"/>
    <w:rsid w:val="004766D4"/>
    <w:rsid w:val="00476D1C"/>
    <w:rsid w:val="004772C4"/>
    <w:rsid w:val="00486321"/>
    <w:rsid w:val="00487226"/>
    <w:rsid w:val="004903CC"/>
    <w:rsid w:val="00490806"/>
    <w:rsid w:val="004909A7"/>
    <w:rsid w:val="00491985"/>
    <w:rsid w:val="0049216D"/>
    <w:rsid w:val="004937A1"/>
    <w:rsid w:val="00494B94"/>
    <w:rsid w:val="004A0489"/>
    <w:rsid w:val="004A10E2"/>
    <w:rsid w:val="004A2075"/>
    <w:rsid w:val="004A3097"/>
    <w:rsid w:val="004A39FD"/>
    <w:rsid w:val="004A3C93"/>
    <w:rsid w:val="004A448F"/>
    <w:rsid w:val="004A5133"/>
    <w:rsid w:val="004B211F"/>
    <w:rsid w:val="004B27C7"/>
    <w:rsid w:val="004B36E9"/>
    <w:rsid w:val="004B4D45"/>
    <w:rsid w:val="004B4E96"/>
    <w:rsid w:val="004B5B92"/>
    <w:rsid w:val="004B6029"/>
    <w:rsid w:val="004B7F33"/>
    <w:rsid w:val="004C006F"/>
    <w:rsid w:val="004C0683"/>
    <w:rsid w:val="004C239E"/>
    <w:rsid w:val="004C4575"/>
    <w:rsid w:val="004D0C9A"/>
    <w:rsid w:val="004D1760"/>
    <w:rsid w:val="004D1B11"/>
    <w:rsid w:val="004D1EE4"/>
    <w:rsid w:val="004D3123"/>
    <w:rsid w:val="004D4FD2"/>
    <w:rsid w:val="004D6319"/>
    <w:rsid w:val="004D710E"/>
    <w:rsid w:val="004D73D9"/>
    <w:rsid w:val="004D7D1A"/>
    <w:rsid w:val="004E0DAD"/>
    <w:rsid w:val="004E1F10"/>
    <w:rsid w:val="004F1C09"/>
    <w:rsid w:val="004F2777"/>
    <w:rsid w:val="004F4426"/>
    <w:rsid w:val="004F6619"/>
    <w:rsid w:val="004F6AAE"/>
    <w:rsid w:val="004F763E"/>
    <w:rsid w:val="0050068D"/>
    <w:rsid w:val="005030A3"/>
    <w:rsid w:val="005043A2"/>
    <w:rsid w:val="00504E56"/>
    <w:rsid w:val="00506A23"/>
    <w:rsid w:val="00516FE2"/>
    <w:rsid w:val="00517EB5"/>
    <w:rsid w:val="00517EFF"/>
    <w:rsid w:val="00521747"/>
    <w:rsid w:val="00521A58"/>
    <w:rsid w:val="00522D9D"/>
    <w:rsid w:val="00523828"/>
    <w:rsid w:val="005242F0"/>
    <w:rsid w:val="005247AE"/>
    <w:rsid w:val="0053006E"/>
    <w:rsid w:val="00530135"/>
    <w:rsid w:val="005321AD"/>
    <w:rsid w:val="00532F38"/>
    <w:rsid w:val="00534F9D"/>
    <w:rsid w:val="00535808"/>
    <w:rsid w:val="00541EC4"/>
    <w:rsid w:val="00541F90"/>
    <w:rsid w:val="005422E9"/>
    <w:rsid w:val="005428C9"/>
    <w:rsid w:val="005452ED"/>
    <w:rsid w:val="005466F7"/>
    <w:rsid w:val="00551F76"/>
    <w:rsid w:val="005520DE"/>
    <w:rsid w:val="00552489"/>
    <w:rsid w:val="005529B1"/>
    <w:rsid w:val="00552E4E"/>
    <w:rsid w:val="00553740"/>
    <w:rsid w:val="00554CFB"/>
    <w:rsid w:val="0055529B"/>
    <w:rsid w:val="0055686A"/>
    <w:rsid w:val="0056006E"/>
    <w:rsid w:val="00560A7C"/>
    <w:rsid w:val="005641D0"/>
    <w:rsid w:val="005642A4"/>
    <w:rsid w:val="00564A7C"/>
    <w:rsid w:val="0056720D"/>
    <w:rsid w:val="00570A2B"/>
    <w:rsid w:val="00571A8C"/>
    <w:rsid w:val="00571B69"/>
    <w:rsid w:val="00572171"/>
    <w:rsid w:val="00572AF6"/>
    <w:rsid w:val="00575CDE"/>
    <w:rsid w:val="0057707C"/>
    <w:rsid w:val="00577DE7"/>
    <w:rsid w:val="005803D7"/>
    <w:rsid w:val="005807F4"/>
    <w:rsid w:val="00581676"/>
    <w:rsid w:val="00582DAF"/>
    <w:rsid w:val="00583D5B"/>
    <w:rsid w:val="0058579E"/>
    <w:rsid w:val="005874FB"/>
    <w:rsid w:val="00587AB2"/>
    <w:rsid w:val="0059017F"/>
    <w:rsid w:val="0059036E"/>
    <w:rsid w:val="00590B49"/>
    <w:rsid w:val="00590BCB"/>
    <w:rsid w:val="00593051"/>
    <w:rsid w:val="00594230"/>
    <w:rsid w:val="005954C2"/>
    <w:rsid w:val="005A1B85"/>
    <w:rsid w:val="005A2B0D"/>
    <w:rsid w:val="005A4797"/>
    <w:rsid w:val="005A50C9"/>
    <w:rsid w:val="005A5E9F"/>
    <w:rsid w:val="005A60C9"/>
    <w:rsid w:val="005A6A7E"/>
    <w:rsid w:val="005A7766"/>
    <w:rsid w:val="005B04BE"/>
    <w:rsid w:val="005B1CF3"/>
    <w:rsid w:val="005B2256"/>
    <w:rsid w:val="005B3C6E"/>
    <w:rsid w:val="005B45F7"/>
    <w:rsid w:val="005B5658"/>
    <w:rsid w:val="005B7E68"/>
    <w:rsid w:val="005C07B2"/>
    <w:rsid w:val="005C26F9"/>
    <w:rsid w:val="005C32FC"/>
    <w:rsid w:val="005C3685"/>
    <w:rsid w:val="005C41F1"/>
    <w:rsid w:val="005C5621"/>
    <w:rsid w:val="005C6124"/>
    <w:rsid w:val="005C7108"/>
    <w:rsid w:val="005C7521"/>
    <w:rsid w:val="005D0F19"/>
    <w:rsid w:val="005D1C89"/>
    <w:rsid w:val="005D2400"/>
    <w:rsid w:val="005D261F"/>
    <w:rsid w:val="005D586E"/>
    <w:rsid w:val="005E0C71"/>
    <w:rsid w:val="005E4A9E"/>
    <w:rsid w:val="005E79D4"/>
    <w:rsid w:val="005F5700"/>
    <w:rsid w:val="005F778B"/>
    <w:rsid w:val="005F7DEB"/>
    <w:rsid w:val="006017E9"/>
    <w:rsid w:val="00603818"/>
    <w:rsid w:val="0060485B"/>
    <w:rsid w:val="006057A3"/>
    <w:rsid w:val="00605E05"/>
    <w:rsid w:val="006063D6"/>
    <w:rsid w:val="00606655"/>
    <w:rsid w:val="00607309"/>
    <w:rsid w:val="00607B60"/>
    <w:rsid w:val="00610C4E"/>
    <w:rsid w:val="00610E4A"/>
    <w:rsid w:val="006110DB"/>
    <w:rsid w:val="0061195D"/>
    <w:rsid w:val="00611F32"/>
    <w:rsid w:val="0061200F"/>
    <w:rsid w:val="006124AB"/>
    <w:rsid w:val="0061451E"/>
    <w:rsid w:val="00614803"/>
    <w:rsid w:val="00615E48"/>
    <w:rsid w:val="0061609F"/>
    <w:rsid w:val="00617C39"/>
    <w:rsid w:val="00620CCD"/>
    <w:rsid w:val="006211D4"/>
    <w:rsid w:val="006226E3"/>
    <w:rsid w:val="00622BAF"/>
    <w:rsid w:val="00623944"/>
    <w:rsid w:val="00623B50"/>
    <w:rsid w:val="00624491"/>
    <w:rsid w:val="0062629E"/>
    <w:rsid w:val="00626F05"/>
    <w:rsid w:val="006271CF"/>
    <w:rsid w:val="00627EA3"/>
    <w:rsid w:val="006300EE"/>
    <w:rsid w:val="00630409"/>
    <w:rsid w:val="006326F6"/>
    <w:rsid w:val="00632740"/>
    <w:rsid w:val="00635054"/>
    <w:rsid w:val="006362C9"/>
    <w:rsid w:val="0064189D"/>
    <w:rsid w:val="00641ECC"/>
    <w:rsid w:val="006451DA"/>
    <w:rsid w:val="0064548F"/>
    <w:rsid w:val="00646DAA"/>
    <w:rsid w:val="006505F1"/>
    <w:rsid w:val="00651128"/>
    <w:rsid w:val="006517D2"/>
    <w:rsid w:val="0065251D"/>
    <w:rsid w:val="0065297E"/>
    <w:rsid w:val="00653240"/>
    <w:rsid w:val="00654664"/>
    <w:rsid w:val="0065619C"/>
    <w:rsid w:val="00656355"/>
    <w:rsid w:val="00660513"/>
    <w:rsid w:val="006608F1"/>
    <w:rsid w:val="006613EF"/>
    <w:rsid w:val="00661B0F"/>
    <w:rsid w:val="0066243B"/>
    <w:rsid w:val="00662692"/>
    <w:rsid w:val="00665E20"/>
    <w:rsid w:val="00666288"/>
    <w:rsid w:val="00666DCC"/>
    <w:rsid w:val="006673B4"/>
    <w:rsid w:val="00670779"/>
    <w:rsid w:val="00672CEF"/>
    <w:rsid w:val="00677065"/>
    <w:rsid w:val="00681115"/>
    <w:rsid w:val="00682F3B"/>
    <w:rsid w:val="00685906"/>
    <w:rsid w:val="006865E2"/>
    <w:rsid w:val="00690E18"/>
    <w:rsid w:val="006920E0"/>
    <w:rsid w:val="00692BAC"/>
    <w:rsid w:val="006940D7"/>
    <w:rsid w:val="00694857"/>
    <w:rsid w:val="00694E38"/>
    <w:rsid w:val="006952F0"/>
    <w:rsid w:val="00697CD7"/>
    <w:rsid w:val="006A0F47"/>
    <w:rsid w:val="006A48CD"/>
    <w:rsid w:val="006A4943"/>
    <w:rsid w:val="006A4ECB"/>
    <w:rsid w:val="006A5CC5"/>
    <w:rsid w:val="006A7D61"/>
    <w:rsid w:val="006B0E42"/>
    <w:rsid w:val="006B1560"/>
    <w:rsid w:val="006B1EA9"/>
    <w:rsid w:val="006B3DE7"/>
    <w:rsid w:val="006B6C9C"/>
    <w:rsid w:val="006C06B3"/>
    <w:rsid w:val="006C10AF"/>
    <w:rsid w:val="006C16E0"/>
    <w:rsid w:val="006C1874"/>
    <w:rsid w:val="006C39AE"/>
    <w:rsid w:val="006C58A9"/>
    <w:rsid w:val="006C7196"/>
    <w:rsid w:val="006D1100"/>
    <w:rsid w:val="006D1592"/>
    <w:rsid w:val="006D48AE"/>
    <w:rsid w:val="006D51B7"/>
    <w:rsid w:val="006D5623"/>
    <w:rsid w:val="006D59B5"/>
    <w:rsid w:val="006E01D9"/>
    <w:rsid w:val="006E0A4A"/>
    <w:rsid w:val="006E0DD4"/>
    <w:rsid w:val="006E20C3"/>
    <w:rsid w:val="006E36E8"/>
    <w:rsid w:val="006E3C7C"/>
    <w:rsid w:val="006E4001"/>
    <w:rsid w:val="006E4728"/>
    <w:rsid w:val="006E5F68"/>
    <w:rsid w:val="006E65B9"/>
    <w:rsid w:val="006E79E1"/>
    <w:rsid w:val="006E7C2E"/>
    <w:rsid w:val="006E7ED4"/>
    <w:rsid w:val="006F057B"/>
    <w:rsid w:val="006F06AD"/>
    <w:rsid w:val="006F1648"/>
    <w:rsid w:val="006F3276"/>
    <w:rsid w:val="006F402E"/>
    <w:rsid w:val="006F5A24"/>
    <w:rsid w:val="006F5AB3"/>
    <w:rsid w:val="006F5FE2"/>
    <w:rsid w:val="00701E04"/>
    <w:rsid w:val="00704839"/>
    <w:rsid w:val="007064AE"/>
    <w:rsid w:val="00706861"/>
    <w:rsid w:val="00706E68"/>
    <w:rsid w:val="007075C2"/>
    <w:rsid w:val="0071027C"/>
    <w:rsid w:val="007149EB"/>
    <w:rsid w:val="007171CC"/>
    <w:rsid w:val="00720924"/>
    <w:rsid w:val="00721689"/>
    <w:rsid w:val="00723381"/>
    <w:rsid w:val="00724545"/>
    <w:rsid w:val="007246E7"/>
    <w:rsid w:val="00725A44"/>
    <w:rsid w:val="00730095"/>
    <w:rsid w:val="00732105"/>
    <w:rsid w:val="00732218"/>
    <w:rsid w:val="007339CA"/>
    <w:rsid w:val="007343CA"/>
    <w:rsid w:val="00734F57"/>
    <w:rsid w:val="00735595"/>
    <w:rsid w:val="00737C41"/>
    <w:rsid w:val="00737ED6"/>
    <w:rsid w:val="0074190D"/>
    <w:rsid w:val="007519D7"/>
    <w:rsid w:val="00753D32"/>
    <w:rsid w:val="00754006"/>
    <w:rsid w:val="0076026F"/>
    <w:rsid w:val="0076356E"/>
    <w:rsid w:val="0076362B"/>
    <w:rsid w:val="00763D67"/>
    <w:rsid w:val="0076774F"/>
    <w:rsid w:val="00771FFA"/>
    <w:rsid w:val="00774739"/>
    <w:rsid w:val="00776BFF"/>
    <w:rsid w:val="00780D7B"/>
    <w:rsid w:val="00782A39"/>
    <w:rsid w:val="007858FD"/>
    <w:rsid w:val="00791E90"/>
    <w:rsid w:val="00793A68"/>
    <w:rsid w:val="007940CD"/>
    <w:rsid w:val="00794EED"/>
    <w:rsid w:val="00796999"/>
    <w:rsid w:val="007970FC"/>
    <w:rsid w:val="007971A0"/>
    <w:rsid w:val="00797D08"/>
    <w:rsid w:val="00797E50"/>
    <w:rsid w:val="007A10A2"/>
    <w:rsid w:val="007A1F8B"/>
    <w:rsid w:val="007A2018"/>
    <w:rsid w:val="007A3167"/>
    <w:rsid w:val="007A38B2"/>
    <w:rsid w:val="007A5C7A"/>
    <w:rsid w:val="007A6838"/>
    <w:rsid w:val="007B1AB6"/>
    <w:rsid w:val="007B24C8"/>
    <w:rsid w:val="007B64E5"/>
    <w:rsid w:val="007C01F6"/>
    <w:rsid w:val="007C12D0"/>
    <w:rsid w:val="007C1339"/>
    <w:rsid w:val="007C3C1C"/>
    <w:rsid w:val="007C419E"/>
    <w:rsid w:val="007C63E4"/>
    <w:rsid w:val="007C71F1"/>
    <w:rsid w:val="007D081A"/>
    <w:rsid w:val="007D0DA2"/>
    <w:rsid w:val="007D121E"/>
    <w:rsid w:val="007D16AE"/>
    <w:rsid w:val="007D22AF"/>
    <w:rsid w:val="007D2637"/>
    <w:rsid w:val="007D4C5F"/>
    <w:rsid w:val="007D5E8B"/>
    <w:rsid w:val="007D62EC"/>
    <w:rsid w:val="007D63BE"/>
    <w:rsid w:val="007D7A1C"/>
    <w:rsid w:val="007E0DB3"/>
    <w:rsid w:val="007E1F0F"/>
    <w:rsid w:val="007E3D6A"/>
    <w:rsid w:val="007E42E3"/>
    <w:rsid w:val="007E4733"/>
    <w:rsid w:val="007E7CE9"/>
    <w:rsid w:val="007F0CFE"/>
    <w:rsid w:val="007F275D"/>
    <w:rsid w:val="007F42DD"/>
    <w:rsid w:val="007F47FD"/>
    <w:rsid w:val="007F52DB"/>
    <w:rsid w:val="007F65A2"/>
    <w:rsid w:val="0080265B"/>
    <w:rsid w:val="0080269C"/>
    <w:rsid w:val="0080278D"/>
    <w:rsid w:val="00803BBD"/>
    <w:rsid w:val="00804B1F"/>
    <w:rsid w:val="00805AE9"/>
    <w:rsid w:val="0080705B"/>
    <w:rsid w:val="008076AE"/>
    <w:rsid w:val="00810A6D"/>
    <w:rsid w:val="00811C6F"/>
    <w:rsid w:val="00811E0C"/>
    <w:rsid w:val="00813F21"/>
    <w:rsid w:val="008142D1"/>
    <w:rsid w:val="0081580D"/>
    <w:rsid w:val="00816624"/>
    <w:rsid w:val="008176BE"/>
    <w:rsid w:val="0082072B"/>
    <w:rsid w:val="00821E34"/>
    <w:rsid w:val="0082493C"/>
    <w:rsid w:val="00825885"/>
    <w:rsid w:val="00827573"/>
    <w:rsid w:val="00827935"/>
    <w:rsid w:val="00827CF0"/>
    <w:rsid w:val="0083025E"/>
    <w:rsid w:val="00832857"/>
    <w:rsid w:val="00836099"/>
    <w:rsid w:val="00841ABA"/>
    <w:rsid w:val="0084292A"/>
    <w:rsid w:val="00844715"/>
    <w:rsid w:val="008453C3"/>
    <w:rsid w:val="0084570A"/>
    <w:rsid w:val="008459A3"/>
    <w:rsid w:val="00845B5C"/>
    <w:rsid w:val="00845C70"/>
    <w:rsid w:val="00847998"/>
    <w:rsid w:val="0085031F"/>
    <w:rsid w:val="008503BD"/>
    <w:rsid w:val="0085425F"/>
    <w:rsid w:val="00855062"/>
    <w:rsid w:val="00855530"/>
    <w:rsid w:val="00857DC8"/>
    <w:rsid w:val="00865591"/>
    <w:rsid w:val="00870767"/>
    <w:rsid w:val="00870BFD"/>
    <w:rsid w:val="0087435B"/>
    <w:rsid w:val="008754A7"/>
    <w:rsid w:val="0088007B"/>
    <w:rsid w:val="00881229"/>
    <w:rsid w:val="00881EE0"/>
    <w:rsid w:val="0088380E"/>
    <w:rsid w:val="0088490C"/>
    <w:rsid w:val="00885864"/>
    <w:rsid w:val="00885C42"/>
    <w:rsid w:val="008908CF"/>
    <w:rsid w:val="008914B2"/>
    <w:rsid w:val="008928BF"/>
    <w:rsid w:val="008929C0"/>
    <w:rsid w:val="00892D43"/>
    <w:rsid w:val="008937FE"/>
    <w:rsid w:val="008939D9"/>
    <w:rsid w:val="00895426"/>
    <w:rsid w:val="008979A0"/>
    <w:rsid w:val="00897A35"/>
    <w:rsid w:val="00897BE7"/>
    <w:rsid w:val="00897FE0"/>
    <w:rsid w:val="008A0F38"/>
    <w:rsid w:val="008A1A52"/>
    <w:rsid w:val="008A38AB"/>
    <w:rsid w:val="008A4E98"/>
    <w:rsid w:val="008B0E57"/>
    <w:rsid w:val="008B102F"/>
    <w:rsid w:val="008B221A"/>
    <w:rsid w:val="008B26E8"/>
    <w:rsid w:val="008B2F42"/>
    <w:rsid w:val="008B3A56"/>
    <w:rsid w:val="008B4225"/>
    <w:rsid w:val="008B57FB"/>
    <w:rsid w:val="008B5F3D"/>
    <w:rsid w:val="008B78D8"/>
    <w:rsid w:val="008C2CF9"/>
    <w:rsid w:val="008C34BB"/>
    <w:rsid w:val="008C3973"/>
    <w:rsid w:val="008C4DF6"/>
    <w:rsid w:val="008C583C"/>
    <w:rsid w:val="008D0388"/>
    <w:rsid w:val="008D371D"/>
    <w:rsid w:val="008D3C53"/>
    <w:rsid w:val="008D42FD"/>
    <w:rsid w:val="008D4519"/>
    <w:rsid w:val="008E111D"/>
    <w:rsid w:val="008E2278"/>
    <w:rsid w:val="008E6DFC"/>
    <w:rsid w:val="008E7CB5"/>
    <w:rsid w:val="008F1C1F"/>
    <w:rsid w:val="008F1C6B"/>
    <w:rsid w:val="008F29A1"/>
    <w:rsid w:val="008F2A09"/>
    <w:rsid w:val="008F4012"/>
    <w:rsid w:val="008F45F5"/>
    <w:rsid w:val="008F4851"/>
    <w:rsid w:val="008F4FB5"/>
    <w:rsid w:val="008F57BD"/>
    <w:rsid w:val="008F7ED0"/>
    <w:rsid w:val="00901C74"/>
    <w:rsid w:val="00902713"/>
    <w:rsid w:val="00903956"/>
    <w:rsid w:val="0090426D"/>
    <w:rsid w:val="0091426B"/>
    <w:rsid w:val="009220A2"/>
    <w:rsid w:val="009231E4"/>
    <w:rsid w:val="00926981"/>
    <w:rsid w:val="00930F45"/>
    <w:rsid w:val="00931554"/>
    <w:rsid w:val="009315E2"/>
    <w:rsid w:val="00934229"/>
    <w:rsid w:val="009376EF"/>
    <w:rsid w:val="00940947"/>
    <w:rsid w:val="009409C3"/>
    <w:rsid w:val="00940E95"/>
    <w:rsid w:val="00940FF6"/>
    <w:rsid w:val="0094156C"/>
    <w:rsid w:val="00943297"/>
    <w:rsid w:val="00944AF6"/>
    <w:rsid w:val="0095027C"/>
    <w:rsid w:val="00950C12"/>
    <w:rsid w:val="00950FBD"/>
    <w:rsid w:val="00951905"/>
    <w:rsid w:val="00952130"/>
    <w:rsid w:val="0095317B"/>
    <w:rsid w:val="00954224"/>
    <w:rsid w:val="009550E1"/>
    <w:rsid w:val="00960E42"/>
    <w:rsid w:val="00960E98"/>
    <w:rsid w:val="0096165B"/>
    <w:rsid w:val="00963B7B"/>
    <w:rsid w:val="009654C1"/>
    <w:rsid w:val="009657C1"/>
    <w:rsid w:val="00966088"/>
    <w:rsid w:val="00972565"/>
    <w:rsid w:val="009739E6"/>
    <w:rsid w:val="00975641"/>
    <w:rsid w:val="0097660C"/>
    <w:rsid w:val="0097772F"/>
    <w:rsid w:val="009805D3"/>
    <w:rsid w:val="009823DF"/>
    <w:rsid w:val="009824CC"/>
    <w:rsid w:val="00983546"/>
    <w:rsid w:val="00986948"/>
    <w:rsid w:val="009934DD"/>
    <w:rsid w:val="009948CC"/>
    <w:rsid w:val="00995589"/>
    <w:rsid w:val="00996299"/>
    <w:rsid w:val="009966A6"/>
    <w:rsid w:val="00996828"/>
    <w:rsid w:val="009977DD"/>
    <w:rsid w:val="009A20E7"/>
    <w:rsid w:val="009A3F0C"/>
    <w:rsid w:val="009A4631"/>
    <w:rsid w:val="009A4888"/>
    <w:rsid w:val="009A7AB4"/>
    <w:rsid w:val="009A7B47"/>
    <w:rsid w:val="009B0444"/>
    <w:rsid w:val="009B0634"/>
    <w:rsid w:val="009B08C2"/>
    <w:rsid w:val="009B1F3E"/>
    <w:rsid w:val="009B2086"/>
    <w:rsid w:val="009B210F"/>
    <w:rsid w:val="009B390D"/>
    <w:rsid w:val="009B3A2A"/>
    <w:rsid w:val="009B4495"/>
    <w:rsid w:val="009B5428"/>
    <w:rsid w:val="009C03D2"/>
    <w:rsid w:val="009C345C"/>
    <w:rsid w:val="009C5584"/>
    <w:rsid w:val="009C69EF"/>
    <w:rsid w:val="009C743C"/>
    <w:rsid w:val="009D31B1"/>
    <w:rsid w:val="009D3C7C"/>
    <w:rsid w:val="009D7506"/>
    <w:rsid w:val="009D7FA8"/>
    <w:rsid w:val="009E1CA8"/>
    <w:rsid w:val="009E32EA"/>
    <w:rsid w:val="009E399C"/>
    <w:rsid w:val="009E3D76"/>
    <w:rsid w:val="009E5ADE"/>
    <w:rsid w:val="009E5FBB"/>
    <w:rsid w:val="009F0A34"/>
    <w:rsid w:val="009F0E48"/>
    <w:rsid w:val="009F10D9"/>
    <w:rsid w:val="009F25D2"/>
    <w:rsid w:val="009F295D"/>
    <w:rsid w:val="009F38AC"/>
    <w:rsid w:val="009F3952"/>
    <w:rsid w:val="009F5491"/>
    <w:rsid w:val="009F63AC"/>
    <w:rsid w:val="009F666A"/>
    <w:rsid w:val="009F7CF6"/>
    <w:rsid w:val="00A00A7C"/>
    <w:rsid w:val="00A00AD0"/>
    <w:rsid w:val="00A01591"/>
    <w:rsid w:val="00A01A11"/>
    <w:rsid w:val="00A0293B"/>
    <w:rsid w:val="00A02E2F"/>
    <w:rsid w:val="00A036D8"/>
    <w:rsid w:val="00A03B9D"/>
    <w:rsid w:val="00A03F1D"/>
    <w:rsid w:val="00A042F9"/>
    <w:rsid w:val="00A04B31"/>
    <w:rsid w:val="00A04B96"/>
    <w:rsid w:val="00A05AE7"/>
    <w:rsid w:val="00A072DC"/>
    <w:rsid w:val="00A110FC"/>
    <w:rsid w:val="00A11E10"/>
    <w:rsid w:val="00A12971"/>
    <w:rsid w:val="00A12B0C"/>
    <w:rsid w:val="00A1327C"/>
    <w:rsid w:val="00A14605"/>
    <w:rsid w:val="00A14C9F"/>
    <w:rsid w:val="00A155C2"/>
    <w:rsid w:val="00A1637D"/>
    <w:rsid w:val="00A16DB0"/>
    <w:rsid w:val="00A2084F"/>
    <w:rsid w:val="00A232B7"/>
    <w:rsid w:val="00A250B9"/>
    <w:rsid w:val="00A306EC"/>
    <w:rsid w:val="00A30D9D"/>
    <w:rsid w:val="00A30F5D"/>
    <w:rsid w:val="00A31C9A"/>
    <w:rsid w:val="00A3278C"/>
    <w:rsid w:val="00A34DFF"/>
    <w:rsid w:val="00A35A3A"/>
    <w:rsid w:val="00A36232"/>
    <w:rsid w:val="00A41BC6"/>
    <w:rsid w:val="00A43634"/>
    <w:rsid w:val="00A454F7"/>
    <w:rsid w:val="00A462A8"/>
    <w:rsid w:val="00A465A7"/>
    <w:rsid w:val="00A472BE"/>
    <w:rsid w:val="00A47830"/>
    <w:rsid w:val="00A51C6C"/>
    <w:rsid w:val="00A532E5"/>
    <w:rsid w:val="00A5433A"/>
    <w:rsid w:val="00A548B5"/>
    <w:rsid w:val="00A5663B"/>
    <w:rsid w:val="00A61949"/>
    <w:rsid w:val="00A629D6"/>
    <w:rsid w:val="00A632F5"/>
    <w:rsid w:val="00A63BC9"/>
    <w:rsid w:val="00A64B5A"/>
    <w:rsid w:val="00A66FD7"/>
    <w:rsid w:val="00A679F0"/>
    <w:rsid w:val="00A70068"/>
    <w:rsid w:val="00A70A16"/>
    <w:rsid w:val="00A70AA5"/>
    <w:rsid w:val="00A74698"/>
    <w:rsid w:val="00A74730"/>
    <w:rsid w:val="00A748B1"/>
    <w:rsid w:val="00A76E34"/>
    <w:rsid w:val="00A772B3"/>
    <w:rsid w:val="00A7772F"/>
    <w:rsid w:val="00A77B77"/>
    <w:rsid w:val="00A77FD2"/>
    <w:rsid w:val="00A80E2D"/>
    <w:rsid w:val="00A81408"/>
    <w:rsid w:val="00A81741"/>
    <w:rsid w:val="00A85869"/>
    <w:rsid w:val="00A8679E"/>
    <w:rsid w:val="00A869FD"/>
    <w:rsid w:val="00A86B1B"/>
    <w:rsid w:val="00A86D17"/>
    <w:rsid w:val="00A87799"/>
    <w:rsid w:val="00A90FBC"/>
    <w:rsid w:val="00A91EC7"/>
    <w:rsid w:val="00A94083"/>
    <w:rsid w:val="00A94319"/>
    <w:rsid w:val="00A943EE"/>
    <w:rsid w:val="00A94E90"/>
    <w:rsid w:val="00A952E5"/>
    <w:rsid w:val="00A9619D"/>
    <w:rsid w:val="00A964E0"/>
    <w:rsid w:val="00A96F84"/>
    <w:rsid w:val="00AA0F4E"/>
    <w:rsid w:val="00AA1EBF"/>
    <w:rsid w:val="00AA2776"/>
    <w:rsid w:val="00AA3E8D"/>
    <w:rsid w:val="00AA492B"/>
    <w:rsid w:val="00AA52CD"/>
    <w:rsid w:val="00AAEC1B"/>
    <w:rsid w:val="00AB1D8D"/>
    <w:rsid w:val="00AC143B"/>
    <w:rsid w:val="00AC25FD"/>
    <w:rsid w:val="00AC3207"/>
    <w:rsid w:val="00AC3469"/>
    <w:rsid w:val="00AC3720"/>
    <w:rsid w:val="00AC6CE1"/>
    <w:rsid w:val="00AC7AF2"/>
    <w:rsid w:val="00AD2E8C"/>
    <w:rsid w:val="00AD3612"/>
    <w:rsid w:val="00AD3C31"/>
    <w:rsid w:val="00AD6EAC"/>
    <w:rsid w:val="00AE0DDE"/>
    <w:rsid w:val="00AE5F5A"/>
    <w:rsid w:val="00AE6031"/>
    <w:rsid w:val="00AE6303"/>
    <w:rsid w:val="00AE7A58"/>
    <w:rsid w:val="00AF055D"/>
    <w:rsid w:val="00AF1F48"/>
    <w:rsid w:val="00AF2432"/>
    <w:rsid w:val="00AF4A95"/>
    <w:rsid w:val="00AF6AE1"/>
    <w:rsid w:val="00B0166D"/>
    <w:rsid w:val="00B01D06"/>
    <w:rsid w:val="00B028AE"/>
    <w:rsid w:val="00B02BEF"/>
    <w:rsid w:val="00B02C2A"/>
    <w:rsid w:val="00B02DAB"/>
    <w:rsid w:val="00B02FA5"/>
    <w:rsid w:val="00B0326C"/>
    <w:rsid w:val="00B0607D"/>
    <w:rsid w:val="00B1091D"/>
    <w:rsid w:val="00B10F9B"/>
    <w:rsid w:val="00B1126A"/>
    <w:rsid w:val="00B1175D"/>
    <w:rsid w:val="00B13822"/>
    <w:rsid w:val="00B15DB6"/>
    <w:rsid w:val="00B169F8"/>
    <w:rsid w:val="00B20F9E"/>
    <w:rsid w:val="00B227D3"/>
    <w:rsid w:val="00B234D5"/>
    <w:rsid w:val="00B2495B"/>
    <w:rsid w:val="00B2541D"/>
    <w:rsid w:val="00B25969"/>
    <w:rsid w:val="00B25F54"/>
    <w:rsid w:val="00B273E9"/>
    <w:rsid w:val="00B302B5"/>
    <w:rsid w:val="00B310B3"/>
    <w:rsid w:val="00B334E9"/>
    <w:rsid w:val="00B34022"/>
    <w:rsid w:val="00B35568"/>
    <w:rsid w:val="00B36E7E"/>
    <w:rsid w:val="00B401E3"/>
    <w:rsid w:val="00B429FA"/>
    <w:rsid w:val="00B42AC7"/>
    <w:rsid w:val="00B43994"/>
    <w:rsid w:val="00B44DA2"/>
    <w:rsid w:val="00B4654E"/>
    <w:rsid w:val="00B53908"/>
    <w:rsid w:val="00B542E1"/>
    <w:rsid w:val="00B5497C"/>
    <w:rsid w:val="00B552A5"/>
    <w:rsid w:val="00B6123C"/>
    <w:rsid w:val="00B633C2"/>
    <w:rsid w:val="00B63588"/>
    <w:rsid w:val="00B64F37"/>
    <w:rsid w:val="00B67B85"/>
    <w:rsid w:val="00B72379"/>
    <w:rsid w:val="00B72606"/>
    <w:rsid w:val="00B72ED8"/>
    <w:rsid w:val="00B7470B"/>
    <w:rsid w:val="00B74F1C"/>
    <w:rsid w:val="00B76DE5"/>
    <w:rsid w:val="00B771C5"/>
    <w:rsid w:val="00B77B10"/>
    <w:rsid w:val="00B804F3"/>
    <w:rsid w:val="00B830D6"/>
    <w:rsid w:val="00B837AA"/>
    <w:rsid w:val="00B83B79"/>
    <w:rsid w:val="00B83DC8"/>
    <w:rsid w:val="00B83DDB"/>
    <w:rsid w:val="00B84EEC"/>
    <w:rsid w:val="00B85E7E"/>
    <w:rsid w:val="00B86128"/>
    <w:rsid w:val="00B902D7"/>
    <w:rsid w:val="00B9033A"/>
    <w:rsid w:val="00B906BF"/>
    <w:rsid w:val="00B91C0E"/>
    <w:rsid w:val="00B9227D"/>
    <w:rsid w:val="00B927FC"/>
    <w:rsid w:val="00B94925"/>
    <w:rsid w:val="00B94A05"/>
    <w:rsid w:val="00B94C8B"/>
    <w:rsid w:val="00B961DC"/>
    <w:rsid w:val="00B97E77"/>
    <w:rsid w:val="00BA02DE"/>
    <w:rsid w:val="00BA1ED0"/>
    <w:rsid w:val="00BA3398"/>
    <w:rsid w:val="00BB509B"/>
    <w:rsid w:val="00BB721D"/>
    <w:rsid w:val="00BB7F0C"/>
    <w:rsid w:val="00BC21A1"/>
    <w:rsid w:val="00BC2898"/>
    <w:rsid w:val="00BC4F59"/>
    <w:rsid w:val="00BC6636"/>
    <w:rsid w:val="00BC6B26"/>
    <w:rsid w:val="00BC72A6"/>
    <w:rsid w:val="00BC7F44"/>
    <w:rsid w:val="00BD0316"/>
    <w:rsid w:val="00BD154C"/>
    <w:rsid w:val="00BD18EB"/>
    <w:rsid w:val="00BD3434"/>
    <w:rsid w:val="00BD4AC9"/>
    <w:rsid w:val="00BD62CA"/>
    <w:rsid w:val="00BD6413"/>
    <w:rsid w:val="00BE03AE"/>
    <w:rsid w:val="00BE133A"/>
    <w:rsid w:val="00BE349F"/>
    <w:rsid w:val="00BE4829"/>
    <w:rsid w:val="00BE4FEE"/>
    <w:rsid w:val="00BE50DD"/>
    <w:rsid w:val="00BE6CF8"/>
    <w:rsid w:val="00BE7525"/>
    <w:rsid w:val="00BF0450"/>
    <w:rsid w:val="00BF0DCD"/>
    <w:rsid w:val="00BF0E8C"/>
    <w:rsid w:val="00BF5FB6"/>
    <w:rsid w:val="00C0032C"/>
    <w:rsid w:val="00C02F8F"/>
    <w:rsid w:val="00C03A2F"/>
    <w:rsid w:val="00C070C3"/>
    <w:rsid w:val="00C07441"/>
    <w:rsid w:val="00C07E22"/>
    <w:rsid w:val="00C1064E"/>
    <w:rsid w:val="00C11915"/>
    <w:rsid w:val="00C119FF"/>
    <w:rsid w:val="00C14839"/>
    <w:rsid w:val="00C15E2F"/>
    <w:rsid w:val="00C1674C"/>
    <w:rsid w:val="00C16FDE"/>
    <w:rsid w:val="00C2227A"/>
    <w:rsid w:val="00C23987"/>
    <w:rsid w:val="00C23D29"/>
    <w:rsid w:val="00C24956"/>
    <w:rsid w:val="00C25297"/>
    <w:rsid w:val="00C256EE"/>
    <w:rsid w:val="00C26B84"/>
    <w:rsid w:val="00C272E4"/>
    <w:rsid w:val="00C27337"/>
    <w:rsid w:val="00C30C9F"/>
    <w:rsid w:val="00C334C6"/>
    <w:rsid w:val="00C35196"/>
    <w:rsid w:val="00C36E12"/>
    <w:rsid w:val="00C37EE8"/>
    <w:rsid w:val="00C40049"/>
    <w:rsid w:val="00C404D2"/>
    <w:rsid w:val="00C405F2"/>
    <w:rsid w:val="00C40659"/>
    <w:rsid w:val="00C425DB"/>
    <w:rsid w:val="00C43036"/>
    <w:rsid w:val="00C438A3"/>
    <w:rsid w:val="00C46163"/>
    <w:rsid w:val="00C519E5"/>
    <w:rsid w:val="00C55A44"/>
    <w:rsid w:val="00C578F2"/>
    <w:rsid w:val="00C61A2E"/>
    <w:rsid w:val="00C63884"/>
    <w:rsid w:val="00C63E61"/>
    <w:rsid w:val="00C64A32"/>
    <w:rsid w:val="00C66651"/>
    <w:rsid w:val="00C67323"/>
    <w:rsid w:val="00C673A9"/>
    <w:rsid w:val="00C67B70"/>
    <w:rsid w:val="00C70BE6"/>
    <w:rsid w:val="00C71357"/>
    <w:rsid w:val="00C715E7"/>
    <w:rsid w:val="00C720C0"/>
    <w:rsid w:val="00C725E9"/>
    <w:rsid w:val="00C73450"/>
    <w:rsid w:val="00C73BC8"/>
    <w:rsid w:val="00C740F1"/>
    <w:rsid w:val="00C76EE4"/>
    <w:rsid w:val="00C778AC"/>
    <w:rsid w:val="00C77C67"/>
    <w:rsid w:val="00C80D6B"/>
    <w:rsid w:val="00C80D89"/>
    <w:rsid w:val="00C81B77"/>
    <w:rsid w:val="00C8702F"/>
    <w:rsid w:val="00C87711"/>
    <w:rsid w:val="00C900E7"/>
    <w:rsid w:val="00C901DB"/>
    <w:rsid w:val="00C90660"/>
    <w:rsid w:val="00C91D32"/>
    <w:rsid w:val="00C91E6E"/>
    <w:rsid w:val="00C929EE"/>
    <w:rsid w:val="00C92EFD"/>
    <w:rsid w:val="00C94AC9"/>
    <w:rsid w:val="00C9616E"/>
    <w:rsid w:val="00C97804"/>
    <w:rsid w:val="00CA179C"/>
    <w:rsid w:val="00CA1C4C"/>
    <w:rsid w:val="00CA23A6"/>
    <w:rsid w:val="00CA2B1A"/>
    <w:rsid w:val="00CB1994"/>
    <w:rsid w:val="00CB45EF"/>
    <w:rsid w:val="00CB649D"/>
    <w:rsid w:val="00CB7BEF"/>
    <w:rsid w:val="00CC127E"/>
    <w:rsid w:val="00CC1538"/>
    <w:rsid w:val="00CC3378"/>
    <w:rsid w:val="00CC424A"/>
    <w:rsid w:val="00CC457E"/>
    <w:rsid w:val="00CC45A6"/>
    <w:rsid w:val="00CC4C04"/>
    <w:rsid w:val="00CC5EE4"/>
    <w:rsid w:val="00CC7AE8"/>
    <w:rsid w:val="00CD1B9C"/>
    <w:rsid w:val="00CD521B"/>
    <w:rsid w:val="00CD695C"/>
    <w:rsid w:val="00CD7F8C"/>
    <w:rsid w:val="00CE0A1A"/>
    <w:rsid w:val="00CE4BD7"/>
    <w:rsid w:val="00CE5D24"/>
    <w:rsid w:val="00CE6A4B"/>
    <w:rsid w:val="00CE6F1C"/>
    <w:rsid w:val="00CE739D"/>
    <w:rsid w:val="00CE759E"/>
    <w:rsid w:val="00CF0072"/>
    <w:rsid w:val="00CF0E14"/>
    <w:rsid w:val="00CF3D30"/>
    <w:rsid w:val="00CF4C7E"/>
    <w:rsid w:val="00CF531E"/>
    <w:rsid w:val="00CF6B47"/>
    <w:rsid w:val="00CF7F56"/>
    <w:rsid w:val="00D010BC"/>
    <w:rsid w:val="00D02256"/>
    <w:rsid w:val="00D050A3"/>
    <w:rsid w:val="00D05925"/>
    <w:rsid w:val="00D06051"/>
    <w:rsid w:val="00D06786"/>
    <w:rsid w:val="00D10BAD"/>
    <w:rsid w:val="00D116BD"/>
    <w:rsid w:val="00D13B45"/>
    <w:rsid w:val="00D1443A"/>
    <w:rsid w:val="00D15F33"/>
    <w:rsid w:val="00D169A7"/>
    <w:rsid w:val="00D215AD"/>
    <w:rsid w:val="00D220A2"/>
    <w:rsid w:val="00D224F9"/>
    <w:rsid w:val="00D228D1"/>
    <w:rsid w:val="00D27E33"/>
    <w:rsid w:val="00D315DF"/>
    <w:rsid w:val="00D32139"/>
    <w:rsid w:val="00D32797"/>
    <w:rsid w:val="00D367DE"/>
    <w:rsid w:val="00D36F3D"/>
    <w:rsid w:val="00D40098"/>
    <w:rsid w:val="00D40172"/>
    <w:rsid w:val="00D403AB"/>
    <w:rsid w:val="00D40B50"/>
    <w:rsid w:val="00D43426"/>
    <w:rsid w:val="00D445C7"/>
    <w:rsid w:val="00D45F4F"/>
    <w:rsid w:val="00D46C92"/>
    <w:rsid w:val="00D46D75"/>
    <w:rsid w:val="00D47067"/>
    <w:rsid w:val="00D478AE"/>
    <w:rsid w:val="00D5129C"/>
    <w:rsid w:val="00D52556"/>
    <w:rsid w:val="00D52A95"/>
    <w:rsid w:val="00D54ABB"/>
    <w:rsid w:val="00D6091A"/>
    <w:rsid w:val="00D60CF7"/>
    <w:rsid w:val="00D613EA"/>
    <w:rsid w:val="00D615C5"/>
    <w:rsid w:val="00D668D4"/>
    <w:rsid w:val="00D67F61"/>
    <w:rsid w:val="00D70545"/>
    <w:rsid w:val="00D7112E"/>
    <w:rsid w:val="00D71C00"/>
    <w:rsid w:val="00D72852"/>
    <w:rsid w:val="00D72948"/>
    <w:rsid w:val="00D72AE5"/>
    <w:rsid w:val="00D73A62"/>
    <w:rsid w:val="00D744CC"/>
    <w:rsid w:val="00D744E8"/>
    <w:rsid w:val="00D74B1B"/>
    <w:rsid w:val="00D75833"/>
    <w:rsid w:val="00D76940"/>
    <w:rsid w:val="00D80DBE"/>
    <w:rsid w:val="00D8234D"/>
    <w:rsid w:val="00D82A75"/>
    <w:rsid w:val="00D84044"/>
    <w:rsid w:val="00D84BBF"/>
    <w:rsid w:val="00D84FEB"/>
    <w:rsid w:val="00D85F32"/>
    <w:rsid w:val="00D87C6F"/>
    <w:rsid w:val="00D90933"/>
    <w:rsid w:val="00D90C4F"/>
    <w:rsid w:val="00D918BD"/>
    <w:rsid w:val="00D919AF"/>
    <w:rsid w:val="00D9396B"/>
    <w:rsid w:val="00D93E66"/>
    <w:rsid w:val="00D94992"/>
    <w:rsid w:val="00D9635B"/>
    <w:rsid w:val="00D9697E"/>
    <w:rsid w:val="00D979AB"/>
    <w:rsid w:val="00DA3286"/>
    <w:rsid w:val="00DA383E"/>
    <w:rsid w:val="00DA46FD"/>
    <w:rsid w:val="00DA5020"/>
    <w:rsid w:val="00DA6576"/>
    <w:rsid w:val="00DA73B6"/>
    <w:rsid w:val="00DA7A8A"/>
    <w:rsid w:val="00DA7FA3"/>
    <w:rsid w:val="00DB095E"/>
    <w:rsid w:val="00DB2B3C"/>
    <w:rsid w:val="00DC1F9C"/>
    <w:rsid w:val="00DC2257"/>
    <w:rsid w:val="00DC26C1"/>
    <w:rsid w:val="00DC324A"/>
    <w:rsid w:val="00DC3A3B"/>
    <w:rsid w:val="00DD22A9"/>
    <w:rsid w:val="00DD394F"/>
    <w:rsid w:val="00DD4423"/>
    <w:rsid w:val="00DD5B9F"/>
    <w:rsid w:val="00DD7ACB"/>
    <w:rsid w:val="00DD7EE6"/>
    <w:rsid w:val="00DE0292"/>
    <w:rsid w:val="00DE168C"/>
    <w:rsid w:val="00DE196B"/>
    <w:rsid w:val="00DE203C"/>
    <w:rsid w:val="00DE2D21"/>
    <w:rsid w:val="00DE2DD4"/>
    <w:rsid w:val="00DE2FA9"/>
    <w:rsid w:val="00DE4E70"/>
    <w:rsid w:val="00DE55AE"/>
    <w:rsid w:val="00DE5B6B"/>
    <w:rsid w:val="00DE7173"/>
    <w:rsid w:val="00DE720F"/>
    <w:rsid w:val="00DE7790"/>
    <w:rsid w:val="00DF00F7"/>
    <w:rsid w:val="00DF0C41"/>
    <w:rsid w:val="00DF2C4A"/>
    <w:rsid w:val="00DF324A"/>
    <w:rsid w:val="00DF3CF3"/>
    <w:rsid w:val="00DF577E"/>
    <w:rsid w:val="00DF597E"/>
    <w:rsid w:val="00DF5A2F"/>
    <w:rsid w:val="00DF5E07"/>
    <w:rsid w:val="00DF6D45"/>
    <w:rsid w:val="00E00EC4"/>
    <w:rsid w:val="00E02046"/>
    <w:rsid w:val="00E04808"/>
    <w:rsid w:val="00E05673"/>
    <w:rsid w:val="00E05B99"/>
    <w:rsid w:val="00E06DC7"/>
    <w:rsid w:val="00E0704F"/>
    <w:rsid w:val="00E07507"/>
    <w:rsid w:val="00E10768"/>
    <w:rsid w:val="00E10AE8"/>
    <w:rsid w:val="00E117D3"/>
    <w:rsid w:val="00E1195F"/>
    <w:rsid w:val="00E12F47"/>
    <w:rsid w:val="00E13475"/>
    <w:rsid w:val="00E13B27"/>
    <w:rsid w:val="00E145F7"/>
    <w:rsid w:val="00E157B9"/>
    <w:rsid w:val="00E16113"/>
    <w:rsid w:val="00E164D6"/>
    <w:rsid w:val="00E177D6"/>
    <w:rsid w:val="00E21542"/>
    <w:rsid w:val="00E21560"/>
    <w:rsid w:val="00E23C16"/>
    <w:rsid w:val="00E25F93"/>
    <w:rsid w:val="00E30737"/>
    <w:rsid w:val="00E30A2D"/>
    <w:rsid w:val="00E31329"/>
    <w:rsid w:val="00E31A0D"/>
    <w:rsid w:val="00E3350D"/>
    <w:rsid w:val="00E35496"/>
    <w:rsid w:val="00E3559D"/>
    <w:rsid w:val="00E35B76"/>
    <w:rsid w:val="00E369B4"/>
    <w:rsid w:val="00E37041"/>
    <w:rsid w:val="00E41DB3"/>
    <w:rsid w:val="00E4531F"/>
    <w:rsid w:val="00E466EE"/>
    <w:rsid w:val="00E56739"/>
    <w:rsid w:val="00E56C0B"/>
    <w:rsid w:val="00E60540"/>
    <w:rsid w:val="00E62D17"/>
    <w:rsid w:val="00E63505"/>
    <w:rsid w:val="00E6369D"/>
    <w:rsid w:val="00E638B9"/>
    <w:rsid w:val="00E63944"/>
    <w:rsid w:val="00E63AD2"/>
    <w:rsid w:val="00E64930"/>
    <w:rsid w:val="00E65A7E"/>
    <w:rsid w:val="00E67464"/>
    <w:rsid w:val="00E70D39"/>
    <w:rsid w:val="00E711AE"/>
    <w:rsid w:val="00E711B6"/>
    <w:rsid w:val="00E71A32"/>
    <w:rsid w:val="00E720C7"/>
    <w:rsid w:val="00E75451"/>
    <w:rsid w:val="00E76FA3"/>
    <w:rsid w:val="00E776C6"/>
    <w:rsid w:val="00E77A76"/>
    <w:rsid w:val="00E80437"/>
    <w:rsid w:val="00E858FE"/>
    <w:rsid w:val="00E870CF"/>
    <w:rsid w:val="00E871F3"/>
    <w:rsid w:val="00E8788E"/>
    <w:rsid w:val="00E914F8"/>
    <w:rsid w:val="00E915B2"/>
    <w:rsid w:val="00E93F77"/>
    <w:rsid w:val="00E94030"/>
    <w:rsid w:val="00E94666"/>
    <w:rsid w:val="00EA0FE6"/>
    <w:rsid w:val="00EA1489"/>
    <w:rsid w:val="00EA2014"/>
    <w:rsid w:val="00EA21EC"/>
    <w:rsid w:val="00EA26E2"/>
    <w:rsid w:val="00EA3728"/>
    <w:rsid w:val="00EA3B16"/>
    <w:rsid w:val="00EA3C32"/>
    <w:rsid w:val="00EA49F4"/>
    <w:rsid w:val="00EA5C1A"/>
    <w:rsid w:val="00EA72EB"/>
    <w:rsid w:val="00EA7647"/>
    <w:rsid w:val="00EB06DB"/>
    <w:rsid w:val="00EB3086"/>
    <w:rsid w:val="00EB4AF7"/>
    <w:rsid w:val="00EB500A"/>
    <w:rsid w:val="00EB6021"/>
    <w:rsid w:val="00EB7E6E"/>
    <w:rsid w:val="00EC0A8D"/>
    <w:rsid w:val="00EC1D3B"/>
    <w:rsid w:val="00EC2EEC"/>
    <w:rsid w:val="00EC3BF2"/>
    <w:rsid w:val="00EC41F6"/>
    <w:rsid w:val="00EC507D"/>
    <w:rsid w:val="00EC5E07"/>
    <w:rsid w:val="00EC6385"/>
    <w:rsid w:val="00EC672B"/>
    <w:rsid w:val="00ED0141"/>
    <w:rsid w:val="00ED13D1"/>
    <w:rsid w:val="00ED2957"/>
    <w:rsid w:val="00ED3957"/>
    <w:rsid w:val="00ED3F86"/>
    <w:rsid w:val="00ED52C3"/>
    <w:rsid w:val="00ED59C9"/>
    <w:rsid w:val="00EE0832"/>
    <w:rsid w:val="00EE0CA4"/>
    <w:rsid w:val="00EE4BED"/>
    <w:rsid w:val="00EE5471"/>
    <w:rsid w:val="00EE5C78"/>
    <w:rsid w:val="00EE7900"/>
    <w:rsid w:val="00EF1538"/>
    <w:rsid w:val="00EF174C"/>
    <w:rsid w:val="00EF4851"/>
    <w:rsid w:val="00EF5351"/>
    <w:rsid w:val="00EF6BB1"/>
    <w:rsid w:val="00F039AC"/>
    <w:rsid w:val="00F03B04"/>
    <w:rsid w:val="00F05222"/>
    <w:rsid w:val="00F062E2"/>
    <w:rsid w:val="00F066EC"/>
    <w:rsid w:val="00F06CB4"/>
    <w:rsid w:val="00F10195"/>
    <w:rsid w:val="00F103EF"/>
    <w:rsid w:val="00F111B6"/>
    <w:rsid w:val="00F117EF"/>
    <w:rsid w:val="00F12BD8"/>
    <w:rsid w:val="00F12C09"/>
    <w:rsid w:val="00F148FE"/>
    <w:rsid w:val="00F166F5"/>
    <w:rsid w:val="00F16878"/>
    <w:rsid w:val="00F17379"/>
    <w:rsid w:val="00F200B9"/>
    <w:rsid w:val="00F2154D"/>
    <w:rsid w:val="00F21D44"/>
    <w:rsid w:val="00F22225"/>
    <w:rsid w:val="00F2329E"/>
    <w:rsid w:val="00F23ABF"/>
    <w:rsid w:val="00F26AE9"/>
    <w:rsid w:val="00F31EA8"/>
    <w:rsid w:val="00F31F5D"/>
    <w:rsid w:val="00F33A2D"/>
    <w:rsid w:val="00F33A66"/>
    <w:rsid w:val="00F350DD"/>
    <w:rsid w:val="00F36BA5"/>
    <w:rsid w:val="00F370B5"/>
    <w:rsid w:val="00F406EE"/>
    <w:rsid w:val="00F40B9F"/>
    <w:rsid w:val="00F42C5D"/>
    <w:rsid w:val="00F43423"/>
    <w:rsid w:val="00F4456E"/>
    <w:rsid w:val="00F464C4"/>
    <w:rsid w:val="00F47DF2"/>
    <w:rsid w:val="00F52935"/>
    <w:rsid w:val="00F54098"/>
    <w:rsid w:val="00F54315"/>
    <w:rsid w:val="00F5463A"/>
    <w:rsid w:val="00F54C71"/>
    <w:rsid w:val="00F57176"/>
    <w:rsid w:val="00F57B4E"/>
    <w:rsid w:val="00F60E67"/>
    <w:rsid w:val="00F62904"/>
    <w:rsid w:val="00F66F60"/>
    <w:rsid w:val="00F67095"/>
    <w:rsid w:val="00F7125B"/>
    <w:rsid w:val="00F71AB5"/>
    <w:rsid w:val="00F71B38"/>
    <w:rsid w:val="00F74399"/>
    <w:rsid w:val="00F74787"/>
    <w:rsid w:val="00F7627D"/>
    <w:rsid w:val="00F8061B"/>
    <w:rsid w:val="00F815C2"/>
    <w:rsid w:val="00F81719"/>
    <w:rsid w:val="00F825E6"/>
    <w:rsid w:val="00F90ABC"/>
    <w:rsid w:val="00F911E3"/>
    <w:rsid w:val="00F91C99"/>
    <w:rsid w:val="00F9299B"/>
    <w:rsid w:val="00F93B66"/>
    <w:rsid w:val="00F95D35"/>
    <w:rsid w:val="00F96A69"/>
    <w:rsid w:val="00F96F01"/>
    <w:rsid w:val="00F971C4"/>
    <w:rsid w:val="00FA1D9F"/>
    <w:rsid w:val="00FA1F28"/>
    <w:rsid w:val="00FA2220"/>
    <w:rsid w:val="00FA39C2"/>
    <w:rsid w:val="00FA4E17"/>
    <w:rsid w:val="00FA6D53"/>
    <w:rsid w:val="00FB12FB"/>
    <w:rsid w:val="00FB1ADD"/>
    <w:rsid w:val="00FB5229"/>
    <w:rsid w:val="00FC028F"/>
    <w:rsid w:val="00FC0461"/>
    <w:rsid w:val="00FC1278"/>
    <w:rsid w:val="00FC14DD"/>
    <w:rsid w:val="00FC239F"/>
    <w:rsid w:val="00FC2D46"/>
    <w:rsid w:val="00FC439F"/>
    <w:rsid w:val="00FC5C84"/>
    <w:rsid w:val="00FC60A5"/>
    <w:rsid w:val="00FC686D"/>
    <w:rsid w:val="00FC6DFB"/>
    <w:rsid w:val="00FD0386"/>
    <w:rsid w:val="00FD03ED"/>
    <w:rsid w:val="00FD1A0C"/>
    <w:rsid w:val="00FD1CD0"/>
    <w:rsid w:val="00FD3141"/>
    <w:rsid w:val="00FD50EC"/>
    <w:rsid w:val="00FD67B4"/>
    <w:rsid w:val="00FE01C0"/>
    <w:rsid w:val="00FE3C86"/>
    <w:rsid w:val="00FE3EC0"/>
    <w:rsid w:val="00FE6F38"/>
    <w:rsid w:val="00FF0D61"/>
    <w:rsid w:val="00FF15A9"/>
    <w:rsid w:val="00FF170B"/>
    <w:rsid w:val="00FF1C5B"/>
    <w:rsid w:val="00FF3EF7"/>
    <w:rsid w:val="00FF51EA"/>
    <w:rsid w:val="00FF59AF"/>
    <w:rsid w:val="00FF7198"/>
    <w:rsid w:val="02120F11"/>
    <w:rsid w:val="02975E55"/>
    <w:rsid w:val="02CBD535"/>
    <w:rsid w:val="03B59BA0"/>
    <w:rsid w:val="042D59EB"/>
    <w:rsid w:val="04A04FCD"/>
    <w:rsid w:val="0537BC31"/>
    <w:rsid w:val="059DC590"/>
    <w:rsid w:val="065D7A9C"/>
    <w:rsid w:val="0718B8D0"/>
    <w:rsid w:val="07351189"/>
    <w:rsid w:val="082C5443"/>
    <w:rsid w:val="08840F8E"/>
    <w:rsid w:val="0973C273"/>
    <w:rsid w:val="0A75E564"/>
    <w:rsid w:val="0AD15F48"/>
    <w:rsid w:val="0C901BE1"/>
    <w:rsid w:val="0CE522C3"/>
    <w:rsid w:val="0D21B98E"/>
    <w:rsid w:val="0DF52A8A"/>
    <w:rsid w:val="0E554051"/>
    <w:rsid w:val="0E60E4D2"/>
    <w:rsid w:val="0ECF061E"/>
    <w:rsid w:val="0EE5B8BB"/>
    <w:rsid w:val="0F47607A"/>
    <w:rsid w:val="0F9508F4"/>
    <w:rsid w:val="0FFF7B28"/>
    <w:rsid w:val="102F5C61"/>
    <w:rsid w:val="120271E1"/>
    <w:rsid w:val="12E55F0F"/>
    <w:rsid w:val="133CEBD1"/>
    <w:rsid w:val="13CF1741"/>
    <w:rsid w:val="16405F4D"/>
    <w:rsid w:val="164E22CF"/>
    <w:rsid w:val="16861E54"/>
    <w:rsid w:val="184EAD02"/>
    <w:rsid w:val="19542B72"/>
    <w:rsid w:val="1AAFA6E6"/>
    <w:rsid w:val="1B23EFBF"/>
    <w:rsid w:val="1B6C894E"/>
    <w:rsid w:val="1BDCF0FF"/>
    <w:rsid w:val="1C081C1C"/>
    <w:rsid w:val="1CCA66E4"/>
    <w:rsid w:val="1D02D188"/>
    <w:rsid w:val="1E1EAAC7"/>
    <w:rsid w:val="1E8815CD"/>
    <w:rsid w:val="1EAF388A"/>
    <w:rsid w:val="1ED71F72"/>
    <w:rsid w:val="1EDCDEDD"/>
    <w:rsid w:val="1FEEC031"/>
    <w:rsid w:val="21C1D465"/>
    <w:rsid w:val="21D6FDA2"/>
    <w:rsid w:val="21E811B0"/>
    <w:rsid w:val="21F86816"/>
    <w:rsid w:val="2203109F"/>
    <w:rsid w:val="220B1717"/>
    <w:rsid w:val="22F5C036"/>
    <w:rsid w:val="250D61DE"/>
    <w:rsid w:val="2512755F"/>
    <w:rsid w:val="260E943E"/>
    <w:rsid w:val="26A5B8F7"/>
    <w:rsid w:val="26B5EA2E"/>
    <w:rsid w:val="26FBBE18"/>
    <w:rsid w:val="27886EDD"/>
    <w:rsid w:val="283D2AEC"/>
    <w:rsid w:val="285DB196"/>
    <w:rsid w:val="2A3B236B"/>
    <w:rsid w:val="2AB93933"/>
    <w:rsid w:val="2B38C304"/>
    <w:rsid w:val="2CA1420C"/>
    <w:rsid w:val="2D01847C"/>
    <w:rsid w:val="2DAC9BB1"/>
    <w:rsid w:val="2E087500"/>
    <w:rsid w:val="2EC4FC58"/>
    <w:rsid w:val="2EDF2004"/>
    <w:rsid w:val="2F2F81FB"/>
    <w:rsid w:val="31B318E9"/>
    <w:rsid w:val="356415F9"/>
    <w:rsid w:val="36176759"/>
    <w:rsid w:val="367F5523"/>
    <w:rsid w:val="38BD85DD"/>
    <w:rsid w:val="3A7132BB"/>
    <w:rsid w:val="3A91B3F3"/>
    <w:rsid w:val="3AA7FAD8"/>
    <w:rsid w:val="3C25DC57"/>
    <w:rsid w:val="3C32B09B"/>
    <w:rsid w:val="3D412279"/>
    <w:rsid w:val="3D88F502"/>
    <w:rsid w:val="3E8283B9"/>
    <w:rsid w:val="3F23B0B0"/>
    <w:rsid w:val="3FCAB786"/>
    <w:rsid w:val="422D0913"/>
    <w:rsid w:val="4287D621"/>
    <w:rsid w:val="43BD8331"/>
    <w:rsid w:val="44F48E90"/>
    <w:rsid w:val="45DAFD97"/>
    <w:rsid w:val="46D79124"/>
    <w:rsid w:val="46F080B0"/>
    <w:rsid w:val="472A95D2"/>
    <w:rsid w:val="477F0D53"/>
    <w:rsid w:val="47D25276"/>
    <w:rsid w:val="4892753A"/>
    <w:rsid w:val="48ED20F3"/>
    <w:rsid w:val="49C5CBBD"/>
    <w:rsid w:val="4A084A90"/>
    <w:rsid w:val="4A688D94"/>
    <w:rsid w:val="4B67326D"/>
    <w:rsid w:val="4BA19E27"/>
    <w:rsid w:val="4C27C997"/>
    <w:rsid w:val="4CA72CB9"/>
    <w:rsid w:val="4CFE15FD"/>
    <w:rsid w:val="4D04F1AB"/>
    <w:rsid w:val="4DD0E5B0"/>
    <w:rsid w:val="4DD6DA25"/>
    <w:rsid w:val="4E21B551"/>
    <w:rsid w:val="4E2CA293"/>
    <w:rsid w:val="4E309D02"/>
    <w:rsid w:val="4E42AEEF"/>
    <w:rsid w:val="4EB7635C"/>
    <w:rsid w:val="4EBE0F3C"/>
    <w:rsid w:val="5264D30D"/>
    <w:rsid w:val="53697AAF"/>
    <w:rsid w:val="53CC30BC"/>
    <w:rsid w:val="53ED5093"/>
    <w:rsid w:val="5575A5DE"/>
    <w:rsid w:val="577916FB"/>
    <w:rsid w:val="57C5B1F2"/>
    <w:rsid w:val="57CD5A8C"/>
    <w:rsid w:val="59498738"/>
    <w:rsid w:val="596700B9"/>
    <w:rsid w:val="5A3BCA7D"/>
    <w:rsid w:val="5A4133C4"/>
    <w:rsid w:val="5A5CA709"/>
    <w:rsid w:val="5ADA42F5"/>
    <w:rsid w:val="5B9AA8FC"/>
    <w:rsid w:val="5BEEEE51"/>
    <w:rsid w:val="60876EA6"/>
    <w:rsid w:val="608FE15D"/>
    <w:rsid w:val="61B0394E"/>
    <w:rsid w:val="62570725"/>
    <w:rsid w:val="62AF2449"/>
    <w:rsid w:val="62E1A384"/>
    <w:rsid w:val="62F88958"/>
    <w:rsid w:val="6386CFDD"/>
    <w:rsid w:val="63A0735B"/>
    <w:rsid w:val="63E97756"/>
    <w:rsid w:val="658308C9"/>
    <w:rsid w:val="65897583"/>
    <w:rsid w:val="6593F900"/>
    <w:rsid w:val="65BE2D2A"/>
    <w:rsid w:val="6616E0AB"/>
    <w:rsid w:val="661A9AA5"/>
    <w:rsid w:val="6637CB59"/>
    <w:rsid w:val="676DF58B"/>
    <w:rsid w:val="67E9FF3D"/>
    <w:rsid w:val="68120A90"/>
    <w:rsid w:val="6912F508"/>
    <w:rsid w:val="69860673"/>
    <w:rsid w:val="69B958BB"/>
    <w:rsid w:val="6AFB3A76"/>
    <w:rsid w:val="6B81A408"/>
    <w:rsid w:val="6C834DF5"/>
    <w:rsid w:val="6D278F6B"/>
    <w:rsid w:val="6E531750"/>
    <w:rsid w:val="6F1D4463"/>
    <w:rsid w:val="6F7DEDF3"/>
    <w:rsid w:val="6F92CCB7"/>
    <w:rsid w:val="6FA82CB8"/>
    <w:rsid w:val="70DFF7C9"/>
    <w:rsid w:val="70EBDEF4"/>
    <w:rsid w:val="71037807"/>
    <w:rsid w:val="72091B49"/>
    <w:rsid w:val="72328339"/>
    <w:rsid w:val="732A6704"/>
    <w:rsid w:val="744C7562"/>
    <w:rsid w:val="75746D75"/>
    <w:rsid w:val="7589F7E8"/>
    <w:rsid w:val="772CBEA8"/>
    <w:rsid w:val="7772E70C"/>
    <w:rsid w:val="7790649B"/>
    <w:rsid w:val="779C4787"/>
    <w:rsid w:val="78BB471E"/>
    <w:rsid w:val="7B93F106"/>
    <w:rsid w:val="7CDC3A2C"/>
    <w:rsid w:val="7D81FF8D"/>
    <w:rsid w:val="7D9AB035"/>
    <w:rsid w:val="7EC51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DC77F"/>
  <w15:docId w15:val="{F44FFAF7-2C49-D145-AE40-4CF66CC15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uiPriority w:val="9"/>
    <w:qFormat/>
    <w:rsid w:val="007F0CFE"/>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7D63BE"/>
    <w:pPr>
      <w:keepNext/>
      <w:keepLines/>
      <w:spacing w:before="4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7D63BE"/>
    <w:pPr>
      <w:keepNext/>
      <w:keepLines/>
      <w:spacing w:before="4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78" w:lineRule="auto"/>
    </w:pPr>
    <w:rPr>
      <w:rFonts w:ascii="Aptos" w:eastAsia="Aptos" w:hAnsi="Aptos" w:cs="Aptos"/>
      <w:color w:val="000000"/>
      <w:kern w:val="2"/>
      <w:sz w:val="24"/>
      <w:szCs w:val="24"/>
      <w:u w:color="000000"/>
      <w14:textOutline w14:w="0" w14:cap="flat" w14:cmpd="sng" w14:algn="ctr">
        <w14:noFill/>
        <w14:prstDash w14:val="solid"/>
        <w14:bevel/>
      </w14:textOutline>
    </w:rPr>
  </w:style>
  <w:style w:type="paragraph" w:styleId="TOC1">
    <w:name w:val="toc 1"/>
    <w:uiPriority w:val="39"/>
    <w:pPr>
      <w:tabs>
        <w:tab w:val="right" w:pos="9638"/>
      </w:tabs>
      <w:spacing w:before="160"/>
    </w:pPr>
    <w:rPr>
      <w:rFonts w:ascii="Helvetica Neue" w:hAnsi="Helvetica Neue" w:cs="Arial Unicode MS"/>
      <w:color w:val="000000"/>
      <w:sz w:val="28"/>
      <w:szCs w:val="28"/>
      <w14:textOutline w14:w="0" w14:cap="flat" w14:cmpd="sng" w14:algn="ctr">
        <w14:noFill/>
        <w14:prstDash w14:val="solid"/>
        <w14:bevel/>
      </w14:textOutline>
    </w:rPr>
  </w:style>
  <w:style w:type="paragraph" w:customStyle="1" w:styleId="Heading">
    <w:name w:val="Heading"/>
    <w:next w:val="Body"/>
    <w:pPr>
      <w:keepNext/>
      <w:keepLines/>
      <w:spacing w:before="360" w:after="80" w:line="278" w:lineRule="auto"/>
      <w:outlineLvl w:val="0"/>
    </w:pPr>
    <w:rPr>
      <w:rFonts w:ascii="Aptos Display" w:eastAsia="Aptos Display" w:hAnsi="Aptos Display" w:cs="Aptos Display"/>
      <w:color w:val="0F4761"/>
      <w:kern w:val="2"/>
      <w:sz w:val="40"/>
      <w:szCs w:val="40"/>
      <w:u w:color="0F4761"/>
      <w14:textOutline w14:w="0" w14:cap="flat" w14:cmpd="sng" w14:algn="ctr">
        <w14:noFill/>
        <w14:prstDash w14:val="solid"/>
        <w14:bevel/>
      </w14:textOutline>
    </w:rPr>
  </w:style>
  <w:style w:type="numbering" w:customStyle="1" w:styleId="Bullets">
    <w:name w:val="Bullets"/>
    <w:pPr>
      <w:numPr>
        <w:numId w:val="3"/>
      </w:numPr>
    </w:pPr>
  </w:style>
  <w:style w:type="table" w:styleId="TableGrid">
    <w:name w:val="Table Grid"/>
    <w:basedOn w:val="TableNormal"/>
    <w:uiPriority w:val="39"/>
    <w:rsid w:val="000A3C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77DE7"/>
    <w:pPr>
      <w:spacing w:after="200"/>
    </w:pPr>
    <w:rPr>
      <w:i/>
      <w:iCs/>
      <w:color w:val="A7A7A7" w:themeColor="text2"/>
      <w:sz w:val="18"/>
      <w:szCs w:val="18"/>
    </w:rPr>
  </w:style>
  <w:style w:type="character" w:customStyle="1" w:styleId="Heading2Char">
    <w:name w:val="Heading 2 Char"/>
    <w:basedOn w:val="DefaultParagraphFont"/>
    <w:link w:val="Heading2"/>
    <w:uiPriority w:val="9"/>
    <w:rsid w:val="007D63BE"/>
    <w:rPr>
      <w:rFonts w:asciiTheme="majorHAnsi" w:eastAsiaTheme="majorEastAsia" w:hAnsiTheme="majorHAnsi" w:cstheme="majorBidi"/>
      <w:color w:val="0F4761" w:themeColor="accent1" w:themeShade="BF"/>
      <w:sz w:val="26"/>
      <w:szCs w:val="26"/>
      <w:lang w:eastAsia="en-US"/>
    </w:rPr>
  </w:style>
  <w:style w:type="character" w:customStyle="1" w:styleId="Heading3Char">
    <w:name w:val="Heading 3 Char"/>
    <w:basedOn w:val="DefaultParagraphFont"/>
    <w:link w:val="Heading3"/>
    <w:uiPriority w:val="9"/>
    <w:rsid w:val="007D63BE"/>
    <w:rPr>
      <w:rFonts w:asciiTheme="majorHAnsi" w:eastAsiaTheme="majorEastAsia" w:hAnsiTheme="majorHAnsi" w:cstheme="majorBidi"/>
      <w:color w:val="0A2F40" w:themeColor="accent1" w:themeShade="7F"/>
      <w:sz w:val="24"/>
      <w:szCs w:val="24"/>
      <w:lang w:eastAsia="en-US"/>
    </w:rPr>
  </w:style>
  <w:style w:type="paragraph" w:customStyle="1" w:styleId="TableContents">
    <w:name w:val="Table Contents"/>
    <w:basedOn w:val="Normal"/>
    <w:qFormat/>
    <w:rsid w:val="00B94925"/>
    <w:pPr>
      <w:widowControl w:val="0"/>
      <w:suppressLineNumbers/>
      <w:pBdr>
        <w:top w:val="none" w:sz="0" w:space="0" w:color="auto"/>
        <w:left w:val="none" w:sz="0" w:space="0" w:color="auto"/>
        <w:bottom w:val="none" w:sz="0" w:space="0" w:color="auto"/>
        <w:right w:val="none" w:sz="0" w:space="0" w:color="auto"/>
        <w:between w:val="none" w:sz="0" w:space="0" w:color="auto"/>
        <w:bar w:val="none" w:sz="0" w:color="auto"/>
      </w:pBdr>
      <w:suppressAutoHyphens/>
    </w:pPr>
    <w:rPr>
      <w:rFonts w:ascii="Liberation Serif" w:hAnsi="Liberation Serif" w:cs="Arial Unicode MS"/>
      <w:kern w:val="2"/>
      <w:bdr w:val="none" w:sz="0" w:space="0" w:color="auto"/>
      <w:lang w:val="en-US" w:eastAsia="zh-CN" w:bidi="hi-IN"/>
    </w:rPr>
  </w:style>
  <w:style w:type="paragraph" w:customStyle="1" w:styleId="TableHeading">
    <w:name w:val="Table Heading"/>
    <w:basedOn w:val="TableContents"/>
    <w:qFormat/>
    <w:rsid w:val="00B94925"/>
    <w:pPr>
      <w:jc w:val="center"/>
    </w:pPr>
    <w:rPr>
      <w:b/>
      <w:bCs/>
    </w:rPr>
  </w:style>
  <w:style w:type="character" w:customStyle="1" w:styleId="Heading1Char">
    <w:name w:val="Heading 1 Char"/>
    <w:basedOn w:val="DefaultParagraphFont"/>
    <w:link w:val="Heading1"/>
    <w:uiPriority w:val="9"/>
    <w:rsid w:val="007F0CFE"/>
    <w:rPr>
      <w:rFonts w:asciiTheme="majorHAnsi" w:eastAsiaTheme="majorEastAsia" w:hAnsiTheme="majorHAnsi" w:cstheme="majorBidi"/>
      <w:color w:val="0F4761" w:themeColor="accent1" w:themeShade="BF"/>
      <w:sz w:val="32"/>
      <w:szCs w:val="32"/>
      <w:lang w:eastAsia="en-US"/>
    </w:rPr>
  </w:style>
  <w:style w:type="paragraph" w:styleId="ListParagraph">
    <w:name w:val="List Paragraph"/>
    <w:basedOn w:val="Normal"/>
    <w:uiPriority w:val="34"/>
    <w:qFormat/>
    <w:rsid w:val="00E06DC7"/>
    <w:pPr>
      <w:pBdr>
        <w:top w:val="none" w:sz="0" w:space="0" w:color="auto"/>
        <w:left w:val="none" w:sz="0" w:space="0" w:color="auto"/>
        <w:bottom w:val="none" w:sz="0" w:space="0" w:color="auto"/>
        <w:right w:val="none" w:sz="0" w:space="0" w:color="auto"/>
        <w:between w:val="none" w:sz="0" w:space="0" w:color="auto"/>
        <w:bar w:val="none" w:sz="0" w:color="auto"/>
      </w:pBdr>
      <w:spacing w:after="160" w:line="278" w:lineRule="auto"/>
      <w:ind w:left="720"/>
      <w:contextualSpacing/>
    </w:pPr>
    <w:rPr>
      <w:rFonts w:asciiTheme="minorHAnsi" w:eastAsiaTheme="minorHAnsi" w:hAnsiTheme="minorHAnsi" w:cstheme="minorBidi"/>
      <w:kern w:val="2"/>
      <w:bdr w:val="none" w:sz="0" w:space="0" w:color="auto"/>
      <w14:ligatures w14:val="standardContextual"/>
    </w:rPr>
  </w:style>
  <w:style w:type="paragraph" w:styleId="Header">
    <w:name w:val="header"/>
    <w:basedOn w:val="Normal"/>
    <w:link w:val="HeaderChar"/>
    <w:uiPriority w:val="99"/>
    <w:unhideWhenUsed/>
    <w:rsid w:val="00554CFB"/>
    <w:pPr>
      <w:tabs>
        <w:tab w:val="center" w:pos="4513"/>
        <w:tab w:val="right" w:pos="9026"/>
      </w:tabs>
    </w:pPr>
  </w:style>
  <w:style w:type="character" w:customStyle="1" w:styleId="HeaderChar">
    <w:name w:val="Header Char"/>
    <w:basedOn w:val="DefaultParagraphFont"/>
    <w:link w:val="Header"/>
    <w:uiPriority w:val="99"/>
    <w:rsid w:val="00554CFB"/>
    <w:rPr>
      <w:sz w:val="24"/>
      <w:szCs w:val="24"/>
      <w:lang w:eastAsia="en-US"/>
    </w:rPr>
  </w:style>
  <w:style w:type="paragraph" w:styleId="Footer">
    <w:name w:val="footer"/>
    <w:basedOn w:val="Normal"/>
    <w:link w:val="FooterChar"/>
    <w:uiPriority w:val="99"/>
    <w:unhideWhenUsed/>
    <w:rsid w:val="00554CFB"/>
    <w:pPr>
      <w:tabs>
        <w:tab w:val="center" w:pos="4513"/>
        <w:tab w:val="right" w:pos="9026"/>
      </w:tabs>
    </w:pPr>
  </w:style>
  <w:style w:type="character" w:customStyle="1" w:styleId="FooterChar">
    <w:name w:val="Footer Char"/>
    <w:basedOn w:val="DefaultParagraphFont"/>
    <w:link w:val="Footer"/>
    <w:uiPriority w:val="99"/>
    <w:rsid w:val="00554CFB"/>
    <w:rPr>
      <w:sz w:val="24"/>
      <w:szCs w:val="24"/>
      <w:lang w:eastAsia="en-US"/>
    </w:rPr>
  </w:style>
  <w:style w:type="character" w:styleId="PageNumber">
    <w:name w:val="page number"/>
    <w:basedOn w:val="DefaultParagraphFont"/>
    <w:uiPriority w:val="99"/>
    <w:semiHidden/>
    <w:unhideWhenUsed/>
    <w:rsid w:val="00554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865159">
      <w:bodyDiv w:val="1"/>
      <w:marLeft w:val="0"/>
      <w:marRight w:val="0"/>
      <w:marTop w:val="0"/>
      <w:marBottom w:val="0"/>
      <w:divBdr>
        <w:top w:val="none" w:sz="0" w:space="0" w:color="auto"/>
        <w:left w:val="none" w:sz="0" w:space="0" w:color="auto"/>
        <w:bottom w:val="none" w:sz="0" w:space="0" w:color="auto"/>
        <w:right w:val="none" w:sz="0" w:space="0" w:color="auto"/>
      </w:divBdr>
    </w:div>
    <w:div w:id="497156933">
      <w:bodyDiv w:val="1"/>
      <w:marLeft w:val="0"/>
      <w:marRight w:val="0"/>
      <w:marTop w:val="0"/>
      <w:marBottom w:val="0"/>
      <w:divBdr>
        <w:top w:val="none" w:sz="0" w:space="0" w:color="auto"/>
        <w:left w:val="none" w:sz="0" w:space="0" w:color="auto"/>
        <w:bottom w:val="none" w:sz="0" w:space="0" w:color="auto"/>
        <w:right w:val="none" w:sz="0" w:space="0" w:color="auto"/>
      </w:divBdr>
    </w:div>
    <w:div w:id="842934554">
      <w:bodyDiv w:val="1"/>
      <w:marLeft w:val="0"/>
      <w:marRight w:val="0"/>
      <w:marTop w:val="0"/>
      <w:marBottom w:val="0"/>
      <w:divBdr>
        <w:top w:val="none" w:sz="0" w:space="0" w:color="auto"/>
        <w:left w:val="none" w:sz="0" w:space="0" w:color="auto"/>
        <w:bottom w:val="none" w:sz="0" w:space="0" w:color="auto"/>
        <w:right w:val="none" w:sz="0" w:space="0" w:color="auto"/>
      </w:divBdr>
    </w:div>
    <w:div w:id="912468461">
      <w:bodyDiv w:val="1"/>
      <w:marLeft w:val="0"/>
      <w:marRight w:val="0"/>
      <w:marTop w:val="0"/>
      <w:marBottom w:val="0"/>
      <w:divBdr>
        <w:top w:val="none" w:sz="0" w:space="0" w:color="auto"/>
        <w:left w:val="none" w:sz="0" w:space="0" w:color="auto"/>
        <w:bottom w:val="none" w:sz="0" w:space="0" w:color="auto"/>
        <w:right w:val="none" w:sz="0" w:space="0" w:color="auto"/>
      </w:divBdr>
    </w:div>
    <w:div w:id="1192913839">
      <w:bodyDiv w:val="1"/>
      <w:marLeft w:val="0"/>
      <w:marRight w:val="0"/>
      <w:marTop w:val="0"/>
      <w:marBottom w:val="0"/>
      <w:divBdr>
        <w:top w:val="none" w:sz="0" w:space="0" w:color="auto"/>
        <w:left w:val="none" w:sz="0" w:space="0" w:color="auto"/>
        <w:bottom w:val="none" w:sz="0" w:space="0" w:color="auto"/>
        <w:right w:val="none" w:sz="0" w:space="0" w:color="auto"/>
      </w:divBdr>
    </w:div>
    <w:div w:id="1676497537">
      <w:bodyDiv w:val="1"/>
      <w:marLeft w:val="0"/>
      <w:marRight w:val="0"/>
      <w:marTop w:val="0"/>
      <w:marBottom w:val="0"/>
      <w:divBdr>
        <w:top w:val="none" w:sz="0" w:space="0" w:color="auto"/>
        <w:left w:val="none" w:sz="0" w:space="0" w:color="auto"/>
        <w:bottom w:val="none" w:sz="0" w:space="0" w:color="auto"/>
        <w:right w:val="none" w:sz="0" w:space="0" w:color="auto"/>
      </w:divBdr>
    </w:div>
    <w:div w:id="1832140725">
      <w:bodyDiv w:val="1"/>
      <w:marLeft w:val="0"/>
      <w:marRight w:val="0"/>
      <w:marTop w:val="0"/>
      <w:marBottom w:val="0"/>
      <w:divBdr>
        <w:top w:val="none" w:sz="0" w:space="0" w:color="auto"/>
        <w:left w:val="none" w:sz="0" w:space="0" w:color="auto"/>
        <w:bottom w:val="none" w:sz="0" w:space="0" w:color="auto"/>
        <w:right w:val="none" w:sz="0" w:space="0" w:color="auto"/>
      </w:divBdr>
    </w:div>
    <w:div w:id="1837570049">
      <w:bodyDiv w:val="1"/>
      <w:marLeft w:val="0"/>
      <w:marRight w:val="0"/>
      <w:marTop w:val="0"/>
      <w:marBottom w:val="0"/>
      <w:divBdr>
        <w:top w:val="none" w:sz="0" w:space="0" w:color="auto"/>
        <w:left w:val="none" w:sz="0" w:space="0" w:color="auto"/>
        <w:bottom w:val="none" w:sz="0" w:space="0" w:color="auto"/>
        <w:right w:val="none" w:sz="0" w:space="0" w:color="auto"/>
      </w:divBdr>
    </w:div>
    <w:div w:id="210071250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3.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156082"/>
      </a:accent1>
      <a:accent2>
        <a:srgbClr val="E97132"/>
      </a:accent2>
      <a:accent3>
        <a:srgbClr val="196B24"/>
      </a:accent3>
      <a:accent4>
        <a:srgbClr val="0F9ED5"/>
      </a:accent4>
      <a:accent5>
        <a:srgbClr val="A02B93"/>
      </a:accent5>
      <a:accent6>
        <a:srgbClr val="4EA72E"/>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ptos"/>
            <a:ea typeface="Aptos"/>
            <a:cs typeface="Aptos"/>
            <a:sym typeface="Apto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D6A34E-A664-F648-978C-611E7D9CC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1197</TotalTime>
  <Pages>1</Pages>
  <Words>17952</Words>
  <Characters>102329</Characters>
  <Application>Microsoft Office Word</Application>
  <DocSecurity>4</DocSecurity>
  <Lines>852</Lines>
  <Paragraphs>240</Paragraphs>
  <ScaleCrop>false</ScaleCrop>
  <Company/>
  <LinksUpToDate>false</LinksUpToDate>
  <CharactersWithSpaces>120041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Manley (0251465)</dc:creator>
  <cp:keywords/>
  <cp:lastModifiedBy>Christopher Manley (0251465)</cp:lastModifiedBy>
  <cp:revision>1440</cp:revision>
  <dcterms:created xsi:type="dcterms:W3CDTF">2025-05-11T11:02:00Z</dcterms:created>
  <dcterms:modified xsi:type="dcterms:W3CDTF">2025-06-14T20:39:00Z</dcterms:modified>
</cp:coreProperties>
</file>