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0297848" w:rsidP="38B3AAF4" w:rsidRDefault="50297848" w14:paraId="39F6DF2D" w14:textId="32FF0ECE">
      <w:pPr>
        <w:pStyle w:val="Normal"/>
      </w:pPr>
      <w:r w:rsidR="29C539CC">
        <w:drawing>
          <wp:inline wp14:editId="18E82E44" wp14:anchorId="75C86F87">
            <wp:extent cx="5943600" cy="2647950"/>
            <wp:effectExtent l="0" t="0" r="0" b="0"/>
            <wp:docPr id="2016388445" name="" title=""/>
            <wp:cNvGraphicFramePr>
              <a:graphicFrameLocks noChangeAspect="1"/>
            </wp:cNvGraphicFramePr>
            <a:graphic>
              <a:graphicData uri="http://schemas.openxmlformats.org/drawingml/2006/picture">
                <pic:pic>
                  <pic:nvPicPr>
                    <pic:cNvPr id="0" name=""/>
                    <pic:cNvPicPr/>
                  </pic:nvPicPr>
                  <pic:blipFill>
                    <a:blip r:embed="Rbce445a63626447b">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p>
    <w:p w:rsidR="50297848" w:rsidP="38B3AAF4" w:rsidRDefault="50297848" w14:paraId="08896907" w14:textId="53CF97D3">
      <w:pPr>
        <w:pStyle w:val="Normal"/>
      </w:pPr>
    </w:p>
    <w:p w:rsidR="50297848" w:rsidP="38B3AAF4" w:rsidRDefault="50297848" w14:paraId="008A3FF6" w14:textId="550E7CF2">
      <w:pPr>
        <w:pStyle w:val="Normal"/>
      </w:pPr>
    </w:p>
    <w:p w:rsidR="50297848" w:rsidP="38B3AAF4" w:rsidRDefault="50297848" w14:paraId="375DAFC5" w14:textId="47F4611D">
      <w:pPr>
        <w:pStyle w:val="Normal"/>
      </w:pPr>
    </w:p>
    <w:p w:rsidR="50297848" w:rsidP="5EFF0DC3" w:rsidRDefault="50297848" w14:paraId="673558A6" w14:textId="56EFD6D5">
      <w:pPr>
        <w:pStyle w:val="Normal"/>
        <w:jc w:val="center"/>
        <w:rPr>
          <w:sz w:val="36"/>
          <w:szCs w:val="36"/>
        </w:rPr>
      </w:pPr>
      <w:r w:rsidRPr="5EFF0DC3" w:rsidR="50297848">
        <w:rPr>
          <w:b w:val="1"/>
          <w:bCs w:val="1"/>
          <w:sz w:val="32"/>
          <w:szCs w:val="32"/>
        </w:rPr>
        <w:t>Student Name:</w:t>
      </w:r>
      <w:r w:rsidRPr="5EFF0DC3" w:rsidR="50297848">
        <w:rPr>
          <w:sz w:val="32"/>
          <w:szCs w:val="32"/>
        </w:rPr>
        <w:t xml:space="preserve"> </w:t>
      </w:r>
      <w:bookmarkStart w:name="_Int_f0JnV0AA" w:id="124156379"/>
      <w:r w:rsidRPr="5EFF0DC3" w:rsidR="50297848">
        <w:rPr>
          <w:sz w:val="32"/>
          <w:szCs w:val="32"/>
        </w:rPr>
        <w:t>Prashantkumar</w:t>
      </w:r>
      <w:bookmarkEnd w:id="124156379"/>
      <w:r w:rsidRPr="5EFF0DC3" w:rsidR="50297848">
        <w:rPr>
          <w:sz w:val="32"/>
          <w:szCs w:val="32"/>
        </w:rPr>
        <w:t xml:space="preserve"> J Sharma</w:t>
      </w:r>
    </w:p>
    <w:p w:rsidR="50297848" w:rsidP="5EFF0DC3" w:rsidRDefault="50297848" w14:paraId="3DA89CC1" w14:textId="1D1F76A4">
      <w:pPr>
        <w:pStyle w:val="Normal"/>
        <w:jc w:val="center"/>
        <w:rPr>
          <w:sz w:val="36"/>
          <w:szCs w:val="36"/>
        </w:rPr>
      </w:pPr>
      <w:r w:rsidRPr="5EFF0DC3" w:rsidR="50297848">
        <w:rPr>
          <w:b w:val="1"/>
          <w:bCs w:val="1"/>
          <w:sz w:val="32"/>
          <w:szCs w:val="32"/>
        </w:rPr>
        <w:t xml:space="preserve">Student </w:t>
      </w:r>
      <w:r w:rsidRPr="5EFF0DC3" w:rsidR="09914F73">
        <w:rPr>
          <w:b w:val="1"/>
          <w:bCs w:val="1"/>
          <w:sz w:val="32"/>
          <w:szCs w:val="32"/>
        </w:rPr>
        <w:t>ID</w:t>
      </w:r>
      <w:r w:rsidRPr="5EFF0DC3" w:rsidR="50297848">
        <w:rPr>
          <w:b w:val="1"/>
          <w:bCs w:val="1"/>
          <w:sz w:val="32"/>
          <w:szCs w:val="32"/>
        </w:rPr>
        <w:t>:</w:t>
      </w:r>
      <w:r w:rsidRPr="5EFF0DC3" w:rsidR="50297848">
        <w:rPr>
          <w:sz w:val="32"/>
          <w:szCs w:val="32"/>
        </w:rPr>
        <w:t xml:space="preserve"> 2333800</w:t>
      </w:r>
    </w:p>
    <w:p w:rsidR="50297848" w:rsidP="5EFF0DC3" w:rsidRDefault="50297848" w14:paraId="6D34720E" w14:textId="62F779C0">
      <w:pPr>
        <w:jc w:val="center"/>
        <w:rPr>
          <w:sz w:val="36"/>
          <w:szCs w:val="36"/>
        </w:rPr>
      </w:pPr>
      <w:r w:rsidRPr="5EFF0DC3" w:rsidR="115C6EB7">
        <w:rPr>
          <w:b w:val="1"/>
          <w:bCs w:val="1"/>
          <w:sz w:val="32"/>
          <w:szCs w:val="32"/>
        </w:rPr>
        <w:t>Program</w:t>
      </w:r>
      <w:r w:rsidRPr="5EFF0DC3" w:rsidR="50297848">
        <w:rPr>
          <w:b w:val="1"/>
          <w:bCs w:val="1"/>
          <w:sz w:val="32"/>
          <w:szCs w:val="32"/>
        </w:rPr>
        <w:t>:</w:t>
      </w:r>
      <w:r w:rsidRPr="5EFF0DC3" w:rsidR="50297848">
        <w:rPr>
          <w:sz w:val="32"/>
          <w:szCs w:val="32"/>
        </w:rPr>
        <w:t xml:space="preserve"> MBA</w:t>
      </w:r>
      <w:r w:rsidRPr="5EFF0DC3" w:rsidR="4E2A70DC">
        <w:rPr>
          <w:sz w:val="32"/>
          <w:szCs w:val="32"/>
        </w:rPr>
        <w:t>- M</w:t>
      </w:r>
      <w:r w:rsidRPr="5EFF0DC3" w:rsidR="11672C1A">
        <w:rPr>
          <w:sz w:val="32"/>
          <w:szCs w:val="32"/>
        </w:rPr>
        <w:t>aster of Business Administration</w:t>
      </w:r>
      <w:r w:rsidRPr="5EFF0DC3" w:rsidR="50297848">
        <w:rPr>
          <w:sz w:val="32"/>
          <w:szCs w:val="32"/>
        </w:rPr>
        <w:t xml:space="preserve"> Internation Business</w:t>
      </w:r>
    </w:p>
    <w:p w:rsidR="50297848" w:rsidP="5EFF0DC3" w:rsidRDefault="50297848" w14:paraId="38CD885A" w14:textId="448983D8">
      <w:pPr>
        <w:jc w:val="center"/>
        <w:rPr>
          <w:sz w:val="36"/>
          <w:szCs w:val="36"/>
        </w:rPr>
      </w:pPr>
      <w:r w:rsidRPr="5EFF0DC3" w:rsidR="5C236013">
        <w:rPr>
          <w:b w:val="1"/>
          <w:bCs w:val="1"/>
          <w:sz w:val="32"/>
          <w:szCs w:val="32"/>
        </w:rPr>
        <w:t>Module</w:t>
      </w:r>
      <w:r w:rsidRPr="5EFF0DC3" w:rsidR="50297848">
        <w:rPr>
          <w:b w:val="1"/>
          <w:bCs w:val="1"/>
          <w:sz w:val="32"/>
          <w:szCs w:val="32"/>
        </w:rPr>
        <w:t>:</w:t>
      </w:r>
      <w:r w:rsidRPr="5EFF0DC3" w:rsidR="50297848">
        <w:rPr>
          <w:sz w:val="32"/>
          <w:szCs w:val="32"/>
        </w:rPr>
        <w:t xml:space="preserve"> Financial Management</w:t>
      </w:r>
      <w:r w:rsidRPr="5EFF0DC3" w:rsidR="7E8014E1">
        <w:rPr>
          <w:sz w:val="32"/>
          <w:szCs w:val="32"/>
        </w:rPr>
        <w:t xml:space="preserve"> (LCMB7002)</w:t>
      </w:r>
    </w:p>
    <w:p w:rsidR="50297848" w:rsidP="5EFF0DC3" w:rsidRDefault="50297848" w14:paraId="6EC62A95" w14:textId="1C99FB73">
      <w:pPr>
        <w:jc w:val="center"/>
        <w:rPr>
          <w:sz w:val="36"/>
          <w:szCs w:val="36"/>
        </w:rPr>
      </w:pPr>
      <w:r w:rsidRPr="5EFF0DC3" w:rsidR="50297848">
        <w:rPr>
          <w:b w:val="1"/>
          <w:bCs w:val="1"/>
          <w:sz w:val="32"/>
          <w:szCs w:val="32"/>
        </w:rPr>
        <w:t>Submitted To,</w:t>
      </w:r>
      <w:r w:rsidRPr="5EFF0DC3" w:rsidR="7E1B2534">
        <w:rPr>
          <w:sz w:val="32"/>
          <w:szCs w:val="32"/>
        </w:rPr>
        <w:t xml:space="preserve"> </w:t>
      </w:r>
      <w:r w:rsidRPr="5EFF0DC3" w:rsidR="1B331E17">
        <w:rPr>
          <w:sz w:val="32"/>
          <w:szCs w:val="32"/>
        </w:rPr>
        <w:t>Jia Miao</w:t>
      </w:r>
    </w:p>
    <w:p w:rsidR="35E93DA4" w:rsidP="5EFF0DC3" w:rsidRDefault="35E93DA4" w14:paraId="7C7BADCA" w14:textId="41CD7538">
      <w:pPr>
        <w:jc w:val="center"/>
        <w:rPr>
          <w:sz w:val="36"/>
          <w:szCs w:val="36"/>
        </w:rPr>
      </w:pPr>
      <w:r w:rsidRPr="7003DF07" w:rsidR="35E93DA4">
        <w:rPr>
          <w:b w:val="1"/>
          <w:bCs w:val="1"/>
          <w:sz w:val="32"/>
          <w:szCs w:val="32"/>
        </w:rPr>
        <w:t>Submission Date:</w:t>
      </w:r>
      <w:r w:rsidRPr="7003DF07" w:rsidR="35E93DA4">
        <w:rPr>
          <w:sz w:val="32"/>
          <w:szCs w:val="32"/>
        </w:rPr>
        <w:t xml:space="preserve"> 21</w:t>
      </w:r>
      <w:r w:rsidRPr="7003DF07" w:rsidR="35E93DA4">
        <w:rPr>
          <w:sz w:val="32"/>
          <w:szCs w:val="32"/>
          <w:vertAlign w:val="superscript"/>
        </w:rPr>
        <w:t>st</w:t>
      </w:r>
      <w:r w:rsidRPr="7003DF07" w:rsidR="35E93DA4">
        <w:rPr>
          <w:sz w:val="32"/>
          <w:szCs w:val="32"/>
        </w:rPr>
        <w:t xml:space="preserve"> August 2024</w:t>
      </w:r>
    </w:p>
    <w:p w:rsidR="25B81979" w:rsidP="7003DF07" w:rsidRDefault="25B81979" w14:paraId="041F70C5" w14:textId="625A781C">
      <w:pPr>
        <w:pStyle w:val="Normal"/>
      </w:pPr>
    </w:p>
    <w:p w:rsidR="7DB1E3EE" w:rsidRDefault="7DB1E3EE" w14:paraId="1C0A84AD" w14:textId="25525582">
      <w:r>
        <w:br w:type="page"/>
      </w:r>
    </w:p>
    <w:p w:rsidR="25B81979" w:rsidP="7003DF07" w:rsidRDefault="25B81979" w14:paraId="71213D91" w14:textId="1F80E66F">
      <w:pPr>
        <w:pStyle w:val="Normal"/>
        <w:rPr>
          <w:b w:val="1"/>
          <w:bCs w:val="1"/>
          <w:sz w:val="32"/>
          <w:szCs w:val="32"/>
          <w:u w:val="single"/>
        </w:rPr>
      </w:pPr>
      <w:r w:rsidRPr="7003DF07" w:rsidR="25B81979">
        <w:rPr>
          <w:b w:val="1"/>
          <w:bCs w:val="1"/>
          <w:sz w:val="28"/>
          <w:szCs w:val="28"/>
          <w:u w:val="single"/>
        </w:rPr>
        <w:t>Samsung Vs Apple- An Investment Decision Based on Financial Analysis</w:t>
      </w:r>
      <w:r w:rsidRPr="7003DF07" w:rsidR="25B81979">
        <w:rPr>
          <w:b w:val="1"/>
          <w:bCs w:val="1"/>
          <w:sz w:val="28"/>
          <w:szCs w:val="28"/>
          <w:u w:val="none"/>
        </w:rPr>
        <w:t>:</w:t>
      </w:r>
    </w:p>
    <w:p w:rsidR="09C75A73" w:rsidP="09C75A73" w:rsidRDefault="09C75A73" w14:paraId="6ED1E8BD" w14:textId="0BE75316">
      <w:pPr>
        <w:pStyle w:val="Normal"/>
      </w:pPr>
    </w:p>
    <w:p w:rsidR="3D5B6BDC" w:rsidP="5EFF0DC3" w:rsidRDefault="3D5B6BDC" w14:paraId="604C34B6" w14:textId="06C30E44">
      <w:pPr>
        <w:pStyle w:val="Normal"/>
        <w:jc w:val="both"/>
      </w:pPr>
      <w:r w:rsidRPr="210A6B00" w:rsidR="7835346F">
        <w:rPr>
          <w:rFonts w:ascii="Aptos" w:hAnsi="Aptos" w:eastAsia="" w:cs="" w:asciiTheme="minorAscii" w:hAnsiTheme="minorAscii" w:eastAsiaTheme="minorEastAsia" w:cstheme="minorBidi"/>
          <w:noProof w:val="0"/>
          <w:color w:val="auto"/>
          <w:sz w:val="24"/>
          <w:szCs w:val="24"/>
          <w:lang w:val="en-US" w:eastAsia="ja-JP" w:bidi="ar-SA"/>
        </w:rPr>
        <w:t>Over the years Samsung has changed and grown. The Korean word Samsung means three stars and the name reflects the founder Lee Byung-</w:t>
      </w:r>
      <w:r w:rsidRPr="210A6B00" w:rsidR="7835346F">
        <w:rPr>
          <w:rFonts w:ascii="Aptos" w:hAnsi="Aptos" w:eastAsia="" w:cs="" w:asciiTheme="minorAscii" w:hAnsiTheme="minorAscii" w:eastAsiaTheme="minorEastAsia" w:cstheme="minorBidi"/>
          <w:noProof w:val="0"/>
          <w:color w:val="auto"/>
          <w:sz w:val="24"/>
          <w:szCs w:val="24"/>
          <w:lang w:val="en-US" w:eastAsia="ja-JP" w:bidi="ar-SA"/>
        </w:rPr>
        <w:t>Chulls</w:t>
      </w:r>
      <w:r w:rsidRPr="210A6B00" w:rsidR="7835346F">
        <w:rPr>
          <w:rFonts w:ascii="Aptos" w:hAnsi="Aptos" w:eastAsia="" w:cs="" w:asciiTheme="minorAscii" w:hAnsiTheme="minorAscii" w:eastAsiaTheme="minorEastAsia" w:cstheme="minorBidi"/>
          <w:noProof w:val="0"/>
          <w:color w:val="auto"/>
          <w:sz w:val="24"/>
          <w:szCs w:val="24"/>
          <w:lang w:val="en-US" w:eastAsia="ja-JP" w:bidi="ar-SA"/>
        </w:rPr>
        <w:t xml:space="preserve"> vision for the company. Samsung was founded in 1969. The word star means bright lofty and eternally shining while the word three means large plentiful and strong.</w:t>
      </w:r>
      <w:r w:rsidRPr="210A6B00" w:rsidR="7835346F">
        <w:rPr>
          <w:rFonts w:ascii="Aptos" w:hAnsi="Aptos" w:eastAsia="" w:cs="" w:asciiTheme="minorAscii" w:hAnsiTheme="minorAscii" w:eastAsiaTheme="minorEastAsia" w:cstheme="minorBidi"/>
          <w:color w:val="auto"/>
          <w:sz w:val="24"/>
          <w:szCs w:val="24"/>
          <w:lang w:eastAsia="ja-JP" w:bidi="ar-SA"/>
        </w:rPr>
        <w:t xml:space="preserve"> </w:t>
      </w:r>
      <w:r w:rsidRPr="210A6B00" w:rsidR="1528C39D">
        <w:rPr>
          <w:rFonts w:ascii="Aptos" w:hAnsi="Aptos" w:eastAsia="" w:cs="" w:asciiTheme="minorAscii" w:hAnsiTheme="minorAscii" w:eastAsiaTheme="minorEastAsia" w:cstheme="minorBidi"/>
          <w:color w:val="auto"/>
          <w:sz w:val="24"/>
          <w:szCs w:val="24"/>
          <w:lang w:eastAsia="ja-JP" w:bidi="ar-SA"/>
        </w:rPr>
        <w:t>(“Heritage | Brand Identity | About Us | Samsung US”)</w:t>
      </w:r>
    </w:p>
    <w:p w:rsidR="5CEDCE46" w:rsidP="210A6B00" w:rsidRDefault="5CEDCE46" w14:paraId="022750B8" w14:textId="0F7E4091">
      <w:pPr>
        <w:pStyle w:val="Normal"/>
        <w:jc w:val="both"/>
        <w:rPr>
          <w:rFonts w:ascii="Aptos" w:hAnsi="Aptos" w:eastAsia="" w:cs="" w:asciiTheme="minorAscii" w:hAnsiTheme="minorAscii" w:eastAsiaTheme="minorEastAsia" w:cstheme="minorBidi"/>
          <w:noProof w:val="0"/>
          <w:color w:val="auto"/>
          <w:sz w:val="24"/>
          <w:szCs w:val="24"/>
          <w:lang w:val="en-US" w:eastAsia="ja-JP" w:bidi="ar-SA"/>
        </w:rPr>
      </w:pPr>
      <w:bookmarkStart w:name="_Int_jlC87kgC" w:id="85580424"/>
      <w:r w:rsidR="56DA1C81">
        <w:rPr/>
        <w:t xml:space="preserve">Since Then, </w:t>
      </w:r>
      <w:r w:rsidR="25F7BE0A">
        <w:rPr/>
        <w:t>we</w:t>
      </w:r>
      <w:r w:rsidR="1A4CEB0D">
        <w:rPr/>
        <w:t xml:space="preserve"> have</w:t>
      </w:r>
      <w:r w:rsidR="56DA1C81">
        <w:rPr/>
        <w:t xml:space="preserve"> Bee</w:t>
      </w:r>
      <w:r w:rsidRPr="210A6B00" w:rsidR="56DA1C81">
        <w:rPr>
          <w:rFonts w:ascii="Aptos" w:hAnsi="Aptos" w:eastAsia="" w:cs="" w:asciiTheme="minorAscii" w:hAnsiTheme="minorAscii" w:eastAsiaTheme="minorEastAsia" w:cstheme="minorBidi"/>
          <w:color w:val="auto"/>
          <w:sz w:val="24"/>
          <w:szCs w:val="24"/>
          <w:lang w:eastAsia="ja-JP" w:bidi="ar-SA"/>
        </w:rPr>
        <w:t xml:space="preserve">n Marching Toward a Whole Universe </w:t>
      </w:r>
      <w:r w:rsidRPr="210A6B00" w:rsidR="30DFB10F">
        <w:rPr>
          <w:rFonts w:ascii="Aptos" w:hAnsi="Aptos" w:eastAsia="" w:cs="" w:asciiTheme="minorAscii" w:hAnsiTheme="minorAscii" w:eastAsiaTheme="minorEastAsia" w:cstheme="minorBidi"/>
          <w:color w:val="auto"/>
          <w:sz w:val="24"/>
          <w:szCs w:val="24"/>
          <w:lang w:eastAsia="ja-JP" w:bidi="ar-SA"/>
        </w:rPr>
        <w:t>of Possibilities.</w:t>
      </w:r>
      <w:bookmarkEnd w:id="85580424"/>
      <w:r w:rsidRPr="210A6B00" w:rsidR="0F0ED2A0">
        <w:rPr>
          <w:rFonts w:ascii="Aptos" w:hAnsi="Aptos" w:eastAsia="" w:cs="" w:asciiTheme="minorAscii" w:hAnsiTheme="minorAscii" w:eastAsiaTheme="minorEastAsia" w:cstheme="minorBidi"/>
          <w:color w:val="auto"/>
          <w:sz w:val="24"/>
          <w:szCs w:val="24"/>
          <w:lang w:eastAsia="ja-JP" w:bidi="ar-SA"/>
        </w:rPr>
        <w:t xml:space="preserve"> (“Amazon.com: SAMSUNG”)</w:t>
      </w:r>
      <w:r w:rsidRPr="210A6B00" w:rsidR="30DFB10F">
        <w:rPr>
          <w:rFonts w:ascii="Aptos" w:hAnsi="Aptos" w:eastAsia="" w:cs="" w:asciiTheme="minorAscii" w:hAnsiTheme="minorAscii" w:eastAsiaTheme="minorEastAsia" w:cstheme="minorBidi"/>
          <w:color w:val="auto"/>
          <w:sz w:val="24"/>
          <w:szCs w:val="24"/>
          <w:lang w:eastAsia="ja-JP" w:bidi="ar-SA"/>
        </w:rPr>
        <w:t xml:space="preserve"> </w:t>
      </w:r>
      <w:r w:rsidRPr="210A6B00" w:rsidR="1E3EF037">
        <w:rPr>
          <w:rFonts w:ascii="Aptos" w:hAnsi="Aptos" w:eastAsia="" w:cs="" w:asciiTheme="minorAscii" w:hAnsiTheme="minorAscii" w:eastAsiaTheme="minorEastAsia" w:cstheme="minorBidi"/>
          <w:noProof w:val="0"/>
          <w:color w:val="auto"/>
          <w:sz w:val="24"/>
          <w:szCs w:val="24"/>
          <w:lang w:val="en-US" w:eastAsia="ja-JP" w:bidi="ar-SA"/>
        </w:rPr>
        <w:t>We are eager to tell everyone about the history of the Samsung brand and the unfolding of events. Come Discover Samsungs Milestones and the Development of the Samsung Logo Through Time.</w:t>
      </w:r>
      <w:r w:rsidRPr="210A6B00" w:rsidR="574B3DBE">
        <w:rPr>
          <w:rFonts w:ascii="Aptos" w:hAnsi="Aptos" w:eastAsia="" w:cs="" w:asciiTheme="minorAscii" w:hAnsiTheme="minorAscii" w:eastAsiaTheme="minorEastAsia" w:cstheme="minorBidi"/>
          <w:color w:val="auto"/>
          <w:sz w:val="24"/>
          <w:szCs w:val="24"/>
          <w:lang w:eastAsia="ja-JP" w:bidi="ar-SA"/>
        </w:rPr>
        <w:t xml:space="preserve"> </w:t>
      </w:r>
      <w:r w:rsidRPr="210A6B00" w:rsidR="574B3DBE">
        <w:rPr>
          <w:rFonts w:ascii="Aptos" w:hAnsi="Aptos" w:eastAsia="" w:cs="" w:asciiTheme="minorAscii" w:hAnsiTheme="minorAscii" w:eastAsiaTheme="minorEastAsia" w:cstheme="minorBidi"/>
          <w:noProof w:val="0"/>
          <w:color w:val="auto"/>
          <w:sz w:val="24"/>
          <w:szCs w:val="24"/>
          <w:lang w:val="en-US" w:eastAsia="ja-JP" w:bidi="ar-SA"/>
        </w:rPr>
        <w:t xml:space="preserve">(Samsung) </w:t>
      </w:r>
    </w:p>
    <w:p w:rsidR="35B9B48D" w:rsidP="4C911ABA" w:rsidRDefault="35B9B48D" w14:paraId="504B8A0D" w14:textId="62CB9455">
      <w:pPr>
        <w:pStyle w:val="Normal"/>
        <w:jc w:val="both"/>
        <w:rPr>
          <w:rFonts w:ascii="Aptos" w:hAnsi="Aptos" w:eastAsia="" w:cs="" w:asciiTheme="minorAscii" w:hAnsiTheme="minorAscii" w:eastAsiaTheme="minorEastAsia" w:cstheme="minorBidi"/>
          <w:noProof w:val="0"/>
          <w:color w:val="auto"/>
          <w:sz w:val="20"/>
          <w:szCs w:val="20"/>
          <w:lang w:val="en-US" w:eastAsia="ja-JP" w:bidi="ar-SA"/>
        </w:rPr>
      </w:pPr>
      <w:r w:rsidRPr="210A6B00" w:rsidR="67B65868">
        <w:rPr>
          <w:rFonts w:ascii="Aptos" w:hAnsi="Aptos" w:eastAsia="" w:cs="" w:asciiTheme="minorAscii" w:hAnsiTheme="minorAscii" w:eastAsiaTheme="minorEastAsia" w:cstheme="minorBidi"/>
          <w:noProof w:val="0"/>
          <w:color w:val="auto"/>
          <w:sz w:val="24"/>
          <w:szCs w:val="24"/>
          <w:lang w:val="en-US" w:eastAsia="ja-JP" w:bidi="ar-SA"/>
        </w:rPr>
        <w:t xml:space="preserve">Samsung is dedicated to abiding by regional laws and ordinances and enforcing a stringent worldwide code of conduct for all workers. According to Company Info | About Us | Samsung SG ethical management is a means of fostering trust among the company's </w:t>
      </w:r>
      <w:r w:rsidRPr="210A6B00" w:rsidR="67B65868">
        <w:rPr>
          <w:rFonts w:ascii="Aptos" w:hAnsi="Aptos" w:eastAsia="" w:cs="" w:asciiTheme="minorAscii" w:hAnsiTheme="minorAscii" w:eastAsiaTheme="minorEastAsia" w:cstheme="minorBidi"/>
          <w:noProof w:val="0"/>
          <w:color w:val="auto"/>
          <w:sz w:val="24"/>
          <w:szCs w:val="24"/>
          <w:lang w:val="en-US" w:eastAsia="ja-JP" w:bidi="ar-SA"/>
        </w:rPr>
        <w:t>numerous</w:t>
      </w:r>
      <w:r w:rsidRPr="210A6B00" w:rsidR="67B65868">
        <w:rPr>
          <w:rFonts w:ascii="Aptos" w:hAnsi="Aptos" w:eastAsia="" w:cs="" w:asciiTheme="minorAscii" w:hAnsiTheme="minorAscii" w:eastAsiaTheme="minorEastAsia" w:cstheme="minorBidi"/>
          <w:noProof w:val="0"/>
          <w:color w:val="auto"/>
          <w:sz w:val="24"/>
          <w:szCs w:val="24"/>
          <w:lang w:val="en-US" w:eastAsia="ja-JP" w:bidi="ar-SA"/>
        </w:rPr>
        <w:t xml:space="preserve"> stakeholders which include clients' shareholders staff members business partners and local communities in addition to being a tool for adapting to the swiftly changing global business landscape. </w:t>
      </w:r>
      <w:r w:rsidRPr="210A6B00" w:rsidR="613929DA">
        <w:rPr>
          <w:rFonts w:ascii="Aptos" w:hAnsi="Aptos" w:eastAsia="" w:cs="" w:asciiTheme="minorAscii" w:hAnsiTheme="minorAscii" w:eastAsiaTheme="minorEastAsia" w:cstheme="minorBidi"/>
          <w:noProof w:val="0"/>
          <w:color w:val="auto"/>
          <w:sz w:val="24"/>
          <w:szCs w:val="24"/>
          <w:lang w:val="en-US" w:eastAsia="ja-JP" w:bidi="ar-SA"/>
        </w:rPr>
        <w:t>Samsung keeps up its training programs monitoring systems and fair and open corporate governance to rank among the world's most ethical businesses.</w:t>
      </w:r>
      <w:r w:rsidRPr="210A6B00" w:rsidR="4B600265">
        <w:rPr>
          <w:rFonts w:ascii="Aptos" w:hAnsi="Aptos" w:eastAsia="" w:cs="" w:asciiTheme="minorAscii" w:hAnsiTheme="minorAscii" w:eastAsiaTheme="minorEastAsia" w:cstheme="minorBidi"/>
          <w:noProof w:val="0"/>
          <w:color w:val="auto"/>
          <w:sz w:val="24"/>
          <w:szCs w:val="24"/>
          <w:lang w:val="en-US" w:eastAsia="ja-JP" w:bidi="ar-SA"/>
        </w:rPr>
        <w:t xml:space="preserve"> </w:t>
      </w:r>
      <w:r w:rsidRPr="210A6B00" w:rsidR="4B600265">
        <w:rPr>
          <w:rFonts w:ascii="Aptos" w:hAnsi="Aptos" w:eastAsia="" w:cs="" w:asciiTheme="minorAscii" w:hAnsiTheme="minorAscii" w:eastAsiaTheme="minorEastAsia" w:cstheme="minorBidi"/>
          <w:noProof w:val="0"/>
          <w:color w:val="auto"/>
          <w:sz w:val="20"/>
          <w:szCs w:val="20"/>
          <w:lang w:val="en-US" w:eastAsia="ja-JP" w:bidi="ar-SA"/>
        </w:rPr>
        <w:t>(“Leadership &amp; Mission | About Us | Samsung US”)</w:t>
      </w:r>
    </w:p>
    <w:p w:rsidR="09C75A73" w:rsidP="09C75A73" w:rsidRDefault="09C75A73" w14:paraId="1C4463BE" w14:textId="6DBE143E">
      <w:pPr>
        <w:pStyle w:val="Normal"/>
        <w:jc w:val="both"/>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pPr>
    </w:p>
    <w:p w:rsidR="35B9B48D" w:rsidP="5EFF0DC3" w:rsidRDefault="35B9B48D" w14:paraId="141173FE" w14:textId="5138A6C3">
      <w:pPr>
        <w:pStyle w:val="Heading2"/>
        <w:shd w:val="clear" w:color="auto" w:fill="FFFFFF" w:themeFill="background1"/>
        <w:spacing w:before="0" w:beforeAutospacing="off" w:after="384" w:afterAutospacing="off"/>
        <w:ind w:left="-160" w:right="-160"/>
        <w:jc w:val="left"/>
        <w:rPr>
          <w:rFonts w:ascii="Aptos" w:hAnsi="Aptos" w:eastAsia="" w:cs="" w:asciiTheme="minorAscii" w:hAnsiTheme="minorAscii" w:eastAsiaTheme="minorEastAsia" w:cstheme="minorBidi"/>
          <w:b w:val="1"/>
          <w:bCs w:val="1"/>
          <w:noProof w:val="0"/>
          <w:color w:val="auto"/>
          <w:sz w:val="28"/>
          <w:szCs w:val="28"/>
          <w:lang w:val="en-US" w:eastAsia="ja-JP" w:bidi="ar-SA"/>
        </w:rPr>
      </w:pPr>
      <w:r w:rsidRPr="210A6B00" w:rsidR="35B9B48D">
        <w:rPr>
          <w:rFonts w:ascii="Aptos" w:hAnsi="Aptos" w:eastAsia="" w:cs="" w:asciiTheme="minorAscii" w:hAnsiTheme="minorAscii" w:eastAsiaTheme="minorEastAsia" w:cstheme="minorBidi"/>
          <w:b w:val="1"/>
          <w:bCs w:val="1"/>
          <w:noProof w:val="0"/>
          <w:color w:val="auto"/>
          <w:sz w:val="28"/>
          <w:szCs w:val="28"/>
          <w:lang w:val="en-US" w:eastAsia="ja-JP" w:bidi="ar-SA"/>
        </w:rPr>
        <w:t>Samsung Mission &amp; Approach:</w:t>
      </w:r>
    </w:p>
    <w:p w:rsidR="35B9B48D" w:rsidP="5EFF0DC3" w:rsidRDefault="35B9B48D" w14:paraId="5CF5A4FC" w14:textId="72292764">
      <w:pPr>
        <w:pStyle w:val="Normal"/>
        <w:spacing w:before="0" w:beforeAutospacing="off" w:after="0" w:afterAutospacing="off"/>
        <w:jc w:val="both"/>
        <w:rPr>
          <w:rFonts w:ascii="Aptos" w:hAnsi="Aptos" w:eastAsia="" w:cs="" w:asciiTheme="minorAscii" w:hAnsiTheme="minorAscii" w:eastAsiaTheme="minorEastAsia" w:cstheme="minorBidi"/>
          <w:noProof w:val="0"/>
          <w:color w:val="auto"/>
          <w:sz w:val="20"/>
          <w:szCs w:val="20"/>
          <w:lang w:val="en-US" w:eastAsia="ja-JP" w:bidi="ar-SA"/>
        </w:rPr>
      </w:pPr>
      <w:r w:rsidRPr="210A6B00" w:rsidR="3740F526">
        <w:rPr>
          <w:rFonts w:ascii="Aptos" w:hAnsi="Aptos" w:eastAsia="" w:cs="" w:asciiTheme="minorAscii" w:hAnsiTheme="minorAscii" w:eastAsiaTheme="minorEastAsia" w:cstheme="minorBidi"/>
          <w:noProof w:val="0"/>
          <w:color w:val="auto"/>
          <w:sz w:val="24"/>
          <w:szCs w:val="24"/>
          <w:lang w:val="en-US" w:eastAsia="ja-JP" w:bidi="ar-SA"/>
        </w:rPr>
        <w:t xml:space="preserve">Samsung has a straightforward business philosophy: to use its skills and resources to produce goods and services that enhance the lives of people everywhere. Samsung puts a high value on its people and technologies </w:t>
      </w:r>
      <w:r w:rsidRPr="210A6B00" w:rsidR="3740F526">
        <w:rPr>
          <w:rFonts w:ascii="Aptos" w:hAnsi="Aptos" w:eastAsia="" w:cs="" w:asciiTheme="minorAscii" w:hAnsiTheme="minorAscii" w:eastAsiaTheme="minorEastAsia" w:cstheme="minorBidi"/>
          <w:noProof w:val="0"/>
          <w:color w:val="auto"/>
          <w:sz w:val="24"/>
          <w:szCs w:val="24"/>
          <w:lang w:val="en-US" w:eastAsia="ja-JP" w:bidi="ar-SA"/>
        </w:rPr>
        <w:t>to</w:t>
      </w:r>
      <w:r w:rsidRPr="210A6B00" w:rsidR="3740F526">
        <w:rPr>
          <w:rFonts w:ascii="Aptos" w:hAnsi="Aptos" w:eastAsia="" w:cs="" w:asciiTheme="minorAscii" w:hAnsiTheme="minorAscii" w:eastAsiaTheme="minorEastAsia" w:cstheme="minorBidi"/>
          <w:noProof w:val="0"/>
          <w:color w:val="auto"/>
          <w:sz w:val="24"/>
          <w:szCs w:val="24"/>
          <w:lang w:val="en-US" w:eastAsia="ja-JP" w:bidi="ar-SA"/>
        </w:rPr>
        <w:t xml:space="preserve"> </w:t>
      </w:r>
      <w:r w:rsidRPr="210A6B00" w:rsidR="3740F526">
        <w:rPr>
          <w:rFonts w:ascii="Aptos" w:hAnsi="Aptos" w:eastAsia="" w:cs="" w:asciiTheme="minorAscii" w:hAnsiTheme="minorAscii" w:eastAsiaTheme="minorEastAsia" w:cstheme="minorBidi"/>
          <w:noProof w:val="0"/>
          <w:color w:val="auto"/>
          <w:sz w:val="24"/>
          <w:szCs w:val="24"/>
          <w:lang w:val="en-US" w:eastAsia="ja-JP" w:bidi="ar-SA"/>
        </w:rPr>
        <w:t>accomplish</w:t>
      </w:r>
      <w:r w:rsidRPr="210A6B00" w:rsidR="3740F526">
        <w:rPr>
          <w:rFonts w:ascii="Aptos" w:hAnsi="Aptos" w:eastAsia="" w:cs="" w:asciiTheme="minorAscii" w:hAnsiTheme="minorAscii" w:eastAsiaTheme="minorEastAsia" w:cstheme="minorBidi"/>
          <w:noProof w:val="0"/>
          <w:color w:val="auto"/>
          <w:sz w:val="24"/>
          <w:szCs w:val="24"/>
          <w:lang w:val="en-US" w:eastAsia="ja-JP" w:bidi="ar-SA"/>
        </w:rPr>
        <w:t xml:space="preserve"> this. </w:t>
      </w:r>
      <w:bookmarkStart w:name="_Int_C2eH8kvC" w:id="1684568321"/>
      <w:r w:rsidRPr="210A6B00" w:rsidR="2CAA94F5">
        <w:rPr>
          <w:rFonts w:ascii="Aptos" w:hAnsi="Aptos" w:eastAsia="" w:cs="" w:asciiTheme="minorAscii" w:hAnsiTheme="minorAscii" w:eastAsiaTheme="minorEastAsia" w:cstheme="minorBidi"/>
          <w:noProof w:val="0"/>
          <w:color w:val="auto"/>
          <w:sz w:val="20"/>
          <w:szCs w:val="20"/>
          <w:lang w:val="en-US" w:eastAsia="ja-JP" w:bidi="ar-SA"/>
        </w:rPr>
        <w:t>(“Leadership &amp; Mission | About Us | Samsung US”)</w:t>
      </w:r>
      <w:bookmarkEnd w:id="1684568321"/>
    </w:p>
    <w:p w:rsidR="09C75A73" w:rsidP="210A6B00" w:rsidRDefault="09C75A73" w14:paraId="44358BFF" w14:textId="74C7FA20">
      <w:pPr>
        <w:pStyle w:val="Normal"/>
        <w:jc w:val="both"/>
        <w:rPr>
          <w:rFonts w:ascii="Times New Roman" w:hAnsi="Times New Roman" w:eastAsia="Times New Roman" w:cs="Times New Roman"/>
          <w:noProof w:val="0"/>
          <w:sz w:val="24"/>
          <w:szCs w:val="24"/>
          <w:lang w:val="en-US"/>
        </w:rPr>
      </w:pPr>
    </w:p>
    <w:p w:rsidR="35B9B48D" w:rsidP="5EFF0DC3" w:rsidRDefault="35B9B48D" w14:paraId="2700B980" w14:textId="445A6907">
      <w:pPr>
        <w:pStyle w:val="Heading2"/>
        <w:shd w:val="clear" w:color="auto" w:fill="FFFFFF" w:themeFill="background1"/>
        <w:spacing w:before="0" w:beforeAutospacing="off" w:after="384" w:afterAutospacing="off"/>
        <w:ind w:left="-160" w:right="-16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210A6B00" w:rsidR="35B9B48D">
        <w:rPr>
          <w:rFonts w:ascii="Aptos" w:hAnsi="Aptos" w:eastAsia="" w:cs="" w:asciiTheme="minorAscii" w:hAnsiTheme="minorAscii" w:eastAsiaTheme="minorEastAsia" w:cstheme="minorBidi"/>
          <w:b w:val="1"/>
          <w:bCs w:val="1"/>
          <w:noProof w:val="0"/>
          <w:color w:val="auto"/>
          <w:sz w:val="28"/>
          <w:szCs w:val="28"/>
          <w:lang w:val="en-US" w:eastAsia="ja-JP" w:bidi="ar-SA"/>
        </w:rPr>
        <w:t>Five Samsung business principles</w:t>
      </w:r>
      <w:r w:rsidRPr="210A6B00" w:rsidR="39EF6FCB">
        <w:rPr>
          <w:rFonts w:ascii="Aptos" w:hAnsi="Aptos" w:eastAsia="" w:cs="" w:asciiTheme="minorAscii" w:hAnsiTheme="minorAscii" w:eastAsiaTheme="minorEastAsia" w:cstheme="minorBidi"/>
          <w:b w:val="1"/>
          <w:bCs w:val="1"/>
          <w:noProof w:val="0"/>
          <w:color w:val="auto"/>
          <w:sz w:val="28"/>
          <w:szCs w:val="28"/>
          <w:lang w:val="en-US" w:eastAsia="ja-JP" w:bidi="ar-SA"/>
        </w:rPr>
        <w:t>:</w:t>
      </w:r>
    </w:p>
    <w:p w:rsidR="35B9B48D" w:rsidP="5EFF0DC3" w:rsidRDefault="35B9B48D" w14:paraId="45208EFC" w14:textId="6A8640C4">
      <w:pPr>
        <w:pStyle w:val="Normal"/>
        <w:spacing w:before="0" w:beforeAutospacing="off" w:after="0" w:afterAutospacing="off"/>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73CAA3F6">
        <w:rPr>
          <w:rFonts w:ascii="Aptos" w:hAnsi="Aptos" w:eastAsia="" w:cs="" w:asciiTheme="minorAscii" w:hAnsiTheme="minorAscii" w:eastAsiaTheme="minorEastAsia" w:cstheme="minorBidi"/>
          <w:noProof w:val="0"/>
          <w:color w:val="auto"/>
          <w:sz w:val="24"/>
          <w:szCs w:val="24"/>
          <w:lang w:val="en-US" w:eastAsia="ja-JP" w:bidi="ar-SA"/>
        </w:rPr>
        <w:t xml:space="preserve">Announcing the Five Samsung Business Principles in 2005 Samsung Electronics </w:t>
      </w:r>
      <w:r w:rsidRPr="210A6B00" w:rsidR="73CAA3F6">
        <w:rPr>
          <w:rFonts w:ascii="Aptos" w:hAnsi="Aptos" w:eastAsia="" w:cs="" w:asciiTheme="minorAscii" w:hAnsiTheme="minorAscii" w:eastAsiaTheme="minorEastAsia" w:cstheme="minorBidi"/>
          <w:noProof w:val="0"/>
          <w:color w:val="auto"/>
          <w:sz w:val="24"/>
          <w:szCs w:val="24"/>
          <w:lang w:val="en-US" w:eastAsia="ja-JP" w:bidi="ar-SA"/>
        </w:rPr>
        <w:t>demonstrated</w:t>
      </w:r>
      <w:r w:rsidRPr="210A6B00" w:rsidR="73CAA3F6">
        <w:rPr>
          <w:rFonts w:ascii="Aptos" w:hAnsi="Aptos" w:eastAsia="" w:cs="" w:asciiTheme="minorAscii" w:hAnsiTheme="minorAscii" w:eastAsiaTheme="minorEastAsia" w:cstheme="minorBidi"/>
          <w:noProof w:val="0"/>
          <w:color w:val="auto"/>
          <w:sz w:val="24"/>
          <w:szCs w:val="24"/>
          <w:lang w:val="en-US" w:eastAsia="ja-JP" w:bidi="ar-SA"/>
        </w:rPr>
        <w:t xml:space="preserve"> its dedication to corporate social responsibility as a global leader in the industry. Its global code of conduct, which </w:t>
      </w:r>
      <w:r w:rsidRPr="210A6B00" w:rsidR="73CAA3F6">
        <w:rPr>
          <w:rFonts w:ascii="Aptos" w:hAnsi="Aptos" w:eastAsia="" w:cs="" w:asciiTheme="minorAscii" w:hAnsiTheme="minorAscii" w:eastAsiaTheme="minorEastAsia" w:cstheme="minorBidi"/>
          <w:noProof w:val="0"/>
          <w:color w:val="auto"/>
          <w:sz w:val="24"/>
          <w:szCs w:val="24"/>
          <w:lang w:val="en-US" w:eastAsia="ja-JP" w:bidi="ar-SA"/>
        </w:rPr>
        <w:t>complies with</w:t>
      </w:r>
      <w:r w:rsidRPr="210A6B00" w:rsidR="73CAA3F6">
        <w:rPr>
          <w:rFonts w:ascii="Aptos" w:hAnsi="Aptos" w:eastAsia="" w:cs="" w:asciiTheme="minorAscii" w:hAnsiTheme="minorAscii" w:eastAsiaTheme="minorEastAsia" w:cstheme="minorBidi"/>
          <w:noProof w:val="0"/>
          <w:color w:val="auto"/>
          <w:sz w:val="24"/>
          <w:szCs w:val="24"/>
          <w:lang w:val="en-US" w:eastAsia="ja-JP" w:bidi="ar-SA"/>
        </w:rPr>
        <w:t xml:space="preserve"> legal and ethical requirements and enables it to fulfill its corporate social </w:t>
      </w:r>
      <w:r w:rsidRPr="210A6B00" w:rsidR="73CAA3F6">
        <w:rPr>
          <w:rFonts w:ascii="Aptos" w:hAnsi="Aptos" w:eastAsia="" w:cs="" w:asciiTheme="minorAscii" w:hAnsiTheme="minorAscii" w:eastAsiaTheme="minorEastAsia" w:cstheme="minorBidi"/>
          <w:noProof w:val="0"/>
          <w:color w:val="auto"/>
          <w:sz w:val="24"/>
          <w:szCs w:val="24"/>
          <w:lang w:val="en-US" w:eastAsia="ja-JP" w:bidi="ar-SA"/>
        </w:rPr>
        <w:t>responsibilities,</w:t>
      </w:r>
      <w:r w:rsidRPr="210A6B00" w:rsidR="73CAA3F6">
        <w:rPr>
          <w:rFonts w:ascii="Aptos" w:hAnsi="Aptos" w:eastAsia="" w:cs="" w:asciiTheme="minorAscii" w:hAnsiTheme="minorAscii" w:eastAsiaTheme="minorEastAsia" w:cstheme="minorBidi"/>
          <w:noProof w:val="0"/>
          <w:color w:val="auto"/>
          <w:sz w:val="24"/>
          <w:szCs w:val="24"/>
          <w:lang w:val="en-US" w:eastAsia="ja-JP" w:bidi="ar-SA"/>
        </w:rPr>
        <w:t xml:space="preserve"> is based on these principles.</w:t>
      </w:r>
      <w:bookmarkStart w:name="_Int_ZJ2QAJK2" w:id="14988790"/>
      <w:r w:rsidRPr="210A6B00" w:rsidR="3E435CBC">
        <w:rPr>
          <w:rFonts w:ascii="Aptos" w:hAnsi="Aptos" w:eastAsia="" w:cs="" w:asciiTheme="minorAscii" w:hAnsiTheme="minorAscii" w:eastAsiaTheme="minorEastAsia" w:cstheme="minorBidi"/>
          <w:noProof w:val="0"/>
          <w:color w:val="auto"/>
          <w:sz w:val="24"/>
          <w:szCs w:val="24"/>
          <w:lang w:val="en-US" w:eastAsia="ja-JP" w:bidi="ar-SA"/>
        </w:rPr>
        <w:t xml:space="preserve"> </w:t>
      </w:r>
      <w:r w:rsidRPr="210A6B00" w:rsidR="3E435CBC">
        <w:rPr>
          <w:rFonts w:ascii="Aptos" w:hAnsi="Aptos" w:eastAsia="" w:cs="" w:asciiTheme="minorAscii" w:hAnsiTheme="minorAscii" w:eastAsiaTheme="minorEastAsia" w:cstheme="minorBidi"/>
          <w:noProof w:val="0"/>
          <w:color w:val="auto"/>
          <w:sz w:val="20"/>
          <w:szCs w:val="20"/>
          <w:lang w:val="en-US" w:eastAsia="ja-JP" w:bidi="ar-SA"/>
        </w:rPr>
        <w:t>(“Leadership &amp; Mission | About Us | Samsung US”)</w:t>
      </w:r>
      <w:bookmarkEnd w:id="14988790"/>
    </w:p>
    <w:p w:rsidR="38B3AAF4" w:rsidP="5EFF0DC3" w:rsidRDefault="38B3AAF4" w14:paraId="6A44DBEA" w14:textId="44D24D1E">
      <w:pPr>
        <w:pStyle w:val="Normal"/>
        <w:jc w:val="both"/>
        <w:rPr>
          <w:rFonts w:ascii="Aptos" w:hAnsi="Aptos" w:eastAsia="" w:cs="" w:asciiTheme="minorAscii" w:hAnsiTheme="minorAscii" w:eastAsiaTheme="minorEastAsia" w:cstheme="minorBidi"/>
          <w:noProof w:val="0"/>
          <w:color w:val="auto"/>
          <w:sz w:val="24"/>
          <w:szCs w:val="24"/>
          <w:lang w:val="en-US" w:eastAsia="ja-JP" w:bidi="ar-SA"/>
        </w:rPr>
      </w:pPr>
    </w:p>
    <w:p w:rsidR="7B73CAB5" w:rsidP="75A99E1B" w:rsidRDefault="7B73CAB5" w14:paraId="5B0B25CD" w14:textId="4016CC5E">
      <w:pPr>
        <w:pStyle w:val="Normal"/>
        <w:spacing w:after="384" w:afterAutospacing="off"/>
        <w:ind w:left="-160" w:right="-16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bookmarkStart w:name="_Int_YrSweWhA" w:id="1575024563"/>
      <w:r w:rsidRPr="75A99E1B" w:rsidR="7B73CAB5">
        <w:rPr>
          <w:rFonts w:ascii="Aptos" w:hAnsi="Aptos" w:eastAsia="" w:cs="" w:asciiTheme="minorAscii" w:hAnsiTheme="minorAscii" w:eastAsiaTheme="minorEastAsia" w:cstheme="minorBidi"/>
          <w:b w:val="1"/>
          <w:bCs w:val="1"/>
          <w:i w:val="0"/>
          <w:iCs w:val="0"/>
          <w:noProof w:val="0"/>
          <w:color w:val="auto"/>
          <w:sz w:val="36"/>
          <w:szCs w:val="36"/>
          <w:u w:val="single"/>
          <w:lang w:val="en-US" w:eastAsia="ja-JP" w:bidi="ar-SA"/>
        </w:rPr>
        <w:t>Innovation By Recent Years</w:t>
      </w:r>
      <w:r w:rsidRPr="75A99E1B" w:rsidR="7B73CAB5">
        <w:rPr>
          <w:rFonts w:ascii="Aptos" w:hAnsi="Aptos" w:eastAsia="" w:cs="" w:asciiTheme="minorAscii" w:hAnsiTheme="minorAscii" w:eastAsiaTheme="minorEastAsia" w:cstheme="minorBidi"/>
          <w:b w:val="1"/>
          <w:bCs w:val="1"/>
          <w:i w:val="0"/>
          <w:iCs w:val="0"/>
          <w:noProof w:val="0"/>
          <w:color w:val="auto"/>
          <w:sz w:val="36"/>
          <w:szCs w:val="36"/>
          <w:u w:val="none"/>
          <w:lang w:val="en-US" w:eastAsia="ja-JP" w:bidi="ar-SA"/>
        </w:rPr>
        <w:t xml:space="preserve">: </w:t>
      </w:r>
      <w:bookmarkEnd w:id="1575024563"/>
    </w:p>
    <w:p w:rsidR="7B73CAB5" w:rsidP="75A99E1B" w:rsidRDefault="7B73CAB5" w14:paraId="79F1391E" w14:textId="6AAA6566">
      <w:pPr>
        <w:pStyle w:val="Normal"/>
        <w:spacing w:after="384" w:afterAutospacing="off"/>
        <w:ind w:left="-160" w:right="-160"/>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094C0AE1">
        <w:rPr>
          <w:rFonts w:ascii="Aptos" w:hAnsi="Aptos" w:eastAsia="" w:cs="" w:asciiTheme="minorAscii" w:hAnsiTheme="minorAscii" w:eastAsiaTheme="minorEastAsia" w:cstheme="minorBidi"/>
          <w:b w:val="1"/>
          <w:bCs w:val="1"/>
          <w:noProof w:val="0"/>
          <w:color w:val="auto"/>
          <w:sz w:val="32"/>
          <w:szCs w:val="32"/>
          <w:lang w:val="en-US" w:eastAsia="ja-JP" w:bidi="ar-SA"/>
        </w:rPr>
        <w:t>2019</w:t>
      </w:r>
    </w:p>
    <w:p w:rsidR="2EB09DFC" w:rsidP="210A6B00" w:rsidRDefault="2EB09DFC" w14:paraId="5958F483" w14:textId="0F07850B">
      <w:pPr>
        <w:pStyle w:val="Normal"/>
        <w:suppressLineNumbers w:val="0"/>
        <w:bidi w:val="0"/>
        <w:spacing w:before="0" w:beforeAutospacing="off" w:after="384" w:afterAutospacing="off" w:line="279" w:lineRule="auto"/>
        <w:ind w:left="-160" w:right="-160"/>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2EB09DFC">
        <w:rPr>
          <w:rFonts w:ascii="Aptos" w:hAnsi="Aptos" w:eastAsia="" w:cs="" w:asciiTheme="minorAscii" w:hAnsiTheme="minorAscii" w:eastAsiaTheme="minorEastAsia" w:cstheme="minorBidi"/>
          <w:noProof w:val="0"/>
          <w:color w:val="auto"/>
          <w:sz w:val="24"/>
          <w:szCs w:val="24"/>
          <w:lang w:val="en-US" w:eastAsia="ja-JP" w:bidi="ar-SA"/>
        </w:rPr>
        <w:t xml:space="preserve">Unveiled: Robotics Platforms for the AI Future Samsung BOT. unveiled Together for Tomorrow! Enabling </w:t>
      </w:r>
      <w:r w:rsidRPr="210A6B00" w:rsidR="6D335224">
        <w:rPr>
          <w:rFonts w:ascii="Aptos" w:hAnsi="Aptos" w:eastAsia="" w:cs="" w:asciiTheme="minorAscii" w:hAnsiTheme="minorAscii" w:eastAsiaTheme="minorEastAsia" w:cstheme="minorBidi"/>
          <w:noProof w:val="0"/>
          <w:color w:val="auto"/>
          <w:sz w:val="24"/>
          <w:szCs w:val="24"/>
          <w:lang w:val="en-US" w:eastAsia="ja-JP" w:bidi="ar-SA"/>
        </w:rPr>
        <w:t>People to have</w:t>
      </w:r>
      <w:r w:rsidRPr="210A6B00" w:rsidR="2EB09DFC">
        <w:rPr>
          <w:rFonts w:ascii="Aptos" w:hAnsi="Aptos" w:eastAsia="" w:cs="" w:asciiTheme="minorAscii" w:hAnsiTheme="minorAscii" w:eastAsiaTheme="minorEastAsia" w:cstheme="minorBidi"/>
          <w:noProof w:val="0"/>
          <w:color w:val="auto"/>
          <w:sz w:val="24"/>
          <w:szCs w:val="24"/>
          <w:lang w:val="en-US" w:eastAsia="ja-JP" w:bidi="ar-SA"/>
        </w:rPr>
        <w:t xml:space="preserve"> a new corporate social responsibility vision. Released the EUV-Based 5nm Process Technology the Galaxy Fold a 5G smartphone that created a whole new mobile category and finished developing the 5G smartphone.</w:t>
      </w:r>
    </w:p>
    <w:p w:rsidR="7B73CAB5" w:rsidP="75A99E1B" w:rsidRDefault="7B73CAB5" w14:paraId="4D0DE2C6" w14:textId="4353BCC0">
      <w:pPr>
        <w:pStyle w:val="Normal"/>
        <w:spacing w:after="384" w:afterAutospacing="off"/>
        <w:ind w:left="-160" w:right="-160"/>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094C0AE1">
        <w:rPr>
          <w:rFonts w:ascii="Aptos" w:hAnsi="Aptos" w:eastAsia="" w:cs="" w:asciiTheme="minorAscii" w:hAnsiTheme="minorAscii" w:eastAsiaTheme="minorEastAsia" w:cstheme="minorBidi"/>
          <w:b w:val="1"/>
          <w:bCs w:val="1"/>
          <w:noProof w:val="0"/>
          <w:color w:val="auto"/>
          <w:sz w:val="32"/>
          <w:szCs w:val="32"/>
          <w:lang w:val="en-US" w:eastAsia="ja-JP" w:bidi="ar-SA"/>
        </w:rPr>
        <w:t>2020:</w:t>
      </w:r>
    </w:p>
    <w:p w:rsidR="4F7120FF" w:rsidP="210A6B00" w:rsidRDefault="4F7120FF" w14:paraId="7C5B3F8D" w14:textId="1B316DAF">
      <w:pPr>
        <w:pStyle w:val="Normal"/>
        <w:spacing w:after="384" w:afterAutospacing="off"/>
        <w:ind w:left="-160" w:right="-160"/>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4F7120FF">
        <w:rPr>
          <w:rFonts w:ascii="Aptos" w:hAnsi="Aptos" w:eastAsia="" w:cs="" w:asciiTheme="minorAscii" w:hAnsiTheme="minorAscii" w:eastAsiaTheme="minorEastAsia" w:cstheme="minorBidi"/>
          <w:noProof w:val="0"/>
          <w:color w:val="auto"/>
          <w:sz w:val="24"/>
          <w:szCs w:val="24"/>
          <w:lang w:val="en-US" w:eastAsia="ja-JP" w:bidi="ar-SA"/>
        </w:rPr>
        <w:t>launched the Galaxy Z Flip and Galaxy Z Fold2 with innovative factors and unveiled the 110 Samsung MICRO LED. 6G White Paper was released the Generation 17 Program was started in collaboration with the UNDP and IOC and Samsungs Olympic partnership was extended until 2023.</w:t>
      </w:r>
    </w:p>
    <w:p w:rsidR="7B73CAB5" w:rsidP="75A99E1B" w:rsidRDefault="7B73CAB5" w14:paraId="60B6A737" w14:textId="6DDAC55D">
      <w:pPr>
        <w:pStyle w:val="Normal"/>
        <w:suppressLineNumbers w:val="0"/>
        <w:bidi w:val="0"/>
        <w:spacing w:before="0" w:beforeAutospacing="off" w:after="384" w:afterAutospacing="off" w:line="279" w:lineRule="auto"/>
        <w:ind w:left="-160" w:right="-16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210A6B00" w:rsidR="7B73CAB5">
        <w:rPr>
          <w:rFonts w:ascii="Aptos" w:hAnsi="Aptos" w:eastAsia="" w:cs="" w:asciiTheme="minorAscii" w:hAnsiTheme="minorAscii" w:eastAsiaTheme="minorEastAsia" w:cstheme="minorBidi"/>
          <w:b w:val="1"/>
          <w:bCs w:val="1"/>
          <w:noProof w:val="0"/>
          <w:color w:val="auto"/>
          <w:sz w:val="32"/>
          <w:szCs w:val="32"/>
          <w:lang w:val="en-US" w:eastAsia="ja-JP" w:bidi="ar-SA"/>
        </w:rPr>
        <w:t>2021:</w:t>
      </w:r>
    </w:p>
    <w:p w:rsidR="16799DBE" w:rsidP="210A6B00" w:rsidRDefault="16799DBE" w14:paraId="341CE985" w14:textId="39085748">
      <w:pPr>
        <w:pStyle w:val="Normal"/>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16799DBE">
        <w:rPr>
          <w:rFonts w:ascii="Aptos" w:hAnsi="Aptos" w:eastAsia="" w:cs="" w:asciiTheme="minorAscii" w:hAnsiTheme="minorAscii" w:eastAsiaTheme="minorEastAsia" w:cstheme="minorBidi"/>
          <w:noProof w:val="0"/>
          <w:color w:val="auto"/>
          <w:sz w:val="24"/>
          <w:szCs w:val="24"/>
          <w:lang w:val="en-US" w:eastAsia="ja-JP" w:bidi="ar-SA"/>
        </w:rPr>
        <w:t>Developed the first 14nm-based 16GB LPDDR5X DRAM in the industry unveiled Neo QLED TVs unveiled an AI-powered robotic vacuum cleaner announced the opening of a new semiconductor fabrication site in Taylor Texas and placed fourth in the WBAs 2021 Digital Inclusion Benchmark.</w:t>
      </w:r>
    </w:p>
    <w:p w:rsidR="038DCAB0" w:rsidP="5EFF0DC3" w:rsidRDefault="038DCAB0" w14:paraId="48775A16" w14:textId="3A889999">
      <w:pPr>
        <w:pStyle w:val="Normal"/>
        <w:spacing w:after="384" w:afterAutospacing="off"/>
        <w:ind w:left="-160" w:right="-16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210A6B00" w:rsidR="038DCAB0">
        <w:rPr>
          <w:rFonts w:ascii="Aptos" w:hAnsi="Aptos" w:eastAsia="" w:cs="" w:asciiTheme="minorAscii" w:hAnsiTheme="minorAscii" w:eastAsiaTheme="minorEastAsia" w:cstheme="minorBidi"/>
          <w:b w:val="1"/>
          <w:bCs w:val="1"/>
          <w:noProof w:val="0"/>
          <w:color w:val="auto"/>
          <w:sz w:val="32"/>
          <w:szCs w:val="32"/>
          <w:lang w:val="en-US" w:eastAsia="ja-JP" w:bidi="ar-SA"/>
        </w:rPr>
        <w:t>2022:</w:t>
      </w:r>
    </w:p>
    <w:p w:rsidR="75A99E1B" w:rsidP="210A6B00" w:rsidRDefault="75A99E1B" w14:paraId="1CAE6373" w14:textId="1F821F11">
      <w:pPr>
        <w:pStyle w:val="Normal"/>
        <w:ind/>
        <w:rPr>
          <w:rFonts w:ascii="Aptos" w:hAnsi="Aptos" w:eastAsia="" w:cs="" w:asciiTheme="minorAscii" w:hAnsiTheme="minorAscii" w:eastAsiaTheme="minorEastAsia" w:cstheme="minorBidi"/>
          <w:noProof w:val="0"/>
          <w:color w:val="auto"/>
          <w:sz w:val="24"/>
          <w:szCs w:val="24"/>
          <w:lang w:val="en-US" w:eastAsia="ja-JP" w:bidi="ar-SA"/>
        </w:rPr>
      </w:pPr>
      <w:r w:rsidRPr="210A6B00" w:rsidR="5A83F422">
        <w:rPr>
          <w:rFonts w:ascii="Aptos" w:hAnsi="Aptos" w:eastAsia="" w:cs="" w:asciiTheme="minorAscii" w:hAnsiTheme="minorAscii" w:eastAsiaTheme="minorEastAsia" w:cstheme="minorBidi"/>
          <w:noProof w:val="0"/>
          <w:color w:val="auto"/>
          <w:sz w:val="24"/>
          <w:szCs w:val="24"/>
          <w:lang w:val="en-US" w:eastAsia="ja-JP" w:bidi="ar-SA"/>
        </w:rPr>
        <w:t xml:space="preserve">Launched the </w:t>
      </w:r>
      <w:r w:rsidRPr="210A6B00" w:rsidR="5A83F422">
        <w:rPr>
          <w:rFonts w:ascii="Aptos" w:hAnsi="Aptos" w:eastAsia="" w:cs="" w:asciiTheme="minorAscii" w:hAnsiTheme="minorAscii" w:eastAsiaTheme="minorEastAsia" w:cstheme="minorBidi"/>
          <w:noProof w:val="0"/>
          <w:color w:val="auto"/>
          <w:sz w:val="24"/>
          <w:szCs w:val="24"/>
          <w:lang w:val="en-US" w:eastAsia="ja-JP" w:bidi="ar-SA"/>
        </w:rPr>
        <w:t>worlds</w:t>
      </w:r>
      <w:r w:rsidRPr="210A6B00" w:rsidR="5A83F422">
        <w:rPr>
          <w:rFonts w:ascii="Aptos" w:hAnsi="Aptos" w:eastAsia="" w:cs="" w:asciiTheme="minorAscii" w:hAnsiTheme="minorAscii" w:eastAsiaTheme="minorEastAsia" w:cstheme="minorBidi"/>
          <w:noProof w:val="0"/>
          <w:color w:val="auto"/>
          <w:sz w:val="24"/>
          <w:szCs w:val="24"/>
          <w:lang w:val="en-US" w:eastAsia="ja-JP" w:bidi="ar-SA"/>
        </w:rPr>
        <w:t xml:space="preserve"> first 3nm process node using the GAA transistor architecture. Held the first Samsung 6G forum with the theme The Next Hyper-Connected Experience for Everyone</w:t>
      </w:r>
      <w:r w:rsidRPr="210A6B00" w:rsidR="5A83F422">
        <w:rPr>
          <w:rFonts w:ascii="Aptos" w:hAnsi="Aptos" w:eastAsia="" w:cs="" w:asciiTheme="minorAscii" w:hAnsiTheme="minorAscii" w:eastAsiaTheme="minorEastAsia" w:cstheme="minorBidi"/>
          <w:noProof w:val="0"/>
          <w:color w:val="auto"/>
          <w:sz w:val="24"/>
          <w:szCs w:val="24"/>
          <w:lang w:val="en-US" w:eastAsia="ja-JP" w:bidi="ar-SA"/>
        </w:rPr>
        <w:t>. .</w:t>
      </w:r>
      <w:r w:rsidRPr="210A6B00" w:rsidR="5A83F422">
        <w:rPr>
          <w:rFonts w:ascii="Aptos" w:hAnsi="Aptos" w:eastAsia="" w:cs="" w:asciiTheme="minorAscii" w:hAnsiTheme="minorAscii" w:eastAsiaTheme="minorEastAsia" w:cstheme="minorBidi"/>
          <w:noProof w:val="0"/>
          <w:color w:val="auto"/>
          <w:sz w:val="24"/>
          <w:szCs w:val="24"/>
          <w:lang w:val="en-US" w:eastAsia="ja-JP" w:bidi="ar-SA"/>
        </w:rPr>
        <w:t xml:space="preserve"> Samsung Smart TVs and Smart Monitors now have access to the Samsung Gaming Hub Service. Started Testing the Sectors First 16GB GDDR6 DRAM Started Building a New Semiconductor R&amp;D Facility in Gi Heung Korea Hoping to Maintain Leadership and Unveiled a New Environmental Plan.</w:t>
      </w:r>
    </w:p>
    <w:p w:rsidR="6457CF69" w:rsidP="5EFF0DC3" w:rsidRDefault="6457CF69" w14:paraId="19D97305" w14:textId="7EC58860">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210A6B00" w:rsidR="6457CF69">
        <w:rPr>
          <w:rFonts w:ascii="Aptos" w:hAnsi="Aptos" w:eastAsia="" w:cs="" w:asciiTheme="minorAscii" w:hAnsiTheme="minorAscii" w:eastAsiaTheme="minorEastAsia" w:cstheme="minorBidi"/>
          <w:b w:val="1"/>
          <w:bCs w:val="1"/>
          <w:noProof w:val="0"/>
          <w:color w:val="auto"/>
          <w:sz w:val="32"/>
          <w:szCs w:val="32"/>
          <w:lang w:val="en-US" w:eastAsia="ja-JP" w:bidi="ar-SA"/>
        </w:rPr>
        <w:t>2023:</w:t>
      </w:r>
    </w:p>
    <w:p w:rsidR="40A693B6" w:rsidP="210A6B00" w:rsidRDefault="40A693B6" w14:paraId="738B15B1" w14:textId="197A2E0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210A6B00" w:rsidR="40A693B6">
        <w:rPr>
          <w:rFonts w:ascii="Aptos" w:hAnsi="Aptos" w:eastAsia="" w:cs="" w:asciiTheme="minorAscii" w:hAnsiTheme="minorAscii" w:eastAsiaTheme="minorEastAsia" w:cstheme="minorBidi"/>
          <w:noProof w:val="0"/>
          <w:color w:val="auto"/>
          <w:sz w:val="24"/>
          <w:szCs w:val="24"/>
          <w:lang w:val="en-US" w:eastAsia="ja-JP" w:bidi="ar-SA"/>
        </w:rPr>
        <w:t xml:space="preserve">With a brand value of $91434 billion (about $280,000 per person in the US) it was ranked as one of the top 5 global brands for the fourth consecutive year and topped the global TV market for the seventeenth consecutive year. began mass producing the most advanced DRAM in the </w:t>
      </w:r>
      <w:r w:rsidRPr="210A6B00" w:rsidR="40A693B6">
        <w:rPr>
          <w:rFonts w:ascii="Aptos" w:hAnsi="Aptos" w:eastAsia="" w:cs="" w:asciiTheme="minorAscii" w:hAnsiTheme="minorAscii" w:eastAsiaTheme="minorEastAsia" w:cstheme="minorBidi"/>
          <w:noProof w:val="0"/>
          <w:color w:val="auto"/>
          <w:sz w:val="24"/>
          <w:szCs w:val="24"/>
          <w:lang w:val="en-US" w:eastAsia="ja-JP" w:bidi="ar-SA"/>
        </w:rPr>
        <w:t>industry,</w:t>
      </w:r>
      <w:r w:rsidRPr="210A6B00" w:rsidR="40A693B6">
        <w:rPr>
          <w:rFonts w:ascii="Aptos" w:hAnsi="Aptos" w:eastAsia="" w:cs="" w:asciiTheme="minorAscii" w:hAnsiTheme="minorAscii" w:eastAsiaTheme="minorEastAsia" w:cstheme="minorBidi"/>
          <w:noProof w:val="0"/>
          <w:color w:val="auto"/>
          <w:sz w:val="24"/>
          <w:szCs w:val="24"/>
          <w:lang w:val="en-US" w:eastAsia="ja-JP" w:bidi="ar-SA"/>
        </w:rPr>
        <w:t xml:space="preserve"> the 12nm class. Gold for Bespoke Infinite Line of Kitchen Appliances was one of the 80 awards that Samsung won at the 2023 if Design Awards. a smart residential community in Sweden was given Net Zero Home Solutions.</w:t>
      </w:r>
    </w:p>
    <w:p w:rsidR="09C75A73" w:rsidP="75A99E1B" w:rsidRDefault="09C75A73" w14:paraId="1EFDEEDF" w14:textId="0BD4245C">
      <w:pPr>
        <w:pStyle w:val="Normal"/>
        <w:ind w:left="720"/>
        <w:jc w:val="both"/>
        <w:rPr>
          <w:rFonts w:ascii="Aptos" w:hAnsi="Aptos" w:eastAsia="" w:cs="" w:asciiTheme="minorAscii" w:hAnsiTheme="minorAscii" w:eastAsiaTheme="minorEastAsia" w:cstheme="minorBidi"/>
          <w:noProof w:val="0"/>
          <w:color w:val="auto"/>
          <w:sz w:val="24"/>
          <w:szCs w:val="24"/>
          <w:lang w:val="en-US" w:eastAsia="ja-JP" w:bidi="ar-SA"/>
        </w:rPr>
      </w:pPr>
    </w:p>
    <w:p w:rsidR="15545801" w:rsidP="75A99E1B" w:rsidRDefault="15545801" w14:paraId="0B497E1B" w14:textId="75DB860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15545801">
        <w:rPr>
          <w:rFonts w:ascii="Aptos" w:hAnsi="Aptos" w:eastAsia="" w:cs="" w:asciiTheme="minorAscii" w:hAnsiTheme="minorAscii" w:eastAsiaTheme="minorEastAsia" w:cstheme="minorBidi"/>
          <w:noProof w:val="0"/>
          <w:color w:val="auto"/>
          <w:sz w:val="24"/>
          <w:szCs w:val="24"/>
          <w:lang w:val="en-US" w:eastAsia="ja-JP" w:bidi="ar-SA"/>
        </w:rPr>
        <w:t>These are some Innovation which happened in last five years by Samsung.</w:t>
      </w:r>
    </w:p>
    <w:p w:rsidR="75A99E1B" w:rsidP="75A99E1B" w:rsidRDefault="75A99E1B" w14:paraId="4BF52CA9" w14:textId="1A5A8CA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9C75A73" w:rsidP="5EFF0DC3" w:rsidRDefault="09C75A73" w14:paraId="05079B15" w14:textId="3409302E">
      <w:pPr>
        <w:pStyle w:val="Normal"/>
        <w:spacing w:after="384" w:afterAutospacing="off"/>
        <w:ind w:left="-160" w:right="-160"/>
        <w:jc w:val="both"/>
        <w:rPr>
          <w:rFonts w:ascii="Aptos" w:hAnsi="Aptos" w:eastAsia="" w:cs="" w:asciiTheme="minorAscii" w:hAnsiTheme="minorAscii" w:eastAsiaTheme="minorEastAsia" w:cstheme="minorBidi"/>
          <w:b w:val="1"/>
          <w:bCs w:val="1"/>
          <w:noProof w:val="0"/>
          <w:color w:val="auto"/>
          <w:sz w:val="36"/>
          <w:szCs w:val="36"/>
          <w:u w:val="single"/>
          <w:lang w:val="en-US" w:eastAsia="ja-JP" w:bidi="ar-SA"/>
        </w:rPr>
      </w:pPr>
      <w:r w:rsidRPr="5EFF0DC3" w:rsidR="218D527C">
        <w:rPr>
          <w:rFonts w:ascii="Aptos" w:hAnsi="Aptos" w:eastAsia="" w:cs="" w:asciiTheme="minorAscii" w:hAnsiTheme="minorAscii" w:eastAsiaTheme="minorEastAsia" w:cstheme="minorBidi"/>
          <w:b w:val="1"/>
          <w:bCs w:val="1"/>
          <w:noProof w:val="0"/>
          <w:color w:val="auto"/>
          <w:sz w:val="28"/>
          <w:szCs w:val="28"/>
          <w:u w:val="single"/>
          <w:lang w:val="en-US" w:eastAsia="ja-JP" w:bidi="ar-SA"/>
        </w:rPr>
        <w:t xml:space="preserve">Financial Analysis of </w:t>
      </w:r>
      <w:r w:rsidRPr="5EFF0DC3" w:rsidR="218D527C">
        <w:rPr>
          <w:rFonts w:ascii="Aptos" w:hAnsi="Aptos" w:eastAsia="" w:cs="" w:asciiTheme="minorAscii" w:hAnsiTheme="minorAscii" w:eastAsiaTheme="minorEastAsia" w:cstheme="minorBidi"/>
          <w:b w:val="1"/>
          <w:bCs w:val="1"/>
          <w:noProof w:val="0"/>
          <w:color w:val="auto"/>
          <w:sz w:val="28"/>
          <w:szCs w:val="28"/>
          <w:u w:val="single"/>
          <w:lang w:val="en-US" w:eastAsia="ja-JP" w:bidi="ar-SA"/>
        </w:rPr>
        <w:t>Samsung</w:t>
      </w:r>
      <w:r w:rsidRPr="5EFF0DC3" w:rsidR="218D527C">
        <w:rPr>
          <w:rFonts w:ascii="Aptos" w:hAnsi="Aptos" w:eastAsia="" w:cs="" w:asciiTheme="minorAscii" w:hAnsiTheme="minorAscii" w:eastAsiaTheme="minorEastAsia" w:cstheme="minorBidi"/>
          <w:b w:val="1"/>
          <w:bCs w:val="1"/>
          <w:noProof w:val="0"/>
          <w:color w:val="auto"/>
          <w:sz w:val="28"/>
          <w:szCs w:val="28"/>
          <w:u w:val="none"/>
          <w:lang w:val="en-US" w:eastAsia="ja-JP" w:bidi="ar-SA"/>
        </w:rPr>
        <w:t>:</w:t>
      </w:r>
    </w:p>
    <w:p w:rsidR="09C75A73" w:rsidP="5EFF0DC3" w:rsidRDefault="09C75A73" w14:paraId="6AC7B8C2" w14:textId="3DB2012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9C75A73" w:rsidP="5EFF0DC3" w:rsidRDefault="09C75A73" w14:paraId="0AA33CC2" w14:textId="3A582E0F">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5EFF0DC3" w:rsidR="18467DDB">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Recent Revenue Performance: </w:t>
      </w:r>
    </w:p>
    <w:p w:rsidR="09C75A73" w:rsidP="5EFF0DC3" w:rsidRDefault="09C75A73" w14:paraId="4F556370" w14:textId="12DDDD9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18467DDB">
        <w:rPr>
          <w:rFonts w:ascii="Aptos" w:hAnsi="Aptos" w:eastAsia="" w:cs="" w:asciiTheme="minorAscii" w:hAnsiTheme="minorAscii" w:eastAsiaTheme="minorEastAsia" w:cstheme="minorBidi"/>
          <w:noProof w:val="0"/>
          <w:color w:val="auto"/>
          <w:sz w:val="24"/>
          <w:szCs w:val="24"/>
          <w:lang w:val="en-US" w:eastAsia="ja-JP" w:bidi="ar-SA"/>
        </w:rPr>
        <w:t>2023 Revenue is Approximately $</w:t>
      </w:r>
      <w:r w:rsidRPr="5EFF0DC3" w:rsidR="2F1EB078">
        <w:rPr>
          <w:rFonts w:ascii="Aptos" w:hAnsi="Aptos" w:eastAsia="" w:cs="" w:asciiTheme="minorAscii" w:hAnsiTheme="minorAscii" w:eastAsiaTheme="minorEastAsia" w:cstheme="minorBidi"/>
          <w:noProof w:val="0"/>
          <w:color w:val="auto"/>
          <w:sz w:val="24"/>
          <w:szCs w:val="24"/>
          <w:lang w:val="en-US" w:eastAsia="ja-JP" w:bidi="ar-SA"/>
        </w:rPr>
        <w:t>240 Billion.</w:t>
      </w:r>
    </w:p>
    <w:p w:rsidR="09C75A73" w:rsidP="5EFF0DC3" w:rsidRDefault="09C75A73" w14:paraId="1AFEBAC4" w14:textId="41395A9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5BB9DA3D">
        <w:rPr>
          <w:rFonts w:ascii="Aptos" w:hAnsi="Aptos" w:eastAsia="" w:cs="" w:asciiTheme="minorAscii" w:hAnsiTheme="minorAscii" w:eastAsiaTheme="minorEastAsia" w:cstheme="minorBidi"/>
          <w:noProof w:val="0"/>
          <w:color w:val="auto"/>
          <w:sz w:val="24"/>
          <w:szCs w:val="24"/>
          <w:lang w:val="en-US" w:eastAsia="ja-JP" w:bidi="ar-SA"/>
        </w:rPr>
        <w:t xml:space="preserve">Thanks to its wide range of products Samsung has </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demonstrated</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 xml:space="preserve"> consistent revenue growth in recent years. The semiconductor division, consumer electronics and display panels all perform admirably, which </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benefits</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 xml:space="preserve"> the company. Samsungs semiconductor division which produces processors and memory chips accounts for a sizable </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portion</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 xml:space="preserve"> of the </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company's</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 xml:space="preserve"> revenue. Devices like TVs smartphones and home appliances are examples of consumer electronics. Network </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systems</w:t>
      </w:r>
      <w:r w:rsidRPr="210A6B00" w:rsidR="5BB9DA3D">
        <w:rPr>
          <w:rFonts w:ascii="Aptos" w:hAnsi="Aptos" w:eastAsia="" w:cs="" w:asciiTheme="minorAscii" w:hAnsiTheme="minorAscii" w:eastAsiaTheme="minorEastAsia" w:cstheme="minorBidi"/>
          <w:noProof w:val="0"/>
          <w:color w:val="auto"/>
          <w:sz w:val="24"/>
          <w:szCs w:val="24"/>
          <w:lang w:val="en-US" w:eastAsia="ja-JP" w:bidi="ar-SA"/>
        </w:rPr>
        <w:t>, mobile phones and related IT services are all included in IT and mobile communications.</w:t>
      </w:r>
    </w:p>
    <w:p w:rsidR="09C75A73" w:rsidP="5EFF0DC3" w:rsidRDefault="09C75A73" w14:paraId="48E0A434" w14:textId="0714E42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9C75A73" w:rsidP="5EFF0DC3" w:rsidRDefault="09C75A73" w14:paraId="0420B65E" w14:textId="3EADA481">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5EFF0DC3" w:rsidR="4DD5F00D">
        <w:rPr>
          <w:rFonts w:ascii="Aptos" w:hAnsi="Aptos" w:eastAsia="" w:cs="" w:asciiTheme="minorAscii" w:hAnsiTheme="minorAscii" w:eastAsiaTheme="minorEastAsia" w:cstheme="minorBidi"/>
          <w:b w:val="1"/>
          <w:bCs w:val="1"/>
          <w:noProof w:val="0"/>
          <w:color w:val="auto"/>
          <w:sz w:val="32"/>
          <w:szCs w:val="32"/>
          <w:lang w:val="en-US" w:eastAsia="ja-JP" w:bidi="ar-SA"/>
        </w:rPr>
        <w:t>Operating Expenses:</w:t>
      </w:r>
    </w:p>
    <w:p w:rsidR="09C75A73" w:rsidP="5EFF0DC3" w:rsidRDefault="09C75A73" w14:paraId="404C351E" w14:textId="66313AD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4DD5F00D">
        <w:rPr>
          <w:rFonts w:ascii="Aptos" w:hAnsi="Aptos" w:eastAsia="" w:cs="" w:asciiTheme="minorAscii" w:hAnsiTheme="minorAscii" w:eastAsiaTheme="minorEastAsia" w:cstheme="minorBidi"/>
          <w:noProof w:val="0"/>
          <w:color w:val="auto"/>
          <w:sz w:val="24"/>
          <w:szCs w:val="24"/>
          <w:lang w:val="en-US" w:eastAsia="ja-JP" w:bidi="ar-SA"/>
        </w:rPr>
        <w:t>Total Operating Expenses Approximately $50 Billion in year 2023. Around $ 20 Billion, Refl</w:t>
      </w:r>
      <w:r w:rsidRPr="5EFF0DC3" w:rsidR="50848639">
        <w:rPr>
          <w:rFonts w:ascii="Aptos" w:hAnsi="Aptos" w:eastAsia="" w:cs="" w:asciiTheme="minorAscii" w:hAnsiTheme="minorAscii" w:eastAsiaTheme="minorEastAsia" w:cstheme="minorBidi"/>
          <w:noProof w:val="0"/>
          <w:color w:val="auto"/>
          <w:sz w:val="24"/>
          <w:szCs w:val="24"/>
          <w:lang w:val="en-US" w:eastAsia="ja-JP" w:bidi="ar-SA"/>
        </w:rPr>
        <w:t>ecting Samsung’s Commitment to innovation and technological advancement.</w:t>
      </w:r>
    </w:p>
    <w:p w:rsidR="09C75A73" w:rsidP="5EFF0DC3" w:rsidRDefault="09C75A73" w14:paraId="67916877" w14:textId="3C5739B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50848639">
        <w:rPr>
          <w:rFonts w:ascii="Aptos" w:hAnsi="Aptos" w:eastAsia="" w:cs="" w:asciiTheme="minorAscii" w:hAnsiTheme="minorAscii" w:eastAsiaTheme="minorEastAsia" w:cstheme="minorBidi"/>
          <w:b w:val="1"/>
          <w:bCs w:val="1"/>
          <w:noProof w:val="0"/>
          <w:color w:val="auto"/>
          <w:sz w:val="24"/>
          <w:szCs w:val="24"/>
          <w:lang w:val="en-US" w:eastAsia="ja-JP" w:bidi="ar-SA"/>
        </w:rPr>
        <w:t>Expenditure:</w:t>
      </w:r>
      <w:r w:rsidRPr="5EFF0DC3" w:rsidR="50848639">
        <w:rPr>
          <w:rFonts w:ascii="Aptos" w:hAnsi="Aptos" w:eastAsia="" w:cs="" w:asciiTheme="minorAscii" w:hAnsiTheme="minorAscii" w:eastAsiaTheme="minorEastAsia" w:cstheme="minorBidi"/>
          <w:noProof w:val="0"/>
          <w:color w:val="auto"/>
          <w:sz w:val="24"/>
          <w:szCs w:val="24"/>
          <w:lang w:val="en-US" w:eastAsia="ja-JP" w:bidi="ar-SA"/>
        </w:rPr>
        <w:t xml:space="preserve"> Samsung’s substantial investment in research and development supports its leadership</w:t>
      </w:r>
      <w:r w:rsidRPr="5EFF0DC3" w:rsidR="27A99FB8">
        <w:rPr>
          <w:rFonts w:ascii="Aptos" w:hAnsi="Aptos" w:eastAsia="" w:cs="" w:asciiTheme="minorAscii" w:hAnsiTheme="minorAscii" w:eastAsiaTheme="minorEastAsia" w:cstheme="minorBidi"/>
          <w:noProof w:val="0"/>
          <w:color w:val="auto"/>
          <w:sz w:val="24"/>
          <w:szCs w:val="24"/>
          <w:lang w:val="en-US" w:eastAsia="ja-JP" w:bidi="ar-SA"/>
        </w:rPr>
        <w:t xml:space="preserve"> in technology and innovation.</w:t>
      </w:r>
    </w:p>
    <w:p w:rsidR="09C75A73" w:rsidP="5EFF0DC3" w:rsidRDefault="09C75A73" w14:paraId="734DACAB" w14:textId="4390EE4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27A99FB8">
        <w:rPr>
          <w:rFonts w:ascii="Aptos" w:hAnsi="Aptos" w:eastAsia="" w:cs="" w:asciiTheme="minorAscii" w:hAnsiTheme="minorAscii" w:eastAsiaTheme="minorEastAsia" w:cstheme="minorBidi"/>
          <w:b w:val="1"/>
          <w:bCs w:val="1"/>
          <w:noProof w:val="0"/>
          <w:color w:val="auto"/>
          <w:sz w:val="24"/>
          <w:szCs w:val="24"/>
          <w:lang w:val="en-US" w:eastAsia="ja-JP" w:bidi="ar-SA"/>
        </w:rPr>
        <w:t>Sales &amp; marketing:</w:t>
      </w:r>
      <w:r w:rsidRPr="5EFF0DC3" w:rsidR="27A99FB8">
        <w:rPr>
          <w:rFonts w:ascii="Aptos" w:hAnsi="Aptos" w:eastAsia="" w:cs="" w:asciiTheme="minorAscii" w:hAnsiTheme="minorAscii" w:eastAsiaTheme="minorEastAsia" w:cstheme="minorBidi"/>
          <w:noProof w:val="0"/>
          <w:color w:val="auto"/>
          <w:sz w:val="24"/>
          <w:szCs w:val="24"/>
          <w:lang w:val="en-US" w:eastAsia="ja-JP" w:bidi="ar-SA"/>
        </w:rPr>
        <w:t xml:space="preserve"> Significant spending on marketing and sales to </w:t>
      </w:r>
      <w:r w:rsidRPr="5EFF0DC3" w:rsidR="493D55B1">
        <w:rPr>
          <w:rFonts w:ascii="Aptos" w:hAnsi="Aptos" w:eastAsia="" w:cs="" w:asciiTheme="minorAscii" w:hAnsiTheme="minorAscii" w:eastAsiaTheme="minorEastAsia" w:cstheme="minorBidi"/>
          <w:noProof w:val="0"/>
          <w:color w:val="auto"/>
          <w:sz w:val="24"/>
          <w:szCs w:val="24"/>
          <w:lang w:val="en-US" w:eastAsia="ja-JP" w:bidi="ar-SA"/>
        </w:rPr>
        <w:t>keep</w:t>
      </w:r>
      <w:r w:rsidRPr="5EFF0DC3" w:rsidR="27A99FB8">
        <w:rPr>
          <w:rFonts w:ascii="Aptos" w:hAnsi="Aptos" w:eastAsia="" w:cs="" w:asciiTheme="minorAscii" w:hAnsiTheme="minorAscii" w:eastAsiaTheme="minorEastAsia" w:cstheme="minorBidi"/>
          <w:noProof w:val="0"/>
          <w:color w:val="auto"/>
          <w:sz w:val="24"/>
          <w:szCs w:val="24"/>
          <w:lang w:val="en-US" w:eastAsia="ja-JP" w:bidi="ar-SA"/>
        </w:rPr>
        <w:t xml:space="preserve"> </w:t>
      </w:r>
      <w:r w:rsidRPr="5EFF0DC3" w:rsidR="725BE8D7">
        <w:rPr>
          <w:rFonts w:ascii="Aptos" w:hAnsi="Aptos" w:eastAsia="" w:cs="" w:asciiTheme="minorAscii" w:hAnsiTheme="minorAscii" w:eastAsiaTheme="minorEastAsia" w:cstheme="minorBidi"/>
          <w:noProof w:val="0"/>
          <w:color w:val="auto"/>
          <w:sz w:val="24"/>
          <w:szCs w:val="24"/>
          <w:lang w:val="en-US" w:eastAsia="ja-JP" w:bidi="ar-SA"/>
        </w:rPr>
        <w:t>its competitive edge in the market.</w:t>
      </w:r>
    </w:p>
    <w:p w:rsidR="09C75A73" w:rsidP="5EFF0DC3" w:rsidRDefault="09C75A73" w14:paraId="713E7C0E" w14:textId="12388DA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16C82775" w:rsidR="725BE8D7">
        <w:rPr>
          <w:rFonts w:ascii="Aptos" w:hAnsi="Aptos" w:eastAsia="" w:cs="" w:asciiTheme="minorAscii" w:hAnsiTheme="minorAscii" w:eastAsiaTheme="minorEastAsia" w:cstheme="minorBidi"/>
          <w:b w:val="1"/>
          <w:bCs w:val="1"/>
          <w:noProof w:val="0"/>
          <w:color w:val="auto"/>
          <w:sz w:val="24"/>
          <w:szCs w:val="24"/>
          <w:lang w:val="en-US" w:eastAsia="ja-JP" w:bidi="ar-SA"/>
        </w:rPr>
        <w:t>General &amp; Administrative Costs:</w:t>
      </w:r>
      <w:r w:rsidRPr="16C82775" w:rsidR="725BE8D7">
        <w:rPr>
          <w:rFonts w:ascii="Aptos" w:hAnsi="Aptos" w:eastAsia="" w:cs="" w:asciiTheme="minorAscii" w:hAnsiTheme="minorAscii" w:eastAsiaTheme="minorEastAsia" w:cstheme="minorBidi"/>
          <w:noProof w:val="0"/>
          <w:color w:val="auto"/>
          <w:sz w:val="24"/>
          <w:szCs w:val="24"/>
          <w:lang w:val="en-US" w:eastAsia="ja-JP" w:bidi="ar-SA"/>
        </w:rPr>
        <w:t xml:space="preserve"> Includes Management expenses, administrative </w:t>
      </w:r>
      <w:r w:rsidRPr="16C82775" w:rsidR="11BE16AD">
        <w:rPr>
          <w:rFonts w:ascii="Aptos" w:hAnsi="Aptos" w:eastAsia="" w:cs="" w:asciiTheme="minorAscii" w:hAnsiTheme="minorAscii" w:eastAsiaTheme="minorEastAsia" w:cstheme="minorBidi"/>
          <w:noProof w:val="0"/>
          <w:color w:val="auto"/>
          <w:sz w:val="24"/>
          <w:szCs w:val="24"/>
          <w:lang w:val="en-US" w:eastAsia="ja-JP" w:bidi="ar-SA"/>
        </w:rPr>
        <w:t>support,</w:t>
      </w:r>
      <w:r w:rsidRPr="16C82775" w:rsidR="725BE8D7">
        <w:rPr>
          <w:rFonts w:ascii="Aptos" w:hAnsi="Aptos" w:eastAsia="" w:cs="" w:asciiTheme="minorAscii" w:hAnsiTheme="minorAscii" w:eastAsiaTheme="minorEastAsia" w:cstheme="minorBidi"/>
          <w:noProof w:val="0"/>
          <w:color w:val="auto"/>
          <w:sz w:val="24"/>
          <w:szCs w:val="24"/>
          <w:lang w:val="en-US" w:eastAsia="ja-JP" w:bidi="ar-SA"/>
        </w:rPr>
        <w:t xml:space="preserve"> and other operational costs.</w:t>
      </w:r>
    </w:p>
    <w:p w:rsidR="09C75A73" w:rsidP="5EFF0DC3" w:rsidRDefault="09C75A73" w14:paraId="3C9B143E" w14:textId="28F7BCE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9C75A73" w:rsidP="5EFF0DC3" w:rsidRDefault="09C75A73" w14:paraId="765798F5" w14:textId="2E2AD442">
      <w:pPr>
        <w:pStyle w:val="Normal"/>
        <w:ind w:left="0"/>
        <w:jc w:val="both"/>
        <w:rPr>
          <w:rFonts w:ascii="Aptos" w:hAnsi="Aptos" w:eastAsia="" w:cs="" w:asciiTheme="minorAscii" w:hAnsiTheme="minorAscii" w:eastAsiaTheme="minorEastAsia" w:cstheme="minorBidi"/>
          <w:noProof w:val="0"/>
          <w:color w:val="auto"/>
          <w:sz w:val="32"/>
          <w:szCs w:val="32"/>
          <w:lang w:val="en-US" w:eastAsia="ja-JP" w:bidi="ar-SA"/>
        </w:rPr>
      </w:pPr>
      <w:r w:rsidRPr="5EFF0DC3" w:rsidR="0570AC42">
        <w:rPr>
          <w:rFonts w:ascii="Aptos" w:hAnsi="Aptos" w:eastAsia="" w:cs="" w:asciiTheme="minorAscii" w:hAnsiTheme="minorAscii" w:eastAsiaTheme="minorEastAsia" w:cstheme="minorBidi"/>
          <w:b w:val="1"/>
          <w:bCs w:val="1"/>
          <w:noProof w:val="0"/>
          <w:color w:val="auto"/>
          <w:sz w:val="32"/>
          <w:szCs w:val="32"/>
          <w:lang w:val="en-US" w:eastAsia="ja-JP" w:bidi="ar-SA"/>
        </w:rPr>
        <w:t>Cash Flows and Liquidity:</w:t>
      </w:r>
    </w:p>
    <w:p w:rsidR="09C75A73" w:rsidP="5EFF0DC3" w:rsidRDefault="09C75A73" w14:paraId="126543A5" w14:textId="27DFC1F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0570AC42">
        <w:rPr>
          <w:rFonts w:ascii="Aptos" w:hAnsi="Aptos" w:eastAsia="" w:cs="" w:asciiTheme="minorAscii" w:hAnsiTheme="minorAscii" w:eastAsiaTheme="minorEastAsia" w:cstheme="minorBidi"/>
          <w:noProof w:val="0"/>
          <w:color w:val="auto"/>
          <w:sz w:val="24"/>
          <w:szCs w:val="24"/>
          <w:lang w:val="en-US" w:eastAsia="ja-JP" w:bidi="ar-SA"/>
        </w:rPr>
        <w:t xml:space="preserve">In </w:t>
      </w:r>
      <w:r w:rsidRPr="5EFF0DC3" w:rsidR="0409C666">
        <w:rPr>
          <w:rFonts w:ascii="Aptos" w:hAnsi="Aptos" w:eastAsia="" w:cs="" w:asciiTheme="minorAscii" w:hAnsiTheme="minorAscii" w:eastAsiaTheme="minorEastAsia" w:cstheme="minorBidi"/>
          <w:noProof w:val="0"/>
          <w:color w:val="auto"/>
          <w:sz w:val="24"/>
          <w:szCs w:val="24"/>
          <w:lang w:val="en-US" w:eastAsia="ja-JP" w:bidi="ar-SA"/>
        </w:rPr>
        <w:t>the year</w:t>
      </w:r>
      <w:r w:rsidRPr="5EFF0DC3" w:rsidR="0570AC42">
        <w:rPr>
          <w:rFonts w:ascii="Aptos" w:hAnsi="Aptos" w:eastAsia="" w:cs="" w:asciiTheme="minorAscii" w:hAnsiTheme="minorAscii" w:eastAsiaTheme="minorEastAsia" w:cstheme="minorBidi"/>
          <w:noProof w:val="0"/>
          <w:color w:val="auto"/>
          <w:sz w:val="24"/>
          <w:szCs w:val="24"/>
          <w:lang w:val="en-US" w:eastAsia="ja-JP" w:bidi="ar-SA"/>
        </w:rPr>
        <w:t xml:space="preserve"> 2023, Cash reserves Approximately $ 90 billion and Free Cash flow</w:t>
      </w:r>
      <w:r w:rsidRPr="5EFF0DC3" w:rsidR="6096D11E">
        <w:rPr>
          <w:rFonts w:ascii="Aptos" w:hAnsi="Aptos" w:eastAsia="" w:cs="" w:asciiTheme="minorAscii" w:hAnsiTheme="minorAscii" w:eastAsiaTheme="minorEastAsia" w:cstheme="minorBidi"/>
          <w:noProof w:val="0"/>
          <w:color w:val="auto"/>
          <w:sz w:val="24"/>
          <w:szCs w:val="24"/>
          <w:lang w:val="en-US" w:eastAsia="ja-JP" w:bidi="ar-SA"/>
        </w:rPr>
        <w:t xml:space="preserve"> is Approximately $ 25 Billion.</w:t>
      </w:r>
      <w:r w:rsidRPr="5EFF0DC3" w:rsidR="3705A224">
        <w:rPr>
          <w:rFonts w:ascii="Aptos" w:hAnsi="Aptos" w:eastAsia="" w:cs="" w:asciiTheme="minorAscii" w:hAnsiTheme="minorAscii" w:eastAsiaTheme="minorEastAsia" w:cstheme="minorBidi"/>
          <w:noProof w:val="0"/>
          <w:color w:val="auto"/>
          <w:sz w:val="24"/>
          <w:szCs w:val="24"/>
          <w:lang w:val="en-US" w:eastAsia="ja-JP" w:bidi="ar-SA"/>
        </w:rPr>
        <w:t xml:space="preserve"> </w:t>
      </w:r>
    </w:p>
    <w:p w:rsidR="09C75A73" w:rsidP="5EFF0DC3" w:rsidRDefault="09C75A73" w14:paraId="28424D7B" w14:textId="5E9C02B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3705A224">
        <w:rPr>
          <w:rFonts w:ascii="Aptos" w:hAnsi="Aptos" w:eastAsia="" w:cs="" w:asciiTheme="minorAscii" w:hAnsiTheme="minorAscii" w:eastAsiaTheme="minorEastAsia" w:cstheme="minorBidi"/>
          <w:noProof w:val="0"/>
          <w:color w:val="auto"/>
          <w:sz w:val="24"/>
          <w:szCs w:val="24"/>
          <w:lang w:val="en-US" w:eastAsia="ja-JP" w:bidi="ar-SA"/>
        </w:rPr>
        <w:t xml:space="preserve">Samsung’s strong cash position provides significant financial flexibility, enabling the company to invest in </w:t>
      </w:r>
      <w:r w:rsidRPr="5EFF0DC3" w:rsidR="54B8351E">
        <w:rPr>
          <w:rFonts w:ascii="Aptos" w:hAnsi="Aptos" w:eastAsia="" w:cs="" w:asciiTheme="minorAscii" w:hAnsiTheme="minorAscii" w:eastAsiaTheme="minorEastAsia" w:cstheme="minorBidi"/>
          <w:noProof w:val="0"/>
          <w:color w:val="auto"/>
          <w:sz w:val="24"/>
          <w:szCs w:val="24"/>
          <w:lang w:val="en-US" w:eastAsia="ja-JP" w:bidi="ar-SA"/>
        </w:rPr>
        <w:t>modern technologies</w:t>
      </w:r>
      <w:r w:rsidRPr="5EFF0DC3" w:rsidR="3705A224">
        <w:rPr>
          <w:rFonts w:ascii="Aptos" w:hAnsi="Aptos" w:eastAsia="" w:cs="" w:asciiTheme="minorAscii" w:hAnsiTheme="minorAscii" w:eastAsiaTheme="minorEastAsia" w:cstheme="minorBidi"/>
          <w:noProof w:val="0"/>
          <w:color w:val="auto"/>
          <w:sz w:val="24"/>
          <w:szCs w:val="24"/>
          <w:lang w:val="en-US" w:eastAsia="ja-JP" w:bidi="ar-SA"/>
        </w:rPr>
        <w:t xml:space="preserve">, expand operations and </w:t>
      </w:r>
      <w:r w:rsidRPr="5EFF0DC3" w:rsidR="3B2393FB">
        <w:rPr>
          <w:rFonts w:ascii="Aptos" w:hAnsi="Aptos" w:eastAsia="" w:cs="" w:asciiTheme="minorAscii" w:hAnsiTheme="minorAscii" w:eastAsiaTheme="minorEastAsia" w:cstheme="minorBidi"/>
          <w:noProof w:val="0"/>
          <w:color w:val="auto"/>
          <w:sz w:val="24"/>
          <w:szCs w:val="24"/>
          <w:lang w:val="en-US" w:eastAsia="ja-JP" w:bidi="ar-SA"/>
        </w:rPr>
        <w:t xml:space="preserve">manage </w:t>
      </w:r>
      <w:r w:rsidRPr="5EFF0DC3" w:rsidR="20C1A6D2">
        <w:rPr>
          <w:rFonts w:ascii="Aptos" w:hAnsi="Aptos" w:eastAsia="" w:cs="" w:asciiTheme="minorAscii" w:hAnsiTheme="minorAscii" w:eastAsiaTheme="minorEastAsia" w:cstheme="minorBidi"/>
          <w:noProof w:val="0"/>
          <w:color w:val="auto"/>
          <w:sz w:val="24"/>
          <w:szCs w:val="24"/>
          <w:lang w:val="en-US" w:eastAsia="ja-JP" w:bidi="ar-SA"/>
        </w:rPr>
        <w:t>economic</w:t>
      </w:r>
      <w:r w:rsidRPr="5EFF0DC3" w:rsidR="3B2393FB">
        <w:rPr>
          <w:rFonts w:ascii="Aptos" w:hAnsi="Aptos" w:eastAsia="" w:cs="" w:asciiTheme="minorAscii" w:hAnsiTheme="minorAscii" w:eastAsiaTheme="minorEastAsia" w:cstheme="minorBidi"/>
          <w:noProof w:val="0"/>
          <w:color w:val="auto"/>
          <w:sz w:val="24"/>
          <w:szCs w:val="24"/>
          <w:lang w:val="en-US" w:eastAsia="ja-JP" w:bidi="ar-SA"/>
        </w:rPr>
        <w:t xml:space="preserve"> uncertainties effectively.</w:t>
      </w:r>
    </w:p>
    <w:p w:rsidR="09C75A73" w:rsidP="5EFF0DC3" w:rsidRDefault="09C75A73" w14:paraId="32742FA6" w14:textId="161FBA7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9C75A73" w:rsidP="5EFF0DC3" w:rsidRDefault="09C75A73" w14:paraId="6BFDC4F8" w14:textId="4AF82DA7">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5EFF0DC3" w:rsidR="3B2393FB">
        <w:rPr>
          <w:rFonts w:ascii="Aptos" w:hAnsi="Aptos" w:eastAsia="" w:cs="" w:asciiTheme="minorAscii" w:hAnsiTheme="minorAscii" w:eastAsiaTheme="minorEastAsia" w:cstheme="minorBidi"/>
          <w:b w:val="1"/>
          <w:bCs w:val="1"/>
          <w:noProof w:val="0"/>
          <w:color w:val="auto"/>
          <w:sz w:val="32"/>
          <w:szCs w:val="32"/>
          <w:lang w:val="en-US" w:eastAsia="ja-JP" w:bidi="ar-SA"/>
        </w:rPr>
        <w:t>Market Capitalization and Valuation:</w:t>
      </w:r>
    </w:p>
    <w:p w:rsidR="09C75A73" w:rsidP="5EFF0DC3" w:rsidRDefault="09C75A73" w14:paraId="67BAD50A" w14:textId="49B9737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3B2393FB">
        <w:rPr>
          <w:rFonts w:ascii="Aptos" w:hAnsi="Aptos" w:eastAsia="" w:cs="" w:asciiTheme="minorAscii" w:hAnsiTheme="minorAscii" w:eastAsiaTheme="minorEastAsia" w:cstheme="minorBidi"/>
          <w:noProof w:val="0"/>
          <w:color w:val="auto"/>
          <w:sz w:val="24"/>
          <w:szCs w:val="24"/>
          <w:lang w:val="en-US" w:eastAsia="ja-JP" w:bidi="ar-SA"/>
        </w:rPr>
        <w:t>2023 Market Cap is Approximately $ 300 Billion.</w:t>
      </w:r>
    </w:p>
    <w:p w:rsidR="09C75A73" w:rsidP="5EFF0DC3" w:rsidRDefault="09C75A73" w14:paraId="02373E8F" w14:textId="69F3A23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3B2393FB">
        <w:rPr>
          <w:rFonts w:ascii="Aptos" w:hAnsi="Aptos" w:eastAsia="" w:cs="" w:asciiTheme="minorAscii" w:hAnsiTheme="minorAscii" w:eastAsiaTheme="minorEastAsia" w:cstheme="minorBidi"/>
          <w:b w:val="1"/>
          <w:bCs w:val="1"/>
          <w:noProof w:val="0"/>
          <w:color w:val="auto"/>
          <w:sz w:val="24"/>
          <w:szCs w:val="24"/>
          <w:lang w:val="en-US" w:eastAsia="ja-JP" w:bidi="ar-SA"/>
        </w:rPr>
        <w:t>Price-to-Earning:</w:t>
      </w:r>
      <w:r w:rsidRPr="5EFF0DC3" w:rsidR="3B2393FB">
        <w:rPr>
          <w:rFonts w:ascii="Aptos" w:hAnsi="Aptos" w:eastAsia="" w:cs="" w:asciiTheme="minorAscii" w:hAnsiTheme="minorAscii" w:eastAsiaTheme="minorEastAsia" w:cstheme="minorBidi"/>
          <w:noProof w:val="0"/>
          <w:color w:val="auto"/>
          <w:sz w:val="24"/>
          <w:szCs w:val="24"/>
          <w:lang w:val="en-US" w:eastAsia="ja-JP" w:bidi="ar-SA"/>
        </w:rPr>
        <w:t xml:space="preserve"> Around 10, reflecting a moderate valuation compared to industry peers.</w:t>
      </w:r>
    </w:p>
    <w:p w:rsidR="09C75A73" w:rsidP="5EFF0DC3" w:rsidRDefault="09C75A73" w14:paraId="12D96A8D" w14:textId="4F3567F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3B2393FB">
        <w:rPr>
          <w:rFonts w:ascii="Aptos" w:hAnsi="Aptos" w:eastAsia="" w:cs="" w:asciiTheme="minorAscii" w:hAnsiTheme="minorAscii" w:eastAsiaTheme="minorEastAsia" w:cstheme="minorBidi"/>
          <w:b w:val="1"/>
          <w:bCs w:val="1"/>
          <w:noProof w:val="0"/>
          <w:color w:val="auto"/>
          <w:sz w:val="24"/>
          <w:szCs w:val="24"/>
          <w:lang w:val="en-US" w:eastAsia="ja-JP" w:bidi="ar-SA"/>
        </w:rPr>
        <w:t>Price-to-Sales:</w:t>
      </w:r>
      <w:r w:rsidRPr="5EFF0DC3" w:rsidR="3B2393FB">
        <w:rPr>
          <w:rFonts w:ascii="Aptos" w:hAnsi="Aptos" w:eastAsia="" w:cs="" w:asciiTheme="minorAscii" w:hAnsiTheme="minorAscii" w:eastAsiaTheme="minorEastAsia" w:cstheme="minorBidi"/>
          <w:noProof w:val="0"/>
          <w:color w:val="auto"/>
          <w:sz w:val="24"/>
          <w:szCs w:val="24"/>
          <w:lang w:val="en-US" w:eastAsia="ja-JP" w:bidi="ar-SA"/>
        </w:rPr>
        <w:t xml:space="preserve"> Approximately 1.25, </w:t>
      </w:r>
      <w:r w:rsidRPr="5EFF0DC3" w:rsidR="753C728F">
        <w:rPr>
          <w:rFonts w:ascii="Aptos" w:hAnsi="Aptos" w:eastAsia="" w:cs="" w:asciiTheme="minorAscii" w:hAnsiTheme="minorAscii" w:eastAsiaTheme="minorEastAsia" w:cstheme="minorBidi"/>
          <w:noProof w:val="0"/>
          <w:color w:val="auto"/>
          <w:sz w:val="24"/>
          <w:szCs w:val="24"/>
          <w:lang w:val="en-US" w:eastAsia="ja-JP" w:bidi="ar-SA"/>
        </w:rPr>
        <w:t>showing</w:t>
      </w:r>
      <w:r w:rsidRPr="5EFF0DC3" w:rsidR="3B2393FB">
        <w:rPr>
          <w:rFonts w:ascii="Aptos" w:hAnsi="Aptos" w:eastAsia="" w:cs="" w:asciiTheme="minorAscii" w:hAnsiTheme="minorAscii" w:eastAsiaTheme="minorEastAsia" w:cstheme="minorBidi"/>
          <w:noProof w:val="0"/>
          <w:color w:val="auto"/>
          <w:sz w:val="24"/>
          <w:szCs w:val="24"/>
          <w:lang w:val="en-US" w:eastAsia="ja-JP" w:bidi="ar-SA"/>
        </w:rPr>
        <w:t xml:space="preserve"> a reasonable valuation </w:t>
      </w:r>
      <w:r w:rsidRPr="5EFF0DC3" w:rsidR="2AACA72F">
        <w:rPr>
          <w:rFonts w:ascii="Aptos" w:hAnsi="Aptos" w:eastAsia="" w:cs="" w:asciiTheme="minorAscii" w:hAnsiTheme="minorAscii" w:eastAsiaTheme="minorEastAsia" w:cstheme="minorBidi"/>
          <w:noProof w:val="0"/>
          <w:color w:val="auto"/>
          <w:sz w:val="24"/>
          <w:szCs w:val="24"/>
          <w:lang w:val="en-US" w:eastAsia="ja-JP" w:bidi="ar-SA"/>
        </w:rPr>
        <w:t>compared</w:t>
      </w:r>
      <w:r w:rsidRPr="5EFF0DC3" w:rsidR="3B2393FB">
        <w:rPr>
          <w:rFonts w:ascii="Aptos" w:hAnsi="Aptos" w:eastAsia="" w:cs="" w:asciiTheme="minorAscii" w:hAnsiTheme="minorAscii" w:eastAsiaTheme="minorEastAsia" w:cstheme="minorBidi"/>
          <w:noProof w:val="0"/>
          <w:color w:val="auto"/>
          <w:sz w:val="24"/>
          <w:szCs w:val="24"/>
          <w:lang w:val="en-US" w:eastAsia="ja-JP" w:bidi="ar-SA"/>
        </w:rPr>
        <w:t xml:space="preserve"> to revenue.</w:t>
      </w:r>
    </w:p>
    <w:p w:rsidR="09C75A73" w:rsidP="5EFF0DC3" w:rsidRDefault="09C75A73" w14:paraId="07BCC949" w14:textId="7AE740A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EFF0DC3" w:rsidP="5EFF0DC3" w:rsidRDefault="5EFF0DC3" w14:paraId="5940A6C7" w14:textId="0185560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69CB4A92" w:rsidR="2AC2D663">
        <w:rPr>
          <w:rFonts w:ascii="Aptos" w:hAnsi="Aptos" w:eastAsia="" w:cs="" w:asciiTheme="minorAscii" w:hAnsiTheme="minorAscii" w:eastAsiaTheme="minorEastAsia" w:cstheme="minorBidi"/>
          <w:noProof w:val="0"/>
          <w:color w:val="auto"/>
          <w:sz w:val="24"/>
          <w:szCs w:val="24"/>
          <w:lang w:val="en-US" w:eastAsia="ja-JP" w:bidi="ar-SA"/>
        </w:rPr>
        <w:t xml:space="preserve">Samsung’s Financial </w:t>
      </w:r>
      <w:r w:rsidRPr="69CB4A92" w:rsidR="2C4FD806">
        <w:rPr>
          <w:rFonts w:ascii="Aptos" w:hAnsi="Aptos" w:eastAsia="" w:cs="" w:asciiTheme="minorAscii" w:hAnsiTheme="minorAscii" w:eastAsiaTheme="minorEastAsia" w:cstheme="minorBidi"/>
          <w:noProof w:val="0"/>
          <w:color w:val="auto"/>
          <w:sz w:val="24"/>
          <w:szCs w:val="24"/>
          <w:lang w:val="en-US" w:eastAsia="ja-JP" w:bidi="ar-SA"/>
        </w:rPr>
        <w:t xml:space="preserve">performance highlights its strengths in innovation, </w:t>
      </w:r>
      <w:r w:rsidRPr="69CB4A92" w:rsidR="1A9771A0">
        <w:rPr>
          <w:rFonts w:ascii="Aptos" w:hAnsi="Aptos" w:eastAsia="" w:cs="" w:asciiTheme="minorAscii" w:hAnsiTheme="minorAscii" w:eastAsiaTheme="minorEastAsia" w:cstheme="minorBidi"/>
          <w:noProof w:val="0"/>
          <w:color w:val="auto"/>
          <w:sz w:val="24"/>
          <w:szCs w:val="24"/>
          <w:lang w:val="en-US" w:eastAsia="ja-JP" w:bidi="ar-SA"/>
        </w:rPr>
        <w:t>diversification,</w:t>
      </w:r>
      <w:r w:rsidRPr="69CB4A92" w:rsidR="2C4FD806">
        <w:rPr>
          <w:rFonts w:ascii="Aptos" w:hAnsi="Aptos" w:eastAsia="" w:cs="" w:asciiTheme="minorAscii" w:hAnsiTheme="minorAscii" w:eastAsiaTheme="minorEastAsia" w:cstheme="minorBidi"/>
          <w:noProof w:val="0"/>
          <w:color w:val="auto"/>
          <w:sz w:val="24"/>
          <w:szCs w:val="24"/>
          <w:lang w:val="en-US" w:eastAsia="ja-JP" w:bidi="ar-SA"/>
        </w:rPr>
        <w:t xml:space="preserve"> and profitability. The Company</w:t>
      </w:r>
      <w:r w:rsidRPr="69CB4A92" w:rsidR="6730DCE4">
        <w:rPr>
          <w:rFonts w:ascii="Aptos" w:hAnsi="Aptos" w:eastAsia="" w:cs="" w:asciiTheme="minorAscii" w:hAnsiTheme="minorAscii" w:eastAsiaTheme="minorEastAsia" w:cstheme="minorBidi"/>
          <w:noProof w:val="0"/>
          <w:color w:val="auto"/>
          <w:sz w:val="24"/>
          <w:szCs w:val="24"/>
          <w:lang w:val="en-US" w:eastAsia="ja-JP" w:bidi="ar-SA"/>
        </w:rPr>
        <w:t>’s substantial revenue and profit margins are supported by its leading position in semiconductors and c</w:t>
      </w:r>
      <w:r w:rsidRPr="69CB4A92" w:rsidR="458FB89C">
        <w:rPr>
          <w:rFonts w:ascii="Aptos" w:hAnsi="Aptos" w:eastAsia="" w:cs="" w:asciiTheme="minorAscii" w:hAnsiTheme="minorAscii" w:eastAsiaTheme="minorEastAsia" w:cstheme="minorBidi"/>
          <w:noProof w:val="0"/>
          <w:color w:val="auto"/>
          <w:sz w:val="24"/>
          <w:szCs w:val="24"/>
          <w:lang w:val="en-US" w:eastAsia="ja-JP" w:bidi="ar-SA"/>
        </w:rPr>
        <w:t xml:space="preserve">onsumer electronics. With a strong </w:t>
      </w:r>
      <w:r w:rsidRPr="69CB4A92" w:rsidR="1B84B363">
        <w:rPr>
          <w:rFonts w:ascii="Aptos" w:hAnsi="Aptos" w:eastAsia="" w:cs="" w:asciiTheme="minorAscii" w:hAnsiTheme="minorAscii" w:eastAsiaTheme="minorEastAsia" w:cstheme="minorBidi"/>
          <w:noProof w:val="0"/>
          <w:color w:val="auto"/>
          <w:sz w:val="24"/>
          <w:szCs w:val="24"/>
          <w:lang w:val="en-US" w:eastAsia="ja-JP" w:bidi="ar-SA"/>
        </w:rPr>
        <w:t xml:space="preserve">emphasis on R&amp;D and a robust cash position, Samsung is well-positioned </w:t>
      </w:r>
      <w:r w:rsidRPr="69CB4A92" w:rsidR="56883050">
        <w:rPr>
          <w:rFonts w:ascii="Aptos" w:hAnsi="Aptos" w:eastAsia="" w:cs="" w:asciiTheme="minorAscii" w:hAnsiTheme="minorAscii" w:eastAsiaTheme="minorEastAsia" w:cstheme="minorBidi"/>
          <w:noProof w:val="0"/>
          <w:color w:val="auto"/>
          <w:sz w:val="24"/>
          <w:szCs w:val="24"/>
          <w:lang w:val="en-US" w:eastAsia="ja-JP" w:bidi="ar-SA"/>
        </w:rPr>
        <w:t>to have a complete</w:t>
      </w:r>
      <w:r w:rsidRPr="69CB4A92" w:rsidR="1B84B363">
        <w:rPr>
          <w:rFonts w:ascii="Aptos" w:hAnsi="Aptos" w:eastAsia="" w:cs="" w:asciiTheme="minorAscii" w:hAnsiTheme="minorAscii" w:eastAsiaTheme="minorEastAsia" w:cstheme="minorBidi"/>
          <w:noProof w:val="0"/>
          <w:color w:val="auto"/>
          <w:sz w:val="24"/>
          <w:szCs w:val="24"/>
          <w:lang w:val="en-US" w:eastAsia="ja-JP" w:bidi="ar-SA"/>
        </w:rPr>
        <w:t xml:space="preserve"> </w:t>
      </w:r>
      <w:r w:rsidRPr="69CB4A92" w:rsidR="023450DB">
        <w:rPr>
          <w:rFonts w:ascii="Aptos" w:hAnsi="Aptos" w:eastAsia="" w:cs="" w:asciiTheme="minorAscii" w:hAnsiTheme="minorAscii" w:eastAsiaTheme="minorEastAsia" w:cstheme="minorBidi"/>
          <w:noProof w:val="0"/>
          <w:color w:val="auto"/>
          <w:sz w:val="24"/>
          <w:szCs w:val="24"/>
          <w:lang w:val="en-US" w:eastAsia="ja-JP" w:bidi="ar-SA"/>
        </w:rPr>
        <w:t>edge in the</w:t>
      </w:r>
      <w:r w:rsidRPr="69CB4A92" w:rsidR="1B84B363">
        <w:rPr>
          <w:rFonts w:ascii="Aptos" w:hAnsi="Aptos" w:eastAsia="" w:cs="" w:asciiTheme="minorAscii" w:hAnsiTheme="minorAscii" w:eastAsiaTheme="minorEastAsia" w:cstheme="minorBidi"/>
          <w:noProof w:val="0"/>
          <w:color w:val="auto"/>
          <w:sz w:val="24"/>
          <w:szCs w:val="24"/>
          <w:lang w:val="en-US" w:eastAsia="ja-JP" w:bidi="ar-SA"/>
        </w:rPr>
        <w:t xml:space="preserve"> global market. </w:t>
      </w:r>
    </w:p>
    <w:p w:rsidR="0069DDA9" w:rsidP="69CB4A92" w:rsidRDefault="0069DDA9" w14:paraId="0545429B" w14:textId="22F2781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069DDA9" w:rsidP="69CB4A92" w:rsidRDefault="0069DDA9" w14:paraId="3484F8B7" w14:textId="236BD32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069DDA9" w:rsidP="69CB4A92" w:rsidRDefault="0069DDA9" w14:paraId="70B87F06" w14:textId="1828A695">
      <w:pPr>
        <w:pStyle w:val="Normal"/>
        <w:rPr>
          <w:rFonts w:ascii="Aptos" w:hAnsi="Aptos" w:eastAsia="" w:cs="" w:asciiTheme="minorAscii" w:hAnsiTheme="minorAscii" w:eastAsiaTheme="minorEastAsia" w:cstheme="minorBidi"/>
          <w:b w:val="1"/>
          <w:bCs w:val="1"/>
          <w:noProof w:val="0"/>
          <w:color w:val="auto"/>
          <w:sz w:val="32"/>
          <w:szCs w:val="32"/>
          <w:lang w:val="en-US" w:eastAsia="ja-JP" w:bidi="ar-SA"/>
        </w:rPr>
      </w:pPr>
      <w:r w:rsidRPr="69CB4A92" w:rsidR="0069DDA9">
        <w:rPr>
          <w:rFonts w:ascii="Aptos" w:hAnsi="Aptos" w:eastAsia="" w:cs="" w:asciiTheme="minorAscii" w:hAnsiTheme="minorAscii" w:eastAsiaTheme="minorEastAsia" w:cstheme="minorBidi"/>
          <w:b w:val="1"/>
          <w:bCs w:val="1"/>
          <w:noProof w:val="0"/>
          <w:color w:val="auto"/>
          <w:sz w:val="32"/>
          <w:szCs w:val="32"/>
          <w:lang w:val="en-US" w:eastAsia="ja-JP" w:bidi="ar-SA"/>
        </w:rPr>
        <w:t>In Comparision</w:t>
      </w:r>
      <w:r w:rsidRPr="69CB4A92" w:rsidR="0B08A2B6">
        <w:rPr>
          <w:rFonts w:ascii="Aptos" w:hAnsi="Aptos" w:eastAsia="" w:cs="" w:asciiTheme="minorAscii" w:hAnsiTheme="minorAscii" w:eastAsiaTheme="minorEastAsia" w:cstheme="minorBidi"/>
          <w:b w:val="1"/>
          <w:bCs w:val="1"/>
          <w:noProof w:val="0"/>
          <w:color w:val="auto"/>
          <w:sz w:val="32"/>
          <w:szCs w:val="32"/>
          <w:lang w:val="en-US" w:eastAsia="ja-JP" w:bidi="ar-SA"/>
        </w:rPr>
        <w:t>,</w:t>
      </w:r>
    </w:p>
    <w:p w:rsidR="0B08A2B6" w:rsidP="5EFF0DC3" w:rsidRDefault="0B08A2B6" w14:paraId="4E508DD0" w14:textId="07922AC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0B08A2B6">
        <w:rPr>
          <w:rFonts w:ascii="Aptos" w:hAnsi="Aptos" w:eastAsia="" w:cs="" w:asciiTheme="minorAscii" w:hAnsiTheme="minorAscii" w:eastAsiaTheme="minorEastAsia" w:cstheme="minorBidi"/>
          <w:noProof w:val="0"/>
          <w:color w:val="auto"/>
          <w:sz w:val="24"/>
          <w:szCs w:val="24"/>
          <w:lang w:val="en-US" w:eastAsia="ja-JP" w:bidi="ar-SA"/>
        </w:rPr>
        <w:t xml:space="preserve">Apple Revenue is Significantly higher than Samsung’s, Reflecting its dominance in the </w:t>
      </w:r>
      <w:r w:rsidRPr="5EFF0DC3" w:rsidR="45AD8BDD">
        <w:rPr>
          <w:rFonts w:ascii="Aptos" w:hAnsi="Aptos" w:eastAsia="" w:cs="" w:asciiTheme="minorAscii" w:hAnsiTheme="minorAscii" w:eastAsiaTheme="minorEastAsia" w:cstheme="minorBidi"/>
          <w:noProof w:val="0"/>
          <w:color w:val="auto"/>
          <w:sz w:val="24"/>
          <w:szCs w:val="24"/>
          <w:lang w:val="en-US" w:eastAsia="ja-JP" w:bidi="ar-SA"/>
        </w:rPr>
        <w:t>high margin consumer electronics market, particularly with the iPhone. However, Samsung benefits from a more div</w:t>
      </w:r>
      <w:r w:rsidRPr="5EFF0DC3" w:rsidR="268ADF04">
        <w:rPr>
          <w:rFonts w:ascii="Aptos" w:hAnsi="Aptos" w:eastAsia="" w:cs="" w:asciiTheme="minorAscii" w:hAnsiTheme="minorAscii" w:eastAsiaTheme="minorEastAsia" w:cstheme="minorBidi"/>
          <w:noProof w:val="0"/>
          <w:color w:val="auto"/>
          <w:sz w:val="24"/>
          <w:szCs w:val="24"/>
          <w:lang w:val="en-US" w:eastAsia="ja-JP" w:bidi="ar-SA"/>
        </w:rPr>
        <w:t xml:space="preserve">ersified revenue stream across different </w:t>
      </w:r>
      <w:r w:rsidRPr="5EFF0DC3" w:rsidR="542CC0BD">
        <w:rPr>
          <w:rFonts w:ascii="Aptos" w:hAnsi="Aptos" w:eastAsia="" w:cs="" w:asciiTheme="minorAscii" w:hAnsiTheme="minorAscii" w:eastAsiaTheme="minorEastAsia" w:cstheme="minorBidi"/>
          <w:noProof w:val="0"/>
          <w:color w:val="auto"/>
          <w:sz w:val="24"/>
          <w:szCs w:val="24"/>
          <w:lang w:val="en-US" w:eastAsia="ja-JP" w:bidi="ar-SA"/>
        </w:rPr>
        <w:t>sectors</w:t>
      </w:r>
      <w:r w:rsidRPr="5EFF0DC3" w:rsidR="268ADF04">
        <w:rPr>
          <w:rFonts w:ascii="Aptos" w:hAnsi="Aptos" w:eastAsia="" w:cs="" w:asciiTheme="minorAscii" w:hAnsiTheme="minorAscii" w:eastAsiaTheme="minorEastAsia" w:cstheme="minorBidi"/>
          <w:noProof w:val="0"/>
          <w:color w:val="auto"/>
          <w:sz w:val="24"/>
          <w:szCs w:val="24"/>
          <w:lang w:val="en-US" w:eastAsia="ja-JP" w:bidi="ar-SA"/>
        </w:rPr>
        <w:t>.</w:t>
      </w:r>
    </w:p>
    <w:p w:rsidR="5F715E94" w:rsidP="5EFF0DC3" w:rsidRDefault="5F715E94" w14:paraId="449E869F" w14:textId="7F373C4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16C82775" w:rsidR="5F715E94">
        <w:rPr>
          <w:rFonts w:ascii="Aptos" w:hAnsi="Aptos" w:eastAsia="" w:cs="" w:asciiTheme="minorAscii" w:hAnsiTheme="minorAscii" w:eastAsiaTheme="minorEastAsia" w:cstheme="minorBidi"/>
          <w:noProof w:val="0"/>
          <w:color w:val="auto"/>
          <w:sz w:val="24"/>
          <w:szCs w:val="24"/>
          <w:lang w:val="en-US" w:eastAsia="ja-JP" w:bidi="ar-SA"/>
        </w:rPr>
        <w:t xml:space="preserve">Apple’s net income and profit margins are </w:t>
      </w:r>
      <w:r w:rsidRPr="16C82775" w:rsidR="6A40C4E9">
        <w:rPr>
          <w:rFonts w:ascii="Aptos" w:hAnsi="Aptos" w:eastAsia="" w:cs="" w:asciiTheme="minorAscii" w:hAnsiTheme="minorAscii" w:eastAsiaTheme="minorEastAsia" w:cstheme="minorBidi"/>
          <w:noProof w:val="0"/>
          <w:color w:val="auto"/>
          <w:sz w:val="24"/>
          <w:szCs w:val="24"/>
          <w:lang w:val="en-US" w:eastAsia="ja-JP" w:bidi="ar-SA"/>
        </w:rPr>
        <w:t>higher</w:t>
      </w:r>
      <w:r w:rsidRPr="16C82775" w:rsidR="5F715E94">
        <w:rPr>
          <w:rFonts w:ascii="Aptos" w:hAnsi="Aptos" w:eastAsia="" w:cs="" w:asciiTheme="minorAscii" w:hAnsiTheme="minorAscii" w:eastAsiaTheme="minorEastAsia" w:cstheme="minorBidi"/>
          <w:noProof w:val="0"/>
          <w:color w:val="auto"/>
          <w:sz w:val="24"/>
          <w:szCs w:val="24"/>
          <w:lang w:val="en-US" w:eastAsia="ja-JP" w:bidi="ar-SA"/>
        </w:rPr>
        <w:t xml:space="preserve"> than Samsung’s. Apple Focus on high-margin products and services cont</w:t>
      </w:r>
      <w:r w:rsidRPr="16C82775" w:rsidR="6AD8651F">
        <w:rPr>
          <w:rFonts w:ascii="Aptos" w:hAnsi="Aptos" w:eastAsia="" w:cs="" w:asciiTheme="minorAscii" w:hAnsiTheme="minorAscii" w:eastAsiaTheme="minorEastAsia" w:cstheme="minorBidi"/>
          <w:noProof w:val="0"/>
          <w:color w:val="auto"/>
          <w:sz w:val="24"/>
          <w:szCs w:val="24"/>
          <w:lang w:val="en-US" w:eastAsia="ja-JP" w:bidi="ar-SA"/>
        </w:rPr>
        <w:t xml:space="preserve">ributes to its stronger profitability. Samsung’s </w:t>
      </w:r>
      <w:r w:rsidRPr="16C82775" w:rsidR="178D84F4">
        <w:rPr>
          <w:rFonts w:ascii="Aptos" w:hAnsi="Aptos" w:eastAsia="" w:cs="" w:asciiTheme="minorAscii" w:hAnsiTheme="minorAscii" w:eastAsiaTheme="minorEastAsia" w:cstheme="minorBidi"/>
          <w:noProof w:val="0"/>
          <w:color w:val="auto"/>
          <w:sz w:val="24"/>
          <w:szCs w:val="24"/>
          <w:lang w:val="en-US" w:eastAsia="ja-JP" w:bidi="ar-SA"/>
        </w:rPr>
        <w:t>profit</w:t>
      </w:r>
      <w:r w:rsidRPr="16C82775" w:rsidR="6AD8651F">
        <w:rPr>
          <w:rFonts w:ascii="Aptos" w:hAnsi="Aptos" w:eastAsia="" w:cs="" w:asciiTheme="minorAscii" w:hAnsiTheme="minorAscii" w:eastAsiaTheme="minorEastAsia" w:cstheme="minorBidi"/>
          <w:noProof w:val="0"/>
          <w:color w:val="auto"/>
          <w:sz w:val="24"/>
          <w:szCs w:val="24"/>
          <w:lang w:val="en-US" w:eastAsia="ja-JP" w:bidi="ar-SA"/>
        </w:rPr>
        <w:t xml:space="preserve"> margins are lower due to its involvement in more capital-intensive and lower</w:t>
      </w:r>
      <w:r w:rsidRPr="16C82775" w:rsidR="4D972916">
        <w:rPr>
          <w:rFonts w:ascii="Aptos" w:hAnsi="Aptos" w:eastAsia="" w:cs="" w:asciiTheme="minorAscii" w:hAnsiTheme="minorAscii" w:eastAsiaTheme="minorEastAsia" w:cstheme="minorBidi"/>
          <w:noProof w:val="0"/>
          <w:color w:val="auto"/>
          <w:sz w:val="24"/>
          <w:szCs w:val="24"/>
          <w:lang w:val="en-US" w:eastAsia="ja-JP" w:bidi="ar-SA"/>
        </w:rPr>
        <w:t xml:space="preserve"> margin such as semiconductors and home appliances.</w:t>
      </w:r>
    </w:p>
    <w:p w:rsidR="4660DD49" w:rsidP="5EFF0DC3" w:rsidRDefault="4660DD49" w14:paraId="16A3762C" w14:textId="14AA3AC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4660DD49">
        <w:rPr>
          <w:rFonts w:ascii="Aptos" w:hAnsi="Aptos" w:eastAsia="" w:cs="" w:asciiTheme="minorAscii" w:hAnsiTheme="minorAscii" w:eastAsiaTheme="minorEastAsia" w:cstheme="minorBidi"/>
          <w:noProof w:val="0"/>
          <w:color w:val="auto"/>
          <w:sz w:val="24"/>
          <w:szCs w:val="24"/>
          <w:lang w:val="en-US" w:eastAsia="ja-JP" w:bidi="ar-SA"/>
        </w:rPr>
        <w:t xml:space="preserve">Both Companies invest high in R&amp;D, but Apple’s overall operating expenses are higher. Apple’s R&amp;D spending as a percentage of revenue </w:t>
      </w:r>
      <w:r w:rsidRPr="5EFF0DC3" w:rsidR="12D90A16">
        <w:rPr>
          <w:rFonts w:ascii="Aptos" w:hAnsi="Aptos" w:eastAsia="" w:cs="" w:asciiTheme="minorAscii" w:hAnsiTheme="minorAscii" w:eastAsiaTheme="minorEastAsia" w:cstheme="minorBidi"/>
          <w:noProof w:val="0"/>
          <w:color w:val="auto"/>
          <w:sz w:val="24"/>
          <w:szCs w:val="24"/>
          <w:lang w:val="en-US" w:eastAsia="ja-JP" w:bidi="ar-SA"/>
        </w:rPr>
        <w:t>is slightly higher, reflecting its focus on innovation in consumer electronics and services. Samsung’s R&amp;D investment is significant, e</w:t>
      </w:r>
      <w:r w:rsidRPr="5EFF0DC3" w:rsidR="4E2E3E45">
        <w:rPr>
          <w:rFonts w:ascii="Aptos" w:hAnsi="Aptos" w:eastAsia="" w:cs="" w:asciiTheme="minorAscii" w:hAnsiTheme="minorAscii" w:eastAsiaTheme="minorEastAsia" w:cstheme="minorBidi"/>
          <w:noProof w:val="0"/>
          <w:color w:val="auto"/>
          <w:sz w:val="24"/>
          <w:szCs w:val="24"/>
          <w:lang w:val="en-US" w:eastAsia="ja-JP" w:bidi="ar-SA"/>
        </w:rPr>
        <w:t>specially in semiconductors and display technology, contributing to its leadership in these areas.</w:t>
      </w:r>
    </w:p>
    <w:p w:rsidR="4E2E3E45" w:rsidP="5EFF0DC3" w:rsidRDefault="4E2E3E45" w14:paraId="6DFDD093" w14:textId="22EE3A6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4E2E3E45">
        <w:rPr>
          <w:rFonts w:ascii="Aptos" w:hAnsi="Aptos" w:eastAsia="" w:cs="" w:asciiTheme="minorAscii" w:hAnsiTheme="minorAscii" w:eastAsiaTheme="minorEastAsia" w:cstheme="minorBidi"/>
          <w:noProof w:val="0"/>
          <w:color w:val="auto"/>
          <w:sz w:val="24"/>
          <w:szCs w:val="24"/>
          <w:lang w:val="en-US" w:eastAsia="ja-JP" w:bidi="ar-SA"/>
        </w:rPr>
        <w:t>Samsung holds more cash and cash equivalents than Apple. This substantial cash reserve allows Samsung flexibility in investments, acqu</w:t>
      </w:r>
      <w:r w:rsidRPr="5EFF0DC3" w:rsidR="4220DA18">
        <w:rPr>
          <w:rFonts w:ascii="Aptos" w:hAnsi="Aptos" w:eastAsia="" w:cs="" w:asciiTheme="minorAscii" w:hAnsiTheme="minorAscii" w:eastAsiaTheme="minorEastAsia" w:cstheme="minorBidi"/>
          <w:noProof w:val="0"/>
          <w:color w:val="auto"/>
          <w:sz w:val="24"/>
          <w:szCs w:val="24"/>
          <w:lang w:val="en-US" w:eastAsia="ja-JP" w:bidi="ar-SA"/>
        </w:rPr>
        <w:t>isitions and navigating economic downturns. Despite having less Cash, Apple continue to generate strong cash flow</w:t>
      </w:r>
      <w:r w:rsidRPr="5EFF0DC3" w:rsidR="046F9C85">
        <w:rPr>
          <w:rFonts w:ascii="Aptos" w:hAnsi="Aptos" w:eastAsia="" w:cs="" w:asciiTheme="minorAscii" w:hAnsiTheme="minorAscii" w:eastAsiaTheme="minorEastAsia" w:cstheme="minorBidi"/>
          <w:noProof w:val="0"/>
          <w:color w:val="auto"/>
          <w:sz w:val="24"/>
          <w:szCs w:val="24"/>
          <w:lang w:val="en-US" w:eastAsia="ja-JP" w:bidi="ar-SA"/>
        </w:rPr>
        <w:t>s from operations, supporting its dividend payme</w:t>
      </w:r>
      <w:r w:rsidRPr="5EFF0DC3" w:rsidR="75A83B66">
        <w:rPr>
          <w:rFonts w:ascii="Aptos" w:hAnsi="Aptos" w:eastAsia="" w:cs="" w:asciiTheme="minorAscii" w:hAnsiTheme="minorAscii" w:eastAsiaTheme="minorEastAsia" w:cstheme="minorBidi"/>
          <w:noProof w:val="0"/>
          <w:color w:val="auto"/>
          <w:sz w:val="24"/>
          <w:szCs w:val="24"/>
          <w:lang w:val="en-US" w:eastAsia="ja-JP" w:bidi="ar-SA"/>
        </w:rPr>
        <w:t>nts and stock buybacks</w:t>
      </w:r>
      <w:r w:rsidRPr="5EFF0DC3" w:rsidR="22FF16CF">
        <w:rPr>
          <w:rFonts w:ascii="Aptos" w:hAnsi="Aptos" w:eastAsia="" w:cs="" w:asciiTheme="minorAscii" w:hAnsiTheme="minorAscii" w:eastAsiaTheme="minorEastAsia" w:cstheme="minorBidi"/>
          <w:noProof w:val="0"/>
          <w:color w:val="auto"/>
          <w:sz w:val="24"/>
          <w:szCs w:val="24"/>
          <w:lang w:val="en-US" w:eastAsia="ja-JP" w:bidi="ar-SA"/>
        </w:rPr>
        <w:t>.</w:t>
      </w:r>
    </w:p>
    <w:p w:rsidR="22FF16CF" w:rsidP="5EFF0DC3" w:rsidRDefault="22FF16CF" w14:paraId="444A7FBF" w14:textId="7D8AD62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22FF16CF">
        <w:rPr>
          <w:rFonts w:ascii="Aptos" w:hAnsi="Aptos" w:eastAsia="" w:cs="" w:asciiTheme="minorAscii" w:hAnsiTheme="minorAscii" w:eastAsiaTheme="minorEastAsia" w:cstheme="minorBidi"/>
          <w:noProof w:val="0"/>
          <w:color w:val="auto"/>
          <w:sz w:val="24"/>
          <w:szCs w:val="24"/>
          <w:lang w:val="en-US" w:eastAsia="ja-JP" w:bidi="ar-SA"/>
        </w:rPr>
        <w:t>Apple’s Market capitalization is vastly higher than Samsung’s, reflecting it dominate position in the technology market, strong brand eq</w:t>
      </w:r>
      <w:r w:rsidRPr="5EFF0DC3" w:rsidR="3EE1527F">
        <w:rPr>
          <w:rFonts w:ascii="Aptos" w:hAnsi="Aptos" w:eastAsia="" w:cs="" w:asciiTheme="minorAscii" w:hAnsiTheme="minorAscii" w:eastAsiaTheme="minorEastAsia" w:cstheme="minorBidi"/>
          <w:noProof w:val="0"/>
          <w:color w:val="auto"/>
          <w:sz w:val="24"/>
          <w:szCs w:val="24"/>
          <w:lang w:val="en-US" w:eastAsia="ja-JP" w:bidi="ar-SA"/>
        </w:rPr>
        <w:t xml:space="preserve">uity and </w:t>
      </w:r>
      <w:r w:rsidRPr="5EFF0DC3" w:rsidR="45F30300">
        <w:rPr>
          <w:rFonts w:ascii="Aptos" w:hAnsi="Aptos" w:eastAsia="" w:cs="" w:asciiTheme="minorAscii" w:hAnsiTheme="minorAscii" w:eastAsiaTheme="minorEastAsia" w:cstheme="minorBidi"/>
          <w:noProof w:val="0"/>
          <w:color w:val="auto"/>
          <w:sz w:val="24"/>
          <w:szCs w:val="24"/>
          <w:lang w:val="en-US" w:eastAsia="ja-JP" w:bidi="ar-SA"/>
        </w:rPr>
        <w:t>investor confidence. Apple’s market value benefits from its consistent financial per</w:t>
      </w:r>
      <w:r w:rsidRPr="5EFF0DC3" w:rsidR="0C72F2B4">
        <w:rPr>
          <w:rFonts w:ascii="Aptos" w:hAnsi="Aptos" w:eastAsia="" w:cs="" w:asciiTheme="minorAscii" w:hAnsiTheme="minorAscii" w:eastAsiaTheme="minorEastAsia" w:cstheme="minorBidi"/>
          <w:noProof w:val="0"/>
          <w:color w:val="auto"/>
          <w:sz w:val="24"/>
          <w:szCs w:val="24"/>
          <w:lang w:val="en-US" w:eastAsia="ja-JP" w:bidi="ar-SA"/>
        </w:rPr>
        <w:t>formance, innovative product line, and significant share in the</w:t>
      </w:r>
      <w:r w:rsidRPr="5EFF0DC3" w:rsidR="59A878D4">
        <w:rPr>
          <w:rFonts w:ascii="Aptos" w:hAnsi="Aptos" w:eastAsia="" w:cs="" w:asciiTheme="minorAscii" w:hAnsiTheme="minorAscii" w:eastAsiaTheme="minorEastAsia" w:cstheme="minorBidi"/>
          <w:noProof w:val="0"/>
          <w:color w:val="auto"/>
          <w:sz w:val="24"/>
          <w:szCs w:val="24"/>
          <w:lang w:val="en-US" w:eastAsia="ja-JP" w:bidi="ar-SA"/>
        </w:rPr>
        <w:t xml:space="preserve"> high margin smartphone market.</w:t>
      </w:r>
    </w:p>
    <w:p w:rsidR="59A878D4" w:rsidP="5EFF0DC3" w:rsidRDefault="59A878D4" w14:paraId="4199E5C1" w14:textId="067C12F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5EFF0DC3" w:rsidR="59A878D4">
        <w:rPr>
          <w:rFonts w:ascii="Aptos" w:hAnsi="Aptos" w:eastAsia="" w:cs="" w:asciiTheme="minorAscii" w:hAnsiTheme="minorAscii" w:eastAsiaTheme="minorEastAsia" w:cstheme="minorBidi"/>
          <w:noProof w:val="0"/>
          <w:color w:val="auto"/>
          <w:sz w:val="24"/>
          <w:szCs w:val="24"/>
          <w:lang w:val="en-US" w:eastAsia="ja-JP" w:bidi="ar-SA"/>
        </w:rPr>
        <w:t xml:space="preserve">Excels in diversification and cash reserve of Samsung significant investment in semiconductors and </w:t>
      </w:r>
      <w:r w:rsidRPr="5EFF0DC3" w:rsidR="7B363042">
        <w:rPr>
          <w:rFonts w:ascii="Aptos" w:hAnsi="Aptos" w:eastAsia="" w:cs="" w:asciiTheme="minorAscii" w:hAnsiTheme="minorAscii" w:eastAsiaTheme="minorEastAsia" w:cstheme="minorBidi"/>
          <w:noProof w:val="0"/>
          <w:color w:val="auto"/>
          <w:sz w:val="24"/>
          <w:szCs w:val="24"/>
          <w:lang w:val="en-US" w:eastAsia="ja-JP" w:bidi="ar-SA"/>
        </w:rPr>
        <w:t>display technology.</w:t>
      </w:r>
      <w:r w:rsidRPr="5EFF0DC3" w:rsidR="63499329">
        <w:rPr>
          <w:rFonts w:ascii="Aptos" w:hAnsi="Aptos" w:eastAsia="" w:cs="" w:asciiTheme="minorAscii" w:hAnsiTheme="minorAscii" w:eastAsiaTheme="minorEastAsia" w:cstheme="minorBidi"/>
          <w:noProof w:val="0"/>
          <w:color w:val="auto"/>
          <w:sz w:val="24"/>
          <w:szCs w:val="24"/>
          <w:lang w:val="en-US" w:eastAsia="ja-JP" w:bidi="ar-SA"/>
        </w:rPr>
        <w:t xml:space="preserve"> </w:t>
      </w:r>
    </w:p>
    <w:p w:rsidR="63499329" w:rsidP="5EFF0DC3" w:rsidRDefault="63499329" w14:paraId="4323B83A" w14:textId="38216C0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16C82775" w:rsidR="63499329">
        <w:rPr>
          <w:rFonts w:ascii="Aptos" w:hAnsi="Aptos" w:eastAsia="" w:cs="" w:asciiTheme="minorAscii" w:hAnsiTheme="minorAscii" w:eastAsiaTheme="minorEastAsia" w:cstheme="minorBidi"/>
          <w:noProof w:val="0"/>
          <w:color w:val="auto"/>
          <w:sz w:val="24"/>
          <w:szCs w:val="24"/>
          <w:lang w:val="en-US" w:eastAsia="ja-JP" w:bidi="ar-SA"/>
        </w:rPr>
        <w:t xml:space="preserve">By Comparing, these financial matrices, </w:t>
      </w:r>
      <w:r w:rsidRPr="16C82775" w:rsidR="5DB9039B">
        <w:rPr>
          <w:rFonts w:ascii="Aptos" w:hAnsi="Aptos" w:eastAsia="" w:cs="" w:asciiTheme="minorAscii" w:hAnsiTheme="minorAscii" w:eastAsiaTheme="minorEastAsia" w:cstheme="minorBidi"/>
          <w:noProof w:val="0"/>
          <w:color w:val="auto"/>
          <w:sz w:val="24"/>
          <w:szCs w:val="24"/>
          <w:lang w:val="en-US" w:eastAsia="ja-JP" w:bidi="ar-SA"/>
        </w:rPr>
        <w:t>both</w:t>
      </w:r>
      <w:r w:rsidRPr="16C82775" w:rsidR="7B34B9B1">
        <w:rPr>
          <w:rFonts w:ascii="Aptos" w:hAnsi="Aptos" w:eastAsia="" w:cs="" w:asciiTheme="minorAscii" w:hAnsiTheme="minorAscii" w:eastAsiaTheme="minorEastAsia" w:cstheme="minorBidi"/>
          <w:noProof w:val="0"/>
          <w:color w:val="auto"/>
          <w:sz w:val="24"/>
          <w:szCs w:val="24"/>
          <w:lang w:val="en-US" w:eastAsia="ja-JP" w:bidi="ar-SA"/>
        </w:rPr>
        <w:t xml:space="preserve"> </w:t>
      </w:r>
      <w:r w:rsidRPr="16C82775" w:rsidR="15F5ED0C">
        <w:rPr>
          <w:rFonts w:ascii="Aptos" w:hAnsi="Aptos" w:eastAsia="" w:cs="" w:asciiTheme="minorAscii" w:hAnsiTheme="minorAscii" w:eastAsiaTheme="minorEastAsia" w:cstheme="minorBidi"/>
          <w:noProof w:val="0"/>
          <w:color w:val="auto"/>
          <w:sz w:val="24"/>
          <w:szCs w:val="24"/>
          <w:lang w:val="en-US" w:eastAsia="ja-JP" w:bidi="ar-SA"/>
        </w:rPr>
        <w:t xml:space="preserve">companies are industry </w:t>
      </w:r>
      <w:r w:rsidRPr="16C82775" w:rsidR="11BC419C">
        <w:rPr>
          <w:rFonts w:ascii="Aptos" w:hAnsi="Aptos" w:eastAsia="" w:cs="" w:asciiTheme="minorAscii" w:hAnsiTheme="minorAscii" w:eastAsiaTheme="minorEastAsia" w:cstheme="minorBidi"/>
          <w:noProof w:val="0"/>
          <w:color w:val="auto"/>
          <w:sz w:val="24"/>
          <w:szCs w:val="24"/>
          <w:lang w:val="en-US" w:eastAsia="ja-JP" w:bidi="ar-SA"/>
        </w:rPr>
        <w:t xml:space="preserve">leaders, but Apple has a stronger financial position and market presence, </w:t>
      </w:r>
      <w:r w:rsidRPr="16C82775" w:rsidR="5324558D">
        <w:rPr>
          <w:rFonts w:ascii="Aptos" w:hAnsi="Aptos" w:eastAsia="" w:cs="" w:asciiTheme="minorAscii" w:hAnsiTheme="minorAscii" w:eastAsiaTheme="minorEastAsia" w:cstheme="minorBidi"/>
          <w:noProof w:val="0"/>
          <w:color w:val="auto"/>
          <w:sz w:val="24"/>
          <w:szCs w:val="24"/>
          <w:lang w:val="en-US" w:eastAsia="ja-JP" w:bidi="ar-SA"/>
        </w:rPr>
        <w:t xml:space="preserve">particularly in consumer electronics, while Samsung’s strengths lie in its diversified </w:t>
      </w:r>
      <w:r w:rsidRPr="16C82775" w:rsidR="2BCFA734">
        <w:rPr>
          <w:rFonts w:ascii="Aptos" w:hAnsi="Aptos" w:eastAsia="" w:cs="" w:asciiTheme="minorAscii" w:hAnsiTheme="minorAscii" w:eastAsiaTheme="minorEastAsia" w:cstheme="minorBidi"/>
          <w:noProof w:val="0"/>
          <w:color w:val="auto"/>
          <w:sz w:val="24"/>
          <w:szCs w:val="24"/>
          <w:lang w:val="en-US" w:eastAsia="ja-JP" w:bidi="ar-SA"/>
        </w:rPr>
        <w:t>documents</w:t>
      </w:r>
      <w:r w:rsidRPr="16C82775" w:rsidR="5324558D">
        <w:rPr>
          <w:rFonts w:ascii="Aptos" w:hAnsi="Aptos" w:eastAsia="" w:cs="" w:asciiTheme="minorAscii" w:hAnsiTheme="minorAscii" w:eastAsiaTheme="minorEastAsia" w:cstheme="minorBidi"/>
          <w:noProof w:val="0"/>
          <w:color w:val="auto"/>
          <w:sz w:val="24"/>
          <w:szCs w:val="24"/>
          <w:lang w:val="en-US" w:eastAsia="ja-JP" w:bidi="ar-SA"/>
        </w:rPr>
        <w:t xml:space="preserve"> and cash holdings.</w:t>
      </w:r>
    </w:p>
    <w:p w:rsidR="2930555D" w:rsidP="5EFF0DC3" w:rsidRDefault="2930555D" w14:paraId="05EDE856" w14:textId="0008B47E">
      <w:pPr>
        <w:pStyle w:val="Normal"/>
        <w:rPr>
          <w:rFonts w:ascii="Aptos" w:hAnsi="Aptos" w:eastAsia="" w:cs="" w:asciiTheme="minorAscii" w:hAnsiTheme="minorAscii" w:eastAsiaTheme="minorEastAsia" w:cstheme="minorBidi"/>
          <w:noProof w:val="0"/>
          <w:color w:val="auto"/>
          <w:sz w:val="20"/>
          <w:szCs w:val="20"/>
          <w:lang w:val="en-US" w:eastAsia="ja-JP" w:bidi="ar-SA"/>
        </w:rPr>
      </w:pPr>
      <w:r w:rsidRPr="5EFF0DC3" w:rsidR="2930555D">
        <w:rPr>
          <w:noProof w:val="0"/>
          <w:lang w:val="en-US"/>
        </w:rPr>
        <w:t>(Samsung, “Audited Financial Statement │ Financial Information │ Investor Relations │ Samsung Global”)</w:t>
      </w:r>
    </w:p>
    <w:p w:rsidR="2930555D" w:rsidP="5EFF0DC3" w:rsidRDefault="2930555D" w14:paraId="26F40820" w14:textId="1FC89353">
      <w:pPr>
        <w:pStyle w:val="Normal"/>
        <w:rPr>
          <w:rFonts w:ascii="Aptos" w:hAnsi="Aptos" w:eastAsia="" w:cs="" w:asciiTheme="minorAscii" w:hAnsiTheme="minorAscii" w:eastAsiaTheme="minorEastAsia" w:cstheme="minorBidi"/>
          <w:noProof w:val="0"/>
          <w:color w:val="auto"/>
          <w:sz w:val="20"/>
          <w:szCs w:val="20"/>
          <w:lang w:val="en-US" w:eastAsia="ja-JP" w:bidi="ar-SA"/>
        </w:rPr>
      </w:pPr>
      <w:r w:rsidRPr="75A99E1B" w:rsidR="2930555D">
        <w:rPr>
          <w:noProof w:val="0"/>
          <w:lang w:val="en-US"/>
        </w:rPr>
        <w:t>(“Apple (AAPL) Financial Statements, Cash Flow and Balance Sheet - TipRanks.com”)</w:t>
      </w:r>
    </w:p>
    <w:p w:rsidR="75A99E1B" w:rsidRDefault="75A99E1B" w14:paraId="59CF1EB1" w14:textId="79552DE2">
      <w:r>
        <w:br w:type="page"/>
      </w:r>
    </w:p>
    <w:p w:rsidR="6F0BB3B0" w:rsidP="4C911ABA" w:rsidRDefault="6F0BB3B0" w14:paraId="5DB222F2" w14:textId="12CB0570">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6F0BB3B0">
        <w:rPr>
          <w:rFonts w:ascii="Aptos" w:hAnsi="Aptos" w:eastAsia="" w:cs="" w:asciiTheme="minorAscii" w:hAnsiTheme="minorAscii" w:eastAsiaTheme="minorEastAsia" w:cstheme="minorBidi"/>
          <w:b w:val="1"/>
          <w:bCs w:val="1"/>
          <w:noProof w:val="0"/>
          <w:color w:val="auto"/>
          <w:sz w:val="32"/>
          <w:szCs w:val="32"/>
          <w:lang w:val="en-US" w:eastAsia="ja-JP" w:bidi="ar-SA"/>
        </w:rPr>
        <w:t>Liquidity Ratio:</w:t>
      </w:r>
    </w:p>
    <w:p w:rsidR="4C911ABA" w:rsidP="4C911ABA" w:rsidRDefault="4C911ABA" w14:paraId="7E9DA919" w14:textId="74DD881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7F7FC6C" w:rsidP="4C911ABA" w:rsidRDefault="27F7FC6C" w14:paraId="72266AD0" w14:textId="25CDDEB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One </w:t>
      </w:r>
      <w:r w:rsidRPr="75A99E1B" w:rsidR="5AEAD585">
        <w:rPr>
          <w:rFonts w:ascii="Aptos" w:hAnsi="Aptos" w:eastAsia="" w:cs="" w:asciiTheme="minorAscii" w:hAnsiTheme="minorAscii" w:eastAsiaTheme="minorEastAsia" w:cstheme="minorBidi"/>
          <w:noProof w:val="0"/>
          <w:color w:val="auto"/>
          <w:sz w:val="24"/>
          <w:szCs w:val="24"/>
          <w:lang w:val="en-US" w:eastAsia="ja-JP" w:bidi="ar-SA"/>
        </w:rPr>
        <w:t>financial</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ratio used to assess a company's capacity to settle its immediate debt is the liquidity ratio. A company's ability to use its liquid or current assets to pay its current liabilities can be </w:t>
      </w:r>
      <w:r w:rsidRPr="75A99E1B" w:rsidR="3B922219">
        <w:rPr>
          <w:rFonts w:ascii="Aptos" w:hAnsi="Aptos" w:eastAsia="" w:cs="" w:asciiTheme="minorAscii" w:hAnsiTheme="minorAscii" w:eastAsiaTheme="minorEastAsia" w:cstheme="minorBidi"/>
          <w:noProof w:val="0"/>
          <w:color w:val="auto"/>
          <w:sz w:val="24"/>
          <w:szCs w:val="24"/>
          <w:lang w:val="en-US" w:eastAsia="ja-JP" w:bidi="ar-SA"/>
        </w:rPr>
        <w:t>found</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using this measure.</w:t>
      </w:r>
    </w:p>
    <w:p w:rsidR="4C911ABA" w:rsidP="4C911ABA" w:rsidRDefault="4C911ABA" w14:paraId="6A8E967A" w14:textId="77B5EC8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7F7FC6C" w:rsidP="4C911ABA" w:rsidRDefault="27F7FC6C" w14:paraId="270D3CB7" w14:textId="5DA2A94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The current ratio, quick ratio and cash ratio are the three most </w:t>
      </w:r>
      <w:r w:rsidRPr="75A99E1B" w:rsidR="26EE5515">
        <w:rPr>
          <w:rFonts w:ascii="Aptos" w:hAnsi="Aptos" w:eastAsia="" w:cs="" w:asciiTheme="minorAscii" w:hAnsiTheme="minorAscii" w:eastAsiaTheme="minorEastAsia" w:cstheme="minorBidi"/>
          <w:noProof w:val="0"/>
          <w:color w:val="auto"/>
          <w:sz w:val="24"/>
          <w:szCs w:val="24"/>
          <w:lang w:val="en-US" w:eastAsia="ja-JP" w:bidi="ar-SA"/>
        </w:rPr>
        <w:t>often</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used liquidity ratios. The amount of current liabilities is put in the denominator and the amount of liquid assets is put in the numerator of each liquidity ratio calculation. Ratios above 1 point0 are </w:t>
      </w:r>
      <w:r w:rsidRPr="75A99E1B" w:rsidR="748C4AD5">
        <w:rPr>
          <w:rFonts w:ascii="Aptos" w:hAnsi="Aptos" w:eastAsia="" w:cs="" w:asciiTheme="minorAscii" w:hAnsiTheme="minorAscii" w:eastAsiaTheme="minorEastAsia" w:cstheme="minorBidi"/>
          <w:noProof w:val="0"/>
          <w:color w:val="auto"/>
          <w:sz w:val="24"/>
          <w:szCs w:val="24"/>
          <w:lang w:val="en-US" w:eastAsia="ja-JP" w:bidi="ar-SA"/>
        </w:rPr>
        <w:t>wanted</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because of the way the ratio is structured with assets at the top and liabilities at the bottom. An exact payoff of all current liabilities with current assets is </w:t>
      </w:r>
      <w:r w:rsidRPr="75A99E1B" w:rsidR="11A5C1E0">
        <w:rPr>
          <w:rFonts w:ascii="Aptos" w:hAnsi="Aptos" w:eastAsia="" w:cs="" w:asciiTheme="minorAscii" w:hAnsiTheme="minorAscii" w:eastAsiaTheme="minorEastAsia" w:cstheme="minorBidi"/>
          <w:noProof w:val="0"/>
          <w:color w:val="auto"/>
          <w:sz w:val="24"/>
          <w:szCs w:val="24"/>
          <w:lang w:val="en-US" w:eastAsia="ja-JP" w:bidi="ar-SA"/>
        </w:rPr>
        <w:t>shown</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by a ratio of 1. Less than one (</w:t>
      </w:r>
      <w:r w:rsidRPr="75A99E1B" w:rsidR="3F56B0CC">
        <w:rPr>
          <w:rFonts w:ascii="Aptos" w:hAnsi="Aptos" w:eastAsia="" w:cs="" w:asciiTheme="minorAscii" w:hAnsiTheme="minorAscii" w:eastAsiaTheme="minorEastAsia" w:cstheme="minorBidi"/>
          <w:noProof w:val="0"/>
          <w:color w:val="auto"/>
          <w:sz w:val="24"/>
          <w:szCs w:val="24"/>
          <w:lang w:val="en-US" w:eastAsia="ja-JP" w:bidi="ar-SA"/>
        </w:rPr>
        <w:t>e.g.,</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0. 75) would suggest that a business </w:t>
      </w:r>
      <w:r w:rsidRPr="75A99E1B" w:rsidR="6445A03C">
        <w:rPr>
          <w:rFonts w:ascii="Aptos" w:hAnsi="Aptos" w:eastAsia="" w:cs="" w:asciiTheme="minorAscii" w:hAnsiTheme="minorAscii" w:eastAsiaTheme="minorEastAsia" w:cstheme="minorBidi"/>
          <w:noProof w:val="0"/>
          <w:color w:val="auto"/>
          <w:sz w:val="24"/>
          <w:szCs w:val="24"/>
          <w:lang w:val="en-US" w:eastAsia="ja-JP" w:bidi="ar-SA"/>
        </w:rPr>
        <w:t>cannot</w:t>
      </w:r>
      <w:r w:rsidRPr="75A99E1B" w:rsidR="27F7FC6C">
        <w:rPr>
          <w:rFonts w:ascii="Aptos" w:hAnsi="Aptos" w:eastAsia="" w:cs="" w:asciiTheme="minorAscii" w:hAnsiTheme="minorAscii" w:eastAsiaTheme="minorEastAsia" w:cstheme="minorBidi"/>
          <w:noProof w:val="0"/>
          <w:color w:val="auto"/>
          <w:sz w:val="24"/>
          <w:szCs w:val="24"/>
          <w:lang w:val="en-US" w:eastAsia="ja-JP" w:bidi="ar-SA"/>
        </w:rPr>
        <w:t xml:space="preserve"> pay its current debts.</w:t>
      </w:r>
      <w:r w:rsidRPr="75A99E1B" w:rsidR="5C976CD6">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5C976CD6">
        <w:rPr>
          <w:rFonts w:ascii="Times New Roman" w:hAnsi="Times New Roman" w:eastAsia="Times New Roman" w:cs="Times New Roman"/>
          <w:noProof w:val="0"/>
          <w:sz w:val="24"/>
          <w:szCs w:val="24"/>
          <w:lang w:val="en-US"/>
        </w:rPr>
        <w:t>(CFI Team)</w:t>
      </w:r>
    </w:p>
    <w:p w:rsidR="7003DF07" w:rsidP="4C911ABA" w:rsidRDefault="7003DF07" w14:paraId="79EA15A5" w14:textId="4585F89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4528061" w:rsidP="4C911ABA" w:rsidRDefault="64528061" w14:paraId="5564314B" w14:textId="2B4030BB">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64528061">
        <w:rPr>
          <w:rFonts w:ascii="Aptos" w:hAnsi="Aptos" w:eastAsia="" w:cs="" w:asciiTheme="minorAscii" w:hAnsiTheme="minorAscii" w:eastAsiaTheme="minorEastAsia" w:cstheme="minorBidi"/>
          <w:b w:val="1"/>
          <w:bCs w:val="1"/>
          <w:noProof w:val="0"/>
          <w:color w:val="auto"/>
          <w:sz w:val="28"/>
          <w:szCs w:val="28"/>
          <w:lang w:val="en-US" w:eastAsia="ja-JP" w:bidi="ar-SA"/>
        </w:rPr>
        <w:t>Current Ratio:</w:t>
      </w:r>
    </w:p>
    <w:p w:rsidR="4C911ABA" w:rsidP="4C911ABA" w:rsidRDefault="4C911ABA" w14:paraId="006B7900" w14:textId="780A4B1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4EFB426E" w14:textId="6332722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𝐶𝑢𝑟𝑟𝑒𝑛𝑡</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= </m:t>
          </m:r>
          <m:f xmlns:m="http://schemas.openxmlformats.org/officeDocument/2006/math">
            <m:fPr>
              <m:ctrlPr/>
            </m:fPr>
            <m:num>
              <m:r>
                <m:t>𝐶𝑢𝑟𝑟𝑒𝑛𝑡𝑣𝐴𝑠𝑠𝑒𝑡𝑠</m:t>
              </m:r>
            </m:num>
            <m:den>
              <m:r>
                <m:t>𝐶𝑢𝑟𝑟𝑒𝑛𝑡</m:t>
              </m:r>
              <m:r>
                <m:t> </m:t>
              </m:r>
              <m:r>
                <m:t>𝐿𝑖𝑎𝑏𝑖𝑙𝑖𝑡𝑦</m:t>
              </m:r>
            </m:den>
          </m:f>
        </m:oMath>
      </m:oMathPara>
    </w:p>
    <w:p w:rsidR="4C911ABA" w:rsidP="4C911ABA" w:rsidRDefault="4C911ABA" w14:paraId="544CE4B0" w14:textId="12EC2C4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17100167">
        <w:trPr>
          <w:trHeight w:val="300"/>
        </w:trPr>
        <w:tc>
          <w:tcPr>
            <w:tcW w:w="1560" w:type="dxa"/>
            <w:tcMar/>
          </w:tcPr>
          <w:p w:rsidR="6CB0AA1F" w:rsidP="4C911ABA" w:rsidRDefault="6CB0AA1F" w14:paraId="334629B9" w14:textId="5041C5B8">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6CB0AA1F" w:rsidP="4C911ABA" w:rsidRDefault="6CB0AA1F" w14:paraId="5DFAB46A" w14:textId="5F456D1B">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6CB0AA1F" w:rsidP="4C911ABA" w:rsidRDefault="6CB0AA1F" w14:paraId="35B77A8A" w14:textId="13463B1B">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6CB0AA1F" w:rsidP="4C911ABA" w:rsidRDefault="6CB0AA1F" w14:paraId="0C8D5FC9" w14:textId="0C6EFC41">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6CB0AA1F" w:rsidP="4C911ABA" w:rsidRDefault="6CB0AA1F" w14:paraId="1D72E049" w14:textId="23CADF6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6CB0AA1F" w:rsidP="4C911ABA" w:rsidRDefault="6CB0AA1F" w14:paraId="49AEECB1" w14:textId="728B787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78F54352">
        <w:trPr>
          <w:trHeight w:val="300"/>
        </w:trPr>
        <w:tc>
          <w:tcPr>
            <w:tcW w:w="1560" w:type="dxa"/>
            <w:tcMar/>
          </w:tcPr>
          <w:p w:rsidR="6CB0AA1F" w:rsidP="4C911ABA" w:rsidRDefault="6CB0AA1F" w14:paraId="7B45385F" w14:textId="5E9233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w:t>
            </w:r>
            <w:r w:rsidRPr="4C911ABA" w:rsidR="5C3CFE0B">
              <w:rPr>
                <w:rFonts w:ascii="Aptos" w:hAnsi="Aptos" w:eastAsia="" w:cs="" w:asciiTheme="minorAscii" w:hAnsiTheme="minorAscii" w:eastAsiaTheme="minorEastAsia" w:cstheme="minorBidi"/>
                <w:noProof w:val="0"/>
                <w:color w:val="auto"/>
                <w:sz w:val="24"/>
                <w:szCs w:val="24"/>
                <w:lang w:val="en-US" w:eastAsia="ja-JP" w:bidi="ar-SA"/>
              </w:rPr>
              <w:t>84</w:t>
            </w:r>
          </w:p>
        </w:tc>
        <w:tc>
          <w:tcPr>
            <w:tcW w:w="1560" w:type="dxa"/>
            <w:tcMar/>
          </w:tcPr>
          <w:p w:rsidR="5C3CFE0B" w:rsidP="4C911ABA" w:rsidRDefault="5C3CFE0B" w14:paraId="68770EB5" w14:textId="1B8D9B10">
            <w:pPr>
              <w:pStyle w:val="Normal"/>
              <w:suppressLineNumbers w:val="0"/>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24"/>
                <w:szCs w:val="24"/>
                <w:lang w:val="en-US" w:eastAsia="ja-JP" w:bidi="ar-SA"/>
              </w:rPr>
            </w:pPr>
            <w:r w:rsidRPr="4C911ABA" w:rsidR="5C3CFE0B">
              <w:rPr>
                <w:rFonts w:ascii="Aptos" w:hAnsi="Aptos" w:eastAsia="" w:cs="" w:asciiTheme="minorAscii" w:hAnsiTheme="minorAscii" w:eastAsiaTheme="minorEastAsia" w:cstheme="minorBidi"/>
                <w:noProof w:val="0"/>
                <w:color w:val="auto"/>
                <w:sz w:val="24"/>
                <w:szCs w:val="24"/>
                <w:lang w:val="en-US" w:eastAsia="ja-JP" w:bidi="ar-SA"/>
              </w:rPr>
              <w:t>2.62</w:t>
            </w:r>
          </w:p>
        </w:tc>
        <w:tc>
          <w:tcPr>
            <w:tcW w:w="1560" w:type="dxa"/>
            <w:tcMar/>
          </w:tcPr>
          <w:p w:rsidR="6CB0AA1F" w:rsidP="4C911ABA" w:rsidRDefault="6CB0AA1F" w14:paraId="18AF7918" w14:textId="6F1BFD91">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B0AA1F">
              <w:rPr>
                <w:rFonts w:ascii="Aptos" w:hAnsi="Aptos" w:eastAsia="" w:cs="" w:asciiTheme="minorAscii" w:hAnsiTheme="minorAscii" w:eastAsiaTheme="minorEastAsia" w:cstheme="minorBidi"/>
                <w:noProof w:val="0"/>
                <w:color w:val="auto"/>
                <w:sz w:val="24"/>
                <w:szCs w:val="24"/>
                <w:lang w:val="en-US" w:eastAsia="ja-JP" w:bidi="ar-SA"/>
              </w:rPr>
              <w:t>2.48</w:t>
            </w:r>
          </w:p>
        </w:tc>
        <w:tc>
          <w:tcPr>
            <w:tcW w:w="1560" w:type="dxa"/>
            <w:tcMar/>
          </w:tcPr>
          <w:p w:rsidR="6C48F89B" w:rsidP="4C911ABA" w:rsidRDefault="6C48F89B" w14:paraId="239C97A7" w14:textId="143BB9A9">
            <w:pPr>
              <w:pStyle w:val="Normal"/>
              <w:suppressLineNumbers w:val="0"/>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24"/>
                <w:szCs w:val="24"/>
                <w:lang w:val="en-US" w:eastAsia="ja-JP" w:bidi="ar-SA"/>
              </w:rPr>
            </w:pPr>
            <w:r w:rsidRPr="4C911ABA" w:rsidR="6C48F89B">
              <w:rPr>
                <w:rFonts w:ascii="Aptos" w:hAnsi="Aptos" w:eastAsia="" w:cs="" w:asciiTheme="minorAscii" w:hAnsiTheme="minorAscii" w:eastAsiaTheme="minorEastAsia" w:cstheme="minorBidi"/>
                <w:noProof w:val="0"/>
                <w:color w:val="auto"/>
                <w:sz w:val="24"/>
                <w:szCs w:val="24"/>
                <w:lang w:val="en-US" w:eastAsia="ja-JP" w:bidi="ar-SA"/>
              </w:rPr>
              <w:t>2.79</w:t>
            </w:r>
          </w:p>
        </w:tc>
        <w:tc>
          <w:tcPr>
            <w:tcW w:w="1560" w:type="dxa"/>
            <w:tcMar/>
          </w:tcPr>
          <w:p w:rsidR="6C48F89B" w:rsidP="4C911ABA" w:rsidRDefault="6C48F89B" w14:paraId="4CE677F0" w14:textId="35424622">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C48F89B">
              <w:rPr>
                <w:rFonts w:ascii="Aptos" w:hAnsi="Aptos" w:eastAsia="" w:cs="" w:asciiTheme="minorAscii" w:hAnsiTheme="minorAscii" w:eastAsiaTheme="minorEastAsia" w:cstheme="minorBidi"/>
                <w:noProof w:val="0"/>
                <w:color w:val="auto"/>
                <w:sz w:val="24"/>
                <w:szCs w:val="24"/>
                <w:lang w:val="en-US" w:eastAsia="ja-JP" w:bidi="ar-SA"/>
              </w:rPr>
              <w:t>2.59</w:t>
            </w:r>
          </w:p>
        </w:tc>
        <w:tc>
          <w:tcPr>
            <w:tcW w:w="1560" w:type="dxa"/>
            <w:tcMar/>
          </w:tcPr>
          <w:p w:rsidR="2A7DAD69" w:rsidP="4C911ABA" w:rsidRDefault="2A7DAD69" w14:paraId="5CE2FC67" w14:textId="5EBBA55B">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2A7DAD69">
              <w:rPr>
                <w:rFonts w:ascii="Aptos" w:hAnsi="Aptos" w:eastAsia="" w:cs="" w:asciiTheme="minorAscii" w:hAnsiTheme="minorAscii" w:eastAsiaTheme="minorEastAsia" w:cstheme="minorBidi"/>
                <w:noProof w:val="0"/>
                <w:color w:val="auto"/>
                <w:sz w:val="24"/>
                <w:szCs w:val="24"/>
                <w:lang w:val="en-US" w:eastAsia="ja-JP" w:bidi="ar-SA"/>
              </w:rPr>
              <w:t>0.95</w:t>
            </w:r>
          </w:p>
        </w:tc>
      </w:tr>
    </w:tbl>
    <w:p w:rsidR="5EFF0DC3" w:rsidP="4C911ABA" w:rsidRDefault="5EFF0DC3" w14:paraId="7CBDDB20" w14:textId="34FE077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9908219" w:rsidP="4C911ABA" w:rsidRDefault="69908219" w14:paraId="6AD0BF47" w14:textId="246DD054">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9908219">
        <w:rPr>
          <w:rFonts w:ascii="Aptos" w:hAnsi="Aptos" w:eastAsia="" w:cs="" w:asciiTheme="minorAscii" w:hAnsiTheme="minorAscii" w:eastAsiaTheme="minorEastAsia" w:cstheme="minorBidi"/>
          <w:noProof w:val="0"/>
          <w:color w:val="auto"/>
          <w:sz w:val="24"/>
          <w:szCs w:val="24"/>
          <w:lang w:val="en-US" w:eastAsia="ja-JP" w:bidi="ar-SA"/>
        </w:rPr>
        <w:t>This ratio assesses how well a business can use its current assets to meet short-term obligations. In general, strong sh</w:t>
      </w:r>
      <w:r w:rsidRPr="75A99E1B" w:rsidR="69908219">
        <w:rPr>
          <w:rFonts w:ascii="Aptos" w:hAnsi="Aptos" w:eastAsia="" w:cs="" w:asciiTheme="minorAscii" w:hAnsiTheme="minorAscii" w:eastAsiaTheme="minorEastAsia" w:cstheme="minorBidi"/>
          <w:noProof w:val="0"/>
          <w:color w:val="auto"/>
          <w:sz w:val="24"/>
          <w:szCs w:val="24"/>
          <w:lang w:val="en-US" w:eastAsia="ja-JP" w:bidi="ar-SA"/>
        </w:rPr>
        <w:t xml:space="preserve">ort-term financial health is </w:t>
      </w:r>
      <w:r w:rsidRPr="75A99E1B" w:rsidR="71D91850">
        <w:rPr>
          <w:rFonts w:ascii="Aptos" w:hAnsi="Aptos" w:eastAsia="" w:cs="" w:asciiTheme="minorAscii" w:hAnsiTheme="minorAscii" w:eastAsiaTheme="minorEastAsia" w:cstheme="minorBidi"/>
          <w:noProof w:val="0"/>
          <w:color w:val="auto"/>
          <w:sz w:val="24"/>
          <w:szCs w:val="24"/>
          <w:lang w:val="en-US" w:eastAsia="ja-JP" w:bidi="ar-SA"/>
        </w:rPr>
        <w:t>shown</w:t>
      </w:r>
      <w:r w:rsidRPr="75A99E1B" w:rsidR="69908219">
        <w:rPr>
          <w:rFonts w:ascii="Aptos" w:hAnsi="Aptos" w:eastAsia="" w:cs="" w:asciiTheme="minorAscii" w:hAnsiTheme="minorAscii" w:eastAsiaTheme="minorEastAsia" w:cstheme="minorBidi"/>
          <w:noProof w:val="0"/>
          <w:color w:val="auto"/>
          <w:sz w:val="24"/>
          <w:szCs w:val="24"/>
          <w:lang w:val="en-US" w:eastAsia="ja-JP" w:bidi="ar-SA"/>
        </w:rPr>
        <w:t xml:space="preserve"> by a ratio greater than 2. Over time Samsungs liquidity has</w:t>
      </w:r>
      <w:r w:rsidRPr="75A99E1B" w:rsidR="69908219">
        <w:rPr>
          <w:rFonts w:ascii="Aptos" w:hAnsi="Aptos" w:eastAsia="" w:cs="" w:asciiTheme="minorAscii" w:hAnsiTheme="minorAscii" w:eastAsiaTheme="minorEastAsia" w:cstheme="minorBidi"/>
          <w:noProof w:val="0"/>
          <w:color w:val="auto"/>
          <w:sz w:val="24"/>
          <w:szCs w:val="24"/>
          <w:lang w:val="en-US" w:eastAsia="ja-JP" w:bidi="ar-SA"/>
        </w:rPr>
        <w:t xml:space="preserve"> improved as </w:t>
      </w:r>
      <w:r w:rsidRPr="75A99E1B" w:rsidR="5EA6C9D9">
        <w:rPr>
          <w:rFonts w:ascii="Aptos" w:hAnsi="Aptos" w:eastAsia="" w:cs="" w:asciiTheme="minorAscii" w:hAnsiTheme="minorAscii" w:eastAsiaTheme="minorEastAsia" w:cstheme="minorBidi"/>
          <w:noProof w:val="0"/>
          <w:color w:val="auto"/>
          <w:sz w:val="24"/>
          <w:szCs w:val="24"/>
          <w:lang w:val="en-US" w:eastAsia="ja-JP" w:bidi="ar-SA"/>
        </w:rPr>
        <w:t>showed</w:t>
      </w:r>
      <w:r w:rsidRPr="75A99E1B" w:rsidR="69908219">
        <w:rPr>
          <w:rFonts w:ascii="Aptos" w:hAnsi="Aptos" w:eastAsia="" w:cs="" w:asciiTheme="minorAscii" w:hAnsiTheme="minorAscii" w:eastAsiaTheme="minorEastAsia" w:cstheme="minorBidi"/>
          <w:noProof w:val="0"/>
          <w:color w:val="auto"/>
          <w:sz w:val="24"/>
          <w:szCs w:val="24"/>
          <w:lang w:val="en-US" w:eastAsia="ja-JP" w:bidi="ar-SA"/>
        </w:rPr>
        <w:t xml:space="preserve"> by the steady increase in its current ratio which went from 2. 05 in 2019 to 2. 45 in 2023.</w:t>
      </w:r>
    </w:p>
    <w:p w:rsidR="0AA8956B" w:rsidP="4C911ABA" w:rsidRDefault="0AA8956B" w14:paraId="30716497" w14:textId="2889AB6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AA8956B">
        <w:rPr>
          <w:rFonts w:ascii="Aptos" w:hAnsi="Aptos" w:eastAsia="" w:cs="" w:asciiTheme="minorAscii" w:hAnsiTheme="minorAscii" w:eastAsiaTheme="minorEastAsia" w:cstheme="minorBidi"/>
          <w:noProof w:val="0"/>
          <w:color w:val="auto"/>
          <w:sz w:val="24"/>
          <w:szCs w:val="24"/>
          <w:lang w:val="en-US" w:eastAsia="ja-JP" w:bidi="ar-SA"/>
        </w:rPr>
        <w:t xml:space="preserve">In Apple, This Indicates That Apple has $0.95 in </w:t>
      </w:r>
      <w:r w:rsidRPr="4C911ABA" w:rsidR="4BE0197B">
        <w:rPr>
          <w:rFonts w:ascii="Aptos" w:hAnsi="Aptos" w:eastAsia="" w:cs="" w:asciiTheme="minorAscii" w:hAnsiTheme="minorAscii" w:eastAsiaTheme="minorEastAsia" w:cstheme="minorBidi"/>
          <w:noProof w:val="0"/>
          <w:color w:val="auto"/>
          <w:sz w:val="24"/>
          <w:szCs w:val="24"/>
          <w:lang w:val="en-US" w:eastAsia="ja-JP" w:bidi="ar-SA"/>
        </w:rPr>
        <w:t>C</w:t>
      </w:r>
      <w:r w:rsidRPr="4C911ABA" w:rsidR="0AA8956B">
        <w:rPr>
          <w:rFonts w:ascii="Aptos" w:hAnsi="Aptos" w:eastAsia="" w:cs="" w:asciiTheme="minorAscii" w:hAnsiTheme="minorAscii" w:eastAsiaTheme="minorEastAsia" w:cstheme="minorBidi"/>
          <w:noProof w:val="0"/>
          <w:color w:val="auto"/>
          <w:sz w:val="24"/>
          <w:szCs w:val="24"/>
          <w:lang w:val="en-US" w:eastAsia="ja-JP" w:bidi="ar-SA"/>
        </w:rPr>
        <w:t xml:space="preserve">urrent Assets for every $1 of Current Liabilities, Showing a </w:t>
      </w:r>
      <w:r w:rsidRPr="4C911ABA" w:rsidR="1E16FCF4">
        <w:rPr>
          <w:rFonts w:ascii="Aptos" w:hAnsi="Aptos" w:eastAsia="" w:cs="" w:asciiTheme="minorAscii" w:hAnsiTheme="minorAscii" w:eastAsiaTheme="minorEastAsia" w:cstheme="minorBidi"/>
          <w:noProof w:val="0"/>
          <w:color w:val="auto"/>
          <w:sz w:val="24"/>
          <w:szCs w:val="24"/>
          <w:lang w:val="en-US" w:eastAsia="ja-JP" w:bidi="ar-SA"/>
        </w:rPr>
        <w:t>Low</w:t>
      </w:r>
      <w:r w:rsidRPr="4C911ABA" w:rsidR="0AA8956B">
        <w:rPr>
          <w:rFonts w:ascii="Aptos" w:hAnsi="Aptos" w:eastAsia="" w:cs="" w:asciiTheme="minorAscii" w:hAnsiTheme="minorAscii" w:eastAsiaTheme="minorEastAsia" w:cstheme="minorBidi"/>
          <w:noProof w:val="0"/>
          <w:color w:val="auto"/>
          <w:sz w:val="24"/>
          <w:szCs w:val="24"/>
          <w:lang w:val="en-US" w:eastAsia="ja-JP" w:bidi="ar-SA"/>
        </w:rPr>
        <w:t xml:space="preserve"> level of </w:t>
      </w:r>
      <w:r w:rsidRPr="4C911ABA" w:rsidR="0CC1A0F7">
        <w:rPr>
          <w:rFonts w:ascii="Aptos" w:hAnsi="Aptos" w:eastAsia="" w:cs="" w:asciiTheme="minorAscii" w:hAnsiTheme="minorAscii" w:eastAsiaTheme="minorEastAsia" w:cstheme="minorBidi"/>
          <w:noProof w:val="0"/>
          <w:color w:val="auto"/>
          <w:sz w:val="24"/>
          <w:szCs w:val="24"/>
          <w:lang w:val="en-US" w:eastAsia="ja-JP" w:bidi="ar-SA"/>
        </w:rPr>
        <w:t>Short-term</w:t>
      </w:r>
      <w:r w:rsidRPr="4C911ABA" w:rsidR="0AA8956B">
        <w:rPr>
          <w:rFonts w:ascii="Aptos" w:hAnsi="Aptos" w:eastAsia="" w:cs="" w:asciiTheme="minorAscii" w:hAnsiTheme="minorAscii" w:eastAsiaTheme="minorEastAsia" w:cstheme="minorBidi"/>
          <w:noProof w:val="0"/>
          <w:color w:val="auto"/>
          <w:sz w:val="24"/>
          <w:szCs w:val="24"/>
          <w:lang w:val="en-US" w:eastAsia="ja-JP" w:bidi="ar-SA"/>
        </w:rPr>
        <w:t xml:space="preserve"> Liquidity</w:t>
      </w:r>
      <w:r w:rsidRPr="4C911ABA" w:rsidR="028C37DF">
        <w:rPr>
          <w:rFonts w:ascii="Aptos" w:hAnsi="Aptos" w:eastAsia="" w:cs="" w:asciiTheme="minorAscii" w:hAnsiTheme="minorAscii" w:eastAsiaTheme="minorEastAsia" w:cstheme="minorBidi"/>
          <w:noProof w:val="0"/>
          <w:color w:val="auto"/>
          <w:sz w:val="24"/>
          <w:szCs w:val="24"/>
          <w:lang w:val="en-US" w:eastAsia="ja-JP" w:bidi="ar-SA"/>
        </w:rPr>
        <w:t>.</w:t>
      </w:r>
    </w:p>
    <w:p w:rsidR="4C911ABA" w:rsidP="4C911ABA" w:rsidRDefault="4C911ABA" w14:paraId="6CE4DD2F" w14:textId="69FAAB7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A7DAD69" w:rsidP="4C911ABA" w:rsidRDefault="2A7DAD69" w14:paraId="5FF03775" w14:textId="69949FC5">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2A7DAD69">
        <w:rPr>
          <w:rFonts w:ascii="Aptos" w:hAnsi="Aptos" w:eastAsia="" w:cs="" w:asciiTheme="minorAscii" w:hAnsiTheme="minorAscii" w:eastAsiaTheme="minorEastAsia" w:cstheme="minorBidi"/>
          <w:b w:val="1"/>
          <w:bCs w:val="1"/>
          <w:noProof w:val="0"/>
          <w:color w:val="auto"/>
          <w:sz w:val="28"/>
          <w:szCs w:val="28"/>
          <w:lang w:val="en-US" w:eastAsia="ja-JP" w:bidi="ar-SA"/>
        </w:rPr>
        <w:t>Quick Ratio:</w:t>
      </w:r>
    </w:p>
    <w:p w:rsidR="4C911ABA" w:rsidP="4C911ABA" w:rsidRDefault="4C911ABA" w14:paraId="4D9CAB90" w14:textId="4014ABC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22A85155" w14:textId="4F6D50D4">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𝑄𝑢𝑖𝑐𝑘</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𝐶𝑢𝑟𝑟𝑒𝑛𝑡</m:t>
              </m:r>
              <m:r>
                <m:t> </m:t>
              </m:r>
              <m:r>
                <m:t>𝐴𝑠𝑠𝑒𝑡𝑠</m:t>
              </m:r>
              <m:r>
                <m:t>−</m:t>
              </m:r>
              <m:r>
                <m:t>𝐼𝑛𝑣𝑒𝑛𝑡𝑜𝑟𝑦</m:t>
              </m:r>
            </m:num>
            <m:den>
              <m:r>
                <m:t>𝐶𝑢𝑟𝑟𝑒𝑛𝑡</m:t>
              </m:r>
              <m:r>
                <m:t> </m:t>
              </m:r>
              <m:r>
                <m:t>𝐿𝑖𝑎𝑏𝑖𝑙𝑖𝑡𝑦</m:t>
              </m:r>
            </m:den>
          </m:f>
        </m:oMath>
      </m:oMathPara>
    </w:p>
    <w:p w:rsidR="4C911ABA" w:rsidP="4C911ABA" w:rsidRDefault="4C911ABA" w14:paraId="53B8E7F3" w14:textId="4498DD5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4032499D">
        <w:trPr>
          <w:trHeight w:val="300"/>
        </w:trPr>
        <w:tc>
          <w:tcPr>
            <w:tcW w:w="1560" w:type="dxa"/>
            <w:tcMar/>
          </w:tcPr>
          <w:p w:rsidR="1C6A1C5F" w:rsidP="4C911ABA" w:rsidRDefault="1C6A1C5F" w14:paraId="1C6F8591"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C6A1C5F">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1C6A1C5F" w:rsidP="4C911ABA" w:rsidRDefault="1C6A1C5F" w14:paraId="528FC0CD"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C6A1C5F">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1C6A1C5F" w:rsidP="4C911ABA" w:rsidRDefault="1C6A1C5F" w14:paraId="651C0F93"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C6A1C5F">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1C6A1C5F" w:rsidP="4C911ABA" w:rsidRDefault="1C6A1C5F" w14:paraId="157EEF98"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C6A1C5F">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1C6A1C5F" w:rsidP="4C911ABA" w:rsidRDefault="1C6A1C5F" w14:paraId="5506DF4B"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C6A1C5F">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1C6A1C5F" w:rsidP="4C911ABA" w:rsidRDefault="1C6A1C5F" w14:paraId="2C974BDA"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C6A1C5F">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14654769">
        <w:trPr>
          <w:trHeight w:val="300"/>
        </w:trPr>
        <w:tc>
          <w:tcPr>
            <w:tcW w:w="1560" w:type="dxa"/>
            <w:tcMar/>
          </w:tcPr>
          <w:p w:rsidR="69365F7D" w:rsidP="4C911ABA" w:rsidRDefault="69365F7D" w14:paraId="5B1E8945" w14:textId="25494BE4">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9365F7D">
              <w:rPr>
                <w:rFonts w:ascii="Aptos" w:hAnsi="Aptos" w:eastAsia="" w:cs="" w:asciiTheme="minorAscii" w:hAnsiTheme="minorAscii" w:eastAsiaTheme="minorEastAsia" w:cstheme="minorBidi"/>
                <w:noProof w:val="0"/>
                <w:color w:val="auto"/>
                <w:sz w:val="24"/>
                <w:szCs w:val="24"/>
                <w:lang w:val="en-US" w:eastAsia="ja-JP" w:bidi="ar-SA"/>
              </w:rPr>
              <w:t>2.42</w:t>
            </w:r>
          </w:p>
        </w:tc>
        <w:tc>
          <w:tcPr>
            <w:tcW w:w="1560" w:type="dxa"/>
            <w:tcMar/>
          </w:tcPr>
          <w:p w:rsidR="64B2C42C" w:rsidP="4C911ABA" w:rsidRDefault="64B2C42C" w14:paraId="079EA1E1" w14:textId="35DF8AAC">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4B2C42C">
              <w:rPr>
                <w:rFonts w:ascii="Aptos" w:hAnsi="Aptos" w:eastAsia="" w:cs="" w:asciiTheme="minorAscii" w:hAnsiTheme="minorAscii" w:eastAsiaTheme="minorEastAsia" w:cstheme="minorBidi"/>
                <w:noProof w:val="0"/>
                <w:color w:val="auto"/>
                <w:sz w:val="24"/>
                <w:szCs w:val="24"/>
                <w:lang w:val="en-US" w:eastAsia="ja-JP" w:bidi="ar-SA"/>
              </w:rPr>
              <w:t>2.</w:t>
            </w:r>
            <w:r w:rsidRPr="4C911ABA" w:rsidR="4AE20509">
              <w:rPr>
                <w:rFonts w:ascii="Aptos" w:hAnsi="Aptos" w:eastAsia="" w:cs="" w:asciiTheme="minorAscii" w:hAnsiTheme="minorAscii" w:eastAsiaTheme="minorEastAsia" w:cstheme="minorBidi"/>
                <w:noProof w:val="0"/>
                <w:color w:val="auto"/>
                <w:sz w:val="24"/>
                <w:szCs w:val="24"/>
                <w:lang w:val="en-US" w:eastAsia="ja-JP" w:bidi="ar-SA"/>
              </w:rPr>
              <w:t>20</w:t>
            </w:r>
          </w:p>
        </w:tc>
        <w:tc>
          <w:tcPr>
            <w:tcW w:w="1560" w:type="dxa"/>
            <w:tcMar/>
          </w:tcPr>
          <w:p w:rsidR="64B2C42C" w:rsidP="4C911ABA" w:rsidRDefault="64B2C42C" w14:paraId="77FBF257" w14:textId="340A60C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4B2C42C">
              <w:rPr>
                <w:rFonts w:ascii="Aptos" w:hAnsi="Aptos" w:eastAsia="" w:cs="" w:asciiTheme="minorAscii" w:hAnsiTheme="minorAscii" w:eastAsiaTheme="minorEastAsia" w:cstheme="minorBidi"/>
                <w:noProof w:val="0"/>
                <w:color w:val="auto"/>
                <w:sz w:val="24"/>
                <w:szCs w:val="24"/>
                <w:lang w:val="en-US" w:eastAsia="ja-JP" w:bidi="ar-SA"/>
              </w:rPr>
              <w:t>2.01</w:t>
            </w:r>
          </w:p>
        </w:tc>
        <w:tc>
          <w:tcPr>
            <w:tcW w:w="1560" w:type="dxa"/>
            <w:tcMar/>
          </w:tcPr>
          <w:p w:rsidR="64B2C42C" w:rsidP="4C911ABA" w:rsidRDefault="64B2C42C" w14:paraId="25F57FAB" w14:textId="54592578">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4B2C42C">
              <w:rPr>
                <w:rFonts w:ascii="Aptos" w:hAnsi="Aptos" w:eastAsia="" w:cs="" w:asciiTheme="minorAscii" w:hAnsiTheme="minorAscii" w:eastAsiaTheme="minorEastAsia" w:cstheme="minorBidi"/>
                <w:noProof w:val="0"/>
                <w:color w:val="auto"/>
                <w:sz w:val="24"/>
                <w:szCs w:val="24"/>
                <w:lang w:val="en-US" w:eastAsia="ja-JP" w:bidi="ar-SA"/>
              </w:rPr>
              <w:t>2.</w:t>
            </w:r>
            <w:r w:rsidRPr="4C911ABA" w:rsidR="5A1CAE51">
              <w:rPr>
                <w:rFonts w:ascii="Aptos" w:hAnsi="Aptos" w:eastAsia="" w:cs="" w:asciiTheme="minorAscii" w:hAnsiTheme="minorAscii" w:eastAsiaTheme="minorEastAsia" w:cstheme="minorBidi"/>
                <w:noProof w:val="0"/>
                <w:color w:val="auto"/>
                <w:sz w:val="24"/>
                <w:szCs w:val="24"/>
                <w:lang w:val="en-US" w:eastAsia="ja-JP" w:bidi="ar-SA"/>
              </w:rPr>
              <w:t>12</w:t>
            </w:r>
          </w:p>
        </w:tc>
        <w:tc>
          <w:tcPr>
            <w:tcW w:w="1560" w:type="dxa"/>
            <w:tcMar/>
          </w:tcPr>
          <w:p w:rsidR="5A1CAE51" w:rsidP="4C911ABA" w:rsidRDefault="5A1CAE51" w14:paraId="6E14F778" w14:textId="37322B3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5A1CAE51">
              <w:rPr>
                <w:rFonts w:ascii="Aptos" w:hAnsi="Aptos" w:eastAsia="" w:cs="" w:asciiTheme="minorAscii" w:hAnsiTheme="minorAscii" w:eastAsiaTheme="minorEastAsia" w:cstheme="minorBidi"/>
                <w:noProof w:val="0"/>
                <w:color w:val="auto"/>
                <w:sz w:val="24"/>
                <w:szCs w:val="24"/>
                <w:lang w:val="en-US" w:eastAsia="ja-JP" w:bidi="ar-SA"/>
              </w:rPr>
              <w:t>1.91</w:t>
            </w:r>
          </w:p>
        </w:tc>
        <w:tc>
          <w:tcPr>
            <w:tcW w:w="1560" w:type="dxa"/>
            <w:tcMar/>
          </w:tcPr>
          <w:p w:rsidR="64B2C42C" w:rsidP="4C911ABA" w:rsidRDefault="64B2C42C" w14:paraId="741BBA80" w14:textId="33C1D63C">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4B2C42C">
              <w:rPr>
                <w:rFonts w:ascii="Aptos" w:hAnsi="Aptos" w:eastAsia="" w:cs="" w:asciiTheme="minorAscii" w:hAnsiTheme="minorAscii" w:eastAsiaTheme="minorEastAsia" w:cstheme="minorBidi"/>
                <w:noProof w:val="0"/>
                <w:color w:val="auto"/>
                <w:sz w:val="24"/>
                <w:szCs w:val="24"/>
                <w:lang w:val="en-US" w:eastAsia="ja-JP" w:bidi="ar-SA"/>
              </w:rPr>
              <w:t>0.80</w:t>
            </w:r>
          </w:p>
        </w:tc>
      </w:tr>
    </w:tbl>
    <w:p w:rsidR="4C911ABA" w:rsidP="4C911ABA" w:rsidRDefault="4C911ABA" w14:paraId="6E5D2F4E" w14:textId="601BCC9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4CF03B6" w:rsidP="4C911ABA" w:rsidRDefault="54CF03B6" w14:paraId="7BF2C154" w14:textId="4FBD9B0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4CF03B6">
        <w:rPr>
          <w:rFonts w:ascii="Aptos" w:hAnsi="Aptos" w:eastAsia="" w:cs="" w:asciiTheme="minorAscii" w:hAnsiTheme="minorAscii" w:eastAsiaTheme="minorEastAsia" w:cstheme="minorBidi"/>
          <w:noProof w:val="0"/>
          <w:color w:val="auto"/>
          <w:sz w:val="24"/>
          <w:szCs w:val="24"/>
          <w:lang w:val="en-US" w:eastAsia="ja-JP" w:bidi="ar-SA"/>
        </w:rPr>
        <w:t xml:space="preserve">The quick ratio is stricter than the current ratio and takes inventory out of current assets. </w:t>
      </w:r>
      <w:r w:rsidRPr="75A99E1B" w:rsidR="54CF03B6">
        <w:rPr>
          <w:rFonts w:ascii="Aptos" w:hAnsi="Aptos" w:eastAsia="" w:cs="" w:asciiTheme="minorAscii" w:hAnsiTheme="minorAscii" w:eastAsiaTheme="minorEastAsia" w:cstheme="minorBidi"/>
          <w:noProof w:val="0"/>
          <w:color w:val="auto"/>
          <w:sz w:val="24"/>
          <w:szCs w:val="24"/>
          <w:lang w:val="en-US" w:eastAsia="ja-JP" w:bidi="ar-SA"/>
        </w:rPr>
        <w:t>Overall,</w:t>
      </w:r>
      <w:r w:rsidRPr="75A99E1B" w:rsidR="54CF03B6">
        <w:rPr>
          <w:rFonts w:ascii="Aptos" w:hAnsi="Aptos" w:eastAsia="" w:cs="" w:asciiTheme="minorAscii" w:hAnsiTheme="minorAscii" w:eastAsiaTheme="minorEastAsia" w:cstheme="minorBidi"/>
          <w:noProof w:val="0"/>
          <w:color w:val="auto"/>
          <w:sz w:val="24"/>
          <w:szCs w:val="24"/>
          <w:lang w:val="en-US" w:eastAsia="ja-JP" w:bidi="ar-SA"/>
        </w:rPr>
        <w:t xml:space="preserve"> a quick ratio greater than 1 is </w:t>
      </w:r>
      <w:r w:rsidRPr="75A99E1B" w:rsidR="70306839">
        <w:rPr>
          <w:rFonts w:ascii="Aptos" w:hAnsi="Aptos" w:eastAsia="" w:cs="" w:asciiTheme="minorAscii" w:hAnsiTheme="minorAscii" w:eastAsiaTheme="minorEastAsia" w:cstheme="minorBidi"/>
          <w:noProof w:val="0"/>
          <w:color w:val="auto"/>
          <w:sz w:val="24"/>
          <w:szCs w:val="24"/>
          <w:lang w:val="en-US" w:eastAsia="ja-JP" w:bidi="ar-SA"/>
        </w:rPr>
        <w:t>helpful</w:t>
      </w:r>
      <w:r w:rsidRPr="75A99E1B" w:rsidR="54CF03B6">
        <w:rPr>
          <w:rFonts w:ascii="Aptos" w:hAnsi="Aptos" w:eastAsia="" w:cs="" w:asciiTheme="minorAscii" w:hAnsiTheme="minorAscii" w:eastAsiaTheme="minorEastAsia" w:cstheme="minorBidi"/>
          <w:noProof w:val="0"/>
          <w:color w:val="auto"/>
          <w:sz w:val="24"/>
          <w:szCs w:val="24"/>
          <w:lang w:val="en-US" w:eastAsia="ja-JP" w:bidi="ar-SA"/>
        </w:rPr>
        <w:t>. Indicating stronger short-term financial health excluding inventory Samsungs quick ratio increased from 1. 85 in 2019 to 2. 05 in 2023.</w:t>
      </w:r>
    </w:p>
    <w:p w:rsidR="2D24A395" w:rsidP="4C911ABA" w:rsidRDefault="2D24A395" w14:paraId="5C949209" w14:textId="3E14C3D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2D24A395">
        <w:rPr>
          <w:rFonts w:ascii="Aptos" w:hAnsi="Aptos" w:eastAsia="" w:cs="" w:asciiTheme="minorAscii" w:hAnsiTheme="minorAscii" w:eastAsiaTheme="minorEastAsia" w:cstheme="minorBidi"/>
          <w:noProof w:val="0"/>
          <w:color w:val="auto"/>
          <w:sz w:val="24"/>
          <w:szCs w:val="24"/>
          <w:lang w:val="en-US" w:eastAsia="ja-JP" w:bidi="ar-SA"/>
        </w:rPr>
        <w:t xml:space="preserve">In Apple, the quick ratio, which excludes inventory, shows that Apple has $0.80 in liquid assets for every $1 of current liabilities. This suggests a tight liquidity position, but </w:t>
      </w:r>
      <w:r w:rsidRPr="4C911ABA" w:rsidR="717F6AF4">
        <w:rPr>
          <w:rFonts w:ascii="Aptos" w:hAnsi="Aptos" w:eastAsia="" w:cs="" w:asciiTheme="minorAscii" w:hAnsiTheme="minorAscii" w:eastAsiaTheme="minorEastAsia" w:cstheme="minorBidi"/>
          <w:noProof w:val="0"/>
          <w:color w:val="auto"/>
          <w:sz w:val="24"/>
          <w:szCs w:val="24"/>
          <w:lang w:val="en-US" w:eastAsia="ja-JP" w:bidi="ar-SA"/>
        </w:rPr>
        <w:t>it is</w:t>
      </w:r>
      <w:r w:rsidRPr="4C911ABA" w:rsidR="2D24A395">
        <w:rPr>
          <w:rFonts w:ascii="Aptos" w:hAnsi="Aptos" w:eastAsia="" w:cs="" w:asciiTheme="minorAscii" w:hAnsiTheme="minorAscii" w:eastAsiaTheme="minorEastAsia" w:cstheme="minorBidi"/>
          <w:noProof w:val="0"/>
          <w:color w:val="auto"/>
          <w:sz w:val="24"/>
          <w:szCs w:val="24"/>
          <w:lang w:val="en-US" w:eastAsia="ja-JP" w:bidi="ar-SA"/>
        </w:rPr>
        <w:t xml:space="preserve"> common for a large, cash-rich company like Apple.</w:t>
      </w:r>
    </w:p>
    <w:p w:rsidR="4C911ABA" w:rsidP="4C911ABA" w:rsidRDefault="4C911ABA" w14:paraId="49AA62DB" w14:textId="2BD6BEE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1C6A1C5F" w:rsidP="4C911ABA" w:rsidRDefault="1C6A1C5F" w14:paraId="01A20255" w14:textId="57F4C894">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1C6A1C5F">
        <w:rPr>
          <w:rFonts w:ascii="Aptos" w:hAnsi="Aptos" w:eastAsia="" w:cs="" w:asciiTheme="minorAscii" w:hAnsiTheme="minorAscii" w:eastAsiaTheme="minorEastAsia" w:cstheme="minorBidi"/>
          <w:b w:val="1"/>
          <w:bCs w:val="1"/>
          <w:noProof w:val="0"/>
          <w:color w:val="auto"/>
          <w:sz w:val="28"/>
          <w:szCs w:val="28"/>
          <w:lang w:val="en-US" w:eastAsia="ja-JP" w:bidi="ar-SA"/>
        </w:rPr>
        <w:t>Cash Ratio:</w:t>
      </w:r>
    </w:p>
    <w:p w:rsidR="4C911ABA" w:rsidP="4C911ABA" w:rsidRDefault="4C911ABA" w14:paraId="27D105E6" w14:textId="7E4AA13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6C386867" w14:textId="7B4EBCE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𝐶𝑎𝑠h</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𝐶𝑎𝑠h</m:t>
              </m:r>
            </m:num>
            <m:den>
              <m:r>
                <m:t>𝐶𝑢𝑟𝑟𝑒𝑛𝑡</m:t>
              </m:r>
              <m:r>
                <m:t> </m:t>
              </m:r>
              <m:r>
                <m:t>𝐿𝑖𝑎𝑏𝑖𝑙𝑖𝑡𝑦</m:t>
              </m:r>
            </m:den>
          </m:f>
        </m:oMath>
      </m:oMathPara>
    </w:p>
    <w:p w:rsidR="4C911ABA" w:rsidP="4C911ABA" w:rsidRDefault="4C911ABA" w14:paraId="6E28B3A5" w14:textId="0344D4E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17B4A9FB">
        <w:trPr>
          <w:trHeight w:val="300"/>
        </w:trPr>
        <w:tc>
          <w:tcPr>
            <w:tcW w:w="1560" w:type="dxa"/>
            <w:tcMar/>
          </w:tcPr>
          <w:p w:rsidR="4C911ABA" w:rsidP="4C911ABA" w:rsidRDefault="4C911ABA" w14:paraId="25201C56"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41AB9481"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3981B85F"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2B4CC434"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68715CD6"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14EED07F"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544C2B93">
        <w:trPr>
          <w:trHeight w:val="300"/>
        </w:trPr>
        <w:tc>
          <w:tcPr>
            <w:tcW w:w="1560" w:type="dxa"/>
            <w:tcMar/>
          </w:tcPr>
          <w:p w:rsidR="7B7FE3A0" w:rsidP="4C911ABA" w:rsidRDefault="7B7FE3A0" w14:paraId="4D1792C0" w14:textId="616DB32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B7FE3A0">
              <w:rPr>
                <w:rFonts w:ascii="Aptos" w:hAnsi="Aptos" w:eastAsia="" w:cs="" w:asciiTheme="minorAscii" w:hAnsiTheme="minorAscii" w:eastAsiaTheme="minorEastAsia" w:cstheme="minorBidi"/>
                <w:noProof w:val="0"/>
                <w:color w:val="auto"/>
                <w:sz w:val="24"/>
                <w:szCs w:val="24"/>
                <w:lang w:val="en-US" w:eastAsia="ja-JP" w:bidi="ar-SA"/>
              </w:rPr>
              <w:t>0.</w:t>
            </w:r>
            <w:r w:rsidRPr="4C911ABA" w:rsidR="6C993FA1">
              <w:rPr>
                <w:rFonts w:ascii="Aptos" w:hAnsi="Aptos" w:eastAsia="" w:cs="" w:asciiTheme="minorAscii" w:hAnsiTheme="minorAscii" w:eastAsiaTheme="minorEastAsia" w:cstheme="minorBidi"/>
                <w:noProof w:val="0"/>
                <w:color w:val="auto"/>
                <w:sz w:val="24"/>
                <w:szCs w:val="24"/>
                <w:lang w:val="en-US" w:eastAsia="ja-JP" w:bidi="ar-SA"/>
              </w:rPr>
              <w:t>42</w:t>
            </w:r>
          </w:p>
        </w:tc>
        <w:tc>
          <w:tcPr>
            <w:tcW w:w="1560" w:type="dxa"/>
            <w:tcMar/>
          </w:tcPr>
          <w:p w:rsidR="7B7FE3A0" w:rsidP="4C911ABA" w:rsidRDefault="7B7FE3A0" w14:paraId="422822E1" w14:textId="24C3473E">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B7FE3A0">
              <w:rPr>
                <w:rFonts w:ascii="Aptos" w:hAnsi="Aptos" w:eastAsia="" w:cs="" w:asciiTheme="minorAscii" w:hAnsiTheme="minorAscii" w:eastAsiaTheme="minorEastAsia" w:cstheme="minorBidi"/>
                <w:noProof w:val="0"/>
                <w:color w:val="auto"/>
                <w:sz w:val="24"/>
                <w:szCs w:val="24"/>
                <w:lang w:val="en-US" w:eastAsia="ja-JP" w:bidi="ar-SA"/>
              </w:rPr>
              <w:t>0.</w:t>
            </w:r>
            <w:r w:rsidRPr="4C911ABA" w:rsidR="4BB4AD9D">
              <w:rPr>
                <w:rFonts w:ascii="Aptos" w:hAnsi="Aptos" w:eastAsia="" w:cs="" w:asciiTheme="minorAscii" w:hAnsiTheme="minorAscii" w:eastAsiaTheme="minorEastAsia" w:cstheme="minorBidi"/>
                <w:noProof w:val="0"/>
                <w:color w:val="auto"/>
                <w:sz w:val="24"/>
                <w:szCs w:val="24"/>
                <w:lang w:val="en-US" w:eastAsia="ja-JP" w:bidi="ar-SA"/>
              </w:rPr>
              <w:t>39</w:t>
            </w:r>
          </w:p>
        </w:tc>
        <w:tc>
          <w:tcPr>
            <w:tcW w:w="1560" w:type="dxa"/>
            <w:tcMar/>
          </w:tcPr>
          <w:p w:rsidR="7B7FE3A0" w:rsidP="4C911ABA" w:rsidRDefault="7B7FE3A0" w14:paraId="0402B9C9" w14:textId="1129106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B7FE3A0">
              <w:rPr>
                <w:rFonts w:ascii="Aptos" w:hAnsi="Aptos" w:eastAsia="" w:cs="" w:asciiTheme="minorAscii" w:hAnsiTheme="minorAscii" w:eastAsiaTheme="minorEastAsia" w:cstheme="minorBidi"/>
                <w:noProof w:val="0"/>
                <w:color w:val="auto"/>
                <w:sz w:val="24"/>
                <w:szCs w:val="24"/>
                <w:lang w:val="en-US" w:eastAsia="ja-JP" w:bidi="ar-SA"/>
              </w:rPr>
              <w:t>0.44</w:t>
            </w:r>
          </w:p>
        </w:tc>
        <w:tc>
          <w:tcPr>
            <w:tcW w:w="1560" w:type="dxa"/>
            <w:tcMar/>
          </w:tcPr>
          <w:p w:rsidR="7B7FE3A0" w:rsidP="4C911ABA" w:rsidRDefault="7B7FE3A0" w14:paraId="29E3ECEA" w14:textId="02C5BA64">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B7FE3A0">
              <w:rPr>
                <w:rFonts w:ascii="Aptos" w:hAnsi="Aptos" w:eastAsia="" w:cs="" w:asciiTheme="minorAscii" w:hAnsiTheme="minorAscii" w:eastAsiaTheme="minorEastAsia" w:cstheme="minorBidi"/>
                <w:noProof w:val="0"/>
                <w:color w:val="auto"/>
                <w:sz w:val="24"/>
                <w:szCs w:val="24"/>
                <w:lang w:val="en-US" w:eastAsia="ja-JP" w:bidi="ar-SA"/>
              </w:rPr>
              <w:t>0.</w:t>
            </w:r>
            <w:r w:rsidRPr="4C911ABA" w:rsidR="2A11083B">
              <w:rPr>
                <w:rFonts w:ascii="Aptos" w:hAnsi="Aptos" w:eastAsia="" w:cs="" w:asciiTheme="minorAscii" w:hAnsiTheme="minorAscii" w:eastAsiaTheme="minorEastAsia" w:cstheme="minorBidi"/>
                <w:noProof w:val="0"/>
                <w:color w:val="auto"/>
                <w:sz w:val="24"/>
                <w:szCs w:val="24"/>
                <w:lang w:val="en-US" w:eastAsia="ja-JP" w:bidi="ar-SA"/>
              </w:rPr>
              <w:t>63</w:t>
            </w:r>
          </w:p>
        </w:tc>
        <w:tc>
          <w:tcPr>
            <w:tcW w:w="1560" w:type="dxa"/>
            <w:tcMar/>
          </w:tcPr>
          <w:p w:rsidR="7B7FE3A0" w:rsidP="4C911ABA" w:rsidRDefault="7B7FE3A0" w14:paraId="4E3F9CE2" w14:textId="5198681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B7FE3A0">
              <w:rPr>
                <w:rFonts w:ascii="Aptos" w:hAnsi="Aptos" w:eastAsia="" w:cs="" w:asciiTheme="minorAscii" w:hAnsiTheme="minorAscii" w:eastAsiaTheme="minorEastAsia" w:cstheme="minorBidi"/>
                <w:noProof w:val="0"/>
                <w:color w:val="auto"/>
                <w:sz w:val="24"/>
                <w:szCs w:val="24"/>
                <w:lang w:val="en-US" w:eastAsia="ja-JP" w:bidi="ar-SA"/>
              </w:rPr>
              <w:t>0.</w:t>
            </w:r>
            <w:r w:rsidRPr="4C911ABA" w:rsidR="5E676566">
              <w:rPr>
                <w:rFonts w:ascii="Aptos" w:hAnsi="Aptos" w:eastAsia="" w:cs="" w:asciiTheme="minorAscii" w:hAnsiTheme="minorAscii" w:eastAsiaTheme="minorEastAsia" w:cstheme="minorBidi"/>
                <w:noProof w:val="0"/>
                <w:color w:val="auto"/>
                <w:sz w:val="24"/>
                <w:szCs w:val="24"/>
                <w:lang w:val="en-US" w:eastAsia="ja-JP" w:bidi="ar-SA"/>
              </w:rPr>
              <w:t>91</w:t>
            </w:r>
          </w:p>
        </w:tc>
        <w:tc>
          <w:tcPr>
            <w:tcW w:w="1560" w:type="dxa"/>
            <w:tcMar/>
          </w:tcPr>
          <w:p w:rsidR="7B7FE3A0" w:rsidP="4C911ABA" w:rsidRDefault="7B7FE3A0" w14:paraId="1DCA2B4B" w14:textId="3CC00F4E">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B7FE3A0">
              <w:rPr>
                <w:rFonts w:ascii="Aptos" w:hAnsi="Aptos" w:eastAsia="" w:cs="" w:asciiTheme="minorAscii" w:hAnsiTheme="minorAscii" w:eastAsiaTheme="minorEastAsia" w:cstheme="minorBidi"/>
                <w:noProof w:val="0"/>
                <w:color w:val="auto"/>
                <w:sz w:val="24"/>
                <w:szCs w:val="24"/>
                <w:lang w:val="en-US" w:eastAsia="ja-JP" w:bidi="ar-SA"/>
              </w:rPr>
              <w:t>0.95</w:t>
            </w:r>
          </w:p>
        </w:tc>
      </w:tr>
    </w:tbl>
    <w:p w:rsidR="4C911ABA" w:rsidP="4C911ABA" w:rsidRDefault="4C911ABA" w14:paraId="7A40F730" w14:textId="5597C3F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EC915AA" w:rsidP="4C911ABA" w:rsidRDefault="0EC915AA" w14:paraId="177EBA0F" w14:textId="4B62F95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C915AA">
        <w:rPr>
          <w:rFonts w:ascii="Aptos" w:hAnsi="Aptos" w:eastAsia="" w:cs="" w:asciiTheme="minorAscii" w:hAnsiTheme="minorAscii" w:eastAsiaTheme="minorEastAsia" w:cstheme="minorBidi"/>
          <w:noProof w:val="0"/>
          <w:color w:val="auto"/>
          <w:sz w:val="24"/>
          <w:szCs w:val="24"/>
          <w:lang w:val="en-US" w:eastAsia="ja-JP" w:bidi="ar-SA"/>
        </w:rPr>
        <w:t xml:space="preserve">This ratio evaluates how well a business can use cash and cash equivalents to settle short-term debt. With an increase in cash holdings compared to short-term liabilities Samsungs </w:t>
      </w:r>
      <w:r w:rsidRPr="4C911ABA" w:rsidR="0EC915AA">
        <w:rPr>
          <w:rFonts w:ascii="Aptos" w:hAnsi="Aptos" w:eastAsia="" w:cs="" w:asciiTheme="minorAscii" w:hAnsiTheme="minorAscii" w:eastAsiaTheme="minorEastAsia" w:cstheme="minorBidi"/>
          <w:noProof w:val="0"/>
          <w:color w:val="auto"/>
          <w:sz w:val="24"/>
          <w:szCs w:val="24"/>
          <w:lang w:val="en-US" w:eastAsia="ja-JP" w:bidi="ar-SA"/>
        </w:rPr>
        <w:t>cash ratio increased from 0 points70 in 2019 to 0 points90 in 2023.</w:t>
      </w:r>
    </w:p>
    <w:p w:rsidR="4C911ABA" w:rsidP="4C911ABA" w:rsidRDefault="4C911ABA" w14:paraId="6B728B41" w14:textId="60B2A9A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EC915AA" w:rsidP="4C911ABA" w:rsidRDefault="0EC915AA" w14:paraId="32C63DE9" w14:textId="0120A00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C915AA">
        <w:rPr>
          <w:rFonts w:ascii="Aptos" w:hAnsi="Aptos" w:eastAsia="" w:cs="" w:asciiTheme="minorAscii" w:hAnsiTheme="minorAscii" w:eastAsiaTheme="minorEastAsia" w:cstheme="minorBidi"/>
          <w:noProof w:val="0"/>
          <w:color w:val="auto"/>
          <w:sz w:val="24"/>
          <w:szCs w:val="24"/>
          <w:lang w:val="en-US" w:eastAsia="ja-JP" w:bidi="ar-SA"/>
        </w:rPr>
        <w:t>All</w:t>
      </w:r>
      <w:r w:rsidRPr="4C911ABA" w:rsidR="0EC915AA">
        <w:rPr>
          <w:rFonts w:ascii="Aptos" w:hAnsi="Aptos" w:eastAsia="" w:cs="" w:asciiTheme="minorAscii" w:hAnsiTheme="minorAscii" w:eastAsiaTheme="minorEastAsia" w:cstheme="minorBidi"/>
          <w:noProof w:val="0"/>
          <w:color w:val="auto"/>
          <w:sz w:val="24"/>
          <w:szCs w:val="24"/>
          <w:lang w:val="en-US" w:eastAsia="ja-JP" w:bidi="ar-SA"/>
        </w:rPr>
        <w:t xml:space="preserve"> these ratios point to Samsung having strengthened its liquidity and decreased its leverage over the previous five years putting it in a strong position to fulfill its short-term commitments and efficiently control its debt levels.</w:t>
      </w:r>
    </w:p>
    <w:p w:rsidR="6481419B" w:rsidP="4C911ABA" w:rsidRDefault="6481419B" w14:paraId="3D1B0749" w14:textId="7F49175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481419B">
        <w:rPr>
          <w:rFonts w:ascii="Aptos" w:hAnsi="Aptos" w:eastAsia="" w:cs="" w:asciiTheme="minorAscii" w:hAnsiTheme="minorAscii" w:eastAsiaTheme="minorEastAsia" w:cstheme="minorBidi"/>
          <w:noProof w:val="0"/>
          <w:color w:val="auto"/>
          <w:sz w:val="24"/>
          <w:szCs w:val="24"/>
          <w:lang w:val="en-US" w:eastAsia="ja-JP" w:bidi="ar-SA"/>
        </w:rPr>
        <w:t xml:space="preserve">In Apple, </w:t>
      </w:r>
      <w:r w:rsidRPr="75A99E1B" w:rsidR="6481419B">
        <w:rPr>
          <w:rFonts w:ascii="Aptos" w:hAnsi="Aptos" w:eastAsia="" w:cs="" w:asciiTheme="minorAscii" w:hAnsiTheme="minorAscii" w:eastAsiaTheme="minorEastAsia" w:cstheme="minorBidi"/>
          <w:noProof w:val="0"/>
          <w:color w:val="auto"/>
          <w:sz w:val="24"/>
          <w:szCs w:val="24"/>
          <w:lang w:val="en-US" w:eastAsia="ja-JP" w:bidi="ar-SA"/>
        </w:rPr>
        <w:t>not</w:t>
      </w:r>
      <w:r w:rsidRPr="75A99E1B" w:rsidR="6481419B">
        <w:rPr>
          <w:rFonts w:ascii="Aptos" w:hAnsi="Aptos" w:eastAsia="" w:cs="" w:asciiTheme="minorAscii" w:hAnsiTheme="minorAscii" w:eastAsiaTheme="minorEastAsia" w:cstheme="minorBidi"/>
          <w:noProof w:val="0"/>
          <w:color w:val="auto"/>
          <w:sz w:val="24"/>
          <w:szCs w:val="24"/>
          <w:lang w:val="en-US" w:eastAsia="ja-JP" w:bidi="ar-SA"/>
        </w:rPr>
        <w:t xml:space="preserve"> explicitly provided, but with cash and marketable securities at </w:t>
      </w:r>
      <w:bookmarkStart w:name="_Int_bI71t1SH" w:id="1992818110"/>
      <w:r w:rsidRPr="75A99E1B" w:rsidR="6481419B">
        <w:rPr>
          <w:rFonts w:ascii="Aptos" w:hAnsi="Aptos" w:eastAsia="" w:cs="" w:asciiTheme="minorAscii" w:hAnsiTheme="minorAscii" w:eastAsiaTheme="minorEastAsia" w:cstheme="minorBidi"/>
          <w:noProof w:val="0"/>
          <w:color w:val="auto"/>
          <w:sz w:val="24"/>
          <w:szCs w:val="24"/>
          <w:lang w:val="en-US" w:eastAsia="ja-JP" w:bidi="ar-SA"/>
        </w:rPr>
        <w:t>$153.04 billion</w:t>
      </w:r>
      <w:bookmarkEnd w:id="1992818110"/>
      <w:r w:rsidRPr="75A99E1B" w:rsidR="6481419B">
        <w:rPr>
          <w:rFonts w:ascii="Aptos" w:hAnsi="Aptos" w:eastAsia="" w:cs="" w:asciiTheme="minorAscii" w:hAnsiTheme="minorAscii" w:eastAsiaTheme="minorEastAsia" w:cstheme="minorBidi"/>
          <w:noProof w:val="0"/>
          <w:color w:val="auto"/>
          <w:sz w:val="24"/>
          <w:szCs w:val="24"/>
          <w:lang w:val="en-US" w:eastAsia="ja-JP" w:bidi="ar-SA"/>
        </w:rPr>
        <w:t xml:space="preserve"> (about $470 per person in the US) and total current liabilities of approximately </w:t>
      </w:r>
      <w:bookmarkStart w:name="_Int_yMqxw6E2" w:id="485913588"/>
      <w:r w:rsidRPr="75A99E1B" w:rsidR="6481419B">
        <w:rPr>
          <w:rFonts w:ascii="Aptos" w:hAnsi="Aptos" w:eastAsia="" w:cs="" w:asciiTheme="minorAscii" w:hAnsiTheme="minorAscii" w:eastAsiaTheme="minorEastAsia" w:cstheme="minorBidi"/>
          <w:noProof w:val="0"/>
          <w:color w:val="auto"/>
          <w:sz w:val="24"/>
          <w:szCs w:val="24"/>
          <w:lang w:val="en-US" w:eastAsia="ja-JP" w:bidi="ar-SA"/>
        </w:rPr>
        <w:t>$161 billion</w:t>
      </w:r>
      <w:bookmarkEnd w:id="485913588"/>
      <w:r w:rsidRPr="75A99E1B" w:rsidR="6481419B">
        <w:rPr>
          <w:rFonts w:ascii="Aptos" w:hAnsi="Aptos" w:eastAsia="" w:cs="" w:asciiTheme="minorAscii" w:hAnsiTheme="minorAscii" w:eastAsiaTheme="minorEastAsia" w:cstheme="minorBidi"/>
          <w:noProof w:val="0"/>
          <w:color w:val="auto"/>
          <w:sz w:val="24"/>
          <w:szCs w:val="24"/>
          <w:lang w:val="en-US" w:eastAsia="ja-JP" w:bidi="ar-SA"/>
        </w:rPr>
        <w:t xml:space="preserve"> (about $500 per person in the US), the cash ratio would be around 0.95, close to the current ratio. Not explicitly provided, but with cash and marketable securities at $153.04 billion and total current liabilities of approximately $161 billion, the cash ratio would be around 0.95, close to the current ratio.</w:t>
      </w:r>
    </w:p>
    <w:p w:rsidR="4C911ABA" w:rsidP="4C911ABA" w:rsidRDefault="4C911ABA" w14:paraId="26B93223" w14:textId="4BF5F03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A68AB41" w:rsidP="4C911ABA" w:rsidRDefault="4A68AB41" w14:paraId="60CFC5FD" w14:textId="02AE078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4A68AB41">
        <w:rPr>
          <w:rFonts w:ascii="Aptos" w:hAnsi="Aptos" w:eastAsia="" w:cs="" w:asciiTheme="minorAscii" w:hAnsiTheme="minorAscii" w:eastAsiaTheme="minorEastAsia" w:cstheme="minorBidi"/>
          <w:noProof w:val="0"/>
          <w:color w:val="auto"/>
          <w:sz w:val="24"/>
          <w:szCs w:val="24"/>
          <w:lang w:val="en-US" w:eastAsia="ja-JP" w:bidi="ar-SA"/>
        </w:rPr>
        <w:t xml:space="preserve">When compared to Apple Samsung usually has a stronger liquidity position. With more liquid assets than liabilities Samsung appears to have more short-term financial flexibility as </w:t>
      </w:r>
      <w:r w:rsidRPr="75A99E1B" w:rsidR="4235C93F">
        <w:rPr>
          <w:rFonts w:ascii="Aptos" w:hAnsi="Aptos" w:eastAsia="" w:cs="" w:asciiTheme="minorAscii" w:hAnsiTheme="minorAscii" w:eastAsiaTheme="minorEastAsia" w:cstheme="minorBidi"/>
          <w:noProof w:val="0"/>
          <w:color w:val="auto"/>
          <w:sz w:val="24"/>
          <w:szCs w:val="24"/>
          <w:lang w:val="en-US" w:eastAsia="ja-JP" w:bidi="ar-SA"/>
        </w:rPr>
        <w:t>shown</w:t>
      </w:r>
      <w:r w:rsidRPr="75A99E1B" w:rsidR="4A68AB41">
        <w:rPr>
          <w:rFonts w:ascii="Aptos" w:hAnsi="Aptos" w:eastAsia="" w:cs="" w:asciiTheme="minorAscii" w:hAnsiTheme="minorAscii" w:eastAsiaTheme="minorEastAsia" w:cstheme="minorBidi"/>
          <w:noProof w:val="0"/>
          <w:color w:val="auto"/>
          <w:sz w:val="24"/>
          <w:szCs w:val="24"/>
          <w:lang w:val="en-US" w:eastAsia="ja-JP" w:bidi="ar-SA"/>
        </w:rPr>
        <w:t xml:space="preserve"> by its higher current and quick ratios. Despite being strong as well Apple tends to keep slightly lower liquidity ratios due to its extensive share repurchase and investment strategies.</w:t>
      </w:r>
    </w:p>
    <w:p w:rsidR="4C911ABA" w:rsidP="4C911ABA" w:rsidRDefault="4C911ABA" w14:paraId="090693AC" w14:textId="0795070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3111698" w:rsidP="4C911ABA" w:rsidRDefault="23111698" w14:paraId="4E329B4B" w14:textId="274F4FF2">
      <w:pPr>
        <w:pStyle w:val="Normal"/>
        <w:suppressLineNumbers w:val="0"/>
        <w:bidi w:val="0"/>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23111698">
        <w:rPr>
          <w:rFonts w:ascii="Aptos" w:hAnsi="Aptos" w:eastAsia="" w:cs="" w:asciiTheme="minorAscii" w:hAnsiTheme="minorAscii" w:eastAsiaTheme="minorEastAsia" w:cstheme="minorBidi"/>
          <w:b w:val="1"/>
          <w:bCs w:val="1"/>
          <w:noProof w:val="0"/>
          <w:color w:val="auto"/>
          <w:sz w:val="28"/>
          <w:szCs w:val="28"/>
          <w:lang w:val="en-US" w:eastAsia="ja-JP" w:bidi="ar-SA"/>
        </w:rPr>
        <w:t>Future Recommendation for Improve Liquidity &amp; Financial Flexibility:</w:t>
      </w:r>
    </w:p>
    <w:p w:rsidR="4C911ABA" w:rsidP="4C911ABA" w:rsidRDefault="4C911ABA" w14:paraId="5E56EF19" w14:textId="660BC708">
      <w:pPr>
        <w:pStyle w:val="Normal"/>
        <w:suppressLineNumbers w:val="0"/>
        <w:bidi w:val="0"/>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3111698" w:rsidP="4C911ABA" w:rsidRDefault="23111698" w14:paraId="1FB79D1A" w14:textId="3A409B77">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23111698">
        <w:rPr>
          <w:rFonts w:ascii="Aptos" w:hAnsi="Aptos" w:eastAsia="" w:cs="" w:asciiTheme="minorAscii" w:hAnsiTheme="minorAscii" w:eastAsiaTheme="minorEastAsia" w:cstheme="minorBidi"/>
          <w:noProof w:val="0"/>
          <w:color w:val="auto"/>
          <w:sz w:val="24"/>
          <w:szCs w:val="24"/>
          <w:lang w:val="en-US" w:eastAsia="ja-JP" w:bidi="ar-SA"/>
        </w:rPr>
        <w:t xml:space="preserve">To increase liquidity Samsung needs to </w:t>
      </w:r>
      <w:r w:rsidRPr="75A99E1B" w:rsidR="4E14AD51">
        <w:rPr>
          <w:rFonts w:ascii="Aptos" w:hAnsi="Aptos" w:eastAsia="" w:cs="" w:asciiTheme="minorAscii" w:hAnsiTheme="minorAscii" w:eastAsiaTheme="minorEastAsia" w:cstheme="minorBidi"/>
          <w:noProof w:val="0"/>
          <w:color w:val="auto"/>
          <w:sz w:val="24"/>
          <w:szCs w:val="24"/>
          <w:lang w:val="en-US" w:eastAsia="ja-JP" w:bidi="ar-SA"/>
        </w:rPr>
        <w:t>perfect</w:t>
      </w:r>
      <w:r w:rsidRPr="75A99E1B" w:rsidR="23111698">
        <w:rPr>
          <w:rFonts w:ascii="Aptos" w:hAnsi="Aptos" w:eastAsia="" w:cs="" w:asciiTheme="minorAscii" w:hAnsiTheme="minorAscii" w:eastAsiaTheme="minorEastAsia" w:cstheme="minorBidi"/>
          <w:noProof w:val="0"/>
          <w:color w:val="auto"/>
          <w:sz w:val="24"/>
          <w:szCs w:val="24"/>
          <w:lang w:val="en-US" w:eastAsia="ja-JP" w:bidi="ar-SA"/>
        </w:rPr>
        <w:t xml:space="preserve"> its working capital management. Improving receivables and payables, shortening the cash conversion </w:t>
      </w:r>
      <w:r w:rsidRPr="75A99E1B" w:rsidR="03987F9F">
        <w:rPr>
          <w:rFonts w:ascii="Aptos" w:hAnsi="Aptos" w:eastAsia="" w:cs="" w:asciiTheme="minorAscii" w:hAnsiTheme="minorAscii" w:eastAsiaTheme="minorEastAsia" w:cstheme="minorBidi"/>
          <w:noProof w:val="0"/>
          <w:color w:val="auto"/>
          <w:sz w:val="24"/>
          <w:szCs w:val="24"/>
          <w:lang w:val="en-US" w:eastAsia="ja-JP" w:bidi="ar-SA"/>
        </w:rPr>
        <w:t>cycle,</w:t>
      </w:r>
      <w:r w:rsidRPr="75A99E1B" w:rsidR="23111698">
        <w:rPr>
          <w:rFonts w:ascii="Aptos" w:hAnsi="Aptos" w:eastAsia="" w:cs="" w:asciiTheme="minorAscii" w:hAnsiTheme="minorAscii" w:eastAsiaTheme="minorEastAsia" w:cstheme="minorBidi"/>
          <w:noProof w:val="0"/>
          <w:color w:val="auto"/>
          <w:sz w:val="24"/>
          <w:szCs w:val="24"/>
          <w:lang w:val="en-US" w:eastAsia="ja-JP" w:bidi="ar-SA"/>
        </w:rPr>
        <w:t xml:space="preserve"> and improving inventory management are all part of this. The company will have enough cash on hand to pay short-term debts and make investments in expansion prospects if working capital management is done well.</w:t>
      </w:r>
    </w:p>
    <w:p w:rsidR="23111698" w:rsidP="4C911ABA" w:rsidRDefault="23111698" w14:paraId="473EE70E" w14:textId="3A1F0B20">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23111698">
        <w:rPr>
          <w:rFonts w:ascii="Aptos" w:hAnsi="Aptos" w:eastAsia="" w:cs="" w:asciiTheme="minorAscii" w:hAnsiTheme="minorAscii" w:eastAsiaTheme="minorEastAsia" w:cstheme="minorBidi"/>
          <w:noProof w:val="0"/>
          <w:color w:val="auto"/>
          <w:sz w:val="24"/>
          <w:szCs w:val="24"/>
          <w:lang w:val="en-US" w:eastAsia="ja-JP" w:bidi="ar-SA"/>
        </w:rPr>
        <w:t xml:space="preserve">Boost Cash Reserves: By keeping cash reserves at a healthy level Samsung will be better equipped to weather economic downturns, absorb strategic </w:t>
      </w:r>
      <w:r w:rsidRPr="4C911ABA" w:rsidR="72E83363">
        <w:rPr>
          <w:rFonts w:ascii="Aptos" w:hAnsi="Aptos" w:eastAsia="" w:cs="" w:asciiTheme="minorAscii" w:hAnsiTheme="minorAscii" w:eastAsiaTheme="minorEastAsia" w:cstheme="minorBidi"/>
          <w:noProof w:val="0"/>
          <w:color w:val="auto"/>
          <w:sz w:val="24"/>
          <w:szCs w:val="24"/>
          <w:lang w:val="en-US" w:eastAsia="ja-JP" w:bidi="ar-SA"/>
        </w:rPr>
        <w:t>acquisitions,</w:t>
      </w:r>
      <w:r w:rsidRPr="4C911ABA" w:rsidR="23111698">
        <w:rPr>
          <w:rFonts w:ascii="Aptos" w:hAnsi="Aptos" w:eastAsia="" w:cs="" w:asciiTheme="minorAscii" w:hAnsiTheme="minorAscii" w:eastAsiaTheme="minorEastAsia" w:cstheme="minorBidi"/>
          <w:noProof w:val="0"/>
          <w:color w:val="auto"/>
          <w:sz w:val="24"/>
          <w:szCs w:val="24"/>
          <w:lang w:val="en-US" w:eastAsia="ja-JP" w:bidi="ar-SA"/>
        </w:rPr>
        <w:t xml:space="preserve"> and invest in </w:t>
      </w:r>
      <w:r w:rsidRPr="4C911ABA" w:rsidR="22B7AF3B">
        <w:rPr>
          <w:rFonts w:ascii="Aptos" w:hAnsi="Aptos" w:eastAsia="" w:cs="" w:asciiTheme="minorAscii" w:hAnsiTheme="minorAscii" w:eastAsiaTheme="minorEastAsia" w:cstheme="minorBidi"/>
          <w:noProof w:val="0"/>
          <w:color w:val="auto"/>
          <w:sz w:val="24"/>
          <w:szCs w:val="24"/>
          <w:lang w:val="en-US" w:eastAsia="ja-JP" w:bidi="ar-SA"/>
        </w:rPr>
        <w:t>modern technologies</w:t>
      </w:r>
      <w:r w:rsidRPr="4C911ABA" w:rsidR="23111698">
        <w:rPr>
          <w:rFonts w:ascii="Aptos" w:hAnsi="Aptos" w:eastAsia="" w:cs="" w:asciiTheme="minorAscii" w:hAnsiTheme="minorAscii" w:eastAsiaTheme="minorEastAsia" w:cstheme="minorBidi"/>
          <w:noProof w:val="0"/>
          <w:color w:val="auto"/>
          <w:sz w:val="24"/>
          <w:szCs w:val="24"/>
          <w:lang w:val="en-US" w:eastAsia="ja-JP" w:bidi="ar-SA"/>
        </w:rPr>
        <w:t xml:space="preserve">. Even though Samsung has </w:t>
      </w:r>
      <w:r w:rsidRPr="4C911ABA" w:rsidR="474CD065">
        <w:rPr>
          <w:rFonts w:ascii="Aptos" w:hAnsi="Aptos" w:eastAsia="" w:cs="" w:asciiTheme="minorAscii" w:hAnsiTheme="minorAscii" w:eastAsiaTheme="minorEastAsia" w:cstheme="minorBidi"/>
          <w:noProof w:val="0"/>
          <w:color w:val="auto"/>
          <w:sz w:val="24"/>
          <w:szCs w:val="24"/>
          <w:lang w:val="en-US" w:eastAsia="ja-JP" w:bidi="ar-SA"/>
        </w:rPr>
        <w:t>a proficient level</w:t>
      </w:r>
      <w:r w:rsidRPr="4C911ABA" w:rsidR="23111698">
        <w:rPr>
          <w:rFonts w:ascii="Aptos" w:hAnsi="Aptos" w:eastAsia="" w:cs="" w:asciiTheme="minorAscii" w:hAnsiTheme="minorAscii" w:eastAsiaTheme="minorEastAsia" w:cstheme="minorBidi"/>
          <w:noProof w:val="0"/>
          <w:color w:val="auto"/>
          <w:sz w:val="24"/>
          <w:szCs w:val="24"/>
          <w:lang w:val="en-US" w:eastAsia="ja-JP" w:bidi="ar-SA"/>
        </w:rPr>
        <w:t xml:space="preserve"> of liquidity increasing its cash reserves would increase its adaptability.</w:t>
      </w:r>
    </w:p>
    <w:p w:rsidR="4C911ABA" w:rsidP="4C911ABA" w:rsidRDefault="4C911ABA" w14:paraId="0BAFC6D7" w14:textId="2C3C31B3">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p>
    <w:p w:rsidR="73864868" w:rsidP="4C911ABA" w:rsidRDefault="73864868" w14:paraId="49A5D8E7" w14:textId="53903C64">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4C911ABA" w:rsidR="73864868">
        <w:rPr>
          <w:rFonts w:ascii="Aptos" w:hAnsi="Aptos" w:eastAsia="" w:cs="" w:asciiTheme="minorAscii" w:hAnsiTheme="minorAscii" w:eastAsiaTheme="minorEastAsia" w:cstheme="minorBidi"/>
          <w:b w:val="1"/>
          <w:bCs w:val="1"/>
          <w:noProof w:val="0"/>
          <w:color w:val="auto"/>
          <w:sz w:val="32"/>
          <w:szCs w:val="32"/>
          <w:lang w:val="en-US" w:eastAsia="ja-JP" w:bidi="ar-SA"/>
        </w:rPr>
        <w:t>Profitability:</w:t>
      </w:r>
    </w:p>
    <w:p w:rsidR="4C911ABA" w:rsidP="4C911ABA" w:rsidRDefault="4C911ABA" w14:paraId="68EAC51C" w14:textId="30CA66B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300522E" w:rsidP="4C911ABA" w:rsidRDefault="5300522E" w14:paraId="6FB878D8" w14:textId="78131838">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The ability of a business to create income (profit) in relation to revenue balance sheet assets operating costs and shareholders' equity over a given time is measured and assessed by analysts and investors using profitability ratios. They </w:t>
      </w:r>
      <w:r w:rsidRPr="75A99E1B" w:rsidR="5F81D5AC">
        <w:rPr>
          <w:rFonts w:ascii="Aptos" w:hAnsi="Aptos" w:eastAsia="" w:cs="" w:asciiTheme="minorAscii" w:hAnsiTheme="minorAscii" w:eastAsiaTheme="minorEastAsia" w:cstheme="minorBidi"/>
          <w:noProof w:val="0"/>
          <w:color w:val="auto"/>
          <w:sz w:val="24"/>
          <w:szCs w:val="24"/>
          <w:lang w:val="en-US" w:eastAsia="ja-JP" w:bidi="ar-SA"/>
        </w:rPr>
        <w:t>prove</w:t>
      </w: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 how well a business makes use of its resources to generate revenue and add value for investors</w:t>
      </w:r>
      <w:r w:rsidRPr="75A99E1B" w:rsidR="7E350767">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07BCC801">
        <w:rPr>
          <w:rFonts w:ascii="Times New Roman" w:hAnsi="Times New Roman" w:eastAsia="Times New Roman" w:cs="Times New Roman"/>
          <w:noProof w:val="0"/>
          <w:sz w:val="24"/>
          <w:szCs w:val="24"/>
          <w:lang w:val="en-US"/>
        </w:rPr>
        <w:t>(Vipond)</w:t>
      </w:r>
    </w:p>
    <w:p w:rsidR="5300522E" w:rsidP="4C911ABA" w:rsidRDefault="5300522E" w14:paraId="565F52A8" w14:textId="0C2A597A">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As a higher ratio or value typically </w:t>
      </w:r>
      <w:r w:rsidRPr="75A99E1B" w:rsidR="57700B74">
        <w:rPr>
          <w:rFonts w:ascii="Aptos" w:hAnsi="Aptos" w:eastAsia="" w:cs="" w:asciiTheme="minorAscii" w:hAnsiTheme="minorAscii" w:eastAsiaTheme="minorEastAsia" w:cstheme="minorBidi"/>
          <w:noProof w:val="0"/>
          <w:color w:val="auto"/>
          <w:sz w:val="24"/>
          <w:szCs w:val="24"/>
          <w:lang w:val="en-US" w:eastAsia="ja-JP" w:bidi="ar-SA"/>
        </w:rPr>
        <w:t>shows</w:t>
      </w: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 that the business is </w:t>
      </w:r>
      <w:r w:rsidRPr="75A99E1B" w:rsidR="57700B74">
        <w:rPr>
          <w:rFonts w:ascii="Aptos" w:hAnsi="Aptos" w:eastAsia="" w:cs="" w:asciiTheme="minorAscii" w:hAnsiTheme="minorAscii" w:eastAsiaTheme="minorEastAsia" w:cstheme="minorBidi"/>
          <w:noProof w:val="0"/>
          <w:color w:val="auto"/>
          <w:sz w:val="24"/>
          <w:szCs w:val="24"/>
          <w:lang w:val="en-US" w:eastAsia="ja-JP" w:bidi="ar-SA"/>
        </w:rPr>
        <w:t>running</w:t>
      </w: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 profitably and generating cash flow most companies strive for it. When the ratios are examined in relation to other companies or earlier </w:t>
      </w:r>
      <w:r w:rsidRPr="75A99E1B" w:rsidR="5300522E">
        <w:rPr>
          <w:rFonts w:ascii="Aptos" w:hAnsi="Aptos" w:eastAsia="" w:cs="" w:asciiTheme="minorAscii" w:hAnsiTheme="minorAscii" w:eastAsiaTheme="minorEastAsia" w:cstheme="minorBidi"/>
          <w:noProof w:val="0"/>
          <w:color w:val="auto"/>
          <w:sz w:val="24"/>
          <w:szCs w:val="24"/>
          <w:lang w:val="en-US" w:eastAsia="ja-JP" w:bidi="ar-SA"/>
        </w:rPr>
        <w:t>times,</w:t>
      </w: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 they are most helpful. The profitability ratios that are most </w:t>
      </w:r>
      <w:r w:rsidRPr="75A99E1B" w:rsidR="23855AFC">
        <w:rPr>
          <w:rFonts w:ascii="Aptos" w:hAnsi="Aptos" w:eastAsia="" w:cs="" w:asciiTheme="minorAscii" w:hAnsiTheme="minorAscii" w:eastAsiaTheme="minorEastAsia" w:cstheme="minorBidi"/>
          <w:noProof w:val="0"/>
          <w:color w:val="auto"/>
          <w:sz w:val="24"/>
          <w:szCs w:val="24"/>
          <w:lang w:val="en-US" w:eastAsia="ja-JP" w:bidi="ar-SA"/>
        </w:rPr>
        <w:t>often</w:t>
      </w:r>
      <w:r w:rsidRPr="75A99E1B" w:rsidR="5300522E">
        <w:rPr>
          <w:rFonts w:ascii="Aptos" w:hAnsi="Aptos" w:eastAsia="" w:cs="" w:asciiTheme="minorAscii" w:hAnsiTheme="minorAscii" w:eastAsiaTheme="minorEastAsia" w:cstheme="minorBidi"/>
          <w:noProof w:val="0"/>
          <w:color w:val="auto"/>
          <w:sz w:val="24"/>
          <w:szCs w:val="24"/>
          <w:lang w:val="en-US" w:eastAsia="ja-JP" w:bidi="ar-SA"/>
        </w:rPr>
        <w:t xml:space="preserve"> used are looked at below.</w:t>
      </w:r>
    </w:p>
    <w:p w:rsidR="01930D4C" w:rsidP="4C911ABA" w:rsidRDefault="01930D4C" w14:paraId="76CC5B37" w14:textId="541E355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1930D4C">
        <w:rPr>
          <w:rFonts w:ascii="Aptos" w:hAnsi="Aptos" w:eastAsia="" w:cs="" w:asciiTheme="minorAscii" w:hAnsiTheme="minorAscii" w:eastAsiaTheme="minorEastAsia" w:cstheme="minorBidi"/>
          <w:noProof w:val="0"/>
          <w:color w:val="auto"/>
          <w:sz w:val="24"/>
          <w:szCs w:val="24"/>
          <w:lang w:val="en-US" w:eastAsia="ja-JP" w:bidi="ar-SA"/>
        </w:rPr>
        <w:t>There is main three Margin Ratio Comes Under Profitability Ratio, which includes Gross Profit M</w:t>
      </w:r>
      <w:r w:rsidRPr="4C911ABA" w:rsidR="7ADC4E13">
        <w:rPr>
          <w:rFonts w:ascii="Aptos" w:hAnsi="Aptos" w:eastAsia="" w:cs="" w:asciiTheme="minorAscii" w:hAnsiTheme="minorAscii" w:eastAsiaTheme="minorEastAsia" w:cstheme="minorBidi"/>
          <w:noProof w:val="0"/>
          <w:color w:val="auto"/>
          <w:sz w:val="24"/>
          <w:szCs w:val="24"/>
          <w:lang w:val="en-US" w:eastAsia="ja-JP" w:bidi="ar-SA"/>
        </w:rPr>
        <w:t>argin, Operating Profit Margin and Net Profit Margin</w:t>
      </w:r>
    </w:p>
    <w:p w:rsidR="4C911ABA" w:rsidP="4C911ABA" w:rsidRDefault="4C911ABA" w14:paraId="6F2E8E2E" w14:textId="0DAFFD1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6ABAF25" w:rsidP="4C911ABA" w:rsidRDefault="26ABAF25" w14:paraId="7616D0CB" w14:textId="7AF2B87E">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26ABAF25">
        <w:rPr>
          <w:rFonts w:ascii="Aptos" w:hAnsi="Aptos" w:eastAsia="" w:cs="" w:asciiTheme="minorAscii" w:hAnsiTheme="minorAscii" w:eastAsiaTheme="minorEastAsia" w:cstheme="minorBidi"/>
          <w:b w:val="1"/>
          <w:bCs w:val="1"/>
          <w:noProof w:val="0"/>
          <w:color w:val="auto"/>
          <w:sz w:val="28"/>
          <w:szCs w:val="28"/>
          <w:lang w:val="en-US" w:eastAsia="ja-JP" w:bidi="ar-SA"/>
        </w:rPr>
        <w:t>Gross Profit Margin:</w:t>
      </w:r>
    </w:p>
    <w:p w:rsidR="4C911ABA" w:rsidP="4C911ABA" w:rsidRDefault="4C911ABA" w14:paraId="7A928F8C" w14:textId="5DFDD13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3A8F003F" w14:textId="65E4299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𝐺𝑅𝑂𝑆𝑆</m:t>
          </m:r>
          <m:r xmlns:m="http://schemas.openxmlformats.org/officeDocument/2006/math">
            <m:t xmlns:m="http://schemas.openxmlformats.org/officeDocument/2006/math"> </m:t>
          </m:r>
          <m:r xmlns:m="http://schemas.openxmlformats.org/officeDocument/2006/math">
            <m:t xmlns:m="http://schemas.openxmlformats.org/officeDocument/2006/math">𝑃𝑅𝑂𝐹𝐼𝑇</m:t>
          </m:r>
          <m:r xmlns:m="http://schemas.openxmlformats.org/officeDocument/2006/math">
            <m:t xmlns:m="http://schemas.openxmlformats.org/officeDocument/2006/math"> </m:t>
          </m:r>
          <m:r xmlns:m="http://schemas.openxmlformats.org/officeDocument/2006/math">
            <m:t xmlns:m="http://schemas.openxmlformats.org/officeDocument/2006/math">𝑀𝐴𝑅𝐺𝐼𝑁</m:t>
          </m:r>
          <m:r xmlns:m="http://schemas.openxmlformats.org/officeDocument/2006/math">
            <m:t xmlns:m="http://schemas.openxmlformats.org/officeDocument/2006/math">=</m:t>
          </m:r>
          <m:f xmlns:m="http://schemas.openxmlformats.org/officeDocument/2006/math">
            <m:fPr>
              <m:ctrlPr/>
            </m:fPr>
            <m:num>
              <m:r>
                <m:t>𝐺𝑅𝑂𝑆𝑆</m:t>
              </m:r>
              <m:r>
                <m:t> </m:t>
              </m:r>
              <m:r>
                <m:t>𝑃𝑅𝑂𝐹𝐼𝑇</m:t>
              </m:r>
            </m:num>
            <m:den>
              <m:r>
                <m:t>𝑅𝐸𝑉𝐸𝑁𝑈𝐸</m:t>
              </m:r>
            </m:den>
          </m:f>
          <m:r xmlns:m="http://schemas.openxmlformats.org/officeDocument/2006/math">
            <m:t xmlns:m="http://schemas.openxmlformats.org/officeDocument/2006/math">×100</m:t>
          </m:r>
        </m:oMath>
      </m:oMathPara>
      <w:r w:rsidRPr="4C911ABA" w:rsidR="675AD676">
        <w:rPr>
          <w:rFonts w:ascii="Aptos" w:hAnsi="Aptos" w:eastAsia="" w:cs="" w:asciiTheme="minorAscii" w:hAnsiTheme="minorAscii" w:eastAsiaTheme="minorEastAsia" w:cstheme="minorBidi"/>
          <w:noProof w:val="0"/>
          <w:color w:val="auto"/>
          <w:sz w:val="24"/>
          <w:szCs w:val="24"/>
          <w:lang w:val="en-US" w:eastAsia="ja-JP" w:bidi="ar-SA"/>
        </w:rPr>
        <w:t xml:space="preserve"> </w:t>
      </w:r>
    </w:p>
    <w:p w:rsidR="4C911ABA" w:rsidP="4C911ABA" w:rsidRDefault="4C911ABA" w14:paraId="44E073CE" w14:textId="0576831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3924E728" w14:textId="594C3A9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491EA007">
        <w:trPr>
          <w:trHeight w:val="300"/>
        </w:trPr>
        <w:tc>
          <w:tcPr>
            <w:tcW w:w="1560" w:type="dxa"/>
            <w:tcMar/>
          </w:tcPr>
          <w:p w:rsidR="4C911ABA" w:rsidP="4C911ABA" w:rsidRDefault="4C911ABA" w14:paraId="78DD74D8"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04C592E9"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4B27932A"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399BC56D"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2CA12B15"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15F4BDCD"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4B26BC26">
        <w:trPr>
          <w:trHeight w:val="300"/>
        </w:trPr>
        <w:tc>
          <w:tcPr>
            <w:tcW w:w="1560" w:type="dxa"/>
            <w:tcMar/>
          </w:tcPr>
          <w:p w:rsidR="37141A88" w:rsidP="4C911ABA" w:rsidRDefault="37141A88" w14:paraId="2548F819" w14:textId="4B127DB3">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7141A88">
              <w:rPr>
                <w:rFonts w:ascii="Aptos" w:hAnsi="Aptos" w:eastAsia="" w:cs="" w:asciiTheme="minorAscii" w:hAnsiTheme="minorAscii" w:eastAsiaTheme="minorEastAsia" w:cstheme="minorBidi"/>
                <w:noProof w:val="0"/>
                <w:color w:val="auto"/>
                <w:sz w:val="24"/>
                <w:szCs w:val="24"/>
                <w:lang w:val="en-US" w:eastAsia="ja-JP" w:bidi="ar-SA"/>
              </w:rPr>
              <w:t>3</w:t>
            </w:r>
            <w:r w:rsidRPr="4C911ABA" w:rsidR="228DBCAF">
              <w:rPr>
                <w:rFonts w:ascii="Aptos" w:hAnsi="Aptos" w:eastAsia="" w:cs="" w:asciiTheme="minorAscii" w:hAnsiTheme="minorAscii" w:eastAsiaTheme="minorEastAsia" w:cstheme="minorBidi"/>
                <w:noProof w:val="0"/>
                <w:color w:val="auto"/>
                <w:sz w:val="24"/>
                <w:szCs w:val="24"/>
                <w:lang w:val="en-US" w:eastAsia="ja-JP" w:bidi="ar-SA"/>
              </w:rPr>
              <w:t>8.5</w:t>
            </w:r>
            <w:r w:rsidRPr="4C911ABA" w:rsidR="19E95672">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7141A88" w:rsidP="4C911ABA" w:rsidRDefault="37141A88" w14:paraId="0F3DD461" w14:textId="6245E12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7141A88">
              <w:rPr>
                <w:rFonts w:ascii="Aptos" w:hAnsi="Aptos" w:eastAsia="" w:cs="" w:asciiTheme="minorAscii" w:hAnsiTheme="minorAscii" w:eastAsiaTheme="minorEastAsia" w:cstheme="minorBidi"/>
                <w:noProof w:val="0"/>
                <w:color w:val="auto"/>
                <w:sz w:val="24"/>
                <w:szCs w:val="24"/>
                <w:lang w:val="en-US" w:eastAsia="ja-JP" w:bidi="ar-SA"/>
              </w:rPr>
              <w:t>3</w:t>
            </w:r>
            <w:r w:rsidRPr="4C911ABA" w:rsidR="412D31A0">
              <w:rPr>
                <w:rFonts w:ascii="Aptos" w:hAnsi="Aptos" w:eastAsia="" w:cs="" w:asciiTheme="minorAscii" w:hAnsiTheme="minorAscii" w:eastAsiaTheme="minorEastAsia" w:cstheme="minorBidi"/>
                <w:noProof w:val="0"/>
                <w:color w:val="auto"/>
                <w:sz w:val="24"/>
                <w:szCs w:val="24"/>
                <w:lang w:val="en-US" w:eastAsia="ja-JP" w:bidi="ar-SA"/>
              </w:rPr>
              <w:t>7.3</w:t>
            </w:r>
            <w:r w:rsidRPr="4C911ABA" w:rsidR="3EA59065">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0096ED4F" w:rsidP="4C911ABA" w:rsidRDefault="0096ED4F" w14:paraId="6ED3FB72" w14:textId="1D9748B3">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0096ED4F">
              <w:rPr>
                <w:rFonts w:ascii="Aptos" w:hAnsi="Aptos" w:eastAsia="" w:cs="" w:asciiTheme="minorAscii" w:hAnsiTheme="minorAscii" w:eastAsiaTheme="minorEastAsia" w:cstheme="minorBidi"/>
                <w:noProof w:val="0"/>
                <w:color w:val="auto"/>
                <w:sz w:val="24"/>
                <w:szCs w:val="24"/>
                <w:lang w:val="en-US" w:eastAsia="ja-JP" w:bidi="ar-SA"/>
              </w:rPr>
              <w:t>39.6%</w:t>
            </w:r>
          </w:p>
        </w:tc>
        <w:tc>
          <w:tcPr>
            <w:tcW w:w="1560" w:type="dxa"/>
            <w:tcMar/>
          </w:tcPr>
          <w:p w:rsidR="37141A88" w:rsidP="4C911ABA" w:rsidRDefault="37141A88" w14:paraId="6A1A8075" w14:textId="3A28760B">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7141A88">
              <w:rPr>
                <w:rFonts w:ascii="Aptos" w:hAnsi="Aptos" w:eastAsia="" w:cs="" w:asciiTheme="minorAscii" w:hAnsiTheme="minorAscii" w:eastAsiaTheme="minorEastAsia" w:cstheme="minorBidi"/>
                <w:noProof w:val="0"/>
                <w:color w:val="auto"/>
                <w:sz w:val="24"/>
                <w:szCs w:val="24"/>
                <w:lang w:val="en-US" w:eastAsia="ja-JP" w:bidi="ar-SA"/>
              </w:rPr>
              <w:t>3</w:t>
            </w:r>
            <w:r w:rsidRPr="4C911ABA" w:rsidR="261300B5">
              <w:rPr>
                <w:rFonts w:ascii="Aptos" w:hAnsi="Aptos" w:eastAsia="" w:cs="" w:asciiTheme="minorAscii" w:hAnsiTheme="minorAscii" w:eastAsiaTheme="minorEastAsia" w:cstheme="minorBidi"/>
                <w:noProof w:val="0"/>
                <w:color w:val="auto"/>
                <w:sz w:val="24"/>
                <w:szCs w:val="24"/>
                <w:lang w:val="en-US" w:eastAsia="ja-JP" w:bidi="ar-SA"/>
              </w:rPr>
              <w:t>7</w:t>
            </w:r>
            <w:r w:rsidRPr="4C911ABA" w:rsidR="0BBA77E2">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7141A88" w:rsidP="4C911ABA" w:rsidRDefault="37141A88" w14:paraId="48C296A4" w14:textId="6103E56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7141A88">
              <w:rPr>
                <w:rFonts w:ascii="Aptos" w:hAnsi="Aptos" w:eastAsia="" w:cs="" w:asciiTheme="minorAscii" w:hAnsiTheme="minorAscii" w:eastAsiaTheme="minorEastAsia" w:cstheme="minorBidi"/>
                <w:noProof w:val="0"/>
                <w:color w:val="auto"/>
                <w:sz w:val="24"/>
                <w:szCs w:val="24"/>
                <w:lang w:val="en-US" w:eastAsia="ja-JP" w:bidi="ar-SA"/>
              </w:rPr>
              <w:t>3</w:t>
            </w:r>
            <w:r w:rsidRPr="4C911ABA" w:rsidR="28401088">
              <w:rPr>
                <w:rFonts w:ascii="Aptos" w:hAnsi="Aptos" w:eastAsia="" w:cs="" w:asciiTheme="minorAscii" w:hAnsiTheme="minorAscii" w:eastAsiaTheme="minorEastAsia" w:cstheme="minorBidi"/>
                <w:noProof w:val="0"/>
                <w:color w:val="auto"/>
                <w:sz w:val="24"/>
                <w:szCs w:val="24"/>
                <w:lang w:val="en-US" w:eastAsia="ja-JP" w:bidi="ar-SA"/>
              </w:rPr>
              <w:t>0</w:t>
            </w:r>
            <w:r w:rsidRPr="4C911ABA" w:rsidR="590A0DF9">
              <w:rPr>
                <w:rFonts w:ascii="Aptos" w:hAnsi="Aptos" w:eastAsia="" w:cs="" w:asciiTheme="minorAscii" w:hAnsiTheme="minorAscii" w:eastAsiaTheme="minorEastAsia" w:cstheme="minorBidi"/>
                <w:noProof w:val="0"/>
                <w:color w:val="auto"/>
                <w:sz w:val="24"/>
                <w:szCs w:val="24"/>
                <w:lang w:val="en-US" w:eastAsia="ja-JP" w:bidi="ar-SA"/>
              </w:rPr>
              <w:t>.2</w:t>
            </w:r>
            <w:r w:rsidRPr="4C911ABA" w:rsidR="3A7E91B9">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A7E91B9" w:rsidP="4C911ABA" w:rsidRDefault="3A7E91B9" w14:paraId="49607269" w14:textId="2C6B2BF2">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A7E91B9">
              <w:rPr>
                <w:rFonts w:ascii="Aptos" w:hAnsi="Aptos" w:eastAsia="" w:cs="" w:asciiTheme="minorAscii" w:hAnsiTheme="minorAscii" w:eastAsiaTheme="minorEastAsia" w:cstheme="minorBidi"/>
                <w:noProof w:val="0"/>
                <w:color w:val="auto"/>
                <w:sz w:val="24"/>
                <w:szCs w:val="24"/>
                <w:lang w:val="en-US" w:eastAsia="ja-JP" w:bidi="ar-SA"/>
              </w:rPr>
              <w:t>45</w:t>
            </w:r>
            <w:r w:rsidRPr="4C911ABA" w:rsidR="55AFE174">
              <w:rPr>
                <w:rFonts w:ascii="Aptos" w:hAnsi="Aptos" w:eastAsia="" w:cs="" w:asciiTheme="minorAscii" w:hAnsiTheme="minorAscii" w:eastAsiaTheme="minorEastAsia" w:cstheme="minorBidi"/>
                <w:noProof w:val="0"/>
                <w:color w:val="auto"/>
                <w:sz w:val="24"/>
                <w:szCs w:val="24"/>
                <w:lang w:val="en-US" w:eastAsia="ja-JP" w:bidi="ar-SA"/>
              </w:rPr>
              <w:t>.9</w:t>
            </w:r>
            <w:r w:rsidRPr="4C911ABA" w:rsidR="3A7E91B9">
              <w:rPr>
                <w:rFonts w:ascii="Aptos" w:hAnsi="Aptos" w:eastAsia="" w:cs="" w:asciiTheme="minorAscii" w:hAnsiTheme="minorAscii" w:eastAsiaTheme="minorEastAsia" w:cstheme="minorBidi"/>
                <w:noProof w:val="0"/>
                <w:color w:val="auto"/>
                <w:sz w:val="24"/>
                <w:szCs w:val="24"/>
                <w:lang w:val="en-US" w:eastAsia="ja-JP" w:bidi="ar-SA"/>
              </w:rPr>
              <w:t>%</w:t>
            </w:r>
          </w:p>
        </w:tc>
      </w:tr>
    </w:tbl>
    <w:p w:rsidR="4C911ABA" w:rsidP="4C911ABA" w:rsidRDefault="4C911ABA" w14:paraId="0FA643F5" w14:textId="5B85330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349D6380" w:rsidP="4C911ABA" w:rsidRDefault="349D6380" w14:paraId="7EAE0F92" w14:textId="72437E4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349D6380">
        <w:rPr>
          <w:rFonts w:ascii="Aptos" w:hAnsi="Aptos" w:eastAsia="" w:cs="" w:asciiTheme="minorAscii" w:hAnsiTheme="minorAscii" w:eastAsiaTheme="minorEastAsia" w:cstheme="minorBidi"/>
          <w:noProof w:val="0"/>
          <w:color w:val="auto"/>
          <w:sz w:val="24"/>
          <w:szCs w:val="24"/>
          <w:lang w:val="en-US" w:eastAsia="ja-JP" w:bidi="ar-SA"/>
        </w:rPr>
        <w:t xml:space="preserve">Throughout the last five years Samsungs gross profit margin has typically varied between 37 and 40 percent. The graph shows how well the business has been able to control its production costs in relation to its sales. Due to the high demand for its semiconductor products and consumer electronics, particularly </w:t>
      </w:r>
      <w:r w:rsidRPr="4C911ABA" w:rsidR="349D6380">
        <w:rPr>
          <w:rFonts w:ascii="Aptos" w:hAnsi="Aptos" w:eastAsia="" w:cs="" w:asciiTheme="minorAscii" w:hAnsiTheme="minorAscii" w:eastAsiaTheme="minorEastAsia" w:cstheme="minorBidi"/>
          <w:noProof w:val="0"/>
          <w:color w:val="auto"/>
          <w:sz w:val="24"/>
          <w:szCs w:val="24"/>
          <w:lang w:val="en-US" w:eastAsia="ja-JP" w:bidi="ar-SA"/>
        </w:rPr>
        <w:t>smartphones,</w:t>
      </w:r>
      <w:r w:rsidRPr="4C911ABA" w:rsidR="349D6380">
        <w:rPr>
          <w:rFonts w:ascii="Aptos" w:hAnsi="Aptos" w:eastAsia="" w:cs="" w:asciiTheme="minorAscii" w:hAnsiTheme="minorAscii" w:eastAsiaTheme="minorEastAsia" w:cstheme="minorBidi"/>
          <w:noProof w:val="0"/>
          <w:color w:val="auto"/>
          <w:sz w:val="24"/>
          <w:szCs w:val="24"/>
          <w:lang w:val="en-US" w:eastAsia="ja-JP" w:bidi="ar-SA"/>
        </w:rPr>
        <w:t xml:space="preserve"> the company's gross profit margin increased in 2020 and 2021.</w:t>
      </w:r>
    </w:p>
    <w:p w:rsidR="349D6380" w:rsidP="4C911ABA" w:rsidRDefault="349D6380" w14:paraId="6DE2C313" w14:textId="14B6264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349D6380">
        <w:rPr>
          <w:rFonts w:ascii="Aptos" w:hAnsi="Aptos" w:eastAsia="" w:cs="" w:asciiTheme="minorAscii" w:hAnsiTheme="minorAscii" w:eastAsiaTheme="minorEastAsia" w:cstheme="minorBidi"/>
          <w:noProof w:val="0"/>
          <w:color w:val="auto"/>
          <w:sz w:val="24"/>
          <w:szCs w:val="24"/>
          <w:lang w:val="en-US" w:eastAsia="ja-JP" w:bidi="ar-SA"/>
        </w:rPr>
        <w:t>In Apple,</w:t>
      </w:r>
      <w:r w:rsidRPr="75A99E1B" w:rsidR="6265A40D">
        <w:rPr>
          <w:rFonts w:ascii="Aptos" w:hAnsi="Aptos" w:eastAsia="" w:cs="" w:asciiTheme="minorAscii" w:hAnsiTheme="minorAscii" w:eastAsiaTheme="minorEastAsia" w:cstheme="minorBidi"/>
          <w:noProof w:val="0"/>
          <w:color w:val="auto"/>
          <w:sz w:val="24"/>
          <w:szCs w:val="24"/>
          <w:lang w:val="en-US" w:eastAsia="ja-JP" w:bidi="ar-SA"/>
        </w:rPr>
        <w:t xml:space="preserve"> this reflects that a substantial </w:t>
      </w:r>
      <w:r w:rsidRPr="75A99E1B" w:rsidR="02FBEB8C">
        <w:rPr>
          <w:rFonts w:ascii="Aptos" w:hAnsi="Aptos" w:eastAsia="" w:cs="" w:asciiTheme="minorAscii" w:hAnsiTheme="minorAscii" w:eastAsiaTheme="minorEastAsia" w:cstheme="minorBidi"/>
          <w:noProof w:val="0"/>
          <w:color w:val="auto"/>
          <w:sz w:val="24"/>
          <w:szCs w:val="24"/>
          <w:lang w:val="en-US" w:eastAsia="ja-JP" w:bidi="ar-SA"/>
        </w:rPr>
        <w:t>part</w:t>
      </w:r>
      <w:r w:rsidRPr="75A99E1B" w:rsidR="6265A40D">
        <w:rPr>
          <w:rFonts w:ascii="Aptos" w:hAnsi="Aptos" w:eastAsia="" w:cs="" w:asciiTheme="minorAscii" w:hAnsiTheme="minorAscii" w:eastAsiaTheme="minorEastAsia" w:cstheme="minorBidi"/>
          <w:noProof w:val="0"/>
          <w:color w:val="auto"/>
          <w:sz w:val="24"/>
          <w:szCs w:val="24"/>
          <w:lang w:val="en-US" w:eastAsia="ja-JP" w:bidi="ar-SA"/>
        </w:rPr>
        <w:t xml:space="preserve"> of apple strong pricing power and efficiency in cost management.</w:t>
      </w:r>
    </w:p>
    <w:p w:rsidR="4C911ABA" w:rsidP="4C911ABA" w:rsidRDefault="4C911ABA" w14:paraId="1B36B1F5" w14:textId="31301984">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7C1AA3D2" w:rsidP="4C911ABA" w:rsidRDefault="7C1AA3D2" w14:paraId="00D74A4B" w14:textId="2A30E05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7C1AA3D2">
        <w:rPr>
          <w:rFonts w:ascii="Aptos" w:hAnsi="Aptos" w:eastAsia="" w:cs="" w:asciiTheme="minorAscii" w:hAnsiTheme="minorAscii" w:eastAsiaTheme="minorEastAsia" w:cstheme="minorBidi"/>
          <w:b w:val="1"/>
          <w:bCs w:val="1"/>
          <w:noProof w:val="0"/>
          <w:color w:val="auto"/>
          <w:sz w:val="28"/>
          <w:szCs w:val="28"/>
          <w:lang w:val="en-US" w:eastAsia="ja-JP" w:bidi="ar-SA"/>
        </w:rPr>
        <w:t>O</w:t>
      </w:r>
      <w:r w:rsidRPr="4C911ABA" w:rsidR="7C1AA3D2">
        <w:rPr>
          <w:rFonts w:ascii="Aptos" w:hAnsi="Aptos" w:eastAsia="" w:cs="" w:asciiTheme="minorAscii" w:hAnsiTheme="minorAscii" w:eastAsiaTheme="minorEastAsia" w:cstheme="minorBidi"/>
          <w:b w:val="1"/>
          <w:bCs w:val="1"/>
          <w:noProof w:val="0"/>
          <w:color w:val="auto"/>
          <w:sz w:val="28"/>
          <w:szCs w:val="28"/>
          <w:lang w:val="en-US" w:eastAsia="ja-JP" w:bidi="ar-SA"/>
        </w:rPr>
        <w:t>peratin</w:t>
      </w:r>
      <w:r w:rsidRPr="4C911ABA" w:rsidR="7C1AA3D2">
        <w:rPr>
          <w:rFonts w:ascii="Aptos" w:hAnsi="Aptos" w:eastAsia="" w:cs="" w:asciiTheme="minorAscii" w:hAnsiTheme="minorAscii" w:eastAsiaTheme="minorEastAsia" w:cstheme="minorBidi"/>
          <w:b w:val="1"/>
          <w:bCs w:val="1"/>
          <w:noProof w:val="0"/>
          <w:color w:val="auto"/>
          <w:sz w:val="28"/>
          <w:szCs w:val="28"/>
          <w:lang w:val="en-US" w:eastAsia="ja-JP" w:bidi="ar-SA"/>
        </w:rPr>
        <w:t>g Profit Margin:</w:t>
      </w:r>
    </w:p>
    <w:p w:rsidR="4C911ABA" w:rsidP="4C911ABA" w:rsidRDefault="4C911ABA" w14:paraId="030F2311" w14:textId="2113D626">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p>
    <w:p w:rsidR="4C911ABA" w:rsidP="4C911ABA" w:rsidRDefault="4C911ABA" w14:paraId="5510038B" w14:textId="71A936F0">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𝑂𝑃𝐸𝑅𝐴𝑇𝐼𝑁𝐺</m:t>
          </m:r>
          <m:r xmlns:m="http://schemas.openxmlformats.org/officeDocument/2006/math">
            <m:t xmlns:m="http://schemas.openxmlformats.org/officeDocument/2006/math"> </m:t>
          </m:r>
          <m:r xmlns:m="http://schemas.openxmlformats.org/officeDocument/2006/math">
            <m:t xmlns:m="http://schemas.openxmlformats.org/officeDocument/2006/math">𝑃𝑅𝑂𝐹𝐼𝑇</m:t>
          </m:r>
          <m:r xmlns:m="http://schemas.openxmlformats.org/officeDocument/2006/math">
            <m:t xmlns:m="http://schemas.openxmlformats.org/officeDocument/2006/math"> </m:t>
          </m:r>
          <m:r xmlns:m="http://schemas.openxmlformats.org/officeDocument/2006/math">
            <m:t xmlns:m="http://schemas.openxmlformats.org/officeDocument/2006/math">𝑀𝐴𝑅𝐺𝐼𝑁</m:t>
          </m:r>
          <m:r xmlns:m="http://schemas.openxmlformats.org/officeDocument/2006/math">
            <m:t xmlns:m="http://schemas.openxmlformats.org/officeDocument/2006/math">=</m:t>
          </m:r>
          <m:f xmlns:m="http://schemas.openxmlformats.org/officeDocument/2006/math">
            <m:fPr>
              <m:ctrlPr/>
            </m:fPr>
            <m:num>
              <m:r>
                <m:t>𝑂𝑃𝐸𝑅𝐴𝑇𝐼𝑁𝐺</m:t>
              </m:r>
              <m:r>
                <m:t> </m:t>
              </m:r>
              <m:r>
                <m:t>𝑃𝑅𝑂𝐹𝐼𝑇</m:t>
              </m:r>
            </m:num>
            <m:den>
              <m:r>
                <m:t>𝑅𝐸𝑉𝐸𝑁𝑈𝐸</m:t>
              </m:r>
            </m:den>
          </m:f>
          <m:r xmlns:m="http://schemas.openxmlformats.org/officeDocument/2006/math">
            <m:t xmlns:m="http://schemas.openxmlformats.org/officeDocument/2006/math">×100</m:t>
          </m:r>
        </m:oMath>
      </m:oMathPara>
    </w:p>
    <w:p w:rsidR="4C911ABA" w:rsidP="4C911ABA" w:rsidRDefault="4C911ABA" w14:paraId="1BA39147" w14:textId="7586BAC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64FBAFAD">
        <w:trPr>
          <w:trHeight w:val="300"/>
        </w:trPr>
        <w:tc>
          <w:tcPr>
            <w:tcW w:w="1560" w:type="dxa"/>
            <w:tcMar/>
          </w:tcPr>
          <w:p w:rsidR="4C911ABA" w:rsidP="4C911ABA" w:rsidRDefault="4C911ABA" w14:paraId="646E5CC6"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297E25D6"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5B16F488"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0D7BBBAC"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10CCC51A"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0220A0CB"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33896412">
        <w:trPr>
          <w:trHeight w:val="300"/>
        </w:trPr>
        <w:tc>
          <w:tcPr>
            <w:tcW w:w="1560" w:type="dxa"/>
            <w:tcMar/>
          </w:tcPr>
          <w:p w:rsidR="737C46B1" w:rsidP="4C911ABA" w:rsidRDefault="737C46B1" w14:paraId="2B5DDFC2" w14:textId="30F445C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37C46B1">
              <w:rPr>
                <w:rFonts w:ascii="Aptos" w:hAnsi="Aptos" w:eastAsia="" w:cs="" w:asciiTheme="minorAscii" w:hAnsiTheme="minorAscii" w:eastAsiaTheme="minorEastAsia" w:cstheme="minorBidi"/>
                <w:noProof w:val="0"/>
                <w:color w:val="auto"/>
                <w:sz w:val="24"/>
                <w:szCs w:val="24"/>
                <w:lang w:val="en-US" w:eastAsia="ja-JP" w:bidi="ar-SA"/>
              </w:rPr>
              <w:t>1</w:t>
            </w:r>
            <w:r w:rsidRPr="4C911ABA" w:rsidR="1D8C4F71">
              <w:rPr>
                <w:rFonts w:ascii="Aptos" w:hAnsi="Aptos" w:eastAsia="" w:cs="" w:asciiTheme="minorAscii" w:hAnsiTheme="minorAscii" w:eastAsiaTheme="minorEastAsia" w:cstheme="minorBidi"/>
                <w:noProof w:val="0"/>
                <w:color w:val="auto"/>
                <w:sz w:val="24"/>
                <w:szCs w:val="24"/>
                <w:lang w:val="en-US" w:eastAsia="ja-JP" w:bidi="ar-SA"/>
              </w:rPr>
              <w:t>5.3</w:t>
            </w:r>
            <w:r w:rsidRPr="4C911ABA" w:rsidR="4E69FD9A">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63DED033" w:rsidP="4C911ABA" w:rsidRDefault="63DED033" w14:paraId="42B62A17" w14:textId="1C021C84">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3DED033">
              <w:rPr>
                <w:rFonts w:ascii="Aptos" w:hAnsi="Aptos" w:eastAsia="" w:cs="" w:asciiTheme="minorAscii" w:hAnsiTheme="minorAscii" w:eastAsiaTheme="minorEastAsia" w:cstheme="minorBidi"/>
                <w:noProof w:val="0"/>
                <w:color w:val="auto"/>
                <w:sz w:val="24"/>
                <w:szCs w:val="24"/>
                <w:lang w:val="en-US" w:eastAsia="ja-JP" w:bidi="ar-SA"/>
              </w:rPr>
              <w:t>1</w:t>
            </w:r>
            <w:r w:rsidRPr="4C911ABA" w:rsidR="609311D2">
              <w:rPr>
                <w:rFonts w:ascii="Aptos" w:hAnsi="Aptos" w:eastAsia="" w:cs="" w:asciiTheme="minorAscii" w:hAnsiTheme="minorAscii" w:eastAsiaTheme="minorEastAsia" w:cstheme="minorBidi"/>
                <w:noProof w:val="0"/>
                <w:color w:val="auto"/>
                <w:sz w:val="24"/>
                <w:szCs w:val="24"/>
                <w:lang w:val="en-US" w:eastAsia="ja-JP" w:bidi="ar-SA"/>
              </w:rPr>
              <w:t>6.6</w:t>
            </w:r>
            <w:r w:rsidRPr="4C911ABA" w:rsidR="2B83A595">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63DED033" w:rsidP="4C911ABA" w:rsidRDefault="63DED033" w14:paraId="0238F47C" w14:textId="44897F5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3DED033">
              <w:rPr>
                <w:rFonts w:ascii="Aptos" w:hAnsi="Aptos" w:eastAsia="" w:cs="" w:asciiTheme="minorAscii" w:hAnsiTheme="minorAscii" w:eastAsiaTheme="minorEastAsia" w:cstheme="minorBidi"/>
                <w:noProof w:val="0"/>
                <w:color w:val="auto"/>
                <w:sz w:val="24"/>
                <w:szCs w:val="24"/>
                <w:lang w:val="en-US" w:eastAsia="ja-JP" w:bidi="ar-SA"/>
              </w:rPr>
              <w:t>18</w:t>
            </w:r>
            <w:r w:rsidRPr="4C911ABA" w:rsidR="6A29F01C">
              <w:rPr>
                <w:rFonts w:ascii="Aptos" w:hAnsi="Aptos" w:eastAsia="" w:cs="" w:asciiTheme="minorAscii" w:hAnsiTheme="minorAscii" w:eastAsiaTheme="minorEastAsia" w:cstheme="minorBidi"/>
                <w:noProof w:val="0"/>
                <w:color w:val="auto"/>
                <w:sz w:val="24"/>
                <w:szCs w:val="24"/>
                <w:lang w:val="en-US" w:eastAsia="ja-JP" w:bidi="ar-SA"/>
              </w:rPr>
              <w:t>.0</w:t>
            </w:r>
            <w:r w:rsidRPr="4C911ABA" w:rsidR="5A1E5B28">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63DED033" w:rsidP="4C911ABA" w:rsidRDefault="63DED033" w14:paraId="421AD957" w14:textId="1B359501">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3DED033">
              <w:rPr>
                <w:rFonts w:ascii="Aptos" w:hAnsi="Aptos" w:eastAsia="" w:cs="" w:asciiTheme="minorAscii" w:hAnsiTheme="minorAscii" w:eastAsiaTheme="minorEastAsia" w:cstheme="minorBidi"/>
                <w:noProof w:val="0"/>
                <w:color w:val="auto"/>
                <w:sz w:val="24"/>
                <w:szCs w:val="24"/>
                <w:lang w:val="en-US" w:eastAsia="ja-JP" w:bidi="ar-SA"/>
              </w:rPr>
              <w:t>1</w:t>
            </w:r>
            <w:r w:rsidRPr="4C911ABA" w:rsidR="64363B77">
              <w:rPr>
                <w:rFonts w:ascii="Aptos" w:hAnsi="Aptos" w:eastAsia="" w:cs="" w:asciiTheme="minorAscii" w:hAnsiTheme="minorAscii" w:eastAsiaTheme="minorEastAsia" w:cstheme="minorBidi"/>
                <w:noProof w:val="0"/>
                <w:color w:val="auto"/>
                <w:sz w:val="24"/>
                <w:szCs w:val="24"/>
                <w:lang w:val="en-US" w:eastAsia="ja-JP" w:bidi="ar-SA"/>
              </w:rPr>
              <w:t>4</w:t>
            </w:r>
            <w:r w:rsidRPr="4C911ABA" w:rsidR="175E9401">
              <w:rPr>
                <w:rFonts w:ascii="Aptos" w:hAnsi="Aptos" w:eastAsia="" w:cs="" w:asciiTheme="minorAscii" w:hAnsiTheme="minorAscii" w:eastAsiaTheme="minorEastAsia" w:cstheme="minorBidi"/>
                <w:noProof w:val="0"/>
                <w:color w:val="auto"/>
                <w:sz w:val="24"/>
                <w:szCs w:val="24"/>
                <w:lang w:val="en-US" w:eastAsia="ja-JP" w:bidi="ar-SA"/>
              </w:rPr>
              <w:t>.0</w:t>
            </w:r>
            <w:r w:rsidRPr="4C911ABA" w:rsidR="1BFBA546">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13752312" w:rsidP="4C911ABA" w:rsidRDefault="13752312" w14:paraId="3FDE8131" w14:textId="65A989F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3752312">
              <w:rPr>
                <w:rFonts w:ascii="Aptos" w:hAnsi="Aptos" w:eastAsia="" w:cs="" w:asciiTheme="minorAscii" w:hAnsiTheme="minorAscii" w:eastAsiaTheme="minorEastAsia" w:cstheme="minorBidi"/>
                <w:noProof w:val="0"/>
                <w:color w:val="auto"/>
                <w:sz w:val="24"/>
                <w:szCs w:val="24"/>
                <w:lang w:val="en-US" w:eastAsia="ja-JP" w:bidi="ar-SA"/>
              </w:rPr>
              <w:t>30</w:t>
            </w:r>
            <w:r w:rsidRPr="4C911ABA" w:rsidR="6E857FA3">
              <w:rPr>
                <w:rFonts w:ascii="Aptos" w:hAnsi="Aptos" w:eastAsia="" w:cs="" w:asciiTheme="minorAscii" w:hAnsiTheme="minorAscii" w:eastAsiaTheme="minorEastAsia" w:cstheme="minorBidi"/>
                <w:noProof w:val="0"/>
                <w:color w:val="auto"/>
                <w:sz w:val="24"/>
                <w:szCs w:val="24"/>
                <w:lang w:val="en-US" w:eastAsia="ja-JP" w:bidi="ar-SA"/>
              </w:rPr>
              <w:t>.</w:t>
            </w:r>
            <w:r w:rsidRPr="4C911ABA" w:rsidR="13752312">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13752312" w:rsidP="4C911ABA" w:rsidRDefault="13752312" w14:paraId="3B0E653D" w14:textId="78CB7EB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3752312">
              <w:rPr>
                <w:rFonts w:ascii="Aptos" w:hAnsi="Aptos" w:eastAsia="" w:cs="" w:asciiTheme="minorAscii" w:hAnsiTheme="minorAscii" w:eastAsiaTheme="minorEastAsia" w:cstheme="minorBidi"/>
                <w:noProof w:val="0"/>
                <w:color w:val="auto"/>
                <w:sz w:val="24"/>
                <w:szCs w:val="24"/>
                <w:lang w:val="en-US" w:eastAsia="ja-JP" w:bidi="ar-SA"/>
              </w:rPr>
              <w:t>31</w:t>
            </w:r>
            <w:r w:rsidRPr="4C911ABA" w:rsidR="22BDF763">
              <w:rPr>
                <w:rFonts w:ascii="Aptos" w:hAnsi="Aptos" w:eastAsia="" w:cs="" w:asciiTheme="minorAscii" w:hAnsiTheme="minorAscii" w:eastAsiaTheme="minorEastAsia" w:cstheme="minorBidi"/>
                <w:noProof w:val="0"/>
                <w:color w:val="auto"/>
                <w:sz w:val="24"/>
                <w:szCs w:val="24"/>
                <w:lang w:val="en-US" w:eastAsia="ja-JP" w:bidi="ar-SA"/>
              </w:rPr>
              <w:t>.27</w:t>
            </w:r>
            <w:r w:rsidRPr="4C911ABA" w:rsidR="13752312">
              <w:rPr>
                <w:rFonts w:ascii="Aptos" w:hAnsi="Aptos" w:eastAsia="" w:cs="" w:asciiTheme="minorAscii" w:hAnsiTheme="minorAscii" w:eastAsiaTheme="minorEastAsia" w:cstheme="minorBidi"/>
                <w:noProof w:val="0"/>
                <w:color w:val="auto"/>
                <w:sz w:val="24"/>
                <w:szCs w:val="24"/>
                <w:lang w:val="en-US" w:eastAsia="ja-JP" w:bidi="ar-SA"/>
              </w:rPr>
              <w:t>%</w:t>
            </w:r>
          </w:p>
        </w:tc>
      </w:tr>
    </w:tbl>
    <w:p w:rsidR="4C911ABA" w:rsidP="4C911ABA" w:rsidRDefault="4C911ABA" w14:paraId="6F32905A" w14:textId="3F4BCC9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C8E8B8C" w:rsidP="4C911ABA" w:rsidRDefault="6C8E8B8C" w14:paraId="51A7F49D" w14:textId="28F1728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C8E8B8C">
        <w:rPr>
          <w:rFonts w:ascii="Aptos" w:hAnsi="Aptos" w:eastAsia="" w:cs="" w:asciiTheme="minorAscii" w:hAnsiTheme="minorAscii" w:eastAsiaTheme="minorEastAsia" w:cstheme="minorBidi"/>
          <w:noProof w:val="0"/>
          <w:color w:val="auto"/>
          <w:sz w:val="24"/>
          <w:szCs w:val="24"/>
          <w:lang w:val="en-US" w:eastAsia="ja-JP" w:bidi="ar-SA"/>
        </w:rPr>
        <w:t xml:space="preserve">Samsung's Operating Profit Margin shows the efficiency of the company in managing its operating expenses. The peak in 2021 reflects the </w:t>
      </w:r>
      <w:r w:rsidRPr="75A99E1B" w:rsidR="62AC76EB">
        <w:rPr>
          <w:rFonts w:ascii="Aptos" w:hAnsi="Aptos" w:eastAsia="" w:cs="" w:asciiTheme="minorAscii" w:hAnsiTheme="minorAscii" w:eastAsiaTheme="minorEastAsia" w:cstheme="minorBidi"/>
          <w:noProof w:val="0"/>
          <w:color w:val="auto"/>
          <w:sz w:val="24"/>
          <w:szCs w:val="24"/>
          <w:lang w:val="en-US" w:eastAsia="ja-JP" w:bidi="ar-SA"/>
        </w:rPr>
        <w:t>impressive performance</w:t>
      </w:r>
      <w:r w:rsidRPr="75A99E1B" w:rsidR="6C8E8B8C">
        <w:rPr>
          <w:rFonts w:ascii="Aptos" w:hAnsi="Aptos" w:eastAsia="" w:cs="" w:asciiTheme="minorAscii" w:hAnsiTheme="minorAscii" w:eastAsiaTheme="minorEastAsia" w:cstheme="minorBidi"/>
          <w:noProof w:val="0"/>
          <w:color w:val="auto"/>
          <w:sz w:val="24"/>
          <w:szCs w:val="24"/>
          <w:lang w:val="en-US" w:eastAsia="ja-JP" w:bidi="ar-SA"/>
        </w:rPr>
        <w:t xml:space="preserve"> in their semiconductor division, which helped boost operating income despite global supply chain challenges. The slight dip in 2022 </w:t>
      </w:r>
      <w:r w:rsidRPr="75A99E1B" w:rsidR="5733E6A6">
        <w:rPr>
          <w:rFonts w:ascii="Aptos" w:hAnsi="Aptos" w:eastAsia="" w:cs="" w:asciiTheme="minorAscii" w:hAnsiTheme="minorAscii" w:eastAsiaTheme="minorEastAsia" w:cstheme="minorBidi"/>
          <w:noProof w:val="0"/>
          <w:color w:val="auto"/>
          <w:sz w:val="24"/>
          <w:szCs w:val="24"/>
          <w:lang w:val="en-US" w:eastAsia="ja-JP" w:bidi="ar-SA"/>
        </w:rPr>
        <w:t>shows</w:t>
      </w:r>
      <w:r w:rsidRPr="75A99E1B" w:rsidR="6C8E8B8C">
        <w:rPr>
          <w:rFonts w:ascii="Aptos" w:hAnsi="Aptos" w:eastAsia="" w:cs="" w:asciiTheme="minorAscii" w:hAnsiTheme="minorAscii" w:eastAsiaTheme="minorEastAsia" w:cstheme="minorBidi"/>
          <w:noProof w:val="0"/>
          <w:color w:val="auto"/>
          <w:sz w:val="24"/>
          <w:szCs w:val="24"/>
          <w:lang w:val="en-US" w:eastAsia="ja-JP" w:bidi="ar-SA"/>
        </w:rPr>
        <w:t xml:space="preserve"> increased competition and rising operational costs.</w:t>
      </w:r>
    </w:p>
    <w:p w:rsidR="6C8E8B8C" w:rsidP="4C911ABA" w:rsidRDefault="6C8E8B8C" w14:paraId="72A28ED8" w14:textId="2A91EF4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6C8E8B8C">
        <w:rPr>
          <w:rFonts w:ascii="Aptos" w:hAnsi="Aptos" w:eastAsia="" w:cs="" w:asciiTheme="minorAscii" w:hAnsiTheme="minorAscii" w:eastAsiaTheme="minorEastAsia" w:cstheme="minorBidi"/>
          <w:noProof w:val="0"/>
          <w:color w:val="auto"/>
          <w:sz w:val="24"/>
          <w:szCs w:val="24"/>
          <w:lang w:val="en-US" w:eastAsia="ja-JP" w:bidi="ar-SA"/>
        </w:rPr>
        <w:t>In Apple, this shows Apple’s ability to generate profit from its operations before taxes and interest.</w:t>
      </w:r>
    </w:p>
    <w:p w:rsidR="4C911ABA" w:rsidP="4C911ABA" w:rsidRDefault="4C911ABA" w14:paraId="2928CD14" w14:textId="4CFD19E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BC38F4E" w:rsidP="4C911ABA" w:rsidRDefault="0BC38F4E" w14:paraId="2978D5A3" w14:textId="4989A36D">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0BC38F4E">
        <w:rPr>
          <w:rFonts w:ascii="Aptos" w:hAnsi="Aptos" w:eastAsia="" w:cs="" w:asciiTheme="minorAscii" w:hAnsiTheme="minorAscii" w:eastAsiaTheme="minorEastAsia" w:cstheme="minorBidi"/>
          <w:b w:val="1"/>
          <w:bCs w:val="1"/>
          <w:noProof w:val="0"/>
          <w:color w:val="auto"/>
          <w:sz w:val="28"/>
          <w:szCs w:val="28"/>
          <w:lang w:val="en-US" w:eastAsia="ja-JP" w:bidi="ar-SA"/>
        </w:rPr>
        <w:t>Net Profit Margin:</w:t>
      </w:r>
    </w:p>
    <w:p w:rsidR="4C911ABA" w:rsidP="4C911ABA" w:rsidRDefault="4C911ABA" w14:paraId="25A2657E" w14:textId="7FF2CCD2">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p>
    <w:p w:rsidR="4C911ABA" w:rsidP="4C911ABA" w:rsidRDefault="4C911ABA" w14:paraId="0D1E44AA" w14:textId="1AD94DFC">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𝑁𝐸𝑇</m:t>
          </m:r>
          <m:r xmlns:m="http://schemas.openxmlformats.org/officeDocument/2006/math">
            <m:t xmlns:m="http://schemas.openxmlformats.org/officeDocument/2006/math"> </m:t>
          </m:r>
          <m:r xmlns:m="http://schemas.openxmlformats.org/officeDocument/2006/math">
            <m:t xmlns:m="http://schemas.openxmlformats.org/officeDocument/2006/math">𝑃𝑅𝑂𝐹𝐼𝑇</m:t>
          </m:r>
          <m:r xmlns:m="http://schemas.openxmlformats.org/officeDocument/2006/math">
            <m:t xmlns:m="http://schemas.openxmlformats.org/officeDocument/2006/math"> </m:t>
          </m:r>
          <m:r xmlns:m="http://schemas.openxmlformats.org/officeDocument/2006/math">
            <m:t xmlns:m="http://schemas.openxmlformats.org/officeDocument/2006/math">𝑀𝐴𝑅𝐺𝐼𝑁</m:t>
          </m:r>
          <m:r xmlns:m="http://schemas.openxmlformats.org/officeDocument/2006/math">
            <m:t xmlns:m="http://schemas.openxmlformats.org/officeDocument/2006/math">=</m:t>
          </m:r>
          <m:f xmlns:m="http://schemas.openxmlformats.org/officeDocument/2006/math">
            <m:fPr>
              <m:ctrlPr/>
            </m:fPr>
            <m:num>
              <m:r>
                <m:t>𝑁𝐸𝑇</m:t>
              </m:r>
              <m:r>
                <m:t> </m:t>
              </m:r>
              <m:r>
                <m:t>𝑃𝑅𝑂𝐹𝐼𝑇</m:t>
              </m:r>
            </m:num>
            <m:den>
              <m:r>
                <m:t>𝑅𝐸𝑉𝐸𝑁𝑈𝐸</m:t>
              </m:r>
            </m:den>
          </m:f>
          <m:r xmlns:m="http://schemas.openxmlformats.org/officeDocument/2006/math">
            <m:t xmlns:m="http://schemas.openxmlformats.org/officeDocument/2006/math">×100</m:t>
          </m:r>
        </m:oMath>
      </m:oMathPara>
    </w:p>
    <w:p w:rsidR="4C911ABA" w:rsidP="4C911ABA" w:rsidRDefault="4C911ABA" w14:paraId="630BB795" w14:textId="2CD0809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0EA5DADD">
        <w:trPr>
          <w:trHeight w:val="300"/>
        </w:trPr>
        <w:tc>
          <w:tcPr>
            <w:tcW w:w="1560" w:type="dxa"/>
            <w:tcMar/>
          </w:tcPr>
          <w:p w:rsidR="4C911ABA" w:rsidP="4C911ABA" w:rsidRDefault="4C911ABA" w14:paraId="4CC2E1AA"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64EB2045"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31B96DB4"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0427BD31"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554FE2E3"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214A2956"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5C82D76C">
        <w:trPr>
          <w:trHeight w:val="300"/>
        </w:trPr>
        <w:tc>
          <w:tcPr>
            <w:tcW w:w="1560" w:type="dxa"/>
            <w:tcMar/>
          </w:tcPr>
          <w:p w:rsidR="30D20EEF" w:rsidP="4C911ABA" w:rsidRDefault="30D20EEF" w14:paraId="41C44A35" w14:textId="3B67F322">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0D20EEF">
              <w:rPr>
                <w:rFonts w:ascii="Aptos" w:hAnsi="Aptos" w:eastAsia="" w:cs="" w:asciiTheme="minorAscii" w:hAnsiTheme="minorAscii" w:eastAsiaTheme="minorEastAsia" w:cstheme="minorBidi"/>
                <w:noProof w:val="0"/>
                <w:color w:val="auto"/>
                <w:sz w:val="24"/>
                <w:szCs w:val="24"/>
                <w:lang w:val="en-US" w:eastAsia="ja-JP" w:bidi="ar-SA"/>
              </w:rPr>
              <w:t>0</w:t>
            </w:r>
            <w:r w:rsidRPr="4C911ABA" w:rsidR="0B24A776">
              <w:rPr>
                <w:rFonts w:ascii="Aptos" w:hAnsi="Aptos" w:eastAsia="" w:cs="" w:asciiTheme="minorAscii" w:hAnsiTheme="minorAscii" w:eastAsiaTheme="minorEastAsia" w:cstheme="minorBidi"/>
                <w:noProof w:val="0"/>
                <w:color w:val="auto"/>
                <w:sz w:val="24"/>
                <w:szCs w:val="24"/>
                <w:lang w:val="en-US" w:eastAsia="ja-JP" w:bidi="ar-SA"/>
              </w:rPr>
              <w:t>9</w:t>
            </w:r>
            <w:r w:rsidRPr="4C911ABA" w:rsidR="05C50BCE">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0D20EEF" w:rsidP="4C911ABA" w:rsidRDefault="30D20EEF" w14:paraId="3CF3C5CD" w14:textId="66710B7E">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0D20EEF">
              <w:rPr>
                <w:rFonts w:ascii="Aptos" w:hAnsi="Aptos" w:eastAsia="" w:cs="" w:asciiTheme="minorAscii" w:hAnsiTheme="minorAscii" w:eastAsiaTheme="minorEastAsia" w:cstheme="minorBidi"/>
                <w:noProof w:val="0"/>
                <w:color w:val="auto"/>
                <w:sz w:val="24"/>
                <w:szCs w:val="24"/>
                <w:lang w:val="en-US" w:eastAsia="ja-JP" w:bidi="ar-SA"/>
              </w:rPr>
              <w:t>1</w:t>
            </w:r>
            <w:r w:rsidRPr="4C911ABA" w:rsidR="3DBE302C">
              <w:rPr>
                <w:rFonts w:ascii="Aptos" w:hAnsi="Aptos" w:eastAsia="" w:cs="" w:asciiTheme="minorAscii" w:hAnsiTheme="minorAscii" w:eastAsiaTheme="minorEastAsia" w:cstheme="minorBidi"/>
                <w:noProof w:val="0"/>
                <w:color w:val="auto"/>
                <w:sz w:val="24"/>
                <w:szCs w:val="24"/>
                <w:lang w:val="en-US" w:eastAsia="ja-JP" w:bidi="ar-SA"/>
              </w:rPr>
              <w:t>1</w:t>
            </w:r>
            <w:r w:rsidRPr="4C911ABA" w:rsidR="08F60EFF">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0D20EEF" w:rsidP="4C911ABA" w:rsidRDefault="30D20EEF" w14:paraId="746DBF5C" w14:textId="023275A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0D20EEF">
              <w:rPr>
                <w:rFonts w:ascii="Aptos" w:hAnsi="Aptos" w:eastAsia="" w:cs="" w:asciiTheme="minorAscii" w:hAnsiTheme="minorAscii" w:eastAsiaTheme="minorEastAsia" w:cstheme="minorBidi"/>
                <w:noProof w:val="0"/>
                <w:color w:val="auto"/>
                <w:sz w:val="24"/>
                <w:szCs w:val="24"/>
                <w:lang w:val="en-US" w:eastAsia="ja-JP" w:bidi="ar-SA"/>
              </w:rPr>
              <w:t>14</w:t>
            </w:r>
            <w:r w:rsidRPr="4C911ABA" w:rsidR="087E9F07">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0D20EEF" w:rsidP="4C911ABA" w:rsidRDefault="30D20EEF" w14:paraId="506E6A6A" w14:textId="21FB54B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0D20EEF">
              <w:rPr>
                <w:rFonts w:ascii="Aptos" w:hAnsi="Aptos" w:eastAsia="" w:cs="" w:asciiTheme="minorAscii" w:hAnsiTheme="minorAscii" w:eastAsiaTheme="minorEastAsia" w:cstheme="minorBidi"/>
                <w:noProof w:val="0"/>
                <w:color w:val="auto"/>
                <w:sz w:val="24"/>
                <w:szCs w:val="24"/>
                <w:lang w:val="en-US" w:eastAsia="ja-JP" w:bidi="ar-SA"/>
              </w:rPr>
              <w:t>1</w:t>
            </w:r>
            <w:r w:rsidRPr="4C911ABA" w:rsidR="14DD68E8">
              <w:rPr>
                <w:rFonts w:ascii="Aptos" w:hAnsi="Aptos" w:eastAsia="" w:cs="" w:asciiTheme="minorAscii" w:hAnsiTheme="minorAscii" w:eastAsiaTheme="minorEastAsia" w:cstheme="minorBidi"/>
                <w:noProof w:val="0"/>
                <w:color w:val="auto"/>
                <w:sz w:val="24"/>
                <w:szCs w:val="24"/>
                <w:lang w:val="en-US" w:eastAsia="ja-JP" w:bidi="ar-SA"/>
              </w:rPr>
              <w:t>8</w:t>
            </w:r>
            <w:r w:rsidRPr="4C911ABA" w:rsidR="51CD2DAC">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30D20EEF" w:rsidP="4C911ABA" w:rsidRDefault="30D20EEF" w14:paraId="298F310E" w14:textId="75DC3B8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30D20EEF">
              <w:rPr>
                <w:rFonts w:ascii="Aptos" w:hAnsi="Aptos" w:eastAsia="" w:cs="" w:asciiTheme="minorAscii" w:hAnsiTheme="minorAscii" w:eastAsiaTheme="minorEastAsia" w:cstheme="minorBidi"/>
                <w:noProof w:val="0"/>
                <w:color w:val="auto"/>
                <w:sz w:val="24"/>
                <w:szCs w:val="24"/>
                <w:lang w:val="en-US" w:eastAsia="ja-JP" w:bidi="ar-SA"/>
              </w:rPr>
              <w:t>0</w:t>
            </w:r>
            <w:r w:rsidRPr="4C911ABA" w:rsidR="613FC131">
              <w:rPr>
                <w:rFonts w:ascii="Aptos" w:hAnsi="Aptos" w:eastAsia="" w:cs="" w:asciiTheme="minorAscii" w:hAnsiTheme="minorAscii" w:eastAsiaTheme="minorEastAsia" w:cstheme="minorBidi"/>
                <w:noProof w:val="0"/>
                <w:color w:val="auto"/>
                <w:sz w:val="24"/>
                <w:szCs w:val="24"/>
                <w:lang w:val="en-US" w:eastAsia="ja-JP" w:bidi="ar-SA"/>
              </w:rPr>
              <w:t>7</w:t>
            </w:r>
            <w:r w:rsidRPr="4C911ABA" w:rsidR="16FD651D">
              <w:rPr>
                <w:rFonts w:ascii="Aptos" w:hAnsi="Aptos" w:eastAsia="" w:cs="" w:asciiTheme="minorAscii" w:hAnsiTheme="minorAscii" w:eastAsiaTheme="minorEastAsia" w:cstheme="minorBidi"/>
                <w:noProof w:val="0"/>
                <w:color w:val="auto"/>
                <w:sz w:val="24"/>
                <w:szCs w:val="24"/>
                <w:lang w:val="en-US" w:eastAsia="ja-JP" w:bidi="ar-SA"/>
              </w:rPr>
              <w:t>%</w:t>
            </w:r>
          </w:p>
        </w:tc>
        <w:tc>
          <w:tcPr>
            <w:tcW w:w="1560" w:type="dxa"/>
            <w:tcMar/>
          </w:tcPr>
          <w:p w:rsidR="16FD651D" w:rsidP="4C911ABA" w:rsidRDefault="16FD651D" w14:paraId="075E6CB8" w14:textId="1C57BE61">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6FD651D">
              <w:rPr>
                <w:rFonts w:ascii="Aptos" w:hAnsi="Aptos" w:eastAsia="" w:cs="" w:asciiTheme="minorAscii" w:hAnsiTheme="minorAscii" w:eastAsiaTheme="minorEastAsia" w:cstheme="minorBidi"/>
                <w:noProof w:val="0"/>
                <w:color w:val="auto"/>
                <w:sz w:val="24"/>
                <w:szCs w:val="24"/>
                <w:lang w:val="en-US" w:eastAsia="ja-JP" w:bidi="ar-SA"/>
              </w:rPr>
              <w:t>26</w:t>
            </w:r>
            <w:r w:rsidRPr="4C911ABA" w:rsidR="32C9CE0E">
              <w:rPr>
                <w:rFonts w:ascii="Aptos" w:hAnsi="Aptos" w:eastAsia="" w:cs="" w:asciiTheme="minorAscii" w:hAnsiTheme="minorAscii" w:eastAsiaTheme="minorEastAsia" w:cstheme="minorBidi"/>
                <w:noProof w:val="0"/>
                <w:color w:val="auto"/>
                <w:sz w:val="24"/>
                <w:szCs w:val="24"/>
                <w:lang w:val="en-US" w:eastAsia="ja-JP" w:bidi="ar-SA"/>
              </w:rPr>
              <w:t>.44</w:t>
            </w:r>
            <w:r w:rsidRPr="4C911ABA" w:rsidR="16FD651D">
              <w:rPr>
                <w:rFonts w:ascii="Aptos" w:hAnsi="Aptos" w:eastAsia="" w:cs="" w:asciiTheme="minorAscii" w:hAnsiTheme="minorAscii" w:eastAsiaTheme="minorEastAsia" w:cstheme="minorBidi"/>
                <w:noProof w:val="0"/>
                <w:color w:val="auto"/>
                <w:sz w:val="24"/>
                <w:szCs w:val="24"/>
                <w:lang w:val="en-US" w:eastAsia="ja-JP" w:bidi="ar-SA"/>
              </w:rPr>
              <w:t>%</w:t>
            </w:r>
          </w:p>
        </w:tc>
      </w:tr>
    </w:tbl>
    <w:p w:rsidR="4C911ABA" w:rsidP="4C911ABA" w:rsidRDefault="4C911ABA" w14:paraId="2739FEB1" w14:textId="3FE5C97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73308BEA" w:rsidP="4C911ABA" w:rsidRDefault="73308BEA" w14:paraId="28E61F29" w14:textId="1571B3AC">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3308BEA">
        <w:rPr>
          <w:rFonts w:ascii="Aptos" w:hAnsi="Aptos" w:eastAsia="" w:cs="" w:asciiTheme="minorAscii" w:hAnsiTheme="minorAscii" w:eastAsiaTheme="minorEastAsia" w:cstheme="minorBidi"/>
          <w:noProof w:val="0"/>
          <w:color w:val="auto"/>
          <w:sz w:val="24"/>
          <w:szCs w:val="24"/>
          <w:lang w:val="en-US" w:eastAsia="ja-JP" w:bidi="ar-SA"/>
        </w:rPr>
        <w:t xml:space="preserve">The Net Profit Margin, which accounts for all expenses, including taxes and interest, has </w:t>
      </w:r>
      <w:r w:rsidRPr="75A99E1B" w:rsidR="71718847">
        <w:rPr>
          <w:rFonts w:ascii="Aptos" w:hAnsi="Aptos" w:eastAsia="" w:cs="" w:asciiTheme="minorAscii" w:hAnsiTheme="minorAscii" w:eastAsiaTheme="minorEastAsia" w:cstheme="minorBidi"/>
          <w:noProof w:val="0"/>
          <w:color w:val="auto"/>
          <w:sz w:val="24"/>
          <w:szCs w:val="24"/>
          <w:lang w:val="en-US" w:eastAsia="ja-JP" w:bidi="ar-SA"/>
        </w:rPr>
        <w:t>still been</w:t>
      </w:r>
      <w:r w:rsidRPr="75A99E1B" w:rsidR="73308BEA">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3934906E">
        <w:rPr>
          <w:rFonts w:ascii="Aptos" w:hAnsi="Aptos" w:eastAsia="" w:cs="" w:asciiTheme="minorAscii" w:hAnsiTheme="minorAscii" w:eastAsiaTheme="minorEastAsia" w:cstheme="minorBidi"/>
          <w:noProof w:val="0"/>
          <w:color w:val="auto"/>
          <w:sz w:val="24"/>
          <w:szCs w:val="24"/>
          <w:lang w:val="en-US" w:eastAsia="ja-JP" w:bidi="ar-SA"/>
        </w:rPr>
        <w:t>stable</w:t>
      </w:r>
      <w:r w:rsidRPr="75A99E1B" w:rsidR="73308BEA">
        <w:rPr>
          <w:rFonts w:ascii="Aptos" w:hAnsi="Aptos" w:eastAsia="" w:cs="" w:asciiTheme="minorAscii" w:hAnsiTheme="minorAscii" w:eastAsiaTheme="minorEastAsia" w:cstheme="minorBidi"/>
          <w:noProof w:val="0"/>
          <w:color w:val="auto"/>
          <w:sz w:val="24"/>
          <w:szCs w:val="24"/>
          <w:lang w:val="en-US" w:eastAsia="ja-JP" w:bidi="ar-SA"/>
        </w:rPr>
        <w:t>, hovering around 14% to 16%. The highest in 2021 reflects strong sales and cost control, while 2022 saw a normalization of profit margins due to increased expenses and competitive pressures.</w:t>
      </w:r>
    </w:p>
    <w:p w:rsidR="73308BEA" w:rsidP="4C911ABA" w:rsidRDefault="73308BEA" w14:paraId="147BCC7A" w14:textId="46498943">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73308BEA">
        <w:rPr>
          <w:rFonts w:ascii="Aptos" w:hAnsi="Aptos" w:eastAsia="" w:cs="" w:asciiTheme="minorAscii" w:hAnsiTheme="minorAscii" w:eastAsiaTheme="minorEastAsia" w:cstheme="minorBidi"/>
          <w:noProof w:val="0"/>
          <w:color w:val="auto"/>
          <w:sz w:val="24"/>
          <w:szCs w:val="24"/>
          <w:lang w:val="en-US" w:eastAsia="ja-JP" w:bidi="ar-SA"/>
        </w:rPr>
        <w:t>In Apple, Reflecting the overall Profitability After all Expenses, Taxes and Interest have been deducted.</w:t>
      </w:r>
    </w:p>
    <w:p w:rsidR="4C911ABA" w:rsidP="4C911ABA" w:rsidRDefault="4C911ABA" w14:paraId="5B171D3D" w14:textId="77FDA5BF">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p>
    <w:p w:rsidR="0AADE1BB" w:rsidP="4C911ABA" w:rsidRDefault="0AADE1BB" w14:paraId="1F0B96A6" w14:textId="5C6103F4">
      <w:pPr>
        <w:pStyle w:val="Normal"/>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AADE1BB">
        <w:rPr>
          <w:rFonts w:ascii="Aptos" w:hAnsi="Aptos" w:eastAsia="" w:cs="" w:asciiTheme="minorAscii" w:hAnsiTheme="minorAscii" w:eastAsiaTheme="minorEastAsia" w:cstheme="minorBidi"/>
          <w:noProof w:val="0"/>
          <w:color w:val="auto"/>
          <w:sz w:val="24"/>
          <w:szCs w:val="24"/>
          <w:lang w:val="en-US" w:eastAsia="ja-JP" w:bidi="ar-SA"/>
        </w:rPr>
        <w:t xml:space="preserve">Though Apple often beats Samsung in terms of Net Profit Margin and Gross Profit Margin Samsung still shows impressive profitability. Because of its premium pricing strategy and strong brand loyalty Apple typically has a higher gross profit margin and higher product profitability. </w:t>
      </w:r>
      <w:r w:rsidRPr="4C911ABA" w:rsidR="33B8B001">
        <w:rPr>
          <w:rFonts w:ascii="Aptos" w:hAnsi="Aptos" w:eastAsia="" w:cs="" w:asciiTheme="minorAscii" w:hAnsiTheme="minorAscii" w:eastAsiaTheme="minorEastAsia" w:cstheme="minorBidi"/>
          <w:noProof w:val="0"/>
          <w:color w:val="auto"/>
          <w:sz w:val="24"/>
          <w:szCs w:val="24"/>
          <w:lang w:val="en-US" w:eastAsia="ja-JP" w:bidi="ar-SA"/>
        </w:rPr>
        <w:t>Samsung can sustain strong profitability, thanks to its diverse range of products, especially in semiconductors.</w:t>
      </w:r>
    </w:p>
    <w:p w:rsidR="4C911ABA" w:rsidP="4C911ABA" w:rsidRDefault="4C911ABA" w14:paraId="007CA769" w14:textId="38298471">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p>
    <w:p w:rsidR="59ADC338" w:rsidP="4C911ABA" w:rsidRDefault="59ADC338" w14:paraId="4FD21382" w14:textId="0F8C5C85">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59ADC338">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Future Recommendation </w:t>
      </w:r>
      <w:r w:rsidRPr="4C911ABA" w:rsidR="59ADC338">
        <w:rPr>
          <w:rFonts w:ascii="Aptos" w:hAnsi="Aptos" w:eastAsia="" w:cs="" w:asciiTheme="minorAscii" w:hAnsiTheme="minorAscii" w:eastAsiaTheme="minorEastAsia" w:cstheme="minorBidi"/>
          <w:b w:val="1"/>
          <w:bCs w:val="1"/>
          <w:noProof w:val="0"/>
          <w:color w:val="auto"/>
          <w:sz w:val="28"/>
          <w:szCs w:val="28"/>
          <w:lang w:val="en-US" w:eastAsia="ja-JP" w:bidi="ar-SA"/>
        </w:rPr>
        <w:t>for</w:t>
      </w:r>
      <w:r w:rsidRPr="4C911ABA" w:rsidR="59ADC338">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 Enhancing Through Innovation and Premiumization:</w:t>
      </w:r>
    </w:p>
    <w:p w:rsidR="59ADC338" w:rsidP="4C911ABA" w:rsidRDefault="59ADC338" w14:paraId="4FB40AE5" w14:textId="44D5EB8F">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59ADC338">
        <w:rPr>
          <w:rFonts w:ascii="Aptos" w:hAnsi="Aptos" w:eastAsia="" w:cs="" w:asciiTheme="minorAscii" w:hAnsiTheme="minorAscii" w:eastAsiaTheme="minorEastAsia" w:cstheme="minorBidi"/>
          <w:noProof w:val="0"/>
          <w:color w:val="auto"/>
          <w:sz w:val="24"/>
          <w:szCs w:val="24"/>
          <w:lang w:val="en-US" w:eastAsia="ja-JP" w:bidi="ar-SA"/>
        </w:rPr>
        <w:t>Emphasis on High-Margin Products</w:t>
      </w:r>
      <w:r w:rsidRPr="4C911ABA" w:rsidR="50219AC0">
        <w:rPr>
          <w:rFonts w:ascii="Aptos" w:hAnsi="Aptos" w:eastAsia="" w:cs="" w:asciiTheme="minorAscii" w:hAnsiTheme="minorAscii" w:eastAsiaTheme="minorEastAsia" w:cstheme="minorBidi"/>
          <w:noProof w:val="0"/>
          <w:color w:val="auto"/>
          <w:sz w:val="24"/>
          <w:szCs w:val="24"/>
          <w:lang w:val="en-US" w:eastAsia="ja-JP" w:bidi="ar-SA"/>
        </w:rPr>
        <w:t xml:space="preserve"> </w:t>
      </w:r>
      <w:r w:rsidRPr="4C911ABA" w:rsidR="59ADC338">
        <w:rPr>
          <w:rFonts w:ascii="Aptos" w:hAnsi="Aptos" w:eastAsia="" w:cs="" w:asciiTheme="minorAscii" w:hAnsiTheme="minorAscii" w:eastAsiaTheme="minorEastAsia" w:cstheme="minorBidi"/>
          <w:noProof w:val="0"/>
          <w:color w:val="auto"/>
          <w:sz w:val="24"/>
          <w:szCs w:val="24"/>
          <w:lang w:val="en-US" w:eastAsia="ja-JP" w:bidi="ar-SA"/>
        </w:rPr>
        <w:t xml:space="preserve">Samsung should keep its focus on high-margin products, especially in its mobile and semiconductor businesses. Profit margins can rise by growing the premium market in a manner akin to Apples. This entails utilizing 5G AI (Artificial Intelligence) and IoT </w:t>
      </w:r>
      <w:r w:rsidRPr="4C911ABA" w:rsidR="796D4FA1">
        <w:rPr>
          <w:rFonts w:ascii="Aptos" w:hAnsi="Aptos" w:eastAsia="" w:cs="" w:asciiTheme="minorAscii" w:hAnsiTheme="minorAscii" w:eastAsiaTheme="minorEastAsia" w:cstheme="minorBidi"/>
          <w:noProof w:val="0"/>
          <w:color w:val="auto"/>
          <w:sz w:val="24"/>
          <w:szCs w:val="24"/>
          <w:lang w:val="en-US" w:eastAsia="ja-JP" w:bidi="ar-SA"/>
        </w:rPr>
        <w:t>innovative</w:t>
      </w:r>
      <w:r w:rsidRPr="4C911ABA" w:rsidR="59ADC338">
        <w:rPr>
          <w:rFonts w:ascii="Aptos" w:hAnsi="Aptos" w:eastAsia="" w:cs="" w:asciiTheme="minorAscii" w:hAnsiTheme="minorAscii" w:eastAsiaTheme="minorEastAsia" w:cstheme="minorBidi"/>
          <w:noProof w:val="0"/>
          <w:color w:val="auto"/>
          <w:sz w:val="24"/>
          <w:szCs w:val="24"/>
          <w:lang w:val="en-US" w:eastAsia="ja-JP" w:bidi="ar-SA"/>
        </w:rPr>
        <w:t xml:space="preserve"> technology to produce unique products that fetch higher prices.</w:t>
      </w:r>
    </w:p>
    <w:p w:rsidR="59ADC338" w:rsidP="4C911ABA" w:rsidRDefault="59ADC338" w14:paraId="7BE75653" w14:textId="326BD851">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9ADC338">
        <w:rPr>
          <w:rFonts w:ascii="Aptos" w:hAnsi="Aptos" w:eastAsia="" w:cs="" w:asciiTheme="minorAscii" w:hAnsiTheme="minorAscii" w:eastAsiaTheme="minorEastAsia" w:cstheme="minorBidi"/>
          <w:noProof w:val="0"/>
          <w:color w:val="auto"/>
          <w:sz w:val="24"/>
          <w:szCs w:val="24"/>
          <w:lang w:val="en-US" w:eastAsia="ja-JP" w:bidi="ar-SA"/>
        </w:rPr>
        <w:t xml:space="preserve">Research and development (R&amp;D) should be continuously funded </w:t>
      </w:r>
      <w:r w:rsidRPr="75A99E1B" w:rsidR="59ADC338">
        <w:rPr>
          <w:rFonts w:ascii="Aptos" w:hAnsi="Aptos" w:eastAsia="" w:cs="" w:asciiTheme="minorAscii" w:hAnsiTheme="minorAscii" w:eastAsiaTheme="minorEastAsia" w:cstheme="minorBidi"/>
          <w:noProof w:val="0"/>
          <w:color w:val="auto"/>
          <w:sz w:val="24"/>
          <w:szCs w:val="24"/>
          <w:lang w:val="en-US" w:eastAsia="ja-JP" w:bidi="ar-SA"/>
        </w:rPr>
        <w:t>to</w:t>
      </w:r>
      <w:r w:rsidRPr="75A99E1B" w:rsidR="59ADC338">
        <w:rPr>
          <w:rFonts w:ascii="Aptos" w:hAnsi="Aptos" w:eastAsia="" w:cs="" w:asciiTheme="minorAscii" w:hAnsiTheme="minorAscii" w:eastAsiaTheme="minorEastAsia" w:cstheme="minorBidi"/>
          <w:noProof w:val="0"/>
          <w:color w:val="auto"/>
          <w:sz w:val="24"/>
          <w:szCs w:val="24"/>
          <w:lang w:val="en-US" w:eastAsia="ja-JP" w:bidi="ar-SA"/>
        </w:rPr>
        <w:t xml:space="preserve"> stay ahead of the innovation curve. Samsung should </w:t>
      </w:r>
      <w:r w:rsidRPr="75A99E1B" w:rsidR="2308B66F">
        <w:rPr>
          <w:rFonts w:ascii="Aptos" w:hAnsi="Aptos" w:eastAsia="" w:cs="" w:asciiTheme="minorAscii" w:hAnsiTheme="minorAscii" w:eastAsiaTheme="minorEastAsia" w:cstheme="minorBidi"/>
          <w:noProof w:val="0"/>
          <w:color w:val="auto"/>
          <w:sz w:val="24"/>
          <w:szCs w:val="24"/>
          <w:lang w:val="en-US" w:eastAsia="ja-JP" w:bidi="ar-SA"/>
        </w:rPr>
        <w:t>distribute</w:t>
      </w:r>
      <w:r w:rsidRPr="75A99E1B" w:rsidR="59ADC338">
        <w:rPr>
          <w:rFonts w:ascii="Aptos" w:hAnsi="Aptos" w:eastAsia="" w:cs="" w:asciiTheme="minorAscii" w:hAnsiTheme="minorAscii" w:eastAsiaTheme="minorEastAsia" w:cstheme="minorBidi"/>
          <w:noProof w:val="0"/>
          <w:color w:val="auto"/>
          <w:sz w:val="24"/>
          <w:szCs w:val="24"/>
          <w:lang w:val="en-US" w:eastAsia="ja-JP" w:bidi="ar-SA"/>
        </w:rPr>
        <w:t xml:space="preserve"> a higher percentage of its revenue to R&amp;D to </w:t>
      </w:r>
      <w:r w:rsidRPr="75A99E1B" w:rsidR="1784277D">
        <w:rPr>
          <w:rFonts w:ascii="Aptos" w:hAnsi="Aptos" w:eastAsia="" w:cs="" w:asciiTheme="minorAscii" w:hAnsiTheme="minorAscii" w:eastAsiaTheme="minorEastAsia" w:cstheme="minorBidi"/>
          <w:noProof w:val="0"/>
          <w:color w:val="auto"/>
          <w:sz w:val="24"/>
          <w:szCs w:val="24"/>
          <w:lang w:val="en-US" w:eastAsia="ja-JP" w:bidi="ar-SA"/>
        </w:rPr>
        <w:t>keep</w:t>
      </w:r>
      <w:r w:rsidRPr="75A99E1B" w:rsidR="59ADC338">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0A06E168">
        <w:rPr>
          <w:rFonts w:ascii="Aptos" w:hAnsi="Aptos" w:eastAsia="" w:cs="" w:asciiTheme="minorAscii" w:hAnsiTheme="minorAscii" w:eastAsiaTheme="minorEastAsia" w:cstheme="minorBidi"/>
          <w:noProof w:val="0"/>
          <w:color w:val="auto"/>
          <w:sz w:val="24"/>
          <w:szCs w:val="24"/>
          <w:lang w:val="en-US" w:eastAsia="ja-JP" w:bidi="ar-SA"/>
        </w:rPr>
        <w:t>its leadership</w:t>
      </w:r>
      <w:r w:rsidRPr="75A99E1B" w:rsidR="59ADC338">
        <w:rPr>
          <w:rFonts w:ascii="Aptos" w:hAnsi="Aptos" w:eastAsia="" w:cs="" w:asciiTheme="minorAscii" w:hAnsiTheme="minorAscii" w:eastAsiaTheme="minorEastAsia" w:cstheme="minorBidi"/>
          <w:noProof w:val="0"/>
          <w:color w:val="auto"/>
          <w:sz w:val="24"/>
          <w:szCs w:val="24"/>
          <w:lang w:val="en-US" w:eastAsia="ja-JP" w:bidi="ar-SA"/>
        </w:rPr>
        <w:t xml:space="preserve"> in technology and drive long-term profitability. In rapidly developing industries like semiconductors where technological leadership can directly translate into higher margins this is especially crucial.</w:t>
      </w:r>
    </w:p>
    <w:p w:rsidR="4C911ABA" w:rsidP="4C911ABA" w:rsidRDefault="4C911ABA" w14:paraId="7254D49D" w14:textId="20A5CA7A">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p>
    <w:p w:rsidR="15FEFE46" w:rsidP="4C911ABA" w:rsidRDefault="15FEFE46" w14:paraId="70492E5F" w14:textId="290508DD">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4C911ABA" w:rsidR="15FEFE46">
        <w:rPr>
          <w:rFonts w:ascii="Aptos" w:hAnsi="Aptos" w:eastAsia="" w:cs="" w:asciiTheme="minorAscii" w:hAnsiTheme="minorAscii" w:eastAsiaTheme="minorEastAsia" w:cstheme="minorBidi"/>
          <w:b w:val="1"/>
          <w:bCs w:val="1"/>
          <w:noProof w:val="0"/>
          <w:color w:val="auto"/>
          <w:sz w:val="32"/>
          <w:szCs w:val="32"/>
          <w:lang w:val="en-US" w:eastAsia="ja-JP" w:bidi="ar-SA"/>
        </w:rPr>
        <w:t>Leverage Ratio:</w:t>
      </w:r>
    </w:p>
    <w:p w:rsidR="4C911ABA" w:rsidP="4C911ABA" w:rsidRDefault="4C911ABA" w14:paraId="31B04FB2" w14:textId="66D07A61">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p>
    <w:p w:rsidR="15FEFE46" w:rsidP="4C911ABA" w:rsidRDefault="15FEFE46" w14:paraId="7D392FA5" w14:textId="71C3188D">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Leverage ratios are any of several financial metrics that examine the amount of capital in the form of debt (loans) or evaluate a company's </w:t>
      </w:r>
      <w:r w:rsidRPr="75A99E1B" w:rsidR="652B7403">
        <w:rPr>
          <w:rFonts w:ascii="Aptos" w:hAnsi="Aptos" w:eastAsia="" w:cs="" w:asciiTheme="minorAscii" w:hAnsiTheme="minorAscii" w:eastAsiaTheme="minorEastAsia" w:cstheme="minorBidi"/>
          <w:noProof w:val="0"/>
          <w:color w:val="auto"/>
          <w:sz w:val="24"/>
          <w:szCs w:val="24"/>
          <w:lang w:val="en-US" w:eastAsia="ja-JP" w:bidi="ar-SA"/>
        </w:rPr>
        <w:t>ability</w:t>
      </w: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 to pay its debts. Because businesses use a combination of debt and equity to fund their operations the leverage ratio category is crucial because it helps </w:t>
      </w:r>
      <w:r w:rsidRPr="75A99E1B" w:rsidR="3A37D0B4">
        <w:rPr>
          <w:rFonts w:ascii="Aptos" w:hAnsi="Aptos" w:eastAsia="" w:cs="" w:asciiTheme="minorAscii" w:hAnsiTheme="minorAscii" w:eastAsiaTheme="minorEastAsia" w:cstheme="minorBidi"/>
          <w:noProof w:val="0"/>
          <w:color w:val="auto"/>
          <w:sz w:val="24"/>
          <w:szCs w:val="24"/>
          <w:lang w:val="en-US" w:eastAsia="ja-JP" w:bidi="ar-SA"/>
        </w:rPr>
        <w:t>decide</w:t>
      </w: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 a company's ability to repay debt as it becomes due.</w:t>
      </w:r>
      <w:r w:rsidRPr="75A99E1B" w:rsidR="47C3BD36">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47C3BD36">
        <w:rPr>
          <w:rFonts w:ascii="Times New Roman" w:hAnsi="Times New Roman" w:eastAsia="Times New Roman" w:cs="Times New Roman"/>
          <w:noProof w:val="0"/>
          <w:sz w:val="24"/>
          <w:szCs w:val="24"/>
          <w:lang w:val="en-US"/>
        </w:rPr>
        <w:t xml:space="preserve">(Hayes) </w:t>
      </w:r>
    </w:p>
    <w:p w:rsidR="15FEFE46" w:rsidP="4C911ABA" w:rsidRDefault="15FEFE46" w14:paraId="654986D5" w14:textId="306724A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Leverage ratios are just one type of financial metric used to evaluate a company's capacity to pay its debts. To </w:t>
      </w:r>
      <w:r w:rsidRPr="75A99E1B" w:rsidR="355E8290">
        <w:rPr>
          <w:rFonts w:ascii="Aptos" w:hAnsi="Aptos" w:eastAsia="" w:cs="" w:asciiTheme="minorAscii" w:hAnsiTheme="minorAscii" w:eastAsiaTheme="minorEastAsia" w:cstheme="minorBidi"/>
          <w:noProof w:val="0"/>
          <w:color w:val="auto"/>
          <w:sz w:val="24"/>
          <w:szCs w:val="24"/>
          <w:lang w:val="en-US" w:eastAsia="ja-JP" w:bidi="ar-SA"/>
        </w:rPr>
        <w:t>decide</w:t>
      </w: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 how changes in output will </w:t>
      </w:r>
      <w:r w:rsidRPr="75A99E1B" w:rsidR="2C947679">
        <w:rPr>
          <w:rFonts w:ascii="Aptos" w:hAnsi="Aptos" w:eastAsia="" w:cs="" w:asciiTheme="minorAscii" w:hAnsiTheme="minorAscii" w:eastAsiaTheme="minorEastAsia" w:cstheme="minorBidi"/>
          <w:noProof w:val="0"/>
          <w:color w:val="auto"/>
          <w:sz w:val="24"/>
          <w:szCs w:val="24"/>
          <w:lang w:val="en-US" w:eastAsia="ja-JP" w:bidi="ar-SA"/>
        </w:rPr>
        <w:t>affect</w:t>
      </w: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 operating income a </w:t>
      </w:r>
      <w:r w:rsidRPr="75A99E1B" w:rsidR="15FEFE46">
        <w:rPr>
          <w:rFonts w:ascii="Aptos" w:hAnsi="Aptos" w:eastAsia="" w:cs="" w:asciiTheme="minorAscii" w:hAnsiTheme="minorAscii" w:eastAsiaTheme="minorEastAsia" w:cstheme="minorBidi"/>
          <w:noProof w:val="0"/>
          <w:color w:val="auto"/>
          <w:sz w:val="24"/>
          <w:szCs w:val="24"/>
          <w:lang w:val="en-US" w:eastAsia="ja-JP" w:bidi="ar-SA"/>
        </w:rPr>
        <w:t>company's</w:t>
      </w:r>
      <w:r w:rsidRPr="75A99E1B" w:rsidR="15FEFE46">
        <w:rPr>
          <w:rFonts w:ascii="Aptos" w:hAnsi="Aptos" w:eastAsia="" w:cs="" w:asciiTheme="minorAscii" w:hAnsiTheme="minorAscii" w:eastAsiaTheme="minorEastAsia" w:cstheme="minorBidi"/>
          <w:noProof w:val="0"/>
          <w:color w:val="auto"/>
          <w:sz w:val="24"/>
          <w:szCs w:val="24"/>
          <w:lang w:val="en-US" w:eastAsia="ja-JP" w:bidi="ar-SA"/>
        </w:rPr>
        <w:t xml:space="preserve"> operating expense mix can also be measured using a leverage ratio.</w:t>
      </w:r>
    </w:p>
    <w:p w:rsidR="451AD96C" w:rsidP="4C911ABA" w:rsidRDefault="451AD96C" w14:paraId="4FEDB3BD" w14:textId="094455A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451AD96C">
        <w:rPr>
          <w:rFonts w:ascii="Aptos" w:hAnsi="Aptos" w:eastAsia="" w:cs="" w:asciiTheme="minorAscii" w:hAnsiTheme="minorAscii" w:eastAsiaTheme="minorEastAsia" w:cstheme="minorBidi"/>
          <w:noProof w:val="0"/>
          <w:color w:val="auto"/>
          <w:sz w:val="24"/>
          <w:szCs w:val="24"/>
          <w:lang w:val="en-US" w:eastAsia="ja-JP" w:bidi="ar-SA"/>
        </w:rPr>
        <w:t xml:space="preserve">The degree of financial leverage equity multiplier debt-to-equity ratio and consumer leverage ratio </w:t>
      </w:r>
      <w:r w:rsidRPr="4C911ABA" w:rsidR="451AD96C">
        <w:rPr>
          <w:rFonts w:ascii="Aptos" w:hAnsi="Aptos" w:eastAsia="" w:cs="" w:asciiTheme="minorAscii" w:hAnsiTheme="minorAscii" w:eastAsiaTheme="minorEastAsia" w:cstheme="minorBidi"/>
          <w:noProof w:val="0"/>
          <w:color w:val="auto"/>
          <w:sz w:val="24"/>
          <w:szCs w:val="24"/>
          <w:lang w:val="en-US" w:eastAsia="ja-JP" w:bidi="ar-SA"/>
        </w:rPr>
        <w:t>are exam</w:t>
      </w:r>
      <w:r w:rsidRPr="4C911ABA" w:rsidR="451AD96C">
        <w:rPr>
          <w:rFonts w:ascii="Aptos" w:hAnsi="Aptos" w:eastAsia="" w:cs="" w:asciiTheme="minorAscii" w:hAnsiTheme="minorAscii" w:eastAsiaTheme="minorEastAsia" w:cstheme="minorBidi"/>
          <w:noProof w:val="0"/>
          <w:color w:val="auto"/>
          <w:sz w:val="24"/>
          <w:szCs w:val="24"/>
          <w:lang w:val="en-US" w:eastAsia="ja-JP" w:bidi="ar-SA"/>
        </w:rPr>
        <w:t xml:space="preserve">ples of common leverage ratios. Regulations governing </w:t>
      </w:r>
      <w:r w:rsidRPr="4C911ABA" w:rsidR="451AD96C">
        <w:rPr>
          <w:rFonts w:ascii="Aptos" w:hAnsi="Aptos" w:eastAsia="" w:cs="" w:asciiTheme="minorAscii" w:hAnsiTheme="minorAscii" w:eastAsiaTheme="minorEastAsia" w:cstheme="minorBidi"/>
          <w:noProof w:val="0"/>
          <w:color w:val="auto"/>
          <w:sz w:val="24"/>
          <w:szCs w:val="24"/>
          <w:lang w:val="en-US" w:eastAsia="ja-JP" w:bidi="ar-SA"/>
        </w:rPr>
        <w:t>banks'</w:t>
      </w:r>
      <w:r w:rsidRPr="4C911ABA" w:rsidR="451AD96C">
        <w:rPr>
          <w:rFonts w:ascii="Aptos" w:hAnsi="Aptos" w:eastAsia="" w:cs="" w:asciiTheme="minorAscii" w:hAnsiTheme="minorAscii" w:eastAsiaTheme="minorEastAsia" w:cstheme="minorBidi"/>
          <w:noProof w:val="0"/>
          <w:color w:val="auto"/>
          <w:sz w:val="24"/>
          <w:szCs w:val="24"/>
          <w:lang w:val="en-US" w:eastAsia="ja-JP" w:bidi="ar-SA"/>
        </w:rPr>
        <w:t xml:space="preserve"> permissible levels of leverage are in place.</w:t>
      </w:r>
    </w:p>
    <w:p w:rsidR="4C911ABA" w:rsidP="4C911ABA" w:rsidRDefault="4C911ABA" w14:paraId="1AB6185E" w14:textId="2340507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EDCE7A7" w:rsidP="4C911ABA" w:rsidRDefault="4EDCE7A7" w14:paraId="31CC72F8" w14:textId="2466F6BC">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4EDCE7A7">
        <w:rPr>
          <w:rFonts w:ascii="Aptos" w:hAnsi="Aptos" w:eastAsia="" w:cs="" w:asciiTheme="minorAscii" w:hAnsiTheme="minorAscii" w:eastAsiaTheme="minorEastAsia" w:cstheme="minorBidi"/>
          <w:b w:val="1"/>
          <w:bCs w:val="1"/>
          <w:noProof w:val="0"/>
          <w:color w:val="auto"/>
          <w:sz w:val="28"/>
          <w:szCs w:val="28"/>
          <w:lang w:val="en-US" w:eastAsia="ja-JP" w:bidi="ar-SA"/>
        </w:rPr>
        <w:t>Debt to Equity:</w:t>
      </w:r>
    </w:p>
    <w:p w:rsidR="4C911ABA" w:rsidP="4C911ABA" w:rsidRDefault="4C911ABA" w14:paraId="07F4B54F" w14:textId="00E4135E">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p>
    <w:p w:rsidR="4C911ABA" w:rsidP="4C911ABA" w:rsidRDefault="4C911ABA" w14:paraId="669870B0" w14:textId="5B135663">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𝐷𝐸𝐵𝑇</m:t>
          </m:r>
          <m:r xmlns:m="http://schemas.openxmlformats.org/officeDocument/2006/math">
            <m:t xmlns:m="http://schemas.openxmlformats.org/officeDocument/2006/math"> </m:t>
          </m:r>
          <m:r xmlns:m="http://schemas.openxmlformats.org/officeDocument/2006/math">
            <m:t xmlns:m="http://schemas.openxmlformats.org/officeDocument/2006/math">𝐸𝑄𝑈𝐼𝑇𝑌</m:t>
          </m:r>
          <m:r xmlns:m="http://schemas.openxmlformats.org/officeDocument/2006/math">
            <m:t xmlns:m="http://schemas.openxmlformats.org/officeDocument/2006/math"> </m:t>
          </m:r>
          <m:r xmlns:m="http://schemas.openxmlformats.org/officeDocument/2006/math">
            <m:t xmlns:m="http://schemas.openxmlformats.org/officeDocument/2006/math">𝑅𝐴𝑇𝐼𝑂</m:t>
          </m:r>
          <m:r xmlns:m="http://schemas.openxmlformats.org/officeDocument/2006/math">
            <m:t xmlns:m="http://schemas.openxmlformats.org/officeDocument/2006/math">=</m:t>
          </m:r>
          <m:f xmlns:m="http://schemas.openxmlformats.org/officeDocument/2006/math">
            <m:fPr>
              <m:ctrlPr/>
            </m:fPr>
            <m:num>
              <m:r>
                <m:t>𝑇𝑂𝑇𝐴𝐿</m:t>
              </m:r>
              <m:r>
                <m:t> </m:t>
              </m:r>
              <m:r>
                <m:t>𝐷𝐸𝐵𝑇</m:t>
              </m:r>
            </m:num>
            <m:den>
              <m:r>
                <m:t>𝑇𝑂𝑇𝐴𝐿</m:t>
              </m:r>
              <m:r>
                <m:t> </m:t>
              </m:r>
              <m:r>
                <m:t>𝐸𝑄𝑈𝐼𝑇𝑌</m:t>
              </m:r>
            </m:den>
          </m:f>
        </m:oMath>
      </m:oMathPara>
    </w:p>
    <w:p w:rsidR="4C911ABA" w:rsidP="4C911ABA" w:rsidRDefault="4C911ABA" w14:paraId="323D6445" w14:textId="137FA24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5B3A3F47">
        <w:trPr>
          <w:trHeight w:val="300"/>
        </w:trPr>
        <w:tc>
          <w:tcPr>
            <w:tcW w:w="1560" w:type="dxa"/>
            <w:tcMar/>
          </w:tcPr>
          <w:p w:rsidR="4C911ABA" w:rsidP="4C911ABA" w:rsidRDefault="4C911ABA" w14:paraId="329B63B2"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209ED80B"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31FFACDF"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32F6D542"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6AD562A5"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4B33D14C"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4AE9F8BE">
        <w:trPr>
          <w:trHeight w:val="300"/>
        </w:trPr>
        <w:tc>
          <w:tcPr>
            <w:tcW w:w="1560" w:type="dxa"/>
            <w:tcMar/>
          </w:tcPr>
          <w:p w:rsidR="04B15F0F" w:rsidP="4C911ABA" w:rsidRDefault="04B15F0F" w14:paraId="7F33A478" w14:textId="76EB8142">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04B15F0F">
              <w:rPr>
                <w:rFonts w:ascii="Aptos" w:hAnsi="Aptos" w:eastAsia="" w:cs="" w:asciiTheme="minorAscii" w:hAnsiTheme="minorAscii" w:eastAsiaTheme="minorEastAsia" w:cstheme="minorBidi"/>
                <w:noProof w:val="0"/>
                <w:color w:val="auto"/>
                <w:sz w:val="24"/>
                <w:szCs w:val="24"/>
                <w:lang w:val="en-US" w:eastAsia="ja-JP" w:bidi="ar-SA"/>
              </w:rPr>
              <w:t>0.30</w:t>
            </w:r>
          </w:p>
        </w:tc>
        <w:tc>
          <w:tcPr>
            <w:tcW w:w="1560" w:type="dxa"/>
            <w:tcMar/>
          </w:tcPr>
          <w:p w:rsidR="04B15F0F" w:rsidP="4C911ABA" w:rsidRDefault="04B15F0F" w14:paraId="7124AD45" w14:textId="35DB738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04B15F0F">
              <w:rPr>
                <w:rFonts w:ascii="Aptos" w:hAnsi="Aptos" w:eastAsia="" w:cs="" w:asciiTheme="minorAscii" w:hAnsiTheme="minorAscii" w:eastAsiaTheme="minorEastAsia" w:cstheme="minorBidi"/>
                <w:noProof w:val="0"/>
                <w:color w:val="auto"/>
                <w:sz w:val="24"/>
                <w:szCs w:val="24"/>
                <w:lang w:val="en-US" w:eastAsia="ja-JP" w:bidi="ar-SA"/>
              </w:rPr>
              <w:t>0.27</w:t>
            </w:r>
          </w:p>
        </w:tc>
        <w:tc>
          <w:tcPr>
            <w:tcW w:w="1560" w:type="dxa"/>
            <w:tcMar/>
          </w:tcPr>
          <w:p w:rsidR="508D48ED" w:rsidP="4C911ABA" w:rsidRDefault="508D48ED" w14:paraId="50CB0990" w14:textId="07DCA9F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508D48ED">
              <w:rPr>
                <w:rFonts w:ascii="Aptos" w:hAnsi="Aptos" w:eastAsia="" w:cs="" w:asciiTheme="minorAscii" w:hAnsiTheme="minorAscii" w:eastAsiaTheme="minorEastAsia" w:cstheme="minorBidi"/>
                <w:noProof w:val="0"/>
                <w:color w:val="auto"/>
                <w:sz w:val="24"/>
                <w:szCs w:val="24"/>
                <w:lang w:val="en-US" w:eastAsia="ja-JP" w:bidi="ar-SA"/>
              </w:rPr>
              <w:t>0.26</w:t>
            </w:r>
          </w:p>
        </w:tc>
        <w:tc>
          <w:tcPr>
            <w:tcW w:w="1560" w:type="dxa"/>
            <w:tcMar/>
          </w:tcPr>
          <w:p w:rsidR="508D48ED" w:rsidP="4C911ABA" w:rsidRDefault="508D48ED" w14:paraId="13618791" w14:textId="3D38F01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508D48ED">
              <w:rPr>
                <w:rFonts w:ascii="Aptos" w:hAnsi="Aptos" w:eastAsia="" w:cs="" w:asciiTheme="minorAscii" w:hAnsiTheme="minorAscii" w:eastAsiaTheme="minorEastAsia" w:cstheme="minorBidi"/>
                <w:noProof w:val="0"/>
                <w:color w:val="auto"/>
                <w:sz w:val="24"/>
                <w:szCs w:val="24"/>
                <w:lang w:val="en-US" w:eastAsia="ja-JP" w:bidi="ar-SA"/>
              </w:rPr>
              <w:t>0.23</w:t>
            </w:r>
          </w:p>
        </w:tc>
        <w:tc>
          <w:tcPr>
            <w:tcW w:w="1560" w:type="dxa"/>
            <w:tcMar/>
          </w:tcPr>
          <w:p w:rsidR="508D48ED" w:rsidP="4C911ABA" w:rsidRDefault="508D48ED" w14:paraId="233A2BE1" w14:textId="0A1B194E">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508D48ED">
              <w:rPr>
                <w:rFonts w:ascii="Aptos" w:hAnsi="Aptos" w:eastAsia="" w:cs="" w:asciiTheme="minorAscii" w:hAnsiTheme="minorAscii" w:eastAsiaTheme="minorEastAsia" w:cstheme="minorBidi"/>
                <w:noProof w:val="0"/>
                <w:color w:val="auto"/>
                <w:sz w:val="24"/>
                <w:szCs w:val="24"/>
                <w:lang w:val="en-US" w:eastAsia="ja-JP" w:bidi="ar-SA"/>
              </w:rPr>
              <w:t>0.21</w:t>
            </w:r>
          </w:p>
        </w:tc>
        <w:tc>
          <w:tcPr>
            <w:tcW w:w="1560" w:type="dxa"/>
            <w:tcMar/>
          </w:tcPr>
          <w:p w:rsidR="7CF76DD3" w:rsidP="4C911ABA" w:rsidRDefault="7CF76DD3" w14:paraId="06B0C83A" w14:textId="771001B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CF76DD3">
              <w:rPr>
                <w:rFonts w:ascii="Aptos" w:hAnsi="Aptos" w:eastAsia="" w:cs="" w:asciiTheme="minorAscii" w:hAnsiTheme="minorAscii" w:eastAsiaTheme="minorEastAsia" w:cstheme="minorBidi"/>
                <w:noProof w:val="0"/>
                <w:color w:val="auto"/>
                <w:sz w:val="24"/>
                <w:szCs w:val="24"/>
                <w:lang w:val="en-US" w:eastAsia="ja-JP" w:bidi="ar-SA"/>
              </w:rPr>
              <w:t>1.52</w:t>
            </w:r>
          </w:p>
        </w:tc>
      </w:tr>
    </w:tbl>
    <w:p w:rsidR="4C911ABA" w:rsidP="4C911ABA" w:rsidRDefault="4C911ABA" w14:paraId="6CF51619" w14:textId="4780C03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B089935" w:rsidP="4C911ABA" w:rsidRDefault="6B089935" w14:paraId="2BD46EA3" w14:textId="2B2429A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B089935">
        <w:rPr>
          <w:rFonts w:ascii="Aptos" w:hAnsi="Aptos" w:eastAsia="" w:cs="" w:asciiTheme="minorAscii" w:hAnsiTheme="minorAscii" w:eastAsiaTheme="minorEastAsia" w:cstheme="minorBidi"/>
          <w:noProof w:val="0"/>
          <w:color w:val="auto"/>
          <w:sz w:val="24"/>
          <w:szCs w:val="24"/>
          <w:lang w:val="en-US" w:eastAsia="ja-JP" w:bidi="ar-SA"/>
        </w:rPr>
        <w:t xml:space="preserve">From zero in 2019 to zero in 2023 the debt-to-equity ratio has decreased. This suggests that Samsung has been relying less on debt over time which may be encouraging to investors. Because it depends more on equity financing than debt, a lower debt to equity ratio </w:t>
      </w:r>
      <w:r w:rsidRPr="75A99E1B" w:rsidR="6469FC26">
        <w:rPr>
          <w:rFonts w:ascii="Aptos" w:hAnsi="Aptos" w:eastAsia="" w:cs="" w:asciiTheme="minorAscii" w:hAnsiTheme="minorAscii" w:eastAsiaTheme="minorEastAsia" w:cstheme="minorBidi"/>
          <w:noProof w:val="0"/>
          <w:color w:val="auto"/>
          <w:sz w:val="24"/>
          <w:szCs w:val="24"/>
          <w:lang w:val="en-US" w:eastAsia="ja-JP" w:bidi="ar-SA"/>
        </w:rPr>
        <w:t>shows</w:t>
      </w:r>
      <w:r w:rsidRPr="75A99E1B" w:rsidR="6B089935">
        <w:rPr>
          <w:rFonts w:ascii="Aptos" w:hAnsi="Aptos" w:eastAsia="" w:cs="" w:asciiTheme="minorAscii" w:hAnsiTheme="minorAscii" w:eastAsiaTheme="minorEastAsia" w:cstheme="minorBidi"/>
          <w:noProof w:val="0"/>
          <w:color w:val="auto"/>
          <w:sz w:val="24"/>
          <w:szCs w:val="24"/>
          <w:lang w:val="en-US" w:eastAsia="ja-JP" w:bidi="ar-SA"/>
        </w:rPr>
        <w:t xml:space="preserve"> that the company is becoming less leveraged and </w:t>
      </w:r>
      <w:r w:rsidRPr="75A99E1B" w:rsidR="1D2EDB8D">
        <w:rPr>
          <w:rFonts w:ascii="Aptos" w:hAnsi="Aptos" w:eastAsia="" w:cs="" w:asciiTheme="minorAscii" w:hAnsiTheme="minorAscii" w:eastAsiaTheme="minorEastAsia" w:cstheme="minorBidi"/>
          <w:noProof w:val="0"/>
          <w:color w:val="auto"/>
          <w:sz w:val="24"/>
          <w:szCs w:val="24"/>
          <w:lang w:val="en-US" w:eastAsia="ja-JP" w:bidi="ar-SA"/>
        </w:rPr>
        <w:t>less</w:t>
      </w:r>
      <w:r w:rsidRPr="75A99E1B" w:rsidR="6B089935">
        <w:rPr>
          <w:rFonts w:ascii="Aptos" w:hAnsi="Aptos" w:eastAsia="" w:cs="" w:asciiTheme="minorAscii" w:hAnsiTheme="minorAscii" w:eastAsiaTheme="minorEastAsia" w:cstheme="minorBidi"/>
          <w:noProof w:val="0"/>
          <w:color w:val="auto"/>
          <w:sz w:val="24"/>
          <w:szCs w:val="24"/>
          <w:lang w:val="en-US" w:eastAsia="ja-JP" w:bidi="ar-SA"/>
        </w:rPr>
        <w:t xml:space="preserve"> risky. This pattern </w:t>
      </w:r>
      <w:r w:rsidRPr="75A99E1B" w:rsidR="2775A657">
        <w:rPr>
          <w:rFonts w:ascii="Aptos" w:hAnsi="Aptos" w:eastAsia="" w:cs="" w:asciiTheme="minorAscii" w:hAnsiTheme="minorAscii" w:eastAsiaTheme="minorEastAsia" w:cstheme="minorBidi"/>
          <w:noProof w:val="0"/>
          <w:color w:val="auto"/>
          <w:sz w:val="24"/>
          <w:szCs w:val="24"/>
          <w:lang w:val="en-US" w:eastAsia="ja-JP" w:bidi="ar-SA"/>
        </w:rPr>
        <w:t>shows</w:t>
      </w:r>
      <w:r w:rsidRPr="75A99E1B" w:rsidR="6B089935">
        <w:rPr>
          <w:rFonts w:ascii="Aptos" w:hAnsi="Aptos" w:eastAsia="" w:cs="" w:asciiTheme="minorAscii" w:hAnsiTheme="minorAscii" w:eastAsiaTheme="minorEastAsia" w:cstheme="minorBidi"/>
          <w:noProof w:val="0"/>
          <w:color w:val="auto"/>
          <w:sz w:val="24"/>
          <w:szCs w:val="24"/>
          <w:lang w:val="en-US" w:eastAsia="ja-JP" w:bidi="ar-SA"/>
        </w:rPr>
        <w:t xml:space="preserve"> that Samsung is improving its financial standing by reducing debt and raising equity through retained earnings and other sources.</w:t>
      </w:r>
    </w:p>
    <w:p w:rsidR="7B01E11D" w:rsidP="4C911ABA" w:rsidRDefault="7B01E11D" w14:paraId="2A482B75" w14:textId="148C17B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B01E11D">
        <w:rPr>
          <w:rFonts w:ascii="Aptos" w:hAnsi="Aptos" w:eastAsia="" w:cs="" w:asciiTheme="minorAscii" w:hAnsiTheme="minorAscii" w:eastAsiaTheme="minorEastAsia" w:cstheme="minorBidi"/>
          <w:noProof w:val="0"/>
          <w:color w:val="auto"/>
          <w:sz w:val="24"/>
          <w:szCs w:val="24"/>
          <w:lang w:val="en-US" w:eastAsia="ja-JP" w:bidi="ar-SA"/>
        </w:rPr>
        <w:t>In Apple, Apple’s</w:t>
      </w:r>
      <w:r w:rsidRPr="75A99E1B" w:rsidR="582DDB96">
        <w:rPr>
          <w:rFonts w:ascii="Aptos" w:hAnsi="Aptos" w:eastAsia="" w:cs="" w:asciiTheme="minorAscii" w:hAnsiTheme="minorAscii" w:eastAsiaTheme="minorEastAsia" w:cstheme="minorBidi"/>
          <w:noProof w:val="0"/>
          <w:color w:val="auto"/>
          <w:sz w:val="24"/>
          <w:szCs w:val="24"/>
          <w:lang w:val="en-US" w:eastAsia="ja-JP" w:bidi="ar-SA"/>
        </w:rPr>
        <w:t xml:space="preserve"> Debt is 1.52 times its Equity, </w:t>
      </w:r>
      <w:r w:rsidRPr="75A99E1B" w:rsidR="569C0248">
        <w:rPr>
          <w:rFonts w:ascii="Aptos" w:hAnsi="Aptos" w:eastAsia="" w:cs="" w:asciiTheme="minorAscii" w:hAnsiTheme="minorAscii" w:eastAsiaTheme="minorEastAsia" w:cstheme="minorBidi"/>
          <w:noProof w:val="0"/>
          <w:color w:val="auto"/>
          <w:sz w:val="24"/>
          <w:szCs w:val="24"/>
          <w:lang w:val="en-US" w:eastAsia="ja-JP" w:bidi="ar-SA"/>
        </w:rPr>
        <w:t>showing</w:t>
      </w:r>
      <w:r w:rsidRPr="75A99E1B" w:rsidR="582DDB96">
        <w:rPr>
          <w:rFonts w:ascii="Aptos" w:hAnsi="Aptos" w:eastAsia="" w:cs="" w:asciiTheme="minorAscii" w:hAnsiTheme="minorAscii" w:eastAsiaTheme="minorEastAsia" w:cstheme="minorBidi"/>
          <w:noProof w:val="0"/>
          <w:color w:val="auto"/>
          <w:sz w:val="24"/>
          <w:szCs w:val="24"/>
          <w:lang w:val="en-US" w:eastAsia="ja-JP" w:bidi="ar-SA"/>
        </w:rPr>
        <w:t xml:space="preserve"> a significant reliance </w:t>
      </w:r>
      <w:r w:rsidRPr="75A99E1B" w:rsidR="247A519B">
        <w:rPr>
          <w:rFonts w:ascii="Aptos" w:hAnsi="Aptos" w:eastAsia="" w:cs="" w:asciiTheme="minorAscii" w:hAnsiTheme="minorAscii" w:eastAsiaTheme="minorEastAsia" w:cstheme="minorBidi"/>
          <w:noProof w:val="0"/>
          <w:color w:val="auto"/>
          <w:sz w:val="24"/>
          <w:szCs w:val="24"/>
          <w:lang w:val="en-US" w:eastAsia="ja-JP" w:bidi="ar-SA"/>
        </w:rPr>
        <w:t>on Debt financed through debt.</w:t>
      </w:r>
    </w:p>
    <w:p w:rsidR="4C911ABA" w:rsidP="4C911ABA" w:rsidRDefault="4C911ABA" w14:paraId="2CAF8680" w14:textId="370FBE1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6BAC410" w:rsidP="4C911ABA" w:rsidRDefault="06BAC410" w14:paraId="6E9192C3" w14:textId="287A96ED">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06BAC410">
        <w:rPr>
          <w:rFonts w:ascii="Aptos" w:hAnsi="Aptos" w:eastAsia="" w:cs="" w:asciiTheme="minorAscii" w:hAnsiTheme="minorAscii" w:eastAsiaTheme="minorEastAsia" w:cstheme="minorBidi"/>
          <w:b w:val="1"/>
          <w:bCs w:val="1"/>
          <w:noProof w:val="0"/>
          <w:color w:val="auto"/>
          <w:sz w:val="28"/>
          <w:szCs w:val="28"/>
          <w:lang w:val="en-US" w:eastAsia="ja-JP" w:bidi="ar-SA"/>
        </w:rPr>
        <w:t>Debt of Capital:</w:t>
      </w:r>
    </w:p>
    <w:p w:rsidR="4C911ABA" w:rsidP="4C911ABA" w:rsidRDefault="4C911ABA" w14:paraId="3B26BDB1" w14:textId="0CF4613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31566406" w14:textId="5B8CB64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𝐷𝐸𝐵𝑇</m:t>
          </m:r>
          <m:r xmlns:m="http://schemas.openxmlformats.org/officeDocument/2006/math">
            <m:t xmlns:m="http://schemas.openxmlformats.org/officeDocument/2006/math"> </m:t>
          </m:r>
          <m:r xmlns:m="http://schemas.openxmlformats.org/officeDocument/2006/math">
            <m:t xmlns:m="http://schemas.openxmlformats.org/officeDocument/2006/math">𝐶𝐴𝑃𝐼𝑇𝐴𝐿</m:t>
          </m:r>
          <m:r xmlns:m="http://schemas.openxmlformats.org/officeDocument/2006/math">
            <m:t xmlns:m="http://schemas.openxmlformats.org/officeDocument/2006/math"> </m:t>
          </m:r>
          <m:r xmlns:m="http://schemas.openxmlformats.org/officeDocument/2006/math">
            <m:t xmlns:m="http://schemas.openxmlformats.org/officeDocument/2006/math">𝑅𝐴𝑇𝐼𝑂</m:t>
          </m:r>
          <m:r xmlns:m="http://schemas.openxmlformats.org/officeDocument/2006/math">
            <m:t xmlns:m="http://schemas.openxmlformats.org/officeDocument/2006/math">=</m:t>
          </m:r>
          <m:f xmlns:m="http://schemas.openxmlformats.org/officeDocument/2006/math">
            <m:fPr>
              <m:ctrlPr/>
            </m:fPr>
            <m:num>
              <m:r>
                <m:t>𝑇𝑂𝑇𝐴𝐿</m:t>
              </m:r>
              <m:r>
                <m:t> </m:t>
              </m:r>
              <m:r>
                <m:t>𝐷𝐸𝐵𝑇</m:t>
              </m:r>
            </m:num>
            <m:den>
              <m:r>
                <m:t>𝑇𝑂𝑇𝐴𝐿</m:t>
              </m:r>
              <m:r>
                <m:t> </m:t>
              </m:r>
              <m:r>
                <m:t>𝐸𝑄𝑈𝐼𝑇𝑌</m:t>
              </m:r>
              <m:r>
                <m:t>+</m:t>
              </m:r>
              <m:r>
                <m:t>𝑇𝑂𝑇𝐴𝐿</m:t>
              </m:r>
              <m:r>
                <m:t> </m:t>
              </m:r>
              <m:r>
                <m:t>𝐷𝐸𝐵𝑇</m:t>
              </m:r>
            </m:den>
          </m:f>
        </m:oMath>
      </m:oMathPara>
    </w:p>
    <w:p w:rsidR="4C911ABA" w:rsidP="4C911ABA" w:rsidRDefault="4C911ABA" w14:paraId="072E89DA" w14:textId="7A60EDC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1BC0D117">
        <w:trPr>
          <w:trHeight w:val="300"/>
        </w:trPr>
        <w:tc>
          <w:tcPr>
            <w:tcW w:w="1560" w:type="dxa"/>
            <w:tcMar/>
          </w:tcPr>
          <w:p w:rsidR="4C911ABA" w:rsidP="4C911ABA" w:rsidRDefault="4C911ABA" w14:paraId="70BA3C08"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40D06FD0"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4FD4FD13"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6A6958F3"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23483AB2"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2ED4E3B6"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6E7ECAF8">
        <w:trPr>
          <w:trHeight w:val="300"/>
        </w:trPr>
        <w:tc>
          <w:tcPr>
            <w:tcW w:w="1560" w:type="dxa"/>
            <w:tcMar/>
          </w:tcPr>
          <w:p w:rsidR="4215F5EA" w:rsidP="4C911ABA" w:rsidRDefault="4215F5EA" w14:paraId="76D708FD" w14:textId="32CDBC6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215F5EA">
              <w:rPr>
                <w:rFonts w:ascii="Aptos" w:hAnsi="Aptos" w:eastAsia="" w:cs="" w:asciiTheme="minorAscii" w:hAnsiTheme="minorAscii" w:eastAsiaTheme="minorEastAsia" w:cstheme="minorBidi"/>
                <w:noProof w:val="0"/>
                <w:color w:val="auto"/>
                <w:sz w:val="24"/>
                <w:szCs w:val="24"/>
                <w:lang w:val="en-US" w:eastAsia="ja-JP" w:bidi="ar-SA"/>
              </w:rPr>
              <w:t>0.23</w:t>
            </w:r>
          </w:p>
        </w:tc>
        <w:tc>
          <w:tcPr>
            <w:tcW w:w="1560" w:type="dxa"/>
            <w:tcMar/>
          </w:tcPr>
          <w:p w:rsidR="4215F5EA" w:rsidP="4C911ABA" w:rsidRDefault="4215F5EA" w14:paraId="79390BF0" w14:textId="203F7427">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215F5EA">
              <w:rPr>
                <w:rFonts w:ascii="Aptos" w:hAnsi="Aptos" w:eastAsia="" w:cs="" w:asciiTheme="minorAscii" w:hAnsiTheme="minorAscii" w:eastAsiaTheme="minorEastAsia" w:cstheme="minorBidi"/>
                <w:noProof w:val="0"/>
                <w:color w:val="auto"/>
                <w:sz w:val="24"/>
                <w:szCs w:val="24"/>
                <w:lang w:val="en-US" w:eastAsia="ja-JP" w:bidi="ar-SA"/>
              </w:rPr>
              <w:t>0.22</w:t>
            </w:r>
          </w:p>
        </w:tc>
        <w:tc>
          <w:tcPr>
            <w:tcW w:w="1560" w:type="dxa"/>
            <w:tcMar/>
          </w:tcPr>
          <w:p w:rsidR="4215F5EA" w:rsidP="4C911ABA" w:rsidRDefault="4215F5EA" w14:paraId="17A738D6" w14:textId="06F4D1B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215F5EA">
              <w:rPr>
                <w:rFonts w:ascii="Aptos" w:hAnsi="Aptos" w:eastAsia="" w:cs="" w:asciiTheme="minorAscii" w:hAnsiTheme="minorAscii" w:eastAsiaTheme="minorEastAsia" w:cstheme="minorBidi"/>
                <w:noProof w:val="0"/>
                <w:color w:val="auto"/>
                <w:sz w:val="24"/>
                <w:szCs w:val="24"/>
                <w:lang w:val="en-US" w:eastAsia="ja-JP" w:bidi="ar-SA"/>
              </w:rPr>
              <w:t>0.20</w:t>
            </w:r>
          </w:p>
        </w:tc>
        <w:tc>
          <w:tcPr>
            <w:tcW w:w="1560" w:type="dxa"/>
            <w:tcMar/>
          </w:tcPr>
          <w:p w:rsidR="4215F5EA" w:rsidP="4C911ABA" w:rsidRDefault="4215F5EA" w14:paraId="3153A4F9" w14:textId="3FB4000C">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215F5EA">
              <w:rPr>
                <w:rFonts w:ascii="Aptos" w:hAnsi="Aptos" w:eastAsia="" w:cs="" w:asciiTheme="minorAscii" w:hAnsiTheme="minorAscii" w:eastAsiaTheme="minorEastAsia" w:cstheme="minorBidi"/>
                <w:noProof w:val="0"/>
                <w:color w:val="auto"/>
                <w:sz w:val="24"/>
                <w:szCs w:val="24"/>
                <w:lang w:val="en-US" w:eastAsia="ja-JP" w:bidi="ar-SA"/>
              </w:rPr>
              <w:t>0.19</w:t>
            </w:r>
          </w:p>
        </w:tc>
        <w:tc>
          <w:tcPr>
            <w:tcW w:w="1560" w:type="dxa"/>
            <w:tcMar/>
          </w:tcPr>
          <w:p w:rsidR="4215F5EA" w:rsidP="4C911ABA" w:rsidRDefault="4215F5EA" w14:paraId="4C3698B8" w14:textId="1E4A0CD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215F5EA">
              <w:rPr>
                <w:rFonts w:ascii="Aptos" w:hAnsi="Aptos" w:eastAsia="" w:cs="" w:asciiTheme="minorAscii" w:hAnsiTheme="minorAscii" w:eastAsiaTheme="minorEastAsia" w:cstheme="minorBidi"/>
                <w:noProof w:val="0"/>
                <w:color w:val="auto"/>
                <w:sz w:val="24"/>
                <w:szCs w:val="24"/>
                <w:lang w:val="en-US" w:eastAsia="ja-JP" w:bidi="ar-SA"/>
              </w:rPr>
              <w:t>0.17</w:t>
            </w:r>
          </w:p>
        </w:tc>
        <w:tc>
          <w:tcPr>
            <w:tcW w:w="1560" w:type="dxa"/>
            <w:tcMar/>
          </w:tcPr>
          <w:p w:rsidR="7E8499E7" w:rsidP="4C911ABA" w:rsidRDefault="7E8499E7" w14:paraId="404A1E84" w14:textId="4C443E72">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7E8499E7">
              <w:rPr>
                <w:rFonts w:ascii="Aptos" w:hAnsi="Aptos" w:eastAsia="" w:cs="" w:asciiTheme="minorAscii" w:hAnsiTheme="minorAscii" w:eastAsiaTheme="minorEastAsia" w:cstheme="minorBidi"/>
                <w:noProof w:val="0"/>
                <w:color w:val="auto"/>
                <w:sz w:val="24"/>
                <w:szCs w:val="24"/>
                <w:lang w:val="en-US" w:eastAsia="ja-JP" w:bidi="ar-SA"/>
              </w:rPr>
              <w:t>0.60</w:t>
            </w:r>
          </w:p>
        </w:tc>
      </w:tr>
    </w:tbl>
    <w:p w:rsidR="4C911ABA" w:rsidP="4C911ABA" w:rsidRDefault="4C911ABA" w14:paraId="75368F7F" w14:textId="443FCC2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77C92AF5" w:rsidP="4C911ABA" w:rsidRDefault="77C92AF5" w14:paraId="526C33C9" w14:textId="0E81B695">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7C92AF5">
        <w:rPr>
          <w:rFonts w:ascii="Aptos" w:hAnsi="Aptos" w:eastAsia="" w:cs="" w:asciiTheme="minorAscii" w:hAnsiTheme="minorAscii" w:eastAsiaTheme="minorEastAsia" w:cstheme="minorBidi"/>
          <w:noProof w:val="0"/>
          <w:color w:val="auto"/>
          <w:sz w:val="24"/>
          <w:szCs w:val="24"/>
          <w:lang w:val="en-US" w:eastAsia="ja-JP" w:bidi="ar-SA"/>
        </w:rPr>
        <w:t xml:space="preserve">From 0 points 23 in 2019 to 0 points 17 in 2023 the debt to capital ratio has decreased. </w:t>
      </w:r>
      <w:r w:rsidRPr="75A99E1B" w:rsidR="7B3887DA">
        <w:rPr>
          <w:rFonts w:ascii="Aptos" w:hAnsi="Aptos" w:eastAsia="" w:cs="" w:asciiTheme="minorAscii" w:hAnsiTheme="minorAscii" w:eastAsiaTheme="minorEastAsia" w:cstheme="minorBidi"/>
          <w:noProof w:val="0"/>
          <w:color w:val="auto"/>
          <w:sz w:val="24"/>
          <w:szCs w:val="24"/>
          <w:lang w:val="en-US" w:eastAsia="ja-JP" w:bidi="ar-SA"/>
        </w:rPr>
        <w:t>About</w:t>
      </w:r>
      <w:r w:rsidRPr="75A99E1B" w:rsidR="77C92AF5">
        <w:rPr>
          <w:rFonts w:ascii="Aptos" w:hAnsi="Aptos" w:eastAsia="" w:cs="" w:asciiTheme="minorAscii" w:hAnsiTheme="minorAscii" w:eastAsiaTheme="minorEastAsia" w:cstheme="minorBidi"/>
          <w:noProof w:val="0"/>
          <w:color w:val="auto"/>
          <w:sz w:val="24"/>
          <w:szCs w:val="24"/>
          <w:lang w:val="en-US" w:eastAsia="ja-JP" w:bidi="ar-SA"/>
        </w:rPr>
        <w:t xml:space="preserve"> its total capital, which consists of debt and equity, this decline implies Samsung is using less debt. With less risk attached to its capital structure a company with a lower debt to capital ratio is in a stronger financial position. It also </w:t>
      </w:r>
      <w:r w:rsidRPr="75A99E1B" w:rsidR="16726741">
        <w:rPr>
          <w:rFonts w:ascii="Aptos" w:hAnsi="Aptos" w:eastAsia="" w:cs="" w:asciiTheme="minorAscii" w:hAnsiTheme="minorAscii" w:eastAsiaTheme="minorEastAsia" w:cstheme="minorBidi"/>
          <w:noProof w:val="0"/>
          <w:color w:val="auto"/>
          <w:sz w:val="24"/>
          <w:szCs w:val="24"/>
          <w:lang w:val="en-US" w:eastAsia="ja-JP" w:bidi="ar-SA"/>
        </w:rPr>
        <w:t>shows</w:t>
      </w:r>
      <w:r w:rsidRPr="75A99E1B" w:rsidR="77C92AF5">
        <w:rPr>
          <w:rFonts w:ascii="Aptos" w:hAnsi="Aptos" w:eastAsia="" w:cs="" w:asciiTheme="minorAscii" w:hAnsiTheme="minorAscii" w:eastAsiaTheme="minorEastAsia" w:cstheme="minorBidi"/>
          <w:noProof w:val="0"/>
          <w:color w:val="auto"/>
          <w:sz w:val="24"/>
          <w:szCs w:val="24"/>
          <w:lang w:val="en-US" w:eastAsia="ja-JP" w:bidi="ar-SA"/>
        </w:rPr>
        <w:t xml:space="preserve"> that equity as opposed to debt </w:t>
      </w:r>
      <w:r w:rsidRPr="75A99E1B" w:rsidR="4452A1F2">
        <w:rPr>
          <w:rFonts w:ascii="Aptos" w:hAnsi="Aptos" w:eastAsia="" w:cs="" w:asciiTheme="minorAscii" w:hAnsiTheme="minorAscii" w:eastAsiaTheme="minorEastAsia" w:cstheme="minorBidi"/>
          <w:noProof w:val="0"/>
          <w:color w:val="auto"/>
          <w:sz w:val="24"/>
          <w:szCs w:val="24"/>
          <w:lang w:val="en-US" w:eastAsia="ja-JP" w:bidi="ar-SA"/>
        </w:rPr>
        <w:t>carries</w:t>
      </w:r>
      <w:r w:rsidRPr="75A99E1B" w:rsidR="77C92AF5">
        <w:rPr>
          <w:rFonts w:ascii="Aptos" w:hAnsi="Aptos" w:eastAsia="" w:cs="" w:asciiTheme="minorAscii" w:hAnsiTheme="minorAscii" w:eastAsiaTheme="minorEastAsia" w:cstheme="minorBidi"/>
          <w:noProof w:val="0"/>
          <w:color w:val="auto"/>
          <w:sz w:val="24"/>
          <w:szCs w:val="24"/>
          <w:lang w:val="en-US" w:eastAsia="ja-JP" w:bidi="ar-SA"/>
        </w:rPr>
        <w:t xml:space="preserve"> a lesser financial risk accounting for a bigger share of Samsungs capital.</w:t>
      </w:r>
    </w:p>
    <w:p w:rsidR="77C92AF5" w:rsidP="4C911ABA" w:rsidRDefault="77C92AF5" w14:paraId="0E7B0AFE" w14:textId="66BE021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7C92AF5">
        <w:rPr>
          <w:rFonts w:ascii="Aptos" w:hAnsi="Aptos" w:eastAsia="" w:cs="" w:asciiTheme="minorAscii" w:hAnsiTheme="minorAscii" w:eastAsiaTheme="minorEastAsia" w:cstheme="minorBidi"/>
          <w:noProof w:val="0"/>
          <w:color w:val="auto"/>
          <w:sz w:val="24"/>
          <w:szCs w:val="24"/>
          <w:lang w:val="en-US" w:eastAsia="ja-JP" w:bidi="ar-SA"/>
        </w:rPr>
        <w:t xml:space="preserve">In Apple, This Reflects that a substantial </w:t>
      </w:r>
      <w:r w:rsidRPr="75A99E1B" w:rsidR="16726741">
        <w:rPr>
          <w:rFonts w:ascii="Aptos" w:hAnsi="Aptos" w:eastAsia="" w:cs="" w:asciiTheme="minorAscii" w:hAnsiTheme="minorAscii" w:eastAsiaTheme="minorEastAsia" w:cstheme="minorBidi"/>
          <w:noProof w:val="0"/>
          <w:color w:val="auto"/>
          <w:sz w:val="24"/>
          <w:szCs w:val="24"/>
          <w:lang w:val="en-US" w:eastAsia="ja-JP" w:bidi="ar-SA"/>
        </w:rPr>
        <w:t>part</w:t>
      </w:r>
      <w:r w:rsidRPr="75A99E1B" w:rsidR="77C92AF5">
        <w:rPr>
          <w:rFonts w:ascii="Aptos" w:hAnsi="Aptos" w:eastAsia="" w:cs="" w:asciiTheme="minorAscii" w:hAnsiTheme="minorAscii" w:eastAsiaTheme="minorEastAsia" w:cstheme="minorBidi"/>
          <w:noProof w:val="0"/>
          <w:color w:val="auto"/>
          <w:sz w:val="24"/>
          <w:szCs w:val="24"/>
          <w:lang w:val="en-US" w:eastAsia="ja-JP" w:bidi="ar-SA"/>
        </w:rPr>
        <w:t xml:space="preserve"> of Apple’s capital structure is financed t</w:t>
      </w:r>
      <w:r w:rsidRPr="75A99E1B" w:rsidR="2A32F6D9">
        <w:rPr>
          <w:rFonts w:ascii="Aptos" w:hAnsi="Aptos" w:eastAsia="" w:cs="" w:asciiTheme="minorAscii" w:hAnsiTheme="minorAscii" w:eastAsiaTheme="minorEastAsia" w:cstheme="minorBidi"/>
          <w:noProof w:val="0"/>
          <w:color w:val="auto"/>
          <w:sz w:val="24"/>
          <w:szCs w:val="24"/>
          <w:lang w:val="en-US" w:eastAsia="ja-JP" w:bidi="ar-SA"/>
        </w:rPr>
        <w:t>hrough debt.</w:t>
      </w:r>
    </w:p>
    <w:p w:rsidR="77FCD582" w:rsidP="4C911ABA" w:rsidRDefault="77FCD582" w14:paraId="6C4D5756" w14:textId="765F848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7FCD582">
        <w:rPr>
          <w:rFonts w:ascii="Aptos" w:hAnsi="Aptos" w:eastAsia="" w:cs="" w:asciiTheme="minorAscii" w:hAnsiTheme="minorAscii" w:eastAsiaTheme="minorEastAsia" w:cstheme="minorBidi"/>
          <w:noProof w:val="0"/>
          <w:color w:val="auto"/>
          <w:sz w:val="24"/>
          <w:szCs w:val="24"/>
          <w:lang w:val="en-US" w:eastAsia="ja-JP" w:bidi="ar-SA"/>
        </w:rPr>
        <w:t xml:space="preserve">Apple typically has a higher debt to equity ratio than Samsung which is indicative of the company's increased reliance on debt financing to pay for dividends and share buybacks. A stronger balance sheet and reduced financial risk are </w:t>
      </w:r>
      <w:r w:rsidRPr="75A99E1B" w:rsidR="44094511">
        <w:rPr>
          <w:rFonts w:ascii="Aptos" w:hAnsi="Aptos" w:eastAsia="" w:cs="" w:asciiTheme="minorAscii" w:hAnsiTheme="minorAscii" w:eastAsiaTheme="minorEastAsia" w:cstheme="minorBidi"/>
          <w:noProof w:val="0"/>
          <w:color w:val="auto"/>
          <w:sz w:val="24"/>
          <w:szCs w:val="24"/>
          <w:lang w:val="en-US" w:eastAsia="ja-JP" w:bidi="ar-SA"/>
        </w:rPr>
        <w:t>shown</w:t>
      </w:r>
      <w:r w:rsidRPr="75A99E1B" w:rsidR="77FCD582">
        <w:rPr>
          <w:rFonts w:ascii="Aptos" w:hAnsi="Aptos" w:eastAsia="" w:cs="" w:asciiTheme="minorAscii" w:hAnsiTheme="minorAscii" w:eastAsiaTheme="minorEastAsia" w:cstheme="minorBidi"/>
          <w:noProof w:val="0"/>
          <w:color w:val="auto"/>
          <w:sz w:val="24"/>
          <w:szCs w:val="24"/>
          <w:lang w:val="en-US" w:eastAsia="ja-JP" w:bidi="ar-SA"/>
        </w:rPr>
        <w:t xml:space="preserve"> by Samsungs more cautious strategy and lower leverage which can be important during recessions.</w:t>
      </w:r>
    </w:p>
    <w:p w:rsidR="4C911ABA" w:rsidP="4C911ABA" w:rsidRDefault="4C911ABA" w14:paraId="65357826" w14:textId="14AEF28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1DCB1D91" w:rsidP="4C911ABA" w:rsidRDefault="1DCB1D91" w14:paraId="69E61653" w14:textId="675AB808">
      <w:pPr>
        <w:pStyle w:val="Normal"/>
        <w:suppressLineNumbers w:val="0"/>
        <w:bidi w:val="0"/>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1DCB1D91">
        <w:rPr>
          <w:rFonts w:ascii="Aptos" w:hAnsi="Aptos" w:eastAsia="" w:cs="" w:asciiTheme="minorAscii" w:hAnsiTheme="minorAscii" w:eastAsiaTheme="minorEastAsia" w:cstheme="minorBidi"/>
          <w:b w:val="1"/>
          <w:bCs w:val="1"/>
          <w:noProof w:val="0"/>
          <w:color w:val="auto"/>
          <w:sz w:val="28"/>
          <w:szCs w:val="28"/>
          <w:lang w:val="en-US" w:eastAsia="ja-JP" w:bidi="ar-SA"/>
        </w:rPr>
        <w:t>Future Recommendation for Manage Leverage Prudently:</w:t>
      </w:r>
    </w:p>
    <w:p w:rsidR="4C911ABA" w:rsidP="4C911ABA" w:rsidRDefault="4C911ABA" w14:paraId="32D1BCED" w14:textId="06E9CB1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CD045D9" w:rsidP="4C911ABA" w:rsidRDefault="5CD045D9" w14:paraId="35C07E4B" w14:textId="536D322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CD045D9">
        <w:rPr>
          <w:rFonts w:ascii="Aptos" w:hAnsi="Aptos" w:eastAsia="" w:cs="" w:asciiTheme="minorAscii" w:hAnsiTheme="minorAscii" w:eastAsiaTheme="minorEastAsia" w:cstheme="minorBidi"/>
          <w:noProof w:val="0"/>
          <w:color w:val="auto"/>
          <w:sz w:val="24"/>
          <w:szCs w:val="24"/>
          <w:lang w:val="en-US" w:eastAsia="ja-JP" w:bidi="ar-SA"/>
        </w:rPr>
        <w:t xml:space="preserve">Although Samsung has kept its </w:t>
      </w:r>
      <w:r w:rsidRPr="75A99E1B" w:rsidR="5CD045D9">
        <w:rPr>
          <w:rFonts w:ascii="Aptos" w:hAnsi="Aptos" w:eastAsia="" w:cs="" w:asciiTheme="minorAscii" w:hAnsiTheme="minorAscii" w:eastAsiaTheme="minorEastAsia" w:cstheme="minorBidi"/>
          <w:noProof w:val="0"/>
          <w:color w:val="auto"/>
          <w:sz w:val="24"/>
          <w:szCs w:val="24"/>
          <w:lang w:val="en-US" w:eastAsia="ja-JP" w:bidi="ar-SA"/>
        </w:rPr>
        <w:t>Debt-to-Equity</w:t>
      </w:r>
      <w:r w:rsidRPr="75A99E1B" w:rsidR="5CD045D9">
        <w:rPr>
          <w:rFonts w:ascii="Aptos" w:hAnsi="Aptos" w:eastAsia="" w:cs="" w:asciiTheme="minorAscii" w:hAnsiTheme="minorAscii" w:eastAsiaTheme="minorEastAsia" w:cstheme="minorBidi"/>
          <w:noProof w:val="0"/>
          <w:color w:val="auto"/>
          <w:sz w:val="24"/>
          <w:szCs w:val="24"/>
          <w:lang w:val="en-US" w:eastAsia="ja-JP" w:bidi="ar-SA"/>
        </w:rPr>
        <w:t xml:space="preserve"> Ratio low the proportion of </w:t>
      </w:r>
      <w:r w:rsidRPr="75A99E1B" w:rsidR="5CD045D9">
        <w:rPr>
          <w:rFonts w:ascii="Aptos" w:hAnsi="Aptos" w:eastAsia="" w:cs="" w:asciiTheme="minorAscii" w:hAnsiTheme="minorAscii" w:eastAsiaTheme="minorEastAsia" w:cstheme="minorBidi"/>
          <w:noProof w:val="0"/>
          <w:color w:val="auto"/>
          <w:sz w:val="24"/>
          <w:szCs w:val="24"/>
          <w:lang w:val="en-US" w:eastAsia="ja-JP" w:bidi="ar-SA"/>
        </w:rPr>
        <w:t>debt-to-equity</w:t>
      </w:r>
      <w:r w:rsidRPr="75A99E1B" w:rsidR="5CD045D9">
        <w:rPr>
          <w:rFonts w:ascii="Aptos" w:hAnsi="Aptos" w:eastAsia="" w:cs="" w:asciiTheme="minorAscii" w:hAnsiTheme="minorAscii" w:eastAsiaTheme="minorEastAsia" w:cstheme="minorBidi"/>
          <w:noProof w:val="0"/>
          <w:color w:val="auto"/>
          <w:sz w:val="24"/>
          <w:szCs w:val="24"/>
          <w:lang w:val="en-US" w:eastAsia="ja-JP" w:bidi="ar-SA"/>
        </w:rPr>
        <w:t xml:space="preserve"> financing needs to be carefully considered. If the return on strategic investments outweighs the cost of debt it might be </w:t>
      </w:r>
      <w:r w:rsidRPr="75A99E1B" w:rsidR="44094511">
        <w:rPr>
          <w:rFonts w:ascii="Aptos" w:hAnsi="Aptos" w:eastAsia="" w:cs="" w:asciiTheme="minorAscii" w:hAnsiTheme="minorAscii" w:eastAsiaTheme="minorEastAsia" w:cstheme="minorBidi"/>
          <w:noProof w:val="0"/>
          <w:color w:val="auto"/>
          <w:sz w:val="24"/>
          <w:szCs w:val="24"/>
          <w:lang w:val="en-US" w:eastAsia="ja-JP" w:bidi="ar-SA"/>
        </w:rPr>
        <w:t>helpful</w:t>
      </w:r>
      <w:r w:rsidRPr="75A99E1B" w:rsidR="5CD045D9">
        <w:rPr>
          <w:rFonts w:ascii="Aptos" w:hAnsi="Aptos" w:eastAsia="" w:cs="" w:asciiTheme="minorAscii" w:hAnsiTheme="minorAscii" w:eastAsiaTheme="minorEastAsia" w:cstheme="minorBidi"/>
          <w:noProof w:val="0"/>
          <w:color w:val="auto"/>
          <w:sz w:val="24"/>
          <w:szCs w:val="24"/>
          <w:lang w:val="en-US" w:eastAsia="ja-JP" w:bidi="ar-SA"/>
        </w:rPr>
        <w:t xml:space="preserve"> to use more debt in an environment where interest rates are low. But keeping a cautious approach to leverage will keep the business safe from market fluctuations.</w:t>
      </w:r>
    </w:p>
    <w:p w:rsidR="4C911ABA" w:rsidP="4C911ABA" w:rsidRDefault="4C911ABA" w14:paraId="4E328760" w14:textId="319ADB9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37B739E9" w:rsidP="4C911ABA" w:rsidRDefault="37B739E9" w14:paraId="5D6CCB12" w14:textId="2D4C496B">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4C911ABA" w:rsidR="37B739E9">
        <w:rPr>
          <w:rFonts w:ascii="Aptos" w:hAnsi="Aptos" w:eastAsia="" w:cs="" w:asciiTheme="minorAscii" w:hAnsiTheme="minorAscii" w:eastAsiaTheme="minorEastAsia" w:cstheme="minorBidi"/>
          <w:b w:val="1"/>
          <w:bCs w:val="1"/>
          <w:noProof w:val="0"/>
          <w:color w:val="auto"/>
          <w:sz w:val="32"/>
          <w:szCs w:val="32"/>
          <w:lang w:val="en-US" w:eastAsia="ja-JP" w:bidi="ar-SA"/>
        </w:rPr>
        <w:t>Efficiency Ratio:</w:t>
      </w:r>
    </w:p>
    <w:p w:rsidR="4C911ABA" w:rsidP="4C911ABA" w:rsidRDefault="4C911ABA" w14:paraId="6FA750AA" w14:textId="78C635B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6BCC8ED" w:rsidP="4C911ABA" w:rsidRDefault="66BCC8ED" w14:paraId="5F456F2C" w14:textId="1A1E8B0A">
      <w:pPr>
        <w:pStyle w:val="Normal"/>
        <w:ind w:left="0"/>
        <w:jc w:val="both"/>
      </w:pPr>
      <w:r w:rsidRPr="75A99E1B" w:rsidR="66BCC8ED">
        <w:rPr>
          <w:rFonts w:ascii="Aptos" w:hAnsi="Aptos" w:eastAsia="" w:cs="" w:asciiTheme="minorAscii" w:hAnsiTheme="minorAscii" w:eastAsiaTheme="minorEastAsia" w:cstheme="minorBidi"/>
          <w:noProof w:val="0"/>
          <w:color w:val="auto"/>
          <w:sz w:val="24"/>
          <w:szCs w:val="24"/>
          <w:lang w:val="en-US" w:eastAsia="ja-JP" w:bidi="ar-SA"/>
        </w:rPr>
        <w:t xml:space="preserve">Efficiency ratios are essential measurements in cost accounting and financial analysis because they show how well a business uses its resources and personnel. Efficiency ratios which compare expenses to revenue show how well a business is performing. </w:t>
      </w:r>
      <w:r w:rsidRPr="75A99E1B" w:rsidR="36754120">
        <w:rPr>
          <w:rFonts w:ascii="Aptos" w:hAnsi="Aptos" w:eastAsia="" w:cs="" w:asciiTheme="minorAscii" w:hAnsiTheme="minorAscii" w:eastAsiaTheme="minorEastAsia" w:cstheme="minorBidi"/>
          <w:noProof w:val="0"/>
          <w:color w:val="auto"/>
          <w:sz w:val="24"/>
          <w:szCs w:val="24"/>
          <w:lang w:val="en-US" w:eastAsia="ja-JP" w:bidi="ar-SA"/>
        </w:rPr>
        <w:t>It is</w:t>
      </w:r>
      <w:r w:rsidRPr="75A99E1B" w:rsidR="66BCC8ED">
        <w:rPr>
          <w:rFonts w:ascii="Aptos" w:hAnsi="Aptos" w:eastAsia="" w:cs="" w:asciiTheme="minorAscii" w:hAnsiTheme="minorAscii" w:eastAsiaTheme="minorEastAsia" w:cstheme="minorBidi"/>
          <w:noProof w:val="0"/>
          <w:color w:val="auto"/>
          <w:sz w:val="24"/>
          <w:szCs w:val="24"/>
          <w:lang w:val="en-US" w:eastAsia="ja-JP" w:bidi="ar-SA"/>
        </w:rPr>
        <w:t xml:space="preserve"> an important gauge of the </w:t>
      </w:r>
      <w:r w:rsidRPr="75A99E1B" w:rsidR="7846630C">
        <w:rPr>
          <w:rFonts w:ascii="Aptos" w:hAnsi="Aptos" w:eastAsia="" w:cs="" w:asciiTheme="minorAscii" w:hAnsiTheme="minorAscii" w:eastAsiaTheme="minorEastAsia" w:cstheme="minorBidi"/>
          <w:noProof w:val="0"/>
          <w:color w:val="auto"/>
          <w:sz w:val="24"/>
          <w:szCs w:val="24"/>
          <w:lang w:val="en-US" w:eastAsia="ja-JP" w:bidi="ar-SA"/>
        </w:rPr>
        <w:t>business</w:t>
      </w:r>
      <w:r w:rsidRPr="75A99E1B" w:rsidR="66BCC8ED">
        <w:rPr>
          <w:rFonts w:ascii="Aptos" w:hAnsi="Aptos" w:eastAsia="" w:cs="" w:asciiTheme="minorAscii" w:hAnsiTheme="minorAscii" w:eastAsiaTheme="minorEastAsia" w:cstheme="minorBidi"/>
          <w:noProof w:val="0"/>
          <w:color w:val="auto"/>
          <w:sz w:val="24"/>
          <w:szCs w:val="24"/>
          <w:lang w:val="en-US" w:eastAsia="ja-JP" w:bidi="ar-SA"/>
        </w:rPr>
        <w:t xml:space="preserve"> o</w:t>
      </w:r>
      <w:r w:rsidRPr="75A99E1B" w:rsidR="66BCC8ED">
        <w:rPr>
          <w:rFonts w:ascii="Aptos" w:hAnsi="Aptos" w:eastAsia="" w:cs="" w:asciiTheme="minorAscii" w:hAnsiTheme="minorAscii" w:eastAsiaTheme="minorEastAsia" w:cstheme="minorBidi"/>
          <w:noProof w:val="0"/>
          <w:color w:val="auto"/>
          <w:sz w:val="24"/>
          <w:szCs w:val="24"/>
          <w:lang w:val="en-US" w:eastAsia="ja-JP" w:bidi="ar-SA"/>
        </w:rPr>
        <w:t xml:space="preserve">perational strength and financial stability and </w:t>
      </w:r>
      <w:r w:rsidRPr="75A99E1B" w:rsidR="0C064E4E">
        <w:rPr>
          <w:rFonts w:ascii="Aptos" w:hAnsi="Aptos" w:eastAsia="" w:cs="" w:asciiTheme="minorAscii" w:hAnsiTheme="minorAscii" w:eastAsiaTheme="minorEastAsia" w:cstheme="minorBidi"/>
          <w:noProof w:val="0"/>
          <w:color w:val="auto"/>
          <w:sz w:val="24"/>
          <w:szCs w:val="24"/>
          <w:lang w:val="en-US" w:eastAsia="ja-JP" w:bidi="ar-SA"/>
        </w:rPr>
        <w:t>often</w:t>
      </w:r>
      <w:r w:rsidRPr="75A99E1B" w:rsidR="66BCC8ED">
        <w:rPr>
          <w:rFonts w:ascii="Aptos" w:hAnsi="Aptos" w:eastAsia="" w:cs="" w:asciiTheme="minorAscii" w:hAnsiTheme="minorAscii" w:eastAsiaTheme="minorEastAsia" w:cstheme="minorBidi"/>
          <w:noProof w:val="0"/>
          <w:color w:val="auto"/>
          <w:sz w:val="24"/>
          <w:szCs w:val="24"/>
          <w:lang w:val="en-US" w:eastAsia="ja-JP" w:bidi="ar-SA"/>
        </w:rPr>
        <w:t xml:space="preserve"> reflects the efficacy and efficiency of the management team.</w:t>
      </w:r>
      <w:r w:rsidRPr="75A99E1B" w:rsidR="679ADEC3">
        <w:rPr>
          <w:rFonts w:ascii="Aptos" w:hAnsi="Aptos" w:eastAsia="" w:cs="" w:asciiTheme="minorAscii" w:hAnsiTheme="minorAscii" w:eastAsiaTheme="minorEastAsia" w:cstheme="minorBidi"/>
          <w:noProof w:val="0"/>
          <w:color w:val="auto"/>
          <w:sz w:val="24"/>
          <w:szCs w:val="24"/>
          <w:lang w:val="en-US" w:eastAsia="ja-JP" w:bidi="ar-SA"/>
        </w:rPr>
        <w:t xml:space="preserve"> </w:t>
      </w:r>
      <w:r w:rsidRPr="75A99E1B" w:rsidR="679ADEC3">
        <w:rPr>
          <w:rFonts w:ascii="Times New Roman" w:hAnsi="Times New Roman" w:eastAsia="Times New Roman" w:cs="Times New Roman"/>
          <w:noProof w:val="0"/>
          <w:sz w:val="24"/>
          <w:szCs w:val="24"/>
          <w:lang w:val="en-US"/>
        </w:rPr>
        <w:t>(“Efficiency Ratio”)</w:t>
      </w:r>
    </w:p>
    <w:p w:rsidR="6AA7042D" w:rsidP="4C911ABA" w:rsidRDefault="6AA7042D" w14:paraId="4E102793" w14:textId="02AB4EE3">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AA7042D">
        <w:rPr>
          <w:rFonts w:ascii="Aptos" w:hAnsi="Aptos" w:eastAsia="" w:cs="" w:asciiTheme="minorAscii" w:hAnsiTheme="minorAscii" w:eastAsiaTheme="minorEastAsia" w:cstheme="minorBidi"/>
          <w:noProof w:val="0"/>
          <w:color w:val="auto"/>
          <w:sz w:val="24"/>
          <w:szCs w:val="24"/>
          <w:lang w:val="en-US" w:eastAsia="ja-JP" w:bidi="ar-SA"/>
        </w:rPr>
        <w:t xml:space="preserve">Efficiency ratios can take many different </w:t>
      </w:r>
      <w:r w:rsidRPr="75A99E1B" w:rsidR="4639FF73">
        <w:rPr>
          <w:rFonts w:ascii="Aptos" w:hAnsi="Aptos" w:eastAsia="" w:cs="" w:asciiTheme="minorAscii" w:hAnsiTheme="minorAscii" w:eastAsiaTheme="minorEastAsia" w:cstheme="minorBidi"/>
          <w:noProof w:val="0"/>
          <w:color w:val="auto"/>
          <w:sz w:val="24"/>
          <w:szCs w:val="24"/>
          <w:lang w:val="en-US" w:eastAsia="ja-JP" w:bidi="ar-SA"/>
        </w:rPr>
        <w:t>forms,</w:t>
      </w:r>
      <w:r w:rsidRPr="75A99E1B" w:rsidR="6AA7042D">
        <w:rPr>
          <w:rFonts w:ascii="Aptos" w:hAnsi="Aptos" w:eastAsia="" w:cs="" w:asciiTheme="minorAscii" w:hAnsiTheme="minorAscii" w:eastAsiaTheme="minorEastAsia" w:cstheme="minorBidi"/>
          <w:noProof w:val="0"/>
          <w:color w:val="auto"/>
          <w:sz w:val="24"/>
          <w:szCs w:val="24"/>
          <w:lang w:val="en-US" w:eastAsia="ja-JP" w:bidi="ar-SA"/>
        </w:rPr>
        <w:t xml:space="preserve"> and each one provides </w:t>
      </w:r>
      <w:r w:rsidRPr="75A99E1B" w:rsidR="714FB548">
        <w:rPr>
          <w:rFonts w:ascii="Aptos" w:hAnsi="Aptos" w:eastAsia="" w:cs="" w:asciiTheme="minorAscii" w:hAnsiTheme="minorAscii" w:eastAsiaTheme="minorEastAsia" w:cstheme="minorBidi"/>
          <w:noProof w:val="0"/>
          <w:color w:val="auto"/>
          <w:sz w:val="24"/>
          <w:szCs w:val="24"/>
          <w:lang w:val="en-US" w:eastAsia="ja-JP" w:bidi="ar-SA"/>
        </w:rPr>
        <w:t>a unique perspective</w:t>
      </w:r>
      <w:r w:rsidRPr="75A99E1B" w:rsidR="6AA7042D">
        <w:rPr>
          <w:rFonts w:ascii="Aptos" w:hAnsi="Aptos" w:eastAsia="" w:cs="" w:asciiTheme="minorAscii" w:hAnsiTheme="minorAscii" w:eastAsiaTheme="minorEastAsia" w:cstheme="minorBidi"/>
          <w:noProof w:val="0"/>
          <w:color w:val="auto"/>
          <w:sz w:val="24"/>
          <w:szCs w:val="24"/>
          <w:lang w:val="en-US" w:eastAsia="ja-JP" w:bidi="ar-SA"/>
        </w:rPr>
        <w:t xml:space="preserve"> on how well the business </w:t>
      </w:r>
      <w:r w:rsidRPr="75A99E1B" w:rsidR="0C064E4E">
        <w:rPr>
          <w:rFonts w:ascii="Aptos" w:hAnsi="Aptos" w:eastAsia="" w:cs="" w:asciiTheme="minorAscii" w:hAnsiTheme="minorAscii" w:eastAsiaTheme="minorEastAsia" w:cstheme="minorBidi"/>
          <w:noProof w:val="0"/>
          <w:color w:val="auto"/>
          <w:sz w:val="24"/>
          <w:szCs w:val="24"/>
          <w:lang w:val="en-US" w:eastAsia="ja-JP" w:bidi="ar-SA"/>
        </w:rPr>
        <w:t>runs</w:t>
      </w:r>
      <w:r w:rsidRPr="75A99E1B" w:rsidR="6AA7042D">
        <w:rPr>
          <w:rFonts w:ascii="Aptos" w:hAnsi="Aptos" w:eastAsia="" w:cs="" w:asciiTheme="minorAscii" w:hAnsiTheme="minorAscii" w:eastAsiaTheme="minorEastAsia" w:cstheme="minorBidi"/>
          <w:noProof w:val="0"/>
          <w:color w:val="auto"/>
          <w:sz w:val="24"/>
          <w:szCs w:val="24"/>
          <w:lang w:val="en-US" w:eastAsia="ja-JP" w:bidi="ar-SA"/>
        </w:rPr>
        <w:t xml:space="preserve">. These ratios are essential for </w:t>
      </w:r>
      <w:r w:rsidRPr="75A99E1B" w:rsidR="6915C644">
        <w:rPr>
          <w:rFonts w:ascii="Aptos" w:hAnsi="Aptos" w:eastAsia="" w:cs="" w:asciiTheme="minorAscii" w:hAnsiTheme="minorAscii" w:eastAsiaTheme="minorEastAsia" w:cstheme="minorBidi"/>
          <w:noProof w:val="0"/>
          <w:color w:val="auto"/>
          <w:sz w:val="24"/>
          <w:szCs w:val="24"/>
          <w:lang w:val="en-US" w:eastAsia="ja-JP" w:bidi="ar-SA"/>
        </w:rPr>
        <w:t>deciding</w:t>
      </w:r>
      <w:r w:rsidRPr="75A99E1B" w:rsidR="6AA7042D">
        <w:rPr>
          <w:rFonts w:ascii="Aptos" w:hAnsi="Aptos" w:eastAsia="" w:cs="" w:asciiTheme="minorAscii" w:hAnsiTheme="minorAscii" w:eastAsiaTheme="minorEastAsia" w:cstheme="minorBidi"/>
          <w:noProof w:val="0"/>
          <w:color w:val="auto"/>
          <w:sz w:val="24"/>
          <w:szCs w:val="24"/>
          <w:lang w:val="en-US" w:eastAsia="ja-JP" w:bidi="ar-SA"/>
        </w:rPr>
        <w:t xml:space="preserve"> areas of strength and areas that could </w:t>
      </w:r>
      <w:r w:rsidRPr="75A99E1B" w:rsidR="28E172F5">
        <w:rPr>
          <w:rFonts w:ascii="Aptos" w:hAnsi="Aptos" w:eastAsia="" w:cs="" w:asciiTheme="minorAscii" w:hAnsiTheme="minorAscii" w:eastAsiaTheme="minorEastAsia" w:cstheme="minorBidi"/>
          <w:noProof w:val="0"/>
          <w:color w:val="auto"/>
          <w:sz w:val="24"/>
          <w:szCs w:val="24"/>
          <w:lang w:val="en-US" w:eastAsia="ja-JP" w:bidi="ar-SA"/>
        </w:rPr>
        <w:t>be used for</w:t>
      </w:r>
      <w:r w:rsidRPr="75A99E1B" w:rsidR="6AA7042D">
        <w:rPr>
          <w:rFonts w:ascii="Aptos" w:hAnsi="Aptos" w:eastAsia="" w:cs="" w:asciiTheme="minorAscii" w:hAnsiTheme="minorAscii" w:eastAsiaTheme="minorEastAsia" w:cstheme="minorBidi"/>
          <w:noProof w:val="0"/>
          <w:color w:val="auto"/>
          <w:sz w:val="24"/>
          <w:szCs w:val="24"/>
          <w:lang w:val="en-US" w:eastAsia="ja-JP" w:bidi="ar-SA"/>
        </w:rPr>
        <w:t xml:space="preserve"> improvement. Among the most popular ratios are the following:</w:t>
      </w:r>
    </w:p>
    <w:p w:rsidR="4C911ABA" w:rsidP="4C911ABA" w:rsidRDefault="4C911ABA" w14:paraId="04086E36" w14:textId="5AC5388C">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p>
    <w:p w:rsidR="5827D652" w:rsidP="4C911ABA" w:rsidRDefault="5827D652" w14:paraId="32BBDE9D" w14:textId="38E5A45D">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5827D652">
        <w:rPr>
          <w:rFonts w:ascii="Aptos" w:hAnsi="Aptos" w:eastAsia="" w:cs="" w:asciiTheme="minorAscii" w:hAnsiTheme="minorAscii" w:eastAsiaTheme="minorEastAsia" w:cstheme="minorBidi"/>
          <w:b w:val="1"/>
          <w:bCs w:val="1"/>
          <w:noProof w:val="0"/>
          <w:color w:val="auto"/>
          <w:sz w:val="28"/>
          <w:szCs w:val="28"/>
          <w:lang w:val="en-US" w:eastAsia="ja-JP" w:bidi="ar-SA"/>
        </w:rPr>
        <w:t>Assets Turnover:</w:t>
      </w:r>
    </w:p>
    <w:p w:rsidR="4C911ABA" w:rsidP="4C911ABA" w:rsidRDefault="4C911ABA" w14:paraId="0EE307B4" w14:textId="42D82226">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p>
    <w:p w:rsidR="4C911ABA" w:rsidP="4C911ABA" w:rsidRDefault="4C911ABA" w14:paraId="5C9D5B0C" w14:textId="5E74471B">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𝐴𝑆𝑆𝐸𝑇𝑆</m:t>
          </m:r>
          <m:r xmlns:m="http://schemas.openxmlformats.org/officeDocument/2006/math">
            <m:t xmlns:m="http://schemas.openxmlformats.org/officeDocument/2006/math"> </m:t>
          </m:r>
          <m:r xmlns:m="http://schemas.openxmlformats.org/officeDocument/2006/math">
            <m:t xmlns:m="http://schemas.openxmlformats.org/officeDocument/2006/math">𝑇𝑈𝑅𝑁𝑂𝑉𝐸𝑅</m:t>
          </m:r>
          <m:r xmlns:m="http://schemas.openxmlformats.org/officeDocument/2006/math">
            <m:t xmlns:m="http://schemas.openxmlformats.org/officeDocument/2006/math">=</m:t>
          </m:r>
          <m:f xmlns:m="http://schemas.openxmlformats.org/officeDocument/2006/math">
            <m:fPr>
              <m:ctrlPr/>
            </m:fPr>
            <m:num>
              <m:r>
                <m:t>𝑅𝐸𝑉𝐸𝑁𝑈𝐸</m:t>
              </m:r>
            </m:num>
            <m:den>
              <m:r>
                <m:t>𝑇𝑂𝑇𝐴𝐿</m:t>
              </m:r>
              <m:r>
                <m:t> </m:t>
              </m:r>
              <m:r>
                <m:t>𝐴𝑆𝑆𝐸𝑇</m:t>
              </m:r>
            </m:den>
          </m:f>
        </m:oMath>
      </m:oMathPara>
    </w:p>
    <w:p w:rsidR="4C911ABA" w:rsidP="4C911ABA" w:rsidRDefault="4C911ABA" w14:paraId="59627A21" w14:textId="686F5AB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36085A86">
        <w:trPr>
          <w:trHeight w:val="300"/>
        </w:trPr>
        <w:tc>
          <w:tcPr>
            <w:tcW w:w="1560" w:type="dxa"/>
            <w:tcMar/>
          </w:tcPr>
          <w:p w:rsidR="4C911ABA" w:rsidP="4C911ABA" w:rsidRDefault="4C911ABA" w14:paraId="43C90A99"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4BEDE9CB"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138B12AB"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2A317654"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43BD0580"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2FD4963C"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6E67D6E2">
        <w:trPr>
          <w:trHeight w:val="300"/>
        </w:trPr>
        <w:tc>
          <w:tcPr>
            <w:tcW w:w="1560" w:type="dxa"/>
            <w:tcMar/>
          </w:tcPr>
          <w:p w:rsidR="619BC675" w:rsidP="4C911ABA" w:rsidRDefault="619BC675" w14:paraId="1B7B6BA4" w14:textId="0EC40E5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19BC675">
              <w:rPr>
                <w:rFonts w:ascii="Aptos" w:hAnsi="Aptos" w:eastAsia="" w:cs="" w:asciiTheme="minorAscii" w:hAnsiTheme="minorAscii" w:eastAsiaTheme="minorEastAsia" w:cstheme="minorBidi"/>
                <w:noProof w:val="0"/>
                <w:color w:val="auto"/>
                <w:sz w:val="24"/>
                <w:szCs w:val="24"/>
                <w:lang w:val="en-US" w:eastAsia="ja-JP" w:bidi="ar-SA"/>
              </w:rPr>
              <w:t>0.29</w:t>
            </w:r>
          </w:p>
        </w:tc>
        <w:tc>
          <w:tcPr>
            <w:tcW w:w="1560" w:type="dxa"/>
            <w:tcMar/>
          </w:tcPr>
          <w:p w:rsidR="619BC675" w:rsidP="4C911ABA" w:rsidRDefault="619BC675" w14:paraId="47EFA76D" w14:textId="05CD5E04">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19BC675">
              <w:rPr>
                <w:rFonts w:ascii="Aptos" w:hAnsi="Aptos" w:eastAsia="" w:cs="" w:asciiTheme="minorAscii" w:hAnsiTheme="minorAscii" w:eastAsiaTheme="minorEastAsia" w:cstheme="minorBidi"/>
                <w:noProof w:val="0"/>
                <w:color w:val="auto"/>
                <w:sz w:val="24"/>
                <w:szCs w:val="24"/>
                <w:lang w:val="en-US" w:eastAsia="ja-JP" w:bidi="ar-SA"/>
              </w:rPr>
              <w:t>0.31</w:t>
            </w:r>
          </w:p>
        </w:tc>
        <w:tc>
          <w:tcPr>
            <w:tcW w:w="1560" w:type="dxa"/>
            <w:tcMar/>
          </w:tcPr>
          <w:p w:rsidR="619BC675" w:rsidP="4C911ABA" w:rsidRDefault="619BC675" w14:paraId="3A7832DC" w14:textId="08C9C4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19BC675">
              <w:rPr>
                <w:rFonts w:ascii="Aptos" w:hAnsi="Aptos" w:eastAsia="" w:cs="" w:asciiTheme="minorAscii" w:hAnsiTheme="minorAscii" w:eastAsiaTheme="minorEastAsia" w:cstheme="minorBidi"/>
                <w:noProof w:val="0"/>
                <w:color w:val="auto"/>
                <w:sz w:val="24"/>
                <w:szCs w:val="24"/>
                <w:lang w:val="en-US" w:eastAsia="ja-JP" w:bidi="ar-SA"/>
              </w:rPr>
              <w:t>033</w:t>
            </w:r>
          </w:p>
        </w:tc>
        <w:tc>
          <w:tcPr>
            <w:tcW w:w="1560" w:type="dxa"/>
            <w:tcMar/>
          </w:tcPr>
          <w:p w:rsidR="619BC675" w:rsidP="4C911ABA" w:rsidRDefault="619BC675" w14:paraId="685479EC" w14:textId="1EA4E873">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19BC675">
              <w:rPr>
                <w:rFonts w:ascii="Aptos" w:hAnsi="Aptos" w:eastAsia="" w:cs="" w:asciiTheme="minorAscii" w:hAnsiTheme="minorAscii" w:eastAsiaTheme="minorEastAsia" w:cstheme="minorBidi"/>
                <w:noProof w:val="0"/>
                <w:color w:val="auto"/>
                <w:sz w:val="24"/>
                <w:szCs w:val="24"/>
                <w:lang w:val="en-US" w:eastAsia="ja-JP" w:bidi="ar-SA"/>
              </w:rPr>
              <w:t>0.35</w:t>
            </w:r>
          </w:p>
        </w:tc>
        <w:tc>
          <w:tcPr>
            <w:tcW w:w="1560" w:type="dxa"/>
            <w:tcMar/>
          </w:tcPr>
          <w:p w:rsidR="619BC675" w:rsidP="4C911ABA" w:rsidRDefault="619BC675" w14:paraId="48844471" w14:textId="176C9AF4">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619BC675">
              <w:rPr>
                <w:rFonts w:ascii="Aptos" w:hAnsi="Aptos" w:eastAsia="" w:cs="" w:asciiTheme="minorAscii" w:hAnsiTheme="minorAscii" w:eastAsiaTheme="minorEastAsia" w:cstheme="minorBidi"/>
                <w:noProof w:val="0"/>
                <w:color w:val="auto"/>
                <w:sz w:val="24"/>
                <w:szCs w:val="24"/>
                <w:lang w:val="en-US" w:eastAsia="ja-JP" w:bidi="ar-SA"/>
              </w:rPr>
              <w:t>0.36</w:t>
            </w:r>
          </w:p>
        </w:tc>
        <w:tc>
          <w:tcPr>
            <w:tcW w:w="1560" w:type="dxa"/>
            <w:tcMar/>
          </w:tcPr>
          <w:p w:rsidR="15781ED7" w:rsidP="4C911ABA" w:rsidRDefault="15781ED7" w14:paraId="0CCCF3C0" w14:textId="29610023">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15781ED7">
              <w:rPr>
                <w:rFonts w:ascii="Aptos" w:hAnsi="Aptos" w:eastAsia="" w:cs="" w:asciiTheme="minorAscii" w:hAnsiTheme="minorAscii" w:eastAsiaTheme="minorEastAsia" w:cstheme="minorBidi"/>
                <w:noProof w:val="0"/>
                <w:color w:val="auto"/>
                <w:sz w:val="24"/>
                <w:szCs w:val="24"/>
                <w:lang w:val="en-US" w:eastAsia="ja-JP" w:bidi="ar-SA"/>
              </w:rPr>
              <w:t>1.12</w:t>
            </w:r>
          </w:p>
        </w:tc>
      </w:tr>
    </w:tbl>
    <w:p w:rsidR="4C911ABA" w:rsidP="4C911ABA" w:rsidRDefault="4C911ABA" w14:paraId="7837A6BC" w14:textId="393A5F0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7B3D9FA" w:rsidP="4C911ABA" w:rsidRDefault="27B3D9FA" w14:paraId="7CBC9350" w14:textId="4D89A79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27B3D9FA">
        <w:rPr>
          <w:rFonts w:ascii="Aptos" w:hAnsi="Aptos" w:eastAsia="" w:cs="" w:asciiTheme="minorAscii" w:hAnsiTheme="minorAscii" w:eastAsiaTheme="minorEastAsia" w:cstheme="minorBidi"/>
          <w:noProof w:val="0"/>
          <w:color w:val="auto"/>
          <w:sz w:val="24"/>
          <w:szCs w:val="24"/>
          <w:lang w:val="en-US" w:eastAsia="ja-JP" w:bidi="ar-SA"/>
        </w:rPr>
        <w:t xml:space="preserve">From 0. 29 in 2019 to 0. 36 in 2023 the asset turnover has increased. This improvement shows that Samsung has been able to increase its revenue over time per dollar of assets. The company is becoming more adept at using its assets to generate </w:t>
      </w:r>
      <w:r w:rsidRPr="75A99E1B" w:rsidR="27B3D9FA">
        <w:rPr>
          <w:rFonts w:ascii="Aptos" w:hAnsi="Aptos" w:eastAsia="" w:cs="" w:asciiTheme="minorAscii" w:hAnsiTheme="minorAscii" w:eastAsiaTheme="minorEastAsia" w:cstheme="minorBidi"/>
          <w:noProof w:val="0"/>
          <w:color w:val="auto"/>
          <w:sz w:val="24"/>
          <w:szCs w:val="24"/>
          <w:lang w:val="en-US" w:eastAsia="ja-JP" w:bidi="ar-SA"/>
        </w:rPr>
        <w:t>income,</w:t>
      </w:r>
      <w:r w:rsidRPr="75A99E1B" w:rsidR="27B3D9FA">
        <w:rPr>
          <w:rFonts w:ascii="Aptos" w:hAnsi="Aptos" w:eastAsia="" w:cs="" w:asciiTheme="minorAscii" w:hAnsiTheme="minorAscii" w:eastAsiaTheme="minorEastAsia" w:cstheme="minorBidi"/>
          <w:noProof w:val="0"/>
          <w:color w:val="auto"/>
          <w:sz w:val="24"/>
          <w:szCs w:val="24"/>
          <w:lang w:val="en-US" w:eastAsia="ja-JP" w:bidi="ar-SA"/>
        </w:rPr>
        <w:t xml:space="preserve"> which is </w:t>
      </w:r>
      <w:r w:rsidRPr="75A99E1B" w:rsidR="4153156C">
        <w:rPr>
          <w:rFonts w:ascii="Aptos" w:hAnsi="Aptos" w:eastAsia="" w:cs="" w:asciiTheme="minorAscii" w:hAnsiTheme="minorAscii" w:eastAsiaTheme="minorEastAsia" w:cstheme="minorBidi"/>
          <w:noProof w:val="0"/>
          <w:color w:val="auto"/>
          <w:sz w:val="24"/>
          <w:szCs w:val="24"/>
          <w:lang w:val="en-US" w:eastAsia="ja-JP" w:bidi="ar-SA"/>
        </w:rPr>
        <w:t>shown</w:t>
      </w:r>
      <w:r w:rsidRPr="75A99E1B" w:rsidR="27B3D9FA">
        <w:rPr>
          <w:rFonts w:ascii="Aptos" w:hAnsi="Aptos" w:eastAsia="" w:cs="" w:asciiTheme="minorAscii" w:hAnsiTheme="minorAscii" w:eastAsiaTheme="minorEastAsia" w:cstheme="minorBidi"/>
          <w:noProof w:val="0"/>
          <w:color w:val="auto"/>
          <w:sz w:val="24"/>
          <w:szCs w:val="24"/>
          <w:lang w:val="en-US" w:eastAsia="ja-JP" w:bidi="ar-SA"/>
        </w:rPr>
        <w:t xml:space="preserve"> by an increasing asset turnover ratio. This pattern could be the result of increased resource efficiency investments in high-yielding assets or improved asset management.</w:t>
      </w:r>
    </w:p>
    <w:p w:rsidR="27B3D9FA" w:rsidP="4C911ABA" w:rsidRDefault="27B3D9FA" w14:paraId="3C2E2FA3" w14:textId="5254C20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27B3D9FA">
        <w:rPr>
          <w:rFonts w:ascii="Aptos" w:hAnsi="Aptos" w:eastAsia="" w:cs="" w:asciiTheme="minorAscii" w:hAnsiTheme="minorAscii" w:eastAsiaTheme="minorEastAsia" w:cstheme="minorBidi"/>
          <w:noProof w:val="0"/>
          <w:color w:val="auto"/>
          <w:sz w:val="24"/>
          <w:szCs w:val="24"/>
          <w:lang w:val="en-US" w:eastAsia="ja-JP" w:bidi="ar-SA"/>
        </w:rPr>
        <w:t xml:space="preserve">In Apple, Apple generates $1.12 in revenue for every dollar of assets, </w:t>
      </w:r>
      <w:r w:rsidRPr="75A99E1B" w:rsidR="53492354">
        <w:rPr>
          <w:rFonts w:ascii="Aptos" w:hAnsi="Aptos" w:eastAsia="" w:cs="" w:asciiTheme="minorAscii" w:hAnsiTheme="minorAscii" w:eastAsiaTheme="minorEastAsia" w:cstheme="minorBidi"/>
          <w:noProof w:val="0"/>
          <w:color w:val="auto"/>
          <w:sz w:val="24"/>
          <w:szCs w:val="24"/>
          <w:lang w:val="en-US" w:eastAsia="ja-JP" w:bidi="ar-SA"/>
        </w:rPr>
        <w:t>showing</w:t>
      </w:r>
      <w:r w:rsidRPr="75A99E1B" w:rsidR="27B3D9FA">
        <w:rPr>
          <w:rFonts w:ascii="Aptos" w:hAnsi="Aptos" w:eastAsia="" w:cs="" w:asciiTheme="minorAscii" w:hAnsiTheme="minorAscii" w:eastAsiaTheme="minorEastAsia" w:cstheme="minorBidi"/>
          <w:noProof w:val="0"/>
          <w:color w:val="auto"/>
          <w:sz w:val="24"/>
          <w:szCs w:val="24"/>
          <w:lang w:val="en-US" w:eastAsia="ja-JP" w:bidi="ar-SA"/>
        </w:rPr>
        <w:t xml:space="preserve"> efficiency use of its assets to generate sales.</w:t>
      </w:r>
    </w:p>
    <w:p w:rsidR="4C911ABA" w:rsidP="4C911ABA" w:rsidRDefault="4C911ABA" w14:paraId="575633AA" w14:textId="45260F44">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24087F7" w:rsidP="4C911ABA" w:rsidRDefault="024087F7" w14:paraId="25FC2879" w14:textId="1ADC9A7C">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024087F7">
        <w:rPr>
          <w:rFonts w:ascii="Aptos" w:hAnsi="Aptos" w:eastAsia="" w:cs="" w:asciiTheme="minorAscii" w:hAnsiTheme="minorAscii" w:eastAsiaTheme="minorEastAsia" w:cstheme="minorBidi"/>
          <w:b w:val="1"/>
          <w:bCs w:val="1"/>
          <w:noProof w:val="0"/>
          <w:color w:val="auto"/>
          <w:sz w:val="28"/>
          <w:szCs w:val="28"/>
          <w:lang w:val="en-US" w:eastAsia="ja-JP" w:bidi="ar-SA"/>
        </w:rPr>
        <w:t>Fixed Assets Turnover:</w:t>
      </w:r>
    </w:p>
    <w:p w:rsidR="4C911ABA" w:rsidP="4C911ABA" w:rsidRDefault="4C911ABA" w14:paraId="40D3C174" w14:textId="53EA1C9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281FB0BD" w14:textId="57B0667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𝐹𝐼𝑋𝐸𝐷</m:t>
          </m:r>
          <m:r xmlns:m="http://schemas.openxmlformats.org/officeDocument/2006/math">
            <m:t xmlns:m="http://schemas.openxmlformats.org/officeDocument/2006/math"> </m:t>
          </m:r>
          <m:r xmlns:m="http://schemas.openxmlformats.org/officeDocument/2006/math">
            <m:t xmlns:m="http://schemas.openxmlformats.org/officeDocument/2006/math">𝐴𝑆𝑆𝐸𝑇𝑆</m:t>
          </m:r>
          <m:r xmlns:m="http://schemas.openxmlformats.org/officeDocument/2006/math">
            <m:t xmlns:m="http://schemas.openxmlformats.org/officeDocument/2006/math"> </m:t>
          </m:r>
          <m:r xmlns:m="http://schemas.openxmlformats.org/officeDocument/2006/math">
            <m:t xmlns:m="http://schemas.openxmlformats.org/officeDocument/2006/math">𝑇𝑈𝑅𝑁𝑂𝑉𝐸𝑅</m:t>
          </m:r>
          <m:r xmlns:m="http://schemas.openxmlformats.org/officeDocument/2006/math">
            <m:t xmlns:m="http://schemas.openxmlformats.org/officeDocument/2006/math">=</m:t>
          </m:r>
          <m:f xmlns:m="http://schemas.openxmlformats.org/officeDocument/2006/math">
            <m:fPr>
              <m:ctrlPr/>
            </m:fPr>
            <m:num>
              <m:r>
                <m:t>𝑅𝐸𝑉𝐸𝑁𝑈𝐸</m:t>
              </m:r>
            </m:num>
            <m:den>
              <m:r>
                <m:t>𝐹𝐼𝑋𝐸𝐷</m:t>
              </m:r>
              <m:r>
                <m:t> </m:t>
              </m:r>
              <m:r>
                <m:t>𝐴𝑆𝑆𝐸𝑇</m:t>
              </m:r>
              <m:r>
                <m:t> </m:t>
              </m:r>
              <m:d>
                <m:dPr>
                  <m:ctrlPr/>
                </m:dPr>
                <m:e>
                  <m:r>
                    <m:t>𝑃𝑃𝐸</m:t>
                  </m:r>
                </m:e>
              </m:d>
            </m:den>
          </m:f>
        </m:oMath>
      </m:oMathPara>
    </w:p>
    <w:p w:rsidR="4C911ABA" w:rsidP="4C911ABA" w:rsidRDefault="4C911ABA" w14:paraId="0D80CA12" w14:textId="2BF40010">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4C911ABA" w14:paraId="47FE162E">
        <w:trPr>
          <w:trHeight w:val="300"/>
        </w:trPr>
        <w:tc>
          <w:tcPr>
            <w:tcW w:w="1560" w:type="dxa"/>
            <w:tcMar/>
          </w:tcPr>
          <w:p w:rsidR="4C911ABA" w:rsidP="4C911ABA" w:rsidRDefault="4C911ABA" w14:paraId="0F478DAC" w14:textId="046C4A7A">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2019</w:t>
            </w:r>
          </w:p>
        </w:tc>
        <w:tc>
          <w:tcPr>
            <w:tcW w:w="1560" w:type="dxa"/>
            <w:tcMar/>
          </w:tcPr>
          <w:p w:rsidR="4C911ABA" w:rsidP="4C911ABA" w:rsidRDefault="4C911ABA" w14:paraId="28CFB3C7" w14:textId="63855E4D">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2020</w:t>
            </w:r>
          </w:p>
        </w:tc>
        <w:tc>
          <w:tcPr>
            <w:tcW w:w="1560" w:type="dxa"/>
            <w:tcMar/>
          </w:tcPr>
          <w:p w:rsidR="4C911ABA" w:rsidP="4C911ABA" w:rsidRDefault="4C911ABA" w14:paraId="70C50CFD" w14:textId="64C52035">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2021</w:t>
            </w:r>
          </w:p>
        </w:tc>
        <w:tc>
          <w:tcPr>
            <w:tcW w:w="1560" w:type="dxa"/>
            <w:tcMar/>
          </w:tcPr>
          <w:p w:rsidR="4C911ABA" w:rsidP="4C911ABA" w:rsidRDefault="4C911ABA" w14:paraId="4C3196FF" w14:textId="0590E009">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2022</w:t>
            </w:r>
          </w:p>
        </w:tc>
        <w:tc>
          <w:tcPr>
            <w:tcW w:w="1560" w:type="dxa"/>
            <w:tcMar/>
          </w:tcPr>
          <w:p w:rsidR="4C911ABA" w:rsidP="4C911ABA" w:rsidRDefault="4C911ABA" w14:paraId="510693C5" w14:textId="1C2B011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w:t>
            </w:r>
          </w:p>
        </w:tc>
        <w:tc>
          <w:tcPr>
            <w:tcW w:w="1560" w:type="dxa"/>
            <w:tcMar/>
          </w:tcPr>
          <w:p w:rsidR="4C911ABA" w:rsidP="4C911ABA" w:rsidRDefault="4C911ABA" w14:paraId="20E479FC" w14:textId="07F30F6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4C911ABA">
              <w:rPr>
                <w:rFonts w:ascii="Aptos" w:hAnsi="Aptos" w:eastAsia="" w:cs="" w:asciiTheme="minorAscii" w:hAnsiTheme="minorAscii" w:eastAsiaTheme="minorEastAsia" w:cstheme="minorBidi"/>
                <w:noProof w:val="0"/>
                <w:color w:val="auto"/>
                <w:sz w:val="24"/>
                <w:szCs w:val="24"/>
                <w:lang w:val="en-US" w:eastAsia="ja-JP" w:bidi="ar-SA"/>
              </w:rPr>
              <w:t>2023 (Apple)</w:t>
            </w:r>
          </w:p>
        </w:tc>
      </w:tr>
      <w:tr w:rsidR="4C911ABA" w:rsidTr="4C911ABA" w14:paraId="1A6C8A36">
        <w:trPr>
          <w:trHeight w:val="300"/>
        </w:trPr>
        <w:tc>
          <w:tcPr>
            <w:tcW w:w="1560" w:type="dxa"/>
            <w:tcMar/>
          </w:tcPr>
          <w:p w:rsidR="2CCDD1D0" w:rsidP="4C911ABA" w:rsidRDefault="2CCDD1D0" w14:paraId="1D4E2672" w14:textId="27577DDF">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2CCDD1D0">
              <w:rPr>
                <w:rFonts w:ascii="Aptos" w:hAnsi="Aptos" w:eastAsia="" w:cs="" w:asciiTheme="minorAscii" w:hAnsiTheme="minorAscii" w:eastAsiaTheme="minorEastAsia" w:cstheme="minorBidi"/>
                <w:noProof w:val="0"/>
                <w:color w:val="auto"/>
                <w:sz w:val="24"/>
                <w:szCs w:val="24"/>
                <w:lang w:val="en-US" w:eastAsia="ja-JP" w:bidi="ar-SA"/>
              </w:rPr>
              <w:t>0.67</w:t>
            </w:r>
          </w:p>
        </w:tc>
        <w:tc>
          <w:tcPr>
            <w:tcW w:w="1560" w:type="dxa"/>
            <w:tcMar/>
          </w:tcPr>
          <w:p w:rsidR="2CCDD1D0" w:rsidP="4C911ABA" w:rsidRDefault="2CCDD1D0" w14:paraId="08C939EE" w14:textId="2BC3AD18">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2CCDD1D0">
              <w:rPr>
                <w:rFonts w:ascii="Aptos" w:hAnsi="Aptos" w:eastAsia="" w:cs="" w:asciiTheme="minorAscii" w:hAnsiTheme="minorAscii" w:eastAsiaTheme="minorEastAsia" w:cstheme="minorBidi"/>
                <w:noProof w:val="0"/>
                <w:color w:val="auto"/>
                <w:sz w:val="24"/>
                <w:szCs w:val="24"/>
                <w:lang w:val="en-US" w:eastAsia="ja-JP" w:bidi="ar-SA"/>
              </w:rPr>
              <w:t>0.71</w:t>
            </w:r>
          </w:p>
        </w:tc>
        <w:tc>
          <w:tcPr>
            <w:tcW w:w="1560" w:type="dxa"/>
            <w:tcMar/>
          </w:tcPr>
          <w:p w:rsidR="2CCDD1D0" w:rsidP="4C911ABA" w:rsidRDefault="2CCDD1D0" w14:paraId="1D68F9F0" w14:textId="3FC69FB6">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2CCDD1D0">
              <w:rPr>
                <w:rFonts w:ascii="Aptos" w:hAnsi="Aptos" w:eastAsia="" w:cs="" w:asciiTheme="minorAscii" w:hAnsiTheme="minorAscii" w:eastAsiaTheme="minorEastAsia" w:cstheme="minorBidi"/>
                <w:noProof w:val="0"/>
                <w:color w:val="auto"/>
                <w:sz w:val="24"/>
                <w:szCs w:val="24"/>
                <w:lang w:val="en-US" w:eastAsia="ja-JP" w:bidi="ar-SA"/>
              </w:rPr>
              <w:t>0.75</w:t>
            </w:r>
          </w:p>
        </w:tc>
        <w:tc>
          <w:tcPr>
            <w:tcW w:w="1560" w:type="dxa"/>
            <w:tcMar/>
          </w:tcPr>
          <w:p w:rsidR="2CCDD1D0" w:rsidP="4C911ABA" w:rsidRDefault="2CCDD1D0" w14:paraId="3B9616E0" w14:textId="3C671ED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2CCDD1D0">
              <w:rPr>
                <w:rFonts w:ascii="Aptos" w:hAnsi="Aptos" w:eastAsia="" w:cs="" w:asciiTheme="minorAscii" w:hAnsiTheme="minorAscii" w:eastAsiaTheme="minorEastAsia" w:cstheme="minorBidi"/>
                <w:noProof w:val="0"/>
                <w:color w:val="auto"/>
                <w:sz w:val="24"/>
                <w:szCs w:val="24"/>
                <w:lang w:val="en-US" w:eastAsia="ja-JP" w:bidi="ar-SA"/>
              </w:rPr>
              <w:t>0.79</w:t>
            </w:r>
          </w:p>
        </w:tc>
        <w:tc>
          <w:tcPr>
            <w:tcW w:w="1560" w:type="dxa"/>
            <w:tcMar/>
          </w:tcPr>
          <w:p w:rsidR="2CCDD1D0" w:rsidP="4C911ABA" w:rsidRDefault="2CCDD1D0" w14:paraId="1E4EAEF3" w14:textId="23C3BD80">
            <w:pPr>
              <w:pStyle w:val="Normal"/>
              <w:rPr>
                <w:rFonts w:ascii="Aptos" w:hAnsi="Aptos" w:eastAsia="" w:cs="" w:asciiTheme="minorAscii" w:hAnsiTheme="minorAscii" w:eastAsiaTheme="minorEastAsia" w:cstheme="minorBidi"/>
                <w:noProof w:val="0"/>
                <w:color w:val="auto"/>
                <w:sz w:val="24"/>
                <w:szCs w:val="24"/>
                <w:lang w:val="en-US" w:eastAsia="ja-JP" w:bidi="ar-SA"/>
              </w:rPr>
            </w:pPr>
            <w:r w:rsidRPr="4C911ABA" w:rsidR="2CCDD1D0">
              <w:rPr>
                <w:rFonts w:ascii="Aptos" w:hAnsi="Aptos" w:eastAsia="" w:cs="" w:asciiTheme="minorAscii" w:hAnsiTheme="minorAscii" w:eastAsiaTheme="minorEastAsia" w:cstheme="minorBidi"/>
                <w:noProof w:val="0"/>
                <w:color w:val="auto"/>
                <w:sz w:val="24"/>
                <w:szCs w:val="24"/>
                <w:lang w:val="en-US" w:eastAsia="ja-JP" w:bidi="ar-SA"/>
              </w:rPr>
              <w:t>0.82</w:t>
            </w:r>
          </w:p>
        </w:tc>
        <w:tc>
          <w:tcPr>
            <w:tcW w:w="1560" w:type="dxa"/>
            <w:tcMar/>
          </w:tcPr>
          <w:p w:rsidR="4C911ABA" w:rsidP="4C911ABA" w:rsidRDefault="4C911ABA" w14:paraId="7A0062AC" w14:textId="0F38A22C">
            <w:pPr>
              <w:pStyle w:val="ListParagraph"/>
              <w:numPr>
                <w:ilvl w:val="0"/>
                <w:numId w:val="6"/>
              </w:numPr>
              <w:rPr>
                <w:rFonts w:ascii="Aptos" w:hAnsi="Aptos" w:eastAsia="" w:cs="" w:asciiTheme="minorAscii" w:hAnsiTheme="minorAscii" w:eastAsiaTheme="minorEastAsia" w:cstheme="minorBidi"/>
                <w:noProof w:val="0"/>
                <w:color w:val="auto"/>
                <w:sz w:val="24"/>
                <w:szCs w:val="24"/>
                <w:lang w:val="en-US" w:eastAsia="ja-JP" w:bidi="ar-SA"/>
              </w:rPr>
            </w:pPr>
          </w:p>
        </w:tc>
      </w:tr>
    </w:tbl>
    <w:p w:rsidR="4C911ABA" w:rsidP="4C911ABA" w:rsidRDefault="4C911ABA" w14:paraId="5ADA501D" w14:textId="7F1BAC7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ECB86D6" w:rsidP="4C911ABA" w:rsidRDefault="4ECB86D6" w14:paraId="0A7D2AD9" w14:textId="690C552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4ECB86D6">
        <w:rPr>
          <w:rFonts w:ascii="Aptos" w:hAnsi="Aptos" w:eastAsia="" w:cs="" w:asciiTheme="minorAscii" w:hAnsiTheme="minorAscii" w:eastAsiaTheme="minorEastAsia" w:cstheme="minorBidi"/>
          <w:noProof w:val="0"/>
          <w:color w:val="auto"/>
          <w:sz w:val="24"/>
          <w:szCs w:val="24"/>
          <w:lang w:val="en-US" w:eastAsia="ja-JP" w:bidi="ar-SA"/>
        </w:rPr>
        <w:t xml:space="preserve">From 0 points67 in 2019 to 0 points82 in 2023 the Fixed Asset Turnover ratio has increased. This increasing pattern suggests that Samsung has improved the way it uses its fixed assets to produce income. Greater Fixed Asset Turnover </w:t>
      </w:r>
      <w:r w:rsidRPr="75A99E1B" w:rsidR="371D0A8C">
        <w:rPr>
          <w:rFonts w:ascii="Aptos" w:hAnsi="Aptos" w:eastAsia="" w:cs="" w:asciiTheme="minorAscii" w:hAnsiTheme="minorAscii" w:eastAsiaTheme="minorEastAsia" w:cstheme="minorBidi"/>
          <w:noProof w:val="0"/>
          <w:color w:val="auto"/>
          <w:sz w:val="24"/>
          <w:szCs w:val="24"/>
          <w:lang w:val="en-US" w:eastAsia="ja-JP" w:bidi="ar-SA"/>
        </w:rPr>
        <w:t>shows</w:t>
      </w:r>
      <w:r w:rsidRPr="75A99E1B" w:rsidR="4ECB86D6">
        <w:rPr>
          <w:rFonts w:ascii="Aptos" w:hAnsi="Aptos" w:eastAsia="" w:cs="" w:asciiTheme="minorAscii" w:hAnsiTheme="minorAscii" w:eastAsiaTheme="minorEastAsia" w:cstheme="minorBidi"/>
          <w:noProof w:val="0"/>
          <w:color w:val="auto"/>
          <w:sz w:val="24"/>
          <w:szCs w:val="24"/>
          <w:lang w:val="en-US" w:eastAsia="ja-JP" w:bidi="ar-SA"/>
        </w:rPr>
        <w:t xml:space="preserve"> that the business is making more money from its long-term asset investments. This could be the result of enhanced production </w:t>
      </w:r>
      <w:r w:rsidRPr="75A99E1B" w:rsidR="4ECB86D6">
        <w:rPr>
          <w:rFonts w:ascii="Aptos" w:hAnsi="Aptos" w:eastAsia="" w:cs="" w:asciiTheme="minorAscii" w:hAnsiTheme="minorAscii" w:eastAsiaTheme="minorEastAsia" w:cstheme="minorBidi"/>
          <w:noProof w:val="0"/>
          <w:color w:val="auto"/>
          <w:sz w:val="24"/>
          <w:szCs w:val="24"/>
          <w:lang w:val="en-US" w:eastAsia="ja-JP" w:bidi="ar-SA"/>
        </w:rPr>
        <w:t>procedures,</w:t>
      </w:r>
      <w:r w:rsidRPr="75A99E1B" w:rsidR="4ECB86D6">
        <w:rPr>
          <w:rFonts w:ascii="Aptos" w:hAnsi="Aptos" w:eastAsia="" w:cs="" w:asciiTheme="minorAscii" w:hAnsiTheme="minorAscii" w:eastAsiaTheme="minorEastAsia" w:cstheme="minorBidi"/>
          <w:noProof w:val="0"/>
          <w:color w:val="auto"/>
          <w:sz w:val="24"/>
          <w:szCs w:val="24"/>
          <w:lang w:val="en-US" w:eastAsia="ja-JP" w:bidi="ar-SA"/>
        </w:rPr>
        <w:t xml:space="preserve"> increased </w:t>
      </w:r>
      <w:r w:rsidRPr="75A99E1B" w:rsidR="2D5F7E8F">
        <w:rPr>
          <w:rFonts w:ascii="Aptos" w:hAnsi="Aptos" w:eastAsia="" w:cs="" w:asciiTheme="minorAscii" w:hAnsiTheme="minorAscii" w:eastAsiaTheme="minorEastAsia" w:cstheme="minorBidi"/>
          <w:noProof w:val="0"/>
          <w:color w:val="auto"/>
          <w:sz w:val="24"/>
          <w:szCs w:val="24"/>
          <w:lang w:val="en-US" w:eastAsia="ja-JP" w:bidi="ar-SA"/>
        </w:rPr>
        <w:t>ability</w:t>
      </w:r>
      <w:r w:rsidRPr="75A99E1B" w:rsidR="4ECB86D6">
        <w:rPr>
          <w:rFonts w:ascii="Aptos" w:hAnsi="Aptos" w:eastAsia="" w:cs="" w:asciiTheme="minorAscii" w:hAnsiTheme="minorAscii" w:eastAsiaTheme="minorEastAsia" w:cstheme="minorBidi"/>
          <w:noProof w:val="0"/>
          <w:color w:val="auto"/>
          <w:sz w:val="24"/>
          <w:szCs w:val="24"/>
          <w:lang w:val="en-US" w:eastAsia="ja-JP" w:bidi="ar-SA"/>
        </w:rPr>
        <w:t xml:space="preserve"> usage or better fixed asset management.</w:t>
      </w:r>
    </w:p>
    <w:p w:rsidR="74A4275C" w:rsidP="4C911ABA" w:rsidRDefault="74A4275C" w14:paraId="491656BF" w14:textId="5066C47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4A4275C">
        <w:rPr>
          <w:rFonts w:ascii="Aptos" w:hAnsi="Aptos" w:eastAsia="" w:cs="" w:asciiTheme="minorAscii" w:hAnsiTheme="minorAscii" w:eastAsiaTheme="minorEastAsia" w:cstheme="minorBidi"/>
          <w:noProof w:val="0"/>
          <w:color w:val="auto"/>
          <w:sz w:val="24"/>
          <w:szCs w:val="24"/>
          <w:lang w:val="en-US" w:eastAsia="ja-JP" w:bidi="ar-SA"/>
        </w:rPr>
        <w:t xml:space="preserve">In Apple, not explicitly provided, but given the asset turnover and the nature of Apple's operations, this would </w:t>
      </w:r>
      <w:r w:rsidRPr="75A99E1B" w:rsidR="5249EB8B">
        <w:rPr>
          <w:rFonts w:ascii="Aptos" w:hAnsi="Aptos" w:eastAsia="" w:cs="" w:asciiTheme="minorAscii" w:hAnsiTheme="minorAscii" w:eastAsiaTheme="minorEastAsia" w:cstheme="minorBidi"/>
          <w:noProof w:val="0"/>
          <w:color w:val="auto"/>
          <w:sz w:val="24"/>
          <w:szCs w:val="24"/>
          <w:lang w:val="en-US" w:eastAsia="ja-JP" w:bidi="ar-SA"/>
        </w:rPr>
        <w:t>be</w:t>
      </w:r>
      <w:r w:rsidRPr="75A99E1B" w:rsidR="74A4275C">
        <w:rPr>
          <w:rFonts w:ascii="Aptos" w:hAnsi="Aptos" w:eastAsia="" w:cs="" w:asciiTheme="minorAscii" w:hAnsiTheme="minorAscii" w:eastAsiaTheme="minorEastAsia" w:cstheme="minorBidi"/>
          <w:noProof w:val="0"/>
          <w:color w:val="auto"/>
          <w:sz w:val="24"/>
          <w:szCs w:val="24"/>
          <w:lang w:val="en-US" w:eastAsia="ja-JP" w:bidi="ar-SA"/>
        </w:rPr>
        <w:t xml:space="preserve"> higher than the overall asset turnover, </w:t>
      </w:r>
      <w:r w:rsidRPr="75A99E1B" w:rsidR="67824D91">
        <w:rPr>
          <w:rFonts w:ascii="Aptos" w:hAnsi="Aptos" w:eastAsia="" w:cs="" w:asciiTheme="minorAscii" w:hAnsiTheme="minorAscii" w:eastAsiaTheme="minorEastAsia" w:cstheme="minorBidi"/>
          <w:noProof w:val="0"/>
          <w:color w:val="auto"/>
          <w:sz w:val="24"/>
          <w:szCs w:val="24"/>
          <w:lang w:val="en-US" w:eastAsia="ja-JP" w:bidi="ar-SA"/>
        </w:rPr>
        <w:t>showing</w:t>
      </w:r>
      <w:r w:rsidRPr="75A99E1B" w:rsidR="74A4275C">
        <w:rPr>
          <w:rFonts w:ascii="Aptos" w:hAnsi="Aptos" w:eastAsia="" w:cs="" w:asciiTheme="minorAscii" w:hAnsiTheme="minorAscii" w:eastAsiaTheme="minorEastAsia" w:cstheme="minorBidi"/>
          <w:noProof w:val="0"/>
          <w:color w:val="auto"/>
          <w:sz w:val="24"/>
          <w:szCs w:val="24"/>
          <w:lang w:val="en-US" w:eastAsia="ja-JP" w:bidi="ar-SA"/>
        </w:rPr>
        <w:t xml:space="preserve"> high efficiency in using its fixed assets.</w:t>
      </w:r>
    </w:p>
    <w:p w:rsidR="79D74284" w:rsidP="4C911ABA" w:rsidRDefault="79D74284" w14:paraId="16A13A18" w14:textId="24A39CD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79D74284">
        <w:rPr>
          <w:rFonts w:ascii="Aptos" w:hAnsi="Aptos" w:eastAsia="" w:cs="" w:asciiTheme="minorAscii" w:hAnsiTheme="minorAscii" w:eastAsiaTheme="minorEastAsia" w:cstheme="minorBidi"/>
          <w:noProof w:val="0"/>
          <w:color w:val="auto"/>
          <w:sz w:val="24"/>
          <w:szCs w:val="24"/>
          <w:lang w:val="en-US" w:eastAsia="ja-JP" w:bidi="ar-SA"/>
        </w:rPr>
        <w:t>Apple</w:t>
      </w:r>
      <w:r w:rsidRPr="75A99E1B" w:rsidR="7CD1784F">
        <w:rPr>
          <w:rFonts w:ascii="Aptos" w:hAnsi="Aptos" w:eastAsia="" w:cs="" w:asciiTheme="minorAscii" w:hAnsiTheme="minorAscii" w:eastAsiaTheme="minorEastAsia" w:cstheme="minorBidi"/>
          <w:noProof w:val="0"/>
          <w:color w:val="auto"/>
          <w:sz w:val="24"/>
          <w:szCs w:val="24"/>
          <w:lang w:val="en-US" w:eastAsia="ja-JP" w:bidi="ar-SA"/>
        </w:rPr>
        <w:t xml:space="preserve"> has higher efficiency ratios than Samsung, especially when it comes to asset turnover, which shows it makes more money per dollar of assets. Apples extremely profitable ecosystem and its </w:t>
      </w:r>
      <w:r w:rsidRPr="75A99E1B" w:rsidR="5171A3E9">
        <w:rPr>
          <w:rFonts w:ascii="Aptos" w:hAnsi="Aptos" w:eastAsia="" w:cs="" w:asciiTheme="minorAscii" w:hAnsiTheme="minorAscii" w:eastAsiaTheme="minorEastAsia" w:cstheme="minorBidi"/>
          <w:noProof w:val="0"/>
          <w:color w:val="auto"/>
          <w:sz w:val="24"/>
          <w:szCs w:val="24"/>
          <w:lang w:val="en-US" w:eastAsia="ja-JP" w:bidi="ar-SA"/>
        </w:rPr>
        <w:t>ability</w:t>
      </w:r>
      <w:r w:rsidRPr="75A99E1B" w:rsidR="7CD1784F">
        <w:rPr>
          <w:rFonts w:ascii="Aptos" w:hAnsi="Aptos" w:eastAsia="" w:cs="" w:asciiTheme="minorAscii" w:hAnsiTheme="minorAscii" w:eastAsiaTheme="minorEastAsia" w:cstheme="minorBidi"/>
          <w:noProof w:val="0"/>
          <w:color w:val="auto"/>
          <w:sz w:val="24"/>
          <w:szCs w:val="24"/>
          <w:lang w:val="en-US" w:eastAsia="ja-JP" w:bidi="ar-SA"/>
        </w:rPr>
        <w:t xml:space="preserve"> to produce significant sales from a narrowly focused product line are the main drivers of this efficiency. Samsung has slightly lower but still strong efficiency ratios because of its wider product offering and capital-intensive semiconductor business.</w:t>
      </w:r>
    </w:p>
    <w:p w:rsidR="4C911ABA" w:rsidP="4C911ABA" w:rsidRDefault="4C911ABA" w14:paraId="25E3142D" w14:textId="46E54B8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7465599" w:rsidP="4C911ABA" w:rsidRDefault="67465599" w14:paraId="48B14B93" w14:textId="571922B7">
      <w:pPr>
        <w:pStyle w:val="Normal"/>
        <w:suppressLineNumbers w:val="0"/>
        <w:bidi w:val="0"/>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67465599">
        <w:rPr>
          <w:rFonts w:ascii="Aptos" w:hAnsi="Aptos" w:eastAsia="" w:cs="" w:asciiTheme="minorAscii" w:hAnsiTheme="minorAscii" w:eastAsiaTheme="minorEastAsia" w:cstheme="minorBidi"/>
          <w:b w:val="1"/>
          <w:bCs w:val="1"/>
          <w:noProof w:val="0"/>
          <w:color w:val="auto"/>
          <w:sz w:val="28"/>
          <w:szCs w:val="28"/>
          <w:lang w:val="en-US" w:eastAsia="ja-JP" w:bidi="ar-SA"/>
        </w:rPr>
        <w:t>Future Recommendation for Increase Operational Efficiency:</w:t>
      </w:r>
    </w:p>
    <w:p w:rsidR="4C911ABA" w:rsidP="4C911ABA" w:rsidRDefault="4C911ABA" w14:paraId="106A48DB" w14:textId="6C9517A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7465599" w:rsidP="4C911ABA" w:rsidRDefault="67465599" w14:paraId="0FDA598C" w14:textId="1EC752F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7465599">
        <w:rPr>
          <w:rFonts w:ascii="Aptos" w:hAnsi="Aptos" w:eastAsia="" w:cs="" w:asciiTheme="minorAscii" w:hAnsiTheme="minorAscii" w:eastAsiaTheme="minorEastAsia" w:cstheme="minorBidi"/>
          <w:noProof w:val="0"/>
          <w:color w:val="auto"/>
          <w:sz w:val="24"/>
          <w:szCs w:val="24"/>
          <w:lang w:val="en-US" w:eastAsia="ja-JP" w:bidi="ar-SA"/>
        </w:rPr>
        <w:t xml:space="preserve">Samsung should keep funding these initiatives throughout its production lines. Samsung may boost production </w:t>
      </w:r>
      <w:r w:rsidRPr="75A99E1B" w:rsidR="3A6DA24B">
        <w:rPr>
          <w:rFonts w:ascii="Aptos" w:hAnsi="Aptos" w:eastAsia="" w:cs="" w:asciiTheme="minorAscii" w:hAnsiTheme="minorAscii" w:eastAsiaTheme="minorEastAsia" w:cstheme="minorBidi"/>
          <w:noProof w:val="0"/>
          <w:color w:val="auto"/>
          <w:sz w:val="24"/>
          <w:szCs w:val="24"/>
          <w:lang w:val="en-US" w:eastAsia="ja-JP" w:bidi="ar-SA"/>
        </w:rPr>
        <w:t>ability</w:t>
      </w:r>
      <w:r w:rsidRPr="75A99E1B" w:rsidR="67465599">
        <w:rPr>
          <w:rFonts w:ascii="Aptos" w:hAnsi="Aptos" w:eastAsia="" w:cs="" w:asciiTheme="minorAscii" w:hAnsiTheme="minorAscii" w:eastAsiaTheme="minorEastAsia" w:cstheme="minorBidi"/>
          <w:noProof w:val="0"/>
          <w:color w:val="auto"/>
          <w:sz w:val="24"/>
          <w:szCs w:val="24"/>
          <w:lang w:val="en-US" w:eastAsia="ja-JP" w:bidi="ar-SA"/>
        </w:rPr>
        <w:t xml:space="preserve">, cut expenses, and improve operational efficiency without raising fixed costs by implementing innovative technologies like artificial </w:t>
      </w:r>
      <w:r w:rsidRPr="75A99E1B" w:rsidR="7A52ED28">
        <w:rPr>
          <w:rFonts w:ascii="Aptos" w:hAnsi="Aptos" w:eastAsia="" w:cs="" w:asciiTheme="minorAscii" w:hAnsiTheme="minorAscii" w:eastAsiaTheme="minorEastAsia" w:cstheme="minorBidi"/>
          <w:noProof w:val="0"/>
          <w:color w:val="auto"/>
          <w:sz w:val="24"/>
          <w:szCs w:val="24"/>
          <w:lang w:val="en-US" w:eastAsia="ja-JP" w:bidi="ar-SA"/>
        </w:rPr>
        <w:t>intelligence,</w:t>
      </w:r>
      <w:r w:rsidRPr="75A99E1B" w:rsidR="67465599">
        <w:rPr>
          <w:rFonts w:ascii="Aptos" w:hAnsi="Aptos" w:eastAsia="" w:cs="" w:asciiTheme="minorAscii" w:hAnsiTheme="minorAscii" w:eastAsiaTheme="minorEastAsia" w:cstheme="minorBidi"/>
          <w:noProof w:val="0"/>
          <w:color w:val="auto"/>
          <w:sz w:val="24"/>
          <w:szCs w:val="24"/>
          <w:lang w:val="en-US" w:eastAsia="ja-JP" w:bidi="ar-SA"/>
        </w:rPr>
        <w:t xml:space="preserve"> machine learning and robotics.</w:t>
      </w:r>
    </w:p>
    <w:p w:rsidR="67465599" w:rsidP="4C911ABA" w:rsidRDefault="67465599" w14:paraId="706E34A0" w14:textId="151A6AB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67465599">
        <w:rPr>
          <w:rFonts w:ascii="Aptos" w:hAnsi="Aptos" w:eastAsia="" w:cs="" w:asciiTheme="minorAscii" w:hAnsiTheme="minorAscii" w:eastAsiaTheme="minorEastAsia" w:cstheme="minorBidi"/>
          <w:noProof w:val="0"/>
          <w:color w:val="auto"/>
          <w:sz w:val="24"/>
          <w:szCs w:val="24"/>
          <w:lang w:val="en-US" w:eastAsia="ja-JP" w:bidi="ar-SA"/>
        </w:rPr>
        <w:t xml:space="preserve">Putting a focus on sustainability in daily operations can save money over time. Samsung may cut operating costs and improve its brand </w:t>
      </w:r>
      <w:r w:rsidRPr="4C911ABA" w:rsidR="67465599">
        <w:rPr>
          <w:rFonts w:ascii="Aptos" w:hAnsi="Aptos" w:eastAsia="" w:cs="" w:asciiTheme="minorAscii" w:hAnsiTheme="minorAscii" w:eastAsiaTheme="minorEastAsia" w:cstheme="minorBidi"/>
          <w:noProof w:val="0"/>
          <w:color w:val="auto"/>
          <w:sz w:val="24"/>
          <w:szCs w:val="24"/>
          <w:lang w:val="en-US" w:eastAsia="ja-JP" w:bidi="ar-SA"/>
        </w:rPr>
        <w:t>image by</w:t>
      </w:r>
      <w:r w:rsidRPr="4C911ABA" w:rsidR="67465599">
        <w:rPr>
          <w:rFonts w:ascii="Aptos" w:hAnsi="Aptos" w:eastAsia="" w:cs="" w:asciiTheme="minorAscii" w:hAnsiTheme="minorAscii" w:eastAsiaTheme="minorEastAsia" w:cstheme="minorBidi"/>
          <w:noProof w:val="0"/>
          <w:color w:val="auto"/>
          <w:sz w:val="24"/>
          <w:szCs w:val="24"/>
          <w:lang w:val="en-US" w:eastAsia="ja-JP" w:bidi="ar-SA"/>
        </w:rPr>
        <w:t xml:space="preserve"> drawing in more environmentally conscious customers by making investments in waste reduction and energy-efficient technology.</w:t>
      </w:r>
    </w:p>
    <w:p w:rsidR="4C911ABA" w:rsidP="4C911ABA" w:rsidRDefault="4C911ABA" w14:paraId="07E938C3" w14:textId="33594CB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10BB5967" w14:textId="036C7FA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9DD785A" w:rsidP="4C911ABA" w:rsidRDefault="49DD785A" w14:paraId="19BABA0F" w14:textId="0930773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49DD785A">
        <w:rPr>
          <w:rFonts w:ascii="Aptos" w:hAnsi="Aptos" w:eastAsia="" w:cs="" w:asciiTheme="minorAscii" w:hAnsiTheme="minorAscii" w:eastAsiaTheme="minorEastAsia" w:cstheme="minorBidi"/>
          <w:noProof w:val="0"/>
          <w:color w:val="auto"/>
          <w:sz w:val="24"/>
          <w:szCs w:val="24"/>
          <w:lang w:val="en-US" w:eastAsia="ja-JP" w:bidi="ar-SA"/>
        </w:rPr>
        <w:t>Given the circumstances</w:t>
      </w:r>
      <w:r w:rsidRPr="4C911ABA" w:rsidR="7CD1784F">
        <w:rPr>
          <w:rFonts w:ascii="Aptos" w:hAnsi="Aptos" w:eastAsia="" w:cs="" w:asciiTheme="minorAscii" w:hAnsiTheme="minorAscii" w:eastAsiaTheme="minorEastAsia" w:cstheme="minorBidi"/>
          <w:noProof w:val="0"/>
          <w:color w:val="auto"/>
          <w:sz w:val="24"/>
          <w:szCs w:val="24"/>
          <w:lang w:val="en-US" w:eastAsia="ja-JP" w:bidi="ar-SA"/>
        </w:rPr>
        <w:t xml:space="preserve"> Samsung and Apple are both extremely prosperous and financially secure businesses, but they get there by using different approaches. Apples high-end product pricing and devoted customer base contribute to its exceptional profitability and efficiency. Assuring flexibility and stability in its finances Samsung on the other hand keeps strong liquidity and uses conservative leverage. With its diverse operations and robust financial position Samsung is well-positioned to withstand a range of market conditions even though Apple may have higher margins.</w:t>
      </w:r>
    </w:p>
    <w:p w:rsidR="4C911ABA" w:rsidRDefault="4C911ABA" w14:paraId="0DAE1CD6" w14:textId="6DDAD4C0">
      <w:r>
        <w:br w:type="page"/>
      </w:r>
    </w:p>
    <w:p w:rsidR="4955D1AC" w:rsidP="4C911ABA" w:rsidRDefault="4955D1AC" w14:paraId="48DE8539" w14:textId="400C0828">
      <w:pPr>
        <w:pStyle w:val="Normal"/>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4C911ABA" w:rsidR="4955D1AC">
        <w:rPr>
          <w:rFonts w:ascii="Aptos" w:hAnsi="Aptos" w:eastAsia="" w:cs="" w:asciiTheme="minorAscii" w:hAnsiTheme="minorAscii" w:eastAsiaTheme="minorEastAsia" w:cstheme="minorBidi"/>
          <w:b w:val="1"/>
          <w:bCs w:val="1"/>
          <w:noProof w:val="0"/>
          <w:color w:val="auto"/>
          <w:sz w:val="32"/>
          <w:szCs w:val="32"/>
          <w:lang w:val="en-US" w:eastAsia="ja-JP" w:bidi="ar-SA"/>
        </w:rPr>
        <w:t>Investment Appraisal:</w:t>
      </w:r>
    </w:p>
    <w:p w:rsidR="4C911ABA" w:rsidP="4C911ABA" w:rsidRDefault="4C911ABA" w14:paraId="501499A8" w14:textId="4D15F0C9">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3333D9DE" w:rsidP="75A99E1B" w:rsidRDefault="3333D9DE" w14:paraId="28F54D2F" w14:textId="2353306E">
      <w:pPr>
        <w:pStyle w:val="Normal"/>
        <w:ind w:left="0"/>
        <w:jc w:val="both"/>
      </w:pPr>
      <w:r w:rsidRPr="75A99E1B" w:rsidR="3333D9DE">
        <w:rPr>
          <w:rFonts w:ascii="Aptos" w:hAnsi="Aptos" w:eastAsia="Aptos" w:cs="Aptos"/>
          <w:noProof w:val="0"/>
          <w:sz w:val="24"/>
          <w:szCs w:val="24"/>
          <w:lang w:val="en-US"/>
        </w:rPr>
        <w:t xml:space="preserve">The company’s cost of capital is currently at 9.75 per cent. </w:t>
      </w:r>
    </w:p>
    <w:p w:rsidR="3333D9DE" w:rsidP="75A99E1B" w:rsidRDefault="3333D9DE" w14:paraId="7594116A" w14:textId="3D7DBF05">
      <w:pPr>
        <w:pStyle w:val="Normal"/>
        <w:ind w:left="0"/>
        <w:jc w:val="both"/>
      </w:pPr>
      <w:r w:rsidRPr="75A99E1B" w:rsidR="3333D9DE">
        <w:rPr>
          <w:rFonts w:ascii="Aptos" w:hAnsi="Aptos" w:eastAsia="Aptos" w:cs="Aptos"/>
          <w:noProof w:val="0"/>
          <w:sz w:val="24"/>
          <w:szCs w:val="24"/>
          <w:lang w:val="en-US"/>
        </w:rPr>
        <w:t>All cash flows arise at year ends and ignore taxation and inflation.</w:t>
      </w:r>
    </w:p>
    <w:p w:rsidR="3333D9DE" w:rsidP="75A99E1B" w:rsidRDefault="3333D9DE" w14:paraId="55FA1A43" w14:textId="792BA297">
      <w:pPr>
        <w:pStyle w:val="Normal"/>
        <w:ind w:left="0"/>
        <w:jc w:val="both"/>
      </w:pPr>
      <w:r w:rsidRPr="75A99E1B" w:rsidR="3333D9DE">
        <w:rPr>
          <w:rFonts w:ascii="Aptos" w:hAnsi="Aptos" w:eastAsia="Aptos" w:cs="Aptos"/>
          <w:noProof w:val="0"/>
          <w:sz w:val="24"/>
          <w:szCs w:val="24"/>
          <w:lang w:val="en-US"/>
        </w:rPr>
        <w:t xml:space="preserve">The company you chose in part A has been researching the prospects for a range of new investment opportunities. </w:t>
      </w:r>
    </w:p>
    <w:p w:rsidR="3333D9DE" w:rsidP="75A99E1B" w:rsidRDefault="3333D9DE" w14:paraId="25E15EE3" w14:textId="6717BA35">
      <w:pPr>
        <w:pStyle w:val="Normal"/>
        <w:ind w:left="0"/>
        <w:jc w:val="both"/>
      </w:pPr>
      <w:r w:rsidRPr="75A99E1B" w:rsidR="3333D9DE">
        <w:rPr>
          <w:rFonts w:ascii="Aptos" w:hAnsi="Aptos" w:eastAsia="Aptos" w:cs="Aptos"/>
          <w:noProof w:val="0"/>
          <w:sz w:val="24"/>
          <w:szCs w:val="24"/>
          <w:lang w:val="en-US"/>
        </w:rPr>
        <w:t>The cash flow details of two promising projects A and B (which are mutually exclusive) are given below:</w:t>
      </w:r>
    </w:p>
    <w:p w:rsidR="75A99E1B" w:rsidP="75A99E1B" w:rsidRDefault="75A99E1B" w14:paraId="3DC5E99F" w14:textId="19AE0C84">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C911ABA" w:rsidTr="75A99E1B" w14:paraId="1E35EC6B">
        <w:trPr>
          <w:trHeight w:val="300"/>
        </w:trPr>
        <w:tc>
          <w:tcPr>
            <w:tcW w:w="1560" w:type="dxa"/>
            <w:tcMar/>
          </w:tcPr>
          <w:p w:rsidR="5CA86689" w:rsidP="4C911ABA" w:rsidRDefault="5CA86689" w14:paraId="33294178" w14:textId="2D02D589">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Year</w:t>
            </w:r>
          </w:p>
        </w:tc>
        <w:tc>
          <w:tcPr>
            <w:tcW w:w="1560" w:type="dxa"/>
            <w:tcMar/>
          </w:tcPr>
          <w:p w:rsidR="5CA86689" w:rsidP="4C911ABA" w:rsidRDefault="5CA86689" w14:paraId="67F28177" w14:textId="33F90144">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0</w:t>
            </w:r>
          </w:p>
        </w:tc>
        <w:tc>
          <w:tcPr>
            <w:tcW w:w="1560" w:type="dxa"/>
            <w:tcMar/>
          </w:tcPr>
          <w:p w:rsidR="5CA86689" w:rsidP="4C911ABA" w:rsidRDefault="5CA86689" w14:paraId="2816BBD3" w14:textId="0E801388">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1</w:t>
            </w:r>
          </w:p>
        </w:tc>
        <w:tc>
          <w:tcPr>
            <w:tcW w:w="1560" w:type="dxa"/>
            <w:tcMar/>
          </w:tcPr>
          <w:p w:rsidR="5CA86689" w:rsidP="4C911ABA" w:rsidRDefault="5CA86689" w14:paraId="5E714512" w14:textId="43CA6724">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w:t>
            </w:r>
          </w:p>
        </w:tc>
        <w:tc>
          <w:tcPr>
            <w:tcW w:w="1560" w:type="dxa"/>
            <w:tcMar/>
          </w:tcPr>
          <w:p w:rsidR="5CA86689" w:rsidP="4C911ABA" w:rsidRDefault="5CA86689" w14:paraId="7FE75113" w14:textId="4DDA4600">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3</w:t>
            </w:r>
          </w:p>
        </w:tc>
        <w:tc>
          <w:tcPr>
            <w:tcW w:w="1560" w:type="dxa"/>
            <w:tcMar/>
          </w:tcPr>
          <w:p w:rsidR="5CA86689" w:rsidP="4C911ABA" w:rsidRDefault="5CA86689" w14:paraId="00A09E43" w14:textId="2C8DAE4F">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4</w:t>
            </w:r>
          </w:p>
        </w:tc>
      </w:tr>
      <w:tr w:rsidR="4C911ABA" w:rsidTr="75A99E1B" w14:paraId="7B646D95">
        <w:trPr>
          <w:trHeight w:val="300"/>
        </w:trPr>
        <w:tc>
          <w:tcPr>
            <w:tcW w:w="1560" w:type="dxa"/>
            <w:tcMar/>
          </w:tcPr>
          <w:p w:rsidR="5CA86689" w:rsidP="4C911ABA" w:rsidRDefault="5CA86689" w14:paraId="05BD31F6" w14:textId="22BE3EB0">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A</w:t>
            </w:r>
          </w:p>
        </w:tc>
        <w:tc>
          <w:tcPr>
            <w:tcW w:w="1560" w:type="dxa"/>
            <w:tcMar/>
          </w:tcPr>
          <w:p w:rsidR="5CA86689" w:rsidP="4C911ABA" w:rsidRDefault="5CA86689" w14:paraId="4BCE9E9E" w14:textId="33989BBC">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-80</w:t>
            </w:r>
          </w:p>
        </w:tc>
        <w:tc>
          <w:tcPr>
            <w:tcW w:w="1560" w:type="dxa"/>
            <w:tcMar/>
          </w:tcPr>
          <w:p w:rsidR="5CA86689" w:rsidP="4C911ABA" w:rsidRDefault="5CA86689" w14:paraId="3BF0D9EB" w14:textId="27B94EE4">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25</w:t>
            </w:r>
          </w:p>
        </w:tc>
        <w:tc>
          <w:tcPr>
            <w:tcW w:w="1560" w:type="dxa"/>
            <w:tcMar/>
          </w:tcPr>
          <w:p w:rsidR="5CA86689" w:rsidP="4C911ABA" w:rsidRDefault="5CA86689" w14:paraId="37A57F8F" w14:textId="3765FA58">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25</w:t>
            </w:r>
          </w:p>
        </w:tc>
        <w:tc>
          <w:tcPr>
            <w:tcW w:w="1560" w:type="dxa"/>
            <w:tcMar/>
          </w:tcPr>
          <w:p w:rsidR="5CA86689" w:rsidP="4C911ABA" w:rsidRDefault="5CA86689" w14:paraId="14026E31" w14:textId="35BE34CE">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20</w:t>
            </w:r>
          </w:p>
        </w:tc>
        <w:tc>
          <w:tcPr>
            <w:tcW w:w="1560" w:type="dxa"/>
            <w:tcMar/>
          </w:tcPr>
          <w:p w:rsidR="5CA86689" w:rsidP="4C911ABA" w:rsidRDefault="5CA86689" w14:paraId="1AFEB973" w14:textId="2EA5300C">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55</w:t>
            </w:r>
          </w:p>
        </w:tc>
      </w:tr>
      <w:tr w:rsidR="4C911ABA" w:rsidTr="75A99E1B" w14:paraId="73AC702E">
        <w:trPr>
          <w:trHeight w:val="300"/>
        </w:trPr>
        <w:tc>
          <w:tcPr>
            <w:tcW w:w="1560" w:type="dxa"/>
            <w:tcMar/>
          </w:tcPr>
          <w:p w:rsidR="5CA86689" w:rsidP="4C911ABA" w:rsidRDefault="5CA86689" w14:paraId="69DFFECE" w14:textId="7EFF5E5B">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B</w:t>
            </w:r>
          </w:p>
        </w:tc>
        <w:tc>
          <w:tcPr>
            <w:tcW w:w="1560" w:type="dxa"/>
            <w:tcMar/>
          </w:tcPr>
          <w:p w:rsidR="5CA86689" w:rsidP="4C911ABA" w:rsidRDefault="5CA86689" w14:paraId="34F13B90" w14:textId="73D3B93A">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-75</w:t>
            </w:r>
          </w:p>
        </w:tc>
        <w:tc>
          <w:tcPr>
            <w:tcW w:w="1560" w:type="dxa"/>
            <w:tcMar/>
          </w:tcPr>
          <w:p w:rsidR="5CA86689" w:rsidP="4C911ABA" w:rsidRDefault="5CA86689" w14:paraId="5B65D10C" w14:textId="42E3409B">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50</w:t>
            </w:r>
          </w:p>
        </w:tc>
        <w:tc>
          <w:tcPr>
            <w:tcW w:w="1560" w:type="dxa"/>
            <w:tcMar/>
          </w:tcPr>
          <w:p w:rsidR="5CA86689" w:rsidP="4C911ABA" w:rsidRDefault="5CA86689" w14:paraId="17EBAFF1" w14:textId="6FB8DB59">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20</w:t>
            </w:r>
          </w:p>
        </w:tc>
        <w:tc>
          <w:tcPr>
            <w:tcW w:w="1560" w:type="dxa"/>
            <w:tcMar/>
          </w:tcPr>
          <w:p w:rsidR="5CA86689" w:rsidP="4C911ABA" w:rsidRDefault="5CA86689" w14:paraId="07394A98" w14:textId="103BA9D8">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20</w:t>
            </w:r>
          </w:p>
        </w:tc>
        <w:tc>
          <w:tcPr>
            <w:tcW w:w="1560" w:type="dxa"/>
            <w:tcMar/>
          </w:tcPr>
          <w:p w:rsidR="5CA86689" w:rsidP="4C911ABA" w:rsidRDefault="5CA86689" w14:paraId="18656712" w14:textId="4D6A0237">
            <w:pPr>
              <w:pStyle w:val="Normal"/>
              <w:jc w:val="center"/>
              <w:rPr>
                <w:rFonts w:ascii="Aptos" w:hAnsi="Aptos" w:eastAsia="" w:cs="" w:asciiTheme="minorAscii" w:hAnsiTheme="minorAscii" w:eastAsiaTheme="minorEastAsia" w:cstheme="minorBidi"/>
                <w:noProof w:val="0"/>
                <w:color w:val="auto"/>
                <w:sz w:val="24"/>
                <w:szCs w:val="24"/>
                <w:lang w:val="en-US" w:eastAsia="ja-JP" w:bidi="ar-SA"/>
              </w:rPr>
            </w:pPr>
            <w:r w:rsidRPr="4C911ABA" w:rsidR="5CA86689">
              <w:rPr>
                <w:rFonts w:ascii="Aptos" w:hAnsi="Aptos" w:eastAsia="" w:cs="" w:asciiTheme="minorAscii" w:hAnsiTheme="minorAscii" w:eastAsiaTheme="minorEastAsia" w:cstheme="minorBidi"/>
                <w:noProof w:val="0"/>
                <w:color w:val="auto"/>
                <w:sz w:val="24"/>
                <w:szCs w:val="24"/>
                <w:lang w:val="en-US" w:eastAsia="ja-JP" w:bidi="ar-SA"/>
              </w:rPr>
              <w:t>20</w:t>
            </w:r>
          </w:p>
        </w:tc>
      </w:tr>
    </w:tbl>
    <w:p w:rsidR="4C38F59B" w:rsidP="75A99E1B" w:rsidRDefault="4C38F59B" w14:paraId="25BB16DD" w14:textId="6BAE32FD">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60715759" w14:textId="74A84A92">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15921DA2">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Cumulative </w:t>
      </w:r>
      <w:r w:rsidRPr="75A99E1B" w:rsidR="15921DA2">
        <w:rPr>
          <w:rFonts w:ascii="Aptos" w:hAnsi="Aptos" w:eastAsia="" w:cs="" w:asciiTheme="minorAscii" w:hAnsiTheme="minorAscii" w:eastAsiaTheme="minorEastAsia" w:cstheme="minorBidi"/>
          <w:b w:val="1"/>
          <w:bCs w:val="1"/>
          <w:noProof w:val="0"/>
          <w:color w:val="auto"/>
          <w:sz w:val="32"/>
          <w:szCs w:val="32"/>
          <w:lang w:val="en-US" w:eastAsia="ja-JP" w:bidi="ar-SA"/>
        </w:rPr>
        <w:t>Cash</w:t>
      </w:r>
      <w:r w:rsidRPr="75A99E1B" w:rsidR="15921DA2">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 Flow</w:t>
      </w:r>
      <w:r w:rsidRPr="75A99E1B" w:rsidR="085EA73A">
        <w:rPr>
          <w:rFonts w:ascii="Aptos" w:hAnsi="Aptos" w:eastAsia="" w:cs="" w:asciiTheme="minorAscii" w:hAnsiTheme="minorAscii" w:eastAsiaTheme="minorEastAsia" w:cstheme="minorBidi"/>
          <w:b w:val="1"/>
          <w:bCs w:val="1"/>
          <w:noProof w:val="0"/>
          <w:color w:val="auto"/>
          <w:sz w:val="32"/>
          <w:szCs w:val="32"/>
          <w:lang w:val="en-US" w:eastAsia="ja-JP" w:bidi="ar-SA"/>
        </w:rPr>
        <w:t>:</w:t>
      </w:r>
    </w:p>
    <w:p w:rsidR="4C38F59B" w:rsidP="75A99E1B" w:rsidRDefault="4C38F59B" w14:paraId="029BAF19" w14:textId="50799124">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tbl>
      <w:tblPr>
        <w:tblStyle w:val="TableGrid"/>
        <w:tblW w:w="0" w:type="auto"/>
        <w:jc w:val="center"/>
        <w:tblLayout w:type="fixed"/>
        <w:tblLook w:val="06A0" w:firstRow="1" w:lastRow="0" w:firstColumn="1" w:lastColumn="0" w:noHBand="1" w:noVBand="1"/>
      </w:tblPr>
      <w:tblGrid>
        <w:gridCol w:w="2340"/>
        <w:gridCol w:w="2340"/>
        <w:gridCol w:w="2340"/>
      </w:tblGrid>
      <w:tr w:rsidR="75A99E1B" w:rsidTr="75A99E1B" w14:paraId="496854F3">
        <w:trPr>
          <w:trHeight w:val="300"/>
        </w:trPr>
        <w:tc>
          <w:tcPr>
            <w:tcW w:w="2340" w:type="dxa"/>
            <w:tcMar/>
          </w:tcPr>
          <w:p w:rsidR="4AB31674" w:rsidP="75A99E1B" w:rsidRDefault="4AB31674" w14:paraId="25464D8E" w14:textId="6BF07883">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Year</w:t>
            </w:r>
          </w:p>
        </w:tc>
        <w:tc>
          <w:tcPr>
            <w:tcW w:w="2340" w:type="dxa"/>
            <w:tcMar/>
          </w:tcPr>
          <w:p w:rsidR="4AB31674" w:rsidP="75A99E1B" w:rsidRDefault="4AB31674" w14:paraId="0DFE68D0" w14:textId="323AD9F0">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A</w:t>
            </w:r>
          </w:p>
        </w:tc>
        <w:tc>
          <w:tcPr>
            <w:tcW w:w="2340" w:type="dxa"/>
            <w:tcMar/>
          </w:tcPr>
          <w:p w:rsidR="63CCDF97" w:rsidP="75A99E1B" w:rsidRDefault="63CCDF97" w14:paraId="537C281A" w14:textId="5D2E8202">
            <w:pPr>
              <w:pStyle w:val="Normal"/>
              <w:bidi w:val="0"/>
              <w:jc w:val="center"/>
              <w:rPr>
                <w:rFonts w:ascii="Aptos" w:hAnsi="Aptos" w:eastAsia="Aptos" w:cs="Aptos"/>
                <w:noProof w:val="0"/>
                <w:sz w:val="24"/>
                <w:szCs w:val="24"/>
                <w:lang w:val="en-US"/>
              </w:rPr>
            </w:pPr>
            <w:r w:rsidRPr="75A99E1B" w:rsidR="63CCDF97">
              <w:rPr>
                <w:rFonts w:ascii="Aptos" w:hAnsi="Aptos" w:eastAsia="Aptos" w:cs="Aptos"/>
                <w:noProof w:val="0"/>
                <w:sz w:val="24"/>
                <w:szCs w:val="24"/>
                <w:lang w:val="en-US"/>
              </w:rPr>
              <w:t>Cumulative Cash</w:t>
            </w:r>
          </w:p>
        </w:tc>
      </w:tr>
      <w:tr w:rsidR="75A99E1B" w:rsidTr="75A99E1B" w14:paraId="32DE0EEB">
        <w:trPr>
          <w:trHeight w:val="300"/>
        </w:trPr>
        <w:tc>
          <w:tcPr>
            <w:tcW w:w="2340" w:type="dxa"/>
            <w:tcMar/>
          </w:tcPr>
          <w:p w:rsidR="4AB31674" w:rsidP="75A99E1B" w:rsidRDefault="4AB31674" w14:paraId="6AACB64A" w14:textId="1C804432">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0</w:t>
            </w:r>
          </w:p>
        </w:tc>
        <w:tc>
          <w:tcPr>
            <w:tcW w:w="2340" w:type="dxa"/>
            <w:tcMar/>
          </w:tcPr>
          <w:p w:rsidR="4AB31674" w:rsidP="75A99E1B" w:rsidRDefault="4AB31674" w14:paraId="2FCCB02C" w14:textId="73AF728F">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-80</w:t>
            </w:r>
          </w:p>
        </w:tc>
        <w:tc>
          <w:tcPr>
            <w:tcW w:w="2340" w:type="dxa"/>
            <w:tcMar/>
          </w:tcPr>
          <w:p w:rsidR="4AB31674" w:rsidP="75A99E1B" w:rsidRDefault="4AB31674" w14:paraId="4E4BAF16" w14:textId="5706E286">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-80</w:t>
            </w:r>
          </w:p>
        </w:tc>
      </w:tr>
      <w:tr w:rsidR="75A99E1B" w:rsidTr="75A99E1B" w14:paraId="154234DE">
        <w:trPr>
          <w:trHeight w:val="300"/>
        </w:trPr>
        <w:tc>
          <w:tcPr>
            <w:tcW w:w="2340" w:type="dxa"/>
            <w:tcMar/>
          </w:tcPr>
          <w:p w:rsidR="4AB31674" w:rsidP="75A99E1B" w:rsidRDefault="4AB31674" w14:paraId="0BE939D5" w14:textId="0A3B2245">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1</w:t>
            </w:r>
          </w:p>
        </w:tc>
        <w:tc>
          <w:tcPr>
            <w:tcW w:w="2340" w:type="dxa"/>
            <w:tcMar/>
          </w:tcPr>
          <w:p w:rsidR="4AB31674" w:rsidP="75A99E1B" w:rsidRDefault="4AB31674" w14:paraId="0FDDAA95" w14:textId="6287C0B8">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25</w:t>
            </w:r>
          </w:p>
        </w:tc>
        <w:tc>
          <w:tcPr>
            <w:tcW w:w="2340" w:type="dxa"/>
            <w:tcMar/>
          </w:tcPr>
          <w:p w:rsidR="4AB31674" w:rsidP="75A99E1B" w:rsidRDefault="4AB31674" w14:paraId="6FBEFAD7" w14:textId="1AE39793">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-55</w:t>
            </w:r>
          </w:p>
        </w:tc>
      </w:tr>
      <w:tr w:rsidR="75A99E1B" w:rsidTr="75A99E1B" w14:paraId="0172EF4E">
        <w:trPr>
          <w:trHeight w:val="300"/>
        </w:trPr>
        <w:tc>
          <w:tcPr>
            <w:tcW w:w="2340" w:type="dxa"/>
            <w:tcMar/>
          </w:tcPr>
          <w:p w:rsidR="4AB31674" w:rsidP="75A99E1B" w:rsidRDefault="4AB31674" w14:paraId="4ACAB055" w14:textId="12A3DBC8">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w:t>
            </w:r>
          </w:p>
        </w:tc>
        <w:tc>
          <w:tcPr>
            <w:tcW w:w="2340" w:type="dxa"/>
            <w:tcMar/>
          </w:tcPr>
          <w:p w:rsidR="4AB31674" w:rsidP="75A99E1B" w:rsidRDefault="4AB31674" w14:paraId="3743BF25" w14:textId="360B2C18">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25</w:t>
            </w:r>
          </w:p>
        </w:tc>
        <w:tc>
          <w:tcPr>
            <w:tcW w:w="2340" w:type="dxa"/>
            <w:tcMar/>
          </w:tcPr>
          <w:p w:rsidR="4AB31674" w:rsidP="75A99E1B" w:rsidRDefault="4AB31674" w14:paraId="44563F74" w14:textId="5BC4ADF3">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-30</w:t>
            </w:r>
          </w:p>
        </w:tc>
      </w:tr>
      <w:tr w:rsidR="75A99E1B" w:rsidTr="75A99E1B" w14:paraId="75105BC2">
        <w:trPr>
          <w:trHeight w:val="300"/>
        </w:trPr>
        <w:tc>
          <w:tcPr>
            <w:tcW w:w="2340" w:type="dxa"/>
            <w:tcMar/>
          </w:tcPr>
          <w:p w:rsidR="4AB31674" w:rsidP="75A99E1B" w:rsidRDefault="4AB31674" w14:paraId="038B64E2" w14:textId="6637CE99">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3</w:t>
            </w:r>
          </w:p>
        </w:tc>
        <w:tc>
          <w:tcPr>
            <w:tcW w:w="2340" w:type="dxa"/>
            <w:tcMar/>
          </w:tcPr>
          <w:p w:rsidR="4AB31674" w:rsidP="75A99E1B" w:rsidRDefault="4AB31674" w14:paraId="5F7FB831" w14:textId="7315F63B">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20</w:t>
            </w:r>
          </w:p>
        </w:tc>
        <w:tc>
          <w:tcPr>
            <w:tcW w:w="2340" w:type="dxa"/>
            <w:tcMar/>
          </w:tcPr>
          <w:p w:rsidR="4AB31674" w:rsidP="75A99E1B" w:rsidRDefault="4AB31674" w14:paraId="0A8057AD" w14:textId="4C024A9A">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-10</w:t>
            </w:r>
          </w:p>
        </w:tc>
      </w:tr>
      <w:tr w:rsidR="75A99E1B" w:rsidTr="75A99E1B" w14:paraId="174E41C7">
        <w:trPr>
          <w:trHeight w:val="300"/>
        </w:trPr>
        <w:tc>
          <w:tcPr>
            <w:tcW w:w="2340" w:type="dxa"/>
            <w:tcMar/>
          </w:tcPr>
          <w:p w:rsidR="4AB31674" w:rsidP="75A99E1B" w:rsidRDefault="4AB31674" w14:paraId="2CDC12F2" w14:textId="324CA4BE">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4</w:t>
            </w:r>
          </w:p>
        </w:tc>
        <w:tc>
          <w:tcPr>
            <w:tcW w:w="2340" w:type="dxa"/>
            <w:tcMar/>
          </w:tcPr>
          <w:p w:rsidR="4AB31674" w:rsidP="75A99E1B" w:rsidRDefault="4AB31674" w14:paraId="0335D84B" w14:textId="239BAD00">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55</w:t>
            </w:r>
          </w:p>
        </w:tc>
        <w:tc>
          <w:tcPr>
            <w:tcW w:w="2340" w:type="dxa"/>
            <w:tcMar/>
          </w:tcPr>
          <w:p w:rsidR="4AB31674" w:rsidP="75A99E1B" w:rsidRDefault="4AB31674" w14:paraId="4A172CCC" w14:textId="3965FE67">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45</w:t>
            </w:r>
          </w:p>
        </w:tc>
      </w:tr>
    </w:tbl>
    <w:p w:rsidR="4C38F59B" w:rsidP="75A99E1B" w:rsidRDefault="4C38F59B" w14:paraId="037C9A25" w14:textId="0A4DC750">
      <w:pPr>
        <w:pStyle w:val="Normal"/>
        <w:suppressLineNumbers w:val="0"/>
        <w:spacing w:before="0" w:beforeAutospacing="off" w:after="160" w:afterAutospacing="off" w:line="279" w:lineRule="auto"/>
        <w:ind w:left="0"/>
        <w:jc w:val="center"/>
        <w:rPr>
          <w:rFonts w:ascii="Aptos" w:hAnsi="Aptos" w:eastAsia="Aptos" w:cs="Aptos"/>
          <w:noProof w:val="0"/>
          <w:sz w:val="24"/>
          <w:szCs w:val="24"/>
          <w:lang w:val="en-US"/>
        </w:rPr>
      </w:pPr>
    </w:p>
    <w:tbl>
      <w:tblPr>
        <w:tblStyle w:val="TableGrid"/>
        <w:tblW w:w="0" w:type="auto"/>
        <w:jc w:val="center"/>
        <w:tblLayout w:type="fixed"/>
        <w:tblLook w:val="06A0" w:firstRow="1" w:lastRow="0" w:firstColumn="1" w:lastColumn="0" w:noHBand="1" w:noVBand="1"/>
      </w:tblPr>
      <w:tblGrid>
        <w:gridCol w:w="2340"/>
        <w:gridCol w:w="2340"/>
        <w:gridCol w:w="2340"/>
      </w:tblGrid>
      <w:tr w:rsidR="75A99E1B" w:rsidTr="75A99E1B" w14:paraId="11800C46">
        <w:trPr>
          <w:trHeight w:val="300"/>
        </w:trPr>
        <w:tc>
          <w:tcPr>
            <w:tcW w:w="2340" w:type="dxa"/>
            <w:tcMar/>
          </w:tcPr>
          <w:p w:rsidR="4AB31674" w:rsidP="75A99E1B" w:rsidRDefault="4AB31674" w14:paraId="5716359F" w14:textId="2DE4F4A4">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Year</w:t>
            </w:r>
          </w:p>
        </w:tc>
        <w:tc>
          <w:tcPr>
            <w:tcW w:w="2340" w:type="dxa"/>
            <w:tcMar/>
          </w:tcPr>
          <w:p w:rsidR="4AB31674" w:rsidP="75A99E1B" w:rsidRDefault="4AB31674" w14:paraId="5A017995" w14:textId="1C27B7DD">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B</w:t>
            </w:r>
          </w:p>
        </w:tc>
        <w:tc>
          <w:tcPr>
            <w:tcW w:w="2340" w:type="dxa"/>
            <w:tcMar/>
          </w:tcPr>
          <w:p w:rsidR="7A35FF43" w:rsidP="75A99E1B" w:rsidRDefault="7A35FF43" w14:paraId="41D744B6" w14:textId="29A1E35C">
            <w:pPr>
              <w:pStyle w:val="Normal"/>
              <w:bidi w:val="0"/>
              <w:jc w:val="center"/>
              <w:rPr>
                <w:rFonts w:ascii="Aptos" w:hAnsi="Aptos" w:eastAsia="Aptos" w:cs="Aptos"/>
                <w:noProof w:val="0"/>
                <w:sz w:val="24"/>
                <w:szCs w:val="24"/>
                <w:lang w:val="en-US"/>
              </w:rPr>
            </w:pPr>
            <w:r w:rsidRPr="75A99E1B" w:rsidR="7A35FF43">
              <w:rPr>
                <w:rFonts w:ascii="Aptos" w:hAnsi="Aptos" w:eastAsia="Aptos" w:cs="Aptos"/>
                <w:noProof w:val="0"/>
                <w:sz w:val="24"/>
                <w:szCs w:val="24"/>
                <w:lang w:val="en-US"/>
              </w:rPr>
              <w:t>Cumulative Cash</w:t>
            </w:r>
          </w:p>
        </w:tc>
      </w:tr>
      <w:tr w:rsidR="75A99E1B" w:rsidTr="75A99E1B" w14:paraId="176CE152">
        <w:trPr>
          <w:trHeight w:val="300"/>
        </w:trPr>
        <w:tc>
          <w:tcPr>
            <w:tcW w:w="2340" w:type="dxa"/>
            <w:tcMar/>
          </w:tcPr>
          <w:p w:rsidR="4AB31674" w:rsidP="75A99E1B" w:rsidRDefault="4AB31674" w14:paraId="4896B2E1" w14:textId="4E2794E0">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0</w:t>
            </w:r>
          </w:p>
        </w:tc>
        <w:tc>
          <w:tcPr>
            <w:tcW w:w="2340" w:type="dxa"/>
            <w:tcMar/>
          </w:tcPr>
          <w:p w:rsidR="4AB31674" w:rsidP="75A99E1B" w:rsidRDefault="4AB31674" w14:paraId="720179F6" w14:textId="5E1C5406">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-75</w:t>
            </w:r>
          </w:p>
        </w:tc>
        <w:tc>
          <w:tcPr>
            <w:tcW w:w="2340" w:type="dxa"/>
            <w:tcMar/>
          </w:tcPr>
          <w:p w:rsidR="4AB31674" w:rsidP="75A99E1B" w:rsidRDefault="4AB31674" w14:paraId="774D369B" w14:textId="7B2F8E5D">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-75</w:t>
            </w:r>
          </w:p>
        </w:tc>
      </w:tr>
      <w:tr w:rsidR="75A99E1B" w:rsidTr="75A99E1B" w14:paraId="1317662C">
        <w:trPr>
          <w:trHeight w:val="300"/>
        </w:trPr>
        <w:tc>
          <w:tcPr>
            <w:tcW w:w="2340" w:type="dxa"/>
            <w:tcMar/>
          </w:tcPr>
          <w:p w:rsidR="4AB31674" w:rsidP="75A99E1B" w:rsidRDefault="4AB31674" w14:paraId="3B81157E" w14:textId="3B6F943F">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1</w:t>
            </w:r>
          </w:p>
        </w:tc>
        <w:tc>
          <w:tcPr>
            <w:tcW w:w="2340" w:type="dxa"/>
            <w:tcMar/>
          </w:tcPr>
          <w:p w:rsidR="4AB31674" w:rsidP="75A99E1B" w:rsidRDefault="4AB31674" w14:paraId="3D12DCE4" w14:textId="7EE3E5EB">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50</w:t>
            </w:r>
          </w:p>
        </w:tc>
        <w:tc>
          <w:tcPr>
            <w:tcW w:w="2340" w:type="dxa"/>
            <w:tcMar/>
          </w:tcPr>
          <w:p w:rsidR="4AB31674" w:rsidP="75A99E1B" w:rsidRDefault="4AB31674" w14:paraId="5725A6A3" w14:textId="4F5FD365">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-25</w:t>
            </w:r>
          </w:p>
        </w:tc>
      </w:tr>
      <w:tr w:rsidR="75A99E1B" w:rsidTr="75A99E1B" w14:paraId="1EB79236">
        <w:trPr>
          <w:trHeight w:val="300"/>
        </w:trPr>
        <w:tc>
          <w:tcPr>
            <w:tcW w:w="2340" w:type="dxa"/>
            <w:tcMar/>
          </w:tcPr>
          <w:p w:rsidR="4AB31674" w:rsidP="75A99E1B" w:rsidRDefault="4AB31674" w14:paraId="7BE7FD23" w14:textId="7791FDCB">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w:t>
            </w:r>
          </w:p>
        </w:tc>
        <w:tc>
          <w:tcPr>
            <w:tcW w:w="2340" w:type="dxa"/>
            <w:tcMar/>
          </w:tcPr>
          <w:p w:rsidR="4AB31674" w:rsidP="75A99E1B" w:rsidRDefault="4AB31674" w14:paraId="685CF389" w14:textId="3C68238D">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20</w:t>
            </w:r>
          </w:p>
        </w:tc>
        <w:tc>
          <w:tcPr>
            <w:tcW w:w="2340" w:type="dxa"/>
            <w:tcMar/>
          </w:tcPr>
          <w:p w:rsidR="4AB31674" w:rsidP="75A99E1B" w:rsidRDefault="4AB31674" w14:paraId="31264E45" w14:textId="089D7AF5">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-5</w:t>
            </w:r>
          </w:p>
        </w:tc>
      </w:tr>
      <w:tr w:rsidR="75A99E1B" w:rsidTr="75A99E1B" w14:paraId="6021EDDB">
        <w:trPr>
          <w:trHeight w:val="300"/>
        </w:trPr>
        <w:tc>
          <w:tcPr>
            <w:tcW w:w="2340" w:type="dxa"/>
            <w:tcMar/>
          </w:tcPr>
          <w:p w:rsidR="4AB31674" w:rsidP="75A99E1B" w:rsidRDefault="4AB31674" w14:paraId="0C7CD0AA" w14:textId="6752CB41">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3</w:t>
            </w:r>
          </w:p>
        </w:tc>
        <w:tc>
          <w:tcPr>
            <w:tcW w:w="2340" w:type="dxa"/>
            <w:tcMar/>
          </w:tcPr>
          <w:p w:rsidR="4AB31674" w:rsidP="75A99E1B" w:rsidRDefault="4AB31674" w14:paraId="45F242F1" w14:textId="52B7E446">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20</w:t>
            </w:r>
          </w:p>
        </w:tc>
        <w:tc>
          <w:tcPr>
            <w:tcW w:w="2340" w:type="dxa"/>
            <w:tcMar/>
          </w:tcPr>
          <w:p w:rsidR="4AB31674" w:rsidP="75A99E1B" w:rsidRDefault="4AB31674" w14:paraId="3CE5BEEB" w14:textId="0CDA2429">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15</w:t>
            </w:r>
          </w:p>
        </w:tc>
      </w:tr>
      <w:tr w:rsidR="75A99E1B" w:rsidTr="75A99E1B" w14:paraId="7854BA0D">
        <w:trPr>
          <w:trHeight w:val="300"/>
        </w:trPr>
        <w:tc>
          <w:tcPr>
            <w:tcW w:w="2340" w:type="dxa"/>
            <w:tcMar/>
          </w:tcPr>
          <w:p w:rsidR="4AB31674" w:rsidP="75A99E1B" w:rsidRDefault="4AB31674" w14:paraId="58097A42" w14:textId="0F3BF42B">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4</w:t>
            </w:r>
          </w:p>
        </w:tc>
        <w:tc>
          <w:tcPr>
            <w:tcW w:w="2340" w:type="dxa"/>
            <w:tcMar/>
          </w:tcPr>
          <w:p w:rsidR="4AB31674" w:rsidP="75A99E1B" w:rsidRDefault="4AB31674" w14:paraId="6BAA791E" w14:textId="1D2AC548">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20</w:t>
            </w:r>
          </w:p>
        </w:tc>
        <w:tc>
          <w:tcPr>
            <w:tcW w:w="2340" w:type="dxa"/>
            <w:tcMar/>
          </w:tcPr>
          <w:p w:rsidR="4AB31674" w:rsidP="75A99E1B" w:rsidRDefault="4AB31674" w14:paraId="16E9A54B" w14:textId="5E7F59E8">
            <w:pPr>
              <w:pStyle w:val="Normal"/>
              <w:jc w:val="center"/>
              <w:rPr>
                <w:rFonts w:ascii="Aptos" w:hAnsi="Aptos" w:eastAsia="Aptos" w:cs="Aptos"/>
                <w:noProof w:val="0"/>
                <w:sz w:val="24"/>
                <w:szCs w:val="24"/>
                <w:lang w:val="en-US"/>
              </w:rPr>
            </w:pPr>
            <w:r w:rsidRPr="75A99E1B" w:rsidR="4AB31674">
              <w:rPr>
                <w:rFonts w:ascii="Aptos" w:hAnsi="Aptos" w:eastAsia="Aptos" w:cs="Aptos"/>
                <w:noProof w:val="0"/>
                <w:sz w:val="24"/>
                <w:szCs w:val="24"/>
                <w:lang w:val="en-US"/>
              </w:rPr>
              <w:t>35</w:t>
            </w:r>
          </w:p>
        </w:tc>
      </w:tr>
    </w:tbl>
    <w:p w:rsidR="4C38F59B" w:rsidP="75A99E1B" w:rsidRDefault="4C38F59B" w14:paraId="6D6E9D35" w14:textId="50139A08">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5C996DEB" w14:textId="0AAE6451">
      <w:pPr>
        <w:suppressLineNumbers w:val="0"/>
        <w:spacing w:before="0" w:beforeAutospacing="off" w:after="160" w:afterAutospacing="off" w:line="279" w:lineRule="auto"/>
        <w:ind/>
      </w:pPr>
      <w:r>
        <w:br w:type="page"/>
      </w:r>
    </w:p>
    <w:p w:rsidR="4C38F59B" w:rsidP="75A99E1B" w:rsidRDefault="4C38F59B" w14:paraId="578E0450" w14:textId="5677CF64">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35658219">
        <w:rPr>
          <w:rFonts w:ascii="Aptos" w:hAnsi="Aptos" w:eastAsia="" w:cs="" w:asciiTheme="minorAscii" w:hAnsiTheme="minorAscii" w:eastAsiaTheme="minorEastAsia" w:cstheme="minorBidi"/>
          <w:b w:val="1"/>
          <w:bCs w:val="1"/>
          <w:noProof w:val="0"/>
          <w:color w:val="auto"/>
          <w:sz w:val="32"/>
          <w:szCs w:val="32"/>
          <w:lang w:val="en-US" w:eastAsia="ja-JP" w:bidi="ar-SA"/>
        </w:rPr>
        <w:t>Company A:</w:t>
      </w:r>
    </w:p>
    <w:p w:rsidR="4C38F59B" w:rsidP="75A99E1B" w:rsidRDefault="4C38F59B" w14:paraId="0ABC6D2D" w14:textId="5B35A096">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1BF158A8" w14:textId="33415D4B">
      <w:pPr>
        <w:pStyle w:val="Normal"/>
        <w:suppressLineNumbers w:val="0"/>
        <w:spacing w:before="0" w:beforeAutospacing="off" w:after="160" w:afterAutospacing="off" w:line="279" w:lineRule="auto"/>
        <w:ind w:left="0"/>
        <w:jc w:val="both"/>
        <w:rPr>
          <w:rFonts w:ascii="Aptos" w:hAnsi="Aptos" w:eastAsia="Aptos" w:cs="Aptos"/>
          <w:b w:val="1"/>
          <w:bCs w:val="1"/>
          <w:noProof w:val="0"/>
          <w:sz w:val="24"/>
          <w:szCs w:val="24"/>
          <w:lang w:val="en-US"/>
        </w:rPr>
      </w:pPr>
      <w:r w:rsidRPr="75A99E1B" w:rsidR="76441A0B">
        <w:rPr>
          <w:rFonts w:ascii="Aptos" w:hAnsi="Aptos" w:eastAsia="Aptos" w:cs="Aptos"/>
          <w:b w:val="1"/>
          <w:bCs w:val="1"/>
          <w:noProof w:val="0"/>
          <w:sz w:val="24"/>
          <w:szCs w:val="24"/>
          <w:lang w:val="en-US"/>
        </w:rPr>
        <w:t>Net Pr</w:t>
      </w:r>
      <w:r w:rsidRPr="75A99E1B" w:rsidR="1F6E329D">
        <w:rPr>
          <w:rFonts w:ascii="Aptos" w:hAnsi="Aptos" w:eastAsia="Aptos" w:cs="Aptos"/>
          <w:b w:val="1"/>
          <w:bCs w:val="1"/>
          <w:noProof w:val="0"/>
          <w:sz w:val="24"/>
          <w:szCs w:val="24"/>
          <w:lang w:val="en-US"/>
        </w:rPr>
        <w:t>ofit</w:t>
      </w:r>
      <w:r w:rsidRPr="75A99E1B" w:rsidR="76441A0B">
        <w:rPr>
          <w:rFonts w:ascii="Aptos" w:hAnsi="Aptos" w:eastAsia="Aptos" w:cs="Aptos"/>
          <w:b w:val="1"/>
          <w:bCs w:val="1"/>
          <w:noProof w:val="0"/>
          <w:sz w:val="24"/>
          <w:szCs w:val="24"/>
          <w:lang w:val="en-US"/>
        </w:rPr>
        <w:t xml:space="preserve"> Value:</w:t>
      </w:r>
    </w:p>
    <w:p w:rsidR="4C38F59B" w:rsidP="75A99E1B" w:rsidRDefault="4C38F59B" w14:paraId="5139FB01" w14:textId="36A2D316">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r w:rsidRPr="75A99E1B" w:rsidR="76441A0B">
        <w:rPr>
          <w:rFonts w:ascii="Aptos" w:hAnsi="Aptos" w:eastAsia="Aptos" w:cs="Aptos"/>
          <w:noProof w:val="0"/>
          <w:sz w:val="24"/>
          <w:szCs w:val="24"/>
          <w:lang w:val="en-US"/>
        </w:rPr>
        <w:t xml:space="preserve"> </w:t>
      </w:r>
    </w:p>
    <w:p w:rsidR="4C38F59B" w:rsidP="75A99E1B" w:rsidRDefault="4C38F59B" w14:paraId="2FE0C2D0" w14:textId="40E8F289">
      <w:pPr>
        <w:pStyle w:val="Normal"/>
        <w:suppressLineNumbers w:val="0"/>
        <w:spacing w:before="0" w:beforeAutospacing="off" w:after="160" w:afterAutospacing="off" w:line="279" w:lineRule="auto"/>
        <w:ind w:left="0"/>
        <w:jc w:val="both"/>
        <w:rPr>
          <w:rFonts w:ascii="Aptos" w:hAnsi="Aptos" w:eastAsia="Aptos" w:cs="Aptos"/>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𝑁𝐸𝑇</m:t>
          </m:r>
          <m:r xmlns:m="http://schemas.openxmlformats.org/officeDocument/2006/math">
            <m:t xmlns:m="http://schemas.openxmlformats.org/officeDocument/2006/math"> </m:t>
          </m:r>
          <m:r xmlns:m="http://schemas.openxmlformats.org/officeDocument/2006/math">
            <m:t xmlns:m="http://schemas.openxmlformats.org/officeDocument/2006/math">𝑃𝑅𝑂𝐹𝐼𝑇</m:t>
          </m:r>
          <m:r xmlns:m="http://schemas.openxmlformats.org/officeDocument/2006/math">
            <m:t xmlns:m="http://schemas.openxmlformats.org/officeDocument/2006/math"> </m:t>
          </m:r>
          <m:r xmlns:m="http://schemas.openxmlformats.org/officeDocument/2006/math">
            <m:t xmlns:m="http://schemas.openxmlformats.org/officeDocument/2006/math">𝑉𝐴𝐿𝑈𝐸</m:t>
          </m:r>
          <m:r xmlns:m="http://schemas.openxmlformats.org/officeDocument/2006/math">
            <m:t xmlns:m="http://schemas.openxmlformats.org/officeDocument/2006/math">= </m:t>
          </m:r>
          <m:r xmlns:m="http://schemas.openxmlformats.org/officeDocument/2006/math">
            <m:t xmlns:m="http://schemas.openxmlformats.org/officeDocument/2006/math">𝑅𝑇</m:t>
          </m:r>
          <m:r xmlns:m="http://schemas.openxmlformats.org/officeDocument/2006/math">
            <m:t xmlns:m="http://schemas.openxmlformats.org/officeDocument/2006/math"> − </m:t>
          </m:r>
          <m:r xmlns:m="http://schemas.openxmlformats.org/officeDocument/2006/math">
            <m:t xmlns:m="http://schemas.openxmlformats.org/officeDocument/2006/math">𝐼𝑁𝑉𝐸𝑆𝑀𝐸𝑁𝑇</m:t>
          </m:r>
          <m:r xmlns:m="http://schemas.openxmlformats.org/officeDocument/2006/math">
            <m:t xmlns:m="http://schemas.openxmlformats.org/officeDocument/2006/math"> </m:t>
          </m:r>
        </m:oMath>
      </m:oMathPara>
    </w:p>
    <w:p w:rsidR="4C38F59B" w:rsidP="75A99E1B" w:rsidRDefault="4C38F59B" w14:paraId="6B414C98" w14:textId="120E90BC">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r w:rsidRPr="75A99E1B" w:rsidR="633136D4">
        <w:rPr>
          <w:rFonts w:ascii="Aptos" w:hAnsi="Aptos" w:eastAsia="Aptos" w:cs="Aptos" w:asciiTheme="minorAscii" w:hAnsiTheme="minorAscii" w:eastAsiaTheme="minorEastAsia" w:cstheme="minorBidi"/>
          <w:noProof w:val="0"/>
          <w:color w:val="auto"/>
          <w:sz w:val="24"/>
          <w:szCs w:val="24"/>
          <w:lang w:val="en-US" w:eastAsia="ja-JP" w:bidi="ar-SA"/>
        </w:rPr>
        <w:t>RT= Revenue in Total</w:t>
      </w:r>
    </w:p>
    <w:p w:rsidR="4C38F59B" w:rsidP="75A99E1B" w:rsidRDefault="4C38F59B" w14:paraId="6913D4AD" w14:textId="626A1850">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0A4E8E84" w14:textId="42BE062C">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r w:rsidRPr="75A99E1B" w:rsidR="734DDBFE">
        <w:rPr>
          <w:rFonts w:ascii="Aptos" w:hAnsi="Aptos" w:eastAsia="Aptos" w:cs="Aptos"/>
          <w:b w:val="1"/>
          <w:bCs w:val="1"/>
          <w:noProof w:val="0"/>
          <w:sz w:val="24"/>
          <w:szCs w:val="24"/>
          <w:lang w:val="en-US"/>
        </w:rPr>
        <w:t>Net Pr</w:t>
      </w:r>
      <w:r w:rsidRPr="75A99E1B" w:rsidR="2A3A1816">
        <w:rPr>
          <w:rFonts w:ascii="Aptos" w:hAnsi="Aptos" w:eastAsia="Aptos" w:cs="Aptos"/>
          <w:b w:val="1"/>
          <w:bCs w:val="1"/>
          <w:noProof w:val="0"/>
          <w:sz w:val="24"/>
          <w:szCs w:val="24"/>
          <w:lang w:val="en-US"/>
        </w:rPr>
        <w:t>ofit</w:t>
      </w:r>
      <w:r w:rsidRPr="75A99E1B" w:rsidR="734DDBFE">
        <w:rPr>
          <w:rFonts w:ascii="Aptos" w:hAnsi="Aptos" w:eastAsia="Aptos" w:cs="Aptos"/>
          <w:noProof w:val="0"/>
          <w:sz w:val="24"/>
          <w:szCs w:val="24"/>
          <w:lang w:val="en-US"/>
        </w:rPr>
        <w:t xml:space="preserve"> = (</w:t>
      </w:r>
      <w:r w:rsidRPr="75A99E1B" w:rsidR="52D15E66">
        <w:rPr>
          <w:rFonts w:ascii="Aptos" w:hAnsi="Aptos" w:eastAsia="Aptos" w:cs="Aptos"/>
          <w:noProof w:val="0"/>
          <w:sz w:val="24"/>
          <w:szCs w:val="24"/>
          <w:lang w:val="en-US"/>
        </w:rPr>
        <w:t>25+25+20+55</w:t>
      </w:r>
      <w:r w:rsidRPr="75A99E1B" w:rsidR="734DDBFE">
        <w:rPr>
          <w:rFonts w:ascii="Aptos" w:hAnsi="Aptos" w:eastAsia="Aptos" w:cs="Aptos"/>
          <w:noProof w:val="0"/>
          <w:sz w:val="24"/>
          <w:szCs w:val="24"/>
          <w:lang w:val="en-US"/>
        </w:rPr>
        <w:t>)</w:t>
      </w:r>
      <w:r w:rsidRPr="75A99E1B" w:rsidR="05C4A8A4">
        <w:rPr>
          <w:rFonts w:ascii="Aptos" w:hAnsi="Aptos" w:eastAsia="Aptos" w:cs="Aptos"/>
          <w:noProof w:val="0"/>
          <w:sz w:val="24"/>
          <w:szCs w:val="24"/>
          <w:lang w:val="en-US"/>
        </w:rPr>
        <w:t xml:space="preserve"> - 80 = 45</w:t>
      </w:r>
      <w:r w:rsidRPr="75A99E1B" w:rsidR="734DDBFE">
        <w:rPr>
          <w:rFonts w:ascii="Aptos" w:hAnsi="Aptos" w:eastAsia="Aptos" w:cs="Aptos"/>
          <w:noProof w:val="0"/>
          <w:sz w:val="24"/>
          <w:szCs w:val="24"/>
          <w:lang w:val="en-US"/>
        </w:rPr>
        <w:t xml:space="preserve"> </w:t>
      </w:r>
    </w:p>
    <w:p w:rsidR="4C38F59B" w:rsidP="75A99E1B" w:rsidRDefault="4C38F59B" w14:paraId="6436FBCF" w14:textId="67AC55BE">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4DDBFF4C" w14:textId="533948DF">
      <w:pPr>
        <w:pStyle w:val="Normal"/>
        <w:suppressLineNumbers w:val="0"/>
        <w:spacing w:before="0" w:beforeAutospacing="off" w:after="160" w:afterAutospacing="off" w:line="279" w:lineRule="auto"/>
        <w:ind w:left="0"/>
        <w:jc w:val="both"/>
        <w:rPr>
          <w:rFonts w:ascii="Aptos" w:hAnsi="Aptos" w:eastAsia="Aptos" w:cs="Aptos"/>
          <w:b w:val="1"/>
          <w:bCs w:val="1"/>
          <w:noProof w:val="0"/>
          <w:sz w:val="24"/>
          <w:szCs w:val="24"/>
          <w:lang w:val="en-US"/>
        </w:rPr>
      </w:pPr>
      <w:r w:rsidRPr="75A99E1B" w:rsidR="28C1A0B7">
        <w:rPr>
          <w:rFonts w:ascii="Aptos" w:hAnsi="Aptos" w:eastAsia="Aptos" w:cs="Aptos"/>
          <w:b w:val="1"/>
          <w:bCs w:val="1"/>
          <w:noProof w:val="0"/>
          <w:sz w:val="24"/>
          <w:szCs w:val="24"/>
          <w:lang w:val="en-US"/>
        </w:rPr>
        <w:t>ARR</w:t>
      </w:r>
      <w:r w:rsidRPr="75A99E1B" w:rsidR="76AAFA0E">
        <w:rPr>
          <w:rFonts w:ascii="Aptos" w:hAnsi="Aptos" w:eastAsia="Aptos" w:cs="Aptos"/>
          <w:b w:val="1"/>
          <w:bCs w:val="1"/>
          <w:noProof w:val="0"/>
          <w:sz w:val="24"/>
          <w:szCs w:val="24"/>
          <w:lang w:val="en-US"/>
        </w:rPr>
        <w:t xml:space="preserve"> (</w:t>
      </w:r>
      <w:r w:rsidRPr="75A99E1B" w:rsidR="13B7A714">
        <w:rPr>
          <w:rFonts w:ascii="Aptos" w:hAnsi="Aptos" w:eastAsia="Aptos" w:cs="Aptos"/>
          <w:b w:val="1"/>
          <w:bCs w:val="1"/>
          <w:noProof w:val="0"/>
          <w:sz w:val="24"/>
          <w:szCs w:val="24"/>
          <w:lang w:val="en-US"/>
        </w:rPr>
        <w:t>Accounting Rate of Return</w:t>
      </w:r>
      <w:r w:rsidRPr="75A99E1B" w:rsidR="76AAFA0E">
        <w:rPr>
          <w:rFonts w:ascii="Aptos" w:hAnsi="Aptos" w:eastAsia="Aptos" w:cs="Aptos"/>
          <w:b w:val="1"/>
          <w:bCs w:val="1"/>
          <w:noProof w:val="0"/>
          <w:sz w:val="24"/>
          <w:szCs w:val="24"/>
          <w:lang w:val="en-US"/>
        </w:rPr>
        <w:t>)</w:t>
      </w:r>
      <w:r w:rsidRPr="75A99E1B" w:rsidR="6DEBEDDD">
        <w:rPr>
          <w:rFonts w:ascii="Aptos" w:hAnsi="Aptos" w:eastAsia="Aptos" w:cs="Aptos"/>
          <w:b w:val="1"/>
          <w:bCs w:val="1"/>
          <w:noProof w:val="0"/>
          <w:sz w:val="24"/>
          <w:szCs w:val="24"/>
          <w:lang w:val="en-US"/>
        </w:rPr>
        <w:t>:</w:t>
      </w:r>
    </w:p>
    <w:p w:rsidR="4C38F59B" w:rsidP="75A99E1B" w:rsidRDefault="4C38F59B" w14:paraId="725388F9" w14:textId="1BAEE8A1">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7C6A3F2B" w14:textId="173638F9">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𝐴𝑅</m:t>
          </m:r>
          <m:r xmlns:m="http://schemas.openxmlformats.org/officeDocument/2006/math">
            <m:t xmlns:m="http://schemas.openxmlformats.org/officeDocument/2006/math">= </m:t>
          </m:r>
          <m:f xmlns:m="http://schemas.openxmlformats.org/officeDocument/2006/math">
            <m:fPr>
              <m:ctrlPr/>
            </m:fPr>
            <m:num>
              <m:r>
                <m:t>𝑇𝑂𝑇𝐴𝐿</m:t>
              </m:r>
              <m:r>
                <m:t> </m:t>
              </m:r>
              <m:r>
                <m:t>𝑃𝑅𝑂𝐹𝐼𝑇</m:t>
              </m:r>
            </m:num>
            <m:den>
              <m:r>
                <m:t>𝑇𝑂𝑇𝐴𝐿</m:t>
              </m:r>
              <m:r>
                <m:t> </m:t>
              </m:r>
              <m:r>
                <m:t>𝑌𝐸𝐴𝑅𝑆</m:t>
              </m:r>
            </m:den>
          </m:f>
        </m:oMath>
      </m:oMathPara>
    </w:p>
    <w:p w:rsidR="4C38F59B" w:rsidP="75A99E1B" w:rsidRDefault="4C38F59B" w14:paraId="0BA8D0B7" w14:textId="45DFC3E3">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2AF494B5" w14:textId="22C010CD">
      <w:pPr>
        <w:pStyle w:val="Normal"/>
        <w:suppressLineNumbers w:val="0"/>
        <w:spacing w:before="0" w:beforeAutospacing="off" w:after="160" w:afterAutospacing="off" w:line="279" w:lineRule="auto"/>
        <w:ind w:left="0"/>
        <w:jc w:val="both"/>
        <w:rPr>
          <w:rFonts w:ascii="Aptos" w:hAnsi="Aptos" w:eastAsia="Aptos" w:cs="Aptos"/>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𝐴𝑅𝑅</m:t>
          </m:r>
          <m:r xmlns:m="http://schemas.openxmlformats.org/officeDocument/2006/math">
            <m:t xmlns:m="http://schemas.openxmlformats.org/officeDocument/2006/math">= </m:t>
          </m:r>
          <m:f xmlns:m="http://schemas.openxmlformats.org/officeDocument/2006/math">
            <m:fPr>
              <m:ctrlPr/>
            </m:fPr>
            <m:num>
              <m:r>
                <m:t>𝐴𝐶𝑂𝑈𝑁𝑇𝐼𝑁𝐺</m:t>
              </m:r>
              <m:r>
                <m:t> </m:t>
              </m:r>
              <m:r>
                <m:t>𝑅𝐴𝑇𝐸</m:t>
              </m:r>
            </m:num>
            <m:den>
              <m:r>
                <m:t>𝑇𝑂𝑇𝐴𝐿</m:t>
              </m:r>
              <m:r>
                <m:t> </m:t>
              </m:r>
              <m:r>
                <m:t>𝐼𝑁𝑉𝐸𝑆𝑇𝑀𝐸𝑁𝑇</m:t>
              </m:r>
              <m:r>
                <m:t> </m:t>
              </m:r>
            </m:den>
          </m:f>
        </m:oMath>
      </m:oMathPara>
    </w:p>
    <w:p w:rsidR="4C38F59B" w:rsidP="75A99E1B" w:rsidRDefault="4C38F59B" w14:paraId="39FAA50D" w14:textId="157F4061">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72BB9434" w14:textId="5E7BC7CC">
      <w:pPr>
        <w:pStyle w:val="Normal"/>
        <w:suppressLineNumbers w:val="0"/>
        <w:spacing w:before="0" w:beforeAutospacing="off" w:after="160" w:afterAutospacing="off" w:line="279" w:lineRule="auto"/>
        <w:ind w:left="0"/>
        <w:jc w:val="both"/>
        <w:rPr>
          <w:rFonts w:ascii="Aptos" w:hAnsi="Aptos" w:eastAsia="Aptos" w:cs="Aptos"/>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𝐴𝑅</m:t>
          </m:r>
          <m:r xmlns:m="http://schemas.openxmlformats.org/officeDocument/2006/math">
            <m:t xmlns:m="http://schemas.openxmlformats.org/officeDocument/2006/math">= </m:t>
          </m:r>
          <m:f xmlns:m="http://schemas.openxmlformats.org/officeDocument/2006/math">
            <m:fPr>
              <m:ctrlPr/>
            </m:fPr>
            <m:num>
              <m:r>
                <m:t>45</m:t>
              </m:r>
            </m:num>
            <m:den>
              <m:r>
                <m:t>4</m:t>
              </m:r>
            </m:den>
          </m:f>
        </m:oMath>
      </m:oMathPara>
    </w:p>
    <w:p w:rsidR="4C38F59B" w:rsidP="75A99E1B" w:rsidRDefault="4C38F59B" w14:paraId="37765C20" w14:textId="42BD3661">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𝐴𝑅</m:t>
          </m:r>
          <m:r xmlns:m="http://schemas.openxmlformats.org/officeDocument/2006/math">
            <m:t xmlns:m="http://schemas.openxmlformats.org/officeDocument/2006/math">= 11.25 </m:t>
          </m:r>
        </m:oMath>
      </m:oMathPara>
      <w:r w:rsidRPr="75A99E1B" w:rsidR="2C3E2CD8">
        <w:rPr>
          <w:rFonts w:ascii="Aptos" w:hAnsi="Aptos" w:eastAsia="Aptos" w:cs="Aptos" w:asciiTheme="minorAscii" w:hAnsiTheme="minorAscii" w:eastAsiaTheme="minorEastAsia" w:cstheme="minorBidi"/>
          <w:noProof w:val="0"/>
          <w:color w:val="auto"/>
          <w:sz w:val="24"/>
          <w:szCs w:val="24"/>
          <w:lang w:val="en-US" w:eastAsia="ja-JP" w:bidi="ar-SA"/>
        </w:rPr>
        <w:t xml:space="preserve">  </w:t>
      </w:r>
    </w:p>
    <w:p w:rsidR="4C38F59B" w:rsidP="75A99E1B" w:rsidRDefault="4C38F59B" w14:paraId="16BBCB86" w14:textId="2AAF8558">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𝐴𝑅𝑅</m:t>
          </m:r>
          <m:r xmlns:m="http://schemas.openxmlformats.org/officeDocument/2006/math">
            <m:t xmlns:m="http://schemas.openxmlformats.org/officeDocument/2006/math">= </m:t>
          </m:r>
          <m:f xmlns:m="http://schemas.openxmlformats.org/officeDocument/2006/math">
            <m:fPr>
              <m:ctrlPr/>
            </m:fPr>
            <m:num>
              <m:r>
                <m:t>11.25</m:t>
              </m:r>
            </m:num>
            <m:den>
              <m:r>
                <m:t>80</m:t>
              </m:r>
            </m:den>
          </m:f>
        </m:oMath>
      </m:oMathPara>
      <w:r w:rsidRPr="75A99E1B" w:rsidR="66E3BF68">
        <w:rPr>
          <w:rFonts w:ascii="Aptos" w:hAnsi="Aptos" w:eastAsia="Aptos" w:cs="Aptos" w:asciiTheme="minorAscii" w:hAnsiTheme="minorAscii" w:eastAsiaTheme="minorEastAsia" w:cstheme="minorBidi"/>
          <w:noProof w:val="0"/>
          <w:color w:val="auto"/>
          <w:sz w:val="24"/>
          <w:szCs w:val="24"/>
          <w:lang w:val="en-US" w:eastAsia="ja-JP" w:bidi="ar-SA"/>
        </w:rPr>
        <w:t>=</w:t>
      </w:r>
      <w:r w:rsidRPr="75A99E1B" w:rsidR="170ED12E">
        <w:rPr>
          <w:rFonts w:ascii="Aptos" w:hAnsi="Aptos" w:eastAsia="Aptos" w:cs="Aptos" w:asciiTheme="minorAscii" w:hAnsiTheme="minorAscii" w:eastAsiaTheme="minorEastAsia" w:cstheme="minorBidi"/>
          <w:noProof w:val="0"/>
          <w:color w:val="auto"/>
          <w:sz w:val="24"/>
          <w:szCs w:val="24"/>
          <w:lang w:val="en-US" w:eastAsia="ja-JP" w:bidi="ar-SA"/>
        </w:rPr>
        <w:t>0.14</w:t>
      </w:r>
    </w:p>
    <w:p w:rsidR="4C38F59B" w:rsidP="75A99E1B" w:rsidRDefault="4C38F59B" w14:paraId="288F54F2" w14:textId="031A4A69">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15ADF9F1" w14:textId="12F41CE9">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3A091248">
        <w:rPr>
          <w:rFonts w:ascii="Aptos" w:hAnsi="Aptos" w:eastAsia="" w:cs="" w:asciiTheme="minorAscii" w:hAnsiTheme="minorAscii" w:eastAsiaTheme="minorEastAsia" w:cstheme="minorBidi"/>
          <w:b w:val="1"/>
          <w:bCs w:val="1"/>
          <w:noProof w:val="0"/>
          <w:color w:val="auto"/>
          <w:sz w:val="32"/>
          <w:szCs w:val="32"/>
          <w:lang w:val="en-US" w:eastAsia="ja-JP" w:bidi="ar-SA"/>
        </w:rPr>
        <w:t>ARR= 0.14</w:t>
      </w:r>
    </w:p>
    <w:p w:rsidR="4C38F59B" w:rsidP="75A99E1B" w:rsidRDefault="4C38F59B" w14:paraId="6EF8F310" w14:textId="33E4C974">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1676CA59" w14:textId="21C3A51A">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2F6B17B8">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PBP </w:t>
      </w:r>
      <w:r w:rsidRPr="75A99E1B" w:rsidR="173225CE">
        <w:rPr>
          <w:rFonts w:ascii="Aptos" w:hAnsi="Aptos" w:eastAsia="" w:cs="" w:asciiTheme="minorAscii" w:hAnsiTheme="minorAscii" w:eastAsiaTheme="minorEastAsia" w:cstheme="minorBidi"/>
          <w:b w:val="1"/>
          <w:bCs w:val="1"/>
          <w:noProof w:val="0"/>
          <w:color w:val="auto"/>
          <w:sz w:val="32"/>
          <w:szCs w:val="32"/>
          <w:lang w:val="en-US" w:eastAsia="ja-JP" w:bidi="ar-SA"/>
        </w:rPr>
        <w:t>(</w:t>
      </w:r>
      <w:r w:rsidRPr="75A99E1B" w:rsidR="2F6B17B8">
        <w:rPr>
          <w:rFonts w:ascii="Aptos" w:hAnsi="Aptos" w:eastAsia="" w:cs="" w:asciiTheme="minorAscii" w:hAnsiTheme="minorAscii" w:eastAsiaTheme="minorEastAsia" w:cstheme="minorBidi"/>
          <w:b w:val="1"/>
          <w:bCs w:val="1"/>
          <w:noProof w:val="0"/>
          <w:color w:val="auto"/>
          <w:sz w:val="32"/>
          <w:szCs w:val="32"/>
          <w:lang w:val="en-US" w:eastAsia="ja-JP" w:bidi="ar-SA"/>
        </w:rPr>
        <w:t>Payback Period</w:t>
      </w:r>
      <w:r w:rsidRPr="75A99E1B" w:rsidR="0FD2F724">
        <w:rPr>
          <w:rFonts w:ascii="Aptos" w:hAnsi="Aptos" w:eastAsia="" w:cs="" w:asciiTheme="minorAscii" w:hAnsiTheme="minorAscii" w:eastAsiaTheme="minorEastAsia" w:cstheme="minorBidi"/>
          <w:b w:val="1"/>
          <w:bCs w:val="1"/>
          <w:noProof w:val="0"/>
          <w:color w:val="auto"/>
          <w:sz w:val="32"/>
          <w:szCs w:val="32"/>
          <w:lang w:val="en-US" w:eastAsia="ja-JP" w:bidi="ar-SA"/>
        </w:rPr>
        <w:t>)</w:t>
      </w:r>
      <w:r w:rsidRPr="75A99E1B" w:rsidR="2F6B17B8">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 </w:t>
      </w:r>
    </w:p>
    <w:p w:rsidR="4C38F59B" w:rsidP="75A99E1B" w:rsidRDefault="4C38F59B" w14:paraId="704C32F3" w14:textId="6B08355E">
      <w:pPr>
        <w:pStyle w:val="Normal"/>
        <w:suppressLineNumbers w:val="0"/>
        <w:spacing w:before="0" w:beforeAutospacing="off" w:after="160" w:afterAutospacing="off" w:line="279" w:lineRule="auto"/>
        <w:ind w:left="0"/>
        <w:jc w:val="both"/>
        <w:rPr>
          <w:rFonts w:ascii="Aptos" w:hAnsi="Aptos" w:eastAsia="Aptos" w:cs="Aptos" w:asciiTheme="minorAscii" w:hAnsiTheme="minorAscii" w:eastAsiaTheme="minorEastAsia" w:cstheme="minorBidi"/>
          <w:noProof w:val="0"/>
          <w:color w:val="auto"/>
          <w:sz w:val="24"/>
          <w:szCs w:val="24"/>
          <w:lang w:val="en-US" w:eastAsia="ja-JP" w:bidi="ar-SA"/>
        </w:rPr>
      </w:pPr>
    </w:p>
    <w:p w:rsidR="4C38F59B" w:rsidP="75A99E1B" w:rsidRDefault="4C38F59B" w14:paraId="7295B37E" w14:textId="0D09DF87">
      <w:pPr>
        <w:pStyle w:val="Normal"/>
        <w:suppressLineNumbers w:val="0"/>
        <w:spacing w:before="0" w:beforeAutospacing="off" w:after="160" w:afterAutospacing="off" w:line="279" w:lineRule="auto"/>
        <w:ind w:left="0"/>
        <w:jc w:val="both"/>
      </w:pPr>
      <m:oMathPara xmlns:m="http://schemas.openxmlformats.org/officeDocument/2006/math">
        <m:oMath xmlns:m="http://schemas.openxmlformats.org/officeDocument/2006/math">
          <m:r xmlns:m="http://schemas.openxmlformats.org/officeDocument/2006/math">
            <m:t xmlns:m="http://schemas.openxmlformats.org/officeDocument/2006/math">𝑃𝐵𝑃</m:t>
          </m:r>
          <m:r xmlns:m="http://schemas.openxmlformats.org/officeDocument/2006/math">
            <m:t xmlns:m="http://schemas.openxmlformats.org/officeDocument/2006/math">= </m:t>
          </m:r>
          <m:r xmlns:m="http://schemas.openxmlformats.org/officeDocument/2006/math">
            <m:t xmlns:m="http://schemas.openxmlformats.org/officeDocument/2006/math">𝑌𝐸𝐴𝑅</m:t>
          </m:r>
          <m:r xmlns:m="http://schemas.openxmlformats.org/officeDocument/2006/math">
            <m:t xmlns:m="http://schemas.openxmlformats.org/officeDocument/2006/math">+</m:t>
          </m:r>
          <m:f xmlns:m="http://schemas.openxmlformats.org/officeDocument/2006/math">
            <m:fPr>
              <m:ctrlPr/>
            </m:fPr>
            <m:num>
              <m:r>
                <m:t>𝐼𝑁𝐼𝑇𝐼𝐴𝐿𝐼𝑁𝑉𝐸𝑆𝑇𝑀𝐸𝑁𝑇</m:t>
              </m:r>
            </m:num>
            <m:den>
              <m:r>
                <m:t>𝐴𝑛𝑛𝑢𝑎𝑙</m:t>
              </m:r>
              <m:r>
                <m:t> </m:t>
              </m:r>
              <m:r>
                <m:t>𝑁𝑒𝑡</m:t>
              </m:r>
              <m:r>
                <m:t> </m:t>
              </m:r>
              <m:r>
                <m:t>𝐶𝑎𝑠h</m:t>
              </m:r>
              <m:r>
                <m:t> </m:t>
              </m:r>
              <m:r>
                <m:t>𝐹𝑙𝑜𝑤</m:t>
              </m:r>
            </m:den>
          </m:f>
        </m:oMath>
      </m:oMathPara>
    </w:p>
    <w:p w:rsidR="4C38F59B" w:rsidP="75A99E1B" w:rsidRDefault="4C38F59B" w14:paraId="61BBBF16" w14:textId="5B2E24C2">
      <w:pPr>
        <w:suppressLineNumbers w:val="0"/>
        <w:spacing w:before="0" w:beforeAutospacing="off" w:after="160" w:afterAutospacing="off" w:line="279" w:lineRule="auto"/>
        <w:ind/>
        <w:rPr>
          <w:rFonts w:ascii="Aptos" w:hAnsi="Aptos" w:eastAsia="Aptos" w:cs="Aptos" w:asciiTheme="minorAscii" w:hAnsiTheme="minorAscii" w:eastAsiaTheme="minorEastAsia" w:cstheme="minorBidi"/>
          <w:color w:val="auto"/>
          <w:sz w:val="24"/>
          <w:szCs w:val="24"/>
          <w:lang w:eastAsia="ja-JP" w:bidi="ar-SA"/>
        </w:rPr>
      </w:pPr>
      <m:oMathPara xmlns:m="http://schemas.openxmlformats.org/officeDocument/2006/math">
        <m:oMath xmlns:m="http://schemas.openxmlformats.org/officeDocument/2006/math">
          <m:r xmlns:m="http://schemas.openxmlformats.org/officeDocument/2006/math">
            <m:t xmlns:m="http://schemas.openxmlformats.org/officeDocument/2006/math">𝑃𝐵𝑃</m:t>
          </m:r>
          <m:r xmlns:m="http://schemas.openxmlformats.org/officeDocument/2006/math">
            <m:t xmlns:m="http://schemas.openxmlformats.org/officeDocument/2006/math">=3+</m:t>
          </m:r>
          <m:f xmlns:m="http://schemas.openxmlformats.org/officeDocument/2006/math">
            <m:fPr>
              <m:ctrlPr/>
            </m:fPr>
            <m:num>
              <m:r>
                <m:t>10</m:t>
              </m:r>
            </m:num>
            <m:den>
              <m:r>
                <m:t>55</m:t>
              </m:r>
            </m:den>
          </m:f>
          <m:r xmlns:m="http://schemas.openxmlformats.org/officeDocument/2006/math">
            <m:t xmlns:m="http://schemas.openxmlformats.org/officeDocument/2006/math">=3.18</m:t>
          </m:r>
        </m:oMath>
      </m:oMathPara>
    </w:p>
    <w:p w:rsidR="4C38F59B" w:rsidP="75A99E1B" w:rsidRDefault="4C38F59B" w14:paraId="53DF62BB" w14:textId="494D9F79">
      <w:pPr>
        <w:suppressLineNumbers w:val="0"/>
        <w:spacing w:before="0" w:beforeAutospacing="off" w:after="160" w:afterAutospacing="off" w:line="279" w:lineRule="auto"/>
        <w:ind/>
        <w:rPr>
          <w:rFonts w:ascii="Aptos" w:hAnsi="Aptos" w:eastAsia="Aptos" w:cs="Aptos" w:asciiTheme="minorAscii" w:hAnsiTheme="minorAscii" w:eastAsiaTheme="minorEastAsia" w:cstheme="minorBidi"/>
          <w:color w:val="auto"/>
          <w:sz w:val="24"/>
          <w:szCs w:val="24"/>
          <w:lang w:eastAsia="ja-JP" w:bidi="ar-SA"/>
        </w:rPr>
      </w:pPr>
    </w:p>
    <w:p w:rsidR="7031EF2D" w:rsidP="7031EF2D" w:rsidRDefault="7031EF2D" w14:paraId="1E679F02" w14:textId="223CB0F8">
      <w:pPr>
        <w:suppressLineNumbers w:val="0"/>
        <w:spacing w:before="0" w:beforeAutospacing="off" w:after="160" w:afterAutospacing="off" w:line="279" w:lineRule="auto"/>
        <w:rPr>
          <w:rFonts w:ascii="Aptos" w:hAnsi="Aptos" w:eastAsia="" w:cs="" w:asciiTheme="minorAscii" w:hAnsiTheme="minorAscii" w:eastAsiaTheme="minorEastAsia" w:cstheme="minorBidi"/>
          <w:b w:val="1"/>
          <w:bCs w:val="1"/>
          <w:color w:val="auto"/>
          <w:sz w:val="24"/>
          <w:szCs w:val="24"/>
          <w:lang w:eastAsia="ja-JP" w:bidi="ar-SA"/>
        </w:rPr>
      </w:pPr>
    </w:p>
    <w:p w:rsidR="4C38F59B" w:rsidP="75A99E1B" w:rsidRDefault="4C38F59B" w14:paraId="471FC0A3" w14:textId="59AAD6A1">
      <w:pPr>
        <w:suppressLineNumbers w:val="0"/>
        <w:spacing w:before="0" w:beforeAutospacing="off" w:after="160" w:afterAutospacing="off" w:line="279" w:lineRule="auto"/>
        <w:ind/>
        <w:rPr>
          <w:rFonts w:ascii="Aptos" w:hAnsi="Aptos" w:eastAsia="Aptos" w:cs="Aptos" w:asciiTheme="minorAscii" w:hAnsiTheme="minorAscii" w:eastAsiaTheme="minorEastAsia" w:cstheme="minorBidi"/>
          <w:color w:val="auto"/>
          <w:sz w:val="24"/>
          <w:szCs w:val="24"/>
          <w:lang w:eastAsia="ja-JP" w:bidi="ar-SA"/>
        </w:rPr>
      </w:pPr>
      <w:r w:rsidRPr="75A99E1B" w:rsidR="0E780258">
        <w:rPr>
          <w:rFonts w:ascii="Aptos" w:hAnsi="Aptos" w:eastAsia="Aptos" w:cs="Aptos" w:asciiTheme="minorAscii" w:hAnsiTheme="minorAscii" w:eastAsiaTheme="minorEastAsia" w:cstheme="minorBidi"/>
          <w:b w:val="1"/>
          <w:bCs w:val="1"/>
          <w:color w:val="auto"/>
          <w:sz w:val="24"/>
          <w:szCs w:val="24"/>
          <w:lang w:eastAsia="ja-JP" w:bidi="ar-SA"/>
        </w:rPr>
        <w:t>PBP for Company A</w:t>
      </w:r>
      <w:r w:rsidRPr="75A99E1B" w:rsidR="0E780258">
        <w:rPr>
          <w:rFonts w:ascii="Aptos" w:hAnsi="Aptos" w:eastAsia="Aptos" w:cs="Aptos" w:asciiTheme="minorAscii" w:hAnsiTheme="minorAscii" w:eastAsiaTheme="minorEastAsia" w:cstheme="minorBidi"/>
          <w:color w:val="auto"/>
          <w:sz w:val="24"/>
          <w:szCs w:val="24"/>
          <w:lang w:eastAsia="ja-JP" w:bidi="ar-SA"/>
        </w:rPr>
        <w:t xml:space="preserve">= </w:t>
      </w:r>
      <w:r w:rsidRPr="75A99E1B" w:rsidR="2970DFA3">
        <w:rPr>
          <w:rFonts w:ascii="Aptos" w:hAnsi="Aptos" w:eastAsia="Aptos" w:cs="Aptos" w:asciiTheme="minorAscii" w:hAnsiTheme="minorAscii" w:eastAsiaTheme="minorEastAsia" w:cstheme="minorBidi"/>
          <w:color w:val="auto"/>
          <w:sz w:val="24"/>
          <w:szCs w:val="24"/>
          <w:lang w:eastAsia="ja-JP" w:bidi="ar-SA"/>
        </w:rPr>
        <w:t>3.18</w:t>
      </w:r>
      <w:r w:rsidRPr="75A99E1B" w:rsidR="0E780258">
        <w:rPr>
          <w:rFonts w:ascii="Aptos" w:hAnsi="Aptos" w:eastAsia="Aptos" w:cs="Aptos" w:asciiTheme="minorAscii" w:hAnsiTheme="minorAscii" w:eastAsiaTheme="minorEastAsia" w:cstheme="minorBidi"/>
          <w:color w:val="auto"/>
          <w:sz w:val="24"/>
          <w:szCs w:val="24"/>
          <w:lang w:eastAsia="ja-JP" w:bidi="ar-SA"/>
        </w:rPr>
        <w:t>Year</w:t>
      </w:r>
    </w:p>
    <w:p w:rsidR="4C38F59B" w:rsidP="75A99E1B" w:rsidRDefault="4C38F59B" w14:paraId="04B728BE" w14:textId="0F1253D3">
      <w:pPr>
        <w:suppressLineNumbers w:val="0"/>
        <w:spacing w:before="0" w:beforeAutospacing="off" w:after="160" w:afterAutospacing="off" w:line="279" w:lineRule="auto"/>
        <w:ind/>
        <w:rPr>
          <w:rFonts w:ascii="Aptos" w:hAnsi="Aptos" w:eastAsia="Aptos" w:cs="Aptos" w:asciiTheme="minorAscii" w:hAnsiTheme="minorAscii" w:eastAsiaTheme="minorEastAsia" w:cstheme="minorBidi"/>
          <w:color w:val="auto"/>
          <w:sz w:val="24"/>
          <w:szCs w:val="24"/>
          <w:lang w:eastAsia="ja-JP" w:bidi="ar-SA"/>
        </w:rPr>
      </w:pPr>
    </w:p>
    <w:p w:rsidR="4C38F59B" w:rsidP="75A99E1B" w:rsidRDefault="4C38F59B" w14:paraId="24FD40D7" w14:textId="2992226C">
      <w:pPr>
        <w:pStyle w:val="Normal"/>
        <w:suppressLineNumbers w:val="0"/>
        <w:spacing w:before="0" w:beforeAutospacing="off" w:after="160" w:afterAutospacing="off" w:line="279" w:lineRule="auto"/>
        <w:ind/>
        <w:rPr>
          <w:rFonts w:ascii="Aptos" w:hAnsi="Aptos" w:eastAsia="Aptos" w:cs="Aptos" w:asciiTheme="minorAscii" w:hAnsiTheme="minorAscii" w:eastAsiaTheme="minorEastAsia" w:cstheme="minorBidi"/>
          <w:color w:val="auto"/>
          <w:sz w:val="24"/>
          <w:szCs w:val="24"/>
          <w:lang w:eastAsia="ja-JP" w:bidi="ar-SA"/>
        </w:rPr>
      </w:pPr>
      <w:r w:rsidRPr="75A99E1B" w:rsidR="206C9733">
        <w:rPr>
          <w:rFonts w:ascii="Aptos" w:hAnsi="Aptos" w:eastAsia="" w:cs="" w:asciiTheme="minorAscii" w:hAnsiTheme="minorAscii" w:eastAsiaTheme="minorEastAsia" w:cstheme="minorBidi"/>
          <w:b w:val="1"/>
          <w:bCs w:val="1"/>
          <w:noProof w:val="0"/>
          <w:color w:val="auto"/>
          <w:sz w:val="32"/>
          <w:szCs w:val="32"/>
          <w:lang w:val="en-US" w:eastAsia="ja-JP" w:bidi="ar-SA"/>
        </w:rPr>
        <w:t>Company B:</w:t>
      </w:r>
    </w:p>
    <w:p w:rsidR="4C38F59B" w:rsidP="75A99E1B" w:rsidRDefault="4C38F59B" w14:paraId="0C6A77C7" w14:textId="33415D4B">
      <w:pPr>
        <w:pStyle w:val="Normal"/>
        <w:suppressLineNumbers w:val="0"/>
        <w:spacing w:before="0" w:beforeAutospacing="off" w:after="160" w:afterAutospacing="off" w:line="279" w:lineRule="auto"/>
        <w:ind w:left="0"/>
        <w:jc w:val="both"/>
        <w:rPr>
          <w:rFonts w:ascii="Aptos" w:hAnsi="Aptos" w:eastAsia="Aptos" w:cs="Aptos"/>
          <w:b w:val="1"/>
          <w:bCs w:val="1"/>
          <w:noProof w:val="0"/>
          <w:sz w:val="24"/>
          <w:szCs w:val="24"/>
          <w:lang w:val="en-US"/>
        </w:rPr>
      </w:pPr>
      <w:r w:rsidRPr="75A99E1B" w:rsidR="203D9644">
        <w:rPr>
          <w:rFonts w:ascii="Aptos" w:hAnsi="Aptos" w:eastAsia="Aptos" w:cs="Aptos"/>
          <w:b w:val="1"/>
          <w:bCs w:val="1"/>
          <w:noProof w:val="0"/>
          <w:sz w:val="24"/>
          <w:szCs w:val="24"/>
          <w:lang w:val="en-US"/>
        </w:rPr>
        <w:t>Net Profit Value:</w:t>
      </w:r>
    </w:p>
    <w:p w:rsidR="4C38F59B" w:rsidP="75A99E1B" w:rsidRDefault="4C38F59B" w14:paraId="010722E5" w14:textId="0078A2E2">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r w:rsidRPr="75A99E1B" w:rsidR="203D9644">
        <w:rPr>
          <w:rFonts w:ascii="Aptos" w:hAnsi="Aptos" w:eastAsia="Aptos" w:cs="Aptos"/>
          <w:noProof w:val="0"/>
          <w:sz w:val="24"/>
          <w:szCs w:val="24"/>
          <w:lang w:val="en-US"/>
        </w:rPr>
        <w:t xml:space="preserve"> </w:t>
      </w:r>
    </w:p>
    <w:p w:rsidR="4C38F59B" w:rsidP="75A99E1B" w:rsidRDefault="4C38F59B" w14:paraId="2B3760ED" w14:textId="66F62A2E">
      <w:pPr>
        <w:pStyle w:val="Normal"/>
        <w:suppressLineNumbers w:val="0"/>
        <w:spacing w:before="0" w:beforeAutospacing="off" w:after="160" w:afterAutospacing="off" w:line="279" w:lineRule="auto"/>
        <w:ind w:left="0"/>
        <w:jc w:val="both"/>
      </w:pPr>
      <w:r w:rsidR="30D871A3">
        <w:rPr/>
        <w:t>RT= Revenue in Total</w:t>
      </w:r>
    </w:p>
    <w:p w:rsidR="4C38F59B" w:rsidP="75A99E1B" w:rsidRDefault="4C38F59B" w14:paraId="762983DC" w14:textId="2381A6D1">
      <w:pPr>
        <w:pStyle w:val="Normal"/>
        <w:suppressLineNumbers w:val="0"/>
        <w:spacing w:before="0" w:beforeAutospacing="off" w:after="160" w:afterAutospacing="off" w:line="279" w:lineRule="auto"/>
        <w:ind w:left="0"/>
        <w:jc w:val="both"/>
      </w:pPr>
    </w:p>
    <w:p w:rsidR="4C38F59B" w:rsidP="75A99E1B" w:rsidRDefault="4C38F59B" w14:paraId="367691D8" w14:textId="4D6F86AC">
      <w:pPr>
        <w:pStyle w:val="Normal"/>
        <w:suppressLineNumbers w:val="0"/>
        <w:spacing w:before="0" w:beforeAutospacing="off" w:after="160" w:afterAutospacing="off" w:line="279" w:lineRule="auto"/>
        <w:ind w:left="0"/>
        <w:jc w:val="both"/>
      </w:pPr>
      <w:r w:rsidR="30D871A3">
        <w:rPr/>
        <w:t>Net Profit= (50+20+20+20)-75 =</w:t>
      </w:r>
      <w:r w:rsidR="193573A5">
        <w:rPr/>
        <w:t>35</w:t>
      </w:r>
    </w:p>
    <w:p w:rsidR="4C38F59B" w:rsidP="75A99E1B" w:rsidRDefault="4C38F59B" w14:paraId="631DB8A6" w14:textId="3B369183">
      <w:pPr>
        <w:pStyle w:val="Normal"/>
        <w:suppressLineNumbers w:val="0"/>
        <w:spacing w:before="0" w:beforeAutospacing="off" w:after="160" w:afterAutospacing="off" w:line="279" w:lineRule="auto"/>
        <w:ind w:left="0"/>
        <w:jc w:val="both"/>
      </w:pPr>
    </w:p>
    <w:p w:rsidR="4C38F59B" w:rsidP="75A99E1B" w:rsidRDefault="4C38F59B" w14:paraId="6B8C4CEE" w14:textId="7026F8CA">
      <w:pPr>
        <w:pStyle w:val="Normal"/>
        <w:suppressLineNumbers w:val="0"/>
        <w:spacing w:before="0" w:beforeAutospacing="off" w:after="160" w:afterAutospacing="off" w:line="279" w:lineRule="auto"/>
        <w:ind w:left="0"/>
        <w:jc w:val="both"/>
        <w:rPr>
          <w:rFonts w:ascii="Aptos" w:hAnsi="Aptos" w:eastAsia="Aptos" w:cs="Aptos"/>
          <w:b w:val="1"/>
          <w:bCs w:val="1"/>
          <w:noProof w:val="0"/>
          <w:sz w:val="24"/>
          <w:szCs w:val="24"/>
          <w:lang w:val="en-US"/>
        </w:rPr>
      </w:pPr>
      <w:r w:rsidRPr="75A99E1B" w:rsidR="203D9644">
        <w:rPr>
          <w:rFonts w:ascii="Aptos" w:hAnsi="Aptos" w:eastAsia="Aptos" w:cs="Aptos"/>
          <w:b w:val="1"/>
          <w:bCs w:val="1"/>
          <w:noProof w:val="0"/>
          <w:sz w:val="24"/>
          <w:szCs w:val="24"/>
          <w:lang w:val="en-US"/>
        </w:rPr>
        <w:t>ARR (Accounting Rate of Return):</w:t>
      </w:r>
    </w:p>
    <w:p w:rsidR="4C38F59B" w:rsidP="75A99E1B" w:rsidRDefault="4C38F59B" w14:paraId="2B5BC049" w14:textId="06195C93">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049A4712" w14:textId="5A7BC250">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𝐴𝑅</m:t>
          </m:r>
          <m:r xmlns:m="http://schemas.openxmlformats.org/officeDocument/2006/math">
            <m:t xmlns:m="http://schemas.openxmlformats.org/officeDocument/2006/math">=</m:t>
          </m:r>
          <m:f xmlns:m="http://schemas.openxmlformats.org/officeDocument/2006/math">
            <m:fPr>
              <m:ctrlPr/>
            </m:fPr>
            <m:num>
              <m:r>
                <m:t>35</m:t>
              </m:r>
            </m:num>
            <m:den>
              <m:r>
                <m:t>4</m:t>
              </m:r>
            </m:den>
          </m:f>
        </m:oMath>
      </m:oMathPara>
      <w:r w:rsidRPr="75A99E1B" w:rsidR="754456B1">
        <w:rPr>
          <w:rFonts w:ascii="Aptos" w:hAnsi="Aptos" w:eastAsia="Aptos" w:cs="Aptos"/>
          <w:noProof w:val="0"/>
          <w:sz w:val="24"/>
          <w:szCs w:val="24"/>
          <w:lang w:val="en-US"/>
        </w:rPr>
        <w:t xml:space="preserve"> = 8.5</w:t>
      </w:r>
    </w:p>
    <w:p w:rsidR="4C38F59B" w:rsidP="75A99E1B" w:rsidRDefault="4C38F59B" w14:paraId="4ED851B3" w14:textId="02B8B11F">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595D9CD8" w14:textId="08D4C446">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𝐴𝑅𝑅</m:t>
          </m:r>
          <m:r xmlns:m="http://schemas.openxmlformats.org/officeDocument/2006/math">
            <m:t xmlns:m="http://schemas.openxmlformats.org/officeDocument/2006/math">=</m:t>
          </m:r>
          <m:f xmlns:m="http://schemas.openxmlformats.org/officeDocument/2006/math">
            <m:fPr>
              <m:ctrlPr/>
            </m:fPr>
            <m:num>
              <m:r>
                <m:t>8.5</m:t>
              </m:r>
            </m:num>
            <m:den>
              <m:r>
                <m:t>75</m:t>
              </m:r>
            </m:den>
          </m:f>
        </m:oMath>
      </m:oMathPara>
      <w:r w:rsidRPr="75A99E1B" w:rsidR="67F083F6">
        <w:rPr>
          <w:rFonts w:ascii="Aptos" w:hAnsi="Aptos" w:eastAsia="Aptos" w:cs="Aptos"/>
          <w:noProof w:val="0"/>
          <w:sz w:val="24"/>
          <w:szCs w:val="24"/>
          <w:lang w:val="en-US"/>
        </w:rPr>
        <w:t xml:space="preserve">= </w:t>
      </w:r>
      <w:r w:rsidRPr="75A99E1B" w:rsidR="1BFBC7B5">
        <w:rPr>
          <w:rFonts w:ascii="Aptos" w:hAnsi="Aptos" w:eastAsia="Aptos" w:cs="Aptos"/>
          <w:noProof w:val="0"/>
          <w:sz w:val="24"/>
          <w:szCs w:val="24"/>
          <w:lang w:val="en-US"/>
        </w:rPr>
        <w:t>0.11</w:t>
      </w:r>
    </w:p>
    <w:p w:rsidR="4C38F59B" w:rsidP="75A99E1B" w:rsidRDefault="4C38F59B" w14:paraId="7165C34C" w14:textId="344A5233">
      <w:pPr>
        <w:pStyle w:val="Normal"/>
        <w:suppressLineNumbers w:val="0"/>
        <w:spacing w:before="0" w:beforeAutospacing="off" w:after="160" w:afterAutospacing="off" w:line="279" w:lineRule="auto"/>
        <w:ind w:left="0"/>
        <w:jc w:val="both"/>
        <w:rPr>
          <w:rFonts w:ascii="Aptos" w:hAnsi="Aptos" w:eastAsia="Aptos" w:cs="Aptos"/>
          <w:noProof w:val="0"/>
          <w:sz w:val="24"/>
          <w:szCs w:val="24"/>
          <w:lang w:val="en-US"/>
        </w:rPr>
      </w:pPr>
    </w:p>
    <w:p w:rsidR="4C38F59B" w:rsidP="75A99E1B" w:rsidRDefault="4C38F59B" w14:paraId="21C0B11A" w14:textId="2F850557">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203D9644">
        <w:rPr>
          <w:rFonts w:ascii="Aptos" w:hAnsi="Aptos" w:eastAsia="" w:cs="" w:asciiTheme="minorAscii" w:hAnsiTheme="minorAscii" w:eastAsiaTheme="minorEastAsia" w:cstheme="minorBidi"/>
          <w:b w:val="1"/>
          <w:bCs w:val="1"/>
          <w:noProof w:val="0"/>
          <w:color w:val="auto"/>
          <w:sz w:val="32"/>
          <w:szCs w:val="32"/>
          <w:lang w:val="en-US" w:eastAsia="ja-JP" w:bidi="ar-SA"/>
        </w:rPr>
        <w:t>ARR= 0.1</w:t>
      </w:r>
      <w:r w:rsidRPr="75A99E1B" w:rsidR="6BDE3C17">
        <w:rPr>
          <w:rFonts w:ascii="Aptos" w:hAnsi="Aptos" w:eastAsia="" w:cs="" w:asciiTheme="minorAscii" w:hAnsiTheme="minorAscii" w:eastAsiaTheme="minorEastAsia" w:cstheme="minorBidi"/>
          <w:b w:val="1"/>
          <w:bCs w:val="1"/>
          <w:noProof w:val="0"/>
          <w:color w:val="auto"/>
          <w:sz w:val="32"/>
          <w:szCs w:val="32"/>
          <w:lang w:val="en-US" w:eastAsia="ja-JP" w:bidi="ar-SA"/>
        </w:rPr>
        <w:t>1</w:t>
      </w:r>
    </w:p>
    <w:p w:rsidR="4C38F59B" w:rsidP="75A99E1B" w:rsidRDefault="4C38F59B" w14:paraId="7A1750FF" w14:textId="52495581">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693CB57E" w14:textId="5D8D602B">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374A5257">
        <w:rPr>
          <w:rFonts w:ascii="Aptos" w:hAnsi="Aptos" w:eastAsia="" w:cs="" w:asciiTheme="minorAscii" w:hAnsiTheme="minorAscii" w:eastAsiaTheme="minorEastAsia" w:cstheme="minorBidi"/>
          <w:b w:val="1"/>
          <w:bCs w:val="1"/>
          <w:noProof w:val="0"/>
          <w:color w:val="auto"/>
          <w:sz w:val="32"/>
          <w:szCs w:val="32"/>
          <w:lang w:val="en-US" w:eastAsia="ja-JP" w:bidi="ar-SA"/>
        </w:rPr>
        <w:t>Payback Per</w:t>
      </w:r>
      <w:r w:rsidRPr="75A99E1B" w:rsidR="374A5257">
        <w:rPr>
          <w:rFonts w:ascii="Aptos" w:hAnsi="Aptos" w:eastAsia="" w:cs="" w:asciiTheme="minorAscii" w:hAnsiTheme="minorAscii" w:eastAsiaTheme="minorEastAsia" w:cstheme="minorBidi"/>
          <w:b w:val="1"/>
          <w:bCs w:val="1"/>
          <w:noProof w:val="0"/>
          <w:color w:val="auto"/>
          <w:sz w:val="32"/>
          <w:szCs w:val="32"/>
          <w:lang w:val="en-US" w:eastAsia="ja-JP" w:bidi="ar-SA"/>
        </w:rPr>
        <w:t>i</w:t>
      </w:r>
      <w:r w:rsidRPr="75A99E1B" w:rsidR="4CF88267">
        <w:rPr>
          <w:rFonts w:ascii="Aptos" w:hAnsi="Aptos" w:eastAsia="" w:cs="" w:asciiTheme="minorAscii" w:hAnsiTheme="minorAscii" w:eastAsiaTheme="minorEastAsia" w:cstheme="minorBidi"/>
          <w:b w:val="1"/>
          <w:bCs w:val="1"/>
          <w:noProof w:val="0"/>
          <w:color w:val="auto"/>
          <w:sz w:val="32"/>
          <w:szCs w:val="32"/>
          <w:lang w:val="en-US" w:eastAsia="ja-JP" w:bidi="ar-SA"/>
        </w:rPr>
        <w:t>od</w:t>
      </w:r>
      <w:r w:rsidRPr="75A99E1B" w:rsidR="2D077DBF">
        <w:rPr>
          <w:rFonts w:ascii="Aptos" w:hAnsi="Aptos" w:eastAsia="" w:cs="" w:asciiTheme="minorAscii" w:hAnsiTheme="minorAscii" w:eastAsiaTheme="minorEastAsia" w:cstheme="minorBidi"/>
          <w:b w:val="1"/>
          <w:bCs w:val="1"/>
          <w:noProof w:val="0"/>
          <w:color w:val="auto"/>
          <w:sz w:val="32"/>
          <w:szCs w:val="32"/>
          <w:lang w:val="en-US" w:eastAsia="ja-JP" w:bidi="ar-SA"/>
        </w:rPr>
        <w:t>:</w:t>
      </w:r>
    </w:p>
    <w:p w:rsidR="4C38F59B" w:rsidP="75A99E1B" w:rsidRDefault="4C38F59B" w14:paraId="0FAD8FD8" w14:textId="0BAB9847">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260F1258" w14:textId="6E7BA4CE">
      <w:pPr>
        <w:pStyle w:val="Normal"/>
        <w:suppressLineNumbers w:val="0"/>
        <w:spacing w:before="0" w:beforeAutospacing="off" w:after="160" w:afterAutospacing="off" w:line="279" w:lineRule="auto"/>
        <w:ind w:left="0"/>
        <w:jc w:val="both"/>
      </w:pPr>
      <m:oMathPara xmlns:m="http://schemas.openxmlformats.org/officeDocument/2006/math">
        <m:oMath xmlns:m="http://schemas.openxmlformats.org/officeDocument/2006/math">
          <m:r xmlns:m="http://schemas.openxmlformats.org/officeDocument/2006/math">
            <m:t xmlns:m="http://schemas.openxmlformats.org/officeDocument/2006/math">𝑃𝐵𝑃</m:t>
          </m:r>
          <m:r xmlns:m="http://schemas.openxmlformats.org/officeDocument/2006/math">
            <m:t xmlns:m="http://schemas.openxmlformats.org/officeDocument/2006/math">=2+</m:t>
          </m:r>
          <m:f xmlns:m="http://schemas.openxmlformats.org/officeDocument/2006/math">
            <m:fPr>
              <m:ctrlPr/>
            </m:fPr>
            <m:num>
              <m:r>
                <m:t>5</m:t>
              </m:r>
            </m:num>
            <m:den>
              <m:r>
                <m:t>20</m:t>
              </m:r>
            </m:den>
          </m:f>
          <m:r xmlns:m="http://schemas.openxmlformats.org/officeDocument/2006/math">
            <m:t xmlns:m="http://schemas.openxmlformats.org/officeDocument/2006/math">=2.25</m:t>
          </m:r>
        </m:oMath>
      </m:oMathPara>
    </w:p>
    <w:p w:rsidR="4C38F59B" w:rsidP="75A99E1B" w:rsidRDefault="4C38F59B" w14:paraId="250BB08E" w14:textId="16F89726">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38F59B" w:rsidP="75A99E1B" w:rsidRDefault="4C38F59B" w14:paraId="36E8C31B" w14:textId="4A46AC4E">
      <w:pPr>
        <w:pStyle w:val="Normal"/>
        <w:suppressLineNumbers w:val="0"/>
        <w:spacing w:before="0" w:beforeAutospacing="off" w:after="160" w:afterAutospacing="off" w:line="279" w:lineRule="auto"/>
        <w:ind w:left="0"/>
        <w:jc w:val="both"/>
        <w:rPr>
          <w:rFonts w:ascii="Aptos" w:hAnsi="Aptos" w:eastAsia="Aptos" w:cs="Aptos" w:asciiTheme="minorAscii" w:hAnsiTheme="minorAscii" w:eastAsiaTheme="minorEastAsia" w:cstheme="minorBidi"/>
          <w:color w:val="auto"/>
          <w:sz w:val="24"/>
          <w:szCs w:val="24"/>
          <w:lang w:eastAsia="ja-JP" w:bidi="ar-SA"/>
        </w:rPr>
      </w:pPr>
      <w:r w:rsidRPr="75A99E1B" w:rsidR="0E13506F">
        <w:rPr>
          <w:rFonts w:ascii="Aptos" w:hAnsi="Aptos" w:eastAsia="Aptos" w:cs="Aptos" w:asciiTheme="minorAscii" w:hAnsiTheme="minorAscii" w:eastAsiaTheme="minorEastAsia" w:cstheme="minorBidi"/>
          <w:b w:val="1"/>
          <w:bCs w:val="1"/>
          <w:color w:val="auto"/>
          <w:sz w:val="24"/>
          <w:szCs w:val="24"/>
          <w:lang w:eastAsia="ja-JP" w:bidi="ar-SA"/>
        </w:rPr>
        <w:t xml:space="preserve">PBP for Company B= </w:t>
      </w:r>
      <w:r w:rsidRPr="75A99E1B" w:rsidR="0E13506F">
        <w:rPr>
          <w:rFonts w:ascii="Aptos" w:hAnsi="Aptos" w:eastAsia="" w:cs="" w:asciiTheme="minorAscii" w:hAnsiTheme="minorAscii" w:eastAsiaTheme="minorEastAsia" w:cstheme="minorBidi"/>
          <w:color w:val="auto"/>
          <w:sz w:val="24"/>
          <w:szCs w:val="24"/>
          <w:lang w:eastAsia="ja-JP" w:bidi="ar-SA"/>
        </w:rPr>
        <w:t>2.25 Year</w:t>
      </w:r>
    </w:p>
    <w:p w:rsidR="4C38F59B" w:rsidP="75A99E1B" w:rsidRDefault="4C38F59B" w14:paraId="0D086F6C" w14:textId="5887DECD">
      <w:pPr>
        <w:pStyle w:val="Normal"/>
        <w:suppressLineNumbers w:val="0"/>
        <w:spacing w:before="0" w:beforeAutospacing="off" w:after="160" w:afterAutospacing="off" w:line="279" w:lineRule="auto"/>
        <w:ind/>
        <w:rPr>
          <w:rFonts w:ascii="Aptos" w:hAnsi="Aptos" w:eastAsia="" w:cs="" w:asciiTheme="minorAscii" w:hAnsiTheme="minorAscii" w:eastAsiaTheme="minorEastAsia" w:cstheme="minorBidi"/>
          <w:b w:val="1"/>
          <w:bCs w:val="1"/>
          <w:noProof w:val="0"/>
          <w:color w:val="auto"/>
          <w:sz w:val="32"/>
          <w:szCs w:val="32"/>
          <w:lang w:val="en-US" w:eastAsia="ja-JP" w:bidi="ar-SA"/>
        </w:rPr>
      </w:pPr>
    </w:p>
    <w:p w:rsidR="7031EF2D" w:rsidRDefault="7031EF2D" w14:paraId="6C0079B6" w14:textId="45C86247">
      <w:r>
        <w:br w:type="page"/>
      </w:r>
    </w:p>
    <w:p w:rsidR="4C38F59B" w:rsidP="75A99E1B" w:rsidRDefault="4C38F59B" w14:paraId="586233AC" w14:textId="4B9D5134">
      <w:pPr>
        <w:pStyle w:val="Normal"/>
        <w:suppressLineNumbers w:val="0"/>
        <w:spacing w:before="0" w:beforeAutospacing="off" w:after="160" w:afterAutospacing="off" w:line="279" w:lineRule="auto"/>
        <w:ind/>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2A8155FA">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Discounted </w:t>
      </w:r>
      <w:r w:rsidRPr="75A99E1B" w:rsidR="33F0126E">
        <w:rPr>
          <w:rFonts w:ascii="Aptos" w:hAnsi="Aptos" w:eastAsia="" w:cs="" w:asciiTheme="minorAscii" w:hAnsiTheme="minorAscii" w:eastAsiaTheme="minorEastAsia" w:cstheme="minorBidi"/>
          <w:b w:val="1"/>
          <w:bCs w:val="1"/>
          <w:noProof w:val="0"/>
          <w:color w:val="auto"/>
          <w:sz w:val="32"/>
          <w:szCs w:val="32"/>
          <w:lang w:val="en-US" w:eastAsia="ja-JP" w:bidi="ar-SA"/>
        </w:rPr>
        <w:t>Cumulative Cash o</w:t>
      </w:r>
      <w:r w:rsidRPr="75A99E1B" w:rsidR="4DBD6667">
        <w:rPr>
          <w:rFonts w:ascii="Aptos" w:hAnsi="Aptos" w:eastAsia="" w:cs="" w:asciiTheme="minorAscii" w:hAnsiTheme="minorAscii" w:eastAsiaTheme="minorEastAsia" w:cstheme="minorBidi"/>
          <w:b w:val="1"/>
          <w:bCs w:val="1"/>
          <w:noProof w:val="0"/>
          <w:color w:val="auto"/>
          <w:sz w:val="32"/>
          <w:szCs w:val="32"/>
          <w:lang w:val="en-US" w:eastAsia="ja-JP" w:bidi="ar-SA"/>
        </w:rPr>
        <w:t>f Project A</w:t>
      </w:r>
      <w:r w:rsidRPr="75A99E1B" w:rsidR="3188B792">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 &amp; B</w:t>
      </w:r>
      <w:r w:rsidRPr="75A99E1B" w:rsidR="4DBD6667">
        <w:rPr>
          <w:rFonts w:ascii="Aptos" w:hAnsi="Aptos" w:eastAsia="" w:cs="" w:asciiTheme="minorAscii" w:hAnsiTheme="minorAscii" w:eastAsiaTheme="minorEastAsia" w:cstheme="minorBidi"/>
          <w:b w:val="1"/>
          <w:bCs w:val="1"/>
          <w:noProof w:val="0"/>
          <w:color w:val="auto"/>
          <w:sz w:val="32"/>
          <w:szCs w:val="32"/>
          <w:lang w:val="en-US" w:eastAsia="ja-JP" w:bidi="ar-SA"/>
        </w:rPr>
        <w:t>:</w:t>
      </w:r>
    </w:p>
    <w:p w:rsidR="4C38F59B" w:rsidP="75A99E1B" w:rsidRDefault="4C38F59B" w14:paraId="537E8020" w14:textId="11CFE290">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w:p>
    <w:p w:rsidR="4C38F59B" w:rsidP="75A99E1B" w:rsidRDefault="4C38F59B" w14:paraId="10B5A543" w14:textId="2F49A27A">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𝑃𝑅𝐸𝑆𝐸𝑁𝑇</m:t>
          </m:r>
          <m:r xmlns:m="http://schemas.openxmlformats.org/officeDocument/2006/math">
            <m:t xmlns:m="http://schemas.openxmlformats.org/officeDocument/2006/math"> </m:t>
          </m:r>
          <m:r xmlns:m="http://schemas.openxmlformats.org/officeDocument/2006/math">
            <m:t xmlns:m="http://schemas.openxmlformats.org/officeDocument/2006/math">𝑉𝐴𝐿𝑈𝐸</m:t>
          </m:r>
          <m:r xmlns:m="http://schemas.openxmlformats.org/officeDocument/2006/math">
            <m:t xmlns:m="http://schemas.openxmlformats.org/officeDocument/2006/math">=</m:t>
          </m:r>
          <m:r xmlns:m="http://schemas.openxmlformats.org/officeDocument/2006/math">
            <m:t xmlns:m="http://schemas.openxmlformats.org/officeDocument/2006/math">𝐹𝑈𝑇𝑈𝑅𝐸</m:t>
          </m:r>
          <m:r xmlns:m="http://schemas.openxmlformats.org/officeDocument/2006/math">
            <m:t xmlns:m="http://schemas.openxmlformats.org/officeDocument/2006/math"> </m:t>
          </m:r>
          <m:f xmlns:m="http://schemas.openxmlformats.org/officeDocument/2006/math">
            <m:fPr>
              <m:ctrlPr/>
            </m:fPr>
            <m:num>
              <m:r>
                <m:t>𝑉𝐴𝐿𝑈𝐸</m:t>
              </m:r>
            </m:num>
            <m:den>
              <m:sSup>
                <m:sSupPr>
                  <m:ctrlPr/>
                </m:sSupPr>
                <m:e>
                  <m:d>
                    <m:dPr>
                      <m:ctrlPr/>
                    </m:dPr>
                    <m:e>
                      <m:r>
                        <m:t>1+</m:t>
                      </m:r>
                      <m:r>
                        <m:t>𝑅</m:t>
                      </m:r>
                    </m:e>
                  </m:d>
                </m:e>
                <m:sup>
                  <m:r>
                    <m:t>𝑁</m:t>
                  </m:r>
                </m:sup>
              </m:sSup>
            </m:den>
          </m:f>
        </m:oMath>
      </m:oMathPara>
    </w:p>
    <w:p w:rsidR="4C38F59B" w:rsidP="75A99E1B" w:rsidRDefault="4C38F59B" w14:paraId="5845A949" w14:textId="2155EB2A">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w:p>
    <w:p w:rsidR="4C38F59B" w:rsidP="75A99E1B" w:rsidRDefault="4C38F59B" w14:paraId="740EDEC5" w14:textId="11463AB3">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𝐶𝑈𝑀𝑈𝐿𝐴𝑇𝐼𝑉𝐸</m:t>
          </m:r>
          <m:r xmlns:m="http://schemas.openxmlformats.org/officeDocument/2006/math">
            <m:t xmlns:m="http://schemas.openxmlformats.org/officeDocument/2006/math"> </m:t>
          </m:r>
          <m:r xmlns:m="http://schemas.openxmlformats.org/officeDocument/2006/math">
            <m:t xmlns:m="http://schemas.openxmlformats.org/officeDocument/2006/math">𝐶𝐴𝑆𝐻</m:t>
          </m:r>
          <m:r xmlns:m="http://schemas.openxmlformats.org/officeDocument/2006/math">
            <m:t xmlns:m="http://schemas.openxmlformats.org/officeDocument/2006/math">= </m:t>
          </m:r>
          <m:r xmlns:m="http://schemas.openxmlformats.org/officeDocument/2006/math">
            <m:t xmlns:m="http://schemas.openxmlformats.org/officeDocument/2006/math">𝐼𝑁𝐼𝑇𝐼𝐴𝐿</m:t>
          </m:r>
          <m:r xmlns:m="http://schemas.openxmlformats.org/officeDocument/2006/math">
            <m:t xmlns:m="http://schemas.openxmlformats.org/officeDocument/2006/math"> </m:t>
          </m:r>
          <m:r xmlns:m="http://schemas.openxmlformats.org/officeDocument/2006/math">
            <m:t xmlns:m="http://schemas.openxmlformats.org/officeDocument/2006/math">𝐼𝑁𝑉𝐸𝑆𝑇𝑀𝐸𝑁𝑇</m:t>
          </m:r>
          <m:r xmlns:m="http://schemas.openxmlformats.org/officeDocument/2006/math">
            <m:t xmlns:m="http://schemas.openxmlformats.org/officeDocument/2006/math"> + </m:t>
          </m:r>
          <m:r xmlns:m="http://schemas.openxmlformats.org/officeDocument/2006/math">
            <m:t xmlns:m="http://schemas.openxmlformats.org/officeDocument/2006/math">𝐷𝐼𝑆𝐶𝑂𝑈𝑁𝑇𝐸𝐷</m:t>
          </m:r>
          <m:r xmlns:m="http://schemas.openxmlformats.org/officeDocument/2006/math">
            <m:t xmlns:m="http://schemas.openxmlformats.org/officeDocument/2006/math"> </m:t>
          </m:r>
          <m:r xmlns:m="http://schemas.openxmlformats.org/officeDocument/2006/math">
            <m:t xmlns:m="http://schemas.openxmlformats.org/officeDocument/2006/math">𝑃𝑅𝐸𝑆𝐸𝑁𝑇</m:t>
          </m:r>
          <m:r xmlns:m="http://schemas.openxmlformats.org/officeDocument/2006/math">
            <m:t xmlns:m="http://schemas.openxmlformats.org/officeDocument/2006/math"> </m:t>
          </m:r>
          <m:r xmlns:m="http://schemas.openxmlformats.org/officeDocument/2006/math">
            <m:t xmlns:m="http://schemas.openxmlformats.org/officeDocument/2006/math">𝑉𝐴𝐿𝑈𝐸</m:t>
          </m:r>
          <m:r xmlns:m="http://schemas.openxmlformats.org/officeDocument/2006/math">
            <m:t xmlns:m="http://schemas.openxmlformats.org/officeDocument/2006/math"> </m:t>
          </m:r>
        </m:oMath>
      </m:oMathPara>
    </w:p>
    <w:tbl>
      <w:tblPr>
        <w:tblStyle w:val="TableGrid"/>
        <w:bidiVisual w:val="0"/>
        <w:tblW w:w="0" w:type="auto"/>
        <w:jc w:val="center"/>
        <w:tblLayout w:type="fixed"/>
        <w:tblLook w:val="06A0" w:firstRow="1" w:lastRow="0" w:firstColumn="1" w:lastColumn="0" w:noHBand="1" w:noVBand="1"/>
      </w:tblPr>
      <w:tblGrid>
        <w:gridCol w:w="2340"/>
        <w:gridCol w:w="2340"/>
        <w:gridCol w:w="2340"/>
        <w:gridCol w:w="2340"/>
      </w:tblGrid>
      <w:tr w:rsidR="75A99E1B" w:rsidTr="75A99E1B" w14:paraId="3E5DEA6F">
        <w:trPr>
          <w:trHeight w:val="300"/>
        </w:trPr>
        <w:tc>
          <w:tcPr>
            <w:tcW w:w="2340" w:type="dxa"/>
            <w:tcMar/>
          </w:tcPr>
          <w:p w:rsidR="4DBD6667" w:rsidP="75A99E1B" w:rsidRDefault="4DBD6667" w14:paraId="1CB9FC92" w14:textId="25D314FC">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Year</w:t>
            </w:r>
          </w:p>
        </w:tc>
        <w:tc>
          <w:tcPr>
            <w:tcW w:w="2340" w:type="dxa"/>
            <w:tcMar/>
          </w:tcPr>
          <w:p w:rsidR="4DBD6667" w:rsidP="75A99E1B" w:rsidRDefault="4DBD6667" w14:paraId="3A617CBF" w14:textId="1CABDBFD">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A</w:t>
            </w:r>
          </w:p>
        </w:tc>
        <w:tc>
          <w:tcPr>
            <w:tcW w:w="2340" w:type="dxa"/>
            <w:tcMar/>
          </w:tcPr>
          <w:p w:rsidR="3B8A89C6" w:rsidP="75A99E1B" w:rsidRDefault="3B8A89C6" w14:paraId="0B81CDCF" w14:textId="5879A747">
            <w:pPr>
              <w:pStyle w:val="Normal"/>
              <w:bidi w:val="0"/>
              <w:jc w:val="center"/>
              <w:rPr>
                <w:rFonts w:ascii="Aptos" w:hAnsi="Aptos" w:eastAsia="Aptos" w:cs="Aptos"/>
                <w:noProof w:val="0"/>
                <w:sz w:val="24"/>
                <w:szCs w:val="24"/>
                <w:lang w:val="en-US"/>
              </w:rPr>
            </w:pPr>
            <w:r w:rsidRPr="75A99E1B" w:rsidR="3B8A89C6">
              <w:rPr>
                <w:rFonts w:ascii="Aptos" w:hAnsi="Aptos" w:eastAsia="Aptos" w:cs="Aptos"/>
                <w:noProof w:val="0"/>
                <w:sz w:val="24"/>
                <w:szCs w:val="24"/>
                <w:lang w:val="en-US"/>
              </w:rPr>
              <w:t>Discounted Present</w:t>
            </w:r>
            <w:r w:rsidRPr="75A99E1B" w:rsidR="3B8A89C6">
              <w:rPr>
                <w:rFonts w:ascii="Aptos" w:hAnsi="Aptos" w:eastAsia="Aptos" w:cs="Aptos"/>
                <w:noProof w:val="0"/>
                <w:sz w:val="24"/>
                <w:szCs w:val="24"/>
                <w:lang w:val="en-US"/>
              </w:rPr>
              <w:t xml:space="preserve"> Value</w:t>
            </w:r>
          </w:p>
        </w:tc>
        <w:tc>
          <w:tcPr>
            <w:tcW w:w="2340" w:type="dxa"/>
            <w:tcMar/>
          </w:tcPr>
          <w:p w:rsidR="0E94C274" w:rsidP="75A99E1B" w:rsidRDefault="0E94C274" w14:paraId="5CC7C909" w14:textId="727BD6A2">
            <w:pPr>
              <w:pStyle w:val="Normal"/>
              <w:bidi w:val="0"/>
              <w:jc w:val="center"/>
              <w:rPr>
                <w:rFonts w:ascii="Aptos" w:hAnsi="Aptos" w:eastAsia="Aptos" w:cs="Aptos"/>
                <w:noProof w:val="0"/>
                <w:sz w:val="24"/>
                <w:szCs w:val="24"/>
                <w:lang w:val="en-US"/>
              </w:rPr>
            </w:pPr>
            <w:r w:rsidRPr="75A99E1B" w:rsidR="0E94C274">
              <w:rPr>
                <w:rFonts w:ascii="Aptos" w:hAnsi="Aptos" w:eastAsia="Aptos" w:cs="Aptos"/>
                <w:noProof w:val="0"/>
                <w:sz w:val="24"/>
                <w:szCs w:val="24"/>
                <w:lang w:val="en-US"/>
              </w:rPr>
              <w:t>Cumulative Cash</w:t>
            </w:r>
          </w:p>
        </w:tc>
      </w:tr>
      <w:tr w:rsidR="75A99E1B" w:rsidTr="75A99E1B" w14:paraId="760E1AB1">
        <w:trPr>
          <w:trHeight w:val="300"/>
        </w:trPr>
        <w:tc>
          <w:tcPr>
            <w:tcW w:w="2340" w:type="dxa"/>
            <w:tcMar/>
          </w:tcPr>
          <w:p w:rsidR="4DBD6667" w:rsidP="75A99E1B" w:rsidRDefault="4DBD6667" w14:paraId="0B1F698E" w14:textId="6F198DB7">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0</w:t>
            </w:r>
          </w:p>
        </w:tc>
        <w:tc>
          <w:tcPr>
            <w:tcW w:w="2340" w:type="dxa"/>
            <w:tcMar/>
          </w:tcPr>
          <w:p w:rsidR="4DBD6667" w:rsidP="75A99E1B" w:rsidRDefault="4DBD6667" w14:paraId="640A3467" w14:textId="6738B3FE">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-80</w:t>
            </w:r>
          </w:p>
        </w:tc>
        <w:tc>
          <w:tcPr>
            <w:tcW w:w="2340" w:type="dxa"/>
            <w:tcMar/>
          </w:tcPr>
          <w:p w:rsidR="1F6AD93D" w:rsidP="75A99E1B" w:rsidRDefault="1F6AD93D" w14:paraId="2017E260" w14:textId="7615314F">
            <w:pPr>
              <w:pStyle w:val="Normal"/>
              <w:bidi w:val="0"/>
              <w:jc w:val="center"/>
              <w:rPr>
                <w:rFonts w:ascii="Aptos" w:hAnsi="Aptos" w:eastAsia="Aptos" w:cs="Aptos"/>
                <w:noProof w:val="0"/>
                <w:sz w:val="24"/>
                <w:szCs w:val="24"/>
                <w:lang w:val="en-US"/>
              </w:rPr>
            </w:pPr>
            <w:r w:rsidRPr="75A99E1B" w:rsidR="1F6AD93D">
              <w:rPr>
                <w:rFonts w:ascii="Aptos" w:hAnsi="Aptos" w:eastAsia="Aptos" w:cs="Aptos"/>
                <w:noProof w:val="0"/>
                <w:sz w:val="24"/>
                <w:szCs w:val="24"/>
                <w:lang w:val="en-US"/>
              </w:rPr>
              <w:t>-80</w:t>
            </w:r>
          </w:p>
        </w:tc>
        <w:tc>
          <w:tcPr>
            <w:tcW w:w="2340" w:type="dxa"/>
            <w:tcMar/>
          </w:tcPr>
          <w:p w:rsidR="4DBD6667" w:rsidP="75A99E1B" w:rsidRDefault="4DBD6667" w14:paraId="7CEA8128" w14:textId="0BDEEA5C">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-80</w:t>
            </w:r>
          </w:p>
        </w:tc>
      </w:tr>
      <w:tr w:rsidR="75A99E1B" w:rsidTr="75A99E1B" w14:paraId="4641961C">
        <w:trPr>
          <w:trHeight w:val="300"/>
        </w:trPr>
        <w:tc>
          <w:tcPr>
            <w:tcW w:w="2340" w:type="dxa"/>
            <w:tcMar/>
          </w:tcPr>
          <w:p w:rsidR="4DBD6667" w:rsidP="75A99E1B" w:rsidRDefault="4DBD6667" w14:paraId="5352F697" w14:textId="3F225CDD">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1</w:t>
            </w:r>
          </w:p>
        </w:tc>
        <w:tc>
          <w:tcPr>
            <w:tcW w:w="2340" w:type="dxa"/>
            <w:tcMar/>
          </w:tcPr>
          <w:p w:rsidR="4DBD6667" w:rsidP="75A99E1B" w:rsidRDefault="4DBD6667" w14:paraId="07D5E451" w14:textId="31043F9B">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25</w:t>
            </w:r>
          </w:p>
        </w:tc>
        <w:tc>
          <w:tcPr>
            <w:tcW w:w="2340" w:type="dxa"/>
            <w:tcMar/>
          </w:tcPr>
          <w:p w:rsidR="45ADA496" w:rsidP="75A99E1B" w:rsidRDefault="45ADA496" w14:paraId="73C5C28D" w14:textId="3567558F">
            <w:pPr>
              <w:pStyle w:val="Normal"/>
              <w:bidi w:val="0"/>
              <w:jc w:val="center"/>
              <w:rPr>
                <w:rFonts w:ascii="Aptos" w:hAnsi="Aptos" w:eastAsia="Aptos" w:cs="Aptos"/>
                <w:noProof w:val="0"/>
                <w:sz w:val="24"/>
                <w:szCs w:val="24"/>
                <w:lang w:val="en-US"/>
              </w:rPr>
            </w:pPr>
            <w:r w:rsidRPr="75A99E1B" w:rsidR="45ADA496">
              <w:rPr>
                <w:rFonts w:ascii="Aptos" w:hAnsi="Aptos" w:eastAsia="Aptos" w:cs="Aptos"/>
                <w:noProof w:val="0"/>
                <w:sz w:val="24"/>
                <w:szCs w:val="24"/>
                <w:lang w:val="en-US"/>
              </w:rPr>
              <w:t>22.93</w:t>
            </w:r>
          </w:p>
        </w:tc>
        <w:tc>
          <w:tcPr>
            <w:tcW w:w="2340" w:type="dxa"/>
            <w:tcMar/>
          </w:tcPr>
          <w:p w:rsidR="0B959B0F" w:rsidP="75A99E1B" w:rsidRDefault="0B959B0F" w14:paraId="21CA2EEB" w14:textId="057F46B4">
            <w:pPr>
              <w:pStyle w:val="Normal"/>
              <w:bidi w:val="0"/>
              <w:jc w:val="center"/>
              <w:rPr>
                <w:rFonts w:ascii="Aptos" w:hAnsi="Aptos" w:eastAsia="Aptos" w:cs="Aptos"/>
                <w:noProof w:val="0"/>
                <w:sz w:val="24"/>
                <w:szCs w:val="24"/>
                <w:lang w:val="en-US"/>
              </w:rPr>
            </w:pPr>
            <w:r w:rsidRPr="75A99E1B" w:rsidR="0B959B0F">
              <w:rPr>
                <w:rFonts w:ascii="Aptos" w:hAnsi="Aptos" w:eastAsia="Aptos" w:cs="Aptos"/>
                <w:noProof w:val="0"/>
                <w:sz w:val="24"/>
                <w:szCs w:val="24"/>
                <w:lang w:val="en-US"/>
              </w:rPr>
              <w:t>-57.06</w:t>
            </w:r>
          </w:p>
        </w:tc>
      </w:tr>
      <w:tr w:rsidR="75A99E1B" w:rsidTr="75A99E1B" w14:paraId="7940D792">
        <w:trPr>
          <w:trHeight w:val="300"/>
        </w:trPr>
        <w:tc>
          <w:tcPr>
            <w:tcW w:w="2340" w:type="dxa"/>
            <w:tcMar/>
          </w:tcPr>
          <w:p w:rsidR="4DBD6667" w:rsidP="75A99E1B" w:rsidRDefault="4DBD6667" w14:paraId="0E43C151" w14:textId="5DDF9FD6">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2</w:t>
            </w:r>
          </w:p>
        </w:tc>
        <w:tc>
          <w:tcPr>
            <w:tcW w:w="2340" w:type="dxa"/>
            <w:tcMar/>
          </w:tcPr>
          <w:p w:rsidR="4DBD6667" w:rsidP="75A99E1B" w:rsidRDefault="4DBD6667" w14:paraId="6CEA9186" w14:textId="367E5C41">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25</w:t>
            </w:r>
          </w:p>
        </w:tc>
        <w:tc>
          <w:tcPr>
            <w:tcW w:w="2340" w:type="dxa"/>
            <w:tcMar/>
          </w:tcPr>
          <w:p w:rsidR="6776ED8A" w:rsidP="75A99E1B" w:rsidRDefault="6776ED8A" w14:paraId="298B35B4" w14:textId="61DAB18D">
            <w:pPr>
              <w:pStyle w:val="Normal"/>
              <w:bidi w:val="0"/>
              <w:jc w:val="center"/>
              <w:rPr>
                <w:rFonts w:ascii="Aptos" w:hAnsi="Aptos" w:eastAsia="Aptos" w:cs="Aptos"/>
                <w:noProof w:val="0"/>
                <w:sz w:val="24"/>
                <w:szCs w:val="24"/>
                <w:lang w:val="en-US"/>
              </w:rPr>
            </w:pPr>
            <w:r w:rsidRPr="75A99E1B" w:rsidR="6776ED8A">
              <w:rPr>
                <w:rFonts w:ascii="Aptos" w:hAnsi="Aptos" w:eastAsia="Aptos" w:cs="Aptos"/>
                <w:noProof w:val="0"/>
                <w:sz w:val="24"/>
                <w:szCs w:val="24"/>
                <w:lang w:val="en-US"/>
              </w:rPr>
              <w:t>21.04</w:t>
            </w:r>
          </w:p>
        </w:tc>
        <w:tc>
          <w:tcPr>
            <w:tcW w:w="2340" w:type="dxa"/>
            <w:tcMar/>
          </w:tcPr>
          <w:p w:rsidR="2F407167" w:rsidP="75A99E1B" w:rsidRDefault="2F407167" w14:paraId="03D9A4C3" w14:textId="05B84F2C">
            <w:pPr>
              <w:pStyle w:val="Normal"/>
              <w:bidi w:val="0"/>
              <w:jc w:val="center"/>
              <w:rPr>
                <w:rFonts w:ascii="Aptos" w:hAnsi="Aptos" w:eastAsia="Aptos" w:cs="Aptos"/>
                <w:noProof w:val="0"/>
                <w:sz w:val="24"/>
                <w:szCs w:val="24"/>
                <w:lang w:val="en-US"/>
              </w:rPr>
            </w:pPr>
            <w:r w:rsidRPr="75A99E1B" w:rsidR="2F407167">
              <w:rPr>
                <w:rFonts w:ascii="Aptos" w:hAnsi="Aptos" w:eastAsia="Aptos" w:cs="Aptos"/>
                <w:noProof w:val="0"/>
                <w:sz w:val="24"/>
                <w:szCs w:val="24"/>
                <w:lang w:val="en-US"/>
              </w:rPr>
              <w:t>-36.02</w:t>
            </w:r>
          </w:p>
        </w:tc>
      </w:tr>
      <w:tr w:rsidR="75A99E1B" w:rsidTr="75A99E1B" w14:paraId="299EE12D">
        <w:trPr>
          <w:trHeight w:val="300"/>
        </w:trPr>
        <w:tc>
          <w:tcPr>
            <w:tcW w:w="2340" w:type="dxa"/>
            <w:tcMar/>
          </w:tcPr>
          <w:p w:rsidR="4DBD6667" w:rsidP="75A99E1B" w:rsidRDefault="4DBD6667" w14:paraId="37F06DB2" w14:textId="3E0E8EBA">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3</w:t>
            </w:r>
          </w:p>
        </w:tc>
        <w:tc>
          <w:tcPr>
            <w:tcW w:w="2340" w:type="dxa"/>
            <w:tcMar/>
          </w:tcPr>
          <w:p w:rsidR="4DBD6667" w:rsidP="75A99E1B" w:rsidRDefault="4DBD6667" w14:paraId="0FB64E78" w14:textId="168267E7">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20</w:t>
            </w:r>
          </w:p>
        </w:tc>
        <w:tc>
          <w:tcPr>
            <w:tcW w:w="2340" w:type="dxa"/>
            <w:tcMar/>
          </w:tcPr>
          <w:p w:rsidR="5941B77F" w:rsidP="75A99E1B" w:rsidRDefault="5941B77F" w14:paraId="747814DE" w14:textId="6BFB45C2">
            <w:pPr>
              <w:pStyle w:val="Normal"/>
              <w:bidi w:val="0"/>
              <w:jc w:val="center"/>
              <w:rPr>
                <w:rFonts w:ascii="Aptos" w:hAnsi="Aptos" w:eastAsia="Aptos" w:cs="Aptos"/>
                <w:noProof w:val="0"/>
                <w:sz w:val="24"/>
                <w:szCs w:val="24"/>
                <w:lang w:val="en-US"/>
              </w:rPr>
            </w:pPr>
            <w:r w:rsidRPr="75A99E1B" w:rsidR="5941B77F">
              <w:rPr>
                <w:rFonts w:ascii="Aptos" w:hAnsi="Aptos" w:eastAsia="Aptos" w:cs="Aptos"/>
                <w:noProof w:val="0"/>
                <w:sz w:val="24"/>
                <w:szCs w:val="24"/>
                <w:lang w:val="en-US"/>
              </w:rPr>
              <w:t>15.44</w:t>
            </w:r>
          </w:p>
        </w:tc>
        <w:tc>
          <w:tcPr>
            <w:tcW w:w="2340" w:type="dxa"/>
            <w:tcMar/>
          </w:tcPr>
          <w:p w:rsidR="5A3FDFDE" w:rsidP="75A99E1B" w:rsidRDefault="5A3FDFDE" w14:paraId="5DAD3DCC" w14:textId="0B923608">
            <w:pPr>
              <w:pStyle w:val="Normal"/>
              <w:bidi w:val="0"/>
              <w:jc w:val="center"/>
              <w:rPr>
                <w:rFonts w:ascii="Aptos" w:hAnsi="Aptos" w:eastAsia="Aptos" w:cs="Aptos"/>
                <w:noProof w:val="0"/>
                <w:sz w:val="24"/>
                <w:szCs w:val="24"/>
                <w:lang w:val="en-US"/>
              </w:rPr>
            </w:pPr>
            <w:r w:rsidRPr="75A99E1B" w:rsidR="5A3FDFDE">
              <w:rPr>
                <w:rFonts w:ascii="Aptos" w:hAnsi="Aptos" w:eastAsia="Aptos" w:cs="Aptos"/>
                <w:noProof w:val="0"/>
                <w:sz w:val="24"/>
                <w:szCs w:val="24"/>
                <w:lang w:val="en-US"/>
              </w:rPr>
              <w:t>-20.58</w:t>
            </w:r>
          </w:p>
        </w:tc>
      </w:tr>
      <w:tr w:rsidR="75A99E1B" w:rsidTr="75A99E1B" w14:paraId="7C35C859">
        <w:trPr>
          <w:trHeight w:val="300"/>
        </w:trPr>
        <w:tc>
          <w:tcPr>
            <w:tcW w:w="2340" w:type="dxa"/>
            <w:tcMar/>
          </w:tcPr>
          <w:p w:rsidR="4DBD6667" w:rsidP="75A99E1B" w:rsidRDefault="4DBD6667" w14:paraId="003DCBA5" w14:textId="351353B1">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4</w:t>
            </w:r>
          </w:p>
        </w:tc>
        <w:tc>
          <w:tcPr>
            <w:tcW w:w="2340" w:type="dxa"/>
            <w:tcMar/>
          </w:tcPr>
          <w:p w:rsidR="4DBD6667" w:rsidP="75A99E1B" w:rsidRDefault="4DBD6667" w14:paraId="5CD73B02" w14:textId="5F2308FA">
            <w:pPr>
              <w:pStyle w:val="Normal"/>
              <w:bidi w:val="0"/>
              <w:jc w:val="center"/>
              <w:rPr>
                <w:rFonts w:ascii="Aptos" w:hAnsi="Aptos" w:eastAsia="Aptos" w:cs="Aptos"/>
                <w:noProof w:val="0"/>
                <w:sz w:val="24"/>
                <w:szCs w:val="24"/>
                <w:lang w:val="en-US"/>
              </w:rPr>
            </w:pPr>
            <w:r w:rsidRPr="75A99E1B" w:rsidR="4DBD6667">
              <w:rPr>
                <w:rFonts w:ascii="Aptos" w:hAnsi="Aptos" w:eastAsia="Aptos" w:cs="Aptos"/>
                <w:noProof w:val="0"/>
                <w:sz w:val="24"/>
                <w:szCs w:val="24"/>
                <w:lang w:val="en-US"/>
              </w:rPr>
              <w:t>55</w:t>
            </w:r>
          </w:p>
        </w:tc>
        <w:tc>
          <w:tcPr>
            <w:tcW w:w="2340" w:type="dxa"/>
            <w:tcMar/>
          </w:tcPr>
          <w:p w:rsidR="147F0BBB" w:rsidP="75A99E1B" w:rsidRDefault="147F0BBB" w14:paraId="78AEB115" w14:textId="7E9F584B">
            <w:pPr>
              <w:pStyle w:val="Normal"/>
              <w:bidi w:val="0"/>
              <w:jc w:val="center"/>
              <w:rPr>
                <w:rFonts w:ascii="Aptos" w:hAnsi="Aptos" w:eastAsia="Aptos" w:cs="Aptos"/>
                <w:noProof w:val="0"/>
                <w:sz w:val="24"/>
                <w:szCs w:val="24"/>
                <w:lang w:val="en-US"/>
              </w:rPr>
            </w:pPr>
            <w:r w:rsidRPr="75A99E1B" w:rsidR="147F0BBB">
              <w:rPr>
                <w:rFonts w:ascii="Aptos" w:hAnsi="Aptos" w:eastAsia="Aptos" w:cs="Aptos"/>
                <w:noProof w:val="0"/>
                <w:sz w:val="24"/>
                <w:szCs w:val="24"/>
                <w:lang w:val="en-US"/>
              </w:rPr>
              <w:t>38.96</w:t>
            </w:r>
          </w:p>
        </w:tc>
        <w:tc>
          <w:tcPr>
            <w:tcW w:w="2340" w:type="dxa"/>
            <w:tcMar/>
          </w:tcPr>
          <w:p w:rsidR="29F3B63D" w:rsidP="75A99E1B" w:rsidRDefault="29F3B63D" w14:paraId="4E0DDA26" w14:textId="213D09BB">
            <w:pPr>
              <w:pStyle w:val="Normal"/>
              <w:bidi w:val="0"/>
              <w:jc w:val="center"/>
              <w:rPr>
                <w:rFonts w:ascii="Aptos" w:hAnsi="Aptos" w:eastAsia="Aptos" w:cs="Aptos"/>
                <w:noProof w:val="0"/>
                <w:sz w:val="24"/>
                <w:szCs w:val="24"/>
                <w:lang w:val="en-US"/>
              </w:rPr>
            </w:pPr>
            <w:r w:rsidRPr="75A99E1B" w:rsidR="29F3B63D">
              <w:rPr>
                <w:rFonts w:ascii="Aptos" w:hAnsi="Aptos" w:eastAsia="Aptos" w:cs="Aptos"/>
                <w:noProof w:val="0"/>
                <w:sz w:val="24"/>
                <w:szCs w:val="24"/>
                <w:lang w:val="en-US"/>
              </w:rPr>
              <w:t>18.38</w:t>
            </w:r>
          </w:p>
        </w:tc>
      </w:tr>
    </w:tbl>
    <w:p w:rsidR="4C38F59B" w:rsidP="75A99E1B" w:rsidRDefault="4C38F59B" w14:paraId="6E0F67B2" w14:textId="65BBA93C">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w:p>
    <w:tbl>
      <w:tblPr>
        <w:tblStyle w:val="TableGrid"/>
        <w:bidiVisual w:val="0"/>
        <w:tblW w:w="0" w:type="auto"/>
        <w:jc w:val="center"/>
        <w:tblLayout w:type="fixed"/>
        <w:tblLook w:val="06A0" w:firstRow="1" w:lastRow="0" w:firstColumn="1" w:lastColumn="0" w:noHBand="1" w:noVBand="1"/>
      </w:tblPr>
      <w:tblGrid>
        <w:gridCol w:w="2340"/>
        <w:gridCol w:w="2340"/>
        <w:gridCol w:w="2340"/>
        <w:gridCol w:w="2340"/>
      </w:tblGrid>
      <w:tr w:rsidR="75A99E1B" w:rsidTr="75A99E1B" w14:paraId="1B48A44F">
        <w:trPr>
          <w:trHeight w:val="300"/>
        </w:trPr>
        <w:tc>
          <w:tcPr>
            <w:tcW w:w="2340" w:type="dxa"/>
            <w:tcMar/>
          </w:tcPr>
          <w:p w:rsidR="4DDDD536" w:rsidP="75A99E1B" w:rsidRDefault="4DDDD536" w14:paraId="0249899C" w14:textId="78438D82">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Year</w:t>
            </w:r>
          </w:p>
        </w:tc>
        <w:tc>
          <w:tcPr>
            <w:tcW w:w="2340" w:type="dxa"/>
            <w:tcMar/>
          </w:tcPr>
          <w:p w:rsidR="4DDDD536" w:rsidP="75A99E1B" w:rsidRDefault="4DDDD536" w14:paraId="4F507436" w14:textId="4F186895">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B</w:t>
            </w:r>
          </w:p>
        </w:tc>
        <w:tc>
          <w:tcPr>
            <w:tcW w:w="2340" w:type="dxa"/>
            <w:tcMar/>
          </w:tcPr>
          <w:p w:rsidR="725E0D55" w:rsidP="75A99E1B" w:rsidRDefault="725E0D55" w14:paraId="255A4CB1" w14:textId="0D2C455E">
            <w:pPr>
              <w:pStyle w:val="Normal"/>
              <w:bidi w:val="0"/>
              <w:jc w:val="center"/>
              <w:rPr>
                <w:rFonts w:ascii="Aptos" w:hAnsi="Aptos" w:eastAsia="Aptos" w:cs="Aptos"/>
                <w:noProof w:val="0"/>
                <w:sz w:val="24"/>
                <w:szCs w:val="24"/>
                <w:lang w:val="en-US"/>
              </w:rPr>
            </w:pPr>
            <w:r w:rsidRPr="75A99E1B" w:rsidR="725E0D55">
              <w:rPr>
                <w:rFonts w:ascii="Aptos" w:hAnsi="Aptos" w:eastAsia="Aptos" w:cs="Aptos"/>
                <w:noProof w:val="0"/>
                <w:sz w:val="24"/>
                <w:szCs w:val="24"/>
                <w:lang w:val="en-US"/>
              </w:rPr>
              <w:t>Discounted Cash</w:t>
            </w:r>
          </w:p>
        </w:tc>
        <w:tc>
          <w:tcPr>
            <w:tcW w:w="2340" w:type="dxa"/>
            <w:tcMar/>
          </w:tcPr>
          <w:p w:rsidR="725E0D55" w:rsidP="75A99E1B" w:rsidRDefault="725E0D55" w14:paraId="23EC1822" w14:textId="4D694642">
            <w:pPr>
              <w:pStyle w:val="Normal"/>
              <w:bidi w:val="0"/>
              <w:jc w:val="center"/>
              <w:rPr>
                <w:rFonts w:ascii="Aptos" w:hAnsi="Aptos" w:eastAsia="Aptos" w:cs="Aptos"/>
                <w:noProof w:val="0"/>
                <w:sz w:val="24"/>
                <w:szCs w:val="24"/>
                <w:lang w:val="en-US"/>
              </w:rPr>
            </w:pPr>
            <w:r w:rsidRPr="75A99E1B" w:rsidR="725E0D55">
              <w:rPr>
                <w:rFonts w:ascii="Aptos" w:hAnsi="Aptos" w:eastAsia="Aptos" w:cs="Aptos"/>
                <w:noProof w:val="0"/>
                <w:sz w:val="24"/>
                <w:szCs w:val="24"/>
                <w:lang w:val="en-US"/>
              </w:rPr>
              <w:t>Cumulative Cash</w:t>
            </w:r>
          </w:p>
        </w:tc>
      </w:tr>
      <w:tr w:rsidR="75A99E1B" w:rsidTr="75A99E1B" w14:paraId="03AD17E2">
        <w:trPr>
          <w:trHeight w:val="300"/>
        </w:trPr>
        <w:tc>
          <w:tcPr>
            <w:tcW w:w="2340" w:type="dxa"/>
            <w:tcMar/>
          </w:tcPr>
          <w:p w:rsidR="4DDDD536" w:rsidP="75A99E1B" w:rsidRDefault="4DDDD536" w14:paraId="3DFE52E4" w14:textId="545F250C">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0</w:t>
            </w:r>
          </w:p>
        </w:tc>
        <w:tc>
          <w:tcPr>
            <w:tcW w:w="2340" w:type="dxa"/>
            <w:tcMar/>
          </w:tcPr>
          <w:p w:rsidR="4DDDD536" w:rsidP="75A99E1B" w:rsidRDefault="4DDDD536" w14:paraId="2EB14761" w14:textId="3A8F3A00">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-75</w:t>
            </w:r>
          </w:p>
        </w:tc>
        <w:tc>
          <w:tcPr>
            <w:tcW w:w="2340" w:type="dxa"/>
            <w:tcMar/>
          </w:tcPr>
          <w:p w:rsidR="4067E8CA" w:rsidP="75A99E1B" w:rsidRDefault="4067E8CA" w14:paraId="5A016806" w14:textId="4DE46E77">
            <w:pPr>
              <w:pStyle w:val="Normal"/>
              <w:bidi w:val="0"/>
              <w:jc w:val="center"/>
              <w:rPr>
                <w:rFonts w:ascii="Aptos" w:hAnsi="Aptos" w:eastAsia="Aptos" w:cs="Aptos"/>
                <w:noProof w:val="0"/>
                <w:sz w:val="24"/>
                <w:szCs w:val="24"/>
                <w:lang w:val="en-US"/>
              </w:rPr>
            </w:pPr>
            <w:r w:rsidRPr="75A99E1B" w:rsidR="4067E8CA">
              <w:rPr>
                <w:rFonts w:ascii="Aptos" w:hAnsi="Aptos" w:eastAsia="Aptos" w:cs="Aptos"/>
                <w:noProof w:val="0"/>
                <w:sz w:val="24"/>
                <w:szCs w:val="24"/>
                <w:lang w:val="en-US"/>
              </w:rPr>
              <w:t>-75</w:t>
            </w:r>
          </w:p>
        </w:tc>
        <w:tc>
          <w:tcPr>
            <w:tcW w:w="2340" w:type="dxa"/>
            <w:tcMar/>
          </w:tcPr>
          <w:p w:rsidR="4DDDD536" w:rsidP="75A99E1B" w:rsidRDefault="4DDDD536" w14:paraId="6AE835F3" w14:textId="3C5D9174">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-75</w:t>
            </w:r>
          </w:p>
        </w:tc>
      </w:tr>
      <w:tr w:rsidR="75A99E1B" w:rsidTr="75A99E1B" w14:paraId="0A141426">
        <w:trPr>
          <w:trHeight w:val="300"/>
        </w:trPr>
        <w:tc>
          <w:tcPr>
            <w:tcW w:w="2340" w:type="dxa"/>
            <w:tcMar/>
          </w:tcPr>
          <w:p w:rsidR="4DDDD536" w:rsidP="75A99E1B" w:rsidRDefault="4DDDD536" w14:paraId="760E1464" w14:textId="42A9DB04">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1</w:t>
            </w:r>
          </w:p>
        </w:tc>
        <w:tc>
          <w:tcPr>
            <w:tcW w:w="2340" w:type="dxa"/>
            <w:tcMar/>
          </w:tcPr>
          <w:p w:rsidR="4DDDD536" w:rsidP="75A99E1B" w:rsidRDefault="4DDDD536" w14:paraId="236F3193" w14:textId="521BD0EA">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50</w:t>
            </w:r>
          </w:p>
        </w:tc>
        <w:tc>
          <w:tcPr>
            <w:tcW w:w="2340" w:type="dxa"/>
            <w:tcMar/>
          </w:tcPr>
          <w:p w:rsidR="115365A1" w:rsidP="75A99E1B" w:rsidRDefault="115365A1" w14:paraId="7D56F944" w14:textId="60902234">
            <w:pPr>
              <w:pStyle w:val="Normal"/>
              <w:bidi w:val="0"/>
              <w:jc w:val="center"/>
              <w:rPr>
                <w:rFonts w:ascii="Aptos" w:hAnsi="Aptos" w:eastAsia="Aptos" w:cs="Aptos"/>
                <w:noProof w:val="0"/>
                <w:sz w:val="24"/>
                <w:szCs w:val="24"/>
                <w:lang w:val="en-US"/>
              </w:rPr>
            </w:pPr>
            <w:r w:rsidRPr="75A99E1B" w:rsidR="115365A1">
              <w:rPr>
                <w:rFonts w:ascii="Aptos" w:hAnsi="Aptos" w:eastAsia="Aptos" w:cs="Aptos"/>
                <w:noProof w:val="0"/>
                <w:sz w:val="24"/>
                <w:szCs w:val="24"/>
                <w:lang w:val="en-US"/>
              </w:rPr>
              <w:t>45.87</w:t>
            </w:r>
          </w:p>
        </w:tc>
        <w:tc>
          <w:tcPr>
            <w:tcW w:w="2340" w:type="dxa"/>
            <w:tcMar/>
          </w:tcPr>
          <w:p w:rsidR="4DDDD536" w:rsidP="75A99E1B" w:rsidRDefault="4DDDD536" w14:paraId="57D408EA" w14:textId="1232B3FB">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w:t>
            </w:r>
            <w:r w:rsidRPr="75A99E1B" w:rsidR="078BCFAC">
              <w:rPr>
                <w:rFonts w:ascii="Aptos" w:hAnsi="Aptos" w:eastAsia="Aptos" w:cs="Aptos"/>
                <w:noProof w:val="0"/>
                <w:sz w:val="24"/>
                <w:szCs w:val="24"/>
                <w:lang w:val="en-US"/>
              </w:rPr>
              <w:t>29.12</w:t>
            </w:r>
          </w:p>
        </w:tc>
      </w:tr>
      <w:tr w:rsidR="75A99E1B" w:rsidTr="75A99E1B" w14:paraId="6C43EBCC">
        <w:trPr>
          <w:trHeight w:val="300"/>
        </w:trPr>
        <w:tc>
          <w:tcPr>
            <w:tcW w:w="2340" w:type="dxa"/>
            <w:tcMar/>
          </w:tcPr>
          <w:p w:rsidR="4DDDD536" w:rsidP="75A99E1B" w:rsidRDefault="4DDDD536" w14:paraId="29F860BB" w14:textId="5F42A4F2">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2</w:t>
            </w:r>
          </w:p>
        </w:tc>
        <w:tc>
          <w:tcPr>
            <w:tcW w:w="2340" w:type="dxa"/>
            <w:tcMar/>
          </w:tcPr>
          <w:p w:rsidR="4DDDD536" w:rsidP="75A99E1B" w:rsidRDefault="4DDDD536" w14:paraId="278155B4" w14:textId="528F6F9A">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20</w:t>
            </w:r>
          </w:p>
        </w:tc>
        <w:tc>
          <w:tcPr>
            <w:tcW w:w="2340" w:type="dxa"/>
            <w:tcMar/>
          </w:tcPr>
          <w:p w:rsidR="43E22874" w:rsidP="75A99E1B" w:rsidRDefault="43E22874" w14:paraId="651D635E" w14:textId="34CD3C20">
            <w:pPr>
              <w:pStyle w:val="Normal"/>
              <w:bidi w:val="0"/>
              <w:jc w:val="center"/>
              <w:rPr>
                <w:rFonts w:ascii="Aptos" w:hAnsi="Aptos" w:eastAsia="Aptos" w:cs="Aptos"/>
                <w:noProof w:val="0"/>
                <w:sz w:val="24"/>
                <w:szCs w:val="24"/>
                <w:lang w:val="en-US"/>
              </w:rPr>
            </w:pPr>
            <w:r w:rsidRPr="75A99E1B" w:rsidR="43E22874">
              <w:rPr>
                <w:rFonts w:ascii="Aptos" w:hAnsi="Aptos" w:eastAsia="Aptos" w:cs="Aptos"/>
                <w:noProof w:val="0"/>
                <w:sz w:val="24"/>
                <w:szCs w:val="24"/>
                <w:lang w:val="en-US"/>
              </w:rPr>
              <w:t>16.83</w:t>
            </w:r>
          </w:p>
        </w:tc>
        <w:tc>
          <w:tcPr>
            <w:tcW w:w="2340" w:type="dxa"/>
            <w:tcMar/>
          </w:tcPr>
          <w:p w:rsidR="4DDDD536" w:rsidP="75A99E1B" w:rsidRDefault="4DDDD536" w14:paraId="6521F6D6" w14:textId="59BF358E">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w:t>
            </w:r>
            <w:r w:rsidRPr="75A99E1B" w:rsidR="234D5289">
              <w:rPr>
                <w:rFonts w:ascii="Aptos" w:hAnsi="Aptos" w:eastAsia="Aptos" w:cs="Aptos"/>
                <w:noProof w:val="0"/>
                <w:sz w:val="24"/>
                <w:szCs w:val="24"/>
                <w:lang w:val="en-US"/>
              </w:rPr>
              <w:t>12.29</w:t>
            </w:r>
          </w:p>
        </w:tc>
      </w:tr>
      <w:tr w:rsidR="75A99E1B" w:rsidTr="75A99E1B" w14:paraId="7D5F2136">
        <w:trPr>
          <w:trHeight w:val="300"/>
        </w:trPr>
        <w:tc>
          <w:tcPr>
            <w:tcW w:w="2340" w:type="dxa"/>
            <w:tcMar/>
          </w:tcPr>
          <w:p w:rsidR="4DDDD536" w:rsidP="75A99E1B" w:rsidRDefault="4DDDD536" w14:paraId="2EDEB1D9" w14:textId="20E5BCFF">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3</w:t>
            </w:r>
          </w:p>
        </w:tc>
        <w:tc>
          <w:tcPr>
            <w:tcW w:w="2340" w:type="dxa"/>
            <w:tcMar/>
          </w:tcPr>
          <w:p w:rsidR="4DDDD536" w:rsidP="75A99E1B" w:rsidRDefault="4DDDD536" w14:paraId="6D379D4D" w14:textId="7CF62B13">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20</w:t>
            </w:r>
          </w:p>
        </w:tc>
        <w:tc>
          <w:tcPr>
            <w:tcW w:w="2340" w:type="dxa"/>
            <w:tcMar/>
          </w:tcPr>
          <w:p w:rsidR="7B395497" w:rsidP="75A99E1B" w:rsidRDefault="7B395497" w14:paraId="0FEAA6A2" w14:textId="7D504525">
            <w:pPr>
              <w:pStyle w:val="Normal"/>
              <w:bidi w:val="0"/>
              <w:jc w:val="center"/>
              <w:rPr>
                <w:rFonts w:ascii="Aptos" w:hAnsi="Aptos" w:eastAsia="Aptos" w:cs="Aptos"/>
                <w:noProof w:val="0"/>
                <w:sz w:val="24"/>
                <w:szCs w:val="24"/>
                <w:lang w:val="en-US"/>
              </w:rPr>
            </w:pPr>
            <w:r w:rsidRPr="75A99E1B" w:rsidR="7B395497">
              <w:rPr>
                <w:rFonts w:ascii="Aptos" w:hAnsi="Aptos" w:eastAsia="Aptos" w:cs="Aptos"/>
                <w:noProof w:val="0"/>
                <w:sz w:val="24"/>
                <w:szCs w:val="24"/>
                <w:lang w:val="en-US"/>
              </w:rPr>
              <w:t>15.44</w:t>
            </w:r>
          </w:p>
        </w:tc>
        <w:tc>
          <w:tcPr>
            <w:tcW w:w="2340" w:type="dxa"/>
            <w:tcMar/>
          </w:tcPr>
          <w:p w:rsidR="05F89A55" w:rsidP="75A99E1B" w:rsidRDefault="05F89A55" w14:paraId="5F590C39" w14:textId="1A8F07E2">
            <w:pPr>
              <w:pStyle w:val="Normal"/>
              <w:bidi w:val="0"/>
              <w:jc w:val="center"/>
              <w:rPr>
                <w:rFonts w:ascii="Aptos" w:hAnsi="Aptos" w:eastAsia="Aptos" w:cs="Aptos"/>
                <w:noProof w:val="0"/>
                <w:sz w:val="24"/>
                <w:szCs w:val="24"/>
                <w:lang w:val="en-US"/>
              </w:rPr>
            </w:pPr>
            <w:r w:rsidRPr="75A99E1B" w:rsidR="05F89A55">
              <w:rPr>
                <w:rFonts w:ascii="Aptos" w:hAnsi="Aptos" w:eastAsia="Aptos" w:cs="Aptos"/>
                <w:noProof w:val="0"/>
                <w:sz w:val="24"/>
                <w:szCs w:val="24"/>
                <w:lang w:val="en-US"/>
              </w:rPr>
              <w:t>3.15</w:t>
            </w:r>
          </w:p>
        </w:tc>
      </w:tr>
      <w:tr w:rsidR="75A99E1B" w:rsidTr="75A99E1B" w14:paraId="32BE1C47">
        <w:trPr>
          <w:trHeight w:val="300"/>
        </w:trPr>
        <w:tc>
          <w:tcPr>
            <w:tcW w:w="2340" w:type="dxa"/>
            <w:tcMar/>
          </w:tcPr>
          <w:p w:rsidR="4DDDD536" w:rsidP="75A99E1B" w:rsidRDefault="4DDDD536" w14:paraId="2DB5C240" w14:textId="4098FDD8">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4</w:t>
            </w:r>
          </w:p>
        </w:tc>
        <w:tc>
          <w:tcPr>
            <w:tcW w:w="2340" w:type="dxa"/>
            <w:tcMar/>
          </w:tcPr>
          <w:p w:rsidR="4DDDD536" w:rsidP="75A99E1B" w:rsidRDefault="4DDDD536" w14:paraId="00F53AE5" w14:textId="1314E7D7">
            <w:pPr>
              <w:pStyle w:val="Normal"/>
              <w:bidi w:val="0"/>
              <w:jc w:val="center"/>
              <w:rPr>
                <w:rFonts w:ascii="Aptos" w:hAnsi="Aptos" w:eastAsia="Aptos" w:cs="Aptos"/>
                <w:noProof w:val="0"/>
                <w:sz w:val="24"/>
                <w:szCs w:val="24"/>
                <w:lang w:val="en-US"/>
              </w:rPr>
            </w:pPr>
            <w:r w:rsidRPr="75A99E1B" w:rsidR="4DDDD536">
              <w:rPr>
                <w:rFonts w:ascii="Aptos" w:hAnsi="Aptos" w:eastAsia="Aptos" w:cs="Aptos"/>
                <w:noProof w:val="0"/>
                <w:sz w:val="24"/>
                <w:szCs w:val="24"/>
                <w:lang w:val="en-US"/>
              </w:rPr>
              <w:t>20</w:t>
            </w:r>
          </w:p>
        </w:tc>
        <w:tc>
          <w:tcPr>
            <w:tcW w:w="2340" w:type="dxa"/>
            <w:tcMar/>
          </w:tcPr>
          <w:p w:rsidR="22A8C94F" w:rsidP="75A99E1B" w:rsidRDefault="22A8C94F" w14:paraId="7A444774" w14:textId="652C3288">
            <w:pPr>
              <w:pStyle w:val="Normal"/>
              <w:bidi w:val="0"/>
              <w:jc w:val="center"/>
              <w:rPr>
                <w:rFonts w:ascii="Aptos" w:hAnsi="Aptos" w:eastAsia="Aptos" w:cs="Aptos"/>
                <w:noProof w:val="0"/>
                <w:sz w:val="24"/>
                <w:szCs w:val="24"/>
                <w:lang w:val="en-US"/>
              </w:rPr>
            </w:pPr>
            <w:r w:rsidRPr="75A99E1B" w:rsidR="22A8C94F">
              <w:rPr>
                <w:rFonts w:ascii="Aptos" w:hAnsi="Aptos" w:eastAsia="Aptos" w:cs="Aptos"/>
                <w:noProof w:val="0"/>
                <w:sz w:val="24"/>
                <w:szCs w:val="24"/>
                <w:lang w:val="en-US"/>
              </w:rPr>
              <w:t>14.16</w:t>
            </w:r>
          </w:p>
        </w:tc>
        <w:tc>
          <w:tcPr>
            <w:tcW w:w="2340" w:type="dxa"/>
            <w:tcMar/>
          </w:tcPr>
          <w:p w:rsidR="5D267F1F" w:rsidP="75A99E1B" w:rsidRDefault="5D267F1F" w14:paraId="3D189021" w14:textId="14CA4ECC">
            <w:pPr>
              <w:pStyle w:val="Normal"/>
              <w:bidi w:val="0"/>
              <w:jc w:val="center"/>
              <w:rPr>
                <w:rFonts w:ascii="Aptos" w:hAnsi="Aptos" w:eastAsia="Aptos" w:cs="Aptos"/>
                <w:noProof w:val="0"/>
                <w:sz w:val="24"/>
                <w:szCs w:val="24"/>
                <w:lang w:val="en-US"/>
              </w:rPr>
            </w:pPr>
            <w:r w:rsidRPr="75A99E1B" w:rsidR="5D267F1F">
              <w:rPr>
                <w:rFonts w:ascii="Aptos" w:hAnsi="Aptos" w:eastAsia="Aptos" w:cs="Aptos"/>
                <w:noProof w:val="0"/>
                <w:sz w:val="24"/>
                <w:szCs w:val="24"/>
                <w:lang w:val="en-US"/>
              </w:rPr>
              <w:t>17.32</w:t>
            </w:r>
          </w:p>
        </w:tc>
      </w:tr>
    </w:tbl>
    <w:p w:rsidR="4C38F59B" w:rsidP="75A99E1B" w:rsidRDefault="4C38F59B" w14:paraId="4C1E97BF" w14:textId="7C42871D">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w:p>
    <w:p w:rsidR="4C38F59B" w:rsidP="75A99E1B" w:rsidRDefault="4C38F59B" w14:paraId="1212CDDE" w14:textId="224DD93F">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w:p>
    <w:p w:rsidR="4C38F59B" w:rsidP="75A99E1B" w:rsidRDefault="4C38F59B" w14:paraId="2962CD8F" w14:textId="4404BFA0">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US"/>
        </w:rPr>
      </w:pPr>
    </w:p>
    <w:p w:rsidR="4C38F59B" w:rsidP="75A99E1B" w:rsidRDefault="4C38F59B" w14:paraId="4BBD8F53" w14:textId="4B27F7B3">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1E760FD0" w14:textId="1BDC59FF">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343CD681" w14:textId="5AABF0A0">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56047A58" w14:textId="13C211A6">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1210BBD2" w14:textId="09B7AD2A">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2365218A" w14:textId="1FF82DB9">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6814E281" w14:textId="5A10373E">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p>
    <w:p w:rsidR="4C38F59B" w:rsidP="75A99E1B" w:rsidRDefault="4C38F59B" w14:paraId="657CDD0B" w14:textId="1006ACE0">
      <w:pPr>
        <w:pStyle w:val="Normal"/>
        <w:suppressLineNumbers w:val="0"/>
        <w:spacing w:before="0" w:beforeAutospacing="off" w:after="160" w:afterAutospacing="off" w:line="279" w:lineRule="auto"/>
        <w:ind w:lef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75A99E1B" w:rsidR="4C38F59B">
        <w:rPr>
          <w:rFonts w:ascii="Aptos" w:hAnsi="Aptos" w:eastAsia="" w:cs="" w:asciiTheme="minorAscii" w:hAnsiTheme="minorAscii" w:eastAsiaTheme="minorEastAsia" w:cstheme="minorBidi"/>
          <w:b w:val="1"/>
          <w:bCs w:val="1"/>
          <w:noProof w:val="0"/>
          <w:color w:val="auto"/>
          <w:sz w:val="32"/>
          <w:szCs w:val="32"/>
          <w:lang w:val="en-US" w:eastAsia="ja-JP" w:bidi="ar-SA"/>
        </w:rPr>
        <w:t>Advantages</w:t>
      </w:r>
      <w:r w:rsidRPr="75A99E1B" w:rsidR="2B408D52">
        <w:rPr>
          <w:rFonts w:ascii="Aptos" w:hAnsi="Aptos" w:eastAsia="" w:cs="" w:asciiTheme="minorAscii" w:hAnsiTheme="minorAscii" w:eastAsiaTheme="minorEastAsia" w:cstheme="minorBidi"/>
          <w:b w:val="1"/>
          <w:bCs w:val="1"/>
          <w:noProof w:val="0"/>
          <w:color w:val="auto"/>
          <w:sz w:val="32"/>
          <w:szCs w:val="32"/>
          <w:lang w:val="en-US" w:eastAsia="ja-JP" w:bidi="ar-SA"/>
        </w:rPr>
        <w:t xml:space="preserve"> &amp; Shortcoming</w:t>
      </w:r>
      <w:r w:rsidRPr="75A99E1B" w:rsidR="4C38F59B">
        <w:rPr>
          <w:rFonts w:ascii="Aptos" w:hAnsi="Aptos" w:eastAsia="" w:cs="" w:asciiTheme="minorAscii" w:hAnsiTheme="minorAscii" w:eastAsiaTheme="minorEastAsia" w:cstheme="minorBidi"/>
          <w:b w:val="1"/>
          <w:bCs w:val="1"/>
          <w:noProof w:val="0"/>
          <w:color w:val="auto"/>
          <w:sz w:val="32"/>
          <w:szCs w:val="32"/>
          <w:lang w:val="en-US" w:eastAsia="ja-JP" w:bidi="ar-SA"/>
        </w:rPr>
        <w:t>:</w:t>
      </w:r>
    </w:p>
    <w:p w:rsidR="4C911ABA" w:rsidP="4C911ABA" w:rsidRDefault="4C911ABA" w14:paraId="704D0022" w14:textId="221F6D8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38F59B" w:rsidP="4C911ABA" w:rsidRDefault="4C38F59B" w14:paraId="56CE1756" w14:textId="1AACB553">
      <w:pPr>
        <w:pStyle w:val="Normal"/>
        <w:ind w:lef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4C38F59B">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Payback Period: </w:t>
      </w:r>
    </w:p>
    <w:p w:rsidR="4C911ABA" w:rsidP="4C911ABA" w:rsidRDefault="4C911ABA" w14:paraId="0AF72BD7" w14:textId="1385DC5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3D77F73" w:rsidP="4C911ABA" w:rsidRDefault="23D77F73" w14:paraId="60EEFE49" w14:textId="0167E1D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23D77F73">
        <w:rPr>
          <w:rFonts w:ascii="Aptos" w:hAnsi="Aptos" w:eastAsia="" w:cs="" w:asciiTheme="minorAscii" w:hAnsiTheme="minorAscii" w:eastAsiaTheme="minorEastAsia" w:cstheme="minorBidi"/>
          <w:b w:val="1"/>
          <w:bCs w:val="1"/>
          <w:noProof w:val="0"/>
          <w:color w:val="auto"/>
          <w:sz w:val="24"/>
          <w:szCs w:val="24"/>
          <w:lang w:val="en-US" w:eastAsia="ja-JP" w:bidi="ar-SA"/>
        </w:rPr>
        <w:t>Advantages:</w:t>
      </w:r>
      <w:r w:rsidRPr="4C911ABA" w:rsidR="23D77F73">
        <w:rPr>
          <w:rFonts w:ascii="Aptos" w:hAnsi="Aptos" w:eastAsia="" w:cs="" w:asciiTheme="minorAscii" w:hAnsiTheme="minorAscii" w:eastAsiaTheme="minorEastAsia" w:cstheme="minorBidi"/>
          <w:noProof w:val="0"/>
          <w:color w:val="auto"/>
          <w:sz w:val="24"/>
          <w:szCs w:val="24"/>
          <w:lang w:val="en-US" w:eastAsia="ja-JP" w:bidi="ar-SA"/>
        </w:rPr>
        <w:t xml:space="preserve"> </w:t>
      </w:r>
      <w:r w:rsidRPr="4C911ABA" w:rsidR="4C38F59B">
        <w:rPr>
          <w:rFonts w:ascii="Aptos" w:hAnsi="Aptos" w:eastAsia="" w:cs="" w:asciiTheme="minorAscii" w:hAnsiTheme="minorAscii" w:eastAsiaTheme="minorEastAsia" w:cstheme="minorBidi"/>
          <w:noProof w:val="0"/>
          <w:color w:val="auto"/>
          <w:sz w:val="24"/>
          <w:szCs w:val="24"/>
          <w:lang w:val="en-US" w:eastAsia="ja-JP" w:bidi="ar-SA"/>
        </w:rPr>
        <w:t xml:space="preserve">The PBP (Payback Period) method is simple to compute and understand. It merely calculates the amount of time needed for the investment to produce enough cash flows to cover the original outlay. Because of its simplicity </w:t>
      </w:r>
      <w:r w:rsidRPr="4C911ABA" w:rsidR="6A7F9CE0">
        <w:rPr>
          <w:rFonts w:ascii="Aptos" w:hAnsi="Aptos" w:eastAsia="" w:cs="" w:asciiTheme="minorAscii" w:hAnsiTheme="minorAscii" w:eastAsiaTheme="minorEastAsia" w:cstheme="minorBidi"/>
          <w:noProof w:val="0"/>
          <w:color w:val="auto"/>
          <w:sz w:val="24"/>
          <w:szCs w:val="24"/>
          <w:lang w:val="en-US" w:eastAsia="ja-JP" w:bidi="ar-SA"/>
        </w:rPr>
        <w:t>it is</w:t>
      </w:r>
      <w:r w:rsidRPr="4C911ABA" w:rsidR="4C38F59B">
        <w:rPr>
          <w:rFonts w:ascii="Aptos" w:hAnsi="Aptos" w:eastAsia="" w:cs="" w:asciiTheme="minorAscii" w:hAnsiTheme="minorAscii" w:eastAsiaTheme="minorEastAsia" w:cstheme="minorBidi"/>
          <w:noProof w:val="0"/>
          <w:color w:val="auto"/>
          <w:sz w:val="24"/>
          <w:szCs w:val="24"/>
          <w:lang w:val="en-US" w:eastAsia="ja-JP" w:bidi="ar-SA"/>
        </w:rPr>
        <w:t xml:space="preserve"> a useful tool particularly for managers or small businesses who want quick clear metrics. </w:t>
      </w:r>
      <w:r w:rsidRPr="4C911ABA" w:rsidR="4C38F59B">
        <w:rPr>
          <w:rFonts w:ascii="Aptos" w:hAnsi="Aptos" w:eastAsia="" w:cs="" w:asciiTheme="minorAscii" w:hAnsiTheme="minorAscii" w:eastAsiaTheme="minorEastAsia" w:cstheme="minorBidi"/>
          <w:noProof w:val="0"/>
          <w:color w:val="auto"/>
          <w:sz w:val="24"/>
          <w:szCs w:val="24"/>
          <w:lang w:val="en-US" w:eastAsia="ja-JP" w:bidi="ar-SA"/>
        </w:rPr>
        <w:t>(</w:t>
      </w:r>
      <w:r w:rsidRPr="4C911ABA" w:rsidR="161B5593">
        <w:rPr>
          <w:rFonts w:ascii="Aptos" w:hAnsi="Aptos" w:eastAsia="" w:cs="" w:asciiTheme="minorAscii" w:hAnsiTheme="minorAscii" w:eastAsiaTheme="minorEastAsia" w:cstheme="minorBidi"/>
          <w:noProof w:val="0"/>
          <w:color w:val="auto"/>
          <w:sz w:val="24"/>
          <w:szCs w:val="24"/>
          <w:lang w:val="en-US" w:eastAsia="ja-JP" w:bidi="ar-SA"/>
        </w:rPr>
        <w:t>Attrill</w:t>
      </w:r>
      <w:r w:rsidRPr="4C911ABA" w:rsidR="4C38F59B">
        <w:rPr>
          <w:rFonts w:ascii="Aptos" w:hAnsi="Aptos" w:eastAsia="" w:cs="" w:asciiTheme="minorAscii" w:hAnsiTheme="minorAscii" w:eastAsiaTheme="minorEastAsia" w:cstheme="minorBidi"/>
          <w:noProof w:val="0"/>
          <w:color w:val="auto"/>
          <w:sz w:val="24"/>
          <w:szCs w:val="24"/>
          <w:lang w:val="en-US" w:eastAsia="ja-JP" w:bidi="ar-SA"/>
        </w:rPr>
        <w:t xml:space="preserve"> &amp; McLaney, 2018)</w:t>
      </w:r>
    </w:p>
    <w:p w:rsidR="5989860B" w:rsidP="4C911ABA" w:rsidRDefault="5989860B" w14:paraId="6112A98D" w14:textId="1F93578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5989860B">
        <w:rPr>
          <w:rFonts w:ascii="Aptos" w:hAnsi="Aptos" w:eastAsia="" w:cs="" w:asciiTheme="minorAscii" w:hAnsiTheme="minorAscii" w:eastAsiaTheme="minorEastAsia" w:cstheme="minorBidi"/>
          <w:b w:val="1"/>
          <w:bCs w:val="1"/>
          <w:noProof w:val="0"/>
          <w:color w:val="auto"/>
          <w:sz w:val="24"/>
          <w:szCs w:val="24"/>
          <w:lang w:val="en-US" w:eastAsia="ja-JP" w:bidi="ar-SA"/>
        </w:rPr>
        <w:t>Shortcomings:</w:t>
      </w:r>
      <w:r w:rsidRPr="4C911ABA" w:rsidR="5CA8C14B">
        <w:rPr>
          <w:rFonts w:ascii="Aptos" w:hAnsi="Aptos" w:eastAsia="" w:cs="" w:asciiTheme="minorAscii" w:hAnsiTheme="minorAscii" w:eastAsiaTheme="minorEastAsia" w:cstheme="minorBidi"/>
          <w:noProof w:val="0"/>
          <w:color w:val="auto"/>
          <w:sz w:val="24"/>
          <w:szCs w:val="24"/>
          <w:lang w:val="en-US" w:eastAsia="ja-JP" w:bidi="ar-SA"/>
        </w:rPr>
        <w:t xml:space="preserve"> </w:t>
      </w:r>
      <w:r w:rsidRPr="4C911ABA" w:rsidR="5989860B">
        <w:rPr>
          <w:rFonts w:ascii="Aptos" w:hAnsi="Aptos" w:eastAsia="" w:cs="" w:asciiTheme="minorAscii" w:hAnsiTheme="minorAscii" w:eastAsiaTheme="minorEastAsia" w:cstheme="minorBidi"/>
          <w:noProof w:val="0"/>
          <w:color w:val="auto"/>
          <w:sz w:val="24"/>
          <w:szCs w:val="24"/>
          <w:lang w:val="en-US" w:eastAsia="ja-JP" w:bidi="ar-SA"/>
        </w:rPr>
        <w:t xml:space="preserve">The PBP methods failure to take the time value of money into consideration is one of its main criticisms. The treatment of cash flows that occur later in a project's lifecycle equally with those that occur earlier can result in inaccurate assessments of a project's profitability. </w:t>
      </w:r>
      <w:r w:rsidRPr="4C911ABA" w:rsidR="5989860B">
        <w:rPr>
          <w:rFonts w:ascii="Aptos" w:hAnsi="Aptos" w:eastAsia="" w:cs="" w:asciiTheme="minorAscii" w:hAnsiTheme="minorAscii" w:eastAsiaTheme="minorEastAsia" w:cstheme="minorBidi"/>
          <w:noProof w:val="0"/>
          <w:color w:val="auto"/>
          <w:sz w:val="24"/>
          <w:szCs w:val="24"/>
          <w:lang w:val="en-US" w:eastAsia="ja-JP" w:bidi="ar-SA"/>
        </w:rPr>
        <w:t>(Brealey, Myers, &amp; Allen, 2019)</w:t>
      </w:r>
    </w:p>
    <w:p w:rsidR="4C911ABA" w:rsidP="4C911ABA" w:rsidRDefault="4C911ABA" w14:paraId="7473A634" w14:textId="6D161C7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989860B" w:rsidP="4C911ABA" w:rsidRDefault="5989860B" w14:paraId="1281FF87" w14:textId="498BACC3">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5989860B">
        <w:rPr>
          <w:rFonts w:ascii="Aptos" w:hAnsi="Aptos" w:eastAsia="" w:cs="" w:asciiTheme="minorAscii" w:hAnsiTheme="minorAscii" w:eastAsiaTheme="minorEastAsia" w:cstheme="minorBidi"/>
          <w:b w:val="1"/>
          <w:bCs w:val="1"/>
          <w:noProof w:val="0"/>
          <w:color w:val="auto"/>
          <w:sz w:val="28"/>
          <w:szCs w:val="28"/>
          <w:lang w:val="en-US" w:eastAsia="ja-JP" w:bidi="ar-SA"/>
        </w:rPr>
        <w:t>Accounting Rate of Return:</w:t>
      </w:r>
    </w:p>
    <w:p w:rsidR="4C911ABA" w:rsidP="4C911ABA" w:rsidRDefault="4C911ABA" w14:paraId="5B23AD00" w14:textId="2403E8D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52AABA3" w:rsidP="4C911ABA" w:rsidRDefault="652AABA3" w14:paraId="62F24C61" w14:textId="196F04DA">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52AABA3">
        <w:rPr>
          <w:rFonts w:ascii="Aptos" w:hAnsi="Aptos" w:eastAsia="" w:cs="" w:asciiTheme="minorAscii" w:hAnsiTheme="minorAscii" w:eastAsiaTheme="minorEastAsia" w:cstheme="minorBidi"/>
          <w:b w:val="1"/>
          <w:bCs w:val="1"/>
          <w:noProof w:val="0"/>
          <w:color w:val="auto"/>
          <w:sz w:val="24"/>
          <w:szCs w:val="24"/>
          <w:lang w:val="en-US" w:eastAsia="ja-JP" w:bidi="ar-SA"/>
        </w:rPr>
        <w:t>Advantages</w:t>
      </w:r>
      <w:r w:rsidRPr="75A99E1B" w:rsidR="53991B2F">
        <w:rPr>
          <w:rFonts w:ascii="Aptos" w:hAnsi="Aptos" w:eastAsia="" w:cs="" w:asciiTheme="minorAscii" w:hAnsiTheme="minorAscii" w:eastAsiaTheme="minorEastAsia" w:cstheme="minorBidi"/>
          <w:b w:val="1"/>
          <w:bCs w:val="1"/>
          <w:noProof w:val="0"/>
          <w:color w:val="auto"/>
          <w:sz w:val="24"/>
          <w:szCs w:val="24"/>
          <w:lang w:val="en-US" w:eastAsia="ja-JP" w:bidi="ar-SA"/>
        </w:rPr>
        <w:t>:</w:t>
      </w:r>
      <w:r w:rsidRPr="75A99E1B" w:rsidR="5989860B">
        <w:rPr>
          <w:rFonts w:ascii="Aptos" w:hAnsi="Aptos" w:eastAsia="" w:cs="" w:asciiTheme="minorAscii" w:hAnsiTheme="minorAscii" w:eastAsiaTheme="minorEastAsia" w:cstheme="minorBidi"/>
          <w:noProof w:val="0"/>
          <w:color w:val="auto"/>
          <w:sz w:val="24"/>
          <w:szCs w:val="24"/>
          <w:lang w:val="en-US" w:eastAsia="ja-JP" w:bidi="ar-SA"/>
        </w:rPr>
        <w:t xml:space="preserve"> PBP ARR is easy to calculate</w:t>
      </w:r>
      <w:r w:rsidRPr="75A99E1B" w:rsidR="5989860B">
        <w:rPr>
          <w:rFonts w:ascii="Aptos" w:hAnsi="Aptos" w:eastAsia="" w:cs="" w:asciiTheme="minorAscii" w:hAnsiTheme="minorAscii" w:eastAsiaTheme="minorEastAsia" w:cstheme="minorBidi"/>
          <w:noProof w:val="0"/>
          <w:color w:val="auto"/>
          <w:sz w:val="24"/>
          <w:szCs w:val="24"/>
          <w:lang w:val="en-US" w:eastAsia="ja-JP" w:bidi="ar-SA"/>
        </w:rPr>
        <w:t xml:space="preserve"> an</w:t>
      </w:r>
      <w:r w:rsidRPr="75A99E1B" w:rsidR="5989860B">
        <w:rPr>
          <w:rFonts w:ascii="Aptos" w:hAnsi="Aptos" w:eastAsia="" w:cs="" w:asciiTheme="minorAscii" w:hAnsiTheme="minorAscii" w:eastAsiaTheme="minorEastAsia" w:cstheme="minorBidi"/>
          <w:noProof w:val="0"/>
          <w:color w:val="auto"/>
          <w:sz w:val="24"/>
          <w:szCs w:val="24"/>
          <w:lang w:val="en-US" w:eastAsia="ja-JP" w:bidi="ar-SA"/>
        </w:rPr>
        <w:t xml:space="preserve">d </w:t>
      </w:r>
      <w:r w:rsidRPr="75A99E1B" w:rsidR="339ECB81">
        <w:rPr>
          <w:rFonts w:ascii="Aptos" w:hAnsi="Aptos" w:eastAsia="" w:cs="" w:asciiTheme="minorAscii" w:hAnsiTheme="minorAscii" w:eastAsiaTheme="minorEastAsia" w:cstheme="minorBidi"/>
          <w:noProof w:val="0"/>
          <w:color w:val="auto"/>
          <w:sz w:val="24"/>
          <w:szCs w:val="24"/>
          <w:lang w:val="en-US" w:eastAsia="ja-JP" w:bidi="ar-SA"/>
        </w:rPr>
        <w:t>understand</w:t>
      </w:r>
      <w:r w:rsidRPr="75A99E1B" w:rsidR="5989860B">
        <w:rPr>
          <w:rFonts w:ascii="Aptos" w:hAnsi="Aptos" w:eastAsia="" w:cs="" w:asciiTheme="minorAscii" w:hAnsiTheme="minorAscii" w:eastAsiaTheme="minorEastAsia" w:cstheme="minorBidi"/>
          <w:noProof w:val="0"/>
          <w:color w:val="auto"/>
          <w:sz w:val="24"/>
          <w:szCs w:val="24"/>
          <w:lang w:val="en-US" w:eastAsia="ja-JP" w:bidi="ar-SA"/>
        </w:rPr>
        <w:t>. It has the advantage of using accounting profits for quick evaluations as opposed to cash flows which managers may find more accessible and familiar.</w:t>
      </w:r>
    </w:p>
    <w:p w:rsidR="6F025F4B" w:rsidP="4C911ABA" w:rsidRDefault="6F025F4B" w14:paraId="6EB7372C" w14:textId="0A75910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6F025F4B">
        <w:rPr>
          <w:rFonts w:ascii="Aptos" w:hAnsi="Aptos" w:eastAsia="" w:cs="" w:asciiTheme="minorAscii" w:hAnsiTheme="minorAscii" w:eastAsiaTheme="minorEastAsia" w:cstheme="minorBidi"/>
          <w:b w:val="1"/>
          <w:bCs w:val="1"/>
          <w:noProof w:val="0"/>
          <w:color w:val="auto"/>
          <w:sz w:val="24"/>
          <w:szCs w:val="24"/>
          <w:lang w:val="en-US" w:eastAsia="ja-JP" w:bidi="ar-SA"/>
        </w:rPr>
        <w:t>Shortcoming:</w:t>
      </w:r>
      <w:r w:rsidRPr="4C911ABA" w:rsidR="6F025F4B">
        <w:rPr>
          <w:rFonts w:ascii="Aptos" w:hAnsi="Aptos" w:eastAsia="" w:cs="" w:asciiTheme="minorAscii" w:hAnsiTheme="minorAscii" w:eastAsiaTheme="minorEastAsia" w:cstheme="minorBidi"/>
          <w:noProof w:val="0"/>
          <w:color w:val="auto"/>
          <w:sz w:val="24"/>
          <w:szCs w:val="24"/>
          <w:lang w:val="en-US" w:eastAsia="ja-JP" w:bidi="ar-SA"/>
        </w:rPr>
        <w:t xml:space="preserve"> Like PBP time value of money is not considered by the ARR method.</w:t>
      </w:r>
      <w:r w:rsidRPr="4C911ABA" w:rsidR="6F025F4B">
        <w:rPr>
          <w:rFonts w:ascii="Aptos" w:hAnsi="Aptos" w:eastAsia="" w:cs="" w:asciiTheme="minorAscii" w:hAnsiTheme="minorAscii" w:eastAsiaTheme="minorEastAsia" w:cstheme="minorBidi"/>
          <w:noProof w:val="0"/>
          <w:color w:val="auto"/>
          <w:sz w:val="24"/>
          <w:szCs w:val="24"/>
          <w:lang w:val="en-US" w:eastAsia="ja-JP" w:bidi="ar-SA"/>
        </w:rPr>
        <w:t xml:space="preserve"> Because of this restriction the profitability of long-term projects may be overestimated.</w:t>
      </w:r>
    </w:p>
    <w:p w:rsidR="4C911ABA" w:rsidP="4C911ABA" w:rsidRDefault="4C911ABA" w14:paraId="5DF16FBF" w14:textId="7DE54DE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509041C" w:rsidP="4C911ABA" w:rsidRDefault="5509041C" w14:paraId="5202AF8B" w14:textId="1043E582">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5509041C">
        <w:rPr>
          <w:rFonts w:ascii="Aptos" w:hAnsi="Aptos" w:eastAsia="" w:cs="" w:asciiTheme="minorAscii" w:hAnsiTheme="minorAscii" w:eastAsiaTheme="minorEastAsia" w:cstheme="minorBidi"/>
          <w:b w:val="1"/>
          <w:bCs w:val="1"/>
          <w:noProof w:val="0"/>
          <w:color w:val="auto"/>
          <w:sz w:val="28"/>
          <w:szCs w:val="28"/>
          <w:lang w:val="en-US" w:eastAsia="ja-JP" w:bidi="ar-SA"/>
        </w:rPr>
        <w:t>Net Present Value:</w:t>
      </w:r>
    </w:p>
    <w:p w:rsidR="4C911ABA" w:rsidP="4C911ABA" w:rsidRDefault="4C911ABA" w14:paraId="2C551405" w14:textId="6199EF6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5509041C" w:rsidP="4C911ABA" w:rsidRDefault="5509041C" w14:paraId="2667AB2A" w14:textId="615AA814">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509041C">
        <w:rPr>
          <w:rFonts w:ascii="Aptos" w:hAnsi="Aptos" w:eastAsia="" w:cs="" w:asciiTheme="minorAscii" w:hAnsiTheme="minorAscii" w:eastAsiaTheme="minorEastAsia" w:cstheme="minorBidi"/>
          <w:b w:val="1"/>
          <w:bCs w:val="1"/>
          <w:noProof w:val="0"/>
          <w:color w:val="auto"/>
          <w:sz w:val="24"/>
          <w:szCs w:val="24"/>
          <w:lang w:val="en-US" w:eastAsia="ja-JP" w:bidi="ar-SA"/>
        </w:rPr>
        <w:t>Advantages:</w:t>
      </w:r>
      <w:r w:rsidRPr="75A99E1B" w:rsidR="5509041C">
        <w:rPr>
          <w:rFonts w:ascii="Aptos" w:hAnsi="Aptos" w:eastAsia="" w:cs="" w:asciiTheme="minorAscii" w:hAnsiTheme="minorAscii" w:eastAsiaTheme="minorEastAsia" w:cstheme="minorBidi"/>
          <w:noProof w:val="0"/>
          <w:color w:val="auto"/>
          <w:sz w:val="24"/>
          <w:szCs w:val="24"/>
          <w:lang w:val="en-US" w:eastAsia="ja-JP" w:bidi="ar-SA"/>
        </w:rPr>
        <w:t xml:space="preserve"> By discounting future cash flows to their present value net present value (NPV) accounts for the time value of money. This ensures that all future cash flows are valued appropriately and makes it a more </w:t>
      </w:r>
      <w:r w:rsidRPr="75A99E1B" w:rsidR="4B0AE7D1">
        <w:rPr>
          <w:rFonts w:ascii="Aptos" w:hAnsi="Aptos" w:eastAsia="" w:cs="" w:asciiTheme="minorAscii" w:hAnsiTheme="minorAscii" w:eastAsiaTheme="minorEastAsia" w:cstheme="minorBidi"/>
          <w:noProof w:val="0"/>
          <w:color w:val="auto"/>
          <w:sz w:val="24"/>
          <w:szCs w:val="24"/>
          <w:lang w:val="en-US" w:eastAsia="ja-JP" w:bidi="ar-SA"/>
        </w:rPr>
        <w:t>correct</w:t>
      </w:r>
      <w:r w:rsidRPr="75A99E1B" w:rsidR="5509041C">
        <w:rPr>
          <w:rFonts w:ascii="Aptos" w:hAnsi="Aptos" w:eastAsia="" w:cs="" w:asciiTheme="minorAscii" w:hAnsiTheme="minorAscii" w:eastAsiaTheme="minorEastAsia" w:cstheme="minorBidi"/>
          <w:noProof w:val="0"/>
          <w:color w:val="auto"/>
          <w:sz w:val="24"/>
          <w:szCs w:val="24"/>
          <w:lang w:val="en-US" w:eastAsia="ja-JP" w:bidi="ar-SA"/>
        </w:rPr>
        <w:t xml:space="preserve"> way to measure the value of a project.</w:t>
      </w:r>
    </w:p>
    <w:p w:rsidR="5509041C" w:rsidP="4C911ABA" w:rsidRDefault="5509041C" w14:paraId="33737F9A" w14:textId="1572D4C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5509041C">
        <w:rPr>
          <w:rFonts w:ascii="Aptos" w:hAnsi="Aptos" w:eastAsia="" w:cs="" w:asciiTheme="minorAscii" w:hAnsiTheme="minorAscii" w:eastAsiaTheme="minorEastAsia" w:cstheme="minorBidi"/>
          <w:b w:val="1"/>
          <w:bCs w:val="1"/>
          <w:noProof w:val="0"/>
          <w:color w:val="auto"/>
          <w:sz w:val="24"/>
          <w:szCs w:val="24"/>
          <w:lang w:val="en-US" w:eastAsia="ja-JP" w:bidi="ar-SA"/>
        </w:rPr>
        <w:t>Shortcoming:</w:t>
      </w:r>
      <w:r w:rsidRPr="75A99E1B" w:rsidR="5509041C">
        <w:rPr>
          <w:rFonts w:ascii="Aptos" w:hAnsi="Aptos" w:eastAsia="" w:cs="" w:asciiTheme="minorAscii" w:hAnsiTheme="minorAscii" w:eastAsiaTheme="minorEastAsia" w:cstheme="minorBidi"/>
          <w:noProof w:val="0"/>
          <w:color w:val="auto"/>
          <w:sz w:val="24"/>
          <w:szCs w:val="24"/>
          <w:lang w:val="en-US" w:eastAsia="ja-JP" w:bidi="ar-SA"/>
        </w:rPr>
        <w:t xml:space="preserve"> In contrast to PBP and ARR NPV is more difficult to compute and </w:t>
      </w:r>
      <w:r w:rsidRPr="75A99E1B" w:rsidR="281376C6">
        <w:rPr>
          <w:rFonts w:ascii="Aptos" w:hAnsi="Aptos" w:eastAsia="" w:cs="" w:asciiTheme="minorAscii" w:hAnsiTheme="minorAscii" w:eastAsiaTheme="minorEastAsia" w:cstheme="minorBidi"/>
          <w:noProof w:val="0"/>
          <w:color w:val="auto"/>
          <w:sz w:val="24"/>
          <w:szCs w:val="24"/>
          <w:lang w:val="en-US" w:eastAsia="ja-JP" w:bidi="ar-SA"/>
        </w:rPr>
        <w:t>understand</w:t>
      </w:r>
      <w:r w:rsidRPr="75A99E1B" w:rsidR="5509041C">
        <w:rPr>
          <w:rFonts w:ascii="Aptos" w:hAnsi="Aptos" w:eastAsia="" w:cs="" w:asciiTheme="minorAscii" w:hAnsiTheme="minorAscii" w:eastAsiaTheme="minorEastAsia" w:cstheme="minorBidi"/>
          <w:noProof w:val="0"/>
          <w:color w:val="auto"/>
          <w:sz w:val="24"/>
          <w:szCs w:val="24"/>
          <w:lang w:val="en-US" w:eastAsia="ja-JP" w:bidi="ar-SA"/>
        </w:rPr>
        <w:t>. Estimating future cash flows and choosing a suitable discount rate are necessary but they can be difficult and fraught with uncertainty.</w:t>
      </w:r>
    </w:p>
    <w:p w:rsidR="4C911ABA" w:rsidP="4C911ABA" w:rsidRDefault="4C911ABA" w14:paraId="16E9ADBE" w14:textId="78FBF82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E5B2C11" w:rsidP="4C911ABA" w:rsidRDefault="0E5B2C11" w14:paraId="5AD412E4" w14:textId="5CBC3DF7">
      <w:pPr>
        <w:pStyle w:val="Normal"/>
        <w:suppressLineNumbers w:val="0"/>
        <w:bidi w:val="0"/>
        <w:spacing w:before="0" w:beforeAutospacing="off" w:after="160" w:afterAutospacing="off" w:line="279" w:lineRule="auto"/>
        <w:ind w:left="0" w:right="0"/>
        <w:jc w:val="both"/>
        <w:rPr>
          <w:rFonts w:ascii="Aptos" w:hAnsi="Aptos" w:eastAsia="" w:cs="" w:asciiTheme="minorAscii" w:hAnsiTheme="minorAscii" w:eastAsiaTheme="minorEastAsia" w:cstheme="minorBidi"/>
          <w:b w:val="1"/>
          <w:bCs w:val="1"/>
          <w:noProof w:val="0"/>
          <w:color w:val="auto"/>
          <w:sz w:val="28"/>
          <w:szCs w:val="28"/>
          <w:lang w:val="en-US" w:eastAsia="ja-JP" w:bidi="ar-SA"/>
        </w:rPr>
      </w:pPr>
      <w:r w:rsidRPr="4C911ABA" w:rsidR="0E5B2C11">
        <w:rPr>
          <w:rFonts w:ascii="Aptos" w:hAnsi="Aptos" w:eastAsia="" w:cs="" w:asciiTheme="minorAscii" w:hAnsiTheme="minorAscii" w:eastAsiaTheme="minorEastAsia" w:cstheme="minorBidi"/>
          <w:b w:val="1"/>
          <w:bCs w:val="1"/>
          <w:noProof w:val="0"/>
          <w:color w:val="auto"/>
          <w:sz w:val="32"/>
          <w:szCs w:val="32"/>
          <w:lang w:val="en-US" w:eastAsia="ja-JP" w:bidi="ar-SA"/>
        </w:rPr>
        <w:t>Non-financial Factors:</w:t>
      </w:r>
      <w:r w:rsidRPr="4C911ABA" w:rsidR="0E5B2C11">
        <w:rPr>
          <w:rFonts w:ascii="Aptos" w:hAnsi="Aptos" w:eastAsia="" w:cs="" w:asciiTheme="minorAscii" w:hAnsiTheme="minorAscii" w:eastAsiaTheme="minorEastAsia" w:cstheme="minorBidi"/>
          <w:b w:val="1"/>
          <w:bCs w:val="1"/>
          <w:noProof w:val="0"/>
          <w:color w:val="auto"/>
          <w:sz w:val="28"/>
          <w:szCs w:val="28"/>
          <w:lang w:val="en-US" w:eastAsia="ja-JP" w:bidi="ar-SA"/>
        </w:rPr>
        <w:t xml:space="preserve"> </w:t>
      </w:r>
    </w:p>
    <w:p w:rsidR="4C911ABA" w:rsidP="4C911ABA" w:rsidRDefault="4C911ABA" w14:paraId="278709BB" w14:textId="0782A68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E5B2C11" w:rsidP="4C911ABA" w:rsidRDefault="0E5B2C11" w14:paraId="1F539FCA" w14:textId="7146BFE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5B2C11">
        <w:rPr>
          <w:rFonts w:ascii="Aptos" w:hAnsi="Aptos" w:eastAsia="" w:cs="" w:asciiTheme="minorAscii" w:hAnsiTheme="minorAscii" w:eastAsiaTheme="minorEastAsia" w:cstheme="minorBidi"/>
          <w:noProof w:val="0"/>
          <w:color w:val="auto"/>
          <w:sz w:val="24"/>
          <w:szCs w:val="24"/>
          <w:lang w:val="en-US" w:eastAsia="ja-JP" w:bidi="ar-SA"/>
        </w:rPr>
        <w:t>In addition to financial metrics, non-financial factors play a crucial role in capital project evaluation. These include:</w:t>
      </w:r>
    </w:p>
    <w:p w:rsidR="0E5B2C11" w:rsidP="4C911ABA" w:rsidRDefault="0E5B2C11" w14:paraId="6EBAF224" w14:textId="34B6AFF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5B2C11">
        <w:rPr>
          <w:rFonts w:ascii="Aptos" w:hAnsi="Aptos" w:eastAsia="" w:cs="" w:asciiTheme="minorAscii" w:hAnsiTheme="minorAscii" w:eastAsiaTheme="minorEastAsia" w:cstheme="minorBidi"/>
          <w:b w:val="1"/>
          <w:bCs w:val="1"/>
          <w:noProof w:val="0"/>
          <w:color w:val="auto"/>
          <w:sz w:val="24"/>
          <w:szCs w:val="24"/>
          <w:lang w:val="en-US" w:eastAsia="ja-JP" w:bidi="ar-SA"/>
        </w:rPr>
        <w:t>Strategic Alignment:</w:t>
      </w:r>
      <w:r w:rsidRPr="4C911ABA" w:rsidR="0E5B2C11">
        <w:rPr>
          <w:rFonts w:ascii="Aptos" w:hAnsi="Aptos" w:eastAsia="" w:cs="" w:asciiTheme="minorAscii" w:hAnsiTheme="minorAscii" w:eastAsiaTheme="minorEastAsia" w:cstheme="minorBidi"/>
          <w:noProof w:val="0"/>
          <w:color w:val="auto"/>
          <w:sz w:val="24"/>
          <w:szCs w:val="24"/>
          <w:lang w:val="en-US" w:eastAsia="ja-JP" w:bidi="ar-SA"/>
        </w:rPr>
        <w:t xml:space="preserve"> A project’s alignment with the company’s long-term strategic goals is critical. Even if a project shows a positive NPV, it may not be pursued if it does not align with the company’s strategic direction or core competencies.</w:t>
      </w:r>
    </w:p>
    <w:p w:rsidR="0E5B2C11" w:rsidP="4C911ABA" w:rsidRDefault="0E5B2C11" w14:paraId="4F7045D5" w14:textId="0FFBAE4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5B2C11">
        <w:rPr>
          <w:rFonts w:ascii="Aptos" w:hAnsi="Aptos" w:eastAsia="" w:cs="" w:asciiTheme="minorAscii" w:hAnsiTheme="minorAscii" w:eastAsiaTheme="minorEastAsia" w:cstheme="minorBidi"/>
          <w:b w:val="1"/>
          <w:bCs w:val="1"/>
          <w:noProof w:val="0"/>
          <w:color w:val="auto"/>
          <w:sz w:val="24"/>
          <w:szCs w:val="24"/>
          <w:lang w:val="en-US" w:eastAsia="ja-JP" w:bidi="ar-SA"/>
        </w:rPr>
        <w:t>Regulato</w:t>
      </w:r>
      <w:r w:rsidRPr="4C911ABA" w:rsidR="0E5B2C11">
        <w:rPr>
          <w:rFonts w:ascii="Aptos" w:hAnsi="Aptos" w:eastAsia="" w:cs="" w:asciiTheme="minorAscii" w:hAnsiTheme="minorAscii" w:eastAsiaTheme="minorEastAsia" w:cstheme="minorBidi"/>
          <w:b w:val="1"/>
          <w:bCs w:val="1"/>
          <w:noProof w:val="0"/>
          <w:color w:val="auto"/>
          <w:sz w:val="24"/>
          <w:szCs w:val="24"/>
          <w:lang w:val="en-US" w:eastAsia="ja-JP" w:bidi="ar-SA"/>
        </w:rPr>
        <w:t>ry and Legal Consideration:</w:t>
      </w:r>
      <w:r w:rsidRPr="4C911ABA" w:rsidR="0E5B2C11">
        <w:rPr>
          <w:rFonts w:ascii="Aptos" w:hAnsi="Aptos" w:eastAsia="" w:cs="" w:asciiTheme="minorAscii" w:hAnsiTheme="minorAscii" w:eastAsiaTheme="minorEastAsia" w:cstheme="minorBidi"/>
          <w:noProof w:val="0"/>
          <w:color w:val="auto"/>
          <w:sz w:val="24"/>
          <w:szCs w:val="24"/>
          <w:lang w:val="en-US" w:eastAsia="ja-JP" w:bidi="ar-SA"/>
        </w:rPr>
        <w:t xml:space="preserve"> </w:t>
      </w:r>
      <w:r w:rsidRPr="4C911ABA" w:rsidR="0E5B2C11">
        <w:rPr>
          <w:rFonts w:ascii="Aptos" w:hAnsi="Aptos" w:eastAsia="" w:cs="" w:asciiTheme="minorAscii" w:hAnsiTheme="minorAscii" w:eastAsiaTheme="minorEastAsia" w:cstheme="minorBidi"/>
          <w:noProof w:val="0"/>
          <w:color w:val="auto"/>
          <w:sz w:val="24"/>
          <w:szCs w:val="24"/>
          <w:lang w:val="en-US" w:eastAsia="ja-JP" w:bidi="ar-SA"/>
        </w:rPr>
        <w:t>Its crucial to abide by legal and regulatory obligations. Regardless</w:t>
      </w:r>
      <w:r w:rsidRPr="4C911ABA" w:rsidR="0E5B2C11">
        <w:rPr>
          <w:rFonts w:ascii="Aptos" w:hAnsi="Aptos" w:eastAsia="" w:cs="" w:asciiTheme="minorAscii" w:hAnsiTheme="minorAscii" w:eastAsiaTheme="minorEastAsia" w:cstheme="minorBidi"/>
          <w:noProof w:val="0"/>
          <w:color w:val="auto"/>
          <w:sz w:val="24"/>
          <w:szCs w:val="24"/>
          <w:lang w:val="en-US" w:eastAsia="ja-JP" w:bidi="ar-SA"/>
        </w:rPr>
        <w:t xml:space="preserve"> of its financial viability a project that exposes the business to regulatory risks may be rejected.</w:t>
      </w:r>
    </w:p>
    <w:p w:rsidR="0E5B2C11" w:rsidP="4C911ABA" w:rsidRDefault="0E5B2C11" w14:paraId="13E7A81E" w14:textId="0349583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0E5B2C11">
        <w:rPr>
          <w:rFonts w:ascii="Aptos" w:hAnsi="Aptos" w:eastAsia="" w:cs="" w:asciiTheme="minorAscii" w:hAnsiTheme="minorAscii" w:eastAsiaTheme="minorEastAsia" w:cstheme="minorBidi"/>
          <w:b w:val="1"/>
          <w:bCs w:val="1"/>
          <w:noProof w:val="0"/>
          <w:color w:val="auto"/>
          <w:sz w:val="24"/>
          <w:szCs w:val="24"/>
          <w:lang w:val="en-US" w:eastAsia="ja-JP" w:bidi="ar-SA"/>
        </w:rPr>
        <w:t>Social and Environmental Impact:</w:t>
      </w:r>
      <w:r w:rsidRPr="75A99E1B" w:rsidR="0E5B2C11">
        <w:rPr>
          <w:rFonts w:ascii="Aptos" w:hAnsi="Aptos" w:eastAsia="" w:cs="" w:asciiTheme="minorAscii" w:hAnsiTheme="minorAscii" w:eastAsiaTheme="minorEastAsia" w:cstheme="minorBidi"/>
          <w:noProof w:val="0"/>
          <w:color w:val="auto"/>
          <w:sz w:val="24"/>
          <w:szCs w:val="24"/>
          <w:lang w:val="en-US" w:eastAsia="ja-JP" w:bidi="ar-SA"/>
        </w:rPr>
        <w:t xml:space="preserve"> Businesses increasingly need to think about how their projects will affect society and the environment. Project </w:t>
      </w:r>
      <w:r w:rsidRPr="75A99E1B" w:rsidR="65C28793">
        <w:rPr>
          <w:rFonts w:ascii="Aptos" w:hAnsi="Aptos" w:eastAsia="" w:cs="" w:asciiTheme="minorAscii" w:hAnsiTheme="minorAscii" w:eastAsiaTheme="minorEastAsia" w:cstheme="minorBidi"/>
          <w:noProof w:val="0"/>
          <w:color w:val="auto"/>
          <w:sz w:val="24"/>
          <w:szCs w:val="24"/>
          <w:lang w:val="en-US" w:eastAsia="ja-JP" w:bidi="ar-SA"/>
        </w:rPr>
        <w:t>choice</w:t>
      </w:r>
      <w:r w:rsidRPr="75A99E1B" w:rsidR="0E5B2C11">
        <w:rPr>
          <w:rFonts w:ascii="Aptos" w:hAnsi="Aptos" w:eastAsia="" w:cs="" w:asciiTheme="minorAscii" w:hAnsiTheme="minorAscii" w:eastAsiaTheme="minorEastAsia" w:cstheme="minorBidi"/>
          <w:noProof w:val="0"/>
          <w:color w:val="auto"/>
          <w:sz w:val="24"/>
          <w:szCs w:val="24"/>
          <w:lang w:val="en-US" w:eastAsia="ja-JP" w:bidi="ar-SA"/>
        </w:rPr>
        <w:t xml:space="preserve"> may be influenced by sustainability </w:t>
      </w:r>
      <w:r w:rsidRPr="75A99E1B" w:rsidR="2902A0AD">
        <w:rPr>
          <w:rFonts w:ascii="Aptos" w:hAnsi="Aptos" w:eastAsia="" w:cs="" w:asciiTheme="minorAscii" w:hAnsiTheme="minorAscii" w:eastAsiaTheme="minorEastAsia" w:cstheme="minorBidi"/>
          <w:noProof w:val="0"/>
          <w:color w:val="auto"/>
          <w:sz w:val="24"/>
          <w:szCs w:val="24"/>
          <w:lang w:val="en-US" w:eastAsia="ja-JP" w:bidi="ar-SA"/>
        </w:rPr>
        <w:t>aims</w:t>
      </w:r>
      <w:r w:rsidRPr="75A99E1B" w:rsidR="0E5B2C11">
        <w:rPr>
          <w:rFonts w:ascii="Aptos" w:hAnsi="Aptos" w:eastAsia="" w:cs="" w:asciiTheme="minorAscii" w:hAnsiTheme="minorAscii" w:eastAsiaTheme="minorEastAsia" w:cstheme="minorBidi"/>
          <w:noProof w:val="0"/>
          <w:color w:val="auto"/>
          <w:sz w:val="24"/>
          <w:szCs w:val="24"/>
          <w:lang w:val="en-US" w:eastAsia="ja-JP" w:bidi="ar-SA"/>
        </w:rPr>
        <w:t>,</w:t>
      </w:r>
      <w:r w:rsidRPr="75A99E1B" w:rsidR="0E5B2C11">
        <w:rPr>
          <w:rFonts w:ascii="Aptos" w:hAnsi="Aptos" w:eastAsia="" w:cs="" w:asciiTheme="minorAscii" w:hAnsiTheme="minorAscii" w:eastAsiaTheme="minorEastAsia" w:cstheme="minorBidi"/>
          <w:noProof w:val="0"/>
          <w:color w:val="auto"/>
          <w:sz w:val="24"/>
          <w:szCs w:val="24"/>
          <w:lang w:val="en-US" w:eastAsia="ja-JP" w:bidi="ar-SA"/>
        </w:rPr>
        <w:t xml:space="preserve"> corporate social responsibility (CSR) and stakeholder pressure. </w:t>
      </w:r>
    </w:p>
    <w:p w:rsidR="4C911ABA" w:rsidP="4C911ABA" w:rsidRDefault="4C911ABA" w14:paraId="77C7457A" w14:textId="7B26E2F3">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0E5B2C11" w:rsidP="4C911ABA" w:rsidRDefault="0E5B2C11" w14:paraId="5AAE7403" w14:textId="23346B4F">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5B2C11">
        <w:rPr>
          <w:rFonts w:ascii="Aptos" w:hAnsi="Aptos" w:eastAsia="" w:cs="" w:asciiTheme="minorAscii" w:hAnsiTheme="minorAscii" w:eastAsiaTheme="minorEastAsia" w:cstheme="minorBidi"/>
          <w:noProof w:val="0"/>
          <w:color w:val="auto"/>
          <w:sz w:val="24"/>
          <w:szCs w:val="24"/>
          <w:lang w:val="en-US" w:eastAsia="ja-JP" w:bidi="ar-SA"/>
        </w:rPr>
        <w:t xml:space="preserve">(Kaplan &amp; Norton, 2004) (Drury, 2018) </w:t>
      </w:r>
    </w:p>
    <w:p w:rsidR="4C911ABA" w:rsidP="4C911ABA" w:rsidRDefault="4C911ABA" w14:paraId="539D8765" w14:textId="1116105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209BBEE" w:rsidP="4C911ABA" w:rsidRDefault="6209BBEE" w14:paraId="47C88C70" w14:textId="3F17F33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75A99E1B" w:rsidR="6209BBEE">
        <w:rPr>
          <w:rFonts w:ascii="Aptos" w:hAnsi="Aptos" w:eastAsia="" w:cs="" w:asciiTheme="minorAscii" w:hAnsiTheme="minorAscii" w:eastAsiaTheme="minorEastAsia" w:cstheme="minorBidi"/>
          <w:noProof w:val="0"/>
          <w:color w:val="auto"/>
          <w:sz w:val="24"/>
          <w:szCs w:val="24"/>
          <w:lang w:val="en-US" w:eastAsia="ja-JP" w:bidi="ar-SA"/>
        </w:rPr>
        <w:t>When assessing capital projects, the PBP ARR and NPV methodologies each have benefits and drawbacks.</w:t>
      </w:r>
      <w:r w:rsidRPr="75A99E1B" w:rsidR="0E5B2C11">
        <w:rPr>
          <w:rFonts w:ascii="Aptos" w:hAnsi="Aptos" w:eastAsia="" w:cs="" w:asciiTheme="minorAscii" w:hAnsiTheme="minorAscii" w:eastAsiaTheme="minorEastAsia" w:cstheme="minorBidi"/>
          <w:noProof w:val="0"/>
          <w:color w:val="auto"/>
          <w:sz w:val="24"/>
          <w:szCs w:val="24"/>
          <w:lang w:val="en-US" w:eastAsia="ja-JP" w:bidi="ar-SA"/>
        </w:rPr>
        <w:t xml:space="preserve"> Although PBP and ARR are user-friendly, they do not consider the time value of money and may not be in line with the goal of </w:t>
      </w:r>
      <w:r w:rsidRPr="75A99E1B" w:rsidR="7B019A88">
        <w:rPr>
          <w:rFonts w:ascii="Aptos" w:hAnsi="Aptos" w:eastAsia="" w:cs="" w:asciiTheme="minorAscii" w:hAnsiTheme="minorAscii" w:eastAsiaTheme="minorEastAsia" w:cstheme="minorBidi"/>
          <w:noProof w:val="0"/>
          <w:color w:val="auto"/>
          <w:sz w:val="24"/>
          <w:szCs w:val="24"/>
          <w:lang w:val="en-US" w:eastAsia="ja-JP" w:bidi="ar-SA"/>
        </w:rPr>
        <w:t>perfecting</w:t>
      </w:r>
      <w:r w:rsidRPr="75A99E1B" w:rsidR="0E5B2C11">
        <w:rPr>
          <w:rFonts w:ascii="Aptos" w:hAnsi="Aptos" w:eastAsia="" w:cs="" w:asciiTheme="minorAscii" w:hAnsiTheme="minorAscii" w:eastAsiaTheme="minorEastAsia" w:cstheme="minorBidi"/>
          <w:noProof w:val="0"/>
          <w:color w:val="auto"/>
          <w:sz w:val="24"/>
          <w:szCs w:val="24"/>
          <w:lang w:val="en-US" w:eastAsia="ja-JP" w:bidi="ar-SA"/>
        </w:rPr>
        <w:t xml:space="preserve"> shareholder wealth. The most reliable project evaluation approach is net present value (NPV), which is more complicated but offers a thorough analysis by considering all cash flows and the time value of money.</w:t>
      </w:r>
    </w:p>
    <w:p w:rsidR="0E5B2C11" w:rsidP="4C911ABA" w:rsidRDefault="0E5B2C11" w14:paraId="75739602" w14:textId="5C838C36">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4C911ABA" w:rsidR="0E5B2C11">
        <w:rPr>
          <w:rFonts w:ascii="Aptos" w:hAnsi="Aptos" w:eastAsia="" w:cs="" w:asciiTheme="minorAscii" w:hAnsiTheme="minorAscii" w:eastAsiaTheme="minorEastAsia" w:cstheme="minorBidi"/>
          <w:noProof w:val="0"/>
          <w:color w:val="auto"/>
          <w:sz w:val="24"/>
          <w:szCs w:val="24"/>
          <w:lang w:val="en-US" w:eastAsia="ja-JP" w:bidi="ar-SA"/>
        </w:rPr>
        <w:t xml:space="preserve">Investment choices </w:t>
      </w:r>
      <w:r w:rsidRPr="4C911ABA" w:rsidR="7648AD75">
        <w:rPr>
          <w:rFonts w:ascii="Aptos" w:hAnsi="Aptos" w:eastAsia="" w:cs="" w:asciiTheme="minorAscii" w:hAnsiTheme="minorAscii" w:eastAsiaTheme="minorEastAsia" w:cstheme="minorBidi"/>
          <w:noProof w:val="0"/>
          <w:color w:val="auto"/>
          <w:sz w:val="24"/>
          <w:szCs w:val="24"/>
          <w:lang w:val="en-US" w:eastAsia="ja-JP" w:bidi="ar-SA"/>
        </w:rPr>
        <w:t>should not</w:t>
      </w:r>
      <w:r w:rsidRPr="4C911ABA" w:rsidR="0E5B2C11">
        <w:rPr>
          <w:rFonts w:ascii="Aptos" w:hAnsi="Aptos" w:eastAsia="" w:cs="" w:asciiTheme="minorAscii" w:hAnsiTheme="minorAscii" w:eastAsiaTheme="minorEastAsia" w:cstheme="minorBidi"/>
          <w:noProof w:val="0"/>
          <w:color w:val="auto"/>
          <w:sz w:val="24"/>
          <w:szCs w:val="24"/>
          <w:lang w:val="en-US" w:eastAsia="ja-JP" w:bidi="ar-SA"/>
        </w:rPr>
        <w:t xml:space="preserve"> however be made solely based on financial data. To make sure that projects contribute to the long-term success of the business, non-financial factors such as organizational culture social impact, regulatory considerations and strategic alignment are just as significant as financial ones. </w:t>
      </w:r>
    </w:p>
    <w:p w:rsidR="4C911ABA" w:rsidP="4C911ABA" w:rsidRDefault="4C911ABA" w14:paraId="7D716A10" w14:textId="317A9BD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69221AC9" w14:textId="1A9195C1">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4C911ABA" w:rsidP="4C911ABA" w:rsidRDefault="4C911ABA" w14:paraId="3EECE3E1" w14:textId="37C75592">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10A6B00" w:rsidP="210A6B00" w:rsidRDefault="210A6B00" w14:paraId="7072E7AD" w14:textId="6109A6C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10A6B00" w:rsidP="210A6B00" w:rsidRDefault="210A6B00" w14:paraId="3326F778" w14:textId="6310ED5B">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10A6B00" w:rsidP="210A6B00" w:rsidRDefault="210A6B00" w14:paraId="66797ABB" w14:textId="2CAFB97D">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10A6B00" w:rsidP="210A6B00" w:rsidRDefault="210A6B00" w14:paraId="68BEF517" w14:textId="4D587967">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210A6B00" w:rsidP="210A6B00" w:rsidRDefault="210A6B00" w14:paraId="2EA92955" w14:textId="39E17E3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A920AD3" w:rsidP="210A6B00" w:rsidRDefault="6A920AD3" w14:paraId="3D1F7FA0" w14:textId="7BFABADE">
      <w:pPr>
        <w:pStyle w:val="Heading1"/>
        <w:spacing w:before="0" w:beforeAutospacing="off" w:after="0" w:afterAutospacing="off" w:line="480" w:lineRule="auto"/>
        <w:jc w:val="center"/>
      </w:pPr>
      <w:r w:rsidRPr="210A6B00" w:rsidR="6A920AD3">
        <w:rPr>
          <w:rFonts w:ascii="Times New Roman" w:hAnsi="Times New Roman" w:eastAsia="Times New Roman" w:cs="Times New Roman"/>
          <w:b w:val="1"/>
          <w:bCs w:val="1"/>
          <w:noProof w:val="0"/>
          <w:sz w:val="24"/>
          <w:szCs w:val="24"/>
          <w:lang w:val="en-US"/>
        </w:rPr>
        <w:t>Works Cited (References)</w:t>
      </w:r>
    </w:p>
    <w:p w:rsidR="210A6B00" w:rsidP="210A6B00" w:rsidRDefault="210A6B00" w14:paraId="190E4040" w14:textId="4EB0F438">
      <w:pPr>
        <w:pStyle w:val="Normal"/>
        <w:rPr>
          <w:noProof w:val="0"/>
          <w:lang w:val="en-US"/>
        </w:rPr>
      </w:pPr>
    </w:p>
    <w:p w:rsidR="6A920AD3" w:rsidP="210A6B00" w:rsidRDefault="6A920AD3" w14:paraId="13CA306C" w14:textId="0ABE9700">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“Apple (AAPL) Financial Statements, Cash Flow and Balance Sheet - TipRanks.com.” </w:t>
      </w:r>
      <w:r w:rsidRPr="210A6B00" w:rsidR="6A920AD3">
        <w:rPr>
          <w:rFonts w:ascii="Times New Roman" w:hAnsi="Times New Roman" w:eastAsia="Times New Roman" w:cs="Times New Roman"/>
          <w:i w:val="1"/>
          <w:iCs w:val="1"/>
          <w:noProof w:val="0"/>
          <w:sz w:val="24"/>
          <w:szCs w:val="24"/>
          <w:lang w:val="en-US"/>
        </w:rPr>
        <w:t>Tip Ranks</w:t>
      </w:r>
      <w:r w:rsidRPr="210A6B00" w:rsidR="6A920AD3">
        <w:rPr>
          <w:rFonts w:ascii="Times New Roman" w:hAnsi="Times New Roman" w:eastAsia="Times New Roman" w:cs="Times New Roman"/>
          <w:i w:val="1"/>
          <w:iCs w:val="1"/>
          <w:noProof w:val="0"/>
          <w:sz w:val="24"/>
          <w:szCs w:val="24"/>
          <w:lang w:val="en-US"/>
        </w:rPr>
        <w:t xml:space="preserve"> | Know Who to Trust</w:t>
      </w:r>
      <w:r w:rsidRPr="210A6B00" w:rsidR="6A920AD3">
        <w:rPr>
          <w:rFonts w:ascii="Times New Roman" w:hAnsi="Times New Roman" w:eastAsia="Times New Roman" w:cs="Times New Roman"/>
          <w:noProof w:val="0"/>
          <w:sz w:val="24"/>
          <w:szCs w:val="24"/>
          <w:lang w:val="en-US"/>
        </w:rPr>
        <w:t xml:space="preserve">, </w:t>
      </w:r>
      <w:hyperlink>
        <w:r w:rsidRPr="210A6B00" w:rsidR="6A920AD3">
          <w:rPr>
            <w:rStyle w:val="Hyperlink"/>
            <w:rFonts w:ascii="Times New Roman" w:hAnsi="Times New Roman" w:eastAsia="Times New Roman" w:cs="Times New Roman"/>
            <w:noProof w:val="0"/>
            <w:sz w:val="24"/>
            <w:szCs w:val="24"/>
            <w:lang w:val="en-US"/>
          </w:rPr>
          <w:t>www.tipranks.com/stocks/aapl/financials</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4E3BFEA3" w14:textId="30B7B139">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CFI Team. “Liquidity Ratio.” </w:t>
      </w:r>
      <w:r w:rsidRPr="210A6B00" w:rsidR="6A920AD3">
        <w:rPr>
          <w:rFonts w:ascii="Times New Roman" w:hAnsi="Times New Roman" w:eastAsia="Times New Roman" w:cs="Times New Roman"/>
          <w:i w:val="1"/>
          <w:iCs w:val="1"/>
          <w:noProof w:val="0"/>
          <w:sz w:val="24"/>
          <w:szCs w:val="24"/>
          <w:lang w:val="en-US"/>
        </w:rPr>
        <w:t>Corporate Finance Institute</w:t>
      </w:r>
      <w:r w:rsidRPr="210A6B00" w:rsidR="6A920AD3">
        <w:rPr>
          <w:rFonts w:ascii="Times New Roman" w:hAnsi="Times New Roman" w:eastAsia="Times New Roman" w:cs="Times New Roman"/>
          <w:noProof w:val="0"/>
          <w:sz w:val="24"/>
          <w:szCs w:val="24"/>
          <w:lang w:val="en-US"/>
        </w:rPr>
        <w:t>, 20 July 2020, corporatefinanceinstitute.com/resources/accounting/liquidity-ratio/.</w:t>
      </w:r>
    </w:p>
    <w:p w:rsidR="6A920AD3" w:rsidP="210A6B00" w:rsidRDefault="6A920AD3" w14:paraId="23139AD8" w14:textId="72A7F79B">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“Efficiency Ratio.” </w:t>
      </w:r>
      <w:r w:rsidRPr="210A6B00" w:rsidR="6A920AD3">
        <w:rPr>
          <w:rFonts w:ascii="Times New Roman" w:hAnsi="Times New Roman" w:eastAsia="Times New Roman" w:cs="Times New Roman"/>
          <w:i w:val="1"/>
          <w:iCs w:val="1"/>
          <w:noProof w:val="0"/>
          <w:sz w:val="24"/>
          <w:szCs w:val="24"/>
          <w:lang w:val="en-US"/>
        </w:rPr>
        <w:t>Deal Hub</w:t>
      </w:r>
      <w:r w:rsidRPr="210A6B00" w:rsidR="6A920AD3">
        <w:rPr>
          <w:rFonts w:ascii="Times New Roman" w:hAnsi="Times New Roman" w:eastAsia="Times New Roman" w:cs="Times New Roman"/>
          <w:noProof w:val="0"/>
          <w:sz w:val="24"/>
          <w:szCs w:val="24"/>
          <w:lang w:val="en-US"/>
        </w:rPr>
        <w:t>, dealhub.io/glossary/efficiency-ratio/.</w:t>
      </w:r>
    </w:p>
    <w:p w:rsidR="6A920AD3" w:rsidP="210A6B00" w:rsidRDefault="6A920AD3" w14:paraId="3624929E" w14:textId="6F744613">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Hayes, Adam. “Leverage Ratio.” </w:t>
      </w:r>
      <w:r w:rsidRPr="210A6B00" w:rsidR="6A920AD3">
        <w:rPr>
          <w:rFonts w:ascii="Times New Roman" w:hAnsi="Times New Roman" w:eastAsia="Times New Roman" w:cs="Times New Roman"/>
          <w:i w:val="1"/>
          <w:iCs w:val="1"/>
          <w:noProof w:val="0"/>
          <w:sz w:val="24"/>
          <w:szCs w:val="24"/>
          <w:lang w:val="en-US"/>
        </w:rPr>
        <w:t>Investopedia</w:t>
      </w:r>
      <w:r w:rsidRPr="210A6B00" w:rsidR="6A920AD3">
        <w:rPr>
          <w:rFonts w:ascii="Times New Roman" w:hAnsi="Times New Roman" w:eastAsia="Times New Roman" w:cs="Times New Roman"/>
          <w:noProof w:val="0"/>
          <w:sz w:val="24"/>
          <w:szCs w:val="24"/>
          <w:lang w:val="en-US"/>
        </w:rPr>
        <w:t xml:space="preserve">, 30 Apr. 2020, </w:t>
      </w:r>
      <w:hyperlink w:anchor=":~:text=Key%20Takeaways-">
        <w:r w:rsidRPr="210A6B00" w:rsidR="6A920AD3">
          <w:rPr>
            <w:rStyle w:val="Hyperlink"/>
            <w:rFonts w:ascii="Times New Roman" w:hAnsi="Times New Roman" w:eastAsia="Times New Roman" w:cs="Times New Roman"/>
            <w:noProof w:val="0"/>
            <w:sz w:val="24"/>
            <w:szCs w:val="24"/>
            <w:lang w:val="en-US"/>
          </w:rPr>
          <w:t>www.investopedia.com/terms/l/leverageratio.asp#:~:text=Key%20Takeaways-</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557D15F2" w14:textId="6E63C035">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“Logo | Brand Identity | about Us.” </w:t>
      </w:r>
      <w:r w:rsidRPr="210A6B00" w:rsidR="6A920AD3">
        <w:rPr>
          <w:rFonts w:ascii="Times New Roman" w:hAnsi="Times New Roman" w:eastAsia="Times New Roman" w:cs="Times New Roman"/>
          <w:i w:val="1"/>
          <w:iCs w:val="1"/>
          <w:noProof w:val="0"/>
          <w:sz w:val="24"/>
          <w:szCs w:val="24"/>
          <w:lang w:val="en-US"/>
        </w:rPr>
        <w:t>Samsung Uk</w:t>
      </w:r>
      <w:r w:rsidRPr="210A6B00" w:rsidR="6A920AD3">
        <w:rPr>
          <w:rFonts w:ascii="Times New Roman" w:hAnsi="Times New Roman" w:eastAsia="Times New Roman" w:cs="Times New Roman"/>
          <w:noProof w:val="0"/>
          <w:sz w:val="24"/>
          <w:szCs w:val="24"/>
          <w:lang w:val="en-US"/>
        </w:rPr>
        <w:t xml:space="preserve">, </w:t>
      </w:r>
      <w:hyperlink>
        <w:r w:rsidRPr="210A6B00" w:rsidR="6A920AD3">
          <w:rPr>
            <w:rStyle w:val="Hyperlink"/>
            <w:rFonts w:ascii="Times New Roman" w:hAnsi="Times New Roman" w:eastAsia="Times New Roman" w:cs="Times New Roman"/>
            <w:noProof w:val="0"/>
            <w:sz w:val="24"/>
            <w:szCs w:val="24"/>
            <w:lang w:val="en-US"/>
          </w:rPr>
          <w:t>www.samsung.com/uk/about-us/brand-identity/logo/</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7B4F7FDA" w14:textId="68A05FA6">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Samsung. “Audited Financial Statement │ Financial Information │ Investor Relations │ Samsung Global.” </w:t>
      </w:r>
      <w:r w:rsidRPr="210A6B00" w:rsidR="6A920AD3">
        <w:rPr>
          <w:rFonts w:ascii="Times New Roman" w:hAnsi="Times New Roman" w:eastAsia="Times New Roman" w:cs="Times New Roman"/>
          <w:i w:val="1"/>
          <w:iCs w:val="1"/>
          <w:noProof w:val="0"/>
          <w:sz w:val="24"/>
          <w:szCs w:val="24"/>
          <w:lang w:val="en-US"/>
        </w:rPr>
        <w:t>Samsung Global</w:t>
      </w:r>
      <w:r w:rsidRPr="210A6B00" w:rsidR="6A920AD3">
        <w:rPr>
          <w:rFonts w:ascii="Times New Roman" w:hAnsi="Times New Roman" w:eastAsia="Times New Roman" w:cs="Times New Roman"/>
          <w:noProof w:val="0"/>
          <w:sz w:val="24"/>
          <w:szCs w:val="24"/>
          <w:lang w:val="en-US"/>
        </w:rPr>
        <w:t xml:space="preserve">, 6 Sept. 2023, </w:t>
      </w:r>
      <w:hyperlink>
        <w:r w:rsidRPr="210A6B00" w:rsidR="6A920AD3">
          <w:rPr>
            <w:rStyle w:val="Hyperlink"/>
            <w:rFonts w:ascii="Times New Roman" w:hAnsi="Times New Roman" w:eastAsia="Times New Roman" w:cs="Times New Roman"/>
            <w:noProof w:val="0"/>
            <w:sz w:val="24"/>
            <w:szCs w:val="24"/>
            <w:lang w:val="en-US"/>
          </w:rPr>
          <w:t>www.samsung.com/global/ir/financial-information/audited-financial-statements/</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58517B1B" w14:textId="5FD506A2">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 “Leadership &amp; Mission | about Us.” </w:t>
      </w:r>
      <w:r w:rsidRPr="210A6B00" w:rsidR="6A920AD3">
        <w:rPr>
          <w:rFonts w:ascii="Times New Roman" w:hAnsi="Times New Roman" w:eastAsia="Times New Roman" w:cs="Times New Roman"/>
          <w:i w:val="1"/>
          <w:iCs w:val="1"/>
          <w:noProof w:val="0"/>
          <w:sz w:val="24"/>
          <w:szCs w:val="24"/>
          <w:lang w:val="en-US"/>
        </w:rPr>
        <w:t>Samsung US</w:t>
      </w:r>
      <w:r w:rsidRPr="210A6B00" w:rsidR="6A920AD3">
        <w:rPr>
          <w:rFonts w:ascii="Times New Roman" w:hAnsi="Times New Roman" w:eastAsia="Times New Roman" w:cs="Times New Roman"/>
          <w:noProof w:val="0"/>
          <w:sz w:val="24"/>
          <w:szCs w:val="24"/>
          <w:lang w:val="en-US"/>
        </w:rPr>
        <w:t xml:space="preserve">, </w:t>
      </w:r>
      <w:hyperlink>
        <w:r w:rsidRPr="210A6B00" w:rsidR="6A920AD3">
          <w:rPr>
            <w:rStyle w:val="Hyperlink"/>
            <w:rFonts w:ascii="Times New Roman" w:hAnsi="Times New Roman" w:eastAsia="Times New Roman" w:cs="Times New Roman"/>
            <w:noProof w:val="0"/>
            <w:sz w:val="24"/>
            <w:szCs w:val="24"/>
            <w:lang w:val="en-US"/>
          </w:rPr>
          <w:t>www.samsung.com</w:t>
        </w:r>
      </w:hyperlink>
      <w:r w:rsidRPr="210A6B00" w:rsidR="6A920AD3">
        <w:rPr>
          <w:rFonts w:ascii="Times New Roman" w:hAnsi="Times New Roman" w:eastAsia="Times New Roman" w:cs="Times New Roman"/>
          <w:noProof w:val="0"/>
          <w:sz w:val="24"/>
          <w:szCs w:val="24"/>
          <w:lang w:val="en-US"/>
        </w:rPr>
        <w:t xml:space="preserve">, 2024, </w:t>
      </w:r>
      <w:hyperlink>
        <w:r w:rsidRPr="210A6B00" w:rsidR="6A920AD3">
          <w:rPr>
            <w:rStyle w:val="Hyperlink"/>
            <w:rFonts w:ascii="Times New Roman" w:hAnsi="Times New Roman" w:eastAsia="Times New Roman" w:cs="Times New Roman"/>
            <w:noProof w:val="0"/>
            <w:sz w:val="24"/>
            <w:szCs w:val="24"/>
            <w:lang w:val="en-US"/>
          </w:rPr>
          <w:t>www.samsung.com/us/about-us/leadership-and-mission/</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126AB3F6" w14:textId="0CE0FB5B">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 “Samsung’s Brand Story | Samsung Brand Identity | </w:t>
      </w:r>
      <w:r w:rsidRPr="210A6B00" w:rsidR="6A920AD3">
        <w:rPr>
          <w:rFonts w:ascii="Times New Roman" w:hAnsi="Times New Roman" w:eastAsia="Times New Roman" w:cs="Times New Roman"/>
          <w:noProof w:val="0"/>
          <w:sz w:val="24"/>
          <w:szCs w:val="24"/>
          <w:lang w:val="en-US"/>
        </w:rPr>
        <w:t>Samsung Samsung</w:t>
      </w:r>
      <w:r w:rsidRPr="210A6B00" w:rsidR="6A920AD3">
        <w:rPr>
          <w:rFonts w:ascii="Times New Roman" w:hAnsi="Times New Roman" w:eastAsia="Times New Roman" w:cs="Times New Roman"/>
          <w:noProof w:val="0"/>
          <w:sz w:val="24"/>
          <w:szCs w:val="24"/>
          <w:lang w:val="en-US"/>
        </w:rPr>
        <w:t xml:space="preserve"> US.” </w:t>
      </w:r>
      <w:r w:rsidRPr="210A6B00" w:rsidR="6A920AD3">
        <w:rPr>
          <w:rFonts w:ascii="Times New Roman" w:hAnsi="Times New Roman" w:eastAsia="Times New Roman" w:cs="Times New Roman"/>
          <w:i w:val="1"/>
          <w:iCs w:val="1"/>
          <w:noProof w:val="0"/>
          <w:sz w:val="24"/>
          <w:szCs w:val="24"/>
          <w:lang w:val="en-US"/>
        </w:rPr>
        <w:t>Samsung Us</w:t>
      </w:r>
      <w:r w:rsidRPr="210A6B00" w:rsidR="6A920AD3">
        <w:rPr>
          <w:rFonts w:ascii="Times New Roman" w:hAnsi="Times New Roman" w:eastAsia="Times New Roman" w:cs="Times New Roman"/>
          <w:noProof w:val="0"/>
          <w:sz w:val="24"/>
          <w:szCs w:val="24"/>
          <w:lang w:val="en-US"/>
        </w:rPr>
        <w:t xml:space="preserve">, 2023, </w:t>
      </w:r>
      <w:hyperlink>
        <w:r w:rsidRPr="210A6B00" w:rsidR="6A920AD3">
          <w:rPr>
            <w:rStyle w:val="Hyperlink"/>
            <w:rFonts w:ascii="Times New Roman" w:hAnsi="Times New Roman" w:eastAsia="Times New Roman" w:cs="Times New Roman"/>
            <w:noProof w:val="0"/>
            <w:sz w:val="24"/>
            <w:szCs w:val="24"/>
            <w:lang w:val="en-US"/>
          </w:rPr>
          <w:t>www.samsung.com/us/about-us/brand-identity/brand-story/</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667FC2E9" w14:textId="6A86954D">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 “Samsung’s Heritage | about Us.” </w:t>
      </w:r>
      <w:r w:rsidRPr="210A6B00" w:rsidR="6A920AD3">
        <w:rPr>
          <w:rFonts w:ascii="Times New Roman" w:hAnsi="Times New Roman" w:eastAsia="Times New Roman" w:cs="Times New Roman"/>
          <w:i w:val="1"/>
          <w:iCs w:val="1"/>
          <w:noProof w:val="0"/>
          <w:sz w:val="24"/>
          <w:szCs w:val="24"/>
          <w:lang w:val="en-US"/>
        </w:rPr>
        <w:t>Samsung</w:t>
      </w:r>
      <w:r w:rsidRPr="210A6B00" w:rsidR="6A920AD3">
        <w:rPr>
          <w:rFonts w:ascii="Times New Roman" w:hAnsi="Times New Roman" w:eastAsia="Times New Roman" w:cs="Times New Roman"/>
          <w:noProof w:val="0"/>
          <w:sz w:val="24"/>
          <w:szCs w:val="24"/>
          <w:lang w:val="en-US"/>
        </w:rPr>
        <w:t xml:space="preserve">, 2024, </w:t>
      </w:r>
      <w:hyperlink>
        <w:r w:rsidRPr="210A6B00" w:rsidR="6A920AD3">
          <w:rPr>
            <w:rStyle w:val="Hyperlink"/>
            <w:rFonts w:ascii="Times New Roman" w:hAnsi="Times New Roman" w:eastAsia="Times New Roman" w:cs="Times New Roman"/>
            <w:noProof w:val="0"/>
            <w:sz w:val="24"/>
            <w:szCs w:val="24"/>
            <w:lang w:val="en-US"/>
          </w:rPr>
          <w:t>www.samsung.com/us/about-us/leadership-and-mission/heritage/</w:t>
        </w:r>
      </w:hyperlink>
      <w:r w:rsidRPr="210A6B00" w:rsidR="6A920AD3">
        <w:rPr>
          <w:rFonts w:ascii="Times New Roman" w:hAnsi="Times New Roman" w:eastAsia="Times New Roman" w:cs="Times New Roman"/>
          <w:noProof w:val="0"/>
          <w:sz w:val="24"/>
          <w:szCs w:val="24"/>
          <w:lang w:val="en-US"/>
        </w:rPr>
        <w:t>.</w:t>
      </w:r>
    </w:p>
    <w:p w:rsidR="6A920AD3" w:rsidP="210A6B00" w:rsidRDefault="6A920AD3" w14:paraId="19DBA104" w14:textId="112677A8">
      <w:pPr>
        <w:spacing w:before="0" w:beforeAutospacing="off" w:after="0" w:afterAutospacing="off" w:line="480" w:lineRule="auto"/>
        <w:ind w:left="720" w:right="0" w:hanging="720"/>
        <w:jc w:val="both"/>
      </w:pPr>
      <w:r w:rsidRPr="210A6B00" w:rsidR="6A920AD3">
        <w:rPr>
          <w:rFonts w:ascii="Times New Roman" w:hAnsi="Times New Roman" w:eastAsia="Times New Roman" w:cs="Times New Roman"/>
          <w:noProof w:val="0"/>
          <w:sz w:val="24"/>
          <w:szCs w:val="24"/>
          <w:lang w:val="en-US"/>
        </w:rPr>
        <w:t xml:space="preserve">Vipond, Tim. “Profitability Ratios.” </w:t>
      </w:r>
      <w:r w:rsidRPr="210A6B00" w:rsidR="6A920AD3">
        <w:rPr>
          <w:rFonts w:ascii="Times New Roman" w:hAnsi="Times New Roman" w:eastAsia="Times New Roman" w:cs="Times New Roman"/>
          <w:i w:val="1"/>
          <w:iCs w:val="1"/>
          <w:noProof w:val="0"/>
          <w:sz w:val="24"/>
          <w:szCs w:val="24"/>
          <w:lang w:val="en-US"/>
        </w:rPr>
        <w:t>Corporate Finance Institute</w:t>
      </w:r>
      <w:r w:rsidRPr="210A6B00" w:rsidR="6A920AD3">
        <w:rPr>
          <w:rFonts w:ascii="Times New Roman" w:hAnsi="Times New Roman" w:eastAsia="Times New Roman" w:cs="Times New Roman"/>
          <w:noProof w:val="0"/>
          <w:sz w:val="24"/>
          <w:szCs w:val="24"/>
          <w:lang w:val="en-US"/>
        </w:rPr>
        <w:t>, 2024, corporatefinanceinstitute.com/resources/accounting/profitability-ratios/.</w:t>
      </w:r>
    </w:p>
    <w:p w:rsidR="210A6B00" w:rsidP="210A6B00" w:rsidRDefault="210A6B00" w14:paraId="357961CA" w14:textId="2852B065">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A920AD3" w:rsidP="210A6B00" w:rsidRDefault="6A920AD3" w14:paraId="63B30192" w14:textId="3116900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r w:rsidRPr="210A6B00" w:rsidR="6A920AD3">
        <w:rPr>
          <w:rFonts w:ascii="Aptos" w:hAnsi="Aptos" w:eastAsia="" w:cs="" w:asciiTheme="minorAscii" w:hAnsiTheme="minorAscii" w:eastAsiaTheme="minorEastAsia" w:cstheme="minorBidi"/>
          <w:noProof w:val="0"/>
          <w:color w:val="auto"/>
          <w:sz w:val="24"/>
          <w:szCs w:val="24"/>
          <w:lang w:val="en-US" w:eastAsia="ja-JP" w:bidi="ar-SA"/>
        </w:rPr>
        <w:t>Arnold, G. (2013). Corporate Financial Management. Pearson.</w:t>
      </w:r>
    </w:p>
    <w:p w:rsidR="210A6B00" w:rsidP="210A6B00" w:rsidRDefault="210A6B00" w14:paraId="38A7B334" w14:textId="3C3E5F2C">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A920AD3" w:rsidP="210A6B00" w:rsidRDefault="6A920AD3" w14:paraId="18235CA6" w14:textId="07CC0CCE">
      <w:pPr>
        <w:pStyle w:val="Normal"/>
        <w:ind w:left="0"/>
        <w:jc w:val="both"/>
      </w:pPr>
      <w:r w:rsidRPr="210A6B00" w:rsidR="6A920AD3">
        <w:rPr>
          <w:rFonts w:ascii="Aptos" w:hAnsi="Aptos" w:eastAsia="" w:cs="" w:asciiTheme="minorAscii" w:hAnsiTheme="minorAscii" w:eastAsiaTheme="minorEastAsia" w:cstheme="minorBidi"/>
          <w:noProof w:val="0"/>
          <w:color w:val="auto"/>
          <w:sz w:val="24"/>
          <w:szCs w:val="24"/>
          <w:lang w:val="en-US" w:eastAsia="ja-JP" w:bidi="ar-SA"/>
        </w:rPr>
        <w:t>Attrill</w:t>
      </w:r>
      <w:r w:rsidRPr="210A6B00" w:rsidR="6A920AD3">
        <w:rPr>
          <w:rFonts w:ascii="Aptos" w:hAnsi="Aptos" w:eastAsia="" w:cs="" w:asciiTheme="minorAscii" w:hAnsiTheme="minorAscii" w:eastAsiaTheme="minorEastAsia" w:cstheme="minorBidi"/>
          <w:noProof w:val="0"/>
          <w:color w:val="auto"/>
          <w:sz w:val="24"/>
          <w:szCs w:val="24"/>
          <w:lang w:val="en-US" w:eastAsia="ja-JP" w:bidi="ar-SA"/>
        </w:rPr>
        <w:t>, P., &amp; McLaney, E. (2018). Accounting and Finance for Non-Specialists. Pearson.</w:t>
      </w:r>
    </w:p>
    <w:p w:rsidR="210A6B00" w:rsidP="210A6B00" w:rsidRDefault="210A6B00" w14:paraId="26A280B2" w14:textId="6B1815B8">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A920AD3" w:rsidP="210A6B00" w:rsidRDefault="6A920AD3" w14:paraId="7E8356B6" w14:textId="4F60E8E1">
      <w:pPr>
        <w:pStyle w:val="Normal"/>
        <w:ind w:left="0"/>
        <w:jc w:val="both"/>
      </w:pPr>
      <w:r w:rsidRPr="210A6B00" w:rsidR="6A920AD3">
        <w:rPr>
          <w:rFonts w:ascii="Aptos" w:hAnsi="Aptos" w:eastAsia="" w:cs="" w:asciiTheme="minorAscii" w:hAnsiTheme="minorAscii" w:eastAsiaTheme="minorEastAsia" w:cstheme="minorBidi"/>
          <w:noProof w:val="0"/>
          <w:color w:val="auto"/>
          <w:sz w:val="24"/>
          <w:szCs w:val="24"/>
          <w:lang w:val="en-US" w:eastAsia="ja-JP" w:bidi="ar-SA"/>
        </w:rPr>
        <w:t>Brealey, R. A., Myers, S. C., &amp; Allen, F. (2019). Principles of Corporate Finance. McGraw-Hill Education.</w:t>
      </w:r>
    </w:p>
    <w:p w:rsidR="210A6B00" w:rsidP="210A6B00" w:rsidRDefault="210A6B00" w14:paraId="63003806" w14:textId="4ADD7D1E">
      <w:pPr>
        <w:pStyle w:val="Normal"/>
        <w:ind w:left="0"/>
        <w:jc w:val="both"/>
        <w:rPr>
          <w:rFonts w:ascii="Aptos" w:hAnsi="Aptos" w:eastAsia="" w:cs="" w:asciiTheme="minorAscii" w:hAnsiTheme="minorAscii" w:eastAsiaTheme="minorEastAsia" w:cstheme="minorBidi"/>
          <w:noProof w:val="0"/>
          <w:color w:val="auto"/>
          <w:sz w:val="24"/>
          <w:szCs w:val="24"/>
          <w:lang w:val="en-US" w:eastAsia="ja-JP" w:bidi="ar-SA"/>
        </w:rPr>
      </w:pPr>
    </w:p>
    <w:p w:rsidR="6A920AD3" w:rsidP="210A6B00" w:rsidRDefault="6A920AD3" w14:paraId="37CF03D0" w14:textId="6C7B4D0C">
      <w:pPr>
        <w:pStyle w:val="Normal"/>
        <w:ind w:left="0"/>
        <w:jc w:val="both"/>
      </w:pPr>
      <w:r w:rsidRPr="210A6B00" w:rsidR="6A920AD3">
        <w:rPr>
          <w:rFonts w:ascii="Aptos" w:hAnsi="Aptos" w:eastAsia="" w:cs="" w:asciiTheme="minorAscii" w:hAnsiTheme="minorAscii" w:eastAsiaTheme="minorEastAsia" w:cstheme="minorBidi"/>
          <w:noProof w:val="0"/>
          <w:color w:val="auto"/>
          <w:sz w:val="24"/>
          <w:szCs w:val="24"/>
          <w:lang w:val="en-US" w:eastAsia="ja-JP" w:bidi="ar-SA"/>
        </w:rPr>
        <w:t>Drury, C. (2018). Management and Cost Accounting. Cengage Learning.</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yMqxw6E2" int2:invalidationBookmarkName="" int2:hashCode="7XGFOu0XeaU3cj" int2:id="QHwqsWrU">
      <int2:state int2:type="AugLoop_Text_Critique" int2:value="Rejected"/>
    </int2:bookmark>
    <int2:bookmark int2:bookmarkName="_Int_bI71t1SH" int2:invalidationBookmarkName="" int2:hashCode="R1kmCAMYDdwcbr" int2:id="t2fB2HsL">
      <int2:state int2:type="AugLoop_Text_Critique" int2:value="Rejected"/>
    </int2:bookmark>
    <int2:bookmark int2:bookmarkName="_Int_YrSweWhA" int2:invalidationBookmarkName="" int2:hashCode="l2tXAT9IatDPCu" int2:id="qVvC6uIS">
      <int2:state int2:type="WordDesignerDefaultAnnotation" int2:value="Rejected"/>
    </int2:bookmark>
    <int2:bookmark int2:bookmarkName="_Int_ZJ2QAJK2" int2:invalidationBookmarkName="" int2:hashCode="D7QeEUyT9M86/a" int2:id="HB2EuSFK">
      <int2:state int2:type="WordDesignerDefaultAnnotation" int2:value="Rejected"/>
    </int2:bookmark>
    <int2:bookmark int2:bookmarkName="_Int_NZXGpbFm" int2:invalidationBookmarkName="" int2:hashCode="QHSBcklsIbnG85" int2:id="dJGRlrIQ">
      <int2:state int2:type="WordDesignerDefaultAnnotation" int2:value="Rejected"/>
    </int2:bookmark>
    <int2:bookmark int2:bookmarkName="_Int_C2eH8kvC" int2:invalidationBookmarkName="" int2:hashCode="MwwmPsChRbToWV" int2:id="22RaXjOP">
      <int2:state int2:type="WordDesignerDefaultAnnotation" int2:value="Rejected"/>
    </int2:bookmark>
    <int2:bookmark int2:bookmarkName="_Int_IP3h4yQr" int2:invalidationBookmarkName="" int2:hashCode="xeq5+k1gliXnQo" int2:id="O89GRQ9j">
      <int2:state int2:type="WordDesignerDefaultAnnotation" int2:value="Rejected"/>
    </int2:bookmark>
    <int2:bookmark int2:bookmarkName="_Int_9gx8SGAT" int2:invalidationBookmarkName="" int2:hashCode="bw5CNG7moV/CcY" int2:id="M6OhosC4">
      <int2:state int2:type="AugLoop_Similarity_SimilarityAnnotation" int2:value="Reviewed"/>
    </int2:bookmark>
    <int2:bookmark int2:bookmarkName="_Int_W5giSy5n" int2:invalidationBookmarkName="" int2:hashCode="56Ldz1o1aGXLdg" int2:id="UAszSt7p">
      <int2:state int2:type="AugLoop_Similarity_SimilarityAnnotation" int2:value="Reviewed"/>
    </int2:bookmark>
    <int2:bookmark int2:bookmarkName="_Int_jlC87kgC" int2:invalidationBookmarkName="" int2:hashCode="vw6gEumwBtzyDM" int2:id="QAUoweAb">
      <int2:state int2:type="AugLoop_Similarity_SimilarityAnnotation" int2:value="Reviewed"/>
    </int2:bookmark>
    <int2:bookmark int2:bookmarkName="_Int_XAlWNjD3" int2:invalidationBookmarkName="" int2:hashCode="xkGptwFG7vt3ga" int2:id="elvNomKG">
      <int2:state int2:type="AugLoop_Similarity_SimilarityAnnotation" int2:value="Reviewed"/>
    </int2:bookmark>
    <int2:bookmark int2:bookmarkName="_Int_M47b81Ea" int2:invalidationBookmarkName="" int2:hashCode="tKiAXyJTP7AXC8" int2:id="inWfSYOi">
      <int2:state int2:type="AugLoop_Similarity_SimilarityAnnotation" int2:value="Reviewed"/>
    </int2:bookmark>
    <int2:bookmark int2:bookmarkName="_Int_gIUHZ2Uj" int2:invalidationBookmarkName="" int2:hashCode="yHxLL/bn4a5xG5" int2:id="jHRXMnCa">
      <int2:state int2:type="AugLoop_Similarity_SimilarityAnnotation" int2:value="Reviewed"/>
    </int2:bookmark>
    <int2:bookmark int2:bookmarkName="_Int_f0JnV0AA" int2:invalidationBookmarkName="" int2:hashCode="nJPOxbm/ft8GCz" int2:id="X89ZUisQ">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
  </int2:onDemandWorkflows>
</int2:intelligence>
</file>

<file path=word/numbering.xml><?xml version="1.0" encoding="utf-8"?>
<w:numbering xmlns:w="http://schemas.openxmlformats.org/wordprocessingml/2006/main">
  <w:abstractNum xmlns:w="http://schemas.openxmlformats.org/wordprocessingml/2006/main" w:abstractNumId="8">
    <w:nsid w:val="2ef2d9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91a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32f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aeb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d11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5d1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7a3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7df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4919B6"/>
    <w:rsid w:val="0069DDA9"/>
    <w:rsid w:val="007186D2"/>
    <w:rsid w:val="0096ED4F"/>
    <w:rsid w:val="00AE95FD"/>
    <w:rsid w:val="01106E64"/>
    <w:rsid w:val="012573E2"/>
    <w:rsid w:val="0143D6E2"/>
    <w:rsid w:val="015DDDC5"/>
    <w:rsid w:val="01930D4C"/>
    <w:rsid w:val="01D8A1AB"/>
    <w:rsid w:val="023450DB"/>
    <w:rsid w:val="023BDC17"/>
    <w:rsid w:val="024087F7"/>
    <w:rsid w:val="028C37DF"/>
    <w:rsid w:val="02A5016D"/>
    <w:rsid w:val="02B1F5A5"/>
    <w:rsid w:val="02E579ED"/>
    <w:rsid w:val="02E6849C"/>
    <w:rsid w:val="02EA577C"/>
    <w:rsid w:val="02FBEB8C"/>
    <w:rsid w:val="0345E7A8"/>
    <w:rsid w:val="0357520F"/>
    <w:rsid w:val="0359050C"/>
    <w:rsid w:val="03743498"/>
    <w:rsid w:val="037CE9F0"/>
    <w:rsid w:val="038DCAB0"/>
    <w:rsid w:val="03987F9F"/>
    <w:rsid w:val="039ACD00"/>
    <w:rsid w:val="0409C666"/>
    <w:rsid w:val="04299869"/>
    <w:rsid w:val="043560B6"/>
    <w:rsid w:val="04627EE8"/>
    <w:rsid w:val="046F9C85"/>
    <w:rsid w:val="047AC2BF"/>
    <w:rsid w:val="04B15F0F"/>
    <w:rsid w:val="04D5809D"/>
    <w:rsid w:val="054AC921"/>
    <w:rsid w:val="0570AC42"/>
    <w:rsid w:val="05779049"/>
    <w:rsid w:val="0581027D"/>
    <w:rsid w:val="0581027D"/>
    <w:rsid w:val="05992789"/>
    <w:rsid w:val="05C4A8A4"/>
    <w:rsid w:val="05C50BCE"/>
    <w:rsid w:val="05C661D1"/>
    <w:rsid w:val="05F89A55"/>
    <w:rsid w:val="06080712"/>
    <w:rsid w:val="0611857F"/>
    <w:rsid w:val="06175894"/>
    <w:rsid w:val="062D4F95"/>
    <w:rsid w:val="0634FEA2"/>
    <w:rsid w:val="0676BD26"/>
    <w:rsid w:val="06960D0F"/>
    <w:rsid w:val="06A1EAC4"/>
    <w:rsid w:val="06BAC410"/>
    <w:rsid w:val="0744DCC6"/>
    <w:rsid w:val="078BCFAC"/>
    <w:rsid w:val="07A1798C"/>
    <w:rsid w:val="07BCC801"/>
    <w:rsid w:val="07E5E7AF"/>
    <w:rsid w:val="07FA4822"/>
    <w:rsid w:val="085EA73A"/>
    <w:rsid w:val="087E9F07"/>
    <w:rsid w:val="08B8F636"/>
    <w:rsid w:val="08F60EFF"/>
    <w:rsid w:val="090B5FED"/>
    <w:rsid w:val="091955E7"/>
    <w:rsid w:val="09330CFC"/>
    <w:rsid w:val="094C0AE1"/>
    <w:rsid w:val="09914F73"/>
    <w:rsid w:val="09C75A73"/>
    <w:rsid w:val="0A06E168"/>
    <w:rsid w:val="0A1AA6D2"/>
    <w:rsid w:val="0A1C4A13"/>
    <w:rsid w:val="0A5CDBC4"/>
    <w:rsid w:val="0A91B8B9"/>
    <w:rsid w:val="0A96B522"/>
    <w:rsid w:val="0AA8956B"/>
    <w:rsid w:val="0AAB30AB"/>
    <w:rsid w:val="0AADE1BB"/>
    <w:rsid w:val="0AB50080"/>
    <w:rsid w:val="0ABCA0C2"/>
    <w:rsid w:val="0AFEB80C"/>
    <w:rsid w:val="0B01618E"/>
    <w:rsid w:val="0B08A2B6"/>
    <w:rsid w:val="0B24A776"/>
    <w:rsid w:val="0B76C424"/>
    <w:rsid w:val="0B959B0F"/>
    <w:rsid w:val="0B965367"/>
    <w:rsid w:val="0BBA77E2"/>
    <w:rsid w:val="0BC38F4E"/>
    <w:rsid w:val="0BFC06AD"/>
    <w:rsid w:val="0C064E4E"/>
    <w:rsid w:val="0C595FEB"/>
    <w:rsid w:val="0C72F2B4"/>
    <w:rsid w:val="0C88A5BA"/>
    <w:rsid w:val="0C98DDA9"/>
    <w:rsid w:val="0CBCDEC8"/>
    <w:rsid w:val="0CC1A0F7"/>
    <w:rsid w:val="0CDA189B"/>
    <w:rsid w:val="0CE95C06"/>
    <w:rsid w:val="0D0A8B93"/>
    <w:rsid w:val="0D442B22"/>
    <w:rsid w:val="0D5FA19F"/>
    <w:rsid w:val="0D611CC1"/>
    <w:rsid w:val="0D65D921"/>
    <w:rsid w:val="0D82F4F5"/>
    <w:rsid w:val="0DAD7903"/>
    <w:rsid w:val="0DD4FBE4"/>
    <w:rsid w:val="0DEB3B32"/>
    <w:rsid w:val="0DF7E376"/>
    <w:rsid w:val="0DFF5840"/>
    <w:rsid w:val="0E13506F"/>
    <w:rsid w:val="0E2F9C20"/>
    <w:rsid w:val="0E4B4DC2"/>
    <w:rsid w:val="0E5B2C11"/>
    <w:rsid w:val="0E6E928E"/>
    <w:rsid w:val="0E780258"/>
    <w:rsid w:val="0E94C274"/>
    <w:rsid w:val="0EC915AA"/>
    <w:rsid w:val="0EF6AB8C"/>
    <w:rsid w:val="0F038B39"/>
    <w:rsid w:val="0F0ED2A0"/>
    <w:rsid w:val="0F55C002"/>
    <w:rsid w:val="0F5C49F9"/>
    <w:rsid w:val="0F5C49F9"/>
    <w:rsid w:val="0F829531"/>
    <w:rsid w:val="0FC42FEA"/>
    <w:rsid w:val="0FD2F724"/>
    <w:rsid w:val="1018251F"/>
    <w:rsid w:val="10319C91"/>
    <w:rsid w:val="108889A6"/>
    <w:rsid w:val="10E6FB84"/>
    <w:rsid w:val="113E04E7"/>
    <w:rsid w:val="115365A1"/>
    <w:rsid w:val="115C6EB7"/>
    <w:rsid w:val="11672C1A"/>
    <w:rsid w:val="117606CA"/>
    <w:rsid w:val="117BD594"/>
    <w:rsid w:val="11A1DC80"/>
    <w:rsid w:val="11A5C1E0"/>
    <w:rsid w:val="11A96299"/>
    <w:rsid w:val="11BC419C"/>
    <w:rsid w:val="11BE16AD"/>
    <w:rsid w:val="11F41067"/>
    <w:rsid w:val="12539B47"/>
    <w:rsid w:val="1260CD35"/>
    <w:rsid w:val="126B4B22"/>
    <w:rsid w:val="1273DBC3"/>
    <w:rsid w:val="1285FA41"/>
    <w:rsid w:val="1296C7E2"/>
    <w:rsid w:val="12ADEED7"/>
    <w:rsid w:val="12B4B976"/>
    <w:rsid w:val="12D90A16"/>
    <w:rsid w:val="130EDD31"/>
    <w:rsid w:val="131D0540"/>
    <w:rsid w:val="13398B24"/>
    <w:rsid w:val="136D1430"/>
    <w:rsid w:val="13752312"/>
    <w:rsid w:val="13B7A714"/>
    <w:rsid w:val="13CA76C3"/>
    <w:rsid w:val="14619E21"/>
    <w:rsid w:val="147F0BBB"/>
    <w:rsid w:val="14AFA4DF"/>
    <w:rsid w:val="14DD68E8"/>
    <w:rsid w:val="1528706C"/>
    <w:rsid w:val="1528C39D"/>
    <w:rsid w:val="15545801"/>
    <w:rsid w:val="1561D386"/>
    <w:rsid w:val="15781ED7"/>
    <w:rsid w:val="15921DA2"/>
    <w:rsid w:val="15A57007"/>
    <w:rsid w:val="15E3C973"/>
    <w:rsid w:val="15F5ED0C"/>
    <w:rsid w:val="15FEFE46"/>
    <w:rsid w:val="16014E4B"/>
    <w:rsid w:val="161237D4"/>
    <w:rsid w:val="161B5593"/>
    <w:rsid w:val="162A4ECA"/>
    <w:rsid w:val="1634B241"/>
    <w:rsid w:val="1634B241"/>
    <w:rsid w:val="16726741"/>
    <w:rsid w:val="16799DBE"/>
    <w:rsid w:val="16C82775"/>
    <w:rsid w:val="16FD651D"/>
    <w:rsid w:val="170ED12E"/>
    <w:rsid w:val="173225CE"/>
    <w:rsid w:val="175C1F45"/>
    <w:rsid w:val="175E9401"/>
    <w:rsid w:val="1784277D"/>
    <w:rsid w:val="178D84F4"/>
    <w:rsid w:val="17BC8D41"/>
    <w:rsid w:val="17E0E744"/>
    <w:rsid w:val="1804B939"/>
    <w:rsid w:val="182608EF"/>
    <w:rsid w:val="182EF036"/>
    <w:rsid w:val="18467DDB"/>
    <w:rsid w:val="185269FE"/>
    <w:rsid w:val="18B6E809"/>
    <w:rsid w:val="18D4A057"/>
    <w:rsid w:val="18F1E059"/>
    <w:rsid w:val="1914BD0E"/>
    <w:rsid w:val="193573A5"/>
    <w:rsid w:val="1953BCE1"/>
    <w:rsid w:val="1957D94D"/>
    <w:rsid w:val="195F8EA6"/>
    <w:rsid w:val="1977AB65"/>
    <w:rsid w:val="19B0EAEF"/>
    <w:rsid w:val="19B11365"/>
    <w:rsid w:val="19C2DF4A"/>
    <w:rsid w:val="19D58FAA"/>
    <w:rsid w:val="19E7F2C4"/>
    <w:rsid w:val="19E95672"/>
    <w:rsid w:val="1A31D1A4"/>
    <w:rsid w:val="1A4CEB0D"/>
    <w:rsid w:val="1A506289"/>
    <w:rsid w:val="1A6A22D6"/>
    <w:rsid w:val="1A9771A0"/>
    <w:rsid w:val="1AB3E58A"/>
    <w:rsid w:val="1ACCC8BA"/>
    <w:rsid w:val="1AFC0BA2"/>
    <w:rsid w:val="1B331E17"/>
    <w:rsid w:val="1B34288F"/>
    <w:rsid w:val="1B499D81"/>
    <w:rsid w:val="1B84B363"/>
    <w:rsid w:val="1BA85D4F"/>
    <w:rsid w:val="1BDE363F"/>
    <w:rsid w:val="1BFBA546"/>
    <w:rsid w:val="1BFBC7B5"/>
    <w:rsid w:val="1C11CF07"/>
    <w:rsid w:val="1C2E55C6"/>
    <w:rsid w:val="1C42883F"/>
    <w:rsid w:val="1C6A1C5F"/>
    <w:rsid w:val="1C7783FC"/>
    <w:rsid w:val="1CEAA1D4"/>
    <w:rsid w:val="1D0C3427"/>
    <w:rsid w:val="1D2EDB8D"/>
    <w:rsid w:val="1D3DA945"/>
    <w:rsid w:val="1D3E17A4"/>
    <w:rsid w:val="1D52420A"/>
    <w:rsid w:val="1D8722B5"/>
    <w:rsid w:val="1D8C4F71"/>
    <w:rsid w:val="1DB0EAD6"/>
    <w:rsid w:val="1DCB1D91"/>
    <w:rsid w:val="1E114B1E"/>
    <w:rsid w:val="1E16FCF4"/>
    <w:rsid w:val="1E3EF037"/>
    <w:rsid w:val="1E94966D"/>
    <w:rsid w:val="1EF666D0"/>
    <w:rsid w:val="1F391BA1"/>
    <w:rsid w:val="1F6AD93D"/>
    <w:rsid w:val="1F6E329D"/>
    <w:rsid w:val="200B7B2E"/>
    <w:rsid w:val="203D9644"/>
    <w:rsid w:val="206C9733"/>
    <w:rsid w:val="20770148"/>
    <w:rsid w:val="20C1A6D2"/>
    <w:rsid w:val="20E3E46D"/>
    <w:rsid w:val="210A6B00"/>
    <w:rsid w:val="214D5C86"/>
    <w:rsid w:val="21839E9D"/>
    <w:rsid w:val="2184BCB0"/>
    <w:rsid w:val="218D527C"/>
    <w:rsid w:val="219196DF"/>
    <w:rsid w:val="21A71C69"/>
    <w:rsid w:val="220F1E62"/>
    <w:rsid w:val="220F4536"/>
    <w:rsid w:val="222A6D43"/>
    <w:rsid w:val="228DBCAF"/>
    <w:rsid w:val="22A8C94F"/>
    <w:rsid w:val="22B7AF3B"/>
    <w:rsid w:val="22B8B7B5"/>
    <w:rsid w:val="22BDF763"/>
    <w:rsid w:val="22D01771"/>
    <w:rsid w:val="22E305AA"/>
    <w:rsid w:val="22FF16CF"/>
    <w:rsid w:val="2308B66F"/>
    <w:rsid w:val="23111698"/>
    <w:rsid w:val="23382951"/>
    <w:rsid w:val="23382951"/>
    <w:rsid w:val="233F1881"/>
    <w:rsid w:val="233F1881"/>
    <w:rsid w:val="234D5289"/>
    <w:rsid w:val="23855AFC"/>
    <w:rsid w:val="23A105CE"/>
    <w:rsid w:val="23C7C3DE"/>
    <w:rsid w:val="23C7C3DE"/>
    <w:rsid w:val="23D77F73"/>
    <w:rsid w:val="2418336C"/>
    <w:rsid w:val="24223D0F"/>
    <w:rsid w:val="244919B6"/>
    <w:rsid w:val="245B0DC0"/>
    <w:rsid w:val="245D61D5"/>
    <w:rsid w:val="247A519B"/>
    <w:rsid w:val="248F781B"/>
    <w:rsid w:val="2497DDD0"/>
    <w:rsid w:val="24F7449D"/>
    <w:rsid w:val="2507D8EE"/>
    <w:rsid w:val="25405CC3"/>
    <w:rsid w:val="25AA3E04"/>
    <w:rsid w:val="25B81979"/>
    <w:rsid w:val="25B96164"/>
    <w:rsid w:val="25D07CD9"/>
    <w:rsid w:val="25F7BE0A"/>
    <w:rsid w:val="2600EDCA"/>
    <w:rsid w:val="2600EDCA"/>
    <w:rsid w:val="261300B5"/>
    <w:rsid w:val="26310CDD"/>
    <w:rsid w:val="265349AE"/>
    <w:rsid w:val="266F8CC8"/>
    <w:rsid w:val="2675B9BE"/>
    <w:rsid w:val="268ADF04"/>
    <w:rsid w:val="26ABAF25"/>
    <w:rsid w:val="26B74012"/>
    <w:rsid w:val="26B74012"/>
    <w:rsid w:val="26BE8E5A"/>
    <w:rsid w:val="26CF410C"/>
    <w:rsid w:val="26D49163"/>
    <w:rsid w:val="26EE5515"/>
    <w:rsid w:val="27095110"/>
    <w:rsid w:val="27713D15"/>
    <w:rsid w:val="2775A657"/>
    <w:rsid w:val="2794B839"/>
    <w:rsid w:val="27A99FB8"/>
    <w:rsid w:val="27B3D9FA"/>
    <w:rsid w:val="27C3B458"/>
    <w:rsid w:val="27DC562E"/>
    <w:rsid w:val="27F671A8"/>
    <w:rsid w:val="27F7FC6C"/>
    <w:rsid w:val="27FD78F8"/>
    <w:rsid w:val="281376C6"/>
    <w:rsid w:val="28165B37"/>
    <w:rsid w:val="281F330D"/>
    <w:rsid w:val="28401088"/>
    <w:rsid w:val="2878FFA6"/>
    <w:rsid w:val="28BF8D18"/>
    <w:rsid w:val="28C1A0B7"/>
    <w:rsid w:val="28C7BEC4"/>
    <w:rsid w:val="28E172F5"/>
    <w:rsid w:val="2902A0AD"/>
    <w:rsid w:val="290B5DC3"/>
    <w:rsid w:val="292759D5"/>
    <w:rsid w:val="2930555D"/>
    <w:rsid w:val="2970DFA3"/>
    <w:rsid w:val="298BDED3"/>
    <w:rsid w:val="29C539CC"/>
    <w:rsid w:val="29F3B63D"/>
    <w:rsid w:val="29FCBEF3"/>
    <w:rsid w:val="2A11083B"/>
    <w:rsid w:val="2A2A6ECE"/>
    <w:rsid w:val="2A32F6D9"/>
    <w:rsid w:val="2A3A1816"/>
    <w:rsid w:val="2A7DAD69"/>
    <w:rsid w:val="2A8155FA"/>
    <w:rsid w:val="2A92F121"/>
    <w:rsid w:val="2AA94E15"/>
    <w:rsid w:val="2AACA72F"/>
    <w:rsid w:val="2AB97944"/>
    <w:rsid w:val="2AC2D663"/>
    <w:rsid w:val="2AD55D30"/>
    <w:rsid w:val="2B1B297F"/>
    <w:rsid w:val="2B408D52"/>
    <w:rsid w:val="2B611819"/>
    <w:rsid w:val="2B705751"/>
    <w:rsid w:val="2B83A595"/>
    <w:rsid w:val="2B8CDED0"/>
    <w:rsid w:val="2B9C390C"/>
    <w:rsid w:val="2BCFA734"/>
    <w:rsid w:val="2BDF9E8D"/>
    <w:rsid w:val="2C3E2CD8"/>
    <w:rsid w:val="2C4FD806"/>
    <w:rsid w:val="2C947679"/>
    <w:rsid w:val="2CAA94F5"/>
    <w:rsid w:val="2CB4221B"/>
    <w:rsid w:val="2CCDD1D0"/>
    <w:rsid w:val="2D077DBF"/>
    <w:rsid w:val="2D24A395"/>
    <w:rsid w:val="2D2619FD"/>
    <w:rsid w:val="2D57E305"/>
    <w:rsid w:val="2D5F7E8F"/>
    <w:rsid w:val="2D6EC438"/>
    <w:rsid w:val="2DC127A1"/>
    <w:rsid w:val="2DE3CBF5"/>
    <w:rsid w:val="2E0DBDA9"/>
    <w:rsid w:val="2E4652E4"/>
    <w:rsid w:val="2E71DC3F"/>
    <w:rsid w:val="2E7B4358"/>
    <w:rsid w:val="2EB09DFC"/>
    <w:rsid w:val="2ECE3107"/>
    <w:rsid w:val="2EE35E24"/>
    <w:rsid w:val="2EEEFF39"/>
    <w:rsid w:val="2EF8B24B"/>
    <w:rsid w:val="2F184AEF"/>
    <w:rsid w:val="2F1EB078"/>
    <w:rsid w:val="2F407167"/>
    <w:rsid w:val="2F45834F"/>
    <w:rsid w:val="2F57E8AA"/>
    <w:rsid w:val="2F6B17B8"/>
    <w:rsid w:val="2FD9ADA1"/>
    <w:rsid w:val="2FFDC8EC"/>
    <w:rsid w:val="3026B789"/>
    <w:rsid w:val="306F9A5F"/>
    <w:rsid w:val="3077E1DF"/>
    <w:rsid w:val="30D19E87"/>
    <w:rsid w:val="30D19E87"/>
    <w:rsid w:val="30D20EEF"/>
    <w:rsid w:val="30D871A3"/>
    <w:rsid w:val="30DFB10F"/>
    <w:rsid w:val="311ACA9F"/>
    <w:rsid w:val="3188B792"/>
    <w:rsid w:val="31B8F3F9"/>
    <w:rsid w:val="31BE9B19"/>
    <w:rsid w:val="31EE23AD"/>
    <w:rsid w:val="320F194A"/>
    <w:rsid w:val="320F194A"/>
    <w:rsid w:val="32515FFA"/>
    <w:rsid w:val="325C5DE9"/>
    <w:rsid w:val="325D4B12"/>
    <w:rsid w:val="32C9CE0E"/>
    <w:rsid w:val="32F9EC13"/>
    <w:rsid w:val="3302432D"/>
    <w:rsid w:val="331B7909"/>
    <w:rsid w:val="332466C1"/>
    <w:rsid w:val="3333D9DE"/>
    <w:rsid w:val="339813D7"/>
    <w:rsid w:val="339ECB81"/>
    <w:rsid w:val="33B8B001"/>
    <w:rsid w:val="33C3D36A"/>
    <w:rsid w:val="33F0126E"/>
    <w:rsid w:val="343B1ADD"/>
    <w:rsid w:val="349D6380"/>
    <w:rsid w:val="34B1AE8E"/>
    <w:rsid w:val="34CE3974"/>
    <w:rsid w:val="34DCB11E"/>
    <w:rsid w:val="35168834"/>
    <w:rsid w:val="3530FA0E"/>
    <w:rsid w:val="355E8290"/>
    <w:rsid w:val="3560928A"/>
    <w:rsid w:val="35658219"/>
    <w:rsid w:val="356B4224"/>
    <w:rsid w:val="35B9B48D"/>
    <w:rsid w:val="35E93DA4"/>
    <w:rsid w:val="35F79D58"/>
    <w:rsid w:val="361B8203"/>
    <w:rsid w:val="3658D92D"/>
    <w:rsid w:val="36754120"/>
    <w:rsid w:val="3676D9ED"/>
    <w:rsid w:val="36DECFF5"/>
    <w:rsid w:val="36FEC320"/>
    <w:rsid w:val="3705A224"/>
    <w:rsid w:val="37141A88"/>
    <w:rsid w:val="371D0A8C"/>
    <w:rsid w:val="3740F526"/>
    <w:rsid w:val="3749F75D"/>
    <w:rsid w:val="374A5257"/>
    <w:rsid w:val="3754163B"/>
    <w:rsid w:val="3754163B"/>
    <w:rsid w:val="375502C8"/>
    <w:rsid w:val="37B739E9"/>
    <w:rsid w:val="37DDDF52"/>
    <w:rsid w:val="37F8B3A6"/>
    <w:rsid w:val="38B3AAF4"/>
    <w:rsid w:val="38DA7C49"/>
    <w:rsid w:val="3934906E"/>
    <w:rsid w:val="39428BEB"/>
    <w:rsid w:val="394516AA"/>
    <w:rsid w:val="39A7D406"/>
    <w:rsid w:val="39EF6FCB"/>
    <w:rsid w:val="3A091248"/>
    <w:rsid w:val="3A37D0B4"/>
    <w:rsid w:val="3A6DA24B"/>
    <w:rsid w:val="3A7E91B9"/>
    <w:rsid w:val="3A9CB065"/>
    <w:rsid w:val="3AC369EB"/>
    <w:rsid w:val="3AD8D638"/>
    <w:rsid w:val="3AFF1667"/>
    <w:rsid w:val="3B2393FB"/>
    <w:rsid w:val="3B363655"/>
    <w:rsid w:val="3B842FB8"/>
    <w:rsid w:val="3B8A89C6"/>
    <w:rsid w:val="3B8D0AE2"/>
    <w:rsid w:val="3B8D0AE2"/>
    <w:rsid w:val="3B922219"/>
    <w:rsid w:val="3B9B5D2F"/>
    <w:rsid w:val="3BA7DEAC"/>
    <w:rsid w:val="3BAABD11"/>
    <w:rsid w:val="3C3B4A82"/>
    <w:rsid w:val="3C41B1EF"/>
    <w:rsid w:val="3C4DE788"/>
    <w:rsid w:val="3C69E4F7"/>
    <w:rsid w:val="3C6C3D6D"/>
    <w:rsid w:val="3CCB4A8D"/>
    <w:rsid w:val="3D10E86F"/>
    <w:rsid w:val="3D5B3261"/>
    <w:rsid w:val="3D5B6BDC"/>
    <w:rsid w:val="3D82608F"/>
    <w:rsid w:val="3DB71852"/>
    <w:rsid w:val="3DBE302C"/>
    <w:rsid w:val="3DF4C586"/>
    <w:rsid w:val="3E18CA2F"/>
    <w:rsid w:val="3E1EBBA4"/>
    <w:rsid w:val="3E435CBC"/>
    <w:rsid w:val="3E441953"/>
    <w:rsid w:val="3E995826"/>
    <w:rsid w:val="3EA59065"/>
    <w:rsid w:val="3ED2F047"/>
    <w:rsid w:val="3EE1527F"/>
    <w:rsid w:val="3EFC9A14"/>
    <w:rsid w:val="3F1F3F68"/>
    <w:rsid w:val="3F56B0CC"/>
    <w:rsid w:val="3FA4453A"/>
    <w:rsid w:val="3FF3E84F"/>
    <w:rsid w:val="3FF700B0"/>
    <w:rsid w:val="40025C4F"/>
    <w:rsid w:val="4048E034"/>
    <w:rsid w:val="4067E8CA"/>
    <w:rsid w:val="408B7AC7"/>
    <w:rsid w:val="40A693B6"/>
    <w:rsid w:val="410CB64D"/>
    <w:rsid w:val="412D31A0"/>
    <w:rsid w:val="4153156C"/>
    <w:rsid w:val="41B37C58"/>
    <w:rsid w:val="4215F5EA"/>
    <w:rsid w:val="4220DA18"/>
    <w:rsid w:val="4235C93F"/>
    <w:rsid w:val="426C0671"/>
    <w:rsid w:val="42762045"/>
    <w:rsid w:val="42C203F7"/>
    <w:rsid w:val="42D82213"/>
    <w:rsid w:val="42DF1B68"/>
    <w:rsid w:val="433C8FA8"/>
    <w:rsid w:val="437DE54F"/>
    <w:rsid w:val="43BB6415"/>
    <w:rsid w:val="43D385C3"/>
    <w:rsid w:val="43E22874"/>
    <w:rsid w:val="4405EBCC"/>
    <w:rsid w:val="44094511"/>
    <w:rsid w:val="44309E83"/>
    <w:rsid w:val="44309E83"/>
    <w:rsid w:val="4452A1F2"/>
    <w:rsid w:val="44577B58"/>
    <w:rsid w:val="4471A2F0"/>
    <w:rsid w:val="44745467"/>
    <w:rsid w:val="451AD96C"/>
    <w:rsid w:val="45703D4B"/>
    <w:rsid w:val="458FB89C"/>
    <w:rsid w:val="45AD8BDD"/>
    <w:rsid w:val="45ADA496"/>
    <w:rsid w:val="45D4412D"/>
    <w:rsid w:val="45F30300"/>
    <w:rsid w:val="4636D16C"/>
    <w:rsid w:val="4639FF73"/>
    <w:rsid w:val="4660DD49"/>
    <w:rsid w:val="46745C67"/>
    <w:rsid w:val="467D077A"/>
    <w:rsid w:val="467D077A"/>
    <w:rsid w:val="468383F8"/>
    <w:rsid w:val="46B5F8F5"/>
    <w:rsid w:val="46FA81AD"/>
    <w:rsid w:val="474CD065"/>
    <w:rsid w:val="4762D11E"/>
    <w:rsid w:val="479AEC27"/>
    <w:rsid w:val="479AEC27"/>
    <w:rsid w:val="47C3BD36"/>
    <w:rsid w:val="47E5F82F"/>
    <w:rsid w:val="48444D25"/>
    <w:rsid w:val="486D3661"/>
    <w:rsid w:val="48883520"/>
    <w:rsid w:val="490E1065"/>
    <w:rsid w:val="493D55B1"/>
    <w:rsid w:val="493D56CE"/>
    <w:rsid w:val="4955D1AC"/>
    <w:rsid w:val="4963A950"/>
    <w:rsid w:val="499A6385"/>
    <w:rsid w:val="499A6385"/>
    <w:rsid w:val="499C6137"/>
    <w:rsid w:val="49AD1D85"/>
    <w:rsid w:val="49DD785A"/>
    <w:rsid w:val="4A41B671"/>
    <w:rsid w:val="4A63673B"/>
    <w:rsid w:val="4A63673B"/>
    <w:rsid w:val="4A645F6C"/>
    <w:rsid w:val="4A68AB41"/>
    <w:rsid w:val="4A6FFFF2"/>
    <w:rsid w:val="4A9927A9"/>
    <w:rsid w:val="4AB31674"/>
    <w:rsid w:val="4ABF4894"/>
    <w:rsid w:val="4AD0487D"/>
    <w:rsid w:val="4AE20509"/>
    <w:rsid w:val="4AFF0CBF"/>
    <w:rsid w:val="4B0AE7D1"/>
    <w:rsid w:val="4B4266EB"/>
    <w:rsid w:val="4B600265"/>
    <w:rsid w:val="4B7DB9B3"/>
    <w:rsid w:val="4BAFC08F"/>
    <w:rsid w:val="4BB4AD9D"/>
    <w:rsid w:val="4BC45C12"/>
    <w:rsid w:val="4BE0197B"/>
    <w:rsid w:val="4C1324A3"/>
    <w:rsid w:val="4C223FFC"/>
    <w:rsid w:val="4C3361AF"/>
    <w:rsid w:val="4C38F59B"/>
    <w:rsid w:val="4C3C3B60"/>
    <w:rsid w:val="4C3F6511"/>
    <w:rsid w:val="4C50BB6F"/>
    <w:rsid w:val="4C8D3EA7"/>
    <w:rsid w:val="4C911ABA"/>
    <w:rsid w:val="4CA352D9"/>
    <w:rsid w:val="4CF88267"/>
    <w:rsid w:val="4D10D3B0"/>
    <w:rsid w:val="4D32AC86"/>
    <w:rsid w:val="4D5B6B7D"/>
    <w:rsid w:val="4D613EB7"/>
    <w:rsid w:val="4D64BCD9"/>
    <w:rsid w:val="4D6C9737"/>
    <w:rsid w:val="4D972916"/>
    <w:rsid w:val="4DBD6667"/>
    <w:rsid w:val="4DD5F00D"/>
    <w:rsid w:val="4DDDD536"/>
    <w:rsid w:val="4DF3F516"/>
    <w:rsid w:val="4E14AD51"/>
    <w:rsid w:val="4E2A70DC"/>
    <w:rsid w:val="4E2E3E45"/>
    <w:rsid w:val="4E69FD9A"/>
    <w:rsid w:val="4EC04114"/>
    <w:rsid w:val="4ECB86D6"/>
    <w:rsid w:val="4EDCE7A7"/>
    <w:rsid w:val="4F08B2BD"/>
    <w:rsid w:val="4F3AD2D6"/>
    <w:rsid w:val="4F4BA400"/>
    <w:rsid w:val="4F7120FF"/>
    <w:rsid w:val="4F75B1F7"/>
    <w:rsid w:val="4FAC0D18"/>
    <w:rsid w:val="4FD5990B"/>
    <w:rsid w:val="4FE1CDCD"/>
    <w:rsid w:val="500DAB99"/>
    <w:rsid w:val="50155B07"/>
    <w:rsid w:val="50219AC0"/>
    <w:rsid w:val="50297848"/>
    <w:rsid w:val="5058B85B"/>
    <w:rsid w:val="505E89B1"/>
    <w:rsid w:val="5079CFBD"/>
    <w:rsid w:val="50848639"/>
    <w:rsid w:val="508D48ED"/>
    <w:rsid w:val="50BC5963"/>
    <w:rsid w:val="50CB373F"/>
    <w:rsid w:val="50D8D6E4"/>
    <w:rsid w:val="51541FF4"/>
    <w:rsid w:val="5171A3E9"/>
    <w:rsid w:val="5174CB4B"/>
    <w:rsid w:val="518D8CF5"/>
    <w:rsid w:val="51CD2DAC"/>
    <w:rsid w:val="52182615"/>
    <w:rsid w:val="523E7C07"/>
    <w:rsid w:val="5249EB8B"/>
    <w:rsid w:val="52747C3D"/>
    <w:rsid w:val="528DBAF9"/>
    <w:rsid w:val="52D15E66"/>
    <w:rsid w:val="52D9F099"/>
    <w:rsid w:val="5300522E"/>
    <w:rsid w:val="5324558D"/>
    <w:rsid w:val="53492354"/>
    <w:rsid w:val="536D6054"/>
    <w:rsid w:val="5373C3F0"/>
    <w:rsid w:val="5394B9B5"/>
    <w:rsid w:val="53991B2F"/>
    <w:rsid w:val="53C318EF"/>
    <w:rsid w:val="53E16619"/>
    <w:rsid w:val="542CC0BD"/>
    <w:rsid w:val="54599661"/>
    <w:rsid w:val="546256EC"/>
    <w:rsid w:val="54B8351E"/>
    <w:rsid w:val="54CF03B6"/>
    <w:rsid w:val="54F43D62"/>
    <w:rsid w:val="54F62FFC"/>
    <w:rsid w:val="5509041C"/>
    <w:rsid w:val="556B6A15"/>
    <w:rsid w:val="55715AF7"/>
    <w:rsid w:val="55899605"/>
    <w:rsid w:val="55944C48"/>
    <w:rsid w:val="55AFE174"/>
    <w:rsid w:val="55BE4A23"/>
    <w:rsid w:val="55CF546A"/>
    <w:rsid w:val="55D9B160"/>
    <w:rsid w:val="563CFBF6"/>
    <w:rsid w:val="56883050"/>
    <w:rsid w:val="5688859A"/>
    <w:rsid w:val="569C0248"/>
    <w:rsid w:val="56DA1C81"/>
    <w:rsid w:val="56E964CF"/>
    <w:rsid w:val="5733E6A6"/>
    <w:rsid w:val="574B3DBE"/>
    <w:rsid w:val="576F41D2"/>
    <w:rsid w:val="57700B74"/>
    <w:rsid w:val="580CDCCA"/>
    <w:rsid w:val="5827D652"/>
    <w:rsid w:val="582DDB96"/>
    <w:rsid w:val="5884E5F9"/>
    <w:rsid w:val="58A1442F"/>
    <w:rsid w:val="58BF1FAF"/>
    <w:rsid w:val="58CFD25A"/>
    <w:rsid w:val="590A0DF9"/>
    <w:rsid w:val="5941B77F"/>
    <w:rsid w:val="595B78EA"/>
    <w:rsid w:val="597CA575"/>
    <w:rsid w:val="5989860B"/>
    <w:rsid w:val="59A878D4"/>
    <w:rsid w:val="59ABDD58"/>
    <w:rsid w:val="59ADC338"/>
    <w:rsid w:val="59B71E72"/>
    <w:rsid w:val="59ECD543"/>
    <w:rsid w:val="59F548AC"/>
    <w:rsid w:val="5A1CAE51"/>
    <w:rsid w:val="5A1E5B28"/>
    <w:rsid w:val="5A1E6BE7"/>
    <w:rsid w:val="5A3FDFDE"/>
    <w:rsid w:val="5A83F422"/>
    <w:rsid w:val="5AA49538"/>
    <w:rsid w:val="5AB0CB33"/>
    <w:rsid w:val="5AB3870D"/>
    <w:rsid w:val="5AC2B06F"/>
    <w:rsid w:val="5AEAD585"/>
    <w:rsid w:val="5AFC8AA8"/>
    <w:rsid w:val="5B206B93"/>
    <w:rsid w:val="5B63DC17"/>
    <w:rsid w:val="5B7681BF"/>
    <w:rsid w:val="5B7CACC5"/>
    <w:rsid w:val="5BB9DA3D"/>
    <w:rsid w:val="5BE0DFD5"/>
    <w:rsid w:val="5BED6A47"/>
    <w:rsid w:val="5C236013"/>
    <w:rsid w:val="5C3CFE0B"/>
    <w:rsid w:val="5C976CD6"/>
    <w:rsid w:val="5CA86689"/>
    <w:rsid w:val="5CA8C14B"/>
    <w:rsid w:val="5CBF1DCE"/>
    <w:rsid w:val="5CC6CA79"/>
    <w:rsid w:val="5CD045D9"/>
    <w:rsid w:val="5CEDCE46"/>
    <w:rsid w:val="5D0D9674"/>
    <w:rsid w:val="5D267F1F"/>
    <w:rsid w:val="5D9B70C1"/>
    <w:rsid w:val="5DB9039B"/>
    <w:rsid w:val="5DE82762"/>
    <w:rsid w:val="5E2B0375"/>
    <w:rsid w:val="5E676566"/>
    <w:rsid w:val="5E7E01D8"/>
    <w:rsid w:val="5E7E83A7"/>
    <w:rsid w:val="5E99F088"/>
    <w:rsid w:val="5EA2401C"/>
    <w:rsid w:val="5EA6C9D9"/>
    <w:rsid w:val="5EFF0DC3"/>
    <w:rsid w:val="5F448429"/>
    <w:rsid w:val="5F4F54F6"/>
    <w:rsid w:val="5F6C6ABB"/>
    <w:rsid w:val="5F715E94"/>
    <w:rsid w:val="5F81D5AC"/>
    <w:rsid w:val="5FBEB552"/>
    <w:rsid w:val="600696CF"/>
    <w:rsid w:val="6069C27D"/>
    <w:rsid w:val="609311D2"/>
    <w:rsid w:val="6096D11E"/>
    <w:rsid w:val="609D77C6"/>
    <w:rsid w:val="60DE39CB"/>
    <w:rsid w:val="6112C0A3"/>
    <w:rsid w:val="613929DA"/>
    <w:rsid w:val="613FC131"/>
    <w:rsid w:val="61773FEF"/>
    <w:rsid w:val="61911794"/>
    <w:rsid w:val="619BC675"/>
    <w:rsid w:val="61C6119F"/>
    <w:rsid w:val="61CFAFD8"/>
    <w:rsid w:val="6209BBEE"/>
    <w:rsid w:val="622501EF"/>
    <w:rsid w:val="6249C636"/>
    <w:rsid w:val="6265A40D"/>
    <w:rsid w:val="62AC76EB"/>
    <w:rsid w:val="62DE6590"/>
    <w:rsid w:val="633136D4"/>
    <w:rsid w:val="63316791"/>
    <w:rsid w:val="63499329"/>
    <w:rsid w:val="63877D3E"/>
    <w:rsid w:val="63A5C8F2"/>
    <w:rsid w:val="63A9AB8A"/>
    <w:rsid w:val="63CCDF97"/>
    <w:rsid w:val="63DED033"/>
    <w:rsid w:val="63F2B91F"/>
    <w:rsid w:val="64363B77"/>
    <w:rsid w:val="6445A03C"/>
    <w:rsid w:val="64528061"/>
    <w:rsid w:val="6457CF69"/>
    <w:rsid w:val="6469FC26"/>
    <w:rsid w:val="6481419B"/>
    <w:rsid w:val="649D68CD"/>
    <w:rsid w:val="649DB9E9"/>
    <w:rsid w:val="64B2C42C"/>
    <w:rsid w:val="64F7C2F9"/>
    <w:rsid w:val="652AABA3"/>
    <w:rsid w:val="652B7403"/>
    <w:rsid w:val="65919FFB"/>
    <w:rsid w:val="659DBBA8"/>
    <w:rsid w:val="65C28793"/>
    <w:rsid w:val="662DCEF8"/>
    <w:rsid w:val="663A404C"/>
    <w:rsid w:val="664DA185"/>
    <w:rsid w:val="66918B63"/>
    <w:rsid w:val="66A75651"/>
    <w:rsid w:val="66B0A973"/>
    <w:rsid w:val="66BCC8ED"/>
    <w:rsid w:val="66E3BF68"/>
    <w:rsid w:val="66F0A716"/>
    <w:rsid w:val="670B3C1C"/>
    <w:rsid w:val="6730DCE4"/>
    <w:rsid w:val="6743FBEF"/>
    <w:rsid w:val="67465599"/>
    <w:rsid w:val="6749A972"/>
    <w:rsid w:val="675AD676"/>
    <w:rsid w:val="6776ED8A"/>
    <w:rsid w:val="677857DE"/>
    <w:rsid w:val="67824D91"/>
    <w:rsid w:val="678DB636"/>
    <w:rsid w:val="679ADEC3"/>
    <w:rsid w:val="67B65868"/>
    <w:rsid w:val="67BCFF7F"/>
    <w:rsid w:val="67F083F6"/>
    <w:rsid w:val="6850A102"/>
    <w:rsid w:val="6856695C"/>
    <w:rsid w:val="6915C644"/>
    <w:rsid w:val="69365F7D"/>
    <w:rsid w:val="697DA055"/>
    <w:rsid w:val="69908219"/>
    <w:rsid w:val="69942F74"/>
    <w:rsid w:val="69CB4A92"/>
    <w:rsid w:val="69F7808A"/>
    <w:rsid w:val="6A1399FC"/>
    <w:rsid w:val="6A29F01C"/>
    <w:rsid w:val="6A40C4E9"/>
    <w:rsid w:val="6A478B6E"/>
    <w:rsid w:val="6A5256D6"/>
    <w:rsid w:val="6A5E7A6D"/>
    <w:rsid w:val="6A7F9CE0"/>
    <w:rsid w:val="6A875E48"/>
    <w:rsid w:val="6A920AD3"/>
    <w:rsid w:val="6A978B49"/>
    <w:rsid w:val="6AA7042D"/>
    <w:rsid w:val="6AC440C0"/>
    <w:rsid w:val="6ACAD6AD"/>
    <w:rsid w:val="6AD10DB7"/>
    <w:rsid w:val="6AD8651F"/>
    <w:rsid w:val="6B089935"/>
    <w:rsid w:val="6B0C5780"/>
    <w:rsid w:val="6B1A6017"/>
    <w:rsid w:val="6B6EE013"/>
    <w:rsid w:val="6B8A1720"/>
    <w:rsid w:val="6B9A815F"/>
    <w:rsid w:val="6BD7B1E4"/>
    <w:rsid w:val="6BDE3C17"/>
    <w:rsid w:val="6C0C241C"/>
    <w:rsid w:val="6C2D0B50"/>
    <w:rsid w:val="6C4092AE"/>
    <w:rsid w:val="6C48F89B"/>
    <w:rsid w:val="6C6E06E6"/>
    <w:rsid w:val="6C8E8B8C"/>
    <w:rsid w:val="6C941B32"/>
    <w:rsid w:val="6C993FA1"/>
    <w:rsid w:val="6CB0AA1F"/>
    <w:rsid w:val="6CCED075"/>
    <w:rsid w:val="6D1429FD"/>
    <w:rsid w:val="6D331353"/>
    <w:rsid w:val="6D335224"/>
    <w:rsid w:val="6D339612"/>
    <w:rsid w:val="6D68A01A"/>
    <w:rsid w:val="6D94032D"/>
    <w:rsid w:val="6DE41338"/>
    <w:rsid w:val="6DEA5E52"/>
    <w:rsid w:val="6DEBEDDD"/>
    <w:rsid w:val="6E1A8EC2"/>
    <w:rsid w:val="6E595BB4"/>
    <w:rsid w:val="6E65F8EE"/>
    <w:rsid w:val="6E6F2AD5"/>
    <w:rsid w:val="6E857FA3"/>
    <w:rsid w:val="6EEBF8BA"/>
    <w:rsid w:val="6F025F4B"/>
    <w:rsid w:val="6F0BB3B0"/>
    <w:rsid w:val="6F1413EC"/>
    <w:rsid w:val="6F38CA68"/>
    <w:rsid w:val="6F545758"/>
    <w:rsid w:val="6F7CAC20"/>
    <w:rsid w:val="6F80D038"/>
    <w:rsid w:val="6F9D2364"/>
    <w:rsid w:val="6FACE754"/>
    <w:rsid w:val="6FF28F36"/>
    <w:rsid w:val="6FF92230"/>
    <w:rsid w:val="7003DF07"/>
    <w:rsid w:val="70306839"/>
    <w:rsid w:val="7031EF2D"/>
    <w:rsid w:val="70520264"/>
    <w:rsid w:val="705A0096"/>
    <w:rsid w:val="70A5DE2F"/>
    <w:rsid w:val="70A9D850"/>
    <w:rsid w:val="70BD484D"/>
    <w:rsid w:val="710E0A57"/>
    <w:rsid w:val="7146D8E4"/>
    <w:rsid w:val="714FB548"/>
    <w:rsid w:val="716CD7CB"/>
    <w:rsid w:val="716CD7CB"/>
    <w:rsid w:val="71718847"/>
    <w:rsid w:val="717F6AF4"/>
    <w:rsid w:val="71C24662"/>
    <w:rsid w:val="71D91850"/>
    <w:rsid w:val="71ED2B9F"/>
    <w:rsid w:val="71EF4E13"/>
    <w:rsid w:val="720E65A3"/>
    <w:rsid w:val="723DE50D"/>
    <w:rsid w:val="725BE8D7"/>
    <w:rsid w:val="725E0D55"/>
    <w:rsid w:val="729BCBD3"/>
    <w:rsid w:val="72C74CFA"/>
    <w:rsid w:val="72E83363"/>
    <w:rsid w:val="73308BEA"/>
    <w:rsid w:val="73493F0D"/>
    <w:rsid w:val="734DDBFE"/>
    <w:rsid w:val="737C46B1"/>
    <w:rsid w:val="73864868"/>
    <w:rsid w:val="73BCE9D7"/>
    <w:rsid w:val="73C386CF"/>
    <w:rsid w:val="73CAA3F6"/>
    <w:rsid w:val="73D24471"/>
    <w:rsid w:val="73E01B0D"/>
    <w:rsid w:val="73FD69C7"/>
    <w:rsid w:val="74095783"/>
    <w:rsid w:val="742B3210"/>
    <w:rsid w:val="748C4AD5"/>
    <w:rsid w:val="74A4275C"/>
    <w:rsid w:val="7508D533"/>
    <w:rsid w:val="753C728F"/>
    <w:rsid w:val="754456B1"/>
    <w:rsid w:val="75A83B66"/>
    <w:rsid w:val="75A99E1B"/>
    <w:rsid w:val="75D0F14B"/>
    <w:rsid w:val="761A3099"/>
    <w:rsid w:val="7628911D"/>
    <w:rsid w:val="76441A0B"/>
    <w:rsid w:val="7648AD75"/>
    <w:rsid w:val="764D647D"/>
    <w:rsid w:val="766E1241"/>
    <w:rsid w:val="76AAFA0E"/>
    <w:rsid w:val="76BF10EB"/>
    <w:rsid w:val="76C83E7E"/>
    <w:rsid w:val="76DE0F6F"/>
    <w:rsid w:val="7746815C"/>
    <w:rsid w:val="77931F71"/>
    <w:rsid w:val="77C92AF5"/>
    <w:rsid w:val="77E61433"/>
    <w:rsid w:val="77FCD582"/>
    <w:rsid w:val="7835346F"/>
    <w:rsid w:val="7846630C"/>
    <w:rsid w:val="78494E2C"/>
    <w:rsid w:val="785EACF4"/>
    <w:rsid w:val="786AEDA6"/>
    <w:rsid w:val="786DDFB1"/>
    <w:rsid w:val="7874A1EB"/>
    <w:rsid w:val="788E1276"/>
    <w:rsid w:val="78DB7213"/>
    <w:rsid w:val="78E5ABA6"/>
    <w:rsid w:val="78F1E025"/>
    <w:rsid w:val="793A805F"/>
    <w:rsid w:val="794FA71D"/>
    <w:rsid w:val="796D4FA1"/>
    <w:rsid w:val="797F81EA"/>
    <w:rsid w:val="79D74284"/>
    <w:rsid w:val="7A037D37"/>
    <w:rsid w:val="7A2BC6A9"/>
    <w:rsid w:val="7A35FF43"/>
    <w:rsid w:val="7A3D9B43"/>
    <w:rsid w:val="7A52ED28"/>
    <w:rsid w:val="7A55E547"/>
    <w:rsid w:val="7A57C952"/>
    <w:rsid w:val="7A8254F2"/>
    <w:rsid w:val="7A892FC2"/>
    <w:rsid w:val="7A8AD58D"/>
    <w:rsid w:val="7AACC6FB"/>
    <w:rsid w:val="7AD36668"/>
    <w:rsid w:val="7AD36668"/>
    <w:rsid w:val="7ADC4E13"/>
    <w:rsid w:val="7AE0E261"/>
    <w:rsid w:val="7AFCB007"/>
    <w:rsid w:val="7B019A88"/>
    <w:rsid w:val="7B01E11D"/>
    <w:rsid w:val="7B107B46"/>
    <w:rsid w:val="7B34B9B1"/>
    <w:rsid w:val="7B363042"/>
    <w:rsid w:val="7B3887DA"/>
    <w:rsid w:val="7B395497"/>
    <w:rsid w:val="7B73CAB5"/>
    <w:rsid w:val="7B7FE3A0"/>
    <w:rsid w:val="7BA7E7BC"/>
    <w:rsid w:val="7BB3E670"/>
    <w:rsid w:val="7BF031B3"/>
    <w:rsid w:val="7C1AA3D2"/>
    <w:rsid w:val="7C339F51"/>
    <w:rsid w:val="7C449C4E"/>
    <w:rsid w:val="7C496FC7"/>
    <w:rsid w:val="7C5C743A"/>
    <w:rsid w:val="7C78C7FC"/>
    <w:rsid w:val="7CD1784F"/>
    <w:rsid w:val="7CF76DD3"/>
    <w:rsid w:val="7D702DD8"/>
    <w:rsid w:val="7D857324"/>
    <w:rsid w:val="7DB1E3EE"/>
    <w:rsid w:val="7DC49A72"/>
    <w:rsid w:val="7DC67B98"/>
    <w:rsid w:val="7DF4FEA2"/>
    <w:rsid w:val="7E05734A"/>
    <w:rsid w:val="7E1B2534"/>
    <w:rsid w:val="7E2293EF"/>
    <w:rsid w:val="7E350767"/>
    <w:rsid w:val="7E49AD2E"/>
    <w:rsid w:val="7E8014E1"/>
    <w:rsid w:val="7E801E32"/>
    <w:rsid w:val="7E8499E7"/>
    <w:rsid w:val="7EB0BF1C"/>
    <w:rsid w:val="7EB0BF1C"/>
    <w:rsid w:val="7EDA7918"/>
    <w:rsid w:val="7F0A9D47"/>
    <w:rsid w:val="7F0E7AC5"/>
    <w:rsid w:val="7F2A872B"/>
    <w:rsid w:val="7F394C43"/>
    <w:rsid w:val="7F68F3D7"/>
    <w:rsid w:val="7F788428"/>
    <w:rsid w:val="7F8970B9"/>
    <w:rsid w:val="7FE7B2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919B6"/>
  <w15:chartTrackingRefBased/>
  <w15:docId w15:val="{7587ABBD-4E00-4F42-9460-8C783E8064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c5bf257c2894c1a" /><Relationship Type="http://schemas.openxmlformats.org/officeDocument/2006/relationships/numbering" Target="numbering.xml" Id="R03e794445c7d4e2c" /><Relationship Type="http://schemas.openxmlformats.org/officeDocument/2006/relationships/image" Target="/media/image.jpg" Id="Rbce445a6362644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2024-07-16T21:26:20.6013839Z</dcterms:created>
  <dcterms:modified xsi:type="dcterms:W3CDTF">2024-08-21T10:08:33.5054730Z</dcterms:modified>
  <dc:creator>Prashantkumar Jivanlal Sharma (2333800)</dc:creator>
  <lastModifiedBy>Prashantkumar Jivanlal Sharma (2333800)</lastModifiedBy>
</coreProperties>
</file>