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ECB0483" w14:textId="1587193F" w:rsidR="001F57C8" w:rsidRDefault="001F57C8" w:rsidP="001F57C8">
      <w:pPr>
        <w:spacing w:after="0" w:line="240" w:lineRule="auto"/>
        <w:ind w:left="420" w:hanging="420"/>
        <w:textAlignment w:val="baseline"/>
        <w:rPr>
          <w:rFonts w:ascii="Arial" w:eastAsia="Times New Roman" w:hAnsi="Arial" w:cs="Arial"/>
          <w:color w:val="000000"/>
        </w:rPr>
      </w:pPr>
      <w:r w:rsidRPr="001F57C8">
        <w:rPr>
          <w:rFonts w:ascii="Arial" w:eastAsia="Times New Roman" w:hAnsi="Arial" w:cs="Arial"/>
          <w:b/>
          <w:bCs/>
          <w:color w:val="000000"/>
        </w:rPr>
        <w:t>Examples of Learning Area titles and Learning outcomes (Level 7)</w:t>
      </w:r>
      <w:r w:rsidRPr="001F57C8">
        <w:rPr>
          <w:rFonts w:ascii="Arial" w:eastAsia="Times New Roman" w:hAnsi="Arial" w:cs="Arial"/>
          <w:color w:val="000000"/>
        </w:rPr>
        <w:t> </w:t>
      </w:r>
    </w:p>
    <w:p w14:paraId="7AE031F1" w14:textId="77777777" w:rsidR="001F57C8" w:rsidRPr="001F57C8" w:rsidRDefault="001F57C8" w:rsidP="001F57C8">
      <w:pPr>
        <w:spacing w:after="0" w:line="240" w:lineRule="auto"/>
        <w:ind w:left="420" w:hanging="420"/>
        <w:textAlignment w:val="baseline"/>
        <w:rPr>
          <w:rFonts w:ascii="Segoe UI" w:eastAsia="Times New Roman" w:hAnsi="Segoe UI" w:cs="Segoe UI"/>
          <w:sz w:val="18"/>
          <w:szCs w:val="18"/>
        </w:rPr>
      </w:pPr>
    </w:p>
    <w:tbl>
      <w:tblPr>
        <w:tblW w:w="0" w:type="dxa"/>
        <w:tblInd w:w="42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530"/>
        <w:gridCol w:w="7020"/>
      </w:tblGrid>
      <w:tr w:rsidR="001F57C8" w:rsidRPr="001F57C8" w14:paraId="1AC7FF4E" w14:textId="77777777" w:rsidTr="001F57C8">
        <w:tc>
          <w:tcPr>
            <w:tcW w:w="153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C5E0B3"/>
            <w:hideMark/>
          </w:tcPr>
          <w:p w14:paraId="1D78C7CB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  <w:b/>
                <w:bCs/>
              </w:rPr>
              <w:t>Level 7 </w:t>
            </w:r>
            <w:r w:rsidRPr="001F57C8">
              <w:rPr>
                <w:rFonts w:ascii="Arial" w:eastAsia="Times New Roman" w:hAnsi="Arial" w:cs="Arial"/>
              </w:rPr>
              <w:t> </w:t>
            </w:r>
          </w:p>
          <w:p w14:paraId="3D95850C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  <w:b/>
                <w:bCs/>
              </w:rPr>
              <w:t>45 credits</w:t>
            </w:r>
            <w:r w:rsidRPr="001F57C8">
              <w:rPr>
                <w:rFonts w:ascii="Arial" w:eastAsia="Times New Roman" w:hAnsi="Arial" w:cs="Arial"/>
              </w:rPr>
              <w:t> </w:t>
            </w:r>
          </w:p>
        </w:tc>
        <w:tc>
          <w:tcPr>
            <w:tcW w:w="702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C5E0B3"/>
            <w:hideMark/>
          </w:tcPr>
          <w:p w14:paraId="2C1DF015" w14:textId="77777777" w:rsidR="001F57C8" w:rsidRPr="001F57C8" w:rsidRDefault="001F57C8" w:rsidP="001F57C8">
            <w:pPr>
              <w:spacing w:after="0" w:line="240" w:lineRule="auto"/>
              <w:ind w:left="420" w:hanging="420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  <w:b/>
                <w:bCs/>
              </w:rPr>
              <w:t>Police and Crime Commissioner – Election and Appointment </w:t>
            </w:r>
            <w:r w:rsidRPr="001F57C8">
              <w:rPr>
                <w:rFonts w:ascii="Arial" w:eastAsia="Times New Roman" w:hAnsi="Arial" w:cs="Arial"/>
              </w:rPr>
              <w:t> </w:t>
            </w:r>
          </w:p>
          <w:p w14:paraId="13901D7D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 </w:t>
            </w:r>
          </w:p>
        </w:tc>
      </w:tr>
      <w:tr w:rsidR="001F57C8" w:rsidRPr="001F57C8" w14:paraId="505A6F1B" w14:textId="77777777" w:rsidTr="001F57C8">
        <w:tc>
          <w:tcPr>
            <w:tcW w:w="153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059A2456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 </w:t>
            </w:r>
          </w:p>
        </w:tc>
        <w:tc>
          <w:tcPr>
            <w:tcW w:w="702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0570B849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Create and evaluate a transition process for the introduction of a new Police and Crime Commissioner. </w:t>
            </w:r>
          </w:p>
        </w:tc>
      </w:tr>
      <w:tr w:rsidR="001F57C8" w:rsidRPr="001F57C8" w14:paraId="08B7FCB5" w14:textId="77777777" w:rsidTr="001F57C8">
        <w:tc>
          <w:tcPr>
            <w:tcW w:w="153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38654D8E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 </w:t>
            </w:r>
          </w:p>
        </w:tc>
        <w:tc>
          <w:tcPr>
            <w:tcW w:w="702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215D05E6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Research, plan and manage the election process for the Police and Crime Commissioner. </w:t>
            </w:r>
          </w:p>
        </w:tc>
      </w:tr>
      <w:tr w:rsidR="001F57C8" w:rsidRPr="001F57C8" w14:paraId="76F23994" w14:textId="77777777" w:rsidTr="001F57C8">
        <w:tc>
          <w:tcPr>
            <w:tcW w:w="153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15666F6B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 </w:t>
            </w:r>
          </w:p>
        </w:tc>
        <w:tc>
          <w:tcPr>
            <w:tcW w:w="702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15CD102D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Develop, implement and review a Leadership and Management Strategy for the transition process. </w:t>
            </w:r>
          </w:p>
        </w:tc>
      </w:tr>
      <w:tr w:rsidR="001F57C8" w:rsidRPr="001F57C8" w14:paraId="475B6685" w14:textId="77777777" w:rsidTr="001F57C8">
        <w:tc>
          <w:tcPr>
            <w:tcW w:w="153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C5E0B3"/>
            <w:hideMark/>
          </w:tcPr>
          <w:p w14:paraId="4597DB8D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  <w:b/>
                <w:bCs/>
              </w:rPr>
              <w:t>Level 7 </w:t>
            </w:r>
            <w:r w:rsidRPr="001F57C8">
              <w:rPr>
                <w:rFonts w:ascii="Arial" w:eastAsia="Times New Roman" w:hAnsi="Arial" w:cs="Arial"/>
              </w:rPr>
              <w:t> </w:t>
            </w:r>
          </w:p>
          <w:p w14:paraId="6DCE8291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  <w:b/>
                <w:bCs/>
              </w:rPr>
              <w:t>60 credits</w:t>
            </w:r>
            <w:r w:rsidRPr="001F57C8">
              <w:rPr>
                <w:rFonts w:ascii="Arial" w:eastAsia="Times New Roman" w:hAnsi="Arial" w:cs="Arial"/>
              </w:rPr>
              <w:t> </w:t>
            </w:r>
          </w:p>
        </w:tc>
        <w:tc>
          <w:tcPr>
            <w:tcW w:w="702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C5E0B3"/>
            <w:hideMark/>
          </w:tcPr>
          <w:p w14:paraId="2673E66B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  <w:b/>
                <w:bCs/>
              </w:rPr>
              <w:t>Managing Technological Receipt and Despatch Strategy</w:t>
            </w:r>
            <w:r w:rsidRPr="001F57C8">
              <w:rPr>
                <w:rFonts w:ascii="Arial" w:eastAsia="Times New Roman" w:hAnsi="Arial" w:cs="Arial"/>
              </w:rPr>
              <w:t> </w:t>
            </w:r>
          </w:p>
        </w:tc>
      </w:tr>
      <w:tr w:rsidR="001F57C8" w:rsidRPr="001F57C8" w14:paraId="28A2231A" w14:textId="77777777" w:rsidTr="001F57C8">
        <w:tc>
          <w:tcPr>
            <w:tcW w:w="153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1878D961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 </w:t>
            </w:r>
          </w:p>
        </w:tc>
        <w:tc>
          <w:tcPr>
            <w:tcW w:w="702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6F3828A4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Plan and Co-ordinate the implementation of a new IT despatching programmer across 4 despatch areas on two different plants. </w:t>
            </w:r>
          </w:p>
          <w:p w14:paraId="587C0394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 </w:t>
            </w:r>
          </w:p>
        </w:tc>
      </w:tr>
      <w:tr w:rsidR="001F57C8" w:rsidRPr="001F57C8" w14:paraId="3D950240" w14:textId="77777777" w:rsidTr="001F57C8">
        <w:tc>
          <w:tcPr>
            <w:tcW w:w="153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6F296A38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 </w:t>
            </w:r>
          </w:p>
        </w:tc>
        <w:tc>
          <w:tcPr>
            <w:tcW w:w="702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22DCD504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Manage, Evaluate and Analysis the new IT System Transactions to ensure they are “Fit for Purpose” and Business Suitable.  </w:t>
            </w:r>
          </w:p>
          <w:p w14:paraId="0CE4B8DF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 </w:t>
            </w:r>
          </w:p>
        </w:tc>
      </w:tr>
      <w:tr w:rsidR="001F57C8" w:rsidRPr="001F57C8" w14:paraId="2CE1EAAF" w14:textId="77777777" w:rsidTr="001F57C8">
        <w:tc>
          <w:tcPr>
            <w:tcW w:w="153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188436C8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 </w:t>
            </w:r>
          </w:p>
        </w:tc>
        <w:tc>
          <w:tcPr>
            <w:tcW w:w="702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23364EDB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Design, Review and Execute a training package suitable for business operators to ensure successful use of the IT system.   </w:t>
            </w:r>
          </w:p>
          <w:p w14:paraId="757BE3DF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 </w:t>
            </w:r>
          </w:p>
        </w:tc>
      </w:tr>
      <w:tr w:rsidR="001F57C8" w:rsidRPr="001F57C8" w14:paraId="2B5605BD" w14:textId="77777777" w:rsidTr="001F57C8">
        <w:tc>
          <w:tcPr>
            <w:tcW w:w="153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71F4FB09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 </w:t>
            </w:r>
          </w:p>
        </w:tc>
        <w:tc>
          <w:tcPr>
            <w:tcW w:w="702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5E4F82B3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Co-ordinate the business readiness review process for Receipt and Despatch Work stream in conjunction with key business stake holders. </w:t>
            </w:r>
          </w:p>
        </w:tc>
      </w:tr>
      <w:tr w:rsidR="001F57C8" w:rsidRPr="001F57C8" w14:paraId="5EE565FB" w14:textId="77777777" w:rsidTr="001F57C8">
        <w:tc>
          <w:tcPr>
            <w:tcW w:w="153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C5E0B3"/>
            <w:hideMark/>
          </w:tcPr>
          <w:p w14:paraId="1E26EF0A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  <w:b/>
                <w:bCs/>
              </w:rPr>
              <w:t>Level 7</w:t>
            </w:r>
            <w:r w:rsidRPr="001F57C8">
              <w:rPr>
                <w:rFonts w:ascii="Arial" w:eastAsia="Times New Roman" w:hAnsi="Arial" w:cs="Arial"/>
              </w:rPr>
              <w:t> </w:t>
            </w:r>
          </w:p>
          <w:p w14:paraId="56AD2221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  <w:b/>
                <w:bCs/>
              </w:rPr>
              <w:t>40 credits</w:t>
            </w:r>
            <w:r w:rsidRPr="001F57C8">
              <w:rPr>
                <w:rFonts w:ascii="Arial" w:eastAsia="Times New Roman" w:hAnsi="Arial" w:cs="Arial"/>
              </w:rPr>
              <w:t> </w:t>
            </w:r>
          </w:p>
        </w:tc>
        <w:tc>
          <w:tcPr>
            <w:tcW w:w="702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C5E0B3"/>
            <w:hideMark/>
          </w:tcPr>
          <w:p w14:paraId="4B03417A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  <w:b/>
                <w:bCs/>
              </w:rPr>
              <w:t>Leading Strategic Change- Review of Community Support Officer Provision</w:t>
            </w:r>
            <w:r w:rsidRPr="001F57C8">
              <w:rPr>
                <w:rFonts w:ascii="Arial" w:eastAsia="Times New Roman" w:hAnsi="Arial" w:cs="Arial"/>
              </w:rPr>
              <w:t> </w:t>
            </w:r>
          </w:p>
          <w:p w14:paraId="56F3B7F7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 </w:t>
            </w:r>
          </w:p>
        </w:tc>
      </w:tr>
      <w:tr w:rsidR="001F57C8" w:rsidRPr="001F57C8" w14:paraId="048C1AC0" w14:textId="77777777" w:rsidTr="001F57C8">
        <w:tc>
          <w:tcPr>
            <w:tcW w:w="153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21863390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 </w:t>
            </w:r>
          </w:p>
        </w:tc>
        <w:tc>
          <w:tcPr>
            <w:tcW w:w="702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3474EBF0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  <w:color w:val="000000"/>
              </w:rPr>
              <w:t>Critically evaluate the role of the Community Support Officer (CSO) within XXX Police force. </w:t>
            </w:r>
          </w:p>
        </w:tc>
      </w:tr>
      <w:tr w:rsidR="001F57C8" w:rsidRPr="001F57C8" w14:paraId="338BAA27" w14:textId="77777777" w:rsidTr="001F57C8">
        <w:tc>
          <w:tcPr>
            <w:tcW w:w="153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0DEAF2F2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 </w:t>
            </w:r>
          </w:p>
        </w:tc>
        <w:tc>
          <w:tcPr>
            <w:tcW w:w="702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0976F46D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  <w:color w:val="000000"/>
              </w:rPr>
              <w:t>Design and recommend a framework for changing the role of the CSO within Gwent Police. </w:t>
            </w:r>
          </w:p>
        </w:tc>
      </w:tr>
      <w:tr w:rsidR="001F57C8" w:rsidRPr="001F57C8" w14:paraId="01273D11" w14:textId="77777777" w:rsidTr="001F57C8">
        <w:tc>
          <w:tcPr>
            <w:tcW w:w="153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100B689F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 </w:t>
            </w:r>
          </w:p>
        </w:tc>
        <w:tc>
          <w:tcPr>
            <w:tcW w:w="702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20B9560F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  <w:color w:val="000000"/>
              </w:rPr>
              <w:t>Implement and critically evaluate the changes. </w:t>
            </w:r>
          </w:p>
        </w:tc>
      </w:tr>
      <w:tr w:rsidR="001F57C8" w:rsidRPr="001F57C8" w14:paraId="55A2B12D" w14:textId="77777777" w:rsidTr="001F57C8">
        <w:tc>
          <w:tcPr>
            <w:tcW w:w="153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C5E0B3"/>
            <w:hideMark/>
          </w:tcPr>
          <w:p w14:paraId="595E70D1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  <w:b/>
                <w:bCs/>
              </w:rPr>
              <w:t>Level 7</w:t>
            </w:r>
            <w:r w:rsidRPr="001F57C8">
              <w:rPr>
                <w:rFonts w:ascii="Arial" w:eastAsia="Times New Roman" w:hAnsi="Arial" w:cs="Arial"/>
              </w:rPr>
              <w:t> </w:t>
            </w:r>
          </w:p>
          <w:p w14:paraId="171AF23F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  <w:b/>
                <w:bCs/>
              </w:rPr>
              <w:t>45 credits</w:t>
            </w:r>
            <w:r w:rsidRPr="001F57C8">
              <w:rPr>
                <w:rFonts w:ascii="Arial" w:eastAsia="Times New Roman" w:hAnsi="Arial" w:cs="Arial"/>
              </w:rPr>
              <w:t> </w:t>
            </w:r>
          </w:p>
        </w:tc>
        <w:tc>
          <w:tcPr>
            <w:tcW w:w="702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C5E0B3"/>
            <w:hideMark/>
          </w:tcPr>
          <w:p w14:paraId="7FCC248A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  <w:b/>
                <w:bCs/>
              </w:rPr>
              <w:t>Leadership </w:t>
            </w:r>
            <w:r w:rsidRPr="001F57C8">
              <w:rPr>
                <w:rFonts w:ascii="Arial" w:eastAsia="Times New Roman" w:hAnsi="Arial" w:cs="Arial"/>
              </w:rPr>
              <w:t> </w:t>
            </w:r>
          </w:p>
        </w:tc>
      </w:tr>
      <w:tr w:rsidR="001F57C8" w:rsidRPr="001F57C8" w14:paraId="48594CA1" w14:textId="77777777" w:rsidTr="001F57C8">
        <w:tc>
          <w:tcPr>
            <w:tcW w:w="153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5D73ECAE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 </w:t>
            </w:r>
          </w:p>
        </w:tc>
        <w:tc>
          <w:tcPr>
            <w:tcW w:w="702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434BA72D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Plan, implement and review a stakeholder management communication strategy. </w:t>
            </w:r>
          </w:p>
        </w:tc>
      </w:tr>
      <w:tr w:rsidR="001F57C8" w:rsidRPr="001F57C8" w14:paraId="3C888516" w14:textId="77777777" w:rsidTr="001F57C8">
        <w:tc>
          <w:tcPr>
            <w:tcW w:w="153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24DD89D1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 </w:t>
            </w:r>
          </w:p>
        </w:tc>
        <w:tc>
          <w:tcPr>
            <w:tcW w:w="702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61FCDBC8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Research, develop and implement a new procedure. </w:t>
            </w:r>
          </w:p>
        </w:tc>
      </w:tr>
      <w:tr w:rsidR="001F57C8" w:rsidRPr="001F57C8" w14:paraId="7F482B64" w14:textId="77777777" w:rsidTr="001F57C8">
        <w:tc>
          <w:tcPr>
            <w:tcW w:w="153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5C667961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 </w:t>
            </w:r>
          </w:p>
        </w:tc>
        <w:tc>
          <w:tcPr>
            <w:tcW w:w="702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624B56A7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Design, deliver and review training package/awareness raising campaign for staff across a range of organisations. </w:t>
            </w:r>
          </w:p>
        </w:tc>
      </w:tr>
      <w:tr w:rsidR="001F57C8" w:rsidRPr="001F57C8" w14:paraId="13313FAC" w14:textId="77777777" w:rsidTr="001F57C8">
        <w:tc>
          <w:tcPr>
            <w:tcW w:w="153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C5E0B3"/>
            <w:hideMark/>
          </w:tcPr>
          <w:p w14:paraId="0EB59CA8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  <w:b/>
                <w:bCs/>
              </w:rPr>
              <w:t>Level 7 </w:t>
            </w:r>
            <w:r w:rsidRPr="001F57C8">
              <w:rPr>
                <w:rFonts w:ascii="Arial" w:eastAsia="Times New Roman" w:hAnsi="Arial" w:cs="Arial"/>
              </w:rPr>
              <w:t> </w:t>
            </w:r>
          </w:p>
          <w:p w14:paraId="6847A049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  <w:b/>
                <w:bCs/>
              </w:rPr>
              <w:t>45 credits</w:t>
            </w:r>
            <w:r w:rsidRPr="001F57C8">
              <w:rPr>
                <w:rFonts w:ascii="Arial" w:eastAsia="Times New Roman" w:hAnsi="Arial" w:cs="Arial"/>
              </w:rPr>
              <w:t> </w:t>
            </w:r>
          </w:p>
        </w:tc>
        <w:tc>
          <w:tcPr>
            <w:tcW w:w="702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C5E0B3"/>
            <w:hideMark/>
          </w:tcPr>
          <w:p w14:paraId="1EDD06C2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  <w:b/>
                <w:bCs/>
                <w:color w:val="000000"/>
              </w:rPr>
              <w:t>Development of a collaborative business relationship between the health and housing sectors</w:t>
            </w:r>
            <w:r w:rsidRPr="001F57C8">
              <w:rPr>
                <w:rFonts w:ascii="Arial" w:eastAsia="Times New Roman" w:hAnsi="Arial" w:cs="Arial"/>
                <w:color w:val="000000"/>
              </w:rPr>
              <w:t> </w:t>
            </w:r>
          </w:p>
          <w:p w14:paraId="20590C15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 </w:t>
            </w:r>
          </w:p>
        </w:tc>
      </w:tr>
      <w:tr w:rsidR="001F57C8" w:rsidRPr="001F57C8" w14:paraId="775525C4" w14:textId="77777777" w:rsidTr="001F57C8">
        <w:tc>
          <w:tcPr>
            <w:tcW w:w="153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63646C3E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 </w:t>
            </w:r>
          </w:p>
        </w:tc>
        <w:tc>
          <w:tcPr>
            <w:tcW w:w="702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1E9980A9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  <w:color w:val="000000"/>
              </w:rPr>
              <w:t>Initiate and establish a collaborative partnership between the health     and housing sectors. </w:t>
            </w:r>
          </w:p>
          <w:p w14:paraId="01E989B9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 </w:t>
            </w:r>
          </w:p>
        </w:tc>
      </w:tr>
      <w:tr w:rsidR="001F57C8" w:rsidRPr="001F57C8" w14:paraId="57F19413" w14:textId="77777777" w:rsidTr="001F57C8">
        <w:tc>
          <w:tcPr>
            <w:tcW w:w="153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1896CCD0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 </w:t>
            </w:r>
          </w:p>
        </w:tc>
        <w:tc>
          <w:tcPr>
            <w:tcW w:w="702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6C3C14A9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  <w:color w:val="000000"/>
              </w:rPr>
              <w:t>Plan, design and develop a strategic and operational plan for the joint delivery of services. </w:t>
            </w:r>
          </w:p>
        </w:tc>
      </w:tr>
      <w:tr w:rsidR="001F57C8" w:rsidRPr="001F57C8" w14:paraId="506D000F" w14:textId="77777777" w:rsidTr="001F57C8">
        <w:tc>
          <w:tcPr>
            <w:tcW w:w="153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69CA8054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 </w:t>
            </w:r>
          </w:p>
        </w:tc>
        <w:tc>
          <w:tcPr>
            <w:tcW w:w="702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18AA1825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  <w:color w:val="000000"/>
              </w:rPr>
              <w:t>Manage and evaluate the process including conflict management. </w:t>
            </w:r>
          </w:p>
        </w:tc>
      </w:tr>
      <w:tr w:rsidR="001F57C8" w:rsidRPr="001F57C8" w14:paraId="24292009" w14:textId="77777777" w:rsidTr="001F57C8">
        <w:tc>
          <w:tcPr>
            <w:tcW w:w="153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C5E0B3"/>
            <w:hideMark/>
          </w:tcPr>
          <w:p w14:paraId="00A81745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  <w:b/>
                <w:bCs/>
                <w:color w:val="000000"/>
              </w:rPr>
              <w:t>Level 7</w:t>
            </w:r>
            <w:r w:rsidRPr="001F57C8">
              <w:rPr>
                <w:rFonts w:ascii="Arial" w:eastAsia="Times New Roman" w:hAnsi="Arial" w:cs="Arial"/>
                <w:color w:val="000000"/>
              </w:rPr>
              <w:t> </w:t>
            </w:r>
          </w:p>
          <w:p w14:paraId="4B91610C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  <w:b/>
                <w:bCs/>
                <w:color w:val="000000"/>
              </w:rPr>
              <w:t>60 credits</w:t>
            </w:r>
            <w:r w:rsidRPr="001F57C8">
              <w:rPr>
                <w:rFonts w:ascii="Arial" w:eastAsia="Times New Roman" w:hAnsi="Arial" w:cs="Arial"/>
                <w:color w:val="000000"/>
              </w:rPr>
              <w:t> </w:t>
            </w:r>
          </w:p>
        </w:tc>
        <w:tc>
          <w:tcPr>
            <w:tcW w:w="702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C5E0B3"/>
            <w:hideMark/>
          </w:tcPr>
          <w:p w14:paraId="2344DEEE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  <w:b/>
                <w:bCs/>
                <w:color w:val="000000"/>
              </w:rPr>
              <w:t>Strategic Project Management </w:t>
            </w:r>
            <w:r w:rsidRPr="001F57C8">
              <w:rPr>
                <w:rFonts w:ascii="Arial" w:eastAsia="Times New Roman" w:hAnsi="Arial" w:cs="Arial"/>
                <w:color w:val="000000"/>
              </w:rPr>
              <w:t> </w:t>
            </w:r>
          </w:p>
        </w:tc>
      </w:tr>
      <w:tr w:rsidR="001F57C8" w:rsidRPr="001F57C8" w14:paraId="52019102" w14:textId="77777777" w:rsidTr="001F57C8">
        <w:tc>
          <w:tcPr>
            <w:tcW w:w="153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58BECF5C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 </w:t>
            </w:r>
          </w:p>
        </w:tc>
        <w:tc>
          <w:tcPr>
            <w:tcW w:w="702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2B25F150" w14:textId="77777777" w:rsidR="001F57C8" w:rsidRPr="001F57C8" w:rsidRDefault="001F57C8" w:rsidP="001F57C8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  <w:color w:val="000000"/>
              </w:rPr>
              <w:t>Research, devise and implement an audience development strategy for the formal education sector.  </w:t>
            </w:r>
          </w:p>
          <w:p w14:paraId="69A74B53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 </w:t>
            </w:r>
          </w:p>
        </w:tc>
      </w:tr>
      <w:tr w:rsidR="001F57C8" w:rsidRPr="001F57C8" w14:paraId="65AD5C8C" w14:textId="77777777" w:rsidTr="001F57C8">
        <w:tc>
          <w:tcPr>
            <w:tcW w:w="153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2124DC1C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lastRenderedPageBreak/>
              <w:t> </w:t>
            </w:r>
          </w:p>
        </w:tc>
        <w:tc>
          <w:tcPr>
            <w:tcW w:w="702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1E1CE49B" w14:textId="77777777" w:rsidR="001F57C8" w:rsidRPr="001F57C8" w:rsidRDefault="001F57C8" w:rsidP="001F57C8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  <w:color w:val="000000"/>
              </w:rPr>
              <w:t>Plan, design, implement and evaluate a programme of new and innovative events and learning resources for learning and interpretation in line with organisational values and audience needs. </w:t>
            </w:r>
          </w:p>
          <w:p w14:paraId="557ADE42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 </w:t>
            </w:r>
          </w:p>
        </w:tc>
      </w:tr>
      <w:tr w:rsidR="001F57C8" w:rsidRPr="001F57C8" w14:paraId="5DBA489C" w14:textId="77777777" w:rsidTr="001F57C8">
        <w:tc>
          <w:tcPr>
            <w:tcW w:w="153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46C44724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 </w:t>
            </w:r>
          </w:p>
        </w:tc>
        <w:tc>
          <w:tcPr>
            <w:tcW w:w="702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72EA1993" w14:textId="77777777" w:rsidR="001F57C8" w:rsidRPr="001F57C8" w:rsidRDefault="001F57C8" w:rsidP="001F57C8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Research and identify key stakeholders and initiate and develop partnerships with other creative and cultural organisations. </w:t>
            </w:r>
          </w:p>
          <w:p w14:paraId="19E41304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 </w:t>
            </w:r>
          </w:p>
        </w:tc>
      </w:tr>
      <w:tr w:rsidR="001F57C8" w:rsidRPr="001F57C8" w14:paraId="7A65A7D8" w14:textId="77777777" w:rsidTr="001F57C8">
        <w:tc>
          <w:tcPr>
            <w:tcW w:w="153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C5E0B3"/>
            <w:hideMark/>
          </w:tcPr>
          <w:p w14:paraId="4E805F70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  <w:b/>
                <w:bCs/>
              </w:rPr>
              <w:t>Level 7</w:t>
            </w:r>
            <w:r w:rsidRPr="001F57C8">
              <w:rPr>
                <w:rFonts w:ascii="Arial" w:eastAsia="Times New Roman" w:hAnsi="Arial" w:cs="Arial"/>
              </w:rPr>
              <w:t> </w:t>
            </w:r>
          </w:p>
          <w:p w14:paraId="2DDA3291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  <w:b/>
                <w:bCs/>
              </w:rPr>
              <w:t>60 credits</w:t>
            </w:r>
            <w:r w:rsidRPr="001F57C8">
              <w:rPr>
                <w:rFonts w:ascii="Arial" w:eastAsia="Times New Roman" w:hAnsi="Arial" w:cs="Arial"/>
              </w:rPr>
              <w:t> </w:t>
            </w:r>
          </w:p>
        </w:tc>
        <w:tc>
          <w:tcPr>
            <w:tcW w:w="702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C5E0B3"/>
            <w:hideMark/>
          </w:tcPr>
          <w:p w14:paraId="26D2A737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  <w:b/>
                <w:bCs/>
              </w:rPr>
              <w:t>Project Management </w:t>
            </w:r>
            <w:r w:rsidRPr="001F57C8">
              <w:rPr>
                <w:rFonts w:ascii="Arial" w:eastAsia="Times New Roman" w:hAnsi="Arial" w:cs="Arial"/>
              </w:rPr>
              <w:t> </w:t>
            </w:r>
          </w:p>
        </w:tc>
      </w:tr>
      <w:tr w:rsidR="001F57C8" w:rsidRPr="001F57C8" w14:paraId="7C68D13C" w14:textId="77777777" w:rsidTr="001F57C8">
        <w:tc>
          <w:tcPr>
            <w:tcW w:w="153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28E4F285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 </w:t>
            </w:r>
          </w:p>
        </w:tc>
        <w:tc>
          <w:tcPr>
            <w:tcW w:w="702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7238A544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Research and design a digitally enhanced curriculum by overcoming dilemmas and seeking ways forward in problematic situations. </w:t>
            </w:r>
          </w:p>
          <w:p w14:paraId="02291074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 </w:t>
            </w:r>
          </w:p>
        </w:tc>
      </w:tr>
      <w:tr w:rsidR="001F57C8" w:rsidRPr="001F57C8" w14:paraId="5AECE8A5" w14:textId="77777777" w:rsidTr="001F57C8">
        <w:tc>
          <w:tcPr>
            <w:tcW w:w="153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5C2FD33F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 </w:t>
            </w:r>
          </w:p>
        </w:tc>
        <w:tc>
          <w:tcPr>
            <w:tcW w:w="702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31C810BF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Critically analyse and implement a range of tools, technologies and techniques to oversee barriers of engagement. </w:t>
            </w:r>
          </w:p>
          <w:p w14:paraId="633748B3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 </w:t>
            </w:r>
          </w:p>
        </w:tc>
      </w:tr>
      <w:tr w:rsidR="001F57C8" w:rsidRPr="001F57C8" w14:paraId="64C78977" w14:textId="77777777" w:rsidTr="001F57C8">
        <w:tc>
          <w:tcPr>
            <w:tcW w:w="153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4DA5F82E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 </w:t>
            </w:r>
          </w:p>
        </w:tc>
        <w:tc>
          <w:tcPr>
            <w:tcW w:w="702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732EC850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Develop and critically evaluate a range of models and theories to overcome challenges and develop opportunities. </w:t>
            </w:r>
          </w:p>
        </w:tc>
      </w:tr>
      <w:tr w:rsidR="001F57C8" w:rsidRPr="001F57C8" w14:paraId="66A45AB3" w14:textId="77777777" w:rsidTr="001F57C8">
        <w:tc>
          <w:tcPr>
            <w:tcW w:w="153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55F1835B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 </w:t>
            </w:r>
          </w:p>
        </w:tc>
        <w:tc>
          <w:tcPr>
            <w:tcW w:w="702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2D490DD4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Review and evaluate the effectiveness of the delivery of the Digital Literacy curriculum. </w:t>
            </w:r>
          </w:p>
        </w:tc>
      </w:tr>
      <w:tr w:rsidR="001F57C8" w:rsidRPr="001F57C8" w14:paraId="2513CCF0" w14:textId="77777777" w:rsidTr="001F57C8">
        <w:tc>
          <w:tcPr>
            <w:tcW w:w="153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C5E0B3"/>
            <w:hideMark/>
          </w:tcPr>
          <w:p w14:paraId="4A387951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  <w:b/>
                <w:bCs/>
              </w:rPr>
              <w:t>Level 7</w:t>
            </w:r>
            <w:r w:rsidRPr="001F57C8">
              <w:rPr>
                <w:rFonts w:ascii="Arial" w:eastAsia="Times New Roman" w:hAnsi="Arial" w:cs="Arial"/>
              </w:rPr>
              <w:t> </w:t>
            </w:r>
          </w:p>
          <w:p w14:paraId="7392EEAA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  <w:b/>
                <w:bCs/>
              </w:rPr>
              <w:t>45 credits</w:t>
            </w:r>
            <w:r w:rsidRPr="001F57C8">
              <w:rPr>
                <w:rFonts w:ascii="Arial" w:eastAsia="Times New Roman" w:hAnsi="Arial" w:cs="Arial"/>
              </w:rPr>
              <w:t> </w:t>
            </w:r>
          </w:p>
        </w:tc>
        <w:tc>
          <w:tcPr>
            <w:tcW w:w="702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C5E0B3"/>
            <w:hideMark/>
          </w:tcPr>
          <w:p w14:paraId="66DAF295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  <w:b/>
                <w:bCs/>
              </w:rPr>
              <w:t>Effective use of programme management techniques to deliver a strategic regional transport programme </w:t>
            </w:r>
            <w:r w:rsidRPr="001F57C8">
              <w:rPr>
                <w:rFonts w:ascii="Arial" w:eastAsia="Times New Roman" w:hAnsi="Arial" w:cs="Arial"/>
              </w:rPr>
              <w:t> </w:t>
            </w:r>
          </w:p>
          <w:p w14:paraId="78991DA9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 </w:t>
            </w:r>
          </w:p>
        </w:tc>
      </w:tr>
      <w:tr w:rsidR="001F57C8" w:rsidRPr="001F57C8" w14:paraId="3835C2E5" w14:textId="77777777" w:rsidTr="001F57C8">
        <w:tc>
          <w:tcPr>
            <w:tcW w:w="153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03A9E670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 </w:t>
            </w:r>
          </w:p>
        </w:tc>
        <w:tc>
          <w:tcPr>
            <w:tcW w:w="702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27FA0299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Develop and critically evaluate a range of appropriate programme management tools to deliver a strategic transport programme </w:t>
            </w:r>
          </w:p>
          <w:p w14:paraId="3D426BFE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 </w:t>
            </w:r>
          </w:p>
        </w:tc>
      </w:tr>
      <w:tr w:rsidR="001F57C8" w:rsidRPr="001F57C8" w14:paraId="6C22623F" w14:textId="77777777" w:rsidTr="001F57C8">
        <w:tc>
          <w:tcPr>
            <w:tcW w:w="153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018299F2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 </w:t>
            </w:r>
          </w:p>
        </w:tc>
        <w:tc>
          <w:tcPr>
            <w:tcW w:w="702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0A5888B9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Implement the programme management techniques to successfully deliver a strategic transport programme to time and budget </w:t>
            </w:r>
          </w:p>
          <w:p w14:paraId="0181D058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 </w:t>
            </w:r>
          </w:p>
        </w:tc>
      </w:tr>
      <w:tr w:rsidR="001F57C8" w:rsidRPr="001F57C8" w14:paraId="4A31B7AC" w14:textId="77777777" w:rsidTr="001F57C8">
        <w:tc>
          <w:tcPr>
            <w:tcW w:w="153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7E1FFBC4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 </w:t>
            </w:r>
          </w:p>
        </w:tc>
        <w:tc>
          <w:tcPr>
            <w:tcW w:w="702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2C0A78FA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Monitor and analyse the effectiveness of programme management techniques in light of programme constraints such as funding rules and re-design to ensure a successful outcome </w:t>
            </w:r>
          </w:p>
          <w:p w14:paraId="28CFE284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 </w:t>
            </w:r>
          </w:p>
        </w:tc>
      </w:tr>
      <w:tr w:rsidR="001F57C8" w:rsidRPr="001F57C8" w14:paraId="2FD4C6E0" w14:textId="77777777" w:rsidTr="001F57C8">
        <w:tc>
          <w:tcPr>
            <w:tcW w:w="153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70601387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 </w:t>
            </w:r>
          </w:p>
        </w:tc>
        <w:tc>
          <w:tcPr>
            <w:tcW w:w="702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30DA1E46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Manage, engage with and coordinate input from key stakeholders </w:t>
            </w:r>
          </w:p>
          <w:p w14:paraId="3AC84390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 </w:t>
            </w:r>
          </w:p>
        </w:tc>
      </w:tr>
      <w:tr w:rsidR="001F57C8" w:rsidRPr="001F57C8" w14:paraId="4ED120F5" w14:textId="77777777" w:rsidTr="001F57C8">
        <w:tc>
          <w:tcPr>
            <w:tcW w:w="153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C5E0B3"/>
            <w:hideMark/>
          </w:tcPr>
          <w:p w14:paraId="10DE57DE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  <w:b/>
                <w:bCs/>
              </w:rPr>
              <w:t>Level 7</w:t>
            </w:r>
            <w:r w:rsidRPr="001F57C8">
              <w:rPr>
                <w:rFonts w:ascii="Arial" w:eastAsia="Times New Roman" w:hAnsi="Arial" w:cs="Arial"/>
              </w:rPr>
              <w:t> </w:t>
            </w:r>
          </w:p>
          <w:p w14:paraId="3CDDA6FB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  <w:b/>
                <w:bCs/>
              </w:rPr>
              <w:t>60 credits</w:t>
            </w:r>
            <w:r w:rsidRPr="001F57C8">
              <w:rPr>
                <w:rFonts w:ascii="Arial" w:eastAsia="Times New Roman" w:hAnsi="Arial" w:cs="Arial"/>
              </w:rPr>
              <w:t> </w:t>
            </w:r>
          </w:p>
        </w:tc>
        <w:tc>
          <w:tcPr>
            <w:tcW w:w="702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C5E0B3"/>
            <w:hideMark/>
          </w:tcPr>
          <w:p w14:paraId="1E5BC207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  <w:b/>
                <w:bCs/>
                <w:color w:val="000000"/>
              </w:rPr>
              <w:t>Develop and implement Occupational health surveillance program to comply with National Occupational Health and Safety legislation</w:t>
            </w:r>
            <w:r w:rsidRPr="001F57C8">
              <w:rPr>
                <w:rFonts w:ascii="Arial" w:eastAsia="Times New Roman" w:hAnsi="Arial" w:cs="Arial"/>
                <w:color w:val="000000"/>
              </w:rPr>
              <w:t> </w:t>
            </w:r>
          </w:p>
          <w:p w14:paraId="412F4E06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 </w:t>
            </w:r>
          </w:p>
        </w:tc>
      </w:tr>
      <w:tr w:rsidR="001F57C8" w:rsidRPr="001F57C8" w14:paraId="1BBE1FA8" w14:textId="77777777" w:rsidTr="001F57C8">
        <w:tc>
          <w:tcPr>
            <w:tcW w:w="153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47EA3C9B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 </w:t>
            </w:r>
          </w:p>
        </w:tc>
        <w:tc>
          <w:tcPr>
            <w:tcW w:w="702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0023EBD7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Critically analyse national occupational health policies, identify and apply procedures throughout department. </w:t>
            </w:r>
          </w:p>
          <w:p w14:paraId="7D1B4F4C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 </w:t>
            </w:r>
          </w:p>
        </w:tc>
      </w:tr>
      <w:tr w:rsidR="001F57C8" w:rsidRPr="001F57C8" w14:paraId="0E5E5B30" w14:textId="77777777" w:rsidTr="001F57C8">
        <w:tc>
          <w:tcPr>
            <w:tcW w:w="153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67D13A6F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 </w:t>
            </w:r>
          </w:p>
        </w:tc>
        <w:tc>
          <w:tcPr>
            <w:tcW w:w="702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60BB9C53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  <w:color w:val="000000"/>
              </w:rPr>
              <w:t> </w:t>
            </w:r>
            <w:r w:rsidRPr="001F57C8">
              <w:rPr>
                <w:rFonts w:ascii="Arial" w:eastAsia="Times New Roman" w:hAnsi="Arial" w:cs="Arial"/>
              </w:rPr>
              <w:t>Monitor and investigate staff non-compliance with company Occupational Health procedures and guidance. </w:t>
            </w:r>
          </w:p>
          <w:p w14:paraId="1868FA7D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 </w:t>
            </w:r>
          </w:p>
        </w:tc>
      </w:tr>
      <w:tr w:rsidR="001F57C8" w:rsidRPr="001F57C8" w14:paraId="33C9E78A" w14:textId="77777777" w:rsidTr="001F57C8">
        <w:tc>
          <w:tcPr>
            <w:tcW w:w="153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54DD08BE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 </w:t>
            </w:r>
          </w:p>
        </w:tc>
        <w:tc>
          <w:tcPr>
            <w:tcW w:w="702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3EA545BA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  <w:color w:val="000000"/>
              </w:rPr>
              <w:t> </w:t>
            </w:r>
            <w:r w:rsidRPr="001F57C8">
              <w:rPr>
                <w:rFonts w:ascii="Arial" w:eastAsia="Times New Roman" w:hAnsi="Arial" w:cs="Arial"/>
              </w:rPr>
              <w:t>Review job roles and working practices in accordance with Occupational Health surveillance results and implement appropriate changes. </w:t>
            </w:r>
          </w:p>
          <w:p w14:paraId="6570CF34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 </w:t>
            </w:r>
          </w:p>
        </w:tc>
      </w:tr>
      <w:tr w:rsidR="001F57C8" w:rsidRPr="001F57C8" w14:paraId="715B2E39" w14:textId="77777777" w:rsidTr="001F57C8">
        <w:tc>
          <w:tcPr>
            <w:tcW w:w="153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63C47751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 </w:t>
            </w:r>
          </w:p>
        </w:tc>
        <w:tc>
          <w:tcPr>
            <w:tcW w:w="702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032244A2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Negotiate, plan and implement a business training programme for Occupational Health that prioritises between risk factors.</w:t>
            </w:r>
            <w:r w:rsidRPr="001F57C8">
              <w:rPr>
                <w:rFonts w:ascii="Arial" w:eastAsia="Times New Roman" w:hAnsi="Arial" w:cs="Arial"/>
                <w:color w:val="000000"/>
              </w:rPr>
              <w:t xml:space="preserve">   </w:t>
            </w:r>
          </w:p>
          <w:p w14:paraId="54AFA509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 </w:t>
            </w:r>
          </w:p>
        </w:tc>
      </w:tr>
      <w:tr w:rsidR="001F57C8" w:rsidRPr="001F57C8" w14:paraId="4FEE17F4" w14:textId="77777777" w:rsidTr="001F57C8">
        <w:tc>
          <w:tcPr>
            <w:tcW w:w="153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52093D63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 </w:t>
            </w:r>
          </w:p>
        </w:tc>
        <w:tc>
          <w:tcPr>
            <w:tcW w:w="702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4784E265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Plan and implement company Occupational Health Audit to identify company health surveillance position including gap analysis and dissemination of results.</w:t>
            </w:r>
            <w:r w:rsidRPr="001F57C8">
              <w:rPr>
                <w:rFonts w:ascii="Arial" w:eastAsia="Times New Roman" w:hAnsi="Arial" w:cs="Arial"/>
                <w:color w:val="000000"/>
              </w:rPr>
              <w:t xml:space="preserve">   </w:t>
            </w:r>
          </w:p>
        </w:tc>
      </w:tr>
      <w:tr w:rsidR="001F57C8" w:rsidRPr="001F57C8" w14:paraId="7FB567BD" w14:textId="77777777" w:rsidTr="001F57C8">
        <w:tc>
          <w:tcPr>
            <w:tcW w:w="153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7C19CE9E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lastRenderedPageBreak/>
              <w:t> </w:t>
            </w:r>
          </w:p>
        </w:tc>
        <w:tc>
          <w:tcPr>
            <w:tcW w:w="702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05188195" w14:textId="77777777" w:rsidR="001F57C8" w:rsidRPr="001F57C8" w:rsidRDefault="001F57C8" w:rsidP="001F57C8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Design, plan, deliver and evaluate a range of bespoke health and safety teaching sessions, which are level appropriate and address specific business needs. </w:t>
            </w:r>
          </w:p>
          <w:p w14:paraId="182FE01D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 </w:t>
            </w:r>
          </w:p>
        </w:tc>
      </w:tr>
      <w:tr w:rsidR="001F57C8" w:rsidRPr="001F57C8" w14:paraId="537AFC35" w14:textId="77777777" w:rsidTr="001F57C8">
        <w:tc>
          <w:tcPr>
            <w:tcW w:w="153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C5E0B3"/>
            <w:hideMark/>
          </w:tcPr>
          <w:p w14:paraId="6D59A821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  <w:b/>
                <w:bCs/>
              </w:rPr>
              <w:t>Level 7</w:t>
            </w:r>
            <w:r w:rsidRPr="001F57C8">
              <w:rPr>
                <w:rFonts w:ascii="Arial" w:eastAsia="Times New Roman" w:hAnsi="Arial" w:cs="Arial"/>
              </w:rPr>
              <w:t> </w:t>
            </w:r>
          </w:p>
          <w:p w14:paraId="2393FE8A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  <w:b/>
                <w:bCs/>
              </w:rPr>
              <w:t>60 Credits</w:t>
            </w:r>
            <w:r w:rsidRPr="001F57C8">
              <w:rPr>
                <w:rFonts w:ascii="Arial" w:eastAsia="Times New Roman" w:hAnsi="Arial" w:cs="Arial"/>
              </w:rPr>
              <w:t> </w:t>
            </w:r>
          </w:p>
        </w:tc>
        <w:tc>
          <w:tcPr>
            <w:tcW w:w="702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C5E0B3"/>
            <w:hideMark/>
          </w:tcPr>
          <w:p w14:paraId="7F98B40B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  <w:b/>
                <w:bCs/>
                <w:color w:val="000000"/>
              </w:rPr>
              <w:t>Increasing Organisational effectiveness through situational leadership </w:t>
            </w:r>
            <w:r w:rsidRPr="001F57C8">
              <w:rPr>
                <w:rFonts w:ascii="Arial" w:eastAsia="Times New Roman" w:hAnsi="Arial" w:cs="Arial"/>
                <w:color w:val="000000"/>
              </w:rPr>
              <w:t> </w:t>
            </w:r>
          </w:p>
          <w:p w14:paraId="204007E1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  <w:color w:val="000000"/>
              </w:rPr>
              <w:t> </w:t>
            </w:r>
          </w:p>
        </w:tc>
      </w:tr>
      <w:tr w:rsidR="001F57C8" w:rsidRPr="001F57C8" w14:paraId="131D12E6" w14:textId="77777777" w:rsidTr="001F57C8">
        <w:tc>
          <w:tcPr>
            <w:tcW w:w="153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302A634F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 </w:t>
            </w:r>
          </w:p>
        </w:tc>
        <w:tc>
          <w:tcPr>
            <w:tcW w:w="702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6530904F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Manage, monitor and review staff effectiveness by implementing a range of management systems </w:t>
            </w:r>
          </w:p>
        </w:tc>
      </w:tr>
      <w:tr w:rsidR="001F57C8" w:rsidRPr="001F57C8" w14:paraId="6FF0CFF8" w14:textId="77777777" w:rsidTr="001F57C8">
        <w:tc>
          <w:tcPr>
            <w:tcW w:w="153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5D6AC01E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 </w:t>
            </w:r>
          </w:p>
        </w:tc>
        <w:tc>
          <w:tcPr>
            <w:tcW w:w="702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63593270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Evaluate a range of leadership skills in order to impact and influence colleagues </w:t>
            </w:r>
          </w:p>
        </w:tc>
      </w:tr>
      <w:tr w:rsidR="001F57C8" w:rsidRPr="001F57C8" w14:paraId="24A61B91" w14:textId="77777777" w:rsidTr="001F57C8">
        <w:tc>
          <w:tcPr>
            <w:tcW w:w="153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046762C5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 </w:t>
            </w:r>
          </w:p>
        </w:tc>
        <w:tc>
          <w:tcPr>
            <w:tcW w:w="702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0D44D4D8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Implement, review and manage information exchange and communication processes and measure effectiveness. </w:t>
            </w:r>
          </w:p>
        </w:tc>
      </w:tr>
      <w:tr w:rsidR="001F57C8" w:rsidRPr="001F57C8" w14:paraId="34623889" w14:textId="77777777" w:rsidTr="001F57C8">
        <w:tc>
          <w:tcPr>
            <w:tcW w:w="153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137C4CE4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 </w:t>
            </w:r>
          </w:p>
        </w:tc>
        <w:tc>
          <w:tcPr>
            <w:tcW w:w="702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229E77AF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Identify and adopt appropriate situational leadership styles when communicating and negotiating complex issues with senior managers. </w:t>
            </w:r>
          </w:p>
        </w:tc>
      </w:tr>
      <w:tr w:rsidR="001F57C8" w:rsidRPr="001F57C8" w14:paraId="2F5C1488" w14:textId="77777777" w:rsidTr="001F57C8">
        <w:tc>
          <w:tcPr>
            <w:tcW w:w="153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C5E0B3"/>
            <w:hideMark/>
          </w:tcPr>
          <w:p w14:paraId="371FAFF2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  <w:b/>
                <w:bCs/>
              </w:rPr>
              <w:t>Level 7</w:t>
            </w:r>
            <w:r w:rsidRPr="001F57C8">
              <w:rPr>
                <w:rFonts w:ascii="Arial" w:eastAsia="Times New Roman" w:hAnsi="Arial" w:cs="Arial"/>
              </w:rPr>
              <w:t> </w:t>
            </w:r>
          </w:p>
          <w:p w14:paraId="55AD9807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  <w:b/>
                <w:bCs/>
              </w:rPr>
              <w:t>60 Credits</w:t>
            </w:r>
            <w:r w:rsidRPr="001F57C8">
              <w:rPr>
                <w:rFonts w:ascii="Arial" w:eastAsia="Times New Roman" w:hAnsi="Arial" w:cs="Arial"/>
              </w:rPr>
              <w:t> </w:t>
            </w:r>
          </w:p>
        </w:tc>
        <w:tc>
          <w:tcPr>
            <w:tcW w:w="702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C5E0B3"/>
            <w:hideMark/>
          </w:tcPr>
          <w:p w14:paraId="7FAE1876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  <w:b/>
                <w:bCs/>
              </w:rPr>
              <w:t>Influence development and effectiveness of work teams and employees through personal development, practice and application in teaching, assessing, coaching and mentoring </w:t>
            </w:r>
            <w:r w:rsidRPr="001F57C8">
              <w:rPr>
                <w:rFonts w:ascii="Arial" w:eastAsia="Times New Roman" w:hAnsi="Arial" w:cs="Arial"/>
              </w:rPr>
              <w:t> </w:t>
            </w:r>
          </w:p>
          <w:p w14:paraId="54ED517D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 </w:t>
            </w:r>
          </w:p>
        </w:tc>
      </w:tr>
      <w:tr w:rsidR="001F57C8" w:rsidRPr="001F57C8" w14:paraId="2437B867" w14:textId="77777777" w:rsidTr="001F57C8">
        <w:tc>
          <w:tcPr>
            <w:tcW w:w="153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7A8C835D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 </w:t>
            </w:r>
          </w:p>
        </w:tc>
        <w:tc>
          <w:tcPr>
            <w:tcW w:w="702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7B987E71" w14:textId="77777777" w:rsidR="001F57C8" w:rsidRPr="001F57C8" w:rsidRDefault="001F57C8" w:rsidP="001F57C8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Analyse, evaluate and implement the key role and responsibilities of a tutor in a teaching environment to promote an effective learning experience. </w:t>
            </w:r>
          </w:p>
        </w:tc>
      </w:tr>
      <w:tr w:rsidR="001F57C8" w:rsidRPr="001F57C8" w14:paraId="7A3D2046" w14:textId="77777777" w:rsidTr="001F57C8">
        <w:tc>
          <w:tcPr>
            <w:tcW w:w="153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08AA0AEF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 </w:t>
            </w:r>
          </w:p>
        </w:tc>
        <w:tc>
          <w:tcPr>
            <w:tcW w:w="702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7E72192F" w14:textId="77777777" w:rsidR="001F57C8" w:rsidRPr="001F57C8" w:rsidRDefault="001F57C8" w:rsidP="001F57C8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Plan, identify and implement appropriate assessment strategies in order to improve learning and development. </w:t>
            </w:r>
          </w:p>
        </w:tc>
      </w:tr>
      <w:tr w:rsidR="001F57C8" w:rsidRPr="001F57C8" w14:paraId="57649EBF" w14:textId="77777777" w:rsidTr="001F57C8">
        <w:tc>
          <w:tcPr>
            <w:tcW w:w="153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160C158B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 </w:t>
            </w:r>
          </w:p>
        </w:tc>
        <w:tc>
          <w:tcPr>
            <w:tcW w:w="702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68A32F90" w14:textId="77777777" w:rsidR="001F57C8" w:rsidRPr="001F57C8" w:rsidRDefault="001F57C8" w:rsidP="001F57C8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Identify and apply a range of appropriate coaching and mentoring techniques that enable colleagues to improve their level of performance. </w:t>
            </w:r>
          </w:p>
        </w:tc>
      </w:tr>
      <w:tr w:rsidR="001F57C8" w:rsidRPr="001F57C8" w14:paraId="798E4619" w14:textId="77777777" w:rsidTr="001F57C8">
        <w:tc>
          <w:tcPr>
            <w:tcW w:w="153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C5E0B3"/>
            <w:hideMark/>
          </w:tcPr>
          <w:p w14:paraId="4A2AF3C1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  <w:b/>
                <w:bCs/>
              </w:rPr>
              <w:t>Level 7</w:t>
            </w:r>
            <w:r w:rsidRPr="001F57C8">
              <w:rPr>
                <w:rFonts w:ascii="Arial" w:eastAsia="Times New Roman" w:hAnsi="Arial" w:cs="Arial"/>
              </w:rPr>
              <w:t> </w:t>
            </w:r>
          </w:p>
          <w:p w14:paraId="6CD6224E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  <w:b/>
                <w:bCs/>
              </w:rPr>
              <w:t>60 credits</w:t>
            </w:r>
            <w:r w:rsidRPr="001F57C8">
              <w:rPr>
                <w:rFonts w:ascii="Arial" w:eastAsia="Times New Roman" w:hAnsi="Arial" w:cs="Arial"/>
              </w:rPr>
              <w:t> </w:t>
            </w:r>
          </w:p>
          <w:p w14:paraId="6DEEF974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 </w:t>
            </w:r>
          </w:p>
        </w:tc>
        <w:tc>
          <w:tcPr>
            <w:tcW w:w="702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C5E0B3"/>
            <w:hideMark/>
          </w:tcPr>
          <w:p w14:paraId="03E4BF5F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  <w:b/>
                <w:bCs/>
              </w:rPr>
              <w:t>Strategic Leadership</w:t>
            </w:r>
            <w:r w:rsidRPr="001F57C8">
              <w:rPr>
                <w:rFonts w:ascii="Arial" w:eastAsia="Times New Roman" w:hAnsi="Arial" w:cs="Arial"/>
              </w:rPr>
              <w:t> </w:t>
            </w:r>
          </w:p>
        </w:tc>
      </w:tr>
      <w:tr w:rsidR="001F57C8" w:rsidRPr="001F57C8" w14:paraId="72115F68" w14:textId="77777777" w:rsidTr="001F57C8">
        <w:tc>
          <w:tcPr>
            <w:tcW w:w="153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62241BD3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 </w:t>
            </w:r>
          </w:p>
        </w:tc>
        <w:tc>
          <w:tcPr>
            <w:tcW w:w="702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1E4C597A" w14:textId="77777777" w:rsidR="001F57C8" w:rsidRPr="001F57C8" w:rsidRDefault="001F57C8" w:rsidP="001F57C8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Strategic Communication: Effectively communicate as a strategic leader within serious and complex criminal investigation and safeguarding arenas. </w:t>
            </w:r>
          </w:p>
        </w:tc>
      </w:tr>
      <w:tr w:rsidR="001F57C8" w:rsidRPr="001F57C8" w14:paraId="42EB26FF" w14:textId="77777777" w:rsidTr="001F57C8">
        <w:tc>
          <w:tcPr>
            <w:tcW w:w="153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1F85FA91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 </w:t>
            </w:r>
          </w:p>
        </w:tc>
        <w:tc>
          <w:tcPr>
            <w:tcW w:w="702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71EA41CC" w14:textId="77777777" w:rsidR="001F57C8" w:rsidRPr="001F57C8" w:rsidRDefault="001F57C8" w:rsidP="001F57C8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Strategic Decision Making: Critically analyse, apply, and evaluate the use of strategic decision-making skills across a variety of work-based situations. </w:t>
            </w:r>
          </w:p>
        </w:tc>
      </w:tr>
      <w:tr w:rsidR="001F57C8" w:rsidRPr="001F57C8" w14:paraId="3294E1A8" w14:textId="77777777" w:rsidTr="001F57C8">
        <w:tc>
          <w:tcPr>
            <w:tcW w:w="153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5243D017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 </w:t>
            </w:r>
          </w:p>
        </w:tc>
        <w:tc>
          <w:tcPr>
            <w:tcW w:w="702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0E92D8D3" w14:textId="77777777" w:rsidR="001F57C8" w:rsidRPr="001F57C8" w:rsidRDefault="001F57C8" w:rsidP="001F57C8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Leading Change at Strategic Level: Critically analyse, apply and evaluate leadership styles and change management theory to lead change at strategic level. </w:t>
            </w:r>
          </w:p>
        </w:tc>
      </w:tr>
      <w:tr w:rsidR="001F57C8" w:rsidRPr="001F57C8" w14:paraId="0667622F" w14:textId="77777777" w:rsidTr="001F57C8">
        <w:trPr>
          <w:trHeight w:val="585"/>
        </w:trPr>
        <w:tc>
          <w:tcPr>
            <w:tcW w:w="153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C5E0B3"/>
            <w:hideMark/>
          </w:tcPr>
          <w:p w14:paraId="14A1BD0E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  <w:b/>
                <w:bCs/>
              </w:rPr>
              <w:t>Level 7</w:t>
            </w:r>
            <w:r w:rsidRPr="001F57C8">
              <w:rPr>
                <w:rFonts w:ascii="Arial" w:eastAsia="Times New Roman" w:hAnsi="Arial" w:cs="Arial"/>
              </w:rPr>
              <w:t> </w:t>
            </w:r>
          </w:p>
          <w:p w14:paraId="1BDE7F74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  <w:b/>
                <w:bCs/>
              </w:rPr>
              <w:t>60 credits</w:t>
            </w:r>
            <w:r w:rsidRPr="001F57C8">
              <w:rPr>
                <w:rFonts w:ascii="Arial" w:eastAsia="Times New Roman" w:hAnsi="Arial" w:cs="Arial"/>
              </w:rPr>
              <w:t> </w:t>
            </w:r>
          </w:p>
          <w:p w14:paraId="41CC55EA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 </w:t>
            </w:r>
          </w:p>
        </w:tc>
        <w:tc>
          <w:tcPr>
            <w:tcW w:w="702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C5E0B3"/>
            <w:hideMark/>
          </w:tcPr>
          <w:p w14:paraId="5708C481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  <w:b/>
                <w:bCs/>
              </w:rPr>
              <w:t>Strategic Leadership</w:t>
            </w:r>
            <w:r w:rsidRPr="001F57C8">
              <w:rPr>
                <w:rFonts w:ascii="Arial" w:eastAsia="Times New Roman" w:hAnsi="Arial" w:cs="Arial"/>
              </w:rPr>
              <w:t> </w:t>
            </w:r>
          </w:p>
        </w:tc>
      </w:tr>
      <w:tr w:rsidR="001F57C8" w:rsidRPr="001F57C8" w14:paraId="6E9497B2" w14:textId="77777777" w:rsidTr="001F57C8">
        <w:tc>
          <w:tcPr>
            <w:tcW w:w="153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472E45F8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 </w:t>
            </w:r>
          </w:p>
        </w:tc>
        <w:tc>
          <w:tcPr>
            <w:tcW w:w="702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553F0AF7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Plan and co-ordinate the business case development and implementation of the XXX Service element of an all-Wales Major Trauma Network. </w:t>
            </w:r>
          </w:p>
        </w:tc>
      </w:tr>
      <w:tr w:rsidR="001F57C8" w:rsidRPr="001F57C8" w14:paraId="2610AABF" w14:textId="77777777" w:rsidTr="001F57C8">
        <w:tc>
          <w:tcPr>
            <w:tcW w:w="153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558C6C11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 </w:t>
            </w:r>
          </w:p>
        </w:tc>
        <w:tc>
          <w:tcPr>
            <w:tcW w:w="702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071AB14E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Develop and implement training modules (e-learning/face to face) and a range of guidance/tools to support decision making for major trauma patients and implement a governance programme to monitor, inform clinical practice changes, manage risks and issue and ensure quality standards. </w:t>
            </w:r>
          </w:p>
        </w:tc>
      </w:tr>
      <w:tr w:rsidR="001F57C8" w:rsidRPr="001F57C8" w14:paraId="0EEDCF3E" w14:textId="77777777" w:rsidTr="001F57C8">
        <w:tc>
          <w:tcPr>
            <w:tcW w:w="153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687317B5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 </w:t>
            </w:r>
          </w:p>
        </w:tc>
        <w:tc>
          <w:tcPr>
            <w:tcW w:w="702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22616F0B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Critically analyse and review current, relevant legislation, policies, procedures, and codes of practice and guidelines in relation to emergency response.   </w:t>
            </w:r>
          </w:p>
        </w:tc>
      </w:tr>
      <w:tr w:rsidR="001F57C8" w:rsidRPr="001F57C8" w14:paraId="1D9C800D" w14:textId="77777777" w:rsidTr="001F57C8">
        <w:tc>
          <w:tcPr>
            <w:tcW w:w="153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5434339F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lastRenderedPageBreak/>
              <w:t> </w:t>
            </w:r>
          </w:p>
        </w:tc>
        <w:tc>
          <w:tcPr>
            <w:tcW w:w="702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71AD3A25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Develop and implement a strategy in response to changing situations or information though a strategic partnership. </w:t>
            </w:r>
          </w:p>
        </w:tc>
      </w:tr>
      <w:tr w:rsidR="001F57C8" w:rsidRPr="001F57C8" w14:paraId="207BD6B7" w14:textId="77777777" w:rsidTr="001F57C8">
        <w:tc>
          <w:tcPr>
            <w:tcW w:w="153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C5E0B3"/>
            <w:hideMark/>
          </w:tcPr>
          <w:p w14:paraId="17E927B3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  <w:b/>
                <w:bCs/>
              </w:rPr>
              <w:t>Level 7</w:t>
            </w:r>
            <w:r w:rsidRPr="001F57C8">
              <w:rPr>
                <w:rFonts w:ascii="Arial" w:eastAsia="Times New Roman" w:hAnsi="Arial" w:cs="Arial"/>
              </w:rPr>
              <w:t> </w:t>
            </w:r>
          </w:p>
          <w:p w14:paraId="66A4C19C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  <w:b/>
                <w:bCs/>
              </w:rPr>
              <w:t>45 credits </w:t>
            </w:r>
            <w:r w:rsidRPr="001F57C8">
              <w:rPr>
                <w:rFonts w:ascii="Arial" w:eastAsia="Times New Roman" w:hAnsi="Arial" w:cs="Arial"/>
              </w:rPr>
              <w:t> </w:t>
            </w:r>
          </w:p>
        </w:tc>
        <w:tc>
          <w:tcPr>
            <w:tcW w:w="702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C5E0B3"/>
            <w:hideMark/>
          </w:tcPr>
          <w:p w14:paraId="59A477BB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  <w:b/>
                <w:bCs/>
              </w:rPr>
              <w:t>Implementing a Data Gathering Strategy </w:t>
            </w:r>
            <w:r w:rsidRPr="001F57C8">
              <w:rPr>
                <w:rFonts w:ascii="Arial" w:eastAsia="Times New Roman" w:hAnsi="Arial" w:cs="Arial"/>
              </w:rPr>
              <w:t> </w:t>
            </w:r>
          </w:p>
          <w:p w14:paraId="159216A8" w14:textId="77777777" w:rsidR="001F57C8" w:rsidRPr="001F57C8" w:rsidRDefault="001F57C8" w:rsidP="001F57C8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 </w:t>
            </w:r>
          </w:p>
        </w:tc>
      </w:tr>
      <w:tr w:rsidR="001F57C8" w:rsidRPr="001F57C8" w14:paraId="0BE3C675" w14:textId="77777777" w:rsidTr="001F57C8">
        <w:tc>
          <w:tcPr>
            <w:tcW w:w="153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49E90059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 </w:t>
            </w:r>
          </w:p>
        </w:tc>
        <w:tc>
          <w:tcPr>
            <w:tcW w:w="702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0ABF3652" w14:textId="77777777" w:rsidR="001F57C8" w:rsidRPr="001F57C8" w:rsidRDefault="001F57C8" w:rsidP="001F57C8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Critically analyse the data collection process currently used </w:t>
            </w:r>
          </w:p>
          <w:p w14:paraId="64938F0D" w14:textId="77777777" w:rsidR="001F57C8" w:rsidRPr="001F57C8" w:rsidRDefault="001F57C8" w:rsidP="001F57C8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 </w:t>
            </w:r>
          </w:p>
        </w:tc>
      </w:tr>
      <w:tr w:rsidR="001F57C8" w:rsidRPr="001F57C8" w14:paraId="13240936" w14:textId="77777777" w:rsidTr="001F57C8">
        <w:tc>
          <w:tcPr>
            <w:tcW w:w="153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3C413D16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 </w:t>
            </w:r>
          </w:p>
        </w:tc>
        <w:tc>
          <w:tcPr>
            <w:tcW w:w="702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2DD152E1" w14:textId="77777777" w:rsidR="001F57C8" w:rsidRPr="001F57C8" w:rsidRDefault="001F57C8" w:rsidP="001F57C8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Develop a data information gathering system to meet the needs of the organisation </w:t>
            </w:r>
          </w:p>
          <w:p w14:paraId="52654C11" w14:textId="77777777" w:rsidR="001F57C8" w:rsidRPr="001F57C8" w:rsidRDefault="001F57C8" w:rsidP="001F57C8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 </w:t>
            </w:r>
          </w:p>
        </w:tc>
      </w:tr>
      <w:tr w:rsidR="001F57C8" w:rsidRPr="001F57C8" w14:paraId="5C5A5363" w14:textId="77777777" w:rsidTr="001F57C8">
        <w:tc>
          <w:tcPr>
            <w:tcW w:w="153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688218B5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 </w:t>
            </w:r>
          </w:p>
        </w:tc>
        <w:tc>
          <w:tcPr>
            <w:tcW w:w="702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61FACB84" w14:textId="77777777" w:rsidR="001F57C8" w:rsidRPr="001F57C8" w:rsidRDefault="001F57C8" w:rsidP="001F57C8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Communicate and implement the process across the organisation </w:t>
            </w:r>
          </w:p>
          <w:p w14:paraId="6D5E7924" w14:textId="77777777" w:rsidR="001F57C8" w:rsidRPr="001F57C8" w:rsidRDefault="001F57C8" w:rsidP="001F57C8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 </w:t>
            </w:r>
          </w:p>
        </w:tc>
      </w:tr>
      <w:tr w:rsidR="001F57C8" w:rsidRPr="001F57C8" w14:paraId="2EE9E5BC" w14:textId="77777777" w:rsidTr="001F57C8">
        <w:tc>
          <w:tcPr>
            <w:tcW w:w="153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103DD9CE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 </w:t>
            </w:r>
          </w:p>
        </w:tc>
        <w:tc>
          <w:tcPr>
            <w:tcW w:w="702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2FD96956" w14:textId="77777777" w:rsidR="001F57C8" w:rsidRPr="001F57C8" w:rsidRDefault="001F57C8" w:rsidP="001F57C8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Evaluate the process and make further recommendations for change </w:t>
            </w:r>
          </w:p>
          <w:p w14:paraId="42AAD63E" w14:textId="77777777" w:rsidR="001F57C8" w:rsidRPr="001F57C8" w:rsidRDefault="001F57C8" w:rsidP="001F57C8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 </w:t>
            </w:r>
          </w:p>
        </w:tc>
      </w:tr>
      <w:tr w:rsidR="001F57C8" w:rsidRPr="001F57C8" w14:paraId="63BF634D" w14:textId="77777777" w:rsidTr="001F57C8">
        <w:trPr>
          <w:trHeight w:val="60"/>
        </w:trPr>
        <w:tc>
          <w:tcPr>
            <w:tcW w:w="153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C5E0B3"/>
            <w:hideMark/>
          </w:tcPr>
          <w:p w14:paraId="5E1F35A3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  <w:b/>
                <w:bCs/>
              </w:rPr>
              <w:t>Level 7 </w:t>
            </w:r>
            <w:r w:rsidRPr="001F57C8">
              <w:rPr>
                <w:rFonts w:ascii="Arial" w:eastAsia="Times New Roman" w:hAnsi="Arial" w:cs="Arial"/>
              </w:rPr>
              <w:t> </w:t>
            </w:r>
          </w:p>
          <w:p w14:paraId="6E598DF8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  <w:b/>
                <w:bCs/>
              </w:rPr>
              <w:t>60 credits</w:t>
            </w:r>
            <w:r w:rsidRPr="001F57C8">
              <w:rPr>
                <w:rFonts w:ascii="Arial" w:eastAsia="Times New Roman" w:hAnsi="Arial" w:cs="Arial"/>
              </w:rPr>
              <w:t> </w:t>
            </w:r>
          </w:p>
        </w:tc>
        <w:tc>
          <w:tcPr>
            <w:tcW w:w="702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C5E0B3"/>
            <w:hideMark/>
          </w:tcPr>
          <w:p w14:paraId="7CA8688A" w14:textId="77777777" w:rsidR="001F57C8" w:rsidRPr="001F57C8" w:rsidRDefault="001F57C8" w:rsidP="001F57C8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  <w:b/>
                <w:bCs/>
              </w:rPr>
              <w:t>Managing Change through production critical contract service renewal</w:t>
            </w:r>
            <w:r w:rsidRPr="001F57C8">
              <w:rPr>
                <w:rFonts w:ascii="Arial" w:eastAsia="Times New Roman" w:hAnsi="Arial" w:cs="Arial"/>
              </w:rPr>
              <w:t> </w:t>
            </w:r>
          </w:p>
        </w:tc>
      </w:tr>
      <w:tr w:rsidR="001F57C8" w:rsidRPr="001F57C8" w14:paraId="0DB72564" w14:textId="77777777" w:rsidTr="001F57C8">
        <w:trPr>
          <w:trHeight w:val="60"/>
        </w:trPr>
        <w:tc>
          <w:tcPr>
            <w:tcW w:w="153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405173D7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 </w:t>
            </w:r>
          </w:p>
        </w:tc>
        <w:tc>
          <w:tcPr>
            <w:tcW w:w="702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0FD5C40B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Research, critically analyse and implement an appropriate change management process for managing the transition of new contract providers  </w:t>
            </w:r>
          </w:p>
          <w:p w14:paraId="16CE91AC" w14:textId="77777777" w:rsidR="001F57C8" w:rsidRPr="001F57C8" w:rsidRDefault="001F57C8" w:rsidP="001F57C8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 </w:t>
            </w:r>
          </w:p>
        </w:tc>
      </w:tr>
      <w:tr w:rsidR="001F57C8" w:rsidRPr="001F57C8" w14:paraId="62166CC8" w14:textId="77777777" w:rsidTr="001F57C8">
        <w:trPr>
          <w:trHeight w:val="60"/>
        </w:trPr>
        <w:tc>
          <w:tcPr>
            <w:tcW w:w="153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46221FC1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 </w:t>
            </w:r>
          </w:p>
        </w:tc>
        <w:tc>
          <w:tcPr>
            <w:tcW w:w="702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26291252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Establish and manage effective communication channels in order to ensure the efficiency of all operational areas. </w:t>
            </w:r>
          </w:p>
          <w:p w14:paraId="10B09A26" w14:textId="77777777" w:rsidR="001F57C8" w:rsidRPr="001F57C8" w:rsidRDefault="001F57C8" w:rsidP="001F57C8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 </w:t>
            </w:r>
          </w:p>
        </w:tc>
      </w:tr>
      <w:tr w:rsidR="001F57C8" w:rsidRPr="001F57C8" w14:paraId="6D00FB74" w14:textId="77777777" w:rsidTr="001F57C8">
        <w:trPr>
          <w:trHeight w:val="60"/>
        </w:trPr>
        <w:tc>
          <w:tcPr>
            <w:tcW w:w="153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115831B7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 </w:t>
            </w:r>
          </w:p>
        </w:tc>
        <w:tc>
          <w:tcPr>
            <w:tcW w:w="702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7F77F306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Evaluate the effectiveness of the new production critical contracts and developing an appropriate management style </w:t>
            </w:r>
          </w:p>
          <w:p w14:paraId="37B31A34" w14:textId="77777777" w:rsidR="001F57C8" w:rsidRPr="001F57C8" w:rsidRDefault="001F57C8" w:rsidP="001F57C8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 </w:t>
            </w:r>
          </w:p>
        </w:tc>
      </w:tr>
      <w:tr w:rsidR="001F57C8" w:rsidRPr="001F57C8" w14:paraId="3B17B3D5" w14:textId="77777777" w:rsidTr="001F57C8">
        <w:trPr>
          <w:trHeight w:val="60"/>
        </w:trPr>
        <w:tc>
          <w:tcPr>
            <w:tcW w:w="153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59BB84AE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 </w:t>
            </w:r>
          </w:p>
        </w:tc>
        <w:tc>
          <w:tcPr>
            <w:tcW w:w="702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09DDE4A6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Establishing an effective monitoring process and adopting an appropriate management style. </w:t>
            </w:r>
          </w:p>
          <w:p w14:paraId="20997B30" w14:textId="77777777" w:rsidR="001F57C8" w:rsidRPr="001F57C8" w:rsidRDefault="001F57C8" w:rsidP="001F57C8">
            <w:pPr>
              <w:spacing w:after="0" w:line="240" w:lineRule="auto"/>
              <w:ind w:left="720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 </w:t>
            </w:r>
          </w:p>
        </w:tc>
      </w:tr>
      <w:tr w:rsidR="001F57C8" w:rsidRPr="001F57C8" w14:paraId="500712C8" w14:textId="77777777" w:rsidTr="001F57C8">
        <w:trPr>
          <w:trHeight w:val="60"/>
        </w:trPr>
        <w:tc>
          <w:tcPr>
            <w:tcW w:w="153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C5E0B3"/>
            <w:hideMark/>
          </w:tcPr>
          <w:p w14:paraId="175AD297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  <w:b/>
                <w:bCs/>
              </w:rPr>
              <w:t>Level 7</w:t>
            </w:r>
            <w:r w:rsidRPr="001F57C8">
              <w:rPr>
                <w:rFonts w:ascii="Arial" w:eastAsia="Times New Roman" w:hAnsi="Arial" w:cs="Arial"/>
              </w:rPr>
              <w:t> </w:t>
            </w:r>
          </w:p>
          <w:p w14:paraId="124DA707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  <w:b/>
                <w:bCs/>
              </w:rPr>
              <w:t>60 credits</w:t>
            </w:r>
            <w:r w:rsidRPr="001F57C8">
              <w:rPr>
                <w:rFonts w:ascii="Arial" w:eastAsia="Times New Roman" w:hAnsi="Arial" w:cs="Arial"/>
              </w:rPr>
              <w:t> </w:t>
            </w:r>
          </w:p>
        </w:tc>
        <w:tc>
          <w:tcPr>
            <w:tcW w:w="702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C5E0B3"/>
            <w:hideMark/>
          </w:tcPr>
          <w:p w14:paraId="480D658C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  <w:b/>
                <w:bCs/>
              </w:rPr>
              <w:t>Developing, implementing and sustaining a stock taking process improvement project within a Manufacturing organisation </w:t>
            </w:r>
            <w:r w:rsidRPr="001F57C8">
              <w:rPr>
                <w:rFonts w:ascii="Arial" w:eastAsia="Times New Roman" w:hAnsi="Arial" w:cs="Arial"/>
              </w:rPr>
              <w:t> </w:t>
            </w:r>
          </w:p>
          <w:p w14:paraId="44FD99EE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 </w:t>
            </w:r>
          </w:p>
        </w:tc>
      </w:tr>
      <w:tr w:rsidR="001F57C8" w:rsidRPr="001F57C8" w14:paraId="18C4C076" w14:textId="77777777" w:rsidTr="001F57C8">
        <w:trPr>
          <w:trHeight w:val="60"/>
        </w:trPr>
        <w:tc>
          <w:tcPr>
            <w:tcW w:w="153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3A685BE6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 </w:t>
            </w:r>
          </w:p>
        </w:tc>
        <w:tc>
          <w:tcPr>
            <w:tcW w:w="702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509A46D8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Implement, manage and lead a project team focused on delivering business objectives and cost savings </w:t>
            </w:r>
          </w:p>
          <w:p w14:paraId="499CA077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 </w:t>
            </w:r>
          </w:p>
        </w:tc>
      </w:tr>
      <w:tr w:rsidR="001F57C8" w:rsidRPr="001F57C8" w14:paraId="170D8D84" w14:textId="77777777" w:rsidTr="001F57C8">
        <w:trPr>
          <w:trHeight w:val="60"/>
        </w:trPr>
        <w:tc>
          <w:tcPr>
            <w:tcW w:w="153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4F18306E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 </w:t>
            </w:r>
          </w:p>
        </w:tc>
        <w:tc>
          <w:tcPr>
            <w:tcW w:w="702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6E06C353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Research and critically analyse a range of project implementation processes, internally used throughout the business and more widely in an external context.  </w:t>
            </w:r>
          </w:p>
          <w:p w14:paraId="14803F6A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 </w:t>
            </w:r>
          </w:p>
        </w:tc>
      </w:tr>
      <w:tr w:rsidR="001F57C8" w:rsidRPr="001F57C8" w14:paraId="33AADB69" w14:textId="77777777" w:rsidTr="001F57C8">
        <w:trPr>
          <w:trHeight w:val="60"/>
        </w:trPr>
        <w:tc>
          <w:tcPr>
            <w:tcW w:w="153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7DFAC9C8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 </w:t>
            </w:r>
          </w:p>
        </w:tc>
        <w:tc>
          <w:tcPr>
            <w:tcW w:w="702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191BECC7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Identify and use a variety of tools and techniques to critically evaluate key performance indicators (KPI’s), measures of effectiveness and demonstrable business benefits </w:t>
            </w:r>
          </w:p>
          <w:p w14:paraId="5F575027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 </w:t>
            </w:r>
          </w:p>
        </w:tc>
      </w:tr>
      <w:tr w:rsidR="001F57C8" w:rsidRPr="001F57C8" w14:paraId="3B08B26C" w14:textId="77777777" w:rsidTr="001F57C8">
        <w:trPr>
          <w:trHeight w:val="60"/>
        </w:trPr>
        <w:tc>
          <w:tcPr>
            <w:tcW w:w="153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3CB00C8F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 </w:t>
            </w:r>
          </w:p>
        </w:tc>
        <w:tc>
          <w:tcPr>
            <w:tcW w:w="702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48DE9361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Review and evaluate engagement, communication and implementation strategies and propose recommendations </w:t>
            </w:r>
          </w:p>
          <w:p w14:paraId="1DC8CA61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 </w:t>
            </w:r>
          </w:p>
        </w:tc>
      </w:tr>
      <w:tr w:rsidR="001F57C8" w:rsidRPr="001F57C8" w14:paraId="73D6C525" w14:textId="77777777" w:rsidTr="001F57C8">
        <w:trPr>
          <w:trHeight w:val="60"/>
        </w:trPr>
        <w:tc>
          <w:tcPr>
            <w:tcW w:w="153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C5E0B3"/>
            <w:hideMark/>
          </w:tcPr>
          <w:p w14:paraId="57B1A223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  <w:b/>
                <w:bCs/>
              </w:rPr>
              <w:t>Level 7</w:t>
            </w:r>
            <w:r w:rsidRPr="001F57C8">
              <w:rPr>
                <w:rFonts w:ascii="Arial" w:eastAsia="Times New Roman" w:hAnsi="Arial" w:cs="Arial"/>
              </w:rPr>
              <w:t> </w:t>
            </w:r>
          </w:p>
          <w:p w14:paraId="54A60ECD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  <w:b/>
                <w:bCs/>
              </w:rPr>
              <w:t>60 credits</w:t>
            </w:r>
            <w:r w:rsidRPr="001F57C8">
              <w:rPr>
                <w:rFonts w:ascii="Arial" w:eastAsia="Times New Roman" w:hAnsi="Arial" w:cs="Arial"/>
              </w:rPr>
              <w:t> </w:t>
            </w:r>
          </w:p>
        </w:tc>
        <w:tc>
          <w:tcPr>
            <w:tcW w:w="702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C5E0B3"/>
            <w:hideMark/>
          </w:tcPr>
          <w:p w14:paraId="0192B282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  <w:b/>
                <w:bCs/>
              </w:rPr>
              <w:t>Strategic principles of a quality management system</w:t>
            </w:r>
            <w:r w:rsidRPr="001F57C8">
              <w:rPr>
                <w:rFonts w:ascii="Arial" w:eastAsia="Times New Roman" w:hAnsi="Arial" w:cs="Arial"/>
              </w:rPr>
              <w:t> </w:t>
            </w:r>
          </w:p>
        </w:tc>
      </w:tr>
      <w:tr w:rsidR="001F57C8" w:rsidRPr="001F57C8" w14:paraId="77122F65" w14:textId="77777777" w:rsidTr="001F57C8">
        <w:trPr>
          <w:trHeight w:val="60"/>
        </w:trPr>
        <w:tc>
          <w:tcPr>
            <w:tcW w:w="153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115604D2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 </w:t>
            </w:r>
          </w:p>
        </w:tc>
        <w:tc>
          <w:tcPr>
            <w:tcW w:w="702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2C03AC5B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Research quality management system requirements and relevance to all levels within the organisation  </w:t>
            </w:r>
          </w:p>
          <w:p w14:paraId="23F7DE26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 </w:t>
            </w:r>
          </w:p>
        </w:tc>
      </w:tr>
      <w:tr w:rsidR="001F57C8" w:rsidRPr="001F57C8" w14:paraId="606EFC55" w14:textId="77777777" w:rsidTr="001F57C8">
        <w:trPr>
          <w:trHeight w:val="60"/>
        </w:trPr>
        <w:tc>
          <w:tcPr>
            <w:tcW w:w="153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0FB11C7F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 </w:t>
            </w:r>
          </w:p>
        </w:tc>
        <w:tc>
          <w:tcPr>
            <w:tcW w:w="702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189EEFB5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Analyse, evaluate and review strategic change  </w:t>
            </w:r>
          </w:p>
          <w:p w14:paraId="245EB5BE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 </w:t>
            </w:r>
          </w:p>
        </w:tc>
      </w:tr>
      <w:tr w:rsidR="001F57C8" w:rsidRPr="001F57C8" w14:paraId="0CD9476A" w14:textId="77777777" w:rsidTr="001F57C8">
        <w:trPr>
          <w:trHeight w:val="60"/>
        </w:trPr>
        <w:tc>
          <w:tcPr>
            <w:tcW w:w="153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1CD33F91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lastRenderedPageBreak/>
              <w:t> </w:t>
            </w:r>
          </w:p>
        </w:tc>
        <w:tc>
          <w:tcPr>
            <w:tcW w:w="702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6F3A6CB9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Critically analyse how business strategy aligns to key principles of a quality management system </w:t>
            </w:r>
          </w:p>
          <w:p w14:paraId="2F69E740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 </w:t>
            </w:r>
          </w:p>
        </w:tc>
      </w:tr>
      <w:tr w:rsidR="001F57C8" w:rsidRPr="001F57C8" w14:paraId="22CD8CA2" w14:textId="77777777" w:rsidTr="001F57C8">
        <w:trPr>
          <w:trHeight w:val="60"/>
        </w:trPr>
        <w:tc>
          <w:tcPr>
            <w:tcW w:w="153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069553BA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 </w:t>
            </w:r>
          </w:p>
        </w:tc>
        <w:tc>
          <w:tcPr>
            <w:tcW w:w="702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29B9AC1C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Critically evaluate how organisational culture impacts on the success or failure of a quality management system </w:t>
            </w:r>
          </w:p>
          <w:p w14:paraId="530C8816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 </w:t>
            </w:r>
          </w:p>
        </w:tc>
      </w:tr>
      <w:tr w:rsidR="001F57C8" w:rsidRPr="001F57C8" w14:paraId="7F328C27" w14:textId="77777777" w:rsidTr="001F57C8">
        <w:trPr>
          <w:trHeight w:val="60"/>
        </w:trPr>
        <w:tc>
          <w:tcPr>
            <w:tcW w:w="153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4298F81F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  <w:b/>
                <w:bCs/>
              </w:rPr>
              <w:t>Level 7</w:t>
            </w:r>
            <w:r w:rsidRPr="001F57C8">
              <w:rPr>
                <w:rFonts w:ascii="Arial" w:eastAsia="Times New Roman" w:hAnsi="Arial" w:cs="Arial"/>
              </w:rPr>
              <w:t> </w:t>
            </w:r>
          </w:p>
          <w:p w14:paraId="01738BDE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  <w:b/>
                <w:bCs/>
              </w:rPr>
              <w:t>60 credits</w:t>
            </w:r>
            <w:r w:rsidRPr="001F57C8">
              <w:rPr>
                <w:rFonts w:ascii="Arial" w:eastAsia="Times New Roman" w:hAnsi="Arial" w:cs="Arial"/>
              </w:rPr>
              <w:t> </w:t>
            </w:r>
          </w:p>
        </w:tc>
        <w:tc>
          <w:tcPr>
            <w:tcW w:w="702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48C96584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  <w:b/>
                <w:bCs/>
              </w:rPr>
              <w:t>Critically review and implement a new process for production critical contract service renewal </w:t>
            </w:r>
            <w:r w:rsidRPr="001F57C8">
              <w:rPr>
                <w:rFonts w:ascii="Arial" w:eastAsia="Times New Roman" w:hAnsi="Arial" w:cs="Arial"/>
              </w:rPr>
              <w:t> </w:t>
            </w:r>
          </w:p>
          <w:p w14:paraId="714856B0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 </w:t>
            </w:r>
          </w:p>
        </w:tc>
      </w:tr>
      <w:tr w:rsidR="001F57C8" w:rsidRPr="001F57C8" w14:paraId="4790B79F" w14:textId="77777777" w:rsidTr="001F57C8">
        <w:trPr>
          <w:trHeight w:val="60"/>
        </w:trPr>
        <w:tc>
          <w:tcPr>
            <w:tcW w:w="153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5137BBDD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 </w:t>
            </w:r>
          </w:p>
        </w:tc>
        <w:tc>
          <w:tcPr>
            <w:tcW w:w="702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622EE553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Critically evaluate the effectiveness of existing production service contracts through stakeholder engagement  </w:t>
            </w:r>
          </w:p>
          <w:p w14:paraId="3C208B67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 </w:t>
            </w:r>
          </w:p>
        </w:tc>
      </w:tr>
      <w:tr w:rsidR="001F57C8" w:rsidRPr="001F57C8" w14:paraId="67DF96D0" w14:textId="77777777" w:rsidTr="001F57C8">
        <w:trPr>
          <w:trHeight w:val="60"/>
        </w:trPr>
        <w:tc>
          <w:tcPr>
            <w:tcW w:w="153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15E13A5D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 </w:t>
            </w:r>
          </w:p>
        </w:tc>
        <w:tc>
          <w:tcPr>
            <w:tcW w:w="702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7C88AEF7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Analyse services to maximise synergies across production service contracts through effective communication. </w:t>
            </w:r>
          </w:p>
          <w:p w14:paraId="22AD27E1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 </w:t>
            </w:r>
          </w:p>
        </w:tc>
      </w:tr>
      <w:tr w:rsidR="001F57C8" w:rsidRPr="001F57C8" w14:paraId="22B4CD8E" w14:textId="77777777" w:rsidTr="001F57C8">
        <w:trPr>
          <w:trHeight w:val="60"/>
        </w:trPr>
        <w:tc>
          <w:tcPr>
            <w:tcW w:w="153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07A98C9F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 </w:t>
            </w:r>
          </w:p>
        </w:tc>
        <w:tc>
          <w:tcPr>
            <w:tcW w:w="702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0E846830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Refine and review a process to allow greater innovation through collaborative working </w:t>
            </w:r>
          </w:p>
          <w:p w14:paraId="089DA44D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 </w:t>
            </w:r>
          </w:p>
        </w:tc>
      </w:tr>
      <w:tr w:rsidR="001F57C8" w:rsidRPr="001F57C8" w14:paraId="219FE04E" w14:textId="77777777" w:rsidTr="001F57C8">
        <w:trPr>
          <w:trHeight w:val="60"/>
        </w:trPr>
        <w:tc>
          <w:tcPr>
            <w:tcW w:w="153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0D3E812D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 </w:t>
            </w:r>
          </w:p>
        </w:tc>
        <w:tc>
          <w:tcPr>
            <w:tcW w:w="702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31EE64DA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Develop and apply influencing and negotiation skills in order to maximise benefits </w:t>
            </w:r>
          </w:p>
        </w:tc>
      </w:tr>
      <w:tr w:rsidR="001F57C8" w:rsidRPr="001F57C8" w14:paraId="64B8B8D6" w14:textId="77777777" w:rsidTr="001F57C8">
        <w:trPr>
          <w:trHeight w:val="60"/>
        </w:trPr>
        <w:tc>
          <w:tcPr>
            <w:tcW w:w="153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0D6CD366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  <w:b/>
                <w:bCs/>
              </w:rPr>
              <w:t>Level 7</w:t>
            </w:r>
            <w:r w:rsidRPr="001F57C8">
              <w:rPr>
                <w:rFonts w:ascii="Arial" w:eastAsia="Times New Roman" w:hAnsi="Arial" w:cs="Arial"/>
              </w:rPr>
              <w:t> </w:t>
            </w:r>
          </w:p>
          <w:p w14:paraId="22F6B956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  <w:b/>
                <w:bCs/>
              </w:rPr>
              <w:t>45 credits</w:t>
            </w:r>
            <w:r w:rsidRPr="001F57C8">
              <w:rPr>
                <w:rFonts w:ascii="Arial" w:eastAsia="Times New Roman" w:hAnsi="Arial" w:cs="Arial"/>
              </w:rPr>
              <w:t> </w:t>
            </w:r>
          </w:p>
        </w:tc>
        <w:tc>
          <w:tcPr>
            <w:tcW w:w="702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6E30E471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  <w:b/>
                <w:bCs/>
              </w:rPr>
              <w:t>Leadership in Public Services</w:t>
            </w:r>
            <w:r w:rsidRPr="001F57C8">
              <w:rPr>
                <w:rFonts w:ascii="Arial" w:eastAsia="Times New Roman" w:hAnsi="Arial" w:cs="Arial"/>
              </w:rPr>
              <w:t> </w:t>
            </w:r>
          </w:p>
        </w:tc>
      </w:tr>
      <w:tr w:rsidR="001F57C8" w:rsidRPr="001F57C8" w14:paraId="3905ED79" w14:textId="77777777" w:rsidTr="001F57C8">
        <w:trPr>
          <w:trHeight w:val="60"/>
        </w:trPr>
        <w:tc>
          <w:tcPr>
            <w:tcW w:w="153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1D97D844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 </w:t>
            </w:r>
          </w:p>
        </w:tc>
        <w:tc>
          <w:tcPr>
            <w:tcW w:w="702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6550591B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Initiate and establish a collaborative partnership between the health and housing sectors. </w:t>
            </w:r>
          </w:p>
          <w:p w14:paraId="567747AF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 </w:t>
            </w:r>
          </w:p>
        </w:tc>
      </w:tr>
      <w:tr w:rsidR="001F57C8" w:rsidRPr="001F57C8" w14:paraId="3124A268" w14:textId="77777777" w:rsidTr="001F57C8">
        <w:trPr>
          <w:trHeight w:val="60"/>
        </w:trPr>
        <w:tc>
          <w:tcPr>
            <w:tcW w:w="153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33742030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 </w:t>
            </w:r>
          </w:p>
        </w:tc>
        <w:tc>
          <w:tcPr>
            <w:tcW w:w="702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09039421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Plan, design and develop a strategic and operational plan for the joint delivery of services. </w:t>
            </w:r>
          </w:p>
          <w:p w14:paraId="69565C6D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 </w:t>
            </w:r>
          </w:p>
        </w:tc>
      </w:tr>
      <w:tr w:rsidR="001F57C8" w:rsidRPr="001F57C8" w14:paraId="755CE7A4" w14:textId="77777777" w:rsidTr="001F57C8">
        <w:trPr>
          <w:trHeight w:val="60"/>
        </w:trPr>
        <w:tc>
          <w:tcPr>
            <w:tcW w:w="153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65773D54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 </w:t>
            </w:r>
          </w:p>
        </w:tc>
        <w:tc>
          <w:tcPr>
            <w:tcW w:w="702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2A78BFA5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Manage and evaluate the process including conflict management. </w:t>
            </w:r>
          </w:p>
        </w:tc>
      </w:tr>
      <w:tr w:rsidR="001F57C8" w:rsidRPr="001F57C8" w14:paraId="2CE68123" w14:textId="77777777" w:rsidTr="001F57C8">
        <w:trPr>
          <w:trHeight w:val="60"/>
        </w:trPr>
        <w:tc>
          <w:tcPr>
            <w:tcW w:w="153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082F8275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  <w:b/>
                <w:bCs/>
              </w:rPr>
              <w:t>Level 7</w:t>
            </w:r>
            <w:r w:rsidRPr="001F57C8">
              <w:rPr>
                <w:rFonts w:ascii="Arial" w:eastAsia="Times New Roman" w:hAnsi="Arial" w:cs="Arial"/>
              </w:rPr>
              <w:t> </w:t>
            </w:r>
          </w:p>
          <w:p w14:paraId="21AC69FE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  <w:b/>
                <w:bCs/>
              </w:rPr>
              <w:t>45 credits</w:t>
            </w:r>
            <w:r w:rsidRPr="001F57C8">
              <w:rPr>
                <w:rFonts w:ascii="Arial" w:eastAsia="Times New Roman" w:hAnsi="Arial" w:cs="Arial"/>
              </w:rPr>
              <w:t> </w:t>
            </w:r>
          </w:p>
        </w:tc>
        <w:tc>
          <w:tcPr>
            <w:tcW w:w="702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6E6B048C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  <w:b/>
                <w:bCs/>
              </w:rPr>
              <w:t>Consultation and implementation of new Child Sexual Exploitation procedure.</w:t>
            </w:r>
            <w:r w:rsidRPr="001F57C8">
              <w:rPr>
                <w:rFonts w:ascii="Arial" w:eastAsia="Times New Roman" w:hAnsi="Arial" w:cs="Arial"/>
              </w:rPr>
              <w:t> </w:t>
            </w:r>
          </w:p>
          <w:p w14:paraId="1A9A4F72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 </w:t>
            </w:r>
          </w:p>
        </w:tc>
      </w:tr>
      <w:tr w:rsidR="001F57C8" w:rsidRPr="001F57C8" w14:paraId="22D313AC" w14:textId="77777777" w:rsidTr="001F57C8">
        <w:trPr>
          <w:trHeight w:val="60"/>
        </w:trPr>
        <w:tc>
          <w:tcPr>
            <w:tcW w:w="153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21F4E273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 </w:t>
            </w:r>
          </w:p>
        </w:tc>
        <w:tc>
          <w:tcPr>
            <w:tcW w:w="702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4AA01B3C" w14:textId="77777777" w:rsidR="001F57C8" w:rsidRPr="001F57C8" w:rsidRDefault="001F57C8" w:rsidP="001F57C8">
            <w:pPr>
              <w:spacing w:after="0" w:line="240" w:lineRule="auto"/>
              <w:ind w:left="30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Plan, implement and review a stakeholder management communication strategy </w:t>
            </w:r>
          </w:p>
          <w:p w14:paraId="7B41B53E" w14:textId="77777777" w:rsidR="001F57C8" w:rsidRPr="001F57C8" w:rsidRDefault="001F57C8" w:rsidP="001F57C8">
            <w:pPr>
              <w:spacing w:after="0" w:line="240" w:lineRule="auto"/>
              <w:ind w:left="30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 </w:t>
            </w:r>
          </w:p>
        </w:tc>
      </w:tr>
      <w:tr w:rsidR="001F57C8" w:rsidRPr="001F57C8" w14:paraId="7E7E34DD" w14:textId="77777777" w:rsidTr="001F57C8">
        <w:trPr>
          <w:trHeight w:val="60"/>
        </w:trPr>
        <w:tc>
          <w:tcPr>
            <w:tcW w:w="153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16A6629D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 </w:t>
            </w:r>
          </w:p>
        </w:tc>
        <w:tc>
          <w:tcPr>
            <w:tcW w:w="702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0821CC33" w14:textId="77777777" w:rsidR="001F57C8" w:rsidRPr="001F57C8" w:rsidRDefault="001F57C8" w:rsidP="001F57C8">
            <w:pPr>
              <w:spacing w:after="0" w:line="240" w:lineRule="auto"/>
              <w:ind w:left="30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Research, develop and implement a new procedure </w:t>
            </w:r>
          </w:p>
          <w:p w14:paraId="13A3659F" w14:textId="77777777" w:rsidR="001F57C8" w:rsidRPr="001F57C8" w:rsidRDefault="001F57C8" w:rsidP="001F57C8">
            <w:pPr>
              <w:spacing w:after="0" w:line="240" w:lineRule="auto"/>
              <w:ind w:left="30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 </w:t>
            </w:r>
          </w:p>
        </w:tc>
      </w:tr>
      <w:tr w:rsidR="001F57C8" w:rsidRPr="001F57C8" w14:paraId="502151C9" w14:textId="77777777" w:rsidTr="001F57C8">
        <w:trPr>
          <w:trHeight w:val="60"/>
        </w:trPr>
        <w:tc>
          <w:tcPr>
            <w:tcW w:w="153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4ABEF3A7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 </w:t>
            </w:r>
          </w:p>
        </w:tc>
        <w:tc>
          <w:tcPr>
            <w:tcW w:w="702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1A9620C4" w14:textId="77777777" w:rsidR="001F57C8" w:rsidRPr="001F57C8" w:rsidRDefault="001F57C8" w:rsidP="001F57C8">
            <w:pPr>
              <w:spacing w:after="0" w:line="240" w:lineRule="auto"/>
              <w:ind w:left="30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Design, deliver and review a training package/awareness raising campaign for staff across a range of organisations. </w:t>
            </w:r>
          </w:p>
          <w:p w14:paraId="0C73C38B" w14:textId="77777777" w:rsidR="001F57C8" w:rsidRPr="001F57C8" w:rsidRDefault="001F57C8" w:rsidP="001F57C8">
            <w:pPr>
              <w:spacing w:after="0" w:line="240" w:lineRule="auto"/>
              <w:ind w:left="30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 </w:t>
            </w:r>
          </w:p>
        </w:tc>
      </w:tr>
      <w:tr w:rsidR="001F57C8" w:rsidRPr="001F57C8" w14:paraId="1DD4F60B" w14:textId="77777777" w:rsidTr="001F57C8">
        <w:trPr>
          <w:trHeight w:val="60"/>
        </w:trPr>
        <w:tc>
          <w:tcPr>
            <w:tcW w:w="153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294B5EE4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  <w:b/>
                <w:bCs/>
              </w:rPr>
              <w:t>Level 7</w:t>
            </w:r>
            <w:r w:rsidRPr="001F57C8">
              <w:rPr>
                <w:rFonts w:ascii="Arial" w:eastAsia="Times New Roman" w:hAnsi="Arial" w:cs="Arial"/>
              </w:rPr>
              <w:t> </w:t>
            </w:r>
          </w:p>
          <w:p w14:paraId="4B84269F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  <w:b/>
                <w:bCs/>
              </w:rPr>
              <w:t>60 credits</w:t>
            </w:r>
            <w:r w:rsidRPr="001F57C8">
              <w:rPr>
                <w:rFonts w:ascii="Arial" w:eastAsia="Times New Roman" w:hAnsi="Arial" w:cs="Arial"/>
              </w:rPr>
              <w:t> </w:t>
            </w:r>
          </w:p>
        </w:tc>
        <w:tc>
          <w:tcPr>
            <w:tcW w:w="702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27CA7AC7" w14:textId="77777777" w:rsidR="001F57C8" w:rsidRPr="001F57C8" w:rsidRDefault="001F57C8" w:rsidP="001F57C8">
            <w:pPr>
              <w:spacing w:after="0" w:line="240" w:lineRule="auto"/>
              <w:ind w:firstLine="30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  <w:b/>
                <w:bCs/>
              </w:rPr>
              <w:t>Strategic Development of a Performance Management Framework</w:t>
            </w:r>
            <w:r w:rsidRPr="001F57C8">
              <w:rPr>
                <w:rFonts w:ascii="Arial" w:eastAsia="Times New Roman" w:hAnsi="Arial" w:cs="Arial"/>
              </w:rPr>
              <w:t> </w:t>
            </w:r>
          </w:p>
        </w:tc>
      </w:tr>
      <w:tr w:rsidR="001F57C8" w:rsidRPr="001F57C8" w14:paraId="7BB4EC5D" w14:textId="77777777" w:rsidTr="001F57C8">
        <w:trPr>
          <w:trHeight w:val="60"/>
        </w:trPr>
        <w:tc>
          <w:tcPr>
            <w:tcW w:w="153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0DEFBDFE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 </w:t>
            </w:r>
          </w:p>
        </w:tc>
        <w:tc>
          <w:tcPr>
            <w:tcW w:w="702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41588361" w14:textId="77777777" w:rsidR="001F57C8" w:rsidRPr="001F57C8" w:rsidRDefault="001F57C8" w:rsidP="001F57C8">
            <w:pPr>
              <w:spacing w:after="0" w:line="240" w:lineRule="auto"/>
              <w:ind w:left="30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Research, synthesise and communicate performance and financial management data and their associated policies and procedures to aid service managers in effectively managing resources. </w:t>
            </w:r>
          </w:p>
        </w:tc>
      </w:tr>
      <w:tr w:rsidR="001F57C8" w:rsidRPr="001F57C8" w14:paraId="570748C1" w14:textId="77777777" w:rsidTr="001F57C8">
        <w:trPr>
          <w:trHeight w:val="60"/>
        </w:trPr>
        <w:tc>
          <w:tcPr>
            <w:tcW w:w="153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66DC9A9A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 </w:t>
            </w:r>
          </w:p>
        </w:tc>
        <w:tc>
          <w:tcPr>
            <w:tcW w:w="702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3823F8A9" w14:textId="77777777" w:rsidR="001F57C8" w:rsidRPr="001F57C8" w:rsidRDefault="001F57C8" w:rsidP="001F57C8">
            <w:pPr>
              <w:spacing w:after="0" w:line="240" w:lineRule="auto"/>
              <w:ind w:left="30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Evaluate and critically analyse existing performance management arrangements within the organisation that focuses on service delivery. </w:t>
            </w:r>
          </w:p>
        </w:tc>
      </w:tr>
      <w:tr w:rsidR="001F57C8" w:rsidRPr="001F57C8" w14:paraId="32DF2F4E" w14:textId="77777777" w:rsidTr="001F57C8">
        <w:trPr>
          <w:trHeight w:val="60"/>
        </w:trPr>
        <w:tc>
          <w:tcPr>
            <w:tcW w:w="153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4D7EFA64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 </w:t>
            </w:r>
          </w:p>
        </w:tc>
        <w:tc>
          <w:tcPr>
            <w:tcW w:w="702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1B58A5D9" w14:textId="77777777" w:rsidR="001F57C8" w:rsidRPr="001F57C8" w:rsidRDefault="001F57C8" w:rsidP="001F57C8">
            <w:pPr>
              <w:spacing w:after="0" w:line="240" w:lineRule="auto"/>
              <w:ind w:left="30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Plan, design and manage the implementation an effective performance management framework within the department. </w:t>
            </w:r>
          </w:p>
        </w:tc>
      </w:tr>
      <w:tr w:rsidR="001F57C8" w:rsidRPr="001F57C8" w14:paraId="74C4D25D" w14:textId="77777777" w:rsidTr="001F57C8">
        <w:trPr>
          <w:trHeight w:val="60"/>
        </w:trPr>
        <w:tc>
          <w:tcPr>
            <w:tcW w:w="153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37268307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 </w:t>
            </w:r>
          </w:p>
        </w:tc>
        <w:tc>
          <w:tcPr>
            <w:tcW w:w="702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5B7D6627" w14:textId="77777777" w:rsidR="001F57C8" w:rsidRPr="001F57C8" w:rsidRDefault="001F57C8" w:rsidP="001F57C8">
            <w:pPr>
              <w:spacing w:after="0" w:line="240" w:lineRule="auto"/>
              <w:ind w:left="30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Review and evaluate the new performance management framework across the organisation. </w:t>
            </w:r>
          </w:p>
        </w:tc>
      </w:tr>
      <w:tr w:rsidR="001F57C8" w:rsidRPr="001F57C8" w14:paraId="15AA65A1" w14:textId="77777777" w:rsidTr="001F57C8">
        <w:trPr>
          <w:trHeight w:val="60"/>
        </w:trPr>
        <w:tc>
          <w:tcPr>
            <w:tcW w:w="153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3DC71EB7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  <w:b/>
                <w:bCs/>
              </w:rPr>
              <w:t>Level 7</w:t>
            </w:r>
            <w:r w:rsidRPr="001F57C8">
              <w:rPr>
                <w:rFonts w:ascii="Arial" w:eastAsia="Times New Roman" w:hAnsi="Arial" w:cs="Arial"/>
              </w:rPr>
              <w:t> </w:t>
            </w:r>
          </w:p>
          <w:p w14:paraId="1AF21FBC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  <w:b/>
                <w:bCs/>
              </w:rPr>
              <w:t>60 credits</w:t>
            </w:r>
            <w:r w:rsidRPr="001F57C8">
              <w:rPr>
                <w:rFonts w:ascii="Arial" w:eastAsia="Times New Roman" w:hAnsi="Arial" w:cs="Arial"/>
              </w:rPr>
              <w:t> </w:t>
            </w:r>
          </w:p>
        </w:tc>
        <w:tc>
          <w:tcPr>
            <w:tcW w:w="702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55B82D30" w14:textId="77777777" w:rsidR="001F57C8" w:rsidRPr="001F57C8" w:rsidRDefault="001F57C8" w:rsidP="001F57C8">
            <w:pPr>
              <w:spacing w:after="0" w:line="240" w:lineRule="auto"/>
              <w:ind w:left="30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  <w:b/>
                <w:bCs/>
              </w:rPr>
              <w:t>Strategic change of curriculum</w:t>
            </w:r>
            <w:r w:rsidRPr="001F57C8">
              <w:rPr>
                <w:rFonts w:ascii="Arial" w:eastAsia="Times New Roman" w:hAnsi="Arial" w:cs="Arial"/>
              </w:rPr>
              <w:t> </w:t>
            </w:r>
          </w:p>
        </w:tc>
      </w:tr>
      <w:tr w:rsidR="001F57C8" w:rsidRPr="001F57C8" w14:paraId="16BB4CA4" w14:textId="77777777" w:rsidTr="001F57C8">
        <w:trPr>
          <w:trHeight w:val="60"/>
        </w:trPr>
        <w:tc>
          <w:tcPr>
            <w:tcW w:w="153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45098723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lastRenderedPageBreak/>
              <w:t> </w:t>
            </w:r>
          </w:p>
        </w:tc>
        <w:tc>
          <w:tcPr>
            <w:tcW w:w="702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199225A8" w14:textId="77777777" w:rsidR="001F57C8" w:rsidRPr="001F57C8" w:rsidRDefault="001F57C8" w:rsidP="001F57C8">
            <w:pPr>
              <w:spacing w:after="0" w:line="240" w:lineRule="auto"/>
              <w:ind w:left="30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Research and critically analyse current and new curriculum requirements in Wales.  </w:t>
            </w:r>
          </w:p>
        </w:tc>
      </w:tr>
      <w:tr w:rsidR="001F57C8" w:rsidRPr="001F57C8" w14:paraId="0F4905F6" w14:textId="77777777" w:rsidTr="001F57C8">
        <w:trPr>
          <w:trHeight w:val="60"/>
        </w:trPr>
        <w:tc>
          <w:tcPr>
            <w:tcW w:w="153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2A77E24E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 </w:t>
            </w:r>
          </w:p>
        </w:tc>
        <w:tc>
          <w:tcPr>
            <w:tcW w:w="702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5431A30D" w14:textId="77777777" w:rsidR="001F57C8" w:rsidRPr="001F57C8" w:rsidRDefault="001F57C8" w:rsidP="001F57C8">
            <w:pPr>
              <w:spacing w:after="0" w:line="240" w:lineRule="auto"/>
              <w:ind w:left="30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Plan, design and implement an appropriate programme of study for the new humanities curriculum.  </w:t>
            </w:r>
          </w:p>
        </w:tc>
      </w:tr>
      <w:tr w:rsidR="001F57C8" w:rsidRPr="001F57C8" w14:paraId="469CD3FA" w14:textId="77777777" w:rsidTr="001F57C8">
        <w:trPr>
          <w:trHeight w:val="60"/>
        </w:trPr>
        <w:tc>
          <w:tcPr>
            <w:tcW w:w="153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7F7678D8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 </w:t>
            </w:r>
          </w:p>
        </w:tc>
        <w:tc>
          <w:tcPr>
            <w:tcW w:w="702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7F06E56F" w14:textId="77777777" w:rsidR="001F57C8" w:rsidRPr="001F57C8" w:rsidRDefault="001F57C8" w:rsidP="001F57C8">
            <w:pPr>
              <w:spacing w:after="0" w:line="240" w:lineRule="auto"/>
              <w:ind w:left="30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Develop and present a range of Professional Development resources for non-specialist teaching staff that enables the successful delivery of a new humanities curriculum. </w:t>
            </w:r>
          </w:p>
        </w:tc>
      </w:tr>
      <w:tr w:rsidR="001F57C8" w:rsidRPr="001F57C8" w14:paraId="66E9AD54" w14:textId="77777777" w:rsidTr="001F57C8">
        <w:trPr>
          <w:trHeight w:val="60"/>
        </w:trPr>
        <w:tc>
          <w:tcPr>
            <w:tcW w:w="153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097CF304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 </w:t>
            </w:r>
          </w:p>
        </w:tc>
        <w:tc>
          <w:tcPr>
            <w:tcW w:w="702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1983A816" w14:textId="77777777" w:rsidR="001F57C8" w:rsidRPr="001F57C8" w:rsidRDefault="001F57C8" w:rsidP="001F57C8">
            <w:pPr>
              <w:spacing w:after="0" w:line="240" w:lineRule="auto"/>
              <w:ind w:left="30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Critically evaluate the effectiveness of the curriculum change in line with school and national policies.  </w:t>
            </w:r>
          </w:p>
          <w:p w14:paraId="6AD42058" w14:textId="77777777" w:rsidR="001F57C8" w:rsidRPr="001F57C8" w:rsidRDefault="001F57C8" w:rsidP="001F57C8">
            <w:pPr>
              <w:spacing w:after="0" w:line="240" w:lineRule="auto"/>
              <w:ind w:left="30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 </w:t>
            </w:r>
          </w:p>
        </w:tc>
      </w:tr>
      <w:tr w:rsidR="001F57C8" w:rsidRPr="001F57C8" w14:paraId="6FEA6471" w14:textId="77777777" w:rsidTr="001F57C8">
        <w:trPr>
          <w:trHeight w:val="60"/>
        </w:trPr>
        <w:tc>
          <w:tcPr>
            <w:tcW w:w="153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2DAB55F2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  <w:b/>
                <w:bCs/>
              </w:rPr>
              <w:t>Level 7</w:t>
            </w:r>
            <w:r w:rsidRPr="001F57C8">
              <w:rPr>
                <w:rFonts w:ascii="Arial" w:eastAsia="Times New Roman" w:hAnsi="Arial" w:cs="Arial"/>
              </w:rPr>
              <w:t> </w:t>
            </w:r>
          </w:p>
          <w:p w14:paraId="210CE402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  <w:b/>
                <w:bCs/>
              </w:rPr>
              <w:t>60 credits</w:t>
            </w:r>
            <w:r w:rsidRPr="001F57C8">
              <w:rPr>
                <w:rFonts w:ascii="Arial" w:eastAsia="Times New Roman" w:hAnsi="Arial" w:cs="Arial"/>
              </w:rPr>
              <w:t> </w:t>
            </w:r>
          </w:p>
        </w:tc>
        <w:tc>
          <w:tcPr>
            <w:tcW w:w="702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0693D1F5" w14:textId="77777777" w:rsidR="001F57C8" w:rsidRPr="001F57C8" w:rsidRDefault="001F57C8" w:rsidP="001F57C8">
            <w:pPr>
              <w:spacing w:after="0" w:line="240" w:lineRule="auto"/>
              <w:ind w:left="30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  <w:b/>
                <w:bCs/>
              </w:rPr>
              <w:t>Effectively manage the transition process of pupils from primary to secondary education</w:t>
            </w:r>
            <w:r w:rsidRPr="001F57C8">
              <w:rPr>
                <w:rFonts w:ascii="Arial" w:eastAsia="Times New Roman" w:hAnsi="Arial" w:cs="Arial"/>
              </w:rPr>
              <w:t> </w:t>
            </w:r>
          </w:p>
        </w:tc>
      </w:tr>
      <w:tr w:rsidR="001F57C8" w:rsidRPr="001F57C8" w14:paraId="65B02BD7" w14:textId="77777777" w:rsidTr="001F57C8">
        <w:trPr>
          <w:trHeight w:val="60"/>
        </w:trPr>
        <w:tc>
          <w:tcPr>
            <w:tcW w:w="153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0E1C24FC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 </w:t>
            </w:r>
          </w:p>
        </w:tc>
        <w:tc>
          <w:tcPr>
            <w:tcW w:w="702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68C39A9B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Research and evaluate the current transition process. </w:t>
            </w:r>
          </w:p>
          <w:p w14:paraId="330F1BF4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 </w:t>
            </w:r>
          </w:p>
        </w:tc>
      </w:tr>
      <w:tr w:rsidR="001F57C8" w:rsidRPr="001F57C8" w14:paraId="4BA66E19" w14:textId="77777777" w:rsidTr="001F57C8">
        <w:trPr>
          <w:trHeight w:val="60"/>
        </w:trPr>
        <w:tc>
          <w:tcPr>
            <w:tcW w:w="153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328ECCE5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 </w:t>
            </w:r>
          </w:p>
        </w:tc>
        <w:tc>
          <w:tcPr>
            <w:tcW w:w="702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2B573559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Install a project management ethos to plan and coordinate effective transition opportunities for pupils and parents.  </w:t>
            </w:r>
          </w:p>
        </w:tc>
      </w:tr>
      <w:tr w:rsidR="001F57C8" w:rsidRPr="001F57C8" w14:paraId="267CE97E" w14:textId="77777777" w:rsidTr="001F57C8">
        <w:trPr>
          <w:trHeight w:val="60"/>
        </w:trPr>
        <w:tc>
          <w:tcPr>
            <w:tcW w:w="153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4ADA9BF5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 </w:t>
            </w:r>
          </w:p>
        </w:tc>
        <w:tc>
          <w:tcPr>
            <w:tcW w:w="702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3F9DEEE7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Manage and communicate effectively with multiple stakeholders who are involved with the transition process.  </w:t>
            </w:r>
          </w:p>
          <w:p w14:paraId="28E2F926" w14:textId="77777777" w:rsidR="001F57C8" w:rsidRPr="001F57C8" w:rsidRDefault="001F57C8" w:rsidP="001F57C8">
            <w:pPr>
              <w:spacing w:after="0" w:line="240" w:lineRule="auto"/>
              <w:ind w:left="30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 </w:t>
            </w:r>
          </w:p>
        </w:tc>
      </w:tr>
      <w:tr w:rsidR="001F57C8" w:rsidRPr="001F57C8" w14:paraId="36A04376" w14:textId="77777777" w:rsidTr="001F57C8">
        <w:trPr>
          <w:trHeight w:val="60"/>
        </w:trPr>
        <w:tc>
          <w:tcPr>
            <w:tcW w:w="153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21165394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  <w:b/>
                <w:bCs/>
              </w:rPr>
              <w:t>Level 7</w:t>
            </w:r>
            <w:r w:rsidRPr="001F57C8">
              <w:rPr>
                <w:rFonts w:ascii="Arial" w:eastAsia="Times New Roman" w:hAnsi="Arial" w:cs="Arial"/>
              </w:rPr>
              <w:t> </w:t>
            </w:r>
          </w:p>
          <w:p w14:paraId="70910F35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  <w:b/>
                <w:bCs/>
              </w:rPr>
              <w:t>60 credits</w:t>
            </w:r>
            <w:r w:rsidRPr="001F57C8">
              <w:rPr>
                <w:rFonts w:ascii="Arial" w:eastAsia="Times New Roman" w:hAnsi="Arial" w:cs="Arial"/>
              </w:rPr>
              <w:t> </w:t>
            </w:r>
          </w:p>
        </w:tc>
        <w:tc>
          <w:tcPr>
            <w:tcW w:w="702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0801582C" w14:textId="77777777" w:rsidR="001F57C8" w:rsidRPr="001F57C8" w:rsidRDefault="001F57C8" w:rsidP="001F57C8">
            <w:pPr>
              <w:spacing w:after="0" w:line="240" w:lineRule="auto"/>
              <w:ind w:left="30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  <w:b/>
                <w:bCs/>
              </w:rPr>
              <w:t>Strategic leadership of Collaborative educational programmes</w:t>
            </w:r>
            <w:r w:rsidRPr="001F57C8">
              <w:rPr>
                <w:rFonts w:ascii="Arial" w:eastAsia="Times New Roman" w:hAnsi="Arial" w:cs="Arial"/>
              </w:rPr>
              <w:t> </w:t>
            </w:r>
          </w:p>
        </w:tc>
      </w:tr>
      <w:tr w:rsidR="001F57C8" w:rsidRPr="001F57C8" w14:paraId="6E0FDC08" w14:textId="77777777" w:rsidTr="001F57C8">
        <w:trPr>
          <w:trHeight w:val="60"/>
        </w:trPr>
        <w:tc>
          <w:tcPr>
            <w:tcW w:w="153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3D48D78A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 </w:t>
            </w:r>
          </w:p>
        </w:tc>
        <w:tc>
          <w:tcPr>
            <w:tcW w:w="702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2E81A286" w14:textId="77777777" w:rsidR="001F57C8" w:rsidRPr="001F57C8" w:rsidRDefault="001F57C8" w:rsidP="001F57C8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Plan, develop and design an All-Wales Clinical Induction Programme.  </w:t>
            </w:r>
          </w:p>
          <w:p w14:paraId="3E44BCE8" w14:textId="77777777" w:rsidR="001F57C8" w:rsidRPr="001F57C8" w:rsidRDefault="001F57C8" w:rsidP="001F57C8">
            <w:pPr>
              <w:spacing w:after="0" w:line="240" w:lineRule="auto"/>
              <w:ind w:left="30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 </w:t>
            </w:r>
          </w:p>
        </w:tc>
      </w:tr>
      <w:tr w:rsidR="001F57C8" w:rsidRPr="001F57C8" w14:paraId="1C56754A" w14:textId="77777777" w:rsidTr="001F57C8">
        <w:trPr>
          <w:trHeight w:val="60"/>
        </w:trPr>
        <w:tc>
          <w:tcPr>
            <w:tcW w:w="153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7179113F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 </w:t>
            </w:r>
          </w:p>
        </w:tc>
        <w:tc>
          <w:tcPr>
            <w:tcW w:w="702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4C977EEB" w14:textId="77777777" w:rsidR="001F57C8" w:rsidRPr="001F57C8" w:rsidRDefault="001F57C8" w:rsidP="001F57C8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Examine and enhance my communication skills by collaborating with stakeholders internally and externally to the organisation. </w:t>
            </w:r>
          </w:p>
          <w:p w14:paraId="6AECDFE6" w14:textId="77777777" w:rsidR="001F57C8" w:rsidRPr="001F57C8" w:rsidRDefault="001F57C8" w:rsidP="001F57C8">
            <w:pPr>
              <w:spacing w:after="0" w:line="240" w:lineRule="auto"/>
              <w:ind w:left="30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 </w:t>
            </w:r>
          </w:p>
        </w:tc>
      </w:tr>
      <w:tr w:rsidR="001F57C8" w:rsidRPr="001F57C8" w14:paraId="1A4DCB8D" w14:textId="77777777" w:rsidTr="001F57C8">
        <w:trPr>
          <w:trHeight w:val="60"/>
        </w:trPr>
        <w:tc>
          <w:tcPr>
            <w:tcW w:w="153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3BDE5FBD" w14:textId="77777777" w:rsidR="001F57C8" w:rsidRPr="001F57C8" w:rsidRDefault="001F57C8" w:rsidP="001F57C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 </w:t>
            </w:r>
          </w:p>
        </w:tc>
        <w:tc>
          <w:tcPr>
            <w:tcW w:w="702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5D0BB6EA" w14:textId="77777777" w:rsidR="001F57C8" w:rsidRPr="001F57C8" w:rsidRDefault="001F57C8" w:rsidP="001F57C8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Review and effectively utilise a range of management skills to successfully manage a team to deliver the All-Wales Clinical Induction programme. </w:t>
            </w:r>
          </w:p>
          <w:p w14:paraId="2575265F" w14:textId="77777777" w:rsidR="001F57C8" w:rsidRPr="001F57C8" w:rsidRDefault="001F57C8" w:rsidP="001F57C8">
            <w:pPr>
              <w:spacing w:after="0" w:line="240" w:lineRule="auto"/>
              <w:ind w:left="30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1F57C8">
              <w:rPr>
                <w:rFonts w:ascii="Arial" w:eastAsia="Times New Roman" w:hAnsi="Arial" w:cs="Arial"/>
              </w:rPr>
              <w:t> </w:t>
            </w:r>
          </w:p>
        </w:tc>
      </w:tr>
    </w:tbl>
    <w:p w14:paraId="0B206FC0" w14:textId="77777777" w:rsidR="00131FC0" w:rsidRPr="001F57C8" w:rsidRDefault="001F57C8" w:rsidP="001F57C8"/>
    <w:sectPr w:rsidR="00131FC0" w:rsidRPr="001F57C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F57C8"/>
    <w:rsid w:val="001D414E"/>
    <w:rsid w:val="001F57C8"/>
    <w:rsid w:val="007557FC"/>
    <w:rsid w:val="00D22E1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8EBBD4"/>
  <w15:chartTrackingRefBased/>
  <w15:docId w15:val="{B8228A6D-1E58-4AD1-9C47-69E2832FC5E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1F57C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customStyle="1" w:styleId="normaltextrun">
    <w:name w:val="normaltextrun"/>
    <w:basedOn w:val="DefaultParagraphFont"/>
    <w:rsid w:val="001F57C8"/>
  </w:style>
  <w:style w:type="character" w:customStyle="1" w:styleId="eop">
    <w:name w:val="eop"/>
    <w:basedOn w:val="DefaultParagraphFont"/>
    <w:rsid w:val="001F57C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44499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11639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2490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11631156">
              <w:marLeft w:val="0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228713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404717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860032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936951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361604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08752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000716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293875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347248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044155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601235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573133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74509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359835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462408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254222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869468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106599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734417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997395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685958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463357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662508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457668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409864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029545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539093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261971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768145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321596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41431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922371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793400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313326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460446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495963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946756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58336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037171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263258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499498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474494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92562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779827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603628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731448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680856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593903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305067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060414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320268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24297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942424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223663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055963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696850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351978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91745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12923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914497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965188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426291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449286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526095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422063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757527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12050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89398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143096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663767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038257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667761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935436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236065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693582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474670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056699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669561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527626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94409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968489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094106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969565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731456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206797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828715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164356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897103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667309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067558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066722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950068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703521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067753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266263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739969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948022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53868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011141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768984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941246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863582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310477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814871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847966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751085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733912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158521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537530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510424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205033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507333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578979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470528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271835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537488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898372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676159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381266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38747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841423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968372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496628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55614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40595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691173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752054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904873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773099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622312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24335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913895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484090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935366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952376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717454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45633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211830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996867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412085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962738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948209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866776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626349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972612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617376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244408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546422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350124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926286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080410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093891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218671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125258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330976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581680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256440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835806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764664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43452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24868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28420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916118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864167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266751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67843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459841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946795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271590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127368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091012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598397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24779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54703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614137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165118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10162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957193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826160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958757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171475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718161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234994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807451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120493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0192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708829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296956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778342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681853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733720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437303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28146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282339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746081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830238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618330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451104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517277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677737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461167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001281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350999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794740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76286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345322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623004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902482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34477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65817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946083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043128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66781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388009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456858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514511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63684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034505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759334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051981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010080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079576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628338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896191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684763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600394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670284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525993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189270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527706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355766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95685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239652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09224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046683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206390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158108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565626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209646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131403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401557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73801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943323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011586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078745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483164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304761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44854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938492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133919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293613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333435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773463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876783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525990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701728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001441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45184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951700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553293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660682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16787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114028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387157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101351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244024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544871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453328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257582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536984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871916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877680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105161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896308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555330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069976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797474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665483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783388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302355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059962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383546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337059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641250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869562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951620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903470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645803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252624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889827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722560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013970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765753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393007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253442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146024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64399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14815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018333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384607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575267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618532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549806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965032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513503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266435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180151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273841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233804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94262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838486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390108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1660954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938100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603609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779589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98475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815165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83082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638422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603747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255391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46396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023147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41823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961558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204548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050742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791431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074345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90039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234985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488386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34223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445094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194159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822149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202631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74328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149060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076689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688672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656834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469284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939065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158683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459544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240398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061828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379658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252842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965019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026259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456893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569350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84137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915576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309239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949118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201364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697119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85751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796288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065124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211587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138100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662754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873195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570566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651640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453256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300200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484683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743374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261042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267052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176883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120360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876015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569838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966635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448797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189690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176587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223481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43793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962660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210959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599556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696187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745292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920053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89133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313258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207556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291850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680548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14156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193573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438377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496458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030492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442631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240737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030669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500575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265728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365939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724058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764647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101958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676814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282798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497849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233434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337656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962590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339146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722940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439187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298163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230815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14069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372701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675080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08581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546002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243727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852811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115570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949820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292395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945312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290661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650671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988117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570307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04348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432957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059110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216563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691053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252070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012650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401035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913988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325025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90918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888147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493339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229981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637270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338938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593008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891558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981365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114979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756287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091711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447363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017526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679323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802623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057230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480192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555491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386752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163231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630251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352100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545618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12818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64402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570250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782548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1939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341696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936663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343391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437707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94471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738636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84022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430850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008805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452366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881313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569075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57845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079671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624693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225455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989707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353173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290450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337261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657450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499867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734269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961833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227252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963667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669515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876600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664187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186133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076150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982105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349635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225650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692511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358100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879924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983738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606471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535728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947082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458555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882626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785874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084104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259067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38530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41966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811853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502926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179422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159924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042927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1842</Words>
  <Characters>10505</Characters>
  <Application>Microsoft Office Word</Application>
  <DocSecurity>0</DocSecurity>
  <Lines>87</Lines>
  <Paragraphs>24</Paragraphs>
  <ScaleCrop>false</ScaleCrop>
  <Company/>
  <LinksUpToDate>false</LinksUpToDate>
  <CharactersWithSpaces>12323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Loxdale</dc:creator>
  <cp:keywords/>
  <dc:description/>
  <cp:lastModifiedBy>Sarah Loxdale</cp:lastModifiedBy>
  <cp:revision>1</cp:revision>
  <dcterms:created xsi:type="dcterms:W3CDTF">2022-08-08T05:05:00Z</dcterms:created>
  <dcterms:modified xsi:type="dcterms:W3CDTF">2022-08-08T05:05:00Z</dcterms:modified>
</cp:coreProperties>
</file>