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C30E41" w14:textId="77777777" w:rsidR="0088753F" w:rsidRDefault="0088753F" w:rsidP="0088753F">
      <w:pPr>
        <w:jc w:val="center"/>
        <w:rPr>
          <w:sz w:val="28"/>
          <w:szCs w:val="28"/>
        </w:rPr>
      </w:pPr>
      <w:r>
        <w:rPr>
          <w:sz w:val="28"/>
          <w:szCs w:val="28"/>
        </w:rPr>
        <w:t>2305895</w:t>
      </w:r>
    </w:p>
    <w:p w14:paraId="26068704" w14:textId="6B99AE5E" w:rsidR="0088753F" w:rsidRDefault="0088753F" w:rsidP="0088753F">
      <w:pPr>
        <w:rPr>
          <w:sz w:val="28"/>
          <w:szCs w:val="28"/>
          <w:u w:val="single"/>
        </w:rPr>
      </w:pPr>
      <w:r w:rsidRPr="00EE0799">
        <w:rPr>
          <w:sz w:val="28"/>
          <w:szCs w:val="28"/>
          <w:u w:val="single"/>
        </w:rPr>
        <w:t>ECEY5011C- Safeguardin</w:t>
      </w:r>
      <w:r>
        <w:rPr>
          <w:sz w:val="28"/>
          <w:szCs w:val="28"/>
          <w:u w:val="single"/>
        </w:rPr>
        <w:t>g</w:t>
      </w:r>
    </w:p>
    <w:p w14:paraId="39E5266E" w14:textId="31D9C367" w:rsidR="0088753F" w:rsidRDefault="0088753F" w:rsidP="0088753F">
      <w:pPr>
        <w:jc w:val="center"/>
        <w:rPr>
          <w:sz w:val="28"/>
          <w:szCs w:val="28"/>
          <w:u w:val="single"/>
        </w:rPr>
      </w:pPr>
    </w:p>
    <w:p w14:paraId="6F772B2C" w14:textId="77777777" w:rsidR="0088753F" w:rsidRDefault="0088753F" w:rsidP="0088753F">
      <w:pPr>
        <w:jc w:val="center"/>
        <w:rPr>
          <w:sz w:val="28"/>
          <w:szCs w:val="28"/>
          <w:u w:val="single"/>
        </w:rPr>
      </w:pPr>
    </w:p>
    <w:p w14:paraId="6BECF6CF" w14:textId="3A7CE51C" w:rsidR="0088753F" w:rsidRDefault="0088753F" w:rsidP="0088753F">
      <w:pPr>
        <w:jc w:val="center"/>
        <w:rPr>
          <w:sz w:val="40"/>
          <w:szCs w:val="40"/>
          <w:u w:val="single"/>
        </w:rPr>
      </w:pPr>
      <w:r w:rsidRPr="0088753F">
        <w:rPr>
          <w:sz w:val="40"/>
          <w:szCs w:val="40"/>
          <w:u w:val="single"/>
        </w:rPr>
        <w:t xml:space="preserve">Myfyrio </w:t>
      </w:r>
    </w:p>
    <w:p w14:paraId="6C98B85F" w14:textId="77777777" w:rsidR="0088753F" w:rsidRDefault="0088753F" w:rsidP="0088753F">
      <w:pPr>
        <w:jc w:val="center"/>
        <w:rPr>
          <w:sz w:val="40"/>
          <w:szCs w:val="40"/>
          <w:u w:val="single"/>
        </w:rPr>
      </w:pPr>
    </w:p>
    <w:p w14:paraId="540CFE70" w14:textId="68767F52" w:rsidR="00251CC4" w:rsidRDefault="001B255E">
      <w:r>
        <w:rPr>
          <w:sz w:val="32"/>
          <w:szCs w:val="32"/>
        </w:rPr>
        <w:t>Ar</w:t>
      </w:r>
      <w:r w:rsidR="004730FB" w:rsidRPr="004730FB">
        <w:t xml:space="preserve"> ddechrau’r modiwl hwn, doeddwn i ddim yn gwybod llawer am ddiogelu, ond rydw i’n deall nawr pa mor hanfodol yw hi i amddiffyn plant a theuluoedd. Rwyf wedi dysgu sylwi ar arwyddion cynnar esgeulustod, cam-drin, a thrallod emosiynol ac yn cydnabod pa mor hanfodol yw hi i weithredu’n brydlon. </w:t>
      </w:r>
    </w:p>
    <w:p w14:paraId="4E759BCD" w14:textId="77777777" w:rsidR="008439E4" w:rsidRDefault="008439E4"/>
    <w:p w14:paraId="6AF51C64" w14:textId="77777777" w:rsidR="00147390" w:rsidRDefault="009C0AB9">
      <w:r w:rsidRPr="009C0AB9">
        <w:t xml:space="preserve">Rwyf wedi dysgu pwysigrwydd adnabod arwyddion cynnar o niwed neu esgeulustod a sicrhau gweithredu cyflym a phriodol pan fydd pryderon yn codi. Mae’r gallu i ymateb yn effeithiol, tra’n blaenoriaethu lles y plentyn, yn hollbwysig mewn ymarfer diogelu. Rwyf bellach yn gwerthfawrogi pa mor gywir a manwl y mae cofnodi yn hanfodol ar gyfer </w:t>
      </w:r>
    </w:p>
    <w:p w14:paraId="567E0C25" w14:textId="3C0D559E" w:rsidR="009C0AB9" w:rsidRDefault="009C0AB9">
      <w:r w:rsidRPr="009C0AB9">
        <w:t xml:space="preserve">chefnogi gwneud penderfyniadau. Yr un mor bwysig yw gwybod sut i adrodd am bryderon i'r awdurdodau priodol mewn modd amserol a phroffesiynol. </w:t>
      </w:r>
      <w:r w:rsidR="00CA56A8" w:rsidRPr="00CA56A8">
        <w:t>Mae’r profiad hwn hefyd wedi fy helpu i ddeall y fframweithiau cyfreithiol a moesegol sy’n sail i ddiogelu, megis Deddf Plant 1989 a</w:t>
      </w:r>
      <w:r w:rsidR="00AA2A71">
        <w:t xml:space="preserve"> </w:t>
      </w:r>
      <w:r w:rsidR="00AA2A71" w:rsidRPr="00AA2A71">
        <w:t>Confensiwn y Cenhedloedd Unedig ar Hawliau'r Plentyn</w:t>
      </w:r>
      <w:r w:rsidR="00CA56A8" w:rsidRPr="00CA56A8">
        <w:t>, sy’n pwysleisio hawl y plentyn i ddiogelwch a gofal.</w:t>
      </w:r>
    </w:p>
    <w:p w14:paraId="3889F2C4" w14:textId="77777777" w:rsidR="005852FD" w:rsidRDefault="005852FD"/>
    <w:p w14:paraId="0049E06E" w14:textId="61254610" w:rsidR="004602E5" w:rsidRDefault="00251CC4">
      <w:r w:rsidRPr="00251CC4">
        <w:t>Mae’r modiwl hwn wedi bod yn brofiad emosiynol iawn, wrth i ni drafod achosion torcalonnus o blant ifanc sydd wedi marw am wahanol resymau, yn aml oherwydd methiannau mewn diogelu. Ar yr un pryd, mae wedi bod yn hynod ddiddorol gweld sut mae arferion diogelu wedi esblygu a sut y gall y gwersi hyn lywio ein gwaith yn y dyfodol. Mae wedi fy ngwneud i hyd yn oed yn fwy penderfynol i chwarae fy rhan i sicrhau nad oes unrhyw blentyn yn cael ei esgeuluso a bod pob teulu yn cael y cymorth sydd ei angen arnynt.</w:t>
      </w:r>
    </w:p>
    <w:p w14:paraId="7ECDF09D" w14:textId="77777777" w:rsidR="00146EE5" w:rsidRDefault="00146EE5"/>
    <w:p w14:paraId="0C29DDA4" w14:textId="77777777" w:rsidR="00146EE5" w:rsidRDefault="00146EE5"/>
    <w:sectPr w:rsidR="00146EE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8753F"/>
    <w:rsid w:val="00101579"/>
    <w:rsid w:val="00146EE5"/>
    <w:rsid w:val="00147390"/>
    <w:rsid w:val="001B255E"/>
    <w:rsid w:val="00220019"/>
    <w:rsid w:val="00251CC4"/>
    <w:rsid w:val="002E7B85"/>
    <w:rsid w:val="003C25F7"/>
    <w:rsid w:val="004602E5"/>
    <w:rsid w:val="004730FB"/>
    <w:rsid w:val="005852FD"/>
    <w:rsid w:val="008439E4"/>
    <w:rsid w:val="00852D4B"/>
    <w:rsid w:val="0088753F"/>
    <w:rsid w:val="00944F7E"/>
    <w:rsid w:val="009C0AB9"/>
    <w:rsid w:val="00AA2A71"/>
    <w:rsid w:val="00AF372C"/>
    <w:rsid w:val="00BD6B5E"/>
    <w:rsid w:val="00CA56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7D2782A"/>
  <w15:chartTrackingRefBased/>
  <w15:docId w15:val="{DA8F5758-A933-FB41-AC2B-ED9DBE7B05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8753F"/>
    <w:rPr>
      <w:lang w:val="cy-GB"/>
    </w:rPr>
  </w:style>
  <w:style w:type="paragraph" w:styleId="Heading1">
    <w:name w:val="heading 1"/>
    <w:basedOn w:val="Normal"/>
    <w:next w:val="Normal"/>
    <w:link w:val="Heading1Char"/>
    <w:uiPriority w:val="9"/>
    <w:qFormat/>
    <w:rsid w:val="0088753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8753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8753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8753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8753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875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875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875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8753F"/>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8753F"/>
    <w:rPr>
      <w:rFonts w:asciiTheme="majorHAnsi" w:eastAsiaTheme="majorEastAsia" w:hAnsiTheme="majorHAnsi" w:cstheme="majorBidi"/>
      <w:color w:val="0F4761" w:themeColor="accent1" w:themeShade="BF"/>
      <w:sz w:val="40"/>
      <w:szCs w:val="40"/>
      <w:lang w:val="cy-GB"/>
    </w:rPr>
  </w:style>
  <w:style w:type="character" w:customStyle="1" w:styleId="Heading2Char">
    <w:name w:val="Heading 2 Char"/>
    <w:basedOn w:val="DefaultParagraphFont"/>
    <w:link w:val="Heading2"/>
    <w:uiPriority w:val="9"/>
    <w:semiHidden/>
    <w:rsid w:val="0088753F"/>
    <w:rPr>
      <w:rFonts w:asciiTheme="majorHAnsi" w:eastAsiaTheme="majorEastAsia" w:hAnsiTheme="majorHAnsi" w:cstheme="majorBidi"/>
      <w:color w:val="0F4761" w:themeColor="accent1" w:themeShade="BF"/>
      <w:sz w:val="32"/>
      <w:szCs w:val="32"/>
      <w:lang w:val="cy-GB"/>
    </w:rPr>
  </w:style>
  <w:style w:type="character" w:customStyle="1" w:styleId="Heading3Char">
    <w:name w:val="Heading 3 Char"/>
    <w:basedOn w:val="DefaultParagraphFont"/>
    <w:link w:val="Heading3"/>
    <w:uiPriority w:val="9"/>
    <w:semiHidden/>
    <w:rsid w:val="0088753F"/>
    <w:rPr>
      <w:rFonts w:eastAsiaTheme="majorEastAsia" w:cstheme="majorBidi"/>
      <w:color w:val="0F4761" w:themeColor="accent1" w:themeShade="BF"/>
      <w:sz w:val="28"/>
      <w:szCs w:val="28"/>
      <w:lang w:val="cy-GB"/>
    </w:rPr>
  </w:style>
  <w:style w:type="character" w:customStyle="1" w:styleId="Heading4Char">
    <w:name w:val="Heading 4 Char"/>
    <w:basedOn w:val="DefaultParagraphFont"/>
    <w:link w:val="Heading4"/>
    <w:uiPriority w:val="9"/>
    <w:semiHidden/>
    <w:rsid w:val="0088753F"/>
    <w:rPr>
      <w:rFonts w:eastAsiaTheme="majorEastAsia" w:cstheme="majorBidi"/>
      <w:i/>
      <w:iCs/>
      <w:color w:val="0F4761" w:themeColor="accent1" w:themeShade="BF"/>
      <w:lang w:val="cy-GB"/>
    </w:rPr>
  </w:style>
  <w:style w:type="character" w:customStyle="1" w:styleId="Heading5Char">
    <w:name w:val="Heading 5 Char"/>
    <w:basedOn w:val="DefaultParagraphFont"/>
    <w:link w:val="Heading5"/>
    <w:uiPriority w:val="9"/>
    <w:semiHidden/>
    <w:rsid w:val="0088753F"/>
    <w:rPr>
      <w:rFonts w:eastAsiaTheme="majorEastAsia" w:cstheme="majorBidi"/>
      <w:color w:val="0F4761" w:themeColor="accent1" w:themeShade="BF"/>
      <w:lang w:val="cy-GB"/>
    </w:rPr>
  </w:style>
  <w:style w:type="character" w:customStyle="1" w:styleId="Heading6Char">
    <w:name w:val="Heading 6 Char"/>
    <w:basedOn w:val="DefaultParagraphFont"/>
    <w:link w:val="Heading6"/>
    <w:uiPriority w:val="9"/>
    <w:semiHidden/>
    <w:rsid w:val="0088753F"/>
    <w:rPr>
      <w:rFonts w:eastAsiaTheme="majorEastAsia" w:cstheme="majorBidi"/>
      <w:i/>
      <w:iCs/>
      <w:color w:val="595959" w:themeColor="text1" w:themeTint="A6"/>
      <w:lang w:val="cy-GB"/>
    </w:rPr>
  </w:style>
  <w:style w:type="character" w:customStyle="1" w:styleId="Heading7Char">
    <w:name w:val="Heading 7 Char"/>
    <w:basedOn w:val="DefaultParagraphFont"/>
    <w:link w:val="Heading7"/>
    <w:uiPriority w:val="9"/>
    <w:semiHidden/>
    <w:rsid w:val="0088753F"/>
    <w:rPr>
      <w:rFonts w:eastAsiaTheme="majorEastAsia" w:cstheme="majorBidi"/>
      <w:color w:val="595959" w:themeColor="text1" w:themeTint="A6"/>
      <w:lang w:val="cy-GB"/>
    </w:rPr>
  </w:style>
  <w:style w:type="character" w:customStyle="1" w:styleId="Heading8Char">
    <w:name w:val="Heading 8 Char"/>
    <w:basedOn w:val="DefaultParagraphFont"/>
    <w:link w:val="Heading8"/>
    <w:uiPriority w:val="9"/>
    <w:semiHidden/>
    <w:rsid w:val="0088753F"/>
    <w:rPr>
      <w:rFonts w:eastAsiaTheme="majorEastAsia" w:cstheme="majorBidi"/>
      <w:i/>
      <w:iCs/>
      <w:color w:val="272727" w:themeColor="text1" w:themeTint="D8"/>
      <w:lang w:val="cy-GB"/>
    </w:rPr>
  </w:style>
  <w:style w:type="character" w:customStyle="1" w:styleId="Heading9Char">
    <w:name w:val="Heading 9 Char"/>
    <w:basedOn w:val="DefaultParagraphFont"/>
    <w:link w:val="Heading9"/>
    <w:uiPriority w:val="9"/>
    <w:semiHidden/>
    <w:rsid w:val="0088753F"/>
    <w:rPr>
      <w:rFonts w:eastAsiaTheme="majorEastAsia" w:cstheme="majorBidi"/>
      <w:color w:val="272727" w:themeColor="text1" w:themeTint="D8"/>
      <w:lang w:val="cy-GB"/>
    </w:rPr>
  </w:style>
  <w:style w:type="paragraph" w:styleId="Title">
    <w:name w:val="Title"/>
    <w:basedOn w:val="Normal"/>
    <w:next w:val="Normal"/>
    <w:link w:val="TitleChar"/>
    <w:uiPriority w:val="10"/>
    <w:qFormat/>
    <w:rsid w:val="0088753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8753F"/>
    <w:rPr>
      <w:rFonts w:asciiTheme="majorHAnsi" w:eastAsiaTheme="majorEastAsia" w:hAnsiTheme="majorHAnsi" w:cstheme="majorBidi"/>
      <w:spacing w:val="-10"/>
      <w:kern w:val="28"/>
      <w:sz w:val="56"/>
      <w:szCs w:val="56"/>
      <w:lang w:val="cy-GB"/>
    </w:rPr>
  </w:style>
  <w:style w:type="paragraph" w:styleId="Subtitle">
    <w:name w:val="Subtitle"/>
    <w:basedOn w:val="Normal"/>
    <w:next w:val="Normal"/>
    <w:link w:val="SubtitleChar"/>
    <w:uiPriority w:val="11"/>
    <w:qFormat/>
    <w:rsid w:val="0088753F"/>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8753F"/>
    <w:rPr>
      <w:rFonts w:eastAsiaTheme="majorEastAsia" w:cstheme="majorBidi"/>
      <w:color w:val="595959" w:themeColor="text1" w:themeTint="A6"/>
      <w:spacing w:val="15"/>
      <w:sz w:val="28"/>
      <w:szCs w:val="28"/>
      <w:lang w:val="cy-GB"/>
    </w:rPr>
  </w:style>
  <w:style w:type="paragraph" w:styleId="Quote">
    <w:name w:val="Quote"/>
    <w:basedOn w:val="Normal"/>
    <w:next w:val="Normal"/>
    <w:link w:val="QuoteChar"/>
    <w:uiPriority w:val="29"/>
    <w:qFormat/>
    <w:rsid w:val="0088753F"/>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88753F"/>
    <w:rPr>
      <w:i/>
      <w:iCs/>
      <w:color w:val="404040" w:themeColor="text1" w:themeTint="BF"/>
      <w:lang w:val="cy-GB"/>
    </w:rPr>
  </w:style>
  <w:style w:type="paragraph" w:styleId="ListParagraph">
    <w:name w:val="List Paragraph"/>
    <w:basedOn w:val="Normal"/>
    <w:uiPriority w:val="34"/>
    <w:qFormat/>
    <w:rsid w:val="0088753F"/>
    <w:pPr>
      <w:ind w:left="720"/>
      <w:contextualSpacing/>
    </w:pPr>
  </w:style>
  <w:style w:type="character" w:styleId="IntenseEmphasis">
    <w:name w:val="Intense Emphasis"/>
    <w:basedOn w:val="DefaultParagraphFont"/>
    <w:uiPriority w:val="21"/>
    <w:qFormat/>
    <w:rsid w:val="0088753F"/>
    <w:rPr>
      <w:i/>
      <w:iCs/>
      <w:color w:val="0F4761" w:themeColor="accent1" w:themeShade="BF"/>
    </w:rPr>
  </w:style>
  <w:style w:type="paragraph" w:styleId="IntenseQuote">
    <w:name w:val="Intense Quote"/>
    <w:basedOn w:val="Normal"/>
    <w:next w:val="Normal"/>
    <w:link w:val="IntenseQuoteChar"/>
    <w:uiPriority w:val="30"/>
    <w:qFormat/>
    <w:rsid w:val="0088753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8753F"/>
    <w:rPr>
      <w:i/>
      <w:iCs/>
      <w:color w:val="0F4761" w:themeColor="accent1" w:themeShade="BF"/>
      <w:lang w:val="cy-GB"/>
    </w:rPr>
  </w:style>
  <w:style w:type="character" w:styleId="IntenseReference">
    <w:name w:val="Intense Reference"/>
    <w:basedOn w:val="DefaultParagraphFont"/>
    <w:uiPriority w:val="32"/>
    <w:qFormat/>
    <w:rsid w:val="0088753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12</TotalTime>
  <Pages>1</Pages>
  <Words>234</Words>
  <Characters>1339</Characters>
  <Application>Microsoft Office Word</Application>
  <DocSecurity>0</DocSecurity>
  <Lines>11</Lines>
  <Paragraphs>3</Paragraphs>
  <ScaleCrop>false</ScaleCrop>
  <Company/>
  <LinksUpToDate>false</LinksUpToDate>
  <CharactersWithSpaces>1570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Phoebe Davies (2305895)</dc:creator>
  <cp:keywords/>
  <dc:description/>
  <cp:lastModifiedBy>Phoebe Davies (2305895)</cp:lastModifiedBy>
  <cp:revision>18</cp:revision>
  <dcterms:created xsi:type="dcterms:W3CDTF">2024-11-27T13:52:00Z</dcterms:created>
  <dcterms:modified xsi:type="dcterms:W3CDTF">2024-11-28T21:44:00Z</dcterms:modified>
</cp:coreProperties>
</file>