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96CF9" w14:textId="77777777" w:rsidR="003B7EE5" w:rsidRDefault="003B7EE5" w:rsidP="003B7EE5">
      <w:pPr>
        <w:jc w:val="center"/>
        <w:rPr>
          <w:rFonts w:ascii="Arial" w:hAnsi="Arial" w:cs="Arial"/>
          <w:b/>
          <w:bCs/>
          <w:sz w:val="32"/>
          <w:szCs w:val="32"/>
        </w:rPr>
      </w:pPr>
    </w:p>
    <w:p w14:paraId="1207EF33" w14:textId="77777777" w:rsidR="003B7EE5" w:rsidRDefault="003B7EE5" w:rsidP="003B7EE5">
      <w:pPr>
        <w:jc w:val="center"/>
        <w:rPr>
          <w:rFonts w:ascii="Arial" w:hAnsi="Arial" w:cs="Arial"/>
          <w:b/>
          <w:bCs/>
          <w:sz w:val="32"/>
          <w:szCs w:val="32"/>
        </w:rPr>
      </w:pPr>
    </w:p>
    <w:p w14:paraId="4EE2D062" w14:textId="77777777" w:rsidR="003B7EE5" w:rsidRDefault="003B7EE5" w:rsidP="003B7EE5">
      <w:pPr>
        <w:jc w:val="center"/>
        <w:rPr>
          <w:rFonts w:ascii="Arial" w:hAnsi="Arial" w:cs="Arial"/>
          <w:b/>
          <w:bCs/>
          <w:sz w:val="32"/>
          <w:szCs w:val="32"/>
        </w:rPr>
      </w:pPr>
    </w:p>
    <w:p w14:paraId="4E1ACA2D" w14:textId="3A77F70F" w:rsidR="005A6244" w:rsidRPr="00FF5057" w:rsidRDefault="00FF5057" w:rsidP="003B7EE5">
      <w:pPr>
        <w:jc w:val="center"/>
        <w:rPr>
          <w:rFonts w:ascii="Arial" w:hAnsi="Arial" w:cs="Arial"/>
          <w:b/>
          <w:bCs/>
          <w:sz w:val="36"/>
          <w:szCs w:val="36"/>
        </w:rPr>
      </w:pPr>
      <w:r w:rsidRPr="00FF5057">
        <w:rPr>
          <w:rFonts w:ascii="Arial" w:hAnsi="Arial" w:cs="Arial"/>
          <w:b/>
          <w:bCs/>
          <w:sz w:val="36"/>
          <w:szCs w:val="36"/>
        </w:rPr>
        <w:t xml:space="preserve">BA </w:t>
      </w:r>
      <w:r w:rsidR="005A6244" w:rsidRPr="00FF5057">
        <w:rPr>
          <w:rFonts w:ascii="Arial" w:hAnsi="Arial" w:cs="Arial"/>
          <w:b/>
          <w:bCs/>
          <w:sz w:val="36"/>
          <w:szCs w:val="36"/>
        </w:rPr>
        <w:t>International Hotel Management</w:t>
      </w:r>
    </w:p>
    <w:p w14:paraId="403CC262" w14:textId="77777777" w:rsidR="00FF5057" w:rsidRDefault="00FF5057" w:rsidP="003B7EE5">
      <w:pPr>
        <w:jc w:val="center"/>
        <w:rPr>
          <w:rFonts w:ascii="Arial" w:hAnsi="Arial" w:cs="Arial"/>
          <w:b/>
          <w:bCs/>
          <w:sz w:val="28"/>
          <w:szCs w:val="28"/>
        </w:rPr>
      </w:pPr>
    </w:p>
    <w:p w14:paraId="10B4CC97" w14:textId="77777777" w:rsidR="00CF4098" w:rsidRDefault="00CF4098" w:rsidP="003B7EE5">
      <w:pPr>
        <w:jc w:val="center"/>
        <w:rPr>
          <w:rFonts w:ascii="Arial" w:hAnsi="Arial" w:cs="Arial"/>
          <w:b/>
          <w:bCs/>
          <w:sz w:val="28"/>
          <w:szCs w:val="28"/>
        </w:rPr>
      </w:pPr>
    </w:p>
    <w:p w14:paraId="74CAF41D" w14:textId="36EBD771" w:rsidR="005A6244" w:rsidRPr="00E07284" w:rsidRDefault="005A6244" w:rsidP="003B7EE5">
      <w:pPr>
        <w:jc w:val="center"/>
        <w:rPr>
          <w:rFonts w:ascii="Arial" w:hAnsi="Arial" w:cs="Arial"/>
          <w:b/>
          <w:bCs/>
          <w:sz w:val="28"/>
          <w:szCs w:val="28"/>
        </w:rPr>
      </w:pPr>
      <w:r w:rsidRPr="00E07284">
        <w:rPr>
          <w:rFonts w:ascii="Arial" w:hAnsi="Arial" w:cs="Arial"/>
          <w:b/>
          <w:bCs/>
          <w:sz w:val="28"/>
          <w:szCs w:val="28"/>
        </w:rPr>
        <w:t xml:space="preserve">Module: </w:t>
      </w:r>
      <w:r w:rsidR="00E61D42" w:rsidRPr="0080395F">
        <w:rPr>
          <w:rFonts w:ascii="Arial" w:hAnsi="Arial" w:cs="Arial"/>
          <w:b/>
          <w:bCs/>
          <w:sz w:val="28"/>
          <w:szCs w:val="28"/>
        </w:rPr>
        <w:t>Per</w:t>
      </w:r>
      <w:r w:rsidR="00A57556" w:rsidRPr="0080395F">
        <w:rPr>
          <w:rFonts w:ascii="Arial" w:hAnsi="Arial" w:cs="Arial"/>
          <w:b/>
          <w:bCs/>
          <w:sz w:val="28"/>
          <w:szCs w:val="28"/>
        </w:rPr>
        <w:t>son</w:t>
      </w:r>
      <w:r w:rsidR="008104DA" w:rsidRPr="0080395F">
        <w:rPr>
          <w:rFonts w:ascii="Arial" w:hAnsi="Arial" w:cs="Arial"/>
          <w:b/>
          <w:bCs/>
          <w:sz w:val="28"/>
          <w:szCs w:val="28"/>
        </w:rPr>
        <w:t>nel</w:t>
      </w:r>
      <w:r w:rsidR="00A57556" w:rsidRPr="0080395F">
        <w:rPr>
          <w:rFonts w:ascii="Arial" w:hAnsi="Arial" w:cs="Arial"/>
          <w:b/>
          <w:bCs/>
          <w:sz w:val="28"/>
          <w:szCs w:val="28"/>
        </w:rPr>
        <w:t xml:space="preserve"> Resourc</w:t>
      </w:r>
      <w:r w:rsidR="00021CA2" w:rsidRPr="0080395F">
        <w:rPr>
          <w:rFonts w:ascii="Arial" w:hAnsi="Arial" w:cs="Arial"/>
          <w:b/>
          <w:bCs/>
          <w:sz w:val="28"/>
          <w:szCs w:val="28"/>
        </w:rPr>
        <w:t>ing</w:t>
      </w:r>
      <w:r w:rsidR="00A57556" w:rsidRPr="0080395F">
        <w:rPr>
          <w:rFonts w:ascii="Arial" w:hAnsi="Arial" w:cs="Arial"/>
          <w:b/>
          <w:bCs/>
          <w:sz w:val="28"/>
          <w:szCs w:val="28"/>
        </w:rPr>
        <w:t xml:space="preserve"> </w:t>
      </w:r>
      <w:r w:rsidR="008104DA" w:rsidRPr="0080395F">
        <w:rPr>
          <w:rFonts w:ascii="Arial" w:hAnsi="Arial" w:cs="Arial"/>
          <w:b/>
          <w:bCs/>
          <w:sz w:val="28"/>
          <w:szCs w:val="28"/>
        </w:rPr>
        <w:t>&amp;</w:t>
      </w:r>
      <w:r w:rsidR="00A57556" w:rsidRPr="0080395F">
        <w:rPr>
          <w:rFonts w:ascii="Arial" w:hAnsi="Arial" w:cs="Arial"/>
          <w:b/>
          <w:bCs/>
          <w:sz w:val="28"/>
          <w:szCs w:val="28"/>
        </w:rPr>
        <w:t xml:space="preserve"> Development</w:t>
      </w:r>
    </w:p>
    <w:p w14:paraId="2903FF96" w14:textId="5425DC26" w:rsidR="005A6244" w:rsidRPr="00E07284" w:rsidRDefault="005A6244" w:rsidP="003B7EE5">
      <w:pPr>
        <w:jc w:val="center"/>
        <w:rPr>
          <w:rFonts w:ascii="Arial" w:hAnsi="Arial" w:cs="Arial"/>
          <w:b/>
          <w:bCs/>
          <w:sz w:val="28"/>
          <w:szCs w:val="28"/>
        </w:rPr>
      </w:pPr>
      <w:r w:rsidRPr="00E07284">
        <w:rPr>
          <w:rFonts w:ascii="Arial" w:hAnsi="Arial" w:cs="Arial"/>
          <w:b/>
          <w:bCs/>
          <w:sz w:val="28"/>
          <w:szCs w:val="28"/>
        </w:rPr>
        <w:t>Module code: BMIH</w:t>
      </w:r>
      <w:r w:rsidR="008104DA">
        <w:rPr>
          <w:rFonts w:ascii="Arial" w:hAnsi="Arial" w:cs="Arial"/>
          <w:b/>
          <w:bCs/>
          <w:sz w:val="28"/>
          <w:szCs w:val="28"/>
        </w:rPr>
        <w:t>5005</w:t>
      </w:r>
    </w:p>
    <w:p w14:paraId="1970EB7F" w14:textId="736E9DAC" w:rsidR="005A6244" w:rsidRPr="00E07284" w:rsidRDefault="005A6244" w:rsidP="003B7EE5">
      <w:pPr>
        <w:jc w:val="center"/>
        <w:rPr>
          <w:rFonts w:ascii="Arial" w:hAnsi="Arial" w:cs="Arial"/>
          <w:b/>
          <w:bCs/>
          <w:sz w:val="28"/>
          <w:szCs w:val="28"/>
        </w:rPr>
      </w:pPr>
      <w:r w:rsidRPr="00E07284">
        <w:rPr>
          <w:rFonts w:ascii="Arial" w:hAnsi="Arial" w:cs="Arial"/>
          <w:b/>
          <w:bCs/>
          <w:sz w:val="28"/>
          <w:szCs w:val="28"/>
        </w:rPr>
        <w:t xml:space="preserve">Lecturer: </w:t>
      </w:r>
      <w:r w:rsidR="008F5CC5">
        <w:rPr>
          <w:rFonts w:ascii="Arial" w:hAnsi="Arial" w:cs="Arial"/>
          <w:b/>
          <w:bCs/>
          <w:sz w:val="28"/>
          <w:szCs w:val="28"/>
        </w:rPr>
        <w:t>Emma Robert</w:t>
      </w:r>
      <w:r w:rsidR="00127024">
        <w:rPr>
          <w:rFonts w:ascii="Arial" w:hAnsi="Arial" w:cs="Arial"/>
          <w:b/>
          <w:bCs/>
          <w:sz w:val="28"/>
          <w:szCs w:val="28"/>
        </w:rPr>
        <w:t>s</w:t>
      </w:r>
    </w:p>
    <w:p w14:paraId="1C071DFD" w14:textId="79D5CFBE" w:rsidR="005A6244" w:rsidRDefault="005A6244" w:rsidP="003B7EE5">
      <w:pPr>
        <w:jc w:val="center"/>
        <w:rPr>
          <w:rFonts w:ascii="Arial" w:hAnsi="Arial" w:cs="Arial"/>
          <w:b/>
          <w:bCs/>
          <w:sz w:val="28"/>
          <w:szCs w:val="28"/>
        </w:rPr>
      </w:pPr>
    </w:p>
    <w:p w14:paraId="1A8FA556" w14:textId="77777777" w:rsidR="0063614C" w:rsidRPr="00E07284" w:rsidRDefault="0063614C" w:rsidP="003B7EE5">
      <w:pPr>
        <w:jc w:val="center"/>
        <w:rPr>
          <w:rFonts w:ascii="Arial" w:hAnsi="Arial" w:cs="Arial"/>
          <w:b/>
          <w:bCs/>
          <w:sz w:val="28"/>
          <w:szCs w:val="28"/>
        </w:rPr>
      </w:pPr>
    </w:p>
    <w:p w14:paraId="581624E3" w14:textId="77777777" w:rsidR="005A6244" w:rsidRPr="00E07284" w:rsidRDefault="005A6244" w:rsidP="003B7EE5">
      <w:pPr>
        <w:jc w:val="center"/>
        <w:rPr>
          <w:rFonts w:ascii="Arial" w:hAnsi="Arial" w:cs="Arial"/>
          <w:b/>
          <w:bCs/>
          <w:sz w:val="28"/>
          <w:szCs w:val="28"/>
        </w:rPr>
      </w:pPr>
      <w:r w:rsidRPr="00E07284">
        <w:rPr>
          <w:rFonts w:ascii="Arial" w:hAnsi="Arial" w:cs="Arial"/>
          <w:b/>
          <w:bCs/>
          <w:sz w:val="28"/>
          <w:szCs w:val="28"/>
        </w:rPr>
        <w:t xml:space="preserve">Student name: </w:t>
      </w:r>
      <w:r w:rsidRPr="00F30510">
        <w:rPr>
          <w:rFonts w:ascii="Arial" w:hAnsi="Arial" w:cs="Arial"/>
          <w:b/>
          <w:bCs/>
          <w:sz w:val="28"/>
          <w:szCs w:val="28"/>
        </w:rPr>
        <w:t>Mohammed Zubair Khan</w:t>
      </w:r>
    </w:p>
    <w:p w14:paraId="6491F839" w14:textId="77777777" w:rsidR="005A6244" w:rsidRPr="00E07284" w:rsidRDefault="005A6244" w:rsidP="003B7EE5">
      <w:pPr>
        <w:jc w:val="center"/>
        <w:rPr>
          <w:rFonts w:ascii="Arial" w:hAnsi="Arial" w:cs="Arial"/>
          <w:b/>
          <w:bCs/>
          <w:sz w:val="28"/>
          <w:szCs w:val="28"/>
        </w:rPr>
      </w:pPr>
      <w:r w:rsidRPr="00E07284">
        <w:rPr>
          <w:rFonts w:ascii="Arial" w:hAnsi="Arial" w:cs="Arial"/>
          <w:b/>
          <w:bCs/>
          <w:sz w:val="28"/>
          <w:szCs w:val="28"/>
        </w:rPr>
        <w:t>Student ID number: 2112114</w:t>
      </w:r>
    </w:p>
    <w:p w14:paraId="4EEC81CA" w14:textId="50BBC30A" w:rsidR="005A6244" w:rsidRDefault="005A6244" w:rsidP="003B7EE5">
      <w:pPr>
        <w:jc w:val="center"/>
        <w:rPr>
          <w:rFonts w:ascii="Arial" w:hAnsi="Arial" w:cs="Arial"/>
          <w:b/>
          <w:bCs/>
          <w:sz w:val="28"/>
          <w:szCs w:val="28"/>
        </w:rPr>
      </w:pPr>
    </w:p>
    <w:p w14:paraId="4E362D66" w14:textId="77777777" w:rsidR="0080395F" w:rsidRPr="00E07284" w:rsidRDefault="0080395F" w:rsidP="003B7EE5">
      <w:pPr>
        <w:jc w:val="center"/>
        <w:rPr>
          <w:rFonts w:ascii="Arial" w:hAnsi="Arial" w:cs="Arial"/>
          <w:b/>
          <w:bCs/>
          <w:sz w:val="28"/>
          <w:szCs w:val="28"/>
        </w:rPr>
      </w:pPr>
    </w:p>
    <w:p w14:paraId="623C0F7A" w14:textId="3063A84E" w:rsidR="005A6244" w:rsidRPr="00E07284" w:rsidRDefault="005A6244" w:rsidP="003B7EE5">
      <w:pPr>
        <w:jc w:val="center"/>
        <w:rPr>
          <w:rFonts w:ascii="Arial" w:hAnsi="Arial" w:cs="Arial"/>
          <w:b/>
          <w:bCs/>
          <w:sz w:val="28"/>
          <w:szCs w:val="28"/>
        </w:rPr>
      </w:pPr>
      <w:r w:rsidRPr="00E07284">
        <w:rPr>
          <w:rFonts w:ascii="Arial" w:hAnsi="Arial" w:cs="Arial"/>
          <w:b/>
          <w:bCs/>
          <w:sz w:val="28"/>
          <w:szCs w:val="28"/>
        </w:rPr>
        <w:t xml:space="preserve">Assignment </w:t>
      </w:r>
      <w:r w:rsidR="00127024">
        <w:rPr>
          <w:rFonts w:ascii="Arial" w:hAnsi="Arial" w:cs="Arial"/>
          <w:b/>
          <w:bCs/>
          <w:sz w:val="28"/>
          <w:szCs w:val="28"/>
        </w:rPr>
        <w:t>1</w:t>
      </w:r>
      <w:r w:rsidRPr="00E07284">
        <w:rPr>
          <w:rFonts w:ascii="Arial" w:hAnsi="Arial" w:cs="Arial"/>
          <w:b/>
          <w:bCs/>
          <w:sz w:val="28"/>
          <w:szCs w:val="28"/>
        </w:rPr>
        <w:t>:</w:t>
      </w:r>
    </w:p>
    <w:p w14:paraId="352AA725" w14:textId="304784FA" w:rsidR="005A6244" w:rsidRPr="00EE32E7" w:rsidRDefault="000D6D19" w:rsidP="003B7EE5">
      <w:pPr>
        <w:jc w:val="center"/>
        <w:rPr>
          <w:b/>
          <w:bCs/>
          <w:sz w:val="28"/>
          <w:szCs w:val="28"/>
          <w:u w:val="single"/>
        </w:rPr>
      </w:pPr>
      <w:r>
        <w:rPr>
          <w:rFonts w:ascii="Arial" w:hAnsi="Arial" w:cs="Arial"/>
          <w:b/>
          <w:bCs/>
          <w:sz w:val="28"/>
          <w:szCs w:val="28"/>
        </w:rPr>
        <w:t>Essay</w:t>
      </w:r>
      <w:r w:rsidR="005A6244" w:rsidRPr="00E07284">
        <w:rPr>
          <w:rFonts w:ascii="Arial" w:hAnsi="Arial" w:cs="Arial"/>
          <w:b/>
          <w:bCs/>
          <w:sz w:val="28"/>
          <w:szCs w:val="28"/>
        </w:rPr>
        <w:t xml:space="preserve"> </w:t>
      </w:r>
      <w:r w:rsidR="00531AEF">
        <w:rPr>
          <w:rFonts w:ascii="Arial" w:hAnsi="Arial" w:cs="Arial"/>
          <w:b/>
          <w:bCs/>
          <w:sz w:val="28"/>
          <w:szCs w:val="28"/>
        </w:rPr>
        <w:t>–</w:t>
      </w:r>
      <w:r w:rsidR="005A6244" w:rsidRPr="00E07284">
        <w:rPr>
          <w:rFonts w:ascii="Arial" w:hAnsi="Arial" w:cs="Arial"/>
          <w:b/>
          <w:bCs/>
          <w:sz w:val="28"/>
          <w:szCs w:val="28"/>
        </w:rPr>
        <w:t xml:space="preserve"> </w:t>
      </w:r>
      <w:r w:rsidR="00531AEF" w:rsidRPr="00EE32E7">
        <w:rPr>
          <w:rFonts w:ascii="Arial" w:hAnsi="Arial" w:cs="Arial"/>
          <w:b/>
          <w:bCs/>
          <w:sz w:val="28"/>
          <w:szCs w:val="28"/>
          <w:u w:val="single"/>
        </w:rPr>
        <w:t>How to engage employees</w:t>
      </w:r>
      <w:r w:rsidR="00CC6FE3" w:rsidRPr="00EE32E7">
        <w:rPr>
          <w:rFonts w:ascii="Arial" w:hAnsi="Arial" w:cs="Arial"/>
          <w:b/>
          <w:bCs/>
          <w:sz w:val="28"/>
          <w:szCs w:val="28"/>
          <w:u w:val="single"/>
        </w:rPr>
        <w:t xml:space="preserve"> throughout the employee lifecycle</w:t>
      </w:r>
      <w:r w:rsidR="007B7124" w:rsidRPr="00EE32E7">
        <w:rPr>
          <w:rFonts w:ascii="Arial" w:hAnsi="Arial" w:cs="Arial"/>
          <w:b/>
          <w:bCs/>
          <w:sz w:val="28"/>
          <w:szCs w:val="28"/>
          <w:u w:val="single"/>
        </w:rPr>
        <w:t>.</w:t>
      </w:r>
    </w:p>
    <w:p w14:paraId="3ABA0C42" w14:textId="1EF8D237" w:rsidR="006941A0" w:rsidRDefault="006941A0"/>
    <w:p w14:paraId="4AA546FF" w14:textId="41A17543" w:rsidR="00F52ED3" w:rsidRDefault="00F52ED3"/>
    <w:p w14:paraId="6A1C4FE6" w14:textId="5B320C1C" w:rsidR="00F52ED3" w:rsidRDefault="00F52ED3"/>
    <w:p w14:paraId="2A077B0B" w14:textId="7C082BE9" w:rsidR="00F52ED3" w:rsidRDefault="00F52ED3"/>
    <w:p w14:paraId="60897E75" w14:textId="15C52F3D" w:rsidR="00F52ED3" w:rsidRDefault="00F52ED3"/>
    <w:p w14:paraId="48B1FDBE" w14:textId="6F603FE8" w:rsidR="00F52ED3" w:rsidRDefault="00F52ED3"/>
    <w:p w14:paraId="5A8097F9" w14:textId="12530C7E" w:rsidR="00F52ED3" w:rsidRDefault="00F52ED3"/>
    <w:p w14:paraId="1712F9DE" w14:textId="4E08870D" w:rsidR="00F52ED3" w:rsidRDefault="00F52ED3"/>
    <w:p w14:paraId="3831C98D" w14:textId="690DF92B" w:rsidR="00F52ED3" w:rsidRDefault="00F52ED3"/>
    <w:p w14:paraId="2B722F63" w14:textId="256CAE36" w:rsidR="00BC3FF9" w:rsidRPr="00E064DE" w:rsidRDefault="00A039B8" w:rsidP="00C238DB">
      <w:pPr>
        <w:spacing w:line="360" w:lineRule="auto"/>
        <w:jc w:val="both"/>
        <w:rPr>
          <w:rFonts w:ascii="Arial" w:hAnsi="Arial" w:cs="Arial"/>
          <w:sz w:val="24"/>
          <w:szCs w:val="24"/>
        </w:rPr>
      </w:pPr>
      <w:r w:rsidRPr="00E064DE">
        <w:rPr>
          <w:rFonts w:ascii="Arial" w:hAnsi="Arial" w:cs="Arial"/>
          <w:sz w:val="24"/>
          <w:szCs w:val="24"/>
        </w:rPr>
        <w:lastRenderedPageBreak/>
        <w:t>Emplo</w:t>
      </w:r>
      <w:r w:rsidR="00C41A89" w:rsidRPr="00E064DE">
        <w:rPr>
          <w:rFonts w:ascii="Arial" w:hAnsi="Arial" w:cs="Arial"/>
          <w:sz w:val="24"/>
          <w:szCs w:val="24"/>
        </w:rPr>
        <w:t xml:space="preserve">yee engagement refers to the </w:t>
      </w:r>
      <w:r w:rsidR="008E139C" w:rsidRPr="00E064DE">
        <w:rPr>
          <w:rFonts w:ascii="Arial" w:hAnsi="Arial" w:cs="Arial"/>
          <w:sz w:val="24"/>
          <w:szCs w:val="24"/>
        </w:rPr>
        <w:t xml:space="preserve">enthusiasm </w:t>
      </w:r>
      <w:r w:rsidR="00B76FE8" w:rsidRPr="00E064DE">
        <w:rPr>
          <w:rFonts w:ascii="Arial" w:hAnsi="Arial" w:cs="Arial"/>
          <w:sz w:val="24"/>
          <w:szCs w:val="24"/>
        </w:rPr>
        <w:t>and dedications of employees</w:t>
      </w:r>
      <w:r w:rsidR="00F909AA" w:rsidRPr="00E064DE">
        <w:rPr>
          <w:rFonts w:ascii="Arial" w:hAnsi="Arial" w:cs="Arial"/>
          <w:sz w:val="24"/>
          <w:szCs w:val="24"/>
        </w:rPr>
        <w:t xml:space="preserve"> about their work and organi</w:t>
      </w:r>
      <w:r w:rsidR="003C1C41" w:rsidRPr="00E064DE">
        <w:rPr>
          <w:rFonts w:ascii="Arial" w:hAnsi="Arial" w:cs="Arial"/>
          <w:sz w:val="24"/>
          <w:szCs w:val="24"/>
        </w:rPr>
        <w:t>sation</w:t>
      </w:r>
      <w:r w:rsidR="0070731B" w:rsidRPr="00E064DE">
        <w:rPr>
          <w:rFonts w:ascii="Arial" w:hAnsi="Arial" w:cs="Arial"/>
          <w:sz w:val="24"/>
          <w:szCs w:val="24"/>
        </w:rPr>
        <w:t xml:space="preserve"> and </w:t>
      </w:r>
      <w:r w:rsidR="002F0E1F" w:rsidRPr="00E064DE">
        <w:rPr>
          <w:rFonts w:ascii="Arial" w:hAnsi="Arial" w:cs="Arial"/>
          <w:sz w:val="24"/>
          <w:szCs w:val="24"/>
        </w:rPr>
        <w:t>where employees are</w:t>
      </w:r>
      <w:r w:rsidR="0070731B" w:rsidRPr="00E064DE">
        <w:rPr>
          <w:rFonts w:ascii="Arial" w:hAnsi="Arial" w:cs="Arial"/>
          <w:sz w:val="24"/>
          <w:szCs w:val="24"/>
        </w:rPr>
        <w:t xml:space="preserve"> motivated to</w:t>
      </w:r>
      <w:r w:rsidR="00D70224" w:rsidRPr="00E064DE">
        <w:rPr>
          <w:rFonts w:ascii="Arial" w:hAnsi="Arial" w:cs="Arial"/>
          <w:sz w:val="24"/>
          <w:szCs w:val="24"/>
        </w:rPr>
        <w:t xml:space="preserve"> achi</w:t>
      </w:r>
      <w:r w:rsidR="00446E49" w:rsidRPr="00E064DE">
        <w:rPr>
          <w:rFonts w:ascii="Arial" w:hAnsi="Arial" w:cs="Arial"/>
          <w:sz w:val="24"/>
          <w:szCs w:val="24"/>
        </w:rPr>
        <w:t xml:space="preserve">eve high level </w:t>
      </w:r>
      <w:r w:rsidR="008B6273" w:rsidRPr="00E064DE">
        <w:rPr>
          <w:rFonts w:ascii="Arial" w:hAnsi="Arial" w:cs="Arial"/>
          <w:sz w:val="24"/>
          <w:szCs w:val="24"/>
        </w:rPr>
        <w:t>of</w:t>
      </w:r>
      <w:r w:rsidR="00446E49" w:rsidRPr="00E064DE">
        <w:rPr>
          <w:rFonts w:ascii="Arial" w:hAnsi="Arial" w:cs="Arial"/>
          <w:sz w:val="24"/>
          <w:szCs w:val="24"/>
        </w:rPr>
        <w:t xml:space="preserve"> per</w:t>
      </w:r>
      <w:r w:rsidR="008B6273" w:rsidRPr="00E064DE">
        <w:rPr>
          <w:rFonts w:ascii="Arial" w:hAnsi="Arial" w:cs="Arial"/>
          <w:sz w:val="24"/>
          <w:szCs w:val="24"/>
        </w:rPr>
        <w:t>fo</w:t>
      </w:r>
      <w:r w:rsidR="006D1510" w:rsidRPr="00E064DE">
        <w:rPr>
          <w:rFonts w:ascii="Arial" w:hAnsi="Arial" w:cs="Arial"/>
          <w:sz w:val="24"/>
          <w:szCs w:val="24"/>
        </w:rPr>
        <w:t>rmance.</w:t>
      </w:r>
      <w:r w:rsidR="00AA4074" w:rsidRPr="00E064DE">
        <w:rPr>
          <w:rFonts w:ascii="Arial" w:hAnsi="Arial" w:cs="Arial"/>
          <w:sz w:val="24"/>
          <w:szCs w:val="24"/>
        </w:rPr>
        <w:t xml:space="preserve"> Empl</w:t>
      </w:r>
      <w:r w:rsidR="00A8511A" w:rsidRPr="00E064DE">
        <w:rPr>
          <w:rFonts w:ascii="Arial" w:hAnsi="Arial" w:cs="Arial"/>
          <w:sz w:val="24"/>
          <w:szCs w:val="24"/>
        </w:rPr>
        <w:t xml:space="preserve">oyee engagement is a </w:t>
      </w:r>
      <w:r w:rsidR="0002236E" w:rsidRPr="00E064DE">
        <w:rPr>
          <w:rFonts w:ascii="Arial" w:hAnsi="Arial" w:cs="Arial"/>
          <w:sz w:val="24"/>
          <w:szCs w:val="24"/>
        </w:rPr>
        <w:t>human re</w:t>
      </w:r>
      <w:r w:rsidR="00C40A90" w:rsidRPr="00E064DE">
        <w:rPr>
          <w:rFonts w:ascii="Arial" w:hAnsi="Arial" w:cs="Arial"/>
          <w:sz w:val="24"/>
          <w:szCs w:val="24"/>
        </w:rPr>
        <w:t xml:space="preserve">source </w:t>
      </w:r>
      <w:r w:rsidR="00A8511A" w:rsidRPr="00E064DE">
        <w:rPr>
          <w:rFonts w:ascii="Arial" w:hAnsi="Arial" w:cs="Arial"/>
          <w:sz w:val="24"/>
          <w:szCs w:val="24"/>
        </w:rPr>
        <w:t>concept to understand</w:t>
      </w:r>
      <w:r w:rsidR="00124DB9" w:rsidRPr="00E064DE">
        <w:rPr>
          <w:rFonts w:ascii="Arial" w:hAnsi="Arial" w:cs="Arial"/>
          <w:sz w:val="24"/>
          <w:szCs w:val="24"/>
        </w:rPr>
        <w:t xml:space="preserve"> the nature of the relationship</w:t>
      </w:r>
      <w:r w:rsidR="00405D3D" w:rsidRPr="00E064DE">
        <w:rPr>
          <w:rFonts w:ascii="Arial" w:hAnsi="Arial" w:cs="Arial"/>
          <w:sz w:val="24"/>
          <w:szCs w:val="24"/>
        </w:rPr>
        <w:t xml:space="preserve"> between</w:t>
      </w:r>
      <w:r w:rsidR="00324583" w:rsidRPr="00E064DE">
        <w:rPr>
          <w:rFonts w:ascii="Arial" w:hAnsi="Arial" w:cs="Arial"/>
          <w:sz w:val="24"/>
          <w:szCs w:val="24"/>
        </w:rPr>
        <w:t xml:space="preserve"> an organisation and its employees</w:t>
      </w:r>
      <w:r w:rsidR="00273CB6" w:rsidRPr="00E064DE">
        <w:rPr>
          <w:rFonts w:ascii="Arial" w:hAnsi="Arial" w:cs="Arial"/>
          <w:sz w:val="24"/>
          <w:szCs w:val="24"/>
        </w:rPr>
        <w:t xml:space="preserve"> in both </w:t>
      </w:r>
      <w:r w:rsidR="002B4967" w:rsidRPr="00E064DE">
        <w:rPr>
          <w:rFonts w:ascii="Arial" w:hAnsi="Arial" w:cs="Arial"/>
          <w:sz w:val="24"/>
          <w:szCs w:val="24"/>
        </w:rPr>
        <w:t>qualitatively and quantitatively</w:t>
      </w:r>
      <w:r w:rsidR="00B429AC" w:rsidRPr="00E064DE">
        <w:rPr>
          <w:rFonts w:ascii="Arial" w:hAnsi="Arial" w:cs="Arial"/>
          <w:sz w:val="24"/>
          <w:szCs w:val="24"/>
        </w:rPr>
        <w:t>.</w:t>
      </w:r>
      <w:r w:rsidR="00E96E08" w:rsidRPr="00E064DE">
        <w:rPr>
          <w:rFonts w:ascii="Arial" w:hAnsi="Arial" w:cs="Arial"/>
          <w:sz w:val="24"/>
          <w:szCs w:val="24"/>
        </w:rPr>
        <w:t xml:space="preserve"> </w:t>
      </w:r>
      <w:r w:rsidR="004024A4" w:rsidRPr="004024A4">
        <w:rPr>
          <w:rFonts w:ascii="Arial" w:hAnsi="Arial" w:cs="Arial"/>
          <w:sz w:val="24"/>
          <w:szCs w:val="24"/>
        </w:rPr>
        <w:t>There are many ways to define this idea, but one definition offered by Macey et al. (2009:7) was particularly insightful. They described engagement as "an individual's purpose and focused energy, evident to others in the display of personal initiative, adaptability, effort, and persistence directed toward organisational goals." The impact that employee engagement has on the entire performance of the business makes it essential for the hospitality sector.</w:t>
      </w:r>
    </w:p>
    <w:p w14:paraId="7E98E065" w14:textId="3C188160" w:rsidR="00292574" w:rsidRDefault="006A4563" w:rsidP="00C238DB">
      <w:pPr>
        <w:spacing w:line="360" w:lineRule="auto"/>
        <w:jc w:val="both"/>
        <w:rPr>
          <w:rFonts w:ascii="Arial" w:hAnsi="Arial" w:cs="Arial"/>
          <w:sz w:val="24"/>
          <w:szCs w:val="24"/>
        </w:rPr>
      </w:pPr>
      <w:r>
        <w:rPr>
          <w:rFonts w:ascii="Arial" w:hAnsi="Arial" w:cs="Arial"/>
          <w:sz w:val="24"/>
          <w:szCs w:val="24"/>
        </w:rPr>
        <w:t>T</w:t>
      </w:r>
      <w:r w:rsidR="003479DA">
        <w:rPr>
          <w:rFonts w:ascii="Arial" w:hAnsi="Arial" w:cs="Arial"/>
          <w:sz w:val="24"/>
          <w:szCs w:val="24"/>
        </w:rPr>
        <w:t>o increase productivity and</w:t>
      </w:r>
      <w:r w:rsidR="0074447C">
        <w:rPr>
          <w:rFonts w:ascii="Arial" w:hAnsi="Arial" w:cs="Arial"/>
          <w:sz w:val="24"/>
          <w:szCs w:val="24"/>
        </w:rPr>
        <w:t xml:space="preserve"> employee satisfaction, organisation use</w:t>
      </w:r>
      <w:r w:rsidR="00077DC2">
        <w:rPr>
          <w:rFonts w:ascii="Arial" w:hAnsi="Arial" w:cs="Arial"/>
          <w:sz w:val="24"/>
          <w:szCs w:val="24"/>
        </w:rPr>
        <w:t xml:space="preserve"> their human resource</w:t>
      </w:r>
      <w:r w:rsidR="002C2A3B">
        <w:rPr>
          <w:rFonts w:ascii="Arial" w:hAnsi="Arial" w:cs="Arial"/>
          <w:sz w:val="24"/>
          <w:szCs w:val="24"/>
        </w:rPr>
        <w:t xml:space="preserve"> department</w:t>
      </w:r>
      <w:r w:rsidR="00F71570">
        <w:rPr>
          <w:rFonts w:ascii="Arial" w:hAnsi="Arial" w:cs="Arial"/>
          <w:sz w:val="24"/>
          <w:szCs w:val="24"/>
        </w:rPr>
        <w:t xml:space="preserve"> to seek out new employee engagement </w:t>
      </w:r>
      <w:r w:rsidR="00920790">
        <w:rPr>
          <w:rFonts w:ascii="Arial" w:hAnsi="Arial" w:cs="Arial"/>
          <w:sz w:val="24"/>
          <w:szCs w:val="24"/>
        </w:rPr>
        <w:t>and management methods.</w:t>
      </w:r>
      <w:r w:rsidR="00E26031">
        <w:rPr>
          <w:rFonts w:ascii="Arial" w:hAnsi="Arial" w:cs="Arial"/>
          <w:sz w:val="24"/>
          <w:szCs w:val="24"/>
        </w:rPr>
        <w:t xml:space="preserve"> </w:t>
      </w:r>
      <w:r w:rsidR="00EC3BAF" w:rsidRPr="00E064DE">
        <w:rPr>
          <w:rFonts w:ascii="Arial" w:hAnsi="Arial" w:cs="Arial"/>
          <w:sz w:val="24"/>
          <w:szCs w:val="24"/>
        </w:rPr>
        <w:t>Employee</w:t>
      </w:r>
      <w:r w:rsidR="00866C93" w:rsidRPr="00E064DE">
        <w:rPr>
          <w:rFonts w:ascii="Arial" w:hAnsi="Arial" w:cs="Arial"/>
          <w:sz w:val="24"/>
          <w:szCs w:val="24"/>
        </w:rPr>
        <w:t xml:space="preserve"> engagement can be critical</w:t>
      </w:r>
      <w:r w:rsidR="0052106B" w:rsidRPr="00E064DE">
        <w:rPr>
          <w:rFonts w:ascii="Arial" w:hAnsi="Arial" w:cs="Arial"/>
          <w:sz w:val="24"/>
          <w:szCs w:val="24"/>
        </w:rPr>
        <w:t xml:space="preserve"> to a company’s</w:t>
      </w:r>
      <w:r w:rsidR="00EC3BAF" w:rsidRPr="00E064DE">
        <w:rPr>
          <w:rFonts w:ascii="Arial" w:hAnsi="Arial" w:cs="Arial"/>
          <w:sz w:val="24"/>
          <w:szCs w:val="24"/>
        </w:rPr>
        <w:t xml:space="preserve"> </w:t>
      </w:r>
      <w:r w:rsidR="004B4D78" w:rsidRPr="00E064DE">
        <w:rPr>
          <w:rFonts w:ascii="Arial" w:hAnsi="Arial" w:cs="Arial"/>
          <w:sz w:val="24"/>
          <w:szCs w:val="24"/>
        </w:rPr>
        <w:t>long-term</w:t>
      </w:r>
      <w:r w:rsidR="00E94059" w:rsidRPr="00E064DE">
        <w:rPr>
          <w:rFonts w:ascii="Arial" w:hAnsi="Arial" w:cs="Arial"/>
          <w:sz w:val="24"/>
          <w:szCs w:val="24"/>
        </w:rPr>
        <w:t xml:space="preserve"> success</w:t>
      </w:r>
      <w:r w:rsidR="00BD3F83" w:rsidRPr="00E064DE">
        <w:rPr>
          <w:rFonts w:ascii="Arial" w:hAnsi="Arial" w:cs="Arial"/>
          <w:sz w:val="24"/>
          <w:szCs w:val="24"/>
        </w:rPr>
        <w:t xml:space="preserve">, given </w:t>
      </w:r>
      <w:r w:rsidR="009D1FD5" w:rsidRPr="00E064DE">
        <w:rPr>
          <w:rFonts w:ascii="Arial" w:hAnsi="Arial" w:cs="Arial"/>
          <w:sz w:val="24"/>
          <w:szCs w:val="24"/>
        </w:rPr>
        <w:t>its</w:t>
      </w:r>
      <w:r w:rsidR="003E460C" w:rsidRPr="00E064DE">
        <w:rPr>
          <w:rFonts w:ascii="Arial" w:hAnsi="Arial" w:cs="Arial"/>
          <w:sz w:val="24"/>
          <w:szCs w:val="24"/>
        </w:rPr>
        <w:t xml:space="preserve"> link to employee satisfaction</w:t>
      </w:r>
      <w:r w:rsidR="005D6F49" w:rsidRPr="00E064DE">
        <w:rPr>
          <w:rFonts w:ascii="Arial" w:hAnsi="Arial" w:cs="Arial"/>
          <w:sz w:val="24"/>
          <w:szCs w:val="24"/>
        </w:rPr>
        <w:t xml:space="preserve"> an</w:t>
      </w:r>
      <w:r w:rsidR="00814BA6" w:rsidRPr="00E064DE">
        <w:rPr>
          <w:rFonts w:ascii="Arial" w:hAnsi="Arial" w:cs="Arial"/>
          <w:sz w:val="24"/>
          <w:szCs w:val="24"/>
        </w:rPr>
        <w:t>d</w:t>
      </w:r>
      <w:r w:rsidR="005D6F49" w:rsidRPr="00E064DE">
        <w:rPr>
          <w:rFonts w:ascii="Arial" w:hAnsi="Arial" w:cs="Arial"/>
          <w:sz w:val="24"/>
          <w:szCs w:val="24"/>
        </w:rPr>
        <w:t xml:space="preserve"> their morale</w:t>
      </w:r>
      <w:r w:rsidR="00814BA6" w:rsidRPr="00E064DE">
        <w:rPr>
          <w:rFonts w:ascii="Arial" w:hAnsi="Arial" w:cs="Arial"/>
          <w:sz w:val="24"/>
          <w:szCs w:val="24"/>
        </w:rPr>
        <w:t xml:space="preserve"> to productivity and high performance.</w:t>
      </w:r>
      <w:r w:rsidR="00A950A6" w:rsidRPr="00E064DE">
        <w:rPr>
          <w:rFonts w:ascii="Arial" w:hAnsi="Arial" w:cs="Arial"/>
          <w:sz w:val="24"/>
          <w:szCs w:val="24"/>
        </w:rPr>
        <w:t xml:space="preserve"> </w:t>
      </w:r>
      <w:r w:rsidR="00B95726" w:rsidRPr="00E064DE">
        <w:rPr>
          <w:rFonts w:ascii="Arial" w:hAnsi="Arial" w:cs="Arial"/>
          <w:sz w:val="24"/>
          <w:szCs w:val="24"/>
        </w:rPr>
        <w:t xml:space="preserve">Highly </w:t>
      </w:r>
      <w:r w:rsidR="00B70391" w:rsidRPr="00E064DE">
        <w:rPr>
          <w:rFonts w:ascii="Arial" w:hAnsi="Arial" w:cs="Arial"/>
          <w:sz w:val="24"/>
          <w:szCs w:val="24"/>
        </w:rPr>
        <w:t>engaged</w:t>
      </w:r>
      <w:r w:rsidR="00DA286C" w:rsidRPr="00E064DE">
        <w:rPr>
          <w:rFonts w:ascii="Arial" w:hAnsi="Arial" w:cs="Arial"/>
          <w:sz w:val="24"/>
          <w:szCs w:val="24"/>
        </w:rPr>
        <w:t xml:space="preserve"> employee also often </w:t>
      </w:r>
      <w:r w:rsidR="00E26031" w:rsidRPr="00E064DE">
        <w:rPr>
          <w:rFonts w:ascii="Arial" w:hAnsi="Arial" w:cs="Arial"/>
          <w:sz w:val="24"/>
          <w:szCs w:val="24"/>
        </w:rPr>
        <w:t>displays</w:t>
      </w:r>
      <w:r w:rsidR="00DA286C" w:rsidRPr="00E064DE">
        <w:rPr>
          <w:rFonts w:ascii="Arial" w:hAnsi="Arial" w:cs="Arial"/>
          <w:sz w:val="24"/>
          <w:szCs w:val="24"/>
        </w:rPr>
        <w:t xml:space="preserve"> a</w:t>
      </w:r>
      <w:r w:rsidR="00B70391" w:rsidRPr="00E064DE">
        <w:rPr>
          <w:rFonts w:ascii="Arial" w:hAnsi="Arial" w:cs="Arial"/>
          <w:sz w:val="24"/>
          <w:szCs w:val="24"/>
        </w:rPr>
        <w:t xml:space="preserve"> </w:t>
      </w:r>
      <w:r w:rsidR="0032586F" w:rsidRPr="00E064DE">
        <w:rPr>
          <w:rFonts w:ascii="Arial" w:hAnsi="Arial" w:cs="Arial"/>
          <w:sz w:val="24"/>
          <w:szCs w:val="24"/>
        </w:rPr>
        <w:t>greater com</w:t>
      </w:r>
      <w:r w:rsidR="00A32ACF" w:rsidRPr="00E064DE">
        <w:rPr>
          <w:rFonts w:ascii="Arial" w:hAnsi="Arial" w:cs="Arial"/>
          <w:sz w:val="24"/>
          <w:szCs w:val="24"/>
        </w:rPr>
        <w:t>mitment to a company’s values and goals.</w:t>
      </w:r>
      <w:r w:rsidR="005D7876" w:rsidRPr="00E064DE">
        <w:rPr>
          <w:rFonts w:ascii="Arial" w:hAnsi="Arial" w:cs="Arial"/>
          <w:sz w:val="24"/>
          <w:szCs w:val="24"/>
        </w:rPr>
        <w:t xml:space="preserve"> A correlation </w:t>
      </w:r>
      <w:r w:rsidR="008007A2" w:rsidRPr="00E064DE">
        <w:rPr>
          <w:rFonts w:ascii="Arial" w:hAnsi="Arial" w:cs="Arial"/>
          <w:sz w:val="24"/>
          <w:szCs w:val="24"/>
        </w:rPr>
        <w:t>exists between a high level of employee</w:t>
      </w:r>
      <w:r w:rsidR="00A73ED3" w:rsidRPr="00E064DE">
        <w:rPr>
          <w:rFonts w:ascii="Arial" w:hAnsi="Arial" w:cs="Arial"/>
          <w:sz w:val="24"/>
          <w:szCs w:val="24"/>
        </w:rPr>
        <w:t xml:space="preserve"> engagement and a longer employment</w:t>
      </w:r>
      <w:r w:rsidR="00F1418D" w:rsidRPr="00E064DE">
        <w:rPr>
          <w:rFonts w:ascii="Arial" w:hAnsi="Arial" w:cs="Arial"/>
          <w:sz w:val="24"/>
          <w:szCs w:val="24"/>
        </w:rPr>
        <w:t xml:space="preserve"> with the same organisation. A highly engaged workforce</w:t>
      </w:r>
      <w:r w:rsidR="005E3584" w:rsidRPr="00E064DE">
        <w:rPr>
          <w:rFonts w:ascii="Arial" w:hAnsi="Arial" w:cs="Arial"/>
          <w:sz w:val="24"/>
          <w:szCs w:val="24"/>
        </w:rPr>
        <w:t xml:space="preserve"> is a competitive advantage in the hospitality business</w:t>
      </w:r>
      <w:r w:rsidR="0099680F" w:rsidRPr="00E064DE">
        <w:rPr>
          <w:rFonts w:ascii="Arial" w:hAnsi="Arial" w:cs="Arial"/>
          <w:sz w:val="24"/>
          <w:szCs w:val="24"/>
        </w:rPr>
        <w:t xml:space="preserve"> because it helps attract and retain the best and bri</w:t>
      </w:r>
      <w:r w:rsidR="0063590C" w:rsidRPr="00E064DE">
        <w:rPr>
          <w:rFonts w:ascii="Arial" w:hAnsi="Arial" w:cs="Arial"/>
          <w:sz w:val="24"/>
          <w:szCs w:val="24"/>
        </w:rPr>
        <w:t>ghtest employees</w:t>
      </w:r>
      <w:r w:rsidR="00E064DE" w:rsidRPr="00E064DE">
        <w:rPr>
          <w:rFonts w:ascii="Arial" w:hAnsi="Arial" w:cs="Arial"/>
          <w:sz w:val="24"/>
          <w:szCs w:val="24"/>
        </w:rPr>
        <w:t xml:space="preserve"> (Basbous, 2011).</w:t>
      </w:r>
      <w:r w:rsidR="00455F87">
        <w:rPr>
          <w:rFonts w:ascii="Arial" w:hAnsi="Arial" w:cs="Arial"/>
          <w:sz w:val="24"/>
          <w:szCs w:val="24"/>
        </w:rPr>
        <w:t xml:space="preserve"> </w:t>
      </w:r>
      <w:r w:rsidR="00BA4E24">
        <w:rPr>
          <w:rFonts w:ascii="Arial" w:hAnsi="Arial" w:cs="Arial"/>
          <w:sz w:val="24"/>
          <w:szCs w:val="24"/>
        </w:rPr>
        <w:t>The international hotel chain</w:t>
      </w:r>
      <w:r w:rsidR="007B7886">
        <w:rPr>
          <w:rFonts w:ascii="Arial" w:hAnsi="Arial" w:cs="Arial"/>
          <w:sz w:val="24"/>
          <w:szCs w:val="24"/>
        </w:rPr>
        <w:t xml:space="preserve"> Marriott is </w:t>
      </w:r>
      <w:r w:rsidR="00B41A8D">
        <w:rPr>
          <w:rFonts w:ascii="Arial" w:hAnsi="Arial" w:cs="Arial"/>
          <w:sz w:val="24"/>
          <w:szCs w:val="24"/>
        </w:rPr>
        <w:t>one of the largest</w:t>
      </w:r>
      <w:r w:rsidR="005A5643">
        <w:rPr>
          <w:rFonts w:ascii="Arial" w:hAnsi="Arial" w:cs="Arial"/>
          <w:sz w:val="24"/>
          <w:szCs w:val="24"/>
        </w:rPr>
        <w:t>, with hotels in more than 100</w:t>
      </w:r>
      <w:r w:rsidR="00E50B80">
        <w:rPr>
          <w:rFonts w:ascii="Arial" w:hAnsi="Arial" w:cs="Arial"/>
          <w:sz w:val="24"/>
          <w:szCs w:val="24"/>
        </w:rPr>
        <w:t xml:space="preserve"> countries.</w:t>
      </w:r>
      <w:r w:rsidR="009636F6">
        <w:rPr>
          <w:rFonts w:ascii="Arial" w:hAnsi="Arial" w:cs="Arial"/>
          <w:sz w:val="24"/>
          <w:szCs w:val="24"/>
        </w:rPr>
        <w:t xml:space="preserve"> Marriott is </w:t>
      </w:r>
      <w:r w:rsidR="008C6397">
        <w:rPr>
          <w:rFonts w:ascii="Arial" w:hAnsi="Arial" w:cs="Arial"/>
          <w:sz w:val="24"/>
          <w:szCs w:val="24"/>
        </w:rPr>
        <w:t>also consistently voted one of the world</w:t>
      </w:r>
      <w:r w:rsidR="00E02F03">
        <w:rPr>
          <w:rFonts w:ascii="Arial" w:hAnsi="Arial" w:cs="Arial"/>
          <w:sz w:val="24"/>
          <w:szCs w:val="24"/>
        </w:rPr>
        <w:t xml:space="preserve">’s top employers. In fact, </w:t>
      </w:r>
      <w:r w:rsidR="00450BD0">
        <w:rPr>
          <w:rFonts w:ascii="Arial" w:hAnsi="Arial" w:cs="Arial"/>
          <w:sz w:val="24"/>
          <w:szCs w:val="24"/>
        </w:rPr>
        <w:t xml:space="preserve">85% of employees say Marriott </w:t>
      </w:r>
      <w:r w:rsidR="006C22D7">
        <w:rPr>
          <w:rFonts w:ascii="Arial" w:hAnsi="Arial" w:cs="Arial"/>
          <w:sz w:val="24"/>
          <w:szCs w:val="24"/>
        </w:rPr>
        <w:t>International is a great place to work</w:t>
      </w:r>
      <w:r w:rsidR="0012192E">
        <w:rPr>
          <w:rFonts w:ascii="Arial" w:hAnsi="Arial" w:cs="Arial"/>
          <w:sz w:val="24"/>
          <w:szCs w:val="24"/>
        </w:rPr>
        <w:t xml:space="preserve"> (</w:t>
      </w:r>
      <w:r w:rsidR="001451CB">
        <w:rPr>
          <w:rFonts w:ascii="Arial" w:hAnsi="Arial" w:cs="Arial"/>
          <w:sz w:val="24"/>
          <w:szCs w:val="24"/>
        </w:rPr>
        <w:t>forbes.com</w:t>
      </w:r>
      <w:r w:rsidR="0029110A">
        <w:rPr>
          <w:rFonts w:ascii="Arial" w:hAnsi="Arial" w:cs="Arial"/>
          <w:sz w:val="24"/>
          <w:szCs w:val="24"/>
        </w:rPr>
        <w:t>).</w:t>
      </w:r>
      <w:r w:rsidR="00F111D8">
        <w:rPr>
          <w:rFonts w:ascii="Arial" w:hAnsi="Arial" w:cs="Arial"/>
          <w:sz w:val="24"/>
          <w:szCs w:val="24"/>
        </w:rPr>
        <w:t xml:space="preserve"> </w:t>
      </w:r>
      <w:r w:rsidR="00DC4D61">
        <w:rPr>
          <w:rFonts w:ascii="Arial" w:hAnsi="Arial" w:cs="Arial"/>
          <w:sz w:val="24"/>
          <w:szCs w:val="24"/>
        </w:rPr>
        <w:t xml:space="preserve">The coronavirus crisis </w:t>
      </w:r>
      <w:r w:rsidR="00D258D5">
        <w:rPr>
          <w:rFonts w:ascii="Arial" w:hAnsi="Arial" w:cs="Arial"/>
          <w:sz w:val="24"/>
          <w:szCs w:val="24"/>
        </w:rPr>
        <w:t>has a big impact in the global</w:t>
      </w:r>
      <w:r w:rsidR="006C465E">
        <w:rPr>
          <w:rFonts w:ascii="Arial" w:hAnsi="Arial" w:cs="Arial"/>
          <w:sz w:val="24"/>
          <w:szCs w:val="24"/>
        </w:rPr>
        <w:t xml:space="preserve"> hotel industry</w:t>
      </w:r>
      <w:r w:rsidR="00DC76B0">
        <w:rPr>
          <w:rFonts w:ascii="Arial" w:hAnsi="Arial" w:cs="Arial"/>
          <w:sz w:val="24"/>
          <w:szCs w:val="24"/>
        </w:rPr>
        <w:t xml:space="preserve">, like other </w:t>
      </w:r>
      <w:r w:rsidR="00DB427E">
        <w:rPr>
          <w:rFonts w:ascii="Arial" w:hAnsi="Arial" w:cs="Arial"/>
          <w:sz w:val="24"/>
          <w:szCs w:val="24"/>
        </w:rPr>
        <w:t>companies Marriott</w:t>
      </w:r>
      <w:r w:rsidR="00A648B1">
        <w:rPr>
          <w:rFonts w:ascii="Arial" w:hAnsi="Arial" w:cs="Arial"/>
          <w:sz w:val="24"/>
          <w:szCs w:val="24"/>
        </w:rPr>
        <w:t xml:space="preserve"> hotel chain was forced to </w:t>
      </w:r>
      <w:r w:rsidR="00A339E4">
        <w:rPr>
          <w:rFonts w:ascii="Arial" w:hAnsi="Arial" w:cs="Arial"/>
          <w:sz w:val="24"/>
          <w:szCs w:val="24"/>
        </w:rPr>
        <w:t xml:space="preserve">laid off a number of </w:t>
      </w:r>
      <w:r w:rsidR="003A375B">
        <w:rPr>
          <w:rFonts w:ascii="Arial" w:hAnsi="Arial" w:cs="Arial"/>
          <w:sz w:val="24"/>
          <w:szCs w:val="24"/>
        </w:rPr>
        <w:t>its</w:t>
      </w:r>
      <w:r w:rsidR="00A339E4">
        <w:rPr>
          <w:rFonts w:ascii="Arial" w:hAnsi="Arial" w:cs="Arial"/>
          <w:sz w:val="24"/>
          <w:szCs w:val="24"/>
        </w:rPr>
        <w:t xml:space="preserve"> staff</w:t>
      </w:r>
      <w:r w:rsidR="00B959B6">
        <w:rPr>
          <w:rFonts w:ascii="Arial" w:hAnsi="Arial" w:cs="Arial"/>
          <w:sz w:val="24"/>
          <w:szCs w:val="24"/>
        </w:rPr>
        <w:t xml:space="preserve"> during pandemic which</w:t>
      </w:r>
      <w:r w:rsidR="000841AF">
        <w:rPr>
          <w:rFonts w:ascii="Arial" w:hAnsi="Arial" w:cs="Arial"/>
          <w:sz w:val="24"/>
          <w:szCs w:val="24"/>
        </w:rPr>
        <w:t xml:space="preserve"> negatively impacted the morale</w:t>
      </w:r>
      <w:r w:rsidR="007972B5">
        <w:rPr>
          <w:rFonts w:ascii="Arial" w:hAnsi="Arial" w:cs="Arial"/>
          <w:sz w:val="24"/>
          <w:szCs w:val="24"/>
        </w:rPr>
        <w:t xml:space="preserve"> of employees</w:t>
      </w:r>
      <w:r w:rsidR="003A375B">
        <w:rPr>
          <w:rFonts w:ascii="Arial" w:hAnsi="Arial" w:cs="Arial"/>
          <w:sz w:val="24"/>
          <w:szCs w:val="24"/>
        </w:rPr>
        <w:t>,</w:t>
      </w:r>
      <w:r w:rsidR="00580D6E">
        <w:rPr>
          <w:rFonts w:ascii="Arial" w:hAnsi="Arial" w:cs="Arial"/>
          <w:sz w:val="24"/>
          <w:szCs w:val="24"/>
        </w:rPr>
        <w:t xml:space="preserve"> completely out side of their control</w:t>
      </w:r>
      <w:r w:rsidR="0099621B">
        <w:rPr>
          <w:rFonts w:ascii="Arial" w:hAnsi="Arial" w:cs="Arial"/>
          <w:sz w:val="24"/>
          <w:szCs w:val="24"/>
        </w:rPr>
        <w:t>.</w:t>
      </w:r>
      <w:r w:rsidR="004108C7">
        <w:rPr>
          <w:rFonts w:ascii="Arial" w:hAnsi="Arial" w:cs="Arial"/>
          <w:sz w:val="24"/>
          <w:szCs w:val="24"/>
        </w:rPr>
        <w:t xml:space="preserve"> To overcome the crisis </w:t>
      </w:r>
      <w:r w:rsidR="002C6E26">
        <w:rPr>
          <w:rFonts w:ascii="Arial" w:hAnsi="Arial" w:cs="Arial"/>
          <w:sz w:val="24"/>
          <w:szCs w:val="24"/>
        </w:rPr>
        <w:t xml:space="preserve">Marriott put its faith </w:t>
      </w:r>
      <w:r w:rsidR="00DF4036">
        <w:rPr>
          <w:rFonts w:ascii="Arial" w:hAnsi="Arial" w:cs="Arial"/>
          <w:sz w:val="24"/>
          <w:szCs w:val="24"/>
        </w:rPr>
        <w:t xml:space="preserve">in the idea </w:t>
      </w:r>
      <w:r w:rsidR="00DA6E2E">
        <w:rPr>
          <w:rFonts w:ascii="Arial" w:hAnsi="Arial" w:cs="Arial"/>
          <w:sz w:val="24"/>
          <w:szCs w:val="24"/>
        </w:rPr>
        <w:t>that taking</w:t>
      </w:r>
      <w:r w:rsidR="00DF4036">
        <w:rPr>
          <w:rFonts w:ascii="Arial" w:hAnsi="Arial" w:cs="Arial"/>
          <w:sz w:val="24"/>
          <w:szCs w:val="24"/>
        </w:rPr>
        <w:t xml:space="preserve"> care of employees</w:t>
      </w:r>
      <w:r w:rsidR="00167306">
        <w:rPr>
          <w:rFonts w:ascii="Arial" w:hAnsi="Arial" w:cs="Arial"/>
          <w:sz w:val="24"/>
          <w:szCs w:val="24"/>
        </w:rPr>
        <w:t xml:space="preserve"> would motivate employees to take care</w:t>
      </w:r>
      <w:r w:rsidR="000A26FC">
        <w:rPr>
          <w:rFonts w:ascii="Arial" w:hAnsi="Arial" w:cs="Arial"/>
          <w:sz w:val="24"/>
          <w:szCs w:val="24"/>
        </w:rPr>
        <w:t xml:space="preserve"> of customers.</w:t>
      </w:r>
    </w:p>
    <w:p w14:paraId="53E4633D" w14:textId="614EC8E4" w:rsidR="00B51DA8" w:rsidRDefault="008112E2" w:rsidP="00C238DB">
      <w:pPr>
        <w:spacing w:line="360" w:lineRule="auto"/>
        <w:jc w:val="both"/>
        <w:rPr>
          <w:rFonts w:ascii="Arial" w:hAnsi="Arial" w:cs="Arial"/>
          <w:sz w:val="24"/>
          <w:szCs w:val="24"/>
        </w:rPr>
      </w:pPr>
      <w:r>
        <w:rPr>
          <w:rFonts w:ascii="Arial" w:hAnsi="Arial" w:cs="Arial"/>
          <w:sz w:val="24"/>
          <w:szCs w:val="24"/>
        </w:rPr>
        <w:t xml:space="preserve">According to </w:t>
      </w:r>
      <w:r w:rsidR="00E145C2">
        <w:rPr>
          <w:rFonts w:ascii="Arial" w:hAnsi="Arial" w:cs="Arial"/>
          <w:sz w:val="24"/>
          <w:szCs w:val="24"/>
        </w:rPr>
        <w:t xml:space="preserve">Alfes et </w:t>
      </w:r>
      <w:r w:rsidR="003A78DB">
        <w:rPr>
          <w:rFonts w:ascii="Arial" w:hAnsi="Arial" w:cs="Arial"/>
          <w:sz w:val="24"/>
          <w:szCs w:val="24"/>
        </w:rPr>
        <w:t>al (2010:5)</w:t>
      </w:r>
      <w:r>
        <w:rPr>
          <w:rFonts w:ascii="Arial" w:hAnsi="Arial" w:cs="Arial"/>
          <w:sz w:val="24"/>
          <w:szCs w:val="24"/>
        </w:rPr>
        <w:t xml:space="preserve"> employee </w:t>
      </w:r>
      <w:r w:rsidR="009D3BF1">
        <w:rPr>
          <w:rFonts w:ascii="Arial" w:hAnsi="Arial" w:cs="Arial"/>
          <w:sz w:val="24"/>
          <w:szCs w:val="24"/>
        </w:rPr>
        <w:t xml:space="preserve">engagement have three core </w:t>
      </w:r>
      <w:r w:rsidR="00B51DA8">
        <w:rPr>
          <w:rFonts w:ascii="Arial" w:hAnsi="Arial" w:cs="Arial"/>
          <w:sz w:val="24"/>
          <w:szCs w:val="24"/>
        </w:rPr>
        <w:t>facets:</w:t>
      </w:r>
      <w:r w:rsidR="00EB770C">
        <w:rPr>
          <w:rFonts w:ascii="Arial" w:hAnsi="Arial" w:cs="Arial"/>
          <w:sz w:val="24"/>
          <w:szCs w:val="24"/>
        </w:rPr>
        <w:t xml:space="preserve"> </w:t>
      </w:r>
      <w:r w:rsidR="00B51DA8">
        <w:rPr>
          <w:rFonts w:ascii="Arial" w:hAnsi="Arial" w:cs="Arial"/>
          <w:sz w:val="24"/>
          <w:szCs w:val="24"/>
        </w:rPr>
        <w:t>Intellectual engage</w:t>
      </w:r>
      <w:r w:rsidR="004C62B0">
        <w:rPr>
          <w:rFonts w:ascii="Arial" w:hAnsi="Arial" w:cs="Arial"/>
          <w:sz w:val="24"/>
          <w:szCs w:val="24"/>
        </w:rPr>
        <w:t>ment</w:t>
      </w:r>
      <w:r w:rsidR="00D33BD6">
        <w:rPr>
          <w:rFonts w:ascii="Arial" w:hAnsi="Arial" w:cs="Arial"/>
          <w:sz w:val="24"/>
          <w:szCs w:val="24"/>
        </w:rPr>
        <w:t>, affective engagement and social</w:t>
      </w:r>
      <w:r w:rsidR="00EB770C">
        <w:rPr>
          <w:rFonts w:ascii="Arial" w:hAnsi="Arial" w:cs="Arial"/>
          <w:sz w:val="24"/>
          <w:szCs w:val="24"/>
        </w:rPr>
        <w:t xml:space="preserve"> engagement.</w:t>
      </w:r>
      <w:r w:rsidR="00FB0DA7">
        <w:rPr>
          <w:rFonts w:ascii="Arial" w:hAnsi="Arial" w:cs="Arial"/>
          <w:sz w:val="24"/>
          <w:szCs w:val="24"/>
        </w:rPr>
        <w:t xml:space="preserve"> The term engagement </w:t>
      </w:r>
      <w:r w:rsidR="00AC62C1">
        <w:rPr>
          <w:rFonts w:ascii="Arial" w:hAnsi="Arial" w:cs="Arial"/>
          <w:sz w:val="24"/>
          <w:szCs w:val="24"/>
        </w:rPr>
        <w:t xml:space="preserve">can be used in a specific </w:t>
      </w:r>
      <w:r w:rsidR="00A03C70">
        <w:rPr>
          <w:rFonts w:ascii="Arial" w:hAnsi="Arial" w:cs="Arial"/>
          <w:sz w:val="24"/>
          <w:szCs w:val="24"/>
        </w:rPr>
        <w:t>job-related</w:t>
      </w:r>
      <w:r w:rsidR="00AC62C1">
        <w:rPr>
          <w:rFonts w:ascii="Arial" w:hAnsi="Arial" w:cs="Arial"/>
          <w:sz w:val="24"/>
          <w:szCs w:val="24"/>
        </w:rPr>
        <w:t xml:space="preserve"> way </w:t>
      </w:r>
      <w:r w:rsidR="008D3CAA">
        <w:rPr>
          <w:rFonts w:ascii="Arial" w:hAnsi="Arial" w:cs="Arial"/>
          <w:sz w:val="24"/>
          <w:szCs w:val="24"/>
        </w:rPr>
        <w:t xml:space="preserve">to describe </w:t>
      </w:r>
      <w:r w:rsidR="00960772">
        <w:rPr>
          <w:rFonts w:ascii="Arial" w:hAnsi="Arial" w:cs="Arial"/>
          <w:sz w:val="24"/>
          <w:szCs w:val="24"/>
        </w:rPr>
        <w:t>employee’s</w:t>
      </w:r>
      <w:r w:rsidR="00D75E37">
        <w:rPr>
          <w:rFonts w:ascii="Arial" w:hAnsi="Arial" w:cs="Arial"/>
          <w:sz w:val="24"/>
          <w:szCs w:val="24"/>
        </w:rPr>
        <w:t xml:space="preserve"> motivation, commitment</w:t>
      </w:r>
      <w:r w:rsidR="00070AFE">
        <w:rPr>
          <w:rFonts w:ascii="Arial" w:hAnsi="Arial" w:cs="Arial"/>
          <w:sz w:val="24"/>
          <w:szCs w:val="24"/>
        </w:rPr>
        <w:t xml:space="preserve"> and </w:t>
      </w:r>
      <w:r w:rsidR="00054EBA">
        <w:rPr>
          <w:rFonts w:ascii="Arial" w:hAnsi="Arial" w:cs="Arial"/>
          <w:sz w:val="24"/>
          <w:szCs w:val="24"/>
        </w:rPr>
        <w:t>positive attitude</w:t>
      </w:r>
      <w:r w:rsidR="00A65243">
        <w:rPr>
          <w:rFonts w:ascii="Arial" w:hAnsi="Arial" w:cs="Arial"/>
          <w:sz w:val="24"/>
          <w:szCs w:val="24"/>
        </w:rPr>
        <w:t xml:space="preserve">, </w:t>
      </w:r>
      <w:r w:rsidR="00DA390B">
        <w:rPr>
          <w:rFonts w:ascii="Arial" w:hAnsi="Arial" w:cs="Arial"/>
          <w:sz w:val="24"/>
          <w:szCs w:val="24"/>
        </w:rPr>
        <w:t xml:space="preserve">and </w:t>
      </w:r>
      <w:r w:rsidR="00A65243">
        <w:rPr>
          <w:rFonts w:ascii="Arial" w:hAnsi="Arial" w:cs="Arial"/>
          <w:sz w:val="24"/>
          <w:szCs w:val="24"/>
        </w:rPr>
        <w:t xml:space="preserve">on the other hand </w:t>
      </w:r>
      <w:r w:rsidR="00B44836">
        <w:rPr>
          <w:rFonts w:ascii="Arial" w:hAnsi="Arial" w:cs="Arial"/>
          <w:sz w:val="24"/>
          <w:szCs w:val="24"/>
        </w:rPr>
        <w:t xml:space="preserve">organisational engagement </w:t>
      </w:r>
      <w:r w:rsidR="00532677">
        <w:rPr>
          <w:rFonts w:ascii="Arial" w:hAnsi="Arial" w:cs="Arial"/>
          <w:sz w:val="24"/>
          <w:szCs w:val="24"/>
        </w:rPr>
        <w:t xml:space="preserve">focuses on </w:t>
      </w:r>
      <w:r w:rsidR="00B07417">
        <w:rPr>
          <w:rFonts w:ascii="Arial" w:hAnsi="Arial" w:cs="Arial"/>
          <w:sz w:val="24"/>
          <w:szCs w:val="24"/>
        </w:rPr>
        <w:t>attac</w:t>
      </w:r>
      <w:r w:rsidR="00ED4654">
        <w:rPr>
          <w:rFonts w:ascii="Arial" w:hAnsi="Arial" w:cs="Arial"/>
          <w:sz w:val="24"/>
          <w:szCs w:val="24"/>
        </w:rPr>
        <w:t>hment</w:t>
      </w:r>
      <w:r w:rsidR="00EC7204">
        <w:rPr>
          <w:rFonts w:ascii="Arial" w:hAnsi="Arial" w:cs="Arial"/>
          <w:sz w:val="24"/>
          <w:szCs w:val="24"/>
        </w:rPr>
        <w:t xml:space="preserve"> and positive attitude</w:t>
      </w:r>
      <w:r w:rsidR="00706441">
        <w:rPr>
          <w:rFonts w:ascii="Arial" w:hAnsi="Arial" w:cs="Arial"/>
          <w:sz w:val="24"/>
          <w:szCs w:val="24"/>
        </w:rPr>
        <w:t xml:space="preserve"> towards the organisation and its </w:t>
      </w:r>
      <w:r w:rsidR="00B17D80">
        <w:rPr>
          <w:rFonts w:ascii="Arial" w:hAnsi="Arial" w:cs="Arial"/>
          <w:sz w:val="24"/>
          <w:szCs w:val="24"/>
        </w:rPr>
        <w:t>values</w:t>
      </w:r>
      <w:r w:rsidR="00706441">
        <w:rPr>
          <w:rFonts w:ascii="Arial" w:hAnsi="Arial" w:cs="Arial"/>
          <w:sz w:val="24"/>
          <w:szCs w:val="24"/>
        </w:rPr>
        <w:t>.</w:t>
      </w:r>
    </w:p>
    <w:p w14:paraId="7B2FB094" w14:textId="45D88313" w:rsidR="00FE591C" w:rsidRDefault="00A72A87" w:rsidP="00C238DB">
      <w:pPr>
        <w:spacing w:line="360" w:lineRule="auto"/>
        <w:jc w:val="both"/>
        <w:rPr>
          <w:rFonts w:ascii="Arial" w:hAnsi="Arial" w:cs="Arial"/>
          <w:sz w:val="24"/>
          <w:szCs w:val="24"/>
        </w:rPr>
      </w:pPr>
      <w:r>
        <w:rPr>
          <w:rFonts w:ascii="Arial" w:hAnsi="Arial" w:cs="Arial"/>
          <w:sz w:val="24"/>
          <w:szCs w:val="24"/>
        </w:rPr>
        <w:lastRenderedPageBreak/>
        <w:t xml:space="preserve">The </w:t>
      </w:r>
      <w:r w:rsidR="004129AC">
        <w:rPr>
          <w:rFonts w:ascii="Arial" w:hAnsi="Arial" w:cs="Arial"/>
          <w:sz w:val="24"/>
          <w:szCs w:val="24"/>
        </w:rPr>
        <w:t xml:space="preserve">human resource department </w:t>
      </w:r>
      <w:r w:rsidR="00C00FE7">
        <w:rPr>
          <w:rFonts w:ascii="Arial" w:hAnsi="Arial" w:cs="Arial"/>
          <w:sz w:val="24"/>
          <w:szCs w:val="24"/>
        </w:rPr>
        <w:t>oversees</w:t>
      </w:r>
      <w:r w:rsidR="004129AC">
        <w:rPr>
          <w:rFonts w:ascii="Arial" w:hAnsi="Arial" w:cs="Arial"/>
          <w:sz w:val="24"/>
          <w:szCs w:val="24"/>
        </w:rPr>
        <w:t xml:space="preserve"> several</w:t>
      </w:r>
      <w:r w:rsidR="00EA2740">
        <w:rPr>
          <w:rFonts w:ascii="Arial" w:hAnsi="Arial" w:cs="Arial"/>
          <w:sz w:val="24"/>
          <w:szCs w:val="24"/>
        </w:rPr>
        <w:t xml:space="preserve"> aspects that have a direct impact on employee engagement</w:t>
      </w:r>
      <w:r w:rsidR="00AE1CD5">
        <w:rPr>
          <w:rFonts w:ascii="Arial" w:hAnsi="Arial" w:cs="Arial"/>
          <w:sz w:val="24"/>
          <w:szCs w:val="24"/>
        </w:rPr>
        <w:t>, and it is critical</w:t>
      </w:r>
      <w:r w:rsidR="009267DC">
        <w:rPr>
          <w:rFonts w:ascii="Arial" w:hAnsi="Arial" w:cs="Arial"/>
          <w:sz w:val="24"/>
          <w:szCs w:val="24"/>
        </w:rPr>
        <w:t xml:space="preserve"> </w:t>
      </w:r>
      <w:r w:rsidR="001A74B2">
        <w:rPr>
          <w:rFonts w:ascii="Arial" w:hAnsi="Arial" w:cs="Arial"/>
          <w:sz w:val="24"/>
          <w:szCs w:val="24"/>
        </w:rPr>
        <w:t xml:space="preserve">to </w:t>
      </w:r>
      <w:r w:rsidR="004C3B58">
        <w:rPr>
          <w:rFonts w:ascii="Arial" w:hAnsi="Arial" w:cs="Arial"/>
          <w:sz w:val="24"/>
          <w:szCs w:val="24"/>
        </w:rPr>
        <w:t>ensured that</w:t>
      </w:r>
      <w:r w:rsidR="009267DC">
        <w:rPr>
          <w:rFonts w:ascii="Arial" w:hAnsi="Arial" w:cs="Arial"/>
          <w:sz w:val="24"/>
          <w:szCs w:val="24"/>
        </w:rPr>
        <w:t xml:space="preserve"> </w:t>
      </w:r>
      <w:r w:rsidR="00625ADF">
        <w:rPr>
          <w:rFonts w:ascii="Arial" w:hAnsi="Arial" w:cs="Arial"/>
          <w:sz w:val="24"/>
          <w:szCs w:val="24"/>
        </w:rPr>
        <w:t>these factors are addressed</w:t>
      </w:r>
      <w:r w:rsidR="0035686C">
        <w:rPr>
          <w:rFonts w:ascii="Arial" w:hAnsi="Arial" w:cs="Arial"/>
          <w:sz w:val="24"/>
          <w:szCs w:val="24"/>
        </w:rPr>
        <w:t>. Human resource is the heart and soul of</w:t>
      </w:r>
      <w:r w:rsidR="00855CAD">
        <w:rPr>
          <w:rFonts w:ascii="Arial" w:hAnsi="Arial" w:cs="Arial"/>
          <w:sz w:val="24"/>
          <w:szCs w:val="24"/>
        </w:rPr>
        <w:t xml:space="preserve"> any high performing firm when it comes to</w:t>
      </w:r>
      <w:r w:rsidR="00B055CA">
        <w:rPr>
          <w:rFonts w:ascii="Arial" w:hAnsi="Arial" w:cs="Arial"/>
          <w:sz w:val="24"/>
          <w:szCs w:val="24"/>
        </w:rPr>
        <w:t xml:space="preserve"> employee engagement because of the importance it places on people and</w:t>
      </w:r>
      <w:r w:rsidR="006018E8">
        <w:rPr>
          <w:rFonts w:ascii="Arial" w:hAnsi="Arial" w:cs="Arial"/>
          <w:sz w:val="24"/>
          <w:szCs w:val="24"/>
        </w:rPr>
        <w:t xml:space="preserve"> the role it plays as a mediator.</w:t>
      </w:r>
      <w:r w:rsidR="00AE7E2A">
        <w:rPr>
          <w:rFonts w:ascii="Arial" w:hAnsi="Arial" w:cs="Arial"/>
          <w:sz w:val="24"/>
          <w:szCs w:val="24"/>
        </w:rPr>
        <w:t xml:space="preserve"> Line managers play an important role</w:t>
      </w:r>
      <w:r w:rsidR="007632EB">
        <w:rPr>
          <w:rFonts w:ascii="Arial" w:hAnsi="Arial" w:cs="Arial"/>
          <w:sz w:val="24"/>
          <w:szCs w:val="24"/>
        </w:rPr>
        <w:t xml:space="preserve"> to motivate and inspire their employee</w:t>
      </w:r>
      <w:r w:rsidR="00F66808">
        <w:rPr>
          <w:rFonts w:ascii="Arial" w:hAnsi="Arial" w:cs="Arial"/>
          <w:sz w:val="24"/>
          <w:szCs w:val="24"/>
        </w:rPr>
        <w:t xml:space="preserve">s. Human resource </w:t>
      </w:r>
      <w:r w:rsidR="007A7219">
        <w:rPr>
          <w:rFonts w:ascii="Arial" w:hAnsi="Arial" w:cs="Arial"/>
          <w:sz w:val="24"/>
          <w:szCs w:val="24"/>
        </w:rPr>
        <w:t>can help achieve this goal by</w:t>
      </w:r>
      <w:r w:rsidR="00BC41B6">
        <w:rPr>
          <w:rFonts w:ascii="Arial" w:hAnsi="Arial" w:cs="Arial"/>
          <w:sz w:val="24"/>
          <w:szCs w:val="24"/>
        </w:rPr>
        <w:t xml:space="preserve"> providing managers with the resources they need to</w:t>
      </w:r>
      <w:r w:rsidR="009D7A3A">
        <w:rPr>
          <w:rFonts w:ascii="Arial" w:hAnsi="Arial" w:cs="Arial"/>
          <w:sz w:val="24"/>
          <w:szCs w:val="24"/>
        </w:rPr>
        <w:t xml:space="preserve"> excite and inspire their employees.</w:t>
      </w:r>
      <w:r w:rsidR="005E20F6">
        <w:rPr>
          <w:rFonts w:ascii="Arial" w:hAnsi="Arial" w:cs="Arial"/>
          <w:sz w:val="24"/>
          <w:szCs w:val="24"/>
        </w:rPr>
        <w:t xml:space="preserve"> According to For</w:t>
      </w:r>
      <w:r w:rsidR="00866382">
        <w:rPr>
          <w:rFonts w:ascii="Arial" w:hAnsi="Arial" w:cs="Arial"/>
          <w:sz w:val="24"/>
          <w:szCs w:val="24"/>
        </w:rPr>
        <w:t>bes, managers account for 70%</w:t>
      </w:r>
      <w:r w:rsidR="002A3211">
        <w:rPr>
          <w:rFonts w:ascii="Arial" w:hAnsi="Arial" w:cs="Arial"/>
          <w:sz w:val="24"/>
          <w:szCs w:val="24"/>
        </w:rPr>
        <w:t xml:space="preserve"> of the difference in employee engage</w:t>
      </w:r>
      <w:r w:rsidR="007409BA">
        <w:rPr>
          <w:rFonts w:ascii="Arial" w:hAnsi="Arial" w:cs="Arial"/>
          <w:sz w:val="24"/>
          <w:szCs w:val="24"/>
        </w:rPr>
        <w:t>ment (Kruse</w:t>
      </w:r>
      <w:r w:rsidR="005B7D18">
        <w:rPr>
          <w:rFonts w:ascii="Arial" w:hAnsi="Arial" w:cs="Arial"/>
          <w:sz w:val="24"/>
          <w:szCs w:val="24"/>
        </w:rPr>
        <w:t xml:space="preserve">, 2018). Human resource </w:t>
      </w:r>
      <w:r w:rsidR="000E581D">
        <w:rPr>
          <w:rFonts w:ascii="Arial" w:hAnsi="Arial" w:cs="Arial"/>
          <w:sz w:val="24"/>
          <w:szCs w:val="24"/>
        </w:rPr>
        <w:t>is frequently in charge of organising</w:t>
      </w:r>
      <w:r w:rsidR="00A34C69">
        <w:rPr>
          <w:rFonts w:ascii="Arial" w:hAnsi="Arial" w:cs="Arial"/>
          <w:sz w:val="24"/>
          <w:szCs w:val="24"/>
        </w:rPr>
        <w:t xml:space="preserve"> and supervising the annual performance</w:t>
      </w:r>
      <w:r w:rsidR="00785B67">
        <w:rPr>
          <w:rFonts w:ascii="Arial" w:hAnsi="Arial" w:cs="Arial"/>
          <w:sz w:val="24"/>
          <w:szCs w:val="24"/>
        </w:rPr>
        <w:t xml:space="preserve"> review process</w:t>
      </w:r>
      <w:r w:rsidR="004617DE">
        <w:rPr>
          <w:rFonts w:ascii="Arial" w:hAnsi="Arial" w:cs="Arial"/>
          <w:sz w:val="24"/>
          <w:szCs w:val="24"/>
        </w:rPr>
        <w:t>.</w:t>
      </w:r>
      <w:r w:rsidR="00435964">
        <w:rPr>
          <w:rFonts w:ascii="Arial" w:hAnsi="Arial" w:cs="Arial"/>
          <w:sz w:val="24"/>
          <w:szCs w:val="24"/>
        </w:rPr>
        <w:t xml:space="preserve"> </w:t>
      </w:r>
      <w:r w:rsidR="00935417">
        <w:rPr>
          <w:rFonts w:ascii="Arial" w:hAnsi="Arial" w:cs="Arial"/>
          <w:sz w:val="24"/>
          <w:szCs w:val="24"/>
        </w:rPr>
        <w:t>So,</w:t>
      </w:r>
      <w:r w:rsidR="006A52C7">
        <w:rPr>
          <w:rFonts w:ascii="Arial" w:hAnsi="Arial" w:cs="Arial"/>
          <w:sz w:val="24"/>
          <w:szCs w:val="24"/>
        </w:rPr>
        <w:t xml:space="preserve"> direct and cle</w:t>
      </w:r>
      <w:r w:rsidR="002262E5">
        <w:rPr>
          <w:rFonts w:ascii="Arial" w:hAnsi="Arial" w:cs="Arial"/>
          <w:sz w:val="24"/>
          <w:szCs w:val="24"/>
        </w:rPr>
        <w:t>ar feedback</w:t>
      </w:r>
      <w:r w:rsidR="003A3F55">
        <w:rPr>
          <w:rFonts w:ascii="Arial" w:hAnsi="Arial" w:cs="Arial"/>
          <w:sz w:val="24"/>
          <w:szCs w:val="24"/>
        </w:rPr>
        <w:t xml:space="preserve"> about the effectiveness of </w:t>
      </w:r>
      <w:r w:rsidR="00435964">
        <w:rPr>
          <w:rFonts w:ascii="Arial" w:hAnsi="Arial" w:cs="Arial"/>
          <w:sz w:val="24"/>
          <w:szCs w:val="24"/>
        </w:rPr>
        <w:t>staff</w:t>
      </w:r>
      <w:r w:rsidR="003A3F55">
        <w:rPr>
          <w:rFonts w:ascii="Arial" w:hAnsi="Arial" w:cs="Arial"/>
          <w:sz w:val="24"/>
          <w:szCs w:val="24"/>
        </w:rPr>
        <w:t xml:space="preserve"> perfor</w:t>
      </w:r>
      <w:r w:rsidR="00024998">
        <w:rPr>
          <w:rFonts w:ascii="Arial" w:hAnsi="Arial" w:cs="Arial"/>
          <w:sz w:val="24"/>
          <w:szCs w:val="24"/>
        </w:rPr>
        <w:t>mance</w:t>
      </w:r>
      <w:r w:rsidR="00990649">
        <w:rPr>
          <w:rFonts w:ascii="Arial" w:hAnsi="Arial" w:cs="Arial"/>
          <w:sz w:val="24"/>
          <w:szCs w:val="24"/>
        </w:rPr>
        <w:t xml:space="preserve"> is a crucial factor</w:t>
      </w:r>
      <w:r w:rsidR="00256553">
        <w:rPr>
          <w:rFonts w:ascii="Arial" w:hAnsi="Arial" w:cs="Arial"/>
          <w:sz w:val="24"/>
          <w:szCs w:val="24"/>
        </w:rPr>
        <w:t xml:space="preserve"> for employee engagement. </w:t>
      </w:r>
      <w:r w:rsidR="00BB1FCD">
        <w:rPr>
          <w:rFonts w:ascii="Arial" w:hAnsi="Arial" w:cs="Arial"/>
          <w:sz w:val="24"/>
          <w:szCs w:val="24"/>
        </w:rPr>
        <w:t>Human resource may be able to improve employee</w:t>
      </w:r>
      <w:r w:rsidR="00EB7A2E">
        <w:rPr>
          <w:rFonts w:ascii="Arial" w:hAnsi="Arial" w:cs="Arial"/>
          <w:sz w:val="24"/>
          <w:szCs w:val="24"/>
        </w:rPr>
        <w:t xml:space="preserve"> engagement in addition to monitoring performance and </w:t>
      </w:r>
      <w:r w:rsidR="00A36568">
        <w:rPr>
          <w:rFonts w:ascii="Arial" w:hAnsi="Arial" w:cs="Arial"/>
          <w:sz w:val="24"/>
          <w:szCs w:val="24"/>
        </w:rPr>
        <w:t>adjusting</w:t>
      </w:r>
      <w:r w:rsidR="00516D71">
        <w:rPr>
          <w:rFonts w:ascii="Arial" w:hAnsi="Arial" w:cs="Arial"/>
          <w:sz w:val="24"/>
          <w:szCs w:val="24"/>
        </w:rPr>
        <w:t xml:space="preserve"> as needed</w:t>
      </w:r>
      <w:r w:rsidR="00FD6FBE">
        <w:rPr>
          <w:rFonts w:ascii="Arial" w:hAnsi="Arial" w:cs="Arial"/>
          <w:sz w:val="24"/>
          <w:szCs w:val="24"/>
        </w:rPr>
        <w:t xml:space="preserve"> (Sattar, 2015).</w:t>
      </w:r>
      <w:r w:rsidR="00A04961">
        <w:rPr>
          <w:rFonts w:ascii="Arial" w:hAnsi="Arial" w:cs="Arial"/>
          <w:sz w:val="24"/>
          <w:szCs w:val="24"/>
        </w:rPr>
        <w:t xml:space="preserve"> Human resources can help</w:t>
      </w:r>
      <w:r w:rsidR="007B5823">
        <w:rPr>
          <w:rFonts w:ascii="Arial" w:hAnsi="Arial" w:cs="Arial"/>
          <w:sz w:val="24"/>
          <w:szCs w:val="24"/>
        </w:rPr>
        <w:t xml:space="preserve"> enhance morale and productivity by preserving</w:t>
      </w:r>
      <w:r w:rsidR="00F71288">
        <w:rPr>
          <w:rFonts w:ascii="Arial" w:hAnsi="Arial" w:cs="Arial"/>
          <w:sz w:val="24"/>
          <w:szCs w:val="24"/>
        </w:rPr>
        <w:t xml:space="preserve"> the company’s own culture.</w:t>
      </w:r>
      <w:r w:rsidR="00EC53AC">
        <w:rPr>
          <w:rFonts w:ascii="Arial" w:hAnsi="Arial" w:cs="Arial"/>
          <w:sz w:val="24"/>
          <w:szCs w:val="24"/>
        </w:rPr>
        <w:t xml:space="preserve"> </w:t>
      </w:r>
      <w:r w:rsidR="00427D22">
        <w:rPr>
          <w:rFonts w:ascii="Arial" w:hAnsi="Arial" w:cs="Arial"/>
          <w:sz w:val="24"/>
          <w:szCs w:val="24"/>
        </w:rPr>
        <w:t>Opportuniti</w:t>
      </w:r>
      <w:r w:rsidR="00DD7E89">
        <w:rPr>
          <w:rFonts w:ascii="Arial" w:hAnsi="Arial" w:cs="Arial"/>
          <w:sz w:val="24"/>
          <w:szCs w:val="24"/>
        </w:rPr>
        <w:t>es for development</w:t>
      </w:r>
      <w:r w:rsidR="00147167">
        <w:rPr>
          <w:rFonts w:ascii="Arial" w:hAnsi="Arial" w:cs="Arial"/>
          <w:sz w:val="24"/>
          <w:szCs w:val="24"/>
        </w:rPr>
        <w:t xml:space="preserve"> make work meaningful</w:t>
      </w:r>
      <w:r w:rsidR="00FC3EE3">
        <w:rPr>
          <w:rFonts w:ascii="Arial" w:hAnsi="Arial" w:cs="Arial"/>
          <w:sz w:val="24"/>
          <w:szCs w:val="24"/>
        </w:rPr>
        <w:t xml:space="preserve"> as </w:t>
      </w:r>
      <w:r w:rsidR="00E0099C">
        <w:rPr>
          <w:rFonts w:ascii="Arial" w:hAnsi="Arial" w:cs="Arial"/>
          <w:sz w:val="24"/>
          <w:szCs w:val="24"/>
        </w:rPr>
        <w:t>they pave the ways for employee growth and fulfil</w:t>
      </w:r>
      <w:r w:rsidR="008C57E1">
        <w:rPr>
          <w:rFonts w:ascii="Arial" w:hAnsi="Arial" w:cs="Arial"/>
          <w:sz w:val="24"/>
          <w:szCs w:val="24"/>
        </w:rPr>
        <w:t>ment.</w:t>
      </w:r>
      <w:r w:rsidR="00BA6A24">
        <w:rPr>
          <w:rFonts w:ascii="Arial" w:hAnsi="Arial" w:cs="Arial"/>
          <w:sz w:val="24"/>
          <w:szCs w:val="24"/>
        </w:rPr>
        <w:t xml:space="preserve"> Recogni</w:t>
      </w:r>
      <w:r w:rsidR="008028B4">
        <w:rPr>
          <w:rFonts w:ascii="Arial" w:hAnsi="Arial" w:cs="Arial"/>
          <w:sz w:val="24"/>
          <w:szCs w:val="24"/>
        </w:rPr>
        <w:t>s</w:t>
      </w:r>
      <w:r w:rsidR="00BA6A24">
        <w:rPr>
          <w:rFonts w:ascii="Arial" w:hAnsi="Arial" w:cs="Arial"/>
          <w:sz w:val="24"/>
          <w:szCs w:val="24"/>
        </w:rPr>
        <w:t>ing and rewarding</w:t>
      </w:r>
      <w:r w:rsidR="00C663A8">
        <w:rPr>
          <w:rFonts w:ascii="Arial" w:hAnsi="Arial" w:cs="Arial"/>
          <w:sz w:val="24"/>
          <w:szCs w:val="24"/>
        </w:rPr>
        <w:t xml:space="preserve"> </w:t>
      </w:r>
      <w:r w:rsidR="00FE591C">
        <w:rPr>
          <w:rFonts w:ascii="Arial" w:hAnsi="Arial" w:cs="Arial"/>
          <w:sz w:val="24"/>
          <w:szCs w:val="24"/>
        </w:rPr>
        <w:t>employee has</w:t>
      </w:r>
      <w:r w:rsidR="00C663A8">
        <w:rPr>
          <w:rFonts w:ascii="Arial" w:hAnsi="Arial" w:cs="Arial"/>
          <w:sz w:val="24"/>
          <w:szCs w:val="24"/>
        </w:rPr>
        <w:t xml:space="preserve"> been proved to boost their commi</w:t>
      </w:r>
      <w:r w:rsidR="00455B8B">
        <w:rPr>
          <w:rFonts w:ascii="Arial" w:hAnsi="Arial" w:cs="Arial"/>
          <w:sz w:val="24"/>
          <w:szCs w:val="24"/>
        </w:rPr>
        <w:t>tment and excitement on the job.</w:t>
      </w:r>
      <w:r w:rsidR="00B81CA7">
        <w:rPr>
          <w:rFonts w:ascii="Arial" w:hAnsi="Arial" w:cs="Arial"/>
          <w:sz w:val="24"/>
          <w:szCs w:val="24"/>
        </w:rPr>
        <w:t xml:space="preserve"> Employees are more likely to form an emotional connection</w:t>
      </w:r>
      <w:r w:rsidR="00BD1D63">
        <w:rPr>
          <w:rFonts w:ascii="Arial" w:hAnsi="Arial" w:cs="Arial"/>
          <w:sz w:val="24"/>
          <w:szCs w:val="24"/>
        </w:rPr>
        <w:t xml:space="preserve"> with their employer if they believe their contributions</w:t>
      </w:r>
      <w:r w:rsidR="0070606C">
        <w:rPr>
          <w:rFonts w:ascii="Arial" w:hAnsi="Arial" w:cs="Arial"/>
          <w:sz w:val="24"/>
          <w:szCs w:val="24"/>
        </w:rPr>
        <w:t xml:space="preserve"> are meaningful and appreciated</w:t>
      </w:r>
      <w:r w:rsidR="00FF2A32">
        <w:rPr>
          <w:rFonts w:ascii="Arial" w:hAnsi="Arial" w:cs="Arial"/>
          <w:sz w:val="24"/>
          <w:szCs w:val="24"/>
        </w:rPr>
        <w:t xml:space="preserve"> </w:t>
      </w:r>
      <w:r w:rsidR="0070606C">
        <w:rPr>
          <w:rFonts w:ascii="Arial" w:hAnsi="Arial" w:cs="Arial"/>
          <w:sz w:val="24"/>
          <w:szCs w:val="24"/>
        </w:rPr>
        <w:t>(Anitha</w:t>
      </w:r>
      <w:r w:rsidR="00C03246">
        <w:rPr>
          <w:rFonts w:ascii="Arial" w:hAnsi="Arial" w:cs="Arial"/>
          <w:sz w:val="24"/>
          <w:szCs w:val="24"/>
        </w:rPr>
        <w:t xml:space="preserve">,2014). </w:t>
      </w:r>
      <w:r w:rsidR="00CA5727">
        <w:rPr>
          <w:rFonts w:ascii="Arial" w:hAnsi="Arial" w:cs="Arial"/>
          <w:sz w:val="24"/>
          <w:szCs w:val="24"/>
        </w:rPr>
        <w:t>This is what distinguishes</w:t>
      </w:r>
      <w:r w:rsidR="00393301">
        <w:rPr>
          <w:rFonts w:ascii="Arial" w:hAnsi="Arial" w:cs="Arial"/>
          <w:sz w:val="24"/>
          <w:szCs w:val="24"/>
        </w:rPr>
        <w:t xml:space="preserve"> happy employees from those who are only</w:t>
      </w:r>
      <w:r w:rsidR="00FE7D47">
        <w:rPr>
          <w:rFonts w:ascii="Arial" w:hAnsi="Arial" w:cs="Arial"/>
          <w:sz w:val="24"/>
          <w:szCs w:val="24"/>
        </w:rPr>
        <w:t xml:space="preserve"> engaged in their jobs.</w:t>
      </w:r>
      <w:r w:rsidR="00A15C72">
        <w:rPr>
          <w:rFonts w:ascii="Arial" w:hAnsi="Arial" w:cs="Arial"/>
          <w:sz w:val="24"/>
          <w:szCs w:val="24"/>
        </w:rPr>
        <w:t xml:space="preserve"> Human resource is in a </w:t>
      </w:r>
      <w:r w:rsidR="00FE591C">
        <w:rPr>
          <w:rFonts w:ascii="Arial" w:hAnsi="Arial" w:cs="Arial"/>
          <w:sz w:val="24"/>
          <w:szCs w:val="24"/>
        </w:rPr>
        <w:t>perfect</w:t>
      </w:r>
      <w:r w:rsidR="00A15C72">
        <w:rPr>
          <w:rFonts w:ascii="Arial" w:hAnsi="Arial" w:cs="Arial"/>
          <w:sz w:val="24"/>
          <w:szCs w:val="24"/>
        </w:rPr>
        <w:t xml:space="preserve"> position to </w:t>
      </w:r>
      <w:r w:rsidR="00FE591C">
        <w:rPr>
          <w:rFonts w:ascii="Arial" w:hAnsi="Arial" w:cs="Arial"/>
          <w:sz w:val="24"/>
          <w:szCs w:val="24"/>
        </w:rPr>
        <w:t>launch</w:t>
      </w:r>
      <w:r w:rsidR="00930777">
        <w:rPr>
          <w:rFonts w:ascii="Arial" w:hAnsi="Arial" w:cs="Arial"/>
          <w:sz w:val="24"/>
          <w:szCs w:val="24"/>
        </w:rPr>
        <w:t xml:space="preserve"> an official </w:t>
      </w:r>
      <w:r w:rsidR="00B87063">
        <w:rPr>
          <w:rFonts w:ascii="Arial" w:hAnsi="Arial" w:cs="Arial"/>
          <w:sz w:val="24"/>
          <w:szCs w:val="24"/>
        </w:rPr>
        <w:t>employee recognition program on behalf of the</w:t>
      </w:r>
      <w:r w:rsidR="00003ADD">
        <w:rPr>
          <w:rFonts w:ascii="Arial" w:hAnsi="Arial" w:cs="Arial"/>
          <w:sz w:val="24"/>
          <w:szCs w:val="24"/>
        </w:rPr>
        <w:t xml:space="preserve"> firm</w:t>
      </w:r>
      <w:r w:rsidR="006D30CE">
        <w:rPr>
          <w:rFonts w:ascii="Arial" w:hAnsi="Arial" w:cs="Arial"/>
          <w:sz w:val="24"/>
          <w:szCs w:val="24"/>
        </w:rPr>
        <w:t xml:space="preserve">. </w:t>
      </w:r>
      <w:r w:rsidR="00DE30BF">
        <w:rPr>
          <w:rFonts w:ascii="Arial" w:hAnsi="Arial" w:cs="Arial"/>
          <w:sz w:val="24"/>
          <w:szCs w:val="24"/>
        </w:rPr>
        <w:t xml:space="preserve">Human resources </w:t>
      </w:r>
      <w:r w:rsidR="00590998">
        <w:rPr>
          <w:rFonts w:ascii="Arial" w:hAnsi="Arial" w:cs="Arial"/>
          <w:sz w:val="24"/>
          <w:szCs w:val="24"/>
        </w:rPr>
        <w:t>are</w:t>
      </w:r>
      <w:r w:rsidR="00DE30BF">
        <w:rPr>
          <w:rFonts w:ascii="Arial" w:hAnsi="Arial" w:cs="Arial"/>
          <w:sz w:val="24"/>
          <w:szCs w:val="24"/>
        </w:rPr>
        <w:t xml:space="preserve"> in a unique position</w:t>
      </w:r>
      <w:r w:rsidR="00FF3647">
        <w:rPr>
          <w:rFonts w:ascii="Arial" w:hAnsi="Arial" w:cs="Arial"/>
          <w:sz w:val="24"/>
          <w:szCs w:val="24"/>
        </w:rPr>
        <w:t xml:space="preserve"> to have a significant impact on employee engagement</w:t>
      </w:r>
      <w:r w:rsidR="00F6321D">
        <w:rPr>
          <w:rFonts w:ascii="Arial" w:hAnsi="Arial" w:cs="Arial"/>
          <w:sz w:val="24"/>
          <w:szCs w:val="24"/>
        </w:rPr>
        <w:t>. HR’s involvement is critical</w:t>
      </w:r>
      <w:r w:rsidR="009A1F32">
        <w:rPr>
          <w:rFonts w:ascii="Arial" w:hAnsi="Arial" w:cs="Arial"/>
          <w:sz w:val="24"/>
          <w:szCs w:val="24"/>
        </w:rPr>
        <w:t xml:space="preserve"> to the success of any employee engagement</w:t>
      </w:r>
      <w:r w:rsidR="00A36568">
        <w:rPr>
          <w:rFonts w:ascii="Arial" w:hAnsi="Arial" w:cs="Arial"/>
          <w:sz w:val="24"/>
          <w:szCs w:val="24"/>
        </w:rPr>
        <w:t xml:space="preserve"> effort (Dalal, 2012).</w:t>
      </w:r>
    </w:p>
    <w:p w14:paraId="0F55B19E" w14:textId="617799BD" w:rsidR="009151EE" w:rsidRDefault="001C15AC" w:rsidP="00C238DB">
      <w:pPr>
        <w:spacing w:line="360" w:lineRule="auto"/>
        <w:jc w:val="both"/>
        <w:rPr>
          <w:rFonts w:ascii="Arial" w:hAnsi="Arial" w:cs="Arial"/>
          <w:sz w:val="24"/>
          <w:szCs w:val="24"/>
        </w:rPr>
      </w:pPr>
      <w:r>
        <w:rPr>
          <w:rFonts w:ascii="Arial" w:hAnsi="Arial" w:cs="Arial"/>
          <w:sz w:val="24"/>
          <w:szCs w:val="24"/>
        </w:rPr>
        <w:t>It is essential to keep in mind that every member of the team is</w:t>
      </w:r>
      <w:r w:rsidR="001F439C">
        <w:rPr>
          <w:rFonts w:ascii="Arial" w:hAnsi="Arial" w:cs="Arial"/>
          <w:sz w:val="24"/>
          <w:szCs w:val="24"/>
        </w:rPr>
        <w:t xml:space="preserve"> </w:t>
      </w:r>
      <w:r w:rsidR="00132EE8">
        <w:rPr>
          <w:rFonts w:ascii="Arial" w:hAnsi="Arial" w:cs="Arial"/>
          <w:sz w:val="24"/>
          <w:szCs w:val="24"/>
        </w:rPr>
        <w:t>an</w:t>
      </w:r>
      <w:r w:rsidR="001F439C">
        <w:rPr>
          <w:rFonts w:ascii="Arial" w:hAnsi="Arial" w:cs="Arial"/>
          <w:sz w:val="24"/>
          <w:szCs w:val="24"/>
        </w:rPr>
        <w:t xml:space="preserve"> unique individual, </w:t>
      </w:r>
      <w:r w:rsidR="00A77F99">
        <w:rPr>
          <w:rFonts w:ascii="Arial" w:hAnsi="Arial" w:cs="Arial"/>
          <w:sz w:val="24"/>
          <w:szCs w:val="24"/>
        </w:rPr>
        <w:t>and that certain people may react favourably to specific</w:t>
      </w:r>
      <w:r w:rsidR="00EA4624">
        <w:rPr>
          <w:rFonts w:ascii="Arial" w:hAnsi="Arial" w:cs="Arial"/>
          <w:sz w:val="24"/>
          <w:szCs w:val="24"/>
        </w:rPr>
        <w:t xml:space="preserve"> strategies for increasing employee engagement</w:t>
      </w:r>
      <w:r w:rsidR="0070551D">
        <w:rPr>
          <w:rFonts w:ascii="Arial" w:hAnsi="Arial" w:cs="Arial"/>
          <w:sz w:val="24"/>
          <w:szCs w:val="24"/>
        </w:rPr>
        <w:t xml:space="preserve"> more so than others (Albrech, 2011).</w:t>
      </w:r>
      <w:r w:rsidR="00631319">
        <w:rPr>
          <w:rFonts w:ascii="Arial" w:hAnsi="Arial" w:cs="Arial"/>
          <w:sz w:val="24"/>
          <w:szCs w:val="24"/>
        </w:rPr>
        <w:t xml:space="preserve"> </w:t>
      </w:r>
      <w:r w:rsidR="002051B2">
        <w:rPr>
          <w:rFonts w:ascii="Arial" w:hAnsi="Arial" w:cs="Arial"/>
          <w:sz w:val="24"/>
          <w:szCs w:val="24"/>
        </w:rPr>
        <w:t>Effective communication</w:t>
      </w:r>
      <w:r w:rsidR="00631319">
        <w:rPr>
          <w:rFonts w:ascii="Arial" w:hAnsi="Arial" w:cs="Arial"/>
          <w:sz w:val="24"/>
          <w:szCs w:val="24"/>
        </w:rPr>
        <w:t xml:space="preserve"> is necessary in order to </w:t>
      </w:r>
      <w:r w:rsidR="00626A4F">
        <w:rPr>
          <w:rFonts w:ascii="Arial" w:hAnsi="Arial" w:cs="Arial"/>
          <w:sz w:val="24"/>
          <w:szCs w:val="24"/>
        </w:rPr>
        <w:t>keep people interested and engaged</w:t>
      </w:r>
      <w:r w:rsidR="00565933">
        <w:rPr>
          <w:rFonts w:ascii="Arial" w:hAnsi="Arial" w:cs="Arial"/>
          <w:sz w:val="24"/>
          <w:szCs w:val="24"/>
        </w:rPr>
        <w:t xml:space="preserve"> in the work they are doing. Improving employee engagement also require</w:t>
      </w:r>
      <w:r w:rsidR="0098627C">
        <w:rPr>
          <w:rFonts w:ascii="Arial" w:hAnsi="Arial" w:cs="Arial"/>
          <w:sz w:val="24"/>
          <w:szCs w:val="24"/>
        </w:rPr>
        <w:t>s providing a comfortable working environment</w:t>
      </w:r>
      <w:r w:rsidR="00234355">
        <w:rPr>
          <w:rFonts w:ascii="Arial" w:hAnsi="Arial" w:cs="Arial"/>
          <w:sz w:val="24"/>
          <w:szCs w:val="24"/>
        </w:rPr>
        <w:t xml:space="preserve"> for </w:t>
      </w:r>
      <w:r w:rsidR="00007AC2">
        <w:rPr>
          <w:rFonts w:ascii="Arial" w:hAnsi="Arial" w:cs="Arial"/>
          <w:sz w:val="24"/>
          <w:szCs w:val="24"/>
        </w:rPr>
        <w:t>each</w:t>
      </w:r>
      <w:r w:rsidR="00234355">
        <w:rPr>
          <w:rFonts w:ascii="Arial" w:hAnsi="Arial" w:cs="Arial"/>
          <w:sz w:val="24"/>
          <w:szCs w:val="24"/>
        </w:rPr>
        <w:t xml:space="preserve"> worker in the</w:t>
      </w:r>
      <w:r w:rsidR="007520F1">
        <w:rPr>
          <w:rFonts w:ascii="Arial" w:hAnsi="Arial" w:cs="Arial"/>
          <w:sz w:val="24"/>
          <w:szCs w:val="24"/>
        </w:rPr>
        <w:t xml:space="preserve"> organisation (Heinz, 2022). </w:t>
      </w:r>
      <w:r w:rsidR="00EA6F3F">
        <w:rPr>
          <w:rFonts w:ascii="Arial" w:hAnsi="Arial" w:cs="Arial"/>
          <w:sz w:val="24"/>
          <w:szCs w:val="24"/>
        </w:rPr>
        <w:t>In order to keep</w:t>
      </w:r>
      <w:r w:rsidR="008B2C30">
        <w:rPr>
          <w:rFonts w:ascii="Arial" w:hAnsi="Arial" w:cs="Arial"/>
          <w:sz w:val="24"/>
          <w:szCs w:val="24"/>
        </w:rPr>
        <w:t xml:space="preserve"> employees</w:t>
      </w:r>
      <w:r w:rsidR="00DF1DD3">
        <w:rPr>
          <w:rFonts w:ascii="Arial" w:hAnsi="Arial" w:cs="Arial"/>
          <w:sz w:val="24"/>
          <w:szCs w:val="24"/>
        </w:rPr>
        <w:t xml:space="preserve"> interested in the success of the company</w:t>
      </w:r>
      <w:r w:rsidR="00680AAA">
        <w:rPr>
          <w:rFonts w:ascii="Arial" w:hAnsi="Arial" w:cs="Arial"/>
          <w:sz w:val="24"/>
          <w:szCs w:val="24"/>
        </w:rPr>
        <w:t xml:space="preserve"> and prevent them from becoming </w:t>
      </w:r>
      <w:r w:rsidR="001A578D">
        <w:rPr>
          <w:rFonts w:ascii="Arial" w:hAnsi="Arial" w:cs="Arial"/>
          <w:sz w:val="24"/>
          <w:szCs w:val="24"/>
        </w:rPr>
        <w:t>disinterested</w:t>
      </w:r>
      <w:r w:rsidR="00E85FA7">
        <w:rPr>
          <w:rFonts w:ascii="Arial" w:hAnsi="Arial" w:cs="Arial"/>
          <w:sz w:val="24"/>
          <w:szCs w:val="24"/>
        </w:rPr>
        <w:t>, it is critical to keep them appraised of any cha</w:t>
      </w:r>
      <w:r w:rsidR="00B42940">
        <w:rPr>
          <w:rFonts w:ascii="Arial" w:hAnsi="Arial" w:cs="Arial"/>
          <w:sz w:val="24"/>
          <w:szCs w:val="24"/>
        </w:rPr>
        <w:t>nges in the firm’s strategic direction</w:t>
      </w:r>
      <w:r w:rsidR="00E53F02">
        <w:rPr>
          <w:rFonts w:ascii="Arial" w:hAnsi="Arial" w:cs="Arial"/>
          <w:sz w:val="24"/>
          <w:szCs w:val="24"/>
        </w:rPr>
        <w:t>, as well as any advancements</w:t>
      </w:r>
      <w:r w:rsidR="005A6572">
        <w:rPr>
          <w:rFonts w:ascii="Arial" w:hAnsi="Arial" w:cs="Arial"/>
          <w:sz w:val="24"/>
          <w:szCs w:val="24"/>
        </w:rPr>
        <w:t xml:space="preserve"> in the market or failures.</w:t>
      </w:r>
      <w:r w:rsidR="001A578D">
        <w:rPr>
          <w:rFonts w:ascii="Arial" w:hAnsi="Arial" w:cs="Arial"/>
          <w:sz w:val="24"/>
          <w:szCs w:val="24"/>
        </w:rPr>
        <w:t xml:space="preserve"> </w:t>
      </w:r>
      <w:r w:rsidR="00A27CFF">
        <w:rPr>
          <w:rFonts w:ascii="Arial" w:hAnsi="Arial" w:cs="Arial"/>
          <w:sz w:val="24"/>
          <w:szCs w:val="24"/>
        </w:rPr>
        <w:lastRenderedPageBreak/>
        <w:t>Organising get togethers for employees</w:t>
      </w:r>
      <w:r w:rsidR="000128DC">
        <w:rPr>
          <w:rFonts w:ascii="Arial" w:hAnsi="Arial" w:cs="Arial"/>
          <w:sz w:val="24"/>
          <w:szCs w:val="24"/>
        </w:rPr>
        <w:t xml:space="preserve"> where they may converse with one another</w:t>
      </w:r>
      <w:r w:rsidR="00600441">
        <w:rPr>
          <w:rFonts w:ascii="Arial" w:hAnsi="Arial" w:cs="Arial"/>
          <w:sz w:val="24"/>
          <w:szCs w:val="24"/>
        </w:rPr>
        <w:t xml:space="preserve"> is yet another tactic that can be used </w:t>
      </w:r>
      <w:r w:rsidR="006B42A9">
        <w:rPr>
          <w:rFonts w:ascii="Arial" w:hAnsi="Arial" w:cs="Arial"/>
          <w:sz w:val="24"/>
          <w:szCs w:val="24"/>
        </w:rPr>
        <w:t>to increase employee engagement. If an</w:t>
      </w:r>
      <w:r w:rsidR="00F42543">
        <w:rPr>
          <w:rFonts w:ascii="Arial" w:hAnsi="Arial" w:cs="Arial"/>
          <w:sz w:val="24"/>
          <w:szCs w:val="24"/>
        </w:rPr>
        <w:t xml:space="preserve"> employee is invested in the work</w:t>
      </w:r>
      <w:r w:rsidR="0022616A">
        <w:rPr>
          <w:rFonts w:ascii="Arial" w:hAnsi="Arial" w:cs="Arial"/>
          <w:sz w:val="24"/>
          <w:szCs w:val="24"/>
        </w:rPr>
        <w:t xml:space="preserve"> that they do for the company, they will feel more</w:t>
      </w:r>
      <w:r w:rsidR="007D2E61">
        <w:rPr>
          <w:rFonts w:ascii="Arial" w:hAnsi="Arial" w:cs="Arial"/>
          <w:sz w:val="24"/>
          <w:szCs w:val="24"/>
        </w:rPr>
        <w:t xml:space="preserve"> satisfaction in their triumphs and will be more dedicated to the company.</w:t>
      </w:r>
    </w:p>
    <w:p w14:paraId="210EBA5C" w14:textId="35B50E91" w:rsidR="002D74A3" w:rsidRDefault="001A54B7" w:rsidP="00C238DB">
      <w:pPr>
        <w:spacing w:line="360" w:lineRule="auto"/>
        <w:jc w:val="both"/>
        <w:rPr>
          <w:rFonts w:ascii="Arial" w:hAnsi="Arial" w:cs="Arial"/>
          <w:sz w:val="24"/>
          <w:szCs w:val="24"/>
        </w:rPr>
      </w:pPr>
      <w:r w:rsidRPr="001A54B7">
        <w:rPr>
          <w:rFonts w:ascii="Arial" w:hAnsi="Arial" w:cs="Arial"/>
          <w:sz w:val="24"/>
          <w:szCs w:val="24"/>
        </w:rPr>
        <w:t>The success of any business depends on implementing effective and high levels of employee engagement, which reduce absenteeism and increase employee retention, increase employee effort and productivity, improve work quality, boost sales, increase profitability and business growth, and improve customer satisfaction and loyalty</w:t>
      </w:r>
      <w:r w:rsidR="006234C9">
        <w:rPr>
          <w:rFonts w:ascii="Arial" w:hAnsi="Arial" w:cs="Arial"/>
          <w:sz w:val="24"/>
          <w:szCs w:val="24"/>
        </w:rPr>
        <w:t>.</w:t>
      </w:r>
      <w:r w:rsidR="00A70C1D">
        <w:rPr>
          <w:rFonts w:ascii="Arial" w:hAnsi="Arial" w:cs="Arial"/>
          <w:sz w:val="24"/>
          <w:szCs w:val="24"/>
        </w:rPr>
        <w:t xml:space="preserve"> </w:t>
      </w:r>
      <w:r w:rsidR="00597A8D">
        <w:rPr>
          <w:rFonts w:ascii="Arial" w:hAnsi="Arial" w:cs="Arial"/>
          <w:sz w:val="24"/>
          <w:szCs w:val="24"/>
        </w:rPr>
        <w:t>Individually and collectively</w:t>
      </w:r>
      <w:r w:rsidR="00A051BC">
        <w:rPr>
          <w:rFonts w:ascii="Arial" w:hAnsi="Arial" w:cs="Arial"/>
          <w:sz w:val="24"/>
          <w:szCs w:val="24"/>
        </w:rPr>
        <w:t>, engaged employees are more productive.</w:t>
      </w:r>
      <w:r w:rsidR="00BA50B7">
        <w:rPr>
          <w:rFonts w:ascii="Arial" w:hAnsi="Arial" w:cs="Arial"/>
          <w:sz w:val="24"/>
          <w:szCs w:val="24"/>
        </w:rPr>
        <w:t xml:space="preserve"> Additional</w:t>
      </w:r>
      <w:r w:rsidR="004A378D">
        <w:rPr>
          <w:rFonts w:ascii="Arial" w:hAnsi="Arial" w:cs="Arial"/>
          <w:sz w:val="24"/>
          <w:szCs w:val="24"/>
        </w:rPr>
        <w:t>ly, when a team consists of individuals</w:t>
      </w:r>
      <w:r w:rsidR="00A4466E">
        <w:rPr>
          <w:rFonts w:ascii="Arial" w:hAnsi="Arial" w:cs="Arial"/>
          <w:sz w:val="24"/>
          <w:szCs w:val="24"/>
        </w:rPr>
        <w:t xml:space="preserve"> who are totally involved in their</w:t>
      </w:r>
      <w:r w:rsidR="00CC16D8">
        <w:rPr>
          <w:rFonts w:ascii="Arial" w:hAnsi="Arial" w:cs="Arial"/>
          <w:sz w:val="24"/>
          <w:szCs w:val="24"/>
        </w:rPr>
        <w:t xml:space="preserve"> work, they are more likely to realise </w:t>
      </w:r>
      <w:r w:rsidR="007D798F">
        <w:rPr>
          <w:rFonts w:ascii="Arial" w:hAnsi="Arial" w:cs="Arial"/>
          <w:sz w:val="24"/>
          <w:szCs w:val="24"/>
        </w:rPr>
        <w:t>their individual and collective potential.</w:t>
      </w:r>
      <w:r w:rsidR="002E118B">
        <w:rPr>
          <w:rFonts w:ascii="Arial" w:hAnsi="Arial" w:cs="Arial"/>
          <w:sz w:val="24"/>
          <w:szCs w:val="24"/>
        </w:rPr>
        <w:t xml:space="preserve"> When </w:t>
      </w:r>
      <w:r w:rsidR="0020666B">
        <w:rPr>
          <w:rFonts w:ascii="Arial" w:hAnsi="Arial" w:cs="Arial"/>
          <w:sz w:val="24"/>
          <w:szCs w:val="24"/>
        </w:rPr>
        <w:t xml:space="preserve">an organisation sets a premium </w:t>
      </w:r>
      <w:r w:rsidR="00975676">
        <w:rPr>
          <w:rFonts w:ascii="Arial" w:hAnsi="Arial" w:cs="Arial"/>
          <w:sz w:val="24"/>
          <w:szCs w:val="24"/>
        </w:rPr>
        <w:t>on deriving as many benefits as possible</w:t>
      </w:r>
      <w:r w:rsidR="005E1D98">
        <w:rPr>
          <w:rFonts w:ascii="Arial" w:hAnsi="Arial" w:cs="Arial"/>
          <w:sz w:val="24"/>
          <w:szCs w:val="24"/>
        </w:rPr>
        <w:t xml:space="preserve"> from</w:t>
      </w:r>
      <w:r w:rsidR="008C28F9">
        <w:rPr>
          <w:rFonts w:ascii="Arial" w:hAnsi="Arial" w:cs="Arial"/>
          <w:sz w:val="24"/>
          <w:szCs w:val="24"/>
        </w:rPr>
        <w:t xml:space="preserve"> having engaged employees, employees are more likely to feel comfortable</w:t>
      </w:r>
      <w:r w:rsidR="00930F8D">
        <w:rPr>
          <w:rFonts w:ascii="Arial" w:hAnsi="Arial" w:cs="Arial"/>
          <w:sz w:val="24"/>
          <w:szCs w:val="24"/>
        </w:rPr>
        <w:t xml:space="preserve"> and satisfied, and consequently less likely to </w:t>
      </w:r>
      <w:r w:rsidR="006E318A">
        <w:rPr>
          <w:rFonts w:ascii="Arial" w:hAnsi="Arial" w:cs="Arial"/>
          <w:sz w:val="24"/>
          <w:szCs w:val="24"/>
        </w:rPr>
        <w:t xml:space="preserve">leave the organisation. </w:t>
      </w:r>
      <w:r w:rsidR="009A5D43">
        <w:rPr>
          <w:rFonts w:ascii="Arial" w:hAnsi="Arial" w:cs="Arial"/>
          <w:sz w:val="24"/>
          <w:szCs w:val="24"/>
        </w:rPr>
        <w:t xml:space="preserve">Since employees have a vested </w:t>
      </w:r>
      <w:r w:rsidR="00A331E7">
        <w:rPr>
          <w:rFonts w:ascii="Arial" w:hAnsi="Arial" w:cs="Arial"/>
          <w:sz w:val="24"/>
          <w:szCs w:val="24"/>
        </w:rPr>
        <w:t>stake in the organisation’s success</w:t>
      </w:r>
      <w:r w:rsidR="00BD0713">
        <w:rPr>
          <w:rFonts w:ascii="Arial" w:hAnsi="Arial" w:cs="Arial"/>
          <w:sz w:val="24"/>
          <w:szCs w:val="24"/>
        </w:rPr>
        <w:t xml:space="preserve">, engaged </w:t>
      </w:r>
      <w:r w:rsidR="006864A2">
        <w:rPr>
          <w:rFonts w:ascii="Arial" w:hAnsi="Arial" w:cs="Arial"/>
          <w:sz w:val="24"/>
          <w:szCs w:val="24"/>
        </w:rPr>
        <w:t>employees</w:t>
      </w:r>
      <w:r w:rsidR="00BD0713">
        <w:rPr>
          <w:rFonts w:ascii="Arial" w:hAnsi="Arial" w:cs="Arial"/>
          <w:sz w:val="24"/>
          <w:szCs w:val="24"/>
        </w:rPr>
        <w:t xml:space="preserve"> tend to be more </w:t>
      </w:r>
      <w:r w:rsidR="00F34162">
        <w:rPr>
          <w:rFonts w:ascii="Arial" w:hAnsi="Arial" w:cs="Arial"/>
          <w:sz w:val="24"/>
          <w:szCs w:val="24"/>
        </w:rPr>
        <w:t>loyal to their employer</w:t>
      </w:r>
      <w:r w:rsidR="007367A0">
        <w:rPr>
          <w:rFonts w:ascii="Arial" w:hAnsi="Arial" w:cs="Arial"/>
          <w:sz w:val="24"/>
          <w:szCs w:val="24"/>
        </w:rPr>
        <w:t xml:space="preserve">. Employees </w:t>
      </w:r>
      <w:r w:rsidR="0083303E">
        <w:rPr>
          <w:rFonts w:ascii="Arial" w:hAnsi="Arial" w:cs="Arial"/>
          <w:sz w:val="24"/>
          <w:szCs w:val="24"/>
        </w:rPr>
        <w:t xml:space="preserve">those are totally vested in their work </w:t>
      </w:r>
      <w:r w:rsidR="00F2728D">
        <w:rPr>
          <w:rFonts w:ascii="Arial" w:hAnsi="Arial" w:cs="Arial"/>
          <w:sz w:val="24"/>
          <w:szCs w:val="24"/>
        </w:rPr>
        <w:t>are more inclined to devise creative methods</w:t>
      </w:r>
      <w:r w:rsidR="00BB3051">
        <w:rPr>
          <w:rFonts w:ascii="Arial" w:hAnsi="Arial" w:cs="Arial"/>
          <w:sz w:val="24"/>
          <w:szCs w:val="24"/>
        </w:rPr>
        <w:t xml:space="preserve"> to improve themselves and their teams.</w:t>
      </w:r>
      <w:r w:rsidR="00925C2B">
        <w:rPr>
          <w:rFonts w:ascii="Arial" w:hAnsi="Arial" w:cs="Arial"/>
          <w:sz w:val="24"/>
          <w:szCs w:val="24"/>
        </w:rPr>
        <w:t xml:space="preserve"> The amount of commitment</w:t>
      </w:r>
      <w:r w:rsidR="00216A1F">
        <w:rPr>
          <w:rFonts w:ascii="Arial" w:hAnsi="Arial" w:cs="Arial"/>
          <w:sz w:val="24"/>
          <w:szCs w:val="24"/>
        </w:rPr>
        <w:t xml:space="preserve"> demonstrated by employees is essential</w:t>
      </w:r>
      <w:r w:rsidR="00C06B83">
        <w:rPr>
          <w:rFonts w:ascii="Arial" w:hAnsi="Arial" w:cs="Arial"/>
          <w:sz w:val="24"/>
          <w:szCs w:val="24"/>
        </w:rPr>
        <w:t xml:space="preserve"> to the success of any business.</w:t>
      </w:r>
    </w:p>
    <w:p w14:paraId="00C58BB0" w14:textId="70EF9ED5" w:rsidR="0055715E" w:rsidRDefault="001C7523" w:rsidP="00C238DB">
      <w:pPr>
        <w:spacing w:line="360" w:lineRule="auto"/>
        <w:jc w:val="both"/>
        <w:rPr>
          <w:rFonts w:ascii="Arial" w:hAnsi="Arial" w:cs="Arial"/>
          <w:sz w:val="24"/>
          <w:szCs w:val="24"/>
        </w:rPr>
      </w:pPr>
      <w:r>
        <w:rPr>
          <w:rFonts w:ascii="Arial" w:hAnsi="Arial" w:cs="Arial"/>
          <w:sz w:val="24"/>
          <w:szCs w:val="24"/>
        </w:rPr>
        <w:t xml:space="preserve">The most successful businesses know the </w:t>
      </w:r>
      <w:r w:rsidR="00FD0EF9">
        <w:rPr>
          <w:rFonts w:ascii="Arial" w:hAnsi="Arial" w:cs="Arial"/>
          <w:sz w:val="24"/>
          <w:szCs w:val="24"/>
        </w:rPr>
        <w:t>importance of employee engagement</w:t>
      </w:r>
      <w:r w:rsidR="00DB5BA7">
        <w:rPr>
          <w:rFonts w:ascii="Arial" w:hAnsi="Arial" w:cs="Arial"/>
          <w:sz w:val="24"/>
          <w:szCs w:val="24"/>
        </w:rPr>
        <w:t xml:space="preserve"> and its potential to increase output</w:t>
      </w:r>
      <w:r w:rsidR="005F2D39">
        <w:rPr>
          <w:rFonts w:ascii="Arial" w:hAnsi="Arial" w:cs="Arial"/>
          <w:sz w:val="24"/>
          <w:szCs w:val="24"/>
        </w:rPr>
        <w:t>, morale, and results.</w:t>
      </w:r>
      <w:r w:rsidR="00255EC3">
        <w:rPr>
          <w:rFonts w:ascii="Arial" w:hAnsi="Arial" w:cs="Arial"/>
          <w:sz w:val="24"/>
          <w:szCs w:val="24"/>
        </w:rPr>
        <w:t xml:space="preserve"> Effective management involves</w:t>
      </w:r>
      <w:r w:rsidR="006C2BF8">
        <w:rPr>
          <w:rFonts w:ascii="Arial" w:hAnsi="Arial" w:cs="Arial"/>
          <w:sz w:val="24"/>
          <w:szCs w:val="24"/>
        </w:rPr>
        <w:t xml:space="preserve"> prioritising employee engagement</w:t>
      </w:r>
      <w:r w:rsidR="00C84DBD">
        <w:rPr>
          <w:rFonts w:ascii="Arial" w:hAnsi="Arial" w:cs="Arial"/>
          <w:sz w:val="24"/>
          <w:szCs w:val="24"/>
        </w:rPr>
        <w:t xml:space="preserve"> across the </w:t>
      </w:r>
      <w:r w:rsidR="00C211EF">
        <w:rPr>
          <w:rFonts w:ascii="Arial" w:hAnsi="Arial" w:cs="Arial"/>
          <w:sz w:val="24"/>
          <w:szCs w:val="24"/>
        </w:rPr>
        <w:t>whole</w:t>
      </w:r>
      <w:r w:rsidR="00C84DBD">
        <w:rPr>
          <w:rFonts w:ascii="Arial" w:hAnsi="Arial" w:cs="Arial"/>
          <w:sz w:val="24"/>
          <w:szCs w:val="24"/>
        </w:rPr>
        <w:t xml:space="preserve"> employment lifecycle</w:t>
      </w:r>
      <w:r w:rsidR="00C211EF">
        <w:rPr>
          <w:rFonts w:ascii="Arial" w:hAnsi="Arial" w:cs="Arial"/>
          <w:sz w:val="24"/>
          <w:szCs w:val="24"/>
        </w:rPr>
        <w:t xml:space="preserve">. </w:t>
      </w:r>
      <w:r w:rsidR="00CF55F2">
        <w:rPr>
          <w:rFonts w:ascii="Arial" w:hAnsi="Arial" w:cs="Arial"/>
          <w:sz w:val="24"/>
          <w:szCs w:val="24"/>
        </w:rPr>
        <w:t>The phrase ‘employee life</w:t>
      </w:r>
      <w:r w:rsidR="00B6193B">
        <w:rPr>
          <w:rFonts w:ascii="Arial" w:hAnsi="Arial" w:cs="Arial"/>
          <w:sz w:val="24"/>
          <w:szCs w:val="24"/>
        </w:rPr>
        <w:t>cycle’ is used to describe</w:t>
      </w:r>
      <w:r w:rsidR="007F0B4C">
        <w:rPr>
          <w:rFonts w:ascii="Arial" w:hAnsi="Arial" w:cs="Arial"/>
          <w:sz w:val="24"/>
          <w:szCs w:val="24"/>
        </w:rPr>
        <w:t xml:space="preserve"> a worker’s </w:t>
      </w:r>
      <w:r w:rsidR="00F94D36">
        <w:rPr>
          <w:rFonts w:ascii="Arial" w:hAnsi="Arial" w:cs="Arial"/>
          <w:sz w:val="24"/>
          <w:szCs w:val="24"/>
        </w:rPr>
        <w:t>progression through</w:t>
      </w:r>
      <w:r w:rsidR="007F0B4C">
        <w:rPr>
          <w:rFonts w:ascii="Arial" w:hAnsi="Arial" w:cs="Arial"/>
          <w:sz w:val="24"/>
          <w:szCs w:val="24"/>
        </w:rPr>
        <w:t xml:space="preserve"> the six stages</w:t>
      </w:r>
      <w:r w:rsidR="006A59A1">
        <w:rPr>
          <w:rFonts w:ascii="Arial" w:hAnsi="Arial" w:cs="Arial"/>
          <w:sz w:val="24"/>
          <w:szCs w:val="24"/>
        </w:rPr>
        <w:t xml:space="preserve"> that occur during their employment</w:t>
      </w:r>
      <w:r w:rsidR="00141F18">
        <w:rPr>
          <w:rFonts w:ascii="Arial" w:hAnsi="Arial" w:cs="Arial"/>
          <w:sz w:val="24"/>
          <w:szCs w:val="24"/>
        </w:rPr>
        <w:t xml:space="preserve"> (Thompsen, 2009).</w:t>
      </w:r>
      <w:r w:rsidR="00F94D36">
        <w:rPr>
          <w:rFonts w:ascii="Arial" w:hAnsi="Arial" w:cs="Arial"/>
          <w:sz w:val="24"/>
          <w:szCs w:val="24"/>
        </w:rPr>
        <w:t xml:space="preserve"> The initial phase </w:t>
      </w:r>
      <w:r w:rsidR="00436A6F">
        <w:rPr>
          <w:rFonts w:ascii="Arial" w:hAnsi="Arial" w:cs="Arial"/>
          <w:sz w:val="24"/>
          <w:szCs w:val="24"/>
        </w:rPr>
        <w:t xml:space="preserve">in the employee lifecycle is </w:t>
      </w:r>
      <w:r w:rsidR="001C2C69">
        <w:rPr>
          <w:rFonts w:ascii="Arial" w:hAnsi="Arial" w:cs="Arial"/>
          <w:sz w:val="24"/>
          <w:szCs w:val="24"/>
        </w:rPr>
        <w:t xml:space="preserve">attracting potential new personnel. </w:t>
      </w:r>
      <w:r w:rsidR="002331D0">
        <w:rPr>
          <w:rFonts w:ascii="Arial" w:hAnsi="Arial" w:cs="Arial"/>
          <w:sz w:val="24"/>
          <w:szCs w:val="24"/>
        </w:rPr>
        <w:t xml:space="preserve">In this situation, managers can use </w:t>
      </w:r>
      <w:r w:rsidR="004B5101">
        <w:rPr>
          <w:rFonts w:ascii="Arial" w:hAnsi="Arial" w:cs="Arial"/>
          <w:sz w:val="24"/>
          <w:szCs w:val="24"/>
        </w:rPr>
        <w:t>employer and consumer branding</w:t>
      </w:r>
      <w:r w:rsidR="0001554F">
        <w:rPr>
          <w:rFonts w:ascii="Arial" w:hAnsi="Arial" w:cs="Arial"/>
          <w:sz w:val="24"/>
          <w:szCs w:val="24"/>
        </w:rPr>
        <w:t xml:space="preserve"> to recruit and retain top talent by catering</w:t>
      </w:r>
      <w:r w:rsidR="00856793">
        <w:rPr>
          <w:rFonts w:ascii="Arial" w:hAnsi="Arial" w:cs="Arial"/>
          <w:sz w:val="24"/>
          <w:szCs w:val="24"/>
        </w:rPr>
        <w:t xml:space="preserve"> to prospective employees’</w:t>
      </w:r>
      <w:r w:rsidR="00B61049">
        <w:rPr>
          <w:rFonts w:ascii="Arial" w:hAnsi="Arial" w:cs="Arial"/>
          <w:sz w:val="24"/>
          <w:szCs w:val="24"/>
        </w:rPr>
        <w:t xml:space="preserve"> innermost wants and requirements as </w:t>
      </w:r>
      <w:r w:rsidR="0030058D">
        <w:rPr>
          <w:rFonts w:ascii="Arial" w:hAnsi="Arial" w:cs="Arial"/>
          <w:sz w:val="24"/>
          <w:szCs w:val="24"/>
        </w:rPr>
        <w:t xml:space="preserve">individuals and as part of their </w:t>
      </w:r>
      <w:r w:rsidR="001D5B00">
        <w:rPr>
          <w:rFonts w:ascii="Arial" w:hAnsi="Arial" w:cs="Arial"/>
          <w:sz w:val="24"/>
          <w:szCs w:val="24"/>
        </w:rPr>
        <w:t>job experience.</w:t>
      </w:r>
      <w:r w:rsidR="00377DF4">
        <w:rPr>
          <w:rFonts w:ascii="Arial" w:hAnsi="Arial" w:cs="Arial"/>
          <w:sz w:val="24"/>
          <w:szCs w:val="24"/>
        </w:rPr>
        <w:t xml:space="preserve"> The second phase is the recruitment o</w:t>
      </w:r>
      <w:r w:rsidR="00D15AEE">
        <w:rPr>
          <w:rFonts w:ascii="Arial" w:hAnsi="Arial" w:cs="Arial"/>
          <w:sz w:val="24"/>
          <w:szCs w:val="24"/>
        </w:rPr>
        <w:t xml:space="preserve">f new employees, during which </w:t>
      </w:r>
      <w:r w:rsidR="00763768">
        <w:rPr>
          <w:rFonts w:ascii="Arial" w:hAnsi="Arial" w:cs="Arial"/>
          <w:sz w:val="24"/>
          <w:szCs w:val="24"/>
        </w:rPr>
        <w:t xml:space="preserve">managers actively seek for and convince </w:t>
      </w:r>
      <w:r w:rsidR="004546EB">
        <w:rPr>
          <w:rFonts w:ascii="Arial" w:hAnsi="Arial" w:cs="Arial"/>
          <w:sz w:val="24"/>
          <w:szCs w:val="24"/>
        </w:rPr>
        <w:t xml:space="preserve">outstanding performers to join the organisation. </w:t>
      </w:r>
      <w:r w:rsidR="000C5141">
        <w:rPr>
          <w:rFonts w:ascii="Arial" w:hAnsi="Arial" w:cs="Arial"/>
          <w:sz w:val="24"/>
          <w:szCs w:val="24"/>
        </w:rPr>
        <w:t>Next is employee on</w:t>
      </w:r>
      <w:r w:rsidR="0036540F">
        <w:rPr>
          <w:rFonts w:ascii="Arial" w:hAnsi="Arial" w:cs="Arial"/>
          <w:sz w:val="24"/>
          <w:szCs w:val="24"/>
        </w:rPr>
        <w:t>-boarding.</w:t>
      </w:r>
      <w:r w:rsidR="003763E1">
        <w:rPr>
          <w:rFonts w:ascii="Arial" w:hAnsi="Arial" w:cs="Arial"/>
          <w:sz w:val="24"/>
          <w:szCs w:val="24"/>
        </w:rPr>
        <w:t xml:space="preserve"> It is essential to foster </w:t>
      </w:r>
      <w:r w:rsidR="008F4B73">
        <w:rPr>
          <w:rFonts w:ascii="Arial" w:hAnsi="Arial" w:cs="Arial"/>
          <w:sz w:val="24"/>
          <w:szCs w:val="24"/>
        </w:rPr>
        <w:t>long-term contributions and engagement</w:t>
      </w:r>
      <w:r w:rsidR="00792730">
        <w:rPr>
          <w:rFonts w:ascii="Arial" w:hAnsi="Arial" w:cs="Arial"/>
          <w:sz w:val="24"/>
          <w:szCs w:val="24"/>
        </w:rPr>
        <w:t xml:space="preserve"> from new employees by </w:t>
      </w:r>
      <w:r w:rsidR="00003535">
        <w:rPr>
          <w:rFonts w:ascii="Arial" w:hAnsi="Arial" w:cs="Arial"/>
          <w:sz w:val="24"/>
          <w:szCs w:val="24"/>
        </w:rPr>
        <w:t>making them feel at home on the team</w:t>
      </w:r>
      <w:r w:rsidR="00515400">
        <w:rPr>
          <w:rFonts w:ascii="Arial" w:hAnsi="Arial" w:cs="Arial"/>
          <w:sz w:val="24"/>
          <w:szCs w:val="24"/>
        </w:rPr>
        <w:t xml:space="preserve"> and well-informed about their</w:t>
      </w:r>
      <w:r w:rsidR="00536921">
        <w:rPr>
          <w:rFonts w:ascii="Arial" w:hAnsi="Arial" w:cs="Arial"/>
          <w:sz w:val="24"/>
          <w:szCs w:val="24"/>
        </w:rPr>
        <w:t xml:space="preserve"> role, function and the firm.</w:t>
      </w:r>
      <w:r w:rsidR="00420DCD">
        <w:rPr>
          <w:rFonts w:ascii="Arial" w:hAnsi="Arial" w:cs="Arial"/>
          <w:sz w:val="24"/>
          <w:szCs w:val="24"/>
        </w:rPr>
        <w:t xml:space="preserve"> The </w:t>
      </w:r>
      <w:r w:rsidR="009D4546">
        <w:rPr>
          <w:rFonts w:ascii="Arial" w:hAnsi="Arial" w:cs="Arial"/>
          <w:sz w:val="24"/>
          <w:szCs w:val="24"/>
        </w:rPr>
        <w:t>fourth</w:t>
      </w:r>
      <w:r w:rsidR="00420DCD">
        <w:rPr>
          <w:rFonts w:ascii="Arial" w:hAnsi="Arial" w:cs="Arial"/>
          <w:sz w:val="24"/>
          <w:szCs w:val="24"/>
        </w:rPr>
        <w:t xml:space="preserve"> phase </w:t>
      </w:r>
      <w:r w:rsidR="00773048">
        <w:rPr>
          <w:rFonts w:ascii="Arial" w:hAnsi="Arial" w:cs="Arial"/>
          <w:sz w:val="24"/>
          <w:szCs w:val="24"/>
        </w:rPr>
        <w:t xml:space="preserve">involves employee training and development. </w:t>
      </w:r>
      <w:r w:rsidR="00740EAA">
        <w:rPr>
          <w:rFonts w:ascii="Arial" w:hAnsi="Arial" w:cs="Arial"/>
          <w:sz w:val="24"/>
          <w:szCs w:val="24"/>
        </w:rPr>
        <w:t>During this period, managers begin to actively support</w:t>
      </w:r>
      <w:r w:rsidR="000D4793">
        <w:rPr>
          <w:rFonts w:ascii="Arial" w:hAnsi="Arial" w:cs="Arial"/>
          <w:sz w:val="24"/>
          <w:szCs w:val="24"/>
        </w:rPr>
        <w:t xml:space="preserve"> professional development</w:t>
      </w:r>
      <w:r w:rsidR="00B07E2C">
        <w:rPr>
          <w:rFonts w:ascii="Arial" w:hAnsi="Arial" w:cs="Arial"/>
          <w:sz w:val="24"/>
          <w:szCs w:val="24"/>
        </w:rPr>
        <w:t xml:space="preserve"> among their employees, which not only </w:t>
      </w:r>
      <w:r w:rsidR="006B3D3C">
        <w:rPr>
          <w:rFonts w:ascii="Arial" w:hAnsi="Arial" w:cs="Arial"/>
          <w:sz w:val="24"/>
          <w:szCs w:val="24"/>
        </w:rPr>
        <w:lastRenderedPageBreak/>
        <w:t xml:space="preserve">helps them </w:t>
      </w:r>
      <w:r w:rsidR="00B07E2C">
        <w:rPr>
          <w:rFonts w:ascii="Arial" w:hAnsi="Arial" w:cs="Arial"/>
          <w:sz w:val="24"/>
          <w:szCs w:val="24"/>
        </w:rPr>
        <w:t>enhance their abilit</w:t>
      </w:r>
      <w:r w:rsidR="007E7E7B">
        <w:rPr>
          <w:rFonts w:ascii="Arial" w:hAnsi="Arial" w:cs="Arial"/>
          <w:sz w:val="24"/>
          <w:szCs w:val="24"/>
        </w:rPr>
        <w:t>ies</w:t>
      </w:r>
      <w:r w:rsidR="006B3D3C">
        <w:rPr>
          <w:rFonts w:ascii="Arial" w:hAnsi="Arial" w:cs="Arial"/>
          <w:sz w:val="24"/>
          <w:szCs w:val="24"/>
        </w:rPr>
        <w:t xml:space="preserve"> but also offer</w:t>
      </w:r>
      <w:r w:rsidR="00F2351D">
        <w:rPr>
          <w:rFonts w:ascii="Arial" w:hAnsi="Arial" w:cs="Arial"/>
          <w:sz w:val="24"/>
          <w:szCs w:val="24"/>
        </w:rPr>
        <w:t>s avenues for advancement</w:t>
      </w:r>
      <w:r w:rsidR="004E663F">
        <w:rPr>
          <w:rFonts w:ascii="Arial" w:hAnsi="Arial" w:cs="Arial"/>
          <w:sz w:val="24"/>
          <w:szCs w:val="24"/>
        </w:rPr>
        <w:t xml:space="preserve"> within the organisation. </w:t>
      </w:r>
      <w:r w:rsidR="00A93D49">
        <w:rPr>
          <w:rFonts w:ascii="Arial" w:hAnsi="Arial" w:cs="Arial"/>
          <w:sz w:val="24"/>
          <w:szCs w:val="24"/>
        </w:rPr>
        <w:t xml:space="preserve">Employee </w:t>
      </w:r>
      <w:r w:rsidR="00912D10">
        <w:rPr>
          <w:rFonts w:ascii="Arial" w:hAnsi="Arial" w:cs="Arial"/>
          <w:sz w:val="24"/>
          <w:szCs w:val="24"/>
        </w:rPr>
        <w:t xml:space="preserve">retention is the fifth step. </w:t>
      </w:r>
      <w:r w:rsidR="00B3531E">
        <w:rPr>
          <w:rFonts w:ascii="Arial" w:hAnsi="Arial" w:cs="Arial"/>
          <w:sz w:val="24"/>
          <w:szCs w:val="24"/>
        </w:rPr>
        <w:t xml:space="preserve">Facilitating the formation of </w:t>
      </w:r>
      <w:r w:rsidR="008752BE">
        <w:rPr>
          <w:rFonts w:ascii="Arial" w:hAnsi="Arial" w:cs="Arial"/>
          <w:sz w:val="24"/>
          <w:szCs w:val="24"/>
        </w:rPr>
        <w:t xml:space="preserve">true ties </w:t>
      </w:r>
      <w:r w:rsidR="005B19C7">
        <w:rPr>
          <w:rFonts w:ascii="Arial" w:hAnsi="Arial" w:cs="Arial"/>
          <w:sz w:val="24"/>
          <w:szCs w:val="24"/>
        </w:rPr>
        <w:t xml:space="preserve">between workers </w:t>
      </w:r>
      <w:r w:rsidR="00F84C93">
        <w:rPr>
          <w:rFonts w:ascii="Arial" w:hAnsi="Arial" w:cs="Arial"/>
          <w:sz w:val="24"/>
          <w:szCs w:val="24"/>
        </w:rPr>
        <w:t xml:space="preserve">is one of the most successful methods </w:t>
      </w:r>
      <w:r w:rsidR="00492C72">
        <w:rPr>
          <w:rFonts w:ascii="Arial" w:hAnsi="Arial" w:cs="Arial"/>
          <w:sz w:val="24"/>
          <w:szCs w:val="24"/>
        </w:rPr>
        <w:t xml:space="preserve">for retaining staff for </w:t>
      </w:r>
      <w:r w:rsidR="00F06262">
        <w:rPr>
          <w:rFonts w:ascii="Arial" w:hAnsi="Arial" w:cs="Arial"/>
          <w:sz w:val="24"/>
          <w:szCs w:val="24"/>
        </w:rPr>
        <w:t xml:space="preserve">the long term. Although </w:t>
      </w:r>
      <w:r w:rsidR="00847DC2">
        <w:rPr>
          <w:rFonts w:ascii="Arial" w:hAnsi="Arial" w:cs="Arial"/>
          <w:sz w:val="24"/>
          <w:szCs w:val="24"/>
        </w:rPr>
        <w:t xml:space="preserve">monetary bonuses and other perks </w:t>
      </w:r>
      <w:r w:rsidR="004A3BE2">
        <w:rPr>
          <w:rFonts w:ascii="Arial" w:hAnsi="Arial" w:cs="Arial"/>
          <w:sz w:val="24"/>
          <w:szCs w:val="24"/>
        </w:rPr>
        <w:t>have their role in this context</w:t>
      </w:r>
      <w:r w:rsidR="00541F30">
        <w:rPr>
          <w:rFonts w:ascii="Arial" w:hAnsi="Arial" w:cs="Arial"/>
          <w:sz w:val="24"/>
          <w:szCs w:val="24"/>
        </w:rPr>
        <w:t>, the most essential aspect of good employee</w:t>
      </w:r>
      <w:r w:rsidR="00D905D9">
        <w:rPr>
          <w:rFonts w:ascii="Arial" w:hAnsi="Arial" w:cs="Arial"/>
          <w:sz w:val="24"/>
          <w:szCs w:val="24"/>
        </w:rPr>
        <w:t xml:space="preserve"> retention programs is genuine </w:t>
      </w:r>
      <w:r w:rsidR="00C90FD6">
        <w:rPr>
          <w:rFonts w:ascii="Arial" w:hAnsi="Arial" w:cs="Arial"/>
          <w:sz w:val="24"/>
          <w:szCs w:val="24"/>
        </w:rPr>
        <w:t xml:space="preserve">appreciation. The termination of </w:t>
      </w:r>
      <w:r w:rsidR="00AA42E9">
        <w:rPr>
          <w:rFonts w:ascii="Arial" w:hAnsi="Arial" w:cs="Arial"/>
          <w:sz w:val="24"/>
          <w:szCs w:val="24"/>
        </w:rPr>
        <w:t>employment concludes the employment life</w:t>
      </w:r>
      <w:r w:rsidR="00E014B5">
        <w:rPr>
          <w:rFonts w:ascii="Arial" w:hAnsi="Arial" w:cs="Arial"/>
          <w:sz w:val="24"/>
          <w:szCs w:val="24"/>
        </w:rPr>
        <w:t xml:space="preserve"> cycle. Providing </w:t>
      </w:r>
      <w:r w:rsidR="00A467AF">
        <w:rPr>
          <w:rFonts w:ascii="Arial" w:hAnsi="Arial" w:cs="Arial"/>
          <w:sz w:val="24"/>
          <w:szCs w:val="24"/>
        </w:rPr>
        <w:t>opportunities for former workers to communicates favour</w:t>
      </w:r>
      <w:r w:rsidR="00387D8B">
        <w:rPr>
          <w:rFonts w:ascii="Arial" w:hAnsi="Arial" w:cs="Arial"/>
          <w:sz w:val="24"/>
          <w:szCs w:val="24"/>
        </w:rPr>
        <w:t xml:space="preserve">ably with the company during the </w:t>
      </w:r>
      <w:r w:rsidR="00F52E47">
        <w:rPr>
          <w:rFonts w:ascii="Arial" w:hAnsi="Arial" w:cs="Arial"/>
          <w:sz w:val="24"/>
          <w:szCs w:val="24"/>
        </w:rPr>
        <w:t>separation process enhances the lik</w:t>
      </w:r>
      <w:r w:rsidR="00226ED1">
        <w:rPr>
          <w:rFonts w:ascii="Arial" w:hAnsi="Arial" w:cs="Arial"/>
          <w:sz w:val="24"/>
          <w:szCs w:val="24"/>
        </w:rPr>
        <w:t>elihood that they will maintain positive feelings</w:t>
      </w:r>
      <w:r w:rsidR="00503478">
        <w:rPr>
          <w:rFonts w:ascii="Arial" w:hAnsi="Arial" w:cs="Arial"/>
          <w:sz w:val="24"/>
          <w:szCs w:val="24"/>
        </w:rPr>
        <w:t xml:space="preserve"> for the company after they leave.</w:t>
      </w:r>
    </w:p>
    <w:p w14:paraId="33AD412C" w14:textId="56DB4BB8" w:rsidR="00722B2F" w:rsidRDefault="00C8634A" w:rsidP="00C238DB">
      <w:pPr>
        <w:spacing w:line="360" w:lineRule="auto"/>
        <w:jc w:val="both"/>
        <w:rPr>
          <w:rFonts w:ascii="Arial" w:hAnsi="Arial" w:cs="Arial"/>
          <w:sz w:val="24"/>
          <w:szCs w:val="24"/>
        </w:rPr>
      </w:pPr>
      <w:r>
        <w:rPr>
          <w:rFonts w:ascii="Arial" w:hAnsi="Arial" w:cs="Arial"/>
          <w:sz w:val="24"/>
          <w:szCs w:val="24"/>
        </w:rPr>
        <w:t>Engaging</w:t>
      </w:r>
      <w:r w:rsidR="007C6273">
        <w:rPr>
          <w:rFonts w:ascii="Arial" w:hAnsi="Arial" w:cs="Arial"/>
          <w:sz w:val="24"/>
          <w:szCs w:val="24"/>
        </w:rPr>
        <w:t xml:space="preserve"> employees in the hospitality industry is </w:t>
      </w:r>
      <w:r w:rsidR="00A51A33">
        <w:rPr>
          <w:rFonts w:ascii="Arial" w:hAnsi="Arial" w:cs="Arial"/>
          <w:sz w:val="24"/>
          <w:szCs w:val="24"/>
        </w:rPr>
        <w:t xml:space="preserve">essential like many other </w:t>
      </w:r>
      <w:r w:rsidR="00C856B6">
        <w:rPr>
          <w:rFonts w:ascii="Arial" w:hAnsi="Arial" w:cs="Arial"/>
          <w:sz w:val="24"/>
          <w:szCs w:val="24"/>
        </w:rPr>
        <w:t>organisations</w:t>
      </w:r>
      <w:r w:rsidR="00A51A33">
        <w:rPr>
          <w:rFonts w:ascii="Arial" w:hAnsi="Arial" w:cs="Arial"/>
          <w:sz w:val="24"/>
          <w:szCs w:val="24"/>
        </w:rPr>
        <w:t xml:space="preserve"> for growth and</w:t>
      </w:r>
      <w:r w:rsidR="009D0AFE">
        <w:rPr>
          <w:rFonts w:ascii="Arial" w:hAnsi="Arial" w:cs="Arial"/>
          <w:sz w:val="24"/>
          <w:szCs w:val="24"/>
        </w:rPr>
        <w:t xml:space="preserve"> stability</w:t>
      </w:r>
      <w:r w:rsidR="00454D52">
        <w:rPr>
          <w:rFonts w:ascii="Arial" w:hAnsi="Arial" w:cs="Arial"/>
          <w:sz w:val="24"/>
          <w:szCs w:val="24"/>
        </w:rPr>
        <w:t xml:space="preserve">. Due to </w:t>
      </w:r>
      <w:r w:rsidR="00536572">
        <w:rPr>
          <w:rFonts w:ascii="Arial" w:hAnsi="Arial" w:cs="Arial"/>
          <w:sz w:val="24"/>
          <w:szCs w:val="24"/>
        </w:rPr>
        <w:t>the emphasis on customer service and care</w:t>
      </w:r>
      <w:r w:rsidR="006F245A">
        <w:rPr>
          <w:rFonts w:ascii="Arial" w:hAnsi="Arial" w:cs="Arial"/>
          <w:sz w:val="24"/>
          <w:szCs w:val="24"/>
        </w:rPr>
        <w:t xml:space="preserve">, the </w:t>
      </w:r>
      <w:r w:rsidR="005D2C4D">
        <w:rPr>
          <w:rFonts w:ascii="Arial" w:hAnsi="Arial" w:cs="Arial"/>
          <w:sz w:val="24"/>
          <w:szCs w:val="24"/>
        </w:rPr>
        <w:t xml:space="preserve">motivated </w:t>
      </w:r>
      <w:r w:rsidR="006F245A">
        <w:rPr>
          <w:rFonts w:ascii="Arial" w:hAnsi="Arial" w:cs="Arial"/>
          <w:sz w:val="24"/>
          <w:szCs w:val="24"/>
        </w:rPr>
        <w:t>empl</w:t>
      </w:r>
      <w:r w:rsidR="008F714B">
        <w:rPr>
          <w:rFonts w:ascii="Arial" w:hAnsi="Arial" w:cs="Arial"/>
          <w:sz w:val="24"/>
          <w:szCs w:val="24"/>
        </w:rPr>
        <w:t xml:space="preserve">oyees are the </w:t>
      </w:r>
      <w:r w:rsidR="00BE441C">
        <w:rPr>
          <w:rFonts w:ascii="Arial" w:hAnsi="Arial" w:cs="Arial"/>
          <w:sz w:val="24"/>
          <w:szCs w:val="24"/>
        </w:rPr>
        <w:t xml:space="preserve">most important asset </w:t>
      </w:r>
      <w:r w:rsidR="00B00901">
        <w:rPr>
          <w:rFonts w:ascii="Arial" w:hAnsi="Arial" w:cs="Arial"/>
          <w:sz w:val="24"/>
          <w:szCs w:val="24"/>
        </w:rPr>
        <w:t>in the hospitality business.</w:t>
      </w:r>
      <w:r w:rsidR="00724552">
        <w:rPr>
          <w:rFonts w:ascii="Arial" w:hAnsi="Arial" w:cs="Arial"/>
          <w:sz w:val="24"/>
          <w:szCs w:val="24"/>
        </w:rPr>
        <w:t xml:space="preserve"> </w:t>
      </w:r>
      <w:r w:rsidR="00FC1662">
        <w:rPr>
          <w:rFonts w:ascii="Arial" w:hAnsi="Arial" w:cs="Arial"/>
          <w:sz w:val="24"/>
          <w:szCs w:val="24"/>
        </w:rPr>
        <w:t>According to t</w:t>
      </w:r>
      <w:r w:rsidR="00250F3D">
        <w:rPr>
          <w:rFonts w:ascii="Arial" w:hAnsi="Arial" w:cs="Arial"/>
          <w:sz w:val="24"/>
          <w:szCs w:val="24"/>
        </w:rPr>
        <w:t>he CIPD (</w:t>
      </w:r>
      <w:r w:rsidR="00B40381">
        <w:rPr>
          <w:rFonts w:ascii="Arial" w:hAnsi="Arial" w:cs="Arial"/>
          <w:sz w:val="24"/>
          <w:szCs w:val="24"/>
        </w:rPr>
        <w:t>2018)</w:t>
      </w:r>
      <w:r w:rsidR="001B4B56">
        <w:rPr>
          <w:rFonts w:ascii="Arial" w:hAnsi="Arial" w:cs="Arial"/>
          <w:sz w:val="24"/>
          <w:szCs w:val="24"/>
        </w:rPr>
        <w:t xml:space="preserve"> to enhance engagement</w:t>
      </w:r>
      <w:r w:rsidR="001B30CD">
        <w:rPr>
          <w:rFonts w:ascii="Arial" w:hAnsi="Arial" w:cs="Arial"/>
          <w:sz w:val="24"/>
          <w:szCs w:val="24"/>
        </w:rPr>
        <w:t>,</w:t>
      </w:r>
      <w:r w:rsidR="00EB45FE">
        <w:rPr>
          <w:rFonts w:ascii="Arial" w:hAnsi="Arial" w:cs="Arial"/>
          <w:sz w:val="24"/>
          <w:szCs w:val="24"/>
        </w:rPr>
        <w:t xml:space="preserve"> people centric strategies should pay attention to</w:t>
      </w:r>
      <w:r w:rsidR="004D5940">
        <w:rPr>
          <w:rFonts w:ascii="Arial" w:hAnsi="Arial" w:cs="Arial"/>
          <w:sz w:val="24"/>
          <w:szCs w:val="24"/>
        </w:rPr>
        <w:t xml:space="preserve"> fair treatment of employees and support for wellbeing,</w:t>
      </w:r>
      <w:r w:rsidR="00B2349A">
        <w:rPr>
          <w:rFonts w:ascii="Arial" w:hAnsi="Arial" w:cs="Arial"/>
          <w:sz w:val="24"/>
          <w:szCs w:val="24"/>
        </w:rPr>
        <w:t xml:space="preserve"> </w:t>
      </w:r>
      <w:r w:rsidR="00267C23">
        <w:rPr>
          <w:rFonts w:ascii="Arial" w:hAnsi="Arial" w:cs="Arial"/>
          <w:sz w:val="24"/>
          <w:szCs w:val="24"/>
        </w:rPr>
        <w:t>empowering employees to shape their jobs, effective channel</w:t>
      </w:r>
      <w:r w:rsidR="000E17EC">
        <w:rPr>
          <w:rFonts w:ascii="Arial" w:hAnsi="Arial" w:cs="Arial"/>
          <w:sz w:val="24"/>
          <w:szCs w:val="24"/>
        </w:rPr>
        <w:t>s</w:t>
      </w:r>
      <w:r w:rsidR="00706CBA">
        <w:rPr>
          <w:rFonts w:ascii="Arial" w:hAnsi="Arial" w:cs="Arial"/>
          <w:sz w:val="24"/>
          <w:szCs w:val="24"/>
        </w:rPr>
        <w:t xml:space="preserve"> for employee voice</w:t>
      </w:r>
      <w:r w:rsidR="004F3FDB">
        <w:rPr>
          <w:rFonts w:ascii="Arial" w:hAnsi="Arial" w:cs="Arial"/>
          <w:sz w:val="24"/>
          <w:szCs w:val="24"/>
        </w:rPr>
        <w:t>,</w:t>
      </w:r>
      <w:r w:rsidR="002B6993">
        <w:rPr>
          <w:rFonts w:ascii="Arial" w:hAnsi="Arial" w:cs="Arial"/>
          <w:sz w:val="24"/>
          <w:szCs w:val="24"/>
        </w:rPr>
        <w:t xml:space="preserve"> attention on people management skills, </w:t>
      </w:r>
      <w:r w:rsidR="00014ABC">
        <w:rPr>
          <w:rFonts w:ascii="Arial" w:hAnsi="Arial" w:cs="Arial"/>
          <w:sz w:val="24"/>
          <w:szCs w:val="24"/>
        </w:rPr>
        <w:t xml:space="preserve">introduce a </w:t>
      </w:r>
      <w:r w:rsidR="00030DA2">
        <w:rPr>
          <w:rFonts w:ascii="Arial" w:hAnsi="Arial" w:cs="Arial"/>
          <w:sz w:val="24"/>
          <w:szCs w:val="24"/>
        </w:rPr>
        <w:t>performance management system</w:t>
      </w:r>
      <w:r w:rsidR="00CF4080">
        <w:rPr>
          <w:rFonts w:ascii="Arial" w:hAnsi="Arial" w:cs="Arial"/>
          <w:sz w:val="24"/>
          <w:szCs w:val="24"/>
        </w:rPr>
        <w:t xml:space="preserve"> to motivate</w:t>
      </w:r>
      <w:r w:rsidR="00905B7E">
        <w:rPr>
          <w:rFonts w:ascii="Arial" w:hAnsi="Arial" w:cs="Arial"/>
          <w:sz w:val="24"/>
          <w:szCs w:val="24"/>
        </w:rPr>
        <w:t xml:space="preserve"> and create opportunities</w:t>
      </w:r>
      <w:r w:rsidR="00770977">
        <w:rPr>
          <w:rFonts w:ascii="Arial" w:hAnsi="Arial" w:cs="Arial"/>
          <w:sz w:val="24"/>
          <w:szCs w:val="24"/>
        </w:rPr>
        <w:t xml:space="preserve"> for professional development</w:t>
      </w:r>
      <w:r w:rsidR="00B9408E">
        <w:rPr>
          <w:rFonts w:ascii="Arial" w:hAnsi="Arial" w:cs="Arial"/>
          <w:sz w:val="24"/>
          <w:szCs w:val="24"/>
        </w:rPr>
        <w:t xml:space="preserve"> and an effective communications system</w:t>
      </w:r>
      <w:r w:rsidR="002A29E0">
        <w:rPr>
          <w:rFonts w:ascii="Arial" w:hAnsi="Arial" w:cs="Arial"/>
          <w:sz w:val="24"/>
          <w:szCs w:val="24"/>
        </w:rPr>
        <w:t xml:space="preserve"> to </w:t>
      </w:r>
      <w:r w:rsidR="00807EFD">
        <w:rPr>
          <w:rFonts w:ascii="Arial" w:hAnsi="Arial" w:cs="Arial"/>
          <w:sz w:val="24"/>
          <w:szCs w:val="24"/>
        </w:rPr>
        <w:t>keep employees informed.</w:t>
      </w:r>
    </w:p>
    <w:p w14:paraId="4DDFC85E" w14:textId="0856D0C2" w:rsidR="00030DA2" w:rsidRDefault="005425FF" w:rsidP="00C238DB">
      <w:pPr>
        <w:spacing w:line="360" w:lineRule="auto"/>
        <w:jc w:val="both"/>
        <w:rPr>
          <w:rFonts w:ascii="Arial" w:hAnsi="Arial" w:cs="Arial"/>
          <w:sz w:val="24"/>
          <w:szCs w:val="24"/>
        </w:rPr>
      </w:pPr>
      <w:r>
        <w:rPr>
          <w:rFonts w:ascii="Arial" w:hAnsi="Arial" w:cs="Arial"/>
          <w:sz w:val="24"/>
          <w:szCs w:val="24"/>
        </w:rPr>
        <w:t>Therefore</w:t>
      </w:r>
      <w:r w:rsidR="00143A79">
        <w:rPr>
          <w:rFonts w:ascii="Arial" w:hAnsi="Arial" w:cs="Arial"/>
          <w:sz w:val="24"/>
          <w:szCs w:val="24"/>
        </w:rPr>
        <w:t>, hospitality organisations should consider</w:t>
      </w:r>
      <w:r w:rsidR="00B6740A">
        <w:rPr>
          <w:rFonts w:ascii="Arial" w:hAnsi="Arial" w:cs="Arial"/>
          <w:sz w:val="24"/>
          <w:szCs w:val="24"/>
        </w:rPr>
        <w:t xml:space="preserve"> developing a system of employee</w:t>
      </w:r>
      <w:r w:rsidR="00947D99">
        <w:rPr>
          <w:rFonts w:ascii="Arial" w:hAnsi="Arial" w:cs="Arial"/>
          <w:sz w:val="24"/>
          <w:szCs w:val="24"/>
        </w:rPr>
        <w:t xml:space="preserve"> recognition and reward</w:t>
      </w:r>
      <w:r w:rsidR="002770ED">
        <w:rPr>
          <w:rFonts w:ascii="Arial" w:hAnsi="Arial" w:cs="Arial"/>
          <w:sz w:val="24"/>
          <w:szCs w:val="24"/>
        </w:rPr>
        <w:t xml:space="preserve">s that is balanced and adaptive. </w:t>
      </w:r>
      <w:r w:rsidR="00030DA2">
        <w:rPr>
          <w:rFonts w:ascii="Arial" w:hAnsi="Arial" w:cs="Arial"/>
          <w:sz w:val="24"/>
          <w:szCs w:val="24"/>
        </w:rPr>
        <w:t>Effective</w:t>
      </w:r>
      <w:r w:rsidR="00480FA8">
        <w:rPr>
          <w:rFonts w:ascii="Arial" w:hAnsi="Arial" w:cs="Arial"/>
          <w:sz w:val="24"/>
          <w:szCs w:val="24"/>
        </w:rPr>
        <w:t xml:space="preserve"> employee en</w:t>
      </w:r>
      <w:r w:rsidR="005C1728">
        <w:rPr>
          <w:rFonts w:ascii="Arial" w:hAnsi="Arial" w:cs="Arial"/>
          <w:sz w:val="24"/>
          <w:szCs w:val="24"/>
        </w:rPr>
        <w:t>gagement techniques</w:t>
      </w:r>
      <w:r w:rsidR="00DD102A">
        <w:rPr>
          <w:rFonts w:ascii="Arial" w:hAnsi="Arial" w:cs="Arial"/>
          <w:sz w:val="24"/>
          <w:szCs w:val="24"/>
        </w:rPr>
        <w:t xml:space="preserve"> need</w:t>
      </w:r>
      <w:r w:rsidR="00880DBF">
        <w:rPr>
          <w:rFonts w:ascii="Arial" w:hAnsi="Arial" w:cs="Arial"/>
          <w:sz w:val="24"/>
          <w:szCs w:val="24"/>
        </w:rPr>
        <w:t xml:space="preserve"> not be sophisticated</w:t>
      </w:r>
      <w:r w:rsidR="00643BF6">
        <w:rPr>
          <w:rFonts w:ascii="Arial" w:hAnsi="Arial" w:cs="Arial"/>
          <w:sz w:val="24"/>
          <w:szCs w:val="24"/>
        </w:rPr>
        <w:t>, a simple gesture</w:t>
      </w:r>
      <w:r w:rsidR="000C4BEC">
        <w:rPr>
          <w:rFonts w:ascii="Arial" w:hAnsi="Arial" w:cs="Arial"/>
          <w:sz w:val="24"/>
          <w:szCs w:val="24"/>
        </w:rPr>
        <w:t xml:space="preserve"> such as</w:t>
      </w:r>
      <w:r w:rsidR="00772124">
        <w:rPr>
          <w:rFonts w:ascii="Arial" w:hAnsi="Arial" w:cs="Arial"/>
          <w:sz w:val="24"/>
          <w:szCs w:val="24"/>
        </w:rPr>
        <w:t xml:space="preserve"> presenting</w:t>
      </w:r>
      <w:r w:rsidR="00505973">
        <w:rPr>
          <w:rFonts w:ascii="Arial" w:hAnsi="Arial" w:cs="Arial"/>
          <w:sz w:val="24"/>
          <w:szCs w:val="24"/>
        </w:rPr>
        <w:t xml:space="preserve"> productive employees with compliment</w:t>
      </w:r>
      <w:r w:rsidR="000D7CF8">
        <w:rPr>
          <w:rFonts w:ascii="Arial" w:hAnsi="Arial" w:cs="Arial"/>
          <w:sz w:val="24"/>
          <w:szCs w:val="24"/>
        </w:rPr>
        <w:t>ary snacks, coffee, or soda can</w:t>
      </w:r>
      <w:r w:rsidR="0094249E">
        <w:rPr>
          <w:rFonts w:ascii="Arial" w:hAnsi="Arial" w:cs="Arial"/>
          <w:sz w:val="24"/>
          <w:szCs w:val="24"/>
        </w:rPr>
        <w:t xml:space="preserve"> have a major impact (Sarma</w:t>
      </w:r>
      <w:r w:rsidR="00B16164">
        <w:rPr>
          <w:rFonts w:ascii="Arial" w:hAnsi="Arial" w:cs="Arial"/>
          <w:sz w:val="24"/>
          <w:szCs w:val="24"/>
        </w:rPr>
        <w:t>, 2022).</w:t>
      </w:r>
      <w:r w:rsidR="00C96371">
        <w:rPr>
          <w:rFonts w:ascii="Arial" w:hAnsi="Arial" w:cs="Arial"/>
          <w:sz w:val="24"/>
          <w:szCs w:val="24"/>
        </w:rPr>
        <w:t xml:space="preserve"> </w:t>
      </w:r>
      <w:r w:rsidR="00F06D29">
        <w:rPr>
          <w:rFonts w:ascii="Arial" w:hAnsi="Arial" w:cs="Arial"/>
          <w:sz w:val="24"/>
          <w:szCs w:val="24"/>
        </w:rPr>
        <w:t>These sorts of gestures</w:t>
      </w:r>
      <w:r w:rsidR="00C96371">
        <w:rPr>
          <w:rFonts w:ascii="Arial" w:hAnsi="Arial" w:cs="Arial"/>
          <w:sz w:val="24"/>
          <w:szCs w:val="24"/>
        </w:rPr>
        <w:t xml:space="preserve"> </w:t>
      </w:r>
      <w:r w:rsidR="00807A79">
        <w:rPr>
          <w:rFonts w:ascii="Arial" w:hAnsi="Arial" w:cs="Arial"/>
          <w:sz w:val="24"/>
          <w:szCs w:val="24"/>
        </w:rPr>
        <w:t xml:space="preserve">will </w:t>
      </w:r>
      <w:r w:rsidR="00B214FB">
        <w:rPr>
          <w:rFonts w:ascii="Arial" w:hAnsi="Arial" w:cs="Arial"/>
          <w:sz w:val="24"/>
          <w:szCs w:val="24"/>
        </w:rPr>
        <w:t>rejuvenate</w:t>
      </w:r>
      <w:r w:rsidR="007E79F1">
        <w:rPr>
          <w:rFonts w:ascii="Arial" w:hAnsi="Arial" w:cs="Arial"/>
          <w:sz w:val="24"/>
          <w:szCs w:val="24"/>
        </w:rPr>
        <w:t xml:space="preserve"> and</w:t>
      </w:r>
      <w:r w:rsidR="00BB4DB2">
        <w:rPr>
          <w:rFonts w:ascii="Arial" w:hAnsi="Arial" w:cs="Arial"/>
          <w:sz w:val="24"/>
          <w:szCs w:val="24"/>
        </w:rPr>
        <w:t xml:space="preserve"> energised</w:t>
      </w:r>
      <w:r w:rsidR="00B6500C">
        <w:rPr>
          <w:rFonts w:ascii="Arial" w:hAnsi="Arial" w:cs="Arial"/>
          <w:sz w:val="24"/>
          <w:szCs w:val="24"/>
        </w:rPr>
        <w:t xml:space="preserve"> employees. Workers in the hotel industry</w:t>
      </w:r>
      <w:r w:rsidR="00E87920">
        <w:rPr>
          <w:rFonts w:ascii="Arial" w:hAnsi="Arial" w:cs="Arial"/>
          <w:sz w:val="24"/>
          <w:szCs w:val="24"/>
        </w:rPr>
        <w:t xml:space="preserve"> do not generally adhere to the </w:t>
      </w:r>
      <w:r w:rsidR="00F222DF">
        <w:rPr>
          <w:rFonts w:ascii="Arial" w:hAnsi="Arial" w:cs="Arial"/>
          <w:sz w:val="24"/>
          <w:szCs w:val="24"/>
        </w:rPr>
        <w:t xml:space="preserve">9-to-5 schedule. </w:t>
      </w:r>
      <w:r w:rsidR="00684BEC">
        <w:rPr>
          <w:rFonts w:ascii="Arial" w:hAnsi="Arial" w:cs="Arial"/>
          <w:sz w:val="24"/>
          <w:szCs w:val="24"/>
        </w:rPr>
        <w:t xml:space="preserve">For instance, when a </w:t>
      </w:r>
      <w:r w:rsidR="00FA430C">
        <w:rPr>
          <w:rFonts w:ascii="Arial" w:hAnsi="Arial" w:cs="Arial"/>
          <w:sz w:val="24"/>
          <w:szCs w:val="24"/>
        </w:rPr>
        <w:t>special</w:t>
      </w:r>
      <w:r w:rsidR="00713EBC">
        <w:rPr>
          <w:rFonts w:ascii="Arial" w:hAnsi="Arial" w:cs="Arial"/>
          <w:sz w:val="24"/>
          <w:szCs w:val="24"/>
        </w:rPr>
        <w:t xml:space="preserve"> </w:t>
      </w:r>
      <w:r w:rsidR="00684BEC">
        <w:rPr>
          <w:rFonts w:ascii="Arial" w:hAnsi="Arial" w:cs="Arial"/>
          <w:sz w:val="24"/>
          <w:szCs w:val="24"/>
        </w:rPr>
        <w:t xml:space="preserve">guest </w:t>
      </w:r>
      <w:r w:rsidR="00111EEE">
        <w:rPr>
          <w:rFonts w:ascii="Arial" w:hAnsi="Arial" w:cs="Arial"/>
          <w:sz w:val="24"/>
          <w:szCs w:val="24"/>
        </w:rPr>
        <w:t xml:space="preserve">is booked to stay at a hotel, </w:t>
      </w:r>
      <w:r w:rsidR="00862099">
        <w:rPr>
          <w:rFonts w:ascii="Arial" w:hAnsi="Arial" w:cs="Arial"/>
          <w:sz w:val="24"/>
          <w:szCs w:val="24"/>
        </w:rPr>
        <w:t>some staff may be required to work extra shifts</w:t>
      </w:r>
      <w:r w:rsidR="00011C94">
        <w:rPr>
          <w:rFonts w:ascii="Arial" w:hAnsi="Arial" w:cs="Arial"/>
          <w:sz w:val="24"/>
          <w:szCs w:val="24"/>
        </w:rPr>
        <w:t xml:space="preserve"> which interf</w:t>
      </w:r>
      <w:r w:rsidR="00C3290F">
        <w:rPr>
          <w:rFonts w:ascii="Arial" w:hAnsi="Arial" w:cs="Arial"/>
          <w:sz w:val="24"/>
          <w:szCs w:val="24"/>
        </w:rPr>
        <w:t>ere with their personal life</w:t>
      </w:r>
      <w:r w:rsidR="00D66B40">
        <w:rPr>
          <w:rFonts w:ascii="Arial" w:hAnsi="Arial" w:cs="Arial"/>
          <w:sz w:val="24"/>
          <w:szCs w:val="24"/>
        </w:rPr>
        <w:t>.</w:t>
      </w:r>
      <w:r w:rsidR="005206AF">
        <w:rPr>
          <w:rFonts w:ascii="Arial" w:hAnsi="Arial" w:cs="Arial"/>
          <w:sz w:val="24"/>
          <w:szCs w:val="24"/>
        </w:rPr>
        <w:t xml:space="preserve"> Therefore, managers can</w:t>
      </w:r>
      <w:r w:rsidR="000002C9">
        <w:rPr>
          <w:rFonts w:ascii="Arial" w:hAnsi="Arial" w:cs="Arial"/>
          <w:sz w:val="24"/>
          <w:szCs w:val="24"/>
        </w:rPr>
        <w:t xml:space="preserve"> adopt the practice of</w:t>
      </w:r>
      <w:r w:rsidR="00F70DC8">
        <w:rPr>
          <w:rFonts w:ascii="Arial" w:hAnsi="Arial" w:cs="Arial"/>
          <w:sz w:val="24"/>
          <w:szCs w:val="24"/>
        </w:rPr>
        <w:t xml:space="preserve"> offering compensatory time off on a regular basis</w:t>
      </w:r>
      <w:r w:rsidR="00346F77">
        <w:rPr>
          <w:rFonts w:ascii="Arial" w:hAnsi="Arial" w:cs="Arial"/>
          <w:sz w:val="24"/>
          <w:szCs w:val="24"/>
        </w:rPr>
        <w:t xml:space="preserve"> to enhance staff morale.</w:t>
      </w:r>
      <w:r w:rsidR="00300D00">
        <w:rPr>
          <w:rFonts w:ascii="Arial" w:hAnsi="Arial" w:cs="Arial"/>
          <w:sz w:val="24"/>
          <w:szCs w:val="24"/>
        </w:rPr>
        <w:t xml:space="preserve"> The </w:t>
      </w:r>
      <w:r w:rsidR="00FA430C">
        <w:rPr>
          <w:rFonts w:ascii="Arial" w:hAnsi="Arial" w:cs="Arial"/>
          <w:sz w:val="24"/>
          <w:szCs w:val="24"/>
        </w:rPr>
        <w:t>operation</w:t>
      </w:r>
      <w:r w:rsidR="00300D00">
        <w:rPr>
          <w:rFonts w:ascii="Arial" w:hAnsi="Arial" w:cs="Arial"/>
          <w:sz w:val="24"/>
          <w:szCs w:val="24"/>
        </w:rPr>
        <w:t xml:space="preserve"> of a large hotel is complex with </w:t>
      </w:r>
      <w:r w:rsidR="00BC4845">
        <w:rPr>
          <w:rFonts w:ascii="Arial" w:hAnsi="Arial" w:cs="Arial"/>
          <w:sz w:val="24"/>
          <w:szCs w:val="24"/>
        </w:rPr>
        <w:t xml:space="preserve">various department and </w:t>
      </w:r>
      <w:r w:rsidR="00FA430C">
        <w:rPr>
          <w:rFonts w:ascii="Arial" w:hAnsi="Arial" w:cs="Arial"/>
          <w:sz w:val="24"/>
          <w:szCs w:val="24"/>
        </w:rPr>
        <w:t>many</w:t>
      </w:r>
      <w:r w:rsidR="009A1875">
        <w:rPr>
          <w:rFonts w:ascii="Arial" w:hAnsi="Arial" w:cs="Arial"/>
          <w:sz w:val="24"/>
          <w:szCs w:val="24"/>
        </w:rPr>
        <w:t xml:space="preserve"> staff with diverse</w:t>
      </w:r>
      <w:r w:rsidR="00D256C5">
        <w:rPr>
          <w:rFonts w:ascii="Arial" w:hAnsi="Arial" w:cs="Arial"/>
          <w:sz w:val="24"/>
          <w:szCs w:val="24"/>
        </w:rPr>
        <w:t xml:space="preserve"> backgrounds and skills set.</w:t>
      </w:r>
      <w:r w:rsidR="00314003">
        <w:rPr>
          <w:rFonts w:ascii="Arial" w:hAnsi="Arial" w:cs="Arial"/>
          <w:sz w:val="24"/>
          <w:szCs w:val="24"/>
        </w:rPr>
        <w:t xml:space="preserve"> Line managers</w:t>
      </w:r>
      <w:r w:rsidR="006D1BBF">
        <w:rPr>
          <w:rFonts w:ascii="Arial" w:hAnsi="Arial" w:cs="Arial"/>
          <w:sz w:val="24"/>
          <w:szCs w:val="24"/>
        </w:rPr>
        <w:t xml:space="preserve"> play a key role in enhancing job engagement</w:t>
      </w:r>
      <w:r w:rsidR="00B71949">
        <w:rPr>
          <w:rFonts w:ascii="Arial" w:hAnsi="Arial" w:cs="Arial"/>
          <w:sz w:val="24"/>
          <w:szCs w:val="24"/>
        </w:rPr>
        <w:t xml:space="preserve"> and to increase </w:t>
      </w:r>
      <w:r w:rsidR="007C0E6D">
        <w:rPr>
          <w:rFonts w:ascii="Arial" w:hAnsi="Arial" w:cs="Arial"/>
          <w:sz w:val="24"/>
          <w:szCs w:val="24"/>
        </w:rPr>
        <w:t xml:space="preserve">engagement they should </w:t>
      </w:r>
      <w:r w:rsidR="004F3593">
        <w:rPr>
          <w:rFonts w:ascii="Arial" w:hAnsi="Arial" w:cs="Arial"/>
          <w:sz w:val="24"/>
          <w:szCs w:val="24"/>
        </w:rPr>
        <w:t>aware employees of their individual strength</w:t>
      </w:r>
      <w:r w:rsidR="00F24FAD">
        <w:rPr>
          <w:rFonts w:ascii="Arial" w:hAnsi="Arial" w:cs="Arial"/>
          <w:sz w:val="24"/>
          <w:szCs w:val="24"/>
        </w:rPr>
        <w:t>, provide regular feedback</w:t>
      </w:r>
      <w:r w:rsidR="006E24A1">
        <w:rPr>
          <w:rFonts w:ascii="Arial" w:hAnsi="Arial" w:cs="Arial"/>
          <w:sz w:val="24"/>
          <w:szCs w:val="24"/>
        </w:rPr>
        <w:t xml:space="preserve">, </w:t>
      </w:r>
      <w:r w:rsidR="002E46CA">
        <w:rPr>
          <w:rFonts w:ascii="Arial" w:hAnsi="Arial" w:cs="Arial"/>
          <w:sz w:val="24"/>
          <w:szCs w:val="24"/>
        </w:rPr>
        <w:t>building trusting work environment and relationship,</w:t>
      </w:r>
      <w:r w:rsidR="00F37270">
        <w:rPr>
          <w:rFonts w:ascii="Arial" w:hAnsi="Arial" w:cs="Arial"/>
          <w:sz w:val="24"/>
          <w:szCs w:val="24"/>
        </w:rPr>
        <w:t xml:space="preserve"> focus on</w:t>
      </w:r>
      <w:r w:rsidR="00141A95">
        <w:rPr>
          <w:rFonts w:ascii="Arial" w:hAnsi="Arial" w:cs="Arial"/>
          <w:sz w:val="24"/>
          <w:szCs w:val="24"/>
        </w:rPr>
        <w:t xml:space="preserve"> skills and knowledge</w:t>
      </w:r>
      <w:r w:rsidR="00FE3232">
        <w:rPr>
          <w:rFonts w:ascii="Arial" w:hAnsi="Arial" w:cs="Arial"/>
          <w:sz w:val="24"/>
          <w:szCs w:val="24"/>
        </w:rPr>
        <w:t>, co</w:t>
      </w:r>
      <w:r w:rsidR="00566FCA">
        <w:rPr>
          <w:rFonts w:ascii="Arial" w:hAnsi="Arial" w:cs="Arial"/>
          <w:sz w:val="24"/>
          <w:szCs w:val="24"/>
        </w:rPr>
        <w:t>mmitment and empowering employees.</w:t>
      </w:r>
      <w:r w:rsidR="00C759DF">
        <w:rPr>
          <w:rFonts w:ascii="Arial" w:hAnsi="Arial" w:cs="Arial"/>
          <w:sz w:val="24"/>
          <w:szCs w:val="24"/>
        </w:rPr>
        <w:t xml:space="preserve"> </w:t>
      </w:r>
    </w:p>
    <w:p w14:paraId="34514ED3" w14:textId="62527CD9" w:rsidR="001D13AA" w:rsidRDefault="00584D0F" w:rsidP="00C238DB">
      <w:pPr>
        <w:spacing w:line="360" w:lineRule="auto"/>
        <w:jc w:val="both"/>
        <w:rPr>
          <w:rFonts w:ascii="Arial" w:hAnsi="Arial" w:cs="Arial"/>
          <w:sz w:val="24"/>
          <w:szCs w:val="24"/>
        </w:rPr>
      </w:pPr>
      <w:r>
        <w:rPr>
          <w:rFonts w:ascii="Arial" w:hAnsi="Arial" w:cs="Arial"/>
          <w:sz w:val="24"/>
          <w:szCs w:val="24"/>
        </w:rPr>
        <w:lastRenderedPageBreak/>
        <w:t xml:space="preserve">Engaged </w:t>
      </w:r>
      <w:r w:rsidR="00720BCC">
        <w:rPr>
          <w:rFonts w:ascii="Arial" w:hAnsi="Arial" w:cs="Arial"/>
          <w:sz w:val="24"/>
          <w:szCs w:val="24"/>
        </w:rPr>
        <w:t>employees are crucial asset for any</w:t>
      </w:r>
      <w:r w:rsidR="009A432A">
        <w:rPr>
          <w:rFonts w:ascii="Arial" w:hAnsi="Arial" w:cs="Arial"/>
          <w:sz w:val="24"/>
          <w:szCs w:val="24"/>
        </w:rPr>
        <w:t xml:space="preserve"> business organisation. Managers and organisation can motivate their employees in numerous ways</w:t>
      </w:r>
      <w:r w:rsidR="00F53BB2">
        <w:rPr>
          <w:rFonts w:ascii="Arial" w:hAnsi="Arial" w:cs="Arial"/>
          <w:sz w:val="24"/>
          <w:szCs w:val="24"/>
        </w:rPr>
        <w:t xml:space="preserve">. The </w:t>
      </w:r>
      <w:r w:rsidR="00B11E02">
        <w:rPr>
          <w:rFonts w:ascii="Arial" w:hAnsi="Arial" w:cs="Arial"/>
          <w:sz w:val="24"/>
          <w:szCs w:val="24"/>
        </w:rPr>
        <w:t>International hotel</w:t>
      </w:r>
      <w:r w:rsidR="008801FD">
        <w:rPr>
          <w:rFonts w:ascii="Arial" w:hAnsi="Arial" w:cs="Arial"/>
          <w:sz w:val="24"/>
          <w:szCs w:val="24"/>
        </w:rPr>
        <w:t xml:space="preserve"> chain Marriott</w:t>
      </w:r>
      <w:r w:rsidR="005D0DEC">
        <w:rPr>
          <w:rFonts w:ascii="Arial" w:hAnsi="Arial" w:cs="Arial"/>
          <w:sz w:val="24"/>
          <w:szCs w:val="24"/>
        </w:rPr>
        <w:t>’s ‘Take</w:t>
      </w:r>
      <w:r w:rsidR="00B56BCE">
        <w:rPr>
          <w:rFonts w:ascii="Arial" w:hAnsi="Arial" w:cs="Arial"/>
          <w:sz w:val="24"/>
          <w:szCs w:val="24"/>
        </w:rPr>
        <w:t>Care Movement’</w:t>
      </w:r>
      <w:r w:rsidR="00C75B9E">
        <w:rPr>
          <w:rFonts w:ascii="Arial" w:hAnsi="Arial" w:cs="Arial"/>
          <w:sz w:val="24"/>
          <w:szCs w:val="24"/>
        </w:rPr>
        <w:t xml:space="preserve"> is an effort to buil</w:t>
      </w:r>
      <w:r w:rsidR="000A779D">
        <w:rPr>
          <w:rFonts w:ascii="Arial" w:hAnsi="Arial" w:cs="Arial"/>
          <w:sz w:val="24"/>
          <w:szCs w:val="24"/>
        </w:rPr>
        <w:t xml:space="preserve">d a company culture </w:t>
      </w:r>
      <w:r w:rsidR="00A036E6">
        <w:rPr>
          <w:rFonts w:ascii="Arial" w:hAnsi="Arial" w:cs="Arial"/>
          <w:sz w:val="24"/>
          <w:szCs w:val="24"/>
        </w:rPr>
        <w:t xml:space="preserve">that support every </w:t>
      </w:r>
      <w:r w:rsidR="00C565EA">
        <w:rPr>
          <w:rFonts w:ascii="Arial" w:hAnsi="Arial" w:cs="Arial"/>
          <w:sz w:val="24"/>
          <w:szCs w:val="24"/>
        </w:rPr>
        <w:t>employee</w:t>
      </w:r>
      <w:r w:rsidR="00F655FE">
        <w:rPr>
          <w:rFonts w:ascii="Arial" w:hAnsi="Arial" w:cs="Arial"/>
          <w:sz w:val="24"/>
          <w:szCs w:val="24"/>
        </w:rPr>
        <w:t xml:space="preserve"> at Marriott</w:t>
      </w:r>
      <w:r w:rsidR="00E66813">
        <w:rPr>
          <w:rFonts w:ascii="Arial" w:hAnsi="Arial" w:cs="Arial"/>
          <w:sz w:val="24"/>
          <w:szCs w:val="24"/>
        </w:rPr>
        <w:t xml:space="preserve"> in the pursuit of well</w:t>
      </w:r>
      <w:r w:rsidR="004B7CEB">
        <w:rPr>
          <w:rFonts w:ascii="Arial" w:hAnsi="Arial" w:cs="Arial"/>
          <w:sz w:val="24"/>
          <w:szCs w:val="24"/>
        </w:rPr>
        <w:t>being and happiness</w:t>
      </w:r>
      <w:r w:rsidR="00934B80">
        <w:rPr>
          <w:rFonts w:ascii="Arial" w:hAnsi="Arial" w:cs="Arial"/>
          <w:sz w:val="24"/>
          <w:szCs w:val="24"/>
        </w:rPr>
        <w:t>.</w:t>
      </w:r>
      <w:r w:rsidR="001325E6">
        <w:rPr>
          <w:rFonts w:ascii="Arial" w:hAnsi="Arial" w:cs="Arial"/>
          <w:sz w:val="24"/>
          <w:szCs w:val="24"/>
        </w:rPr>
        <w:t xml:space="preserve"> The goal of the</w:t>
      </w:r>
      <w:r w:rsidR="00BF40CA">
        <w:rPr>
          <w:rFonts w:ascii="Arial" w:hAnsi="Arial" w:cs="Arial"/>
          <w:sz w:val="24"/>
          <w:szCs w:val="24"/>
        </w:rPr>
        <w:t xml:space="preserve"> campaign was to show</w:t>
      </w:r>
      <w:r w:rsidR="00085669">
        <w:rPr>
          <w:rFonts w:ascii="Arial" w:hAnsi="Arial" w:cs="Arial"/>
          <w:sz w:val="24"/>
          <w:szCs w:val="24"/>
        </w:rPr>
        <w:t xml:space="preserve"> associates living the company’s</w:t>
      </w:r>
      <w:r w:rsidR="00C565EA">
        <w:rPr>
          <w:rFonts w:ascii="Arial" w:hAnsi="Arial" w:cs="Arial"/>
          <w:sz w:val="24"/>
          <w:szCs w:val="24"/>
        </w:rPr>
        <w:t xml:space="preserve"> value of wellbeing.</w:t>
      </w:r>
      <w:r w:rsidR="008535CD">
        <w:rPr>
          <w:rFonts w:ascii="Arial" w:hAnsi="Arial" w:cs="Arial"/>
          <w:sz w:val="24"/>
          <w:szCs w:val="24"/>
        </w:rPr>
        <w:t xml:space="preserve"> Employees are empowered to </w:t>
      </w:r>
      <w:r w:rsidR="00C0569F">
        <w:rPr>
          <w:rFonts w:ascii="Arial" w:hAnsi="Arial" w:cs="Arial"/>
          <w:sz w:val="24"/>
          <w:szCs w:val="24"/>
        </w:rPr>
        <w:t xml:space="preserve">decide what wellbeing means to them, often </w:t>
      </w:r>
      <w:r w:rsidR="00141FEA">
        <w:rPr>
          <w:rFonts w:ascii="Arial" w:hAnsi="Arial" w:cs="Arial"/>
          <w:sz w:val="24"/>
          <w:szCs w:val="24"/>
        </w:rPr>
        <w:t>within the context of their culture</w:t>
      </w:r>
      <w:r w:rsidR="00A447A1">
        <w:rPr>
          <w:rFonts w:ascii="Arial" w:hAnsi="Arial" w:cs="Arial"/>
          <w:sz w:val="24"/>
          <w:szCs w:val="24"/>
        </w:rPr>
        <w:t>s and communities, and organise effo</w:t>
      </w:r>
      <w:r w:rsidR="00841CCC">
        <w:rPr>
          <w:rFonts w:ascii="Arial" w:hAnsi="Arial" w:cs="Arial"/>
          <w:sz w:val="24"/>
          <w:szCs w:val="24"/>
        </w:rPr>
        <w:t>rts to make an impact</w:t>
      </w:r>
      <w:r w:rsidR="00743E5B">
        <w:rPr>
          <w:rFonts w:ascii="Arial" w:hAnsi="Arial" w:cs="Arial"/>
          <w:sz w:val="24"/>
          <w:szCs w:val="24"/>
        </w:rPr>
        <w:t>.</w:t>
      </w:r>
      <w:r w:rsidR="00CC28AC">
        <w:rPr>
          <w:rFonts w:ascii="Arial" w:hAnsi="Arial" w:cs="Arial"/>
          <w:sz w:val="24"/>
          <w:szCs w:val="24"/>
        </w:rPr>
        <w:t xml:space="preserve"> The </w:t>
      </w:r>
      <w:r w:rsidR="00E15E44">
        <w:rPr>
          <w:rFonts w:ascii="Arial" w:hAnsi="Arial" w:cs="Arial"/>
          <w:sz w:val="24"/>
          <w:szCs w:val="24"/>
        </w:rPr>
        <w:t xml:space="preserve">success of the </w:t>
      </w:r>
      <w:r w:rsidR="00ED21BF">
        <w:rPr>
          <w:rFonts w:ascii="Arial" w:hAnsi="Arial" w:cs="Arial"/>
          <w:sz w:val="24"/>
          <w:szCs w:val="24"/>
        </w:rPr>
        <w:t xml:space="preserve">TakeCare </w:t>
      </w:r>
      <w:r w:rsidR="000E35EA">
        <w:rPr>
          <w:rFonts w:ascii="Arial" w:hAnsi="Arial" w:cs="Arial"/>
          <w:sz w:val="24"/>
          <w:szCs w:val="24"/>
        </w:rPr>
        <w:t>was reflected by the</w:t>
      </w:r>
      <w:r w:rsidR="00F3178B">
        <w:rPr>
          <w:rFonts w:ascii="Arial" w:hAnsi="Arial" w:cs="Arial"/>
          <w:sz w:val="24"/>
          <w:szCs w:val="24"/>
        </w:rPr>
        <w:t xml:space="preserve"> </w:t>
      </w:r>
      <w:r w:rsidR="00CC28AC">
        <w:rPr>
          <w:rFonts w:ascii="Arial" w:hAnsi="Arial" w:cs="Arial"/>
          <w:sz w:val="24"/>
          <w:szCs w:val="24"/>
        </w:rPr>
        <w:t xml:space="preserve">level of </w:t>
      </w:r>
      <w:r w:rsidR="009576DE">
        <w:rPr>
          <w:rFonts w:ascii="Arial" w:hAnsi="Arial" w:cs="Arial"/>
          <w:sz w:val="24"/>
          <w:szCs w:val="24"/>
        </w:rPr>
        <w:t>participation</w:t>
      </w:r>
      <w:r w:rsidR="0096472F">
        <w:rPr>
          <w:rFonts w:ascii="Arial" w:hAnsi="Arial" w:cs="Arial"/>
          <w:sz w:val="24"/>
          <w:szCs w:val="24"/>
        </w:rPr>
        <w:t xml:space="preserve"> and enthusiasm</w:t>
      </w:r>
      <w:r w:rsidR="00F3178B">
        <w:rPr>
          <w:rFonts w:ascii="Arial" w:hAnsi="Arial" w:cs="Arial"/>
          <w:sz w:val="24"/>
          <w:szCs w:val="24"/>
        </w:rPr>
        <w:t xml:space="preserve"> s</w:t>
      </w:r>
      <w:r w:rsidR="008F668A">
        <w:rPr>
          <w:rFonts w:ascii="Arial" w:hAnsi="Arial" w:cs="Arial"/>
          <w:sz w:val="24"/>
          <w:szCs w:val="24"/>
        </w:rPr>
        <w:t>howed by Marriott’s associates.</w:t>
      </w:r>
      <w:r w:rsidR="00701812">
        <w:rPr>
          <w:rFonts w:ascii="Arial" w:hAnsi="Arial" w:cs="Arial"/>
          <w:sz w:val="24"/>
          <w:szCs w:val="24"/>
        </w:rPr>
        <w:t xml:space="preserve"> Employees</w:t>
      </w:r>
      <w:r w:rsidR="004617A8">
        <w:rPr>
          <w:rFonts w:ascii="Arial" w:hAnsi="Arial" w:cs="Arial"/>
          <w:sz w:val="24"/>
          <w:szCs w:val="24"/>
        </w:rPr>
        <w:t xml:space="preserve"> at Marriott engaged in community out</w:t>
      </w:r>
      <w:r w:rsidR="00246692">
        <w:rPr>
          <w:rFonts w:ascii="Arial" w:hAnsi="Arial" w:cs="Arial"/>
          <w:sz w:val="24"/>
          <w:szCs w:val="24"/>
        </w:rPr>
        <w:t>reach activities create an environment</w:t>
      </w:r>
      <w:r w:rsidR="00893B6A">
        <w:rPr>
          <w:rFonts w:ascii="Arial" w:hAnsi="Arial" w:cs="Arial"/>
          <w:sz w:val="24"/>
          <w:szCs w:val="24"/>
        </w:rPr>
        <w:t xml:space="preserve"> of social responsibility both inside and outside the workplace.</w:t>
      </w:r>
      <w:r w:rsidR="000E12C6">
        <w:rPr>
          <w:rFonts w:ascii="Arial" w:hAnsi="Arial" w:cs="Arial"/>
          <w:sz w:val="24"/>
          <w:szCs w:val="24"/>
        </w:rPr>
        <w:t xml:space="preserve"> The founder of Marriott</w:t>
      </w:r>
      <w:r w:rsidR="005B2AAC">
        <w:rPr>
          <w:rFonts w:ascii="Arial" w:hAnsi="Arial" w:cs="Arial"/>
          <w:sz w:val="24"/>
          <w:szCs w:val="24"/>
        </w:rPr>
        <w:t xml:space="preserve"> in 1927 declared</w:t>
      </w:r>
      <w:r w:rsidR="00662F80">
        <w:rPr>
          <w:rFonts w:ascii="Arial" w:hAnsi="Arial" w:cs="Arial"/>
          <w:sz w:val="24"/>
          <w:szCs w:val="24"/>
        </w:rPr>
        <w:t xml:space="preserve"> that ‘ if you take care of your employees</w:t>
      </w:r>
      <w:r w:rsidR="009E66AE">
        <w:rPr>
          <w:rFonts w:ascii="Arial" w:hAnsi="Arial" w:cs="Arial"/>
          <w:sz w:val="24"/>
          <w:szCs w:val="24"/>
        </w:rPr>
        <w:t>, they will take care of the customers.’</w:t>
      </w:r>
    </w:p>
    <w:p w14:paraId="2C6CA8C5" w14:textId="3675594E" w:rsidR="00257C7A" w:rsidRDefault="008547CF" w:rsidP="00C238DB">
      <w:pPr>
        <w:spacing w:line="360" w:lineRule="auto"/>
        <w:jc w:val="both"/>
        <w:rPr>
          <w:rFonts w:ascii="Arial" w:hAnsi="Arial" w:cs="Arial"/>
          <w:sz w:val="24"/>
          <w:szCs w:val="24"/>
        </w:rPr>
      </w:pPr>
      <w:r>
        <w:rPr>
          <w:rFonts w:ascii="Arial" w:hAnsi="Arial" w:cs="Arial"/>
          <w:sz w:val="24"/>
          <w:szCs w:val="24"/>
        </w:rPr>
        <w:t>Various model</w:t>
      </w:r>
      <w:r w:rsidR="003A783D">
        <w:rPr>
          <w:rFonts w:ascii="Arial" w:hAnsi="Arial" w:cs="Arial"/>
          <w:sz w:val="24"/>
          <w:szCs w:val="24"/>
        </w:rPr>
        <w:t>s and ideas of employee engagement</w:t>
      </w:r>
      <w:r w:rsidR="00A84C25">
        <w:rPr>
          <w:rFonts w:ascii="Arial" w:hAnsi="Arial" w:cs="Arial"/>
          <w:sz w:val="24"/>
          <w:szCs w:val="24"/>
        </w:rPr>
        <w:t xml:space="preserve"> illustrate the various ways</w:t>
      </w:r>
      <w:r w:rsidR="00BF64F6">
        <w:rPr>
          <w:rFonts w:ascii="Arial" w:hAnsi="Arial" w:cs="Arial"/>
          <w:sz w:val="24"/>
          <w:szCs w:val="24"/>
        </w:rPr>
        <w:t xml:space="preserve"> in which businesses might</w:t>
      </w:r>
      <w:r w:rsidR="00CC1248">
        <w:rPr>
          <w:rFonts w:ascii="Arial" w:hAnsi="Arial" w:cs="Arial"/>
          <w:sz w:val="24"/>
          <w:szCs w:val="24"/>
        </w:rPr>
        <w:t xml:space="preserve"> increase productivity.</w:t>
      </w:r>
      <w:r w:rsidR="00191C33">
        <w:rPr>
          <w:rFonts w:ascii="Arial" w:hAnsi="Arial" w:cs="Arial"/>
          <w:sz w:val="24"/>
          <w:szCs w:val="24"/>
        </w:rPr>
        <w:t xml:space="preserve"> The technique employed by </w:t>
      </w:r>
      <w:r w:rsidR="004F256D">
        <w:rPr>
          <w:rFonts w:ascii="Arial" w:hAnsi="Arial" w:cs="Arial"/>
          <w:sz w:val="24"/>
          <w:szCs w:val="24"/>
        </w:rPr>
        <w:t>Deloitte to encourage employee</w:t>
      </w:r>
      <w:r w:rsidR="009027F2">
        <w:rPr>
          <w:rFonts w:ascii="Arial" w:hAnsi="Arial" w:cs="Arial"/>
          <w:sz w:val="24"/>
          <w:szCs w:val="24"/>
        </w:rPr>
        <w:t xml:space="preserve"> participation is one example.</w:t>
      </w:r>
      <w:r w:rsidR="00D278E8">
        <w:rPr>
          <w:rFonts w:ascii="Arial" w:hAnsi="Arial" w:cs="Arial"/>
          <w:sz w:val="24"/>
          <w:szCs w:val="24"/>
        </w:rPr>
        <w:t xml:space="preserve"> The company</w:t>
      </w:r>
      <w:r w:rsidR="004E0597">
        <w:rPr>
          <w:rFonts w:ascii="Arial" w:hAnsi="Arial" w:cs="Arial"/>
          <w:sz w:val="24"/>
          <w:szCs w:val="24"/>
        </w:rPr>
        <w:t>’s model was based on extensive inter</w:t>
      </w:r>
      <w:r w:rsidR="00BD56E5">
        <w:rPr>
          <w:rFonts w:ascii="Arial" w:hAnsi="Arial" w:cs="Arial"/>
          <w:sz w:val="24"/>
          <w:szCs w:val="24"/>
        </w:rPr>
        <w:t>views with Deloitte personnel</w:t>
      </w:r>
      <w:r w:rsidR="0090206E">
        <w:rPr>
          <w:rFonts w:ascii="Arial" w:hAnsi="Arial" w:cs="Arial"/>
          <w:sz w:val="24"/>
          <w:szCs w:val="24"/>
        </w:rPr>
        <w:t xml:space="preserve"> (Stoyanova</w:t>
      </w:r>
      <w:r w:rsidR="00BD2ECE">
        <w:rPr>
          <w:rFonts w:ascii="Arial" w:hAnsi="Arial" w:cs="Arial"/>
          <w:sz w:val="24"/>
          <w:szCs w:val="24"/>
        </w:rPr>
        <w:t xml:space="preserve">, 2017). </w:t>
      </w:r>
      <w:r w:rsidR="009F4784">
        <w:rPr>
          <w:rFonts w:ascii="Arial" w:hAnsi="Arial" w:cs="Arial"/>
          <w:sz w:val="24"/>
          <w:szCs w:val="24"/>
        </w:rPr>
        <w:t>Based on</w:t>
      </w:r>
      <w:r w:rsidR="00BD2ECE">
        <w:rPr>
          <w:rFonts w:ascii="Arial" w:hAnsi="Arial" w:cs="Arial"/>
          <w:sz w:val="24"/>
          <w:szCs w:val="24"/>
        </w:rPr>
        <w:t xml:space="preserve"> their finding</w:t>
      </w:r>
      <w:r w:rsidR="007A5E33">
        <w:rPr>
          <w:rFonts w:ascii="Arial" w:hAnsi="Arial" w:cs="Arial"/>
          <w:sz w:val="24"/>
          <w:szCs w:val="24"/>
        </w:rPr>
        <w:t>s, they concluded that five characteristics</w:t>
      </w:r>
      <w:r w:rsidR="00C72229">
        <w:rPr>
          <w:rFonts w:ascii="Arial" w:hAnsi="Arial" w:cs="Arial"/>
          <w:sz w:val="24"/>
          <w:szCs w:val="24"/>
        </w:rPr>
        <w:t>- work that matters,</w:t>
      </w:r>
      <w:r w:rsidR="006C5F74">
        <w:rPr>
          <w:rFonts w:ascii="Arial" w:hAnsi="Arial" w:cs="Arial"/>
          <w:sz w:val="24"/>
          <w:szCs w:val="24"/>
        </w:rPr>
        <w:t xml:space="preserve"> managers who get their hands dirty, a pleasant work</w:t>
      </w:r>
      <w:r w:rsidR="0001470A">
        <w:rPr>
          <w:rFonts w:ascii="Arial" w:hAnsi="Arial" w:cs="Arial"/>
          <w:sz w:val="24"/>
          <w:szCs w:val="24"/>
        </w:rPr>
        <w:t>place, potential for development, and</w:t>
      </w:r>
      <w:r w:rsidR="00AC7EB7">
        <w:rPr>
          <w:rFonts w:ascii="Arial" w:hAnsi="Arial" w:cs="Arial"/>
          <w:sz w:val="24"/>
          <w:szCs w:val="24"/>
        </w:rPr>
        <w:t xml:space="preserve"> management trust – are essential for </w:t>
      </w:r>
      <w:r w:rsidR="002401FD">
        <w:rPr>
          <w:rFonts w:ascii="Arial" w:hAnsi="Arial" w:cs="Arial"/>
          <w:sz w:val="24"/>
          <w:szCs w:val="24"/>
        </w:rPr>
        <w:t>developing an engaged workforce.</w:t>
      </w:r>
      <w:r w:rsidR="00A1171E">
        <w:rPr>
          <w:rFonts w:ascii="Arial" w:hAnsi="Arial" w:cs="Arial"/>
          <w:sz w:val="24"/>
          <w:szCs w:val="24"/>
        </w:rPr>
        <w:t xml:space="preserve"> The model identifies</w:t>
      </w:r>
      <w:r w:rsidR="002C55E2">
        <w:rPr>
          <w:rFonts w:ascii="Arial" w:hAnsi="Arial" w:cs="Arial"/>
          <w:sz w:val="24"/>
          <w:szCs w:val="24"/>
        </w:rPr>
        <w:t xml:space="preserve"> four essential ways and actions for each cate</w:t>
      </w:r>
      <w:r w:rsidR="00242AC4">
        <w:rPr>
          <w:rFonts w:ascii="Arial" w:hAnsi="Arial" w:cs="Arial"/>
          <w:sz w:val="24"/>
          <w:szCs w:val="24"/>
        </w:rPr>
        <w:t>gory, for a total of twenty contributors</w:t>
      </w:r>
      <w:r w:rsidR="00300600">
        <w:rPr>
          <w:rFonts w:ascii="Arial" w:hAnsi="Arial" w:cs="Arial"/>
          <w:sz w:val="24"/>
          <w:szCs w:val="24"/>
        </w:rPr>
        <w:t xml:space="preserve"> to employee engagement in an organisation</w:t>
      </w:r>
      <w:r w:rsidR="00E43D23">
        <w:rPr>
          <w:rFonts w:ascii="Arial" w:hAnsi="Arial" w:cs="Arial"/>
          <w:sz w:val="24"/>
          <w:szCs w:val="24"/>
        </w:rPr>
        <w:t xml:space="preserve"> (Abdurrohman, 2019).</w:t>
      </w:r>
    </w:p>
    <w:p w14:paraId="6C8D0191" w14:textId="41551F17" w:rsidR="0063614C" w:rsidRDefault="00B305D4" w:rsidP="00C238DB">
      <w:pPr>
        <w:spacing w:line="360" w:lineRule="auto"/>
        <w:jc w:val="both"/>
        <w:rPr>
          <w:rFonts w:ascii="Arial" w:hAnsi="Arial" w:cs="Arial"/>
          <w:sz w:val="24"/>
          <w:szCs w:val="24"/>
        </w:rPr>
      </w:pPr>
      <w:r>
        <w:rPr>
          <w:rFonts w:ascii="Arial" w:hAnsi="Arial" w:cs="Arial"/>
          <w:sz w:val="24"/>
          <w:szCs w:val="24"/>
        </w:rPr>
        <w:t xml:space="preserve">One of the </w:t>
      </w:r>
      <w:r w:rsidR="004A7196">
        <w:rPr>
          <w:rFonts w:ascii="Arial" w:hAnsi="Arial" w:cs="Arial"/>
          <w:sz w:val="24"/>
          <w:szCs w:val="24"/>
        </w:rPr>
        <w:t>distinguishing</w:t>
      </w:r>
      <w:r w:rsidR="00CF4BFA">
        <w:rPr>
          <w:rFonts w:ascii="Arial" w:hAnsi="Arial" w:cs="Arial"/>
          <w:sz w:val="24"/>
          <w:szCs w:val="24"/>
        </w:rPr>
        <w:t xml:space="preserve"> qualities of an engaged workforce is the</w:t>
      </w:r>
      <w:r w:rsidR="009F5112">
        <w:rPr>
          <w:rFonts w:ascii="Arial" w:hAnsi="Arial" w:cs="Arial"/>
          <w:sz w:val="24"/>
          <w:szCs w:val="24"/>
        </w:rPr>
        <w:t xml:space="preserve"> way in which its members</w:t>
      </w:r>
      <w:r w:rsidR="004A7196">
        <w:rPr>
          <w:rFonts w:ascii="Arial" w:hAnsi="Arial" w:cs="Arial"/>
          <w:sz w:val="24"/>
          <w:szCs w:val="24"/>
        </w:rPr>
        <w:t xml:space="preserve"> bring passion, devotion</w:t>
      </w:r>
      <w:r w:rsidR="009D2D1D">
        <w:rPr>
          <w:rFonts w:ascii="Arial" w:hAnsi="Arial" w:cs="Arial"/>
          <w:sz w:val="24"/>
          <w:szCs w:val="24"/>
        </w:rPr>
        <w:t>, and enthusiasm to the work that they do</w:t>
      </w:r>
      <w:r w:rsidR="00C72136">
        <w:rPr>
          <w:rFonts w:ascii="Arial" w:hAnsi="Arial" w:cs="Arial"/>
          <w:sz w:val="24"/>
          <w:szCs w:val="24"/>
        </w:rPr>
        <w:t xml:space="preserve">. Employees in today’s </w:t>
      </w:r>
      <w:r w:rsidR="00C00D27">
        <w:rPr>
          <w:rFonts w:ascii="Arial" w:hAnsi="Arial" w:cs="Arial"/>
          <w:sz w:val="24"/>
          <w:szCs w:val="24"/>
        </w:rPr>
        <w:t>economy are looking for employers who will encourage them</w:t>
      </w:r>
      <w:r w:rsidR="007C70DC">
        <w:rPr>
          <w:rFonts w:ascii="Arial" w:hAnsi="Arial" w:cs="Arial"/>
          <w:sz w:val="24"/>
          <w:szCs w:val="24"/>
        </w:rPr>
        <w:t xml:space="preserve"> to take an active role in </w:t>
      </w:r>
      <w:r w:rsidR="00A94D62">
        <w:rPr>
          <w:rFonts w:ascii="Arial" w:hAnsi="Arial" w:cs="Arial"/>
          <w:sz w:val="24"/>
          <w:szCs w:val="24"/>
        </w:rPr>
        <w:t>their</w:t>
      </w:r>
      <w:r w:rsidR="007C70DC">
        <w:rPr>
          <w:rFonts w:ascii="Arial" w:hAnsi="Arial" w:cs="Arial"/>
          <w:sz w:val="24"/>
          <w:szCs w:val="24"/>
        </w:rPr>
        <w:t xml:space="preserve"> work</w:t>
      </w:r>
      <w:r w:rsidR="00E155D2">
        <w:rPr>
          <w:rFonts w:ascii="Arial" w:hAnsi="Arial" w:cs="Arial"/>
          <w:sz w:val="24"/>
          <w:szCs w:val="24"/>
        </w:rPr>
        <w:t>, who will motivate them to care about the success</w:t>
      </w:r>
      <w:r w:rsidR="00A031D8">
        <w:rPr>
          <w:rFonts w:ascii="Arial" w:hAnsi="Arial" w:cs="Arial"/>
          <w:sz w:val="24"/>
          <w:szCs w:val="24"/>
        </w:rPr>
        <w:t xml:space="preserve"> of the company they represent, who will make them feel like they belong there</w:t>
      </w:r>
      <w:r w:rsidR="001A18DB">
        <w:rPr>
          <w:rFonts w:ascii="Arial" w:hAnsi="Arial" w:cs="Arial"/>
          <w:sz w:val="24"/>
          <w:szCs w:val="24"/>
        </w:rPr>
        <w:t xml:space="preserve">, and who will provide them with some flexibility in terms of their work schedule and </w:t>
      </w:r>
      <w:r w:rsidR="00084621">
        <w:rPr>
          <w:rFonts w:ascii="Arial" w:hAnsi="Arial" w:cs="Arial"/>
          <w:sz w:val="24"/>
          <w:szCs w:val="24"/>
        </w:rPr>
        <w:t>location. People who</w:t>
      </w:r>
      <w:r w:rsidR="001B72B3">
        <w:rPr>
          <w:rFonts w:ascii="Arial" w:hAnsi="Arial" w:cs="Arial"/>
          <w:sz w:val="24"/>
          <w:szCs w:val="24"/>
        </w:rPr>
        <w:t xml:space="preserve"> take pride in their work</w:t>
      </w:r>
      <w:r w:rsidR="00BF1F3E">
        <w:rPr>
          <w:rFonts w:ascii="Arial" w:hAnsi="Arial" w:cs="Arial"/>
          <w:sz w:val="24"/>
          <w:szCs w:val="24"/>
        </w:rPr>
        <w:t xml:space="preserve"> because they appreciate both their</w:t>
      </w:r>
      <w:r w:rsidR="00DB4A4C">
        <w:rPr>
          <w:rFonts w:ascii="Arial" w:hAnsi="Arial" w:cs="Arial"/>
          <w:sz w:val="24"/>
          <w:szCs w:val="24"/>
        </w:rPr>
        <w:t xml:space="preserve"> employment and the </w:t>
      </w:r>
      <w:r w:rsidR="00A94D62">
        <w:rPr>
          <w:rFonts w:ascii="Arial" w:hAnsi="Arial" w:cs="Arial"/>
          <w:sz w:val="24"/>
          <w:szCs w:val="24"/>
        </w:rPr>
        <w:t>company,</w:t>
      </w:r>
      <w:r w:rsidR="00DB4A4C">
        <w:rPr>
          <w:rFonts w:ascii="Arial" w:hAnsi="Arial" w:cs="Arial"/>
          <w:sz w:val="24"/>
          <w:szCs w:val="24"/>
        </w:rPr>
        <w:t xml:space="preserve"> they work for are more likely to be motivated to do </w:t>
      </w:r>
      <w:r w:rsidR="00105011">
        <w:rPr>
          <w:rFonts w:ascii="Arial" w:hAnsi="Arial" w:cs="Arial"/>
          <w:sz w:val="24"/>
          <w:szCs w:val="24"/>
        </w:rPr>
        <w:t>a good job overall.</w:t>
      </w:r>
      <w:r w:rsidR="003D41FD">
        <w:rPr>
          <w:rFonts w:ascii="Arial" w:hAnsi="Arial" w:cs="Arial"/>
          <w:sz w:val="24"/>
          <w:szCs w:val="24"/>
        </w:rPr>
        <w:t xml:space="preserve"> Employee</w:t>
      </w:r>
      <w:r w:rsidR="00A44B63">
        <w:rPr>
          <w:rFonts w:ascii="Arial" w:hAnsi="Arial" w:cs="Arial"/>
          <w:sz w:val="24"/>
          <w:szCs w:val="24"/>
        </w:rPr>
        <w:t xml:space="preserve"> engagement is becoming an increasingly</w:t>
      </w:r>
      <w:r w:rsidR="00297796">
        <w:rPr>
          <w:rFonts w:ascii="Arial" w:hAnsi="Arial" w:cs="Arial"/>
          <w:sz w:val="24"/>
          <w:szCs w:val="24"/>
        </w:rPr>
        <w:t xml:space="preserve"> crucial component of a company’s overall</w:t>
      </w:r>
      <w:r w:rsidR="00C607C0">
        <w:rPr>
          <w:rFonts w:ascii="Arial" w:hAnsi="Arial" w:cs="Arial"/>
          <w:sz w:val="24"/>
          <w:szCs w:val="24"/>
        </w:rPr>
        <w:t xml:space="preserve"> strategy because it is related to greater</w:t>
      </w:r>
      <w:r w:rsidR="00A64294">
        <w:rPr>
          <w:rFonts w:ascii="Arial" w:hAnsi="Arial" w:cs="Arial"/>
          <w:sz w:val="24"/>
          <w:szCs w:val="24"/>
        </w:rPr>
        <w:t xml:space="preserve"> productivity, less turnover, </w:t>
      </w:r>
      <w:r w:rsidR="002F7064">
        <w:rPr>
          <w:rFonts w:ascii="Arial" w:hAnsi="Arial" w:cs="Arial"/>
          <w:sz w:val="24"/>
          <w:szCs w:val="24"/>
        </w:rPr>
        <w:t>enhanced customer service, and overall</w:t>
      </w:r>
      <w:r w:rsidR="00286115">
        <w:rPr>
          <w:rFonts w:ascii="Arial" w:hAnsi="Arial" w:cs="Arial"/>
          <w:sz w:val="24"/>
          <w:szCs w:val="24"/>
        </w:rPr>
        <w:t xml:space="preserve"> improvements in the efficacy</w:t>
      </w:r>
      <w:r w:rsidR="00B93D32">
        <w:rPr>
          <w:rFonts w:ascii="Arial" w:hAnsi="Arial" w:cs="Arial"/>
          <w:sz w:val="24"/>
          <w:szCs w:val="24"/>
        </w:rPr>
        <w:t xml:space="preserve"> of the </w:t>
      </w:r>
      <w:r w:rsidR="005E0CE8">
        <w:rPr>
          <w:rFonts w:ascii="Arial" w:hAnsi="Arial" w:cs="Arial"/>
          <w:sz w:val="24"/>
          <w:szCs w:val="24"/>
        </w:rPr>
        <w:lastRenderedPageBreak/>
        <w:t>organisation</w:t>
      </w:r>
      <w:r w:rsidR="00B93D32">
        <w:rPr>
          <w:rFonts w:ascii="Arial" w:hAnsi="Arial" w:cs="Arial"/>
          <w:sz w:val="24"/>
          <w:szCs w:val="24"/>
        </w:rPr>
        <w:t>.</w:t>
      </w:r>
      <w:r w:rsidR="003A4B82">
        <w:rPr>
          <w:rFonts w:ascii="Arial" w:hAnsi="Arial" w:cs="Arial"/>
          <w:sz w:val="24"/>
          <w:szCs w:val="24"/>
        </w:rPr>
        <w:t xml:space="preserve"> For </w:t>
      </w:r>
      <w:r w:rsidR="00721FDA">
        <w:rPr>
          <w:rFonts w:ascii="Arial" w:hAnsi="Arial" w:cs="Arial"/>
          <w:sz w:val="24"/>
          <w:szCs w:val="24"/>
        </w:rPr>
        <w:t>these reasons, taking care of associates</w:t>
      </w:r>
      <w:r w:rsidR="002008FF">
        <w:rPr>
          <w:rFonts w:ascii="Arial" w:hAnsi="Arial" w:cs="Arial"/>
          <w:sz w:val="24"/>
          <w:szCs w:val="24"/>
        </w:rPr>
        <w:t xml:space="preserve"> and encouraging employee engagement</w:t>
      </w:r>
      <w:r w:rsidR="004653C8">
        <w:rPr>
          <w:rFonts w:ascii="Arial" w:hAnsi="Arial" w:cs="Arial"/>
          <w:sz w:val="24"/>
          <w:szCs w:val="24"/>
        </w:rPr>
        <w:t xml:space="preserve"> has been the Marriott’s top </w:t>
      </w:r>
      <w:r w:rsidR="00F8035A">
        <w:rPr>
          <w:rFonts w:ascii="Arial" w:hAnsi="Arial" w:cs="Arial"/>
          <w:sz w:val="24"/>
          <w:szCs w:val="24"/>
        </w:rPr>
        <w:t>priority since it was founded in 1927.</w:t>
      </w:r>
    </w:p>
    <w:p w14:paraId="56AA4D38" w14:textId="5E615108" w:rsidR="008C05B9" w:rsidRDefault="008C05B9" w:rsidP="00C238DB">
      <w:pPr>
        <w:spacing w:line="360" w:lineRule="auto"/>
        <w:jc w:val="both"/>
        <w:rPr>
          <w:rFonts w:ascii="Arial" w:hAnsi="Arial" w:cs="Arial"/>
          <w:sz w:val="24"/>
          <w:szCs w:val="24"/>
        </w:rPr>
      </w:pPr>
    </w:p>
    <w:p w14:paraId="566E8B21" w14:textId="08A5207E" w:rsidR="008C05B9" w:rsidRPr="005E0CE8" w:rsidRDefault="00AA02C7" w:rsidP="00C238DB">
      <w:pPr>
        <w:spacing w:line="360" w:lineRule="auto"/>
        <w:jc w:val="both"/>
        <w:rPr>
          <w:rFonts w:ascii="Arial" w:hAnsi="Arial" w:cs="Arial"/>
          <w:b/>
          <w:bCs/>
          <w:sz w:val="24"/>
          <w:szCs w:val="24"/>
        </w:rPr>
      </w:pPr>
      <w:r w:rsidRPr="005E0CE8">
        <w:rPr>
          <w:rFonts w:ascii="Arial" w:hAnsi="Arial" w:cs="Arial"/>
          <w:b/>
          <w:bCs/>
          <w:sz w:val="24"/>
          <w:szCs w:val="24"/>
        </w:rPr>
        <w:t>References:</w:t>
      </w:r>
    </w:p>
    <w:p w14:paraId="41DC2D3B" w14:textId="0EB6185F" w:rsidR="004607F2" w:rsidRDefault="0081518E" w:rsidP="00C238DB">
      <w:pPr>
        <w:spacing w:line="360" w:lineRule="auto"/>
        <w:jc w:val="both"/>
        <w:rPr>
          <w:rFonts w:ascii="Arial" w:hAnsi="Arial" w:cs="Arial"/>
          <w:sz w:val="24"/>
          <w:szCs w:val="24"/>
        </w:rPr>
      </w:pPr>
      <w:r>
        <w:rPr>
          <w:rFonts w:ascii="Arial" w:hAnsi="Arial" w:cs="Arial"/>
          <w:sz w:val="24"/>
          <w:szCs w:val="24"/>
        </w:rPr>
        <w:t>Abdurrohman, M.K. and</w:t>
      </w:r>
      <w:r w:rsidR="00655133">
        <w:rPr>
          <w:rFonts w:ascii="Arial" w:hAnsi="Arial" w:cs="Arial"/>
          <w:sz w:val="24"/>
          <w:szCs w:val="24"/>
        </w:rPr>
        <w:t xml:space="preserve"> Febriansyah, H</w:t>
      </w:r>
      <w:r w:rsidR="004328B2">
        <w:rPr>
          <w:rFonts w:ascii="Arial" w:hAnsi="Arial" w:cs="Arial"/>
          <w:sz w:val="24"/>
          <w:szCs w:val="24"/>
        </w:rPr>
        <w:t>., 2019, November. Ana</w:t>
      </w:r>
      <w:r w:rsidR="00D35BF2">
        <w:rPr>
          <w:rFonts w:ascii="Arial" w:hAnsi="Arial" w:cs="Arial"/>
          <w:sz w:val="24"/>
          <w:szCs w:val="24"/>
        </w:rPr>
        <w:t>lyzing Employee Engagement Improvement in C</w:t>
      </w:r>
      <w:r w:rsidR="002D4DC1">
        <w:rPr>
          <w:rFonts w:ascii="Arial" w:hAnsi="Arial" w:cs="Arial"/>
          <w:sz w:val="24"/>
          <w:szCs w:val="24"/>
        </w:rPr>
        <w:t>V. Crisbar Using AON</w:t>
      </w:r>
      <w:r w:rsidR="00BB2328">
        <w:rPr>
          <w:rFonts w:ascii="Arial" w:hAnsi="Arial" w:cs="Arial"/>
          <w:sz w:val="24"/>
          <w:szCs w:val="24"/>
        </w:rPr>
        <w:t xml:space="preserve"> Hewitt and Deloitte Model. In </w:t>
      </w:r>
      <w:r w:rsidR="00BB2328" w:rsidRPr="00273593">
        <w:rPr>
          <w:rFonts w:ascii="Arial" w:hAnsi="Arial" w:cs="Arial"/>
          <w:i/>
          <w:iCs/>
          <w:sz w:val="24"/>
          <w:szCs w:val="24"/>
        </w:rPr>
        <w:t>T</w:t>
      </w:r>
      <w:r w:rsidR="00FF056F" w:rsidRPr="00273593">
        <w:rPr>
          <w:rFonts w:ascii="Arial" w:hAnsi="Arial" w:cs="Arial"/>
          <w:i/>
          <w:iCs/>
          <w:sz w:val="24"/>
          <w:szCs w:val="24"/>
        </w:rPr>
        <w:t>he International Conference of Business and Banking</w:t>
      </w:r>
      <w:r w:rsidR="00392343" w:rsidRPr="00273593">
        <w:rPr>
          <w:rFonts w:ascii="Arial" w:hAnsi="Arial" w:cs="Arial"/>
          <w:i/>
          <w:iCs/>
          <w:sz w:val="24"/>
          <w:szCs w:val="24"/>
        </w:rPr>
        <w:t xml:space="preserve"> Innovations</w:t>
      </w:r>
      <w:r w:rsidR="00392343">
        <w:rPr>
          <w:rFonts w:ascii="Arial" w:hAnsi="Arial" w:cs="Arial"/>
          <w:sz w:val="24"/>
          <w:szCs w:val="24"/>
        </w:rPr>
        <w:t xml:space="preserve"> (Vol. 1, No. 1.</w:t>
      </w:r>
      <w:r w:rsidR="00E21360">
        <w:rPr>
          <w:rFonts w:ascii="Arial" w:hAnsi="Arial" w:cs="Arial"/>
          <w:sz w:val="24"/>
          <w:szCs w:val="24"/>
        </w:rPr>
        <w:t xml:space="preserve"> Pp. 131-144).</w:t>
      </w:r>
    </w:p>
    <w:p w14:paraId="6CBB4644" w14:textId="2CD2814D" w:rsidR="002B6246" w:rsidRDefault="00527DB1" w:rsidP="00C238DB">
      <w:pPr>
        <w:spacing w:line="360" w:lineRule="auto"/>
        <w:jc w:val="both"/>
        <w:rPr>
          <w:rFonts w:ascii="Arial" w:hAnsi="Arial" w:cs="Arial"/>
          <w:sz w:val="24"/>
          <w:szCs w:val="24"/>
        </w:rPr>
      </w:pPr>
      <w:r>
        <w:rPr>
          <w:rFonts w:ascii="Arial" w:hAnsi="Arial" w:cs="Arial"/>
          <w:sz w:val="24"/>
          <w:szCs w:val="24"/>
        </w:rPr>
        <w:t>Albr</w:t>
      </w:r>
      <w:r w:rsidR="008478F8">
        <w:rPr>
          <w:rFonts w:ascii="Arial" w:hAnsi="Arial" w:cs="Arial"/>
          <w:sz w:val="24"/>
          <w:szCs w:val="24"/>
        </w:rPr>
        <w:t>ech, S.L, 2011</w:t>
      </w:r>
      <w:r w:rsidR="009C4A16">
        <w:rPr>
          <w:rFonts w:ascii="Arial" w:hAnsi="Arial" w:cs="Arial"/>
          <w:sz w:val="24"/>
          <w:szCs w:val="24"/>
        </w:rPr>
        <w:t>. Handbook of employee engagement</w:t>
      </w:r>
      <w:r w:rsidR="00610990">
        <w:rPr>
          <w:rFonts w:ascii="Arial" w:hAnsi="Arial" w:cs="Arial"/>
          <w:sz w:val="24"/>
          <w:szCs w:val="24"/>
        </w:rPr>
        <w:t xml:space="preserve">: </w:t>
      </w:r>
      <w:r w:rsidR="00930160">
        <w:rPr>
          <w:rFonts w:ascii="Arial" w:hAnsi="Arial" w:cs="Arial"/>
          <w:sz w:val="24"/>
          <w:szCs w:val="24"/>
        </w:rPr>
        <w:t>Perspectives, issues,</w:t>
      </w:r>
      <w:r w:rsidR="00614AD1">
        <w:rPr>
          <w:rFonts w:ascii="Arial" w:hAnsi="Arial" w:cs="Arial"/>
          <w:sz w:val="24"/>
          <w:szCs w:val="24"/>
        </w:rPr>
        <w:t xml:space="preserve"> research and practice. Human</w:t>
      </w:r>
      <w:r w:rsidR="006F2C52">
        <w:rPr>
          <w:rFonts w:ascii="Arial" w:hAnsi="Arial" w:cs="Arial"/>
          <w:sz w:val="24"/>
          <w:szCs w:val="24"/>
        </w:rPr>
        <w:t xml:space="preserve"> Resource Management International</w:t>
      </w:r>
      <w:r w:rsidR="001A7439">
        <w:rPr>
          <w:rFonts w:ascii="Arial" w:hAnsi="Arial" w:cs="Arial"/>
          <w:sz w:val="24"/>
          <w:szCs w:val="24"/>
        </w:rPr>
        <w:t xml:space="preserve"> Digest.</w:t>
      </w:r>
    </w:p>
    <w:p w14:paraId="22B7355A" w14:textId="7B939140" w:rsidR="001A7439" w:rsidRDefault="001A7439" w:rsidP="00C238DB">
      <w:pPr>
        <w:spacing w:line="360" w:lineRule="auto"/>
        <w:jc w:val="both"/>
        <w:rPr>
          <w:rFonts w:ascii="Arial" w:hAnsi="Arial" w:cs="Arial"/>
          <w:i/>
          <w:iCs/>
          <w:sz w:val="24"/>
          <w:szCs w:val="24"/>
        </w:rPr>
      </w:pPr>
      <w:r>
        <w:rPr>
          <w:rFonts w:ascii="Arial" w:hAnsi="Arial" w:cs="Arial"/>
          <w:sz w:val="24"/>
          <w:szCs w:val="24"/>
        </w:rPr>
        <w:t>Anitha, J</w:t>
      </w:r>
      <w:r w:rsidR="0008497E">
        <w:rPr>
          <w:rFonts w:ascii="Arial" w:hAnsi="Arial" w:cs="Arial"/>
          <w:sz w:val="24"/>
          <w:szCs w:val="24"/>
        </w:rPr>
        <w:t>., 2014. Determinants of e</w:t>
      </w:r>
      <w:r w:rsidR="004B1D8A">
        <w:rPr>
          <w:rFonts w:ascii="Arial" w:hAnsi="Arial" w:cs="Arial"/>
          <w:sz w:val="24"/>
          <w:szCs w:val="24"/>
        </w:rPr>
        <w:t>mployee engagement and their impact on</w:t>
      </w:r>
      <w:r w:rsidR="00180200">
        <w:rPr>
          <w:rFonts w:ascii="Arial" w:hAnsi="Arial" w:cs="Arial"/>
          <w:sz w:val="24"/>
          <w:szCs w:val="24"/>
        </w:rPr>
        <w:t xml:space="preserve"> employee performance. </w:t>
      </w:r>
      <w:r w:rsidR="00615751" w:rsidRPr="00A431C1">
        <w:rPr>
          <w:rFonts w:ascii="Arial" w:hAnsi="Arial" w:cs="Arial"/>
          <w:i/>
          <w:iCs/>
          <w:sz w:val="24"/>
          <w:szCs w:val="24"/>
        </w:rPr>
        <w:t>International Journal of productivity and performance</w:t>
      </w:r>
      <w:r w:rsidR="00A431C1" w:rsidRPr="00A431C1">
        <w:rPr>
          <w:rFonts w:ascii="Arial" w:hAnsi="Arial" w:cs="Arial"/>
          <w:i/>
          <w:iCs/>
          <w:sz w:val="24"/>
          <w:szCs w:val="24"/>
        </w:rPr>
        <w:t xml:space="preserve"> management.</w:t>
      </w:r>
    </w:p>
    <w:p w14:paraId="67383CBC" w14:textId="04BB47FF" w:rsidR="00A431C1" w:rsidRDefault="00B30FC6" w:rsidP="00C238DB">
      <w:pPr>
        <w:spacing w:line="360" w:lineRule="auto"/>
        <w:jc w:val="both"/>
        <w:rPr>
          <w:rFonts w:ascii="Arial" w:hAnsi="Arial" w:cs="Arial"/>
          <w:sz w:val="24"/>
          <w:szCs w:val="24"/>
        </w:rPr>
      </w:pPr>
      <w:r>
        <w:rPr>
          <w:rFonts w:ascii="Arial" w:hAnsi="Arial" w:cs="Arial"/>
          <w:sz w:val="24"/>
          <w:szCs w:val="24"/>
        </w:rPr>
        <w:t>Alfes</w:t>
      </w:r>
      <w:r w:rsidR="00A76EA6">
        <w:rPr>
          <w:rFonts w:ascii="Arial" w:hAnsi="Arial" w:cs="Arial"/>
          <w:sz w:val="24"/>
          <w:szCs w:val="24"/>
        </w:rPr>
        <w:t>, K, Truss, C</w:t>
      </w:r>
      <w:r w:rsidR="00560252">
        <w:rPr>
          <w:rFonts w:ascii="Arial" w:hAnsi="Arial" w:cs="Arial"/>
          <w:sz w:val="24"/>
          <w:szCs w:val="24"/>
        </w:rPr>
        <w:t>, Soane,</w:t>
      </w:r>
      <w:r w:rsidR="00376F98">
        <w:rPr>
          <w:rFonts w:ascii="Arial" w:hAnsi="Arial" w:cs="Arial"/>
          <w:sz w:val="24"/>
          <w:szCs w:val="24"/>
        </w:rPr>
        <w:t xml:space="preserve"> E C Rees, C and G</w:t>
      </w:r>
      <w:r w:rsidR="00F87522">
        <w:rPr>
          <w:rFonts w:ascii="Arial" w:hAnsi="Arial" w:cs="Arial"/>
          <w:sz w:val="24"/>
          <w:szCs w:val="24"/>
        </w:rPr>
        <w:t>atenby, M (2010)</w:t>
      </w:r>
      <w:r w:rsidR="00ED0B82">
        <w:rPr>
          <w:rFonts w:ascii="Arial" w:hAnsi="Arial" w:cs="Arial"/>
          <w:sz w:val="24"/>
          <w:szCs w:val="24"/>
        </w:rPr>
        <w:t xml:space="preserve"> </w:t>
      </w:r>
      <w:r w:rsidR="00ED0B82" w:rsidRPr="00B06928">
        <w:rPr>
          <w:rFonts w:ascii="Arial" w:hAnsi="Arial" w:cs="Arial"/>
          <w:i/>
          <w:iCs/>
          <w:sz w:val="24"/>
          <w:szCs w:val="24"/>
        </w:rPr>
        <w:t>Creating an Engaged Workforce</w:t>
      </w:r>
      <w:r w:rsidR="00B06928">
        <w:rPr>
          <w:rFonts w:ascii="Arial" w:hAnsi="Arial" w:cs="Arial"/>
          <w:sz w:val="24"/>
          <w:szCs w:val="24"/>
        </w:rPr>
        <w:t>, London, CIPD</w:t>
      </w:r>
    </w:p>
    <w:p w14:paraId="22F48A78" w14:textId="2C9A04D3" w:rsidR="006E7B67" w:rsidRPr="006E7B67" w:rsidRDefault="006E7B67" w:rsidP="006E7B67">
      <w:pPr>
        <w:spacing w:line="360" w:lineRule="auto"/>
        <w:jc w:val="both"/>
        <w:rPr>
          <w:rFonts w:ascii="Arial" w:hAnsi="Arial" w:cs="Arial"/>
          <w:sz w:val="24"/>
          <w:szCs w:val="24"/>
        </w:rPr>
      </w:pPr>
      <w:r w:rsidRPr="006E7B67">
        <w:rPr>
          <w:rFonts w:ascii="Arial" w:hAnsi="Arial" w:cs="Arial"/>
          <w:sz w:val="24"/>
          <w:szCs w:val="24"/>
        </w:rPr>
        <w:t>Armstrong, M. and Taylor, S. (2020). Armstrong’s handbook of human resource management practice. 15th ed. New York: Kogan Page.</w:t>
      </w:r>
    </w:p>
    <w:p w14:paraId="44B2869C" w14:textId="72749AEA" w:rsidR="004C3B58" w:rsidRDefault="000A165E" w:rsidP="00C238DB">
      <w:pPr>
        <w:spacing w:line="360" w:lineRule="auto"/>
        <w:jc w:val="both"/>
        <w:rPr>
          <w:rFonts w:ascii="Arial" w:hAnsi="Arial" w:cs="Arial"/>
          <w:sz w:val="24"/>
          <w:szCs w:val="24"/>
        </w:rPr>
      </w:pPr>
      <w:r>
        <w:rPr>
          <w:rFonts w:ascii="Arial" w:hAnsi="Arial" w:cs="Arial"/>
          <w:sz w:val="24"/>
          <w:szCs w:val="24"/>
        </w:rPr>
        <w:t>Bas</w:t>
      </w:r>
      <w:r w:rsidR="00786042">
        <w:rPr>
          <w:rFonts w:ascii="Arial" w:hAnsi="Arial" w:cs="Arial"/>
          <w:sz w:val="24"/>
          <w:szCs w:val="24"/>
        </w:rPr>
        <w:t>bous, O.K</w:t>
      </w:r>
      <w:r w:rsidR="00191AB7">
        <w:rPr>
          <w:rFonts w:ascii="Arial" w:hAnsi="Arial" w:cs="Arial"/>
          <w:sz w:val="24"/>
          <w:szCs w:val="24"/>
        </w:rPr>
        <w:t>., 2011. Antecedents</w:t>
      </w:r>
      <w:r w:rsidR="00D0332C">
        <w:rPr>
          <w:rFonts w:ascii="Arial" w:hAnsi="Arial" w:cs="Arial"/>
          <w:sz w:val="24"/>
          <w:szCs w:val="24"/>
        </w:rPr>
        <w:t xml:space="preserve"> of employee engagement. Published </w:t>
      </w:r>
      <w:r w:rsidR="00D705C4">
        <w:rPr>
          <w:rFonts w:ascii="Arial" w:hAnsi="Arial" w:cs="Arial"/>
          <w:sz w:val="24"/>
          <w:szCs w:val="24"/>
        </w:rPr>
        <w:t>thesis, University of Malaysia</w:t>
      </w:r>
      <w:r w:rsidR="00CE0EDD">
        <w:rPr>
          <w:rFonts w:ascii="Arial" w:hAnsi="Arial" w:cs="Arial"/>
          <w:sz w:val="24"/>
          <w:szCs w:val="24"/>
        </w:rPr>
        <w:t>.</w:t>
      </w:r>
    </w:p>
    <w:p w14:paraId="443360D6" w14:textId="0A02A424" w:rsidR="00E17774" w:rsidRPr="00E17774" w:rsidRDefault="00E17774" w:rsidP="00E17774">
      <w:pPr>
        <w:spacing w:line="360" w:lineRule="auto"/>
        <w:jc w:val="both"/>
        <w:rPr>
          <w:rFonts w:ascii="Arial" w:hAnsi="Arial" w:cs="Arial"/>
          <w:sz w:val="24"/>
          <w:szCs w:val="24"/>
        </w:rPr>
      </w:pPr>
      <w:r w:rsidRPr="00E17774">
        <w:rPr>
          <w:rFonts w:ascii="Arial" w:hAnsi="Arial" w:cs="Arial"/>
          <w:sz w:val="24"/>
          <w:szCs w:val="24"/>
        </w:rPr>
        <w:t xml:space="preserve">CIPD (2020). Assessing the evidence CREATING LEARNING CULTURES. [online] Available at: </w:t>
      </w:r>
      <w:hyperlink r:id="rId11" w:history="1">
        <w:r w:rsidRPr="00E17774">
          <w:rPr>
            <w:rFonts w:ascii="Arial" w:hAnsi="Arial" w:cs="Arial"/>
            <w:sz w:val="24"/>
            <w:szCs w:val="24"/>
          </w:rPr>
          <w:t>https://www.cipd.co.uk/Images/creating-learning-cultures-1_tcm18-75606.pdf</w:t>
        </w:r>
      </w:hyperlink>
      <w:r w:rsidRPr="00E17774">
        <w:rPr>
          <w:rFonts w:ascii="Arial" w:hAnsi="Arial" w:cs="Arial"/>
          <w:sz w:val="24"/>
          <w:szCs w:val="24"/>
        </w:rPr>
        <w:t>.</w:t>
      </w:r>
    </w:p>
    <w:p w14:paraId="69DC0018" w14:textId="088ADD1E" w:rsidR="00E46D5C" w:rsidRDefault="00E46D5C" w:rsidP="00E46D5C">
      <w:pPr>
        <w:spacing w:line="360" w:lineRule="auto"/>
        <w:jc w:val="both"/>
        <w:rPr>
          <w:rFonts w:ascii="Arial" w:hAnsi="Arial" w:cs="Arial"/>
          <w:sz w:val="24"/>
          <w:szCs w:val="24"/>
        </w:rPr>
      </w:pPr>
      <w:r w:rsidRPr="00E46D5C">
        <w:rPr>
          <w:rFonts w:ascii="Arial" w:hAnsi="Arial" w:cs="Arial"/>
          <w:sz w:val="24"/>
          <w:szCs w:val="24"/>
        </w:rPr>
        <w:t xml:space="preserve">CIPD (2021). Identifying Learning &amp; Development Needs | Factsheets. [online] CIPD. Available at: </w:t>
      </w:r>
      <w:r w:rsidR="00A644E9" w:rsidRPr="00A644E9">
        <w:rPr>
          <w:rFonts w:ascii="Arial" w:hAnsi="Arial" w:cs="Arial"/>
          <w:sz w:val="24"/>
          <w:szCs w:val="24"/>
        </w:rPr>
        <w:t>https://www.cipd.co.uk/knowledge/fundamentals/people/development/learning-needs-factsheet#gref</w:t>
      </w:r>
      <w:r w:rsidRPr="00E46D5C">
        <w:rPr>
          <w:rFonts w:ascii="Arial" w:hAnsi="Arial" w:cs="Arial"/>
          <w:sz w:val="24"/>
          <w:szCs w:val="24"/>
        </w:rPr>
        <w:t>.</w:t>
      </w:r>
    </w:p>
    <w:p w14:paraId="28D28EAF" w14:textId="56D5630B" w:rsidR="00A644E9" w:rsidRPr="006E7B67" w:rsidRDefault="00A644E9" w:rsidP="006E7B67">
      <w:pPr>
        <w:spacing w:line="360" w:lineRule="auto"/>
        <w:jc w:val="both"/>
        <w:rPr>
          <w:rFonts w:ascii="Arial" w:hAnsi="Arial" w:cs="Arial"/>
          <w:sz w:val="24"/>
          <w:szCs w:val="24"/>
        </w:rPr>
      </w:pPr>
      <w:r w:rsidRPr="00A644E9">
        <w:rPr>
          <w:rFonts w:ascii="Arial" w:hAnsi="Arial" w:cs="Arial"/>
          <w:sz w:val="24"/>
          <w:szCs w:val="24"/>
        </w:rPr>
        <w:t xml:space="preserve">CIPD (2012). Managing for sustainable employee engagement Guidance for employers and managers. [online] Available at: </w:t>
      </w:r>
      <w:r w:rsidRPr="00A644E9">
        <w:rPr>
          <w:rFonts w:ascii="Arial" w:hAnsi="Arial" w:cs="Arial"/>
          <w:sz w:val="24"/>
          <w:szCs w:val="24"/>
        </w:rPr>
        <w:lastRenderedPageBreak/>
        <w:t>https://www.cipd.co.uk/Images/managing-for-sustainable-employee-engagement-guidance-for-employers-and-managers_2012_tcm18-10753.pdf.</w:t>
      </w:r>
      <w:r>
        <w:rPr>
          <w:rFonts w:ascii="Arial" w:hAnsi="Arial" w:cs="Arial"/>
          <w:sz w:val="24"/>
          <w:szCs w:val="24"/>
        </w:rPr>
        <w:t xml:space="preserve"> </w:t>
      </w:r>
    </w:p>
    <w:p w14:paraId="7D6AD334" w14:textId="75CB1BAE" w:rsidR="00CE0EDD" w:rsidRDefault="001C6149" w:rsidP="00C238DB">
      <w:pPr>
        <w:spacing w:line="360" w:lineRule="auto"/>
        <w:jc w:val="both"/>
        <w:rPr>
          <w:rFonts w:ascii="Arial" w:hAnsi="Arial" w:cs="Arial"/>
          <w:sz w:val="24"/>
          <w:szCs w:val="24"/>
        </w:rPr>
      </w:pPr>
      <w:r>
        <w:rPr>
          <w:rFonts w:ascii="Arial" w:hAnsi="Arial" w:cs="Arial"/>
          <w:sz w:val="24"/>
          <w:szCs w:val="24"/>
        </w:rPr>
        <w:t>Dalal, R.S.,</w:t>
      </w:r>
      <w:r w:rsidR="00A23A5E">
        <w:rPr>
          <w:rFonts w:ascii="Arial" w:hAnsi="Arial" w:cs="Arial"/>
          <w:sz w:val="24"/>
          <w:szCs w:val="24"/>
        </w:rPr>
        <w:t xml:space="preserve"> Baysinger, M</w:t>
      </w:r>
      <w:r w:rsidR="00C662A4">
        <w:rPr>
          <w:rFonts w:ascii="Arial" w:hAnsi="Arial" w:cs="Arial"/>
          <w:sz w:val="24"/>
          <w:szCs w:val="24"/>
        </w:rPr>
        <w:t>., Brummel, B.J.</w:t>
      </w:r>
      <w:r w:rsidR="00197A1B">
        <w:rPr>
          <w:rFonts w:ascii="Arial" w:hAnsi="Arial" w:cs="Arial"/>
          <w:sz w:val="24"/>
          <w:szCs w:val="24"/>
        </w:rPr>
        <w:t xml:space="preserve"> and LeBreton, J.M.,</w:t>
      </w:r>
      <w:r w:rsidR="001F4E0C">
        <w:rPr>
          <w:rFonts w:ascii="Arial" w:hAnsi="Arial" w:cs="Arial"/>
          <w:sz w:val="24"/>
          <w:szCs w:val="24"/>
        </w:rPr>
        <w:t xml:space="preserve"> 2012. The relative importance</w:t>
      </w:r>
      <w:r w:rsidR="009F7F7F">
        <w:rPr>
          <w:rFonts w:ascii="Arial" w:hAnsi="Arial" w:cs="Arial"/>
          <w:sz w:val="24"/>
          <w:szCs w:val="24"/>
        </w:rPr>
        <w:t xml:space="preserve"> of employee engagement, other job</w:t>
      </w:r>
      <w:r w:rsidR="005D5D9E">
        <w:rPr>
          <w:rFonts w:ascii="Arial" w:hAnsi="Arial" w:cs="Arial"/>
          <w:sz w:val="24"/>
          <w:szCs w:val="24"/>
        </w:rPr>
        <w:t xml:space="preserve"> attitudes, and trait affect as</w:t>
      </w:r>
      <w:r w:rsidR="007C554E">
        <w:rPr>
          <w:rFonts w:ascii="Arial" w:hAnsi="Arial" w:cs="Arial"/>
          <w:sz w:val="24"/>
          <w:szCs w:val="24"/>
        </w:rPr>
        <w:t xml:space="preserve"> predictors of job performance. </w:t>
      </w:r>
      <w:r w:rsidR="003C1313" w:rsidRPr="00731C06">
        <w:rPr>
          <w:rFonts w:ascii="Arial" w:hAnsi="Arial" w:cs="Arial"/>
          <w:i/>
          <w:iCs/>
          <w:sz w:val="24"/>
          <w:szCs w:val="24"/>
        </w:rPr>
        <w:t>Journal of Applied Social Psy</w:t>
      </w:r>
      <w:r w:rsidR="0050522E" w:rsidRPr="00731C06">
        <w:rPr>
          <w:rFonts w:ascii="Arial" w:hAnsi="Arial" w:cs="Arial"/>
          <w:i/>
          <w:iCs/>
          <w:sz w:val="24"/>
          <w:szCs w:val="24"/>
        </w:rPr>
        <w:t>chology</w:t>
      </w:r>
      <w:r w:rsidR="0050522E">
        <w:rPr>
          <w:rFonts w:ascii="Arial" w:hAnsi="Arial" w:cs="Arial"/>
          <w:sz w:val="24"/>
          <w:szCs w:val="24"/>
        </w:rPr>
        <w:t>, 42, pp.E295-</w:t>
      </w:r>
      <w:r w:rsidR="00731C06">
        <w:rPr>
          <w:rFonts w:ascii="Arial" w:hAnsi="Arial" w:cs="Arial"/>
          <w:sz w:val="24"/>
          <w:szCs w:val="24"/>
        </w:rPr>
        <w:t>E325.</w:t>
      </w:r>
    </w:p>
    <w:p w14:paraId="3770E239" w14:textId="28ACA8EC" w:rsidR="00C5607A" w:rsidRPr="00C5607A" w:rsidRDefault="00C5607A" w:rsidP="00C5607A">
      <w:pPr>
        <w:spacing w:line="360" w:lineRule="auto"/>
        <w:jc w:val="both"/>
        <w:rPr>
          <w:rFonts w:ascii="Arial" w:hAnsi="Arial" w:cs="Arial"/>
          <w:sz w:val="24"/>
          <w:szCs w:val="24"/>
        </w:rPr>
      </w:pPr>
      <w:r w:rsidRPr="00C5607A">
        <w:rPr>
          <w:rFonts w:ascii="Arial" w:hAnsi="Arial" w:cs="Arial"/>
          <w:sz w:val="24"/>
          <w:szCs w:val="24"/>
        </w:rPr>
        <w:t xml:space="preserve">Gibbons, S. (n.d.). 3 Things You Can Learn From Marriott About Taking Care Of Employees. [online] Forbes. Available at: https://www.forbes.com/sites/serenitygibbons/2020/04/30/3-things-you-can-learn-from-marriott-about-taking-care-of-employees/?sh=37563a262bca [Accessed </w:t>
      </w:r>
      <w:r>
        <w:rPr>
          <w:rFonts w:ascii="Arial" w:hAnsi="Arial" w:cs="Arial"/>
          <w:sz w:val="24"/>
          <w:szCs w:val="24"/>
        </w:rPr>
        <w:t>16</w:t>
      </w:r>
      <w:r w:rsidRPr="00C5607A">
        <w:rPr>
          <w:rFonts w:ascii="Arial" w:hAnsi="Arial" w:cs="Arial"/>
          <w:sz w:val="24"/>
          <w:szCs w:val="24"/>
        </w:rPr>
        <w:t xml:space="preserve"> Oct. 2022].</w:t>
      </w:r>
    </w:p>
    <w:sdt>
      <w:sdtPr>
        <w:rPr>
          <w:rFonts w:ascii="Times New Roman" w:eastAsia="Times New Roman" w:hAnsi="Times New Roman" w:cs="Times New Roman"/>
          <w:sz w:val="24"/>
          <w:szCs w:val="24"/>
          <w:lang w:eastAsia="en-GB"/>
        </w:rPr>
        <w:id w:val="-371457951"/>
        <w:bibliography/>
      </w:sdtPr>
      <w:sdtContent>
        <w:p w14:paraId="3F954821" w14:textId="77777777" w:rsidR="0076435F" w:rsidRPr="0076435F" w:rsidRDefault="00232246" w:rsidP="0076435F">
          <w:pPr>
            <w:spacing w:line="360" w:lineRule="auto"/>
            <w:jc w:val="both"/>
            <w:rPr>
              <w:rFonts w:ascii="Arial" w:hAnsi="Arial" w:cs="Arial"/>
              <w:sz w:val="24"/>
              <w:szCs w:val="24"/>
            </w:rPr>
          </w:pPr>
          <w:r w:rsidRPr="0076435F">
            <w:rPr>
              <w:rFonts w:ascii="Arial" w:hAnsi="Arial" w:cs="Arial"/>
              <w:sz w:val="24"/>
              <w:szCs w:val="24"/>
            </w:rPr>
            <w:fldChar w:fldCharType="begin"/>
          </w:r>
          <w:r w:rsidRPr="0076435F">
            <w:rPr>
              <w:rFonts w:ascii="Arial" w:hAnsi="Arial" w:cs="Arial"/>
              <w:sz w:val="24"/>
              <w:szCs w:val="24"/>
            </w:rPr>
            <w:instrText xml:space="preserve"> BIBLIOGRAPHY </w:instrText>
          </w:r>
          <w:r w:rsidRPr="0076435F">
            <w:rPr>
              <w:rFonts w:ascii="Arial" w:hAnsi="Arial" w:cs="Arial"/>
              <w:sz w:val="24"/>
              <w:szCs w:val="24"/>
            </w:rPr>
            <w:fldChar w:fldCharType="separate"/>
          </w:r>
          <w:r w:rsidR="0076435F" w:rsidRPr="0076435F">
            <w:rPr>
              <w:rFonts w:ascii="Arial" w:hAnsi="Arial" w:cs="Arial"/>
              <w:sz w:val="24"/>
              <w:szCs w:val="24"/>
            </w:rPr>
            <w:t>Harter, J. K., Schmidt, F. &amp; Hayes, T. I., 2002. Business-Unit-Level Relationship Between Employee Satisfaction, Employee Engagement, and Business Outcomes: A Meta-Analysis. Journal of Applied Psychology, pp. 268-279.</w:t>
          </w:r>
        </w:p>
        <w:p w14:paraId="2EAB5152" w14:textId="3ED6BFCA" w:rsidR="00A644E9" w:rsidRPr="00FA382B" w:rsidRDefault="00232246" w:rsidP="00FA382B">
          <w:pPr>
            <w:pStyle w:val="NormalWeb"/>
            <w:spacing w:before="0" w:beforeAutospacing="0" w:after="0" w:afterAutospacing="0" w:line="360" w:lineRule="atLeast"/>
            <w:rPr>
              <w:rFonts w:ascii="Calibri" w:hAnsi="Calibri" w:cs="Calibri"/>
              <w:color w:val="000000"/>
              <w:sz w:val="27"/>
              <w:szCs w:val="27"/>
            </w:rPr>
          </w:pPr>
          <w:r w:rsidRPr="0076435F">
            <w:rPr>
              <w:rFonts w:ascii="Arial" w:hAnsi="Arial" w:cs="Arial"/>
            </w:rPr>
            <w:fldChar w:fldCharType="end"/>
          </w:r>
          <w:r w:rsidR="00F13CD1">
            <w:rPr>
              <w:rFonts w:ascii="Calibri" w:hAnsi="Calibri" w:cs="Calibri"/>
              <w:color w:val="000000"/>
              <w:sz w:val="27"/>
              <w:szCs w:val="27"/>
            </w:rPr>
            <w:t>Kruse, K. (n.d.). </w:t>
          </w:r>
          <w:r w:rsidR="00F13CD1">
            <w:rPr>
              <w:rFonts w:ascii="Calibri" w:hAnsi="Calibri" w:cs="Calibri"/>
              <w:i/>
              <w:iCs/>
              <w:color w:val="000000"/>
              <w:sz w:val="27"/>
              <w:szCs w:val="27"/>
            </w:rPr>
            <w:t>5 Things Every Manager Needs To Know About Employee Engagement</w:t>
          </w:r>
          <w:r w:rsidR="00F13CD1">
            <w:rPr>
              <w:rFonts w:ascii="Calibri" w:hAnsi="Calibri" w:cs="Calibri"/>
              <w:color w:val="000000"/>
              <w:sz w:val="27"/>
              <w:szCs w:val="27"/>
            </w:rPr>
            <w:t>. [online] Forbes. Available at: https://www.forbes.com/sites/kevinkruse/2018/01/18/what-every-manager-needs-to-know-about-employee-engagement/?sh=3ab8ab222571 [Accessed 17 Oct. 2022].</w:t>
          </w:r>
        </w:p>
      </w:sdtContent>
    </w:sdt>
    <w:p w14:paraId="14E3B6BA" w14:textId="578BF10D" w:rsidR="00C06B83" w:rsidRPr="00A644E9" w:rsidRDefault="0056264A" w:rsidP="00A644E9">
      <w:pPr>
        <w:pStyle w:val="NormalWeb"/>
        <w:rPr>
          <w:rFonts w:ascii="Calibri" w:hAnsi="Calibri" w:cs="Calibri"/>
          <w:color w:val="000000"/>
          <w:sz w:val="27"/>
          <w:szCs w:val="27"/>
        </w:rPr>
      </w:pPr>
      <w:r>
        <w:rPr>
          <w:rFonts w:ascii="Arial" w:hAnsi="Arial" w:cs="Arial"/>
        </w:rPr>
        <w:t>Macey</w:t>
      </w:r>
      <w:r w:rsidR="00385098">
        <w:rPr>
          <w:rFonts w:ascii="Arial" w:hAnsi="Arial" w:cs="Arial"/>
        </w:rPr>
        <w:t>, W H, Sch</w:t>
      </w:r>
      <w:r w:rsidR="009A063D">
        <w:rPr>
          <w:rFonts w:ascii="Arial" w:hAnsi="Arial" w:cs="Arial"/>
        </w:rPr>
        <w:t>neider, B, Barbera</w:t>
      </w:r>
      <w:r w:rsidR="00C523AA">
        <w:rPr>
          <w:rFonts w:ascii="Arial" w:hAnsi="Arial" w:cs="Arial"/>
        </w:rPr>
        <w:t>, K M and Young, S A</w:t>
      </w:r>
      <w:r w:rsidR="00B10772">
        <w:rPr>
          <w:rFonts w:ascii="Arial" w:hAnsi="Arial" w:cs="Arial"/>
        </w:rPr>
        <w:t xml:space="preserve"> (2009) </w:t>
      </w:r>
      <w:r w:rsidR="00B10772" w:rsidRPr="000C62AA">
        <w:rPr>
          <w:rFonts w:ascii="Arial" w:hAnsi="Arial" w:cs="Arial"/>
          <w:i/>
          <w:iCs/>
        </w:rPr>
        <w:t>Employee Engagement</w:t>
      </w:r>
      <w:r w:rsidR="007716C4">
        <w:rPr>
          <w:rFonts w:ascii="Arial" w:hAnsi="Arial" w:cs="Arial"/>
        </w:rPr>
        <w:t xml:space="preserve">, Malden, MA, </w:t>
      </w:r>
      <w:r w:rsidR="000C62AA">
        <w:rPr>
          <w:rFonts w:ascii="Arial" w:hAnsi="Arial" w:cs="Arial"/>
        </w:rPr>
        <w:t>Wiley-Blackwell</w:t>
      </w:r>
    </w:p>
    <w:p w14:paraId="4A1DF5DE" w14:textId="47F5B16F" w:rsidR="00C80265" w:rsidRDefault="005D29E8" w:rsidP="00C238DB">
      <w:pPr>
        <w:spacing w:line="360" w:lineRule="auto"/>
        <w:jc w:val="both"/>
        <w:rPr>
          <w:rFonts w:ascii="Arial" w:hAnsi="Arial" w:cs="Arial"/>
          <w:sz w:val="24"/>
          <w:szCs w:val="24"/>
        </w:rPr>
      </w:pPr>
      <w:r>
        <w:rPr>
          <w:rFonts w:ascii="Arial" w:hAnsi="Arial" w:cs="Arial"/>
          <w:sz w:val="24"/>
          <w:szCs w:val="24"/>
        </w:rPr>
        <w:t>Sattar,</w:t>
      </w:r>
      <w:r w:rsidR="005473DA">
        <w:rPr>
          <w:rFonts w:ascii="Arial" w:hAnsi="Arial" w:cs="Arial"/>
          <w:sz w:val="24"/>
          <w:szCs w:val="24"/>
        </w:rPr>
        <w:t xml:space="preserve"> T., Ahmad, K.</w:t>
      </w:r>
      <w:r w:rsidR="00E7677B">
        <w:rPr>
          <w:rFonts w:ascii="Arial" w:hAnsi="Arial" w:cs="Arial"/>
          <w:sz w:val="24"/>
          <w:szCs w:val="24"/>
        </w:rPr>
        <w:t xml:space="preserve"> and Hassan, S.</w:t>
      </w:r>
      <w:r w:rsidR="00DD0E02">
        <w:rPr>
          <w:rFonts w:ascii="Arial" w:hAnsi="Arial" w:cs="Arial"/>
          <w:sz w:val="24"/>
          <w:szCs w:val="24"/>
        </w:rPr>
        <w:t>M., 2015.</w:t>
      </w:r>
      <w:r w:rsidR="00E21ABF">
        <w:rPr>
          <w:rFonts w:ascii="Arial" w:hAnsi="Arial" w:cs="Arial"/>
          <w:sz w:val="24"/>
          <w:szCs w:val="24"/>
        </w:rPr>
        <w:t xml:space="preserve"> Role of human resource</w:t>
      </w:r>
      <w:r w:rsidR="00A84038">
        <w:rPr>
          <w:rFonts w:ascii="Arial" w:hAnsi="Arial" w:cs="Arial"/>
          <w:sz w:val="24"/>
          <w:szCs w:val="24"/>
        </w:rPr>
        <w:t xml:space="preserve"> practices in employee performance</w:t>
      </w:r>
      <w:r w:rsidR="00216782">
        <w:rPr>
          <w:rFonts w:ascii="Arial" w:hAnsi="Arial" w:cs="Arial"/>
          <w:sz w:val="24"/>
          <w:szCs w:val="24"/>
        </w:rPr>
        <w:t xml:space="preserve"> and job satisfaction with mediating effect</w:t>
      </w:r>
      <w:r w:rsidR="007B510C">
        <w:rPr>
          <w:rFonts w:ascii="Arial" w:hAnsi="Arial" w:cs="Arial"/>
          <w:sz w:val="24"/>
          <w:szCs w:val="24"/>
        </w:rPr>
        <w:t xml:space="preserve"> of employee engagement. </w:t>
      </w:r>
      <w:r w:rsidR="00A812FF" w:rsidRPr="00DF49D2">
        <w:rPr>
          <w:rFonts w:ascii="Arial" w:hAnsi="Arial" w:cs="Arial"/>
          <w:i/>
          <w:iCs/>
          <w:sz w:val="24"/>
          <w:szCs w:val="24"/>
        </w:rPr>
        <w:t xml:space="preserve">Pakistan Economic and </w:t>
      </w:r>
      <w:r w:rsidR="00305D1F" w:rsidRPr="00DF49D2">
        <w:rPr>
          <w:rFonts w:ascii="Arial" w:hAnsi="Arial" w:cs="Arial"/>
          <w:i/>
          <w:iCs/>
          <w:sz w:val="24"/>
          <w:szCs w:val="24"/>
        </w:rPr>
        <w:t>Social Review</w:t>
      </w:r>
      <w:r w:rsidR="00305D1F">
        <w:rPr>
          <w:rFonts w:ascii="Arial" w:hAnsi="Arial" w:cs="Arial"/>
          <w:sz w:val="24"/>
          <w:szCs w:val="24"/>
        </w:rPr>
        <w:t>, pp.81</w:t>
      </w:r>
      <w:r w:rsidR="00DF49D2">
        <w:rPr>
          <w:rFonts w:ascii="Arial" w:hAnsi="Arial" w:cs="Arial"/>
          <w:sz w:val="24"/>
          <w:szCs w:val="24"/>
        </w:rPr>
        <w:t>-96.</w:t>
      </w:r>
    </w:p>
    <w:p w14:paraId="4ECF8F24" w14:textId="1D503572" w:rsidR="009C7B4F" w:rsidRPr="009C7B4F" w:rsidRDefault="009C7B4F" w:rsidP="009C7B4F">
      <w:pPr>
        <w:spacing w:line="360" w:lineRule="auto"/>
        <w:jc w:val="both"/>
        <w:rPr>
          <w:rFonts w:ascii="Arial" w:hAnsi="Arial" w:cs="Arial"/>
          <w:sz w:val="24"/>
          <w:szCs w:val="24"/>
        </w:rPr>
      </w:pPr>
      <w:r w:rsidRPr="009C7B4F">
        <w:rPr>
          <w:rFonts w:ascii="Arial" w:hAnsi="Arial" w:cs="Arial"/>
          <w:sz w:val="24"/>
          <w:szCs w:val="24"/>
        </w:rPr>
        <w:t xml:space="preserve">Smith, T. (2020). Employee Engagement. [online] Investopedia. Available at: </w:t>
      </w:r>
      <w:hyperlink r:id="rId12" w:history="1">
        <w:r w:rsidRPr="009C7B4F">
          <w:rPr>
            <w:rFonts w:ascii="Arial" w:hAnsi="Arial" w:cs="Arial"/>
            <w:sz w:val="24"/>
            <w:szCs w:val="24"/>
          </w:rPr>
          <w:t>https://www.investopedia.com/terms/e/employee-engagement.asp</w:t>
        </w:r>
      </w:hyperlink>
      <w:r w:rsidRPr="009C7B4F">
        <w:rPr>
          <w:rFonts w:ascii="Arial" w:hAnsi="Arial" w:cs="Arial"/>
          <w:sz w:val="24"/>
          <w:szCs w:val="24"/>
        </w:rPr>
        <w:t>.</w:t>
      </w:r>
    </w:p>
    <w:p w14:paraId="6E3BCD9A" w14:textId="69AA7E1F" w:rsidR="007C78EA" w:rsidRPr="007C78EA" w:rsidRDefault="007C78EA" w:rsidP="007C78EA">
      <w:pPr>
        <w:spacing w:line="360" w:lineRule="auto"/>
        <w:jc w:val="both"/>
        <w:rPr>
          <w:rFonts w:ascii="Arial" w:hAnsi="Arial" w:cs="Arial"/>
          <w:sz w:val="24"/>
          <w:szCs w:val="24"/>
        </w:rPr>
      </w:pPr>
      <w:r w:rsidRPr="007C78EA">
        <w:rPr>
          <w:rFonts w:ascii="Arial" w:hAnsi="Arial" w:cs="Arial"/>
          <w:sz w:val="24"/>
          <w:szCs w:val="24"/>
        </w:rPr>
        <w:t xml:space="preserve">The Future of Work. (n.d.). [online] Available at: </w:t>
      </w:r>
      <w:hyperlink r:id="rId13" w:history="1">
        <w:r w:rsidRPr="007C78EA">
          <w:rPr>
            <w:rFonts w:ascii="Arial" w:hAnsi="Arial" w:cs="Arial"/>
            <w:sz w:val="24"/>
            <w:szCs w:val="24"/>
          </w:rPr>
          <w:t>https://assets.publishing.service.gov.uk/government/uploads/system/uploads/attachment_data/file/303335/the_future_of_work_key_findings_edit.pdf</w:t>
        </w:r>
      </w:hyperlink>
      <w:r w:rsidRPr="007C78EA">
        <w:rPr>
          <w:rFonts w:ascii="Arial" w:hAnsi="Arial" w:cs="Arial"/>
          <w:sz w:val="24"/>
          <w:szCs w:val="24"/>
        </w:rPr>
        <w:t>.</w:t>
      </w:r>
      <w:r>
        <w:rPr>
          <w:rFonts w:ascii="Arial" w:hAnsi="Arial" w:cs="Arial"/>
          <w:sz w:val="24"/>
          <w:szCs w:val="24"/>
        </w:rPr>
        <w:t xml:space="preserve"> </w:t>
      </w:r>
    </w:p>
    <w:p w14:paraId="35053A8F" w14:textId="2F0784D3" w:rsidR="00B17D80" w:rsidRDefault="00907AD3" w:rsidP="00047F5B">
      <w:pPr>
        <w:spacing w:line="360" w:lineRule="auto"/>
        <w:rPr>
          <w:rFonts w:ascii="Arial" w:hAnsi="Arial" w:cs="Arial"/>
          <w:sz w:val="24"/>
          <w:szCs w:val="24"/>
        </w:rPr>
      </w:pPr>
      <w:r>
        <w:rPr>
          <w:rFonts w:ascii="Arial" w:hAnsi="Arial" w:cs="Arial"/>
          <w:sz w:val="24"/>
          <w:szCs w:val="24"/>
        </w:rPr>
        <w:t>Thompsen</w:t>
      </w:r>
      <w:r w:rsidR="00371C5A">
        <w:rPr>
          <w:rFonts w:ascii="Arial" w:hAnsi="Arial" w:cs="Arial"/>
          <w:sz w:val="24"/>
          <w:szCs w:val="24"/>
        </w:rPr>
        <w:t>, J.A., 2009</w:t>
      </w:r>
      <w:r w:rsidR="00371C5A" w:rsidRPr="00F432D3">
        <w:rPr>
          <w:rFonts w:ascii="Arial" w:hAnsi="Arial" w:cs="Arial"/>
          <w:i/>
          <w:iCs/>
          <w:sz w:val="24"/>
          <w:szCs w:val="24"/>
        </w:rPr>
        <w:t>. Achieving</w:t>
      </w:r>
      <w:r w:rsidR="00F74857" w:rsidRPr="00F432D3">
        <w:rPr>
          <w:rFonts w:ascii="Arial" w:hAnsi="Arial" w:cs="Arial"/>
          <w:i/>
          <w:iCs/>
          <w:sz w:val="24"/>
          <w:szCs w:val="24"/>
        </w:rPr>
        <w:t xml:space="preserve"> a triple win: Human capital management of the employee lifecycle</w:t>
      </w:r>
      <w:r w:rsidR="00F432D3" w:rsidRPr="00F432D3">
        <w:rPr>
          <w:rFonts w:ascii="Arial" w:hAnsi="Arial" w:cs="Arial"/>
          <w:i/>
          <w:iCs/>
          <w:sz w:val="24"/>
          <w:szCs w:val="24"/>
        </w:rPr>
        <w:t xml:space="preserve">. </w:t>
      </w:r>
      <w:r w:rsidR="00F432D3">
        <w:rPr>
          <w:rFonts w:ascii="Arial" w:hAnsi="Arial" w:cs="Arial"/>
          <w:sz w:val="24"/>
          <w:szCs w:val="24"/>
        </w:rPr>
        <w:t>Routledge.</w:t>
      </w:r>
    </w:p>
    <w:p w14:paraId="069D82C7" w14:textId="52C0E4CE" w:rsidR="0075002B" w:rsidRPr="0075002B" w:rsidRDefault="0075002B" w:rsidP="0075002B">
      <w:pPr>
        <w:spacing w:line="360" w:lineRule="auto"/>
        <w:rPr>
          <w:rFonts w:ascii="Arial" w:hAnsi="Arial" w:cs="Arial"/>
          <w:sz w:val="24"/>
          <w:szCs w:val="24"/>
        </w:rPr>
      </w:pPr>
      <w:r w:rsidRPr="0075002B">
        <w:rPr>
          <w:rFonts w:ascii="Arial" w:hAnsi="Arial" w:cs="Arial"/>
          <w:sz w:val="24"/>
          <w:szCs w:val="24"/>
        </w:rPr>
        <w:lastRenderedPageBreak/>
        <w:t xml:space="preserve">www.linkedin.com. (n.d.). Marriott International Shares Its Secret To Driving Employee Engagement. [online] Available at: https://www.linkedin.com/business/talent/blog/talent-engagement/marriott-international-shares-secrets-to-driving-employee-engagement#:~:text=One%20social%20campaign%20that%20drove [Accessed </w:t>
      </w:r>
      <w:r>
        <w:rPr>
          <w:rFonts w:ascii="Arial" w:hAnsi="Arial" w:cs="Arial"/>
          <w:sz w:val="24"/>
          <w:szCs w:val="24"/>
        </w:rPr>
        <w:t>15</w:t>
      </w:r>
      <w:r w:rsidRPr="0075002B">
        <w:rPr>
          <w:rFonts w:ascii="Arial" w:hAnsi="Arial" w:cs="Arial"/>
          <w:sz w:val="24"/>
          <w:szCs w:val="24"/>
        </w:rPr>
        <w:t xml:space="preserve"> Oct. 2022].</w:t>
      </w:r>
    </w:p>
    <w:p w14:paraId="63AEC9BB" w14:textId="77777777" w:rsidR="0075002B" w:rsidRDefault="0075002B" w:rsidP="0075002B">
      <w:pPr>
        <w:pStyle w:val="NormalWeb"/>
        <w:rPr>
          <w:rFonts w:ascii="Calibri" w:hAnsi="Calibri" w:cs="Calibri"/>
          <w:color w:val="000000"/>
          <w:sz w:val="27"/>
          <w:szCs w:val="27"/>
        </w:rPr>
      </w:pPr>
      <w:r>
        <w:rPr>
          <w:rFonts w:ascii="Calibri" w:hAnsi="Calibri" w:cs="Calibri"/>
          <w:color w:val="000000"/>
          <w:sz w:val="27"/>
          <w:szCs w:val="27"/>
        </w:rPr>
        <w:t>‌</w:t>
      </w:r>
    </w:p>
    <w:p w14:paraId="4E7F56B0" w14:textId="77777777" w:rsidR="0075002B" w:rsidRDefault="0075002B" w:rsidP="00047F5B">
      <w:pPr>
        <w:spacing w:line="360" w:lineRule="auto"/>
        <w:rPr>
          <w:rFonts w:ascii="Arial" w:hAnsi="Arial" w:cs="Arial"/>
          <w:sz w:val="24"/>
          <w:szCs w:val="24"/>
        </w:rPr>
      </w:pPr>
    </w:p>
    <w:sdt>
      <w:sdtPr>
        <w:rPr>
          <w:rFonts w:asciiTheme="minorHAnsi" w:eastAsiaTheme="minorHAnsi" w:hAnsiTheme="minorHAnsi" w:cstheme="minorBidi"/>
          <w:color w:val="auto"/>
          <w:sz w:val="22"/>
          <w:szCs w:val="22"/>
          <w:lang w:val="en-GB"/>
        </w:rPr>
        <w:id w:val="111145805"/>
        <w:bibliography/>
      </w:sdtPr>
      <w:sdtContent>
        <w:p w14:paraId="1E0DE239" w14:textId="23934A19" w:rsidR="00FA382B" w:rsidRDefault="00FA382B" w:rsidP="00FA382B">
          <w:pPr>
            <w:pStyle w:val="Heading1"/>
          </w:pPr>
        </w:p>
        <w:p w14:paraId="15AC5BC8" w14:textId="418C6D95" w:rsidR="00232246" w:rsidRDefault="00BF0874" w:rsidP="00232246"/>
      </w:sdtContent>
    </w:sdt>
    <w:p w14:paraId="2EED1712" w14:textId="77777777" w:rsidR="00B17D80" w:rsidRDefault="00B17D80" w:rsidP="00047F5B">
      <w:pPr>
        <w:spacing w:line="360" w:lineRule="auto"/>
        <w:rPr>
          <w:rFonts w:ascii="Arial" w:hAnsi="Arial" w:cs="Arial"/>
          <w:sz w:val="24"/>
          <w:szCs w:val="24"/>
        </w:rPr>
      </w:pPr>
    </w:p>
    <w:p w14:paraId="01B12F78" w14:textId="77777777" w:rsidR="008D2EF1" w:rsidRPr="00E064DE" w:rsidRDefault="008D2EF1" w:rsidP="00047F5B">
      <w:pPr>
        <w:spacing w:line="360" w:lineRule="auto"/>
        <w:rPr>
          <w:rFonts w:ascii="Arial" w:hAnsi="Arial" w:cs="Arial"/>
          <w:sz w:val="24"/>
          <w:szCs w:val="24"/>
        </w:rPr>
      </w:pPr>
    </w:p>
    <w:sectPr w:rsidR="008D2EF1" w:rsidRPr="00E064D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74C96A" w14:textId="77777777" w:rsidR="00746669" w:rsidRDefault="00746669" w:rsidP="00E61D42">
      <w:pPr>
        <w:spacing w:after="0" w:line="240" w:lineRule="auto"/>
      </w:pPr>
      <w:r>
        <w:separator/>
      </w:r>
    </w:p>
  </w:endnote>
  <w:endnote w:type="continuationSeparator" w:id="0">
    <w:p w14:paraId="37E4BE56" w14:textId="77777777" w:rsidR="00746669" w:rsidRDefault="00746669" w:rsidP="00E61D42">
      <w:pPr>
        <w:spacing w:after="0" w:line="240" w:lineRule="auto"/>
      </w:pPr>
      <w:r>
        <w:continuationSeparator/>
      </w:r>
    </w:p>
  </w:endnote>
  <w:endnote w:type="continuationNotice" w:id="1">
    <w:p w14:paraId="499636F7" w14:textId="77777777" w:rsidR="00746669" w:rsidRDefault="0074666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9110254"/>
      <w:docPartObj>
        <w:docPartGallery w:val="Page Numbers (Bottom of Page)"/>
        <w:docPartUnique/>
      </w:docPartObj>
    </w:sdtPr>
    <w:sdtEndPr>
      <w:rPr>
        <w:noProof/>
      </w:rPr>
    </w:sdtEndPr>
    <w:sdtContent>
      <w:p w14:paraId="044F34AF" w14:textId="657382B9" w:rsidR="00CA1C7D" w:rsidRDefault="00CA1C7D" w:rsidP="00493A52">
        <w:r>
          <w:fldChar w:fldCharType="begin"/>
        </w:r>
        <w:r>
          <w:instrText xml:space="preserve"> PAGE   \* MERGEFORMAT </w:instrText>
        </w:r>
        <w:r>
          <w:fldChar w:fldCharType="separate"/>
        </w:r>
        <w:r>
          <w:rPr>
            <w:noProof/>
          </w:rPr>
          <w:t>2</w:t>
        </w:r>
        <w:r>
          <w:rPr>
            <w:noProof/>
          </w:rPr>
          <w:fldChar w:fldCharType="end"/>
        </w:r>
      </w:p>
    </w:sdtContent>
  </w:sdt>
  <w:p w14:paraId="1FF06F32" w14:textId="77777777" w:rsidR="00CA1C7D" w:rsidRDefault="00CA1C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756ED5" w14:textId="77777777" w:rsidR="00746669" w:rsidRDefault="00746669" w:rsidP="00E61D42">
      <w:pPr>
        <w:spacing w:after="0" w:line="240" w:lineRule="auto"/>
      </w:pPr>
      <w:r>
        <w:separator/>
      </w:r>
    </w:p>
  </w:footnote>
  <w:footnote w:type="continuationSeparator" w:id="0">
    <w:p w14:paraId="6CFB95D8" w14:textId="77777777" w:rsidR="00746669" w:rsidRDefault="00746669" w:rsidP="00E61D42">
      <w:pPr>
        <w:spacing w:after="0" w:line="240" w:lineRule="auto"/>
      </w:pPr>
      <w:r>
        <w:continuationSeparator/>
      </w:r>
    </w:p>
  </w:footnote>
  <w:footnote w:type="continuationNotice" w:id="1">
    <w:p w14:paraId="2B1CB4E9" w14:textId="77777777" w:rsidR="00746669" w:rsidRDefault="0074666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244"/>
    <w:rsid w:val="000002C9"/>
    <w:rsid w:val="00003535"/>
    <w:rsid w:val="00003ADD"/>
    <w:rsid w:val="00007AC2"/>
    <w:rsid w:val="00011C94"/>
    <w:rsid w:val="000128DC"/>
    <w:rsid w:val="0001470A"/>
    <w:rsid w:val="00014ABC"/>
    <w:rsid w:val="0001554F"/>
    <w:rsid w:val="00021CA2"/>
    <w:rsid w:val="0002236E"/>
    <w:rsid w:val="00024998"/>
    <w:rsid w:val="00030DA2"/>
    <w:rsid w:val="00047F5B"/>
    <w:rsid w:val="00054EBA"/>
    <w:rsid w:val="00070AFE"/>
    <w:rsid w:val="00077ABE"/>
    <w:rsid w:val="00077DC2"/>
    <w:rsid w:val="000841AF"/>
    <w:rsid w:val="00084621"/>
    <w:rsid w:val="0008497E"/>
    <w:rsid w:val="00085669"/>
    <w:rsid w:val="000A165E"/>
    <w:rsid w:val="000A26FC"/>
    <w:rsid w:val="000A779D"/>
    <w:rsid w:val="000C4BEC"/>
    <w:rsid w:val="000C5141"/>
    <w:rsid w:val="000C62AA"/>
    <w:rsid w:val="000D4793"/>
    <w:rsid w:val="000D6D19"/>
    <w:rsid w:val="000D7CF8"/>
    <w:rsid w:val="000E12C6"/>
    <w:rsid w:val="000E17EC"/>
    <w:rsid w:val="000E35EA"/>
    <w:rsid w:val="000E581D"/>
    <w:rsid w:val="000E7538"/>
    <w:rsid w:val="00105011"/>
    <w:rsid w:val="00111EEE"/>
    <w:rsid w:val="001121A8"/>
    <w:rsid w:val="0012192E"/>
    <w:rsid w:val="00124DB9"/>
    <w:rsid w:val="00127024"/>
    <w:rsid w:val="001325E6"/>
    <w:rsid w:val="00132EE8"/>
    <w:rsid w:val="00141A95"/>
    <w:rsid w:val="00141F18"/>
    <w:rsid w:val="00141FEA"/>
    <w:rsid w:val="00143A79"/>
    <w:rsid w:val="001451CB"/>
    <w:rsid w:val="00147167"/>
    <w:rsid w:val="00157211"/>
    <w:rsid w:val="00167306"/>
    <w:rsid w:val="00180200"/>
    <w:rsid w:val="00180C9F"/>
    <w:rsid w:val="00191AB7"/>
    <w:rsid w:val="00191C33"/>
    <w:rsid w:val="00197A1B"/>
    <w:rsid w:val="001A18DB"/>
    <w:rsid w:val="001A54B7"/>
    <w:rsid w:val="001A578D"/>
    <w:rsid w:val="001A7439"/>
    <w:rsid w:val="001A74B2"/>
    <w:rsid w:val="001B30CD"/>
    <w:rsid w:val="001B4B56"/>
    <w:rsid w:val="001B72B3"/>
    <w:rsid w:val="001C15AC"/>
    <w:rsid w:val="001C2C69"/>
    <w:rsid w:val="001C6149"/>
    <w:rsid w:val="001C7523"/>
    <w:rsid w:val="001D13AA"/>
    <w:rsid w:val="001D5B00"/>
    <w:rsid w:val="001F439C"/>
    <w:rsid w:val="001F4E0C"/>
    <w:rsid w:val="002008FF"/>
    <w:rsid w:val="002051B2"/>
    <w:rsid w:val="0020666B"/>
    <w:rsid w:val="00216782"/>
    <w:rsid w:val="00216A1F"/>
    <w:rsid w:val="0022616A"/>
    <w:rsid w:val="002262E5"/>
    <w:rsid w:val="00226ED1"/>
    <w:rsid w:val="00232246"/>
    <w:rsid w:val="002331D0"/>
    <w:rsid w:val="00234355"/>
    <w:rsid w:val="002401FD"/>
    <w:rsid w:val="00242AC4"/>
    <w:rsid w:val="00246692"/>
    <w:rsid w:val="00250F3D"/>
    <w:rsid w:val="00255EC3"/>
    <w:rsid w:val="00256553"/>
    <w:rsid w:val="00257C7A"/>
    <w:rsid w:val="00267C23"/>
    <w:rsid w:val="00273593"/>
    <w:rsid w:val="00273CB6"/>
    <w:rsid w:val="00274C18"/>
    <w:rsid w:val="002770ED"/>
    <w:rsid w:val="00286115"/>
    <w:rsid w:val="0029110A"/>
    <w:rsid w:val="00292574"/>
    <w:rsid w:val="00297796"/>
    <w:rsid w:val="002A29E0"/>
    <w:rsid w:val="002A3211"/>
    <w:rsid w:val="002B4967"/>
    <w:rsid w:val="002B6246"/>
    <w:rsid w:val="002B6993"/>
    <w:rsid w:val="002C2A3B"/>
    <w:rsid w:val="002C55E2"/>
    <w:rsid w:val="002C6E26"/>
    <w:rsid w:val="002D4DC1"/>
    <w:rsid w:val="002D74A3"/>
    <w:rsid w:val="002E118B"/>
    <w:rsid w:val="002E46CA"/>
    <w:rsid w:val="002F0E1F"/>
    <w:rsid w:val="002F7064"/>
    <w:rsid w:val="0030058D"/>
    <w:rsid w:val="00300600"/>
    <w:rsid w:val="00300D00"/>
    <w:rsid w:val="00305D1F"/>
    <w:rsid w:val="00314003"/>
    <w:rsid w:val="00317857"/>
    <w:rsid w:val="00324583"/>
    <w:rsid w:val="0032586F"/>
    <w:rsid w:val="00336CF0"/>
    <w:rsid w:val="00346F77"/>
    <w:rsid w:val="003479DA"/>
    <w:rsid w:val="0035686C"/>
    <w:rsid w:val="0036540F"/>
    <w:rsid w:val="00371C5A"/>
    <w:rsid w:val="003763E1"/>
    <w:rsid w:val="00376F98"/>
    <w:rsid w:val="00377DF4"/>
    <w:rsid w:val="00385098"/>
    <w:rsid w:val="00385C42"/>
    <w:rsid w:val="00387D8B"/>
    <w:rsid w:val="00392343"/>
    <w:rsid w:val="00393301"/>
    <w:rsid w:val="003A375B"/>
    <w:rsid w:val="003A3F55"/>
    <w:rsid w:val="003A4B82"/>
    <w:rsid w:val="003A783D"/>
    <w:rsid w:val="003A78DB"/>
    <w:rsid w:val="003B7EE5"/>
    <w:rsid w:val="003C1313"/>
    <w:rsid w:val="003C1C41"/>
    <w:rsid w:val="003D41FD"/>
    <w:rsid w:val="003E460C"/>
    <w:rsid w:val="003F1D3F"/>
    <w:rsid w:val="004024A4"/>
    <w:rsid w:val="00405D3D"/>
    <w:rsid w:val="004108C7"/>
    <w:rsid w:val="004129AC"/>
    <w:rsid w:val="00414180"/>
    <w:rsid w:val="00415476"/>
    <w:rsid w:val="00420DCD"/>
    <w:rsid w:val="00427D22"/>
    <w:rsid w:val="004328B2"/>
    <w:rsid w:val="00435964"/>
    <w:rsid w:val="00436A6F"/>
    <w:rsid w:val="00446E49"/>
    <w:rsid w:val="00450BD0"/>
    <w:rsid w:val="004546EB"/>
    <w:rsid w:val="00454D52"/>
    <w:rsid w:val="00455B8B"/>
    <w:rsid w:val="00455F87"/>
    <w:rsid w:val="004607F2"/>
    <w:rsid w:val="004617A8"/>
    <w:rsid w:val="004617DE"/>
    <w:rsid w:val="004653C8"/>
    <w:rsid w:val="00480FA8"/>
    <w:rsid w:val="00491823"/>
    <w:rsid w:val="00492C72"/>
    <w:rsid w:val="00493A52"/>
    <w:rsid w:val="004A378D"/>
    <w:rsid w:val="004A3BE2"/>
    <w:rsid w:val="004A7196"/>
    <w:rsid w:val="004B1D8A"/>
    <w:rsid w:val="004B4D78"/>
    <w:rsid w:val="004B5101"/>
    <w:rsid w:val="004B7CEB"/>
    <w:rsid w:val="004C3B58"/>
    <w:rsid w:val="004C62B0"/>
    <w:rsid w:val="004D5940"/>
    <w:rsid w:val="004E0597"/>
    <w:rsid w:val="004E663F"/>
    <w:rsid w:val="004F256D"/>
    <w:rsid w:val="004F3593"/>
    <w:rsid w:val="004F3FDB"/>
    <w:rsid w:val="00503478"/>
    <w:rsid w:val="0050522E"/>
    <w:rsid w:val="00505973"/>
    <w:rsid w:val="00510642"/>
    <w:rsid w:val="00515400"/>
    <w:rsid w:val="00516D71"/>
    <w:rsid w:val="005206AF"/>
    <w:rsid w:val="0052106B"/>
    <w:rsid w:val="00526B5F"/>
    <w:rsid w:val="00527DB1"/>
    <w:rsid w:val="00531AEF"/>
    <w:rsid w:val="00532677"/>
    <w:rsid w:val="00536572"/>
    <w:rsid w:val="00536921"/>
    <w:rsid w:val="00541F30"/>
    <w:rsid w:val="005425FF"/>
    <w:rsid w:val="005437A2"/>
    <w:rsid w:val="005473DA"/>
    <w:rsid w:val="0055715E"/>
    <w:rsid w:val="00560252"/>
    <w:rsid w:val="0056264A"/>
    <w:rsid w:val="00565933"/>
    <w:rsid w:val="00566FCA"/>
    <w:rsid w:val="00580D6E"/>
    <w:rsid w:val="00584D0F"/>
    <w:rsid w:val="00590998"/>
    <w:rsid w:val="00597A8D"/>
    <w:rsid w:val="005A3733"/>
    <w:rsid w:val="005A5643"/>
    <w:rsid w:val="005A6244"/>
    <w:rsid w:val="005A6572"/>
    <w:rsid w:val="005B19C7"/>
    <w:rsid w:val="005B2AAC"/>
    <w:rsid w:val="005B7D18"/>
    <w:rsid w:val="005C1728"/>
    <w:rsid w:val="005D0DEC"/>
    <w:rsid w:val="005D29E8"/>
    <w:rsid w:val="005D2C4D"/>
    <w:rsid w:val="005D5D9E"/>
    <w:rsid w:val="005D6F49"/>
    <w:rsid w:val="005D7876"/>
    <w:rsid w:val="005E0CE8"/>
    <w:rsid w:val="005E1D98"/>
    <w:rsid w:val="005E20F6"/>
    <w:rsid w:val="005E3584"/>
    <w:rsid w:val="005F2D39"/>
    <w:rsid w:val="00600441"/>
    <w:rsid w:val="006018E8"/>
    <w:rsid w:val="00610990"/>
    <w:rsid w:val="00614AD1"/>
    <w:rsid w:val="00615751"/>
    <w:rsid w:val="006234C9"/>
    <w:rsid w:val="00625ADF"/>
    <w:rsid w:val="00626A4F"/>
    <w:rsid w:val="00631319"/>
    <w:rsid w:val="0063590C"/>
    <w:rsid w:val="0063614C"/>
    <w:rsid w:val="00643BF6"/>
    <w:rsid w:val="00655133"/>
    <w:rsid w:val="00662F80"/>
    <w:rsid w:val="00680AAA"/>
    <w:rsid w:val="00684BEC"/>
    <w:rsid w:val="006864A2"/>
    <w:rsid w:val="006941A0"/>
    <w:rsid w:val="006A4563"/>
    <w:rsid w:val="006A52C7"/>
    <w:rsid w:val="006A59A1"/>
    <w:rsid w:val="006B3D3C"/>
    <w:rsid w:val="006B42A9"/>
    <w:rsid w:val="006C22D7"/>
    <w:rsid w:val="006C2BF8"/>
    <w:rsid w:val="006C465E"/>
    <w:rsid w:val="006C5F74"/>
    <w:rsid w:val="006D1510"/>
    <w:rsid w:val="006D1BBF"/>
    <w:rsid w:val="006D30CE"/>
    <w:rsid w:val="006E24A1"/>
    <w:rsid w:val="006E318A"/>
    <w:rsid w:val="006E7B67"/>
    <w:rsid w:val="006F245A"/>
    <w:rsid w:val="006F2C52"/>
    <w:rsid w:val="00701812"/>
    <w:rsid w:val="0070551D"/>
    <w:rsid w:val="0070606C"/>
    <w:rsid w:val="00706441"/>
    <w:rsid w:val="00706CBA"/>
    <w:rsid w:val="0070731B"/>
    <w:rsid w:val="00713EBC"/>
    <w:rsid w:val="00720BCC"/>
    <w:rsid w:val="00721389"/>
    <w:rsid w:val="00721FDA"/>
    <w:rsid w:val="00722B2F"/>
    <w:rsid w:val="00724552"/>
    <w:rsid w:val="00731A08"/>
    <w:rsid w:val="00731C06"/>
    <w:rsid w:val="007367A0"/>
    <w:rsid w:val="007409BA"/>
    <w:rsid w:val="00740EAA"/>
    <w:rsid w:val="00743E5B"/>
    <w:rsid w:val="0074447C"/>
    <w:rsid w:val="00746669"/>
    <w:rsid w:val="0075002B"/>
    <w:rsid w:val="007520F1"/>
    <w:rsid w:val="007632EB"/>
    <w:rsid w:val="00763768"/>
    <w:rsid w:val="0076435F"/>
    <w:rsid w:val="00765A13"/>
    <w:rsid w:val="00770977"/>
    <w:rsid w:val="007716C4"/>
    <w:rsid w:val="00772124"/>
    <w:rsid w:val="00773048"/>
    <w:rsid w:val="00785B67"/>
    <w:rsid w:val="00786042"/>
    <w:rsid w:val="00792730"/>
    <w:rsid w:val="00795B35"/>
    <w:rsid w:val="007972B5"/>
    <w:rsid w:val="007A5E33"/>
    <w:rsid w:val="007A7219"/>
    <w:rsid w:val="007B510C"/>
    <w:rsid w:val="007B5823"/>
    <w:rsid w:val="007B7124"/>
    <w:rsid w:val="007B7886"/>
    <w:rsid w:val="007C0E6D"/>
    <w:rsid w:val="007C554E"/>
    <w:rsid w:val="007C6273"/>
    <w:rsid w:val="007C70DC"/>
    <w:rsid w:val="007C78EA"/>
    <w:rsid w:val="007D2E61"/>
    <w:rsid w:val="007D473D"/>
    <w:rsid w:val="007D798F"/>
    <w:rsid w:val="007E254D"/>
    <w:rsid w:val="007E79F1"/>
    <w:rsid w:val="007E7E7B"/>
    <w:rsid w:val="007F0B4C"/>
    <w:rsid w:val="007F419E"/>
    <w:rsid w:val="008007A2"/>
    <w:rsid w:val="008028B4"/>
    <w:rsid w:val="008036AE"/>
    <w:rsid w:val="0080395F"/>
    <w:rsid w:val="0080425D"/>
    <w:rsid w:val="00807A79"/>
    <w:rsid w:val="00807EFD"/>
    <w:rsid w:val="008104DA"/>
    <w:rsid w:val="008112E2"/>
    <w:rsid w:val="00814BA6"/>
    <w:rsid w:val="0081518E"/>
    <w:rsid w:val="0083303E"/>
    <w:rsid w:val="00841CCC"/>
    <w:rsid w:val="008478F8"/>
    <w:rsid w:val="00847DC2"/>
    <w:rsid w:val="008535CD"/>
    <w:rsid w:val="008547CF"/>
    <w:rsid w:val="00855CAD"/>
    <w:rsid w:val="00856793"/>
    <w:rsid w:val="00856DCD"/>
    <w:rsid w:val="00862099"/>
    <w:rsid w:val="00865C25"/>
    <w:rsid w:val="00866382"/>
    <w:rsid w:val="00866C93"/>
    <w:rsid w:val="008752BE"/>
    <w:rsid w:val="008801FD"/>
    <w:rsid w:val="00880DBF"/>
    <w:rsid w:val="00893B6A"/>
    <w:rsid w:val="008B2C30"/>
    <w:rsid w:val="008B6273"/>
    <w:rsid w:val="008C05B9"/>
    <w:rsid w:val="008C28F9"/>
    <w:rsid w:val="008C57E1"/>
    <w:rsid w:val="008C6397"/>
    <w:rsid w:val="008D2EF1"/>
    <w:rsid w:val="008D3CAA"/>
    <w:rsid w:val="008D6592"/>
    <w:rsid w:val="008E139C"/>
    <w:rsid w:val="008E68B8"/>
    <w:rsid w:val="008F4B73"/>
    <w:rsid w:val="008F5CC5"/>
    <w:rsid w:val="008F668A"/>
    <w:rsid w:val="008F714B"/>
    <w:rsid w:val="0090206E"/>
    <w:rsid w:val="009027F2"/>
    <w:rsid w:val="00905B7E"/>
    <w:rsid w:val="00907AD3"/>
    <w:rsid w:val="00912D10"/>
    <w:rsid w:val="009151EE"/>
    <w:rsid w:val="00920790"/>
    <w:rsid w:val="00925C2B"/>
    <w:rsid w:val="009267DC"/>
    <w:rsid w:val="00930160"/>
    <w:rsid w:val="00930777"/>
    <w:rsid w:val="00930F8D"/>
    <w:rsid w:val="00934B80"/>
    <w:rsid w:val="00935417"/>
    <w:rsid w:val="0094249E"/>
    <w:rsid w:val="00947D99"/>
    <w:rsid w:val="009576DE"/>
    <w:rsid w:val="00960772"/>
    <w:rsid w:val="009636F6"/>
    <w:rsid w:val="0096472F"/>
    <w:rsid w:val="009713D2"/>
    <w:rsid w:val="00975676"/>
    <w:rsid w:val="00976721"/>
    <w:rsid w:val="0098627C"/>
    <w:rsid w:val="00990649"/>
    <w:rsid w:val="0099621B"/>
    <w:rsid w:val="0099680F"/>
    <w:rsid w:val="00996C53"/>
    <w:rsid w:val="009A063D"/>
    <w:rsid w:val="009A1875"/>
    <w:rsid w:val="009A1F32"/>
    <w:rsid w:val="009A432A"/>
    <w:rsid w:val="009A5D43"/>
    <w:rsid w:val="009B2AF9"/>
    <w:rsid w:val="009C1B83"/>
    <w:rsid w:val="009C4A16"/>
    <w:rsid w:val="009C7B4F"/>
    <w:rsid w:val="009D0AFE"/>
    <w:rsid w:val="009D1FD5"/>
    <w:rsid w:val="009D2D1D"/>
    <w:rsid w:val="009D3BF1"/>
    <w:rsid w:val="009D4546"/>
    <w:rsid w:val="009D7A3A"/>
    <w:rsid w:val="009E07E3"/>
    <w:rsid w:val="009E3EF3"/>
    <w:rsid w:val="009E66AE"/>
    <w:rsid w:val="009F4784"/>
    <w:rsid w:val="009F5112"/>
    <w:rsid w:val="009F51C2"/>
    <w:rsid w:val="009F7F7F"/>
    <w:rsid w:val="00A031D8"/>
    <w:rsid w:val="00A036E6"/>
    <w:rsid w:val="00A039B8"/>
    <w:rsid w:val="00A03C70"/>
    <w:rsid w:val="00A04961"/>
    <w:rsid w:val="00A051BC"/>
    <w:rsid w:val="00A112CB"/>
    <w:rsid w:val="00A1171E"/>
    <w:rsid w:val="00A12FC9"/>
    <w:rsid w:val="00A156FC"/>
    <w:rsid w:val="00A15C72"/>
    <w:rsid w:val="00A23A5E"/>
    <w:rsid w:val="00A27CFF"/>
    <w:rsid w:val="00A32ACF"/>
    <w:rsid w:val="00A331E7"/>
    <w:rsid w:val="00A339E4"/>
    <w:rsid w:val="00A34C69"/>
    <w:rsid w:val="00A36568"/>
    <w:rsid w:val="00A431C1"/>
    <w:rsid w:val="00A4466E"/>
    <w:rsid w:val="00A447A1"/>
    <w:rsid w:val="00A44B63"/>
    <w:rsid w:val="00A467AF"/>
    <w:rsid w:val="00A50C6D"/>
    <w:rsid w:val="00A51A33"/>
    <w:rsid w:val="00A57556"/>
    <w:rsid w:val="00A64294"/>
    <w:rsid w:val="00A644E9"/>
    <w:rsid w:val="00A648B1"/>
    <w:rsid w:val="00A65243"/>
    <w:rsid w:val="00A70C1D"/>
    <w:rsid w:val="00A72A87"/>
    <w:rsid w:val="00A73ED3"/>
    <w:rsid w:val="00A76D2E"/>
    <w:rsid w:val="00A76EA6"/>
    <w:rsid w:val="00A77F99"/>
    <w:rsid w:val="00A812FF"/>
    <w:rsid w:val="00A84038"/>
    <w:rsid w:val="00A84C25"/>
    <w:rsid w:val="00A8511A"/>
    <w:rsid w:val="00A9220E"/>
    <w:rsid w:val="00A93D49"/>
    <w:rsid w:val="00A94D62"/>
    <w:rsid w:val="00A950A6"/>
    <w:rsid w:val="00AA02C7"/>
    <w:rsid w:val="00AA27A6"/>
    <w:rsid w:val="00AA4074"/>
    <w:rsid w:val="00AA42E9"/>
    <w:rsid w:val="00AC62C1"/>
    <w:rsid w:val="00AC7EB7"/>
    <w:rsid w:val="00AE1CD5"/>
    <w:rsid w:val="00AE7E2A"/>
    <w:rsid w:val="00B00901"/>
    <w:rsid w:val="00B055CA"/>
    <w:rsid w:val="00B06928"/>
    <w:rsid w:val="00B07417"/>
    <w:rsid w:val="00B07E2C"/>
    <w:rsid w:val="00B10772"/>
    <w:rsid w:val="00B11E02"/>
    <w:rsid w:val="00B14BB1"/>
    <w:rsid w:val="00B16164"/>
    <w:rsid w:val="00B17D80"/>
    <w:rsid w:val="00B214FB"/>
    <w:rsid w:val="00B2349A"/>
    <w:rsid w:val="00B305D4"/>
    <w:rsid w:val="00B30FC6"/>
    <w:rsid w:val="00B3531E"/>
    <w:rsid w:val="00B40381"/>
    <w:rsid w:val="00B41A8D"/>
    <w:rsid w:val="00B42940"/>
    <w:rsid w:val="00B429AC"/>
    <w:rsid w:val="00B44836"/>
    <w:rsid w:val="00B51DA8"/>
    <w:rsid w:val="00B56BCE"/>
    <w:rsid w:val="00B61049"/>
    <w:rsid w:val="00B6193B"/>
    <w:rsid w:val="00B6500C"/>
    <w:rsid w:val="00B6740A"/>
    <w:rsid w:val="00B70391"/>
    <w:rsid w:val="00B71949"/>
    <w:rsid w:val="00B76FE8"/>
    <w:rsid w:val="00B81CA7"/>
    <w:rsid w:val="00B87063"/>
    <w:rsid w:val="00B93D32"/>
    <w:rsid w:val="00B9408E"/>
    <w:rsid w:val="00B95726"/>
    <w:rsid w:val="00B959B6"/>
    <w:rsid w:val="00B97C40"/>
    <w:rsid w:val="00BA4E24"/>
    <w:rsid w:val="00BA50B7"/>
    <w:rsid w:val="00BA6A24"/>
    <w:rsid w:val="00BB1FCD"/>
    <w:rsid w:val="00BB2328"/>
    <w:rsid w:val="00BB3051"/>
    <w:rsid w:val="00BB4DB2"/>
    <w:rsid w:val="00BC3FF9"/>
    <w:rsid w:val="00BC41B6"/>
    <w:rsid w:val="00BC4845"/>
    <w:rsid w:val="00BD0713"/>
    <w:rsid w:val="00BD1D63"/>
    <w:rsid w:val="00BD2ECE"/>
    <w:rsid w:val="00BD3F83"/>
    <w:rsid w:val="00BD56E5"/>
    <w:rsid w:val="00BE441C"/>
    <w:rsid w:val="00BF0874"/>
    <w:rsid w:val="00BF1F3E"/>
    <w:rsid w:val="00BF40CA"/>
    <w:rsid w:val="00BF64F6"/>
    <w:rsid w:val="00C00D27"/>
    <w:rsid w:val="00C00FE7"/>
    <w:rsid w:val="00C02F7B"/>
    <w:rsid w:val="00C03246"/>
    <w:rsid w:val="00C0569F"/>
    <w:rsid w:val="00C06B83"/>
    <w:rsid w:val="00C211EF"/>
    <w:rsid w:val="00C238DB"/>
    <w:rsid w:val="00C241AA"/>
    <w:rsid w:val="00C3290F"/>
    <w:rsid w:val="00C40A90"/>
    <w:rsid w:val="00C41A89"/>
    <w:rsid w:val="00C523AA"/>
    <w:rsid w:val="00C5607A"/>
    <w:rsid w:val="00C565EA"/>
    <w:rsid w:val="00C607C0"/>
    <w:rsid w:val="00C662A4"/>
    <w:rsid w:val="00C663A8"/>
    <w:rsid w:val="00C66DF4"/>
    <w:rsid w:val="00C72136"/>
    <w:rsid w:val="00C72229"/>
    <w:rsid w:val="00C759DF"/>
    <w:rsid w:val="00C75B9E"/>
    <w:rsid w:val="00C80265"/>
    <w:rsid w:val="00C84DBD"/>
    <w:rsid w:val="00C856B6"/>
    <w:rsid w:val="00C8634A"/>
    <w:rsid w:val="00C90FD6"/>
    <w:rsid w:val="00C96371"/>
    <w:rsid w:val="00CA1C7D"/>
    <w:rsid w:val="00CA5727"/>
    <w:rsid w:val="00CA57CB"/>
    <w:rsid w:val="00CB08AC"/>
    <w:rsid w:val="00CC1248"/>
    <w:rsid w:val="00CC16D8"/>
    <w:rsid w:val="00CC28AC"/>
    <w:rsid w:val="00CC6FE3"/>
    <w:rsid w:val="00CE0EDD"/>
    <w:rsid w:val="00CF4080"/>
    <w:rsid w:val="00CF4098"/>
    <w:rsid w:val="00CF4BFA"/>
    <w:rsid w:val="00CF55F2"/>
    <w:rsid w:val="00CF7693"/>
    <w:rsid w:val="00D0332C"/>
    <w:rsid w:val="00D15AEE"/>
    <w:rsid w:val="00D256C5"/>
    <w:rsid w:val="00D258D5"/>
    <w:rsid w:val="00D278E8"/>
    <w:rsid w:val="00D33BD6"/>
    <w:rsid w:val="00D35BF2"/>
    <w:rsid w:val="00D66B40"/>
    <w:rsid w:val="00D70224"/>
    <w:rsid w:val="00D705C4"/>
    <w:rsid w:val="00D75E37"/>
    <w:rsid w:val="00D905D9"/>
    <w:rsid w:val="00DA286C"/>
    <w:rsid w:val="00DA390B"/>
    <w:rsid w:val="00DA6E2E"/>
    <w:rsid w:val="00DA7E79"/>
    <w:rsid w:val="00DB427E"/>
    <w:rsid w:val="00DB4A4C"/>
    <w:rsid w:val="00DB5BA7"/>
    <w:rsid w:val="00DC4D61"/>
    <w:rsid w:val="00DC76B0"/>
    <w:rsid w:val="00DD0E02"/>
    <w:rsid w:val="00DD102A"/>
    <w:rsid w:val="00DD7E89"/>
    <w:rsid w:val="00DE30BF"/>
    <w:rsid w:val="00DF1DD3"/>
    <w:rsid w:val="00DF4036"/>
    <w:rsid w:val="00DF49D2"/>
    <w:rsid w:val="00E0099C"/>
    <w:rsid w:val="00E014B5"/>
    <w:rsid w:val="00E02F03"/>
    <w:rsid w:val="00E064DE"/>
    <w:rsid w:val="00E07284"/>
    <w:rsid w:val="00E145C2"/>
    <w:rsid w:val="00E155D2"/>
    <w:rsid w:val="00E15E44"/>
    <w:rsid w:val="00E17774"/>
    <w:rsid w:val="00E21360"/>
    <w:rsid w:val="00E21ABF"/>
    <w:rsid w:val="00E238DD"/>
    <w:rsid w:val="00E26031"/>
    <w:rsid w:val="00E43D23"/>
    <w:rsid w:val="00E46D5C"/>
    <w:rsid w:val="00E50B80"/>
    <w:rsid w:val="00E53F02"/>
    <w:rsid w:val="00E565F7"/>
    <w:rsid w:val="00E61D42"/>
    <w:rsid w:val="00E66813"/>
    <w:rsid w:val="00E760B9"/>
    <w:rsid w:val="00E7677B"/>
    <w:rsid w:val="00E85FA7"/>
    <w:rsid w:val="00E87920"/>
    <w:rsid w:val="00E94059"/>
    <w:rsid w:val="00E96E08"/>
    <w:rsid w:val="00EA2740"/>
    <w:rsid w:val="00EA4624"/>
    <w:rsid w:val="00EA6F3F"/>
    <w:rsid w:val="00EB45FE"/>
    <w:rsid w:val="00EB770C"/>
    <w:rsid w:val="00EB7A2E"/>
    <w:rsid w:val="00EC3BAF"/>
    <w:rsid w:val="00EC53AC"/>
    <w:rsid w:val="00EC7204"/>
    <w:rsid w:val="00ED0B82"/>
    <w:rsid w:val="00ED21BF"/>
    <w:rsid w:val="00ED4654"/>
    <w:rsid w:val="00EE32E7"/>
    <w:rsid w:val="00F04898"/>
    <w:rsid w:val="00F06262"/>
    <w:rsid w:val="00F06D29"/>
    <w:rsid w:val="00F111D8"/>
    <w:rsid w:val="00F13CD1"/>
    <w:rsid w:val="00F1418D"/>
    <w:rsid w:val="00F14AD9"/>
    <w:rsid w:val="00F222DF"/>
    <w:rsid w:val="00F2351D"/>
    <w:rsid w:val="00F24FAD"/>
    <w:rsid w:val="00F2728D"/>
    <w:rsid w:val="00F30510"/>
    <w:rsid w:val="00F3178B"/>
    <w:rsid w:val="00F34162"/>
    <w:rsid w:val="00F37270"/>
    <w:rsid w:val="00F42543"/>
    <w:rsid w:val="00F432D3"/>
    <w:rsid w:val="00F52E47"/>
    <w:rsid w:val="00F52ED3"/>
    <w:rsid w:val="00F53BB2"/>
    <w:rsid w:val="00F54130"/>
    <w:rsid w:val="00F61D3D"/>
    <w:rsid w:val="00F6321D"/>
    <w:rsid w:val="00F655FE"/>
    <w:rsid w:val="00F66808"/>
    <w:rsid w:val="00F70DC8"/>
    <w:rsid w:val="00F71288"/>
    <w:rsid w:val="00F71570"/>
    <w:rsid w:val="00F74857"/>
    <w:rsid w:val="00F8035A"/>
    <w:rsid w:val="00F84C93"/>
    <w:rsid w:val="00F87522"/>
    <w:rsid w:val="00F909AA"/>
    <w:rsid w:val="00F94D36"/>
    <w:rsid w:val="00F97991"/>
    <w:rsid w:val="00FA382B"/>
    <w:rsid w:val="00FA430C"/>
    <w:rsid w:val="00FA46C2"/>
    <w:rsid w:val="00FB0DA7"/>
    <w:rsid w:val="00FC1662"/>
    <w:rsid w:val="00FC2CFD"/>
    <w:rsid w:val="00FC3EE3"/>
    <w:rsid w:val="00FD0EF9"/>
    <w:rsid w:val="00FD6FBE"/>
    <w:rsid w:val="00FE3232"/>
    <w:rsid w:val="00FE591C"/>
    <w:rsid w:val="00FE7D47"/>
    <w:rsid w:val="00FF056F"/>
    <w:rsid w:val="00FF2A32"/>
    <w:rsid w:val="00FF3647"/>
    <w:rsid w:val="00FF505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B720BF"/>
  <w15:chartTrackingRefBased/>
  <w15:docId w15:val="{2FD8CFA3-9F92-4D15-ADCB-FC93F9ECA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224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D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D42"/>
  </w:style>
  <w:style w:type="paragraph" w:styleId="Footer">
    <w:name w:val="footer"/>
    <w:basedOn w:val="Normal"/>
    <w:link w:val="FooterChar"/>
    <w:uiPriority w:val="99"/>
    <w:unhideWhenUsed/>
    <w:rsid w:val="00E61D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D42"/>
  </w:style>
  <w:style w:type="character" w:customStyle="1" w:styleId="Heading1Char">
    <w:name w:val="Heading 1 Char"/>
    <w:basedOn w:val="DefaultParagraphFont"/>
    <w:link w:val="Heading1"/>
    <w:uiPriority w:val="9"/>
    <w:rsid w:val="0023224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32246"/>
  </w:style>
  <w:style w:type="paragraph" w:styleId="NormalWeb">
    <w:name w:val="Normal (Web)"/>
    <w:basedOn w:val="Normal"/>
    <w:uiPriority w:val="99"/>
    <w:unhideWhenUsed/>
    <w:rsid w:val="00F13C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644E9"/>
    <w:rPr>
      <w:color w:val="0563C1" w:themeColor="hyperlink"/>
      <w:u w:val="single"/>
    </w:rPr>
  </w:style>
  <w:style w:type="character" w:styleId="UnresolvedMention">
    <w:name w:val="Unresolved Mention"/>
    <w:basedOn w:val="DefaultParagraphFont"/>
    <w:uiPriority w:val="99"/>
    <w:semiHidden/>
    <w:unhideWhenUsed/>
    <w:rsid w:val="00A644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250949">
      <w:bodyDiv w:val="1"/>
      <w:marLeft w:val="0"/>
      <w:marRight w:val="0"/>
      <w:marTop w:val="0"/>
      <w:marBottom w:val="0"/>
      <w:divBdr>
        <w:top w:val="none" w:sz="0" w:space="0" w:color="auto"/>
        <w:left w:val="none" w:sz="0" w:space="0" w:color="auto"/>
        <w:bottom w:val="none" w:sz="0" w:space="0" w:color="auto"/>
        <w:right w:val="none" w:sz="0" w:space="0" w:color="auto"/>
      </w:divBdr>
    </w:div>
    <w:div w:id="878053930">
      <w:bodyDiv w:val="1"/>
      <w:marLeft w:val="0"/>
      <w:marRight w:val="0"/>
      <w:marTop w:val="0"/>
      <w:marBottom w:val="0"/>
      <w:divBdr>
        <w:top w:val="none" w:sz="0" w:space="0" w:color="auto"/>
        <w:left w:val="none" w:sz="0" w:space="0" w:color="auto"/>
        <w:bottom w:val="none" w:sz="0" w:space="0" w:color="auto"/>
        <w:right w:val="none" w:sz="0" w:space="0" w:color="auto"/>
      </w:divBdr>
    </w:div>
    <w:div w:id="927888299">
      <w:bodyDiv w:val="1"/>
      <w:marLeft w:val="0"/>
      <w:marRight w:val="0"/>
      <w:marTop w:val="0"/>
      <w:marBottom w:val="0"/>
      <w:divBdr>
        <w:top w:val="none" w:sz="0" w:space="0" w:color="auto"/>
        <w:left w:val="none" w:sz="0" w:space="0" w:color="auto"/>
        <w:bottom w:val="none" w:sz="0" w:space="0" w:color="auto"/>
        <w:right w:val="none" w:sz="0" w:space="0" w:color="auto"/>
      </w:divBdr>
    </w:div>
    <w:div w:id="1058749393">
      <w:bodyDiv w:val="1"/>
      <w:marLeft w:val="0"/>
      <w:marRight w:val="0"/>
      <w:marTop w:val="0"/>
      <w:marBottom w:val="0"/>
      <w:divBdr>
        <w:top w:val="none" w:sz="0" w:space="0" w:color="auto"/>
        <w:left w:val="none" w:sz="0" w:space="0" w:color="auto"/>
        <w:bottom w:val="none" w:sz="0" w:space="0" w:color="auto"/>
        <w:right w:val="none" w:sz="0" w:space="0" w:color="auto"/>
      </w:divBdr>
    </w:div>
    <w:div w:id="1069772769">
      <w:bodyDiv w:val="1"/>
      <w:marLeft w:val="0"/>
      <w:marRight w:val="0"/>
      <w:marTop w:val="0"/>
      <w:marBottom w:val="0"/>
      <w:divBdr>
        <w:top w:val="none" w:sz="0" w:space="0" w:color="auto"/>
        <w:left w:val="none" w:sz="0" w:space="0" w:color="auto"/>
        <w:bottom w:val="none" w:sz="0" w:space="0" w:color="auto"/>
        <w:right w:val="none" w:sz="0" w:space="0" w:color="auto"/>
      </w:divBdr>
    </w:div>
    <w:div w:id="1311835023">
      <w:bodyDiv w:val="1"/>
      <w:marLeft w:val="0"/>
      <w:marRight w:val="0"/>
      <w:marTop w:val="0"/>
      <w:marBottom w:val="0"/>
      <w:divBdr>
        <w:top w:val="none" w:sz="0" w:space="0" w:color="auto"/>
        <w:left w:val="none" w:sz="0" w:space="0" w:color="auto"/>
        <w:bottom w:val="none" w:sz="0" w:space="0" w:color="auto"/>
        <w:right w:val="none" w:sz="0" w:space="0" w:color="auto"/>
      </w:divBdr>
    </w:div>
    <w:div w:id="1444303600">
      <w:bodyDiv w:val="1"/>
      <w:marLeft w:val="0"/>
      <w:marRight w:val="0"/>
      <w:marTop w:val="0"/>
      <w:marBottom w:val="0"/>
      <w:divBdr>
        <w:top w:val="none" w:sz="0" w:space="0" w:color="auto"/>
        <w:left w:val="none" w:sz="0" w:space="0" w:color="auto"/>
        <w:bottom w:val="none" w:sz="0" w:space="0" w:color="auto"/>
        <w:right w:val="none" w:sz="0" w:space="0" w:color="auto"/>
      </w:divBdr>
    </w:div>
    <w:div w:id="1518695043">
      <w:bodyDiv w:val="1"/>
      <w:marLeft w:val="0"/>
      <w:marRight w:val="0"/>
      <w:marTop w:val="0"/>
      <w:marBottom w:val="0"/>
      <w:divBdr>
        <w:top w:val="none" w:sz="0" w:space="0" w:color="auto"/>
        <w:left w:val="none" w:sz="0" w:space="0" w:color="auto"/>
        <w:bottom w:val="none" w:sz="0" w:space="0" w:color="auto"/>
        <w:right w:val="none" w:sz="0" w:space="0" w:color="auto"/>
      </w:divBdr>
    </w:div>
    <w:div w:id="1535924068">
      <w:bodyDiv w:val="1"/>
      <w:marLeft w:val="0"/>
      <w:marRight w:val="0"/>
      <w:marTop w:val="0"/>
      <w:marBottom w:val="0"/>
      <w:divBdr>
        <w:top w:val="none" w:sz="0" w:space="0" w:color="auto"/>
        <w:left w:val="none" w:sz="0" w:space="0" w:color="auto"/>
        <w:bottom w:val="none" w:sz="0" w:space="0" w:color="auto"/>
        <w:right w:val="none" w:sz="0" w:space="0" w:color="auto"/>
      </w:divBdr>
    </w:div>
    <w:div w:id="1854564961">
      <w:bodyDiv w:val="1"/>
      <w:marLeft w:val="0"/>
      <w:marRight w:val="0"/>
      <w:marTop w:val="0"/>
      <w:marBottom w:val="0"/>
      <w:divBdr>
        <w:top w:val="none" w:sz="0" w:space="0" w:color="auto"/>
        <w:left w:val="none" w:sz="0" w:space="0" w:color="auto"/>
        <w:bottom w:val="none" w:sz="0" w:space="0" w:color="auto"/>
        <w:right w:val="none" w:sz="0" w:space="0" w:color="auto"/>
      </w:divBdr>
    </w:div>
    <w:div w:id="1972132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publishing.service.gov.uk/government/uploads/system/uploads/attachment_data/file/303335/the_future_of_work_key_findings_edit.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investopedia.com/terms/e/employee-engagement.asp"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ipd.co.uk/Images/creating-learning-cultures-1_tcm18-75606.pdf"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fe9e9c14e3406fd05ac198103cb70bd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4994d83e5fd88b7d0d633d8648f5125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Har02</b:Tag>
    <b:SourceType>JournalArticle</b:SourceType>
    <b:Guid>{2525DCBE-6FA5-4216-BF04-B04733AACCC5}</b:Guid>
    <b:Title>Business-Unit-Level Relationship Between Employee Satisfaction, Employee Engagement, and Business Outcomes: A Meta-Analysis</b:Title>
    <b:Year>2002</b:Year>
    <b:JournalName>Journal of Applied Psychology</b:JournalName>
    <b:Pages>268-279</b:Pages>
    <b:Author>
      <b:Author>
        <b:NameList>
          <b:Person>
            <b:Last>Harter</b:Last>
            <b:Middle>K.</b:Middle>
            <b:First>James</b:First>
          </b:Person>
          <b:Person>
            <b:Last>Schmidt</b:Last>
            <b:First>Frank</b:First>
          </b:Person>
          <b:Person>
            <b:Last>Hayes</b:Last>
            <b:Middle>I.</b:Middle>
            <b:First>Theodore</b:First>
          </b:Person>
        </b:NameList>
      </b:Author>
    </b:Author>
    <b:RefOrder>1</b:RefOrder>
  </b:Source>
</b:Sources>
</file>

<file path=customXml/itemProps1.xml><?xml version="1.0" encoding="utf-8"?>
<ds:datastoreItem xmlns:ds="http://schemas.openxmlformats.org/officeDocument/2006/customXml" ds:itemID="{A550B37A-B497-479E-ADC9-CE6498A86D0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26BC215-9C0D-4861-806C-6096968A31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7080629-EAB3-4803-A116-7A50F46CBF9E}">
  <ds:schemaRefs>
    <ds:schemaRef ds:uri="http://schemas.microsoft.com/sharepoint/v3/contenttype/forms"/>
  </ds:schemaRefs>
</ds:datastoreItem>
</file>

<file path=customXml/itemProps4.xml><?xml version="1.0" encoding="utf-8"?>
<ds:datastoreItem xmlns:ds="http://schemas.openxmlformats.org/officeDocument/2006/customXml" ds:itemID="{F36751C5-1816-4ECD-AF7F-B536D7DF44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1985</TotalTime>
  <Pages>9</Pages>
  <Words>2617</Words>
  <Characters>14920</Characters>
  <Application>Microsoft Office Word</Application>
  <DocSecurity>0</DocSecurity>
  <Lines>124</Lines>
  <Paragraphs>35</Paragraphs>
  <ScaleCrop>false</ScaleCrop>
  <Company/>
  <LinksUpToDate>false</LinksUpToDate>
  <CharactersWithSpaces>17502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Khan</dc:creator>
  <cp:keywords/>
  <dc:description/>
  <cp:lastModifiedBy>Mohammed Khan</cp:lastModifiedBy>
  <cp:revision>677</cp:revision>
  <dcterms:created xsi:type="dcterms:W3CDTF">2022-10-24T02:30:00Z</dcterms:created>
  <dcterms:modified xsi:type="dcterms:W3CDTF">2022-10-26T09:58:00Z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