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D2670B" w14:textId="77777777" w:rsidR="00E55AF4" w:rsidRDefault="00E55AF4" w:rsidP="00E55AF4">
      <w:bookmarkStart w:id="0" w:name="_Hlk125214232"/>
      <w:bookmarkEnd w:id="0"/>
      <w:r>
        <w:rPr>
          <w:noProof/>
        </w:rPr>
        <w:drawing>
          <wp:anchor distT="0" distB="0" distL="114300" distR="114300" simplePos="0" relativeHeight="251659264" behindDoc="0" locked="0" layoutInCell="1" allowOverlap="1" wp14:anchorId="536D2B12" wp14:editId="1E1A30C6">
            <wp:simplePos x="914400" y="914400"/>
            <wp:positionH relativeFrom="margin">
              <wp:align>center</wp:align>
            </wp:positionH>
            <wp:positionV relativeFrom="margin">
              <wp:align>top</wp:align>
            </wp:positionV>
            <wp:extent cx="4633595" cy="1536065"/>
            <wp:effectExtent l="0" t="0" r="0" b="698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54C7E570" w14:textId="77777777" w:rsidR="00E55AF4" w:rsidRPr="008B6BDA" w:rsidRDefault="00E55AF4" w:rsidP="00E55AF4"/>
    <w:p w14:paraId="13B9EEBB" w14:textId="77777777" w:rsidR="00E55AF4" w:rsidRPr="008B6BDA" w:rsidRDefault="00E55AF4" w:rsidP="00E55AF4"/>
    <w:p w14:paraId="5F0824C5" w14:textId="77777777" w:rsidR="00E55AF4" w:rsidRPr="008B6BDA" w:rsidRDefault="00E55AF4" w:rsidP="00E55AF4"/>
    <w:p w14:paraId="5677732E" w14:textId="77777777" w:rsidR="00E55AF4" w:rsidRPr="008B6BDA" w:rsidRDefault="00E55AF4" w:rsidP="00E55AF4"/>
    <w:p w14:paraId="3F8A8ED7" w14:textId="77777777" w:rsidR="00E55AF4" w:rsidRPr="008B6BDA" w:rsidRDefault="00E55AF4" w:rsidP="00E55AF4"/>
    <w:p w14:paraId="4196B3DC" w14:textId="77777777" w:rsidR="00E55AF4" w:rsidRPr="008B6BDA" w:rsidRDefault="00E55AF4" w:rsidP="00E55AF4"/>
    <w:p w14:paraId="4D7ECC06" w14:textId="77777777" w:rsidR="00E55AF4" w:rsidRPr="008B6BDA" w:rsidRDefault="00E55AF4" w:rsidP="00E55AF4"/>
    <w:p w14:paraId="1465D880" w14:textId="77777777" w:rsidR="00E55AF4" w:rsidRPr="008B6BDA" w:rsidRDefault="00E55AF4" w:rsidP="00E55AF4"/>
    <w:p w14:paraId="222F6392" w14:textId="77777777" w:rsidR="00E55AF4" w:rsidRPr="008B6BDA" w:rsidRDefault="00E55AF4" w:rsidP="00E55AF4"/>
    <w:p w14:paraId="0F0B8CF1" w14:textId="77777777" w:rsidR="00E55AF4" w:rsidRDefault="00E55AF4" w:rsidP="00E55AF4"/>
    <w:p w14:paraId="492AB62B" w14:textId="77777777" w:rsidR="00E55AF4" w:rsidRPr="00C61943" w:rsidRDefault="00E55AF4" w:rsidP="00E55AF4">
      <w:pPr>
        <w:jc w:val="center"/>
        <w:rPr>
          <w:rFonts w:cs="Arial"/>
          <w:b/>
          <w:bCs/>
          <w:sz w:val="40"/>
          <w:szCs w:val="40"/>
        </w:rPr>
      </w:pPr>
      <w:r w:rsidRPr="00C61943">
        <w:rPr>
          <w:rFonts w:cs="Arial"/>
          <w:b/>
          <w:bCs/>
          <w:sz w:val="40"/>
          <w:szCs w:val="40"/>
        </w:rPr>
        <w:t>Coming clean: An Investigation into if police have an adverse effect on dealing with people with poor mental health when responding to mental health concern calls.</w:t>
      </w:r>
    </w:p>
    <w:p w14:paraId="069B6771" w14:textId="77777777" w:rsidR="00E55AF4" w:rsidRDefault="00E55AF4" w:rsidP="00E55AF4">
      <w:pPr>
        <w:tabs>
          <w:tab w:val="left" w:pos="3330"/>
        </w:tabs>
        <w:spacing w:line="480" w:lineRule="auto"/>
        <w:jc w:val="center"/>
        <w:rPr>
          <w:rFonts w:ascii="Arial" w:hAnsi="Arial" w:cs="Arial"/>
          <w:b/>
          <w:bCs/>
          <w:sz w:val="24"/>
          <w:szCs w:val="24"/>
        </w:rPr>
      </w:pPr>
    </w:p>
    <w:p w14:paraId="12DC0909" w14:textId="77777777" w:rsidR="00E55AF4" w:rsidRDefault="00E55AF4" w:rsidP="00E55AF4">
      <w:pPr>
        <w:tabs>
          <w:tab w:val="left" w:pos="3330"/>
        </w:tabs>
        <w:spacing w:line="480" w:lineRule="auto"/>
        <w:jc w:val="center"/>
        <w:rPr>
          <w:rFonts w:ascii="Arial" w:hAnsi="Arial" w:cs="Arial"/>
          <w:b/>
          <w:bCs/>
          <w:sz w:val="24"/>
          <w:szCs w:val="24"/>
        </w:rPr>
      </w:pPr>
      <w:r>
        <w:rPr>
          <w:rFonts w:ascii="Arial" w:hAnsi="Arial" w:cs="Arial"/>
          <w:b/>
          <w:bCs/>
          <w:sz w:val="24"/>
          <w:szCs w:val="24"/>
        </w:rPr>
        <w:t>Name: Thomas Skelton</w:t>
      </w:r>
    </w:p>
    <w:p w14:paraId="1E534D7A" w14:textId="77777777" w:rsidR="00E55AF4" w:rsidRDefault="00E55AF4" w:rsidP="00E55AF4">
      <w:pPr>
        <w:tabs>
          <w:tab w:val="left" w:pos="3330"/>
        </w:tabs>
        <w:spacing w:line="480" w:lineRule="auto"/>
        <w:jc w:val="center"/>
        <w:rPr>
          <w:rFonts w:ascii="Arial" w:hAnsi="Arial" w:cs="Arial"/>
          <w:b/>
          <w:bCs/>
          <w:sz w:val="24"/>
          <w:szCs w:val="24"/>
        </w:rPr>
      </w:pPr>
      <w:r>
        <w:rPr>
          <w:rFonts w:ascii="Arial" w:hAnsi="Arial" w:cs="Arial"/>
          <w:b/>
          <w:bCs/>
          <w:sz w:val="24"/>
          <w:szCs w:val="24"/>
        </w:rPr>
        <w:t>Student ID: 1922409</w:t>
      </w:r>
    </w:p>
    <w:p w14:paraId="7CD0056D" w14:textId="4634D3F7" w:rsidR="00E55AF4" w:rsidRDefault="00E55AF4" w:rsidP="00E55AF4">
      <w:pPr>
        <w:tabs>
          <w:tab w:val="left" w:pos="3330"/>
        </w:tabs>
        <w:spacing w:line="480" w:lineRule="auto"/>
        <w:jc w:val="center"/>
        <w:rPr>
          <w:rFonts w:ascii="Arial" w:hAnsi="Arial" w:cs="Arial"/>
          <w:b/>
          <w:bCs/>
          <w:sz w:val="24"/>
          <w:szCs w:val="24"/>
        </w:rPr>
      </w:pPr>
      <w:r>
        <w:rPr>
          <w:rFonts w:ascii="Arial" w:hAnsi="Arial" w:cs="Arial"/>
          <w:b/>
          <w:bCs/>
          <w:sz w:val="24"/>
          <w:szCs w:val="24"/>
        </w:rPr>
        <w:t>University: UWTSD Swansea</w:t>
      </w:r>
    </w:p>
    <w:p w14:paraId="73B47A9A" w14:textId="14E4710B" w:rsidR="004F7CFD" w:rsidRDefault="004F7CFD" w:rsidP="00E55AF4">
      <w:pPr>
        <w:tabs>
          <w:tab w:val="left" w:pos="3330"/>
        </w:tabs>
        <w:spacing w:line="480" w:lineRule="auto"/>
        <w:jc w:val="center"/>
        <w:rPr>
          <w:rFonts w:ascii="Arial" w:hAnsi="Arial" w:cs="Arial"/>
          <w:b/>
          <w:bCs/>
          <w:sz w:val="24"/>
          <w:szCs w:val="24"/>
        </w:rPr>
      </w:pPr>
      <w:r>
        <w:rPr>
          <w:rFonts w:ascii="Arial" w:hAnsi="Arial" w:cs="Arial"/>
          <w:b/>
          <w:bCs/>
          <w:sz w:val="24"/>
          <w:szCs w:val="24"/>
        </w:rPr>
        <w:t>Findings chapter</w:t>
      </w:r>
    </w:p>
    <w:p w14:paraId="1094012A" w14:textId="77777777" w:rsidR="00E55AF4" w:rsidRDefault="00E55AF4" w:rsidP="00E55AF4">
      <w:pPr>
        <w:jc w:val="both"/>
        <w:rPr>
          <w:rFonts w:cs="Arial"/>
          <w:b/>
          <w:bCs/>
        </w:rPr>
      </w:pPr>
    </w:p>
    <w:p w14:paraId="4D053254" w14:textId="77777777" w:rsidR="00E55AF4" w:rsidRDefault="00E55AF4" w:rsidP="00E55AF4">
      <w:pPr>
        <w:jc w:val="both"/>
        <w:rPr>
          <w:rFonts w:cs="Arial"/>
          <w:b/>
          <w:bCs/>
        </w:rPr>
      </w:pPr>
    </w:p>
    <w:p w14:paraId="5627700A" w14:textId="77777777" w:rsidR="00E55AF4" w:rsidRDefault="00E55AF4" w:rsidP="00E55AF4">
      <w:pPr>
        <w:jc w:val="both"/>
        <w:rPr>
          <w:rFonts w:cs="Arial"/>
          <w:b/>
          <w:bCs/>
        </w:rPr>
      </w:pPr>
    </w:p>
    <w:p w14:paraId="6759C8C7" w14:textId="77777777" w:rsidR="00E55AF4" w:rsidRDefault="00E55AF4" w:rsidP="00E55AF4">
      <w:pPr>
        <w:jc w:val="both"/>
        <w:rPr>
          <w:rFonts w:cs="Arial"/>
          <w:b/>
          <w:bCs/>
        </w:rPr>
      </w:pPr>
    </w:p>
    <w:p w14:paraId="76A4DDFC" w14:textId="77777777" w:rsidR="00E55AF4" w:rsidRDefault="00E55AF4" w:rsidP="00E55AF4">
      <w:pPr>
        <w:jc w:val="both"/>
        <w:rPr>
          <w:rFonts w:cs="Arial"/>
          <w:b/>
          <w:bCs/>
        </w:rPr>
      </w:pPr>
    </w:p>
    <w:p w14:paraId="45440939" w14:textId="77777777" w:rsidR="00E55AF4" w:rsidRDefault="00E55AF4" w:rsidP="00E55AF4">
      <w:pPr>
        <w:jc w:val="both"/>
        <w:rPr>
          <w:rFonts w:cs="Arial"/>
          <w:b/>
          <w:bCs/>
        </w:rPr>
      </w:pPr>
    </w:p>
    <w:p w14:paraId="715A3ED6" w14:textId="77777777" w:rsidR="004F7CFD" w:rsidRDefault="004F7CFD" w:rsidP="00E55AF4">
      <w:pPr>
        <w:jc w:val="both"/>
        <w:rPr>
          <w:rFonts w:cs="Arial"/>
          <w:b/>
          <w:bCs/>
        </w:rPr>
      </w:pPr>
      <w:bookmarkStart w:id="1" w:name="_Hlk128264719"/>
    </w:p>
    <w:p w14:paraId="3D056AF3" w14:textId="1AD17AA1" w:rsidR="00E55AF4" w:rsidRPr="00413DF9" w:rsidRDefault="00E55AF4" w:rsidP="00E55AF4">
      <w:pPr>
        <w:jc w:val="both"/>
        <w:rPr>
          <w:rFonts w:cs="Arial"/>
          <w:b/>
          <w:bCs/>
        </w:rPr>
      </w:pPr>
      <w:r w:rsidRPr="00413DF9">
        <w:rPr>
          <w:rFonts w:cs="Arial"/>
          <w:b/>
          <w:bCs/>
        </w:rPr>
        <w:lastRenderedPageBreak/>
        <w:t>Chapter 1: Introduction</w:t>
      </w:r>
    </w:p>
    <w:p w14:paraId="088492EF" w14:textId="2F256FA9" w:rsidR="00E55AF4" w:rsidRPr="00413DF9" w:rsidRDefault="00E55AF4" w:rsidP="00E55AF4">
      <w:pPr>
        <w:rPr>
          <w:rFonts w:cs="Arial"/>
        </w:rPr>
      </w:pPr>
      <w:r w:rsidRPr="00413DF9">
        <w:rPr>
          <w:rFonts w:cs="Arial"/>
        </w:rPr>
        <w:t>Within this chapter</w:t>
      </w:r>
      <w:r w:rsidR="0053475D" w:rsidRPr="00413DF9">
        <w:rPr>
          <w:rFonts w:cs="Arial"/>
        </w:rPr>
        <w:t>,</w:t>
      </w:r>
      <w:r w:rsidRPr="00413DF9">
        <w:rPr>
          <w:rFonts w:cs="Arial"/>
        </w:rPr>
        <w:t xml:space="preserve"> I will be discussing the findings and analysis of </w:t>
      </w:r>
      <w:r w:rsidR="0053475D" w:rsidRPr="00413DF9">
        <w:rPr>
          <w:rFonts w:cs="Arial"/>
        </w:rPr>
        <w:t>the</w:t>
      </w:r>
      <w:r w:rsidRPr="00413DF9">
        <w:rPr>
          <w:rFonts w:cs="Arial"/>
        </w:rPr>
        <w:t xml:space="preserve"> collected data obtained by my </w:t>
      </w:r>
      <w:r w:rsidR="0053475D" w:rsidRPr="00413DF9">
        <w:rPr>
          <w:rFonts w:cs="Arial"/>
        </w:rPr>
        <w:t>q</w:t>
      </w:r>
      <w:r w:rsidRPr="00413DF9">
        <w:rPr>
          <w:rFonts w:cs="Arial"/>
        </w:rPr>
        <w:t>uestionnaire.</w:t>
      </w:r>
      <w:r w:rsidR="0053475D" w:rsidRPr="00413DF9">
        <w:rPr>
          <w:rFonts w:cs="Arial"/>
        </w:rPr>
        <w:t xml:space="preserve"> </w:t>
      </w:r>
      <w:r w:rsidRPr="00413DF9">
        <w:rPr>
          <w:rFonts w:cs="Arial"/>
        </w:rPr>
        <w:t xml:space="preserve"> I will be referring to my previous research aims</w:t>
      </w:r>
      <w:r w:rsidR="00CB69EA" w:rsidRPr="00413DF9">
        <w:rPr>
          <w:rFonts w:cs="Arial"/>
        </w:rPr>
        <w:t xml:space="preserve">, </w:t>
      </w:r>
      <w:r w:rsidR="0053475D" w:rsidRPr="00413DF9">
        <w:rPr>
          <w:rFonts w:cs="Arial"/>
        </w:rPr>
        <w:t xml:space="preserve">and </w:t>
      </w:r>
      <w:r w:rsidRPr="00413DF9">
        <w:rPr>
          <w:rFonts w:cs="Arial"/>
        </w:rPr>
        <w:t xml:space="preserve">objectives and how it ties in with the current literature surrounding </w:t>
      </w:r>
      <w:r w:rsidR="0053475D" w:rsidRPr="00413DF9">
        <w:rPr>
          <w:rFonts w:cs="Arial"/>
        </w:rPr>
        <w:t>m</w:t>
      </w:r>
      <w:r w:rsidR="00CB69EA" w:rsidRPr="00413DF9">
        <w:rPr>
          <w:rFonts w:cs="Arial"/>
        </w:rPr>
        <w:t>ental health and</w:t>
      </w:r>
      <w:r w:rsidR="0053475D" w:rsidRPr="00413DF9">
        <w:rPr>
          <w:rFonts w:cs="Arial"/>
        </w:rPr>
        <w:t xml:space="preserve"> the dissertation</w:t>
      </w:r>
      <w:r w:rsidRPr="00413DF9">
        <w:rPr>
          <w:rFonts w:cs="Arial"/>
        </w:rPr>
        <w:t xml:space="preserve"> question</w:t>
      </w:r>
      <w:r w:rsidR="0053475D" w:rsidRPr="00413DF9">
        <w:rPr>
          <w:rFonts w:cs="Arial"/>
        </w:rPr>
        <w:t xml:space="preserve"> of whether police have an adverse effect on dealing with people who have poor mental health when responding to mental health concern calls</w:t>
      </w:r>
      <w:r w:rsidRPr="00413DF9">
        <w:rPr>
          <w:rFonts w:cs="Arial"/>
        </w:rPr>
        <w:t>.</w:t>
      </w:r>
    </w:p>
    <w:p w14:paraId="548FAEC0" w14:textId="0A14E289" w:rsidR="00E55AF4" w:rsidRPr="00413DF9" w:rsidRDefault="00E55AF4" w:rsidP="00E55AF4">
      <w:r w:rsidRPr="00413DF9">
        <w:rPr>
          <w:rFonts w:cs="Arial"/>
        </w:rPr>
        <w:t xml:space="preserve">I have attached </w:t>
      </w:r>
      <w:r w:rsidR="00C01FCB" w:rsidRPr="00413DF9">
        <w:rPr>
          <w:rFonts w:cs="Arial"/>
        </w:rPr>
        <w:t>the</w:t>
      </w:r>
      <w:r w:rsidRPr="00413DF9">
        <w:rPr>
          <w:rFonts w:cs="Arial"/>
        </w:rPr>
        <w:t xml:space="preserve"> appendix regarding my questionnaire</w:t>
      </w:r>
      <w:r w:rsidR="00CB69EA" w:rsidRPr="00413DF9">
        <w:rPr>
          <w:rFonts w:cs="Arial"/>
        </w:rPr>
        <w:t>,</w:t>
      </w:r>
      <w:r w:rsidRPr="00413DF9">
        <w:rPr>
          <w:rFonts w:cs="Arial"/>
        </w:rPr>
        <w:t xml:space="preserve"> research objectives</w:t>
      </w:r>
      <w:r w:rsidR="0053475D" w:rsidRPr="00413DF9">
        <w:rPr>
          <w:rFonts w:cs="Arial"/>
        </w:rPr>
        <w:t>,</w:t>
      </w:r>
      <w:r w:rsidRPr="00413DF9">
        <w:rPr>
          <w:rFonts w:cs="Arial"/>
        </w:rPr>
        <w:t xml:space="preserve"> and </w:t>
      </w:r>
      <w:r w:rsidR="00CB69EA" w:rsidRPr="00413DF9">
        <w:rPr>
          <w:rFonts w:cs="Arial"/>
        </w:rPr>
        <w:t>my</w:t>
      </w:r>
      <w:r w:rsidRPr="00413DF9">
        <w:rPr>
          <w:rFonts w:cs="Arial"/>
        </w:rPr>
        <w:t xml:space="preserve"> literature references which I will refer to throughout. </w:t>
      </w:r>
    </w:p>
    <w:p w14:paraId="1B016707" w14:textId="1181B443" w:rsidR="00E55AF4" w:rsidRPr="00413DF9" w:rsidRDefault="00E55AF4" w:rsidP="0004303E">
      <w:pPr>
        <w:jc w:val="both"/>
        <w:rPr>
          <w:rFonts w:cstheme="minorHAnsi"/>
          <w:b/>
          <w:bCs/>
        </w:rPr>
      </w:pPr>
      <w:r w:rsidRPr="00413DF9">
        <w:rPr>
          <w:b/>
          <w:bCs/>
        </w:rPr>
        <w:t xml:space="preserve">My first research objective was </w:t>
      </w:r>
      <w:r w:rsidR="0004303E" w:rsidRPr="00413DF9">
        <w:rPr>
          <w:rFonts w:cstheme="minorHAnsi"/>
          <w:b/>
          <w:bCs/>
        </w:rPr>
        <w:t>t</w:t>
      </w:r>
      <w:r w:rsidRPr="00413DF9">
        <w:rPr>
          <w:rFonts w:cstheme="minorHAnsi"/>
          <w:b/>
          <w:bCs/>
        </w:rPr>
        <w:t xml:space="preserve">o review the training that police officers receive and if it is </w:t>
      </w:r>
      <w:bookmarkStart w:id="2" w:name="_Hlk128344086"/>
      <w:r w:rsidRPr="00413DF9">
        <w:rPr>
          <w:rFonts w:cstheme="minorHAnsi"/>
          <w:b/>
          <w:bCs/>
        </w:rPr>
        <w:t xml:space="preserve">appropriate when dealing with people </w:t>
      </w:r>
      <w:r w:rsidR="0053475D" w:rsidRPr="00413DF9">
        <w:rPr>
          <w:rFonts w:cstheme="minorHAnsi"/>
          <w:b/>
          <w:bCs/>
        </w:rPr>
        <w:t>on</w:t>
      </w:r>
      <w:r w:rsidRPr="00413DF9">
        <w:rPr>
          <w:rFonts w:cstheme="minorHAnsi"/>
          <w:b/>
          <w:bCs/>
        </w:rPr>
        <w:t xml:space="preserve"> mental </w:t>
      </w:r>
      <w:r w:rsidR="0053475D" w:rsidRPr="00413DF9">
        <w:rPr>
          <w:rFonts w:cstheme="minorHAnsi"/>
          <w:b/>
          <w:bCs/>
        </w:rPr>
        <w:t>health-related</w:t>
      </w:r>
      <w:r w:rsidRPr="00413DF9">
        <w:rPr>
          <w:rFonts w:cstheme="minorHAnsi"/>
          <w:b/>
          <w:bCs/>
        </w:rPr>
        <w:t xml:space="preserve"> calls.</w:t>
      </w:r>
    </w:p>
    <w:bookmarkEnd w:id="2"/>
    <w:p w14:paraId="7AC4FB09" w14:textId="20FDC00D" w:rsidR="00C75B64" w:rsidRPr="00413DF9" w:rsidRDefault="00C75B64" w:rsidP="00E55AF4">
      <w:r w:rsidRPr="00413DF9">
        <w:t xml:space="preserve">Question one, Appendix A simply asks participants how long they have been a police officer and the </w:t>
      </w:r>
      <w:r w:rsidR="00C01FCB" w:rsidRPr="00413DF9">
        <w:t>average</w:t>
      </w:r>
      <w:r w:rsidRPr="00413DF9">
        <w:t xml:space="preserve"> </w:t>
      </w:r>
      <w:r w:rsidR="007D0F8D" w:rsidRPr="00413DF9">
        <w:t>say</w:t>
      </w:r>
      <w:r w:rsidR="00C01FCB" w:rsidRPr="00413DF9">
        <w:t xml:space="preserve"> that</w:t>
      </w:r>
      <w:r w:rsidR="007D0F8D" w:rsidRPr="00413DF9">
        <w:t xml:space="preserve"> they </w:t>
      </w:r>
      <w:r w:rsidRPr="00413DF9">
        <w:t>have been serving for between 3-4 years.</w:t>
      </w:r>
    </w:p>
    <w:p w14:paraId="65888070" w14:textId="19BBC790" w:rsidR="002111CD" w:rsidRPr="00413DF9" w:rsidRDefault="00CB69EA" w:rsidP="00E55AF4">
      <w:r w:rsidRPr="00413DF9">
        <w:t>Appendix</w:t>
      </w:r>
      <w:r w:rsidR="0004303E" w:rsidRPr="00413DF9">
        <w:t xml:space="preserve"> B</w:t>
      </w:r>
      <w:r w:rsidRPr="00413DF9">
        <w:t>, asks participating officers on a scale of five being the highest and one being the lowest, how much training th</w:t>
      </w:r>
      <w:r w:rsidR="0053475D" w:rsidRPr="00413DF9">
        <w:t>e</w:t>
      </w:r>
      <w:r w:rsidR="007D0F8D" w:rsidRPr="00413DF9">
        <w:t>y have</w:t>
      </w:r>
      <w:r w:rsidRPr="00413DF9">
        <w:t xml:space="preserve"> received. </w:t>
      </w:r>
      <w:r w:rsidR="00AD3E9A" w:rsidRPr="00413DF9">
        <w:t>T</w:t>
      </w:r>
      <w:r w:rsidRPr="00413DF9">
        <w:t xml:space="preserve">his </w:t>
      </w:r>
      <w:r w:rsidR="0004303E" w:rsidRPr="00413DF9">
        <w:t xml:space="preserve">clearly evidences that </w:t>
      </w:r>
      <w:r w:rsidRPr="00413DF9">
        <w:t>most</w:t>
      </w:r>
      <w:r w:rsidR="0004303E" w:rsidRPr="00413DF9">
        <w:t xml:space="preserve"> participants answered </w:t>
      </w:r>
      <w:r w:rsidR="002111CD" w:rsidRPr="00413DF9">
        <w:t xml:space="preserve">that </w:t>
      </w:r>
      <w:r w:rsidR="0004303E" w:rsidRPr="00413DF9">
        <w:t>they received the lowest amount of training</w:t>
      </w:r>
      <w:r w:rsidR="007D0F8D" w:rsidRPr="00413DF9">
        <w:t xml:space="preserve">. </w:t>
      </w:r>
      <w:r w:rsidR="002111CD" w:rsidRPr="00413DF9">
        <w:t xml:space="preserve"> 41.6 % </w:t>
      </w:r>
      <w:r w:rsidR="00AD3E9A" w:rsidRPr="00413DF9">
        <w:t>stat</w:t>
      </w:r>
      <w:r w:rsidR="007D0F8D" w:rsidRPr="00413DF9">
        <w:t>ed</w:t>
      </w:r>
      <w:r w:rsidR="002111CD" w:rsidRPr="00413DF9">
        <w:t xml:space="preserve"> they had </w:t>
      </w:r>
      <w:r w:rsidR="007D0F8D" w:rsidRPr="00413DF9">
        <w:t>an extremely low amount</w:t>
      </w:r>
      <w:r w:rsidR="002111CD" w:rsidRPr="00413DF9">
        <w:t>, 41.6</w:t>
      </w:r>
      <w:r w:rsidR="007D0F8D" w:rsidRPr="00413DF9">
        <w:t>%</w:t>
      </w:r>
      <w:r w:rsidR="002111CD" w:rsidRPr="00413DF9">
        <w:t xml:space="preserve"> </w:t>
      </w:r>
      <w:r w:rsidR="007D0F8D" w:rsidRPr="00413DF9">
        <w:t>stated</w:t>
      </w:r>
      <w:r w:rsidR="002111CD" w:rsidRPr="00413DF9">
        <w:t xml:space="preserve"> they had a low amount</w:t>
      </w:r>
      <w:r w:rsidR="00AD3E9A" w:rsidRPr="00413DF9">
        <w:t>,</w:t>
      </w:r>
      <w:r w:rsidR="002111CD" w:rsidRPr="00413DF9">
        <w:t xml:space="preserve"> and 16.6</w:t>
      </w:r>
      <w:r w:rsidR="00C01FCB" w:rsidRPr="00413DF9">
        <w:t xml:space="preserve">% </w:t>
      </w:r>
      <w:r w:rsidR="007D0F8D" w:rsidRPr="00413DF9">
        <w:t>stated</w:t>
      </w:r>
      <w:r w:rsidR="002111CD" w:rsidRPr="00413DF9">
        <w:t xml:space="preserve"> they had </w:t>
      </w:r>
      <w:r w:rsidR="00AD3E9A" w:rsidRPr="00413DF9">
        <w:t>received</w:t>
      </w:r>
      <w:r w:rsidR="002111CD" w:rsidRPr="00413DF9">
        <w:t xml:space="preserve"> </w:t>
      </w:r>
      <w:r w:rsidR="00AD3E9A" w:rsidRPr="00413DF9">
        <w:t xml:space="preserve">a </w:t>
      </w:r>
      <w:r w:rsidR="002111CD" w:rsidRPr="00413DF9">
        <w:t>medium amount.</w:t>
      </w:r>
    </w:p>
    <w:p w14:paraId="610596FD" w14:textId="235D1429" w:rsidR="00E55AF4" w:rsidRPr="00413DF9" w:rsidRDefault="00CB69EA" w:rsidP="00E55AF4">
      <w:r w:rsidRPr="00413DF9">
        <w:t>Appendix C questions the participants on the last time the</w:t>
      </w:r>
      <w:r w:rsidR="00AD3E9A" w:rsidRPr="00413DF9">
        <w:t>y</w:t>
      </w:r>
      <w:r w:rsidRPr="00413DF9">
        <w:t xml:space="preserve"> received training in mental health. Answers </w:t>
      </w:r>
      <w:r w:rsidR="00AD3E9A" w:rsidRPr="00413DF9">
        <w:t>given were</w:t>
      </w:r>
      <w:r w:rsidRPr="00413DF9">
        <w:t xml:space="preserve"> </w:t>
      </w:r>
      <w:r w:rsidR="002111CD" w:rsidRPr="00413DF9">
        <w:t xml:space="preserve">that </w:t>
      </w:r>
      <w:r w:rsidR="0004303E" w:rsidRPr="00413DF9">
        <w:t xml:space="preserve">the training was provided only </w:t>
      </w:r>
      <w:r w:rsidRPr="00413DF9">
        <w:t>once,</w:t>
      </w:r>
      <w:r w:rsidR="0004303E" w:rsidRPr="00413DF9">
        <w:t xml:space="preserve"> and this was at the beginning of the </w:t>
      </w:r>
      <w:r w:rsidR="00AD3E9A" w:rsidRPr="00413DF9">
        <w:t>officer’s</w:t>
      </w:r>
      <w:r w:rsidR="0004303E" w:rsidRPr="00413DF9">
        <w:t xml:space="preserve"> career through </w:t>
      </w:r>
      <w:r w:rsidR="00AD3E9A" w:rsidRPr="00413DF9">
        <w:t>a one-day</w:t>
      </w:r>
      <w:r w:rsidR="0004303E" w:rsidRPr="00413DF9">
        <w:t xml:space="preserve"> course online or</w:t>
      </w:r>
      <w:r w:rsidR="00AD3E9A" w:rsidRPr="00413DF9">
        <w:t xml:space="preserve"> at</w:t>
      </w:r>
      <w:r w:rsidR="0004303E" w:rsidRPr="00413DF9">
        <w:t xml:space="preserve"> training school.</w:t>
      </w:r>
      <w:r w:rsidRPr="00413DF9">
        <w:t xml:space="preserve"> </w:t>
      </w:r>
    </w:p>
    <w:p w14:paraId="61089555" w14:textId="092CCE9F" w:rsidR="00D513DF" w:rsidRPr="00413DF9" w:rsidRDefault="00AD3E9A" w:rsidP="00D513DF">
      <w:pPr>
        <w:rPr>
          <w:rStyle w:val="lookup-resultcontent"/>
          <w:rFonts w:cs="Arial"/>
        </w:rPr>
      </w:pPr>
      <w:r w:rsidRPr="00413DF9">
        <w:t>F</w:t>
      </w:r>
      <w:r w:rsidR="00D513DF" w:rsidRPr="00413DF9">
        <w:t xml:space="preserve">rom my </w:t>
      </w:r>
      <w:r w:rsidR="002111CD" w:rsidRPr="00413DF9">
        <w:t>findings</w:t>
      </w:r>
      <w:r w:rsidRPr="00413DF9">
        <w:t>, this evidences that</w:t>
      </w:r>
      <w:r w:rsidR="002111CD" w:rsidRPr="00413DF9">
        <w:t xml:space="preserve"> </w:t>
      </w:r>
      <w:r w:rsidR="00D513DF" w:rsidRPr="00413DF9">
        <w:t xml:space="preserve">the majority state they have received next to no training </w:t>
      </w:r>
      <w:r w:rsidRPr="00413DF9">
        <w:t>in mental health</w:t>
      </w:r>
      <w:r w:rsidR="007D0F8D" w:rsidRPr="00413DF9">
        <w:t xml:space="preserve"> </w:t>
      </w:r>
      <w:r w:rsidR="00D513DF" w:rsidRPr="00413DF9">
        <w:t>with</w:t>
      </w:r>
      <w:r w:rsidR="007D0F8D" w:rsidRPr="00413DF9">
        <w:t xml:space="preserve"> 4 officers agreeing that they </w:t>
      </w:r>
      <w:r w:rsidR="00D513DF" w:rsidRPr="00413DF9">
        <w:t xml:space="preserve">received an average amount of training. </w:t>
      </w:r>
      <w:r w:rsidR="00FF4175" w:rsidRPr="00413DF9">
        <w:t xml:space="preserve"> In a study</w:t>
      </w:r>
      <w:r w:rsidR="00D513DF" w:rsidRPr="00413DF9">
        <w:t xml:space="preserve"> </w:t>
      </w:r>
      <w:r w:rsidR="00BF0DCD" w:rsidRPr="00413DF9">
        <w:rPr>
          <w:rStyle w:val="lookup-resultcontent"/>
          <w:rFonts w:cs="Arial"/>
        </w:rPr>
        <w:t>of 124 serving police officers</w:t>
      </w:r>
      <w:r w:rsidR="00BF0DCD" w:rsidRPr="00413DF9">
        <w:t xml:space="preserve">, </w:t>
      </w:r>
      <w:r w:rsidR="00D513DF" w:rsidRPr="00413DF9">
        <w:rPr>
          <w:rStyle w:val="lookup-resultcontent"/>
          <w:rFonts w:cs="Arial"/>
        </w:rPr>
        <w:t xml:space="preserve">Modell and </w:t>
      </w:r>
      <w:proofErr w:type="spellStart"/>
      <w:r w:rsidR="00D513DF" w:rsidRPr="00413DF9">
        <w:rPr>
          <w:rStyle w:val="lookup-resultcontent"/>
          <w:rFonts w:cs="Arial"/>
        </w:rPr>
        <w:t>Mak</w:t>
      </w:r>
      <w:proofErr w:type="spellEnd"/>
      <w:r w:rsidR="00D513DF" w:rsidRPr="00413DF9">
        <w:rPr>
          <w:rStyle w:val="lookup-resultcontent"/>
          <w:rFonts w:cs="Arial"/>
        </w:rPr>
        <w:t xml:space="preserve"> (2008)</w:t>
      </w:r>
      <w:r w:rsidR="002111CD" w:rsidRPr="00413DF9">
        <w:rPr>
          <w:rStyle w:val="lookup-resultcontent"/>
          <w:rFonts w:cs="Arial"/>
        </w:rPr>
        <w:t xml:space="preserve">, </w:t>
      </w:r>
      <w:r w:rsidR="00BF0DCD" w:rsidRPr="00413DF9">
        <w:rPr>
          <w:rStyle w:val="lookup-resultcontent"/>
          <w:rFonts w:cs="Arial"/>
        </w:rPr>
        <w:t xml:space="preserve">state that </w:t>
      </w:r>
      <w:r w:rsidR="002111CD" w:rsidRPr="00413DF9">
        <w:rPr>
          <w:rStyle w:val="lookup-resultcontent"/>
          <w:rFonts w:cs="Arial"/>
        </w:rPr>
        <w:t>48</w:t>
      </w:r>
      <w:r w:rsidR="00D513DF" w:rsidRPr="00413DF9">
        <w:rPr>
          <w:rStyle w:val="lookup-resultcontent"/>
          <w:rFonts w:cs="Arial"/>
        </w:rPr>
        <w:t xml:space="preserve">% of serving police officers said that they had not received any training around disabilities and 48% said that they had received </w:t>
      </w:r>
      <w:r w:rsidR="00CB69EA" w:rsidRPr="00413DF9">
        <w:rPr>
          <w:rStyle w:val="lookup-resultcontent"/>
          <w:rFonts w:cs="Arial"/>
        </w:rPr>
        <w:t>training,</w:t>
      </w:r>
      <w:r w:rsidR="00D513DF" w:rsidRPr="00413DF9">
        <w:rPr>
          <w:rStyle w:val="lookup-resultcontent"/>
          <w:rFonts w:cs="Arial"/>
        </w:rPr>
        <w:t xml:space="preserve"> but it was very brief, vague, and basic</w:t>
      </w:r>
      <w:r w:rsidR="007D0F8D" w:rsidRPr="00413DF9">
        <w:rPr>
          <w:rStyle w:val="lookup-resultcontent"/>
          <w:rFonts w:cs="Arial"/>
        </w:rPr>
        <w:t xml:space="preserve"> and my findings support</w:t>
      </w:r>
      <w:r w:rsidR="00830A6E" w:rsidRPr="00413DF9">
        <w:rPr>
          <w:rStyle w:val="lookup-resultcontent"/>
          <w:rFonts w:cs="Arial"/>
        </w:rPr>
        <w:t xml:space="preserve"> this. </w:t>
      </w:r>
      <w:r w:rsidR="00D513DF" w:rsidRPr="00413DF9">
        <w:rPr>
          <w:rStyle w:val="lookup-resultcontent"/>
          <w:rFonts w:cs="Arial"/>
        </w:rPr>
        <w:t xml:space="preserve">   </w:t>
      </w:r>
    </w:p>
    <w:p w14:paraId="2009C957" w14:textId="77777777" w:rsidR="00A301D9" w:rsidRPr="00413DF9" w:rsidRDefault="00A301D9" w:rsidP="00A301D9">
      <w:r w:rsidRPr="00413DF9">
        <w:t xml:space="preserve">Appendix D looks at the quality of mental health training that police officers received and the findings show officers believe the training was extremely poor. </w:t>
      </w:r>
    </w:p>
    <w:p w14:paraId="224F93C0" w14:textId="1E9F40FC" w:rsidR="00A301D9" w:rsidRPr="00413DF9" w:rsidRDefault="00A301D9" w:rsidP="00A301D9">
      <w:r w:rsidRPr="00413DF9">
        <w:t xml:space="preserve">In summary, appendix B, C, and D evidence that participating officers believe that they have received an extremely low amount of training, training is not up to date and the majority said that the quality was very poor. </w:t>
      </w:r>
    </w:p>
    <w:p w14:paraId="61FC3DB9" w14:textId="68AD22A5" w:rsidR="00A301D9" w:rsidRPr="00413DF9" w:rsidRDefault="00A301D9" w:rsidP="00A301D9">
      <w:r w:rsidRPr="00413DF9">
        <w:t>Appendix E asked the officer to indicate which statement they agree with most regarding their own knowledge and training. 43.48% of officers simply do not understand why they are attending mental health-related calls, they state they understand why their attendance is necessary</w:t>
      </w:r>
      <w:r w:rsidR="0023061A" w:rsidRPr="00413DF9">
        <w:t xml:space="preserve"> which would be</w:t>
      </w:r>
      <w:r w:rsidRPr="00413DF9">
        <w:t xml:space="preserve"> to help execute their powers to gain access to address</w:t>
      </w:r>
      <w:r w:rsidR="0023061A" w:rsidRPr="00413DF9">
        <w:t xml:space="preserve">, </w:t>
      </w:r>
      <w:r w:rsidRPr="00413DF9">
        <w:t xml:space="preserve">simply </w:t>
      </w:r>
      <w:r w:rsidR="0023061A" w:rsidRPr="00413DF9">
        <w:t>to</w:t>
      </w:r>
      <w:r w:rsidRPr="00413DF9">
        <w:t xml:space="preserve"> assist</w:t>
      </w:r>
      <w:r w:rsidR="0023061A" w:rsidRPr="00413DF9">
        <w:t xml:space="preserve"> an </w:t>
      </w:r>
      <w:r w:rsidRPr="00413DF9">
        <w:t xml:space="preserve">ambulance crew or in extreme circumstances. </w:t>
      </w:r>
    </w:p>
    <w:p w14:paraId="1EF0642E" w14:textId="57997110" w:rsidR="0064621E" w:rsidRPr="00413DF9" w:rsidRDefault="0023061A" w:rsidP="00413DF9">
      <w:pPr>
        <w:jc w:val="both"/>
        <w:rPr>
          <w:rFonts w:cs="Arial"/>
        </w:rPr>
      </w:pPr>
      <w:r w:rsidRPr="00413DF9">
        <w:rPr>
          <w:rStyle w:val="lookup-resultcontent"/>
          <w:rFonts w:cs="Arial"/>
        </w:rPr>
        <w:t>My findings and data suggest that the majority of serving police officers have little knowledge</w:t>
      </w:r>
      <w:r w:rsidR="00F1656E" w:rsidRPr="00413DF9">
        <w:rPr>
          <w:rStyle w:val="lookup-resultcontent"/>
          <w:rFonts w:cs="Arial"/>
        </w:rPr>
        <w:t xml:space="preserve"> or training on</w:t>
      </w:r>
      <w:r w:rsidRPr="00413DF9">
        <w:rPr>
          <w:rStyle w:val="lookup-resultcontent"/>
          <w:rFonts w:cs="Arial"/>
        </w:rPr>
        <w:t xml:space="preserve"> mental health and disabilities</w:t>
      </w:r>
      <w:r w:rsidR="00413DF9" w:rsidRPr="00413DF9">
        <w:rPr>
          <w:rStyle w:val="lookup-resultcontent"/>
          <w:rFonts w:cs="Arial"/>
        </w:rPr>
        <w:t xml:space="preserve">. </w:t>
      </w:r>
      <w:r w:rsidR="00F1656E" w:rsidRPr="00413DF9">
        <w:t xml:space="preserve">According to </w:t>
      </w:r>
      <w:r w:rsidR="00F1656E" w:rsidRPr="00413DF9">
        <w:rPr>
          <w:rFonts w:cs="Arial"/>
        </w:rPr>
        <w:t>Denis Campbell, (2020), o</w:t>
      </w:r>
      <w:r w:rsidR="00F1656E" w:rsidRPr="00413DF9">
        <w:t xml:space="preserve">fficers across </w:t>
      </w:r>
      <w:r w:rsidR="00F1656E" w:rsidRPr="00413DF9">
        <w:rPr>
          <w:rFonts w:cs="Arial"/>
        </w:rPr>
        <w:t>twenty-two forces</w:t>
      </w:r>
      <w:r w:rsidR="00F1656E" w:rsidRPr="00413DF9">
        <w:t xml:space="preserve"> are attending more </w:t>
      </w:r>
      <w:r w:rsidR="00F1656E" w:rsidRPr="00413DF9">
        <w:rPr>
          <w:rFonts w:cs="Arial"/>
        </w:rPr>
        <w:t xml:space="preserve">mental health-related calls and this increased by an average of 41% from 2019 – 2020. This figure has been rising at an extremely fast rate </w:t>
      </w:r>
      <w:r w:rsidR="0064621E" w:rsidRPr="00413DF9">
        <w:t xml:space="preserve">and they are currently attending more mental health calls than ever before. </w:t>
      </w:r>
    </w:p>
    <w:p w14:paraId="322F419F" w14:textId="073FFC73" w:rsidR="00F1656E" w:rsidRPr="00413DF9" w:rsidRDefault="00F1656E" w:rsidP="00F1656E">
      <w:pPr>
        <w:rPr>
          <w:rStyle w:val="lookup-resultcontent"/>
        </w:rPr>
      </w:pPr>
    </w:p>
    <w:p w14:paraId="74F2B9BD" w14:textId="4087AA43" w:rsidR="0023061A" w:rsidRPr="00413DF9" w:rsidRDefault="0023061A" w:rsidP="0023061A"/>
    <w:p w14:paraId="399BD071" w14:textId="15FB48A5" w:rsidR="00D53063" w:rsidRPr="00413DF9" w:rsidRDefault="00D53063" w:rsidP="00D53063">
      <w:pPr>
        <w:rPr>
          <w:rFonts w:cs="Arial"/>
        </w:rPr>
      </w:pPr>
      <w:r w:rsidRPr="00413DF9">
        <w:rPr>
          <w:rFonts w:cs="Arial"/>
        </w:rPr>
        <w:lastRenderedPageBreak/>
        <w:t>Findings from a MIND.ORG study regarding the attitudes towards the police from people with mental health issues who have had interactions with the police, were a victim of a crime or did not state what the interaction was, said that they were twice as likely to report that they thought the police were unfair (18% vs. 5%); The police were disrespectful (32% vs. 14%), and to have no overall confidence in the police in their local area (24% vs. 10%). Bridget Pettitt. (2013).</w:t>
      </w:r>
    </w:p>
    <w:p w14:paraId="1B058033" w14:textId="3DF049EC" w:rsidR="002111CD" w:rsidRPr="00413DF9" w:rsidRDefault="0004303E" w:rsidP="0064621E">
      <w:pPr>
        <w:rPr>
          <w:rFonts w:cs="Arial"/>
        </w:rPr>
      </w:pPr>
      <w:r w:rsidRPr="00413DF9">
        <w:rPr>
          <w:rFonts w:cs="Arial"/>
        </w:rPr>
        <w:t xml:space="preserve">This evidences that </w:t>
      </w:r>
      <w:r w:rsidR="005813AF" w:rsidRPr="00413DF9">
        <w:rPr>
          <w:rFonts w:cs="Arial"/>
        </w:rPr>
        <w:t xml:space="preserve">the </w:t>
      </w:r>
      <w:r w:rsidRPr="00413DF9">
        <w:rPr>
          <w:rFonts w:cs="Arial"/>
        </w:rPr>
        <w:t>majority</w:t>
      </w:r>
      <w:r w:rsidR="0064621E" w:rsidRPr="00413DF9">
        <w:rPr>
          <w:rFonts w:cs="Arial"/>
        </w:rPr>
        <w:t xml:space="preserve"> of service users have</w:t>
      </w:r>
      <w:r w:rsidRPr="00413DF9">
        <w:rPr>
          <w:rFonts w:cs="Arial"/>
        </w:rPr>
        <w:t xml:space="preserve"> negative views </w:t>
      </w:r>
      <w:r w:rsidR="0064621E" w:rsidRPr="00413DF9">
        <w:rPr>
          <w:rFonts w:cs="Arial"/>
        </w:rPr>
        <w:t>following interactions</w:t>
      </w:r>
      <w:r w:rsidRPr="00413DF9">
        <w:rPr>
          <w:rFonts w:cs="Arial"/>
        </w:rPr>
        <w:t xml:space="preserve"> with the police</w:t>
      </w:r>
      <w:r w:rsidR="0064621E" w:rsidRPr="00413DF9">
        <w:rPr>
          <w:rFonts w:cs="Arial"/>
        </w:rPr>
        <w:t>.  This</w:t>
      </w:r>
      <w:r w:rsidRPr="00413DF9">
        <w:rPr>
          <w:rFonts w:cs="Arial"/>
        </w:rPr>
        <w:t xml:space="preserve"> established negative perception of the police could result in escalat</w:t>
      </w:r>
      <w:r w:rsidR="0064621E" w:rsidRPr="00413DF9">
        <w:rPr>
          <w:rFonts w:cs="Arial"/>
        </w:rPr>
        <w:t>ing a situation</w:t>
      </w:r>
      <w:r w:rsidRPr="00413DF9">
        <w:rPr>
          <w:rFonts w:cs="Arial"/>
        </w:rPr>
        <w:t xml:space="preserve"> even before </w:t>
      </w:r>
      <w:r w:rsidR="0064621E" w:rsidRPr="00413DF9">
        <w:rPr>
          <w:rFonts w:cs="Arial"/>
        </w:rPr>
        <w:t xml:space="preserve">the </w:t>
      </w:r>
      <w:r w:rsidRPr="00413DF9">
        <w:rPr>
          <w:rFonts w:cs="Arial"/>
        </w:rPr>
        <w:t xml:space="preserve">police have attended, a lack of training creates </w:t>
      </w:r>
      <w:r w:rsidR="0064621E" w:rsidRPr="00413DF9">
        <w:rPr>
          <w:rFonts w:cs="Arial"/>
        </w:rPr>
        <w:t xml:space="preserve">an </w:t>
      </w:r>
      <w:r w:rsidRPr="00413DF9">
        <w:rPr>
          <w:rFonts w:cs="Arial"/>
        </w:rPr>
        <w:t>opportunity for further division</w:t>
      </w:r>
      <w:r w:rsidR="002111CD" w:rsidRPr="00413DF9">
        <w:rPr>
          <w:rFonts w:cs="Arial"/>
        </w:rPr>
        <w:t>. Bridget Pettitt</w:t>
      </w:r>
      <w:r w:rsidR="0064621E" w:rsidRPr="00413DF9">
        <w:rPr>
          <w:rFonts w:cs="Arial"/>
        </w:rPr>
        <w:t>,</w:t>
      </w:r>
      <w:r w:rsidR="002111CD" w:rsidRPr="00413DF9">
        <w:rPr>
          <w:rFonts w:cs="Arial"/>
        </w:rPr>
        <w:t xml:space="preserve"> (2013).</w:t>
      </w:r>
    </w:p>
    <w:p w14:paraId="74183AF5" w14:textId="476AFE3F" w:rsidR="00421F3E" w:rsidRPr="00413DF9" w:rsidRDefault="00D3067D" w:rsidP="00E55AF4">
      <w:pPr>
        <w:rPr>
          <w:rFonts w:cs="Arial"/>
        </w:rPr>
      </w:pPr>
      <w:r w:rsidRPr="00413DF9">
        <w:rPr>
          <w:rFonts w:cs="Arial"/>
        </w:rPr>
        <w:t>T</w:t>
      </w:r>
      <w:r w:rsidR="0004303E" w:rsidRPr="00413DF9">
        <w:rPr>
          <w:rFonts w:cs="Arial"/>
        </w:rPr>
        <w:t>he role of the police</w:t>
      </w:r>
      <w:r w:rsidRPr="00413DF9">
        <w:rPr>
          <w:rFonts w:cs="Arial"/>
        </w:rPr>
        <w:t xml:space="preserve"> officer</w:t>
      </w:r>
      <w:r w:rsidR="0004303E" w:rsidRPr="00413DF9">
        <w:rPr>
          <w:rFonts w:cs="Arial"/>
        </w:rPr>
        <w:t xml:space="preserve"> is evolving </w:t>
      </w:r>
      <w:r w:rsidR="00421F3E" w:rsidRPr="00413DF9">
        <w:rPr>
          <w:rFonts w:cs="Arial"/>
        </w:rPr>
        <w:t>a</w:t>
      </w:r>
      <w:r w:rsidR="00431484" w:rsidRPr="00413DF9">
        <w:rPr>
          <w:rFonts w:cs="Arial"/>
        </w:rPr>
        <w:t>s</w:t>
      </w:r>
      <w:r w:rsidRPr="00413DF9">
        <w:rPr>
          <w:rFonts w:cs="Arial"/>
        </w:rPr>
        <w:t xml:space="preserve"> they </w:t>
      </w:r>
      <w:r w:rsidR="0004303E" w:rsidRPr="00413DF9">
        <w:rPr>
          <w:rFonts w:cs="Arial"/>
        </w:rPr>
        <w:t xml:space="preserve">are attending </w:t>
      </w:r>
      <w:r w:rsidRPr="00413DF9">
        <w:rPr>
          <w:rFonts w:cs="Arial"/>
        </w:rPr>
        <w:t xml:space="preserve">more </w:t>
      </w:r>
      <w:r w:rsidR="0004303E" w:rsidRPr="00413DF9">
        <w:rPr>
          <w:rFonts w:cs="Arial"/>
        </w:rPr>
        <w:t xml:space="preserve">mental </w:t>
      </w:r>
      <w:r w:rsidRPr="00413DF9">
        <w:rPr>
          <w:rFonts w:cs="Arial"/>
        </w:rPr>
        <w:t xml:space="preserve">health-related </w:t>
      </w:r>
      <w:r w:rsidR="0004303E" w:rsidRPr="00413DF9">
        <w:rPr>
          <w:rFonts w:cs="Arial"/>
        </w:rPr>
        <w:t>calls</w:t>
      </w:r>
      <w:r w:rsidRPr="00413DF9">
        <w:rPr>
          <w:rFonts w:cs="Arial"/>
        </w:rPr>
        <w:t>.</w:t>
      </w:r>
      <w:r w:rsidR="000B5B17" w:rsidRPr="00413DF9">
        <w:rPr>
          <w:rFonts w:cs="Arial"/>
        </w:rPr>
        <w:t xml:space="preserve"> Police need to adapt and </w:t>
      </w:r>
      <w:r w:rsidR="00431484" w:rsidRPr="00413DF9">
        <w:rPr>
          <w:rFonts w:cs="Arial"/>
        </w:rPr>
        <w:t>change;</w:t>
      </w:r>
      <w:r w:rsidRPr="00413DF9">
        <w:rPr>
          <w:rFonts w:cs="Arial"/>
        </w:rPr>
        <w:t xml:space="preserve"> </w:t>
      </w:r>
      <w:r w:rsidR="000B5B17" w:rsidRPr="00413DF9">
        <w:rPr>
          <w:rFonts w:cs="Arial"/>
        </w:rPr>
        <w:t xml:space="preserve">mental health </w:t>
      </w:r>
      <w:r w:rsidRPr="00413DF9">
        <w:rPr>
          <w:rFonts w:cs="Arial"/>
        </w:rPr>
        <w:t xml:space="preserve">training </w:t>
      </w:r>
      <w:r w:rsidR="000B5B17" w:rsidRPr="00413DF9">
        <w:rPr>
          <w:rFonts w:cs="Arial"/>
        </w:rPr>
        <w:t>need</w:t>
      </w:r>
      <w:r w:rsidRPr="00413DF9">
        <w:rPr>
          <w:rFonts w:cs="Arial"/>
        </w:rPr>
        <w:t>s</w:t>
      </w:r>
      <w:r w:rsidR="000B5B17" w:rsidRPr="00413DF9">
        <w:rPr>
          <w:rFonts w:cs="Arial"/>
        </w:rPr>
        <w:t xml:space="preserve"> to be altered to professionalise policing and adapt </w:t>
      </w:r>
      <w:r w:rsidR="00431484" w:rsidRPr="00413DF9">
        <w:rPr>
          <w:rFonts w:cs="Arial"/>
        </w:rPr>
        <w:t>to</w:t>
      </w:r>
      <w:r w:rsidR="000B5B17" w:rsidRPr="00413DF9">
        <w:rPr>
          <w:rFonts w:cs="Arial"/>
        </w:rPr>
        <w:t xml:space="preserve"> the openness of change. </w:t>
      </w:r>
      <w:r w:rsidRPr="00413DF9">
        <w:rPr>
          <w:rFonts w:cs="Arial"/>
        </w:rPr>
        <w:t xml:space="preserve">This will be discussed later in my </w:t>
      </w:r>
      <w:r w:rsidR="00431484" w:rsidRPr="00413DF9">
        <w:rPr>
          <w:rFonts w:cs="Arial"/>
        </w:rPr>
        <w:t>recommendations</w:t>
      </w:r>
      <w:r w:rsidR="0064621E" w:rsidRPr="00413DF9">
        <w:rPr>
          <w:rFonts w:cs="Arial"/>
        </w:rPr>
        <w:t>.</w:t>
      </w:r>
    </w:p>
    <w:p w14:paraId="5ACD515A" w14:textId="343D3652" w:rsidR="002944E5" w:rsidRPr="00413DF9" w:rsidRDefault="00657836" w:rsidP="002944E5">
      <w:pPr>
        <w:jc w:val="both"/>
        <w:rPr>
          <w:rFonts w:cstheme="minorHAnsi"/>
          <w:b/>
          <w:bCs/>
        </w:rPr>
      </w:pPr>
      <w:r w:rsidRPr="00413DF9">
        <w:rPr>
          <w:rFonts w:cstheme="minorHAnsi"/>
          <w:b/>
          <w:bCs/>
        </w:rPr>
        <w:t>The</w:t>
      </w:r>
      <w:r w:rsidR="004F7CFD" w:rsidRPr="00413DF9">
        <w:rPr>
          <w:rFonts w:cstheme="minorHAnsi"/>
          <w:b/>
          <w:bCs/>
        </w:rPr>
        <w:t xml:space="preserve"> next research question I will be discussing is t</w:t>
      </w:r>
      <w:r w:rsidR="002944E5" w:rsidRPr="00413DF9">
        <w:rPr>
          <w:rFonts w:cstheme="minorHAnsi"/>
          <w:b/>
          <w:bCs/>
        </w:rPr>
        <w:t>o review if other services can collaborate to ensure a better outcome.</w:t>
      </w:r>
    </w:p>
    <w:p w14:paraId="7D46C2E4" w14:textId="48A85418" w:rsidR="006E7ED8" w:rsidRPr="00413DF9" w:rsidRDefault="00CD0D9E" w:rsidP="003632EA">
      <w:pPr>
        <w:rPr>
          <w:rFonts w:cs="Arial"/>
        </w:rPr>
      </w:pPr>
      <w:r w:rsidRPr="00413DF9">
        <w:rPr>
          <w:rFonts w:cs="Arial"/>
        </w:rPr>
        <w:t xml:space="preserve">In question 8 </w:t>
      </w:r>
      <w:r w:rsidR="00011058" w:rsidRPr="00413DF9">
        <w:rPr>
          <w:rFonts w:cs="Arial"/>
        </w:rPr>
        <w:t xml:space="preserve">participants </w:t>
      </w:r>
      <w:r w:rsidRPr="00413DF9">
        <w:rPr>
          <w:rFonts w:cs="Arial"/>
        </w:rPr>
        <w:t xml:space="preserve">are asked </w:t>
      </w:r>
      <w:r w:rsidR="00011058" w:rsidRPr="00413DF9">
        <w:rPr>
          <w:rFonts w:cs="Arial"/>
        </w:rPr>
        <w:t>which services are the most equipped to deal with people in need of mental health support</w:t>
      </w:r>
      <w:r w:rsidR="00657836" w:rsidRPr="00413DF9">
        <w:rPr>
          <w:rFonts w:cs="Arial"/>
        </w:rPr>
        <w:t>. T</w:t>
      </w:r>
      <w:r w:rsidR="00011058" w:rsidRPr="00413DF9">
        <w:rPr>
          <w:rFonts w:cs="Arial"/>
        </w:rPr>
        <w:t xml:space="preserve">he majority have stated </w:t>
      </w:r>
      <w:r w:rsidR="00657836" w:rsidRPr="00413DF9">
        <w:rPr>
          <w:rFonts w:cs="Arial"/>
        </w:rPr>
        <w:t>that</w:t>
      </w:r>
      <w:r w:rsidR="00011058" w:rsidRPr="00413DF9">
        <w:rPr>
          <w:rFonts w:cs="Arial"/>
        </w:rPr>
        <w:t xml:space="preserve"> </w:t>
      </w:r>
      <w:r w:rsidR="00657836" w:rsidRPr="00413DF9">
        <w:rPr>
          <w:rFonts w:cs="Arial"/>
        </w:rPr>
        <w:t>h</w:t>
      </w:r>
      <w:r w:rsidR="00011058" w:rsidRPr="00413DF9">
        <w:rPr>
          <w:rFonts w:cs="Arial"/>
        </w:rPr>
        <w:t xml:space="preserve">ealth </w:t>
      </w:r>
      <w:r w:rsidR="00657836" w:rsidRPr="00413DF9">
        <w:rPr>
          <w:rFonts w:cs="Arial"/>
        </w:rPr>
        <w:t>services</w:t>
      </w:r>
      <w:r w:rsidR="00011058" w:rsidRPr="00413DF9">
        <w:rPr>
          <w:rFonts w:cs="Arial"/>
        </w:rPr>
        <w:t>, ambulance, doctors</w:t>
      </w:r>
      <w:r w:rsidRPr="00413DF9">
        <w:rPr>
          <w:rFonts w:cs="Arial"/>
        </w:rPr>
        <w:t>,</w:t>
      </w:r>
      <w:r w:rsidR="00011058" w:rsidRPr="00413DF9">
        <w:rPr>
          <w:rFonts w:cs="Arial"/>
        </w:rPr>
        <w:t xml:space="preserve"> </w:t>
      </w:r>
      <w:r w:rsidR="00657836" w:rsidRPr="00413DF9">
        <w:rPr>
          <w:rFonts w:cs="Arial"/>
        </w:rPr>
        <w:t xml:space="preserve">and </w:t>
      </w:r>
      <w:r w:rsidR="00011058" w:rsidRPr="00413DF9">
        <w:rPr>
          <w:rFonts w:cs="Arial"/>
        </w:rPr>
        <w:t>mental health</w:t>
      </w:r>
      <w:r w:rsidR="00657836" w:rsidRPr="00413DF9">
        <w:rPr>
          <w:rFonts w:cs="Arial"/>
        </w:rPr>
        <w:t xml:space="preserve"> services should attend apart from </w:t>
      </w:r>
      <w:r w:rsidR="00011058" w:rsidRPr="00413DF9">
        <w:rPr>
          <w:rFonts w:cs="Arial"/>
        </w:rPr>
        <w:t xml:space="preserve">one participant </w:t>
      </w:r>
      <w:r w:rsidR="00657836" w:rsidRPr="00413DF9">
        <w:rPr>
          <w:rFonts w:cs="Arial"/>
        </w:rPr>
        <w:t>(</w:t>
      </w:r>
      <w:r w:rsidR="00011058" w:rsidRPr="00413DF9">
        <w:rPr>
          <w:rFonts w:cs="Arial"/>
        </w:rPr>
        <w:t>number 22</w:t>
      </w:r>
      <w:r w:rsidR="00657836" w:rsidRPr="00413DF9">
        <w:rPr>
          <w:rFonts w:cs="Arial"/>
        </w:rPr>
        <w:t>)</w:t>
      </w:r>
      <w:r w:rsidR="00011058" w:rsidRPr="00413DF9">
        <w:rPr>
          <w:rFonts w:cs="Arial"/>
        </w:rPr>
        <w:t xml:space="preserve">, </w:t>
      </w:r>
      <w:r w:rsidR="00657836" w:rsidRPr="00413DF9">
        <w:rPr>
          <w:rFonts w:cs="Arial"/>
        </w:rPr>
        <w:t xml:space="preserve">answering </w:t>
      </w:r>
      <w:r w:rsidR="00011058" w:rsidRPr="00413DF9">
        <w:rPr>
          <w:rFonts w:cs="Arial"/>
        </w:rPr>
        <w:t>sometimes</w:t>
      </w:r>
      <w:r w:rsidR="00657836" w:rsidRPr="00413DF9">
        <w:rPr>
          <w:rFonts w:cs="Arial"/>
        </w:rPr>
        <w:t xml:space="preserve"> the</w:t>
      </w:r>
      <w:r w:rsidR="00011058" w:rsidRPr="00413DF9">
        <w:rPr>
          <w:rFonts w:cs="Arial"/>
        </w:rPr>
        <w:t xml:space="preserve"> police. </w:t>
      </w:r>
      <w:r w:rsidR="00657836" w:rsidRPr="00413DF9">
        <w:rPr>
          <w:rFonts w:cs="Arial"/>
        </w:rPr>
        <w:t>Appendix H.</w:t>
      </w:r>
    </w:p>
    <w:p w14:paraId="6226AB6C" w14:textId="3605932F" w:rsidR="00472976" w:rsidRPr="00413DF9" w:rsidRDefault="00657836" w:rsidP="003632EA">
      <w:pPr>
        <w:rPr>
          <w:rFonts w:cs="Arial"/>
        </w:rPr>
      </w:pPr>
      <w:r w:rsidRPr="00413DF9">
        <w:rPr>
          <w:rFonts w:cs="Arial"/>
        </w:rPr>
        <w:t>Question 10</w:t>
      </w:r>
      <w:r w:rsidR="00472976" w:rsidRPr="00413DF9">
        <w:rPr>
          <w:rFonts w:cs="Arial"/>
        </w:rPr>
        <w:t xml:space="preserve"> </w:t>
      </w:r>
      <w:r w:rsidRPr="00413DF9">
        <w:rPr>
          <w:rFonts w:cs="Arial"/>
        </w:rPr>
        <w:t>asks</w:t>
      </w:r>
      <w:r w:rsidR="004F10A2" w:rsidRPr="00413DF9">
        <w:rPr>
          <w:rFonts w:cs="Arial"/>
        </w:rPr>
        <w:t xml:space="preserve"> </w:t>
      </w:r>
      <w:r w:rsidRPr="00413DF9">
        <w:rPr>
          <w:rFonts w:cs="Arial"/>
        </w:rPr>
        <w:t>participants</w:t>
      </w:r>
      <w:r w:rsidR="004F10A2" w:rsidRPr="00413DF9">
        <w:rPr>
          <w:rFonts w:cs="Arial"/>
        </w:rPr>
        <w:t xml:space="preserve"> </w:t>
      </w:r>
      <w:r w:rsidRPr="00413DF9">
        <w:rPr>
          <w:rFonts w:cs="Arial"/>
        </w:rPr>
        <w:t>about their</w:t>
      </w:r>
      <w:r w:rsidR="004F10A2" w:rsidRPr="00413DF9">
        <w:rPr>
          <w:rFonts w:cs="Arial"/>
        </w:rPr>
        <w:t xml:space="preserve"> knowledge of local mental health support services in their areas. The majority have </w:t>
      </w:r>
      <w:r w:rsidRPr="00413DF9">
        <w:rPr>
          <w:rFonts w:cs="Arial"/>
        </w:rPr>
        <w:t>answered</w:t>
      </w:r>
      <w:r w:rsidR="004F10A2" w:rsidRPr="00413DF9">
        <w:rPr>
          <w:rFonts w:cs="Arial"/>
        </w:rPr>
        <w:t xml:space="preserve"> a medium level with 62.5% stating they know of the local services. However</w:t>
      </w:r>
      <w:r w:rsidRPr="00413DF9">
        <w:rPr>
          <w:rFonts w:cs="Arial"/>
        </w:rPr>
        <w:t>,</w:t>
      </w:r>
      <w:r w:rsidR="004F10A2" w:rsidRPr="00413DF9">
        <w:rPr>
          <w:rFonts w:cs="Arial"/>
        </w:rPr>
        <w:t xml:space="preserve"> the majority </w:t>
      </w:r>
      <w:r w:rsidRPr="00413DF9">
        <w:rPr>
          <w:rFonts w:cs="Arial"/>
        </w:rPr>
        <w:t xml:space="preserve">of the </w:t>
      </w:r>
      <w:r w:rsidR="004F10A2" w:rsidRPr="00413DF9">
        <w:rPr>
          <w:rFonts w:cs="Arial"/>
        </w:rPr>
        <w:t xml:space="preserve">other </w:t>
      </w:r>
      <w:r w:rsidRPr="00413DF9">
        <w:rPr>
          <w:rFonts w:cs="Arial"/>
        </w:rPr>
        <w:t>respondents</w:t>
      </w:r>
      <w:r w:rsidR="004F10A2" w:rsidRPr="00413DF9">
        <w:rPr>
          <w:rFonts w:cs="Arial"/>
        </w:rPr>
        <w:t xml:space="preserve"> do not know their local mental health services. </w:t>
      </w:r>
    </w:p>
    <w:p w14:paraId="5B26E1FE" w14:textId="5A477B04" w:rsidR="004F7CFD" w:rsidRDefault="004F7CFD" w:rsidP="003632EA">
      <w:pPr>
        <w:rPr>
          <w:rFonts w:cs="Arial"/>
        </w:rPr>
      </w:pPr>
      <w:r w:rsidRPr="00413DF9">
        <w:rPr>
          <w:rFonts w:cs="Arial"/>
        </w:rPr>
        <w:t xml:space="preserve">The general consensus and theme </w:t>
      </w:r>
      <w:r w:rsidR="00657836" w:rsidRPr="00413DF9">
        <w:rPr>
          <w:rFonts w:cs="Arial"/>
        </w:rPr>
        <w:t>are</w:t>
      </w:r>
      <w:r w:rsidRPr="00413DF9">
        <w:rPr>
          <w:rFonts w:cs="Arial"/>
        </w:rPr>
        <w:t xml:space="preserve"> that </w:t>
      </w:r>
      <w:r w:rsidR="00657836" w:rsidRPr="00413DF9">
        <w:rPr>
          <w:rFonts w:cs="Arial"/>
        </w:rPr>
        <w:t>p</w:t>
      </w:r>
      <w:r w:rsidRPr="00413DF9">
        <w:rPr>
          <w:rFonts w:cs="Arial"/>
        </w:rPr>
        <w:t xml:space="preserve">olice believe they are only to assist with mental </w:t>
      </w:r>
      <w:r w:rsidR="00657836" w:rsidRPr="00413DF9">
        <w:rPr>
          <w:rFonts w:cs="Arial"/>
        </w:rPr>
        <w:t xml:space="preserve">health-related </w:t>
      </w:r>
      <w:r w:rsidRPr="00413DF9">
        <w:rPr>
          <w:rFonts w:cs="Arial"/>
        </w:rPr>
        <w:t xml:space="preserve">calls and </w:t>
      </w:r>
      <w:r w:rsidR="00A7541D" w:rsidRPr="00413DF9">
        <w:rPr>
          <w:rFonts w:cs="Arial"/>
        </w:rPr>
        <w:t>should</w:t>
      </w:r>
      <w:r w:rsidRPr="00413DF9">
        <w:rPr>
          <w:rFonts w:cs="Arial"/>
        </w:rPr>
        <w:t xml:space="preserve"> not </w:t>
      </w:r>
      <w:r w:rsidR="00A7541D" w:rsidRPr="00413DF9">
        <w:rPr>
          <w:rFonts w:cs="Arial"/>
        </w:rPr>
        <w:t xml:space="preserve">be </w:t>
      </w:r>
      <w:r w:rsidRPr="00413DF9">
        <w:rPr>
          <w:rFonts w:cs="Arial"/>
        </w:rPr>
        <w:t xml:space="preserve">the primary service in dealing with </w:t>
      </w:r>
      <w:r w:rsidR="00A7541D" w:rsidRPr="00413DF9">
        <w:rPr>
          <w:rFonts w:cs="Arial"/>
        </w:rPr>
        <w:t xml:space="preserve">them.  96% believe that they are not the best equipped but most have </w:t>
      </w:r>
      <w:r w:rsidRPr="00413DF9">
        <w:rPr>
          <w:rFonts w:cs="Arial"/>
        </w:rPr>
        <w:t xml:space="preserve">a relatively good idea of their local </w:t>
      </w:r>
      <w:r w:rsidR="00A7541D" w:rsidRPr="00413DF9">
        <w:rPr>
          <w:rFonts w:cs="Arial"/>
        </w:rPr>
        <w:t xml:space="preserve">mental health </w:t>
      </w:r>
      <w:r w:rsidRPr="00413DF9">
        <w:rPr>
          <w:rFonts w:cs="Arial"/>
        </w:rPr>
        <w:t>services</w:t>
      </w:r>
      <w:r w:rsidR="00A7541D" w:rsidRPr="00413DF9">
        <w:rPr>
          <w:rFonts w:cs="Arial"/>
        </w:rPr>
        <w:t xml:space="preserve">. </w:t>
      </w:r>
    </w:p>
    <w:p w14:paraId="034726CB" w14:textId="77777777" w:rsidR="00413DF9" w:rsidRPr="00413DF9" w:rsidRDefault="00413DF9" w:rsidP="003632EA">
      <w:pPr>
        <w:rPr>
          <w:rFonts w:cs="Arial"/>
        </w:rPr>
      </w:pPr>
    </w:p>
    <w:p w14:paraId="2D550139" w14:textId="6D5FDB31" w:rsidR="006E7ED8" w:rsidRPr="00413DF9" w:rsidRDefault="00307499" w:rsidP="006E7ED8">
      <w:pPr>
        <w:jc w:val="both"/>
        <w:rPr>
          <w:rFonts w:cstheme="minorHAnsi"/>
          <w:b/>
          <w:bCs/>
        </w:rPr>
      </w:pPr>
      <w:r w:rsidRPr="00413DF9">
        <w:rPr>
          <w:rFonts w:cstheme="minorHAnsi"/>
          <w:b/>
          <w:bCs/>
        </w:rPr>
        <w:t>Next,</w:t>
      </w:r>
      <w:r w:rsidR="00011058" w:rsidRPr="00413DF9">
        <w:rPr>
          <w:rFonts w:cstheme="minorHAnsi"/>
          <w:b/>
          <w:bCs/>
        </w:rPr>
        <w:t xml:space="preserve"> I will be discussing </w:t>
      </w:r>
      <w:r w:rsidR="00E92229" w:rsidRPr="00413DF9">
        <w:rPr>
          <w:rFonts w:cstheme="minorHAnsi"/>
          <w:b/>
          <w:bCs/>
        </w:rPr>
        <w:t>the</w:t>
      </w:r>
      <w:r w:rsidR="00011058" w:rsidRPr="00413DF9">
        <w:rPr>
          <w:rFonts w:cstheme="minorHAnsi"/>
          <w:b/>
          <w:bCs/>
        </w:rPr>
        <w:t xml:space="preserve"> question - </w:t>
      </w:r>
      <w:r w:rsidR="006E7ED8" w:rsidRPr="00413DF9">
        <w:rPr>
          <w:rFonts w:cstheme="minorHAnsi"/>
          <w:b/>
          <w:bCs/>
        </w:rPr>
        <w:t xml:space="preserve">To evaluate if police attendance has an adverse effect on dealing with people with mental health problems when attending mental health-related calls. </w:t>
      </w:r>
    </w:p>
    <w:p w14:paraId="5BE4EEB3" w14:textId="5AE732EA" w:rsidR="006E7ED8" w:rsidRPr="00413DF9" w:rsidRDefault="00E92229" w:rsidP="00E55AF4">
      <w:pPr>
        <w:rPr>
          <w:rFonts w:cs="Arial"/>
        </w:rPr>
      </w:pPr>
      <w:r w:rsidRPr="00413DF9">
        <w:rPr>
          <w:rFonts w:cs="Arial"/>
        </w:rPr>
        <w:t>Participants</w:t>
      </w:r>
      <w:r w:rsidR="000B5B17" w:rsidRPr="00413DF9">
        <w:rPr>
          <w:rFonts w:cs="Arial"/>
        </w:rPr>
        <w:t xml:space="preserve"> were asked </w:t>
      </w:r>
      <w:r w:rsidRPr="00413DF9">
        <w:rPr>
          <w:rFonts w:cs="Arial"/>
        </w:rPr>
        <w:t xml:space="preserve">in question 6 </w:t>
      </w:r>
      <w:r w:rsidR="000B5B17" w:rsidRPr="00413DF9">
        <w:rPr>
          <w:rFonts w:cs="Arial"/>
        </w:rPr>
        <w:t>on a scale of one to five, how often they deal with the same repeat callers for mental health</w:t>
      </w:r>
      <w:r w:rsidR="00723CC5" w:rsidRPr="00413DF9">
        <w:rPr>
          <w:rFonts w:cs="Arial"/>
        </w:rPr>
        <w:t>-related</w:t>
      </w:r>
      <w:r w:rsidR="000B5B17" w:rsidRPr="00413DF9">
        <w:rPr>
          <w:rFonts w:cs="Arial"/>
        </w:rPr>
        <w:t xml:space="preserve"> concern calls</w:t>
      </w:r>
      <w:r w:rsidR="00723CC5" w:rsidRPr="00413DF9">
        <w:rPr>
          <w:rFonts w:cs="Arial"/>
        </w:rPr>
        <w:t>.</w:t>
      </w:r>
      <w:r w:rsidR="00D513DF" w:rsidRPr="00413DF9">
        <w:rPr>
          <w:rFonts w:cs="Arial"/>
        </w:rPr>
        <w:t xml:space="preserve"> 54 </w:t>
      </w:r>
      <w:r w:rsidR="000B5B17" w:rsidRPr="00413DF9">
        <w:rPr>
          <w:rFonts w:cs="Arial"/>
        </w:rPr>
        <w:t>%</w:t>
      </w:r>
      <w:r w:rsidR="00D513DF" w:rsidRPr="00413DF9">
        <w:rPr>
          <w:rFonts w:cs="Arial"/>
        </w:rPr>
        <w:t xml:space="preserve"> of officers state</w:t>
      </w:r>
      <w:r w:rsidR="00723CC5" w:rsidRPr="00413DF9">
        <w:rPr>
          <w:rFonts w:cs="Arial"/>
        </w:rPr>
        <w:t>d</w:t>
      </w:r>
      <w:r w:rsidR="00D513DF" w:rsidRPr="00413DF9">
        <w:rPr>
          <w:rFonts w:cs="Arial"/>
        </w:rPr>
        <w:t xml:space="preserve"> that </w:t>
      </w:r>
      <w:r w:rsidR="000B5B17" w:rsidRPr="00413DF9">
        <w:rPr>
          <w:rFonts w:cs="Arial"/>
        </w:rPr>
        <w:t xml:space="preserve">they </w:t>
      </w:r>
      <w:r w:rsidR="00D513DF" w:rsidRPr="00413DF9">
        <w:rPr>
          <w:rFonts w:cs="Arial"/>
        </w:rPr>
        <w:t>deal with the same repea</w:t>
      </w:r>
      <w:r w:rsidR="000B5B17" w:rsidRPr="00413DF9">
        <w:rPr>
          <w:rFonts w:cs="Arial"/>
        </w:rPr>
        <w:t>t</w:t>
      </w:r>
      <w:r w:rsidR="00D513DF" w:rsidRPr="00413DF9">
        <w:rPr>
          <w:rFonts w:cs="Arial"/>
        </w:rPr>
        <w:t xml:space="preserve"> call</w:t>
      </w:r>
      <w:r w:rsidR="00307499" w:rsidRPr="00413DF9">
        <w:rPr>
          <w:rFonts w:cs="Arial"/>
        </w:rPr>
        <w:t xml:space="preserve">ers, </w:t>
      </w:r>
      <w:r w:rsidR="00D513DF" w:rsidRPr="00413DF9">
        <w:rPr>
          <w:rFonts w:cs="Arial"/>
        </w:rPr>
        <w:t>25</w:t>
      </w:r>
      <w:r w:rsidR="00723CC5" w:rsidRPr="00413DF9">
        <w:rPr>
          <w:rFonts w:cs="Arial"/>
        </w:rPr>
        <w:t>%</w:t>
      </w:r>
      <w:r w:rsidR="00D513DF" w:rsidRPr="00413DF9">
        <w:rPr>
          <w:rFonts w:cs="Arial"/>
        </w:rPr>
        <w:t xml:space="preserve"> </w:t>
      </w:r>
      <w:r w:rsidR="00723CC5" w:rsidRPr="00413DF9">
        <w:rPr>
          <w:rFonts w:cs="Arial"/>
        </w:rPr>
        <w:t>stated</w:t>
      </w:r>
      <w:r w:rsidR="00D513DF" w:rsidRPr="00413DF9">
        <w:rPr>
          <w:rFonts w:cs="Arial"/>
        </w:rPr>
        <w:t xml:space="preserve"> it is </w:t>
      </w:r>
      <w:r w:rsidR="000B5B17" w:rsidRPr="00413DF9">
        <w:rPr>
          <w:rFonts w:cs="Arial"/>
        </w:rPr>
        <w:t xml:space="preserve">often </w:t>
      </w:r>
      <w:r w:rsidR="00D513DF" w:rsidRPr="00413DF9">
        <w:rPr>
          <w:rFonts w:cs="Arial"/>
        </w:rPr>
        <w:t xml:space="preserve">always the same person, </w:t>
      </w:r>
      <w:r w:rsidR="00723CC5" w:rsidRPr="00413DF9">
        <w:rPr>
          <w:rFonts w:cs="Arial"/>
        </w:rPr>
        <w:t xml:space="preserve">and </w:t>
      </w:r>
      <w:r w:rsidR="00D513DF" w:rsidRPr="00413DF9">
        <w:rPr>
          <w:rFonts w:cs="Arial"/>
        </w:rPr>
        <w:t xml:space="preserve">no officers answered that it was </w:t>
      </w:r>
      <w:r w:rsidR="00723CC5" w:rsidRPr="00413DF9">
        <w:rPr>
          <w:rFonts w:cs="Arial"/>
        </w:rPr>
        <w:t xml:space="preserve">a </w:t>
      </w:r>
      <w:r w:rsidR="00D513DF" w:rsidRPr="00413DF9">
        <w:rPr>
          <w:rFonts w:cs="Arial"/>
        </w:rPr>
        <w:t>new pe</w:t>
      </w:r>
      <w:r w:rsidR="00723CC5" w:rsidRPr="00413DF9">
        <w:rPr>
          <w:rFonts w:cs="Arial"/>
        </w:rPr>
        <w:t>rson.</w:t>
      </w:r>
      <w:r w:rsidR="00D513DF" w:rsidRPr="00413DF9">
        <w:rPr>
          <w:rFonts w:cs="Arial"/>
        </w:rPr>
        <w:t xml:space="preserve"> </w:t>
      </w:r>
    </w:p>
    <w:p w14:paraId="070B58FA" w14:textId="5E281E9D" w:rsidR="006E7ED8" w:rsidRPr="00413DF9" w:rsidRDefault="00D513DF" w:rsidP="00E55AF4">
      <w:r w:rsidRPr="00413DF9">
        <w:rPr>
          <w:rFonts w:cs="Arial"/>
        </w:rPr>
        <w:t xml:space="preserve">This reflects the </w:t>
      </w:r>
      <w:r w:rsidR="00723CC5" w:rsidRPr="00413DF9">
        <w:rPr>
          <w:rFonts w:cs="Arial"/>
        </w:rPr>
        <w:t>lack of</w:t>
      </w:r>
      <w:r w:rsidRPr="00413DF9">
        <w:rPr>
          <w:rFonts w:cs="Arial"/>
        </w:rPr>
        <w:t xml:space="preserve"> training that officers </w:t>
      </w:r>
      <w:r w:rsidR="00723CC5" w:rsidRPr="00413DF9">
        <w:rPr>
          <w:rFonts w:cs="Arial"/>
        </w:rPr>
        <w:t>receive as</w:t>
      </w:r>
      <w:r w:rsidRPr="00413DF9">
        <w:rPr>
          <w:rFonts w:cs="Arial"/>
        </w:rPr>
        <w:t xml:space="preserve"> </w:t>
      </w:r>
      <w:r w:rsidR="00723CC5" w:rsidRPr="00413DF9">
        <w:rPr>
          <w:rFonts w:cs="Arial"/>
        </w:rPr>
        <w:t>i</w:t>
      </w:r>
      <w:r w:rsidRPr="00413DF9">
        <w:rPr>
          <w:rFonts w:cs="Arial"/>
        </w:rPr>
        <w:t xml:space="preserve">t is the same </w:t>
      </w:r>
      <w:r w:rsidR="00723CC5" w:rsidRPr="00413DF9">
        <w:rPr>
          <w:rFonts w:cs="Arial"/>
        </w:rPr>
        <w:t>people</w:t>
      </w:r>
      <w:r w:rsidRPr="00413DF9">
        <w:rPr>
          <w:rFonts w:cs="Arial"/>
        </w:rPr>
        <w:t xml:space="preserve"> causing the demand, which questions </w:t>
      </w:r>
      <w:r w:rsidR="00723CC5" w:rsidRPr="00413DF9">
        <w:rPr>
          <w:rFonts w:cs="Arial"/>
        </w:rPr>
        <w:t xml:space="preserve">whether </w:t>
      </w:r>
      <w:r w:rsidRPr="00413DF9">
        <w:rPr>
          <w:rFonts w:cs="Arial"/>
        </w:rPr>
        <w:t xml:space="preserve">the officers are failing the service users or the mental health services. </w:t>
      </w:r>
      <w:r w:rsidR="008B1B8C" w:rsidRPr="00413DF9">
        <w:rPr>
          <w:rFonts w:cs="Arial"/>
        </w:rPr>
        <w:t xml:space="preserve">The </w:t>
      </w:r>
      <w:r w:rsidR="00723CC5" w:rsidRPr="00413DF9">
        <w:rPr>
          <w:rFonts w:cs="Arial"/>
        </w:rPr>
        <w:t>‘</w:t>
      </w:r>
      <w:r w:rsidR="00B57E6F" w:rsidRPr="00413DF9">
        <w:rPr>
          <w:i/>
          <w:iCs/>
        </w:rPr>
        <w:t>At risk, yet dismissed</w:t>
      </w:r>
      <w:r w:rsidR="00723CC5" w:rsidRPr="00413DF9">
        <w:rPr>
          <w:i/>
          <w:iCs/>
        </w:rPr>
        <w:t>’</w:t>
      </w:r>
      <w:r w:rsidR="00354D9F" w:rsidRPr="00413DF9">
        <w:rPr>
          <w:i/>
          <w:iCs/>
        </w:rPr>
        <w:t xml:space="preserve"> </w:t>
      </w:r>
      <w:r w:rsidR="00354D9F" w:rsidRPr="00413DF9">
        <w:t>report suggests that o</w:t>
      </w:r>
      <w:r w:rsidR="00B57E6F" w:rsidRPr="00413DF9">
        <w:t xml:space="preserve">fficers are not taking the person </w:t>
      </w:r>
      <w:r w:rsidR="00354D9F" w:rsidRPr="00413DF9">
        <w:t>seriously because they are a repeat caller</w:t>
      </w:r>
      <w:r w:rsidR="00011058" w:rsidRPr="00413DF9">
        <w:t xml:space="preserve">. </w:t>
      </w:r>
      <w:r w:rsidR="00B57E6F" w:rsidRPr="00413DF9">
        <w:t>Bridget Pettitt</w:t>
      </w:r>
      <w:r w:rsidR="00723CC5" w:rsidRPr="00413DF9">
        <w:t>,</w:t>
      </w:r>
      <w:r w:rsidR="00B57E6F" w:rsidRPr="00413DF9">
        <w:t xml:space="preserve"> (2013)</w:t>
      </w:r>
      <w:r w:rsidR="00723CC5" w:rsidRPr="00413DF9">
        <w:t>.</w:t>
      </w:r>
    </w:p>
    <w:p w14:paraId="56942CCF" w14:textId="6E3E34EE" w:rsidR="00357944" w:rsidRPr="00413DF9" w:rsidRDefault="00354D9F" w:rsidP="00E55AF4">
      <w:r w:rsidRPr="00413DF9">
        <w:t>Question 7, (</w:t>
      </w:r>
      <w:r w:rsidR="003632EA" w:rsidRPr="00413DF9">
        <w:t xml:space="preserve">Appendix </w:t>
      </w:r>
      <w:r w:rsidR="00307499" w:rsidRPr="00413DF9">
        <w:t>G</w:t>
      </w:r>
      <w:r w:rsidRPr="00413DF9">
        <w:t>)</w:t>
      </w:r>
      <w:r w:rsidR="003632EA" w:rsidRPr="00413DF9">
        <w:t xml:space="preserve"> asks participant</w:t>
      </w:r>
      <w:r w:rsidRPr="00413DF9">
        <w:t>s</w:t>
      </w:r>
      <w:r w:rsidR="003632EA" w:rsidRPr="00413DF9">
        <w:t xml:space="preserve"> – Do you believe that the police often </w:t>
      </w:r>
      <w:r w:rsidRPr="00413DF9">
        <w:t xml:space="preserve">have </w:t>
      </w:r>
      <w:r w:rsidR="003632EA" w:rsidRPr="00413DF9">
        <w:t>an adverse effect on dealing with pe</w:t>
      </w:r>
      <w:r w:rsidRPr="00413DF9">
        <w:t>ople</w:t>
      </w:r>
      <w:r w:rsidR="003632EA" w:rsidRPr="00413DF9">
        <w:t xml:space="preserve"> </w:t>
      </w:r>
      <w:r w:rsidR="00357944" w:rsidRPr="00413DF9">
        <w:t>with mental</w:t>
      </w:r>
      <w:r w:rsidR="003632EA" w:rsidRPr="00413DF9">
        <w:t xml:space="preserve"> health problems when attending mental </w:t>
      </w:r>
      <w:r w:rsidRPr="00413DF9">
        <w:t>health-related</w:t>
      </w:r>
      <w:r w:rsidR="003632EA" w:rsidRPr="00413DF9">
        <w:t xml:space="preserve"> call</w:t>
      </w:r>
      <w:r w:rsidR="00307499" w:rsidRPr="00413DF9">
        <w:t xml:space="preserve">s as simply a Yes or No </w:t>
      </w:r>
      <w:r w:rsidRPr="00413DF9">
        <w:t>option?</w:t>
      </w:r>
      <w:r w:rsidR="00307499" w:rsidRPr="00413DF9">
        <w:t xml:space="preserve"> </w:t>
      </w:r>
      <w:r w:rsidR="003632EA" w:rsidRPr="00413DF9">
        <w:t xml:space="preserve">The findings and results show that 21 </w:t>
      </w:r>
      <w:r w:rsidRPr="00413DF9">
        <w:t>officers out of 24</w:t>
      </w:r>
      <w:r w:rsidR="003632EA" w:rsidRPr="00413DF9">
        <w:t xml:space="preserve"> believe that “Yes” </w:t>
      </w:r>
      <w:r w:rsidRPr="00413DF9">
        <w:t>p</w:t>
      </w:r>
      <w:r w:rsidR="003632EA" w:rsidRPr="00413DF9">
        <w:t>olice do overall have an adverse effect on service users with mental health</w:t>
      </w:r>
      <w:r w:rsidRPr="00413DF9">
        <w:t xml:space="preserve"> problems</w:t>
      </w:r>
      <w:r w:rsidR="003632EA" w:rsidRPr="00413DF9">
        <w:t xml:space="preserve">. This </w:t>
      </w:r>
      <w:r w:rsidR="00357944" w:rsidRPr="00413DF9">
        <w:t>evidence</w:t>
      </w:r>
      <w:r w:rsidRPr="00413DF9">
        <w:t>s that</w:t>
      </w:r>
      <w:r w:rsidR="003632EA" w:rsidRPr="00413DF9">
        <w:t xml:space="preserve"> the majority agree</w:t>
      </w:r>
      <w:r w:rsidRPr="00413DF9">
        <w:t xml:space="preserve">s </w:t>
      </w:r>
      <w:r w:rsidR="003632EA" w:rsidRPr="00413DF9">
        <w:t xml:space="preserve">with the statement that officers </w:t>
      </w:r>
      <w:r w:rsidR="00307499" w:rsidRPr="00413DF9">
        <w:t>do have an adverse effect</w:t>
      </w:r>
      <w:r w:rsidR="00232389" w:rsidRPr="00413DF9">
        <w:t xml:space="preserve"> </w:t>
      </w:r>
      <w:r w:rsidR="00232389" w:rsidRPr="00413DF9">
        <w:lastRenderedPageBreak/>
        <w:t xml:space="preserve">and </w:t>
      </w:r>
      <w:r w:rsidR="00307499" w:rsidRPr="00413DF9">
        <w:t>do believe they do not help the circumstances</w:t>
      </w:r>
      <w:r w:rsidR="00232389" w:rsidRPr="00413DF9">
        <w:t xml:space="preserve"> as o</w:t>
      </w:r>
      <w:r w:rsidR="00307499" w:rsidRPr="00413DF9">
        <w:t>ppose</w:t>
      </w:r>
      <w:r w:rsidR="00232389" w:rsidRPr="00413DF9">
        <w:t>d</w:t>
      </w:r>
      <w:r w:rsidR="00307499" w:rsidRPr="00413DF9">
        <w:t xml:space="preserve"> to actually making a positive difference. </w:t>
      </w:r>
    </w:p>
    <w:p w14:paraId="0354B84B" w14:textId="642ED89B" w:rsidR="002111CD" w:rsidRDefault="002111CD" w:rsidP="00E55AF4"/>
    <w:p w14:paraId="74389776" w14:textId="2BFA892A" w:rsidR="002111CD" w:rsidRPr="00413DF9" w:rsidRDefault="00413DF9" w:rsidP="00E55AF4">
      <w:r w:rsidRPr="00413DF9">
        <w:t>1</w:t>
      </w:r>
      <w:r>
        <w:t>123</w:t>
      </w:r>
      <w:r w:rsidRPr="00413DF9">
        <w:t xml:space="preserve"> Words</w:t>
      </w:r>
    </w:p>
    <w:p w14:paraId="79962966" w14:textId="77777777" w:rsidR="00E55AF4" w:rsidRDefault="00E55AF4" w:rsidP="00E55AF4">
      <w:bookmarkStart w:id="3" w:name="_Hlk128101971"/>
    </w:p>
    <w:bookmarkEnd w:id="3"/>
    <w:p w14:paraId="10BF28CA" w14:textId="77777777" w:rsidR="00E55AF4" w:rsidRDefault="00E55AF4" w:rsidP="00E55AF4"/>
    <w:p w14:paraId="108C953E" w14:textId="77777777" w:rsidR="00E55AF4" w:rsidRDefault="00E55AF4" w:rsidP="00E55AF4"/>
    <w:p w14:paraId="7C46266A" w14:textId="77777777" w:rsidR="00E55AF4" w:rsidRDefault="00E55AF4" w:rsidP="00E55AF4"/>
    <w:p w14:paraId="2A3CA7DF" w14:textId="77777777" w:rsidR="00E55AF4" w:rsidRDefault="00E55AF4" w:rsidP="00E55AF4"/>
    <w:p w14:paraId="7400D71F" w14:textId="77777777" w:rsidR="00E55AF4" w:rsidRDefault="00E55AF4" w:rsidP="00E55AF4"/>
    <w:p w14:paraId="5F49BA8B" w14:textId="77777777" w:rsidR="00E55AF4" w:rsidRDefault="00E55AF4" w:rsidP="00E55AF4"/>
    <w:p w14:paraId="2A86511F" w14:textId="77777777" w:rsidR="00E55AF4" w:rsidRDefault="00E55AF4" w:rsidP="00E55AF4"/>
    <w:p w14:paraId="7DE2D7F1" w14:textId="77777777" w:rsidR="00E55AF4" w:rsidRDefault="00E55AF4" w:rsidP="00E55AF4"/>
    <w:bookmarkEnd w:id="1"/>
    <w:p w14:paraId="1172A7EB" w14:textId="2E299B78" w:rsidR="004F7CFD" w:rsidRDefault="004F7CFD" w:rsidP="00E55AF4"/>
    <w:p w14:paraId="0D3E0AA9" w14:textId="202BB47D" w:rsidR="004F7CFD" w:rsidRDefault="004F7CFD" w:rsidP="00E55AF4"/>
    <w:p w14:paraId="47B7D0A3" w14:textId="71CBE404" w:rsidR="004F7CFD" w:rsidRDefault="004F7CFD" w:rsidP="00E55AF4"/>
    <w:p w14:paraId="35F74F63" w14:textId="77777777" w:rsidR="004F7CFD" w:rsidRDefault="004F7CFD" w:rsidP="00E55AF4"/>
    <w:p w14:paraId="595DD58C" w14:textId="77777777" w:rsidR="00F27256" w:rsidRDefault="00F27256" w:rsidP="00E55AF4">
      <w:pPr>
        <w:rPr>
          <w:b/>
          <w:bCs/>
          <w:u w:val="single"/>
        </w:rPr>
      </w:pPr>
    </w:p>
    <w:p w14:paraId="5AB104D9" w14:textId="77777777" w:rsidR="00F27256" w:rsidRDefault="00F27256" w:rsidP="00E55AF4">
      <w:pPr>
        <w:rPr>
          <w:b/>
          <w:bCs/>
          <w:u w:val="single"/>
        </w:rPr>
      </w:pPr>
    </w:p>
    <w:p w14:paraId="1B90B39A" w14:textId="27777784" w:rsidR="00F27256" w:rsidRDefault="00F27256" w:rsidP="00E55AF4">
      <w:pPr>
        <w:rPr>
          <w:b/>
          <w:bCs/>
          <w:u w:val="single"/>
        </w:rPr>
      </w:pPr>
    </w:p>
    <w:p w14:paraId="2D30C258" w14:textId="429C7712" w:rsidR="00A3143A" w:rsidRDefault="00A3143A" w:rsidP="00E55AF4">
      <w:pPr>
        <w:rPr>
          <w:b/>
          <w:bCs/>
          <w:u w:val="single"/>
        </w:rPr>
      </w:pPr>
    </w:p>
    <w:p w14:paraId="0790C3DC" w14:textId="57B68BFD" w:rsidR="00A3143A" w:rsidRDefault="00A3143A" w:rsidP="00E55AF4">
      <w:pPr>
        <w:rPr>
          <w:b/>
          <w:bCs/>
          <w:u w:val="single"/>
        </w:rPr>
      </w:pPr>
    </w:p>
    <w:p w14:paraId="1125442D" w14:textId="5DB52EF7" w:rsidR="00A3143A" w:rsidRDefault="00A3143A" w:rsidP="00E55AF4">
      <w:pPr>
        <w:rPr>
          <w:b/>
          <w:bCs/>
          <w:u w:val="single"/>
        </w:rPr>
      </w:pPr>
    </w:p>
    <w:p w14:paraId="0AD7918D" w14:textId="0AF77D35" w:rsidR="00A3143A" w:rsidRDefault="00A3143A" w:rsidP="00E55AF4">
      <w:pPr>
        <w:rPr>
          <w:b/>
          <w:bCs/>
          <w:u w:val="single"/>
        </w:rPr>
      </w:pPr>
    </w:p>
    <w:p w14:paraId="538B0975" w14:textId="17F6B7FB" w:rsidR="00A3143A" w:rsidRDefault="00A3143A" w:rsidP="00E55AF4">
      <w:pPr>
        <w:rPr>
          <w:b/>
          <w:bCs/>
          <w:u w:val="single"/>
        </w:rPr>
      </w:pPr>
    </w:p>
    <w:p w14:paraId="6EFCCFED" w14:textId="73C1BCB1" w:rsidR="00A3143A" w:rsidRDefault="00A3143A" w:rsidP="00E55AF4">
      <w:pPr>
        <w:rPr>
          <w:b/>
          <w:bCs/>
          <w:u w:val="single"/>
        </w:rPr>
      </w:pPr>
    </w:p>
    <w:p w14:paraId="6A70CD68" w14:textId="0484F968" w:rsidR="00A3143A" w:rsidRDefault="00A3143A" w:rsidP="00E55AF4">
      <w:pPr>
        <w:rPr>
          <w:b/>
          <w:bCs/>
          <w:u w:val="single"/>
        </w:rPr>
      </w:pPr>
    </w:p>
    <w:p w14:paraId="7C60D076" w14:textId="292A3C39" w:rsidR="00A3143A" w:rsidRDefault="00A3143A" w:rsidP="00E55AF4">
      <w:pPr>
        <w:rPr>
          <w:b/>
          <w:bCs/>
          <w:u w:val="single"/>
        </w:rPr>
      </w:pPr>
    </w:p>
    <w:p w14:paraId="54552C33" w14:textId="77777777" w:rsidR="00A3143A" w:rsidRDefault="00A3143A" w:rsidP="00E55AF4">
      <w:pPr>
        <w:rPr>
          <w:b/>
          <w:bCs/>
          <w:u w:val="single"/>
        </w:rPr>
      </w:pPr>
    </w:p>
    <w:p w14:paraId="4E3B81F4" w14:textId="34935BDD" w:rsidR="00F27256" w:rsidRDefault="00F27256" w:rsidP="00E55AF4">
      <w:pPr>
        <w:rPr>
          <w:b/>
          <w:bCs/>
          <w:u w:val="single"/>
        </w:rPr>
      </w:pPr>
    </w:p>
    <w:p w14:paraId="1437FA17" w14:textId="77777777" w:rsidR="00413DF9" w:rsidRDefault="00413DF9" w:rsidP="00E55AF4">
      <w:pPr>
        <w:rPr>
          <w:b/>
          <w:bCs/>
          <w:u w:val="single"/>
        </w:rPr>
      </w:pPr>
    </w:p>
    <w:p w14:paraId="7B3048C3" w14:textId="1946DA90" w:rsidR="00E55AF4" w:rsidRDefault="00E55AF4" w:rsidP="00E55AF4">
      <w:pPr>
        <w:rPr>
          <w:b/>
          <w:bCs/>
          <w:u w:val="single"/>
        </w:rPr>
      </w:pPr>
      <w:r>
        <w:rPr>
          <w:b/>
          <w:bCs/>
          <w:u w:val="single"/>
        </w:rPr>
        <w:lastRenderedPageBreak/>
        <w:t>Appendix</w:t>
      </w:r>
    </w:p>
    <w:p w14:paraId="06645941" w14:textId="0EB26053" w:rsidR="00E55AF4" w:rsidRPr="00361C23" w:rsidRDefault="00E55AF4" w:rsidP="00E55AF4">
      <w:r w:rsidRPr="00361C23">
        <w:t>Question one</w:t>
      </w:r>
      <w:r>
        <w:t xml:space="preserve"> / appendix A</w:t>
      </w:r>
      <w:r w:rsidRPr="00361C23">
        <w:t>:</w:t>
      </w:r>
    </w:p>
    <w:p w14:paraId="52C0C231" w14:textId="77777777" w:rsidR="00E55AF4" w:rsidRDefault="00E55AF4" w:rsidP="00E55AF4">
      <w:r>
        <w:rPr>
          <w:noProof/>
        </w:rPr>
        <w:drawing>
          <wp:inline distT="0" distB="0" distL="0" distR="0" wp14:anchorId="4A560DEA" wp14:editId="6260B920">
            <wp:extent cx="5049795" cy="3904609"/>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86378" cy="3932896"/>
                    </a:xfrm>
                    <a:prstGeom prst="rect">
                      <a:avLst/>
                    </a:prstGeom>
                    <a:noFill/>
                    <a:ln>
                      <a:noFill/>
                    </a:ln>
                  </pic:spPr>
                </pic:pic>
              </a:graphicData>
            </a:graphic>
          </wp:inline>
        </w:drawing>
      </w:r>
    </w:p>
    <w:p w14:paraId="47E6B8C1" w14:textId="5D9FAD1C" w:rsidR="00E55AF4" w:rsidRDefault="00E55AF4" w:rsidP="00E55AF4">
      <w:r>
        <w:t>Question two / appendix B:</w:t>
      </w:r>
    </w:p>
    <w:p w14:paraId="794A8D9D" w14:textId="77777777" w:rsidR="00E55AF4" w:rsidRDefault="00E55AF4" w:rsidP="00E55AF4">
      <w:r w:rsidRPr="00B57DDA">
        <w:rPr>
          <w:noProof/>
        </w:rPr>
        <w:drawing>
          <wp:inline distT="0" distB="0" distL="0" distR="0" wp14:anchorId="33AAE8C7" wp14:editId="3EB0E034">
            <wp:extent cx="4983892" cy="3770203"/>
            <wp:effectExtent l="0" t="0" r="762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5302" cy="3786399"/>
                    </a:xfrm>
                    <a:prstGeom prst="rect">
                      <a:avLst/>
                    </a:prstGeom>
                    <a:noFill/>
                    <a:ln>
                      <a:noFill/>
                    </a:ln>
                  </pic:spPr>
                </pic:pic>
              </a:graphicData>
            </a:graphic>
          </wp:inline>
        </w:drawing>
      </w:r>
    </w:p>
    <w:p w14:paraId="3C27C782" w14:textId="4192EA91" w:rsidR="00E55AF4" w:rsidRPr="00B57DDA" w:rsidRDefault="00E55AF4" w:rsidP="00E55AF4">
      <w:r w:rsidRPr="00B57DDA">
        <w:lastRenderedPageBreak/>
        <w:t>Question three</w:t>
      </w:r>
      <w:r>
        <w:t xml:space="preserve"> / appendix C</w:t>
      </w:r>
      <w:r w:rsidRPr="00B57DDA">
        <w:t>:</w:t>
      </w:r>
    </w:p>
    <w:p w14:paraId="5D1D8949" w14:textId="0681354F" w:rsidR="00E55AF4" w:rsidRPr="002B293A" w:rsidRDefault="00E55AF4" w:rsidP="00E55AF4">
      <w:r w:rsidRPr="00DC60E0">
        <w:rPr>
          <w:noProof/>
        </w:rPr>
        <w:drawing>
          <wp:inline distT="0" distB="0" distL="0" distR="0" wp14:anchorId="2295F06D" wp14:editId="6D354EA6">
            <wp:extent cx="5412259"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8235" cy="3353144"/>
                    </a:xfrm>
                    <a:prstGeom prst="rect">
                      <a:avLst/>
                    </a:prstGeom>
                    <a:noFill/>
                    <a:ln>
                      <a:noFill/>
                    </a:ln>
                  </pic:spPr>
                </pic:pic>
              </a:graphicData>
            </a:graphic>
          </wp:inline>
        </w:drawing>
      </w:r>
      <w:r w:rsidRPr="00DC60E0">
        <w:t>Question four</w:t>
      </w:r>
      <w:r>
        <w:t xml:space="preserve"> / appendix D</w:t>
      </w:r>
      <w:r w:rsidRPr="00DC60E0">
        <w:t>:</w:t>
      </w:r>
    </w:p>
    <w:p w14:paraId="5128A529" w14:textId="77777777" w:rsidR="00E55AF4" w:rsidRDefault="00E55AF4" w:rsidP="00E55AF4">
      <w:pPr>
        <w:rPr>
          <w:b/>
          <w:bCs/>
          <w:u w:val="single"/>
        </w:rPr>
      </w:pPr>
      <w:r w:rsidRPr="00DC60E0">
        <w:rPr>
          <w:noProof/>
        </w:rPr>
        <w:drawing>
          <wp:inline distT="0" distB="0" distL="0" distR="0" wp14:anchorId="31173A54" wp14:editId="63258473">
            <wp:extent cx="5724525" cy="47053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4705350"/>
                    </a:xfrm>
                    <a:prstGeom prst="rect">
                      <a:avLst/>
                    </a:prstGeom>
                    <a:noFill/>
                    <a:ln>
                      <a:noFill/>
                    </a:ln>
                  </pic:spPr>
                </pic:pic>
              </a:graphicData>
            </a:graphic>
          </wp:inline>
        </w:drawing>
      </w:r>
    </w:p>
    <w:p w14:paraId="1F550876" w14:textId="5356311D" w:rsidR="00E55AF4" w:rsidRPr="002B293A" w:rsidRDefault="00E55AF4" w:rsidP="00E55AF4">
      <w:r w:rsidRPr="002B293A">
        <w:lastRenderedPageBreak/>
        <w:t>Question five</w:t>
      </w:r>
      <w:r>
        <w:t xml:space="preserve"> / appendix E</w:t>
      </w:r>
      <w:r w:rsidRPr="002B293A">
        <w:t xml:space="preserve">: </w:t>
      </w:r>
    </w:p>
    <w:p w14:paraId="1C32664B" w14:textId="77777777" w:rsidR="00E55AF4" w:rsidRDefault="00E55AF4" w:rsidP="00E55AF4">
      <w:pPr>
        <w:rPr>
          <w:noProof/>
        </w:rPr>
      </w:pPr>
      <w:r w:rsidRPr="002B293A">
        <w:rPr>
          <w:noProof/>
        </w:rPr>
        <w:t xml:space="preserve"> </w:t>
      </w:r>
      <w:r w:rsidRPr="00EE238F">
        <w:rPr>
          <w:noProof/>
        </w:rPr>
        <w:drawing>
          <wp:inline distT="0" distB="0" distL="0" distR="0" wp14:anchorId="31572B1C" wp14:editId="781DAA42">
            <wp:extent cx="4868562" cy="4123291"/>
            <wp:effectExtent l="0" t="0" r="825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4578" cy="4128386"/>
                    </a:xfrm>
                    <a:prstGeom prst="rect">
                      <a:avLst/>
                    </a:prstGeom>
                    <a:noFill/>
                    <a:ln>
                      <a:noFill/>
                    </a:ln>
                  </pic:spPr>
                </pic:pic>
              </a:graphicData>
            </a:graphic>
          </wp:inline>
        </w:drawing>
      </w:r>
    </w:p>
    <w:p w14:paraId="548B1367" w14:textId="12D06537" w:rsidR="00E55AF4" w:rsidRDefault="00E55AF4" w:rsidP="00E55AF4">
      <w:pPr>
        <w:rPr>
          <w:noProof/>
        </w:rPr>
      </w:pPr>
      <w:r w:rsidRPr="00EE238F">
        <w:t>Question six</w:t>
      </w:r>
      <w:r>
        <w:t xml:space="preserve"> / appendix F</w:t>
      </w:r>
      <w:r>
        <w:rPr>
          <w:b/>
          <w:bCs/>
          <w:noProof/>
          <w:u w:val="single"/>
        </w:rPr>
        <w:t>:</w:t>
      </w:r>
      <w:r>
        <w:t xml:space="preserve"> </w:t>
      </w:r>
    </w:p>
    <w:p w14:paraId="76742D2F" w14:textId="77777777" w:rsidR="00E55AF4" w:rsidRPr="00BF356F" w:rsidRDefault="00E55AF4" w:rsidP="00E55AF4">
      <w:r w:rsidRPr="00EE238F">
        <w:rPr>
          <w:noProof/>
        </w:rPr>
        <w:drawing>
          <wp:inline distT="0" distB="0" distL="0" distR="0" wp14:anchorId="2519A50F" wp14:editId="63DDE652">
            <wp:extent cx="4662616" cy="3995421"/>
            <wp:effectExtent l="0" t="0" r="508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84978" cy="4014583"/>
                    </a:xfrm>
                    <a:prstGeom prst="rect">
                      <a:avLst/>
                    </a:prstGeom>
                    <a:noFill/>
                    <a:ln>
                      <a:noFill/>
                    </a:ln>
                  </pic:spPr>
                </pic:pic>
              </a:graphicData>
            </a:graphic>
          </wp:inline>
        </w:drawing>
      </w:r>
    </w:p>
    <w:p w14:paraId="61F64AF3" w14:textId="6E0EBEBF" w:rsidR="00E55AF4" w:rsidRPr="00BF356F" w:rsidRDefault="00E55AF4" w:rsidP="00E55AF4">
      <w:r w:rsidRPr="00BF356F">
        <w:lastRenderedPageBreak/>
        <w:t>Question seven</w:t>
      </w:r>
      <w:r>
        <w:t xml:space="preserve"> / appendix </w:t>
      </w:r>
      <w:r w:rsidR="004F7CFD">
        <w:t>G.</w:t>
      </w:r>
    </w:p>
    <w:p w14:paraId="40A63541" w14:textId="77777777" w:rsidR="00E55AF4" w:rsidRDefault="00E55AF4" w:rsidP="00E55AF4">
      <w:pPr>
        <w:rPr>
          <w:b/>
          <w:bCs/>
          <w:u w:val="single"/>
        </w:rPr>
      </w:pPr>
      <w:r w:rsidRPr="00B52688">
        <w:rPr>
          <w:noProof/>
        </w:rPr>
        <w:drawing>
          <wp:inline distT="0" distB="0" distL="0" distR="0" wp14:anchorId="52D9C8A1" wp14:editId="07F2B776">
            <wp:extent cx="5724525" cy="379095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790950"/>
                    </a:xfrm>
                    <a:prstGeom prst="rect">
                      <a:avLst/>
                    </a:prstGeom>
                    <a:noFill/>
                    <a:ln>
                      <a:noFill/>
                    </a:ln>
                  </pic:spPr>
                </pic:pic>
              </a:graphicData>
            </a:graphic>
          </wp:inline>
        </w:drawing>
      </w:r>
    </w:p>
    <w:p w14:paraId="4355C472" w14:textId="6DDA77F7" w:rsidR="00E55AF4" w:rsidRDefault="00E55AF4" w:rsidP="004F7CFD">
      <w:pPr>
        <w:rPr>
          <w:b/>
          <w:bCs/>
          <w:u w:val="single"/>
        </w:rPr>
      </w:pPr>
      <w:r w:rsidRPr="004F7CFD">
        <w:lastRenderedPageBreak/>
        <w:t xml:space="preserve">Question </w:t>
      </w:r>
      <w:proofErr w:type="gramStart"/>
      <w:r w:rsidRPr="004F7CFD">
        <w:t>8</w:t>
      </w:r>
      <w:r w:rsidR="004F7CFD" w:rsidRPr="004F7CFD">
        <w:rPr>
          <w:b/>
          <w:bCs/>
        </w:rPr>
        <w:t xml:space="preserve">  </w:t>
      </w:r>
      <w:r w:rsidR="004F7CFD" w:rsidRPr="004F7CFD">
        <w:t>/</w:t>
      </w:r>
      <w:proofErr w:type="gramEnd"/>
      <w:r w:rsidR="004F7CFD" w:rsidRPr="004F7CFD">
        <w:t xml:space="preserve"> appendix </w:t>
      </w:r>
      <w:r w:rsidR="004F7CFD">
        <w:t>H.</w:t>
      </w:r>
      <w:r w:rsidRPr="005C052F">
        <w:rPr>
          <w:noProof/>
        </w:rPr>
        <w:drawing>
          <wp:inline distT="0" distB="0" distL="0" distR="0" wp14:anchorId="0574DDB9" wp14:editId="6F6AA9FE">
            <wp:extent cx="5724525" cy="81724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8172450"/>
                    </a:xfrm>
                    <a:prstGeom prst="rect">
                      <a:avLst/>
                    </a:prstGeom>
                    <a:noFill/>
                    <a:ln>
                      <a:noFill/>
                    </a:ln>
                  </pic:spPr>
                </pic:pic>
              </a:graphicData>
            </a:graphic>
          </wp:inline>
        </w:drawing>
      </w:r>
    </w:p>
    <w:p w14:paraId="4C5E2E58" w14:textId="77777777" w:rsidR="00E55AF4" w:rsidRDefault="00E55AF4" w:rsidP="00E55AF4"/>
    <w:p w14:paraId="5424B325" w14:textId="6E8EBCFB" w:rsidR="00E55AF4" w:rsidRPr="00C01E21" w:rsidRDefault="00E55AF4" w:rsidP="00E55AF4">
      <w:r w:rsidRPr="00C01E21">
        <w:lastRenderedPageBreak/>
        <w:t>Question 9</w:t>
      </w:r>
      <w:r w:rsidR="004F7CFD">
        <w:t>/ appendix I:</w:t>
      </w:r>
    </w:p>
    <w:p w14:paraId="1EF96FBB" w14:textId="77777777" w:rsidR="00E55AF4" w:rsidRDefault="00E55AF4" w:rsidP="00E55AF4">
      <w:pPr>
        <w:rPr>
          <w:b/>
          <w:bCs/>
          <w:u w:val="single"/>
        </w:rPr>
      </w:pPr>
      <w:r w:rsidRPr="00C01E21">
        <w:rPr>
          <w:noProof/>
        </w:rPr>
        <w:drawing>
          <wp:inline distT="0" distB="0" distL="0" distR="0" wp14:anchorId="6A08606B" wp14:editId="5E67DF7B">
            <wp:extent cx="5206314" cy="3769018"/>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33455" cy="3788666"/>
                    </a:xfrm>
                    <a:prstGeom prst="rect">
                      <a:avLst/>
                    </a:prstGeom>
                    <a:noFill/>
                    <a:ln>
                      <a:noFill/>
                    </a:ln>
                  </pic:spPr>
                </pic:pic>
              </a:graphicData>
            </a:graphic>
          </wp:inline>
        </w:drawing>
      </w:r>
    </w:p>
    <w:p w14:paraId="624011E1" w14:textId="3A616A39" w:rsidR="00E55AF4" w:rsidRPr="00C01E21" w:rsidRDefault="00E55AF4" w:rsidP="00E55AF4">
      <w:r w:rsidRPr="00C01E21">
        <w:t xml:space="preserve">Question 10 </w:t>
      </w:r>
      <w:r w:rsidR="004F7CFD">
        <w:t>/ appendix J</w:t>
      </w:r>
      <w:r w:rsidR="004F7CFD" w:rsidRPr="00B57DDA">
        <w:t>:</w:t>
      </w:r>
    </w:p>
    <w:p w14:paraId="4EFAC060" w14:textId="77777777" w:rsidR="00E55AF4" w:rsidRDefault="00E55AF4" w:rsidP="00E55AF4">
      <w:pPr>
        <w:rPr>
          <w:b/>
          <w:bCs/>
          <w:u w:val="single"/>
        </w:rPr>
      </w:pPr>
      <w:r w:rsidRPr="00C01E21">
        <w:rPr>
          <w:noProof/>
        </w:rPr>
        <w:drawing>
          <wp:inline distT="0" distB="0" distL="0" distR="0" wp14:anchorId="51F56021" wp14:editId="4D75A1C9">
            <wp:extent cx="4720281" cy="3840628"/>
            <wp:effectExtent l="0" t="0" r="444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25294" cy="3844707"/>
                    </a:xfrm>
                    <a:prstGeom prst="rect">
                      <a:avLst/>
                    </a:prstGeom>
                    <a:noFill/>
                    <a:ln>
                      <a:noFill/>
                    </a:ln>
                  </pic:spPr>
                </pic:pic>
              </a:graphicData>
            </a:graphic>
          </wp:inline>
        </w:drawing>
      </w:r>
    </w:p>
    <w:p w14:paraId="04B30256" w14:textId="77777777" w:rsidR="00E55AF4" w:rsidRPr="003329AD" w:rsidRDefault="00E55AF4" w:rsidP="00E55AF4">
      <w:pPr>
        <w:rPr>
          <w:b/>
          <w:bCs/>
          <w:u w:val="single"/>
        </w:rPr>
      </w:pPr>
    </w:p>
    <w:p w14:paraId="626D6073" w14:textId="77777777" w:rsidR="00E55AF4" w:rsidRPr="00FA1921" w:rsidRDefault="00E55AF4" w:rsidP="00E55AF4">
      <w:pPr>
        <w:rPr>
          <w:b/>
          <w:bCs/>
        </w:rPr>
      </w:pPr>
      <w:r w:rsidRPr="00FA1921">
        <w:rPr>
          <w:b/>
          <w:bCs/>
        </w:rPr>
        <w:lastRenderedPageBreak/>
        <w:t xml:space="preserve">The </w:t>
      </w:r>
      <w:r>
        <w:rPr>
          <w:b/>
          <w:bCs/>
        </w:rPr>
        <w:t>Q</w:t>
      </w:r>
      <w:r w:rsidRPr="00FA1921">
        <w:rPr>
          <w:b/>
          <w:bCs/>
        </w:rPr>
        <w:t xml:space="preserve">uestionnaire </w:t>
      </w:r>
    </w:p>
    <w:p w14:paraId="191A195C" w14:textId="77777777" w:rsidR="00E55AF4" w:rsidRDefault="00E55AF4" w:rsidP="00E55AF4">
      <w:pPr>
        <w:rPr>
          <w:b/>
          <w:bCs/>
        </w:rPr>
      </w:pPr>
      <w:r w:rsidRPr="005C7FEC">
        <w:rPr>
          <w:b/>
          <w:bCs/>
        </w:rPr>
        <w:t>Question one:</w:t>
      </w:r>
    </w:p>
    <w:p w14:paraId="194BA262" w14:textId="77777777" w:rsidR="00E55AF4" w:rsidRDefault="00E55AF4" w:rsidP="00E55AF4">
      <w:r>
        <w:t>How long have you been a serving police officer with South Wales Police?</w:t>
      </w:r>
    </w:p>
    <w:p w14:paraId="05A159C7" w14:textId="77777777" w:rsidR="00E55AF4" w:rsidRPr="005C7FEC" w:rsidRDefault="00E55AF4" w:rsidP="00E55AF4">
      <w:pPr>
        <w:rPr>
          <w:b/>
          <w:bCs/>
        </w:rPr>
      </w:pPr>
      <w:r w:rsidRPr="005C7FEC">
        <w:rPr>
          <w:b/>
          <w:bCs/>
        </w:rPr>
        <w:t>Question two:</w:t>
      </w:r>
    </w:p>
    <w:p w14:paraId="19FDE869" w14:textId="77777777" w:rsidR="00E55AF4" w:rsidRDefault="00E55AF4" w:rsidP="00E55AF4">
      <w:r>
        <w:t>On a scale of one being the lowest to five being the highest, how much mental health training have you received from South Wales Police throughout your career?</w:t>
      </w:r>
    </w:p>
    <w:p w14:paraId="3CC9B1B4" w14:textId="77777777" w:rsidR="00E55AF4" w:rsidRDefault="00E55AF4" w:rsidP="00E55AF4">
      <w:pPr>
        <w:jc w:val="center"/>
      </w:pPr>
      <w:r>
        <w:t>1                                    2                                    3                                      4                             5</w:t>
      </w:r>
    </w:p>
    <w:p w14:paraId="20B30AA7" w14:textId="77777777" w:rsidR="00E55AF4" w:rsidRDefault="00E55AF4" w:rsidP="00E55AF4">
      <w:r w:rsidRPr="005C7FEC">
        <w:rPr>
          <w:b/>
          <w:bCs/>
        </w:rPr>
        <w:t xml:space="preserve">Question </w:t>
      </w:r>
      <w:r>
        <w:rPr>
          <w:b/>
          <w:bCs/>
        </w:rPr>
        <w:t>three:</w:t>
      </w:r>
    </w:p>
    <w:p w14:paraId="0FAC6E5B" w14:textId="77777777" w:rsidR="00E55AF4" w:rsidRDefault="00E55AF4" w:rsidP="00E55AF4">
      <w:r>
        <w:t>When was the last time you received mental health training from South Wales Police or an external provider? (</w:t>
      </w:r>
      <w:proofErr w:type="gramStart"/>
      <w:r>
        <w:t>please</w:t>
      </w:r>
      <w:proofErr w:type="gramEnd"/>
      <w:r>
        <w:t xml:space="preserve"> indicate which).</w:t>
      </w:r>
    </w:p>
    <w:p w14:paraId="651249AF" w14:textId="77777777" w:rsidR="00E55AF4" w:rsidRPr="005C7FEC" w:rsidRDefault="00E55AF4" w:rsidP="00E55AF4">
      <w:pPr>
        <w:rPr>
          <w:b/>
          <w:bCs/>
        </w:rPr>
      </w:pPr>
      <w:r w:rsidRPr="005C7FEC">
        <w:rPr>
          <w:b/>
          <w:bCs/>
        </w:rPr>
        <w:t xml:space="preserve">Question </w:t>
      </w:r>
      <w:r>
        <w:rPr>
          <w:b/>
          <w:bCs/>
        </w:rPr>
        <w:t>four</w:t>
      </w:r>
      <w:r w:rsidRPr="005C7FEC">
        <w:rPr>
          <w:b/>
          <w:bCs/>
        </w:rPr>
        <w:t>:</w:t>
      </w:r>
    </w:p>
    <w:p w14:paraId="09A1BA5C" w14:textId="77777777" w:rsidR="00E55AF4" w:rsidRDefault="00E55AF4" w:rsidP="00E55AF4">
      <w:r w:rsidRPr="00987CEB">
        <w:t>On a scale of one being lowest to five being highest,</w:t>
      </w:r>
      <w:r>
        <w:t xml:space="preserve"> how would you rate the quality of training supplied by South Wales Police in terms of dealing with the members of the public with mental health problems? </w:t>
      </w:r>
    </w:p>
    <w:p w14:paraId="1C771199" w14:textId="77777777" w:rsidR="00E55AF4" w:rsidRDefault="00E55AF4" w:rsidP="00E55AF4">
      <w:pPr>
        <w:jc w:val="center"/>
      </w:pPr>
      <w:r>
        <w:t>1                                    2                                    3                                      4                             5</w:t>
      </w:r>
    </w:p>
    <w:p w14:paraId="1EEADA93" w14:textId="77777777" w:rsidR="00E55AF4" w:rsidRPr="005C7FEC" w:rsidRDefault="00E55AF4" w:rsidP="00E55AF4">
      <w:pPr>
        <w:rPr>
          <w:b/>
          <w:bCs/>
        </w:rPr>
      </w:pPr>
      <w:r w:rsidRPr="005C7FEC">
        <w:rPr>
          <w:b/>
          <w:bCs/>
        </w:rPr>
        <w:t xml:space="preserve">Question </w:t>
      </w:r>
      <w:r>
        <w:rPr>
          <w:b/>
          <w:bCs/>
        </w:rPr>
        <w:t>five</w:t>
      </w:r>
      <w:r w:rsidRPr="005C7FEC">
        <w:rPr>
          <w:b/>
          <w:bCs/>
        </w:rPr>
        <w:t>:</w:t>
      </w:r>
    </w:p>
    <w:p w14:paraId="32CFF186" w14:textId="77777777" w:rsidR="00E55AF4" w:rsidRDefault="00E55AF4" w:rsidP="00E55AF4">
      <w:r>
        <w:t xml:space="preserve">Which statements below do you agree with in relation to your own knowledge and training when dealing with persons with mental health: Please pick </w:t>
      </w:r>
      <w:r w:rsidRPr="005C7FEC">
        <w:rPr>
          <w:b/>
          <w:bCs/>
        </w:rPr>
        <w:t>one.</w:t>
      </w:r>
      <w:r>
        <w:t xml:space="preserve"> </w:t>
      </w:r>
    </w:p>
    <w:p w14:paraId="6E717D64" w14:textId="77777777" w:rsidR="00E55AF4" w:rsidRDefault="00E55AF4" w:rsidP="00E55AF4">
      <w:pPr>
        <w:rPr>
          <w:color w:val="FF0000"/>
        </w:rPr>
      </w:pPr>
      <w:r>
        <w:t xml:space="preserve">I am well equipped and feel confident in dealing with mental health calls from the level of training I have received. I have a full understanding of mental health legislation including </w:t>
      </w:r>
      <w:r w:rsidRPr="008A7F46">
        <w:t xml:space="preserve">my powers. </w:t>
      </w:r>
    </w:p>
    <w:p w14:paraId="12E44BC2" w14:textId="77777777" w:rsidR="00E55AF4" w:rsidRDefault="00E55AF4" w:rsidP="00E55AF4">
      <w:r>
        <w:t xml:space="preserve">I have some knowledge and understanding of mental health issues and I have learned how to deal with mental health calls by following my colleague’s lead.  I understand my role to safeguard and have some knowledge of the legislation surrounding it. </w:t>
      </w:r>
    </w:p>
    <w:p w14:paraId="5B3B10A4" w14:textId="77777777" w:rsidR="00E55AF4" w:rsidRDefault="00E55AF4" w:rsidP="00E55AF4">
      <w:r>
        <w:t xml:space="preserve">I do not understand why the police attend mental health calls. I believe police powers should only be used in extreme circumstances. I have a basic understanding of mental health legislation. </w:t>
      </w:r>
    </w:p>
    <w:p w14:paraId="03FA4224" w14:textId="77777777" w:rsidR="00E55AF4" w:rsidRDefault="00E55AF4" w:rsidP="00E55AF4">
      <w:r>
        <w:t xml:space="preserve">I have a very limited or no understanding of mental health. I have received next to no training regarding it and don’t know my powers in terms of mental health. </w:t>
      </w:r>
    </w:p>
    <w:p w14:paraId="32C81B66" w14:textId="77777777" w:rsidR="00E55AF4" w:rsidRPr="005C7FEC" w:rsidRDefault="00E55AF4" w:rsidP="00E55AF4">
      <w:pPr>
        <w:rPr>
          <w:b/>
          <w:bCs/>
        </w:rPr>
      </w:pPr>
      <w:r w:rsidRPr="005C7FEC">
        <w:rPr>
          <w:b/>
          <w:bCs/>
        </w:rPr>
        <w:t xml:space="preserve">Question </w:t>
      </w:r>
      <w:r>
        <w:rPr>
          <w:b/>
          <w:bCs/>
        </w:rPr>
        <w:t>six:</w:t>
      </w:r>
    </w:p>
    <w:p w14:paraId="41CFD3FF" w14:textId="77777777" w:rsidR="00E55AF4" w:rsidRDefault="00E55AF4" w:rsidP="00E55AF4">
      <w:r>
        <w:t>Which of the following statements do you agree with as a Police Constable? (Please tick all that apply).</w:t>
      </w:r>
    </w:p>
    <w:p w14:paraId="5D04C376" w14:textId="77777777" w:rsidR="00E55AF4" w:rsidRDefault="00E55AF4" w:rsidP="00E55AF4">
      <w:r>
        <w:t>I believe that the Police in collaboration with the ambulance and mental health services provide the best outcome for service users with mental health problems.</w:t>
      </w:r>
    </w:p>
    <w:p w14:paraId="1ACB804D" w14:textId="77777777" w:rsidR="00E55AF4" w:rsidRDefault="00E55AF4" w:rsidP="00E55AF4">
      <w:r>
        <w:t xml:space="preserve">I believe Police are the primary service for dealing with persons with mental health problems. </w:t>
      </w:r>
    </w:p>
    <w:p w14:paraId="0C05DC2C" w14:textId="77777777" w:rsidR="00E55AF4" w:rsidRDefault="00E55AF4" w:rsidP="00E55AF4">
      <w:r>
        <w:t>I believe Police should only attend mental health calls in extreme circumstances.</w:t>
      </w:r>
    </w:p>
    <w:p w14:paraId="57DC416D" w14:textId="77777777" w:rsidR="00E55AF4" w:rsidRDefault="00E55AF4" w:rsidP="00E55AF4">
      <w:r>
        <w:t>I believe Police should not attend mental health calls and ambulances should attend these calls solely.</w:t>
      </w:r>
    </w:p>
    <w:p w14:paraId="37C6CA57" w14:textId="77777777" w:rsidR="00E55AF4" w:rsidRDefault="00E55AF4" w:rsidP="00E55AF4">
      <w:r>
        <w:lastRenderedPageBreak/>
        <w:t xml:space="preserve">I believe Police should only attend mental health calls to mitigate threats and use powers such as section 17 of the Policing and Criminal Evidence act to assist ambulance. </w:t>
      </w:r>
    </w:p>
    <w:p w14:paraId="604D39FB" w14:textId="77777777" w:rsidR="00E55AF4" w:rsidRDefault="00E55AF4" w:rsidP="00E55AF4">
      <w:pPr>
        <w:rPr>
          <w:b/>
          <w:bCs/>
        </w:rPr>
      </w:pPr>
      <w:r w:rsidRPr="005C7FEC">
        <w:rPr>
          <w:b/>
          <w:bCs/>
        </w:rPr>
        <w:t xml:space="preserve">Question </w:t>
      </w:r>
      <w:r>
        <w:rPr>
          <w:b/>
          <w:bCs/>
        </w:rPr>
        <w:t>seven:</w:t>
      </w:r>
    </w:p>
    <w:p w14:paraId="0DB62BE0" w14:textId="77777777" w:rsidR="00E55AF4" w:rsidRDefault="00E55AF4" w:rsidP="00E55AF4">
      <w:r>
        <w:t>On a scale of one being the lowest to five being constant, how often do you deal with the same persons with mental health (repeat callers)?</w:t>
      </w:r>
    </w:p>
    <w:p w14:paraId="20BDF41D" w14:textId="77777777" w:rsidR="00E55AF4" w:rsidRDefault="00E55AF4" w:rsidP="00E55AF4">
      <w:pPr>
        <w:jc w:val="center"/>
      </w:pPr>
      <w:r>
        <w:t>1                                    2                                    3                                      4                             5</w:t>
      </w:r>
    </w:p>
    <w:p w14:paraId="324AB7CE" w14:textId="77777777" w:rsidR="00E55AF4" w:rsidRPr="005C7FEC" w:rsidRDefault="00E55AF4" w:rsidP="00E55AF4">
      <w:pPr>
        <w:rPr>
          <w:b/>
          <w:bCs/>
        </w:rPr>
      </w:pPr>
      <w:r w:rsidRPr="005C7FEC">
        <w:rPr>
          <w:b/>
          <w:bCs/>
        </w:rPr>
        <w:t>Question</w:t>
      </w:r>
      <w:r>
        <w:rPr>
          <w:b/>
          <w:bCs/>
        </w:rPr>
        <w:t xml:space="preserve"> eight</w:t>
      </w:r>
      <w:r w:rsidRPr="005C7FEC">
        <w:rPr>
          <w:b/>
          <w:bCs/>
        </w:rPr>
        <w:t xml:space="preserve">: </w:t>
      </w:r>
    </w:p>
    <w:p w14:paraId="777A274F" w14:textId="77777777" w:rsidR="00E55AF4" w:rsidRDefault="00E55AF4" w:rsidP="00E55AF4">
      <w:pPr>
        <w:jc w:val="both"/>
        <w:rPr>
          <w:rFonts w:cstheme="minorHAnsi"/>
        </w:rPr>
      </w:pPr>
      <w:r>
        <w:rPr>
          <w:rFonts w:cstheme="minorHAnsi"/>
        </w:rPr>
        <w:t>Do you believe that the Police have often</w:t>
      </w:r>
      <w:r w:rsidRPr="005C7FEC">
        <w:rPr>
          <w:rFonts w:cstheme="minorHAnsi"/>
        </w:rPr>
        <w:t xml:space="preserve"> an adverse effect on dealing with pe</w:t>
      </w:r>
      <w:r>
        <w:rPr>
          <w:rFonts w:cstheme="minorHAnsi"/>
        </w:rPr>
        <w:t>ople</w:t>
      </w:r>
      <w:r w:rsidRPr="005C7FEC">
        <w:rPr>
          <w:rFonts w:cstheme="minorHAnsi"/>
        </w:rPr>
        <w:t xml:space="preserve"> with mental health </w:t>
      </w:r>
      <w:r>
        <w:rPr>
          <w:rFonts w:cstheme="minorHAnsi"/>
        </w:rPr>
        <w:t xml:space="preserve">problems </w:t>
      </w:r>
      <w:r w:rsidRPr="005C7FEC">
        <w:rPr>
          <w:rFonts w:cstheme="minorHAnsi"/>
        </w:rPr>
        <w:t>when attending mental health-related calls</w:t>
      </w:r>
      <w:r>
        <w:rPr>
          <w:rFonts w:cstheme="minorHAnsi"/>
        </w:rPr>
        <w:t>?</w:t>
      </w:r>
    </w:p>
    <w:p w14:paraId="2442FADC" w14:textId="77777777" w:rsidR="00E55AF4" w:rsidRPr="005C7FEC" w:rsidRDefault="00E55AF4" w:rsidP="00E55AF4">
      <w:pPr>
        <w:jc w:val="center"/>
        <w:rPr>
          <w:rFonts w:cstheme="minorHAnsi"/>
        </w:rPr>
      </w:pPr>
      <w:r>
        <w:rPr>
          <w:rFonts w:cstheme="minorHAnsi"/>
        </w:rPr>
        <w:t>Yes                                                No</w:t>
      </w:r>
    </w:p>
    <w:p w14:paraId="389E98D2" w14:textId="77777777" w:rsidR="00E55AF4" w:rsidRDefault="00E55AF4" w:rsidP="00E55AF4">
      <w:pPr>
        <w:rPr>
          <w:b/>
          <w:bCs/>
        </w:rPr>
      </w:pPr>
      <w:r w:rsidRPr="005222D2">
        <w:rPr>
          <w:b/>
          <w:bCs/>
        </w:rPr>
        <w:t xml:space="preserve">Question </w:t>
      </w:r>
      <w:r>
        <w:rPr>
          <w:b/>
          <w:bCs/>
        </w:rPr>
        <w:t>nine</w:t>
      </w:r>
      <w:r w:rsidRPr="005222D2">
        <w:rPr>
          <w:b/>
          <w:bCs/>
        </w:rPr>
        <w:t>:</w:t>
      </w:r>
    </w:p>
    <w:p w14:paraId="37599465" w14:textId="77777777" w:rsidR="00E55AF4" w:rsidRDefault="00E55AF4" w:rsidP="00E55AF4">
      <w:r w:rsidRPr="00411CD5">
        <w:t>What services</w:t>
      </w:r>
      <w:r>
        <w:t xml:space="preserve"> do you think are most equipped to best deal with people who are in need of mental health support?</w:t>
      </w:r>
    </w:p>
    <w:p w14:paraId="029EB3F2" w14:textId="77777777" w:rsidR="00E55AF4" w:rsidRPr="00E13355" w:rsidRDefault="00E55AF4" w:rsidP="00E55AF4">
      <w:pPr>
        <w:rPr>
          <w:b/>
          <w:bCs/>
        </w:rPr>
      </w:pPr>
      <w:r w:rsidRPr="00E13355">
        <w:rPr>
          <w:b/>
          <w:bCs/>
        </w:rPr>
        <w:t xml:space="preserve">Question </w:t>
      </w:r>
      <w:r>
        <w:rPr>
          <w:b/>
          <w:bCs/>
        </w:rPr>
        <w:t>ten</w:t>
      </w:r>
      <w:r w:rsidRPr="00E13355">
        <w:rPr>
          <w:b/>
          <w:bCs/>
        </w:rPr>
        <w:t>:</w:t>
      </w:r>
    </w:p>
    <w:p w14:paraId="1D6A08CF" w14:textId="77777777" w:rsidR="00E55AF4" w:rsidRDefault="00E55AF4" w:rsidP="00E55AF4">
      <w:r>
        <w:t>On a scale of one to five (one being the lowest), how good is your knowledge of local mental health support services?</w:t>
      </w:r>
    </w:p>
    <w:p w14:paraId="07E0A208" w14:textId="77777777" w:rsidR="00E55AF4" w:rsidRDefault="00E55AF4" w:rsidP="00E55AF4">
      <w:pPr>
        <w:jc w:val="center"/>
      </w:pPr>
      <w:r>
        <w:t>1                                    2                                    3                                      4                             5</w:t>
      </w:r>
    </w:p>
    <w:p w14:paraId="4FB4B332" w14:textId="77777777" w:rsidR="00E55AF4" w:rsidRDefault="00E55AF4" w:rsidP="00E55AF4"/>
    <w:p w14:paraId="624B5808" w14:textId="0C9957FE" w:rsidR="00E55AF4" w:rsidRDefault="00E55AF4" w:rsidP="00E55AF4">
      <w:pPr>
        <w:rPr>
          <w:b/>
          <w:bCs/>
          <w:u w:val="single"/>
        </w:rPr>
      </w:pPr>
    </w:p>
    <w:p w14:paraId="71D16245" w14:textId="77777777" w:rsidR="00E55AF4" w:rsidRDefault="00E55AF4" w:rsidP="00E55AF4">
      <w:pPr>
        <w:rPr>
          <w:b/>
          <w:bCs/>
          <w:u w:val="single"/>
        </w:rPr>
      </w:pPr>
    </w:p>
    <w:p w14:paraId="252296E7" w14:textId="135059FF" w:rsidR="00E55AF4" w:rsidRDefault="00E55AF4" w:rsidP="00E55AF4">
      <w:pPr>
        <w:rPr>
          <w:b/>
          <w:bCs/>
          <w:u w:val="single"/>
        </w:rPr>
      </w:pPr>
      <w:r>
        <w:rPr>
          <w:b/>
          <w:bCs/>
          <w:u w:val="single"/>
        </w:rPr>
        <w:t xml:space="preserve">Research objectives: </w:t>
      </w:r>
    </w:p>
    <w:p w14:paraId="55FC8610" w14:textId="77777777" w:rsidR="00E55AF4" w:rsidRPr="00BA6E1C" w:rsidRDefault="00E55AF4" w:rsidP="00E55AF4">
      <w:pPr>
        <w:jc w:val="both"/>
        <w:rPr>
          <w:rFonts w:cstheme="minorHAnsi"/>
        </w:rPr>
      </w:pPr>
      <w:r w:rsidRPr="00BA6E1C">
        <w:rPr>
          <w:rFonts w:cstheme="minorHAnsi"/>
        </w:rPr>
        <w:t xml:space="preserve">I have divided my </w:t>
      </w:r>
      <w:r>
        <w:rPr>
          <w:rFonts w:cstheme="minorHAnsi"/>
        </w:rPr>
        <w:t>research</w:t>
      </w:r>
      <w:r w:rsidRPr="00BA6E1C">
        <w:rPr>
          <w:rFonts w:cstheme="minorHAnsi"/>
        </w:rPr>
        <w:t xml:space="preserve"> question into </w:t>
      </w:r>
      <w:r>
        <w:rPr>
          <w:rFonts w:cstheme="minorHAnsi"/>
        </w:rPr>
        <w:t>smaller research questions</w:t>
      </w:r>
      <w:r w:rsidRPr="00BA6E1C">
        <w:rPr>
          <w:rFonts w:cstheme="minorHAnsi"/>
        </w:rPr>
        <w:t xml:space="preserve"> to gain a deeper understanding of the wider question. These Questions are: </w:t>
      </w:r>
    </w:p>
    <w:p w14:paraId="003DC812" w14:textId="79920EEB" w:rsidR="00E55AF4" w:rsidRDefault="00E55AF4" w:rsidP="00413DF9">
      <w:pPr>
        <w:pStyle w:val="ListParagraph"/>
        <w:numPr>
          <w:ilvl w:val="0"/>
          <w:numId w:val="1"/>
        </w:numPr>
        <w:jc w:val="both"/>
        <w:rPr>
          <w:rFonts w:asciiTheme="minorHAnsi" w:hAnsiTheme="minorHAnsi" w:cstheme="minorHAnsi"/>
          <w:sz w:val="22"/>
          <w:szCs w:val="22"/>
        </w:rPr>
      </w:pPr>
      <w:r w:rsidRPr="00BA6E1C">
        <w:rPr>
          <w:rFonts w:asciiTheme="minorHAnsi" w:hAnsiTheme="minorHAnsi" w:cstheme="minorHAnsi"/>
          <w:sz w:val="22"/>
          <w:szCs w:val="22"/>
        </w:rPr>
        <w:t>To review the training that police officers receive and if it is appropriate when dealing with people at mental health relates calls.</w:t>
      </w:r>
    </w:p>
    <w:p w14:paraId="735335E5" w14:textId="77777777" w:rsidR="00413DF9" w:rsidRPr="00413DF9" w:rsidRDefault="00413DF9" w:rsidP="00413DF9">
      <w:pPr>
        <w:pStyle w:val="ListParagraph"/>
        <w:jc w:val="both"/>
        <w:rPr>
          <w:rFonts w:asciiTheme="minorHAnsi" w:hAnsiTheme="minorHAnsi" w:cstheme="minorHAnsi"/>
          <w:sz w:val="22"/>
          <w:szCs w:val="22"/>
        </w:rPr>
      </w:pPr>
    </w:p>
    <w:p w14:paraId="5D30FAE8" w14:textId="77777777" w:rsidR="00E55AF4" w:rsidRPr="00BA6E1C" w:rsidRDefault="00E55AF4" w:rsidP="00E55AF4">
      <w:pPr>
        <w:pStyle w:val="ListParagraph"/>
        <w:numPr>
          <w:ilvl w:val="0"/>
          <w:numId w:val="1"/>
        </w:numPr>
        <w:jc w:val="both"/>
        <w:rPr>
          <w:rFonts w:asciiTheme="minorHAnsi" w:hAnsiTheme="minorHAnsi" w:cstheme="minorHAnsi"/>
          <w:sz w:val="22"/>
          <w:szCs w:val="22"/>
        </w:rPr>
      </w:pPr>
      <w:r w:rsidRPr="00BA6E1C">
        <w:rPr>
          <w:rFonts w:asciiTheme="minorHAnsi" w:hAnsiTheme="minorHAnsi" w:cstheme="minorHAnsi"/>
          <w:sz w:val="22"/>
          <w:szCs w:val="22"/>
        </w:rPr>
        <w:t>To review if other services can collaborate to ensure a better outcome.</w:t>
      </w:r>
    </w:p>
    <w:p w14:paraId="3B16821B" w14:textId="77777777" w:rsidR="00E55AF4" w:rsidRPr="00BA6E1C" w:rsidRDefault="00E55AF4" w:rsidP="00E55AF4">
      <w:pPr>
        <w:pStyle w:val="ListParagraph"/>
        <w:rPr>
          <w:rFonts w:asciiTheme="minorHAnsi" w:hAnsiTheme="minorHAnsi" w:cstheme="minorHAnsi"/>
          <w:sz w:val="22"/>
          <w:szCs w:val="22"/>
        </w:rPr>
      </w:pPr>
    </w:p>
    <w:p w14:paraId="698A1648" w14:textId="77777777" w:rsidR="00E55AF4" w:rsidRPr="00BA6E1C" w:rsidRDefault="00E55AF4" w:rsidP="00E55AF4">
      <w:pPr>
        <w:pStyle w:val="ListParagraph"/>
        <w:numPr>
          <w:ilvl w:val="0"/>
          <w:numId w:val="1"/>
        </w:numPr>
        <w:jc w:val="both"/>
        <w:rPr>
          <w:rFonts w:asciiTheme="minorHAnsi" w:hAnsiTheme="minorHAnsi" w:cstheme="minorHAnsi"/>
          <w:sz w:val="22"/>
          <w:szCs w:val="22"/>
        </w:rPr>
      </w:pPr>
      <w:r w:rsidRPr="00BA6E1C">
        <w:rPr>
          <w:rFonts w:asciiTheme="minorHAnsi" w:hAnsiTheme="minorHAnsi" w:cstheme="minorHAnsi"/>
          <w:sz w:val="22"/>
          <w:szCs w:val="22"/>
        </w:rPr>
        <w:t xml:space="preserve">To evaluate if police attendance has an adverse effect on dealing with persons with mental health when attending mental </w:t>
      </w:r>
      <w:r>
        <w:rPr>
          <w:rFonts w:asciiTheme="minorHAnsi" w:hAnsiTheme="minorHAnsi" w:cstheme="minorHAnsi"/>
          <w:sz w:val="22"/>
          <w:szCs w:val="22"/>
        </w:rPr>
        <w:t>health-related</w:t>
      </w:r>
      <w:r w:rsidRPr="00BA6E1C">
        <w:rPr>
          <w:rFonts w:asciiTheme="minorHAnsi" w:hAnsiTheme="minorHAnsi" w:cstheme="minorHAnsi"/>
          <w:sz w:val="22"/>
          <w:szCs w:val="22"/>
        </w:rPr>
        <w:t xml:space="preserve"> calls. </w:t>
      </w:r>
    </w:p>
    <w:p w14:paraId="20EF710C" w14:textId="1CD0AE41" w:rsidR="00E55AF4" w:rsidRDefault="00E55AF4" w:rsidP="00E55AF4">
      <w:pPr>
        <w:rPr>
          <w:b/>
          <w:bCs/>
          <w:u w:val="single"/>
        </w:rPr>
      </w:pPr>
    </w:p>
    <w:p w14:paraId="0CB9C5BD" w14:textId="4DE39A22" w:rsidR="00E55AF4" w:rsidRDefault="00E55AF4" w:rsidP="00E55AF4">
      <w:pPr>
        <w:rPr>
          <w:b/>
          <w:bCs/>
          <w:u w:val="single"/>
        </w:rPr>
      </w:pPr>
    </w:p>
    <w:p w14:paraId="2F9CE637" w14:textId="313899FB" w:rsidR="00E55AF4" w:rsidRDefault="00E55AF4" w:rsidP="00E55AF4">
      <w:pPr>
        <w:rPr>
          <w:b/>
          <w:bCs/>
          <w:u w:val="single"/>
        </w:rPr>
      </w:pPr>
    </w:p>
    <w:p w14:paraId="63780F64" w14:textId="0FF36E09" w:rsidR="00E55AF4" w:rsidRDefault="00E55AF4" w:rsidP="00E55AF4">
      <w:pPr>
        <w:rPr>
          <w:b/>
          <w:bCs/>
          <w:u w:val="single"/>
        </w:rPr>
      </w:pPr>
    </w:p>
    <w:p w14:paraId="08D108AB" w14:textId="628D8408" w:rsidR="00E55AF4" w:rsidRDefault="00E55AF4" w:rsidP="00E55AF4">
      <w:pPr>
        <w:rPr>
          <w:b/>
          <w:bCs/>
          <w:u w:val="single"/>
        </w:rPr>
      </w:pPr>
    </w:p>
    <w:p w14:paraId="6A0F0923" w14:textId="77777777" w:rsidR="00A3143A" w:rsidRDefault="00A3143A" w:rsidP="00E55AF4">
      <w:pPr>
        <w:rPr>
          <w:b/>
          <w:bCs/>
          <w:u w:val="single"/>
        </w:rPr>
      </w:pPr>
    </w:p>
    <w:p w14:paraId="7F5069D3" w14:textId="77777777" w:rsidR="00E55AF4" w:rsidRPr="00EA25DC" w:rsidRDefault="00E55AF4" w:rsidP="00E55AF4">
      <w:pPr>
        <w:spacing w:line="240" w:lineRule="auto"/>
        <w:jc w:val="both"/>
        <w:rPr>
          <w:rFonts w:cs="Arial"/>
          <w:b/>
          <w:bCs/>
          <w:color w:val="FF0000"/>
        </w:rPr>
      </w:pPr>
      <w:r w:rsidRPr="00EA25DC">
        <w:rPr>
          <w:rFonts w:cs="Arial"/>
          <w:b/>
          <w:bCs/>
        </w:rPr>
        <w:lastRenderedPageBreak/>
        <w:t>REFERENCE LIST:</w:t>
      </w:r>
    </w:p>
    <w:p w14:paraId="4AF8BBC3" w14:textId="77777777" w:rsidR="00E55AF4" w:rsidRDefault="00E55AF4" w:rsidP="00E55AF4">
      <w:pPr>
        <w:spacing w:line="240" w:lineRule="auto"/>
      </w:pPr>
      <w:proofErr w:type="spellStart"/>
      <w:r>
        <w:t>Angiolini</w:t>
      </w:r>
      <w:proofErr w:type="spellEnd"/>
      <w:r>
        <w:t xml:space="preserve">, E (2017) </w:t>
      </w:r>
      <w:r w:rsidRPr="00AB16B6">
        <w:rPr>
          <w:i/>
          <w:iCs/>
        </w:rPr>
        <w:t>Report of the Independent Review of Deaths and Serious Incidents in Police Custody</w:t>
      </w:r>
      <w:r>
        <w:br/>
        <w:t xml:space="preserve">Available at: </w:t>
      </w:r>
      <w:r>
        <w:br/>
      </w:r>
      <w:r w:rsidRPr="00E46BC9">
        <w:t>https://assets.publishing.service.gov.uk/government/uploads/system/uploads/attachment_data/file/655401/</w:t>
      </w:r>
      <w:r>
        <w:br/>
      </w:r>
      <w:r w:rsidRPr="00E46BC9">
        <w:t>Report_of_Angiolini_Review_ISBN_Accessible.pdf</w:t>
      </w:r>
      <w:r>
        <w:br/>
      </w:r>
      <w:r w:rsidRPr="00642892">
        <w:rPr>
          <w:rFonts w:cs="Arial"/>
          <w:color w:val="000000"/>
          <w:shd w:val="clear" w:color="auto" w:fill="FFFFFF"/>
        </w:rPr>
        <w:t>(Accessed: 5 August 2022).</w:t>
      </w:r>
    </w:p>
    <w:p w14:paraId="43480846" w14:textId="77777777" w:rsidR="00E55AF4" w:rsidRDefault="00E55AF4" w:rsidP="00E55AF4">
      <w:pPr>
        <w:spacing w:line="240" w:lineRule="auto"/>
      </w:pPr>
      <w:r>
        <w:t xml:space="preserve">Anthony D. LaMontagne et al (2016) </w:t>
      </w:r>
      <w:r w:rsidRPr="00290356">
        <w:rPr>
          <w:i/>
          <w:iCs/>
        </w:rPr>
        <w:t xml:space="preserve">Protocol for a cluster randomised control </w:t>
      </w:r>
      <w:r>
        <w:rPr>
          <w:i/>
          <w:iCs/>
        </w:rPr>
        <w:t>trial</w:t>
      </w:r>
      <w:r>
        <w:rPr>
          <w:i/>
          <w:iCs/>
        </w:rPr>
        <w:br/>
      </w:r>
      <w:r>
        <w:t xml:space="preserve">Available at: </w:t>
      </w:r>
      <w:r w:rsidRPr="00290356">
        <w:t>https://bmcpsychiatry.biomedcentral.com/articles/10.1186/s12888-016-0741-9</w:t>
      </w:r>
      <w:r>
        <w:br/>
        <w:t>(Accessed 8 August 2022).</w:t>
      </w:r>
    </w:p>
    <w:p w14:paraId="3D723681" w14:textId="77777777" w:rsidR="00E55AF4" w:rsidRDefault="00E55AF4" w:rsidP="00E55AF4">
      <w:pPr>
        <w:spacing w:line="240" w:lineRule="auto"/>
      </w:pPr>
      <w:r>
        <w:t xml:space="preserve">Bradley, K. J.C. (2009) </w:t>
      </w:r>
      <w:r w:rsidRPr="00005C8C">
        <w:rPr>
          <w:i/>
          <w:iCs/>
        </w:rPr>
        <w:t>The Bradley Report</w:t>
      </w:r>
      <w:r>
        <w:br/>
        <w:t xml:space="preserve">Available at: </w:t>
      </w:r>
      <w:r w:rsidRPr="00005C8C">
        <w:t>https://lx.iriss.org.uk/sites/default/files/resources/The%20Bradley%20report.pdf</w:t>
      </w:r>
      <w:r>
        <w:br/>
        <w:t>(Accessed 16 August 2022).</w:t>
      </w:r>
    </w:p>
    <w:p w14:paraId="61A1BADE" w14:textId="77777777" w:rsidR="00E55AF4" w:rsidRDefault="00E55AF4" w:rsidP="00E55AF4">
      <w:pPr>
        <w:spacing w:line="240" w:lineRule="auto"/>
      </w:pPr>
      <w:r>
        <w:t xml:space="preserve">Bridget Pettitt (2013) </w:t>
      </w:r>
      <w:r w:rsidRPr="00AD3D17">
        <w:rPr>
          <w:i/>
          <w:iCs/>
        </w:rPr>
        <w:t>At risk, yet dismissed</w:t>
      </w:r>
      <w:r>
        <w:br/>
        <w:t xml:space="preserve">Available at: &lt;https://www.mind.org.uk/media-a/4121/at-risk-yet-dismissed-report.pdf&gt; </w:t>
      </w:r>
      <w:r>
        <w:br/>
        <w:t>(Accessed 8 August 2022).</w:t>
      </w:r>
      <w:r>
        <w:br/>
      </w:r>
      <w:r>
        <w:br/>
      </w:r>
      <w:proofErr w:type="spellStart"/>
      <w:r w:rsidRPr="00F06C7D">
        <w:t>Coliandris</w:t>
      </w:r>
      <w:proofErr w:type="spellEnd"/>
      <w:r w:rsidRPr="00F06C7D">
        <w:t xml:space="preserve">, G. (2014). </w:t>
      </w:r>
      <w:r w:rsidRPr="00F06C7D">
        <w:rPr>
          <w:i/>
          <w:iCs/>
        </w:rPr>
        <w:t>Zander on PACE</w:t>
      </w:r>
      <w:r w:rsidRPr="00F06C7D">
        <w:t>: The Police and Criminal Evidence Act 1984), (6th ed). Police Journal: Theory, Practice and Principles, 87(2), 139-1</w:t>
      </w:r>
      <w:r>
        <w:t>41</w:t>
      </w:r>
      <w:r w:rsidRPr="00F06C7D">
        <w:t xml:space="preserve">. </w:t>
      </w:r>
      <w:r>
        <w:br/>
        <w:t xml:space="preserve">Available at: </w:t>
      </w:r>
      <w:r w:rsidRPr="00B528E1">
        <w:t>https://doi.org/10.1350/pojo.2014.87.2.671</w:t>
      </w:r>
      <w:r>
        <w:br/>
        <w:t>(Accessed 10 August 2022).</w:t>
      </w:r>
    </w:p>
    <w:p w14:paraId="148AC5D8" w14:textId="77777777" w:rsidR="00E55AF4" w:rsidRDefault="00E55AF4" w:rsidP="00E55AF4">
      <w:pPr>
        <w:spacing w:line="240" w:lineRule="auto"/>
      </w:pPr>
      <w:r>
        <w:t xml:space="preserve">College of Policing (2022) </w:t>
      </w:r>
      <w:r w:rsidRPr="00EF7DD8">
        <w:rPr>
          <w:i/>
          <w:iCs/>
        </w:rPr>
        <w:t>Mental Health</w:t>
      </w:r>
      <w:r>
        <w:br/>
        <w:t xml:space="preserve">Available at: </w:t>
      </w:r>
      <w:r w:rsidRPr="00005C8C">
        <w:t>https://www.college.police.uk/app/mental-health</w:t>
      </w:r>
      <w:r>
        <w:br/>
      </w:r>
      <w:r w:rsidRPr="00642892">
        <w:rPr>
          <w:rFonts w:cs="Arial"/>
          <w:color w:val="000000"/>
          <w:shd w:val="clear" w:color="auto" w:fill="FFFFFF"/>
        </w:rPr>
        <w:t>(Accessed: 5 August 2022).</w:t>
      </w:r>
    </w:p>
    <w:p w14:paraId="2AD4B83A" w14:textId="77777777" w:rsidR="00E55AF4" w:rsidRDefault="00E55AF4" w:rsidP="00E55AF4">
      <w:pPr>
        <w:spacing w:line="240" w:lineRule="auto"/>
      </w:pPr>
      <w:r>
        <w:t xml:space="preserve">College of Policing (2018) </w:t>
      </w:r>
      <w:r w:rsidRPr="004749BD">
        <w:rPr>
          <w:i/>
          <w:iCs/>
        </w:rPr>
        <w:t>Role of the Police</w:t>
      </w:r>
      <w:r>
        <w:t xml:space="preserve"> </w:t>
      </w:r>
      <w:r>
        <w:br/>
        <w:t xml:space="preserve">Available at: </w:t>
      </w:r>
      <w:r w:rsidRPr="00AD3D17">
        <w:t>https://www.college.police.uk/app/operations/operational-planning/core-planning-principles</w:t>
      </w:r>
      <w:r>
        <w:br/>
        <w:t>(Accessed 8 August 2022).</w:t>
      </w:r>
    </w:p>
    <w:p w14:paraId="3DAC4ADC" w14:textId="77777777" w:rsidR="00E55AF4" w:rsidRDefault="00E55AF4" w:rsidP="00E55AF4">
      <w:pPr>
        <w:spacing w:line="240" w:lineRule="auto"/>
      </w:pPr>
      <w:r w:rsidRPr="00F06C7D">
        <w:t>Cummins, I. (2007). ‘</w:t>
      </w:r>
      <w:r w:rsidRPr="00F06C7D">
        <w:rPr>
          <w:i/>
          <w:iCs/>
        </w:rPr>
        <w:t>Boats against the current: Vulnerable adults in police custody’.</w:t>
      </w:r>
      <w:r w:rsidRPr="00F06C7D">
        <w:t xml:space="preserve"> The Journal of Adult Protection, 9(1), 15-24.</w:t>
      </w:r>
      <w:r>
        <w:t xml:space="preserve"> </w:t>
      </w:r>
      <w:r>
        <w:br/>
        <w:t>Available at:</w:t>
      </w:r>
      <w:r w:rsidRPr="00F06C7D">
        <w:t xml:space="preserve"> https://doi.org/10.1108/14668203200700003  </w:t>
      </w:r>
      <w:r>
        <w:br/>
        <w:t>(Accessed August 10 2022)</w:t>
      </w:r>
      <w:r w:rsidRPr="00F06C7D">
        <w:t xml:space="preserve">   </w:t>
      </w:r>
    </w:p>
    <w:p w14:paraId="15C09FD5" w14:textId="77777777" w:rsidR="00E55AF4" w:rsidRPr="00F06C7D" w:rsidRDefault="00E55AF4" w:rsidP="00E55AF4">
      <w:pPr>
        <w:spacing w:line="240" w:lineRule="auto"/>
        <w:rPr>
          <w:rFonts w:cstheme="minorHAnsi"/>
        </w:rPr>
      </w:pPr>
      <w:r w:rsidRPr="00F06C7D">
        <w:rPr>
          <w:rFonts w:eastAsia="Times New Roman" w:cstheme="minorHAnsi"/>
        </w:rPr>
        <w:t xml:space="preserve">Cummins, I. (2011) </w:t>
      </w:r>
      <w:r w:rsidRPr="00F06C7D">
        <w:rPr>
          <w:rFonts w:eastAsia="Times New Roman" w:cstheme="minorHAnsi"/>
          <w:i/>
          <w:iCs/>
        </w:rPr>
        <w:t>The other side of silence: The role of the appropriate adult post-Bradley.</w:t>
      </w:r>
      <w:r w:rsidRPr="00F06C7D">
        <w:rPr>
          <w:rFonts w:eastAsia="Times New Roman" w:cstheme="minorHAnsi"/>
        </w:rPr>
        <w:t xml:space="preserve"> </w:t>
      </w:r>
      <w:r w:rsidRPr="00F06C7D">
        <w:rPr>
          <w:rFonts w:eastAsia="Times New Roman" w:cstheme="minorHAnsi"/>
          <w:i/>
          <w:iCs/>
        </w:rPr>
        <w:t>Ethics and Social Welfare</w:t>
      </w:r>
      <w:r w:rsidRPr="00F06C7D">
        <w:rPr>
          <w:rFonts w:eastAsia="Times New Roman" w:cstheme="minorHAnsi"/>
        </w:rPr>
        <w:t>,</w:t>
      </w:r>
      <w:r w:rsidRPr="00F06C7D">
        <w:rPr>
          <w:rFonts w:eastAsia="Times New Roman" w:cstheme="minorHAnsi"/>
          <w:i/>
          <w:iCs/>
        </w:rPr>
        <w:t xml:space="preserve"> </w:t>
      </w:r>
      <w:r w:rsidRPr="00F06C7D">
        <w:rPr>
          <w:rFonts w:eastAsia="Times New Roman" w:cstheme="minorHAnsi"/>
        </w:rPr>
        <w:t>5(3), 306-312.</w:t>
      </w:r>
      <w:r>
        <w:rPr>
          <w:rFonts w:eastAsia="Times New Roman" w:cstheme="minorHAnsi"/>
        </w:rPr>
        <w:t xml:space="preserve"> </w:t>
      </w:r>
      <w:r>
        <w:rPr>
          <w:rFonts w:eastAsia="Times New Roman" w:cstheme="minorHAnsi"/>
        </w:rPr>
        <w:br/>
        <w:t xml:space="preserve">Available at: </w:t>
      </w:r>
      <w:r w:rsidRPr="00F06C7D">
        <w:rPr>
          <w:rFonts w:eastAsia="Times New Roman" w:cstheme="minorHAnsi"/>
        </w:rPr>
        <w:t xml:space="preserve"> </w:t>
      </w:r>
      <w:r w:rsidRPr="00BE687B">
        <w:rPr>
          <w:rFonts w:eastAsia="Times New Roman" w:cstheme="minorHAnsi"/>
        </w:rPr>
        <w:t>https://doi.org/10.1080/17496535.2011.597163</w:t>
      </w:r>
      <w:r>
        <w:rPr>
          <w:rFonts w:eastAsia="Times New Roman" w:cstheme="minorHAnsi"/>
        </w:rPr>
        <w:br/>
      </w:r>
      <w:r>
        <w:rPr>
          <w:rFonts w:cstheme="minorHAnsi"/>
        </w:rPr>
        <w:t>(accessed 12 August 2022)</w:t>
      </w:r>
    </w:p>
    <w:p w14:paraId="19C073EA" w14:textId="77777777" w:rsidR="00E55AF4" w:rsidRPr="00642892" w:rsidRDefault="00E55AF4" w:rsidP="00E55AF4">
      <w:pPr>
        <w:spacing w:line="240" w:lineRule="auto"/>
      </w:pPr>
      <w:r w:rsidRPr="00642892">
        <w:rPr>
          <w:rFonts w:cs="Arial"/>
          <w:color w:val="000000"/>
          <w:shd w:val="clear" w:color="auto" w:fill="FFFFFF"/>
        </w:rPr>
        <w:t xml:space="preserve">Denis Campbell (2020) </w:t>
      </w:r>
      <w:r w:rsidRPr="00642892">
        <w:rPr>
          <w:rFonts w:cs="Arial"/>
          <w:i/>
          <w:iCs/>
          <w:color w:val="000000"/>
        </w:rPr>
        <w:t>Police 999 callouts to people suffering mental health crises soar</w:t>
      </w:r>
      <w:r w:rsidRPr="00642892">
        <w:rPr>
          <w:rFonts w:cs="Arial"/>
          <w:color w:val="000000"/>
          <w:shd w:val="clear" w:color="auto" w:fill="FFFFFF"/>
        </w:rPr>
        <w:t xml:space="preserve"> </w:t>
      </w:r>
      <w:r w:rsidRPr="00642892">
        <w:rPr>
          <w:rFonts w:cs="Arial"/>
          <w:color w:val="000000"/>
          <w:shd w:val="clear" w:color="auto" w:fill="FFFFFF"/>
        </w:rPr>
        <w:br/>
      </w:r>
      <w:r w:rsidRPr="00642892">
        <w:t xml:space="preserve">Available at: https://www.theguardian.com/society/2020/oct/18/police-999-callouts-to-people-suffering-mental-health-crises-soars </w:t>
      </w:r>
      <w:r w:rsidRPr="00642892">
        <w:br/>
        <w:t>(Accessed 8 August 2022)</w:t>
      </w:r>
      <w:r>
        <w:t>.</w:t>
      </w:r>
    </w:p>
    <w:p w14:paraId="072BA111" w14:textId="77777777" w:rsidR="00E55AF4" w:rsidRDefault="00E55AF4" w:rsidP="00E55AF4">
      <w:pPr>
        <w:spacing w:line="240" w:lineRule="auto"/>
      </w:pPr>
      <w:r w:rsidRPr="00642892">
        <w:t xml:space="preserve">Fiona Claridge, Anna Parry (2021) </w:t>
      </w:r>
      <w:r w:rsidRPr="00642892">
        <w:rPr>
          <w:i/>
          <w:iCs/>
        </w:rPr>
        <w:t>Ambulance service pressures need a whole-system response</w:t>
      </w:r>
      <w:r w:rsidRPr="00642892">
        <w:br/>
        <w:t>Available at: https://www.nhsconfed.org/articles/ambulance-service-pressures-need-whole-system-response#:~:text=Th</w:t>
      </w:r>
      <w:r w:rsidRPr="00642892">
        <w:br/>
        <w:t>(Accessed 9 August 2022)</w:t>
      </w:r>
      <w:r>
        <w:t>.</w:t>
      </w:r>
    </w:p>
    <w:p w14:paraId="2FCEC079" w14:textId="77777777" w:rsidR="00E55AF4" w:rsidRPr="00642892" w:rsidRDefault="00E55AF4" w:rsidP="00E55AF4">
      <w:pPr>
        <w:spacing w:line="240" w:lineRule="auto"/>
      </w:pPr>
      <w:r w:rsidRPr="00642892">
        <w:lastRenderedPageBreak/>
        <w:t>Her Majesty’s Inspectorate of Constabulary and Fire and Rescue</w:t>
      </w:r>
      <w:r>
        <w:t xml:space="preserve"> (2018) </w:t>
      </w:r>
      <w:r w:rsidRPr="004A557D">
        <w:rPr>
          <w:i/>
          <w:iCs/>
        </w:rPr>
        <w:t>Picking up the pieces</w:t>
      </w:r>
      <w:r>
        <w:br/>
        <w:t xml:space="preserve">Available at: </w:t>
      </w:r>
      <w:r w:rsidRPr="004A557D">
        <w:t>https://www.justiceinspectorates.gov.uk/hmicfrs/wp-content/uploads/policing-and-mental-health-picking-up-the-pieces.pdf</w:t>
      </w:r>
      <w:r>
        <w:br/>
      </w:r>
      <w:r w:rsidRPr="004A557D">
        <w:t>(Accessed 9 August 2022)</w:t>
      </w:r>
      <w:r>
        <w:t>.</w:t>
      </w:r>
    </w:p>
    <w:p w14:paraId="29BABDBF" w14:textId="77777777" w:rsidR="00E55AF4" w:rsidRDefault="00E55AF4" w:rsidP="00E55AF4">
      <w:pPr>
        <w:spacing w:line="240" w:lineRule="auto"/>
        <w:rPr>
          <w:rFonts w:cs="Arial"/>
          <w:color w:val="000000"/>
          <w:shd w:val="clear" w:color="auto" w:fill="FFFFFF"/>
        </w:rPr>
      </w:pPr>
      <w:r w:rsidRPr="00642892">
        <w:t xml:space="preserve">Her Majesty’s Inspectorate of Constabulary and Fire and Rescue Services (2018) </w:t>
      </w:r>
      <w:r w:rsidRPr="00642892">
        <w:rPr>
          <w:i/>
          <w:iCs/>
        </w:rPr>
        <w:t>Policing and Mental Health</w:t>
      </w:r>
      <w:r w:rsidRPr="00642892">
        <w:rPr>
          <w:i/>
          <w:iCs/>
        </w:rPr>
        <w:br/>
      </w:r>
      <w:r w:rsidRPr="00642892">
        <w:rPr>
          <w:rFonts w:cs="Arial"/>
          <w:color w:val="000000"/>
          <w:shd w:val="clear" w:color="auto" w:fill="FFFFFF"/>
        </w:rPr>
        <w:t>Available at: https://www.justiceinspectorates.gov.uk/hmicfrs/wp-content/uploads/policing-and-mental-health-picking-up-the-pieces.pdf</w:t>
      </w:r>
      <w:r w:rsidRPr="00642892">
        <w:rPr>
          <w:rFonts w:cs="Arial"/>
          <w:color w:val="000000"/>
          <w:shd w:val="clear" w:color="auto" w:fill="FFFFFF"/>
        </w:rPr>
        <w:br/>
        <w:t>(Accessed: 5 August 2022).</w:t>
      </w:r>
    </w:p>
    <w:p w14:paraId="7C0E0F6A" w14:textId="77777777" w:rsidR="00E55AF4" w:rsidRDefault="00E55AF4" w:rsidP="00E55AF4">
      <w:pPr>
        <w:spacing w:line="240" w:lineRule="auto"/>
        <w:rPr>
          <w:rFonts w:cs="Arial"/>
          <w:color w:val="000000"/>
          <w:shd w:val="clear" w:color="auto" w:fill="FFFFFF"/>
        </w:rPr>
      </w:pPr>
      <w:r>
        <w:rPr>
          <w:rFonts w:cs="Arial"/>
          <w:color w:val="000000"/>
          <w:shd w:val="clear" w:color="auto" w:fill="FFFFFF"/>
        </w:rPr>
        <w:t>Mind (2017) Police and mental health</w:t>
      </w:r>
      <w:r>
        <w:rPr>
          <w:rFonts w:cs="Arial"/>
          <w:color w:val="000000"/>
          <w:shd w:val="clear" w:color="auto" w:fill="FFFFFF"/>
        </w:rPr>
        <w:br/>
        <w:t xml:space="preserve">Available at: </w:t>
      </w:r>
      <w:r w:rsidRPr="00611FA9">
        <w:rPr>
          <w:rFonts w:cs="Arial"/>
          <w:color w:val="000000"/>
          <w:shd w:val="clear" w:color="auto" w:fill="FFFFFF"/>
        </w:rPr>
        <w:t>https://www.mind.org.uk/information-support/legal-rights/police-and-mental-health/police-involvement/</w:t>
      </w:r>
      <w:r>
        <w:rPr>
          <w:rFonts w:cs="Arial"/>
          <w:color w:val="000000"/>
          <w:shd w:val="clear" w:color="auto" w:fill="FFFFFF"/>
        </w:rPr>
        <w:br/>
      </w:r>
      <w:r w:rsidRPr="00642892">
        <w:rPr>
          <w:rFonts w:cs="Arial"/>
          <w:color w:val="000000"/>
          <w:shd w:val="clear" w:color="auto" w:fill="FFFFFF"/>
        </w:rPr>
        <w:t xml:space="preserve">(Accessed: </w:t>
      </w:r>
      <w:r>
        <w:rPr>
          <w:rFonts w:cs="Arial"/>
          <w:color w:val="000000"/>
          <w:shd w:val="clear" w:color="auto" w:fill="FFFFFF"/>
        </w:rPr>
        <w:t>1</w:t>
      </w:r>
      <w:r w:rsidRPr="00642892">
        <w:rPr>
          <w:rFonts w:cs="Arial"/>
          <w:color w:val="000000"/>
          <w:shd w:val="clear" w:color="auto" w:fill="FFFFFF"/>
        </w:rPr>
        <w:t>5 August 2022).</w:t>
      </w:r>
    </w:p>
    <w:p w14:paraId="42725D34" w14:textId="77777777" w:rsidR="00E55AF4" w:rsidRDefault="00E55AF4" w:rsidP="00E55AF4">
      <w:pPr>
        <w:spacing w:line="240" w:lineRule="auto"/>
        <w:rPr>
          <w:rFonts w:cs="Arial"/>
          <w:color w:val="000000"/>
          <w:shd w:val="clear" w:color="auto" w:fill="FFFFFF"/>
        </w:rPr>
      </w:pPr>
      <w:r>
        <w:rPr>
          <w:rFonts w:cs="Arial"/>
          <w:color w:val="000000"/>
          <w:shd w:val="clear" w:color="auto" w:fill="FFFFFF"/>
        </w:rPr>
        <w:t>Mind (2013) At risk, yet dismissed</w:t>
      </w:r>
      <w:r>
        <w:rPr>
          <w:rFonts w:cs="Arial"/>
          <w:color w:val="000000"/>
          <w:shd w:val="clear" w:color="auto" w:fill="FFFFFF"/>
        </w:rPr>
        <w:br/>
        <w:t xml:space="preserve">Available at: </w:t>
      </w:r>
      <w:r w:rsidRPr="00FE456E">
        <w:t>https://www.mind.org.uk/media-a/4121/at-risk-yet-dismissed-report.pdf</w:t>
      </w:r>
      <w:r>
        <w:br/>
      </w:r>
      <w:r w:rsidRPr="00642892">
        <w:rPr>
          <w:rFonts w:cs="Arial"/>
          <w:color w:val="000000"/>
          <w:shd w:val="clear" w:color="auto" w:fill="FFFFFF"/>
        </w:rPr>
        <w:t xml:space="preserve">(Accessed: </w:t>
      </w:r>
      <w:r>
        <w:rPr>
          <w:rFonts w:cs="Arial"/>
          <w:color w:val="000000"/>
          <w:shd w:val="clear" w:color="auto" w:fill="FFFFFF"/>
        </w:rPr>
        <w:t>1</w:t>
      </w:r>
      <w:r w:rsidRPr="00642892">
        <w:rPr>
          <w:rFonts w:cs="Arial"/>
          <w:color w:val="000000"/>
          <w:shd w:val="clear" w:color="auto" w:fill="FFFFFF"/>
        </w:rPr>
        <w:t>5 August 2022).</w:t>
      </w:r>
      <w:r>
        <w:rPr>
          <w:rFonts w:cs="Arial"/>
          <w:color w:val="000000"/>
          <w:shd w:val="clear" w:color="auto" w:fill="FFFFFF"/>
        </w:rPr>
        <w:br/>
      </w:r>
      <w:r>
        <w:rPr>
          <w:rFonts w:cs="Arial"/>
          <w:color w:val="000000"/>
          <w:shd w:val="clear" w:color="auto" w:fill="FFFFFF"/>
        </w:rPr>
        <w:br/>
      </w:r>
      <w:r w:rsidRPr="007C7758">
        <w:rPr>
          <w:rFonts w:cs="Arial"/>
          <w:color w:val="000000"/>
          <w:shd w:val="clear" w:color="auto" w:fill="FFFFFF"/>
        </w:rPr>
        <w:t xml:space="preserve">Modell, S. J., &amp; </w:t>
      </w:r>
      <w:proofErr w:type="spellStart"/>
      <w:r w:rsidRPr="007C7758">
        <w:rPr>
          <w:rFonts w:cs="Arial"/>
          <w:color w:val="000000"/>
          <w:shd w:val="clear" w:color="auto" w:fill="FFFFFF"/>
        </w:rPr>
        <w:t>Mak</w:t>
      </w:r>
      <w:proofErr w:type="spellEnd"/>
      <w:r w:rsidRPr="007C7758">
        <w:rPr>
          <w:rFonts w:cs="Arial"/>
          <w:color w:val="000000"/>
          <w:shd w:val="clear" w:color="auto" w:fill="FFFFFF"/>
        </w:rPr>
        <w:t xml:space="preserve">, S. (2008) </w:t>
      </w:r>
      <w:r w:rsidRPr="007C7758">
        <w:rPr>
          <w:rFonts w:cs="Arial"/>
          <w:i/>
          <w:iCs/>
          <w:color w:val="000000"/>
          <w:shd w:val="clear" w:color="auto" w:fill="FFFFFF"/>
        </w:rPr>
        <w:t>A preliminary assessment of police officers’ knowledge and perceptions of persons with disabilities</w:t>
      </w:r>
      <w:r w:rsidRPr="007C7758">
        <w:rPr>
          <w:rFonts w:cs="Arial"/>
          <w:color w:val="000000"/>
          <w:shd w:val="clear" w:color="auto" w:fill="FFFFFF"/>
        </w:rPr>
        <w:t xml:space="preserve">. Journal of Intellectual and Developmental Disabilities, 46(3), 183-189. </w:t>
      </w:r>
      <w:r>
        <w:rPr>
          <w:rFonts w:cs="Arial"/>
          <w:color w:val="000000"/>
          <w:shd w:val="clear" w:color="auto" w:fill="FFFFFF"/>
        </w:rPr>
        <w:br/>
        <w:t xml:space="preserve">Available at: </w:t>
      </w:r>
      <w:r w:rsidRPr="007C7758">
        <w:rPr>
          <w:rFonts w:cs="Arial"/>
          <w:color w:val="000000"/>
          <w:shd w:val="clear" w:color="auto" w:fill="FFFFFF"/>
        </w:rPr>
        <w:t xml:space="preserve">https://doi.org/10.1352/2008.46:183-189  </w:t>
      </w:r>
      <w:r>
        <w:rPr>
          <w:rFonts w:cs="Arial"/>
          <w:color w:val="000000"/>
          <w:shd w:val="clear" w:color="auto" w:fill="FFFFFF"/>
        </w:rPr>
        <w:br/>
      </w:r>
      <w:r>
        <w:t>(Accessed 8 August 2022).</w:t>
      </w:r>
    </w:p>
    <w:p w14:paraId="386E6BEF" w14:textId="77777777" w:rsidR="00E55AF4" w:rsidRDefault="00E55AF4" w:rsidP="00E55AF4">
      <w:pPr>
        <w:spacing w:line="240" w:lineRule="auto"/>
        <w:rPr>
          <w:rFonts w:cs="Arial"/>
          <w:color w:val="000000"/>
          <w:shd w:val="clear" w:color="auto" w:fill="FFFFFF"/>
        </w:rPr>
      </w:pPr>
      <w:r w:rsidRPr="00642892">
        <w:t>National Archives (2010) </w:t>
      </w:r>
      <w:r w:rsidRPr="00642892">
        <w:rPr>
          <w:i/>
          <w:iCs/>
        </w:rPr>
        <w:t>Disability and the Equality Act 2010.</w:t>
      </w:r>
      <w:r w:rsidRPr="00642892">
        <w:br/>
        <w:t xml:space="preserve">Available at: </w:t>
      </w:r>
      <w:r w:rsidRPr="00642892">
        <w:rPr>
          <w:rFonts w:cs="Arial"/>
          <w:color w:val="000000"/>
          <w:shd w:val="clear" w:color="auto" w:fill="FFFFFF"/>
        </w:rPr>
        <w:t xml:space="preserve">https://www.gov.uk/when-mental-health-condition-becomes-disability. </w:t>
      </w:r>
      <w:r w:rsidRPr="00642892">
        <w:rPr>
          <w:rFonts w:cs="Arial"/>
          <w:color w:val="000000"/>
          <w:shd w:val="clear" w:color="auto" w:fill="FFFFFF"/>
        </w:rPr>
        <w:br/>
        <w:t>(Accessed: 5 August 2022).</w:t>
      </w:r>
    </w:p>
    <w:p w14:paraId="7F2F73B5" w14:textId="77777777" w:rsidR="00E55AF4" w:rsidRPr="00AD3D17" w:rsidRDefault="00E55AF4" w:rsidP="00E55AF4">
      <w:pPr>
        <w:spacing w:line="240" w:lineRule="auto"/>
      </w:pPr>
      <w:r w:rsidRPr="004749BD">
        <w:rPr>
          <w:rFonts w:cs="Arial"/>
          <w:color w:val="000000"/>
          <w:shd w:val="clear" w:color="auto" w:fill="FFFFFF"/>
        </w:rPr>
        <w:t>N</w:t>
      </w:r>
      <w:r>
        <w:rPr>
          <w:rFonts w:cs="Arial"/>
          <w:color w:val="000000"/>
          <w:shd w:val="clear" w:color="auto" w:fill="FFFFFF"/>
        </w:rPr>
        <w:t xml:space="preserve">ational </w:t>
      </w:r>
      <w:r w:rsidRPr="004749BD">
        <w:rPr>
          <w:rFonts w:cs="Arial"/>
          <w:color w:val="000000"/>
          <w:shd w:val="clear" w:color="auto" w:fill="FFFFFF"/>
        </w:rPr>
        <w:t>H</w:t>
      </w:r>
      <w:r>
        <w:rPr>
          <w:rFonts w:cs="Arial"/>
          <w:color w:val="000000"/>
          <w:shd w:val="clear" w:color="auto" w:fill="FFFFFF"/>
        </w:rPr>
        <w:t xml:space="preserve">ealth </w:t>
      </w:r>
      <w:r w:rsidRPr="004749BD">
        <w:rPr>
          <w:rFonts w:cs="Arial"/>
          <w:color w:val="000000"/>
          <w:shd w:val="clear" w:color="auto" w:fill="FFFFFF"/>
        </w:rPr>
        <w:t>S</w:t>
      </w:r>
      <w:r>
        <w:rPr>
          <w:rFonts w:cs="Arial"/>
          <w:color w:val="000000"/>
          <w:shd w:val="clear" w:color="auto" w:fill="FFFFFF"/>
        </w:rPr>
        <w:t>ervice</w:t>
      </w:r>
      <w:r w:rsidRPr="004749BD">
        <w:rPr>
          <w:rFonts w:cs="Arial"/>
          <w:color w:val="000000"/>
          <w:shd w:val="clear" w:color="auto" w:fill="FFFFFF"/>
        </w:rPr>
        <w:t xml:space="preserve"> (2018)</w:t>
      </w:r>
      <w:r>
        <w:rPr>
          <w:rFonts w:cs="Arial"/>
          <w:color w:val="000000"/>
          <w:shd w:val="clear" w:color="auto" w:fill="FFFFFF"/>
        </w:rPr>
        <w:t xml:space="preserve"> </w:t>
      </w:r>
      <w:r w:rsidRPr="00C0539B">
        <w:rPr>
          <w:rFonts w:cs="Arial"/>
          <w:i/>
          <w:iCs/>
          <w:color w:val="000000"/>
          <w:shd w:val="clear" w:color="auto" w:fill="FFFFFF"/>
        </w:rPr>
        <w:t>Mental health/illness and resilience</w:t>
      </w:r>
      <w:r>
        <w:rPr>
          <w:rFonts w:cs="Arial"/>
          <w:color w:val="000000"/>
          <w:shd w:val="clear" w:color="auto" w:fill="FFFFFF"/>
        </w:rPr>
        <w:br/>
        <w:t xml:space="preserve">Available at: </w:t>
      </w:r>
      <w:r w:rsidRPr="00AD3D17">
        <w:t>https://hampshirecamhs.nhs.uk/issue/mental-health-and-mental-illness-professional/#:~:text=A%20mental%20illness%20or%20mental,with%20different%20signs%20and%20symptoms.</w:t>
      </w:r>
      <w:r>
        <w:br/>
        <w:t>(Accessed 8 August 2022).</w:t>
      </w:r>
    </w:p>
    <w:p w14:paraId="5A76D652" w14:textId="77777777" w:rsidR="00E55AF4" w:rsidRDefault="00E55AF4" w:rsidP="00E55AF4">
      <w:pPr>
        <w:spacing w:line="240" w:lineRule="auto"/>
      </w:pPr>
      <w:r>
        <w:t xml:space="preserve">National Police Chiefs’ Council (2020) </w:t>
      </w:r>
      <w:r w:rsidRPr="00AD3D17">
        <w:rPr>
          <w:i/>
          <w:iCs/>
        </w:rPr>
        <w:t xml:space="preserve">National Strategy on Policing and </w:t>
      </w:r>
      <w:r>
        <w:rPr>
          <w:i/>
          <w:iCs/>
        </w:rPr>
        <w:t>M</w:t>
      </w:r>
      <w:r w:rsidRPr="00AD3D17">
        <w:rPr>
          <w:i/>
          <w:iCs/>
        </w:rPr>
        <w:t xml:space="preserve">ental </w:t>
      </w:r>
      <w:r>
        <w:rPr>
          <w:i/>
          <w:iCs/>
        </w:rPr>
        <w:t>H</w:t>
      </w:r>
      <w:r w:rsidRPr="00AD3D17">
        <w:rPr>
          <w:i/>
          <w:iCs/>
        </w:rPr>
        <w:t>ealth</w:t>
      </w:r>
      <w:r>
        <w:t xml:space="preserve"> </w:t>
      </w:r>
      <w:r>
        <w:br/>
        <w:t xml:space="preserve">Available at:  </w:t>
      </w:r>
      <w:r w:rsidRPr="00AD3D17">
        <w:t>https://www.npcc.police.uk/Mental%20Health/Nat%20Strat%20Final%20v2%2026%20Feb%202020.pdf</w:t>
      </w:r>
      <w:r>
        <w:br/>
        <w:t>(Accessed 8 August 2022).</w:t>
      </w:r>
    </w:p>
    <w:p w14:paraId="1C08F377" w14:textId="77777777" w:rsidR="00E55AF4" w:rsidRDefault="00E55AF4" w:rsidP="00E55AF4">
      <w:pPr>
        <w:spacing w:line="240" w:lineRule="auto"/>
      </w:pPr>
      <w:r>
        <w:t xml:space="preserve">National Police Chiefs’ Council. Mind (2017) </w:t>
      </w:r>
      <w:r w:rsidRPr="004A557D">
        <w:rPr>
          <w:i/>
          <w:iCs/>
        </w:rPr>
        <w:t>Memorandum of Understanding</w:t>
      </w:r>
      <w:r>
        <w:br/>
        <w:t xml:space="preserve">Available at: </w:t>
      </w:r>
      <w:r w:rsidRPr="004A557D">
        <w:t>https://cdn.ps.emap.com/wp-content/uploads/sites/3/2017/01/Memorandum-of-Understanding-25-Jan-2017.pdf</w:t>
      </w:r>
      <w:r>
        <w:br/>
        <w:t>(Accessed 18 August 2022).</w:t>
      </w:r>
    </w:p>
    <w:p w14:paraId="1E70D062" w14:textId="77777777" w:rsidR="00E55AF4" w:rsidRDefault="00E55AF4" w:rsidP="00E55AF4">
      <w:pPr>
        <w:spacing w:line="240" w:lineRule="auto"/>
      </w:pPr>
      <w:r>
        <w:t xml:space="preserve">National Policing Improvement Agency (2010) </w:t>
      </w:r>
      <w:r w:rsidRPr="009F4EC1">
        <w:rPr>
          <w:i/>
          <w:iCs/>
        </w:rPr>
        <w:t>Guidance on responding to people with mental ill health or learning disabilities</w:t>
      </w:r>
      <w:r w:rsidRPr="009F4EC1">
        <w:rPr>
          <w:i/>
          <w:iCs/>
        </w:rPr>
        <w:br/>
      </w:r>
      <w:r>
        <w:t xml:space="preserve">Available at: </w:t>
      </w:r>
      <w:r w:rsidRPr="009F4EC1">
        <w:t>https://www.npcc.police.uk/documents/edhr/2010/201004EDHRMIH01.pdf</w:t>
      </w:r>
      <w:r>
        <w:br/>
        <w:t>(Accessed 12 August 2022).</w:t>
      </w:r>
      <w:r>
        <w:br/>
      </w:r>
      <w:r>
        <w:br/>
      </w:r>
      <w:r w:rsidRPr="007C7758">
        <w:t>Sanders, A., Young, R. P (2007). Criminal Justice (3rd ed.). Oxford University Press.</w:t>
      </w:r>
    </w:p>
    <w:p w14:paraId="68F70342" w14:textId="77777777" w:rsidR="00E55AF4" w:rsidRDefault="00E55AF4" w:rsidP="00E55AF4">
      <w:r>
        <w:lastRenderedPageBreak/>
        <w:t xml:space="preserve">Welsh conservatives (2022) </w:t>
      </w:r>
      <w:r w:rsidRPr="00550BC4">
        <w:rPr>
          <w:i/>
          <w:iCs/>
        </w:rPr>
        <w:t xml:space="preserve">Police cars used as ambulances as Welsh NHS recorded worst-ever waiting times </w:t>
      </w:r>
      <w:r>
        <w:rPr>
          <w:i/>
          <w:iCs/>
        </w:rPr>
        <w:br/>
      </w:r>
      <w:r>
        <w:t>Available at: https://www.conservatives.wales/news/police-cars-used-ambulances-welsh-nhs-recorded-worst-</w:t>
      </w:r>
      <w:r>
        <w:br/>
        <w:t>(Accessed 8 August 2022).</w:t>
      </w:r>
    </w:p>
    <w:p w14:paraId="6744FC00" w14:textId="77777777" w:rsidR="00E55AF4" w:rsidRDefault="00E55AF4" w:rsidP="00E55AF4"/>
    <w:p w14:paraId="5C8483F5" w14:textId="77777777" w:rsidR="00E55AF4" w:rsidRPr="00EA25DC" w:rsidRDefault="00E55AF4" w:rsidP="00E55AF4">
      <w:pPr>
        <w:jc w:val="both"/>
        <w:rPr>
          <w:rFonts w:cs="Arial"/>
          <w:color w:val="000000"/>
          <w:shd w:val="clear" w:color="auto" w:fill="FFFFFF"/>
        </w:rPr>
      </w:pPr>
      <w:r w:rsidRPr="00EA25DC">
        <w:rPr>
          <w:rFonts w:cs="Arial"/>
          <w:color w:val="000000"/>
          <w:shd w:val="clear" w:color="auto" w:fill="FFFFFF"/>
        </w:rPr>
        <w:t>GOV.UK. (2022). </w:t>
      </w:r>
      <w:r>
        <w:rPr>
          <w:rFonts w:cs="Arial"/>
          <w:color w:val="000000"/>
          <w:shd w:val="clear" w:color="auto" w:fill="FFFFFF"/>
        </w:rPr>
        <w:t>‘</w:t>
      </w:r>
      <w:r w:rsidRPr="00EA25DC">
        <w:rPr>
          <w:rFonts w:cs="Arial"/>
          <w:i/>
          <w:iCs/>
          <w:color w:val="000000"/>
        </w:rPr>
        <w:t>When a mental health condition becomes a disability</w:t>
      </w:r>
      <w:r>
        <w:rPr>
          <w:rFonts w:cs="Arial"/>
          <w:i/>
          <w:iCs/>
          <w:color w:val="000000"/>
        </w:rPr>
        <w:t>’</w:t>
      </w:r>
    </w:p>
    <w:p w14:paraId="62C746C9" w14:textId="77777777" w:rsidR="00E55AF4" w:rsidRDefault="00E55AF4" w:rsidP="00E55AF4">
      <w:pPr>
        <w:jc w:val="both"/>
        <w:rPr>
          <w:rFonts w:cs="Arial"/>
          <w:color w:val="000000"/>
          <w:shd w:val="clear" w:color="auto" w:fill="FFFFFF"/>
        </w:rPr>
      </w:pPr>
      <w:r w:rsidRPr="00EA25DC">
        <w:rPr>
          <w:rFonts w:cs="Arial"/>
          <w:color w:val="000000"/>
          <w:shd w:val="clear" w:color="auto" w:fill="FFFFFF"/>
        </w:rPr>
        <w:t xml:space="preserve">Available at: </w:t>
      </w:r>
    </w:p>
    <w:p w14:paraId="11F385BB" w14:textId="77777777" w:rsidR="00E55AF4" w:rsidRDefault="00E55AF4" w:rsidP="00E55AF4">
      <w:pPr>
        <w:jc w:val="both"/>
        <w:rPr>
          <w:rFonts w:cs="Arial"/>
          <w:color w:val="000000"/>
          <w:shd w:val="clear" w:color="auto" w:fill="FFFFFF"/>
        </w:rPr>
      </w:pPr>
      <w:r>
        <w:rPr>
          <w:rFonts w:cs="Arial"/>
          <w:color w:val="000000"/>
          <w:shd w:val="clear" w:color="auto" w:fill="FFFFFF"/>
        </w:rPr>
        <w:t>&lt;</w:t>
      </w:r>
      <w:r w:rsidRPr="00EA25DC">
        <w:rPr>
          <w:rFonts w:cs="Arial"/>
          <w:color w:val="000000"/>
          <w:shd w:val="clear" w:color="auto" w:fill="FFFFFF"/>
        </w:rPr>
        <w:t>https://www.gov.uk/when-mental-health-condition-becomes-disability</w:t>
      </w:r>
      <w:r>
        <w:rPr>
          <w:rFonts w:cs="Arial"/>
          <w:color w:val="000000"/>
          <w:shd w:val="clear" w:color="auto" w:fill="FFFFFF"/>
        </w:rPr>
        <w:t>&gt;</w:t>
      </w:r>
      <w:r w:rsidRPr="00EA25DC">
        <w:rPr>
          <w:rFonts w:cs="Arial"/>
          <w:color w:val="000000"/>
          <w:shd w:val="clear" w:color="auto" w:fill="FFFFFF"/>
        </w:rPr>
        <w:t xml:space="preserve"> </w:t>
      </w:r>
    </w:p>
    <w:p w14:paraId="465E2250" w14:textId="77777777" w:rsidR="00E55AF4" w:rsidRPr="00EA25DC" w:rsidRDefault="00E55AF4" w:rsidP="00E55AF4">
      <w:pPr>
        <w:jc w:val="both"/>
        <w:rPr>
          <w:rFonts w:cs="Arial"/>
          <w:color w:val="000000"/>
          <w:shd w:val="clear" w:color="auto" w:fill="FFFFFF"/>
        </w:rPr>
      </w:pPr>
      <w:r>
        <w:rPr>
          <w:rFonts w:cs="Arial"/>
          <w:color w:val="000000"/>
          <w:shd w:val="clear" w:color="auto" w:fill="FFFFFF"/>
        </w:rPr>
        <w:t>(</w:t>
      </w:r>
      <w:r w:rsidRPr="00EA25DC">
        <w:rPr>
          <w:rFonts w:cs="Arial"/>
          <w:color w:val="000000"/>
          <w:shd w:val="clear" w:color="auto" w:fill="FFFFFF"/>
        </w:rPr>
        <w:t xml:space="preserve">Accessed </w:t>
      </w:r>
      <w:r>
        <w:rPr>
          <w:rFonts w:cs="Arial"/>
          <w:color w:val="000000"/>
          <w:shd w:val="clear" w:color="auto" w:fill="FFFFFF"/>
        </w:rPr>
        <w:t>5</w:t>
      </w:r>
      <w:r w:rsidRPr="00EA25DC">
        <w:rPr>
          <w:rFonts w:cs="Arial"/>
          <w:color w:val="000000"/>
          <w:shd w:val="clear" w:color="auto" w:fill="FFFFFF"/>
        </w:rPr>
        <w:t xml:space="preserve"> August 2022</w:t>
      </w:r>
      <w:r>
        <w:rPr>
          <w:rFonts w:cs="Arial"/>
          <w:color w:val="000000"/>
          <w:shd w:val="clear" w:color="auto" w:fill="FFFFFF"/>
        </w:rPr>
        <w:t>)</w:t>
      </w:r>
    </w:p>
    <w:p w14:paraId="24572690" w14:textId="77777777" w:rsidR="00E55AF4" w:rsidRPr="00EA25DC" w:rsidRDefault="00E55AF4" w:rsidP="00E55AF4">
      <w:pPr>
        <w:jc w:val="both"/>
        <w:rPr>
          <w:rFonts w:cs="Arial"/>
          <w:color w:val="000000"/>
          <w:shd w:val="clear" w:color="auto" w:fill="FFFFFF"/>
        </w:rPr>
      </w:pPr>
    </w:p>
    <w:p w14:paraId="3E6F3170" w14:textId="77777777" w:rsidR="00E55AF4" w:rsidRPr="00295CDF" w:rsidRDefault="00E55AF4" w:rsidP="00E55AF4">
      <w:pPr>
        <w:jc w:val="both"/>
        <w:rPr>
          <w:rFonts w:cs="Arial"/>
          <w:i/>
          <w:iCs/>
          <w:color w:val="000000"/>
        </w:rPr>
      </w:pPr>
      <w:r w:rsidRPr="00EA25DC">
        <w:rPr>
          <w:rFonts w:cs="Arial"/>
          <w:color w:val="000000"/>
          <w:shd w:val="clear" w:color="auto" w:fill="FFFFFF"/>
        </w:rPr>
        <w:t>HMICFRS. (2018). </w:t>
      </w:r>
      <w:r>
        <w:rPr>
          <w:rFonts w:cs="Arial"/>
          <w:color w:val="000000"/>
          <w:shd w:val="clear" w:color="auto" w:fill="FFFFFF"/>
        </w:rPr>
        <w:t>‘</w:t>
      </w:r>
      <w:r w:rsidRPr="00EA25DC">
        <w:rPr>
          <w:rFonts w:cs="Arial"/>
          <w:i/>
          <w:iCs/>
          <w:color w:val="000000"/>
        </w:rPr>
        <w:t>Policing and Mental Health</w:t>
      </w:r>
      <w:r>
        <w:rPr>
          <w:rFonts w:cs="Arial"/>
          <w:i/>
          <w:iCs/>
          <w:color w:val="000000"/>
        </w:rPr>
        <w:t>’</w:t>
      </w:r>
    </w:p>
    <w:p w14:paraId="4AC86855" w14:textId="77777777" w:rsidR="00E55AF4" w:rsidRDefault="00E55AF4" w:rsidP="00E55AF4">
      <w:pPr>
        <w:jc w:val="both"/>
        <w:rPr>
          <w:rFonts w:cs="Arial"/>
          <w:color w:val="000000"/>
          <w:shd w:val="clear" w:color="auto" w:fill="FFFFFF"/>
        </w:rPr>
      </w:pPr>
      <w:r w:rsidRPr="00EA25DC">
        <w:rPr>
          <w:rFonts w:cs="Arial"/>
          <w:color w:val="000000"/>
          <w:shd w:val="clear" w:color="auto" w:fill="FFFFFF"/>
        </w:rPr>
        <w:t xml:space="preserve">Available at: </w:t>
      </w:r>
    </w:p>
    <w:p w14:paraId="05576C22" w14:textId="77777777" w:rsidR="00E55AF4" w:rsidRDefault="00E55AF4" w:rsidP="00E55AF4">
      <w:pPr>
        <w:jc w:val="both"/>
        <w:rPr>
          <w:rFonts w:cs="Arial"/>
          <w:color w:val="000000"/>
          <w:shd w:val="clear" w:color="auto" w:fill="FFFFFF"/>
        </w:rPr>
      </w:pPr>
      <w:r>
        <w:rPr>
          <w:rFonts w:cs="Arial"/>
          <w:color w:val="000000"/>
          <w:shd w:val="clear" w:color="auto" w:fill="FFFFFF"/>
        </w:rPr>
        <w:t>&lt;</w:t>
      </w:r>
      <w:r w:rsidRPr="00EA25DC">
        <w:rPr>
          <w:rFonts w:cs="Arial"/>
          <w:color w:val="000000"/>
          <w:shd w:val="clear" w:color="auto" w:fill="FFFFFF"/>
        </w:rPr>
        <w:t>https://www.justiceinspectorates.gov.uk/hmicfrs/wp-content/uploads/policing-and-mental-health-pickin</w:t>
      </w:r>
      <w:r>
        <w:rPr>
          <w:rFonts w:cs="Arial"/>
          <w:color w:val="000000"/>
          <w:shd w:val="clear" w:color="auto" w:fill="FFFFFF"/>
        </w:rPr>
        <w:t>&gt;</w:t>
      </w:r>
      <w:r w:rsidRPr="00EA25DC">
        <w:rPr>
          <w:rFonts w:cs="Arial"/>
          <w:color w:val="000000"/>
          <w:shd w:val="clear" w:color="auto" w:fill="FFFFFF"/>
        </w:rPr>
        <w:t xml:space="preserve"> </w:t>
      </w:r>
    </w:p>
    <w:p w14:paraId="05DC135F" w14:textId="77777777" w:rsidR="00E55AF4" w:rsidRPr="00EA25DC" w:rsidRDefault="00E55AF4" w:rsidP="00E55AF4">
      <w:pPr>
        <w:jc w:val="both"/>
        <w:rPr>
          <w:rFonts w:cs="Arial"/>
          <w:color w:val="000000"/>
          <w:shd w:val="clear" w:color="auto" w:fill="FFFFFF"/>
        </w:rPr>
      </w:pPr>
      <w:r>
        <w:rPr>
          <w:rFonts w:cs="Arial"/>
          <w:color w:val="000000"/>
          <w:shd w:val="clear" w:color="auto" w:fill="FFFFFF"/>
        </w:rPr>
        <w:t>(</w:t>
      </w:r>
      <w:r w:rsidRPr="00EA25DC">
        <w:rPr>
          <w:rFonts w:cs="Arial"/>
          <w:color w:val="000000"/>
          <w:shd w:val="clear" w:color="auto" w:fill="FFFFFF"/>
        </w:rPr>
        <w:t xml:space="preserve">Accessed </w:t>
      </w:r>
      <w:r>
        <w:rPr>
          <w:rFonts w:cs="Arial"/>
          <w:color w:val="000000"/>
          <w:shd w:val="clear" w:color="auto" w:fill="FFFFFF"/>
        </w:rPr>
        <w:t>7</w:t>
      </w:r>
      <w:r w:rsidRPr="00EA25DC">
        <w:rPr>
          <w:rFonts w:cs="Arial"/>
          <w:color w:val="000000"/>
          <w:shd w:val="clear" w:color="auto" w:fill="FFFFFF"/>
        </w:rPr>
        <w:t xml:space="preserve"> August 2022</w:t>
      </w:r>
      <w:r>
        <w:rPr>
          <w:rFonts w:cs="Arial"/>
          <w:color w:val="000000"/>
          <w:shd w:val="clear" w:color="auto" w:fill="FFFFFF"/>
        </w:rPr>
        <w:t>)</w:t>
      </w:r>
    </w:p>
    <w:p w14:paraId="66DFCDC5" w14:textId="77777777" w:rsidR="00E55AF4" w:rsidRPr="00EA25DC" w:rsidRDefault="00E55AF4" w:rsidP="00E55AF4">
      <w:pPr>
        <w:jc w:val="both"/>
        <w:rPr>
          <w:rFonts w:cs="Arial"/>
          <w:color w:val="000000"/>
          <w:shd w:val="clear" w:color="auto" w:fill="FFFFFF"/>
        </w:rPr>
      </w:pPr>
    </w:p>
    <w:p w14:paraId="32E5E97D" w14:textId="77777777" w:rsidR="00E55AF4" w:rsidRPr="00EA25DC" w:rsidRDefault="00E55AF4" w:rsidP="00E55AF4">
      <w:pPr>
        <w:jc w:val="both"/>
        <w:rPr>
          <w:rFonts w:cs="Arial"/>
          <w:color w:val="000000"/>
          <w:shd w:val="clear" w:color="auto" w:fill="FFFFFF"/>
        </w:rPr>
      </w:pPr>
      <w:r w:rsidRPr="00EA25DC">
        <w:rPr>
          <w:rFonts w:cs="Arial"/>
          <w:color w:val="000000"/>
          <w:shd w:val="clear" w:color="auto" w:fill="FFFFFF"/>
        </w:rPr>
        <w:t>Denis Campbell. (2020). </w:t>
      </w:r>
      <w:r>
        <w:rPr>
          <w:rFonts w:cs="Arial"/>
          <w:color w:val="000000"/>
          <w:shd w:val="clear" w:color="auto" w:fill="FFFFFF"/>
        </w:rPr>
        <w:t>‘</w:t>
      </w:r>
      <w:r w:rsidRPr="00EA25DC">
        <w:rPr>
          <w:rFonts w:cs="Arial"/>
          <w:i/>
          <w:iCs/>
          <w:color w:val="000000"/>
        </w:rPr>
        <w:t>Police 999 callouts to people suffering mental health crises soar</w:t>
      </w:r>
      <w:r>
        <w:rPr>
          <w:rFonts w:cs="Arial"/>
          <w:i/>
          <w:iCs/>
          <w:color w:val="000000"/>
        </w:rPr>
        <w:t>’</w:t>
      </w:r>
      <w:r w:rsidRPr="00EA25DC">
        <w:rPr>
          <w:rFonts w:cs="Arial"/>
          <w:color w:val="000000"/>
          <w:shd w:val="clear" w:color="auto" w:fill="FFFFFF"/>
        </w:rPr>
        <w:t xml:space="preserve"> </w:t>
      </w:r>
    </w:p>
    <w:p w14:paraId="393B41F8" w14:textId="77777777" w:rsidR="00E55AF4" w:rsidRDefault="00E55AF4" w:rsidP="00E55AF4">
      <w:pPr>
        <w:jc w:val="both"/>
        <w:rPr>
          <w:rFonts w:cs="Arial"/>
          <w:color w:val="000000"/>
          <w:shd w:val="clear" w:color="auto" w:fill="FFFFFF"/>
        </w:rPr>
      </w:pPr>
      <w:r w:rsidRPr="00EA25DC">
        <w:rPr>
          <w:rFonts w:cs="Arial"/>
          <w:color w:val="000000"/>
          <w:shd w:val="clear" w:color="auto" w:fill="FFFFFF"/>
        </w:rPr>
        <w:t xml:space="preserve">Available at: </w:t>
      </w:r>
    </w:p>
    <w:p w14:paraId="315E8D9A" w14:textId="77777777" w:rsidR="00E55AF4" w:rsidRDefault="00E55AF4" w:rsidP="00E55AF4">
      <w:pPr>
        <w:jc w:val="both"/>
        <w:rPr>
          <w:rFonts w:cs="Arial"/>
          <w:color w:val="000000"/>
          <w:shd w:val="clear" w:color="auto" w:fill="FFFFFF"/>
        </w:rPr>
      </w:pPr>
      <w:r>
        <w:rPr>
          <w:rFonts w:cs="Arial"/>
          <w:color w:val="000000"/>
          <w:shd w:val="clear" w:color="auto" w:fill="FFFFFF"/>
        </w:rPr>
        <w:t>&lt;</w:t>
      </w:r>
      <w:r w:rsidRPr="00295CDF">
        <w:rPr>
          <w:rFonts w:cs="Arial"/>
          <w:color w:val="000000"/>
          <w:shd w:val="clear" w:color="auto" w:fill="FFFFFF"/>
        </w:rPr>
        <w:t xml:space="preserve">https://www.theguardian.com/society/2020/oct/18/police-999-callouts-to-people-suffering-mental-health-crises-soars </w:t>
      </w:r>
      <w:r>
        <w:rPr>
          <w:rFonts w:cs="Arial"/>
          <w:color w:val="000000"/>
          <w:shd w:val="clear" w:color="auto" w:fill="FFFFFF"/>
        </w:rPr>
        <w:t>&gt;</w:t>
      </w:r>
    </w:p>
    <w:p w14:paraId="136B23DD" w14:textId="77777777" w:rsidR="00E55AF4" w:rsidRPr="002C6574" w:rsidRDefault="00E55AF4" w:rsidP="00E55AF4">
      <w:pPr>
        <w:jc w:val="both"/>
        <w:rPr>
          <w:rFonts w:cs="Arial"/>
          <w:color w:val="000000"/>
          <w:shd w:val="clear" w:color="auto" w:fill="FFFFFF"/>
        </w:rPr>
      </w:pPr>
      <w:r w:rsidRPr="002C6574">
        <w:rPr>
          <w:rFonts w:cs="Arial"/>
          <w:color w:val="000000"/>
          <w:shd w:val="clear" w:color="auto" w:fill="FFFFFF"/>
        </w:rPr>
        <w:t>(Accessed 8 August 2022)</w:t>
      </w:r>
    </w:p>
    <w:p w14:paraId="104BA3BD" w14:textId="77777777" w:rsidR="00E55AF4" w:rsidRPr="002C6574" w:rsidRDefault="00E55AF4" w:rsidP="00E55AF4">
      <w:pPr>
        <w:jc w:val="both"/>
        <w:rPr>
          <w:rFonts w:cs="Arial"/>
          <w:color w:val="000000"/>
          <w:shd w:val="clear" w:color="auto" w:fill="FFFFFF"/>
        </w:rPr>
      </w:pPr>
    </w:p>
    <w:p w14:paraId="40D543F4" w14:textId="77777777" w:rsidR="00E55AF4" w:rsidRDefault="00E55AF4" w:rsidP="00E55AF4">
      <w:pPr>
        <w:jc w:val="both"/>
        <w:rPr>
          <w:rFonts w:cs="Arial"/>
          <w:i/>
          <w:iCs/>
          <w:color w:val="000000"/>
        </w:rPr>
      </w:pPr>
      <w:r w:rsidRPr="002C6574">
        <w:rPr>
          <w:rFonts w:cs="Arial"/>
          <w:color w:val="000000"/>
          <w:shd w:val="clear" w:color="auto" w:fill="FFFFFF"/>
        </w:rPr>
        <w:t>Fiona Claridge, Anna Parry. (2021). </w:t>
      </w:r>
      <w:r>
        <w:rPr>
          <w:rFonts w:cs="Arial"/>
          <w:color w:val="000000"/>
          <w:shd w:val="clear" w:color="auto" w:fill="FFFFFF"/>
        </w:rPr>
        <w:t>‘</w:t>
      </w:r>
      <w:r w:rsidRPr="002C6574">
        <w:rPr>
          <w:rFonts w:cs="Arial"/>
          <w:i/>
          <w:iCs/>
          <w:color w:val="000000"/>
        </w:rPr>
        <w:t>Ambulance service pressures need a whole-system response</w:t>
      </w:r>
      <w:r>
        <w:rPr>
          <w:rFonts w:cs="Arial"/>
          <w:i/>
          <w:iCs/>
          <w:color w:val="000000"/>
        </w:rPr>
        <w:t>’</w:t>
      </w:r>
    </w:p>
    <w:p w14:paraId="509CCD9E" w14:textId="77777777" w:rsidR="00E55AF4" w:rsidRDefault="00E55AF4" w:rsidP="00E55AF4">
      <w:pPr>
        <w:jc w:val="both"/>
        <w:rPr>
          <w:rFonts w:cs="Arial"/>
          <w:color w:val="000000"/>
          <w:shd w:val="clear" w:color="auto" w:fill="FFFFFF"/>
        </w:rPr>
      </w:pPr>
      <w:r w:rsidRPr="002C6574">
        <w:rPr>
          <w:rFonts w:cs="Arial"/>
          <w:color w:val="000000"/>
          <w:shd w:val="clear" w:color="auto" w:fill="FFFFFF"/>
        </w:rPr>
        <w:t>Available</w:t>
      </w:r>
      <w:r>
        <w:rPr>
          <w:rFonts w:cs="Arial"/>
          <w:color w:val="000000"/>
          <w:shd w:val="clear" w:color="auto" w:fill="FFFFFF"/>
        </w:rPr>
        <w:t xml:space="preserve"> </w:t>
      </w:r>
      <w:r w:rsidRPr="002C6574">
        <w:rPr>
          <w:rFonts w:cs="Arial"/>
          <w:color w:val="000000"/>
          <w:shd w:val="clear" w:color="auto" w:fill="FFFFFF"/>
        </w:rPr>
        <w:t xml:space="preserve">at: </w:t>
      </w:r>
    </w:p>
    <w:p w14:paraId="2A890868" w14:textId="77777777" w:rsidR="00E55AF4" w:rsidRDefault="00E55AF4" w:rsidP="00E55AF4">
      <w:pPr>
        <w:jc w:val="both"/>
        <w:rPr>
          <w:rFonts w:cs="Arial"/>
          <w:color w:val="000000"/>
          <w:shd w:val="clear" w:color="auto" w:fill="FFFFFF"/>
        </w:rPr>
      </w:pPr>
      <w:r>
        <w:rPr>
          <w:rFonts w:cs="Arial"/>
          <w:color w:val="000000"/>
          <w:shd w:val="clear" w:color="auto" w:fill="FFFFFF"/>
        </w:rPr>
        <w:t>&lt;</w:t>
      </w:r>
      <w:r w:rsidRPr="002C6574">
        <w:rPr>
          <w:rFonts w:cs="Arial"/>
          <w:color w:val="000000"/>
          <w:shd w:val="clear" w:color="auto" w:fill="FFFFFF"/>
        </w:rPr>
        <w:t>https://www.nhsconfed.org/articles/ambulance-service-pressures-need-whole-system-response#:~:text=Th</w:t>
      </w:r>
      <w:r>
        <w:rPr>
          <w:rFonts w:cs="Arial"/>
          <w:color w:val="000000"/>
          <w:shd w:val="clear" w:color="auto" w:fill="FFFFFF"/>
        </w:rPr>
        <w:t>&gt;</w:t>
      </w:r>
    </w:p>
    <w:p w14:paraId="661447BC" w14:textId="77777777" w:rsidR="00E55AF4" w:rsidRPr="002C6574" w:rsidRDefault="00E55AF4" w:rsidP="00E55AF4">
      <w:pPr>
        <w:jc w:val="both"/>
        <w:rPr>
          <w:rFonts w:cs="Arial"/>
          <w:color w:val="000000"/>
          <w:shd w:val="clear" w:color="auto" w:fill="FFFFFF"/>
        </w:rPr>
      </w:pPr>
      <w:r>
        <w:rPr>
          <w:rFonts w:cs="Arial"/>
          <w:color w:val="000000"/>
          <w:shd w:val="clear" w:color="auto" w:fill="FFFFFF"/>
        </w:rPr>
        <w:t>(</w:t>
      </w:r>
      <w:r w:rsidRPr="002C6574">
        <w:rPr>
          <w:rFonts w:cs="Arial"/>
          <w:color w:val="000000"/>
          <w:shd w:val="clear" w:color="auto" w:fill="FFFFFF"/>
        </w:rPr>
        <w:t>Accessed 9 August 2022</w:t>
      </w:r>
      <w:r>
        <w:rPr>
          <w:rFonts w:cs="Arial"/>
          <w:color w:val="000000"/>
          <w:shd w:val="clear" w:color="auto" w:fill="FFFFFF"/>
        </w:rPr>
        <w:t>)</w:t>
      </w:r>
    </w:p>
    <w:p w14:paraId="3310DBDA" w14:textId="77777777" w:rsidR="00E55AF4" w:rsidRPr="00EA25DC" w:rsidRDefault="00E55AF4" w:rsidP="00E55AF4">
      <w:pPr>
        <w:jc w:val="both"/>
        <w:rPr>
          <w:rFonts w:cs="Arial"/>
          <w:b/>
          <w:bCs/>
          <w:color w:val="000000"/>
          <w:shd w:val="clear" w:color="auto" w:fill="FFFFFF"/>
        </w:rPr>
      </w:pPr>
    </w:p>
    <w:p w14:paraId="28CF0AE5" w14:textId="77777777" w:rsidR="00E55AF4" w:rsidRDefault="00E55AF4" w:rsidP="00E55AF4">
      <w:pPr>
        <w:jc w:val="both"/>
        <w:rPr>
          <w:rFonts w:cs="Arial"/>
          <w:color w:val="000000"/>
          <w:shd w:val="clear" w:color="auto" w:fill="FFFFFF"/>
        </w:rPr>
      </w:pPr>
      <w:r w:rsidRPr="00EA25DC">
        <w:rPr>
          <w:rFonts w:cs="Arial"/>
          <w:color w:val="000000"/>
          <w:shd w:val="clear" w:color="auto" w:fill="FFFFFF"/>
        </w:rPr>
        <w:t>Welsh conservatives. (2022). </w:t>
      </w:r>
      <w:r>
        <w:rPr>
          <w:rFonts w:cs="Arial"/>
          <w:color w:val="000000"/>
          <w:shd w:val="clear" w:color="auto" w:fill="FFFFFF"/>
        </w:rPr>
        <w:t>‘</w:t>
      </w:r>
      <w:r w:rsidRPr="00EA25DC">
        <w:rPr>
          <w:rFonts w:cs="Arial"/>
          <w:i/>
          <w:iCs/>
          <w:color w:val="000000"/>
        </w:rPr>
        <w:t>Police cars used as ambulances as Welsh NHS recorded worst-ever waiting times</w:t>
      </w:r>
      <w:r>
        <w:rPr>
          <w:rFonts w:cs="Arial"/>
          <w:i/>
          <w:iCs/>
          <w:color w:val="000000"/>
        </w:rPr>
        <w:t>’</w:t>
      </w:r>
      <w:r w:rsidRPr="00EA25DC">
        <w:rPr>
          <w:rFonts w:cs="Arial"/>
          <w:color w:val="000000"/>
          <w:shd w:val="clear" w:color="auto" w:fill="FFFFFF"/>
        </w:rPr>
        <w:t xml:space="preserve"> </w:t>
      </w:r>
    </w:p>
    <w:p w14:paraId="29E1BEB9" w14:textId="77777777" w:rsidR="00E55AF4" w:rsidRDefault="00E55AF4" w:rsidP="00E55AF4">
      <w:pPr>
        <w:jc w:val="both"/>
        <w:rPr>
          <w:rFonts w:cs="Arial"/>
          <w:color w:val="000000"/>
          <w:shd w:val="clear" w:color="auto" w:fill="FFFFFF"/>
        </w:rPr>
      </w:pPr>
      <w:r w:rsidRPr="00EA25DC">
        <w:rPr>
          <w:rFonts w:cs="Arial"/>
          <w:color w:val="000000"/>
          <w:shd w:val="clear" w:color="auto" w:fill="FFFFFF"/>
        </w:rPr>
        <w:t xml:space="preserve">Available at: </w:t>
      </w:r>
    </w:p>
    <w:p w14:paraId="545E7647" w14:textId="77777777" w:rsidR="00E55AF4" w:rsidRDefault="00E55AF4" w:rsidP="00E55AF4">
      <w:pPr>
        <w:jc w:val="both"/>
        <w:rPr>
          <w:rFonts w:cs="Arial"/>
          <w:color w:val="000000"/>
          <w:shd w:val="clear" w:color="auto" w:fill="FFFFFF"/>
        </w:rPr>
      </w:pPr>
      <w:r>
        <w:rPr>
          <w:rFonts w:cs="Arial"/>
          <w:color w:val="000000"/>
          <w:shd w:val="clear" w:color="auto" w:fill="FFFFFF"/>
        </w:rPr>
        <w:t>&lt;</w:t>
      </w:r>
      <w:r w:rsidRPr="00EA25DC">
        <w:rPr>
          <w:rFonts w:cs="Arial"/>
          <w:color w:val="000000"/>
          <w:shd w:val="clear" w:color="auto" w:fill="FFFFFF"/>
        </w:rPr>
        <w:t>https://www.conservatives.wales/news/police-cars-used-ambulances-welsh-nhs-recorded-worst-ever-waiti</w:t>
      </w:r>
      <w:r>
        <w:rPr>
          <w:rFonts w:cs="Arial"/>
          <w:color w:val="000000"/>
          <w:shd w:val="clear" w:color="auto" w:fill="FFFFFF"/>
        </w:rPr>
        <w:t>&gt;</w:t>
      </w:r>
    </w:p>
    <w:p w14:paraId="46EC6F0A" w14:textId="77777777" w:rsidR="00E55AF4" w:rsidRPr="00EA25DC" w:rsidRDefault="00E55AF4" w:rsidP="00E55AF4">
      <w:pPr>
        <w:jc w:val="both"/>
        <w:rPr>
          <w:rFonts w:cs="Arial"/>
          <w:color w:val="000000"/>
          <w:shd w:val="clear" w:color="auto" w:fill="FFFFFF"/>
        </w:rPr>
      </w:pPr>
      <w:r>
        <w:rPr>
          <w:rFonts w:cs="Arial"/>
          <w:color w:val="000000"/>
          <w:shd w:val="clear" w:color="auto" w:fill="FFFFFF"/>
        </w:rPr>
        <w:lastRenderedPageBreak/>
        <w:t>(</w:t>
      </w:r>
      <w:r w:rsidRPr="00EA25DC">
        <w:rPr>
          <w:rFonts w:cs="Arial"/>
          <w:color w:val="000000"/>
          <w:shd w:val="clear" w:color="auto" w:fill="FFFFFF"/>
        </w:rPr>
        <w:t>Accessed 8 August 2022</w:t>
      </w:r>
      <w:r>
        <w:rPr>
          <w:rFonts w:cs="Arial"/>
          <w:color w:val="000000"/>
          <w:shd w:val="clear" w:color="auto" w:fill="FFFFFF"/>
        </w:rPr>
        <w:t>)</w:t>
      </w:r>
    </w:p>
    <w:p w14:paraId="776CA606" w14:textId="77777777" w:rsidR="00E55AF4" w:rsidRPr="00EA25DC" w:rsidRDefault="00E55AF4" w:rsidP="00E55AF4">
      <w:pPr>
        <w:jc w:val="both"/>
        <w:rPr>
          <w:rFonts w:cs="Arial"/>
          <w:b/>
          <w:bCs/>
          <w:color w:val="000000"/>
          <w:shd w:val="clear" w:color="auto" w:fill="FFFFFF"/>
        </w:rPr>
      </w:pPr>
    </w:p>
    <w:p w14:paraId="1E2A3AC1" w14:textId="77777777" w:rsidR="00E55AF4" w:rsidRDefault="00E55AF4" w:rsidP="00E55AF4">
      <w:pPr>
        <w:jc w:val="both"/>
        <w:rPr>
          <w:rFonts w:cs="Arial"/>
          <w:i/>
          <w:iCs/>
          <w:color w:val="000000"/>
        </w:rPr>
      </w:pPr>
      <w:r w:rsidRPr="00EA25DC">
        <w:rPr>
          <w:rFonts w:cs="Arial"/>
          <w:color w:val="000000"/>
          <w:shd w:val="clear" w:color="auto" w:fill="FFFFFF"/>
        </w:rPr>
        <w:t>College of Policing. (2018). </w:t>
      </w:r>
      <w:r>
        <w:rPr>
          <w:rFonts w:cs="Arial"/>
          <w:color w:val="000000"/>
          <w:shd w:val="clear" w:color="auto" w:fill="FFFFFF"/>
        </w:rPr>
        <w:t>‘</w:t>
      </w:r>
      <w:r w:rsidRPr="00EA25DC">
        <w:rPr>
          <w:rFonts w:cs="Arial"/>
          <w:i/>
          <w:iCs/>
          <w:color w:val="000000"/>
        </w:rPr>
        <w:t>Role of the Police</w:t>
      </w:r>
      <w:r>
        <w:rPr>
          <w:rFonts w:cs="Arial"/>
          <w:i/>
          <w:iCs/>
          <w:color w:val="000000"/>
        </w:rPr>
        <w:t xml:space="preserve">’ </w:t>
      </w:r>
    </w:p>
    <w:p w14:paraId="551CBA48" w14:textId="77777777" w:rsidR="00E55AF4" w:rsidRDefault="00E55AF4" w:rsidP="00E55AF4">
      <w:pPr>
        <w:jc w:val="both"/>
        <w:rPr>
          <w:rFonts w:cs="Arial"/>
          <w:color w:val="000000"/>
          <w:shd w:val="clear" w:color="auto" w:fill="FFFFFF"/>
        </w:rPr>
      </w:pPr>
      <w:r w:rsidRPr="00EA25DC">
        <w:rPr>
          <w:rFonts w:cs="Arial"/>
          <w:color w:val="000000"/>
          <w:shd w:val="clear" w:color="auto" w:fill="FFFFFF"/>
        </w:rPr>
        <w:t xml:space="preserve">Available at: </w:t>
      </w:r>
    </w:p>
    <w:p w14:paraId="4A233086" w14:textId="77777777" w:rsidR="00E55AF4" w:rsidRPr="00EA25DC" w:rsidRDefault="00E55AF4" w:rsidP="00E55AF4">
      <w:pPr>
        <w:jc w:val="both"/>
        <w:rPr>
          <w:rFonts w:cs="Arial"/>
          <w:color w:val="000000"/>
          <w:shd w:val="clear" w:color="auto" w:fill="FFFFFF"/>
        </w:rPr>
      </w:pPr>
      <w:r>
        <w:rPr>
          <w:rFonts w:cs="Arial"/>
          <w:color w:val="000000"/>
          <w:shd w:val="clear" w:color="auto" w:fill="FFFFFF"/>
        </w:rPr>
        <w:t>&lt;</w:t>
      </w:r>
      <w:r w:rsidRPr="00EA25DC">
        <w:rPr>
          <w:rFonts w:cs="Arial"/>
          <w:color w:val="000000"/>
          <w:shd w:val="clear" w:color="auto" w:fill="FFFFFF"/>
        </w:rPr>
        <w:t>https://www.college.police.uk/app/operations/operational-planning/core-planning-principles</w:t>
      </w:r>
      <w:r>
        <w:rPr>
          <w:rFonts w:cs="Arial"/>
          <w:color w:val="000000"/>
          <w:shd w:val="clear" w:color="auto" w:fill="FFFFFF"/>
        </w:rPr>
        <w:t>&gt;</w:t>
      </w:r>
      <w:r w:rsidRPr="00EA25DC">
        <w:rPr>
          <w:rFonts w:cs="Arial"/>
          <w:color w:val="000000"/>
          <w:shd w:val="clear" w:color="auto" w:fill="FFFFFF"/>
        </w:rPr>
        <w:t xml:space="preserve"> </w:t>
      </w:r>
      <w:r>
        <w:rPr>
          <w:rFonts w:cs="Arial"/>
          <w:color w:val="000000"/>
          <w:shd w:val="clear" w:color="auto" w:fill="FFFFFF"/>
        </w:rPr>
        <w:t>(</w:t>
      </w:r>
      <w:r w:rsidRPr="00EA25DC">
        <w:rPr>
          <w:rFonts w:cs="Arial"/>
          <w:color w:val="000000"/>
          <w:shd w:val="clear" w:color="auto" w:fill="FFFFFF"/>
        </w:rPr>
        <w:t>Accessed 8 August 2022</w:t>
      </w:r>
      <w:r>
        <w:rPr>
          <w:rFonts w:cs="Arial"/>
          <w:color w:val="000000"/>
          <w:shd w:val="clear" w:color="auto" w:fill="FFFFFF"/>
        </w:rPr>
        <w:t>)</w:t>
      </w:r>
    </w:p>
    <w:p w14:paraId="430972C0" w14:textId="77777777" w:rsidR="00E55AF4" w:rsidRPr="00EA25DC" w:rsidRDefault="00E55AF4" w:rsidP="00E55AF4">
      <w:pPr>
        <w:jc w:val="both"/>
        <w:rPr>
          <w:rFonts w:cs="Arial"/>
          <w:b/>
          <w:bCs/>
          <w:color w:val="000000"/>
          <w:shd w:val="clear" w:color="auto" w:fill="FFFFFF"/>
        </w:rPr>
      </w:pPr>
    </w:p>
    <w:p w14:paraId="5C840312" w14:textId="77777777" w:rsidR="00E55AF4" w:rsidRPr="00EA25DC" w:rsidRDefault="00E55AF4" w:rsidP="00E55AF4">
      <w:pPr>
        <w:jc w:val="both"/>
        <w:rPr>
          <w:rFonts w:cs="Arial"/>
          <w:color w:val="000000"/>
          <w:shd w:val="clear" w:color="auto" w:fill="FFFFFF"/>
        </w:rPr>
      </w:pPr>
      <w:r w:rsidRPr="00EA25DC">
        <w:rPr>
          <w:rFonts w:cs="Arial"/>
          <w:color w:val="000000"/>
          <w:shd w:val="clear" w:color="auto" w:fill="FFFFFF"/>
        </w:rPr>
        <w:t>Bridget Pettitt. (2013). </w:t>
      </w:r>
      <w:r>
        <w:rPr>
          <w:rFonts w:cs="Arial"/>
          <w:color w:val="000000"/>
          <w:shd w:val="clear" w:color="auto" w:fill="FFFFFF"/>
        </w:rPr>
        <w:t>‘</w:t>
      </w:r>
      <w:r w:rsidRPr="00EA25DC">
        <w:rPr>
          <w:rFonts w:cs="Arial"/>
          <w:i/>
          <w:iCs/>
          <w:color w:val="000000"/>
        </w:rPr>
        <w:t>At risk, yet dismissed</w:t>
      </w:r>
      <w:r>
        <w:rPr>
          <w:rFonts w:cs="Arial"/>
          <w:i/>
          <w:iCs/>
          <w:color w:val="000000"/>
        </w:rPr>
        <w:t>’</w:t>
      </w:r>
    </w:p>
    <w:p w14:paraId="4F76A2C7" w14:textId="77777777" w:rsidR="00E55AF4" w:rsidRPr="00EA25DC" w:rsidRDefault="00E55AF4" w:rsidP="00E55AF4">
      <w:pPr>
        <w:jc w:val="both"/>
        <w:rPr>
          <w:rFonts w:cs="Arial"/>
          <w:color w:val="000000"/>
          <w:shd w:val="clear" w:color="auto" w:fill="FFFFFF"/>
        </w:rPr>
      </w:pPr>
      <w:r w:rsidRPr="00EA25DC">
        <w:rPr>
          <w:rFonts w:cs="Arial"/>
          <w:color w:val="000000"/>
          <w:shd w:val="clear" w:color="auto" w:fill="FFFFFF"/>
        </w:rPr>
        <w:t xml:space="preserve">Mind.org. Last Updated: 2013. </w:t>
      </w:r>
    </w:p>
    <w:p w14:paraId="154F92F3" w14:textId="77777777" w:rsidR="00E55AF4" w:rsidRDefault="00E55AF4" w:rsidP="00E55AF4">
      <w:pPr>
        <w:jc w:val="both"/>
        <w:rPr>
          <w:rFonts w:cs="Arial"/>
          <w:color w:val="000000"/>
          <w:shd w:val="clear" w:color="auto" w:fill="FFFFFF"/>
        </w:rPr>
      </w:pPr>
      <w:r w:rsidRPr="00EA25DC">
        <w:rPr>
          <w:rFonts w:cs="Arial"/>
          <w:color w:val="000000"/>
          <w:shd w:val="clear" w:color="auto" w:fill="FFFFFF"/>
        </w:rPr>
        <w:t xml:space="preserve">Available at: </w:t>
      </w:r>
    </w:p>
    <w:p w14:paraId="28C521E9" w14:textId="77777777" w:rsidR="00E55AF4" w:rsidRDefault="00E55AF4" w:rsidP="00E55AF4">
      <w:pPr>
        <w:jc w:val="both"/>
        <w:rPr>
          <w:rFonts w:cs="Arial"/>
          <w:color w:val="000000"/>
          <w:shd w:val="clear" w:color="auto" w:fill="FFFFFF"/>
        </w:rPr>
      </w:pPr>
      <w:r>
        <w:rPr>
          <w:rFonts w:cs="Arial"/>
          <w:color w:val="000000"/>
          <w:shd w:val="clear" w:color="auto" w:fill="FFFFFF"/>
        </w:rPr>
        <w:t>&lt;</w:t>
      </w:r>
      <w:r w:rsidRPr="00EA25DC">
        <w:rPr>
          <w:rFonts w:cs="Arial"/>
          <w:color w:val="000000"/>
          <w:shd w:val="clear" w:color="auto" w:fill="FFFFFF"/>
        </w:rPr>
        <w:t>https://www.mind.org.uk/media-a/4121/at-risk-yet-dismissed-report.pdf</w:t>
      </w:r>
      <w:r>
        <w:rPr>
          <w:rFonts w:cs="Arial"/>
          <w:color w:val="000000"/>
          <w:shd w:val="clear" w:color="auto" w:fill="FFFFFF"/>
        </w:rPr>
        <w:t>&gt;</w:t>
      </w:r>
      <w:r w:rsidRPr="00EA25DC">
        <w:rPr>
          <w:rFonts w:cs="Arial"/>
          <w:color w:val="000000"/>
          <w:shd w:val="clear" w:color="auto" w:fill="FFFFFF"/>
        </w:rPr>
        <w:t xml:space="preserve"> </w:t>
      </w:r>
    </w:p>
    <w:p w14:paraId="2DB2B2E0" w14:textId="77777777" w:rsidR="00E55AF4" w:rsidRPr="00EA25DC" w:rsidRDefault="00E55AF4" w:rsidP="00E55AF4">
      <w:pPr>
        <w:jc w:val="both"/>
        <w:rPr>
          <w:rFonts w:cs="Arial"/>
          <w:color w:val="000000"/>
          <w:shd w:val="clear" w:color="auto" w:fill="FFFFFF"/>
        </w:rPr>
      </w:pPr>
      <w:r>
        <w:rPr>
          <w:rFonts w:cs="Arial"/>
          <w:color w:val="000000"/>
          <w:shd w:val="clear" w:color="auto" w:fill="FFFFFF"/>
        </w:rPr>
        <w:t>(</w:t>
      </w:r>
      <w:r w:rsidRPr="00EA25DC">
        <w:rPr>
          <w:rFonts w:cs="Arial"/>
          <w:color w:val="000000"/>
          <w:shd w:val="clear" w:color="auto" w:fill="FFFFFF"/>
        </w:rPr>
        <w:t>Accessed 8 August 2022</w:t>
      </w:r>
      <w:r>
        <w:rPr>
          <w:rFonts w:cs="Arial"/>
          <w:color w:val="000000"/>
          <w:shd w:val="clear" w:color="auto" w:fill="FFFFFF"/>
        </w:rPr>
        <w:t>)</w:t>
      </w:r>
    </w:p>
    <w:p w14:paraId="3B84FCF0" w14:textId="77777777" w:rsidR="00E55AF4" w:rsidRPr="00EA25DC" w:rsidRDefault="00E55AF4" w:rsidP="00E55AF4">
      <w:pPr>
        <w:jc w:val="both"/>
        <w:rPr>
          <w:rFonts w:cs="Arial"/>
          <w:color w:val="000000"/>
          <w:shd w:val="clear" w:color="auto" w:fill="FFFFFF"/>
        </w:rPr>
      </w:pPr>
    </w:p>
    <w:p w14:paraId="77E85A8D" w14:textId="77777777" w:rsidR="00E55AF4" w:rsidRDefault="00E55AF4" w:rsidP="00E55AF4">
      <w:pPr>
        <w:rPr>
          <w:rFonts w:cs="Arial"/>
          <w:color w:val="000000"/>
          <w:shd w:val="clear" w:color="auto" w:fill="FFFFFF"/>
        </w:rPr>
      </w:pPr>
      <w:r w:rsidRPr="00EA25DC">
        <w:rPr>
          <w:rFonts w:cs="Arial"/>
          <w:color w:val="000000"/>
          <w:shd w:val="clear" w:color="auto" w:fill="FFFFFF"/>
        </w:rPr>
        <w:t>National Police chiefs’ council. (2020). </w:t>
      </w:r>
      <w:r>
        <w:rPr>
          <w:rFonts w:cs="Arial"/>
          <w:color w:val="000000"/>
          <w:shd w:val="clear" w:color="auto" w:fill="FFFFFF"/>
        </w:rPr>
        <w:t>‘</w:t>
      </w:r>
      <w:r w:rsidRPr="00EA25DC">
        <w:rPr>
          <w:rFonts w:cs="Arial"/>
          <w:i/>
          <w:iCs/>
          <w:color w:val="000000"/>
        </w:rPr>
        <w:t>National strategy on Policing and mental health</w:t>
      </w:r>
      <w:r>
        <w:rPr>
          <w:rFonts w:cs="Arial"/>
          <w:i/>
          <w:iCs/>
          <w:color w:val="000000"/>
        </w:rPr>
        <w:t>’</w:t>
      </w:r>
      <w:r w:rsidRPr="00EA25DC">
        <w:rPr>
          <w:rFonts w:cs="Arial"/>
          <w:color w:val="000000"/>
          <w:shd w:val="clear" w:color="auto" w:fill="FFFFFF"/>
        </w:rPr>
        <w:t xml:space="preserve">. NPCC. </w:t>
      </w:r>
    </w:p>
    <w:p w14:paraId="27E6CB7C" w14:textId="77777777" w:rsidR="00E55AF4" w:rsidRDefault="00E55AF4" w:rsidP="00E55AF4">
      <w:pPr>
        <w:rPr>
          <w:rFonts w:cs="Arial"/>
          <w:color w:val="000000"/>
          <w:shd w:val="clear" w:color="auto" w:fill="FFFFFF"/>
        </w:rPr>
      </w:pPr>
      <w:r w:rsidRPr="00EA25DC">
        <w:rPr>
          <w:rFonts w:cs="Arial"/>
          <w:color w:val="000000"/>
          <w:shd w:val="clear" w:color="auto" w:fill="FFFFFF"/>
        </w:rPr>
        <w:t xml:space="preserve">Available at: </w:t>
      </w:r>
      <w:r>
        <w:rPr>
          <w:rFonts w:cs="Arial"/>
          <w:color w:val="000000"/>
          <w:shd w:val="clear" w:color="auto" w:fill="FFFFFF"/>
        </w:rPr>
        <w:t>&lt;</w:t>
      </w:r>
      <w:r w:rsidRPr="005228B8">
        <w:rPr>
          <w:rFonts w:cs="Arial"/>
          <w:color w:val="000000"/>
          <w:shd w:val="clear" w:color="auto" w:fill="FFFFFF"/>
        </w:rPr>
        <w:t>https://www.npcc.police.uk/Mental%20Health/Nat%20Strat%20Final%20v2%2026%20Feb%202020.pdf</w:t>
      </w:r>
      <w:r>
        <w:rPr>
          <w:rFonts w:cs="Arial"/>
          <w:color w:val="000000"/>
          <w:shd w:val="clear" w:color="auto" w:fill="FFFFFF"/>
        </w:rPr>
        <w:t>&gt;</w:t>
      </w:r>
    </w:p>
    <w:p w14:paraId="5C191C0D" w14:textId="77777777" w:rsidR="00E55AF4" w:rsidRPr="00EA25DC" w:rsidRDefault="00E55AF4" w:rsidP="00E55AF4">
      <w:pPr>
        <w:jc w:val="both"/>
        <w:rPr>
          <w:rFonts w:cs="Arial"/>
          <w:color w:val="000000"/>
          <w:shd w:val="clear" w:color="auto" w:fill="FFFFFF"/>
        </w:rPr>
      </w:pPr>
      <w:r>
        <w:rPr>
          <w:rFonts w:cs="Arial"/>
          <w:color w:val="000000"/>
          <w:shd w:val="clear" w:color="auto" w:fill="FFFFFF"/>
        </w:rPr>
        <w:t>(</w:t>
      </w:r>
      <w:r w:rsidRPr="00EA25DC">
        <w:rPr>
          <w:rFonts w:cs="Arial"/>
          <w:color w:val="000000"/>
          <w:shd w:val="clear" w:color="auto" w:fill="FFFFFF"/>
        </w:rPr>
        <w:t>Accessed 8 August 2022</w:t>
      </w:r>
      <w:r>
        <w:rPr>
          <w:rFonts w:cs="Arial"/>
          <w:color w:val="000000"/>
          <w:shd w:val="clear" w:color="auto" w:fill="FFFFFF"/>
        </w:rPr>
        <w:t>)</w:t>
      </w:r>
    </w:p>
    <w:p w14:paraId="68EA6A3B" w14:textId="77777777" w:rsidR="001A1FC7" w:rsidRDefault="001A1FC7"/>
    <w:sectPr w:rsidR="001A1F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D90A9" w14:textId="77777777" w:rsidR="006A7AA9" w:rsidRDefault="006A7AA9" w:rsidP="00421F3E">
      <w:pPr>
        <w:spacing w:after="0" w:line="240" w:lineRule="auto"/>
      </w:pPr>
      <w:r>
        <w:separator/>
      </w:r>
    </w:p>
  </w:endnote>
  <w:endnote w:type="continuationSeparator" w:id="0">
    <w:p w14:paraId="13273550" w14:textId="77777777" w:rsidR="006A7AA9" w:rsidRDefault="006A7AA9" w:rsidP="00421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894620" w14:textId="77777777" w:rsidR="006A7AA9" w:rsidRDefault="006A7AA9" w:rsidP="00421F3E">
      <w:pPr>
        <w:spacing w:after="0" w:line="240" w:lineRule="auto"/>
      </w:pPr>
      <w:r>
        <w:separator/>
      </w:r>
    </w:p>
  </w:footnote>
  <w:footnote w:type="continuationSeparator" w:id="0">
    <w:p w14:paraId="23788299" w14:textId="77777777" w:rsidR="006A7AA9" w:rsidRDefault="006A7AA9" w:rsidP="00421F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FC68A9"/>
    <w:multiLevelType w:val="hybridMultilevel"/>
    <w:tmpl w:val="393C0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4488220">
    <w:abstractNumId w:val="0"/>
  </w:num>
  <w:num w:numId="2" w16cid:durableId="136324116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AF4"/>
    <w:rsid w:val="00011058"/>
    <w:rsid w:val="000152B7"/>
    <w:rsid w:val="0003504B"/>
    <w:rsid w:val="0004303E"/>
    <w:rsid w:val="000B5B17"/>
    <w:rsid w:val="00146B00"/>
    <w:rsid w:val="001A1FC7"/>
    <w:rsid w:val="001E0335"/>
    <w:rsid w:val="001F4FD1"/>
    <w:rsid w:val="001F59F7"/>
    <w:rsid w:val="002111CD"/>
    <w:rsid w:val="0023061A"/>
    <w:rsid w:val="00232389"/>
    <w:rsid w:val="002809E9"/>
    <w:rsid w:val="002944E5"/>
    <w:rsid w:val="003068D2"/>
    <w:rsid w:val="00307499"/>
    <w:rsid w:val="00354D9F"/>
    <w:rsid w:val="00357944"/>
    <w:rsid w:val="003632EA"/>
    <w:rsid w:val="003B73A0"/>
    <w:rsid w:val="003E7673"/>
    <w:rsid w:val="00413DF9"/>
    <w:rsid w:val="00421F3E"/>
    <w:rsid w:val="00431484"/>
    <w:rsid w:val="00472976"/>
    <w:rsid w:val="004F10A2"/>
    <w:rsid w:val="004F7CFD"/>
    <w:rsid w:val="005067FF"/>
    <w:rsid w:val="0053475D"/>
    <w:rsid w:val="005813AF"/>
    <w:rsid w:val="005B70F5"/>
    <w:rsid w:val="0064621E"/>
    <w:rsid w:val="00657836"/>
    <w:rsid w:val="006A7AA9"/>
    <w:rsid w:val="006E7ED8"/>
    <w:rsid w:val="00723CC5"/>
    <w:rsid w:val="007D0F8D"/>
    <w:rsid w:val="00830A6E"/>
    <w:rsid w:val="008B1B8C"/>
    <w:rsid w:val="00A01DA8"/>
    <w:rsid w:val="00A158D0"/>
    <w:rsid w:val="00A301D9"/>
    <w:rsid w:val="00A3143A"/>
    <w:rsid w:val="00A47D34"/>
    <w:rsid w:val="00A7541D"/>
    <w:rsid w:val="00AD3E9A"/>
    <w:rsid w:val="00B25593"/>
    <w:rsid w:val="00B57E6F"/>
    <w:rsid w:val="00BF0DCD"/>
    <w:rsid w:val="00C01FCB"/>
    <w:rsid w:val="00C75B64"/>
    <w:rsid w:val="00CB69EA"/>
    <w:rsid w:val="00CD0D9E"/>
    <w:rsid w:val="00D3067D"/>
    <w:rsid w:val="00D513DF"/>
    <w:rsid w:val="00D53063"/>
    <w:rsid w:val="00D678CB"/>
    <w:rsid w:val="00E55AF4"/>
    <w:rsid w:val="00E727E7"/>
    <w:rsid w:val="00E92229"/>
    <w:rsid w:val="00EF064E"/>
    <w:rsid w:val="00F1656E"/>
    <w:rsid w:val="00F27256"/>
    <w:rsid w:val="00F8553F"/>
    <w:rsid w:val="00FE7D5B"/>
    <w:rsid w:val="00FF41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AA694D"/>
  <w15:chartTrackingRefBased/>
  <w15:docId w15:val="{C65242F4-DA14-49FE-AED9-745A77C6A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5AF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E55AF4"/>
    <w:pPr>
      <w:spacing w:after="0" w:line="240" w:lineRule="auto"/>
      <w:ind w:left="720"/>
      <w:contextualSpacing/>
    </w:pPr>
    <w:rPr>
      <w:rFonts w:ascii="Arial" w:eastAsia="Times New Roman" w:hAnsi="Arial" w:cs="Times New Roman"/>
      <w:sz w:val="24"/>
      <w:szCs w:val="20"/>
    </w:rPr>
  </w:style>
  <w:style w:type="character" w:customStyle="1" w:styleId="ListParagraphChar">
    <w:name w:val="List Paragraph Char"/>
    <w:link w:val="ListParagraph"/>
    <w:uiPriority w:val="34"/>
    <w:locked/>
    <w:rsid w:val="00E55AF4"/>
    <w:rPr>
      <w:rFonts w:ascii="Arial" w:eastAsia="Times New Roman" w:hAnsi="Arial" w:cs="Times New Roman"/>
      <w:sz w:val="24"/>
      <w:szCs w:val="20"/>
    </w:rPr>
  </w:style>
  <w:style w:type="character" w:customStyle="1" w:styleId="lookup-resultcontent">
    <w:name w:val="lookup-result__content"/>
    <w:rsid w:val="00D513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19565">
      <w:bodyDiv w:val="1"/>
      <w:marLeft w:val="0"/>
      <w:marRight w:val="0"/>
      <w:marTop w:val="0"/>
      <w:marBottom w:val="0"/>
      <w:divBdr>
        <w:top w:val="none" w:sz="0" w:space="0" w:color="auto"/>
        <w:left w:val="none" w:sz="0" w:space="0" w:color="auto"/>
        <w:bottom w:val="none" w:sz="0" w:space="0" w:color="auto"/>
        <w:right w:val="none" w:sz="0" w:space="0" w:color="auto"/>
      </w:divBdr>
    </w:div>
    <w:div w:id="439498124">
      <w:bodyDiv w:val="1"/>
      <w:marLeft w:val="0"/>
      <w:marRight w:val="0"/>
      <w:marTop w:val="0"/>
      <w:marBottom w:val="0"/>
      <w:divBdr>
        <w:top w:val="none" w:sz="0" w:space="0" w:color="auto"/>
        <w:left w:val="none" w:sz="0" w:space="0" w:color="auto"/>
        <w:bottom w:val="none" w:sz="0" w:space="0" w:color="auto"/>
        <w:right w:val="none" w:sz="0" w:space="0" w:color="auto"/>
      </w:divBdr>
    </w:div>
    <w:div w:id="517085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2721</Words>
  <Characters>15514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Skelton</dc:creator>
  <cp:keywords/>
  <dc:description/>
  <cp:lastModifiedBy>T Skelton</cp:lastModifiedBy>
  <cp:revision>2</cp:revision>
  <dcterms:created xsi:type="dcterms:W3CDTF">2023-02-27T13:08:00Z</dcterms:created>
  <dcterms:modified xsi:type="dcterms:W3CDTF">2023-02-27T13:08:00Z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2023-02-25T23:32:39Z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fc153bbe-c012-4e92-91ce-b59fa5bf96e1</vt:lpwstr>
  </property>
  <property fmtid="{D5CDD505-2E9C-101B-9397-08002B2CF9AE}" pid="8" name="MSIP_Label_66cf8fe5-b7b7-4df7-b38d-1c61ac2f6639_ContentBits">
    <vt:lpwstr>0</vt:lpwstr>
  </property>
  <property fmtid="{D5CDD505-2E9C-101B-9397-08002B2CF9AE}" pid="9" name="GrammarlyDocumentId">
    <vt:lpwstr>d24904837a104962af9630a48d52beefe4309f87461b4f8b470b80b2ef332627</vt:lpwstr>
  </property>
</Properties>
</file>