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280028C" w14:textId="77777777" w:rsidR="00172482" w:rsidRDefault="00172482" w:rsidP="00172482">
      <w:pPr>
        <w:rPr>
          <w:b/>
          <w:bCs/>
        </w:rPr>
      </w:pPr>
      <w:r>
        <w:rPr>
          <w:b/>
          <w:bCs/>
        </w:rPr>
        <w:t>Marian Fasola 2323536</w:t>
      </w:r>
    </w:p>
    <w:p w14:paraId="6BD220AA" w14:textId="14B4153D" w:rsidR="00172482" w:rsidRDefault="00172482" w:rsidP="00172482">
      <w:pPr>
        <w:rPr>
          <w:b/>
          <w:bCs/>
        </w:rPr>
      </w:pPr>
      <w:r>
        <w:rPr>
          <w:b/>
          <w:bCs/>
        </w:rPr>
        <w:t xml:space="preserve">Digital skills task 3 </w:t>
      </w:r>
      <w:r w:rsidR="000330E8">
        <w:rPr>
          <w:b/>
          <w:bCs/>
        </w:rPr>
        <w:t>written report</w:t>
      </w:r>
    </w:p>
    <w:p w14:paraId="5CE03F6F" w14:textId="77777777" w:rsidR="009E3C5F" w:rsidRDefault="00172482" w:rsidP="00172482">
      <w:pPr>
        <w:rPr>
          <w:b/>
          <w:bCs/>
        </w:rPr>
      </w:pPr>
      <w:proofErr w:type="spellStart"/>
      <w:r>
        <w:rPr>
          <w:b/>
          <w:bCs/>
        </w:rPr>
        <w:t>Rexon</w:t>
      </w:r>
      <w:proofErr w:type="spellEnd"/>
      <w:r>
        <w:rPr>
          <w:b/>
          <w:bCs/>
        </w:rPr>
        <w:t xml:space="preserve"> </w:t>
      </w:r>
      <w:proofErr w:type="spellStart"/>
      <w:r>
        <w:rPr>
          <w:b/>
          <w:bCs/>
        </w:rPr>
        <w:t>N</w:t>
      </w:r>
      <w:r w:rsidR="00035416">
        <w:rPr>
          <w:b/>
          <w:bCs/>
        </w:rPr>
        <w:t>ting</w:t>
      </w:r>
      <w:proofErr w:type="spellEnd"/>
    </w:p>
    <w:p w14:paraId="614D5666" w14:textId="77777777" w:rsidR="009E3C5F" w:rsidRDefault="009E3C5F" w:rsidP="00172482">
      <w:pPr>
        <w:rPr>
          <w:b/>
          <w:bCs/>
        </w:rPr>
      </w:pPr>
    </w:p>
    <w:p w14:paraId="4E10D02B" w14:textId="77777777" w:rsidR="009E3C5F" w:rsidRDefault="009E3C5F" w:rsidP="00172482">
      <w:pPr>
        <w:rPr>
          <w:b/>
          <w:bCs/>
        </w:rPr>
      </w:pPr>
    </w:p>
    <w:p w14:paraId="3259974D" w14:textId="77777777" w:rsidR="009E3C5F" w:rsidRDefault="009E3C5F" w:rsidP="00172482">
      <w:pPr>
        <w:rPr>
          <w:b/>
          <w:bCs/>
        </w:rPr>
      </w:pPr>
    </w:p>
    <w:p w14:paraId="6450A87A" w14:textId="77777777" w:rsidR="009E3C5F" w:rsidRDefault="009E3C5F" w:rsidP="00172482">
      <w:pPr>
        <w:rPr>
          <w:b/>
          <w:bCs/>
        </w:rPr>
      </w:pPr>
    </w:p>
    <w:p w14:paraId="5F25233D" w14:textId="77777777" w:rsidR="0046162B" w:rsidRDefault="009E3C5F" w:rsidP="00172482">
      <w:pPr>
        <w:rPr>
          <w:b/>
          <w:bCs/>
        </w:rPr>
      </w:pPr>
      <w:r>
        <w:rPr>
          <w:b/>
          <w:bCs/>
        </w:rPr>
        <w:t>INTROD</w:t>
      </w:r>
      <w:r w:rsidR="0046162B">
        <w:rPr>
          <w:b/>
          <w:bCs/>
        </w:rPr>
        <w:t>UCTION</w:t>
      </w:r>
    </w:p>
    <w:p w14:paraId="741EF740" w14:textId="77777777" w:rsidR="0046162B" w:rsidRDefault="0046162B" w:rsidP="00172482">
      <w:pPr>
        <w:rPr>
          <w:b/>
          <w:bCs/>
        </w:rPr>
      </w:pPr>
    </w:p>
    <w:p w14:paraId="0E394741" w14:textId="77777777" w:rsidR="008E62E3" w:rsidRDefault="0046162B" w:rsidP="00172482">
      <w:pPr>
        <w:rPr>
          <w:b/>
          <w:bCs/>
        </w:rPr>
      </w:pPr>
      <w:r>
        <w:rPr>
          <w:b/>
          <w:bCs/>
        </w:rPr>
        <w:t>In to</w:t>
      </w:r>
      <w:r w:rsidR="00B27095">
        <w:rPr>
          <w:b/>
          <w:bCs/>
        </w:rPr>
        <w:t>day’s interconnected world, social and digital media play a</w:t>
      </w:r>
      <w:r w:rsidR="00062EA8">
        <w:rPr>
          <w:b/>
          <w:bCs/>
        </w:rPr>
        <w:t xml:space="preserve"> </w:t>
      </w:r>
      <w:r w:rsidR="00B27095">
        <w:rPr>
          <w:b/>
          <w:bCs/>
        </w:rPr>
        <w:t>pivotal</w:t>
      </w:r>
      <w:r w:rsidR="00062EA8">
        <w:rPr>
          <w:b/>
          <w:bCs/>
        </w:rPr>
        <w:t xml:space="preserve"> role </w:t>
      </w:r>
      <w:r w:rsidR="00405D09">
        <w:rPr>
          <w:b/>
          <w:bCs/>
        </w:rPr>
        <w:t>in shaping business strateg</w:t>
      </w:r>
      <w:r w:rsidR="00A03180">
        <w:rPr>
          <w:b/>
          <w:bCs/>
        </w:rPr>
        <w:t>ies.</w:t>
      </w:r>
    </w:p>
    <w:p w14:paraId="5653632D" w14:textId="7612E832" w:rsidR="00172482" w:rsidRDefault="00A03180" w:rsidP="00172482">
      <w:r>
        <w:rPr>
          <w:b/>
          <w:bCs/>
        </w:rPr>
        <w:t xml:space="preserve"> Organizations that harness these plat</w:t>
      </w:r>
      <w:r w:rsidR="005164FE">
        <w:rPr>
          <w:b/>
          <w:bCs/>
        </w:rPr>
        <w:t>forms effectively can significantly expand the</w:t>
      </w:r>
      <w:r w:rsidR="00156DC2">
        <w:rPr>
          <w:b/>
          <w:bCs/>
        </w:rPr>
        <w:t>ir customer base. In this comprehensive report</w:t>
      </w:r>
      <w:r w:rsidR="005C6781">
        <w:rPr>
          <w:b/>
          <w:bCs/>
        </w:rPr>
        <w:t>, we delve into how businesses can le</w:t>
      </w:r>
      <w:r w:rsidR="00AF2555">
        <w:rPr>
          <w:b/>
          <w:bCs/>
        </w:rPr>
        <w:t>verage social and digital media to reach wi</w:t>
      </w:r>
      <w:r w:rsidR="0075397A">
        <w:rPr>
          <w:b/>
          <w:bCs/>
        </w:rPr>
        <w:t>der audiences.</w:t>
      </w:r>
      <w:r w:rsidR="0002666C">
        <w:rPr>
          <w:b/>
          <w:bCs/>
        </w:rPr>
        <w:t xml:space="preserve"> </w:t>
      </w:r>
      <w:r w:rsidR="0075397A">
        <w:rPr>
          <w:b/>
          <w:bCs/>
        </w:rPr>
        <w:t>Drawing in</w:t>
      </w:r>
      <w:r w:rsidR="0002666C">
        <w:t>sig</w:t>
      </w:r>
      <w:r w:rsidR="00F056DA">
        <w:t xml:space="preserve">hts from relevant literature, </w:t>
      </w:r>
      <w:r w:rsidR="0005600A">
        <w:t xml:space="preserve">we discuss the advantages and disadvantages of </w:t>
      </w:r>
      <w:r w:rsidR="008459C7">
        <w:t xml:space="preserve">those tools, providing actionable </w:t>
      </w:r>
      <w:r w:rsidR="00642C6D">
        <w:t>recommendations for businesses aiming to thrive in the digital lan</w:t>
      </w:r>
      <w:r w:rsidR="00DC14C7">
        <w:t>dscape.</w:t>
      </w:r>
    </w:p>
    <w:p w14:paraId="4916162F" w14:textId="77777777" w:rsidR="004657F7" w:rsidRDefault="004657F7" w:rsidP="0051169C">
      <w:pPr>
        <w:pStyle w:val="ListParagraph"/>
        <w:rPr>
          <w:b/>
          <w:bCs/>
        </w:rPr>
      </w:pPr>
    </w:p>
    <w:p w14:paraId="5C9455CA" w14:textId="4D0175EE" w:rsidR="00935105" w:rsidRDefault="00DC14C7" w:rsidP="004657F7">
      <w:pPr>
        <w:pStyle w:val="ListParagraph"/>
        <w:numPr>
          <w:ilvl w:val="0"/>
          <w:numId w:val="4"/>
        </w:numPr>
        <w:rPr>
          <w:b/>
          <w:bCs/>
        </w:rPr>
      </w:pPr>
      <w:r w:rsidRPr="004657F7">
        <w:rPr>
          <w:b/>
          <w:bCs/>
        </w:rPr>
        <w:t xml:space="preserve">The power of </w:t>
      </w:r>
      <w:proofErr w:type="gramStart"/>
      <w:r w:rsidR="005D583C" w:rsidRPr="004657F7">
        <w:rPr>
          <w:b/>
          <w:bCs/>
        </w:rPr>
        <w:t>S</w:t>
      </w:r>
      <w:r w:rsidRPr="004657F7">
        <w:rPr>
          <w:b/>
          <w:bCs/>
        </w:rPr>
        <w:t>ocial Media</w:t>
      </w:r>
      <w:proofErr w:type="gramEnd"/>
      <w:r w:rsidR="005D583C" w:rsidRPr="004657F7">
        <w:rPr>
          <w:b/>
          <w:bCs/>
        </w:rPr>
        <w:t xml:space="preserve"> </w:t>
      </w:r>
    </w:p>
    <w:p w14:paraId="605C1E64" w14:textId="77777777" w:rsidR="00981497" w:rsidRPr="004657F7" w:rsidRDefault="00981497" w:rsidP="00981497">
      <w:pPr>
        <w:pStyle w:val="ListParagraph"/>
        <w:rPr>
          <w:b/>
          <w:bCs/>
        </w:rPr>
      </w:pPr>
    </w:p>
    <w:p w14:paraId="5EE7CE5B" w14:textId="3B17BAE6" w:rsidR="0051169C" w:rsidRDefault="00366140" w:rsidP="00981497">
      <w:pPr>
        <w:pStyle w:val="ListParagraph"/>
        <w:rPr>
          <w:b/>
          <w:bCs/>
        </w:rPr>
      </w:pPr>
      <w:r>
        <w:rPr>
          <w:b/>
          <w:bCs/>
        </w:rPr>
        <w:t xml:space="preserve">Social and digital media are dynamic landscapes. Stay informed, adapt to trends, and evolve your strategy to stay ahead in the digital race. A well-crafted social media strategy can propel </w:t>
      </w:r>
      <w:proofErr w:type="spellStart"/>
      <w:proofErr w:type="gramStart"/>
      <w:r>
        <w:rPr>
          <w:b/>
          <w:bCs/>
        </w:rPr>
        <w:t>you</w:t>
      </w:r>
      <w:proofErr w:type="spellEnd"/>
      <w:proofErr w:type="gramEnd"/>
      <w:r>
        <w:rPr>
          <w:b/>
          <w:bCs/>
        </w:rPr>
        <w:t xml:space="preserve"> business toward success</w:t>
      </w:r>
      <w:r w:rsidR="000430BF">
        <w:rPr>
          <w:b/>
          <w:bCs/>
        </w:rPr>
        <w:t xml:space="preserve"> </w:t>
      </w:r>
      <w:r w:rsidR="000430BF">
        <w:rPr>
          <w:b/>
          <w:bCs/>
        </w:rPr>
        <w:t>(</w:t>
      </w:r>
      <w:proofErr w:type="spellStart"/>
      <w:r w:rsidR="000430BF">
        <w:rPr>
          <w:b/>
          <w:bCs/>
        </w:rPr>
        <w:t>SmallBizTechnology</w:t>
      </w:r>
      <w:proofErr w:type="spellEnd"/>
      <w:r w:rsidR="000430BF">
        <w:rPr>
          <w:b/>
          <w:bCs/>
        </w:rPr>
        <w:t>, 2022).</w:t>
      </w:r>
    </w:p>
    <w:p w14:paraId="10CB44CB" w14:textId="77777777" w:rsidR="00981497" w:rsidRPr="00935105" w:rsidRDefault="00981497" w:rsidP="00981497">
      <w:pPr>
        <w:pStyle w:val="ListParagraph"/>
        <w:rPr>
          <w:b/>
          <w:bCs/>
        </w:rPr>
      </w:pPr>
    </w:p>
    <w:p w14:paraId="609D1087" w14:textId="0DCABFA4" w:rsidR="00FA16FD" w:rsidRPr="00935105" w:rsidRDefault="00935105" w:rsidP="00935105">
      <w:pPr>
        <w:pStyle w:val="ListParagraph"/>
        <w:numPr>
          <w:ilvl w:val="1"/>
          <w:numId w:val="2"/>
        </w:numPr>
        <w:rPr>
          <w:b/>
          <w:bCs/>
        </w:rPr>
      </w:pPr>
      <w:r w:rsidRPr="00935105">
        <w:rPr>
          <w:b/>
          <w:bCs/>
        </w:rPr>
        <w:t>Two-Way Communication</w:t>
      </w:r>
    </w:p>
    <w:p w14:paraId="6869524C" w14:textId="656D886C" w:rsidR="008C26AD" w:rsidRDefault="004657F7" w:rsidP="0074788F">
      <w:pPr>
        <w:ind w:left="360"/>
        <w:rPr>
          <w:b/>
          <w:bCs/>
        </w:rPr>
      </w:pPr>
      <w:proofErr w:type="gramStart"/>
      <w:r>
        <w:rPr>
          <w:b/>
          <w:bCs/>
        </w:rPr>
        <w:t>S</w:t>
      </w:r>
      <w:r w:rsidR="0042755F">
        <w:rPr>
          <w:b/>
          <w:bCs/>
        </w:rPr>
        <w:t>ocial Media</w:t>
      </w:r>
      <w:proofErr w:type="gramEnd"/>
      <w:r w:rsidR="0042755F">
        <w:rPr>
          <w:b/>
          <w:bCs/>
        </w:rPr>
        <w:t xml:space="preserve"> serves as dynamic channel for communication. Businesses </w:t>
      </w:r>
      <w:r w:rsidR="0068013A">
        <w:rPr>
          <w:b/>
          <w:bCs/>
        </w:rPr>
        <w:t xml:space="preserve">can keep </w:t>
      </w:r>
      <w:r w:rsidR="00AF2410">
        <w:rPr>
          <w:b/>
          <w:bCs/>
        </w:rPr>
        <w:t xml:space="preserve">           </w:t>
      </w:r>
      <w:r w:rsidR="0068013A">
        <w:rPr>
          <w:b/>
          <w:bCs/>
        </w:rPr>
        <w:t>th</w:t>
      </w:r>
      <w:r w:rsidR="00AF2410">
        <w:rPr>
          <w:b/>
          <w:bCs/>
        </w:rPr>
        <w:t>eir</w:t>
      </w:r>
      <w:r w:rsidR="00812D66">
        <w:rPr>
          <w:b/>
          <w:bCs/>
        </w:rPr>
        <w:t xml:space="preserve"> custom</w:t>
      </w:r>
      <w:r w:rsidR="00852893">
        <w:rPr>
          <w:b/>
          <w:bCs/>
        </w:rPr>
        <w:t>ers informed about the latest offering</w:t>
      </w:r>
      <w:r w:rsidR="00470C93">
        <w:rPr>
          <w:b/>
          <w:bCs/>
        </w:rPr>
        <w:t xml:space="preserve">s, update, and promotions. The interactive nature </w:t>
      </w:r>
      <w:r w:rsidR="00744BCB">
        <w:rPr>
          <w:b/>
          <w:bCs/>
        </w:rPr>
        <w:t xml:space="preserve">of social media allows for real-time engagement, </w:t>
      </w:r>
      <w:r w:rsidR="009D7270">
        <w:rPr>
          <w:b/>
          <w:bCs/>
        </w:rPr>
        <w:t xml:space="preserve">fostering a sense of community </w:t>
      </w:r>
      <w:proofErr w:type="gramStart"/>
      <w:r w:rsidR="009D7270">
        <w:rPr>
          <w:b/>
          <w:bCs/>
        </w:rPr>
        <w:t>and  brand</w:t>
      </w:r>
      <w:proofErr w:type="gramEnd"/>
      <w:r w:rsidR="009D7270">
        <w:rPr>
          <w:b/>
          <w:bCs/>
        </w:rPr>
        <w:t xml:space="preserve"> loyalty</w:t>
      </w:r>
      <w:r w:rsidR="00E16B57">
        <w:rPr>
          <w:b/>
          <w:bCs/>
        </w:rPr>
        <w:t xml:space="preserve">. However, managing social media </w:t>
      </w:r>
      <w:r w:rsidR="00F5640B">
        <w:rPr>
          <w:b/>
          <w:bCs/>
        </w:rPr>
        <w:t xml:space="preserve">requires dedicated </w:t>
      </w:r>
      <w:r w:rsidR="002F407F">
        <w:rPr>
          <w:b/>
          <w:bCs/>
        </w:rPr>
        <w:t>resources and consistent monitoring</w:t>
      </w:r>
      <w:r w:rsidR="0084453F">
        <w:rPr>
          <w:b/>
          <w:bCs/>
        </w:rPr>
        <w:t xml:space="preserve"> </w:t>
      </w:r>
      <w:r w:rsidR="00C85EF8">
        <w:rPr>
          <w:b/>
          <w:bCs/>
        </w:rPr>
        <w:t>(</w:t>
      </w:r>
      <w:hyperlink r:id="rId5" w:history="1">
        <w:r w:rsidR="00764DDB" w:rsidRPr="004A2CA4">
          <w:rPr>
            <w:rStyle w:val="Hyperlink"/>
            <w:rFonts w:cs="Italic Outline Art"/>
            <w:b/>
            <w:bCs/>
          </w:rPr>
          <w:t>www.aliventures.com</w:t>
        </w:r>
      </w:hyperlink>
      <w:r w:rsidR="00764DDB">
        <w:rPr>
          <w:rFonts w:cs="Italic Outline Art"/>
          <w:b/>
          <w:bCs/>
        </w:rPr>
        <w:t>, 2014)</w:t>
      </w:r>
      <w:r w:rsidR="000430BF">
        <w:rPr>
          <w:b/>
          <w:bCs/>
        </w:rPr>
        <w:t>.</w:t>
      </w:r>
    </w:p>
    <w:p w14:paraId="578565E4" w14:textId="77777777" w:rsidR="00EB7B50" w:rsidRDefault="00F4542A" w:rsidP="00EB7B50">
      <w:pPr>
        <w:pStyle w:val="ListParagraph"/>
        <w:numPr>
          <w:ilvl w:val="1"/>
          <w:numId w:val="4"/>
        </w:numPr>
        <w:rPr>
          <w:b/>
          <w:bCs/>
        </w:rPr>
      </w:pPr>
      <w:r>
        <w:rPr>
          <w:b/>
          <w:bCs/>
        </w:rPr>
        <w:t>Brand Building and Loyalty</w:t>
      </w:r>
    </w:p>
    <w:p w14:paraId="563CD2AD" w14:textId="49AD4896" w:rsidR="00013146" w:rsidRDefault="00F4542A" w:rsidP="006A2C2C">
      <w:pPr>
        <w:ind w:left="360"/>
        <w:rPr>
          <w:b/>
          <w:bCs/>
        </w:rPr>
      </w:pPr>
      <w:r w:rsidRPr="00EB7B50">
        <w:rPr>
          <w:b/>
          <w:bCs/>
        </w:rPr>
        <w:t xml:space="preserve"> </w:t>
      </w:r>
      <w:r w:rsidR="00A61351" w:rsidRPr="00EB7B50">
        <w:rPr>
          <w:b/>
          <w:bCs/>
        </w:rPr>
        <w:t xml:space="preserve">Effective use of social media </w:t>
      </w:r>
      <w:r w:rsidR="008C26AD" w:rsidRPr="00EB7B50">
        <w:rPr>
          <w:b/>
          <w:bCs/>
        </w:rPr>
        <w:t xml:space="preserve">enables </w:t>
      </w:r>
      <w:r w:rsidR="00174966" w:rsidRPr="00EB7B50">
        <w:rPr>
          <w:b/>
          <w:bCs/>
        </w:rPr>
        <w:t xml:space="preserve">businesses to showcase their brand </w:t>
      </w:r>
      <w:proofErr w:type="gramStart"/>
      <w:r w:rsidR="00174966" w:rsidRPr="00EB7B50">
        <w:rPr>
          <w:b/>
          <w:bCs/>
        </w:rPr>
        <w:t>pe</w:t>
      </w:r>
      <w:r w:rsidR="00FE1F2F" w:rsidRPr="00EB7B50">
        <w:rPr>
          <w:b/>
          <w:bCs/>
        </w:rPr>
        <w:t>rsonalit</w:t>
      </w:r>
      <w:r w:rsidR="00B76609" w:rsidRPr="00EB7B50">
        <w:rPr>
          <w:b/>
          <w:bCs/>
        </w:rPr>
        <w:t xml:space="preserve">y,   </w:t>
      </w:r>
      <w:proofErr w:type="gramEnd"/>
      <w:r w:rsidR="00B76609" w:rsidRPr="00EB7B50">
        <w:rPr>
          <w:b/>
          <w:bCs/>
        </w:rPr>
        <w:t xml:space="preserve"> </w:t>
      </w:r>
      <w:r w:rsidR="00A37D8A" w:rsidRPr="00EB7B50">
        <w:rPr>
          <w:b/>
          <w:bCs/>
        </w:rPr>
        <w:t xml:space="preserve"> </w:t>
      </w:r>
      <w:r w:rsidR="00B76609" w:rsidRPr="00EB7B50">
        <w:rPr>
          <w:b/>
          <w:bCs/>
        </w:rPr>
        <w:t xml:space="preserve">communicate </w:t>
      </w:r>
      <w:r w:rsidR="00A71166">
        <w:rPr>
          <w:b/>
          <w:bCs/>
        </w:rPr>
        <w:t xml:space="preserve">brand values, and </w:t>
      </w:r>
      <w:r w:rsidR="00DE4457">
        <w:rPr>
          <w:b/>
          <w:bCs/>
        </w:rPr>
        <w:t xml:space="preserve">engage </w:t>
      </w:r>
      <w:r w:rsidR="002A644B">
        <w:rPr>
          <w:b/>
          <w:bCs/>
        </w:rPr>
        <w:t>with customer’s authentically</w:t>
      </w:r>
      <w:r w:rsidR="009F6E12">
        <w:rPr>
          <w:b/>
          <w:bCs/>
        </w:rPr>
        <w:t>. By sharing behind-the-scen</w:t>
      </w:r>
      <w:r w:rsidR="006E002E">
        <w:rPr>
          <w:b/>
          <w:bCs/>
        </w:rPr>
        <w:t>es content, companies can stre</w:t>
      </w:r>
      <w:r w:rsidR="00786A54">
        <w:rPr>
          <w:b/>
          <w:bCs/>
        </w:rPr>
        <w:t xml:space="preserve">ngthen relationships and build brand </w:t>
      </w:r>
      <w:r w:rsidR="009602DF">
        <w:rPr>
          <w:b/>
          <w:bCs/>
        </w:rPr>
        <w:t>loya</w:t>
      </w:r>
      <w:r w:rsidR="00FC2288">
        <w:rPr>
          <w:b/>
          <w:bCs/>
        </w:rPr>
        <w:t xml:space="preserve">lty. However, negative feedback or mismanagement can </w:t>
      </w:r>
      <w:r w:rsidR="00C0711E">
        <w:rPr>
          <w:b/>
          <w:bCs/>
        </w:rPr>
        <w:t>harm brand reputation, emphasizing the need for strategic hand</w:t>
      </w:r>
      <w:r w:rsidR="00013146">
        <w:rPr>
          <w:b/>
          <w:bCs/>
        </w:rPr>
        <w:t>ling</w:t>
      </w:r>
      <w:r w:rsidR="000B7283">
        <w:rPr>
          <w:b/>
          <w:bCs/>
        </w:rPr>
        <w:t xml:space="preserve"> </w:t>
      </w:r>
      <w:r w:rsidR="000B7283">
        <w:rPr>
          <w:b/>
          <w:bCs/>
        </w:rPr>
        <w:t>(Sunderland, 2023).</w:t>
      </w:r>
    </w:p>
    <w:p w14:paraId="08853269" w14:textId="37753013" w:rsidR="00013146" w:rsidRDefault="00013146" w:rsidP="00013146">
      <w:pPr>
        <w:pStyle w:val="ListParagraph"/>
        <w:numPr>
          <w:ilvl w:val="1"/>
          <w:numId w:val="4"/>
        </w:numPr>
        <w:rPr>
          <w:b/>
          <w:bCs/>
        </w:rPr>
      </w:pPr>
      <w:r>
        <w:rPr>
          <w:b/>
          <w:bCs/>
        </w:rPr>
        <w:t>Cost-Effective Marketing</w:t>
      </w:r>
    </w:p>
    <w:p w14:paraId="1F2F16C9" w14:textId="60BD6457" w:rsidR="002B0134" w:rsidRPr="000B7283" w:rsidRDefault="002B683B" w:rsidP="00E656B2">
      <w:pPr>
        <w:ind w:left="360"/>
      </w:pPr>
      <w:r>
        <w:rPr>
          <w:b/>
          <w:bCs/>
        </w:rPr>
        <w:t>Social media platforms offer cost-effective ma</w:t>
      </w:r>
      <w:r w:rsidR="00274687">
        <w:rPr>
          <w:b/>
          <w:bCs/>
        </w:rPr>
        <w:t xml:space="preserve">rketing options. Content sharing, </w:t>
      </w:r>
      <w:r w:rsidR="00200359">
        <w:rPr>
          <w:b/>
          <w:bCs/>
        </w:rPr>
        <w:t>personalization, and data insig</w:t>
      </w:r>
      <w:r w:rsidR="00E0614B">
        <w:rPr>
          <w:b/>
          <w:bCs/>
        </w:rPr>
        <w:t xml:space="preserve">hts contribute to efficient campaigns. </w:t>
      </w:r>
      <w:r w:rsidR="0068427A">
        <w:rPr>
          <w:b/>
          <w:bCs/>
        </w:rPr>
        <w:t xml:space="preserve">Businesses can </w:t>
      </w:r>
      <w:r w:rsidR="0068427A">
        <w:rPr>
          <w:b/>
          <w:bCs/>
        </w:rPr>
        <w:lastRenderedPageBreak/>
        <w:t>target specific demogra</w:t>
      </w:r>
      <w:r w:rsidR="00A5464D">
        <w:rPr>
          <w:b/>
          <w:bCs/>
        </w:rPr>
        <w:t>phics, track performance metrics</w:t>
      </w:r>
      <w:r w:rsidR="003418BA">
        <w:rPr>
          <w:b/>
          <w:bCs/>
        </w:rPr>
        <w:t>, and adjust strategies in real</w:t>
      </w:r>
      <w:r w:rsidR="006A2C2C">
        <w:rPr>
          <w:b/>
          <w:bCs/>
        </w:rPr>
        <w:t xml:space="preserve"> </w:t>
      </w:r>
      <w:r w:rsidR="003418BA">
        <w:rPr>
          <w:b/>
          <w:bCs/>
        </w:rPr>
        <w:t>time. However</w:t>
      </w:r>
      <w:r w:rsidR="00AE5B2D">
        <w:rPr>
          <w:b/>
          <w:bCs/>
        </w:rPr>
        <w:t xml:space="preserve">, maintaining consistency </w:t>
      </w:r>
      <w:r w:rsidR="00210BBD">
        <w:rPr>
          <w:b/>
          <w:bCs/>
        </w:rPr>
        <w:t xml:space="preserve">and adapting to changing trends are essential for sustained </w:t>
      </w:r>
      <w:r w:rsidR="002B0134">
        <w:rPr>
          <w:b/>
          <w:bCs/>
        </w:rPr>
        <w:t>success</w:t>
      </w:r>
      <w:r w:rsidR="000B7283">
        <w:rPr>
          <w:b/>
          <w:bCs/>
        </w:rPr>
        <w:t xml:space="preserve"> </w:t>
      </w:r>
      <w:r w:rsidR="000B7283">
        <w:rPr>
          <w:b/>
          <w:bCs/>
        </w:rPr>
        <w:t>(Sunderland, 2023).</w:t>
      </w:r>
    </w:p>
    <w:p w14:paraId="0B7E43A2" w14:textId="77777777" w:rsidR="00D174B7" w:rsidRDefault="00D174B7" w:rsidP="00E656B2">
      <w:pPr>
        <w:ind w:left="360"/>
        <w:rPr>
          <w:b/>
          <w:bCs/>
        </w:rPr>
      </w:pPr>
    </w:p>
    <w:p w14:paraId="02DEB276" w14:textId="4009C675" w:rsidR="002B0134" w:rsidRDefault="00F2664D" w:rsidP="002B0134">
      <w:pPr>
        <w:pStyle w:val="ListParagraph"/>
        <w:numPr>
          <w:ilvl w:val="0"/>
          <w:numId w:val="4"/>
        </w:numPr>
        <w:rPr>
          <w:b/>
          <w:bCs/>
        </w:rPr>
      </w:pPr>
      <w:r>
        <w:rPr>
          <w:b/>
          <w:bCs/>
        </w:rPr>
        <w:t>Choosing the Right Platform</w:t>
      </w:r>
    </w:p>
    <w:p w14:paraId="31B7E410" w14:textId="51A9562B" w:rsidR="00F2664D" w:rsidRDefault="00F2664D" w:rsidP="00F2664D">
      <w:pPr>
        <w:ind w:left="360"/>
        <w:rPr>
          <w:b/>
          <w:bCs/>
        </w:rPr>
      </w:pPr>
      <w:r>
        <w:rPr>
          <w:b/>
          <w:bCs/>
        </w:rPr>
        <w:t>2.</w:t>
      </w:r>
      <w:r w:rsidR="00AE323D">
        <w:rPr>
          <w:b/>
          <w:bCs/>
        </w:rPr>
        <w:t>1. Facebook</w:t>
      </w:r>
    </w:p>
    <w:p w14:paraId="2E991485" w14:textId="2D8D53F8" w:rsidR="00F13258" w:rsidRDefault="00CE46CE" w:rsidP="00F13258">
      <w:pPr>
        <w:ind w:left="360"/>
        <w:rPr>
          <w:b/>
          <w:bCs/>
        </w:rPr>
      </w:pPr>
      <w:r>
        <w:rPr>
          <w:b/>
          <w:bCs/>
        </w:rPr>
        <w:t xml:space="preserve">With approximately 2.96 billion </w:t>
      </w:r>
      <w:r w:rsidR="00254418">
        <w:rPr>
          <w:b/>
          <w:bCs/>
        </w:rPr>
        <w:t>monthly active users, Facebook remains the world</w:t>
      </w:r>
      <w:r w:rsidR="00D151B2">
        <w:rPr>
          <w:b/>
          <w:bCs/>
        </w:rPr>
        <w:t>’s largest social network. It provide</w:t>
      </w:r>
      <w:r w:rsidR="007E0505">
        <w:rPr>
          <w:b/>
          <w:bCs/>
        </w:rPr>
        <w:t xml:space="preserve">s a vast audience base for businesses </w:t>
      </w:r>
      <w:r w:rsidR="00F13258">
        <w:rPr>
          <w:b/>
          <w:bCs/>
        </w:rPr>
        <w:t xml:space="preserve">to reach. Companies can </w:t>
      </w:r>
      <w:r w:rsidR="00620C96">
        <w:rPr>
          <w:b/>
          <w:bCs/>
        </w:rPr>
        <w:t>create business pages, run tar</w:t>
      </w:r>
      <w:r w:rsidR="00BC4511">
        <w:rPr>
          <w:b/>
          <w:bCs/>
        </w:rPr>
        <w:t>geted ads, and engage with users thro</w:t>
      </w:r>
      <w:r w:rsidR="003C6498">
        <w:rPr>
          <w:b/>
          <w:bCs/>
        </w:rPr>
        <w:t xml:space="preserve">ugh posts, comments, and </w:t>
      </w:r>
      <w:r w:rsidR="00FC6B14">
        <w:rPr>
          <w:b/>
          <w:bCs/>
        </w:rPr>
        <w:t xml:space="preserve">messenger services. However, overreliance </w:t>
      </w:r>
      <w:r w:rsidR="00A8200B">
        <w:rPr>
          <w:b/>
          <w:bCs/>
        </w:rPr>
        <w:t>on ads my reduce organic reach, necessitating a balance</w:t>
      </w:r>
      <w:r w:rsidR="005A58DC">
        <w:rPr>
          <w:b/>
          <w:bCs/>
        </w:rPr>
        <w:t>d</w:t>
      </w:r>
      <w:r w:rsidR="00A8200B">
        <w:rPr>
          <w:b/>
          <w:bCs/>
        </w:rPr>
        <w:t xml:space="preserve"> appro</w:t>
      </w:r>
      <w:r w:rsidR="005A58DC">
        <w:rPr>
          <w:b/>
          <w:bCs/>
        </w:rPr>
        <w:t>ach</w:t>
      </w:r>
      <w:r w:rsidR="000B7283">
        <w:rPr>
          <w:b/>
          <w:bCs/>
        </w:rPr>
        <w:t xml:space="preserve"> </w:t>
      </w:r>
      <w:r w:rsidR="000B7283">
        <w:rPr>
          <w:b/>
          <w:bCs/>
        </w:rPr>
        <w:t>(Sunderland, 2023).</w:t>
      </w:r>
    </w:p>
    <w:p w14:paraId="7110817E" w14:textId="0E5F8E8D" w:rsidR="005A58DC" w:rsidRDefault="00BE0029" w:rsidP="00F13258">
      <w:pPr>
        <w:ind w:left="360"/>
        <w:rPr>
          <w:b/>
          <w:bCs/>
        </w:rPr>
      </w:pPr>
      <w:r>
        <w:rPr>
          <w:b/>
          <w:bCs/>
        </w:rPr>
        <w:t>2.2 TikTok</w:t>
      </w:r>
    </w:p>
    <w:p w14:paraId="336E5A17" w14:textId="5A87A852" w:rsidR="001D7527" w:rsidRDefault="00BE0029" w:rsidP="001D7527">
      <w:pPr>
        <w:ind w:left="360"/>
        <w:rPr>
          <w:b/>
          <w:bCs/>
        </w:rPr>
      </w:pPr>
      <w:r>
        <w:rPr>
          <w:b/>
          <w:bCs/>
        </w:rPr>
        <w:t>TikTok, the fast</w:t>
      </w:r>
      <w:r w:rsidR="00614F32">
        <w:rPr>
          <w:b/>
          <w:bCs/>
        </w:rPr>
        <w:t>e</w:t>
      </w:r>
      <w:r>
        <w:rPr>
          <w:b/>
          <w:bCs/>
        </w:rPr>
        <w:t>st</w:t>
      </w:r>
      <w:r w:rsidR="00614F32">
        <w:rPr>
          <w:b/>
          <w:bCs/>
        </w:rPr>
        <w:t xml:space="preserve">-growing platform, boasts a staggering 100% user </w:t>
      </w:r>
      <w:r w:rsidR="00AC4332">
        <w:rPr>
          <w:b/>
          <w:bCs/>
        </w:rPr>
        <w:t>growth rate between 2020 and 2022. Its short-for</w:t>
      </w:r>
      <w:r w:rsidR="00391E16">
        <w:rPr>
          <w:b/>
          <w:bCs/>
        </w:rPr>
        <w:t>m video format appeals to younger audiences</w:t>
      </w:r>
      <w:r w:rsidR="005A7C56">
        <w:rPr>
          <w:b/>
          <w:bCs/>
        </w:rPr>
        <w:t xml:space="preserve">, making it ideal for product showcases, influencer </w:t>
      </w:r>
      <w:r w:rsidR="00054D96">
        <w:rPr>
          <w:b/>
          <w:bCs/>
        </w:rPr>
        <w:t xml:space="preserve">collaboration, and creative campaigns. However, understanding </w:t>
      </w:r>
      <w:r w:rsidR="00CD03EB">
        <w:rPr>
          <w:b/>
          <w:bCs/>
        </w:rPr>
        <w:t xml:space="preserve">TikTok’s unique culture and trends is crucial for effective </w:t>
      </w:r>
      <w:r w:rsidR="001D7527">
        <w:rPr>
          <w:b/>
          <w:bCs/>
        </w:rPr>
        <w:t>utilization</w:t>
      </w:r>
      <w:r w:rsidR="00580014">
        <w:rPr>
          <w:b/>
          <w:bCs/>
        </w:rPr>
        <w:t xml:space="preserve"> </w:t>
      </w:r>
      <w:r w:rsidR="00580014">
        <w:rPr>
          <w:b/>
          <w:bCs/>
        </w:rPr>
        <w:t>(Sunderland, 2023).</w:t>
      </w:r>
    </w:p>
    <w:p w14:paraId="0470C25E" w14:textId="650D6AF0" w:rsidR="00BA6476" w:rsidRDefault="001D7527" w:rsidP="00BA6476">
      <w:pPr>
        <w:ind w:left="360"/>
        <w:rPr>
          <w:b/>
          <w:bCs/>
        </w:rPr>
      </w:pPr>
      <w:r>
        <w:rPr>
          <w:b/>
          <w:bCs/>
        </w:rPr>
        <w:t xml:space="preserve">2.3. </w:t>
      </w:r>
      <w:proofErr w:type="spellStart"/>
      <w:r>
        <w:rPr>
          <w:b/>
          <w:bCs/>
        </w:rPr>
        <w:t>Linked</w:t>
      </w:r>
      <w:r w:rsidR="00BA6476">
        <w:rPr>
          <w:b/>
          <w:bCs/>
        </w:rPr>
        <w:t>ln</w:t>
      </w:r>
      <w:proofErr w:type="spellEnd"/>
    </w:p>
    <w:p w14:paraId="182EA5F6" w14:textId="03EDB5BA" w:rsidR="0074788F" w:rsidRDefault="00BA6476" w:rsidP="009E047C">
      <w:pPr>
        <w:spacing w:before="240"/>
        <w:ind w:left="360"/>
        <w:rPr>
          <w:b/>
          <w:bCs/>
        </w:rPr>
      </w:pPr>
      <w:proofErr w:type="spellStart"/>
      <w:r>
        <w:rPr>
          <w:b/>
          <w:bCs/>
        </w:rPr>
        <w:t>Linkedln</w:t>
      </w:r>
      <w:proofErr w:type="spellEnd"/>
      <w:r>
        <w:rPr>
          <w:b/>
          <w:bCs/>
        </w:rPr>
        <w:t xml:space="preserve"> caters </w:t>
      </w:r>
      <w:r w:rsidR="006A11E4">
        <w:rPr>
          <w:b/>
          <w:bCs/>
        </w:rPr>
        <w:t>primarily to professionals and B2B networking. Businesses can es</w:t>
      </w:r>
      <w:r w:rsidR="00A97593">
        <w:rPr>
          <w:b/>
          <w:bCs/>
        </w:rPr>
        <w:t xml:space="preserve">tablish thought leadership, share industry insights, and </w:t>
      </w:r>
      <w:r w:rsidR="0042344E">
        <w:rPr>
          <w:b/>
          <w:bCs/>
        </w:rPr>
        <w:t>connect with potential clients. It’s an exce</w:t>
      </w:r>
      <w:r w:rsidR="00AB3DF9">
        <w:rPr>
          <w:b/>
          <w:bCs/>
        </w:rPr>
        <w:t>llent platform for industry-specific conten</w:t>
      </w:r>
      <w:r w:rsidR="00180994">
        <w:rPr>
          <w:b/>
          <w:bCs/>
        </w:rPr>
        <w:t xml:space="preserve">t, job postings, and company </w:t>
      </w:r>
      <w:r w:rsidR="007D4E85">
        <w:rPr>
          <w:b/>
          <w:bCs/>
        </w:rPr>
        <w:t xml:space="preserve">updates, however, its user base is smaller </w:t>
      </w:r>
      <w:r w:rsidR="00B85D3D">
        <w:rPr>
          <w:b/>
          <w:bCs/>
        </w:rPr>
        <w:t>compared to other platforms, so targeted efforts are essential</w:t>
      </w:r>
      <w:r w:rsidR="00A96487">
        <w:rPr>
          <w:b/>
          <w:bCs/>
        </w:rPr>
        <w:t xml:space="preserve"> </w:t>
      </w:r>
      <w:r w:rsidR="00580014">
        <w:rPr>
          <w:b/>
          <w:bCs/>
        </w:rPr>
        <w:t>(Sunderland, 2023).</w:t>
      </w:r>
    </w:p>
    <w:p w14:paraId="3217F457" w14:textId="77777777" w:rsidR="00D174B7" w:rsidRDefault="00D174B7" w:rsidP="00D174B7">
      <w:pPr>
        <w:ind w:left="360"/>
        <w:rPr>
          <w:b/>
          <w:bCs/>
        </w:rPr>
      </w:pPr>
    </w:p>
    <w:p w14:paraId="44EC3FD3" w14:textId="65D72034" w:rsidR="000544D9" w:rsidRDefault="00252466" w:rsidP="000544D9">
      <w:pPr>
        <w:pStyle w:val="ListParagraph"/>
        <w:numPr>
          <w:ilvl w:val="0"/>
          <w:numId w:val="4"/>
        </w:numPr>
        <w:rPr>
          <w:b/>
          <w:bCs/>
        </w:rPr>
      </w:pPr>
      <w:r>
        <w:rPr>
          <w:b/>
          <w:bCs/>
        </w:rPr>
        <w:t xml:space="preserve">Conclusion: Crafting a Winning </w:t>
      </w:r>
      <w:r w:rsidR="000544D9">
        <w:rPr>
          <w:b/>
          <w:bCs/>
        </w:rPr>
        <w:t>Strategy</w:t>
      </w:r>
    </w:p>
    <w:p w14:paraId="60BB9F63" w14:textId="77777777" w:rsidR="0023515B" w:rsidRDefault="0023515B" w:rsidP="0023515B">
      <w:pPr>
        <w:pStyle w:val="ListParagraph"/>
        <w:rPr>
          <w:b/>
          <w:bCs/>
        </w:rPr>
      </w:pPr>
    </w:p>
    <w:p w14:paraId="2854EAF6" w14:textId="55870457" w:rsidR="00E22E16" w:rsidRDefault="00E22E16" w:rsidP="00143542">
      <w:pPr>
        <w:pStyle w:val="ListParagraph"/>
        <w:rPr>
          <w:b/>
          <w:bCs/>
        </w:rPr>
      </w:pPr>
      <w:r>
        <w:rPr>
          <w:b/>
          <w:bCs/>
        </w:rPr>
        <w:t>In conclusion,</w:t>
      </w:r>
      <w:r w:rsidR="00146E0A">
        <w:rPr>
          <w:b/>
          <w:bCs/>
        </w:rPr>
        <w:t xml:space="preserve"> social and digital media offer immense oppo</w:t>
      </w:r>
      <w:r w:rsidR="001A4BF9">
        <w:rPr>
          <w:b/>
          <w:bCs/>
        </w:rPr>
        <w:t>rtunities for businesses. To</w:t>
      </w:r>
      <w:r w:rsidR="000F049C">
        <w:rPr>
          <w:b/>
          <w:bCs/>
        </w:rPr>
        <w:t xml:space="preserve"> maximize their impact, consider the following</w:t>
      </w:r>
      <w:r w:rsidR="00143542">
        <w:rPr>
          <w:b/>
          <w:bCs/>
        </w:rPr>
        <w:t>:</w:t>
      </w:r>
    </w:p>
    <w:p w14:paraId="2E115F05" w14:textId="77777777" w:rsidR="0023515B" w:rsidRPr="00E22E16" w:rsidRDefault="0023515B" w:rsidP="00143542">
      <w:pPr>
        <w:pStyle w:val="ListParagraph"/>
        <w:rPr>
          <w:b/>
          <w:bCs/>
        </w:rPr>
      </w:pPr>
    </w:p>
    <w:p w14:paraId="079D72A1" w14:textId="5C73234C" w:rsidR="005F6277" w:rsidRDefault="00584B63" w:rsidP="00143542">
      <w:pPr>
        <w:pStyle w:val="ListParagraph"/>
        <w:numPr>
          <w:ilvl w:val="0"/>
          <w:numId w:val="5"/>
        </w:numPr>
        <w:rPr>
          <w:b/>
          <w:bCs/>
        </w:rPr>
      </w:pPr>
      <w:r>
        <w:rPr>
          <w:b/>
          <w:bCs/>
        </w:rPr>
        <w:t>Strategic Alignment</w:t>
      </w:r>
      <w:r w:rsidR="003706F0">
        <w:rPr>
          <w:b/>
          <w:bCs/>
        </w:rPr>
        <w:t>: Align your social media strategy with over</w:t>
      </w:r>
      <w:r w:rsidR="00856A60">
        <w:rPr>
          <w:b/>
          <w:bCs/>
        </w:rPr>
        <w:t>all business goals. Understand your target audience, their preferences, and the p</w:t>
      </w:r>
      <w:r w:rsidR="00590219">
        <w:rPr>
          <w:b/>
          <w:bCs/>
        </w:rPr>
        <w:t>latforms they frequent.</w:t>
      </w:r>
    </w:p>
    <w:p w14:paraId="44708C49" w14:textId="468B175B" w:rsidR="00590219" w:rsidRDefault="00590219" w:rsidP="00143542">
      <w:pPr>
        <w:pStyle w:val="ListParagraph"/>
        <w:numPr>
          <w:ilvl w:val="0"/>
          <w:numId w:val="5"/>
        </w:numPr>
        <w:rPr>
          <w:b/>
          <w:bCs/>
        </w:rPr>
      </w:pPr>
      <w:r>
        <w:rPr>
          <w:b/>
          <w:bCs/>
        </w:rPr>
        <w:t>Content Qua</w:t>
      </w:r>
      <w:r w:rsidR="0023515B">
        <w:rPr>
          <w:b/>
          <w:bCs/>
        </w:rPr>
        <w:t xml:space="preserve">lity: </w:t>
      </w:r>
      <w:r w:rsidR="00F80534">
        <w:rPr>
          <w:b/>
          <w:bCs/>
        </w:rPr>
        <w:t xml:space="preserve">Prioritize quality over quantity. </w:t>
      </w:r>
      <w:r w:rsidR="004E2B8A">
        <w:rPr>
          <w:b/>
          <w:bCs/>
        </w:rPr>
        <w:t>E</w:t>
      </w:r>
      <w:r w:rsidR="00F80534">
        <w:rPr>
          <w:b/>
          <w:bCs/>
        </w:rPr>
        <w:t>nga</w:t>
      </w:r>
      <w:r w:rsidR="004E2B8A">
        <w:rPr>
          <w:b/>
          <w:bCs/>
        </w:rPr>
        <w:t>ge user with valuable content</w:t>
      </w:r>
      <w:r w:rsidR="00376E84">
        <w:rPr>
          <w:b/>
          <w:bCs/>
        </w:rPr>
        <w:t>-</w:t>
      </w:r>
      <w:r w:rsidR="00705A34">
        <w:rPr>
          <w:b/>
          <w:bCs/>
        </w:rPr>
        <w:t xml:space="preserve">whether it’s informative, </w:t>
      </w:r>
      <w:r w:rsidR="00BB58F4">
        <w:rPr>
          <w:b/>
          <w:bCs/>
        </w:rPr>
        <w:t>entertaining, or emotionally resonant.</w:t>
      </w:r>
    </w:p>
    <w:p w14:paraId="5EA9BB89" w14:textId="6E285106" w:rsidR="000939B6" w:rsidRDefault="000939B6" w:rsidP="00143542">
      <w:pPr>
        <w:pStyle w:val="ListParagraph"/>
        <w:numPr>
          <w:ilvl w:val="0"/>
          <w:numId w:val="5"/>
        </w:numPr>
        <w:rPr>
          <w:b/>
          <w:bCs/>
        </w:rPr>
      </w:pPr>
      <w:r>
        <w:rPr>
          <w:b/>
          <w:bCs/>
        </w:rPr>
        <w:t xml:space="preserve">Consistent Brand Voice: </w:t>
      </w:r>
      <w:r w:rsidR="006E743D">
        <w:rPr>
          <w:b/>
          <w:bCs/>
        </w:rPr>
        <w:t xml:space="preserve">Maintain a consistent brand </w:t>
      </w:r>
      <w:r w:rsidR="001F4D4B">
        <w:rPr>
          <w:b/>
          <w:bCs/>
        </w:rPr>
        <w:t xml:space="preserve">voice across platforms, whether it’s witty, professional, or </w:t>
      </w:r>
      <w:r w:rsidR="000B078D">
        <w:rPr>
          <w:b/>
          <w:bCs/>
        </w:rPr>
        <w:t>empathetic, ensure coherence in messaging.</w:t>
      </w:r>
    </w:p>
    <w:p w14:paraId="2E73375A" w14:textId="75EF1927" w:rsidR="000B078D" w:rsidRDefault="000B078D" w:rsidP="00143542">
      <w:pPr>
        <w:pStyle w:val="ListParagraph"/>
        <w:numPr>
          <w:ilvl w:val="0"/>
          <w:numId w:val="5"/>
        </w:numPr>
        <w:rPr>
          <w:b/>
          <w:bCs/>
        </w:rPr>
      </w:pPr>
      <w:r>
        <w:rPr>
          <w:b/>
          <w:bCs/>
        </w:rPr>
        <w:t xml:space="preserve">Data-Driven </w:t>
      </w:r>
      <w:r w:rsidR="00CD0F32">
        <w:rPr>
          <w:b/>
          <w:bCs/>
        </w:rPr>
        <w:t>Insights: Le</w:t>
      </w:r>
      <w:r w:rsidR="002B6181">
        <w:rPr>
          <w:b/>
          <w:bCs/>
        </w:rPr>
        <w:t xml:space="preserve">verage analytics tools to track performance </w:t>
      </w:r>
      <w:r w:rsidR="00BA3CD4">
        <w:rPr>
          <w:b/>
          <w:bCs/>
        </w:rPr>
        <w:t xml:space="preserve">metrics. Adjust your strategy based on user </w:t>
      </w:r>
      <w:proofErr w:type="spellStart"/>
      <w:r w:rsidR="00BA3CD4">
        <w:rPr>
          <w:b/>
          <w:bCs/>
        </w:rPr>
        <w:t>behavior</w:t>
      </w:r>
      <w:proofErr w:type="spellEnd"/>
      <w:r w:rsidR="003A112F">
        <w:rPr>
          <w:b/>
          <w:bCs/>
        </w:rPr>
        <w:t>, peak enga</w:t>
      </w:r>
      <w:r w:rsidR="00D115A0">
        <w:rPr>
          <w:b/>
          <w:bCs/>
        </w:rPr>
        <w:t>gement times, and content effectiveness.</w:t>
      </w:r>
    </w:p>
    <w:p w14:paraId="209672E7" w14:textId="4E32F575" w:rsidR="008A3447" w:rsidRPr="004956BF" w:rsidRDefault="00D115A0" w:rsidP="004956BF">
      <w:pPr>
        <w:pStyle w:val="ListParagraph"/>
        <w:numPr>
          <w:ilvl w:val="0"/>
          <w:numId w:val="5"/>
        </w:numPr>
        <w:rPr>
          <w:b/>
          <w:bCs/>
        </w:rPr>
      </w:pPr>
      <w:r>
        <w:rPr>
          <w:b/>
          <w:bCs/>
        </w:rPr>
        <w:t>Customer Interaction: Respond promptly to</w:t>
      </w:r>
      <w:r w:rsidR="0061509E">
        <w:rPr>
          <w:b/>
          <w:bCs/>
        </w:rPr>
        <w:t>to user queries, comments, and massages. Auth</w:t>
      </w:r>
      <w:r w:rsidR="00566197">
        <w:rPr>
          <w:b/>
          <w:bCs/>
        </w:rPr>
        <w:t xml:space="preserve">entic interactions build trust and enhance </w:t>
      </w:r>
      <w:r w:rsidR="009C1A68">
        <w:rPr>
          <w:b/>
          <w:bCs/>
        </w:rPr>
        <w:t>the customer experience.</w:t>
      </w:r>
    </w:p>
    <w:p w14:paraId="3A5F038D" w14:textId="77777777" w:rsidR="008A3447" w:rsidRDefault="008A3447" w:rsidP="005F42F5">
      <w:pPr>
        <w:pStyle w:val="ListParagraph"/>
        <w:rPr>
          <w:b/>
          <w:bCs/>
        </w:rPr>
      </w:pPr>
    </w:p>
    <w:p w14:paraId="404DE2DA" w14:textId="77777777" w:rsidR="008A3447" w:rsidRDefault="008A3447" w:rsidP="005F42F5">
      <w:pPr>
        <w:pStyle w:val="ListParagraph"/>
        <w:rPr>
          <w:b/>
          <w:bCs/>
        </w:rPr>
      </w:pPr>
    </w:p>
    <w:p w14:paraId="78296328" w14:textId="77777777" w:rsidR="00C278DF" w:rsidRDefault="00C278DF" w:rsidP="005F42F5">
      <w:pPr>
        <w:pStyle w:val="ListParagraph"/>
        <w:rPr>
          <w:b/>
          <w:bCs/>
        </w:rPr>
      </w:pPr>
    </w:p>
    <w:p w14:paraId="072235FF" w14:textId="75D3B525" w:rsidR="00C278DF" w:rsidRDefault="00C278DF" w:rsidP="005F42F5">
      <w:pPr>
        <w:pStyle w:val="ListParagraph"/>
        <w:rPr>
          <w:b/>
          <w:bCs/>
        </w:rPr>
      </w:pPr>
      <w:r>
        <w:rPr>
          <w:b/>
          <w:bCs/>
        </w:rPr>
        <w:t xml:space="preserve">References </w:t>
      </w:r>
    </w:p>
    <w:p w14:paraId="3416D393" w14:textId="77777777" w:rsidR="008557FF" w:rsidRDefault="008557FF" w:rsidP="005F42F5">
      <w:pPr>
        <w:pStyle w:val="ListParagraph"/>
        <w:rPr>
          <w:b/>
          <w:bCs/>
        </w:rPr>
      </w:pPr>
    </w:p>
    <w:p w14:paraId="2626FC8A" w14:textId="1D797351" w:rsidR="00877DE0" w:rsidRPr="00CD5DE0" w:rsidRDefault="008557FF" w:rsidP="008557FF">
      <w:pPr>
        <w:pStyle w:val="ListParagraph"/>
        <w:ind w:left="1080"/>
        <w:rPr>
          <w:rFonts w:cs="Italic Outline Art"/>
          <w:b/>
          <w:bCs/>
        </w:rPr>
      </w:pPr>
      <w:r>
        <w:rPr>
          <w:rFonts w:cs="Italic Outline Art"/>
          <w:b/>
          <w:bCs/>
        </w:rPr>
        <w:t>-</w:t>
      </w:r>
      <w:r w:rsidR="00825684" w:rsidRPr="00CD5DE0">
        <w:rPr>
          <w:rFonts w:cs="Italic Outline Art"/>
          <w:b/>
          <w:bCs/>
        </w:rPr>
        <w:t xml:space="preserve">Sunderland, </w:t>
      </w:r>
      <w:proofErr w:type="gramStart"/>
      <w:r w:rsidR="00825684" w:rsidRPr="00CD5DE0">
        <w:rPr>
          <w:rFonts w:cs="Italic Outline Art"/>
          <w:b/>
          <w:bCs/>
        </w:rPr>
        <w:t>B.(</w:t>
      </w:r>
      <w:proofErr w:type="gramEnd"/>
      <w:r w:rsidR="00825684" w:rsidRPr="00CD5DE0">
        <w:rPr>
          <w:rFonts w:cs="Italic Outline Art"/>
          <w:b/>
          <w:bCs/>
        </w:rPr>
        <w:t>2023). How to increase cus</w:t>
      </w:r>
      <w:r w:rsidR="0091319B" w:rsidRPr="00CD5DE0">
        <w:rPr>
          <w:rFonts w:cs="Italic Outline Art"/>
          <w:b/>
          <w:bCs/>
        </w:rPr>
        <w:t>tomer engagement through social media tech</w:t>
      </w:r>
      <w:r w:rsidR="008411D6" w:rsidRPr="00CD5DE0">
        <w:rPr>
          <w:rFonts w:cs="Italic Outline Art"/>
          <w:b/>
          <w:bCs/>
        </w:rPr>
        <w:t>niques. University of</w:t>
      </w:r>
      <w:r w:rsidR="008411D6" w:rsidRPr="00CD5DE0">
        <w:rPr>
          <w:rFonts w:cs="Italic Outline Art"/>
          <w:b/>
          <w:bCs/>
        </w:rPr>
        <w:tab/>
        <w:t>S</w:t>
      </w:r>
      <w:r w:rsidR="00877DE0" w:rsidRPr="00CD5DE0">
        <w:rPr>
          <w:rFonts w:cs="Italic Outline Art"/>
          <w:b/>
          <w:bCs/>
        </w:rPr>
        <w:t xml:space="preserve">underland. </w:t>
      </w:r>
    </w:p>
    <w:p w14:paraId="1480D708" w14:textId="5749A146" w:rsidR="00877DE0" w:rsidRPr="00CD5DE0" w:rsidRDefault="008557FF" w:rsidP="008557FF">
      <w:pPr>
        <w:pStyle w:val="ListParagraph"/>
        <w:ind w:left="1080"/>
        <w:rPr>
          <w:rFonts w:cs="Italic Outline Art"/>
          <w:b/>
          <w:bCs/>
        </w:rPr>
      </w:pPr>
      <w:r>
        <w:rPr>
          <w:rFonts w:cs="Italic Outline Art"/>
          <w:b/>
          <w:bCs/>
        </w:rPr>
        <w:t>-</w:t>
      </w:r>
      <w:proofErr w:type="spellStart"/>
      <w:r w:rsidR="00877DE0" w:rsidRPr="00CD5DE0">
        <w:rPr>
          <w:rFonts w:cs="Italic Outline Art"/>
          <w:b/>
          <w:bCs/>
        </w:rPr>
        <w:t>SmallBizT</w:t>
      </w:r>
      <w:r w:rsidR="0010718C" w:rsidRPr="00CD5DE0">
        <w:rPr>
          <w:rFonts w:cs="Italic Outline Art"/>
          <w:b/>
          <w:bCs/>
        </w:rPr>
        <w:t>echnology</w:t>
      </w:r>
      <w:proofErr w:type="spellEnd"/>
      <w:r w:rsidR="0010718C" w:rsidRPr="00CD5DE0">
        <w:rPr>
          <w:rFonts w:cs="Italic Outline Art"/>
          <w:b/>
          <w:bCs/>
        </w:rPr>
        <w:t>. (2022). 6 Ad</w:t>
      </w:r>
      <w:r w:rsidR="00CB7153" w:rsidRPr="00CD5DE0">
        <w:rPr>
          <w:rFonts w:cs="Italic Outline Art"/>
          <w:b/>
          <w:bCs/>
        </w:rPr>
        <w:t>vantages and Disadvantages of Social Media in Business</w:t>
      </w:r>
      <w:r w:rsidR="00C959ED" w:rsidRPr="00CD5DE0">
        <w:rPr>
          <w:rFonts w:cs="Italic Outline Art"/>
          <w:b/>
          <w:bCs/>
        </w:rPr>
        <w:t xml:space="preserve">. </w:t>
      </w:r>
    </w:p>
    <w:p w14:paraId="3A07CD8D" w14:textId="792EC4C7" w:rsidR="00C959ED" w:rsidRPr="00877DE0" w:rsidRDefault="008557FF" w:rsidP="008557FF">
      <w:pPr>
        <w:pStyle w:val="ListParagraph"/>
        <w:ind w:left="1080"/>
        <w:rPr>
          <w:b/>
          <w:bCs/>
        </w:rPr>
      </w:pPr>
      <w:r>
        <w:rPr>
          <w:rFonts w:cs="Italic Outline Art"/>
          <w:b/>
          <w:bCs/>
        </w:rPr>
        <w:t>-</w:t>
      </w:r>
      <w:r w:rsidR="00E06FC7" w:rsidRPr="00E06FC7">
        <w:rPr>
          <w:rFonts w:cs="Italic Outline Art"/>
          <w:b/>
          <w:bCs/>
        </w:rPr>
        <w:t>www.aliventures.com. (</w:t>
      </w:r>
      <w:r w:rsidR="00EE3A1F">
        <w:rPr>
          <w:rFonts w:cs="Italic Outline Art"/>
          <w:b/>
          <w:bCs/>
        </w:rPr>
        <w:t>2018</w:t>
      </w:r>
      <w:r w:rsidR="00E06FC7" w:rsidRPr="00E06FC7">
        <w:rPr>
          <w:rFonts w:cs="Italic Outline Art"/>
          <w:b/>
          <w:bCs/>
        </w:rPr>
        <w:t xml:space="preserve">). The Right Way to Expand a Too-Short Piece of Writing | </w:t>
      </w:r>
      <w:proofErr w:type="spellStart"/>
      <w:r w:rsidR="00E06FC7" w:rsidRPr="00E06FC7">
        <w:rPr>
          <w:rFonts w:cs="Italic Outline Art"/>
          <w:b/>
          <w:bCs/>
        </w:rPr>
        <w:t>Aliventures</w:t>
      </w:r>
      <w:proofErr w:type="spellEnd"/>
      <w:r w:rsidR="00E06FC7" w:rsidRPr="00E06FC7">
        <w:rPr>
          <w:rFonts w:cs="Italic Outline Art"/>
          <w:b/>
          <w:bCs/>
        </w:rPr>
        <w:t>. [online] Available at: https://www.aliventures.com/too-short-writing/ [Accessed 2 May 2024]</w:t>
      </w:r>
      <w:r w:rsidR="00B074FD">
        <w:rPr>
          <w:b/>
          <w:bCs/>
        </w:rPr>
        <w:t>.</w:t>
      </w:r>
    </w:p>
    <w:p w14:paraId="1F5FD3A0" w14:textId="77777777" w:rsidR="005F42F5" w:rsidRPr="00143542" w:rsidRDefault="005F42F5" w:rsidP="005F42F5">
      <w:pPr>
        <w:pStyle w:val="ListParagraph"/>
        <w:rPr>
          <w:b/>
          <w:bCs/>
        </w:rPr>
      </w:pPr>
    </w:p>
    <w:p w14:paraId="300ECBFA" w14:textId="262C24BD" w:rsidR="000544D9" w:rsidRPr="005F6277" w:rsidRDefault="005F6277" w:rsidP="005F6277">
      <w:pPr>
        <w:rPr>
          <w:b/>
          <w:bCs/>
        </w:rPr>
      </w:pPr>
      <w:r>
        <w:rPr>
          <w:b/>
          <w:bCs/>
        </w:rPr>
        <w:t xml:space="preserve"> </w:t>
      </w:r>
    </w:p>
    <w:p w14:paraId="26AF87AC" w14:textId="77777777" w:rsidR="00D174B7" w:rsidRDefault="00D174B7" w:rsidP="00D174B7">
      <w:pPr>
        <w:ind w:left="360"/>
        <w:rPr>
          <w:b/>
          <w:bCs/>
        </w:rPr>
      </w:pPr>
    </w:p>
    <w:p w14:paraId="5F584F1F" w14:textId="77777777" w:rsidR="00D174B7" w:rsidRPr="00F2664D" w:rsidRDefault="00D174B7" w:rsidP="00D174B7">
      <w:pPr>
        <w:ind w:left="360"/>
        <w:rPr>
          <w:b/>
          <w:bCs/>
        </w:rPr>
      </w:pPr>
    </w:p>
    <w:sectPr w:rsidR="00D174B7" w:rsidRPr="00F266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Italic Outline Art">
    <w:panose1 w:val="02010400000000000000"/>
    <w:charset w:val="B2"/>
    <w:family w:val="auto"/>
    <w:pitch w:val="variable"/>
    <w:sig w:usb0="00002001" w:usb1="80000000" w:usb2="00000008" w:usb3="00000000" w:csb0="00000040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A330556"/>
    <w:multiLevelType w:val="hybridMultilevel"/>
    <w:tmpl w:val="4BA0ADB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F7F7D53"/>
    <w:multiLevelType w:val="multilevel"/>
    <w:tmpl w:val="561872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45D22C7"/>
    <w:multiLevelType w:val="hybridMultilevel"/>
    <w:tmpl w:val="C5CE0E82"/>
    <w:lvl w:ilvl="0" w:tplc="9CF85B5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4CDA071A"/>
    <w:multiLevelType w:val="hybridMultilevel"/>
    <w:tmpl w:val="04047A48"/>
    <w:lvl w:ilvl="0" w:tplc="2C8676A4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5966749D"/>
    <w:multiLevelType w:val="multilevel"/>
    <w:tmpl w:val="9AA6588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2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5" w15:restartNumberingAfterBreak="0">
    <w:nsid w:val="732761F9"/>
    <w:multiLevelType w:val="multilevel"/>
    <w:tmpl w:val="2F6E192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</w:rPr>
    </w:lvl>
    <w:lvl w:ilvl="1">
      <w:start w:val="1"/>
      <w:numFmt w:val="decimal"/>
      <w:isLgl/>
      <w:lvlText w:val="%1.%2"/>
      <w:lvlJc w:val="left"/>
      <w:pPr>
        <w:ind w:left="750" w:hanging="39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num w:numId="1" w16cid:durableId="2095589267">
    <w:abstractNumId w:val="1"/>
  </w:num>
  <w:num w:numId="2" w16cid:durableId="113256795">
    <w:abstractNumId w:val="5"/>
  </w:num>
  <w:num w:numId="3" w16cid:durableId="252126597">
    <w:abstractNumId w:val="3"/>
  </w:num>
  <w:num w:numId="4" w16cid:durableId="1369986700">
    <w:abstractNumId w:val="4"/>
  </w:num>
  <w:num w:numId="5" w16cid:durableId="424810371">
    <w:abstractNumId w:val="0"/>
  </w:num>
  <w:num w:numId="6" w16cid:durableId="29256226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2482"/>
    <w:rsid w:val="00013146"/>
    <w:rsid w:val="0002666C"/>
    <w:rsid w:val="000330E8"/>
    <w:rsid w:val="00035416"/>
    <w:rsid w:val="000356DD"/>
    <w:rsid w:val="000430BF"/>
    <w:rsid w:val="000544D9"/>
    <w:rsid w:val="00054D96"/>
    <w:rsid w:val="0005600A"/>
    <w:rsid w:val="00062EA8"/>
    <w:rsid w:val="000939B6"/>
    <w:rsid w:val="000B078D"/>
    <w:rsid w:val="000B7283"/>
    <w:rsid w:val="000F049C"/>
    <w:rsid w:val="0010718C"/>
    <w:rsid w:val="00143542"/>
    <w:rsid w:val="00146E0A"/>
    <w:rsid w:val="001538EE"/>
    <w:rsid w:val="00156DC2"/>
    <w:rsid w:val="00172482"/>
    <w:rsid w:val="00174966"/>
    <w:rsid w:val="00180994"/>
    <w:rsid w:val="0019069C"/>
    <w:rsid w:val="001A4BF9"/>
    <w:rsid w:val="001D7527"/>
    <w:rsid w:val="001F4D4B"/>
    <w:rsid w:val="00200359"/>
    <w:rsid w:val="00210BBD"/>
    <w:rsid w:val="0023515B"/>
    <w:rsid w:val="00252466"/>
    <w:rsid w:val="00254418"/>
    <w:rsid w:val="00274687"/>
    <w:rsid w:val="00293E7E"/>
    <w:rsid w:val="002A644B"/>
    <w:rsid w:val="002B0134"/>
    <w:rsid w:val="002B6181"/>
    <w:rsid w:val="002B683B"/>
    <w:rsid w:val="002E6AA3"/>
    <w:rsid w:val="002F407F"/>
    <w:rsid w:val="003418BA"/>
    <w:rsid w:val="00357A3E"/>
    <w:rsid w:val="00366140"/>
    <w:rsid w:val="003706F0"/>
    <w:rsid w:val="00376E84"/>
    <w:rsid w:val="00391E16"/>
    <w:rsid w:val="003A112F"/>
    <w:rsid w:val="003C6498"/>
    <w:rsid w:val="003D4D68"/>
    <w:rsid w:val="00405D09"/>
    <w:rsid w:val="0042344E"/>
    <w:rsid w:val="0042755F"/>
    <w:rsid w:val="0046162B"/>
    <w:rsid w:val="004657F7"/>
    <w:rsid w:val="00470C93"/>
    <w:rsid w:val="004956BF"/>
    <w:rsid w:val="00496EB9"/>
    <w:rsid w:val="004E2B8A"/>
    <w:rsid w:val="004F532E"/>
    <w:rsid w:val="0051169C"/>
    <w:rsid w:val="005164FE"/>
    <w:rsid w:val="00527BD5"/>
    <w:rsid w:val="00554217"/>
    <w:rsid w:val="00566197"/>
    <w:rsid w:val="00580014"/>
    <w:rsid w:val="00584B63"/>
    <w:rsid w:val="00590219"/>
    <w:rsid w:val="005A58DC"/>
    <w:rsid w:val="005A7C56"/>
    <w:rsid w:val="005C6781"/>
    <w:rsid w:val="005D583C"/>
    <w:rsid w:val="005F42F5"/>
    <w:rsid w:val="005F6277"/>
    <w:rsid w:val="00614F32"/>
    <w:rsid w:val="0061509E"/>
    <w:rsid w:val="00620C96"/>
    <w:rsid w:val="00642C6D"/>
    <w:rsid w:val="0068013A"/>
    <w:rsid w:val="0068427A"/>
    <w:rsid w:val="006A11E4"/>
    <w:rsid w:val="006A2C2C"/>
    <w:rsid w:val="006E002E"/>
    <w:rsid w:val="006E743D"/>
    <w:rsid w:val="00705A34"/>
    <w:rsid w:val="00744BCB"/>
    <w:rsid w:val="0074788F"/>
    <w:rsid w:val="0075397A"/>
    <w:rsid w:val="00764DDB"/>
    <w:rsid w:val="00786A54"/>
    <w:rsid w:val="007B61DD"/>
    <w:rsid w:val="007D4E85"/>
    <w:rsid w:val="007E0505"/>
    <w:rsid w:val="00812D66"/>
    <w:rsid w:val="00815F68"/>
    <w:rsid w:val="00825684"/>
    <w:rsid w:val="008411D6"/>
    <w:rsid w:val="0084453F"/>
    <w:rsid w:val="008459C7"/>
    <w:rsid w:val="00852893"/>
    <w:rsid w:val="008557FF"/>
    <w:rsid w:val="00856A60"/>
    <w:rsid w:val="00877DE0"/>
    <w:rsid w:val="008A3447"/>
    <w:rsid w:val="008C26AD"/>
    <w:rsid w:val="008E62E3"/>
    <w:rsid w:val="0091319B"/>
    <w:rsid w:val="00935105"/>
    <w:rsid w:val="009602DF"/>
    <w:rsid w:val="00981497"/>
    <w:rsid w:val="00983D5F"/>
    <w:rsid w:val="00994F6A"/>
    <w:rsid w:val="009C1A68"/>
    <w:rsid w:val="009D7270"/>
    <w:rsid w:val="009E047C"/>
    <w:rsid w:val="009E3C5F"/>
    <w:rsid w:val="009F6E12"/>
    <w:rsid w:val="00A03180"/>
    <w:rsid w:val="00A37D8A"/>
    <w:rsid w:val="00A5464D"/>
    <w:rsid w:val="00A61351"/>
    <w:rsid w:val="00A71166"/>
    <w:rsid w:val="00A8200B"/>
    <w:rsid w:val="00A96487"/>
    <w:rsid w:val="00A97593"/>
    <w:rsid w:val="00AB3DF9"/>
    <w:rsid w:val="00AC4332"/>
    <w:rsid w:val="00AE323D"/>
    <w:rsid w:val="00AE5B2D"/>
    <w:rsid w:val="00AF2410"/>
    <w:rsid w:val="00AF2555"/>
    <w:rsid w:val="00B074FD"/>
    <w:rsid w:val="00B27095"/>
    <w:rsid w:val="00B76609"/>
    <w:rsid w:val="00B85D3D"/>
    <w:rsid w:val="00BA3CD4"/>
    <w:rsid w:val="00BA6476"/>
    <w:rsid w:val="00BB58F4"/>
    <w:rsid w:val="00BC4511"/>
    <w:rsid w:val="00BE0029"/>
    <w:rsid w:val="00C0711E"/>
    <w:rsid w:val="00C278DF"/>
    <w:rsid w:val="00C85EF8"/>
    <w:rsid w:val="00C959ED"/>
    <w:rsid w:val="00CB7153"/>
    <w:rsid w:val="00CD03EB"/>
    <w:rsid w:val="00CD0F32"/>
    <w:rsid w:val="00CD5DE0"/>
    <w:rsid w:val="00CE46CE"/>
    <w:rsid w:val="00CE67D4"/>
    <w:rsid w:val="00D115A0"/>
    <w:rsid w:val="00D151B2"/>
    <w:rsid w:val="00D174B7"/>
    <w:rsid w:val="00DC14C7"/>
    <w:rsid w:val="00DE4457"/>
    <w:rsid w:val="00E0614B"/>
    <w:rsid w:val="00E06FC7"/>
    <w:rsid w:val="00E16B57"/>
    <w:rsid w:val="00E22E16"/>
    <w:rsid w:val="00E31521"/>
    <w:rsid w:val="00E656B2"/>
    <w:rsid w:val="00EB7B50"/>
    <w:rsid w:val="00EE3A1F"/>
    <w:rsid w:val="00F056DA"/>
    <w:rsid w:val="00F13258"/>
    <w:rsid w:val="00F2664D"/>
    <w:rsid w:val="00F4542A"/>
    <w:rsid w:val="00F5640B"/>
    <w:rsid w:val="00F80534"/>
    <w:rsid w:val="00FA16FD"/>
    <w:rsid w:val="00FC2288"/>
    <w:rsid w:val="00FC6B14"/>
    <w:rsid w:val="00FE1F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448112"/>
  <w15:chartTrackingRefBased/>
  <w15:docId w15:val="{D6181464-B36D-46B2-8B9B-CCC79BEA56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7248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7248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7248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7248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7248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7248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7248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7248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7248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7248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7248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7248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7248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7248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7248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7248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7248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7248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7248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7248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7248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7248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7248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7248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7248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7248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7248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7248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7248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7248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7248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34469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307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565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006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670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197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944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051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388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534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://www.aliventures.co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1000</TotalTime>
  <Pages>3</Pages>
  <Words>716</Words>
  <Characters>4084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Marian Fasola</dc:creator>
  <cp:keywords/>
  <dc:description/>
  <cp:lastModifiedBy>Marian Fasola</cp:lastModifiedBy>
  <cp:revision>165</cp:revision>
  <dcterms:created xsi:type="dcterms:W3CDTF">2024-05-01T22:45:00Z</dcterms:created>
  <dcterms:modified xsi:type="dcterms:W3CDTF">2024-05-02T17:03:00Z</dcterms:modified>
</cp:coreProperties>
</file>