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525F" w:rsidRDefault="008E525F">
      <w:pPr>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noProof/>
          <w:kern w:val="36"/>
          <w:sz w:val="48"/>
          <w:szCs w:val="48"/>
          <w:lang w:eastAsia="en-GB"/>
        </w:rPr>
        <w:drawing>
          <wp:inline distT="0" distB="0" distL="0" distR="0">
            <wp:extent cx="2305050" cy="12805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11487" cy="1284159"/>
                    </a:xfrm>
                    <a:prstGeom prst="rect">
                      <a:avLst/>
                    </a:prstGeom>
                  </pic:spPr>
                </pic:pic>
              </a:graphicData>
            </a:graphic>
          </wp:inline>
        </w:drawing>
      </w:r>
    </w:p>
    <w:p w:rsidR="008E525F" w:rsidRDefault="008E525F" w:rsidP="008E525F">
      <w:pPr>
        <w:rPr>
          <w:rFonts w:ascii="Arial" w:hAnsi="Arial" w:cs="Arial"/>
          <w:b/>
          <w:sz w:val="24"/>
          <w:szCs w:val="24"/>
        </w:rPr>
      </w:pPr>
      <w:r>
        <w:rPr>
          <w:rFonts w:ascii="Arial" w:hAnsi="Arial" w:cs="Arial"/>
          <w:b/>
          <w:sz w:val="24"/>
          <w:szCs w:val="24"/>
        </w:rPr>
        <w:t>Student Name:</w:t>
      </w:r>
      <w:r>
        <w:rPr>
          <w:rFonts w:ascii="Arial" w:hAnsi="Arial" w:cs="Arial"/>
          <w:b/>
          <w:sz w:val="24"/>
          <w:szCs w:val="24"/>
        </w:rPr>
        <w:tab/>
      </w:r>
      <w:r>
        <w:rPr>
          <w:rFonts w:ascii="Arial" w:hAnsi="Arial" w:cs="Arial"/>
          <w:b/>
          <w:sz w:val="24"/>
          <w:szCs w:val="24"/>
        </w:rPr>
        <w:tab/>
        <w:t>Sana Rani</w:t>
      </w:r>
    </w:p>
    <w:p w:rsidR="008E525F" w:rsidRDefault="008E525F" w:rsidP="008E525F">
      <w:pPr>
        <w:rPr>
          <w:rFonts w:ascii="Arial" w:hAnsi="Arial" w:cs="Arial"/>
          <w:b/>
          <w:sz w:val="24"/>
          <w:szCs w:val="24"/>
        </w:rPr>
      </w:pPr>
      <w:r>
        <w:rPr>
          <w:rFonts w:ascii="Arial" w:hAnsi="Arial" w:cs="Arial"/>
          <w:b/>
          <w:sz w:val="24"/>
          <w:szCs w:val="24"/>
        </w:rPr>
        <w:t>Student ID:</w:t>
      </w:r>
      <w:r>
        <w:rPr>
          <w:rFonts w:ascii="Arial" w:hAnsi="Arial" w:cs="Arial"/>
          <w:b/>
          <w:sz w:val="24"/>
          <w:szCs w:val="24"/>
        </w:rPr>
        <w:tab/>
      </w:r>
      <w:r>
        <w:rPr>
          <w:rFonts w:ascii="Arial" w:hAnsi="Arial" w:cs="Arial"/>
          <w:b/>
          <w:sz w:val="24"/>
          <w:szCs w:val="24"/>
        </w:rPr>
        <w:tab/>
      </w:r>
      <w:r>
        <w:rPr>
          <w:rFonts w:ascii="Arial" w:hAnsi="Arial" w:cs="Arial"/>
          <w:b/>
          <w:sz w:val="24"/>
          <w:szCs w:val="24"/>
        </w:rPr>
        <w:tab/>
        <w:t>2406921</w:t>
      </w:r>
    </w:p>
    <w:p w:rsidR="008E525F" w:rsidRDefault="008E525F" w:rsidP="008E525F">
      <w:pPr>
        <w:rPr>
          <w:rFonts w:ascii="Arial" w:hAnsi="Arial" w:cs="Arial"/>
          <w:b/>
          <w:sz w:val="24"/>
          <w:szCs w:val="24"/>
        </w:rPr>
      </w:pPr>
      <w:r>
        <w:rPr>
          <w:rFonts w:ascii="Arial" w:hAnsi="Arial" w:cs="Arial"/>
          <w:b/>
          <w:sz w:val="24"/>
          <w:szCs w:val="24"/>
        </w:rPr>
        <w:t>Module Name:</w:t>
      </w:r>
      <w:r>
        <w:rPr>
          <w:rFonts w:ascii="Arial" w:hAnsi="Arial" w:cs="Arial"/>
          <w:b/>
          <w:sz w:val="24"/>
          <w:szCs w:val="24"/>
        </w:rPr>
        <w:tab/>
      </w:r>
      <w:r>
        <w:rPr>
          <w:rFonts w:ascii="Arial" w:hAnsi="Arial" w:cs="Arial"/>
          <w:b/>
          <w:sz w:val="24"/>
          <w:szCs w:val="24"/>
        </w:rPr>
        <w:tab/>
      </w:r>
      <w:r w:rsidRPr="002C4332">
        <w:rPr>
          <w:rFonts w:ascii="Arial" w:hAnsi="Arial" w:cs="Arial"/>
          <w:b/>
          <w:sz w:val="24"/>
          <w:szCs w:val="24"/>
        </w:rPr>
        <w:t>Protecting and Supporting Families in Health &amp; Care</w:t>
      </w:r>
    </w:p>
    <w:p w:rsidR="008E525F" w:rsidRDefault="008E525F" w:rsidP="008E525F">
      <w:pPr>
        <w:rPr>
          <w:rFonts w:ascii="Arial" w:hAnsi="Arial" w:cs="Arial"/>
          <w:b/>
          <w:sz w:val="24"/>
          <w:szCs w:val="24"/>
        </w:rPr>
      </w:pPr>
      <w:r>
        <w:rPr>
          <w:rFonts w:ascii="Arial" w:hAnsi="Arial" w:cs="Arial"/>
          <w:b/>
          <w:sz w:val="24"/>
          <w:szCs w:val="24"/>
        </w:rPr>
        <w:t>Module Code:</w:t>
      </w:r>
      <w:r>
        <w:rPr>
          <w:rFonts w:ascii="Arial" w:hAnsi="Arial" w:cs="Arial"/>
          <w:b/>
          <w:sz w:val="24"/>
          <w:szCs w:val="24"/>
        </w:rPr>
        <w:tab/>
      </w:r>
      <w:r>
        <w:rPr>
          <w:rFonts w:ascii="Arial" w:hAnsi="Arial" w:cs="Arial"/>
          <w:b/>
          <w:sz w:val="24"/>
          <w:szCs w:val="24"/>
        </w:rPr>
        <w:tab/>
        <w:t>BMHP-5021</w:t>
      </w:r>
    </w:p>
    <w:p w:rsidR="008E525F" w:rsidRDefault="008E525F" w:rsidP="008E525F">
      <w:pPr>
        <w:rPr>
          <w:rFonts w:ascii="Arial" w:hAnsi="Arial" w:cs="Arial"/>
          <w:b/>
          <w:sz w:val="24"/>
          <w:szCs w:val="24"/>
        </w:rPr>
      </w:pPr>
      <w:r>
        <w:rPr>
          <w:rFonts w:ascii="Arial" w:hAnsi="Arial" w:cs="Arial"/>
          <w:b/>
          <w:sz w:val="24"/>
          <w:szCs w:val="24"/>
        </w:rPr>
        <w:t>Assignment Title:</w:t>
      </w:r>
      <w:r>
        <w:rPr>
          <w:rFonts w:ascii="Arial" w:hAnsi="Arial" w:cs="Arial"/>
          <w:b/>
          <w:sz w:val="24"/>
          <w:szCs w:val="24"/>
        </w:rPr>
        <w:tab/>
      </w:r>
      <w:r>
        <w:rPr>
          <w:rFonts w:ascii="Arial" w:hAnsi="Arial" w:cs="Arial"/>
          <w:b/>
          <w:sz w:val="24"/>
          <w:szCs w:val="24"/>
        </w:rPr>
        <w:tab/>
        <w:t xml:space="preserve">Component 2 – </w:t>
      </w:r>
      <w:r w:rsidRPr="008E525F">
        <w:rPr>
          <w:rFonts w:ascii="Arial" w:hAnsi="Arial" w:cs="Arial"/>
          <w:b/>
          <w:sz w:val="24"/>
          <w:szCs w:val="24"/>
        </w:rPr>
        <w:t>Written R</w:t>
      </w:r>
      <w:bookmarkStart w:id="0" w:name="_GoBack"/>
      <w:bookmarkEnd w:id="0"/>
      <w:r w:rsidRPr="008E525F">
        <w:rPr>
          <w:rFonts w:ascii="Arial" w:hAnsi="Arial" w:cs="Arial"/>
          <w:b/>
          <w:sz w:val="24"/>
          <w:szCs w:val="24"/>
        </w:rPr>
        <w:t>eport</w:t>
      </w:r>
    </w:p>
    <w:p w:rsidR="008E525F" w:rsidRDefault="008E525F" w:rsidP="008E525F">
      <w:pPr>
        <w:rPr>
          <w:rFonts w:ascii="Times New Roman" w:eastAsia="Times New Roman" w:hAnsi="Times New Roman" w:cs="Times New Roman"/>
          <w:b/>
          <w:bCs/>
          <w:kern w:val="36"/>
          <w:sz w:val="48"/>
          <w:szCs w:val="48"/>
          <w:lang w:eastAsia="en-GB"/>
        </w:rPr>
      </w:pPr>
      <w:r>
        <w:rPr>
          <w:rFonts w:ascii="Arial" w:hAnsi="Arial" w:cs="Arial"/>
          <w:b/>
          <w:sz w:val="24"/>
          <w:szCs w:val="24"/>
        </w:rPr>
        <w:t>Submission Date:</w:t>
      </w:r>
      <w:r>
        <w:rPr>
          <w:rFonts w:ascii="Arial" w:hAnsi="Arial" w:cs="Arial"/>
          <w:b/>
          <w:sz w:val="24"/>
          <w:szCs w:val="24"/>
        </w:rPr>
        <w:tab/>
      </w:r>
      <w:r>
        <w:rPr>
          <w:rFonts w:ascii="Arial" w:hAnsi="Arial" w:cs="Arial"/>
          <w:b/>
          <w:sz w:val="24"/>
          <w:szCs w:val="24"/>
        </w:rPr>
        <w:tab/>
        <w:t>29 March 2026</w:t>
      </w:r>
      <w:r>
        <w:rPr>
          <w:rFonts w:ascii="Times New Roman" w:eastAsia="Times New Roman" w:hAnsi="Times New Roman" w:cs="Times New Roman"/>
          <w:b/>
          <w:bCs/>
          <w:kern w:val="36"/>
          <w:sz w:val="48"/>
          <w:szCs w:val="48"/>
          <w:lang w:eastAsia="en-GB"/>
        </w:rPr>
        <w:br w:type="page"/>
      </w:r>
    </w:p>
    <w:sdt>
      <w:sdtPr>
        <w:id w:val="-709691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072C5" w:rsidRDefault="005072C5" w:rsidP="005072C5">
          <w:pPr>
            <w:pStyle w:val="TOCHeading"/>
            <w:spacing w:line="360" w:lineRule="auto"/>
          </w:pPr>
          <w:r>
            <w:t>Table of Contents</w:t>
          </w:r>
        </w:p>
        <w:p w:rsidR="005072C5" w:rsidRDefault="005072C5" w:rsidP="005072C5">
          <w:pPr>
            <w:pStyle w:val="TOC1"/>
            <w:tabs>
              <w:tab w:val="right" w:leader="dot" w:pos="9350"/>
            </w:tabs>
            <w:spacing w:line="360" w:lineRule="auto"/>
            <w:rPr>
              <w:rFonts w:eastAsiaTheme="minorEastAsia"/>
              <w:noProof/>
              <w:lang w:eastAsia="en-GB"/>
            </w:rPr>
          </w:pPr>
          <w:r>
            <w:fldChar w:fldCharType="begin"/>
          </w:r>
          <w:r>
            <w:instrText xml:space="preserve"> TOC \o "1-3" \h \z \u </w:instrText>
          </w:r>
          <w:r>
            <w:fldChar w:fldCharType="separate"/>
          </w:r>
          <w:hyperlink w:anchor="_Toc225696663" w:history="1">
            <w:r w:rsidRPr="00E47378">
              <w:rPr>
                <w:rStyle w:val="Hyperlink"/>
                <w:rFonts w:ascii="Arial" w:eastAsia="Times New Roman" w:hAnsi="Arial" w:cs="Arial"/>
                <w:b/>
                <w:bCs/>
                <w:noProof/>
                <w:kern w:val="36"/>
                <w:lang w:eastAsia="en-GB"/>
              </w:rPr>
              <w:t>Introduction</w:t>
            </w:r>
            <w:r>
              <w:rPr>
                <w:noProof/>
                <w:webHidden/>
              </w:rPr>
              <w:tab/>
            </w:r>
            <w:r>
              <w:rPr>
                <w:noProof/>
                <w:webHidden/>
              </w:rPr>
              <w:fldChar w:fldCharType="begin"/>
            </w:r>
            <w:r>
              <w:rPr>
                <w:noProof/>
                <w:webHidden/>
              </w:rPr>
              <w:instrText xml:space="preserve"> PAGEREF _Toc225696663 \h </w:instrText>
            </w:r>
            <w:r>
              <w:rPr>
                <w:noProof/>
                <w:webHidden/>
              </w:rPr>
            </w:r>
            <w:r>
              <w:rPr>
                <w:noProof/>
                <w:webHidden/>
              </w:rPr>
              <w:fldChar w:fldCharType="separate"/>
            </w:r>
            <w:r>
              <w:rPr>
                <w:noProof/>
                <w:webHidden/>
              </w:rPr>
              <w:t>3</w:t>
            </w:r>
            <w:r>
              <w:rPr>
                <w:noProof/>
                <w:webHidden/>
              </w:rPr>
              <w:fldChar w:fldCharType="end"/>
            </w:r>
          </w:hyperlink>
        </w:p>
        <w:p w:rsidR="005072C5" w:rsidRDefault="005072C5" w:rsidP="005072C5">
          <w:pPr>
            <w:pStyle w:val="TOC1"/>
            <w:tabs>
              <w:tab w:val="right" w:leader="dot" w:pos="9350"/>
            </w:tabs>
            <w:spacing w:line="360" w:lineRule="auto"/>
            <w:rPr>
              <w:rFonts w:eastAsiaTheme="minorEastAsia"/>
              <w:noProof/>
              <w:lang w:eastAsia="en-GB"/>
            </w:rPr>
          </w:pPr>
          <w:hyperlink w:anchor="_Toc225696664" w:history="1">
            <w:r w:rsidRPr="00E47378">
              <w:rPr>
                <w:rStyle w:val="Hyperlink"/>
                <w:rFonts w:ascii="Arial" w:eastAsia="Times New Roman" w:hAnsi="Arial" w:cs="Arial"/>
                <w:b/>
                <w:bCs/>
                <w:noProof/>
                <w:kern w:val="36"/>
                <w:lang w:eastAsia="en-GB"/>
              </w:rPr>
              <w:t>Explanation of the Early Help System</w:t>
            </w:r>
            <w:r>
              <w:rPr>
                <w:noProof/>
                <w:webHidden/>
              </w:rPr>
              <w:tab/>
            </w:r>
            <w:r>
              <w:rPr>
                <w:noProof/>
                <w:webHidden/>
              </w:rPr>
              <w:fldChar w:fldCharType="begin"/>
            </w:r>
            <w:r>
              <w:rPr>
                <w:noProof/>
                <w:webHidden/>
              </w:rPr>
              <w:instrText xml:space="preserve"> PAGEREF _Toc225696664 \h </w:instrText>
            </w:r>
            <w:r>
              <w:rPr>
                <w:noProof/>
                <w:webHidden/>
              </w:rPr>
            </w:r>
            <w:r>
              <w:rPr>
                <w:noProof/>
                <w:webHidden/>
              </w:rPr>
              <w:fldChar w:fldCharType="separate"/>
            </w:r>
            <w:r>
              <w:rPr>
                <w:noProof/>
                <w:webHidden/>
              </w:rPr>
              <w:t>3</w:t>
            </w:r>
            <w:r>
              <w:rPr>
                <w:noProof/>
                <w:webHidden/>
              </w:rPr>
              <w:fldChar w:fldCharType="end"/>
            </w:r>
          </w:hyperlink>
        </w:p>
        <w:p w:rsidR="005072C5" w:rsidRDefault="005072C5" w:rsidP="005072C5">
          <w:pPr>
            <w:pStyle w:val="TOC1"/>
            <w:tabs>
              <w:tab w:val="right" w:leader="dot" w:pos="9350"/>
            </w:tabs>
            <w:spacing w:line="360" w:lineRule="auto"/>
            <w:rPr>
              <w:rFonts w:eastAsiaTheme="minorEastAsia"/>
              <w:noProof/>
              <w:lang w:eastAsia="en-GB"/>
            </w:rPr>
          </w:pPr>
          <w:hyperlink w:anchor="_Toc225696665" w:history="1">
            <w:r w:rsidRPr="00E47378">
              <w:rPr>
                <w:rStyle w:val="Hyperlink"/>
                <w:rFonts w:ascii="Arial" w:eastAsia="Times New Roman" w:hAnsi="Arial" w:cs="Arial"/>
                <w:b/>
                <w:bCs/>
                <w:noProof/>
                <w:kern w:val="36"/>
                <w:lang w:eastAsia="en-GB"/>
              </w:rPr>
              <w:t>Explanation of Multi-Agency Working</w:t>
            </w:r>
            <w:r>
              <w:rPr>
                <w:noProof/>
                <w:webHidden/>
              </w:rPr>
              <w:tab/>
            </w:r>
            <w:r>
              <w:rPr>
                <w:noProof/>
                <w:webHidden/>
              </w:rPr>
              <w:fldChar w:fldCharType="begin"/>
            </w:r>
            <w:r>
              <w:rPr>
                <w:noProof/>
                <w:webHidden/>
              </w:rPr>
              <w:instrText xml:space="preserve"> PAGEREF _Toc225696665 \h </w:instrText>
            </w:r>
            <w:r>
              <w:rPr>
                <w:noProof/>
                <w:webHidden/>
              </w:rPr>
            </w:r>
            <w:r>
              <w:rPr>
                <w:noProof/>
                <w:webHidden/>
              </w:rPr>
              <w:fldChar w:fldCharType="separate"/>
            </w:r>
            <w:r>
              <w:rPr>
                <w:noProof/>
                <w:webHidden/>
              </w:rPr>
              <w:t>4</w:t>
            </w:r>
            <w:r>
              <w:rPr>
                <w:noProof/>
                <w:webHidden/>
              </w:rPr>
              <w:fldChar w:fldCharType="end"/>
            </w:r>
          </w:hyperlink>
        </w:p>
        <w:p w:rsidR="005072C5" w:rsidRDefault="005072C5" w:rsidP="005072C5">
          <w:pPr>
            <w:pStyle w:val="TOC1"/>
            <w:tabs>
              <w:tab w:val="right" w:leader="dot" w:pos="9350"/>
            </w:tabs>
            <w:spacing w:line="360" w:lineRule="auto"/>
            <w:rPr>
              <w:rFonts w:eastAsiaTheme="minorEastAsia"/>
              <w:noProof/>
              <w:lang w:eastAsia="en-GB"/>
            </w:rPr>
          </w:pPr>
          <w:hyperlink w:anchor="_Toc225696666" w:history="1">
            <w:r w:rsidRPr="00E47378">
              <w:rPr>
                <w:rStyle w:val="Hyperlink"/>
                <w:rFonts w:ascii="Arial" w:eastAsia="Times New Roman" w:hAnsi="Arial" w:cs="Arial"/>
                <w:b/>
                <w:bCs/>
                <w:noProof/>
                <w:kern w:val="36"/>
                <w:lang w:eastAsia="en-GB"/>
              </w:rPr>
              <w:t>Evaluation of Local Authority Websites</w:t>
            </w:r>
            <w:r>
              <w:rPr>
                <w:noProof/>
                <w:webHidden/>
              </w:rPr>
              <w:tab/>
            </w:r>
            <w:r>
              <w:rPr>
                <w:noProof/>
                <w:webHidden/>
              </w:rPr>
              <w:fldChar w:fldCharType="begin"/>
            </w:r>
            <w:r>
              <w:rPr>
                <w:noProof/>
                <w:webHidden/>
              </w:rPr>
              <w:instrText xml:space="preserve"> PAGEREF _Toc225696666 \h </w:instrText>
            </w:r>
            <w:r>
              <w:rPr>
                <w:noProof/>
                <w:webHidden/>
              </w:rPr>
            </w:r>
            <w:r>
              <w:rPr>
                <w:noProof/>
                <w:webHidden/>
              </w:rPr>
              <w:fldChar w:fldCharType="separate"/>
            </w:r>
            <w:r>
              <w:rPr>
                <w:noProof/>
                <w:webHidden/>
              </w:rPr>
              <w:t>5</w:t>
            </w:r>
            <w:r>
              <w:rPr>
                <w:noProof/>
                <w:webHidden/>
              </w:rPr>
              <w:fldChar w:fldCharType="end"/>
            </w:r>
          </w:hyperlink>
        </w:p>
        <w:p w:rsidR="005072C5" w:rsidRDefault="005072C5" w:rsidP="005072C5">
          <w:pPr>
            <w:pStyle w:val="TOC2"/>
            <w:tabs>
              <w:tab w:val="right" w:leader="dot" w:pos="9350"/>
            </w:tabs>
            <w:spacing w:line="360" w:lineRule="auto"/>
            <w:rPr>
              <w:rFonts w:eastAsiaTheme="minorEastAsia"/>
              <w:noProof/>
              <w:lang w:eastAsia="en-GB"/>
            </w:rPr>
          </w:pPr>
          <w:hyperlink w:anchor="_Toc225696667" w:history="1">
            <w:r w:rsidRPr="00E47378">
              <w:rPr>
                <w:rStyle w:val="Hyperlink"/>
                <w:rFonts w:ascii="Arial" w:eastAsia="Times New Roman" w:hAnsi="Arial" w:cs="Arial"/>
                <w:b/>
                <w:bCs/>
                <w:noProof/>
                <w:lang w:eastAsia="en-GB"/>
              </w:rPr>
              <w:t>Staffordshire County Council</w:t>
            </w:r>
            <w:r>
              <w:rPr>
                <w:noProof/>
                <w:webHidden/>
              </w:rPr>
              <w:tab/>
            </w:r>
            <w:r>
              <w:rPr>
                <w:noProof/>
                <w:webHidden/>
              </w:rPr>
              <w:fldChar w:fldCharType="begin"/>
            </w:r>
            <w:r>
              <w:rPr>
                <w:noProof/>
                <w:webHidden/>
              </w:rPr>
              <w:instrText xml:space="preserve"> PAGEREF _Toc225696667 \h </w:instrText>
            </w:r>
            <w:r>
              <w:rPr>
                <w:noProof/>
                <w:webHidden/>
              </w:rPr>
            </w:r>
            <w:r>
              <w:rPr>
                <w:noProof/>
                <w:webHidden/>
              </w:rPr>
              <w:fldChar w:fldCharType="separate"/>
            </w:r>
            <w:r>
              <w:rPr>
                <w:noProof/>
                <w:webHidden/>
              </w:rPr>
              <w:t>5</w:t>
            </w:r>
            <w:r>
              <w:rPr>
                <w:noProof/>
                <w:webHidden/>
              </w:rPr>
              <w:fldChar w:fldCharType="end"/>
            </w:r>
          </w:hyperlink>
        </w:p>
        <w:p w:rsidR="005072C5" w:rsidRDefault="005072C5" w:rsidP="005072C5">
          <w:pPr>
            <w:pStyle w:val="TOC2"/>
            <w:tabs>
              <w:tab w:val="right" w:leader="dot" w:pos="9350"/>
            </w:tabs>
            <w:spacing w:line="360" w:lineRule="auto"/>
            <w:rPr>
              <w:rFonts w:eastAsiaTheme="minorEastAsia"/>
              <w:noProof/>
              <w:lang w:eastAsia="en-GB"/>
            </w:rPr>
          </w:pPr>
          <w:hyperlink w:anchor="_Toc225696668" w:history="1">
            <w:r w:rsidRPr="00E47378">
              <w:rPr>
                <w:rStyle w:val="Hyperlink"/>
                <w:rFonts w:ascii="Arial" w:eastAsia="Times New Roman" w:hAnsi="Arial" w:cs="Arial"/>
                <w:b/>
                <w:bCs/>
                <w:noProof/>
                <w:lang w:eastAsia="en-GB"/>
              </w:rPr>
              <w:t>Leeds City Council</w:t>
            </w:r>
            <w:r>
              <w:rPr>
                <w:noProof/>
                <w:webHidden/>
              </w:rPr>
              <w:tab/>
            </w:r>
            <w:r>
              <w:rPr>
                <w:noProof/>
                <w:webHidden/>
              </w:rPr>
              <w:fldChar w:fldCharType="begin"/>
            </w:r>
            <w:r>
              <w:rPr>
                <w:noProof/>
                <w:webHidden/>
              </w:rPr>
              <w:instrText xml:space="preserve"> PAGEREF _Toc225696668 \h </w:instrText>
            </w:r>
            <w:r>
              <w:rPr>
                <w:noProof/>
                <w:webHidden/>
              </w:rPr>
            </w:r>
            <w:r>
              <w:rPr>
                <w:noProof/>
                <w:webHidden/>
              </w:rPr>
              <w:fldChar w:fldCharType="separate"/>
            </w:r>
            <w:r>
              <w:rPr>
                <w:noProof/>
                <w:webHidden/>
              </w:rPr>
              <w:t>5</w:t>
            </w:r>
            <w:r>
              <w:rPr>
                <w:noProof/>
                <w:webHidden/>
              </w:rPr>
              <w:fldChar w:fldCharType="end"/>
            </w:r>
          </w:hyperlink>
        </w:p>
        <w:p w:rsidR="005072C5" w:rsidRDefault="005072C5" w:rsidP="005072C5">
          <w:pPr>
            <w:pStyle w:val="TOC2"/>
            <w:tabs>
              <w:tab w:val="right" w:leader="dot" w:pos="9350"/>
            </w:tabs>
            <w:spacing w:line="360" w:lineRule="auto"/>
            <w:rPr>
              <w:rFonts w:eastAsiaTheme="minorEastAsia"/>
              <w:noProof/>
              <w:lang w:eastAsia="en-GB"/>
            </w:rPr>
          </w:pPr>
          <w:hyperlink w:anchor="_Toc225696669" w:history="1">
            <w:r w:rsidRPr="00E47378">
              <w:rPr>
                <w:rStyle w:val="Hyperlink"/>
                <w:rFonts w:ascii="Arial" w:eastAsia="Times New Roman" w:hAnsi="Arial" w:cs="Arial"/>
                <w:b/>
                <w:bCs/>
                <w:noProof/>
                <w:lang w:eastAsia="en-GB"/>
              </w:rPr>
              <w:t>Tower Hamlets Council</w:t>
            </w:r>
            <w:r>
              <w:rPr>
                <w:noProof/>
                <w:webHidden/>
              </w:rPr>
              <w:tab/>
            </w:r>
            <w:r>
              <w:rPr>
                <w:noProof/>
                <w:webHidden/>
              </w:rPr>
              <w:fldChar w:fldCharType="begin"/>
            </w:r>
            <w:r>
              <w:rPr>
                <w:noProof/>
                <w:webHidden/>
              </w:rPr>
              <w:instrText xml:space="preserve"> PAGEREF _Toc225696669 \h </w:instrText>
            </w:r>
            <w:r>
              <w:rPr>
                <w:noProof/>
                <w:webHidden/>
              </w:rPr>
            </w:r>
            <w:r>
              <w:rPr>
                <w:noProof/>
                <w:webHidden/>
              </w:rPr>
              <w:fldChar w:fldCharType="separate"/>
            </w:r>
            <w:r>
              <w:rPr>
                <w:noProof/>
                <w:webHidden/>
              </w:rPr>
              <w:t>6</w:t>
            </w:r>
            <w:r>
              <w:rPr>
                <w:noProof/>
                <w:webHidden/>
              </w:rPr>
              <w:fldChar w:fldCharType="end"/>
            </w:r>
          </w:hyperlink>
        </w:p>
        <w:p w:rsidR="005072C5" w:rsidRDefault="005072C5" w:rsidP="005072C5">
          <w:pPr>
            <w:pStyle w:val="TOC1"/>
            <w:tabs>
              <w:tab w:val="right" w:leader="dot" w:pos="9350"/>
            </w:tabs>
            <w:spacing w:line="360" w:lineRule="auto"/>
            <w:rPr>
              <w:rFonts w:eastAsiaTheme="minorEastAsia"/>
              <w:noProof/>
              <w:lang w:eastAsia="en-GB"/>
            </w:rPr>
          </w:pPr>
          <w:hyperlink w:anchor="_Toc225696670" w:history="1">
            <w:r w:rsidRPr="00E47378">
              <w:rPr>
                <w:rStyle w:val="Hyperlink"/>
                <w:rFonts w:ascii="Arial" w:eastAsia="Times New Roman" w:hAnsi="Arial" w:cs="Arial"/>
                <w:b/>
                <w:bCs/>
                <w:noProof/>
                <w:kern w:val="36"/>
                <w:lang w:eastAsia="en-GB"/>
              </w:rPr>
              <w:t>Comparative Analysis</w:t>
            </w:r>
            <w:r>
              <w:rPr>
                <w:noProof/>
                <w:webHidden/>
              </w:rPr>
              <w:tab/>
            </w:r>
            <w:r>
              <w:rPr>
                <w:noProof/>
                <w:webHidden/>
              </w:rPr>
              <w:fldChar w:fldCharType="begin"/>
            </w:r>
            <w:r>
              <w:rPr>
                <w:noProof/>
                <w:webHidden/>
              </w:rPr>
              <w:instrText xml:space="preserve"> PAGEREF _Toc225696670 \h </w:instrText>
            </w:r>
            <w:r>
              <w:rPr>
                <w:noProof/>
                <w:webHidden/>
              </w:rPr>
            </w:r>
            <w:r>
              <w:rPr>
                <w:noProof/>
                <w:webHidden/>
              </w:rPr>
              <w:fldChar w:fldCharType="separate"/>
            </w:r>
            <w:r>
              <w:rPr>
                <w:noProof/>
                <w:webHidden/>
              </w:rPr>
              <w:t>7</w:t>
            </w:r>
            <w:r>
              <w:rPr>
                <w:noProof/>
                <w:webHidden/>
              </w:rPr>
              <w:fldChar w:fldCharType="end"/>
            </w:r>
          </w:hyperlink>
        </w:p>
        <w:p w:rsidR="005072C5" w:rsidRDefault="005072C5" w:rsidP="005072C5">
          <w:pPr>
            <w:pStyle w:val="TOC1"/>
            <w:tabs>
              <w:tab w:val="right" w:leader="dot" w:pos="9350"/>
            </w:tabs>
            <w:spacing w:line="360" w:lineRule="auto"/>
            <w:rPr>
              <w:rFonts w:eastAsiaTheme="minorEastAsia"/>
              <w:noProof/>
              <w:lang w:eastAsia="en-GB"/>
            </w:rPr>
          </w:pPr>
          <w:hyperlink w:anchor="_Toc225696671" w:history="1">
            <w:r w:rsidRPr="00E47378">
              <w:rPr>
                <w:rStyle w:val="Hyperlink"/>
                <w:rFonts w:ascii="Arial" w:eastAsia="Times New Roman" w:hAnsi="Arial" w:cs="Arial"/>
                <w:b/>
                <w:bCs/>
                <w:noProof/>
                <w:kern w:val="36"/>
                <w:lang w:eastAsia="en-GB"/>
              </w:rPr>
              <w:t>Conclusion</w:t>
            </w:r>
            <w:r>
              <w:rPr>
                <w:noProof/>
                <w:webHidden/>
              </w:rPr>
              <w:tab/>
            </w:r>
            <w:r>
              <w:rPr>
                <w:noProof/>
                <w:webHidden/>
              </w:rPr>
              <w:fldChar w:fldCharType="begin"/>
            </w:r>
            <w:r>
              <w:rPr>
                <w:noProof/>
                <w:webHidden/>
              </w:rPr>
              <w:instrText xml:space="preserve"> PAGEREF _Toc225696671 \h </w:instrText>
            </w:r>
            <w:r>
              <w:rPr>
                <w:noProof/>
                <w:webHidden/>
              </w:rPr>
            </w:r>
            <w:r>
              <w:rPr>
                <w:noProof/>
                <w:webHidden/>
              </w:rPr>
              <w:fldChar w:fldCharType="separate"/>
            </w:r>
            <w:r>
              <w:rPr>
                <w:noProof/>
                <w:webHidden/>
              </w:rPr>
              <w:t>8</w:t>
            </w:r>
            <w:r>
              <w:rPr>
                <w:noProof/>
                <w:webHidden/>
              </w:rPr>
              <w:fldChar w:fldCharType="end"/>
            </w:r>
          </w:hyperlink>
        </w:p>
        <w:p w:rsidR="005072C5" w:rsidRDefault="005072C5" w:rsidP="005072C5">
          <w:pPr>
            <w:pStyle w:val="TOC1"/>
            <w:tabs>
              <w:tab w:val="right" w:leader="dot" w:pos="9350"/>
            </w:tabs>
            <w:spacing w:line="360" w:lineRule="auto"/>
            <w:rPr>
              <w:rFonts w:eastAsiaTheme="minorEastAsia"/>
              <w:noProof/>
              <w:lang w:eastAsia="en-GB"/>
            </w:rPr>
          </w:pPr>
          <w:hyperlink w:anchor="_Toc225696672" w:history="1">
            <w:r w:rsidRPr="00E47378">
              <w:rPr>
                <w:rStyle w:val="Hyperlink"/>
                <w:rFonts w:ascii="Arial" w:eastAsia="Times New Roman" w:hAnsi="Arial" w:cs="Arial"/>
                <w:b/>
                <w:bCs/>
                <w:noProof/>
                <w:kern w:val="36"/>
                <w:lang w:eastAsia="en-GB"/>
              </w:rPr>
              <w:t>Reference List</w:t>
            </w:r>
            <w:r>
              <w:rPr>
                <w:noProof/>
                <w:webHidden/>
              </w:rPr>
              <w:tab/>
            </w:r>
            <w:r>
              <w:rPr>
                <w:noProof/>
                <w:webHidden/>
              </w:rPr>
              <w:fldChar w:fldCharType="begin"/>
            </w:r>
            <w:r>
              <w:rPr>
                <w:noProof/>
                <w:webHidden/>
              </w:rPr>
              <w:instrText xml:space="preserve"> PAGEREF _Toc225696672 \h </w:instrText>
            </w:r>
            <w:r>
              <w:rPr>
                <w:noProof/>
                <w:webHidden/>
              </w:rPr>
            </w:r>
            <w:r>
              <w:rPr>
                <w:noProof/>
                <w:webHidden/>
              </w:rPr>
              <w:fldChar w:fldCharType="separate"/>
            </w:r>
            <w:r>
              <w:rPr>
                <w:noProof/>
                <w:webHidden/>
              </w:rPr>
              <w:t>9</w:t>
            </w:r>
            <w:r>
              <w:rPr>
                <w:noProof/>
                <w:webHidden/>
              </w:rPr>
              <w:fldChar w:fldCharType="end"/>
            </w:r>
          </w:hyperlink>
        </w:p>
        <w:p w:rsidR="005072C5" w:rsidRDefault="005072C5" w:rsidP="005072C5">
          <w:pPr>
            <w:spacing w:line="360" w:lineRule="auto"/>
          </w:pPr>
          <w:r>
            <w:rPr>
              <w:b/>
              <w:bCs/>
              <w:noProof/>
            </w:rPr>
            <w:fldChar w:fldCharType="end"/>
          </w:r>
        </w:p>
      </w:sdtContent>
    </w:sdt>
    <w:p w:rsidR="000E38E4" w:rsidRDefault="000E38E4">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p w:rsidR="008E525F" w:rsidRPr="004A54BF" w:rsidRDefault="008E525F" w:rsidP="000E38E4">
      <w:pPr>
        <w:spacing w:before="100" w:beforeAutospacing="1" w:after="100" w:afterAutospacing="1" w:line="240" w:lineRule="auto"/>
        <w:outlineLvl w:val="0"/>
        <w:rPr>
          <w:rFonts w:ascii="Arial" w:eastAsia="Times New Roman" w:hAnsi="Arial" w:cs="Arial"/>
          <w:b/>
          <w:bCs/>
          <w:kern w:val="36"/>
          <w:sz w:val="24"/>
          <w:szCs w:val="24"/>
          <w:lang w:eastAsia="en-GB"/>
        </w:rPr>
      </w:pPr>
      <w:bookmarkStart w:id="1" w:name="_Toc225694197"/>
      <w:bookmarkStart w:id="2" w:name="_Toc225694221"/>
      <w:bookmarkStart w:id="3" w:name="_Toc225696466"/>
      <w:bookmarkStart w:id="4" w:name="_Toc225696663"/>
      <w:r w:rsidRPr="004A54BF">
        <w:rPr>
          <w:rFonts w:ascii="Arial" w:eastAsia="Times New Roman" w:hAnsi="Arial" w:cs="Arial"/>
          <w:b/>
          <w:bCs/>
          <w:kern w:val="36"/>
          <w:sz w:val="24"/>
          <w:szCs w:val="24"/>
          <w:lang w:eastAsia="en-GB"/>
        </w:rPr>
        <w:lastRenderedPageBreak/>
        <w:t>Introduction</w:t>
      </w:r>
      <w:bookmarkEnd w:id="1"/>
      <w:bookmarkEnd w:id="2"/>
      <w:bookmarkEnd w:id="3"/>
      <w:bookmarkEnd w:id="4"/>
    </w:p>
    <w:p w:rsidR="003819B6" w:rsidRPr="008067EB" w:rsidRDefault="003819B6" w:rsidP="003819B6">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To keep children safe and help families who may be struggling, it’s important to act early. Before problems become serious enough for the government to step in, children, young people, and families in the UK can get support from the Early Help system. Early Help aims to </w:t>
      </w:r>
      <w:r w:rsidRPr="008067EB">
        <w:rPr>
          <w:rFonts w:ascii="Arial" w:eastAsia="Times New Roman" w:hAnsi="Arial" w:cs="Arial"/>
          <w:szCs w:val="24"/>
          <w:lang w:eastAsia="en-GB"/>
        </w:rPr>
        <w:t>quickly identify needs and provide organised support by bringing together specialists from social services, health, and education</w:t>
      </w:r>
      <w:r w:rsidRPr="008067EB">
        <w:rPr>
          <w:rFonts w:ascii="Arial" w:eastAsia="Times New Roman" w:hAnsi="Arial" w:cs="Arial"/>
          <w:szCs w:val="24"/>
          <w:lang w:eastAsia="en-GB"/>
        </w:rPr>
        <w:t>.</w:t>
      </w:r>
    </w:p>
    <w:p w:rsidR="008E525F" w:rsidRPr="008067EB" w:rsidRDefault="003819B6" w:rsidP="003819B6">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Local authorities are responsible for </w:t>
      </w:r>
      <w:r w:rsidRPr="008067EB">
        <w:rPr>
          <w:rFonts w:ascii="Arial" w:eastAsia="Times New Roman" w:hAnsi="Arial" w:cs="Arial"/>
          <w:szCs w:val="24"/>
          <w:lang w:eastAsia="en-GB"/>
        </w:rPr>
        <w:t>ensuring families can access</w:t>
      </w:r>
      <w:r w:rsidRPr="008067EB">
        <w:rPr>
          <w:rFonts w:ascii="Arial" w:eastAsia="Times New Roman" w:hAnsi="Arial" w:cs="Arial"/>
          <w:szCs w:val="24"/>
          <w:lang w:eastAsia="en-GB"/>
        </w:rPr>
        <w:t xml:space="preserve"> Early Help services and receive important information. Local government websites are now very important for families seeking help, information, and advice. Families can quickly understand the help </w:t>
      </w:r>
      <w:r w:rsidRPr="008067EB">
        <w:rPr>
          <w:rFonts w:ascii="Arial" w:eastAsia="Times New Roman" w:hAnsi="Arial" w:cs="Arial"/>
          <w:szCs w:val="24"/>
          <w:lang w:eastAsia="en-GB"/>
        </w:rPr>
        <w:t xml:space="preserve">available to them and how to </w:t>
      </w:r>
      <w:r w:rsidR="00F90A29" w:rsidRPr="008067EB">
        <w:rPr>
          <w:rFonts w:ascii="Arial" w:eastAsia="Times New Roman" w:hAnsi="Arial" w:cs="Arial"/>
          <w:szCs w:val="24"/>
          <w:lang w:eastAsia="en-GB"/>
        </w:rPr>
        <w:t xml:space="preserve">access it because information on the internet is easy to find and </w:t>
      </w:r>
      <w:r w:rsidRPr="008067EB">
        <w:rPr>
          <w:rFonts w:ascii="Arial" w:eastAsia="Times New Roman" w:hAnsi="Arial" w:cs="Arial"/>
          <w:szCs w:val="24"/>
          <w:lang w:eastAsia="en-GB"/>
        </w:rPr>
        <w:t>understand</w:t>
      </w:r>
      <w:r w:rsidR="008E525F" w:rsidRPr="008067EB">
        <w:rPr>
          <w:rFonts w:ascii="Arial" w:eastAsia="Times New Roman" w:hAnsi="Arial" w:cs="Arial"/>
          <w:szCs w:val="24"/>
          <w:lang w:eastAsia="en-GB"/>
        </w:rPr>
        <w:t>.</w:t>
      </w:r>
    </w:p>
    <w:p w:rsidR="008E525F" w:rsidRPr="008067EB" w:rsidRDefault="008A59F9" w:rsidP="008A59F9">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This report aims to assess how easy it is to find Early Help services on the websites of three local councils: Tower Hamlets Council, Leeds City Council, and Staffordshire County Council. The report assesses how well each website provides clear and helpful information about Early Help and other family support services. The main topics of the study are how easy it is to access information, how clear the information is, how easy it is to find things, and how available resources are. The comparison will be made across these websites to identify their strengths and weaknesses. The report identifies which local authority has the best online resources and offers ideas </w:t>
      </w:r>
      <w:r w:rsidR="00F90A29" w:rsidRPr="008067EB">
        <w:rPr>
          <w:rFonts w:ascii="Arial" w:eastAsia="Times New Roman" w:hAnsi="Arial" w:cs="Arial"/>
          <w:szCs w:val="24"/>
          <w:lang w:eastAsia="en-GB"/>
        </w:rPr>
        <w:t>to inform families about Early Help programs better</w:t>
      </w:r>
      <w:r w:rsidR="008E525F" w:rsidRPr="008067EB">
        <w:rPr>
          <w:rFonts w:ascii="Arial" w:eastAsia="Times New Roman" w:hAnsi="Arial" w:cs="Arial"/>
          <w:szCs w:val="24"/>
          <w:lang w:eastAsia="en-GB"/>
        </w:rPr>
        <w:t>.</w:t>
      </w:r>
    </w:p>
    <w:p w:rsidR="008E525F" w:rsidRPr="004A54BF" w:rsidRDefault="008E525F" w:rsidP="008E525F">
      <w:pPr>
        <w:spacing w:before="100" w:beforeAutospacing="1" w:after="100" w:afterAutospacing="1" w:line="240" w:lineRule="auto"/>
        <w:outlineLvl w:val="0"/>
        <w:rPr>
          <w:rFonts w:ascii="Arial" w:eastAsia="Times New Roman" w:hAnsi="Arial" w:cs="Arial"/>
          <w:b/>
          <w:bCs/>
          <w:kern w:val="36"/>
          <w:sz w:val="24"/>
          <w:szCs w:val="24"/>
          <w:lang w:eastAsia="en-GB"/>
        </w:rPr>
      </w:pPr>
      <w:bookmarkStart w:id="5" w:name="_Toc225694198"/>
      <w:bookmarkStart w:id="6" w:name="_Toc225694222"/>
      <w:bookmarkStart w:id="7" w:name="_Toc225696467"/>
      <w:bookmarkStart w:id="8" w:name="_Toc225696664"/>
      <w:r w:rsidRPr="004A54BF">
        <w:rPr>
          <w:rFonts w:ascii="Arial" w:eastAsia="Times New Roman" w:hAnsi="Arial" w:cs="Arial"/>
          <w:b/>
          <w:bCs/>
          <w:kern w:val="36"/>
          <w:sz w:val="24"/>
          <w:szCs w:val="24"/>
          <w:lang w:eastAsia="en-GB"/>
        </w:rPr>
        <w:t>Explanation of the Early Help System</w:t>
      </w:r>
      <w:bookmarkEnd w:id="5"/>
      <w:bookmarkEnd w:id="6"/>
      <w:bookmarkEnd w:id="7"/>
      <w:bookmarkEnd w:id="8"/>
    </w:p>
    <w:p w:rsidR="008E525F" w:rsidRPr="008067EB" w:rsidRDefault="00DE4AD3" w:rsidP="00DE4AD3">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The term "early help" refers to support for children, teenagers, and families when problems first arise. The aim is to prevent problems from getting bigger and needing legal help to keep children safe. Early Help is support given by different experts working together to help families as soon as they need it, based on the UK government's Early Help System Guide </w:t>
      </w:r>
      <w:r w:rsidR="008E525F" w:rsidRPr="008067EB">
        <w:rPr>
          <w:rFonts w:ascii="Arial" w:eastAsia="Times New Roman" w:hAnsi="Arial" w:cs="Arial"/>
          <w:szCs w:val="24"/>
          <w:lang w:eastAsia="en-GB"/>
        </w:rPr>
        <w:t>(</w:t>
      </w:r>
      <w:r w:rsidR="003B4561" w:rsidRPr="008067EB">
        <w:rPr>
          <w:rFonts w:ascii="Arial" w:eastAsia="Times New Roman" w:hAnsi="Arial" w:cs="Arial"/>
          <w:szCs w:val="24"/>
          <w:lang w:eastAsia="en-GB"/>
        </w:rPr>
        <w:t>UK Government</w:t>
      </w:r>
      <w:r w:rsidR="00A76C4C" w:rsidRPr="008067EB">
        <w:rPr>
          <w:rFonts w:ascii="Arial" w:eastAsia="Times New Roman" w:hAnsi="Arial" w:cs="Arial"/>
          <w:szCs w:val="24"/>
          <w:lang w:eastAsia="en-GB"/>
        </w:rPr>
        <w:t>, 202</w:t>
      </w:r>
      <w:r w:rsidR="003B4561" w:rsidRPr="008067EB">
        <w:rPr>
          <w:rFonts w:ascii="Arial" w:eastAsia="Times New Roman" w:hAnsi="Arial" w:cs="Arial"/>
          <w:szCs w:val="24"/>
          <w:lang w:eastAsia="en-GB"/>
        </w:rPr>
        <w:t>6</w:t>
      </w:r>
      <w:r w:rsidR="008E525F" w:rsidRPr="008067EB">
        <w:rPr>
          <w:rFonts w:ascii="Arial" w:eastAsia="Times New Roman" w:hAnsi="Arial" w:cs="Arial"/>
          <w:szCs w:val="24"/>
          <w:lang w:eastAsia="en-GB"/>
        </w:rPr>
        <w:t>).</w:t>
      </w:r>
    </w:p>
    <w:p w:rsidR="00B804F1" w:rsidRPr="008067EB" w:rsidRDefault="00B804F1" w:rsidP="00B804F1">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The Early Help method aims to quickly identify needs, assess situations, and provide special support for families. Examples of this include help with parenting, </w:t>
      </w:r>
      <w:r w:rsidR="0085394B" w:rsidRPr="008067EB">
        <w:rPr>
          <w:rFonts w:ascii="Arial" w:eastAsia="Times New Roman" w:hAnsi="Arial" w:cs="Arial"/>
          <w:szCs w:val="24"/>
          <w:lang w:eastAsia="en-GB"/>
        </w:rPr>
        <w:t>financial issues, housing concerns</w:t>
      </w:r>
      <w:r w:rsidRPr="008067EB">
        <w:rPr>
          <w:rFonts w:ascii="Arial" w:eastAsia="Times New Roman" w:hAnsi="Arial" w:cs="Arial"/>
          <w:szCs w:val="24"/>
          <w:lang w:eastAsia="en-GB"/>
        </w:rPr>
        <w:t xml:space="preserve">, mental health support, and </w:t>
      </w:r>
      <w:r w:rsidR="0085394B" w:rsidRPr="008067EB">
        <w:rPr>
          <w:rFonts w:ascii="Arial" w:eastAsia="Times New Roman" w:hAnsi="Arial" w:cs="Arial"/>
          <w:szCs w:val="24"/>
          <w:lang w:eastAsia="en-GB"/>
        </w:rPr>
        <w:t>academic-related problems</w:t>
      </w:r>
      <w:r w:rsidRPr="008067EB">
        <w:rPr>
          <w:rFonts w:ascii="Arial" w:eastAsia="Times New Roman" w:hAnsi="Arial" w:cs="Arial"/>
          <w:szCs w:val="24"/>
          <w:lang w:eastAsia="en-GB"/>
        </w:rPr>
        <w:t xml:space="preserve">. Local authorities can reduce the </w:t>
      </w:r>
      <w:r w:rsidR="0085394B" w:rsidRPr="008067EB">
        <w:rPr>
          <w:rFonts w:ascii="Arial" w:eastAsia="Times New Roman" w:hAnsi="Arial" w:cs="Arial"/>
          <w:szCs w:val="24"/>
          <w:lang w:eastAsia="en-GB"/>
        </w:rPr>
        <w:t>likelihood that problems will become serious or require</w:t>
      </w:r>
      <w:r w:rsidRPr="008067EB">
        <w:rPr>
          <w:rFonts w:ascii="Arial" w:eastAsia="Times New Roman" w:hAnsi="Arial" w:cs="Arial"/>
          <w:szCs w:val="24"/>
          <w:lang w:eastAsia="en-GB"/>
        </w:rPr>
        <w:t xml:space="preserve"> official help by providing support early.</w:t>
      </w:r>
    </w:p>
    <w:p w:rsidR="008E525F" w:rsidRPr="008067EB" w:rsidRDefault="00B804F1" w:rsidP="00B804F1">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Using assessments to find out what people need and to set up support programs is an important part of the Early Help system. These assessments help experts understand what is happening </w:t>
      </w:r>
      <w:r w:rsidRPr="008067EB">
        <w:rPr>
          <w:rFonts w:ascii="Arial" w:eastAsia="Times New Roman" w:hAnsi="Arial" w:cs="Arial"/>
          <w:szCs w:val="24"/>
          <w:lang w:eastAsia="en-GB"/>
        </w:rPr>
        <w:lastRenderedPageBreak/>
        <w:t>with the child and family and figure out what support they need. Some examples of help include parenting programs, tutoring, youth s</w:t>
      </w:r>
      <w:r w:rsidRPr="008067EB">
        <w:rPr>
          <w:rFonts w:ascii="Arial" w:eastAsia="Times New Roman" w:hAnsi="Arial" w:cs="Arial"/>
          <w:szCs w:val="24"/>
          <w:lang w:eastAsia="en-GB"/>
        </w:rPr>
        <w:t>ervices, and health programs</w:t>
      </w:r>
      <w:r w:rsidR="008E525F" w:rsidRPr="008067EB">
        <w:rPr>
          <w:rFonts w:ascii="Arial" w:eastAsia="Times New Roman" w:hAnsi="Arial" w:cs="Arial"/>
          <w:szCs w:val="24"/>
          <w:lang w:eastAsia="en-GB"/>
        </w:rPr>
        <w:t>.</w:t>
      </w:r>
    </w:p>
    <w:p w:rsidR="008E525F" w:rsidRPr="008067EB" w:rsidRDefault="000A5E32" w:rsidP="000A5E32">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The UK's wider safety rules and the Early Help plan are closely linked. To keep children safe and healthy, early help and prevention programs are very important, according to the government's advice, Working Together to Safeguard Children (</w:t>
      </w:r>
      <w:r w:rsidR="003B4561" w:rsidRPr="008067EB">
        <w:rPr>
          <w:rFonts w:ascii="Arial" w:eastAsia="Times New Roman" w:hAnsi="Arial" w:cs="Arial"/>
          <w:szCs w:val="24"/>
          <w:lang w:eastAsia="en-GB"/>
        </w:rPr>
        <w:t>UK Government</w:t>
      </w:r>
      <w:r w:rsidRPr="008067EB">
        <w:rPr>
          <w:rFonts w:ascii="Arial" w:eastAsia="Times New Roman" w:hAnsi="Arial" w:cs="Arial"/>
          <w:szCs w:val="24"/>
          <w:lang w:eastAsia="en-GB"/>
        </w:rPr>
        <w:t>, 202</w:t>
      </w:r>
      <w:r w:rsidR="003B4561" w:rsidRPr="008067EB">
        <w:rPr>
          <w:rFonts w:ascii="Arial" w:eastAsia="Times New Roman" w:hAnsi="Arial" w:cs="Arial"/>
          <w:szCs w:val="24"/>
          <w:lang w:eastAsia="en-GB"/>
        </w:rPr>
        <w:t>6</w:t>
      </w:r>
      <w:r w:rsidRPr="008067EB">
        <w:rPr>
          <w:rFonts w:ascii="Arial" w:eastAsia="Times New Roman" w:hAnsi="Arial" w:cs="Arial"/>
          <w:szCs w:val="24"/>
          <w:lang w:eastAsia="en-GB"/>
        </w:rPr>
        <w:t>). Early Help is very important for keeping children safe because it ensures that families receive support before problems become serious enough to warrant government intervention</w:t>
      </w:r>
      <w:r w:rsidR="00036719">
        <w:rPr>
          <w:rFonts w:ascii="Arial" w:eastAsia="Times New Roman" w:hAnsi="Arial" w:cs="Arial"/>
          <w:szCs w:val="24"/>
          <w:lang w:eastAsia="en-GB"/>
        </w:rPr>
        <w:t xml:space="preserve"> (NSPCC, 2023)</w:t>
      </w:r>
      <w:r w:rsidR="008E525F" w:rsidRPr="008067EB">
        <w:rPr>
          <w:rFonts w:ascii="Arial" w:eastAsia="Times New Roman" w:hAnsi="Arial" w:cs="Arial"/>
          <w:szCs w:val="24"/>
          <w:lang w:eastAsia="en-GB"/>
        </w:rPr>
        <w:t>.</w:t>
      </w:r>
    </w:p>
    <w:p w:rsidR="008E525F" w:rsidRPr="004A54BF" w:rsidRDefault="008E525F" w:rsidP="008E525F">
      <w:pPr>
        <w:spacing w:before="100" w:beforeAutospacing="1" w:after="100" w:afterAutospacing="1" w:line="240" w:lineRule="auto"/>
        <w:outlineLvl w:val="0"/>
        <w:rPr>
          <w:rFonts w:ascii="Arial" w:eastAsia="Times New Roman" w:hAnsi="Arial" w:cs="Arial"/>
          <w:b/>
          <w:bCs/>
          <w:kern w:val="36"/>
          <w:sz w:val="24"/>
          <w:szCs w:val="24"/>
          <w:lang w:eastAsia="en-GB"/>
        </w:rPr>
      </w:pPr>
      <w:bookmarkStart w:id="9" w:name="_Toc225694199"/>
      <w:bookmarkStart w:id="10" w:name="_Toc225694223"/>
      <w:bookmarkStart w:id="11" w:name="_Toc225696468"/>
      <w:bookmarkStart w:id="12" w:name="_Toc225696665"/>
      <w:r w:rsidRPr="004A54BF">
        <w:rPr>
          <w:rFonts w:ascii="Arial" w:eastAsia="Times New Roman" w:hAnsi="Arial" w:cs="Arial"/>
          <w:b/>
          <w:bCs/>
          <w:kern w:val="36"/>
          <w:sz w:val="24"/>
          <w:szCs w:val="24"/>
          <w:lang w:eastAsia="en-GB"/>
        </w:rPr>
        <w:t>Explanation of Multi-Agency Working</w:t>
      </w:r>
      <w:bookmarkEnd w:id="9"/>
      <w:bookmarkEnd w:id="10"/>
      <w:bookmarkEnd w:id="11"/>
      <w:bookmarkEnd w:id="12"/>
    </w:p>
    <w:p w:rsidR="00A03DF0" w:rsidRPr="008067EB" w:rsidRDefault="00A03DF0" w:rsidP="00A03DF0">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Multi-agency working means that </w:t>
      </w:r>
      <w:r w:rsidR="006B02F0" w:rsidRPr="008067EB">
        <w:rPr>
          <w:rFonts w:ascii="Arial" w:eastAsia="Times New Roman" w:hAnsi="Arial" w:cs="Arial"/>
          <w:szCs w:val="24"/>
          <w:lang w:eastAsia="en-GB"/>
        </w:rPr>
        <w:t xml:space="preserve">professionals </w:t>
      </w:r>
      <w:r w:rsidRPr="008067EB">
        <w:rPr>
          <w:rFonts w:ascii="Arial" w:eastAsia="Times New Roman" w:hAnsi="Arial" w:cs="Arial"/>
          <w:szCs w:val="24"/>
          <w:lang w:eastAsia="en-GB"/>
        </w:rPr>
        <w:t xml:space="preserve">from different groups and areas join forces to provide help </w:t>
      </w:r>
      <w:r w:rsidRPr="008067EB">
        <w:rPr>
          <w:rFonts w:ascii="Arial" w:eastAsia="Times New Roman" w:hAnsi="Arial" w:cs="Arial"/>
          <w:szCs w:val="24"/>
          <w:lang w:eastAsia="en-GB"/>
        </w:rPr>
        <w:t>to children and families in an organised way</w:t>
      </w:r>
      <w:r w:rsidRPr="008067EB">
        <w:rPr>
          <w:rFonts w:ascii="Arial" w:eastAsia="Times New Roman" w:hAnsi="Arial" w:cs="Arial"/>
          <w:szCs w:val="24"/>
          <w:lang w:eastAsia="en-GB"/>
        </w:rPr>
        <w:t xml:space="preserve">. Teachers, social workers, health visitors, police officers, youth workers, and community groups can work together to </w:t>
      </w:r>
      <w:r w:rsidRPr="008067EB">
        <w:rPr>
          <w:rFonts w:ascii="Arial" w:eastAsia="Times New Roman" w:hAnsi="Arial" w:cs="Arial"/>
          <w:szCs w:val="24"/>
          <w:lang w:eastAsia="en-GB"/>
        </w:rPr>
        <w:t xml:space="preserve">understand </w:t>
      </w:r>
      <w:r w:rsidR="006B02F0" w:rsidRPr="008067EB">
        <w:rPr>
          <w:rFonts w:ascii="Arial" w:eastAsia="Times New Roman" w:hAnsi="Arial" w:cs="Arial"/>
          <w:szCs w:val="24"/>
          <w:lang w:eastAsia="en-GB"/>
        </w:rPr>
        <w:t xml:space="preserve">people's needs and </w:t>
      </w:r>
      <w:r w:rsidRPr="008067EB">
        <w:rPr>
          <w:rFonts w:ascii="Arial" w:eastAsia="Times New Roman" w:hAnsi="Arial" w:cs="Arial"/>
          <w:szCs w:val="24"/>
          <w:lang w:eastAsia="en-GB"/>
        </w:rPr>
        <w:t>offer support through Early Help.</w:t>
      </w:r>
    </w:p>
    <w:p w:rsidR="008E525F" w:rsidRPr="008067EB" w:rsidRDefault="00940681" w:rsidP="005E7F05">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The </w:t>
      </w:r>
      <w:r w:rsidR="00F90A29" w:rsidRPr="008067EB">
        <w:rPr>
          <w:rFonts w:ascii="Arial" w:eastAsia="Times New Roman" w:hAnsi="Arial" w:cs="Arial"/>
          <w:szCs w:val="24"/>
          <w:lang w:eastAsia="en-GB"/>
        </w:rPr>
        <w:t>2026 advice</w:t>
      </w:r>
      <w:r w:rsidR="00A03DF0" w:rsidRPr="008067EB">
        <w:rPr>
          <w:rFonts w:ascii="Arial" w:eastAsia="Times New Roman" w:hAnsi="Arial" w:cs="Arial"/>
          <w:szCs w:val="24"/>
          <w:lang w:eastAsia="en-GB"/>
        </w:rPr>
        <w:t xml:space="preserve"> on working together to protect children highlights that keeping </w:t>
      </w:r>
      <w:r w:rsidR="006B02F0" w:rsidRPr="008067EB">
        <w:rPr>
          <w:rFonts w:ascii="Arial" w:eastAsia="Times New Roman" w:hAnsi="Arial" w:cs="Arial"/>
          <w:szCs w:val="24"/>
          <w:lang w:eastAsia="en-GB"/>
        </w:rPr>
        <w:t>children</w:t>
      </w:r>
      <w:r w:rsidR="00A03DF0" w:rsidRPr="008067EB">
        <w:rPr>
          <w:rFonts w:ascii="Arial" w:eastAsia="Times New Roman" w:hAnsi="Arial" w:cs="Arial"/>
          <w:szCs w:val="24"/>
          <w:lang w:eastAsia="en-GB"/>
        </w:rPr>
        <w:t xml:space="preserve"> safe is a responsibility </w:t>
      </w:r>
      <w:r w:rsidR="005E7F05" w:rsidRPr="008067EB">
        <w:rPr>
          <w:rFonts w:ascii="Arial" w:eastAsia="Times New Roman" w:hAnsi="Arial" w:cs="Arial"/>
          <w:szCs w:val="24"/>
          <w:lang w:eastAsia="en-GB"/>
        </w:rPr>
        <w:t>shared by everyone and requires strong</w:t>
      </w:r>
      <w:r w:rsidR="00A03DF0" w:rsidRPr="008067EB">
        <w:rPr>
          <w:rFonts w:ascii="Arial" w:eastAsia="Times New Roman" w:hAnsi="Arial" w:cs="Arial"/>
          <w:szCs w:val="24"/>
          <w:lang w:eastAsia="en-GB"/>
        </w:rPr>
        <w:t xml:space="preserve"> teamwork among different </w:t>
      </w:r>
      <w:r w:rsidR="00A03DF0" w:rsidRPr="008067EB">
        <w:rPr>
          <w:rFonts w:ascii="Arial" w:eastAsia="Times New Roman" w:hAnsi="Arial" w:cs="Arial"/>
          <w:szCs w:val="24"/>
          <w:lang w:eastAsia="en-GB"/>
        </w:rPr>
        <w:t>organisations</w:t>
      </w:r>
      <w:r w:rsidR="00A03DF0" w:rsidRPr="008067EB">
        <w:rPr>
          <w:rFonts w:ascii="Arial" w:eastAsia="Times New Roman" w:hAnsi="Arial" w:cs="Arial"/>
          <w:szCs w:val="24"/>
          <w:lang w:eastAsia="en-GB"/>
        </w:rPr>
        <w:t xml:space="preserve"> (</w:t>
      </w:r>
      <w:r w:rsidRPr="008067EB">
        <w:rPr>
          <w:rFonts w:ascii="Arial" w:eastAsia="Times New Roman" w:hAnsi="Arial" w:cs="Arial"/>
          <w:szCs w:val="24"/>
          <w:lang w:eastAsia="en-GB"/>
        </w:rPr>
        <w:t>UK Government, 2026</w:t>
      </w:r>
      <w:r w:rsidR="00A03DF0" w:rsidRPr="008067EB">
        <w:rPr>
          <w:rFonts w:ascii="Arial" w:eastAsia="Times New Roman" w:hAnsi="Arial" w:cs="Arial"/>
          <w:szCs w:val="24"/>
          <w:lang w:eastAsia="en-GB"/>
        </w:rPr>
        <w:t xml:space="preserve">). Different agencies can work together to share information, </w:t>
      </w:r>
      <w:r w:rsidR="006B02F0" w:rsidRPr="008067EB">
        <w:rPr>
          <w:rFonts w:ascii="Arial" w:eastAsia="Times New Roman" w:hAnsi="Arial" w:cs="Arial"/>
          <w:szCs w:val="24"/>
          <w:lang w:eastAsia="en-GB"/>
        </w:rPr>
        <w:t xml:space="preserve">identify </w:t>
      </w:r>
      <w:r w:rsidR="00A03DF0" w:rsidRPr="008067EB">
        <w:rPr>
          <w:rFonts w:ascii="Arial" w:eastAsia="Times New Roman" w:hAnsi="Arial" w:cs="Arial"/>
          <w:szCs w:val="24"/>
          <w:lang w:eastAsia="en-GB"/>
        </w:rPr>
        <w:t>dangers early, and hel</w:t>
      </w:r>
      <w:r w:rsidR="00A03DF0" w:rsidRPr="008067EB">
        <w:rPr>
          <w:rFonts w:ascii="Arial" w:eastAsia="Times New Roman" w:hAnsi="Arial" w:cs="Arial"/>
          <w:szCs w:val="24"/>
          <w:lang w:eastAsia="en-GB"/>
        </w:rPr>
        <w:t>p families in a coordinated way</w:t>
      </w:r>
      <w:r w:rsidR="008E525F" w:rsidRPr="008067EB">
        <w:rPr>
          <w:rFonts w:ascii="Arial" w:eastAsia="Times New Roman" w:hAnsi="Arial" w:cs="Arial"/>
          <w:szCs w:val="24"/>
          <w:lang w:eastAsia="en-GB"/>
        </w:rPr>
        <w:t>.</w:t>
      </w:r>
    </w:p>
    <w:p w:rsidR="00A271D4" w:rsidRPr="008067EB" w:rsidRDefault="005E7F05" w:rsidP="005E7F05">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One of the </w:t>
      </w:r>
      <w:r w:rsidRPr="008067EB">
        <w:rPr>
          <w:rFonts w:ascii="Arial" w:eastAsia="Times New Roman" w:hAnsi="Arial" w:cs="Arial"/>
          <w:szCs w:val="24"/>
          <w:lang w:eastAsia="en-GB"/>
        </w:rPr>
        <w:t xml:space="preserve">major benefits of multi-agency working is that </w:t>
      </w:r>
      <w:r w:rsidRPr="008067EB">
        <w:rPr>
          <w:rFonts w:ascii="Arial" w:eastAsia="Times New Roman" w:hAnsi="Arial" w:cs="Arial"/>
          <w:szCs w:val="24"/>
          <w:lang w:eastAsia="en-GB"/>
        </w:rPr>
        <w:t>different experts</w:t>
      </w:r>
      <w:r w:rsidRPr="008067EB">
        <w:rPr>
          <w:rFonts w:ascii="Arial" w:eastAsia="Times New Roman" w:hAnsi="Arial" w:cs="Arial"/>
          <w:szCs w:val="24"/>
          <w:lang w:eastAsia="en-GB"/>
        </w:rPr>
        <w:t xml:space="preserve"> can work together and </w:t>
      </w:r>
      <w:r w:rsidRPr="008067EB">
        <w:rPr>
          <w:rFonts w:ascii="Arial" w:eastAsia="Times New Roman" w:hAnsi="Arial" w:cs="Arial"/>
          <w:szCs w:val="24"/>
          <w:lang w:eastAsia="en-GB"/>
        </w:rPr>
        <w:t xml:space="preserve">share their knowledge and skills. For example, social workers might look at family situations, teachers might notice changes in a child's </w:t>
      </w:r>
      <w:r w:rsidRPr="008067EB">
        <w:rPr>
          <w:rFonts w:ascii="Arial" w:eastAsia="Times New Roman" w:hAnsi="Arial" w:cs="Arial"/>
          <w:szCs w:val="24"/>
          <w:lang w:eastAsia="en-GB"/>
        </w:rPr>
        <w:t>behaviour</w:t>
      </w:r>
      <w:r w:rsidRPr="008067EB">
        <w:rPr>
          <w:rFonts w:ascii="Arial" w:eastAsia="Times New Roman" w:hAnsi="Arial" w:cs="Arial"/>
          <w:szCs w:val="24"/>
          <w:lang w:eastAsia="en-GB"/>
        </w:rPr>
        <w:t xml:space="preserve"> at school, and doctors might find developmental problems. Agencies can understand the child's situation better by sharing this information.</w:t>
      </w:r>
      <w:r w:rsidR="00274D8E" w:rsidRPr="008067EB">
        <w:rPr>
          <w:rFonts w:ascii="Arial" w:eastAsia="Times New Roman" w:hAnsi="Arial" w:cs="Arial"/>
          <w:szCs w:val="24"/>
          <w:lang w:eastAsia="en-GB"/>
        </w:rPr>
        <w:t xml:space="preserve"> </w:t>
      </w:r>
    </w:p>
    <w:p w:rsidR="005E7F05" w:rsidRPr="008067EB" w:rsidRDefault="00274D8E" w:rsidP="005E7F05">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For example, in the first assessment of this module, students </w:t>
      </w:r>
      <w:r w:rsidR="006C25F7" w:rsidRPr="008067EB">
        <w:rPr>
          <w:rFonts w:ascii="Arial" w:eastAsia="Times New Roman" w:hAnsi="Arial" w:cs="Arial"/>
          <w:szCs w:val="24"/>
          <w:lang w:eastAsia="en-GB"/>
        </w:rPr>
        <w:t xml:space="preserve">participated in a roundtable </w:t>
      </w:r>
      <w:r w:rsidRPr="008067EB">
        <w:rPr>
          <w:rFonts w:ascii="Arial" w:eastAsia="Times New Roman" w:hAnsi="Arial" w:cs="Arial"/>
          <w:szCs w:val="24"/>
          <w:lang w:eastAsia="en-GB"/>
        </w:rPr>
        <w:t xml:space="preserve">discussion in which child protection issues, Adverse Childhood Experiences (ACES), critical analysis skills, relevant UK legislation, and the ability to discuss complex, real-life scenarios with their peers were addressed. </w:t>
      </w:r>
      <w:r w:rsidR="006C25F7" w:rsidRPr="008067EB">
        <w:rPr>
          <w:rFonts w:ascii="Arial" w:eastAsia="Times New Roman" w:hAnsi="Arial" w:cs="Arial"/>
          <w:szCs w:val="24"/>
          <w:lang w:eastAsia="en-GB"/>
        </w:rPr>
        <w:t>To</w:t>
      </w:r>
      <w:r w:rsidR="00A271D4" w:rsidRPr="008067EB">
        <w:rPr>
          <w:rFonts w:ascii="Arial" w:eastAsia="Times New Roman" w:hAnsi="Arial" w:cs="Arial"/>
          <w:szCs w:val="24"/>
          <w:lang w:eastAsia="en-GB"/>
        </w:rPr>
        <w:t xml:space="preserve"> debate the provided case studies of children who had difficulties, abuse, or homicide, students had to pretend to be representatives of various agencies, such as a police child protection officer, a safeguarding nurse, or a children's social worker. Students have discussed the care, support, and action plan for the chosen case study as partners and stakeholders.  </w:t>
      </w:r>
    </w:p>
    <w:p w:rsidR="008E525F" w:rsidRPr="008067EB" w:rsidRDefault="005E7F05" w:rsidP="005E7F05">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lastRenderedPageBreak/>
        <w:t xml:space="preserve">Also, </w:t>
      </w:r>
      <w:r w:rsidRPr="008067EB">
        <w:rPr>
          <w:rFonts w:ascii="Arial" w:eastAsia="Times New Roman" w:hAnsi="Arial" w:cs="Arial"/>
          <w:szCs w:val="24"/>
          <w:lang w:eastAsia="en-GB"/>
        </w:rPr>
        <w:t>collaboration with different agencies helps avoid duplicating</w:t>
      </w:r>
      <w:r w:rsidRPr="008067EB">
        <w:rPr>
          <w:rFonts w:ascii="Arial" w:eastAsia="Times New Roman" w:hAnsi="Arial" w:cs="Arial"/>
          <w:szCs w:val="24"/>
          <w:lang w:eastAsia="en-GB"/>
        </w:rPr>
        <w:t xml:space="preserve"> services and </w:t>
      </w:r>
      <w:r w:rsidRPr="008067EB">
        <w:rPr>
          <w:rFonts w:ascii="Arial" w:eastAsia="Times New Roman" w:hAnsi="Arial" w:cs="Arial"/>
          <w:szCs w:val="24"/>
          <w:lang w:eastAsia="en-GB"/>
        </w:rPr>
        <w:t>improves overall efficiency</w:t>
      </w:r>
      <w:r w:rsidRPr="008067EB">
        <w:rPr>
          <w:rFonts w:ascii="Arial" w:eastAsia="Times New Roman" w:hAnsi="Arial" w:cs="Arial"/>
          <w:szCs w:val="24"/>
          <w:lang w:eastAsia="en-GB"/>
        </w:rPr>
        <w:t xml:space="preserve">. Families get the right help faster when experts work together and </w:t>
      </w:r>
      <w:r w:rsidRPr="008067EB">
        <w:rPr>
          <w:rFonts w:ascii="Arial" w:eastAsia="Times New Roman" w:hAnsi="Arial" w:cs="Arial"/>
          <w:szCs w:val="24"/>
          <w:lang w:eastAsia="en-GB"/>
        </w:rPr>
        <w:t>communicate</w:t>
      </w:r>
      <w:r w:rsidRPr="008067EB">
        <w:rPr>
          <w:rFonts w:ascii="Arial" w:eastAsia="Times New Roman" w:hAnsi="Arial" w:cs="Arial"/>
          <w:szCs w:val="24"/>
          <w:lang w:eastAsia="en-GB"/>
        </w:rPr>
        <w:t>. In Early Help, when families need support from different programs at the same time, wor</w:t>
      </w:r>
      <w:r w:rsidRPr="008067EB">
        <w:rPr>
          <w:rFonts w:ascii="Arial" w:eastAsia="Times New Roman" w:hAnsi="Arial" w:cs="Arial"/>
          <w:szCs w:val="24"/>
          <w:lang w:eastAsia="en-GB"/>
        </w:rPr>
        <w:t>king together is very important</w:t>
      </w:r>
      <w:r w:rsidR="008E525F" w:rsidRPr="008067EB">
        <w:rPr>
          <w:rFonts w:ascii="Arial" w:eastAsia="Times New Roman" w:hAnsi="Arial" w:cs="Arial"/>
          <w:szCs w:val="24"/>
          <w:lang w:eastAsia="en-GB"/>
        </w:rPr>
        <w:t>.</w:t>
      </w:r>
    </w:p>
    <w:p w:rsidR="008E525F" w:rsidRPr="008067EB" w:rsidRDefault="00530308" w:rsidP="00530308">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For successful multi-agency working between different organisations, it is important to share information properly, take joint responsibility, and communicate clearly. Local governments play a key role in </w:t>
      </w:r>
      <w:r w:rsidR="00706A17" w:rsidRPr="008067EB">
        <w:rPr>
          <w:rFonts w:ascii="Arial" w:eastAsia="Times New Roman" w:hAnsi="Arial" w:cs="Arial"/>
          <w:szCs w:val="24"/>
          <w:lang w:eastAsia="en-GB"/>
        </w:rPr>
        <w:t>establishing services and ensuring families can easily access</w:t>
      </w:r>
      <w:r w:rsidRPr="008067EB">
        <w:rPr>
          <w:rFonts w:ascii="Arial" w:eastAsia="Times New Roman" w:hAnsi="Arial" w:cs="Arial"/>
          <w:szCs w:val="24"/>
          <w:lang w:eastAsia="en-GB"/>
        </w:rPr>
        <w:t xml:space="preserve"> help. Local government websites provide information about services and how to access them, helping the public learn about this partnership</w:t>
      </w:r>
      <w:r w:rsidR="008E525F" w:rsidRPr="008067EB">
        <w:rPr>
          <w:rFonts w:ascii="Arial" w:eastAsia="Times New Roman" w:hAnsi="Arial" w:cs="Arial"/>
          <w:szCs w:val="24"/>
          <w:lang w:eastAsia="en-GB"/>
        </w:rPr>
        <w:t>.</w:t>
      </w:r>
    </w:p>
    <w:p w:rsidR="008E525F" w:rsidRPr="004A54BF" w:rsidRDefault="008E525F" w:rsidP="008E525F">
      <w:pPr>
        <w:spacing w:before="100" w:beforeAutospacing="1" w:after="100" w:afterAutospacing="1" w:line="240" w:lineRule="auto"/>
        <w:outlineLvl w:val="0"/>
        <w:rPr>
          <w:rFonts w:ascii="Arial" w:eastAsia="Times New Roman" w:hAnsi="Arial" w:cs="Arial"/>
          <w:b/>
          <w:bCs/>
          <w:kern w:val="36"/>
          <w:sz w:val="24"/>
          <w:szCs w:val="24"/>
          <w:lang w:eastAsia="en-GB"/>
        </w:rPr>
      </w:pPr>
      <w:bookmarkStart w:id="13" w:name="_Toc225694200"/>
      <w:bookmarkStart w:id="14" w:name="_Toc225694224"/>
      <w:bookmarkStart w:id="15" w:name="_Toc225696469"/>
      <w:bookmarkStart w:id="16" w:name="_Toc225696666"/>
      <w:r w:rsidRPr="004A54BF">
        <w:rPr>
          <w:rFonts w:ascii="Arial" w:eastAsia="Times New Roman" w:hAnsi="Arial" w:cs="Arial"/>
          <w:b/>
          <w:bCs/>
          <w:kern w:val="36"/>
          <w:sz w:val="24"/>
          <w:szCs w:val="24"/>
          <w:lang w:eastAsia="en-GB"/>
        </w:rPr>
        <w:t>Evaluation of Local Authority Websites</w:t>
      </w:r>
      <w:bookmarkEnd w:id="13"/>
      <w:bookmarkEnd w:id="14"/>
      <w:bookmarkEnd w:id="15"/>
      <w:bookmarkEnd w:id="16"/>
    </w:p>
    <w:p w:rsidR="008E525F" w:rsidRPr="004A54BF" w:rsidRDefault="008E525F" w:rsidP="008E525F">
      <w:pPr>
        <w:spacing w:before="100" w:beforeAutospacing="1" w:after="100" w:afterAutospacing="1" w:line="240" w:lineRule="auto"/>
        <w:outlineLvl w:val="1"/>
        <w:rPr>
          <w:rFonts w:ascii="Arial" w:eastAsia="Times New Roman" w:hAnsi="Arial" w:cs="Arial"/>
          <w:b/>
          <w:bCs/>
          <w:lang w:eastAsia="en-GB"/>
        </w:rPr>
      </w:pPr>
      <w:bookmarkStart w:id="17" w:name="_Toc225694201"/>
      <w:bookmarkStart w:id="18" w:name="_Toc225694225"/>
      <w:bookmarkStart w:id="19" w:name="_Toc225696470"/>
      <w:bookmarkStart w:id="20" w:name="_Toc225696667"/>
      <w:r w:rsidRPr="004A54BF">
        <w:rPr>
          <w:rFonts w:ascii="Arial" w:eastAsia="Times New Roman" w:hAnsi="Arial" w:cs="Arial"/>
          <w:b/>
          <w:bCs/>
          <w:lang w:eastAsia="en-GB"/>
        </w:rPr>
        <w:t>Staffordshire County Council</w:t>
      </w:r>
      <w:bookmarkEnd w:id="17"/>
      <w:bookmarkEnd w:id="18"/>
      <w:bookmarkEnd w:id="19"/>
      <w:bookmarkEnd w:id="20"/>
    </w:p>
    <w:p w:rsidR="00B5109C" w:rsidRPr="008067EB" w:rsidRDefault="00B5109C" w:rsidP="00B5109C">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A </w:t>
      </w:r>
      <w:r w:rsidRPr="008067EB">
        <w:rPr>
          <w:rFonts w:ascii="Arial" w:eastAsia="Times New Roman" w:hAnsi="Arial" w:cs="Arial"/>
          <w:szCs w:val="24"/>
          <w:lang w:eastAsia="en-GB"/>
        </w:rPr>
        <w:t xml:space="preserve">specific portion </w:t>
      </w:r>
      <w:r w:rsidRPr="008067EB">
        <w:rPr>
          <w:rFonts w:ascii="Arial" w:eastAsia="Times New Roman" w:hAnsi="Arial" w:cs="Arial"/>
          <w:szCs w:val="24"/>
          <w:lang w:eastAsia="en-GB"/>
        </w:rPr>
        <w:t xml:space="preserve">of the Staffordshire County Council website is </w:t>
      </w:r>
      <w:r w:rsidRPr="008067EB">
        <w:rPr>
          <w:rFonts w:ascii="Arial" w:eastAsia="Times New Roman" w:hAnsi="Arial" w:cs="Arial"/>
          <w:szCs w:val="24"/>
          <w:lang w:eastAsia="en-GB"/>
        </w:rPr>
        <w:t>dedicated to Early Help services, which support</w:t>
      </w:r>
      <w:r w:rsidRPr="008067EB">
        <w:rPr>
          <w:rFonts w:ascii="Arial" w:eastAsia="Times New Roman" w:hAnsi="Arial" w:cs="Arial"/>
          <w:szCs w:val="24"/>
          <w:lang w:eastAsia="en-GB"/>
        </w:rPr>
        <w:t xml:space="preserve"> families with children and young people. Users can easily find helpful advice because the information is </w:t>
      </w:r>
      <w:r w:rsidRPr="008067EB">
        <w:rPr>
          <w:rFonts w:ascii="Arial" w:eastAsia="Times New Roman" w:hAnsi="Arial" w:cs="Arial"/>
          <w:szCs w:val="24"/>
          <w:lang w:eastAsia="en-GB"/>
        </w:rPr>
        <w:t>organised</w:t>
      </w:r>
      <w:r w:rsidRPr="008067EB">
        <w:rPr>
          <w:rFonts w:ascii="Arial" w:eastAsia="Times New Roman" w:hAnsi="Arial" w:cs="Arial"/>
          <w:szCs w:val="24"/>
          <w:lang w:eastAsia="en-GB"/>
        </w:rPr>
        <w:t xml:space="preserve"> into categories for protection and family support.</w:t>
      </w:r>
    </w:p>
    <w:p w:rsidR="008E525F" w:rsidRPr="008067EB" w:rsidRDefault="00B5109C" w:rsidP="00B5109C">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One of the strengths of the Staffordshire website is that it </w:t>
      </w:r>
      <w:r w:rsidR="006C25F7" w:rsidRPr="008067EB">
        <w:rPr>
          <w:rFonts w:ascii="Arial" w:eastAsia="Times New Roman" w:hAnsi="Arial" w:cs="Arial"/>
          <w:szCs w:val="24"/>
          <w:lang w:eastAsia="en-GB"/>
        </w:rPr>
        <w:t>clearly explains Early Help</w:t>
      </w:r>
      <w:r w:rsidRPr="008067EB">
        <w:rPr>
          <w:rFonts w:ascii="Arial" w:eastAsia="Times New Roman" w:hAnsi="Arial" w:cs="Arial"/>
          <w:szCs w:val="24"/>
          <w:lang w:eastAsia="en-GB"/>
        </w:rPr>
        <w:t>. The website shows when families might need extra help and explains the program clearly. Families who may not know professional words can find the language</w:t>
      </w:r>
      <w:r w:rsidRPr="008067EB">
        <w:rPr>
          <w:rFonts w:ascii="Arial" w:eastAsia="Times New Roman" w:hAnsi="Arial" w:cs="Arial"/>
          <w:szCs w:val="24"/>
          <w:lang w:eastAsia="en-GB"/>
        </w:rPr>
        <w:t xml:space="preserve"> easier to understand and use</w:t>
      </w:r>
      <w:r w:rsidR="008E525F" w:rsidRPr="008067EB">
        <w:rPr>
          <w:rFonts w:ascii="Arial" w:eastAsia="Times New Roman" w:hAnsi="Arial" w:cs="Arial"/>
          <w:szCs w:val="24"/>
          <w:lang w:eastAsia="en-GB"/>
        </w:rPr>
        <w:t>.</w:t>
      </w:r>
    </w:p>
    <w:p w:rsidR="00966BD7" w:rsidRPr="008067EB" w:rsidRDefault="00966BD7" w:rsidP="00966BD7">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The website also </w:t>
      </w:r>
      <w:r w:rsidR="006C25F7" w:rsidRPr="008067EB">
        <w:rPr>
          <w:rFonts w:ascii="Arial" w:eastAsia="Times New Roman" w:hAnsi="Arial" w:cs="Arial"/>
          <w:szCs w:val="24"/>
          <w:lang w:eastAsia="en-GB"/>
        </w:rPr>
        <w:t>provides information on other forms of help for families, including</w:t>
      </w:r>
      <w:r w:rsidRPr="008067EB">
        <w:rPr>
          <w:rFonts w:ascii="Arial" w:eastAsia="Times New Roman" w:hAnsi="Arial" w:cs="Arial"/>
          <w:szCs w:val="24"/>
          <w:lang w:eastAsia="en-GB"/>
        </w:rPr>
        <w:t xml:space="preserve"> school support, </w:t>
      </w:r>
      <w:r w:rsidR="00C14E39" w:rsidRPr="008067EB">
        <w:rPr>
          <w:rFonts w:ascii="Arial" w:eastAsia="Times New Roman" w:hAnsi="Arial" w:cs="Arial"/>
          <w:szCs w:val="24"/>
          <w:lang w:eastAsia="en-GB"/>
        </w:rPr>
        <w:t>parent programs</w:t>
      </w:r>
      <w:r w:rsidRPr="008067EB">
        <w:rPr>
          <w:rFonts w:ascii="Arial" w:eastAsia="Times New Roman" w:hAnsi="Arial" w:cs="Arial"/>
          <w:szCs w:val="24"/>
          <w:lang w:eastAsia="en-GB"/>
        </w:rPr>
        <w:t>, and special services</w:t>
      </w:r>
      <w:r w:rsidRPr="008067EB">
        <w:rPr>
          <w:rFonts w:ascii="Arial" w:eastAsia="Times New Roman" w:hAnsi="Arial" w:cs="Arial"/>
          <w:szCs w:val="24"/>
          <w:lang w:eastAsia="en-GB"/>
        </w:rPr>
        <w:t xml:space="preserve">. The website gives contact details and referral options for professionals and families who need help. The material becomes easier to use because </w:t>
      </w:r>
      <w:r w:rsidRPr="008067EB">
        <w:rPr>
          <w:rFonts w:ascii="Arial" w:eastAsia="Times New Roman" w:hAnsi="Arial" w:cs="Arial"/>
          <w:szCs w:val="24"/>
          <w:lang w:eastAsia="en-GB"/>
        </w:rPr>
        <w:t xml:space="preserve">downloadable resources and guide documents are </w:t>
      </w:r>
      <w:r w:rsidRPr="008067EB">
        <w:rPr>
          <w:rFonts w:ascii="Arial" w:eastAsia="Times New Roman" w:hAnsi="Arial" w:cs="Arial"/>
          <w:szCs w:val="24"/>
          <w:lang w:eastAsia="en-GB"/>
        </w:rPr>
        <w:t>available.</w:t>
      </w:r>
    </w:p>
    <w:p w:rsidR="008E525F" w:rsidRPr="008067EB" w:rsidRDefault="00966BD7" w:rsidP="00966BD7">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However, the website has some </w:t>
      </w:r>
      <w:r w:rsidRPr="008067EB">
        <w:rPr>
          <w:rFonts w:ascii="Arial" w:eastAsia="Times New Roman" w:hAnsi="Arial" w:cs="Arial"/>
          <w:szCs w:val="24"/>
          <w:lang w:eastAsia="en-GB"/>
        </w:rPr>
        <w:t>issues with its appearance</w:t>
      </w:r>
      <w:r w:rsidRPr="008067EB">
        <w:rPr>
          <w:rFonts w:ascii="Arial" w:eastAsia="Times New Roman" w:hAnsi="Arial" w:cs="Arial"/>
          <w:szCs w:val="24"/>
          <w:lang w:eastAsia="en-GB"/>
        </w:rPr>
        <w:t xml:space="preserve">. There is so much writing on some pages that it's hard to read, even if there's </w:t>
      </w:r>
      <w:r w:rsidRPr="008067EB">
        <w:rPr>
          <w:rFonts w:ascii="Arial" w:eastAsia="Times New Roman" w:hAnsi="Arial" w:cs="Arial"/>
          <w:szCs w:val="24"/>
          <w:lang w:eastAsia="en-GB"/>
        </w:rPr>
        <w:t>more</w:t>
      </w:r>
      <w:r w:rsidRPr="008067EB">
        <w:rPr>
          <w:rFonts w:ascii="Arial" w:eastAsia="Times New Roman" w:hAnsi="Arial" w:cs="Arial"/>
          <w:szCs w:val="24"/>
          <w:lang w:eastAsia="en-GB"/>
        </w:rPr>
        <w:t xml:space="preserve"> information. Families may need to look through different sections before they find the exact information they want. The website mainly uses text. It would be helpful to include more visual </w:t>
      </w:r>
      <w:proofErr w:type="gramStart"/>
      <w:r w:rsidRPr="008067EB">
        <w:rPr>
          <w:rFonts w:ascii="Arial" w:eastAsia="Times New Roman" w:hAnsi="Arial" w:cs="Arial"/>
          <w:szCs w:val="24"/>
          <w:lang w:eastAsia="en-GB"/>
        </w:rPr>
        <w:t>elements</w:t>
      </w:r>
      <w:r w:rsidR="006C25F7" w:rsidRPr="008067EB">
        <w:rPr>
          <w:rFonts w:ascii="Arial" w:eastAsia="Times New Roman" w:hAnsi="Arial" w:cs="Arial"/>
          <w:szCs w:val="24"/>
          <w:lang w:eastAsia="en-GB"/>
        </w:rPr>
        <w:t>,</w:t>
      </w:r>
      <w:proofErr w:type="gramEnd"/>
      <w:r w:rsidRPr="008067EB">
        <w:rPr>
          <w:rFonts w:ascii="Arial" w:eastAsia="Times New Roman" w:hAnsi="Arial" w:cs="Arial"/>
          <w:szCs w:val="24"/>
          <w:lang w:eastAsia="en-GB"/>
        </w:rPr>
        <w:t xml:space="preserve"> </w:t>
      </w:r>
      <w:r w:rsidRPr="008067EB">
        <w:rPr>
          <w:rFonts w:ascii="Arial" w:eastAsia="Times New Roman" w:hAnsi="Arial" w:cs="Arial"/>
          <w:szCs w:val="24"/>
          <w:lang w:eastAsia="en-GB"/>
        </w:rPr>
        <w:t>such as diagrams or videos that show</w:t>
      </w:r>
      <w:r w:rsidRPr="008067EB">
        <w:rPr>
          <w:rFonts w:ascii="Arial" w:eastAsia="Times New Roman" w:hAnsi="Arial" w:cs="Arial"/>
          <w:szCs w:val="24"/>
          <w:lang w:eastAsia="en-GB"/>
        </w:rPr>
        <w:t xml:space="preserve"> how the Early </w:t>
      </w:r>
      <w:r w:rsidRPr="008067EB">
        <w:rPr>
          <w:rFonts w:ascii="Arial" w:eastAsia="Times New Roman" w:hAnsi="Arial" w:cs="Arial"/>
          <w:szCs w:val="24"/>
          <w:lang w:eastAsia="en-GB"/>
        </w:rPr>
        <w:t>Help process works</w:t>
      </w:r>
      <w:r w:rsidR="008E525F" w:rsidRPr="008067EB">
        <w:rPr>
          <w:rFonts w:ascii="Arial" w:eastAsia="Times New Roman" w:hAnsi="Arial" w:cs="Arial"/>
          <w:szCs w:val="24"/>
          <w:lang w:eastAsia="en-GB"/>
        </w:rPr>
        <w:t>.</w:t>
      </w:r>
    </w:p>
    <w:p w:rsidR="008E525F" w:rsidRPr="004A54BF" w:rsidRDefault="008E525F" w:rsidP="008E525F">
      <w:pPr>
        <w:spacing w:before="100" w:beforeAutospacing="1" w:after="100" w:afterAutospacing="1" w:line="240" w:lineRule="auto"/>
        <w:outlineLvl w:val="1"/>
        <w:rPr>
          <w:rFonts w:ascii="Arial" w:eastAsia="Times New Roman" w:hAnsi="Arial" w:cs="Arial"/>
          <w:b/>
          <w:bCs/>
          <w:lang w:eastAsia="en-GB"/>
        </w:rPr>
      </w:pPr>
      <w:bookmarkStart w:id="21" w:name="_Toc225694202"/>
      <w:bookmarkStart w:id="22" w:name="_Toc225694226"/>
      <w:bookmarkStart w:id="23" w:name="_Toc225696471"/>
      <w:bookmarkStart w:id="24" w:name="_Toc225696668"/>
      <w:r w:rsidRPr="004A54BF">
        <w:rPr>
          <w:rFonts w:ascii="Arial" w:eastAsia="Times New Roman" w:hAnsi="Arial" w:cs="Arial"/>
          <w:b/>
          <w:bCs/>
          <w:lang w:eastAsia="en-GB"/>
        </w:rPr>
        <w:t>Leeds City Council</w:t>
      </w:r>
      <w:bookmarkEnd w:id="21"/>
      <w:bookmarkEnd w:id="22"/>
      <w:bookmarkEnd w:id="23"/>
      <w:bookmarkEnd w:id="24"/>
    </w:p>
    <w:p w:rsidR="008D4687" w:rsidRPr="008067EB" w:rsidRDefault="008D4687" w:rsidP="008D4687">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lastRenderedPageBreak/>
        <w:t>There is a clear</w:t>
      </w:r>
      <w:r w:rsidR="006C25F7" w:rsidRPr="008067EB">
        <w:rPr>
          <w:rFonts w:ascii="Arial" w:eastAsia="Times New Roman" w:hAnsi="Arial" w:cs="Arial"/>
          <w:szCs w:val="24"/>
          <w:lang w:eastAsia="en-GB"/>
        </w:rPr>
        <w:t>, organised section of the Leeds City Council website dedicated to</w:t>
      </w:r>
      <w:r w:rsidRPr="008067EB">
        <w:rPr>
          <w:rFonts w:ascii="Arial" w:eastAsia="Times New Roman" w:hAnsi="Arial" w:cs="Arial"/>
          <w:szCs w:val="24"/>
          <w:lang w:eastAsia="en-GB"/>
        </w:rPr>
        <w:t xml:space="preserve"> family support services and Early Help. Users can </w:t>
      </w:r>
      <w:r w:rsidR="006C25F7" w:rsidRPr="008067EB">
        <w:rPr>
          <w:rFonts w:ascii="Arial" w:eastAsia="Times New Roman" w:hAnsi="Arial" w:cs="Arial"/>
          <w:szCs w:val="24"/>
          <w:lang w:eastAsia="en-GB"/>
        </w:rPr>
        <w:t>easily find their way around because the information is presented</w:t>
      </w:r>
      <w:r w:rsidRPr="008067EB">
        <w:rPr>
          <w:rFonts w:ascii="Arial" w:eastAsia="Times New Roman" w:hAnsi="Arial" w:cs="Arial"/>
          <w:szCs w:val="24"/>
          <w:lang w:eastAsia="en-GB"/>
        </w:rPr>
        <w:t xml:space="preserve"> with clear titles and links.</w:t>
      </w:r>
    </w:p>
    <w:p w:rsidR="008E525F" w:rsidRPr="008067EB" w:rsidRDefault="008D4687" w:rsidP="008D4687">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One of the </w:t>
      </w:r>
      <w:r w:rsidRPr="008067EB">
        <w:rPr>
          <w:rFonts w:ascii="Arial" w:eastAsia="Times New Roman" w:hAnsi="Arial" w:cs="Arial"/>
          <w:szCs w:val="24"/>
          <w:lang w:eastAsia="en-GB"/>
        </w:rPr>
        <w:t>strongest points</w:t>
      </w:r>
      <w:r w:rsidRPr="008067EB">
        <w:rPr>
          <w:rFonts w:ascii="Arial" w:eastAsia="Times New Roman" w:hAnsi="Arial" w:cs="Arial"/>
          <w:szCs w:val="24"/>
          <w:lang w:eastAsia="en-GB"/>
        </w:rPr>
        <w:t xml:space="preserve"> about the Leeds website is that it is easy to use for everyone. The website is easy to read and understand because it uses short paragraphs and simple words. The website also gives useful tips for families on how to get help. It includes contact details for </w:t>
      </w:r>
      <w:r w:rsidR="00270C6F" w:rsidRPr="008067EB">
        <w:rPr>
          <w:rFonts w:ascii="Arial" w:eastAsia="Times New Roman" w:hAnsi="Arial" w:cs="Arial"/>
          <w:szCs w:val="24"/>
          <w:lang w:eastAsia="en-GB"/>
        </w:rPr>
        <w:t>key agencies and referral options</w:t>
      </w:r>
      <w:r w:rsidR="008E525F" w:rsidRPr="008067EB">
        <w:rPr>
          <w:rFonts w:ascii="Arial" w:eastAsia="Times New Roman" w:hAnsi="Arial" w:cs="Arial"/>
          <w:szCs w:val="24"/>
          <w:lang w:eastAsia="en-GB"/>
        </w:rPr>
        <w:t>.</w:t>
      </w:r>
    </w:p>
    <w:p w:rsidR="008E525F" w:rsidRPr="008067EB" w:rsidRDefault="00270C6F" w:rsidP="00270C6F">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The Leeds website highlights the importance of partnership working in helping families. It explains how different groups and jobs work together to provide organised support through the Early Help system. This supports the teamwork aspect of Early Help programs and adheres to national safety standards</w:t>
      </w:r>
      <w:r w:rsidR="008E525F" w:rsidRPr="008067EB">
        <w:rPr>
          <w:rFonts w:ascii="Arial" w:eastAsia="Times New Roman" w:hAnsi="Arial" w:cs="Arial"/>
          <w:szCs w:val="24"/>
          <w:lang w:eastAsia="en-GB"/>
        </w:rPr>
        <w:t>.</w:t>
      </w:r>
    </w:p>
    <w:p w:rsidR="00287136" w:rsidRPr="008067EB" w:rsidRDefault="00287136" w:rsidP="00287136">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The Leeds website has helpful tools and advice for families and professionals, which is another </w:t>
      </w:r>
      <w:r w:rsidRPr="008067EB">
        <w:rPr>
          <w:rFonts w:ascii="Arial" w:eastAsia="Times New Roman" w:hAnsi="Arial" w:cs="Arial"/>
          <w:szCs w:val="24"/>
          <w:lang w:eastAsia="en-GB"/>
        </w:rPr>
        <w:t>positive</w:t>
      </w:r>
      <w:r w:rsidRPr="008067EB">
        <w:rPr>
          <w:rFonts w:ascii="Arial" w:eastAsia="Times New Roman" w:hAnsi="Arial" w:cs="Arial"/>
          <w:szCs w:val="24"/>
          <w:lang w:eastAsia="en-GB"/>
        </w:rPr>
        <w:t xml:space="preserve"> feature. These resources help people learn how support is provided and what they can do if they need help.</w:t>
      </w:r>
    </w:p>
    <w:p w:rsidR="008E525F" w:rsidRPr="008067EB" w:rsidRDefault="00287136" w:rsidP="00287136">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Even with these benefits, the website could be improved by adding more interactive features, </w:t>
      </w:r>
      <w:r w:rsidRPr="008067EB">
        <w:rPr>
          <w:rFonts w:ascii="Arial" w:eastAsia="Times New Roman" w:hAnsi="Arial" w:cs="Arial"/>
          <w:szCs w:val="24"/>
          <w:lang w:eastAsia="en-GB"/>
        </w:rPr>
        <w:t>such as videos or short instructional videos</w:t>
      </w:r>
      <w:r w:rsidRPr="008067EB">
        <w:rPr>
          <w:rFonts w:ascii="Arial" w:eastAsia="Times New Roman" w:hAnsi="Arial" w:cs="Arial"/>
          <w:szCs w:val="24"/>
          <w:lang w:eastAsia="en-GB"/>
        </w:rPr>
        <w:t xml:space="preserve"> that explain the Early Help process. </w:t>
      </w:r>
      <w:r w:rsidR="002B0EDF" w:rsidRPr="008067EB">
        <w:rPr>
          <w:rFonts w:ascii="Arial" w:eastAsia="Times New Roman" w:hAnsi="Arial" w:cs="Arial"/>
          <w:szCs w:val="24"/>
          <w:lang w:eastAsia="en-GB"/>
        </w:rPr>
        <w:t xml:space="preserve">The chat feature will also be useful for interacting with visitors and providing information that is not available on all three websites. </w:t>
      </w:r>
      <w:r w:rsidRPr="008067EB">
        <w:rPr>
          <w:rFonts w:ascii="Arial" w:eastAsia="Times New Roman" w:hAnsi="Arial" w:cs="Arial"/>
          <w:szCs w:val="24"/>
          <w:lang w:eastAsia="en-GB"/>
        </w:rPr>
        <w:t xml:space="preserve">Also, some information is spread </w:t>
      </w:r>
      <w:r w:rsidRPr="008067EB">
        <w:rPr>
          <w:rFonts w:ascii="Arial" w:eastAsia="Times New Roman" w:hAnsi="Arial" w:cs="Arial"/>
          <w:szCs w:val="24"/>
          <w:lang w:eastAsia="en-GB"/>
        </w:rPr>
        <w:t>across multiple websites, so visitors might have to click several links to understand all the available services</w:t>
      </w:r>
      <w:r w:rsidR="008E525F" w:rsidRPr="008067EB">
        <w:rPr>
          <w:rFonts w:ascii="Arial" w:eastAsia="Times New Roman" w:hAnsi="Arial" w:cs="Arial"/>
          <w:szCs w:val="24"/>
          <w:lang w:eastAsia="en-GB"/>
        </w:rPr>
        <w:t>.</w:t>
      </w:r>
    </w:p>
    <w:p w:rsidR="008E525F" w:rsidRPr="004A54BF" w:rsidRDefault="008E525F" w:rsidP="008E525F">
      <w:pPr>
        <w:spacing w:before="100" w:beforeAutospacing="1" w:after="100" w:afterAutospacing="1" w:line="240" w:lineRule="auto"/>
        <w:outlineLvl w:val="1"/>
        <w:rPr>
          <w:rFonts w:ascii="Arial" w:eastAsia="Times New Roman" w:hAnsi="Arial" w:cs="Arial"/>
          <w:b/>
          <w:bCs/>
          <w:lang w:eastAsia="en-GB"/>
        </w:rPr>
      </w:pPr>
      <w:bookmarkStart w:id="25" w:name="_Toc225694203"/>
      <w:bookmarkStart w:id="26" w:name="_Toc225694227"/>
      <w:bookmarkStart w:id="27" w:name="_Toc225696472"/>
      <w:bookmarkStart w:id="28" w:name="_Toc225696669"/>
      <w:r w:rsidRPr="004A54BF">
        <w:rPr>
          <w:rFonts w:ascii="Arial" w:eastAsia="Times New Roman" w:hAnsi="Arial" w:cs="Arial"/>
          <w:b/>
          <w:bCs/>
          <w:lang w:eastAsia="en-GB"/>
        </w:rPr>
        <w:t>Tower Hamlets Council</w:t>
      </w:r>
      <w:bookmarkEnd w:id="25"/>
      <w:bookmarkEnd w:id="26"/>
      <w:bookmarkEnd w:id="27"/>
      <w:bookmarkEnd w:id="28"/>
    </w:p>
    <w:p w:rsidR="00DD28B4" w:rsidRPr="008067EB" w:rsidRDefault="00DD28B4" w:rsidP="00DD28B4">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The children and family services part of the Tower Hamlets Council website has information about Early Help services. The website has information about Early Help evaluations, family support programs, and local support groups.</w:t>
      </w:r>
    </w:p>
    <w:p w:rsidR="00DD28B4" w:rsidRPr="008067EB" w:rsidRDefault="00DD28B4" w:rsidP="00DD28B4">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The Tower Hamlets website is good because it focuses on helping the community and is easy to use. The website </w:t>
      </w:r>
      <w:r w:rsidRPr="008067EB">
        <w:rPr>
          <w:rFonts w:ascii="Arial" w:eastAsia="Times New Roman" w:hAnsi="Arial" w:cs="Arial"/>
          <w:szCs w:val="24"/>
          <w:lang w:eastAsia="en-GB"/>
        </w:rPr>
        <w:t>showcases community projects</w:t>
      </w:r>
      <w:r w:rsidRPr="008067EB">
        <w:rPr>
          <w:rFonts w:ascii="Arial" w:eastAsia="Times New Roman" w:hAnsi="Arial" w:cs="Arial"/>
          <w:szCs w:val="24"/>
          <w:lang w:eastAsia="en-GB"/>
        </w:rPr>
        <w:t xml:space="preserve"> and helps parents, </w:t>
      </w:r>
      <w:r w:rsidR="006C25F7" w:rsidRPr="008067EB">
        <w:rPr>
          <w:rFonts w:ascii="Arial" w:eastAsia="Times New Roman" w:hAnsi="Arial" w:cs="Arial"/>
          <w:szCs w:val="24"/>
          <w:lang w:eastAsia="en-GB"/>
        </w:rPr>
        <w:t>as well as</w:t>
      </w:r>
      <w:r w:rsidRPr="008067EB">
        <w:rPr>
          <w:rFonts w:ascii="Arial" w:eastAsia="Times New Roman" w:hAnsi="Arial" w:cs="Arial"/>
          <w:szCs w:val="24"/>
          <w:lang w:eastAsia="en-GB"/>
        </w:rPr>
        <w:t xml:space="preserve"> other local services and programs for families. The town’s focus on working together and involving the community is shown in this plan.</w:t>
      </w:r>
    </w:p>
    <w:p w:rsidR="008E525F" w:rsidRPr="008067EB" w:rsidRDefault="00DD28B4" w:rsidP="00DD28B4">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lastRenderedPageBreak/>
        <w:t xml:space="preserve">The website </w:t>
      </w:r>
      <w:r w:rsidRPr="008067EB">
        <w:rPr>
          <w:rFonts w:ascii="Arial" w:eastAsia="Times New Roman" w:hAnsi="Arial" w:cs="Arial"/>
          <w:szCs w:val="24"/>
          <w:lang w:eastAsia="en-GB"/>
        </w:rPr>
        <w:t>provides contact information and ways to get help for families in need</w:t>
      </w:r>
      <w:r w:rsidRPr="008067EB">
        <w:rPr>
          <w:rFonts w:ascii="Arial" w:eastAsia="Times New Roman" w:hAnsi="Arial" w:cs="Arial"/>
          <w:szCs w:val="24"/>
          <w:lang w:eastAsia="en-GB"/>
        </w:rPr>
        <w:t xml:space="preserve">. This is an important feature because it helps families quickly find </w:t>
      </w:r>
      <w:r w:rsidRPr="008067EB">
        <w:rPr>
          <w:rFonts w:ascii="Arial" w:eastAsia="Times New Roman" w:hAnsi="Arial" w:cs="Arial"/>
          <w:szCs w:val="24"/>
          <w:lang w:eastAsia="en-GB"/>
        </w:rPr>
        <w:t>help with clear contact details</w:t>
      </w:r>
      <w:r w:rsidR="008E525F" w:rsidRPr="008067EB">
        <w:rPr>
          <w:rFonts w:ascii="Arial" w:eastAsia="Times New Roman" w:hAnsi="Arial" w:cs="Arial"/>
          <w:szCs w:val="24"/>
          <w:lang w:eastAsia="en-GB"/>
        </w:rPr>
        <w:t>.</w:t>
      </w:r>
    </w:p>
    <w:p w:rsidR="004C3C57" w:rsidRPr="008067EB" w:rsidRDefault="004C3C57" w:rsidP="004C3C57">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The Early Help information on the Tower Hamlets website appears </w:t>
      </w:r>
      <w:r w:rsidRPr="008067EB">
        <w:rPr>
          <w:rFonts w:ascii="Arial" w:eastAsia="Times New Roman" w:hAnsi="Arial" w:cs="Arial"/>
          <w:szCs w:val="24"/>
          <w:lang w:eastAsia="en-GB"/>
        </w:rPr>
        <w:t>less detailed than that</w:t>
      </w:r>
      <w:r w:rsidRPr="008067EB">
        <w:rPr>
          <w:rFonts w:ascii="Arial" w:eastAsia="Times New Roman" w:hAnsi="Arial" w:cs="Arial"/>
          <w:szCs w:val="24"/>
          <w:lang w:eastAsia="en-GB"/>
        </w:rPr>
        <w:t xml:space="preserve"> on the other websites </w:t>
      </w:r>
      <w:r w:rsidRPr="008067EB">
        <w:rPr>
          <w:rFonts w:ascii="Arial" w:eastAsia="Times New Roman" w:hAnsi="Arial" w:cs="Arial"/>
          <w:szCs w:val="24"/>
          <w:lang w:eastAsia="en-GB"/>
        </w:rPr>
        <w:t>viewed</w:t>
      </w:r>
      <w:r w:rsidRPr="008067EB">
        <w:rPr>
          <w:rFonts w:ascii="Arial" w:eastAsia="Times New Roman" w:hAnsi="Arial" w:cs="Arial"/>
          <w:szCs w:val="24"/>
          <w:lang w:eastAsia="en-GB"/>
        </w:rPr>
        <w:t xml:space="preserve">. The website gives some general information about support services, but it doesn’t explain much about how </w:t>
      </w:r>
      <w:r w:rsidRPr="008067EB">
        <w:rPr>
          <w:rFonts w:ascii="Arial" w:eastAsia="Times New Roman" w:hAnsi="Arial" w:cs="Arial"/>
          <w:szCs w:val="24"/>
          <w:lang w:eastAsia="en-GB"/>
        </w:rPr>
        <w:t>multi-agencies</w:t>
      </w:r>
      <w:r w:rsidRPr="008067EB">
        <w:rPr>
          <w:rFonts w:ascii="Arial" w:eastAsia="Times New Roman" w:hAnsi="Arial" w:cs="Arial"/>
          <w:szCs w:val="24"/>
          <w:lang w:eastAsia="en-GB"/>
        </w:rPr>
        <w:t xml:space="preserve"> work together or how the Early Help system operates.</w:t>
      </w:r>
    </w:p>
    <w:p w:rsidR="004C3C57" w:rsidRPr="008067EB" w:rsidRDefault="004C3C57" w:rsidP="004C3C57">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Also, the way to find things can be better. Instead of having a specific </w:t>
      </w:r>
      <w:r w:rsidRPr="008067EB">
        <w:rPr>
          <w:rFonts w:ascii="Arial" w:eastAsia="Times New Roman" w:hAnsi="Arial" w:cs="Arial"/>
          <w:szCs w:val="24"/>
          <w:lang w:eastAsia="en-GB"/>
        </w:rPr>
        <w:t>Early Help section, some Early Help information is available</w:t>
      </w:r>
      <w:r w:rsidRPr="008067EB">
        <w:rPr>
          <w:rFonts w:ascii="Arial" w:eastAsia="Times New Roman" w:hAnsi="Arial" w:cs="Arial"/>
          <w:szCs w:val="24"/>
          <w:lang w:eastAsia="en-GB"/>
        </w:rPr>
        <w:t xml:space="preserve"> on general family service websites. As a result, families might have a harder time quic</w:t>
      </w:r>
      <w:r w:rsidRPr="008067EB">
        <w:rPr>
          <w:rFonts w:ascii="Arial" w:eastAsia="Times New Roman" w:hAnsi="Arial" w:cs="Arial"/>
          <w:szCs w:val="24"/>
          <w:lang w:eastAsia="en-GB"/>
        </w:rPr>
        <w:t>kly finding certain information</w:t>
      </w:r>
      <w:r w:rsidR="008E525F" w:rsidRPr="008067EB">
        <w:rPr>
          <w:rFonts w:ascii="Arial" w:eastAsia="Times New Roman" w:hAnsi="Arial" w:cs="Arial"/>
          <w:szCs w:val="24"/>
          <w:lang w:eastAsia="en-GB"/>
        </w:rPr>
        <w:t>.</w:t>
      </w:r>
    </w:p>
    <w:p w:rsidR="008E525F" w:rsidRPr="004A54BF" w:rsidRDefault="008E525F" w:rsidP="008E525F">
      <w:pPr>
        <w:spacing w:before="100" w:beforeAutospacing="1" w:after="100" w:afterAutospacing="1" w:line="240" w:lineRule="auto"/>
        <w:outlineLvl w:val="0"/>
        <w:rPr>
          <w:rFonts w:ascii="Arial" w:eastAsia="Times New Roman" w:hAnsi="Arial" w:cs="Arial"/>
          <w:b/>
          <w:bCs/>
          <w:kern w:val="36"/>
          <w:sz w:val="24"/>
          <w:szCs w:val="24"/>
          <w:lang w:eastAsia="en-GB"/>
        </w:rPr>
      </w:pPr>
      <w:bookmarkStart w:id="29" w:name="_Toc225694204"/>
      <w:bookmarkStart w:id="30" w:name="_Toc225694228"/>
      <w:bookmarkStart w:id="31" w:name="_Toc225696473"/>
      <w:bookmarkStart w:id="32" w:name="_Toc225696670"/>
      <w:r w:rsidRPr="004A54BF">
        <w:rPr>
          <w:rFonts w:ascii="Arial" w:eastAsia="Times New Roman" w:hAnsi="Arial" w:cs="Arial"/>
          <w:b/>
          <w:bCs/>
          <w:kern w:val="36"/>
          <w:sz w:val="24"/>
          <w:szCs w:val="24"/>
          <w:lang w:eastAsia="en-GB"/>
        </w:rPr>
        <w:t>Comparative Analysis</w:t>
      </w:r>
      <w:bookmarkEnd w:id="29"/>
      <w:bookmarkEnd w:id="30"/>
      <w:bookmarkEnd w:id="31"/>
      <w:bookmarkEnd w:id="32"/>
    </w:p>
    <w:p w:rsidR="00CD4EE3" w:rsidRPr="008067EB" w:rsidRDefault="006C25F7" w:rsidP="00CD4EE3">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Comparing the three websites</w:t>
      </w:r>
      <w:r w:rsidR="00CD4EE3" w:rsidRPr="008067EB">
        <w:rPr>
          <w:rFonts w:ascii="Arial" w:eastAsia="Times New Roman" w:hAnsi="Arial" w:cs="Arial"/>
          <w:szCs w:val="24"/>
          <w:lang w:eastAsia="en-GB"/>
        </w:rPr>
        <w:t xml:space="preserve"> shows</w:t>
      </w:r>
      <w:r w:rsidR="00CD4EE3" w:rsidRPr="008067EB">
        <w:rPr>
          <w:rFonts w:ascii="Arial" w:eastAsia="Times New Roman" w:hAnsi="Arial" w:cs="Arial"/>
          <w:szCs w:val="24"/>
          <w:lang w:eastAsia="en-GB"/>
        </w:rPr>
        <w:t xml:space="preserve"> that they </w:t>
      </w:r>
      <w:r w:rsidR="00CD4EE3" w:rsidRPr="008067EB">
        <w:rPr>
          <w:rFonts w:ascii="Arial" w:eastAsia="Times New Roman" w:hAnsi="Arial" w:cs="Arial"/>
          <w:szCs w:val="24"/>
          <w:lang w:eastAsia="en-GB"/>
        </w:rPr>
        <w:t>use different ways to inform</w:t>
      </w:r>
      <w:r w:rsidR="00CD4EE3" w:rsidRPr="008067EB">
        <w:rPr>
          <w:rFonts w:ascii="Arial" w:eastAsia="Times New Roman" w:hAnsi="Arial" w:cs="Arial"/>
          <w:szCs w:val="24"/>
          <w:lang w:eastAsia="en-GB"/>
        </w:rPr>
        <w:t xml:space="preserve"> families about Early Help programs.</w:t>
      </w:r>
    </w:p>
    <w:p w:rsidR="00CD4EE3" w:rsidRPr="008067EB" w:rsidRDefault="00CD4EE3" w:rsidP="00CD4EE3">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The </w:t>
      </w:r>
      <w:r w:rsidRPr="008067EB">
        <w:rPr>
          <w:rFonts w:ascii="Arial" w:eastAsia="Times New Roman" w:hAnsi="Arial" w:cs="Arial"/>
          <w:szCs w:val="24"/>
          <w:lang w:eastAsia="en-GB"/>
        </w:rPr>
        <w:t>easiest-to-find,</w:t>
      </w:r>
      <w:r w:rsidRPr="008067EB">
        <w:rPr>
          <w:rFonts w:ascii="Arial" w:eastAsia="Times New Roman" w:hAnsi="Arial" w:cs="Arial"/>
          <w:szCs w:val="24"/>
          <w:lang w:eastAsia="en-GB"/>
        </w:rPr>
        <w:t xml:space="preserve"> </w:t>
      </w:r>
      <w:r w:rsidRPr="008067EB">
        <w:rPr>
          <w:rFonts w:ascii="Arial" w:eastAsia="Times New Roman" w:hAnsi="Arial" w:cs="Arial"/>
          <w:szCs w:val="24"/>
          <w:lang w:eastAsia="en-GB"/>
        </w:rPr>
        <w:t>well-organised</w:t>
      </w:r>
      <w:r w:rsidRPr="008067EB">
        <w:rPr>
          <w:rFonts w:ascii="Arial" w:eastAsia="Times New Roman" w:hAnsi="Arial" w:cs="Arial"/>
          <w:szCs w:val="24"/>
          <w:lang w:eastAsia="en-GB"/>
        </w:rPr>
        <w:t xml:space="preserve"> information </w:t>
      </w:r>
      <w:r w:rsidR="006C25F7" w:rsidRPr="008067EB">
        <w:rPr>
          <w:rFonts w:ascii="Arial" w:eastAsia="Times New Roman" w:hAnsi="Arial" w:cs="Arial"/>
          <w:szCs w:val="24"/>
          <w:lang w:eastAsia="en-GB"/>
        </w:rPr>
        <w:t>is</w:t>
      </w:r>
      <w:r w:rsidRPr="008067EB">
        <w:rPr>
          <w:rFonts w:ascii="Arial" w:eastAsia="Times New Roman" w:hAnsi="Arial" w:cs="Arial"/>
          <w:szCs w:val="24"/>
          <w:lang w:eastAsia="en-GB"/>
        </w:rPr>
        <w:t xml:space="preserve"> on the Leeds City Council website. The website uses simple words, is easy to use, and clearly explains what Early Help aims to do. It also gives suggestions for workers and families. This makes it easier for users to understand the </w:t>
      </w:r>
      <w:r w:rsidRPr="008067EB">
        <w:rPr>
          <w:rFonts w:ascii="Arial" w:eastAsia="Times New Roman" w:hAnsi="Arial" w:cs="Arial"/>
          <w:szCs w:val="24"/>
          <w:lang w:eastAsia="en-GB"/>
        </w:rPr>
        <w:t>available help and how to access</w:t>
      </w:r>
      <w:r w:rsidRPr="008067EB">
        <w:rPr>
          <w:rFonts w:ascii="Arial" w:eastAsia="Times New Roman" w:hAnsi="Arial" w:cs="Arial"/>
          <w:szCs w:val="24"/>
          <w:lang w:eastAsia="en-GB"/>
        </w:rPr>
        <w:t xml:space="preserve"> it.</w:t>
      </w:r>
    </w:p>
    <w:p w:rsidR="008E525F" w:rsidRPr="008067EB" w:rsidRDefault="00CD4EE3" w:rsidP="00CD4EE3">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Users</w:t>
      </w:r>
      <w:r w:rsidRPr="008067EB">
        <w:rPr>
          <w:rFonts w:ascii="Arial" w:eastAsia="Times New Roman" w:hAnsi="Arial" w:cs="Arial"/>
          <w:szCs w:val="24"/>
          <w:lang w:eastAsia="en-GB"/>
        </w:rPr>
        <w:t xml:space="preserve"> can find complete information about Early Help services and how to refer someone on the Staffordshire County Council website. Some users might find it hard to understand because it uses too much text. Easier navigation and a clearer display c</w:t>
      </w:r>
      <w:r w:rsidRPr="008067EB">
        <w:rPr>
          <w:rFonts w:ascii="Arial" w:eastAsia="Times New Roman" w:hAnsi="Arial" w:cs="Arial"/>
          <w:szCs w:val="24"/>
          <w:lang w:eastAsia="en-GB"/>
        </w:rPr>
        <w:t>ould make using the site better</w:t>
      </w:r>
      <w:r w:rsidR="008E525F" w:rsidRPr="008067EB">
        <w:rPr>
          <w:rFonts w:ascii="Arial" w:eastAsia="Times New Roman" w:hAnsi="Arial" w:cs="Arial"/>
          <w:szCs w:val="24"/>
          <w:lang w:eastAsia="en-GB"/>
        </w:rPr>
        <w:t>.</w:t>
      </w:r>
    </w:p>
    <w:p w:rsidR="00C81B52" w:rsidRPr="008067EB" w:rsidRDefault="00C81B52" w:rsidP="00C81B52">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The Tower Hamlets Council website has useful information about community projects and family support services. The Early Help website has less information than the other two sites, and it could be easier to find what</w:t>
      </w:r>
      <w:r w:rsidRPr="008067EB">
        <w:rPr>
          <w:rFonts w:ascii="Arial" w:eastAsia="Times New Roman" w:hAnsi="Arial" w:cs="Arial"/>
          <w:szCs w:val="24"/>
          <w:lang w:eastAsia="en-GB"/>
        </w:rPr>
        <w:t xml:space="preserve"> one</w:t>
      </w:r>
      <w:r w:rsidRPr="008067EB">
        <w:rPr>
          <w:rFonts w:ascii="Arial" w:eastAsia="Times New Roman" w:hAnsi="Arial" w:cs="Arial"/>
          <w:szCs w:val="24"/>
          <w:lang w:eastAsia="en-GB"/>
        </w:rPr>
        <w:t xml:space="preserve"> </w:t>
      </w:r>
      <w:r w:rsidRPr="008067EB">
        <w:rPr>
          <w:rFonts w:ascii="Arial" w:eastAsia="Times New Roman" w:hAnsi="Arial" w:cs="Arial"/>
          <w:szCs w:val="24"/>
          <w:lang w:eastAsia="en-GB"/>
        </w:rPr>
        <w:t>needs</w:t>
      </w:r>
      <w:r w:rsidRPr="008067EB">
        <w:rPr>
          <w:rFonts w:ascii="Arial" w:eastAsia="Times New Roman" w:hAnsi="Arial" w:cs="Arial"/>
          <w:szCs w:val="24"/>
          <w:lang w:eastAsia="en-GB"/>
        </w:rPr>
        <w:t>.</w:t>
      </w:r>
    </w:p>
    <w:p w:rsidR="008E525F" w:rsidRPr="008067EB" w:rsidRDefault="00C81B52" w:rsidP="00C81B52">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All three websites provide information about Early Help services, but they </w:t>
      </w:r>
      <w:r w:rsidRPr="008067EB">
        <w:rPr>
          <w:rFonts w:ascii="Arial" w:eastAsia="Times New Roman" w:hAnsi="Arial" w:cs="Arial"/>
          <w:szCs w:val="24"/>
          <w:lang w:eastAsia="en-GB"/>
        </w:rPr>
        <w:t>differ</w:t>
      </w:r>
      <w:r w:rsidRPr="008067EB">
        <w:rPr>
          <w:rFonts w:ascii="Arial" w:eastAsia="Times New Roman" w:hAnsi="Arial" w:cs="Arial"/>
          <w:szCs w:val="24"/>
          <w:lang w:eastAsia="en-GB"/>
        </w:rPr>
        <w:t xml:space="preserve"> in how easy they are to use, how the information is arranged, and how clear it is. Simple navigation, easy-to-understand language, and a clear layout are important factors that help f</w:t>
      </w:r>
      <w:r w:rsidRPr="008067EB">
        <w:rPr>
          <w:rFonts w:ascii="Arial" w:eastAsia="Times New Roman" w:hAnsi="Arial" w:cs="Arial"/>
          <w:szCs w:val="24"/>
          <w:lang w:eastAsia="en-GB"/>
        </w:rPr>
        <w:t>amilies find information online</w:t>
      </w:r>
      <w:r w:rsidR="008E525F" w:rsidRPr="008067EB">
        <w:rPr>
          <w:rFonts w:ascii="Arial" w:eastAsia="Times New Roman" w:hAnsi="Arial" w:cs="Arial"/>
          <w:szCs w:val="24"/>
          <w:lang w:eastAsia="en-GB"/>
        </w:rPr>
        <w:t>.</w:t>
      </w:r>
    </w:p>
    <w:p w:rsidR="004A54BF" w:rsidRDefault="004A54BF" w:rsidP="008E525F">
      <w:pPr>
        <w:spacing w:before="100" w:beforeAutospacing="1" w:after="100" w:afterAutospacing="1" w:line="240" w:lineRule="auto"/>
        <w:outlineLvl w:val="0"/>
        <w:rPr>
          <w:rFonts w:ascii="Arial" w:eastAsia="Times New Roman" w:hAnsi="Arial" w:cs="Arial"/>
          <w:b/>
          <w:bCs/>
          <w:kern w:val="36"/>
          <w:sz w:val="24"/>
          <w:szCs w:val="24"/>
          <w:lang w:eastAsia="en-GB"/>
        </w:rPr>
      </w:pPr>
      <w:bookmarkStart w:id="33" w:name="_Toc225694205"/>
      <w:bookmarkStart w:id="34" w:name="_Toc225694229"/>
      <w:bookmarkStart w:id="35" w:name="_Toc225696474"/>
    </w:p>
    <w:p w:rsidR="008E525F" w:rsidRPr="004A54BF" w:rsidRDefault="000E38E4" w:rsidP="00FB636C">
      <w:pPr>
        <w:spacing w:before="100" w:beforeAutospacing="1" w:after="100" w:afterAutospacing="1" w:line="240" w:lineRule="auto"/>
        <w:outlineLvl w:val="0"/>
        <w:rPr>
          <w:rFonts w:ascii="Arial" w:eastAsia="Times New Roman" w:hAnsi="Arial" w:cs="Arial"/>
          <w:b/>
          <w:bCs/>
          <w:kern w:val="36"/>
          <w:sz w:val="24"/>
          <w:szCs w:val="24"/>
          <w:lang w:eastAsia="en-GB"/>
        </w:rPr>
      </w:pPr>
      <w:bookmarkStart w:id="36" w:name="_Toc225696671"/>
      <w:r w:rsidRPr="004A54BF">
        <w:rPr>
          <w:rFonts w:ascii="Arial" w:eastAsia="Times New Roman" w:hAnsi="Arial" w:cs="Arial"/>
          <w:b/>
          <w:bCs/>
          <w:kern w:val="36"/>
          <w:sz w:val="24"/>
          <w:szCs w:val="24"/>
          <w:lang w:eastAsia="en-GB"/>
        </w:rPr>
        <w:lastRenderedPageBreak/>
        <w:t>Conclusion</w:t>
      </w:r>
      <w:bookmarkEnd w:id="33"/>
      <w:bookmarkEnd w:id="34"/>
      <w:bookmarkEnd w:id="35"/>
      <w:bookmarkEnd w:id="36"/>
    </w:p>
    <w:p w:rsidR="00EC0CA6" w:rsidRPr="008067EB" w:rsidRDefault="00EC0CA6" w:rsidP="00EC0CA6">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 xml:space="preserve">This study examined how Early Help services are promoted on the websites of Tower Hamlets Council, Leeds City Council, and Staffordshire County Council. The analysis </w:t>
      </w:r>
      <w:r w:rsidRPr="008067EB">
        <w:rPr>
          <w:rFonts w:ascii="Arial" w:eastAsia="Times New Roman" w:hAnsi="Arial" w:cs="Arial"/>
          <w:szCs w:val="24"/>
          <w:lang w:eastAsia="en-GB"/>
        </w:rPr>
        <w:t>examined the ease of accessing information, its clarity, and finding, and whether services are available to</w:t>
      </w:r>
      <w:r w:rsidRPr="008067EB">
        <w:rPr>
          <w:rFonts w:ascii="Arial" w:eastAsia="Times New Roman" w:hAnsi="Arial" w:cs="Arial"/>
          <w:szCs w:val="24"/>
          <w:lang w:eastAsia="en-GB"/>
        </w:rPr>
        <w:t xml:space="preserve"> families who need help.</w:t>
      </w:r>
    </w:p>
    <w:p w:rsidR="008E525F" w:rsidRPr="008067EB" w:rsidRDefault="00EC0CA6" w:rsidP="00EC0CA6">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Leeds City Council share</w:t>
      </w:r>
      <w:r w:rsidRPr="008067EB">
        <w:rPr>
          <w:rFonts w:ascii="Arial" w:eastAsia="Times New Roman" w:hAnsi="Arial" w:cs="Arial"/>
          <w:szCs w:val="24"/>
          <w:lang w:eastAsia="en-GB"/>
        </w:rPr>
        <w:t xml:space="preserve"> Early Help information </w:t>
      </w:r>
      <w:r w:rsidR="006C25F7" w:rsidRPr="008067EB">
        <w:rPr>
          <w:rFonts w:ascii="Arial" w:eastAsia="Times New Roman" w:hAnsi="Arial" w:cs="Arial"/>
          <w:szCs w:val="24"/>
          <w:lang w:eastAsia="en-GB"/>
        </w:rPr>
        <w:t>most clearly and helpfully</w:t>
      </w:r>
      <w:r w:rsidRPr="008067EB">
        <w:rPr>
          <w:rFonts w:ascii="Arial" w:eastAsia="Times New Roman" w:hAnsi="Arial" w:cs="Arial"/>
          <w:szCs w:val="24"/>
          <w:lang w:eastAsia="en-GB"/>
        </w:rPr>
        <w:t xml:space="preserve">. Their website helps families </w:t>
      </w:r>
      <w:r w:rsidR="000E38E4" w:rsidRPr="008067EB">
        <w:rPr>
          <w:rFonts w:ascii="Arial" w:eastAsia="Times New Roman" w:hAnsi="Arial" w:cs="Arial"/>
          <w:szCs w:val="24"/>
          <w:lang w:eastAsia="en-GB"/>
        </w:rPr>
        <w:t>easily find what they need, provides</w:t>
      </w:r>
      <w:r w:rsidRPr="008067EB">
        <w:rPr>
          <w:rFonts w:ascii="Arial" w:eastAsia="Times New Roman" w:hAnsi="Arial" w:cs="Arial"/>
          <w:szCs w:val="24"/>
          <w:lang w:eastAsia="en-GB"/>
        </w:rPr>
        <w:t xml:space="preserve"> clear information, and offers helpful tips. Staffordshire County Council has helpful information, but it could be </w:t>
      </w:r>
      <w:r w:rsidR="000E38E4" w:rsidRPr="008067EB">
        <w:rPr>
          <w:rFonts w:ascii="Arial" w:eastAsia="Times New Roman" w:hAnsi="Arial" w:cs="Arial"/>
          <w:szCs w:val="24"/>
          <w:lang w:eastAsia="en-GB"/>
        </w:rPr>
        <w:t>presented more clearly and attractively</w:t>
      </w:r>
      <w:r w:rsidRPr="008067EB">
        <w:rPr>
          <w:rFonts w:ascii="Arial" w:eastAsia="Times New Roman" w:hAnsi="Arial" w:cs="Arial"/>
          <w:szCs w:val="24"/>
          <w:lang w:eastAsia="en-GB"/>
        </w:rPr>
        <w:t xml:space="preserve">. Tower Hamlets Council provides useful information </w:t>
      </w:r>
      <w:r w:rsidR="000E38E4" w:rsidRPr="008067EB">
        <w:rPr>
          <w:rFonts w:ascii="Arial" w:eastAsia="Times New Roman" w:hAnsi="Arial" w:cs="Arial"/>
          <w:szCs w:val="24"/>
          <w:lang w:eastAsia="en-GB"/>
        </w:rPr>
        <w:t>on family support programs, but they need to improve the Early Help section and make it</w:t>
      </w:r>
      <w:r w:rsidRPr="008067EB">
        <w:rPr>
          <w:rFonts w:ascii="Arial" w:eastAsia="Times New Roman" w:hAnsi="Arial" w:cs="Arial"/>
          <w:szCs w:val="24"/>
          <w:lang w:eastAsia="en-GB"/>
        </w:rPr>
        <w:t xml:space="preserve"> easier to find</w:t>
      </w:r>
      <w:r w:rsidR="008E525F" w:rsidRPr="008067EB">
        <w:rPr>
          <w:rFonts w:ascii="Arial" w:eastAsia="Times New Roman" w:hAnsi="Arial" w:cs="Arial"/>
          <w:szCs w:val="24"/>
          <w:lang w:eastAsia="en-GB"/>
        </w:rPr>
        <w:t>.</w:t>
      </w:r>
    </w:p>
    <w:p w:rsidR="000E38E4" w:rsidRPr="004A54BF" w:rsidRDefault="000E38E4" w:rsidP="000E38E4">
      <w:pPr>
        <w:spacing w:before="100" w:beforeAutospacing="1" w:after="100" w:afterAutospacing="1" w:line="240" w:lineRule="auto"/>
        <w:jc w:val="both"/>
        <w:rPr>
          <w:rFonts w:ascii="Arial" w:eastAsia="Times New Roman" w:hAnsi="Arial" w:cs="Arial"/>
          <w:sz w:val="24"/>
          <w:szCs w:val="24"/>
          <w:lang w:eastAsia="en-GB"/>
        </w:rPr>
      </w:pPr>
      <w:r w:rsidRPr="004A54BF">
        <w:rPr>
          <w:rFonts w:ascii="Arial" w:eastAsia="Times New Roman" w:hAnsi="Arial" w:cs="Arial"/>
          <w:b/>
          <w:bCs/>
          <w:kern w:val="36"/>
          <w:sz w:val="24"/>
          <w:szCs w:val="24"/>
          <w:lang w:eastAsia="en-GB"/>
        </w:rPr>
        <w:t>Recommendations</w:t>
      </w:r>
    </w:p>
    <w:p w:rsidR="000E38E4" w:rsidRPr="008067EB" w:rsidRDefault="000E38E4" w:rsidP="000E38E4">
      <w:pPr>
        <w:spacing w:before="100" w:beforeAutospacing="1" w:after="100" w:afterAutospacing="1" w:line="360" w:lineRule="auto"/>
        <w:jc w:val="both"/>
        <w:rPr>
          <w:rFonts w:ascii="Arial" w:eastAsia="Times New Roman" w:hAnsi="Arial" w:cs="Arial"/>
          <w:szCs w:val="24"/>
          <w:lang w:eastAsia="en-GB"/>
        </w:rPr>
      </w:pPr>
      <w:r w:rsidRPr="008067EB">
        <w:rPr>
          <w:rFonts w:ascii="Arial" w:eastAsia="Times New Roman" w:hAnsi="Arial" w:cs="Arial"/>
          <w:szCs w:val="24"/>
          <w:lang w:eastAsia="en-GB"/>
        </w:rPr>
        <w:t>Here</w:t>
      </w:r>
      <w:r w:rsidRPr="008067EB">
        <w:rPr>
          <w:rFonts w:ascii="Arial" w:eastAsia="Times New Roman" w:hAnsi="Arial" w:cs="Arial"/>
          <w:szCs w:val="24"/>
          <w:lang w:eastAsia="en-GB"/>
        </w:rPr>
        <w:t xml:space="preserve"> are some recommendations</w:t>
      </w:r>
      <w:r w:rsidRPr="008067EB">
        <w:rPr>
          <w:rFonts w:ascii="Arial" w:eastAsia="Times New Roman" w:hAnsi="Arial" w:cs="Arial"/>
          <w:szCs w:val="24"/>
          <w:lang w:eastAsia="en-GB"/>
        </w:rPr>
        <w:t xml:space="preserve"> to improve </w:t>
      </w:r>
      <w:r w:rsidRPr="008067EB">
        <w:rPr>
          <w:rFonts w:ascii="Arial" w:eastAsia="Times New Roman" w:hAnsi="Arial" w:cs="Arial"/>
          <w:szCs w:val="24"/>
          <w:lang w:eastAsia="en-GB"/>
        </w:rPr>
        <w:t xml:space="preserve">the presentation of Early Help information </w:t>
      </w:r>
      <w:r w:rsidRPr="008067EB">
        <w:rPr>
          <w:rFonts w:ascii="Arial" w:eastAsia="Times New Roman" w:hAnsi="Arial" w:cs="Arial"/>
          <w:szCs w:val="24"/>
          <w:lang w:eastAsia="en-GB"/>
        </w:rPr>
        <w:t>on local government websites. First, websites should provide clear and simple descriptions of Early Help programs for families. Second, pictures like charts, videos, and drawings can help make the Early Help process easier to understand. Finally, websites should make it easy to find help services, referral information, and contact details.</w:t>
      </w:r>
    </w:p>
    <w:p w:rsidR="008E525F" w:rsidRPr="008A59F9" w:rsidRDefault="000E38E4" w:rsidP="000E38E4">
      <w:pPr>
        <w:spacing w:before="100" w:beforeAutospacing="1" w:after="100" w:afterAutospacing="1" w:line="360" w:lineRule="auto"/>
        <w:jc w:val="both"/>
        <w:rPr>
          <w:rFonts w:ascii="Arial" w:eastAsia="Times New Roman" w:hAnsi="Arial" w:cs="Arial"/>
          <w:sz w:val="24"/>
          <w:szCs w:val="24"/>
          <w:lang w:eastAsia="en-GB"/>
        </w:rPr>
      </w:pPr>
      <w:r w:rsidRPr="008067EB">
        <w:rPr>
          <w:rFonts w:ascii="Arial" w:eastAsia="Times New Roman" w:hAnsi="Arial" w:cs="Arial"/>
          <w:szCs w:val="24"/>
          <w:lang w:eastAsia="en-GB"/>
        </w:rPr>
        <w:t>To make sure families can get help early, clear</w:t>
      </w:r>
      <w:r w:rsidRPr="008067EB">
        <w:rPr>
          <w:rFonts w:ascii="Arial" w:eastAsia="Times New Roman" w:hAnsi="Arial" w:cs="Arial"/>
          <w:szCs w:val="24"/>
          <w:lang w:eastAsia="en-GB"/>
        </w:rPr>
        <w:t>, easy-to-find information online is essential</w:t>
      </w:r>
      <w:r w:rsidRPr="008067EB">
        <w:rPr>
          <w:rFonts w:ascii="Arial" w:eastAsia="Times New Roman" w:hAnsi="Arial" w:cs="Arial"/>
          <w:szCs w:val="24"/>
          <w:lang w:eastAsia="en-GB"/>
        </w:rPr>
        <w:t xml:space="preserve">. Local governments can provide better support </w:t>
      </w:r>
      <w:r w:rsidR="005F4A77" w:rsidRPr="008067EB">
        <w:rPr>
          <w:rFonts w:ascii="Arial" w:eastAsia="Times New Roman" w:hAnsi="Arial" w:cs="Arial"/>
          <w:szCs w:val="24"/>
          <w:lang w:eastAsia="en-GB"/>
        </w:rPr>
        <w:t>to</w:t>
      </w:r>
      <w:r w:rsidRPr="008067EB">
        <w:rPr>
          <w:rFonts w:ascii="Arial" w:eastAsia="Times New Roman" w:hAnsi="Arial" w:cs="Arial"/>
          <w:szCs w:val="24"/>
          <w:lang w:eastAsia="en-GB"/>
        </w:rPr>
        <w:t xml:space="preserve"> children and families by improving how they share information a</w:t>
      </w:r>
      <w:r w:rsidRPr="008067EB">
        <w:rPr>
          <w:rFonts w:ascii="Arial" w:eastAsia="Times New Roman" w:hAnsi="Arial" w:cs="Arial"/>
          <w:szCs w:val="24"/>
          <w:lang w:eastAsia="en-GB"/>
        </w:rPr>
        <w:t>bout Early Help programs online</w:t>
      </w:r>
      <w:r w:rsidR="008E525F" w:rsidRPr="008067EB">
        <w:rPr>
          <w:rFonts w:ascii="Arial" w:eastAsia="Times New Roman" w:hAnsi="Arial" w:cs="Arial"/>
          <w:szCs w:val="24"/>
          <w:lang w:eastAsia="en-GB"/>
        </w:rPr>
        <w:t>.</w:t>
      </w:r>
    </w:p>
    <w:p w:rsidR="00F32373" w:rsidRPr="008A59F9" w:rsidRDefault="00F32373">
      <w:pPr>
        <w:rPr>
          <w:rFonts w:ascii="Arial" w:eastAsia="Times New Roman" w:hAnsi="Arial" w:cs="Arial"/>
          <w:sz w:val="24"/>
          <w:szCs w:val="24"/>
          <w:lang w:eastAsia="en-GB"/>
        </w:rPr>
      </w:pPr>
      <w:r w:rsidRPr="008A59F9">
        <w:rPr>
          <w:rFonts w:ascii="Arial" w:eastAsia="Times New Roman" w:hAnsi="Arial" w:cs="Arial"/>
          <w:sz w:val="24"/>
          <w:szCs w:val="24"/>
          <w:lang w:eastAsia="en-GB"/>
        </w:rPr>
        <w:br w:type="page"/>
      </w:r>
    </w:p>
    <w:p w:rsidR="008E525F" w:rsidRPr="004A54BF" w:rsidRDefault="00F32373" w:rsidP="008E525F">
      <w:pPr>
        <w:spacing w:before="100" w:beforeAutospacing="1" w:after="100" w:afterAutospacing="1" w:line="240" w:lineRule="auto"/>
        <w:outlineLvl w:val="0"/>
        <w:rPr>
          <w:rFonts w:ascii="Arial" w:eastAsia="Times New Roman" w:hAnsi="Arial" w:cs="Arial"/>
          <w:b/>
          <w:bCs/>
          <w:kern w:val="36"/>
          <w:sz w:val="24"/>
          <w:szCs w:val="24"/>
          <w:lang w:eastAsia="en-GB"/>
        </w:rPr>
      </w:pPr>
      <w:bookmarkStart w:id="37" w:name="_Toc225694206"/>
      <w:bookmarkStart w:id="38" w:name="_Toc225694230"/>
      <w:bookmarkStart w:id="39" w:name="_Toc225696475"/>
      <w:bookmarkStart w:id="40" w:name="_Toc225696672"/>
      <w:r w:rsidRPr="004A54BF">
        <w:rPr>
          <w:rFonts w:ascii="Arial" w:eastAsia="Times New Roman" w:hAnsi="Arial" w:cs="Arial"/>
          <w:b/>
          <w:bCs/>
          <w:kern w:val="36"/>
          <w:sz w:val="24"/>
          <w:szCs w:val="24"/>
          <w:lang w:eastAsia="en-GB"/>
        </w:rPr>
        <w:lastRenderedPageBreak/>
        <w:t>Reference List</w:t>
      </w:r>
      <w:bookmarkEnd w:id="37"/>
      <w:bookmarkEnd w:id="38"/>
      <w:bookmarkEnd w:id="39"/>
      <w:bookmarkEnd w:id="40"/>
    </w:p>
    <w:p w:rsidR="008E525F" w:rsidRPr="00D07851" w:rsidRDefault="00277A49" w:rsidP="003B4561">
      <w:pPr>
        <w:spacing w:before="100" w:beforeAutospacing="1" w:after="100" w:afterAutospacing="1" w:line="360" w:lineRule="auto"/>
        <w:jc w:val="both"/>
        <w:rPr>
          <w:rFonts w:ascii="Arial" w:eastAsia="Times New Roman" w:hAnsi="Arial" w:cs="Arial"/>
          <w:lang w:eastAsia="en-GB"/>
        </w:rPr>
      </w:pPr>
      <w:r w:rsidRPr="00D07851">
        <w:rPr>
          <w:rFonts w:ascii="Arial" w:eastAsia="Times New Roman" w:hAnsi="Arial" w:cs="Arial"/>
          <w:lang w:eastAsia="en-GB"/>
        </w:rPr>
        <w:t>Department of Education (2022</w:t>
      </w:r>
      <w:r w:rsidR="008E525F" w:rsidRPr="00D07851">
        <w:rPr>
          <w:rFonts w:ascii="Arial" w:eastAsia="Times New Roman" w:hAnsi="Arial" w:cs="Arial"/>
          <w:lang w:eastAsia="en-GB"/>
        </w:rPr>
        <w:t>)</w:t>
      </w:r>
      <w:r w:rsidR="00F90A29">
        <w:rPr>
          <w:rFonts w:ascii="Arial" w:eastAsia="Times New Roman" w:hAnsi="Arial" w:cs="Arial"/>
          <w:i/>
          <w:iCs/>
          <w:lang w:eastAsia="en-GB"/>
        </w:rPr>
        <w:t>. Early Help System Guide:</w:t>
      </w:r>
      <w:r w:rsidRPr="00D07851">
        <w:rPr>
          <w:rFonts w:ascii="Arial" w:eastAsia="Times New Roman" w:hAnsi="Arial" w:cs="Arial"/>
          <w:i/>
          <w:iCs/>
          <w:lang w:eastAsia="en-GB"/>
        </w:rPr>
        <w:t xml:space="preserve"> </w:t>
      </w:r>
      <w:r w:rsidRPr="00D07851">
        <w:rPr>
          <w:rFonts w:ascii="Arial" w:eastAsia="Times New Roman" w:hAnsi="Arial" w:cs="Arial"/>
          <w:i/>
          <w:iCs/>
          <w:lang w:eastAsia="en-GB"/>
        </w:rPr>
        <w:t>A toolkit to assist local strategic partnerships</w:t>
      </w:r>
      <w:r w:rsidRPr="00D07851">
        <w:rPr>
          <w:rFonts w:ascii="Arial" w:eastAsia="Times New Roman" w:hAnsi="Arial" w:cs="Arial"/>
          <w:i/>
          <w:iCs/>
          <w:lang w:eastAsia="en-GB"/>
        </w:rPr>
        <w:t xml:space="preserve"> </w:t>
      </w:r>
      <w:r w:rsidRPr="00D07851">
        <w:rPr>
          <w:rFonts w:ascii="Arial" w:eastAsia="Times New Roman" w:hAnsi="Arial" w:cs="Arial"/>
          <w:i/>
          <w:iCs/>
          <w:lang w:eastAsia="en-GB"/>
        </w:rPr>
        <w:t>responsible for their Early Help System</w:t>
      </w:r>
      <w:r w:rsidR="008E525F" w:rsidRPr="00D07851">
        <w:rPr>
          <w:rFonts w:ascii="Arial" w:eastAsia="Times New Roman" w:hAnsi="Arial" w:cs="Arial"/>
          <w:lang w:eastAsia="en-GB"/>
        </w:rPr>
        <w:t>.</w:t>
      </w:r>
      <w:r w:rsidRPr="00D07851">
        <w:rPr>
          <w:rFonts w:ascii="Arial" w:eastAsia="Times New Roman" w:hAnsi="Arial" w:cs="Arial"/>
          <w:lang w:eastAsia="en-GB"/>
        </w:rPr>
        <w:t xml:space="preserve"> London: Department for Levelling Up, Housing and Communities.</w:t>
      </w:r>
      <w:r w:rsidR="008E525F" w:rsidRPr="00D07851">
        <w:rPr>
          <w:rFonts w:ascii="Arial" w:eastAsia="Times New Roman" w:hAnsi="Arial" w:cs="Arial"/>
          <w:lang w:eastAsia="en-GB"/>
        </w:rPr>
        <w:t xml:space="preserve"> Available at: </w:t>
      </w:r>
      <w:hyperlink r:id="rId6" w:history="1">
        <w:r w:rsidRPr="00D07851">
          <w:rPr>
            <w:rStyle w:val="Hyperlink"/>
            <w:rFonts w:ascii="Arial" w:hAnsi="Arial" w:cs="Arial"/>
            <w:u w:val="none"/>
          </w:rPr>
          <w:t>https://assets.publishing.service.gov.uk/media/628de13be90e071f5f7e1bd2/Early_Help_System_Guide.pdf</w:t>
        </w:r>
      </w:hyperlink>
      <w:r w:rsidRPr="00D07851">
        <w:rPr>
          <w:rFonts w:ascii="Arial" w:hAnsi="Arial" w:cs="Arial"/>
        </w:rPr>
        <w:t xml:space="preserve"> </w:t>
      </w:r>
      <w:r w:rsidRPr="00D07851">
        <w:rPr>
          <w:rFonts w:ascii="Arial" w:eastAsia="Times New Roman" w:hAnsi="Arial" w:cs="Arial"/>
          <w:lang w:eastAsia="en-GB"/>
        </w:rPr>
        <w:t xml:space="preserve"> (Accessed: 12</w:t>
      </w:r>
      <w:r w:rsidR="008E525F" w:rsidRPr="00D07851">
        <w:rPr>
          <w:rFonts w:ascii="Arial" w:eastAsia="Times New Roman" w:hAnsi="Arial" w:cs="Arial"/>
          <w:lang w:eastAsia="en-GB"/>
        </w:rPr>
        <w:t xml:space="preserve"> March 2026).</w:t>
      </w:r>
    </w:p>
    <w:p w:rsidR="008E525F" w:rsidRPr="00D07851" w:rsidRDefault="008E525F" w:rsidP="003B4561">
      <w:pPr>
        <w:spacing w:before="100" w:beforeAutospacing="1" w:after="100" w:afterAutospacing="1" w:line="360" w:lineRule="auto"/>
        <w:jc w:val="both"/>
        <w:rPr>
          <w:rFonts w:ascii="Arial" w:eastAsia="Times New Roman" w:hAnsi="Arial" w:cs="Arial"/>
          <w:lang w:eastAsia="en-GB"/>
        </w:rPr>
      </w:pPr>
      <w:r w:rsidRPr="00D07851">
        <w:rPr>
          <w:rFonts w:ascii="Arial" w:eastAsia="Times New Roman" w:hAnsi="Arial" w:cs="Arial"/>
          <w:lang w:eastAsia="en-GB"/>
        </w:rPr>
        <w:t xml:space="preserve">Leeds City Council (2026) </w:t>
      </w:r>
      <w:r w:rsidR="00E85B30" w:rsidRPr="00E85B30">
        <w:rPr>
          <w:rFonts w:ascii="Arial" w:eastAsia="Times New Roman" w:hAnsi="Arial" w:cs="Arial"/>
          <w:i/>
          <w:iCs/>
          <w:lang w:eastAsia="en-GB"/>
        </w:rPr>
        <w:t>Leeds Council Plan 2026 to 2030</w:t>
      </w:r>
      <w:r w:rsidRPr="00D07851">
        <w:rPr>
          <w:rFonts w:ascii="Arial" w:eastAsia="Times New Roman" w:hAnsi="Arial" w:cs="Arial"/>
          <w:lang w:eastAsia="en-GB"/>
        </w:rPr>
        <w:t xml:space="preserve">. Available at: </w:t>
      </w:r>
      <w:hyperlink r:id="rId7" w:history="1">
        <w:r w:rsidR="00E85B30" w:rsidRPr="00481EFC">
          <w:rPr>
            <w:rStyle w:val="Hyperlink"/>
            <w:rFonts w:ascii="Arial" w:hAnsi="Arial" w:cs="Arial"/>
          </w:rPr>
          <w:t>https://www.leeds.gov.uk/plans-and-strategies/leeds-council-plan</w:t>
        </w:r>
      </w:hyperlink>
      <w:r w:rsidR="00E85B30">
        <w:rPr>
          <w:rFonts w:ascii="Arial" w:hAnsi="Arial" w:cs="Arial"/>
        </w:rPr>
        <w:t xml:space="preserve"> </w:t>
      </w:r>
      <w:r w:rsidRPr="00D07851">
        <w:rPr>
          <w:rFonts w:ascii="Arial" w:eastAsia="Times New Roman" w:hAnsi="Arial" w:cs="Arial"/>
          <w:lang w:eastAsia="en-GB"/>
        </w:rPr>
        <w:t xml:space="preserve">(Accessed: </w:t>
      </w:r>
      <w:r w:rsidR="00E85B30">
        <w:rPr>
          <w:rFonts w:ascii="Arial" w:eastAsia="Times New Roman" w:hAnsi="Arial" w:cs="Arial"/>
          <w:lang w:eastAsia="en-GB"/>
        </w:rPr>
        <w:t>17</w:t>
      </w:r>
      <w:r w:rsidRPr="00D07851">
        <w:rPr>
          <w:rFonts w:ascii="Arial" w:eastAsia="Times New Roman" w:hAnsi="Arial" w:cs="Arial"/>
          <w:lang w:eastAsia="en-GB"/>
        </w:rPr>
        <w:t xml:space="preserve"> March 2026).</w:t>
      </w:r>
    </w:p>
    <w:p w:rsidR="00D07851" w:rsidRPr="00D07851" w:rsidRDefault="00D07851" w:rsidP="00D07851">
      <w:pPr>
        <w:spacing w:before="100" w:beforeAutospacing="1" w:after="100" w:afterAutospacing="1" w:line="360" w:lineRule="auto"/>
        <w:jc w:val="both"/>
        <w:rPr>
          <w:rFonts w:ascii="Arial" w:eastAsia="Times New Roman" w:hAnsi="Arial" w:cs="Arial"/>
          <w:lang w:eastAsia="en-GB"/>
        </w:rPr>
      </w:pPr>
      <w:r w:rsidRPr="00D07851">
        <w:rPr>
          <w:rFonts w:ascii="Arial" w:eastAsia="Times New Roman" w:hAnsi="Arial" w:cs="Arial"/>
          <w:lang w:eastAsia="en-GB"/>
        </w:rPr>
        <w:t xml:space="preserve">NSPCC (2023) </w:t>
      </w:r>
      <w:r w:rsidRPr="00D07851">
        <w:rPr>
          <w:rFonts w:ascii="Arial" w:eastAsia="Times New Roman" w:hAnsi="Arial" w:cs="Arial"/>
          <w:i/>
          <w:iCs/>
          <w:lang w:eastAsia="en-GB"/>
        </w:rPr>
        <w:t>Early help and early intervention</w:t>
      </w:r>
      <w:r w:rsidRPr="00D07851">
        <w:rPr>
          <w:rFonts w:ascii="Arial" w:eastAsia="Times New Roman" w:hAnsi="Arial" w:cs="Arial"/>
          <w:lang w:eastAsia="en-GB"/>
        </w:rPr>
        <w:t xml:space="preserve">. Available at: </w:t>
      </w:r>
      <w:hyperlink r:id="rId8" w:history="1">
        <w:r w:rsidRPr="00D07851">
          <w:rPr>
            <w:rStyle w:val="Hyperlink"/>
            <w:rFonts w:ascii="Arial" w:hAnsi="Arial" w:cs="Arial"/>
          </w:rPr>
          <w:t>https://learning.nspcc.org.uk/safeguarding-child-protection/early-help-and-early-intervention</w:t>
        </w:r>
      </w:hyperlink>
      <w:r w:rsidRPr="00D07851">
        <w:rPr>
          <w:rFonts w:ascii="Arial" w:hAnsi="Arial" w:cs="Arial"/>
        </w:rPr>
        <w:t xml:space="preserve"> </w:t>
      </w:r>
      <w:r w:rsidRPr="00D07851">
        <w:rPr>
          <w:rFonts w:ascii="Arial" w:eastAsia="Times New Roman" w:hAnsi="Arial" w:cs="Arial"/>
          <w:lang w:eastAsia="en-GB"/>
        </w:rPr>
        <w:t xml:space="preserve"> (Accessed: 27 March 2026).</w:t>
      </w:r>
    </w:p>
    <w:p w:rsidR="008E525F" w:rsidRPr="00D07851" w:rsidRDefault="008E525F" w:rsidP="003B4561">
      <w:pPr>
        <w:spacing w:before="100" w:beforeAutospacing="1" w:after="100" w:afterAutospacing="1" w:line="360" w:lineRule="auto"/>
        <w:jc w:val="both"/>
        <w:rPr>
          <w:rFonts w:ascii="Arial" w:eastAsia="Times New Roman" w:hAnsi="Arial" w:cs="Arial"/>
          <w:lang w:eastAsia="en-GB"/>
        </w:rPr>
      </w:pPr>
      <w:r w:rsidRPr="00D07851">
        <w:rPr>
          <w:rFonts w:ascii="Arial" w:eastAsia="Times New Roman" w:hAnsi="Arial" w:cs="Arial"/>
          <w:lang w:eastAsia="en-GB"/>
        </w:rPr>
        <w:t xml:space="preserve">Staffordshire County Council (2026) </w:t>
      </w:r>
      <w:r w:rsidR="00E85B30" w:rsidRPr="00E85B30">
        <w:rPr>
          <w:rFonts w:ascii="Arial" w:eastAsia="Times New Roman" w:hAnsi="Arial" w:cs="Arial"/>
          <w:i/>
          <w:iCs/>
          <w:lang w:eastAsia="en-GB"/>
        </w:rPr>
        <w:t>Early Help - Helping children and families early</w:t>
      </w:r>
      <w:r w:rsidRPr="00D07851">
        <w:rPr>
          <w:rFonts w:ascii="Arial" w:eastAsia="Times New Roman" w:hAnsi="Arial" w:cs="Arial"/>
          <w:lang w:eastAsia="en-GB"/>
        </w:rPr>
        <w:t xml:space="preserve">. Available at: </w:t>
      </w:r>
      <w:hyperlink r:id="rId9" w:history="1">
        <w:r w:rsidR="00E85B30" w:rsidRPr="00481EFC">
          <w:rPr>
            <w:rStyle w:val="Hyperlink"/>
            <w:rFonts w:ascii="Arial" w:hAnsi="Arial" w:cs="Arial"/>
          </w:rPr>
          <w:t>https://www.staffordshire.gov.uk/children-young-people-and-families/children-young-people-and-families/family-hubs/early-help</w:t>
        </w:r>
      </w:hyperlink>
      <w:r w:rsidR="00E85B30">
        <w:rPr>
          <w:rFonts w:ascii="Arial" w:hAnsi="Arial" w:cs="Arial"/>
        </w:rPr>
        <w:t xml:space="preserve"> </w:t>
      </w:r>
      <w:r w:rsidR="00E85B30">
        <w:rPr>
          <w:rFonts w:ascii="Arial" w:eastAsia="Times New Roman" w:hAnsi="Arial" w:cs="Arial"/>
          <w:lang w:eastAsia="en-GB"/>
        </w:rPr>
        <w:t>(Accessed: 18</w:t>
      </w:r>
      <w:r w:rsidRPr="00D07851">
        <w:rPr>
          <w:rFonts w:ascii="Arial" w:eastAsia="Times New Roman" w:hAnsi="Arial" w:cs="Arial"/>
          <w:lang w:eastAsia="en-GB"/>
        </w:rPr>
        <w:t xml:space="preserve"> March 2026).</w:t>
      </w:r>
    </w:p>
    <w:p w:rsidR="008E525F" w:rsidRPr="00D07851" w:rsidRDefault="008E525F" w:rsidP="003B4561">
      <w:pPr>
        <w:spacing w:before="100" w:beforeAutospacing="1" w:after="100" w:afterAutospacing="1" w:line="360" w:lineRule="auto"/>
        <w:jc w:val="both"/>
        <w:rPr>
          <w:rFonts w:ascii="Arial" w:eastAsia="Times New Roman" w:hAnsi="Arial" w:cs="Arial"/>
          <w:lang w:eastAsia="en-GB"/>
        </w:rPr>
      </w:pPr>
      <w:r w:rsidRPr="00D07851">
        <w:rPr>
          <w:rFonts w:ascii="Arial" w:eastAsia="Times New Roman" w:hAnsi="Arial" w:cs="Arial"/>
          <w:lang w:eastAsia="en-GB"/>
        </w:rPr>
        <w:t xml:space="preserve">Tower Hamlets Council (2026) </w:t>
      </w:r>
      <w:r w:rsidR="008912DE" w:rsidRPr="008912DE">
        <w:rPr>
          <w:rFonts w:ascii="Arial" w:eastAsia="Times New Roman" w:hAnsi="Arial" w:cs="Arial"/>
          <w:i/>
          <w:lang w:eastAsia="en-GB"/>
        </w:rPr>
        <w:t>MAST</w:t>
      </w:r>
      <w:r w:rsidR="008912DE">
        <w:rPr>
          <w:rFonts w:ascii="Arial" w:eastAsia="Times New Roman" w:hAnsi="Arial" w:cs="Arial"/>
          <w:lang w:eastAsia="en-GB"/>
        </w:rPr>
        <w:t xml:space="preserve"> </w:t>
      </w:r>
      <w:r w:rsidRPr="00D07851">
        <w:rPr>
          <w:rFonts w:ascii="Arial" w:eastAsia="Times New Roman" w:hAnsi="Arial" w:cs="Arial"/>
          <w:i/>
          <w:iCs/>
          <w:lang w:eastAsia="en-GB"/>
        </w:rPr>
        <w:t>Family support and Early Help services</w:t>
      </w:r>
      <w:r w:rsidRPr="00D07851">
        <w:rPr>
          <w:rFonts w:ascii="Arial" w:eastAsia="Times New Roman" w:hAnsi="Arial" w:cs="Arial"/>
          <w:lang w:eastAsia="en-GB"/>
        </w:rPr>
        <w:t xml:space="preserve">. Available at: </w:t>
      </w:r>
      <w:hyperlink r:id="rId10" w:history="1">
        <w:r w:rsidR="008912DE" w:rsidRPr="00481EFC">
          <w:rPr>
            <w:rStyle w:val="Hyperlink"/>
            <w:rFonts w:ascii="Arial" w:hAnsi="Arial" w:cs="Arial"/>
          </w:rPr>
          <w:t>https://www.towerhamlets.gov.uk/lgnl/health__social_care/children_and_family_care/Early_Help/Early-Help-and-Children-and-Family-Service.aspx</w:t>
        </w:r>
      </w:hyperlink>
      <w:r w:rsidR="008912DE">
        <w:rPr>
          <w:rFonts w:ascii="Arial" w:hAnsi="Arial" w:cs="Arial"/>
        </w:rPr>
        <w:t xml:space="preserve"> </w:t>
      </w:r>
      <w:r w:rsidRPr="00D07851">
        <w:rPr>
          <w:rFonts w:ascii="Arial" w:eastAsia="Times New Roman" w:hAnsi="Arial" w:cs="Arial"/>
          <w:lang w:eastAsia="en-GB"/>
        </w:rPr>
        <w:t>(Accessed: 2</w:t>
      </w:r>
      <w:r w:rsidR="008912DE">
        <w:rPr>
          <w:rFonts w:ascii="Arial" w:eastAsia="Times New Roman" w:hAnsi="Arial" w:cs="Arial"/>
          <w:lang w:eastAsia="en-GB"/>
        </w:rPr>
        <w:t>0</w:t>
      </w:r>
      <w:r w:rsidRPr="00D07851">
        <w:rPr>
          <w:rFonts w:ascii="Arial" w:eastAsia="Times New Roman" w:hAnsi="Arial" w:cs="Arial"/>
          <w:lang w:eastAsia="en-GB"/>
        </w:rPr>
        <w:t xml:space="preserve"> March 2026).</w:t>
      </w:r>
    </w:p>
    <w:p w:rsidR="00940681" w:rsidRPr="00D07851" w:rsidRDefault="00940681" w:rsidP="00940681">
      <w:pPr>
        <w:spacing w:before="100" w:beforeAutospacing="1" w:after="100" w:afterAutospacing="1" w:line="360" w:lineRule="auto"/>
        <w:jc w:val="both"/>
        <w:rPr>
          <w:rFonts w:ascii="Arial" w:eastAsia="Times New Roman" w:hAnsi="Arial" w:cs="Arial"/>
          <w:lang w:eastAsia="en-GB"/>
        </w:rPr>
      </w:pPr>
      <w:r w:rsidRPr="00D07851">
        <w:rPr>
          <w:rFonts w:ascii="Arial" w:eastAsia="Times New Roman" w:hAnsi="Arial" w:cs="Arial"/>
          <w:lang w:eastAsia="en-GB"/>
        </w:rPr>
        <w:t xml:space="preserve">UK Government (2023) </w:t>
      </w:r>
      <w:r w:rsidRPr="00D07851">
        <w:rPr>
          <w:rFonts w:ascii="Arial" w:eastAsia="Times New Roman" w:hAnsi="Arial" w:cs="Arial"/>
          <w:i/>
          <w:iCs/>
          <w:lang w:eastAsia="en-GB"/>
        </w:rPr>
        <w:t>Working Together to Safeguard Children 2026. A guide to multi-agency working to help, protect and promote the welfare of children</w:t>
      </w:r>
      <w:r w:rsidRPr="00D07851">
        <w:rPr>
          <w:rFonts w:ascii="Arial" w:eastAsia="Times New Roman" w:hAnsi="Arial" w:cs="Arial"/>
          <w:lang w:eastAsia="en-GB"/>
        </w:rPr>
        <w:t>. London: Department for Education.</w:t>
      </w:r>
      <w:r w:rsidR="00AE3735" w:rsidRPr="00D07851">
        <w:rPr>
          <w:rFonts w:ascii="Arial" w:eastAsia="Times New Roman" w:hAnsi="Arial" w:cs="Arial"/>
          <w:lang w:eastAsia="en-GB"/>
        </w:rPr>
        <w:t xml:space="preserve"> Available at: </w:t>
      </w:r>
      <w:hyperlink r:id="rId11" w:history="1">
        <w:r w:rsidR="00AE3735" w:rsidRPr="00D07851">
          <w:rPr>
            <w:rStyle w:val="Hyperlink"/>
            <w:rFonts w:ascii="Arial" w:eastAsia="Times New Roman" w:hAnsi="Arial" w:cs="Arial"/>
            <w:lang w:eastAsia="en-GB"/>
          </w:rPr>
          <w:t>https://assets.publishing.service.gov.uk/media/69c2c4ce380a2a73a7cf9df4/Working_together_to_safeguard_children_2026.pdf</w:t>
        </w:r>
      </w:hyperlink>
      <w:r w:rsidR="00AE3735" w:rsidRPr="00D07851">
        <w:rPr>
          <w:rFonts w:ascii="Arial" w:eastAsia="Times New Roman" w:hAnsi="Arial" w:cs="Arial"/>
          <w:lang w:eastAsia="en-GB"/>
        </w:rPr>
        <w:t xml:space="preserve"> </w:t>
      </w:r>
      <w:r w:rsidR="00AE3735" w:rsidRPr="00D07851">
        <w:rPr>
          <w:rFonts w:ascii="Arial" w:eastAsia="Times New Roman" w:hAnsi="Arial" w:cs="Arial"/>
          <w:lang w:eastAsia="en-GB"/>
        </w:rPr>
        <w:t xml:space="preserve">(Accessed: </w:t>
      </w:r>
      <w:r w:rsidR="00AE3735" w:rsidRPr="00D07851">
        <w:rPr>
          <w:rFonts w:ascii="Arial" w:eastAsia="Times New Roman" w:hAnsi="Arial" w:cs="Arial"/>
          <w:lang w:eastAsia="en-GB"/>
        </w:rPr>
        <w:t>15</w:t>
      </w:r>
      <w:r w:rsidR="00AE3735" w:rsidRPr="00D07851">
        <w:rPr>
          <w:rFonts w:ascii="Arial" w:eastAsia="Times New Roman" w:hAnsi="Arial" w:cs="Arial"/>
          <w:lang w:eastAsia="en-GB"/>
        </w:rPr>
        <w:t xml:space="preserve"> March 2026).</w:t>
      </w:r>
    </w:p>
    <w:p w:rsidR="00546036" w:rsidRPr="00D07851" w:rsidRDefault="00546036">
      <w:pPr>
        <w:rPr>
          <w:rFonts w:ascii="Arial" w:hAnsi="Arial" w:cs="Arial"/>
        </w:rPr>
      </w:pPr>
    </w:p>
    <w:sectPr w:rsidR="00546036" w:rsidRPr="00D078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678A"/>
    <w:rsid w:val="00036719"/>
    <w:rsid w:val="000A4881"/>
    <w:rsid w:val="000A5E32"/>
    <w:rsid w:val="000E38E4"/>
    <w:rsid w:val="00122215"/>
    <w:rsid w:val="00263C3E"/>
    <w:rsid w:val="00270C6F"/>
    <w:rsid w:val="00274D8E"/>
    <w:rsid w:val="00277A49"/>
    <w:rsid w:val="00287136"/>
    <w:rsid w:val="002B0EDF"/>
    <w:rsid w:val="003819B6"/>
    <w:rsid w:val="0038393A"/>
    <w:rsid w:val="003B4561"/>
    <w:rsid w:val="00400EFF"/>
    <w:rsid w:val="004332C0"/>
    <w:rsid w:val="004A54BF"/>
    <w:rsid w:val="004C3C57"/>
    <w:rsid w:val="005072C5"/>
    <w:rsid w:val="00530308"/>
    <w:rsid w:val="00546036"/>
    <w:rsid w:val="0056678A"/>
    <w:rsid w:val="00594320"/>
    <w:rsid w:val="005E7F05"/>
    <w:rsid w:val="005F4A77"/>
    <w:rsid w:val="006B02F0"/>
    <w:rsid w:val="006C25F7"/>
    <w:rsid w:val="006E0183"/>
    <w:rsid w:val="00706A17"/>
    <w:rsid w:val="008067EB"/>
    <w:rsid w:val="0085394B"/>
    <w:rsid w:val="008912DE"/>
    <w:rsid w:val="008A59F9"/>
    <w:rsid w:val="008D4687"/>
    <w:rsid w:val="008E525F"/>
    <w:rsid w:val="00940681"/>
    <w:rsid w:val="00966BD7"/>
    <w:rsid w:val="00A03DF0"/>
    <w:rsid w:val="00A258DB"/>
    <w:rsid w:val="00A271D4"/>
    <w:rsid w:val="00A76C4C"/>
    <w:rsid w:val="00A876C6"/>
    <w:rsid w:val="00AE3735"/>
    <w:rsid w:val="00B0194B"/>
    <w:rsid w:val="00B5109C"/>
    <w:rsid w:val="00B804F1"/>
    <w:rsid w:val="00C10FE0"/>
    <w:rsid w:val="00C14E39"/>
    <w:rsid w:val="00C81B52"/>
    <w:rsid w:val="00CD4EE3"/>
    <w:rsid w:val="00D07851"/>
    <w:rsid w:val="00DD28B4"/>
    <w:rsid w:val="00DE4AD3"/>
    <w:rsid w:val="00DF5264"/>
    <w:rsid w:val="00E85B30"/>
    <w:rsid w:val="00EC0CA6"/>
    <w:rsid w:val="00F3143C"/>
    <w:rsid w:val="00F32373"/>
    <w:rsid w:val="00F90A29"/>
    <w:rsid w:val="00FB636C"/>
    <w:rsid w:val="00FC27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FB548"/>
  <w15:chartTrackingRefBased/>
  <w15:docId w15:val="{972B6DCC-61C8-4B41-A009-8BA7C32B1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8E52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E525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25F"/>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8E525F"/>
    <w:rPr>
      <w:rFonts w:ascii="Times New Roman" w:eastAsia="Times New Roman" w:hAnsi="Times New Roman" w:cs="Times New Roman"/>
      <w:b/>
      <w:bCs/>
      <w:sz w:val="36"/>
      <w:szCs w:val="36"/>
      <w:lang w:val="en-GB" w:eastAsia="en-GB"/>
    </w:rPr>
  </w:style>
  <w:style w:type="paragraph" w:styleId="NormalWeb">
    <w:name w:val="Normal (Web)"/>
    <w:basedOn w:val="Normal"/>
    <w:uiPriority w:val="99"/>
    <w:semiHidden/>
    <w:unhideWhenUsed/>
    <w:rsid w:val="008E52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E525F"/>
    <w:rPr>
      <w:i/>
      <w:iCs/>
    </w:rPr>
  </w:style>
  <w:style w:type="character" w:styleId="Hyperlink">
    <w:name w:val="Hyperlink"/>
    <w:basedOn w:val="DefaultParagraphFont"/>
    <w:uiPriority w:val="99"/>
    <w:unhideWhenUsed/>
    <w:rsid w:val="008E525F"/>
    <w:rPr>
      <w:color w:val="0000FF"/>
      <w:u w:val="single"/>
    </w:rPr>
  </w:style>
  <w:style w:type="paragraph" w:styleId="TOCHeading">
    <w:name w:val="TOC Heading"/>
    <w:basedOn w:val="Heading1"/>
    <w:next w:val="Normal"/>
    <w:uiPriority w:val="39"/>
    <w:unhideWhenUsed/>
    <w:qFormat/>
    <w:rsid w:val="000E38E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0E38E4"/>
    <w:pPr>
      <w:spacing w:after="100"/>
      <w:ind w:left="220"/>
    </w:pPr>
  </w:style>
  <w:style w:type="paragraph" w:styleId="TOC1">
    <w:name w:val="toc 1"/>
    <w:basedOn w:val="Normal"/>
    <w:next w:val="Normal"/>
    <w:autoRedefine/>
    <w:uiPriority w:val="39"/>
    <w:unhideWhenUsed/>
    <w:rsid w:val="000E38E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9065648">
      <w:bodyDiv w:val="1"/>
      <w:marLeft w:val="0"/>
      <w:marRight w:val="0"/>
      <w:marTop w:val="0"/>
      <w:marBottom w:val="0"/>
      <w:divBdr>
        <w:top w:val="none" w:sz="0" w:space="0" w:color="auto"/>
        <w:left w:val="none" w:sz="0" w:space="0" w:color="auto"/>
        <w:bottom w:val="none" w:sz="0" w:space="0" w:color="auto"/>
        <w:right w:val="none" w:sz="0" w:space="0" w:color="auto"/>
      </w:divBdr>
    </w:div>
    <w:div w:id="919490092">
      <w:bodyDiv w:val="1"/>
      <w:marLeft w:val="0"/>
      <w:marRight w:val="0"/>
      <w:marTop w:val="0"/>
      <w:marBottom w:val="0"/>
      <w:divBdr>
        <w:top w:val="none" w:sz="0" w:space="0" w:color="auto"/>
        <w:left w:val="none" w:sz="0" w:space="0" w:color="auto"/>
        <w:bottom w:val="none" w:sz="0" w:space="0" w:color="auto"/>
        <w:right w:val="none" w:sz="0" w:space="0" w:color="auto"/>
      </w:divBdr>
    </w:div>
    <w:div w:id="1372268585">
      <w:bodyDiv w:val="1"/>
      <w:marLeft w:val="0"/>
      <w:marRight w:val="0"/>
      <w:marTop w:val="0"/>
      <w:marBottom w:val="0"/>
      <w:divBdr>
        <w:top w:val="none" w:sz="0" w:space="0" w:color="auto"/>
        <w:left w:val="none" w:sz="0" w:space="0" w:color="auto"/>
        <w:bottom w:val="none" w:sz="0" w:space="0" w:color="auto"/>
        <w:right w:val="none" w:sz="0" w:space="0" w:color="auto"/>
      </w:divBdr>
    </w:div>
    <w:div w:id="1903446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safeguarding-child-protection/early-help-and-early-interven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eds.gov.uk/plans-and-strategies/leeds-council-pla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assets.publishing.service.gov.uk/media/628de13be90e071f5f7e1bd2/Early_Help_System_Guide.pdf" TargetMode="External"/><Relationship Id="rId11" Type="http://schemas.openxmlformats.org/officeDocument/2006/relationships/hyperlink" Target="https://assets.publishing.service.gov.uk/media/69c2c4ce380a2a73a7cf9df4/Working_together_to_safeguard_children_2026.pdf" TargetMode="External"/><Relationship Id="rId5" Type="http://schemas.openxmlformats.org/officeDocument/2006/relationships/image" Target="media/image1.png"/><Relationship Id="rId10" Type="http://schemas.openxmlformats.org/officeDocument/2006/relationships/hyperlink" Target="https://www.towerhamlets.gov.uk/lgnl/health__social_care/children_and_family_care/Early_Help/Early-Help-and-Children-and-Family-Service.aspx" TargetMode="External"/><Relationship Id="rId4" Type="http://schemas.openxmlformats.org/officeDocument/2006/relationships/webSettings" Target="webSettings.xml"/><Relationship Id="rId9" Type="http://schemas.openxmlformats.org/officeDocument/2006/relationships/hyperlink" Target="https://www.staffordshire.gov.uk/children-young-people-and-families/children-young-people-and-families/family-hubs/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7F8D4-13D8-402C-8F7C-3B6BA3C78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9</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Rani</dc:creator>
  <cp:keywords/>
  <dc:description/>
  <cp:lastModifiedBy>Dell</cp:lastModifiedBy>
  <cp:revision>53</cp:revision>
  <dcterms:created xsi:type="dcterms:W3CDTF">2026-03-28T22:05:00Z</dcterms:created>
  <dcterms:modified xsi:type="dcterms:W3CDTF">2026-03-29T12:12:00Z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f5c50b9a-3e19-4bd6-ae8a-ca854bd92db5</vt:lpwstr>
  </property>
</Properties>
</file>