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2CC8A838" w:rsidP="532A478B" w:rsidRDefault="2CC8A838" w14:paraId="00CAEB31" w14:textId="7BB18B2D">
      <w:pPr>
        <w:jc w:val="center"/>
        <w:rPr>
          <w:rFonts w:ascii="Arial" w:hAnsi="Arial" w:eastAsia="Arial" w:cs="Arial"/>
          <w:b w:val="1"/>
          <w:bCs w:val="1"/>
          <w:i w:val="1"/>
          <w:iCs w:val="1"/>
          <w:color w:val="5B9AD5" w:themeColor="accent1" w:themeTint="FF" w:themeShade="FF"/>
          <w:sz w:val="42"/>
          <w:szCs w:val="42"/>
        </w:rPr>
      </w:pPr>
      <w:r w:rsidRPr="532A478B" w:rsidR="2CC8A838">
        <w:rPr>
          <w:rFonts w:ascii="Arial" w:hAnsi="Arial" w:eastAsia="Arial" w:cs="Arial"/>
          <w:b w:val="1"/>
          <w:bCs w:val="1"/>
          <w:i w:val="1"/>
          <w:iCs w:val="1"/>
          <w:color w:val="5B9AD5"/>
          <w:sz w:val="42"/>
          <w:szCs w:val="42"/>
        </w:rPr>
        <w:t>Student ID:2120452</w:t>
      </w:r>
    </w:p>
    <w:p w:rsidR="2CC8A838" w:rsidP="2CC8A838" w:rsidRDefault="2CC8A838" w14:paraId="4E8223B5" w14:textId="336D7770">
      <w:pPr>
        <w:pStyle w:val="Normal"/>
        <w:jc w:val="center"/>
        <w:rPr>
          <w:rFonts w:ascii="Arial" w:hAnsi="Arial" w:eastAsia="Arial" w:cs="Arial"/>
          <w:b w:val="1"/>
          <w:bCs w:val="1"/>
          <w:i w:val="1"/>
          <w:iCs w:val="1"/>
          <w:color w:val="5B9BD5" w:themeColor="accent1" w:themeTint="FF" w:themeShade="FF"/>
          <w:sz w:val="42"/>
          <w:szCs w:val="42"/>
        </w:rPr>
      </w:pPr>
      <w:r w:rsidRPr="2CC8A838" w:rsidR="2CC8A838">
        <w:rPr>
          <w:rFonts w:ascii="Arial" w:hAnsi="Arial" w:eastAsia="Arial" w:cs="Arial"/>
          <w:b w:val="1"/>
          <w:bCs w:val="1"/>
          <w:i w:val="1"/>
          <w:iCs w:val="1"/>
          <w:color w:val="5B9BD5" w:themeColor="accent1" w:themeTint="FF" w:themeShade="FF"/>
          <w:sz w:val="42"/>
          <w:szCs w:val="42"/>
        </w:rPr>
        <w:t>Name: Miroslav</w:t>
      </w:r>
      <w:r w:rsidRPr="2CC8A838" w:rsidR="2CC8A838">
        <w:rPr>
          <w:rFonts w:ascii="Arial" w:hAnsi="Arial" w:eastAsia="Arial" w:cs="Arial"/>
          <w:b w:val="1"/>
          <w:bCs w:val="1"/>
          <w:i w:val="1"/>
          <w:iCs w:val="1"/>
          <w:color w:val="5B9BD5" w:themeColor="accent1" w:themeTint="FF" w:themeShade="FF"/>
          <w:sz w:val="42"/>
          <w:szCs w:val="42"/>
        </w:rPr>
        <w:t xml:space="preserve"> </w:t>
      </w:r>
      <w:r w:rsidRPr="2CC8A838" w:rsidR="2CC8A838">
        <w:rPr>
          <w:rFonts w:ascii="Arial" w:hAnsi="Arial" w:eastAsia="Arial" w:cs="Arial"/>
          <w:b w:val="1"/>
          <w:bCs w:val="1"/>
          <w:i w:val="1"/>
          <w:iCs w:val="1"/>
          <w:color w:val="5B9BD5" w:themeColor="accent1" w:themeTint="FF" w:themeShade="FF"/>
          <w:sz w:val="42"/>
          <w:szCs w:val="42"/>
        </w:rPr>
        <w:t>Farbar</w:t>
      </w:r>
    </w:p>
    <w:p w:rsidR="2CC8A838" w:rsidP="532A478B" w:rsidRDefault="2CC8A838" w14:paraId="777B3577" w14:textId="29EBF5AF">
      <w:pPr>
        <w:pStyle w:val="Normal"/>
        <w:jc w:val="center"/>
        <w:rPr>
          <w:rFonts w:ascii="Arial" w:hAnsi="Arial" w:eastAsia="Arial" w:cs="Arial"/>
          <w:b w:val="1"/>
          <w:bCs w:val="1"/>
          <w:i w:val="1"/>
          <w:iCs w:val="1"/>
          <w:color w:val="5B9AD5" w:themeColor="accent1" w:themeTint="FF" w:themeShade="FF"/>
          <w:sz w:val="42"/>
          <w:szCs w:val="42"/>
        </w:rPr>
      </w:pPr>
      <w:r w:rsidRPr="532A478B" w:rsidR="2CC8A838">
        <w:rPr>
          <w:rFonts w:ascii="Arial" w:hAnsi="Arial" w:eastAsia="Arial" w:cs="Arial"/>
          <w:b w:val="1"/>
          <w:bCs w:val="1"/>
          <w:i w:val="1"/>
          <w:iCs w:val="1"/>
          <w:color w:val="5B9AD5"/>
          <w:sz w:val="42"/>
          <w:szCs w:val="42"/>
        </w:rPr>
        <w:t>Module Code BMSW4002</w:t>
      </w:r>
    </w:p>
    <w:p w:rsidR="2CC8A838" w:rsidP="532A478B" w:rsidRDefault="2CC8A838" w14:paraId="18D155DD" w14:textId="485CD0F0">
      <w:pPr>
        <w:pStyle w:val="Normal"/>
        <w:jc w:val="center"/>
        <w:rPr>
          <w:rFonts w:ascii="Arial" w:hAnsi="Arial" w:eastAsia="Arial" w:cs="Arial"/>
          <w:b w:val="1"/>
          <w:bCs w:val="1"/>
          <w:i w:val="1"/>
          <w:iCs w:val="1"/>
          <w:color w:val="5B9AD5" w:themeColor="accent1" w:themeTint="FF" w:themeShade="FF"/>
          <w:sz w:val="42"/>
          <w:szCs w:val="42"/>
        </w:rPr>
      </w:pPr>
      <w:r w:rsidRPr="532A478B" w:rsidR="532A478B">
        <w:rPr>
          <w:rFonts w:ascii="Arial" w:hAnsi="Arial" w:eastAsia="Arial" w:cs="Arial"/>
          <w:b w:val="1"/>
          <w:bCs w:val="1"/>
          <w:i w:val="1"/>
          <w:iCs w:val="1"/>
          <w:color w:val="5B9AD5"/>
          <w:sz w:val="42"/>
          <w:szCs w:val="42"/>
        </w:rPr>
        <w:t>Lecture Name Akash Puranik</w:t>
      </w:r>
    </w:p>
    <w:p xmlns:wp14="http://schemas.microsoft.com/office/word/2010/wordml" w:rsidRPr="00B06E57" w:rsidR="00BA0442" w:rsidP="532A478B" w:rsidRDefault="00E730E0" w14:paraId="4E3A6125" wp14:textId="5B7514BD">
      <w:pPr>
        <w:jc w:val="center"/>
        <w:rPr>
          <w:rFonts w:ascii="Arial" w:hAnsi="Arial" w:eastAsia="Arial" w:cs="Arial"/>
          <w:b w:val="1"/>
          <w:bCs w:val="1"/>
          <w:i w:val="1"/>
          <w:iCs w:val="1"/>
          <w:color w:val="5B9BD5" w:themeColor="accent1"/>
          <w:sz w:val="42"/>
          <w:szCs w:val="42"/>
        </w:rPr>
      </w:pPr>
      <w:r w:rsidRPr="532A478B" w:rsidR="1D817A5B">
        <w:rPr>
          <w:rFonts w:ascii="Arial" w:hAnsi="Arial" w:eastAsia="Arial" w:cs="Arial"/>
          <w:b w:val="1"/>
          <w:bCs w:val="1"/>
          <w:i w:val="1"/>
          <w:iCs w:val="1"/>
          <w:color w:val="5B9AD5"/>
          <w:sz w:val="42"/>
          <w:szCs w:val="42"/>
        </w:rPr>
        <w:t>Module Effective Team Working and Communication</w:t>
      </w:r>
    </w:p>
    <w:p w:rsidR="532A478B" w:rsidP="532A478B" w:rsidRDefault="532A478B" w14:paraId="4A903629" w14:textId="5ECC0CD2">
      <w:pPr>
        <w:pStyle w:val="Heading1"/>
        <w:jc w:val="center"/>
        <w:rPr>
          <w:rFonts w:ascii="Times New Roman" w:hAnsi="Times New Roman" w:cs="Times New Roman"/>
          <w:b w:val="1"/>
          <w:bCs w:val="1"/>
          <w:i w:val="1"/>
          <w:iCs w:val="1"/>
          <w:color w:val="5B9AD5"/>
          <w:sz w:val="42"/>
          <w:szCs w:val="42"/>
        </w:rPr>
      </w:pPr>
      <w:r w:rsidRPr="532A478B" w:rsidR="532A478B">
        <w:rPr>
          <w:rFonts w:ascii="Times New Roman" w:hAnsi="Times New Roman" w:cs="Times New Roman"/>
          <w:b w:val="1"/>
          <w:bCs w:val="1"/>
          <w:i w:val="1"/>
          <w:iCs w:val="1"/>
          <w:color w:val="5B9AD5"/>
          <w:sz w:val="42"/>
          <w:szCs w:val="42"/>
        </w:rPr>
        <w:t xml:space="preserve">Title </w:t>
      </w:r>
      <w:r w:rsidRPr="532A478B" w:rsidR="532A478B">
        <w:rPr>
          <w:rFonts w:ascii="Times New Roman" w:hAnsi="Times New Roman" w:cs="Times New Roman"/>
          <w:b w:val="1"/>
          <w:bCs w:val="1"/>
          <w:i w:val="1"/>
          <w:iCs w:val="1"/>
          <w:color w:val="5B9AD5"/>
          <w:sz w:val="42"/>
          <w:szCs w:val="42"/>
        </w:rPr>
        <w:t>Effective team</w:t>
      </w:r>
      <w:r w:rsidRPr="532A478B" w:rsidR="532A478B">
        <w:rPr>
          <w:rFonts w:ascii="Times New Roman" w:hAnsi="Times New Roman" w:cs="Times New Roman"/>
          <w:b w:val="1"/>
          <w:bCs w:val="1"/>
          <w:i w:val="1"/>
          <w:iCs w:val="1"/>
          <w:color w:val="5B9AD5"/>
          <w:sz w:val="42"/>
          <w:szCs w:val="42"/>
        </w:rPr>
        <w:t xml:space="preserve"> working for success team</w:t>
      </w:r>
    </w:p>
    <w:p xmlns:wp14="http://schemas.microsoft.com/office/word/2010/wordml" w:rsidRPr="00B06E57" w:rsidR="001A282A" w:rsidP="2CC8A838" w:rsidRDefault="00BA0442" w14:paraId="672A6659" wp14:textId="77777777">
      <w:pPr>
        <w:spacing w:after="160" w:line="259" w:lineRule="auto"/>
        <w:jc w:val="left"/>
        <w:rPr>
          <w:rFonts w:ascii="Times New Roman" w:hAnsi="Times New Roman" w:cs="Times New Roman"/>
          <w:b w:val="1"/>
          <w:bCs w:val="1"/>
          <w:sz w:val="32"/>
          <w:szCs w:val="32"/>
        </w:rPr>
      </w:pPr>
      <w:r w:rsidRPr="2CC8A838">
        <w:rPr>
          <w:rFonts w:ascii="Times New Roman" w:hAnsi="Times New Roman" w:cs="Times New Roman"/>
          <w:b w:val="1"/>
          <w:bCs w:val="1"/>
          <w:sz w:val="32"/>
          <w:szCs w:val="32"/>
        </w:rPr>
        <w:br w:type="page"/>
      </w:r>
    </w:p>
    <w:p w:rsidR="2CC8A838" w:rsidP="2CC8A838" w:rsidRDefault="2CC8A838" w14:paraId="035DB2EE" w14:textId="07588349">
      <w:pPr>
        <w:pStyle w:val="Normal"/>
      </w:pPr>
    </w:p>
    <w:sdt>
      <w:sdtPr>
        <w:id w:val="1253846829"/>
        <w:docPartObj>
          <w:docPartGallery w:val="Table of Contents"/>
          <w:docPartUnique/>
        </w:docPartObj>
      </w:sdtPr>
      <w:sdtContent>
        <w:p xmlns:wp14="http://schemas.microsoft.com/office/word/2010/wordml" w:rsidR="00091F81" w:rsidP="2CC8A838" w:rsidRDefault="00091F81" w14:paraId="22E0FC93" wp14:textId="77777777">
          <w:pPr>
            <w:pStyle w:val="TOCHeading"/>
            <w:rPr>
              <w:rFonts w:ascii="Arial" w:hAnsi="Arial" w:eastAsia="Arial" w:cs="Arial"/>
            </w:rPr>
          </w:pPr>
          <w:r w:rsidRPr="2CC8A838" w:rsidR="2E5F977A">
            <w:rPr>
              <w:rFonts w:ascii="Arial" w:hAnsi="Arial" w:eastAsia="Arial" w:cs="Arial"/>
            </w:rPr>
            <w:t>Table of Contents</w:t>
          </w:r>
        </w:p>
        <w:p xmlns:wp14="http://schemas.microsoft.com/office/word/2010/wordml" w:rsidRPr="00B06E57" w:rsidR="00B06E57" w:rsidP="2CC8A838" w:rsidRDefault="00B06E57" w14:paraId="0A37501D" wp14:textId="77777777">
          <w:pPr>
            <w:rPr>
              <w:rFonts w:ascii="Arial" w:hAnsi="Arial" w:eastAsia="Arial" w:cs="Arial"/>
              <w:lang w:val="en-US"/>
            </w:rPr>
          </w:pPr>
        </w:p>
        <w:p xmlns:wp14="http://schemas.microsoft.com/office/word/2010/wordml" w:rsidRPr="00B06E57" w:rsidR="00252586" w:rsidP="2CC8A838" w:rsidRDefault="00091F81" w14:paraId="71993A63" wp14:textId="3E504CB7">
          <w:pPr>
            <w:pStyle w:val="TOC1"/>
            <w:tabs>
              <w:tab w:val="right" w:leader="dot" w:pos="9360"/>
            </w:tabs>
            <w:rPr>
              <w:rStyle w:val="Hyperlink"/>
              <w:rFonts w:ascii="Arial" w:hAnsi="Arial" w:eastAsia="Arial" w:cs="Arial"/>
              <w:noProof/>
              <w:lang w:val="en-US"/>
            </w:rPr>
          </w:pPr>
          <w:r>
            <w:fldChar w:fldCharType="begin"/>
          </w:r>
          <w:r>
            <w:instrText xml:space="preserve">TOC \o "1-3" \h \z \u</w:instrText>
          </w:r>
          <w:r>
            <w:fldChar w:fldCharType="separate"/>
          </w:r>
          <w:hyperlink w:anchor="_Toc1916817977">
            <w:r w:rsidRPr="2CC8A838" w:rsidR="2CC8A838">
              <w:rPr>
                <w:rStyle w:val="Hyperlink"/>
              </w:rPr>
              <w:t>Background and Executive Summary</w:t>
            </w:r>
            <w:r>
              <w:tab/>
            </w:r>
            <w:r>
              <w:fldChar w:fldCharType="begin"/>
            </w:r>
            <w:r>
              <w:instrText xml:space="preserve">PAGEREF _Toc1916817977 \h</w:instrText>
            </w:r>
            <w:r>
              <w:fldChar w:fldCharType="separate"/>
            </w:r>
            <w:r w:rsidRPr="2CC8A838" w:rsidR="2CC8A838">
              <w:rPr>
                <w:rStyle w:val="Hyperlink"/>
              </w:rPr>
              <w:t>2</w:t>
            </w:r>
            <w:r>
              <w:fldChar w:fldCharType="end"/>
            </w:r>
          </w:hyperlink>
        </w:p>
        <w:p xmlns:wp14="http://schemas.microsoft.com/office/word/2010/wordml" w:rsidRPr="00B06E57" w:rsidR="00252586" w:rsidP="2CC8A838" w:rsidRDefault="00766903" w14:paraId="4EA3486B" wp14:textId="33F6F3A0">
          <w:pPr>
            <w:pStyle w:val="TOC1"/>
            <w:tabs>
              <w:tab w:val="right" w:leader="dot" w:pos="9360"/>
            </w:tabs>
            <w:rPr>
              <w:rStyle w:val="Hyperlink"/>
              <w:rFonts w:ascii="Arial" w:hAnsi="Arial" w:eastAsia="Arial" w:cs="Arial"/>
              <w:noProof/>
              <w:lang w:val="en-US"/>
            </w:rPr>
          </w:pPr>
          <w:hyperlink w:anchor="_Toc1753426762">
            <w:r w:rsidRPr="2CC8A838" w:rsidR="2CC8A838">
              <w:rPr>
                <w:rStyle w:val="Hyperlink"/>
              </w:rPr>
              <w:t>Introduction</w:t>
            </w:r>
            <w:r>
              <w:tab/>
            </w:r>
            <w:r>
              <w:fldChar w:fldCharType="begin"/>
            </w:r>
            <w:r>
              <w:instrText xml:space="preserve">PAGEREF _Toc1753426762 \h</w:instrText>
            </w:r>
            <w:r>
              <w:fldChar w:fldCharType="separate"/>
            </w:r>
            <w:r w:rsidRPr="2CC8A838" w:rsidR="2CC8A838">
              <w:rPr>
                <w:rStyle w:val="Hyperlink"/>
              </w:rPr>
              <w:t>3</w:t>
            </w:r>
            <w:r>
              <w:fldChar w:fldCharType="end"/>
            </w:r>
          </w:hyperlink>
        </w:p>
        <w:p xmlns:wp14="http://schemas.microsoft.com/office/word/2010/wordml" w:rsidRPr="00B06E57" w:rsidR="00252586" w:rsidP="2CC8A838" w:rsidRDefault="00766903" w14:paraId="32FBBBE1" wp14:textId="1A401781">
          <w:pPr>
            <w:pStyle w:val="TOC1"/>
            <w:tabs>
              <w:tab w:val="right" w:leader="dot" w:pos="9360"/>
            </w:tabs>
            <w:rPr>
              <w:rStyle w:val="Hyperlink"/>
              <w:rFonts w:ascii="Arial" w:hAnsi="Arial" w:eastAsia="Arial" w:cs="Arial"/>
              <w:noProof/>
              <w:lang w:val="en-US"/>
            </w:rPr>
          </w:pPr>
          <w:hyperlink w:anchor="_Toc1093289545">
            <w:r w:rsidRPr="2CC8A838" w:rsidR="2CC8A838">
              <w:rPr>
                <w:rStyle w:val="Hyperlink"/>
              </w:rPr>
              <w:t>Creating a Highly Effective Team</w:t>
            </w:r>
            <w:r>
              <w:tab/>
            </w:r>
            <w:r>
              <w:fldChar w:fldCharType="begin"/>
            </w:r>
            <w:r>
              <w:instrText xml:space="preserve">PAGEREF _Toc1093289545 \h</w:instrText>
            </w:r>
            <w:r>
              <w:fldChar w:fldCharType="separate"/>
            </w:r>
            <w:r w:rsidRPr="2CC8A838" w:rsidR="2CC8A838">
              <w:rPr>
                <w:rStyle w:val="Hyperlink"/>
              </w:rPr>
              <w:t>4</w:t>
            </w:r>
            <w:r>
              <w:fldChar w:fldCharType="end"/>
            </w:r>
          </w:hyperlink>
        </w:p>
        <w:p xmlns:wp14="http://schemas.microsoft.com/office/word/2010/wordml" w:rsidRPr="00B06E57" w:rsidR="00252586" w:rsidP="2CC8A838" w:rsidRDefault="00766903" w14:paraId="1093E781" wp14:textId="4B6D7D46">
          <w:pPr>
            <w:pStyle w:val="TOC1"/>
            <w:tabs>
              <w:tab w:val="right" w:leader="dot" w:pos="9360"/>
            </w:tabs>
            <w:rPr>
              <w:rStyle w:val="Hyperlink"/>
              <w:rFonts w:ascii="Arial" w:hAnsi="Arial" w:eastAsia="Arial" w:cs="Arial"/>
              <w:noProof/>
              <w:lang w:val="en-US"/>
            </w:rPr>
          </w:pPr>
          <w:hyperlink w:anchor="_Toc1122001330">
            <w:r w:rsidRPr="2CC8A838" w:rsidR="2CC8A838">
              <w:rPr>
                <w:rStyle w:val="Hyperlink"/>
              </w:rPr>
              <w:t>Effective team management based on a theoretical model</w:t>
            </w:r>
            <w:r>
              <w:tab/>
            </w:r>
            <w:r>
              <w:fldChar w:fldCharType="begin"/>
            </w:r>
            <w:r>
              <w:instrText xml:space="preserve">PAGEREF _Toc1122001330 \h</w:instrText>
            </w:r>
            <w:r>
              <w:fldChar w:fldCharType="separate"/>
            </w:r>
            <w:r w:rsidRPr="2CC8A838" w:rsidR="2CC8A838">
              <w:rPr>
                <w:rStyle w:val="Hyperlink"/>
              </w:rPr>
              <w:t>4</w:t>
            </w:r>
            <w:r>
              <w:fldChar w:fldCharType="end"/>
            </w:r>
          </w:hyperlink>
        </w:p>
        <w:p xmlns:wp14="http://schemas.microsoft.com/office/word/2010/wordml" w:rsidRPr="00B06E57" w:rsidR="00252586" w:rsidP="2CC8A838" w:rsidRDefault="00766903" w14:paraId="3017A9D7" wp14:textId="19D28F4D">
          <w:pPr>
            <w:pStyle w:val="TOC1"/>
            <w:tabs>
              <w:tab w:val="right" w:leader="dot" w:pos="9360"/>
            </w:tabs>
            <w:rPr>
              <w:rStyle w:val="Hyperlink"/>
              <w:rFonts w:ascii="Arial" w:hAnsi="Arial" w:eastAsia="Arial" w:cs="Arial"/>
              <w:noProof/>
              <w:lang w:val="en-US"/>
            </w:rPr>
          </w:pPr>
          <w:hyperlink w:anchor="_Toc1107179109">
            <w:r w:rsidRPr="2CC8A838" w:rsidR="2CC8A838">
              <w:rPr>
                <w:rStyle w:val="Hyperlink"/>
              </w:rPr>
              <w:t>Roles required to build an effective Team</w:t>
            </w:r>
            <w:r>
              <w:tab/>
            </w:r>
            <w:r>
              <w:fldChar w:fldCharType="begin"/>
            </w:r>
            <w:r>
              <w:instrText xml:space="preserve">PAGEREF _Toc1107179109 \h</w:instrText>
            </w:r>
            <w:r>
              <w:fldChar w:fldCharType="separate"/>
            </w:r>
            <w:r w:rsidRPr="2CC8A838" w:rsidR="2CC8A838">
              <w:rPr>
                <w:rStyle w:val="Hyperlink"/>
              </w:rPr>
              <w:t>5</w:t>
            </w:r>
            <w:r>
              <w:fldChar w:fldCharType="end"/>
            </w:r>
          </w:hyperlink>
        </w:p>
        <w:p xmlns:wp14="http://schemas.microsoft.com/office/word/2010/wordml" w:rsidRPr="00B06E57" w:rsidR="00252586" w:rsidP="2CC8A838" w:rsidRDefault="00766903" w14:paraId="750F7EA1" wp14:textId="68888485">
          <w:pPr>
            <w:pStyle w:val="TOC1"/>
            <w:tabs>
              <w:tab w:val="right" w:leader="dot" w:pos="9360"/>
            </w:tabs>
            <w:rPr>
              <w:rStyle w:val="Hyperlink"/>
              <w:rFonts w:ascii="Arial" w:hAnsi="Arial" w:eastAsia="Arial" w:cs="Arial"/>
              <w:noProof/>
              <w:lang w:val="en-US"/>
            </w:rPr>
          </w:pPr>
          <w:hyperlink w:anchor="_Toc1678750507">
            <w:r w:rsidRPr="2CC8A838" w:rsidR="2CC8A838">
              <w:rPr>
                <w:rStyle w:val="Hyperlink"/>
              </w:rPr>
              <w:t>Teams that operate well together are more likely to be successful as a whole</w:t>
            </w:r>
            <w:r>
              <w:tab/>
            </w:r>
            <w:r>
              <w:fldChar w:fldCharType="begin"/>
            </w:r>
            <w:r>
              <w:instrText xml:space="preserve">PAGEREF _Toc1678750507 \h</w:instrText>
            </w:r>
            <w:r>
              <w:fldChar w:fldCharType="separate"/>
            </w:r>
            <w:r w:rsidRPr="2CC8A838" w:rsidR="2CC8A838">
              <w:rPr>
                <w:rStyle w:val="Hyperlink"/>
              </w:rPr>
              <w:t>6</w:t>
            </w:r>
            <w:r>
              <w:fldChar w:fldCharType="end"/>
            </w:r>
          </w:hyperlink>
        </w:p>
        <w:p xmlns:wp14="http://schemas.microsoft.com/office/word/2010/wordml" w:rsidRPr="00B06E57" w:rsidR="00252586" w:rsidP="2CC8A838" w:rsidRDefault="00766903" w14:paraId="63EECB00" wp14:textId="6A32D0D2">
          <w:pPr>
            <w:pStyle w:val="TOC1"/>
            <w:tabs>
              <w:tab w:val="right" w:leader="dot" w:pos="9360"/>
            </w:tabs>
            <w:rPr>
              <w:rStyle w:val="Hyperlink"/>
              <w:rFonts w:ascii="Arial" w:hAnsi="Arial" w:eastAsia="Arial" w:cs="Arial"/>
              <w:noProof/>
              <w:lang w:val="en-US"/>
            </w:rPr>
          </w:pPr>
          <w:hyperlink w:anchor="_Toc1901074236">
            <w:r w:rsidRPr="2CC8A838" w:rsidR="2CC8A838">
              <w:rPr>
                <w:rStyle w:val="Hyperlink"/>
              </w:rPr>
              <w:t>Effective teamwork might be hindered by the following factors</w:t>
            </w:r>
            <w:r>
              <w:tab/>
            </w:r>
            <w:r>
              <w:fldChar w:fldCharType="begin"/>
            </w:r>
            <w:r>
              <w:instrText xml:space="preserve">PAGEREF _Toc1901074236 \h</w:instrText>
            </w:r>
            <w:r>
              <w:fldChar w:fldCharType="separate"/>
            </w:r>
            <w:r w:rsidRPr="2CC8A838" w:rsidR="2CC8A838">
              <w:rPr>
                <w:rStyle w:val="Hyperlink"/>
              </w:rPr>
              <w:t>7</w:t>
            </w:r>
            <w:r>
              <w:fldChar w:fldCharType="end"/>
            </w:r>
          </w:hyperlink>
        </w:p>
        <w:p xmlns:wp14="http://schemas.microsoft.com/office/word/2010/wordml" w:rsidRPr="00B06E57" w:rsidR="00252586" w:rsidP="2CC8A838" w:rsidRDefault="00766903" w14:paraId="2EEB01A1" wp14:textId="2F9875CA">
          <w:pPr>
            <w:pStyle w:val="TOC1"/>
            <w:tabs>
              <w:tab w:val="right" w:leader="dot" w:pos="9360"/>
            </w:tabs>
            <w:rPr>
              <w:rStyle w:val="Hyperlink"/>
              <w:rFonts w:ascii="Arial" w:hAnsi="Arial" w:eastAsia="Arial" w:cs="Arial"/>
              <w:noProof/>
              <w:lang w:val="en-US"/>
            </w:rPr>
          </w:pPr>
          <w:hyperlink w:anchor="_Toc1280860690">
            <w:r w:rsidRPr="2CC8A838" w:rsidR="2CC8A838">
              <w:rPr>
                <w:rStyle w:val="Hyperlink"/>
              </w:rPr>
              <w:t>Conclusion</w:t>
            </w:r>
            <w:r>
              <w:tab/>
            </w:r>
            <w:r>
              <w:fldChar w:fldCharType="begin"/>
            </w:r>
            <w:r>
              <w:instrText xml:space="preserve">PAGEREF _Toc1280860690 \h</w:instrText>
            </w:r>
            <w:r>
              <w:fldChar w:fldCharType="separate"/>
            </w:r>
            <w:r w:rsidRPr="2CC8A838" w:rsidR="2CC8A838">
              <w:rPr>
                <w:rStyle w:val="Hyperlink"/>
              </w:rPr>
              <w:t>8</w:t>
            </w:r>
            <w:r>
              <w:fldChar w:fldCharType="end"/>
            </w:r>
          </w:hyperlink>
        </w:p>
        <w:p xmlns:wp14="http://schemas.microsoft.com/office/word/2010/wordml" w:rsidRPr="00B06E57" w:rsidR="00252586" w:rsidP="2CC8A838" w:rsidRDefault="00766903" w14:paraId="73DF8722" wp14:textId="0E72193A">
          <w:pPr>
            <w:pStyle w:val="TOC1"/>
            <w:tabs>
              <w:tab w:val="right" w:leader="dot" w:pos="9360"/>
            </w:tabs>
            <w:rPr>
              <w:rStyle w:val="Hyperlink"/>
              <w:noProof/>
              <w:lang w:val="en-US"/>
            </w:rPr>
          </w:pPr>
          <w:hyperlink w:anchor="_Toc1309756959">
            <w:r w:rsidRPr="2CC8A838" w:rsidR="2CC8A838">
              <w:rPr>
                <w:rStyle w:val="Hyperlink"/>
              </w:rPr>
              <w:t>References</w:t>
            </w:r>
            <w:r>
              <w:tab/>
            </w:r>
            <w:r>
              <w:fldChar w:fldCharType="begin"/>
            </w:r>
            <w:r>
              <w:instrText xml:space="preserve">PAGEREF _Toc1309756959 \h</w:instrText>
            </w:r>
            <w:r>
              <w:fldChar w:fldCharType="separate"/>
            </w:r>
            <w:r w:rsidRPr="2CC8A838" w:rsidR="2CC8A838">
              <w:rPr>
                <w:rStyle w:val="Hyperlink"/>
              </w:rPr>
              <w:t>8</w:t>
            </w:r>
            <w:r>
              <w:fldChar w:fldCharType="end"/>
            </w:r>
          </w:hyperlink>
          <w:r>
            <w:fldChar w:fldCharType="end"/>
          </w:r>
        </w:p>
      </w:sdtContent>
    </w:sdt>
    <w:p xmlns:wp14="http://schemas.microsoft.com/office/word/2010/wordml" w:rsidRPr="00B06E57" w:rsidR="00091F81" w:rsidRDefault="00091F81" w14:paraId="5DAB6C7B" wp14:textId="77777777">
      <w:pPr>
        <w:rPr>
          <w:rFonts w:ascii="Times New Roman" w:hAnsi="Times New Roman" w:cs="Times New Roman"/>
        </w:rPr>
      </w:pPr>
    </w:p>
    <w:p xmlns:wp14="http://schemas.microsoft.com/office/word/2010/wordml" w:rsidRPr="00B06E57" w:rsidR="00091F81" w:rsidRDefault="00091F81" w14:paraId="02EB378F" wp14:textId="77777777">
      <w:pPr>
        <w:spacing w:after="160" w:line="259" w:lineRule="auto"/>
        <w:jc w:val="left"/>
        <w:rPr>
          <w:rFonts w:ascii="Times New Roman" w:hAnsi="Times New Roman" w:cs="Times New Roman" w:eastAsiaTheme="majorEastAsia"/>
          <w:b/>
          <w:color w:val="2E74B5" w:themeColor="accent1" w:themeShade="BF"/>
          <w:sz w:val="32"/>
          <w:szCs w:val="32"/>
        </w:rPr>
      </w:pPr>
      <w:r w:rsidRPr="00B06E57">
        <w:rPr>
          <w:rFonts w:ascii="Times New Roman" w:hAnsi="Times New Roman" w:cs="Times New Roman"/>
        </w:rPr>
        <w:br w:type="page"/>
      </w:r>
    </w:p>
    <w:p xmlns:wp14="http://schemas.microsoft.com/office/word/2010/wordml" w:rsidRPr="00B06E57" w:rsidR="00B466A8" w:rsidP="2CC8A838" w:rsidRDefault="009B423C" w14:paraId="35175BAA" wp14:textId="77777777">
      <w:pPr>
        <w:pStyle w:val="Heading1"/>
        <w:rPr>
          <w:rFonts w:ascii="Arial" w:hAnsi="Arial" w:eastAsia="Arial" w:cs="Arial"/>
        </w:rPr>
      </w:pPr>
      <w:bookmarkStart w:name="_Toc1916817977" w:id="1042824974"/>
      <w:r w:rsidRPr="2CC8A838" w:rsidR="4E44710F">
        <w:rPr>
          <w:rFonts w:ascii="Arial" w:hAnsi="Arial" w:eastAsia="Arial" w:cs="Arial"/>
        </w:rPr>
        <w:t xml:space="preserve">Background and </w:t>
      </w:r>
      <w:r w:rsidRPr="2CC8A838" w:rsidR="3D806D0F">
        <w:rPr>
          <w:rFonts w:ascii="Arial" w:hAnsi="Arial" w:eastAsia="Arial" w:cs="Arial"/>
        </w:rPr>
        <w:t>Executive Summar</w:t>
      </w:r>
      <w:r w:rsidRPr="2CC8A838" w:rsidR="4E44710F">
        <w:rPr>
          <w:rFonts w:ascii="Arial" w:hAnsi="Arial" w:eastAsia="Arial" w:cs="Arial"/>
        </w:rPr>
        <w:t>y</w:t>
      </w:r>
      <w:bookmarkEnd w:id="1042824974"/>
    </w:p>
    <w:p xmlns:wp14="http://schemas.microsoft.com/office/word/2010/wordml" w:rsidRPr="00B06E57" w:rsidR="006101DD" w:rsidP="2CC8A838" w:rsidRDefault="009B423C" w14:paraId="2A35DEA9" wp14:textId="77777777">
      <w:pPr>
        <w:rPr>
          <w:rFonts w:ascii="Arial" w:hAnsi="Arial" w:eastAsia="Arial" w:cs="Arial"/>
        </w:rPr>
      </w:pPr>
      <w:r w:rsidRPr="2CC8A838" w:rsidR="4E44710F">
        <w:rPr>
          <w:rFonts w:ascii="Arial" w:hAnsi="Arial" w:eastAsia="Arial" w:cs="Arial"/>
        </w:rPr>
        <w:t xml:space="preserve">Next Plc. has assigned me as the project launch manager for a new children's range. I must assemble and lead a team to help launch this initiative. Next is an international fashion brand with over 189 franchise locations, so my team will include people from throughout the world. As an ambitious leader, </w:t>
      </w:r>
      <w:bookmarkStart w:name="_Int_ApIyZdcr" w:id="49910465"/>
      <w:r w:rsidRPr="2CC8A838" w:rsidR="4E44710F">
        <w:rPr>
          <w:rFonts w:ascii="Arial" w:hAnsi="Arial" w:eastAsia="Arial" w:cs="Arial"/>
        </w:rPr>
        <w:t>I've</w:t>
      </w:r>
      <w:bookmarkEnd w:id="49910465"/>
      <w:r w:rsidRPr="2CC8A838" w:rsidR="4E44710F">
        <w:rPr>
          <w:rFonts w:ascii="Arial" w:hAnsi="Arial" w:eastAsia="Arial" w:cs="Arial"/>
        </w:rPr>
        <w:t xml:space="preserve"> set up my team and </w:t>
      </w:r>
      <w:r w:rsidRPr="2CC8A838" w:rsidR="4E44710F">
        <w:rPr>
          <w:rFonts w:ascii="Arial" w:hAnsi="Arial" w:eastAsia="Arial" w:cs="Arial"/>
        </w:rPr>
        <w:t>allocated</w:t>
      </w:r>
      <w:r w:rsidRPr="2CC8A838" w:rsidR="4E44710F">
        <w:rPr>
          <w:rFonts w:ascii="Arial" w:hAnsi="Arial" w:eastAsia="Arial" w:cs="Arial"/>
        </w:rPr>
        <w:t xml:space="preserve"> roles and tasks to ensure a good start. During team meetings, I </w:t>
      </w:r>
      <w:r w:rsidRPr="2CC8A838" w:rsidR="4E44710F">
        <w:rPr>
          <w:rFonts w:ascii="Arial" w:hAnsi="Arial" w:eastAsia="Arial" w:cs="Arial"/>
        </w:rPr>
        <w:t>observe</w:t>
      </w:r>
      <w:r w:rsidRPr="2CC8A838" w:rsidR="4E44710F">
        <w:rPr>
          <w:rFonts w:ascii="Arial" w:hAnsi="Arial" w:eastAsia="Arial" w:cs="Arial"/>
        </w:rPr>
        <w:t xml:space="preserve"> teamwork and communication issues. Some personalities dominate, while others are reluctant to speak up. This caused miscommunication, misunderstandings, and team friction. The crew felt monthly meetings were a waste of time. If this difficulty continues, the product launch could be compromised, thus I must </w:t>
      </w:r>
      <w:bookmarkStart w:name="_Int_TctI2eJZ" w:id="189030231"/>
      <w:r w:rsidRPr="2CC8A838" w:rsidR="4E44710F">
        <w:rPr>
          <w:rFonts w:ascii="Arial" w:hAnsi="Arial" w:eastAsia="Arial" w:cs="Arial"/>
        </w:rPr>
        <w:t>come up with</w:t>
      </w:r>
      <w:bookmarkEnd w:id="189030231"/>
      <w:r w:rsidRPr="2CC8A838" w:rsidR="4E44710F">
        <w:rPr>
          <w:rFonts w:ascii="Arial" w:hAnsi="Arial" w:eastAsia="Arial" w:cs="Arial"/>
        </w:rPr>
        <w:t xml:space="preserve"> methods to improve team collaboration for a successful launch.</w:t>
      </w:r>
      <w:r w:rsidRPr="2CC8A838" w:rsidR="6FAFCBA5">
        <w:rPr>
          <w:rFonts w:ascii="Arial" w:hAnsi="Arial" w:eastAsia="Arial" w:cs="Arial"/>
        </w:rPr>
        <w:t xml:space="preserve"> </w:t>
      </w:r>
      <w:r w:rsidRPr="2CC8A838" w:rsidR="78726DEA">
        <w:rPr>
          <w:rFonts w:ascii="Arial" w:hAnsi="Arial" w:eastAsia="Arial" w:cs="Arial"/>
        </w:rPr>
        <w:t xml:space="preserve">The establishment of a successful team is one of the primary organizational concerns addressed in this research. An organization can </w:t>
      </w:r>
      <w:r w:rsidRPr="2CC8A838" w:rsidR="78726DEA">
        <w:rPr>
          <w:rFonts w:ascii="Arial" w:hAnsi="Arial" w:eastAsia="Arial" w:cs="Arial"/>
        </w:rPr>
        <w:t>accomplish</w:t>
      </w:r>
      <w:r w:rsidRPr="2CC8A838" w:rsidR="78726DEA">
        <w:rPr>
          <w:rFonts w:ascii="Arial" w:hAnsi="Arial" w:eastAsia="Arial" w:cs="Arial"/>
        </w:rPr>
        <w:t xml:space="preserve"> this purpose by putting into action and cultivating the </w:t>
      </w:r>
      <w:bookmarkStart w:name="_Int_R5ZIkLEN" w:id="1113437614"/>
      <w:proofErr w:type="gramStart"/>
      <w:r w:rsidRPr="2CC8A838" w:rsidR="78726DEA">
        <w:rPr>
          <w:rFonts w:ascii="Arial" w:hAnsi="Arial" w:eastAsia="Arial" w:cs="Arial"/>
        </w:rPr>
        <w:t>aforementioned standards</w:t>
      </w:r>
      <w:proofErr w:type="gramEnd"/>
      <w:bookmarkEnd w:id="1113437614"/>
      <w:r w:rsidRPr="2CC8A838" w:rsidR="78726DEA">
        <w:rPr>
          <w:rFonts w:ascii="Arial" w:hAnsi="Arial" w:eastAsia="Arial" w:cs="Arial"/>
        </w:rPr>
        <w:t xml:space="preserve"> and values. </w:t>
      </w:r>
    </w:p>
    <w:p xmlns:wp14="http://schemas.microsoft.com/office/word/2010/wordml" w:rsidRPr="00B06E57" w:rsidR="00B466A8" w:rsidP="2CC8A838" w:rsidRDefault="006101DD" w14:paraId="3F86D56C" wp14:textId="77777777">
      <w:pPr>
        <w:rPr>
          <w:rFonts w:ascii="Arial" w:hAnsi="Arial" w:eastAsia="Arial" w:cs="Arial"/>
        </w:rPr>
      </w:pPr>
      <w:r w:rsidRPr="2CC8A838" w:rsidR="6FAFCBA5">
        <w:rPr>
          <w:rFonts w:ascii="Arial" w:hAnsi="Arial" w:eastAsia="Arial" w:cs="Arial"/>
        </w:rPr>
        <w:t xml:space="preserve">This report </w:t>
      </w:r>
      <w:r w:rsidRPr="2CC8A838" w:rsidR="78726DEA">
        <w:rPr>
          <w:rFonts w:ascii="Arial" w:hAnsi="Arial" w:eastAsia="Arial" w:cs="Arial"/>
        </w:rPr>
        <w:t xml:space="preserve">explains the importance of an effective development model by mentioning different effectiveness models and describing the GRPI effectiveness model. </w:t>
      </w:r>
      <w:r w:rsidRPr="2CC8A838" w:rsidR="4F1AADD6">
        <w:rPr>
          <w:rFonts w:ascii="Arial" w:hAnsi="Arial" w:eastAsia="Arial" w:cs="Arial"/>
        </w:rPr>
        <w:t>A</w:t>
      </w:r>
      <w:r w:rsidRPr="2CC8A838" w:rsidR="78726DEA">
        <w:rPr>
          <w:rFonts w:ascii="Arial" w:hAnsi="Arial" w:eastAsia="Arial" w:cs="Arial"/>
        </w:rPr>
        <w:t xml:space="preserve"> functional team relies on a variety of stakeholders, and this section discusses the roles they play in ensuring that, for example, the legitimate authority assesses individual and team performance with good manners. This section focuses on the positive impact that a high-performing team can have on the overall success of the organization. This section focuses on some of the </w:t>
      </w:r>
      <w:bookmarkStart w:name="_Int_xvwstkVm" w:id="2106010931"/>
      <w:r w:rsidRPr="2CC8A838" w:rsidR="78726DEA">
        <w:rPr>
          <w:rFonts w:ascii="Arial" w:hAnsi="Arial" w:eastAsia="Arial" w:cs="Arial"/>
        </w:rPr>
        <w:t>major issues</w:t>
      </w:r>
      <w:bookmarkEnd w:id="2106010931"/>
      <w:r w:rsidRPr="2CC8A838" w:rsidR="78726DEA">
        <w:rPr>
          <w:rFonts w:ascii="Arial" w:hAnsi="Arial" w:eastAsia="Arial" w:cs="Arial"/>
        </w:rPr>
        <w:t xml:space="preserve"> that can derail an organization's performance, such as a lack of individual activity that can have a detrimental impact on the </w:t>
      </w:r>
      <w:bookmarkStart w:name="_Int_tJPEgBtE" w:id="650325962"/>
      <w:proofErr w:type="gramStart"/>
      <w:r w:rsidRPr="2CC8A838" w:rsidR="78726DEA">
        <w:rPr>
          <w:rFonts w:ascii="Arial" w:hAnsi="Arial" w:eastAsia="Arial" w:cs="Arial"/>
        </w:rPr>
        <w:t>team as a whole</w:t>
      </w:r>
      <w:proofErr w:type="gramEnd"/>
      <w:bookmarkEnd w:id="650325962"/>
      <w:r w:rsidRPr="2CC8A838" w:rsidR="78726DEA">
        <w:rPr>
          <w:rFonts w:ascii="Arial" w:hAnsi="Arial" w:eastAsia="Arial" w:cs="Arial"/>
        </w:rPr>
        <w:t>.</w:t>
      </w:r>
    </w:p>
    <w:p xmlns:wp14="http://schemas.microsoft.com/office/word/2010/wordml" w:rsidRPr="00B06E57" w:rsidR="005A0841" w:rsidP="2CC8A838" w:rsidRDefault="005A0841" w14:paraId="6A05A809" wp14:textId="77777777">
      <w:pPr>
        <w:spacing w:after="160" w:line="259" w:lineRule="auto"/>
        <w:jc w:val="left"/>
        <w:rPr>
          <w:rFonts w:ascii="Arial" w:hAnsi="Arial" w:eastAsia="Arial" w:cs="Arial"/>
          <w:b w:val="1"/>
          <w:bCs w:val="1"/>
          <w:color w:val="2E74B5" w:themeColor="accent1" w:themeShade="BF"/>
          <w:sz w:val="32"/>
          <w:szCs w:val="32"/>
        </w:rPr>
      </w:pPr>
      <w:r w:rsidRPr="2CC8A838">
        <w:rPr>
          <w:rFonts w:ascii="Arial" w:hAnsi="Arial" w:eastAsia="Arial" w:cs="Arial"/>
        </w:rPr>
        <w:br w:type="page"/>
      </w:r>
    </w:p>
    <w:p xmlns:wp14="http://schemas.microsoft.com/office/word/2010/wordml" w:rsidRPr="00B06E57" w:rsidR="00B466A8" w:rsidP="2CC8A838" w:rsidRDefault="00B466A8" w14:paraId="3E7A9F1C" wp14:textId="77777777">
      <w:pPr>
        <w:pStyle w:val="Heading1"/>
        <w:rPr>
          <w:rFonts w:ascii="Arial" w:hAnsi="Arial" w:eastAsia="Arial" w:cs="Arial"/>
        </w:rPr>
      </w:pPr>
      <w:bookmarkStart w:name="_Toc1753426762" w:id="221269176"/>
      <w:r w:rsidRPr="2CC8A838" w:rsidR="78726DEA">
        <w:rPr>
          <w:rFonts w:ascii="Arial" w:hAnsi="Arial" w:eastAsia="Arial" w:cs="Arial"/>
        </w:rPr>
        <w:t>Introduction</w:t>
      </w:r>
      <w:bookmarkEnd w:id="221269176"/>
    </w:p>
    <w:p xmlns:wp14="http://schemas.microsoft.com/office/word/2010/wordml" w:rsidRPr="00B06E57" w:rsidR="00B466A8" w:rsidP="2CC8A838" w:rsidRDefault="00B466A8" w14:paraId="5E7A4141" wp14:textId="77777777">
      <w:pPr>
        <w:rPr>
          <w:rFonts w:ascii="Arial" w:hAnsi="Arial" w:eastAsia="Arial" w:cs="Arial"/>
        </w:rPr>
      </w:pPr>
      <w:bookmarkStart w:name="_Int_w5vMmt7C" w:id="170422512"/>
      <w:proofErr w:type="gramStart"/>
      <w:r w:rsidRPr="2CC8A838" w:rsidR="78726DEA">
        <w:rPr>
          <w:rFonts w:ascii="Arial" w:hAnsi="Arial" w:eastAsia="Arial" w:cs="Arial"/>
        </w:rPr>
        <w:t xml:space="preserve">All of</w:t>
      </w:r>
      <w:proofErr w:type="gramEnd"/>
      <w:bookmarkEnd w:id="170422512"/>
      <w:r w:rsidRPr="2CC8A838" w:rsidR="78726DEA">
        <w:rPr>
          <w:rFonts w:ascii="Arial" w:hAnsi="Arial" w:eastAsia="Arial" w:cs="Arial"/>
        </w:rPr>
        <w:t xml:space="preserve"> an organization's operations and obligations can be carried out by its team members. Giving the right service to the right person has helped certain businesses succeed. An organization's long-term success depends on its ability to assemble and lead a </w:t>
      </w:r>
      <w:r w:rsidRPr="2CC8A838" w:rsidR="62EB0F26">
        <w:rPr>
          <w:rFonts w:ascii="Arial" w:hAnsi="Arial" w:eastAsia="Arial" w:cs="Arial"/>
        </w:rPr>
        <w:t>cohesive team</w:t>
      </w:r>
      <w:r w:rsidRPr="2CC8A838" w:rsidR="5D592F5A">
        <w:rPr>
          <w:rFonts w:ascii="Arial" w:hAnsi="Arial" w:eastAsia="Arial" w:cs="Arial"/>
        </w:rPr>
        <w:t xml:space="preserve"> (</w:t>
      </w:r>
      <w:r w:rsidRPr="2CC8A838" w:rsidR="5D592F5A">
        <w:rPr>
          <w:rFonts w:ascii="Arial" w:hAnsi="Arial" w:eastAsia="Arial" w:cs="Arial"/>
          <w:shd w:val="clear" w:color="auto" w:fill="FFFFFF"/>
        </w:rPr>
        <w:t>Cooper-Duffy and Eaker, 2017)</w:t>
      </w:r>
      <w:r w:rsidRPr="2CC8A838" w:rsidR="62EB0F26">
        <w:rPr>
          <w:rFonts w:ascii="Arial" w:hAnsi="Arial" w:eastAsia="Arial" w:cs="Arial"/>
        </w:rPr>
        <w:t xml:space="preserve">. In this study, </w:t>
      </w:r>
      <w:bookmarkStart w:name="_Int_fvMCwXXb" w:id="340597894"/>
      <w:r w:rsidRPr="2CC8A838" w:rsidR="62EB0F26">
        <w:rPr>
          <w:rFonts w:ascii="Arial" w:hAnsi="Arial" w:eastAsia="Arial" w:cs="Arial"/>
        </w:rPr>
        <w:t>I</w:t>
      </w:r>
      <w:r w:rsidRPr="2CC8A838" w:rsidR="78726DEA">
        <w:rPr>
          <w:rFonts w:ascii="Arial" w:hAnsi="Arial" w:eastAsia="Arial" w:cs="Arial"/>
        </w:rPr>
        <w:t>'ll</w:t>
      </w:r>
      <w:bookmarkEnd w:id="340597894"/>
      <w:r w:rsidRPr="2CC8A838" w:rsidR="78726DEA">
        <w:rPr>
          <w:rFonts w:ascii="Arial" w:hAnsi="Arial" w:eastAsia="Arial" w:cs="Arial"/>
        </w:rPr>
        <w:t xml:space="preserve"> examine the steps involved in forming an effective team</w:t>
      </w:r>
      <w:r w:rsidRPr="2CC8A838" w:rsidR="62EB0F26">
        <w:rPr>
          <w:rFonts w:ascii="Arial" w:hAnsi="Arial" w:eastAsia="Arial" w:cs="Arial"/>
        </w:rPr>
        <w:t xml:space="preserve"> such as Next Plc.</w:t>
      </w:r>
      <w:r w:rsidRPr="2CC8A838" w:rsidR="78726DEA">
        <w:rPr>
          <w:rFonts w:ascii="Arial" w:hAnsi="Arial" w:eastAsia="Arial" w:cs="Arial"/>
        </w:rPr>
        <w:t xml:space="preserve">, as well as the theoretical model, roles, and consequences of having an effective team in the workplace. </w:t>
      </w:r>
      <w:bookmarkStart w:name="_Int_0ktkaXE7" w:id="62477285"/>
      <w:r w:rsidRPr="2CC8A838" w:rsidR="78726DEA">
        <w:rPr>
          <w:rFonts w:ascii="Arial" w:hAnsi="Arial" w:eastAsia="Arial" w:cs="Arial"/>
        </w:rPr>
        <w:t>We'll</w:t>
      </w:r>
      <w:bookmarkEnd w:id="62477285"/>
      <w:r w:rsidRPr="2CC8A838" w:rsidR="78726DEA">
        <w:rPr>
          <w:rFonts w:ascii="Arial" w:hAnsi="Arial" w:eastAsia="Arial" w:cs="Arial"/>
        </w:rPr>
        <w:t xml:space="preserve"> also look at the obstacles to keeping an effective team.</w:t>
      </w:r>
    </w:p>
    <w:p xmlns:wp14="http://schemas.microsoft.com/office/word/2010/wordml" w:rsidRPr="00B06E57" w:rsidR="00B466A8" w:rsidP="2CC8A838" w:rsidRDefault="00B466A8" w14:paraId="528B666A" wp14:textId="77777777">
      <w:pPr>
        <w:pStyle w:val="Heading1"/>
        <w:rPr>
          <w:rFonts w:ascii="Arial" w:hAnsi="Arial" w:eastAsia="Arial" w:cs="Arial"/>
        </w:rPr>
      </w:pPr>
      <w:bookmarkStart w:name="_Toc1093289545" w:id="1530813486"/>
      <w:r w:rsidRPr="2CC8A838" w:rsidR="78726DEA">
        <w:rPr>
          <w:rFonts w:ascii="Arial" w:hAnsi="Arial" w:eastAsia="Arial" w:cs="Arial"/>
        </w:rPr>
        <w:t>C</w:t>
      </w:r>
      <w:r w:rsidRPr="2CC8A838" w:rsidR="6F7ACCBF">
        <w:rPr>
          <w:rFonts w:ascii="Arial" w:hAnsi="Arial" w:eastAsia="Arial" w:cs="Arial"/>
        </w:rPr>
        <w:t>reating a Highly Effective Team</w:t>
      </w:r>
      <w:bookmarkEnd w:id="1530813486"/>
    </w:p>
    <w:p xmlns:wp14="http://schemas.microsoft.com/office/word/2010/wordml" w:rsidRPr="00B06E57" w:rsidR="00337187" w:rsidP="2CC8A838" w:rsidRDefault="00B466A8" w14:paraId="4E5AD9C4" wp14:textId="5534F6C2">
      <w:pPr>
        <w:rPr>
          <w:rFonts w:ascii="Arial" w:hAnsi="Arial" w:eastAsia="Arial" w:cs="Arial"/>
        </w:rPr>
      </w:pPr>
      <w:r w:rsidRPr="2CC8A838" w:rsidR="78726DEA">
        <w:rPr>
          <w:rFonts w:ascii="Arial" w:hAnsi="Arial" w:eastAsia="Arial" w:cs="Arial"/>
        </w:rPr>
        <w:t xml:space="preserve">It is the goal of every organization to build effective teams by implementing </w:t>
      </w:r>
      <w:r w:rsidRPr="2CC8A838" w:rsidR="78726DEA">
        <w:rPr>
          <w:rFonts w:ascii="Arial" w:hAnsi="Arial" w:eastAsia="Arial" w:cs="Arial"/>
        </w:rPr>
        <w:t>appropriate communication</w:t>
      </w:r>
      <w:r w:rsidRPr="2CC8A838" w:rsidR="78726DEA">
        <w:rPr>
          <w:rFonts w:ascii="Arial" w:hAnsi="Arial" w:eastAsia="Arial" w:cs="Arial"/>
        </w:rPr>
        <w:t xml:space="preserve"> habits, ensuring that all associated members play their proper responsibilities, and focusing on the or</w:t>
      </w:r>
      <w:r w:rsidRPr="2CC8A838" w:rsidR="4EC9A744">
        <w:rPr>
          <w:rFonts w:ascii="Arial" w:hAnsi="Arial" w:eastAsia="Arial" w:cs="Arial"/>
        </w:rPr>
        <w:t>ganization's goals (</w:t>
      </w:r>
      <w:r w:rsidRPr="2CC8A838" w:rsidR="4EC9A744">
        <w:rPr>
          <w:rFonts w:ascii="Arial" w:hAnsi="Arial" w:eastAsia="Arial" w:cs="Arial"/>
          <w:shd w:val="clear" w:color="auto" w:fill="FFFFFF"/>
        </w:rPr>
        <w:t xml:space="preserve">Shah, </w:t>
      </w:r>
      <w:bookmarkStart w:name="_Int_ixpv7eAP" w:id="129049652"/>
      <w:r w:rsidRPr="2CC8A838" w:rsidR="4EC9A744">
        <w:rPr>
          <w:rFonts w:ascii="Arial" w:hAnsi="Arial" w:eastAsia="Arial" w:cs="Arial"/>
          <w:shd w:val="clear" w:color="auto" w:fill="FFFFFF"/>
        </w:rPr>
        <w:t>Raza,</w:t>
      </w:r>
      <w:bookmarkEnd w:id="129049652"/>
      <w:r w:rsidRPr="2CC8A838" w:rsidR="4EC9A744">
        <w:rPr>
          <w:rFonts w:ascii="Arial" w:hAnsi="Arial" w:eastAsia="Arial" w:cs="Arial"/>
          <w:shd w:val="clear" w:color="auto" w:fill="FFFFFF"/>
        </w:rPr>
        <w:t xml:space="preserve"> and Ulhaq, 2012</w:t>
      </w:r>
      <w:r w:rsidRPr="2CC8A838" w:rsidR="78726DEA">
        <w:rPr>
          <w:rFonts w:ascii="Arial" w:hAnsi="Arial" w:eastAsia="Arial" w:cs="Arial"/>
        </w:rPr>
        <w:t xml:space="preserve">). Effective teams in the workplace are highly sought after, but they can only be </w:t>
      </w:r>
      <w:r w:rsidRPr="2CC8A838" w:rsidR="78726DEA">
        <w:rPr>
          <w:rFonts w:ascii="Arial" w:hAnsi="Arial" w:eastAsia="Arial" w:cs="Arial"/>
        </w:rPr>
        <w:t xml:space="preserve">established</w:t>
      </w:r>
      <w:r w:rsidRPr="2CC8A838" w:rsidR="78726DEA">
        <w:rPr>
          <w:rFonts w:ascii="Arial" w:hAnsi="Arial" w:eastAsia="Arial" w:cs="Arial"/>
        </w:rPr>
        <w:t xml:space="preserve"> if the organization's values are nurtured, and its professional beliefs are instilled in its employees through education and training (Kozlowski and Bell, 2013). To </w:t>
      </w:r>
      <w:r w:rsidRPr="2CC8A838" w:rsidR="78726DEA">
        <w:rPr>
          <w:rFonts w:ascii="Arial" w:hAnsi="Arial" w:eastAsia="Arial" w:cs="Arial"/>
        </w:rPr>
        <w:t xml:space="preserve">establish</w:t>
      </w:r>
      <w:r w:rsidRPr="2CC8A838" w:rsidR="78726DEA">
        <w:rPr>
          <w:rFonts w:ascii="Arial" w:hAnsi="Arial" w:eastAsia="Arial" w:cs="Arial"/>
        </w:rPr>
        <w:t xml:space="preserve"> a successful team, a company will outline its </w:t>
      </w:r>
      <w:r w:rsidRPr="2CC8A838" w:rsidR="78726DEA">
        <w:rPr>
          <w:rFonts w:ascii="Arial" w:hAnsi="Arial" w:eastAsia="Arial" w:cs="Arial"/>
        </w:rPr>
        <w:t xml:space="preserve">objectives</w:t>
      </w:r>
      <w:r w:rsidRPr="2CC8A838" w:rsidR="78726DEA">
        <w:rPr>
          <w:rFonts w:ascii="Arial" w:hAnsi="Arial" w:eastAsia="Arial" w:cs="Arial"/>
        </w:rPr>
        <w:t xml:space="preserve"> and how the team members will support them, etc. </w:t>
      </w:r>
    </w:p>
    <w:p xmlns:wp14="http://schemas.microsoft.com/office/word/2010/wordml" w:rsidRPr="00B06E57" w:rsidR="00B466A8" w:rsidP="2CC8A838" w:rsidRDefault="00B466A8" w14:paraId="570278CA" wp14:textId="77777777">
      <w:pPr>
        <w:pStyle w:val="Heading1"/>
        <w:rPr>
          <w:rFonts w:ascii="Arial" w:hAnsi="Arial" w:eastAsia="Arial" w:cs="Arial"/>
        </w:rPr>
      </w:pPr>
      <w:bookmarkStart w:name="_Toc1122001330" w:id="829883217"/>
      <w:r w:rsidRPr="2CC8A838" w:rsidR="78726DEA">
        <w:rPr>
          <w:rFonts w:ascii="Arial" w:hAnsi="Arial" w:eastAsia="Arial" w:cs="Arial"/>
        </w:rPr>
        <w:t>Effective team management based on a theoretical model</w:t>
      </w:r>
      <w:bookmarkEnd w:id="829883217"/>
    </w:p>
    <w:p xmlns:wp14="http://schemas.microsoft.com/office/word/2010/wordml" w:rsidRPr="00B06E57" w:rsidR="00BE582C" w:rsidP="2CC8A838" w:rsidRDefault="00B466A8" w14:paraId="05E10F8D" wp14:textId="54A9B500">
      <w:pPr>
        <w:rPr>
          <w:rFonts w:ascii="Arial" w:hAnsi="Arial" w:eastAsia="Arial" w:cs="Arial"/>
        </w:rPr>
      </w:pPr>
      <w:r w:rsidRPr="2CC8A838" w:rsidR="78726DEA">
        <w:rPr>
          <w:rFonts w:ascii="Arial" w:hAnsi="Arial" w:eastAsia="Arial" w:cs="Arial"/>
        </w:rPr>
        <w:t xml:space="preserve">Businesses and other economic organizations use a variety of team effectiveness models to maximize profits and minimize losses. Examples include GRPI Model, Katzenbach and Smith Model, T7 Model, </w:t>
      </w:r>
      <w:r w:rsidRPr="2CC8A838" w:rsidR="78726DEA">
        <w:rPr>
          <w:rFonts w:ascii="Arial" w:hAnsi="Arial" w:eastAsia="Arial" w:cs="Arial"/>
        </w:rPr>
        <w:t>LaFasto</w:t>
      </w:r>
      <w:r w:rsidRPr="2CC8A838" w:rsidR="78726DEA">
        <w:rPr>
          <w:rFonts w:ascii="Arial" w:hAnsi="Arial" w:eastAsia="Arial" w:cs="Arial"/>
        </w:rPr>
        <w:t xml:space="preserve"> and Larson Model, Hackman Model, Lencioni </w:t>
      </w:r>
      <w:r w:rsidRPr="2CC8A838" w:rsidR="78726DEA">
        <w:rPr>
          <w:rFonts w:ascii="Arial" w:hAnsi="Arial" w:eastAsia="Arial" w:cs="Arial"/>
        </w:rPr>
        <w:t>Model,</w:t>
      </w:r>
      <w:r w:rsidRPr="2CC8A838" w:rsidR="78726DEA">
        <w:rPr>
          <w:rFonts w:ascii="Arial" w:hAnsi="Arial" w:eastAsia="Arial" w:cs="Arial"/>
        </w:rPr>
        <w:t xml:space="preserve"> and others. It is possible to increase the performance of the team members by using team effectiveness models. It is important to understand different models </w:t>
      </w:r>
      <w:bookmarkStart w:name="_Int_5LjIbGny" w:id="63326839"/>
      <w:r w:rsidRPr="2CC8A838" w:rsidR="78726DEA">
        <w:rPr>
          <w:rFonts w:ascii="Arial" w:hAnsi="Arial" w:eastAsia="Arial" w:cs="Arial"/>
        </w:rPr>
        <w:t>in order to</w:t>
      </w:r>
      <w:bookmarkEnd w:id="63326839"/>
      <w:r w:rsidRPr="2CC8A838" w:rsidR="78726DEA">
        <w:rPr>
          <w:rFonts w:ascii="Arial" w:hAnsi="Arial" w:eastAsia="Arial" w:cs="Arial"/>
        </w:rPr>
        <w:t xml:space="preserve"> choose which model is most </w:t>
      </w:r>
      <w:r w:rsidRPr="2CC8A838" w:rsidR="78726DEA">
        <w:rPr>
          <w:rFonts w:ascii="Arial" w:hAnsi="Arial" w:eastAsia="Arial" w:cs="Arial"/>
        </w:rPr>
        <w:t xml:space="preserve">appropriate for</w:t>
      </w:r>
      <w:r w:rsidRPr="2CC8A838" w:rsidR="78726DEA">
        <w:rPr>
          <w:rFonts w:ascii="Arial" w:hAnsi="Arial" w:eastAsia="Arial" w:cs="Arial"/>
        </w:rPr>
        <w:t xml:space="preserve"> the organization</w:t>
      </w:r>
      <w:r w:rsidRPr="2CC8A838" w:rsidR="78820028">
        <w:rPr>
          <w:rFonts w:ascii="Arial" w:hAnsi="Arial" w:eastAsia="Arial" w:cs="Arial"/>
        </w:rPr>
        <w:t xml:space="preserve"> (</w:t>
      </w:r>
      <w:r w:rsidRPr="2CC8A838" w:rsidR="78820028">
        <w:rPr>
          <w:rFonts w:ascii="Arial" w:hAnsi="Arial" w:eastAsia="Arial" w:cs="Arial"/>
          <w:shd w:val="clear" w:color="auto" w:fill="FFFFFF"/>
        </w:rPr>
        <w:t xml:space="preserve">Shah, </w:t>
      </w:r>
      <w:bookmarkStart w:name="_Int_0ARnLDSO" w:id="552857142"/>
      <w:r w:rsidRPr="2CC8A838" w:rsidR="78820028">
        <w:rPr>
          <w:rFonts w:ascii="Arial" w:hAnsi="Arial" w:eastAsia="Arial" w:cs="Arial"/>
          <w:shd w:val="clear" w:color="auto" w:fill="FFFFFF"/>
        </w:rPr>
        <w:t>Raza</w:t>
      </w:r>
      <w:bookmarkEnd w:id="552857142"/>
      <w:r w:rsidRPr="2CC8A838" w:rsidR="78820028">
        <w:rPr>
          <w:rFonts w:ascii="Arial" w:hAnsi="Arial" w:eastAsia="Arial" w:cs="Arial"/>
          <w:shd w:val="clear" w:color="auto" w:fill="FFFFFF"/>
        </w:rPr>
        <w:t xml:space="preserve"> and Ulhaq, 2012)</w:t>
      </w:r>
      <w:r w:rsidRPr="2CC8A838" w:rsidR="78726DEA">
        <w:rPr>
          <w:rFonts w:ascii="Arial" w:hAnsi="Arial" w:eastAsia="Arial" w:cs="Arial"/>
        </w:rPr>
        <w:t xml:space="preserve">. The GRPI model of team effectiveness can be used in the company after studying the case studies of team members. </w:t>
      </w:r>
    </w:p>
    <w:p xmlns:wp14="http://schemas.microsoft.com/office/word/2010/wordml" w:rsidRPr="00B06E57" w:rsidR="00F076D9" w:rsidP="00322893" w:rsidRDefault="00B466A8" w14:paraId="6FAFB617" wp14:textId="77777777">
      <w:pPr>
        <w:rPr>
          <w:rFonts w:ascii="Times New Roman" w:hAnsi="Times New Roman" w:cs="Times New Roman"/>
        </w:rPr>
      </w:pPr>
      <w:r w:rsidRPr="2CC8A838" w:rsidR="78726DEA">
        <w:rPr>
          <w:rFonts w:ascii="Arial" w:hAnsi="Arial" w:eastAsia="Arial" w:cs="Arial"/>
        </w:rPr>
        <w:t xml:space="preserve">In early 1977, Rubin, </w:t>
      </w:r>
      <w:proofErr w:type="spellStart"/>
      <w:r w:rsidRPr="2CC8A838" w:rsidR="78726DEA">
        <w:rPr>
          <w:rFonts w:ascii="Arial" w:hAnsi="Arial" w:eastAsia="Arial" w:cs="Arial"/>
        </w:rPr>
        <w:t>Plovnick</w:t>
      </w:r>
      <w:proofErr w:type="spellEnd"/>
      <w:r w:rsidRPr="2CC8A838" w:rsidR="78726DEA">
        <w:rPr>
          <w:rFonts w:ascii="Arial" w:hAnsi="Arial" w:eastAsia="Arial" w:cs="Arial"/>
        </w:rPr>
        <w:t xml:space="preserve">, and Fry introduced this paradigm of team performance. To further simplify things, it is also known as GRPI — an abbreviation that stands for "goals", "roles," "processes," and "interpersonal" relationships. This model explains four </w:t>
      </w:r>
      <w:bookmarkStart w:name="_Int_Nv0PybtK" w:id="1159765275"/>
      <w:r w:rsidRPr="2CC8A838" w:rsidR="78726DEA">
        <w:rPr>
          <w:rFonts w:ascii="Arial" w:hAnsi="Arial" w:eastAsia="Arial" w:cs="Arial"/>
        </w:rPr>
        <w:t>important features</w:t>
      </w:r>
      <w:bookmarkEnd w:id="1159765275"/>
      <w:r w:rsidRPr="2CC8A838" w:rsidR="78726DEA">
        <w:rPr>
          <w:rFonts w:ascii="Arial" w:hAnsi="Arial" w:eastAsia="Arial" w:cs="Arial"/>
        </w:rPr>
        <w:t xml:space="preserve"> of the company. The explanations for each of these four standards are provided.</w:t>
      </w:r>
      <w:r w:rsidRPr="2CC8A838" w:rsidR="34A0722A">
        <w:rPr>
          <w:rFonts w:ascii="Arial" w:hAnsi="Arial" w:eastAsia="Arial" w:cs="Arial"/>
        </w:rPr>
        <w:t xml:space="preserve"> </w:t>
      </w:r>
      <w:r w:rsidRPr="2CC8A838" w:rsidR="78726DEA">
        <w:rPr>
          <w:rFonts w:ascii="Arial" w:hAnsi="Arial" w:eastAsia="Arial" w:cs="Arial"/>
        </w:rPr>
        <w:t>When it comes to setting goals and procedures, a company will prior</w:t>
      </w:r>
      <w:r w:rsidRPr="2CC8A838" w:rsidR="34A0722A">
        <w:rPr>
          <w:rFonts w:ascii="Arial" w:hAnsi="Arial" w:eastAsia="Arial" w:cs="Arial"/>
        </w:rPr>
        <w:t xml:space="preserve">itize them based on importance. </w:t>
      </w:r>
      <w:r w:rsidRPr="2CC8A838" w:rsidR="78726DEA">
        <w:rPr>
          <w:rFonts w:ascii="Arial" w:hAnsi="Arial" w:eastAsia="Arial" w:cs="Arial"/>
        </w:rPr>
        <w:t xml:space="preserve">The organization will </w:t>
      </w:r>
      <w:r w:rsidRPr="2CC8A838" w:rsidR="78726DEA">
        <w:rPr>
          <w:rFonts w:ascii="Arial" w:hAnsi="Arial" w:eastAsia="Arial" w:cs="Arial"/>
        </w:rPr>
        <w:t>designate</w:t>
      </w:r>
      <w:r w:rsidRPr="2CC8A838" w:rsidR="78726DEA">
        <w:rPr>
          <w:rFonts w:ascii="Arial" w:hAnsi="Arial" w:eastAsia="Arial" w:cs="Arial"/>
        </w:rPr>
        <w:t xml:space="preserve"> its functions. The organization's code of conduct will include </w:t>
      </w:r>
      <w:bookmarkStart w:name="_Int_1Ybwy9mu" w:id="1803639222"/>
      <w:proofErr w:type="gramStart"/>
      <w:r w:rsidRPr="2CC8A838" w:rsidR="78726DEA">
        <w:rPr>
          <w:rFonts w:ascii="Arial" w:hAnsi="Arial" w:eastAsia="Arial" w:cs="Arial"/>
        </w:rPr>
        <w:t>all of</w:t>
      </w:r>
      <w:proofErr w:type="gramEnd"/>
      <w:bookmarkEnd w:id="1803639222"/>
      <w:r w:rsidRPr="2CC8A838" w:rsidR="78726DEA">
        <w:rPr>
          <w:rFonts w:ascii="Arial" w:hAnsi="Arial" w:eastAsia="Arial" w:cs="Arial"/>
        </w:rPr>
        <w:t xml:space="preserve"> the members' responsibilities. Those who have been asked to </w:t>
      </w:r>
      <w:r w:rsidRPr="2CC8A838" w:rsidR="36850FBE">
        <w:rPr>
          <w:rFonts w:ascii="Arial" w:hAnsi="Arial" w:eastAsia="Arial" w:cs="Arial"/>
        </w:rPr>
        <w:t>fulfil</w:t>
      </w:r>
      <w:r w:rsidRPr="2CC8A838" w:rsidR="78726DEA">
        <w:rPr>
          <w:rFonts w:ascii="Arial" w:hAnsi="Arial" w:eastAsia="Arial" w:cs="Arial"/>
        </w:rPr>
        <w:t xml:space="preserve"> their duties to the authorit</w:t>
      </w:r>
      <w:r w:rsidRPr="2CC8A838" w:rsidR="34A0722A">
        <w:rPr>
          <w:rFonts w:ascii="Arial" w:hAnsi="Arial" w:eastAsia="Arial" w:cs="Arial"/>
        </w:rPr>
        <w:t xml:space="preserve">y will be charged for doing so. </w:t>
      </w:r>
      <w:r w:rsidRPr="2CC8A838" w:rsidR="78726DEA">
        <w:rPr>
          <w:rFonts w:ascii="Arial" w:hAnsi="Arial" w:eastAsia="Arial" w:cs="Arial"/>
        </w:rPr>
        <w:t xml:space="preserve">Tasks and processes for the team's functions shall be carried out </w:t>
      </w:r>
      <w:r w:rsidRPr="2CC8A838" w:rsidR="78726DEA">
        <w:rPr>
          <w:rFonts w:ascii="Arial" w:hAnsi="Arial" w:eastAsia="Arial" w:cs="Arial"/>
        </w:rPr>
        <w:t>in accordance with</w:t>
      </w:r>
      <w:r w:rsidRPr="2CC8A838" w:rsidR="34A0722A">
        <w:rPr>
          <w:rFonts w:ascii="Arial" w:hAnsi="Arial" w:eastAsia="Arial" w:cs="Arial"/>
        </w:rPr>
        <w:t xml:space="preserve"> the organization's guidelines.</w:t>
      </w:r>
    </w:p>
    <w:p xmlns:wp14="http://schemas.microsoft.com/office/word/2010/wordml" w:rsidRPr="00B06E57" w:rsidR="00BE582C" w:rsidP="00BE582C" w:rsidRDefault="00BE582C" w14:paraId="5A39BBE3" wp14:textId="77777777">
      <w:pPr>
        <w:keepNext/>
        <w:rPr>
          <w:rFonts w:ascii="Times New Roman" w:hAnsi="Times New Roman" w:cs="Times New Roman"/>
        </w:rPr>
      </w:pPr>
      <w:r w:rsidRPr="00B06E57">
        <w:rPr>
          <w:rFonts w:ascii="Times New Roman" w:hAnsi="Times New Roman" w:cs="Times New Roman"/>
          <w:noProof/>
          <w:lang w:val="en-US"/>
        </w:rPr>
        <w:drawing>
          <wp:inline xmlns:wp14="http://schemas.microsoft.com/office/word/2010/wordprocessingDrawing" distT="0" distB="0" distL="0" distR="0" wp14:anchorId="3A9DC59D" wp14:editId="51B2EBA8">
            <wp:extent cx="5943600"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05100"/>
                    </a:xfrm>
                    <a:prstGeom prst="rect">
                      <a:avLst/>
                    </a:prstGeom>
                  </pic:spPr>
                </pic:pic>
              </a:graphicData>
            </a:graphic>
          </wp:inline>
        </w:drawing>
      </w:r>
    </w:p>
    <w:p xmlns:wp14="http://schemas.microsoft.com/office/word/2010/wordml" w:rsidRPr="00B06E57" w:rsidR="00BE582C" w:rsidP="00BE582C" w:rsidRDefault="00BE582C" w14:paraId="7F8DAF11" wp14:textId="77777777">
      <w:pPr>
        <w:pStyle w:val="Caption"/>
        <w:jc w:val="center"/>
        <w:rPr>
          <w:rFonts w:ascii="Times New Roman" w:hAnsi="Times New Roman" w:cs="Times New Roman"/>
          <w:b/>
        </w:rPr>
      </w:pPr>
      <w:r w:rsidRPr="00B06E57">
        <w:rPr>
          <w:rFonts w:ascii="Times New Roman" w:hAnsi="Times New Roman" w:cs="Times New Roman"/>
          <w:b/>
        </w:rPr>
        <w:t xml:space="preserve">Figure </w:t>
      </w:r>
      <w:r w:rsidRPr="00B06E57">
        <w:rPr>
          <w:rFonts w:ascii="Times New Roman" w:hAnsi="Times New Roman" w:cs="Times New Roman"/>
          <w:b/>
        </w:rPr>
        <w:fldChar w:fldCharType="begin"/>
      </w:r>
      <w:r w:rsidRPr="00B06E57">
        <w:rPr>
          <w:rFonts w:ascii="Times New Roman" w:hAnsi="Times New Roman" w:cs="Times New Roman"/>
          <w:b/>
        </w:rPr>
        <w:instrText xml:space="preserve"> SEQ Figure \* ARABIC </w:instrText>
      </w:r>
      <w:r w:rsidRPr="00B06E57">
        <w:rPr>
          <w:rFonts w:ascii="Times New Roman" w:hAnsi="Times New Roman" w:cs="Times New Roman"/>
          <w:b/>
        </w:rPr>
        <w:fldChar w:fldCharType="separate"/>
      </w:r>
      <w:r w:rsidRPr="00B06E57" w:rsidR="0084442E">
        <w:rPr>
          <w:rFonts w:ascii="Times New Roman" w:hAnsi="Times New Roman" w:cs="Times New Roman"/>
          <w:b/>
          <w:noProof/>
        </w:rPr>
        <w:t>1</w:t>
      </w:r>
      <w:r w:rsidRPr="00B06E57">
        <w:rPr>
          <w:rFonts w:ascii="Times New Roman" w:hAnsi="Times New Roman" w:cs="Times New Roman"/>
          <w:b/>
        </w:rPr>
        <w:fldChar w:fldCharType="end"/>
      </w:r>
      <w:r w:rsidRPr="00B06E57">
        <w:rPr>
          <w:rFonts w:ascii="Times New Roman" w:hAnsi="Times New Roman" w:cs="Times New Roman"/>
          <w:b/>
        </w:rPr>
        <w:t xml:space="preserve"> Effective Team</w:t>
      </w:r>
    </w:p>
    <w:p xmlns:wp14="http://schemas.microsoft.com/office/word/2010/wordml" w:rsidRPr="00B06E57" w:rsidR="00B466A8" w:rsidP="2CC8A838" w:rsidRDefault="00B466A8" w14:paraId="0853EA4C" wp14:textId="77777777">
      <w:pPr>
        <w:rPr>
          <w:rFonts w:ascii="Arial" w:hAnsi="Arial" w:eastAsia="Arial" w:cs="Arial"/>
        </w:rPr>
      </w:pPr>
      <w:r w:rsidRPr="2CC8A838" w:rsidR="78726DEA">
        <w:rPr>
          <w:rFonts w:ascii="Arial" w:hAnsi="Arial" w:eastAsia="Arial" w:cs="Arial"/>
        </w:rPr>
        <w:t xml:space="preserve">Working in an organization requires a strong network of interpersonal relationships </w:t>
      </w:r>
      <w:bookmarkStart w:name="_Int_HrKo5RUj" w:id="2013053481"/>
      <w:r w:rsidRPr="2CC8A838" w:rsidR="78726DEA">
        <w:rPr>
          <w:rFonts w:ascii="Arial" w:hAnsi="Arial" w:eastAsia="Arial" w:cs="Arial"/>
        </w:rPr>
        <w:t>in order to</w:t>
      </w:r>
      <w:bookmarkEnd w:id="2013053481"/>
      <w:r w:rsidRPr="2CC8A838" w:rsidR="78726DEA">
        <w:rPr>
          <w:rFonts w:ascii="Arial" w:hAnsi="Arial" w:eastAsia="Arial" w:cs="Arial"/>
        </w:rPr>
        <w:t xml:space="preserve"> keep employees safe, </w:t>
      </w:r>
      <w:bookmarkStart w:name="_Int_YUtGiQnK" w:id="1778984538"/>
      <w:proofErr w:type="gramStart"/>
      <w:r w:rsidRPr="2CC8A838" w:rsidR="78726DEA">
        <w:rPr>
          <w:rFonts w:ascii="Arial" w:hAnsi="Arial" w:eastAsia="Arial" w:cs="Arial"/>
        </w:rPr>
        <w:t>have the ability to</w:t>
      </w:r>
      <w:proofErr w:type="gramEnd"/>
      <w:bookmarkEnd w:id="1778984538"/>
      <w:r w:rsidRPr="2CC8A838" w:rsidR="78726DEA">
        <w:rPr>
          <w:rFonts w:ascii="Arial" w:hAnsi="Arial" w:eastAsia="Arial" w:cs="Arial"/>
        </w:rPr>
        <w:t xml:space="preserve"> voice their opinions on a variety of organizational matters, ensure that information is not manipulated against team members, and to foster a culture of open communication and mutual trust amongst the organization's members. Using this method, a company will be able to regain its dignity and productivity (Raue et al., 2013).</w:t>
      </w:r>
    </w:p>
    <w:p xmlns:wp14="http://schemas.microsoft.com/office/word/2010/wordml" w:rsidRPr="00B06E57" w:rsidR="0084442E" w:rsidP="0084442E" w:rsidRDefault="0084442E" w14:paraId="41C8F396" wp14:textId="77777777">
      <w:pPr>
        <w:keepNext/>
        <w:jc w:val="center"/>
        <w:rPr>
          <w:rFonts w:ascii="Times New Roman" w:hAnsi="Times New Roman" w:cs="Times New Roman"/>
        </w:rPr>
      </w:pPr>
      <w:r w:rsidRPr="00B06E57">
        <w:rPr>
          <w:rFonts w:ascii="Times New Roman" w:hAnsi="Times New Roman" w:cs="Times New Roman"/>
          <w:noProof/>
          <w:lang w:val="en-US"/>
        </w:rPr>
        <w:drawing>
          <wp:inline xmlns:wp14="http://schemas.microsoft.com/office/word/2010/wordprocessingDrawing" distT="0" distB="0" distL="0" distR="0" wp14:anchorId="5A769E38" wp14:editId="13A0AAA1">
            <wp:extent cx="5943600" cy="2711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711450"/>
                    </a:xfrm>
                    <a:prstGeom prst="rect">
                      <a:avLst/>
                    </a:prstGeom>
                  </pic:spPr>
                </pic:pic>
              </a:graphicData>
            </a:graphic>
          </wp:inline>
        </w:drawing>
      </w:r>
    </w:p>
    <w:p xmlns:wp14="http://schemas.microsoft.com/office/word/2010/wordml" w:rsidRPr="00B06E57" w:rsidR="0084442E" w:rsidP="0084442E" w:rsidRDefault="0084442E" w14:paraId="2D6A68AF" wp14:textId="77777777">
      <w:pPr>
        <w:pStyle w:val="Caption"/>
        <w:jc w:val="center"/>
        <w:rPr>
          <w:rFonts w:ascii="Times New Roman" w:hAnsi="Times New Roman" w:cs="Times New Roman"/>
          <w:b/>
        </w:rPr>
      </w:pPr>
      <w:r w:rsidRPr="00B06E57">
        <w:rPr>
          <w:rFonts w:ascii="Times New Roman" w:hAnsi="Times New Roman" w:cs="Times New Roman"/>
          <w:b/>
        </w:rPr>
        <w:t xml:space="preserve">Figure </w:t>
      </w:r>
      <w:r w:rsidRPr="00B06E57">
        <w:rPr>
          <w:rFonts w:ascii="Times New Roman" w:hAnsi="Times New Roman" w:cs="Times New Roman"/>
          <w:b/>
        </w:rPr>
        <w:fldChar w:fldCharType="begin"/>
      </w:r>
      <w:r w:rsidRPr="00B06E57">
        <w:rPr>
          <w:rFonts w:ascii="Times New Roman" w:hAnsi="Times New Roman" w:cs="Times New Roman"/>
          <w:b/>
        </w:rPr>
        <w:instrText xml:space="preserve"> SEQ Figure \* ARABIC </w:instrText>
      </w:r>
      <w:r w:rsidRPr="00B06E57">
        <w:rPr>
          <w:rFonts w:ascii="Times New Roman" w:hAnsi="Times New Roman" w:cs="Times New Roman"/>
          <w:b/>
        </w:rPr>
        <w:fldChar w:fldCharType="separate"/>
      </w:r>
      <w:r w:rsidRPr="00B06E57">
        <w:rPr>
          <w:rFonts w:ascii="Times New Roman" w:hAnsi="Times New Roman" w:cs="Times New Roman"/>
          <w:b/>
          <w:noProof/>
        </w:rPr>
        <w:t>2</w:t>
      </w:r>
      <w:r w:rsidRPr="00B06E57">
        <w:rPr>
          <w:rFonts w:ascii="Times New Roman" w:hAnsi="Times New Roman" w:cs="Times New Roman"/>
          <w:b/>
        </w:rPr>
        <w:fldChar w:fldCharType="end"/>
      </w:r>
      <w:r w:rsidRPr="00B06E57">
        <w:rPr>
          <w:rFonts w:ascii="Times New Roman" w:hAnsi="Times New Roman" w:cs="Times New Roman"/>
          <w:b/>
        </w:rPr>
        <w:t xml:space="preserve"> Roles required to build an effective Team</w:t>
      </w:r>
    </w:p>
    <w:p xmlns:wp14="http://schemas.microsoft.com/office/word/2010/wordml" w:rsidRPr="00B06E57" w:rsidR="00B466A8" w:rsidP="2CC8A838" w:rsidRDefault="00B466A8" w14:paraId="4DE7DC87" wp14:textId="77777777">
      <w:pPr>
        <w:pStyle w:val="Heading1"/>
        <w:rPr>
          <w:rFonts w:ascii="Arial" w:hAnsi="Arial" w:eastAsia="Arial" w:cs="Arial"/>
        </w:rPr>
      </w:pPr>
      <w:bookmarkStart w:name="_Toc1107179109" w:id="808316033"/>
      <w:r w:rsidRPr="2CC8A838" w:rsidR="78726DEA">
        <w:rPr>
          <w:rFonts w:ascii="Arial" w:hAnsi="Arial" w:eastAsia="Arial" w:cs="Arial"/>
        </w:rPr>
        <w:t xml:space="preserve">Roles </w:t>
      </w:r>
      <w:r w:rsidRPr="2CC8A838" w:rsidR="78726DEA">
        <w:rPr>
          <w:rFonts w:ascii="Arial" w:hAnsi="Arial" w:eastAsia="Arial" w:cs="Arial"/>
        </w:rPr>
        <w:t>requ</w:t>
      </w:r>
      <w:r w:rsidRPr="2CC8A838" w:rsidR="6CC01100">
        <w:rPr>
          <w:rFonts w:ascii="Arial" w:hAnsi="Arial" w:eastAsia="Arial" w:cs="Arial"/>
        </w:rPr>
        <w:t>ired</w:t>
      </w:r>
      <w:r w:rsidRPr="2CC8A838" w:rsidR="6CC01100">
        <w:rPr>
          <w:rFonts w:ascii="Arial" w:hAnsi="Arial" w:eastAsia="Arial" w:cs="Arial"/>
        </w:rPr>
        <w:t xml:space="preserve"> to build an effective Team</w:t>
      </w:r>
      <w:bookmarkEnd w:id="808316033"/>
    </w:p>
    <w:p xmlns:wp14="http://schemas.microsoft.com/office/word/2010/wordml" w:rsidRPr="00B06E57" w:rsidR="00B466A8" w:rsidP="2CC8A838" w:rsidRDefault="00B466A8" w14:paraId="06EB87E4" wp14:textId="23707DA0">
      <w:pPr>
        <w:rPr>
          <w:rFonts w:ascii="Arial" w:hAnsi="Arial" w:eastAsia="Arial" w:cs="Arial"/>
        </w:rPr>
      </w:pPr>
      <w:r w:rsidRPr="2CC8A838" w:rsidR="78726DEA">
        <w:rPr>
          <w:rFonts w:ascii="Arial" w:hAnsi="Arial" w:eastAsia="Arial" w:cs="Arial"/>
        </w:rPr>
        <w:t xml:space="preserve">Putting together </w:t>
      </w:r>
      <w:bookmarkStart w:name="_Int_EfUUjuii" w:id="2069138423"/>
      <w:r w:rsidRPr="2CC8A838" w:rsidR="78726DEA">
        <w:rPr>
          <w:rFonts w:ascii="Arial" w:hAnsi="Arial" w:eastAsia="Arial" w:cs="Arial"/>
        </w:rPr>
        <w:t xml:space="preserve">a strong team</w:t>
      </w:r>
      <w:bookmarkEnd w:id="2069138423"/>
      <w:r w:rsidRPr="2CC8A838" w:rsidR="78726DEA">
        <w:rPr>
          <w:rFonts w:ascii="Arial" w:hAnsi="Arial" w:eastAsia="Arial" w:cs="Arial"/>
        </w:rPr>
        <w:t xml:space="preserve"> in the workplace </w:t>
      </w:r>
      <w:r w:rsidRPr="2CC8A838" w:rsidR="78726DEA">
        <w:rPr>
          <w:rFonts w:ascii="Arial" w:hAnsi="Arial" w:eastAsia="Arial" w:cs="Arial"/>
        </w:rPr>
        <w:t xml:space="preserve">necessitates</w:t>
      </w:r>
      <w:r w:rsidRPr="2CC8A838" w:rsidR="78726DEA">
        <w:rPr>
          <w:rFonts w:ascii="Arial" w:hAnsi="Arial" w:eastAsia="Arial" w:cs="Arial"/>
        </w:rPr>
        <w:t xml:space="preserve"> following a few specific steps. To begin, </w:t>
      </w:r>
      <w:bookmarkStart w:name="_Int_GSBUj03J" w:id="946529975"/>
      <w:r w:rsidRPr="2CC8A838" w:rsidR="78726DEA">
        <w:rPr>
          <w:rFonts w:ascii="Arial" w:hAnsi="Arial" w:eastAsia="Arial" w:cs="Arial"/>
        </w:rPr>
        <w:t xml:space="preserve">it's</w:t>
      </w:r>
      <w:bookmarkEnd w:id="946529975"/>
      <w:r w:rsidRPr="2CC8A838" w:rsidR="78726DEA">
        <w:rPr>
          <w:rFonts w:ascii="Arial" w:hAnsi="Arial" w:eastAsia="Arial" w:cs="Arial"/>
        </w:rPr>
        <w:t xml:space="preserve"> critical to </w:t>
      </w:r>
      <w:r w:rsidRPr="2CC8A838" w:rsidR="78726DEA">
        <w:rPr>
          <w:rFonts w:ascii="Arial" w:hAnsi="Arial" w:eastAsia="Arial" w:cs="Arial"/>
        </w:rPr>
        <w:t xml:space="preserve">comprehend</w:t>
      </w:r>
      <w:r w:rsidRPr="2CC8A838" w:rsidR="78726DEA">
        <w:rPr>
          <w:rFonts w:ascii="Arial" w:hAnsi="Arial" w:eastAsia="Arial" w:cs="Arial"/>
        </w:rPr>
        <w:t xml:space="preserve"> what it takes to be a productive member of a team. The person must </w:t>
      </w:r>
      <w:r w:rsidRPr="2CC8A838" w:rsidR="10697D92">
        <w:rPr>
          <w:rFonts w:ascii="Arial" w:hAnsi="Arial" w:eastAsia="Arial" w:cs="Arial"/>
        </w:rPr>
        <w:t>analyse</w:t>
      </w:r>
      <w:r w:rsidRPr="2CC8A838" w:rsidR="78726DEA">
        <w:rPr>
          <w:rFonts w:ascii="Arial" w:hAnsi="Arial" w:eastAsia="Arial" w:cs="Arial"/>
        </w:rPr>
        <w:t xml:space="preserve"> his own performance and </w:t>
      </w:r>
      <w:r w:rsidRPr="2CC8A838" w:rsidR="10697D92">
        <w:rPr>
          <w:rFonts w:ascii="Arial" w:hAnsi="Arial" w:eastAsia="Arial" w:cs="Arial"/>
        </w:rPr>
        <w:t>honour</w:t>
      </w:r>
      <w:r w:rsidRPr="2CC8A838" w:rsidR="78726DEA">
        <w:rPr>
          <w:rFonts w:ascii="Arial" w:hAnsi="Arial" w:eastAsia="Arial" w:cs="Arial"/>
        </w:rPr>
        <w:t xml:space="preserve"> him for his great contribution to the group. Training and knowledge are the only ways to overcome weaknesses (Belbin, 2012). In addition, the team's performance is assessed and evaluated through accountability on a regular basis. The authority will hold the team and its members accountable for their actions. There will be some leeway for the team, but each member of the team will still be held </w:t>
      </w:r>
      <w:r w:rsidRPr="2CC8A838" w:rsidR="2C8296BF">
        <w:rPr>
          <w:rFonts w:ascii="Arial" w:hAnsi="Arial" w:eastAsia="Arial" w:cs="Arial"/>
        </w:rPr>
        <w:t xml:space="preserve">accountable for their actions. </w:t>
      </w:r>
      <w:r w:rsidRPr="2CC8A838" w:rsidR="78726DEA">
        <w:rPr>
          <w:rFonts w:ascii="Arial" w:hAnsi="Arial" w:eastAsia="Arial" w:cs="Arial"/>
        </w:rPr>
        <w:t xml:space="preserve">A team's performance will improve greatly if they practice the assessment procedure (However et al., 2012). The team's activities will be evaluated by the competent authority in a professional manner, </w:t>
      </w:r>
      <w:r w:rsidRPr="2CC8A838" w:rsidR="78726DEA">
        <w:rPr>
          <w:rFonts w:ascii="Arial" w:hAnsi="Arial" w:eastAsia="Arial" w:cs="Arial"/>
        </w:rPr>
        <w:t xml:space="preserve">maintaining</w:t>
      </w:r>
      <w:r w:rsidRPr="2CC8A838" w:rsidR="78726DEA">
        <w:rPr>
          <w:rFonts w:ascii="Arial" w:hAnsi="Arial" w:eastAsia="Arial" w:cs="Arial"/>
        </w:rPr>
        <w:t xml:space="preserve"> respect and </w:t>
      </w:r>
      <w:r w:rsidRPr="2CC8A838" w:rsidR="5420A84A">
        <w:rPr>
          <w:rFonts w:ascii="Arial" w:hAnsi="Arial" w:eastAsia="Arial" w:cs="Arial"/>
        </w:rPr>
        <w:t>honour</w:t>
      </w:r>
      <w:r w:rsidRPr="2CC8A838" w:rsidR="78726DEA">
        <w:rPr>
          <w:rFonts w:ascii="Arial" w:hAnsi="Arial" w:eastAsia="Arial" w:cs="Arial"/>
        </w:rPr>
        <w:t xml:space="preserve"> for the team members. To be considered an integral part of the business, the ideas of every employee must be </w:t>
      </w:r>
      <w:r w:rsidRPr="2CC8A838" w:rsidR="78726DEA">
        <w:rPr>
          <w:rFonts w:ascii="Arial" w:hAnsi="Arial" w:eastAsia="Arial" w:cs="Arial"/>
        </w:rPr>
        <w:t xml:space="preserve">validated</w:t>
      </w:r>
      <w:r w:rsidRPr="2CC8A838" w:rsidR="78726DEA">
        <w:rPr>
          <w:rFonts w:ascii="Arial" w:hAnsi="Arial" w:eastAsia="Arial" w:cs="Arial"/>
        </w:rPr>
        <w:t xml:space="preserve"> by those in positions of a</w:t>
      </w:r>
      <w:r w:rsidRPr="2CC8A838" w:rsidR="71DD706F">
        <w:rPr>
          <w:rFonts w:ascii="Arial" w:hAnsi="Arial" w:eastAsia="Arial" w:cs="Arial"/>
        </w:rPr>
        <w:t>uthority</w:t>
      </w:r>
      <w:r w:rsidRPr="2CC8A838" w:rsidR="78726DEA">
        <w:rPr>
          <w:rFonts w:ascii="Arial" w:hAnsi="Arial" w:eastAsia="Arial" w:cs="Arial"/>
        </w:rPr>
        <w:t xml:space="preserve">. Employees need to feel that their voices are being heard and understood if the company wants to improve their sense of belonging. As a result, employees are more likely to help one another and work together when they have the proper understanding and motivation. The team members will be encouraged to share the knowledge they gained from their experiences with the organization. </w:t>
      </w:r>
      <w:bookmarkStart w:name="_Int_hOMaHd2h" w:id="1196525279"/>
      <w:r w:rsidRPr="2CC8A838" w:rsidR="78726DEA">
        <w:rPr>
          <w:rFonts w:ascii="Arial" w:hAnsi="Arial" w:eastAsia="Arial" w:cs="Arial"/>
        </w:rPr>
        <w:t>In order to</w:t>
      </w:r>
      <w:bookmarkEnd w:id="1196525279"/>
      <w:r w:rsidRPr="2CC8A838" w:rsidR="78726DEA">
        <w:rPr>
          <w:rFonts w:ascii="Arial" w:hAnsi="Arial" w:eastAsia="Arial" w:cs="Arial"/>
        </w:rPr>
        <w:t xml:space="preserve"> resolve any issues, the team will have a place to meet, talk, and brai</w:t>
      </w:r>
      <w:r w:rsidRPr="2CC8A838" w:rsidR="71DE8052">
        <w:rPr>
          <w:rFonts w:ascii="Arial" w:hAnsi="Arial" w:eastAsia="Arial" w:cs="Arial"/>
        </w:rPr>
        <w:t>nstorm (</w:t>
      </w:r>
      <w:r w:rsidRPr="2CC8A838" w:rsidR="71DE8052">
        <w:rPr>
          <w:rFonts w:ascii="Arial" w:hAnsi="Arial" w:eastAsia="Arial" w:cs="Arial"/>
          <w:shd w:val="clear" w:color="auto" w:fill="FFFFFF"/>
        </w:rPr>
        <w:t xml:space="preserve">Shah, </w:t>
      </w:r>
      <w:bookmarkStart w:name="_Int_ca5x7drn" w:id="825863286"/>
      <w:r w:rsidRPr="2CC8A838" w:rsidR="71DE8052">
        <w:rPr>
          <w:rFonts w:ascii="Arial" w:hAnsi="Arial" w:eastAsia="Arial" w:cs="Arial"/>
          <w:shd w:val="clear" w:color="auto" w:fill="FFFFFF"/>
        </w:rPr>
        <w:t>Raza,</w:t>
      </w:r>
      <w:bookmarkEnd w:id="825863286"/>
      <w:r w:rsidRPr="2CC8A838" w:rsidR="71DE8052">
        <w:rPr>
          <w:rFonts w:ascii="Arial" w:hAnsi="Arial" w:eastAsia="Arial" w:cs="Arial"/>
          <w:shd w:val="clear" w:color="auto" w:fill="FFFFFF"/>
        </w:rPr>
        <w:t xml:space="preserve"> and Ulhaq, 2012)</w:t>
      </w:r>
      <w:r w:rsidRPr="2CC8A838" w:rsidR="78726DEA">
        <w:rPr>
          <w:rFonts w:ascii="Arial" w:hAnsi="Arial" w:eastAsia="Arial" w:cs="Arial"/>
        </w:rPr>
        <w:t xml:space="preserve">. </w:t>
      </w:r>
      <w:bookmarkStart w:name="_Int_ze9LaZ7B" w:id="1527059009"/>
      <w:r w:rsidRPr="2CC8A838" w:rsidR="78726DEA">
        <w:rPr>
          <w:rFonts w:ascii="Arial" w:hAnsi="Arial" w:eastAsia="Arial" w:cs="Arial"/>
        </w:rPr>
        <w:t>In order to</w:t>
      </w:r>
      <w:bookmarkEnd w:id="1527059009"/>
      <w:r w:rsidRPr="2CC8A838" w:rsidR="78726DEA">
        <w:rPr>
          <w:rFonts w:ascii="Arial" w:hAnsi="Arial" w:eastAsia="Arial" w:cs="Arial"/>
        </w:rPr>
        <w:t xml:space="preserve"> reach an agreement, the organization will devise a process that includes brainstorming and listening. Maintaining the roles listed above will help create an effective team in the real world.</w:t>
      </w:r>
    </w:p>
    <w:p xmlns:wp14="http://schemas.microsoft.com/office/word/2010/wordml" w:rsidRPr="00B06E57" w:rsidR="00B466A8" w:rsidP="2CC8A838" w:rsidRDefault="00B466A8" w14:paraId="6B91473F" wp14:textId="77777777">
      <w:pPr>
        <w:pStyle w:val="Heading1"/>
        <w:rPr>
          <w:rFonts w:ascii="Arial" w:hAnsi="Arial" w:eastAsia="Arial" w:cs="Arial"/>
        </w:rPr>
      </w:pPr>
      <w:bookmarkStart w:name="_Toc1678750507" w:id="184720319"/>
      <w:r w:rsidRPr="2CC8A838" w:rsidR="78726DEA">
        <w:rPr>
          <w:rFonts w:ascii="Arial" w:hAnsi="Arial" w:eastAsia="Arial" w:cs="Arial"/>
        </w:rPr>
        <w:t xml:space="preserve">Teams that </w:t>
      </w:r>
      <w:r w:rsidRPr="2CC8A838" w:rsidR="78726DEA">
        <w:rPr>
          <w:rFonts w:ascii="Arial" w:hAnsi="Arial" w:eastAsia="Arial" w:cs="Arial"/>
        </w:rPr>
        <w:t>operate</w:t>
      </w:r>
      <w:r w:rsidRPr="2CC8A838" w:rsidR="78726DEA">
        <w:rPr>
          <w:rFonts w:ascii="Arial" w:hAnsi="Arial" w:eastAsia="Arial" w:cs="Arial"/>
        </w:rPr>
        <w:t xml:space="preserve"> well together are more lik</w:t>
      </w:r>
      <w:r w:rsidRPr="2CC8A838" w:rsidR="7D94A80D">
        <w:rPr>
          <w:rFonts w:ascii="Arial" w:hAnsi="Arial" w:eastAsia="Arial" w:cs="Arial"/>
        </w:rPr>
        <w:t>ely to be successful as a whole</w:t>
      </w:r>
      <w:bookmarkEnd w:id="184720319"/>
    </w:p>
    <w:p xmlns:wp14="http://schemas.microsoft.com/office/word/2010/wordml" w:rsidRPr="00B06E57" w:rsidR="00833C2B" w:rsidP="2CC8A838" w:rsidRDefault="00B466A8" w14:paraId="3A8B6F5B" wp14:textId="654FB02F">
      <w:pPr>
        <w:rPr>
          <w:rFonts w:ascii="Arial" w:hAnsi="Arial" w:eastAsia="Arial" w:cs="Arial"/>
        </w:rPr>
      </w:pPr>
      <w:bookmarkStart w:name="_Int_BGSHBB5x" w:id="1661503714"/>
      <w:proofErr w:type="gramStart"/>
      <w:r w:rsidRPr="2CC8A838" w:rsidR="78726DEA">
        <w:rPr>
          <w:rFonts w:ascii="Arial" w:hAnsi="Arial" w:eastAsia="Arial" w:cs="Arial"/>
        </w:rPr>
        <w:t>In order for</w:t>
      </w:r>
      <w:proofErr w:type="gramEnd"/>
      <w:bookmarkEnd w:id="1661503714"/>
      <w:r w:rsidRPr="2CC8A838" w:rsidR="78726DEA">
        <w:rPr>
          <w:rFonts w:ascii="Arial" w:hAnsi="Arial" w:eastAsia="Arial" w:cs="Arial"/>
        </w:rPr>
        <w:t xml:space="preserve"> a team to succeed, effective teamwork must have a variety of effects. They always make well-considered decisions. They are always quick to respond to their tasks. As a group, they </w:t>
      </w:r>
      <w:bookmarkStart w:name="_Int_ruOaXMBh" w:id="308535978"/>
      <w:r w:rsidRPr="2CC8A838" w:rsidR="78726DEA">
        <w:rPr>
          <w:rFonts w:ascii="Arial" w:hAnsi="Arial" w:eastAsia="Arial" w:cs="Arial"/>
        </w:rPr>
        <w:t>come up with</w:t>
      </w:r>
      <w:bookmarkEnd w:id="308535978"/>
      <w:r w:rsidRPr="2CC8A838" w:rsidR="78726DEA">
        <w:rPr>
          <w:rFonts w:ascii="Arial" w:hAnsi="Arial" w:eastAsia="Arial" w:cs="Arial"/>
        </w:rPr>
        <w:t xml:space="preserve"> new ways to increase profits and reduce risk by sharing their knowledge and experiences in their respective fields (</w:t>
      </w:r>
      <w:r w:rsidRPr="2CC8A838" w:rsidR="78726DEA">
        <w:rPr>
          <w:rFonts w:ascii="Arial" w:hAnsi="Arial" w:eastAsia="Arial" w:cs="Arial"/>
        </w:rPr>
        <w:t>However</w:t>
      </w:r>
      <w:r w:rsidRPr="2CC8A838" w:rsidR="78726DEA">
        <w:rPr>
          <w:rFonts w:ascii="Arial" w:hAnsi="Arial" w:eastAsia="Arial" w:cs="Arial"/>
        </w:rPr>
        <w:t xml:space="preserve"> et al., 2012). A variety of issues are addressed by the team members as they share their thoughts. The best answer to an issue can be found by involving the entire team in the brainstorming process. In a successful team, everyone is always there for each other. When it comes to running a successful business, knowledge and experience are essential (Belbin, 2012). </w:t>
      </w:r>
    </w:p>
    <w:p xmlns:wp14="http://schemas.microsoft.com/office/word/2010/wordml" w:rsidRPr="00B06E57" w:rsidR="00B466A8" w:rsidP="2CC8A838" w:rsidRDefault="00B466A8" w14:paraId="3100D9CB" wp14:textId="7CE4AEC0">
      <w:pPr>
        <w:rPr>
          <w:rFonts w:ascii="Arial" w:hAnsi="Arial" w:eastAsia="Arial" w:cs="Arial"/>
        </w:rPr>
      </w:pPr>
      <w:r w:rsidRPr="2CC8A838" w:rsidR="78726DEA">
        <w:rPr>
          <w:rFonts w:ascii="Arial" w:hAnsi="Arial" w:eastAsia="Arial" w:cs="Arial"/>
        </w:rPr>
        <w:t>This is where good teamwork comes in handy. A team that works well is also seen as a group of professionals that are well-versed in a variety of fields and who use these skills to invest in new initiatives (</w:t>
      </w:r>
      <w:r w:rsidRPr="2CC8A838" w:rsidR="78726DEA">
        <w:rPr>
          <w:rFonts w:ascii="Arial" w:hAnsi="Arial" w:eastAsia="Arial" w:cs="Arial"/>
        </w:rPr>
        <w:t>Amanchukwu</w:t>
      </w:r>
      <w:r w:rsidRPr="2CC8A838" w:rsidR="78726DEA">
        <w:rPr>
          <w:rFonts w:ascii="Arial" w:hAnsi="Arial" w:eastAsia="Arial" w:cs="Arial"/>
        </w:rPr>
        <w:t xml:space="preserve"> et al., 2015). </w:t>
      </w:r>
      <w:bookmarkStart w:name="_Int_WJ3OXHKW" w:id="1888006288"/>
      <w:r w:rsidRPr="2CC8A838" w:rsidR="78726DEA">
        <w:rPr>
          <w:rFonts w:ascii="Arial" w:hAnsi="Arial" w:eastAsia="Arial" w:cs="Arial"/>
        </w:rPr>
        <w:t>It's</w:t>
      </w:r>
      <w:bookmarkEnd w:id="1888006288"/>
      <w:r w:rsidRPr="2CC8A838" w:rsidR="78726DEA">
        <w:rPr>
          <w:rFonts w:ascii="Arial" w:hAnsi="Arial" w:eastAsia="Arial" w:cs="Arial"/>
        </w:rPr>
        <w:t xml:space="preserve"> </w:t>
      </w:r>
      <w:bookmarkStart w:name="_Int_uZAQmxTM" w:id="2146030978"/>
      <w:r w:rsidRPr="2CC8A838" w:rsidR="78726DEA">
        <w:rPr>
          <w:rFonts w:ascii="Arial" w:hAnsi="Arial" w:eastAsia="Arial" w:cs="Arial"/>
        </w:rPr>
        <w:t>common</w:t>
      </w:r>
      <w:bookmarkEnd w:id="2146030978"/>
      <w:r w:rsidRPr="2CC8A838" w:rsidR="78726DEA">
        <w:rPr>
          <w:rFonts w:ascii="Arial" w:hAnsi="Arial" w:eastAsia="Arial" w:cs="Arial"/>
        </w:rPr>
        <w:t xml:space="preserve"> for them to make insightful suggestions that help refine and improve the organization's overall strategy. It is imperative that the decision makers </w:t>
      </w:r>
      <w:bookmarkStart w:name="_Int_Khx4b3bg" w:id="1289826412"/>
      <w:proofErr w:type="gramStart"/>
      <w:r w:rsidRPr="2CC8A838" w:rsidR="78726DEA">
        <w:rPr>
          <w:rFonts w:ascii="Arial" w:hAnsi="Arial" w:eastAsia="Arial" w:cs="Arial"/>
        </w:rPr>
        <w:t>take into account</w:t>
      </w:r>
      <w:proofErr w:type="gramEnd"/>
      <w:bookmarkEnd w:id="1289826412"/>
      <w:r w:rsidRPr="2CC8A838" w:rsidR="78726DEA">
        <w:rPr>
          <w:rFonts w:ascii="Arial" w:hAnsi="Arial" w:eastAsia="Arial" w:cs="Arial"/>
        </w:rPr>
        <w:t xml:space="preserve"> the team's recommendations </w:t>
      </w:r>
      <w:bookmarkStart w:name="_Int_pZguzweA" w:id="954181390"/>
      <w:r w:rsidRPr="2CC8A838" w:rsidR="78726DEA">
        <w:rPr>
          <w:rFonts w:ascii="Arial" w:hAnsi="Arial" w:eastAsia="Arial" w:cs="Arial"/>
        </w:rPr>
        <w:t>in order to</w:t>
      </w:r>
      <w:bookmarkEnd w:id="954181390"/>
      <w:r w:rsidRPr="2CC8A838" w:rsidR="78726DEA">
        <w:rPr>
          <w:rFonts w:ascii="Arial" w:hAnsi="Arial" w:eastAsia="Arial" w:cs="Arial"/>
        </w:rPr>
        <w:t xml:space="preserve"> maximize profits while minimizing investment risks (Ramirez et al., 2015). In the scenario, the obstacles to good teamwork were </w:t>
      </w:r>
      <w:r w:rsidRPr="2CC8A838" w:rsidR="78726DEA">
        <w:rPr>
          <w:rFonts w:ascii="Arial" w:hAnsi="Arial" w:eastAsia="Arial" w:cs="Arial"/>
        </w:rPr>
        <w:t>identified</w:t>
      </w:r>
      <w:r w:rsidRPr="2CC8A838" w:rsidR="78726DEA">
        <w:rPr>
          <w:rFonts w:ascii="Arial" w:hAnsi="Arial" w:eastAsia="Arial" w:cs="Arial"/>
        </w:rPr>
        <w:t>.</w:t>
      </w:r>
    </w:p>
    <w:p xmlns:wp14="http://schemas.microsoft.com/office/word/2010/wordml" w:rsidRPr="00B06E57" w:rsidR="00B466A8" w:rsidP="2CC8A838" w:rsidRDefault="00B466A8" w14:paraId="0849BE43" wp14:textId="77777777">
      <w:pPr>
        <w:rPr>
          <w:rFonts w:ascii="Arial" w:hAnsi="Arial" w:eastAsia="Arial" w:cs="Arial"/>
        </w:rPr>
      </w:pPr>
      <w:r w:rsidRPr="2CC8A838" w:rsidR="78726DEA">
        <w:rPr>
          <w:rFonts w:ascii="Arial" w:hAnsi="Arial" w:eastAsia="Arial" w:cs="Arial"/>
        </w:rPr>
        <w:t xml:space="preserve">Increasing profits and lowering risks are two of the most important benefits of working in a team. The scenario </w:t>
      </w:r>
      <w:r w:rsidRPr="2CC8A838" w:rsidR="78726DEA">
        <w:rPr>
          <w:rFonts w:ascii="Arial" w:hAnsi="Arial" w:eastAsia="Arial" w:cs="Arial"/>
        </w:rPr>
        <w:t>identifies</w:t>
      </w:r>
      <w:r w:rsidRPr="2CC8A838" w:rsidR="78726DEA">
        <w:rPr>
          <w:rFonts w:ascii="Arial" w:hAnsi="Arial" w:eastAsia="Arial" w:cs="Arial"/>
        </w:rPr>
        <w:t xml:space="preserve"> </w:t>
      </w:r>
      <w:bookmarkStart w:name="_Int_mc2YEELQ" w:id="497745226"/>
      <w:proofErr w:type="gramStart"/>
      <w:r w:rsidRPr="2CC8A838" w:rsidR="78726DEA">
        <w:rPr>
          <w:rFonts w:ascii="Arial" w:hAnsi="Arial" w:eastAsia="Arial" w:cs="Arial"/>
        </w:rPr>
        <w:t>a number of</w:t>
      </w:r>
      <w:proofErr w:type="gramEnd"/>
      <w:bookmarkEnd w:id="497745226"/>
      <w:r w:rsidRPr="2CC8A838" w:rsidR="78726DEA">
        <w:rPr>
          <w:rFonts w:ascii="Arial" w:hAnsi="Arial" w:eastAsia="Arial" w:cs="Arial"/>
        </w:rPr>
        <w:t xml:space="preserve"> obstacles to good teamwork. Plan, management, stakeholder connectivity and collaboration, concern for event deadline, implementation commitment weakness, etc. are only some examples. Listed below are some of the i</w:t>
      </w:r>
      <w:r w:rsidRPr="2CC8A838" w:rsidR="0D2F15D3">
        <w:rPr>
          <w:rFonts w:ascii="Arial" w:hAnsi="Arial" w:eastAsia="Arial" w:cs="Arial"/>
        </w:rPr>
        <w:t>ssues that can hinder teamwork.</w:t>
      </w:r>
    </w:p>
    <w:p xmlns:wp14="http://schemas.microsoft.com/office/word/2010/wordml" w:rsidRPr="00B06E57" w:rsidR="00B466A8" w:rsidP="2CC8A838" w:rsidRDefault="00B466A8" w14:paraId="2221E5F3" wp14:textId="77777777">
      <w:pPr>
        <w:pStyle w:val="Heading1"/>
        <w:rPr>
          <w:rFonts w:ascii="Arial" w:hAnsi="Arial" w:eastAsia="Arial" w:cs="Arial"/>
        </w:rPr>
      </w:pPr>
      <w:bookmarkStart w:name="_Toc1901074236" w:id="876755100"/>
      <w:r w:rsidRPr="2CC8A838" w:rsidR="78726DEA">
        <w:rPr>
          <w:rFonts w:ascii="Arial" w:hAnsi="Arial" w:eastAsia="Arial" w:cs="Arial"/>
        </w:rPr>
        <w:t>Effective teamwork might be hi</w:t>
      </w:r>
      <w:r w:rsidRPr="2CC8A838" w:rsidR="47421C6B">
        <w:rPr>
          <w:rFonts w:ascii="Arial" w:hAnsi="Arial" w:eastAsia="Arial" w:cs="Arial"/>
        </w:rPr>
        <w:t>ndered by the following factors</w:t>
      </w:r>
      <w:bookmarkEnd w:id="876755100"/>
    </w:p>
    <w:p xmlns:wp14="http://schemas.microsoft.com/office/word/2010/wordml" w:rsidRPr="00B06E57" w:rsidR="00B466A8" w:rsidP="006B1201" w:rsidRDefault="00B466A8" w14:paraId="585B3A2C" wp14:textId="77777777">
      <w:pPr>
        <w:rPr>
          <w:rFonts w:ascii="Times New Roman" w:hAnsi="Times New Roman" w:cs="Times New Roman"/>
        </w:rPr>
      </w:pPr>
      <w:r w:rsidRPr="2CC8A838" w:rsidR="78726DEA">
        <w:rPr>
          <w:rFonts w:ascii="Arial" w:hAnsi="Arial" w:eastAsia="Arial" w:cs="Arial"/>
          <w:b w:val="1"/>
          <w:bCs w:val="1"/>
        </w:rPr>
        <w:t>Indifferenc</w:t>
      </w:r>
      <w:r w:rsidRPr="2CC8A838" w:rsidR="669F2429">
        <w:rPr>
          <w:rFonts w:ascii="Arial" w:hAnsi="Arial" w:eastAsia="Arial" w:cs="Arial"/>
          <w:b w:val="1"/>
          <w:bCs w:val="1"/>
        </w:rPr>
        <w:t>e on the part of the individual:</w:t>
      </w:r>
      <w:r w:rsidRPr="2CC8A838" w:rsidR="669F2429">
        <w:rPr>
          <w:rFonts w:ascii="Arial" w:hAnsi="Arial" w:eastAsia="Arial" w:cs="Arial"/>
        </w:rPr>
        <w:t xml:space="preserve"> </w:t>
      </w:r>
      <w:r w:rsidRPr="2CC8A838" w:rsidR="78726DEA">
        <w:rPr>
          <w:rFonts w:ascii="Arial" w:hAnsi="Arial" w:eastAsia="Arial" w:cs="Arial"/>
        </w:rPr>
        <w:t xml:space="preserve">Individual responsibilities make up a team's overall obligation. Team members may suffer if a member </w:t>
      </w:r>
      <w:r w:rsidRPr="2CC8A838" w:rsidR="78726DEA">
        <w:rPr>
          <w:rFonts w:ascii="Arial" w:hAnsi="Arial" w:eastAsia="Arial" w:cs="Arial"/>
        </w:rPr>
        <w:t>fails to</w:t>
      </w:r>
      <w:r w:rsidRPr="2CC8A838" w:rsidR="78726DEA">
        <w:rPr>
          <w:rFonts w:ascii="Arial" w:hAnsi="Arial" w:eastAsia="Arial" w:cs="Arial"/>
        </w:rPr>
        <w:t xml:space="preserve"> meet his or her responsibilities. A team member's apathy to his or her own responsibilities can lead to a misperception that the other members of the team </w:t>
      </w:r>
      <w:bookmarkStart w:name="_Int_lQQ4Xv7H" w:id="1809885702"/>
      <w:r w:rsidRPr="2CC8A838" w:rsidR="78726DEA">
        <w:rPr>
          <w:rFonts w:ascii="Arial" w:hAnsi="Arial" w:eastAsia="Arial" w:cs="Arial"/>
        </w:rPr>
        <w:t>aren't</w:t>
      </w:r>
      <w:bookmarkEnd w:id="1809885702"/>
      <w:r w:rsidRPr="2CC8A838" w:rsidR="78726DEA">
        <w:rPr>
          <w:rFonts w:ascii="Arial" w:hAnsi="Arial" w:eastAsia="Arial" w:cs="Arial"/>
        </w:rPr>
        <w:t xml:space="preserve"> working as hard as they should. In this way, the team's work </w:t>
      </w:r>
      <w:bookmarkStart w:name="_Int_Kb2l7pVO" w:id="524841310"/>
      <w:r w:rsidRPr="2CC8A838" w:rsidR="78726DEA">
        <w:rPr>
          <w:rFonts w:ascii="Arial" w:hAnsi="Arial" w:eastAsia="Arial" w:cs="Arial"/>
        </w:rPr>
        <w:t>grinds to a halt</w:t>
      </w:r>
      <w:bookmarkEnd w:id="524841310"/>
      <w:r w:rsidRPr="2CC8A838" w:rsidR="78726DEA">
        <w:rPr>
          <w:rFonts w:ascii="Arial" w:hAnsi="Arial" w:eastAsia="Arial" w:cs="Arial"/>
        </w:rPr>
        <w:t>, which has a detrimental impact on th</w:t>
      </w:r>
      <w:r w:rsidRPr="2CC8A838" w:rsidR="669F2429">
        <w:rPr>
          <w:rFonts w:ascii="Arial" w:hAnsi="Arial" w:eastAsia="Arial" w:cs="Arial"/>
        </w:rPr>
        <w:t>e entire group (Jackson, 2015).</w:t>
      </w:r>
    </w:p>
    <w:p xmlns:wp14="http://schemas.microsoft.com/office/word/2010/wordml" w:rsidRPr="00B06E57" w:rsidR="00845896" w:rsidP="004F6D18" w:rsidRDefault="00845896" w14:paraId="72A3D3EC" wp14:textId="77777777">
      <w:pPr>
        <w:keepNext/>
        <w:jc w:val="center"/>
        <w:rPr>
          <w:rFonts w:ascii="Times New Roman" w:hAnsi="Times New Roman" w:cs="Times New Roman"/>
        </w:rPr>
      </w:pPr>
      <w:r w:rsidRPr="00B06E57">
        <w:rPr>
          <w:rFonts w:ascii="Times New Roman" w:hAnsi="Times New Roman" w:cs="Times New Roman"/>
          <w:noProof/>
          <w:lang w:val="en-US"/>
        </w:rPr>
        <w:drawing>
          <wp:inline xmlns:wp14="http://schemas.microsoft.com/office/word/2010/wordprocessingDrawing" distT="0" distB="0" distL="0" distR="0" wp14:anchorId="1ABE1330" wp14:editId="08F2E2D8">
            <wp:extent cx="5943600" cy="2635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635250"/>
                    </a:xfrm>
                    <a:prstGeom prst="rect">
                      <a:avLst/>
                    </a:prstGeom>
                  </pic:spPr>
                </pic:pic>
              </a:graphicData>
            </a:graphic>
          </wp:inline>
        </w:drawing>
      </w:r>
    </w:p>
    <w:p xmlns:wp14="http://schemas.microsoft.com/office/word/2010/wordml" w:rsidRPr="00B06E57" w:rsidR="00845896" w:rsidP="00845896" w:rsidRDefault="00845896" w14:paraId="0566133B" wp14:textId="77777777">
      <w:pPr>
        <w:pStyle w:val="Caption"/>
        <w:jc w:val="center"/>
        <w:rPr>
          <w:rFonts w:ascii="Times New Roman" w:hAnsi="Times New Roman" w:cs="Times New Roman"/>
          <w:b/>
        </w:rPr>
      </w:pPr>
      <w:r w:rsidRPr="00B06E57">
        <w:rPr>
          <w:rFonts w:ascii="Times New Roman" w:hAnsi="Times New Roman" w:cs="Times New Roman"/>
          <w:b/>
        </w:rPr>
        <w:t xml:space="preserve">Figure </w:t>
      </w:r>
      <w:r w:rsidRPr="00B06E57">
        <w:rPr>
          <w:rFonts w:ascii="Times New Roman" w:hAnsi="Times New Roman" w:cs="Times New Roman"/>
          <w:b/>
        </w:rPr>
        <w:fldChar w:fldCharType="begin"/>
      </w:r>
      <w:r w:rsidRPr="00B06E57">
        <w:rPr>
          <w:rFonts w:ascii="Times New Roman" w:hAnsi="Times New Roman" w:cs="Times New Roman"/>
          <w:b/>
        </w:rPr>
        <w:instrText xml:space="preserve"> SEQ Figure \* ARABIC </w:instrText>
      </w:r>
      <w:r w:rsidRPr="00B06E57">
        <w:rPr>
          <w:rFonts w:ascii="Times New Roman" w:hAnsi="Times New Roman" w:cs="Times New Roman"/>
          <w:b/>
        </w:rPr>
        <w:fldChar w:fldCharType="separate"/>
      </w:r>
      <w:r w:rsidRPr="00B06E57" w:rsidR="0084442E">
        <w:rPr>
          <w:rFonts w:ascii="Times New Roman" w:hAnsi="Times New Roman" w:cs="Times New Roman"/>
          <w:b/>
          <w:noProof/>
        </w:rPr>
        <w:t>3</w:t>
      </w:r>
      <w:r w:rsidRPr="00B06E57">
        <w:rPr>
          <w:rFonts w:ascii="Times New Roman" w:hAnsi="Times New Roman" w:cs="Times New Roman"/>
          <w:b/>
        </w:rPr>
        <w:fldChar w:fldCharType="end"/>
      </w:r>
      <w:r w:rsidRPr="00B06E57">
        <w:rPr>
          <w:rFonts w:ascii="Times New Roman" w:hAnsi="Times New Roman" w:cs="Times New Roman"/>
          <w:b/>
        </w:rPr>
        <w:t xml:space="preserve"> Barriers of Effective Team Working</w:t>
      </w:r>
    </w:p>
    <w:p xmlns:wp14="http://schemas.microsoft.com/office/word/2010/wordml" w:rsidRPr="00B06E57" w:rsidR="00B466A8" w:rsidP="2CC8A838" w:rsidRDefault="00261265" w14:paraId="7E641AD7" wp14:textId="77777777">
      <w:pPr>
        <w:rPr>
          <w:rFonts w:ascii="Arial" w:hAnsi="Arial" w:eastAsia="Arial" w:cs="Arial"/>
        </w:rPr>
      </w:pPr>
      <w:r w:rsidRPr="2CC8A838" w:rsidR="47421C6B">
        <w:rPr>
          <w:rFonts w:ascii="Arial" w:hAnsi="Arial" w:eastAsia="Arial" w:cs="Arial"/>
          <w:b w:val="1"/>
          <w:bCs w:val="1"/>
        </w:rPr>
        <w:t>Absence of a strategy:</w:t>
      </w:r>
      <w:r w:rsidRPr="2CC8A838" w:rsidR="47421C6B">
        <w:rPr>
          <w:rFonts w:ascii="Arial" w:hAnsi="Arial" w:eastAsia="Arial" w:cs="Arial"/>
        </w:rPr>
        <w:t xml:space="preserve"> </w:t>
      </w:r>
      <w:r w:rsidRPr="2CC8A838" w:rsidR="78726DEA">
        <w:rPr>
          <w:rFonts w:ascii="Arial" w:hAnsi="Arial" w:eastAsia="Arial" w:cs="Arial"/>
        </w:rPr>
        <w:t>An event's success hinges on careful planning. The momentum of greater earning potential can be generated by a well-thought-out business plan. When an event is mismanaged due to a lack of preparation, it can result in significant financial damage for the company (Tannebaum et al., 2012).</w:t>
      </w:r>
    </w:p>
    <w:p xmlns:wp14="http://schemas.microsoft.com/office/word/2010/wordml" w:rsidRPr="00B06E57" w:rsidR="00B466A8" w:rsidP="2CC8A838" w:rsidRDefault="00FB7314" w14:paraId="4E7A8302" wp14:textId="77777777">
      <w:pPr>
        <w:rPr>
          <w:rFonts w:ascii="Arial" w:hAnsi="Arial" w:eastAsia="Arial" w:cs="Arial"/>
        </w:rPr>
      </w:pPr>
      <w:r w:rsidRPr="2CC8A838" w:rsidR="04AAA78A">
        <w:rPr>
          <w:rFonts w:ascii="Arial" w:hAnsi="Arial" w:eastAsia="Arial" w:cs="Arial"/>
          <w:b w:val="1"/>
          <w:bCs w:val="1"/>
        </w:rPr>
        <w:t>Management's incompetence:</w:t>
      </w:r>
      <w:r w:rsidRPr="2CC8A838" w:rsidR="04AAA78A">
        <w:rPr>
          <w:rFonts w:ascii="Arial" w:hAnsi="Arial" w:eastAsia="Arial" w:cs="Arial"/>
        </w:rPr>
        <w:t xml:space="preserve"> </w:t>
      </w:r>
      <w:r w:rsidRPr="2CC8A838" w:rsidR="78726DEA">
        <w:rPr>
          <w:rFonts w:ascii="Arial" w:hAnsi="Arial" w:eastAsia="Arial" w:cs="Arial"/>
        </w:rPr>
        <w:t>The managerial abilities of a responsible person will ensure the success of an event. For a project to be successful, management is an essential duty. However, a project's failure can be attributed to poor management (Nancarrow et al., 2013).</w:t>
      </w:r>
    </w:p>
    <w:p xmlns:wp14="http://schemas.microsoft.com/office/word/2010/wordml" w:rsidRPr="00B06E57" w:rsidR="00B466A8" w:rsidP="2CC8A838" w:rsidRDefault="00B466A8" w14:paraId="5D9A1CF8" wp14:textId="77777777">
      <w:pPr>
        <w:rPr>
          <w:rFonts w:ascii="Arial" w:hAnsi="Arial" w:eastAsia="Arial" w:cs="Arial"/>
          <w:b w:val="1"/>
          <w:bCs w:val="1"/>
        </w:rPr>
      </w:pPr>
      <w:r w:rsidRPr="2CC8A838" w:rsidR="78726DEA">
        <w:rPr>
          <w:rFonts w:ascii="Arial" w:hAnsi="Arial" w:eastAsia="Arial" w:cs="Arial"/>
          <w:b w:val="1"/>
          <w:bCs w:val="1"/>
        </w:rPr>
        <w:t xml:space="preserve">Disconnection </w:t>
      </w:r>
      <w:r w:rsidRPr="2CC8A838" w:rsidR="362BF85B">
        <w:rPr>
          <w:rFonts w:ascii="Arial" w:hAnsi="Arial" w:eastAsia="Arial" w:cs="Arial"/>
          <w:b w:val="1"/>
          <w:bCs w:val="1"/>
        </w:rPr>
        <w:t xml:space="preserve">from the people who matter most: </w:t>
      </w:r>
      <w:r w:rsidRPr="2CC8A838" w:rsidR="78726DEA">
        <w:rPr>
          <w:rFonts w:ascii="Arial" w:hAnsi="Arial" w:eastAsia="Arial" w:cs="Arial"/>
        </w:rPr>
        <w:t xml:space="preserve">In any firm, the needs of stakeholders must come first. Stakeholders' demands must be prioritized as much as possible by </w:t>
      </w:r>
      <w:bookmarkStart w:name="_Int_R0ojih1s" w:id="408175443"/>
      <w:proofErr w:type="gramStart"/>
      <w:r w:rsidRPr="2CC8A838" w:rsidR="78726DEA">
        <w:rPr>
          <w:rFonts w:ascii="Arial" w:hAnsi="Arial" w:eastAsia="Arial" w:cs="Arial"/>
        </w:rPr>
        <w:t>all of</w:t>
      </w:r>
      <w:proofErr w:type="gramEnd"/>
      <w:bookmarkEnd w:id="408175443"/>
      <w:r w:rsidRPr="2CC8A838" w:rsidR="78726DEA">
        <w:rPr>
          <w:rFonts w:ascii="Arial" w:hAnsi="Arial" w:eastAsia="Arial" w:cs="Arial"/>
        </w:rPr>
        <w:t xml:space="preserve"> an organization's relevant entities (Tannebaum et al., 2012). As a result, a company must </w:t>
      </w:r>
      <w:r w:rsidRPr="2CC8A838" w:rsidR="78726DEA">
        <w:rPr>
          <w:rFonts w:ascii="Arial" w:hAnsi="Arial" w:eastAsia="Arial" w:cs="Arial"/>
        </w:rPr>
        <w:t>maintain</w:t>
      </w:r>
      <w:r w:rsidRPr="2CC8A838" w:rsidR="78726DEA">
        <w:rPr>
          <w:rFonts w:ascii="Arial" w:hAnsi="Arial" w:eastAsia="Arial" w:cs="Arial"/>
        </w:rPr>
        <w:t xml:space="preserve"> a close relationship with its stakeholders </w:t>
      </w:r>
      <w:bookmarkStart w:name="_Int_KU0uOwsU" w:id="871049612"/>
      <w:r w:rsidRPr="2CC8A838" w:rsidR="78726DEA">
        <w:rPr>
          <w:rFonts w:ascii="Arial" w:hAnsi="Arial" w:eastAsia="Arial" w:cs="Arial"/>
        </w:rPr>
        <w:t>in order to</w:t>
      </w:r>
      <w:bookmarkEnd w:id="871049612"/>
      <w:r w:rsidRPr="2CC8A838" w:rsidR="78726DEA">
        <w:rPr>
          <w:rFonts w:ascii="Arial" w:hAnsi="Arial" w:eastAsia="Arial" w:cs="Arial"/>
        </w:rPr>
        <w:t xml:space="preserve"> satisfy its stakeholders' needs.</w:t>
      </w:r>
    </w:p>
    <w:p xmlns:wp14="http://schemas.microsoft.com/office/word/2010/wordml" w:rsidRPr="00B06E57" w:rsidR="00B466A8" w:rsidP="2CC8A838" w:rsidRDefault="00BF77D2" w14:paraId="695DCE2C" wp14:textId="77777777">
      <w:pPr>
        <w:rPr>
          <w:rFonts w:ascii="Arial" w:hAnsi="Arial" w:eastAsia="Arial" w:cs="Arial"/>
          <w:b w:val="1"/>
          <w:bCs w:val="1"/>
        </w:rPr>
      </w:pPr>
      <w:r w:rsidRPr="2CC8A838" w:rsidR="12EA2FAF">
        <w:rPr>
          <w:rFonts w:ascii="Arial" w:hAnsi="Arial" w:eastAsia="Arial" w:cs="Arial"/>
          <w:b w:val="1"/>
          <w:bCs w:val="1"/>
        </w:rPr>
        <w:t>A</w:t>
      </w:r>
      <w:r w:rsidRPr="2CC8A838" w:rsidR="78726DEA">
        <w:rPr>
          <w:rFonts w:ascii="Arial" w:hAnsi="Arial" w:eastAsia="Arial" w:cs="Arial"/>
          <w:b w:val="1"/>
          <w:bCs w:val="1"/>
        </w:rPr>
        <w:t xml:space="preserve"> </w:t>
      </w:r>
      <w:r w:rsidRPr="2CC8A838" w:rsidR="12EA2FAF">
        <w:rPr>
          <w:rFonts w:ascii="Arial" w:hAnsi="Arial" w:eastAsia="Arial" w:cs="Arial"/>
          <w:b w:val="1"/>
          <w:bCs w:val="1"/>
        </w:rPr>
        <w:t xml:space="preserve">chasm in inter-team cooperation: </w:t>
      </w:r>
      <w:r w:rsidRPr="2CC8A838" w:rsidR="78726DEA">
        <w:rPr>
          <w:rFonts w:ascii="Arial" w:hAnsi="Arial" w:eastAsia="Arial" w:cs="Arial"/>
        </w:rPr>
        <w:t>It is crucial for any company to have a collaborative work environment. Everyone in the team will have tasks to complete. Any team member who feels unfulfilled will be brought before the group for discussion (Tannebaum et al., 2012).</w:t>
      </w:r>
    </w:p>
    <w:p xmlns:wp14="http://schemas.microsoft.com/office/word/2010/wordml" w:rsidRPr="00B06E57" w:rsidR="00B466A8" w:rsidP="2CC8A838" w:rsidRDefault="009309DE" w14:paraId="0D8A2307" wp14:textId="77777777">
      <w:pPr>
        <w:rPr>
          <w:rFonts w:ascii="Arial" w:hAnsi="Arial" w:eastAsia="Arial" w:cs="Arial"/>
          <w:b w:val="1"/>
          <w:bCs w:val="1"/>
        </w:rPr>
      </w:pPr>
      <w:r w:rsidRPr="2CC8A838" w:rsidR="5732A149">
        <w:rPr>
          <w:rFonts w:ascii="Arial" w:hAnsi="Arial" w:eastAsia="Arial" w:cs="Arial"/>
          <w:b w:val="1"/>
          <w:bCs w:val="1"/>
        </w:rPr>
        <w:t xml:space="preserve">Consideration of the deadline: </w:t>
      </w:r>
      <w:r w:rsidRPr="2CC8A838" w:rsidR="78726DEA">
        <w:rPr>
          <w:rFonts w:ascii="Arial" w:hAnsi="Arial" w:eastAsia="Arial" w:cs="Arial"/>
        </w:rPr>
        <w:t xml:space="preserve">A company's highest goal is always to </w:t>
      </w:r>
      <w:r w:rsidRPr="2CC8A838" w:rsidR="73807523">
        <w:rPr>
          <w:rFonts w:ascii="Arial" w:hAnsi="Arial" w:eastAsia="Arial" w:cs="Arial"/>
        </w:rPr>
        <w:t>fulfil</w:t>
      </w:r>
      <w:r w:rsidRPr="2CC8A838" w:rsidR="78726DEA">
        <w:rPr>
          <w:rFonts w:ascii="Arial" w:hAnsi="Arial" w:eastAsia="Arial" w:cs="Arial"/>
        </w:rPr>
        <w:t xml:space="preserve"> its obligations </w:t>
      </w:r>
      <w:r w:rsidRPr="2CC8A838" w:rsidR="78726DEA">
        <w:rPr>
          <w:rFonts w:ascii="Arial" w:hAnsi="Arial" w:eastAsia="Arial" w:cs="Arial"/>
        </w:rPr>
        <w:t>in a timely manner</w:t>
      </w:r>
      <w:r w:rsidRPr="2CC8A838" w:rsidR="78726DEA">
        <w:rPr>
          <w:rFonts w:ascii="Arial" w:hAnsi="Arial" w:eastAsia="Arial" w:cs="Arial"/>
        </w:rPr>
        <w:t>. Any organization's reputation can be harmed if a task's deadline is m</w:t>
      </w:r>
      <w:r w:rsidRPr="2CC8A838" w:rsidR="5732A149">
        <w:rPr>
          <w:rFonts w:ascii="Arial" w:hAnsi="Arial" w:eastAsia="Arial" w:cs="Arial"/>
        </w:rPr>
        <w:t>issed (Nancarrow et al., 2013).</w:t>
      </w:r>
    </w:p>
    <w:p xmlns:wp14="http://schemas.microsoft.com/office/word/2010/wordml" w:rsidRPr="00B06E57" w:rsidR="00B466A8" w:rsidP="2CC8A838" w:rsidRDefault="00B466A8" w14:paraId="2B2A7A39" wp14:textId="77777777">
      <w:pPr>
        <w:pStyle w:val="Heading1"/>
        <w:rPr>
          <w:rFonts w:ascii="Arial" w:hAnsi="Arial" w:eastAsia="Arial" w:cs="Arial"/>
        </w:rPr>
      </w:pPr>
      <w:bookmarkStart w:name="_Toc1280860690" w:id="227477740"/>
      <w:r w:rsidRPr="2CC8A838" w:rsidR="78726DEA">
        <w:rPr>
          <w:rFonts w:ascii="Arial" w:hAnsi="Arial" w:eastAsia="Arial" w:cs="Arial"/>
        </w:rPr>
        <w:t>Conclusion</w:t>
      </w:r>
      <w:bookmarkEnd w:id="227477740"/>
    </w:p>
    <w:p xmlns:wp14="http://schemas.microsoft.com/office/word/2010/wordml" w:rsidRPr="00B06E57" w:rsidR="00E730E0" w:rsidP="00F16A9D" w:rsidRDefault="00B466A8" w14:paraId="3E8C083E" wp14:textId="43250CD3">
      <w:pPr>
        <w:rPr>
          <w:rFonts w:ascii="Times New Roman" w:hAnsi="Times New Roman" w:cs="Times New Roman"/>
        </w:rPr>
      </w:pPr>
      <w:r w:rsidRPr="2CC8A838" w:rsidR="78726DEA">
        <w:rPr>
          <w:rFonts w:ascii="Arial" w:hAnsi="Arial" w:eastAsia="Arial" w:cs="Arial"/>
        </w:rPr>
        <w:t xml:space="preserve">Team members are critical to the success of a business because they bring important knowledge and experience to bear on their work, ensuring that venture capitalization is as high as </w:t>
      </w:r>
      <w:r w:rsidRPr="2CC8A838" w:rsidR="78726DEA">
        <w:rPr>
          <w:rFonts w:ascii="Arial" w:hAnsi="Arial" w:eastAsia="Arial" w:cs="Arial"/>
        </w:rPr>
        <w:t>possible,</w:t>
      </w:r>
      <w:r w:rsidRPr="2CC8A838" w:rsidR="78726DEA">
        <w:rPr>
          <w:rFonts w:ascii="Arial" w:hAnsi="Arial" w:eastAsia="Arial" w:cs="Arial"/>
        </w:rPr>
        <w:t xml:space="preserve"> and that damage is minimized. An effective team in any organization must have a plan in place to keep its members engaged and minimize the risks of the organization becoming stagnant. By cultivating and </w:t>
      </w:r>
      <w:r w:rsidRPr="2CC8A838" w:rsidR="78726DEA">
        <w:rPr>
          <w:rFonts w:ascii="Arial" w:hAnsi="Arial" w:eastAsia="Arial" w:cs="Arial"/>
        </w:rPr>
        <w:t>maintaining</w:t>
      </w:r>
      <w:r w:rsidRPr="2CC8A838" w:rsidR="78726DEA">
        <w:rPr>
          <w:rFonts w:ascii="Arial" w:hAnsi="Arial" w:eastAsia="Arial" w:cs="Arial"/>
        </w:rPr>
        <w:t xml:space="preserve"> professional standards and values in the organization, a well-planned and well-established institution can easily bring an effective team. If the whole team and individual assessments are not correctly implemented, there is a risk that the organization will not have effective team members. </w:t>
      </w:r>
      <w:bookmarkStart w:name="_Int_EdKvl0SX" w:id="2041872345"/>
      <w:r w:rsidRPr="2CC8A838" w:rsidR="78726DEA">
        <w:rPr>
          <w:rFonts w:ascii="Arial" w:hAnsi="Arial" w:eastAsia="Arial" w:cs="Arial"/>
        </w:rPr>
        <w:t>In order to</w:t>
      </w:r>
      <w:bookmarkEnd w:id="2041872345"/>
      <w:r w:rsidRPr="2CC8A838" w:rsidR="78726DEA">
        <w:rPr>
          <w:rFonts w:ascii="Arial" w:hAnsi="Arial" w:eastAsia="Arial" w:cs="Arial"/>
        </w:rPr>
        <w:t xml:space="preserve"> ensure that the organization's goals are met, every member of the team must sign off on the organization's mission statement.</w:t>
      </w:r>
    </w:p>
    <w:p xmlns:wp14="http://schemas.microsoft.com/office/word/2010/wordml" w:rsidRPr="00B06E57" w:rsidR="00541A93" w:rsidRDefault="00541A93" w14:paraId="0D0B940D" wp14:textId="77777777">
      <w:pPr>
        <w:spacing w:after="160" w:line="259" w:lineRule="auto"/>
        <w:jc w:val="left"/>
        <w:rPr>
          <w:rFonts w:ascii="Times New Roman" w:hAnsi="Times New Roman" w:cs="Times New Roman" w:eastAsiaTheme="majorEastAsia"/>
          <w:b/>
          <w:color w:val="2E74B5" w:themeColor="accent1" w:themeShade="BF"/>
          <w:sz w:val="32"/>
          <w:szCs w:val="32"/>
        </w:rPr>
      </w:pPr>
      <w:r w:rsidRPr="00B06E57">
        <w:rPr>
          <w:rFonts w:ascii="Times New Roman" w:hAnsi="Times New Roman" w:cs="Times New Roman"/>
        </w:rPr>
        <w:br w:type="page"/>
      </w:r>
    </w:p>
    <w:p xmlns:wp14="http://schemas.microsoft.com/office/word/2010/wordml" w:rsidRPr="00B06E57" w:rsidR="007325DA" w:rsidP="005B61E2" w:rsidRDefault="007325DA" w14:paraId="071E4E01" wp14:textId="77777777">
      <w:pPr>
        <w:pStyle w:val="Heading1"/>
        <w:rPr>
          <w:rFonts w:ascii="Times New Roman" w:hAnsi="Times New Roman" w:cs="Times New Roman"/>
        </w:rPr>
      </w:pPr>
      <w:bookmarkStart w:name="_Toc1309756959" w:id="250285723"/>
      <w:r w:rsidRPr="2CC8A838" w:rsidR="0E91E016">
        <w:rPr>
          <w:rFonts w:ascii="Times New Roman" w:hAnsi="Times New Roman" w:cs="Times New Roman"/>
        </w:rPr>
        <w:t>References</w:t>
      </w:r>
      <w:bookmarkEnd w:id="250285723"/>
    </w:p>
    <w:p xmlns:wp14="http://schemas.microsoft.com/office/word/2010/wordml" w:rsidRPr="00B06E57" w:rsidR="0040087A" w:rsidP="00B06E57" w:rsidRDefault="0040087A" w14:paraId="1BEA9560" wp14:textId="77777777">
      <w:pPr>
        <w:pStyle w:val="ListParagraph"/>
        <w:numPr>
          <w:ilvl w:val="0"/>
          <w:numId w:val="1"/>
        </w:numPr>
        <w:rPr>
          <w:rFonts w:ascii="Times New Roman" w:hAnsi="Times New Roman" w:cs="Times New Roman"/>
          <w:sz w:val="24"/>
          <w:shd w:val="clear" w:color="auto" w:fill="FFFFFF"/>
        </w:rPr>
      </w:pPr>
      <w:r w:rsidRPr="00B06E57">
        <w:rPr>
          <w:rFonts w:ascii="Times New Roman" w:hAnsi="Times New Roman" w:cs="Times New Roman"/>
          <w:sz w:val="24"/>
          <w:shd w:val="clear" w:color="auto" w:fill="FFFFFF"/>
        </w:rPr>
        <w:t>Belbin, R.M., 2012. </w:t>
      </w:r>
      <w:r w:rsidRPr="00B06E57">
        <w:rPr>
          <w:rFonts w:ascii="Times New Roman" w:hAnsi="Times New Roman" w:cs="Times New Roman"/>
          <w:i/>
          <w:iCs/>
          <w:sz w:val="24"/>
          <w:shd w:val="clear" w:color="auto" w:fill="FFFFFF"/>
        </w:rPr>
        <w:t>Team roles at work</w:t>
      </w:r>
      <w:r w:rsidRPr="00B06E57">
        <w:rPr>
          <w:rFonts w:ascii="Times New Roman" w:hAnsi="Times New Roman" w:cs="Times New Roman"/>
          <w:sz w:val="24"/>
          <w:shd w:val="clear" w:color="auto" w:fill="FFFFFF"/>
        </w:rPr>
        <w:t xml:space="preserve">. Routledge. </w:t>
      </w:r>
    </w:p>
    <w:p xmlns:wp14="http://schemas.microsoft.com/office/word/2010/wordml" w:rsidRPr="00B06E57" w:rsidR="00056865" w:rsidP="2CC8A838" w:rsidRDefault="00056865" w14:paraId="22E5D8B5" wp14:textId="77777777">
      <w:pPr>
        <w:pStyle w:val="ListParagraph"/>
        <w:numPr>
          <w:ilvl w:val="0"/>
          <w:numId w:val="1"/>
        </w:numPr>
        <w:rPr>
          <w:rFonts w:ascii="Times New Roman" w:hAnsi="Times New Roman" w:cs="Times New Roman"/>
          <w:sz w:val="24"/>
          <w:szCs w:val="24"/>
          <w:shd w:val="clear" w:color="auto" w:fill="FFFFFF"/>
        </w:rPr>
      </w:pPr>
      <w:r w:rsidRPr="2CC8A838" w:rsidR="794EB533">
        <w:rPr>
          <w:rFonts w:ascii="Times New Roman" w:hAnsi="Times New Roman" w:cs="Times New Roman"/>
          <w:sz w:val="24"/>
          <w:szCs w:val="24"/>
          <w:shd w:val="clear" w:color="auto" w:fill="FFFFFF"/>
        </w:rPr>
        <w:t xml:space="preserve">Cooper-Duffy, K. and Eaker, K., 2017. </w:t>
      </w:r>
      <w:bookmarkStart w:name="_Int_H2xmZijS" w:id="67825618"/>
      <w:r w:rsidRPr="2CC8A838" w:rsidR="794EB533">
        <w:rPr>
          <w:rFonts w:ascii="Times New Roman" w:hAnsi="Times New Roman" w:cs="Times New Roman"/>
          <w:sz w:val="24"/>
          <w:szCs w:val="24"/>
          <w:shd w:val="clear" w:color="auto" w:fill="FFFFFF"/>
        </w:rPr>
        <w:t>Effective team practices: Interprofessional contributions to communication issues with a parent's perspective.</w:t>
      </w:r>
      <w:bookmarkEnd w:id="67825618"/>
      <w:r w:rsidRPr="2CC8A838" w:rsidR="794EB533">
        <w:rPr>
          <w:rFonts w:ascii="Times New Roman" w:hAnsi="Times New Roman" w:cs="Times New Roman"/>
          <w:sz w:val="24"/>
          <w:szCs w:val="24"/>
          <w:shd w:val="clear" w:color="auto" w:fill="FFFFFF"/>
        </w:rPr>
        <w:t> </w:t>
      </w:r>
      <w:r w:rsidRPr="2CC8A838" w:rsidR="794EB533">
        <w:rPr>
          <w:rFonts w:ascii="Times New Roman" w:hAnsi="Times New Roman" w:cs="Times New Roman"/>
          <w:i w:val="1"/>
          <w:iCs w:val="1"/>
          <w:sz w:val="24"/>
          <w:szCs w:val="24"/>
          <w:shd w:val="clear" w:color="auto" w:fill="FFFFFF"/>
        </w:rPr>
        <w:t>American Journal of Speech-Language Pathology</w:t>
      </w:r>
      <w:r w:rsidRPr="2CC8A838" w:rsidR="794EB533">
        <w:rPr>
          <w:rFonts w:ascii="Times New Roman" w:hAnsi="Times New Roman" w:cs="Times New Roman"/>
          <w:sz w:val="24"/>
          <w:szCs w:val="24"/>
          <w:shd w:val="clear" w:color="auto" w:fill="FFFFFF"/>
        </w:rPr>
        <w:t>, </w:t>
      </w:r>
      <w:r w:rsidRPr="2CC8A838" w:rsidR="794EB533">
        <w:rPr>
          <w:rFonts w:ascii="Times New Roman" w:hAnsi="Times New Roman" w:cs="Times New Roman"/>
          <w:i w:val="1"/>
          <w:iCs w:val="1"/>
          <w:sz w:val="24"/>
          <w:szCs w:val="24"/>
          <w:shd w:val="clear" w:color="auto" w:fill="FFFFFF"/>
        </w:rPr>
        <w:t>26</w:t>
      </w:r>
      <w:r w:rsidRPr="2CC8A838" w:rsidR="794EB533">
        <w:rPr>
          <w:rFonts w:ascii="Times New Roman" w:hAnsi="Times New Roman" w:cs="Times New Roman"/>
          <w:sz w:val="24"/>
          <w:szCs w:val="24"/>
          <w:shd w:val="clear" w:color="auto" w:fill="FFFFFF"/>
        </w:rPr>
        <w:t>(2), pp.181-192.</w:t>
      </w:r>
    </w:p>
    <w:p xmlns:wp14="http://schemas.microsoft.com/office/word/2010/wordml" w:rsidRPr="00B06E57" w:rsidR="0040087A" w:rsidP="2CC8A838" w:rsidRDefault="0040087A" w14:paraId="534FFF2C" wp14:textId="5A20CABD">
      <w:pPr>
        <w:pStyle w:val="ListParagraph"/>
        <w:numPr>
          <w:ilvl w:val="0"/>
          <w:numId w:val="1"/>
        </w:numPr>
        <w:rPr>
          <w:rFonts w:ascii="Times New Roman" w:hAnsi="Times New Roman" w:cs="Times New Roman"/>
          <w:sz w:val="24"/>
          <w:szCs w:val="24"/>
          <w:shd w:val="clear" w:color="auto" w:fill="FFFFFF"/>
        </w:rPr>
      </w:pPr>
      <w:r w:rsidRPr="2CC8A838" w:rsidR="365B4AD2">
        <w:rPr>
          <w:rFonts w:ascii="Times New Roman" w:hAnsi="Times New Roman" w:cs="Times New Roman"/>
          <w:sz w:val="24"/>
          <w:szCs w:val="24"/>
          <w:shd w:val="clear" w:color="auto" w:fill="FFFFFF"/>
        </w:rPr>
        <w:t>However</w:t>
      </w:r>
      <w:r w:rsidRPr="2CC8A838" w:rsidR="365B4AD2">
        <w:rPr>
          <w:rFonts w:ascii="Times New Roman" w:hAnsi="Times New Roman" w:cs="Times New Roman"/>
          <w:sz w:val="24"/>
          <w:szCs w:val="24"/>
          <w:shd w:val="clear" w:color="auto" w:fill="FFFFFF"/>
        </w:rPr>
        <w:t xml:space="preserve">, I.J., Van Knippenberg, D., Van Ginkel, W.P. and Barkema, H.G., 2012. </w:t>
      </w:r>
      <w:bookmarkStart w:name="_Int_IeadUkoX" w:id="1326416987"/>
      <w:r w:rsidRPr="2CC8A838" w:rsidR="365B4AD2">
        <w:rPr>
          <w:rFonts w:ascii="Times New Roman" w:hAnsi="Times New Roman" w:cs="Times New Roman"/>
          <w:sz w:val="24"/>
          <w:szCs w:val="24"/>
          <w:shd w:val="clear" w:color="auto" w:fill="FFFFFF"/>
        </w:rPr>
        <w:t>Fostering team creativity: perspective taking as key to unlocking diversity's potential.</w:t>
      </w:r>
      <w:bookmarkEnd w:id="1326416987"/>
      <w:r w:rsidRPr="2CC8A838" w:rsidR="365B4AD2">
        <w:rPr>
          <w:rFonts w:ascii="Times New Roman" w:hAnsi="Times New Roman" w:cs="Times New Roman"/>
          <w:sz w:val="24"/>
          <w:szCs w:val="24"/>
          <w:shd w:val="clear" w:color="auto" w:fill="FFFFFF"/>
        </w:rPr>
        <w:t> </w:t>
      </w:r>
      <w:r w:rsidRPr="2CC8A838" w:rsidR="365B4AD2">
        <w:rPr>
          <w:rFonts w:ascii="Times New Roman" w:hAnsi="Times New Roman" w:cs="Times New Roman"/>
          <w:i w:val="1"/>
          <w:iCs w:val="1"/>
          <w:sz w:val="24"/>
          <w:szCs w:val="24"/>
          <w:shd w:val="clear" w:color="auto" w:fill="FFFFFF"/>
        </w:rPr>
        <w:t>Journal of applied psychology</w:t>
      </w:r>
      <w:r w:rsidRPr="2CC8A838" w:rsidR="365B4AD2">
        <w:rPr>
          <w:rFonts w:ascii="Times New Roman" w:hAnsi="Times New Roman" w:cs="Times New Roman"/>
          <w:sz w:val="24"/>
          <w:szCs w:val="24"/>
          <w:shd w:val="clear" w:color="auto" w:fill="FFFFFF"/>
        </w:rPr>
        <w:t>, </w:t>
      </w:r>
      <w:r w:rsidRPr="2CC8A838" w:rsidR="365B4AD2">
        <w:rPr>
          <w:rFonts w:ascii="Times New Roman" w:hAnsi="Times New Roman" w:cs="Times New Roman"/>
          <w:i w:val="1"/>
          <w:iCs w:val="1"/>
          <w:sz w:val="24"/>
          <w:szCs w:val="24"/>
          <w:shd w:val="clear" w:color="auto" w:fill="FFFFFF"/>
        </w:rPr>
        <w:t>97</w:t>
      </w:r>
      <w:r w:rsidRPr="2CC8A838" w:rsidR="365B4AD2">
        <w:rPr>
          <w:rFonts w:ascii="Times New Roman" w:hAnsi="Times New Roman" w:cs="Times New Roman"/>
          <w:sz w:val="24"/>
          <w:szCs w:val="24"/>
          <w:shd w:val="clear" w:color="auto" w:fill="FFFFFF"/>
        </w:rPr>
        <w:t xml:space="preserve">(5), p.982. </w:t>
      </w:r>
    </w:p>
    <w:p xmlns:wp14="http://schemas.microsoft.com/office/word/2010/wordml" w:rsidRPr="00B06E57" w:rsidR="0040087A" w:rsidP="2CC8A838" w:rsidRDefault="0040087A" w14:paraId="3DF7AEA3" wp14:textId="77777777">
      <w:pPr>
        <w:pStyle w:val="ListParagraph"/>
        <w:numPr>
          <w:ilvl w:val="0"/>
          <w:numId w:val="1"/>
        </w:numPr>
        <w:rPr>
          <w:rFonts w:ascii="Times New Roman" w:hAnsi="Times New Roman" w:cs="Times New Roman"/>
          <w:sz w:val="24"/>
          <w:szCs w:val="24"/>
          <w:shd w:val="clear" w:color="auto" w:fill="FFFFFF"/>
        </w:rPr>
      </w:pPr>
      <w:r w:rsidRPr="2CC8A838" w:rsidR="365B4AD2">
        <w:rPr>
          <w:rFonts w:ascii="Times New Roman" w:hAnsi="Times New Roman" w:cs="Times New Roman"/>
          <w:sz w:val="24"/>
          <w:szCs w:val="24"/>
          <w:shd w:val="clear" w:color="auto" w:fill="FFFFFF"/>
        </w:rPr>
        <w:t xml:space="preserve">Jackson, D., 2015. </w:t>
      </w:r>
      <w:bookmarkStart w:name="_Int_96odbkk3" w:id="1300739053"/>
      <w:r w:rsidRPr="2CC8A838" w:rsidR="365B4AD2">
        <w:rPr>
          <w:rFonts w:ascii="Times New Roman" w:hAnsi="Times New Roman" w:cs="Times New Roman"/>
          <w:sz w:val="24"/>
          <w:szCs w:val="24"/>
          <w:shd w:val="clear" w:color="auto" w:fill="FFFFFF"/>
        </w:rPr>
        <w:t>Employability skill development in work-integrated learning: Barriers and best practice. </w:t>
      </w:r>
      <w:r w:rsidRPr="2CC8A838" w:rsidR="365B4AD2">
        <w:rPr>
          <w:rFonts w:ascii="Times New Roman" w:hAnsi="Times New Roman" w:cs="Times New Roman"/>
          <w:i w:val="1"/>
          <w:iCs w:val="1"/>
          <w:sz w:val="24"/>
          <w:szCs w:val="24"/>
          <w:shd w:val="clear" w:color="auto" w:fill="FFFFFF"/>
        </w:rPr>
        <w:t>Studies in higher education</w:t>
      </w:r>
      <w:r w:rsidRPr="2CC8A838" w:rsidR="365B4AD2">
        <w:rPr>
          <w:rFonts w:ascii="Times New Roman" w:hAnsi="Times New Roman" w:cs="Times New Roman"/>
          <w:sz w:val="24"/>
          <w:szCs w:val="24"/>
          <w:shd w:val="clear" w:color="auto" w:fill="FFFFFF"/>
        </w:rPr>
        <w:t>, </w:t>
      </w:r>
      <w:r w:rsidRPr="2CC8A838" w:rsidR="365B4AD2">
        <w:rPr>
          <w:rFonts w:ascii="Times New Roman" w:hAnsi="Times New Roman" w:cs="Times New Roman"/>
          <w:i w:val="1"/>
          <w:iCs w:val="1"/>
          <w:sz w:val="24"/>
          <w:szCs w:val="24"/>
          <w:shd w:val="clear" w:color="auto" w:fill="FFFFFF"/>
        </w:rPr>
        <w:t>40</w:t>
      </w:r>
      <w:r w:rsidRPr="2CC8A838" w:rsidR="365B4AD2">
        <w:rPr>
          <w:rFonts w:ascii="Times New Roman" w:hAnsi="Times New Roman" w:cs="Times New Roman"/>
          <w:sz w:val="24"/>
          <w:szCs w:val="24"/>
          <w:shd w:val="clear" w:color="auto" w:fill="FFFFFF"/>
        </w:rPr>
        <w:t xml:space="preserve">(2), pp.350-367</w:t>
      </w:r>
      <w:bookmarkStart w:name="_Int_DqCvhGIB" w:id="1121855649"/>
      <w:r w:rsidRPr="2CC8A838" w:rsidR="365B4AD2">
        <w:rPr>
          <w:rFonts w:ascii="Times New Roman" w:hAnsi="Times New Roman" w:cs="Times New Roman"/>
          <w:sz w:val="24"/>
          <w:szCs w:val="24"/>
          <w:shd w:val="clear" w:color="auto" w:fill="FFFFFF"/>
        </w:rPr>
        <w:t xml:space="preserve">.</w:t>
      </w:r>
      <w:bookmarkEnd w:id="1300739053"/>
      <w:r w:rsidRPr="2CC8A838" w:rsidR="365B4AD2">
        <w:rPr>
          <w:rFonts w:ascii="Times New Roman" w:hAnsi="Times New Roman" w:cs="Times New Roman"/>
          <w:sz w:val="24"/>
          <w:szCs w:val="24"/>
        </w:rPr>
        <w:t xml:space="preserve">  </w:t>
      </w:r>
      <w:bookmarkEnd w:id="1121855649"/>
    </w:p>
    <w:p xmlns:wp14="http://schemas.microsoft.com/office/word/2010/wordml" w:rsidRPr="00B06E57" w:rsidR="0040087A" w:rsidP="00B06E57" w:rsidRDefault="0040087A" w14:paraId="4C06EC0B" wp14:textId="77777777">
      <w:pPr>
        <w:pStyle w:val="ListParagraph"/>
        <w:numPr>
          <w:ilvl w:val="0"/>
          <w:numId w:val="1"/>
        </w:numPr>
        <w:rPr>
          <w:rFonts w:ascii="Times New Roman" w:hAnsi="Times New Roman" w:cs="Times New Roman"/>
          <w:sz w:val="24"/>
          <w:shd w:val="clear" w:color="auto" w:fill="FFFFFF"/>
        </w:rPr>
      </w:pPr>
      <w:r w:rsidRPr="00B06E57">
        <w:rPr>
          <w:rFonts w:ascii="Times New Roman" w:hAnsi="Times New Roman" w:cs="Times New Roman"/>
          <w:sz w:val="24"/>
          <w:shd w:val="clear" w:color="auto" w:fill="FFFFFF"/>
        </w:rPr>
        <w:t>Kozlowski, S.W. and Bell, B.S., 2013. Work groups and teams in organizations.</w:t>
      </w:r>
    </w:p>
    <w:p xmlns:wp14="http://schemas.microsoft.com/office/word/2010/wordml" w:rsidRPr="00B06E57" w:rsidR="0040087A" w:rsidP="2CC8A838" w:rsidRDefault="0040087A" w14:paraId="7530D122" wp14:textId="77777777">
      <w:pPr>
        <w:pStyle w:val="ListParagraph"/>
        <w:numPr>
          <w:ilvl w:val="0"/>
          <w:numId w:val="1"/>
        </w:numPr>
        <w:rPr>
          <w:rFonts w:ascii="Times New Roman" w:hAnsi="Times New Roman" w:cs="Times New Roman"/>
          <w:sz w:val="24"/>
          <w:szCs w:val="24"/>
          <w:shd w:val="clear" w:color="auto" w:fill="FFFFFF"/>
        </w:rPr>
      </w:pPr>
      <w:r w:rsidRPr="2CC8A838" w:rsidR="365B4AD2">
        <w:rPr>
          <w:rFonts w:ascii="Times New Roman" w:hAnsi="Times New Roman" w:cs="Times New Roman"/>
          <w:sz w:val="24"/>
          <w:szCs w:val="24"/>
          <w:shd w:val="clear" w:color="auto" w:fill="FFFFFF"/>
        </w:rPr>
        <w:t>Nancarrow, S.A., Booth, A., Ariss, S., Smith, T., Enderby, P. and Roots, A., 2013.</w:t>
      </w:r>
      <w:r w:rsidRPr="2CC8A838" w:rsidR="365B4AD2">
        <w:rPr>
          <w:rFonts w:ascii="Times New Roman" w:hAnsi="Times New Roman" w:cs="Times New Roman"/>
          <w:sz w:val="24"/>
          <w:szCs w:val="24"/>
        </w:rPr>
        <w:t xml:space="preserve"> Ten principles of good interdisciplinary </w:t>
      </w:r>
      <w:bookmarkStart w:name="_Int_yIU5zGbh" w:id="667013303"/>
      <w:r w:rsidRPr="2CC8A838" w:rsidR="365B4AD2">
        <w:rPr>
          <w:rFonts w:ascii="Times New Roman" w:hAnsi="Times New Roman" w:cs="Times New Roman"/>
          <w:sz w:val="24"/>
          <w:szCs w:val="24"/>
          <w:shd w:val="clear" w:color="auto" w:fill="FFFFFF"/>
        </w:rPr>
        <w:t>team work</w:t>
      </w:r>
      <w:bookmarkEnd w:id="667013303"/>
      <w:r w:rsidRPr="2CC8A838" w:rsidR="365B4AD2">
        <w:rPr>
          <w:rFonts w:ascii="Times New Roman" w:hAnsi="Times New Roman" w:cs="Times New Roman"/>
          <w:sz w:val="24"/>
          <w:szCs w:val="24"/>
          <w:shd w:val="clear" w:color="auto" w:fill="FFFFFF"/>
        </w:rPr>
        <w:t>. </w:t>
      </w:r>
      <w:r w:rsidRPr="532A478B" w:rsidR="365B4AD2">
        <w:rPr>
          <w:rFonts w:ascii="Times New Roman" w:hAnsi="Times New Roman" w:cs="Times New Roman"/>
          <w:i w:val="1"/>
          <w:iCs w:val="1"/>
          <w:sz w:val="24"/>
          <w:szCs w:val="24"/>
          <w:shd w:val="clear" w:color="auto" w:fill="FFFFFF"/>
        </w:rPr>
        <w:t>Human resources for Health</w:t>
      </w:r>
      <w:r w:rsidRPr="2CC8A838" w:rsidR="365B4AD2">
        <w:rPr>
          <w:rFonts w:ascii="Times New Roman" w:hAnsi="Times New Roman" w:cs="Times New Roman"/>
          <w:sz w:val="24"/>
          <w:szCs w:val="24"/>
          <w:shd w:val="clear" w:color="auto" w:fill="FFFFFF"/>
        </w:rPr>
        <w:t>, </w:t>
      </w:r>
      <w:r w:rsidRPr="532A478B" w:rsidR="365B4AD2">
        <w:rPr>
          <w:rFonts w:ascii="Times New Roman" w:hAnsi="Times New Roman" w:cs="Times New Roman"/>
          <w:i w:val="1"/>
          <w:iCs w:val="1"/>
          <w:sz w:val="24"/>
          <w:szCs w:val="24"/>
          <w:shd w:val="clear" w:color="auto" w:fill="FFFFFF"/>
        </w:rPr>
        <w:t>11</w:t>
      </w:r>
      <w:r w:rsidRPr="2CC8A838" w:rsidR="365B4AD2">
        <w:rPr>
          <w:rFonts w:ascii="Times New Roman" w:hAnsi="Times New Roman" w:cs="Times New Roman"/>
          <w:sz w:val="24"/>
          <w:szCs w:val="24"/>
          <w:shd w:val="clear" w:color="auto" w:fill="FFFFFF"/>
        </w:rPr>
        <w:t xml:space="preserve">(1), pp.1-11. </w:t>
      </w:r>
    </w:p>
    <w:p xmlns:wp14="http://schemas.microsoft.com/office/word/2010/wordml" w:rsidRPr="00B06E57" w:rsidR="0040087A" w:rsidP="2CC8A838" w:rsidRDefault="0040087A" w14:paraId="4559FC3A" wp14:textId="77777777">
      <w:pPr>
        <w:pStyle w:val="ListParagraph"/>
        <w:numPr>
          <w:ilvl w:val="0"/>
          <w:numId w:val="1"/>
        </w:numPr>
        <w:rPr>
          <w:rFonts w:ascii="Times New Roman" w:hAnsi="Times New Roman" w:cs="Times New Roman"/>
          <w:sz w:val="24"/>
          <w:szCs w:val="24"/>
          <w:shd w:val="clear" w:color="auto" w:fill="FFFFFF"/>
        </w:rPr>
      </w:pPr>
      <w:r w:rsidRPr="2CC8A838" w:rsidR="365B4AD2">
        <w:rPr>
          <w:rFonts w:ascii="Times New Roman" w:hAnsi="Times New Roman" w:cs="Times New Roman"/>
          <w:sz w:val="24"/>
          <w:szCs w:val="24"/>
          <w:shd w:val="clear" w:color="auto" w:fill="FFFFFF"/>
        </w:rPr>
        <w:t xml:space="preserve">Patel, H., Pettitt, M. and Wilson, J.R., 2012. </w:t>
      </w:r>
      <w:r w:rsidRPr="2CC8A838" w:rsidR="365B4AD2">
        <w:rPr>
          <w:rFonts w:ascii="Times New Roman" w:hAnsi="Times New Roman" w:cs="Times New Roman"/>
          <w:sz w:val="24"/>
          <w:szCs w:val="24"/>
          <w:shd w:val="clear" w:color="auto" w:fill="FFFFFF"/>
        </w:rPr>
        <w:t>Factors of collaborative working: A framework for a collaboration model.</w:t>
      </w:r>
      <w:r w:rsidRPr="2CC8A838" w:rsidR="365B4AD2">
        <w:rPr>
          <w:rFonts w:ascii="Times New Roman" w:hAnsi="Times New Roman" w:cs="Times New Roman"/>
          <w:sz w:val="24"/>
          <w:szCs w:val="24"/>
          <w:shd w:val="clear" w:color="auto" w:fill="FFFFFF"/>
        </w:rPr>
        <w:t> </w:t>
      </w:r>
      <w:r w:rsidRPr="532A478B" w:rsidR="365B4AD2">
        <w:rPr>
          <w:rFonts w:ascii="Times New Roman" w:hAnsi="Times New Roman" w:cs="Times New Roman"/>
          <w:i w:val="1"/>
          <w:iCs w:val="1"/>
          <w:sz w:val="24"/>
          <w:szCs w:val="24"/>
          <w:shd w:val="clear" w:color="auto" w:fill="FFFFFF"/>
        </w:rPr>
        <w:t>Applied ergonomics</w:t>
      </w:r>
      <w:r w:rsidRPr="2CC8A838" w:rsidR="365B4AD2">
        <w:rPr>
          <w:rFonts w:ascii="Times New Roman" w:hAnsi="Times New Roman" w:cs="Times New Roman"/>
          <w:sz w:val="24"/>
          <w:szCs w:val="24"/>
          <w:shd w:val="clear" w:color="auto" w:fill="FFFFFF"/>
        </w:rPr>
        <w:t>, </w:t>
      </w:r>
      <w:r w:rsidRPr="532A478B" w:rsidR="365B4AD2">
        <w:rPr>
          <w:rFonts w:ascii="Times New Roman" w:hAnsi="Times New Roman" w:cs="Times New Roman"/>
          <w:i w:val="1"/>
          <w:iCs w:val="1"/>
          <w:sz w:val="24"/>
          <w:szCs w:val="24"/>
          <w:shd w:val="clear" w:color="auto" w:fill="FFFFFF"/>
        </w:rPr>
        <w:t>43</w:t>
      </w:r>
      <w:r w:rsidRPr="2CC8A838" w:rsidR="365B4AD2">
        <w:rPr>
          <w:rFonts w:ascii="Times New Roman" w:hAnsi="Times New Roman" w:cs="Times New Roman"/>
          <w:sz w:val="24"/>
          <w:szCs w:val="24"/>
          <w:shd w:val="clear" w:color="auto" w:fill="FFFFFF"/>
        </w:rPr>
        <w:t xml:space="preserve">(1), pp.1-26. </w:t>
      </w:r>
    </w:p>
    <w:p xmlns:wp14="http://schemas.microsoft.com/office/word/2010/wordml" w:rsidRPr="00B06E57" w:rsidR="0040087A" w:rsidP="2CC8A838" w:rsidRDefault="0040087A" w14:paraId="221E08FA" wp14:textId="77777777">
      <w:pPr>
        <w:pStyle w:val="ListParagraph"/>
        <w:numPr>
          <w:ilvl w:val="0"/>
          <w:numId w:val="1"/>
        </w:numPr>
        <w:rPr>
          <w:rFonts w:ascii="Times New Roman" w:hAnsi="Times New Roman" w:cs="Times New Roman"/>
          <w:sz w:val="24"/>
          <w:szCs w:val="24"/>
          <w:shd w:val="clear" w:color="auto" w:fill="FFFFFF"/>
        </w:rPr>
      </w:pPr>
      <w:r w:rsidRPr="2CC8A838" w:rsidR="365B4AD2">
        <w:rPr>
          <w:rFonts w:ascii="Times New Roman" w:hAnsi="Times New Roman" w:cs="Times New Roman"/>
          <w:sz w:val="24"/>
          <w:szCs w:val="24"/>
          <w:shd w:val="clear" w:color="auto" w:fill="FFFFFF"/>
        </w:rPr>
        <w:t xml:space="preserve">Ramirez, R., Mukherjee, M., Vezzoli, S. and Kramer, A.M., 2015. Scenarios as a scholarly </w:t>
      </w:r>
      <w:r w:rsidRPr="2CC8A838" w:rsidR="365B4AD2">
        <w:rPr>
          <w:rFonts w:ascii="Times New Roman" w:hAnsi="Times New Roman" w:cs="Times New Roman"/>
          <w:sz w:val="24"/>
          <w:szCs w:val="24"/>
          <w:shd w:val="clear" w:color="auto" w:fill="FFFFFF"/>
        </w:rPr>
        <w:t>methodology</w:t>
      </w:r>
      <w:r w:rsidRPr="2CC8A838" w:rsidR="365B4AD2">
        <w:rPr>
          <w:rFonts w:ascii="Times New Roman" w:hAnsi="Times New Roman" w:cs="Times New Roman"/>
          <w:sz w:val="24"/>
          <w:szCs w:val="24"/>
          <w:shd w:val="clear" w:color="auto" w:fill="FFFFFF"/>
        </w:rPr>
        <w:t xml:space="preserve"> to produce “interesting research</w:t>
      </w:r>
      <w:bookmarkStart w:name="_Int_6RMvDFqu" w:id="957102434"/>
      <w:r w:rsidRPr="2CC8A838" w:rsidR="365B4AD2">
        <w:rPr>
          <w:rFonts w:ascii="Times New Roman" w:hAnsi="Times New Roman" w:cs="Times New Roman"/>
          <w:sz w:val="24"/>
          <w:szCs w:val="24"/>
          <w:shd w:val="clear" w:color="auto" w:fill="FFFFFF"/>
        </w:rPr>
        <w:t>”.</w:t>
      </w:r>
      <w:bookmarkEnd w:id="957102434"/>
      <w:r w:rsidRPr="2CC8A838" w:rsidR="365B4AD2">
        <w:rPr>
          <w:rFonts w:ascii="Times New Roman" w:hAnsi="Times New Roman" w:cs="Times New Roman"/>
          <w:sz w:val="24"/>
          <w:szCs w:val="24"/>
          <w:shd w:val="clear" w:color="auto" w:fill="FFFFFF"/>
        </w:rPr>
        <w:t> </w:t>
      </w:r>
      <w:r w:rsidRPr="2CC8A838" w:rsidR="365B4AD2">
        <w:rPr>
          <w:rFonts w:ascii="Times New Roman" w:hAnsi="Times New Roman" w:cs="Times New Roman"/>
          <w:i w:val="1"/>
          <w:iCs w:val="1"/>
          <w:sz w:val="24"/>
          <w:szCs w:val="24"/>
          <w:shd w:val="clear" w:color="auto" w:fill="FFFFFF"/>
        </w:rPr>
        <w:t>Futures</w:t>
      </w:r>
      <w:r w:rsidRPr="2CC8A838" w:rsidR="365B4AD2">
        <w:rPr>
          <w:rFonts w:ascii="Times New Roman" w:hAnsi="Times New Roman" w:cs="Times New Roman"/>
          <w:sz w:val="24"/>
          <w:szCs w:val="24"/>
          <w:shd w:val="clear" w:color="auto" w:fill="FFFFFF"/>
        </w:rPr>
        <w:t>, </w:t>
      </w:r>
      <w:r w:rsidRPr="2CC8A838" w:rsidR="365B4AD2">
        <w:rPr>
          <w:rFonts w:ascii="Times New Roman" w:hAnsi="Times New Roman" w:cs="Times New Roman"/>
          <w:i w:val="1"/>
          <w:iCs w:val="1"/>
          <w:sz w:val="24"/>
          <w:szCs w:val="24"/>
          <w:shd w:val="clear" w:color="auto" w:fill="FFFFFF"/>
        </w:rPr>
        <w:t>71</w:t>
      </w:r>
      <w:r w:rsidRPr="2CC8A838" w:rsidR="365B4AD2">
        <w:rPr>
          <w:rFonts w:ascii="Times New Roman" w:hAnsi="Times New Roman" w:cs="Times New Roman"/>
          <w:sz w:val="24"/>
          <w:szCs w:val="24"/>
          <w:shd w:val="clear" w:color="auto" w:fill="FFFFFF"/>
        </w:rPr>
        <w:t xml:space="preserve">, pp.70-87. </w:t>
      </w:r>
    </w:p>
    <w:p xmlns:wp14="http://schemas.microsoft.com/office/word/2010/wordml" w:rsidRPr="00B06E57" w:rsidR="0040087A" w:rsidP="2CC8A838" w:rsidRDefault="0040087A" w14:paraId="01D27055" wp14:textId="27DC064B">
      <w:pPr>
        <w:pStyle w:val="ListParagraph"/>
        <w:numPr>
          <w:ilvl w:val="0"/>
          <w:numId w:val="1"/>
        </w:numPr>
        <w:rPr>
          <w:rFonts w:ascii="Times New Roman" w:hAnsi="Times New Roman" w:cs="Times New Roman"/>
          <w:sz w:val="24"/>
          <w:szCs w:val="24"/>
          <w:shd w:val="clear" w:color="auto" w:fill="FFFFFF"/>
        </w:rPr>
      </w:pPr>
      <w:r w:rsidRPr="2CC8A838" w:rsidR="365B4AD2">
        <w:rPr>
          <w:rFonts w:ascii="Times New Roman" w:hAnsi="Times New Roman" w:cs="Times New Roman"/>
          <w:sz w:val="24"/>
          <w:szCs w:val="24"/>
          <w:shd w:val="clear" w:color="auto" w:fill="FFFFFF"/>
        </w:rPr>
        <w:t xml:space="preserve">Raue, S., Tang, S.H., Weiland, C. and </w:t>
      </w:r>
      <w:r w:rsidRPr="2CC8A838" w:rsidR="365B4AD2">
        <w:rPr>
          <w:rFonts w:ascii="Times New Roman" w:hAnsi="Times New Roman" w:cs="Times New Roman"/>
          <w:sz w:val="24"/>
          <w:szCs w:val="24"/>
          <w:shd w:val="clear" w:color="auto" w:fill="FFFFFF"/>
        </w:rPr>
        <w:t>Wenzlick</w:t>
      </w:r>
      <w:r w:rsidRPr="2CC8A838" w:rsidR="365B4AD2">
        <w:rPr>
          <w:rFonts w:ascii="Times New Roman" w:hAnsi="Times New Roman" w:cs="Times New Roman"/>
          <w:sz w:val="24"/>
          <w:szCs w:val="24"/>
          <w:shd w:val="clear" w:color="auto" w:fill="FFFFFF"/>
        </w:rPr>
        <w:t>, C., 2013. The GRPI model–an approach for team development. </w:t>
      </w:r>
      <w:r w:rsidRPr="2CC8A838" w:rsidR="365B4AD2">
        <w:rPr>
          <w:rFonts w:ascii="Times New Roman" w:hAnsi="Times New Roman" w:cs="Times New Roman"/>
          <w:i w:val="1"/>
          <w:iCs w:val="1"/>
          <w:sz w:val="24"/>
          <w:szCs w:val="24"/>
          <w:shd w:val="clear" w:color="auto" w:fill="FFFFFF"/>
        </w:rPr>
        <w:t>White Paper Draft, SE Group</w:t>
      </w:r>
      <w:r w:rsidRPr="2CC8A838" w:rsidR="365B4AD2">
        <w:rPr>
          <w:rFonts w:ascii="Times New Roman" w:hAnsi="Times New Roman" w:cs="Times New Roman"/>
          <w:sz w:val="24"/>
          <w:szCs w:val="24"/>
          <w:shd w:val="clear" w:color="auto" w:fill="FFFFFF"/>
        </w:rPr>
        <w:t xml:space="preserve">. </w:t>
      </w:r>
    </w:p>
    <w:p xmlns:wp14="http://schemas.microsoft.com/office/word/2010/wordml" w:rsidRPr="00B06E57" w:rsidR="00B06E57" w:rsidP="00B06E57" w:rsidRDefault="00B06E57" w14:paraId="121F9198" wp14:textId="77777777">
      <w:pPr>
        <w:pStyle w:val="ListParagraph"/>
        <w:numPr>
          <w:ilvl w:val="0"/>
          <w:numId w:val="1"/>
        </w:numPr>
        <w:rPr>
          <w:rFonts w:ascii="Times New Roman" w:hAnsi="Times New Roman" w:cs="Times New Roman"/>
          <w:sz w:val="24"/>
          <w:shd w:val="clear" w:color="auto" w:fill="FFFFFF"/>
        </w:rPr>
      </w:pPr>
      <w:r w:rsidRPr="00B06E57">
        <w:rPr>
          <w:rFonts w:ascii="Times New Roman" w:hAnsi="Times New Roman" w:cs="Times New Roman"/>
          <w:sz w:val="24"/>
          <w:shd w:val="clear" w:color="auto" w:fill="FFFFFF"/>
        </w:rPr>
        <w:t>Shah, Y.H., Raza, M. and Ulhaq, S., 2012. Communication issues in GSD. </w:t>
      </w:r>
      <w:r w:rsidRPr="00B06E57">
        <w:rPr>
          <w:rFonts w:ascii="Times New Roman" w:hAnsi="Times New Roman" w:cs="Times New Roman"/>
          <w:i/>
          <w:iCs/>
          <w:sz w:val="24"/>
          <w:shd w:val="clear" w:color="auto" w:fill="FFFFFF"/>
        </w:rPr>
        <w:t>International Journal of Advanced Science and Technology</w:t>
      </w:r>
      <w:r w:rsidRPr="00B06E57">
        <w:rPr>
          <w:rFonts w:ascii="Times New Roman" w:hAnsi="Times New Roman" w:cs="Times New Roman"/>
          <w:sz w:val="24"/>
          <w:shd w:val="clear" w:color="auto" w:fill="FFFFFF"/>
        </w:rPr>
        <w:t>, </w:t>
      </w:r>
      <w:r w:rsidRPr="00B06E57">
        <w:rPr>
          <w:rFonts w:ascii="Times New Roman" w:hAnsi="Times New Roman" w:cs="Times New Roman"/>
          <w:i/>
          <w:iCs/>
          <w:sz w:val="24"/>
          <w:shd w:val="clear" w:color="auto" w:fill="FFFFFF"/>
        </w:rPr>
        <w:t>40</w:t>
      </w:r>
      <w:r w:rsidRPr="00B06E57">
        <w:rPr>
          <w:rFonts w:ascii="Times New Roman" w:hAnsi="Times New Roman" w:cs="Times New Roman"/>
          <w:sz w:val="24"/>
          <w:shd w:val="clear" w:color="auto" w:fill="FFFFFF"/>
        </w:rPr>
        <w:t>(2012), pp.69-76.</w:t>
      </w:r>
    </w:p>
    <w:p xmlns:wp14="http://schemas.microsoft.com/office/word/2010/wordml" w:rsidRPr="00B06E57" w:rsidR="004A24C0" w:rsidP="2CC8A838" w:rsidRDefault="0040087A" w14:paraId="44D3DC4A" wp14:textId="77777777">
      <w:pPr>
        <w:pStyle w:val="ListParagraph"/>
        <w:numPr>
          <w:ilvl w:val="0"/>
          <w:numId w:val="1"/>
        </w:numPr>
        <w:rPr>
          <w:rFonts w:ascii="Times New Roman" w:hAnsi="Times New Roman" w:cs="Times New Roman"/>
          <w:sz w:val="24"/>
          <w:szCs w:val="24"/>
          <w:shd w:val="clear" w:color="auto" w:fill="FFFFFF"/>
        </w:rPr>
      </w:pPr>
      <w:r w:rsidRPr="2CC8A838" w:rsidR="365B4AD2">
        <w:rPr>
          <w:rFonts w:ascii="Times New Roman" w:hAnsi="Times New Roman" w:cs="Times New Roman"/>
          <w:sz w:val="24"/>
          <w:szCs w:val="24"/>
          <w:shd w:val="clear" w:color="auto" w:fill="FFFFFF"/>
        </w:rPr>
        <w:t xml:space="preserve">Tannenbaum, S.I., Mathieu, J.E., Salas, E. and Cohen, D., 2012. </w:t>
      </w:r>
      <w:r w:rsidRPr="2CC8A838" w:rsidR="365B4AD2">
        <w:rPr>
          <w:rFonts w:ascii="Times New Roman" w:hAnsi="Times New Roman" w:cs="Times New Roman"/>
          <w:sz w:val="24"/>
          <w:szCs w:val="24"/>
          <w:shd w:val="clear" w:color="auto" w:fill="FFFFFF"/>
        </w:rPr>
        <w:t xml:space="preserve">Teams are changing: Are research and practice evolving fast enough?</w:t>
      </w:r>
      <w:r w:rsidRPr="2CC8A838" w:rsidR="365B4AD2">
        <w:rPr>
          <w:rFonts w:ascii="Times New Roman" w:hAnsi="Times New Roman" w:cs="Times New Roman"/>
          <w:sz w:val="24"/>
          <w:szCs w:val="24"/>
          <w:shd w:val="clear" w:color="auto" w:fill="FFFFFF"/>
        </w:rPr>
        <w:t xml:space="preserve"> </w:t>
      </w:r>
      <w:r w:rsidRPr="532A478B" w:rsidR="365B4AD2">
        <w:rPr>
          <w:rFonts w:ascii="Times New Roman" w:hAnsi="Times New Roman" w:cs="Times New Roman"/>
          <w:i w:val="1"/>
          <w:iCs w:val="1"/>
          <w:sz w:val="24"/>
          <w:szCs w:val="24"/>
          <w:shd w:val="clear" w:color="auto" w:fill="FFFFFF"/>
        </w:rPr>
        <w:t>Industrial and Organizational Psychology</w:t>
      </w:r>
      <w:r w:rsidRPr="2CC8A838" w:rsidR="365B4AD2">
        <w:rPr>
          <w:rFonts w:ascii="Times New Roman" w:hAnsi="Times New Roman" w:cs="Times New Roman"/>
          <w:sz w:val="24"/>
          <w:szCs w:val="24"/>
          <w:shd w:val="clear" w:color="auto" w:fill="FFFFFF"/>
        </w:rPr>
        <w:t>, </w:t>
      </w:r>
      <w:r w:rsidRPr="532A478B" w:rsidR="365B4AD2">
        <w:rPr>
          <w:rFonts w:ascii="Times New Roman" w:hAnsi="Times New Roman" w:cs="Times New Roman"/>
          <w:i w:val="1"/>
          <w:iCs w:val="1"/>
          <w:sz w:val="24"/>
          <w:szCs w:val="24"/>
          <w:shd w:val="clear" w:color="auto" w:fill="FFFFFF"/>
        </w:rPr>
        <w:t>5</w:t>
      </w:r>
      <w:r w:rsidRPr="2CC8A838" w:rsidR="365B4AD2">
        <w:rPr>
          <w:rFonts w:ascii="Times New Roman" w:hAnsi="Times New Roman" w:cs="Times New Roman"/>
          <w:sz w:val="24"/>
          <w:szCs w:val="24"/>
          <w:shd w:val="clear" w:color="auto" w:fill="FFFFFF"/>
        </w:rPr>
        <w:t>(1), pp.2-24.</w:t>
      </w:r>
      <w:r w:rsidRPr="00B06E57" w:rsidR="007864DE">
        <w:rPr>
          <w:rFonts w:ascii="Times New Roman" w:hAnsi="Times New Roman" w:cs="Times New Roman"/>
          <w:sz w:val="24"/>
        </w:rPr>
        <w:tab/>
      </w:r>
    </w:p>
    <w:sectPr w:rsidRPr="00B06E57" w:rsidR="004A24C0" w:rsidSect="00C25016">
      <w:footerReference w:type="default" r:id="rId11"/>
      <w:pgSz w:w="12240" w:h="15840" w:orient="portrait"/>
      <w:pgMar w:top="1440" w:right="1440" w:bottom="1440" w:left="1440" w:header="720" w:footer="720" w:gutter="0"/>
      <w:cols w:space="720"/>
      <w:titlePg/>
      <w:docGrid w:linePitch="360"/>
      <w:headerReference w:type="default" r:id="R7c19652e136743fe"/>
      <w:headerReference w:type="first" r:id="Ra67965a805b84e93"/>
      <w:footerReference w:type="first" r:id="R1197a4f4345a4bd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ED4599" w:rsidP="00C25016" w:rsidRDefault="00ED4599" w14:paraId="0E27B00A" wp14:textId="77777777">
      <w:pPr>
        <w:spacing w:after="0" w:line="240" w:lineRule="auto"/>
      </w:pPr>
      <w:r>
        <w:separator/>
      </w:r>
    </w:p>
  </w:endnote>
  <w:endnote w:type="continuationSeparator" w:id="0">
    <w:p xmlns:wp14="http://schemas.microsoft.com/office/word/2010/wordml" w:rsidR="00ED4599" w:rsidP="00C25016" w:rsidRDefault="00ED4599" w14:paraId="60061E4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2259994"/>
      <w:docPartObj>
        <w:docPartGallery w:val="Page Numbers (Bottom of Page)"/>
        <w:docPartUnique/>
      </w:docPartObj>
    </w:sdtPr>
    <w:sdtEndPr>
      <w:rPr>
        <w:noProof/>
      </w:rPr>
    </w:sdtEndPr>
    <w:sdtContent>
      <w:p xmlns:wp14="http://schemas.microsoft.com/office/word/2010/wordml" w:rsidR="00C25016" w:rsidRDefault="00C25016" w14:paraId="77B8B581" wp14:textId="77777777">
        <w:pPr>
          <w:pStyle w:val="Footer"/>
          <w:jc w:val="center"/>
        </w:pPr>
        <w:r>
          <w:fldChar w:fldCharType="begin"/>
        </w:r>
        <w:r>
          <w:instrText xml:space="preserve"> PAGE   \* MERGEFORMAT </w:instrText>
        </w:r>
        <w:r>
          <w:fldChar w:fldCharType="separate"/>
        </w:r>
        <w:r w:rsidR="00252586">
          <w:rPr>
            <w:noProof/>
          </w:rPr>
          <w:t>9</w:t>
        </w:r>
        <w:r>
          <w:rPr>
            <w:noProof/>
          </w:rPr>
          <w:fldChar w:fldCharType="end"/>
        </w:r>
      </w:p>
    </w:sdtContent>
  </w:sdt>
  <w:p xmlns:wp14="http://schemas.microsoft.com/office/word/2010/wordml" w:rsidR="00C25016" w:rsidRDefault="00C25016" w14:paraId="3DEEC669"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C8A838" w:rsidTr="2CC8A838" w14:paraId="0FCFE212">
      <w:tc>
        <w:tcPr>
          <w:tcW w:w="3120" w:type="dxa"/>
          <w:tcMar/>
        </w:tcPr>
        <w:p w:rsidR="2CC8A838" w:rsidP="2CC8A838" w:rsidRDefault="2CC8A838" w14:paraId="29D2DB9B" w14:textId="3E4EE831">
          <w:pPr>
            <w:pStyle w:val="Header"/>
            <w:bidi w:val="0"/>
            <w:ind w:left="-115"/>
            <w:jc w:val="left"/>
          </w:pPr>
        </w:p>
      </w:tc>
      <w:tc>
        <w:tcPr>
          <w:tcW w:w="3120" w:type="dxa"/>
          <w:tcMar/>
        </w:tcPr>
        <w:p w:rsidR="2CC8A838" w:rsidP="2CC8A838" w:rsidRDefault="2CC8A838" w14:paraId="739F7EE3" w14:textId="7FB15A60">
          <w:pPr>
            <w:pStyle w:val="Header"/>
            <w:bidi w:val="0"/>
            <w:jc w:val="center"/>
          </w:pPr>
        </w:p>
      </w:tc>
      <w:tc>
        <w:tcPr>
          <w:tcW w:w="3120" w:type="dxa"/>
          <w:tcMar/>
        </w:tcPr>
        <w:p w:rsidR="2CC8A838" w:rsidP="2CC8A838" w:rsidRDefault="2CC8A838" w14:paraId="2D667D12" w14:textId="283940BF">
          <w:pPr>
            <w:pStyle w:val="Header"/>
            <w:bidi w:val="0"/>
            <w:ind w:right="-115"/>
            <w:jc w:val="right"/>
          </w:pPr>
        </w:p>
      </w:tc>
    </w:tr>
  </w:tbl>
  <w:p w:rsidR="2CC8A838" w:rsidP="2CC8A838" w:rsidRDefault="2CC8A838" w14:paraId="1F14FA72" w14:textId="3D79555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ED4599" w:rsidP="00C25016" w:rsidRDefault="00ED4599" w14:paraId="44EAFD9C" wp14:textId="77777777">
      <w:pPr>
        <w:spacing w:after="0" w:line="240" w:lineRule="auto"/>
      </w:pPr>
      <w:r>
        <w:separator/>
      </w:r>
    </w:p>
  </w:footnote>
  <w:footnote w:type="continuationSeparator" w:id="0">
    <w:p xmlns:wp14="http://schemas.microsoft.com/office/word/2010/wordml" w:rsidR="00ED4599" w:rsidP="00C25016" w:rsidRDefault="00ED4599" w14:paraId="4B94D5A5"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C8A838" w:rsidTr="2CC8A838" w14:paraId="57F21158">
      <w:tc>
        <w:tcPr>
          <w:tcW w:w="3120" w:type="dxa"/>
          <w:tcMar/>
        </w:tcPr>
        <w:p w:rsidR="2CC8A838" w:rsidP="2CC8A838" w:rsidRDefault="2CC8A838" w14:paraId="51F5A5C6" w14:textId="04712E05">
          <w:pPr>
            <w:pStyle w:val="Header"/>
            <w:bidi w:val="0"/>
            <w:ind w:left="-115"/>
            <w:jc w:val="left"/>
          </w:pPr>
        </w:p>
      </w:tc>
      <w:tc>
        <w:tcPr>
          <w:tcW w:w="3120" w:type="dxa"/>
          <w:tcMar/>
        </w:tcPr>
        <w:p w:rsidR="2CC8A838" w:rsidP="2CC8A838" w:rsidRDefault="2CC8A838" w14:paraId="1F377B3B" w14:textId="0494C33C">
          <w:pPr>
            <w:pStyle w:val="Header"/>
            <w:bidi w:val="0"/>
            <w:jc w:val="center"/>
          </w:pPr>
        </w:p>
      </w:tc>
      <w:tc>
        <w:tcPr>
          <w:tcW w:w="3120" w:type="dxa"/>
          <w:tcMar/>
        </w:tcPr>
        <w:p w:rsidR="2CC8A838" w:rsidP="2CC8A838" w:rsidRDefault="2CC8A838" w14:paraId="47A4B7D0" w14:textId="67978716">
          <w:pPr>
            <w:pStyle w:val="Header"/>
            <w:bidi w:val="0"/>
            <w:ind w:right="-115"/>
            <w:jc w:val="right"/>
          </w:pPr>
        </w:p>
      </w:tc>
    </w:tr>
  </w:tbl>
  <w:p w:rsidR="2CC8A838" w:rsidP="2CC8A838" w:rsidRDefault="2CC8A838" w14:paraId="6CDBF540" w14:textId="553C1F2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C8A838" w:rsidTr="2CC8A838" w14:paraId="357928A9">
      <w:tc>
        <w:tcPr>
          <w:tcW w:w="3120" w:type="dxa"/>
          <w:tcMar/>
        </w:tcPr>
        <w:p w:rsidR="2CC8A838" w:rsidP="2CC8A838" w:rsidRDefault="2CC8A838" w14:paraId="3967FA71" w14:textId="4CC2A882">
          <w:pPr>
            <w:pStyle w:val="Header"/>
            <w:bidi w:val="0"/>
            <w:ind w:left="-115"/>
            <w:jc w:val="left"/>
          </w:pPr>
        </w:p>
      </w:tc>
      <w:tc>
        <w:tcPr>
          <w:tcW w:w="3120" w:type="dxa"/>
          <w:tcMar/>
        </w:tcPr>
        <w:p w:rsidR="2CC8A838" w:rsidP="2CC8A838" w:rsidRDefault="2CC8A838" w14:paraId="3ED6D106" w14:textId="31B056FF">
          <w:pPr>
            <w:pStyle w:val="Header"/>
            <w:bidi w:val="0"/>
            <w:jc w:val="center"/>
          </w:pPr>
        </w:p>
      </w:tc>
      <w:tc>
        <w:tcPr>
          <w:tcW w:w="3120" w:type="dxa"/>
          <w:tcMar/>
        </w:tcPr>
        <w:p w:rsidR="2CC8A838" w:rsidP="2CC8A838" w:rsidRDefault="2CC8A838" w14:paraId="51948951" w14:textId="5B12D685">
          <w:pPr>
            <w:pStyle w:val="Header"/>
            <w:bidi w:val="0"/>
            <w:ind w:right="-115"/>
            <w:jc w:val="right"/>
          </w:pPr>
        </w:p>
      </w:tc>
    </w:tr>
  </w:tbl>
  <w:p w:rsidR="2CC8A838" w:rsidP="2CC8A838" w:rsidRDefault="2CC8A838" w14:paraId="500FBC17" w14:textId="6C70707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mQUvvAclwDmioh" int2:id="Z1VMwSPA">
      <int2:state int2:type="LegacyProofing" int2:value="Rejected"/>
    </int2:textHash>
    <int2:textHash int2:hashCode="xaq2bt5iB5HQWD" int2:id="JG23roIz">
      <int2:state int2:type="LegacyProofing" int2:value="Rejected"/>
    </int2:textHash>
    <int2:textHash int2:hashCode="d15UYvJV351+WK" int2:id="zBh4IQUc">
      <int2:state int2:type="LegacyProofing" int2:value="Rejected"/>
    </int2:textHash>
    <int2:textHash int2:hashCode="MyQwK57gBtAZ3H" int2:id="YCnZRcT7">
      <int2:state int2:type="LegacyProofing" int2:value="Rejected"/>
    </int2:textHash>
    <int2:bookmark int2:bookmarkName="_Int_96odbkk3" int2:invalidationBookmarkName="" int2:hashCode="UwHCnu389HHxK7" int2:id="vn2YhSEu">
      <int2:state int2:type="AugLoop_Similarity_SimilarityAnnotation" int2:value="Rejected"/>
      <int2:extLst>
        <oel:ext uri="426473B9-03D8-482F-96C9-C2C85392BACA">
          <int2:similarityCritique int2:version="1" int2:context="Employability skill development in work-integrated learning: Barriers and best practice. Studies in higher education, 40(2), pp.350-367.">
            <int2:source int2:sourceType="Online" int2:sourceTitle="Professional Development Essay: Critical Reflection On Skills And ..." int2:sourceUrl="https://www.totalassignmenthelp.com/free-sample/professional-development-essay" int2:sourceSnippet="Jackson, D., 2015. Employability skill development in work-integrated learning: Barriers and best practice. Studies in Higher Education, 40(2), pp.350-367. Kiruja, E.K. and Mukuru, E., 2018. Professional development essay Effect of motivation on employee performance in public middle level Technical Training Institutions in Kenya. IJAME.">
              <int2:suggestions int2:citationType="Inline">
                <int2:suggestion int2:citationStyle="Mla" int2:isIdentical="0">
                  <int2:citationText>(“Professional Development Essay: Critical Reflection On Skills And ...”)</int2:citationText>
                </int2:suggestion>
                <int2:suggestion int2:citationStyle="Apa" int2:isIdentical="0">
                  <int2:citationText>(“Professional Development Essay: Critical Reflection On Skills And ...”)</int2:citationText>
                </int2:suggestion>
                <int2:suggestion int2:citationStyle="Chicago" int2:isIdentical="0">
                  <int2:citationText>(“Professional Development Essay: Critical Reflection On Skills And ...”)</int2:citationText>
                </int2:suggestion>
              </int2:suggestions>
              <int2:suggestions int2:citationType="Full">
                <int2:suggestion int2:citationStyle="Mla" int2:isIdentical="0">
                  <int2:citationText>&lt;i&gt;Professional Development Essay: Critical Reflection On Skills And ...&lt;/i&gt;, https://www.totalassignmenthelp.com/free-sample/professional-development-essay.</int2:citationText>
                </int2:suggestion>
                <int2:suggestion int2:citationStyle="Apa" int2:isIdentical="0">
                  <int2:citationText>&lt;i&gt;Professional Development Essay: Critical Reflection On Skills And ...&lt;/i&gt;. (n.d.). Retrieved from https://www.totalassignmenthelp.com/free-sample/professional-development-essay</int2:citationText>
                </int2:suggestion>
                <int2:suggestion int2:citationStyle="Chicago" int2:isIdentical="0">
                  <int2:citationText>“Professional Development Essay: Critical Reflection On Skills And ...” n.d., https://www.totalassignmenthelp.com/free-sample/professional-development-essay.</int2:citationText>
                </int2:suggestion>
              </int2:suggestions>
            </int2:source>
          </int2:similarityCritique>
        </oel:ext>
      </int2:extLst>
    </int2:bookmark>
    <int2:bookmark int2:bookmarkName="_Int_IeadUkoX" int2:invalidationBookmarkName="" int2:hashCode="T2x4CBJcctkTCH" int2:id="znaaGj76">
      <int2:state int2:type="AugLoop_Similarity_SimilarityAnnotation" int2:value="Rejected"/>
      <int2:extLst>
        <oel:ext uri="426473B9-03D8-482F-96C9-C2C85392BACA">
          <int2:similarityCritique int2:version="1" int2:context="Fostering team creativity: perspective taking as key to unlocking diversity's potential.">
            <int2:source int2:sourceType="Online" int2:sourceTitle="Fostering team creativity: Perspective taking as key to unlocking ..." int2:sourceUrl="https://psycnet.apa.org/journals/apl/97/5/982/" int2:sourceSnippet="Fostering team creativity: Perspective taking as key to unlocking diversity's potential. Despite the clear importance of team creativity for organizations, the conditions that foster it are not very well understood.">
              <int2:suggestions int2:citationType="Inline">
                <int2:suggestion int2:citationStyle="Mla" int2:isIdentical="1">
                  <int2:citationText>(“Fostering team creativity: Perspective taking as key to unlocking ...”)</int2:citationText>
                </int2:suggestion>
                <int2:suggestion int2:citationStyle="Apa" int2:isIdentical="1">
                  <int2:citationText>(“Fostering team creativity: Perspective taking as key to unlocking ...”)</int2:citationText>
                </int2:suggestion>
                <int2:suggestion int2:citationStyle="Chicago" int2:isIdentical="1">
                  <int2:citationText>(“Fostering team creativity: Perspective taking as key to unlocking ...”)</int2:citationText>
                </int2:suggestion>
              </int2:suggestions>
              <int2:suggestions int2:citationType="Full">
                <int2:suggestion int2:citationStyle="Mla" int2:isIdentical="1">
                  <int2:citationText>&lt;i&gt;Fostering team creativity: Perspective taking as key to unlocking ...&lt;/i&gt;, https://psycnet.apa.org/journals/apl/97/5/982/.</int2:citationText>
                </int2:suggestion>
                <int2:suggestion int2:citationStyle="Apa" int2:isIdentical="1">
                  <int2:citationText>&lt;i&gt;Fostering team creativity: Perspective taking as key to unlocking ...&lt;/i&gt;. (n.d.). Retrieved from https://psycnet.apa.org/journals/apl/97/5/982/</int2:citationText>
                </int2:suggestion>
                <int2:suggestion int2:citationStyle="Chicago" int2:isIdentical="1">
                  <int2:citationText>“Fostering team creativity: Perspective taking as key to unlocking ...” n.d., https://psycnet.apa.org/journals/apl/97/5/982/.</int2:citationText>
                </int2:suggestion>
              </int2:suggestions>
            </int2:source>
            <int2:source int2:sourceType="Online" int2:sourceTitle="Fostering team creativity: perspective taking as key to unlocking ..." int2:sourceUrl="https://www.semanticscholar.org/paper/Fostering-team-creativity%3A-perspective-taking-as-to-Hoever-Knippenberg/3f6e94afa316e3b261fa002f072a2ecae3445829" int2:sourceSnippet="Fostering team creativity: perspective taking as key to unlocking diversity's potential. I. Hoever, D. van Knippenberg, +1 author H. Barkema Published 1 August 2010 Business, Psychology The Journal of applied psychology Despite the clear importance of team creativity for organizations, the conditions that foster it are not very well understood.">
              <int2:suggestions int2:citationType="Inline">
                <int2:suggestion int2:citationStyle="Mla" int2:isIdentical="1">
                  <int2:citationText>(“Fostering team creativity: perspective taking as key to unlocking ...”)</int2:citationText>
                </int2:suggestion>
                <int2:suggestion int2:citationStyle="Apa" int2:isIdentical="1">
                  <int2:citationText>(“Fostering team creativity: perspective taking as key to unlocking ...”)</int2:citationText>
                </int2:suggestion>
                <int2:suggestion int2:citationStyle="Chicago" int2:isIdentical="1">
                  <int2:citationText>(“Fostering team creativity: perspective taking as key to unlocking ...”)</int2:citationText>
                </int2:suggestion>
              </int2:suggestions>
              <int2:suggestions int2:citationType="Full">
                <int2:suggestion int2:citationStyle="Mla" int2:isIdentical="1">
                  <int2:citationText>&lt;i&gt;Fostering team creativity: perspective taking as key to unlocking ...&lt;/i&gt;, https://www.semanticscholar.org/paper/Fostering-team-creativity%3A-perspective-taking-as-to-Hoever-Knippenberg/3f6e94afa316e3b261fa002f072a2ecae3445829.</int2:citationText>
                </int2:suggestion>
                <int2:suggestion int2:citationStyle="Apa" int2:isIdentical="1">
                  <int2:citationText>&lt;i&gt;Fostering team creativity: perspective taking as key to unlocking ...&lt;/i&gt;. (n.d.). Retrieved from https://www.semanticscholar.org/paper/Fostering-team-creativity%3A-perspective-taking-as-to-Hoever-Knippenberg/3f6e94afa316e3b261fa002f072a2ecae3445829</int2:citationText>
                </int2:suggestion>
                <int2:suggestion int2:citationStyle="Chicago" int2:isIdentical="1">
                  <int2:citationText>“Fostering team creativity: perspective taking as key to unlocking ...” n.d., https://www.semanticscholar.org/paper/Fostering-team-creativity%3A-perspective-taking-as-to-Hoever-Knippenberg/3f6e94afa316e3b261fa002f072a2ecae3445829.</int2:citationText>
                </int2:suggestion>
              </int2:suggestions>
            </int2:source>
            <int2:source int2:sourceType="Online" int2:sourceTitle="Fostering Team Creativity: Perspective Taking As Key to Unlocking ..." int2:sourceUrl="https://bse.eu/research/publications/fostering-team-creativity-perspective-taking-key-unlocking-diversitys" int2:sourceSnippet="Fostering Team Creativity: Perspective Taking As Key to Unlocking Diversity's Potential. Authors: Inga J Hoever, Daan van Knippenberg, Wendy P van Ginkel and Harry G Barkema. The Journal of Applied Psychology, Vol. 97, No 5, 982--96, January, 2012. DOI: 10.1037/a0029159. BSE Social Media. Facebook. Instagram.">
              <int2:suggestions int2:citationType="Inline">
                <int2:suggestion int2:citationStyle="Mla" int2:isIdentical="1">
                  <int2:citationText>(“Fostering Team Creativity: Perspective Taking As Key to Unlocking ...”)</int2:citationText>
                </int2:suggestion>
                <int2:suggestion int2:citationStyle="Apa" int2:isIdentical="1">
                  <int2:citationText>(“Fostering Team Creativity: Perspective Taking As Key to Unlocking ...”)</int2:citationText>
                </int2:suggestion>
                <int2:suggestion int2:citationStyle="Chicago" int2:isIdentical="1">
                  <int2:citationText>(“Fostering Team Creativity: Perspective Taking As Key to Unlocking ...”)</int2:citationText>
                </int2:suggestion>
              </int2:suggestions>
              <int2:suggestions int2:citationType="Full">
                <int2:suggestion int2:citationStyle="Mla" int2:isIdentical="1">
                  <int2:citationText>&lt;i&gt;Fostering Team Creativity: Perspective Taking As Key to Unlocking ...&lt;/i&gt;, https://bse.eu/research/publications/fostering-team-creativity-perspective-taking-key-unlocking-diversitys.</int2:citationText>
                </int2:suggestion>
                <int2:suggestion int2:citationStyle="Apa" int2:isIdentical="1">
                  <int2:citationText>&lt;i&gt;Fostering Team Creativity: Perspective Taking As Key to Unlocking ...&lt;/i&gt;. (n.d.). Retrieved from https://bse.eu/research/publications/fostering-team-creativity-perspective-taking-key-unlocking-diversitys</int2:citationText>
                </int2:suggestion>
                <int2:suggestion int2:citationStyle="Chicago" int2:isIdentical="1">
                  <int2:citationText>“Fostering Team Creativity: Perspective Taking As Key to Unlocking ...” n.d., https://bse.eu/research/publications/fostering-team-creativity-perspective-taking-key-unlocking-diversitys.</int2:citationText>
                </int2:suggestion>
              </int2:suggestions>
            </int2:source>
          </int2:similarityCritique>
        </oel:ext>
      </int2:extLst>
    </int2:bookmark>
    <int2:bookmark int2:bookmarkName="_Int_H2xmZijS" int2:invalidationBookmarkName="" int2:hashCode="aTTd+O0cf/WP0G" int2:id="HmQksSkz">
      <int2:state int2:type="AugLoop_Similarity_SimilarityAnnotation" int2:value="Rejected"/>
      <int2:extLst>
        <oel:ext uri="426473B9-03D8-482F-96C9-C2C85392BACA">
          <int2:similarityCritique int2:version="1" int2:context="Effective team practices: Interprofessional contributions to communication issues with a parent's perspective.">
            <int2:source int2:sourceType="Online" int2:sourceTitle="Effective Team Practices: Interprofessional Contributions to ..." int2:sourceUrl="https://pubs.asha.org/doi/full/10.1044/2016_AJSLP-15-0069" int2:sourceSnippet="Effective Team Practices: Interprofessional Contributions to Communication Issues With a Parent's Perspective. Karena Cooper-Duffy; and ; Kerri Eaker; ... This clinical focus article contains a detailed description of how to build effective teams that use interprofessional collaborative practice (IPCP) with special-education professionals ...">
              <int2:suggestions int2:citationType="Inline">
                <int2:suggestion int2:citationStyle="Mla" int2:isIdentical="1">
                  <int2:citationText>(“Effective Team Practices: Interprofessional Contributions to ...”)</int2:citationText>
                </int2:suggestion>
                <int2:suggestion int2:citationStyle="Apa" int2:isIdentical="1">
                  <int2:citationText>(“Effective Team Practices: Interprofessional Contributions to ...”)</int2:citationText>
                </int2:suggestion>
                <int2:suggestion int2:citationStyle="Chicago" int2:isIdentical="1">
                  <int2:citationText>(“Effective Team Practices: Interprofessional Contributions to ...”)</int2:citationText>
                </int2:suggestion>
              </int2:suggestions>
              <int2:suggestions int2:citationType="Full">
                <int2:suggestion int2:citationStyle="Mla" int2:isIdentical="1">
                  <int2:citationText>&lt;i&gt;Effective Team Practices: Interprofessional Contributions to ...&lt;/i&gt;, https://pubs.asha.org/doi/full/10.1044/2016_AJSLP-15-0069.</int2:citationText>
                </int2:suggestion>
                <int2:suggestion int2:citationStyle="Apa" int2:isIdentical="1">
                  <int2:citationText>&lt;i&gt;Effective Team Practices: Interprofessional Contributions to ...&lt;/i&gt;. (n.d.). Retrieved from https://pubs.asha.org/doi/full/10.1044/2016_AJSLP-15-0069</int2:citationText>
                </int2:suggestion>
                <int2:suggestion int2:citationStyle="Chicago" int2:isIdentical="1">
                  <int2:citationText>“Effective Team Practices: Interprofessional Contributions to ...” n.d., https://pubs.asha.org/doi/full/10.1044/2016_AJSLP-15-0069.</int2:citationText>
                </int2:suggestion>
              </int2:suggestions>
            </int2:source>
            <int2:source int2:sourceType="Online" int2:sourceTitle="Effective Team Practices: Interprofessional Contributions to ..." int2:sourceUrl="https://europepmc.org/abstract/MED/28514473" int2:sourceSnippet="Effective Team Practices: Interprofessional Contributions to Communication Issues With a Parent's Perspective. Cooper-Duffy K 1, Eaker K 2. Author information. Affiliations. 1 author. 1. Special Education Department, Western Carolina University, Cullowhee, NC. 1 author. 2. ...">
              <int2:suggestions int2:citationType="Inline">
                <int2:suggestion int2:citationStyle="Mla" int2:isIdentical="1">
                  <int2:citationText>(“Effective Team Practices: Interprofessional Contributions to ...”)</int2:citationText>
                </int2:suggestion>
                <int2:suggestion int2:citationStyle="Apa" int2:isIdentical="1">
                  <int2:citationText>(“Effective Team Practices: Interprofessional Contributions to ...”)</int2:citationText>
                </int2:suggestion>
                <int2:suggestion int2:citationStyle="Chicago" int2:isIdentical="1">
                  <int2:citationText>(“Effective Team Practices: Interprofessional Contributions to ...”)</int2:citationText>
                </int2:suggestion>
              </int2:suggestions>
              <int2:suggestions int2:citationType="Full">
                <int2:suggestion int2:citationStyle="Mla" int2:isIdentical="1">
                  <int2:citationText>&lt;i&gt;Effective Team Practices: Interprofessional Contributions to ...&lt;/i&gt;, https://europepmc.org/abstract/MED/28514473.</int2:citationText>
                </int2:suggestion>
                <int2:suggestion int2:citationStyle="Apa" int2:isIdentical="1">
                  <int2:citationText>&lt;i&gt;Effective Team Practices: Interprofessional Contributions to ...&lt;/i&gt;. (n.d.). Retrieved from https://europepmc.org/abstract/MED/28514473</int2:citationText>
                </int2:suggestion>
                <int2:suggestion int2:citationStyle="Chicago" int2:isIdentical="1">
                  <int2:citationText>“Effective Team Practices: Interprofessional Contributions to ...” n.d., https://europepmc.org/abstract/MED/28514473.</int2:citationText>
                </int2:suggestion>
              </int2:suggestions>
            </int2:source>
            <int2:source int2:sourceType="Online" int2:sourceTitle="Effective team working and Communication - Bomb Essays" int2:sourceUrl="https://www.bombessays.com/effective-team-working-and-communication/" int2:sourceSnippet="Effective team practices: Interprofessional contributions to communication issues with a parent’s perspective. American journal of speech-language pathology, 26 (2), pp.181-192. Defranco, J.F. and Laplante, P.A., 2017. Review and analysis of software development team communication research.">
              <int2:suggestions int2:citationType="Inline">
                <int2:suggestion int2:citationStyle="Mla" int2:isIdentical="1">
                  <int2:citationText>(“Effective team working and Communication - Bomb Essays”)</int2:citationText>
                </int2:suggestion>
                <int2:suggestion int2:citationStyle="Apa" int2:isIdentical="1">
                  <int2:citationText>(“Effective team working and Communication - Bomb Essays”)</int2:citationText>
                </int2:suggestion>
                <int2:suggestion int2:citationStyle="Chicago" int2:isIdentical="1">
                  <int2:citationText>(“Effective team working and Communication - Bomb Essays”)</int2:citationText>
                </int2:suggestion>
              </int2:suggestions>
              <int2:suggestions int2:citationType="Full">
                <int2:suggestion int2:citationStyle="Mla" int2:isIdentical="1">
                  <int2:citationText>&lt;i&gt;Effective team working and Communication - Bomb Essays&lt;/i&gt;, https://www.bombessays.com/effective-team-working-and-communication/.</int2:citationText>
                </int2:suggestion>
                <int2:suggestion int2:citationStyle="Apa" int2:isIdentical="1">
                  <int2:citationText>&lt;i&gt;Effective team working and Communication - Bomb Essays&lt;/i&gt;. (n.d.). Retrieved from https://www.bombessays.com/effective-team-working-and-communication/</int2:citationText>
                </int2:suggestion>
                <int2:suggestion int2:citationStyle="Chicago" int2:isIdentical="1">
                  <int2:citationText>“Effective team working and Communication - Bomb Essays” n.d., https://www.bombessays.com/effective-team-working-and-communication/.</int2:citationText>
                </int2:suggestion>
              </int2:suggestions>
            </int2:source>
          </int2:similarityCritique>
        </oel:ext>
      </int2:extLst>
    </int2:bookmark>
    <int2:bookmark int2:bookmarkName="_Int_ApIyZdcr" int2:invalidationBookmarkName="" int2:hashCode="k/wj+4JS8/w6ff" int2:id="T5iCME1o">
      <int2:state int2:type="AugLoop_Text_Critique" int2:value="Rejected"/>
    </int2:bookmark>
    <int2:bookmark int2:bookmarkName="_Int_TctI2eJZ" int2:invalidationBookmarkName="" int2:hashCode="sjaxnnPvIemuyN" int2:id="6pClIXLm">
      <int2:state int2:type="AugLoop_Text_Critique" int2:value="Rejected"/>
    </int2:bookmark>
    <int2:bookmark int2:bookmarkName="_Int_fvMCwXXb" int2:invalidationBookmarkName="" int2:hashCode="Kb47F8q0GXWL79" int2:id="sg2HyPlr">
      <int2:state int2:type="AugLoop_Text_Critique" int2:value="Rejected"/>
    </int2:bookmark>
    <int2:bookmark int2:bookmarkName="_Int_lQQ4Xv7H" int2:invalidationBookmarkName="" int2:hashCode="YkzR9CX/sK/m50" int2:id="rNUxnpIu">
      <int2:state int2:type="AugLoop_Text_Critique" int2:value="Rejected"/>
    </int2:bookmark>
    <int2:bookmark int2:bookmarkName="_Int_WJ3OXHKW" int2:invalidationBookmarkName="" int2:hashCode="jw/dBEh079oqof" int2:id="OI5IWkYB">
      <int2:state int2:type="AugLoop_Text_Critique" int2:value="Rejected"/>
    </int2:bookmark>
    <int2:bookmark int2:bookmarkName="_Int_ruOaXMBh" int2:invalidationBookmarkName="" int2:hashCode="sjaxnnPvIemuyN" int2:id="GdB3rr6r">
      <int2:state int2:type="AugLoop_Text_Critique" int2:value="Rejected"/>
    </int2:bookmark>
    <int2:bookmark int2:bookmarkName="_Int_GSBUj03J" int2:invalidationBookmarkName="" int2:hashCode="ebvFNemP5+ZKzn" int2:id="SKXtfpS3">
      <int2:state int2:type="AugLoop_Text_Critique" int2:value="Rejected"/>
    </int2:bookmark>
    <int2:bookmark int2:bookmarkName="_Int_0ktkaXE7" int2:invalidationBookmarkName="" int2:hashCode="8PvMSkzWWyvCjz" int2:id="511St5f4">
      <int2:state int2:type="AugLoop_Text_Critique" int2:value="Rejected"/>
    </int2:bookmark>
    <int2:bookmark int2:bookmarkName="_Int_ixpv7eAP" int2:invalidationBookmarkName="" int2:hashCode="WKi6zx0FTOxssR" int2:id="Yawt8nbG"/>
    <int2:bookmark int2:bookmarkName="_Int_0ARnLDSO" int2:invalidationBookmarkName="" int2:hashCode="WKi6zx0FTOxssR" int2:id="dJTvEiJH">
      <int2:state int2:type="AugLoop_Text_Critique" int2:value="Rejected"/>
    </int2:bookmark>
    <int2:bookmark int2:bookmarkName="_Int_6RMvDFqu" int2:invalidationBookmarkName="" int2:hashCode="+hy8M85sF9u9T4" int2:id="4tAZmHpI">
      <int2:state int2:type="AugLoop_Text_Critique" int2:value="Rejected"/>
    </int2:bookmark>
    <int2:bookmark int2:bookmarkName="_Int_DqCvhGIB" int2:invalidationBookmarkName="" int2:hashCode="RoHRJMxsS3O6q/" int2:id="LqwvrYNE">
      <int2:state int2:type="AugLoop_Text_Critique" int2:value="Rejected"/>
    </int2:bookmark>
    <int2:bookmark int2:bookmarkName="_Int_ca5x7drn" int2:invalidationBookmarkName="" int2:hashCode="WKi6zx0FTOxssR" int2:id="Yq6qvCFx"/>
    <int2:bookmark int2:bookmarkName="_Int_Kb2l7pVO" int2:invalidationBookmarkName="" int2:hashCode="kot/1Kx1Gs34e5" int2:id="7hhqgxlc">
      <int2:state int2:type="AugLoop_Text_Critique" int2:value="Rejected"/>
    </int2:bookmark>
    <int2:bookmark int2:bookmarkName="_Int_EfUUjuii" int2:invalidationBookmarkName="" int2:hashCode="ITwf5DifddMoFG" int2:id="8Re59ka9">
      <int2:state int2:type="AugLoop_Text_Critique" int2:value="Rejected"/>
    </int2:bookmark>
    <int2:bookmark int2:bookmarkName="_Int_Nv0PybtK" int2:invalidationBookmarkName="" int2:hashCode="ev4nOot0xE7FHl" int2:id="yBzxqvnN">
      <int2:state int2:type="AugLoop_Text_Critique" int2:value="Rejected"/>
    </int2:bookmark>
    <int2:bookmark int2:bookmarkName="_Int_xvwstkVm" int2:invalidationBookmarkName="" int2:hashCode="Ga3f+/o8VsVM5B" int2:id="yUYr2D8k">
      <int2:state int2:type="AugLoop_Text_Critique" int2:value="Rejected"/>
    </int2:bookmark>
    <int2:bookmark int2:bookmarkName="_Int_kRbxaG11" int2:invalidationBookmarkName="" int2:hashCode="siBQCY8zSw68R8" int2:id="zzxd8EHE">
      <int2:state int2:type="AugLoop_Text_Critique" int2:value="Rejected"/>
    </int2:bookmark>
    <int2:bookmark int2:bookmarkName="_Int_R5ZIkLEN" int2:invalidationBookmarkName="" int2:hashCode="UJT4NWrMRl6NmD" int2:id="nHdmi7fn">
      <int2:state int2:type="AugLoop_Text_Critique" int2:value="Rejected"/>
    </int2:bookmark>
    <int2:bookmark int2:bookmarkName="_Int_tJPEgBtE" int2:invalidationBookmarkName="" int2:hashCode="ESkRlhwphZ7x0a" int2:id="fbZcYL68">
      <int2:state int2:type="AugLoop_Text_Critique" int2:value="Rejected"/>
    </int2:bookmark>
    <int2:bookmark int2:bookmarkName="_Int_w5vMmt7C" int2:invalidationBookmarkName="" int2:hashCode="cXipBTUY/xxeQB" int2:id="OEzaZUXB">
      <int2:state int2:type="AugLoop_Text_Critique" int2:value="Rejected"/>
    </int2:bookmark>
    <int2:bookmark int2:bookmarkName="_Int_5LjIbGny" int2:invalidationBookmarkName="" int2:hashCode="e0dMsLOcF3PXGS" int2:id="ONB5rZG5">
      <int2:state int2:type="AugLoop_Text_Critique" int2:value="Rejected"/>
    </int2:bookmark>
    <int2:bookmark int2:bookmarkName="_Int_1Ybwy9mu" int2:invalidationBookmarkName="" int2:hashCode="FhxCN58vOqq4SL" int2:id="Ojv54abo">
      <int2:state int2:type="AugLoop_Text_Critique" int2:value="Rejected"/>
    </int2:bookmark>
    <int2:bookmark int2:bookmarkName="_Int_HrKo5RUj" int2:invalidationBookmarkName="" int2:hashCode="e0dMsLOcF3PXGS" int2:id="KJAhVwl9">
      <int2:state int2:type="AugLoop_Text_Critique" int2:value="Rejected"/>
    </int2:bookmark>
    <int2:bookmark int2:bookmarkName="_Int_hOMaHd2h" int2:invalidationBookmarkName="" int2:hashCode="3KKjJeR/dxf+gy" int2:id="ci3tSj85">
      <int2:state int2:type="AugLoop_Text_Critique" int2:value="Rejected"/>
    </int2:bookmark>
    <int2:bookmark int2:bookmarkName="_Int_YUtGiQnK" int2:invalidationBookmarkName="" int2:hashCode="gGjVY9pZaSGLMg" int2:id="amXjGZhW">
      <int2:state int2:type="AugLoop_Text_Critique" int2:value="Rejected"/>
    </int2:bookmark>
    <int2:bookmark int2:bookmarkName="_Int_ze9LaZ7B" int2:invalidationBookmarkName="" int2:hashCode="3KKjJeR/dxf+gy" int2:id="hrMVjBm2">
      <int2:state int2:type="AugLoop_Text_Critique" int2:value="Rejected"/>
    </int2:bookmark>
    <int2:bookmark int2:bookmarkName="_Int_BGSHBB5x" int2:invalidationBookmarkName="" int2:hashCode="b39xLERzutWd+F" int2:id="EaxY81ln">
      <int2:state int2:type="AugLoop_Text_Critique" int2:value="Rejected"/>
    </int2:bookmark>
    <int2:bookmark int2:bookmarkName="_Int_pZguzweA" int2:invalidationBookmarkName="" int2:hashCode="e0dMsLOcF3PXGS" int2:id="HA46mpst">
      <int2:state int2:type="AugLoop_Text_Critique" int2:value="Rejected"/>
    </int2:bookmark>
    <int2:bookmark int2:bookmarkName="_Int_KU0uOwsU" int2:invalidationBookmarkName="" int2:hashCode="e0dMsLOcF3PXGS" int2:id="5th7tCxB">
      <int2:state int2:type="AugLoop_Text_Critique" int2:value="Rejected"/>
    </int2:bookmark>
    <int2:bookmark int2:bookmarkName="_Int_EdKvl0SX" int2:invalidationBookmarkName="" int2:hashCode="3KKjJeR/dxf+gy" int2:id="qY3NwWVi">
      <int2:state int2:type="AugLoop_Text_Critique" int2:value="Rejected"/>
    </int2:bookmark>
    <int2:bookmark int2:bookmarkName="_Int_R0ojih1s" int2:invalidationBookmarkName="" int2:hashCode="FhxCN58vOqq4SL" int2:id="OHq1voxc">
      <int2:state int2:type="AugLoop_Text_Critique" int2:value="Rejected"/>
    </int2:bookmark>
    <int2:bookmark int2:bookmarkName="_Int_mc2YEELQ" int2:invalidationBookmarkName="" int2:hashCode="0lXQ0GySJQ8tJA" int2:id="CFlTIMVj">
      <int2:state int2:type="AugLoop_Text_Critique" int2:value="Rejected"/>
    </int2:bookmark>
    <int2:bookmark int2:bookmarkName="_Int_Khx4b3bg" int2:invalidationBookmarkName="" int2:hashCode="6bVNq+N7VCJ8bt" int2:id="8vosSQIc">
      <int2:state int2:type="AugLoop_Text_Critique" int2:value="Rejected"/>
    </int2:bookmark>
    <int2:bookmark int2:bookmarkName="_Int_uZAQmxTM" int2:invalidationBookmarkName="" int2:hashCode="AhdOsYPi4Uebg/" int2:id="jmZsVu9u"/>
    <int2:bookmark int2:bookmarkName="_Int_yIU5zGbh" int2:invalidationBookmarkName="" int2:hashCode="BM0w9VgewPa1x0" int2:id="vHB5xuHD">
      <int2:state int2:type="LegacyProofing" int2:value="Rejected"/>
    </int2:bookmark>
    <int2:entireDocument int2:id="TljIhxhX">
      <int2:extLst>
        <oel:ext uri="E302BA01-7950-474C-9AD3-286E660C40A8">
          <int2:similaritySummary int2:version="1" int2:runId="1657055500019" int2:tilesCheckedInThisRun="52" int2:totalNumOfTiles="52" int2:similarityAnnotationCount="6" int2:numWords="2118" int2:numFlaggedWords="74"/>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E3A6125-77777777 672A6659-77777777 22E0FC93-77777777 0A37501D-77777777 71993A63-77777777 4EA3486B-77777777 32FBBBE1-77777777 1093E781-77777777 3017A9D7-77777777 750F7EA1-77777777 63EECB00-77777777 2EEB01A1-77777777 73DF8722-77777777 5DAB6C7B-77777777 02EB378F-77777777 35175BAA-77777777 2A35DEA9-77777777 3F86D56C-77777777 6A05A809-77777777 3E7A9F1C-77777777 5E7A4141-77777777 528B666A-77777777 4E5AD9C4-5534F6C2 570278CA-77777777 05E10F8D-54A9B500 6FAFB617-77777777 5A39BBE3-77777777 7F8DAF11-77777777 0853EA4C-77777777 41C8F396-77777777 2D6A68AF-77777777 4DE7DC87-77777777 06EB87E4-23707DA0 6B91473F-77777777 3A8B6F5B-654FB02F 3100D9CB-7CE4AEC0 0849BE43-77777777 2221E5F3-77777777 585B3A2C-77777777 72A3D3EC-77777777 0566133B-77777777 7E641AD7-77777777 4E7A8302-77777777 5D9A1CF8-77777777 695DCE2C-77777777 0D8A2307-77777777 2B2A7A39-77777777 3E8C083E-43250CD3 0D0B940D-77777777 071E4E01-77777777 1BEA9560-77777777 22E5D8B5-77777777 534FFF2C-5A20CABD 3DF7AEA3-77777777 4C06EC0B-77777777 7530D122-77777777 4559FC3A-77777777 221E08FA-77777777 01D27055-27DC064B 121F9198-77777777 44D3DC4A-77777777 77B8B581-77777777 3DEEC669-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A2749"/>
    <w:multiLevelType w:val="hybridMultilevel"/>
    <w:tmpl w:val="C0725B9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92310107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16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5FE"/>
    <w:rsid w:val="000167E6"/>
    <w:rsid w:val="00056865"/>
    <w:rsid w:val="00091F81"/>
    <w:rsid w:val="000E25FE"/>
    <w:rsid w:val="00142C00"/>
    <w:rsid w:val="001512B6"/>
    <w:rsid w:val="001A282A"/>
    <w:rsid w:val="001D3A2D"/>
    <w:rsid w:val="00214789"/>
    <w:rsid w:val="00252586"/>
    <w:rsid w:val="00261265"/>
    <w:rsid w:val="002940FA"/>
    <w:rsid w:val="002A230C"/>
    <w:rsid w:val="002C7C29"/>
    <w:rsid w:val="003201EE"/>
    <w:rsid w:val="00322893"/>
    <w:rsid w:val="00337187"/>
    <w:rsid w:val="00394134"/>
    <w:rsid w:val="003A3AFA"/>
    <w:rsid w:val="0040087A"/>
    <w:rsid w:val="004139DC"/>
    <w:rsid w:val="00434DFD"/>
    <w:rsid w:val="004A24C0"/>
    <w:rsid w:val="004F6D18"/>
    <w:rsid w:val="00541A93"/>
    <w:rsid w:val="00551252"/>
    <w:rsid w:val="005A0841"/>
    <w:rsid w:val="005B61E2"/>
    <w:rsid w:val="005D2DB7"/>
    <w:rsid w:val="006101DD"/>
    <w:rsid w:val="0069642F"/>
    <w:rsid w:val="006B1201"/>
    <w:rsid w:val="00710744"/>
    <w:rsid w:val="007325DA"/>
    <w:rsid w:val="007419B5"/>
    <w:rsid w:val="00766903"/>
    <w:rsid w:val="007864DE"/>
    <w:rsid w:val="007C203B"/>
    <w:rsid w:val="007C49C9"/>
    <w:rsid w:val="007F455D"/>
    <w:rsid w:val="00833C2B"/>
    <w:rsid w:val="00834B77"/>
    <w:rsid w:val="0084442E"/>
    <w:rsid w:val="00845896"/>
    <w:rsid w:val="008518AA"/>
    <w:rsid w:val="0085447C"/>
    <w:rsid w:val="00863AEE"/>
    <w:rsid w:val="008B4525"/>
    <w:rsid w:val="009309DE"/>
    <w:rsid w:val="009A217A"/>
    <w:rsid w:val="009B3C56"/>
    <w:rsid w:val="009B423C"/>
    <w:rsid w:val="009C36B3"/>
    <w:rsid w:val="00AF413A"/>
    <w:rsid w:val="00B06E57"/>
    <w:rsid w:val="00B3107C"/>
    <w:rsid w:val="00B466A8"/>
    <w:rsid w:val="00B604CE"/>
    <w:rsid w:val="00B84114"/>
    <w:rsid w:val="00BA0442"/>
    <w:rsid w:val="00BE582C"/>
    <w:rsid w:val="00BF77D2"/>
    <w:rsid w:val="00C25016"/>
    <w:rsid w:val="00C70311"/>
    <w:rsid w:val="00CD5C84"/>
    <w:rsid w:val="00CE49B2"/>
    <w:rsid w:val="00D02B41"/>
    <w:rsid w:val="00D26822"/>
    <w:rsid w:val="00D82E42"/>
    <w:rsid w:val="00D91322"/>
    <w:rsid w:val="00DE47BB"/>
    <w:rsid w:val="00DF6A59"/>
    <w:rsid w:val="00E1740D"/>
    <w:rsid w:val="00E211B2"/>
    <w:rsid w:val="00E42308"/>
    <w:rsid w:val="00E730E0"/>
    <w:rsid w:val="00ED4599"/>
    <w:rsid w:val="00F076D9"/>
    <w:rsid w:val="00F16A9D"/>
    <w:rsid w:val="00F407F1"/>
    <w:rsid w:val="00FA48D7"/>
    <w:rsid w:val="00FB7314"/>
    <w:rsid w:val="04AAA78A"/>
    <w:rsid w:val="06EE54EB"/>
    <w:rsid w:val="088A254C"/>
    <w:rsid w:val="097DE83F"/>
    <w:rsid w:val="0B182509"/>
    <w:rsid w:val="0D2F15D3"/>
    <w:rsid w:val="0E91E016"/>
    <w:rsid w:val="0F015456"/>
    <w:rsid w:val="10697D92"/>
    <w:rsid w:val="10913398"/>
    <w:rsid w:val="12EA2FAF"/>
    <w:rsid w:val="13D4C579"/>
    <w:rsid w:val="19795015"/>
    <w:rsid w:val="1D817A5B"/>
    <w:rsid w:val="1F5A74BB"/>
    <w:rsid w:val="2047158C"/>
    <w:rsid w:val="224B1549"/>
    <w:rsid w:val="224B1549"/>
    <w:rsid w:val="24C583D9"/>
    <w:rsid w:val="27A7CA8C"/>
    <w:rsid w:val="28BA56CD"/>
    <w:rsid w:val="2C8296BF"/>
    <w:rsid w:val="2CC8A838"/>
    <w:rsid w:val="2CCF0227"/>
    <w:rsid w:val="2E5F977A"/>
    <w:rsid w:val="30B043EE"/>
    <w:rsid w:val="318ADE84"/>
    <w:rsid w:val="3356314E"/>
    <w:rsid w:val="34A0722A"/>
    <w:rsid w:val="362BF85B"/>
    <w:rsid w:val="365B4AD2"/>
    <w:rsid w:val="36850FBE"/>
    <w:rsid w:val="3CE6B988"/>
    <w:rsid w:val="3D806D0F"/>
    <w:rsid w:val="3EF2534B"/>
    <w:rsid w:val="47421C6B"/>
    <w:rsid w:val="4C3BA787"/>
    <w:rsid w:val="4E44710F"/>
    <w:rsid w:val="4EA69351"/>
    <w:rsid w:val="4EC9A744"/>
    <w:rsid w:val="4F1AADD6"/>
    <w:rsid w:val="51BF139E"/>
    <w:rsid w:val="532A478B"/>
    <w:rsid w:val="5420A84A"/>
    <w:rsid w:val="5732A149"/>
    <w:rsid w:val="5D592F5A"/>
    <w:rsid w:val="606406A9"/>
    <w:rsid w:val="62EB0F26"/>
    <w:rsid w:val="644BA25F"/>
    <w:rsid w:val="669F2429"/>
    <w:rsid w:val="676FFCEF"/>
    <w:rsid w:val="67748A47"/>
    <w:rsid w:val="68BCC651"/>
    <w:rsid w:val="691F1382"/>
    <w:rsid w:val="6CC01100"/>
    <w:rsid w:val="6F7ACCBF"/>
    <w:rsid w:val="6FAFCBA5"/>
    <w:rsid w:val="70808462"/>
    <w:rsid w:val="712A2567"/>
    <w:rsid w:val="71DD706F"/>
    <w:rsid w:val="71DE8052"/>
    <w:rsid w:val="72C1F22F"/>
    <w:rsid w:val="73807523"/>
    <w:rsid w:val="7461C629"/>
    <w:rsid w:val="75F992F1"/>
    <w:rsid w:val="76DE134B"/>
    <w:rsid w:val="76EFC5E6"/>
    <w:rsid w:val="78726DEA"/>
    <w:rsid w:val="78820028"/>
    <w:rsid w:val="78CA8311"/>
    <w:rsid w:val="793133B3"/>
    <w:rsid w:val="794EB533"/>
    <w:rsid w:val="7D94A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78E35"/>
  <w15:chartTrackingRefBased/>
  <w15:docId w15:val="{04120172-5304-4450-A12F-781A914198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864DE"/>
    <w:pPr>
      <w:spacing w:after="200" w:line="360" w:lineRule="auto"/>
      <w:jc w:val="both"/>
    </w:pPr>
    <w:rPr>
      <w:rFonts w:ascii="Arial" w:hAnsi="Arial"/>
      <w:lang w:val="en-GB"/>
    </w:rPr>
  </w:style>
  <w:style w:type="paragraph" w:styleId="Heading1">
    <w:name w:val="heading 1"/>
    <w:basedOn w:val="Normal"/>
    <w:next w:val="Normal"/>
    <w:link w:val="Heading1Char"/>
    <w:autoRedefine/>
    <w:uiPriority w:val="9"/>
    <w:qFormat/>
    <w:rsid w:val="00541A93"/>
    <w:pPr>
      <w:keepNext/>
      <w:keepLines/>
      <w:spacing w:before="240" w:after="0"/>
      <w:outlineLvl w:val="0"/>
    </w:pPr>
    <w:rPr>
      <w:rFonts w:eastAsiaTheme="majorEastAsia" w:cstheme="majorBidi"/>
      <w:b/>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41A93"/>
    <w:rPr>
      <w:rFonts w:ascii="Arial" w:hAnsi="Arial" w:eastAsiaTheme="majorEastAsia"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091F8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91F81"/>
    <w:pPr>
      <w:spacing w:after="100"/>
    </w:pPr>
  </w:style>
  <w:style w:type="character" w:styleId="Hyperlink">
    <w:name w:val="Hyperlink"/>
    <w:basedOn w:val="DefaultParagraphFont"/>
    <w:uiPriority w:val="99"/>
    <w:unhideWhenUsed/>
    <w:rsid w:val="00091F81"/>
    <w:rPr>
      <w:color w:val="0563C1" w:themeColor="hyperlink"/>
      <w:u w:val="single"/>
    </w:rPr>
  </w:style>
  <w:style w:type="paragraph" w:styleId="Header">
    <w:name w:val="header"/>
    <w:basedOn w:val="Normal"/>
    <w:link w:val="HeaderChar"/>
    <w:uiPriority w:val="99"/>
    <w:unhideWhenUsed/>
    <w:rsid w:val="00C25016"/>
    <w:pPr>
      <w:tabs>
        <w:tab w:val="center" w:pos="4680"/>
        <w:tab w:val="right" w:pos="9360"/>
      </w:tabs>
      <w:spacing w:after="0" w:line="240" w:lineRule="auto"/>
    </w:pPr>
  </w:style>
  <w:style w:type="character" w:styleId="HeaderChar" w:customStyle="1">
    <w:name w:val="Header Char"/>
    <w:basedOn w:val="DefaultParagraphFont"/>
    <w:link w:val="Header"/>
    <w:uiPriority w:val="99"/>
    <w:rsid w:val="00C25016"/>
    <w:rPr>
      <w:rFonts w:ascii="Times New Roman" w:hAnsi="Times New Roman"/>
      <w:sz w:val="24"/>
      <w:lang w:val="en-GB"/>
    </w:rPr>
  </w:style>
  <w:style w:type="paragraph" w:styleId="Footer">
    <w:name w:val="footer"/>
    <w:basedOn w:val="Normal"/>
    <w:link w:val="FooterChar"/>
    <w:uiPriority w:val="99"/>
    <w:unhideWhenUsed/>
    <w:rsid w:val="00C25016"/>
    <w:pPr>
      <w:tabs>
        <w:tab w:val="center" w:pos="4680"/>
        <w:tab w:val="right" w:pos="9360"/>
      </w:tabs>
      <w:spacing w:after="0" w:line="240" w:lineRule="auto"/>
    </w:pPr>
  </w:style>
  <w:style w:type="character" w:styleId="FooterChar" w:customStyle="1">
    <w:name w:val="Footer Char"/>
    <w:basedOn w:val="DefaultParagraphFont"/>
    <w:link w:val="Footer"/>
    <w:uiPriority w:val="99"/>
    <w:rsid w:val="00C25016"/>
    <w:rPr>
      <w:rFonts w:ascii="Times New Roman" w:hAnsi="Times New Roman"/>
      <w:sz w:val="24"/>
      <w:lang w:val="en-GB"/>
    </w:rPr>
  </w:style>
  <w:style w:type="paragraph" w:styleId="Caption">
    <w:name w:val="caption"/>
    <w:basedOn w:val="Normal"/>
    <w:next w:val="Normal"/>
    <w:uiPriority w:val="35"/>
    <w:unhideWhenUsed/>
    <w:qFormat/>
    <w:rsid w:val="00BE582C"/>
    <w:pPr>
      <w:spacing w:line="240" w:lineRule="auto"/>
    </w:pPr>
    <w:rPr>
      <w:i/>
      <w:iCs/>
      <w:color w:val="44546A" w:themeColor="text2"/>
      <w:sz w:val="18"/>
      <w:szCs w:val="18"/>
    </w:rPr>
  </w:style>
  <w:style w:type="paragraph" w:styleId="ListParagraph">
    <w:name w:val="List Paragraph"/>
    <w:basedOn w:val="Normal"/>
    <w:uiPriority w:val="34"/>
    <w:qFormat/>
    <w:rsid w:val="00B06E57"/>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glossary/document.xml" Id="R95bea78741244bd8" /><Relationship Type="http://schemas.openxmlformats.org/officeDocument/2006/relationships/header" Target="header.xml" Id="R7c19652e136743fe" /><Relationship Type="http://schemas.openxmlformats.org/officeDocument/2006/relationships/header" Target="header2.xml" Id="Ra67965a805b84e93" /><Relationship Type="http://schemas.openxmlformats.org/officeDocument/2006/relationships/footer" Target="footer2.xml" Id="R1197a4f4345a4bde" /><Relationship Type="http://schemas.microsoft.com/office/2020/10/relationships/intelligence" Target="intelligence2.xml" Id="R1ea1b795145740b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197005c-6c61-43f9-b67c-79dbce67748a}"/>
      </w:docPartPr>
      <w:docPartBody>
        <w:p w14:paraId="7F0361D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3801A4-ACA3-0C40-B426-02E83709A29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ATM Qutayba</dc:creator>
  <keywords/>
  <dc:description/>
  <lastModifiedBy>Miroslav Farbar (2120452)</lastModifiedBy>
  <revision>4</revision>
  <dcterms:created xsi:type="dcterms:W3CDTF">2022-07-05T22:03:00.0000000Z</dcterms:created>
  <dcterms:modified xsi:type="dcterms:W3CDTF">2022-07-05T22:39:13.2964634Z</dcterms:modified>
</coreProperties>
</file>