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Pr="00910ECC" w:rsidR="00777E5D" w:rsidP="642682D4" w:rsidRDefault="00040F96" w14:paraId="75B8FE75" w14:textId="77777777">
      <w:pPr>
        <w:spacing w:after="0" w:line="480" w:lineRule="auto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642682D4" w:rsidR="00040F96">
        <w:rPr>
          <w:rFonts w:ascii="Arial Nova" w:hAnsi="Arial Nova" w:eastAsia="Arial Nova" w:cs="Arial Nova"/>
          <w:b w:val="1"/>
          <w:bCs w:val="1"/>
          <w:sz w:val="22"/>
          <w:szCs w:val="22"/>
        </w:rPr>
        <w:t>Poster &amp;</w:t>
      </w:r>
      <w:r w:rsidRPr="642682D4" w:rsidR="00777E5D">
        <w:rPr>
          <w:rFonts w:ascii="Arial Nova" w:hAnsi="Arial Nova" w:eastAsia="Arial Nova" w:cs="Arial Nova"/>
          <w:b w:val="1"/>
          <w:bCs w:val="1"/>
          <w:sz w:val="22"/>
          <w:szCs w:val="22"/>
        </w:rPr>
        <w:t>Written Pitch: Creativity and Value Creation</w:t>
      </w:r>
    </w:p>
    <w:p w:rsidRPr="00910ECC" w:rsidR="00777E5D" w:rsidP="642682D4" w:rsidRDefault="00777E5D" w14:paraId="5506D29A" w14:textId="77777777">
      <w:pPr>
        <w:spacing w:after="0" w:line="480" w:lineRule="auto"/>
        <w:jc w:val="center"/>
        <w:rPr>
          <w:rFonts w:ascii="Arial Nova" w:hAnsi="Arial Nova" w:eastAsia="Arial Nova" w:cs="Arial Nova"/>
          <w:sz w:val="22"/>
          <w:szCs w:val="22"/>
        </w:rPr>
      </w:pPr>
    </w:p>
    <w:p w:rsidRPr="00910ECC" w:rsidR="00777E5D" w:rsidP="642682D4" w:rsidRDefault="00777E5D" w14:paraId="01CA40C8" w14:textId="77777777">
      <w:pPr>
        <w:spacing w:after="0" w:line="480" w:lineRule="auto"/>
        <w:jc w:val="center"/>
        <w:rPr>
          <w:rFonts w:ascii="Arial Nova" w:hAnsi="Arial Nova" w:eastAsia="Arial Nova" w:cs="Arial Nova"/>
          <w:sz w:val="22"/>
          <w:szCs w:val="22"/>
        </w:rPr>
      </w:pPr>
    </w:p>
    <w:p w:rsidRPr="00910ECC" w:rsidR="00777E5D" w:rsidP="642682D4" w:rsidRDefault="00777E5D" w14:paraId="4723DC2C" w14:textId="77777777">
      <w:pPr>
        <w:spacing w:after="0" w:line="480" w:lineRule="auto"/>
        <w:jc w:val="center"/>
        <w:rPr>
          <w:rFonts w:ascii="Arial Nova" w:hAnsi="Arial Nova" w:eastAsia="Arial Nova" w:cs="Arial Nova"/>
          <w:sz w:val="22"/>
          <w:szCs w:val="22"/>
        </w:rPr>
      </w:pPr>
    </w:p>
    <w:p w:rsidRPr="00910ECC" w:rsidR="00777E5D" w:rsidP="642682D4" w:rsidRDefault="00777E5D" w14:paraId="45C26192" w14:textId="77777777">
      <w:pPr>
        <w:spacing w:after="0" w:line="480" w:lineRule="auto"/>
        <w:jc w:val="center"/>
        <w:rPr>
          <w:rFonts w:ascii="Arial Nova" w:hAnsi="Arial Nova" w:eastAsia="Arial Nova" w:cs="Arial Nova"/>
          <w:sz w:val="22"/>
          <w:szCs w:val="22"/>
        </w:rPr>
      </w:pPr>
    </w:p>
    <w:p w:rsidRPr="00910ECC" w:rsidR="00777E5D" w:rsidP="642682D4" w:rsidRDefault="00777E5D" w14:paraId="4D2609DC" w14:textId="77777777">
      <w:pPr>
        <w:spacing w:after="0" w:line="480" w:lineRule="auto"/>
        <w:jc w:val="center"/>
        <w:rPr>
          <w:rFonts w:ascii="Arial Nova" w:hAnsi="Arial Nova" w:eastAsia="Arial Nova" w:cs="Arial Nova"/>
          <w:sz w:val="22"/>
          <w:szCs w:val="22"/>
        </w:rPr>
      </w:pPr>
    </w:p>
    <w:p w:rsidRPr="00910ECC" w:rsidR="00777E5D" w:rsidP="642682D4" w:rsidRDefault="00777E5D" w14:paraId="4755255F" w14:textId="77777777">
      <w:pPr>
        <w:spacing w:after="0" w:line="480" w:lineRule="auto"/>
        <w:jc w:val="center"/>
        <w:rPr>
          <w:rFonts w:ascii="Arial Nova" w:hAnsi="Arial Nova" w:eastAsia="Arial Nova" w:cs="Arial Nova"/>
          <w:sz w:val="22"/>
          <w:szCs w:val="22"/>
        </w:rPr>
      </w:pPr>
    </w:p>
    <w:p w:rsidRPr="00910ECC" w:rsidR="00777E5D" w:rsidP="642682D4" w:rsidRDefault="00777E5D" w14:paraId="28878F4B" w14:textId="77777777">
      <w:pPr>
        <w:spacing w:after="0" w:line="480" w:lineRule="auto"/>
        <w:jc w:val="center"/>
        <w:rPr>
          <w:rFonts w:ascii="Arial Nova" w:hAnsi="Arial Nova" w:eastAsia="Arial Nova" w:cs="Arial Nova"/>
          <w:sz w:val="22"/>
          <w:szCs w:val="22"/>
        </w:rPr>
      </w:pPr>
    </w:p>
    <w:p w:rsidR="00777E5D" w:rsidP="642682D4" w:rsidRDefault="00777E5D" w14:paraId="73910BA8" w14:textId="78F350B0">
      <w:pPr>
        <w:spacing w:after="0" w:line="480" w:lineRule="auto"/>
        <w:jc w:val="center"/>
        <w:rPr>
          <w:rFonts w:ascii="Arial Nova" w:hAnsi="Arial Nova" w:eastAsia="Arial Nova" w:cs="Arial Nova"/>
          <w:sz w:val="22"/>
          <w:szCs w:val="22"/>
        </w:rPr>
      </w:pPr>
      <w:r w:rsidRPr="642682D4" w:rsidR="0655939D">
        <w:rPr>
          <w:rFonts w:ascii="Arial Nova" w:hAnsi="Arial Nova" w:eastAsia="Arial Nova" w:cs="Arial Nova"/>
          <w:sz w:val="22"/>
          <w:szCs w:val="22"/>
        </w:rPr>
        <w:t xml:space="preserve">     </w:t>
      </w:r>
      <w:r w:rsidRPr="642682D4" w:rsidR="00777E5D">
        <w:rPr>
          <w:rFonts w:ascii="Arial Nova" w:hAnsi="Arial Nova" w:eastAsia="Arial Nova" w:cs="Arial Nova"/>
          <w:sz w:val="22"/>
          <w:szCs w:val="22"/>
        </w:rPr>
        <w:t>Name</w:t>
      </w:r>
      <w:r w:rsidRPr="642682D4" w:rsidR="00287C6E">
        <w:rPr>
          <w:rFonts w:ascii="Arial Nova" w:hAnsi="Arial Nova" w:eastAsia="Arial Nova" w:cs="Arial Nova"/>
          <w:sz w:val="22"/>
          <w:szCs w:val="22"/>
        </w:rPr>
        <w:t xml:space="preserve">: </w:t>
      </w:r>
      <w:r w:rsidRPr="642682D4" w:rsidR="00287C6E">
        <w:rPr>
          <w:rFonts w:ascii="Arial Nova" w:hAnsi="Arial Nova" w:eastAsia="Arial Nova" w:cs="Arial Nova"/>
          <w:sz w:val="22"/>
          <w:szCs w:val="22"/>
        </w:rPr>
        <w:t>Modinat</w:t>
      </w:r>
      <w:r w:rsidRPr="642682D4" w:rsidR="00287C6E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42682D4" w:rsidR="00287C6E">
        <w:rPr>
          <w:rFonts w:ascii="Arial Nova" w:hAnsi="Arial Nova" w:eastAsia="Arial Nova" w:cs="Arial Nova"/>
          <w:sz w:val="22"/>
          <w:szCs w:val="22"/>
        </w:rPr>
        <w:t>Bashorun</w:t>
      </w:r>
    </w:p>
    <w:p w:rsidRPr="00910ECC" w:rsidR="00777E5D" w:rsidP="642682D4" w:rsidRDefault="00777E5D" w14:paraId="1E791CF3" w14:textId="62E42644">
      <w:pPr>
        <w:spacing w:after="0" w:line="480" w:lineRule="auto"/>
        <w:jc w:val="center"/>
        <w:rPr>
          <w:rFonts w:ascii="Arial Nova" w:hAnsi="Arial Nova" w:eastAsia="Arial Nova" w:cs="Arial Nova"/>
          <w:sz w:val="22"/>
          <w:szCs w:val="22"/>
        </w:rPr>
      </w:pPr>
      <w:r w:rsidRPr="642682D4" w:rsidR="00332F4B">
        <w:rPr>
          <w:rFonts w:ascii="Arial Nova" w:hAnsi="Arial Nova" w:eastAsia="Arial Nova" w:cs="Arial Nova"/>
          <w:sz w:val="22"/>
          <w:szCs w:val="22"/>
        </w:rPr>
        <w:t>Student No:</w:t>
      </w:r>
      <w:r w:rsidRPr="642682D4" w:rsidR="2F4D446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42682D4" w:rsidR="00332F4B">
        <w:rPr>
          <w:rFonts w:ascii="Arial Nova" w:hAnsi="Arial Nova" w:eastAsia="Arial Nova" w:cs="Arial Nova"/>
          <w:sz w:val="22"/>
          <w:szCs w:val="22"/>
        </w:rPr>
        <w:t>2421037</w:t>
      </w:r>
    </w:p>
    <w:p w:rsidRPr="00910ECC" w:rsidR="00E92F28" w:rsidP="642682D4" w:rsidRDefault="00777E5D" w14:paraId="59C6CC0A" w14:textId="20F16376">
      <w:pPr>
        <w:spacing w:after="0" w:line="480" w:lineRule="auto"/>
        <w:jc w:val="center"/>
        <w:rPr>
          <w:rFonts w:ascii="Arial Nova" w:hAnsi="Arial Nova" w:eastAsia="Arial Nova" w:cs="Arial Nova"/>
          <w:sz w:val="22"/>
          <w:szCs w:val="22"/>
        </w:rPr>
      </w:pPr>
      <w:r w:rsidRPr="642682D4" w:rsidR="27193435">
        <w:rPr>
          <w:rFonts w:ascii="Arial Nova" w:hAnsi="Arial Nova" w:eastAsia="Arial Nova" w:cs="Arial Nova"/>
          <w:sz w:val="22"/>
          <w:szCs w:val="22"/>
        </w:rPr>
        <w:t xml:space="preserve">      </w:t>
      </w:r>
      <w:r w:rsidRPr="642682D4" w:rsidR="00777E5D">
        <w:rPr>
          <w:rFonts w:ascii="Arial Nova" w:hAnsi="Arial Nova" w:eastAsia="Arial Nova" w:cs="Arial Nova"/>
          <w:sz w:val="22"/>
          <w:szCs w:val="22"/>
        </w:rPr>
        <w:t xml:space="preserve"> Course Cod</w:t>
      </w:r>
      <w:r w:rsidRPr="642682D4" w:rsidR="00C868D4">
        <w:rPr>
          <w:rFonts w:ascii="Arial Nova" w:hAnsi="Arial Nova" w:eastAsia="Arial Nova" w:cs="Arial Nova"/>
          <w:sz w:val="22"/>
          <w:szCs w:val="22"/>
        </w:rPr>
        <w:t>e: BMHP501</w:t>
      </w:r>
      <w:r w:rsidRPr="642682D4" w:rsidR="00E92F28">
        <w:rPr>
          <w:rFonts w:ascii="Arial Nova" w:hAnsi="Arial Nova" w:eastAsia="Arial Nova" w:cs="Arial Nova"/>
          <w:sz w:val="22"/>
          <w:szCs w:val="22"/>
        </w:rPr>
        <w:t>4</w:t>
      </w:r>
    </w:p>
    <w:p w:rsidRPr="00910ECC" w:rsidR="00777E5D" w:rsidP="642682D4" w:rsidRDefault="00777E5D" w14:paraId="054B122A" w14:textId="76AE4A0D">
      <w:pPr>
        <w:spacing w:after="0" w:line="480" w:lineRule="auto"/>
        <w:jc w:val="center"/>
        <w:rPr>
          <w:rFonts w:ascii="Arial Nova" w:hAnsi="Arial Nova" w:eastAsia="Arial Nova" w:cs="Arial Nova"/>
          <w:sz w:val="22"/>
          <w:szCs w:val="22"/>
        </w:rPr>
      </w:pPr>
      <w:r w:rsidRPr="642682D4" w:rsidR="04128F59">
        <w:rPr>
          <w:rFonts w:ascii="Arial Nova" w:hAnsi="Arial Nova" w:eastAsia="Arial Nova" w:cs="Arial Nova"/>
          <w:sz w:val="22"/>
          <w:szCs w:val="22"/>
        </w:rPr>
        <w:t xml:space="preserve">                  </w:t>
      </w:r>
      <w:r w:rsidRPr="642682D4" w:rsidR="00777E5D">
        <w:rPr>
          <w:rFonts w:ascii="Arial Nova" w:hAnsi="Arial Nova" w:eastAsia="Arial Nova" w:cs="Arial Nova"/>
          <w:sz w:val="22"/>
          <w:szCs w:val="22"/>
        </w:rPr>
        <w:t>Instructor’s Name</w:t>
      </w:r>
      <w:r w:rsidRPr="642682D4" w:rsidR="3DAEE80D">
        <w:rPr>
          <w:rFonts w:ascii="Arial Nova" w:hAnsi="Arial Nova" w:eastAsia="Arial Nova" w:cs="Arial Nova"/>
          <w:sz w:val="22"/>
          <w:szCs w:val="22"/>
        </w:rPr>
        <w:t>: Zarah Ahmed</w:t>
      </w:r>
    </w:p>
    <w:p w:rsidRPr="00910ECC" w:rsidR="00777E5D" w:rsidP="642682D4" w:rsidRDefault="00777E5D" w14:paraId="2C04794D" w14:textId="0F86EDD0">
      <w:pPr>
        <w:spacing w:after="0" w:line="480" w:lineRule="auto"/>
        <w:jc w:val="center"/>
        <w:rPr>
          <w:rFonts w:ascii="Arial Nova" w:hAnsi="Arial Nova" w:eastAsia="Arial Nova" w:cs="Arial Nova"/>
          <w:sz w:val="22"/>
          <w:szCs w:val="22"/>
        </w:rPr>
      </w:pPr>
      <w:r w:rsidRPr="642682D4" w:rsidR="00777E5D">
        <w:rPr>
          <w:rFonts w:ascii="Arial Nova" w:hAnsi="Arial Nova" w:eastAsia="Arial Nova" w:cs="Arial Nova"/>
          <w:sz w:val="22"/>
          <w:szCs w:val="22"/>
        </w:rPr>
        <w:t>Date</w:t>
      </w:r>
      <w:r w:rsidRPr="642682D4" w:rsidR="40EA4613">
        <w:rPr>
          <w:rFonts w:ascii="Arial Nova" w:hAnsi="Arial Nova" w:eastAsia="Arial Nova" w:cs="Arial Nova"/>
          <w:sz w:val="22"/>
          <w:szCs w:val="22"/>
        </w:rPr>
        <w:t>: 19/07/26</w:t>
      </w:r>
    </w:p>
    <w:p w:rsidRPr="00910ECC" w:rsidR="004D4AE1" w:rsidP="642682D4" w:rsidRDefault="004D4AE1" w14:paraId="31F17F02" w14:textId="0C8E795C">
      <w:pPr>
        <w:pStyle w:val="Normal"/>
        <w:spacing w:after="0" w:line="480" w:lineRule="auto"/>
        <w:rPr>
          <w:rFonts w:ascii="Arial Nova" w:hAnsi="Arial Nova" w:eastAsia="Arial Nova" w:cs="Arial Nova"/>
          <w:b w:val="1"/>
          <w:bCs w:val="1"/>
          <w:sz w:val="22"/>
          <w:szCs w:val="22"/>
        </w:rPr>
        <w:sectPr w:rsidRPr="00910ECC" w:rsidR="004D4AE1" w:rsidSect="000A3F37">
          <w:pgSz w:w="12240" w:h="15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910ECC" w:rsidR="0061549D" w:rsidP="00910ECC" w:rsidRDefault="002462FC" w14:paraId="18A23D81" w14:textId="77777777">
      <w:pPr>
        <w:spacing w:after="0" w:line="480" w:lineRule="auto"/>
        <w:jc w:val="center"/>
        <w:outlineLvl w:val="1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6B95E20" wp14:editId="676BAAD4">
                <wp:simplePos x="0" y="0"/>
                <wp:positionH relativeFrom="column">
                  <wp:posOffset>68580</wp:posOffset>
                </wp:positionH>
                <wp:positionV relativeFrom="paragraph">
                  <wp:posOffset>198120</wp:posOffset>
                </wp:positionV>
                <wp:extent cx="7635240" cy="906780"/>
                <wp:effectExtent l="0" t="0" r="11430" b="33020"/>
                <wp:wrapNone/>
                <wp:docPr id="1297908654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635240" cy="9067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  <a:lumOff val="0"/>
                          </a:schemeClr>
                        </a:soli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Pr="0019439D" w:rsidR="004D4AE1" w:rsidP="004D4AE1" w:rsidRDefault="004D4AE1" w14:paraId="57AFAF9E" w14:textId="7777777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9439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MindConnect</w:t>
                            </w:r>
                            <w:proofErr w:type="spellEnd"/>
                            <w:r w:rsidRPr="0019439D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Platform</w:t>
                            </w:r>
                          </w:p>
                          <w:p w:rsidRPr="004D4AE1" w:rsidR="004D4AE1" w:rsidP="004D4AE1" w:rsidRDefault="004D4AE1" w14:paraId="09F11E23" w14:textId="7777777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D4AE1">
                              <w:rPr>
                                <w:rFonts w:ascii="Times New Roman" w:hAnsi="Times New Roman" w:cs="Times New Roman"/>
                              </w:rPr>
                              <w:t>“Mental health support, anytime, anywhere.”</w:t>
                            </w:r>
                          </w:p>
                          <w:p w:rsidRPr="004D4AE1" w:rsidR="004D4AE1" w:rsidP="004D4AE1" w:rsidRDefault="004D4AE1" w14:paraId="021DE11C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D4AE1">
                              <w:rPr>
                                <w:rFonts w:ascii="Times New Roman" w:hAnsi="Times New Roman" w:cs="Times New Roman"/>
                              </w:rPr>
                              <w:t>Mission Statement: To improve access to timely, person-</w:t>
                            </w:r>
                            <w:proofErr w:type="spellStart"/>
                            <w:r w:rsidRPr="004D4AE1">
                              <w:rPr>
                                <w:rFonts w:ascii="Times New Roman" w:hAnsi="Times New Roman" w:cs="Times New Roman"/>
                              </w:rPr>
                              <w:t>centred</w:t>
                            </w:r>
                            <w:proofErr w:type="spellEnd"/>
                            <w:r w:rsidRPr="004D4AE1">
                              <w:rPr>
                                <w:rFonts w:ascii="Times New Roman" w:hAnsi="Times New Roman" w:cs="Times New Roman"/>
                              </w:rPr>
                              <w:t xml:space="preserve"> mental health support for young adults in the UK through an integrated digital platform.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6B95E20">
                <v:stroke joinstyle="miter"/>
                <v:path gradientshapeok="t" o:connecttype="rect"/>
              </v:shapetype>
              <v:shape id=" 6" style="position:absolute;left:0;text-align:left;margin-left:5.4pt;margin-top:15.6pt;width:601.2pt;height:71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color="#7f7f7f [1612]" strokecolor="#92cddc [1944]" strokeweight="1pt" type="#_x0000_t202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">
                <v:shadow on="t" color="#205867 [1608]" opacity=".5" offset="1pt"/>
                <v:path arrowok="t"/>
                <v:textbox>
                  <w:txbxContent>
                    <w:p w:rsidRPr="0019439D" w:rsidR="004D4AE1" w:rsidP="004D4AE1" w:rsidRDefault="004D4AE1" w14:paraId="57AFAF9E" w14:textId="7777777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 w:rsidRPr="0019439D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MindConnect</w:t>
                      </w:r>
                      <w:proofErr w:type="spellEnd"/>
                      <w:r w:rsidRPr="0019439D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 Platform</w:t>
                      </w:r>
                    </w:p>
                    <w:p w:rsidRPr="004D4AE1" w:rsidR="004D4AE1" w:rsidP="004D4AE1" w:rsidRDefault="004D4AE1" w14:paraId="09F11E23" w14:textId="7777777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4D4AE1">
                        <w:rPr>
                          <w:rFonts w:ascii="Times New Roman" w:hAnsi="Times New Roman" w:cs="Times New Roman"/>
                        </w:rPr>
                        <w:t>“Mental health support, anytime, anywhere.”</w:t>
                      </w:r>
                    </w:p>
                    <w:p w:rsidRPr="004D4AE1" w:rsidR="004D4AE1" w:rsidP="004D4AE1" w:rsidRDefault="004D4AE1" w14:paraId="021DE11C" w14:textId="77777777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4D4AE1">
                        <w:rPr>
                          <w:rFonts w:ascii="Times New Roman" w:hAnsi="Times New Roman" w:cs="Times New Roman"/>
                        </w:rPr>
                        <w:t>Mission Statement: To improve access to timely, person-</w:t>
                      </w:r>
                      <w:proofErr w:type="spellStart"/>
                      <w:r w:rsidRPr="004D4AE1">
                        <w:rPr>
                          <w:rFonts w:ascii="Times New Roman" w:hAnsi="Times New Roman" w:cs="Times New Roman"/>
                        </w:rPr>
                        <w:t>centred</w:t>
                      </w:r>
                      <w:proofErr w:type="spellEnd"/>
                      <w:r w:rsidRPr="004D4AE1">
                        <w:rPr>
                          <w:rFonts w:ascii="Times New Roman" w:hAnsi="Times New Roman" w:cs="Times New Roman"/>
                        </w:rPr>
                        <w:t xml:space="preserve"> mental health support for young adults in the UK through an integrated digital platform.</w:t>
                      </w:r>
                    </w:p>
                  </w:txbxContent>
                </v:textbox>
              </v:shape>
            </w:pict>
          </mc:Fallback>
        </mc:AlternateContent>
      </w:r>
      <w:r w:rsidRPr="00910ECC" w:rsidR="0061549D">
        <w:rPr>
          <w:rFonts w:ascii="Times New Roman" w:hAnsi="Times New Roman" w:eastAsia="Times New Roman" w:cs="Times New Roman"/>
          <w:b/>
          <w:bCs/>
          <w:sz w:val="24"/>
          <w:szCs w:val="24"/>
        </w:rPr>
        <w:t>Poster</w:t>
      </w:r>
    </w:p>
    <w:p w:rsidRPr="00910ECC" w:rsidR="004D4AE1" w:rsidP="00910ECC" w:rsidRDefault="00B317AC" w14:paraId="231E462C" w14:textId="77777777">
      <w:pPr>
        <w:spacing w:after="0" w:line="480" w:lineRule="auto"/>
        <w:outlineLvl w:val="1"/>
        <w:rPr>
          <w:rFonts w:ascii="Times New Roman" w:hAnsi="Times New Roman" w:eastAsia="Times New Roman" w:cs="Times New Roman"/>
          <w:b/>
          <w:bCs/>
          <w:sz w:val="24"/>
          <w:szCs w:val="24"/>
        </w:rPr>
        <w:sectPr w:rsidRPr="00910ECC" w:rsidR="004D4AE1" w:rsidSect="004D4AE1">
          <w:pgSz w:w="12240" w:h="15840" w:orient="portrait"/>
          <w:pgMar w:top="0" w:right="0" w:bottom="0" w:left="0" w:header="720" w:footer="720" w:gutter="0"/>
          <w:cols w:space="720"/>
          <w:docGrid w:linePitch="360"/>
        </w:sectPr>
      </w:pPr>
      <w:r>
        <w:rPr>
          <w:rFonts w:ascii="Times New Roman" w:hAnsi="Times New Roman" w:eastAsia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05CDB59" wp14:editId="2A55F5B0">
                <wp:simplePos x="0" y="0"/>
                <wp:positionH relativeFrom="column">
                  <wp:posOffset>3970020</wp:posOffset>
                </wp:positionH>
                <wp:positionV relativeFrom="paragraph">
                  <wp:posOffset>843280</wp:posOffset>
                </wp:positionV>
                <wp:extent cx="3718560" cy="8763000"/>
                <wp:effectExtent l="0" t="0" r="15240" b="38100"/>
                <wp:wrapNone/>
                <wp:docPr id="914203477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718560" cy="87630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Pr="00910ECC" w:rsidR="004D4AE1" w:rsidP="004D4AE1" w:rsidRDefault="004D4AE1" w14:paraId="0C29B157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TARGET DEMOGRAPHIC &amp; IMPACT</w:t>
                            </w:r>
                          </w:p>
                          <w:p w:rsidRPr="00910ECC" w:rsidR="004D4AE1" w:rsidP="004D4AE1" w:rsidRDefault="004D4AE1" w14:paraId="36851BB1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Who benefits?</w:t>
                            </w:r>
                          </w:p>
                          <w:p w:rsidRPr="00910ECC" w:rsidR="004D4AE1" w:rsidP="004D4AE1" w:rsidRDefault="004D4AE1" w14:paraId="2B841AE9" w14:textId="77777777">
                            <w:pPr>
                              <w:numPr>
                                <w:ilvl w:val="0"/>
                                <w:numId w:val="17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Young adults aged 16–25 </w:t>
                            </w:r>
                          </w:p>
                          <w:p w:rsidRPr="00910ECC" w:rsidR="004D4AE1" w:rsidP="004D4AE1" w:rsidRDefault="004D4AE1" w14:paraId="06092CAC" w14:textId="77777777">
                            <w:pPr>
                              <w:numPr>
                                <w:ilvl w:val="0"/>
                                <w:numId w:val="17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University students </w:t>
                            </w:r>
                          </w:p>
                          <w:p w:rsidRPr="00910ECC" w:rsidR="004D4AE1" w:rsidP="004D4AE1" w:rsidRDefault="004D4AE1" w14:paraId="290375AA" w14:textId="77777777">
                            <w:pPr>
                              <w:numPr>
                                <w:ilvl w:val="0"/>
                                <w:numId w:val="17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Individuals with anxiety, depression, or stress </w:t>
                            </w:r>
                          </w:p>
                          <w:p w:rsidRPr="00910ECC" w:rsidR="004D4AE1" w:rsidP="004D4AE1" w:rsidRDefault="004D4AE1" w14:paraId="04C5B08F" w14:textId="77777777">
                            <w:pPr>
                              <w:numPr>
                                <w:ilvl w:val="0"/>
                                <w:numId w:val="17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Underserved or rural populations </w:t>
                            </w:r>
                          </w:p>
                          <w:p w:rsidRPr="00910ECC" w:rsidR="004D4AE1" w:rsidP="004D4AE1" w:rsidRDefault="004D4AE1" w14:paraId="2F132176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Impact:</w:t>
                            </w:r>
                          </w:p>
                          <w:p w:rsidRPr="00910ECC" w:rsidR="004D4AE1" w:rsidP="004D4AE1" w:rsidRDefault="004D4AE1" w14:paraId="0BF77899" w14:textId="77777777">
                            <w:pPr>
                              <w:numPr>
                                <w:ilvl w:val="0"/>
                                <w:numId w:val="18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Improved early access to mental health support </w:t>
                            </w:r>
                          </w:p>
                          <w:p w:rsidRPr="00910ECC" w:rsidR="004D4AE1" w:rsidP="004D4AE1" w:rsidRDefault="004D4AE1" w14:paraId="2FDA390F" w14:textId="77777777">
                            <w:pPr>
                              <w:numPr>
                                <w:ilvl w:val="0"/>
                                <w:numId w:val="18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Reduced stigma through private digital access </w:t>
                            </w:r>
                          </w:p>
                          <w:p w:rsidRPr="00910ECC" w:rsidR="004D4AE1" w:rsidP="004D4AE1" w:rsidRDefault="004D4AE1" w14:paraId="61CBC61F" w14:textId="77777777">
                            <w:pPr>
                              <w:numPr>
                                <w:ilvl w:val="0"/>
                                <w:numId w:val="18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Increased wellbeing and self-management </w:t>
                            </w:r>
                          </w:p>
                          <w:p w:rsidRPr="00910ECC" w:rsidR="004D4AE1" w:rsidP="004D4AE1" w:rsidRDefault="004D4AE1" w14:paraId="617C6CA6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Reducing Inequalities:</w:t>
                            </w:r>
                          </w:p>
                          <w:p w:rsidRPr="00910ECC" w:rsidR="004D4AE1" w:rsidP="004D4AE1" w:rsidRDefault="004D4AE1" w14:paraId="7D6110E4" w14:textId="77777777">
                            <w:pPr>
                              <w:numPr>
                                <w:ilvl w:val="0"/>
                                <w:numId w:val="22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Supports individuals who avoid face-to-face services due to stigma </w:t>
                            </w:r>
                            <w:r w:rsidRPr="00910ECC" w:rsidR="00910ECC">
                              <w:rPr>
                                <w:rStyle w:val="cursor-pointer"/>
                                <w:rFonts w:ascii="Times New Roman" w:hAnsi="Times New Roman" w:cs="Times New Roman"/>
                              </w:rPr>
                              <w:t>(</w:t>
                            </w:r>
                            <w:proofErr w:type="spellStart"/>
                            <w:r w:rsidRPr="00910ECC" w:rsidR="00910ECC">
                              <w:rPr>
                                <w:rFonts w:ascii="Times New Roman" w:hAnsi="Times New Roman" w:cs="Times New Roman"/>
                              </w:rPr>
                              <w:t>Edbrooke</w:t>
                            </w:r>
                            <w:proofErr w:type="spellEnd"/>
                            <w:r w:rsidRPr="00910ECC" w:rsidR="00910ECC">
                              <w:rPr>
                                <w:rFonts w:ascii="Times New Roman" w:hAnsi="Times New Roman" w:cs="Times New Roman"/>
                              </w:rPr>
                              <w:t>-Childs and Deighton, 2020)</w:t>
                            </w:r>
                          </w:p>
                          <w:p w:rsidRPr="00910ECC" w:rsidR="004D4AE1" w:rsidP="004D4AE1" w:rsidRDefault="004D4AE1" w14:paraId="0FD1ECF2" w14:textId="77777777">
                            <w:pPr>
                              <w:numPr>
                                <w:ilvl w:val="0"/>
                                <w:numId w:val="22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Reaches those in remote or underserved areas </w:t>
                            </w:r>
                          </w:p>
                          <w:p w:rsidRPr="00910ECC" w:rsidR="004D4AE1" w:rsidP="004D4AE1" w:rsidRDefault="004D4AE1" w14:paraId="037BCBF8" w14:textId="77777777">
                            <w:pPr>
                              <w:numPr>
                                <w:ilvl w:val="0"/>
                                <w:numId w:val="22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Promotes equitable access to mental health care </w:t>
                            </w:r>
                          </w:p>
                          <w:p w:rsidRPr="00910ECC" w:rsidR="004D4AE1" w:rsidP="004D4AE1" w:rsidRDefault="004D4AE1" w14:paraId="3F4CAA95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Communication Strategies:</w:t>
                            </w:r>
                          </w:p>
                          <w:p w:rsidRPr="00910ECC" w:rsidR="004D4AE1" w:rsidP="004D4AE1" w:rsidRDefault="004D4AE1" w14:paraId="7B38E686" w14:textId="77777777">
                            <w:pPr>
                              <w:numPr>
                                <w:ilvl w:val="0"/>
                                <w:numId w:val="23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Social media campaigns (Instagram, TikTok) </w:t>
                            </w:r>
                          </w:p>
                          <w:p w:rsidRPr="00910ECC" w:rsidR="004D4AE1" w:rsidP="004D4AE1" w:rsidRDefault="004D4AE1" w14:paraId="50F09F0F" w14:textId="77777777">
                            <w:pPr>
                              <w:numPr>
                                <w:ilvl w:val="0"/>
                                <w:numId w:val="23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University outreach </w:t>
                            </w:r>
                            <w:proofErr w:type="spellStart"/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>programmes</w:t>
                            </w:r>
                            <w:proofErr w:type="spellEnd"/>
                          </w:p>
                          <w:p w:rsidRPr="00910ECC" w:rsidR="004D4AE1" w:rsidP="004D4AE1" w:rsidRDefault="004D4AE1" w14:paraId="3A12F05F" w14:textId="77777777">
                            <w:pPr>
                              <w:numPr>
                                <w:ilvl w:val="0"/>
                                <w:numId w:val="23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NHS referral pathways </w:t>
                            </w:r>
                          </w:p>
                          <w:p w:rsidRPr="00910ECC" w:rsidR="004D4AE1" w:rsidP="004D4AE1" w:rsidRDefault="004D4AE1" w14:paraId="039C31E6" w14:textId="77777777">
                            <w:pPr>
                              <w:numPr>
                                <w:ilvl w:val="0"/>
                                <w:numId w:val="23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Digital awareness campaigns </w:t>
                            </w:r>
                          </w:p>
                          <w:p w:rsidRPr="00910ECC" w:rsidR="0019439D" w:rsidP="0019439D" w:rsidRDefault="0019439D" w14:paraId="1A32FFAD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387E227B" wp14:editId="59FD9509">
                                  <wp:extent cx="2031365" cy="1074821"/>
                                  <wp:effectExtent l="0" t="0" r="0" b="0"/>
                                  <wp:docPr id="8927162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9271627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51470" cy="10854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Pr="00910ECC" w:rsidR="004D4AE1" w:rsidP="004D4AE1" w:rsidRDefault="004D4AE1" w14:paraId="31874F63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TECHNOLOGY INTEGRATION</w:t>
                            </w:r>
                          </w:p>
                          <w:p w:rsidRPr="00910ECC" w:rsidR="004D4AE1" w:rsidP="004D4AE1" w:rsidRDefault="004D4AE1" w14:paraId="2EFD6401" w14:textId="77777777">
                            <w:pPr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Mobile &amp; Web App Access for flexibility </w:t>
                            </w:r>
                          </w:p>
                          <w:p w:rsidRPr="00910ECC" w:rsidR="004D4AE1" w:rsidP="004D4AE1" w:rsidRDefault="004D4AE1" w14:paraId="49F24870" w14:textId="77777777">
                            <w:pPr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Artificial Intelligence (AI) for mood tracking and </w:t>
                            </w:r>
                            <w:proofErr w:type="spellStart"/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>personalised</w:t>
                            </w:r>
                            <w:proofErr w:type="spellEnd"/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 suggestions </w:t>
                            </w:r>
                            <w:r w:rsidRPr="00910ECC" w:rsidR="00910ECC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proofErr w:type="spellStart"/>
                            <w:r w:rsidRPr="00910ECC" w:rsidR="00910ECC">
                              <w:rPr>
                                <w:rFonts w:ascii="Times New Roman" w:hAnsi="Times New Roman" w:cs="Times New Roman"/>
                              </w:rPr>
                              <w:t>Erku</w:t>
                            </w:r>
                            <w:proofErr w:type="spellEnd"/>
                            <w:r w:rsidRPr="00910ECC" w:rsidR="00910ECC">
                              <w:rPr>
                                <w:rFonts w:ascii="Times New Roman" w:hAnsi="Times New Roman" w:cs="Times New Roman"/>
                              </w:rPr>
                              <w:t xml:space="preserve"> et al., 2023)</w:t>
                            </w:r>
                          </w:p>
                          <w:p w:rsidRPr="00910ECC" w:rsidR="004D4AE1" w:rsidP="004D4AE1" w:rsidRDefault="004D4AE1" w14:paraId="6ED1D4DD" w14:textId="77777777">
                            <w:pPr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Secure Cloud Systems for data protection and storage </w:t>
                            </w:r>
                          </w:p>
                          <w:p w:rsidRPr="00910ECC" w:rsidR="004D4AE1" w:rsidP="004D4AE1" w:rsidRDefault="004D4AE1" w14:paraId="02E01CDF" w14:textId="77777777">
                            <w:pPr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Digital Triage Algorithms for service navigation </w:t>
                            </w:r>
                          </w:p>
                          <w:p w:rsidRPr="00910ECC" w:rsidR="004D4AE1" w:rsidP="004D4AE1" w:rsidRDefault="004D4AE1" w14:paraId="6AC050C7" w14:textId="77777777">
                            <w:pPr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Online Peer Forums for social support </w:t>
                            </w:r>
                          </w:p>
                          <w:p w:rsidRPr="00910ECC" w:rsidR="004D4AE1" w:rsidP="004D4AE1" w:rsidRDefault="004D4AE1" w14:paraId="6EE7E438" w14:textId="77777777">
                            <w:pPr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Data Analytics to monitor usage and improve services </w:t>
                            </w:r>
                          </w:p>
                          <w:p w:rsidRPr="00910ECC" w:rsidR="004D4AE1" w:rsidP="004D4AE1" w:rsidRDefault="004D4AE1" w14:paraId="512B27D6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Safety &amp; Compliance:</w:t>
                            </w:r>
                          </w:p>
                          <w:p w:rsidRPr="00910ECC" w:rsidR="004D4AE1" w:rsidP="004D4AE1" w:rsidRDefault="004D4AE1" w14:paraId="7FA4215E" w14:textId="77777777">
                            <w:pPr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GDPR (NHS Digital, 2022) </w:t>
                            </w:r>
                          </w:p>
                          <w:p w:rsidRPr="00910ECC" w:rsidR="004D4AE1" w:rsidP="004D4AE1" w:rsidRDefault="004D4AE1" w14:paraId="56A1112D" w14:textId="77777777">
                            <w:pPr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NHS Digital Safety Standards </w:t>
                            </w:r>
                          </w:p>
                          <w:p w:rsidRPr="00910ECC" w:rsidR="004D4AE1" w:rsidP="004D4AE1" w:rsidRDefault="004D4AE1" w14:paraId="7C1CD944" w14:textId="77777777">
                            <w:pPr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Clinical governance protocols </w:t>
                            </w:r>
                          </w:p>
                          <w:p w:rsidRPr="00910ECC" w:rsidR="004D4AE1" w:rsidP="004D4AE1" w:rsidRDefault="004D4AE1" w14:paraId="79C7F172" w14:textId="77777777">
                            <w:pPr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Safeguarding policies for vulnerable users </w:t>
                            </w:r>
                          </w:p>
                          <w:p w:rsidRPr="00910ECC" w:rsidR="004D4AE1" w:rsidP="004D4AE1" w:rsidRDefault="004D4AE1" w14:paraId="0686AA6A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KEY VALUE STATEMENT</w:t>
                            </w:r>
                          </w:p>
                          <w:p w:rsidRPr="00910ECC" w:rsidR="004D4AE1" w:rsidP="004D4AE1" w:rsidRDefault="004D4AE1" w14:paraId="77444BB1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The </w:t>
                            </w:r>
                            <w:proofErr w:type="spellStart"/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>MindConnect</w:t>
                            </w:r>
                            <w:proofErr w:type="spellEnd"/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 Platform creates healthcare value by:</w:t>
                            </w:r>
                          </w:p>
                          <w:p w:rsidRPr="00910ECC" w:rsidR="004D4AE1" w:rsidP="004D4AE1" w:rsidRDefault="004D4AE1" w14:paraId="1218C56E" w14:textId="77777777">
                            <w:pPr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Improving outcomes through early intervention </w:t>
                            </w:r>
                          </w:p>
                          <w:p w:rsidRPr="00910ECC" w:rsidR="004D4AE1" w:rsidP="004D4AE1" w:rsidRDefault="004D4AE1" w14:paraId="5B5AD7D0" w14:textId="77777777">
                            <w:pPr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Reducing NHS workload and waiting times </w:t>
                            </w:r>
                          </w:p>
                          <w:p w:rsidRPr="00910ECC" w:rsidR="004D4AE1" w:rsidP="004D4AE1" w:rsidRDefault="004D4AE1" w14:paraId="47163202" w14:textId="77777777">
                            <w:pPr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Supporting NHS Long Term Plan priorities (digital transformation &amp; prevention (NHS England, 2024). </w:t>
                            </w:r>
                          </w:p>
                          <w:p w:rsidRPr="004D4AE1" w:rsidR="004D4AE1" w:rsidP="004D4AE1" w:rsidRDefault="004D4AE1" w14:paraId="398962B3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5" style="position:absolute;margin-left:312.6pt;margin-top:66.4pt;width:292.8pt;height:690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fillcolor="#92cddc [1944]" strokecolor="#92cddc [1944]" strokeweight="1pt" type="#_x0000_t202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" w14:anchorId="505CDB59">
                <v:fill type="gradient" color2="#daeef3 [664]" angle="135" focus="50%"/>
                <v:shadow on="t" color="#205867 [1608]" opacity=".5" offset="1pt"/>
                <v:path arrowok="t"/>
                <v:textbox>
                  <w:txbxContent>
                    <w:p w:rsidRPr="00910ECC" w:rsidR="004D4AE1" w:rsidP="004D4AE1" w:rsidRDefault="004D4AE1" w14:paraId="0C29B157" w14:textId="77777777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  <w:b/>
                          <w:bCs/>
                        </w:rPr>
                        <w:t>TARGET DEMOGRAPHIC &amp; IMPACT</w:t>
                      </w:r>
                    </w:p>
                    <w:p w:rsidRPr="00910ECC" w:rsidR="004D4AE1" w:rsidP="004D4AE1" w:rsidRDefault="004D4AE1" w14:paraId="36851BB1" w14:textId="77777777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  <w:b/>
                          <w:bCs/>
                        </w:rPr>
                        <w:t>Who benefits?</w:t>
                      </w:r>
                    </w:p>
                    <w:p w:rsidRPr="00910ECC" w:rsidR="004D4AE1" w:rsidP="004D4AE1" w:rsidRDefault="004D4AE1" w14:paraId="2B841AE9" w14:textId="77777777">
                      <w:pPr>
                        <w:numPr>
                          <w:ilvl w:val="0"/>
                          <w:numId w:val="17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Young adults aged 16–25 </w:t>
                      </w:r>
                    </w:p>
                    <w:p w:rsidRPr="00910ECC" w:rsidR="004D4AE1" w:rsidP="004D4AE1" w:rsidRDefault="004D4AE1" w14:paraId="06092CAC" w14:textId="77777777">
                      <w:pPr>
                        <w:numPr>
                          <w:ilvl w:val="0"/>
                          <w:numId w:val="17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University students </w:t>
                      </w:r>
                    </w:p>
                    <w:p w:rsidRPr="00910ECC" w:rsidR="004D4AE1" w:rsidP="004D4AE1" w:rsidRDefault="004D4AE1" w14:paraId="290375AA" w14:textId="77777777">
                      <w:pPr>
                        <w:numPr>
                          <w:ilvl w:val="0"/>
                          <w:numId w:val="17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Individuals with anxiety, depression, or stress </w:t>
                      </w:r>
                    </w:p>
                    <w:p w:rsidRPr="00910ECC" w:rsidR="004D4AE1" w:rsidP="004D4AE1" w:rsidRDefault="004D4AE1" w14:paraId="04C5B08F" w14:textId="77777777">
                      <w:pPr>
                        <w:numPr>
                          <w:ilvl w:val="0"/>
                          <w:numId w:val="17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Underserved or rural populations </w:t>
                      </w:r>
                    </w:p>
                    <w:p w:rsidRPr="00910ECC" w:rsidR="004D4AE1" w:rsidP="004D4AE1" w:rsidRDefault="004D4AE1" w14:paraId="2F132176" w14:textId="77777777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  <w:b/>
                          <w:bCs/>
                        </w:rPr>
                        <w:t>Impact:</w:t>
                      </w:r>
                    </w:p>
                    <w:p w:rsidRPr="00910ECC" w:rsidR="004D4AE1" w:rsidP="004D4AE1" w:rsidRDefault="004D4AE1" w14:paraId="0BF77899" w14:textId="77777777">
                      <w:pPr>
                        <w:numPr>
                          <w:ilvl w:val="0"/>
                          <w:numId w:val="18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Improved early access to mental health support </w:t>
                      </w:r>
                    </w:p>
                    <w:p w:rsidRPr="00910ECC" w:rsidR="004D4AE1" w:rsidP="004D4AE1" w:rsidRDefault="004D4AE1" w14:paraId="2FDA390F" w14:textId="77777777">
                      <w:pPr>
                        <w:numPr>
                          <w:ilvl w:val="0"/>
                          <w:numId w:val="18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Reduced stigma through private digital access </w:t>
                      </w:r>
                    </w:p>
                    <w:p w:rsidRPr="00910ECC" w:rsidR="004D4AE1" w:rsidP="004D4AE1" w:rsidRDefault="004D4AE1" w14:paraId="61CBC61F" w14:textId="77777777">
                      <w:pPr>
                        <w:numPr>
                          <w:ilvl w:val="0"/>
                          <w:numId w:val="18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Increased wellbeing and self-management </w:t>
                      </w:r>
                    </w:p>
                    <w:p w:rsidRPr="00910ECC" w:rsidR="004D4AE1" w:rsidP="004D4AE1" w:rsidRDefault="004D4AE1" w14:paraId="617C6CA6" w14:textId="77777777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  <w:b/>
                          <w:bCs/>
                        </w:rPr>
                        <w:t>Reducing Inequalities:</w:t>
                      </w:r>
                    </w:p>
                    <w:p w:rsidRPr="00910ECC" w:rsidR="004D4AE1" w:rsidP="004D4AE1" w:rsidRDefault="004D4AE1" w14:paraId="7D6110E4" w14:textId="77777777">
                      <w:pPr>
                        <w:numPr>
                          <w:ilvl w:val="0"/>
                          <w:numId w:val="22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Supports individuals who avoid face-to-face services due to stigma </w:t>
                      </w:r>
                      <w:r w:rsidRPr="00910ECC" w:rsidR="00910ECC">
                        <w:rPr>
                          <w:rStyle w:val="cursor-pointer"/>
                          <w:rFonts w:ascii="Times New Roman" w:hAnsi="Times New Roman" w:cs="Times New Roman"/>
                        </w:rPr>
                        <w:t>(</w:t>
                      </w:r>
                      <w:proofErr w:type="spellStart"/>
                      <w:r w:rsidRPr="00910ECC" w:rsidR="00910ECC">
                        <w:rPr>
                          <w:rFonts w:ascii="Times New Roman" w:hAnsi="Times New Roman" w:cs="Times New Roman"/>
                        </w:rPr>
                        <w:t>Edbrooke</w:t>
                      </w:r>
                      <w:proofErr w:type="spellEnd"/>
                      <w:r w:rsidRPr="00910ECC" w:rsidR="00910ECC">
                        <w:rPr>
                          <w:rFonts w:ascii="Times New Roman" w:hAnsi="Times New Roman" w:cs="Times New Roman"/>
                        </w:rPr>
                        <w:t>-Childs and Deighton, 2020)</w:t>
                      </w:r>
                    </w:p>
                    <w:p w:rsidRPr="00910ECC" w:rsidR="004D4AE1" w:rsidP="004D4AE1" w:rsidRDefault="004D4AE1" w14:paraId="0FD1ECF2" w14:textId="77777777">
                      <w:pPr>
                        <w:numPr>
                          <w:ilvl w:val="0"/>
                          <w:numId w:val="22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Reaches those in remote or underserved areas </w:t>
                      </w:r>
                    </w:p>
                    <w:p w:rsidRPr="00910ECC" w:rsidR="004D4AE1" w:rsidP="004D4AE1" w:rsidRDefault="004D4AE1" w14:paraId="037BCBF8" w14:textId="77777777">
                      <w:pPr>
                        <w:numPr>
                          <w:ilvl w:val="0"/>
                          <w:numId w:val="22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Promotes equitable access to mental health care </w:t>
                      </w:r>
                    </w:p>
                    <w:p w:rsidRPr="00910ECC" w:rsidR="004D4AE1" w:rsidP="004D4AE1" w:rsidRDefault="004D4AE1" w14:paraId="3F4CAA95" w14:textId="77777777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  <w:b/>
                          <w:bCs/>
                        </w:rPr>
                        <w:t>Communication Strategies:</w:t>
                      </w:r>
                    </w:p>
                    <w:p w:rsidRPr="00910ECC" w:rsidR="004D4AE1" w:rsidP="004D4AE1" w:rsidRDefault="004D4AE1" w14:paraId="7B38E686" w14:textId="77777777">
                      <w:pPr>
                        <w:numPr>
                          <w:ilvl w:val="0"/>
                          <w:numId w:val="23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Social media campaigns (Instagram, TikTok) </w:t>
                      </w:r>
                    </w:p>
                    <w:p w:rsidRPr="00910ECC" w:rsidR="004D4AE1" w:rsidP="004D4AE1" w:rsidRDefault="004D4AE1" w14:paraId="50F09F0F" w14:textId="77777777">
                      <w:pPr>
                        <w:numPr>
                          <w:ilvl w:val="0"/>
                          <w:numId w:val="23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University outreach </w:t>
                      </w:r>
                      <w:proofErr w:type="spellStart"/>
                      <w:r w:rsidRPr="00910ECC">
                        <w:rPr>
                          <w:rFonts w:ascii="Times New Roman" w:hAnsi="Times New Roman" w:cs="Times New Roman"/>
                        </w:rPr>
                        <w:t>programmes</w:t>
                      </w:r>
                      <w:proofErr w:type="spellEnd"/>
                    </w:p>
                    <w:p w:rsidRPr="00910ECC" w:rsidR="004D4AE1" w:rsidP="004D4AE1" w:rsidRDefault="004D4AE1" w14:paraId="3A12F05F" w14:textId="77777777">
                      <w:pPr>
                        <w:numPr>
                          <w:ilvl w:val="0"/>
                          <w:numId w:val="23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NHS referral pathways </w:t>
                      </w:r>
                    </w:p>
                    <w:p w:rsidRPr="00910ECC" w:rsidR="004D4AE1" w:rsidP="004D4AE1" w:rsidRDefault="004D4AE1" w14:paraId="039C31E6" w14:textId="77777777">
                      <w:pPr>
                        <w:numPr>
                          <w:ilvl w:val="0"/>
                          <w:numId w:val="23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Digital awareness campaigns </w:t>
                      </w:r>
                    </w:p>
                    <w:p w:rsidRPr="00910ECC" w:rsidR="0019439D" w:rsidP="0019439D" w:rsidRDefault="0019439D" w14:paraId="1A32FFAD" w14:textId="77777777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387E227B" wp14:editId="59FD9509">
                            <wp:extent cx="2031365" cy="1074821"/>
                            <wp:effectExtent l="0" t="0" r="0" b="0"/>
                            <wp:docPr id="8927162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9271627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51470" cy="10854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Pr="00910ECC" w:rsidR="004D4AE1" w:rsidP="004D4AE1" w:rsidRDefault="004D4AE1" w14:paraId="31874F63" w14:textId="77777777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  <w:b/>
                          <w:bCs/>
                        </w:rPr>
                        <w:t>TECHNOLOGY INTEGRATION</w:t>
                      </w:r>
                    </w:p>
                    <w:p w:rsidRPr="00910ECC" w:rsidR="004D4AE1" w:rsidP="004D4AE1" w:rsidRDefault="004D4AE1" w14:paraId="2EFD6401" w14:textId="77777777">
                      <w:pPr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Mobile &amp; Web App Access for flexibility </w:t>
                      </w:r>
                    </w:p>
                    <w:p w:rsidRPr="00910ECC" w:rsidR="004D4AE1" w:rsidP="004D4AE1" w:rsidRDefault="004D4AE1" w14:paraId="49F24870" w14:textId="77777777">
                      <w:pPr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Artificial Intelligence (AI) for mood tracking and </w:t>
                      </w:r>
                      <w:proofErr w:type="spellStart"/>
                      <w:r w:rsidRPr="00910ECC">
                        <w:rPr>
                          <w:rFonts w:ascii="Times New Roman" w:hAnsi="Times New Roman" w:cs="Times New Roman"/>
                        </w:rPr>
                        <w:t>personalised</w:t>
                      </w:r>
                      <w:proofErr w:type="spellEnd"/>
                      <w:r w:rsidRPr="00910ECC">
                        <w:rPr>
                          <w:rFonts w:ascii="Times New Roman" w:hAnsi="Times New Roman" w:cs="Times New Roman"/>
                        </w:rPr>
                        <w:t xml:space="preserve"> suggestions </w:t>
                      </w:r>
                      <w:r w:rsidRPr="00910ECC" w:rsidR="00910ECC">
                        <w:rPr>
                          <w:rFonts w:ascii="Times New Roman" w:hAnsi="Times New Roman" w:cs="Times New Roman"/>
                        </w:rPr>
                        <w:t>(</w:t>
                      </w:r>
                      <w:proofErr w:type="spellStart"/>
                      <w:r w:rsidRPr="00910ECC" w:rsidR="00910ECC">
                        <w:rPr>
                          <w:rFonts w:ascii="Times New Roman" w:hAnsi="Times New Roman" w:cs="Times New Roman"/>
                        </w:rPr>
                        <w:t>Erku</w:t>
                      </w:r>
                      <w:proofErr w:type="spellEnd"/>
                      <w:r w:rsidRPr="00910ECC" w:rsidR="00910ECC">
                        <w:rPr>
                          <w:rFonts w:ascii="Times New Roman" w:hAnsi="Times New Roman" w:cs="Times New Roman"/>
                        </w:rPr>
                        <w:t xml:space="preserve"> et al., 2023)</w:t>
                      </w:r>
                    </w:p>
                    <w:p w:rsidRPr="00910ECC" w:rsidR="004D4AE1" w:rsidP="004D4AE1" w:rsidRDefault="004D4AE1" w14:paraId="6ED1D4DD" w14:textId="77777777">
                      <w:pPr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Secure Cloud Systems for data protection and storage </w:t>
                      </w:r>
                    </w:p>
                    <w:p w:rsidRPr="00910ECC" w:rsidR="004D4AE1" w:rsidP="004D4AE1" w:rsidRDefault="004D4AE1" w14:paraId="02E01CDF" w14:textId="77777777">
                      <w:pPr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Digital Triage Algorithms for service navigation </w:t>
                      </w:r>
                    </w:p>
                    <w:p w:rsidRPr="00910ECC" w:rsidR="004D4AE1" w:rsidP="004D4AE1" w:rsidRDefault="004D4AE1" w14:paraId="6AC050C7" w14:textId="77777777">
                      <w:pPr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Online Peer Forums for social support </w:t>
                      </w:r>
                    </w:p>
                    <w:p w:rsidRPr="00910ECC" w:rsidR="004D4AE1" w:rsidP="004D4AE1" w:rsidRDefault="004D4AE1" w14:paraId="6EE7E438" w14:textId="77777777">
                      <w:pPr>
                        <w:numPr>
                          <w:ilvl w:val="0"/>
                          <w:numId w:val="19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Data Analytics to monitor usage and improve services </w:t>
                      </w:r>
                    </w:p>
                    <w:p w:rsidRPr="00910ECC" w:rsidR="004D4AE1" w:rsidP="004D4AE1" w:rsidRDefault="004D4AE1" w14:paraId="512B27D6" w14:textId="77777777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  <w:b/>
                          <w:bCs/>
                        </w:rPr>
                        <w:t>Safety &amp; Compliance:</w:t>
                      </w:r>
                    </w:p>
                    <w:p w:rsidRPr="00910ECC" w:rsidR="004D4AE1" w:rsidP="004D4AE1" w:rsidRDefault="004D4AE1" w14:paraId="7FA4215E" w14:textId="77777777">
                      <w:pPr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GDPR (NHS Digital, 2022) </w:t>
                      </w:r>
                    </w:p>
                    <w:p w:rsidRPr="00910ECC" w:rsidR="004D4AE1" w:rsidP="004D4AE1" w:rsidRDefault="004D4AE1" w14:paraId="56A1112D" w14:textId="77777777">
                      <w:pPr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NHS Digital Safety Standards </w:t>
                      </w:r>
                    </w:p>
                    <w:p w:rsidRPr="00910ECC" w:rsidR="004D4AE1" w:rsidP="004D4AE1" w:rsidRDefault="004D4AE1" w14:paraId="7C1CD944" w14:textId="77777777">
                      <w:pPr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Clinical governance protocols </w:t>
                      </w:r>
                    </w:p>
                    <w:p w:rsidRPr="00910ECC" w:rsidR="004D4AE1" w:rsidP="004D4AE1" w:rsidRDefault="004D4AE1" w14:paraId="79C7F172" w14:textId="77777777">
                      <w:pPr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Safeguarding policies for vulnerable users </w:t>
                      </w:r>
                    </w:p>
                    <w:p w:rsidRPr="00910ECC" w:rsidR="004D4AE1" w:rsidP="004D4AE1" w:rsidRDefault="004D4AE1" w14:paraId="0686AA6A" w14:textId="77777777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  <w:b/>
                          <w:bCs/>
                        </w:rPr>
                        <w:t>KEY VALUE STATEMENT</w:t>
                      </w:r>
                    </w:p>
                    <w:p w:rsidRPr="00910ECC" w:rsidR="004D4AE1" w:rsidP="004D4AE1" w:rsidRDefault="004D4AE1" w14:paraId="77444BB1" w14:textId="77777777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The </w:t>
                      </w:r>
                      <w:proofErr w:type="spellStart"/>
                      <w:r w:rsidRPr="00910ECC">
                        <w:rPr>
                          <w:rFonts w:ascii="Times New Roman" w:hAnsi="Times New Roman" w:cs="Times New Roman"/>
                        </w:rPr>
                        <w:t>MindConnect</w:t>
                      </w:r>
                      <w:proofErr w:type="spellEnd"/>
                      <w:r w:rsidRPr="00910ECC">
                        <w:rPr>
                          <w:rFonts w:ascii="Times New Roman" w:hAnsi="Times New Roman" w:cs="Times New Roman"/>
                        </w:rPr>
                        <w:t xml:space="preserve"> Platform creates healthcare value by:</w:t>
                      </w:r>
                    </w:p>
                    <w:p w:rsidRPr="00910ECC" w:rsidR="004D4AE1" w:rsidP="004D4AE1" w:rsidRDefault="004D4AE1" w14:paraId="1218C56E" w14:textId="77777777">
                      <w:pPr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Improving outcomes through early intervention </w:t>
                      </w:r>
                    </w:p>
                    <w:p w:rsidRPr="00910ECC" w:rsidR="004D4AE1" w:rsidP="004D4AE1" w:rsidRDefault="004D4AE1" w14:paraId="5B5AD7D0" w14:textId="77777777">
                      <w:pPr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Reducing NHS workload and waiting times </w:t>
                      </w:r>
                    </w:p>
                    <w:p w:rsidRPr="00910ECC" w:rsidR="004D4AE1" w:rsidP="004D4AE1" w:rsidRDefault="004D4AE1" w14:paraId="47163202" w14:textId="77777777">
                      <w:pPr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Supporting NHS Long Term Plan priorities (digital transformation &amp; prevention (NHS England, 2024). </w:t>
                      </w:r>
                    </w:p>
                    <w:p w:rsidRPr="004D4AE1" w:rsidR="004D4AE1" w:rsidP="004D4AE1" w:rsidRDefault="004D4AE1" w14:paraId="398962B3" w14:textId="77777777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557CA7D" wp14:editId="3EBF2353">
                <wp:simplePos x="0" y="0"/>
                <wp:positionH relativeFrom="column">
                  <wp:posOffset>53340</wp:posOffset>
                </wp:positionH>
                <wp:positionV relativeFrom="paragraph">
                  <wp:posOffset>850900</wp:posOffset>
                </wp:positionV>
                <wp:extent cx="3817620" cy="8747760"/>
                <wp:effectExtent l="19050" t="19050" r="11430" b="34290"/>
                <wp:wrapNone/>
                <wp:docPr id="815419544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817620" cy="874776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Pr="00910ECC" w:rsidR="004D4AE1" w:rsidP="004D4AE1" w:rsidRDefault="004D4AE1" w14:paraId="12DEF544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CONTEXT &amp; PROBLEM IDENTIFICATION</w:t>
                            </w:r>
                          </w:p>
                          <w:p w:rsidRPr="00910ECC" w:rsidR="004D4AE1" w:rsidP="004D4AE1" w:rsidRDefault="004D4AE1" w14:paraId="0E73E781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>Mental health conditions are a major public health concern in the UK.</w:t>
                            </w:r>
                          </w:p>
                          <w:p w:rsidRPr="00910ECC" w:rsidR="004D4AE1" w:rsidP="004D4AE1" w:rsidRDefault="004D4AE1" w14:paraId="0F850361" w14:textId="77777777">
                            <w:pPr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>1 in 6 adults experience a common mental health disorder weekly (Public Health England, 2018)</w:t>
                            </w:r>
                          </w:p>
                          <w:p w:rsidRPr="00910ECC" w:rsidR="004D4AE1" w:rsidP="004D4AE1" w:rsidRDefault="004D4AE1" w14:paraId="7CDF4699" w14:textId="77777777">
                            <w:pPr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75% of mental health conditions develop before age 24 </w:t>
                            </w:r>
                          </w:p>
                          <w:p w:rsidRPr="00910ECC" w:rsidR="004D4AE1" w:rsidP="004D4AE1" w:rsidRDefault="004D4AE1" w14:paraId="1CA45BC9" w14:textId="77777777">
                            <w:pPr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>Rising demand has increased waiting times and pressure on NHS services</w:t>
                            </w:r>
                            <w:r w:rsidRPr="00910ECC" w:rsidR="00910ECC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910ECC" w:rsidR="00910ECC">
                              <w:rPr>
                                <w:rStyle w:val="cursor-pointer"/>
                                <w:rFonts w:ascii="Times New Roman" w:hAnsi="Times New Roman" w:cs="Times New Roman"/>
                              </w:rPr>
                              <w:t>(</w:t>
                            </w:r>
                            <w:r w:rsidRPr="00910ECC" w:rsidR="00910ECC">
                              <w:rPr>
                                <w:rFonts w:ascii="Times New Roman" w:hAnsi="Times New Roman" w:cs="Times New Roman"/>
                              </w:rPr>
                              <w:t>NHS England, 2024)</w:t>
                            </w: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:rsidRPr="00910ECC" w:rsidR="004D4AE1" w:rsidP="004D4AE1" w:rsidRDefault="004D4AE1" w14:paraId="6861FFC4" w14:textId="77777777">
                            <w:pPr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Many young people face stigma, delayed access, and lack of early intervention </w:t>
                            </w:r>
                          </w:p>
                          <w:p w:rsidRPr="00910ECC" w:rsidR="004D4AE1" w:rsidP="004D4AE1" w:rsidRDefault="004D4AE1" w14:paraId="129DE290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Key Issue:</w:t>
                            </w: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 There is a gap between mental health demand and accessible, timely support.</w:t>
                            </w:r>
                          </w:p>
                          <w:p w:rsidRPr="00910ECC" w:rsidR="0019439D" w:rsidP="004D4AE1" w:rsidRDefault="0019439D" w14:paraId="4E09786B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704B57A1" wp14:editId="156DA1C5">
                                  <wp:extent cx="3596640" cy="1798320"/>
                                  <wp:effectExtent l="0" t="0" r="0" b="0"/>
                                  <wp:docPr id="214003601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4003601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96640" cy="17983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Pr="00910ECC" w:rsidR="004D4AE1" w:rsidP="004D4AE1" w:rsidRDefault="004D4AE1" w14:paraId="5C5D6CFF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INNOVATION: MINDCONNECT PLATFORM</w:t>
                            </w:r>
                          </w:p>
                          <w:p w:rsidRPr="00910ECC" w:rsidR="004D4AE1" w:rsidP="004D4AE1" w:rsidRDefault="004D4AE1" w14:paraId="072B6176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>A digital mental health app + web platform offering 24/7 integrated support.</w:t>
                            </w:r>
                          </w:p>
                          <w:p w:rsidRPr="00910ECC" w:rsidR="004D4AE1" w:rsidP="004D4AE1" w:rsidRDefault="004D4AE1" w14:paraId="264691C8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What it includes:</w:t>
                            </w:r>
                          </w:p>
                          <w:p w:rsidRPr="00910ECC" w:rsidR="004D4AE1" w:rsidP="004D4AE1" w:rsidRDefault="004D4AE1" w14:paraId="7C537C0C" w14:textId="77777777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Virtual Counselling: On-demand or booked therapy sessions </w:t>
                            </w:r>
                          </w:p>
                          <w:p w:rsidRPr="00910ECC" w:rsidR="004D4AE1" w:rsidP="004D4AE1" w:rsidRDefault="004D4AE1" w14:paraId="29CAC2C2" w14:textId="77777777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AI Wellbeing Check-ins: Mood tracking + </w:t>
                            </w:r>
                            <w:proofErr w:type="spellStart"/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>personalised</w:t>
                            </w:r>
                            <w:proofErr w:type="spellEnd"/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 support tips </w:t>
                            </w:r>
                          </w:p>
                          <w:p w:rsidRPr="00910ECC" w:rsidR="004D4AE1" w:rsidP="004D4AE1" w:rsidRDefault="004D4AE1" w14:paraId="629E639E" w14:textId="77777777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Self-Help Library: Evidence-based mental health resources </w:t>
                            </w:r>
                          </w:p>
                          <w:p w:rsidRPr="00910ECC" w:rsidR="004D4AE1" w:rsidP="004D4AE1" w:rsidRDefault="004D4AE1" w14:paraId="716087C0" w14:textId="77777777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Peer Support Communities: Moderated safe online groups </w:t>
                            </w:r>
                          </w:p>
                          <w:p w:rsidRPr="00910ECC" w:rsidR="004D4AE1" w:rsidP="004D4AE1" w:rsidRDefault="004D4AE1" w14:paraId="1F44CB69" w14:textId="77777777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Digital Triage System: Directs users to NHS or crisis services </w:t>
                            </w:r>
                          </w:p>
                          <w:p w:rsidRPr="00910ECC" w:rsidR="004D4AE1" w:rsidP="004D4AE1" w:rsidRDefault="004D4AE1" w14:paraId="2D3C3BF5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Purpose:</w:t>
                            </w:r>
                          </w:p>
                          <w:p w:rsidRPr="00910ECC" w:rsidR="004D4AE1" w:rsidP="004D4AE1" w:rsidRDefault="004D4AE1" w14:paraId="7AD50469" w14:textId="77777777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Improve early intervention </w:t>
                            </w:r>
                          </w:p>
                          <w:p w:rsidRPr="00910ECC" w:rsidR="004D4AE1" w:rsidP="004D4AE1" w:rsidRDefault="004D4AE1" w14:paraId="59172B40" w14:textId="77777777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Reduce waiting times </w:t>
                            </w:r>
                          </w:p>
                          <w:p w:rsidRPr="00910ECC" w:rsidR="004D4AE1" w:rsidP="004D4AE1" w:rsidRDefault="004D4AE1" w14:paraId="68E320DF" w14:textId="77777777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Increase accessibility and confidentiality </w:t>
                            </w:r>
                          </w:p>
                          <w:p w:rsidRPr="00910ECC" w:rsidR="004D4AE1" w:rsidP="004D4AE1" w:rsidRDefault="004D4AE1" w14:paraId="6C70F70E" w14:textId="77777777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Reduce pressure on NHS services </w:t>
                            </w:r>
                          </w:p>
                          <w:p w:rsidRPr="00910ECC" w:rsidR="004D4AE1" w:rsidP="004D4AE1" w:rsidRDefault="004D4AE1" w14:paraId="44C2D171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Partnerships:</w:t>
                            </w:r>
                          </w:p>
                          <w:p w:rsidRPr="00910ECC" w:rsidR="004D4AE1" w:rsidP="004D4AE1" w:rsidRDefault="004D4AE1" w14:paraId="00E9B18C" w14:textId="77777777">
                            <w:pPr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NHS Talking Therapies </w:t>
                            </w:r>
                          </w:p>
                          <w:p w:rsidRPr="00910ECC" w:rsidR="004D4AE1" w:rsidP="004D4AE1" w:rsidRDefault="004D4AE1" w14:paraId="204D0501" w14:textId="77777777">
                            <w:pPr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Mind (mental health charity) </w:t>
                            </w:r>
                          </w:p>
                          <w:p w:rsidRPr="00910ECC" w:rsidR="004D4AE1" w:rsidP="004D4AE1" w:rsidRDefault="004D4AE1" w14:paraId="45C5B33B" w14:textId="77777777">
                            <w:pPr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Universities &amp; schools </w:t>
                            </w:r>
                          </w:p>
                          <w:p w:rsidRPr="00910ECC" w:rsidR="004D4AE1" w:rsidP="004D4AE1" w:rsidRDefault="004D4AE1" w14:paraId="4C79C8CB" w14:textId="77777777">
                            <w:pPr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10ECC">
                              <w:rPr>
                                <w:rFonts w:ascii="Times New Roman" w:hAnsi="Times New Roman" w:cs="Times New Roman"/>
                              </w:rPr>
                              <w:t xml:space="preserve">Local authorities </w:t>
                            </w:r>
                          </w:p>
                          <w:p w:rsidRPr="004D4AE1" w:rsidR="004D4AE1" w:rsidP="004D4AE1" w:rsidRDefault="004D4AE1" w14:paraId="7718FA8B" w14:textId="7777777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4" style="position:absolute;margin-left:4.2pt;margin-top:67pt;width:300.6pt;height:688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fillcolor="#4bacc6 [3208]" strokecolor="#f2f2f2 [3041]" strokeweight="3pt" type="#_x0000_t202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" w14:anchorId="1557CA7D">
                <v:shadow on="t" color="#205867 [1608]" opacity=".5" offset="1pt"/>
                <v:path arrowok="t"/>
                <v:textbox>
                  <w:txbxContent>
                    <w:p w:rsidRPr="00910ECC" w:rsidR="004D4AE1" w:rsidP="004D4AE1" w:rsidRDefault="004D4AE1" w14:paraId="12DEF544" w14:textId="77777777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  <w:b/>
                          <w:bCs/>
                        </w:rPr>
                        <w:t>CONTEXT &amp; PROBLEM IDENTIFICATION</w:t>
                      </w:r>
                    </w:p>
                    <w:p w:rsidRPr="00910ECC" w:rsidR="004D4AE1" w:rsidP="004D4AE1" w:rsidRDefault="004D4AE1" w14:paraId="0E73E781" w14:textId="77777777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>Mental health conditions are a major public health concern in the UK.</w:t>
                      </w:r>
                    </w:p>
                    <w:p w:rsidRPr="00910ECC" w:rsidR="004D4AE1" w:rsidP="004D4AE1" w:rsidRDefault="004D4AE1" w14:paraId="0F850361" w14:textId="77777777">
                      <w:pPr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>1 in 6 adults experience a common mental health disorder weekly (Public Health England, 2018)</w:t>
                      </w:r>
                    </w:p>
                    <w:p w:rsidRPr="00910ECC" w:rsidR="004D4AE1" w:rsidP="004D4AE1" w:rsidRDefault="004D4AE1" w14:paraId="7CDF4699" w14:textId="77777777">
                      <w:pPr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75% of mental health conditions develop before age 24 </w:t>
                      </w:r>
                    </w:p>
                    <w:p w:rsidRPr="00910ECC" w:rsidR="004D4AE1" w:rsidP="004D4AE1" w:rsidRDefault="004D4AE1" w14:paraId="1CA45BC9" w14:textId="77777777">
                      <w:pPr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>Rising demand has increased waiting times and pressure on NHS services</w:t>
                      </w:r>
                      <w:r w:rsidRPr="00910ECC" w:rsidR="00910ECC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910ECC" w:rsidR="00910ECC">
                        <w:rPr>
                          <w:rStyle w:val="cursor-pointer"/>
                          <w:rFonts w:ascii="Times New Roman" w:hAnsi="Times New Roman" w:cs="Times New Roman"/>
                        </w:rPr>
                        <w:t>(</w:t>
                      </w:r>
                      <w:r w:rsidRPr="00910ECC" w:rsidR="00910ECC">
                        <w:rPr>
                          <w:rFonts w:ascii="Times New Roman" w:hAnsi="Times New Roman" w:cs="Times New Roman"/>
                        </w:rPr>
                        <w:t>NHS England, 2024)</w:t>
                      </w: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:rsidRPr="00910ECC" w:rsidR="004D4AE1" w:rsidP="004D4AE1" w:rsidRDefault="004D4AE1" w14:paraId="6861FFC4" w14:textId="77777777">
                      <w:pPr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Many young people face stigma, delayed access, and lack of early intervention </w:t>
                      </w:r>
                    </w:p>
                    <w:p w:rsidRPr="00910ECC" w:rsidR="004D4AE1" w:rsidP="004D4AE1" w:rsidRDefault="004D4AE1" w14:paraId="129DE290" w14:textId="77777777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  <w:b/>
                          <w:bCs/>
                        </w:rPr>
                        <w:t>Key Issue:</w:t>
                      </w: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 There is a gap between mental health demand and accessible, timely support.</w:t>
                      </w:r>
                    </w:p>
                    <w:p w:rsidRPr="00910ECC" w:rsidR="0019439D" w:rsidP="004D4AE1" w:rsidRDefault="0019439D" w14:paraId="4E09786B" w14:textId="77777777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704B57A1" wp14:editId="156DA1C5">
                            <wp:extent cx="3596640" cy="1798320"/>
                            <wp:effectExtent l="0" t="0" r="0" b="0"/>
                            <wp:docPr id="214003601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40036013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96640" cy="17983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Pr="00910ECC" w:rsidR="004D4AE1" w:rsidP="004D4AE1" w:rsidRDefault="004D4AE1" w14:paraId="5C5D6CFF" w14:textId="77777777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  <w:b/>
                          <w:bCs/>
                        </w:rPr>
                        <w:t>INNOVATION: MINDCONNECT PLATFORM</w:t>
                      </w:r>
                    </w:p>
                    <w:p w:rsidRPr="00910ECC" w:rsidR="004D4AE1" w:rsidP="004D4AE1" w:rsidRDefault="004D4AE1" w14:paraId="072B6176" w14:textId="77777777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>A digital mental health app + web platform offering 24/7 integrated support.</w:t>
                      </w:r>
                    </w:p>
                    <w:p w:rsidRPr="00910ECC" w:rsidR="004D4AE1" w:rsidP="004D4AE1" w:rsidRDefault="004D4AE1" w14:paraId="264691C8" w14:textId="77777777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  <w:b/>
                          <w:bCs/>
                        </w:rPr>
                        <w:t>What it includes:</w:t>
                      </w:r>
                    </w:p>
                    <w:p w:rsidRPr="00910ECC" w:rsidR="004D4AE1" w:rsidP="004D4AE1" w:rsidRDefault="004D4AE1" w14:paraId="7C537C0C" w14:textId="77777777">
                      <w:pPr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Virtual Counselling: On-demand or booked therapy sessions </w:t>
                      </w:r>
                    </w:p>
                    <w:p w:rsidRPr="00910ECC" w:rsidR="004D4AE1" w:rsidP="004D4AE1" w:rsidRDefault="004D4AE1" w14:paraId="29CAC2C2" w14:textId="77777777">
                      <w:pPr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AI Wellbeing Check-ins: Mood tracking + </w:t>
                      </w:r>
                      <w:proofErr w:type="spellStart"/>
                      <w:r w:rsidRPr="00910ECC">
                        <w:rPr>
                          <w:rFonts w:ascii="Times New Roman" w:hAnsi="Times New Roman" w:cs="Times New Roman"/>
                        </w:rPr>
                        <w:t>personalised</w:t>
                      </w:r>
                      <w:proofErr w:type="spellEnd"/>
                      <w:r w:rsidRPr="00910ECC">
                        <w:rPr>
                          <w:rFonts w:ascii="Times New Roman" w:hAnsi="Times New Roman" w:cs="Times New Roman"/>
                        </w:rPr>
                        <w:t xml:space="preserve"> support tips </w:t>
                      </w:r>
                    </w:p>
                    <w:p w:rsidRPr="00910ECC" w:rsidR="004D4AE1" w:rsidP="004D4AE1" w:rsidRDefault="004D4AE1" w14:paraId="629E639E" w14:textId="77777777">
                      <w:pPr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Self-Help Library: Evidence-based mental health resources </w:t>
                      </w:r>
                    </w:p>
                    <w:p w:rsidRPr="00910ECC" w:rsidR="004D4AE1" w:rsidP="004D4AE1" w:rsidRDefault="004D4AE1" w14:paraId="716087C0" w14:textId="77777777">
                      <w:pPr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Peer Support Communities: Moderated safe online groups </w:t>
                      </w:r>
                    </w:p>
                    <w:p w:rsidRPr="00910ECC" w:rsidR="004D4AE1" w:rsidP="004D4AE1" w:rsidRDefault="004D4AE1" w14:paraId="1F44CB69" w14:textId="77777777">
                      <w:pPr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Digital Triage System: Directs users to NHS or crisis services </w:t>
                      </w:r>
                    </w:p>
                    <w:p w:rsidRPr="00910ECC" w:rsidR="004D4AE1" w:rsidP="004D4AE1" w:rsidRDefault="004D4AE1" w14:paraId="2D3C3BF5" w14:textId="77777777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  <w:b/>
                          <w:bCs/>
                        </w:rPr>
                        <w:t>Purpose:</w:t>
                      </w:r>
                    </w:p>
                    <w:p w:rsidRPr="00910ECC" w:rsidR="004D4AE1" w:rsidP="004D4AE1" w:rsidRDefault="004D4AE1" w14:paraId="7AD50469" w14:textId="77777777">
                      <w:pPr>
                        <w:numPr>
                          <w:ilvl w:val="0"/>
                          <w:numId w:val="16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Improve early intervention </w:t>
                      </w:r>
                    </w:p>
                    <w:p w:rsidRPr="00910ECC" w:rsidR="004D4AE1" w:rsidP="004D4AE1" w:rsidRDefault="004D4AE1" w14:paraId="59172B40" w14:textId="77777777">
                      <w:pPr>
                        <w:numPr>
                          <w:ilvl w:val="0"/>
                          <w:numId w:val="16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Reduce waiting times </w:t>
                      </w:r>
                    </w:p>
                    <w:p w:rsidRPr="00910ECC" w:rsidR="004D4AE1" w:rsidP="004D4AE1" w:rsidRDefault="004D4AE1" w14:paraId="68E320DF" w14:textId="77777777">
                      <w:pPr>
                        <w:numPr>
                          <w:ilvl w:val="0"/>
                          <w:numId w:val="16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Increase accessibility and confidentiality </w:t>
                      </w:r>
                    </w:p>
                    <w:p w:rsidRPr="00910ECC" w:rsidR="004D4AE1" w:rsidP="004D4AE1" w:rsidRDefault="004D4AE1" w14:paraId="6C70F70E" w14:textId="77777777">
                      <w:pPr>
                        <w:numPr>
                          <w:ilvl w:val="0"/>
                          <w:numId w:val="16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Reduce pressure on NHS services </w:t>
                      </w:r>
                    </w:p>
                    <w:p w:rsidRPr="00910ECC" w:rsidR="004D4AE1" w:rsidP="004D4AE1" w:rsidRDefault="004D4AE1" w14:paraId="44C2D171" w14:textId="77777777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  <w:b/>
                          <w:bCs/>
                        </w:rPr>
                        <w:t>Partnerships:</w:t>
                      </w:r>
                    </w:p>
                    <w:p w:rsidRPr="00910ECC" w:rsidR="004D4AE1" w:rsidP="004D4AE1" w:rsidRDefault="004D4AE1" w14:paraId="00E9B18C" w14:textId="77777777">
                      <w:pPr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NHS Talking Therapies </w:t>
                      </w:r>
                    </w:p>
                    <w:p w:rsidRPr="00910ECC" w:rsidR="004D4AE1" w:rsidP="004D4AE1" w:rsidRDefault="004D4AE1" w14:paraId="204D0501" w14:textId="77777777">
                      <w:pPr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Mind (mental health charity) </w:t>
                      </w:r>
                    </w:p>
                    <w:p w:rsidRPr="00910ECC" w:rsidR="004D4AE1" w:rsidP="004D4AE1" w:rsidRDefault="004D4AE1" w14:paraId="45C5B33B" w14:textId="77777777">
                      <w:pPr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Universities &amp; schools </w:t>
                      </w:r>
                    </w:p>
                    <w:p w:rsidRPr="00910ECC" w:rsidR="004D4AE1" w:rsidP="004D4AE1" w:rsidRDefault="004D4AE1" w14:paraId="4C79C8CB" w14:textId="77777777">
                      <w:pPr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910ECC">
                        <w:rPr>
                          <w:rFonts w:ascii="Times New Roman" w:hAnsi="Times New Roman" w:cs="Times New Roman"/>
                        </w:rPr>
                        <w:t xml:space="preserve">Local authorities </w:t>
                      </w:r>
                    </w:p>
                    <w:p w:rsidRPr="004D4AE1" w:rsidR="004D4AE1" w:rsidP="004D4AE1" w:rsidRDefault="004D4AE1" w14:paraId="7718FA8B" w14:textId="77777777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Pr="00910ECC" w:rsidR="0061549D" w:rsidP="642682D4" w:rsidRDefault="0061549D" w14:paraId="5B76C453" w14:textId="77777777">
      <w:pPr>
        <w:spacing w:after="0" w:line="480" w:lineRule="auto"/>
        <w:jc w:val="center"/>
        <w:outlineLvl w:val="1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642682D4" w:rsidR="0061549D">
        <w:rPr>
          <w:rFonts w:ascii="Arial Nova" w:hAnsi="Arial Nova" w:eastAsia="Arial Nova" w:cs="Arial Nova"/>
          <w:b w:val="1"/>
          <w:bCs w:val="1"/>
          <w:sz w:val="22"/>
          <w:szCs w:val="22"/>
        </w:rPr>
        <w:t>Written Pitch</w:t>
      </w:r>
    </w:p>
    <w:p w:rsidRPr="00910ECC" w:rsidR="00BC622A" w:rsidP="642682D4" w:rsidRDefault="00BC622A" w14:paraId="765682C9" w14:textId="77777777">
      <w:pPr>
        <w:spacing w:after="0" w:line="480" w:lineRule="auto"/>
        <w:outlineLvl w:val="1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642682D4" w:rsidR="00BC622A">
        <w:rPr>
          <w:rFonts w:ascii="Arial Nova" w:hAnsi="Arial Nova" w:eastAsia="Arial Nova" w:cs="Arial Nova"/>
          <w:b w:val="1"/>
          <w:bCs w:val="1"/>
          <w:sz w:val="22"/>
          <w:szCs w:val="22"/>
        </w:rPr>
        <w:t>Introduction: Issue and Innovation Overview</w:t>
      </w:r>
    </w:p>
    <w:p w:rsidRPr="00910ECC" w:rsidR="00BC622A" w:rsidP="642682D4" w:rsidRDefault="00D56AD6" w14:paraId="6FE442AA" w14:textId="648F480E">
      <w:pPr>
        <w:spacing w:after="0" w:line="480" w:lineRule="auto"/>
        <w:ind w:firstLine="720"/>
        <w:rPr>
          <w:rFonts w:ascii="Arial Nova" w:hAnsi="Arial Nova" w:eastAsia="Arial Nova" w:cs="Arial Nova"/>
          <w:sz w:val="22"/>
          <w:szCs w:val="22"/>
        </w:rPr>
      </w:pPr>
      <w:r w:rsidRPr="642682D4" w:rsidR="00D56AD6">
        <w:rPr>
          <w:rStyle w:val="cursor-pointer"/>
          <w:rFonts w:ascii="Arial Nova" w:hAnsi="Arial Nova" w:eastAsia="Arial Nova" w:cs="Arial Nova"/>
          <w:sz w:val="22"/>
          <w:szCs w:val="22"/>
        </w:rPr>
        <w:t>I a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m proposing a digital innovation to help increase access to mental health support for young adults in the UK health and social care system called the 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>MindConnect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</w:t>
      </w:r>
      <w:r w:rsidRPr="642682D4" w:rsidR="3156F966">
        <w:rPr>
          <w:rStyle w:val="cursor-pointer"/>
          <w:rFonts w:ascii="Arial Nova" w:hAnsi="Arial Nova" w:eastAsia="Arial Nova" w:cs="Arial Nova"/>
          <w:sz w:val="22"/>
          <w:szCs w:val="22"/>
        </w:rPr>
        <w:t>Platform. It</w:t>
      </w:r>
      <w:r w:rsidRPr="642682D4" w:rsidR="00B07A3E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is estimated that 1 in 6 adults </w:t>
      </w:r>
      <w:r w:rsidRPr="642682D4" w:rsidR="36110FD9">
        <w:rPr>
          <w:rStyle w:val="cursor-pointer"/>
          <w:rFonts w:ascii="Arial Nova" w:hAnsi="Arial Nova" w:eastAsia="Arial Nova" w:cs="Arial Nova"/>
          <w:sz w:val="22"/>
          <w:szCs w:val="22"/>
        </w:rPr>
        <w:t>have</w:t>
      </w:r>
      <w:r w:rsidRPr="642682D4" w:rsidR="00B07A3E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a common mental health disorder in the UK every week, and 3/</w:t>
      </w:r>
      <w:r w:rsidRPr="642682D4" w:rsidR="7DD9214E">
        <w:rPr>
          <w:rStyle w:val="cursor-pointer"/>
          <w:rFonts w:ascii="Arial Nova" w:hAnsi="Arial Nova" w:eastAsia="Arial Nova" w:cs="Arial Nova"/>
          <w:sz w:val="22"/>
          <w:szCs w:val="22"/>
        </w:rPr>
        <w:t>4</w:t>
      </w:r>
      <w:r w:rsidRPr="642682D4" w:rsidR="00B07A3E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mental health problems occur before the age of 24 (Public Health England, 2018</w:t>
      </w:r>
      <w:r w:rsidRPr="642682D4" w:rsidR="04A9476F">
        <w:rPr>
          <w:rStyle w:val="cursor-pointer"/>
          <w:rFonts w:ascii="Arial Nova" w:hAnsi="Arial Nova" w:eastAsia="Arial Nova" w:cs="Arial Nova"/>
          <w:sz w:val="22"/>
          <w:szCs w:val="22"/>
        </w:rPr>
        <w:t>). There</w:t>
      </w:r>
      <w:r w:rsidRPr="642682D4" w:rsidR="00B07A3E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are still a lot of young people who have </w:t>
      </w:r>
      <w:r w:rsidRPr="642682D4" w:rsidR="134B41C3">
        <w:rPr>
          <w:rStyle w:val="cursor-pointer"/>
          <w:rFonts w:ascii="Arial Nova" w:hAnsi="Arial Nova" w:eastAsia="Arial Nova" w:cs="Arial Nova"/>
          <w:sz w:val="22"/>
          <w:szCs w:val="22"/>
        </w:rPr>
        <w:t>difficulties</w:t>
      </w:r>
      <w:r w:rsidRPr="642682D4" w:rsidR="00B07A3E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getting support when needed due to stigma, confidentiality concerns, long waiting lists for the </w:t>
      </w:r>
      <w:r w:rsidRPr="642682D4" w:rsidR="3C647A05">
        <w:rPr>
          <w:rStyle w:val="cursor-pointer"/>
          <w:rFonts w:ascii="Arial Nova" w:hAnsi="Arial Nova" w:eastAsia="Arial Nova" w:cs="Arial Nova"/>
          <w:sz w:val="22"/>
          <w:szCs w:val="22"/>
        </w:rPr>
        <w:t>NHS,</w:t>
      </w:r>
      <w:r w:rsidRPr="642682D4" w:rsidR="00B07A3E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and the lack of support.</w:t>
      </w:r>
      <w:r w:rsidRPr="642682D4" w:rsidR="00910ECC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</w:t>
      </w:r>
      <w:r w:rsidRPr="642682D4" w:rsidR="00B07A3E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These issues often result in delayed intervention, worsening mental </w:t>
      </w:r>
      <w:r w:rsidRPr="642682D4" w:rsidR="041AE172">
        <w:rPr>
          <w:rStyle w:val="cursor-pointer"/>
          <w:rFonts w:ascii="Arial Nova" w:hAnsi="Arial Nova" w:eastAsia="Arial Nova" w:cs="Arial Nova"/>
          <w:sz w:val="22"/>
          <w:szCs w:val="22"/>
        </w:rPr>
        <w:t>health,</w:t>
      </w:r>
      <w:r w:rsidRPr="642682D4" w:rsidR="00B07A3E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and burden on emergency or crisis services</w:t>
      </w:r>
      <w:r w:rsidRPr="642682D4" w:rsidR="002C17BC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(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Edbrooke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-Childs and Deighton, 2020)</w:t>
      </w:r>
      <w:r w:rsidRPr="642682D4" w:rsidR="00B07A3E">
        <w:rPr>
          <w:rStyle w:val="cursor-pointer"/>
          <w:rFonts w:ascii="Arial Nova" w:hAnsi="Arial Nova" w:eastAsia="Arial Nova" w:cs="Arial Nova"/>
          <w:sz w:val="22"/>
          <w:szCs w:val="22"/>
        </w:rPr>
        <w:t>.</w:t>
      </w:r>
      <w:r w:rsidRPr="642682D4" w:rsidR="002C17BC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</w:t>
      </w:r>
      <w:r w:rsidRPr="642682D4" w:rsidR="00770919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I am introducing </w:t>
      </w:r>
      <w:r w:rsidRPr="642682D4" w:rsidR="00B07A3E">
        <w:rPr>
          <w:rStyle w:val="cursor-pointer"/>
          <w:rFonts w:ascii="Arial Nova" w:hAnsi="Arial Nova" w:eastAsia="Arial Nova" w:cs="Arial Nova"/>
          <w:sz w:val="22"/>
          <w:szCs w:val="22"/>
        </w:rPr>
        <w:t>MindConnect</w:t>
      </w:r>
      <w:r w:rsidRPr="642682D4" w:rsidR="00B07A3E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Platform, a creative and tech-driven solution that will help to make mental health support</w:t>
      </w:r>
      <w:r w:rsidRPr="642682D4" w:rsidR="00770919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attainable, </w:t>
      </w:r>
      <w:r w:rsidRPr="642682D4" w:rsidR="34185441">
        <w:rPr>
          <w:rStyle w:val="cursor-pointer"/>
          <w:rFonts w:ascii="Arial Nova" w:hAnsi="Arial Nova" w:eastAsia="Arial Nova" w:cs="Arial Nova"/>
          <w:sz w:val="22"/>
          <w:szCs w:val="22"/>
        </w:rPr>
        <w:t>timely</w:t>
      </w:r>
      <w:r w:rsidRPr="642682D4" w:rsidR="34185441">
        <w:rPr>
          <w:rStyle w:val="cursor-pointer"/>
          <w:rFonts w:ascii="Arial Nova" w:hAnsi="Arial Nova" w:eastAsia="Arial Nova" w:cs="Arial Nova"/>
          <w:sz w:val="22"/>
          <w:szCs w:val="22"/>
        </w:rPr>
        <w:t>,</w:t>
      </w:r>
      <w:r w:rsidRPr="642682D4" w:rsidR="00770919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and </w:t>
      </w:r>
      <w:r w:rsidRPr="642682D4" w:rsidR="53DD9E6B">
        <w:rPr>
          <w:rStyle w:val="cursor-pointer"/>
          <w:rFonts w:ascii="Arial Nova" w:hAnsi="Arial Nova" w:eastAsia="Arial Nova" w:cs="Arial Nova"/>
          <w:sz w:val="22"/>
          <w:szCs w:val="22"/>
        </w:rPr>
        <w:t>customized</w:t>
      </w:r>
      <w:r w:rsidRPr="642682D4" w:rsidR="00B07A3E">
        <w:rPr>
          <w:rStyle w:val="cursor-pointer"/>
          <w:rFonts w:ascii="Arial Nova" w:hAnsi="Arial Nova" w:eastAsia="Arial Nova" w:cs="Arial Nova"/>
          <w:sz w:val="22"/>
          <w:szCs w:val="22"/>
        </w:rPr>
        <w:t>.</w:t>
      </w:r>
    </w:p>
    <w:p w:rsidRPr="00910ECC" w:rsidR="00BC622A" w:rsidP="642682D4" w:rsidRDefault="00BC622A" w14:paraId="22DE7875" w14:textId="77777777">
      <w:pPr>
        <w:spacing w:after="0" w:line="480" w:lineRule="auto"/>
        <w:outlineLvl w:val="1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642682D4" w:rsidR="00BC622A">
        <w:rPr>
          <w:rFonts w:ascii="Arial Nova" w:hAnsi="Arial Nova" w:eastAsia="Arial Nova" w:cs="Arial Nova"/>
          <w:b w:val="1"/>
          <w:bCs w:val="1"/>
          <w:sz w:val="22"/>
          <w:szCs w:val="22"/>
        </w:rPr>
        <w:t>Key Components and How the Innovation Works</w:t>
      </w:r>
    </w:p>
    <w:p w:rsidRPr="00910ECC" w:rsidR="002D6E7D" w:rsidP="642682D4" w:rsidRDefault="002D6E7D" w14:paraId="4BBFEE5B" w14:textId="2F5F10EF">
      <w:pPr>
        <w:pStyle w:val="NormalWeb"/>
        <w:spacing w:before="0" w:beforeAutospacing="off" w:after="0" w:afterAutospacing="off" w:line="480" w:lineRule="auto"/>
        <w:ind w:firstLine="720"/>
        <w:rPr>
          <w:rStyle w:val="cursor-pointer"/>
          <w:rFonts w:ascii="Arial Nova" w:hAnsi="Arial Nova" w:eastAsia="Arial Nova" w:cs="Arial Nova"/>
          <w:sz w:val="22"/>
          <w:szCs w:val="22"/>
        </w:rPr>
      </w:pP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The 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>MindConnect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Platform is a mobile and web-based, continuous, and 24/7 digital mental health system that will provide young people with access to mental health support as needed.</w:t>
      </w:r>
      <w:r w:rsidRPr="642682D4" w:rsidR="00910ECC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It is structured around </w:t>
      </w:r>
      <w:r w:rsidRPr="642682D4" w:rsidR="1B14ADAD">
        <w:rPr>
          <w:rStyle w:val="cursor-pointer"/>
          <w:rFonts w:ascii="Arial Nova" w:hAnsi="Arial Nova" w:eastAsia="Arial Nova" w:cs="Arial Nova"/>
          <w:sz w:val="22"/>
          <w:szCs w:val="22"/>
        </w:rPr>
        <w:t>a few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interwoven components designed to provide a holistic and </w:t>
      </w:r>
      <w:r w:rsidRPr="642682D4" w:rsidR="384919ED">
        <w:rPr>
          <w:rStyle w:val="cursor-pointer"/>
          <w:rFonts w:ascii="Arial Nova" w:hAnsi="Arial Nova" w:eastAsia="Arial Nova" w:cs="Arial Nova"/>
          <w:sz w:val="22"/>
          <w:szCs w:val="22"/>
        </w:rPr>
        <w:t>person-centered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service.</w:t>
      </w:r>
      <w:r w:rsidRPr="642682D4" w:rsidR="002C17BC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>Virtual counselling service is one of the key services: Users can book or access virtual counselling services with qualified mental health professionals</w:t>
      </w:r>
      <w:r w:rsidRPr="642682D4" w:rsidR="00FE7D17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(</w:t>
      </w:r>
      <w:r w:rsidRPr="642682D4" w:rsidR="00FE7D17">
        <w:rPr>
          <w:rFonts w:ascii="Arial Nova" w:hAnsi="Arial Nova" w:eastAsia="Arial Nova" w:cs="Arial Nova"/>
          <w:sz w:val="22"/>
          <w:szCs w:val="22"/>
        </w:rPr>
        <w:t>Haleem et al., 2021)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>.</w:t>
      </w:r>
      <w:r w:rsidRPr="642682D4" w:rsidR="00910ECC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In addition, the platform offers AI-powered wellbeing check-ins, allowing users to 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>monitor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their emotional state and get tailored coping strategies and self-care strategies based on their mood.</w:t>
      </w:r>
    </w:p>
    <w:p w:rsidRPr="00910ECC" w:rsidR="00BC622A" w:rsidP="642682D4" w:rsidRDefault="00770919" w14:paraId="1D27E856" w14:textId="023103CF">
      <w:pPr>
        <w:pStyle w:val="NormalWeb"/>
        <w:spacing w:before="0" w:beforeAutospacing="off" w:after="0" w:afterAutospacing="off" w:line="480" w:lineRule="auto"/>
        <w:ind w:firstLine="720"/>
        <w:rPr>
          <w:rStyle w:val="cursor-pointer"/>
          <w:rFonts w:ascii="Arial Nova" w:hAnsi="Arial Nova" w:eastAsia="Arial Nova" w:cs="Arial Nova"/>
          <w:sz w:val="22"/>
          <w:szCs w:val="22"/>
        </w:rPr>
      </w:pPr>
      <w:r w:rsidRPr="642682D4" w:rsidR="00770919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In addition to therapeutic support, the platform offers a library of self-help resources such as evidence-based materials on anxiety, depression, </w:t>
      </w:r>
      <w:r w:rsidRPr="642682D4" w:rsidR="4E91B577">
        <w:rPr>
          <w:rStyle w:val="cursor-pointer"/>
          <w:rFonts w:ascii="Arial Nova" w:hAnsi="Arial Nova" w:eastAsia="Arial Nova" w:cs="Arial Nova"/>
          <w:sz w:val="22"/>
          <w:szCs w:val="22"/>
        </w:rPr>
        <w:t>stress,</w:t>
      </w:r>
      <w:r w:rsidRPr="642682D4" w:rsidR="00770919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and other topics, and tools for emotional regulation.</w:t>
      </w:r>
      <w:r w:rsidRPr="642682D4" w:rsidR="002C17BC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</w:t>
      </w:r>
      <w:r w:rsidRPr="642682D4" w:rsidR="00770919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This </w:t>
      </w:r>
      <w:r w:rsidRPr="642682D4" w:rsidR="00770919">
        <w:rPr>
          <w:rStyle w:val="cursor-pointer"/>
          <w:rFonts w:ascii="Arial Nova" w:hAnsi="Arial Nova" w:eastAsia="Arial Nova" w:cs="Arial Nova"/>
          <w:sz w:val="22"/>
          <w:szCs w:val="22"/>
        </w:rPr>
        <w:t>provides the opportunity for users</w:t>
      </w:r>
      <w:r w:rsidRPr="642682D4" w:rsidR="00770919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to have knowledge and tools to </w:t>
      </w:r>
      <w:r w:rsidRPr="642682D4" w:rsidR="00770919">
        <w:rPr>
          <w:rStyle w:val="cursor-pointer"/>
          <w:rFonts w:ascii="Arial Nova" w:hAnsi="Arial Nova" w:eastAsia="Arial Nova" w:cs="Arial Nova"/>
          <w:sz w:val="22"/>
          <w:szCs w:val="22"/>
        </w:rPr>
        <w:t>help them support their own wellbeing</w:t>
      </w:r>
      <w:r w:rsidRPr="642682D4" w:rsidR="002C17BC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(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Löchner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 et al., 2025)</w:t>
      </w:r>
      <w:r w:rsidRPr="642682D4" w:rsidR="00770919">
        <w:rPr>
          <w:rStyle w:val="cursor-pointer"/>
          <w:rFonts w:ascii="Arial Nova" w:hAnsi="Arial Nova" w:eastAsia="Arial Nova" w:cs="Arial Nova"/>
          <w:sz w:val="22"/>
          <w:szCs w:val="22"/>
        </w:rPr>
        <w:t>.</w:t>
      </w:r>
      <w:r w:rsidRPr="642682D4" w:rsidR="002C17BC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</w:t>
      </w:r>
      <w:r w:rsidRPr="642682D4" w:rsidR="00770919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Peer-support communities provide a safe, online-moderated space to share experiences, reduce </w:t>
      </w:r>
      <w:r w:rsidRPr="642682D4" w:rsidR="072B1DB1">
        <w:rPr>
          <w:rStyle w:val="cursor-pointer"/>
          <w:rFonts w:ascii="Arial Nova" w:hAnsi="Arial Nova" w:eastAsia="Arial Nova" w:cs="Arial Nova"/>
          <w:sz w:val="22"/>
          <w:szCs w:val="22"/>
        </w:rPr>
        <w:t>isolation,</w:t>
      </w:r>
      <w:r w:rsidRPr="642682D4" w:rsidR="00770919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and help bring a sense of belonging, particularly important for youth who may feel disconnected from traditional services (Bravata et al., 2023).</w:t>
      </w:r>
    </w:p>
    <w:p w:rsidRPr="00910ECC" w:rsidR="00BC622A" w:rsidP="642682D4" w:rsidRDefault="00BC622A" w14:paraId="1F08E577" w14:textId="77777777">
      <w:pPr>
        <w:spacing w:after="0" w:line="480" w:lineRule="auto"/>
        <w:outlineLvl w:val="1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642682D4" w:rsidR="00BC622A">
        <w:rPr>
          <w:rFonts w:ascii="Arial Nova" w:hAnsi="Arial Nova" w:eastAsia="Arial Nova" w:cs="Arial Nova"/>
          <w:b w:val="1"/>
          <w:bCs w:val="1"/>
          <w:sz w:val="22"/>
          <w:szCs w:val="22"/>
        </w:rPr>
        <w:t>Expected Impact and Relevance</w:t>
      </w:r>
    </w:p>
    <w:p w:rsidRPr="00910ECC" w:rsidR="002D6E7D" w:rsidP="642682D4" w:rsidRDefault="002D6E7D" w14:paraId="3357BEE1" w14:textId="67404E48">
      <w:pPr>
        <w:spacing w:after="0" w:line="480" w:lineRule="auto"/>
        <w:ind w:firstLine="720"/>
        <w:rPr>
          <w:rFonts w:ascii="Arial Nova" w:hAnsi="Arial Nova" w:eastAsia="Arial Nova" w:cs="Arial Nova"/>
          <w:sz w:val="22"/>
          <w:szCs w:val="22"/>
        </w:rPr>
      </w:pP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>MindConnect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Platform is expected to have an impact on </w:t>
      </w:r>
      <w:r w:rsidRPr="642682D4" w:rsidR="162CA977">
        <w:rPr>
          <w:rStyle w:val="cursor-pointer"/>
          <w:rFonts w:ascii="Arial Nova" w:hAnsi="Arial Nova" w:eastAsia="Arial Nova" w:cs="Arial Nova"/>
          <w:sz w:val="22"/>
          <w:szCs w:val="22"/>
        </w:rPr>
        <w:t>individual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and system </w:t>
      </w:r>
      <w:r w:rsidRPr="642682D4" w:rsidR="158C0A2D">
        <w:rPr>
          <w:rStyle w:val="cursor-pointer"/>
          <w:rFonts w:ascii="Arial Nova" w:hAnsi="Arial Nova" w:eastAsia="Arial Nova" w:cs="Arial Nova"/>
          <w:sz w:val="22"/>
          <w:szCs w:val="22"/>
        </w:rPr>
        <w:t>level. It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enhances accessibility, </w:t>
      </w:r>
      <w:r w:rsidRPr="642682D4" w:rsidR="47EAB611">
        <w:rPr>
          <w:rStyle w:val="cursor-pointer"/>
          <w:rFonts w:ascii="Arial Nova" w:hAnsi="Arial Nova" w:eastAsia="Arial Nova" w:cs="Arial Nova"/>
          <w:sz w:val="22"/>
          <w:szCs w:val="22"/>
        </w:rPr>
        <w:t>confidentiality,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and autonomy for youth adults, so they can access services without risk of judgment or stigma</w:t>
      </w:r>
      <w:r w:rsidRPr="642682D4" w:rsidR="00E74383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(</w:t>
      </w:r>
      <w:r w:rsidRPr="642682D4" w:rsidR="00E74383">
        <w:rPr>
          <w:rFonts w:ascii="Arial Nova" w:hAnsi="Arial Nova" w:eastAsia="Arial Nova" w:cs="Arial Nova"/>
          <w:sz w:val="22"/>
          <w:szCs w:val="22"/>
        </w:rPr>
        <w:t>Austin et al., 2024)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>.</w:t>
      </w:r>
    </w:p>
    <w:p w:rsidRPr="00910ECC" w:rsidR="002D6E7D" w:rsidP="642682D4" w:rsidRDefault="002D6E7D" w14:paraId="48427D81" w14:textId="3607B6CD">
      <w:pPr>
        <w:spacing w:after="0" w:line="480" w:lineRule="auto"/>
        <w:ind w:firstLine="720"/>
        <w:rPr>
          <w:rFonts w:ascii="Arial Nova" w:hAnsi="Arial Nova" w:eastAsia="Arial Nova" w:cs="Arial Nova"/>
          <w:sz w:val="22"/>
          <w:szCs w:val="22"/>
        </w:rPr>
      </w:pP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>The platform also alleviates pressure on over-stretched services, as cases are filtered appropriately, thus decreasing unnecessary GP appointments and emergency department attendance, for the wider NHS, and therefore reducing emergency department costs</w:t>
      </w:r>
      <w:r w:rsidRPr="642682D4" w:rsidR="00E74383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(</w:t>
      </w:r>
      <w:r w:rsidRPr="642682D4" w:rsidR="00E74383">
        <w:rPr>
          <w:rFonts w:ascii="Arial Nova" w:hAnsi="Arial Nova" w:eastAsia="Arial Nova" w:cs="Arial Nova"/>
          <w:sz w:val="22"/>
          <w:szCs w:val="22"/>
        </w:rPr>
        <w:t>Philippe et al., 2021</w:t>
      </w:r>
      <w:r w:rsidRPr="642682D4" w:rsidR="20B6C9ED">
        <w:rPr>
          <w:rFonts w:ascii="Arial Nova" w:hAnsi="Arial Nova" w:eastAsia="Arial Nova" w:cs="Arial Nova"/>
          <w:sz w:val="22"/>
          <w:szCs w:val="22"/>
        </w:rPr>
        <w:t>). This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helps to </w:t>
      </w:r>
      <w:r w:rsidRPr="642682D4" w:rsidR="28B306BF">
        <w:rPr>
          <w:rStyle w:val="cursor-pointer"/>
          <w:rFonts w:ascii="Arial Nova" w:hAnsi="Arial Nova" w:eastAsia="Arial Nova" w:cs="Arial Nova"/>
          <w:sz w:val="22"/>
          <w:szCs w:val="22"/>
        </w:rPr>
        <w:t>optimize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allocation of resources and efficiency of services.</w:t>
      </w:r>
    </w:p>
    <w:p w:rsidRPr="00910ECC" w:rsidR="00BC622A" w:rsidP="642682D4" w:rsidRDefault="002D6E7D" w14:paraId="39D58772" w14:textId="45A57BB0">
      <w:pPr>
        <w:spacing w:after="0" w:line="480" w:lineRule="auto"/>
        <w:ind w:firstLine="720"/>
        <w:rPr>
          <w:rFonts w:ascii="Arial Nova" w:hAnsi="Arial Nova" w:eastAsia="Arial Nova" w:cs="Arial Nova"/>
          <w:sz w:val="22"/>
          <w:szCs w:val="22"/>
        </w:rPr>
      </w:pP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In today's context the innovation is </w:t>
      </w:r>
      <w:r w:rsidRPr="642682D4" w:rsidR="0DC76036">
        <w:rPr>
          <w:rStyle w:val="cursor-pointer"/>
          <w:rFonts w:ascii="Arial Nova" w:hAnsi="Arial Nova" w:eastAsia="Arial Nova" w:cs="Arial Nova"/>
          <w:sz w:val="22"/>
          <w:szCs w:val="22"/>
        </w:rPr>
        <w:t>relevant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because of growing demand for mental health services, lack of a workforce, and due to long waiting time throughout the NHS mental health pathways</w:t>
      </w:r>
      <w:r w:rsidRPr="642682D4" w:rsidR="007E572B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(</w:t>
      </w:r>
      <w:r w:rsidRPr="642682D4" w:rsidR="007E572B">
        <w:rPr>
          <w:rFonts w:ascii="Arial Nova" w:hAnsi="Arial Nova" w:eastAsia="Arial Nova" w:cs="Arial Nova"/>
          <w:sz w:val="22"/>
          <w:szCs w:val="22"/>
        </w:rPr>
        <w:t>NHS England, 2024)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>.</w:t>
      </w:r>
      <w:r w:rsidRPr="642682D4" w:rsidR="00910ECC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It is also 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>timely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and relevant to national priorities of digital transformation, </w:t>
      </w:r>
      <w:r w:rsidRPr="642682D4" w:rsidR="5522B132">
        <w:rPr>
          <w:rStyle w:val="cursor-pointer"/>
          <w:rFonts w:ascii="Arial Nova" w:hAnsi="Arial Nova" w:eastAsia="Arial Nova" w:cs="Arial Nova"/>
          <w:sz w:val="22"/>
          <w:szCs w:val="22"/>
        </w:rPr>
        <w:t>prevention,</w:t>
      </w:r>
      <w:r w:rsidRPr="642682D4" w:rsidR="002D6E7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and reducing health inequalities.</w:t>
      </w:r>
    </w:p>
    <w:p w:rsidRPr="00910ECC" w:rsidR="00BC622A" w:rsidP="642682D4" w:rsidRDefault="00BC622A" w14:paraId="4FB9E220" w14:textId="77777777">
      <w:pPr>
        <w:spacing w:after="0" w:line="480" w:lineRule="auto"/>
        <w:outlineLvl w:val="1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642682D4" w:rsidR="00BC622A">
        <w:rPr>
          <w:rFonts w:ascii="Arial Nova" w:hAnsi="Arial Nova" w:eastAsia="Arial Nova" w:cs="Arial Nova"/>
          <w:b w:val="1"/>
          <w:bCs w:val="1"/>
          <w:sz w:val="22"/>
          <w:szCs w:val="22"/>
        </w:rPr>
        <w:t>Implementation Plan</w:t>
      </w:r>
    </w:p>
    <w:p w:rsidRPr="00910ECC" w:rsidR="00A95E30" w:rsidP="642682D4" w:rsidRDefault="00A95E30" w14:paraId="2924CAEE" w14:textId="77777777">
      <w:pPr>
        <w:spacing w:after="0" w:line="480" w:lineRule="auto"/>
        <w:outlineLvl w:val="2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642682D4" w:rsidR="00A95E30">
        <w:rPr>
          <w:rFonts w:ascii="Arial Nova" w:hAnsi="Arial Nova" w:eastAsia="Arial Nova" w:cs="Arial Nova"/>
          <w:b w:val="1"/>
          <w:bCs w:val="1"/>
          <w:sz w:val="22"/>
          <w:szCs w:val="22"/>
        </w:rPr>
        <w:t>Phase 1: Design and Co-Production</w:t>
      </w:r>
    </w:p>
    <w:p w:rsidRPr="00910ECC" w:rsidR="00A95E30" w:rsidP="642682D4" w:rsidRDefault="00A95E30" w14:paraId="0389D61F" w14:textId="77777777">
      <w:pPr>
        <w:pStyle w:val="ListParagraph"/>
        <w:numPr>
          <w:ilvl w:val="0"/>
          <w:numId w:val="10"/>
        </w:numPr>
        <w:spacing w:after="0" w:line="480" w:lineRule="auto"/>
        <w:rPr>
          <w:rFonts w:ascii="Arial Nova" w:hAnsi="Arial Nova" w:eastAsia="Arial Nova" w:cs="Arial Nova"/>
          <w:sz w:val="22"/>
          <w:szCs w:val="22"/>
        </w:rPr>
      </w:pPr>
      <w:r w:rsidRPr="642682D4" w:rsidR="00A95E30">
        <w:rPr>
          <w:rFonts w:ascii="Arial Nova" w:hAnsi="Arial Nova" w:eastAsia="Arial Nova" w:cs="Arial Nova"/>
          <w:sz w:val="22"/>
          <w:szCs w:val="22"/>
        </w:rPr>
        <w:t xml:space="preserve">Engage young people, clinicians, and digital developers </w:t>
      </w:r>
    </w:p>
    <w:p w:rsidRPr="00910ECC" w:rsidR="00A95E30" w:rsidP="642682D4" w:rsidRDefault="00A95E30" w14:paraId="59E80594" w14:textId="2F7933EE">
      <w:pPr>
        <w:pStyle w:val="ListParagraph"/>
        <w:numPr>
          <w:ilvl w:val="0"/>
          <w:numId w:val="10"/>
        </w:numPr>
        <w:spacing w:after="0" w:line="480" w:lineRule="auto"/>
        <w:rPr>
          <w:rFonts w:ascii="Arial Nova" w:hAnsi="Arial Nova" w:eastAsia="Arial Nova" w:cs="Arial Nova"/>
          <w:sz w:val="22"/>
          <w:szCs w:val="22"/>
        </w:rPr>
      </w:pPr>
      <w:r w:rsidRPr="642682D4" w:rsidR="00A95E30">
        <w:rPr>
          <w:rFonts w:ascii="Arial Nova" w:hAnsi="Arial Nova" w:eastAsia="Arial Nova" w:cs="Arial Nova"/>
          <w:sz w:val="22"/>
          <w:szCs w:val="22"/>
        </w:rPr>
        <w:t xml:space="preserve">Conduct focus groups and user testing to </w:t>
      </w:r>
      <w:r w:rsidRPr="642682D4" w:rsidR="00A95E30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ensure that the platform is technically successful and person </w:t>
      </w:r>
      <w:r w:rsidRPr="642682D4" w:rsidR="133BF57F">
        <w:rPr>
          <w:rStyle w:val="cursor-pointer"/>
          <w:rFonts w:ascii="Arial Nova" w:hAnsi="Arial Nova" w:eastAsia="Arial Nova" w:cs="Arial Nova"/>
          <w:sz w:val="22"/>
          <w:szCs w:val="22"/>
        </w:rPr>
        <w:t>centered</w:t>
      </w:r>
      <w:r w:rsidRPr="642682D4" w:rsidR="00A95E30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, culturally accessible, and clinically </w:t>
      </w:r>
      <w:r w:rsidRPr="642682D4" w:rsidR="00A95E30">
        <w:rPr>
          <w:rStyle w:val="cursor-pointer"/>
          <w:rFonts w:ascii="Arial Nova" w:hAnsi="Arial Nova" w:eastAsia="Arial Nova" w:cs="Arial Nova"/>
          <w:sz w:val="22"/>
          <w:szCs w:val="22"/>
        </w:rPr>
        <w:t>appropriate (</w:t>
      </w:r>
      <w:r w:rsidRPr="642682D4" w:rsidR="00A95E30">
        <w:rPr>
          <w:rStyle w:val="cursor-pointer"/>
          <w:rFonts w:ascii="Arial Nova" w:hAnsi="Arial Nova" w:eastAsia="Arial Nova" w:cs="Arial Nova"/>
          <w:sz w:val="22"/>
          <w:szCs w:val="22"/>
        </w:rPr>
        <w:t>McGovern et al., 2025)</w:t>
      </w:r>
    </w:p>
    <w:p w:rsidRPr="00910ECC" w:rsidR="00A95E30" w:rsidP="642682D4" w:rsidRDefault="00A95E30" w14:paraId="352ADFF3" w14:textId="77777777">
      <w:pPr>
        <w:pStyle w:val="ListParagraph"/>
        <w:numPr>
          <w:ilvl w:val="0"/>
          <w:numId w:val="10"/>
        </w:numPr>
        <w:spacing w:after="0" w:line="480" w:lineRule="auto"/>
        <w:rPr>
          <w:rFonts w:ascii="Arial Nova" w:hAnsi="Arial Nova" w:eastAsia="Arial Nova" w:cs="Arial Nova"/>
          <w:sz w:val="22"/>
          <w:szCs w:val="22"/>
        </w:rPr>
      </w:pPr>
      <w:r w:rsidRPr="642682D4" w:rsidR="00A95E30">
        <w:rPr>
          <w:rFonts w:ascii="Arial Nova" w:hAnsi="Arial Nova" w:eastAsia="Arial Nova" w:cs="Arial Nova"/>
          <w:sz w:val="22"/>
          <w:szCs w:val="22"/>
        </w:rPr>
        <w:t xml:space="preserve">Develop initial prototype </w:t>
      </w:r>
    </w:p>
    <w:p w:rsidR="642682D4" w:rsidP="642682D4" w:rsidRDefault="642682D4" w14:paraId="672E49A9" w14:textId="28D9806C">
      <w:pPr>
        <w:pStyle w:val="ListParagraph"/>
        <w:spacing w:after="0" w:line="480" w:lineRule="auto"/>
        <w:ind w:left="630"/>
        <w:rPr>
          <w:rFonts w:ascii="Arial Nova" w:hAnsi="Arial Nova" w:eastAsia="Arial Nova" w:cs="Arial Nova"/>
          <w:sz w:val="22"/>
          <w:szCs w:val="22"/>
        </w:rPr>
      </w:pPr>
    </w:p>
    <w:p w:rsidRPr="00910ECC" w:rsidR="00A95E30" w:rsidP="642682D4" w:rsidRDefault="00A95E30" w14:paraId="48DE374E" w14:textId="77777777">
      <w:pPr>
        <w:spacing w:after="0" w:line="480" w:lineRule="auto"/>
        <w:outlineLvl w:val="2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642682D4" w:rsidR="00A95E30">
        <w:rPr>
          <w:rFonts w:ascii="Arial Nova" w:hAnsi="Arial Nova" w:eastAsia="Arial Nova" w:cs="Arial Nova"/>
          <w:b w:val="1"/>
          <w:bCs w:val="1"/>
          <w:sz w:val="22"/>
          <w:szCs w:val="22"/>
        </w:rPr>
        <w:t>Phase 2: Pilot Testing</w:t>
      </w:r>
    </w:p>
    <w:p w:rsidRPr="00910ECC" w:rsidR="00A95E30" w:rsidP="642682D4" w:rsidRDefault="00A95E30" w14:paraId="0FFC96DC" w14:textId="77777777">
      <w:pPr>
        <w:pStyle w:val="ListParagraph"/>
        <w:numPr>
          <w:ilvl w:val="0"/>
          <w:numId w:val="11"/>
        </w:numPr>
        <w:spacing w:after="0" w:line="480" w:lineRule="auto"/>
        <w:rPr>
          <w:rFonts w:ascii="Arial Nova" w:hAnsi="Arial Nova" w:eastAsia="Arial Nova" w:cs="Arial Nova"/>
          <w:sz w:val="22"/>
          <w:szCs w:val="22"/>
        </w:rPr>
      </w:pPr>
      <w:r w:rsidRPr="642682D4" w:rsidR="00A95E30">
        <w:rPr>
          <w:rFonts w:ascii="Arial Nova" w:hAnsi="Arial Nova" w:eastAsia="Arial Nova" w:cs="Arial Nova"/>
          <w:sz w:val="22"/>
          <w:szCs w:val="22"/>
        </w:rPr>
        <w:t xml:space="preserve">Pilot in selected NHS Trusts and universities </w:t>
      </w:r>
    </w:p>
    <w:p w:rsidRPr="00910ECC" w:rsidR="00A95E30" w:rsidP="642682D4" w:rsidRDefault="00A95E30" w14:paraId="6834427F" w14:textId="77777777">
      <w:pPr>
        <w:pStyle w:val="ListParagraph"/>
        <w:numPr>
          <w:ilvl w:val="0"/>
          <w:numId w:val="11"/>
        </w:numPr>
        <w:spacing w:after="0" w:line="480" w:lineRule="auto"/>
        <w:rPr>
          <w:rFonts w:ascii="Arial Nova" w:hAnsi="Arial Nova" w:eastAsia="Arial Nova" w:cs="Arial Nova"/>
          <w:sz w:val="22"/>
          <w:szCs w:val="22"/>
        </w:rPr>
      </w:pPr>
      <w:r w:rsidRPr="642682D4" w:rsidR="00A95E30">
        <w:rPr>
          <w:rFonts w:ascii="Arial Nova" w:hAnsi="Arial Nova" w:eastAsia="Arial Nova" w:cs="Arial Nova"/>
          <w:sz w:val="22"/>
          <w:szCs w:val="22"/>
        </w:rPr>
        <w:t xml:space="preserve">Evaluate usability, safety, engagement, and outcomes </w:t>
      </w:r>
    </w:p>
    <w:p w:rsidRPr="00910ECC" w:rsidR="00A95E30" w:rsidP="642682D4" w:rsidRDefault="00A95E30" w14:paraId="37E7F467" w14:textId="77777777">
      <w:pPr>
        <w:pStyle w:val="ListParagraph"/>
        <w:numPr>
          <w:ilvl w:val="0"/>
          <w:numId w:val="11"/>
        </w:numPr>
        <w:spacing w:after="0" w:line="480" w:lineRule="auto"/>
        <w:rPr>
          <w:rFonts w:ascii="Arial Nova" w:hAnsi="Arial Nova" w:eastAsia="Arial Nova" w:cs="Arial Nova"/>
          <w:sz w:val="22"/>
          <w:szCs w:val="22"/>
        </w:rPr>
      </w:pPr>
      <w:r w:rsidRPr="642682D4" w:rsidR="00A95E30">
        <w:rPr>
          <w:rFonts w:ascii="Arial Nova" w:hAnsi="Arial Nova" w:eastAsia="Arial Nova" w:cs="Arial Nova"/>
          <w:sz w:val="22"/>
          <w:szCs w:val="22"/>
        </w:rPr>
        <w:t xml:space="preserve">Collect feedback for improvement </w:t>
      </w:r>
    </w:p>
    <w:p w:rsidRPr="00910ECC" w:rsidR="00A95E30" w:rsidP="642682D4" w:rsidRDefault="00A95E30" w14:paraId="5897ED55" w14:textId="77777777">
      <w:pPr>
        <w:spacing w:after="0" w:line="480" w:lineRule="auto"/>
        <w:outlineLvl w:val="2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642682D4" w:rsidR="00A95E30">
        <w:rPr>
          <w:rFonts w:ascii="Arial Nova" w:hAnsi="Arial Nova" w:eastAsia="Arial Nova" w:cs="Arial Nova"/>
          <w:b w:val="1"/>
          <w:bCs w:val="1"/>
          <w:sz w:val="22"/>
          <w:szCs w:val="22"/>
        </w:rPr>
        <w:t>Phase 3: Full Rollout</w:t>
      </w:r>
    </w:p>
    <w:p w:rsidRPr="00910ECC" w:rsidR="00A95E30" w:rsidP="642682D4" w:rsidRDefault="00A95E30" w14:paraId="5778AE85" w14:textId="77777777">
      <w:pPr>
        <w:pStyle w:val="ListParagraph"/>
        <w:numPr>
          <w:ilvl w:val="0"/>
          <w:numId w:val="12"/>
        </w:numPr>
        <w:spacing w:after="0" w:line="480" w:lineRule="auto"/>
        <w:rPr>
          <w:rFonts w:ascii="Arial Nova" w:hAnsi="Arial Nova" w:eastAsia="Arial Nova" w:cs="Arial Nova"/>
          <w:sz w:val="22"/>
          <w:szCs w:val="22"/>
        </w:rPr>
      </w:pPr>
      <w:r w:rsidRPr="642682D4" w:rsidR="00A95E30">
        <w:rPr>
          <w:rFonts w:ascii="Arial Nova" w:hAnsi="Arial Nova" w:eastAsia="Arial Nova" w:cs="Arial Nova"/>
          <w:sz w:val="22"/>
          <w:szCs w:val="22"/>
        </w:rPr>
        <w:t xml:space="preserve">Expand across Integrated Care Systems (ICS) </w:t>
      </w:r>
    </w:p>
    <w:p w:rsidRPr="00910ECC" w:rsidR="00A95E30" w:rsidP="642682D4" w:rsidRDefault="00A95E30" w14:paraId="4BCBF996" w14:textId="77777777">
      <w:pPr>
        <w:pStyle w:val="ListParagraph"/>
        <w:numPr>
          <w:ilvl w:val="0"/>
          <w:numId w:val="12"/>
        </w:numPr>
        <w:spacing w:after="0" w:line="480" w:lineRule="auto"/>
        <w:rPr>
          <w:rFonts w:ascii="Arial Nova" w:hAnsi="Arial Nova" w:eastAsia="Arial Nova" w:cs="Arial Nova"/>
          <w:sz w:val="22"/>
          <w:szCs w:val="22"/>
        </w:rPr>
      </w:pPr>
      <w:r w:rsidRPr="642682D4" w:rsidR="00A95E30">
        <w:rPr>
          <w:rFonts w:ascii="Arial Nova" w:hAnsi="Arial Nova" w:eastAsia="Arial Nova" w:cs="Arial Nova"/>
          <w:sz w:val="22"/>
          <w:szCs w:val="22"/>
        </w:rPr>
        <w:t xml:space="preserve">Integrate with NHS digital infrastructure </w:t>
      </w:r>
    </w:p>
    <w:p w:rsidRPr="00910ECC" w:rsidR="00A95E30" w:rsidP="642682D4" w:rsidRDefault="00A95E30" w14:paraId="6B32BE17" w14:textId="77777777">
      <w:pPr>
        <w:pStyle w:val="ListParagraph"/>
        <w:numPr>
          <w:ilvl w:val="0"/>
          <w:numId w:val="12"/>
        </w:numPr>
        <w:spacing w:after="0" w:line="480" w:lineRule="auto"/>
        <w:rPr>
          <w:rFonts w:ascii="Arial Nova" w:hAnsi="Arial Nova" w:eastAsia="Arial Nova" w:cs="Arial Nova"/>
          <w:sz w:val="22"/>
          <w:szCs w:val="22"/>
        </w:rPr>
      </w:pPr>
      <w:r w:rsidRPr="642682D4" w:rsidR="00A95E30">
        <w:rPr>
          <w:rFonts w:ascii="Arial Nova" w:hAnsi="Arial Nova" w:eastAsia="Arial Nova" w:cs="Arial Nova"/>
          <w:sz w:val="22"/>
          <w:szCs w:val="22"/>
        </w:rPr>
        <w:t xml:space="preserve">Launch national awareness campaign </w:t>
      </w:r>
      <w:r w:rsidRPr="642682D4" w:rsidR="00A95E30">
        <w:rPr>
          <w:rStyle w:val="cursor-pointer"/>
          <w:rFonts w:ascii="Arial Nova" w:hAnsi="Arial Nova" w:eastAsia="Arial Nova" w:cs="Arial Nova"/>
          <w:sz w:val="22"/>
          <w:szCs w:val="22"/>
        </w:rPr>
        <w:t>to raise awareness and promote uptake among young people (</w:t>
      </w:r>
      <w:r w:rsidRPr="642682D4" w:rsidR="00A95E30">
        <w:rPr>
          <w:rFonts w:ascii="Arial Nova" w:hAnsi="Arial Nova" w:eastAsia="Arial Nova" w:cs="Arial Nova"/>
          <w:sz w:val="22"/>
          <w:szCs w:val="22"/>
        </w:rPr>
        <w:t>Knight and Burdett, 2020)</w:t>
      </w:r>
    </w:p>
    <w:p w:rsidRPr="00910ECC" w:rsidR="00224C64" w:rsidP="642682D4" w:rsidRDefault="00224C64" w14:paraId="14B366F4" w14:textId="77777777">
      <w:pPr>
        <w:spacing w:after="0" w:line="480" w:lineRule="auto"/>
        <w:outlineLvl w:val="2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642682D4" w:rsidR="00224C64">
        <w:rPr>
          <w:rFonts w:ascii="Arial Nova" w:hAnsi="Arial Nova" w:eastAsia="Arial Nova" w:cs="Arial Nova"/>
          <w:b w:val="1"/>
          <w:bCs w:val="1"/>
          <w:sz w:val="22"/>
          <w:szCs w:val="22"/>
        </w:rPr>
        <w:t>Timeline</w:t>
      </w:r>
    </w:p>
    <w:p w:rsidRPr="00910ECC" w:rsidR="00224C64" w:rsidP="642682D4" w:rsidRDefault="00224C64" w14:paraId="41815603" w14:textId="77777777">
      <w:pPr>
        <w:pStyle w:val="ListParagraph"/>
        <w:numPr>
          <w:ilvl w:val="0"/>
          <w:numId w:val="6"/>
        </w:numPr>
        <w:spacing w:after="0" w:line="480" w:lineRule="auto"/>
        <w:rPr>
          <w:rFonts w:ascii="Arial Nova" w:hAnsi="Arial Nova" w:eastAsia="Arial Nova" w:cs="Arial Nova"/>
          <w:sz w:val="22"/>
          <w:szCs w:val="22"/>
        </w:rPr>
      </w:pPr>
      <w:r w:rsidRPr="642682D4" w:rsidR="00224C64">
        <w:rPr>
          <w:rFonts w:ascii="Arial Nova" w:hAnsi="Arial Nova" w:eastAsia="Arial Nova" w:cs="Arial Nova"/>
          <w:sz w:val="22"/>
          <w:szCs w:val="22"/>
        </w:rPr>
        <w:t xml:space="preserve">Months 1–3: Co-design and planning </w:t>
      </w:r>
    </w:p>
    <w:p w:rsidRPr="00910ECC" w:rsidR="00224C64" w:rsidP="642682D4" w:rsidRDefault="00224C64" w14:paraId="19CD93D9" w14:textId="77777777">
      <w:pPr>
        <w:pStyle w:val="ListParagraph"/>
        <w:numPr>
          <w:ilvl w:val="0"/>
          <w:numId w:val="6"/>
        </w:numPr>
        <w:spacing w:after="0" w:line="480" w:lineRule="auto"/>
        <w:rPr>
          <w:rFonts w:ascii="Arial Nova" w:hAnsi="Arial Nova" w:eastAsia="Arial Nova" w:cs="Arial Nova"/>
          <w:sz w:val="22"/>
          <w:szCs w:val="22"/>
        </w:rPr>
      </w:pPr>
      <w:r w:rsidRPr="642682D4" w:rsidR="00224C64">
        <w:rPr>
          <w:rFonts w:ascii="Arial Nova" w:hAnsi="Arial Nova" w:eastAsia="Arial Nova" w:cs="Arial Nova"/>
          <w:sz w:val="22"/>
          <w:szCs w:val="22"/>
        </w:rPr>
        <w:t xml:space="preserve">Months 4–8: Development and prototype testing </w:t>
      </w:r>
    </w:p>
    <w:p w:rsidRPr="00910ECC" w:rsidR="00224C64" w:rsidP="642682D4" w:rsidRDefault="00224C64" w14:paraId="7EADAEBD" w14:textId="77777777">
      <w:pPr>
        <w:pStyle w:val="ListParagraph"/>
        <w:numPr>
          <w:ilvl w:val="0"/>
          <w:numId w:val="6"/>
        </w:numPr>
        <w:spacing w:after="0" w:line="480" w:lineRule="auto"/>
        <w:rPr>
          <w:rFonts w:ascii="Arial Nova" w:hAnsi="Arial Nova" w:eastAsia="Arial Nova" w:cs="Arial Nova"/>
          <w:sz w:val="22"/>
          <w:szCs w:val="22"/>
        </w:rPr>
      </w:pPr>
      <w:r w:rsidRPr="642682D4" w:rsidR="00224C64">
        <w:rPr>
          <w:rFonts w:ascii="Arial Nova" w:hAnsi="Arial Nova" w:eastAsia="Arial Nova" w:cs="Arial Nova"/>
          <w:sz w:val="22"/>
          <w:szCs w:val="22"/>
        </w:rPr>
        <w:t xml:space="preserve">Months 9–12: Pilot implementation </w:t>
      </w:r>
    </w:p>
    <w:p w:rsidRPr="00910ECC" w:rsidR="00224C64" w:rsidP="642682D4" w:rsidRDefault="00224C64" w14:paraId="681590BA" w14:textId="77777777">
      <w:pPr>
        <w:pStyle w:val="ListParagraph"/>
        <w:numPr>
          <w:ilvl w:val="0"/>
          <w:numId w:val="6"/>
        </w:numPr>
        <w:spacing w:after="0" w:line="480" w:lineRule="auto"/>
        <w:rPr>
          <w:rStyle w:val="cursor-pointer"/>
          <w:rFonts w:ascii="Arial Nova" w:hAnsi="Arial Nova" w:eastAsia="Arial Nova" w:cs="Arial Nova"/>
          <w:sz w:val="22"/>
          <w:szCs w:val="22"/>
        </w:rPr>
      </w:pPr>
      <w:r w:rsidRPr="642682D4" w:rsidR="00224C64">
        <w:rPr>
          <w:rFonts w:ascii="Arial Nova" w:hAnsi="Arial Nova" w:eastAsia="Arial Nova" w:cs="Arial Nova"/>
          <w:sz w:val="22"/>
          <w:szCs w:val="22"/>
        </w:rPr>
        <w:t>Year 2 onwards: National rollout and scaling</w:t>
      </w:r>
    </w:p>
    <w:p w:rsidRPr="00910ECC" w:rsidR="00BC622A" w:rsidP="642682D4" w:rsidRDefault="00F120B8" w14:paraId="1E5E2A61" w14:textId="6006E1FF">
      <w:pPr>
        <w:pStyle w:val="NormalWeb"/>
        <w:spacing w:before="0" w:beforeAutospacing="off" w:after="0" w:afterAutospacing="off" w:line="480" w:lineRule="auto"/>
        <w:ind w:firstLine="720"/>
        <w:rPr>
          <w:rStyle w:val="cursor-pointer"/>
          <w:rFonts w:ascii="Arial Nova" w:hAnsi="Arial Nova" w:eastAsia="Arial Nova" w:cs="Arial Nova"/>
          <w:sz w:val="22"/>
          <w:szCs w:val="22"/>
        </w:rPr>
      </w:pP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The key stakeholders </w:t>
      </w:r>
      <w:r w:rsidRPr="642682D4" w:rsidR="04DF3CFC">
        <w:rPr>
          <w:rStyle w:val="cursor-pointer"/>
          <w:rFonts w:ascii="Arial Nova" w:hAnsi="Arial Nova" w:eastAsia="Arial Nova" w:cs="Arial Nova"/>
          <w:sz w:val="22"/>
          <w:szCs w:val="22"/>
        </w:rPr>
        <w:t>are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NHS England, Integrated Care Boards, mental health charities (such as Mind), local authorities, educational providers, safeguarding </w:t>
      </w:r>
      <w:r w:rsidRPr="642682D4" w:rsidR="2CEBAC25">
        <w:rPr>
          <w:rStyle w:val="cursor-pointer"/>
          <w:rFonts w:ascii="Arial Nova" w:hAnsi="Arial Nova" w:eastAsia="Arial Nova" w:cs="Arial Nova"/>
          <w:sz w:val="22"/>
          <w:szCs w:val="22"/>
        </w:rPr>
        <w:t>teams,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and digital </w:t>
      </w:r>
      <w:r w:rsidRPr="642682D4" w:rsidR="3E56D14C">
        <w:rPr>
          <w:rStyle w:val="cursor-pointer"/>
          <w:rFonts w:ascii="Arial Nova" w:hAnsi="Arial Nova" w:eastAsia="Arial Nova" w:cs="Arial Nova"/>
          <w:sz w:val="22"/>
          <w:szCs w:val="22"/>
        </w:rPr>
        <w:t>developers. The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resources 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>required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include NHS innovation funding, skilled software developers, clinical knowledge, safeguarding </w:t>
      </w:r>
      <w:r w:rsidRPr="642682D4" w:rsidR="6BC411C6">
        <w:rPr>
          <w:rStyle w:val="cursor-pointer"/>
          <w:rFonts w:ascii="Arial Nova" w:hAnsi="Arial Nova" w:eastAsia="Arial Nova" w:cs="Arial Nova"/>
          <w:sz w:val="22"/>
          <w:szCs w:val="22"/>
        </w:rPr>
        <w:t>oversight,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and good digital </w:t>
      </w:r>
      <w:r w:rsidRPr="642682D4" w:rsidR="20FE07A9">
        <w:rPr>
          <w:rStyle w:val="cursor-pointer"/>
          <w:rFonts w:ascii="Arial Nova" w:hAnsi="Arial Nova" w:eastAsia="Arial Nova" w:cs="Arial Nova"/>
          <w:sz w:val="22"/>
          <w:szCs w:val="22"/>
        </w:rPr>
        <w:t>infrastructure. The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implementation will be strictly followed to 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>maintain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the safety, </w:t>
      </w:r>
      <w:r w:rsidRPr="642682D4" w:rsidR="56CCE53C">
        <w:rPr>
          <w:rStyle w:val="cursor-pointer"/>
          <w:rFonts w:ascii="Arial Nova" w:hAnsi="Arial Nova" w:eastAsia="Arial Nova" w:cs="Arial Nova"/>
          <w:sz w:val="22"/>
          <w:szCs w:val="22"/>
        </w:rPr>
        <w:t>legality,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and public confidence with GDPR, Data Protection Act 2018, NHS Digital Safety Standards, safeguarding </w:t>
      </w:r>
      <w:r w:rsidRPr="642682D4" w:rsidR="170ACCD6">
        <w:rPr>
          <w:rStyle w:val="cursor-pointer"/>
          <w:rFonts w:ascii="Arial Nova" w:hAnsi="Arial Nova" w:eastAsia="Arial Nova" w:cs="Arial Nova"/>
          <w:sz w:val="22"/>
          <w:szCs w:val="22"/>
        </w:rPr>
        <w:t>policies,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and clinical governance regulations (NHS Digital, 2022).</w:t>
      </w:r>
    </w:p>
    <w:p w:rsidRPr="00910ECC" w:rsidR="00BC622A" w:rsidP="642682D4" w:rsidRDefault="00BC622A" w14:paraId="1D8C99EA" w14:textId="77777777">
      <w:pPr>
        <w:spacing w:after="0" w:line="480" w:lineRule="auto"/>
        <w:outlineLvl w:val="1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642682D4" w:rsidR="00BC622A">
        <w:rPr>
          <w:rFonts w:ascii="Arial Nova" w:hAnsi="Arial Nova" w:eastAsia="Arial Nova" w:cs="Arial Nova"/>
          <w:b w:val="1"/>
          <w:bCs w:val="1"/>
          <w:sz w:val="22"/>
          <w:szCs w:val="22"/>
        </w:rPr>
        <w:t>Value, Feasibility &amp; Recommendations</w:t>
      </w:r>
    </w:p>
    <w:p w:rsidRPr="00910ECC" w:rsidR="00F120B8" w:rsidP="642682D4" w:rsidRDefault="00FC199D" w14:paraId="35F97535" w14:textId="411691ED">
      <w:pPr>
        <w:pStyle w:val="NormalWeb"/>
        <w:spacing w:before="0" w:beforeAutospacing="off" w:after="0" w:afterAutospacing="off" w:line="480" w:lineRule="auto"/>
        <w:ind w:firstLine="720"/>
        <w:rPr>
          <w:rStyle w:val="cursor-pointer"/>
          <w:rFonts w:ascii="Arial Nova" w:hAnsi="Arial Nova" w:eastAsia="Arial Nova" w:cs="Arial Nova"/>
          <w:sz w:val="22"/>
          <w:szCs w:val="22"/>
        </w:rPr>
      </w:pP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The 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>MindConnect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Platform adds value to healthcare while also fitting well within </w:t>
      </w:r>
      <w:r w:rsidRPr="642682D4" w:rsidR="169D1857">
        <w:rPr>
          <w:rStyle w:val="cursor-pointer"/>
          <w:rFonts w:ascii="Arial Nova" w:hAnsi="Arial Nova" w:eastAsia="Arial Nova" w:cs="Arial Nova"/>
          <w:sz w:val="22"/>
          <w:szCs w:val="22"/>
        </w:rPr>
        <w:t>a value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>-based care model, which focuses on providing better healthcare results with efficient use of resources</w:t>
      </w:r>
      <w:r w:rsidRPr="642682D4" w:rsidR="0069400C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(</w:t>
      </w:r>
      <w:r w:rsidRPr="642682D4" w:rsidR="0069400C">
        <w:rPr>
          <w:rFonts w:ascii="Arial Nova" w:hAnsi="Arial Nova" w:eastAsia="Arial Nova" w:cs="Arial Nova"/>
          <w:sz w:val="22"/>
          <w:szCs w:val="22"/>
        </w:rPr>
        <w:t>Teisberg et al., 2020</w:t>
      </w:r>
      <w:r w:rsidRPr="642682D4" w:rsidR="11A707E7">
        <w:rPr>
          <w:rFonts w:ascii="Arial Nova" w:hAnsi="Arial Nova" w:eastAsia="Arial Nova" w:cs="Arial Nova"/>
          <w:sz w:val="22"/>
          <w:szCs w:val="22"/>
        </w:rPr>
        <w:t>). This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view underpins the </w:t>
      </w:r>
      <w:r w:rsidRPr="642682D4" w:rsidR="2EE79CE9">
        <w:rPr>
          <w:rStyle w:val="cursor-pointer"/>
          <w:rFonts w:ascii="Arial Nova" w:hAnsi="Arial Nova" w:eastAsia="Arial Nova" w:cs="Arial Nova"/>
          <w:sz w:val="22"/>
          <w:szCs w:val="22"/>
        </w:rPr>
        <w:t>innovation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value as a means of 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improving allocative value by </w:t>
      </w:r>
      <w:r w:rsidRPr="642682D4" w:rsidR="6E61C87D">
        <w:rPr>
          <w:rStyle w:val="cursor-pointer"/>
          <w:rFonts w:ascii="Arial Nova" w:hAnsi="Arial Nova" w:eastAsia="Arial Nova" w:cs="Arial Nova"/>
          <w:sz w:val="22"/>
          <w:szCs w:val="22"/>
        </w:rPr>
        <w:t>minimizing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the unnecessary use of primary and emergency care services to support the use of digital interventions at an early stage and 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>appropriate signposting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>.</w:t>
      </w:r>
      <w:r w:rsidRPr="642682D4" w:rsidR="002C17BC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>It also enhances the technical value by making it easier to access mental health services, eliminate wait times, and boost efficiency of mental health services via digital delivery</w:t>
      </w:r>
      <w:r w:rsidRPr="642682D4" w:rsidR="002C17BC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(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Erku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 et al., 2023)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>.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Additionally, it provides </w:t>
      </w:r>
      <w:r w:rsidRPr="642682D4" w:rsidR="773C9CB8">
        <w:rPr>
          <w:rStyle w:val="cursor-pointer"/>
          <w:rFonts w:ascii="Arial Nova" w:hAnsi="Arial Nova" w:eastAsia="Arial Nova" w:cs="Arial Nova"/>
          <w:sz w:val="22"/>
          <w:szCs w:val="22"/>
        </w:rPr>
        <w:t>personalized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value, allowing them to access counselling services whenever and wherever they need, as well as AI-assisted wellbeing check-ins and self-help resources tailored to their individual needs.</w:t>
      </w:r>
    </w:p>
    <w:p w:rsidRPr="00910ECC" w:rsidR="00FC199D" w:rsidP="642682D4" w:rsidRDefault="00F120B8" w14:paraId="3E124BDE" w14:textId="68C2D5E2">
      <w:pPr>
        <w:pStyle w:val="NormalWeb"/>
        <w:spacing w:before="0" w:beforeAutospacing="off" w:after="0" w:afterAutospacing="off" w:line="480" w:lineRule="auto"/>
        <w:ind w:firstLine="720"/>
        <w:rPr>
          <w:rStyle w:val="cursor-pointer"/>
          <w:rFonts w:ascii="Arial Nova" w:hAnsi="Arial Nova" w:eastAsia="Arial Nova" w:cs="Arial Nova"/>
          <w:sz w:val="22"/>
          <w:szCs w:val="22"/>
        </w:rPr>
      </w:pP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The innovation is 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>deemed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to be highly achievable, with the NHS continuing to progress towards digital health, and the introduction of integrated care systems (NHS England, 2023).</w:t>
      </w:r>
      <w:r w:rsidRPr="642682D4" w:rsidR="002C17BC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However, there are some potential </w:t>
      </w:r>
      <w:r w:rsidRPr="642682D4" w:rsidR="4E138D60">
        <w:rPr>
          <w:rStyle w:val="cursor-pointer"/>
          <w:rFonts w:ascii="Arial Nova" w:hAnsi="Arial Nova" w:eastAsia="Arial Nova" w:cs="Arial Nova"/>
          <w:sz w:val="22"/>
          <w:szCs w:val="22"/>
        </w:rPr>
        <w:t>challenges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which I am aware that could hinder </w:t>
      </w:r>
      <w:r w:rsidRPr="642682D4" w:rsidR="782A0C9F">
        <w:rPr>
          <w:rStyle w:val="cursor-pointer"/>
          <w:rFonts w:ascii="Arial Nova" w:hAnsi="Arial Nova" w:eastAsia="Arial Nova" w:cs="Arial Nova"/>
          <w:sz w:val="22"/>
          <w:szCs w:val="22"/>
        </w:rPr>
        <w:t>implementation. These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encompass digital </w:t>
      </w:r>
      <w:r w:rsidRPr="642682D4" w:rsidR="69D27E84">
        <w:rPr>
          <w:rStyle w:val="cursor-pointer"/>
          <w:rFonts w:ascii="Arial Nova" w:hAnsi="Arial Nova" w:eastAsia="Arial Nova" w:cs="Arial Nova"/>
          <w:sz w:val="22"/>
          <w:szCs w:val="22"/>
        </w:rPr>
        <w:t>exclusions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(some individuals may have no access to devices or a reliable internet connection), concerns about privacy 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>regarding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data security, and digital tool resistance among healthcare practitioners and service users.</w:t>
      </w:r>
    </w:p>
    <w:p w:rsidRPr="00910ECC" w:rsidR="00BC622A" w:rsidP="642682D4" w:rsidRDefault="00F120B8" w14:paraId="5EF566C7" w14:textId="74E2FD83">
      <w:pPr>
        <w:pStyle w:val="NormalWeb"/>
        <w:spacing w:before="0" w:beforeAutospacing="off" w:after="0" w:afterAutospacing="off" w:line="480" w:lineRule="auto"/>
        <w:ind w:firstLine="720"/>
      </w:pP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>To overcome these drawbacks, I would adopt a variety of practical and accessible approaches.</w:t>
      </w:r>
      <w:r w:rsidRPr="642682D4" w:rsidR="002C17BC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>These include low data and offline features, as well as multilingual support and accessibility features to create an inclusive design for disabled users.</w:t>
      </w:r>
      <w:r w:rsidRPr="642682D4" w:rsidR="002C17BC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>I would also pay attention to informing users of data security and GDPR compliance to ensure their trust (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>Conduah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et al., 2025).</w:t>
      </w:r>
      <w:r w:rsidRPr="642682D4" w:rsidR="002C17BC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Additionally, there is a need for formal training for health care providers to 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>facilitate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the </w:t>
      </w:r>
      <w:r w:rsidRPr="642682D4" w:rsidR="460748F4">
        <w:rPr>
          <w:rStyle w:val="cursor-pointer"/>
          <w:rFonts w:ascii="Arial Nova" w:hAnsi="Arial Nova" w:eastAsia="Arial Nova" w:cs="Arial Nova"/>
          <w:sz w:val="22"/>
          <w:szCs w:val="22"/>
        </w:rPr>
        <w:t>program's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implementation and integration into the current services.</w:t>
      </w:r>
      <w:r w:rsidRPr="642682D4" w:rsidR="002C17BC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The innovation is in line with the NHS Long Term Plan which focuses on prevention, early </w:t>
      </w:r>
      <w:r w:rsidRPr="642682D4" w:rsidR="6503696E">
        <w:rPr>
          <w:rStyle w:val="cursor-pointer"/>
          <w:rFonts w:ascii="Arial Nova" w:hAnsi="Arial Nova" w:eastAsia="Arial Nova" w:cs="Arial Nova"/>
          <w:sz w:val="22"/>
          <w:szCs w:val="22"/>
        </w:rPr>
        <w:t>intervention,</w:t>
      </w:r>
      <w:r w:rsidRPr="642682D4" w:rsidR="00F120B8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and digital transformation (NHS England, 2024).</w:t>
      </w:r>
    </w:p>
    <w:p w:rsidR="642682D4" w:rsidP="642682D4" w:rsidRDefault="642682D4" w14:paraId="76D21900" w14:textId="7CE68BA4">
      <w:pPr>
        <w:pStyle w:val="NormalWeb"/>
        <w:spacing w:before="0" w:beforeAutospacing="off" w:after="0" w:afterAutospacing="off" w:line="480" w:lineRule="auto"/>
        <w:ind w:firstLine="720"/>
        <w:rPr>
          <w:rStyle w:val="cursor-pointer"/>
          <w:rFonts w:ascii="Arial Nova" w:hAnsi="Arial Nova" w:eastAsia="Arial Nova" w:cs="Arial Nova"/>
          <w:sz w:val="22"/>
          <w:szCs w:val="22"/>
        </w:rPr>
      </w:pPr>
    </w:p>
    <w:p w:rsidR="642682D4" w:rsidP="642682D4" w:rsidRDefault="642682D4" w14:paraId="58FAFA40" w14:textId="6FBFD906">
      <w:pPr>
        <w:pStyle w:val="NormalWeb"/>
        <w:spacing w:before="0" w:beforeAutospacing="off" w:after="0" w:afterAutospacing="off" w:line="480" w:lineRule="auto"/>
        <w:ind w:firstLine="720"/>
        <w:rPr>
          <w:rStyle w:val="cursor-pointer"/>
          <w:rFonts w:ascii="Arial Nova" w:hAnsi="Arial Nova" w:eastAsia="Arial Nova" w:cs="Arial Nova"/>
          <w:sz w:val="22"/>
          <w:szCs w:val="22"/>
        </w:rPr>
      </w:pPr>
    </w:p>
    <w:p w:rsidRPr="00910ECC" w:rsidR="00BC622A" w:rsidP="642682D4" w:rsidRDefault="00BC622A" w14:paraId="0774C60D" w14:textId="77777777">
      <w:pPr>
        <w:spacing w:after="0" w:line="480" w:lineRule="auto"/>
        <w:outlineLvl w:val="1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642682D4" w:rsidR="00BC622A">
        <w:rPr>
          <w:rFonts w:ascii="Arial Nova" w:hAnsi="Arial Nova" w:eastAsia="Arial Nova" w:cs="Arial Nova"/>
          <w:b w:val="1"/>
          <w:bCs w:val="1"/>
          <w:sz w:val="22"/>
          <w:szCs w:val="22"/>
        </w:rPr>
        <w:t>Conclusion and Call to Action</w:t>
      </w:r>
    </w:p>
    <w:p w:rsidRPr="00910ECC" w:rsidR="00777E5D" w:rsidP="642682D4" w:rsidRDefault="00111913" w14:paraId="25DE8776" w14:textId="4C11F13D">
      <w:pPr>
        <w:spacing w:after="0" w:line="480" w:lineRule="auto"/>
        <w:ind w:firstLine="720"/>
        <w:rPr>
          <w:rStyle w:val="cursor-pointer"/>
          <w:rFonts w:ascii="Arial Nova" w:hAnsi="Arial Nova" w:eastAsia="Arial Nova" w:cs="Arial Nova"/>
          <w:sz w:val="22"/>
          <w:szCs w:val="22"/>
        </w:rPr>
      </w:pPr>
      <w:r w:rsidRPr="642682D4" w:rsidR="00111913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To </w:t>
      </w:r>
      <w:r w:rsidRPr="642682D4" w:rsidR="217EB29C">
        <w:rPr>
          <w:rStyle w:val="cursor-pointer"/>
          <w:rFonts w:ascii="Arial Nova" w:hAnsi="Arial Nova" w:eastAsia="Arial Nova" w:cs="Arial Nova"/>
          <w:sz w:val="22"/>
          <w:szCs w:val="22"/>
        </w:rPr>
        <w:t>summarize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, I suggest that the 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>MindConnect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Platform is an innovative and creative piece of technology that could help increase access to mental health services for young adults.</w:t>
      </w:r>
      <w:r w:rsidRPr="642682D4" w:rsidR="002C17BC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It 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improves early intervention, decreases service </w:t>
      </w:r>
      <w:r w:rsidRPr="642682D4" w:rsidR="1E3E6E84">
        <w:rPr>
          <w:rStyle w:val="cursor-pointer"/>
          <w:rFonts w:ascii="Arial Nova" w:hAnsi="Arial Nova" w:eastAsia="Arial Nova" w:cs="Arial Nova"/>
          <w:sz w:val="22"/>
          <w:szCs w:val="22"/>
        </w:rPr>
        <w:t>burden,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and increases equity in service access.</w:t>
      </w:r>
      <w:r w:rsidRPr="642682D4" w:rsidR="002C17BC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I urge NHS leaders, policy makers, Integrated Care Boards, and mental health stakeholders to help develop, </w:t>
      </w:r>
      <w:r w:rsidRPr="642682D4" w:rsidR="56CC9C8A">
        <w:rPr>
          <w:rStyle w:val="cursor-pointer"/>
          <w:rFonts w:ascii="Arial Nova" w:hAnsi="Arial Nova" w:eastAsia="Arial Nova" w:cs="Arial Nova"/>
          <w:sz w:val="22"/>
          <w:szCs w:val="22"/>
        </w:rPr>
        <w:t>fund,</w:t>
      </w:r>
      <w:r w:rsidRPr="642682D4" w:rsidR="00FC199D">
        <w:rPr>
          <w:rStyle w:val="cursor-pointer"/>
          <w:rFonts w:ascii="Arial Nova" w:hAnsi="Arial Nova" w:eastAsia="Arial Nova" w:cs="Arial Nova"/>
          <w:sz w:val="22"/>
          <w:szCs w:val="22"/>
        </w:rPr>
        <w:t xml:space="preserve"> and pilot this platform.</w:t>
      </w:r>
    </w:p>
    <w:p w:rsidRPr="00910ECC" w:rsidR="00777E5D" w:rsidP="642682D4" w:rsidRDefault="00777E5D" w14:paraId="64FF902F" w14:textId="77777777">
      <w:pPr>
        <w:spacing w:after="0" w:line="480" w:lineRule="auto"/>
        <w:rPr>
          <w:rStyle w:val="cursor-pointer"/>
          <w:rFonts w:ascii="Arial Nova" w:hAnsi="Arial Nova" w:eastAsia="Arial Nova" w:cs="Arial Nova"/>
          <w:sz w:val="22"/>
          <w:szCs w:val="22"/>
        </w:rPr>
      </w:pPr>
      <w:r w:rsidRPr="642682D4">
        <w:rPr>
          <w:rStyle w:val="cursor-pointer"/>
          <w:rFonts w:ascii="Arial Nova" w:hAnsi="Arial Nova" w:eastAsia="Arial Nova" w:cs="Arial Nova"/>
          <w:sz w:val="22"/>
          <w:szCs w:val="22"/>
        </w:rPr>
        <w:br w:type="page"/>
      </w:r>
    </w:p>
    <w:p w:rsidRPr="00910ECC" w:rsidR="008E774B" w:rsidP="642682D4" w:rsidRDefault="00777E5D" w14:paraId="3B4B3E81" w14:textId="77777777">
      <w:pPr>
        <w:spacing w:after="0" w:line="480" w:lineRule="auto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642682D4" w:rsidR="00777E5D">
        <w:rPr>
          <w:rFonts w:ascii="Arial Nova" w:hAnsi="Arial Nova" w:eastAsia="Arial Nova" w:cs="Arial Nova"/>
          <w:b w:val="1"/>
          <w:bCs w:val="1"/>
          <w:sz w:val="22"/>
          <w:szCs w:val="22"/>
        </w:rPr>
        <w:t>Reference List</w:t>
      </w:r>
    </w:p>
    <w:p w:rsidRPr="00910ECC" w:rsidR="002C17BC" w:rsidP="642682D4" w:rsidRDefault="002C17BC" w14:paraId="50A9B620" w14:textId="10142C94">
      <w:pPr>
        <w:spacing w:after="0" w:line="480" w:lineRule="auto"/>
        <w:ind w:left="720" w:hanging="720"/>
        <w:rPr>
          <w:rFonts w:ascii="Arial Nova" w:hAnsi="Arial Nova" w:eastAsia="Arial Nova" w:cs="Arial Nova"/>
          <w:sz w:val="22"/>
          <w:szCs w:val="22"/>
        </w:rPr>
      </w:pP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Austin, L.J., Browne, R.K., Carreiro, M., Larson, A.G.,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Khreizat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, I.,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DeJonckheere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, M. and Sarah (2024). ‘It Makes Them Want to Suffer in Silence Rather Than Risk Facing Ridicule’: Youth Perspectives on Mental Health Stigma. </w:t>
      </w:r>
      <w:r w:rsidRPr="642682D4" w:rsidR="002C17BC">
        <w:rPr>
          <w:rFonts w:ascii="Arial Nova" w:hAnsi="Arial Nova" w:eastAsia="Arial Nova" w:cs="Arial Nova"/>
          <w:i w:val="1"/>
          <w:iCs w:val="1"/>
          <w:sz w:val="22"/>
          <w:szCs w:val="22"/>
        </w:rPr>
        <w:t>Youth &amp; Society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doi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: </w:t>
      </w:r>
      <w:hyperlink r:id="R8906140d64de4d57">
        <w:r w:rsidRPr="642682D4" w:rsidR="002C17BC">
          <w:rPr>
            <w:rStyle w:val="Hyperlink"/>
            <w:rFonts w:ascii="Arial Nova" w:hAnsi="Arial Nova" w:eastAsia="Arial Nova" w:cs="Arial Nova"/>
            <w:sz w:val="22"/>
            <w:szCs w:val="22"/>
          </w:rPr>
          <w:t>https://doi.org/10.1177/0044118x241237236</w:t>
        </w:r>
      </w:hyperlink>
      <w:r w:rsidRPr="642682D4" w:rsidR="002C17BC">
        <w:rPr>
          <w:rFonts w:ascii="Arial Nova" w:hAnsi="Arial Nova" w:eastAsia="Arial Nova" w:cs="Arial Nova"/>
          <w:sz w:val="22"/>
          <w:szCs w:val="22"/>
        </w:rPr>
        <w:t>.</w:t>
      </w:r>
      <w:r w:rsidRPr="642682D4" w:rsidR="28A7D8F1">
        <w:rPr>
          <w:rFonts w:ascii="Arial Nova" w:hAnsi="Arial Nova" w:eastAsia="Arial Nova" w:cs="Arial Nova"/>
          <w:sz w:val="22"/>
          <w:szCs w:val="22"/>
        </w:rPr>
        <w:t xml:space="preserve"> (Assessed 15</w:t>
      </w:r>
      <w:r w:rsidRPr="642682D4" w:rsidR="28A7D8F1">
        <w:rPr>
          <w:rFonts w:ascii="Arial Nova" w:hAnsi="Arial Nova" w:eastAsia="Arial Nova" w:cs="Arial Nova"/>
          <w:sz w:val="22"/>
          <w:szCs w:val="22"/>
          <w:vertAlign w:val="superscript"/>
        </w:rPr>
        <w:t>th</w:t>
      </w:r>
      <w:r w:rsidRPr="642682D4" w:rsidR="28A7D8F1">
        <w:rPr>
          <w:rFonts w:ascii="Arial Nova" w:hAnsi="Arial Nova" w:eastAsia="Arial Nova" w:cs="Arial Nova"/>
          <w:sz w:val="22"/>
          <w:szCs w:val="22"/>
        </w:rPr>
        <w:t xml:space="preserve"> of July 2026)</w:t>
      </w:r>
    </w:p>
    <w:p w:rsidRPr="00910ECC" w:rsidR="002C17BC" w:rsidP="642682D4" w:rsidRDefault="002C17BC" w14:paraId="19BCCC9C" w14:textId="4BFB1C94">
      <w:pPr>
        <w:spacing w:after="0" w:line="480" w:lineRule="auto"/>
        <w:ind w:left="720" w:hanging="720"/>
        <w:rPr>
          <w:rFonts w:ascii="Arial Nova" w:hAnsi="Arial Nova" w:eastAsia="Arial Nova" w:cs="Arial Nova"/>
          <w:sz w:val="22"/>
          <w:szCs w:val="22"/>
        </w:rPr>
      </w:pPr>
      <w:r w:rsidRPr="642682D4" w:rsidR="002C17BC">
        <w:rPr>
          <w:rFonts w:ascii="Arial Nova" w:hAnsi="Arial Nova" w:eastAsia="Arial Nova" w:cs="Arial Nova"/>
          <w:sz w:val="22"/>
          <w:szCs w:val="22"/>
        </w:rPr>
        <w:t>Bravata, D.M., Kim, J., Russell, D.W., Goldman, R. and Pace, E. (2023). Digitally Enabled Peer Support Intervention to Address Loneliness and Mental Health: Prospective Cohort Analysis. </w:t>
      </w:r>
      <w:r w:rsidRPr="642682D4" w:rsidR="002C17BC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JMIR formative research,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7, </w:t>
      </w:r>
      <w:bookmarkStart w:name="_Int_hOAEiZjD" w:id="387780615"/>
      <w:r w:rsidRPr="642682D4" w:rsidR="002C17BC">
        <w:rPr>
          <w:rFonts w:ascii="Arial Nova" w:hAnsi="Arial Nova" w:eastAsia="Arial Nova" w:cs="Arial Nova"/>
          <w:sz w:val="22"/>
          <w:szCs w:val="22"/>
        </w:rPr>
        <w:t>pp.e</w:t>
      </w:r>
      <w:bookmarkEnd w:id="387780615"/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48864–e48864.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doi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: </w:t>
      </w:r>
      <w:hyperlink r:id="R8626626ef61b4ed7">
        <w:r w:rsidRPr="642682D4" w:rsidR="002C17BC">
          <w:rPr>
            <w:rStyle w:val="Hyperlink"/>
            <w:rFonts w:ascii="Arial Nova" w:hAnsi="Arial Nova" w:eastAsia="Arial Nova" w:cs="Arial Nova"/>
            <w:sz w:val="22"/>
            <w:szCs w:val="22"/>
          </w:rPr>
          <w:t>https://doi.org/10.2196/48864</w:t>
        </w:r>
      </w:hyperlink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.  </w:t>
      </w:r>
      <w:r w:rsidRPr="642682D4" w:rsidR="620D9224">
        <w:rPr>
          <w:rFonts w:ascii="Arial Nova" w:hAnsi="Arial Nova" w:eastAsia="Arial Nova" w:cs="Arial Nova"/>
          <w:sz w:val="22"/>
          <w:szCs w:val="22"/>
        </w:rPr>
        <w:t>(Assessed 16</w:t>
      </w:r>
      <w:r w:rsidRPr="642682D4" w:rsidR="620D9224">
        <w:rPr>
          <w:rFonts w:ascii="Arial Nova" w:hAnsi="Arial Nova" w:eastAsia="Arial Nova" w:cs="Arial Nova"/>
          <w:sz w:val="22"/>
          <w:szCs w:val="22"/>
          <w:vertAlign w:val="superscript"/>
        </w:rPr>
        <w:t>th</w:t>
      </w:r>
      <w:r w:rsidRPr="642682D4" w:rsidR="620D9224">
        <w:rPr>
          <w:rFonts w:ascii="Arial Nova" w:hAnsi="Arial Nova" w:eastAsia="Arial Nova" w:cs="Arial Nova"/>
          <w:sz w:val="22"/>
          <w:szCs w:val="22"/>
        </w:rPr>
        <w:t xml:space="preserve"> of July 2026)</w:t>
      </w:r>
    </w:p>
    <w:p w:rsidRPr="00910ECC" w:rsidR="002C17BC" w:rsidP="642682D4" w:rsidRDefault="002C17BC" w14:paraId="7B022E1F" w14:textId="2F70ABE1">
      <w:pPr>
        <w:spacing w:after="0" w:line="480" w:lineRule="auto"/>
        <w:ind w:left="720" w:hanging="720"/>
        <w:rPr>
          <w:rFonts w:ascii="Arial Nova" w:hAnsi="Arial Nova" w:eastAsia="Arial Nova" w:cs="Arial Nova"/>
          <w:sz w:val="22"/>
          <w:szCs w:val="22"/>
        </w:rPr>
      </w:pPr>
      <w:r w:rsidRPr="642682D4" w:rsidR="002C17BC">
        <w:rPr>
          <w:rFonts w:ascii="Arial Nova" w:hAnsi="Arial Nova" w:eastAsia="Arial Nova" w:cs="Arial Nova"/>
          <w:sz w:val="22"/>
          <w:szCs w:val="22"/>
        </w:rPr>
        <w:t>Conduah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, A.K.,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Ofoe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, S. and Siaw-Marfo, D. (2025). Data privacy in healthcare: Global challenges and solutions. </w:t>
      </w:r>
      <w:r w:rsidRPr="642682D4" w:rsidR="002C17BC">
        <w:rPr>
          <w:rFonts w:ascii="Arial Nova" w:hAnsi="Arial Nova" w:eastAsia="Arial Nova" w:cs="Arial Nova"/>
          <w:i w:val="1"/>
          <w:iCs w:val="1"/>
          <w:sz w:val="22"/>
          <w:szCs w:val="22"/>
        </w:rPr>
        <w:t>Digital Health,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 11(20552076251343959).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doi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: </w:t>
      </w:r>
      <w:hyperlink r:id="Ree4a71e3e2ab40fc">
        <w:r w:rsidRPr="642682D4" w:rsidR="002C17BC">
          <w:rPr>
            <w:rStyle w:val="Hyperlink"/>
            <w:rFonts w:ascii="Arial Nova" w:hAnsi="Arial Nova" w:eastAsia="Arial Nova" w:cs="Arial Nova"/>
            <w:sz w:val="22"/>
            <w:szCs w:val="22"/>
          </w:rPr>
          <w:t>https://doi.org/10.1177/20552076251343959</w:t>
        </w:r>
      </w:hyperlink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.  </w:t>
      </w:r>
      <w:r w:rsidRPr="642682D4" w:rsidR="05721ED0">
        <w:rPr>
          <w:rFonts w:ascii="Arial Nova" w:hAnsi="Arial Nova" w:eastAsia="Arial Nova" w:cs="Arial Nova"/>
          <w:sz w:val="22"/>
          <w:szCs w:val="22"/>
        </w:rPr>
        <w:t>(Assessed 15</w:t>
      </w:r>
      <w:r w:rsidRPr="642682D4" w:rsidR="05721ED0">
        <w:rPr>
          <w:rFonts w:ascii="Arial Nova" w:hAnsi="Arial Nova" w:eastAsia="Arial Nova" w:cs="Arial Nova"/>
          <w:sz w:val="22"/>
          <w:szCs w:val="22"/>
          <w:vertAlign w:val="superscript"/>
        </w:rPr>
        <w:t>th</w:t>
      </w:r>
      <w:r w:rsidRPr="642682D4" w:rsidR="05721ED0">
        <w:rPr>
          <w:rFonts w:ascii="Arial Nova" w:hAnsi="Arial Nova" w:eastAsia="Arial Nova" w:cs="Arial Nova"/>
          <w:sz w:val="22"/>
          <w:szCs w:val="22"/>
        </w:rPr>
        <w:t xml:space="preserve"> of July 2026)</w:t>
      </w:r>
    </w:p>
    <w:p w:rsidRPr="00910ECC" w:rsidR="002C17BC" w:rsidP="642682D4" w:rsidRDefault="002C17BC" w14:paraId="1DB056F9" w14:textId="6BFC0955">
      <w:pPr>
        <w:spacing w:after="0" w:line="480" w:lineRule="auto"/>
        <w:ind w:left="720" w:hanging="720"/>
        <w:rPr>
          <w:rFonts w:ascii="Arial Nova" w:hAnsi="Arial Nova" w:eastAsia="Arial Nova" w:cs="Arial Nova"/>
          <w:sz w:val="22"/>
          <w:szCs w:val="22"/>
        </w:rPr>
      </w:pPr>
      <w:r w:rsidRPr="642682D4" w:rsidR="002C17BC">
        <w:rPr>
          <w:rFonts w:ascii="Arial Nova" w:hAnsi="Arial Nova" w:eastAsia="Arial Nova" w:cs="Arial Nova"/>
          <w:sz w:val="22"/>
          <w:szCs w:val="22"/>
        </w:rPr>
        <w:t>Edbrooke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-Childs, </w:t>
      </w:r>
      <w:bookmarkStart w:name="_Int_S9BzItVE" w:id="726153248"/>
      <w:r w:rsidRPr="642682D4" w:rsidR="002C17BC">
        <w:rPr>
          <w:rFonts w:ascii="Arial Nova" w:hAnsi="Arial Nova" w:eastAsia="Arial Nova" w:cs="Arial Nova"/>
          <w:sz w:val="22"/>
          <w:szCs w:val="22"/>
        </w:rPr>
        <w:t>J.</w:t>
      </w:r>
      <w:bookmarkEnd w:id="726153248"/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 and Deighton, J. (2020). Problem Severity and Waiting Times for Young People Accessing Mental Health Services. </w:t>
      </w:r>
      <w:r w:rsidRPr="642682D4" w:rsidR="002C17BC">
        <w:rPr>
          <w:rFonts w:ascii="Arial Nova" w:hAnsi="Arial Nova" w:eastAsia="Arial Nova" w:cs="Arial Nova"/>
          <w:i w:val="1"/>
          <w:iCs w:val="1"/>
          <w:sz w:val="22"/>
          <w:szCs w:val="22"/>
        </w:rPr>
        <w:t>BJPsych</w:t>
      </w:r>
      <w:r w:rsidRPr="642682D4" w:rsidR="002C17BC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 Open,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 [online] 6(6).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doi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: </w:t>
      </w:r>
      <w:hyperlink r:id="R07308eca509f463f">
        <w:r w:rsidRPr="642682D4" w:rsidR="002C17BC">
          <w:rPr>
            <w:rStyle w:val="Hyperlink"/>
            <w:rFonts w:ascii="Arial Nova" w:hAnsi="Arial Nova" w:eastAsia="Arial Nova" w:cs="Arial Nova"/>
            <w:sz w:val="22"/>
            <w:szCs w:val="22"/>
          </w:rPr>
          <w:t>https://doi.org/10.1192/bjo.2020.103</w:t>
        </w:r>
      </w:hyperlink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.  </w:t>
      </w:r>
      <w:r w:rsidRPr="642682D4" w:rsidR="466BF58C">
        <w:rPr>
          <w:rFonts w:ascii="Arial Nova" w:hAnsi="Arial Nova" w:eastAsia="Arial Nova" w:cs="Arial Nova"/>
          <w:sz w:val="22"/>
          <w:szCs w:val="22"/>
        </w:rPr>
        <w:t>(Assessed 28</w:t>
      </w:r>
      <w:r w:rsidRPr="642682D4" w:rsidR="466BF58C">
        <w:rPr>
          <w:rFonts w:ascii="Arial Nova" w:hAnsi="Arial Nova" w:eastAsia="Arial Nova" w:cs="Arial Nova"/>
          <w:sz w:val="22"/>
          <w:szCs w:val="22"/>
          <w:vertAlign w:val="superscript"/>
        </w:rPr>
        <w:t>th</w:t>
      </w:r>
      <w:r w:rsidRPr="642682D4" w:rsidR="466BF58C">
        <w:rPr>
          <w:rFonts w:ascii="Arial Nova" w:hAnsi="Arial Nova" w:eastAsia="Arial Nova" w:cs="Arial Nova"/>
          <w:sz w:val="22"/>
          <w:szCs w:val="22"/>
        </w:rPr>
        <w:t xml:space="preserve"> of June 2026)</w:t>
      </w:r>
    </w:p>
    <w:p w:rsidRPr="00910ECC" w:rsidR="002C17BC" w:rsidP="642682D4" w:rsidRDefault="002C17BC" w14:paraId="11053DBD" w14:textId="214A4965">
      <w:pPr>
        <w:spacing w:after="0" w:line="480" w:lineRule="auto"/>
        <w:ind w:left="720" w:hanging="720"/>
        <w:rPr>
          <w:rFonts w:ascii="Arial Nova" w:hAnsi="Arial Nova" w:eastAsia="Arial Nova" w:cs="Arial Nova"/>
          <w:sz w:val="22"/>
          <w:szCs w:val="22"/>
        </w:rPr>
      </w:pPr>
      <w:r w:rsidRPr="642682D4" w:rsidR="002C17BC">
        <w:rPr>
          <w:rFonts w:ascii="Arial Nova" w:hAnsi="Arial Nova" w:eastAsia="Arial Nova" w:cs="Arial Nova"/>
          <w:sz w:val="22"/>
          <w:szCs w:val="22"/>
        </w:rPr>
        <w:t>Erku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, D., Khatri, R.,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Endalamaw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, A.,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Wolka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, E., Nigatu, F., Zewdie, A. and Assefa, Y. (2023). Digital Health Interventions to Improve </w:t>
      </w:r>
      <w:bookmarkStart w:name="_Int_fT5ZwLs3" w:id="523962983"/>
      <w:r w:rsidRPr="642682D4" w:rsidR="002C17BC">
        <w:rPr>
          <w:rFonts w:ascii="Arial Nova" w:hAnsi="Arial Nova" w:eastAsia="Arial Nova" w:cs="Arial Nova"/>
          <w:sz w:val="22"/>
          <w:szCs w:val="22"/>
        </w:rPr>
        <w:t>Access to</w:t>
      </w:r>
      <w:bookmarkEnd w:id="523962983"/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 and Quality of Primary Health Care Services: A Scoping Review. </w:t>
      </w:r>
      <w:r w:rsidRPr="642682D4" w:rsidR="002C17BC">
        <w:rPr>
          <w:rFonts w:ascii="Arial Nova" w:hAnsi="Arial Nova" w:eastAsia="Arial Nova" w:cs="Arial Nova"/>
          <w:i w:val="1"/>
          <w:iCs w:val="1"/>
          <w:sz w:val="22"/>
          <w:szCs w:val="22"/>
        </w:rPr>
        <w:t>International Journal of Environmental Research and Public Health,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 [online] 20(19), p.6854.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doi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: </w:t>
      </w:r>
      <w:hyperlink r:id="R881ece4c23464dba">
        <w:r w:rsidRPr="642682D4" w:rsidR="002C17BC">
          <w:rPr>
            <w:rStyle w:val="Hyperlink"/>
            <w:rFonts w:ascii="Arial Nova" w:hAnsi="Arial Nova" w:eastAsia="Arial Nova" w:cs="Arial Nova"/>
            <w:sz w:val="22"/>
            <w:szCs w:val="22"/>
          </w:rPr>
          <w:t>https://doi.org/10.3390/ijerph20196854</w:t>
        </w:r>
      </w:hyperlink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.  </w:t>
      </w:r>
      <w:r w:rsidRPr="642682D4" w:rsidR="00991485">
        <w:rPr>
          <w:rFonts w:ascii="Arial Nova" w:hAnsi="Arial Nova" w:eastAsia="Arial Nova" w:cs="Arial Nova"/>
          <w:sz w:val="22"/>
          <w:szCs w:val="22"/>
        </w:rPr>
        <w:t>(Assessed 8</w:t>
      </w:r>
      <w:r w:rsidRPr="642682D4" w:rsidR="00991485">
        <w:rPr>
          <w:rFonts w:ascii="Arial Nova" w:hAnsi="Arial Nova" w:eastAsia="Arial Nova" w:cs="Arial Nova"/>
          <w:sz w:val="22"/>
          <w:szCs w:val="22"/>
          <w:vertAlign w:val="superscript"/>
        </w:rPr>
        <w:t>th</w:t>
      </w:r>
      <w:r w:rsidRPr="642682D4" w:rsidR="00991485">
        <w:rPr>
          <w:rFonts w:ascii="Arial Nova" w:hAnsi="Arial Nova" w:eastAsia="Arial Nova" w:cs="Arial Nova"/>
          <w:sz w:val="22"/>
          <w:szCs w:val="22"/>
        </w:rPr>
        <w:t xml:space="preserve"> of July 2026)</w:t>
      </w:r>
    </w:p>
    <w:p w:rsidRPr="00910ECC" w:rsidR="002C17BC" w:rsidP="642682D4" w:rsidRDefault="002C17BC" w14:paraId="111E46BE" w14:textId="6260D2AF">
      <w:pPr>
        <w:spacing w:after="0" w:line="480" w:lineRule="auto"/>
        <w:ind w:left="720" w:hanging="720"/>
        <w:rPr>
          <w:rFonts w:ascii="Arial Nova" w:hAnsi="Arial Nova" w:eastAsia="Arial Nova" w:cs="Arial Nova"/>
          <w:sz w:val="22"/>
          <w:szCs w:val="22"/>
        </w:rPr>
      </w:pPr>
      <w:r w:rsidRPr="642682D4" w:rsidR="002C17BC">
        <w:rPr>
          <w:rFonts w:ascii="Arial Nova" w:hAnsi="Arial Nova" w:eastAsia="Arial Nova" w:cs="Arial Nova"/>
          <w:sz w:val="22"/>
          <w:szCs w:val="22"/>
        </w:rPr>
        <w:t>Haleem, A., Javaid, M., Singh, R.</w:t>
      </w:r>
      <w:r w:rsidRPr="642682D4" w:rsidR="53D95960">
        <w:rPr>
          <w:rFonts w:ascii="Arial Nova" w:hAnsi="Arial Nova" w:eastAsia="Arial Nova" w:cs="Arial Nova"/>
          <w:sz w:val="22"/>
          <w:szCs w:val="22"/>
        </w:rPr>
        <w:t>, and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 Suman, R. (2021). Telemedicine for healthcare: Capabilities, features, barriers, and Applications. </w:t>
      </w:r>
      <w:r w:rsidRPr="642682D4" w:rsidR="002C17BC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Sensors International,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2(2), pp</w:t>
      </w:r>
      <w:r w:rsidRPr="642682D4" w:rsidR="2FD9E0BB">
        <w:rPr>
          <w:rFonts w:ascii="Arial Nova" w:hAnsi="Arial Nova" w:eastAsia="Arial Nova" w:cs="Arial Nova"/>
          <w:sz w:val="22"/>
          <w:szCs w:val="22"/>
        </w:rPr>
        <w:t>. 100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–117.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doi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: </w:t>
      </w:r>
      <w:hyperlink r:id="Rcdb6d51f710640e2">
        <w:r w:rsidRPr="642682D4" w:rsidR="002C17BC">
          <w:rPr>
            <w:rStyle w:val="anchor-text"/>
            <w:rFonts w:ascii="Arial Nova" w:hAnsi="Arial Nova" w:eastAsia="Arial Nova" w:cs="Arial Nova"/>
            <w:color w:val="0272B1"/>
            <w:sz w:val="22"/>
            <w:szCs w:val="22"/>
          </w:rPr>
          <w:t>https://doi.org/10.1016/j.sintl.2021.100117</w:t>
        </w:r>
      </w:hyperlink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.   </w:t>
      </w:r>
      <w:r w:rsidRPr="642682D4" w:rsidR="109F9AB9">
        <w:rPr>
          <w:rFonts w:ascii="Arial Nova" w:hAnsi="Arial Nova" w:eastAsia="Arial Nova" w:cs="Arial Nova"/>
          <w:sz w:val="22"/>
          <w:szCs w:val="22"/>
        </w:rPr>
        <w:t>(Assessed 29</w:t>
      </w:r>
      <w:r w:rsidRPr="642682D4" w:rsidR="109F9AB9">
        <w:rPr>
          <w:rFonts w:ascii="Arial Nova" w:hAnsi="Arial Nova" w:eastAsia="Arial Nova" w:cs="Arial Nova"/>
          <w:sz w:val="22"/>
          <w:szCs w:val="22"/>
          <w:vertAlign w:val="superscript"/>
        </w:rPr>
        <w:t>th</w:t>
      </w:r>
      <w:r w:rsidRPr="642682D4" w:rsidR="109F9AB9">
        <w:rPr>
          <w:rFonts w:ascii="Arial Nova" w:hAnsi="Arial Nova" w:eastAsia="Arial Nova" w:cs="Arial Nova"/>
          <w:sz w:val="22"/>
          <w:szCs w:val="22"/>
        </w:rPr>
        <w:t xml:space="preserve"> of Jun</w:t>
      </w:r>
      <w:r w:rsidRPr="642682D4" w:rsidR="538AF7B7">
        <w:rPr>
          <w:rFonts w:ascii="Arial Nova" w:hAnsi="Arial Nova" w:eastAsia="Arial Nova" w:cs="Arial Nova"/>
          <w:sz w:val="22"/>
          <w:szCs w:val="22"/>
        </w:rPr>
        <w:t>e 2026)</w:t>
      </w:r>
    </w:p>
    <w:p w:rsidRPr="00910ECC" w:rsidR="002C17BC" w:rsidP="642682D4" w:rsidRDefault="002C17BC" w14:paraId="518C9AA6" w14:textId="13F37329">
      <w:pPr>
        <w:spacing w:after="0" w:line="480" w:lineRule="auto"/>
        <w:ind w:left="720" w:hanging="720"/>
        <w:rPr>
          <w:rFonts w:ascii="Arial Nova" w:hAnsi="Arial Nova" w:eastAsia="Arial Nova" w:cs="Arial Nova"/>
          <w:sz w:val="22"/>
          <w:szCs w:val="22"/>
        </w:rPr>
      </w:pP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Knight, </w:t>
      </w:r>
      <w:r w:rsidRPr="642682D4" w:rsidR="652F9D6D">
        <w:rPr>
          <w:rFonts w:ascii="Arial Nova" w:hAnsi="Arial Nova" w:eastAsia="Arial Nova" w:cs="Arial Nova"/>
          <w:sz w:val="22"/>
          <w:szCs w:val="22"/>
        </w:rPr>
        <w:t>A.,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 and Burdett, T. (2020). Achieving integrated care: the need for digital empowerment. </w:t>
      </w:r>
      <w:r w:rsidRPr="642682D4" w:rsidR="002C17BC">
        <w:rPr>
          <w:rFonts w:ascii="Arial Nova" w:hAnsi="Arial Nova" w:eastAsia="Arial Nova" w:cs="Arial Nova"/>
          <w:i w:val="1"/>
          <w:iCs w:val="1"/>
          <w:sz w:val="22"/>
          <w:szCs w:val="22"/>
        </w:rPr>
        <w:t>Perspectives in Public Health,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 141(1), p</w:t>
      </w:r>
      <w:r w:rsidRPr="642682D4" w:rsidR="04005957">
        <w:rPr>
          <w:rFonts w:ascii="Arial Nova" w:hAnsi="Arial Nova" w:eastAsia="Arial Nova" w:cs="Arial Nova"/>
          <w:sz w:val="22"/>
          <w:szCs w:val="22"/>
        </w:rPr>
        <w:t>. 175791392092142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doi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: </w:t>
      </w:r>
      <w:hyperlink r:id="Rc5cb14923fff4135">
        <w:r w:rsidRPr="642682D4" w:rsidR="002C17BC">
          <w:rPr>
            <w:rStyle w:val="Hyperlink"/>
            <w:rFonts w:ascii="Arial Nova" w:hAnsi="Arial Nova" w:eastAsia="Arial Nova" w:cs="Arial Nova"/>
            <w:sz w:val="22"/>
            <w:szCs w:val="22"/>
          </w:rPr>
          <w:t>https://doi.org/10.1177/1757913920921422</w:t>
        </w:r>
      </w:hyperlink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642682D4" w:rsidR="5CA4DD89">
        <w:rPr>
          <w:rFonts w:ascii="Arial Nova" w:hAnsi="Arial Nova" w:eastAsia="Arial Nova" w:cs="Arial Nova"/>
          <w:sz w:val="22"/>
          <w:szCs w:val="22"/>
        </w:rPr>
        <w:t>(Assessed 30</w:t>
      </w:r>
      <w:r w:rsidRPr="642682D4" w:rsidR="5CA4DD89">
        <w:rPr>
          <w:rFonts w:ascii="Arial Nova" w:hAnsi="Arial Nova" w:eastAsia="Arial Nova" w:cs="Arial Nova"/>
          <w:sz w:val="22"/>
          <w:szCs w:val="22"/>
          <w:vertAlign w:val="superscript"/>
        </w:rPr>
        <w:t>th</w:t>
      </w:r>
      <w:r w:rsidRPr="642682D4" w:rsidR="5CA4DD89">
        <w:rPr>
          <w:rFonts w:ascii="Arial Nova" w:hAnsi="Arial Nova" w:eastAsia="Arial Nova" w:cs="Arial Nova"/>
          <w:sz w:val="22"/>
          <w:szCs w:val="22"/>
        </w:rPr>
        <w:t xml:space="preserve"> 0f June 2026)</w:t>
      </w:r>
    </w:p>
    <w:p w:rsidRPr="00910ECC" w:rsidR="002C17BC" w:rsidP="642682D4" w:rsidRDefault="002C17BC" w14:paraId="1A15B1EA" w14:textId="144E417E">
      <w:pPr>
        <w:spacing w:after="0" w:line="480" w:lineRule="auto"/>
        <w:ind w:left="720" w:hanging="720"/>
        <w:rPr>
          <w:rFonts w:ascii="Arial Nova" w:hAnsi="Arial Nova" w:eastAsia="Arial Nova" w:cs="Arial Nova"/>
          <w:sz w:val="22"/>
          <w:szCs w:val="22"/>
        </w:rPr>
      </w:pPr>
      <w:r w:rsidRPr="642682D4" w:rsidR="002C17BC">
        <w:rPr>
          <w:rFonts w:ascii="Arial Nova" w:hAnsi="Arial Nova" w:eastAsia="Arial Nova" w:cs="Arial Nova"/>
          <w:sz w:val="22"/>
          <w:szCs w:val="22"/>
        </w:rPr>
        <w:t>Löchner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, J.,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Carlbring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, P., Schuller, B.,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Torous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, J. and Sander, L. (2025). Digital interventions in mental health: An overview and future perspectives. </w:t>
      </w:r>
      <w:r w:rsidRPr="642682D4" w:rsidR="002C17BC">
        <w:rPr>
          <w:rFonts w:ascii="Arial Nova" w:hAnsi="Arial Nova" w:eastAsia="Arial Nova" w:cs="Arial Nova"/>
          <w:i w:val="1"/>
          <w:iCs w:val="1"/>
          <w:sz w:val="22"/>
          <w:szCs w:val="22"/>
        </w:rPr>
        <w:t>Internet Interventions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, [online] 40(100824), p.100824.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doi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: </w:t>
      </w:r>
      <w:hyperlink r:id="R34e554179f434adf">
        <w:r w:rsidRPr="642682D4" w:rsidR="002C17BC">
          <w:rPr>
            <w:rStyle w:val="Hyperlink"/>
            <w:rFonts w:ascii="Arial Nova" w:hAnsi="Arial Nova" w:eastAsia="Arial Nova" w:cs="Arial Nova"/>
            <w:sz w:val="22"/>
            <w:szCs w:val="22"/>
          </w:rPr>
          <w:t>https://doi.org/10.1016/j.invent.2025.100824</w:t>
        </w:r>
      </w:hyperlink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.  </w:t>
      </w:r>
      <w:r w:rsidRPr="642682D4" w:rsidR="314FAA11">
        <w:rPr>
          <w:rFonts w:ascii="Arial Nova" w:hAnsi="Arial Nova" w:eastAsia="Arial Nova" w:cs="Arial Nova"/>
          <w:sz w:val="22"/>
          <w:szCs w:val="22"/>
        </w:rPr>
        <w:t>(Assessed 30</w:t>
      </w:r>
      <w:r w:rsidRPr="642682D4" w:rsidR="314FAA11">
        <w:rPr>
          <w:rFonts w:ascii="Arial Nova" w:hAnsi="Arial Nova" w:eastAsia="Arial Nova" w:cs="Arial Nova"/>
          <w:sz w:val="22"/>
          <w:szCs w:val="22"/>
          <w:vertAlign w:val="superscript"/>
        </w:rPr>
        <w:t>th</w:t>
      </w:r>
      <w:r w:rsidRPr="642682D4" w:rsidR="6900F333">
        <w:rPr>
          <w:rFonts w:ascii="Arial Nova" w:hAnsi="Arial Nova" w:eastAsia="Arial Nova" w:cs="Arial Nova"/>
          <w:sz w:val="22"/>
          <w:szCs w:val="22"/>
        </w:rPr>
        <w:t xml:space="preserve"> of June 2026)</w:t>
      </w:r>
    </w:p>
    <w:p w:rsidRPr="00910ECC" w:rsidR="002C17BC" w:rsidP="642682D4" w:rsidRDefault="002C17BC" w14:paraId="4D572F28" w14:textId="393861D4">
      <w:pPr>
        <w:spacing w:after="0" w:line="480" w:lineRule="auto"/>
        <w:ind w:left="720" w:hanging="720"/>
        <w:rPr>
          <w:rFonts w:ascii="Arial Nova" w:hAnsi="Arial Nova" w:eastAsia="Arial Nova" w:cs="Arial Nova"/>
          <w:sz w:val="22"/>
          <w:szCs w:val="22"/>
        </w:rPr>
      </w:pPr>
      <w:r w:rsidRPr="642682D4" w:rsidR="002C17BC">
        <w:rPr>
          <w:rFonts w:ascii="Arial Nova" w:hAnsi="Arial Nova" w:eastAsia="Arial Nova" w:cs="Arial Nova"/>
          <w:sz w:val="22"/>
          <w:szCs w:val="22"/>
        </w:rPr>
        <w:t>McGovern, Ó., Glennon, S., Walsh, I., Gallagher, P. and McCashin, D. (2025). The use of co-design with young people for digital mental health support development: A systematic review. </w:t>
      </w:r>
      <w:r w:rsidRPr="642682D4" w:rsidR="002C17BC">
        <w:rPr>
          <w:rFonts w:ascii="Arial Nova" w:hAnsi="Arial Nova" w:eastAsia="Arial Nova" w:cs="Arial Nova"/>
          <w:i w:val="1"/>
          <w:iCs w:val="1"/>
          <w:sz w:val="22"/>
          <w:szCs w:val="22"/>
        </w:rPr>
        <w:t xml:space="preserve">Internet Interventions,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41, p.100835.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doi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: </w:t>
      </w:r>
      <w:hyperlink r:id="R1073a6d0928e42fb">
        <w:r w:rsidRPr="642682D4" w:rsidR="002C17BC">
          <w:rPr>
            <w:rStyle w:val="Hyperlink"/>
            <w:rFonts w:ascii="Arial Nova" w:hAnsi="Arial Nova" w:eastAsia="Arial Nova" w:cs="Arial Nova"/>
            <w:sz w:val="22"/>
            <w:szCs w:val="22"/>
          </w:rPr>
          <w:t>https://doi.org/10.1016/j.invent.2025.100835</w:t>
        </w:r>
      </w:hyperlink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.  </w:t>
      </w:r>
      <w:r w:rsidRPr="642682D4" w:rsidR="0B9C9614">
        <w:rPr>
          <w:rFonts w:ascii="Arial Nova" w:hAnsi="Arial Nova" w:eastAsia="Arial Nova" w:cs="Arial Nova"/>
          <w:sz w:val="22"/>
          <w:szCs w:val="22"/>
        </w:rPr>
        <w:t>(Assessed 25</w:t>
      </w:r>
      <w:r w:rsidRPr="642682D4" w:rsidR="0B9C9614">
        <w:rPr>
          <w:rFonts w:ascii="Arial Nova" w:hAnsi="Arial Nova" w:eastAsia="Arial Nova" w:cs="Arial Nova"/>
          <w:sz w:val="22"/>
          <w:szCs w:val="22"/>
          <w:vertAlign w:val="superscript"/>
        </w:rPr>
        <w:t>th</w:t>
      </w:r>
      <w:r w:rsidRPr="642682D4" w:rsidR="0B9C9614">
        <w:rPr>
          <w:rFonts w:ascii="Arial Nova" w:hAnsi="Arial Nova" w:eastAsia="Arial Nova" w:cs="Arial Nova"/>
          <w:sz w:val="22"/>
          <w:szCs w:val="22"/>
        </w:rPr>
        <w:t xml:space="preserve"> of June 2026)</w:t>
      </w:r>
    </w:p>
    <w:p w:rsidRPr="00910ECC" w:rsidR="002C17BC" w:rsidP="642682D4" w:rsidRDefault="002C17BC" w14:paraId="24B8E082" w14:textId="16F2543F">
      <w:pPr>
        <w:spacing w:after="0" w:line="480" w:lineRule="auto"/>
        <w:ind w:left="720" w:hanging="720"/>
        <w:rPr>
          <w:rFonts w:ascii="Arial Nova" w:hAnsi="Arial Nova" w:eastAsia="Arial Nova" w:cs="Arial Nova"/>
          <w:sz w:val="22"/>
          <w:szCs w:val="22"/>
        </w:rPr>
      </w:pPr>
      <w:r w:rsidRPr="642682D4" w:rsidR="002C17BC">
        <w:rPr>
          <w:rFonts w:ascii="Arial Nova" w:hAnsi="Arial Nova" w:eastAsia="Arial Nova" w:cs="Arial Nova"/>
          <w:sz w:val="22"/>
          <w:szCs w:val="22"/>
        </w:rPr>
        <w:t>NHS Digital (2022). </w:t>
      </w:r>
      <w:r w:rsidRPr="642682D4" w:rsidR="002C17BC">
        <w:rPr>
          <w:rFonts w:ascii="Arial Nova" w:hAnsi="Arial Nova" w:eastAsia="Arial Nova" w:cs="Arial Nova"/>
          <w:i w:val="1"/>
          <w:iCs w:val="1"/>
          <w:sz w:val="22"/>
          <w:szCs w:val="22"/>
        </w:rPr>
        <w:t>General Data Protection Regulation (GDPR) - Information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. [online] NHS Digital. Available at: </w:t>
      </w:r>
      <w:hyperlink r:id="R564bbf779c1f4571">
        <w:r w:rsidRPr="642682D4" w:rsidR="002C17BC">
          <w:rPr>
            <w:rStyle w:val="Hyperlink"/>
            <w:rFonts w:ascii="Arial Nova" w:hAnsi="Arial Nova" w:eastAsia="Arial Nova" w:cs="Arial Nova"/>
            <w:sz w:val="22"/>
            <w:szCs w:val="22"/>
          </w:rPr>
          <w:t>https://digital.nhs.uk/data-and-information/keeping-data-safe-and-benefitting-the-public/gdpr</w:t>
        </w:r>
      </w:hyperlink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642682D4" w:rsidR="5AD442DE">
        <w:rPr>
          <w:rFonts w:ascii="Arial Nova" w:hAnsi="Arial Nova" w:eastAsia="Arial Nova" w:cs="Arial Nova"/>
          <w:sz w:val="22"/>
          <w:szCs w:val="22"/>
        </w:rPr>
        <w:t>(Assessed 26</w:t>
      </w:r>
      <w:r w:rsidRPr="642682D4" w:rsidR="5AD442DE">
        <w:rPr>
          <w:rFonts w:ascii="Arial Nova" w:hAnsi="Arial Nova" w:eastAsia="Arial Nova" w:cs="Arial Nova"/>
          <w:sz w:val="22"/>
          <w:szCs w:val="22"/>
          <w:vertAlign w:val="superscript"/>
        </w:rPr>
        <w:t>th</w:t>
      </w:r>
      <w:r w:rsidRPr="642682D4" w:rsidR="5AD442DE">
        <w:rPr>
          <w:rFonts w:ascii="Arial Nova" w:hAnsi="Arial Nova" w:eastAsia="Arial Nova" w:cs="Arial Nova"/>
          <w:sz w:val="22"/>
          <w:szCs w:val="22"/>
        </w:rPr>
        <w:t xml:space="preserve"> June 2026)</w:t>
      </w:r>
    </w:p>
    <w:p w:rsidRPr="00910ECC" w:rsidR="002C17BC" w:rsidP="642682D4" w:rsidRDefault="002C17BC" w14:paraId="63899FEF" w14:textId="0054655C">
      <w:pPr>
        <w:spacing w:after="0" w:line="480" w:lineRule="auto"/>
        <w:ind w:left="720" w:hanging="720"/>
        <w:rPr>
          <w:rFonts w:ascii="Arial Nova" w:hAnsi="Arial Nova" w:eastAsia="Arial Nova" w:cs="Arial Nova"/>
          <w:sz w:val="22"/>
          <w:szCs w:val="22"/>
        </w:rPr>
      </w:pPr>
      <w:r w:rsidRPr="642682D4" w:rsidR="002C17BC">
        <w:rPr>
          <w:rFonts w:ascii="Arial Nova" w:hAnsi="Arial Nova" w:eastAsia="Arial Nova" w:cs="Arial Nova"/>
          <w:sz w:val="22"/>
          <w:szCs w:val="22"/>
        </w:rPr>
        <w:t>NHS England (2023). </w:t>
      </w:r>
      <w:r w:rsidRPr="642682D4" w:rsidR="002C17BC">
        <w:rPr>
          <w:rFonts w:ascii="Arial Nova" w:hAnsi="Arial Nova" w:eastAsia="Arial Nova" w:cs="Arial Nova"/>
          <w:i w:val="1"/>
          <w:iCs w:val="1"/>
          <w:sz w:val="22"/>
          <w:szCs w:val="22"/>
        </w:rPr>
        <w:t>Inclusive digital healthcare: a framework for NHS action on digital inclusion.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 [online] NHS England. Available at: </w:t>
      </w:r>
      <w:hyperlink r:id="Rc6f70ad4ea6a477c">
        <w:r w:rsidRPr="642682D4" w:rsidR="002C17BC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https://www.england.nhs.uk/long-read/inclusive-digital-healthcare-a-framework-for-nhs-action-on-digital-inclusion/</w:t>
        </w:r>
      </w:hyperlink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642682D4" w:rsidR="5686471E">
        <w:rPr>
          <w:rFonts w:ascii="Arial Nova" w:hAnsi="Arial Nova" w:eastAsia="Arial Nova" w:cs="Arial Nova"/>
          <w:sz w:val="22"/>
          <w:szCs w:val="22"/>
        </w:rPr>
        <w:t>(Assessed 21</w:t>
      </w:r>
      <w:r w:rsidRPr="642682D4" w:rsidR="5686471E">
        <w:rPr>
          <w:rFonts w:ascii="Arial Nova" w:hAnsi="Arial Nova" w:eastAsia="Arial Nova" w:cs="Arial Nova"/>
          <w:sz w:val="22"/>
          <w:szCs w:val="22"/>
          <w:vertAlign w:val="superscript"/>
        </w:rPr>
        <w:t>st</w:t>
      </w:r>
      <w:r w:rsidRPr="642682D4" w:rsidR="5686471E">
        <w:rPr>
          <w:rFonts w:ascii="Arial Nova" w:hAnsi="Arial Nova" w:eastAsia="Arial Nova" w:cs="Arial Nova"/>
          <w:sz w:val="22"/>
          <w:szCs w:val="22"/>
        </w:rPr>
        <w:t xml:space="preserve"> of June 2026)</w:t>
      </w:r>
    </w:p>
    <w:p w:rsidRPr="00910ECC" w:rsidR="002C17BC" w:rsidP="642682D4" w:rsidRDefault="002C17BC" w14:paraId="31C98352" w14:textId="34E713E6">
      <w:pPr>
        <w:spacing w:after="0" w:line="480" w:lineRule="auto"/>
        <w:ind w:left="720" w:hanging="720"/>
        <w:rPr>
          <w:rFonts w:ascii="Arial Nova" w:hAnsi="Arial Nova" w:eastAsia="Arial Nova" w:cs="Arial Nova"/>
          <w:sz w:val="22"/>
          <w:szCs w:val="22"/>
        </w:rPr>
      </w:pPr>
      <w:r w:rsidRPr="642682D4" w:rsidR="002C17BC">
        <w:rPr>
          <w:rFonts w:ascii="Arial Nova" w:hAnsi="Arial Nova" w:eastAsia="Arial Nova" w:cs="Arial Nova"/>
          <w:sz w:val="22"/>
          <w:szCs w:val="22"/>
        </w:rPr>
        <w:t>NHS England (2024). </w:t>
      </w:r>
      <w:r w:rsidRPr="642682D4" w:rsidR="002C17BC">
        <w:rPr>
          <w:rFonts w:ascii="Arial Nova" w:hAnsi="Arial Nova" w:eastAsia="Arial Nova" w:cs="Arial Nova"/>
          <w:i w:val="1"/>
          <w:iCs w:val="1"/>
          <w:sz w:val="22"/>
          <w:szCs w:val="22"/>
        </w:rPr>
        <w:t>NHS England - NHS Long Term Workforce Plan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. [online] NHS England. Available at: </w:t>
      </w:r>
      <w:hyperlink r:id="R585e6d16a4a54d8d">
        <w:r w:rsidRPr="642682D4" w:rsidR="002C17BC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https://www.england.nhs.uk/long-read/nhs-long-term-workforce-plan-2/</w:t>
        </w:r>
      </w:hyperlink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642682D4" w:rsidR="5D987C11">
        <w:rPr>
          <w:rFonts w:ascii="Arial Nova" w:hAnsi="Arial Nova" w:eastAsia="Arial Nova" w:cs="Arial Nova"/>
          <w:sz w:val="22"/>
          <w:szCs w:val="22"/>
        </w:rPr>
        <w:t>(Assessed 17</w:t>
      </w:r>
      <w:r w:rsidRPr="642682D4" w:rsidR="5D987C11">
        <w:rPr>
          <w:rFonts w:ascii="Arial Nova" w:hAnsi="Arial Nova" w:eastAsia="Arial Nova" w:cs="Arial Nova"/>
          <w:sz w:val="22"/>
          <w:szCs w:val="22"/>
          <w:vertAlign w:val="superscript"/>
        </w:rPr>
        <w:t>th</w:t>
      </w:r>
      <w:r w:rsidRPr="642682D4" w:rsidR="5D987C11">
        <w:rPr>
          <w:rFonts w:ascii="Arial Nova" w:hAnsi="Arial Nova" w:eastAsia="Arial Nova" w:cs="Arial Nova"/>
          <w:sz w:val="22"/>
          <w:szCs w:val="22"/>
        </w:rPr>
        <w:t xml:space="preserve"> of July 2026)</w:t>
      </w:r>
    </w:p>
    <w:p w:rsidRPr="00910ECC" w:rsidR="002C17BC" w:rsidP="642682D4" w:rsidRDefault="002C17BC" w14:paraId="1ABF9F0F" w14:textId="0FA5BDBA">
      <w:pPr>
        <w:spacing w:after="0" w:line="480" w:lineRule="auto"/>
        <w:ind w:left="720" w:hanging="720"/>
        <w:rPr>
          <w:rFonts w:ascii="Arial Nova" w:hAnsi="Arial Nova" w:eastAsia="Arial Nova" w:cs="Arial Nova"/>
          <w:sz w:val="22"/>
          <w:szCs w:val="22"/>
        </w:rPr>
      </w:pP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Philippe, T.J., Sikder, N., Jackson, A.,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Koblanski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, M.E., Liow, E.,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Pilarinos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, A. and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Vasarhelyi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, K. (2021). Digital Health Interventions for Delivery of Mental Health Care: Systematic and Comprehensive Meta-Review (Preprint). </w:t>
      </w:r>
      <w:r w:rsidRPr="642682D4" w:rsidR="002C17BC">
        <w:rPr>
          <w:rFonts w:ascii="Arial Nova" w:hAnsi="Arial Nova" w:eastAsia="Arial Nova" w:cs="Arial Nova"/>
          <w:i w:val="1"/>
          <w:iCs w:val="1"/>
          <w:sz w:val="22"/>
          <w:szCs w:val="22"/>
        </w:rPr>
        <w:t>JMIR Mental Health,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 [online] 9(5).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doi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: </w:t>
      </w:r>
      <w:hyperlink r:id="R48be8fd579d24487">
        <w:r w:rsidRPr="642682D4" w:rsidR="002C17BC">
          <w:rPr>
            <w:rStyle w:val="Hyperlink"/>
            <w:rFonts w:ascii="Arial Nova" w:hAnsi="Arial Nova" w:eastAsia="Arial Nova" w:cs="Arial Nova"/>
            <w:sz w:val="22"/>
            <w:szCs w:val="22"/>
          </w:rPr>
          <w:t>https://doi.org/10.2196/35159</w:t>
        </w:r>
      </w:hyperlink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642682D4" w:rsidR="291C04AD">
        <w:rPr>
          <w:rFonts w:ascii="Arial Nova" w:hAnsi="Arial Nova" w:eastAsia="Arial Nova" w:cs="Arial Nova"/>
          <w:sz w:val="22"/>
          <w:szCs w:val="22"/>
        </w:rPr>
        <w:t>(Assessed 19</w:t>
      </w:r>
      <w:r w:rsidRPr="642682D4" w:rsidR="291C04AD">
        <w:rPr>
          <w:rFonts w:ascii="Arial Nova" w:hAnsi="Arial Nova" w:eastAsia="Arial Nova" w:cs="Arial Nova"/>
          <w:sz w:val="22"/>
          <w:szCs w:val="22"/>
          <w:vertAlign w:val="superscript"/>
        </w:rPr>
        <w:t>th</w:t>
      </w:r>
      <w:r w:rsidRPr="642682D4" w:rsidR="291C04AD">
        <w:rPr>
          <w:rFonts w:ascii="Arial Nova" w:hAnsi="Arial Nova" w:eastAsia="Arial Nova" w:cs="Arial Nova"/>
          <w:sz w:val="22"/>
          <w:szCs w:val="22"/>
        </w:rPr>
        <w:t xml:space="preserve"> of June 2026)</w:t>
      </w:r>
    </w:p>
    <w:p w:rsidRPr="00910ECC" w:rsidR="002C17BC" w:rsidP="642682D4" w:rsidRDefault="002C17BC" w14:paraId="4445B3C1" w14:textId="6033ED56">
      <w:pPr>
        <w:spacing w:after="0" w:line="480" w:lineRule="auto"/>
        <w:ind w:left="720" w:hanging="720"/>
        <w:rPr>
          <w:rFonts w:ascii="Arial Nova" w:hAnsi="Arial Nova" w:eastAsia="Arial Nova" w:cs="Arial Nova"/>
          <w:sz w:val="22"/>
          <w:szCs w:val="22"/>
        </w:rPr>
      </w:pPr>
      <w:r w:rsidRPr="642682D4" w:rsidR="002C17BC">
        <w:rPr>
          <w:rFonts w:ascii="Arial Nova" w:hAnsi="Arial Nova" w:eastAsia="Arial Nova" w:cs="Arial Nova"/>
          <w:sz w:val="22"/>
          <w:szCs w:val="22"/>
        </w:rPr>
        <w:t>Public Health England (2018). </w:t>
      </w:r>
      <w:r w:rsidRPr="642682D4" w:rsidR="002C17BC">
        <w:rPr>
          <w:rFonts w:ascii="Arial Nova" w:hAnsi="Arial Nova" w:eastAsia="Arial Nova" w:cs="Arial Nova"/>
          <w:i w:val="1"/>
          <w:iCs w:val="1"/>
          <w:sz w:val="22"/>
          <w:szCs w:val="22"/>
        </w:rPr>
        <w:t>Health matters: reducing health inequalities in mental illness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. [online] GOV.UK. Available at: </w:t>
      </w:r>
      <w:hyperlink r:id="R2364a53386eb4b2b">
        <w:r w:rsidRPr="642682D4" w:rsidR="002C17BC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https://www.gov.uk/government/publications/health-matters-reducing-health-inequalities-in-mental-illness</w:t>
        </w:r>
      </w:hyperlink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642682D4" w:rsidR="39FBE474">
        <w:rPr>
          <w:rFonts w:ascii="Arial Nova" w:hAnsi="Arial Nova" w:eastAsia="Arial Nova" w:cs="Arial Nova"/>
          <w:sz w:val="22"/>
          <w:szCs w:val="22"/>
        </w:rPr>
        <w:t>(Assessed 22</w:t>
      </w:r>
      <w:r w:rsidRPr="642682D4" w:rsidR="39FBE474">
        <w:rPr>
          <w:rFonts w:ascii="Arial Nova" w:hAnsi="Arial Nova" w:eastAsia="Arial Nova" w:cs="Arial Nova"/>
          <w:sz w:val="22"/>
          <w:szCs w:val="22"/>
          <w:vertAlign w:val="superscript"/>
        </w:rPr>
        <w:t>nd</w:t>
      </w:r>
      <w:r w:rsidRPr="642682D4" w:rsidR="39FBE474">
        <w:rPr>
          <w:rFonts w:ascii="Arial Nova" w:hAnsi="Arial Nova" w:eastAsia="Arial Nova" w:cs="Arial Nova"/>
          <w:sz w:val="22"/>
          <w:szCs w:val="22"/>
        </w:rPr>
        <w:t xml:space="preserve"> of June 2026)</w:t>
      </w:r>
    </w:p>
    <w:p w:rsidRPr="00910ECC" w:rsidR="002C17BC" w:rsidP="642682D4" w:rsidRDefault="002C17BC" w14:paraId="410DBA85" w14:textId="103E553A">
      <w:pPr>
        <w:spacing w:after="0" w:line="480" w:lineRule="auto"/>
        <w:ind w:left="720" w:hanging="720"/>
        <w:rPr>
          <w:rFonts w:ascii="Arial Nova" w:hAnsi="Arial Nova" w:eastAsia="Arial Nova" w:cs="Arial Nova"/>
          <w:sz w:val="22"/>
          <w:szCs w:val="22"/>
        </w:rPr>
      </w:pPr>
      <w:r w:rsidRPr="642682D4" w:rsidR="002C17BC">
        <w:rPr>
          <w:rFonts w:ascii="Arial Nova" w:hAnsi="Arial Nova" w:eastAsia="Arial Nova" w:cs="Arial Nova"/>
          <w:sz w:val="22"/>
          <w:szCs w:val="22"/>
        </w:rPr>
        <w:t>Teisberg, E., Wallace, S. and O’Hara, S. (2020). Defining and Implementing value-based Health Care. </w:t>
      </w:r>
      <w:r w:rsidRPr="642682D4" w:rsidR="002C17BC">
        <w:rPr>
          <w:rFonts w:ascii="Arial Nova" w:hAnsi="Arial Nova" w:eastAsia="Arial Nova" w:cs="Arial Nova"/>
          <w:i w:val="1"/>
          <w:iCs w:val="1"/>
          <w:sz w:val="22"/>
          <w:szCs w:val="22"/>
        </w:rPr>
        <w:t>Academic Medicine,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 95(5), pp.682–685. 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>doi</w:t>
      </w:r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: </w:t>
      </w:r>
      <w:hyperlink r:id="R1865b90c54124105">
        <w:r w:rsidRPr="642682D4" w:rsidR="002C17BC">
          <w:rPr>
            <w:rStyle w:val="Hyperlink"/>
            <w:rFonts w:ascii="Arial Nova" w:hAnsi="Arial Nova" w:eastAsia="Arial Nova" w:cs="Arial Nova"/>
            <w:sz w:val="22"/>
            <w:szCs w:val="22"/>
          </w:rPr>
          <w:t>https://doi.org/10.1097/acm.0000000000003122</w:t>
        </w:r>
      </w:hyperlink>
      <w:r w:rsidRPr="642682D4" w:rsidR="002C17BC">
        <w:rPr>
          <w:rFonts w:ascii="Arial Nova" w:hAnsi="Arial Nova" w:eastAsia="Arial Nova" w:cs="Arial Nova"/>
          <w:sz w:val="22"/>
          <w:szCs w:val="22"/>
        </w:rPr>
        <w:t xml:space="preserve">.  </w:t>
      </w:r>
      <w:r w:rsidRPr="642682D4" w:rsidR="2D34A765">
        <w:rPr>
          <w:rFonts w:ascii="Arial Nova" w:hAnsi="Arial Nova" w:eastAsia="Arial Nova" w:cs="Arial Nova"/>
          <w:sz w:val="22"/>
          <w:szCs w:val="22"/>
        </w:rPr>
        <w:t>Assessed 10</w:t>
      </w:r>
      <w:r w:rsidRPr="642682D4" w:rsidR="2D34A765">
        <w:rPr>
          <w:rFonts w:ascii="Arial Nova" w:hAnsi="Arial Nova" w:eastAsia="Arial Nova" w:cs="Arial Nova"/>
          <w:sz w:val="22"/>
          <w:szCs w:val="22"/>
          <w:vertAlign w:val="superscript"/>
        </w:rPr>
        <w:t>th</w:t>
      </w:r>
      <w:r w:rsidRPr="642682D4" w:rsidR="2D34A765">
        <w:rPr>
          <w:rFonts w:ascii="Arial Nova" w:hAnsi="Arial Nova" w:eastAsia="Arial Nova" w:cs="Arial Nova"/>
          <w:sz w:val="22"/>
          <w:szCs w:val="22"/>
        </w:rPr>
        <w:t xml:space="preserve"> July 2026)</w:t>
      </w:r>
    </w:p>
    <w:sectPr w:rsidRPr="00910ECC" w:rsidR="002C17BC" w:rsidSect="000A3F37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A77B5" w:rsidP="004D4AE1" w:rsidRDefault="00BA77B5" w14:paraId="5B3CE152" w14:textId="77777777">
      <w:pPr>
        <w:spacing w:after="0" w:line="240" w:lineRule="auto"/>
      </w:pPr>
      <w:r>
        <w:separator/>
      </w:r>
    </w:p>
  </w:endnote>
  <w:endnote w:type="continuationSeparator" w:id="0">
    <w:p w:rsidR="00BA77B5" w:rsidP="004D4AE1" w:rsidRDefault="00BA77B5" w14:paraId="2439BC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A77B5" w:rsidP="004D4AE1" w:rsidRDefault="00BA77B5" w14:paraId="1EF62247" w14:textId="77777777">
      <w:pPr>
        <w:spacing w:after="0" w:line="240" w:lineRule="auto"/>
      </w:pPr>
      <w:r>
        <w:separator/>
      </w:r>
    </w:p>
  </w:footnote>
  <w:footnote w:type="continuationSeparator" w:id="0">
    <w:p w:rsidR="00BA77B5" w:rsidP="004D4AE1" w:rsidRDefault="00BA77B5" w14:paraId="51CA4837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F9nz5XZmvcV3ap" int2:id="OH5z6Jlu">
      <int2:state int2:type="spell" int2:value="Rejected"/>
    </int2:textHash>
    <int2:textHash int2:hashCode="Rvr5wZmagh7qM0" int2:id="n2dU0idF">
      <int2:state int2:type="spell" int2:value="Rejected"/>
    </int2:textHash>
    <int2:textHash int2:hashCode="nuiQ3qTujtnzXe" int2:id="iBgSw3lL">
      <int2:state int2:type="spell" int2:value="Rejected"/>
    </int2:textHash>
    <int2:textHash int2:hashCode="JqZQdhIr/DKyC+" int2:id="Ug3TefXn">
      <int2:state int2:type="spell" int2:value="Rejected"/>
    </int2:textHash>
    <int2:textHash int2:hashCode="qVnmNm7TJ8UV6f" int2:id="4Vns8gcr">
      <int2:state int2:type="spell" int2:value="Rejected"/>
    </int2:textHash>
    <int2:textHash int2:hashCode="asLnNRkhmXhuvw" int2:id="vPWmV8Kq">
      <int2:state int2:type="spell" int2:value="Rejected"/>
    </int2:textHash>
    <int2:textHash int2:hashCode="7tcVuHy0HOwvPQ" int2:id="hCkRVTmg">
      <int2:state int2:type="spell" int2:value="Rejected"/>
    </int2:textHash>
    <int2:textHash int2:hashCode="DFm/S/3QpWr6hM" int2:id="jI2jVdrc">
      <int2:state int2:type="spell" int2:value="Rejected"/>
    </int2:textHash>
    <int2:textHash int2:hashCode="yQJ1/ui5DsnSxZ" int2:id="IiUbhitT">
      <int2:state int2:type="spell" int2:value="Rejected"/>
    </int2:textHash>
    <int2:textHash int2:hashCode="2qTjlEOx/kDW+j" int2:id="ymsxcpGk">
      <int2:state int2:type="spell" int2:value="Rejected"/>
    </int2:textHash>
    <int2:textHash int2:hashCode="J2a3a0LyjntItz" int2:id="leVoWDfX">
      <int2:state int2:type="spell" int2:value="Rejected"/>
    </int2:textHash>
    <int2:textHash int2:hashCode="ztjtv08rqnEVUM" int2:id="dg4kboiS">
      <int2:state int2:type="spell" int2:value="Rejected"/>
    </int2:textHash>
    <int2:textHash int2:hashCode="ZCAzY36uKr3PuW" int2:id="09wmEEWe">
      <int2:state int2:type="spell" int2:value="Rejected"/>
    </int2:textHash>
    <int2:textHash int2:hashCode="GTVPVHQvDNgDYH" int2:id="YRrsKjzh">
      <int2:state int2:type="spell" int2:value="Rejected"/>
    </int2:textHash>
    <int2:textHash int2:hashCode="nrpCFtJIeEVhyK" int2:id="9orwAXRM">
      <int2:state int2:type="spell" int2:value="Rejected"/>
    </int2:textHash>
    <int2:textHash int2:hashCode="k9aU7ZAszNt3LB" int2:id="MdrAEoel">
      <int2:state int2:type="spell" int2:value="Rejected"/>
    </int2:textHash>
    <int2:textHash int2:hashCode="SOVj8UjcBNizHJ" int2:id="K2dOpviA">
      <int2:state int2:type="spell" int2:value="Rejected"/>
    </int2:textHash>
    <int2:bookmark int2:bookmarkName="_Int_S9BzItVE" int2:invalidationBookmarkName="" int2:hashCode="Uzp5OH9w+wqWrK" int2:id="I5k8Bo3f">
      <int2:state int2:type="style" int2:value="Rejected"/>
    </int2:bookmark>
    <int2:bookmark int2:bookmarkName="_Int_fT5ZwLs3" int2:invalidationBookmarkName="" int2:hashCode="wbNhVt3gQmCsiM" int2:id="1crphrlq">
      <int2:state int2:type="gram" int2:value="Rejected"/>
    </int2:bookmark>
    <int2:bookmark int2:bookmarkName="_Int_hOAEiZjD" int2:invalidationBookmarkName="" int2:hashCode="nxAdZHLxi0Tc8m" int2:id="qWlQjLVV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23324"/>
    <w:multiLevelType w:val="hybridMultilevel"/>
    <w:tmpl w:val="6C3001A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5C84127"/>
    <w:multiLevelType w:val="hybridMultilevel"/>
    <w:tmpl w:val="6FA8076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F7D3796"/>
    <w:multiLevelType w:val="hybridMultilevel"/>
    <w:tmpl w:val="66C2A136"/>
    <w:lvl w:ilvl="0" w:tplc="04090001">
      <w:start w:val="1"/>
      <w:numFmt w:val="bullet"/>
      <w:lvlText w:val=""/>
      <w:lvlJc w:val="left"/>
      <w:pPr>
        <w:ind w:left="63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hint="default" w:ascii="Wingdings" w:hAnsi="Wingdings"/>
      </w:rPr>
    </w:lvl>
  </w:abstractNum>
  <w:abstractNum w:abstractNumId="3" w15:restartNumberingAfterBreak="0">
    <w:nsid w:val="24DB25F7"/>
    <w:multiLevelType w:val="hybridMultilevel"/>
    <w:tmpl w:val="5C8A8D7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EFA5BE6"/>
    <w:multiLevelType w:val="hybridMultilevel"/>
    <w:tmpl w:val="C15C671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12A4BEB"/>
    <w:multiLevelType w:val="hybridMultilevel"/>
    <w:tmpl w:val="659CA502"/>
    <w:lvl w:ilvl="0" w:tplc="04090001">
      <w:start w:val="1"/>
      <w:numFmt w:val="bullet"/>
      <w:lvlText w:val=""/>
      <w:lvlJc w:val="left"/>
      <w:pPr>
        <w:ind w:left="63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hint="default" w:ascii="Wingdings" w:hAnsi="Wingdings"/>
      </w:rPr>
    </w:lvl>
  </w:abstractNum>
  <w:abstractNum w:abstractNumId="6" w15:restartNumberingAfterBreak="0">
    <w:nsid w:val="39541C19"/>
    <w:multiLevelType w:val="hybridMultilevel"/>
    <w:tmpl w:val="4B0A2770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7" w15:restartNumberingAfterBreak="0">
    <w:nsid w:val="3AB62AD8"/>
    <w:multiLevelType w:val="multilevel"/>
    <w:tmpl w:val="AB8EF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3B0F609D"/>
    <w:multiLevelType w:val="multilevel"/>
    <w:tmpl w:val="3E465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41ED6D07"/>
    <w:multiLevelType w:val="hybridMultilevel"/>
    <w:tmpl w:val="CBF2B9A4"/>
    <w:lvl w:ilvl="0" w:tplc="454AA9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4CBC40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2548C1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945C11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8C24D5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E5A210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85662C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4D0E64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132E24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10" w15:restartNumberingAfterBreak="0">
    <w:nsid w:val="4CD67AC7"/>
    <w:multiLevelType w:val="multilevel"/>
    <w:tmpl w:val="E278A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4EAA0EF2"/>
    <w:multiLevelType w:val="hybridMultilevel"/>
    <w:tmpl w:val="168C3C8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9D928C5"/>
    <w:multiLevelType w:val="hybridMultilevel"/>
    <w:tmpl w:val="8F9E281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B731E7A"/>
    <w:multiLevelType w:val="multilevel"/>
    <w:tmpl w:val="C4322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5B8242A3"/>
    <w:multiLevelType w:val="hybridMultilevel"/>
    <w:tmpl w:val="7802628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0450A73"/>
    <w:multiLevelType w:val="multilevel"/>
    <w:tmpl w:val="1A64C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60FE3E19"/>
    <w:multiLevelType w:val="hybridMultilevel"/>
    <w:tmpl w:val="FFE2260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140F3D"/>
    <w:multiLevelType w:val="multilevel"/>
    <w:tmpl w:val="9BDCE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65F24B16"/>
    <w:multiLevelType w:val="hybridMultilevel"/>
    <w:tmpl w:val="A36CEF7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69E7814"/>
    <w:multiLevelType w:val="hybridMultilevel"/>
    <w:tmpl w:val="BD8AD1D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A686D41"/>
    <w:multiLevelType w:val="multilevel"/>
    <w:tmpl w:val="287CA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73455F86"/>
    <w:multiLevelType w:val="hybridMultilevel"/>
    <w:tmpl w:val="BB70660E"/>
    <w:lvl w:ilvl="0" w:tplc="04090001">
      <w:start w:val="1"/>
      <w:numFmt w:val="bullet"/>
      <w:lvlText w:val=""/>
      <w:lvlJc w:val="left"/>
      <w:pPr>
        <w:ind w:left="63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hint="default" w:ascii="Wingdings" w:hAnsi="Wingdings"/>
      </w:rPr>
    </w:lvl>
  </w:abstractNum>
  <w:abstractNum w:abstractNumId="22" w15:restartNumberingAfterBreak="0">
    <w:nsid w:val="77E1406F"/>
    <w:multiLevelType w:val="hybridMultilevel"/>
    <w:tmpl w:val="24BEFDC4"/>
    <w:lvl w:ilvl="0" w:tplc="04090001">
      <w:start w:val="1"/>
      <w:numFmt w:val="bullet"/>
      <w:lvlText w:val=""/>
      <w:lvlJc w:val="left"/>
      <w:pPr>
        <w:ind w:left="63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hint="default" w:ascii="Wingdings" w:hAnsi="Wingdings"/>
      </w:rPr>
    </w:lvl>
  </w:abstractNum>
  <w:num w:numId="1" w16cid:durableId="1496918942">
    <w:abstractNumId w:val="9"/>
  </w:num>
  <w:num w:numId="2" w16cid:durableId="717364897">
    <w:abstractNumId w:val="10"/>
  </w:num>
  <w:num w:numId="3" w16cid:durableId="1388264208">
    <w:abstractNumId w:val="17"/>
  </w:num>
  <w:num w:numId="4" w16cid:durableId="1530139683">
    <w:abstractNumId w:val="13"/>
  </w:num>
  <w:num w:numId="5" w16cid:durableId="29498822">
    <w:abstractNumId w:val="20"/>
  </w:num>
  <w:num w:numId="6" w16cid:durableId="2146849222">
    <w:abstractNumId w:val="2"/>
  </w:num>
  <w:num w:numId="7" w16cid:durableId="329911419">
    <w:abstractNumId w:val="15"/>
  </w:num>
  <w:num w:numId="8" w16cid:durableId="2031445467">
    <w:abstractNumId w:val="8"/>
  </w:num>
  <w:num w:numId="9" w16cid:durableId="556016997">
    <w:abstractNumId w:val="7"/>
  </w:num>
  <w:num w:numId="10" w16cid:durableId="580673838">
    <w:abstractNumId w:val="5"/>
  </w:num>
  <w:num w:numId="11" w16cid:durableId="1576085895">
    <w:abstractNumId w:val="22"/>
  </w:num>
  <w:num w:numId="12" w16cid:durableId="611867274">
    <w:abstractNumId w:val="21"/>
  </w:num>
  <w:num w:numId="13" w16cid:durableId="714425578">
    <w:abstractNumId w:val="18"/>
  </w:num>
  <w:num w:numId="14" w16cid:durableId="747925524">
    <w:abstractNumId w:val="14"/>
  </w:num>
  <w:num w:numId="15" w16cid:durableId="477067768">
    <w:abstractNumId w:val="6"/>
  </w:num>
  <w:num w:numId="16" w16cid:durableId="945039262">
    <w:abstractNumId w:val="16"/>
  </w:num>
  <w:num w:numId="17" w16cid:durableId="1853371075">
    <w:abstractNumId w:val="0"/>
  </w:num>
  <w:num w:numId="18" w16cid:durableId="980187414">
    <w:abstractNumId w:val="11"/>
  </w:num>
  <w:num w:numId="19" w16cid:durableId="614407592">
    <w:abstractNumId w:val="19"/>
  </w:num>
  <w:num w:numId="20" w16cid:durableId="1060589456">
    <w:abstractNumId w:val="12"/>
  </w:num>
  <w:num w:numId="21" w16cid:durableId="1051228001">
    <w:abstractNumId w:val="1"/>
  </w:num>
  <w:num w:numId="22" w16cid:durableId="1018967205">
    <w:abstractNumId w:val="3"/>
  </w:num>
  <w:num w:numId="23" w16cid:durableId="3565873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10F"/>
    <w:rsid w:val="00022BF4"/>
    <w:rsid w:val="00040F96"/>
    <w:rsid w:val="0004694A"/>
    <w:rsid w:val="00097BF0"/>
    <w:rsid w:val="000A3F37"/>
    <w:rsid w:val="00100BD4"/>
    <w:rsid w:val="00111913"/>
    <w:rsid w:val="0019439D"/>
    <w:rsid w:val="00224C64"/>
    <w:rsid w:val="002462FC"/>
    <w:rsid w:val="00287C6E"/>
    <w:rsid w:val="002A6370"/>
    <w:rsid w:val="002C17BC"/>
    <w:rsid w:val="002D6E7D"/>
    <w:rsid w:val="00320F38"/>
    <w:rsid w:val="00332F4B"/>
    <w:rsid w:val="004A2842"/>
    <w:rsid w:val="004D4AE1"/>
    <w:rsid w:val="0061549D"/>
    <w:rsid w:val="0069400C"/>
    <w:rsid w:val="006A1B7B"/>
    <w:rsid w:val="006A68D2"/>
    <w:rsid w:val="006E2B96"/>
    <w:rsid w:val="007431A9"/>
    <w:rsid w:val="00770919"/>
    <w:rsid w:val="00777E5D"/>
    <w:rsid w:val="007E572B"/>
    <w:rsid w:val="0084680D"/>
    <w:rsid w:val="008E774B"/>
    <w:rsid w:val="00910ECC"/>
    <w:rsid w:val="00986408"/>
    <w:rsid w:val="00991485"/>
    <w:rsid w:val="009A0E1C"/>
    <w:rsid w:val="009A489F"/>
    <w:rsid w:val="00A95E30"/>
    <w:rsid w:val="00B07A3E"/>
    <w:rsid w:val="00B317AC"/>
    <w:rsid w:val="00B321EF"/>
    <w:rsid w:val="00B57403"/>
    <w:rsid w:val="00BA77B5"/>
    <w:rsid w:val="00BC622A"/>
    <w:rsid w:val="00C14F5E"/>
    <w:rsid w:val="00C2220D"/>
    <w:rsid w:val="00C34864"/>
    <w:rsid w:val="00C868D4"/>
    <w:rsid w:val="00D56AD6"/>
    <w:rsid w:val="00D773EF"/>
    <w:rsid w:val="00E465D8"/>
    <w:rsid w:val="00E516F7"/>
    <w:rsid w:val="00E6692E"/>
    <w:rsid w:val="00E74383"/>
    <w:rsid w:val="00E92F28"/>
    <w:rsid w:val="00E9310F"/>
    <w:rsid w:val="00F120B8"/>
    <w:rsid w:val="00FC199D"/>
    <w:rsid w:val="00FE7D17"/>
    <w:rsid w:val="01DB3EEE"/>
    <w:rsid w:val="0227645F"/>
    <w:rsid w:val="039813C4"/>
    <w:rsid w:val="04005957"/>
    <w:rsid w:val="04128F59"/>
    <w:rsid w:val="041AE172"/>
    <w:rsid w:val="04564A79"/>
    <w:rsid w:val="047194DD"/>
    <w:rsid w:val="04A9476F"/>
    <w:rsid w:val="04DF3CFC"/>
    <w:rsid w:val="05721ED0"/>
    <w:rsid w:val="061697CD"/>
    <w:rsid w:val="0655939D"/>
    <w:rsid w:val="072B1DB1"/>
    <w:rsid w:val="09F3442F"/>
    <w:rsid w:val="0ABDFD05"/>
    <w:rsid w:val="0B9C9614"/>
    <w:rsid w:val="0D683137"/>
    <w:rsid w:val="0DC76036"/>
    <w:rsid w:val="109F9AB9"/>
    <w:rsid w:val="11A707E7"/>
    <w:rsid w:val="11E11FC9"/>
    <w:rsid w:val="133BF57F"/>
    <w:rsid w:val="134B41C3"/>
    <w:rsid w:val="1568F824"/>
    <w:rsid w:val="158C0A2D"/>
    <w:rsid w:val="162CA977"/>
    <w:rsid w:val="169D1857"/>
    <w:rsid w:val="170ACCD6"/>
    <w:rsid w:val="1B14ADAD"/>
    <w:rsid w:val="1E3E6E84"/>
    <w:rsid w:val="20B6C9ED"/>
    <w:rsid w:val="20FE07A9"/>
    <w:rsid w:val="217EB29C"/>
    <w:rsid w:val="21DA7DE2"/>
    <w:rsid w:val="222AAF9E"/>
    <w:rsid w:val="23D59FCA"/>
    <w:rsid w:val="259DF26D"/>
    <w:rsid w:val="2646B184"/>
    <w:rsid w:val="2665D878"/>
    <w:rsid w:val="27193435"/>
    <w:rsid w:val="277E080B"/>
    <w:rsid w:val="28713EA4"/>
    <w:rsid w:val="28A7D8F1"/>
    <w:rsid w:val="28B306BF"/>
    <w:rsid w:val="291C04AD"/>
    <w:rsid w:val="292D6371"/>
    <w:rsid w:val="2B39E69A"/>
    <w:rsid w:val="2B50BBE1"/>
    <w:rsid w:val="2CEBAC25"/>
    <w:rsid w:val="2CFB437D"/>
    <w:rsid w:val="2D34A765"/>
    <w:rsid w:val="2DC1FA0A"/>
    <w:rsid w:val="2EE79CE9"/>
    <w:rsid w:val="2F4D4469"/>
    <w:rsid w:val="2FD9E0BB"/>
    <w:rsid w:val="314FAA11"/>
    <w:rsid w:val="3156F966"/>
    <w:rsid w:val="32D5100F"/>
    <w:rsid w:val="34185441"/>
    <w:rsid w:val="36110FD9"/>
    <w:rsid w:val="384919ED"/>
    <w:rsid w:val="39FBE474"/>
    <w:rsid w:val="3C647A05"/>
    <w:rsid w:val="3DAEE80D"/>
    <w:rsid w:val="3E56D14C"/>
    <w:rsid w:val="40EA4613"/>
    <w:rsid w:val="460748F4"/>
    <w:rsid w:val="466BF58C"/>
    <w:rsid w:val="47EAB611"/>
    <w:rsid w:val="489F21CA"/>
    <w:rsid w:val="4BE6A87B"/>
    <w:rsid w:val="4E138D60"/>
    <w:rsid w:val="4E91B577"/>
    <w:rsid w:val="4F7ECDAD"/>
    <w:rsid w:val="538AF7B7"/>
    <w:rsid w:val="5395CA80"/>
    <w:rsid w:val="53D95960"/>
    <w:rsid w:val="53DD9E6B"/>
    <w:rsid w:val="5522B132"/>
    <w:rsid w:val="5686471E"/>
    <w:rsid w:val="56CC9C8A"/>
    <w:rsid w:val="56CCE53C"/>
    <w:rsid w:val="582D6128"/>
    <w:rsid w:val="585D05D1"/>
    <w:rsid w:val="59B5616F"/>
    <w:rsid w:val="5A4AA817"/>
    <w:rsid w:val="5AD442DE"/>
    <w:rsid w:val="5C3B035D"/>
    <w:rsid w:val="5CA4DD89"/>
    <w:rsid w:val="5D987C11"/>
    <w:rsid w:val="5E10A546"/>
    <w:rsid w:val="5ECFEE27"/>
    <w:rsid w:val="60DD9BEC"/>
    <w:rsid w:val="620D9224"/>
    <w:rsid w:val="637B6DA3"/>
    <w:rsid w:val="642682D4"/>
    <w:rsid w:val="6503696E"/>
    <w:rsid w:val="652F9D6D"/>
    <w:rsid w:val="686A0000"/>
    <w:rsid w:val="68E80803"/>
    <w:rsid w:val="6900F333"/>
    <w:rsid w:val="69D27E84"/>
    <w:rsid w:val="6BC411C6"/>
    <w:rsid w:val="6D285C11"/>
    <w:rsid w:val="6E61C87D"/>
    <w:rsid w:val="75B30229"/>
    <w:rsid w:val="773C9CB8"/>
    <w:rsid w:val="77B0E633"/>
    <w:rsid w:val="782A0C9F"/>
    <w:rsid w:val="7DD9214E"/>
    <w:rsid w:val="7EB813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5598D"/>
  <w15:docId w15:val="{4238F800-B5F6-4C7B-AE61-84CD8DC88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A3F37"/>
  </w:style>
  <w:style w:type="paragraph" w:styleId="Heading1">
    <w:name w:val="heading 1"/>
    <w:basedOn w:val="Normal"/>
    <w:link w:val="Heading1Char"/>
    <w:uiPriority w:val="9"/>
    <w:qFormat/>
    <w:rsid w:val="00BC622A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BC622A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BC622A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774B"/>
    <w:rPr>
      <w:color w:val="0000FF" w:themeColor="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BC622A"/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character" w:styleId="Heading2Char" w:customStyle="1">
    <w:name w:val="Heading 2 Char"/>
    <w:basedOn w:val="DefaultParagraphFont"/>
    <w:link w:val="Heading2"/>
    <w:uiPriority w:val="9"/>
    <w:rsid w:val="00BC622A"/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Heading3Char" w:customStyle="1">
    <w:name w:val="Heading 3 Char"/>
    <w:basedOn w:val="DefaultParagraphFont"/>
    <w:link w:val="Heading3"/>
    <w:uiPriority w:val="9"/>
    <w:rsid w:val="00BC622A"/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BC622A"/>
    <w:rPr>
      <w:b/>
      <w:bCs/>
    </w:rPr>
  </w:style>
  <w:style w:type="paragraph" w:styleId="NormalWeb">
    <w:name w:val="Normal (Web)"/>
    <w:basedOn w:val="Normal"/>
    <w:uiPriority w:val="99"/>
    <w:unhideWhenUsed/>
    <w:rsid w:val="00BC622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cursor-pointer" w:customStyle="1">
    <w:name w:val="cursor-pointer"/>
    <w:basedOn w:val="DefaultParagraphFont"/>
    <w:rsid w:val="002D6E7D"/>
  </w:style>
  <w:style w:type="paragraph" w:styleId="ListParagraph">
    <w:name w:val="List Paragraph"/>
    <w:basedOn w:val="Normal"/>
    <w:uiPriority w:val="34"/>
    <w:qFormat/>
    <w:rsid w:val="00224C64"/>
    <w:pPr>
      <w:ind w:left="720"/>
      <w:contextualSpacing/>
    </w:pPr>
  </w:style>
  <w:style w:type="character" w:styleId="anchor-text" w:customStyle="1">
    <w:name w:val="anchor-text"/>
    <w:basedOn w:val="DefaultParagraphFont"/>
    <w:rsid w:val="00097BF0"/>
  </w:style>
  <w:style w:type="paragraph" w:styleId="Header">
    <w:name w:val="header"/>
    <w:basedOn w:val="Normal"/>
    <w:link w:val="HeaderChar"/>
    <w:uiPriority w:val="99"/>
    <w:unhideWhenUsed/>
    <w:rsid w:val="004D4AE1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D4AE1"/>
  </w:style>
  <w:style w:type="paragraph" w:styleId="Footer">
    <w:name w:val="footer"/>
    <w:basedOn w:val="Normal"/>
    <w:link w:val="FooterChar"/>
    <w:uiPriority w:val="99"/>
    <w:unhideWhenUsed/>
    <w:rsid w:val="004D4AE1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D4AE1"/>
  </w:style>
  <w:style w:type="paragraph" w:styleId="BalloonText">
    <w:name w:val="Balloon Text"/>
    <w:basedOn w:val="Normal"/>
    <w:link w:val="BalloonTextChar"/>
    <w:uiPriority w:val="99"/>
    <w:semiHidden/>
    <w:unhideWhenUsed/>
    <w:rsid w:val="002C1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C17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1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3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0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77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166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34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019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2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8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theme" Target="theme/theme1.xml" Id="rId25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24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hyperlink" Target="https://doi.org/10.1177/0044118x241237236" TargetMode="External" Id="R8906140d64de4d57" /><Relationship Type="http://schemas.openxmlformats.org/officeDocument/2006/relationships/hyperlink" Target="https://doi.org/10.2196/48864" TargetMode="External" Id="R8626626ef61b4ed7" /><Relationship Type="http://schemas.openxmlformats.org/officeDocument/2006/relationships/hyperlink" Target="https://doi.org/10.1177/20552076251343959" TargetMode="External" Id="Ree4a71e3e2ab40fc" /><Relationship Type="http://schemas.openxmlformats.org/officeDocument/2006/relationships/hyperlink" Target="https://doi.org/10.1192/bjo.2020.103" TargetMode="External" Id="R07308eca509f463f" /><Relationship Type="http://schemas.openxmlformats.org/officeDocument/2006/relationships/hyperlink" Target="https://doi.org/10.3390/ijerph20196854" TargetMode="External" Id="R881ece4c23464dba" /><Relationship Type="http://schemas.openxmlformats.org/officeDocument/2006/relationships/hyperlink" Target="https://doi.org/10.1016/j.sintl.2021.100117" TargetMode="External" Id="Rcdb6d51f710640e2" /><Relationship Type="http://schemas.openxmlformats.org/officeDocument/2006/relationships/hyperlink" Target="https://doi.org/10.1177/1757913920921422" TargetMode="External" Id="Rc5cb14923fff4135" /><Relationship Type="http://schemas.openxmlformats.org/officeDocument/2006/relationships/hyperlink" Target="https://doi.org/10.1016/j.invent.2025.100824" TargetMode="External" Id="R34e554179f434adf" /><Relationship Type="http://schemas.openxmlformats.org/officeDocument/2006/relationships/hyperlink" Target="https://doi.org/10.1016/j.invent.2025.100835" TargetMode="External" Id="R1073a6d0928e42fb" /><Relationship Type="http://schemas.openxmlformats.org/officeDocument/2006/relationships/hyperlink" Target="https://digital.nhs.uk/data-and-information/keeping-data-safe-and-benefitting-the-public/gdpr" TargetMode="External" Id="R564bbf779c1f4571" /><Relationship Type="http://schemas.openxmlformats.org/officeDocument/2006/relationships/hyperlink" Target="https://www.england.nhs.uk/long-read/inclusive-digital-healthcare-a-framework-for-nhs-action-on-digital-inclusion/" TargetMode="External" Id="Rc6f70ad4ea6a477c" /><Relationship Type="http://schemas.openxmlformats.org/officeDocument/2006/relationships/hyperlink" Target="https://www.england.nhs.uk/long-read/nhs-long-term-workforce-plan-2/" TargetMode="External" Id="R585e6d16a4a54d8d" /><Relationship Type="http://schemas.openxmlformats.org/officeDocument/2006/relationships/hyperlink" Target="https://doi.org/10.2196/35159" TargetMode="External" Id="R48be8fd579d24487" /><Relationship Type="http://schemas.openxmlformats.org/officeDocument/2006/relationships/hyperlink" Target="https://www.gov.uk/government/publications/health-matters-reducing-health-inequalities-in-mental-illness" TargetMode="External" Id="R2364a53386eb4b2b" /><Relationship Type="http://schemas.openxmlformats.org/officeDocument/2006/relationships/hyperlink" Target="https://doi.org/10.1097/acm.0000000000003122" TargetMode="External" Id="R1865b90c54124105" /><Relationship Type="http://schemas.microsoft.com/office/2020/10/relationships/intelligence" Target="intelligence2.xml" Id="Re3349ca858b84e4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Windows User</dc:creator>
  <lastModifiedBy>Modinat Olufunke Bashorun (2421037)</lastModifiedBy>
  <revision>7</revision>
  <dcterms:created xsi:type="dcterms:W3CDTF">2026-07-14T02:57:00.0000000Z</dcterms:created>
  <dcterms:modified xsi:type="dcterms:W3CDTF">2026-07-15T11:59:25.3817634Z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882f0ebb-9a96-405d-b855-2a3cf03fb7f6</vt:lpwstr>
  </property>
</Properties>
</file>