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3A8A6" w14:textId="467DBC9F" w:rsidR="003C0225" w:rsidRPr="00966848" w:rsidRDefault="00583B8C" w:rsidP="00583B8C">
      <w:pPr>
        <w:jc w:val="left"/>
        <w:rPr>
          <w:rFonts w:cs="Times New Roman"/>
          <w:sz w:val="32"/>
          <w:szCs w:val="30"/>
        </w:rPr>
      </w:pPr>
      <w:r>
        <w:rPr>
          <w:noProof/>
        </w:rPr>
        <w:drawing>
          <wp:inline distT="0" distB="0" distL="0" distR="0" wp14:anchorId="60B9FD32" wp14:editId="5A335469">
            <wp:extent cx="1838325" cy="762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38325" cy="762000"/>
                    </a:xfrm>
                    <a:prstGeom prst="rect">
                      <a:avLst/>
                    </a:prstGeom>
                  </pic:spPr>
                </pic:pic>
              </a:graphicData>
            </a:graphic>
          </wp:inline>
        </w:drawing>
      </w:r>
    </w:p>
    <w:p w14:paraId="36B3F204" w14:textId="77777777" w:rsidR="003C0225" w:rsidRPr="00966848" w:rsidRDefault="003C0225" w:rsidP="003C0225">
      <w:pPr>
        <w:jc w:val="center"/>
        <w:rPr>
          <w:rFonts w:cs="Times New Roman"/>
          <w:sz w:val="32"/>
          <w:szCs w:val="30"/>
        </w:rPr>
      </w:pPr>
    </w:p>
    <w:p w14:paraId="51A780B8" w14:textId="597545D1" w:rsidR="003C0225" w:rsidRPr="00966848" w:rsidRDefault="00583B8C" w:rsidP="00583B8C">
      <w:pPr>
        <w:jc w:val="center"/>
        <w:rPr>
          <w:rFonts w:cs="Times New Roman"/>
          <w:sz w:val="32"/>
          <w:szCs w:val="30"/>
        </w:rPr>
      </w:pPr>
      <w:r>
        <w:rPr>
          <w:rFonts w:cs="Times New Roman"/>
          <w:sz w:val="32"/>
          <w:szCs w:val="30"/>
        </w:rPr>
        <w:t xml:space="preserve">Module code: </w:t>
      </w:r>
      <w:r w:rsidRPr="00583B8C">
        <w:rPr>
          <w:rFonts w:cs="Times New Roman"/>
          <w:sz w:val="32"/>
          <w:szCs w:val="30"/>
        </w:rPr>
        <w:t>LCBB4002</w:t>
      </w:r>
    </w:p>
    <w:p w14:paraId="3CC72243" w14:textId="47F9B527" w:rsidR="0044301B" w:rsidRPr="00583B8C" w:rsidRDefault="003C0225" w:rsidP="003C0225">
      <w:pPr>
        <w:jc w:val="center"/>
        <w:rPr>
          <w:rFonts w:cs="Times New Roman"/>
          <w:bCs/>
          <w:sz w:val="32"/>
          <w:szCs w:val="30"/>
        </w:rPr>
      </w:pPr>
      <w:r w:rsidRPr="00583B8C">
        <w:rPr>
          <w:rFonts w:cs="Times New Roman"/>
          <w:bCs/>
          <w:sz w:val="32"/>
          <w:szCs w:val="30"/>
        </w:rPr>
        <w:t>Component 2: Coursework: Reflective Evaluation (Report)</w:t>
      </w:r>
    </w:p>
    <w:p w14:paraId="57E2CD9E" w14:textId="3B2959D1" w:rsidR="001834FC" w:rsidRPr="00966848" w:rsidRDefault="001834FC">
      <w:pPr>
        <w:rPr>
          <w:rFonts w:cs="Times New Roman"/>
          <w:sz w:val="32"/>
          <w:szCs w:val="30"/>
        </w:rPr>
      </w:pPr>
    </w:p>
    <w:p w14:paraId="5702CA74" w14:textId="77777777" w:rsidR="00583B8C" w:rsidRDefault="00583B8C">
      <w:pPr>
        <w:rPr>
          <w:rFonts w:cs="Times New Roman"/>
        </w:rPr>
      </w:pPr>
      <w:r>
        <w:rPr>
          <w:rFonts w:cs="Times New Roman"/>
        </w:rPr>
        <w:t xml:space="preserve">Student Name: </w:t>
      </w:r>
    </w:p>
    <w:p w14:paraId="3C67747A" w14:textId="2D8D3CD5" w:rsidR="001834FC" w:rsidRPr="00966848" w:rsidRDefault="00583B8C">
      <w:pPr>
        <w:rPr>
          <w:rFonts w:cs="Times New Roman"/>
        </w:rPr>
      </w:pPr>
      <w:r>
        <w:rPr>
          <w:rFonts w:cs="Times New Roman"/>
        </w:rPr>
        <w:t xml:space="preserve">Student ID: </w:t>
      </w:r>
      <w:bookmarkStart w:id="0" w:name="_GoBack"/>
      <w:bookmarkEnd w:id="0"/>
      <w:r w:rsidR="001834FC" w:rsidRPr="00966848">
        <w:rPr>
          <w:rFonts w:cs="Times New Roman"/>
        </w:rPr>
        <w:br w:type="page"/>
      </w:r>
    </w:p>
    <w:sdt>
      <w:sdtPr>
        <w:rPr>
          <w:rFonts w:ascii="Times New Roman" w:eastAsiaTheme="minorHAnsi" w:hAnsi="Times New Roman" w:cs="Times New Roman"/>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966848" w:rsidRDefault="001834FC" w:rsidP="006F76E8">
          <w:pPr>
            <w:pStyle w:val="TOCHeading"/>
            <w:jc w:val="center"/>
            <w:rPr>
              <w:rFonts w:ascii="Times New Roman" w:hAnsi="Times New Roman" w:cs="Times New Roman"/>
            </w:rPr>
          </w:pPr>
          <w:r w:rsidRPr="00966848">
            <w:rPr>
              <w:rFonts w:ascii="Times New Roman" w:hAnsi="Times New Roman" w:cs="Times New Roman"/>
            </w:rPr>
            <w:t>Table of Contents</w:t>
          </w:r>
        </w:p>
        <w:p w14:paraId="46A15FC6" w14:textId="06AC02EF" w:rsidR="00384EAF" w:rsidRDefault="001834FC">
          <w:pPr>
            <w:pStyle w:val="TOC1"/>
            <w:tabs>
              <w:tab w:val="right" w:leader="dot" w:pos="9016"/>
            </w:tabs>
            <w:rPr>
              <w:rFonts w:asciiTheme="minorHAnsi" w:eastAsiaTheme="minorEastAsia" w:hAnsiTheme="minorHAnsi"/>
              <w:noProof/>
              <w:color w:val="auto"/>
              <w:kern w:val="2"/>
              <w:sz w:val="22"/>
              <w:lang w:val="en-US"/>
              <w14:ligatures w14:val="standardContextual"/>
            </w:rPr>
          </w:pPr>
          <w:r w:rsidRPr="00966848">
            <w:rPr>
              <w:rFonts w:cs="Times New Roman"/>
              <w:b/>
              <w:bCs/>
              <w:noProof/>
            </w:rPr>
            <w:fldChar w:fldCharType="begin"/>
          </w:r>
          <w:r w:rsidRPr="00966848">
            <w:rPr>
              <w:rFonts w:cs="Times New Roman"/>
              <w:b/>
              <w:bCs/>
              <w:noProof/>
            </w:rPr>
            <w:instrText xml:space="preserve"> TOC \o "1-3" \h \z \u </w:instrText>
          </w:r>
          <w:r w:rsidRPr="00966848">
            <w:rPr>
              <w:rFonts w:cs="Times New Roman"/>
              <w:b/>
              <w:bCs/>
              <w:noProof/>
            </w:rPr>
            <w:fldChar w:fldCharType="separate"/>
          </w:r>
          <w:hyperlink w:anchor="_Toc163332961" w:history="1">
            <w:r w:rsidR="00384EAF" w:rsidRPr="00FD2F90">
              <w:rPr>
                <w:rStyle w:val="Hyperlink"/>
                <w:rFonts w:cs="Times New Roman"/>
                <w:noProof/>
              </w:rPr>
              <w:t>Introduction</w:t>
            </w:r>
            <w:r w:rsidR="00384EAF">
              <w:rPr>
                <w:noProof/>
                <w:webHidden/>
              </w:rPr>
              <w:tab/>
            </w:r>
            <w:r w:rsidR="00384EAF">
              <w:rPr>
                <w:noProof/>
                <w:webHidden/>
              </w:rPr>
              <w:fldChar w:fldCharType="begin"/>
            </w:r>
            <w:r w:rsidR="00384EAF">
              <w:rPr>
                <w:noProof/>
                <w:webHidden/>
              </w:rPr>
              <w:instrText xml:space="preserve"> PAGEREF _Toc163332961 \h </w:instrText>
            </w:r>
            <w:r w:rsidR="00384EAF">
              <w:rPr>
                <w:noProof/>
                <w:webHidden/>
              </w:rPr>
            </w:r>
            <w:r w:rsidR="00384EAF">
              <w:rPr>
                <w:noProof/>
                <w:webHidden/>
              </w:rPr>
              <w:fldChar w:fldCharType="separate"/>
            </w:r>
            <w:r w:rsidR="00384EAF">
              <w:rPr>
                <w:noProof/>
                <w:webHidden/>
              </w:rPr>
              <w:t>1</w:t>
            </w:r>
            <w:r w:rsidR="00384EAF">
              <w:rPr>
                <w:noProof/>
                <w:webHidden/>
              </w:rPr>
              <w:fldChar w:fldCharType="end"/>
            </w:r>
          </w:hyperlink>
        </w:p>
        <w:p w14:paraId="37E41043" w14:textId="30BE7469" w:rsidR="00384EAF" w:rsidRDefault="00EA0F8C">
          <w:pPr>
            <w:pStyle w:val="TOC1"/>
            <w:tabs>
              <w:tab w:val="right" w:leader="dot" w:pos="9016"/>
            </w:tabs>
            <w:rPr>
              <w:rFonts w:asciiTheme="minorHAnsi" w:eastAsiaTheme="minorEastAsia" w:hAnsiTheme="minorHAnsi"/>
              <w:noProof/>
              <w:color w:val="auto"/>
              <w:kern w:val="2"/>
              <w:sz w:val="22"/>
              <w:lang w:val="en-US"/>
              <w14:ligatures w14:val="standardContextual"/>
            </w:rPr>
          </w:pPr>
          <w:hyperlink w:anchor="_Toc163332962" w:history="1">
            <w:r w:rsidR="00384EAF" w:rsidRPr="00FD2F90">
              <w:rPr>
                <w:rStyle w:val="Hyperlink"/>
                <w:rFonts w:cs="Times New Roman"/>
                <w:noProof/>
              </w:rPr>
              <w:t>Reflection</w:t>
            </w:r>
            <w:r w:rsidR="00384EAF">
              <w:rPr>
                <w:noProof/>
                <w:webHidden/>
              </w:rPr>
              <w:tab/>
            </w:r>
            <w:r w:rsidR="00384EAF">
              <w:rPr>
                <w:noProof/>
                <w:webHidden/>
              </w:rPr>
              <w:fldChar w:fldCharType="begin"/>
            </w:r>
            <w:r w:rsidR="00384EAF">
              <w:rPr>
                <w:noProof/>
                <w:webHidden/>
              </w:rPr>
              <w:instrText xml:space="preserve"> PAGEREF _Toc163332962 \h </w:instrText>
            </w:r>
            <w:r w:rsidR="00384EAF">
              <w:rPr>
                <w:noProof/>
                <w:webHidden/>
              </w:rPr>
            </w:r>
            <w:r w:rsidR="00384EAF">
              <w:rPr>
                <w:noProof/>
                <w:webHidden/>
              </w:rPr>
              <w:fldChar w:fldCharType="separate"/>
            </w:r>
            <w:r w:rsidR="00384EAF">
              <w:rPr>
                <w:noProof/>
                <w:webHidden/>
              </w:rPr>
              <w:t>2</w:t>
            </w:r>
            <w:r w:rsidR="00384EAF">
              <w:rPr>
                <w:noProof/>
                <w:webHidden/>
              </w:rPr>
              <w:fldChar w:fldCharType="end"/>
            </w:r>
          </w:hyperlink>
        </w:p>
        <w:p w14:paraId="4350B24E" w14:textId="369A3711" w:rsidR="00384EAF" w:rsidRDefault="00EA0F8C">
          <w:pPr>
            <w:pStyle w:val="TOC1"/>
            <w:tabs>
              <w:tab w:val="right" w:leader="dot" w:pos="9016"/>
            </w:tabs>
            <w:rPr>
              <w:rFonts w:asciiTheme="minorHAnsi" w:eastAsiaTheme="minorEastAsia" w:hAnsiTheme="minorHAnsi"/>
              <w:noProof/>
              <w:color w:val="auto"/>
              <w:kern w:val="2"/>
              <w:sz w:val="22"/>
              <w:lang w:val="en-US"/>
              <w14:ligatures w14:val="standardContextual"/>
            </w:rPr>
          </w:pPr>
          <w:hyperlink w:anchor="_Toc163332963" w:history="1">
            <w:r w:rsidR="00384EAF" w:rsidRPr="00FD2F90">
              <w:rPr>
                <w:rStyle w:val="Hyperlink"/>
                <w:rFonts w:cs="Times New Roman"/>
                <w:noProof/>
              </w:rPr>
              <w:t>Conclusion</w:t>
            </w:r>
            <w:r w:rsidR="00384EAF">
              <w:rPr>
                <w:noProof/>
                <w:webHidden/>
              </w:rPr>
              <w:tab/>
            </w:r>
            <w:r w:rsidR="00384EAF">
              <w:rPr>
                <w:noProof/>
                <w:webHidden/>
              </w:rPr>
              <w:fldChar w:fldCharType="begin"/>
            </w:r>
            <w:r w:rsidR="00384EAF">
              <w:rPr>
                <w:noProof/>
                <w:webHidden/>
              </w:rPr>
              <w:instrText xml:space="preserve"> PAGEREF _Toc163332963 \h </w:instrText>
            </w:r>
            <w:r w:rsidR="00384EAF">
              <w:rPr>
                <w:noProof/>
                <w:webHidden/>
              </w:rPr>
            </w:r>
            <w:r w:rsidR="00384EAF">
              <w:rPr>
                <w:noProof/>
                <w:webHidden/>
              </w:rPr>
              <w:fldChar w:fldCharType="separate"/>
            </w:r>
            <w:r w:rsidR="00384EAF">
              <w:rPr>
                <w:noProof/>
                <w:webHidden/>
              </w:rPr>
              <w:t>6</w:t>
            </w:r>
            <w:r w:rsidR="00384EAF">
              <w:rPr>
                <w:noProof/>
                <w:webHidden/>
              </w:rPr>
              <w:fldChar w:fldCharType="end"/>
            </w:r>
          </w:hyperlink>
        </w:p>
        <w:p w14:paraId="09D53D9F" w14:textId="733BDCB0" w:rsidR="00384EAF" w:rsidRDefault="00EA0F8C">
          <w:pPr>
            <w:pStyle w:val="TOC1"/>
            <w:tabs>
              <w:tab w:val="right" w:leader="dot" w:pos="9016"/>
            </w:tabs>
            <w:rPr>
              <w:rFonts w:asciiTheme="minorHAnsi" w:eastAsiaTheme="minorEastAsia" w:hAnsiTheme="minorHAnsi"/>
              <w:noProof/>
              <w:color w:val="auto"/>
              <w:kern w:val="2"/>
              <w:sz w:val="22"/>
              <w:lang w:val="en-US"/>
              <w14:ligatures w14:val="standardContextual"/>
            </w:rPr>
          </w:pPr>
          <w:hyperlink w:anchor="_Toc163332964" w:history="1">
            <w:r w:rsidR="00384EAF" w:rsidRPr="00FD2F90">
              <w:rPr>
                <w:rStyle w:val="Hyperlink"/>
                <w:rFonts w:cs="Times New Roman"/>
                <w:noProof/>
              </w:rPr>
              <w:t>References</w:t>
            </w:r>
            <w:r w:rsidR="00384EAF">
              <w:rPr>
                <w:noProof/>
                <w:webHidden/>
              </w:rPr>
              <w:tab/>
            </w:r>
            <w:r w:rsidR="00384EAF">
              <w:rPr>
                <w:noProof/>
                <w:webHidden/>
              </w:rPr>
              <w:fldChar w:fldCharType="begin"/>
            </w:r>
            <w:r w:rsidR="00384EAF">
              <w:rPr>
                <w:noProof/>
                <w:webHidden/>
              </w:rPr>
              <w:instrText xml:space="preserve"> PAGEREF _Toc163332964 \h </w:instrText>
            </w:r>
            <w:r w:rsidR="00384EAF">
              <w:rPr>
                <w:noProof/>
                <w:webHidden/>
              </w:rPr>
            </w:r>
            <w:r w:rsidR="00384EAF">
              <w:rPr>
                <w:noProof/>
                <w:webHidden/>
              </w:rPr>
              <w:fldChar w:fldCharType="separate"/>
            </w:r>
            <w:r w:rsidR="00384EAF">
              <w:rPr>
                <w:noProof/>
                <w:webHidden/>
              </w:rPr>
              <w:t>7</w:t>
            </w:r>
            <w:r w:rsidR="00384EAF">
              <w:rPr>
                <w:noProof/>
                <w:webHidden/>
              </w:rPr>
              <w:fldChar w:fldCharType="end"/>
            </w:r>
          </w:hyperlink>
        </w:p>
        <w:p w14:paraId="11FB9FCD" w14:textId="54A9A3B9" w:rsidR="001834FC" w:rsidRPr="00966848" w:rsidRDefault="001834FC">
          <w:pPr>
            <w:rPr>
              <w:rFonts w:cs="Times New Roman"/>
            </w:rPr>
          </w:pPr>
          <w:r w:rsidRPr="00966848">
            <w:rPr>
              <w:rFonts w:cs="Times New Roman"/>
              <w:b/>
              <w:bCs/>
              <w:noProof/>
            </w:rPr>
            <w:fldChar w:fldCharType="end"/>
          </w:r>
        </w:p>
      </w:sdtContent>
    </w:sdt>
    <w:p w14:paraId="0E64312A" w14:textId="73F329D3" w:rsidR="001834FC" w:rsidRPr="00966848" w:rsidRDefault="001834FC">
      <w:pPr>
        <w:rPr>
          <w:rFonts w:cs="Times New Roman"/>
        </w:rPr>
      </w:pPr>
    </w:p>
    <w:p w14:paraId="52988457" w14:textId="77777777" w:rsidR="001834FC" w:rsidRPr="00966848" w:rsidRDefault="001834FC">
      <w:pPr>
        <w:rPr>
          <w:rFonts w:cs="Times New Roman"/>
        </w:rPr>
      </w:pPr>
      <w:r w:rsidRPr="00966848">
        <w:rPr>
          <w:rFonts w:cs="Times New Roman"/>
        </w:rPr>
        <w:br w:type="page"/>
      </w:r>
    </w:p>
    <w:p w14:paraId="0BEB37EE" w14:textId="77777777" w:rsidR="001834FC" w:rsidRPr="00966848" w:rsidRDefault="001834FC" w:rsidP="001834FC">
      <w:pPr>
        <w:pStyle w:val="Heading1"/>
        <w:rPr>
          <w:rFonts w:ascii="Times New Roman" w:hAnsi="Times New Roman" w:cs="Times New Roman"/>
        </w:rPr>
        <w:sectPr w:rsidR="001834FC" w:rsidRPr="00966848" w:rsidSect="00505399">
          <w:footerReference w:type="default" r:id="rId8"/>
          <w:pgSz w:w="11906" w:h="16838" w:code="9"/>
          <w:pgMar w:top="1440" w:right="1440" w:bottom="1440" w:left="1440" w:header="720" w:footer="720" w:gutter="0"/>
          <w:pgNumType w:fmt="lowerRoman"/>
          <w:cols w:space="720"/>
          <w:docGrid w:linePitch="360"/>
        </w:sectPr>
      </w:pPr>
    </w:p>
    <w:p w14:paraId="194129F4" w14:textId="756AA5DC" w:rsidR="001834FC" w:rsidRPr="00966848" w:rsidRDefault="001834FC" w:rsidP="001834FC">
      <w:pPr>
        <w:pStyle w:val="Heading1"/>
        <w:rPr>
          <w:rFonts w:ascii="Times New Roman" w:hAnsi="Times New Roman" w:cs="Times New Roman"/>
        </w:rPr>
      </w:pPr>
      <w:bookmarkStart w:id="1" w:name="_Toc163332961"/>
      <w:r w:rsidRPr="00966848">
        <w:rPr>
          <w:rFonts w:ascii="Times New Roman" w:hAnsi="Times New Roman" w:cs="Times New Roman"/>
        </w:rPr>
        <w:lastRenderedPageBreak/>
        <w:t>Introduction</w:t>
      </w:r>
      <w:bookmarkEnd w:id="1"/>
      <w:r w:rsidRPr="00966848">
        <w:rPr>
          <w:rFonts w:ascii="Times New Roman" w:hAnsi="Times New Roman" w:cs="Times New Roman"/>
        </w:rPr>
        <w:t xml:space="preserve"> </w:t>
      </w:r>
    </w:p>
    <w:p w14:paraId="0A387DFA" w14:textId="4E5E6B55" w:rsidR="006F76E8" w:rsidRPr="00966848" w:rsidRDefault="006F76E8" w:rsidP="006F76E8">
      <w:pPr>
        <w:rPr>
          <w:rFonts w:cs="Times New Roman"/>
        </w:rPr>
      </w:pPr>
      <w:r w:rsidRPr="00966848">
        <w:rPr>
          <w:rFonts w:cs="Times New Roman"/>
        </w:rPr>
        <w:t xml:space="preserve">Reflection on personal knowledge </w:t>
      </w:r>
      <w:r w:rsidR="00550096" w:rsidRPr="00966848">
        <w:rPr>
          <w:rFonts w:cs="Times New Roman"/>
        </w:rPr>
        <w:t>shows</w:t>
      </w:r>
      <w:r w:rsidRPr="00966848">
        <w:rPr>
          <w:rFonts w:cs="Times New Roman"/>
        </w:rPr>
        <w:t xml:space="preserve"> the way to develop </w:t>
      </w:r>
      <w:r w:rsidR="00550096" w:rsidRPr="00966848">
        <w:rPr>
          <w:rFonts w:cs="Times New Roman"/>
        </w:rPr>
        <w:t>a</w:t>
      </w:r>
      <w:r w:rsidRPr="00966848">
        <w:rPr>
          <w:rFonts w:cs="Times New Roman"/>
        </w:rPr>
        <w:t xml:space="preserve"> strategy and plans for the future time</w:t>
      </w:r>
      <w:r w:rsidR="001F307A" w:rsidRPr="00966848">
        <w:rPr>
          <w:rFonts w:cs="Times New Roman"/>
        </w:rPr>
        <w:t xml:space="preserve"> </w:t>
      </w:r>
      <w:r w:rsidR="001F307A" w:rsidRPr="00966848">
        <w:rPr>
          <w:rFonts w:cs="Times New Roman"/>
          <w:color w:val="222222"/>
          <w:szCs w:val="24"/>
          <w:shd w:val="clear" w:color="auto" w:fill="FFFFFF"/>
        </w:rPr>
        <w:t>(Cao et al., 2020)</w:t>
      </w:r>
      <w:r w:rsidRPr="00966848">
        <w:rPr>
          <w:rFonts w:cs="Times New Roman"/>
        </w:rPr>
        <w:t xml:space="preserve">. It is very important for everyone </w:t>
      </w:r>
      <w:r w:rsidR="00632F0E" w:rsidRPr="00966848">
        <w:rPr>
          <w:rFonts w:cs="Times New Roman"/>
        </w:rPr>
        <w:t>to</w:t>
      </w:r>
      <w:r w:rsidRPr="00966848">
        <w:rPr>
          <w:rFonts w:cs="Times New Roman"/>
        </w:rPr>
        <w:t xml:space="preserve"> </w:t>
      </w:r>
      <w:r w:rsidR="00550096" w:rsidRPr="00966848">
        <w:rPr>
          <w:rFonts w:cs="Times New Roman"/>
        </w:rPr>
        <w:t>get</w:t>
      </w:r>
      <w:r w:rsidRPr="00966848">
        <w:rPr>
          <w:rFonts w:cs="Times New Roman"/>
        </w:rPr>
        <w:t xml:space="preserve"> clear ideas about the acquired knowledge from any specific study. It also </w:t>
      </w:r>
      <w:r w:rsidR="00632F0E" w:rsidRPr="00966848">
        <w:rPr>
          <w:rFonts w:cs="Times New Roman"/>
        </w:rPr>
        <w:t>helps</w:t>
      </w:r>
      <w:r w:rsidRPr="00966848">
        <w:rPr>
          <w:rFonts w:cs="Times New Roman"/>
        </w:rPr>
        <w:t xml:space="preserve"> to understand the weaknesses </w:t>
      </w:r>
      <w:r w:rsidR="00550096" w:rsidRPr="00966848">
        <w:rPr>
          <w:rFonts w:cs="Times New Roman"/>
        </w:rPr>
        <w:t>and</w:t>
      </w:r>
      <w:r w:rsidRPr="00966848">
        <w:rPr>
          <w:rFonts w:cs="Times New Roman"/>
        </w:rPr>
        <w:t xml:space="preserve"> make plans for overcoming them to increase personal efficiency</w:t>
      </w:r>
      <w:r w:rsidR="001F307A" w:rsidRPr="00966848">
        <w:rPr>
          <w:rFonts w:cs="Times New Roman"/>
        </w:rPr>
        <w:t xml:space="preserve"> </w:t>
      </w:r>
      <w:r w:rsidR="001F307A" w:rsidRPr="00966848">
        <w:rPr>
          <w:rFonts w:cs="Times New Roman"/>
          <w:color w:val="222222"/>
          <w:szCs w:val="24"/>
          <w:shd w:val="clear" w:color="auto" w:fill="FFFFFF"/>
        </w:rPr>
        <w:t>(Jackson et al., 2018)</w:t>
      </w:r>
      <w:r w:rsidRPr="00966848">
        <w:rPr>
          <w:rFonts w:cs="Times New Roman"/>
        </w:rPr>
        <w:t xml:space="preserve">. </w:t>
      </w:r>
      <w:r w:rsidR="00632F0E" w:rsidRPr="00966848">
        <w:rPr>
          <w:rFonts w:cs="Times New Roman"/>
        </w:rPr>
        <w:t>The students should provide more concern to reflective learning to make their study more enjoyable. In this way</w:t>
      </w:r>
      <w:r w:rsidR="00550096" w:rsidRPr="00966848">
        <w:rPr>
          <w:rFonts w:cs="Times New Roman"/>
        </w:rPr>
        <w:t>,</w:t>
      </w:r>
      <w:r w:rsidR="00632F0E" w:rsidRPr="00966848">
        <w:rPr>
          <w:rFonts w:cs="Times New Roman"/>
        </w:rPr>
        <w:t xml:space="preserve"> it can be possible to acquire knowledge about different </w:t>
      </w:r>
      <w:r w:rsidR="00550096" w:rsidRPr="00966848">
        <w:rPr>
          <w:rFonts w:cs="Times New Roman"/>
        </w:rPr>
        <w:t>topics</w:t>
      </w:r>
      <w:r w:rsidR="00632F0E" w:rsidRPr="00966848">
        <w:rPr>
          <w:rFonts w:cs="Times New Roman"/>
        </w:rPr>
        <w:t xml:space="preserve"> with satisfaction for developing personal </w:t>
      </w:r>
      <w:r w:rsidR="00550096" w:rsidRPr="00966848">
        <w:rPr>
          <w:rFonts w:cs="Times New Roman"/>
        </w:rPr>
        <w:t>excellence</w:t>
      </w:r>
      <w:r w:rsidR="00632F0E" w:rsidRPr="00966848">
        <w:rPr>
          <w:rFonts w:cs="Times New Roman"/>
        </w:rPr>
        <w:t>. A</w:t>
      </w:r>
      <w:r w:rsidRPr="00966848">
        <w:rPr>
          <w:rFonts w:cs="Times New Roman"/>
        </w:rPr>
        <w:t xml:space="preserve">From the study about community engagement </w:t>
      </w:r>
      <w:r w:rsidR="00550096" w:rsidRPr="00966848">
        <w:rPr>
          <w:rFonts w:cs="Times New Roman"/>
        </w:rPr>
        <w:t>increased</w:t>
      </w:r>
      <w:r w:rsidRPr="00966848">
        <w:rPr>
          <w:rFonts w:cs="Times New Roman"/>
        </w:rPr>
        <w:t xml:space="preserve"> my knowledge that can be possible to adopt in the practical stage. </w:t>
      </w:r>
      <w:r w:rsidR="00632F0E" w:rsidRPr="00966848">
        <w:rPr>
          <w:rFonts w:cs="Times New Roman"/>
        </w:rPr>
        <w:t xml:space="preserve">The impact of active consultation, communications, </w:t>
      </w:r>
      <w:r w:rsidR="00550096" w:rsidRPr="00966848">
        <w:rPr>
          <w:rFonts w:cs="Times New Roman"/>
        </w:rPr>
        <w:t>and stakeholder</w:t>
      </w:r>
      <w:r w:rsidR="00632F0E" w:rsidRPr="00966848">
        <w:rPr>
          <w:rFonts w:cs="Times New Roman"/>
        </w:rPr>
        <w:t xml:space="preserve"> participation discussed in the study </w:t>
      </w:r>
      <w:r w:rsidR="00550096" w:rsidRPr="00966848">
        <w:rPr>
          <w:rFonts w:cs="Times New Roman"/>
        </w:rPr>
        <w:t>enhanced</w:t>
      </w:r>
      <w:r w:rsidR="00632F0E" w:rsidRPr="00966848">
        <w:rPr>
          <w:rFonts w:cs="Times New Roman"/>
        </w:rPr>
        <w:t xml:space="preserve"> my knowledge</w:t>
      </w:r>
      <w:r w:rsidR="001F307A" w:rsidRPr="00966848">
        <w:rPr>
          <w:rFonts w:cs="Times New Roman"/>
        </w:rPr>
        <w:t xml:space="preserve"> </w:t>
      </w:r>
      <w:r w:rsidR="001F307A" w:rsidRPr="00966848">
        <w:rPr>
          <w:rFonts w:cs="Times New Roman"/>
          <w:color w:val="222222"/>
          <w:szCs w:val="24"/>
          <w:shd w:val="clear" w:color="auto" w:fill="FFFFFF"/>
        </w:rPr>
        <w:t>(Lehtinen and Aaltonen, 2020)</w:t>
      </w:r>
      <w:r w:rsidR="00632F0E" w:rsidRPr="00966848">
        <w:rPr>
          <w:rFonts w:cs="Times New Roman"/>
        </w:rPr>
        <w:t xml:space="preserve">. This </w:t>
      </w:r>
      <w:r w:rsidR="00550096" w:rsidRPr="00966848">
        <w:rPr>
          <w:rFonts w:cs="Times New Roman"/>
        </w:rPr>
        <w:t>reflection</w:t>
      </w:r>
      <w:r w:rsidR="00632F0E" w:rsidRPr="00966848">
        <w:rPr>
          <w:rFonts w:cs="Times New Roman"/>
        </w:rPr>
        <w:t xml:space="preserve"> </w:t>
      </w:r>
      <w:r w:rsidR="00550096" w:rsidRPr="00966848">
        <w:rPr>
          <w:rFonts w:cs="Times New Roman"/>
        </w:rPr>
        <w:t>increases</w:t>
      </w:r>
      <w:r w:rsidR="00632F0E" w:rsidRPr="00966848">
        <w:rPr>
          <w:rFonts w:cs="Times New Roman"/>
        </w:rPr>
        <w:t xml:space="preserve"> my effectiveness </w:t>
      </w:r>
      <w:r w:rsidR="00550096" w:rsidRPr="00966848">
        <w:rPr>
          <w:rFonts w:cs="Times New Roman"/>
        </w:rPr>
        <w:t>in mapping</w:t>
      </w:r>
      <w:r w:rsidR="00632F0E" w:rsidRPr="00966848">
        <w:rPr>
          <w:rFonts w:cs="Times New Roman"/>
        </w:rPr>
        <w:t xml:space="preserve"> the community which will be very helpful for my personal and career development. In the study, I will assess my personal development </w:t>
      </w:r>
      <w:r w:rsidR="00550096" w:rsidRPr="00966848">
        <w:rPr>
          <w:rFonts w:cs="Times New Roman"/>
        </w:rPr>
        <w:t>through</w:t>
      </w:r>
      <w:r w:rsidR="00632F0E" w:rsidRPr="00966848">
        <w:rPr>
          <w:rFonts w:cs="Times New Roman"/>
        </w:rPr>
        <w:t xml:space="preserve"> </w:t>
      </w:r>
      <w:r w:rsidR="00550096" w:rsidRPr="00966848">
        <w:rPr>
          <w:rFonts w:cs="Times New Roman"/>
        </w:rPr>
        <w:t>a</w:t>
      </w:r>
      <w:r w:rsidR="00632F0E" w:rsidRPr="00966848">
        <w:rPr>
          <w:rFonts w:cs="Times New Roman"/>
        </w:rPr>
        <w:t xml:space="preserve"> study about community engagement. I will shed light on the </w:t>
      </w:r>
      <w:r w:rsidR="00550096" w:rsidRPr="00966848">
        <w:rPr>
          <w:rFonts w:cs="Times New Roman"/>
        </w:rPr>
        <w:t>complications</w:t>
      </w:r>
      <w:r w:rsidR="00632F0E" w:rsidRPr="00966848">
        <w:rPr>
          <w:rFonts w:cs="Times New Roman"/>
        </w:rPr>
        <w:t xml:space="preserve"> I have faced </w:t>
      </w:r>
      <w:r w:rsidR="00550096" w:rsidRPr="00966848">
        <w:rPr>
          <w:rFonts w:cs="Times New Roman"/>
        </w:rPr>
        <w:t>in</w:t>
      </w:r>
      <w:r w:rsidR="00632F0E" w:rsidRPr="00966848">
        <w:rPr>
          <w:rFonts w:cs="Times New Roman"/>
        </w:rPr>
        <w:t xml:space="preserve"> graving all of the information and how I </w:t>
      </w:r>
      <w:r w:rsidR="00550096" w:rsidRPr="00966848">
        <w:rPr>
          <w:rFonts w:cs="Times New Roman"/>
        </w:rPr>
        <w:t>overcome</w:t>
      </w:r>
      <w:r w:rsidR="00632F0E" w:rsidRPr="00966848">
        <w:rPr>
          <w:rFonts w:cs="Times New Roman"/>
        </w:rPr>
        <w:t xml:space="preserve"> them to enhance my knowledge to practice them </w:t>
      </w:r>
      <w:r w:rsidR="00550096" w:rsidRPr="00966848">
        <w:rPr>
          <w:rFonts w:cs="Times New Roman"/>
        </w:rPr>
        <w:t>in</w:t>
      </w:r>
      <w:r w:rsidR="00632F0E" w:rsidRPr="00966848">
        <w:rPr>
          <w:rFonts w:cs="Times New Roman"/>
        </w:rPr>
        <w:t xml:space="preserve"> eh practical sector. </w:t>
      </w:r>
    </w:p>
    <w:p w14:paraId="1133F87D" w14:textId="018DE8FB" w:rsidR="001834FC" w:rsidRPr="00966848" w:rsidRDefault="001834FC" w:rsidP="000F02BF">
      <w:pPr>
        <w:rPr>
          <w:rFonts w:cs="Times New Roman"/>
        </w:rPr>
      </w:pPr>
      <w:r w:rsidRPr="00966848">
        <w:rPr>
          <w:rFonts w:cs="Times New Roman"/>
        </w:rPr>
        <w:br w:type="page"/>
      </w:r>
    </w:p>
    <w:p w14:paraId="63CD564E" w14:textId="77777777" w:rsidR="006F76E8" w:rsidRPr="00966848" w:rsidRDefault="006F76E8" w:rsidP="001834FC">
      <w:pPr>
        <w:pStyle w:val="Heading1"/>
        <w:rPr>
          <w:rFonts w:ascii="Times New Roman" w:hAnsi="Times New Roman" w:cs="Times New Roman"/>
        </w:rPr>
      </w:pPr>
      <w:bookmarkStart w:id="2" w:name="_Toc163332962"/>
      <w:r w:rsidRPr="00966848">
        <w:rPr>
          <w:rFonts w:ascii="Times New Roman" w:hAnsi="Times New Roman" w:cs="Times New Roman"/>
        </w:rPr>
        <w:lastRenderedPageBreak/>
        <w:t>Reflection</w:t>
      </w:r>
      <w:bookmarkEnd w:id="2"/>
      <w:r w:rsidRPr="00966848">
        <w:rPr>
          <w:rFonts w:ascii="Times New Roman" w:hAnsi="Times New Roman" w:cs="Times New Roman"/>
        </w:rPr>
        <w:t xml:space="preserve"> </w:t>
      </w:r>
    </w:p>
    <w:p w14:paraId="12992B60" w14:textId="4D3D46D6" w:rsidR="00DE622C" w:rsidRPr="00966848" w:rsidRDefault="00632F0E" w:rsidP="00632F0E">
      <w:pPr>
        <w:rPr>
          <w:rFonts w:cs="Times New Roman"/>
        </w:rPr>
      </w:pPr>
      <w:r w:rsidRPr="00966848">
        <w:rPr>
          <w:rFonts w:cs="Times New Roman"/>
        </w:rPr>
        <w:t xml:space="preserve">From the study, I can understand the project developed with the </w:t>
      </w:r>
      <w:r w:rsidR="00550096" w:rsidRPr="00966848">
        <w:rPr>
          <w:rFonts w:cs="Times New Roman"/>
        </w:rPr>
        <w:t>plan</w:t>
      </w:r>
      <w:r w:rsidRPr="00966848">
        <w:rPr>
          <w:rFonts w:cs="Times New Roman"/>
        </w:rPr>
        <w:t xml:space="preserve"> of increasing the </w:t>
      </w:r>
      <w:r w:rsidR="007347D1" w:rsidRPr="00966848">
        <w:rPr>
          <w:rFonts w:cs="Times New Roman"/>
        </w:rPr>
        <w:t xml:space="preserve">number of </w:t>
      </w:r>
      <w:r w:rsidRPr="00966848">
        <w:rPr>
          <w:rFonts w:cs="Times New Roman"/>
        </w:rPr>
        <w:t xml:space="preserve">community participants. </w:t>
      </w:r>
      <w:r w:rsidR="007347D1" w:rsidRPr="00966848">
        <w:rPr>
          <w:rFonts w:cs="Times New Roman"/>
        </w:rPr>
        <w:t xml:space="preserve">The project focused on the skill development of the youth to empower them </w:t>
      </w:r>
      <w:r w:rsidR="00550096" w:rsidRPr="00966848">
        <w:rPr>
          <w:rFonts w:cs="Times New Roman"/>
        </w:rPr>
        <w:t>to make</w:t>
      </w:r>
      <w:r w:rsidR="007347D1" w:rsidRPr="00966848">
        <w:rPr>
          <w:rFonts w:cs="Times New Roman"/>
        </w:rPr>
        <w:t xml:space="preserve"> society more stable in economic development. The project also identified </w:t>
      </w:r>
      <w:r w:rsidR="00550096" w:rsidRPr="00966848">
        <w:rPr>
          <w:rFonts w:cs="Times New Roman"/>
        </w:rPr>
        <w:t>that</w:t>
      </w:r>
      <w:r w:rsidR="007347D1" w:rsidRPr="00966848">
        <w:rPr>
          <w:rFonts w:cs="Times New Roman"/>
        </w:rPr>
        <w:t xml:space="preserve"> youth employment is very challenging and it is </w:t>
      </w:r>
      <w:r w:rsidR="00550096" w:rsidRPr="00966848">
        <w:rPr>
          <w:rFonts w:cs="Times New Roman"/>
        </w:rPr>
        <w:t>increasing</w:t>
      </w:r>
      <w:r w:rsidR="007347D1" w:rsidRPr="00966848">
        <w:rPr>
          <w:rFonts w:cs="Times New Roman"/>
        </w:rPr>
        <w:t xml:space="preserve"> gradually for the reason of skill gaps of the young generation. The opportunity </w:t>
      </w:r>
      <w:r w:rsidR="00550096" w:rsidRPr="00966848">
        <w:rPr>
          <w:rFonts w:cs="Times New Roman"/>
        </w:rPr>
        <w:t>for</w:t>
      </w:r>
      <w:r w:rsidR="007347D1" w:rsidRPr="00966848">
        <w:rPr>
          <w:rFonts w:cs="Times New Roman"/>
        </w:rPr>
        <w:t xml:space="preserve"> skill development is also limited </w:t>
      </w:r>
      <w:r w:rsidR="00550096" w:rsidRPr="00966848">
        <w:rPr>
          <w:rFonts w:cs="Times New Roman"/>
        </w:rPr>
        <w:t>and</w:t>
      </w:r>
      <w:r w:rsidR="007347D1" w:rsidRPr="00966848">
        <w:rPr>
          <w:rFonts w:cs="Times New Roman"/>
        </w:rPr>
        <w:t xml:space="preserve"> the youths </w:t>
      </w:r>
      <w:r w:rsidR="00550096" w:rsidRPr="00966848">
        <w:rPr>
          <w:rFonts w:cs="Times New Roman"/>
        </w:rPr>
        <w:t>are</w:t>
      </w:r>
      <w:r w:rsidR="007347D1" w:rsidRPr="00966848">
        <w:rPr>
          <w:rFonts w:cs="Times New Roman"/>
        </w:rPr>
        <w:t xml:space="preserve"> not able to make effective with specific knowledge</w:t>
      </w:r>
      <w:r w:rsidR="001F307A" w:rsidRPr="00966848">
        <w:rPr>
          <w:rFonts w:cs="Times New Roman"/>
        </w:rPr>
        <w:t xml:space="preserve"> </w:t>
      </w:r>
      <w:r w:rsidR="001F307A" w:rsidRPr="00966848">
        <w:rPr>
          <w:rFonts w:cs="Times New Roman"/>
          <w:color w:val="222222"/>
          <w:szCs w:val="24"/>
          <w:shd w:val="clear" w:color="auto" w:fill="FFFFFF"/>
        </w:rPr>
        <w:t>(</w:t>
      </w:r>
      <w:proofErr w:type="spellStart"/>
      <w:r w:rsidR="001F307A" w:rsidRPr="00966848">
        <w:rPr>
          <w:rFonts w:cs="Times New Roman"/>
          <w:color w:val="222222"/>
          <w:szCs w:val="24"/>
          <w:shd w:val="clear" w:color="auto" w:fill="FFFFFF"/>
        </w:rPr>
        <w:t>Morkan</w:t>
      </w:r>
      <w:proofErr w:type="spellEnd"/>
      <w:r w:rsidR="001F307A" w:rsidRPr="00966848">
        <w:rPr>
          <w:rFonts w:cs="Times New Roman"/>
          <w:color w:val="222222"/>
          <w:szCs w:val="24"/>
          <w:shd w:val="clear" w:color="auto" w:fill="FFFFFF"/>
        </w:rPr>
        <w:t xml:space="preserve"> et al., 2023)</w:t>
      </w:r>
      <w:r w:rsidR="007347D1" w:rsidRPr="00966848">
        <w:rPr>
          <w:rFonts w:cs="Times New Roman"/>
        </w:rPr>
        <w:t xml:space="preserve">. The aim of the project got more acceptance for its standardisation which is required in the contemporary time for the development of society with the support of the young generation. The youths can play vital roles </w:t>
      </w:r>
      <w:r w:rsidR="00550096" w:rsidRPr="00966848">
        <w:rPr>
          <w:rFonts w:cs="Times New Roman"/>
        </w:rPr>
        <w:t>in</w:t>
      </w:r>
      <w:r w:rsidR="007347D1" w:rsidRPr="00966848">
        <w:rPr>
          <w:rFonts w:cs="Times New Roman"/>
        </w:rPr>
        <w:t xml:space="preserve"> the development of the infrastructure of the whole country. It is possible when they are enough skilled and experienced to contribute </w:t>
      </w:r>
      <w:r w:rsidR="00550096" w:rsidRPr="00966848">
        <w:rPr>
          <w:rFonts w:cs="Times New Roman"/>
        </w:rPr>
        <w:t>to</w:t>
      </w:r>
      <w:r w:rsidR="007347D1" w:rsidRPr="00966848">
        <w:rPr>
          <w:rFonts w:cs="Times New Roman"/>
        </w:rPr>
        <w:t xml:space="preserve"> different activities for the development of the outcomes</w:t>
      </w:r>
      <w:r w:rsidR="001F307A" w:rsidRPr="00966848">
        <w:rPr>
          <w:rFonts w:cs="Times New Roman"/>
        </w:rPr>
        <w:t xml:space="preserve"> </w:t>
      </w:r>
      <w:r w:rsidR="001F307A" w:rsidRPr="00966848">
        <w:rPr>
          <w:rFonts w:cs="Times New Roman"/>
          <w:color w:val="222222"/>
          <w:szCs w:val="24"/>
          <w:shd w:val="clear" w:color="auto" w:fill="FFFFFF"/>
        </w:rPr>
        <w:t>(</w:t>
      </w:r>
      <w:proofErr w:type="spellStart"/>
      <w:r w:rsidR="001F307A" w:rsidRPr="00966848">
        <w:rPr>
          <w:rFonts w:cs="Times New Roman"/>
          <w:color w:val="222222"/>
          <w:szCs w:val="24"/>
          <w:shd w:val="clear" w:color="auto" w:fill="FFFFFF"/>
        </w:rPr>
        <w:t>Gunduz</w:t>
      </w:r>
      <w:proofErr w:type="spellEnd"/>
      <w:r w:rsidR="001F307A" w:rsidRPr="00966848">
        <w:rPr>
          <w:rFonts w:cs="Times New Roman"/>
          <w:color w:val="222222"/>
          <w:szCs w:val="24"/>
          <w:shd w:val="clear" w:color="auto" w:fill="FFFFFF"/>
        </w:rPr>
        <w:t xml:space="preserve"> and </w:t>
      </w:r>
      <w:proofErr w:type="spellStart"/>
      <w:r w:rsidR="001F307A" w:rsidRPr="00966848">
        <w:rPr>
          <w:rFonts w:cs="Times New Roman"/>
          <w:color w:val="222222"/>
          <w:szCs w:val="24"/>
          <w:shd w:val="clear" w:color="auto" w:fill="FFFFFF"/>
        </w:rPr>
        <w:t>Almuajebh</w:t>
      </w:r>
      <w:proofErr w:type="spellEnd"/>
      <w:r w:rsidR="001F307A" w:rsidRPr="00966848">
        <w:rPr>
          <w:rFonts w:cs="Times New Roman"/>
          <w:color w:val="222222"/>
          <w:szCs w:val="24"/>
          <w:shd w:val="clear" w:color="auto" w:fill="FFFFFF"/>
        </w:rPr>
        <w:t>, 2020)</w:t>
      </w:r>
      <w:r w:rsidR="007347D1" w:rsidRPr="00966848">
        <w:rPr>
          <w:rFonts w:cs="Times New Roman"/>
        </w:rPr>
        <w:t xml:space="preserve">. The key objective of the project </w:t>
      </w:r>
      <w:r w:rsidR="00550096" w:rsidRPr="00966848">
        <w:rPr>
          <w:rFonts w:cs="Times New Roman"/>
        </w:rPr>
        <w:t xml:space="preserve">is </w:t>
      </w:r>
      <w:r w:rsidR="007347D1" w:rsidRPr="00966848">
        <w:rPr>
          <w:rFonts w:cs="Times New Roman"/>
        </w:rPr>
        <w:t xml:space="preserve">to offer them different </w:t>
      </w:r>
      <w:r w:rsidR="00550096" w:rsidRPr="00966848">
        <w:rPr>
          <w:rFonts w:cs="Times New Roman"/>
        </w:rPr>
        <w:t>vocational</w:t>
      </w:r>
      <w:r w:rsidR="007347D1" w:rsidRPr="00966848">
        <w:rPr>
          <w:rFonts w:cs="Times New Roman"/>
        </w:rPr>
        <w:t xml:space="preserve"> training to develop their knowledge. At the same time, many skill development programs for jobless adolescents aged between 16 to 24 years old make them employable. Another objective of the study was to improve the career </w:t>
      </w:r>
      <w:r w:rsidR="00550096" w:rsidRPr="00966848">
        <w:rPr>
          <w:rFonts w:cs="Times New Roman"/>
        </w:rPr>
        <w:t>prospects</w:t>
      </w:r>
      <w:r w:rsidR="007347D1" w:rsidRPr="00966848">
        <w:rPr>
          <w:rFonts w:cs="Times New Roman"/>
        </w:rPr>
        <w:t xml:space="preserve"> of young people by providing them with assistance and mentoring so that they can reach their target. </w:t>
      </w:r>
      <w:r w:rsidR="00550096" w:rsidRPr="00966848">
        <w:rPr>
          <w:rFonts w:cs="Times New Roman"/>
        </w:rPr>
        <w:t>Through</w:t>
      </w:r>
      <w:r w:rsidR="007347D1" w:rsidRPr="00966848">
        <w:rPr>
          <w:rFonts w:cs="Times New Roman"/>
        </w:rPr>
        <w:t xml:space="preserve"> the project</w:t>
      </w:r>
      <w:r w:rsidR="00550096" w:rsidRPr="00966848">
        <w:rPr>
          <w:rFonts w:cs="Times New Roman"/>
        </w:rPr>
        <w:t>,</w:t>
      </w:r>
      <w:r w:rsidR="007347D1" w:rsidRPr="00966848">
        <w:rPr>
          <w:rFonts w:cs="Times New Roman"/>
        </w:rPr>
        <w:t xml:space="preserve"> it w</w:t>
      </w:r>
      <w:r w:rsidR="00DE622C" w:rsidRPr="00966848">
        <w:rPr>
          <w:rFonts w:cs="Times New Roman"/>
        </w:rPr>
        <w:t xml:space="preserve">as possible to develop the skills of the youths in a </w:t>
      </w:r>
      <w:proofErr w:type="spellStart"/>
      <w:r w:rsidR="00DE622C" w:rsidRPr="00966848">
        <w:rPr>
          <w:rFonts w:cs="Times New Roman"/>
        </w:rPr>
        <w:t>systametic</w:t>
      </w:r>
      <w:proofErr w:type="spellEnd"/>
      <w:r w:rsidR="00DE622C" w:rsidRPr="00966848">
        <w:rPr>
          <w:rFonts w:cs="Times New Roman"/>
        </w:rPr>
        <w:t xml:space="preserve"> to make them more effective and skilled to become employable. </w:t>
      </w:r>
    </w:p>
    <w:p w14:paraId="57AAFE7F" w14:textId="5869DBE3" w:rsidR="00632F0E" w:rsidRPr="00966848" w:rsidRDefault="00DE622C" w:rsidP="00632F0E">
      <w:pPr>
        <w:rPr>
          <w:rFonts w:cs="Times New Roman"/>
        </w:rPr>
      </w:pPr>
      <w:r w:rsidRPr="00966848">
        <w:rPr>
          <w:rFonts w:cs="Times New Roman"/>
        </w:rPr>
        <w:t xml:space="preserve">To increase community engagement the project </w:t>
      </w:r>
      <w:r w:rsidR="00550096" w:rsidRPr="00966848">
        <w:rPr>
          <w:rFonts w:cs="Times New Roman"/>
        </w:rPr>
        <w:t>took</w:t>
      </w:r>
      <w:r w:rsidRPr="00966848">
        <w:rPr>
          <w:rFonts w:cs="Times New Roman"/>
        </w:rPr>
        <w:t xml:space="preserve"> different initiatives and applied numerous techniques</w:t>
      </w:r>
      <w:r w:rsidR="001F307A" w:rsidRPr="00966848">
        <w:rPr>
          <w:rFonts w:cs="Times New Roman"/>
        </w:rPr>
        <w:t xml:space="preserve"> </w:t>
      </w:r>
      <w:r w:rsidR="001F307A" w:rsidRPr="00966848">
        <w:rPr>
          <w:rFonts w:cs="Times New Roman"/>
          <w:color w:val="222222"/>
          <w:szCs w:val="24"/>
          <w:shd w:val="clear" w:color="auto" w:fill="FFFFFF"/>
        </w:rPr>
        <w:t>(Di Maddaloni and Davis, 2018)</w:t>
      </w:r>
      <w:r w:rsidRPr="00966848">
        <w:rPr>
          <w:rFonts w:cs="Times New Roman"/>
        </w:rPr>
        <w:t xml:space="preserve">. </w:t>
      </w:r>
      <w:r w:rsidR="001C3A9F" w:rsidRPr="00966848">
        <w:rPr>
          <w:rFonts w:cs="Times New Roman"/>
        </w:rPr>
        <w:t xml:space="preserve">The </w:t>
      </w:r>
      <w:r w:rsidR="00550096" w:rsidRPr="00966848">
        <w:rPr>
          <w:rFonts w:cs="Times New Roman"/>
        </w:rPr>
        <w:t>buy-in</w:t>
      </w:r>
      <w:r w:rsidR="001C3A9F" w:rsidRPr="00966848">
        <w:rPr>
          <w:rFonts w:cs="Times New Roman"/>
        </w:rPr>
        <w:t xml:space="preserve"> and support strategy of the project was very effective </w:t>
      </w:r>
      <w:r w:rsidR="00550096" w:rsidRPr="00966848">
        <w:rPr>
          <w:rFonts w:cs="Times New Roman"/>
        </w:rPr>
        <w:t>in</w:t>
      </w:r>
      <w:r w:rsidR="001C3A9F" w:rsidRPr="00966848">
        <w:rPr>
          <w:rFonts w:cs="Times New Roman"/>
        </w:rPr>
        <w:t xml:space="preserve"> getting the community people aside </w:t>
      </w:r>
      <w:r w:rsidR="00550096" w:rsidRPr="00966848">
        <w:rPr>
          <w:rFonts w:cs="Times New Roman"/>
        </w:rPr>
        <w:t>to operate</w:t>
      </w:r>
      <w:r w:rsidR="001C3A9F" w:rsidRPr="00966848">
        <w:rPr>
          <w:rFonts w:cs="Times New Roman"/>
        </w:rPr>
        <w:t xml:space="preserve"> all of the tasks properly. The people of the community felt like the </w:t>
      </w:r>
      <w:r w:rsidR="00550096" w:rsidRPr="00966848">
        <w:rPr>
          <w:rFonts w:cs="Times New Roman"/>
        </w:rPr>
        <w:t>owners</w:t>
      </w:r>
      <w:r w:rsidR="001C3A9F" w:rsidRPr="00966848">
        <w:rPr>
          <w:rFonts w:cs="Times New Roman"/>
        </w:rPr>
        <w:t xml:space="preserve"> and helped to collect the necessary information for increasing community engagement</w:t>
      </w:r>
      <w:r w:rsidR="001F307A" w:rsidRPr="00966848">
        <w:rPr>
          <w:rFonts w:cs="Times New Roman"/>
        </w:rPr>
        <w:t xml:space="preserve"> </w:t>
      </w:r>
      <w:r w:rsidR="001F307A" w:rsidRPr="00966848">
        <w:rPr>
          <w:rFonts w:cs="Times New Roman"/>
          <w:color w:val="222222"/>
          <w:szCs w:val="24"/>
          <w:shd w:val="clear" w:color="auto" w:fill="FFFFFF"/>
        </w:rPr>
        <w:t>(Dlouhá and Pospíšilová, 2018)</w:t>
      </w:r>
      <w:r w:rsidR="001C3A9F" w:rsidRPr="00966848">
        <w:rPr>
          <w:rFonts w:cs="Times New Roman"/>
        </w:rPr>
        <w:t xml:space="preserve">. By </w:t>
      </w:r>
      <w:r w:rsidR="00550096" w:rsidRPr="00966848">
        <w:rPr>
          <w:rFonts w:cs="Times New Roman"/>
        </w:rPr>
        <w:t>improving</w:t>
      </w:r>
      <w:r w:rsidR="001C3A9F" w:rsidRPr="00966848">
        <w:rPr>
          <w:rFonts w:cs="Times New Roman"/>
        </w:rPr>
        <w:t xml:space="preserve"> the </w:t>
      </w:r>
      <w:r w:rsidR="00550096" w:rsidRPr="00966848">
        <w:rPr>
          <w:rFonts w:cs="Times New Roman"/>
        </w:rPr>
        <w:t>project</w:t>
      </w:r>
      <w:r w:rsidR="001C3A9F" w:rsidRPr="00966848">
        <w:rPr>
          <w:rFonts w:cs="Times New Roman"/>
        </w:rPr>
        <w:t xml:space="preserve"> </w:t>
      </w:r>
      <w:r w:rsidR="00D24E14" w:rsidRPr="00966848">
        <w:rPr>
          <w:rFonts w:cs="Times New Roman"/>
        </w:rPr>
        <w:t>outcomes,</w:t>
      </w:r>
      <w:r w:rsidR="001C3A9F" w:rsidRPr="00966848">
        <w:rPr>
          <w:rFonts w:cs="Times New Roman"/>
        </w:rPr>
        <w:t xml:space="preserve"> it was possible to increase community engagement rapidly. In the community</w:t>
      </w:r>
      <w:r w:rsidR="00550096" w:rsidRPr="00966848">
        <w:rPr>
          <w:rFonts w:cs="Times New Roman"/>
        </w:rPr>
        <w:t>,</w:t>
      </w:r>
      <w:r w:rsidR="001C3A9F" w:rsidRPr="00966848">
        <w:rPr>
          <w:rFonts w:cs="Times New Roman"/>
        </w:rPr>
        <w:t xml:space="preserve"> </w:t>
      </w:r>
      <w:r w:rsidR="00550096" w:rsidRPr="00966848">
        <w:rPr>
          <w:rFonts w:cs="Times New Roman"/>
        </w:rPr>
        <w:t>many people mostly focus</w:t>
      </w:r>
      <w:r w:rsidR="001C3A9F" w:rsidRPr="00966848">
        <w:rPr>
          <w:rFonts w:cs="Times New Roman"/>
        </w:rPr>
        <w:t xml:space="preserve"> on the results for </w:t>
      </w:r>
      <w:r w:rsidR="00550096" w:rsidRPr="00966848">
        <w:rPr>
          <w:rFonts w:cs="Times New Roman"/>
        </w:rPr>
        <w:t>deciding</w:t>
      </w:r>
      <w:r w:rsidR="001C3A9F" w:rsidRPr="00966848">
        <w:rPr>
          <w:rFonts w:cs="Times New Roman"/>
        </w:rPr>
        <w:t xml:space="preserve"> to engage. By conducting the tasks </w:t>
      </w:r>
      <w:r w:rsidR="00D24E14" w:rsidRPr="00966848">
        <w:rPr>
          <w:rFonts w:cs="Times New Roman"/>
        </w:rPr>
        <w:t>properly,</w:t>
      </w:r>
      <w:r w:rsidR="001C3A9F" w:rsidRPr="00966848">
        <w:rPr>
          <w:rFonts w:cs="Times New Roman"/>
        </w:rPr>
        <w:t xml:space="preserve"> it was possible to generate attractive outcomes for </w:t>
      </w:r>
      <w:r w:rsidR="00550096" w:rsidRPr="00966848">
        <w:rPr>
          <w:rFonts w:cs="Times New Roman"/>
        </w:rPr>
        <w:t>convincing</w:t>
      </w:r>
      <w:r w:rsidR="001C3A9F" w:rsidRPr="00966848">
        <w:rPr>
          <w:rFonts w:cs="Times New Roman"/>
        </w:rPr>
        <w:t xml:space="preserve"> the community people to engage.  Another very effective strategy was providing more importance to build the relationship of trust. The relationship of trust can help to overcome any complication and it was possible to attain the desired results. From the study, I can understand that increasing the awareness of the people of the community about the aim and objectives was also very important</w:t>
      </w:r>
      <w:r w:rsidR="001F307A" w:rsidRPr="00966848">
        <w:rPr>
          <w:rFonts w:cs="Times New Roman"/>
        </w:rPr>
        <w:t xml:space="preserve"> </w:t>
      </w:r>
      <w:r w:rsidR="001F307A" w:rsidRPr="00966848">
        <w:rPr>
          <w:rFonts w:cs="Times New Roman"/>
          <w:color w:val="222222"/>
          <w:szCs w:val="24"/>
          <w:shd w:val="clear" w:color="auto" w:fill="FFFFFF"/>
        </w:rPr>
        <w:t>(</w:t>
      </w:r>
      <w:proofErr w:type="spellStart"/>
      <w:r w:rsidR="001F307A" w:rsidRPr="00966848">
        <w:rPr>
          <w:rFonts w:cs="Times New Roman"/>
          <w:color w:val="222222"/>
          <w:szCs w:val="24"/>
          <w:shd w:val="clear" w:color="auto" w:fill="FFFFFF"/>
        </w:rPr>
        <w:t>Kocielnik</w:t>
      </w:r>
      <w:proofErr w:type="spellEnd"/>
      <w:r w:rsidR="001F307A" w:rsidRPr="00966848">
        <w:rPr>
          <w:rFonts w:cs="Times New Roman"/>
          <w:color w:val="222222"/>
          <w:szCs w:val="24"/>
          <w:shd w:val="clear" w:color="auto" w:fill="FFFFFF"/>
        </w:rPr>
        <w:t xml:space="preserve"> et al., 2018)</w:t>
      </w:r>
      <w:r w:rsidR="001C3A9F" w:rsidRPr="00966848">
        <w:rPr>
          <w:rFonts w:cs="Times New Roman"/>
        </w:rPr>
        <w:t>. To increase</w:t>
      </w:r>
      <w:r w:rsidRPr="00966848">
        <w:rPr>
          <w:rFonts w:cs="Times New Roman"/>
        </w:rPr>
        <w:t xml:space="preserve"> the awareness of the people of the community the individual distributed fliers, posters and shared </w:t>
      </w:r>
      <w:r w:rsidR="00550096" w:rsidRPr="00966848">
        <w:rPr>
          <w:rFonts w:cs="Times New Roman"/>
        </w:rPr>
        <w:t>posts</w:t>
      </w:r>
      <w:r w:rsidRPr="00966848">
        <w:rPr>
          <w:rFonts w:cs="Times New Roman"/>
        </w:rPr>
        <w:t xml:space="preserve"> </w:t>
      </w:r>
      <w:r w:rsidR="00550096" w:rsidRPr="00966848">
        <w:rPr>
          <w:rFonts w:cs="Times New Roman"/>
        </w:rPr>
        <w:t>on</w:t>
      </w:r>
      <w:r w:rsidRPr="00966848">
        <w:rPr>
          <w:rFonts w:cs="Times New Roman"/>
        </w:rPr>
        <w:t xml:space="preserve"> social media platforms. By adopting all of </w:t>
      </w:r>
      <w:r w:rsidR="001C3A9F" w:rsidRPr="00966848">
        <w:rPr>
          <w:rFonts w:cs="Times New Roman"/>
        </w:rPr>
        <w:t>this process</w:t>
      </w:r>
      <w:r w:rsidRPr="00966848">
        <w:rPr>
          <w:rFonts w:cs="Times New Roman"/>
        </w:rPr>
        <w:t xml:space="preserve"> it was possible to reach the people of the community to get them </w:t>
      </w:r>
      <w:r w:rsidRPr="00966848">
        <w:rPr>
          <w:rFonts w:cs="Times New Roman"/>
        </w:rPr>
        <w:lastRenderedPageBreak/>
        <w:t xml:space="preserve">aware </w:t>
      </w:r>
      <w:r w:rsidR="00550096" w:rsidRPr="00966848">
        <w:rPr>
          <w:rFonts w:cs="Times New Roman"/>
        </w:rPr>
        <w:t>of</w:t>
      </w:r>
      <w:r w:rsidRPr="00966848">
        <w:rPr>
          <w:rFonts w:cs="Times New Roman"/>
        </w:rPr>
        <w:t xml:space="preserve"> the project. To get the support of the people it was needed to consultant the targeted </w:t>
      </w:r>
      <w:r w:rsidR="00340AC4" w:rsidRPr="00966848">
        <w:rPr>
          <w:rFonts w:cs="Times New Roman"/>
        </w:rPr>
        <w:t>audiences</w:t>
      </w:r>
      <w:r w:rsidRPr="00966848">
        <w:rPr>
          <w:rFonts w:cs="Times New Roman"/>
        </w:rPr>
        <w:t xml:space="preserve"> by the stakeholders. It was very </w:t>
      </w:r>
      <w:r w:rsidR="00340AC4" w:rsidRPr="00966848">
        <w:rPr>
          <w:rFonts w:cs="Times New Roman"/>
        </w:rPr>
        <w:t>helpful</w:t>
      </w:r>
      <w:r w:rsidRPr="00966848">
        <w:rPr>
          <w:rFonts w:cs="Times New Roman"/>
        </w:rPr>
        <w:t xml:space="preserve"> for sharing vital information with the participants </w:t>
      </w:r>
      <w:r w:rsidR="00340AC4" w:rsidRPr="00966848">
        <w:rPr>
          <w:rFonts w:cs="Times New Roman"/>
        </w:rPr>
        <w:t>to develop</w:t>
      </w:r>
      <w:r w:rsidRPr="00966848">
        <w:rPr>
          <w:rFonts w:cs="Times New Roman"/>
        </w:rPr>
        <w:t xml:space="preserve"> their knowledge</w:t>
      </w:r>
      <w:r w:rsidR="001F307A" w:rsidRPr="00966848">
        <w:rPr>
          <w:rFonts w:cs="Times New Roman"/>
        </w:rPr>
        <w:t xml:space="preserve"> </w:t>
      </w:r>
      <w:r w:rsidR="001F307A" w:rsidRPr="00966848">
        <w:rPr>
          <w:rFonts w:cs="Times New Roman"/>
          <w:color w:val="222222"/>
          <w:szCs w:val="24"/>
          <w:shd w:val="clear" w:color="auto" w:fill="FFFFFF"/>
        </w:rPr>
        <w:t>(David-Chavez and Gavin, 2018)</w:t>
      </w:r>
      <w:r w:rsidRPr="00966848">
        <w:rPr>
          <w:rFonts w:cs="Times New Roman"/>
        </w:rPr>
        <w:t xml:space="preserve">. </w:t>
      </w:r>
      <w:r w:rsidR="00340AC4" w:rsidRPr="00966848">
        <w:rPr>
          <w:rFonts w:cs="Times New Roman"/>
        </w:rPr>
        <w:t xml:space="preserve">The communication process could </w:t>
      </w:r>
      <w:r w:rsidR="00550096" w:rsidRPr="00966848">
        <w:rPr>
          <w:rFonts w:cs="Times New Roman"/>
        </w:rPr>
        <w:t>be developed</w:t>
      </w:r>
      <w:r w:rsidR="00340AC4" w:rsidRPr="00966848">
        <w:rPr>
          <w:rFonts w:cs="Times New Roman"/>
        </w:rPr>
        <w:t xml:space="preserve"> </w:t>
      </w:r>
      <w:r w:rsidR="00550096" w:rsidRPr="00966848">
        <w:rPr>
          <w:rFonts w:cs="Times New Roman"/>
        </w:rPr>
        <w:t>to increase</w:t>
      </w:r>
      <w:r w:rsidR="00340AC4" w:rsidRPr="00966848">
        <w:rPr>
          <w:rFonts w:cs="Times New Roman"/>
        </w:rPr>
        <w:t xml:space="preserve"> community engagement. It could be possible to emphasize the communication process to share the updated information, </w:t>
      </w:r>
      <w:r w:rsidR="00550096" w:rsidRPr="00966848">
        <w:rPr>
          <w:rFonts w:cs="Times New Roman"/>
        </w:rPr>
        <w:t xml:space="preserve">and </w:t>
      </w:r>
      <w:r w:rsidR="00340AC4" w:rsidRPr="00966848">
        <w:rPr>
          <w:rFonts w:cs="Times New Roman"/>
        </w:rPr>
        <w:t xml:space="preserve">any achievement or new goals of the project to get more engagement. The project </w:t>
      </w:r>
      <w:r w:rsidR="00550096" w:rsidRPr="00966848">
        <w:rPr>
          <w:rFonts w:cs="Times New Roman"/>
        </w:rPr>
        <w:t>focuses</w:t>
      </w:r>
      <w:r w:rsidR="00340AC4" w:rsidRPr="00966848">
        <w:rPr>
          <w:rFonts w:cs="Times New Roman"/>
        </w:rPr>
        <w:t xml:space="preserve"> on the </w:t>
      </w:r>
      <w:r w:rsidR="00550096" w:rsidRPr="00966848">
        <w:rPr>
          <w:rFonts w:cs="Times New Roman"/>
        </w:rPr>
        <w:t>sustainability</w:t>
      </w:r>
      <w:r w:rsidR="00340AC4" w:rsidRPr="00966848">
        <w:rPr>
          <w:rFonts w:cs="Times New Roman"/>
        </w:rPr>
        <w:t xml:space="preserve"> of the project for the wellness of the community people that needs to </w:t>
      </w:r>
      <w:r w:rsidR="00550096" w:rsidRPr="00966848">
        <w:rPr>
          <w:rFonts w:cs="Times New Roman"/>
        </w:rPr>
        <w:t>be shared</w:t>
      </w:r>
      <w:r w:rsidR="00340AC4" w:rsidRPr="00966848">
        <w:rPr>
          <w:rFonts w:cs="Times New Roman"/>
        </w:rPr>
        <w:t xml:space="preserve"> with every community people</w:t>
      </w:r>
      <w:r w:rsidR="001F307A" w:rsidRPr="00966848">
        <w:rPr>
          <w:rFonts w:cs="Times New Roman"/>
        </w:rPr>
        <w:t xml:space="preserve"> </w:t>
      </w:r>
      <w:r w:rsidR="001F307A" w:rsidRPr="00966848">
        <w:rPr>
          <w:rFonts w:cs="Times New Roman"/>
          <w:color w:val="222222"/>
          <w:szCs w:val="24"/>
          <w:shd w:val="clear" w:color="auto" w:fill="FFFFFF"/>
        </w:rPr>
        <w:t>(</w:t>
      </w:r>
      <w:proofErr w:type="spellStart"/>
      <w:r w:rsidR="001F307A" w:rsidRPr="00966848">
        <w:rPr>
          <w:rFonts w:cs="Times New Roman"/>
          <w:color w:val="222222"/>
          <w:szCs w:val="24"/>
          <w:shd w:val="clear" w:color="auto" w:fill="FFFFFF"/>
        </w:rPr>
        <w:t>Bahadorestani</w:t>
      </w:r>
      <w:proofErr w:type="spellEnd"/>
      <w:r w:rsidR="001F307A" w:rsidRPr="00966848">
        <w:rPr>
          <w:rFonts w:cs="Times New Roman"/>
          <w:color w:val="222222"/>
          <w:szCs w:val="24"/>
          <w:shd w:val="clear" w:color="auto" w:fill="FFFFFF"/>
        </w:rPr>
        <w:t xml:space="preserve"> et al., 2020)</w:t>
      </w:r>
      <w:r w:rsidR="00340AC4" w:rsidRPr="00966848">
        <w:rPr>
          <w:rFonts w:cs="Times New Roman"/>
        </w:rPr>
        <w:t xml:space="preserve">. It could be possible to share with every person </w:t>
      </w:r>
      <w:r w:rsidR="00550096" w:rsidRPr="00966848">
        <w:rPr>
          <w:rFonts w:cs="Times New Roman"/>
        </w:rPr>
        <w:t>in</w:t>
      </w:r>
      <w:r w:rsidR="00340AC4" w:rsidRPr="00966848">
        <w:rPr>
          <w:rFonts w:cs="Times New Roman"/>
        </w:rPr>
        <w:t xml:space="preserve"> the community through SMS or email. Though social media </w:t>
      </w:r>
      <w:r w:rsidR="00550096" w:rsidRPr="00966848">
        <w:rPr>
          <w:rFonts w:cs="Times New Roman"/>
        </w:rPr>
        <w:t xml:space="preserve">was </w:t>
      </w:r>
      <w:r w:rsidR="00340AC4" w:rsidRPr="00966848">
        <w:rPr>
          <w:rFonts w:cs="Times New Roman"/>
        </w:rPr>
        <w:t xml:space="preserve">used for </w:t>
      </w:r>
      <w:r w:rsidR="007872E9" w:rsidRPr="00966848">
        <w:rPr>
          <w:rFonts w:cs="Times New Roman"/>
        </w:rPr>
        <w:t>sharing</w:t>
      </w:r>
      <w:r w:rsidR="00340AC4" w:rsidRPr="00966848">
        <w:rPr>
          <w:rFonts w:cs="Times New Roman"/>
        </w:rPr>
        <w:t xml:space="preserve"> </w:t>
      </w:r>
      <w:r w:rsidR="007872E9" w:rsidRPr="00966848">
        <w:rPr>
          <w:rFonts w:cs="Times New Roman"/>
        </w:rPr>
        <w:t>information</w:t>
      </w:r>
      <w:r w:rsidR="00340AC4" w:rsidRPr="00966848">
        <w:rPr>
          <w:rFonts w:cs="Times New Roman"/>
        </w:rPr>
        <w:t xml:space="preserve"> it was not enough </w:t>
      </w:r>
      <w:r w:rsidR="00550096" w:rsidRPr="00966848">
        <w:rPr>
          <w:rFonts w:cs="Times New Roman"/>
        </w:rPr>
        <w:t>to get</w:t>
      </w:r>
      <w:r w:rsidR="00340AC4" w:rsidRPr="00966848">
        <w:rPr>
          <w:rFonts w:cs="Times New Roman"/>
        </w:rPr>
        <w:t xml:space="preserve"> </w:t>
      </w:r>
      <w:r w:rsidR="007872E9" w:rsidRPr="00966848">
        <w:rPr>
          <w:rFonts w:cs="Times New Roman"/>
        </w:rPr>
        <w:t>more</w:t>
      </w:r>
      <w:r w:rsidR="00340AC4" w:rsidRPr="00966848">
        <w:rPr>
          <w:rFonts w:cs="Times New Roman"/>
        </w:rPr>
        <w:t xml:space="preserve"> trust of the people </w:t>
      </w:r>
      <w:r w:rsidR="00550096" w:rsidRPr="00966848">
        <w:rPr>
          <w:rFonts w:cs="Times New Roman"/>
        </w:rPr>
        <w:t>to</w:t>
      </w:r>
      <w:r w:rsidR="00340AC4" w:rsidRPr="00966848">
        <w:rPr>
          <w:rFonts w:cs="Times New Roman"/>
        </w:rPr>
        <w:t xml:space="preserve"> </w:t>
      </w:r>
      <w:r w:rsidR="00550096" w:rsidRPr="00966848">
        <w:rPr>
          <w:rFonts w:cs="Times New Roman"/>
        </w:rPr>
        <w:t>increase</w:t>
      </w:r>
      <w:r w:rsidR="00340AC4" w:rsidRPr="00966848">
        <w:rPr>
          <w:rFonts w:cs="Times New Roman"/>
        </w:rPr>
        <w:t xml:space="preserve"> their engagement. </w:t>
      </w:r>
    </w:p>
    <w:p w14:paraId="52E32028" w14:textId="523FCAD0" w:rsidR="00340AC4" w:rsidRPr="00966848" w:rsidRDefault="00340AC4" w:rsidP="00632F0E">
      <w:pPr>
        <w:rPr>
          <w:rFonts w:cs="Times New Roman"/>
        </w:rPr>
      </w:pPr>
      <w:r w:rsidRPr="00966848">
        <w:rPr>
          <w:rFonts w:cs="Times New Roman"/>
        </w:rPr>
        <w:t xml:space="preserve">The active consultation was very effective </w:t>
      </w:r>
      <w:r w:rsidR="00550096" w:rsidRPr="00966848">
        <w:rPr>
          <w:rFonts w:cs="Times New Roman"/>
        </w:rPr>
        <w:t>in</w:t>
      </w:r>
      <w:r w:rsidRPr="00966848">
        <w:rPr>
          <w:rFonts w:cs="Times New Roman"/>
        </w:rPr>
        <w:t xml:space="preserve"> sharing the aims and objectives of the </w:t>
      </w:r>
      <w:r w:rsidR="00550096" w:rsidRPr="00966848">
        <w:rPr>
          <w:rFonts w:cs="Times New Roman"/>
        </w:rPr>
        <w:t>project</w:t>
      </w:r>
      <w:r w:rsidRPr="00966848">
        <w:rPr>
          <w:rFonts w:cs="Times New Roman"/>
        </w:rPr>
        <w:t xml:space="preserve"> more clearly to increase the awareness of the community people</w:t>
      </w:r>
      <w:r w:rsidR="001F307A" w:rsidRPr="00966848">
        <w:rPr>
          <w:rFonts w:cs="Times New Roman"/>
        </w:rPr>
        <w:t xml:space="preserve"> </w:t>
      </w:r>
      <w:r w:rsidR="001F307A" w:rsidRPr="00966848">
        <w:rPr>
          <w:rFonts w:cs="Times New Roman"/>
          <w:color w:val="222222"/>
          <w:szCs w:val="24"/>
          <w:shd w:val="clear" w:color="auto" w:fill="FFFFFF"/>
        </w:rPr>
        <w:t>(</w:t>
      </w:r>
      <w:proofErr w:type="spellStart"/>
      <w:r w:rsidR="001F307A" w:rsidRPr="00966848">
        <w:rPr>
          <w:rFonts w:cs="Times New Roman"/>
          <w:color w:val="222222"/>
          <w:szCs w:val="24"/>
          <w:shd w:val="clear" w:color="auto" w:fill="FFFFFF"/>
        </w:rPr>
        <w:t>Mashali</w:t>
      </w:r>
      <w:proofErr w:type="spellEnd"/>
      <w:r w:rsidR="001F307A" w:rsidRPr="00966848">
        <w:rPr>
          <w:rFonts w:cs="Times New Roman"/>
          <w:color w:val="222222"/>
          <w:szCs w:val="24"/>
          <w:shd w:val="clear" w:color="auto" w:fill="FFFFFF"/>
        </w:rPr>
        <w:t xml:space="preserve"> et al., 2023)</w:t>
      </w:r>
      <w:r w:rsidRPr="00966848">
        <w:rPr>
          <w:rFonts w:cs="Times New Roman"/>
        </w:rPr>
        <w:t xml:space="preserve">. I think the process was very helpful for communicating </w:t>
      </w:r>
      <w:r w:rsidR="00550096" w:rsidRPr="00966848">
        <w:rPr>
          <w:rFonts w:cs="Times New Roman"/>
        </w:rPr>
        <w:t>with</w:t>
      </w:r>
      <w:r w:rsidRPr="00966848">
        <w:rPr>
          <w:rFonts w:cs="Times New Roman"/>
        </w:rPr>
        <w:t xml:space="preserve"> one process for collecting feedback and offering the best solution to increase community engagement. The people were able to know about the government officials, community leaders and the local company owner. </w:t>
      </w:r>
      <w:r w:rsidR="007872E9" w:rsidRPr="00966848">
        <w:rPr>
          <w:rFonts w:cs="Times New Roman"/>
        </w:rPr>
        <w:t xml:space="preserve">The increasing engagement of the community people was also very effective for the development of the communication process. The examples about the plan to enhance the Bronx’s air quality to develop the city of New York with the increasing community engagement </w:t>
      </w:r>
      <w:r w:rsidR="00550096" w:rsidRPr="00966848">
        <w:rPr>
          <w:rFonts w:cs="Times New Roman"/>
        </w:rPr>
        <w:t>helped</w:t>
      </w:r>
      <w:r w:rsidR="007872E9" w:rsidRPr="00966848">
        <w:rPr>
          <w:rFonts w:cs="Times New Roman"/>
        </w:rPr>
        <w:t xml:space="preserve"> me to understand its importance in any project. In the </w:t>
      </w:r>
      <w:r w:rsidR="00550096" w:rsidRPr="00966848">
        <w:rPr>
          <w:rFonts w:cs="Times New Roman"/>
        </w:rPr>
        <w:t>project</w:t>
      </w:r>
      <w:r w:rsidR="007872E9" w:rsidRPr="00966848">
        <w:rPr>
          <w:rFonts w:cs="Times New Roman"/>
        </w:rPr>
        <w:t xml:space="preserve"> the </w:t>
      </w:r>
      <w:r w:rsidR="00550096" w:rsidRPr="00966848">
        <w:rPr>
          <w:rFonts w:cs="Times New Roman"/>
        </w:rPr>
        <w:t>communication</w:t>
      </w:r>
      <w:r w:rsidR="007872E9" w:rsidRPr="00966848">
        <w:rPr>
          <w:rFonts w:cs="Times New Roman"/>
        </w:rPr>
        <w:t xml:space="preserve"> process was effective and the individuals got respect and opportunities </w:t>
      </w:r>
      <w:r w:rsidR="00550096" w:rsidRPr="00966848">
        <w:rPr>
          <w:rFonts w:cs="Times New Roman"/>
        </w:rPr>
        <w:t>to share</w:t>
      </w:r>
      <w:r w:rsidR="007872E9" w:rsidRPr="00966848">
        <w:rPr>
          <w:rFonts w:cs="Times New Roman"/>
        </w:rPr>
        <w:t xml:space="preserve"> their ideas which </w:t>
      </w:r>
      <w:r w:rsidR="00550096" w:rsidRPr="00966848">
        <w:rPr>
          <w:rFonts w:cs="Times New Roman"/>
        </w:rPr>
        <w:t>increased</w:t>
      </w:r>
      <w:r w:rsidR="007872E9" w:rsidRPr="00966848">
        <w:rPr>
          <w:rFonts w:cs="Times New Roman"/>
        </w:rPr>
        <w:t xml:space="preserve"> their eagerness to join in communication</w:t>
      </w:r>
      <w:r w:rsidR="001F307A" w:rsidRPr="00966848">
        <w:rPr>
          <w:rFonts w:cs="Times New Roman"/>
        </w:rPr>
        <w:t xml:space="preserve"> </w:t>
      </w:r>
      <w:r w:rsidR="001F307A" w:rsidRPr="00966848">
        <w:rPr>
          <w:rFonts w:cs="Times New Roman"/>
          <w:color w:val="222222"/>
          <w:szCs w:val="24"/>
          <w:shd w:val="clear" w:color="auto" w:fill="FFFFFF"/>
        </w:rPr>
        <w:t>(Derakhshan et al., 2019)</w:t>
      </w:r>
      <w:r w:rsidR="007872E9" w:rsidRPr="00966848">
        <w:rPr>
          <w:rFonts w:cs="Times New Roman"/>
        </w:rPr>
        <w:t xml:space="preserve">. The higher standard </w:t>
      </w:r>
      <w:r w:rsidR="00550096" w:rsidRPr="00966848">
        <w:rPr>
          <w:rFonts w:cs="Times New Roman"/>
        </w:rPr>
        <w:t>communication</w:t>
      </w:r>
      <w:r w:rsidR="007872E9" w:rsidRPr="00966848">
        <w:rPr>
          <w:rFonts w:cs="Times New Roman"/>
        </w:rPr>
        <w:t xml:space="preserve"> process is very effective for getting accurate information </w:t>
      </w:r>
      <w:r w:rsidR="00550096" w:rsidRPr="00966848">
        <w:rPr>
          <w:rFonts w:cs="Times New Roman"/>
        </w:rPr>
        <w:t>which</w:t>
      </w:r>
      <w:r w:rsidR="007872E9" w:rsidRPr="00966848">
        <w:rPr>
          <w:rFonts w:cs="Times New Roman"/>
        </w:rPr>
        <w:t xml:space="preserve"> was one of the major </w:t>
      </w:r>
      <w:r w:rsidR="00550096" w:rsidRPr="00966848">
        <w:rPr>
          <w:rFonts w:cs="Times New Roman"/>
        </w:rPr>
        <w:t>reasons</w:t>
      </w:r>
      <w:r w:rsidR="007872E9" w:rsidRPr="00966848">
        <w:rPr>
          <w:rFonts w:cs="Times New Roman"/>
        </w:rPr>
        <w:t xml:space="preserve"> for the </w:t>
      </w:r>
      <w:r w:rsidR="00550096" w:rsidRPr="00966848">
        <w:rPr>
          <w:rFonts w:cs="Times New Roman"/>
        </w:rPr>
        <w:t>success</w:t>
      </w:r>
      <w:r w:rsidR="007872E9" w:rsidRPr="00966848">
        <w:rPr>
          <w:rFonts w:cs="Times New Roman"/>
        </w:rPr>
        <w:t xml:space="preserve"> of the project. The communication process also increased the awareness of the people about the project </w:t>
      </w:r>
      <w:r w:rsidR="00550096" w:rsidRPr="00966848">
        <w:rPr>
          <w:rFonts w:cs="Times New Roman"/>
        </w:rPr>
        <w:t>which</w:t>
      </w:r>
      <w:r w:rsidR="007872E9" w:rsidRPr="00966848">
        <w:rPr>
          <w:rFonts w:cs="Times New Roman"/>
        </w:rPr>
        <w:t xml:space="preserve"> was very helpful for increasing engagement continuously. </w:t>
      </w:r>
      <w:r w:rsidR="00550096" w:rsidRPr="00966848">
        <w:rPr>
          <w:rFonts w:cs="Times New Roman"/>
        </w:rPr>
        <w:t>Getting</w:t>
      </w:r>
      <w:r w:rsidR="007872E9" w:rsidRPr="00966848">
        <w:rPr>
          <w:rFonts w:cs="Times New Roman"/>
        </w:rPr>
        <w:t xml:space="preserve"> the opportunity to share personal </w:t>
      </w:r>
      <w:r w:rsidR="00550096" w:rsidRPr="00966848">
        <w:rPr>
          <w:rFonts w:cs="Times New Roman"/>
        </w:rPr>
        <w:t>opinions</w:t>
      </w:r>
      <w:r w:rsidR="007872E9" w:rsidRPr="00966848">
        <w:rPr>
          <w:rFonts w:cs="Times New Roman"/>
        </w:rPr>
        <w:t xml:space="preserve"> and get acceptance from others </w:t>
      </w:r>
      <w:r w:rsidR="00550096" w:rsidRPr="00966848">
        <w:rPr>
          <w:rFonts w:cs="Times New Roman"/>
        </w:rPr>
        <w:t>enhances</w:t>
      </w:r>
      <w:r w:rsidR="007872E9" w:rsidRPr="00966848">
        <w:rPr>
          <w:rFonts w:cs="Times New Roman"/>
        </w:rPr>
        <w:t xml:space="preserve"> the satisfaction of the community people. They also </w:t>
      </w:r>
      <w:r w:rsidR="00550096" w:rsidRPr="00966848">
        <w:rPr>
          <w:rFonts w:cs="Times New Roman"/>
        </w:rPr>
        <w:t>felt</w:t>
      </w:r>
      <w:r w:rsidR="007872E9" w:rsidRPr="00966848">
        <w:rPr>
          <w:rFonts w:cs="Times New Roman"/>
        </w:rPr>
        <w:t xml:space="preserve"> satisfied </w:t>
      </w:r>
      <w:r w:rsidR="00550096" w:rsidRPr="00966848">
        <w:rPr>
          <w:rFonts w:cs="Times New Roman"/>
        </w:rPr>
        <w:t>with</w:t>
      </w:r>
      <w:r w:rsidR="007872E9" w:rsidRPr="00966848">
        <w:rPr>
          <w:rFonts w:cs="Times New Roman"/>
        </w:rPr>
        <w:t xml:space="preserve"> becoming a part of the </w:t>
      </w:r>
      <w:r w:rsidR="00550096" w:rsidRPr="00966848">
        <w:rPr>
          <w:rFonts w:cs="Times New Roman"/>
        </w:rPr>
        <w:t>communication</w:t>
      </w:r>
      <w:r w:rsidR="007872E9" w:rsidRPr="00966848">
        <w:rPr>
          <w:rFonts w:cs="Times New Roman"/>
        </w:rPr>
        <w:t xml:space="preserve"> that was </w:t>
      </w:r>
      <w:r w:rsidR="00550096" w:rsidRPr="00966848">
        <w:rPr>
          <w:rFonts w:cs="Times New Roman"/>
        </w:rPr>
        <w:t xml:space="preserve">a </w:t>
      </w:r>
      <w:r w:rsidR="007872E9" w:rsidRPr="00966848">
        <w:rPr>
          <w:rFonts w:cs="Times New Roman"/>
        </w:rPr>
        <w:t xml:space="preserve">very standard and effective way to attract many community people to engage </w:t>
      </w:r>
      <w:r w:rsidR="00550096" w:rsidRPr="00966848">
        <w:rPr>
          <w:rFonts w:cs="Times New Roman"/>
        </w:rPr>
        <w:t>in</w:t>
      </w:r>
      <w:r w:rsidR="007872E9" w:rsidRPr="00966848">
        <w:rPr>
          <w:rFonts w:cs="Times New Roman"/>
        </w:rPr>
        <w:t xml:space="preserve"> making the project successful. </w:t>
      </w:r>
    </w:p>
    <w:p w14:paraId="2B484BF2" w14:textId="39C79CEA" w:rsidR="007872E9" w:rsidRPr="00966848" w:rsidRDefault="007872E9" w:rsidP="00632F0E">
      <w:pPr>
        <w:rPr>
          <w:rFonts w:cs="Times New Roman"/>
        </w:rPr>
      </w:pPr>
      <w:r w:rsidRPr="00966848">
        <w:rPr>
          <w:rFonts w:cs="Times New Roman"/>
        </w:rPr>
        <w:t xml:space="preserve">Stakeholders impact the overall activities of the project and they can be the most important part </w:t>
      </w:r>
      <w:r w:rsidR="00550096" w:rsidRPr="00966848">
        <w:rPr>
          <w:rFonts w:cs="Times New Roman"/>
        </w:rPr>
        <w:t>of</w:t>
      </w:r>
      <w:r w:rsidRPr="00966848">
        <w:rPr>
          <w:rFonts w:cs="Times New Roman"/>
        </w:rPr>
        <w:t xml:space="preserve"> making the </w:t>
      </w:r>
      <w:r w:rsidR="00550096" w:rsidRPr="00966848">
        <w:rPr>
          <w:rFonts w:cs="Times New Roman"/>
        </w:rPr>
        <w:t>project</w:t>
      </w:r>
      <w:r w:rsidRPr="00966848">
        <w:rPr>
          <w:rFonts w:cs="Times New Roman"/>
        </w:rPr>
        <w:t xml:space="preserve"> successful</w:t>
      </w:r>
      <w:r w:rsidR="001F307A" w:rsidRPr="00966848">
        <w:rPr>
          <w:rFonts w:cs="Times New Roman"/>
        </w:rPr>
        <w:t xml:space="preserve"> </w:t>
      </w:r>
      <w:r w:rsidR="001F307A" w:rsidRPr="00966848">
        <w:rPr>
          <w:rFonts w:cs="Times New Roman"/>
          <w:color w:val="222222"/>
          <w:szCs w:val="24"/>
          <w:shd w:val="clear" w:color="auto" w:fill="FFFFFF"/>
        </w:rPr>
        <w:t>(Chang, 2019)</w:t>
      </w:r>
      <w:r w:rsidRPr="00966848">
        <w:rPr>
          <w:rFonts w:cs="Times New Roman"/>
        </w:rPr>
        <w:t xml:space="preserve">. From the study, I learned that the stakeholders can change the scenario of the project. To increase community </w:t>
      </w:r>
      <w:r w:rsidR="00D24E14" w:rsidRPr="00966848">
        <w:rPr>
          <w:rFonts w:cs="Times New Roman"/>
        </w:rPr>
        <w:t>engagement,</w:t>
      </w:r>
      <w:r w:rsidRPr="00966848">
        <w:rPr>
          <w:rFonts w:cs="Times New Roman"/>
        </w:rPr>
        <w:t xml:space="preserve"> it is necessary to make the stakeholders </w:t>
      </w:r>
      <w:r w:rsidR="00550096" w:rsidRPr="00966848">
        <w:rPr>
          <w:rFonts w:cs="Times New Roman"/>
        </w:rPr>
        <w:t>satisfied</w:t>
      </w:r>
      <w:r w:rsidRPr="00966848">
        <w:rPr>
          <w:rFonts w:cs="Times New Roman"/>
        </w:rPr>
        <w:t xml:space="preserve"> to engage with the project</w:t>
      </w:r>
      <w:r w:rsidR="001F307A" w:rsidRPr="00966848">
        <w:rPr>
          <w:rFonts w:cs="Times New Roman"/>
        </w:rPr>
        <w:t xml:space="preserve"> </w:t>
      </w:r>
      <w:r w:rsidR="001F307A" w:rsidRPr="00966848">
        <w:rPr>
          <w:rFonts w:cs="Times New Roman"/>
          <w:color w:val="222222"/>
          <w:szCs w:val="24"/>
          <w:shd w:val="clear" w:color="auto" w:fill="FFFFFF"/>
        </w:rPr>
        <w:t>(Idziak et al., 2018)</w:t>
      </w:r>
      <w:r w:rsidRPr="00966848">
        <w:rPr>
          <w:rFonts w:cs="Times New Roman"/>
        </w:rPr>
        <w:t xml:space="preserve">. When </w:t>
      </w:r>
      <w:r w:rsidR="00550096" w:rsidRPr="00966848">
        <w:rPr>
          <w:rFonts w:cs="Times New Roman"/>
        </w:rPr>
        <w:t>all of</w:t>
      </w:r>
      <w:r w:rsidRPr="00966848">
        <w:rPr>
          <w:rFonts w:cs="Times New Roman"/>
        </w:rPr>
        <w:t xml:space="preserve"> the stakeholders </w:t>
      </w:r>
      <w:r w:rsidR="00550096" w:rsidRPr="00966848">
        <w:rPr>
          <w:rFonts w:cs="Times New Roman"/>
        </w:rPr>
        <w:t>are willing</w:t>
      </w:r>
      <w:r w:rsidRPr="00966848">
        <w:rPr>
          <w:rFonts w:cs="Times New Roman"/>
        </w:rPr>
        <w:t xml:space="preserve"> </w:t>
      </w:r>
      <w:r w:rsidR="00550096" w:rsidRPr="00966848">
        <w:rPr>
          <w:rFonts w:cs="Times New Roman"/>
        </w:rPr>
        <w:t xml:space="preserve">to </w:t>
      </w:r>
      <w:r w:rsidRPr="00966848">
        <w:rPr>
          <w:rFonts w:cs="Times New Roman"/>
        </w:rPr>
        <w:t xml:space="preserve">engage in the </w:t>
      </w:r>
      <w:r w:rsidR="00550096" w:rsidRPr="00966848">
        <w:rPr>
          <w:rFonts w:cs="Times New Roman"/>
        </w:rPr>
        <w:t>project</w:t>
      </w:r>
      <w:r w:rsidRPr="00966848">
        <w:rPr>
          <w:rFonts w:cs="Times New Roman"/>
        </w:rPr>
        <w:t xml:space="preserve"> it can be possible to provide more importance </w:t>
      </w:r>
      <w:r w:rsidRPr="00966848">
        <w:rPr>
          <w:rFonts w:cs="Times New Roman"/>
        </w:rPr>
        <w:lastRenderedPageBreak/>
        <w:t xml:space="preserve">to increase community </w:t>
      </w:r>
      <w:r w:rsidR="00550096" w:rsidRPr="00966848">
        <w:rPr>
          <w:rFonts w:cs="Times New Roman"/>
        </w:rPr>
        <w:t>involvement</w:t>
      </w:r>
      <w:r w:rsidRPr="00966848">
        <w:rPr>
          <w:rFonts w:cs="Times New Roman"/>
        </w:rPr>
        <w:t xml:space="preserve">. The stakeholder can take the responsibility to </w:t>
      </w:r>
      <w:r w:rsidR="00550096" w:rsidRPr="00966848">
        <w:rPr>
          <w:rFonts w:cs="Times New Roman"/>
        </w:rPr>
        <w:t>consult</w:t>
      </w:r>
      <w:r w:rsidRPr="00966848">
        <w:rPr>
          <w:rFonts w:cs="Times New Roman"/>
        </w:rPr>
        <w:t xml:space="preserve"> the community people to convince them more effectively. It is also very helpful for </w:t>
      </w:r>
      <w:r w:rsidR="00550096" w:rsidRPr="00966848">
        <w:rPr>
          <w:rFonts w:cs="Times New Roman"/>
        </w:rPr>
        <w:t>increasing</w:t>
      </w:r>
      <w:r w:rsidRPr="00966848">
        <w:rPr>
          <w:rFonts w:cs="Times New Roman"/>
        </w:rPr>
        <w:t xml:space="preserve"> the speed of the tasks of the </w:t>
      </w:r>
      <w:r w:rsidR="00550096" w:rsidRPr="00966848">
        <w:rPr>
          <w:rFonts w:cs="Times New Roman"/>
        </w:rPr>
        <w:t>project</w:t>
      </w:r>
      <w:r w:rsidRPr="00966848">
        <w:rPr>
          <w:rFonts w:cs="Times New Roman"/>
        </w:rPr>
        <w:t xml:space="preserve">. I was able to learn about the benefits of an organisation by getting the support of every stakeholder to make the project successful. </w:t>
      </w:r>
      <w:r w:rsidR="000C6996" w:rsidRPr="00966848">
        <w:rPr>
          <w:rFonts w:cs="Times New Roman"/>
        </w:rPr>
        <w:t xml:space="preserve">In the study, the researcher discussed that attaining the earlier engagement of the community people is very crucial. It needs to implement numerous techniques and </w:t>
      </w:r>
      <w:r w:rsidR="00550096" w:rsidRPr="00966848">
        <w:rPr>
          <w:rFonts w:cs="Times New Roman"/>
        </w:rPr>
        <w:t>strategies</w:t>
      </w:r>
      <w:r w:rsidR="000C6996" w:rsidRPr="00966848">
        <w:rPr>
          <w:rFonts w:cs="Times New Roman"/>
        </w:rPr>
        <w:t xml:space="preserve"> with flexibility for increasing community </w:t>
      </w:r>
      <w:r w:rsidR="00550096" w:rsidRPr="00966848">
        <w:rPr>
          <w:rFonts w:cs="Times New Roman"/>
        </w:rPr>
        <w:t>engagement</w:t>
      </w:r>
      <w:r w:rsidR="000C6996" w:rsidRPr="00966848">
        <w:rPr>
          <w:rFonts w:cs="Times New Roman"/>
        </w:rPr>
        <w:t xml:space="preserve">. But the consultation of the stakeholders can be the best solution for overcoming the issues and it </w:t>
      </w:r>
      <w:r w:rsidR="00550096" w:rsidRPr="00966848">
        <w:rPr>
          <w:rFonts w:cs="Times New Roman"/>
        </w:rPr>
        <w:t>can</w:t>
      </w:r>
      <w:r w:rsidR="000C6996" w:rsidRPr="00966848">
        <w:rPr>
          <w:rFonts w:cs="Times New Roman"/>
        </w:rPr>
        <w:t xml:space="preserve"> be possible to attain all of the aims and objectives at the earliest time. The plan of the project needs to develop with higher </w:t>
      </w:r>
      <w:r w:rsidR="00550096" w:rsidRPr="00966848">
        <w:rPr>
          <w:rFonts w:cs="Times New Roman"/>
        </w:rPr>
        <w:t>standards</w:t>
      </w:r>
      <w:r w:rsidR="000C6996" w:rsidRPr="00966848">
        <w:rPr>
          <w:rFonts w:cs="Times New Roman"/>
        </w:rPr>
        <w:t xml:space="preserve"> by following the </w:t>
      </w:r>
      <w:r w:rsidR="00550096" w:rsidRPr="00966848">
        <w:rPr>
          <w:rFonts w:cs="Times New Roman"/>
        </w:rPr>
        <w:t>laws</w:t>
      </w:r>
      <w:r w:rsidR="000C6996" w:rsidRPr="00966848">
        <w:rPr>
          <w:rFonts w:cs="Times New Roman"/>
        </w:rPr>
        <w:t xml:space="preserve"> and legislation</w:t>
      </w:r>
      <w:r w:rsidR="001F307A" w:rsidRPr="00966848">
        <w:rPr>
          <w:rFonts w:cs="Times New Roman"/>
        </w:rPr>
        <w:t xml:space="preserve"> </w:t>
      </w:r>
      <w:r w:rsidR="001F307A" w:rsidRPr="00966848">
        <w:rPr>
          <w:rFonts w:cs="Times New Roman"/>
          <w:color w:val="222222"/>
          <w:szCs w:val="24"/>
          <w:shd w:val="clear" w:color="auto" w:fill="FFFFFF"/>
        </w:rPr>
        <w:t>(Boaz et al., 2018)</w:t>
      </w:r>
      <w:r w:rsidR="000C6996" w:rsidRPr="00966848">
        <w:rPr>
          <w:rFonts w:cs="Times New Roman"/>
        </w:rPr>
        <w:t xml:space="preserve">. From the study, I can </w:t>
      </w:r>
      <w:r w:rsidR="00550096" w:rsidRPr="00966848">
        <w:rPr>
          <w:rFonts w:cs="Times New Roman"/>
        </w:rPr>
        <w:t>acquire</w:t>
      </w:r>
      <w:r w:rsidR="000C6996" w:rsidRPr="00966848">
        <w:rPr>
          <w:rFonts w:cs="Times New Roman"/>
        </w:rPr>
        <w:t xml:space="preserve"> knowledge about the process to develop the project plans to make it successful. If the plans can develop </w:t>
      </w:r>
      <w:r w:rsidR="00D24E14" w:rsidRPr="00966848">
        <w:rPr>
          <w:rFonts w:cs="Times New Roman"/>
        </w:rPr>
        <w:t>effectively,</w:t>
      </w:r>
      <w:r w:rsidR="000C6996" w:rsidRPr="00966848">
        <w:rPr>
          <w:rFonts w:cs="Times New Roman"/>
        </w:rPr>
        <w:t xml:space="preserve"> it is possible to overcome mistrust. It is also possible to reach the right people by avoiding inequality. For </w:t>
      </w:r>
      <w:r w:rsidR="00550096" w:rsidRPr="00966848">
        <w:rPr>
          <w:rFonts w:cs="Times New Roman"/>
        </w:rPr>
        <w:t>increasing</w:t>
      </w:r>
      <w:r w:rsidR="000C6996" w:rsidRPr="00966848">
        <w:rPr>
          <w:rFonts w:cs="Times New Roman"/>
        </w:rPr>
        <w:t xml:space="preserve"> community </w:t>
      </w:r>
      <w:r w:rsidR="00D24E14" w:rsidRPr="00966848">
        <w:rPr>
          <w:rFonts w:cs="Times New Roman"/>
        </w:rPr>
        <w:t>engagement,</w:t>
      </w:r>
      <w:r w:rsidR="000C6996" w:rsidRPr="00966848">
        <w:rPr>
          <w:rFonts w:cs="Times New Roman"/>
        </w:rPr>
        <w:t xml:space="preserve"> it needs to provide more importance to diversity and inclusion. It </w:t>
      </w:r>
      <w:r w:rsidR="00550096" w:rsidRPr="00966848">
        <w:rPr>
          <w:rFonts w:cs="Times New Roman"/>
        </w:rPr>
        <w:t>develops</w:t>
      </w:r>
      <w:r w:rsidR="000C6996" w:rsidRPr="00966848">
        <w:rPr>
          <w:rFonts w:cs="Times New Roman"/>
        </w:rPr>
        <w:t xml:space="preserve"> the morality of the employees and the people of the community </w:t>
      </w:r>
      <w:r w:rsidR="00550096" w:rsidRPr="00966848">
        <w:rPr>
          <w:rFonts w:cs="Times New Roman"/>
        </w:rPr>
        <w:t>engage</w:t>
      </w:r>
      <w:r w:rsidR="000C6996" w:rsidRPr="00966848">
        <w:rPr>
          <w:rFonts w:cs="Times New Roman"/>
        </w:rPr>
        <w:t xml:space="preserve"> with the </w:t>
      </w:r>
      <w:r w:rsidR="00550096" w:rsidRPr="00966848">
        <w:rPr>
          <w:rFonts w:cs="Times New Roman"/>
        </w:rPr>
        <w:t>project</w:t>
      </w:r>
      <w:r w:rsidR="000C6996" w:rsidRPr="00966848">
        <w:rPr>
          <w:rFonts w:cs="Times New Roman"/>
        </w:rPr>
        <w:t xml:space="preserve"> with satisfaction</w:t>
      </w:r>
      <w:r w:rsidR="001F307A" w:rsidRPr="00966848">
        <w:rPr>
          <w:rFonts w:cs="Times New Roman"/>
        </w:rPr>
        <w:t xml:space="preserve"> </w:t>
      </w:r>
      <w:r w:rsidR="001F307A" w:rsidRPr="00966848">
        <w:rPr>
          <w:rFonts w:cs="Times New Roman"/>
          <w:color w:val="222222"/>
          <w:szCs w:val="24"/>
          <w:shd w:val="clear" w:color="auto" w:fill="FFFFFF"/>
        </w:rPr>
        <w:t>(David-Chavez and Gavin, 2018)</w:t>
      </w:r>
      <w:r w:rsidR="000C6996" w:rsidRPr="00966848">
        <w:rPr>
          <w:rFonts w:cs="Times New Roman"/>
        </w:rPr>
        <w:t xml:space="preserve">. It also </w:t>
      </w:r>
      <w:r w:rsidR="00550096" w:rsidRPr="00966848">
        <w:rPr>
          <w:rFonts w:cs="Times New Roman"/>
        </w:rPr>
        <w:t>offers</w:t>
      </w:r>
      <w:r w:rsidR="000C6996" w:rsidRPr="00966848">
        <w:rPr>
          <w:rFonts w:cs="Times New Roman"/>
        </w:rPr>
        <w:t xml:space="preserve"> the opportunity </w:t>
      </w:r>
      <w:r w:rsidR="00550096" w:rsidRPr="00966848">
        <w:rPr>
          <w:rFonts w:cs="Times New Roman"/>
        </w:rPr>
        <w:t>for</w:t>
      </w:r>
      <w:r w:rsidR="000C6996" w:rsidRPr="00966848">
        <w:rPr>
          <w:rFonts w:cs="Times New Roman"/>
        </w:rPr>
        <w:t xml:space="preserve"> multiagency collaboration for spreading the aim and objectives very fast. The researcher mapped the community effectively </w:t>
      </w:r>
      <w:r w:rsidR="00550096" w:rsidRPr="00966848">
        <w:rPr>
          <w:rFonts w:cs="Times New Roman"/>
        </w:rPr>
        <w:t>to get</w:t>
      </w:r>
      <w:r w:rsidR="000C6996" w:rsidRPr="00966848">
        <w:rPr>
          <w:rFonts w:cs="Times New Roman"/>
        </w:rPr>
        <w:t xml:space="preserve"> clear ideas about it. It helps to assess the level of community </w:t>
      </w:r>
      <w:r w:rsidR="00550096" w:rsidRPr="00966848">
        <w:rPr>
          <w:rFonts w:cs="Times New Roman"/>
        </w:rPr>
        <w:t>assets</w:t>
      </w:r>
      <w:r w:rsidR="000C6996" w:rsidRPr="00966848">
        <w:rPr>
          <w:rFonts w:cs="Times New Roman"/>
        </w:rPr>
        <w:t xml:space="preserve"> and their satisfaction level. It was also very effective to understand the impact of the </w:t>
      </w:r>
      <w:r w:rsidR="00550096" w:rsidRPr="00966848">
        <w:rPr>
          <w:rFonts w:cs="Times New Roman"/>
        </w:rPr>
        <w:t>project</w:t>
      </w:r>
      <w:r w:rsidR="000C6996" w:rsidRPr="00966848">
        <w:rPr>
          <w:rFonts w:cs="Times New Roman"/>
        </w:rPr>
        <w:t xml:space="preserve"> to make the best decision. I was able to learn the process to increase effectiveness for community engagement. Though there </w:t>
      </w:r>
      <w:r w:rsidR="00550096" w:rsidRPr="00966848">
        <w:rPr>
          <w:rFonts w:cs="Times New Roman"/>
        </w:rPr>
        <w:t>are</w:t>
      </w:r>
      <w:r w:rsidR="000C6996" w:rsidRPr="00966848">
        <w:rPr>
          <w:rFonts w:cs="Times New Roman"/>
        </w:rPr>
        <w:t xml:space="preserve"> numerous </w:t>
      </w:r>
      <w:r w:rsidR="00550096" w:rsidRPr="00966848">
        <w:rPr>
          <w:rFonts w:cs="Times New Roman"/>
        </w:rPr>
        <w:t>complications</w:t>
      </w:r>
      <w:r w:rsidR="000C6996" w:rsidRPr="00966848">
        <w:rPr>
          <w:rFonts w:cs="Times New Roman"/>
        </w:rPr>
        <w:t xml:space="preserve"> it is possible to overcome if the plans are effective by considering the contemporary situation. </w:t>
      </w:r>
      <w:r w:rsidR="00550096" w:rsidRPr="00966848">
        <w:rPr>
          <w:rFonts w:cs="Times New Roman"/>
        </w:rPr>
        <w:t>From</w:t>
      </w:r>
      <w:r w:rsidR="000C6996" w:rsidRPr="00966848">
        <w:rPr>
          <w:rFonts w:cs="Times New Roman"/>
        </w:rPr>
        <w:t xml:space="preserve"> the study</w:t>
      </w:r>
      <w:r w:rsidR="00550096" w:rsidRPr="00966848">
        <w:rPr>
          <w:rFonts w:cs="Times New Roman"/>
        </w:rPr>
        <w:t>,</w:t>
      </w:r>
      <w:r w:rsidR="000C6996" w:rsidRPr="00966848">
        <w:rPr>
          <w:rFonts w:cs="Times New Roman"/>
        </w:rPr>
        <w:t xml:space="preserve"> I was </w:t>
      </w:r>
      <w:r w:rsidR="00550096" w:rsidRPr="00966848">
        <w:rPr>
          <w:rFonts w:cs="Times New Roman"/>
        </w:rPr>
        <w:t>able</w:t>
      </w:r>
      <w:r w:rsidR="000C6996" w:rsidRPr="00966848">
        <w:rPr>
          <w:rFonts w:cs="Times New Roman"/>
        </w:rPr>
        <w:t xml:space="preserve"> to learn about the process of using social media platforms </w:t>
      </w:r>
      <w:r w:rsidR="00550096" w:rsidRPr="00966848">
        <w:rPr>
          <w:rFonts w:cs="Times New Roman"/>
        </w:rPr>
        <w:t>to reach</w:t>
      </w:r>
      <w:r w:rsidR="000C6996" w:rsidRPr="00966848">
        <w:rPr>
          <w:rFonts w:cs="Times New Roman"/>
        </w:rPr>
        <w:t xml:space="preserve"> </w:t>
      </w:r>
      <w:r w:rsidR="00550096" w:rsidRPr="00966848">
        <w:rPr>
          <w:rFonts w:cs="Times New Roman"/>
        </w:rPr>
        <w:t>more</w:t>
      </w:r>
      <w:r w:rsidR="000C6996" w:rsidRPr="00966848">
        <w:rPr>
          <w:rFonts w:cs="Times New Roman"/>
        </w:rPr>
        <w:t xml:space="preserve"> people </w:t>
      </w:r>
      <w:r w:rsidR="00550096" w:rsidRPr="00966848">
        <w:rPr>
          <w:rFonts w:cs="Times New Roman"/>
        </w:rPr>
        <w:t>in</w:t>
      </w:r>
      <w:r w:rsidR="000C6996" w:rsidRPr="00966848">
        <w:rPr>
          <w:rFonts w:cs="Times New Roman"/>
        </w:rPr>
        <w:t xml:space="preserve"> the community. The researcher discussed how social media platforms can </w:t>
      </w:r>
      <w:r w:rsidR="00550096" w:rsidRPr="00966848">
        <w:rPr>
          <w:rFonts w:cs="Times New Roman"/>
        </w:rPr>
        <w:t>be used</w:t>
      </w:r>
      <w:r w:rsidR="000C6996" w:rsidRPr="00966848">
        <w:rPr>
          <w:rFonts w:cs="Times New Roman"/>
        </w:rPr>
        <w:t xml:space="preserve"> </w:t>
      </w:r>
      <w:r w:rsidR="00550096" w:rsidRPr="00966848">
        <w:rPr>
          <w:rFonts w:cs="Times New Roman"/>
        </w:rPr>
        <w:t>to</w:t>
      </w:r>
      <w:r w:rsidR="000C6996" w:rsidRPr="00966848">
        <w:rPr>
          <w:rFonts w:cs="Times New Roman"/>
        </w:rPr>
        <w:t xml:space="preserve"> </w:t>
      </w:r>
      <w:r w:rsidR="00550096" w:rsidRPr="00966848">
        <w:rPr>
          <w:rFonts w:cs="Times New Roman"/>
        </w:rPr>
        <w:t>increase</w:t>
      </w:r>
      <w:r w:rsidR="000C6996" w:rsidRPr="00966848">
        <w:rPr>
          <w:rFonts w:cs="Times New Roman"/>
        </w:rPr>
        <w:t xml:space="preserve"> </w:t>
      </w:r>
      <w:r w:rsidR="00550096" w:rsidRPr="00966848">
        <w:rPr>
          <w:rFonts w:cs="Times New Roman"/>
        </w:rPr>
        <w:t>people's</w:t>
      </w:r>
      <w:r w:rsidR="000C6996" w:rsidRPr="00966848">
        <w:rPr>
          <w:rFonts w:cs="Times New Roman"/>
        </w:rPr>
        <w:t xml:space="preserve"> engagement </w:t>
      </w:r>
      <w:r w:rsidR="00550096" w:rsidRPr="00966848">
        <w:rPr>
          <w:rFonts w:cs="Times New Roman"/>
        </w:rPr>
        <w:t>in</w:t>
      </w:r>
      <w:r w:rsidR="000C6996" w:rsidRPr="00966848">
        <w:rPr>
          <w:rFonts w:cs="Times New Roman"/>
        </w:rPr>
        <w:t xml:space="preserve"> the community to get their support for overcoming </w:t>
      </w:r>
      <w:r w:rsidR="00550096" w:rsidRPr="00966848">
        <w:rPr>
          <w:rFonts w:cs="Times New Roman"/>
        </w:rPr>
        <w:t>complications</w:t>
      </w:r>
      <w:r w:rsidR="000C6996" w:rsidRPr="00966848">
        <w:rPr>
          <w:rFonts w:cs="Times New Roman"/>
        </w:rPr>
        <w:t xml:space="preserve">. Attaining the goals is very challenging in every project where the </w:t>
      </w:r>
      <w:r w:rsidR="000B3256" w:rsidRPr="00966848">
        <w:rPr>
          <w:rFonts w:cs="Times New Roman"/>
        </w:rPr>
        <w:t xml:space="preserve">strategic plans can be effective </w:t>
      </w:r>
      <w:r w:rsidR="00550096" w:rsidRPr="00966848">
        <w:rPr>
          <w:rFonts w:cs="Times New Roman"/>
        </w:rPr>
        <w:t>in overcoming</w:t>
      </w:r>
      <w:r w:rsidR="000B3256" w:rsidRPr="00966848">
        <w:rPr>
          <w:rFonts w:cs="Times New Roman"/>
        </w:rPr>
        <w:t xml:space="preserve"> </w:t>
      </w:r>
      <w:r w:rsidR="00550096" w:rsidRPr="00966848">
        <w:rPr>
          <w:rFonts w:cs="Times New Roman"/>
        </w:rPr>
        <w:t xml:space="preserve">a </w:t>
      </w:r>
      <w:r w:rsidR="000B3256" w:rsidRPr="00966848">
        <w:rPr>
          <w:rFonts w:cs="Times New Roman"/>
        </w:rPr>
        <w:t xml:space="preserve">lot of </w:t>
      </w:r>
      <w:r w:rsidR="00550096" w:rsidRPr="00966848">
        <w:rPr>
          <w:rFonts w:cs="Times New Roman"/>
        </w:rPr>
        <w:t>complications</w:t>
      </w:r>
      <w:r w:rsidR="000B3256" w:rsidRPr="00966848">
        <w:rPr>
          <w:rFonts w:cs="Times New Roman"/>
        </w:rPr>
        <w:t xml:space="preserve">. I also learned that the project needs to provide more importance to the flexibility of the </w:t>
      </w:r>
      <w:r w:rsidR="00550096" w:rsidRPr="00966848">
        <w:rPr>
          <w:rFonts w:cs="Times New Roman"/>
        </w:rPr>
        <w:t>project</w:t>
      </w:r>
      <w:r w:rsidR="000B3256" w:rsidRPr="00966848">
        <w:rPr>
          <w:rFonts w:cs="Times New Roman"/>
        </w:rPr>
        <w:t xml:space="preserve"> for overcoming any unexpected complication</w:t>
      </w:r>
      <w:r w:rsidR="001F307A" w:rsidRPr="00966848">
        <w:rPr>
          <w:rFonts w:cs="Times New Roman"/>
        </w:rPr>
        <w:t xml:space="preserve"> </w:t>
      </w:r>
      <w:r w:rsidR="001F307A" w:rsidRPr="00966848">
        <w:rPr>
          <w:rFonts w:cs="Times New Roman"/>
          <w:color w:val="222222"/>
          <w:szCs w:val="24"/>
          <w:shd w:val="clear" w:color="auto" w:fill="FFFFFF"/>
        </w:rPr>
        <w:t>(</w:t>
      </w:r>
      <w:proofErr w:type="spellStart"/>
      <w:r w:rsidR="001F307A" w:rsidRPr="00966848">
        <w:rPr>
          <w:rFonts w:cs="Times New Roman"/>
          <w:color w:val="222222"/>
          <w:szCs w:val="24"/>
          <w:shd w:val="clear" w:color="auto" w:fill="FFFFFF"/>
        </w:rPr>
        <w:t>Gunduz</w:t>
      </w:r>
      <w:proofErr w:type="spellEnd"/>
      <w:r w:rsidR="001F307A" w:rsidRPr="00966848">
        <w:rPr>
          <w:rFonts w:cs="Times New Roman"/>
          <w:color w:val="222222"/>
          <w:szCs w:val="24"/>
          <w:shd w:val="clear" w:color="auto" w:fill="FFFFFF"/>
        </w:rPr>
        <w:t xml:space="preserve"> and </w:t>
      </w:r>
      <w:proofErr w:type="spellStart"/>
      <w:r w:rsidR="001F307A" w:rsidRPr="00966848">
        <w:rPr>
          <w:rFonts w:cs="Times New Roman"/>
          <w:color w:val="222222"/>
          <w:szCs w:val="24"/>
          <w:shd w:val="clear" w:color="auto" w:fill="FFFFFF"/>
        </w:rPr>
        <w:t>Almuajebh</w:t>
      </w:r>
      <w:proofErr w:type="spellEnd"/>
      <w:r w:rsidR="001F307A" w:rsidRPr="00966848">
        <w:rPr>
          <w:rFonts w:cs="Times New Roman"/>
          <w:color w:val="222222"/>
          <w:szCs w:val="24"/>
          <w:shd w:val="clear" w:color="auto" w:fill="FFFFFF"/>
        </w:rPr>
        <w:t>, 2020)</w:t>
      </w:r>
      <w:r w:rsidR="000B3256" w:rsidRPr="00966848">
        <w:rPr>
          <w:rFonts w:cs="Times New Roman"/>
        </w:rPr>
        <w:t xml:space="preserve">. In the community there are various types of people, so without having different and effective </w:t>
      </w:r>
      <w:r w:rsidR="00550096" w:rsidRPr="00966848">
        <w:rPr>
          <w:rFonts w:cs="Times New Roman"/>
        </w:rPr>
        <w:t>strategies,</w:t>
      </w:r>
      <w:r w:rsidR="000B3256" w:rsidRPr="00966848">
        <w:rPr>
          <w:rFonts w:cs="Times New Roman"/>
        </w:rPr>
        <w:t xml:space="preserve"> it is not possible to attain acceptance from everyone. All of the </w:t>
      </w:r>
      <w:r w:rsidR="00550096" w:rsidRPr="00966848">
        <w:rPr>
          <w:rFonts w:cs="Times New Roman"/>
        </w:rPr>
        <w:t>techniques</w:t>
      </w:r>
      <w:r w:rsidR="000B3256" w:rsidRPr="00966848">
        <w:rPr>
          <w:rFonts w:cs="Times New Roman"/>
        </w:rPr>
        <w:t xml:space="preserve"> impact different </w:t>
      </w:r>
      <w:r w:rsidR="00550096" w:rsidRPr="00966848">
        <w:rPr>
          <w:rFonts w:cs="Times New Roman"/>
        </w:rPr>
        <w:t>ways</w:t>
      </w:r>
      <w:r w:rsidR="000B3256" w:rsidRPr="00966848">
        <w:rPr>
          <w:rFonts w:cs="Times New Roman"/>
        </w:rPr>
        <w:t xml:space="preserve"> on the </w:t>
      </w:r>
      <w:r w:rsidR="00550096" w:rsidRPr="00966848">
        <w:rPr>
          <w:rFonts w:cs="Times New Roman"/>
        </w:rPr>
        <w:t>project</w:t>
      </w:r>
      <w:r w:rsidR="000B3256" w:rsidRPr="00966848">
        <w:rPr>
          <w:rFonts w:cs="Times New Roman"/>
        </w:rPr>
        <w:t xml:space="preserve"> for which it is necessary to develop the </w:t>
      </w:r>
      <w:r w:rsidR="00550096" w:rsidRPr="00966848">
        <w:rPr>
          <w:rFonts w:cs="Times New Roman"/>
        </w:rPr>
        <w:t>techniques</w:t>
      </w:r>
      <w:r w:rsidR="000B3256" w:rsidRPr="00966848">
        <w:rPr>
          <w:rFonts w:cs="Times New Roman"/>
        </w:rPr>
        <w:t xml:space="preserve"> more effectively to attain positive outcomes. </w:t>
      </w:r>
    </w:p>
    <w:p w14:paraId="488EAF94" w14:textId="5FCBF15D" w:rsidR="000B3256" w:rsidRPr="00966848" w:rsidRDefault="000B3256" w:rsidP="00632F0E">
      <w:pPr>
        <w:rPr>
          <w:rFonts w:cs="Times New Roman"/>
        </w:rPr>
      </w:pPr>
      <w:r w:rsidRPr="00966848">
        <w:rPr>
          <w:rFonts w:cs="Times New Roman"/>
        </w:rPr>
        <w:lastRenderedPageBreak/>
        <w:t xml:space="preserve">I think the study was very helpful for me to understand community engagement and its importance from the perspective of a project. The proper flow of the information in the study was very </w:t>
      </w:r>
      <w:r w:rsidR="00550096" w:rsidRPr="00966848">
        <w:rPr>
          <w:rFonts w:cs="Times New Roman"/>
        </w:rPr>
        <w:t>helpful</w:t>
      </w:r>
      <w:r w:rsidRPr="00966848">
        <w:rPr>
          <w:rFonts w:cs="Times New Roman"/>
        </w:rPr>
        <w:t xml:space="preserve"> for enriching the </w:t>
      </w:r>
      <w:r w:rsidR="00550096" w:rsidRPr="00966848">
        <w:rPr>
          <w:rFonts w:cs="Times New Roman"/>
        </w:rPr>
        <w:t>knowledge</w:t>
      </w:r>
      <w:r w:rsidRPr="00966848">
        <w:rPr>
          <w:rFonts w:cs="Times New Roman"/>
        </w:rPr>
        <w:t xml:space="preserve"> about the topic and I hope I will be able to implement the knowledge in my practical and professional stages. I also </w:t>
      </w:r>
      <w:r w:rsidR="00550096" w:rsidRPr="00966848">
        <w:rPr>
          <w:rFonts w:cs="Times New Roman"/>
        </w:rPr>
        <w:t>learned</w:t>
      </w:r>
      <w:r w:rsidRPr="00966848">
        <w:rPr>
          <w:rFonts w:cs="Times New Roman"/>
        </w:rPr>
        <w:t xml:space="preserve"> about the perfect use of social media platforms for overcoming the limitations to increase the engagement of the people. The </w:t>
      </w:r>
      <w:r w:rsidR="00550096" w:rsidRPr="00966848">
        <w:rPr>
          <w:rFonts w:cs="Times New Roman"/>
        </w:rPr>
        <w:t>importance</w:t>
      </w:r>
      <w:r w:rsidRPr="00966848">
        <w:rPr>
          <w:rFonts w:cs="Times New Roman"/>
        </w:rPr>
        <w:t xml:space="preserve"> and impact of the stakeholders changed my thinking as I have found that the stakeholders are very important for the succession of the project. So, the study was one kind of opportunity to </w:t>
      </w:r>
      <w:r w:rsidR="00550096" w:rsidRPr="00966848">
        <w:rPr>
          <w:rFonts w:cs="Times New Roman"/>
        </w:rPr>
        <w:t>learn</w:t>
      </w:r>
      <w:r w:rsidRPr="00966848">
        <w:rPr>
          <w:rFonts w:cs="Times New Roman"/>
        </w:rPr>
        <w:t xml:space="preserve"> about different factors at the same time </w:t>
      </w:r>
      <w:r w:rsidR="00550096" w:rsidRPr="00966848">
        <w:rPr>
          <w:rFonts w:cs="Times New Roman"/>
        </w:rPr>
        <w:t>making</w:t>
      </w:r>
      <w:r w:rsidRPr="00966848">
        <w:rPr>
          <w:rFonts w:cs="Times New Roman"/>
        </w:rPr>
        <w:t xml:space="preserve"> me more effective and </w:t>
      </w:r>
      <w:r w:rsidR="00550096" w:rsidRPr="00966848">
        <w:rPr>
          <w:rFonts w:cs="Times New Roman"/>
        </w:rPr>
        <w:t>skilled</w:t>
      </w:r>
      <w:r w:rsidRPr="00966848">
        <w:rPr>
          <w:rFonts w:cs="Times New Roman"/>
        </w:rPr>
        <w:t xml:space="preserve"> </w:t>
      </w:r>
      <w:r w:rsidR="00550096" w:rsidRPr="00966848">
        <w:rPr>
          <w:rFonts w:cs="Times New Roman"/>
        </w:rPr>
        <w:t>in</w:t>
      </w:r>
      <w:r w:rsidRPr="00966848">
        <w:rPr>
          <w:rFonts w:cs="Times New Roman"/>
        </w:rPr>
        <w:t xml:space="preserve"> the topic. I am trying to acquire more knowledge about the topic by </w:t>
      </w:r>
      <w:r w:rsidR="00550096" w:rsidRPr="00966848">
        <w:rPr>
          <w:rFonts w:cs="Times New Roman"/>
        </w:rPr>
        <w:t>reading</w:t>
      </w:r>
      <w:r w:rsidRPr="00966848">
        <w:rPr>
          <w:rFonts w:cs="Times New Roman"/>
        </w:rPr>
        <w:t xml:space="preserve"> books to make me effective </w:t>
      </w:r>
      <w:r w:rsidR="00550096" w:rsidRPr="00966848">
        <w:rPr>
          <w:rFonts w:cs="Times New Roman"/>
        </w:rPr>
        <w:t>in using</w:t>
      </w:r>
      <w:r w:rsidRPr="00966848">
        <w:rPr>
          <w:rFonts w:cs="Times New Roman"/>
        </w:rPr>
        <w:t xml:space="preserve"> the knowledge </w:t>
      </w:r>
      <w:r w:rsidR="00550096" w:rsidRPr="00966848">
        <w:rPr>
          <w:rFonts w:cs="Times New Roman"/>
        </w:rPr>
        <w:t>of people</w:t>
      </w:r>
      <w:r w:rsidRPr="00966848">
        <w:rPr>
          <w:rFonts w:cs="Times New Roman"/>
        </w:rPr>
        <w:t xml:space="preserve"> in the professional </w:t>
      </w:r>
      <w:r w:rsidR="00550096" w:rsidRPr="00966848">
        <w:rPr>
          <w:rFonts w:cs="Times New Roman"/>
        </w:rPr>
        <w:t>sector</w:t>
      </w:r>
      <w:r w:rsidRPr="00966848">
        <w:rPr>
          <w:rFonts w:cs="Times New Roman"/>
        </w:rPr>
        <w:t xml:space="preserve">. I can understand the importance of diversity and inclusion in a project that will help me to work in every situation with </w:t>
      </w:r>
      <w:r w:rsidR="00550096" w:rsidRPr="00966848">
        <w:rPr>
          <w:rFonts w:cs="Times New Roman"/>
        </w:rPr>
        <w:t xml:space="preserve">a </w:t>
      </w:r>
      <w:r w:rsidRPr="00966848">
        <w:rPr>
          <w:rFonts w:cs="Times New Roman"/>
        </w:rPr>
        <w:t xml:space="preserve">positive mentality. </w:t>
      </w:r>
    </w:p>
    <w:p w14:paraId="39D0AE3F" w14:textId="77777777" w:rsidR="006F76E8" w:rsidRPr="00966848" w:rsidRDefault="006F76E8">
      <w:pPr>
        <w:spacing w:line="259" w:lineRule="auto"/>
        <w:jc w:val="left"/>
        <w:rPr>
          <w:rFonts w:eastAsiaTheme="majorEastAsia" w:cs="Times New Roman"/>
          <w:b/>
          <w:sz w:val="32"/>
          <w:szCs w:val="32"/>
        </w:rPr>
      </w:pPr>
      <w:r w:rsidRPr="00966848">
        <w:rPr>
          <w:rFonts w:cs="Times New Roman"/>
        </w:rPr>
        <w:br w:type="page"/>
      </w:r>
    </w:p>
    <w:p w14:paraId="0C5D1297" w14:textId="5774E060" w:rsidR="001834FC" w:rsidRPr="00966848" w:rsidRDefault="001834FC" w:rsidP="001834FC">
      <w:pPr>
        <w:pStyle w:val="Heading1"/>
        <w:rPr>
          <w:rFonts w:ascii="Times New Roman" w:hAnsi="Times New Roman" w:cs="Times New Roman"/>
        </w:rPr>
      </w:pPr>
      <w:bookmarkStart w:id="3" w:name="_Toc163332963"/>
      <w:r w:rsidRPr="00966848">
        <w:rPr>
          <w:rFonts w:ascii="Times New Roman" w:hAnsi="Times New Roman" w:cs="Times New Roman"/>
        </w:rPr>
        <w:lastRenderedPageBreak/>
        <w:t>Conclusion</w:t>
      </w:r>
      <w:bookmarkEnd w:id="3"/>
      <w:r w:rsidRPr="00966848">
        <w:rPr>
          <w:rFonts w:ascii="Times New Roman" w:hAnsi="Times New Roman" w:cs="Times New Roman"/>
        </w:rPr>
        <w:t xml:space="preserve"> </w:t>
      </w:r>
    </w:p>
    <w:p w14:paraId="5FB3E5A4" w14:textId="069BFEDD" w:rsidR="000B3256" w:rsidRPr="00966848" w:rsidRDefault="000B3256" w:rsidP="000B3256">
      <w:pPr>
        <w:rPr>
          <w:rFonts w:cs="Times New Roman"/>
        </w:rPr>
      </w:pPr>
      <w:r w:rsidRPr="00966848">
        <w:rPr>
          <w:rFonts w:cs="Times New Roman"/>
        </w:rPr>
        <w:t xml:space="preserve">Community engagement in the project is very important to make it successful. It is necessary to implement different strategies for attaining the attention of the community people. The effective communication and standard aims </w:t>
      </w:r>
      <w:r w:rsidR="00AF0B76" w:rsidRPr="00966848">
        <w:rPr>
          <w:rFonts w:cs="Times New Roman"/>
        </w:rPr>
        <w:t xml:space="preserve">and objectives of the </w:t>
      </w:r>
      <w:r w:rsidR="00550096" w:rsidRPr="00966848">
        <w:rPr>
          <w:rFonts w:cs="Times New Roman"/>
        </w:rPr>
        <w:t>project</w:t>
      </w:r>
      <w:r w:rsidR="00AF0B76" w:rsidRPr="00966848">
        <w:rPr>
          <w:rFonts w:cs="Times New Roman"/>
        </w:rPr>
        <w:t xml:space="preserve"> make the task easier. It helps to attain more engagement of the community people. To attain </w:t>
      </w:r>
      <w:r w:rsidR="00550096" w:rsidRPr="00966848">
        <w:rPr>
          <w:rFonts w:cs="Times New Roman"/>
        </w:rPr>
        <w:t>increasing</w:t>
      </w:r>
      <w:r w:rsidR="00AF0B76" w:rsidRPr="00966848">
        <w:rPr>
          <w:rFonts w:cs="Times New Roman"/>
        </w:rPr>
        <w:t xml:space="preserve"> engagement at the earlier </w:t>
      </w:r>
      <w:r w:rsidR="00550096" w:rsidRPr="00966848">
        <w:rPr>
          <w:rFonts w:cs="Times New Roman"/>
        </w:rPr>
        <w:t>time</w:t>
      </w:r>
      <w:r w:rsidR="00AF0B76" w:rsidRPr="00966848">
        <w:rPr>
          <w:rFonts w:cs="Times New Roman"/>
        </w:rPr>
        <w:t xml:space="preserve"> of the </w:t>
      </w:r>
      <w:r w:rsidR="00550096" w:rsidRPr="00966848">
        <w:rPr>
          <w:rFonts w:cs="Times New Roman"/>
        </w:rPr>
        <w:t>project</w:t>
      </w:r>
      <w:r w:rsidR="00AF0B76" w:rsidRPr="00966848">
        <w:rPr>
          <w:rFonts w:cs="Times New Roman"/>
        </w:rPr>
        <w:t xml:space="preserve"> it needs to convince the stakeholders to support for attracting the people. The </w:t>
      </w:r>
      <w:r w:rsidR="00550096" w:rsidRPr="00966848">
        <w:rPr>
          <w:rFonts w:cs="Times New Roman"/>
        </w:rPr>
        <w:t>consultation</w:t>
      </w:r>
      <w:r w:rsidR="00AF0B76" w:rsidRPr="00966848">
        <w:rPr>
          <w:rFonts w:cs="Times New Roman"/>
        </w:rPr>
        <w:t xml:space="preserve"> process is also very important for attaining the desired margin of engagement of the community people. The social media platforms are also very supportive </w:t>
      </w:r>
      <w:r w:rsidR="00550096" w:rsidRPr="00966848">
        <w:rPr>
          <w:rFonts w:cs="Times New Roman"/>
        </w:rPr>
        <w:t>of</w:t>
      </w:r>
      <w:r w:rsidR="00AF0B76" w:rsidRPr="00966848">
        <w:rPr>
          <w:rFonts w:cs="Times New Roman"/>
        </w:rPr>
        <w:t xml:space="preserve"> the </w:t>
      </w:r>
      <w:r w:rsidR="00550096" w:rsidRPr="00966848">
        <w:rPr>
          <w:rFonts w:cs="Times New Roman"/>
        </w:rPr>
        <w:t>project</w:t>
      </w:r>
      <w:r w:rsidR="00AF0B76" w:rsidRPr="00966848">
        <w:rPr>
          <w:rFonts w:cs="Times New Roman"/>
        </w:rPr>
        <w:t xml:space="preserve"> to reach the targeted audiences with the necessary information for </w:t>
      </w:r>
      <w:r w:rsidR="00550096" w:rsidRPr="00966848">
        <w:rPr>
          <w:rFonts w:cs="Times New Roman"/>
        </w:rPr>
        <w:t>increasing</w:t>
      </w:r>
      <w:r w:rsidR="00AF0B76" w:rsidRPr="00966848">
        <w:rPr>
          <w:rFonts w:cs="Times New Roman"/>
        </w:rPr>
        <w:t xml:space="preserve"> community engagement. </w:t>
      </w:r>
    </w:p>
    <w:p w14:paraId="3681A04B" w14:textId="77777777" w:rsidR="001834FC" w:rsidRPr="00966848" w:rsidRDefault="001834FC">
      <w:pPr>
        <w:rPr>
          <w:rFonts w:cs="Times New Roman"/>
        </w:rPr>
      </w:pPr>
      <w:r w:rsidRPr="00966848">
        <w:rPr>
          <w:rFonts w:cs="Times New Roman"/>
        </w:rPr>
        <w:br w:type="page"/>
      </w:r>
    </w:p>
    <w:p w14:paraId="17598CB2" w14:textId="553C8E6B" w:rsidR="001834FC" w:rsidRPr="00966848" w:rsidRDefault="001834FC" w:rsidP="001834FC">
      <w:pPr>
        <w:pStyle w:val="Heading1"/>
        <w:rPr>
          <w:rFonts w:ascii="Times New Roman" w:hAnsi="Times New Roman" w:cs="Times New Roman"/>
        </w:rPr>
      </w:pPr>
      <w:bookmarkStart w:id="4" w:name="_Toc163332964"/>
      <w:r w:rsidRPr="00966848">
        <w:rPr>
          <w:rFonts w:ascii="Times New Roman" w:hAnsi="Times New Roman" w:cs="Times New Roman"/>
        </w:rPr>
        <w:lastRenderedPageBreak/>
        <w:t>Reference</w:t>
      </w:r>
      <w:r w:rsidR="00D24E14" w:rsidRPr="00966848">
        <w:rPr>
          <w:rFonts w:ascii="Times New Roman" w:hAnsi="Times New Roman" w:cs="Times New Roman"/>
        </w:rPr>
        <w:t>s</w:t>
      </w:r>
      <w:bookmarkEnd w:id="4"/>
    </w:p>
    <w:p w14:paraId="4FB6CBE6" w14:textId="77777777" w:rsidR="00D24E14" w:rsidRPr="00966848" w:rsidRDefault="00D24E14" w:rsidP="00D24E14">
      <w:pPr>
        <w:ind w:left="720" w:hanging="720"/>
        <w:rPr>
          <w:rFonts w:cs="Times New Roman"/>
          <w:color w:val="222222"/>
          <w:szCs w:val="24"/>
          <w:shd w:val="clear" w:color="auto" w:fill="FFFFFF"/>
        </w:rPr>
      </w:pPr>
      <w:proofErr w:type="spellStart"/>
      <w:r w:rsidRPr="00966848">
        <w:rPr>
          <w:rFonts w:cs="Times New Roman"/>
          <w:color w:val="222222"/>
          <w:szCs w:val="24"/>
          <w:shd w:val="clear" w:color="auto" w:fill="FFFFFF"/>
        </w:rPr>
        <w:t>Bahadorestani</w:t>
      </w:r>
      <w:proofErr w:type="spellEnd"/>
      <w:r w:rsidRPr="00966848">
        <w:rPr>
          <w:rFonts w:cs="Times New Roman"/>
          <w:color w:val="222222"/>
          <w:szCs w:val="24"/>
          <w:shd w:val="clear" w:color="auto" w:fill="FFFFFF"/>
        </w:rPr>
        <w:t xml:space="preserve">, A., </w:t>
      </w:r>
      <w:proofErr w:type="spellStart"/>
      <w:r w:rsidRPr="00966848">
        <w:rPr>
          <w:rFonts w:cs="Times New Roman"/>
          <w:color w:val="222222"/>
          <w:szCs w:val="24"/>
          <w:shd w:val="clear" w:color="auto" w:fill="FFFFFF"/>
        </w:rPr>
        <w:t>Naderpajouh</w:t>
      </w:r>
      <w:proofErr w:type="spellEnd"/>
      <w:r w:rsidRPr="00966848">
        <w:rPr>
          <w:rFonts w:cs="Times New Roman"/>
          <w:color w:val="222222"/>
          <w:szCs w:val="24"/>
          <w:shd w:val="clear" w:color="auto" w:fill="FFFFFF"/>
        </w:rPr>
        <w:t>, N. and Sadiq, R., 2020. Planning for sustainable stakeholder engagement based on the assessment of conflicting interests in projects. </w:t>
      </w:r>
      <w:r w:rsidRPr="00966848">
        <w:rPr>
          <w:rFonts w:cs="Times New Roman"/>
          <w:i/>
          <w:iCs/>
          <w:color w:val="222222"/>
          <w:szCs w:val="24"/>
          <w:shd w:val="clear" w:color="auto" w:fill="FFFFFF"/>
        </w:rPr>
        <w:t>Journal of Cleaner Production</w:t>
      </w:r>
      <w:r w:rsidRPr="00966848">
        <w:rPr>
          <w:rFonts w:cs="Times New Roman"/>
          <w:color w:val="222222"/>
          <w:szCs w:val="24"/>
          <w:shd w:val="clear" w:color="auto" w:fill="FFFFFF"/>
        </w:rPr>
        <w:t>, </w:t>
      </w:r>
      <w:r w:rsidRPr="00966848">
        <w:rPr>
          <w:rFonts w:cs="Times New Roman"/>
          <w:i/>
          <w:iCs/>
          <w:color w:val="222222"/>
          <w:szCs w:val="24"/>
          <w:shd w:val="clear" w:color="auto" w:fill="FFFFFF"/>
        </w:rPr>
        <w:t>242</w:t>
      </w:r>
      <w:r w:rsidRPr="00966848">
        <w:rPr>
          <w:rFonts w:cs="Times New Roman"/>
          <w:color w:val="222222"/>
          <w:szCs w:val="24"/>
          <w:shd w:val="clear" w:color="auto" w:fill="FFFFFF"/>
        </w:rPr>
        <w:t>, p.118402.</w:t>
      </w:r>
    </w:p>
    <w:p w14:paraId="32B91783" w14:textId="77777777" w:rsidR="00D24E14" w:rsidRPr="00966848" w:rsidRDefault="00D24E14" w:rsidP="00D24E14">
      <w:pPr>
        <w:ind w:left="720" w:hanging="720"/>
        <w:rPr>
          <w:rFonts w:cs="Times New Roman"/>
          <w:color w:val="222222"/>
          <w:szCs w:val="24"/>
          <w:shd w:val="clear" w:color="auto" w:fill="FFFFFF"/>
        </w:rPr>
      </w:pPr>
      <w:r w:rsidRPr="00966848">
        <w:rPr>
          <w:rFonts w:cs="Times New Roman"/>
          <w:color w:val="222222"/>
          <w:szCs w:val="24"/>
          <w:shd w:val="clear" w:color="auto" w:fill="FFFFFF"/>
        </w:rPr>
        <w:t>Boaz, A., Hanney, S., Borst, R., O’Shea, A. and Kok, M., 2018. How to engage stakeholders in research: design principles to support improvement. </w:t>
      </w:r>
      <w:r w:rsidRPr="00966848">
        <w:rPr>
          <w:rFonts w:cs="Times New Roman"/>
          <w:i/>
          <w:iCs/>
          <w:color w:val="222222"/>
          <w:szCs w:val="24"/>
          <w:shd w:val="clear" w:color="auto" w:fill="FFFFFF"/>
        </w:rPr>
        <w:t>Health research policy and systems</w:t>
      </w:r>
      <w:r w:rsidRPr="00966848">
        <w:rPr>
          <w:rFonts w:cs="Times New Roman"/>
          <w:color w:val="222222"/>
          <w:szCs w:val="24"/>
          <w:shd w:val="clear" w:color="auto" w:fill="FFFFFF"/>
        </w:rPr>
        <w:t>, </w:t>
      </w:r>
      <w:r w:rsidRPr="00966848">
        <w:rPr>
          <w:rFonts w:cs="Times New Roman"/>
          <w:i/>
          <w:iCs/>
          <w:color w:val="222222"/>
          <w:szCs w:val="24"/>
          <w:shd w:val="clear" w:color="auto" w:fill="FFFFFF"/>
        </w:rPr>
        <w:t>16</w:t>
      </w:r>
      <w:r w:rsidRPr="00966848">
        <w:rPr>
          <w:rFonts w:cs="Times New Roman"/>
          <w:color w:val="222222"/>
          <w:szCs w:val="24"/>
          <w:shd w:val="clear" w:color="auto" w:fill="FFFFFF"/>
        </w:rPr>
        <w:t>, pp.1-9.</w:t>
      </w:r>
    </w:p>
    <w:p w14:paraId="01C7D815" w14:textId="77777777" w:rsidR="00D24E14" w:rsidRPr="00966848" w:rsidRDefault="00D24E14" w:rsidP="00D24E14">
      <w:pPr>
        <w:ind w:left="720" w:hanging="720"/>
        <w:rPr>
          <w:rFonts w:cs="Times New Roman"/>
          <w:color w:val="222222"/>
          <w:szCs w:val="24"/>
          <w:shd w:val="clear" w:color="auto" w:fill="FFFFFF"/>
        </w:rPr>
      </w:pPr>
      <w:r w:rsidRPr="00966848">
        <w:rPr>
          <w:rFonts w:cs="Times New Roman"/>
          <w:color w:val="222222"/>
          <w:szCs w:val="24"/>
          <w:shd w:val="clear" w:color="auto" w:fill="FFFFFF"/>
        </w:rPr>
        <w:t>Cao, L., Zhang, H. and Feng, L., 2020. Building and using personal knowledge graph to improve suicidal ideation detection on social media. </w:t>
      </w:r>
      <w:r w:rsidRPr="00966848">
        <w:rPr>
          <w:rFonts w:cs="Times New Roman"/>
          <w:i/>
          <w:iCs/>
          <w:color w:val="222222"/>
          <w:szCs w:val="24"/>
          <w:shd w:val="clear" w:color="auto" w:fill="FFFFFF"/>
        </w:rPr>
        <w:t>IEEE Transactions on Multimedia</w:t>
      </w:r>
      <w:r w:rsidRPr="00966848">
        <w:rPr>
          <w:rFonts w:cs="Times New Roman"/>
          <w:color w:val="222222"/>
          <w:szCs w:val="24"/>
          <w:shd w:val="clear" w:color="auto" w:fill="FFFFFF"/>
        </w:rPr>
        <w:t>, </w:t>
      </w:r>
      <w:r w:rsidRPr="00966848">
        <w:rPr>
          <w:rFonts w:cs="Times New Roman"/>
          <w:i/>
          <w:iCs/>
          <w:color w:val="222222"/>
          <w:szCs w:val="24"/>
          <w:shd w:val="clear" w:color="auto" w:fill="FFFFFF"/>
        </w:rPr>
        <w:t>24</w:t>
      </w:r>
      <w:r w:rsidRPr="00966848">
        <w:rPr>
          <w:rFonts w:cs="Times New Roman"/>
          <w:color w:val="222222"/>
          <w:szCs w:val="24"/>
          <w:shd w:val="clear" w:color="auto" w:fill="FFFFFF"/>
        </w:rPr>
        <w:t>, pp.87-102.</w:t>
      </w:r>
    </w:p>
    <w:p w14:paraId="6AB948C9" w14:textId="77777777" w:rsidR="00D24E14" w:rsidRPr="00966848" w:rsidRDefault="00D24E14" w:rsidP="00D24E14">
      <w:pPr>
        <w:ind w:left="720" w:hanging="720"/>
        <w:rPr>
          <w:rFonts w:cs="Times New Roman"/>
          <w:color w:val="222222"/>
          <w:szCs w:val="24"/>
          <w:shd w:val="clear" w:color="auto" w:fill="FFFFFF"/>
        </w:rPr>
      </w:pPr>
      <w:r w:rsidRPr="00966848">
        <w:rPr>
          <w:rFonts w:cs="Times New Roman"/>
          <w:color w:val="222222"/>
          <w:szCs w:val="24"/>
          <w:shd w:val="clear" w:color="auto" w:fill="FFFFFF"/>
        </w:rPr>
        <w:t>Chang, B., 2019. Reflection in learning. </w:t>
      </w:r>
      <w:r w:rsidRPr="00966848">
        <w:rPr>
          <w:rFonts w:cs="Times New Roman"/>
          <w:i/>
          <w:iCs/>
          <w:color w:val="222222"/>
          <w:szCs w:val="24"/>
          <w:shd w:val="clear" w:color="auto" w:fill="FFFFFF"/>
        </w:rPr>
        <w:t>Online learning</w:t>
      </w:r>
      <w:r w:rsidRPr="00966848">
        <w:rPr>
          <w:rFonts w:cs="Times New Roman"/>
          <w:color w:val="222222"/>
          <w:szCs w:val="24"/>
          <w:shd w:val="clear" w:color="auto" w:fill="FFFFFF"/>
        </w:rPr>
        <w:t>, </w:t>
      </w:r>
      <w:r w:rsidRPr="00966848">
        <w:rPr>
          <w:rFonts w:cs="Times New Roman"/>
          <w:i/>
          <w:iCs/>
          <w:color w:val="222222"/>
          <w:szCs w:val="24"/>
          <w:shd w:val="clear" w:color="auto" w:fill="FFFFFF"/>
        </w:rPr>
        <w:t>23</w:t>
      </w:r>
      <w:r w:rsidRPr="00966848">
        <w:rPr>
          <w:rFonts w:cs="Times New Roman"/>
          <w:color w:val="222222"/>
          <w:szCs w:val="24"/>
          <w:shd w:val="clear" w:color="auto" w:fill="FFFFFF"/>
        </w:rPr>
        <w:t>(1), pp.95-110.</w:t>
      </w:r>
    </w:p>
    <w:p w14:paraId="612A38D6" w14:textId="77777777" w:rsidR="00D24E14" w:rsidRPr="00966848" w:rsidRDefault="00D24E14" w:rsidP="00D24E14">
      <w:pPr>
        <w:ind w:left="720" w:hanging="720"/>
        <w:rPr>
          <w:rFonts w:cs="Times New Roman"/>
          <w:color w:val="222222"/>
          <w:szCs w:val="24"/>
          <w:shd w:val="clear" w:color="auto" w:fill="FFFFFF"/>
        </w:rPr>
      </w:pPr>
      <w:r w:rsidRPr="00966848">
        <w:rPr>
          <w:rFonts w:cs="Times New Roman"/>
          <w:color w:val="222222"/>
          <w:szCs w:val="24"/>
          <w:shd w:val="clear" w:color="auto" w:fill="FFFFFF"/>
        </w:rPr>
        <w:t>David-Chavez, D.M. and Gavin, M.C., 2018. A global assessment of Indigenous community engagement in climate research. </w:t>
      </w:r>
      <w:r w:rsidRPr="00966848">
        <w:rPr>
          <w:rFonts w:cs="Times New Roman"/>
          <w:i/>
          <w:iCs/>
          <w:color w:val="222222"/>
          <w:szCs w:val="24"/>
          <w:shd w:val="clear" w:color="auto" w:fill="FFFFFF"/>
        </w:rPr>
        <w:t>Environmental Research Letters</w:t>
      </w:r>
      <w:r w:rsidRPr="00966848">
        <w:rPr>
          <w:rFonts w:cs="Times New Roman"/>
          <w:color w:val="222222"/>
          <w:szCs w:val="24"/>
          <w:shd w:val="clear" w:color="auto" w:fill="FFFFFF"/>
        </w:rPr>
        <w:t>, </w:t>
      </w:r>
      <w:r w:rsidRPr="00966848">
        <w:rPr>
          <w:rFonts w:cs="Times New Roman"/>
          <w:i/>
          <w:iCs/>
          <w:color w:val="222222"/>
          <w:szCs w:val="24"/>
          <w:shd w:val="clear" w:color="auto" w:fill="FFFFFF"/>
        </w:rPr>
        <w:t>13</w:t>
      </w:r>
      <w:r w:rsidRPr="00966848">
        <w:rPr>
          <w:rFonts w:cs="Times New Roman"/>
          <w:color w:val="222222"/>
          <w:szCs w:val="24"/>
          <w:shd w:val="clear" w:color="auto" w:fill="FFFFFF"/>
        </w:rPr>
        <w:t>(12), p.123005.</w:t>
      </w:r>
    </w:p>
    <w:p w14:paraId="2BD35737" w14:textId="77777777" w:rsidR="00D24E14" w:rsidRPr="00966848" w:rsidRDefault="00D24E14" w:rsidP="00D24E14">
      <w:pPr>
        <w:ind w:left="720" w:hanging="720"/>
        <w:rPr>
          <w:rFonts w:cs="Times New Roman"/>
          <w:color w:val="222222"/>
          <w:szCs w:val="24"/>
          <w:shd w:val="clear" w:color="auto" w:fill="FFFFFF"/>
        </w:rPr>
      </w:pPr>
      <w:r w:rsidRPr="00966848">
        <w:rPr>
          <w:rFonts w:cs="Times New Roman"/>
          <w:color w:val="222222"/>
          <w:szCs w:val="24"/>
          <w:shd w:val="clear" w:color="auto" w:fill="FFFFFF"/>
        </w:rPr>
        <w:t>Derakhshan, R., Turner, R. and Mancini, M., 2019. Project governance and stakeholders: a literature review. </w:t>
      </w:r>
      <w:r w:rsidRPr="00966848">
        <w:rPr>
          <w:rFonts w:cs="Times New Roman"/>
          <w:i/>
          <w:iCs/>
          <w:color w:val="222222"/>
          <w:szCs w:val="24"/>
          <w:shd w:val="clear" w:color="auto" w:fill="FFFFFF"/>
        </w:rPr>
        <w:t>International Journal of Project Management</w:t>
      </w:r>
      <w:r w:rsidRPr="00966848">
        <w:rPr>
          <w:rFonts w:cs="Times New Roman"/>
          <w:color w:val="222222"/>
          <w:szCs w:val="24"/>
          <w:shd w:val="clear" w:color="auto" w:fill="FFFFFF"/>
        </w:rPr>
        <w:t>, </w:t>
      </w:r>
      <w:r w:rsidRPr="00966848">
        <w:rPr>
          <w:rFonts w:cs="Times New Roman"/>
          <w:i/>
          <w:iCs/>
          <w:color w:val="222222"/>
          <w:szCs w:val="24"/>
          <w:shd w:val="clear" w:color="auto" w:fill="FFFFFF"/>
        </w:rPr>
        <w:t>37</w:t>
      </w:r>
      <w:r w:rsidRPr="00966848">
        <w:rPr>
          <w:rFonts w:cs="Times New Roman"/>
          <w:color w:val="222222"/>
          <w:szCs w:val="24"/>
          <w:shd w:val="clear" w:color="auto" w:fill="FFFFFF"/>
        </w:rPr>
        <w:t>(1), pp.98-116.</w:t>
      </w:r>
    </w:p>
    <w:p w14:paraId="65C59AEA" w14:textId="77777777" w:rsidR="00D24E14" w:rsidRPr="00966848" w:rsidRDefault="00D24E14" w:rsidP="00D24E14">
      <w:pPr>
        <w:ind w:left="720" w:hanging="720"/>
        <w:rPr>
          <w:rFonts w:cs="Times New Roman"/>
          <w:color w:val="222222"/>
          <w:szCs w:val="24"/>
          <w:shd w:val="clear" w:color="auto" w:fill="FFFFFF"/>
        </w:rPr>
      </w:pPr>
      <w:r w:rsidRPr="00966848">
        <w:rPr>
          <w:rFonts w:cs="Times New Roman"/>
          <w:color w:val="222222"/>
          <w:szCs w:val="24"/>
          <w:shd w:val="clear" w:color="auto" w:fill="FFFFFF"/>
        </w:rPr>
        <w:t>Di Maddaloni, F. and Davis, K., 2018. Project manager's perception of the local communities' stakeholder in megaprojects. An empirical investigation in the UK. </w:t>
      </w:r>
      <w:r w:rsidRPr="00966848">
        <w:rPr>
          <w:rFonts w:cs="Times New Roman"/>
          <w:i/>
          <w:iCs/>
          <w:color w:val="222222"/>
          <w:szCs w:val="24"/>
          <w:shd w:val="clear" w:color="auto" w:fill="FFFFFF"/>
        </w:rPr>
        <w:t>International journal of project management</w:t>
      </w:r>
      <w:r w:rsidRPr="00966848">
        <w:rPr>
          <w:rFonts w:cs="Times New Roman"/>
          <w:color w:val="222222"/>
          <w:szCs w:val="24"/>
          <w:shd w:val="clear" w:color="auto" w:fill="FFFFFF"/>
        </w:rPr>
        <w:t>, </w:t>
      </w:r>
      <w:r w:rsidRPr="00966848">
        <w:rPr>
          <w:rFonts w:cs="Times New Roman"/>
          <w:i/>
          <w:iCs/>
          <w:color w:val="222222"/>
          <w:szCs w:val="24"/>
          <w:shd w:val="clear" w:color="auto" w:fill="FFFFFF"/>
        </w:rPr>
        <w:t>36</w:t>
      </w:r>
      <w:r w:rsidRPr="00966848">
        <w:rPr>
          <w:rFonts w:cs="Times New Roman"/>
          <w:color w:val="222222"/>
          <w:szCs w:val="24"/>
          <w:shd w:val="clear" w:color="auto" w:fill="FFFFFF"/>
        </w:rPr>
        <w:t>(3), pp.542-565.</w:t>
      </w:r>
    </w:p>
    <w:p w14:paraId="68D4FD37" w14:textId="77777777" w:rsidR="00D24E14" w:rsidRPr="00966848" w:rsidRDefault="00D24E14" w:rsidP="00D24E14">
      <w:pPr>
        <w:ind w:left="720" w:hanging="720"/>
        <w:rPr>
          <w:rFonts w:cs="Times New Roman"/>
          <w:color w:val="222222"/>
          <w:szCs w:val="24"/>
          <w:shd w:val="clear" w:color="auto" w:fill="FFFFFF"/>
        </w:rPr>
      </w:pPr>
      <w:r w:rsidRPr="00966848">
        <w:rPr>
          <w:rFonts w:cs="Times New Roman"/>
          <w:color w:val="222222"/>
          <w:szCs w:val="24"/>
          <w:shd w:val="clear" w:color="auto" w:fill="FFFFFF"/>
        </w:rPr>
        <w:t>Dlouhá, J. and Pospíšilová, M., 2018. Education for Sustainable Development Goals in public debate: The importance of participatory research in reflecting and supporting the consultation process in developing a vision for Czech education. </w:t>
      </w:r>
      <w:r w:rsidRPr="00966848">
        <w:rPr>
          <w:rFonts w:cs="Times New Roman"/>
          <w:i/>
          <w:iCs/>
          <w:color w:val="222222"/>
          <w:szCs w:val="24"/>
          <w:shd w:val="clear" w:color="auto" w:fill="FFFFFF"/>
        </w:rPr>
        <w:t>Journal of Cleaner Production</w:t>
      </w:r>
      <w:r w:rsidRPr="00966848">
        <w:rPr>
          <w:rFonts w:cs="Times New Roman"/>
          <w:color w:val="222222"/>
          <w:szCs w:val="24"/>
          <w:shd w:val="clear" w:color="auto" w:fill="FFFFFF"/>
        </w:rPr>
        <w:t>, </w:t>
      </w:r>
      <w:r w:rsidRPr="00966848">
        <w:rPr>
          <w:rFonts w:cs="Times New Roman"/>
          <w:i/>
          <w:iCs/>
          <w:color w:val="222222"/>
          <w:szCs w:val="24"/>
          <w:shd w:val="clear" w:color="auto" w:fill="FFFFFF"/>
        </w:rPr>
        <w:t>172</w:t>
      </w:r>
      <w:r w:rsidRPr="00966848">
        <w:rPr>
          <w:rFonts w:cs="Times New Roman"/>
          <w:color w:val="222222"/>
          <w:szCs w:val="24"/>
          <w:shd w:val="clear" w:color="auto" w:fill="FFFFFF"/>
        </w:rPr>
        <w:t>, pp.4314-4327.</w:t>
      </w:r>
    </w:p>
    <w:p w14:paraId="4E030AA2" w14:textId="77777777" w:rsidR="00D24E14" w:rsidRPr="00966848" w:rsidRDefault="00D24E14" w:rsidP="00D24E14">
      <w:pPr>
        <w:ind w:left="720" w:hanging="720"/>
        <w:rPr>
          <w:rFonts w:cs="Times New Roman"/>
          <w:color w:val="222222"/>
          <w:szCs w:val="24"/>
          <w:shd w:val="clear" w:color="auto" w:fill="FFFFFF"/>
        </w:rPr>
      </w:pPr>
      <w:r w:rsidRPr="00966848">
        <w:rPr>
          <w:rFonts w:cs="Times New Roman"/>
          <w:color w:val="222222"/>
          <w:szCs w:val="24"/>
          <w:shd w:val="clear" w:color="auto" w:fill="FFFFFF"/>
        </w:rPr>
        <w:t xml:space="preserve">Gunduz, M. and </w:t>
      </w:r>
      <w:proofErr w:type="spellStart"/>
      <w:r w:rsidRPr="00966848">
        <w:rPr>
          <w:rFonts w:cs="Times New Roman"/>
          <w:color w:val="222222"/>
          <w:szCs w:val="24"/>
          <w:shd w:val="clear" w:color="auto" w:fill="FFFFFF"/>
        </w:rPr>
        <w:t>Almuajebh</w:t>
      </w:r>
      <w:proofErr w:type="spellEnd"/>
      <w:r w:rsidRPr="00966848">
        <w:rPr>
          <w:rFonts w:cs="Times New Roman"/>
          <w:color w:val="222222"/>
          <w:szCs w:val="24"/>
          <w:shd w:val="clear" w:color="auto" w:fill="FFFFFF"/>
        </w:rPr>
        <w:t>, M., 2020. Critical success factors for sustainable construction project management. </w:t>
      </w:r>
      <w:r w:rsidRPr="00966848">
        <w:rPr>
          <w:rFonts w:cs="Times New Roman"/>
          <w:i/>
          <w:iCs/>
          <w:color w:val="222222"/>
          <w:szCs w:val="24"/>
          <w:shd w:val="clear" w:color="auto" w:fill="FFFFFF"/>
        </w:rPr>
        <w:t>Sustainability</w:t>
      </w:r>
      <w:r w:rsidRPr="00966848">
        <w:rPr>
          <w:rFonts w:cs="Times New Roman"/>
          <w:color w:val="222222"/>
          <w:szCs w:val="24"/>
          <w:shd w:val="clear" w:color="auto" w:fill="FFFFFF"/>
        </w:rPr>
        <w:t>, </w:t>
      </w:r>
      <w:r w:rsidRPr="00966848">
        <w:rPr>
          <w:rFonts w:cs="Times New Roman"/>
          <w:i/>
          <w:iCs/>
          <w:color w:val="222222"/>
          <w:szCs w:val="24"/>
          <w:shd w:val="clear" w:color="auto" w:fill="FFFFFF"/>
        </w:rPr>
        <w:t>12</w:t>
      </w:r>
      <w:r w:rsidRPr="00966848">
        <w:rPr>
          <w:rFonts w:cs="Times New Roman"/>
          <w:color w:val="222222"/>
          <w:szCs w:val="24"/>
          <w:shd w:val="clear" w:color="auto" w:fill="FFFFFF"/>
        </w:rPr>
        <w:t>(5), p.1990.</w:t>
      </w:r>
    </w:p>
    <w:p w14:paraId="65BBD904" w14:textId="77777777" w:rsidR="00D24E14" w:rsidRPr="00966848" w:rsidRDefault="00D24E14" w:rsidP="00D24E14">
      <w:pPr>
        <w:ind w:left="720" w:hanging="720"/>
        <w:rPr>
          <w:rFonts w:cs="Times New Roman"/>
          <w:color w:val="222222"/>
          <w:szCs w:val="24"/>
          <w:shd w:val="clear" w:color="auto" w:fill="FFFFFF"/>
        </w:rPr>
      </w:pPr>
      <w:r w:rsidRPr="00966848">
        <w:rPr>
          <w:rFonts w:cs="Times New Roman"/>
          <w:color w:val="222222"/>
          <w:szCs w:val="24"/>
          <w:shd w:val="clear" w:color="auto" w:fill="FFFFFF"/>
        </w:rPr>
        <w:t xml:space="preserve">Idziak, W., Majewski, J. and </w:t>
      </w:r>
      <w:proofErr w:type="spellStart"/>
      <w:r w:rsidRPr="00966848">
        <w:rPr>
          <w:rFonts w:cs="Times New Roman"/>
          <w:color w:val="222222"/>
          <w:szCs w:val="24"/>
          <w:shd w:val="clear" w:color="auto" w:fill="FFFFFF"/>
        </w:rPr>
        <w:t>Zmyślony</w:t>
      </w:r>
      <w:proofErr w:type="spellEnd"/>
      <w:r w:rsidRPr="00966848">
        <w:rPr>
          <w:rFonts w:cs="Times New Roman"/>
          <w:color w:val="222222"/>
          <w:szCs w:val="24"/>
          <w:shd w:val="clear" w:color="auto" w:fill="FFFFFF"/>
        </w:rPr>
        <w:t>, P., 2018. Community participation in sustainable rural tourism experience creation: A long-term appraisal and lessons from a thematic villages project in Poland. In </w:t>
      </w:r>
      <w:r w:rsidRPr="00966848">
        <w:rPr>
          <w:rFonts w:cs="Times New Roman"/>
          <w:i/>
          <w:iCs/>
          <w:color w:val="222222"/>
          <w:szCs w:val="24"/>
          <w:shd w:val="clear" w:color="auto" w:fill="FFFFFF"/>
        </w:rPr>
        <w:t>Rural Tourism</w:t>
      </w:r>
      <w:r w:rsidRPr="00966848">
        <w:rPr>
          <w:rFonts w:cs="Times New Roman"/>
          <w:color w:val="222222"/>
          <w:szCs w:val="24"/>
          <w:shd w:val="clear" w:color="auto" w:fill="FFFFFF"/>
        </w:rPr>
        <w:t> (pp. 209-230). Routledge.</w:t>
      </w:r>
    </w:p>
    <w:p w14:paraId="72816B6E" w14:textId="77777777" w:rsidR="00D24E14" w:rsidRPr="00966848" w:rsidRDefault="00D24E14" w:rsidP="00D24E14">
      <w:pPr>
        <w:ind w:left="720" w:hanging="720"/>
        <w:rPr>
          <w:rFonts w:cs="Times New Roman"/>
          <w:color w:val="222222"/>
          <w:szCs w:val="24"/>
          <w:shd w:val="clear" w:color="auto" w:fill="FFFFFF"/>
        </w:rPr>
      </w:pPr>
      <w:r w:rsidRPr="00966848">
        <w:rPr>
          <w:rFonts w:cs="Times New Roman"/>
          <w:color w:val="222222"/>
          <w:szCs w:val="24"/>
          <w:shd w:val="clear" w:color="auto" w:fill="FFFFFF"/>
        </w:rPr>
        <w:t xml:space="preserve">Jackson, K.T., Burgess, S., Toms, F. and Cuthbertson, E.L., 2018. Community engagement: Using feedback loops to empower residents and influence systemic change in culturally </w:t>
      </w:r>
      <w:r w:rsidRPr="00966848">
        <w:rPr>
          <w:rFonts w:cs="Times New Roman"/>
          <w:color w:val="222222"/>
          <w:szCs w:val="24"/>
          <w:shd w:val="clear" w:color="auto" w:fill="FFFFFF"/>
        </w:rPr>
        <w:lastRenderedPageBreak/>
        <w:t>diverse communities. </w:t>
      </w:r>
      <w:r w:rsidRPr="00966848">
        <w:rPr>
          <w:rFonts w:cs="Times New Roman"/>
          <w:i/>
          <w:iCs/>
          <w:color w:val="222222"/>
          <w:szCs w:val="24"/>
          <w:shd w:val="clear" w:color="auto" w:fill="FFFFFF"/>
        </w:rPr>
        <w:t>Global Journal of Community Psychology Practice</w:t>
      </w:r>
      <w:r w:rsidRPr="00966848">
        <w:rPr>
          <w:rFonts w:cs="Times New Roman"/>
          <w:color w:val="222222"/>
          <w:szCs w:val="24"/>
          <w:shd w:val="clear" w:color="auto" w:fill="FFFFFF"/>
        </w:rPr>
        <w:t>, </w:t>
      </w:r>
      <w:r w:rsidRPr="00966848">
        <w:rPr>
          <w:rFonts w:cs="Times New Roman"/>
          <w:i/>
          <w:iCs/>
          <w:color w:val="222222"/>
          <w:szCs w:val="24"/>
          <w:shd w:val="clear" w:color="auto" w:fill="FFFFFF"/>
        </w:rPr>
        <w:t>9</w:t>
      </w:r>
      <w:r w:rsidRPr="00966848">
        <w:rPr>
          <w:rFonts w:cs="Times New Roman"/>
          <w:color w:val="222222"/>
          <w:szCs w:val="24"/>
          <w:shd w:val="clear" w:color="auto" w:fill="FFFFFF"/>
        </w:rPr>
        <w:t>(2), pp.1-21.</w:t>
      </w:r>
    </w:p>
    <w:p w14:paraId="6A035A43" w14:textId="77777777" w:rsidR="00D24E14" w:rsidRPr="00966848" w:rsidRDefault="00D24E14" w:rsidP="00D24E14">
      <w:pPr>
        <w:ind w:left="720" w:hanging="720"/>
        <w:rPr>
          <w:rFonts w:cs="Times New Roman"/>
          <w:color w:val="222222"/>
          <w:szCs w:val="24"/>
          <w:shd w:val="clear" w:color="auto" w:fill="FFFFFF"/>
        </w:rPr>
      </w:pPr>
      <w:proofErr w:type="spellStart"/>
      <w:r w:rsidRPr="00966848">
        <w:rPr>
          <w:rFonts w:cs="Times New Roman"/>
          <w:color w:val="222222"/>
          <w:szCs w:val="24"/>
          <w:shd w:val="clear" w:color="auto" w:fill="FFFFFF"/>
        </w:rPr>
        <w:t>Kocielnik</w:t>
      </w:r>
      <w:proofErr w:type="spellEnd"/>
      <w:r w:rsidRPr="00966848">
        <w:rPr>
          <w:rFonts w:cs="Times New Roman"/>
          <w:color w:val="222222"/>
          <w:szCs w:val="24"/>
          <w:shd w:val="clear" w:color="auto" w:fill="FFFFFF"/>
        </w:rPr>
        <w:t>, R., Xiao, L., Avrahami, D. and Hsieh, G., 2018. Reflection companion: a conversational system for engaging users in reflection on physical activity. </w:t>
      </w:r>
      <w:r w:rsidRPr="00966848">
        <w:rPr>
          <w:rFonts w:cs="Times New Roman"/>
          <w:i/>
          <w:iCs/>
          <w:color w:val="222222"/>
          <w:szCs w:val="24"/>
          <w:shd w:val="clear" w:color="auto" w:fill="FFFFFF"/>
        </w:rPr>
        <w:t>Proceedings of the ACM on Interactive, Mobile, Wearable and Ubiquitous Technologies</w:t>
      </w:r>
      <w:r w:rsidRPr="00966848">
        <w:rPr>
          <w:rFonts w:cs="Times New Roman"/>
          <w:color w:val="222222"/>
          <w:szCs w:val="24"/>
          <w:shd w:val="clear" w:color="auto" w:fill="FFFFFF"/>
        </w:rPr>
        <w:t>, </w:t>
      </w:r>
      <w:r w:rsidRPr="00966848">
        <w:rPr>
          <w:rFonts w:cs="Times New Roman"/>
          <w:i/>
          <w:iCs/>
          <w:color w:val="222222"/>
          <w:szCs w:val="24"/>
          <w:shd w:val="clear" w:color="auto" w:fill="FFFFFF"/>
        </w:rPr>
        <w:t>2</w:t>
      </w:r>
      <w:r w:rsidRPr="00966848">
        <w:rPr>
          <w:rFonts w:cs="Times New Roman"/>
          <w:color w:val="222222"/>
          <w:szCs w:val="24"/>
          <w:shd w:val="clear" w:color="auto" w:fill="FFFFFF"/>
        </w:rPr>
        <w:t>(2), pp.1-26.</w:t>
      </w:r>
    </w:p>
    <w:p w14:paraId="1DAAAD8F" w14:textId="77777777" w:rsidR="00D24E14" w:rsidRPr="00966848" w:rsidRDefault="00D24E14" w:rsidP="00D24E14">
      <w:pPr>
        <w:ind w:left="720" w:hanging="720"/>
        <w:rPr>
          <w:rFonts w:cs="Times New Roman"/>
          <w:color w:val="222222"/>
          <w:szCs w:val="24"/>
          <w:shd w:val="clear" w:color="auto" w:fill="FFFFFF"/>
        </w:rPr>
      </w:pPr>
      <w:r w:rsidRPr="00966848">
        <w:rPr>
          <w:rFonts w:cs="Times New Roman"/>
          <w:color w:val="222222"/>
          <w:szCs w:val="24"/>
          <w:shd w:val="clear" w:color="auto" w:fill="FFFFFF"/>
        </w:rPr>
        <w:t>Lehtinen, J. and Aaltonen, K., 2020. Organizing external stakeholder engagement in inter-organizational projects: Opening the black box. </w:t>
      </w:r>
      <w:r w:rsidRPr="00966848">
        <w:rPr>
          <w:rFonts w:cs="Times New Roman"/>
          <w:i/>
          <w:iCs/>
          <w:color w:val="222222"/>
          <w:szCs w:val="24"/>
          <w:shd w:val="clear" w:color="auto" w:fill="FFFFFF"/>
        </w:rPr>
        <w:t>International Journal of Project Management</w:t>
      </w:r>
      <w:r w:rsidRPr="00966848">
        <w:rPr>
          <w:rFonts w:cs="Times New Roman"/>
          <w:color w:val="222222"/>
          <w:szCs w:val="24"/>
          <w:shd w:val="clear" w:color="auto" w:fill="FFFFFF"/>
        </w:rPr>
        <w:t>, </w:t>
      </w:r>
      <w:r w:rsidRPr="00966848">
        <w:rPr>
          <w:rFonts w:cs="Times New Roman"/>
          <w:i/>
          <w:iCs/>
          <w:color w:val="222222"/>
          <w:szCs w:val="24"/>
          <w:shd w:val="clear" w:color="auto" w:fill="FFFFFF"/>
        </w:rPr>
        <w:t>38</w:t>
      </w:r>
      <w:r w:rsidRPr="00966848">
        <w:rPr>
          <w:rFonts w:cs="Times New Roman"/>
          <w:color w:val="222222"/>
          <w:szCs w:val="24"/>
          <w:shd w:val="clear" w:color="auto" w:fill="FFFFFF"/>
        </w:rPr>
        <w:t>(2), pp.85-98.</w:t>
      </w:r>
    </w:p>
    <w:p w14:paraId="37D10C09" w14:textId="77777777" w:rsidR="00D24E14" w:rsidRPr="00966848" w:rsidRDefault="00D24E14" w:rsidP="00D24E14">
      <w:pPr>
        <w:ind w:left="720" w:hanging="720"/>
        <w:rPr>
          <w:rFonts w:cs="Times New Roman"/>
          <w:color w:val="222222"/>
          <w:szCs w:val="24"/>
          <w:shd w:val="clear" w:color="auto" w:fill="FFFFFF"/>
        </w:rPr>
      </w:pPr>
      <w:proofErr w:type="spellStart"/>
      <w:r w:rsidRPr="00966848">
        <w:rPr>
          <w:rFonts w:cs="Times New Roman"/>
          <w:color w:val="222222"/>
          <w:szCs w:val="24"/>
          <w:shd w:val="clear" w:color="auto" w:fill="FFFFFF"/>
        </w:rPr>
        <w:t>Mashali</w:t>
      </w:r>
      <w:proofErr w:type="spellEnd"/>
      <w:r w:rsidRPr="00966848">
        <w:rPr>
          <w:rFonts w:cs="Times New Roman"/>
          <w:color w:val="222222"/>
          <w:szCs w:val="24"/>
          <w:shd w:val="clear" w:color="auto" w:fill="FFFFFF"/>
        </w:rPr>
        <w:t xml:space="preserve">, A., </w:t>
      </w:r>
      <w:proofErr w:type="spellStart"/>
      <w:r w:rsidRPr="00966848">
        <w:rPr>
          <w:rFonts w:cs="Times New Roman"/>
          <w:color w:val="222222"/>
          <w:szCs w:val="24"/>
          <w:shd w:val="clear" w:color="auto" w:fill="FFFFFF"/>
        </w:rPr>
        <w:t>Elbeltagi</w:t>
      </w:r>
      <w:proofErr w:type="spellEnd"/>
      <w:r w:rsidRPr="00966848">
        <w:rPr>
          <w:rFonts w:cs="Times New Roman"/>
          <w:color w:val="222222"/>
          <w:szCs w:val="24"/>
          <w:shd w:val="clear" w:color="auto" w:fill="FFFFFF"/>
        </w:rPr>
        <w:t xml:space="preserve">, E., </w:t>
      </w:r>
      <w:proofErr w:type="spellStart"/>
      <w:r w:rsidRPr="00966848">
        <w:rPr>
          <w:rFonts w:cs="Times New Roman"/>
          <w:color w:val="222222"/>
          <w:szCs w:val="24"/>
          <w:shd w:val="clear" w:color="auto" w:fill="FFFFFF"/>
        </w:rPr>
        <w:t>Motawa</w:t>
      </w:r>
      <w:proofErr w:type="spellEnd"/>
      <w:r w:rsidRPr="00966848">
        <w:rPr>
          <w:rFonts w:cs="Times New Roman"/>
          <w:color w:val="222222"/>
          <w:szCs w:val="24"/>
          <w:shd w:val="clear" w:color="auto" w:fill="FFFFFF"/>
        </w:rPr>
        <w:t xml:space="preserve">, I. and </w:t>
      </w:r>
      <w:proofErr w:type="spellStart"/>
      <w:r w:rsidRPr="00966848">
        <w:rPr>
          <w:rFonts w:cs="Times New Roman"/>
          <w:color w:val="222222"/>
          <w:szCs w:val="24"/>
          <w:shd w:val="clear" w:color="auto" w:fill="FFFFFF"/>
        </w:rPr>
        <w:t>Elshikh</w:t>
      </w:r>
      <w:proofErr w:type="spellEnd"/>
      <w:r w:rsidRPr="00966848">
        <w:rPr>
          <w:rFonts w:cs="Times New Roman"/>
          <w:color w:val="222222"/>
          <w:szCs w:val="24"/>
          <w:shd w:val="clear" w:color="auto" w:fill="FFFFFF"/>
        </w:rPr>
        <w:t>, M., 2023. Stakeholder management challenges in mega construction projects: critical success factors. </w:t>
      </w:r>
      <w:r w:rsidRPr="00966848">
        <w:rPr>
          <w:rFonts w:cs="Times New Roman"/>
          <w:i/>
          <w:iCs/>
          <w:color w:val="222222"/>
          <w:szCs w:val="24"/>
          <w:shd w:val="clear" w:color="auto" w:fill="FFFFFF"/>
        </w:rPr>
        <w:t>Journal of Engineering, Design and Technology</w:t>
      </w:r>
      <w:r w:rsidRPr="00966848">
        <w:rPr>
          <w:rFonts w:cs="Times New Roman"/>
          <w:color w:val="222222"/>
          <w:szCs w:val="24"/>
          <w:shd w:val="clear" w:color="auto" w:fill="FFFFFF"/>
        </w:rPr>
        <w:t>, </w:t>
      </w:r>
      <w:r w:rsidRPr="00966848">
        <w:rPr>
          <w:rFonts w:cs="Times New Roman"/>
          <w:i/>
          <w:iCs/>
          <w:color w:val="222222"/>
          <w:szCs w:val="24"/>
          <w:shd w:val="clear" w:color="auto" w:fill="FFFFFF"/>
        </w:rPr>
        <w:t>21</w:t>
      </w:r>
      <w:r w:rsidRPr="00966848">
        <w:rPr>
          <w:rFonts w:cs="Times New Roman"/>
          <w:color w:val="222222"/>
          <w:szCs w:val="24"/>
          <w:shd w:val="clear" w:color="auto" w:fill="FFFFFF"/>
        </w:rPr>
        <w:t>(2), pp.358-375.</w:t>
      </w:r>
    </w:p>
    <w:p w14:paraId="69C77AE0" w14:textId="77777777" w:rsidR="00D24E14" w:rsidRPr="00966848" w:rsidRDefault="00D24E14" w:rsidP="00D24E14">
      <w:pPr>
        <w:ind w:left="720" w:hanging="720"/>
        <w:rPr>
          <w:rFonts w:cs="Times New Roman"/>
          <w:szCs w:val="24"/>
        </w:rPr>
      </w:pPr>
      <w:proofErr w:type="spellStart"/>
      <w:r w:rsidRPr="00966848">
        <w:rPr>
          <w:rFonts w:cs="Times New Roman"/>
          <w:color w:val="222222"/>
          <w:szCs w:val="24"/>
          <w:shd w:val="clear" w:color="auto" w:fill="FFFFFF"/>
        </w:rPr>
        <w:t>Morkan</w:t>
      </w:r>
      <w:proofErr w:type="spellEnd"/>
      <w:r w:rsidRPr="00966848">
        <w:rPr>
          <w:rFonts w:cs="Times New Roman"/>
          <w:color w:val="222222"/>
          <w:szCs w:val="24"/>
          <w:shd w:val="clear" w:color="auto" w:fill="FFFFFF"/>
        </w:rPr>
        <w:t xml:space="preserve">, B., Bertels, H.M., Sheth, A. and Holahan, P.J., 2023. Building megaproject resilience with stakeholders: The roles of citizenship </w:t>
      </w:r>
      <w:proofErr w:type="spellStart"/>
      <w:r w:rsidRPr="00966848">
        <w:rPr>
          <w:rFonts w:cs="Times New Roman"/>
          <w:color w:val="222222"/>
          <w:szCs w:val="24"/>
          <w:shd w:val="clear" w:color="auto" w:fill="FFFFFF"/>
        </w:rPr>
        <w:t>behavior</w:t>
      </w:r>
      <w:proofErr w:type="spellEnd"/>
      <w:r w:rsidRPr="00966848">
        <w:rPr>
          <w:rFonts w:cs="Times New Roman"/>
          <w:color w:val="222222"/>
          <w:szCs w:val="24"/>
          <w:shd w:val="clear" w:color="auto" w:fill="FFFFFF"/>
        </w:rPr>
        <w:t xml:space="preserve"> and critical transition mechanisms. </w:t>
      </w:r>
      <w:r w:rsidRPr="00966848">
        <w:rPr>
          <w:rFonts w:cs="Times New Roman"/>
          <w:i/>
          <w:iCs/>
          <w:color w:val="222222"/>
          <w:szCs w:val="24"/>
          <w:shd w:val="clear" w:color="auto" w:fill="FFFFFF"/>
        </w:rPr>
        <w:t>International Journal of Project Management</w:t>
      </w:r>
      <w:r w:rsidRPr="00966848">
        <w:rPr>
          <w:rFonts w:cs="Times New Roman"/>
          <w:color w:val="222222"/>
          <w:szCs w:val="24"/>
          <w:shd w:val="clear" w:color="auto" w:fill="FFFFFF"/>
        </w:rPr>
        <w:t>, </w:t>
      </w:r>
      <w:r w:rsidRPr="00966848">
        <w:rPr>
          <w:rFonts w:cs="Times New Roman"/>
          <w:i/>
          <w:iCs/>
          <w:color w:val="222222"/>
          <w:szCs w:val="24"/>
          <w:shd w:val="clear" w:color="auto" w:fill="FFFFFF"/>
        </w:rPr>
        <w:t>41</w:t>
      </w:r>
      <w:r w:rsidRPr="00966848">
        <w:rPr>
          <w:rFonts w:cs="Times New Roman"/>
          <w:color w:val="222222"/>
          <w:szCs w:val="24"/>
          <w:shd w:val="clear" w:color="auto" w:fill="FFFFFF"/>
        </w:rPr>
        <w:t>(5), p.102485.</w:t>
      </w:r>
    </w:p>
    <w:p w14:paraId="539BF861" w14:textId="77777777" w:rsidR="00D24E14" w:rsidRPr="00966848" w:rsidRDefault="00D24E14" w:rsidP="00D24E14">
      <w:pPr>
        <w:rPr>
          <w:rFonts w:cs="Times New Roman"/>
        </w:rPr>
      </w:pPr>
    </w:p>
    <w:p w14:paraId="0FD0F3B8" w14:textId="77777777" w:rsidR="000F02BF" w:rsidRPr="00966848" w:rsidRDefault="000F02BF" w:rsidP="000F02BF">
      <w:pPr>
        <w:rPr>
          <w:rFonts w:cs="Times New Roman"/>
        </w:rPr>
      </w:pPr>
    </w:p>
    <w:sectPr w:rsidR="000F02BF" w:rsidRPr="00966848" w:rsidSect="00505399">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EFB86" w14:textId="77777777" w:rsidR="00EA0F8C" w:rsidRDefault="00EA0F8C" w:rsidP="001834FC">
      <w:pPr>
        <w:spacing w:after="0" w:line="240" w:lineRule="auto"/>
      </w:pPr>
      <w:r>
        <w:separator/>
      </w:r>
    </w:p>
  </w:endnote>
  <w:endnote w:type="continuationSeparator" w:id="0">
    <w:p w14:paraId="0B9A5891" w14:textId="77777777" w:rsidR="00EA0F8C" w:rsidRDefault="00EA0F8C"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2BBFB" w14:textId="77777777" w:rsidR="00EA0F8C" w:rsidRDefault="00EA0F8C" w:rsidP="001834FC">
      <w:pPr>
        <w:spacing w:after="0" w:line="240" w:lineRule="auto"/>
      </w:pPr>
      <w:r>
        <w:separator/>
      </w:r>
    </w:p>
  </w:footnote>
  <w:footnote w:type="continuationSeparator" w:id="0">
    <w:p w14:paraId="76AB37C5" w14:textId="77777777" w:rsidR="00EA0F8C" w:rsidRDefault="00EA0F8C"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B3256"/>
    <w:rsid w:val="000C6996"/>
    <w:rsid w:val="000E047C"/>
    <w:rsid w:val="000F02BF"/>
    <w:rsid w:val="00176C54"/>
    <w:rsid w:val="001834FC"/>
    <w:rsid w:val="001C3A9F"/>
    <w:rsid w:val="001D16F6"/>
    <w:rsid w:val="001F307A"/>
    <w:rsid w:val="0022399E"/>
    <w:rsid w:val="00252195"/>
    <w:rsid w:val="00340AC4"/>
    <w:rsid w:val="00384EAF"/>
    <w:rsid w:val="003C0225"/>
    <w:rsid w:val="003E63AA"/>
    <w:rsid w:val="0044301B"/>
    <w:rsid w:val="00505399"/>
    <w:rsid w:val="00550096"/>
    <w:rsid w:val="00583B8C"/>
    <w:rsid w:val="00632F0E"/>
    <w:rsid w:val="00674E6D"/>
    <w:rsid w:val="006F3E7B"/>
    <w:rsid w:val="006F76E8"/>
    <w:rsid w:val="00731705"/>
    <w:rsid w:val="007347D1"/>
    <w:rsid w:val="007872E9"/>
    <w:rsid w:val="00913C8F"/>
    <w:rsid w:val="00966848"/>
    <w:rsid w:val="00975554"/>
    <w:rsid w:val="00A60069"/>
    <w:rsid w:val="00AF0B76"/>
    <w:rsid w:val="00BB6D54"/>
    <w:rsid w:val="00D24E14"/>
    <w:rsid w:val="00DE622C"/>
    <w:rsid w:val="00E95C65"/>
    <w:rsid w:val="00EA0F8C"/>
    <w:rsid w:val="00EB7A2D"/>
    <w:rsid w:val="00EC16C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BalloonText">
    <w:name w:val="Balloon Text"/>
    <w:basedOn w:val="Normal"/>
    <w:link w:val="BalloonTextChar"/>
    <w:uiPriority w:val="99"/>
    <w:semiHidden/>
    <w:unhideWhenUsed/>
    <w:rsid w:val="00583B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B8C"/>
    <w:rPr>
      <w:rFonts w:ascii="Segoe UI" w:hAnsi="Segoe UI" w:cs="Segoe UI"/>
      <w:color w:val="000000" w:themeColor="text1"/>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B9CD6A-826A-44BA-B212-50E0963AC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2317</Words>
  <Characters>13209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2024-04-06T16:16:00Z</dcterms:created>
  <dcterms:modified xsi:type="dcterms:W3CDTF">2024-04-06T16:16:00Z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e83e56d31eca39970236573ac976ee07cf35bc205bf6c5d618c2e57a480b8d02</vt:lpwstr>
  </property>
</Properties>
</file>