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85"/>
        <w:tblW w:w="9314" w:type="dxa"/>
        <w:tblLook w:val="04A0" w:firstRow="1" w:lastRow="0" w:firstColumn="1" w:lastColumn="0" w:noHBand="0" w:noVBand="1"/>
      </w:tblPr>
      <w:tblGrid>
        <w:gridCol w:w="1898"/>
        <w:gridCol w:w="3708"/>
        <w:gridCol w:w="3708"/>
      </w:tblGrid>
      <w:tr w:rsidR="00F734EB" w14:paraId="58A2FF59" w14:textId="77777777" w:rsidTr="006C04EC">
        <w:trPr>
          <w:trHeight w:val="468"/>
        </w:trPr>
        <w:tc>
          <w:tcPr>
            <w:tcW w:w="1898" w:type="dxa"/>
          </w:tcPr>
          <w:p w14:paraId="7BF806C6" w14:textId="77777777" w:rsidR="00F734EB" w:rsidRPr="00105D46" w:rsidRDefault="00F734EB" w:rsidP="00F734EB">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708" w:type="dxa"/>
          </w:tcPr>
          <w:p w14:paraId="7528C7C6" w14:textId="77777777" w:rsidR="00F734EB" w:rsidRPr="00105D46" w:rsidRDefault="00F734EB" w:rsidP="00F734EB">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3884DBDC" w14:textId="77777777" w:rsidR="00F734EB" w:rsidRPr="00105D46" w:rsidRDefault="00F734EB" w:rsidP="00F734EB">
            <w:pPr>
              <w:pStyle w:val="AssignBody"/>
              <w:rPr>
                <w:b/>
                <w:bCs/>
                <w:sz w:val="20"/>
                <w:szCs w:val="20"/>
              </w:rPr>
            </w:pPr>
            <w:r w:rsidRPr="00105D46">
              <w:rPr>
                <w:b/>
                <w:bCs/>
                <w:sz w:val="20"/>
                <w:szCs w:val="20"/>
              </w:rPr>
              <w:t>How you have worked on this</w:t>
            </w:r>
          </w:p>
        </w:tc>
        <w:tc>
          <w:tcPr>
            <w:tcW w:w="3708" w:type="dxa"/>
          </w:tcPr>
          <w:p w14:paraId="5BF3542C" w14:textId="77777777" w:rsidR="00F734EB" w:rsidRPr="00105D46" w:rsidRDefault="00F734EB" w:rsidP="00F734EB">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20F1003E" w14:textId="77777777" w:rsidR="00F734EB" w:rsidRPr="00105D46" w:rsidRDefault="00F734EB" w:rsidP="00F734EB">
            <w:pPr>
              <w:pStyle w:val="AssignBody"/>
              <w:rPr>
                <w:b/>
                <w:bCs/>
                <w:sz w:val="20"/>
                <w:szCs w:val="20"/>
              </w:rPr>
            </w:pPr>
            <w:r w:rsidRPr="00105D46">
              <w:rPr>
                <w:b/>
                <w:bCs/>
                <w:sz w:val="20"/>
                <w:szCs w:val="20"/>
              </w:rPr>
              <w:t>An example can be found on</w:t>
            </w:r>
          </w:p>
        </w:tc>
      </w:tr>
      <w:tr w:rsidR="00F734EB" w14:paraId="48E6DFB6" w14:textId="77777777" w:rsidTr="006C04EC">
        <w:trPr>
          <w:trHeight w:val="1799"/>
        </w:trPr>
        <w:tc>
          <w:tcPr>
            <w:tcW w:w="1898" w:type="dxa"/>
          </w:tcPr>
          <w:p w14:paraId="002AD559" w14:textId="77777777" w:rsidR="00F734EB" w:rsidRPr="00105D46" w:rsidRDefault="00F734EB" w:rsidP="00F734EB">
            <w:pPr>
              <w:pStyle w:val="AssignBody"/>
              <w:rPr>
                <w:b/>
                <w:bCs/>
                <w:sz w:val="20"/>
                <w:szCs w:val="20"/>
              </w:rPr>
            </w:pPr>
            <w:proofErr w:type="spellStart"/>
            <w:r w:rsidRPr="00105D46">
              <w:rPr>
                <w:b/>
                <w:bCs/>
                <w:sz w:val="20"/>
                <w:szCs w:val="20"/>
              </w:rPr>
              <w:t>T</w:t>
            </w:r>
            <w:bookmarkStart w:id="0" w:name="cysill"/>
            <w:bookmarkEnd w:id="0"/>
            <w:r w:rsidRPr="00105D46">
              <w:rPr>
                <w:b/>
                <w:bCs/>
                <w:sz w:val="20"/>
                <w:szCs w:val="20"/>
              </w:rPr>
              <w:t>arged</w:t>
            </w:r>
            <w:proofErr w:type="spellEnd"/>
            <w:r w:rsidRPr="00105D46">
              <w:rPr>
                <w:b/>
                <w:bCs/>
                <w:sz w:val="20"/>
                <w:szCs w:val="20"/>
              </w:rPr>
              <w:t>/Target 1</w:t>
            </w:r>
            <w:r>
              <w:rPr>
                <w:b/>
                <w:bCs/>
                <w:sz w:val="20"/>
                <w:szCs w:val="20"/>
              </w:rPr>
              <w:t>-</w:t>
            </w:r>
            <w:r w:rsidRPr="003E05B3">
              <w:rPr>
                <w:rFonts w:cs="Arial"/>
                <w:color w:val="283041"/>
                <w:shd w:val="clear" w:color="auto" w:fill="FFFFFF"/>
              </w:rPr>
              <w:t xml:space="preserve"> Ensure that you acknowledge the source of your information throughout your work</w:t>
            </w:r>
            <w:r>
              <w:rPr>
                <w:rFonts w:cs="Arial"/>
                <w:color w:val="283041"/>
                <w:shd w:val="clear" w:color="auto" w:fill="FFFFFF"/>
              </w:rPr>
              <w:t>.</w:t>
            </w:r>
          </w:p>
        </w:tc>
        <w:tc>
          <w:tcPr>
            <w:tcW w:w="3708" w:type="dxa"/>
          </w:tcPr>
          <w:p w14:paraId="06476CE9" w14:textId="0E56390F" w:rsidR="00F734EB" w:rsidRPr="003E05B3" w:rsidRDefault="000409C3" w:rsidP="00F734EB">
            <w:pPr>
              <w:pStyle w:val="AssignBody"/>
              <w:tabs>
                <w:tab w:val="left" w:pos="1140"/>
              </w:tabs>
              <w:rPr>
                <w:rFonts w:cs="Arial"/>
              </w:rPr>
            </w:pPr>
            <w:r>
              <w:rPr>
                <w:rFonts w:cs="Arial"/>
              </w:rPr>
              <w:t xml:space="preserve">I have </w:t>
            </w:r>
            <w:r w:rsidR="00BF7B9F">
              <w:rPr>
                <w:rFonts w:cs="Arial"/>
              </w:rPr>
              <w:t xml:space="preserve">ensured to reference any information within my assignment and followed the Harvard referencing guide. </w:t>
            </w:r>
          </w:p>
        </w:tc>
        <w:tc>
          <w:tcPr>
            <w:tcW w:w="3708" w:type="dxa"/>
          </w:tcPr>
          <w:p w14:paraId="7D29D53F" w14:textId="72D4BE68" w:rsidR="00F734EB" w:rsidRDefault="001E47DB" w:rsidP="00F734EB">
            <w:pPr>
              <w:pStyle w:val="AssignBody"/>
            </w:pPr>
            <w:r>
              <w:t>Throughout.</w:t>
            </w:r>
          </w:p>
        </w:tc>
      </w:tr>
      <w:tr w:rsidR="00F734EB" w14:paraId="78396C69" w14:textId="77777777" w:rsidTr="006C04EC">
        <w:trPr>
          <w:trHeight w:val="2310"/>
        </w:trPr>
        <w:tc>
          <w:tcPr>
            <w:tcW w:w="1898" w:type="dxa"/>
          </w:tcPr>
          <w:p w14:paraId="5C212C8C" w14:textId="77777777" w:rsidR="00F734EB" w:rsidRPr="00105D46" w:rsidRDefault="00F734EB" w:rsidP="00F734EB">
            <w:pPr>
              <w:pStyle w:val="AssignBody"/>
              <w:rPr>
                <w:b/>
                <w:bCs/>
                <w:sz w:val="20"/>
                <w:szCs w:val="20"/>
              </w:rPr>
            </w:pPr>
            <w:proofErr w:type="spellStart"/>
            <w:r w:rsidRPr="00105D46">
              <w:rPr>
                <w:b/>
                <w:bCs/>
                <w:sz w:val="20"/>
                <w:szCs w:val="20"/>
              </w:rPr>
              <w:t>Targed</w:t>
            </w:r>
            <w:proofErr w:type="spellEnd"/>
            <w:r w:rsidRPr="00105D46">
              <w:rPr>
                <w:b/>
                <w:bCs/>
                <w:sz w:val="20"/>
                <w:szCs w:val="20"/>
              </w:rPr>
              <w:t>/Target 2</w:t>
            </w:r>
            <w:r>
              <w:rPr>
                <w:b/>
                <w:bCs/>
                <w:sz w:val="20"/>
                <w:szCs w:val="20"/>
              </w:rPr>
              <w:t>-</w:t>
            </w:r>
            <w:r w:rsidRPr="003E05B3">
              <w:rPr>
                <w:rFonts w:cs="Arial"/>
                <w:color w:val="283041"/>
                <w:shd w:val="clear" w:color="auto" w:fill="FFFFFF"/>
              </w:rPr>
              <w:t>Continue to refine your academic writing by reading articles in peer-reviewed journals.</w:t>
            </w:r>
          </w:p>
        </w:tc>
        <w:tc>
          <w:tcPr>
            <w:tcW w:w="3708" w:type="dxa"/>
          </w:tcPr>
          <w:p w14:paraId="7FB6D21E" w14:textId="2ADF9495" w:rsidR="00F734EB" w:rsidRPr="003E05B3" w:rsidRDefault="00A77BD5" w:rsidP="00F734EB">
            <w:pPr>
              <w:pStyle w:val="AssignBody"/>
              <w:rPr>
                <w:rFonts w:cs="Arial"/>
              </w:rPr>
            </w:pPr>
            <w:r>
              <w:rPr>
                <w:rFonts w:cs="Arial"/>
              </w:rPr>
              <w:t xml:space="preserve">I </w:t>
            </w:r>
            <w:r w:rsidR="003A47E0">
              <w:rPr>
                <w:rFonts w:cs="Arial"/>
              </w:rPr>
              <w:t>h</w:t>
            </w:r>
            <w:r w:rsidR="00336C19">
              <w:rPr>
                <w:rFonts w:cs="Arial"/>
              </w:rPr>
              <w:t xml:space="preserve">ave </w:t>
            </w:r>
            <w:r w:rsidR="00152229">
              <w:rPr>
                <w:rFonts w:cs="Arial"/>
              </w:rPr>
              <w:t>ensured to read a variety of peer-reviewed journals</w:t>
            </w:r>
            <w:r w:rsidR="00775001">
              <w:rPr>
                <w:rFonts w:cs="Arial"/>
              </w:rPr>
              <w:t xml:space="preserve">. When using the UWTSD library </w:t>
            </w:r>
            <w:r w:rsidR="009B2372">
              <w:rPr>
                <w:rFonts w:cs="Arial"/>
              </w:rPr>
              <w:t xml:space="preserve">website, I had filtered </w:t>
            </w:r>
            <w:r w:rsidR="00B56E3C">
              <w:rPr>
                <w:rFonts w:cs="Arial"/>
              </w:rPr>
              <w:t xml:space="preserve">‘peer-reviewed journals’ within my search. </w:t>
            </w:r>
          </w:p>
        </w:tc>
        <w:tc>
          <w:tcPr>
            <w:tcW w:w="3708" w:type="dxa"/>
          </w:tcPr>
          <w:p w14:paraId="23A7D23E" w14:textId="47BC3FF5" w:rsidR="00F734EB" w:rsidRDefault="0028095F" w:rsidP="00F734EB">
            <w:pPr>
              <w:pStyle w:val="AssignBody"/>
            </w:pPr>
            <w:r>
              <w:t>Within reference list</w:t>
            </w:r>
            <w:r w:rsidR="003775C3">
              <w:t xml:space="preserve">. </w:t>
            </w:r>
          </w:p>
        </w:tc>
      </w:tr>
      <w:tr w:rsidR="00F734EB" w14:paraId="6868F407" w14:textId="77777777" w:rsidTr="006C04EC">
        <w:trPr>
          <w:trHeight w:val="2318"/>
        </w:trPr>
        <w:tc>
          <w:tcPr>
            <w:tcW w:w="1898" w:type="dxa"/>
          </w:tcPr>
          <w:p w14:paraId="4E00FAD2" w14:textId="77777777" w:rsidR="00F734EB" w:rsidRPr="00105D46" w:rsidRDefault="00F734EB" w:rsidP="00F734EB">
            <w:pPr>
              <w:pStyle w:val="AssignBody"/>
              <w:rPr>
                <w:b/>
                <w:bCs/>
                <w:sz w:val="20"/>
                <w:szCs w:val="20"/>
              </w:rPr>
            </w:pPr>
            <w:proofErr w:type="spellStart"/>
            <w:r w:rsidRPr="00105D46">
              <w:rPr>
                <w:b/>
                <w:bCs/>
                <w:sz w:val="20"/>
                <w:szCs w:val="20"/>
              </w:rPr>
              <w:t>Targed</w:t>
            </w:r>
            <w:proofErr w:type="spellEnd"/>
            <w:r w:rsidRPr="00105D46">
              <w:rPr>
                <w:b/>
                <w:bCs/>
                <w:sz w:val="20"/>
                <w:szCs w:val="20"/>
              </w:rPr>
              <w:t>/Target 3</w:t>
            </w:r>
            <w:r>
              <w:rPr>
                <w:b/>
                <w:bCs/>
                <w:sz w:val="20"/>
                <w:szCs w:val="20"/>
              </w:rPr>
              <w:t>-</w:t>
            </w:r>
            <w:r w:rsidRPr="003E05B3">
              <w:rPr>
                <w:rFonts w:cs="Arial"/>
                <w:color w:val="283041"/>
                <w:shd w:val="clear" w:color="auto" w:fill="FFFFFF"/>
              </w:rPr>
              <w:t xml:space="preserve"> Make explicit links between the points suggested in literature and your own research decisions.</w:t>
            </w:r>
          </w:p>
        </w:tc>
        <w:tc>
          <w:tcPr>
            <w:tcW w:w="3708" w:type="dxa"/>
          </w:tcPr>
          <w:p w14:paraId="16A31BBD" w14:textId="67694B68" w:rsidR="00F734EB" w:rsidRPr="003E05B3" w:rsidRDefault="001206D9" w:rsidP="00F734EB">
            <w:pPr>
              <w:pStyle w:val="AssignBody"/>
              <w:rPr>
                <w:rFonts w:cs="Arial"/>
              </w:rPr>
            </w:pPr>
            <w:r>
              <w:rPr>
                <w:rFonts w:cs="Arial"/>
              </w:rPr>
              <w:t xml:space="preserve">I have made relevant </w:t>
            </w:r>
            <w:r w:rsidR="00FF3A4E">
              <w:rPr>
                <w:rFonts w:cs="Arial"/>
              </w:rPr>
              <w:t>links with Estyn reports and my own PTE practice with liter</w:t>
            </w:r>
            <w:r w:rsidR="0001201A">
              <w:rPr>
                <w:rFonts w:cs="Arial"/>
              </w:rPr>
              <w:t xml:space="preserve">ature mentioned within my assignment. </w:t>
            </w:r>
          </w:p>
        </w:tc>
        <w:tc>
          <w:tcPr>
            <w:tcW w:w="3708" w:type="dxa"/>
          </w:tcPr>
          <w:p w14:paraId="0A6BE626" w14:textId="272D5CE3" w:rsidR="00F734EB" w:rsidRDefault="001F3776" w:rsidP="00F734EB">
            <w:pPr>
              <w:pStyle w:val="AssignBody"/>
            </w:pPr>
            <w:r>
              <w:t>Pages:</w:t>
            </w:r>
            <w:r w:rsidR="008E52A7">
              <w:t xml:space="preserve"> 3</w:t>
            </w:r>
            <w:r w:rsidR="002B30E5">
              <w:t>,5,6,7,9.</w:t>
            </w:r>
          </w:p>
        </w:tc>
      </w:tr>
    </w:tbl>
    <w:p w14:paraId="15F1A38B" w14:textId="77777777" w:rsidR="001E1DFE" w:rsidRDefault="001E1DFE" w:rsidP="0016225C">
      <w:pPr>
        <w:spacing w:before="120" w:after="120" w:line="360" w:lineRule="auto"/>
        <w:jc w:val="center"/>
        <w:rPr>
          <w:rFonts w:ascii="Arial" w:hAnsi="Arial" w:cs="Arial"/>
          <w:b/>
          <w:sz w:val="24"/>
          <w:szCs w:val="24"/>
          <w:u w:val="single"/>
        </w:rPr>
      </w:pPr>
    </w:p>
    <w:p w14:paraId="4D6A8786" w14:textId="77777777" w:rsidR="001E1DFE" w:rsidRDefault="001E1DFE" w:rsidP="0016225C">
      <w:pPr>
        <w:spacing w:before="120" w:after="120" w:line="360" w:lineRule="auto"/>
        <w:jc w:val="center"/>
        <w:rPr>
          <w:rFonts w:ascii="Arial" w:hAnsi="Arial" w:cs="Arial"/>
          <w:b/>
          <w:sz w:val="24"/>
          <w:szCs w:val="24"/>
          <w:u w:val="single"/>
        </w:rPr>
      </w:pPr>
    </w:p>
    <w:p w14:paraId="21C996B4" w14:textId="77777777" w:rsidR="001E1DFE" w:rsidRDefault="001E1DFE" w:rsidP="0016225C">
      <w:pPr>
        <w:spacing w:before="120" w:after="120" w:line="360" w:lineRule="auto"/>
        <w:jc w:val="center"/>
        <w:rPr>
          <w:rFonts w:ascii="Arial" w:hAnsi="Arial" w:cs="Arial"/>
          <w:b/>
          <w:sz w:val="24"/>
          <w:szCs w:val="24"/>
          <w:u w:val="single"/>
        </w:rPr>
      </w:pPr>
    </w:p>
    <w:p w14:paraId="3EDD825D" w14:textId="77777777" w:rsidR="001E1DFE" w:rsidRDefault="001E1DFE" w:rsidP="006C04EC">
      <w:pPr>
        <w:spacing w:before="120" w:after="120" w:line="360" w:lineRule="auto"/>
        <w:rPr>
          <w:rFonts w:ascii="Arial" w:hAnsi="Arial" w:cs="Arial"/>
          <w:b/>
          <w:sz w:val="24"/>
          <w:szCs w:val="24"/>
          <w:u w:val="single"/>
        </w:rPr>
      </w:pPr>
    </w:p>
    <w:p w14:paraId="6757BAF9" w14:textId="6E4742E0" w:rsidR="0016225C" w:rsidRPr="005B245D" w:rsidRDefault="0016225C" w:rsidP="006C04EC">
      <w:pPr>
        <w:spacing w:before="120" w:after="120" w:line="360" w:lineRule="auto"/>
        <w:jc w:val="center"/>
        <w:rPr>
          <w:rFonts w:ascii="Arial" w:hAnsi="Arial" w:cs="Arial"/>
          <w:b/>
          <w:sz w:val="36"/>
          <w:szCs w:val="36"/>
          <w:u w:val="single"/>
        </w:rPr>
      </w:pPr>
      <w:r w:rsidRPr="005B245D">
        <w:rPr>
          <w:rFonts w:ascii="Arial" w:hAnsi="Arial" w:cs="Arial"/>
          <w:b/>
          <w:sz w:val="36"/>
          <w:szCs w:val="36"/>
          <w:u w:val="single"/>
        </w:rPr>
        <w:t>Module: Core studies: The learner: who am I teaching?</w:t>
      </w:r>
    </w:p>
    <w:p w14:paraId="2BACD6AC" w14:textId="2CE1CCAB" w:rsidR="0016225C" w:rsidRPr="005B245D" w:rsidRDefault="0016225C" w:rsidP="006C04EC">
      <w:pPr>
        <w:spacing w:before="120" w:after="120" w:line="360" w:lineRule="auto"/>
        <w:jc w:val="center"/>
        <w:rPr>
          <w:rFonts w:ascii="Arial" w:hAnsi="Arial" w:cs="Arial"/>
          <w:b/>
          <w:sz w:val="36"/>
          <w:szCs w:val="36"/>
          <w:u w:val="single"/>
        </w:rPr>
      </w:pPr>
      <w:bookmarkStart w:id="1" w:name="_Hlk95306776"/>
      <w:bookmarkEnd w:id="1"/>
      <w:r w:rsidRPr="005B245D">
        <w:rPr>
          <w:rFonts w:ascii="Arial" w:hAnsi="Arial" w:cs="Arial"/>
          <w:b/>
          <w:sz w:val="36"/>
          <w:szCs w:val="36"/>
          <w:u w:val="single"/>
        </w:rPr>
        <w:t>Module code: ECAD6013</w:t>
      </w:r>
    </w:p>
    <w:p w14:paraId="20B453C3" w14:textId="59D3E7C0" w:rsidR="0016225C" w:rsidRPr="005B245D" w:rsidRDefault="0016225C" w:rsidP="00296029">
      <w:pPr>
        <w:spacing w:before="120" w:after="120" w:line="360" w:lineRule="auto"/>
        <w:jc w:val="center"/>
        <w:rPr>
          <w:rFonts w:ascii="Arial" w:hAnsi="Arial" w:cs="Arial"/>
          <w:b/>
          <w:sz w:val="36"/>
          <w:szCs w:val="36"/>
          <w:u w:val="single"/>
        </w:rPr>
      </w:pPr>
      <w:r w:rsidRPr="005B245D">
        <w:rPr>
          <w:rFonts w:ascii="Arial" w:hAnsi="Arial" w:cs="Arial"/>
          <w:b/>
          <w:sz w:val="36"/>
          <w:szCs w:val="36"/>
          <w:u w:val="single"/>
        </w:rPr>
        <w:lastRenderedPageBreak/>
        <w:t>Student name: Saffron Robb</w:t>
      </w:r>
    </w:p>
    <w:p w14:paraId="40FE1A0F" w14:textId="032F7971" w:rsidR="0016225C" w:rsidRPr="005B245D" w:rsidRDefault="0016225C" w:rsidP="00296029">
      <w:pPr>
        <w:spacing w:before="120" w:after="120" w:line="360" w:lineRule="auto"/>
        <w:jc w:val="center"/>
        <w:rPr>
          <w:rFonts w:ascii="Arial" w:hAnsi="Arial" w:cs="Arial"/>
          <w:b/>
          <w:sz w:val="36"/>
          <w:szCs w:val="36"/>
          <w:u w:val="single"/>
        </w:rPr>
      </w:pPr>
      <w:r w:rsidRPr="005B245D">
        <w:rPr>
          <w:rFonts w:ascii="Arial" w:hAnsi="Arial" w:cs="Arial"/>
          <w:b/>
          <w:sz w:val="36"/>
          <w:szCs w:val="36"/>
          <w:u w:val="single"/>
        </w:rPr>
        <w:t>Student ID number: 2004033</w:t>
      </w:r>
    </w:p>
    <w:p w14:paraId="6655C56B" w14:textId="0D3D92B8" w:rsidR="0016225C" w:rsidRDefault="0016225C" w:rsidP="00296029">
      <w:pPr>
        <w:spacing w:before="120" w:after="120" w:line="360" w:lineRule="auto"/>
        <w:jc w:val="center"/>
        <w:rPr>
          <w:rFonts w:ascii="Arial" w:hAnsi="Arial" w:cs="Arial"/>
          <w:b/>
          <w:sz w:val="28"/>
          <w:szCs w:val="28"/>
          <w:u w:val="single"/>
        </w:rPr>
      </w:pPr>
      <w:r w:rsidRPr="005B245D">
        <w:rPr>
          <w:rFonts w:ascii="Arial" w:hAnsi="Arial" w:cs="Arial"/>
          <w:b/>
          <w:sz w:val="36"/>
          <w:szCs w:val="36"/>
          <w:u w:val="single"/>
        </w:rPr>
        <w:t>Assignment title:</w:t>
      </w:r>
      <w:r w:rsidR="00AF7FB2" w:rsidRPr="00AF7FB2">
        <w:t xml:space="preserve"> </w:t>
      </w:r>
      <w:r w:rsidR="00AF7FB2" w:rsidRPr="00AF7FB2">
        <w:rPr>
          <w:rFonts w:ascii="Arial" w:hAnsi="Arial" w:cs="Arial"/>
          <w:b/>
          <w:sz w:val="36"/>
          <w:szCs w:val="36"/>
          <w:u w:val="single"/>
        </w:rPr>
        <w:t xml:space="preserve">Supporting your discussion with theory, </w:t>
      </w:r>
      <w:proofErr w:type="gramStart"/>
      <w:r w:rsidR="00AF7FB2" w:rsidRPr="00AF7FB2">
        <w:rPr>
          <w:rFonts w:ascii="Arial" w:hAnsi="Arial" w:cs="Arial"/>
          <w:b/>
          <w:sz w:val="36"/>
          <w:szCs w:val="36"/>
          <w:u w:val="single"/>
        </w:rPr>
        <w:t>practice</w:t>
      </w:r>
      <w:proofErr w:type="gramEnd"/>
      <w:r w:rsidR="00AF7FB2" w:rsidRPr="00AF7FB2">
        <w:rPr>
          <w:rFonts w:ascii="Arial" w:hAnsi="Arial" w:cs="Arial"/>
          <w:b/>
          <w:sz w:val="36"/>
          <w:szCs w:val="36"/>
          <w:u w:val="single"/>
        </w:rPr>
        <w:t xml:space="preserve"> and evidence from literature, critically reflect on how you would support an individual learner whose progress is being affected by specific barriers to his/ her learning during one particular transition period (horizontal or vertical).</w:t>
      </w:r>
    </w:p>
    <w:p w14:paraId="3827CBAC" w14:textId="77777777" w:rsidR="00FA2853" w:rsidRDefault="00FA2853" w:rsidP="00296029">
      <w:pPr>
        <w:spacing w:before="120" w:after="120" w:line="360" w:lineRule="auto"/>
        <w:jc w:val="both"/>
        <w:rPr>
          <w:rFonts w:ascii="Arial" w:hAnsi="Arial" w:cs="Arial"/>
          <w:b/>
          <w:sz w:val="28"/>
          <w:szCs w:val="28"/>
          <w:u w:val="single"/>
        </w:rPr>
      </w:pPr>
    </w:p>
    <w:p w14:paraId="00C9ADF8" w14:textId="618B5C8E" w:rsidR="00F4017F" w:rsidRPr="009E126A" w:rsidRDefault="00FA2853" w:rsidP="009E126A">
      <w:pPr>
        <w:spacing w:before="120" w:after="120" w:line="360" w:lineRule="auto"/>
        <w:jc w:val="both"/>
        <w:rPr>
          <w:rFonts w:ascii="Arial" w:hAnsi="Arial" w:cs="Arial"/>
          <w:bCs/>
        </w:rPr>
      </w:pPr>
      <w:r w:rsidRPr="009E126A">
        <w:rPr>
          <w:rFonts w:ascii="Arial" w:hAnsi="Arial" w:cs="Arial"/>
          <w:bCs/>
        </w:rPr>
        <w:t xml:space="preserve">An </w:t>
      </w:r>
      <w:r w:rsidR="00B03044" w:rsidRPr="009E126A">
        <w:rPr>
          <w:rFonts w:ascii="Arial" w:hAnsi="Arial" w:cs="Arial"/>
          <w:bCs/>
        </w:rPr>
        <w:t xml:space="preserve">objective of this paper </w:t>
      </w:r>
      <w:r w:rsidR="00062025" w:rsidRPr="009E126A">
        <w:rPr>
          <w:rFonts w:ascii="Arial" w:hAnsi="Arial" w:cs="Arial"/>
          <w:bCs/>
        </w:rPr>
        <w:t>was to</w:t>
      </w:r>
      <w:r w:rsidR="009D2037" w:rsidRPr="009E126A">
        <w:rPr>
          <w:rFonts w:ascii="Arial" w:hAnsi="Arial" w:cs="Arial"/>
          <w:bCs/>
        </w:rPr>
        <w:t xml:space="preserve"> critically</w:t>
      </w:r>
      <w:r w:rsidR="00062025" w:rsidRPr="009E126A">
        <w:rPr>
          <w:rFonts w:ascii="Arial" w:hAnsi="Arial" w:cs="Arial"/>
          <w:bCs/>
        </w:rPr>
        <w:t xml:space="preserve"> examine </w:t>
      </w:r>
      <w:r w:rsidR="009D2037" w:rsidRPr="009E126A">
        <w:rPr>
          <w:rFonts w:ascii="Arial" w:hAnsi="Arial" w:cs="Arial"/>
          <w:bCs/>
        </w:rPr>
        <w:t xml:space="preserve">the view that </w:t>
      </w:r>
      <w:r w:rsidR="00396D92" w:rsidRPr="009E126A">
        <w:rPr>
          <w:rFonts w:ascii="Arial" w:hAnsi="Arial" w:cs="Arial"/>
          <w:bCs/>
        </w:rPr>
        <w:t xml:space="preserve">Autism Spectrum Disorder (ASD) </w:t>
      </w:r>
      <w:r w:rsidR="00AC36F0" w:rsidRPr="009E126A">
        <w:rPr>
          <w:rFonts w:ascii="Arial" w:hAnsi="Arial" w:cs="Arial"/>
          <w:bCs/>
        </w:rPr>
        <w:t>and Adver</w:t>
      </w:r>
      <w:r w:rsidR="0070541D" w:rsidRPr="009E126A">
        <w:rPr>
          <w:rFonts w:ascii="Arial" w:hAnsi="Arial" w:cs="Arial"/>
          <w:bCs/>
        </w:rPr>
        <w:t xml:space="preserve">se Childhood Experiences (ACEs) </w:t>
      </w:r>
      <w:r w:rsidR="000F5B25" w:rsidRPr="009E126A">
        <w:rPr>
          <w:rFonts w:ascii="Arial" w:hAnsi="Arial" w:cs="Arial"/>
          <w:bCs/>
        </w:rPr>
        <w:t xml:space="preserve">can </w:t>
      </w:r>
      <w:r w:rsidR="00756901" w:rsidRPr="009E126A">
        <w:rPr>
          <w:rFonts w:ascii="Arial" w:hAnsi="Arial" w:cs="Arial"/>
          <w:bCs/>
        </w:rPr>
        <w:t>affect progression</w:t>
      </w:r>
      <w:r w:rsidR="00AE1448" w:rsidRPr="009E126A">
        <w:rPr>
          <w:rFonts w:ascii="Arial" w:hAnsi="Arial" w:cs="Arial"/>
          <w:bCs/>
        </w:rPr>
        <w:t>,</w:t>
      </w:r>
      <w:r w:rsidR="00727009" w:rsidRPr="009E126A">
        <w:rPr>
          <w:rFonts w:ascii="Arial" w:hAnsi="Arial" w:cs="Arial"/>
          <w:bCs/>
        </w:rPr>
        <w:t xml:space="preserve"> </w:t>
      </w:r>
      <w:r w:rsidR="007C0AFA" w:rsidRPr="009E126A">
        <w:rPr>
          <w:rFonts w:ascii="Arial" w:hAnsi="Arial" w:cs="Arial"/>
          <w:bCs/>
        </w:rPr>
        <w:t>particularly</w:t>
      </w:r>
      <w:r w:rsidR="00727009" w:rsidRPr="009E126A">
        <w:rPr>
          <w:rFonts w:ascii="Arial" w:hAnsi="Arial" w:cs="Arial"/>
          <w:bCs/>
        </w:rPr>
        <w:t xml:space="preserve"> </w:t>
      </w:r>
      <w:r w:rsidR="007219C8" w:rsidRPr="009E126A">
        <w:rPr>
          <w:rFonts w:ascii="Arial" w:hAnsi="Arial" w:cs="Arial"/>
          <w:bCs/>
        </w:rPr>
        <w:t xml:space="preserve">during a </w:t>
      </w:r>
      <w:r w:rsidR="00364821" w:rsidRPr="009E126A">
        <w:rPr>
          <w:rFonts w:ascii="Arial" w:hAnsi="Arial" w:cs="Arial"/>
          <w:bCs/>
        </w:rPr>
        <w:t>vertical transition</w:t>
      </w:r>
      <w:r w:rsidR="0041170B" w:rsidRPr="009E126A">
        <w:rPr>
          <w:rFonts w:ascii="Arial" w:hAnsi="Arial" w:cs="Arial"/>
          <w:bCs/>
        </w:rPr>
        <w:t xml:space="preserve">. </w:t>
      </w:r>
      <w:r w:rsidR="00166EEE" w:rsidRPr="009E126A">
        <w:rPr>
          <w:rFonts w:ascii="Arial" w:hAnsi="Arial" w:cs="Arial"/>
          <w:bCs/>
        </w:rPr>
        <w:t xml:space="preserve">A vertical </w:t>
      </w:r>
      <w:r w:rsidR="002D4871" w:rsidRPr="009E126A">
        <w:rPr>
          <w:rFonts w:ascii="Arial" w:hAnsi="Arial" w:cs="Arial"/>
          <w:bCs/>
        </w:rPr>
        <w:t xml:space="preserve">transition </w:t>
      </w:r>
      <w:r w:rsidR="00BE3F0F" w:rsidRPr="009E126A">
        <w:rPr>
          <w:rFonts w:ascii="Arial" w:hAnsi="Arial" w:cs="Arial"/>
          <w:bCs/>
        </w:rPr>
        <w:t xml:space="preserve">is described as a </w:t>
      </w:r>
      <w:r w:rsidR="00CC6B66" w:rsidRPr="009E126A">
        <w:rPr>
          <w:rFonts w:ascii="Arial" w:hAnsi="Arial" w:cs="Arial"/>
          <w:bCs/>
        </w:rPr>
        <w:t>s</w:t>
      </w:r>
      <w:r w:rsidR="00536B07" w:rsidRPr="009E126A">
        <w:rPr>
          <w:rFonts w:ascii="Arial" w:hAnsi="Arial" w:cs="Arial"/>
          <w:bCs/>
        </w:rPr>
        <w:t>ignificant</w:t>
      </w:r>
      <w:r w:rsidR="00256016" w:rsidRPr="009E126A">
        <w:rPr>
          <w:rFonts w:ascii="Arial" w:hAnsi="Arial" w:cs="Arial"/>
          <w:bCs/>
        </w:rPr>
        <w:t xml:space="preserve"> amendment to a pupil’s routine and a </w:t>
      </w:r>
      <w:r w:rsidR="00645353" w:rsidRPr="009E126A">
        <w:rPr>
          <w:rFonts w:ascii="Arial" w:hAnsi="Arial" w:cs="Arial"/>
          <w:bCs/>
        </w:rPr>
        <w:t>process that is o</w:t>
      </w:r>
      <w:r w:rsidR="00EE1944" w:rsidRPr="009E126A">
        <w:rPr>
          <w:rFonts w:ascii="Arial" w:hAnsi="Arial" w:cs="Arial"/>
          <w:bCs/>
        </w:rPr>
        <w:t>ngoing</w:t>
      </w:r>
      <w:r w:rsidR="004F340A" w:rsidRPr="009E126A">
        <w:rPr>
          <w:rFonts w:ascii="Arial" w:hAnsi="Arial" w:cs="Arial"/>
          <w:bCs/>
        </w:rPr>
        <w:t xml:space="preserve"> (Jindal-Snape</w:t>
      </w:r>
      <w:r w:rsidR="007F3E9F" w:rsidRPr="009E126A">
        <w:rPr>
          <w:rFonts w:ascii="Arial" w:hAnsi="Arial" w:cs="Arial"/>
          <w:bCs/>
        </w:rPr>
        <w:t>,</w:t>
      </w:r>
      <w:r w:rsidR="00DF4D22" w:rsidRPr="009E126A">
        <w:rPr>
          <w:rFonts w:ascii="Arial" w:hAnsi="Arial" w:cs="Arial"/>
          <w:bCs/>
        </w:rPr>
        <w:t xml:space="preserve">2010, </w:t>
      </w:r>
      <w:r w:rsidR="009A6F78" w:rsidRPr="009E126A">
        <w:rPr>
          <w:rFonts w:ascii="Arial" w:hAnsi="Arial" w:cs="Arial"/>
          <w:bCs/>
        </w:rPr>
        <w:t>p.1; Dunlop</w:t>
      </w:r>
      <w:r w:rsidR="00077602" w:rsidRPr="009E126A">
        <w:rPr>
          <w:rFonts w:ascii="Arial" w:hAnsi="Arial" w:cs="Arial"/>
          <w:bCs/>
        </w:rPr>
        <w:t xml:space="preserve"> and Fabian,</w:t>
      </w:r>
      <w:r w:rsidR="0089764C" w:rsidRPr="009E126A">
        <w:rPr>
          <w:rFonts w:ascii="Arial" w:hAnsi="Arial" w:cs="Arial"/>
          <w:bCs/>
        </w:rPr>
        <w:t>2006, p.</w:t>
      </w:r>
      <w:r w:rsidR="00077602" w:rsidRPr="009E126A">
        <w:rPr>
          <w:rFonts w:ascii="Arial" w:hAnsi="Arial" w:cs="Arial"/>
          <w:bCs/>
        </w:rPr>
        <w:t>19).</w:t>
      </w:r>
      <w:r w:rsidR="000920A3" w:rsidRPr="009E126A">
        <w:rPr>
          <w:rFonts w:ascii="Arial" w:hAnsi="Arial" w:cs="Arial"/>
          <w:bCs/>
        </w:rPr>
        <w:t xml:space="preserve"> </w:t>
      </w:r>
      <w:r w:rsidR="00224D7D" w:rsidRPr="009E126A">
        <w:rPr>
          <w:rFonts w:ascii="Arial" w:hAnsi="Arial" w:cs="Arial"/>
          <w:bCs/>
        </w:rPr>
        <w:t xml:space="preserve"> </w:t>
      </w:r>
    </w:p>
    <w:p w14:paraId="2C3887DD" w14:textId="244AE78A" w:rsidR="00843F10" w:rsidRPr="009E126A" w:rsidRDefault="00843F10" w:rsidP="009E126A">
      <w:pPr>
        <w:spacing w:before="120" w:after="120" w:line="360" w:lineRule="auto"/>
        <w:jc w:val="both"/>
        <w:rPr>
          <w:rFonts w:ascii="Arial" w:hAnsi="Arial" w:cs="Arial"/>
          <w:color w:val="2B2B2B"/>
          <w:shd w:val="clear" w:color="auto" w:fill="FFFFFF"/>
        </w:rPr>
      </w:pPr>
      <w:r w:rsidRPr="009E126A">
        <w:rPr>
          <w:rFonts w:ascii="Arial" w:hAnsi="Arial" w:cs="Arial"/>
          <w:color w:val="2B2B2B"/>
          <w:shd w:val="clear" w:color="auto" w:fill="FFFFFF"/>
        </w:rPr>
        <w:t>Focusing specifically on a child transitioning from key stage two to key stage three and for the purpose of this assignment I will refer to the learner under the pseudonyms of Aled.</w:t>
      </w:r>
      <w:r w:rsidR="00B53D8E" w:rsidRPr="009E126A">
        <w:rPr>
          <w:rFonts w:ascii="Arial" w:hAnsi="Arial" w:cs="Arial"/>
          <w:color w:val="2B2B2B"/>
          <w:shd w:val="clear" w:color="auto" w:fill="FFFFFF"/>
        </w:rPr>
        <w:t xml:space="preserve"> </w:t>
      </w:r>
      <w:r w:rsidRPr="009E126A">
        <w:rPr>
          <w:rFonts w:ascii="Arial" w:hAnsi="Arial" w:cs="Arial"/>
          <w:color w:val="2B2B2B"/>
          <w:shd w:val="clear" w:color="auto" w:fill="FFFFFF"/>
        </w:rPr>
        <w:t>To support Aled during the transition process, a support plan will be produced to configurate Aled’s current learning and future goals to staff, in addition to providing him with a voice by acknowledging what is important to him and his strengths</w:t>
      </w:r>
      <w:r w:rsidR="006B7323" w:rsidRPr="009E126A">
        <w:rPr>
          <w:rFonts w:ascii="Arial" w:hAnsi="Arial" w:cs="Arial"/>
          <w:color w:val="2B2B2B"/>
          <w:shd w:val="clear" w:color="auto" w:fill="FFFFFF"/>
        </w:rPr>
        <w:t xml:space="preserve"> </w:t>
      </w:r>
      <w:r w:rsidR="00D07F1D" w:rsidRPr="009E126A">
        <w:rPr>
          <w:rFonts w:ascii="Arial" w:hAnsi="Arial" w:cs="Arial"/>
          <w:color w:val="2B2B2B"/>
          <w:shd w:val="clear" w:color="auto" w:fill="FFFFFF"/>
        </w:rPr>
        <w:t>within</w:t>
      </w:r>
      <w:r w:rsidR="006B7323" w:rsidRPr="009E126A">
        <w:rPr>
          <w:rFonts w:ascii="Arial" w:hAnsi="Arial" w:cs="Arial"/>
          <w:color w:val="2B2B2B"/>
          <w:shd w:val="clear" w:color="auto" w:fill="FFFFFF"/>
        </w:rPr>
        <w:t xml:space="preserve"> a </w:t>
      </w:r>
      <w:r w:rsidR="004A0EE5" w:rsidRPr="009E126A">
        <w:rPr>
          <w:rFonts w:ascii="Arial" w:hAnsi="Arial" w:cs="Arial"/>
          <w:color w:val="2B2B2B"/>
          <w:shd w:val="clear" w:color="auto" w:fill="FFFFFF"/>
        </w:rPr>
        <w:t>one-page</w:t>
      </w:r>
      <w:r w:rsidR="006B7323" w:rsidRPr="009E126A">
        <w:rPr>
          <w:rFonts w:ascii="Arial" w:hAnsi="Arial" w:cs="Arial"/>
          <w:color w:val="2B2B2B"/>
          <w:shd w:val="clear" w:color="auto" w:fill="FFFFFF"/>
        </w:rPr>
        <w:t xml:space="preserve"> profile</w:t>
      </w:r>
      <w:r w:rsidRPr="009E126A">
        <w:rPr>
          <w:rFonts w:ascii="Arial" w:hAnsi="Arial" w:cs="Arial"/>
          <w:color w:val="2B2B2B"/>
          <w:shd w:val="clear" w:color="auto" w:fill="FFFFFF"/>
        </w:rPr>
        <w:t xml:space="preserve"> (Northamptonshire Government,2014).</w:t>
      </w:r>
      <w:r w:rsidR="00855899" w:rsidRPr="009E126A">
        <w:rPr>
          <w:rFonts w:ascii="Arial" w:hAnsi="Arial" w:cs="Arial"/>
          <w:color w:val="2B2B2B"/>
          <w:shd w:val="clear" w:color="auto" w:fill="FFFFFF"/>
        </w:rPr>
        <w:t xml:space="preserve"> These will be found within part two of this assignment.</w:t>
      </w:r>
    </w:p>
    <w:p w14:paraId="2F440E95" w14:textId="0FC0E981" w:rsidR="006A037E" w:rsidRPr="009E126A" w:rsidRDefault="006A037E" w:rsidP="009E126A">
      <w:pPr>
        <w:spacing w:before="120" w:after="120" w:line="360" w:lineRule="auto"/>
        <w:jc w:val="both"/>
        <w:rPr>
          <w:rFonts w:ascii="Arial" w:hAnsi="Arial" w:cs="Arial"/>
          <w:bCs/>
        </w:rPr>
      </w:pPr>
    </w:p>
    <w:p w14:paraId="3540B382" w14:textId="77777777" w:rsidR="004A4D84" w:rsidRPr="009E126A" w:rsidRDefault="00701FE7" w:rsidP="009E126A">
      <w:pPr>
        <w:spacing w:before="120" w:after="120" w:line="360" w:lineRule="auto"/>
        <w:jc w:val="both"/>
        <w:rPr>
          <w:rFonts w:ascii="Arial" w:hAnsi="Arial" w:cs="Arial"/>
          <w:bCs/>
        </w:rPr>
      </w:pPr>
      <w:r w:rsidRPr="009E126A">
        <w:rPr>
          <w:rFonts w:ascii="Arial" w:hAnsi="Arial" w:cs="Arial"/>
          <w:bCs/>
        </w:rPr>
        <w:t>Hays-</w:t>
      </w:r>
      <w:proofErr w:type="spellStart"/>
      <w:r w:rsidRPr="009E126A">
        <w:rPr>
          <w:rFonts w:ascii="Arial" w:hAnsi="Arial" w:cs="Arial"/>
          <w:bCs/>
        </w:rPr>
        <w:t>Grudo</w:t>
      </w:r>
      <w:proofErr w:type="spellEnd"/>
      <w:r w:rsidRPr="009E126A">
        <w:rPr>
          <w:rFonts w:ascii="Arial" w:hAnsi="Arial" w:cs="Arial"/>
          <w:bCs/>
        </w:rPr>
        <w:t xml:space="preserve"> </w:t>
      </w:r>
      <w:r w:rsidR="00BF3CF3" w:rsidRPr="009E126A">
        <w:rPr>
          <w:rFonts w:ascii="Arial" w:hAnsi="Arial" w:cs="Arial"/>
          <w:bCs/>
        </w:rPr>
        <w:t xml:space="preserve">&amp; </w:t>
      </w:r>
      <w:r w:rsidRPr="009E126A">
        <w:rPr>
          <w:rFonts w:ascii="Arial" w:hAnsi="Arial" w:cs="Arial"/>
          <w:bCs/>
        </w:rPr>
        <w:t>Morris</w:t>
      </w:r>
      <w:r w:rsidR="00BF3CF3" w:rsidRPr="009E126A">
        <w:rPr>
          <w:rFonts w:ascii="Arial" w:hAnsi="Arial" w:cs="Arial"/>
          <w:bCs/>
        </w:rPr>
        <w:t xml:space="preserve"> </w:t>
      </w:r>
      <w:r w:rsidRPr="009E126A">
        <w:rPr>
          <w:rFonts w:ascii="Arial" w:hAnsi="Arial" w:cs="Arial"/>
          <w:bCs/>
        </w:rPr>
        <w:t>(</w:t>
      </w:r>
      <w:r w:rsidR="00E15F91" w:rsidRPr="009E126A">
        <w:rPr>
          <w:rFonts w:ascii="Arial" w:hAnsi="Arial" w:cs="Arial"/>
          <w:bCs/>
        </w:rPr>
        <w:t>2020, p.</w:t>
      </w:r>
      <w:r w:rsidR="009222A3" w:rsidRPr="009E126A">
        <w:rPr>
          <w:rFonts w:ascii="Arial" w:hAnsi="Arial" w:cs="Arial"/>
          <w:bCs/>
        </w:rPr>
        <w:t>12</w:t>
      </w:r>
      <w:r w:rsidRPr="009E126A">
        <w:rPr>
          <w:rFonts w:ascii="Arial" w:hAnsi="Arial" w:cs="Arial"/>
          <w:bCs/>
        </w:rPr>
        <w:t>)</w:t>
      </w:r>
      <w:r w:rsidR="00BF3CF3" w:rsidRPr="009E126A">
        <w:rPr>
          <w:rFonts w:ascii="Arial" w:hAnsi="Arial" w:cs="Arial"/>
          <w:bCs/>
        </w:rPr>
        <w:t xml:space="preserve"> define </w:t>
      </w:r>
      <w:r w:rsidR="009222A3" w:rsidRPr="009E126A">
        <w:rPr>
          <w:rFonts w:ascii="Arial" w:hAnsi="Arial" w:cs="Arial"/>
          <w:bCs/>
        </w:rPr>
        <w:t>ACEs</w:t>
      </w:r>
      <w:r w:rsidR="00102EBD" w:rsidRPr="009E126A">
        <w:rPr>
          <w:rFonts w:ascii="Arial" w:hAnsi="Arial" w:cs="Arial"/>
          <w:bCs/>
        </w:rPr>
        <w:t xml:space="preserve"> as </w:t>
      </w:r>
      <w:r w:rsidR="0020327C" w:rsidRPr="009E126A">
        <w:rPr>
          <w:rFonts w:ascii="Arial" w:hAnsi="Arial" w:cs="Arial"/>
          <w:bCs/>
        </w:rPr>
        <w:t xml:space="preserve">being exposed to various types of abuse, family </w:t>
      </w:r>
      <w:r w:rsidR="00830AC8" w:rsidRPr="009E126A">
        <w:rPr>
          <w:rFonts w:ascii="Arial" w:hAnsi="Arial" w:cs="Arial"/>
          <w:bCs/>
        </w:rPr>
        <w:t>dysfunction and neglect</w:t>
      </w:r>
      <w:r w:rsidR="00E15F91" w:rsidRPr="009E126A">
        <w:rPr>
          <w:rFonts w:ascii="Arial" w:hAnsi="Arial" w:cs="Arial"/>
          <w:bCs/>
        </w:rPr>
        <w:t xml:space="preserve"> </w:t>
      </w:r>
      <w:r w:rsidR="007832A6" w:rsidRPr="009E126A">
        <w:rPr>
          <w:rFonts w:ascii="Arial" w:hAnsi="Arial" w:cs="Arial"/>
          <w:bCs/>
        </w:rPr>
        <w:t xml:space="preserve">that could cause </w:t>
      </w:r>
      <w:r w:rsidR="00BA3940" w:rsidRPr="009E126A">
        <w:rPr>
          <w:rFonts w:ascii="Arial" w:hAnsi="Arial" w:cs="Arial"/>
          <w:bCs/>
        </w:rPr>
        <w:t xml:space="preserve">numerous </w:t>
      </w:r>
      <w:r w:rsidR="006A487A" w:rsidRPr="009E126A">
        <w:rPr>
          <w:rFonts w:ascii="Arial" w:hAnsi="Arial" w:cs="Arial"/>
          <w:bCs/>
        </w:rPr>
        <w:t>health issues</w:t>
      </w:r>
      <w:r w:rsidR="00B90B59" w:rsidRPr="009E126A">
        <w:rPr>
          <w:rFonts w:ascii="Arial" w:hAnsi="Arial" w:cs="Arial"/>
          <w:bCs/>
        </w:rPr>
        <w:t xml:space="preserve"> that could </w:t>
      </w:r>
      <w:r w:rsidR="001E5109" w:rsidRPr="009E126A">
        <w:rPr>
          <w:rFonts w:ascii="Arial" w:hAnsi="Arial" w:cs="Arial"/>
          <w:bCs/>
        </w:rPr>
        <w:t xml:space="preserve">also </w:t>
      </w:r>
      <w:r w:rsidR="001A2B06" w:rsidRPr="009E126A">
        <w:rPr>
          <w:rFonts w:ascii="Arial" w:hAnsi="Arial" w:cs="Arial"/>
          <w:bCs/>
        </w:rPr>
        <w:t>affect</w:t>
      </w:r>
      <w:r w:rsidR="00B90B59" w:rsidRPr="009E126A">
        <w:rPr>
          <w:rFonts w:ascii="Arial" w:hAnsi="Arial" w:cs="Arial"/>
          <w:bCs/>
        </w:rPr>
        <w:t xml:space="preserve"> cognitive</w:t>
      </w:r>
      <w:r w:rsidR="00BD3DA5" w:rsidRPr="009E126A">
        <w:rPr>
          <w:rFonts w:ascii="Arial" w:hAnsi="Arial" w:cs="Arial"/>
          <w:bCs/>
        </w:rPr>
        <w:t xml:space="preserve"> and emotional</w:t>
      </w:r>
      <w:r w:rsidR="00B90B59" w:rsidRPr="009E126A">
        <w:rPr>
          <w:rFonts w:ascii="Arial" w:hAnsi="Arial" w:cs="Arial"/>
          <w:bCs/>
        </w:rPr>
        <w:t xml:space="preserve"> development</w:t>
      </w:r>
      <w:r w:rsidR="004E0046" w:rsidRPr="009E126A">
        <w:rPr>
          <w:rFonts w:ascii="Arial" w:hAnsi="Arial" w:cs="Arial"/>
          <w:bCs/>
        </w:rPr>
        <w:t>.</w:t>
      </w:r>
      <w:r w:rsidR="007A3BF0" w:rsidRPr="009E126A">
        <w:rPr>
          <w:rFonts w:ascii="Arial" w:hAnsi="Arial" w:cs="Arial"/>
          <w:bCs/>
        </w:rPr>
        <w:t xml:space="preserve"> After Aled’s</w:t>
      </w:r>
      <w:r w:rsidR="004E0046" w:rsidRPr="009E126A">
        <w:rPr>
          <w:rFonts w:ascii="Arial" w:hAnsi="Arial" w:cs="Arial"/>
          <w:bCs/>
        </w:rPr>
        <w:t xml:space="preserve"> parents ha</w:t>
      </w:r>
      <w:r w:rsidR="007A3BF0" w:rsidRPr="009E126A">
        <w:rPr>
          <w:rFonts w:ascii="Arial" w:hAnsi="Arial" w:cs="Arial"/>
          <w:bCs/>
        </w:rPr>
        <w:t>d</w:t>
      </w:r>
      <w:r w:rsidR="004E0046" w:rsidRPr="009E126A">
        <w:rPr>
          <w:rFonts w:ascii="Arial" w:hAnsi="Arial" w:cs="Arial"/>
          <w:bCs/>
        </w:rPr>
        <w:t xml:space="preserve"> separated</w:t>
      </w:r>
      <w:r w:rsidR="00D77BFC" w:rsidRPr="009E126A">
        <w:rPr>
          <w:rFonts w:ascii="Arial" w:hAnsi="Arial" w:cs="Arial"/>
          <w:bCs/>
        </w:rPr>
        <w:t>,</w:t>
      </w:r>
      <w:r w:rsidR="007A3BF0" w:rsidRPr="009E126A">
        <w:rPr>
          <w:rFonts w:ascii="Arial" w:hAnsi="Arial" w:cs="Arial"/>
          <w:bCs/>
        </w:rPr>
        <w:t xml:space="preserve"> the progression of</w:t>
      </w:r>
      <w:r w:rsidR="00A5710A" w:rsidRPr="009E126A">
        <w:rPr>
          <w:rFonts w:ascii="Arial" w:hAnsi="Arial" w:cs="Arial"/>
          <w:bCs/>
        </w:rPr>
        <w:t xml:space="preserve"> his</w:t>
      </w:r>
      <w:r w:rsidR="007A3BF0" w:rsidRPr="009E126A">
        <w:rPr>
          <w:rFonts w:ascii="Arial" w:hAnsi="Arial" w:cs="Arial"/>
          <w:bCs/>
        </w:rPr>
        <w:t xml:space="preserve"> emotional development had </w:t>
      </w:r>
      <w:r w:rsidR="009E4FF7" w:rsidRPr="009E126A">
        <w:rPr>
          <w:rFonts w:ascii="Arial" w:hAnsi="Arial" w:cs="Arial"/>
          <w:bCs/>
        </w:rPr>
        <w:t>declined and can</w:t>
      </w:r>
      <w:r w:rsidR="00D77BFC" w:rsidRPr="009E126A">
        <w:rPr>
          <w:rFonts w:ascii="Arial" w:hAnsi="Arial" w:cs="Arial"/>
          <w:bCs/>
        </w:rPr>
        <w:t xml:space="preserve"> therefore be </w:t>
      </w:r>
      <w:r w:rsidR="003F43B7" w:rsidRPr="009E126A">
        <w:rPr>
          <w:rFonts w:ascii="Arial" w:hAnsi="Arial" w:cs="Arial"/>
          <w:bCs/>
        </w:rPr>
        <w:t xml:space="preserve">identified as </w:t>
      </w:r>
      <w:r w:rsidR="005F2C90" w:rsidRPr="009E126A">
        <w:rPr>
          <w:rFonts w:ascii="Arial" w:hAnsi="Arial" w:cs="Arial"/>
          <w:bCs/>
        </w:rPr>
        <w:t xml:space="preserve">experiencing an </w:t>
      </w:r>
      <w:r w:rsidR="009E4FF7" w:rsidRPr="009E126A">
        <w:rPr>
          <w:rFonts w:ascii="Arial" w:hAnsi="Arial" w:cs="Arial"/>
          <w:bCs/>
        </w:rPr>
        <w:t>ACE.</w:t>
      </w:r>
      <w:r w:rsidR="00011B12" w:rsidRPr="009E126A">
        <w:rPr>
          <w:rFonts w:ascii="Arial" w:hAnsi="Arial" w:cs="Arial"/>
          <w:bCs/>
        </w:rPr>
        <w:t xml:space="preserve"> </w:t>
      </w:r>
    </w:p>
    <w:p w14:paraId="5779891E" w14:textId="77777777" w:rsidR="002B30E5" w:rsidRPr="009E126A" w:rsidRDefault="002927A8" w:rsidP="009E126A">
      <w:pPr>
        <w:spacing w:before="120" w:after="120" w:line="360" w:lineRule="auto"/>
        <w:jc w:val="both"/>
        <w:rPr>
          <w:rFonts w:ascii="Arial" w:hAnsi="Arial" w:cs="Arial"/>
          <w:bCs/>
        </w:rPr>
      </w:pPr>
      <w:r w:rsidRPr="009E126A">
        <w:rPr>
          <w:rFonts w:ascii="Arial" w:hAnsi="Arial" w:cs="Arial"/>
          <w:bCs/>
        </w:rPr>
        <w:t xml:space="preserve">ASD </w:t>
      </w:r>
      <w:r w:rsidR="00331FA5" w:rsidRPr="009E126A">
        <w:rPr>
          <w:rFonts w:ascii="Arial" w:hAnsi="Arial" w:cs="Arial"/>
          <w:bCs/>
        </w:rPr>
        <w:t>can be known as</w:t>
      </w:r>
      <w:r w:rsidR="00710E99" w:rsidRPr="009E126A">
        <w:rPr>
          <w:rFonts w:ascii="Arial" w:hAnsi="Arial" w:cs="Arial"/>
          <w:bCs/>
        </w:rPr>
        <w:t xml:space="preserve"> a developmental </w:t>
      </w:r>
      <w:r w:rsidR="00463353" w:rsidRPr="009E126A">
        <w:rPr>
          <w:rFonts w:ascii="Arial" w:hAnsi="Arial" w:cs="Arial"/>
          <w:bCs/>
        </w:rPr>
        <w:t xml:space="preserve">and </w:t>
      </w:r>
      <w:r w:rsidR="00720012" w:rsidRPr="009E126A">
        <w:rPr>
          <w:rFonts w:ascii="Arial" w:hAnsi="Arial" w:cs="Arial"/>
          <w:bCs/>
        </w:rPr>
        <w:t xml:space="preserve">neurological </w:t>
      </w:r>
      <w:r w:rsidR="00710E99" w:rsidRPr="009E126A">
        <w:rPr>
          <w:rFonts w:ascii="Arial" w:hAnsi="Arial" w:cs="Arial"/>
          <w:bCs/>
        </w:rPr>
        <w:t>disorder</w:t>
      </w:r>
      <w:r w:rsidR="00AF0037" w:rsidRPr="009E126A">
        <w:rPr>
          <w:rFonts w:ascii="Arial" w:hAnsi="Arial" w:cs="Arial"/>
          <w:bCs/>
        </w:rPr>
        <w:t xml:space="preserve"> that </w:t>
      </w:r>
      <w:r w:rsidR="003D5ECF" w:rsidRPr="009E126A">
        <w:rPr>
          <w:rFonts w:ascii="Arial" w:hAnsi="Arial" w:cs="Arial"/>
          <w:bCs/>
        </w:rPr>
        <w:t xml:space="preserve">disrupts </w:t>
      </w:r>
      <w:r w:rsidR="005073FF" w:rsidRPr="009E126A">
        <w:rPr>
          <w:rFonts w:ascii="Arial" w:hAnsi="Arial" w:cs="Arial"/>
          <w:bCs/>
        </w:rPr>
        <w:t>occupational and social functioning</w:t>
      </w:r>
      <w:r w:rsidR="00325F6D" w:rsidRPr="009E126A">
        <w:rPr>
          <w:rFonts w:ascii="Arial" w:hAnsi="Arial" w:cs="Arial"/>
          <w:bCs/>
        </w:rPr>
        <w:t xml:space="preserve"> including </w:t>
      </w:r>
      <w:r w:rsidR="001E3B6A" w:rsidRPr="009E126A">
        <w:rPr>
          <w:rFonts w:ascii="Arial" w:hAnsi="Arial" w:cs="Arial"/>
          <w:bCs/>
        </w:rPr>
        <w:t xml:space="preserve">developing and obtaining relationships, this can also </w:t>
      </w:r>
      <w:r w:rsidR="00A65538" w:rsidRPr="009E126A">
        <w:rPr>
          <w:rFonts w:ascii="Arial" w:hAnsi="Arial" w:cs="Arial"/>
          <w:bCs/>
        </w:rPr>
        <w:t xml:space="preserve">vary </w:t>
      </w:r>
      <w:r w:rsidR="00172C91" w:rsidRPr="009E126A">
        <w:rPr>
          <w:rFonts w:ascii="Arial" w:hAnsi="Arial" w:cs="Arial"/>
          <w:bCs/>
        </w:rPr>
        <w:t>between</w:t>
      </w:r>
      <w:r w:rsidR="000C06DA" w:rsidRPr="009E126A">
        <w:rPr>
          <w:rFonts w:ascii="Arial" w:hAnsi="Arial" w:cs="Arial"/>
          <w:bCs/>
        </w:rPr>
        <w:t xml:space="preserve"> </w:t>
      </w:r>
      <w:r w:rsidR="00172C91" w:rsidRPr="009E126A">
        <w:rPr>
          <w:rFonts w:ascii="Arial" w:hAnsi="Arial" w:cs="Arial"/>
          <w:bCs/>
        </w:rPr>
        <w:t>individuals</w:t>
      </w:r>
      <w:r w:rsidR="00D81EB1" w:rsidRPr="009E126A">
        <w:rPr>
          <w:rFonts w:ascii="Arial" w:hAnsi="Arial" w:cs="Arial"/>
          <w:bCs/>
        </w:rPr>
        <w:t xml:space="preserve"> </w:t>
      </w:r>
      <w:r w:rsidR="00984FF9" w:rsidRPr="009E126A">
        <w:rPr>
          <w:rFonts w:ascii="Arial" w:hAnsi="Arial" w:cs="Arial"/>
          <w:bCs/>
        </w:rPr>
        <w:t>(Cashin,</w:t>
      </w:r>
      <w:r w:rsidR="008F0BD8" w:rsidRPr="009E126A">
        <w:rPr>
          <w:rFonts w:ascii="Arial" w:hAnsi="Arial" w:cs="Arial"/>
          <w:bCs/>
        </w:rPr>
        <w:t>2020, p.</w:t>
      </w:r>
      <w:r w:rsidR="00984FF9" w:rsidRPr="009E126A">
        <w:rPr>
          <w:rFonts w:ascii="Arial" w:hAnsi="Arial" w:cs="Arial"/>
          <w:bCs/>
        </w:rPr>
        <w:t>10).</w:t>
      </w:r>
    </w:p>
    <w:p w14:paraId="534C95DD" w14:textId="1838D35E" w:rsidR="009B43E0" w:rsidRPr="009E126A" w:rsidRDefault="002B6990" w:rsidP="009E126A">
      <w:pPr>
        <w:spacing w:before="120" w:after="120" w:line="360" w:lineRule="auto"/>
        <w:jc w:val="both"/>
        <w:rPr>
          <w:rFonts w:ascii="Arial" w:hAnsi="Arial" w:cs="Arial"/>
          <w:bCs/>
        </w:rPr>
      </w:pPr>
      <w:r w:rsidRPr="009E126A">
        <w:rPr>
          <w:rFonts w:ascii="Arial" w:hAnsi="Arial" w:cs="Arial"/>
          <w:bCs/>
        </w:rPr>
        <w:lastRenderedPageBreak/>
        <w:t>The</w:t>
      </w:r>
      <w:r w:rsidR="00D10DAF" w:rsidRPr="009E126A">
        <w:rPr>
          <w:rFonts w:ascii="Arial" w:hAnsi="Arial" w:cs="Arial"/>
          <w:bCs/>
        </w:rPr>
        <w:t xml:space="preserve"> </w:t>
      </w:r>
      <w:r w:rsidR="00B258E8" w:rsidRPr="009E126A">
        <w:rPr>
          <w:rFonts w:ascii="Arial" w:hAnsi="Arial" w:cs="Arial"/>
          <w:bCs/>
        </w:rPr>
        <w:t>C</w:t>
      </w:r>
      <w:r w:rsidRPr="009E126A">
        <w:rPr>
          <w:rFonts w:ascii="Arial" w:hAnsi="Arial" w:cs="Arial"/>
          <w:bCs/>
        </w:rPr>
        <w:t>urriculum for W</w:t>
      </w:r>
      <w:r w:rsidR="00D10DAF" w:rsidRPr="009E126A">
        <w:rPr>
          <w:rFonts w:ascii="Arial" w:hAnsi="Arial" w:cs="Arial"/>
          <w:bCs/>
        </w:rPr>
        <w:t xml:space="preserve">ales </w:t>
      </w:r>
      <w:r w:rsidR="00D710DF" w:rsidRPr="009E126A">
        <w:rPr>
          <w:rFonts w:ascii="Arial" w:hAnsi="Arial" w:cs="Arial"/>
          <w:bCs/>
        </w:rPr>
        <w:t>advise</w:t>
      </w:r>
      <w:r w:rsidR="00E955A1" w:rsidRPr="009E126A">
        <w:rPr>
          <w:rFonts w:ascii="Arial" w:hAnsi="Arial" w:cs="Arial"/>
          <w:bCs/>
        </w:rPr>
        <w:t>s</w:t>
      </w:r>
      <w:r w:rsidR="00D710DF" w:rsidRPr="009E126A">
        <w:rPr>
          <w:rFonts w:ascii="Arial" w:hAnsi="Arial" w:cs="Arial"/>
          <w:bCs/>
        </w:rPr>
        <w:t xml:space="preserve"> </w:t>
      </w:r>
      <w:r w:rsidR="00C91F2F" w:rsidRPr="009E126A">
        <w:rPr>
          <w:rFonts w:ascii="Arial" w:hAnsi="Arial" w:cs="Arial"/>
          <w:bCs/>
        </w:rPr>
        <w:t xml:space="preserve">schools to be </w:t>
      </w:r>
      <w:r w:rsidR="002546CB" w:rsidRPr="009E126A">
        <w:rPr>
          <w:rFonts w:ascii="Arial" w:hAnsi="Arial" w:cs="Arial"/>
          <w:bCs/>
        </w:rPr>
        <w:t>considerable to all</w:t>
      </w:r>
      <w:r w:rsidR="005B0ECD" w:rsidRPr="009E126A">
        <w:rPr>
          <w:rFonts w:ascii="Arial" w:hAnsi="Arial" w:cs="Arial"/>
          <w:bCs/>
        </w:rPr>
        <w:t xml:space="preserve"> </w:t>
      </w:r>
      <w:r w:rsidR="001B1C69" w:rsidRPr="009E126A">
        <w:rPr>
          <w:rFonts w:ascii="Arial" w:hAnsi="Arial" w:cs="Arial"/>
          <w:bCs/>
        </w:rPr>
        <w:t>learners’</w:t>
      </w:r>
      <w:r w:rsidR="005B0ECD" w:rsidRPr="009E126A">
        <w:rPr>
          <w:rFonts w:ascii="Arial" w:hAnsi="Arial" w:cs="Arial"/>
          <w:bCs/>
        </w:rPr>
        <w:t xml:space="preserve"> need</w:t>
      </w:r>
      <w:r w:rsidR="00E52094" w:rsidRPr="009E126A">
        <w:rPr>
          <w:rFonts w:ascii="Arial" w:hAnsi="Arial" w:cs="Arial"/>
          <w:bCs/>
        </w:rPr>
        <w:t>s</w:t>
      </w:r>
      <w:r w:rsidR="005B0ECD" w:rsidRPr="009E126A">
        <w:rPr>
          <w:rFonts w:ascii="Arial" w:hAnsi="Arial" w:cs="Arial"/>
          <w:bCs/>
        </w:rPr>
        <w:t xml:space="preserve"> </w:t>
      </w:r>
      <w:r w:rsidR="00E52094" w:rsidRPr="009E126A">
        <w:rPr>
          <w:rFonts w:ascii="Arial" w:hAnsi="Arial" w:cs="Arial"/>
          <w:bCs/>
        </w:rPr>
        <w:t xml:space="preserve">throughout </w:t>
      </w:r>
      <w:r w:rsidR="00870883" w:rsidRPr="009E126A">
        <w:rPr>
          <w:rFonts w:ascii="Arial" w:hAnsi="Arial" w:cs="Arial"/>
          <w:bCs/>
        </w:rPr>
        <w:t>the</w:t>
      </w:r>
      <w:r w:rsidR="003C3820" w:rsidRPr="009E126A">
        <w:rPr>
          <w:rFonts w:ascii="Arial" w:hAnsi="Arial" w:cs="Arial"/>
          <w:bCs/>
        </w:rPr>
        <w:t xml:space="preserve"> c</w:t>
      </w:r>
      <w:r w:rsidR="00E73287" w:rsidRPr="009E126A">
        <w:rPr>
          <w:rFonts w:ascii="Arial" w:hAnsi="Arial" w:cs="Arial"/>
          <w:bCs/>
        </w:rPr>
        <w:t xml:space="preserve">urriculum and assessment design </w:t>
      </w:r>
      <w:r w:rsidR="003C3820" w:rsidRPr="009E126A">
        <w:rPr>
          <w:rFonts w:ascii="Arial" w:hAnsi="Arial" w:cs="Arial"/>
          <w:bCs/>
        </w:rPr>
        <w:t>process</w:t>
      </w:r>
      <w:r w:rsidR="00AC2126" w:rsidRPr="009E126A">
        <w:rPr>
          <w:rFonts w:ascii="Arial" w:hAnsi="Arial" w:cs="Arial"/>
          <w:bCs/>
        </w:rPr>
        <w:t xml:space="preserve">, therefore </w:t>
      </w:r>
      <w:r w:rsidR="0095723A" w:rsidRPr="009E126A">
        <w:rPr>
          <w:rFonts w:ascii="Arial" w:hAnsi="Arial" w:cs="Arial"/>
          <w:bCs/>
        </w:rPr>
        <w:t>pupils should be supported appropriately</w:t>
      </w:r>
      <w:r w:rsidR="00384E75" w:rsidRPr="009E126A">
        <w:rPr>
          <w:rFonts w:ascii="Arial" w:hAnsi="Arial" w:cs="Arial"/>
          <w:bCs/>
        </w:rPr>
        <w:t xml:space="preserve"> </w:t>
      </w:r>
      <w:r w:rsidR="00C147DC" w:rsidRPr="009E126A">
        <w:rPr>
          <w:rFonts w:ascii="Arial" w:hAnsi="Arial" w:cs="Arial"/>
          <w:bCs/>
        </w:rPr>
        <w:t>a</w:t>
      </w:r>
      <w:r w:rsidR="000C78DB" w:rsidRPr="009E126A">
        <w:rPr>
          <w:rFonts w:ascii="Arial" w:hAnsi="Arial" w:cs="Arial"/>
          <w:bCs/>
        </w:rPr>
        <w:t>s p</w:t>
      </w:r>
      <w:r w:rsidR="008E2739" w:rsidRPr="009E126A">
        <w:rPr>
          <w:rFonts w:ascii="Arial" w:hAnsi="Arial" w:cs="Arial"/>
          <w:bCs/>
        </w:rPr>
        <w:t xml:space="preserve">rogress will vary for each </w:t>
      </w:r>
      <w:r w:rsidR="005E7840" w:rsidRPr="009E126A">
        <w:rPr>
          <w:rFonts w:ascii="Arial" w:hAnsi="Arial" w:cs="Arial"/>
          <w:bCs/>
        </w:rPr>
        <w:t>child</w:t>
      </w:r>
      <w:r w:rsidR="00E955A1" w:rsidRPr="009E126A">
        <w:rPr>
          <w:rFonts w:ascii="Arial" w:hAnsi="Arial" w:cs="Arial"/>
          <w:bCs/>
        </w:rPr>
        <w:t>.</w:t>
      </w:r>
      <w:r w:rsidR="002E2F41" w:rsidRPr="009E126A">
        <w:rPr>
          <w:rFonts w:ascii="Arial" w:hAnsi="Arial" w:cs="Arial"/>
          <w:bCs/>
        </w:rPr>
        <w:t xml:space="preserve"> </w:t>
      </w:r>
      <w:r w:rsidR="00E955A1" w:rsidRPr="009E126A">
        <w:rPr>
          <w:rFonts w:ascii="Arial" w:hAnsi="Arial" w:cs="Arial"/>
          <w:bCs/>
        </w:rPr>
        <w:t>F</w:t>
      </w:r>
      <w:r w:rsidR="002E2F41" w:rsidRPr="009E126A">
        <w:rPr>
          <w:rFonts w:ascii="Arial" w:hAnsi="Arial" w:cs="Arial"/>
          <w:bCs/>
        </w:rPr>
        <w:t>urthermore</w:t>
      </w:r>
      <w:r w:rsidR="00E955A1" w:rsidRPr="009E126A">
        <w:rPr>
          <w:rFonts w:ascii="Arial" w:hAnsi="Arial" w:cs="Arial"/>
          <w:bCs/>
        </w:rPr>
        <w:t>,</w:t>
      </w:r>
      <w:r w:rsidR="002E2F41" w:rsidRPr="009E126A">
        <w:rPr>
          <w:rFonts w:ascii="Arial" w:hAnsi="Arial" w:cs="Arial"/>
          <w:bCs/>
        </w:rPr>
        <w:t xml:space="preserve"> </w:t>
      </w:r>
      <w:r w:rsidR="00806AE9" w:rsidRPr="009E126A">
        <w:rPr>
          <w:rFonts w:ascii="Arial" w:hAnsi="Arial" w:cs="Arial"/>
          <w:bCs/>
        </w:rPr>
        <w:t xml:space="preserve">“progression for those with </w:t>
      </w:r>
      <w:r w:rsidR="00FF5123">
        <w:rPr>
          <w:rFonts w:ascii="Arial" w:hAnsi="Arial" w:cs="Arial"/>
          <w:bCs/>
        </w:rPr>
        <w:t>A</w:t>
      </w:r>
      <w:r w:rsidR="00806AE9" w:rsidRPr="009E126A">
        <w:rPr>
          <w:rFonts w:ascii="Arial" w:hAnsi="Arial" w:cs="Arial"/>
          <w:bCs/>
        </w:rPr>
        <w:t xml:space="preserve">dditional </w:t>
      </w:r>
      <w:r w:rsidR="00FF5123">
        <w:rPr>
          <w:rFonts w:ascii="Arial" w:hAnsi="Arial" w:cs="Arial"/>
          <w:bCs/>
        </w:rPr>
        <w:t>L</w:t>
      </w:r>
      <w:r w:rsidR="00806AE9" w:rsidRPr="009E126A">
        <w:rPr>
          <w:rFonts w:ascii="Arial" w:hAnsi="Arial" w:cs="Arial"/>
          <w:bCs/>
        </w:rPr>
        <w:t xml:space="preserve">earning </w:t>
      </w:r>
      <w:r w:rsidR="00FF5123">
        <w:rPr>
          <w:rFonts w:ascii="Arial" w:hAnsi="Arial" w:cs="Arial"/>
          <w:bCs/>
        </w:rPr>
        <w:t>N</w:t>
      </w:r>
      <w:r w:rsidR="00806AE9" w:rsidRPr="009E126A">
        <w:rPr>
          <w:rFonts w:ascii="Arial" w:hAnsi="Arial" w:cs="Arial"/>
          <w:bCs/>
        </w:rPr>
        <w:t xml:space="preserve">eeds (ALN) may not correlate with the broad </w:t>
      </w:r>
      <w:r w:rsidR="00922F14" w:rsidRPr="009E126A">
        <w:rPr>
          <w:rFonts w:ascii="Arial" w:hAnsi="Arial" w:cs="Arial"/>
          <w:bCs/>
        </w:rPr>
        <w:t>two-to-three-year</w:t>
      </w:r>
      <w:r w:rsidR="00806AE9" w:rsidRPr="009E126A">
        <w:rPr>
          <w:rFonts w:ascii="Arial" w:hAnsi="Arial" w:cs="Arial"/>
          <w:bCs/>
        </w:rPr>
        <w:t xml:space="preserve"> progression step as expressed in the descriptions of learning”</w:t>
      </w:r>
      <w:r w:rsidR="007B48F8" w:rsidRPr="009E126A">
        <w:rPr>
          <w:rFonts w:ascii="Arial" w:hAnsi="Arial" w:cs="Arial"/>
          <w:bCs/>
        </w:rPr>
        <w:t xml:space="preserve"> (Welsh Government,202</w:t>
      </w:r>
      <w:r w:rsidR="005041BC" w:rsidRPr="009E126A">
        <w:rPr>
          <w:rFonts w:ascii="Arial" w:hAnsi="Arial" w:cs="Arial"/>
          <w:bCs/>
        </w:rPr>
        <w:t>0</w:t>
      </w:r>
      <w:r w:rsidR="007B48F8" w:rsidRPr="009E126A">
        <w:rPr>
          <w:rFonts w:ascii="Arial" w:hAnsi="Arial" w:cs="Arial"/>
          <w:bCs/>
        </w:rPr>
        <w:t xml:space="preserve">). </w:t>
      </w:r>
      <w:r w:rsidR="00EF3E3B" w:rsidRPr="009E126A">
        <w:rPr>
          <w:rFonts w:ascii="Arial" w:hAnsi="Arial" w:cs="Arial"/>
          <w:bCs/>
        </w:rPr>
        <w:t xml:space="preserve">This </w:t>
      </w:r>
      <w:r w:rsidR="00BF26B9" w:rsidRPr="009E126A">
        <w:rPr>
          <w:rFonts w:ascii="Arial" w:hAnsi="Arial" w:cs="Arial"/>
          <w:bCs/>
        </w:rPr>
        <w:t>corresponds</w:t>
      </w:r>
      <w:r w:rsidR="001A5943" w:rsidRPr="009E126A">
        <w:rPr>
          <w:rFonts w:ascii="Arial" w:hAnsi="Arial" w:cs="Arial"/>
          <w:bCs/>
        </w:rPr>
        <w:t xml:space="preserve"> </w:t>
      </w:r>
      <w:r w:rsidR="00161844" w:rsidRPr="009E126A">
        <w:rPr>
          <w:rFonts w:ascii="Arial" w:hAnsi="Arial" w:cs="Arial"/>
          <w:bCs/>
        </w:rPr>
        <w:t>to</w:t>
      </w:r>
      <w:r w:rsidR="001A5943" w:rsidRPr="009E126A">
        <w:rPr>
          <w:rFonts w:ascii="Arial" w:hAnsi="Arial" w:cs="Arial"/>
          <w:bCs/>
        </w:rPr>
        <w:t xml:space="preserve"> Article </w:t>
      </w:r>
      <w:r w:rsidR="00C0321F" w:rsidRPr="009E126A">
        <w:rPr>
          <w:rFonts w:ascii="Arial" w:hAnsi="Arial" w:cs="Arial"/>
          <w:bCs/>
        </w:rPr>
        <w:t>twenty-eight</w:t>
      </w:r>
      <w:r w:rsidR="00042C9A" w:rsidRPr="009E126A">
        <w:rPr>
          <w:rFonts w:ascii="Arial" w:hAnsi="Arial" w:cs="Arial"/>
          <w:bCs/>
        </w:rPr>
        <w:t xml:space="preserve"> </w:t>
      </w:r>
      <w:r w:rsidR="00C1470D" w:rsidRPr="009E126A">
        <w:rPr>
          <w:rFonts w:ascii="Arial" w:hAnsi="Arial" w:cs="Arial"/>
          <w:bCs/>
        </w:rPr>
        <w:t>which is “</w:t>
      </w:r>
      <w:r w:rsidR="00E23CFD" w:rsidRPr="009E126A">
        <w:rPr>
          <w:rFonts w:ascii="Arial" w:hAnsi="Arial" w:cs="Arial"/>
          <w:bCs/>
        </w:rPr>
        <w:t>Children have a right to an education. Discipline in schools should respect children’s human dignity”</w:t>
      </w:r>
      <w:r w:rsidR="000F654C" w:rsidRPr="009E126A">
        <w:rPr>
          <w:rFonts w:ascii="Arial" w:hAnsi="Arial" w:cs="Arial"/>
          <w:bCs/>
        </w:rPr>
        <w:t xml:space="preserve"> </w:t>
      </w:r>
      <w:r w:rsidR="00203536" w:rsidRPr="009E126A">
        <w:rPr>
          <w:rFonts w:ascii="Arial" w:hAnsi="Arial" w:cs="Arial"/>
          <w:bCs/>
        </w:rPr>
        <w:t xml:space="preserve">from the United Nations Convention on the </w:t>
      </w:r>
      <w:r w:rsidR="00C14925" w:rsidRPr="009E126A">
        <w:rPr>
          <w:rFonts w:ascii="Arial" w:hAnsi="Arial" w:cs="Arial"/>
          <w:bCs/>
        </w:rPr>
        <w:t>Rights</w:t>
      </w:r>
      <w:r w:rsidR="00203536" w:rsidRPr="009E126A">
        <w:rPr>
          <w:rFonts w:ascii="Arial" w:hAnsi="Arial" w:cs="Arial"/>
          <w:bCs/>
        </w:rPr>
        <w:t xml:space="preserve"> of the Child </w:t>
      </w:r>
      <w:r w:rsidR="00C14925" w:rsidRPr="009E126A">
        <w:rPr>
          <w:rFonts w:ascii="Arial" w:hAnsi="Arial" w:cs="Arial"/>
          <w:bCs/>
        </w:rPr>
        <w:t>(2019</w:t>
      </w:r>
      <w:r w:rsidR="003C05EF" w:rsidRPr="009E126A">
        <w:rPr>
          <w:rFonts w:ascii="Arial" w:hAnsi="Arial" w:cs="Arial"/>
          <w:bCs/>
        </w:rPr>
        <w:t>a)</w:t>
      </w:r>
      <w:r w:rsidR="005552F9" w:rsidRPr="009E126A">
        <w:rPr>
          <w:rFonts w:ascii="Arial" w:hAnsi="Arial" w:cs="Arial"/>
          <w:bCs/>
        </w:rPr>
        <w:t>.</w:t>
      </w:r>
    </w:p>
    <w:p w14:paraId="2B47D5BA" w14:textId="77777777" w:rsidR="009B263B" w:rsidRPr="009E126A" w:rsidRDefault="009B263B" w:rsidP="009E126A">
      <w:pPr>
        <w:spacing w:before="120" w:after="120" w:line="360" w:lineRule="auto"/>
        <w:jc w:val="both"/>
        <w:rPr>
          <w:rFonts w:ascii="Arial" w:hAnsi="Arial" w:cs="Arial"/>
          <w:bCs/>
        </w:rPr>
      </w:pPr>
    </w:p>
    <w:p w14:paraId="1BCD80C0" w14:textId="77777777" w:rsidR="00B67130" w:rsidRPr="009E126A" w:rsidRDefault="00B67130" w:rsidP="009E126A">
      <w:pPr>
        <w:spacing w:before="120" w:after="120" w:line="360" w:lineRule="auto"/>
        <w:jc w:val="both"/>
        <w:rPr>
          <w:rFonts w:ascii="Arial" w:hAnsi="Arial" w:cs="Arial"/>
          <w:color w:val="2B2B2B"/>
          <w:shd w:val="clear" w:color="auto" w:fill="FFFFFF"/>
        </w:rPr>
      </w:pPr>
    </w:p>
    <w:p w14:paraId="75D6B32D" w14:textId="569B82BF" w:rsidR="00B67130" w:rsidRPr="009E126A" w:rsidRDefault="00B67130" w:rsidP="009E126A">
      <w:pPr>
        <w:spacing w:before="120" w:after="120" w:line="360" w:lineRule="auto"/>
        <w:jc w:val="both"/>
        <w:rPr>
          <w:rFonts w:ascii="Arial" w:hAnsi="Arial" w:cs="Arial"/>
          <w:color w:val="2B2B2B"/>
          <w:shd w:val="clear" w:color="auto" w:fill="FFFFFF"/>
        </w:rPr>
      </w:pPr>
    </w:p>
    <w:p w14:paraId="791AD1B5" w14:textId="02F27407" w:rsidR="001D6D30" w:rsidRPr="009E126A" w:rsidRDefault="00801E00" w:rsidP="009E126A">
      <w:pPr>
        <w:spacing w:before="120" w:after="120" w:line="360" w:lineRule="auto"/>
        <w:jc w:val="both"/>
        <w:rPr>
          <w:rFonts w:ascii="Arial" w:hAnsi="Arial" w:cs="Arial"/>
          <w:color w:val="2B2B2B"/>
          <w:shd w:val="clear" w:color="auto" w:fill="FFFFFF"/>
        </w:rPr>
      </w:pPr>
      <w:r w:rsidRPr="009E126A">
        <w:rPr>
          <w:rFonts w:ascii="Arial" w:hAnsi="Arial" w:cs="Arial"/>
          <w:color w:val="2B2B2B"/>
          <w:shd w:val="clear" w:color="auto" w:fill="FFFFFF"/>
        </w:rPr>
        <w:t>School t</w:t>
      </w:r>
      <w:r w:rsidR="00B03F56" w:rsidRPr="009E126A">
        <w:rPr>
          <w:rFonts w:ascii="Arial" w:hAnsi="Arial" w:cs="Arial"/>
          <w:color w:val="2B2B2B"/>
          <w:shd w:val="clear" w:color="auto" w:fill="FFFFFF"/>
        </w:rPr>
        <w:t>ransition</w:t>
      </w:r>
      <w:r w:rsidR="009B56C0" w:rsidRPr="009E126A">
        <w:rPr>
          <w:rFonts w:ascii="Arial" w:hAnsi="Arial" w:cs="Arial"/>
          <w:color w:val="2B2B2B"/>
          <w:shd w:val="clear" w:color="auto" w:fill="FFFFFF"/>
        </w:rPr>
        <w:t>s</w:t>
      </w:r>
      <w:r w:rsidR="00B03F56" w:rsidRPr="009E126A">
        <w:rPr>
          <w:rFonts w:ascii="Arial" w:hAnsi="Arial" w:cs="Arial"/>
          <w:color w:val="2B2B2B"/>
          <w:shd w:val="clear" w:color="auto" w:fill="FFFFFF"/>
        </w:rPr>
        <w:t xml:space="preserve"> </w:t>
      </w:r>
      <w:r w:rsidRPr="009E126A">
        <w:rPr>
          <w:rFonts w:ascii="Arial" w:hAnsi="Arial" w:cs="Arial"/>
          <w:color w:val="2B2B2B"/>
          <w:shd w:val="clear" w:color="auto" w:fill="FFFFFF"/>
        </w:rPr>
        <w:t>are</w:t>
      </w:r>
      <w:r w:rsidR="00B03F56" w:rsidRPr="009E126A">
        <w:rPr>
          <w:rFonts w:ascii="Arial" w:hAnsi="Arial" w:cs="Arial"/>
          <w:color w:val="2B2B2B"/>
          <w:shd w:val="clear" w:color="auto" w:fill="FFFFFF"/>
        </w:rPr>
        <w:t xml:space="preserve"> </w:t>
      </w:r>
      <w:r w:rsidR="00F256AD" w:rsidRPr="009E126A">
        <w:rPr>
          <w:rFonts w:ascii="Arial" w:hAnsi="Arial" w:cs="Arial"/>
          <w:color w:val="2B2B2B"/>
          <w:shd w:val="clear" w:color="auto" w:fill="FFFFFF"/>
        </w:rPr>
        <w:t xml:space="preserve">of interest </w:t>
      </w:r>
      <w:r w:rsidR="003E3F27" w:rsidRPr="009E126A">
        <w:rPr>
          <w:rFonts w:ascii="Arial" w:hAnsi="Arial" w:cs="Arial"/>
          <w:color w:val="2B2B2B"/>
          <w:shd w:val="clear" w:color="auto" w:fill="FFFFFF"/>
        </w:rPr>
        <w:t xml:space="preserve">because </w:t>
      </w:r>
      <w:r w:rsidR="005408C1" w:rsidRPr="009E126A">
        <w:rPr>
          <w:rFonts w:ascii="Arial" w:hAnsi="Arial" w:cs="Arial"/>
          <w:color w:val="2B2B2B"/>
          <w:shd w:val="clear" w:color="auto" w:fill="FFFFFF"/>
        </w:rPr>
        <w:t>it is</w:t>
      </w:r>
      <w:r w:rsidR="005C28DF" w:rsidRPr="009E126A">
        <w:rPr>
          <w:rFonts w:ascii="Arial" w:hAnsi="Arial" w:cs="Arial"/>
          <w:color w:val="2B2B2B"/>
          <w:shd w:val="clear" w:color="auto" w:fill="FFFFFF"/>
        </w:rPr>
        <w:t xml:space="preserve"> seen as an event that </w:t>
      </w:r>
      <w:r w:rsidR="00220623" w:rsidRPr="009E126A">
        <w:rPr>
          <w:rFonts w:ascii="Arial" w:hAnsi="Arial" w:cs="Arial"/>
          <w:color w:val="2B2B2B"/>
          <w:shd w:val="clear" w:color="auto" w:fill="FFFFFF"/>
        </w:rPr>
        <w:t>is life-changing for children</w:t>
      </w:r>
      <w:r w:rsidR="001D6D30" w:rsidRPr="009E126A">
        <w:rPr>
          <w:rFonts w:ascii="Arial" w:hAnsi="Arial" w:cs="Arial"/>
          <w:color w:val="2B2B2B"/>
          <w:shd w:val="clear" w:color="auto" w:fill="FFFFFF"/>
        </w:rPr>
        <w:t xml:space="preserve"> (</w:t>
      </w:r>
      <w:r w:rsidR="00C0366F" w:rsidRPr="009E126A">
        <w:rPr>
          <w:rFonts w:ascii="Arial" w:hAnsi="Arial" w:cs="Arial"/>
          <w:color w:val="2B2B2B"/>
          <w:shd w:val="clear" w:color="auto" w:fill="FFFFFF"/>
        </w:rPr>
        <w:t xml:space="preserve">Symonds, 2015). </w:t>
      </w:r>
    </w:p>
    <w:p w14:paraId="1BD0BCD6" w14:textId="68BF02B7" w:rsidR="005C3323" w:rsidRPr="009E126A" w:rsidRDefault="00364AB2" w:rsidP="009E126A">
      <w:pPr>
        <w:spacing w:before="120" w:after="120" w:line="360" w:lineRule="auto"/>
        <w:jc w:val="both"/>
        <w:rPr>
          <w:rFonts w:ascii="Arial" w:hAnsi="Arial" w:cs="Arial"/>
          <w:bCs/>
        </w:rPr>
      </w:pPr>
      <w:r w:rsidRPr="009E126A">
        <w:rPr>
          <w:rFonts w:ascii="Arial" w:hAnsi="Arial" w:cs="Arial"/>
          <w:bCs/>
        </w:rPr>
        <w:t>The Welsh Government have produced a transition guidance for schools to support learners transitioning from year six to year seven</w:t>
      </w:r>
      <w:r w:rsidR="00F17C64">
        <w:rPr>
          <w:rFonts w:ascii="Arial" w:hAnsi="Arial" w:cs="Arial"/>
          <w:bCs/>
        </w:rPr>
        <w:t>. I</w:t>
      </w:r>
      <w:r w:rsidR="00E846E8">
        <w:rPr>
          <w:rFonts w:ascii="Arial" w:hAnsi="Arial" w:cs="Arial"/>
          <w:bCs/>
        </w:rPr>
        <w:t>t</w:t>
      </w:r>
      <w:r w:rsidR="00F17C64">
        <w:rPr>
          <w:rFonts w:ascii="Arial" w:hAnsi="Arial" w:cs="Arial"/>
          <w:bCs/>
        </w:rPr>
        <w:t xml:space="preserve"> </w:t>
      </w:r>
      <w:r w:rsidR="00E846E8">
        <w:rPr>
          <w:rFonts w:ascii="Arial" w:hAnsi="Arial" w:cs="Arial"/>
          <w:bCs/>
        </w:rPr>
        <w:t xml:space="preserve">suggests </w:t>
      </w:r>
      <w:r w:rsidRPr="009E126A">
        <w:rPr>
          <w:rFonts w:ascii="Arial" w:hAnsi="Arial" w:cs="Arial"/>
          <w:bCs/>
        </w:rPr>
        <w:t>that plans are required to focus on the continuity of the Curriculum for Wales and progression of pupils and how their needs are supported throughout the transition process.</w:t>
      </w:r>
      <w:r w:rsidR="007C789A" w:rsidRPr="009E126A">
        <w:rPr>
          <w:rFonts w:ascii="Arial" w:hAnsi="Arial" w:cs="Arial"/>
          <w:bCs/>
        </w:rPr>
        <w:t xml:space="preserve"> It also mentions the importance </w:t>
      </w:r>
      <w:r w:rsidR="00A5088E" w:rsidRPr="009E126A">
        <w:rPr>
          <w:rFonts w:ascii="Arial" w:hAnsi="Arial" w:cs="Arial"/>
          <w:bCs/>
        </w:rPr>
        <w:t xml:space="preserve">of the </w:t>
      </w:r>
      <w:r w:rsidR="008E51AD" w:rsidRPr="009E126A">
        <w:rPr>
          <w:rFonts w:ascii="Arial" w:hAnsi="Arial" w:cs="Arial"/>
          <w:bCs/>
        </w:rPr>
        <w:t>learner’s</w:t>
      </w:r>
      <w:r w:rsidR="00A5088E" w:rsidRPr="009E126A">
        <w:rPr>
          <w:rFonts w:ascii="Arial" w:hAnsi="Arial" w:cs="Arial"/>
          <w:bCs/>
        </w:rPr>
        <w:t xml:space="preserve"> progression </w:t>
      </w:r>
      <w:r w:rsidR="00A034CF" w:rsidRPr="009E126A">
        <w:rPr>
          <w:rFonts w:ascii="Arial" w:hAnsi="Arial" w:cs="Arial"/>
          <w:bCs/>
        </w:rPr>
        <w:t xml:space="preserve">and </w:t>
      </w:r>
      <w:r w:rsidR="00FE3B13" w:rsidRPr="009E126A">
        <w:rPr>
          <w:rFonts w:ascii="Arial" w:hAnsi="Arial" w:cs="Arial"/>
          <w:bCs/>
        </w:rPr>
        <w:t>t</w:t>
      </w:r>
      <w:r w:rsidR="00A034CF" w:rsidRPr="009E126A">
        <w:rPr>
          <w:rFonts w:ascii="Arial" w:hAnsi="Arial" w:cs="Arial"/>
          <w:bCs/>
        </w:rPr>
        <w:t xml:space="preserve">hat practitioners from both schools work collaboratively during transition </w:t>
      </w:r>
      <w:r w:rsidR="004249E1" w:rsidRPr="009E126A">
        <w:rPr>
          <w:rFonts w:ascii="Arial" w:hAnsi="Arial" w:cs="Arial"/>
          <w:bCs/>
        </w:rPr>
        <w:t>to develop a shared understanding of the progression</w:t>
      </w:r>
      <w:r w:rsidR="00B975D6" w:rsidRPr="009E126A">
        <w:rPr>
          <w:rFonts w:ascii="Arial" w:hAnsi="Arial" w:cs="Arial"/>
          <w:bCs/>
        </w:rPr>
        <w:t>, due to this</w:t>
      </w:r>
      <w:r w:rsidR="008D31AF" w:rsidRPr="009E126A">
        <w:rPr>
          <w:rFonts w:ascii="Arial" w:hAnsi="Arial" w:cs="Arial"/>
          <w:bCs/>
        </w:rPr>
        <w:t xml:space="preserve">, </w:t>
      </w:r>
      <w:r w:rsidR="00B975D6" w:rsidRPr="009E126A">
        <w:rPr>
          <w:rFonts w:ascii="Arial" w:hAnsi="Arial" w:cs="Arial"/>
          <w:bCs/>
        </w:rPr>
        <w:t xml:space="preserve">it </w:t>
      </w:r>
      <w:r w:rsidR="00FE3B13" w:rsidRPr="009E126A">
        <w:rPr>
          <w:rFonts w:ascii="Arial" w:hAnsi="Arial" w:cs="Arial"/>
          <w:bCs/>
        </w:rPr>
        <w:t xml:space="preserve">is referred to as a process not an </w:t>
      </w:r>
      <w:r w:rsidR="008D31AF" w:rsidRPr="009E126A">
        <w:rPr>
          <w:rFonts w:ascii="Arial" w:hAnsi="Arial" w:cs="Arial"/>
          <w:bCs/>
        </w:rPr>
        <w:t>event</w:t>
      </w:r>
      <w:r w:rsidR="00F17C64">
        <w:rPr>
          <w:rFonts w:ascii="Arial" w:hAnsi="Arial" w:cs="Arial"/>
          <w:bCs/>
        </w:rPr>
        <w:t xml:space="preserve"> (Welsh Government 2022).</w:t>
      </w:r>
    </w:p>
    <w:p w14:paraId="3AF15518" w14:textId="77777777" w:rsidR="00DE4BAE" w:rsidRPr="009E126A" w:rsidRDefault="00DE4BAE" w:rsidP="009E126A">
      <w:pPr>
        <w:spacing w:before="120" w:after="120" w:line="360" w:lineRule="auto"/>
        <w:jc w:val="both"/>
        <w:rPr>
          <w:rFonts w:ascii="Arial" w:hAnsi="Arial" w:cs="Arial"/>
          <w:bCs/>
        </w:rPr>
      </w:pPr>
    </w:p>
    <w:p w14:paraId="1CD7FE74" w14:textId="698C3612" w:rsidR="003646E0" w:rsidRPr="009E126A" w:rsidRDefault="001B345A" w:rsidP="009E126A">
      <w:pPr>
        <w:spacing w:before="120" w:after="120" w:line="360" w:lineRule="auto"/>
        <w:jc w:val="both"/>
        <w:rPr>
          <w:rFonts w:ascii="Arial" w:hAnsi="Arial" w:cs="Arial"/>
          <w:color w:val="2B2B2B"/>
          <w:shd w:val="clear" w:color="auto" w:fill="FFFFFF"/>
        </w:rPr>
      </w:pPr>
      <w:r w:rsidRPr="009E126A">
        <w:rPr>
          <w:rFonts w:ascii="Arial" w:hAnsi="Arial" w:cs="Arial"/>
          <w:color w:val="2B2B2B"/>
          <w:shd w:val="clear" w:color="auto" w:fill="FFFFFF"/>
        </w:rPr>
        <w:t xml:space="preserve">An effective transition </w:t>
      </w:r>
      <w:r w:rsidR="00166C9F" w:rsidRPr="009E126A">
        <w:rPr>
          <w:rFonts w:ascii="Arial" w:hAnsi="Arial" w:cs="Arial"/>
          <w:color w:val="2B2B2B"/>
          <w:shd w:val="clear" w:color="auto" w:fill="FFFFFF"/>
        </w:rPr>
        <w:t xml:space="preserve">is </w:t>
      </w:r>
      <w:r w:rsidRPr="009E126A">
        <w:rPr>
          <w:rFonts w:ascii="Arial" w:hAnsi="Arial" w:cs="Arial"/>
          <w:color w:val="2B2B2B"/>
          <w:shd w:val="clear" w:color="auto" w:fill="FFFFFF"/>
        </w:rPr>
        <w:t>co</w:t>
      </w:r>
      <w:r w:rsidR="00166C9F" w:rsidRPr="009E126A">
        <w:rPr>
          <w:rFonts w:ascii="Arial" w:hAnsi="Arial" w:cs="Arial"/>
          <w:color w:val="2B2B2B"/>
          <w:shd w:val="clear" w:color="auto" w:fill="FFFFFF"/>
        </w:rPr>
        <w:t>nsidered as</w:t>
      </w:r>
      <w:r w:rsidR="001B7977" w:rsidRPr="009E126A">
        <w:rPr>
          <w:rFonts w:ascii="Arial" w:hAnsi="Arial" w:cs="Arial"/>
          <w:color w:val="2B2B2B"/>
          <w:shd w:val="clear" w:color="auto" w:fill="FFFFFF"/>
        </w:rPr>
        <w:t xml:space="preserve"> the inclusion</w:t>
      </w:r>
      <w:r w:rsidRPr="009E126A">
        <w:rPr>
          <w:rFonts w:ascii="Arial" w:hAnsi="Arial" w:cs="Arial"/>
          <w:color w:val="2B2B2B"/>
          <w:shd w:val="clear" w:color="auto" w:fill="FFFFFF"/>
        </w:rPr>
        <w:t xml:space="preserve"> of parents or guardians </w:t>
      </w:r>
      <w:r w:rsidR="00CA6F85" w:rsidRPr="009E126A">
        <w:rPr>
          <w:rFonts w:ascii="Arial" w:hAnsi="Arial" w:cs="Arial"/>
          <w:color w:val="2B2B2B"/>
          <w:shd w:val="clear" w:color="auto" w:fill="FFFFFF"/>
        </w:rPr>
        <w:t xml:space="preserve">contributing to </w:t>
      </w:r>
      <w:r w:rsidR="009840A3" w:rsidRPr="009E126A">
        <w:rPr>
          <w:rFonts w:ascii="Arial" w:hAnsi="Arial" w:cs="Arial"/>
          <w:color w:val="2B2B2B"/>
          <w:shd w:val="clear" w:color="auto" w:fill="FFFFFF"/>
        </w:rPr>
        <w:t xml:space="preserve">the </w:t>
      </w:r>
      <w:r w:rsidR="002D17AB" w:rsidRPr="009E126A">
        <w:rPr>
          <w:rFonts w:ascii="Arial" w:hAnsi="Arial" w:cs="Arial"/>
          <w:color w:val="2B2B2B"/>
          <w:shd w:val="clear" w:color="auto" w:fill="FFFFFF"/>
        </w:rPr>
        <w:t>learner’s</w:t>
      </w:r>
      <w:r w:rsidR="009840A3" w:rsidRPr="009E126A">
        <w:rPr>
          <w:rFonts w:ascii="Arial" w:hAnsi="Arial" w:cs="Arial"/>
          <w:color w:val="2B2B2B"/>
          <w:shd w:val="clear" w:color="auto" w:fill="FFFFFF"/>
        </w:rPr>
        <w:t xml:space="preserve"> tr</w:t>
      </w:r>
      <w:r w:rsidR="00430409" w:rsidRPr="009E126A">
        <w:rPr>
          <w:rFonts w:ascii="Arial" w:hAnsi="Arial" w:cs="Arial"/>
          <w:color w:val="2B2B2B"/>
          <w:shd w:val="clear" w:color="auto" w:fill="FFFFFF"/>
        </w:rPr>
        <w:t>ansition process</w:t>
      </w:r>
      <w:r w:rsidR="00E92986" w:rsidRPr="009E126A">
        <w:rPr>
          <w:rFonts w:ascii="Arial" w:hAnsi="Arial" w:cs="Arial"/>
          <w:color w:val="2B2B2B"/>
          <w:shd w:val="clear" w:color="auto" w:fill="FFFFFF"/>
        </w:rPr>
        <w:t xml:space="preserve"> in addition to </w:t>
      </w:r>
      <w:r w:rsidR="00547583" w:rsidRPr="009E126A">
        <w:rPr>
          <w:rFonts w:ascii="Arial" w:hAnsi="Arial" w:cs="Arial"/>
          <w:color w:val="2B2B2B"/>
          <w:shd w:val="clear" w:color="auto" w:fill="FFFFFF"/>
        </w:rPr>
        <w:t xml:space="preserve">involvement from all staff communicating and sharing information </w:t>
      </w:r>
      <w:r w:rsidR="00661E45" w:rsidRPr="009E126A">
        <w:rPr>
          <w:rFonts w:ascii="Arial" w:hAnsi="Arial" w:cs="Arial"/>
          <w:color w:val="2B2B2B"/>
          <w:shd w:val="clear" w:color="auto" w:fill="FFFFFF"/>
        </w:rPr>
        <w:t xml:space="preserve">effectively, </w:t>
      </w:r>
      <w:r w:rsidR="00FF07FD" w:rsidRPr="009E126A">
        <w:rPr>
          <w:rFonts w:ascii="Arial" w:hAnsi="Arial" w:cs="Arial"/>
          <w:color w:val="2B2B2B"/>
          <w:shd w:val="clear" w:color="auto" w:fill="FFFFFF"/>
        </w:rPr>
        <w:t>furthermore,</w:t>
      </w:r>
      <w:r w:rsidR="008D31AF" w:rsidRPr="009E126A">
        <w:rPr>
          <w:rFonts w:ascii="Arial" w:hAnsi="Arial" w:cs="Arial"/>
          <w:color w:val="2B2B2B"/>
          <w:shd w:val="clear" w:color="auto" w:fill="FFFFFF"/>
        </w:rPr>
        <w:t xml:space="preserve"> working</w:t>
      </w:r>
      <w:r w:rsidR="00205772" w:rsidRPr="009E126A">
        <w:rPr>
          <w:rFonts w:ascii="Arial" w:hAnsi="Arial" w:cs="Arial"/>
          <w:color w:val="2B2B2B"/>
          <w:shd w:val="clear" w:color="auto" w:fill="FFFFFF"/>
        </w:rPr>
        <w:t xml:space="preserve"> with the partner school</w:t>
      </w:r>
      <w:r w:rsidR="00661E45" w:rsidRPr="009E126A">
        <w:rPr>
          <w:rFonts w:ascii="Arial" w:hAnsi="Arial" w:cs="Arial"/>
          <w:color w:val="2B2B2B"/>
          <w:shd w:val="clear" w:color="auto" w:fill="FFFFFF"/>
        </w:rPr>
        <w:t>s</w:t>
      </w:r>
      <w:r w:rsidR="009131DA" w:rsidRPr="009E126A">
        <w:rPr>
          <w:rFonts w:ascii="Arial" w:hAnsi="Arial" w:cs="Arial"/>
          <w:color w:val="2B2B2B"/>
          <w:shd w:val="clear" w:color="auto" w:fill="FFFFFF"/>
        </w:rPr>
        <w:t xml:space="preserve"> </w:t>
      </w:r>
      <w:r w:rsidR="00F84C45" w:rsidRPr="009E126A">
        <w:rPr>
          <w:rFonts w:ascii="Arial" w:hAnsi="Arial" w:cs="Arial"/>
          <w:color w:val="2B2B2B"/>
          <w:shd w:val="clear" w:color="auto" w:fill="FFFFFF"/>
        </w:rPr>
        <w:t>and developing links within the community can</w:t>
      </w:r>
      <w:r w:rsidR="009131DA" w:rsidRPr="009E126A">
        <w:rPr>
          <w:rFonts w:ascii="Arial" w:hAnsi="Arial" w:cs="Arial"/>
          <w:color w:val="2B2B2B"/>
          <w:shd w:val="clear" w:color="auto" w:fill="FFFFFF"/>
        </w:rPr>
        <w:t xml:space="preserve"> enhance </w:t>
      </w:r>
      <w:r w:rsidR="008D31AF" w:rsidRPr="009E126A">
        <w:rPr>
          <w:rFonts w:ascii="Arial" w:hAnsi="Arial" w:cs="Arial"/>
          <w:color w:val="2B2B2B"/>
          <w:shd w:val="clear" w:color="auto" w:fill="FFFFFF"/>
        </w:rPr>
        <w:t>improvement for</w:t>
      </w:r>
      <w:r w:rsidR="00F84C45" w:rsidRPr="009E126A">
        <w:rPr>
          <w:rFonts w:ascii="Arial" w:hAnsi="Arial" w:cs="Arial"/>
          <w:color w:val="2B2B2B"/>
          <w:shd w:val="clear" w:color="auto" w:fill="FFFFFF"/>
        </w:rPr>
        <w:t xml:space="preserve"> </w:t>
      </w:r>
      <w:r w:rsidR="002F420C" w:rsidRPr="009E126A">
        <w:rPr>
          <w:rFonts w:ascii="Arial" w:hAnsi="Arial" w:cs="Arial"/>
          <w:color w:val="2B2B2B"/>
          <w:shd w:val="clear" w:color="auto" w:fill="FFFFFF"/>
        </w:rPr>
        <w:t xml:space="preserve">disadvantaged learners </w:t>
      </w:r>
      <w:r w:rsidR="00871FCD" w:rsidRPr="009E126A">
        <w:rPr>
          <w:rFonts w:ascii="Arial" w:hAnsi="Arial" w:cs="Arial"/>
          <w:color w:val="2B2B2B"/>
          <w:shd w:val="clear" w:color="auto" w:fill="FFFFFF"/>
        </w:rPr>
        <w:t>(</w:t>
      </w:r>
      <w:r w:rsidR="008520C4" w:rsidRPr="009E126A">
        <w:rPr>
          <w:rFonts w:ascii="Arial" w:hAnsi="Arial" w:cs="Arial"/>
          <w:color w:val="2B2B2B"/>
          <w:shd w:val="clear" w:color="auto" w:fill="FFFFFF"/>
        </w:rPr>
        <w:t xml:space="preserve">Florian </w:t>
      </w:r>
      <w:r w:rsidR="008520C4" w:rsidRPr="009E126A">
        <w:rPr>
          <w:rFonts w:ascii="Arial" w:hAnsi="Arial" w:cs="Arial"/>
          <w:i/>
          <w:iCs/>
          <w:color w:val="2B2B2B"/>
          <w:shd w:val="clear" w:color="auto" w:fill="FFFFFF"/>
        </w:rPr>
        <w:t>et al</w:t>
      </w:r>
      <w:r w:rsidR="002D08E9" w:rsidRPr="009E126A">
        <w:rPr>
          <w:rFonts w:ascii="Arial" w:hAnsi="Arial" w:cs="Arial"/>
          <w:i/>
          <w:iCs/>
          <w:color w:val="2B2B2B"/>
          <w:shd w:val="clear" w:color="auto" w:fill="FFFFFF"/>
        </w:rPr>
        <w:t xml:space="preserve">, </w:t>
      </w:r>
      <w:r w:rsidR="002D08E9" w:rsidRPr="009E126A">
        <w:rPr>
          <w:rFonts w:ascii="Arial" w:hAnsi="Arial" w:cs="Arial"/>
          <w:color w:val="2B2B2B"/>
          <w:shd w:val="clear" w:color="auto" w:fill="FFFFFF"/>
        </w:rPr>
        <w:t>2017;</w:t>
      </w:r>
      <w:r w:rsidR="00FE0B56" w:rsidRPr="009E126A">
        <w:rPr>
          <w:rFonts w:ascii="Arial" w:hAnsi="Arial" w:cs="Arial"/>
          <w:color w:val="2B2B2B"/>
          <w:shd w:val="clear" w:color="auto" w:fill="FFFFFF"/>
        </w:rPr>
        <w:t xml:space="preserve"> Elliott-Johns and Jarvis, 2017). </w:t>
      </w:r>
      <w:r w:rsidR="0076393B" w:rsidRPr="009E126A">
        <w:rPr>
          <w:rFonts w:ascii="Arial" w:hAnsi="Arial" w:cs="Arial"/>
          <w:color w:val="2B2B2B"/>
          <w:shd w:val="clear" w:color="auto" w:fill="FFFFFF"/>
        </w:rPr>
        <w:t xml:space="preserve">Referring to the support plan in part two, it involves Aled’s mother </w:t>
      </w:r>
      <w:r w:rsidR="00441D10" w:rsidRPr="009E126A">
        <w:rPr>
          <w:rFonts w:ascii="Arial" w:hAnsi="Arial" w:cs="Arial"/>
          <w:color w:val="2B2B2B"/>
          <w:shd w:val="clear" w:color="auto" w:fill="FFFFFF"/>
        </w:rPr>
        <w:t xml:space="preserve">contributing to his learning, this therefore can be </w:t>
      </w:r>
      <w:r w:rsidR="006D1F07" w:rsidRPr="009E126A">
        <w:rPr>
          <w:rFonts w:ascii="Arial" w:hAnsi="Arial" w:cs="Arial"/>
          <w:color w:val="2B2B2B"/>
          <w:shd w:val="clear" w:color="auto" w:fill="FFFFFF"/>
        </w:rPr>
        <w:t>regarded as an effective strategy to aid Aled’s progress</w:t>
      </w:r>
      <w:r w:rsidR="00C969FA" w:rsidRPr="009E126A">
        <w:rPr>
          <w:rFonts w:ascii="Arial" w:hAnsi="Arial" w:cs="Arial"/>
          <w:color w:val="2B2B2B"/>
          <w:shd w:val="clear" w:color="auto" w:fill="FFFFFF"/>
        </w:rPr>
        <w:t xml:space="preserve">. It has also been demonstrated </w:t>
      </w:r>
      <w:r w:rsidR="00181F81" w:rsidRPr="009E126A">
        <w:rPr>
          <w:rFonts w:ascii="Arial" w:hAnsi="Arial" w:cs="Arial"/>
          <w:color w:val="2B2B2B"/>
          <w:shd w:val="clear" w:color="auto" w:fill="FFFFFF"/>
        </w:rPr>
        <w:t>as</w:t>
      </w:r>
      <w:r w:rsidR="00C969FA" w:rsidRPr="009E126A">
        <w:rPr>
          <w:rFonts w:ascii="Arial" w:hAnsi="Arial" w:cs="Arial"/>
          <w:color w:val="2B2B2B"/>
          <w:shd w:val="clear" w:color="auto" w:fill="FFFFFF"/>
        </w:rPr>
        <w:t xml:space="preserve"> good practice</w:t>
      </w:r>
      <w:r w:rsidR="00341852" w:rsidRPr="009E126A">
        <w:rPr>
          <w:rFonts w:ascii="Arial" w:hAnsi="Arial" w:cs="Arial"/>
          <w:color w:val="2B2B2B"/>
          <w:shd w:val="clear" w:color="auto" w:fill="FFFFFF"/>
        </w:rPr>
        <w:t xml:space="preserve"> </w:t>
      </w:r>
      <w:r w:rsidR="00B670F4" w:rsidRPr="009E126A">
        <w:rPr>
          <w:rFonts w:ascii="Arial" w:hAnsi="Arial" w:cs="Arial"/>
          <w:color w:val="2B2B2B"/>
          <w:shd w:val="clear" w:color="auto" w:fill="FFFFFF"/>
        </w:rPr>
        <w:t>from an Estyn case study where a school had involved families</w:t>
      </w:r>
      <w:r w:rsidR="008E0E88" w:rsidRPr="009E126A">
        <w:rPr>
          <w:rFonts w:ascii="Arial" w:hAnsi="Arial" w:cs="Arial"/>
          <w:color w:val="2B2B2B"/>
          <w:shd w:val="clear" w:color="auto" w:fill="FFFFFF"/>
        </w:rPr>
        <w:t xml:space="preserve"> through engagement programmes</w:t>
      </w:r>
      <w:r w:rsidR="00B670F4" w:rsidRPr="009E126A">
        <w:rPr>
          <w:rFonts w:ascii="Arial" w:hAnsi="Arial" w:cs="Arial"/>
          <w:color w:val="2B2B2B"/>
          <w:shd w:val="clear" w:color="auto" w:fill="FFFFFF"/>
        </w:rPr>
        <w:t xml:space="preserve"> </w:t>
      </w:r>
      <w:r w:rsidR="00BD1B04" w:rsidRPr="009E126A">
        <w:rPr>
          <w:rFonts w:ascii="Arial" w:hAnsi="Arial" w:cs="Arial"/>
          <w:color w:val="2B2B2B"/>
          <w:shd w:val="clear" w:color="auto" w:fill="FFFFFF"/>
        </w:rPr>
        <w:t xml:space="preserve">which resulted in </w:t>
      </w:r>
      <w:r w:rsidR="00205FB0" w:rsidRPr="009E126A">
        <w:rPr>
          <w:rFonts w:ascii="Arial" w:hAnsi="Arial" w:cs="Arial"/>
          <w:color w:val="2B2B2B"/>
          <w:shd w:val="clear" w:color="auto" w:fill="FFFFFF"/>
        </w:rPr>
        <w:t>parents gaining knowledge and understanding of what their child was</w:t>
      </w:r>
      <w:r w:rsidR="001A25B7">
        <w:rPr>
          <w:rFonts w:ascii="Arial" w:hAnsi="Arial" w:cs="Arial"/>
          <w:color w:val="2B2B2B"/>
          <w:shd w:val="clear" w:color="auto" w:fill="FFFFFF"/>
        </w:rPr>
        <w:t xml:space="preserve"> </w:t>
      </w:r>
      <w:r w:rsidR="00205FB0" w:rsidRPr="009E126A">
        <w:rPr>
          <w:rFonts w:ascii="Arial" w:hAnsi="Arial" w:cs="Arial"/>
          <w:color w:val="2B2B2B"/>
          <w:shd w:val="clear" w:color="auto" w:fill="FFFFFF"/>
        </w:rPr>
        <w:t>learning</w:t>
      </w:r>
      <w:r w:rsidR="001C1E15">
        <w:rPr>
          <w:rFonts w:ascii="Arial" w:hAnsi="Arial" w:cs="Arial"/>
          <w:color w:val="2B2B2B"/>
          <w:shd w:val="clear" w:color="auto" w:fill="FFFFFF"/>
        </w:rPr>
        <w:t xml:space="preserve">, this </w:t>
      </w:r>
      <w:r w:rsidR="00071E8B">
        <w:rPr>
          <w:rFonts w:ascii="Arial" w:hAnsi="Arial" w:cs="Arial"/>
          <w:color w:val="2B2B2B"/>
          <w:shd w:val="clear" w:color="auto" w:fill="FFFFFF"/>
        </w:rPr>
        <w:t xml:space="preserve">would then allow families to </w:t>
      </w:r>
      <w:r w:rsidR="00205FB0" w:rsidRPr="009E126A">
        <w:rPr>
          <w:rFonts w:ascii="Arial" w:hAnsi="Arial" w:cs="Arial"/>
          <w:color w:val="2B2B2B"/>
          <w:shd w:val="clear" w:color="auto" w:fill="FFFFFF"/>
        </w:rPr>
        <w:t xml:space="preserve">aid </w:t>
      </w:r>
      <w:r w:rsidR="00181F81" w:rsidRPr="009E126A">
        <w:rPr>
          <w:rFonts w:ascii="Arial" w:hAnsi="Arial" w:cs="Arial"/>
          <w:color w:val="2B2B2B"/>
          <w:shd w:val="clear" w:color="auto" w:fill="FFFFFF"/>
        </w:rPr>
        <w:t>them with work at home</w:t>
      </w:r>
      <w:r w:rsidR="00D35322" w:rsidRPr="009E126A">
        <w:rPr>
          <w:rFonts w:ascii="Arial" w:hAnsi="Arial" w:cs="Arial"/>
          <w:color w:val="2B2B2B"/>
          <w:shd w:val="clear" w:color="auto" w:fill="FFFFFF"/>
        </w:rPr>
        <w:t xml:space="preserve"> (Estyn,2020).</w:t>
      </w:r>
    </w:p>
    <w:p w14:paraId="5C1C56EA" w14:textId="5DB01BD6" w:rsidR="00A97FB7" w:rsidRPr="009E126A" w:rsidRDefault="00293283" w:rsidP="009E126A">
      <w:pPr>
        <w:spacing w:before="120" w:after="120" w:line="360" w:lineRule="auto"/>
        <w:jc w:val="both"/>
        <w:rPr>
          <w:rFonts w:ascii="Arial" w:hAnsi="Arial" w:cs="Arial"/>
          <w:color w:val="2B2B2B"/>
          <w:shd w:val="clear" w:color="auto" w:fill="FFFFFF"/>
        </w:rPr>
      </w:pPr>
      <w:r w:rsidRPr="009E126A">
        <w:rPr>
          <w:rFonts w:ascii="Arial" w:hAnsi="Arial" w:cs="Arial"/>
          <w:color w:val="2B2B2B"/>
          <w:shd w:val="clear" w:color="auto" w:fill="FFFFFF"/>
        </w:rPr>
        <w:t xml:space="preserve">However, this could </w:t>
      </w:r>
      <w:r w:rsidR="0097437C" w:rsidRPr="009E126A">
        <w:rPr>
          <w:rFonts w:ascii="Arial" w:hAnsi="Arial" w:cs="Arial"/>
          <w:color w:val="2B2B2B"/>
          <w:shd w:val="clear" w:color="auto" w:fill="FFFFFF"/>
        </w:rPr>
        <w:t xml:space="preserve">be difficult </w:t>
      </w:r>
      <w:r w:rsidR="00CC4A61" w:rsidRPr="009E126A">
        <w:rPr>
          <w:rFonts w:ascii="Arial" w:hAnsi="Arial" w:cs="Arial"/>
          <w:color w:val="2B2B2B"/>
          <w:shd w:val="clear" w:color="auto" w:fill="FFFFFF"/>
        </w:rPr>
        <w:t xml:space="preserve">if Aled’s parent or guardian </w:t>
      </w:r>
      <w:r w:rsidR="00D33ED6" w:rsidRPr="009E126A">
        <w:rPr>
          <w:rFonts w:ascii="Arial" w:hAnsi="Arial" w:cs="Arial"/>
          <w:color w:val="2B2B2B"/>
          <w:shd w:val="clear" w:color="auto" w:fill="FFFFFF"/>
        </w:rPr>
        <w:t>is</w:t>
      </w:r>
      <w:r w:rsidR="007167A7" w:rsidRPr="009E126A">
        <w:rPr>
          <w:rFonts w:ascii="Arial" w:hAnsi="Arial" w:cs="Arial"/>
          <w:color w:val="2B2B2B"/>
          <w:shd w:val="clear" w:color="auto" w:fill="FFFFFF"/>
        </w:rPr>
        <w:t xml:space="preserve"> unwilling to become involved </w:t>
      </w:r>
      <w:r w:rsidR="003D5B61" w:rsidRPr="009E126A">
        <w:rPr>
          <w:rFonts w:ascii="Arial" w:hAnsi="Arial" w:cs="Arial"/>
          <w:color w:val="2B2B2B"/>
          <w:shd w:val="clear" w:color="auto" w:fill="FFFFFF"/>
        </w:rPr>
        <w:t xml:space="preserve">or </w:t>
      </w:r>
      <w:r w:rsidR="007167A7" w:rsidRPr="009E126A">
        <w:rPr>
          <w:rFonts w:ascii="Arial" w:hAnsi="Arial" w:cs="Arial"/>
          <w:color w:val="2B2B2B"/>
          <w:shd w:val="clear" w:color="auto" w:fill="FFFFFF"/>
        </w:rPr>
        <w:t xml:space="preserve">disagree with the </w:t>
      </w:r>
      <w:r w:rsidR="00BE41E7" w:rsidRPr="009E126A">
        <w:rPr>
          <w:rFonts w:ascii="Arial" w:hAnsi="Arial" w:cs="Arial"/>
          <w:color w:val="2B2B2B"/>
          <w:shd w:val="clear" w:color="auto" w:fill="FFFFFF"/>
        </w:rPr>
        <w:t>schools’</w:t>
      </w:r>
      <w:r w:rsidR="007167A7" w:rsidRPr="009E126A">
        <w:rPr>
          <w:rFonts w:ascii="Arial" w:hAnsi="Arial" w:cs="Arial"/>
          <w:color w:val="2B2B2B"/>
          <w:shd w:val="clear" w:color="auto" w:fill="FFFFFF"/>
        </w:rPr>
        <w:t xml:space="preserve"> provisions for</w:t>
      </w:r>
      <w:r w:rsidR="003D5B61" w:rsidRPr="009E126A">
        <w:rPr>
          <w:rFonts w:ascii="Arial" w:hAnsi="Arial" w:cs="Arial"/>
          <w:color w:val="2B2B2B"/>
          <w:shd w:val="clear" w:color="auto" w:fill="FFFFFF"/>
        </w:rPr>
        <w:t xml:space="preserve"> him</w:t>
      </w:r>
      <w:r w:rsidR="009971E7" w:rsidRPr="009E126A">
        <w:rPr>
          <w:rFonts w:ascii="Arial" w:hAnsi="Arial" w:cs="Arial"/>
          <w:color w:val="2B2B2B"/>
          <w:shd w:val="clear" w:color="auto" w:fill="FFFFFF"/>
        </w:rPr>
        <w:t xml:space="preserve">, </w:t>
      </w:r>
      <w:r w:rsidR="000004CE" w:rsidRPr="009E126A">
        <w:rPr>
          <w:rFonts w:ascii="Arial" w:hAnsi="Arial" w:cs="Arial"/>
          <w:color w:val="2B2B2B"/>
          <w:shd w:val="clear" w:color="auto" w:fill="FFFFFF"/>
        </w:rPr>
        <w:t>on that account</w:t>
      </w:r>
      <w:r w:rsidR="00E605E3">
        <w:rPr>
          <w:rFonts w:ascii="Arial" w:hAnsi="Arial" w:cs="Arial"/>
          <w:color w:val="2B2B2B"/>
          <w:shd w:val="clear" w:color="auto" w:fill="FFFFFF"/>
        </w:rPr>
        <w:t xml:space="preserve">, </w:t>
      </w:r>
      <w:r w:rsidR="00AC61D2">
        <w:rPr>
          <w:rFonts w:ascii="Arial" w:hAnsi="Arial" w:cs="Arial"/>
          <w:color w:val="2B2B2B"/>
          <w:shd w:val="clear" w:color="auto" w:fill="FFFFFF"/>
        </w:rPr>
        <w:t>it is seen as</w:t>
      </w:r>
      <w:r w:rsidR="000004CE" w:rsidRPr="009E126A">
        <w:rPr>
          <w:rFonts w:ascii="Arial" w:hAnsi="Arial" w:cs="Arial"/>
          <w:color w:val="2B2B2B"/>
          <w:shd w:val="clear" w:color="auto" w:fill="FFFFFF"/>
        </w:rPr>
        <w:t xml:space="preserve"> beneficial </w:t>
      </w:r>
      <w:r w:rsidR="009C6C35" w:rsidRPr="009E126A">
        <w:rPr>
          <w:rFonts w:ascii="Arial" w:hAnsi="Arial" w:cs="Arial"/>
          <w:color w:val="2B2B2B"/>
          <w:shd w:val="clear" w:color="auto" w:fill="FFFFFF"/>
        </w:rPr>
        <w:t xml:space="preserve">to generate strong </w:t>
      </w:r>
      <w:r w:rsidR="00401DF3" w:rsidRPr="009E126A">
        <w:rPr>
          <w:rFonts w:ascii="Arial" w:hAnsi="Arial" w:cs="Arial"/>
          <w:color w:val="2B2B2B"/>
          <w:shd w:val="clear" w:color="auto" w:fill="FFFFFF"/>
        </w:rPr>
        <w:t xml:space="preserve">relationships with parents and local partnerships </w:t>
      </w:r>
      <w:r w:rsidR="003646E0" w:rsidRPr="009E126A">
        <w:rPr>
          <w:rFonts w:ascii="Arial" w:hAnsi="Arial" w:cs="Arial"/>
          <w:color w:val="2B2B2B"/>
          <w:shd w:val="clear" w:color="auto" w:fill="FFFFFF"/>
        </w:rPr>
        <w:t>(</w:t>
      </w:r>
      <w:r w:rsidR="001245D6" w:rsidRPr="009E126A">
        <w:rPr>
          <w:rFonts w:ascii="Arial" w:hAnsi="Arial" w:cs="Arial"/>
          <w:color w:val="2B2B2B"/>
          <w:shd w:val="clear" w:color="auto" w:fill="FFFFFF"/>
        </w:rPr>
        <w:t xml:space="preserve">Richardson and Wolfe, </w:t>
      </w:r>
      <w:r w:rsidR="001245D6" w:rsidRPr="009E126A">
        <w:rPr>
          <w:rFonts w:ascii="Arial" w:hAnsi="Arial" w:cs="Arial"/>
          <w:color w:val="2B2B2B"/>
          <w:shd w:val="clear" w:color="auto" w:fill="FFFFFF"/>
        </w:rPr>
        <w:lastRenderedPageBreak/>
        <w:t>2001)</w:t>
      </w:r>
      <w:r w:rsidR="000952BE" w:rsidRPr="009E126A">
        <w:rPr>
          <w:rFonts w:ascii="Arial" w:hAnsi="Arial" w:cs="Arial"/>
          <w:color w:val="2B2B2B"/>
          <w:shd w:val="clear" w:color="auto" w:fill="FFFFFF"/>
        </w:rPr>
        <w:t xml:space="preserve">. </w:t>
      </w:r>
      <w:r w:rsidR="00B35CFA" w:rsidRPr="009E126A">
        <w:rPr>
          <w:rFonts w:ascii="Arial" w:hAnsi="Arial" w:cs="Arial"/>
        </w:rPr>
        <w:t>During a transition</w:t>
      </w:r>
      <w:r w:rsidR="00E90E48" w:rsidRPr="009E126A">
        <w:rPr>
          <w:rFonts w:ascii="Arial" w:hAnsi="Arial" w:cs="Arial"/>
        </w:rPr>
        <w:t xml:space="preserve"> phase, pupils who require additional support</w:t>
      </w:r>
      <w:r w:rsidR="00245C8F" w:rsidRPr="009E126A">
        <w:rPr>
          <w:rFonts w:ascii="Arial" w:hAnsi="Arial" w:cs="Arial"/>
        </w:rPr>
        <w:t xml:space="preserve"> work effectively with organisations </w:t>
      </w:r>
      <w:r w:rsidR="0042789B" w:rsidRPr="009E126A">
        <w:rPr>
          <w:rFonts w:ascii="Arial" w:hAnsi="Arial" w:cs="Arial"/>
        </w:rPr>
        <w:t>which results</w:t>
      </w:r>
      <w:r w:rsidR="00E35C47" w:rsidRPr="009E126A">
        <w:rPr>
          <w:rFonts w:ascii="Arial" w:hAnsi="Arial" w:cs="Arial"/>
        </w:rPr>
        <w:t xml:space="preserve"> in a</w:t>
      </w:r>
      <w:r w:rsidR="00EB2581" w:rsidRPr="009E126A">
        <w:rPr>
          <w:rFonts w:ascii="Arial" w:hAnsi="Arial" w:cs="Arial"/>
        </w:rPr>
        <w:t xml:space="preserve"> </w:t>
      </w:r>
      <w:r w:rsidR="0005378B" w:rsidRPr="009E126A">
        <w:rPr>
          <w:rFonts w:ascii="Arial" w:hAnsi="Arial" w:cs="Arial"/>
        </w:rPr>
        <w:t>successful transition</w:t>
      </w:r>
      <w:r w:rsidR="00210A89" w:rsidRPr="009E126A">
        <w:rPr>
          <w:rFonts w:ascii="Arial" w:hAnsi="Arial" w:cs="Arial"/>
        </w:rPr>
        <w:t xml:space="preserve"> </w:t>
      </w:r>
      <w:r w:rsidR="007F4D58" w:rsidRPr="009E126A">
        <w:rPr>
          <w:rFonts w:ascii="Arial" w:hAnsi="Arial" w:cs="Arial"/>
        </w:rPr>
        <w:t>(Department for education, Lifelong Learning and Skills</w:t>
      </w:r>
      <w:r w:rsidR="00B35CFA" w:rsidRPr="009E126A">
        <w:rPr>
          <w:rFonts w:ascii="Arial" w:hAnsi="Arial" w:cs="Arial"/>
        </w:rPr>
        <w:t>,2016).</w:t>
      </w:r>
      <w:r w:rsidR="00210A89" w:rsidRPr="009E126A">
        <w:rPr>
          <w:rFonts w:ascii="Arial" w:hAnsi="Arial" w:cs="Arial"/>
          <w:color w:val="2B2B2B"/>
          <w:shd w:val="clear" w:color="auto" w:fill="FFFFFF"/>
        </w:rPr>
        <w:t xml:space="preserve"> </w:t>
      </w:r>
      <w:r w:rsidR="0060386C" w:rsidRPr="009E126A">
        <w:rPr>
          <w:rFonts w:ascii="Arial" w:hAnsi="Arial" w:cs="Arial"/>
          <w:bCs/>
        </w:rPr>
        <w:t>Therefore,</w:t>
      </w:r>
      <w:r w:rsidR="00BE41E7" w:rsidRPr="009E126A">
        <w:rPr>
          <w:rFonts w:ascii="Arial" w:hAnsi="Arial" w:cs="Arial"/>
          <w:bCs/>
        </w:rPr>
        <w:t xml:space="preserve"> that is the reason</w:t>
      </w:r>
      <w:r w:rsidR="0060386C" w:rsidRPr="009E126A">
        <w:rPr>
          <w:rFonts w:ascii="Arial" w:hAnsi="Arial" w:cs="Arial"/>
          <w:bCs/>
        </w:rPr>
        <w:t xml:space="preserve"> why I have involved Aled’s </w:t>
      </w:r>
      <w:r w:rsidR="00F835F3" w:rsidRPr="009E126A">
        <w:rPr>
          <w:rFonts w:ascii="Arial" w:hAnsi="Arial" w:cs="Arial"/>
          <w:bCs/>
        </w:rPr>
        <w:t xml:space="preserve">parent and </w:t>
      </w:r>
      <w:r w:rsidR="00100971" w:rsidRPr="009E126A">
        <w:rPr>
          <w:rFonts w:ascii="Arial" w:hAnsi="Arial" w:cs="Arial"/>
          <w:bCs/>
        </w:rPr>
        <w:t>stakeholders</w:t>
      </w:r>
      <w:r w:rsidR="00F835F3" w:rsidRPr="009E126A">
        <w:rPr>
          <w:rFonts w:ascii="Arial" w:hAnsi="Arial" w:cs="Arial"/>
          <w:bCs/>
        </w:rPr>
        <w:t xml:space="preserve"> </w:t>
      </w:r>
      <w:r w:rsidR="004249E1" w:rsidRPr="009E126A">
        <w:rPr>
          <w:rFonts w:ascii="Arial" w:hAnsi="Arial" w:cs="Arial"/>
          <w:bCs/>
        </w:rPr>
        <w:t>in</w:t>
      </w:r>
      <w:r w:rsidR="00F835F3" w:rsidRPr="009E126A">
        <w:rPr>
          <w:rFonts w:ascii="Arial" w:hAnsi="Arial" w:cs="Arial"/>
          <w:bCs/>
        </w:rPr>
        <w:t xml:space="preserve"> the</w:t>
      </w:r>
      <w:r w:rsidR="004249E1" w:rsidRPr="009E126A">
        <w:rPr>
          <w:rFonts w:ascii="Arial" w:hAnsi="Arial" w:cs="Arial"/>
          <w:bCs/>
        </w:rPr>
        <w:t xml:space="preserve"> support plan</w:t>
      </w:r>
      <w:r w:rsidR="00F835F3" w:rsidRPr="009E126A">
        <w:rPr>
          <w:rFonts w:ascii="Arial" w:hAnsi="Arial" w:cs="Arial"/>
          <w:bCs/>
        </w:rPr>
        <w:t xml:space="preserve"> (refer to part two</w:t>
      </w:r>
      <w:r w:rsidR="005D21FF" w:rsidRPr="009E126A">
        <w:rPr>
          <w:rFonts w:ascii="Arial" w:hAnsi="Arial" w:cs="Arial"/>
          <w:bCs/>
        </w:rPr>
        <w:t>)</w:t>
      </w:r>
      <w:r w:rsidR="00630B19" w:rsidRPr="009E126A">
        <w:rPr>
          <w:rFonts w:ascii="Arial" w:hAnsi="Arial" w:cs="Arial"/>
          <w:bCs/>
        </w:rPr>
        <w:t>.</w:t>
      </w:r>
      <w:r w:rsidR="002B6C3E" w:rsidRPr="009E126A">
        <w:rPr>
          <w:rFonts w:ascii="Arial" w:hAnsi="Arial" w:cs="Arial"/>
        </w:rPr>
        <w:t xml:space="preserve"> </w:t>
      </w:r>
    </w:p>
    <w:p w14:paraId="4FFE7D5F" w14:textId="77777777" w:rsidR="00DE4BAE" w:rsidRPr="009E126A" w:rsidRDefault="00DE4BAE" w:rsidP="009E126A">
      <w:pPr>
        <w:spacing w:before="120" w:after="120" w:line="360" w:lineRule="auto"/>
        <w:jc w:val="both"/>
        <w:rPr>
          <w:rFonts w:ascii="Arial" w:hAnsi="Arial" w:cs="Arial"/>
          <w:color w:val="2B2B2B"/>
          <w:shd w:val="clear" w:color="auto" w:fill="FFFFFF"/>
        </w:rPr>
      </w:pPr>
    </w:p>
    <w:p w14:paraId="349140F1" w14:textId="1414F0B3" w:rsidR="00067924" w:rsidRPr="009E126A" w:rsidRDefault="0055607E" w:rsidP="009E126A">
      <w:pPr>
        <w:spacing w:before="120" w:after="120" w:line="360" w:lineRule="auto"/>
        <w:jc w:val="both"/>
        <w:rPr>
          <w:rFonts w:ascii="Arial" w:hAnsi="Arial" w:cs="Arial"/>
          <w:bCs/>
        </w:rPr>
      </w:pPr>
      <w:r w:rsidRPr="009E126A">
        <w:rPr>
          <w:rFonts w:ascii="Arial" w:hAnsi="Arial" w:cs="Arial"/>
          <w:bCs/>
        </w:rPr>
        <w:t>Barnardo’s</w:t>
      </w:r>
      <w:r w:rsidR="00630B19" w:rsidRPr="009E126A">
        <w:rPr>
          <w:rFonts w:ascii="Arial" w:hAnsi="Arial" w:cs="Arial"/>
          <w:bCs/>
        </w:rPr>
        <w:t xml:space="preserve"> </w:t>
      </w:r>
      <w:r w:rsidR="003A4A6D" w:rsidRPr="009E126A">
        <w:rPr>
          <w:rFonts w:ascii="Arial" w:hAnsi="Arial" w:cs="Arial"/>
          <w:bCs/>
        </w:rPr>
        <w:t>Cymru</w:t>
      </w:r>
      <w:r w:rsidR="00255F26" w:rsidRPr="009E126A">
        <w:rPr>
          <w:rFonts w:ascii="Arial" w:hAnsi="Arial" w:cs="Arial"/>
          <w:bCs/>
        </w:rPr>
        <w:t xml:space="preserve"> </w:t>
      </w:r>
      <w:r w:rsidR="00100971" w:rsidRPr="009E126A">
        <w:rPr>
          <w:rFonts w:ascii="Arial" w:hAnsi="Arial" w:cs="Arial"/>
          <w:bCs/>
        </w:rPr>
        <w:t>is one of the outside agencies involved in Aled’s support plan</w:t>
      </w:r>
      <w:r w:rsidR="0093753D" w:rsidRPr="009E126A">
        <w:rPr>
          <w:rFonts w:ascii="Arial" w:hAnsi="Arial" w:cs="Arial"/>
          <w:bCs/>
        </w:rPr>
        <w:t>. Barnardo’s</w:t>
      </w:r>
      <w:r w:rsidR="0019634E" w:rsidRPr="009E126A">
        <w:rPr>
          <w:rFonts w:ascii="Arial" w:hAnsi="Arial" w:cs="Arial"/>
          <w:bCs/>
        </w:rPr>
        <w:t xml:space="preserve"> </w:t>
      </w:r>
      <w:r w:rsidR="0093753D" w:rsidRPr="009E126A">
        <w:rPr>
          <w:rFonts w:ascii="Arial" w:hAnsi="Arial" w:cs="Arial"/>
          <w:bCs/>
        </w:rPr>
        <w:t xml:space="preserve">(2020) </w:t>
      </w:r>
      <w:r w:rsidR="0054302A" w:rsidRPr="009E126A">
        <w:rPr>
          <w:rFonts w:ascii="Arial" w:hAnsi="Arial" w:cs="Arial"/>
          <w:bCs/>
        </w:rPr>
        <w:t xml:space="preserve">have developed a programme </w:t>
      </w:r>
      <w:r w:rsidR="00B72875" w:rsidRPr="009E126A">
        <w:rPr>
          <w:rFonts w:ascii="Arial" w:hAnsi="Arial" w:cs="Arial"/>
          <w:bCs/>
        </w:rPr>
        <w:t>called PATHS</w:t>
      </w:r>
      <w:r w:rsidR="00273CE1" w:rsidRPr="009E126A">
        <w:rPr>
          <w:rFonts w:ascii="Arial" w:hAnsi="Arial" w:cs="Arial"/>
          <w:bCs/>
        </w:rPr>
        <w:t xml:space="preserve"> which </w:t>
      </w:r>
      <w:r w:rsidR="00DB7F85" w:rsidRPr="009E126A">
        <w:rPr>
          <w:rFonts w:ascii="Arial" w:hAnsi="Arial" w:cs="Arial"/>
          <w:bCs/>
        </w:rPr>
        <w:t>consists of</w:t>
      </w:r>
      <w:r w:rsidR="00362955" w:rsidRPr="009E126A">
        <w:rPr>
          <w:rFonts w:ascii="Arial" w:hAnsi="Arial" w:cs="Arial"/>
          <w:bCs/>
        </w:rPr>
        <w:t xml:space="preserve"> a</w:t>
      </w:r>
      <w:r w:rsidR="00DB7F85" w:rsidRPr="009E126A">
        <w:rPr>
          <w:rFonts w:ascii="Arial" w:hAnsi="Arial" w:cs="Arial"/>
          <w:bCs/>
        </w:rPr>
        <w:t xml:space="preserve"> </w:t>
      </w:r>
      <w:r w:rsidR="002E474D" w:rsidRPr="009E126A">
        <w:rPr>
          <w:rFonts w:ascii="Arial" w:hAnsi="Arial" w:cs="Arial"/>
          <w:bCs/>
        </w:rPr>
        <w:t>Soc</w:t>
      </w:r>
      <w:r w:rsidR="005B59AB" w:rsidRPr="009E126A">
        <w:rPr>
          <w:rFonts w:ascii="Arial" w:hAnsi="Arial" w:cs="Arial"/>
          <w:bCs/>
        </w:rPr>
        <w:t>ial, Emotional Learning (SEL)</w:t>
      </w:r>
      <w:r w:rsidR="00517CC3" w:rsidRPr="009E126A">
        <w:rPr>
          <w:rFonts w:ascii="Arial" w:hAnsi="Arial" w:cs="Arial"/>
          <w:bCs/>
        </w:rPr>
        <w:t xml:space="preserve"> scheme</w:t>
      </w:r>
      <w:r w:rsidR="00362955" w:rsidRPr="009E126A">
        <w:rPr>
          <w:rFonts w:ascii="Arial" w:hAnsi="Arial" w:cs="Arial"/>
          <w:bCs/>
        </w:rPr>
        <w:t xml:space="preserve"> that </w:t>
      </w:r>
      <w:r w:rsidR="00894584" w:rsidRPr="009E126A">
        <w:rPr>
          <w:rFonts w:ascii="Arial" w:hAnsi="Arial" w:cs="Arial"/>
          <w:bCs/>
        </w:rPr>
        <w:t xml:space="preserve">can </w:t>
      </w:r>
      <w:r w:rsidR="0060717D" w:rsidRPr="009E126A">
        <w:rPr>
          <w:rFonts w:ascii="Arial" w:hAnsi="Arial" w:cs="Arial"/>
          <w:bCs/>
        </w:rPr>
        <w:t xml:space="preserve">reduce the effects of ACEs but also </w:t>
      </w:r>
      <w:r w:rsidR="009D5ABC" w:rsidRPr="009E126A">
        <w:rPr>
          <w:rFonts w:ascii="Arial" w:hAnsi="Arial" w:cs="Arial"/>
          <w:bCs/>
        </w:rPr>
        <w:t xml:space="preserve">support schools </w:t>
      </w:r>
      <w:r w:rsidR="00B56E7A" w:rsidRPr="009E126A">
        <w:rPr>
          <w:rFonts w:ascii="Arial" w:hAnsi="Arial" w:cs="Arial"/>
          <w:bCs/>
        </w:rPr>
        <w:t xml:space="preserve">by providing training for staff, </w:t>
      </w:r>
      <w:r w:rsidR="00350C1E" w:rsidRPr="009E126A">
        <w:rPr>
          <w:rFonts w:ascii="Arial" w:hAnsi="Arial" w:cs="Arial"/>
          <w:bCs/>
        </w:rPr>
        <w:t>resources</w:t>
      </w:r>
      <w:r w:rsidR="008673B9" w:rsidRPr="009E126A">
        <w:rPr>
          <w:rFonts w:ascii="Arial" w:hAnsi="Arial" w:cs="Arial"/>
          <w:bCs/>
        </w:rPr>
        <w:t xml:space="preserve">, working with parents and the development of the school holistically. </w:t>
      </w:r>
    </w:p>
    <w:p w14:paraId="3248FA0C" w14:textId="1E8D4C25" w:rsidR="00495986" w:rsidRPr="009E126A" w:rsidRDefault="00CE682E" w:rsidP="009E126A">
      <w:pPr>
        <w:spacing w:before="120" w:after="120" w:line="360" w:lineRule="auto"/>
        <w:jc w:val="both"/>
        <w:rPr>
          <w:rFonts w:ascii="Arial" w:hAnsi="Arial" w:cs="Arial"/>
          <w:bCs/>
        </w:rPr>
      </w:pPr>
      <w:r w:rsidRPr="009E126A">
        <w:rPr>
          <w:rFonts w:ascii="Arial" w:hAnsi="Arial" w:cs="Arial"/>
          <w:bCs/>
        </w:rPr>
        <w:t>The</w:t>
      </w:r>
      <w:r w:rsidR="003F7330" w:rsidRPr="009E126A">
        <w:rPr>
          <w:rFonts w:ascii="Arial" w:hAnsi="Arial" w:cs="Arial"/>
          <w:bCs/>
        </w:rPr>
        <w:t xml:space="preserve"> Collaborative for Academic, Social and Emotional Learning (</w:t>
      </w:r>
      <w:r w:rsidR="00F006D6" w:rsidRPr="009E126A">
        <w:rPr>
          <w:rFonts w:ascii="Arial" w:hAnsi="Arial" w:cs="Arial"/>
          <w:bCs/>
        </w:rPr>
        <w:t xml:space="preserve">CASEL) is another </w:t>
      </w:r>
      <w:r w:rsidR="00070566" w:rsidRPr="009E126A">
        <w:rPr>
          <w:rFonts w:ascii="Arial" w:hAnsi="Arial" w:cs="Arial"/>
          <w:bCs/>
        </w:rPr>
        <w:t xml:space="preserve">agency that </w:t>
      </w:r>
      <w:r w:rsidR="008905FA" w:rsidRPr="009E126A">
        <w:rPr>
          <w:rFonts w:ascii="Arial" w:hAnsi="Arial" w:cs="Arial"/>
          <w:bCs/>
        </w:rPr>
        <w:t xml:space="preserve">will be working collaborative with the school </w:t>
      </w:r>
      <w:r w:rsidR="000960A0">
        <w:rPr>
          <w:rFonts w:ascii="Arial" w:hAnsi="Arial" w:cs="Arial"/>
          <w:bCs/>
        </w:rPr>
        <w:t xml:space="preserve">as </w:t>
      </w:r>
      <w:r w:rsidR="008905FA" w:rsidRPr="009E126A">
        <w:rPr>
          <w:rFonts w:ascii="Arial" w:hAnsi="Arial" w:cs="Arial"/>
          <w:bCs/>
        </w:rPr>
        <w:t xml:space="preserve">mentioned on Aled’s support plan. </w:t>
      </w:r>
      <w:r w:rsidR="008D7E50" w:rsidRPr="009E126A">
        <w:rPr>
          <w:rFonts w:ascii="Arial" w:hAnsi="Arial" w:cs="Arial"/>
          <w:bCs/>
        </w:rPr>
        <w:t xml:space="preserve">Their </w:t>
      </w:r>
      <w:r w:rsidR="0075375C" w:rsidRPr="009E126A">
        <w:rPr>
          <w:rFonts w:ascii="Arial" w:hAnsi="Arial" w:cs="Arial"/>
          <w:bCs/>
        </w:rPr>
        <w:t>framework</w:t>
      </w:r>
      <w:r w:rsidR="00D912ED" w:rsidRPr="009E126A">
        <w:rPr>
          <w:rFonts w:ascii="Arial" w:hAnsi="Arial" w:cs="Arial"/>
          <w:bCs/>
        </w:rPr>
        <w:t xml:space="preserve"> is</w:t>
      </w:r>
      <w:r w:rsidR="0075375C" w:rsidRPr="009E126A">
        <w:rPr>
          <w:rFonts w:ascii="Arial" w:hAnsi="Arial" w:cs="Arial"/>
          <w:bCs/>
        </w:rPr>
        <w:t xml:space="preserve"> </w:t>
      </w:r>
      <w:r w:rsidR="004B2431" w:rsidRPr="009E126A">
        <w:rPr>
          <w:rFonts w:ascii="Arial" w:hAnsi="Arial" w:cs="Arial"/>
          <w:bCs/>
        </w:rPr>
        <w:t xml:space="preserve">to </w:t>
      </w:r>
      <w:r w:rsidR="00417BC3" w:rsidRPr="009E126A">
        <w:rPr>
          <w:rFonts w:ascii="Arial" w:hAnsi="Arial" w:cs="Arial"/>
          <w:bCs/>
        </w:rPr>
        <w:t xml:space="preserve">create plans and share goals </w:t>
      </w:r>
      <w:r w:rsidR="002B65F1" w:rsidRPr="009E126A">
        <w:rPr>
          <w:rFonts w:ascii="Arial" w:hAnsi="Arial" w:cs="Arial"/>
          <w:bCs/>
        </w:rPr>
        <w:t>with families</w:t>
      </w:r>
      <w:r w:rsidR="00D912ED" w:rsidRPr="009E126A">
        <w:rPr>
          <w:rFonts w:ascii="Arial" w:hAnsi="Arial" w:cs="Arial"/>
          <w:bCs/>
        </w:rPr>
        <w:t xml:space="preserve"> for their child</w:t>
      </w:r>
      <w:r w:rsidR="005B7407" w:rsidRPr="009E126A">
        <w:rPr>
          <w:rFonts w:ascii="Arial" w:hAnsi="Arial" w:cs="Arial"/>
          <w:bCs/>
        </w:rPr>
        <w:t xml:space="preserve"> </w:t>
      </w:r>
      <w:r w:rsidR="002B65F1" w:rsidRPr="009E126A">
        <w:rPr>
          <w:rFonts w:ascii="Arial" w:hAnsi="Arial" w:cs="Arial"/>
          <w:bCs/>
        </w:rPr>
        <w:t>but also provide</w:t>
      </w:r>
      <w:r w:rsidR="00D125D1">
        <w:rPr>
          <w:rFonts w:ascii="Arial" w:hAnsi="Arial" w:cs="Arial"/>
          <w:bCs/>
        </w:rPr>
        <w:t>s</w:t>
      </w:r>
      <w:r w:rsidR="002B65F1" w:rsidRPr="009E126A">
        <w:rPr>
          <w:rFonts w:ascii="Arial" w:hAnsi="Arial" w:cs="Arial"/>
          <w:bCs/>
        </w:rPr>
        <w:t xml:space="preserve"> the school with support</w:t>
      </w:r>
      <w:r w:rsidR="00722268" w:rsidRPr="009E126A">
        <w:rPr>
          <w:rFonts w:ascii="Arial" w:hAnsi="Arial" w:cs="Arial"/>
          <w:bCs/>
        </w:rPr>
        <w:t xml:space="preserve"> </w:t>
      </w:r>
      <w:r w:rsidR="008407BE">
        <w:rPr>
          <w:rFonts w:ascii="Arial" w:hAnsi="Arial" w:cs="Arial"/>
          <w:bCs/>
        </w:rPr>
        <w:t>on</w:t>
      </w:r>
      <w:r w:rsidR="00722268" w:rsidRPr="009E126A">
        <w:rPr>
          <w:rFonts w:ascii="Arial" w:hAnsi="Arial" w:cs="Arial"/>
          <w:bCs/>
        </w:rPr>
        <w:t xml:space="preserve"> how to develop </w:t>
      </w:r>
      <w:r w:rsidR="005B7407" w:rsidRPr="009E126A">
        <w:rPr>
          <w:rFonts w:ascii="Arial" w:hAnsi="Arial" w:cs="Arial"/>
          <w:bCs/>
        </w:rPr>
        <w:t>relationships</w:t>
      </w:r>
      <w:r w:rsidR="00722268" w:rsidRPr="009E126A">
        <w:rPr>
          <w:rFonts w:ascii="Arial" w:hAnsi="Arial" w:cs="Arial"/>
          <w:bCs/>
        </w:rPr>
        <w:t xml:space="preserve"> with families</w:t>
      </w:r>
      <w:r w:rsidR="008407BE">
        <w:rPr>
          <w:rFonts w:ascii="Arial" w:hAnsi="Arial" w:cs="Arial"/>
          <w:bCs/>
        </w:rPr>
        <w:t>. T</w:t>
      </w:r>
      <w:r w:rsidR="0043644F" w:rsidRPr="009E126A">
        <w:rPr>
          <w:rFonts w:ascii="Arial" w:hAnsi="Arial" w:cs="Arial"/>
          <w:bCs/>
        </w:rPr>
        <w:t>heir</w:t>
      </w:r>
      <w:r w:rsidR="00F926A7" w:rsidRPr="009E126A">
        <w:rPr>
          <w:rFonts w:ascii="Arial" w:hAnsi="Arial" w:cs="Arial"/>
          <w:bCs/>
        </w:rPr>
        <w:t xml:space="preserve"> framework </w:t>
      </w:r>
      <w:r w:rsidR="003B3D5B" w:rsidRPr="009E126A">
        <w:rPr>
          <w:rFonts w:ascii="Arial" w:hAnsi="Arial" w:cs="Arial"/>
          <w:bCs/>
        </w:rPr>
        <w:t xml:space="preserve">focuses on </w:t>
      </w:r>
      <w:r w:rsidR="009A6EBE" w:rsidRPr="009E126A">
        <w:rPr>
          <w:rFonts w:ascii="Arial" w:hAnsi="Arial" w:cs="Arial"/>
          <w:bCs/>
        </w:rPr>
        <w:t>five areas of SEL</w:t>
      </w:r>
      <w:r w:rsidR="00C41E7D" w:rsidRPr="009E126A">
        <w:rPr>
          <w:rFonts w:ascii="Arial" w:hAnsi="Arial" w:cs="Arial"/>
          <w:bCs/>
        </w:rPr>
        <w:t xml:space="preserve"> which is</w:t>
      </w:r>
      <w:r w:rsidR="00113D1F" w:rsidRPr="009E126A">
        <w:rPr>
          <w:rFonts w:ascii="Arial" w:hAnsi="Arial" w:cs="Arial"/>
          <w:bCs/>
        </w:rPr>
        <w:t xml:space="preserve"> known as the ‘CASEL wheel</w:t>
      </w:r>
      <w:r w:rsidR="0057149F" w:rsidRPr="009E126A">
        <w:rPr>
          <w:rFonts w:ascii="Arial" w:hAnsi="Arial" w:cs="Arial"/>
          <w:bCs/>
        </w:rPr>
        <w:t>’</w:t>
      </w:r>
      <w:r w:rsidR="009A6EBE" w:rsidRPr="009E126A">
        <w:rPr>
          <w:rFonts w:ascii="Arial" w:hAnsi="Arial" w:cs="Arial"/>
          <w:bCs/>
        </w:rPr>
        <w:t xml:space="preserve"> </w:t>
      </w:r>
      <w:r w:rsidR="006B37A5" w:rsidRPr="009E126A">
        <w:rPr>
          <w:rFonts w:ascii="Arial" w:hAnsi="Arial" w:cs="Arial"/>
          <w:bCs/>
        </w:rPr>
        <w:t xml:space="preserve">(refer to appendix </w:t>
      </w:r>
      <w:r w:rsidR="001250B9" w:rsidRPr="009E126A">
        <w:rPr>
          <w:rFonts w:ascii="Arial" w:hAnsi="Arial" w:cs="Arial"/>
          <w:bCs/>
        </w:rPr>
        <w:t>1)</w:t>
      </w:r>
      <w:r w:rsidR="00A12885" w:rsidRPr="009E126A">
        <w:rPr>
          <w:rFonts w:ascii="Arial" w:hAnsi="Arial" w:cs="Arial"/>
          <w:bCs/>
        </w:rPr>
        <w:t xml:space="preserve"> (CASEL</w:t>
      </w:r>
      <w:r w:rsidR="002D5DE7" w:rsidRPr="009E126A">
        <w:rPr>
          <w:rFonts w:ascii="Arial" w:hAnsi="Arial" w:cs="Arial"/>
          <w:bCs/>
        </w:rPr>
        <w:t>,2022)</w:t>
      </w:r>
      <w:r w:rsidR="00AB4EC4" w:rsidRPr="009E126A">
        <w:rPr>
          <w:rFonts w:ascii="Arial" w:hAnsi="Arial" w:cs="Arial"/>
          <w:bCs/>
        </w:rPr>
        <w:t xml:space="preserve">. </w:t>
      </w:r>
      <w:r w:rsidR="00495986" w:rsidRPr="009E126A">
        <w:rPr>
          <w:rFonts w:ascii="Arial" w:hAnsi="Arial" w:cs="Arial"/>
          <w:bCs/>
        </w:rPr>
        <w:t xml:space="preserve">The CASEL </w:t>
      </w:r>
      <w:r w:rsidR="0023446B" w:rsidRPr="009E126A">
        <w:rPr>
          <w:rFonts w:ascii="Arial" w:hAnsi="Arial" w:cs="Arial"/>
          <w:bCs/>
        </w:rPr>
        <w:t>whee</w:t>
      </w:r>
      <w:r w:rsidR="00D125D1">
        <w:rPr>
          <w:rFonts w:ascii="Arial" w:hAnsi="Arial" w:cs="Arial"/>
          <w:bCs/>
        </w:rPr>
        <w:t>l</w:t>
      </w:r>
      <w:r w:rsidR="000553DD" w:rsidRPr="009E126A">
        <w:rPr>
          <w:rFonts w:ascii="Arial" w:hAnsi="Arial" w:cs="Arial"/>
          <w:bCs/>
        </w:rPr>
        <w:t xml:space="preserve"> </w:t>
      </w:r>
      <w:r w:rsidR="00616BD9" w:rsidRPr="009E126A">
        <w:rPr>
          <w:rFonts w:ascii="Arial" w:hAnsi="Arial" w:cs="Arial"/>
          <w:bCs/>
        </w:rPr>
        <w:t>demonstrates that</w:t>
      </w:r>
      <w:r w:rsidR="00B96B59" w:rsidRPr="009E126A">
        <w:rPr>
          <w:rFonts w:ascii="Arial" w:hAnsi="Arial" w:cs="Arial"/>
          <w:bCs/>
        </w:rPr>
        <w:t xml:space="preserve"> strong family-community partnerships </w:t>
      </w:r>
      <w:r w:rsidR="00693F71" w:rsidRPr="009E126A">
        <w:rPr>
          <w:rFonts w:ascii="Arial" w:hAnsi="Arial" w:cs="Arial"/>
          <w:bCs/>
        </w:rPr>
        <w:t>can advance SEL</w:t>
      </w:r>
      <w:r w:rsidR="00C209FF" w:rsidRPr="009E126A">
        <w:rPr>
          <w:rFonts w:ascii="Arial" w:hAnsi="Arial" w:cs="Arial"/>
          <w:bCs/>
        </w:rPr>
        <w:t xml:space="preserve"> for pupils</w:t>
      </w:r>
      <w:r w:rsidR="00B41522" w:rsidRPr="009E126A">
        <w:rPr>
          <w:rFonts w:ascii="Arial" w:hAnsi="Arial" w:cs="Arial"/>
          <w:bCs/>
        </w:rPr>
        <w:t xml:space="preserve"> (CASEL, 2022) and this</w:t>
      </w:r>
      <w:r w:rsidR="0023446B" w:rsidRPr="009E126A">
        <w:rPr>
          <w:rFonts w:ascii="Arial" w:hAnsi="Arial" w:cs="Arial"/>
          <w:bCs/>
        </w:rPr>
        <w:t xml:space="preserve"> associates </w:t>
      </w:r>
      <w:r w:rsidR="00557813" w:rsidRPr="009E126A">
        <w:rPr>
          <w:rFonts w:ascii="Arial" w:hAnsi="Arial" w:cs="Arial"/>
          <w:bCs/>
        </w:rPr>
        <w:t>greatly to Bronfenbrenner’s</w:t>
      </w:r>
      <w:r w:rsidR="003B194C" w:rsidRPr="009E126A">
        <w:rPr>
          <w:rFonts w:ascii="Arial" w:hAnsi="Arial" w:cs="Arial"/>
          <w:bCs/>
        </w:rPr>
        <w:t xml:space="preserve"> </w:t>
      </w:r>
      <w:r w:rsidR="002148B3" w:rsidRPr="009E126A">
        <w:rPr>
          <w:rFonts w:ascii="Arial" w:hAnsi="Arial" w:cs="Arial"/>
          <w:bCs/>
        </w:rPr>
        <w:t>Ecological systems</w:t>
      </w:r>
      <w:r w:rsidR="00557813" w:rsidRPr="009E126A">
        <w:rPr>
          <w:rFonts w:ascii="Arial" w:hAnsi="Arial" w:cs="Arial"/>
          <w:bCs/>
        </w:rPr>
        <w:t xml:space="preserve"> theory </w:t>
      </w:r>
      <w:r w:rsidR="002148B3" w:rsidRPr="009E126A">
        <w:rPr>
          <w:rFonts w:ascii="Arial" w:hAnsi="Arial" w:cs="Arial"/>
          <w:bCs/>
        </w:rPr>
        <w:t xml:space="preserve">which </w:t>
      </w:r>
      <w:r w:rsidR="000221C2" w:rsidRPr="009E126A">
        <w:rPr>
          <w:rFonts w:ascii="Arial" w:hAnsi="Arial" w:cs="Arial"/>
          <w:bCs/>
        </w:rPr>
        <w:t xml:space="preserve">proposes that </w:t>
      </w:r>
      <w:r w:rsidR="00B6602C" w:rsidRPr="009E126A">
        <w:rPr>
          <w:rFonts w:ascii="Arial" w:hAnsi="Arial" w:cs="Arial"/>
          <w:bCs/>
        </w:rPr>
        <w:t xml:space="preserve">the </w:t>
      </w:r>
      <w:r w:rsidR="001B2AD3" w:rsidRPr="009E126A">
        <w:rPr>
          <w:rFonts w:ascii="Arial" w:hAnsi="Arial" w:cs="Arial"/>
          <w:bCs/>
        </w:rPr>
        <w:t xml:space="preserve">social </w:t>
      </w:r>
      <w:r w:rsidR="00800EF5" w:rsidRPr="009E126A">
        <w:rPr>
          <w:rFonts w:ascii="Arial" w:hAnsi="Arial" w:cs="Arial"/>
          <w:bCs/>
        </w:rPr>
        <w:t>environments</w:t>
      </w:r>
      <w:r w:rsidR="00B6602C" w:rsidRPr="009E126A">
        <w:rPr>
          <w:rFonts w:ascii="Arial" w:hAnsi="Arial" w:cs="Arial"/>
          <w:bCs/>
        </w:rPr>
        <w:t xml:space="preserve"> of a child </w:t>
      </w:r>
      <w:r w:rsidR="001A5A1C" w:rsidRPr="009E126A">
        <w:rPr>
          <w:rFonts w:ascii="Arial" w:hAnsi="Arial" w:cs="Arial"/>
          <w:bCs/>
        </w:rPr>
        <w:t xml:space="preserve">can influence </w:t>
      </w:r>
      <w:r w:rsidR="00805B04">
        <w:rPr>
          <w:rFonts w:ascii="Arial" w:hAnsi="Arial" w:cs="Arial"/>
          <w:bCs/>
        </w:rPr>
        <w:t>on</w:t>
      </w:r>
      <w:r w:rsidR="001A5A1C" w:rsidRPr="009E126A">
        <w:rPr>
          <w:rFonts w:ascii="Arial" w:hAnsi="Arial" w:cs="Arial"/>
          <w:bCs/>
        </w:rPr>
        <w:t xml:space="preserve"> </w:t>
      </w:r>
      <w:r w:rsidR="00805B04">
        <w:rPr>
          <w:rFonts w:ascii="Arial" w:hAnsi="Arial" w:cs="Arial"/>
          <w:bCs/>
        </w:rPr>
        <w:t>their</w:t>
      </w:r>
      <w:r w:rsidR="001A5A1C" w:rsidRPr="009E126A">
        <w:rPr>
          <w:rFonts w:ascii="Arial" w:hAnsi="Arial" w:cs="Arial"/>
          <w:bCs/>
        </w:rPr>
        <w:t xml:space="preserve"> development</w:t>
      </w:r>
      <w:r w:rsidR="00800EF5" w:rsidRPr="009E126A">
        <w:rPr>
          <w:rFonts w:ascii="Arial" w:hAnsi="Arial" w:cs="Arial"/>
          <w:bCs/>
        </w:rPr>
        <w:t xml:space="preserve"> </w:t>
      </w:r>
      <w:r w:rsidR="003B194C" w:rsidRPr="009E126A">
        <w:rPr>
          <w:rFonts w:ascii="Arial" w:hAnsi="Arial" w:cs="Arial"/>
          <w:bCs/>
        </w:rPr>
        <w:t>(</w:t>
      </w:r>
      <w:r w:rsidR="00351E3E" w:rsidRPr="009E126A">
        <w:rPr>
          <w:rFonts w:ascii="Arial" w:hAnsi="Arial" w:cs="Arial"/>
          <w:bCs/>
        </w:rPr>
        <w:t xml:space="preserve">Haves </w:t>
      </w:r>
      <w:r w:rsidR="00351E3E" w:rsidRPr="009E126A">
        <w:rPr>
          <w:rFonts w:ascii="Arial" w:hAnsi="Arial" w:cs="Arial"/>
          <w:bCs/>
          <w:i/>
          <w:iCs/>
        </w:rPr>
        <w:t>et al,</w:t>
      </w:r>
      <w:r w:rsidR="003F1262" w:rsidRPr="009E126A">
        <w:rPr>
          <w:rFonts w:ascii="Arial" w:hAnsi="Arial" w:cs="Arial"/>
          <w:bCs/>
        </w:rPr>
        <w:t>2017</w:t>
      </w:r>
      <w:r w:rsidR="003B194C" w:rsidRPr="009E126A">
        <w:rPr>
          <w:rFonts w:ascii="Arial" w:hAnsi="Arial" w:cs="Arial"/>
          <w:bCs/>
        </w:rPr>
        <w:t>)</w:t>
      </w:r>
      <w:r w:rsidR="003F1262" w:rsidRPr="009E126A">
        <w:rPr>
          <w:rFonts w:ascii="Arial" w:hAnsi="Arial" w:cs="Arial"/>
          <w:bCs/>
        </w:rPr>
        <w:t xml:space="preserve">. </w:t>
      </w:r>
    </w:p>
    <w:p w14:paraId="0C0DF6A4" w14:textId="28421661" w:rsidR="00575D59" w:rsidRPr="009E126A" w:rsidRDefault="00575D59" w:rsidP="009E126A">
      <w:pPr>
        <w:spacing w:before="120" w:after="120" w:line="360" w:lineRule="auto"/>
        <w:jc w:val="both"/>
        <w:rPr>
          <w:rFonts w:ascii="Arial" w:hAnsi="Arial" w:cs="Arial"/>
          <w:bCs/>
        </w:rPr>
      </w:pPr>
      <w:r w:rsidRPr="009E126A">
        <w:rPr>
          <w:rFonts w:ascii="Arial" w:hAnsi="Arial" w:cs="Arial"/>
          <w:bCs/>
        </w:rPr>
        <w:t xml:space="preserve">Nevertheless, Schlossberg suggests </w:t>
      </w:r>
      <w:r w:rsidR="00AA0E5B" w:rsidRPr="009E126A">
        <w:rPr>
          <w:rFonts w:ascii="Arial" w:hAnsi="Arial" w:cs="Arial"/>
          <w:bCs/>
        </w:rPr>
        <w:t>th</w:t>
      </w:r>
      <w:r w:rsidR="004078F5" w:rsidRPr="009E126A">
        <w:rPr>
          <w:rFonts w:ascii="Arial" w:hAnsi="Arial" w:cs="Arial"/>
          <w:bCs/>
        </w:rPr>
        <w:t xml:space="preserve">ere are four </w:t>
      </w:r>
      <w:r w:rsidR="001F46BE" w:rsidRPr="009E126A">
        <w:rPr>
          <w:rFonts w:ascii="Arial" w:hAnsi="Arial" w:cs="Arial"/>
          <w:bCs/>
        </w:rPr>
        <w:t xml:space="preserve">elements to a successful transition </w:t>
      </w:r>
      <w:r w:rsidR="00C141B2" w:rsidRPr="009E126A">
        <w:rPr>
          <w:rFonts w:ascii="Arial" w:hAnsi="Arial" w:cs="Arial"/>
          <w:bCs/>
        </w:rPr>
        <w:t>and not only the factor of community and parent involvement</w:t>
      </w:r>
      <w:r w:rsidR="00417E80" w:rsidRPr="009E126A">
        <w:rPr>
          <w:rFonts w:ascii="Arial" w:hAnsi="Arial" w:cs="Arial"/>
          <w:bCs/>
        </w:rPr>
        <w:t xml:space="preserve"> as Bronfenbrenner </w:t>
      </w:r>
      <w:r w:rsidR="00C949A0" w:rsidRPr="009E126A">
        <w:rPr>
          <w:rFonts w:ascii="Arial" w:hAnsi="Arial" w:cs="Arial"/>
          <w:bCs/>
        </w:rPr>
        <w:t>indicates</w:t>
      </w:r>
      <w:r w:rsidR="00710B49" w:rsidRPr="009E126A">
        <w:rPr>
          <w:rFonts w:ascii="Arial" w:hAnsi="Arial" w:cs="Arial"/>
          <w:bCs/>
        </w:rPr>
        <w:t xml:space="preserve">, </w:t>
      </w:r>
      <w:proofErr w:type="gramStart"/>
      <w:r w:rsidR="00710B49" w:rsidRPr="009E126A">
        <w:rPr>
          <w:rFonts w:ascii="Arial" w:hAnsi="Arial" w:cs="Arial"/>
          <w:bCs/>
        </w:rPr>
        <w:t>Schlossberg</w:t>
      </w:r>
      <w:proofErr w:type="gramEnd"/>
      <w:r w:rsidR="00710B49" w:rsidRPr="009E126A">
        <w:rPr>
          <w:rFonts w:ascii="Arial" w:hAnsi="Arial" w:cs="Arial"/>
          <w:bCs/>
        </w:rPr>
        <w:t xml:space="preserve"> identifies the four elements as the four </w:t>
      </w:r>
      <w:r w:rsidR="00287BDB">
        <w:rPr>
          <w:rFonts w:ascii="Arial" w:hAnsi="Arial" w:cs="Arial"/>
          <w:bCs/>
        </w:rPr>
        <w:t>S</w:t>
      </w:r>
      <w:r w:rsidR="00710B49" w:rsidRPr="009E126A">
        <w:rPr>
          <w:rFonts w:ascii="Arial" w:hAnsi="Arial" w:cs="Arial"/>
          <w:bCs/>
        </w:rPr>
        <w:t xml:space="preserve">’s which </w:t>
      </w:r>
      <w:r w:rsidR="00064731" w:rsidRPr="009E126A">
        <w:rPr>
          <w:rFonts w:ascii="Arial" w:hAnsi="Arial" w:cs="Arial"/>
          <w:bCs/>
        </w:rPr>
        <w:t>are</w:t>
      </w:r>
      <w:r w:rsidR="00710B49" w:rsidRPr="009E126A">
        <w:rPr>
          <w:rFonts w:ascii="Arial" w:hAnsi="Arial" w:cs="Arial"/>
          <w:bCs/>
        </w:rPr>
        <w:t xml:space="preserve"> </w:t>
      </w:r>
      <w:r w:rsidR="00987B49" w:rsidRPr="009E126A">
        <w:rPr>
          <w:rFonts w:ascii="Arial" w:hAnsi="Arial" w:cs="Arial"/>
          <w:bCs/>
        </w:rPr>
        <w:t xml:space="preserve">strategies, support, self and situation </w:t>
      </w:r>
      <w:r w:rsidRPr="009E126A">
        <w:rPr>
          <w:rFonts w:ascii="Arial" w:hAnsi="Arial" w:cs="Arial"/>
          <w:bCs/>
        </w:rPr>
        <w:t xml:space="preserve">(The University of North Texas Health Science </w:t>
      </w:r>
      <w:proofErr w:type="spellStart"/>
      <w:r w:rsidRPr="009E126A">
        <w:rPr>
          <w:rFonts w:ascii="Arial" w:hAnsi="Arial" w:cs="Arial"/>
          <w:bCs/>
        </w:rPr>
        <w:t>Center</w:t>
      </w:r>
      <w:proofErr w:type="spellEnd"/>
      <w:r w:rsidRPr="009E126A">
        <w:rPr>
          <w:rFonts w:ascii="Arial" w:hAnsi="Arial" w:cs="Arial"/>
          <w:bCs/>
        </w:rPr>
        <w:t xml:space="preserve">, N.D) </w:t>
      </w:r>
    </w:p>
    <w:p w14:paraId="46C6ECC9" w14:textId="47B21A31" w:rsidR="006E4678" w:rsidRPr="009E126A" w:rsidRDefault="006E4678" w:rsidP="009E126A">
      <w:pPr>
        <w:spacing w:before="120" w:after="120" w:line="360" w:lineRule="auto"/>
        <w:jc w:val="both"/>
        <w:rPr>
          <w:rFonts w:ascii="Arial" w:hAnsi="Arial" w:cs="Arial"/>
          <w:bCs/>
        </w:rPr>
      </w:pPr>
      <w:r w:rsidRPr="009E126A">
        <w:rPr>
          <w:rFonts w:ascii="Arial" w:hAnsi="Arial" w:cs="Arial"/>
          <w:bCs/>
        </w:rPr>
        <w:t xml:space="preserve">Both partnerships’ primary purpose is to develop pupils SEL and to work collaboratively with parents.  This could support </w:t>
      </w:r>
      <w:r w:rsidR="001478A5" w:rsidRPr="009E126A">
        <w:rPr>
          <w:rFonts w:ascii="Arial" w:hAnsi="Arial" w:cs="Arial"/>
          <w:bCs/>
        </w:rPr>
        <w:t xml:space="preserve">the </w:t>
      </w:r>
      <w:r w:rsidRPr="009E126A">
        <w:rPr>
          <w:rFonts w:ascii="Arial" w:hAnsi="Arial" w:cs="Arial"/>
          <w:bCs/>
        </w:rPr>
        <w:t xml:space="preserve">parent becoming knowledgeable of ASD and ACEs and could then lead to becoming engaged, supportive, and getting involved at home. This is also extremely beneficial for Aled and his caregiver during his transition. </w:t>
      </w:r>
      <w:r w:rsidR="004054C5" w:rsidRPr="009E126A">
        <w:rPr>
          <w:rFonts w:ascii="Arial" w:hAnsi="Arial" w:cs="Arial"/>
          <w:bCs/>
        </w:rPr>
        <w:t xml:space="preserve">For that reason, the support plan for Aled, not only involves outside agencies and his parent but also aims to consider </w:t>
      </w:r>
      <w:r w:rsidR="00CF3D4E">
        <w:rPr>
          <w:rFonts w:ascii="Arial" w:hAnsi="Arial" w:cs="Arial"/>
          <w:bCs/>
        </w:rPr>
        <w:t xml:space="preserve">his social-emotional </w:t>
      </w:r>
      <w:r w:rsidR="00333145">
        <w:rPr>
          <w:rFonts w:ascii="Arial" w:hAnsi="Arial" w:cs="Arial"/>
          <w:bCs/>
        </w:rPr>
        <w:t>skills</w:t>
      </w:r>
      <w:r w:rsidR="004054C5" w:rsidRPr="009E126A">
        <w:rPr>
          <w:rFonts w:ascii="Arial" w:hAnsi="Arial" w:cs="Arial"/>
          <w:bCs/>
        </w:rPr>
        <w:t xml:space="preserve"> to aid his development.</w:t>
      </w:r>
    </w:p>
    <w:p w14:paraId="24958CEA" w14:textId="77777777" w:rsidR="009B7C66" w:rsidRPr="009E126A" w:rsidRDefault="009B7C66" w:rsidP="009E126A">
      <w:pPr>
        <w:spacing w:before="120" w:after="120" w:line="360" w:lineRule="auto"/>
        <w:jc w:val="both"/>
        <w:rPr>
          <w:rFonts w:ascii="Arial" w:hAnsi="Arial" w:cs="Arial"/>
          <w:bCs/>
        </w:rPr>
      </w:pPr>
    </w:p>
    <w:p w14:paraId="4DC2C4EE" w14:textId="0C0C5955" w:rsidR="00AE39D8" w:rsidRPr="009E126A" w:rsidRDefault="00E24F1C" w:rsidP="009E126A">
      <w:pPr>
        <w:spacing w:before="120" w:after="120" w:line="360" w:lineRule="auto"/>
        <w:jc w:val="both"/>
        <w:rPr>
          <w:rFonts w:ascii="Arial" w:hAnsi="Arial" w:cs="Arial"/>
          <w:bCs/>
        </w:rPr>
      </w:pPr>
      <w:r w:rsidRPr="009E126A">
        <w:rPr>
          <w:rFonts w:ascii="Arial" w:hAnsi="Arial" w:cs="Arial"/>
          <w:bCs/>
        </w:rPr>
        <w:t xml:space="preserve">Aled’s support plan outlines the </w:t>
      </w:r>
      <w:r w:rsidR="00F24498" w:rsidRPr="009E126A">
        <w:rPr>
          <w:rFonts w:ascii="Arial" w:hAnsi="Arial" w:cs="Arial"/>
          <w:bCs/>
        </w:rPr>
        <w:t>focus</w:t>
      </w:r>
      <w:r w:rsidR="005F0928" w:rsidRPr="009E126A">
        <w:rPr>
          <w:rFonts w:ascii="Arial" w:hAnsi="Arial" w:cs="Arial"/>
          <w:bCs/>
        </w:rPr>
        <w:t>es</w:t>
      </w:r>
      <w:r w:rsidR="00F24498" w:rsidRPr="009E126A">
        <w:rPr>
          <w:rFonts w:ascii="Arial" w:hAnsi="Arial" w:cs="Arial"/>
          <w:bCs/>
        </w:rPr>
        <w:t xml:space="preserve"> </w:t>
      </w:r>
      <w:r w:rsidR="00B01FB2" w:rsidRPr="009E126A">
        <w:rPr>
          <w:rFonts w:ascii="Arial" w:hAnsi="Arial" w:cs="Arial"/>
          <w:bCs/>
        </w:rPr>
        <w:t xml:space="preserve">to develop his </w:t>
      </w:r>
      <w:r w:rsidR="006B3500" w:rsidRPr="009E126A">
        <w:rPr>
          <w:rFonts w:ascii="Arial" w:hAnsi="Arial" w:cs="Arial"/>
          <w:bCs/>
        </w:rPr>
        <w:t xml:space="preserve">emotional and </w:t>
      </w:r>
      <w:r w:rsidR="005F0928" w:rsidRPr="009E126A">
        <w:rPr>
          <w:rFonts w:ascii="Arial" w:hAnsi="Arial" w:cs="Arial"/>
          <w:bCs/>
        </w:rPr>
        <w:t xml:space="preserve">social development as he </w:t>
      </w:r>
      <w:r w:rsidR="00225E07" w:rsidRPr="009E126A">
        <w:rPr>
          <w:rFonts w:ascii="Arial" w:hAnsi="Arial" w:cs="Arial"/>
          <w:bCs/>
        </w:rPr>
        <w:t xml:space="preserve">has been diagnosed with ASD and </w:t>
      </w:r>
      <w:r w:rsidR="00E53087" w:rsidRPr="009E126A">
        <w:rPr>
          <w:rFonts w:ascii="Arial" w:hAnsi="Arial" w:cs="Arial"/>
          <w:bCs/>
        </w:rPr>
        <w:t xml:space="preserve">has been exposed to ACEs. This can </w:t>
      </w:r>
      <w:r w:rsidR="00A74955" w:rsidRPr="009E126A">
        <w:rPr>
          <w:rFonts w:ascii="Arial" w:hAnsi="Arial" w:cs="Arial"/>
          <w:bCs/>
        </w:rPr>
        <w:t xml:space="preserve">make </w:t>
      </w:r>
      <w:r w:rsidR="00EB54F9" w:rsidRPr="009E126A">
        <w:rPr>
          <w:rFonts w:ascii="Arial" w:hAnsi="Arial" w:cs="Arial"/>
          <w:bCs/>
        </w:rPr>
        <w:t xml:space="preserve">the transitioning process difficult. </w:t>
      </w:r>
      <w:r w:rsidR="00F4094D" w:rsidRPr="009E126A">
        <w:rPr>
          <w:rFonts w:ascii="Arial" w:hAnsi="Arial" w:cs="Arial"/>
          <w:bCs/>
        </w:rPr>
        <w:t xml:space="preserve">It is believed that children with ASD </w:t>
      </w:r>
      <w:r w:rsidR="00023EF7" w:rsidRPr="009E126A">
        <w:rPr>
          <w:rFonts w:ascii="Arial" w:hAnsi="Arial" w:cs="Arial"/>
          <w:bCs/>
        </w:rPr>
        <w:t xml:space="preserve">can </w:t>
      </w:r>
      <w:r w:rsidR="00E331B1" w:rsidRPr="009E126A">
        <w:rPr>
          <w:rFonts w:ascii="Arial" w:hAnsi="Arial" w:cs="Arial"/>
          <w:bCs/>
        </w:rPr>
        <w:t xml:space="preserve">become overwhelmed </w:t>
      </w:r>
      <w:r w:rsidR="00E331B1" w:rsidRPr="009E126A">
        <w:rPr>
          <w:rFonts w:ascii="Arial" w:hAnsi="Arial" w:cs="Arial"/>
          <w:bCs/>
        </w:rPr>
        <w:lastRenderedPageBreak/>
        <w:t xml:space="preserve">during the transition </w:t>
      </w:r>
      <w:r w:rsidR="00EE2479" w:rsidRPr="009E126A">
        <w:rPr>
          <w:rFonts w:ascii="Arial" w:hAnsi="Arial" w:cs="Arial"/>
          <w:bCs/>
        </w:rPr>
        <w:t xml:space="preserve">process </w:t>
      </w:r>
      <w:r w:rsidR="0044572B" w:rsidRPr="009E126A">
        <w:rPr>
          <w:rFonts w:ascii="Arial" w:hAnsi="Arial" w:cs="Arial"/>
          <w:bCs/>
        </w:rPr>
        <w:t>and</w:t>
      </w:r>
      <w:r w:rsidR="00AE39D8" w:rsidRPr="009E126A">
        <w:rPr>
          <w:rFonts w:ascii="Arial" w:hAnsi="Arial" w:cs="Arial"/>
          <w:bCs/>
        </w:rPr>
        <w:t xml:space="preserve"> that teacher</w:t>
      </w:r>
      <w:r w:rsidR="00E35B67" w:rsidRPr="009E126A">
        <w:rPr>
          <w:rFonts w:ascii="Arial" w:hAnsi="Arial" w:cs="Arial"/>
          <w:bCs/>
        </w:rPr>
        <w:t xml:space="preserve">s </w:t>
      </w:r>
      <w:r w:rsidR="00AE39D8" w:rsidRPr="009E126A">
        <w:rPr>
          <w:rFonts w:ascii="Arial" w:hAnsi="Arial" w:cs="Arial"/>
          <w:bCs/>
        </w:rPr>
        <w:t xml:space="preserve">should provide </w:t>
      </w:r>
      <w:r w:rsidR="00911B45" w:rsidRPr="009E126A">
        <w:rPr>
          <w:rFonts w:ascii="Arial" w:hAnsi="Arial" w:cs="Arial"/>
          <w:bCs/>
        </w:rPr>
        <w:t>appro</w:t>
      </w:r>
      <w:r w:rsidR="006734D0" w:rsidRPr="009E126A">
        <w:rPr>
          <w:rFonts w:ascii="Arial" w:hAnsi="Arial" w:cs="Arial"/>
          <w:bCs/>
        </w:rPr>
        <w:t xml:space="preserve">priate </w:t>
      </w:r>
      <w:r w:rsidR="009D1562" w:rsidRPr="009E126A">
        <w:rPr>
          <w:rFonts w:ascii="Arial" w:hAnsi="Arial" w:cs="Arial"/>
          <w:bCs/>
        </w:rPr>
        <w:t>suppor</w:t>
      </w:r>
      <w:r w:rsidR="00C94BC7" w:rsidRPr="009E126A">
        <w:rPr>
          <w:rFonts w:ascii="Arial" w:hAnsi="Arial" w:cs="Arial"/>
          <w:bCs/>
        </w:rPr>
        <w:t>t</w:t>
      </w:r>
      <w:r w:rsidR="00D95BA9" w:rsidRPr="009E126A">
        <w:rPr>
          <w:rFonts w:ascii="Arial" w:hAnsi="Arial" w:cs="Arial"/>
          <w:bCs/>
        </w:rPr>
        <w:t xml:space="preserve"> (</w:t>
      </w:r>
      <w:r w:rsidR="00C94BC7" w:rsidRPr="009E126A">
        <w:rPr>
          <w:rFonts w:ascii="Arial" w:hAnsi="Arial" w:cs="Arial"/>
          <w:bCs/>
        </w:rPr>
        <w:t xml:space="preserve">Nuske </w:t>
      </w:r>
      <w:r w:rsidR="00C94BC7" w:rsidRPr="009E126A">
        <w:rPr>
          <w:rFonts w:ascii="Arial" w:hAnsi="Arial" w:cs="Arial"/>
          <w:bCs/>
          <w:i/>
          <w:iCs/>
        </w:rPr>
        <w:t xml:space="preserve">et al, </w:t>
      </w:r>
      <w:r w:rsidR="00C94BC7" w:rsidRPr="009E126A">
        <w:rPr>
          <w:rFonts w:ascii="Arial" w:hAnsi="Arial" w:cs="Arial"/>
          <w:bCs/>
        </w:rPr>
        <w:t xml:space="preserve">2019). </w:t>
      </w:r>
    </w:p>
    <w:p w14:paraId="66B5BFD8" w14:textId="5D129FFF" w:rsidR="0024594C" w:rsidRPr="009E126A" w:rsidRDefault="0083275A" w:rsidP="009E126A">
      <w:pPr>
        <w:spacing w:before="120" w:after="120" w:line="360" w:lineRule="auto"/>
        <w:jc w:val="both"/>
        <w:rPr>
          <w:rFonts w:ascii="Arial" w:hAnsi="Arial" w:cs="Arial"/>
          <w:bCs/>
        </w:rPr>
      </w:pPr>
      <w:r w:rsidRPr="009E126A">
        <w:rPr>
          <w:rFonts w:ascii="Arial" w:hAnsi="Arial" w:cs="Arial"/>
          <w:bCs/>
        </w:rPr>
        <w:t>A</w:t>
      </w:r>
      <w:r w:rsidR="000B15E4" w:rsidRPr="009E126A">
        <w:rPr>
          <w:rFonts w:ascii="Arial" w:hAnsi="Arial" w:cs="Arial"/>
          <w:bCs/>
        </w:rPr>
        <w:t xml:space="preserve"> child exposed </w:t>
      </w:r>
      <w:r w:rsidR="00D037EA" w:rsidRPr="009E126A">
        <w:rPr>
          <w:rFonts w:ascii="Arial" w:hAnsi="Arial" w:cs="Arial"/>
          <w:bCs/>
        </w:rPr>
        <w:t xml:space="preserve">to ACEs </w:t>
      </w:r>
      <w:r w:rsidR="00507DD7" w:rsidRPr="009E126A">
        <w:rPr>
          <w:rFonts w:ascii="Arial" w:hAnsi="Arial" w:cs="Arial"/>
          <w:bCs/>
        </w:rPr>
        <w:t>has a r</w:t>
      </w:r>
      <w:r w:rsidR="00A34A4B" w:rsidRPr="009E126A">
        <w:rPr>
          <w:rFonts w:ascii="Arial" w:hAnsi="Arial" w:cs="Arial"/>
          <w:bCs/>
        </w:rPr>
        <w:t>educed</w:t>
      </w:r>
      <w:r w:rsidR="000B15E4" w:rsidRPr="009E126A">
        <w:rPr>
          <w:rFonts w:ascii="Arial" w:hAnsi="Arial" w:cs="Arial"/>
          <w:bCs/>
        </w:rPr>
        <w:t xml:space="preserve"> ability to develop s</w:t>
      </w:r>
      <w:r w:rsidR="004018F8" w:rsidRPr="009E126A">
        <w:rPr>
          <w:rFonts w:ascii="Arial" w:hAnsi="Arial" w:cs="Arial"/>
          <w:bCs/>
        </w:rPr>
        <w:t xml:space="preserve">trong relationships </w:t>
      </w:r>
      <w:r w:rsidR="00C614D5" w:rsidRPr="009E126A">
        <w:rPr>
          <w:rFonts w:ascii="Arial" w:hAnsi="Arial" w:cs="Arial"/>
          <w:bCs/>
        </w:rPr>
        <w:t xml:space="preserve">with teachers </w:t>
      </w:r>
      <w:r w:rsidR="00C92F23" w:rsidRPr="009E126A">
        <w:rPr>
          <w:rFonts w:ascii="Arial" w:hAnsi="Arial" w:cs="Arial"/>
          <w:bCs/>
        </w:rPr>
        <w:t xml:space="preserve">then leading to poor academic attainment </w:t>
      </w:r>
      <w:r w:rsidR="00C60E5A" w:rsidRPr="009E126A">
        <w:rPr>
          <w:rFonts w:ascii="Arial" w:hAnsi="Arial" w:cs="Arial"/>
          <w:bCs/>
        </w:rPr>
        <w:t>and l</w:t>
      </w:r>
      <w:r w:rsidR="00DC5FB8" w:rsidRPr="009E126A">
        <w:rPr>
          <w:rFonts w:ascii="Arial" w:hAnsi="Arial" w:cs="Arial"/>
          <w:bCs/>
        </w:rPr>
        <w:t xml:space="preserve">ong-term </w:t>
      </w:r>
      <w:r w:rsidR="008D137A" w:rsidRPr="009E126A">
        <w:rPr>
          <w:rFonts w:ascii="Arial" w:hAnsi="Arial" w:cs="Arial"/>
          <w:bCs/>
        </w:rPr>
        <w:t xml:space="preserve">significance </w:t>
      </w:r>
      <w:r w:rsidR="0089448F" w:rsidRPr="009E126A">
        <w:rPr>
          <w:rFonts w:ascii="Arial" w:hAnsi="Arial" w:cs="Arial"/>
          <w:bCs/>
        </w:rPr>
        <w:t>on school adjustment</w:t>
      </w:r>
      <w:r w:rsidR="00995BD1" w:rsidRPr="009E126A">
        <w:rPr>
          <w:rFonts w:ascii="Arial" w:hAnsi="Arial" w:cs="Arial"/>
          <w:bCs/>
        </w:rPr>
        <w:t xml:space="preserve"> (McDoniel and Bierman,2022). </w:t>
      </w:r>
      <w:r w:rsidR="00C60E5A" w:rsidRPr="009E126A">
        <w:rPr>
          <w:rFonts w:ascii="Arial" w:hAnsi="Arial" w:cs="Arial"/>
          <w:bCs/>
        </w:rPr>
        <w:t xml:space="preserve"> </w:t>
      </w:r>
      <w:r w:rsidR="00F71A43" w:rsidRPr="009E126A">
        <w:rPr>
          <w:rFonts w:ascii="Arial" w:hAnsi="Arial" w:cs="Arial"/>
          <w:bCs/>
        </w:rPr>
        <w:t>For this reason</w:t>
      </w:r>
      <w:r w:rsidR="00F67402" w:rsidRPr="009E126A">
        <w:rPr>
          <w:rFonts w:ascii="Arial" w:hAnsi="Arial" w:cs="Arial"/>
          <w:bCs/>
        </w:rPr>
        <w:t>,</w:t>
      </w:r>
      <w:r w:rsidR="00F71A43" w:rsidRPr="009E126A">
        <w:rPr>
          <w:rFonts w:ascii="Arial" w:hAnsi="Arial" w:cs="Arial"/>
          <w:bCs/>
        </w:rPr>
        <w:t xml:space="preserve"> </w:t>
      </w:r>
      <w:r w:rsidR="006D736C" w:rsidRPr="009E126A">
        <w:rPr>
          <w:rFonts w:ascii="Arial" w:hAnsi="Arial" w:cs="Arial"/>
          <w:bCs/>
        </w:rPr>
        <w:t xml:space="preserve">it is </w:t>
      </w:r>
      <w:r w:rsidR="00F67402" w:rsidRPr="009E126A">
        <w:rPr>
          <w:rFonts w:ascii="Arial" w:hAnsi="Arial" w:cs="Arial"/>
          <w:bCs/>
        </w:rPr>
        <w:t>key to</w:t>
      </w:r>
      <w:r w:rsidR="00D037EA" w:rsidRPr="009E126A">
        <w:rPr>
          <w:rFonts w:ascii="Arial" w:hAnsi="Arial" w:cs="Arial"/>
          <w:bCs/>
        </w:rPr>
        <w:t xml:space="preserve"> </w:t>
      </w:r>
      <w:r w:rsidR="00B071C4" w:rsidRPr="009E126A">
        <w:rPr>
          <w:rFonts w:ascii="Arial" w:hAnsi="Arial" w:cs="Arial"/>
          <w:bCs/>
        </w:rPr>
        <w:t xml:space="preserve">implement appropriate support plans </w:t>
      </w:r>
      <w:r w:rsidR="00F67402" w:rsidRPr="009E126A">
        <w:rPr>
          <w:rFonts w:ascii="Arial" w:hAnsi="Arial" w:cs="Arial"/>
          <w:bCs/>
        </w:rPr>
        <w:t xml:space="preserve">for Aled </w:t>
      </w:r>
      <w:r w:rsidR="00B071C4" w:rsidRPr="009E126A">
        <w:rPr>
          <w:rFonts w:ascii="Arial" w:hAnsi="Arial" w:cs="Arial"/>
          <w:bCs/>
        </w:rPr>
        <w:t xml:space="preserve">to provide a </w:t>
      </w:r>
      <w:r w:rsidR="007D390B" w:rsidRPr="009E126A">
        <w:rPr>
          <w:rFonts w:ascii="Arial" w:hAnsi="Arial" w:cs="Arial"/>
          <w:bCs/>
        </w:rPr>
        <w:t>predominant transiti</w:t>
      </w:r>
      <w:r w:rsidR="00F67402" w:rsidRPr="009E126A">
        <w:rPr>
          <w:rFonts w:ascii="Arial" w:hAnsi="Arial" w:cs="Arial"/>
          <w:bCs/>
        </w:rPr>
        <w:t>on and hope that it does support his progression</w:t>
      </w:r>
      <w:r w:rsidR="00F23EF2" w:rsidRPr="009E126A">
        <w:rPr>
          <w:rFonts w:ascii="Arial" w:hAnsi="Arial" w:cs="Arial"/>
          <w:bCs/>
        </w:rPr>
        <w:t xml:space="preserve">. </w:t>
      </w:r>
    </w:p>
    <w:p w14:paraId="5650E825" w14:textId="77777777" w:rsidR="00C8180A" w:rsidRPr="009E126A" w:rsidRDefault="00C8180A" w:rsidP="009E126A">
      <w:pPr>
        <w:spacing w:before="120" w:after="120" w:line="360" w:lineRule="auto"/>
        <w:jc w:val="both"/>
        <w:rPr>
          <w:rFonts w:ascii="Arial" w:hAnsi="Arial" w:cs="Arial"/>
          <w:bCs/>
        </w:rPr>
      </w:pPr>
    </w:p>
    <w:p w14:paraId="24224554" w14:textId="7A5E698B" w:rsidR="005E2179" w:rsidRPr="009E126A" w:rsidRDefault="00C8180A" w:rsidP="009E126A">
      <w:pPr>
        <w:spacing w:before="120" w:after="120" w:line="360" w:lineRule="auto"/>
        <w:jc w:val="both"/>
        <w:rPr>
          <w:rFonts w:ascii="Arial" w:hAnsi="Arial" w:cs="Arial"/>
          <w:bCs/>
        </w:rPr>
      </w:pPr>
      <w:r w:rsidRPr="009E126A">
        <w:rPr>
          <w:rFonts w:ascii="Arial" w:hAnsi="Arial" w:cs="Arial"/>
          <w:bCs/>
        </w:rPr>
        <w:t>It is believed that</w:t>
      </w:r>
      <w:r w:rsidR="007E000A" w:rsidRPr="009E126A">
        <w:rPr>
          <w:rFonts w:ascii="Arial" w:hAnsi="Arial" w:cs="Arial"/>
          <w:bCs/>
        </w:rPr>
        <w:t xml:space="preserve"> if a supportive adult relationship is absent </w:t>
      </w:r>
      <w:r w:rsidR="00735BA7" w:rsidRPr="009E126A">
        <w:rPr>
          <w:rFonts w:ascii="Arial" w:hAnsi="Arial" w:cs="Arial"/>
          <w:bCs/>
        </w:rPr>
        <w:t xml:space="preserve">from someone who has been exposed to </w:t>
      </w:r>
      <w:r w:rsidR="00F642B6" w:rsidRPr="009E126A">
        <w:rPr>
          <w:rFonts w:ascii="Arial" w:hAnsi="Arial" w:cs="Arial"/>
          <w:bCs/>
        </w:rPr>
        <w:t>ACEs,</w:t>
      </w:r>
      <w:r w:rsidR="00333145">
        <w:rPr>
          <w:rFonts w:ascii="Arial" w:hAnsi="Arial" w:cs="Arial"/>
          <w:bCs/>
        </w:rPr>
        <w:t xml:space="preserve"> </w:t>
      </w:r>
      <w:r w:rsidR="00CB4A0E" w:rsidRPr="009E126A">
        <w:rPr>
          <w:rFonts w:ascii="Arial" w:hAnsi="Arial" w:cs="Arial"/>
          <w:bCs/>
        </w:rPr>
        <w:t xml:space="preserve">could consequence in </w:t>
      </w:r>
      <w:r w:rsidR="0080177E" w:rsidRPr="009E126A">
        <w:rPr>
          <w:rFonts w:ascii="Arial" w:hAnsi="Arial" w:cs="Arial"/>
          <w:bCs/>
        </w:rPr>
        <w:t>interrupt</w:t>
      </w:r>
      <w:r w:rsidR="00F642B6" w:rsidRPr="009E126A">
        <w:rPr>
          <w:rFonts w:ascii="Arial" w:hAnsi="Arial" w:cs="Arial"/>
          <w:bCs/>
        </w:rPr>
        <w:t>ed</w:t>
      </w:r>
      <w:r w:rsidR="0080177E" w:rsidRPr="009E126A">
        <w:rPr>
          <w:rFonts w:ascii="Arial" w:hAnsi="Arial" w:cs="Arial"/>
          <w:bCs/>
        </w:rPr>
        <w:t xml:space="preserve"> </w:t>
      </w:r>
      <w:r w:rsidR="00AC7F2F" w:rsidRPr="009E126A">
        <w:rPr>
          <w:rFonts w:ascii="Arial" w:hAnsi="Arial" w:cs="Arial"/>
          <w:bCs/>
        </w:rPr>
        <w:t>development</w:t>
      </w:r>
      <w:r w:rsidR="00F642B6" w:rsidRPr="009E126A">
        <w:rPr>
          <w:rFonts w:ascii="Arial" w:hAnsi="Arial" w:cs="Arial"/>
          <w:bCs/>
        </w:rPr>
        <w:t xml:space="preserve">, </w:t>
      </w:r>
      <w:r w:rsidR="00AC7F2F" w:rsidRPr="009E126A">
        <w:rPr>
          <w:rFonts w:ascii="Arial" w:hAnsi="Arial" w:cs="Arial"/>
          <w:bCs/>
        </w:rPr>
        <w:t xml:space="preserve">leading onto learning impairments </w:t>
      </w:r>
      <w:r w:rsidR="0024594C" w:rsidRPr="009E126A">
        <w:rPr>
          <w:rFonts w:ascii="Arial" w:hAnsi="Arial" w:cs="Arial"/>
          <w:bCs/>
        </w:rPr>
        <w:t>and toxic stress (</w:t>
      </w:r>
      <w:r w:rsidR="008477F2" w:rsidRPr="009E126A">
        <w:rPr>
          <w:rFonts w:ascii="Arial" w:hAnsi="Arial" w:cs="Arial"/>
          <w:bCs/>
        </w:rPr>
        <w:t xml:space="preserve">Bell </w:t>
      </w:r>
      <w:r w:rsidR="00B537B8" w:rsidRPr="009E126A">
        <w:rPr>
          <w:rFonts w:ascii="Arial" w:hAnsi="Arial" w:cs="Arial"/>
          <w:bCs/>
          <w:i/>
          <w:iCs/>
        </w:rPr>
        <w:t>et al,</w:t>
      </w:r>
      <w:r w:rsidR="00B537B8" w:rsidRPr="009E126A">
        <w:rPr>
          <w:rFonts w:ascii="Arial" w:hAnsi="Arial" w:cs="Arial"/>
          <w:bCs/>
        </w:rPr>
        <w:t xml:space="preserve">2021). </w:t>
      </w:r>
      <w:r w:rsidR="00D727CB" w:rsidRPr="009E126A">
        <w:rPr>
          <w:rFonts w:ascii="Arial" w:hAnsi="Arial" w:cs="Arial"/>
          <w:bCs/>
        </w:rPr>
        <w:t xml:space="preserve">It is known that </w:t>
      </w:r>
      <w:r w:rsidR="00263BF2" w:rsidRPr="009E126A">
        <w:rPr>
          <w:rFonts w:ascii="Arial" w:hAnsi="Arial" w:cs="Arial"/>
          <w:bCs/>
        </w:rPr>
        <w:t>active learning, resilience</w:t>
      </w:r>
      <w:r w:rsidR="00742A0B" w:rsidRPr="009E126A">
        <w:rPr>
          <w:rFonts w:ascii="Arial" w:hAnsi="Arial" w:cs="Arial"/>
          <w:bCs/>
        </w:rPr>
        <w:t xml:space="preserve">, motivation and </w:t>
      </w:r>
      <w:r w:rsidR="00263BF2" w:rsidRPr="009E126A">
        <w:rPr>
          <w:rFonts w:ascii="Arial" w:hAnsi="Arial" w:cs="Arial"/>
          <w:bCs/>
        </w:rPr>
        <w:t>problem-solving</w:t>
      </w:r>
      <w:r w:rsidR="00742A0B" w:rsidRPr="009E126A">
        <w:rPr>
          <w:rFonts w:ascii="Arial" w:hAnsi="Arial" w:cs="Arial"/>
          <w:bCs/>
        </w:rPr>
        <w:t xml:space="preserve"> all </w:t>
      </w:r>
      <w:r w:rsidR="002538B5" w:rsidRPr="009E126A">
        <w:rPr>
          <w:rFonts w:ascii="Arial" w:hAnsi="Arial" w:cs="Arial"/>
          <w:bCs/>
        </w:rPr>
        <w:t>develop from a secure attachment relationship and</w:t>
      </w:r>
      <w:r w:rsidR="00263BF2" w:rsidRPr="009E126A">
        <w:rPr>
          <w:rFonts w:ascii="Arial" w:hAnsi="Arial" w:cs="Arial"/>
          <w:bCs/>
        </w:rPr>
        <w:t xml:space="preserve"> </w:t>
      </w:r>
      <w:r w:rsidR="00EF3C6E" w:rsidRPr="009E126A">
        <w:rPr>
          <w:rFonts w:ascii="Arial" w:hAnsi="Arial" w:cs="Arial"/>
          <w:bCs/>
        </w:rPr>
        <w:t xml:space="preserve">ACEs can </w:t>
      </w:r>
      <w:r w:rsidR="003C72ED" w:rsidRPr="009E126A">
        <w:rPr>
          <w:rFonts w:ascii="Arial" w:hAnsi="Arial" w:cs="Arial"/>
          <w:bCs/>
        </w:rPr>
        <w:t xml:space="preserve">force </w:t>
      </w:r>
      <w:r w:rsidR="009D7C1C" w:rsidRPr="009E126A">
        <w:rPr>
          <w:rFonts w:ascii="Arial" w:hAnsi="Arial" w:cs="Arial"/>
          <w:bCs/>
        </w:rPr>
        <w:t>a</w:t>
      </w:r>
      <w:r w:rsidR="00B57D95" w:rsidRPr="009E126A">
        <w:rPr>
          <w:rFonts w:ascii="Arial" w:hAnsi="Arial" w:cs="Arial"/>
          <w:bCs/>
        </w:rPr>
        <w:t>n</w:t>
      </w:r>
      <w:r w:rsidR="009D7C1C" w:rsidRPr="009E126A">
        <w:rPr>
          <w:rFonts w:ascii="Arial" w:hAnsi="Arial" w:cs="Arial"/>
          <w:bCs/>
        </w:rPr>
        <w:t xml:space="preserve"> </w:t>
      </w:r>
      <w:r w:rsidR="0047621F" w:rsidRPr="009E126A">
        <w:rPr>
          <w:rFonts w:ascii="Arial" w:hAnsi="Arial" w:cs="Arial"/>
          <w:bCs/>
        </w:rPr>
        <w:t xml:space="preserve">undeveloped understanding </w:t>
      </w:r>
      <w:r w:rsidR="00B57D95" w:rsidRPr="009E126A">
        <w:rPr>
          <w:rFonts w:ascii="Arial" w:hAnsi="Arial" w:cs="Arial"/>
          <w:bCs/>
        </w:rPr>
        <w:t xml:space="preserve">of interaction and interpretation </w:t>
      </w:r>
      <w:r w:rsidR="00174D8D" w:rsidRPr="009E126A">
        <w:rPr>
          <w:rFonts w:ascii="Arial" w:hAnsi="Arial" w:cs="Arial"/>
          <w:bCs/>
        </w:rPr>
        <w:t xml:space="preserve">which could </w:t>
      </w:r>
      <w:r w:rsidR="00735E9A" w:rsidRPr="009E126A">
        <w:rPr>
          <w:rFonts w:ascii="Arial" w:hAnsi="Arial" w:cs="Arial"/>
          <w:bCs/>
        </w:rPr>
        <w:t xml:space="preserve">diminish the possibility of </w:t>
      </w:r>
      <w:r w:rsidR="004C1F0C" w:rsidRPr="009E126A">
        <w:rPr>
          <w:rFonts w:ascii="Arial" w:hAnsi="Arial" w:cs="Arial"/>
          <w:bCs/>
        </w:rPr>
        <w:t xml:space="preserve">possessing a secure attachment (Whiitters,2020). </w:t>
      </w:r>
      <w:r w:rsidR="00F9646E" w:rsidRPr="009E126A">
        <w:rPr>
          <w:rFonts w:ascii="Arial" w:hAnsi="Arial" w:cs="Arial"/>
          <w:bCs/>
        </w:rPr>
        <w:t>A</w:t>
      </w:r>
      <w:r w:rsidR="00D908C8" w:rsidRPr="009E126A">
        <w:rPr>
          <w:rFonts w:ascii="Arial" w:hAnsi="Arial" w:cs="Arial"/>
          <w:bCs/>
        </w:rPr>
        <w:t>s Aled’s parents have separated he may</w:t>
      </w:r>
      <w:r w:rsidR="00333145">
        <w:rPr>
          <w:rFonts w:ascii="Arial" w:hAnsi="Arial" w:cs="Arial"/>
          <w:bCs/>
        </w:rPr>
        <w:t xml:space="preserve"> be</w:t>
      </w:r>
      <w:r w:rsidR="00BC5740" w:rsidRPr="009E126A">
        <w:rPr>
          <w:rFonts w:ascii="Arial" w:hAnsi="Arial" w:cs="Arial"/>
          <w:bCs/>
        </w:rPr>
        <w:t xml:space="preserve"> </w:t>
      </w:r>
      <w:r w:rsidR="00FC5B8A" w:rsidRPr="009E126A">
        <w:rPr>
          <w:rFonts w:ascii="Arial" w:hAnsi="Arial" w:cs="Arial"/>
          <w:bCs/>
        </w:rPr>
        <w:t xml:space="preserve">at risk of </w:t>
      </w:r>
      <w:r w:rsidR="0000269F" w:rsidRPr="009E126A">
        <w:rPr>
          <w:rFonts w:ascii="Arial" w:hAnsi="Arial" w:cs="Arial"/>
          <w:bCs/>
        </w:rPr>
        <w:t>attachment issues (</w:t>
      </w:r>
      <w:r w:rsidR="00F9646E" w:rsidRPr="009E126A">
        <w:rPr>
          <w:rFonts w:ascii="Arial" w:hAnsi="Arial" w:cs="Arial"/>
          <w:bCs/>
        </w:rPr>
        <w:t xml:space="preserve">Lin </w:t>
      </w:r>
      <w:r w:rsidR="00F9646E" w:rsidRPr="009E126A">
        <w:rPr>
          <w:rFonts w:ascii="Arial" w:hAnsi="Arial" w:cs="Arial"/>
          <w:bCs/>
          <w:i/>
          <w:iCs/>
        </w:rPr>
        <w:t>et al,</w:t>
      </w:r>
      <w:r w:rsidR="00F9646E" w:rsidRPr="009E126A">
        <w:rPr>
          <w:rFonts w:ascii="Arial" w:hAnsi="Arial" w:cs="Arial"/>
          <w:bCs/>
        </w:rPr>
        <w:t xml:space="preserve">2020). </w:t>
      </w:r>
    </w:p>
    <w:p w14:paraId="6359C8D3" w14:textId="39E57444" w:rsidR="0024494D" w:rsidRPr="009E126A" w:rsidRDefault="00AE3611" w:rsidP="009E126A">
      <w:pPr>
        <w:spacing w:before="120" w:after="120" w:line="360" w:lineRule="auto"/>
        <w:jc w:val="both"/>
        <w:rPr>
          <w:rFonts w:ascii="Arial" w:hAnsi="Arial" w:cs="Arial"/>
          <w:bCs/>
        </w:rPr>
      </w:pPr>
      <w:r w:rsidRPr="009E126A">
        <w:rPr>
          <w:rFonts w:ascii="Arial" w:hAnsi="Arial" w:cs="Arial"/>
          <w:bCs/>
        </w:rPr>
        <w:t>Bowlby describes</w:t>
      </w:r>
      <w:r w:rsidR="005E2179" w:rsidRPr="009E126A">
        <w:rPr>
          <w:rFonts w:ascii="Arial" w:hAnsi="Arial" w:cs="Arial"/>
          <w:bCs/>
        </w:rPr>
        <w:t xml:space="preserve"> a secure attachment</w:t>
      </w:r>
      <w:r w:rsidRPr="009E126A">
        <w:rPr>
          <w:rFonts w:ascii="Arial" w:hAnsi="Arial" w:cs="Arial"/>
          <w:bCs/>
        </w:rPr>
        <w:t xml:space="preserve"> as</w:t>
      </w:r>
      <w:r w:rsidR="00EE046F" w:rsidRPr="009E126A">
        <w:rPr>
          <w:rFonts w:ascii="Arial" w:hAnsi="Arial" w:cs="Arial"/>
          <w:bCs/>
        </w:rPr>
        <w:t xml:space="preserve"> a dependable adult </w:t>
      </w:r>
      <w:r w:rsidRPr="009E126A">
        <w:rPr>
          <w:rFonts w:ascii="Arial" w:hAnsi="Arial" w:cs="Arial"/>
          <w:bCs/>
        </w:rPr>
        <w:t>being</w:t>
      </w:r>
      <w:r w:rsidR="00EE046F" w:rsidRPr="009E126A">
        <w:rPr>
          <w:rFonts w:ascii="Arial" w:hAnsi="Arial" w:cs="Arial"/>
          <w:bCs/>
        </w:rPr>
        <w:t xml:space="preserve"> present</w:t>
      </w:r>
      <w:r w:rsidRPr="009E126A">
        <w:rPr>
          <w:rFonts w:ascii="Arial" w:hAnsi="Arial" w:cs="Arial"/>
          <w:bCs/>
        </w:rPr>
        <w:t xml:space="preserve"> within a child</w:t>
      </w:r>
      <w:r w:rsidR="00593FD8">
        <w:rPr>
          <w:rFonts w:ascii="Arial" w:hAnsi="Arial" w:cs="Arial"/>
          <w:bCs/>
        </w:rPr>
        <w:t>’s</w:t>
      </w:r>
      <w:r w:rsidRPr="009E126A">
        <w:rPr>
          <w:rFonts w:ascii="Arial" w:hAnsi="Arial" w:cs="Arial"/>
          <w:bCs/>
        </w:rPr>
        <w:t xml:space="preserve"> life</w:t>
      </w:r>
      <w:r w:rsidR="00EE046F" w:rsidRPr="009E126A">
        <w:rPr>
          <w:rFonts w:ascii="Arial" w:hAnsi="Arial" w:cs="Arial"/>
          <w:bCs/>
        </w:rPr>
        <w:t xml:space="preserve"> and that</w:t>
      </w:r>
      <w:r w:rsidR="00B850BB" w:rsidRPr="009E126A">
        <w:rPr>
          <w:rFonts w:ascii="Arial" w:hAnsi="Arial" w:cs="Arial"/>
          <w:bCs/>
        </w:rPr>
        <w:t xml:space="preserve"> </w:t>
      </w:r>
      <w:r w:rsidR="008F6857">
        <w:rPr>
          <w:rFonts w:ascii="Arial" w:hAnsi="Arial" w:cs="Arial"/>
          <w:bCs/>
        </w:rPr>
        <w:t>they seem</w:t>
      </w:r>
      <w:r w:rsidR="00B850BB" w:rsidRPr="009E126A">
        <w:rPr>
          <w:rFonts w:ascii="Arial" w:hAnsi="Arial" w:cs="Arial"/>
          <w:bCs/>
        </w:rPr>
        <w:t xml:space="preserve"> confident</w:t>
      </w:r>
      <w:r w:rsidR="004C786C" w:rsidRPr="009E126A">
        <w:rPr>
          <w:rFonts w:ascii="Arial" w:hAnsi="Arial" w:cs="Arial"/>
          <w:bCs/>
        </w:rPr>
        <w:t>,</w:t>
      </w:r>
      <w:r w:rsidR="00FB0029">
        <w:rPr>
          <w:rFonts w:ascii="Arial" w:hAnsi="Arial" w:cs="Arial"/>
          <w:bCs/>
        </w:rPr>
        <w:t xml:space="preserve"> attaining</w:t>
      </w:r>
      <w:r w:rsidR="004C786C" w:rsidRPr="009E126A">
        <w:rPr>
          <w:rFonts w:ascii="Arial" w:hAnsi="Arial" w:cs="Arial"/>
          <w:bCs/>
        </w:rPr>
        <w:t xml:space="preserve"> </w:t>
      </w:r>
      <w:r w:rsidR="006B160C" w:rsidRPr="009E126A">
        <w:rPr>
          <w:rFonts w:ascii="Arial" w:hAnsi="Arial" w:cs="Arial"/>
          <w:bCs/>
        </w:rPr>
        <w:t xml:space="preserve">elevated achievement </w:t>
      </w:r>
      <w:r w:rsidR="00873D27" w:rsidRPr="009E126A">
        <w:rPr>
          <w:rFonts w:ascii="Arial" w:hAnsi="Arial" w:cs="Arial"/>
          <w:bCs/>
        </w:rPr>
        <w:t>and willing</w:t>
      </w:r>
      <w:r w:rsidR="00EE046F" w:rsidRPr="009E126A">
        <w:rPr>
          <w:rFonts w:ascii="Arial" w:hAnsi="Arial" w:cs="Arial"/>
          <w:bCs/>
        </w:rPr>
        <w:t>ness for risk taking,</w:t>
      </w:r>
      <w:r w:rsidR="004653AB" w:rsidRPr="009E126A">
        <w:rPr>
          <w:rFonts w:ascii="Arial" w:hAnsi="Arial" w:cs="Arial"/>
          <w:bCs/>
        </w:rPr>
        <w:t xml:space="preserve"> as well as</w:t>
      </w:r>
      <w:r w:rsidR="00FF1198" w:rsidRPr="009E126A">
        <w:rPr>
          <w:rFonts w:ascii="Arial" w:hAnsi="Arial" w:cs="Arial"/>
          <w:bCs/>
        </w:rPr>
        <w:t xml:space="preserve"> being </w:t>
      </w:r>
      <w:r w:rsidR="00C816F3" w:rsidRPr="009E126A">
        <w:rPr>
          <w:rFonts w:ascii="Arial" w:hAnsi="Arial" w:cs="Arial"/>
          <w:bCs/>
        </w:rPr>
        <w:t>exposed</w:t>
      </w:r>
      <w:r w:rsidR="00FF1198" w:rsidRPr="009E126A">
        <w:rPr>
          <w:rFonts w:ascii="Arial" w:hAnsi="Arial" w:cs="Arial"/>
          <w:bCs/>
        </w:rPr>
        <w:t xml:space="preserve"> to a ‘safe base’ </w:t>
      </w:r>
      <w:r w:rsidR="00D25D49" w:rsidRPr="009E126A">
        <w:rPr>
          <w:rFonts w:ascii="Arial" w:hAnsi="Arial" w:cs="Arial"/>
          <w:bCs/>
        </w:rPr>
        <w:t xml:space="preserve">(Watson and Ecken,2018). </w:t>
      </w:r>
      <w:r w:rsidR="00D80F5C" w:rsidRPr="009E126A">
        <w:rPr>
          <w:rFonts w:ascii="Arial" w:hAnsi="Arial" w:cs="Arial"/>
          <w:bCs/>
        </w:rPr>
        <w:t xml:space="preserve">Erikson </w:t>
      </w:r>
      <w:r w:rsidR="009D3AE4" w:rsidRPr="009E126A">
        <w:rPr>
          <w:rFonts w:ascii="Arial" w:hAnsi="Arial" w:cs="Arial"/>
          <w:bCs/>
        </w:rPr>
        <w:t>agrees with Bowlby’s theory</w:t>
      </w:r>
      <w:r w:rsidR="00B622DE" w:rsidRPr="009E126A">
        <w:rPr>
          <w:rFonts w:ascii="Arial" w:hAnsi="Arial" w:cs="Arial"/>
          <w:bCs/>
        </w:rPr>
        <w:t xml:space="preserve"> and believes that</w:t>
      </w:r>
      <w:r w:rsidR="00013686" w:rsidRPr="009E126A">
        <w:rPr>
          <w:rFonts w:ascii="Arial" w:hAnsi="Arial" w:cs="Arial"/>
          <w:bCs/>
        </w:rPr>
        <w:t xml:space="preserve"> </w:t>
      </w:r>
      <w:r w:rsidR="004D4289" w:rsidRPr="009E126A">
        <w:rPr>
          <w:rFonts w:ascii="Arial" w:hAnsi="Arial" w:cs="Arial"/>
          <w:bCs/>
        </w:rPr>
        <w:t>having</w:t>
      </w:r>
      <w:r w:rsidR="00FB0029">
        <w:rPr>
          <w:rFonts w:ascii="Arial" w:hAnsi="Arial" w:cs="Arial"/>
          <w:bCs/>
        </w:rPr>
        <w:t xml:space="preserve"> a</w:t>
      </w:r>
      <w:r w:rsidR="004D4289" w:rsidRPr="009E126A">
        <w:rPr>
          <w:rFonts w:ascii="Arial" w:hAnsi="Arial" w:cs="Arial"/>
          <w:bCs/>
        </w:rPr>
        <w:t xml:space="preserve"> significant relationship with </w:t>
      </w:r>
      <w:r w:rsidR="00013686" w:rsidRPr="009E126A">
        <w:rPr>
          <w:rFonts w:ascii="Arial" w:hAnsi="Arial" w:cs="Arial"/>
          <w:bCs/>
        </w:rPr>
        <w:t>a</w:t>
      </w:r>
      <w:r w:rsidR="00B622DE" w:rsidRPr="009E126A">
        <w:rPr>
          <w:rFonts w:ascii="Arial" w:hAnsi="Arial" w:cs="Arial"/>
          <w:bCs/>
        </w:rPr>
        <w:t xml:space="preserve"> </w:t>
      </w:r>
      <w:r w:rsidR="008C0C77" w:rsidRPr="009E126A">
        <w:rPr>
          <w:rFonts w:ascii="Arial" w:hAnsi="Arial" w:cs="Arial"/>
          <w:bCs/>
        </w:rPr>
        <w:t>trustworthy adult</w:t>
      </w:r>
      <w:r w:rsidR="00773B0F" w:rsidRPr="009E126A">
        <w:rPr>
          <w:rFonts w:ascii="Arial" w:hAnsi="Arial" w:cs="Arial"/>
          <w:bCs/>
        </w:rPr>
        <w:t xml:space="preserve"> </w:t>
      </w:r>
      <w:r w:rsidR="00186212" w:rsidRPr="009E126A">
        <w:rPr>
          <w:rFonts w:ascii="Arial" w:hAnsi="Arial" w:cs="Arial"/>
          <w:bCs/>
        </w:rPr>
        <w:t xml:space="preserve">as a child </w:t>
      </w:r>
      <w:r w:rsidR="00B622DE" w:rsidRPr="009E126A">
        <w:rPr>
          <w:rFonts w:ascii="Arial" w:hAnsi="Arial" w:cs="Arial"/>
          <w:bCs/>
        </w:rPr>
        <w:t>is linked to healthy development (</w:t>
      </w:r>
      <w:r w:rsidR="008C7008" w:rsidRPr="009E126A">
        <w:rPr>
          <w:rFonts w:ascii="Arial" w:hAnsi="Arial" w:cs="Arial"/>
          <w:bCs/>
        </w:rPr>
        <w:t>Pittman</w:t>
      </w:r>
      <w:r w:rsidR="009E304D" w:rsidRPr="009E126A">
        <w:rPr>
          <w:rFonts w:ascii="Arial" w:hAnsi="Arial" w:cs="Arial"/>
          <w:bCs/>
        </w:rPr>
        <w:t xml:space="preserve"> </w:t>
      </w:r>
      <w:r w:rsidR="009E304D" w:rsidRPr="009E126A">
        <w:rPr>
          <w:rFonts w:ascii="Arial" w:hAnsi="Arial" w:cs="Arial"/>
          <w:bCs/>
          <w:i/>
          <w:iCs/>
        </w:rPr>
        <w:t>et al</w:t>
      </w:r>
      <w:r w:rsidR="009E304D" w:rsidRPr="009E126A">
        <w:rPr>
          <w:rFonts w:ascii="Arial" w:hAnsi="Arial" w:cs="Arial"/>
          <w:bCs/>
        </w:rPr>
        <w:t>,2011).</w:t>
      </w:r>
    </w:p>
    <w:p w14:paraId="6C8D0E79" w14:textId="16A44D05" w:rsidR="00AA43DE" w:rsidRPr="009E126A" w:rsidRDefault="00AA43DE" w:rsidP="009E126A">
      <w:pPr>
        <w:spacing w:before="120" w:after="120" w:line="360" w:lineRule="auto"/>
        <w:jc w:val="both"/>
        <w:rPr>
          <w:rFonts w:ascii="Arial" w:hAnsi="Arial" w:cs="Arial"/>
          <w:bCs/>
        </w:rPr>
      </w:pPr>
      <w:r w:rsidRPr="009E126A">
        <w:rPr>
          <w:rFonts w:ascii="Arial" w:hAnsi="Arial" w:cs="Arial"/>
          <w:bCs/>
        </w:rPr>
        <w:t xml:space="preserve">However, </w:t>
      </w:r>
      <w:r w:rsidR="006920F4" w:rsidRPr="009E126A">
        <w:rPr>
          <w:rFonts w:ascii="Arial" w:hAnsi="Arial" w:cs="Arial"/>
          <w:bCs/>
        </w:rPr>
        <w:t xml:space="preserve">it is advised that </w:t>
      </w:r>
      <w:r w:rsidR="001F06F6" w:rsidRPr="009E126A">
        <w:rPr>
          <w:rFonts w:ascii="Arial" w:hAnsi="Arial" w:cs="Arial"/>
          <w:bCs/>
        </w:rPr>
        <w:t xml:space="preserve">pupils with ASD should </w:t>
      </w:r>
      <w:r w:rsidR="004E121D" w:rsidRPr="009E126A">
        <w:rPr>
          <w:rFonts w:ascii="Arial" w:hAnsi="Arial" w:cs="Arial"/>
          <w:bCs/>
        </w:rPr>
        <w:t>be encouraged to utilise various rooms during year six to prepare them for the transition to year seven</w:t>
      </w:r>
      <w:r w:rsidR="00343279" w:rsidRPr="009E126A">
        <w:rPr>
          <w:rFonts w:ascii="Arial" w:hAnsi="Arial" w:cs="Arial"/>
          <w:bCs/>
        </w:rPr>
        <w:t xml:space="preserve"> </w:t>
      </w:r>
      <w:r w:rsidR="00514CA4" w:rsidRPr="009E126A">
        <w:rPr>
          <w:rFonts w:ascii="Arial" w:hAnsi="Arial" w:cs="Arial"/>
          <w:bCs/>
        </w:rPr>
        <w:t>and keep that expected structure during their time secondary school</w:t>
      </w:r>
      <w:r w:rsidR="009A66A7" w:rsidRPr="009E126A">
        <w:rPr>
          <w:rFonts w:ascii="Arial" w:hAnsi="Arial" w:cs="Arial"/>
          <w:bCs/>
        </w:rPr>
        <w:t xml:space="preserve"> (</w:t>
      </w:r>
      <w:r w:rsidR="00620EE8" w:rsidRPr="009E126A">
        <w:rPr>
          <w:rFonts w:ascii="Arial" w:hAnsi="Arial" w:cs="Arial"/>
          <w:bCs/>
        </w:rPr>
        <w:t>Autism Education Trust</w:t>
      </w:r>
      <w:r w:rsidR="00DA1A8F" w:rsidRPr="009E126A">
        <w:rPr>
          <w:rFonts w:ascii="Arial" w:hAnsi="Arial" w:cs="Arial"/>
          <w:bCs/>
        </w:rPr>
        <w:t>,2021)</w:t>
      </w:r>
      <w:r w:rsidR="0024306A" w:rsidRPr="009E126A">
        <w:rPr>
          <w:rFonts w:ascii="Arial" w:hAnsi="Arial" w:cs="Arial"/>
          <w:bCs/>
        </w:rPr>
        <w:t>.</w:t>
      </w:r>
    </w:p>
    <w:p w14:paraId="3C1BCBB2" w14:textId="7FE9C774" w:rsidR="0093117E" w:rsidRPr="009E126A" w:rsidRDefault="00343279" w:rsidP="009E126A">
      <w:pPr>
        <w:tabs>
          <w:tab w:val="left" w:pos="6938"/>
        </w:tabs>
        <w:spacing w:line="360" w:lineRule="auto"/>
        <w:rPr>
          <w:rFonts w:ascii="Arial" w:hAnsi="Arial" w:cs="Arial"/>
          <w:bCs/>
        </w:rPr>
      </w:pPr>
      <w:r w:rsidRPr="009E126A">
        <w:rPr>
          <w:rFonts w:ascii="Arial" w:hAnsi="Arial" w:cs="Arial"/>
          <w:bCs/>
        </w:rPr>
        <w:t>For this reason, in the support plan it states that Aled will have access to a safe quiet space</w:t>
      </w:r>
      <w:r w:rsidR="007D290A" w:rsidRPr="009E126A">
        <w:rPr>
          <w:rFonts w:ascii="Arial" w:hAnsi="Arial" w:cs="Arial"/>
          <w:bCs/>
        </w:rPr>
        <w:t xml:space="preserve"> only when required</w:t>
      </w:r>
      <w:r w:rsidR="0097561A" w:rsidRPr="009E126A">
        <w:rPr>
          <w:rFonts w:ascii="Arial" w:hAnsi="Arial" w:cs="Arial"/>
          <w:bCs/>
        </w:rPr>
        <w:t xml:space="preserve">, </w:t>
      </w:r>
      <w:r w:rsidRPr="009E126A">
        <w:rPr>
          <w:rFonts w:ascii="Arial" w:hAnsi="Arial" w:cs="Arial"/>
          <w:bCs/>
        </w:rPr>
        <w:t>which is one of his preferences on his one-page profile which also mentions his love of trains. This space will be known as ‘railway junction’ and will be decorated with pictures of trains and will include a variety of train information books.</w:t>
      </w:r>
      <w:r w:rsidR="0027656E" w:rsidRPr="009E126A">
        <w:rPr>
          <w:rFonts w:ascii="Arial" w:hAnsi="Arial" w:cs="Arial"/>
          <w:bCs/>
        </w:rPr>
        <w:tab/>
      </w:r>
    </w:p>
    <w:p w14:paraId="46D76A9E" w14:textId="436079AB" w:rsidR="00C6649A" w:rsidRPr="009E126A" w:rsidRDefault="00B36F2E" w:rsidP="009E126A">
      <w:pPr>
        <w:tabs>
          <w:tab w:val="left" w:pos="6938"/>
        </w:tabs>
        <w:spacing w:line="360" w:lineRule="auto"/>
        <w:rPr>
          <w:rFonts w:ascii="Arial" w:hAnsi="Arial" w:cs="Arial"/>
          <w:bCs/>
        </w:rPr>
      </w:pPr>
      <w:r w:rsidRPr="009E126A">
        <w:rPr>
          <w:rFonts w:ascii="Arial" w:hAnsi="Arial" w:cs="Arial"/>
          <w:bCs/>
        </w:rPr>
        <w:t xml:space="preserve">This has been demonstrated </w:t>
      </w:r>
      <w:r w:rsidR="00BC5B08" w:rsidRPr="009E126A">
        <w:rPr>
          <w:rFonts w:ascii="Arial" w:hAnsi="Arial" w:cs="Arial"/>
          <w:bCs/>
        </w:rPr>
        <w:t>as a good method of practice observed in a placement school</w:t>
      </w:r>
      <w:r w:rsidR="009A5F0A">
        <w:rPr>
          <w:rFonts w:ascii="Arial" w:hAnsi="Arial" w:cs="Arial"/>
          <w:bCs/>
        </w:rPr>
        <w:t xml:space="preserve"> during my professional teaching practice. A</w:t>
      </w:r>
      <w:r w:rsidR="00EA6C8A" w:rsidRPr="009E126A">
        <w:rPr>
          <w:rFonts w:ascii="Arial" w:hAnsi="Arial" w:cs="Arial"/>
          <w:bCs/>
        </w:rPr>
        <w:t xml:space="preserve"> pupil </w:t>
      </w:r>
      <w:r w:rsidR="009A5F0A">
        <w:rPr>
          <w:rFonts w:ascii="Arial" w:hAnsi="Arial" w:cs="Arial"/>
          <w:bCs/>
        </w:rPr>
        <w:t xml:space="preserve">diagnosed </w:t>
      </w:r>
      <w:r w:rsidR="00EA6C8A" w:rsidRPr="009E126A">
        <w:rPr>
          <w:rFonts w:ascii="Arial" w:hAnsi="Arial" w:cs="Arial"/>
          <w:bCs/>
        </w:rPr>
        <w:t>with ASD had developed a strong relationship with one of the teaching assistan</w:t>
      </w:r>
      <w:r w:rsidR="00DD4599" w:rsidRPr="009E126A">
        <w:rPr>
          <w:rFonts w:ascii="Arial" w:hAnsi="Arial" w:cs="Arial"/>
          <w:bCs/>
        </w:rPr>
        <w:t>ts</w:t>
      </w:r>
      <w:r w:rsidR="00EA6C8A" w:rsidRPr="009E126A">
        <w:rPr>
          <w:rFonts w:ascii="Arial" w:hAnsi="Arial" w:cs="Arial"/>
          <w:bCs/>
        </w:rPr>
        <w:t xml:space="preserve"> and </w:t>
      </w:r>
      <w:r w:rsidR="00C6649A" w:rsidRPr="009E126A">
        <w:rPr>
          <w:rFonts w:ascii="Arial" w:hAnsi="Arial" w:cs="Arial"/>
          <w:bCs/>
        </w:rPr>
        <w:t xml:space="preserve">that child would </w:t>
      </w:r>
      <w:r w:rsidR="00394CBC" w:rsidRPr="009E126A">
        <w:rPr>
          <w:rFonts w:ascii="Arial" w:hAnsi="Arial" w:cs="Arial"/>
          <w:bCs/>
        </w:rPr>
        <w:t xml:space="preserve">turn to them </w:t>
      </w:r>
      <w:r w:rsidR="003E0DAE" w:rsidRPr="009E126A">
        <w:rPr>
          <w:rFonts w:ascii="Arial" w:hAnsi="Arial" w:cs="Arial"/>
          <w:bCs/>
        </w:rPr>
        <w:t xml:space="preserve">when they were upset or unsettled </w:t>
      </w:r>
      <w:r w:rsidR="00B05BFC" w:rsidRPr="009E126A">
        <w:rPr>
          <w:rFonts w:ascii="Arial" w:hAnsi="Arial" w:cs="Arial"/>
          <w:bCs/>
        </w:rPr>
        <w:t>in a known safe area for that child</w:t>
      </w:r>
      <w:r w:rsidR="003E0DAE" w:rsidRPr="009E126A">
        <w:rPr>
          <w:rFonts w:ascii="Arial" w:hAnsi="Arial" w:cs="Arial"/>
          <w:bCs/>
        </w:rPr>
        <w:t xml:space="preserve"> </w:t>
      </w:r>
      <w:r w:rsidR="00F61B47" w:rsidRPr="009E126A">
        <w:rPr>
          <w:rFonts w:ascii="Arial" w:hAnsi="Arial" w:cs="Arial"/>
          <w:bCs/>
        </w:rPr>
        <w:t xml:space="preserve">which was the ‘reading </w:t>
      </w:r>
      <w:proofErr w:type="spellStart"/>
      <w:r w:rsidR="00F61B47" w:rsidRPr="009E126A">
        <w:rPr>
          <w:rFonts w:ascii="Arial" w:hAnsi="Arial" w:cs="Arial"/>
          <w:bCs/>
        </w:rPr>
        <w:t>cwtch</w:t>
      </w:r>
      <w:proofErr w:type="spellEnd"/>
      <w:r w:rsidR="00F61B47" w:rsidRPr="009E126A">
        <w:rPr>
          <w:rFonts w:ascii="Arial" w:hAnsi="Arial" w:cs="Arial"/>
          <w:bCs/>
        </w:rPr>
        <w:t>’</w:t>
      </w:r>
      <w:r w:rsidR="00765175" w:rsidRPr="009E126A">
        <w:rPr>
          <w:rFonts w:ascii="Arial" w:hAnsi="Arial" w:cs="Arial"/>
          <w:bCs/>
        </w:rPr>
        <w:t xml:space="preserve">, this </w:t>
      </w:r>
      <w:r w:rsidR="00C6649A" w:rsidRPr="009E126A">
        <w:rPr>
          <w:rFonts w:ascii="Arial" w:hAnsi="Arial" w:cs="Arial"/>
          <w:bCs/>
        </w:rPr>
        <w:t>resulted in that child</w:t>
      </w:r>
      <w:r w:rsidR="00530857" w:rsidRPr="009E126A">
        <w:rPr>
          <w:rFonts w:ascii="Arial" w:hAnsi="Arial" w:cs="Arial"/>
          <w:bCs/>
        </w:rPr>
        <w:t xml:space="preserve"> </w:t>
      </w:r>
      <w:r w:rsidR="00142A7E" w:rsidRPr="009E126A">
        <w:rPr>
          <w:rFonts w:ascii="Arial" w:hAnsi="Arial" w:cs="Arial"/>
          <w:bCs/>
        </w:rPr>
        <w:t xml:space="preserve">becoming comfortable to then eventually </w:t>
      </w:r>
      <w:r w:rsidR="00C6649A" w:rsidRPr="009E126A">
        <w:rPr>
          <w:rFonts w:ascii="Arial" w:hAnsi="Arial" w:cs="Arial"/>
          <w:bCs/>
        </w:rPr>
        <w:t>gaining confidence</w:t>
      </w:r>
      <w:r w:rsidR="007544DA" w:rsidRPr="009E126A">
        <w:rPr>
          <w:rFonts w:ascii="Arial" w:hAnsi="Arial" w:cs="Arial"/>
          <w:bCs/>
        </w:rPr>
        <w:t xml:space="preserve"> and </w:t>
      </w:r>
      <w:r w:rsidR="0026488D" w:rsidRPr="009E126A">
        <w:rPr>
          <w:rFonts w:ascii="Arial" w:hAnsi="Arial" w:cs="Arial"/>
          <w:bCs/>
        </w:rPr>
        <w:t>improving academically</w:t>
      </w:r>
      <w:r w:rsidR="00530857" w:rsidRPr="009E126A">
        <w:rPr>
          <w:rFonts w:ascii="Arial" w:hAnsi="Arial" w:cs="Arial"/>
          <w:bCs/>
        </w:rPr>
        <w:t xml:space="preserve"> which is reflected as a secure attachment</w:t>
      </w:r>
      <w:r w:rsidR="007F7BE0" w:rsidRPr="009E126A">
        <w:rPr>
          <w:rFonts w:ascii="Arial" w:hAnsi="Arial" w:cs="Arial"/>
          <w:bCs/>
        </w:rPr>
        <w:t xml:space="preserve"> according to Bowlby and Erikson (Pittman </w:t>
      </w:r>
      <w:r w:rsidR="007F7BE0" w:rsidRPr="009E126A">
        <w:rPr>
          <w:rFonts w:ascii="Arial" w:hAnsi="Arial" w:cs="Arial"/>
          <w:bCs/>
          <w:i/>
          <w:iCs/>
        </w:rPr>
        <w:t>et al</w:t>
      </w:r>
      <w:r w:rsidR="007F7BE0" w:rsidRPr="009E126A">
        <w:rPr>
          <w:rFonts w:ascii="Arial" w:hAnsi="Arial" w:cs="Arial"/>
          <w:bCs/>
        </w:rPr>
        <w:t>,2011).</w:t>
      </w:r>
    </w:p>
    <w:p w14:paraId="2BA30BBA" w14:textId="50ACCA25" w:rsidR="004975EC" w:rsidRPr="009E126A" w:rsidRDefault="004975EC" w:rsidP="009E126A">
      <w:pPr>
        <w:tabs>
          <w:tab w:val="left" w:pos="6938"/>
        </w:tabs>
        <w:spacing w:line="360" w:lineRule="auto"/>
        <w:rPr>
          <w:rFonts w:ascii="Arial" w:hAnsi="Arial" w:cs="Arial"/>
        </w:rPr>
      </w:pPr>
    </w:p>
    <w:p w14:paraId="008486F7" w14:textId="2D950D58" w:rsidR="00A81B92" w:rsidRPr="009E126A" w:rsidRDefault="00531F34" w:rsidP="009E126A">
      <w:pPr>
        <w:tabs>
          <w:tab w:val="left" w:pos="6938"/>
        </w:tabs>
        <w:spacing w:line="360" w:lineRule="auto"/>
        <w:rPr>
          <w:rFonts w:ascii="Arial" w:hAnsi="Arial" w:cs="Arial"/>
          <w:color w:val="3A3A3A"/>
          <w:shd w:val="clear" w:color="auto" w:fill="FFFFFF"/>
        </w:rPr>
      </w:pPr>
      <w:r w:rsidRPr="009E126A">
        <w:rPr>
          <w:rFonts w:ascii="Arial" w:hAnsi="Arial" w:cs="Arial"/>
        </w:rPr>
        <w:t>Hol</w:t>
      </w:r>
      <w:r w:rsidR="00461665" w:rsidRPr="009E126A">
        <w:rPr>
          <w:rFonts w:ascii="Arial" w:hAnsi="Arial" w:cs="Arial"/>
        </w:rPr>
        <w:t xml:space="preserve">istic learning </w:t>
      </w:r>
      <w:r w:rsidR="001D0599" w:rsidRPr="009E126A">
        <w:rPr>
          <w:rFonts w:ascii="Arial" w:hAnsi="Arial" w:cs="Arial"/>
        </w:rPr>
        <w:t xml:space="preserve">refers to </w:t>
      </w:r>
      <w:r w:rsidR="000114DC" w:rsidRPr="009E126A">
        <w:rPr>
          <w:rFonts w:ascii="Arial" w:hAnsi="Arial" w:cs="Arial"/>
        </w:rPr>
        <w:t>the focus on the ‘whole child’</w:t>
      </w:r>
      <w:r w:rsidR="00D50904" w:rsidRPr="009E126A">
        <w:rPr>
          <w:rFonts w:ascii="Arial" w:hAnsi="Arial" w:cs="Arial"/>
        </w:rPr>
        <w:t xml:space="preserve"> by </w:t>
      </w:r>
      <w:r w:rsidR="003B7E37" w:rsidRPr="009E126A">
        <w:rPr>
          <w:rFonts w:ascii="Arial" w:hAnsi="Arial" w:cs="Arial"/>
        </w:rPr>
        <w:t>concentrating</w:t>
      </w:r>
      <w:r w:rsidR="00D50904" w:rsidRPr="009E126A">
        <w:rPr>
          <w:rFonts w:ascii="Arial" w:hAnsi="Arial" w:cs="Arial"/>
        </w:rPr>
        <w:t xml:space="preserve"> </w:t>
      </w:r>
      <w:r w:rsidR="00A87318" w:rsidRPr="009E126A">
        <w:rPr>
          <w:rFonts w:ascii="Arial" w:hAnsi="Arial" w:cs="Arial"/>
        </w:rPr>
        <w:t xml:space="preserve">on all aspects of human personality that include emotional, intellectual, </w:t>
      </w:r>
      <w:r w:rsidR="00EC506B" w:rsidRPr="009E126A">
        <w:rPr>
          <w:rFonts w:ascii="Arial" w:hAnsi="Arial" w:cs="Arial"/>
        </w:rPr>
        <w:t>spiritual,</w:t>
      </w:r>
      <w:r w:rsidR="009E7FB9" w:rsidRPr="009E126A">
        <w:rPr>
          <w:rFonts w:ascii="Arial" w:hAnsi="Arial" w:cs="Arial"/>
        </w:rPr>
        <w:t xml:space="preserve"> and physical </w:t>
      </w:r>
      <w:r w:rsidR="009A01EF" w:rsidRPr="009E126A">
        <w:rPr>
          <w:rFonts w:ascii="Arial" w:hAnsi="Arial" w:cs="Arial"/>
        </w:rPr>
        <w:t>development</w:t>
      </w:r>
      <w:r w:rsidR="006477B1" w:rsidRPr="009E126A">
        <w:rPr>
          <w:rFonts w:ascii="Arial" w:hAnsi="Arial" w:cs="Arial"/>
        </w:rPr>
        <w:t xml:space="preserve"> (</w:t>
      </w:r>
      <w:r w:rsidR="00C12686" w:rsidRPr="009E126A">
        <w:rPr>
          <w:rFonts w:ascii="Arial" w:hAnsi="Arial" w:cs="Arial"/>
        </w:rPr>
        <w:t xml:space="preserve">Nor and Embong, 2019). This </w:t>
      </w:r>
      <w:r w:rsidR="00123533" w:rsidRPr="009E126A">
        <w:rPr>
          <w:rFonts w:ascii="Arial" w:hAnsi="Arial" w:cs="Arial"/>
        </w:rPr>
        <w:t xml:space="preserve">associates </w:t>
      </w:r>
      <w:r w:rsidR="000E06C2" w:rsidRPr="009E126A">
        <w:rPr>
          <w:rFonts w:ascii="Arial" w:hAnsi="Arial" w:cs="Arial"/>
        </w:rPr>
        <w:t xml:space="preserve">closely to </w:t>
      </w:r>
      <w:r w:rsidR="009B35FF" w:rsidRPr="009E126A">
        <w:rPr>
          <w:rFonts w:ascii="Arial" w:hAnsi="Arial" w:cs="Arial"/>
        </w:rPr>
        <w:t>Ma</w:t>
      </w:r>
      <w:r w:rsidR="00111211" w:rsidRPr="009E126A">
        <w:rPr>
          <w:rFonts w:ascii="Arial" w:hAnsi="Arial" w:cs="Arial"/>
        </w:rPr>
        <w:t>sl</w:t>
      </w:r>
      <w:r w:rsidR="009B35FF" w:rsidRPr="009E126A">
        <w:rPr>
          <w:rFonts w:ascii="Arial" w:hAnsi="Arial" w:cs="Arial"/>
        </w:rPr>
        <w:t xml:space="preserve">ow’s </w:t>
      </w:r>
      <w:r w:rsidR="00111211" w:rsidRPr="009E126A">
        <w:rPr>
          <w:rFonts w:ascii="Arial" w:hAnsi="Arial" w:cs="Arial"/>
        </w:rPr>
        <w:t>hierarchy of needs</w:t>
      </w:r>
      <w:r w:rsidR="006602AE" w:rsidRPr="009E126A">
        <w:rPr>
          <w:rFonts w:ascii="Arial" w:hAnsi="Arial" w:cs="Arial"/>
        </w:rPr>
        <w:t xml:space="preserve"> which </w:t>
      </w:r>
      <w:r w:rsidR="007B1071" w:rsidRPr="009E126A">
        <w:rPr>
          <w:rFonts w:ascii="Arial" w:hAnsi="Arial" w:cs="Arial"/>
        </w:rPr>
        <w:t>concentrates</w:t>
      </w:r>
      <w:r w:rsidR="006602AE" w:rsidRPr="009E126A">
        <w:rPr>
          <w:rFonts w:ascii="Arial" w:hAnsi="Arial" w:cs="Arial"/>
        </w:rPr>
        <w:t xml:space="preserve"> </w:t>
      </w:r>
      <w:r w:rsidR="007B1071" w:rsidRPr="009E126A">
        <w:rPr>
          <w:rFonts w:ascii="Arial" w:hAnsi="Arial" w:cs="Arial"/>
        </w:rPr>
        <w:t xml:space="preserve">on </w:t>
      </w:r>
      <w:r w:rsidR="00877B21" w:rsidRPr="009E126A">
        <w:rPr>
          <w:rFonts w:ascii="Arial" w:hAnsi="Arial" w:cs="Arial"/>
        </w:rPr>
        <w:t>t</w:t>
      </w:r>
      <w:r w:rsidR="002511EF" w:rsidRPr="009E126A">
        <w:rPr>
          <w:rFonts w:ascii="Arial" w:hAnsi="Arial" w:cs="Arial"/>
        </w:rPr>
        <w:t xml:space="preserve">he </w:t>
      </w:r>
      <w:r w:rsidR="001352D7" w:rsidRPr="009E126A">
        <w:rPr>
          <w:rFonts w:ascii="Arial" w:hAnsi="Arial" w:cs="Arial"/>
        </w:rPr>
        <w:t>growth of p</w:t>
      </w:r>
      <w:r w:rsidR="00896508" w:rsidRPr="009E126A">
        <w:rPr>
          <w:rFonts w:ascii="Arial" w:hAnsi="Arial" w:cs="Arial"/>
        </w:rPr>
        <w:t>ersonal development</w:t>
      </w:r>
      <w:r w:rsidR="001C3DD0">
        <w:rPr>
          <w:rFonts w:ascii="Arial" w:hAnsi="Arial" w:cs="Arial"/>
        </w:rPr>
        <w:t xml:space="preserve"> that</w:t>
      </w:r>
      <w:r w:rsidR="00896508" w:rsidRPr="009E126A">
        <w:rPr>
          <w:rFonts w:ascii="Arial" w:hAnsi="Arial" w:cs="Arial"/>
        </w:rPr>
        <w:t xml:space="preserve"> </w:t>
      </w:r>
      <w:r w:rsidR="001352D7" w:rsidRPr="009E126A">
        <w:rPr>
          <w:rFonts w:ascii="Arial" w:hAnsi="Arial" w:cs="Arial"/>
        </w:rPr>
        <w:t>is</w:t>
      </w:r>
      <w:r w:rsidR="003A7133" w:rsidRPr="009E126A">
        <w:rPr>
          <w:rFonts w:ascii="Arial" w:hAnsi="Arial" w:cs="Arial"/>
        </w:rPr>
        <w:t xml:space="preserve"> influenced by </w:t>
      </w:r>
      <w:r w:rsidR="00086DB7" w:rsidRPr="009E126A">
        <w:rPr>
          <w:rFonts w:ascii="Arial" w:hAnsi="Arial" w:cs="Arial"/>
        </w:rPr>
        <w:t xml:space="preserve">the fulfilment of </w:t>
      </w:r>
      <w:r w:rsidR="00E5697D" w:rsidRPr="009E126A">
        <w:rPr>
          <w:rFonts w:ascii="Arial" w:hAnsi="Arial" w:cs="Arial"/>
        </w:rPr>
        <w:t xml:space="preserve">‘basic needs’ </w:t>
      </w:r>
      <w:r w:rsidR="00086DB7" w:rsidRPr="009E126A">
        <w:rPr>
          <w:rFonts w:ascii="Arial" w:hAnsi="Arial" w:cs="Arial"/>
        </w:rPr>
        <w:t xml:space="preserve">for </w:t>
      </w:r>
      <w:r w:rsidR="004F0303" w:rsidRPr="009E126A">
        <w:rPr>
          <w:rFonts w:ascii="Arial" w:hAnsi="Arial" w:cs="Arial"/>
        </w:rPr>
        <w:t>physical and emotional well-being</w:t>
      </w:r>
      <w:r w:rsidR="00D21D62" w:rsidRPr="009E126A">
        <w:rPr>
          <w:rFonts w:ascii="Arial" w:hAnsi="Arial" w:cs="Arial"/>
        </w:rPr>
        <w:t xml:space="preserve">, </w:t>
      </w:r>
      <w:r w:rsidR="00C147BA" w:rsidRPr="009E126A">
        <w:rPr>
          <w:rFonts w:ascii="Arial" w:hAnsi="Arial" w:cs="Arial"/>
        </w:rPr>
        <w:t>therefore these</w:t>
      </w:r>
      <w:r w:rsidR="00705F12" w:rsidRPr="009E126A">
        <w:rPr>
          <w:rFonts w:ascii="Arial" w:hAnsi="Arial" w:cs="Arial"/>
        </w:rPr>
        <w:t xml:space="preserve"> need</w:t>
      </w:r>
      <w:r w:rsidR="00D21D62" w:rsidRPr="009E126A">
        <w:rPr>
          <w:rFonts w:ascii="Arial" w:hAnsi="Arial" w:cs="Arial"/>
        </w:rPr>
        <w:t>s</w:t>
      </w:r>
      <w:r w:rsidR="001C3DD0">
        <w:rPr>
          <w:rFonts w:ascii="Arial" w:hAnsi="Arial" w:cs="Arial"/>
        </w:rPr>
        <w:t xml:space="preserve"> need</w:t>
      </w:r>
      <w:r w:rsidR="00705F12" w:rsidRPr="009E126A">
        <w:rPr>
          <w:rFonts w:ascii="Arial" w:hAnsi="Arial" w:cs="Arial"/>
        </w:rPr>
        <w:t xml:space="preserve"> to be considered </w:t>
      </w:r>
      <w:r w:rsidR="00CF01CE" w:rsidRPr="009E126A">
        <w:rPr>
          <w:rFonts w:ascii="Arial" w:hAnsi="Arial" w:cs="Arial"/>
        </w:rPr>
        <w:t xml:space="preserve">and fulfilled </w:t>
      </w:r>
      <w:r w:rsidR="0051382C" w:rsidRPr="009E126A">
        <w:rPr>
          <w:rFonts w:ascii="Arial" w:hAnsi="Arial" w:cs="Arial"/>
        </w:rPr>
        <w:t>to achieve</w:t>
      </w:r>
      <w:r w:rsidR="00877B21" w:rsidRPr="009E126A">
        <w:rPr>
          <w:rFonts w:ascii="Arial" w:hAnsi="Arial" w:cs="Arial"/>
        </w:rPr>
        <w:t xml:space="preserve"> and </w:t>
      </w:r>
      <w:r w:rsidR="006B18E7" w:rsidRPr="009E126A">
        <w:rPr>
          <w:rFonts w:ascii="Arial" w:hAnsi="Arial" w:cs="Arial"/>
        </w:rPr>
        <w:t>enhance overall development (</w:t>
      </w:r>
      <w:r w:rsidR="00252693" w:rsidRPr="009E126A">
        <w:rPr>
          <w:rFonts w:ascii="Arial" w:hAnsi="Arial" w:cs="Arial"/>
          <w:shd w:val="clear" w:color="auto" w:fill="FFFFFF"/>
        </w:rPr>
        <w:t xml:space="preserve">Pichère. </w:t>
      </w:r>
      <w:r w:rsidR="00252693" w:rsidRPr="009E126A">
        <w:rPr>
          <w:rFonts w:ascii="Arial" w:hAnsi="Arial" w:cs="Arial"/>
          <w:i/>
          <w:iCs/>
          <w:color w:val="3A3A3A"/>
          <w:shd w:val="clear" w:color="auto" w:fill="FFFFFF"/>
        </w:rPr>
        <w:t>Et al,</w:t>
      </w:r>
      <w:r w:rsidR="008850A8" w:rsidRPr="009E126A">
        <w:rPr>
          <w:rFonts w:ascii="Arial" w:hAnsi="Arial" w:cs="Arial"/>
          <w:color w:val="3A3A3A"/>
          <w:shd w:val="clear" w:color="auto" w:fill="FFFFFF"/>
        </w:rPr>
        <w:t>2015).</w:t>
      </w:r>
      <w:r w:rsidR="00C22B9B" w:rsidRPr="009E126A">
        <w:rPr>
          <w:rFonts w:ascii="Arial" w:hAnsi="Arial" w:cs="Arial"/>
          <w:color w:val="3A3A3A"/>
          <w:shd w:val="clear" w:color="auto" w:fill="FFFFFF"/>
        </w:rPr>
        <w:t xml:space="preserve"> However, </w:t>
      </w:r>
      <w:r w:rsidR="007C08F7" w:rsidRPr="009E126A">
        <w:rPr>
          <w:rFonts w:ascii="Arial" w:hAnsi="Arial" w:cs="Arial"/>
          <w:color w:val="3A3A3A"/>
          <w:shd w:val="clear" w:color="auto" w:fill="FFFFFF"/>
        </w:rPr>
        <w:t xml:space="preserve">every individual has </w:t>
      </w:r>
      <w:r w:rsidR="007838C3" w:rsidRPr="009E126A">
        <w:rPr>
          <w:rFonts w:ascii="Arial" w:hAnsi="Arial" w:cs="Arial"/>
          <w:color w:val="3A3A3A"/>
          <w:shd w:val="clear" w:color="auto" w:fill="FFFFFF"/>
        </w:rPr>
        <w:t xml:space="preserve">different </w:t>
      </w:r>
      <w:r w:rsidR="00C43DC6" w:rsidRPr="009E126A">
        <w:rPr>
          <w:rFonts w:ascii="Arial" w:hAnsi="Arial" w:cs="Arial"/>
          <w:color w:val="3A3A3A"/>
          <w:shd w:val="clear" w:color="auto" w:fill="FFFFFF"/>
        </w:rPr>
        <w:t>interpretation of basic needs (</w:t>
      </w:r>
      <w:r w:rsidR="00A81B92" w:rsidRPr="009E126A">
        <w:rPr>
          <w:rFonts w:ascii="Arial" w:hAnsi="Arial" w:cs="Arial"/>
          <w:color w:val="3A3A3A"/>
          <w:shd w:val="clear" w:color="auto" w:fill="FFFFFF"/>
        </w:rPr>
        <w:t>Koltko-Rivera, 2006).</w:t>
      </w:r>
    </w:p>
    <w:p w14:paraId="6C2BF344" w14:textId="0535EAFC" w:rsidR="0069335A" w:rsidRPr="009E126A" w:rsidRDefault="00FF16FD" w:rsidP="009E126A">
      <w:pPr>
        <w:tabs>
          <w:tab w:val="left" w:pos="6938"/>
        </w:tabs>
        <w:spacing w:line="360" w:lineRule="auto"/>
        <w:rPr>
          <w:rFonts w:ascii="Arial" w:hAnsi="Arial" w:cs="Arial"/>
          <w:color w:val="3A3A3A"/>
          <w:shd w:val="clear" w:color="auto" w:fill="FFFFFF"/>
        </w:rPr>
      </w:pPr>
      <w:r w:rsidRPr="009E126A">
        <w:rPr>
          <w:rFonts w:ascii="Arial" w:hAnsi="Arial" w:cs="Arial"/>
          <w:color w:val="2B2B2B"/>
          <w:shd w:val="clear" w:color="auto" w:fill="FFFFFF"/>
        </w:rPr>
        <w:t xml:space="preserve">A proactive school is one that </w:t>
      </w:r>
      <w:r w:rsidR="00E95F8D" w:rsidRPr="009E126A">
        <w:rPr>
          <w:rFonts w:ascii="Arial" w:hAnsi="Arial" w:cs="Arial"/>
          <w:color w:val="2B2B2B"/>
          <w:shd w:val="clear" w:color="auto" w:fill="FFFFFF"/>
        </w:rPr>
        <w:t xml:space="preserve">takes a whole school approach </w:t>
      </w:r>
      <w:r w:rsidR="006611A2" w:rsidRPr="009E126A">
        <w:rPr>
          <w:rFonts w:ascii="Arial" w:hAnsi="Arial" w:cs="Arial"/>
          <w:color w:val="2B2B2B"/>
          <w:shd w:val="clear" w:color="auto" w:fill="FFFFFF"/>
        </w:rPr>
        <w:t xml:space="preserve">to mental health and well-being, this then creates a </w:t>
      </w:r>
      <w:r w:rsidR="000E71D2" w:rsidRPr="009E126A">
        <w:rPr>
          <w:rFonts w:ascii="Arial" w:hAnsi="Arial" w:cs="Arial"/>
          <w:color w:val="2B2B2B"/>
          <w:shd w:val="clear" w:color="auto" w:fill="FFFFFF"/>
        </w:rPr>
        <w:t>timely response to any well-being or health issues tha</w:t>
      </w:r>
      <w:r w:rsidR="006840F3" w:rsidRPr="009E126A">
        <w:rPr>
          <w:rFonts w:ascii="Arial" w:hAnsi="Arial" w:cs="Arial"/>
          <w:color w:val="2B2B2B"/>
          <w:shd w:val="clear" w:color="auto" w:fill="FFFFFF"/>
        </w:rPr>
        <w:t xml:space="preserve">t may emerge </w:t>
      </w:r>
      <w:r w:rsidR="0069335A" w:rsidRPr="009E126A">
        <w:rPr>
          <w:rFonts w:ascii="Arial" w:hAnsi="Arial" w:cs="Arial"/>
          <w:color w:val="2B2B2B"/>
          <w:shd w:val="clear" w:color="auto" w:fill="FFFFFF"/>
        </w:rPr>
        <w:t xml:space="preserve">(Howard. </w:t>
      </w:r>
      <w:r w:rsidR="0069335A" w:rsidRPr="009E126A">
        <w:rPr>
          <w:rFonts w:ascii="Arial" w:hAnsi="Arial" w:cs="Arial"/>
          <w:i/>
          <w:iCs/>
          <w:color w:val="2B2B2B"/>
          <w:shd w:val="clear" w:color="auto" w:fill="FFFFFF"/>
        </w:rPr>
        <w:t>Et al,</w:t>
      </w:r>
      <w:r w:rsidR="0069335A" w:rsidRPr="009E126A">
        <w:rPr>
          <w:rFonts w:ascii="Arial" w:hAnsi="Arial" w:cs="Arial"/>
          <w:color w:val="2B2B2B"/>
          <w:shd w:val="clear" w:color="auto" w:fill="FFFFFF"/>
        </w:rPr>
        <w:t>2019)</w:t>
      </w:r>
      <w:r w:rsidR="006840F3" w:rsidRPr="009E126A">
        <w:rPr>
          <w:rFonts w:ascii="Arial" w:hAnsi="Arial" w:cs="Arial"/>
          <w:color w:val="2B2B2B"/>
          <w:shd w:val="clear" w:color="auto" w:fill="FFFFFF"/>
        </w:rPr>
        <w:t xml:space="preserve">. </w:t>
      </w:r>
    </w:p>
    <w:p w14:paraId="4596A9C6" w14:textId="33196C22" w:rsidR="00071294" w:rsidRPr="009E126A" w:rsidRDefault="004652B1" w:rsidP="009E126A">
      <w:pPr>
        <w:tabs>
          <w:tab w:val="left" w:pos="6938"/>
        </w:tabs>
        <w:spacing w:line="360" w:lineRule="auto"/>
        <w:rPr>
          <w:rFonts w:ascii="Arial" w:hAnsi="Arial" w:cs="Arial"/>
        </w:rPr>
      </w:pPr>
      <w:r w:rsidRPr="009E126A">
        <w:rPr>
          <w:rFonts w:ascii="Arial" w:hAnsi="Arial" w:cs="Arial"/>
          <w:color w:val="2B2B2B"/>
          <w:shd w:val="clear" w:color="auto" w:fill="FFFFFF"/>
        </w:rPr>
        <w:t xml:space="preserve">Children with ACEs can find it difficult </w:t>
      </w:r>
      <w:r w:rsidR="00CD186B" w:rsidRPr="009E126A">
        <w:rPr>
          <w:rFonts w:ascii="Arial" w:hAnsi="Arial" w:cs="Arial"/>
          <w:color w:val="2B2B2B"/>
          <w:shd w:val="clear" w:color="auto" w:fill="FFFFFF"/>
        </w:rPr>
        <w:t xml:space="preserve">to maintain friendships </w:t>
      </w:r>
      <w:r w:rsidR="008F3505" w:rsidRPr="009E126A">
        <w:rPr>
          <w:rFonts w:ascii="Arial" w:hAnsi="Arial" w:cs="Arial"/>
          <w:color w:val="2B2B2B"/>
          <w:shd w:val="clear" w:color="auto" w:fill="FFFFFF"/>
        </w:rPr>
        <w:t xml:space="preserve">and can become isolated which results in </w:t>
      </w:r>
      <w:r w:rsidR="00D14DBB" w:rsidRPr="009E126A">
        <w:rPr>
          <w:rFonts w:ascii="Arial" w:hAnsi="Arial" w:cs="Arial"/>
          <w:color w:val="2B2B2B"/>
          <w:shd w:val="clear" w:color="auto" w:fill="FFFFFF"/>
        </w:rPr>
        <w:t xml:space="preserve">effecting </w:t>
      </w:r>
      <w:r w:rsidR="00472556" w:rsidRPr="009E126A">
        <w:rPr>
          <w:rFonts w:ascii="Arial" w:hAnsi="Arial" w:cs="Arial"/>
          <w:color w:val="2B2B2B"/>
          <w:shd w:val="clear" w:color="auto" w:fill="FFFFFF"/>
        </w:rPr>
        <w:t xml:space="preserve">their well-being, </w:t>
      </w:r>
      <w:r w:rsidR="00FE036B" w:rsidRPr="009E126A">
        <w:rPr>
          <w:rFonts w:ascii="Arial" w:hAnsi="Arial" w:cs="Arial"/>
          <w:color w:val="2B2B2B"/>
          <w:shd w:val="clear" w:color="auto" w:fill="FFFFFF"/>
        </w:rPr>
        <w:t>as friends are seen as a source of suppor</w:t>
      </w:r>
      <w:r w:rsidR="00472556" w:rsidRPr="009E126A">
        <w:rPr>
          <w:rFonts w:ascii="Arial" w:hAnsi="Arial" w:cs="Arial"/>
          <w:color w:val="2B2B2B"/>
          <w:shd w:val="clear" w:color="auto" w:fill="FFFFFF"/>
        </w:rPr>
        <w:t>t</w:t>
      </w:r>
      <w:r w:rsidR="00BE73CE" w:rsidRPr="009E126A">
        <w:rPr>
          <w:rFonts w:ascii="Arial" w:hAnsi="Arial" w:cs="Arial"/>
          <w:color w:val="000000"/>
        </w:rPr>
        <w:t>.</w:t>
      </w:r>
      <w:r w:rsidR="00472556" w:rsidRPr="009E126A">
        <w:rPr>
          <w:rFonts w:ascii="Arial" w:hAnsi="Arial" w:cs="Arial"/>
          <w:color w:val="000000"/>
        </w:rPr>
        <w:t xml:space="preserve"> </w:t>
      </w:r>
      <w:r w:rsidR="00133A6E" w:rsidRPr="009E126A">
        <w:rPr>
          <w:rFonts w:ascii="Arial" w:hAnsi="Arial" w:cs="Arial"/>
          <w:color w:val="000000"/>
        </w:rPr>
        <w:t>(</w:t>
      </w:r>
      <w:r w:rsidR="000266BE" w:rsidRPr="009E126A">
        <w:rPr>
          <w:rFonts w:ascii="Arial" w:hAnsi="Arial" w:cs="Arial"/>
          <w:color w:val="000000"/>
        </w:rPr>
        <w:t>McAuley and Rose, 2010).</w:t>
      </w:r>
      <w:r w:rsidR="003136C4" w:rsidRPr="009E126A">
        <w:rPr>
          <w:rFonts w:ascii="Arial" w:hAnsi="Arial" w:cs="Arial"/>
          <w:color w:val="000000"/>
        </w:rPr>
        <w:t xml:space="preserve"> Pupils w</w:t>
      </w:r>
      <w:r w:rsidR="0053686A" w:rsidRPr="009E126A">
        <w:rPr>
          <w:rFonts w:ascii="Arial" w:hAnsi="Arial" w:cs="Arial"/>
          <w:color w:val="000000"/>
        </w:rPr>
        <w:t xml:space="preserve">ith ASD are also seen as </w:t>
      </w:r>
      <w:r w:rsidR="006D5A8E" w:rsidRPr="009E126A">
        <w:rPr>
          <w:rFonts w:ascii="Arial" w:hAnsi="Arial" w:cs="Arial"/>
          <w:color w:val="000000"/>
        </w:rPr>
        <w:t xml:space="preserve">having </w:t>
      </w:r>
      <w:r w:rsidR="00967D57" w:rsidRPr="009E126A">
        <w:rPr>
          <w:rFonts w:ascii="Arial" w:hAnsi="Arial" w:cs="Arial"/>
          <w:color w:val="000000"/>
        </w:rPr>
        <w:t>fewer and poorer quality friendships</w:t>
      </w:r>
      <w:r w:rsidR="007D319D" w:rsidRPr="009E126A">
        <w:rPr>
          <w:rFonts w:ascii="Arial" w:hAnsi="Arial" w:cs="Arial"/>
          <w:color w:val="000000"/>
        </w:rPr>
        <w:t xml:space="preserve"> compared to those who are not diagnosed with ASD</w:t>
      </w:r>
      <w:r w:rsidR="00AD4F4D" w:rsidRPr="009E126A">
        <w:rPr>
          <w:rFonts w:ascii="Arial" w:hAnsi="Arial" w:cs="Arial"/>
          <w:color w:val="000000"/>
        </w:rPr>
        <w:t xml:space="preserve"> </w:t>
      </w:r>
      <w:r w:rsidR="003136C4" w:rsidRPr="009E126A">
        <w:rPr>
          <w:rFonts w:ascii="Arial" w:hAnsi="Arial" w:cs="Arial"/>
        </w:rPr>
        <w:t>(</w:t>
      </w:r>
      <w:r w:rsidR="002967BC" w:rsidRPr="009E126A">
        <w:rPr>
          <w:rFonts w:ascii="Arial" w:hAnsi="Arial" w:cs="Arial"/>
        </w:rPr>
        <w:t>Winchell</w:t>
      </w:r>
      <w:r w:rsidR="003136C4" w:rsidRPr="009E126A">
        <w:rPr>
          <w:rFonts w:ascii="Arial" w:hAnsi="Arial" w:cs="Arial"/>
        </w:rPr>
        <w:t xml:space="preserve">. </w:t>
      </w:r>
      <w:r w:rsidR="003136C4" w:rsidRPr="009E126A">
        <w:rPr>
          <w:rFonts w:ascii="Arial" w:hAnsi="Arial" w:cs="Arial"/>
          <w:i/>
          <w:iCs/>
        </w:rPr>
        <w:t xml:space="preserve">Et al, </w:t>
      </w:r>
      <w:r w:rsidR="003136C4" w:rsidRPr="009E126A">
        <w:rPr>
          <w:rFonts w:ascii="Arial" w:hAnsi="Arial" w:cs="Arial"/>
        </w:rPr>
        <w:t>2018).</w:t>
      </w:r>
      <w:r w:rsidR="00C23DE7" w:rsidRPr="009E126A">
        <w:rPr>
          <w:rFonts w:ascii="Arial" w:hAnsi="Arial" w:cs="Arial"/>
        </w:rPr>
        <w:t xml:space="preserve"> As this </w:t>
      </w:r>
      <w:r w:rsidR="00E36BCA" w:rsidRPr="009E126A">
        <w:rPr>
          <w:rFonts w:ascii="Arial" w:hAnsi="Arial" w:cs="Arial"/>
        </w:rPr>
        <w:t>is not the outcome wanted for Aled</w:t>
      </w:r>
      <w:r w:rsidR="00BF305D" w:rsidRPr="009E126A">
        <w:rPr>
          <w:rFonts w:ascii="Arial" w:hAnsi="Arial" w:cs="Arial"/>
        </w:rPr>
        <w:t xml:space="preserve">, the support plan (refer to part two) </w:t>
      </w:r>
      <w:r w:rsidR="005C5FF6" w:rsidRPr="009E126A">
        <w:rPr>
          <w:rFonts w:ascii="Arial" w:hAnsi="Arial" w:cs="Arial"/>
        </w:rPr>
        <w:t xml:space="preserve">includes a </w:t>
      </w:r>
      <w:r w:rsidR="00FB38D8" w:rsidRPr="009E126A">
        <w:rPr>
          <w:rFonts w:ascii="Arial" w:hAnsi="Arial" w:cs="Arial"/>
        </w:rPr>
        <w:t xml:space="preserve">relationship building activity during week </w:t>
      </w:r>
      <w:r w:rsidR="00DD42E7" w:rsidRPr="009E126A">
        <w:rPr>
          <w:rFonts w:ascii="Arial" w:hAnsi="Arial" w:cs="Arial"/>
        </w:rPr>
        <w:t>six</w:t>
      </w:r>
      <w:r w:rsidR="00FB38D8" w:rsidRPr="009E126A">
        <w:rPr>
          <w:rFonts w:ascii="Arial" w:hAnsi="Arial" w:cs="Arial"/>
        </w:rPr>
        <w:t xml:space="preserve"> </w:t>
      </w:r>
      <w:r w:rsidR="00A74297" w:rsidRPr="009E126A">
        <w:rPr>
          <w:rFonts w:ascii="Arial" w:hAnsi="Arial" w:cs="Arial"/>
        </w:rPr>
        <w:t xml:space="preserve">that </w:t>
      </w:r>
      <w:r w:rsidR="00527864" w:rsidRPr="009E126A">
        <w:rPr>
          <w:rFonts w:ascii="Arial" w:hAnsi="Arial" w:cs="Arial"/>
        </w:rPr>
        <w:t>encourages peers to write d</w:t>
      </w:r>
      <w:r w:rsidR="00687B00" w:rsidRPr="009E126A">
        <w:rPr>
          <w:rFonts w:ascii="Arial" w:hAnsi="Arial" w:cs="Arial"/>
        </w:rPr>
        <w:t xml:space="preserve">own when a classmate has made a kind gesture </w:t>
      </w:r>
      <w:r w:rsidR="00156248" w:rsidRPr="009E126A">
        <w:rPr>
          <w:rFonts w:ascii="Arial" w:hAnsi="Arial" w:cs="Arial"/>
        </w:rPr>
        <w:t>to them, they are then all linked together to create a ‘kindness chain</w:t>
      </w:r>
      <w:r w:rsidR="00DD42E7" w:rsidRPr="009E126A">
        <w:rPr>
          <w:rFonts w:ascii="Arial" w:hAnsi="Arial" w:cs="Arial"/>
        </w:rPr>
        <w:t xml:space="preserve">’. </w:t>
      </w:r>
    </w:p>
    <w:p w14:paraId="3C156C38" w14:textId="5AE4FC2E" w:rsidR="00EC5B6A" w:rsidRPr="009E126A" w:rsidRDefault="00DC3AE8" w:rsidP="009E126A">
      <w:pPr>
        <w:spacing w:before="120" w:after="120" w:line="360" w:lineRule="auto"/>
        <w:jc w:val="both"/>
        <w:rPr>
          <w:rFonts w:ascii="Arial" w:hAnsi="Arial" w:cs="Arial"/>
          <w:color w:val="2B2B2B"/>
          <w:shd w:val="clear" w:color="auto" w:fill="FFFFFF"/>
        </w:rPr>
      </w:pPr>
      <w:r w:rsidRPr="009E126A">
        <w:rPr>
          <w:rFonts w:ascii="Arial" w:hAnsi="Arial" w:cs="Arial"/>
          <w:color w:val="2B2B2B"/>
          <w:shd w:val="clear" w:color="auto" w:fill="FFFFFF"/>
        </w:rPr>
        <w:t xml:space="preserve">I </w:t>
      </w:r>
      <w:r w:rsidR="007E1851" w:rsidRPr="009E126A">
        <w:rPr>
          <w:rFonts w:ascii="Arial" w:hAnsi="Arial" w:cs="Arial"/>
          <w:color w:val="2B2B2B"/>
          <w:shd w:val="clear" w:color="auto" w:fill="FFFFFF"/>
        </w:rPr>
        <w:t>have observed this</w:t>
      </w:r>
      <w:r w:rsidR="00DB3DD0" w:rsidRPr="009E126A">
        <w:rPr>
          <w:rFonts w:ascii="Arial" w:hAnsi="Arial" w:cs="Arial"/>
          <w:color w:val="2B2B2B"/>
          <w:shd w:val="clear" w:color="auto" w:fill="FFFFFF"/>
        </w:rPr>
        <w:t xml:space="preserve"> ‘kindness chain</w:t>
      </w:r>
      <w:r w:rsidR="008F6857" w:rsidRPr="009E126A">
        <w:rPr>
          <w:rFonts w:ascii="Arial" w:hAnsi="Arial" w:cs="Arial"/>
          <w:color w:val="2B2B2B"/>
          <w:shd w:val="clear" w:color="auto" w:fill="FFFFFF"/>
        </w:rPr>
        <w:t>’ activity</w:t>
      </w:r>
      <w:r w:rsidR="007E1851" w:rsidRPr="009E126A">
        <w:rPr>
          <w:rFonts w:ascii="Arial" w:hAnsi="Arial" w:cs="Arial"/>
          <w:color w:val="2B2B2B"/>
          <w:shd w:val="clear" w:color="auto" w:fill="FFFFFF"/>
        </w:rPr>
        <w:t xml:space="preserve"> during </w:t>
      </w:r>
      <w:r w:rsidR="00A96D4B" w:rsidRPr="009E126A">
        <w:rPr>
          <w:rFonts w:ascii="Arial" w:hAnsi="Arial" w:cs="Arial"/>
          <w:color w:val="2B2B2B"/>
          <w:shd w:val="clear" w:color="auto" w:fill="FFFFFF"/>
        </w:rPr>
        <w:t>p</w:t>
      </w:r>
      <w:r w:rsidR="007E1851" w:rsidRPr="009E126A">
        <w:rPr>
          <w:rFonts w:ascii="Arial" w:hAnsi="Arial" w:cs="Arial"/>
          <w:color w:val="2B2B2B"/>
          <w:shd w:val="clear" w:color="auto" w:fill="FFFFFF"/>
        </w:rPr>
        <w:t xml:space="preserve">rofessional teaching </w:t>
      </w:r>
      <w:r w:rsidR="001C3DD0" w:rsidRPr="009E126A">
        <w:rPr>
          <w:rFonts w:ascii="Arial" w:hAnsi="Arial" w:cs="Arial"/>
          <w:color w:val="2B2B2B"/>
          <w:shd w:val="clear" w:color="auto" w:fill="FFFFFF"/>
        </w:rPr>
        <w:t>practice, as</w:t>
      </w:r>
      <w:r w:rsidR="00DB3DD0" w:rsidRPr="009E126A">
        <w:rPr>
          <w:rFonts w:ascii="Arial" w:hAnsi="Arial" w:cs="Arial"/>
          <w:color w:val="2B2B2B"/>
          <w:shd w:val="clear" w:color="auto" w:fill="FFFFFF"/>
        </w:rPr>
        <w:t xml:space="preserve"> a result the children would</w:t>
      </w:r>
      <w:r w:rsidR="001E1842" w:rsidRPr="009E126A">
        <w:rPr>
          <w:rFonts w:ascii="Arial" w:hAnsi="Arial" w:cs="Arial"/>
          <w:color w:val="2B2B2B"/>
          <w:shd w:val="clear" w:color="auto" w:fill="FFFFFF"/>
        </w:rPr>
        <w:t xml:space="preserve"> seem proud once their act of kindness was read out to the class. </w:t>
      </w:r>
      <w:r w:rsidR="00434B8A" w:rsidRPr="009E126A">
        <w:rPr>
          <w:rFonts w:ascii="Arial" w:hAnsi="Arial" w:cs="Arial"/>
          <w:color w:val="2B2B2B"/>
          <w:shd w:val="clear" w:color="auto" w:fill="FFFFFF"/>
        </w:rPr>
        <w:t xml:space="preserve">This was a benefit to their well-being. </w:t>
      </w:r>
      <w:r w:rsidR="007C6829" w:rsidRPr="009E126A">
        <w:rPr>
          <w:rFonts w:ascii="Arial" w:hAnsi="Arial" w:cs="Arial"/>
          <w:color w:val="2B2B2B"/>
          <w:shd w:val="clear" w:color="auto" w:fill="FFFFFF"/>
        </w:rPr>
        <w:t xml:space="preserve">However, there is a need to be cautious as some pupils may not </w:t>
      </w:r>
      <w:r w:rsidR="0041712A" w:rsidRPr="009E126A">
        <w:rPr>
          <w:rFonts w:ascii="Arial" w:hAnsi="Arial" w:cs="Arial"/>
          <w:color w:val="2B2B2B"/>
          <w:shd w:val="clear" w:color="auto" w:fill="FFFFFF"/>
        </w:rPr>
        <w:t>have their name and act of kindness called out</w:t>
      </w:r>
      <w:r w:rsidR="009E615A" w:rsidRPr="009E126A">
        <w:rPr>
          <w:rFonts w:ascii="Arial" w:hAnsi="Arial" w:cs="Arial"/>
          <w:color w:val="2B2B2B"/>
          <w:shd w:val="clear" w:color="auto" w:fill="FFFFFF"/>
        </w:rPr>
        <w:t xml:space="preserve">, </w:t>
      </w:r>
      <w:r w:rsidR="0041712A" w:rsidRPr="009E126A">
        <w:rPr>
          <w:rFonts w:ascii="Arial" w:hAnsi="Arial" w:cs="Arial"/>
          <w:color w:val="2B2B2B"/>
          <w:shd w:val="clear" w:color="auto" w:fill="FFFFFF"/>
        </w:rPr>
        <w:t>t</w:t>
      </w:r>
      <w:r w:rsidR="00D3107B" w:rsidRPr="009E126A">
        <w:rPr>
          <w:rFonts w:ascii="Arial" w:hAnsi="Arial" w:cs="Arial"/>
          <w:color w:val="2B2B2B"/>
          <w:shd w:val="clear" w:color="auto" w:fill="FFFFFF"/>
        </w:rPr>
        <w:t>his could then lead to the child feeling excluded and have a negative impact on their well-being</w:t>
      </w:r>
      <w:r w:rsidR="001C276C" w:rsidRPr="009E126A">
        <w:rPr>
          <w:rFonts w:ascii="Arial" w:hAnsi="Arial" w:cs="Arial"/>
          <w:color w:val="2B2B2B"/>
          <w:shd w:val="clear" w:color="auto" w:fill="FFFFFF"/>
        </w:rPr>
        <w:t xml:space="preserve"> (Kellock,2020</w:t>
      </w:r>
      <w:r w:rsidR="00101845" w:rsidRPr="009E126A">
        <w:rPr>
          <w:rFonts w:ascii="Arial" w:hAnsi="Arial" w:cs="Arial"/>
          <w:color w:val="2B2B2B"/>
          <w:shd w:val="clear" w:color="auto" w:fill="FFFFFF"/>
        </w:rPr>
        <w:t>)</w:t>
      </w:r>
      <w:r w:rsidR="001C276C" w:rsidRPr="009E126A">
        <w:rPr>
          <w:rFonts w:ascii="Arial" w:hAnsi="Arial" w:cs="Arial"/>
          <w:color w:val="2B2B2B"/>
          <w:shd w:val="clear" w:color="auto" w:fill="FFFFFF"/>
        </w:rPr>
        <w:t>.</w:t>
      </w:r>
    </w:p>
    <w:p w14:paraId="7DB0C4B8" w14:textId="3F615DD2" w:rsidR="007F54E2" w:rsidRPr="009E126A" w:rsidRDefault="009E615A" w:rsidP="009E126A">
      <w:pPr>
        <w:spacing w:before="120" w:after="120" w:line="360" w:lineRule="auto"/>
        <w:jc w:val="both"/>
        <w:rPr>
          <w:rFonts w:ascii="Arial" w:hAnsi="Arial" w:cs="Arial"/>
          <w:color w:val="2B2B2B"/>
          <w:shd w:val="clear" w:color="auto" w:fill="FFFFFF"/>
        </w:rPr>
      </w:pPr>
      <w:r w:rsidRPr="009E126A">
        <w:rPr>
          <w:rFonts w:ascii="Arial" w:hAnsi="Arial" w:cs="Arial"/>
          <w:color w:val="2B2B2B"/>
          <w:shd w:val="clear" w:color="auto" w:fill="FFFFFF"/>
        </w:rPr>
        <w:t xml:space="preserve">Overall, I feel that well-being </w:t>
      </w:r>
      <w:r w:rsidR="006446C4" w:rsidRPr="009E126A">
        <w:rPr>
          <w:rFonts w:ascii="Arial" w:hAnsi="Arial" w:cs="Arial"/>
          <w:color w:val="2B2B2B"/>
          <w:shd w:val="clear" w:color="auto" w:fill="FFFFFF"/>
        </w:rPr>
        <w:t>can be a</w:t>
      </w:r>
      <w:r w:rsidR="00DD247D" w:rsidRPr="009E126A">
        <w:rPr>
          <w:rFonts w:ascii="Arial" w:hAnsi="Arial" w:cs="Arial"/>
          <w:color w:val="2B2B2B"/>
          <w:shd w:val="clear" w:color="auto" w:fill="FFFFFF"/>
        </w:rPr>
        <w:t xml:space="preserve"> crucial part of learning</w:t>
      </w:r>
      <w:r w:rsidR="006446C4" w:rsidRPr="009E126A">
        <w:rPr>
          <w:rFonts w:ascii="Arial" w:hAnsi="Arial" w:cs="Arial"/>
          <w:color w:val="2B2B2B"/>
          <w:shd w:val="clear" w:color="auto" w:fill="FFFFFF"/>
        </w:rPr>
        <w:t xml:space="preserve"> and </w:t>
      </w:r>
      <w:r w:rsidR="00805B99">
        <w:rPr>
          <w:rFonts w:ascii="Arial" w:hAnsi="Arial" w:cs="Arial"/>
          <w:color w:val="2B2B2B"/>
          <w:shd w:val="clear" w:color="auto" w:fill="FFFFFF"/>
        </w:rPr>
        <w:t>ap</w:t>
      </w:r>
      <w:r w:rsidR="00BC0079" w:rsidRPr="009E126A">
        <w:rPr>
          <w:rFonts w:ascii="Arial" w:hAnsi="Arial" w:cs="Arial"/>
          <w:color w:val="2B2B2B"/>
          <w:shd w:val="clear" w:color="auto" w:fill="FFFFFF"/>
        </w:rPr>
        <w:t>ply</w:t>
      </w:r>
      <w:r w:rsidR="001C3DD0">
        <w:rPr>
          <w:rFonts w:ascii="Arial" w:hAnsi="Arial" w:cs="Arial"/>
          <w:color w:val="2B2B2B"/>
          <w:shd w:val="clear" w:color="auto" w:fill="FFFFFF"/>
        </w:rPr>
        <w:t>ing</w:t>
      </w:r>
      <w:r w:rsidR="00BC0079" w:rsidRPr="009E126A">
        <w:rPr>
          <w:rFonts w:ascii="Arial" w:hAnsi="Arial" w:cs="Arial"/>
          <w:color w:val="2B2B2B"/>
          <w:shd w:val="clear" w:color="auto" w:fill="FFFFFF"/>
        </w:rPr>
        <w:t xml:space="preserve"> the </w:t>
      </w:r>
      <w:proofErr w:type="gramStart"/>
      <w:r w:rsidR="00BC0079" w:rsidRPr="009E126A">
        <w:rPr>
          <w:rFonts w:ascii="Arial" w:hAnsi="Arial" w:cs="Arial"/>
          <w:color w:val="2B2B2B"/>
          <w:shd w:val="clear" w:color="auto" w:fill="FFFFFF"/>
        </w:rPr>
        <w:t>holistic approach</w:t>
      </w:r>
      <w:proofErr w:type="gramEnd"/>
      <w:r w:rsidR="00BC0079" w:rsidRPr="009E126A">
        <w:rPr>
          <w:rFonts w:ascii="Arial" w:hAnsi="Arial" w:cs="Arial"/>
          <w:color w:val="2B2B2B"/>
          <w:shd w:val="clear" w:color="auto" w:fill="FFFFFF"/>
        </w:rPr>
        <w:t xml:space="preserve"> to teaching </w:t>
      </w:r>
      <w:r w:rsidR="00D3117B" w:rsidRPr="009E126A">
        <w:rPr>
          <w:rFonts w:ascii="Arial" w:hAnsi="Arial" w:cs="Arial"/>
          <w:color w:val="2B2B2B"/>
          <w:shd w:val="clear" w:color="auto" w:fill="FFFFFF"/>
        </w:rPr>
        <w:t>can be beneficial</w:t>
      </w:r>
      <w:r w:rsidR="00A623BB" w:rsidRPr="009E126A">
        <w:rPr>
          <w:rFonts w:ascii="Arial" w:hAnsi="Arial" w:cs="Arial"/>
          <w:color w:val="2B2B2B"/>
          <w:shd w:val="clear" w:color="auto" w:fill="FFFFFF"/>
        </w:rPr>
        <w:t>,</w:t>
      </w:r>
      <w:r w:rsidR="00A11B9A" w:rsidRPr="009E126A">
        <w:rPr>
          <w:rFonts w:ascii="Arial" w:hAnsi="Arial" w:cs="Arial"/>
          <w:color w:val="2B2B2B"/>
          <w:shd w:val="clear" w:color="auto" w:fill="FFFFFF"/>
        </w:rPr>
        <w:t xml:space="preserve"> although</w:t>
      </w:r>
      <w:r w:rsidR="00A623BB" w:rsidRPr="009E126A">
        <w:rPr>
          <w:rFonts w:ascii="Arial" w:hAnsi="Arial" w:cs="Arial"/>
          <w:color w:val="2B2B2B"/>
          <w:shd w:val="clear" w:color="auto" w:fill="FFFFFF"/>
        </w:rPr>
        <w:t xml:space="preserve"> there is a priority to develop Aled’s social-emotional development due to his needs </w:t>
      </w:r>
      <w:r w:rsidR="00BB427B" w:rsidRPr="009E126A">
        <w:rPr>
          <w:rFonts w:ascii="Arial" w:hAnsi="Arial" w:cs="Arial"/>
          <w:color w:val="2B2B2B"/>
          <w:shd w:val="clear" w:color="auto" w:fill="FFFFFF"/>
        </w:rPr>
        <w:t>rat</w:t>
      </w:r>
      <w:r w:rsidR="00915D85" w:rsidRPr="009E126A">
        <w:rPr>
          <w:rFonts w:ascii="Arial" w:hAnsi="Arial" w:cs="Arial"/>
          <w:color w:val="2B2B2B"/>
          <w:shd w:val="clear" w:color="auto" w:fill="FFFFFF"/>
        </w:rPr>
        <w:t xml:space="preserve">her than </w:t>
      </w:r>
      <w:r w:rsidR="00ED66FC" w:rsidRPr="009E126A">
        <w:rPr>
          <w:rFonts w:ascii="Arial" w:hAnsi="Arial" w:cs="Arial"/>
          <w:color w:val="2B2B2B"/>
          <w:shd w:val="clear" w:color="auto" w:fill="FFFFFF"/>
        </w:rPr>
        <w:t>focusing on</w:t>
      </w:r>
      <w:r w:rsidR="0058041A" w:rsidRPr="009E126A">
        <w:rPr>
          <w:rFonts w:ascii="Arial" w:hAnsi="Arial" w:cs="Arial"/>
          <w:color w:val="2B2B2B"/>
          <w:shd w:val="clear" w:color="auto" w:fill="FFFFFF"/>
        </w:rPr>
        <w:t xml:space="preserve"> various </w:t>
      </w:r>
      <w:r w:rsidR="00ED66FC" w:rsidRPr="009E126A">
        <w:rPr>
          <w:rFonts w:ascii="Arial" w:hAnsi="Arial" w:cs="Arial"/>
          <w:color w:val="2B2B2B"/>
          <w:shd w:val="clear" w:color="auto" w:fill="FFFFFF"/>
        </w:rPr>
        <w:t>aspects at the same</w:t>
      </w:r>
      <w:r w:rsidR="000455E5" w:rsidRPr="009E126A">
        <w:rPr>
          <w:rFonts w:ascii="Arial" w:hAnsi="Arial" w:cs="Arial"/>
          <w:color w:val="2B2B2B"/>
          <w:shd w:val="clear" w:color="auto" w:fill="FFFFFF"/>
        </w:rPr>
        <w:t xml:space="preserve"> time </w:t>
      </w:r>
      <w:r w:rsidR="00225921" w:rsidRPr="009E126A">
        <w:rPr>
          <w:rFonts w:ascii="Arial" w:hAnsi="Arial" w:cs="Arial"/>
          <w:color w:val="2B2B2B"/>
          <w:shd w:val="clear" w:color="auto" w:fill="FFFFFF"/>
        </w:rPr>
        <w:t xml:space="preserve">as this can </w:t>
      </w:r>
      <w:r w:rsidR="00557157" w:rsidRPr="009E126A">
        <w:rPr>
          <w:rFonts w:ascii="Arial" w:hAnsi="Arial" w:cs="Arial"/>
          <w:color w:val="2B2B2B"/>
          <w:shd w:val="clear" w:color="auto" w:fill="FFFFFF"/>
        </w:rPr>
        <w:t xml:space="preserve">suspend the progress of </w:t>
      </w:r>
      <w:r w:rsidR="008D7A13" w:rsidRPr="009E126A">
        <w:rPr>
          <w:rFonts w:ascii="Arial" w:hAnsi="Arial" w:cs="Arial"/>
          <w:color w:val="2B2B2B"/>
          <w:shd w:val="clear" w:color="auto" w:fill="FFFFFF"/>
        </w:rPr>
        <w:t xml:space="preserve">areas of development </w:t>
      </w:r>
      <w:r w:rsidR="00E461C8" w:rsidRPr="009E126A">
        <w:rPr>
          <w:rFonts w:ascii="Arial" w:hAnsi="Arial" w:cs="Arial"/>
          <w:color w:val="2B2B2B"/>
          <w:shd w:val="clear" w:color="auto" w:fill="FFFFFF"/>
        </w:rPr>
        <w:t xml:space="preserve">that are </w:t>
      </w:r>
      <w:r w:rsidR="00CE34CA" w:rsidRPr="009E126A">
        <w:rPr>
          <w:rFonts w:ascii="Arial" w:hAnsi="Arial" w:cs="Arial"/>
          <w:color w:val="2B2B2B"/>
          <w:shd w:val="clear" w:color="auto" w:fill="FFFFFF"/>
        </w:rPr>
        <w:t xml:space="preserve">of </w:t>
      </w:r>
      <w:r w:rsidR="00101845" w:rsidRPr="009E126A">
        <w:rPr>
          <w:rFonts w:ascii="Arial" w:hAnsi="Arial" w:cs="Arial"/>
          <w:color w:val="2B2B2B"/>
          <w:shd w:val="clear" w:color="auto" w:fill="FFFFFF"/>
        </w:rPr>
        <w:t>most importance</w:t>
      </w:r>
      <w:r w:rsidR="00FE7F87" w:rsidRPr="009E126A">
        <w:rPr>
          <w:rFonts w:ascii="Arial" w:hAnsi="Arial" w:cs="Arial"/>
          <w:color w:val="2B2B2B"/>
          <w:shd w:val="clear" w:color="auto" w:fill="FFFFFF"/>
        </w:rPr>
        <w:t xml:space="preserve"> (De-Abreu. </w:t>
      </w:r>
      <w:r w:rsidR="00FE7F87" w:rsidRPr="009E126A">
        <w:rPr>
          <w:rFonts w:ascii="Arial" w:hAnsi="Arial" w:cs="Arial"/>
          <w:i/>
          <w:iCs/>
          <w:color w:val="2B2B2B"/>
          <w:shd w:val="clear" w:color="auto" w:fill="FFFFFF"/>
        </w:rPr>
        <w:t>Et al,</w:t>
      </w:r>
      <w:r w:rsidR="00FE7F87" w:rsidRPr="009E126A">
        <w:rPr>
          <w:rFonts w:ascii="Arial" w:hAnsi="Arial" w:cs="Arial"/>
          <w:color w:val="2B2B2B"/>
          <w:shd w:val="clear" w:color="auto" w:fill="FFFFFF"/>
        </w:rPr>
        <w:t xml:space="preserve">2022). </w:t>
      </w:r>
    </w:p>
    <w:p w14:paraId="393D9A98" w14:textId="1B302481" w:rsidR="00DC0A99" w:rsidRPr="009E126A" w:rsidRDefault="00DC0A99" w:rsidP="009E126A">
      <w:pPr>
        <w:tabs>
          <w:tab w:val="left" w:pos="6938"/>
        </w:tabs>
        <w:spacing w:line="360" w:lineRule="auto"/>
        <w:rPr>
          <w:rFonts w:ascii="Arial" w:hAnsi="Arial" w:cs="Arial"/>
          <w:color w:val="2B2B2B"/>
          <w:shd w:val="clear" w:color="auto" w:fill="FFFFFF"/>
        </w:rPr>
      </w:pPr>
    </w:p>
    <w:p w14:paraId="144604AC" w14:textId="77777777" w:rsidR="000E06C2" w:rsidRPr="009E126A" w:rsidRDefault="000E06C2" w:rsidP="009E126A">
      <w:pPr>
        <w:tabs>
          <w:tab w:val="left" w:pos="6938"/>
        </w:tabs>
        <w:spacing w:line="360" w:lineRule="auto"/>
        <w:rPr>
          <w:rFonts w:ascii="Arial" w:hAnsi="Arial" w:cs="Arial"/>
        </w:rPr>
      </w:pPr>
    </w:p>
    <w:p w14:paraId="1C4696FB" w14:textId="03F5DAE6" w:rsidR="00F85D8A" w:rsidRPr="009E126A" w:rsidRDefault="00F85D8A" w:rsidP="009E126A">
      <w:pPr>
        <w:spacing w:line="360" w:lineRule="auto"/>
        <w:rPr>
          <w:rFonts w:ascii="Arial" w:hAnsi="Arial" w:cs="Arial"/>
          <w:bCs/>
        </w:rPr>
      </w:pPr>
      <w:r w:rsidRPr="009E126A">
        <w:rPr>
          <w:rFonts w:ascii="Arial" w:hAnsi="Arial" w:cs="Arial"/>
        </w:rPr>
        <w:t>A one-page profile</w:t>
      </w:r>
      <w:r w:rsidR="00DB298B" w:rsidRPr="009E126A">
        <w:rPr>
          <w:rFonts w:ascii="Arial" w:hAnsi="Arial" w:cs="Arial"/>
        </w:rPr>
        <w:t xml:space="preserve"> for Aled</w:t>
      </w:r>
      <w:r w:rsidRPr="009E126A">
        <w:rPr>
          <w:rFonts w:ascii="Arial" w:hAnsi="Arial" w:cs="Arial"/>
        </w:rPr>
        <w:t xml:space="preserve"> is to provide information to staff about </w:t>
      </w:r>
      <w:r w:rsidR="00B15608" w:rsidRPr="009E126A">
        <w:rPr>
          <w:rFonts w:ascii="Arial" w:hAnsi="Arial" w:cs="Arial"/>
        </w:rPr>
        <w:t>the</w:t>
      </w:r>
      <w:r w:rsidRPr="009E126A">
        <w:rPr>
          <w:rFonts w:ascii="Arial" w:hAnsi="Arial" w:cs="Arial"/>
        </w:rPr>
        <w:t xml:space="preserve"> pupil that highlights their strengths and interests to create meaningful and personalised learning which can be </w:t>
      </w:r>
      <w:r w:rsidRPr="009E126A">
        <w:rPr>
          <w:rFonts w:ascii="Arial" w:hAnsi="Arial" w:cs="Arial"/>
        </w:rPr>
        <w:lastRenderedPageBreak/>
        <w:t xml:space="preserve">beneficial during a transitioning period (Sanderson </w:t>
      </w:r>
      <w:r w:rsidRPr="009E126A">
        <w:rPr>
          <w:rFonts w:ascii="Arial" w:hAnsi="Arial" w:cs="Arial"/>
          <w:i/>
          <w:iCs/>
        </w:rPr>
        <w:t xml:space="preserve">et al, </w:t>
      </w:r>
      <w:r w:rsidRPr="009E126A">
        <w:rPr>
          <w:rFonts w:ascii="Arial" w:hAnsi="Arial" w:cs="Arial"/>
        </w:rPr>
        <w:t>2014).  This corresponds to the Welsh Governments assessment arrangements, where it is encouraged to involve pupils in their learning especially during the transition process, to also elaborate on what and how they would prefer to be taught, and to</w:t>
      </w:r>
      <w:r w:rsidR="00805B99">
        <w:rPr>
          <w:rFonts w:ascii="Arial" w:hAnsi="Arial" w:cs="Arial"/>
        </w:rPr>
        <w:t xml:space="preserve"> also</w:t>
      </w:r>
      <w:r w:rsidRPr="009E126A">
        <w:rPr>
          <w:rFonts w:ascii="Arial" w:hAnsi="Arial" w:cs="Arial"/>
        </w:rPr>
        <w:t xml:space="preserve"> suggests goals and next steps (Hwb 2020). </w:t>
      </w:r>
    </w:p>
    <w:p w14:paraId="793A0092" w14:textId="178C2985" w:rsidR="00F85D8A" w:rsidRPr="009E126A" w:rsidRDefault="00870262" w:rsidP="009E126A">
      <w:pPr>
        <w:spacing w:line="360" w:lineRule="auto"/>
        <w:rPr>
          <w:rFonts w:ascii="Arial" w:hAnsi="Arial" w:cs="Arial"/>
          <w:bCs/>
        </w:rPr>
      </w:pPr>
      <w:r w:rsidRPr="009E126A">
        <w:rPr>
          <w:rFonts w:ascii="Arial" w:hAnsi="Arial" w:cs="Arial"/>
          <w:bCs/>
        </w:rPr>
        <w:t>For pupils with additional learning needs</w:t>
      </w:r>
      <w:r w:rsidR="00ED1C2E" w:rsidRPr="009E126A">
        <w:rPr>
          <w:rFonts w:ascii="Arial" w:hAnsi="Arial" w:cs="Arial"/>
          <w:bCs/>
        </w:rPr>
        <w:t xml:space="preserve">, an effective practice of pupil voice is </w:t>
      </w:r>
      <w:r w:rsidR="00F07202" w:rsidRPr="009E126A">
        <w:rPr>
          <w:rFonts w:ascii="Arial" w:hAnsi="Arial" w:cs="Arial"/>
          <w:bCs/>
        </w:rPr>
        <w:t>involving them in decision making</w:t>
      </w:r>
      <w:r w:rsidR="00DB298B" w:rsidRPr="009E126A">
        <w:rPr>
          <w:rFonts w:ascii="Arial" w:hAnsi="Arial" w:cs="Arial"/>
          <w:bCs/>
        </w:rPr>
        <w:t xml:space="preserve"> (</w:t>
      </w:r>
      <w:r w:rsidR="00034F72" w:rsidRPr="009E126A">
        <w:rPr>
          <w:rFonts w:ascii="Arial" w:hAnsi="Arial" w:cs="Arial"/>
          <w:bCs/>
        </w:rPr>
        <w:t xml:space="preserve">Supporting Service Children </w:t>
      </w:r>
      <w:r w:rsidR="00753028" w:rsidRPr="009E126A">
        <w:rPr>
          <w:rFonts w:ascii="Arial" w:hAnsi="Arial" w:cs="Arial"/>
          <w:bCs/>
        </w:rPr>
        <w:t>in</w:t>
      </w:r>
      <w:r w:rsidR="00034F72" w:rsidRPr="009E126A">
        <w:rPr>
          <w:rFonts w:ascii="Arial" w:hAnsi="Arial" w:cs="Arial"/>
          <w:bCs/>
        </w:rPr>
        <w:t xml:space="preserve"> Education </w:t>
      </w:r>
      <w:r w:rsidR="00DD6F9B" w:rsidRPr="009E126A">
        <w:rPr>
          <w:rFonts w:ascii="Arial" w:hAnsi="Arial" w:cs="Arial"/>
          <w:bCs/>
        </w:rPr>
        <w:t>Wales,</w:t>
      </w:r>
      <w:r w:rsidR="007F72C8" w:rsidRPr="009E126A">
        <w:rPr>
          <w:rFonts w:ascii="Arial" w:hAnsi="Arial" w:cs="Arial"/>
          <w:bCs/>
        </w:rPr>
        <w:t>2014)</w:t>
      </w:r>
      <w:r w:rsidR="00753028" w:rsidRPr="009E126A">
        <w:rPr>
          <w:rFonts w:ascii="Arial" w:hAnsi="Arial" w:cs="Arial"/>
          <w:bCs/>
        </w:rPr>
        <w:t>.</w:t>
      </w:r>
      <w:r w:rsidR="00AA2E18" w:rsidRPr="009E126A">
        <w:rPr>
          <w:rFonts w:ascii="Arial" w:hAnsi="Arial" w:cs="Arial"/>
          <w:bCs/>
        </w:rPr>
        <w:t xml:space="preserve"> This </w:t>
      </w:r>
      <w:r w:rsidR="0043595F" w:rsidRPr="009E126A">
        <w:rPr>
          <w:rFonts w:ascii="Arial" w:hAnsi="Arial" w:cs="Arial"/>
          <w:bCs/>
        </w:rPr>
        <w:t>relate</w:t>
      </w:r>
      <w:r w:rsidR="00EF0836" w:rsidRPr="009E126A">
        <w:rPr>
          <w:rFonts w:ascii="Arial" w:hAnsi="Arial" w:cs="Arial"/>
          <w:bCs/>
        </w:rPr>
        <w:t>s</w:t>
      </w:r>
      <w:r w:rsidR="0043595F" w:rsidRPr="009E126A">
        <w:rPr>
          <w:rFonts w:ascii="Arial" w:hAnsi="Arial" w:cs="Arial"/>
          <w:bCs/>
        </w:rPr>
        <w:t xml:space="preserve"> to</w:t>
      </w:r>
      <w:r w:rsidR="00EF0836" w:rsidRPr="009E126A">
        <w:rPr>
          <w:rFonts w:ascii="Arial" w:hAnsi="Arial" w:cs="Arial"/>
          <w:bCs/>
        </w:rPr>
        <w:t xml:space="preserve"> Article twelve within</w:t>
      </w:r>
      <w:r w:rsidR="0043595F" w:rsidRPr="009E126A">
        <w:rPr>
          <w:rFonts w:ascii="Arial" w:hAnsi="Arial" w:cs="Arial"/>
          <w:bCs/>
        </w:rPr>
        <w:t xml:space="preserve"> </w:t>
      </w:r>
      <w:r w:rsidR="00BA4334" w:rsidRPr="009E126A">
        <w:rPr>
          <w:rFonts w:ascii="Arial" w:hAnsi="Arial" w:cs="Arial"/>
          <w:bCs/>
        </w:rPr>
        <w:t xml:space="preserve">The United Nations Convention on the Rights of the Child </w:t>
      </w:r>
      <w:r w:rsidR="00144D8C" w:rsidRPr="009E126A">
        <w:rPr>
          <w:rFonts w:ascii="Arial" w:hAnsi="Arial" w:cs="Arial"/>
          <w:bCs/>
        </w:rPr>
        <w:t>(UN</w:t>
      </w:r>
      <w:r w:rsidR="00F31E56" w:rsidRPr="009E126A">
        <w:rPr>
          <w:rFonts w:ascii="Arial" w:hAnsi="Arial" w:cs="Arial"/>
          <w:bCs/>
        </w:rPr>
        <w:t xml:space="preserve">CRC) </w:t>
      </w:r>
      <w:r w:rsidR="006A30A2" w:rsidRPr="009E126A">
        <w:rPr>
          <w:rFonts w:ascii="Arial" w:hAnsi="Arial" w:cs="Arial"/>
          <w:bCs/>
        </w:rPr>
        <w:t>“Children have the right to say what they think should happen, when adults are making decisions that affect them, and to have their opinions taken into account”</w:t>
      </w:r>
      <w:r w:rsidR="00EF0836" w:rsidRPr="009E126A">
        <w:rPr>
          <w:rFonts w:ascii="Arial" w:hAnsi="Arial" w:cs="Arial"/>
          <w:bCs/>
        </w:rPr>
        <w:t xml:space="preserve"> </w:t>
      </w:r>
      <w:r w:rsidR="00F31E56" w:rsidRPr="009E126A">
        <w:rPr>
          <w:rFonts w:ascii="Arial" w:hAnsi="Arial" w:cs="Arial"/>
          <w:bCs/>
        </w:rPr>
        <w:t>(Welsh government, 2021</w:t>
      </w:r>
      <w:r w:rsidR="003A7E61" w:rsidRPr="009E126A">
        <w:rPr>
          <w:rFonts w:ascii="Arial" w:hAnsi="Arial" w:cs="Arial"/>
          <w:bCs/>
        </w:rPr>
        <w:t>a</w:t>
      </w:r>
      <w:r w:rsidR="00F31E56" w:rsidRPr="009E126A">
        <w:rPr>
          <w:rFonts w:ascii="Arial" w:hAnsi="Arial" w:cs="Arial"/>
          <w:bCs/>
        </w:rPr>
        <w:t>).</w:t>
      </w:r>
      <w:r w:rsidR="00582628" w:rsidRPr="009E126A">
        <w:rPr>
          <w:rFonts w:ascii="Arial" w:hAnsi="Arial" w:cs="Arial"/>
          <w:bCs/>
        </w:rPr>
        <w:t xml:space="preserve"> </w:t>
      </w:r>
      <w:r w:rsidR="005A79D1" w:rsidRPr="009E126A">
        <w:rPr>
          <w:rFonts w:ascii="Arial" w:hAnsi="Arial" w:cs="Arial"/>
          <w:bCs/>
        </w:rPr>
        <w:t xml:space="preserve">Pupils who are given the opportunity to </w:t>
      </w:r>
      <w:r w:rsidR="00FF7964" w:rsidRPr="009E126A">
        <w:rPr>
          <w:rFonts w:ascii="Arial" w:hAnsi="Arial" w:cs="Arial"/>
          <w:bCs/>
        </w:rPr>
        <w:t xml:space="preserve">voice opinions and have an active </w:t>
      </w:r>
      <w:r w:rsidR="00243159" w:rsidRPr="009E126A">
        <w:rPr>
          <w:rFonts w:ascii="Arial" w:hAnsi="Arial" w:cs="Arial"/>
          <w:bCs/>
        </w:rPr>
        <w:t xml:space="preserve">role in what they want to learn can </w:t>
      </w:r>
      <w:r w:rsidR="005A79D1" w:rsidRPr="009E126A">
        <w:rPr>
          <w:rFonts w:ascii="Arial" w:hAnsi="Arial" w:cs="Arial"/>
          <w:bCs/>
        </w:rPr>
        <w:t>b</w:t>
      </w:r>
      <w:r w:rsidR="004D4FAA" w:rsidRPr="009E126A">
        <w:rPr>
          <w:rFonts w:ascii="Arial" w:hAnsi="Arial" w:cs="Arial"/>
          <w:bCs/>
        </w:rPr>
        <w:t xml:space="preserve">ecome responsible and confident </w:t>
      </w:r>
      <w:r w:rsidR="00582628" w:rsidRPr="009E126A">
        <w:rPr>
          <w:rFonts w:ascii="Arial" w:hAnsi="Arial" w:cs="Arial"/>
          <w:bCs/>
        </w:rPr>
        <w:t>(</w:t>
      </w:r>
      <w:r w:rsidR="00BB436F" w:rsidRPr="009E126A">
        <w:rPr>
          <w:rFonts w:ascii="Arial" w:hAnsi="Arial" w:cs="Arial"/>
          <w:bCs/>
        </w:rPr>
        <w:t xml:space="preserve">Alderson,2008). </w:t>
      </w:r>
    </w:p>
    <w:p w14:paraId="2CF00942" w14:textId="6283A586" w:rsidR="00F92560" w:rsidRPr="009E126A" w:rsidRDefault="00C429CE" w:rsidP="009E126A">
      <w:pPr>
        <w:spacing w:before="120" w:after="120" w:line="360" w:lineRule="auto"/>
        <w:rPr>
          <w:rFonts w:ascii="Arial" w:hAnsi="Arial" w:cs="Arial"/>
          <w:bCs/>
        </w:rPr>
      </w:pPr>
      <w:r w:rsidRPr="009E126A">
        <w:rPr>
          <w:rFonts w:ascii="Arial" w:hAnsi="Arial" w:cs="Arial"/>
          <w:color w:val="2B2B2B"/>
          <w:shd w:val="clear" w:color="auto" w:fill="FFFFFF"/>
        </w:rPr>
        <w:t>An example of effective practice has been identified within this Estyn report</w:t>
      </w:r>
      <w:r w:rsidR="00F94306" w:rsidRPr="009E126A">
        <w:rPr>
          <w:rFonts w:ascii="Arial" w:hAnsi="Arial" w:cs="Arial"/>
          <w:color w:val="2B2B2B"/>
          <w:shd w:val="clear" w:color="auto" w:fill="FFFFFF"/>
        </w:rPr>
        <w:t>. P</w:t>
      </w:r>
      <w:r w:rsidR="00800D4C" w:rsidRPr="009E126A">
        <w:rPr>
          <w:rFonts w:ascii="Arial" w:hAnsi="Arial" w:cs="Arial"/>
          <w:color w:val="2B2B2B"/>
          <w:shd w:val="clear" w:color="auto" w:fill="FFFFFF"/>
        </w:rPr>
        <w:t>upil participation was embedded throughout the school</w:t>
      </w:r>
      <w:r w:rsidR="002C61EA" w:rsidRPr="009E126A">
        <w:rPr>
          <w:rFonts w:ascii="Arial" w:hAnsi="Arial" w:cs="Arial"/>
          <w:color w:val="2B2B2B"/>
          <w:shd w:val="clear" w:color="auto" w:fill="FFFFFF"/>
        </w:rPr>
        <w:t xml:space="preserve"> which </w:t>
      </w:r>
      <w:r w:rsidR="006A57C2" w:rsidRPr="009E126A">
        <w:rPr>
          <w:rFonts w:ascii="Arial" w:hAnsi="Arial" w:cs="Arial"/>
          <w:color w:val="2B2B2B"/>
          <w:shd w:val="clear" w:color="auto" w:fill="FFFFFF"/>
        </w:rPr>
        <w:t xml:space="preserve">allowed learners to </w:t>
      </w:r>
      <w:r w:rsidR="00672AA4" w:rsidRPr="009E126A">
        <w:rPr>
          <w:rFonts w:ascii="Arial" w:hAnsi="Arial" w:cs="Arial"/>
          <w:color w:val="2B2B2B"/>
          <w:shd w:val="clear" w:color="auto" w:fill="FFFFFF"/>
        </w:rPr>
        <w:t xml:space="preserve">voice their opinions </w:t>
      </w:r>
      <w:r w:rsidR="00044603" w:rsidRPr="009E126A">
        <w:rPr>
          <w:rFonts w:ascii="Arial" w:hAnsi="Arial" w:cs="Arial"/>
          <w:color w:val="2B2B2B"/>
          <w:shd w:val="clear" w:color="auto" w:fill="FFFFFF"/>
        </w:rPr>
        <w:t>and make decisions about their lessons in class which ha</w:t>
      </w:r>
      <w:r w:rsidR="004F7CF6" w:rsidRPr="009E126A">
        <w:rPr>
          <w:rFonts w:ascii="Arial" w:hAnsi="Arial" w:cs="Arial"/>
          <w:color w:val="2B2B2B"/>
          <w:shd w:val="clear" w:color="auto" w:fill="FFFFFF"/>
        </w:rPr>
        <w:t>d</w:t>
      </w:r>
      <w:r w:rsidR="00044603" w:rsidRPr="009E126A">
        <w:rPr>
          <w:rFonts w:ascii="Arial" w:hAnsi="Arial" w:cs="Arial"/>
          <w:color w:val="2B2B2B"/>
          <w:shd w:val="clear" w:color="auto" w:fill="FFFFFF"/>
        </w:rPr>
        <w:t xml:space="preserve"> improved </w:t>
      </w:r>
      <w:r w:rsidR="00723670" w:rsidRPr="009E126A">
        <w:rPr>
          <w:rFonts w:ascii="Arial" w:hAnsi="Arial" w:cs="Arial"/>
          <w:color w:val="2B2B2B"/>
          <w:shd w:val="clear" w:color="auto" w:fill="FFFFFF"/>
        </w:rPr>
        <w:t>pupil’s</w:t>
      </w:r>
      <w:r w:rsidR="004F7CF6" w:rsidRPr="009E126A">
        <w:rPr>
          <w:rFonts w:ascii="Arial" w:hAnsi="Arial" w:cs="Arial"/>
          <w:color w:val="2B2B2B"/>
          <w:shd w:val="clear" w:color="auto" w:fill="FFFFFF"/>
        </w:rPr>
        <w:t xml:space="preserve"> communications skills and confidence</w:t>
      </w:r>
      <w:r w:rsidR="00723670" w:rsidRPr="009E126A">
        <w:rPr>
          <w:rFonts w:ascii="Arial" w:hAnsi="Arial" w:cs="Arial"/>
          <w:color w:val="2B2B2B"/>
          <w:shd w:val="clear" w:color="auto" w:fill="FFFFFF"/>
        </w:rPr>
        <w:t xml:space="preserve"> (</w:t>
      </w:r>
      <w:r w:rsidR="00B77886" w:rsidRPr="009E126A">
        <w:rPr>
          <w:rFonts w:ascii="Arial" w:hAnsi="Arial" w:cs="Arial"/>
          <w:color w:val="2B2B2B"/>
          <w:shd w:val="clear" w:color="auto" w:fill="FFFFFF"/>
        </w:rPr>
        <w:t>Estyn,2019a).</w:t>
      </w:r>
    </w:p>
    <w:p w14:paraId="26ABAD9D" w14:textId="68D14C7C" w:rsidR="009826C7" w:rsidRPr="009E126A" w:rsidRDefault="009826C7" w:rsidP="009E126A">
      <w:pPr>
        <w:spacing w:before="120" w:after="120" w:line="360" w:lineRule="auto"/>
        <w:jc w:val="both"/>
        <w:rPr>
          <w:rFonts w:ascii="Arial" w:hAnsi="Arial" w:cs="Arial"/>
          <w:color w:val="2B2B2B"/>
          <w:shd w:val="clear" w:color="auto" w:fill="FFFFFF"/>
        </w:rPr>
      </w:pPr>
      <w:r w:rsidRPr="009E126A">
        <w:rPr>
          <w:rFonts w:ascii="Arial" w:hAnsi="Arial" w:cs="Arial"/>
          <w:color w:val="2B2B2B"/>
          <w:shd w:val="clear" w:color="auto" w:fill="FFFFFF"/>
        </w:rPr>
        <w:t xml:space="preserve">This would also be the overall aim for Aled’s </w:t>
      </w:r>
      <w:r w:rsidR="00B77886" w:rsidRPr="009E126A">
        <w:rPr>
          <w:rFonts w:ascii="Arial" w:hAnsi="Arial" w:cs="Arial"/>
          <w:color w:val="2B2B2B"/>
          <w:shd w:val="clear" w:color="auto" w:fill="FFFFFF"/>
        </w:rPr>
        <w:t>development,</w:t>
      </w:r>
      <w:r w:rsidR="004503A8" w:rsidRPr="009E126A">
        <w:rPr>
          <w:rFonts w:ascii="Arial" w:hAnsi="Arial" w:cs="Arial"/>
          <w:color w:val="2B2B2B"/>
          <w:shd w:val="clear" w:color="auto" w:fill="FFFFFF"/>
        </w:rPr>
        <w:t xml:space="preserve"> and</w:t>
      </w:r>
      <w:r w:rsidRPr="009E126A">
        <w:rPr>
          <w:rFonts w:ascii="Arial" w:hAnsi="Arial" w:cs="Arial"/>
          <w:color w:val="2B2B2B"/>
          <w:shd w:val="clear" w:color="auto" w:fill="FFFFFF"/>
        </w:rPr>
        <w:t xml:space="preserve"> </w:t>
      </w:r>
      <w:r w:rsidR="00A34CD7" w:rsidRPr="009E126A">
        <w:rPr>
          <w:rFonts w:ascii="Arial" w:hAnsi="Arial" w:cs="Arial"/>
          <w:color w:val="2B2B2B"/>
          <w:shd w:val="clear" w:color="auto" w:fill="FFFFFF"/>
        </w:rPr>
        <w:t>the support plan</w:t>
      </w:r>
      <w:r w:rsidR="00F266C2" w:rsidRPr="009E126A">
        <w:rPr>
          <w:rFonts w:ascii="Arial" w:hAnsi="Arial" w:cs="Arial"/>
          <w:color w:val="2B2B2B"/>
          <w:shd w:val="clear" w:color="auto" w:fill="FFFFFF"/>
        </w:rPr>
        <w:t xml:space="preserve">, </w:t>
      </w:r>
      <w:r w:rsidR="00C21462" w:rsidRPr="009E126A">
        <w:rPr>
          <w:rFonts w:ascii="Arial" w:hAnsi="Arial" w:cs="Arial"/>
          <w:color w:val="2B2B2B"/>
          <w:shd w:val="clear" w:color="auto" w:fill="FFFFFF"/>
        </w:rPr>
        <w:t>a</w:t>
      </w:r>
      <w:r w:rsidR="00A34CD7" w:rsidRPr="009E126A">
        <w:rPr>
          <w:rFonts w:ascii="Arial" w:hAnsi="Arial" w:cs="Arial"/>
          <w:color w:val="2B2B2B"/>
          <w:shd w:val="clear" w:color="auto" w:fill="FFFFFF"/>
        </w:rPr>
        <w:t xml:space="preserve"> successful </w:t>
      </w:r>
      <w:r w:rsidR="00582628" w:rsidRPr="009E126A">
        <w:rPr>
          <w:rFonts w:ascii="Arial" w:hAnsi="Arial" w:cs="Arial"/>
          <w:color w:val="2B2B2B"/>
          <w:shd w:val="clear" w:color="auto" w:fill="FFFFFF"/>
        </w:rPr>
        <w:t>transition,</w:t>
      </w:r>
      <w:r w:rsidR="00A34CD7" w:rsidRPr="009E126A">
        <w:rPr>
          <w:rFonts w:ascii="Arial" w:hAnsi="Arial" w:cs="Arial"/>
          <w:color w:val="2B2B2B"/>
          <w:shd w:val="clear" w:color="auto" w:fill="FFFFFF"/>
        </w:rPr>
        <w:t xml:space="preserve"> </w:t>
      </w:r>
      <w:r w:rsidR="00F266C2" w:rsidRPr="009E126A">
        <w:rPr>
          <w:rFonts w:ascii="Arial" w:hAnsi="Arial" w:cs="Arial"/>
          <w:color w:val="2B2B2B"/>
          <w:shd w:val="clear" w:color="auto" w:fill="FFFFFF"/>
        </w:rPr>
        <w:t xml:space="preserve">and his participation for his </w:t>
      </w:r>
      <w:r w:rsidR="005A79D1" w:rsidRPr="009E126A">
        <w:rPr>
          <w:rFonts w:ascii="Arial" w:hAnsi="Arial" w:cs="Arial"/>
          <w:color w:val="2B2B2B"/>
          <w:shd w:val="clear" w:color="auto" w:fill="FFFFFF"/>
        </w:rPr>
        <w:t>one-page</w:t>
      </w:r>
      <w:r w:rsidR="00F266C2" w:rsidRPr="009E126A">
        <w:rPr>
          <w:rFonts w:ascii="Arial" w:hAnsi="Arial" w:cs="Arial"/>
          <w:color w:val="2B2B2B"/>
          <w:shd w:val="clear" w:color="auto" w:fill="FFFFFF"/>
        </w:rPr>
        <w:t xml:space="preserve"> profile </w:t>
      </w:r>
      <w:r w:rsidR="00C21462" w:rsidRPr="009E126A">
        <w:rPr>
          <w:rFonts w:ascii="Arial" w:hAnsi="Arial" w:cs="Arial"/>
          <w:color w:val="2B2B2B"/>
          <w:shd w:val="clear" w:color="auto" w:fill="FFFFFF"/>
        </w:rPr>
        <w:t>should enable</w:t>
      </w:r>
      <w:r w:rsidR="00A34CD7" w:rsidRPr="009E126A">
        <w:rPr>
          <w:rFonts w:ascii="Arial" w:hAnsi="Arial" w:cs="Arial"/>
          <w:color w:val="2B2B2B"/>
          <w:shd w:val="clear" w:color="auto" w:fill="FFFFFF"/>
        </w:rPr>
        <w:t xml:space="preserve"> that. </w:t>
      </w:r>
    </w:p>
    <w:p w14:paraId="7CC49E72" w14:textId="4016C75F" w:rsidR="00F85D8A" w:rsidRPr="009E126A" w:rsidRDefault="009525CD" w:rsidP="009E126A">
      <w:pPr>
        <w:spacing w:before="120" w:after="120" w:line="360" w:lineRule="auto"/>
        <w:jc w:val="both"/>
        <w:rPr>
          <w:rFonts w:ascii="Arial" w:hAnsi="Arial" w:cs="Arial"/>
          <w:color w:val="2B2B2B"/>
          <w:shd w:val="clear" w:color="auto" w:fill="FFFFFF"/>
        </w:rPr>
      </w:pPr>
      <w:r w:rsidRPr="009E126A">
        <w:rPr>
          <w:rFonts w:ascii="Arial" w:hAnsi="Arial" w:cs="Arial"/>
          <w:color w:val="2B2B2B"/>
          <w:shd w:val="clear" w:color="auto" w:fill="FFFFFF"/>
        </w:rPr>
        <w:t>Some barriers to consider</w:t>
      </w:r>
      <w:r w:rsidR="00946600" w:rsidRPr="009E126A">
        <w:rPr>
          <w:rFonts w:ascii="Arial" w:hAnsi="Arial" w:cs="Arial"/>
          <w:color w:val="2B2B2B"/>
          <w:shd w:val="clear" w:color="auto" w:fill="FFFFFF"/>
        </w:rPr>
        <w:t xml:space="preserve"> when involving pupils in their own learning is that</w:t>
      </w:r>
      <w:r w:rsidR="00D86EEB" w:rsidRPr="009E126A">
        <w:rPr>
          <w:rFonts w:ascii="Arial" w:hAnsi="Arial" w:cs="Arial"/>
          <w:color w:val="2B2B2B"/>
          <w:shd w:val="clear" w:color="auto" w:fill="FFFFFF"/>
        </w:rPr>
        <w:t xml:space="preserve"> </w:t>
      </w:r>
      <w:r w:rsidR="000E29EE" w:rsidRPr="009E126A">
        <w:rPr>
          <w:rFonts w:ascii="Arial" w:hAnsi="Arial" w:cs="Arial"/>
          <w:color w:val="2B2B2B"/>
          <w:shd w:val="clear" w:color="auto" w:fill="FFFFFF"/>
        </w:rPr>
        <w:t xml:space="preserve">they may not want to get involved and can be uninterested </w:t>
      </w:r>
      <w:r w:rsidR="003D50A5" w:rsidRPr="009E126A">
        <w:rPr>
          <w:rFonts w:ascii="Arial" w:hAnsi="Arial" w:cs="Arial"/>
          <w:color w:val="2B2B2B"/>
          <w:shd w:val="clear" w:color="auto" w:fill="FFFFFF"/>
        </w:rPr>
        <w:t xml:space="preserve">or they may not be aware </w:t>
      </w:r>
      <w:r w:rsidR="004B48DC" w:rsidRPr="009E126A">
        <w:rPr>
          <w:rFonts w:ascii="Arial" w:hAnsi="Arial" w:cs="Arial"/>
          <w:color w:val="2B2B2B"/>
          <w:shd w:val="clear" w:color="auto" w:fill="FFFFFF"/>
        </w:rPr>
        <w:t xml:space="preserve">of the benefits or reasoning why they are </w:t>
      </w:r>
      <w:r w:rsidR="00B07D9F" w:rsidRPr="009E126A">
        <w:rPr>
          <w:rFonts w:ascii="Arial" w:hAnsi="Arial" w:cs="Arial"/>
          <w:color w:val="2B2B2B"/>
          <w:shd w:val="clear" w:color="auto" w:fill="FFFFFF"/>
        </w:rPr>
        <w:t>engaging with it (</w:t>
      </w:r>
      <w:r w:rsidR="00805B99" w:rsidRPr="009E126A">
        <w:rPr>
          <w:rFonts w:ascii="Arial" w:hAnsi="Arial" w:cs="Arial"/>
          <w:color w:val="2B2B2B"/>
          <w:shd w:val="clear" w:color="auto" w:fill="FFFFFF"/>
        </w:rPr>
        <w:t>Northwest</w:t>
      </w:r>
      <w:r w:rsidR="00AD2C65" w:rsidRPr="009E126A">
        <w:rPr>
          <w:rFonts w:ascii="Arial" w:hAnsi="Arial" w:cs="Arial"/>
          <w:color w:val="2B2B2B"/>
          <w:shd w:val="clear" w:color="auto" w:fill="FFFFFF"/>
        </w:rPr>
        <w:t xml:space="preserve"> L</w:t>
      </w:r>
      <w:r w:rsidR="0060628C" w:rsidRPr="009E126A">
        <w:rPr>
          <w:rFonts w:ascii="Arial" w:hAnsi="Arial" w:cs="Arial"/>
          <w:color w:val="2B2B2B"/>
          <w:shd w:val="clear" w:color="auto" w:fill="FFFFFF"/>
        </w:rPr>
        <w:t xml:space="preserve">eicestershire government, </w:t>
      </w:r>
      <w:r w:rsidR="00E54594" w:rsidRPr="009E126A">
        <w:rPr>
          <w:rFonts w:ascii="Arial" w:hAnsi="Arial" w:cs="Arial"/>
          <w:color w:val="2B2B2B"/>
          <w:shd w:val="clear" w:color="auto" w:fill="FFFFFF"/>
        </w:rPr>
        <w:t xml:space="preserve">2008). </w:t>
      </w:r>
    </w:p>
    <w:p w14:paraId="5166FA27" w14:textId="09A6BDF2" w:rsidR="008F657A" w:rsidRPr="009E126A" w:rsidRDefault="008F657A" w:rsidP="009E126A">
      <w:pPr>
        <w:spacing w:before="120" w:after="120" w:line="360" w:lineRule="auto"/>
        <w:jc w:val="both"/>
        <w:rPr>
          <w:rFonts w:ascii="Arial" w:hAnsi="Arial" w:cs="Arial"/>
          <w:color w:val="2B2B2B"/>
          <w:shd w:val="clear" w:color="auto" w:fill="FFFFFF"/>
        </w:rPr>
      </w:pPr>
      <w:r w:rsidRPr="009E126A">
        <w:rPr>
          <w:rFonts w:ascii="Arial" w:hAnsi="Arial" w:cs="Arial"/>
          <w:color w:val="2B2B2B"/>
          <w:shd w:val="clear" w:color="auto" w:fill="FFFFFF"/>
        </w:rPr>
        <w:t>A</w:t>
      </w:r>
      <w:r w:rsidR="00823598" w:rsidRPr="009E126A">
        <w:rPr>
          <w:rFonts w:ascii="Arial" w:hAnsi="Arial" w:cs="Arial"/>
          <w:color w:val="2B2B2B"/>
          <w:shd w:val="clear" w:color="auto" w:fill="FFFFFF"/>
        </w:rPr>
        <w:t xml:space="preserve"> strategy that could be applied to overcome this barrier </w:t>
      </w:r>
      <w:r w:rsidR="00251FE5" w:rsidRPr="009E126A">
        <w:rPr>
          <w:rFonts w:ascii="Arial" w:hAnsi="Arial" w:cs="Arial"/>
          <w:color w:val="2B2B2B"/>
          <w:shd w:val="clear" w:color="auto" w:fill="FFFFFF"/>
        </w:rPr>
        <w:t xml:space="preserve">is to </w:t>
      </w:r>
      <w:r w:rsidR="002128C2" w:rsidRPr="009E126A">
        <w:rPr>
          <w:rFonts w:ascii="Arial" w:hAnsi="Arial" w:cs="Arial"/>
          <w:color w:val="2B2B2B"/>
          <w:shd w:val="clear" w:color="auto" w:fill="FFFFFF"/>
        </w:rPr>
        <w:t>incorporate</w:t>
      </w:r>
      <w:r w:rsidR="00251FE5" w:rsidRPr="009E126A">
        <w:rPr>
          <w:rFonts w:ascii="Arial" w:hAnsi="Arial" w:cs="Arial"/>
          <w:color w:val="2B2B2B"/>
          <w:shd w:val="clear" w:color="auto" w:fill="FFFFFF"/>
        </w:rPr>
        <w:t xml:space="preserve"> their interest, </w:t>
      </w:r>
      <w:r w:rsidR="00056813" w:rsidRPr="009E126A">
        <w:rPr>
          <w:rFonts w:ascii="Arial" w:hAnsi="Arial" w:cs="Arial"/>
          <w:color w:val="2B2B2B"/>
          <w:shd w:val="clear" w:color="auto" w:fill="FFFFFF"/>
        </w:rPr>
        <w:t>for</w:t>
      </w:r>
      <w:r w:rsidR="00251FE5" w:rsidRPr="009E126A">
        <w:rPr>
          <w:rFonts w:ascii="Arial" w:hAnsi="Arial" w:cs="Arial"/>
          <w:color w:val="2B2B2B"/>
          <w:shd w:val="clear" w:color="auto" w:fill="FFFFFF"/>
        </w:rPr>
        <w:t xml:space="preserve"> example, Aled’s one page profile mentioned that </w:t>
      </w:r>
      <w:r w:rsidR="00E94423" w:rsidRPr="009E126A">
        <w:rPr>
          <w:rFonts w:ascii="Arial" w:hAnsi="Arial" w:cs="Arial"/>
          <w:color w:val="2B2B2B"/>
          <w:shd w:val="clear" w:color="auto" w:fill="FFFFFF"/>
        </w:rPr>
        <w:t xml:space="preserve">he has a liking </w:t>
      </w:r>
      <w:r w:rsidR="00D21160" w:rsidRPr="009E126A">
        <w:rPr>
          <w:rFonts w:ascii="Arial" w:hAnsi="Arial" w:cs="Arial"/>
          <w:color w:val="2B2B2B"/>
          <w:shd w:val="clear" w:color="auto" w:fill="FFFFFF"/>
        </w:rPr>
        <w:t>for</w:t>
      </w:r>
      <w:r w:rsidR="00E94423" w:rsidRPr="009E126A">
        <w:rPr>
          <w:rFonts w:ascii="Arial" w:hAnsi="Arial" w:cs="Arial"/>
          <w:color w:val="2B2B2B"/>
          <w:shd w:val="clear" w:color="auto" w:fill="FFFFFF"/>
        </w:rPr>
        <w:t xml:space="preserve"> train</w:t>
      </w:r>
      <w:r w:rsidR="00D21160" w:rsidRPr="009E126A">
        <w:rPr>
          <w:rFonts w:ascii="Arial" w:hAnsi="Arial" w:cs="Arial"/>
          <w:color w:val="2B2B2B"/>
          <w:shd w:val="clear" w:color="auto" w:fill="FFFFFF"/>
        </w:rPr>
        <w:t xml:space="preserve">s, therefore his </w:t>
      </w:r>
      <w:r w:rsidR="00186114" w:rsidRPr="009E126A">
        <w:rPr>
          <w:rFonts w:ascii="Arial" w:hAnsi="Arial" w:cs="Arial"/>
          <w:color w:val="2B2B2B"/>
          <w:shd w:val="clear" w:color="auto" w:fill="FFFFFF"/>
        </w:rPr>
        <w:t>one-page</w:t>
      </w:r>
      <w:r w:rsidR="00D21160" w:rsidRPr="009E126A">
        <w:rPr>
          <w:rFonts w:ascii="Arial" w:hAnsi="Arial" w:cs="Arial"/>
          <w:color w:val="2B2B2B"/>
          <w:shd w:val="clear" w:color="auto" w:fill="FFFFFF"/>
        </w:rPr>
        <w:t xml:space="preserve"> profile has been </w:t>
      </w:r>
      <w:r w:rsidR="006C4C52" w:rsidRPr="009E126A">
        <w:rPr>
          <w:rFonts w:ascii="Arial" w:hAnsi="Arial" w:cs="Arial"/>
          <w:color w:val="2B2B2B"/>
          <w:shd w:val="clear" w:color="auto" w:fill="FFFFFF"/>
        </w:rPr>
        <w:t>embellished with pictures of trains</w:t>
      </w:r>
      <w:r w:rsidR="00AA3FB7" w:rsidRPr="009E126A">
        <w:rPr>
          <w:rFonts w:ascii="Arial" w:hAnsi="Arial" w:cs="Arial"/>
          <w:color w:val="2B2B2B"/>
          <w:shd w:val="clear" w:color="auto" w:fill="FFFFFF"/>
        </w:rPr>
        <w:t xml:space="preserve"> and he had </w:t>
      </w:r>
      <w:r w:rsidR="008D6D11" w:rsidRPr="009E126A">
        <w:rPr>
          <w:rFonts w:ascii="Arial" w:hAnsi="Arial" w:cs="Arial"/>
          <w:color w:val="2B2B2B"/>
          <w:shd w:val="clear" w:color="auto" w:fill="FFFFFF"/>
        </w:rPr>
        <w:t xml:space="preserve">assisted </w:t>
      </w:r>
      <w:r w:rsidR="00711AB7" w:rsidRPr="009E126A">
        <w:rPr>
          <w:rFonts w:ascii="Arial" w:hAnsi="Arial" w:cs="Arial"/>
          <w:color w:val="2B2B2B"/>
          <w:shd w:val="clear" w:color="auto" w:fill="FFFFFF"/>
        </w:rPr>
        <w:t xml:space="preserve">in creating it. </w:t>
      </w:r>
    </w:p>
    <w:p w14:paraId="0DB1C82A" w14:textId="1DB98C10" w:rsidR="00B07D9F" w:rsidRPr="009E126A" w:rsidRDefault="00654B7C" w:rsidP="009E126A">
      <w:pPr>
        <w:spacing w:before="120" w:after="120" w:line="360" w:lineRule="auto"/>
        <w:jc w:val="both"/>
        <w:rPr>
          <w:rFonts w:ascii="Arial" w:hAnsi="Arial" w:cs="Arial"/>
          <w:color w:val="2B2B2B"/>
          <w:shd w:val="clear" w:color="auto" w:fill="FFFFFF"/>
        </w:rPr>
      </w:pPr>
      <w:r w:rsidRPr="009E126A">
        <w:rPr>
          <w:rFonts w:ascii="Arial" w:hAnsi="Arial" w:cs="Arial"/>
          <w:color w:val="2B2B2B"/>
          <w:shd w:val="clear" w:color="auto" w:fill="FFFFFF"/>
        </w:rPr>
        <w:t xml:space="preserve">Involving </w:t>
      </w:r>
      <w:r w:rsidR="00FA097E" w:rsidRPr="009E126A">
        <w:rPr>
          <w:rFonts w:ascii="Arial" w:hAnsi="Arial" w:cs="Arial"/>
          <w:color w:val="2B2B2B"/>
          <w:shd w:val="clear" w:color="auto" w:fill="FFFFFF"/>
        </w:rPr>
        <w:t>pupils’</w:t>
      </w:r>
      <w:r w:rsidRPr="009E126A">
        <w:rPr>
          <w:rFonts w:ascii="Arial" w:hAnsi="Arial" w:cs="Arial"/>
          <w:color w:val="2B2B2B"/>
          <w:shd w:val="clear" w:color="auto" w:fill="FFFFFF"/>
        </w:rPr>
        <w:t xml:space="preserve"> interest</w:t>
      </w:r>
      <w:r w:rsidR="00200016" w:rsidRPr="009E126A">
        <w:rPr>
          <w:rFonts w:ascii="Arial" w:hAnsi="Arial" w:cs="Arial"/>
          <w:color w:val="2B2B2B"/>
          <w:shd w:val="clear" w:color="auto" w:fill="FFFFFF"/>
        </w:rPr>
        <w:t xml:space="preserve"> can make the learning experience enjoyable and can feed motivation </w:t>
      </w:r>
      <w:r w:rsidR="00571442" w:rsidRPr="009E126A">
        <w:rPr>
          <w:rFonts w:ascii="Arial" w:hAnsi="Arial" w:cs="Arial"/>
          <w:color w:val="2B2B2B"/>
          <w:shd w:val="clear" w:color="auto" w:fill="FFFFFF"/>
        </w:rPr>
        <w:t>to endeavour for more</w:t>
      </w:r>
      <w:r w:rsidR="00967CF3" w:rsidRPr="009E126A">
        <w:rPr>
          <w:rFonts w:ascii="Arial" w:hAnsi="Arial" w:cs="Arial"/>
          <w:color w:val="2B2B2B"/>
          <w:shd w:val="clear" w:color="auto" w:fill="FFFFFF"/>
        </w:rPr>
        <w:t xml:space="preserve"> (</w:t>
      </w:r>
      <w:r w:rsidR="00DB01C9" w:rsidRPr="009E126A">
        <w:rPr>
          <w:rFonts w:ascii="Arial" w:hAnsi="Arial" w:cs="Arial"/>
          <w:color w:val="2B2B2B"/>
          <w:shd w:val="clear" w:color="auto" w:fill="FFFFFF"/>
        </w:rPr>
        <w:t>Doherty and Hughes,2014).</w:t>
      </w:r>
    </w:p>
    <w:p w14:paraId="397A2CF0" w14:textId="77777777" w:rsidR="00654B7C" w:rsidRPr="009E126A" w:rsidRDefault="00654B7C" w:rsidP="009E126A">
      <w:pPr>
        <w:spacing w:before="120" w:after="120" w:line="360" w:lineRule="auto"/>
        <w:jc w:val="both"/>
        <w:rPr>
          <w:rFonts w:ascii="Arial" w:hAnsi="Arial" w:cs="Arial"/>
          <w:color w:val="2B2B2B"/>
          <w:shd w:val="clear" w:color="auto" w:fill="FFFFFF"/>
        </w:rPr>
      </w:pPr>
    </w:p>
    <w:p w14:paraId="014043AA" w14:textId="2E3BFDA7" w:rsidR="00056813" w:rsidRPr="009E126A" w:rsidRDefault="00A96106" w:rsidP="009E126A">
      <w:pPr>
        <w:spacing w:before="120" w:after="120" w:line="360" w:lineRule="auto"/>
        <w:jc w:val="both"/>
        <w:rPr>
          <w:rFonts w:ascii="Arial" w:hAnsi="Arial" w:cs="Arial"/>
          <w:color w:val="2B2B2B"/>
          <w:shd w:val="clear" w:color="auto" w:fill="FFFFFF"/>
        </w:rPr>
      </w:pPr>
      <w:r w:rsidRPr="009E126A">
        <w:rPr>
          <w:rFonts w:ascii="Arial" w:hAnsi="Arial" w:cs="Arial"/>
          <w:color w:val="2B2B2B"/>
          <w:shd w:val="clear" w:color="auto" w:fill="FFFFFF"/>
        </w:rPr>
        <w:t xml:space="preserve">Within the </w:t>
      </w:r>
      <w:r w:rsidR="004316CC" w:rsidRPr="009E126A">
        <w:rPr>
          <w:rFonts w:ascii="Arial" w:hAnsi="Arial" w:cs="Arial"/>
          <w:color w:val="2B2B2B"/>
          <w:shd w:val="clear" w:color="auto" w:fill="FFFFFF"/>
        </w:rPr>
        <w:t>additional learning needs code for Wales</w:t>
      </w:r>
      <w:r w:rsidR="00FE7F8D" w:rsidRPr="009E126A">
        <w:rPr>
          <w:rFonts w:ascii="Arial" w:hAnsi="Arial" w:cs="Arial"/>
          <w:color w:val="2B2B2B"/>
          <w:shd w:val="clear" w:color="auto" w:fill="FFFFFF"/>
        </w:rPr>
        <w:t>, it states that</w:t>
      </w:r>
      <w:r w:rsidR="00DC38DC" w:rsidRPr="009E126A">
        <w:rPr>
          <w:rFonts w:ascii="Arial" w:hAnsi="Arial" w:cs="Arial"/>
          <w:color w:val="2B2B2B"/>
          <w:shd w:val="clear" w:color="auto" w:fill="FFFFFF"/>
        </w:rPr>
        <w:t xml:space="preserve"> teaching </w:t>
      </w:r>
      <w:r w:rsidR="00DF4BB0" w:rsidRPr="009E126A">
        <w:rPr>
          <w:rFonts w:ascii="Arial" w:hAnsi="Arial" w:cs="Arial"/>
          <w:color w:val="2B2B2B"/>
          <w:shd w:val="clear" w:color="auto" w:fill="FFFFFF"/>
        </w:rPr>
        <w:t>practitioners</w:t>
      </w:r>
      <w:r w:rsidR="0096606D" w:rsidRPr="009E126A">
        <w:rPr>
          <w:rFonts w:ascii="Arial" w:hAnsi="Arial" w:cs="Arial"/>
          <w:color w:val="2B2B2B"/>
          <w:shd w:val="clear" w:color="auto" w:fill="FFFFFF"/>
        </w:rPr>
        <w:t xml:space="preserve"> </w:t>
      </w:r>
      <w:r w:rsidR="00D2159B" w:rsidRPr="009E126A">
        <w:rPr>
          <w:rFonts w:ascii="Arial" w:hAnsi="Arial" w:cs="Arial"/>
          <w:color w:val="2B2B2B"/>
          <w:shd w:val="clear" w:color="auto" w:fill="FFFFFF"/>
        </w:rPr>
        <w:t>should allocate</w:t>
      </w:r>
      <w:r w:rsidR="00331315" w:rsidRPr="009E126A">
        <w:rPr>
          <w:rFonts w:ascii="Arial" w:hAnsi="Arial" w:cs="Arial"/>
          <w:color w:val="2B2B2B"/>
          <w:shd w:val="clear" w:color="auto" w:fill="FFFFFF"/>
        </w:rPr>
        <w:t xml:space="preserve"> appropriate provision </w:t>
      </w:r>
      <w:r w:rsidR="00396823" w:rsidRPr="009E126A">
        <w:rPr>
          <w:rFonts w:ascii="Arial" w:hAnsi="Arial" w:cs="Arial"/>
          <w:color w:val="2B2B2B"/>
          <w:shd w:val="clear" w:color="auto" w:fill="FFFFFF"/>
        </w:rPr>
        <w:t xml:space="preserve">for </w:t>
      </w:r>
      <w:r w:rsidR="00C3320F" w:rsidRPr="009E126A">
        <w:rPr>
          <w:rFonts w:ascii="Arial" w:hAnsi="Arial" w:cs="Arial"/>
          <w:color w:val="2B2B2B"/>
          <w:shd w:val="clear" w:color="auto" w:fill="FFFFFF"/>
        </w:rPr>
        <w:t>pupils with Additional Learning Needs (ALN)</w:t>
      </w:r>
      <w:r w:rsidR="0096606D" w:rsidRPr="009E126A">
        <w:rPr>
          <w:rFonts w:ascii="Arial" w:hAnsi="Arial" w:cs="Arial"/>
          <w:color w:val="2B2B2B"/>
          <w:shd w:val="clear" w:color="auto" w:fill="FFFFFF"/>
        </w:rPr>
        <w:t xml:space="preserve"> and</w:t>
      </w:r>
      <w:r w:rsidR="00A41214" w:rsidRPr="009E126A">
        <w:rPr>
          <w:rFonts w:ascii="Arial" w:hAnsi="Arial" w:cs="Arial"/>
          <w:color w:val="2B2B2B"/>
          <w:shd w:val="clear" w:color="auto" w:fill="FFFFFF"/>
        </w:rPr>
        <w:t xml:space="preserve"> have a duty to </w:t>
      </w:r>
      <w:r w:rsidR="005065BA" w:rsidRPr="009E126A">
        <w:rPr>
          <w:rFonts w:ascii="Arial" w:hAnsi="Arial" w:cs="Arial"/>
          <w:color w:val="2B2B2B"/>
          <w:shd w:val="clear" w:color="auto" w:fill="FFFFFF"/>
        </w:rPr>
        <w:t>take part in regular training and learning in relation to ALN</w:t>
      </w:r>
      <w:r w:rsidR="00D04955" w:rsidRPr="009E126A">
        <w:rPr>
          <w:rFonts w:ascii="Arial" w:hAnsi="Arial" w:cs="Arial"/>
          <w:color w:val="2B2B2B"/>
          <w:shd w:val="clear" w:color="auto" w:fill="FFFFFF"/>
        </w:rPr>
        <w:t xml:space="preserve"> (</w:t>
      </w:r>
      <w:r w:rsidR="003607D9" w:rsidRPr="009E126A">
        <w:rPr>
          <w:rFonts w:ascii="Arial" w:hAnsi="Arial" w:cs="Arial"/>
          <w:color w:val="2B2B2B"/>
          <w:shd w:val="clear" w:color="auto" w:fill="FFFFFF"/>
        </w:rPr>
        <w:t>Welsh Government,</w:t>
      </w:r>
      <w:r w:rsidR="00D04955" w:rsidRPr="009E126A">
        <w:rPr>
          <w:rFonts w:ascii="Arial" w:hAnsi="Arial" w:cs="Arial"/>
          <w:color w:val="2B2B2B"/>
          <w:shd w:val="clear" w:color="auto" w:fill="FFFFFF"/>
        </w:rPr>
        <w:t>2021b).</w:t>
      </w:r>
    </w:p>
    <w:p w14:paraId="37FEECE6" w14:textId="3994B372" w:rsidR="005E50C2" w:rsidRPr="009E126A" w:rsidRDefault="00732554" w:rsidP="009E126A">
      <w:pPr>
        <w:spacing w:before="120" w:after="120" w:line="360" w:lineRule="auto"/>
        <w:jc w:val="both"/>
        <w:rPr>
          <w:rFonts w:ascii="Arial" w:hAnsi="Arial" w:cs="Arial"/>
          <w:color w:val="2B2B2B"/>
          <w:shd w:val="clear" w:color="auto" w:fill="FFFFFF"/>
        </w:rPr>
      </w:pPr>
      <w:r w:rsidRPr="009E126A">
        <w:rPr>
          <w:rFonts w:ascii="Arial" w:hAnsi="Arial" w:cs="Arial"/>
          <w:color w:val="2B2B2B"/>
          <w:shd w:val="clear" w:color="auto" w:fill="FFFFFF"/>
        </w:rPr>
        <w:t>This is to ensure equa</w:t>
      </w:r>
      <w:r w:rsidR="00805B99">
        <w:rPr>
          <w:rFonts w:ascii="Arial" w:hAnsi="Arial" w:cs="Arial"/>
          <w:color w:val="2B2B2B"/>
          <w:shd w:val="clear" w:color="auto" w:fill="FFFFFF"/>
        </w:rPr>
        <w:t>l</w:t>
      </w:r>
      <w:r w:rsidRPr="009E126A">
        <w:rPr>
          <w:rFonts w:ascii="Arial" w:hAnsi="Arial" w:cs="Arial"/>
          <w:color w:val="2B2B2B"/>
          <w:shd w:val="clear" w:color="auto" w:fill="FFFFFF"/>
        </w:rPr>
        <w:t xml:space="preserve"> </w:t>
      </w:r>
      <w:r w:rsidR="00646869" w:rsidRPr="009E126A">
        <w:rPr>
          <w:rFonts w:ascii="Arial" w:hAnsi="Arial" w:cs="Arial"/>
          <w:color w:val="2B2B2B"/>
          <w:shd w:val="clear" w:color="auto" w:fill="FFFFFF"/>
        </w:rPr>
        <w:t>opportunities are given to children with A</w:t>
      </w:r>
      <w:r w:rsidR="00C3320F" w:rsidRPr="009E126A">
        <w:rPr>
          <w:rFonts w:ascii="Arial" w:hAnsi="Arial" w:cs="Arial"/>
          <w:color w:val="2B2B2B"/>
          <w:shd w:val="clear" w:color="auto" w:fill="FFFFFF"/>
        </w:rPr>
        <w:t>LN</w:t>
      </w:r>
      <w:r w:rsidR="00F75A74" w:rsidRPr="009E126A">
        <w:rPr>
          <w:rFonts w:ascii="Arial" w:hAnsi="Arial" w:cs="Arial"/>
          <w:color w:val="2B2B2B"/>
          <w:shd w:val="clear" w:color="auto" w:fill="FFFFFF"/>
        </w:rPr>
        <w:t xml:space="preserve">, also providing a strong focus </w:t>
      </w:r>
      <w:r w:rsidR="00326EB9" w:rsidRPr="009E126A">
        <w:rPr>
          <w:rFonts w:ascii="Arial" w:hAnsi="Arial" w:cs="Arial"/>
          <w:color w:val="2B2B2B"/>
          <w:shd w:val="clear" w:color="auto" w:fill="FFFFFF"/>
        </w:rPr>
        <w:t xml:space="preserve">on inclusion and achievement </w:t>
      </w:r>
      <w:r w:rsidR="00836812" w:rsidRPr="009E126A">
        <w:rPr>
          <w:rFonts w:ascii="Arial" w:hAnsi="Arial" w:cs="Arial"/>
          <w:color w:val="2B2B2B"/>
          <w:shd w:val="clear" w:color="auto" w:fill="FFFFFF"/>
        </w:rPr>
        <w:t xml:space="preserve">(Arshad. </w:t>
      </w:r>
      <w:r w:rsidR="00836812" w:rsidRPr="009E126A">
        <w:rPr>
          <w:rFonts w:ascii="Arial" w:hAnsi="Arial" w:cs="Arial"/>
          <w:i/>
          <w:iCs/>
          <w:color w:val="2B2B2B"/>
          <w:shd w:val="clear" w:color="auto" w:fill="FFFFFF"/>
        </w:rPr>
        <w:t xml:space="preserve">Et al, </w:t>
      </w:r>
      <w:r w:rsidR="00836812" w:rsidRPr="009E126A">
        <w:rPr>
          <w:rFonts w:ascii="Arial" w:hAnsi="Arial" w:cs="Arial"/>
          <w:color w:val="2B2B2B"/>
          <w:shd w:val="clear" w:color="auto" w:fill="FFFFFF"/>
        </w:rPr>
        <w:t>2020)</w:t>
      </w:r>
      <w:r w:rsidR="00F00F1D" w:rsidRPr="009E126A">
        <w:rPr>
          <w:rFonts w:ascii="Arial" w:hAnsi="Arial" w:cs="Arial"/>
          <w:color w:val="2B2B2B"/>
          <w:shd w:val="clear" w:color="auto" w:fill="FFFFFF"/>
        </w:rPr>
        <w:t>.</w:t>
      </w:r>
      <w:r w:rsidR="00FB322D" w:rsidRPr="009E126A">
        <w:rPr>
          <w:rFonts w:ascii="Arial" w:hAnsi="Arial" w:cs="Arial"/>
          <w:color w:val="2B2B2B"/>
          <w:shd w:val="clear" w:color="auto" w:fill="FFFFFF"/>
        </w:rPr>
        <w:t xml:space="preserve"> Yet there is a need to </w:t>
      </w:r>
      <w:r w:rsidR="00275A9C" w:rsidRPr="009E126A">
        <w:rPr>
          <w:rFonts w:ascii="Arial" w:hAnsi="Arial" w:cs="Arial"/>
          <w:color w:val="2B2B2B"/>
          <w:shd w:val="clear" w:color="auto" w:fill="FFFFFF"/>
        </w:rPr>
        <w:t xml:space="preserve">ensure that </w:t>
      </w:r>
      <w:r w:rsidR="005C60BC" w:rsidRPr="009E126A">
        <w:rPr>
          <w:rFonts w:ascii="Arial" w:hAnsi="Arial" w:cs="Arial"/>
          <w:color w:val="2B2B2B"/>
          <w:shd w:val="clear" w:color="auto" w:fill="FFFFFF"/>
        </w:rPr>
        <w:t>all information about Aled’s ASD diagnosis and exposure to ACEs</w:t>
      </w:r>
      <w:r w:rsidR="008A4995" w:rsidRPr="009E126A">
        <w:rPr>
          <w:rFonts w:ascii="Arial" w:hAnsi="Arial" w:cs="Arial"/>
          <w:color w:val="2B2B2B"/>
          <w:shd w:val="clear" w:color="auto" w:fill="FFFFFF"/>
        </w:rPr>
        <w:t xml:space="preserve"> is communicated effectively </w:t>
      </w:r>
      <w:r w:rsidR="00AF3F14" w:rsidRPr="009E126A">
        <w:rPr>
          <w:rFonts w:ascii="Arial" w:hAnsi="Arial" w:cs="Arial"/>
          <w:color w:val="2B2B2B"/>
          <w:shd w:val="clear" w:color="auto" w:fill="FFFFFF"/>
        </w:rPr>
        <w:t xml:space="preserve">to the secondary school so that </w:t>
      </w:r>
      <w:r w:rsidR="00A567CD" w:rsidRPr="009E126A">
        <w:rPr>
          <w:rFonts w:ascii="Arial" w:hAnsi="Arial" w:cs="Arial"/>
          <w:color w:val="2B2B2B"/>
          <w:shd w:val="clear" w:color="auto" w:fill="FFFFFF"/>
        </w:rPr>
        <w:t>they can accommodate to his need</w:t>
      </w:r>
      <w:r w:rsidR="00805B99">
        <w:rPr>
          <w:rFonts w:ascii="Arial" w:hAnsi="Arial" w:cs="Arial"/>
          <w:color w:val="2B2B2B"/>
          <w:shd w:val="clear" w:color="auto" w:fill="FFFFFF"/>
        </w:rPr>
        <w:t>s</w:t>
      </w:r>
      <w:r w:rsidR="00A567CD" w:rsidRPr="009E126A">
        <w:rPr>
          <w:rFonts w:ascii="Arial" w:hAnsi="Arial" w:cs="Arial"/>
          <w:color w:val="2B2B2B"/>
          <w:shd w:val="clear" w:color="auto" w:fill="FFFFFF"/>
        </w:rPr>
        <w:t xml:space="preserve"> appropriately </w:t>
      </w:r>
      <w:r w:rsidR="005E50C2" w:rsidRPr="009E126A">
        <w:rPr>
          <w:rFonts w:ascii="Arial" w:hAnsi="Arial" w:cs="Arial"/>
          <w:color w:val="2B2B2B"/>
          <w:shd w:val="clear" w:color="auto" w:fill="FFFFFF"/>
        </w:rPr>
        <w:t>(</w:t>
      </w:r>
      <w:r w:rsidR="00E81588" w:rsidRPr="009E126A">
        <w:rPr>
          <w:rFonts w:ascii="Arial" w:hAnsi="Arial" w:cs="Arial"/>
          <w:color w:val="2B2B2B"/>
          <w:shd w:val="clear" w:color="auto" w:fill="FFFFFF"/>
        </w:rPr>
        <w:t xml:space="preserve">National </w:t>
      </w:r>
      <w:r w:rsidR="00E81588" w:rsidRPr="009E126A">
        <w:rPr>
          <w:rFonts w:ascii="Arial" w:hAnsi="Arial" w:cs="Arial"/>
          <w:color w:val="2B2B2B"/>
          <w:shd w:val="clear" w:color="auto" w:fill="FFFFFF"/>
        </w:rPr>
        <w:lastRenderedPageBreak/>
        <w:t>foundation for Education Research,</w:t>
      </w:r>
      <w:r w:rsidR="00F00F1D" w:rsidRPr="009E126A">
        <w:rPr>
          <w:rFonts w:ascii="Arial" w:hAnsi="Arial" w:cs="Arial"/>
          <w:color w:val="2B2B2B"/>
          <w:shd w:val="clear" w:color="auto" w:fill="FFFFFF"/>
        </w:rPr>
        <w:t xml:space="preserve">2006). </w:t>
      </w:r>
      <w:r w:rsidR="009D6E1C" w:rsidRPr="009E126A">
        <w:rPr>
          <w:rFonts w:ascii="Arial" w:hAnsi="Arial" w:cs="Arial"/>
          <w:color w:val="2B2B2B"/>
          <w:shd w:val="clear" w:color="auto" w:fill="FFFFFF"/>
        </w:rPr>
        <w:t xml:space="preserve">In this instance, the support plan and one page profile </w:t>
      </w:r>
      <w:r w:rsidR="002844D5" w:rsidRPr="009E126A">
        <w:rPr>
          <w:rFonts w:ascii="Arial" w:hAnsi="Arial" w:cs="Arial"/>
          <w:color w:val="2B2B2B"/>
          <w:shd w:val="clear" w:color="auto" w:fill="FFFFFF"/>
        </w:rPr>
        <w:t xml:space="preserve">should </w:t>
      </w:r>
      <w:r w:rsidR="001D50BE" w:rsidRPr="009E126A">
        <w:rPr>
          <w:rFonts w:ascii="Arial" w:hAnsi="Arial" w:cs="Arial"/>
          <w:color w:val="2B2B2B"/>
          <w:shd w:val="clear" w:color="auto" w:fill="FFFFFF"/>
        </w:rPr>
        <w:t>carry that out</w:t>
      </w:r>
      <w:r w:rsidR="002844D5" w:rsidRPr="009E126A">
        <w:rPr>
          <w:rFonts w:ascii="Arial" w:hAnsi="Arial" w:cs="Arial"/>
          <w:color w:val="2B2B2B"/>
          <w:shd w:val="clear" w:color="auto" w:fill="FFFFFF"/>
        </w:rPr>
        <w:t>.</w:t>
      </w:r>
    </w:p>
    <w:p w14:paraId="0E6C4AA1" w14:textId="77777777" w:rsidR="0080211D" w:rsidRPr="009E126A" w:rsidRDefault="0080211D" w:rsidP="009E126A">
      <w:pPr>
        <w:spacing w:before="120" w:after="120" w:line="360" w:lineRule="auto"/>
        <w:jc w:val="both"/>
        <w:rPr>
          <w:rFonts w:ascii="Arial" w:hAnsi="Arial" w:cs="Arial"/>
          <w:bCs/>
        </w:rPr>
      </w:pPr>
    </w:p>
    <w:p w14:paraId="3C9E3E27" w14:textId="33D25839" w:rsidR="00207560" w:rsidRPr="009E126A" w:rsidRDefault="00207560" w:rsidP="009E126A">
      <w:pPr>
        <w:spacing w:before="120" w:after="120" w:line="360" w:lineRule="auto"/>
        <w:jc w:val="both"/>
        <w:rPr>
          <w:rFonts w:ascii="Arial" w:hAnsi="Arial" w:cs="Arial"/>
          <w:bCs/>
        </w:rPr>
      </w:pPr>
    </w:p>
    <w:p w14:paraId="489BCF5B" w14:textId="0E89E2CD" w:rsidR="00587A75" w:rsidRPr="009E126A" w:rsidRDefault="00654151" w:rsidP="009E126A">
      <w:pPr>
        <w:spacing w:before="120" w:after="120" w:line="360" w:lineRule="auto"/>
        <w:jc w:val="both"/>
        <w:rPr>
          <w:rFonts w:ascii="Arial" w:hAnsi="Arial" w:cs="Arial"/>
          <w:bCs/>
        </w:rPr>
      </w:pPr>
      <w:r w:rsidRPr="009E126A">
        <w:rPr>
          <w:rFonts w:ascii="Arial" w:hAnsi="Arial" w:cs="Arial"/>
          <w:bCs/>
        </w:rPr>
        <w:t xml:space="preserve">The support plan </w:t>
      </w:r>
      <w:r w:rsidR="001227C2" w:rsidRPr="009E126A">
        <w:rPr>
          <w:rFonts w:ascii="Arial" w:hAnsi="Arial" w:cs="Arial"/>
          <w:bCs/>
        </w:rPr>
        <w:t>includes the class teacher</w:t>
      </w:r>
      <w:r w:rsidR="00686412" w:rsidRPr="009E126A">
        <w:rPr>
          <w:rFonts w:ascii="Arial" w:hAnsi="Arial" w:cs="Arial"/>
          <w:bCs/>
        </w:rPr>
        <w:t xml:space="preserve"> regularly</w:t>
      </w:r>
      <w:r w:rsidR="001227C2" w:rsidRPr="009E126A">
        <w:rPr>
          <w:rFonts w:ascii="Arial" w:hAnsi="Arial" w:cs="Arial"/>
          <w:bCs/>
        </w:rPr>
        <w:t xml:space="preserve"> visiting Aled at primary school</w:t>
      </w:r>
      <w:r w:rsidR="00D22A23" w:rsidRPr="009E126A">
        <w:rPr>
          <w:rFonts w:ascii="Arial" w:hAnsi="Arial" w:cs="Arial"/>
          <w:bCs/>
        </w:rPr>
        <w:t xml:space="preserve"> six weeks before</w:t>
      </w:r>
      <w:r w:rsidR="001227C2" w:rsidRPr="009E126A">
        <w:rPr>
          <w:rFonts w:ascii="Arial" w:hAnsi="Arial" w:cs="Arial"/>
          <w:bCs/>
        </w:rPr>
        <w:t xml:space="preserve"> transitioning to secondary school</w:t>
      </w:r>
      <w:r w:rsidR="006B133F" w:rsidRPr="009E126A">
        <w:rPr>
          <w:rFonts w:ascii="Arial" w:hAnsi="Arial" w:cs="Arial"/>
          <w:bCs/>
        </w:rPr>
        <w:t xml:space="preserve">, this will support him and build his confidence </w:t>
      </w:r>
      <w:r w:rsidR="00105934" w:rsidRPr="009E126A">
        <w:rPr>
          <w:rFonts w:ascii="Arial" w:hAnsi="Arial" w:cs="Arial"/>
          <w:bCs/>
        </w:rPr>
        <w:t>and skills and promote development of becoming a resilient learner</w:t>
      </w:r>
      <w:r w:rsidR="00EE3D41" w:rsidRPr="009E126A">
        <w:rPr>
          <w:rFonts w:ascii="Arial" w:hAnsi="Arial" w:cs="Arial"/>
          <w:bCs/>
        </w:rPr>
        <w:t xml:space="preserve"> (Rae,2014). </w:t>
      </w:r>
      <w:r w:rsidR="00335D41" w:rsidRPr="009E126A">
        <w:rPr>
          <w:rFonts w:ascii="Arial" w:hAnsi="Arial" w:cs="Arial"/>
          <w:bCs/>
        </w:rPr>
        <w:t xml:space="preserve">However, </w:t>
      </w:r>
      <w:r w:rsidR="00CF5717" w:rsidRPr="009E126A">
        <w:rPr>
          <w:rFonts w:ascii="Arial" w:hAnsi="Arial" w:cs="Arial"/>
          <w:bCs/>
        </w:rPr>
        <w:t>it is seen as</w:t>
      </w:r>
      <w:r w:rsidR="00587A75" w:rsidRPr="009E126A">
        <w:rPr>
          <w:rFonts w:ascii="Arial" w:hAnsi="Arial" w:cs="Arial"/>
          <w:bCs/>
        </w:rPr>
        <w:t xml:space="preserve"> if</w:t>
      </w:r>
      <w:r w:rsidR="00CF5717" w:rsidRPr="009E126A">
        <w:rPr>
          <w:rFonts w:ascii="Arial" w:hAnsi="Arial" w:cs="Arial"/>
          <w:bCs/>
        </w:rPr>
        <w:t xml:space="preserve"> </w:t>
      </w:r>
      <w:r w:rsidR="00CA581B" w:rsidRPr="009E126A">
        <w:rPr>
          <w:rFonts w:ascii="Arial" w:hAnsi="Arial" w:cs="Arial"/>
          <w:bCs/>
        </w:rPr>
        <w:t>“</w:t>
      </w:r>
      <w:r w:rsidR="00C86FDE" w:rsidRPr="009E126A">
        <w:rPr>
          <w:rFonts w:ascii="Arial" w:hAnsi="Arial" w:cs="Arial"/>
          <w:bCs/>
        </w:rPr>
        <w:t xml:space="preserve">a </w:t>
      </w:r>
      <w:r w:rsidR="00CA581B" w:rsidRPr="009E126A">
        <w:rPr>
          <w:rFonts w:ascii="Arial" w:hAnsi="Arial" w:cs="Arial"/>
          <w:bCs/>
        </w:rPr>
        <w:t>pupil’s transition between primary and secondary</w:t>
      </w:r>
      <w:r w:rsidR="00587A75" w:rsidRPr="009E126A">
        <w:rPr>
          <w:rFonts w:ascii="Arial" w:hAnsi="Arial" w:cs="Arial"/>
          <w:bCs/>
        </w:rPr>
        <w:t xml:space="preserve"> are</w:t>
      </w:r>
      <w:r w:rsidR="00CA581B" w:rsidRPr="009E126A">
        <w:rPr>
          <w:rFonts w:ascii="Arial" w:hAnsi="Arial" w:cs="Arial"/>
          <w:bCs/>
        </w:rPr>
        <w:t xml:space="preserve"> towards the end of Year 6, then it is already too late</w:t>
      </w:r>
      <w:r w:rsidR="00587A75" w:rsidRPr="009E126A">
        <w:rPr>
          <w:rFonts w:ascii="Arial" w:hAnsi="Arial" w:cs="Arial"/>
          <w:bCs/>
        </w:rPr>
        <w:t>” (</w:t>
      </w:r>
      <w:r w:rsidR="00B92EE3" w:rsidRPr="009E126A">
        <w:rPr>
          <w:rFonts w:ascii="Arial" w:hAnsi="Arial" w:cs="Arial"/>
          <w:bCs/>
        </w:rPr>
        <w:t xml:space="preserve">Learning with Autism, </w:t>
      </w:r>
      <w:r w:rsidR="00A84395" w:rsidRPr="009E126A">
        <w:rPr>
          <w:rFonts w:ascii="Arial" w:hAnsi="Arial" w:cs="Arial"/>
          <w:bCs/>
        </w:rPr>
        <w:t>2015, p.</w:t>
      </w:r>
      <w:r w:rsidR="00C8707F" w:rsidRPr="009E126A">
        <w:rPr>
          <w:rFonts w:ascii="Arial" w:hAnsi="Arial" w:cs="Arial"/>
          <w:bCs/>
        </w:rPr>
        <w:t>39).</w:t>
      </w:r>
    </w:p>
    <w:p w14:paraId="5C9B6505" w14:textId="52823797" w:rsidR="00587A75" w:rsidRPr="009E126A" w:rsidRDefault="00BD3AB6" w:rsidP="009E126A">
      <w:pPr>
        <w:spacing w:before="120" w:after="120" w:line="360" w:lineRule="auto"/>
        <w:jc w:val="both"/>
        <w:rPr>
          <w:rFonts w:ascii="Arial" w:hAnsi="Arial" w:cs="Arial"/>
          <w:bCs/>
        </w:rPr>
      </w:pPr>
      <w:r w:rsidRPr="009E126A">
        <w:rPr>
          <w:rFonts w:ascii="Arial" w:hAnsi="Arial" w:cs="Arial"/>
          <w:bCs/>
        </w:rPr>
        <w:t xml:space="preserve">Early transitions have proven effective </w:t>
      </w:r>
      <w:r w:rsidR="00D01F9C" w:rsidRPr="009E126A">
        <w:rPr>
          <w:rFonts w:ascii="Arial" w:hAnsi="Arial" w:cs="Arial"/>
          <w:bCs/>
        </w:rPr>
        <w:t xml:space="preserve">within a school </w:t>
      </w:r>
      <w:r w:rsidR="00310237" w:rsidRPr="009E126A">
        <w:rPr>
          <w:rFonts w:ascii="Arial" w:hAnsi="Arial" w:cs="Arial"/>
          <w:bCs/>
        </w:rPr>
        <w:t>that has</w:t>
      </w:r>
      <w:r w:rsidR="00BE32D8" w:rsidRPr="009E126A">
        <w:rPr>
          <w:rFonts w:ascii="Arial" w:hAnsi="Arial" w:cs="Arial"/>
          <w:bCs/>
        </w:rPr>
        <w:t xml:space="preserve"> </w:t>
      </w:r>
      <w:r w:rsidR="001319E0" w:rsidRPr="009E126A">
        <w:rPr>
          <w:rFonts w:ascii="Arial" w:hAnsi="Arial" w:cs="Arial"/>
          <w:bCs/>
        </w:rPr>
        <w:t>establis</w:t>
      </w:r>
      <w:r w:rsidR="00310237" w:rsidRPr="009E126A">
        <w:rPr>
          <w:rFonts w:ascii="Arial" w:hAnsi="Arial" w:cs="Arial"/>
          <w:bCs/>
        </w:rPr>
        <w:t>hed</w:t>
      </w:r>
      <w:r w:rsidR="001319E0" w:rsidRPr="009E126A">
        <w:rPr>
          <w:rFonts w:ascii="Arial" w:hAnsi="Arial" w:cs="Arial"/>
          <w:bCs/>
        </w:rPr>
        <w:t xml:space="preserve"> </w:t>
      </w:r>
      <w:r w:rsidR="00EF7F29" w:rsidRPr="009E126A">
        <w:rPr>
          <w:rFonts w:ascii="Arial" w:hAnsi="Arial" w:cs="Arial"/>
          <w:bCs/>
        </w:rPr>
        <w:t xml:space="preserve">a swimming club </w:t>
      </w:r>
      <w:r w:rsidR="003B0B35" w:rsidRPr="009E126A">
        <w:rPr>
          <w:rFonts w:ascii="Arial" w:hAnsi="Arial" w:cs="Arial"/>
          <w:bCs/>
        </w:rPr>
        <w:t>for year three</w:t>
      </w:r>
      <w:r w:rsidR="00D23E22" w:rsidRPr="009E126A">
        <w:rPr>
          <w:rFonts w:ascii="Arial" w:hAnsi="Arial" w:cs="Arial"/>
          <w:bCs/>
        </w:rPr>
        <w:t>:</w:t>
      </w:r>
    </w:p>
    <w:p w14:paraId="74D83A2B" w14:textId="0168C4C3" w:rsidR="00DC2C45" w:rsidRPr="009E126A" w:rsidRDefault="00BA7FBA" w:rsidP="009E126A">
      <w:pPr>
        <w:spacing w:before="120" w:after="120" w:line="360" w:lineRule="auto"/>
        <w:jc w:val="right"/>
        <w:rPr>
          <w:rFonts w:ascii="Arial" w:hAnsi="Arial" w:cs="Arial"/>
        </w:rPr>
      </w:pPr>
      <w:r w:rsidRPr="009E126A">
        <w:rPr>
          <w:rFonts w:ascii="Arial" w:hAnsi="Arial" w:cs="Arial"/>
        </w:rPr>
        <w:t xml:space="preserve">There are very strong relationships with partner primary schools and highly effective transition arrangements that help pupils to settle quickly at </w:t>
      </w:r>
      <w:proofErr w:type="spellStart"/>
      <w:r w:rsidRPr="009E126A">
        <w:rPr>
          <w:rFonts w:ascii="Arial" w:hAnsi="Arial" w:cs="Arial"/>
        </w:rPr>
        <w:t>Pentrehafod</w:t>
      </w:r>
      <w:proofErr w:type="spellEnd"/>
      <w:r w:rsidRPr="009E126A">
        <w:rPr>
          <w:rFonts w:ascii="Arial" w:hAnsi="Arial" w:cs="Arial"/>
        </w:rPr>
        <w:t>. Staff provide valuable opportunities for pupils from the school to work beneficially alongside those from primary schools to prepare them for the move from primary to secondary education. As a result, this helps those transferring from primary to settle quickly into their new school.</w:t>
      </w:r>
    </w:p>
    <w:p w14:paraId="6C4CA2D6" w14:textId="1070B43C" w:rsidR="002179E2" w:rsidRPr="009E126A" w:rsidRDefault="0010388F" w:rsidP="009E126A">
      <w:pPr>
        <w:spacing w:before="120" w:after="120" w:line="360" w:lineRule="auto"/>
        <w:jc w:val="right"/>
        <w:rPr>
          <w:rFonts w:ascii="Arial" w:hAnsi="Arial" w:cs="Arial"/>
        </w:rPr>
      </w:pPr>
      <w:r w:rsidRPr="009E126A">
        <w:rPr>
          <w:rFonts w:ascii="Arial" w:hAnsi="Arial" w:cs="Arial"/>
        </w:rPr>
        <w:t>(Estyn</w:t>
      </w:r>
      <w:r w:rsidR="00591031" w:rsidRPr="009E126A">
        <w:rPr>
          <w:rFonts w:ascii="Arial" w:hAnsi="Arial" w:cs="Arial"/>
        </w:rPr>
        <w:t>,2019</w:t>
      </w:r>
      <w:r w:rsidR="00B77886" w:rsidRPr="009E126A">
        <w:rPr>
          <w:rFonts w:ascii="Arial" w:hAnsi="Arial" w:cs="Arial"/>
        </w:rPr>
        <w:t>b</w:t>
      </w:r>
      <w:r w:rsidR="00591031" w:rsidRPr="009E126A">
        <w:rPr>
          <w:rFonts w:ascii="Arial" w:hAnsi="Arial" w:cs="Arial"/>
        </w:rPr>
        <w:t>, p.9).</w:t>
      </w:r>
    </w:p>
    <w:p w14:paraId="6958FAD4" w14:textId="724C424A" w:rsidR="00302B83" w:rsidRPr="009E126A" w:rsidRDefault="0006230A" w:rsidP="009E126A">
      <w:pPr>
        <w:spacing w:before="120" w:after="120" w:line="360" w:lineRule="auto"/>
        <w:jc w:val="both"/>
        <w:rPr>
          <w:rFonts w:ascii="Arial" w:hAnsi="Arial" w:cs="Arial"/>
          <w:bCs/>
        </w:rPr>
      </w:pPr>
      <w:r w:rsidRPr="009E126A">
        <w:rPr>
          <w:rFonts w:ascii="Arial" w:hAnsi="Arial" w:cs="Arial"/>
        </w:rPr>
        <w:t>Although</w:t>
      </w:r>
      <w:r w:rsidR="007F6196" w:rsidRPr="009E126A">
        <w:rPr>
          <w:rFonts w:ascii="Arial" w:hAnsi="Arial" w:cs="Arial"/>
        </w:rPr>
        <w:t xml:space="preserve"> early transition can be effectiv</w:t>
      </w:r>
      <w:r w:rsidR="008F1716" w:rsidRPr="009E126A">
        <w:rPr>
          <w:rFonts w:ascii="Arial" w:hAnsi="Arial" w:cs="Arial"/>
        </w:rPr>
        <w:t xml:space="preserve">e, it is </w:t>
      </w:r>
      <w:r w:rsidR="00160AF0" w:rsidRPr="009E126A">
        <w:rPr>
          <w:rFonts w:ascii="Arial" w:hAnsi="Arial" w:cs="Arial"/>
        </w:rPr>
        <w:t>important to also consider</w:t>
      </w:r>
      <w:r w:rsidR="003B10D1" w:rsidRPr="009E126A">
        <w:rPr>
          <w:rFonts w:ascii="Arial" w:hAnsi="Arial" w:cs="Arial"/>
        </w:rPr>
        <w:t xml:space="preserve"> and reta</w:t>
      </w:r>
      <w:r w:rsidR="0062393D" w:rsidRPr="009E126A">
        <w:rPr>
          <w:rFonts w:ascii="Arial" w:hAnsi="Arial" w:cs="Arial"/>
        </w:rPr>
        <w:t>in</w:t>
      </w:r>
      <w:r w:rsidR="003B10D1" w:rsidRPr="009E126A">
        <w:rPr>
          <w:rFonts w:ascii="Arial" w:hAnsi="Arial" w:cs="Arial"/>
        </w:rPr>
        <w:t xml:space="preserve"> </w:t>
      </w:r>
      <w:r w:rsidR="0062393D" w:rsidRPr="009E126A">
        <w:rPr>
          <w:rFonts w:ascii="Arial" w:hAnsi="Arial" w:cs="Arial"/>
        </w:rPr>
        <w:t>consistency</w:t>
      </w:r>
      <w:r w:rsidR="003B10D1" w:rsidRPr="009E126A">
        <w:rPr>
          <w:rFonts w:ascii="Arial" w:hAnsi="Arial" w:cs="Arial"/>
        </w:rPr>
        <w:t xml:space="preserve"> </w:t>
      </w:r>
      <w:r w:rsidR="0062393D" w:rsidRPr="009E126A">
        <w:rPr>
          <w:rFonts w:ascii="Arial" w:hAnsi="Arial" w:cs="Arial"/>
        </w:rPr>
        <w:t xml:space="preserve">and structure </w:t>
      </w:r>
      <w:r w:rsidR="007E3FA1" w:rsidRPr="009E126A">
        <w:rPr>
          <w:rFonts w:ascii="Arial" w:hAnsi="Arial" w:cs="Arial"/>
        </w:rPr>
        <w:t>t</w:t>
      </w:r>
      <w:r w:rsidR="00D46840" w:rsidRPr="009E126A">
        <w:rPr>
          <w:rFonts w:ascii="Arial" w:hAnsi="Arial" w:cs="Arial"/>
        </w:rPr>
        <w:t>o early transition plans as ad</w:t>
      </w:r>
      <w:r w:rsidR="0083092D" w:rsidRPr="009E126A">
        <w:rPr>
          <w:rFonts w:ascii="Arial" w:hAnsi="Arial" w:cs="Arial"/>
        </w:rPr>
        <w:t>aptions</w:t>
      </w:r>
      <w:r w:rsidR="00D46840" w:rsidRPr="009E126A">
        <w:rPr>
          <w:rFonts w:ascii="Arial" w:hAnsi="Arial" w:cs="Arial"/>
        </w:rPr>
        <w:t xml:space="preserve"> </w:t>
      </w:r>
      <w:r w:rsidR="00AB3E64" w:rsidRPr="009E126A">
        <w:rPr>
          <w:rFonts w:ascii="Arial" w:hAnsi="Arial" w:cs="Arial"/>
        </w:rPr>
        <w:t xml:space="preserve">could form </w:t>
      </w:r>
      <w:r w:rsidR="00825F75" w:rsidRPr="009E126A">
        <w:rPr>
          <w:rFonts w:ascii="Arial" w:hAnsi="Arial" w:cs="Arial"/>
        </w:rPr>
        <w:t xml:space="preserve">long-term </w:t>
      </w:r>
      <w:r w:rsidR="003A6E45" w:rsidRPr="009E126A">
        <w:rPr>
          <w:rFonts w:ascii="Arial" w:hAnsi="Arial" w:cs="Arial"/>
        </w:rPr>
        <w:t>effects</w:t>
      </w:r>
      <w:r w:rsidR="00825F75" w:rsidRPr="009E126A">
        <w:rPr>
          <w:rFonts w:ascii="Arial" w:hAnsi="Arial" w:cs="Arial"/>
        </w:rPr>
        <w:t xml:space="preserve"> </w:t>
      </w:r>
      <w:r w:rsidR="003A6E45" w:rsidRPr="009E126A">
        <w:rPr>
          <w:rFonts w:ascii="Arial" w:hAnsi="Arial" w:cs="Arial"/>
        </w:rPr>
        <w:t xml:space="preserve">of adjustment disorders </w:t>
      </w:r>
      <w:r w:rsidR="00D8212D" w:rsidRPr="009E126A">
        <w:rPr>
          <w:rFonts w:ascii="Arial" w:hAnsi="Arial" w:cs="Arial"/>
        </w:rPr>
        <w:t>(</w:t>
      </w:r>
      <w:r w:rsidR="003D043E" w:rsidRPr="009E126A">
        <w:rPr>
          <w:rFonts w:ascii="Arial" w:hAnsi="Arial" w:cs="Arial"/>
        </w:rPr>
        <w:t>Fabian and Dunlop, 2002)</w:t>
      </w:r>
      <w:r w:rsidR="00E725E0" w:rsidRPr="009E126A">
        <w:rPr>
          <w:rFonts w:ascii="Arial" w:hAnsi="Arial" w:cs="Arial"/>
        </w:rPr>
        <w:t>.</w:t>
      </w:r>
      <w:r w:rsidR="0050023A" w:rsidRPr="009E126A">
        <w:rPr>
          <w:rFonts w:ascii="Arial" w:hAnsi="Arial" w:cs="Arial"/>
        </w:rPr>
        <w:t xml:space="preserve"> </w:t>
      </w:r>
      <w:r w:rsidR="000746E9" w:rsidRPr="009E126A">
        <w:rPr>
          <w:rFonts w:ascii="Arial" w:hAnsi="Arial" w:cs="Arial"/>
          <w:bCs/>
        </w:rPr>
        <w:t xml:space="preserve">It mentions in </w:t>
      </w:r>
      <w:r w:rsidR="000746E9" w:rsidRPr="009E126A">
        <w:rPr>
          <w:rFonts w:ascii="Arial" w:hAnsi="Arial" w:cs="Arial"/>
          <w:bCs/>
        </w:rPr>
        <w:tab/>
        <w:t>Aled’s on</w:t>
      </w:r>
      <w:r w:rsidR="00805B99">
        <w:rPr>
          <w:rFonts w:ascii="Arial" w:hAnsi="Arial" w:cs="Arial"/>
          <w:bCs/>
        </w:rPr>
        <w:t>e</w:t>
      </w:r>
      <w:r w:rsidR="000746E9" w:rsidRPr="009E126A">
        <w:rPr>
          <w:rFonts w:ascii="Arial" w:hAnsi="Arial" w:cs="Arial"/>
          <w:bCs/>
        </w:rPr>
        <w:t xml:space="preserve"> page profile (refer to part two) routine is important to him and any adjustments should be explained to him in advance</w:t>
      </w:r>
      <w:r w:rsidR="00541060" w:rsidRPr="009E126A">
        <w:rPr>
          <w:rFonts w:ascii="Arial" w:hAnsi="Arial" w:cs="Arial"/>
          <w:bCs/>
        </w:rPr>
        <w:t xml:space="preserve">, </w:t>
      </w:r>
      <w:r w:rsidR="005F192B" w:rsidRPr="009E126A">
        <w:rPr>
          <w:rFonts w:ascii="Arial" w:hAnsi="Arial" w:cs="Arial"/>
          <w:bCs/>
        </w:rPr>
        <w:t>it also mentions he take</w:t>
      </w:r>
      <w:r w:rsidR="00805B99">
        <w:rPr>
          <w:rFonts w:ascii="Arial" w:hAnsi="Arial" w:cs="Arial"/>
          <w:bCs/>
        </w:rPr>
        <w:t>s</w:t>
      </w:r>
      <w:r w:rsidR="005F192B" w:rsidRPr="009E126A">
        <w:rPr>
          <w:rFonts w:ascii="Arial" w:hAnsi="Arial" w:cs="Arial"/>
          <w:bCs/>
        </w:rPr>
        <w:t xml:space="preserve"> time to get to know people. </w:t>
      </w:r>
      <w:r w:rsidR="00D8212D" w:rsidRPr="009E126A">
        <w:rPr>
          <w:rFonts w:ascii="Arial" w:hAnsi="Arial" w:cs="Arial"/>
          <w:bCs/>
        </w:rPr>
        <w:t xml:space="preserve">This is especially </w:t>
      </w:r>
      <w:r w:rsidR="00F25AE2" w:rsidRPr="009E126A">
        <w:rPr>
          <w:rFonts w:ascii="Arial" w:hAnsi="Arial" w:cs="Arial"/>
          <w:bCs/>
        </w:rPr>
        <w:t>essential</w:t>
      </w:r>
      <w:r w:rsidR="00D8212D" w:rsidRPr="009E126A">
        <w:rPr>
          <w:rFonts w:ascii="Arial" w:hAnsi="Arial" w:cs="Arial"/>
          <w:bCs/>
        </w:rPr>
        <w:t xml:space="preserve"> for Aled as he has been </w:t>
      </w:r>
      <w:r w:rsidR="009C1152" w:rsidRPr="009E126A">
        <w:rPr>
          <w:rFonts w:ascii="Arial" w:hAnsi="Arial" w:cs="Arial"/>
          <w:bCs/>
        </w:rPr>
        <w:t>diagnosed with ASD</w:t>
      </w:r>
      <w:r w:rsidR="00A94CD0" w:rsidRPr="009E126A">
        <w:rPr>
          <w:rFonts w:ascii="Arial" w:hAnsi="Arial" w:cs="Arial"/>
          <w:bCs/>
        </w:rPr>
        <w:t xml:space="preserve">, it can be a tendency </w:t>
      </w:r>
      <w:r w:rsidR="00272714" w:rsidRPr="009E126A">
        <w:rPr>
          <w:rFonts w:ascii="Arial" w:hAnsi="Arial" w:cs="Arial"/>
          <w:bCs/>
        </w:rPr>
        <w:t xml:space="preserve">to seek </w:t>
      </w:r>
      <w:r w:rsidR="00EC2EC8" w:rsidRPr="009E126A">
        <w:rPr>
          <w:rFonts w:ascii="Arial" w:hAnsi="Arial" w:cs="Arial"/>
          <w:bCs/>
        </w:rPr>
        <w:t xml:space="preserve">identical </w:t>
      </w:r>
      <w:r w:rsidR="00FE4F67" w:rsidRPr="009E126A">
        <w:rPr>
          <w:rFonts w:ascii="Arial" w:hAnsi="Arial" w:cs="Arial"/>
          <w:bCs/>
        </w:rPr>
        <w:t xml:space="preserve">daily </w:t>
      </w:r>
      <w:r w:rsidR="00272714" w:rsidRPr="009E126A">
        <w:rPr>
          <w:rFonts w:ascii="Arial" w:hAnsi="Arial" w:cs="Arial"/>
          <w:bCs/>
        </w:rPr>
        <w:t>routine</w:t>
      </w:r>
      <w:r w:rsidR="005D0FF0" w:rsidRPr="009E126A">
        <w:rPr>
          <w:rFonts w:ascii="Arial" w:hAnsi="Arial" w:cs="Arial"/>
          <w:bCs/>
        </w:rPr>
        <w:t xml:space="preserve">s </w:t>
      </w:r>
      <w:r w:rsidR="00AC2405" w:rsidRPr="009E126A">
        <w:rPr>
          <w:rFonts w:ascii="Arial" w:hAnsi="Arial" w:cs="Arial"/>
          <w:bCs/>
        </w:rPr>
        <w:t>and any change</w:t>
      </w:r>
      <w:r w:rsidR="00DD33A5" w:rsidRPr="009E126A">
        <w:rPr>
          <w:rFonts w:ascii="Arial" w:hAnsi="Arial" w:cs="Arial"/>
          <w:bCs/>
        </w:rPr>
        <w:t>s</w:t>
      </w:r>
      <w:r w:rsidR="00AC2405" w:rsidRPr="009E126A">
        <w:rPr>
          <w:rFonts w:ascii="Arial" w:hAnsi="Arial" w:cs="Arial"/>
          <w:bCs/>
        </w:rPr>
        <w:t xml:space="preserve"> could cause distress (</w:t>
      </w:r>
      <w:r w:rsidR="00B82BE0" w:rsidRPr="009E126A">
        <w:rPr>
          <w:rFonts w:ascii="Arial" w:hAnsi="Arial" w:cs="Arial"/>
          <w:color w:val="2B2B2B"/>
          <w:shd w:val="clear" w:color="auto" w:fill="FFFFFF"/>
        </w:rPr>
        <w:t>Towle,2013)</w:t>
      </w:r>
      <w:r w:rsidR="00AC2405" w:rsidRPr="009E126A">
        <w:rPr>
          <w:rFonts w:ascii="Arial" w:hAnsi="Arial" w:cs="Arial"/>
          <w:bCs/>
        </w:rPr>
        <w:t xml:space="preserve">. </w:t>
      </w:r>
      <w:r w:rsidR="003C296D" w:rsidRPr="009E126A">
        <w:rPr>
          <w:rFonts w:ascii="Arial" w:hAnsi="Arial" w:cs="Arial"/>
          <w:bCs/>
        </w:rPr>
        <w:t xml:space="preserve">This is the reason why </w:t>
      </w:r>
      <w:r w:rsidR="000221F1" w:rsidRPr="009E126A">
        <w:rPr>
          <w:rFonts w:ascii="Arial" w:hAnsi="Arial" w:cs="Arial"/>
          <w:bCs/>
        </w:rPr>
        <w:t xml:space="preserve">a member of staff has been </w:t>
      </w:r>
      <w:r w:rsidR="00E07EC2" w:rsidRPr="009E126A">
        <w:rPr>
          <w:rFonts w:ascii="Arial" w:hAnsi="Arial" w:cs="Arial"/>
          <w:bCs/>
        </w:rPr>
        <w:t xml:space="preserve">appointed to him to provide one to one support </w:t>
      </w:r>
      <w:r w:rsidR="005B7361" w:rsidRPr="009E126A">
        <w:rPr>
          <w:rFonts w:ascii="Arial" w:hAnsi="Arial" w:cs="Arial"/>
          <w:bCs/>
        </w:rPr>
        <w:t>and</w:t>
      </w:r>
      <w:r w:rsidR="00CD4A23" w:rsidRPr="009E126A">
        <w:rPr>
          <w:rFonts w:ascii="Arial" w:hAnsi="Arial" w:cs="Arial"/>
          <w:bCs/>
        </w:rPr>
        <w:t xml:space="preserve"> present a visual timetable to Aled </w:t>
      </w:r>
      <w:r w:rsidR="00E725E0" w:rsidRPr="009E126A">
        <w:rPr>
          <w:rFonts w:ascii="Arial" w:hAnsi="Arial" w:cs="Arial"/>
          <w:bCs/>
        </w:rPr>
        <w:t>each day</w:t>
      </w:r>
      <w:r w:rsidR="002C4E56" w:rsidRPr="009E126A">
        <w:rPr>
          <w:rFonts w:ascii="Arial" w:hAnsi="Arial" w:cs="Arial"/>
          <w:bCs/>
        </w:rPr>
        <w:t xml:space="preserve"> as pupils with ASD </w:t>
      </w:r>
      <w:r w:rsidR="006F1071" w:rsidRPr="009E126A">
        <w:rPr>
          <w:rFonts w:ascii="Arial" w:hAnsi="Arial" w:cs="Arial"/>
          <w:bCs/>
        </w:rPr>
        <w:t xml:space="preserve">may </w:t>
      </w:r>
      <w:r w:rsidR="00383B67" w:rsidRPr="009E126A">
        <w:rPr>
          <w:rFonts w:ascii="Arial" w:hAnsi="Arial" w:cs="Arial"/>
          <w:bCs/>
        </w:rPr>
        <w:t xml:space="preserve">depend on someone for </w:t>
      </w:r>
      <w:r w:rsidR="00B82BE0" w:rsidRPr="009E126A">
        <w:rPr>
          <w:rFonts w:ascii="Arial" w:hAnsi="Arial" w:cs="Arial"/>
          <w:bCs/>
        </w:rPr>
        <w:t>one-to-one</w:t>
      </w:r>
      <w:r w:rsidR="00383B67" w:rsidRPr="009E126A">
        <w:rPr>
          <w:rFonts w:ascii="Arial" w:hAnsi="Arial" w:cs="Arial"/>
          <w:bCs/>
        </w:rPr>
        <w:t xml:space="preserve"> </w:t>
      </w:r>
      <w:r w:rsidR="00D67B5A" w:rsidRPr="009E126A">
        <w:rPr>
          <w:rFonts w:ascii="Arial" w:hAnsi="Arial" w:cs="Arial"/>
          <w:bCs/>
        </w:rPr>
        <w:t>assistance</w:t>
      </w:r>
      <w:r w:rsidR="00837EC2" w:rsidRPr="009E126A">
        <w:rPr>
          <w:rFonts w:ascii="Arial" w:hAnsi="Arial" w:cs="Arial"/>
        </w:rPr>
        <w:t xml:space="preserve"> </w:t>
      </w:r>
      <w:r w:rsidR="00302B83" w:rsidRPr="009E126A">
        <w:rPr>
          <w:rFonts w:ascii="Arial" w:hAnsi="Arial" w:cs="Arial"/>
          <w:bCs/>
        </w:rPr>
        <w:t>(Learning with Autism, 2015).</w:t>
      </w:r>
    </w:p>
    <w:p w14:paraId="58EFA52C" w14:textId="2F99DB5B" w:rsidR="00727F28" w:rsidRPr="009E126A" w:rsidRDefault="00BF06B2" w:rsidP="009E126A">
      <w:pPr>
        <w:spacing w:before="120" w:after="120" w:line="360" w:lineRule="auto"/>
        <w:jc w:val="both"/>
        <w:rPr>
          <w:rFonts w:ascii="Arial" w:hAnsi="Arial" w:cs="Arial"/>
          <w:bCs/>
        </w:rPr>
      </w:pPr>
      <w:r w:rsidRPr="009E126A">
        <w:rPr>
          <w:rFonts w:ascii="Arial" w:hAnsi="Arial" w:cs="Arial"/>
          <w:bCs/>
        </w:rPr>
        <w:t xml:space="preserve">Vygotsky </w:t>
      </w:r>
      <w:r w:rsidR="00933F4F" w:rsidRPr="009E126A">
        <w:rPr>
          <w:rFonts w:ascii="Arial" w:hAnsi="Arial" w:cs="Arial"/>
          <w:bCs/>
        </w:rPr>
        <w:t xml:space="preserve">and Bruner both </w:t>
      </w:r>
      <w:r w:rsidR="0028095F" w:rsidRPr="009E126A">
        <w:rPr>
          <w:rFonts w:ascii="Arial" w:hAnsi="Arial" w:cs="Arial"/>
          <w:bCs/>
        </w:rPr>
        <w:t xml:space="preserve">agree </w:t>
      </w:r>
      <w:r w:rsidR="00727EC2" w:rsidRPr="009E126A">
        <w:rPr>
          <w:rFonts w:ascii="Arial" w:hAnsi="Arial" w:cs="Arial"/>
          <w:bCs/>
        </w:rPr>
        <w:t xml:space="preserve">and </w:t>
      </w:r>
      <w:r w:rsidR="00933F4F" w:rsidRPr="009E126A">
        <w:rPr>
          <w:rFonts w:ascii="Arial" w:hAnsi="Arial" w:cs="Arial"/>
          <w:bCs/>
        </w:rPr>
        <w:t>believe that</w:t>
      </w:r>
      <w:r w:rsidR="002F0088" w:rsidRPr="009E126A">
        <w:rPr>
          <w:rFonts w:ascii="Arial" w:hAnsi="Arial" w:cs="Arial"/>
          <w:bCs/>
        </w:rPr>
        <w:t xml:space="preserve"> receiving</w:t>
      </w:r>
      <w:r w:rsidR="00933F4F" w:rsidRPr="009E126A">
        <w:rPr>
          <w:rFonts w:ascii="Arial" w:hAnsi="Arial" w:cs="Arial"/>
          <w:bCs/>
        </w:rPr>
        <w:t xml:space="preserve"> one to one support </w:t>
      </w:r>
      <w:r w:rsidR="002F0088" w:rsidRPr="009E126A">
        <w:rPr>
          <w:rFonts w:ascii="Arial" w:hAnsi="Arial" w:cs="Arial"/>
          <w:bCs/>
        </w:rPr>
        <w:t xml:space="preserve">from a More knowledgeable other </w:t>
      </w:r>
      <w:r w:rsidR="00572ECA" w:rsidRPr="009E126A">
        <w:rPr>
          <w:rFonts w:ascii="Arial" w:hAnsi="Arial" w:cs="Arial"/>
          <w:bCs/>
        </w:rPr>
        <w:t>through scaffolding</w:t>
      </w:r>
      <w:r w:rsidR="00D00710" w:rsidRPr="009E126A">
        <w:rPr>
          <w:rFonts w:ascii="Arial" w:hAnsi="Arial" w:cs="Arial"/>
          <w:bCs/>
        </w:rPr>
        <w:t xml:space="preserve"> is </w:t>
      </w:r>
      <w:r w:rsidR="00F7456E" w:rsidRPr="009E126A">
        <w:rPr>
          <w:rFonts w:ascii="Arial" w:hAnsi="Arial" w:cs="Arial"/>
          <w:bCs/>
        </w:rPr>
        <w:t>valuable to a</w:t>
      </w:r>
      <w:r w:rsidR="00AA6F8C" w:rsidRPr="009E126A">
        <w:rPr>
          <w:rFonts w:ascii="Arial" w:hAnsi="Arial" w:cs="Arial"/>
          <w:bCs/>
        </w:rPr>
        <w:t>ssist learning and</w:t>
      </w:r>
      <w:r w:rsidR="00072DD1" w:rsidRPr="009E126A">
        <w:rPr>
          <w:rFonts w:ascii="Arial" w:hAnsi="Arial" w:cs="Arial"/>
          <w:bCs/>
        </w:rPr>
        <w:t xml:space="preserve"> allow pupils to </w:t>
      </w:r>
      <w:r w:rsidR="00A67374" w:rsidRPr="009E126A">
        <w:rPr>
          <w:rFonts w:ascii="Arial" w:hAnsi="Arial" w:cs="Arial"/>
          <w:bCs/>
        </w:rPr>
        <w:t>mov</w:t>
      </w:r>
      <w:r w:rsidR="00072DD1" w:rsidRPr="009E126A">
        <w:rPr>
          <w:rFonts w:ascii="Arial" w:hAnsi="Arial" w:cs="Arial"/>
          <w:bCs/>
        </w:rPr>
        <w:t>e</w:t>
      </w:r>
      <w:r w:rsidR="00A67374" w:rsidRPr="009E126A">
        <w:rPr>
          <w:rFonts w:ascii="Arial" w:hAnsi="Arial" w:cs="Arial"/>
          <w:bCs/>
        </w:rPr>
        <w:t xml:space="preserve"> </w:t>
      </w:r>
      <w:r w:rsidR="00B54ACD" w:rsidRPr="009E126A">
        <w:rPr>
          <w:rFonts w:ascii="Arial" w:hAnsi="Arial" w:cs="Arial"/>
          <w:bCs/>
        </w:rPr>
        <w:t>through</w:t>
      </w:r>
      <w:r w:rsidR="00A67374" w:rsidRPr="009E126A">
        <w:rPr>
          <w:rFonts w:ascii="Arial" w:hAnsi="Arial" w:cs="Arial"/>
          <w:bCs/>
        </w:rPr>
        <w:t xml:space="preserve"> the zone of proximal developmen</w:t>
      </w:r>
      <w:r w:rsidR="00C979E0" w:rsidRPr="009E126A">
        <w:rPr>
          <w:rFonts w:ascii="Arial" w:hAnsi="Arial" w:cs="Arial"/>
          <w:bCs/>
        </w:rPr>
        <w:t>t,</w:t>
      </w:r>
      <w:r w:rsidR="00741054" w:rsidRPr="009E126A">
        <w:rPr>
          <w:rFonts w:ascii="Arial" w:hAnsi="Arial" w:cs="Arial"/>
          <w:bCs/>
        </w:rPr>
        <w:t xml:space="preserve"> </w:t>
      </w:r>
      <w:r w:rsidR="006B71D2" w:rsidRPr="009E126A">
        <w:rPr>
          <w:rFonts w:ascii="Arial" w:hAnsi="Arial" w:cs="Arial"/>
          <w:bCs/>
        </w:rPr>
        <w:t>from</w:t>
      </w:r>
      <w:r w:rsidR="00741054" w:rsidRPr="009E126A">
        <w:rPr>
          <w:rFonts w:ascii="Arial" w:hAnsi="Arial" w:cs="Arial"/>
          <w:bCs/>
        </w:rPr>
        <w:t xml:space="preserve"> </w:t>
      </w:r>
      <w:r w:rsidR="003D4267" w:rsidRPr="009E126A">
        <w:rPr>
          <w:rFonts w:ascii="Arial" w:hAnsi="Arial" w:cs="Arial"/>
          <w:bCs/>
        </w:rPr>
        <w:t>b</w:t>
      </w:r>
      <w:r w:rsidR="00B54ACD" w:rsidRPr="009E126A">
        <w:rPr>
          <w:rFonts w:ascii="Arial" w:hAnsi="Arial" w:cs="Arial"/>
          <w:bCs/>
        </w:rPr>
        <w:t>eing incompetent of something</w:t>
      </w:r>
      <w:r w:rsidR="00A67374" w:rsidRPr="009E126A">
        <w:rPr>
          <w:rFonts w:ascii="Arial" w:hAnsi="Arial" w:cs="Arial"/>
          <w:bCs/>
        </w:rPr>
        <w:t xml:space="preserve"> to</w:t>
      </w:r>
      <w:r w:rsidR="00B54ACD" w:rsidRPr="009E126A">
        <w:rPr>
          <w:rFonts w:ascii="Arial" w:hAnsi="Arial" w:cs="Arial"/>
          <w:bCs/>
        </w:rPr>
        <w:t xml:space="preserve"> then</w:t>
      </w:r>
      <w:r w:rsidR="00A67374" w:rsidRPr="009E126A">
        <w:rPr>
          <w:rFonts w:ascii="Arial" w:hAnsi="Arial" w:cs="Arial"/>
          <w:bCs/>
        </w:rPr>
        <w:t xml:space="preserve"> </w:t>
      </w:r>
      <w:r w:rsidR="007D52DF" w:rsidRPr="009E126A">
        <w:rPr>
          <w:rFonts w:ascii="Arial" w:hAnsi="Arial" w:cs="Arial"/>
          <w:bCs/>
        </w:rPr>
        <w:t xml:space="preserve">become </w:t>
      </w:r>
      <w:r w:rsidR="00B54ACD" w:rsidRPr="009E126A">
        <w:rPr>
          <w:rFonts w:ascii="Arial" w:hAnsi="Arial" w:cs="Arial"/>
          <w:bCs/>
        </w:rPr>
        <w:t>independent</w:t>
      </w:r>
      <w:r w:rsidR="007D52DF" w:rsidRPr="009E126A">
        <w:rPr>
          <w:rFonts w:ascii="Arial" w:hAnsi="Arial" w:cs="Arial"/>
          <w:bCs/>
        </w:rPr>
        <w:t xml:space="preserve"> in </w:t>
      </w:r>
      <w:r w:rsidR="00B54ACD" w:rsidRPr="009E126A">
        <w:rPr>
          <w:rFonts w:ascii="Arial" w:hAnsi="Arial" w:cs="Arial"/>
          <w:bCs/>
        </w:rPr>
        <w:t>learning</w:t>
      </w:r>
      <w:r w:rsidR="00C979E0" w:rsidRPr="009E126A">
        <w:rPr>
          <w:rFonts w:ascii="Arial" w:hAnsi="Arial" w:cs="Arial"/>
          <w:bCs/>
        </w:rPr>
        <w:t xml:space="preserve"> (</w:t>
      </w:r>
      <w:r w:rsidR="00BB6ABA" w:rsidRPr="009E126A">
        <w:rPr>
          <w:rFonts w:ascii="Arial" w:hAnsi="Arial" w:cs="Arial"/>
          <w:bCs/>
        </w:rPr>
        <w:t>Newman</w:t>
      </w:r>
      <w:r w:rsidR="00EE0821" w:rsidRPr="009E126A">
        <w:rPr>
          <w:rFonts w:ascii="Arial" w:hAnsi="Arial" w:cs="Arial"/>
          <w:bCs/>
        </w:rPr>
        <w:t xml:space="preserve"> and Latifi, </w:t>
      </w:r>
      <w:r w:rsidR="00CC4CFD" w:rsidRPr="009E126A">
        <w:rPr>
          <w:rFonts w:ascii="Arial" w:hAnsi="Arial" w:cs="Arial"/>
          <w:bCs/>
        </w:rPr>
        <w:t>2021; Takava</w:t>
      </w:r>
      <w:r w:rsidR="00A6672F" w:rsidRPr="009E126A">
        <w:rPr>
          <w:rFonts w:ascii="Arial" w:hAnsi="Arial" w:cs="Arial"/>
          <w:bCs/>
        </w:rPr>
        <w:t xml:space="preserve">,2008). </w:t>
      </w:r>
      <w:r w:rsidR="00737241" w:rsidRPr="009E126A">
        <w:rPr>
          <w:rFonts w:ascii="Arial" w:hAnsi="Arial" w:cs="Arial"/>
          <w:bCs/>
        </w:rPr>
        <w:t xml:space="preserve">Whereas </w:t>
      </w:r>
      <w:r w:rsidR="001D7155" w:rsidRPr="009E126A">
        <w:rPr>
          <w:rFonts w:ascii="Arial" w:hAnsi="Arial" w:cs="Arial"/>
          <w:bCs/>
        </w:rPr>
        <w:t xml:space="preserve">Piaget </w:t>
      </w:r>
      <w:r w:rsidR="00687AD8" w:rsidRPr="009E126A">
        <w:rPr>
          <w:rFonts w:ascii="Arial" w:hAnsi="Arial" w:cs="Arial"/>
          <w:bCs/>
        </w:rPr>
        <w:t xml:space="preserve">viewed children as independent learners and referred to them as ‘lone scientists’ </w:t>
      </w:r>
      <w:r w:rsidR="00F82967" w:rsidRPr="009E126A">
        <w:rPr>
          <w:rFonts w:ascii="Arial" w:hAnsi="Arial" w:cs="Arial"/>
          <w:bCs/>
        </w:rPr>
        <w:t>suggesting that adult support is not essential (C</w:t>
      </w:r>
      <w:r w:rsidR="00D750A8" w:rsidRPr="009E126A">
        <w:rPr>
          <w:rFonts w:ascii="Arial" w:hAnsi="Arial" w:cs="Arial"/>
          <w:bCs/>
        </w:rPr>
        <w:t xml:space="preserve">arey </w:t>
      </w:r>
      <w:r w:rsidR="00D750A8" w:rsidRPr="009E126A">
        <w:rPr>
          <w:rFonts w:ascii="Arial" w:hAnsi="Arial" w:cs="Arial"/>
          <w:bCs/>
          <w:i/>
          <w:iCs/>
        </w:rPr>
        <w:t xml:space="preserve">et al, </w:t>
      </w:r>
      <w:r w:rsidR="00D750A8" w:rsidRPr="009E126A">
        <w:rPr>
          <w:rFonts w:ascii="Arial" w:hAnsi="Arial" w:cs="Arial"/>
          <w:bCs/>
        </w:rPr>
        <w:t>2015).</w:t>
      </w:r>
    </w:p>
    <w:p w14:paraId="228F4DC0" w14:textId="46A99555" w:rsidR="009302BA" w:rsidRPr="009E126A" w:rsidRDefault="00727F28" w:rsidP="009E126A">
      <w:pPr>
        <w:spacing w:before="120" w:after="120" w:line="360" w:lineRule="auto"/>
        <w:jc w:val="both"/>
        <w:rPr>
          <w:rFonts w:ascii="Arial" w:hAnsi="Arial" w:cs="Arial"/>
          <w:bCs/>
        </w:rPr>
      </w:pPr>
      <w:r w:rsidRPr="009E126A">
        <w:rPr>
          <w:rFonts w:ascii="Arial" w:hAnsi="Arial" w:cs="Arial"/>
          <w:bCs/>
        </w:rPr>
        <w:lastRenderedPageBreak/>
        <w:t xml:space="preserve">Nonetheless, it is essential to take into </w:t>
      </w:r>
      <w:r w:rsidR="005B1C94" w:rsidRPr="009E126A">
        <w:rPr>
          <w:rFonts w:ascii="Arial" w:hAnsi="Arial" w:cs="Arial"/>
          <w:bCs/>
        </w:rPr>
        <w:t xml:space="preserve">consideration </w:t>
      </w:r>
      <w:r w:rsidR="00883C20" w:rsidRPr="009E126A">
        <w:rPr>
          <w:rFonts w:ascii="Arial" w:hAnsi="Arial" w:cs="Arial"/>
          <w:bCs/>
        </w:rPr>
        <w:t xml:space="preserve">that Aled has been diagnose </w:t>
      </w:r>
      <w:r w:rsidR="00A276FA" w:rsidRPr="009E126A">
        <w:rPr>
          <w:rFonts w:ascii="Arial" w:hAnsi="Arial" w:cs="Arial"/>
          <w:bCs/>
        </w:rPr>
        <w:t xml:space="preserve">with ASD and </w:t>
      </w:r>
      <w:r w:rsidR="00371E5E" w:rsidRPr="009E126A">
        <w:rPr>
          <w:rFonts w:ascii="Arial" w:hAnsi="Arial" w:cs="Arial"/>
          <w:bCs/>
        </w:rPr>
        <w:t>has been exposed to ACEs</w:t>
      </w:r>
      <w:r w:rsidR="009302BA" w:rsidRPr="009E126A">
        <w:rPr>
          <w:rFonts w:ascii="Arial" w:hAnsi="Arial" w:cs="Arial"/>
          <w:bCs/>
        </w:rPr>
        <w:t xml:space="preserve"> and it can be seen as </w:t>
      </w:r>
      <w:r w:rsidR="00B46713" w:rsidRPr="009E126A">
        <w:rPr>
          <w:rFonts w:ascii="Arial" w:hAnsi="Arial" w:cs="Arial"/>
          <w:bCs/>
        </w:rPr>
        <w:t xml:space="preserve">a requirement </w:t>
      </w:r>
      <w:r w:rsidR="00517C0C" w:rsidRPr="009E126A">
        <w:rPr>
          <w:rFonts w:ascii="Arial" w:hAnsi="Arial" w:cs="Arial"/>
          <w:bCs/>
        </w:rPr>
        <w:t>to p</w:t>
      </w:r>
      <w:r w:rsidR="009013B4" w:rsidRPr="009E126A">
        <w:rPr>
          <w:rFonts w:ascii="Arial" w:hAnsi="Arial" w:cs="Arial"/>
          <w:bCs/>
        </w:rPr>
        <w:t>rovide additional supp</w:t>
      </w:r>
      <w:r w:rsidR="00AD6E5E" w:rsidRPr="009E126A">
        <w:rPr>
          <w:rFonts w:ascii="Arial" w:hAnsi="Arial" w:cs="Arial"/>
          <w:bCs/>
        </w:rPr>
        <w:t xml:space="preserve">ort </w:t>
      </w:r>
      <w:r w:rsidR="00CE041B" w:rsidRPr="009E126A">
        <w:rPr>
          <w:rFonts w:ascii="Arial" w:hAnsi="Arial" w:cs="Arial"/>
          <w:bCs/>
        </w:rPr>
        <w:t>(</w:t>
      </w:r>
      <w:r w:rsidR="007005BB" w:rsidRPr="009E126A">
        <w:rPr>
          <w:rFonts w:ascii="Arial" w:hAnsi="Arial" w:cs="Arial"/>
          <w:bCs/>
        </w:rPr>
        <w:t xml:space="preserve">Rigles,2021). </w:t>
      </w:r>
    </w:p>
    <w:p w14:paraId="34926BE8" w14:textId="77777777" w:rsidR="0026085E" w:rsidRPr="009E126A" w:rsidRDefault="0026085E" w:rsidP="009E126A">
      <w:pPr>
        <w:spacing w:before="120" w:after="120" w:line="360" w:lineRule="auto"/>
        <w:jc w:val="both"/>
        <w:rPr>
          <w:rFonts w:ascii="Arial" w:hAnsi="Arial" w:cs="Arial"/>
          <w:bCs/>
        </w:rPr>
      </w:pPr>
    </w:p>
    <w:p w14:paraId="315EB75B" w14:textId="77777777" w:rsidR="00E5150C" w:rsidRPr="009E126A" w:rsidRDefault="00A939CE" w:rsidP="009E126A">
      <w:pPr>
        <w:spacing w:before="120" w:after="120" w:line="360" w:lineRule="auto"/>
        <w:jc w:val="both"/>
        <w:rPr>
          <w:rFonts w:ascii="Arial" w:hAnsi="Arial" w:cs="Arial"/>
          <w:bCs/>
        </w:rPr>
      </w:pPr>
      <w:r w:rsidRPr="009E126A">
        <w:rPr>
          <w:rFonts w:ascii="Arial" w:hAnsi="Arial" w:cs="Arial"/>
          <w:bCs/>
        </w:rPr>
        <w:t xml:space="preserve">It is believed that children with ASD can be exposed to </w:t>
      </w:r>
      <w:r w:rsidR="00AA4CC8" w:rsidRPr="009E126A">
        <w:rPr>
          <w:rFonts w:ascii="Arial" w:hAnsi="Arial" w:cs="Arial"/>
          <w:bCs/>
        </w:rPr>
        <w:t xml:space="preserve">further </w:t>
      </w:r>
      <w:r w:rsidR="00F84A66" w:rsidRPr="009E126A">
        <w:rPr>
          <w:rFonts w:ascii="Arial" w:hAnsi="Arial" w:cs="Arial"/>
          <w:bCs/>
        </w:rPr>
        <w:t xml:space="preserve">numbers of ACEs which could </w:t>
      </w:r>
      <w:r w:rsidR="00382D8F" w:rsidRPr="009E126A">
        <w:rPr>
          <w:rFonts w:ascii="Arial" w:hAnsi="Arial" w:cs="Arial"/>
          <w:bCs/>
        </w:rPr>
        <w:t xml:space="preserve">minimise </w:t>
      </w:r>
      <w:r w:rsidR="00DA6D9D" w:rsidRPr="009E126A">
        <w:rPr>
          <w:rFonts w:ascii="Arial" w:hAnsi="Arial" w:cs="Arial"/>
          <w:bCs/>
        </w:rPr>
        <w:t xml:space="preserve">progression in their learning as well as </w:t>
      </w:r>
      <w:r w:rsidR="00E5150C" w:rsidRPr="009E126A">
        <w:rPr>
          <w:rFonts w:ascii="Arial" w:hAnsi="Arial" w:cs="Arial"/>
          <w:bCs/>
        </w:rPr>
        <w:t xml:space="preserve">physical and mental health issues </w:t>
      </w:r>
      <w:r w:rsidR="00E5150C" w:rsidRPr="009E126A">
        <w:rPr>
          <w:rFonts w:ascii="Arial" w:hAnsi="Arial" w:cs="Arial"/>
        </w:rPr>
        <w:t>(Kerns .</w:t>
      </w:r>
      <w:r w:rsidR="00E5150C" w:rsidRPr="009E126A">
        <w:rPr>
          <w:rFonts w:ascii="Arial" w:hAnsi="Arial" w:cs="Arial"/>
          <w:i/>
          <w:iCs/>
        </w:rPr>
        <w:t xml:space="preserve">et al, </w:t>
      </w:r>
      <w:r w:rsidR="00E5150C" w:rsidRPr="009E126A">
        <w:rPr>
          <w:rFonts w:ascii="Arial" w:hAnsi="Arial" w:cs="Arial"/>
        </w:rPr>
        <w:t>2017).</w:t>
      </w:r>
    </w:p>
    <w:p w14:paraId="57F246EA" w14:textId="2D47AA58" w:rsidR="00DA6AD4" w:rsidRPr="009E126A" w:rsidRDefault="0026085E" w:rsidP="009E126A">
      <w:pPr>
        <w:spacing w:before="120" w:after="120" w:line="360" w:lineRule="auto"/>
        <w:jc w:val="both"/>
        <w:rPr>
          <w:rFonts w:ascii="Arial" w:hAnsi="Arial" w:cs="Arial"/>
          <w:bCs/>
        </w:rPr>
      </w:pPr>
      <w:r w:rsidRPr="009E126A">
        <w:rPr>
          <w:rFonts w:ascii="Arial" w:hAnsi="Arial" w:cs="Arial"/>
          <w:bCs/>
        </w:rPr>
        <w:t>Therefore, r</w:t>
      </w:r>
      <w:r w:rsidR="00C209B7" w:rsidRPr="009E126A">
        <w:rPr>
          <w:rFonts w:ascii="Arial" w:hAnsi="Arial" w:cs="Arial"/>
          <w:bCs/>
        </w:rPr>
        <w:t xml:space="preserve">egression can occur from ASD and may imply that </w:t>
      </w:r>
      <w:r w:rsidR="00D017C1" w:rsidRPr="009E126A">
        <w:rPr>
          <w:rFonts w:ascii="Arial" w:hAnsi="Arial" w:cs="Arial"/>
          <w:bCs/>
        </w:rPr>
        <w:t xml:space="preserve">Aled could </w:t>
      </w:r>
      <w:r w:rsidR="00BC1BFF" w:rsidRPr="009E126A">
        <w:rPr>
          <w:rFonts w:ascii="Arial" w:hAnsi="Arial" w:cs="Arial"/>
          <w:bCs/>
        </w:rPr>
        <w:t>have</w:t>
      </w:r>
      <w:r w:rsidR="005C6C2B" w:rsidRPr="009E126A">
        <w:rPr>
          <w:rFonts w:ascii="Arial" w:hAnsi="Arial" w:cs="Arial"/>
          <w:bCs/>
        </w:rPr>
        <w:t xml:space="preserve"> lost numerous months of </w:t>
      </w:r>
      <w:r w:rsidR="009E37F4" w:rsidRPr="009E126A">
        <w:rPr>
          <w:rFonts w:ascii="Arial" w:hAnsi="Arial" w:cs="Arial"/>
          <w:bCs/>
        </w:rPr>
        <w:t xml:space="preserve">skills and </w:t>
      </w:r>
      <w:r w:rsidR="00D86451" w:rsidRPr="009E126A">
        <w:rPr>
          <w:rFonts w:ascii="Arial" w:hAnsi="Arial" w:cs="Arial"/>
          <w:bCs/>
        </w:rPr>
        <w:t xml:space="preserve">aspects of development </w:t>
      </w:r>
      <w:r w:rsidR="00BC1BFF" w:rsidRPr="009E126A">
        <w:rPr>
          <w:rFonts w:ascii="Arial" w:hAnsi="Arial" w:cs="Arial"/>
          <w:bCs/>
        </w:rPr>
        <w:t xml:space="preserve">(Prescott and </w:t>
      </w:r>
      <w:r w:rsidR="00FE2568" w:rsidRPr="009E126A">
        <w:rPr>
          <w:rFonts w:ascii="Arial" w:hAnsi="Arial" w:cs="Arial"/>
          <w:bCs/>
        </w:rPr>
        <w:t>Ellis, 2022</w:t>
      </w:r>
      <w:r w:rsidRPr="009E126A">
        <w:rPr>
          <w:rFonts w:ascii="Arial" w:hAnsi="Arial" w:cs="Arial"/>
          <w:bCs/>
        </w:rPr>
        <w:t>)</w:t>
      </w:r>
      <w:r w:rsidR="00E413AC" w:rsidRPr="009E126A">
        <w:rPr>
          <w:rFonts w:ascii="Arial" w:hAnsi="Arial" w:cs="Arial"/>
          <w:bCs/>
        </w:rPr>
        <w:t>.</w:t>
      </w:r>
      <w:r w:rsidR="00D021A1" w:rsidRPr="009E126A">
        <w:rPr>
          <w:rFonts w:ascii="Arial" w:hAnsi="Arial" w:cs="Arial"/>
          <w:bCs/>
        </w:rPr>
        <w:t xml:space="preserve"> </w:t>
      </w:r>
      <w:r w:rsidR="00873853" w:rsidRPr="009E126A">
        <w:rPr>
          <w:rFonts w:ascii="Arial" w:hAnsi="Arial" w:cs="Arial"/>
          <w:bCs/>
        </w:rPr>
        <w:t xml:space="preserve">It could be suggested that Aled could repeat year six </w:t>
      </w:r>
      <w:r w:rsidR="008F2B0A" w:rsidRPr="009E126A">
        <w:rPr>
          <w:rFonts w:ascii="Arial" w:hAnsi="Arial" w:cs="Arial"/>
          <w:bCs/>
        </w:rPr>
        <w:t xml:space="preserve">to </w:t>
      </w:r>
      <w:r w:rsidR="001E3890" w:rsidRPr="009E126A">
        <w:rPr>
          <w:rFonts w:ascii="Arial" w:hAnsi="Arial" w:cs="Arial"/>
          <w:bCs/>
        </w:rPr>
        <w:t>re</w:t>
      </w:r>
      <w:r w:rsidR="00A347CB" w:rsidRPr="009E126A">
        <w:rPr>
          <w:rFonts w:ascii="Arial" w:hAnsi="Arial" w:cs="Arial"/>
          <w:bCs/>
        </w:rPr>
        <w:t xml:space="preserve">gain </w:t>
      </w:r>
      <w:r w:rsidR="00516C55" w:rsidRPr="009E126A">
        <w:rPr>
          <w:rFonts w:ascii="Arial" w:hAnsi="Arial" w:cs="Arial"/>
          <w:bCs/>
        </w:rPr>
        <w:t xml:space="preserve">the loss of </w:t>
      </w:r>
      <w:r w:rsidR="001E3890" w:rsidRPr="009E126A">
        <w:rPr>
          <w:rFonts w:ascii="Arial" w:hAnsi="Arial" w:cs="Arial"/>
          <w:bCs/>
        </w:rPr>
        <w:t xml:space="preserve">many months of skills and </w:t>
      </w:r>
      <w:r w:rsidR="00D94639" w:rsidRPr="009E126A">
        <w:rPr>
          <w:rFonts w:ascii="Arial" w:hAnsi="Arial" w:cs="Arial"/>
          <w:bCs/>
        </w:rPr>
        <w:t>development</w:t>
      </w:r>
      <w:r w:rsidR="00655840" w:rsidRPr="009E126A">
        <w:rPr>
          <w:rFonts w:ascii="Arial" w:hAnsi="Arial" w:cs="Arial"/>
          <w:bCs/>
        </w:rPr>
        <w:t xml:space="preserve">. </w:t>
      </w:r>
    </w:p>
    <w:p w14:paraId="0A2DA787" w14:textId="31BFFB0D" w:rsidR="00DA6AD4" w:rsidRPr="009E126A" w:rsidRDefault="00D27007" w:rsidP="009E126A">
      <w:pPr>
        <w:spacing w:before="120" w:after="120" w:line="360" w:lineRule="auto"/>
        <w:jc w:val="both"/>
        <w:rPr>
          <w:rFonts w:ascii="Arial" w:hAnsi="Arial" w:cs="Arial"/>
          <w:bCs/>
        </w:rPr>
      </w:pPr>
      <w:r w:rsidRPr="009E126A">
        <w:rPr>
          <w:rFonts w:ascii="Arial" w:hAnsi="Arial" w:cs="Arial"/>
          <w:bCs/>
        </w:rPr>
        <w:t>Gesell</w:t>
      </w:r>
      <w:r w:rsidR="00655840" w:rsidRPr="009E126A">
        <w:rPr>
          <w:rFonts w:ascii="Arial" w:hAnsi="Arial" w:cs="Arial"/>
          <w:bCs/>
        </w:rPr>
        <w:t xml:space="preserve"> agree</w:t>
      </w:r>
      <w:r w:rsidR="008968E3" w:rsidRPr="009E126A">
        <w:rPr>
          <w:rFonts w:ascii="Arial" w:hAnsi="Arial" w:cs="Arial"/>
          <w:bCs/>
        </w:rPr>
        <w:t xml:space="preserve">s </w:t>
      </w:r>
      <w:r w:rsidR="005D3E49" w:rsidRPr="009E126A">
        <w:rPr>
          <w:rFonts w:ascii="Arial" w:hAnsi="Arial" w:cs="Arial"/>
          <w:bCs/>
        </w:rPr>
        <w:t>and</w:t>
      </w:r>
      <w:r w:rsidRPr="009E126A">
        <w:rPr>
          <w:rFonts w:ascii="Arial" w:hAnsi="Arial" w:cs="Arial"/>
          <w:bCs/>
        </w:rPr>
        <w:t xml:space="preserve"> </w:t>
      </w:r>
      <w:r w:rsidR="00F32220" w:rsidRPr="009E126A">
        <w:rPr>
          <w:rFonts w:ascii="Arial" w:hAnsi="Arial" w:cs="Arial"/>
          <w:bCs/>
        </w:rPr>
        <w:t xml:space="preserve">presumes that </w:t>
      </w:r>
      <w:r w:rsidR="009838E3" w:rsidRPr="009E126A">
        <w:rPr>
          <w:rFonts w:ascii="Arial" w:hAnsi="Arial" w:cs="Arial"/>
          <w:bCs/>
        </w:rPr>
        <w:t xml:space="preserve">each pupil </w:t>
      </w:r>
      <w:r w:rsidR="00073375" w:rsidRPr="009E126A">
        <w:rPr>
          <w:rFonts w:ascii="Arial" w:hAnsi="Arial" w:cs="Arial"/>
          <w:bCs/>
        </w:rPr>
        <w:t xml:space="preserve">has a </w:t>
      </w:r>
      <w:r w:rsidR="00071DC3" w:rsidRPr="009E126A">
        <w:rPr>
          <w:rFonts w:ascii="Arial" w:hAnsi="Arial" w:cs="Arial"/>
          <w:bCs/>
        </w:rPr>
        <w:t>unique learning journey and develop at various paces</w:t>
      </w:r>
      <w:r w:rsidR="00770DF4" w:rsidRPr="009E126A">
        <w:rPr>
          <w:rFonts w:ascii="Arial" w:hAnsi="Arial" w:cs="Arial"/>
          <w:bCs/>
        </w:rPr>
        <w:t xml:space="preserve"> which is influenced by external and internal factors</w:t>
      </w:r>
      <w:r w:rsidR="00BF028D" w:rsidRPr="009E126A">
        <w:rPr>
          <w:rFonts w:ascii="Arial" w:hAnsi="Arial" w:cs="Arial"/>
          <w:bCs/>
        </w:rPr>
        <w:t xml:space="preserve"> </w:t>
      </w:r>
      <w:r w:rsidR="00D021A1" w:rsidRPr="009E126A">
        <w:rPr>
          <w:rFonts w:ascii="Arial" w:hAnsi="Arial" w:cs="Arial"/>
          <w:bCs/>
        </w:rPr>
        <w:t>and</w:t>
      </w:r>
      <w:r w:rsidR="00770DF4" w:rsidRPr="009E126A">
        <w:rPr>
          <w:rFonts w:ascii="Arial" w:hAnsi="Arial" w:cs="Arial"/>
          <w:bCs/>
        </w:rPr>
        <w:t xml:space="preserve"> </w:t>
      </w:r>
      <w:r w:rsidR="008D395F" w:rsidRPr="009E126A">
        <w:rPr>
          <w:rFonts w:ascii="Arial" w:hAnsi="Arial" w:cs="Arial"/>
          <w:bCs/>
        </w:rPr>
        <w:t xml:space="preserve">stages of equilibrium and </w:t>
      </w:r>
      <w:r w:rsidR="00DF0F92" w:rsidRPr="009E126A">
        <w:rPr>
          <w:rFonts w:ascii="Arial" w:hAnsi="Arial" w:cs="Arial"/>
          <w:bCs/>
        </w:rPr>
        <w:t xml:space="preserve">disequilibrium </w:t>
      </w:r>
      <w:r w:rsidR="00CD2FC2" w:rsidRPr="009E126A">
        <w:rPr>
          <w:rFonts w:ascii="Arial" w:hAnsi="Arial" w:cs="Arial"/>
          <w:bCs/>
        </w:rPr>
        <w:t>(Cur</w:t>
      </w:r>
      <w:r w:rsidR="0087075B" w:rsidRPr="009E126A">
        <w:rPr>
          <w:rFonts w:ascii="Arial" w:hAnsi="Arial" w:cs="Arial"/>
          <w:bCs/>
        </w:rPr>
        <w:t>tis, 2011)</w:t>
      </w:r>
      <w:r w:rsidR="00DF0F92" w:rsidRPr="009E126A">
        <w:rPr>
          <w:rFonts w:ascii="Arial" w:hAnsi="Arial" w:cs="Arial"/>
          <w:bCs/>
        </w:rPr>
        <w:t>.</w:t>
      </w:r>
      <w:r w:rsidR="00962854" w:rsidRPr="009E126A">
        <w:rPr>
          <w:rFonts w:ascii="Arial" w:hAnsi="Arial" w:cs="Arial"/>
          <w:bCs/>
        </w:rPr>
        <w:t xml:space="preserve"> </w:t>
      </w:r>
    </w:p>
    <w:p w14:paraId="26D5DABD" w14:textId="12A3E33E" w:rsidR="00DA6AD4" w:rsidRPr="009E126A" w:rsidRDefault="00962854" w:rsidP="009E126A">
      <w:pPr>
        <w:spacing w:before="120" w:after="120" w:line="360" w:lineRule="auto"/>
        <w:jc w:val="both"/>
        <w:rPr>
          <w:rFonts w:ascii="Arial" w:hAnsi="Arial" w:cs="Arial"/>
          <w:bCs/>
        </w:rPr>
      </w:pPr>
      <w:r w:rsidRPr="009E126A">
        <w:rPr>
          <w:rFonts w:ascii="Arial" w:hAnsi="Arial" w:cs="Arial"/>
          <w:bCs/>
        </w:rPr>
        <w:t>However, t</w:t>
      </w:r>
      <w:r w:rsidR="003E5907" w:rsidRPr="009E126A">
        <w:rPr>
          <w:rFonts w:ascii="Arial" w:hAnsi="Arial" w:cs="Arial"/>
          <w:bCs/>
        </w:rPr>
        <w:t xml:space="preserve">he </w:t>
      </w:r>
      <w:r w:rsidR="006820E9" w:rsidRPr="009E126A">
        <w:rPr>
          <w:rFonts w:ascii="Arial" w:hAnsi="Arial" w:cs="Arial"/>
          <w:bCs/>
        </w:rPr>
        <w:t>E</w:t>
      </w:r>
      <w:r w:rsidR="00774E1E" w:rsidRPr="009E126A">
        <w:rPr>
          <w:rFonts w:ascii="Arial" w:hAnsi="Arial" w:cs="Arial"/>
          <w:bCs/>
        </w:rPr>
        <w:t xml:space="preserve">ducation </w:t>
      </w:r>
      <w:r w:rsidR="006820E9" w:rsidRPr="009E126A">
        <w:rPr>
          <w:rFonts w:ascii="Arial" w:hAnsi="Arial" w:cs="Arial"/>
          <w:bCs/>
        </w:rPr>
        <w:t>E</w:t>
      </w:r>
      <w:r w:rsidR="00774E1E" w:rsidRPr="009E126A">
        <w:rPr>
          <w:rFonts w:ascii="Arial" w:hAnsi="Arial" w:cs="Arial"/>
          <w:bCs/>
        </w:rPr>
        <w:t>ndowment</w:t>
      </w:r>
      <w:r w:rsidR="0059046D" w:rsidRPr="009E126A">
        <w:rPr>
          <w:rFonts w:ascii="Arial" w:hAnsi="Arial" w:cs="Arial"/>
          <w:bCs/>
        </w:rPr>
        <w:t xml:space="preserve"> </w:t>
      </w:r>
      <w:r w:rsidR="006820E9" w:rsidRPr="009E126A">
        <w:rPr>
          <w:rFonts w:ascii="Arial" w:hAnsi="Arial" w:cs="Arial"/>
          <w:bCs/>
        </w:rPr>
        <w:t>F</w:t>
      </w:r>
      <w:r w:rsidR="00774E1E" w:rsidRPr="009E126A">
        <w:rPr>
          <w:rFonts w:ascii="Arial" w:hAnsi="Arial" w:cs="Arial"/>
          <w:bCs/>
        </w:rPr>
        <w:t>oundation</w:t>
      </w:r>
      <w:r w:rsidR="006820E9" w:rsidRPr="009E126A">
        <w:rPr>
          <w:rFonts w:ascii="Arial" w:hAnsi="Arial" w:cs="Arial"/>
          <w:bCs/>
        </w:rPr>
        <w:t xml:space="preserve"> (EEW)</w:t>
      </w:r>
      <w:r w:rsidR="00774E1E" w:rsidRPr="009E126A">
        <w:rPr>
          <w:rFonts w:ascii="Arial" w:hAnsi="Arial" w:cs="Arial"/>
          <w:bCs/>
        </w:rPr>
        <w:t xml:space="preserve"> (</w:t>
      </w:r>
      <w:r w:rsidR="005E5A26" w:rsidRPr="009E126A">
        <w:rPr>
          <w:rFonts w:ascii="Arial" w:hAnsi="Arial" w:cs="Arial"/>
          <w:bCs/>
        </w:rPr>
        <w:t>2021</w:t>
      </w:r>
      <w:r w:rsidR="00774E1E" w:rsidRPr="009E126A">
        <w:rPr>
          <w:rFonts w:ascii="Arial" w:hAnsi="Arial" w:cs="Arial"/>
          <w:bCs/>
        </w:rPr>
        <w:t xml:space="preserve">) </w:t>
      </w:r>
      <w:r w:rsidR="000951A1" w:rsidRPr="009E126A">
        <w:rPr>
          <w:rFonts w:ascii="Arial" w:hAnsi="Arial" w:cs="Arial"/>
          <w:bCs/>
        </w:rPr>
        <w:t>advis</w:t>
      </w:r>
      <w:r w:rsidR="00541E70" w:rsidRPr="009E126A">
        <w:rPr>
          <w:rFonts w:ascii="Arial" w:hAnsi="Arial" w:cs="Arial"/>
          <w:bCs/>
        </w:rPr>
        <w:t xml:space="preserve">es that repeating a year </w:t>
      </w:r>
      <w:r w:rsidR="00A007A4" w:rsidRPr="009E126A">
        <w:rPr>
          <w:rFonts w:ascii="Arial" w:hAnsi="Arial" w:cs="Arial"/>
          <w:bCs/>
        </w:rPr>
        <w:t>is un</w:t>
      </w:r>
      <w:r w:rsidR="00500ED0" w:rsidRPr="009E126A">
        <w:rPr>
          <w:rFonts w:ascii="Arial" w:hAnsi="Arial" w:cs="Arial"/>
          <w:bCs/>
        </w:rPr>
        <w:t xml:space="preserve">necessary and </w:t>
      </w:r>
      <w:r w:rsidR="00541E70" w:rsidRPr="009E126A">
        <w:rPr>
          <w:rFonts w:ascii="Arial" w:hAnsi="Arial" w:cs="Arial"/>
          <w:bCs/>
        </w:rPr>
        <w:t xml:space="preserve">has a negative impact </w:t>
      </w:r>
      <w:r w:rsidR="0059046D" w:rsidRPr="009E126A">
        <w:rPr>
          <w:rFonts w:ascii="Arial" w:hAnsi="Arial" w:cs="Arial"/>
          <w:bCs/>
        </w:rPr>
        <w:t xml:space="preserve">and </w:t>
      </w:r>
      <w:r w:rsidR="00037923" w:rsidRPr="009E126A">
        <w:rPr>
          <w:rFonts w:ascii="Arial" w:hAnsi="Arial" w:cs="Arial"/>
          <w:bCs/>
        </w:rPr>
        <w:t>the loss of</w:t>
      </w:r>
      <w:r w:rsidR="0059046D" w:rsidRPr="009E126A">
        <w:rPr>
          <w:rFonts w:ascii="Arial" w:hAnsi="Arial" w:cs="Arial"/>
          <w:bCs/>
        </w:rPr>
        <w:t xml:space="preserve"> around three months </w:t>
      </w:r>
      <w:r w:rsidR="00037923" w:rsidRPr="009E126A">
        <w:rPr>
          <w:rFonts w:ascii="Arial" w:hAnsi="Arial" w:cs="Arial"/>
          <w:bCs/>
        </w:rPr>
        <w:t>of academic progress</w:t>
      </w:r>
      <w:r w:rsidR="00500ED0" w:rsidRPr="009E126A">
        <w:rPr>
          <w:rFonts w:ascii="Arial" w:hAnsi="Arial" w:cs="Arial"/>
          <w:bCs/>
        </w:rPr>
        <w:t>.</w:t>
      </w:r>
    </w:p>
    <w:p w14:paraId="02D8C0C7" w14:textId="77777777" w:rsidR="00CE5AAF" w:rsidRPr="009E126A" w:rsidRDefault="00CE5AAF" w:rsidP="009E126A">
      <w:pPr>
        <w:spacing w:before="120" w:after="120" w:line="360" w:lineRule="auto"/>
        <w:jc w:val="both"/>
        <w:rPr>
          <w:rFonts w:ascii="Arial" w:hAnsi="Arial" w:cs="Arial"/>
          <w:bCs/>
        </w:rPr>
      </w:pPr>
    </w:p>
    <w:p w14:paraId="038A494A" w14:textId="6D647EB2" w:rsidR="00A110F9" w:rsidRPr="009E126A" w:rsidRDefault="00FD0897" w:rsidP="009E126A">
      <w:pPr>
        <w:spacing w:line="360" w:lineRule="auto"/>
        <w:rPr>
          <w:rFonts w:ascii="Arial" w:hAnsi="Arial" w:cs="Arial"/>
        </w:rPr>
      </w:pPr>
      <w:r w:rsidRPr="009E126A">
        <w:rPr>
          <w:rFonts w:ascii="Arial" w:hAnsi="Arial" w:cs="Arial"/>
        </w:rPr>
        <w:t>The o</w:t>
      </w:r>
      <w:r w:rsidR="00427686" w:rsidRPr="009E126A">
        <w:rPr>
          <w:rFonts w:ascii="Arial" w:hAnsi="Arial" w:cs="Arial"/>
        </w:rPr>
        <w:t xml:space="preserve">verall objective is that in the future, Aled would progress </w:t>
      </w:r>
      <w:r w:rsidR="00CA1311" w:rsidRPr="009E126A">
        <w:rPr>
          <w:rFonts w:ascii="Arial" w:hAnsi="Arial" w:cs="Arial"/>
        </w:rPr>
        <w:t xml:space="preserve">competently </w:t>
      </w:r>
      <w:r w:rsidR="0004024C" w:rsidRPr="009E126A">
        <w:rPr>
          <w:rFonts w:ascii="Arial" w:hAnsi="Arial" w:cs="Arial"/>
        </w:rPr>
        <w:t xml:space="preserve">and </w:t>
      </w:r>
      <w:r w:rsidR="00CF0A55" w:rsidRPr="009E126A">
        <w:rPr>
          <w:rFonts w:ascii="Arial" w:hAnsi="Arial" w:cs="Arial"/>
        </w:rPr>
        <w:t xml:space="preserve">will gain and develop various </w:t>
      </w:r>
      <w:r w:rsidR="00360EE6" w:rsidRPr="009E126A">
        <w:rPr>
          <w:rFonts w:ascii="Arial" w:hAnsi="Arial" w:cs="Arial"/>
        </w:rPr>
        <w:t xml:space="preserve">life skills. </w:t>
      </w:r>
      <w:r w:rsidR="001B2667" w:rsidRPr="009E126A">
        <w:rPr>
          <w:rFonts w:ascii="Arial" w:hAnsi="Arial" w:cs="Arial"/>
        </w:rPr>
        <w:t xml:space="preserve">A </w:t>
      </w:r>
      <w:r w:rsidR="003A367A" w:rsidRPr="009E126A">
        <w:rPr>
          <w:rFonts w:ascii="Arial" w:hAnsi="Arial" w:cs="Arial"/>
        </w:rPr>
        <w:t xml:space="preserve">substandard </w:t>
      </w:r>
      <w:r w:rsidR="003078AF" w:rsidRPr="009E126A">
        <w:rPr>
          <w:rFonts w:ascii="Arial" w:hAnsi="Arial" w:cs="Arial"/>
        </w:rPr>
        <w:t xml:space="preserve">transition could </w:t>
      </w:r>
      <w:r w:rsidR="00526431" w:rsidRPr="009E126A">
        <w:rPr>
          <w:rFonts w:ascii="Arial" w:hAnsi="Arial" w:cs="Arial"/>
        </w:rPr>
        <w:t xml:space="preserve">result in </w:t>
      </w:r>
      <w:r w:rsidR="0040315C" w:rsidRPr="009E126A">
        <w:rPr>
          <w:rFonts w:ascii="Arial" w:hAnsi="Arial" w:cs="Arial"/>
        </w:rPr>
        <w:t xml:space="preserve">early </w:t>
      </w:r>
      <w:r w:rsidR="00D86BD4" w:rsidRPr="009E126A">
        <w:rPr>
          <w:rFonts w:ascii="Arial" w:hAnsi="Arial" w:cs="Arial"/>
        </w:rPr>
        <w:t>dropouts</w:t>
      </w:r>
      <w:r w:rsidR="0040315C" w:rsidRPr="009E126A">
        <w:rPr>
          <w:rFonts w:ascii="Arial" w:hAnsi="Arial" w:cs="Arial"/>
        </w:rPr>
        <w:t xml:space="preserve"> </w:t>
      </w:r>
      <w:r w:rsidR="00F81354" w:rsidRPr="009E126A">
        <w:rPr>
          <w:rFonts w:ascii="Arial" w:hAnsi="Arial" w:cs="Arial"/>
        </w:rPr>
        <w:t xml:space="preserve">from education leading to </w:t>
      </w:r>
      <w:r w:rsidR="005F52A6" w:rsidRPr="009E126A">
        <w:rPr>
          <w:rFonts w:ascii="Arial" w:hAnsi="Arial" w:cs="Arial"/>
        </w:rPr>
        <w:t>being unable to</w:t>
      </w:r>
      <w:r w:rsidR="00A60053" w:rsidRPr="009E126A">
        <w:rPr>
          <w:rFonts w:ascii="Arial" w:hAnsi="Arial" w:cs="Arial"/>
        </w:rPr>
        <w:t xml:space="preserve"> gain any qualification</w:t>
      </w:r>
      <w:r w:rsidR="00F81697" w:rsidRPr="009E126A">
        <w:rPr>
          <w:rFonts w:ascii="Arial" w:hAnsi="Arial" w:cs="Arial"/>
        </w:rPr>
        <w:t>s and difficulty in obtaining</w:t>
      </w:r>
      <w:r w:rsidR="003B1DB0" w:rsidRPr="009E126A">
        <w:rPr>
          <w:rFonts w:ascii="Arial" w:hAnsi="Arial" w:cs="Arial"/>
        </w:rPr>
        <w:t xml:space="preserve"> a</w:t>
      </w:r>
      <w:r w:rsidR="00F81697" w:rsidRPr="009E126A">
        <w:rPr>
          <w:rFonts w:ascii="Arial" w:hAnsi="Arial" w:cs="Arial"/>
        </w:rPr>
        <w:t xml:space="preserve"> </w:t>
      </w:r>
      <w:r w:rsidR="002A5AAA" w:rsidRPr="009E126A">
        <w:rPr>
          <w:rFonts w:ascii="Arial" w:hAnsi="Arial" w:cs="Arial"/>
        </w:rPr>
        <w:t>career</w:t>
      </w:r>
      <w:r w:rsidR="00853E1C" w:rsidRPr="009E126A">
        <w:rPr>
          <w:rFonts w:ascii="Arial" w:hAnsi="Arial" w:cs="Arial"/>
        </w:rPr>
        <w:t xml:space="preserve"> (Welsh Government, 2019</w:t>
      </w:r>
      <w:r w:rsidR="00EA3564" w:rsidRPr="009E126A">
        <w:rPr>
          <w:rFonts w:ascii="Arial" w:hAnsi="Arial" w:cs="Arial"/>
        </w:rPr>
        <w:t>b</w:t>
      </w:r>
      <w:r w:rsidR="00853E1C" w:rsidRPr="009E126A">
        <w:rPr>
          <w:rFonts w:ascii="Arial" w:hAnsi="Arial" w:cs="Arial"/>
        </w:rPr>
        <w:t>).</w:t>
      </w:r>
      <w:r w:rsidR="0068150B" w:rsidRPr="009E126A">
        <w:rPr>
          <w:rFonts w:ascii="Arial" w:hAnsi="Arial" w:cs="Arial"/>
        </w:rPr>
        <w:t xml:space="preserve"> </w:t>
      </w:r>
      <w:r w:rsidR="001150DF" w:rsidRPr="009E126A">
        <w:rPr>
          <w:rFonts w:ascii="Arial" w:hAnsi="Arial" w:cs="Arial"/>
        </w:rPr>
        <w:t>It has</w:t>
      </w:r>
      <w:r w:rsidR="005B1DE9" w:rsidRPr="009E126A">
        <w:rPr>
          <w:rFonts w:ascii="Arial" w:hAnsi="Arial" w:cs="Arial"/>
        </w:rPr>
        <w:t xml:space="preserve"> been</w:t>
      </w:r>
      <w:r w:rsidR="001150DF" w:rsidRPr="009E126A">
        <w:rPr>
          <w:rFonts w:ascii="Arial" w:hAnsi="Arial" w:cs="Arial"/>
        </w:rPr>
        <w:t xml:space="preserve"> </w:t>
      </w:r>
      <w:r w:rsidR="002F205F" w:rsidRPr="009E126A">
        <w:rPr>
          <w:rFonts w:ascii="Arial" w:hAnsi="Arial" w:cs="Arial"/>
        </w:rPr>
        <w:t xml:space="preserve">considered that </w:t>
      </w:r>
      <w:r w:rsidR="002A2AA8" w:rsidRPr="009E126A">
        <w:rPr>
          <w:rFonts w:ascii="Arial" w:hAnsi="Arial" w:cs="Arial"/>
        </w:rPr>
        <w:t xml:space="preserve">a successful transition can </w:t>
      </w:r>
      <w:r w:rsidR="008C6050" w:rsidRPr="009E126A">
        <w:rPr>
          <w:rFonts w:ascii="Arial" w:hAnsi="Arial" w:cs="Arial"/>
        </w:rPr>
        <w:t xml:space="preserve">improve </w:t>
      </w:r>
      <w:r w:rsidR="009E15E3" w:rsidRPr="009E126A">
        <w:rPr>
          <w:rFonts w:ascii="Arial" w:hAnsi="Arial" w:cs="Arial"/>
        </w:rPr>
        <w:t xml:space="preserve">retention and eventually </w:t>
      </w:r>
      <w:r w:rsidR="00CE71C6" w:rsidRPr="009E126A">
        <w:rPr>
          <w:rFonts w:ascii="Arial" w:hAnsi="Arial" w:cs="Arial"/>
        </w:rPr>
        <w:t>precede</w:t>
      </w:r>
      <w:r w:rsidR="009E32D8" w:rsidRPr="009E126A">
        <w:rPr>
          <w:rFonts w:ascii="Arial" w:hAnsi="Arial" w:cs="Arial"/>
        </w:rPr>
        <w:t xml:space="preserve"> to employment</w:t>
      </w:r>
      <w:r w:rsidR="001F16B0" w:rsidRPr="009E126A">
        <w:rPr>
          <w:rFonts w:ascii="Arial" w:hAnsi="Arial" w:cs="Arial"/>
        </w:rPr>
        <w:t xml:space="preserve"> (Welsh Government,2018). </w:t>
      </w:r>
      <w:r w:rsidR="002A5AAA" w:rsidRPr="009E126A">
        <w:rPr>
          <w:rFonts w:ascii="Arial" w:hAnsi="Arial" w:cs="Arial"/>
        </w:rPr>
        <w:t xml:space="preserve"> </w:t>
      </w:r>
      <w:r w:rsidR="00305740" w:rsidRPr="009E126A">
        <w:rPr>
          <w:rFonts w:ascii="Arial" w:hAnsi="Arial" w:cs="Arial"/>
        </w:rPr>
        <w:t>With stat</w:t>
      </w:r>
      <w:r w:rsidR="00E572AC" w:rsidRPr="009E126A">
        <w:rPr>
          <w:rFonts w:ascii="Arial" w:hAnsi="Arial" w:cs="Arial"/>
        </w:rPr>
        <w:t xml:space="preserve">istics </w:t>
      </w:r>
      <w:r w:rsidR="00A258C7" w:rsidRPr="009E126A">
        <w:rPr>
          <w:rFonts w:ascii="Arial" w:hAnsi="Arial" w:cs="Arial"/>
        </w:rPr>
        <w:t xml:space="preserve">presenting </w:t>
      </w:r>
      <w:r w:rsidR="00AF341D" w:rsidRPr="009E126A">
        <w:rPr>
          <w:rFonts w:ascii="Arial" w:hAnsi="Arial" w:cs="Arial"/>
        </w:rPr>
        <w:t xml:space="preserve">findings of only twenty two percent of autistic adults are within employment </w:t>
      </w:r>
      <w:r w:rsidR="00951E66" w:rsidRPr="009E126A">
        <w:rPr>
          <w:rFonts w:ascii="Arial" w:hAnsi="Arial" w:cs="Arial"/>
        </w:rPr>
        <w:t>(</w:t>
      </w:r>
      <w:r w:rsidR="00E23830" w:rsidRPr="009E126A">
        <w:rPr>
          <w:rFonts w:ascii="Arial" w:hAnsi="Arial" w:cs="Arial"/>
        </w:rPr>
        <w:t>National Autistic Society, 2021)</w:t>
      </w:r>
      <w:r w:rsidR="0068150B" w:rsidRPr="009E126A">
        <w:rPr>
          <w:rFonts w:ascii="Arial" w:hAnsi="Arial" w:cs="Arial"/>
        </w:rPr>
        <w:t>,</w:t>
      </w:r>
      <w:r w:rsidR="00FC33BB" w:rsidRPr="009E126A">
        <w:rPr>
          <w:rFonts w:ascii="Arial" w:hAnsi="Arial" w:cs="Arial"/>
        </w:rPr>
        <w:t xml:space="preserve"> </w:t>
      </w:r>
      <w:r w:rsidR="00A110F9" w:rsidRPr="009E126A">
        <w:rPr>
          <w:rFonts w:ascii="Arial" w:hAnsi="Arial" w:cs="Arial"/>
        </w:rPr>
        <w:t xml:space="preserve">This </w:t>
      </w:r>
      <w:r w:rsidR="00FC33BB" w:rsidRPr="009E126A">
        <w:rPr>
          <w:rFonts w:ascii="Arial" w:hAnsi="Arial" w:cs="Arial"/>
        </w:rPr>
        <w:t>highlights the importance</w:t>
      </w:r>
      <w:r w:rsidR="002746E3" w:rsidRPr="009E126A">
        <w:rPr>
          <w:rFonts w:ascii="Arial" w:hAnsi="Arial" w:cs="Arial"/>
        </w:rPr>
        <w:t xml:space="preserve"> </w:t>
      </w:r>
      <w:r w:rsidR="00FC33BB" w:rsidRPr="009E126A">
        <w:rPr>
          <w:rFonts w:ascii="Arial" w:hAnsi="Arial" w:cs="Arial"/>
        </w:rPr>
        <w:t>of</w:t>
      </w:r>
      <w:r w:rsidR="002746E3" w:rsidRPr="009E126A">
        <w:rPr>
          <w:rFonts w:ascii="Arial" w:hAnsi="Arial" w:cs="Arial"/>
        </w:rPr>
        <w:t xml:space="preserve"> ensur</w:t>
      </w:r>
      <w:r w:rsidR="00FC33BB" w:rsidRPr="009E126A">
        <w:rPr>
          <w:rFonts w:ascii="Arial" w:hAnsi="Arial" w:cs="Arial"/>
        </w:rPr>
        <w:t>ing</w:t>
      </w:r>
      <w:r w:rsidR="002746E3" w:rsidRPr="009E126A">
        <w:rPr>
          <w:rFonts w:ascii="Arial" w:hAnsi="Arial" w:cs="Arial"/>
        </w:rPr>
        <w:t xml:space="preserve"> </w:t>
      </w:r>
      <w:r w:rsidR="008E5081" w:rsidRPr="009E126A">
        <w:rPr>
          <w:rFonts w:ascii="Arial" w:hAnsi="Arial" w:cs="Arial"/>
        </w:rPr>
        <w:t>a</w:t>
      </w:r>
      <w:r w:rsidR="005909C3" w:rsidRPr="009E126A">
        <w:rPr>
          <w:rFonts w:ascii="Arial" w:hAnsi="Arial" w:cs="Arial"/>
        </w:rPr>
        <w:t>n</w:t>
      </w:r>
      <w:r w:rsidR="008E5081" w:rsidRPr="009E126A">
        <w:rPr>
          <w:rFonts w:ascii="Arial" w:hAnsi="Arial" w:cs="Arial"/>
        </w:rPr>
        <w:t xml:space="preserve"> </w:t>
      </w:r>
      <w:r w:rsidR="00EC0EF7" w:rsidRPr="009E126A">
        <w:rPr>
          <w:rFonts w:ascii="Arial" w:hAnsi="Arial" w:cs="Arial"/>
        </w:rPr>
        <w:t>efficient</w:t>
      </w:r>
      <w:r w:rsidR="008E5081" w:rsidRPr="009E126A">
        <w:rPr>
          <w:rFonts w:ascii="Arial" w:hAnsi="Arial" w:cs="Arial"/>
        </w:rPr>
        <w:t xml:space="preserve"> transition is </w:t>
      </w:r>
      <w:r w:rsidR="000E0886" w:rsidRPr="009E126A">
        <w:rPr>
          <w:rFonts w:ascii="Arial" w:hAnsi="Arial" w:cs="Arial"/>
        </w:rPr>
        <w:t>implemented</w:t>
      </w:r>
      <w:r w:rsidR="005909C3" w:rsidRPr="009E126A">
        <w:rPr>
          <w:rFonts w:ascii="Arial" w:hAnsi="Arial" w:cs="Arial"/>
        </w:rPr>
        <w:t xml:space="preserve"> from primary to secondary school. </w:t>
      </w:r>
    </w:p>
    <w:p w14:paraId="5F18F7BD" w14:textId="60F0CAB5" w:rsidR="00CC7514" w:rsidRPr="009E126A" w:rsidRDefault="001C6908" w:rsidP="009E126A">
      <w:pPr>
        <w:spacing w:line="360" w:lineRule="auto"/>
        <w:rPr>
          <w:rFonts w:ascii="Arial" w:hAnsi="Arial" w:cs="Arial"/>
        </w:rPr>
      </w:pPr>
      <w:r w:rsidRPr="009E126A">
        <w:rPr>
          <w:rFonts w:ascii="Arial" w:hAnsi="Arial" w:cs="Arial"/>
        </w:rPr>
        <w:t xml:space="preserve">It is believed that </w:t>
      </w:r>
      <w:r w:rsidR="003037F0" w:rsidRPr="009E126A">
        <w:rPr>
          <w:rFonts w:ascii="Arial" w:hAnsi="Arial" w:cs="Arial"/>
        </w:rPr>
        <w:t>children</w:t>
      </w:r>
      <w:r w:rsidR="00961F4C" w:rsidRPr="009E126A">
        <w:rPr>
          <w:rFonts w:ascii="Arial" w:hAnsi="Arial" w:cs="Arial"/>
        </w:rPr>
        <w:t xml:space="preserve"> with ACEs </w:t>
      </w:r>
      <w:r w:rsidR="00814976" w:rsidRPr="009E126A">
        <w:rPr>
          <w:rFonts w:ascii="Arial" w:hAnsi="Arial" w:cs="Arial"/>
        </w:rPr>
        <w:t xml:space="preserve">can </w:t>
      </w:r>
      <w:r w:rsidR="00632DC2" w:rsidRPr="009E126A">
        <w:rPr>
          <w:rFonts w:ascii="Arial" w:hAnsi="Arial" w:cs="Arial"/>
        </w:rPr>
        <w:t xml:space="preserve">develop </w:t>
      </w:r>
      <w:r w:rsidR="003037F0" w:rsidRPr="009E126A">
        <w:rPr>
          <w:rFonts w:ascii="Arial" w:hAnsi="Arial" w:cs="Arial"/>
        </w:rPr>
        <w:t>mental health issues</w:t>
      </w:r>
      <w:r w:rsidR="00632DC2" w:rsidRPr="009E126A">
        <w:rPr>
          <w:rFonts w:ascii="Arial" w:hAnsi="Arial" w:cs="Arial"/>
        </w:rPr>
        <w:t xml:space="preserve"> </w:t>
      </w:r>
      <w:r w:rsidR="005F0955" w:rsidRPr="009E126A">
        <w:rPr>
          <w:rFonts w:ascii="Arial" w:hAnsi="Arial" w:cs="Arial"/>
        </w:rPr>
        <w:t xml:space="preserve">and poor social and </w:t>
      </w:r>
      <w:r w:rsidR="00632DC2" w:rsidRPr="009E126A">
        <w:rPr>
          <w:rFonts w:ascii="Arial" w:hAnsi="Arial" w:cs="Arial"/>
        </w:rPr>
        <w:t>economic outcome</w:t>
      </w:r>
      <w:r w:rsidR="00C1369B" w:rsidRPr="009E126A">
        <w:rPr>
          <w:rFonts w:ascii="Arial" w:hAnsi="Arial" w:cs="Arial"/>
        </w:rPr>
        <w:t xml:space="preserve"> during adolescence </w:t>
      </w:r>
      <w:r w:rsidR="00D16C2D" w:rsidRPr="009E126A">
        <w:rPr>
          <w:rFonts w:ascii="Arial" w:hAnsi="Arial" w:cs="Arial"/>
        </w:rPr>
        <w:t>which could potentially lead to unemployment</w:t>
      </w:r>
      <w:r w:rsidR="00685CBE" w:rsidRPr="009E126A">
        <w:rPr>
          <w:rFonts w:ascii="Arial" w:hAnsi="Arial" w:cs="Arial"/>
        </w:rPr>
        <w:t xml:space="preserve"> (</w:t>
      </w:r>
      <w:r w:rsidR="00387A13" w:rsidRPr="009E126A">
        <w:rPr>
          <w:rFonts w:ascii="Arial" w:hAnsi="Arial" w:cs="Arial"/>
        </w:rPr>
        <w:t xml:space="preserve">Sparling. </w:t>
      </w:r>
      <w:r w:rsidR="00387A13" w:rsidRPr="009E126A">
        <w:rPr>
          <w:rFonts w:ascii="Arial" w:hAnsi="Arial" w:cs="Arial"/>
          <w:i/>
          <w:iCs/>
        </w:rPr>
        <w:t>Et al,</w:t>
      </w:r>
      <w:r w:rsidR="00387A13" w:rsidRPr="009E126A">
        <w:rPr>
          <w:rFonts w:ascii="Arial" w:hAnsi="Arial" w:cs="Arial"/>
        </w:rPr>
        <w:t>2022).</w:t>
      </w:r>
      <w:r w:rsidR="00D16C2D" w:rsidRPr="009E126A">
        <w:rPr>
          <w:rFonts w:ascii="Arial" w:hAnsi="Arial" w:cs="Arial"/>
        </w:rPr>
        <w:t xml:space="preserve"> Therefore, it is of upmost importance </w:t>
      </w:r>
      <w:r w:rsidR="0009581B" w:rsidRPr="009E126A">
        <w:rPr>
          <w:rFonts w:ascii="Arial" w:hAnsi="Arial" w:cs="Arial"/>
        </w:rPr>
        <w:t xml:space="preserve">to </w:t>
      </w:r>
      <w:r w:rsidR="003B31BF" w:rsidRPr="009E126A">
        <w:rPr>
          <w:rFonts w:ascii="Arial" w:hAnsi="Arial" w:cs="Arial"/>
        </w:rPr>
        <w:t>support and prioritise Aled</w:t>
      </w:r>
      <w:r w:rsidR="00D82A6C" w:rsidRPr="009E126A">
        <w:rPr>
          <w:rFonts w:ascii="Arial" w:hAnsi="Arial" w:cs="Arial"/>
        </w:rPr>
        <w:t>’</w:t>
      </w:r>
      <w:r w:rsidR="00DF2039" w:rsidRPr="009E126A">
        <w:rPr>
          <w:rFonts w:ascii="Arial" w:hAnsi="Arial" w:cs="Arial"/>
        </w:rPr>
        <w:t xml:space="preserve">s </w:t>
      </w:r>
      <w:r w:rsidR="00D82A6C" w:rsidRPr="009E126A">
        <w:rPr>
          <w:rFonts w:ascii="Arial" w:hAnsi="Arial" w:cs="Arial"/>
        </w:rPr>
        <w:t xml:space="preserve">development </w:t>
      </w:r>
      <w:r w:rsidR="00DF2039" w:rsidRPr="009E126A">
        <w:rPr>
          <w:rFonts w:ascii="Arial" w:hAnsi="Arial" w:cs="Arial"/>
        </w:rPr>
        <w:t>as a child, especially</w:t>
      </w:r>
      <w:r w:rsidR="0009581B" w:rsidRPr="009E126A">
        <w:rPr>
          <w:rFonts w:ascii="Arial" w:hAnsi="Arial" w:cs="Arial"/>
        </w:rPr>
        <w:t xml:space="preserve"> during this </w:t>
      </w:r>
      <w:r w:rsidR="00D82A6C" w:rsidRPr="009E126A">
        <w:rPr>
          <w:rFonts w:ascii="Arial" w:hAnsi="Arial" w:cs="Arial"/>
        </w:rPr>
        <w:t xml:space="preserve">transition as it is </w:t>
      </w:r>
      <w:r w:rsidR="00AA5FB6" w:rsidRPr="009E126A">
        <w:rPr>
          <w:rFonts w:ascii="Arial" w:hAnsi="Arial" w:cs="Arial"/>
        </w:rPr>
        <w:t>a</w:t>
      </w:r>
      <w:r w:rsidR="00D82A6C" w:rsidRPr="009E126A">
        <w:rPr>
          <w:rFonts w:ascii="Arial" w:hAnsi="Arial" w:cs="Arial"/>
        </w:rPr>
        <w:t xml:space="preserve"> </w:t>
      </w:r>
      <w:r w:rsidR="0099566A" w:rsidRPr="009E126A">
        <w:rPr>
          <w:rFonts w:ascii="Arial" w:hAnsi="Arial" w:cs="Arial"/>
        </w:rPr>
        <w:t>major</w:t>
      </w:r>
      <w:r w:rsidR="00D82A6C" w:rsidRPr="009E126A">
        <w:rPr>
          <w:rFonts w:ascii="Arial" w:hAnsi="Arial" w:cs="Arial"/>
        </w:rPr>
        <w:t xml:space="preserve"> milestone</w:t>
      </w:r>
      <w:r w:rsidR="00DF2039" w:rsidRPr="009E126A">
        <w:rPr>
          <w:rFonts w:ascii="Arial" w:hAnsi="Arial" w:cs="Arial"/>
        </w:rPr>
        <w:t xml:space="preserve"> and </w:t>
      </w:r>
      <w:r w:rsidR="00AA63D9">
        <w:rPr>
          <w:rFonts w:ascii="Arial" w:hAnsi="Arial" w:cs="Arial"/>
        </w:rPr>
        <w:t xml:space="preserve">the importance </w:t>
      </w:r>
      <w:r w:rsidR="00DF2039" w:rsidRPr="009E126A">
        <w:rPr>
          <w:rFonts w:ascii="Arial" w:hAnsi="Arial" w:cs="Arial"/>
        </w:rPr>
        <w:t xml:space="preserve">to </w:t>
      </w:r>
      <w:r w:rsidR="00C6758E" w:rsidRPr="009E126A">
        <w:rPr>
          <w:rFonts w:ascii="Arial" w:hAnsi="Arial" w:cs="Arial"/>
        </w:rPr>
        <w:t>become s</w:t>
      </w:r>
      <w:r w:rsidR="00723CCD" w:rsidRPr="009E126A">
        <w:rPr>
          <w:rFonts w:ascii="Arial" w:hAnsi="Arial" w:cs="Arial"/>
        </w:rPr>
        <w:t xml:space="preserve">uccessful and </w:t>
      </w:r>
      <w:r w:rsidR="00C6758E" w:rsidRPr="009E126A">
        <w:rPr>
          <w:rFonts w:ascii="Arial" w:hAnsi="Arial" w:cs="Arial"/>
        </w:rPr>
        <w:t>healthy</w:t>
      </w:r>
      <w:r w:rsidR="00723CCD" w:rsidRPr="009E126A">
        <w:rPr>
          <w:rFonts w:ascii="Arial" w:hAnsi="Arial" w:cs="Arial"/>
        </w:rPr>
        <w:t xml:space="preserve"> </w:t>
      </w:r>
      <w:r w:rsidR="00C6758E" w:rsidRPr="009E126A">
        <w:rPr>
          <w:rFonts w:ascii="Arial" w:hAnsi="Arial" w:cs="Arial"/>
        </w:rPr>
        <w:t xml:space="preserve">in the </w:t>
      </w:r>
      <w:r w:rsidR="00723CCD" w:rsidRPr="009E126A">
        <w:rPr>
          <w:rFonts w:ascii="Arial" w:hAnsi="Arial" w:cs="Arial"/>
        </w:rPr>
        <w:t>future</w:t>
      </w:r>
      <w:r w:rsidR="00C6758E" w:rsidRPr="009E126A">
        <w:rPr>
          <w:rFonts w:ascii="Arial" w:hAnsi="Arial" w:cs="Arial"/>
        </w:rPr>
        <w:t>.</w:t>
      </w:r>
      <w:r w:rsidR="00723CCD" w:rsidRPr="009E126A">
        <w:rPr>
          <w:rFonts w:ascii="Arial" w:hAnsi="Arial" w:cs="Arial"/>
        </w:rPr>
        <w:t xml:space="preserve"> </w:t>
      </w:r>
      <w:r w:rsidR="00C6758E" w:rsidRPr="009E126A">
        <w:rPr>
          <w:rFonts w:ascii="Arial" w:hAnsi="Arial" w:cs="Arial"/>
        </w:rPr>
        <w:br/>
      </w:r>
    </w:p>
    <w:p w14:paraId="41FFEB22" w14:textId="11C8B058" w:rsidR="009B57A9" w:rsidRPr="009E126A" w:rsidRDefault="009B57A9" w:rsidP="009E126A">
      <w:pPr>
        <w:spacing w:line="360" w:lineRule="auto"/>
        <w:rPr>
          <w:rFonts w:ascii="Arial" w:hAnsi="Arial" w:cs="Arial"/>
          <w:color w:val="FF0000"/>
        </w:rPr>
      </w:pPr>
    </w:p>
    <w:p w14:paraId="32A98A19" w14:textId="2D36A466" w:rsidR="00F05749" w:rsidRPr="009E126A" w:rsidRDefault="006C0DC0" w:rsidP="009E126A">
      <w:pPr>
        <w:tabs>
          <w:tab w:val="left" w:pos="6938"/>
        </w:tabs>
        <w:spacing w:line="360" w:lineRule="auto"/>
        <w:rPr>
          <w:rFonts w:ascii="Arial" w:hAnsi="Arial" w:cs="Arial"/>
        </w:rPr>
      </w:pPr>
      <w:r w:rsidRPr="009E126A">
        <w:rPr>
          <w:rFonts w:ascii="Arial" w:hAnsi="Arial" w:cs="Arial"/>
        </w:rPr>
        <w:lastRenderedPageBreak/>
        <w:t xml:space="preserve">To conclude, </w:t>
      </w:r>
      <w:r w:rsidR="00311266" w:rsidRPr="009E126A">
        <w:rPr>
          <w:rFonts w:ascii="Arial" w:hAnsi="Arial" w:cs="Arial"/>
        </w:rPr>
        <w:t xml:space="preserve">this paper </w:t>
      </w:r>
      <w:r w:rsidR="00C51728" w:rsidRPr="009E126A">
        <w:rPr>
          <w:rFonts w:ascii="Arial" w:hAnsi="Arial" w:cs="Arial"/>
        </w:rPr>
        <w:t>has</w:t>
      </w:r>
      <w:r w:rsidR="00AF4EE0" w:rsidRPr="009E126A">
        <w:rPr>
          <w:rFonts w:ascii="Arial" w:hAnsi="Arial" w:cs="Arial"/>
        </w:rPr>
        <w:t xml:space="preserve"> </w:t>
      </w:r>
      <w:r w:rsidR="0096010F" w:rsidRPr="009E126A">
        <w:rPr>
          <w:rFonts w:ascii="Arial" w:hAnsi="Arial" w:cs="Arial"/>
        </w:rPr>
        <w:t>considered the complications of ACE</w:t>
      </w:r>
      <w:r w:rsidR="008714ED" w:rsidRPr="009E126A">
        <w:rPr>
          <w:rFonts w:ascii="Arial" w:hAnsi="Arial" w:cs="Arial"/>
        </w:rPr>
        <w:t>s</w:t>
      </w:r>
      <w:r w:rsidR="0096010F" w:rsidRPr="009E126A">
        <w:rPr>
          <w:rFonts w:ascii="Arial" w:hAnsi="Arial" w:cs="Arial"/>
        </w:rPr>
        <w:t xml:space="preserve"> and ASD </w:t>
      </w:r>
      <w:r w:rsidR="008A6031" w:rsidRPr="009E126A">
        <w:rPr>
          <w:rFonts w:ascii="Arial" w:hAnsi="Arial" w:cs="Arial"/>
        </w:rPr>
        <w:t xml:space="preserve">throughout a transition process. </w:t>
      </w:r>
      <w:r w:rsidR="007232C8" w:rsidRPr="009E126A">
        <w:rPr>
          <w:rFonts w:ascii="Arial" w:hAnsi="Arial" w:cs="Arial"/>
        </w:rPr>
        <w:t>The effectiveness</w:t>
      </w:r>
      <w:r w:rsidR="00CD6F7E" w:rsidRPr="009E126A">
        <w:rPr>
          <w:rFonts w:ascii="Arial" w:hAnsi="Arial" w:cs="Arial"/>
        </w:rPr>
        <w:t xml:space="preserve"> </w:t>
      </w:r>
      <w:r w:rsidR="003343D7" w:rsidRPr="009E126A">
        <w:rPr>
          <w:rFonts w:ascii="Arial" w:hAnsi="Arial" w:cs="Arial"/>
        </w:rPr>
        <w:t>of a devised support plan</w:t>
      </w:r>
      <w:r w:rsidR="007232C8" w:rsidRPr="009E126A">
        <w:rPr>
          <w:rFonts w:ascii="Arial" w:hAnsi="Arial" w:cs="Arial"/>
        </w:rPr>
        <w:t xml:space="preserve"> </w:t>
      </w:r>
      <w:r w:rsidR="00CD6F7E" w:rsidRPr="009E126A">
        <w:rPr>
          <w:rFonts w:ascii="Arial" w:hAnsi="Arial" w:cs="Arial"/>
        </w:rPr>
        <w:t xml:space="preserve">was </w:t>
      </w:r>
      <w:r w:rsidR="00400488" w:rsidRPr="009E126A">
        <w:rPr>
          <w:rFonts w:ascii="Arial" w:hAnsi="Arial" w:cs="Arial"/>
        </w:rPr>
        <w:t>evaluated,</w:t>
      </w:r>
      <w:r w:rsidR="003343D7" w:rsidRPr="009E126A">
        <w:rPr>
          <w:rFonts w:ascii="Arial" w:hAnsi="Arial" w:cs="Arial"/>
        </w:rPr>
        <w:t xml:space="preserve"> </w:t>
      </w:r>
      <w:r w:rsidR="008E141A" w:rsidRPr="009E126A">
        <w:rPr>
          <w:rFonts w:ascii="Arial" w:hAnsi="Arial" w:cs="Arial"/>
        </w:rPr>
        <w:t>and I feel</w:t>
      </w:r>
      <w:r w:rsidR="0057190C" w:rsidRPr="009E126A">
        <w:rPr>
          <w:rFonts w:ascii="Arial" w:hAnsi="Arial" w:cs="Arial"/>
        </w:rPr>
        <w:t xml:space="preserve"> that </w:t>
      </w:r>
      <w:r w:rsidR="00D82A6C" w:rsidRPr="009E126A">
        <w:rPr>
          <w:rFonts w:ascii="Arial" w:hAnsi="Arial" w:cs="Arial"/>
        </w:rPr>
        <w:t>overall,</w:t>
      </w:r>
      <w:r w:rsidR="0057190C" w:rsidRPr="009E126A">
        <w:rPr>
          <w:rFonts w:ascii="Arial" w:hAnsi="Arial" w:cs="Arial"/>
        </w:rPr>
        <w:t xml:space="preserve"> it would support the </w:t>
      </w:r>
      <w:r w:rsidR="00964482" w:rsidRPr="009E126A">
        <w:rPr>
          <w:rFonts w:ascii="Arial" w:hAnsi="Arial" w:cs="Arial"/>
        </w:rPr>
        <w:t>progress of</w:t>
      </w:r>
      <w:r w:rsidR="00584A25" w:rsidRPr="009E126A">
        <w:rPr>
          <w:rFonts w:ascii="Arial" w:hAnsi="Arial" w:cs="Arial"/>
        </w:rPr>
        <w:t xml:space="preserve"> </w:t>
      </w:r>
      <w:r w:rsidR="00E80938" w:rsidRPr="009E126A">
        <w:rPr>
          <w:rFonts w:ascii="Arial" w:hAnsi="Arial" w:cs="Arial"/>
        </w:rPr>
        <w:t xml:space="preserve">Aled’s </w:t>
      </w:r>
      <w:r w:rsidR="00964482" w:rsidRPr="009E126A">
        <w:rPr>
          <w:rFonts w:ascii="Arial" w:hAnsi="Arial" w:cs="Arial"/>
        </w:rPr>
        <w:t xml:space="preserve">social-emotional development.  </w:t>
      </w:r>
      <w:r w:rsidR="003417E9" w:rsidRPr="009E126A">
        <w:rPr>
          <w:rFonts w:ascii="Arial" w:hAnsi="Arial" w:cs="Arial"/>
        </w:rPr>
        <w:t>It has been outlined</w:t>
      </w:r>
      <w:r w:rsidR="009F4DF4" w:rsidRPr="009E126A">
        <w:rPr>
          <w:rFonts w:ascii="Arial" w:hAnsi="Arial" w:cs="Arial"/>
        </w:rPr>
        <w:t xml:space="preserve"> that the transitioning process needs to be </w:t>
      </w:r>
      <w:r w:rsidR="00A35314" w:rsidRPr="009E126A">
        <w:rPr>
          <w:rFonts w:ascii="Arial" w:hAnsi="Arial" w:cs="Arial"/>
        </w:rPr>
        <w:t xml:space="preserve">successful to provide </w:t>
      </w:r>
      <w:r w:rsidR="001A3EC8" w:rsidRPr="009E126A">
        <w:rPr>
          <w:rFonts w:ascii="Arial" w:hAnsi="Arial" w:cs="Arial"/>
        </w:rPr>
        <w:t xml:space="preserve">good quality </w:t>
      </w:r>
      <w:r w:rsidR="002F76F4" w:rsidRPr="009E126A">
        <w:rPr>
          <w:rFonts w:ascii="Arial" w:hAnsi="Arial" w:cs="Arial"/>
        </w:rPr>
        <w:t xml:space="preserve">learning </w:t>
      </w:r>
      <w:r w:rsidR="001215CE" w:rsidRPr="009E126A">
        <w:rPr>
          <w:rFonts w:ascii="Arial" w:hAnsi="Arial" w:cs="Arial"/>
        </w:rPr>
        <w:t xml:space="preserve">and </w:t>
      </w:r>
      <w:r w:rsidR="00460615" w:rsidRPr="009E126A">
        <w:rPr>
          <w:rFonts w:ascii="Arial" w:hAnsi="Arial" w:cs="Arial"/>
        </w:rPr>
        <w:t xml:space="preserve">to make the child feel safe and comfortable. </w:t>
      </w:r>
      <w:r w:rsidR="00072D70" w:rsidRPr="009E126A">
        <w:rPr>
          <w:rFonts w:ascii="Arial" w:hAnsi="Arial" w:cs="Arial"/>
        </w:rPr>
        <w:t xml:space="preserve"> A variety of elements need</w:t>
      </w:r>
      <w:r w:rsidR="00F46B64" w:rsidRPr="009E126A">
        <w:rPr>
          <w:rFonts w:ascii="Arial" w:hAnsi="Arial" w:cs="Arial"/>
        </w:rPr>
        <w:t>s</w:t>
      </w:r>
      <w:r w:rsidR="00072D70" w:rsidRPr="009E126A">
        <w:rPr>
          <w:rFonts w:ascii="Arial" w:hAnsi="Arial" w:cs="Arial"/>
        </w:rPr>
        <w:t xml:space="preserve"> t</w:t>
      </w:r>
      <w:r w:rsidR="00F46B64" w:rsidRPr="009E126A">
        <w:rPr>
          <w:rFonts w:ascii="Arial" w:hAnsi="Arial" w:cs="Arial"/>
        </w:rPr>
        <w:t xml:space="preserve">o be considered </w:t>
      </w:r>
      <w:r w:rsidR="00DE39EB" w:rsidRPr="009E126A">
        <w:rPr>
          <w:rFonts w:ascii="Arial" w:hAnsi="Arial" w:cs="Arial"/>
        </w:rPr>
        <w:t>during transitions</w:t>
      </w:r>
      <w:r w:rsidR="00F05749" w:rsidRPr="009E126A">
        <w:rPr>
          <w:rFonts w:ascii="Arial" w:hAnsi="Arial" w:cs="Arial"/>
        </w:rPr>
        <w:t xml:space="preserve">, especially those with ASD and been exposed to ACEs. Therefore, </w:t>
      </w:r>
      <w:r w:rsidR="00DB74AC" w:rsidRPr="009E126A">
        <w:rPr>
          <w:rFonts w:ascii="Arial" w:hAnsi="Arial" w:cs="Arial"/>
        </w:rPr>
        <w:t xml:space="preserve">planning effectively and involving parents and stakeholders </w:t>
      </w:r>
      <w:r w:rsidR="00E5733D" w:rsidRPr="009E126A">
        <w:rPr>
          <w:rFonts w:ascii="Arial" w:hAnsi="Arial" w:cs="Arial"/>
        </w:rPr>
        <w:t>can suppor</w:t>
      </w:r>
      <w:r w:rsidR="002B1B25" w:rsidRPr="009E126A">
        <w:rPr>
          <w:rFonts w:ascii="Arial" w:hAnsi="Arial" w:cs="Arial"/>
        </w:rPr>
        <w:t xml:space="preserve">t the vertical transition. </w:t>
      </w:r>
      <w:r w:rsidR="00F05749" w:rsidRPr="009E126A">
        <w:rPr>
          <w:rFonts w:ascii="Arial" w:hAnsi="Arial" w:cs="Arial"/>
        </w:rPr>
        <w:t xml:space="preserve"> </w:t>
      </w:r>
    </w:p>
    <w:p w14:paraId="73ACD7E4" w14:textId="0330A3BB" w:rsidR="007277E6" w:rsidRPr="009E126A" w:rsidRDefault="007277E6" w:rsidP="009E126A">
      <w:pPr>
        <w:tabs>
          <w:tab w:val="left" w:pos="6938"/>
        </w:tabs>
        <w:spacing w:line="360" w:lineRule="auto"/>
        <w:rPr>
          <w:rFonts w:ascii="Arial" w:hAnsi="Arial" w:cs="Arial"/>
        </w:rPr>
      </w:pPr>
      <w:r w:rsidRPr="009E126A">
        <w:rPr>
          <w:rFonts w:ascii="Arial" w:hAnsi="Arial" w:cs="Arial"/>
        </w:rPr>
        <w:t xml:space="preserve">Assessment for learning strategies will allow staff, </w:t>
      </w:r>
      <w:r w:rsidR="008D1E8F" w:rsidRPr="009E126A">
        <w:rPr>
          <w:rFonts w:ascii="Arial" w:hAnsi="Arial" w:cs="Arial"/>
        </w:rPr>
        <w:t>stakeholders,</w:t>
      </w:r>
      <w:r w:rsidR="009741C6" w:rsidRPr="009E126A">
        <w:rPr>
          <w:rFonts w:ascii="Arial" w:hAnsi="Arial" w:cs="Arial"/>
        </w:rPr>
        <w:t xml:space="preserve"> and parent to observe Aled’s progress</w:t>
      </w:r>
      <w:r w:rsidR="00AB0438" w:rsidRPr="009E126A">
        <w:rPr>
          <w:rFonts w:ascii="Arial" w:hAnsi="Arial" w:cs="Arial"/>
        </w:rPr>
        <w:t xml:space="preserve"> and will validate if the support plan has been effective</w:t>
      </w:r>
      <w:r w:rsidR="008D1E8F" w:rsidRPr="009E126A">
        <w:rPr>
          <w:rFonts w:ascii="Arial" w:hAnsi="Arial" w:cs="Arial"/>
        </w:rPr>
        <w:t>.</w:t>
      </w:r>
    </w:p>
    <w:p w14:paraId="1F48EC4F" w14:textId="17499651" w:rsidR="00C36F9C" w:rsidRPr="009E126A" w:rsidRDefault="00C36F9C" w:rsidP="009E126A">
      <w:pPr>
        <w:tabs>
          <w:tab w:val="left" w:pos="6938"/>
        </w:tabs>
        <w:spacing w:line="360" w:lineRule="auto"/>
        <w:rPr>
          <w:rFonts w:ascii="Arial" w:hAnsi="Arial" w:cs="Arial"/>
        </w:rPr>
      </w:pPr>
      <w:r w:rsidRPr="009E126A">
        <w:rPr>
          <w:rFonts w:ascii="Arial" w:hAnsi="Arial" w:cs="Arial"/>
        </w:rPr>
        <w:t>Professional standards that are linked to the intervention are ‘</w:t>
      </w:r>
      <w:r w:rsidR="00FA3E3E" w:rsidRPr="009E126A">
        <w:rPr>
          <w:rFonts w:ascii="Arial" w:hAnsi="Arial" w:cs="Arial"/>
        </w:rPr>
        <w:t>Listening to learners’ and ‘Learners leading learning’</w:t>
      </w:r>
      <w:r w:rsidR="00E56AB7" w:rsidRPr="009E126A">
        <w:rPr>
          <w:rFonts w:ascii="Arial" w:hAnsi="Arial" w:cs="Arial"/>
        </w:rPr>
        <w:t xml:space="preserve"> </w:t>
      </w:r>
      <w:r w:rsidR="00FA3E3E" w:rsidRPr="009E126A">
        <w:rPr>
          <w:rFonts w:ascii="Arial" w:hAnsi="Arial" w:cs="Arial"/>
        </w:rPr>
        <w:t>(Welsh Government,2017).</w:t>
      </w:r>
      <w:r w:rsidR="009F7FB0" w:rsidRPr="009E126A">
        <w:rPr>
          <w:rFonts w:ascii="Arial" w:hAnsi="Arial" w:cs="Arial"/>
        </w:rPr>
        <w:t xml:space="preserve"> This is because Aled</w:t>
      </w:r>
      <w:r w:rsidR="006B76B2" w:rsidRPr="009E126A">
        <w:rPr>
          <w:rFonts w:ascii="Arial" w:hAnsi="Arial" w:cs="Arial"/>
        </w:rPr>
        <w:t xml:space="preserve"> had been made involved in his learning by creating his </w:t>
      </w:r>
      <w:r w:rsidR="00776194" w:rsidRPr="009E126A">
        <w:rPr>
          <w:rFonts w:ascii="Arial" w:hAnsi="Arial" w:cs="Arial"/>
        </w:rPr>
        <w:t>one-page</w:t>
      </w:r>
      <w:r w:rsidR="006B76B2" w:rsidRPr="009E126A">
        <w:rPr>
          <w:rFonts w:ascii="Arial" w:hAnsi="Arial" w:cs="Arial"/>
        </w:rPr>
        <w:t xml:space="preserve"> profile and</w:t>
      </w:r>
      <w:r w:rsidR="00995393" w:rsidRPr="009E126A">
        <w:rPr>
          <w:rFonts w:ascii="Arial" w:hAnsi="Arial" w:cs="Arial"/>
        </w:rPr>
        <w:t xml:space="preserve"> providing him with a voice </w:t>
      </w:r>
      <w:r w:rsidR="008F2A60" w:rsidRPr="009E126A">
        <w:rPr>
          <w:rFonts w:ascii="Arial" w:hAnsi="Arial" w:cs="Arial"/>
        </w:rPr>
        <w:t xml:space="preserve">as he </w:t>
      </w:r>
      <w:r w:rsidR="00D021D2" w:rsidRPr="009E126A">
        <w:rPr>
          <w:rFonts w:ascii="Arial" w:hAnsi="Arial" w:cs="Arial"/>
        </w:rPr>
        <w:t xml:space="preserve">states what is suitable for him to learn. </w:t>
      </w:r>
    </w:p>
    <w:p w14:paraId="7726098B" w14:textId="57A9476B" w:rsidR="00F072BD" w:rsidRPr="009E126A" w:rsidRDefault="00DA2109" w:rsidP="009E126A">
      <w:pPr>
        <w:tabs>
          <w:tab w:val="left" w:pos="6938"/>
        </w:tabs>
        <w:spacing w:line="360" w:lineRule="auto"/>
        <w:rPr>
          <w:rFonts w:ascii="Arial" w:hAnsi="Arial" w:cs="Arial"/>
        </w:rPr>
      </w:pPr>
      <w:r w:rsidRPr="009E126A">
        <w:rPr>
          <w:rFonts w:ascii="Arial" w:hAnsi="Arial" w:cs="Arial"/>
        </w:rPr>
        <w:t xml:space="preserve">Professional learning has also been acknowledged as I have developed a deeper understanding of ACEs and ASD </w:t>
      </w:r>
      <w:r w:rsidR="00C221A1" w:rsidRPr="009E126A">
        <w:rPr>
          <w:rFonts w:ascii="Arial" w:hAnsi="Arial" w:cs="Arial"/>
        </w:rPr>
        <w:t xml:space="preserve">and </w:t>
      </w:r>
      <w:r w:rsidR="003A2C73" w:rsidRPr="009E126A">
        <w:rPr>
          <w:rFonts w:ascii="Arial" w:hAnsi="Arial" w:cs="Arial"/>
        </w:rPr>
        <w:t xml:space="preserve">the research </w:t>
      </w:r>
      <w:r w:rsidR="00761C92" w:rsidRPr="009E126A">
        <w:rPr>
          <w:rFonts w:ascii="Arial" w:hAnsi="Arial" w:cs="Arial"/>
        </w:rPr>
        <w:t>has provided insights of effective methods for progression</w:t>
      </w:r>
      <w:r w:rsidR="00A61063" w:rsidRPr="009E126A">
        <w:rPr>
          <w:rFonts w:ascii="Arial" w:hAnsi="Arial" w:cs="Arial"/>
        </w:rPr>
        <w:t xml:space="preserve">. </w:t>
      </w:r>
    </w:p>
    <w:p w14:paraId="19E8FBDB" w14:textId="73164A9F" w:rsidR="00F072BD" w:rsidRPr="009E126A" w:rsidRDefault="004408FA" w:rsidP="009E126A">
      <w:pPr>
        <w:tabs>
          <w:tab w:val="left" w:pos="6938"/>
        </w:tabs>
        <w:spacing w:line="360" w:lineRule="auto"/>
        <w:rPr>
          <w:rFonts w:ascii="Arial" w:hAnsi="Arial" w:cs="Arial"/>
        </w:rPr>
      </w:pPr>
      <w:r w:rsidRPr="009E126A">
        <w:rPr>
          <w:rFonts w:ascii="Arial" w:hAnsi="Arial" w:cs="Arial"/>
        </w:rPr>
        <w:t xml:space="preserve">To enhance this </w:t>
      </w:r>
      <w:r w:rsidR="00E628B2" w:rsidRPr="009E126A">
        <w:rPr>
          <w:rFonts w:ascii="Arial" w:hAnsi="Arial" w:cs="Arial"/>
        </w:rPr>
        <w:t xml:space="preserve">intervention, </w:t>
      </w:r>
      <w:r w:rsidR="00025C44" w:rsidRPr="009E126A">
        <w:rPr>
          <w:rFonts w:ascii="Arial" w:hAnsi="Arial" w:cs="Arial"/>
        </w:rPr>
        <w:t>additional support should be provided</w:t>
      </w:r>
      <w:r w:rsidR="00496669" w:rsidRPr="009E126A">
        <w:rPr>
          <w:rFonts w:ascii="Arial" w:hAnsi="Arial" w:cs="Arial"/>
        </w:rPr>
        <w:t xml:space="preserve"> for</w:t>
      </w:r>
      <w:r w:rsidR="00025C44" w:rsidRPr="009E126A">
        <w:rPr>
          <w:rFonts w:ascii="Arial" w:hAnsi="Arial" w:cs="Arial"/>
        </w:rPr>
        <w:t xml:space="preserve"> </w:t>
      </w:r>
      <w:r w:rsidR="00496669" w:rsidRPr="009E126A">
        <w:rPr>
          <w:rFonts w:ascii="Arial" w:hAnsi="Arial" w:cs="Arial"/>
        </w:rPr>
        <w:t>Aled’s mother as a single parent,</w:t>
      </w:r>
      <w:r w:rsidR="00C0612D" w:rsidRPr="009E126A">
        <w:rPr>
          <w:rFonts w:ascii="Arial" w:hAnsi="Arial" w:cs="Arial"/>
        </w:rPr>
        <w:t xml:space="preserve"> and involvement in </w:t>
      </w:r>
      <w:r w:rsidR="00080FDD" w:rsidRPr="009E126A">
        <w:rPr>
          <w:rFonts w:ascii="Arial" w:hAnsi="Arial" w:cs="Arial"/>
        </w:rPr>
        <w:t xml:space="preserve">added </w:t>
      </w:r>
      <w:r w:rsidR="007A70B2" w:rsidRPr="009E126A">
        <w:rPr>
          <w:rFonts w:ascii="Arial" w:hAnsi="Arial" w:cs="Arial"/>
        </w:rPr>
        <w:t xml:space="preserve">external agencies to develop her well-being and </w:t>
      </w:r>
      <w:r w:rsidR="00A87CEF" w:rsidRPr="009E126A">
        <w:rPr>
          <w:rFonts w:ascii="Arial" w:hAnsi="Arial" w:cs="Arial"/>
        </w:rPr>
        <w:t>ability to support Aled at home.</w:t>
      </w:r>
      <w:r w:rsidR="00443EE3" w:rsidRPr="009E126A">
        <w:rPr>
          <w:rFonts w:ascii="Arial" w:hAnsi="Arial" w:cs="Arial"/>
        </w:rPr>
        <w:t xml:space="preserve"> </w:t>
      </w:r>
      <w:r w:rsidR="0090678A" w:rsidRPr="009E126A">
        <w:rPr>
          <w:rFonts w:ascii="Arial" w:hAnsi="Arial" w:cs="Arial"/>
        </w:rPr>
        <w:t xml:space="preserve">This would </w:t>
      </w:r>
      <w:r w:rsidR="009F26B2" w:rsidRPr="009E126A">
        <w:rPr>
          <w:rFonts w:ascii="Arial" w:hAnsi="Arial" w:cs="Arial"/>
        </w:rPr>
        <w:t>cover the</w:t>
      </w:r>
      <w:r w:rsidR="000448F3" w:rsidRPr="009E126A">
        <w:rPr>
          <w:rFonts w:ascii="Arial" w:hAnsi="Arial" w:cs="Arial"/>
        </w:rPr>
        <w:t xml:space="preserve"> ‘involving partners in learning’ element </w:t>
      </w:r>
      <w:r w:rsidR="00BD5BF5" w:rsidRPr="009E126A">
        <w:rPr>
          <w:rFonts w:ascii="Arial" w:hAnsi="Arial" w:cs="Arial"/>
        </w:rPr>
        <w:t>of</w:t>
      </w:r>
      <w:r w:rsidR="009F26B2" w:rsidRPr="009E126A">
        <w:rPr>
          <w:rFonts w:ascii="Arial" w:hAnsi="Arial" w:cs="Arial"/>
        </w:rPr>
        <w:t xml:space="preserve"> </w:t>
      </w:r>
      <w:r w:rsidR="00D451CB" w:rsidRPr="009E126A">
        <w:rPr>
          <w:rFonts w:ascii="Arial" w:hAnsi="Arial" w:cs="Arial"/>
        </w:rPr>
        <w:t>the professional standards</w:t>
      </w:r>
      <w:r w:rsidR="0088557F" w:rsidRPr="009E126A">
        <w:rPr>
          <w:rFonts w:ascii="Arial" w:hAnsi="Arial" w:cs="Arial"/>
        </w:rPr>
        <w:t xml:space="preserve"> (</w:t>
      </w:r>
      <w:r w:rsidR="004C18CE" w:rsidRPr="009E126A">
        <w:rPr>
          <w:rFonts w:ascii="Arial" w:hAnsi="Arial" w:cs="Arial"/>
        </w:rPr>
        <w:t>Welsh Government,2017)</w:t>
      </w:r>
      <w:r w:rsidR="00A34F6D" w:rsidRPr="009E126A">
        <w:rPr>
          <w:rFonts w:ascii="Arial" w:hAnsi="Arial" w:cs="Arial"/>
        </w:rPr>
        <w:t>.</w:t>
      </w:r>
    </w:p>
    <w:p w14:paraId="2C741FE9" w14:textId="1BDBBE0F" w:rsidR="00337E11" w:rsidRDefault="00337E11"/>
    <w:p w14:paraId="65909FA3" w14:textId="77777777" w:rsidR="00337E11" w:rsidRDefault="00337E11"/>
    <w:p w14:paraId="3D8A4EEC" w14:textId="732FD0D2" w:rsidR="005E61D4" w:rsidRDefault="00EB03B5">
      <w:pPr>
        <w:rPr>
          <w:rFonts w:ascii="Arial" w:hAnsi="Arial" w:cs="Arial"/>
          <w:b/>
          <w:bCs/>
          <w:u w:val="single"/>
        </w:rPr>
      </w:pPr>
      <w:r w:rsidRPr="00EB03B5">
        <w:rPr>
          <w:rFonts w:ascii="Arial" w:hAnsi="Arial" w:cs="Arial"/>
          <w:b/>
          <w:bCs/>
          <w:u w:val="single"/>
        </w:rPr>
        <w:t>Part two:</w:t>
      </w:r>
    </w:p>
    <w:p w14:paraId="34878A80" w14:textId="77777777" w:rsidR="00EB03B5" w:rsidRDefault="00EB03B5">
      <w:pPr>
        <w:rPr>
          <w:rFonts w:ascii="Arial" w:hAnsi="Arial" w:cs="Arial"/>
          <w:b/>
          <w:bCs/>
          <w:u w:val="single"/>
        </w:rPr>
      </w:pPr>
    </w:p>
    <w:p w14:paraId="6F12D808" w14:textId="77777777" w:rsidR="001E7674" w:rsidRDefault="001E7674">
      <w:pPr>
        <w:rPr>
          <w:rFonts w:ascii="Arial" w:hAnsi="Arial" w:cs="Arial"/>
          <w:b/>
          <w:bCs/>
          <w:u w:val="single"/>
        </w:rPr>
      </w:pPr>
    </w:p>
    <w:p w14:paraId="4E0171AE" w14:textId="2EB0E42E" w:rsidR="001E7674" w:rsidRDefault="00426A1D">
      <w:pPr>
        <w:rPr>
          <w:rFonts w:ascii="Arial" w:hAnsi="Arial" w:cs="Arial"/>
          <w:b/>
          <w:bCs/>
          <w:u w:val="single"/>
        </w:rPr>
      </w:pPr>
      <w:r>
        <w:rPr>
          <w:noProof/>
        </w:rPr>
        <w:lastRenderedPageBreak/>
        <w:drawing>
          <wp:inline distT="0" distB="0" distL="0" distR="0" wp14:anchorId="532E7600" wp14:editId="65730B16">
            <wp:extent cx="5440680" cy="7730387"/>
            <wp:effectExtent l="0" t="0" r="7620" b="4445"/>
            <wp:docPr id="1"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low confidence"/>
                    <pic:cNvPicPr/>
                  </pic:nvPicPr>
                  <pic:blipFill rotWithShape="1">
                    <a:blip r:embed="rId8"/>
                    <a:srcRect l="32839" t="7091" r="32728" b="5929"/>
                    <a:stretch/>
                  </pic:blipFill>
                  <pic:spPr bwMode="auto">
                    <a:xfrm>
                      <a:off x="0" y="0"/>
                      <a:ext cx="5453461" cy="7748547"/>
                    </a:xfrm>
                    <a:prstGeom prst="rect">
                      <a:avLst/>
                    </a:prstGeom>
                    <a:ln>
                      <a:noFill/>
                    </a:ln>
                    <a:extLst>
                      <a:ext uri="{53640926-AAD7-44D8-BBD7-CCE9431645EC}">
                        <a14:shadowObscured xmlns:a14="http://schemas.microsoft.com/office/drawing/2010/main"/>
                      </a:ext>
                    </a:extLst>
                  </pic:spPr>
                </pic:pic>
              </a:graphicData>
            </a:graphic>
          </wp:inline>
        </w:drawing>
      </w:r>
    </w:p>
    <w:p w14:paraId="5EB02DBA" w14:textId="77777777" w:rsidR="001E7674" w:rsidRDefault="001E7674">
      <w:pPr>
        <w:rPr>
          <w:rFonts w:ascii="Arial" w:hAnsi="Arial" w:cs="Arial"/>
          <w:b/>
          <w:bCs/>
          <w:u w:val="single"/>
        </w:rPr>
      </w:pPr>
    </w:p>
    <w:p w14:paraId="05764371" w14:textId="77777777" w:rsidR="001E7674" w:rsidRDefault="001E7674">
      <w:pPr>
        <w:rPr>
          <w:rFonts w:ascii="Arial" w:hAnsi="Arial" w:cs="Arial"/>
          <w:b/>
          <w:bCs/>
          <w:u w:val="single"/>
        </w:rPr>
      </w:pPr>
    </w:p>
    <w:p w14:paraId="740881C5" w14:textId="77777777" w:rsidR="001E7674" w:rsidRDefault="001E7674">
      <w:pPr>
        <w:rPr>
          <w:rFonts w:ascii="Arial" w:hAnsi="Arial" w:cs="Arial"/>
          <w:b/>
          <w:bCs/>
          <w:u w:val="single"/>
        </w:rPr>
      </w:pPr>
    </w:p>
    <w:p w14:paraId="6722F551" w14:textId="77777777" w:rsidR="001E7674" w:rsidRDefault="001E7674">
      <w:pPr>
        <w:rPr>
          <w:rFonts w:ascii="Arial" w:hAnsi="Arial" w:cs="Arial"/>
          <w:b/>
          <w:bCs/>
          <w:u w:val="single"/>
        </w:rPr>
      </w:pPr>
    </w:p>
    <w:p w14:paraId="73A4ADB6" w14:textId="77777777" w:rsidR="0035046B" w:rsidRPr="00932084" w:rsidRDefault="0035046B" w:rsidP="0035046B">
      <w:pPr>
        <w:spacing w:line="360" w:lineRule="auto"/>
        <w:jc w:val="center"/>
        <w:rPr>
          <w:rFonts w:ascii="Arial" w:hAnsi="Arial" w:cs="Arial"/>
          <w:b/>
          <w:bCs/>
          <w:sz w:val="32"/>
          <w:szCs w:val="32"/>
          <w:u w:val="single"/>
        </w:rPr>
      </w:pPr>
      <w:r w:rsidRPr="00932084">
        <w:rPr>
          <w:rFonts w:ascii="Arial" w:hAnsi="Arial" w:cs="Arial"/>
          <w:b/>
          <w:bCs/>
          <w:sz w:val="32"/>
          <w:szCs w:val="32"/>
          <w:u w:val="single"/>
        </w:rPr>
        <w:lastRenderedPageBreak/>
        <w:t>Support plan</w:t>
      </w:r>
    </w:p>
    <w:p w14:paraId="0FA90998" w14:textId="77777777" w:rsidR="0035046B" w:rsidRPr="00FA0FC3" w:rsidRDefault="0035046B" w:rsidP="0035046B">
      <w:pPr>
        <w:spacing w:line="360" w:lineRule="auto"/>
        <w:jc w:val="center"/>
        <w:rPr>
          <w:rFonts w:ascii="Arial" w:hAnsi="Arial" w:cs="Arial"/>
        </w:rPr>
      </w:pPr>
    </w:p>
    <w:p w14:paraId="62E1C40A" w14:textId="77777777" w:rsidR="0035046B" w:rsidRDefault="0035046B" w:rsidP="0035046B">
      <w:pPr>
        <w:spacing w:line="360" w:lineRule="auto"/>
        <w:jc w:val="center"/>
        <w:rPr>
          <w:rFonts w:ascii="Arial" w:hAnsi="Arial" w:cs="Arial"/>
        </w:rPr>
      </w:pPr>
      <w:r w:rsidRPr="00FA0FC3">
        <w:rPr>
          <w:rFonts w:ascii="Arial" w:hAnsi="Arial" w:cs="Arial"/>
        </w:rPr>
        <w:t>This support plan is specifically aimed at advancing Aled’s social and emotional development over a six-week period. All activities are mainly linked to the Health and Well-being Area of Learning and Experience from the Curriculum for Wales (2022).</w:t>
      </w:r>
    </w:p>
    <w:p w14:paraId="0A2A99D7" w14:textId="77777777" w:rsidR="0035046B" w:rsidRPr="00FA0FC3" w:rsidRDefault="0035046B" w:rsidP="0035046B">
      <w:pPr>
        <w:spacing w:line="360" w:lineRule="auto"/>
        <w:jc w:val="center"/>
        <w:rPr>
          <w:rFonts w:ascii="Arial" w:hAnsi="Arial" w:cs="Arial"/>
        </w:rPr>
      </w:pPr>
    </w:p>
    <w:p w14:paraId="1F5C774B" w14:textId="77777777" w:rsidR="0035046B" w:rsidRDefault="0035046B" w:rsidP="0035046B">
      <w:pPr>
        <w:spacing w:line="360" w:lineRule="auto"/>
        <w:jc w:val="center"/>
        <w:rPr>
          <w:rFonts w:ascii="Arial" w:hAnsi="Arial" w:cs="Arial"/>
        </w:rPr>
      </w:pPr>
      <w:r w:rsidRPr="00FA0FC3">
        <w:rPr>
          <w:rFonts w:ascii="Arial" w:hAnsi="Arial" w:cs="Arial"/>
        </w:rPr>
        <w:t>Aled will be appointed a quiet area known as ‘railway junction’ for when he needs to retreat there when distressed.</w:t>
      </w:r>
    </w:p>
    <w:p w14:paraId="395935D6" w14:textId="77777777" w:rsidR="0035046B" w:rsidRPr="00FA0FC3" w:rsidRDefault="0035046B" w:rsidP="0035046B">
      <w:pPr>
        <w:spacing w:line="360" w:lineRule="auto"/>
        <w:jc w:val="center"/>
        <w:rPr>
          <w:rFonts w:ascii="Arial" w:hAnsi="Arial" w:cs="Arial"/>
        </w:rPr>
      </w:pPr>
    </w:p>
    <w:p w14:paraId="2E73386C" w14:textId="77777777" w:rsidR="0035046B" w:rsidRDefault="0035046B" w:rsidP="0035046B">
      <w:pPr>
        <w:spacing w:line="360" w:lineRule="auto"/>
        <w:jc w:val="center"/>
        <w:rPr>
          <w:rFonts w:ascii="Arial" w:hAnsi="Arial" w:cs="Arial"/>
        </w:rPr>
      </w:pPr>
      <w:r w:rsidRPr="00FA0FC3">
        <w:rPr>
          <w:rFonts w:ascii="Arial" w:hAnsi="Arial" w:cs="Arial"/>
        </w:rPr>
        <w:t>Throughout this six-week support plan, Aled will receive one to one support to complete interventions, inform parent/guardian of behaviour throughout the day and to utilise mood journal in school and at home.</w:t>
      </w:r>
    </w:p>
    <w:p w14:paraId="15484D5F" w14:textId="77777777" w:rsidR="0035046B" w:rsidRPr="00FA0FC3" w:rsidRDefault="0035046B" w:rsidP="0035046B">
      <w:pPr>
        <w:spacing w:line="360" w:lineRule="auto"/>
        <w:jc w:val="center"/>
        <w:rPr>
          <w:rFonts w:ascii="Arial" w:hAnsi="Arial" w:cs="Arial"/>
        </w:rPr>
      </w:pPr>
    </w:p>
    <w:p w14:paraId="11CCE997" w14:textId="77777777" w:rsidR="0035046B" w:rsidRPr="00FA0FC3" w:rsidRDefault="0035046B" w:rsidP="0035046B">
      <w:pPr>
        <w:spacing w:line="360" w:lineRule="auto"/>
        <w:jc w:val="center"/>
        <w:rPr>
          <w:rFonts w:ascii="Arial" w:hAnsi="Arial" w:cs="Arial"/>
        </w:rPr>
      </w:pPr>
      <w:r w:rsidRPr="00FA0FC3">
        <w:rPr>
          <w:rFonts w:ascii="Arial" w:hAnsi="Arial" w:cs="Arial"/>
        </w:rPr>
        <w:t>The class teacher has met Aled over the period over six weeks, making regular visits to build a trusting relationship.</w:t>
      </w:r>
    </w:p>
    <w:p w14:paraId="7D2A028B" w14:textId="77777777" w:rsidR="0035046B" w:rsidRDefault="0035046B" w:rsidP="0035046B">
      <w:pPr>
        <w:spacing w:line="360" w:lineRule="auto"/>
        <w:jc w:val="center"/>
        <w:rPr>
          <w:rFonts w:ascii="Arial" w:hAnsi="Arial" w:cs="Arial"/>
        </w:rPr>
      </w:pPr>
      <w:r w:rsidRPr="00FA0FC3">
        <w:rPr>
          <w:rFonts w:ascii="Arial" w:hAnsi="Arial" w:cs="Arial"/>
        </w:rPr>
        <w:t>Aled’s one to one support will be a teaching assistant who will be fully trained and experienced to cater to Aled’s needs appropriately. The teaching assistant will complete daily check ins and provide Aled with a visual timetable each day.</w:t>
      </w:r>
    </w:p>
    <w:p w14:paraId="4FB093A5" w14:textId="77777777" w:rsidR="0035046B" w:rsidRPr="00FA0FC3" w:rsidRDefault="0035046B" w:rsidP="0035046B">
      <w:pPr>
        <w:spacing w:line="360" w:lineRule="auto"/>
        <w:jc w:val="center"/>
        <w:rPr>
          <w:rFonts w:ascii="Arial" w:hAnsi="Arial" w:cs="Arial"/>
        </w:rPr>
      </w:pPr>
    </w:p>
    <w:p w14:paraId="441CF23D" w14:textId="77777777" w:rsidR="0035046B" w:rsidRDefault="0035046B" w:rsidP="0035046B">
      <w:pPr>
        <w:spacing w:line="360" w:lineRule="auto"/>
        <w:jc w:val="center"/>
        <w:rPr>
          <w:rFonts w:ascii="Arial" w:hAnsi="Arial" w:cs="Arial"/>
        </w:rPr>
      </w:pPr>
      <w:r w:rsidRPr="00FA0FC3">
        <w:rPr>
          <w:rFonts w:ascii="Arial" w:hAnsi="Arial" w:cs="Arial"/>
        </w:rPr>
        <w:t>After three weeks of the support plan, a halfway review will be conducted to review Aled’s progress. However regular meetings can be arranged with parent/guardian if needed/ wanted that can also involve outside agencies. Another meeting will the take place at the end of the six-week support plan to evaluate Aled’s progress and determine what are the next steps for him.</w:t>
      </w:r>
    </w:p>
    <w:p w14:paraId="2585EB13" w14:textId="77777777" w:rsidR="0035046B" w:rsidRPr="00FA0FC3" w:rsidRDefault="0035046B" w:rsidP="0035046B">
      <w:pPr>
        <w:spacing w:line="360" w:lineRule="auto"/>
        <w:jc w:val="center"/>
        <w:rPr>
          <w:rFonts w:ascii="Arial" w:hAnsi="Arial" w:cs="Arial"/>
        </w:rPr>
      </w:pPr>
    </w:p>
    <w:p w14:paraId="6986AA64" w14:textId="2E2F2FE1" w:rsidR="0035046B" w:rsidRPr="00FA0FC3" w:rsidRDefault="0035046B" w:rsidP="0035046B">
      <w:pPr>
        <w:spacing w:line="360" w:lineRule="auto"/>
        <w:jc w:val="center"/>
        <w:rPr>
          <w:rFonts w:ascii="Arial" w:hAnsi="Arial" w:cs="Arial"/>
        </w:rPr>
      </w:pPr>
      <w:r w:rsidRPr="00FA0FC3">
        <w:rPr>
          <w:rFonts w:ascii="Arial" w:hAnsi="Arial" w:cs="Arial"/>
        </w:rPr>
        <w:t>The school has Additional Learning Needs Co-ordinator, who will be involved in Aled’s support plan, attending the meetings, and observing his progress, in addition to Barnardo’s Cymru and The CASEL (Th Collaborative for Academic, Social and Emotional Learning) Program guide.</w:t>
      </w:r>
    </w:p>
    <w:p w14:paraId="6E439BE9" w14:textId="0020F377" w:rsidR="0035046B" w:rsidRDefault="0035046B" w:rsidP="0035046B">
      <w:pPr>
        <w:jc w:val="center"/>
        <w:rPr>
          <w:rFonts w:ascii="Arial" w:hAnsi="Arial" w:cs="Arial"/>
        </w:rPr>
      </w:pPr>
      <w:r w:rsidRPr="00FA0FC3">
        <w:rPr>
          <w:rFonts w:ascii="Arial" w:hAnsi="Arial" w:cs="Arial"/>
        </w:rPr>
        <w:t>Assessment for learning strategies will be carried out and reviewed throughout to ensure progress is being made</w:t>
      </w:r>
      <w:r>
        <w:rPr>
          <w:rFonts w:ascii="Arial" w:hAnsi="Arial" w:cs="Arial"/>
        </w:rPr>
        <w:t>.</w:t>
      </w:r>
    </w:p>
    <w:tbl>
      <w:tblPr>
        <w:tblStyle w:val="TableGrid"/>
        <w:tblpPr w:leftFromText="180" w:rightFromText="180" w:vertAnchor="text" w:horzAnchor="margin" w:tblpXSpec="center" w:tblpY="-1439"/>
        <w:tblW w:w="12148" w:type="dxa"/>
        <w:tblLook w:val="04A0" w:firstRow="1" w:lastRow="0" w:firstColumn="1" w:lastColumn="0" w:noHBand="0" w:noVBand="1"/>
      </w:tblPr>
      <w:tblGrid>
        <w:gridCol w:w="1271"/>
        <w:gridCol w:w="3587"/>
        <w:gridCol w:w="2430"/>
        <w:gridCol w:w="2430"/>
        <w:gridCol w:w="2430"/>
      </w:tblGrid>
      <w:tr w:rsidR="007E79D4" w:rsidRPr="007E79D4" w14:paraId="11E928D9" w14:textId="77777777" w:rsidTr="007E79D4">
        <w:trPr>
          <w:trHeight w:val="581"/>
        </w:trPr>
        <w:tc>
          <w:tcPr>
            <w:tcW w:w="1271" w:type="dxa"/>
          </w:tcPr>
          <w:p w14:paraId="06AA0E48" w14:textId="77777777" w:rsidR="007E79D4" w:rsidRPr="007E79D4" w:rsidRDefault="007E79D4" w:rsidP="007E79D4">
            <w:pPr>
              <w:rPr>
                <w:rFonts w:ascii="Arial" w:hAnsi="Arial" w:cs="Arial"/>
                <w:b/>
                <w:bCs/>
                <w:u w:val="single"/>
              </w:rPr>
            </w:pPr>
            <w:r w:rsidRPr="007E79D4">
              <w:rPr>
                <w:rFonts w:ascii="Arial" w:hAnsi="Arial" w:cs="Arial"/>
                <w:b/>
                <w:bCs/>
                <w:u w:val="single"/>
              </w:rPr>
              <w:lastRenderedPageBreak/>
              <w:t>Week</w:t>
            </w:r>
          </w:p>
        </w:tc>
        <w:tc>
          <w:tcPr>
            <w:tcW w:w="3587" w:type="dxa"/>
          </w:tcPr>
          <w:p w14:paraId="44F299B4" w14:textId="77777777" w:rsidR="007E79D4" w:rsidRPr="007E79D4" w:rsidRDefault="007E79D4" w:rsidP="007E79D4">
            <w:pPr>
              <w:rPr>
                <w:rFonts w:ascii="Arial" w:hAnsi="Arial" w:cs="Arial"/>
                <w:b/>
                <w:bCs/>
                <w:u w:val="single"/>
              </w:rPr>
            </w:pPr>
            <w:r w:rsidRPr="007E79D4">
              <w:rPr>
                <w:rFonts w:ascii="Arial" w:hAnsi="Arial" w:cs="Arial"/>
                <w:b/>
                <w:bCs/>
                <w:u w:val="single"/>
              </w:rPr>
              <w:t>Objective</w:t>
            </w:r>
          </w:p>
        </w:tc>
        <w:tc>
          <w:tcPr>
            <w:tcW w:w="2430" w:type="dxa"/>
          </w:tcPr>
          <w:p w14:paraId="29FF550D" w14:textId="77777777" w:rsidR="007E79D4" w:rsidRPr="007E79D4" w:rsidRDefault="007E79D4" w:rsidP="007E79D4">
            <w:pPr>
              <w:rPr>
                <w:rFonts w:ascii="Arial" w:hAnsi="Arial" w:cs="Arial"/>
                <w:b/>
                <w:bCs/>
                <w:u w:val="single"/>
              </w:rPr>
            </w:pPr>
            <w:r w:rsidRPr="007E79D4">
              <w:rPr>
                <w:rFonts w:ascii="Arial" w:hAnsi="Arial" w:cs="Arial"/>
                <w:b/>
                <w:bCs/>
                <w:u w:val="single"/>
              </w:rPr>
              <w:t>Activity</w:t>
            </w:r>
          </w:p>
        </w:tc>
        <w:tc>
          <w:tcPr>
            <w:tcW w:w="2430" w:type="dxa"/>
          </w:tcPr>
          <w:p w14:paraId="436E9237" w14:textId="77777777" w:rsidR="007E79D4" w:rsidRPr="007E79D4" w:rsidRDefault="007E79D4" w:rsidP="007E79D4">
            <w:pPr>
              <w:rPr>
                <w:rFonts w:ascii="Arial" w:hAnsi="Arial" w:cs="Arial"/>
                <w:b/>
                <w:bCs/>
                <w:u w:val="single"/>
              </w:rPr>
            </w:pPr>
            <w:r w:rsidRPr="007E79D4">
              <w:rPr>
                <w:rFonts w:ascii="Arial" w:hAnsi="Arial" w:cs="Arial"/>
                <w:b/>
                <w:bCs/>
                <w:u w:val="single"/>
              </w:rPr>
              <w:t>Curriculum link</w:t>
            </w:r>
          </w:p>
        </w:tc>
        <w:tc>
          <w:tcPr>
            <w:tcW w:w="2430" w:type="dxa"/>
          </w:tcPr>
          <w:p w14:paraId="03EC0E31" w14:textId="77777777" w:rsidR="007E79D4" w:rsidRPr="007E79D4" w:rsidRDefault="007E79D4" w:rsidP="007E79D4">
            <w:pPr>
              <w:rPr>
                <w:rFonts w:ascii="Arial" w:hAnsi="Arial" w:cs="Arial"/>
                <w:b/>
                <w:bCs/>
                <w:u w:val="single"/>
              </w:rPr>
            </w:pPr>
            <w:r w:rsidRPr="007E79D4">
              <w:rPr>
                <w:rFonts w:ascii="Arial" w:hAnsi="Arial" w:cs="Arial"/>
                <w:b/>
                <w:bCs/>
                <w:u w:val="single"/>
              </w:rPr>
              <w:t>Tracking progress</w:t>
            </w:r>
          </w:p>
        </w:tc>
      </w:tr>
      <w:tr w:rsidR="007E79D4" w:rsidRPr="007E79D4" w14:paraId="337F023E" w14:textId="77777777" w:rsidTr="007E79D4">
        <w:trPr>
          <w:trHeight w:val="1270"/>
        </w:trPr>
        <w:tc>
          <w:tcPr>
            <w:tcW w:w="1271" w:type="dxa"/>
          </w:tcPr>
          <w:p w14:paraId="38D0C567" w14:textId="00A458FB" w:rsidR="007E79D4" w:rsidRPr="007E79D4" w:rsidRDefault="005A6413" w:rsidP="007E79D4">
            <w:pPr>
              <w:rPr>
                <w:b/>
                <w:bCs/>
                <w:u w:val="single"/>
              </w:rPr>
            </w:pPr>
            <w:r w:rsidRPr="005A6413">
              <w:rPr>
                <w:b/>
                <w:bCs/>
              </w:rPr>
              <w:t xml:space="preserve">        </w:t>
            </w:r>
            <w:r w:rsidR="007E79D4" w:rsidRPr="007E79D4">
              <w:rPr>
                <w:b/>
                <w:bCs/>
                <w:u w:val="single"/>
              </w:rPr>
              <w:t>1</w:t>
            </w:r>
          </w:p>
        </w:tc>
        <w:tc>
          <w:tcPr>
            <w:tcW w:w="3587" w:type="dxa"/>
          </w:tcPr>
          <w:p w14:paraId="3C31DF94" w14:textId="77777777" w:rsidR="007E79D4" w:rsidRPr="007E79D4" w:rsidRDefault="007E79D4" w:rsidP="007E79D4">
            <w:r w:rsidRPr="007E79D4">
              <w:t>Acknowledge emotions during transition.</w:t>
            </w:r>
          </w:p>
        </w:tc>
        <w:tc>
          <w:tcPr>
            <w:tcW w:w="2430" w:type="dxa"/>
          </w:tcPr>
          <w:p w14:paraId="605AFE77" w14:textId="77777777" w:rsidR="007E79D4" w:rsidRPr="007E79D4" w:rsidRDefault="007E79D4" w:rsidP="007E79D4">
            <w:pPr>
              <w:rPr>
                <w:b/>
                <w:bCs/>
                <w:u w:val="single"/>
              </w:rPr>
            </w:pPr>
            <w:r w:rsidRPr="007E79D4">
              <w:rPr>
                <w:b/>
                <w:bCs/>
                <w:u w:val="single"/>
              </w:rPr>
              <w:t>Change tunnel</w:t>
            </w:r>
          </w:p>
          <w:p w14:paraId="1DE102EF" w14:textId="77777777" w:rsidR="007E79D4" w:rsidRPr="007E79D4" w:rsidRDefault="007E79D4" w:rsidP="007E79D4">
            <w:pPr>
              <w:rPr>
                <w:b/>
                <w:bCs/>
                <w:u w:val="single"/>
              </w:rPr>
            </w:pPr>
            <w:r w:rsidRPr="007E79D4">
              <w:rPr>
                <w:b/>
                <w:bCs/>
                <w:u w:val="single"/>
              </w:rPr>
              <w:t>(Class activity)</w:t>
            </w:r>
          </w:p>
          <w:p w14:paraId="5C3A4D49" w14:textId="77777777" w:rsidR="007E79D4" w:rsidRPr="007E79D4" w:rsidRDefault="007E79D4" w:rsidP="007E79D4">
            <w:r w:rsidRPr="007E79D4">
              <w:t xml:space="preserve">Discussing emotions of moving up to secondary school, working in groups. Statements will be read out, For example, “My first mathematics lesson”. </w:t>
            </w:r>
          </w:p>
          <w:p w14:paraId="43B3C7C8" w14:textId="77777777" w:rsidR="007E79D4" w:rsidRPr="007E79D4" w:rsidRDefault="007E79D4" w:rsidP="007E79D4">
            <w:r w:rsidRPr="007E79D4">
              <w:t>Signs will be displayed around the classroom (nervous, excited, not sure) and pupils will go to the sign that best describes how they feel and then explain.</w:t>
            </w:r>
          </w:p>
          <w:p w14:paraId="63040A76" w14:textId="77777777" w:rsidR="007E79D4" w:rsidRPr="007E79D4" w:rsidRDefault="007E79D4" w:rsidP="007E79D4">
            <w:r w:rsidRPr="007E79D4">
              <w:t xml:space="preserve">Complete at the end of each day to understand Aled’s feelings during first week of transitioning. Statements will change throughout week (my first lesson to my second/third and so on). </w:t>
            </w:r>
          </w:p>
          <w:p w14:paraId="2D1243A9" w14:textId="77777777" w:rsidR="007E79D4" w:rsidRPr="007E79D4" w:rsidRDefault="007E79D4" w:rsidP="007E79D4"/>
        </w:tc>
        <w:tc>
          <w:tcPr>
            <w:tcW w:w="2430" w:type="dxa"/>
          </w:tcPr>
          <w:p w14:paraId="30BA685D" w14:textId="77777777" w:rsidR="007E79D4" w:rsidRPr="007E79D4" w:rsidRDefault="007E79D4" w:rsidP="007E79D4">
            <w:pPr>
              <w:rPr>
                <w:b/>
                <w:bCs/>
                <w:u w:val="single"/>
              </w:rPr>
            </w:pPr>
            <w:r w:rsidRPr="007E79D4">
              <w:rPr>
                <w:b/>
                <w:bCs/>
                <w:u w:val="single"/>
              </w:rPr>
              <w:t>Health and well-being</w:t>
            </w:r>
          </w:p>
          <w:p w14:paraId="7A427393" w14:textId="77777777" w:rsidR="007E79D4" w:rsidRPr="007E79D4" w:rsidRDefault="007E79D4" w:rsidP="007E79D4">
            <w:pPr>
              <w:rPr>
                <w:b/>
                <w:bCs/>
                <w:u w:val="single"/>
              </w:rPr>
            </w:pPr>
          </w:p>
          <w:p w14:paraId="6258CCA8" w14:textId="77777777" w:rsidR="007E79D4" w:rsidRPr="007E79D4" w:rsidRDefault="007E79D4" w:rsidP="007E79D4">
            <w:pPr>
              <w:rPr>
                <w:b/>
                <w:bCs/>
                <w:u w:val="single"/>
              </w:rPr>
            </w:pPr>
            <w:r w:rsidRPr="007E79D4">
              <w:rPr>
                <w:b/>
                <w:bCs/>
                <w:u w:val="single"/>
              </w:rPr>
              <w:t>Progression step three</w:t>
            </w:r>
          </w:p>
          <w:p w14:paraId="03B0256C" w14:textId="77777777" w:rsidR="007E79D4" w:rsidRPr="007E79D4" w:rsidRDefault="007E79D4" w:rsidP="007E79D4">
            <w:pPr>
              <w:rPr>
                <w:b/>
                <w:bCs/>
                <w:u w:val="single"/>
              </w:rPr>
            </w:pPr>
            <w:r w:rsidRPr="007E79D4">
              <w:rPr>
                <w:b/>
                <w:bCs/>
                <w:u w:val="single"/>
              </w:rPr>
              <w:t xml:space="preserve"> </w:t>
            </w:r>
          </w:p>
          <w:p w14:paraId="1798524A" w14:textId="77777777" w:rsidR="007E79D4" w:rsidRPr="007E79D4" w:rsidRDefault="007E79D4" w:rsidP="007E79D4">
            <w:pPr>
              <w:rPr>
                <w:b/>
                <w:bCs/>
                <w:u w:val="single"/>
              </w:rPr>
            </w:pPr>
          </w:p>
          <w:p w14:paraId="4999A13F" w14:textId="77777777" w:rsidR="007E79D4" w:rsidRPr="007E79D4" w:rsidRDefault="007E79D4" w:rsidP="007E79D4">
            <w:pPr>
              <w:jc w:val="center"/>
              <w:rPr>
                <w:b/>
                <w:bCs/>
                <w:u w:val="single"/>
              </w:rPr>
            </w:pPr>
            <w:r w:rsidRPr="007E79D4">
              <w:rPr>
                <w:b/>
                <w:bCs/>
                <w:u w:val="single"/>
              </w:rPr>
              <w:t>How we process and respond to our experiences affects our mental health and emotional well-being.</w:t>
            </w:r>
          </w:p>
          <w:p w14:paraId="25CBC8DA" w14:textId="77777777" w:rsidR="007E79D4" w:rsidRPr="007E79D4" w:rsidRDefault="007E79D4" w:rsidP="007E79D4"/>
          <w:p w14:paraId="15E51A4E" w14:textId="77777777" w:rsidR="007E79D4" w:rsidRPr="007E79D4" w:rsidRDefault="007E79D4" w:rsidP="007E79D4">
            <w:r w:rsidRPr="007E79D4">
              <w:tab/>
            </w:r>
          </w:p>
          <w:p w14:paraId="112EE447" w14:textId="77777777" w:rsidR="007E79D4" w:rsidRPr="007E79D4" w:rsidRDefault="007E79D4" w:rsidP="007E79D4">
            <w:r w:rsidRPr="007E79D4">
              <w:t>I can reflect on the way that past events and experiences have affected my thoughts, feelings, and actions.</w:t>
            </w:r>
          </w:p>
          <w:p w14:paraId="4EF82546" w14:textId="77777777" w:rsidR="007E79D4" w:rsidRPr="007E79D4" w:rsidRDefault="007E79D4" w:rsidP="007E79D4"/>
          <w:p w14:paraId="20BAD216" w14:textId="77777777" w:rsidR="007E79D4" w:rsidRPr="007E79D4" w:rsidRDefault="007E79D4" w:rsidP="007E79D4">
            <w:r w:rsidRPr="007E79D4">
              <w:t>I can anticipate how future events may make me and others feel.</w:t>
            </w:r>
          </w:p>
        </w:tc>
        <w:tc>
          <w:tcPr>
            <w:tcW w:w="2430" w:type="dxa"/>
          </w:tcPr>
          <w:p w14:paraId="3A1A5FCC" w14:textId="77777777" w:rsidR="007E79D4" w:rsidRPr="007E79D4" w:rsidRDefault="007E79D4" w:rsidP="007E79D4">
            <w:r w:rsidRPr="007E79D4">
              <w:t>Observe Aled’s movements.</w:t>
            </w:r>
          </w:p>
          <w:p w14:paraId="20D9EBBB" w14:textId="77777777" w:rsidR="007E79D4" w:rsidRPr="007E79D4" w:rsidRDefault="007E79D4" w:rsidP="007E79D4">
            <w:r w:rsidRPr="007E79D4">
              <w:t xml:space="preserve">Compare Aled’s worries at the start of the week to the end of the week. </w:t>
            </w:r>
          </w:p>
          <w:p w14:paraId="63351782" w14:textId="77777777" w:rsidR="007E79D4" w:rsidRPr="007E79D4" w:rsidRDefault="007E79D4" w:rsidP="007E79D4">
            <w:r w:rsidRPr="007E79D4">
              <w:t xml:space="preserve">If Aled is still going to the ‘nervous’ throughout on each statement made, work collaboratively with another pupil that had moved from ‘nervous’ to ‘excited’ during the week to compare and discuss their process of feelings and why they had changed. </w:t>
            </w:r>
          </w:p>
          <w:p w14:paraId="06D3C75F" w14:textId="77777777" w:rsidR="007E79D4" w:rsidRPr="007E79D4" w:rsidRDefault="007E79D4" w:rsidP="007E79D4"/>
          <w:p w14:paraId="059445A2" w14:textId="77777777" w:rsidR="007E79D4" w:rsidRPr="007E79D4" w:rsidRDefault="007E79D4" w:rsidP="007E79D4"/>
          <w:p w14:paraId="243FFB38" w14:textId="77777777" w:rsidR="007E79D4" w:rsidRPr="007E79D4" w:rsidRDefault="007E79D4" w:rsidP="007E79D4">
            <w:pPr>
              <w:rPr>
                <w:b/>
                <w:bCs/>
                <w:u w:val="single"/>
              </w:rPr>
            </w:pPr>
            <w:r w:rsidRPr="007E79D4">
              <w:rPr>
                <w:b/>
                <w:bCs/>
                <w:u w:val="single"/>
              </w:rPr>
              <w:t>At home</w:t>
            </w:r>
          </w:p>
          <w:p w14:paraId="459562FE" w14:textId="77777777" w:rsidR="007E79D4" w:rsidRPr="007E79D4" w:rsidRDefault="007E79D4" w:rsidP="007E79D4">
            <w:r w:rsidRPr="007E79D4">
              <w:t xml:space="preserve">A mood journal could be completed after school and discuss the day with parent/carer. </w:t>
            </w:r>
          </w:p>
          <w:p w14:paraId="0F038756" w14:textId="77777777" w:rsidR="007E79D4" w:rsidRPr="007E79D4" w:rsidRDefault="007E79D4" w:rsidP="007E79D4"/>
          <w:p w14:paraId="156BB8A6" w14:textId="77777777" w:rsidR="007E79D4" w:rsidRPr="007E79D4" w:rsidRDefault="007E79D4" w:rsidP="007E79D4"/>
          <w:p w14:paraId="609779F1" w14:textId="77777777" w:rsidR="007E79D4" w:rsidRPr="007E79D4" w:rsidRDefault="007E79D4" w:rsidP="007E79D4">
            <w:pPr>
              <w:rPr>
                <w:u w:val="single"/>
              </w:rPr>
            </w:pPr>
          </w:p>
          <w:p w14:paraId="2E2DF0E3" w14:textId="77777777" w:rsidR="007E79D4" w:rsidRPr="007E79D4" w:rsidRDefault="007E79D4" w:rsidP="007E79D4">
            <w:pPr>
              <w:rPr>
                <w:u w:val="single"/>
              </w:rPr>
            </w:pPr>
          </w:p>
        </w:tc>
      </w:tr>
      <w:tr w:rsidR="007E79D4" w:rsidRPr="007E79D4" w14:paraId="2C7E2055" w14:textId="77777777" w:rsidTr="007E79D4">
        <w:trPr>
          <w:trHeight w:val="1302"/>
        </w:trPr>
        <w:tc>
          <w:tcPr>
            <w:tcW w:w="1271" w:type="dxa"/>
          </w:tcPr>
          <w:p w14:paraId="2A85CCD5" w14:textId="5A1D68C8" w:rsidR="007E79D4" w:rsidRPr="007E79D4" w:rsidRDefault="005A6413" w:rsidP="007E79D4">
            <w:pPr>
              <w:rPr>
                <w:b/>
                <w:bCs/>
                <w:u w:val="single"/>
              </w:rPr>
            </w:pPr>
            <w:r w:rsidRPr="005A6413">
              <w:rPr>
                <w:b/>
                <w:bCs/>
              </w:rPr>
              <w:t xml:space="preserve">         </w:t>
            </w:r>
            <w:r w:rsidR="007E79D4" w:rsidRPr="007E79D4">
              <w:rPr>
                <w:b/>
                <w:bCs/>
                <w:u w:val="single"/>
              </w:rPr>
              <w:t>2</w:t>
            </w:r>
          </w:p>
        </w:tc>
        <w:tc>
          <w:tcPr>
            <w:tcW w:w="3587" w:type="dxa"/>
          </w:tcPr>
          <w:p w14:paraId="6A0FC5B8" w14:textId="77777777" w:rsidR="007E79D4" w:rsidRPr="007E79D4" w:rsidRDefault="007E79D4" w:rsidP="007E79D4">
            <w:r w:rsidRPr="007E79D4">
              <w:t>Building social skills and relationships</w:t>
            </w:r>
          </w:p>
        </w:tc>
        <w:tc>
          <w:tcPr>
            <w:tcW w:w="2430" w:type="dxa"/>
          </w:tcPr>
          <w:p w14:paraId="7A21027A" w14:textId="77777777" w:rsidR="007E79D4" w:rsidRPr="007E79D4" w:rsidRDefault="007E79D4" w:rsidP="007E79D4">
            <w:pPr>
              <w:rPr>
                <w:b/>
                <w:bCs/>
                <w:u w:val="single"/>
              </w:rPr>
            </w:pPr>
            <w:r w:rsidRPr="007E79D4">
              <w:rPr>
                <w:b/>
                <w:bCs/>
                <w:u w:val="single"/>
              </w:rPr>
              <w:t>What I want my teacher to know about me</w:t>
            </w:r>
          </w:p>
          <w:p w14:paraId="5F68EBF8" w14:textId="77777777" w:rsidR="007E79D4" w:rsidRPr="007E79D4" w:rsidRDefault="007E79D4" w:rsidP="007E79D4">
            <w:pPr>
              <w:rPr>
                <w:b/>
                <w:bCs/>
                <w:u w:val="single"/>
              </w:rPr>
            </w:pPr>
            <w:r w:rsidRPr="007E79D4">
              <w:rPr>
                <w:b/>
                <w:bCs/>
                <w:u w:val="single"/>
              </w:rPr>
              <w:t>(Class activity)</w:t>
            </w:r>
          </w:p>
          <w:p w14:paraId="5731676D" w14:textId="77777777" w:rsidR="007E79D4" w:rsidRPr="007E79D4" w:rsidRDefault="007E79D4" w:rsidP="007E79D4">
            <w:r w:rsidRPr="007E79D4">
              <w:t xml:space="preserve">Pupils will write facts or anything they would like their teacher to know about them. </w:t>
            </w:r>
          </w:p>
          <w:p w14:paraId="1D59B4BD" w14:textId="77777777" w:rsidR="007E79D4" w:rsidRPr="007E79D4" w:rsidRDefault="007E79D4" w:rsidP="007E79D4">
            <w:r w:rsidRPr="007E79D4">
              <w:t>These will then be on display in the classroom.</w:t>
            </w:r>
          </w:p>
          <w:p w14:paraId="15777EF8" w14:textId="77777777" w:rsidR="007E79D4" w:rsidRPr="007E79D4" w:rsidRDefault="007E79D4" w:rsidP="007E79D4"/>
        </w:tc>
        <w:tc>
          <w:tcPr>
            <w:tcW w:w="2430" w:type="dxa"/>
          </w:tcPr>
          <w:p w14:paraId="244EAE70" w14:textId="77777777" w:rsidR="007E79D4" w:rsidRPr="007E79D4" w:rsidRDefault="007E79D4" w:rsidP="007E79D4">
            <w:pPr>
              <w:rPr>
                <w:b/>
                <w:bCs/>
                <w:u w:val="single"/>
              </w:rPr>
            </w:pPr>
            <w:r w:rsidRPr="007E79D4">
              <w:rPr>
                <w:b/>
                <w:bCs/>
                <w:u w:val="single"/>
              </w:rPr>
              <w:t xml:space="preserve">Health and well-being </w:t>
            </w:r>
          </w:p>
          <w:p w14:paraId="7986B6F5" w14:textId="77777777" w:rsidR="007E79D4" w:rsidRPr="007E79D4" w:rsidRDefault="007E79D4" w:rsidP="007E79D4">
            <w:pPr>
              <w:rPr>
                <w:b/>
                <w:bCs/>
                <w:u w:val="single"/>
              </w:rPr>
            </w:pPr>
          </w:p>
          <w:p w14:paraId="4025BEA7" w14:textId="77777777" w:rsidR="007E79D4" w:rsidRPr="007E79D4" w:rsidRDefault="007E79D4" w:rsidP="007E79D4">
            <w:pPr>
              <w:rPr>
                <w:b/>
                <w:bCs/>
                <w:u w:val="single"/>
              </w:rPr>
            </w:pPr>
            <w:r w:rsidRPr="007E79D4">
              <w:rPr>
                <w:b/>
                <w:bCs/>
                <w:u w:val="single"/>
              </w:rPr>
              <w:t>Progression step three</w:t>
            </w:r>
          </w:p>
          <w:p w14:paraId="030FEB02" w14:textId="77777777" w:rsidR="007E79D4" w:rsidRPr="007E79D4" w:rsidRDefault="007E79D4" w:rsidP="007E79D4">
            <w:pPr>
              <w:rPr>
                <w:b/>
                <w:bCs/>
                <w:u w:val="single"/>
              </w:rPr>
            </w:pPr>
          </w:p>
          <w:p w14:paraId="14B75324" w14:textId="77777777" w:rsidR="007E79D4" w:rsidRPr="007E79D4" w:rsidRDefault="007E79D4" w:rsidP="007E79D4">
            <w:pPr>
              <w:rPr>
                <w:b/>
                <w:bCs/>
                <w:u w:val="single"/>
              </w:rPr>
            </w:pPr>
            <w:r w:rsidRPr="007E79D4">
              <w:rPr>
                <w:b/>
                <w:bCs/>
                <w:u w:val="single"/>
              </w:rPr>
              <w:t xml:space="preserve">Healthy relationships are fundamental to our well-being </w:t>
            </w:r>
          </w:p>
          <w:p w14:paraId="57FD5463" w14:textId="77777777" w:rsidR="007E79D4" w:rsidRPr="007E79D4" w:rsidRDefault="007E79D4" w:rsidP="007E79D4">
            <w:pPr>
              <w:rPr>
                <w:u w:val="single"/>
              </w:rPr>
            </w:pPr>
          </w:p>
          <w:p w14:paraId="2C9B2F4F" w14:textId="77777777" w:rsidR="007E79D4" w:rsidRPr="007E79D4" w:rsidRDefault="007E79D4" w:rsidP="007E79D4">
            <w:pPr>
              <w:rPr>
                <w:u w:val="single"/>
              </w:rPr>
            </w:pPr>
          </w:p>
          <w:p w14:paraId="5872BF44" w14:textId="77777777" w:rsidR="007E79D4" w:rsidRPr="007E79D4" w:rsidRDefault="007E79D4" w:rsidP="007E79D4">
            <w:r w:rsidRPr="007E79D4">
              <w:t>I can make and maintain relationships that matter to me, identifying conflict and taking steps to resolve it.</w:t>
            </w:r>
          </w:p>
          <w:p w14:paraId="45207E2D" w14:textId="77777777" w:rsidR="007E79D4" w:rsidRPr="007E79D4" w:rsidRDefault="007E79D4" w:rsidP="007E79D4"/>
          <w:p w14:paraId="0A956276" w14:textId="77777777" w:rsidR="007E79D4" w:rsidRPr="007E79D4" w:rsidRDefault="007E79D4" w:rsidP="007E79D4"/>
          <w:p w14:paraId="1FEF01BD" w14:textId="77777777" w:rsidR="007E79D4" w:rsidRPr="007E79D4" w:rsidRDefault="007E79D4" w:rsidP="007E79D4"/>
          <w:p w14:paraId="2F228455" w14:textId="77777777" w:rsidR="007E79D4" w:rsidRPr="007E79D4" w:rsidRDefault="007E79D4" w:rsidP="007E79D4">
            <w:r w:rsidRPr="007E79D4">
              <w:t>I can reflect on the characteristics of safe relationships, and I can seek support when needed.</w:t>
            </w:r>
          </w:p>
          <w:p w14:paraId="5A3B6E18" w14:textId="77777777" w:rsidR="007E79D4" w:rsidRPr="007E79D4" w:rsidRDefault="007E79D4" w:rsidP="007E79D4"/>
          <w:p w14:paraId="34FB77EB" w14:textId="77777777" w:rsidR="007E79D4" w:rsidRPr="007E79D4" w:rsidRDefault="007E79D4" w:rsidP="007E79D4">
            <w:pPr>
              <w:rPr>
                <w:u w:val="single"/>
              </w:rPr>
            </w:pPr>
            <w:r w:rsidRPr="007E79D4">
              <w:rPr>
                <w:u w:val="single"/>
              </w:rPr>
              <w:t xml:space="preserve"> </w:t>
            </w:r>
          </w:p>
        </w:tc>
        <w:tc>
          <w:tcPr>
            <w:tcW w:w="2430" w:type="dxa"/>
          </w:tcPr>
          <w:p w14:paraId="2E344D1C" w14:textId="77777777" w:rsidR="007E79D4" w:rsidRPr="007E79D4" w:rsidRDefault="007E79D4" w:rsidP="007E79D4">
            <w:r w:rsidRPr="007E79D4">
              <w:t xml:space="preserve">At the end of each day of the second week, the class teacher will read facts from each child’s worksheet and have an informal discussion amongst the rest of the class. </w:t>
            </w:r>
          </w:p>
          <w:p w14:paraId="277F03BD" w14:textId="77777777" w:rsidR="007E79D4" w:rsidRPr="007E79D4" w:rsidRDefault="007E79D4" w:rsidP="007E79D4"/>
          <w:p w14:paraId="4EBF37F6" w14:textId="77777777" w:rsidR="007E79D4" w:rsidRPr="007E79D4" w:rsidRDefault="007E79D4" w:rsidP="007E79D4">
            <w:r w:rsidRPr="007E79D4">
              <w:t>The pupils will be asked questions such as:</w:t>
            </w:r>
          </w:p>
          <w:p w14:paraId="18D2AB17" w14:textId="77777777" w:rsidR="007E79D4" w:rsidRPr="007E79D4" w:rsidRDefault="007E79D4" w:rsidP="007E79D4"/>
          <w:p w14:paraId="64FA5936" w14:textId="77777777" w:rsidR="007E79D4" w:rsidRPr="007E79D4" w:rsidRDefault="007E79D4" w:rsidP="007E79D4">
            <w:pPr>
              <w:numPr>
                <w:ilvl w:val="0"/>
                <w:numId w:val="5"/>
              </w:numPr>
              <w:contextualSpacing/>
            </w:pPr>
            <w:r w:rsidRPr="007E79D4">
              <w:t>How do you feel in your new class?</w:t>
            </w:r>
          </w:p>
          <w:p w14:paraId="733D4DDF" w14:textId="77777777" w:rsidR="007E79D4" w:rsidRPr="007E79D4" w:rsidRDefault="007E79D4" w:rsidP="007E79D4">
            <w:pPr>
              <w:numPr>
                <w:ilvl w:val="0"/>
                <w:numId w:val="5"/>
              </w:numPr>
              <w:contextualSpacing/>
            </w:pPr>
            <w:r w:rsidRPr="007E79D4">
              <w:t>Do you feel comfortable and safe in class?</w:t>
            </w:r>
          </w:p>
          <w:p w14:paraId="11E15B60" w14:textId="77777777" w:rsidR="007E79D4" w:rsidRPr="007E79D4" w:rsidRDefault="007E79D4" w:rsidP="007E79D4">
            <w:pPr>
              <w:numPr>
                <w:ilvl w:val="0"/>
                <w:numId w:val="5"/>
              </w:numPr>
              <w:contextualSpacing/>
            </w:pPr>
            <w:r w:rsidRPr="007E79D4">
              <w:t>Are there people in school that you can talk to confidently?</w:t>
            </w:r>
          </w:p>
          <w:p w14:paraId="0D7B32FE" w14:textId="77777777" w:rsidR="007E79D4" w:rsidRPr="007E79D4" w:rsidRDefault="007E79D4" w:rsidP="007E79D4">
            <w:pPr>
              <w:numPr>
                <w:ilvl w:val="0"/>
                <w:numId w:val="5"/>
              </w:numPr>
              <w:contextualSpacing/>
            </w:pPr>
            <w:r w:rsidRPr="007E79D4">
              <w:t>Who?</w:t>
            </w:r>
          </w:p>
          <w:p w14:paraId="4A5FE7D4" w14:textId="77777777" w:rsidR="007E79D4" w:rsidRPr="007E79D4" w:rsidRDefault="007E79D4" w:rsidP="007E79D4">
            <w:r w:rsidRPr="007E79D4">
              <w:t xml:space="preserve">-Then evaluate answers </w:t>
            </w:r>
          </w:p>
          <w:p w14:paraId="5C4D9AA3" w14:textId="77777777" w:rsidR="007E79D4" w:rsidRPr="007E79D4" w:rsidRDefault="007E79D4" w:rsidP="007E79D4"/>
          <w:p w14:paraId="28324B43" w14:textId="77777777" w:rsidR="007E79D4" w:rsidRPr="007E79D4" w:rsidRDefault="007E79D4" w:rsidP="007E79D4"/>
        </w:tc>
      </w:tr>
      <w:tr w:rsidR="007E79D4" w:rsidRPr="007E79D4" w14:paraId="75606343" w14:textId="77777777" w:rsidTr="007E79D4">
        <w:trPr>
          <w:trHeight w:val="1270"/>
        </w:trPr>
        <w:tc>
          <w:tcPr>
            <w:tcW w:w="1271" w:type="dxa"/>
          </w:tcPr>
          <w:p w14:paraId="7DAB324B" w14:textId="72C16765" w:rsidR="007E79D4" w:rsidRPr="007E79D4" w:rsidRDefault="005A6413" w:rsidP="007E79D4">
            <w:pPr>
              <w:rPr>
                <w:b/>
                <w:bCs/>
                <w:u w:val="single"/>
              </w:rPr>
            </w:pPr>
            <w:r w:rsidRPr="005A6413">
              <w:rPr>
                <w:b/>
                <w:bCs/>
              </w:rPr>
              <w:lastRenderedPageBreak/>
              <w:t xml:space="preserve">         </w:t>
            </w:r>
            <w:r w:rsidR="007E79D4" w:rsidRPr="007E79D4">
              <w:rPr>
                <w:b/>
                <w:bCs/>
                <w:u w:val="single"/>
              </w:rPr>
              <w:t>3</w:t>
            </w:r>
          </w:p>
        </w:tc>
        <w:tc>
          <w:tcPr>
            <w:tcW w:w="3587" w:type="dxa"/>
          </w:tcPr>
          <w:p w14:paraId="2BB56A26" w14:textId="77777777" w:rsidR="007E79D4" w:rsidRPr="007E79D4" w:rsidRDefault="007E79D4" w:rsidP="007E79D4">
            <w:r w:rsidRPr="007E79D4">
              <w:t xml:space="preserve">Managing/recognising emotions </w:t>
            </w:r>
          </w:p>
        </w:tc>
        <w:tc>
          <w:tcPr>
            <w:tcW w:w="2430" w:type="dxa"/>
          </w:tcPr>
          <w:p w14:paraId="69B5F3DE" w14:textId="77777777" w:rsidR="007E79D4" w:rsidRPr="007E79D4" w:rsidRDefault="007E79D4" w:rsidP="007E79D4">
            <w:pPr>
              <w:rPr>
                <w:b/>
                <w:bCs/>
                <w:u w:val="single"/>
              </w:rPr>
            </w:pPr>
            <w:r w:rsidRPr="007E79D4">
              <w:rPr>
                <w:b/>
                <w:bCs/>
                <w:u w:val="single"/>
              </w:rPr>
              <w:t xml:space="preserve">Smiling mind </w:t>
            </w:r>
          </w:p>
          <w:p w14:paraId="0459711B" w14:textId="77777777" w:rsidR="007E79D4" w:rsidRPr="007E79D4" w:rsidRDefault="007E79D4" w:rsidP="007E79D4">
            <w:pPr>
              <w:rPr>
                <w:b/>
                <w:bCs/>
                <w:u w:val="single"/>
              </w:rPr>
            </w:pPr>
            <w:r w:rsidRPr="007E79D4">
              <w:rPr>
                <w:b/>
                <w:bCs/>
                <w:u w:val="single"/>
              </w:rPr>
              <w:t>(Mindfulness app)</w:t>
            </w:r>
          </w:p>
          <w:p w14:paraId="7654CA09" w14:textId="77777777" w:rsidR="007E79D4" w:rsidRPr="007E79D4" w:rsidRDefault="007E79D4" w:rsidP="007E79D4">
            <w:pPr>
              <w:rPr>
                <w:b/>
                <w:bCs/>
                <w:u w:val="single"/>
              </w:rPr>
            </w:pPr>
            <w:r w:rsidRPr="007E79D4">
              <w:rPr>
                <w:b/>
                <w:bCs/>
                <w:u w:val="single"/>
              </w:rPr>
              <w:t>(One to one)</w:t>
            </w:r>
          </w:p>
          <w:p w14:paraId="2DD7A213" w14:textId="77777777" w:rsidR="007E79D4" w:rsidRPr="007E79D4" w:rsidRDefault="007E79D4" w:rsidP="007E79D4">
            <w:r w:rsidRPr="007E79D4">
              <w:t xml:space="preserve">With the Additional Learning Needs Co-ordinator, Aled will complete a series of mindfulness meditation activities. </w:t>
            </w:r>
          </w:p>
          <w:p w14:paraId="44716E78" w14:textId="77777777" w:rsidR="007E79D4" w:rsidRPr="007E79D4" w:rsidRDefault="007E79D4" w:rsidP="007E79D4">
            <w:r w:rsidRPr="007E79D4">
              <w:t xml:space="preserve">The app will guide Aled through his journey of ‘internal weather’ through meditations. </w:t>
            </w:r>
          </w:p>
          <w:p w14:paraId="4EA7DAF1" w14:textId="77777777" w:rsidR="007E79D4" w:rsidRPr="007E79D4" w:rsidRDefault="007E79D4" w:rsidP="007E79D4">
            <w:r w:rsidRPr="007E79D4">
              <w:t xml:space="preserve">On the app it will asks Aled of how he is feeling before and after the activities. </w:t>
            </w:r>
          </w:p>
        </w:tc>
        <w:tc>
          <w:tcPr>
            <w:tcW w:w="2430" w:type="dxa"/>
          </w:tcPr>
          <w:p w14:paraId="1887383A" w14:textId="77777777" w:rsidR="007E79D4" w:rsidRPr="007E79D4" w:rsidRDefault="007E79D4" w:rsidP="007E79D4">
            <w:pPr>
              <w:rPr>
                <w:b/>
                <w:bCs/>
                <w:u w:val="single"/>
              </w:rPr>
            </w:pPr>
            <w:r w:rsidRPr="007E79D4">
              <w:rPr>
                <w:b/>
                <w:bCs/>
                <w:u w:val="single"/>
              </w:rPr>
              <w:t>Health and well-being</w:t>
            </w:r>
          </w:p>
          <w:p w14:paraId="1684D965" w14:textId="77777777" w:rsidR="007E79D4" w:rsidRPr="007E79D4" w:rsidRDefault="007E79D4" w:rsidP="007E79D4">
            <w:pPr>
              <w:rPr>
                <w:b/>
                <w:bCs/>
                <w:u w:val="single"/>
              </w:rPr>
            </w:pPr>
          </w:p>
          <w:p w14:paraId="0194C6BF" w14:textId="77777777" w:rsidR="007E79D4" w:rsidRPr="007E79D4" w:rsidRDefault="007E79D4" w:rsidP="007E79D4">
            <w:pPr>
              <w:rPr>
                <w:b/>
                <w:bCs/>
                <w:u w:val="single"/>
              </w:rPr>
            </w:pPr>
            <w:r w:rsidRPr="007E79D4">
              <w:rPr>
                <w:b/>
                <w:bCs/>
                <w:u w:val="single"/>
              </w:rPr>
              <w:t>Progression step three</w:t>
            </w:r>
          </w:p>
          <w:p w14:paraId="439932B3" w14:textId="77777777" w:rsidR="007E79D4" w:rsidRPr="007E79D4" w:rsidRDefault="007E79D4" w:rsidP="007E79D4">
            <w:pPr>
              <w:rPr>
                <w:b/>
                <w:bCs/>
                <w:u w:val="single"/>
              </w:rPr>
            </w:pPr>
            <w:r w:rsidRPr="007E79D4">
              <w:rPr>
                <w:b/>
                <w:bCs/>
                <w:u w:val="single"/>
              </w:rPr>
              <w:t xml:space="preserve"> </w:t>
            </w:r>
          </w:p>
          <w:p w14:paraId="673AE866" w14:textId="77777777" w:rsidR="007E79D4" w:rsidRPr="007E79D4" w:rsidRDefault="007E79D4" w:rsidP="007E79D4">
            <w:pPr>
              <w:rPr>
                <w:b/>
                <w:bCs/>
                <w:u w:val="single"/>
              </w:rPr>
            </w:pPr>
          </w:p>
          <w:p w14:paraId="59F28185" w14:textId="77777777" w:rsidR="007E79D4" w:rsidRPr="007E79D4" w:rsidRDefault="007E79D4" w:rsidP="007E79D4">
            <w:pPr>
              <w:jc w:val="center"/>
              <w:rPr>
                <w:b/>
                <w:bCs/>
                <w:u w:val="single"/>
              </w:rPr>
            </w:pPr>
            <w:r w:rsidRPr="007E79D4">
              <w:rPr>
                <w:b/>
                <w:bCs/>
                <w:u w:val="single"/>
              </w:rPr>
              <w:t>How we process and respond to our experiences affects our mental health and emotional well-being.</w:t>
            </w:r>
          </w:p>
          <w:p w14:paraId="475FBDCF" w14:textId="77777777" w:rsidR="007E79D4" w:rsidRPr="007E79D4" w:rsidRDefault="007E79D4" w:rsidP="007E79D4"/>
          <w:p w14:paraId="3F0176A8" w14:textId="77777777" w:rsidR="007E79D4" w:rsidRPr="007E79D4" w:rsidRDefault="007E79D4" w:rsidP="007E79D4">
            <w:r w:rsidRPr="007E79D4">
              <w:t>I can recognise the benefits of being able to focus attention on my perceptions and thoughts and know that I am developing my self-awareness.</w:t>
            </w:r>
          </w:p>
          <w:p w14:paraId="3631D74F" w14:textId="77777777" w:rsidR="007E79D4" w:rsidRPr="007E79D4" w:rsidRDefault="007E79D4" w:rsidP="007E79D4"/>
          <w:p w14:paraId="311DC818" w14:textId="77777777" w:rsidR="007E79D4" w:rsidRPr="007E79D4" w:rsidRDefault="007E79D4" w:rsidP="007E79D4">
            <w:pPr>
              <w:rPr>
                <w:u w:val="single"/>
              </w:rPr>
            </w:pPr>
            <w:r w:rsidRPr="007E79D4">
              <w:t>I can self-regulate my emotions in a healthy way using strategies that I have developed</w:t>
            </w:r>
          </w:p>
        </w:tc>
        <w:tc>
          <w:tcPr>
            <w:tcW w:w="2430" w:type="dxa"/>
          </w:tcPr>
          <w:p w14:paraId="5E9204C1" w14:textId="77777777" w:rsidR="007E79D4" w:rsidRPr="007E79D4" w:rsidRDefault="007E79D4" w:rsidP="007E79D4">
            <w:r w:rsidRPr="007E79D4">
              <w:t xml:space="preserve">Check feelings on app throughout week and discuss with Aled. </w:t>
            </w:r>
          </w:p>
          <w:p w14:paraId="22CD3742" w14:textId="77777777" w:rsidR="007E79D4" w:rsidRPr="007E79D4" w:rsidRDefault="007E79D4" w:rsidP="007E79D4">
            <w:pPr>
              <w:rPr>
                <w:u w:val="single"/>
              </w:rPr>
            </w:pPr>
          </w:p>
          <w:p w14:paraId="35CD9BF8" w14:textId="77777777" w:rsidR="007E79D4" w:rsidRPr="007E79D4" w:rsidRDefault="007E79D4" w:rsidP="007E79D4">
            <w:pPr>
              <w:rPr>
                <w:u w:val="single"/>
              </w:rPr>
            </w:pPr>
          </w:p>
          <w:p w14:paraId="2BE54D64" w14:textId="77777777" w:rsidR="007E79D4" w:rsidRPr="007E79D4" w:rsidRDefault="007E79D4" w:rsidP="007E79D4">
            <w:pPr>
              <w:rPr>
                <w:u w:val="single"/>
              </w:rPr>
            </w:pPr>
          </w:p>
          <w:p w14:paraId="16D6B612" w14:textId="77777777" w:rsidR="007E79D4" w:rsidRPr="007E79D4" w:rsidRDefault="007E79D4" w:rsidP="007E79D4">
            <w:pPr>
              <w:rPr>
                <w:b/>
                <w:bCs/>
                <w:u w:val="single"/>
              </w:rPr>
            </w:pPr>
            <w:r w:rsidRPr="007E79D4">
              <w:rPr>
                <w:b/>
                <w:bCs/>
                <w:u w:val="single"/>
              </w:rPr>
              <w:t>At home</w:t>
            </w:r>
          </w:p>
          <w:p w14:paraId="4613819E" w14:textId="77777777" w:rsidR="007E79D4" w:rsidRPr="007E79D4" w:rsidRDefault="007E79D4" w:rsidP="007E79D4">
            <w:r w:rsidRPr="007E79D4">
              <w:t>Parent/carer can complete or repeat any mindfulness activities at home. Observe and discuss mindfulness journey. Fill in/continue mood journal.</w:t>
            </w:r>
          </w:p>
        </w:tc>
      </w:tr>
      <w:tr w:rsidR="007E79D4" w:rsidRPr="007E79D4" w14:paraId="418D7B55" w14:textId="77777777" w:rsidTr="007E79D4">
        <w:trPr>
          <w:trHeight w:val="1302"/>
        </w:trPr>
        <w:tc>
          <w:tcPr>
            <w:tcW w:w="1271" w:type="dxa"/>
          </w:tcPr>
          <w:p w14:paraId="0DCCEB84" w14:textId="7109944A" w:rsidR="007E79D4" w:rsidRPr="007E79D4" w:rsidRDefault="005A6413" w:rsidP="007E79D4">
            <w:pPr>
              <w:rPr>
                <w:b/>
                <w:bCs/>
                <w:u w:val="single"/>
              </w:rPr>
            </w:pPr>
            <w:r w:rsidRPr="005A6413">
              <w:rPr>
                <w:b/>
                <w:bCs/>
              </w:rPr>
              <w:t xml:space="preserve">        </w:t>
            </w:r>
            <w:r w:rsidR="007E79D4" w:rsidRPr="007E79D4">
              <w:rPr>
                <w:b/>
                <w:bCs/>
                <w:u w:val="single"/>
              </w:rPr>
              <w:t>4</w:t>
            </w:r>
          </w:p>
        </w:tc>
        <w:tc>
          <w:tcPr>
            <w:tcW w:w="3587" w:type="dxa"/>
          </w:tcPr>
          <w:p w14:paraId="0973E945" w14:textId="77777777" w:rsidR="007E79D4" w:rsidRPr="007E79D4" w:rsidRDefault="007E79D4" w:rsidP="007E79D4">
            <w:r w:rsidRPr="007E79D4">
              <w:t>Managing emotions</w:t>
            </w:r>
          </w:p>
        </w:tc>
        <w:tc>
          <w:tcPr>
            <w:tcW w:w="2430" w:type="dxa"/>
          </w:tcPr>
          <w:p w14:paraId="3EC8A607" w14:textId="77777777" w:rsidR="007E79D4" w:rsidRPr="007E79D4" w:rsidRDefault="007E79D4" w:rsidP="007E79D4">
            <w:pPr>
              <w:rPr>
                <w:b/>
                <w:bCs/>
                <w:u w:val="single"/>
              </w:rPr>
            </w:pPr>
            <w:r w:rsidRPr="007E79D4">
              <w:rPr>
                <w:b/>
                <w:bCs/>
                <w:u w:val="single"/>
              </w:rPr>
              <w:t>What can I do when I am…...?</w:t>
            </w:r>
          </w:p>
          <w:p w14:paraId="32962998" w14:textId="77777777" w:rsidR="007E79D4" w:rsidRPr="007E79D4" w:rsidRDefault="007E79D4" w:rsidP="007E79D4">
            <w:pPr>
              <w:rPr>
                <w:b/>
                <w:bCs/>
                <w:u w:val="single"/>
              </w:rPr>
            </w:pPr>
            <w:r w:rsidRPr="007E79D4">
              <w:rPr>
                <w:b/>
                <w:bCs/>
                <w:u w:val="single"/>
              </w:rPr>
              <w:t>(One to one)</w:t>
            </w:r>
          </w:p>
          <w:p w14:paraId="45C677E5" w14:textId="77777777" w:rsidR="007E79D4" w:rsidRPr="007E79D4" w:rsidRDefault="007E79D4" w:rsidP="007E79D4">
            <w:r w:rsidRPr="007E79D4">
              <w:t>Worksheet activities that have the sentence ‘what can I do when I am</w:t>
            </w:r>
            <w:proofErr w:type="gramStart"/>
            <w:r w:rsidRPr="007E79D4">
              <w:t>…..?</w:t>
            </w:r>
            <w:proofErr w:type="gramEnd"/>
            <w:r w:rsidRPr="007E79D4">
              <w:t xml:space="preserve">’ and each day there will be a different emotion. Therefore, if it was sad, Aled would then write or draw thing that would help him when he is sad. </w:t>
            </w:r>
          </w:p>
          <w:p w14:paraId="69F27790" w14:textId="77777777" w:rsidR="007E79D4" w:rsidRPr="007E79D4" w:rsidRDefault="007E79D4" w:rsidP="007E79D4">
            <w:r w:rsidRPr="007E79D4">
              <w:t>It will include:</w:t>
            </w:r>
          </w:p>
          <w:p w14:paraId="15E1B452" w14:textId="77777777" w:rsidR="007E79D4" w:rsidRPr="007E79D4" w:rsidRDefault="007E79D4" w:rsidP="007E79D4">
            <w:pPr>
              <w:numPr>
                <w:ilvl w:val="0"/>
                <w:numId w:val="4"/>
              </w:numPr>
              <w:contextualSpacing/>
            </w:pPr>
            <w:r w:rsidRPr="007E79D4">
              <w:t>Someone who can help</w:t>
            </w:r>
          </w:p>
          <w:p w14:paraId="0ECF5B93" w14:textId="77777777" w:rsidR="007E79D4" w:rsidRPr="007E79D4" w:rsidRDefault="007E79D4" w:rsidP="007E79D4">
            <w:pPr>
              <w:numPr>
                <w:ilvl w:val="0"/>
                <w:numId w:val="4"/>
              </w:numPr>
              <w:contextualSpacing/>
            </w:pPr>
            <w:r w:rsidRPr="007E79D4">
              <w:t>Someone I can talk to</w:t>
            </w:r>
          </w:p>
          <w:p w14:paraId="43F8C934" w14:textId="77777777" w:rsidR="007E79D4" w:rsidRPr="007E79D4" w:rsidRDefault="007E79D4" w:rsidP="007E79D4">
            <w:pPr>
              <w:numPr>
                <w:ilvl w:val="0"/>
                <w:numId w:val="4"/>
              </w:numPr>
              <w:contextualSpacing/>
            </w:pPr>
            <w:r w:rsidRPr="007E79D4">
              <w:t>Something I can do</w:t>
            </w:r>
          </w:p>
          <w:p w14:paraId="3A4BAF93" w14:textId="77777777" w:rsidR="007E79D4" w:rsidRPr="007E79D4" w:rsidRDefault="007E79D4" w:rsidP="007E79D4">
            <w:pPr>
              <w:numPr>
                <w:ilvl w:val="0"/>
                <w:numId w:val="4"/>
              </w:numPr>
              <w:contextualSpacing/>
            </w:pPr>
            <w:r w:rsidRPr="007E79D4">
              <w:t>A song I can listen to</w:t>
            </w:r>
          </w:p>
          <w:p w14:paraId="049B7286" w14:textId="77777777" w:rsidR="007E79D4" w:rsidRPr="007E79D4" w:rsidRDefault="007E79D4" w:rsidP="007E79D4">
            <w:pPr>
              <w:numPr>
                <w:ilvl w:val="0"/>
                <w:numId w:val="4"/>
              </w:numPr>
              <w:contextualSpacing/>
            </w:pPr>
            <w:r w:rsidRPr="007E79D4">
              <w:t>Somewhere I can go</w:t>
            </w:r>
          </w:p>
        </w:tc>
        <w:tc>
          <w:tcPr>
            <w:tcW w:w="2430" w:type="dxa"/>
          </w:tcPr>
          <w:p w14:paraId="5A85232B" w14:textId="77777777" w:rsidR="007E79D4" w:rsidRPr="007E79D4" w:rsidRDefault="007E79D4" w:rsidP="007E79D4">
            <w:pPr>
              <w:rPr>
                <w:b/>
                <w:bCs/>
                <w:u w:val="single"/>
              </w:rPr>
            </w:pPr>
            <w:r w:rsidRPr="007E79D4">
              <w:rPr>
                <w:b/>
                <w:bCs/>
                <w:u w:val="single"/>
              </w:rPr>
              <w:t>Health and well-being</w:t>
            </w:r>
          </w:p>
          <w:p w14:paraId="40A31412" w14:textId="77777777" w:rsidR="007E79D4" w:rsidRPr="007E79D4" w:rsidRDefault="007E79D4" w:rsidP="007E79D4">
            <w:pPr>
              <w:rPr>
                <w:b/>
                <w:bCs/>
                <w:u w:val="single"/>
              </w:rPr>
            </w:pPr>
          </w:p>
          <w:p w14:paraId="4B45BC26" w14:textId="77777777" w:rsidR="007E79D4" w:rsidRPr="007E79D4" w:rsidRDefault="007E79D4" w:rsidP="007E79D4">
            <w:pPr>
              <w:rPr>
                <w:b/>
                <w:bCs/>
                <w:u w:val="single"/>
              </w:rPr>
            </w:pPr>
            <w:r w:rsidRPr="007E79D4">
              <w:rPr>
                <w:b/>
                <w:bCs/>
                <w:u w:val="single"/>
              </w:rPr>
              <w:t>Progression step three</w:t>
            </w:r>
          </w:p>
          <w:p w14:paraId="4D4FCDD4" w14:textId="77777777" w:rsidR="007E79D4" w:rsidRPr="007E79D4" w:rsidRDefault="007E79D4" w:rsidP="007E79D4">
            <w:pPr>
              <w:rPr>
                <w:b/>
                <w:bCs/>
                <w:u w:val="single"/>
              </w:rPr>
            </w:pPr>
          </w:p>
          <w:p w14:paraId="0998178F" w14:textId="77777777" w:rsidR="007E79D4" w:rsidRPr="007E79D4" w:rsidRDefault="007E79D4" w:rsidP="007E79D4">
            <w:pPr>
              <w:rPr>
                <w:b/>
                <w:bCs/>
                <w:u w:val="single"/>
              </w:rPr>
            </w:pPr>
          </w:p>
          <w:p w14:paraId="2ACC7EC0" w14:textId="77777777" w:rsidR="007E79D4" w:rsidRPr="007E79D4" w:rsidRDefault="007E79D4" w:rsidP="007E79D4">
            <w:pPr>
              <w:rPr>
                <w:b/>
                <w:bCs/>
                <w:u w:val="single"/>
              </w:rPr>
            </w:pPr>
          </w:p>
          <w:p w14:paraId="02274F44" w14:textId="77777777" w:rsidR="007E79D4" w:rsidRPr="007E79D4" w:rsidRDefault="007E79D4" w:rsidP="007E79D4">
            <w:pPr>
              <w:rPr>
                <w:b/>
                <w:bCs/>
                <w:u w:val="single"/>
              </w:rPr>
            </w:pPr>
            <w:r w:rsidRPr="007E79D4">
              <w:rPr>
                <w:b/>
                <w:bCs/>
                <w:u w:val="single"/>
              </w:rPr>
              <w:t>How we process and respond to our experiences affects our mental health and emotional well-being.</w:t>
            </w:r>
          </w:p>
          <w:p w14:paraId="39188A11" w14:textId="77777777" w:rsidR="007E79D4" w:rsidRPr="007E79D4" w:rsidRDefault="007E79D4" w:rsidP="007E79D4">
            <w:pPr>
              <w:rPr>
                <w:b/>
                <w:bCs/>
                <w:u w:val="single"/>
              </w:rPr>
            </w:pPr>
          </w:p>
          <w:p w14:paraId="7D758804" w14:textId="77777777" w:rsidR="007E79D4" w:rsidRPr="007E79D4" w:rsidRDefault="007E79D4" w:rsidP="007E79D4">
            <w:pPr>
              <w:rPr>
                <w:b/>
                <w:bCs/>
                <w:u w:val="single"/>
              </w:rPr>
            </w:pPr>
          </w:p>
          <w:p w14:paraId="20EFEA21" w14:textId="77777777" w:rsidR="007E79D4" w:rsidRPr="007E79D4" w:rsidRDefault="007E79D4" w:rsidP="007E79D4">
            <w:pPr>
              <w:rPr>
                <w:b/>
                <w:bCs/>
                <w:u w:val="single"/>
              </w:rPr>
            </w:pPr>
          </w:p>
          <w:p w14:paraId="2EF5C463" w14:textId="77777777" w:rsidR="007E79D4" w:rsidRPr="007E79D4" w:rsidRDefault="007E79D4" w:rsidP="007E79D4">
            <w:pPr>
              <w:rPr>
                <w:b/>
                <w:bCs/>
                <w:u w:val="single"/>
              </w:rPr>
            </w:pPr>
          </w:p>
          <w:p w14:paraId="257BDFFC" w14:textId="77777777" w:rsidR="007E79D4" w:rsidRPr="007E79D4" w:rsidRDefault="007E79D4" w:rsidP="007E79D4">
            <w:r w:rsidRPr="007E79D4">
              <w:t>I can see the benefits of communicating about feelings as one of a range of strategies which can help promote positive mental health and emotional well-being.</w:t>
            </w:r>
          </w:p>
          <w:p w14:paraId="1C4C8E1B" w14:textId="77777777" w:rsidR="007E79D4" w:rsidRPr="007E79D4" w:rsidRDefault="007E79D4" w:rsidP="007E79D4"/>
          <w:p w14:paraId="3FF46731" w14:textId="77777777" w:rsidR="007E79D4" w:rsidRPr="007E79D4" w:rsidRDefault="007E79D4" w:rsidP="007E79D4">
            <w:pPr>
              <w:rPr>
                <w:u w:val="single"/>
              </w:rPr>
            </w:pPr>
            <w:r w:rsidRPr="007E79D4">
              <w:t>I can ask for help when I need it from people I trust.</w:t>
            </w:r>
          </w:p>
        </w:tc>
        <w:tc>
          <w:tcPr>
            <w:tcW w:w="2430" w:type="dxa"/>
          </w:tcPr>
          <w:p w14:paraId="1E27A449" w14:textId="77777777" w:rsidR="007E79D4" w:rsidRPr="007E79D4" w:rsidRDefault="007E79D4" w:rsidP="007E79D4">
            <w:r w:rsidRPr="007E79D4">
              <w:t xml:space="preserve">Observing if Aled is approaching the people he mentioned on the worksheet activity when he is feeling a certain way. For example, Aled writes that the teaching assistant is someone he can approach when he is angry and going to the quiet corner, If Aled does get angry the teaching assistant can be made available immediately and keep record of when these occur and what was the trigger in mood journal. </w:t>
            </w:r>
          </w:p>
          <w:p w14:paraId="71D6440E" w14:textId="77777777" w:rsidR="007E79D4" w:rsidRPr="007E79D4" w:rsidRDefault="007E79D4" w:rsidP="007E79D4"/>
          <w:p w14:paraId="43FDCE7D" w14:textId="77777777" w:rsidR="007E79D4" w:rsidRPr="007E79D4" w:rsidRDefault="007E79D4" w:rsidP="007E79D4"/>
          <w:p w14:paraId="7AE75F8F" w14:textId="77777777" w:rsidR="007E79D4" w:rsidRPr="007E79D4" w:rsidRDefault="007E79D4" w:rsidP="007E79D4">
            <w:pPr>
              <w:rPr>
                <w:b/>
                <w:bCs/>
                <w:u w:val="single"/>
              </w:rPr>
            </w:pPr>
            <w:r w:rsidRPr="007E79D4">
              <w:rPr>
                <w:b/>
                <w:bCs/>
                <w:u w:val="single"/>
              </w:rPr>
              <w:t>At home</w:t>
            </w:r>
          </w:p>
          <w:p w14:paraId="1949DC19" w14:textId="77777777" w:rsidR="007E79D4" w:rsidRPr="007E79D4" w:rsidRDefault="007E79D4" w:rsidP="007E79D4">
            <w:r w:rsidRPr="007E79D4">
              <w:t>Have an alternative worksheet for home for different people to turn to when experiencing various emotions and record in mood journal.</w:t>
            </w:r>
          </w:p>
        </w:tc>
      </w:tr>
      <w:tr w:rsidR="007E79D4" w:rsidRPr="007E79D4" w14:paraId="15BC758F" w14:textId="77777777" w:rsidTr="007E79D4">
        <w:trPr>
          <w:trHeight w:val="1270"/>
        </w:trPr>
        <w:tc>
          <w:tcPr>
            <w:tcW w:w="1271" w:type="dxa"/>
          </w:tcPr>
          <w:p w14:paraId="6BC133F5" w14:textId="35F666E3" w:rsidR="007E79D4" w:rsidRPr="007E79D4" w:rsidRDefault="005A6413" w:rsidP="007E79D4">
            <w:pPr>
              <w:rPr>
                <w:b/>
                <w:bCs/>
                <w:u w:val="single"/>
              </w:rPr>
            </w:pPr>
            <w:r w:rsidRPr="005A6413">
              <w:rPr>
                <w:b/>
                <w:bCs/>
              </w:rPr>
              <w:lastRenderedPageBreak/>
              <w:t xml:space="preserve">       </w:t>
            </w:r>
            <w:r w:rsidR="007E79D4" w:rsidRPr="007E79D4">
              <w:rPr>
                <w:b/>
                <w:bCs/>
                <w:u w:val="single"/>
              </w:rPr>
              <w:t>5</w:t>
            </w:r>
          </w:p>
        </w:tc>
        <w:tc>
          <w:tcPr>
            <w:tcW w:w="3587" w:type="dxa"/>
          </w:tcPr>
          <w:p w14:paraId="6DF3342A" w14:textId="77777777" w:rsidR="007E79D4" w:rsidRPr="007E79D4" w:rsidRDefault="007E79D4" w:rsidP="007E79D4">
            <w:r w:rsidRPr="007E79D4">
              <w:t xml:space="preserve">Building social skills and relationships </w:t>
            </w:r>
          </w:p>
        </w:tc>
        <w:tc>
          <w:tcPr>
            <w:tcW w:w="2430" w:type="dxa"/>
          </w:tcPr>
          <w:p w14:paraId="26251A55" w14:textId="77777777" w:rsidR="007E79D4" w:rsidRPr="007E79D4" w:rsidRDefault="007E79D4" w:rsidP="007E79D4">
            <w:pPr>
              <w:rPr>
                <w:b/>
                <w:bCs/>
                <w:u w:val="single"/>
              </w:rPr>
            </w:pPr>
            <w:r w:rsidRPr="007E79D4">
              <w:rPr>
                <w:b/>
                <w:bCs/>
                <w:u w:val="single"/>
              </w:rPr>
              <w:t xml:space="preserve">Social skills scenarios </w:t>
            </w:r>
          </w:p>
          <w:p w14:paraId="786FF815" w14:textId="77777777" w:rsidR="007E79D4" w:rsidRPr="007E79D4" w:rsidRDefault="007E79D4" w:rsidP="007E79D4">
            <w:pPr>
              <w:rPr>
                <w:b/>
                <w:bCs/>
                <w:u w:val="single"/>
              </w:rPr>
            </w:pPr>
            <w:r w:rsidRPr="007E79D4">
              <w:rPr>
                <w:b/>
                <w:bCs/>
                <w:u w:val="single"/>
              </w:rPr>
              <w:t>(One to one)</w:t>
            </w:r>
          </w:p>
          <w:p w14:paraId="7A8D2939" w14:textId="77777777" w:rsidR="007E79D4" w:rsidRPr="007E79D4" w:rsidRDefault="007E79D4" w:rsidP="007E79D4">
            <w:r w:rsidRPr="007E79D4">
              <w:t xml:space="preserve">Aled will be presented with a variety of school scenarios on cards which shows an illustration and a short summery of what is happening in the picture. For example, a picture of a child not sharing. Aled will then have to either write or verbally answer what he would do and say in that situation. </w:t>
            </w:r>
          </w:p>
          <w:p w14:paraId="1473699E" w14:textId="77777777" w:rsidR="007E79D4" w:rsidRPr="007E79D4" w:rsidRDefault="007E79D4" w:rsidP="007E79D4">
            <w:r w:rsidRPr="007E79D4">
              <w:t xml:space="preserve">Using prior knowledge from last week’s activities, he can refer to who he can turn to or what to do when feeling a certain emotion. </w:t>
            </w:r>
          </w:p>
        </w:tc>
        <w:tc>
          <w:tcPr>
            <w:tcW w:w="2430" w:type="dxa"/>
          </w:tcPr>
          <w:p w14:paraId="2AA79A42" w14:textId="77777777" w:rsidR="007E79D4" w:rsidRPr="007E79D4" w:rsidRDefault="007E79D4" w:rsidP="007E79D4">
            <w:pPr>
              <w:rPr>
                <w:b/>
                <w:bCs/>
                <w:u w:val="single"/>
              </w:rPr>
            </w:pPr>
            <w:r w:rsidRPr="007E79D4">
              <w:rPr>
                <w:b/>
                <w:bCs/>
                <w:u w:val="single"/>
              </w:rPr>
              <w:t>Health and well-being</w:t>
            </w:r>
          </w:p>
          <w:p w14:paraId="7AD590DE" w14:textId="77777777" w:rsidR="007E79D4" w:rsidRPr="007E79D4" w:rsidRDefault="007E79D4" w:rsidP="007E79D4">
            <w:pPr>
              <w:rPr>
                <w:b/>
                <w:bCs/>
                <w:u w:val="single"/>
              </w:rPr>
            </w:pPr>
          </w:p>
          <w:p w14:paraId="6E238C02" w14:textId="77777777" w:rsidR="007E79D4" w:rsidRPr="007E79D4" w:rsidRDefault="007E79D4" w:rsidP="007E79D4">
            <w:pPr>
              <w:rPr>
                <w:b/>
                <w:bCs/>
                <w:u w:val="single"/>
              </w:rPr>
            </w:pPr>
            <w:r w:rsidRPr="007E79D4">
              <w:rPr>
                <w:b/>
                <w:bCs/>
                <w:u w:val="single"/>
              </w:rPr>
              <w:t>Progression step three</w:t>
            </w:r>
          </w:p>
          <w:p w14:paraId="64BF1033" w14:textId="77777777" w:rsidR="007E79D4" w:rsidRPr="007E79D4" w:rsidRDefault="007E79D4" w:rsidP="007E79D4">
            <w:pPr>
              <w:rPr>
                <w:b/>
                <w:bCs/>
                <w:u w:val="single"/>
              </w:rPr>
            </w:pPr>
          </w:p>
          <w:p w14:paraId="10DD6EE3" w14:textId="77777777" w:rsidR="007E79D4" w:rsidRPr="007E79D4" w:rsidRDefault="007E79D4" w:rsidP="007E79D4">
            <w:pPr>
              <w:rPr>
                <w:b/>
                <w:bCs/>
                <w:u w:val="single"/>
              </w:rPr>
            </w:pPr>
          </w:p>
          <w:p w14:paraId="19F3C5B2" w14:textId="77777777" w:rsidR="007E79D4" w:rsidRPr="007E79D4" w:rsidRDefault="007E79D4" w:rsidP="007E79D4">
            <w:pPr>
              <w:rPr>
                <w:b/>
                <w:bCs/>
                <w:u w:val="single"/>
              </w:rPr>
            </w:pPr>
            <w:r w:rsidRPr="007E79D4">
              <w:rPr>
                <w:b/>
                <w:bCs/>
                <w:u w:val="single"/>
              </w:rPr>
              <w:t>Healthy relationships are fundamental to our well-being.</w:t>
            </w:r>
          </w:p>
          <w:p w14:paraId="37F3FF3A" w14:textId="77777777" w:rsidR="007E79D4" w:rsidRPr="007E79D4" w:rsidRDefault="007E79D4" w:rsidP="007E79D4">
            <w:pPr>
              <w:rPr>
                <w:b/>
                <w:bCs/>
                <w:u w:val="single"/>
              </w:rPr>
            </w:pPr>
          </w:p>
          <w:p w14:paraId="26932B70" w14:textId="77777777" w:rsidR="007E79D4" w:rsidRPr="007E79D4" w:rsidRDefault="007E79D4" w:rsidP="007E79D4">
            <w:pPr>
              <w:rPr>
                <w:b/>
                <w:bCs/>
                <w:u w:val="single"/>
              </w:rPr>
            </w:pPr>
          </w:p>
          <w:p w14:paraId="76F63995" w14:textId="77777777" w:rsidR="007E79D4" w:rsidRPr="007E79D4" w:rsidRDefault="007E79D4" w:rsidP="007E79D4">
            <w:r w:rsidRPr="007E79D4">
              <w:t>I can make and maintain relationships that matter to me, identifying conflict and taking steps to resolve it.</w:t>
            </w:r>
          </w:p>
          <w:p w14:paraId="5F0BF76C" w14:textId="77777777" w:rsidR="007E79D4" w:rsidRPr="007E79D4" w:rsidRDefault="007E79D4" w:rsidP="007E79D4"/>
          <w:p w14:paraId="691FD275" w14:textId="77777777" w:rsidR="007E79D4" w:rsidRPr="007E79D4" w:rsidRDefault="007E79D4" w:rsidP="007E79D4"/>
          <w:p w14:paraId="04D9C5BF" w14:textId="77777777" w:rsidR="007E79D4" w:rsidRPr="007E79D4" w:rsidRDefault="007E79D4" w:rsidP="007E79D4"/>
          <w:p w14:paraId="3183F1CD" w14:textId="77777777" w:rsidR="007E79D4" w:rsidRPr="007E79D4" w:rsidRDefault="007E79D4" w:rsidP="007E79D4">
            <w:r w:rsidRPr="007E79D4">
              <w:t>I can reflect on the characteristics of safe relationships, and I can seek support when needed</w:t>
            </w:r>
          </w:p>
        </w:tc>
        <w:tc>
          <w:tcPr>
            <w:tcW w:w="2430" w:type="dxa"/>
          </w:tcPr>
          <w:p w14:paraId="2DE00EE7" w14:textId="77777777" w:rsidR="007E79D4" w:rsidRPr="007E79D4" w:rsidRDefault="007E79D4" w:rsidP="007E79D4">
            <w:r w:rsidRPr="007E79D4">
              <w:t>Observing Aled’s behaviour and social responses to real life context compared to his completed work and reflecting upon it.</w:t>
            </w:r>
          </w:p>
          <w:p w14:paraId="07A88E0F" w14:textId="77777777" w:rsidR="007E79D4" w:rsidRPr="007E79D4" w:rsidRDefault="007E79D4" w:rsidP="007E79D4"/>
          <w:p w14:paraId="685E9CA1" w14:textId="77777777" w:rsidR="007E79D4" w:rsidRPr="007E79D4" w:rsidRDefault="007E79D4" w:rsidP="007E79D4"/>
          <w:p w14:paraId="10ABBBC3" w14:textId="77777777" w:rsidR="007E79D4" w:rsidRPr="007E79D4" w:rsidRDefault="007E79D4" w:rsidP="007E79D4"/>
          <w:p w14:paraId="274ED134" w14:textId="77777777" w:rsidR="007E79D4" w:rsidRPr="007E79D4" w:rsidRDefault="007E79D4" w:rsidP="007E79D4"/>
        </w:tc>
      </w:tr>
      <w:tr w:rsidR="007E79D4" w:rsidRPr="007E79D4" w14:paraId="214F5539" w14:textId="77777777" w:rsidTr="007E79D4">
        <w:trPr>
          <w:trHeight w:val="1270"/>
        </w:trPr>
        <w:tc>
          <w:tcPr>
            <w:tcW w:w="1271" w:type="dxa"/>
          </w:tcPr>
          <w:p w14:paraId="79F6B53B" w14:textId="38541E5D" w:rsidR="007E79D4" w:rsidRPr="007E79D4" w:rsidRDefault="005A6413" w:rsidP="007E79D4">
            <w:pPr>
              <w:rPr>
                <w:b/>
                <w:bCs/>
                <w:u w:val="single"/>
              </w:rPr>
            </w:pPr>
            <w:r w:rsidRPr="005A6413">
              <w:rPr>
                <w:b/>
                <w:bCs/>
              </w:rPr>
              <w:t xml:space="preserve">       </w:t>
            </w:r>
            <w:r>
              <w:rPr>
                <w:b/>
                <w:bCs/>
                <w:u w:val="single"/>
              </w:rPr>
              <w:t xml:space="preserve"> </w:t>
            </w:r>
            <w:r w:rsidR="007E79D4" w:rsidRPr="007E79D4">
              <w:rPr>
                <w:b/>
                <w:bCs/>
                <w:u w:val="single"/>
              </w:rPr>
              <w:t>6</w:t>
            </w:r>
          </w:p>
        </w:tc>
        <w:tc>
          <w:tcPr>
            <w:tcW w:w="3587" w:type="dxa"/>
          </w:tcPr>
          <w:p w14:paraId="089380D0" w14:textId="77777777" w:rsidR="007E79D4" w:rsidRPr="007E79D4" w:rsidRDefault="007E79D4" w:rsidP="007E79D4">
            <w:r w:rsidRPr="007E79D4">
              <w:t xml:space="preserve">Building social skills and relationships </w:t>
            </w:r>
          </w:p>
        </w:tc>
        <w:tc>
          <w:tcPr>
            <w:tcW w:w="2430" w:type="dxa"/>
          </w:tcPr>
          <w:p w14:paraId="1DC16017" w14:textId="77777777" w:rsidR="007E79D4" w:rsidRPr="007E79D4" w:rsidRDefault="007E79D4" w:rsidP="007E79D4">
            <w:pPr>
              <w:rPr>
                <w:b/>
                <w:bCs/>
                <w:u w:val="single"/>
              </w:rPr>
            </w:pPr>
            <w:r w:rsidRPr="007E79D4">
              <w:rPr>
                <w:b/>
                <w:bCs/>
                <w:u w:val="single"/>
              </w:rPr>
              <w:t xml:space="preserve">Paperchain friendship </w:t>
            </w:r>
          </w:p>
          <w:p w14:paraId="1E90127F" w14:textId="77777777" w:rsidR="007E79D4" w:rsidRPr="007E79D4" w:rsidRDefault="007E79D4" w:rsidP="007E79D4">
            <w:pPr>
              <w:rPr>
                <w:b/>
                <w:bCs/>
                <w:u w:val="single"/>
              </w:rPr>
            </w:pPr>
            <w:r w:rsidRPr="007E79D4">
              <w:rPr>
                <w:b/>
                <w:bCs/>
                <w:u w:val="single"/>
              </w:rPr>
              <w:t>Class activity</w:t>
            </w:r>
          </w:p>
          <w:p w14:paraId="18225833" w14:textId="77777777" w:rsidR="007E79D4" w:rsidRPr="007E79D4" w:rsidRDefault="007E79D4" w:rsidP="007E79D4">
            <w:r w:rsidRPr="007E79D4">
              <w:t>Strips of paper will be given to each child to write something kind that has been done or said by their classmates and then writing their name on the back of it.</w:t>
            </w:r>
          </w:p>
          <w:p w14:paraId="789E49A2" w14:textId="77777777" w:rsidR="007E79D4" w:rsidRPr="007E79D4" w:rsidRDefault="007E79D4" w:rsidP="007E79D4">
            <w:r w:rsidRPr="007E79D4">
              <w:t xml:space="preserve">The strips of paper will then be chained together to create a ‘kindness chain’. Pupils are free to read and reflect. </w:t>
            </w:r>
          </w:p>
        </w:tc>
        <w:tc>
          <w:tcPr>
            <w:tcW w:w="2430" w:type="dxa"/>
          </w:tcPr>
          <w:p w14:paraId="6B7BB307" w14:textId="77777777" w:rsidR="007E79D4" w:rsidRPr="007E79D4" w:rsidRDefault="007E79D4" w:rsidP="007E79D4">
            <w:pPr>
              <w:rPr>
                <w:u w:val="single"/>
              </w:rPr>
            </w:pPr>
            <w:r w:rsidRPr="007E79D4">
              <w:rPr>
                <w:u w:val="single"/>
              </w:rPr>
              <w:t>Health and well-being</w:t>
            </w:r>
          </w:p>
          <w:p w14:paraId="038FF208" w14:textId="77777777" w:rsidR="007E79D4" w:rsidRPr="007E79D4" w:rsidRDefault="007E79D4" w:rsidP="007E79D4">
            <w:pPr>
              <w:rPr>
                <w:u w:val="single"/>
              </w:rPr>
            </w:pPr>
          </w:p>
          <w:p w14:paraId="4444D255" w14:textId="77777777" w:rsidR="007E79D4" w:rsidRPr="007E79D4" w:rsidRDefault="007E79D4" w:rsidP="007E79D4">
            <w:pPr>
              <w:rPr>
                <w:u w:val="single"/>
              </w:rPr>
            </w:pPr>
            <w:r w:rsidRPr="007E79D4">
              <w:rPr>
                <w:u w:val="single"/>
              </w:rPr>
              <w:t>Progression step three</w:t>
            </w:r>
          </w:p>
          <w:p w14:paraId="1F45CDEA" w14:textId="77777777" w:rsidR="007E79D4" w:rsidRPr="007E79D4" w:rsidRDefault="007E79D4" w:rsidP="007E79D4">
            <w:pPr>
              <w:rPr>
                <w:u w:val="single"/>
              </w:rPr>
            </w:pPr>
          </w:p>
          <w:p w14:paraId="53F944FA" w14:textId="77777777" w:rsidR="007E79D4" w:rsidRPr="007E79D4" w:rsidRDefault="007E79D4" w:rsidP="007E79D4">
            <w:pPr>
              <w:rPr>
                <w:u w:val="single"/>
              </w:rPr>
            </w:pPr>
          </w:p>
          <w:p w14:paraId="1CD802CA" w14:textId="77777777" w:rsidR="007E79D4" w:rsidRPr="007E79D4" w:rsidRDefault="007E79D4" w:rsidP="007E79D4">
            <w:pPr>
              <w:rPr>
                <w:u w:val="single"/>
              </w:rPr>
            </w:pPr>
            <w:r w:rsidRPr="007E79D4">
              <w:rPr>
                <w:u w:val="single"/>
              </w:rPr>
              <w:t>Healthy relationships are fundamental to our well-being.</w:t>
            </w:r>
          </w:p>
          <w:p w14:paraId="25EFBC4D" w14:textId="77777777" w:rsidR="007E79D4" w:rsidRPr="007E79D4" w:rsidRDefault="007E79D4" w:rsidP="007E79D4">
            <w:pPr>
              <w:rPr>
                <w:u w:val="single"/>
              </w:rPr>
            </w:pPr>
          </w:p>
          <w:p w14:paraId="7917A34C" w14:textId="77777777" w:rsidR="007E79D4" w:rsidRPr="007E79D4" w:rsidRDefault="007E79D4" w:rsidP="007E79D4">
            <w:pPr>
              <w:rPr>
                <w:u w:val="single"/>
              </w:rPr>
            </w:pPr>
          </w:p>
          <w:p w14:paraId="1AE085D6" w14:textId="77777777" w:rsidR="007E79D4" w:rsidRPr="007E79D4" w:rsidRDefault="007E79D4" w:rsidP="007E79D4">
            <w:r w:rsidRPr="007E79D4">
              <w:t>I can make and maintain relationships that matter to me, identifying conflict and taking steps to resolve it.</w:t>
            </w:r>
          </w:p>
          <w:p w14:paraId="327B1386" w14:textId="77777777" w:rsidR="007E79D4" w:rsidRPr="007E79D4" w:rsidRDefault="007E79D4" w:rsidP="007E79D4"/>
          <w:p w14:paraId="36A8B8AC" w14:textId="77777777" w:rsidR="007E79D4" w:rsidRPr="007E79D4" w:rsidRDefault="007E79D4" w:rsidP="007E79D4">
            <w:pPr>
              <w:rPr>
                <w:u w:val="single"/>
              </w:rPr>
            </w:pPr>
            <w:r w:rsidRPr="007E79D4">
              <w:t>I can reflect on the characteristics of safe relationships, and I can seek support when needed</w:t>
            </w:r>
          </w:p>
        </w:tc>
        <w:tc>
          <w:tcPr>
            <w:tcW w:w="2430" w:type="dxa"/>
          </w:tcPr>
          <w:p w14:paraId="01C172C8" w14:textId="77777777" w:rsidR="007E79D4" w:rsidRPr="007E79D4" w:rsidRDefault="007E79D4" w:rsidP="007E79D4">
            <w:r w:rsidRPr="007E79D4">
              <w:t xml:space="preserve">At the end of each day, the acts or words of kindness will be read out to the class to compliment and encourage the pupils. </w:t>
            </w:r>
          </w:p>
          <w:p w14:paraId="755D2364" w14:textId="77777777" w:rsidR="007E79D4" w:rsidRPr="007E79D4" w:rsidRDefault="007E79D4" w:rsidP="007E79D4"/>
          <w:p w14:paraId="1123B123" w14:textId="77777777" w:rsidR="007E79D4" w:rsidRPr="007E79D4" w:rsidRDefault="007E79D4" w:rsidP="007E79D4">
            <w:r w:rsidRPr="007E79D4">
              <w:t xml:space="preserve">Ensure Aled is also recognising the purpose of the activity and is actively participating. </w:t>
            </w:r>
          </w:p>
        </w:tc>
      </w:tr>
    </w:tbl>
    <w:p w14:paraId="2B0454F6" w14:textId="77777777" w:rsidR="007E79D4" w:rsidRPr="007E79D4" w:rsidRDefault="007E79D4" w:rsidP="007E79D4">
      <w:pPr>
        <w:rPr>
          <w:rFonts w:ascii="Arial" w:hAnsi="Arial" w:cs="Arial"/>
          <w:u w:val="single"/>
        </w:rPr>
      </w:pPr>
    </w:p>
    <w:p w14:paraId="603C30CA" w14:textId="77777777" w:rsidR="007E79D4" w:rsidRPr="007E79D4" w:rsidRDefault="007E79D4" w:rsidP="007E79D4">
      <w:pPr>
        <w:rPr>
          <w:rFonts w:ascii="Arial" w:hAnsi="Arial" w:cs="Arial"/>
          <w:u w:val="single"/>
        </w:rPr>
      </w:pPr>
    </w:p>
    <w:p w14:paraId="0028A3E8" w14:textId="77777777" w:rsidR="007E79D4" w:rsidRPr="007E79D4" w:rsidRDefault="007E79D4" w:rsidP="007E79D4">
      <w:pPr>
        <w:rPr>
          <w:rFonts w:ascii="Arial" w:hAnsi="Arial" w:cs="Arial"/>
          <w:u w:val="single"/>
        </w:rPr>
      </w:pPr>
    </w:p>
    <w:p w14:paraId="752803EC" w14:textId="77777777" w:rsidR="00F824C5" w:rsidRDefault="00F824C5"/>
    <w:p w14:paraId="6CAAD2EF" w14:textId="77777777" w:rsidR="00F824C5" w:rsidRDefault="00F824C5"/>
    <w:p w14:paraId="55DB3442" w14:textId="6792E45A" w:rsidR="00B16E3E" w:rsidRPr="00B16E3E" w:rsidRDefault="005E61D4" w:rsidP="0003489E">
      <w:pPr>
        <w:spacing w:line="360" w:lineRule="auto"/>
        <w:rPr>
          <w:rFonts w:ascii="Arial" w:hAnsi="Arial" w:cs="Arial"/>
          <w:b/>
          <w:bCs/>
          <w:u w:val="single"/>
        </w:rPr>
      </w:pPr>
      <w:r w:rsidRPr="004B4D35">
        <w:rPr>
          <w:rFonts w:ascii="Arial" w:hAnsi="Arial" w:cs="Arial"/>
          <w:b/>
          <w:bCs/>
          <w:u w:val="single"/>
        </w:rPr>
        <w:t>References</w:t>
      </w:r>
      <w:r w:rsidR="004B4D35">
        <w:rPr>
          <w:rFonts w:ascii="Arial" w:hAnsi="Arial" w:cs="Arial"/>
          <w:b/>
          <w:bCs/>
          <w:u w:val="single"/>
        </w:rPr>
        <w:t>:</w:t>
      </w:r>
    </w:p>
    <w:p w14:paraId="61498F10" w14:textId="77777777" w:rsidR="00B16E3E" w:rsidRDefault="00B16E3E" w:rsidP="004B4D35">
      <w:pPr>
        <w:spacing w:line="360" w:lineRule="auto"/>
        <w:rPr>
          <w:rFonts w:ascii="Arial" w:hAnsi="Arial" w:cs="Arial"/>
        </w:rPr>
      </w:pPr>
    </w:p>
    <w:p w14:paraId="5E025318"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  Alderson, P. (2008) Young children’s </w:t>
      </w:r>
      <w:proofErr w:type="gramStart"/>
      <w:r w:rsidRPr="00322C27">
        <w:rPr>
          <w:rFonts w:ascii="Arial" w:hAnsi="Arial" w:cs="Arial"/>
          <w:shd w:val="clear" w:color="auto" w:fill="FFFFFF"/>
        </w:rPr>
        <w:t>rights :</w:t>
      </w:r>
      <w:proofErr w:type="gramEnd"/>
      <w:r w:rsidRPr="00322C27">
        <w:rPr>
          <w:rFonts w:ascii="Arial" w:hAnsi="Arial" w:cs="Arial"/>
          <w:shd w:val="clear" w:color="auto" w:fill="FFFFFF"/>
        </w:rPr>
        <w:t xml:space="preserve"> exploring beliefs, principles and practice. 2nd ed. </w:t>
      </w:r>
      <w:proofErr w:type="gramStart"/>
      <w:r w:rsidRPr="00322C27">
        <w:rPr>
          <w:rFonts w:ascii="Arial" w:hAnsi="Arial" w:cs="Arial"/>
          <w:shd w:val="clear" w:color="auto" w:fill="FFFFFF"/>
        </w:rPr>
        <w:t>London ;</w:t>
      </w:r>
      <w:proofErr w:type="gramEnd"/>
      <w:r w:rsidRPr="00322C27">
        <w:rPr>
          <w:rFonts w:ascii="Arial" w:hAnsi="Arial" w:cs="Arial"/>
          <w:shd w:val="clear" w:color="auto" w:fill="FFFFFF"/>
        </w:rPr>
        <w:t>: Jessica Kingsley Publishers. Available at:</w:t>
      </w:r>
      <w:r w:rsidRPr="00322C27">
        <w:rPr>
          <w:rFonts w:ascii="Arial" w:hAnsi="Arial" w:cs="Arial"/>
        </w:rPr>
        <w:t xml:space="preserve"> </w:t>
      </w:r>
      <w:hyperlink r:id="rId9" w:history="1">
        <w:r w:rsidRPr="00322C27">
          <w:rPr>
            <w:rStyle w:val="Hyperlink"/>
            <w:rFonts w:ascii="Arial" w:hAnsi="Arial" w:cs="Arial"/>
            <w:color w:val="auto"/>
            <w:shd w:val="clear" w:color="auto" w:fill="FFFFFF"/>
          </w:rPr>
          <w:t>https://web-p-ebscohost-com.ezproxy.uwtsd.ac.uk/ehost/ebookviewer/ebook/bmxlYmtfXzIzNjMwMF9fQU41?sid=2d78f442-5b07-461d-b4c3-741e954da88d@redis&amp;vid=0&amp;format=EB&amp;lpid=lp_190&amp;rid=0</w:t>
        </w:r>
      </w:hyperlink>
      <w:r w:rsidRPr="00322C27">
        <w:rPr>
          <w:rFonts w:ascii="Arial" w:hAnsi="Arial" w:cs="Arial"/>
          <w:shd w:val="clear" w:color="auto" w:fill="FFFFFF"/>
        </w:rPr>
        <w:t xml:space="preserve"> (Accessed: 04 November 2022). </w:t>
      </w:r>
    </w:p>
    <w:p w14:paraId="1A3AAA58" w14:textId="77777777" w:rsidR="00B16E3E" w:rsidRDefault="00B16E3E" w:rsidP="004B4D35">
      <w:pPr>
        <w:spacing w:line="360" w:lineRule="auto"/>
        <w:rPr>
          <w:rFonts w:ascii="Arial" w:hAnsi="Arial" w:cs="Arial"/>
        </w:rPr>
      </w:pPr>
      <w:r w:rsidRPr="00BA0A63">
        <w:rPr>
          <w:rFonts w:ascii="Arial" w:hAnsi="Arial" w:cs="Arial"/>
        </w:rPr>
        <w:t xml:space="preserve">  Arshad, R., Wrigley, T. and Pratt, L. (2020) </w:t>
      </w:r>
      <w:r w:rsidRPr="00BA0A63">
        <w:rPr>
          <w:rFonts w:ascii="Arial" w:hAnsi="Arial" w:cs="Arial"/>
          <w:i/>
          <w:iCs/>
        </w:rPr>
        <w:t>Social justice re-</w:t>
      </w:r>
      <w:proofErr w:type="gramStart"/>
      <w:r w:rsidRPr="00BA0A63">
        <w:rPr>
          <w:rFonts w:ascii="Arial" w:hAnsi="Arial" w:cs="Arial"/>
          <w:i/>
          <w:iCs/>
        </w:rPr>
        <w:t>examined :</w:t>
      </w:r>
      <w:proofErr w:type="gramEnd"/>
      <w:r w:rsidRPr="00BA0A63">
        <w:rPr>
          <w:rFonts w:ascii="Arial" w:hAnsi="Arial" w:cs="Arial"/>
          <w:i/>
          <w:iCs/>
        </w:rPr>
        <w:t xml:space="preserve"> dilemmas and solutions for the classroom teacher</w:t>
      </w:r>
      <w:r w:rsidRPr="00BA0A63">
        <w:rPr>
          <w:rFonts w:ascii="Arial" w:hAnsi="Arial" w:cs="Arial"/>
        </w:rPr>
        <w:t>. Updated and expanded edition. Edited by R. Arshad, T. Wrigley, and L. Pratt. London: UCL Institute of Education Press. Available at:</w:t>
      </w:r>
      <w:r w:rsidRPr="00725337">
        <w:t xml:space="preserve"> </w:t>
      </w:r>
      <w:hyperlink r:id="rId10" w:history="1">
        <w:r w:rsidRPr="00187A0E">
          <w:rPr>
            <w:rStyle w:val="Hyperlink"/>
            <w:rFonts w:ascii="Arial" w:hAnsi="Arial" w:cs="Arial"/>
          </w:rPr>
          <w:t>https://ebookcentral.proquest.com/lib/trinity/reader.action?docID=6403353</w:t>
        </w:r>
      </w:hyperlink>
      <w:r>
        <w:rPr>
          <w:rFonts w:ascii="Arial" w:hAnsi="Arial" w:cs="Arial"/>
        </w:rPr>
        <w:t xml:space="preserve"> (Accessed: 04 November 2022). </w:t>
      </w:r>
    </w:p>
    <w:p w14:paraId="57A5B7A7"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Autism Education Trust. (2021). </w:t>
      </w:r>
      <w:r w:rsidRPr="00322C27">
        <w:rPr>
          <w:rFonts w:ascii="Arial" w:hAnsi="Arial" w:cs="Arial"/>
          <w:i/>
          <w:iCs/>
          <w:shd w:val="clear" w:color="auto" w:fill="FFFFFF"/>
        </w:rPr>
        <w:t xml:space="preserve">Supporting learners with autism during transition. </w:t>
      </w:r>
      <w:r w:rsidRPr="00322C27">
        <w:rPr>
          <w:rFonts w:ascii="Arial" w:hAnsi="Arial" w:cs="Arial"/>
          <w:shd w:val="clear" w:color="auto" w:fill="FFFFFF"/>
        </w:rPr>
        <w:t>Available at:</w:t>
      </w:r>
      <w:r w:rsidRPr="00322C27">
        <w:rPr>
          <w:rFonts w:ascii="Arial" w:hAnsi="Arial" w:cs="Arial"/>
        </w:rPr>
        <w:t xml:space="preserve"> </w:t>
      </w:r>
      <w:hyperlink r:id="rId11" w:history="1">
        <w:r w:rsidRPr="00322C27">
          <w:rPr>
            <w:rStyle w:val="Hyperlink"/>
            <w:rFonts w:ascii="Arial" w:hAnsi="Arial" w:cs="Arial"/>
            <w:color w:val="auto"/>
            <w:shd w:val="clear" w:color="auto" w:fill="FFFFFF"/>
          </w:rPr>
          <w:t>https://www.autismeducationtrust.org.uk/sites/default/files/2021-11/Supporting-learners-with-autism-during-transition.pdf/</w:t>
        </w:r>
      </w:hyperlink>
      <w:r w:rsidRPr="00322C27">
        <w:rPr>
          <w:rFonts w:ascii="Arial" w:hAnsi="Arial" w:cs="Arial"/>
          <w:shd w:val="clear" w:color="auto" w:fill="FFFFFF"/>
        </w:rPr>
        <w:t xml:space="preserve"> (Accessed: 03 November 2022).</w:t>
      </w:r>
    </w:p>
    <w:p w14:paraId="0B8358AA" w14:textId="77777777" w:rsidR="00B16E3E" w:rsidRPr="00322C27" w:rsidRDefault="00B16E3E" w:rsidP="0062494C">
      <w:pPr>
        <w:spacing w:before="120" w:after="120" w:line="360" w:lineRule="auto"/>
        <w:rPr>
          <w:rFonts w:ascii="Arial" w:hAnsi="Arial" w:cs="Arial"/>
          <w:bCs/>
        </w:rPr>
      </w:pPr>
      <w:r w:rsidRPr="00322C27">
        <w:rPr>
          <w:rFonts w:ascii="Arial" w:hAnsi="Arial" w:cs="Arial"/>
          <w:bCs/>
        </w:rPr>
        <w:t xml:space="preserve">Barnardo’s. (2020) </w:t>
      </w:r>
      <w:r w:rsidRPr="00322C27">
        <w:rPr>
          <w:rFonts w:ascii="Arial" w:hAnsi="Arial" w:cs="Arial"/>
          <w:bCs/>
          <w:i/>
          <w:iCs/>
        </w:rPr>
        <w:t xml:space="preserve">Using the PATHS Programme and Social Emotional Learning to mitigate the effects of Adverse Childhood Experiences. </w:t>
      </w:r>
      <w:r w:rsidRPr="00322C27">
        <w:rPr>
          <w:rFonts w:ascii="Arial" w:hAnsi="Arial" w:cs="Arial"/>
          <w:bCs/>
        </w:rPr>
        <w:t>Available at:</w:t>
      </w:r>
      <w:r w:rsidRPr="00322C27">
        <w:rPr>
          <w:rFonts w:ascii="Arial" w:hAnsi="Arial" w:cs="Arial"/>
        </w:rPr>
        <w:t xml:space="preserve"> </w:t>
      </w:r>
      <w:hyperlink r:id="rId12" w:history="1">
        <w:r w:rsidRPr="00322C27">
          <w:rPr>
            <w:rStyle w:val="Hyperlink"/>
            <w:rFonts w:ascii="Arial" w:hAnsi="Arial" w:cs="Arial"/>
            <w:bCs/>
            <w:color w:val="auto"/>
          </w:rPr>
          <w:t>https://www.barnardos.org.uk/sites/default/files/uploads/Barnardos%20PATHS%20and%20SEL%20ACE%20Brochure%20-%20March%202020.pdf</w:t>
        </w:r>
      </w:hyperlink>
      <w:r w:rsidRPr="00322C27">
        <w:rPr>
          <w:rFonts w:ascii="Arial" w:hAnsi="Arial" w:cs="Arial"/>
          <w:bCs/>
        </w:rPr>
        <w:t xml:space="preserve"> (Accessed: 01 November 2022). </w:t>
      </w:r>
    </w:p>
    <w:p w14:paraId="48ED20D0" w14:textId="77777777" w:rsidR="00B16E3E" w:rsidRPr="00322C27" w:rsidRDefault="00B16E3E" w:rsidP="0062494C">
      <w:pPr>
        <w:tabs>
          <w:tab w:val="left" w:pos="6938"/>
        </w:tabs>
        <w:spacing w:line="360" w:lineRule="auto"/>
        <w:rPr>
          <w:rFonts w:ascii="Arial" w:hAnsi="Arial" w:cs="Arial"/>
        </w:rPr>
      </w:pPr>
      <w:r w:rsidRPr="00322C27">
        <w:rPr>
          <w:rFonts w:ascii="Arial" w:hAnsi="Arial" w:cs="Arial"/>
        </w:rPr>
        <w:t xml:space="preserve">  Bell, M.F. et al. (2021) ‘Early school suspensions for children with adverse childhood experiences (ACEs)’, Journal of applied developmental psychology, 76, p. 101300–. Available at: </w:t>
      </w:r>
      <w:hyperlink r:id="rId13" w:history="1">
        <w:r w:rsidRPr="00322C27">
          <w:rPr>
            <w:rStyle w:val="Hyperlink"/>
            <w:rFonts w:ascii="Arial" w:hAnsi="Arial" w:cs="Arial"/>
            <w:color w:val="auto"/>
          </w:rPr>
          <w:t>https://doi.org/10.1016/j.appdev.2021.101300</w:t>
        </w:r>
      </w:hyperlink>
      <w:r w:rsidRPr="00322C27">
        <w:rPr>
          <w:rFonts w:ascii="Arial" w:hAnsi="Arial" w:cs="Arial"/>
        </w:rPr>
        <w:t xml:space="preserve">. (Accessed: 03 November 2022). </w:t>
      </w:r>
    </w:p>
    <w:p w14:paraId="4C10A819"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  Carey, S., Zaitchik, D. and </w:t>
      </w:r>
      <w:proofErr w:type="spellStart"/>
      <w:r w:rsidRPr="00322C27">
        <w:rPr>
          <w:rFonts w:ascii="Arial" w:hAnsi="Arial" w:cs="Arial"/>
          <w:shd w:val="clear" w:color="auto" w:fill="FFFFFF"/>
        </w:rPr>
        <w:t>Bascandziev</w:t>
      </w:r>
      <w:proofErr w:type="spellEnd"/>
      <w:r w:rsidRPr="00322C27">
        <w:rPr>
          <w:rFonts w:ascii="Arial" w:hAnsi="Arial" w:cs="Arial"/>
          <w:shd w:val="clear" w:color="auto" w:fill="FFFFFF"/>
        </w:rPr>
        <w:t xml:space="preserve">, I. (2015) ‘Theories of development: In dialog with Jean Piaget’, </w:t>
      </w:r>
      <w:r w:rsidRPr="00322C27">
        <w:rPr>
          <w:rFonts w:ascii="Arial" w:hAnsi="Arial" w:cs="Arial"/>
          <w:i/>
          <w:iCs/>
          <w:shd w:val="clear" w:color="auto" w:fill="FFFFFF"/>
        </w:rPr>
        <w:t>Developmental review</w:t>
      </w:r>
      <w:r w:rsidRPr="00322C27">
        <w:rPr>
          <w:rFonts w:ascii="Arial" w:hAnsi="Arial" w:cs="Arial"/>
          <w:shd w:val="clear" w:color="auto" w:fill="FFFFFF"/>
        </w:rPr>
        <w:t xml:space="preserve">, 38, pp. 36–54. Available at: </w:t>
      </w:r>
      <w:hyperlink r:id="rId14" w:history="1">
        <w:r w:rsidRPr="00322C27">
          <w:rPr>
            <w:rStyle w:val="Hyperlink"/>
            <w:rFonts w:ascii="Arial" w:hAnsi="Arial" w:cs="Arial"/>
            <w:color w:val="auto"/>
            <w:shd w:val="clear" w:color="auto" w:fill="FFFFFF"/>
          </w:rPr>
          <w:t>https://doi.org/10.1016/j.dr.2015.07.003</w:t>
        </w:r>
      </w:hyperlink>
      <w:r w:rsidRPr="00322C27">
        <w:rPr>
          <w:rFonts w:ascii="Arial" w:hAnsi="Arial" w:cs="Arial"/>
          <w:shd w:val="clear" w:color="auto" w:fill="FFFFFF"/>
        </w:rPr>
        <w:t xml:space="preserve">. (Accessed: 04 November 2022). </w:t>
      </w:r>
    </w:p>
    <w:p w14:paraId="360DAD6F" w14:textId="77777777" w:rsidR="00B16E3E" w:rsidRPr="00322C27" w:rsidRDefault="00B16E3E" w:rsidP="0062494C">
      <w:pPr>
        <w:spacing w:line="360" w:lineRule="auto"/>
        <w:rPr>
          <w:rFonts w:ascii="Arial" w:hAnsi="Arial" w:cs="Arial"/>
          <w:bCs/>
        </w:rPr>
      </w:pPr>
      <w:bookmarkStart w:id="2" w:name="_Hlk118498809"/>
      <w:r w:rsidRPr="00322C27">
        <w:rPr>
          <w:rFonts w:ascii="Arial" w:hAnsi="Arial" w:cs="Arial"/>
          <w:bCs/>
        </w:rPr>
        <w:t xml:space="preserve">CASEL. (2022). </w:t>
      </w:r>
      <w:r w:rsidRPr="00322C27">
        <w:rPr>
          <w:rFonts w:ascii="Arial" w:hAnsi="Arial" w:cs="Arial"/>
          <w:bCs/>
          <w:i/>
          <w:iCs/>
        </w:rPr>
        <w:t xml:space="preserve">What is the CASEL Framework? </w:t>
      </w:r>
      <w:r w:rsidRPr="00322C27">
        <w:rPr>
          <w:rFonts w:ascii="Arial" w:hAnsi="Arial" w:cs="Arial"/>
          <w:bCs/>
        </w:rPr>
        <w:t>Available at:</w:t>
      </w:r>
      <w:r w:rsidRPr="00322C27">
        <w:rPr>
          <w:rFonts w:ascii="Arial" w:hAnsi="Arial" w:cs="Arial"/>
        </w:rPr>
        <w:t xml:space="preserve"> </w:t>
      </w:r>
      <w:hyperlink r:id="rId15" w:history="1">
        <w:r w:rsidRPr="00322C27">
          <w:rPr>
            <w:rStyle w:val="Hyperlink"/>
            <w:rFonts w:ascii="Arial" w:hAnsi="Arial" w:cs="Arial"/>
            <w:bCs/>
            <w:color w:val="auto"/>
          </w:rPr>
          <w:t>https://casel.org/fundamentals-of-sel/what-is-the-casel-framework/</w:t>
        </w:r>
      </w:hyperlink>
      <w:r w:rsidRPr="00322C27">
        <w:rPr>
          <w:rFonts w:ascii="Arial" w:hAnsi="Arial" w:cs="Arial"/>
          <w:bCs/>
        </w:rPr>
        <w:t xml:space="preserve"> (Accessed: 02 November 2022). </w:t>
      </w:r>
    </w:p>
    <w:bookmarkEnd w:id="2"/>
    <w:p w14:paraId="45C359CF" w14:textId="77777777" w:rsidR="00B16E3E" w:rsidRPr="00322C27" w:rsidRDefault="00B16E3E" w:rsidP="0062494C">
      <w:pPr>
        <w:spacing w:line="360" w:lineRule="auto"/>
        <w:rPr>
          <w:rFonts w:ascii="Arial" w:hAnsi="Arial" w:cs="Arial"/>
          <w:bCs/>
        </w:rPr>
      </w:pPr>
      <w:r w:rsidRPr="00322C27">
        <w:rPr>
          <w:rFonts w:ascii="Arial" w:hAnsi="Arial" w:cs="Arial"/>
          <w:bCs/>
        </w:rPr>
        <w:t xml:space="preserve">   Cashin, A. (2020) </w:t>
      </w:r>
      <w:r w:rsidRPr="00322C27">
        <w:rPr>
          <w:rFonts w:ascii="Arial" w:hAnsi="Arial" w:cs="Arial"/>
          <w:bCs/>
          <w:i/>
          <w:iCs/>
        </w:rPr>
        <w:t xml:space="preserve">Young people, </w:t>
      </w:r>
      <w:proofErr w:type="gramStart"/>
      <w:r w:rsidRPr="00322C27">
        <w:rPr>
          <w:rFonts w:ascii="Arial" w:hAnsi="Arial" w:cs="Arial"/>
          <w:bCs/>
          <w:i/>
          <w:iCs/>
        </w:rPr>
        <w:t>adults</w:t>
      </w:r>
      <w:proofErr w:type="gramEnd"/>
      <w:r w:rsidRPr="00322C27">
        <w:rPr>
          <w:rFonts w:ascii="Arial" w:hAnsi="Arial" w:cs="Arial"/>
          <w:bCs/>
          <w:i/>
          <w:iCs/>
        </w:rPr>
        <w:t xml:space="preserve"> and autism spectrum disorder</w:t>
      </w:r>
      <w:r w:rsidRPr="00322C27">
        <w:rPr>
          <w:rFonts w:ascii="Arial" w:hAnsi="Arial" w:cs="Arial"/>
          <w:bCs/>
        </w:rPr>
        <w:t>. New York: Nova Medicine &amp; Health. (Accessed 25 October 2022).</w:t>
      </w:r>
    </w:p>
    <w:p w14:paraId="725935E9"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lastRenderedPageBreak/>
        <w:t xml:space="preserve">  Curtis, S. (2011) ‘“Tangible as Tissue”: Arnold Gesell, Infant </w:t>
      </w:r>
      <w:proofErr w:type="spellStart"/>
      <w:r w:rsidRPr="00322C27">
        <w:rPr>
          <w:rFonts w:ascii="Arial" w:hAnsi="Arial" w:cs="Arial"/>
          <w:shd w:val="clear" w:color="auto" w:fill="FFFFFF"/>
        </w:rPr>
        <w:t>Behavior</w:t>
      </w:r>
      <w:proofErr w:type="spellEnd"/>
      <w:r w:rsidRPr="00322C27">
        <w:rPr>
          <w:rFonts w:ascii="Arial" w:hAnsi="Arial" w:cs="Arial"/>
          <w:shd w:val="clear" w:color="auto" w:fill="FFFFFF"/>
        </w:rPr>
        <w:t xml:space="preserve">, and Film Analysis’, </w:t>
      </w:r>
      <w:r w:rsidRPr="00322C27">
        <w:rPr>
          <w:rFonts w:ascii="Arial" w:hAnsi="Arial" w:cs="Arial"/>
          <w:i/>
          <w:iCs/>
          <w:shd w:val="clear" w:color="auto" w:fill="FFFFFF"/>
        </w:rPr>
        <w:t>Science in context</w:t>
      </w:r>
      <w:r w:rsidRPr="00322C27">
        <w:rPr>
          <w:rFonts w:ascii="Arial" w:hAnsi="Arial" w:cs="Arial"/>
          <w:shd w:val="clear" w:color="auto" w:fill="FFFFFF"/>
        </w:rPr>
        <w:t xml:space="preserve">, 24(3), pp. 417–442. Available at: </w:t>
      </w:r>
      <w:hyperlink r:id="rId16" w:history="1">
        <w:r w:rsidRPr="00322C27">
          <w:rPr>
            <w:rStyle w:val="Hyperlink"/>
            <w:rFonts w:ascii="Arial" w:hAnsi="Arial" w:cs="Arial"/>
            <w:color w:val="auto"/>
            <w:shd w:val="clear" w:color="auto" w:fill="FFFFFF"/>
          </w:rPr>
          <w:t>https://doi.org/10.1017/S0269889711000172</w:t>
        </w:r>
      </w:hyperlink>
      <w:r w:rsidRPr="00322C27">
        <w:rPr>
          <w:rFonts w:ascii="Arial" w:hAnsi="Arial" w:cs="Arial"/>
          <w:shd w:val="clear" w:color="auto" w:fill="FFFFFF"/>
        </w:rPr>
        <w:t xml:space="preserve">. (Accessed: 04 November 2022). </w:t>
      </w:r>
    </w:p>
    <w:p w14:paraId="63761212"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  De-Abreu, S. et al. (2022) ‘Teaching holistic environmental thought: A classroom approach’, Thinking skills and creativity, 46. Available at: </w:t>
      </w:r>
      <w:hyperlink r:id="rId17" w:history="1">
        <w:r w:rsidRPr="00322C27">
          <w:rPr>
            <w:rStyle w:val="Hyperlink"/>
            <w:rFonts w:ascii="Arial" w:hAnsi="Arial" w:cs="Arial"/>
            <w:color w:val="auto"/>
            <w:shd w:val="clear" w:color="auto" w:fill="FFFFFF"/>
          </w:rPr>
          <w:t>https://doi.org/10.1016/j.tsc.2022.101141</w:t>
        </w:r>
      </w:hyperlink>
      <w:r w:rsidRPr="00322C27">
        <w:rPr>
          <w:rFonts w:ascii="Arial" w:hAnsi="Arial" w:cs="Arial"/>
          <w:shd w:val="clear" w:color="auto" w:fill="FFFFFF"/>
        </w:rPr>
        <w:t xml:space="preserve">. (Accessed: 04 November 2022). </w:t>
      </w:r>
    </w:p>
    <w:p w14:paraId="43A02211"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Department for Education, Lifelong Learning and Skills. (2016) </w:t>
      </w:r>
      <w:r w:rsidRPr="00322C27">
        <w:rPr>
          <w:rFonts w:ascii="Arial" w:hAnsi="Arial" w:cs="Arial"/>
          <w:i/>
          <w:iCs/>
          <w:shd w:val="clear" w:color="auto" w:fill="FFFFFF"/>
        </w:rPr>
        <w:t xml:space="preserve">Inclusion and Pupil Support, Cardiff: Welsh Assembly Government. </w:t>
      </w:r>
      <w:r w:rsidRPr="00322C27">
        <w:rPr>
          <w:rFonts w:ascii="Arial" w:hAnsi="Arial" w:cs="Arial"/>
          <w:shd w:val="clear" w:color="auto" w:fill="FFFFFF"/>
        </w:rPr>
        <w:t xml:space="preserve">Available at: </w:t>
      </w:r>
      <w:hyperlink r:id="rId18" w:history="1">
        <w:r w:rsidRPr="00322C27">
          <w:rPr>
            <w:rStyle w:val="Hyperlink"/>
            <w:rFonts w:ascii="Arial" w:hAnsi="Arial" w:cs="Arial"/>
            <w:color w:val="auto"/>
            <w:shd w:val="clear" w:color="auto" w:fill="FFFFFF"/>
          </w:rPr>
          <w:t>http://gov.wales/docs/dcells/publications/160318- inclusion-and-pupil-support-en.pdf</w:t>
        </w:r>
      </w:hyperlink>
      <w:r w:rsidRPr="00322C27">
        <w:rPr>
          <w:rFonts w:ascii="Arial" w:hAnsi="Arial" w:cs="Arial"/>
          <w:shd w:val="clear" w:color="auto" w:fill="FFFFFF"/>
        </w:rPr>
        <w:t xml:space="preserve"> (Accessed:04 November 2022). </w:t>
      </w:r>
    </w:p>
    <w:p w14:paraId="7147C4BC"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  Doherty, J. and Hughes, M. (2014) Child </w:t>
      </w:r>
      <w:proofErr w:type="gramStart"/>
      <w:r w:rsidRPr="00322C27">
        <w:rPr>
          <w:rFonts w:ascii="Arial" w:hAnsi="Arial" w:cs="Arial"/>
          <w:shd w:val="clear" w:color="auto" w:fill="FFFFFF"/>
        </w:rPr>
        <w:t>development :</w:t>
      </w:r>
      <w:proofErr w:type="gramEnd"/>
      <w:r w:rsidRPr="00322C27">
        <w:rPr>
          <w:rFonts w:ascii="Arial" w:hAnsi="Arial" w:cs="Arial"/>
          <w:shd w:val="clear" w:color="auto" w:fill="FFFFFF"/>
        </w:rPr>
        <w:t xml:space="preserve"> theory and practice 0-11. Second edition. Harlow, England: Pearson. Available at: </w:t>
      </w:r>
      <w:hyperlink r:id="rId19" w:history="1">
        <w:r w:rsidRPr="00322C27">
          <w:rPr>
            <w:rStyle w:val="Hyperlink"/>
            <w:rFonts w:ascii="Arial" w:hAnsi="Arial" w:cs="Arial"/>
            <w:color w:val="auto"/>
            <w:shd w:val="clear" w:color="auto" w:fill="FFFFFF"/>
          </w:rPr>
          <w:t>https://ebookcentral.proquest.com/lib/trinity/detail.action?pq-origsite=primo&amp;docID=5173768</w:t>
        </w:r>
      </w:hyperlink>
      <w:r w:rsidRPr="00322C27">
        <w:rPr>
          <w:rFonts w:ascii="Arial" w:hAnsi="Arial" w:cs="Arial"/>
          <w:shd w:val="clear" w:color="auto" w:fill="FFFFFF"/>
        </w:rPr>
        <w:t xml:space="preserve"> (Accessed: 04 November 2022). </w:t>
      </w:r>
    </w:p>
    <w:p w14:paraId="695342FA"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  Dunlop, A.-W. and Fabian, H. (2006) </w:t>
      </w:r>
      <w:r w:rsidRPr="00322C27">
        <w:rPr>
          <w:rFonts w:ascii="Arial" w:hAnsi="Arial" w:cs="Arial"/>
          <w:i/>
          <w:iCs/>
          <w:shd w:val="clear" w:color="auto" w:fill="FFFFFF"/>
        </w:rPr>
        <w:t xml:space="preserve">Informing Transitions </w:t>
      </w:r>
      <w:proofErr w:type="gramStart"/>
      <w:r w:rsidRPr="00322C27">
        <w:rPr>
          <w:rFonts w:ascii="Arial" w:hAnsi="Arial" w:cs="Arial"/>
          <w:i/>
          <w:iCs/>
          <w:shd w:val="clear" w:color="auto" w:fill="FFFFFF"/>
        </w:rPr>
        <w:t>In</w:t>
      </w:r>
      <w:proofErr w:type="gramEnd"/>
      <w:r w:rsidRPr="00322C27">
        <w:rPr>
          <w:rFonts w:ascii="Arial" w:hAnsi="Arial" w:cs="Arial"/>
          <w:i/>
          <w:iCs/>
          <w:shd w:val="clear" w:color="auto" w:fill="FFFFFF"/>
        </w:rPr>
        <w:t xml:space="preserve"> The Early Years</w:t>
      </w:r>
      <w:r w:rsidRPr="00322C27">
        <w:rPr>
          <w:rFonts w:ascii="Arial" w:hAnsi="Arial" w:cs="Arial"/>
          <w:shd w:val="clear" w:color="auto" w:fill="FFFFFF"/>
        </w:rPr>
        <w:t>. New York: McGraw-Hill Education. Available at:</w:t>
      </w:r>
      <w:r w:rsidRPr="00322C27">
        <w:rPr>
          <w:rFonts w:ascii="Arial" w:hAnsi="Arial" w:cs="Arial"/>
        </w:rPr>
        <w:t xml:space="preserve"> </w:t>
      </w:r>
      <w:hyperlink r:id="rId20" w:history="1">
        <w:r w:rsidRPr="00322C27">
          <w:rPr>
            <w:rStyle w:val="Hyperlink"/>
            <w:rFonts w:ascii="Arial" w:hAnsi="Arial" w:cs="Arial"/>
            <w:color w:val="auto"/>
            <w:shd w:val="clear" w:color="auto" w:fill="FFFFFF"/>
          </w:rPr>
          <w:t>https://web-p-ebscohost-com.ezproxy.uwtsd.ac.uk/ehost/ebookviewer/ebook/bmxlYmtfXzIzNDE5OF9fQU41?sid=55f0b917-38f3-43ea-973e-99c772b013ec@redis&amp;vid=0&amp;format=EB&amp;lpid=lp_19&amp;rid=0</w:t>
        </w:r>
      </w:hyperlink>
      <w:r w:rsidRPr="00322C27">
        <w:rPr>
          <w:rFonts w:ascii="Arial" w:hAnsi="Arial" w:cs="Arial"/>
          <w:shd w:val="clear" w:color="auto" w:fill="FFFFFF"/>
        </w:rPr>
        <w:t xml:space="preserve"> (Accessed:25 October 2022). </w:t>
      </w:r>
    </w:p>
    <w:p w14:paraId="3A3D5334"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Education endowment foundation. (2021). </w:t>
      </w:r>
      <w:r w:rsidRPr="00322C27">
        <w:rPr>
          <w:rFonts w:ascii="Arial" w:hAnsi="Arial" w:cs="Arial"/>
          <w:i/>
          <w:iCs/>
          <w:shd w:val="clear" w:color="auto" w:fill="FFFFFF"/>
        </w:rPr>
        <w:t xml:space="preserve">Repeating a year. </w:t>
      </w:r>
      <w:r w:rsidRPr="00322C27">
        <w:rPr>
          <w:rFonts w:ascii="Arial" w:hAnsi="Arial" w:cs="Arial"/>
          <w:shd w:val="clear" w:color="auto" w:fill="FFFFFF"/>
        </w:rPr>
        <w:t xml:space="preserve">Available at: </w:t>
      </w:r>
      <w:hyperlink r:id="rId21" w:history="1">
        <w:r w:rsidRPr="00322C27">
          <w:rPr>
            <w:rStyle w:val="Hyperlink"/>
            <w:rFonts w:ascii="Arial" w:hAnsi="Arial" w:cs="Arial"/>
            <w:color w:val="auto"/>
            <w:shd w:val="clear" w:color="auto" w:fill="FFFFFF"/>
          </w:rPr>
          <w:t>https://educationendowmentfoundation.org.uk/education-evidence/teaching-learning-toolkit/repeating-a-year</w:t>
        </w:r>
      </w:hyperlink>
      <w:r w:rsidRPr="00322C27">
        <w:rPr>
          <w:rFonts w:ascii="Arial" w:hAnsi="Arial" w:cs="Arial"/>
          <w:shd w:val="clear" w:color="auto" w:fill="FFFFFF"/>
        </w:rPr>
        <w:t xml:space="preserve"> (Accessed: 04 November 2022). </w:t>
      </w:r>
    </w:p>
    <w:p w14:paraId="5DADB852" w14:textId="77777777" w:rsidR="00B16E3E" w:rsidRPr="00322C27" w:rsidRDefault="00B16E3E" w:rsidP="0062494C">
      <w:pPr>
        <w:spacing w:line="360" w:lineRule="auto"/>
        <w:rPr>
          <w:rFonts w:ascii="Arial" w:hAnsi="Arial" w:cs="Arial"/>
          <w:bCs/>
        </w:rPr>
      </w:pPr>
      <w:r w:rsidRPr="00322C27">
        <w:rPr>
          <w:rFonts w:ascii="Arial" w:hAnsi="Arial" w:cs="Arial"/>
          <w:shd w:val="clear" w:color="auto" w:fill="FFFFFF"/>
        </w:rPr>
        <w:t xml:space="preserve">Elliott-Johns, </w:t>
      </w:r>
      <w:proofErr w:type="gramStart"/>
      <w:r w:rsidRPr="00322C27">
        <w:rPr>
          <w:rFonts w:ascii="Arial" w:hAnsi="Arial" w:cs="Arial"/>
          <w:shd w:val="clear" w:color="auto" w:fill="FFFFFF"/>
        </w:rPr>
        <w:t>S.E.</w:t>
      </w:r>
      <w:proofErr w:type="gramEnd"/>
      <w:r w:rsidRPr="00322C27">
        <w:rPr>
          <w:rFonts w:ascii="Arial" w:hAnsi="Arial" w:cs="Arial"/>
          <w:shd w:val="clear" w:color="auto" w:fill="FFFFFF"/>
        </w:rPr>
        <w:t xml:space="preserve"> and Jarvis, D.H. (2017) Perspectives on Transitions in Schooling and Instructional Practice. Toronto: University of Toronto </w:t>
      </w:r>
      <w:proofErr w:type="gramStart"/>
      <w:r w:rsidRPr="00322C27">
        <w:rPr>
          <w:rFonts w:ascii="Arial" w:hAnsi="Arial" w:cs="Arial"/>
          <w:shd w:val="clear" w:color="auto" w:fill="FFFFFF"/>
        </w:rPr>
        <w:t>Press,.</w:t>
      </w:r>
      <w:proofErr w:type="gramEnd"/>
      <w:r w:rsidRPr="00322C27">
        <w:rPr>
          <w:rFonts w:ascii="Arial" w:hAnsi="Arial" w:cs="Arial"/>
          <w:shd w:val="clear" w:color="auto" w:fill="FFFFFF"/>
        </w:rPr>
        <w:t xml:space="preserve"> Available at: </w:t>
      </w:r>
      <w:hyperlink r:id="rId22" w:history="1">
        <w:r w:rsidRPr="00322C27">
          <w:rPr>
            <w:rStyle w:val="Hyperlink"/>
            <w:rFonts w:ascii="Arial" w:hAnsi="Arial" w:cs="Arial"/>
            <w:color w:val="auto"/>
            <w:shd w:val="clear" w:color="auto" w:fill="FFFFFF"/>
          </w:rPr>
          <w:t>https://doi.org/10.3138/9781442667105</w:t>
        </w:r>
      </w:hyperlink>
      <w:r w:rsidRPr="00322C27">
        <w:rPr>
          <w:rFonts w:ascii="Arial" w:hAnsi="Arial" w:cs="Arial"/>
          <w:shd w:val="clear" w:color="auto" w:fill="FFFFFF"/>
        </w:rPr>
        <w:t>. (Accessed: 01 November 2022).</w:t>
      </w:r>
    </w:p>
    <w:p w14:paraId="6C851819" w14:textId="77777777" w:rsidR="00B16E3E" w:rsidRPr="00322C27" w:rsidRDefault="00B16E3E" w:rsidP="0062494C">
      <w:pPr>
        <w:spacing w:line="360" w:lineRule="auto"/>
        <w:rPr>
          <w:rFonts w:ascii="Arial" w:hAnsi="Arial" w:cs="Arial"/>
          <w:bCs/>
        </w:rPr>
      </w:pPr>
      <w:r w:rsidRPr="00322C27">
        <w:rPr>
          <w:rFonts w:ascii="Arial" w:hAnsi="Arial" w:cs="Arial"/>
          <w:bCs/>
        </w:rPr>
        <w:t xml:space="preserve">Estyn. (2019a). </w:t>
      </w:r>
      <w:r w:rsidRPr="00322C27">
        <w:rPr>
          <w:rFonts w:ascii="Arial" w:hAnsi="Arial" w:cs="Arial"/>
          <w:bCs/>
          <w:i/>
          <w:iCs/>
        </w:rPr>
        <w:t xml:space="preserve">Strengthening the pupil voice. </w:t>
      </w:r>
      <w:r w:rsidRPr="00322C27">
        <w:rPr>
          <w:rFonts w:ascii="Arial" w:hAnsi="Arial" w:cs="Arial"/>
          <w:bCs/>
        </w:rPr>
        <w:t>Available at:</w:t>
      </w:r>
      <w:r w:rsidRPr="00322C27">
        <w:rPr>
          <w:rFonts w:ascii="Arial" w:hAnsi="Arial" w:cs="Arial"/>
        </w:rPr>
        <w:t xml:space="preserve"> </w:t>
      </w:r>
      <w:hyperlink r:id="rId23" w:history="1">
        <w:r w:rsidRPr="00322C27">
          <w:rPr>
            <w:rStyle w:val="Hyperlink"/>
            <w:rFonts w:ascii="Arial" w:hAnsi="Arial" w:cs="Arial"/>
            <w:bCs/>
            <w:color w:val="auto"/>
          </w:rPr>
          <w:t>https://www.estyn.gov.wales/effective-practice/strengthening-pupil-voice</w:t>
        </w:r>
      </w:hyperlink>
      <w:r w:rsidRPr="00322C27">
        <w:rPr>
          <w:rFonts w:ascii="Arial" w:hAnsi="Arial" w:cs="Arial"/>
          <w:bCs/>
        </w:rPr>
        <w:t xml:space="preserve"> (Accessed: 04 November 2022).</w:t>
      </w:r>
    </w:p>
    <w:p w14:paraId="48FA7004" w14:textId="77777777" w:rsidR="00B16E3E" w:rsidRPr="00322C27" w:rsidRDefault="00B16E3E" w:rsidP="0062494C">
      <w:pPr>
        <w:spacing w:line="360" w:lineRule="auto"/>
        <w:rPr>
          <w:rFonts w:ascii="Arial" w:hAnsi="Arial" w:cs="Arial"/>
          <w:bCs/>
        </w:rPr>
      </w:pPr>
      <w:r w:rsidRPr="00322C27">
        <w:rPr>
          <w:rFonts w:ascii="Arial" w:hAnsi="Arial" w:cs="Arial"/>
          <w:bCs/>
        </w:rPr>
        <w:t xml:space="preserve">Estyn. (2019b). </w:t>
      </w:r>
      <w:r w:rsidRPr="00322C27">
        <w:rPr>
          <w:rFonts w:ascii="Arial" w:hAnsi="Arial" w:cs="Arial"/>
          <w:bCs/>
          <w:i/>
          <w:iCs/>
        </w:rPr>
        <w:t xml:space="preserve">A report on </w:t>
      </w:r>
      <w:proofErr w:type="spellStart"/>
      <w:r w:rsidRPr="00322C27">
        <w:rPr>
          <w:rFonts w:ascii="Arial" w:hAnsi="Arial" w:cs="Arial"/>
          <w:bCs/>
          <w:i/>
          <w:iCs/>
        </w:rPr>
        <w:t>Pentrehafod</w:t>
      </w:r>
      <w:proofErr w:type="spellEnd"/>
      <w:r w:rsidRPr="00322C27">
        <w:rPr>
          <w:rFonts w:ascii="Arial" w:hAnsi="Arial" w:cs="Arial"/>
          <w:bCs/>
          <w:i/>
          <w:iCs/>
        </w:rPr>
        <w:t xml:space="preserve"> School. </w:t>
      </w:r>
      <w:r w:rsidRPr="00322C27">
        <w:rPr>
          <w:rFonts w:ascii="Arial" w:hAnsi="Arial" w:cs="Arial"/>
          <w:bCs/>
        </w:rPr>
        <w:t xml:space="preserve">Available: </w:t>
      </w:r>
      <w:hyperlink r:id="rId24" w:history="1">
        <w:r w:rsidRPr="00322C27">
          <w:rPr>
            <w:rStyle w:val="Hyperlink"/>
            <w:rFonts w:ascii="Arial" w:hAnsi="Arial" w:cs="Arial"/>
            <w:bCs/>
            <w:color w:val="auto"/>
          </w:rPr>
          <w:t>https://www.estyn.gov.wales/system/files/2022-01/Pentrehafod%2520School_0.pdf</w:t>
        </w:r>
      </w:hyperlink>
      <w:r w:rsidRPr="00322C27">
        <w:rPr>
          <w:rFonts w:ascii="Arial" w:hAnsi="Arial" w:cs="Arial"/>
          <w:bCs/>
        </w:rPr>
        <w:t xml:space="preserve"> (Accessed: 02 November). </w:t>
      </w:r>
    </w:p>
    <w:p w14:paraId="4AA829E3" w14:textId="77777777" w:rsidR="00B16E3E" w:rsidRPr="00322C27" w:rsidRDefault="00B16E3E" w:rsidP="0062494C">
      <w:pPr>
        <w:spacing w:line="360" w:lineRule="auto"/>
        <w:rPr>
          <w:rFonts w:ascii="Arial" w:hAnsi="Arial" w:cs="Arial"/>
          <w:bCs/>
        </w:rPr>
      </w:pPr>
      <w:r w:rsidRPr="00322C27">
        <w:rPr>
          <w:rFonts w:ascii="Arial" w:hAnsi="Arial" w:cs="Arial"/>
          <w:bCs/>
        </w:rPr>
        <w:t xml:space="preserve">Estyn. (2020). </w:t>
      </w:r>
      <w:r w:rsidRPr="00322C27">
        <w:rPr>
          <w:rFonts w:ascii="Arial" w:hAnsi="Arial" w:cs="Arial"/>
          <w:bCs/>
          <w:i/>
          <w:iCs/>
        </w:rPr>
        <w:t xml:space="preserve">Effective school support for disadvantaged and vulnerable pupils-case studies of good practice. </w:t>
      </w:r>
      <w:r w:rsidRPr="00322C27">
        <w:rPr>
          <w:rFonts w:ascii="Arial" w:hAnsi="Arial" w:cs="Arial"/>
          <w:bCs/>
        </w:rPr>
        <w:t>Available at:</w:t>
      </w:r>
      <w:r w:rsidRPr="00322C27">
        <w:rPr>
          <w:rFonts w:ascii="Arial" w:hAnsi="Arial" w:cs="Arial"/>
        </w:rPr>
        <w:t xml:space="preserve"> </w:t>
      </w:r>
      <w:hyperlink r:id="rId25" w:history="1">
        <w:r w:rsidRPr="00322C27">
          <w:rPr>
            <w:rStyle w:val="Hyperlink"/>
            <w:rFonts w:ascii="Arial" w:hAnsi="Arial" w:cs="Arial"/>
            <w:bCs/>
            <w:color w:val="auto"/>
          </w:rPr>
          <w:t>https://www.estyn.gov.wales/system/files/2022-</w:t>
        </w:r>
        <w:r w:rsidRPr="00322C27">
          <w:rPr>
            <w:rStyle w:val="Hyperlink"/>
            <w:rFonts w:ascii="Arial" w:hAnsi="Arial" w:cs="Arial"/>
            <w:bCs/>
            <w:color w:val="auto"/>
          </w:rPr>
          <w:lastRenderedPageBreak/>
          <w:t>01/Effective%2520school%2520support%2520for%2520disadvantaged%2520and%2520vulnerable%2520pupils%2520en_0.pdf</w:t>
        </w:r>
      </w:hyperlink>
      <w:r w:rsidRPr="00322C27">
        <w:rPr>
          <w:rFonts w:ascii="Arial" w:hAnsi="Arial" w:cs="Arial"/>
          <w:bCs/>
        </w:rPr>
        <w:t xml:space="preserve"> (Accessed:02 November 2022). </w:t>
      </w:r>
    </w:p>
    <w:p w14:paraId="305BBA8A" w14:textId="77777777" w:rsidR="00B16E3E" w:rsidRPr="00322C27" w:rsidRDefault="00B16E3E" w:rsidP="0062494C">
      <w:pPr>
        <w:spacing w:before="120" w:after="120" w:line="360" w:lineRule="auto"/>
        <w:rPr>
          <w:rFonts w:ascii="Arial" w:hAnsi="Arial" w:cs="Arial"/>
          <w:bCs/>
        </w:rPr>
      </w:pPr>
      <w:r w:rsidRPr="00322C27">
        <w:rPr>
          <w:rFonts w:ascii="Arial" w:hAnsi="Arial" w:cs="Arial"/>
          <w:bCs/>
        </w:rPr>
        <w:t xml:space="preserve">  Fabian, H and Dunlop, A.W (2002) </w:t>
      </w:r>
      <w:r w:rsidRPr="00322C27">
        <w:rPr>
          <w:rFonts w:ascii="Arial" w:hAnsi="Arial" w:cs="Arial"/>
          <w:bCs/>
          <w:i/>
          <w:iCs/>
        </w:rPr>
        <w:t>Transitions in the Early Years.</w:t>
      </w:r>
      <w:r w:rsidRPr="00322C27">
        <w:rPr>
          <w:rFonts w:ascii="Arial" w:hAnsi="Arial" w:cs="Arial"/>
          <w:bCs/>
        </w:rPr>
        <w:t xml:space="preserve"> 1st </w:t>
      </w:r>
      <w:proofErr w:type="spellStart"/>
      <w:r w:rsidRPr="00322C27">
        <w:rPr>
          <w:rFonts w:ascii="Arial" w:hAnsi="Arial" w:cs="Arial"/>
          <w:bCs/>
        </w:rPr>
        <w:t>edn</w:t>
      </w:r>
      <w:proofErr w:type="spellEnd"/>
      <w:r w:rsidRPr="00322C27">
        <w:rPr>
          <w:rFonts w:ascii="Arial" w:hAnsi="Arial" w:cs="Arial"/>
          <w:bCs/>
        </w:rPr>
        <w:t xml:space="preserve">. Taylor and Francis. Available at: </w:t>
      </w:r>
      <w:hyperlink r:id="rId26" w:history="1">
        <w:r w:rsidRPr="00322C27">
          <w:rPr>
            <w:rStyle w:val="Hyperlink"/>
            <w:rFonts w:ascii="Arial" w:hAnsi="Arial" w:cs="Arial"/>
            <w:bCs/>
            <w:color w:val="auto"/>
          </w:rPr>
          <w:t>https://www.perlego.com/book/1616813/transitions-in-the-early-years-debating-continuity-and-progression-for-children-in-early-education-pdf</w:t>
        </w:r>
      </w:hyperlink>
      <w:r w:rsidRPr="00322C27">
        <w:rPr>
          <w:rFonts w:ascii="Arial" w:hAnsi="Arial" w:cs="Arial"/>
          <w:bCs/>
        </w:rPr>
        <w:t xml:space="preserve">  (Accessed: 3 November 2022).</w:t>
      </w:r>
    </w:p>
    <w:p w14:paraId="4A100823" w14:textId="77777777" w:rsidR="00B16E3E" w:rsidRPr="00322C27" w:rsidRDefault="00B16E3E" w:rsidP="0062494C">
      <w:pPr>
        <w:tabs>
          <w:tab w:val="left" w:pos="6938"/>
        </w:tabs>
        <w:spacing w:line="360" w:lineRule="auto"/>
        <w:rPr>
          <w:rFonts w:ascii="Arial" w:hAnsi="Arial" w:cs="Arial"/>
        </w:rPr>
      </w:pPr>
      <w:r w:rsidRPr="00322C27">
        <w:rPr>
          <w:rFonts w:ascii="Arial" w:hAnsi="Arial" w:cs="Arial"/>
        </w:rPr>
        <w:t xml:space="preserve">Florian, L., Black-Hawkins, K. and Rouse, M. (2017) Achievement and inclusion in schools. Second edition. London: Routledge. Available at: </w:t>
      </w:r>
      <w:hyperlink r:id="rId27" w:history="1">
        <w:r w:rsidRPr="00322C27">
          <w:rPr>
            <w:rStyle w:val="Hyperlink"/>
            <w:rFonts w:ascii="Arial" w:hAnsi="Arial" w:cs="Arial"/>
            <w:color w:val="auto"/>
          </w:rPr>
          <w:t>https://web-p-ebscohost-com.ezproxy.uwtsd.ac.uk/ehost/detail/detail?vid=0&amp;sid=79a0f420-9a47-4b06-b965-5469431ebb54%40redis&amp;bdata=JnNpdGU9ZWhvc3QtbGl2ZQ%3d%3d</w:t>
        </w:r>
      </w:hyperlink>
      <w:r w:rsidRPr="00322C27">
        <w:rPr>
          <w:rFonts w:ascii="Arial" w:hAnsi="Arial" w:cs="Arial"/>
        </w:rPr>
        <w:t xml:space="preserve"> (Accessed: 1 November 2022).</w:t>
      </w:r>
    </w:p>
    <w:p w14:paraId="641515E8" w14:textId="77777777" w:rsidR="00B16E3E" w:rsidRPr="00322C27" w:rsidRDefault="00B16E3E" w:rsidP="0062494C">
      <w:pPr>
        <w:spacing w:line="360" w:lineRule="auto"/>
        <w:rPr>
          <w:rFonts w:ascii="Arial" w:hAnsi="Arial" w:cs="Arial"/>
        </w:rPr>
      </w:pPr>
      <w:r w:rsidRPr="00322C27">
        <w:rPr>
          <w:rFonts w:ascii="Arial" w:hAnsi="Arial" w:cs="Arial"/>
        </w:rPr>
        <w:t xml:space="preserve">  Hayes, N., </w:t>
      </w:r>
      <w:proofErr w:type="spellStart"/>
      <w:r w:rsidRPr="00322C27">
        <w:rPr>
          <w:rFonts w:ascii="Arial" w:hAnsi="Arial" w:cs="Arial"/>
        </w:rPr>
        <w:t>Halpenny</w:t>
      </w:r>
      <w:proofErr w:type="spellEnd"/>
      <w:r w:rsidRPr="00322C27">
        <w:rPr>
          <w:rFonts w:ascii="Arial" w:hAnsi="Arial" w:cs="Arial"/>
        </w:rPr>
        <w:t xml:space="preserve">, A.M. and O’Toole, L. (2017) </w:t>
      </w:r>
      <w:r w:rsidRPr="00322C27">
        <w:rPr>
          <w:rFonts w:ascii="Arial" w:hAnsi="Arial" w:cs="Arial"/>
          <w:i/>
          <w:iCs/>
        </w:rPr>
        <w:t xml:space="preserve">Introducing </w:t>
      </w:r>
      <w:proofErr w:type="gramStart"/>
      <w:r w:rsidRPr="00322C27">
        <w:rPr>
          <w:rFonts w:ascii="Arial" w:hAnsi="Arial" w:cs="Arial"/>
          <w:i/>
          <w:iCs/>
        </w:rPr>
        <w:t>Bronfenbrenner :</w:t>
      </w:r>
      <w:proofErr w:type="gramEnd"/>
      <w:r w:rsidRPr="00322C27">
        <w:rPr>
          <w:rFonts w:ascii="Arial" w:hAnsi="Arial" w:cs="Arial"/>
          <w:i/>
          <w:iCs/>
        </w:rPr>
        <w:t xml:space="preserve"> a guide for practitioners and students in early years education</w:t>
      </w:r>
      <w:r w:rsidRPr="00322C27">
        <w:rPr>
          <w:rFonts w:ascii="Arial" w:hAnsi="Arial" w:cs="Arial"/>
        </w:rPr>
        <w:t xml:space="preserve">. </w:t>
      </w:r>
      <w:proofErr w:type="gramStart"/>
      <w:r w:rsidRPr="00322C27">
        <w:rPr>
          <w:rFonts w:ascii="Arial" w:hAnsi="Arial" w:cs="Arial"/>
        </w:rPr>
        <w:t>London ;</w:t>
      </w:r>
      <w:proofErr w:type="gramEnd"/>
      <w:r w:rsidRPr="00322C27">
        <w:rPr>
          <w:rFonts w:ascii="Arial" w:hAnsi="Arial" w:cs="Arial"/>
        </w:rPr>
        <w:t xml:space="preserve">: Routledge. Available at: </w:t>
      </w:r>
      <w:hyperlink r:id="rId28" w:history="1">
        <w:r w:rsidRPr="00322C27">
          <w:rPr>
            <w:rStyle w:val="Hyperlink"/>
            <w:rFonts w:ascii="Arial" w:hAnsi="Arial" w:cs="Arial"/>
            <w:color w:val="auto"/>
            <w:u w:val="none"/>
          </w:rPr>
          <w:t>https://doi.org/10.4324/9781315646206</w:t>
        </w:r>
      </w:hyperlink>
      <w:r w:rsidRPr="00322C27">
        <w:rPr>
          <w:rFonts w:ascii="Arial" w:hAnsi="Arial" w:cs="Arial"/>
        </w:rPr>
        <w:t>. (Accessed: 02 November 2022).</w:t>
      </w:r>
    </w:p>
    <w:p w14:paraId="17F65467" w14:textId="77777777" w:rsidR="00B16E3E" w:rsidRPr="00322C27" w:rsidRDefault="00B16E3E" w:rsidP="0062494C">
      <w:pPr>
        <w:spacing w:line="360" w:lineRule="auto"/>
        <w:rPr>
          <w:rFonts w:ascii="Arial" w:hAnsi="Arial" w:cs="Arial"/>
          <w:bCs/>
        </w:rPr>
      </w:pPr>
      <w:r w:rsidRPr="00322C27">
        <w:rPr>
          <w:rFonts w:ascii="Arial" w:hAnsi="Arial" w:cs="Arial"/>
          <w:bCs/>
        </w:rPr>
        <w:t>Hays-</w:t>
      </w:r>
      <w:proofErr w:type="spellStart"/>
      <w:r w:rsidRPr="00322C27">
        <w:rPr>
          <w:rFonts w:ascii="Arial" w:hAnsi="Arial" w:cs="Arial"/>
          <w:bCs/>
        </w:rPr>
        <w:t>Grudo</w:t>
      </w:r>
      <w:proofErr w:type="spellEnd"/>
      <w:r w:rsidRPr="00322C27">
        <w:rPr>
          <w:rFonts w:ascii="Arial" w:hAnsi="Arial" w:cs="Arial"/>
          <w:bCs/>
        </w:rPr>
        <w:t xml:space="preserve">, J. and Morris, A.S. (2020) </w:t>
      </w:r>
      <w:r w:rsidRPr="00322C27">
        <w:rPr>
          <w:rFonts w:ascii="Arial" w:hAnsi="Arial" w:cs="Arial"/>
          <w:bCs/>
          <w:i/>
          <w:iCs/>
        </w:rPr>
        <w:t xml:space="preserve">Adverse and protective childhood </w:t>
      </w:r>
      <w:proofErr w:type="gramStart"/>
      <w:r w:rsidRPr="00322C27">
        <w:rPr>
          <w:rFonts w:ascii="Arial" w:hAnsi="Arial" w:cs="Arial"/>
          <w:bCs/>
          <w:i/>
          <w:iCs/>
        </w:rPr>
        <w:t>experiences :</w:t>
      </w:r>
      <w:proofErr w:type="gramEnd"/>
      <w:r w:rsidRPr="00322C27">
        <w:rPr>
          <w:rFonts w:ascii="Arial" w:hAnsi="Arial" w:cs="Arial"/>
          <w:bCs/>
          <w:i/>
          <w:iCs/>
        </w:rPr>
        <w:t xml:space="preserve"> a developmental perspective</w:t>
      </w:r>
      <w:r w:rsidRPr="00322C27">
        <w:rPr>
          <w:rFonts w:ascii="Arial" w:hAnsi="Arial" w:cs="Arial"/>
          <w:bCs/>
        </w:rPr>
        <w:t>. Washington, District of Columbia: American Psychological Association. Available at:</w:t>
      </w:r>
      <w:r w:rsidRPr="00322C27">
        <w:rPr>
          <w:rFonts w:ascii="Arial" w:hAnsi="Arial" w:cs="Arial"/>
        </w:rPr>
        <w:t xml:space="preserve"> </w:t>
      </w:r>
      <w:hyperlink r:id="rId29" w:history="1">
        <w:r w:rsidRPr="00322C27">
          <w:rPr>
            <w:rStyle w:val="Hyperlink"/>
            <w:rFonts w:ascii="Arial" w:hAnsi="Arial" w:cs="Arial"/>
            <w:bCs/>
            <w:color w:val="auto"/>
          </w:rPr>
          <w:t>https://psycnet-apa-org.ezproxy.uwtsd.ac.uk/fulltext/2020-14999-001.pdf</w:t>
        </w:r>
      </w:hyperlink>
      <w:r w:rsidRPr="00322C27">
        <w:rPr>
          <w:rFonts w:ascii="Arial" w:hAnsi="Arial" w:cs="Arial"/>
          <w:bCs/>
        </w:rPr>
        <w:t xml:space="preserve"> (Accessed: 25 October 2022).</w:t>
      </w:r>
    </w:p>
    <w:p w14:paraId="6010B534"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  Howard, C., Burton, M. and </w:t>
      </w:r>
      <w:proofErr w:type="spellStart"/>
      <w:r w:rsidRPr="00322C27">
        <w:rPr>
          <w:rFonts w:ascii="Arial" w:hAnsi="Arial" w:cs="Arial"/>
          <w:shd w:val="clear" w:color="auto" w:fill="FFFFFF"/>
        </w:rPr>
        <w:t>Levermore</w:t>
      </w:r>
      <w:proofErr w:type="spellEnd"/>
      <w:r w:rsidRPr="00322C27">
        <w:rPr>
          <w:rFonts w:ascii="Arial" w:hAnsi="Arial" w:cs="Arial"/>
          <w:shd w:val="clear" w:color="auto" w:fill="FFFFFF"/>
        </w:rPr>
        <w:t xml:space="preserve">, D. (2019) </w:t>
      </w:r>
      <w:r w:rsidRPr="00322C27">
        <w:rPr>
          <w:rFonts w:ascii="Arial" w:hAnsi="Arial" w:cs="Arial"/>
          <w:i/>
          <w:iCs/>
          <w:shd w:val="clear" w:color="auto" w:fill="FFFFFF"/>
        </w:rPr>
        <w:t xml:space="preserve">Children’s Mental Health and Emotional Well-being in Primary Schools. </w:t>
      </w:r>
      <w:r w:rsidRPr="00322C27">
        <w:rPr>
          <w:rFonts w:ascii="Arial" w:hAnsi="Arial" w:cs="Arial"/>
          <w:shd w:val="clear" w:color="auto" w:fill="FFFFFF"/>
        </w:rPr>
        <w:t xml:space="preserve">2nd </w:t>
      </w:r>
      <w:proofErr w:type="spellStart"/>
      <w:r w:rsidRPr="00322C27">
        <w:rPr>
          <w:rFonts w:ascii="Arial" w:hAnsi="Arial" w:cs="Arial"/>
          <w:shd w:val="clear" w:color="auto" w:fill="FFFFFF"/>
        </w:rPr>
        <w:t>edn</w:t>
      </w:r>
      <w:proofErr w:type="spellEnd"/>
      <w:r w:rsidRPr="00322C27">
        <w:rPr>
          <w:rFonts w:ascii="Arial" w:hAnsi="Arial" w:cs="Arial"/>
          <w:shd w:val="clear" w:color="auto" w:fill="FFFFFF"/>
        </w:rPr>
        <w:t xml:space="preserve">. SAGE Publications. Available at: </w:t>
      </w:r>
      <w:hyperlink r:id="rId30" w:history="1">
        <w:r w:rsidRPr="00322C27">
          <w:rPr>
            <w:rStyle w:val="Hyperlink"/>
            <w:rFonts w:ascii="Arial" w:hAnsi="Arial" w:cs="Arial"/>
            <w:color w:val="auto"/>
            <w:shd w:val="clear" w:color="auto" w:fill="FFFFFF"/>
          </w:rPr>
          <w:t>https://www.perlego.com/book/1432015/childrens-mental-health-and-emotional-wellbeing-in-primary-schools-pdf</w:t>
        </w:r>
      </w:hyperlink>
      <w:r w:rsidRPr="00322C27">
        <w:rPr>
          <w:rFonts w:ascii="Arial" w:hAnsi="Arial" w:cs="Arial"/>
          <w:shd w:val="clear" w:color="auto" w:fill="FFFFFF"/>
        </w:rPr>
        <w:t xml:space="preserve">  (Accessed: 4 November 2022).</w:t>
      </w:r>
    </w:p>
    <w:p w14:paraId="7C047829"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Hwb, (2020) </w:t>
      </w:r>
      <w:r w:rsidRPr="00322C27">
        <w:rPr>
          <w:rFonts w:ascii="Arial" w:hAnsi="Arial" w:cs="Arial"/>
          <w:i/>
          <w:iCs/>
          <w:shd w:val="clear" w:color="auto" w:fill="FFFFFF"/>
        </w:rPr>
        <w:t xml:space="preserve">Supporting learner progression: assessment guidance. </w:t>
      </w:r>
      <w:r w:rsidRPr="00322C27">
        <w:rPr>
          <w:rFonts w:ascii="Arial" w:hAnsi="Arial" w:cs="Arial"/>
          <w:shd w:val="clear" w:color="auto" w:fill="FFFFFF"/>
        </w:rPr>
        <w:t>Available at:</w:t>
      </w:r>
      <w:r w:rsidRPr="00322C27">
        <w:rPr>
          <w:rFonts w:ascii="Arial" w:hAnsi="Arial" w:cs="Arial"/>
        </w:rPr>
        <w:t xml:space="preserve"> </w:t>
      </w:r>
      <w:hyperlink r:id="rId31" w:anchor="transition-along-the-3-to-16-continuum" w:history="1">
        <w:r w:rsidRPr="00322C27">
          <w:rPr>
            <w:rStyle w:val="Hyperlink"/>
            <w:rFonts w:ascii="Arial" w:hAnsi="Arial" w:cs="Arial"/>
            <w:color w:val="auto"/>
            <w:shd w:val="clear" w:color="auto" w:fill="FFFFFF"/>
          </w:rPr>
          <w:t>https://hwb.gov.wales/curriculum-for-wales/assessment-arrangements/supporting-learner-progression-assessment-guidance/#transition-along-the-3-to-16-continuum</w:t>
        </w:r>
      </w:hyperlink>
      <w:r w:rsidRPr="00322C27">
        <w:rPr>
          <w:rFonts w:ascii="Arial" w:hAnsi="Arial" w:cs="Arial"/>
          <w:shd w:val="clear" w:color="auto" w:fill="FFFFFF"/>
        </w:rPr>
        <w:t xml:space="preserve"> (Accessed: 04 November 2022). </w:t>
      </w:r>
    </w:p>
    <w:p w14:paraId="5282A8CA"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  Jindal-Snape, D. (2010) </w:t>
      </w:r>
      <w:r w:rsidRPr="00322C27">
        <w:rPr>
          <w:rFonts w:ascii="Arial" w:hAnsi="Arial" w:cs="Arial"/>
          <w:i/>
          <w:iCs/>
          <w:shd w:val="clear" w:color="auto" w:fill="FFFFFF"/>
        </w:rPr>
        <w:t xml:space="preserve">Educational </w:t>
      </w:r>
      <w:proofErr w:type="gramStart"/>
      <w:r w:rsidRPr="00322C27">
        <w:rPr>
          <w:rFonts w:ascii="Arial" w:hAnsi="Arial" w:cs="Arial"/>
          <w:i/>
          <w:iCs/>
          <w:shd w:val="clear" w:color="auto" w:fill="FFFFFF"/>
        </w:rPr>
        <w:t>transitions :</w:t>
      </w:r>
      <w:proofErr w:type="gramEnd"/>
      <w:r w:rsidRPr="00322C27">
        <w:rPr>
          <w:rFonts w:ascii="Arial" w:hAnsi="Arial" w:cs="Arial"/>
          <w:i/>
          <w:iCs/>
          <w:shd w:val="clear" w:color="auto" w:fill="FFFFFF"/>
        </w:rPr>
        <w:t xml:space="preserve"> moving stories from around the world.</w:t>
      </w:r>
      <w:r w:rsidRPr="00322C27">
        <w:rPr>
          <w:rFonts w:ascii="Arial" w:hAnsi="Arial" w:cs="Arial"/>
          <w:shd w:val="clear" w:color="auto" w:fill="FFFFFF"/>
        </w:rPr>
        <w:t xml:space="preserve"> New York: Routledge. Available at: </w:t>
      </w:r>
      <w:hyperlink r:id="rId32" w:history="1">
        <w:r w:rsidRPr="00322C27">
          <w:rPr>
            <w:rStyle w:val="Hyperlink"/>
            <w:rFonts w:ascii="Arial" w:hAnsi="Arial" w:cs="Arial"/>
            <w:color w:val="auto"/>
            <w:shd w:val="clear" w:color="auto" w:fill="FFFFFF"/>
          </w:rPr>
          <w:t>https://doi.org/10.4324/9780203859124</w:t>
        </w:r>
      </w:hyperlink>
      <w:r w:rsidRPr="00322C27">
        <w:rPr>
          <w:rFonts w:ascii="Arial" w:hAnsi="Arial" w:cs="Arial"/>
          <w:shd w:val="clear" w:color="auto" w:fill="FFFFFF"/>
        </w:rPr>
        <w:t>. (Accessed: 24 October 2022).</w:t>
      </w:r>
    </w:p>
    <w:p w14:paraId="79923CCC"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  Kellock, A. (2020) ‘Children’s well-being in the primary school: A capability approach and community psychology perspective’, Childhood (Copenhagen, Denmark), 27(2), pp. 220–237. Available at: </w:t>
      </w:r>
      <w:hyperlink r:id="rId33" w:history="1">
        <w:r w:rsidRPr="00322C27">
          <w:rPr>
            <w:rStyle w:val="Hyperlink"/>
            <w:rFonts w:ascii="Arial" w:hAnsi="Arial" w:cs="Arial"/>
            <w:color w:val="auto"/>
            <w:shd w:val="clear" w:color="auto" w:fill="FFFFFF"/>
          </w:rPr>
          <w:t>https://doi.org/10.1177/0907568220902516</w:t>
        </w:r>
      </w:hyperlink>
      <w:r w:rsidRPr="00322C27">
        <w:rPr>
          <w:rFonts w:ascii="Arial" w:hAnsi="Arial" w:cs="Arial"/>
          <w:shd w:val="clear" w:color="auto" w:fill="FFFFFF"/>
        </w:rPr>
        <w:t xml:space="preserve">. (Accessed: 04 November 2022). </w:t>
      </w:r>
    </w:p>
    <w:p w14:paraId="7A336221"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lastRenderedPageBreak/>
        <w:t xml:space="preserve">  Kerns, C.M. et al. (2017) ‘Brief Report: Examining the Association of Autism and Adverse Childhood Experiences in the National Survey of Children’s Health: The Important Role of Income and Co-occurring Mental Health Conditions’, </w:t>
      </w:r>
      <w:r w:rsidRPr="00322C27">
        <w:rPr>
          <w:rFonts w:ascii="Arial" w:hAnsi="Arial" w:cs="Arial"/>
          <w:i/>
          <w:iCs/>
          <w:shd w:val="clear" w:color="auto" w:fill="FFFFFF"/>
        </w:rPr>
        <w:t>Journal of autism and developmental disorders</w:t>
      </w:r>
      <w:r w:rsidRPr="00322C27">
        <w:rPr>
          <w:rFonts w:ascii="Arial" w:hAnsi="Arial" w:cs="Arial"/>
          <w:shd w:val="clear" w:color="auto" w:fill="FFFFFF"/>
        </w:rPr>
        <w:t xml:space="preserve">, 47(7), pp. 2275–2281. Available at: </w:t>
      </w:r>
      <w:hyperlink r:id="rId34" w:history="1">
        <w:r w:rsidRPr="00322C27">
          <w:rPr>
            <w:rStyle w:val="Hyperlink"/>
            <w:rFonts w:ascii="Arial" w:hAnsi="Arial" w:cs="Arial"/>
            <w:color w:val="auto"/>
            <w:shd w:val="clear" w:color="auto" w:fill="FFFFFF"/>
          </w:rPr>
          <w:t>https://doi.org/10.1007/s10803-017-3111-7</w:t>
        </w:r>
      </w:hyperlink>
      <w:r w:rsidRPr="00322C27">
        <w:rPr>
          <w:rFonts w:ascii="Arial" w:hAnsi="Arial" w:cs="Arial"/>
          <w:shd w:val="clear" w:color="auto" w:fill="FFFFFF"/>
        </w:rPr>
        <w:t xml:space="preserve">. (Accessed: 04 November 2022). </w:t>
      </w:r>
    </w:p>
    <w:p w14:paraId="20488E4A"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  Koltko-Rivera, M.E. (2006) ‘Rediscovering the Later Version of Maslow’s Hierarchy of Needs: Self-Transcendence and Opportunities for Theory, Research, and Unification’, Review of general psychology, 10(4), pp. 302–317. Available at: </w:t>
      </w:r>
      <w:hyperlink r:id="rId35" w:history="1">
        <w:r w:rsidRPr="00322C27">
          <w:rPr>
            <w:rStyle w:val="Hyperlink"/>
            <w:rFonts w:ascii="Arial" w:hAnsi="Arial" w:cs="Arial"/>
            <w:color w:val="auto"/>
            <w:shd w:val="clear" w:color="auto" w:fill="FFFFFF"/>
          </w:rPr>
          <w:t>https://doi.org/10.1037/1089-2680.10.4.302</w:t>
        </w:r>
      </w:hyperlink>
      <w:r w:rsidRPr="00322C27">
        <w:rPr>
          <w:rFonts w:ascii="Arial" w:hAnsi="Arial" w:cs="Arial"/>
          <w:shd w:val="clear" w:color="auto" w:fill="FFFFFF"/>
        </w:rPr>
        <w:t>. (Accessed: 04 November 2022).</w:t>
      </w:r>
    </w:p>
    <w:p w14:paraId="1A8781EE"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Learning with Autism. (2015) </w:t>
      </w:r>
      <w:r w:rsidRPr="00322C27">
        <w:rPr>
          <w:rFonts w:ascii="Arial" w:hAnsi="Arial" w:cs="Arial"/>
          <w:i/>
          <w:iCs/>
          <w:shd w:val="clear" w:color="auto" w:fill="FFFFFF"/>
        </w:rPr>
        <w:t xml:space="preserve">Autism: A Guide for Mainstream Primary Schools. </w:t>
      </w:r>
      <w:r w:rsidRPr="00322C27">
        <w:rPr>
          <w:rFonts w:ascii="Arial" w:hAnsi="Arial" w:cs="Arial"/>
          <w:shd w:val="clear" w:color="auto" w:fill="FFFFFF"/>
        </w:rPr>
        <w:t>Available at:</w:t>
      </w:r>
      <w:r w:rsidRPr="00322C27">
        <w:rPr>
          <w:rFonts w:ascii="Arial" w:hAnsi="Arial" w:cs="Arial"/>
        </w:rPr>
        <w:t xml:space="preserve"> </w:t>
      </w:r>
      <w:hyperlink r:id="rId36" w:history="1">
        <w:r w:rsidRPr="00322C27">
          <w:rPr>
            <w:rStyle w:val="Hyperlink"/>
            <w:rFonts w:ascii="Arial" w:hAnsi="Arial" w:cs="Arial"/>
            <w:color w:val="auto"/>
            <w:shd w:val="clear" w:color="auto" w:fill="FFFFFF"/>
          </w:rPr>
          <w:t>https://autismwales.org/wp-content/uploads/2020/08/2015_Autism-A-Guide-for-Mainstream-Primary-Schools-ENG.pdf</w:t>
        </w:r>
      </w:hyperlink>
      <w:r w:rsidRPr="00322C27">
        <w:rPr>
          <w:rFonts w:ascii="Arial" w:hAnsi="Arial" w:cs="Arial"/>
          <w:shd w:val="clear" w:color="auto" w:fill="FFFFFF"/>
        </w:rPr>
        <w:t xml:space="preserve"> (Accessed: 02 November 2022).</w:t>
      </w:r>
    </w:p>
    <w:p w14:paraId="5B904128" w14:textId="77777777" w:rsidR="00B16E3E" w:rsidRPr="00322C27" w:rsidRDefault="00B16E3E" w:rsidP="0062494C">
      <w:pPr>
        <w:spacing w:line="360" w:lineRule="auto"/>
        <w:rPr>
          <w:rFonts w:ascii="Arial" w:hAnsi="Arial" w:cs="Arial"/>
          <w:bCs/>
        </w:rPr>
      </w:pPr>
      <w:r w:rsidRPr="00322C27">
        <w:rPr>
          <w:rFonts w:ascii="Arial" w:hAnsi="Arial" w:cs="Arial"/>
          <w:bCs/>
        </w:rPr>
        <w:t xml:space="preserve">  Lin, H.-C. et al. (2020) ‘The Associations between Parental Conflict, Attachment Anxiety, and Somatic Symptoms in Adult Children Affected by Parental Separation’, Journal of divorce &amp; remarriage, 61(3), pp. 168–185. Available at: </w:t>
      </w:r>
      <w:hyperlink r:id="rId37" w:history="1">
        <w:r w:rsidRPr="00322C27">
          <w:rPr>
            <w:rStyle w:val="Hyperlink"/>
            <w:rFonts w:ascii="Arial" w:hAnsi="Arial" w:cs="Arial"/>
            <w:bCs/>
            <w:color w:val="auto"/>
          </w:rPr>
          <w:t>https://doi.org/10.1080/10502556.2019.1679594</w:t>
        </w:r>
      </w:hyperlink>
      <w:r w:rsidRPr="00322C27">
        <w:rPr>
          <w:rFonts w:ascii="Arial" w:hAnsi="Arial" w:cs="Arial"/>
          <w:bCs/>
        </w:rPr>
        <w:t xml:space="preserve">. (Accessed: 03 November 2022). </w:t>
      </w:r>
    </w:p>
    <w:p w14:paraId="48207020"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  McAuley, C. and Rose, W. (2010) </w:t>
      </w:r>
      <w:r w:rsidRPr="00322C27">
        <w:rPr>
          <w:rFonts w:ascii="Arial" w:hAnsi="Arial" w:cs="Arial"/>
          <w:i/>
          <w:iCs/>
          <w:shd w:val="clear" w:color="auto" w:fill="FFFFFF"/>
        </w:rPr>
        <w:t>Child well-</w:t>
      </w:r>
      <w:proofErr w:type="gramStart"/>
      <w:r w:rsidRPr="00322C27">
        <w:rPr>
          <w:rFonts w:ascii="Arial" w:hAnsi="Arial" w:cs="Arial"/>
          <w:i/>
          <w:iCs/>
          <w:shd w:val="clear" w:color="auto" w:fill="FFFFFF"/>
        </w:rPr>
        <w:t>being :</w:t>
      </w:r>
      <w:proofErr w:type="gramEnd"/>
      <w:r w:rsidRPr="00322C27">
        <w:rPr>
          <w:rFonts w:ascii="Arial" w:hAnsi="Arial" w:cs="Arial"/>
          <w:i/>
          <w:iCs/>
          <w:shd w:val="clear" w:color="auto" w:fill="FFFFFF"/>
        </w:rPr>
        <w:t xml:space="preserve"> understanding children’s lives.</w:t>
      </w:r>
      <w:r w:rsidRPr="00322C27">
        <w:rPr>
          <w:rFonts w:ascii="Arial" w:hAnsi="Arial" w:cs="Arial"/>
          <w:shd w:val="clear" w:color="auto" w:fill="FFFFFF"/>
        </w:rPr>
        <w:t xml:space="preserve"> London: Jessica Kingsley. Available at:</w:t>
      </w:r>
      <w:r w:rsidRPr="00322C27">
        <w:rPr>
          <w:rFonts w:ascii="Arial" w:hAnsi="Arial" w:cs="Arial"/>
        </w:rPr>
        <w:t xml:space="preserve"> </w:t>
      </w:r>
      <w:hyperlink r:id="rId38" w:history="1">
        <w:r w:rsidRPr="00322C27">
          <w:rPr>
            <w:rStyle w:val="Hyperlink"/>
            <w:rFonts w:ascii="Arial" w:hAnsi="Arial" w:cs="Arial"/>
            <w:color w:val="auto"/>
            <w:shd w:val="clear" w:color="auto" w:fill="FFFFFF"/>
          </w:rPr>
          <w:t>https://web-p-ebscohost-com.ezproxy.uwtsd.ac.uk/ehost/ebookviewer/ebook/bmxlYmtfXzM1Mjg0M19fQU41?sid=b92698b7-46cd-40d9-93ff-86bb7d5a40e1@redis&amp;vid=0&amp;format=EB&amp;lpid=lp_19&amp;rid=0</w:t>
        </w:r>
      </w:hyperlink>
      <w:r w:rsidRPr="00322C27">
        <w:rPr>
          <w:rFonts w:ascii="Arial" w:hAnsi="Arial" w:cs="Arial"/>
          <w:shd w:val="clear" w:color="auto" w:fill="FFFFFF"/>
        </w:rPr>
        <w:t xml:space="preserve"> (Accessed: 04 November 2022).</w:t>
      </w:r>
    </w:p>
    <w:p w14:paraId="1F7A583D"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  McDoniel, M.E. and Bierman, K.L. (2022) ‘Exploring pathways linking early childhood adverse experiences to reduced preadolescent school engagement’, Child abuse &amp; neglect, pp. 105572–105572. Available at: </w:t>
      </w:r>
      <w:hyperlink r:id="rId39" w:history="1">
        <w:r w:rsidRPr="00322C27">
          <w:rPr>
            <w:rStyle w:val="Hyperlink"/>
            <w:rFonts w:ascii="Arial" w:hAnsi="Arial" w:cs="Arial"/>
            <w:color w:val="auto"/>
            <w:shd w:val="clear" w:color="auto" w:fill="FFFFFF"/>
          </w:rPr>
          <w:t>https://doi.org/10.1016/j.chiabu.2022.105572</w:t>
        </w:r>
      </w:hyperlink>
      <w:r w:rsidRPr="00322C27">
        <w:rPr>
          <w:rFonts w:ascii="Arial" w:hAnsi="Arial" w:cs="Arial"/>
          <w:shd w:val="clear" w:color="auto" w:fill="FFFFFF"/>
        </w:rPr>
        <w:t>. (Accessed: 03 November 2022).</w:t>
      </w:r>
    </w:p>
    <w:p w14:paraId="3397E31E" w14:textId="77777777" w:rsidR="00B16E3E" w:rsidRPr="00322C27" w:rsidRDefault="00B16E3E" w:rsidP="0062494C">
      <w:pPr>
        <w:spacing w:line="360" w:lineRule="auto"/>
        <w:rPr>
          <w:rFonts w:ascii="Arial" w:hAnsi="Arial" w:cs="Arial"/>
          <w:bCs/>
        </w:rPr>
      </w:pPr>
      <w:r w:rsidRPr="00322C27">
        <w:rPr>
          <w:rFonts w:ascii="Arial" w:hAnsi="Arial" w:cs="Arial"/>
          <w:bCs/>
        </w:rPr>
        <w:t xml:space="preserve">National Autistic Society. (2021) </w:t>
      </w:r>
      <w:r w:rsidRPr="00322C27">
        <w:rPr>
          <w:rFonts w:ascii="Arial" w:hAnsi="Arial" w:cs="Arial"/>
          <w:bCs/>
          <w:i/>
          <w:iCs/>
        </w:rPr>
        <w:t xml:space="preserve">New shocking data highlights the autism employment gap. </w:t>
      </w:r>
      <w:r w:rsidRPr="00322C27">
        <w:rPr>
          <w:rFonts w:ascii="Arial" w:hAnsi="Arial" w:cs="Arial"/>
          <w:bCs/>
        </w:rPr>
        <w:t xml:space="preserve">Available at: </w:t>
      </w:r>
      <w:hyperlink r:id="rId40" w:history="1">
        <w:r w:rsidRPr="00322C27">
          <w:rPr>
            <w:rStyle w:val="Hyperlink"/>
            <w:rFonts w:ascii="Arial" w:hAnsi="Arial" w:cs="Arial"/>
            <w:bCs/>
            <w:color w:val="auto"/>
          </w:rPr>
          <w:t>https://www.autism.org.uk/what-we-do/news/new-data-on-the-autism-employment-gap</w:t>
        </w:r>
      </w:hyperlink>
      <w:r w:rsidRPr="00322C27">
        <w:rPr>
          <w:rFonts w:ascii="Arial" w:hAnsi="Arial" w:cs="Arial"/>
          <w:bCs/>
        </w:rPr>
        <w:t xml:space="preserve"> (Accesed:01 November 2022). </w:t>
      </w:r>
    </w:p>
    <w:p w14:paraId="64F0D043" w14:textId="77777777" w:rsidR="00B16E3E" w:rsidRPr="00E045E7" w:rsidRDefault="00B16E3E" w:rsidP="004B4D35">
      <w:pPr>
        <w:spacing w:line="360" w:lineRule="auto"/>
        <w:rPr>
          <w:rFonts w:ascii="Arial" w:hAnsi="Arial" w:cs="Arial"/>
        </w:rPr>
      </w:pPr>
      <w:r>
        <w:rPr>
          <w:rFonts w:ascii="Arial" w:hAnsi="Arial" w:cs="Arial"/>
        </w:rPr>
        <w:t xml:space="preserve">National Foundation for Educational Research. (2006). </w:t>
      </w:r>
      <w:r w:rsidRPr="00E045E7">
        <w:rPr>
          <w:rFonts w:ascii="Arial" w:hAnsi="Arial" w:cs="Arial"/>
          <w:i/>
          <w:iCs/>
        </w:rPr>
        <w:t>Transition from Primary to Secondary School: Current Arrangements and Good Practice in Wales</w:t>
      </w:r>
      <w:r>
        <w:rPr>
          <w:rFonts w:ascii="Arial" w:hAnsi="Arial" w:cs="Arial"/>
          <w:i/>
          <w:iCs/>
        </w:rPr>
        <w:t xml:space="preserve">. </w:t>
      </w:r>
      <w:r>
        <w:rPr>
          <w:rFonts w:ascii="Arial" w:hAnsi="Arial" w:cs="Arial"/>
        </w:rPr>
        <w:t>Available at:</w:t>
      </w:r>
      <w:r w:rsidRPr="00E045E7">
        <w:t xml:space="preserve"> </w:t>
      </w:r>
      <w:hyperlink r:id="rId41" w:history="1">
        <w:r w:rsidRPr="00187A0E">
          <w:rPr>
            <w:rStyle w:val="Hyperlink"/>
            <w:rFonts w:ascii="Arial" w:hAnsi="Arial" w:cs="Arial"/>
          </w:rPr>
          <w:t>https://www.nfer.ac.uk/media/2243/wtn01.pdf</w:t>
        </w:r>
      </w:hyperlink>
      <w:r>
        <w:rPr>
          <w:rFonts w:ascii="Arial" w:hAnsi="Arial" w:cs="Arial"/>
        </w:rPr>
        <w:t xml:space="preserve"> (Accessed: 04 November 2022).</w:t>
      </w:r>
    </w:p>
    <w:p w14:paraId="0572766E" w14:textId="77777777" w:rsidR="00B16E3E" w:rsidRPr="00322C27" w:rsidRDefault="00B16E3E" w:rsidP="0062494C">
      <w:pPr>
        <w:spacing w:before="120" w:after="120" w:line="360" w:lineRule="auto"/>
        <w:rPr>
          <w:rFonts w:ascii="Arial" w:hAnsi="Arial" w:cs="Arial"/>
          <w:bCs/>
        </w:rPr>
      </w:pPr>
      <w:r w:rsidRPr="00322C27">
        <w:rPr>
          <w:rFonts w:ascii="Arial" w:hAnsi="Arial" w:cs="Arial"/>
          <w:bCs/>
        </w:rPr>
        <w:t xml:space="preserve">  Newman, S. and Latifi, A. (2021) ‘Vygotsky, education, and teacher education’, </w:t>
      </w:r>
      <w:r w:rsidRPr="00322C27">
        <w:rPr>
          <w:rFonts w:ascii="Arial" w:hAnsi="Arial" w:cs="Arial"/>
          <w:bCs/>
          <w:i/>
          <w:iCs/>
        </w:rPr>
        <w:t xml:space="preserve">Journal of education for </w:t>
      </w:r>
      <w:proofErr w:type="gramStart"/>
      <w:r w:rsidRPr="00322C27">
        <w:rPr>
          <w:rFonts w:ascii="Arial" w:hAnsi="Arial" w:cs="Arial"/>
          <w:bCs/>
          <w:i/>
          <w:iCs/>
        </w:rPr>
        <w:t>teaching</w:t>
      </w:r>
      <w:r w:rsidRPr="00322C27">
        <w:rPr>
          <w:rFonts w:ascii="Arial" w:hAnsi="Arial" w:cs="Arial"/>
          <w:bCs/>
        </w:rPr>
        <w:t> :</w:t>
      </w:r>
      <w:proofErr w:type="gramEnd"/>
      <w:r w:rsidRPr="00322C27">
        <w:rPr>
          <w:rFonts w:ascii="Arial" w:hAnsi="Arial" w:cs="Arial"/>
          <w:bCs/>
        </w:rPr>
        <w:t xml:space="preserve"> JET, 47(1), pp. 4–17. Available at: </w:t>
      </w:r>
      <w:hyperlink r:id="rId42" w:history="1">
        <w:r w:rsidRPr="00322C27">
          <w:rPr>
            <w:rStyle w:val="Hyperlink"/>
            <w:rFonts w:ascii="Arial" w:hAnsi="Arial" w:cs="Arial"/>
            <w:bCs/>
            <w:color w:val="auto"/>
          </w:rPr>
          <w:t>https://doi.org/10.1080/02607476.2020.1831375</w:t>
        </w:r>
      </w:hyperlink>
      <w:r w:rsidRPr="00322C27">
        <w:rPr>
          <w:rFonts w:ascii="Arial" w:hAnsi="Arial" w:cs="Arial"/>
          <w:bCs/>
        </w:rPr>
        <w:t>. (Accessed: 04 November).</w:t>
      </w:r>
    </w:p>
    <w:p w14:paraId="13361682"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lastRenderedPageBreak/>
        <w:t xml:space="preserve">  Nor, N. M. and Embong, R. (2019) </w:t>
      </w:r>
      <w:r w:rsidRPr="00322C27">
        <w:rPr>
          <w:rFonts w:ascii="Arial" w:hAnsi="Arial" w:cs="Arial"/>
          <w:i/>
          <w:iCs/>
          <w:shd w:val="clear" w:color="auto" w:fill="FFFFFF"/>
        </w:rPr>
        <w:t xml:space="preserve">Teachers Competency </w:t>
      </w:r>
      <w:proofErr w:type="gramStart"/>
      <w:r w:rsidRPr="00322C27">
        <w:rPr>
          <w:rFonts w:ascii="Arial" w:hAnsi="Arial" w:cs="Arial"/>
          <w:i/>
          <w:iCs/>
          <w:shd w:val="clear" w:color="auto" w:fill="FFFFFF"/>
        </w:rPr>
        <w:t>On</w:t>
      </w:r>
      <w:proofErr w:type="gramEnd"/>
      <w:r w:rsidRPr="00322C27">
        <w:rPr>
          <w:rFonts w:ascii="Arial" w:hAnsi="Arial" w:cs="Arial"/>
          <w:i/>
          <w:iCs/>
          <w:shd w:val="clear" w:color="auto" w:fill="FFFFFF"/>
        </w:rPr>
        <w:t xml:space="preserve"> Performance Using Holistic-</w:t>
      </w:r>
      <w:proofErr w:type="spellStart"/>
      <w:r w:rsidRPr="00322C27">
        <w:rPr>
          <w:rFonts w:ascii="Arial" w:hAnsi="Arial" w:cs="Arial"/>
          <w:i/>
          <w:iCs/>
          <w:shd w:val="clear" w:color="auto" w:fill="FFFFFF"/>
        </w:rPr>
        <w:t>Center</w:t>
      </w:r>
      <w:proofErr w:type="spellEnd"/>
      <w:r w:rsidRPr="00322C27">
        <w:rPr>
          <w:rFonts w:ascii="Arial" w:hAnsi="Arial" w:cs="Arial"/>
          <w:i/>
          <w:iCs/>
          <w:shd w:val="clear" w:color="auto" w:fill="FFFFFF"/>
        </w:rPr>
        <w:t xml:space="preserve"> Learning Tool</w:t>
      </w:r>
      <w:r w:rsidRPr="00322C27">
        <w:rPr>
          <w:rFonts w:ascii="Arial" w:hAnsi="Arial" w:cs="Arial"/>
          <w:shd w:val="clear" w:color="auto" w:fill="FFFFFF"/>
        </w:rPr>
        <w:t xml:space="preserve">. 1st </w:t>
      </w:r>
      <w:proofErr w:type="spellStart"/>
      <w:r w:rsidRPr="00322C27">
        <w:rPr>
          <w:rFonts w:ascii="Arial" w:hAnsi="Arial" w:cs="Arial"/>
          <w:shd w:val="clear" w:color="auto" w:fill="FFFFFF"/>
        </w:rPr>
        <w:t>edn</w:t>
      </w:r>
      <w:proofErr w:type="spellEnd"/>
      <w:r w:rsidRPr="00322C27">
        <w:rPr>
          <w:rFonts w:ascii="Arial" w:hAnsi="Arial" w:cs="Arial"/>
          <w:shd w:val="clear" w:color="auto" w:fill="FFFFFF"/>
        </w:rPr>
        <w:t xml:space="preserve">. LAP LAMBERT Academic Publishing. Available at: </w:t>
      </w:r>
      <w:hyperlink r:id="rId43" w:history="1">
        <w:r w:rsidRPr="00322C27">
          <w:rPr>
            <w:rStyle w:val="Hyperlink"/>
            <w:rFonts w:ascii="Arial" w:hAnsi="Arial" w:cs="Arial"/>
            <w:color w:val="auto"/>
            <w:shd w:val="clear" w:color="auto" w:fill="FFFFFF"/>
          </w:rPr>
          <w:t>https://www.perlego.com/book/3418093/teachers-competency-on-performance-using-holisticcenter-learning-tool-pdf</w:t>
        </w:r>
      </w:hyperlink>
      <w:r w:rsidRPr="00322C27">
        <w:rPr>
          <w:rFonts w:ascii="Arial" w:hAnsi="Arial" w:cs="Arial"/>
          <w:shd w:val="clear" w:color="auto" w:fill="FFFFFF"/>
        </w:rPr>
        <w:t xml:space="preserve">  (Accessed: 4 November 2022). </w:t>
      </w:r>
    </w:p>
    <w:p w14:paraId="1D0A23B7" w14:textId="77777777" w:rsidR="00B16E3E" w:rsidRPr="00322C27" w:rsidRDefault="00B16E3E" w:rsidP="0062494C">
      <w:pPr>
        <w:spacing w:before="120" w:after="120" w:line="360" w:lineRule="auto"/>
        <w:rPr>
          <w:rFonts w:ascii="Arial" w:hAnsi="Arial" w:cs="Arial"/>
          <w:shd w:val="clear" w:color="auto" w:fill="FFFFFF"/>
        </w:rPr>
      </w:pPr>
      <w:proofErr w:type="gramStart"/>
      <w:r w:rsidRPr="00322C27">
        <w:rPr>
          <w:rFonts w:ascii="Arial" w:hAnsi="Arial" w:cs="Arial"/>
          <w:shd w:val="clear" w:color="auto" w:fill="FFFFFF"/>
        </w:rPr>
        <w:t>North West</w:t>
      </w:r>
      <w:proofErr w:type="gramEnd"/>
      <w:r w:rsidRPr="00322C27">
        <w:rPr>
          <w:rFonts w:ascii="Arial" w:hAnsi="Arial" w:cs="Arial"/>
          <w:shd w:val="clear" w:color="auto" w:fill="FFFFFF"/>
        </w:rPr>
        <w:t xml:space="preserve"> Leicestershire government. (2008) </w:t>
      </w:r>
      <w:r w:rsidRPr="00322C27">
        <w:rPr>
          <w:rFonts w:ascii="Arial" w:hAnsi="Arial" w:cs="Arial"/>
          <w:i/>
          <w:iCs/>
          <w:shd w:val="clear" w:color="auto" w:fill="FFFFFF"/>
        </w:rPr>
        <w:t xml:space="preserve">A Guide to The Effective Involvement of Children and Young People. </w:t>
      </w:r>
      <w:r w:rsidRPr="00322C27">
        <w:rPr>
          <w:rFonts w:ascii="Arial" w:hAnsi="Arial" w:cs="Arial"/>
          <w:shd w:val="clear" w:color="auto" w:fill="FFFFFF"/>
        </w:rPr>
        <w:t>Available at:</w:t>
      </w:r>
      <w:r w:rsidRPr="00322C27">
        <w:rPr>
          <w:rFonts w:ascii="Arial" w:hAnsi="Arial" w:cs="Arial"/>
        </w:rPr>
        <w:t xml:space="preserve"> </w:t>
      </w:r>
      <w:hyperlink r:id="rId44" w:history="1">
        <w:r w:rsidRPr="00322C27">
          <w:rPr>
            <w:rStyle w:val="Hyperlink"/>
            <w:rFonts w:ascii="Arial" w:hAnsi="Arial" w:cs="Arial"/>
            <w:color w:val="auto"/>
            <w:shd w:val="clear" w:color="auto" w:fill="FFFFFF"/>
          </w:rPr>
          <w:t>https://www.nwleics.gov.uk/files/documents/guide_to_involving_children_and_young_people/Guide%20to%20Involving%20Children%20and%20Young%20People.pdf</w:t>
        </w:r>
      </w:hyperlink>
      <w:r w:rsidRPr="00322C27">
        <w:rPr>
          <w:rFonts w:ascii="Arial" w:hAnsi="Arial" w:cs="Arial"/>
          <w:shd w:val="clear" w:color="auto" w:fill="FFFFFF"/>
        </w:rPr>
        <w:t xml:space="preserve"> (Accessed: 04 November 2022).</w:t>
      </w:r>
    </w:p>
    <w:p w14:paraId="2908D695" w14:textId="77777777" w:rsidR="00B16E3E" w:rsidRPr="00322C27" w:rsidRDefault="00B16E3E" w:rsidP="0062494C">
      <w:pPr>
        <w:spacing w:line="360" w:lineRule="auto"/>
        <w:rPr>
          <w:rFonts w:ascii="Arial" w:hAnsi="Arial" w:cs="Arial"/>
          <w:bCs/>
        </w:rPr>
      </w:pPr>
      <w:r w:rsidRPr="00322C27">
        <w:rPr>
          <w:rFonts w:ascii="Arial" w:hAnsi="Arial" w:cs="Arial"/>
          <w:bCs/>
        </w:rPr>
        <w:t xml:space="preserve">Northamptonshire Government. (2014) </w:t>
      </w:r>
      <w:r w:rsidRPr="00322C27">
        <w:rPr>
          <w:rFonts w:ascii="Arial" w:hAnsi="Arial" w:cs="Arial"/>
          <w:bCs/>
          <w:i/>
          <w:iCs/>
        </w:rPr>
        <w:t xml:space="preserve">One Page Profiles and Education, </w:t>
      </w:r>
      <w:proofErr w:type="gramStart"/>
      <w:r w:rsidRPr="00322C27">
        <w:rPr>
          <w:rFonts w:ascii="Arial" w:hAnsi="Arial" w:cs="Arial"/>
          <w:bCs/>
          <w:i/>
          <w:iCs/>
        </w:rPr>
        <w:t>Health</w:t>
      </w:r>
      <w:proofErr w:type="gramEnd"/>
      <w:r w:rsidRPr="00322C27">
        <w:rPr>
          <w:rFonts w:ascii="Arial" w:hAnsi="Arial" w:cs="Arial"/>
          <w:bCs/>
          <w:i/>
          <w:iCs/>
        </w:rPr>
        <w:t xml:space="preserve"> and Care Assessment &amp; Plan. </w:t>
      </w:r>
      <w:r w:rsidRPr="00322C27">
        <w:rPr>
          <w:rFonts w:ascii="Arial" w:hAnsi="Arial" w:cs="Arial"/>
          <w:bCs/>
        </w:rPr>
        <w:t>Available at:</w:t>
      </w:r>
      <w:hyperlink r:id="rId45" w:history="1">
        <w:r w:rsidRPr="00322C27">
          <w:rPr>
            <w:rStyle w:val="Hyperlink"/>
            <w:rFonts w:ascii="Arial" w:hAnsi="Arial" w:cs="Arial"/>
            <w:color w:val="auto"/>
            <w:shd w:val="clear" w:color="auto" w:fill="FFFFFF"/>
          </w:rPr>
          <w:t>https://www.northamptonshire.gov.uk/councilservices/children-families-education/SEND/ehc/Documents/one%20page%20profile%20info.pdf</w:t>
        </w:r>
      </w:hyperlink>
      <w:r w:rsidRPr="00322C27">
        <w:rPr>
          <w:rFonts w:ascii="Arial" w:hAnsi="Arial" w:cs="Arial"/>
          <w:shd w:val="clear" w:color="auto" w:fill="FFFFFF"/>
        </w:rPr>
        <w:t xml:space="preserve"> (Accessed: 26 October 2022). </w:t>
      </w:r>
    </w:p>
    <w:p w14:paraId="531CE752" w14:textId="77777777" w:rsidR="00B16E3E" w:rsidRPr="00322C27" w:rsidRDefault="00B16E3E" w:rsidP="0062494C">
      <w:pPr>
        <w:spacing w:line="360" w:lineRule="auto"/>
        <w:rPr>
          <w:rFonts w:ascii="Arial" w:hAnsi="Arial" w:cs="Arial"/>
          <w:bCs/>
        </w:rPr>
      </w:pPr>
      <w:r w:rsidRPr="00322C27">
        <w:rPr>
          <w:rFonts w:ascii="Arial" w:hAnsi="Arial" w:cs="Arial"/>
          <w:bCs/>
        </w:rPr>
        <w:t xml:space="preserve">  Nuske, H.J. et al. (2019) ‘Broken bridges—new school transitions for students with autism spectrum disorder: A systematic review on difficulties and strategies for success’, Autism, 23(2), pp. 306–325. Available at: </w:t>
      </w:r>
      <w:hyperlink r:id="rId46" w:history="1">
        <w:r w:rsidRPr="00322C27">
          <w:rPr>
            <w:rStyle w:val="Hyperlink"/>
            <w:rFonts w:ascii="Arial" w:hAnsi="Arial" w:cs="Arial"/>
            <w:bCs/>
            <w:color w:val="auto"/>
          </w:rPr>
          <w:t>https://doi.org/10.1177/1362361318754529</w:t>
        </w:r>
      </w:hyperlink>
      <w:r w:rsidRPr="00322C27">
        <w:rPr>
          <w:rFonts w:ascii="Arial" w:hAnsi="Arial" w:cs="Arial"/>
          <w:bCs/>
        </w:rPr>
        <w:t xml:space="preserve">. (Accessed: 03 November 2022). </w:t>
      </w:r>
    </w:p>
    <w:p w14:paraId="16E322C9"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  Pichère, P., </w:t>
      </w:r>
      <w:proofErr w:type="spellStart"/>
      <w:r w:rsidRPr="00322C27">
        <w:rPr>
          <w:rFonts w:ascii="Arial" w:hAnsi="Arial" w:cs="Arial"/>
          <w:shd w:val="clear" w:color="auto" w:fill="FFFFFF"/>
        </w:rPr>
        <w:t>Cadiat</w:t>
      </w:r>
      <w:proofErr w:type="spellEnd"/>
      <w:r w:rsidRPr="00322C27">
        <w:rPr>
          <w:rFonts w:ascii="Arial" w:hAnsi="Arial" w:cs="Arial"/>
          <w:shd w:val="clear" w:color="auto" w:fill="FFFFFF"/>
        </w:rPr>
        <w:t xml:space="preserve">, A.-C. and Probert, C. (2015) </w:t>
      </w:r>
      <w:r w:rsidRPr="00322C27">
        <w:rPr>
          <w:rFonts w:ascii="Arial" w:hAnsi="Arial" w:cs="Arial"/>
          <w:i/>
          <w:iCs/>
          <w:shd w:val="clear" w:color="auto" w:fill="FFFFFF"/>
        </w:rPr>
        <w:t>Maslow’s hierarchy of needs</w:t>
      </w:r>
      <w:r w:rsidRPr="00322C27">
        <w:rPr>
          <w:rFonts w:ascii="Arial" w:hAnsi="Arial" w:cs="Arial"/>
          <w:shd w:val="clear" w:color="auto" w:fill="FFFFFF"/>
        </w:rPr>
        <w:t>. Translated by C. Probert. Namur: Lemaitre Publishing. Available at:</w:t>
      </w:r>
      <w:r w:rsidRPr="00322C27">
        <w:rPr>
          <w:rFonts w:ascii="Arial" w:hAnsi="Arial" w:cs="Arial"/>
        </w:rPr>
        <w:t xml:space="preserve"> </w:t>
      </w:r>
      <w:hyperlink r:id="rId47" w:history="1">
        <w:r w:rsidRPr="00322C27">
          <w:rPr>
            <w:rStyle w:val="Hyperlink"/>
            <w:rFonts w:ascii="Arial" w:hAnsi="Arial" w:cs="Arial"/>
            <w:color w:val="auto"/>
            <w:shd w:val="clear" w:color="auto" w:fill="FFFFFF"/>
          </w:rPr>
          <w:t>https://r1.vlereader.com/EpubReader?ean=1782806265876</w:t>
        </w:r>
      </w:hyperlink>
      <w:r w:rsidRPr="00322C27">
        <w:rPr>
          <w:rFonts w:ascii="Arial" w:hAnsi="Arial" w:cs="Arial"/>
          <w:shd w:val="clear" w:color="auto" w:fill="FFFFFF"/>
        </w:rPr>
        <w:t xml:space="preserve"> (Accessed: 04 November 2022). </w:t>
      </w:r>
    </w:p>
    <w:p w14:paraId="22BA4560"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  Pittman, J.F. et al. (2011) ‘Attachment, Identity, and Intimacy: Parallels Between Bowlby’s and Erikson’s Paradigms’, Journal of family theory &amp; review, 3(1), pp. 32–46. Available at: </w:t>
      </w:r>
      <w:hyperlink r:id="rId48" w:history="1">
        <w:r w:rsidRPr="00322C27">
          <w:rPr>
            <w:rStyle w:val="Hyperlink"/>
            <w:rFonts w:ascii="Arial" w:hAnsi="Arial" w:cs="Arial"/>
            <w:color w:val="auto"/>
            <w:shd w:val="clear" w:color="auto" w:fill="FFFFFF"/>
          </w:rPr>
          <w:t>https://doi.org/10.1111/j.1756-2589.2010.00079.x</w:t>
        </w:r>
      </w:hyperlink>
      <w:r w:rsidRPr="00322C27">
        <w:rPr>
          <w:rFonts w:ascii="Arial" w:hAnsi="Arial" w:cs="Arial"/>
          <w:shd w:val="clear" w:color="auto" w:fill="FFFFFF"/>
        </w:rPr>
        <w:t xml:space="preserve">. (Accessed: 03 November 2022). </w:t>
      </w:r>
    </w:p>
    <w:p w14:paraId="5F042ADF"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  Prescott, K.E. and Ellis </w:t>
      </w:r>
      <w:proofErr w:type="spellStart"/>
      <w:r w:rsidRPr="00322C27">
        <w:rPr>
          <w:rFonts w:ascii="Arial" w:hAnsi="Arial" w:cs="Arial"/>
          <w:shd w:val="clear" w:color="auto" w:fill="FFFFFF"/>
        </w:rPr>
        <w:t>Weismer</w:t>
      </w:r>
      <w:proofErr w:type="spellEnd"/>
      <w:r w:rsidRPr="00322C27">
        <w:rPr>
          <w:rFonts w:ascii="Arial" w:hAnsi="Arial" w:cs="Arial"/>
          <w:shd w:val="clear" w:color="auto" w:fill="FFFFFF"/>
        </w:rPr>
        <w:t>, S. (2022) ‘Children with ASD and Communication Regression: Examining Pre-Loss Skills and Later Language Outcomes Through the Preschool Years’</w:t>
      </w:r>
      <w:r w:rsidRPr="00322C27">
        <w:rPr>
          <w:rFonts w:ascii="Arial" w:hAnsi="Arial" w:cs="Arial"/>
          <w:i/>
          <w:iCs/>
          <w:shd w:val="clear" w:color="auto" w:fill="FFFFFF"/>
        </w:rPr>
        <w:t>, Journal of autism and developmental disorders</w:t>
      </w:r>
      <w:r w:rsidRPr="00322C27">
        <w:rPr>
          <w:rFonts w:ascii="Arial" w:hAnsi="Arial" w:cs="Arial"/>
          <w:shd w:val="clear" w:color="auto" w:fill="FFFFFF"/>
        </w:rPr>
        <w:t xml:space="preserve">, 52(5), pp. 1956–1970. Available at: </w:t>
      </w:r>
      <w:hyperlink r:id="rId49" w:history="1">
        <w:r w:rsidRPr="00322C27">
          <w:rPr>
            <w:rStyle w:val="Hyperlink"/>
            <w:rFonts w:ascii="Arial" w:hAnsi="Arial" w:cs="Arial"/>
            <w:color w:val="auto"/>
            <w:shd w:val="clear" w:color="auto" w:fill="FFFFFF"/>
          </w:rPr>
          <w:t>https://doi.org/10.1007/s10803-021-05098-2</w:t>
        </w:r>
      </w:hyperlink>
      <w:r w:rsidRPr="00322C27">
        <w:rPr>
          <w:rFonts w:ascii="Arial" w:hAnsi="Arial" w:cs="Arial"/>
          <w:shd w:val="clear" w:color="auto" w:fill="FFFFFF"/>
        </w:rPr>
        <w:t xml:space="preserve">. (Accessed: 04 November 2022). </w:t>
      </w:r>
    </w:p>
    <w:p w14:paraId="3DED934A"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  Rae, T. (2014) </w:t>
      </w:r>
      <w:r w:rsidRPr="00322C27">
        <w:rPr>
          <w:rFonts w:ascii="Arial" w:hAnsi="Arial" w:cs="Arial"/>
          <w:i/>
          <w:iCs/>
          <w:shd w:val="clear" w:color="auto" w:fill="FFFFFF"/>
        </w:rPr>
        <w:t>Supporting Successful Transition from Primary to Secondary School.</w:t>
      </w:r>
      <w:r w:rsidRPr="00322C27">
        <w:rPr>
          <w:rFonts w:ascii="Arial" w:hAnsi="Arial" w:cs="Arial"/>
          <w:shd w:val="clear" w:color="auto" w:fill="FFFFFF"/>
        </w:rPr>
        <w:t xml:space="preserve"> 1st </w:t>
      </w:r>
      <w:proofErr w:type="spellStart"/>
      <w:r w:rsidRPr="00322C27">
        <w:rPr>
          <w:rFonts w:ascii="Arial" w:hAnsi="Arial" w:cs="Arial"/>
          <w:shd w:val="clear" w:color="auto" w:fill="FFFFFF"/>
        </w:rPr>
        <w:t>edn</w:t>
      </w:r>
      <w:proofErr w:type="spellEnd"/>
      <w:r w:rsidRPr="00322C27">
        <w:rPr>
          <w:rFonts w:ascii="Arial" w:hAnsi="Arial" w:cs="Arial"/>
          <w:shd w:val="clear" w:color="auto" w:fill="FFFFFF"/>
        </w:rPr>
        <w:t xml:space="preserve">. Taylor and Francis. Available at: </w:t>
      </w:r>
      <w:hyperlink r:id="rId50" w:history="1">
        <w:r w:rsidRPr="00322C27">
          <w:rPr>
            <w:rStyle w:val="Hyperlink"/>
            <w:rFonts w:ascii="Arial" w:hAnsi="Arial" w:cs="Arial"/>
            <w:color w:val="auto"/>
            <w:shd w:val="clear" w:color="auto" w:fill="FFFFFF"/>
          </w:rPr>
          <w:t>https://www.perlego.com/book/1559218/supporting-successful-transition-from-primary-to-secondary-school-a-programme-for-teachers-pdf</w:t>
        </w:r>
      </w:hyperlink>
      <w:r w:rsidRPr="00322C27">
        <w:rPr>
          <w:rFonts w:ascii="Arial" w:hAnsi="Arial" w:cs="Arial"/>
          <w:shd w:val="clear" w:color="auto" w:fill="FFFFFF"/>
        </w:rPr>
        <w:t xml:space="preserve">  (Accessed: 2 November 2022). </w:t>
      </w:r>
    </w:p>
    <w:p w14:paraId="5E385566" w14:textId="77777777" w:rsidR="00B16E3E" w:rsidRPr="00322C27" w:rsidRDefault="00B16E3E" w:rsidP="0062494C">
      <w:pPr>
        <w:spacing w:line="360" w:lineRule="auto"/>
        <w:rPr>
          <w:rFonts w:ascii="Arial" w:hAnsi="Arial" w:cs="Arial"/>
          <w:bCs/>
        </w:rPr>
      </w:pPr>
      <w:r w:rsidRPr="00322C27">
        <w:rPr>
          <w:rFonts w:ascii="Arial" w:hAnsi="Arial" w:cs="Arial"/>
          <w:bCs/>
        </w:rPr>
        <w:lastRenderedPageBreak/>
        <w:t xml:space="preserve">  Richardson, L.D.- and Wolfe, M.- (2001)</w:t>
      </w:r>
      <w:r w:rsidRPr="00322C27">
        <w:rPr>
          <w:rFonts w:ascii="Arial" w:hAnsi="Arial" w:cs="Arial"/>
          <w:bCs/>
          <w:i/>
          <w:iCs/>
        </w:rPr>
        <w:t xml:space="preserve"> Principles and practice of informal </w:t>
      </w:r>
      <w:proofErr w:type="gramStart"/>
      <w:r w:rsidRPr="00322C27">
        <w:rPr>
          <w:rFonts w:ascii="Arial" w:hAnsi="Arial" w:cs="Arial"/>
          <w:bCs/>
          <w:i/>
          <w:iCs/>
        </w:rPr>
        <w:t>education :</w:t>
      </w:r>
      <w:proofErr w:type="gramEnd"/>
      <w:r w:rsidRPr="00322C27">
        <w:rPr>
          <w:rFonts w:ascii="Arial" w:hAnsi="Arial" w:cs="Arial"/>
          <w:bCs/>
          <w:i/>
          <w:iCs/>
        </w:rPr>
        <w:t xml:space="preserve"> learning through life</w:t>
      </w:r>
      <w:r w:rsidRPr="00322C27">
        <w:rPr>
          <w:rFonts w:ascii="Arial" w:hAnsi="Arial" w:cs="Arial"/>
          <w:bCs/>
        </w:rPr>
        <w:t>. London: Routledge. Available at:</w:t>
      </w:r>
      <w:r w:rsidRPr="00322C27">
        <w:rPr>
          <w:rFonts w:ascii="Arial" w:hAnsi="Arial" w:cs="Arial"/>
        </w:rPr>
        <w:t xml:space="preserve"> </w:t>
      </w:r>
      <w:hyperlink r:id="rId51" w:history="1">
        <w:r w:rsidRPr="00322C27">
          <w:rPr>
            <w:rStyle w:val="Hyperlink"/>
            <w:rFonts w:ascii="Arial" w:hAnsi="Arial" w:cs="Arial"/>
            <w:bCs/>
            <w:color w:val="auto"/>
          </w:rPr>
          <w:t>https://read.kortext.com/reader/pdf/670487/73</w:t>
        </w:r>
      </w:hyperlink>
      <w:r w:rsidRPr="00322C27">
        <w:rPr>
          <w:rFonts w:ascii="Arial" w:hAnsi="Arial" w:cs="Arial"/>
          <w:bCs/>
        </w:rPr>
        <w:t xml:space="preserve"> (Accessed: 01 November 2022).   </w:t>
      </w:r>
    </w:p>
    <w:p w14:paraId="323109E4"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  </w:t>
      </w:r>
      <w:proofErr w:type="spellStart"/>
      <w:r w:rsidRPr="00322C27">
        <w:rPr>
          <w:rFonts w:ascii="Arial" w:hAnsi="Arial" w:cs="Arial"/>
          <w:shd w:val="clear" w:color="auto" w:fill="FFFFFF"/>
        </w:rPr>
        <w:t>Rigles</w:t>
      </w:r>
      <w:proofErr w:type="spellEnd"/>
      <w:r w:rsidRPr="00322C27">
        <w:rPr>
          <w:rFonts w:ascii="Arial" w:hAnsi="Arial" w:cs="Arial"/>
          <w:shd w:val="clear" w:color="auto" w:fill="FFFFFF"/>
        </w:rPr>
        <w:t xml:space="preserve">, B. (2021) ‘Trajectories of adverse childhood experiences among children with autism’, Research in autism spectrum disorders, 89, p. 101876–. Available at: </w:t>
      </w:r>
      <w:hyperlink r:id="rId52" w:history="1">
        <w:r w:rsidRPr="00322C27">
          <w:rPr>
            <w:rStyle w:val="Hyperlink"/>
            <w:rFonts w:ascii="Arial" w:hAnsi="Arial" w:cs="Arial"/>
            <w:color w:val="auto"/>
            <w:shd w:val="clear" w:color="auto" w:fill="FFFFFF"/>
          </w:rPr>
          <w:t>https://doi.org/10.1016/j.rasd.2021.101876</w:t>
        </w:r>
      </w:hyperlink>
      <w:r w:rsidRPr="00322C27">
        <w:rPr>
          <w:rFonts w:ascii="Arial" w:hAnsi="Arial" w:cs="Arial"/>
          <w:shd w:val="clear" w:color="auto" w:fill="FFFFFF"/>
        </w:rPr>
        <w:t xml:space="preserve">. (Accessed: 04 November 2022). </w:t>
      </w:r>
    </w:p>
    <w:p w14:paraId="1E552F85"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Sanderson. H, Smith, T and Wilson, L. (2014). </w:t>
      </w:r>
      <w:proofErr w:type="gramStart"/>
      <w:r w:rsidRPr="00322C27">
        <w:rPr>
          <w:rFonts w:ascii="Arial" w:hAnsi="Arial" w:cs="Arial"/>
          <w:i/>
          <w:iCs/>
          <w:shd w:val="clear" w:color="auto" w:fill="FFFFFF"/>
        </w:rPr>
        <w:t>One page</w:t>
      </w:r>
      <w:proofErr w:type="gramEnd"/>
      <w:r w:rsidRPr="00322C27">
        <w:rPr>
          <w:rFonts w:ascii="Arial" w:hAnsi="Arial" w:cs="Arial"/>
          <w:i/>
          <w:iCs/>
          <w:shd w:val="clear" w:color="auto" w:fill="FFFFFF"/>
        </w:rPr>
        <w:t xml:space="preserve"> profiles in schools, a guide. </w:t>
      </w:r>
      <w:r w:rsidRPr="00322C27">
        <w:rPr>
          <w:rFonts w:ascii="Arial" w:hAnsi="Arial" w:cs="Arial"/>
          <w:shd w:val="clear" w:color="auto" w:fill="FFFFFF"/>
        </w:rPr>
        <w:t>Available at:</w:t>
      </w:r>
      <w:r w:rsidRPr="00322C27">
        <w:rPr>
          <w:rFonts w:ascii="Arial" w:hAnsi="Arial" w:cs="Arial"/>
        </w:rPr>
        <w:t xml:space="preserve"> </w:t>
      </w:r>
      <w:hyperlink r:id="rId53" w:history="1">
        <w:r w:rsidRPr="00322C27">
          <w:rPr>
            <w:rStyle w:val="Hyperlink"/>
            <w:rFonts w:ascii="Arial" w:hAnsi="Arial" w:cs="Arial"/>
            <w:color w:val="auto"/>
            <w:shd w:val="clear" w:color="auto" w:fill="FFFFFF"/>
          </w:rPr>
          <w:t>https://localoffer.haltonchildrenstrust.co.uk/wp-content/uploads/2014/08/One-Page-Profile-school-guide.pdf</w:t>
        </w:r>
      </w:hyperlink>
      <w:r w:rsidRPr="00322C27">
        <w:rPr>
          <w:rFonts w:ascii="Arial" w:hAnsi="Arial" w:cs="Arial"/>
          <w:shd w:val="clear" w:color="auto" w:fill="FFFFFF"/>
        </w:rPr>
        <w:t xml:space="preserve"> (Accessed: 04 November 2022). </w:t>
      </w:r>
    </w:p>
    <w:p w14:paraId="450CC3ED"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  Sparling, E., Woods, K. and Ford, A. (2022) ‘Evaluation of an ACE-informed whole-school project development’, </w:t>
      </w:r>
      <w:r w:rsidRPr="00322C27">
        <w:rPr>
          <w:rFonts w:ascii="Arial" w:hAnsi="Arial" w:cs="Arial"/>
          <w:i/>
          <w:iCs/>
          <w:shd w:val="clear" w:color="auto" w:fill="FFFFFF"/>
        </w:rPr>
        <w:t>Educational psychology in practice</w:t>
      </w:r>
      <w:r w:rsidRPr="00322C27">
        <w:rPr>
          <w:rFonts w:ascii="Arial" w:hAnsi="Arial" w:cs="Arial"/>
          <w:shd w:val="clear" w:color="auto" w:fill="FFFFFF"/>
        </w:rPr>
        <w:t xml:space="preserve">, 38(1), pp. 37–56. Available at: </w:t>
      </w:r>
      <w:hyperlink r:id="rId54" w:history="1">
        <w:r w:rsidRPr="00322C27">
          <w:rPr>
            <w:rStyle w:val="Hyperlink"/>
            <w:rFonts w:ascii="Arial" w:hAnsi="Arial" w:cs="Arial"/>
            <w:color w:val="auto"/>
            <w:shd w:val="clear" w:color="auto" w:fill="FFFFFF"/>
          </w:rPr>
          <w:t>https://doi.org/10.1080/02667363.2021.2016373</w:t>
        </w:r>
      </w:hyperlink>
      <w:r w:rsidRPr="00322C27">
        <w:rPr>
          <w:rFonts w:ascii="Arial" w:hAnsi="Arial" w:cs="Arial"/>
          <w:shd w:val="clear" w:color="auto" w:fill="FFFFFF"/>
        </w:rPr>
        <w:t>. (Accessed: 04 November).</w:t>
      </w:r>
    </w:p>
    <w:p w14:paraId="15C5474C" w14:textId="36D3B374"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Supporting Service Children </w:t>
      </w:r>
      <w:r w:rsidR="004E1E6A">
        <w:rPr>
          <w:rFonts w:ascii="Arial" w:hAnsi="Arial" w:cs="Arial"/>
          <w:shd w:val="clear" w:color="auto" w:fill="FFFFFF"/>
        </w:rPr>
        <w:t>i</w:t>
      </w:r>
      <w:r w:rsidRPr="00322C27">
        <w:rPr>
          <w:rFonts w:ascii="Arial" w:hAnsi="Arial" w:cs="Arial"/>
          <w:shd w:val="clear" w:color="auto" w:fill="FFFFFF"/>
        </w:rPr>
        <w:t xml:space="preserve">n Education Wales. (2014). </w:t>
      </w:r>
      <w:r w:rsidRPr="00322C27">
        <w:rPr>
          <w:rFonts w:ascii="Arial" w:hAnsi="Arial" w:cs="Arial"/>
          <w:i/>
          <w:iCs/>
          <w:shd w:val="clear" w:color="auto" w:fill="FFFFFF"/>
        </w:rPr>
        <w:t xml:space="preserve">Guidance: Service children pupil voice. </w:t>
      </w:r>
      <w:r w:rsidRPr="00322C27">
        <w:rPr>
          <w:rFonts w:ascii="Arial" w:hAnsi="Arial" w:cs="Arial"/>
          <w:shd w:val="clear" w:color="auto" w:fill="FFFFFF"/>
        </w:rPr>
        <w:t>Available at:</w:t>
      </w:r>
      <w:r w:rsidRPr="00322C27">
        <w:rPr>
          <w:rFonts w:ascii="Arial" w:hAnsi="Arial" w:cs="Arial"/>
        </w:rPr>
        <w:t xml:space="preserve"> </w:t>
      </w:r>
      <w:hyperlink r:id="rId55" w:history="1">
        <w:r w:rsidRPr="00322C27">
          <w:rPr>
            <w:rStyle w:val="Hyperlink"/>
            <w:rFonts w:ascii="Arial" w:hAnsi="Arial" w:cs="Arial"/>
            <w:color w:val="auto"/>
            <w:shd w:val="clear" w:color="auto" w:fill="FFFFFF"/>
          </w:rPr>
          <w:t>https://www.sscecymru.co.uk/files/11.%20GUIDANCE%20Service%20children%20pupil%20voice.docx</w:t>
        </w:r>
      </w:hyperlink>
      <w:r w:rsidRPr="00322C27">
        <w:rPr>
          <w:rFonts w:ascii="Arial" w:hAnsi="Arial" w:cs="Arial"/>
          <w:shd w:val="clear" w:color="auto" w:fill="FFFFFF"/>
        </w:rPr>
        <w:t xml:space="preserve"> (Accessed: 04 November 2022). </w:t>
      </w:r>
    </w:p>
    <w:p w14:paraId="4C4CED2D" w14:textId="77777777" w:rsidR="00B16E3E" w:rsidRPr="00322C27" w:rsidRDefault="00B16E3E" w:rsidP="0062494C">
      <w:pPr>
        <w:spacing w:before="120" w:after="120" w:line="360" w:lineRule="auto"/>
        <w:rPr>
          <w:rFonts w:ascii="Arial" w:hAnsi="Arial" w:cs="Arial"/>
          <w:bCs/>
        </w:rPr>
      </w:pPr>
      <w:r w:rsidRPr="00322C27">
        <w:rPr>
          <w:rFonts w:ascii="Arial" w:hAnsi="Arial" w:cs="Arial"/>
          <w:bCs/>
        </w:rPr>
        <w:t xml:space="preserve">  Symonds, J. (2015) Understanding school </w:t>
      </w:r>
      <w:proofErr w:type="gramStart"/>
      <w:r w:rsidRPr="00322C27">
        <w:rPr>
          <w:rFonts w:ascii="Arial" w:hAnsi="Arial" w:cs="Arial"/>
          <w:bCs/>
        </w:rPr>
        <w:t>transition :</w:t>
      </w:r>
      <w:proofErr w:type="gramEnd"/>
      <w:r w:rsidRPr="00322C27">
        <w:rPr>
          <w:rFonts w:ascii="Arial" w:hAnsi="Arial" w:cs="Arial"/>
          <w:bCs/>
        </w:rPr>
        <w:t xml:space="preserve"> what happens to children and how to help them. </w:t>
      </w:r>
      <w:proofErr w:type="gramStart"/>
      <w:r w:rsidRPr="00322C27">
        <w:rPr>
          <w:rFonts w:ascii="Arial" w:hAnsi="Arial" w:cs="Arial"/>
          <w:bCs/>
        </w:rPr>
        <w:t>London ;</w:t>
      </w:r>
      <w:proofErr w:type="gramEnd"/>
      <w:r w:rsidRPr="00322C27">
        <w:rPr>
          <w:rFonts w:ascii="Arial" w:hAnsi="Arial" w:cs="Arial"/>
          <w:bCs/>
        </w:rPr>
        <w:t>: Routledge. Available:</w:t>
      </w:r>
      <w:r w:rsidRPr="00322C27">
        <w:rPr>
          <w:rFonts w:ascii="Arial" w:hAnsi="Arial" w:cs="Arial"/>
        </w:rPr>
        <w:t xml:space="preserve"> </w:t>
      </w:r>
      <w:hyperlink r:id="rId56" w:history="1">
        <w:r w:rsidRPr="00322C27">
          <w:rPr>
            <w:rStyle w:val="Hyperlink"/>
            <w:rFonts w:ascii="Arial" w:hAnsi="Arial" w:cs="Arial"/>
            <w:bCs/>
            <w:color w:val="auto"/>
          </w:rPr>
          <w:t>https://ebookcentral.proquest.com/lib/trinity/reader.action?docID=3569095</w:t>
        </w:r>
      </w:hyperlink>
      <w:r w:rsidRPr="00322C27">
        <w:rPr>
          <w:rFonts w:ascii="Arial" w:hAnsi="Arial" w:cs="Arial"/>
          <w:bCs/>
        </w:rPr>
        <w:t xml:space="preserve"> (Accessed: 03 November 2022). </w:t>
      </w:r>
    </w:p>
    <w:p w14:paraId="5E3B85F7" w14:textId="25520724"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  Takaya, K. (2008) ‘Jerome Bruner’s Theory of Education: From Early Bruner to Later Bruner’, Interchange (</w:t>
      </w:r>
      <w:r w:rsidRPr="00322C27">
        <w:rPr>
          <w:rFonts w:ascii="Arial" w:hAnsi="Arial" w:cs="Arial"/>
          <w:i/>
          <w:iCs/>
          <w:shd w:val="clear" w:color="auto" w:fill="FFFFFF"/>
        </w:rPr>
        <w:t>Toronto</w:t>
      </w:r>
      <w:r w:rsidRPr="00322C27">
        <w:rPr>
          <w:rFonts w:ascii="Arial" w:hAnsi="Arial" w:cs="Arial"/>
          <w:shd w:val="clear" w:color="auto" w:fill="FFFFFF"/>
        </w:rPr>
        <w:t xml:space="preserve">. 1984), 39(1), pp. 1–19. Available at: </w:t>
      </w:r>
      <w:hyperlink r:id="rId57" w:history="1">
        <w:r w:rsidRPr="00322C27">
          <w:rPr>
            <w:rStyle w:val="Hyperlink"/>
            <w:rFonts w:ascii="Arial" w:hAnsi="Arial" w:cs="Arial"/>
            <w:color w:val="auto"/>
            <w:shd w:val="clear" w:color="auto" w:fill="FFFFFF"/>
          </w:rPr>
          <w:t>https://doi.org/10.1007/s10780-008-9039-2</w:t>
        </w:r>
      </w:hyperlink>
      <w:r w:rsidRPr="00322C27">
        <w:rPr>
          <w:rFonts w:ascii="Arial" w:hAnsi="Arial" w:cs="Arial"/>
          <w:shd w:val="clear" w:color="auto" w:fill="FFFFFF"/>
        </w:rPr>
        <w:t xml:space="preserve">. (Accessed: 04 November). </w:t>
      </w:r>
    </w:p>
    <w:p w14:paraId="2C8F340A" w14:textId="77777777" w:rsidR="00B16E3E" w:rsidRPr="00322C27" w:rsidRDefault="00B16E3E" w:rsidP="0062494C">
      <w:pPr>
        <w:spacing w:before="120" w:after="120" w:line="360" w:lineRule="auto"/>
        <w:rPr>
          <w:rFonts w:ascii="Arial" w:hAnsi="Arial" w:cs="Arial"/>
          <w:b/>
          <w:bCs/>
          <w:u w:val="single"/>
        </w:rPr>
      </w:pPr>
      <w:r w:rsidRPr="00322C27">
        <w:rPr>
          <w:rFonts w:ascii="Arial" w:hAnsi="Arial" w:cs="Arial"/>
          <w:bCs/>
        </w:rPr>
        <w:t xml:space="preserve">The University of North Texas Health Science </w:t>
      </w:r>
      <w:proofErr w:type="spellStart"/>
      <w:r w:rsidRPr="00322C27">
        <w:rPr>
          <w:rFonts w:ascii="Arial" w:hAnsi="Arial" w:cs="Arial"/>
          <w:bCs/>
        </w:rPr>
        <w:t>Center</w:t>
      </w:r>
      <w:proofErr w:type="spellEnd"/>
      <w:r w:rsidRPr="00322C27">
        <w:rPr>
          <w:rFonts w:ascii="Arial" w:hAnsi="Arial" w:cs="Arial"/>
          <w:bCs/>
        </w:rPr>
        <w:t xml:space="preserve">, (N.D) </w:t>
      </w:r>
      <w:r w:rsidRPr="00322C27">
        <w:rPr>
          <w:rFonts w:ascii="Arial" w:hAnsi="Arial" w:cs="Arial"/>
          <w:bCs/>
          <w:i/>
          <w:iCs/>
        </w:rPr>
        <w:t xml:space="preserve">Schlossberg’s transition theory. </w:t>
      </w:r>
      <w:r w:rsidRPr="00322C27">
        <w:rPr>
          <w:rFonts w:ascii="Arial" w:hAnsi="Arial" w:cs="Arial"/>
          <w:bCs/>
        </w:rPr>
        <w:t xml:space="preserve">Available at: </w:t>
      </w:r>
      <w:hyperlink r:id="rId58" w:history="1">
        <w:r w:rsidRPr="00322C27">
          <w:rPr>
            <w:rStyle w:val="Hyperlink"/>
            <w:rFonts w:ascii="Arial" w:hAnsi="Arial" w:cs="Arial"/>
            <w:bCs/>
            <w:color w:val="auto"/>
          </w:rPr>
          <w:t>https://www.unthsc.edu/students/wp-content/uploads/sites/26/Schlossberg.pdf</w:t>
        </w:r>
      </w:hyperlink>
      <w:r w:rsidRPr="00322C27">
        <w:rPr>
          <w:rFonts w:ascii="Arial" w:hAnsi="Arial" w:cs="Arial"/>
          <w:bCs/>
        </w:rPr>
        <w:t xml:space="preserve"> (Accessed: 02 November 2022). </w:t>
      </w:r>
    </w:p>
    <w:p w14:paraId="0CCC3F46"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  </w:t>
      </w:r>
      <w:bookmarkStart w:id="3" w:name="_Hlk118360621"/>
      <w:r w:rsidRPr="00322C27">
        <w:rPr>
          <w:rFonts w:ascii="Arial" w:hAnsi="Arial" w:cs="Arial"/>
          <w:shd w:val="clear" w:color="auto" w:fill="FFFFFF"/>
        </w:rPr>
        <w:t xml:space="preserve">Towle, P.O. (2013) </w:t>
      </w:r>
      <w:bookmarkEnd w:id="3"/>
      <w:r w:rsidRPr="00322C27">
        <w:rPr>
          <w:rFonts w:ascii="Arial" w:hAnsi="Arial" w:cs="Arial"/>
          <w:shd w:val="clear" w:color="auto" w:fill="FFFFFF"/>
        </w:rPr>
        <w:t xml:space="preserve">The early identification of autism spectrum disorders a visual guide. </w:t>
      </w:r>
      <w:proofErr w:type="gramStart"/>
      <w:r w:rsidRPr="00322C27">
        <w:rPr>
          <w:rFonts w:ascii="Arial" w:hAnsi="Arial" w:cs="Arial"/>
          <w:shd w:val="clear" w:color="auto" w:fill="FFFFFF"/>
        </w:rPr>
        <w:t>London ;</w:t>
      </w:r>
      <w:proofErr w:type="gramEnd"/>
      <w:r w:rsidRPr="00322C27">
        <w:rPr>
          <w:rFonts w:ascii="Arial" w:hAnsi="Arial" w:cs="Arial"/>
          <w:shd w:val="clear" w:color="auto" w:fill="FFFFFF"/>
        </w:rPr>
        <w:t xml:space="preserve">: Jessica Kingsley Publishers. Available: </w:t>
      </w:r>
      <w:hyperlink r:id="rId59" w:history="1">
        <w:r w:rsidRPr="00322C27">
          <w:rPr>
            <w:rStyle w:val="Hyperlink"/>
            <w:rFonts w:ascii="Arial" w:hAnsi="Arial" w:cs="Arial"/>
            <w:color w:val="auto"/>
            <w:shd w:val="clear" w:color="auto" w:fill="FFFFFF"/>
          </w:rPr>
          <w:t>https://web-s-ebscohost-com.ezproxy.uwtsd.ac.uk/ehost/ebookviewer/ebook/bmxlYmtfXzUzMDgyMV9fQU41?sid=cf124751-c79b-453a-a6ee-3a2732833479@redis&amp;vid=0&amp;format=EB&amp;lpid=lp_95&amp;rid=0</w:t>
        </w:r>
      </w:hyperlink>
      <w:r w:rsidRPr="00322C27">
        <w:rPr>
          <w:rFonts w:ascii="Arial" w:hAnsi="Arial" w:cs="Arial"/>
          <w:shd w:val="clear" w:color="auto" w:fill="FFFFFF"/>
        </w:rPr>
        <w:t xml:space="preserve"> (Accessed: 03 November 2022). </w:t>
      </w:r>
    </w:p>
    <w:p w14:paraId="12A41987" w14:textId="42E3392E" w:rsidR="00B16E3E" w:rsidRPr="00322C27" w:rsidRDefault="00B16E3E" w:rsidP="00BA35EF">
      <w:pPr>
        <w:spacing w:line="360" w:lineRule="auto"/>
        <w:rPr>
          <w:rFonts w:ascii="Arial" w:hAnsi="Arial" w:cs="Arial"/>
          <w:bCs/>
        </w:rPr>
      </w:pPr>
      <w:r w:rsidRPr="00322C27">
        <w:rPr>
          <w:rFonts w:ascii="Arial" w:hAnsi="Arial" w:cs="Arial"/>
          <w:bCs/>
        </w:rPr>
        <w:t xml:space="preserve">Watson, M. and </w:t>
      </w:r>
      <w:proofErr w:type="spellStart"/>
      <w:r w:rsidRPr="00322C27">
        <w:rPr>
          <w:rFonts w:ascii="Arial" w:hAnsi="Arial" w:cs="Arial"/>
          <w:bCs/>
        </w:rPr>
        <w:t>Ecken</w:t>
      </w:r>
      <w:proofErr w:type="spellEnd"/>
      <w:r w:rsidRPr="00322C27">
        <w:rPr>
          <w:rFonts w:ascii="Arial" w:hAnsi="Arial" w:cs="Arial"/>
          <w:bCs/>
        </w:rPr>
        <w:t xml:space="preserve">, L. (2018) Learning to </w:t>
      </w:r>
      <w:r w:rsidR="00BA35EF" w:rsidRPr="00322C27">
        <w:rPr>
          <w:rFonts w:ascii="Arial" w:hAnsi="Arial" w:cs="Arial"/>
          <w:bCs/>
        </w:rPr>
        <w:t>trust:</w:t>
      </w:r>
      <w:r w:rsidRPr="00322C27">
        <w:rPr>
          <w:rFonts w:ascii="Arial" w:hAnsi="Arial" w:cs="Arial"/>
          <w:bCs/>
        </w:rPr>
        <w:t xml:space="preserve"> attachment theory and classroom management. Second edition. New York, NY: Oxford University Press. Available at:</w:t>
      </w:r>
      <w:r w:rsidRPr="00322C27">
        <w:rPr>
          <w:rFonts w:ascii="Arial" w:hAnsi="Arial" w:cs="Arial"/>
        </w:rPr>
        <w:t xml:space="preserve"> </w:t>
      </w:r>
      <w:hyperlink r:id="rId60" w:history="1">
        <w:r w:rsidRPr="00322C27">
          <w:rPr>
            <w:rStyle w:val="Hyperlink"/>
            <w:rFonts w:ascii="Arial" w:hAnsi="Arial" w:cs="Arial"/>
            <w:bCs/>
            <w:color w:val="auto"/>
          </w:rPr>
          <w:t>https://librarysearch.uwtsd.ac.uk/view/action/uresolver.do?operation=resolveService&amp;packa</w:t>
        </w:r>
        <w:r w:rsidRPr="00322C27">
          <w:rPr>
            <w:rStyle w:val="Hyperlink"/>
            <w:rFonts w:ascii="Arial" w:hAnsi="Arial" w:cs="Arial"/>
            <w:bCs/>
            <w:color w:val="auto"/>
          </w:rPr>
          <w:lastRenderedPageBreak/>
          <w:t>ge_service_id=8634641960002421&amp;institutionId=2421&amp;customerId=2415&amp;VE=true</w:t>
        </w:r>
      </w:hyperlink>
      <w:r w:rsidRPr="00322C27">
        <w:rPr>
          <w:rFonts w:ascii="Arial" w:hAnsi="Arial" w:cs="Arial"/>
          <w:bCs/>
        </w:rPr>
        <w:t xml:space="preserve"> (Accessed:03 November 2022). </w:t>
      </w:r>
    </w:p>
    <w:p w14:paraId="3C741341" w14:textId="77777777" w:rsidR="00B16E3E" w:rsidRDefault="00B16E3E" w:rsidP="004B4D35">
      <w:pPr>
        <w:spacing w:line="360" w:lineRule="auto"/>
        <w:rPr>
          <w:rFonts w:ascii="Arial" w:hAnsi="Arial" w:cs="Arial"/>
          <w:b/>
          <w:bCs/>
          <w:u w:val="single"/>
        </w:rPr>
      </w:pPr>
      <w:r w:rsidRPr="00B45420">
        <w:rPr>
          <w:rFonts w:ascii="Arial" w:hAnsi="Arial" w:cs="Arial"/>
        </w:rPr>
        <w:t>Welsh Government (2021</w:t>
      </w:r>
      <w:r>
        <w:rPr>
          <w:rFonts w:ascii="Arial" w:hAnsi="Arial" w:cs="Arial"/>
        </w:rPr>
        <w:t>b)</w:t>
      </w:r>
      <w:r w:rsidRPr="00B45420">
        <w:rPr>
          <w:rFonts w:ascii="Arial" w:hAnsi="Arial" w:cs="Arial"/>
        </w:rPr>
        <w:t xml:space="preserve"> </w:t>
      </w:r>
      <w:r w:rsidRPr="00B45420">
        <w:rPr>
          <w:rFonts w:ascii="Arial" w:hAnsi="Arial" w:cs="Arial"/>
          <w:i/>
          <w:iCs/>
        </w:rPr>
        <w:t>The ALN Code for Wales 2021</w:t>
      </w:r>
      <w:r w:rsidRPr="00B45420">
        <w:rPr>
          <w:rFonts w:ascii="Arial" w:hAnsi="Arial" w:cs="Arial"/>
        </w:rPr>
        <w:t xml:space="preserve">. [Online].Available from: </w:t>
      </w:r>
      <w:hyperlink r:id="rId61" w:history="1">
        <w:r w:rsidRPr="00187A0E">
          <w:rPr>
            <w:rStyle w:val="Hyperlink"/>
            <w:rFonts w:ascii="Arial" w:hAnsi="Arial" w:cs="Arial"/>
          </w:rPr>
          <w:t>https://gov.wales/sites/default/files/publications/2021-03/the-additional-learning-needs-code-for-wales-2021.pdf</w:t>
        </w:r>
      </w:hyperlink>
      <w:r>
        <w:rPr>
          <w:rFonts w:ascii="Arial" w:hAnsi="Arial" w:cs="Arial"/>
        </w:rPr>
        <w:t xml:space="preserve"> (Accessed: 04 November 2022).</w:t>
      </w:r>
    </w:p>
    <w:p w14:paraId="4C137BD4" w14:textId="77777777" w:rsidR="00B16E3E" w:rsidRPr="00BD7808" w:rsidRDefault="00B16E3E" w:rsidP="004B4D35">
      <w:pPr>
        <w:spacing w:line="360" w:lineRule="auto"/>
        <w:rPr>
          <w:rFonts w:ascii="Arial" w:hAnsi="Arial" w:cs="Arial"/>
        </w:rPr>
      </w:pPr>
      <w:r>
        <w:rPr>
          <w:rFonts w:ascii="Arial" w:hAnsi="Arial" w:cs="Arial"/>
        </w:rPr>
        <w:t xml:space="preserve">Welsh Government. (2017). </w:t>
      </w:r>
      <w:r>
        <w:rPr>
          <w:rFonts w:ascii="Arial" w:hAnsi="Arial" w:cs="Arial"/>
          <w:i/>
          <w:iCs/>
        </w:rPr>
        <w:t xml:space="preserve">Professional standards. </w:t>
      </w:r>
      <w:r>
        <w:rPr>
          <w:rFonts w:ascii="Arial" w:hAnsi="Arial" w:cs="Arial"/>
        </w:rPr>
        <w:t>Available at:</w:t>
      </w:r>
      <w:r w:rsidRPr="001E39C0">
        <w:t xml:space="preserve"> </w:t>
      </w:r>
      <w:hyperlink r:id="rId62" w:history="1">
        <w:r w:rsidRPr="00187A0E">
          <w:rPr>
            <w:rStyle w:val="Hyperlink"/>
            <w:rFonts w:ascii="Arial" w:hAnsi="Arial" w:cs="Arial"/>
          </w:rPr>
          <w:t>https://hwb.gov.wales/professional-development/professional-standards</w:t>
        </w:r>
      </w:hyperlink>
      <w:r>
        <w:rPr>
          <w:rFonts w:ascii="Arial" w:hAnsi="Arial" w:cs="Arial"/>
        </w:rPr>
        <w:t xml:space="preserve"> (Accessed: 04 November 2022). </w:t>
      </w:r>
    </w:p>
    <w:p w14:paraId="22825E57" w14:textId="77777777" w:rsidR="00B16E3E" w:rsidRPr="00322C27" w:rsidRDefault="00B16E3E" w:rsidP="0062494C">
      <w:pPr>
        <w:spacing w:line="360" w:lineRule="auto"/>
        <w:rPr>
          <w:rFonts w:ascii="Arial" w:hAnsi="Arial" w:cs="Arial"/>
          <w:bCs/>
        </w:rPr>
      </w:pPr>
      <w:r w:rsidRPr="00322C27">
        <w:rPr>
          <w:rFonts w:ascii="Arial" w:hAnsi="Arial" w:cs="Arial"/>
          <w:bCs/>
        </w:rPr>
        <w:t xml:space="preserve">Welsh Government. (2018). </w:t>
      </w:r>
      <w:r w:rsidRPr="00322C27">
        <w:rPr>
          <w:rFonts w:ascii="Arial" w:hAnsi="Arial" w:cs="Arial"/>
          <w:bCs/>
          <w:i/>
          <w:iCs/>
        </w:rPr>
        <w:t xml:space="preserve">Effective post-16 transitions and data sharing: a short guide for schools and post-16 learning providers. </w:t>
      </w:r>
      <w:r w:rsidRPr="00322C27">
        <w:rPr>
          <w:rFonts w:ascii="Arial" w:hAnsi="Arial" w:cs="Arial"/>
          <w:bCs/>
        </w:rPr>
        <w:t>Available at:</w:t>
      </w:r>
      <w:r w:rsidRPr="00322C27">
        <w:rPr>
          <w:rFonts w:ascii="Arial" w:hAnsi="Arial" w:cs="Arial"/>
        </w:rPr>
        <w:t xml:space="preserve"> </w:t>
      </w:r>
      <w:hyperlink r:id="rId63" w:history="1">
        <w:r w:rsidRPr="00322C27">
          <w:rPr>
            <w:rStyle w:val="Hyperlink"/>
            <w:rFonts w:ascii="Arial" w:hAnsi="Arial" w:cs="Arial"/>
            <w:bCs/>
            <w:color w:val="auto"/>
          </w:rPr>
          <w:t>https://gov.wales/sites/default/files/publications/2019-03/effective-post-16-transitions-and-data-sharing-a-short-guide-for-schools-and-post-16-learning-providers.pdf</w:t>
        </w:r>
      </w:hyperlink>
      <w:r w:rsidRPr="00322C27">
        <w:rPr>
          <w:rFonts w:ascii="Arial" w:hAnsi="Arial" w:cs="Arial"/>
          <w:bCs/>
        </w:rPr>
        <w:t xml:space="preserve"> (Accessed: 01 November 2022). </w:t>
      </w:r>
    </w:p>
    <w:p w14:paraId="7E69FFC6" w14:textId="77777777" w:rsidR="00B16E3E" w:rsidRPr="00322C27" w:rsidRDefault="00B16E3E" w:rsidP="0062494C">
      <w:pPr>
        <w:spacing w:line="360" w:lineRule="auto"/>
        <w:rPr>
          <w:rFonts w:ascii="Arial" w:hAnsi="Arial" w:cs="Arial"/>
          <w:bCs/>
        </w:rPr>
      </w:pPr>
      <w:r w:rsidRPr="00322C27">
        <w:rPr>
          <w:rFonts w:ascii="Arial" w:hAnsi="Arial" w:cs="Arial"/>
          <w:bCs/>
        </w:rPr>
        <w:t xml:space="preserve">Welsh Government. (2019a) </w:t>
      </w:r>
      <w:r w:rsidRPr="00322C27">
        <w:rPr>
          <w:rFonts w:ascii="Arial" w:hAnsi="Arial" w:cs="Arial"/>
          <w:bCs/>
          <w:i/>
          <w:iCs/>
        </w:rPr>
        <w:t xml:space="preserve">A Summary of the United Nations Convention on the Rights of the Child. </w:t>
      </w:r>
      <w:r w:rsidRPr="00322C27">
        <w:rPr>
          <w:rFonts w:ascii="Arial" w:hAnsi="Arial" w:cs="Arial"/>
          <w:bCs/>
        </w:rPr>
        <w:t xml:space="preserve">Available at: </w:t>
      </w:r>
      <w:hyperlink r:id="rId64" w:history="1">
        <w:r w:rsidRPr="00322C27">
          <w:rPr>
            <w:rStyle w:val="Hyperlink"/>
            <w:rFonts w:ascii="Arial" w:hAnsi="Arial" w:cs="Arial"/>
            <w:bCs/>
            <w:color w:val="auto"/>
          </w:rPr>
          <w:t>https://gov.wales/sites/default/files/publications/2021-11/uncrc-summary-poster.pdf</w:t>
        </w:r>
      </w:hyperlink>
      <w:r w:rsidRPr="00322C27">
        <w:rPr>
          <w:rFonts w:ascii="Arial" w:hAnsi="Arial" w:cs="Arial"/>
          <w:bCs/>
        </w:rPr>
        <w:t xml:space="preserve"> (Accessed: 26 October 2022). </w:t>
      </w:r>
    </w:p>
    <w:p w14:paraId="43865CC5" w14:textId="77777777" w:rsidR="00B16E3E" w:rsidRPr="00322C27" w:rsidRDefault="00B16E3E" w:rsidP="0062494C">
      <w:pPr>
        <w:spacing w:line="360" w:lineRule="auto"/>
        <w:rPr>
          <w:rFonts w:ascii="Arial" w:hAnsi="Arial" w:cs="Arial"/>
          <w:bCs/>
        </w:rPr>
      </w:pPr>
      <w:r w:rsidRPr="00322C27">
        <w:rPr>
          <w:rFonts w:ascii="Arial" w:hAnsi="Arial" w:cs="Arial"/>
          <w:bCs/>
        </w:rPr>
        <w:t xml:space="preserve">Welsh Government. (2019b). </w:t>
      </w:r>
      <w:r w:rsidRPr="00322C27">
        <w:rPr>
          <w:rFonts w:ascii="Arial" w:hAnsi="Arial" w:cs="Arial"/>
          <w:bCs/>
          <w:i/>
          <w:iCs/>
        </w:rPr>
        <w:t xml:space="preserve">Evaluation of the Integrated Autism Service and the Autism Spectrum Disorder Strategic Action Plan. </w:t>
      </w:r>
      <w:r w:rsidRPr="00322C27">
        <w:rPr>
          <w:rFonts w:ascii="Arial" w:hAnsi="Arial" w:cs="Arial"/>
          <w:bCs/>
        </w:rPr>
        <w:t>Available at:</w:t>
      </w:r>
      <w:r w:rsidRPr="00322C27">
        <w:rPr>
          <w:rFonts w:ascii="Arial" w:hAnsi="Arial" w:cs="Arial"/>
        </w:rPr>
        <w:t xml:space="preserve"> </w:t>
      </w:r>
      <w:hyperlink r:id="rId65" w:history="1">
        <w:r w:rsidRPr="00322C27">
          <w:rPr>
            <w:rStyle w:val="Hyperlink"/>
            <w:rFonts w:ascii="Arial" w:hAnsi="Arial" w:cs="Arial"/>
            <w:bCs/>
            <w:color w:val="auto"/>
          </w:rPr>
          <w:t>https://autismwales.org/wp-content/uploads/2020/09/Evaluation-of-the-Integrated-Autism-Service-and-the-Autism-Spectrum-Disorder-Strategic-Action-Plan_010419_Eng.pdf</w:t>
        </w:r>
      </w:hyperlink>
      <w:r w:rsidRPr="00322C27">
        <w:rPr>
          <w:rFonts w:ascii="Arial" w:hAnsi="Arial" w:cs="Arial"/>
          <w:bCs/>
        </w:rPr>
        <w:t xml:space="preserve"> (Accessed: 01 November ). </w:t>
      </w:r>
    </w:p>
    <w:p w14:paraId="14A1C590" w14:textId="77777777" w:rsidR="00B16E3E" w:rsidRPr="00322C27" w:rsidRDefault="00B16E3E" w:rsidP="0062494C">
      <w:pPr>
        <w:spacing w:line="360" w:lineRule="auto"/>
        <w:rPr>
          <w:rFonts w:ascii="Arial" w:hAnsi="Arial" w:cs="Arial"/>
        </w:rPr>
      </w:pPr>
      <w:r w:rsidRPr="00322C27">
        <w:rPr>
          <w:rFonts w:ascii="Arial" w:hAnsi="Arial" w:cs="Arial"/>
        </w:rPr>
        <w:t xml:space="preserve">Welsh Government. (2020) </w:t>
      </w:r>
      <w:r w:rsidRPr="00322C27">
        <w:rPr>
          <w:rFonts w:ascii="Arial" w:hAnsi="Arial" w:cs="Arial"/>
          <w:i/>
          <w:iCs/>
        </w:rPr>
        <w:t xml:space="preserve">Developing a vision for curriculum design. </w:t>
      </w:r>
      <w:r w:rsidRPr="00322C27">
        <w:rPr>
          <w:rFonts w:ascii="Arial" w:hAnsi="Arial" w:cs="Arial"/>
        </w:rPr>
        <w:t xml:space="preserve">Available at: </w:t>
      </w:r>
      <w:hyperlink r:id="rId66" w:anchor="curriculum-design-and-the-four-purposes" w:history="1">
        <w:r w:rsidRPr="00322C27">
          <w:rPr>
            <w:rStyle w:val="Hyperlink"/>
            <w:rFonts w:ascii="Arial" w:hAnsi="Arial" w:cs="Arial"/>
            <w:color w:val="auto"/>
          </w:rPr>
          <w:t>https://hwb.gov.wales/curriculum-for-wales/designing-your-curriculum/developing-a-vision-for-curriculum-design/#curriculum-design-and-the-four-purposes</w:t>
        </w:r>
      </w:hyperlink>
      <w:r w:rsidRPr="00322C27">
        <w:rPr>
          <w:rFonts w:ascii="Arial" w:hAnsi="Arial" w:cs="Arial"/>
        </w:rPr>
        <w:t xml:space="preserve">  (Accessed: 26 October 2022).</w:t>
      </w:r>
    </w:p>
    <w:p w14:paraId="1D24F08B" w14:textId="77777777" w:rsidR="00B16E3E" w:rsidRPr="00322C27" w:rsidRDefault="00B16E3E" w:rsidP="00FF7302">
      <w:pPr>
        <w:spacing w:line="360" w:lineRule="auto"/>
        <w:rPr>
          <w:rFonts w:ascii="Arial" w:hAnsi="Arial" w:cs="Arial"/>
          <w:bCs/>
        </w:rPr>
      </w:pPr>
      <w:r w:rsidRPr="00322C27">
        <w:rPr>
          <w:rFonts w:ascii="Arial" w:hAnsi="Arial" w:cs="Arial"/>
          <w:bCs/>
        </w:rPr>
        <w:t>Welsh Government. (2021</w:t>
      </w:r>
      <w:r>
        <w:rPr>
          <w:rFonts w:ascii="Arial" w:hAnsi="Arial" w:cs="Arial"/>
          <w:bCs/>
        </w:rPr>
        <w:t>a</w:t>
      </w:r>
      <w:r w:rsidRPr="00322C27">
        <w:rPr>
          <w:rFonts w:ascii="Arial" w:hAnsi="Arial" w:cs="Arial"/>
          <w:bCs/>
        </w:rPr>
        <w:t xml:space="preserve">). </w:t>
      </w:r>
      <w:r w:rsidRPr="00322C27">
        <w:rPr>
          <w:rFonts w:ascii="Arial" w:hAnsi="Arial" w:cs="Arial"/>
          <w:bCs/>
          <w:i/>
          <w:iCs/>
        </w:rPr>
        <w:t xml:space="preserve">A Summary of The United Nations Convention on the Rights of the Child. </w:t>
      </w:r>
      <w:r w:rsidRPr="00322C27">
        <w:rPr>
          <w:rFonts w:ascii="Arial" w:hAnsi="Arial" w:cs="Arial"/>
          <w:bCs/>
        </w:rPr>
        <w:t>Available at:</w:t>
      </w:r>
      <w:r w:rsidRPr="00322C27">
        <w:rPr>
          <w:rFonts w:ascii="Arial" w:hAnsi="Arial" w:cs="Arial"/>
        </w:rPr>
        <w:t xml:space="preserve"> </w:t>
      </w:r>
      <w:hyperlink r:id="rId67" w:history="1">
        <w:r w:rsidRPr="00322C27">
          <w:rPr>
            <w:rStyle w:val="Hyperlink"/>
            <w:rFonts w:ascii="Arial" w:hAnsi="Arial" w:cs="Arial"/>
            <w:bCs/>
            <w:color w:val="auto"/>
          </w:rPr>
          <w:t>https://gov.wales/sites/default/files/publications/2021-11/uncrc-summary-poster.pdf</w:t>
        </w:r>
      </w:hyperlink>
      <w:r w:rsidRPr="00322C27">
        <w:rPr>
          <w:rFonts w:ascii="Arial" w:hAnsi="Arial" w:cs="Arial"/>
          <w:bCs/>
        </w:rPr>
        <w:t xml:space="preserve"> (Accessed: 04 November 2022). </w:t>
      </w:r>
    </w:p>
    <w:p w14:paraId="2D2CC60F" w14:textId="77777777" w:rsidR="00B16E3E" w:rsidRPr="00322C27" w:rsidRDefault="00B16E3E" w:rsidP="0062494C">
      <w:pPr>
        <w:spacing w:line="360" w:lineRule="auto"/>
        <w:rPr>
          <w:rFonts w:ascii="Arial" w:hAnsi="Arial" w:cs="Arial"/>
        </w:rPr>
      </w:pPr>
      <w:r w:rsidRPr="00322C27">
        <w:rPr>
          <w:rFonts w:ascii="Arial" w:hAnsi="Arial" w:cs="Arial"/>
        </w:rPr>
        <w:t xml:space="preserve">Welsh Government. (2022) </w:t>
      </w:r>
      <w:r w:rsidRPr="00322C27">
        <w:rPr>
          <w:rFonts w:ascii="Arial" w:hAnsi="Arial" w:cs="Arial"/>
          <w:i/>
          <w:iCs/>
        </w:rPr>
        <w:t xml:space="preserve">Transition from primary to secondary school guidance. </w:t>
      </w:r>
      <w:r w:rsidRPr="00322C27">
        <w:rPr>
          <w:rFonts w:ascii="Arial" w:hAnsi="Arial" w:cs="Arial"/>
        </w:rPr>
        <w:t xml:space="preserve">Available at: </w:t>
      </w:r>
      <w:hyperlink r:id="rId68" w:anchor="what%E2%80%99s-changing-%E2%80%93-transition-from-primary-to-secondary-school-regulations-2022" w:history="1">
        <w:r w:rsidRPr="00322C27">
          <w:rPr>
            <w:rStyle w:val="Hyperlink"/>
            <w:rFonts w:ascii="Arial" w:hAnsi="Arial" w:cs="Arial"/>
            <w:color w:val="auto"/>
          </w:rPr>
          <w:t>https://hwb.gov.wales/curriculum-for-wales/assessment-arrangements/transition-from-primary-to-secondary-school-guidance#what%E2%80%99s-changing-%E2%80%93-transition-from-primary-to-secondary-school-regulations-2022</w:t>
        </w:r>
      </w:hyperlink>
      <w:r w:rsidRPr="00322C27">
        <w:rPr>
          <w:rFonts w:ascii="Arial" w:hAnsi="Arial" w:cs="Arial"/>
        </w:rPr>
        <w:t xml:space="preserve"> (Accessed: 01 November 2022). </w:t>
      </w:r>
    </w:p>
    <w:p w14:paraId="29B704D1" w14:textId="6EC4C66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lastRenderedPageBreak/>
        <w:t xml:space="preserve">  Whitters, H.G. (2020) </w:t>
      </w:r>
      <w:r w:rsidRPr="00322C27">
        <w:rPr>
          <w:rFonts w:ascii="Arial" w:hAnsi="Arial" w:cs="Arial"/>
          <w:i/>
          <w:iCs/>
          <w:shd w:val="clear" w:color="auto" w:fill="FFFFFF"/>
        </w:rPr>
        <w:t xml:space="preserve">Adverse childhood experiences, attachment, and the early years learning </w:t>
      </w:r>
      <w:r w:rsidR="005F3B39" w:rsidRPr="00322C27">
        <w:rPr>
          <w:rFonts w:ascii="Arial" w:hAnsi="Arial" w:cs="Arial"/>
          <w:i/>
          <w:iCs/>
          <w:shd w:val="clear" w:color="auto" w:fill="FFFFFF"/>
        </w:rPr>
        <w:t>environment:</w:t>
      </w:r>
      <w:r w:rsidRPr="00322C27">
        <w:rPr>
          <w:rFonts w:ascii="Arial" w:hAnsi="Arial" w:cs="Arial"/>
          <w:i/>
          <w:iCs/>
          <w:shd w:val="clear" w:color="auto" w:fill="FFFFFF"/>
        </w:rPr>
        <w:t xml:space="preserve"> research and inclusive practice.</w:t>
      </w:r>
      <w:r w:rsidRPr="00322C27">
        <w:rPr>
          <w:rFonts w:ascii="Arial" w:hAnsi="Arial" w:cs="Arial"/>
          <w:shd w:val="clear" w:color="auto" w:fill="FFFFFF"/>
        </w:rPr>
        <w:t xml:space="preserve"> Abingdon, Oxon: Routledge. Available at:</w:t>
      </w:r>
      <w:r w:rsidRPr="00322C27">
        <w:rPr>
          <w:rFonts w:ascii="Arial" w:hAnsi="Arial" w:cs="Arial"/>
        </w:rPr>
        <w:t xml:space="preserve"> </w:t>
      </w:r>
      <w:hyperlink r:id="rId69" w:history="1">
        <w:r w:rsidRPr="00322C27">
          <w:rPr>
            <w:rStyle w:val="Hyperlink"/>
            <w:rFonts w:ascii="Arial" w:hAnsi="Arial" w:cs="Arial"/>
            <w:color w:val="auto"/>
            <w:shd w:val="clear" w:color="auto" w:fill="FFFFFF"/>
          </w:rPr>
          <w:t>https://read.kortext.com/reader/pdf/563727/76</w:t>
        </w:r>
      </w:hyperlink>
      <w:r w:rsidRPr="00322C27">
        <w:rPr>
          <w:rFonts w:ascii="Arial" w:hAnsi="Arial" w:cs="Arial"/>
          <w:shd w:val="clear" w:color="auto" w:fill="FFFFFF"/>
        </w:rPr>
        <w:t xml:space="preserve"> (Accessed: 03 November 2022). </w:t>
      </w:r>
    </w:p>
    <w:p w14:paraId="6D4097D2" w14:textId="77777777" w:rsidR="00B16E3E" w:rsidRPr="00322C27" w:rsidRDefault="00B16E3E" w:rsidP="0062494C">
      <w:pPr>
        <w:spacing w:before="120" w:after="120" w:line="360" w:lineRule="auto"/>
        <w:rPr>
          <w:rFonts w:ascii="Arial" w:hAnsi="Arial" w:cs="Arial"/>
          <w:shd w:val="clear" w:color="auto" w:fill="FFFFFF"/>
        </w:rPr>
      </w:pPr>
      <w:r w:rsidRPr="00322C27">
        <w:rPr>
          <w:rFonts w:ascii="Arial" w:hAnsi="Arial" w:cs="Arial"/>
          <w:shd w:val="clear" w:color="auto" w:fill="FFFFFF"/>
        </w:rPr>
        <w:t xml:space="preserve">  Winchell, B.N., Schultz, T.R. and Sreckovic, M.A. (2018) ‘Preventing Bullying and Promoting Friendship for Students with ASD: Looking Back to Move Forward’, Education and training in autism and developmental disabilities, 53(3), pp. 243–252. Available at:</w:t>
      </w:r>
      <w:r w:rsidRPr="00322C27">
        <w:rPr>
          <w:rFonts w:ascii="Arial" w:hAnsi="Arial" w:cs="Arial"/>
        </w:rPr>
        <w:t xml:space="preserve"> </w:t>
      </w:r>
      <w:hyperlink r:id="rId70" w:history="1">
        <w:r w:rsidRPr="00322C27">
          <w:rPr>
            <w:rStyle w:val="Hyperlink"/>
            <w:rFonts w:ascii="Arial" w:hAnsi="Arial" w:cs="Arial"/>
            <w:color w:val="auto"/>
            <w:shd w:val="clear" w:color="auto" w:fill="FFFFFF"/>
          </w:rPr>
          <w:t>https://www.proquest.com/docview/2175248973?accountid=130472&amp;parentSessionId=EnehaPVx%2BEKW0iyAkVdr%2Bvb%2B02nzyxNsGgS1WrG5Yss%3D&amp;pq-origsite=primo</w:t>
        </w:r>
      </w:hyperlink>
      <w:r w:rsidRPr="00322C27">
        <w:rPr>
          <w:rFonts w:ascii="Arial" w:hAnsi="Arial" w:cs="Arial"/>
          <w:shd w:val="clear" w:color="auto" w:fill="FFFFFF"/>
        </w:rPr>
        <w:t xml:space="preserve"> (Accessed: 04 November 2022).</w:t>
      </w:r>
    </w:p>
    <w:p w14:paraId="17B39365" w14:textId="77777777" w:rsidR="002B02AB" w:rsidRDefault="002B02AB" w:rsidP="004B4D35">
      <w:pPr>
        <w:spacing w:line="360" w:lineRule="auto"/>
        <w:rPr>
          <w:rFonts w:ascii="Arial" w:hAnsi="Arial" w:cs="Arial"/>
          <w:b/>
          <w:bCs/>
          <w:u w:val="single"/>
        </w:rPr>
      </w:pPr>
    </w:p>
    <w:p w14:paraId="7467D60C" w14:textId="59BECD38" w:rsidR="002B02AB" w:rsidRDefault="005843FA" w:rsidP="004B4D35">
      <w:pPr>
        <w:spacing w:line="360" w:lineRule="auto"/>
        <w:rPr>
          <w:rFonts w:ascii="Arial" w:hAnsi="Arial" w:cs="Arial"/>
          <w:b/>
          <w:bCs/>
          <w:u w:val="single"/>
        </w:rPr>
      </w:pPr>
      <w:r>
        <w:rPr>
          <w:rFonts w:ascii="Arial" w:hAnsi="Arial" w:cs="Arial"/>
          <w:b/>
          <w:bCs/>
          <w:u w:val="single"/>
        </w:rPr>
        <w:t>Appendices:</w:t>
      </w:r>
    </w:p>
    <w:p w14:paraId="61B12607" w14:textId="77777777" w:rsidR="005843FA" w:rsidRDefault="005843FA" w:rsidP="004B4D35">
      <w:pPr>
        <w:spacing w:line="360" w:lineRule="auto"/>
        <w:rPr>
          <w:rFonts w:ascii="Arial" w:hAnsi="Arial" w:cs="Arial"/>
          <w:b/>
          <w:bCs/>
          <w:u w:val="single"/>
        </w:rPr>
      </w:pPr>
    </w:p>
    <w:p w14:paraId="5800734C" w14:textId="77777777" w:rsidR="005843FA" w:rsidRDefault="005843FA" w:rsidP="004B4D35">
      <w:pPr>
        <w:spacing w:line="360" w:lineRule="auto"/>
        <w:rPr>
          <w:rFonts w:ascii="Arial" w:hAnsi="Arial" w:cs="Arial"/>
          <w:b/>
          <w:bCs/>
          <w:u w:val="single"/>
        </w:rPr>
      </w:pPr>
    </w:p>
    <w:p w14:paraId="468EDDB3" w14:textId="7125A01B" w:rsidR="005843FA" w:rsidRDefault="005843FA" w:rsidP="004B4D35">
      <w:pPr>
        <w:spacing w:line="360" w:lineRule="auto"/>
        <w:rPr>
          <w:rFonts w:ascii="Arial" w:hAnsi="Arial" w:cs="Arial"/>
          <w:b/>
          <w:bCs/>
          <w:u w:val="single"/>
        </w:rPr>
      </w:pPr>
      <w:r>
        <w:rPr>
          <w:rFonts w:ascii="Arial" w:hAnsi="Arial" w:cs="Arial"/>
          <w:b/>
          <w:bCs/>
          <w:u w:val="single"/>
        </w:rPr>
        <w:t xml:space="preserve">Appendix </w:t>
      </w:r>
      <w:r w:rsidR="00026026">
        <w:rPr>
          <w:rFonts w:ascii="Arial" w:hAnsi="Arial" w:cs="Arial"/>
          <w:b/>
          <w:bCs/>
          <w:u w:val="single"/>
        </w:rPr>
        <w:t>one</w:t>
      </w:r>
      <w:r>
        <w:rPr>
          <w:rFonts w:ascii="Arial" w:hAnsi="Arial" w:cs="Arial"/>
          <w:b/>
          <w:bCs/>
          <w:u w:val="single"/>
        </w:rPr>
        <w:t>:</w:t>
      </w:r>
    </w:p>
    <w:p w14:paraId="4E8F7F7E" w14:textId="77777777" w:rsidR="001E10B4" w:rsidRDefault="005843FA" w:rsidP="001E10B4">
      <w:pPr>
        <w:spacing w:line="360" w:lineRule="auto"/>
        <w:rPr>
          <w:rFonts w:ascii="Arial" w:hAnsi="Arial" w:cs="Arial"/>
          <w:b/>
          <w:bCs/>
          <w:u w:val="single"/>
        </w:rPr>
      </w:pPr>
      <w:r>
        <w:rPr>
          <w:noProof/>
        </w:rPr>
        <w:drawing>
          <wp:inline distT="0" distB="0" distL="0" distR="0" wp14:anchorId="4FDD049B" wp14:editId="66656B0E">
            <wp:extent cx="3710940" cy="3697347"/>
            <wp:effectExtent l="0" t="0" r="381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rotWithShape="1">
                    <a:blip r:embed="rId71"/>
                    <a:srcRect l="6647" t="15127" r="57058" b="20583"/>
                    <a:stretch/>
                  </pic:blipFill>
                  <pic:spPr bwMode="auto">
                    <a:xfrm>
                      <a:off x="0" y="0"/>
                      <a:ext cx="3722267" cy="3708632"/>
                    </a:xfrm>
                    <a:prstGeom prst="rect">
                      <a:avLst/>
                    </a:prstGeom>
                    <a:ln>
                      <a:noFill/>
                    </a:ln>
                    <a:extLst>
                      <a:ext uri="{53640926-AAD7-44D8-BBD7-CCE9431645EC}">
                        <a14:shadowObscured xmlns:a14="http://schemas.microsoft.com/office/drawing/2010/main"/>
                      </a:ext>
                    </a:extLst>
                  </pic:spPr>
                </pic:pic>
              </a:graphicData>
            </a:graphic>
          </wp:inline>
        </w:drawing>
      </w:r>
    </w:p>
    <w:p w14:paraId="5CD992D7" w14:textId="6DD63A82" w:rsidR="001E10B4" w:rsidRPr="001E10B4" w:rsidRDefault="001E10B4" w:rsidP="001E10B4">
      <w:pPr>
        <w:spacing w:line="360" w:lineRule="auto"/>
        <w:rPr>
          <w:rFonts w:ascii="Arial" w:hAnsi="Arial" w:cs="Arial"/>
          <w:b/>
          <w:bCs/>
          <w:u w:val="single"/>
        </w:rPr>
      </w:pPr>
      <w:r w:rsidRPr="00322C27">
        <w:rPr>
          <w:rFonts w:ascii="Arial" w:hAnsi="Arial" w:cs="Arial"/>
          <w:bCs/>
        </w:rPr>
        <w:t xml:space="preserve">CASEL. (2022). </w:t>
      </w:r>
      <w:r w:rsidRPr="00322C27">
        <w:rPr>
          <w:rFonts w:ascii="Arial" w:hAnsi="Arial" w:cs="Arial"/>
          <w:bCs/>
          <w:i/>
          <w:iCs/>
        </w:rPr>
        <w:t xml:space="preserve">What is the CASEL Framework? </w:t>
      </w:r>
      <w:r w:rsidRPr="00322C27">
        <w:rPr>
          <w:rFonts w:ascii="Arial" w:hAnsi="Arial" w:cs="Arial"/>
          <w:bCs/>
        </w:rPr>
        <w:t>Available at:</w:t>
      </w:r>
      <w:r w:rsidRPr="00322C27">
        <w:rPr>
          <w:rFonts w:ascii="Arial" w:hAnsi="Arial" w:cs="Arial"/>
        </w:rPr>
        <w:t xml:space="preserve"> </w:t>
      </w:r>
      <w:hyperlink r:id="rId72" w:history="1">
        <w:r w:rsidRPr="00322C27">
          <w:rPr>
            <w:rStyle w:val="Hyperlink"/>
            <w:rFonts w:ascii="Arial" w:hAnsi="Arial" w:cs="Arial"/>
            <w:bCs/>
            <w:color w:val="auto"/>
          </w:rPr>
          <w:t>https://casel.org/fundamentals-of-sel/what-is-the-casel-framework/</w:t>
        </w:r>
      </w:hyperlink>
      <w:r w:rsidRPr="00322C27">
        <w:rPr>
          <w:rFonts w:ascii="Arial" w:hAnsi="Arial" w:cs="Arial"/>
          <w:bCs/>
        </w:rPr>
        <w:t xml:space="preserve"> (Accessed: 02 November 2022). </w:t>
      </w:r>
    </w:p>
    <w:p w14:paraId="5780E864" w14:textId="77777777" w:rsidR="002B02AB" w:rsidRDefault="002B02AB" w:rsidP="004B4D35">
      <w:pPr>
        <w:spacing w:line="360" w:lineRule="auto"/>
        <w:rPr>
          <w:rFonts w:ascii="Arial" w:hAnsi="Arial" w:cs="Arial"/>
          <w:b/>
          <w:bCs/>
          <w:u w:val="single"/>
        </w:rPr>
      </w:pPr>
    </w:p>
    <w:p w14:paraId="0D97879D" w14:textId="77777777" w:rsidR="002B02AB" w:rsidRDefault="002B02AB" w:rsidP="004B4D35">
      <w:pPr>
        <w:spacing w:line="360" w:lineRule="auto"/>
        <w:rPr>
          <w:rFonts w:ascii="Arial" w:hAnsi="Arial" w:cs="Arial"/>
          <w:b/>
          <w:bCs/>
          <w:u w:val="single"/>
        </w:rPr>
      </w:pPr>
    </w:p>
    <w:p w14:paraId="10C5E021" w14:textId="77777777" w:rsidR="00497BF9" w:rsidRDefault="00497BF9" w:rsidP="004B4D35">
      <w:pPr>
        <w:spacing w:line="360" w:lineRule="auto"/>
        <w:rPr>
          <w:rFonts w:ascii="Arial" w:hAnsi="Arial" w:cs="Arial"/>
          <w:b/>
          <w:bCs/>
          <w:u w:val="single"/>
        </w:rPr>
      </w:pPr>
    </w:p>
    <w:p w14:paraId="720D0907" w14:textId="77777777" w:rsidR="00497BF9" w:rsidRDefault="00497BF9" w:rsidP="004B4D35">
      <w:pPr>
        <w:spacing w:line="360" w:lineRule="auto"/>
        <w:rPr>
          <w:rFonts w:ascii="Arial" w:hAnsi="Arial" w:cs="Arial"/>
          <w:b/>
          <w:bCs/>
          <w:u w:val="single"/>
        </w:rPr>
      </w:pPr>
    </w:p>
    <w:p w14:paraId="65D3563E" w14:textId="77777777" w:rsidR="00497BF9" w:rsidRDefault="00497BF9" w:rsidP="004B4D35">
      <w:pPr>
        <w:spacing w:line="360" w:lineRule="auto"/>
        <w:rPr>
          <w:rFonts w:ascii="Arial" w:hAnsi="Arial" w:cs="Arial"/>
          <w:b/>
          <w:bCs/>
          <w:u w:val="single"/>
        </w:rPr>
      </w:pPr>
    </w:p>
    <w:p w14:paraId="5F5D5648" w14:textId="77777777" w:rsidR="00497BF9" w:rsidRDefault="00497BF9" w:rsidP="004B4D35">
      <w:pPr>
        <w:spacing w:line="360" w:lineRule="auto"/>
        <w:rPr>
          <w:rFonts w:ascii="Arial" w:hAnsi="Arial" w:cs="Arial"/>
          <w:b/>
          <w:bCs/>
          <w:u w:val="single"/>
        </w:rPr>
      </w:pPr>
    </w:p>
    <w:p w14:paraId="6BC11744" w14:textId="10849098" w:rsidR="00497BF9" w:rsidRDefault="00026026" w:rsidP="004B4D35">
      <w:pPr>
        <w:spacing w:line="360" w:lineRule="auto"/>
        <w:rPr>
          <w:rFonts w:ascii="Arial" w:hAnsi="Arial" w:cs="Arial"/>
          <w:b/>
          <w:bCs/>
          <w:u w:val="single"/>
        </w:rPr>
      </w:pPr>
      <w:r>
        <w:rPr>
          <w:rFonts w:ascii="Arial" w:hAnsi="Arial" w:cs="Arial"/>
          <w:b/>
          <w:bCs/>
          <w:u w:val="single"/>
        </w:rPr>
        <w:t>Appendix two:</w:t>
      </w:r>
    </w:p>
    <w:p w14:paraId="33DC65D7" w14:textId="2CF64C6C" w:rsidR="00497BF9" w:rsidRDefault="00497BF9" w:rsidP="004B4D35">
      <w:pPr>
        <w:spacing w:line="360" w:lineRule="auto"/>
        <w:rPr>
          <w:rFonts w:ascii="Arial" w:hAnsi="Arial" w:cs="Arial"/>
          <w:b/>
          <w:bCs/>
          <w:u w:val="single"/>
        </w:rPr>
      </w:pPr>
      <w:r>
        <w:rPr>
          <w:noProof/>
        </w:rPr>
        <w:drawing>
          <wp:inline distT="0" distB="0" distL="0" distR="0" wp14:anchorId="7FDE97BC" wp14:editId="772DDD43">
            <wp:extent cx="5021580" cy="5948071"/>
            <wp:effectExtent l="0" t="0" r="7620" b="0"/>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rotWithShape="1">
                    <a:blip r:embed="rId73"/>
                    <a:srcRect l="10503" t="17018" r="53468" b="7111"/>
                    <a:stretch/>
                  </pic:blipFill>
                  <pic:spPr bwMode="auto">
                    <a:xfrm>
                      <a:off x="0" y="0"/>
                      <a:ext cx="5034515" cy="5963392"/>
                    </a:xfrm>
                    <a:prstGeom prst="rect">
                      <a:avLst/>
                    </a:prstGeom>
                    <a:ln>
                      <a:noFill/>
                    </a:ln>
                    <a:extLst>
                      <a:ext uri="{53640926-AAD7-44D8-BBD7-CCE9431645EC}">
                        <a14:shadowObscured xmlns:a14="http://schemas.microsoft.com/office/drawing/2010/main"/>
                      </a:ext>
                    </a:extLst>
                  </pic:spPr>
                </pic:pic>
              </a:graphicData>
            </a:graphic>
          </wp:inline>
        </w:drawing>
      </w:r>
    </w:p>
    <w:p w14:paraId="7578E6A9" w14:textId="77777777" w:rsidR="00497BF9" w:rsidRDefault="00497BF9" w:rsidP="004B4D35">
      <w:pPr>
        <w:spacing w:line="360" w:lineRule="auto"/>
        <w:rPr>
          <w:rFonts w:ascii="Arial" w:hAnsi="Arial" w:cs="Arial"/>
          <w:b/>
          <w:bCs/>
          <w:u w:val="single"/>
        </w:rPr>
      </w:pPr>
    </w:p>
    <w:p w14:paraId="5C03420B" w14:textId="00280C1F" w:rsidR="00D535DD" w:rsidRDefault="009223BE" w:rsidP="00D535DD">
      <w:pPr>
        <w:spacing w:line="360" w:lineRule="auto"/>
        <w:rPr>
          <w:rFonts w:ascii="Arial" w:hAnsi="Arial" w:cs="Arial"/>
        </w:rPr>
      </w:pPr>
      <w:r w:rsidRPr="00322C27">
        <w:rPr>
          <w:rFonts w:ascii="Arial" w:hAnsi="Arial" w:cs="Arial"/>
        </w:rPr>
        <w:lastRenderedPageBreak/>
        <w:t xml:space="preserve">Welsh Government. (2020) </w:t>
      </w:r>
      <w:r w:rsidRPr="00322C27">
        <w:rPr>
          <w:rFonts w:ascii="Arial" w:hAnsi="Arial" w:cs="Arial"/>
          <w:i/>
          <w:iCs/>
        </w:rPr>
        <w:t xml:space="preserve">Developing a vision for curriculum design. </w:t>
      </w:r>
      <w:r w:rsidRPr="00322C27">
        <w:rPr>
          <w:rFonts w:ascii="Arial" w:hAnsi="Arial" w:cs="Arial"/>
        </w:rPr>
        <w:t xml:space="preserve">Available at: </w:t>
      </w:r>
      <w:hyperlink r:id="rId74" w:anchor="curriculum-design-and-the-four-purposes" w:history="1">
        <w:r w:rsidRPr="00322C27">
          <w:rPr>
            <w:rStyle w:val="Hyperlink"/>
            <w:rFonts w:ascii="Arial" w:hAnsi="Arial" w:cs="Arial"/>
            <w:color w:val="auto"/>
          </w:rPr>
          <w:t>https://hwb.gov.wales/curriculum-for-wales/designing-your-curriculum/developing-a-vision-for-curriculum-design/#curriculum-design-and-the-four-purposes</w:t>
        </w:r>
      </w:hyperlink>
      <w:r w:rsidRPr="00322C27">
        <w:rPr>
          <w:rFonts w:ascii="Arial" w:hAnsi="Arial" w:cs="Arial"/>
        </w:rPr>
        <w:t xml:space="preserve">  (Accessed: 26 October 2022)</w:t>
      </w:r>
      <w:r w:rsidR="00D535DD">
        <w:rPr>
          <w:rFonts w:ascii="Arial" w:hAnsi="Arial" w:cs="Arial"/>
        </w:rPr>
        <w:t>.</w:t>
      </w:r>
    </w:p>
    <w:p w14:paraId="604F2E17" w14:textId="77777777" w:rsidR="00D535DD" w:rsidRPr="00D535DD" w:rsidRDefault="00D535DD" w:rsidP="00D535DD">
      <w:pPr>
        <w:rPr>
          <w:rFonts w:ascii="Arial" w:hAnsi="Arial" w:cs="Arial"/>
        </w:rPr>
      </w:pPr>
    </w:p>
    <w:p w14:paraId="426E728F" w14:textId="77777777" w:rsidR="00D535DD" w:rsidRPr="00D535DD" w:rsidRDefault="00D535DD" w:rsidP="00D535DD">
      <w:pPr>
        <w:rPr>
          <w:rFonts w:ascii="Arial" w:hAnsi="Arial" w:cs="Arial"/>
        </w:rPr>
      </w:pPr>
    </w:p>
    <w:p w14:paraId="4C0ABB13" w14:textId="77777777" w:rsidR="00D535DD" w:rsidRPr="00D535DD" w:rsidRDefault="00D535DD" w:rsidP="00D535DD">
      <w:pPr>
        <w:rPr>
          <w:rFonts w:ascii="Arial" w:hAnsi="Arial" w:cs="Arial"/>
        </w:rPr>
      </w:pPr>
    </w:p>
    <w:p w14:paraId="6A65C073" w14:textId="77777777" w:rsidR="00D535DD" w:rsidRPr="00D535DD" w:rsidRDefault="00D535DD" w:rsidP="00D535DD">
      <w:pPr>
        <w:rPr>
          <w:rFonts w:ascii="Arial" w:hAnsi="Arial" w:cs="Arial"/>
        </w:rPr>
      </w:pPr>
    </w:p>
    <w:p w14:paraId="5A6B5FAA" w14:textId="77777777" w:rsidR="00D535DD" w:rsidRPr="00D535DD" w:rsidRDefault="00D535DD" w:rsidP="00D535DD">
      <w:pPr>
        <w:rPr>
          <w:rFonts w:ascii="Arial" w:hAnsi="Arial" w:cs="Arial"/>
        </w:rPr>
      </w:pPr>
    </w:p>
    <w:p w14:paraId="4FA6DCAA" w14:textId="77777777" w:rsidR="00D535DD" w:rsidRPr="00D535DD" w:rsidRDefault="00D535DD" w:rsidP="00D535DD">
      <w:pPr>
        <w:rPr>
          <w:rFonts w:ascii="Arial" w:hAnsi="Arial" w:cs="Arial"/>
        </w:rPr>
      </w:pPr>
    </w:p>
    <w:p w14:paraId="2BAA3AC4" w14:textId="77777777" w:rsidR="00D535DD" w:rsidRPr="00D535DD" w:rsidRDefault="00D535DD" w:rsidP="00D535DD">
      <w:pPr>
        <w:rPr>
          <w:rFonts w:ascii="Arial" w:hAnsi="Arial" w:cs="Arial"/>
        </w:rPr>
      </w:pPr>
    </w:p>
    <w:sectPr w:rsidR="00D535DD" w:rsidRPr="00D535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DD83F" w14:textId="77777777" w:rsidR="006C4893" w:rsidRDefault="006C4893" w:rsidP="0016225C">
      <w:pPr>
        <w:spacing w:after="0" w:line="240" w:lineRule="auto"/>
      </w:pPr>
      <w:r>
        <w:separator/>
      </w:r>
    </w:p>
  </w:endnote>
  <w:endnote w:type="continuationSeparator" w:id="0">
    <w:p w14:paraId="0020FEC2" w14:textId="77777777" w:rsidR="006C4893" w:rsidRDefault="006C4893" w:rsidP="00162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88D2E" w14:textId="77777777" w:rsidR="006C4893" w:rsidRDefault="006C4893" w:rsidP="0016225C">
      <w:pPr>
        <w:spacing w:after="0" w:line="240" w:lineRule="auto"/>
      </w:pPr>
      <w:r>
        <w:separator/>
      </w:r>
    </w:p>
  </w:footnote>
  <w:footnote w:type="continuationSeparator" w:id="0">
    <w:p w14:paraId="41F2F15F" w14:textId="77777777" w:rsidR="006C4893" w:rsidRDefault="006C4893" w:rsidP="001622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55412"/>
    <w:multiLevelType w:val="hybridMultilevel"/>
    <w:tmpl w:val="D3005D16"/>
    <w:numStyleLink w:val="Bullet"/>
  </w:abstractNum>
  <w:abstractNum w:abstractNumId="1" w15:restartNumberingAfterBreak="0">
    <w:nsid w:val="247B4EDC"/>
    <w:multiLevelType w:val="hybridMultilevel"/>
    <w:tmpl w:val="35B6E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9E58D5"/>
    <w:multiLevelType w:val="hybridMultilevel"/>
    <w:tmpl w:val="353CA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473E29"/>
    <w:multiLevelType w:val="hybridMultilevel"/>
    <w:tmpl w:val="D3005D16"/>
    <w:styleLink w:val="Bullet"/>
    <w:lvl w:ilvl="0" w:tplc="79124328">
      <w:start w:val="1"/>
      <w:numFmt w:val="bullet"/>
      <w:lvlText w:val="•"/>
      <w:lvlJc w:val="left"/>
      <w:pPr>
        <w:ind w:left="18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1" w:tplc="AFD28B76">
      <w:start w:val="1"/>
      <w:numFmt w:val="bullet"/>
      <w:lvlText w:val="•"/>
      <w:lvlJc w:val="left"/>
      <w:pPr>
        <w:ind w:left="36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2" w:tplc="D7E62FB6">
      <w:start w:val="1"/>
      <w:numFmt w:val="bullet"/>
      <w:lvlText w:val="•"/>
      <w:lvlJc w:val="left"/>
      <w:pPr>
        <w:ind w:left="54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3" w:tplc="ABFC944A">
      <w:start w:val="1"/>
      <w:numFmt w:val="bullet"/>
      <w:lvlText w:val="•"/>
      <w:lvlJc w:val="left"/>
      <w:pPr>
        <w:ind w:left="72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4" w:tplc="8180832E">
      <w:start w:val="1"/>
      <w:numFmt w:val="bullet"/>
      <w:lvlText w:val="•"/>
      <w:lvlJc w:val="left"/>
      <w:pPr>
        <w:ind w:left="90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5" w:tplc="F3407518">
      <w:start w:val="1"/>
      <w:numFmt w:val="bullet"/>
      <w:lvlText w:val="•"/>
      <w:lvlJc w:val="left"/>
      <w:pPr>
        <w:ind w:left="108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6" w:tplc="895639F0">
      <w:start w:val="1"/>
      <w:numFmt w:val="bullet"/>
      <w:lvlText w:val="•"/>
      <w:lvlJc w:val="left"/>
      <w:pPr>
        <w:ind w:left="126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7" w:tplc="1DBC04D4">
      <w:start w:val="1"/>
      <w:numFmt w:val="bullet"/>
      <w:lvlText w:val="•"/>
      <w:lvlJc w:val="left"/>
      <w:pPr>
        <w:ind w:left="144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8" w:tplc="A43CFBEA">
      <w:start w:val="1"/>
      <w:numFmt w:val="bullet"/>
      <w:lvlText w:val="•"/>
      <w:lvlJc w:val="left"/>
      <w:pPr>
        <w:ind w:left="1620" w:hanging="180"/>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abstractNum>
  <w:abstractNum w:abstractNumId="4" w15:restartNumberingAfterBreak="0">
    <w:nsid w:val="6EEC255E"/>
    <w:multiLevelType w:val="hybridMultilevel"/>
    <w:tmpl w:val="7662F608"/>
    <w:lvl w:ilvl="0" w:tplc="3EE2CE50">
      <w:start w:val="1"/>
      <w:numFmt w:val="decimal"/>
      <w:lvlText w:val="%1)"/>
      <w:lvlJc w:val="left"/>
      <w:pPr>
        <w:tabs>
          <w:tab w:val="num" w:pos="720"/>
        </w:tabs>
        <w:ind w:left="720" w:hanging="360"/>
      </w:pPr>
    </w:lvl>
    <w:lvl w:ilvl="1" w:tplc="7DACA708" w:tentative="1">
      <w:start w:val="1"/>
      <w:numFmt w:val="decimal"/>
      <w:lvlText w:val="%2)"/>
      <w:lvlJc w:val="left"/>
      <w:pPr>
        <w:tabs>
          <w:tab w:val="num" w:pos="1440"/>
        </w:tabs>
        <w:ind w:left="1440" w:hanging="360"/>
      </w:pPr>
    </w:lvl>
    <w:lvl w:ilvl="2" w:tplc="73B433A8" w:tentative="1">
      <w:start w:val="1"/>
      <w:numFmt w:val="decimal"/>
      <w:lvlText w:val="%3)"/>
      <w:lvlJc w:val="left"/>
      <w:pPr>
        <w:tabs>
          <w:tab w:val="num" w:pos="2160"/>
        </w:tabs>
        <w:ind w:left="2160" w:hanging="360"/>
      </w:pPr>
    </w:lvl>
    <w:lvl w:ilvl="3" w:tplc="41FE0F08" w:tentative="1">
      <w:start w:val="1"/>
      <w:numFmt w:val="decimal"/>
      <w:lvlText w:val="%4)"/>
      <w:lvlJc w:val="left"/>
      <w:pPr>
        <w:tabs>
          <w:tab w:val="num" w:pos="2880"/>
        </w:tabs>
        <w:ind w:left="2880" w:hanging="360"/>
      </w:pPr>
    </w:lvl>
    <w:lvl w:ilvl="4" w:tplc="FF7A90E4" w:tentative="1">
      <w:start w:val="1"/>
      <w:numFmt w:val="decimal"/>
      <w:lvlText w:val="%5)"/>
      <w:lvlJc w:val="left"/>
      <w:pPr>
        <w:tabs>
          <w:tab w:val="num" w:pos="3600"/>
        </w:tabs>
        <w:ind w:left="3600" w:hanging="360"/>
      </w:pPr>
    </w:lvl>
    <w:lvl w:ilvl="5" w:tplc="0DE09546" w:tentative="1">
      <w:start w:val="1"/>
      <w:numFmt w:val="decimal"/>
      <w:lvlText w:val="%6)"/>
      <w:lvlJc w:val="left"/>
      <w:pPr>
        <w:tabs>
          <w:tab w:val="num" w:pos="4320"/>
        </w:tabs>
        <w:ind w:left="4320" w:hanging="360"/>
      </w:pPr>
    </w:lvl>
    <w:lvl w:ilvl="6" w:tplc="0C7064D0" w:tentative="1">
      <w:start w:val="1"/>
      <w:numFmt w:val="decimal"/>
      <w:lvlText w:val="%7)"/>
      <w:lvlJc w:val="left"/>
      <w:pPr>
        <w:tabs>
          <w:tab w:val="num" w:pos="5040"/>
        </w:tabs>
        <w:ind w:left="5040" w:hanging="360"/>
      </w:pPr>
    </w:lvl>
    <w:lvl w:ilvl="7" w:tplc="E8AA4F34" w:tentative="1">
      <w:start w:val="1"/>
      <w:numFmt w:val="decimal"/>
      <w:lvlText w:val="%8)"/>
      <w:lvlJc w:val="left"/>
      <w:pPr>
        <w:tabs>
          <w:tab w:val="num" w:pos="5760"/>
        </w:tabs>
        <w:ind w:left="5760" w:hanging="360"/>
      </w:pPr>
    </w:lvl>
    <w:lvl w:ilvl="8" w:tplc="E20EF51C" w:tentative="1">
      <w:start w:val="1"/>
      <w:numFmt w:val="decimal"/>
      <w:lvlText w:val="%9)"/>
      <w:lvlJc w:val="left"/>
      <w:pPr>
        <w:tabs>
          <w:tab w:val="num" w:pos="6480"/>
        </w:tabs>
        <w:ind w:left="6480" w:hanging="360"/>
      </w:pPr>
    </w:lvl>
  </w:abstractNum>
  <w:num w:numId="1" w16cid:durableId="992372858">
    <w:abstractNumId w:val="0"/>
  </w:num>
  <w:num w:numId="2" w16cid:durableId="383211843">
    <w:abstractNumId w:val="3"/>
  </w:num>
  <w:num w:numId="3" w16cid:durableId="1105685522">
    <w:abstractNumId w:val="4"/>
  </w:num>
  <w:num w:numId="4" w16cid:durableId="724719580">
    <w:abstractNumId w:val="2"/>
  </w:num>
  <w:num w:numId="5" w16cid:durableId="15251722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25C"/>
    <w:rsid w:val="000004CE"/>
    <w:rsid w:val="0000053D"/>
    <w:rsid w:val="00001601"/>
    <w:rsid w:val="0000269F"/>
    <w:rsid w:val="0000392A"/>
    <w:rsid w:val="00003DD8"/>
    <w:rsid w:val="0001081D"/>
    <w:rsid w:val="000114DC"/>
    <w:rsid w:val="00011B12"/>
    <w:rsid w:val="00011DA9"/>
    <w:rsid w:val="0001201A"/>
    <w:rsid w:val="0001312F"/>
    <w:rsid w:val="00013686"/>
    <w:rsid w:val="00014FDA"/>
    <w:rsid w:val="00016185"/>
    <w:rsid w:val="000164D3"/>
    <w:rsid w:val="00020B5E"/>
    <w:rsid w:val="000221C2"/>
    <w:rsid w:val="000221F1"/>
    <w:rsid w:val="00022209"/>
    <w:rsid w:val="000234D1"/>
    <w:rsid w:val="0002350E"/>
    <w:rsid w:val="00023EF7"/>
    <w:rsid w:val="00025C44"/>
    <w:rsid w:val="00026026"/>
    <w:rsid w:val="000266BE"/>
    <w:rsid w:val="0002691B"/>
    <w:rsid w:val="00027737"/>
    <w:rsid w:val="0003002C"/>
    <w:rsid w:val="00032792"/>
    <w:rsid w:val="00032887"/>
    <w:rsid w:val="00033DDC"/>
    <w:rsid w:val="0003489E"/>
    <w:rsid w:val="00034F72"/>
    <w:rsid w:val="000350C7"/>
    <w:rsid w:val="00037923"/>
    <w:rsid w:val="0004024C"/>
    <w:rsid w:val="000409C3"/>
    <w:rsid w:val="00042863"/>
    <w:rsid w:val="0004289D"/>
    <w:rsid w:val="00042C9A"/>
    <w:rsid w:val="00044603"/>
    <w:rsid w:val="000448F3"/>
    <w:rsid w:val="000455E5"/>
    <w:rsid w:val="00046630"/>
    <w:rsid w:val="00046B3E"/>
    <w:rsid w:val="000505A9"/>
    <w:rsid w:val="000506E8"/>
    <w:rsid w:val="00050773"/>
    <w:rsid w:val="000507B7"/>
    <w:rsid w:val="00052AA3"/>
    <w:rsid w:val="0005378B"/>
    <w:rsid w:val="00053A8A"/>
    <w:rsid w:val="0005454E"/>
    <w:rsid w:val="00054AA8"/>
    <w:rsid w:val="000553DD"/>
    <w:rsid w:val="0005562B"/>
    <w:rsid w:val="00056813"/>
    <w:rsid w:val="00057813"/>
    <w:rsid w:val="00060908"/>
    <w:rsid w:val="00062025"/>
    <w:rsid w:val="0006230A"/>
    <w:rsid w:val="00064731"/>
    <w:rsid w:val="00066194"/>
    <w:rsid w:val="00067924"/>
    <w:rsid w:val="00070566"/>
    <w:rsid w:val="00071294"/>
    <w:rsid w:val="00071DC3"/>
    <w:rsid w:val="00071E8B"/>
    <w:rsid w:val="0007291E"/>
    <w:rsid w:val="00072D70"/>
    <w:rsid w:val="00072DD1"/>
    <w:rsid w:val="00073375"/>
    <w:rsid w:val="00073EF9"/>
    <w:rsid w:val="000746E9"/>
    <w:rsid w:val="00077602"/>
    <w:rsid w:val="000777E8"/>
    <w:rsid w:val="00080FDD"/>
    <w:rsid w:val="00083E61"/>
    <w:rsid w:val="00084504"/>
    <w:rsid w:val="00084A07"/>
    <w:rsid w:val="00086DB7"/>
    <w:rsid w:val="00087466"/>
    <w:rsid w:val="00087CAF"/>
    <w:rsid w:val="00091BE6"/>
    <w:rsid w:val="000920A3"/>
    <w:rsid w:val="00094E08"/>
    <w:rsid w:val="000951A1"/>
    <w:rsid w:val="000952BE"/>
    <w:rsid w:val="000952C3"/>
    <w:rsid w:val="0009581B"/>
    <w:rsid w:val="000960A0"/>
    <w:rsid w:val="00096511"/>
    <w:rsid w:val="000A5339"/>
    <w:rsid w:val="000A5547"/>
    <w:rsid w:val="000A5FA2"/>
    <w:rsid w:val="000A789D"/>
    <w:rsid w:val="000B15E4"/>
    <w:rsid w:val="000B232D"/>
    <w:rsid w:val="000B3969"/>
    <w:rsid w:val="000B3EE2"/>
    <w:rsid w:val="000B58DF"/>
    <w:rsid w:val="000B5CEC"/>
    <w:rsid w:val="000C0570"/>
    <w:rsid w:val="000C06DA"/>
    <w:rsid w:val="000C3D0D"/>
    <w:rsid w:val="000C5850"/>
    <w:rsid w:val="000C593A"/>
    <w:rsid w:val="000C78DB"/>
    <w:rsid w:val="000D00B4"/>
    <w:rsid w:val="000D161E"/>
    <w:rsid w:val="000E06C2"/>
    <w:rsid w:val="000E0834"/>
    <w:rsid w:val="000E0886"/>
    <w:rsid w:val="000E1A5F"/>
    <w:rsid w:val="000E29EE"/>
    <w:rsid w:val="000E31BC"/>
    <w:rsid w:val="000E3B2D"/>
    <w:rsid w:val="000E6C16"/>
    <w:rsid w:val="000E71D2"/>
    <w:rsid w:val="000E7B3B"/>
    <w:rsid w:val="000F0E2D"/>
    <w:rsid w:val="000F1A17"/>
    <w:rsid w:val="000F394E"/>
    <w:rsid w:val="000F404E"/>
    <w:rsid w:val="000F4F44"/>
    <w:rsid w:val="000F506C"/>
    <w:rsid w:val="000F5307"/>
    <w:rsid w:val="000F5B25"/>
    <w:rsid w:val="000F654C"/>
    <w:rsid w:val="000F7B95"/>
    <w:rsid w:val="00100971"/>
    <w:rsid w:val="00101845"/>
    <w:rsid w:val="00101B6A"/>
    <w:rsid w:val="00102095"/>
    <w:rsid w:val="00102BF2"/>
    <w:rsid w:val="00102EBD"/>
    <w:rsid w:val="0010388F"/>
    <w:rsid w:val="00104D3D"/>
    <w:rsid w:val="00105934"/>
    <w:rsid w:val="00105A6B"/>
    <w:rsid w:val="00106ED8"/>
    <w:rsid w:val="00111211"/>
    <w:rsid w:val="001112B2"/>
    <w:rsid w:val="001116AB"/>
    <w:rsid w:val="00111808"/>
    <w:rsid w:val="00113BC1"/>
    <w:rsid w:val="00113D1F"/>
    <w:rsid w:val="001150DF"/>
    <w:rsid w:val="00115B54"/>
    <w:rsid w:val="001206D9"/>
    <w:rsid w:val="001215CE"/>
    <w:rsid w:val="001227C2"/>
    <w:rsid w:val="00123533"/>
    <w:rsid w:val="001245D6"/>
    <w:rsid w:val="001250B9"/>
    <w:rsid w:val="001255EE"/>
    <w:rsid w:val="00125C31"/>
    <w:rsid w:val="001319E0"/>
    <w:rsid w:val="00133A6E"/>
    <w:rsid w:val="001352D7"/>
    <w:rsid w:val="00137478"/>
    <w:rsid w:val="00142A7E"/>
    <w:rsid w:val="00142F5E"/>
    <w:rsid w:val="00142FBD"/>
    <w:rsid w:val="00144D8C"/>
    <w:rsid w:val="00145A57"/>
    <w:rsid w:val="001478A5"/>
    <w:rsid w:val="0015002A"/>
    <w:rsid w:val="0015188B"/>
    <w:rsid w:val="001520FF"/>
    <w:rsid w:val="00152229"/>
    <w:rsid w:val="00153254"/>
    <w:rsid w:val="00155B17"/>
    <w:rsid w:val="00155E4A"/>
    <w:rsid w:val="00156248"/>
    <w:rsid w:val="00160AF0"/>
    <w:rsid w:val="00161413"/>
    <w:rsid w:val="00161844"/>
    <w:rsid w:val="00161C27"/>
    <w:rsid w:val="0016225C"/>
    <w:rsid w:val="00164908"/>
    <w:rsid w:val="001653EE"/>
    <w:rsid w:val="001656E1"/>
    <w:rsid w:val="00166C9F"/>
    <w:rsid w:val="00166EEE"/>
    <w:rsid w:val="00166FEB"/>
    <w:rsid w:val="001677C8"/>
    <w:rsid w:val="00171C28"/>
    <w:rsid w:val="00172C91"/>
    <w:rsid w:val="001741BE"/>
    <w:rsid w:val="00174235"/>
    <w:rsid w:val="00174D8D"/>
    <w:rsid w:val="00175C47"/>
    <w:rsid w:val="00181A6A"/>
    <w:rsid w:val="00181F81"/>
    <w:rsid w:val="001836FF"/>
    <w:rsid w:val="00186114"/>
    <w:rsid w:val="00186212"/>
    <w:rsid w:val="00187E83"/>
    <w:rsid w:val="00190F90"/>
    <w:rsid w:val="00193BD0"/>
    <w:rsid w:val="0019634E"/>
    <w:rsid w:val="001964D7"/>
    <w:rsid w:val="001966D7"/>
    <w:rsid w:val="001A25B7"/>
    <w:rsid w:val="001A2B06"/>
    <w:rsid w:val="001A2E97"/>
    <w:rsid w:val="001A3EC8"/>
    <w:rsid w:val="001A5943"/>
    <w:rsid w:val="001A5A1C"/>
    <w:rsid w:val="001B1C69"/>
    <w:rsid w:val="001B2667"/>
    <w:rsid w:val="001B2AD3"/>
    <w:rsid w:val="001B345A"/>
    <w:rsid w:val="001B3A4A"/>
    <w:rsid w:val="001B3B72"/>
    <w:rsid w:val="001B40CC"/>
    <w:rsid w:val="001B67F5"/>
    <w:rsid w:val="001B7882"/>
    <w:rsid w:val="001B7977"/>
    <w:rsid w:val="001C02C6"/>
    <w:rsid w:val="001C1E15"/>
    <w:rsid w:val="001C271A"/>
    <w:rsid w:val="001C276C"/>
    <w:rsid w:val="001C3DD0"/>
    <w:rsid w:val="001C41AD"/>
    <w:rsid w:val="001C6908"/>
    <w:rsid w:val="001C79FD"/>
    <w:rsid w:val="001D0599"/>
    <w:rsid w:val="001D10B4"/>
    <w:rsid w:val="001D271B"/>
    <w:rsid w:val="001D4169"/>
    <w:rsid w:val="001D50BE"/>
    <w:rsid w:val="001D587F"/>
    <w:rsid w:val="001D6D30"/>
    <w:rsid w:val="001D7155"/>
    <w:rsid w:val="001E10B4"/>
    <w:rsid w:val="001E1842"/>
    <w:rsid w:val="001E1DFE"/>
    <w:rsid w:val="001E211F"/>
    <w:rsid w:val="001E2730"/>
    <w:rsid w:val="001E3890"/>
    <w:rsid w:val="001E39C0"/>
    <w:rsid w:val="001E3B6A"/>
    <w:rsid w:val="001E3C5D"/>
    <w:rsid w:val="001E400B"/>
    <w:rsid w:val="001E47DB"/>
    <w:rsid w:val="001E5109"/>
    <w:rsid w:val="001E628A"/>
    <w:rsid w:val="001E6768"/>
    <w:rsid w:val="001E753C"/>
    <w:rsid w:val="001E7674"/>
    <w:rsid w:val="001F06F6"/>
    <w:rsid w:val="001F0B9C"/>
    <w:rsid w:val="001F16B0"/>
    <w:rsid w:val="001F1A0C"/>
    <w:rsid w:val="001F1CBD"/>
    <w:rsid w:val="001F1EA6"/>
    <w:rsid w:val="001F3776"/>
    <w:rsid w:val="001F46BE"/>
    <w:rsid w:val="00200016"/>
    <w:rsid w:val="0020327C"/>
    <w:rsid w:val="00203536"/>
    <w:rsid w:val="00205772"/>
    <w:rsid w:val="00205858"/>
    <w:rsid w:val="00205FB0"/>
    <w:rsid w:val="00206AD3"/>
    <w:rsid w:val="00207560"/>
    <w:rsid w:val="00210942"/>
    <w:rsid w:val="00210A89"/>
    <w:rsid w:val="002128C2"/>
    <w:rsid w:val="00213D65"/>
    <w:rsid w:val="002148B3"/>
    <w:rsid w:val="002157BE"/>
    <w:rsid w:val="002164D3"/>
    <w:rsid w:val="0021733C"/>
    <w:rsid w:val="002179E2"/>
    <w:rsid w:val="00220623"/>
    <w:rsid w:val="00224D7D"/>
    <w:rsid w:val="002255B7"/>
    <w:rsid w:val="00225921"/>
    <w:rsid w:val="00225E07"/>
    <w:rsid w:val="00226F20"/>
    <w:rsid w:val="0023291B"/>
    <w:rsid w:val="00233B1D"/>
    <w:rsid w:val="0023446B"/>
    <w:rsid w:val="00234BBF"/>
    <w:rsid w:val="00234F99"/>
    <w:rsid w:val="00235710"/>
    <w:rsid w:val="00237362"/>
    <w:rsid w:val="0024029E"/>
    <w:rsid w:val="0024306A"/>
    <w:rsid w:val="00243159"/>
    <w:rsid w:val="0024494D"/>
    <w:rsid w:val="0024550A"/>
    <w:rsid w:val="0024594C"/>
    <w:rsid w:val="00245C8F"/>
    <w:rsid w:val="002511EF"/>
    <w:rsid w:val="00251A22"/>
    <w:rsid w:val="00251FE5"/>
    <w:rsid w:val="00252693"/>
    <w:rsid w:val="00252EC0"/>
    <w:rsid w:val="002538B5"/>
    <w:rsid w:val="00253BDA"/>
    <w:rsid w:val="002546CB"/>
    <w:rsid w:val="00254C78"/>
    <w:rsid w:val="00255F26"/>
    <w:rsid w:val="00256016"/>
    <w:rsid w:val="0026085E"/>
    <w:rsid w:val="00260EBD"/>
    <w:rsid w:val="002611A1"/>
    <w:rsid w:val="002619B8"/>
    <w:rsid w:val="00261F1F"/>
    <w:rsid w:val="00263BF2"/>
    <w:rsid w:val="00263F46"/>
    <w:rsid w:val="0026488D"/>
    <w:rsid w:val="0027094A"/>
    <w:rsid w:val="002710D1"/>
    <w:rsid w:val="00272714"/>
    <w:rsid w:val="00273C7D"/>
    <w:rsid w:val="00273CE1"/>
    <w:rsid w:val="002746E3"/>
    <w:rsid w:val="00275A9C"/>
    <w:rsid w:val="0027656E"/>
    <w:rsid w:val="00277DD0"/>
    <w:rsid w:val="0028095F"/>
    <w:rsid w:val="00280CF0"/>
    <w:rsid w:val="002844D5"/>
    <w:rsid w:val="002859BD"/>
    <w:rsid w:val="00287A7A"/>
    <w:rsid w:val="00287BDB"/>
    <w:rsid w:val="002903F7"/>
    <w:rsid w:val="002927A8"/>
    <w:rsid w:val="00293283"/>
    <w:rsid w:val="002957BD"/>
    <w:rsid w:val="0029582E"/>
    <w:rsid w:val="00295C23"/>
    <w:rsid w:val="00296029"/>
    <w:rsid w:val="002967BC"/>
    <w:rsid w:val="002A2AA8"/>
    <w:rsid w:val="002A2F09"/>
    <w:rsid w:val="002A399A"/>
    <w:rsid w:val="002A3DDC"/>
    <w:rsid w:val="002A5AAA"/>
    <w:rsid w:val="002B02AB"/>
    <w:rsid w:val="002B1B25"/>
    <w:rsid w:val="002B30E5"/>
    <w:rsid w:val="002B38AA"/>
    <w:rsid w:val="002B3B84"/>
    <w:rsid w:val="002B65F1"/>
    <w:rsid w:val="002B6990"/>
    <w:rsid w:val="002B6C3E"/>
    <w:rsid w:val="002B75A3"/>
    <w:rsid w:val="002C4E56"/>
    <w:rsid w:val="002C5742"/>
    <w:rsid w:val="002C61EA"/>
    <w:rsid w:val="002C6AF1"/>
    <w:rsid w:val="002D08E9"/>
    <w:rsid w:val="002D0FD9"/>
    <w:rsid w:val="002D17AB"/>
    <w:rsid w:val="002D1A8F"/>
    <w:rsid w:val="002D44A5"/>
    <w:rsid w:val="002D46D4"/>
    <w:rsid w:val="002D4871"/>
    <w:rsid w:val="002D5DE7"/>
    <w:rsid w:val="002D72B4"/>
    <w:rsid w:val="002E0FC7"/>
    <w:rsid w:val="002E112E"/>
    <w:rsid w:val="002E2970"/>
    <w:rsid w:val="002E2F41"/>
    <w:rsid w:val="002E474D"/>
    <w:rsid w:val="002F0088"/>
    <w:rsid w:val="002F0630"/>
    <w:rsid w:val="002F205F"/>
    <w:rsid w:val="002F248E"/>
    <w:rsid w:val="002F420C"/>
    <w:rsid w:val="002F76F4"/>
    <w:rsid w:val="0030125F"/>
    <w:rsid w:val="00301348"/>
    <w:rsid w:val="00301842"/>
    <w:rsid w:val="00302B83"/>
    <w:rsid w:val="003037F0"/>
    <w:rsid w:val="00305740"/>
    <w:rsid w:val="003064C0"/>
    <w:rsid w:val="003078AF"/>
    <w:rsid w:val="00310121"/>
    <w:rsid w:val="00310237"/>
    <w:rsid w:val="00311266"/>
    <w:rsid w:val="00311F78"/>
    <w:rsid w:val="003136C4"/>
    <w:rsid w:val="00322236"/>
    <w:rsid w:val="00322C27"/>
    <w:rsid w:val="003240C5"/>
    <w:rsid w:val="003240F0"/>
    <w:rsid w:val="00325F6D"/>
    <w:rsid w:val="00326EB9"/>
    <w:rsid w:val="00331141"/>
    <w:rsid w:val="00331315"/>
    <w:rsid w:val="00331776"/>
    <w:rsid w:val="00331D48"/>
    <w:rsid w:val="00331D95"/>
    <w:rsid w:val="00331FA5"/>
    <w:rsid w:val="003325AB"/>
    <w:rsid w:val="00332733"/>
    <w:rsid w:val="00333145"/>
    <w:rsid w:val="00333508"/>
    <w:rsid w:val="00334383"/>
    <w:rsid w:val="003343D7"/>
    <w:rsid w:val="00334F4A"/>
    <w:rsid w:val="00335A4B"/>
    <w:rsid w:val="00335D41"/>
    <w:rsid w:val="0033605F"/>
    <w:rsid w:val="003364CE"/>
    <w:rsid w:val="00336C19"/>
    <w:rsid w:val="00337E11"/>
    <w:rsid w:val="003403A3"/>
    <w:rsid w:val="003417E9"/>
    <w:rsid w:val="00341852"/>
    <w:rsid w:val="00343279"/>
    <w:rsid w:val="0035046B"/>
    <w:rsid w:val="00350C1E"/>
    <w:rsid w:val="00351E3E"/>
    <w:rsid w:val="00352A44"/>
    <w:rsid w:val="003564C3"/>
    <w:rsid w:val="003607D9"/>
    <w:rsid w:val="00360AAC"/>
    <w:rsid w:val="00360EE6"/>
    <w:rsid w:val="00362955"/>
    <w:rsid w:val="00362D3B"/>
    <w:rsid w:val="0036308C"/>
    <w:rsid w:val="003637D0"/>
    <w:rsid w:val="003646E0"/>
    <w:rsid w:val="00364821"/>
    <w:rsid w:val="00364AB2"/>
    <w:rsid w:val="00367D52"/>
    <w:rsid w:val="00370CD8"/>
    <w:rsid w:val="00371E5E"/>
    <w:rsid w:val="00372470"/>
    <w:rsid w:val="003739E2"/>
    <w:rsid w:val="0037605A"/>
    <w:rsid w:val="00376BF2"/>
    <w:rsid w:val="003775C3"/>
    <w:rsid w:val="003806C7"/>
    <w:rsid w:val="00382D8F"/>
    <w:rsid w:val="00383B67"/>
    <w:rsid w:val="00384E75"/>
    <w:rsid w:val="0038580B"/>
    <w:rsid w:val="00387A13"/>
    <w:rsid w:val="0039219D"/>
    <w:rsid w:val="0039337D"/>
    <w:rsid w:val="00394CBC"/>
    <w:rsid w:val="00394CDF"/>
    <w:rsid w:val="00396823"/>
    <w:rsid w:val="00396D92"/>
    <w:rsid w:val="003970CD"/>
    <w:rsid w:val="00397590"/>
    <w:rsid w:val="003A0D39"/>
    <w:rsid w:val="003A0FBF"/>
    <w:rsid w:val="003A1BEC"/>
    <w:rsid w:val="003A2C73"/>
    <w:rsid w:val="003A367A"/>
    <w:rsid w:val="003A47E0"/>
    <w:rsid w:val="003A4A4F"/>
    <w:rsid w:val="003A4A6D"/>
    <w:rsid w:val="003A6E45"/>
    <w:rsid w:val="003A7133"/>
    <w:rsid w:val="003A7E61"/>
    <w:rsid w:val="003B0B35"/>
    <w:rsid w:val="003B10D1"/>
    <w:rsid w:val="003B194C"/>
    <w:rsid w:val="003B1DB0"/>
    <w:rsid w:val="003B2C52"/>
    <w:rsid w:val="003B31BF"/>
    <w:rsid w:val="003B3D46"/>
    <w:rsid w:val="003B3D5B"/>
    <w:rsid w:val="003B5CBA"/>
    <w:rsid w:val="003B6390"/>
    <w:rsid w:val="003B6679"/>
    <w:rsid w:val="003B6E0D"/>
    <w:rsid w:val="003B6F8A"/>
    <w:rsid w:val="003B7545"/>
    <w:rsid w:val="003B7E37"/>
    <w:rsid w:val="003C05EF"/>
    <w:rsid w:val="003C18EC"/>
    <w:rsid w:val="003C27EC"/>
    <w:rsid w:val="003C296D"/>
    <w:rsid w:val="003C32AE"/>
    <w:rsid w:val="003C3820"/>
    <w:rsid w:val="003C3FE0"/>
    <w:rsid w:val="003C4377"/>
    <w:rsid w:val="003C5401"/>
    <w:rsid w:val="003C72ED"/>
    <w:rsid w:val="003D043E"/>
    <w:rsid w:val="003D33C8"/>
    <w:rsid w:val="003D4267"/>
    <w:rsid w:val="003D4519"/>
    <w:rsid w:val="003D50A5"/>
    <w:rsid w:val="003D5B61"/>
    <w:rsid w:val="003D5ECF"/>
    <w:rsid w:val="003D69F5"/>
    <w:rsid w:val="003E05B3"/>
    <w:rsid w:val="003E0DAE"/>
    <w:rsid w:val="003E0E03"/>
    <w:rsid w:val="003E34D3"/>
    <w:rsid w:val="003E3781"/>
    <w:rsid w:val="003E3F27"/>
    <w:rsid w:val="003E5907"/>
    <w:rsid w:val="003F1262"/>
    <w:rsid w:val="003F3572"/>
    <w:rsid w:val="003F38B9"/>
    <w:rsid w:val="003F43B7"/>
    <w:rsid w:val="003F47CF"/>
    <w:rsid w:val="003F53AA"/>
    <w:rsid w:val="003F7330"/>
    <w:rsid w:val="00400488"/>
    <w:rsid w:val="004018F8"/>
    <w:rsid w:val="00401DF3"/>
    <w:rsid w:val="004026EE"/>
    <w:rsid w:val="0040315C"/>
    <w:rsid w:val="004054C5"/>
    <w:rsid w:val="004078F5"/>
    <w:rsid w:val="0041121D"/>
    <w:rsid w:val="00411268"/>
    <w:rsid w:val="0041170B"/>
    <w:rsid w:val="00412827"/>
    <w:rsid w:val="0041336E"/>
    <w:rsid w:val="0041573F"/>
    <w:rsid w:val="00415A2E"/>
    <w:rsid w:val="0041712A"/>
    <w:rsid w:val="00417BC3"/>
    <w:rsid w:val="00417E80"/>
    <w:rsid w:val="00424050"/>
    <w:rsid w:val="004249E1"/>
    <w:rsid w:val="00426A1D"/>
    <w:rsid w:val="00427686"/>
    <w:rsid w:val="0042789B"/>
    <w:rsid w:val="00427966"/>
    <w:rsid w:val="00430409"/>
    <w:rsid w:val="0043085A"/>
    <w:rsid w:val="004316CC"/>
    <w:rsid w:val="004330B1"/>
    <w:rsid w:val="00434B8A"/>
    <w:rsid w:val="0043595F"/>
    <w:rsid w:val="0043644F"/>
    <w:rsid w:val="004375F6"/>
    <w:rsid w:val="004408FA"/>
    <w:rsid w:val="00441D10"/>
    <w:rsid w:val="00443584"/>
    <w:rsid w:val="00443EE3"/>
    <w:rsid w:val="0044572B"/>
    <w:rsid w:val="00450096"/>
    <w:rsid w:val="004503A8"/>
    <w:rsid w:val="00450B0A"/>
    <w:rsid w:val="00450E6B"/>
    <w:rsid w:val="0045128A"/>
    <w:rsid w:val="00452D01"/>
    <w:rsid w:val="00457106"/>
    <w:rsid w:val="00460615"/>
    <w:rsid w:val="00461665"/>
    <w:rsid w:val="004626E6"/>
    <w:rsid w:val="0046318C"/>
    <w:rsid w:val="00463353"/>
    <w:rsid w:val="004652B1"/>
    <w:rsid w:val="004653AB"/>
    <w:rsid w:val="00466446"/>
    <w:rsid w:val="00472556"/>
    <w:rsid w:val="0047346D"/>
    <w:rsid w:val="0047399C"/>
    <w:rsid w:val="00474056"/>
    <w:rsid w:val="004744A7"/>
    <w:rsid w:val="0047621F"/>
    <w:rsid w:val="00482A65"/>
    <w:rsid w:val="00484B57"/>
    <w:rsid w:val="00487AC9"/>
    <w:rsid w:val="00491FA5"/>
    <w:rsid w:val="00492A68"/>
    <w:rsid w:val="00492A9B"/>
    <w:rsid w:val="00495986"/>
    <w:rsid w:val="00495D28"/>
    <w:rsid w:val="00495F35"/>
    <w:rsid w:val="00496669"/>
    <w:rsid w:val="004975EC"/>
    <w:rsid w:val="00497BF9"/>
    <w:rsid w:val="004A0EE5"/>
    <w:rsid w:val="004A1AD2"/>
    <w:rsid w:val="004A2342"/>
    <w:rsid w:val="004A402C"/>
    <w:rsid w:val="004A4D84"/>
    <w:rsid w:val="004A616D"/>
    <w:rsid w:val="004B2431"/>
    <w:rsid w:val="004B3464"/>
    <w:rsid w:val="004B48DC"/>
    <w:rsid w:val="004B4D35"/>
    <w:rsid w:val="004B6862"/>
    <w:rsid w:val="004C18CE"/>
    <w:rsid w:val="004C1F0C"/>
    <w:rsid w:val="004C5350"/>
    <w:rsid w:val="004C786C"/>
    <w:rsid w:val="004D1096"/>
    <w:rsid w:val="004D4289"/>
    <w:rsid w:val="004D459F"/>
    <w:rsid w:val="004D4FAA"/>
    <w:rsid w:val="004D54D4"/>
    <w:rsid w:val="004E0046"/>
    <w:rsid w:val="004E121D"/>
    <w:rsid w:val="004E1E6A"/>
    <w:rsid w:val="004E40D5"/>
    <w:rsid w:val="004E5051"/>
    <w:rsid w:val="004F0303"/>
    <w:rsid w:val="004F2106"/>
    <w:rsid w:val="004F340A"/>
    <w:rsid w:val="004F7CF6"/>
    <w:rsid w:val="0050023A"/>
    <w:rsid w:val="00500ED0"/>
    <w:rsid w:val="00502D68"/>
    <w:rsid w:val="005041BC"/>
    <w:rsid w:val="005065BA"/>
    <w:rsid w:val="005073FF"/>
    <w:rsid w:val="00507D92"/>
    <w:rsid w:val="00507DD7"/>
    <w:rsid w:val="005107D6"/>
    <w:rsid w:val="0051284E"/>
    <w:rsid w:val="0051382C"/>
    <w:rsid w:val="00514CA4"/>
    <w:rsid w:val="005168C4"/>
    <w:rsid w:val="00516C55"/>
    <w:rsid w:val="0051766C"/>
    <w:rsid w:val="00517C0C"/>
    <w:rsid w:val="00517CC3"/>
    <w:rsid w:val="0052025C"/>
    <w:rsid w:val="005214FA"/>
    <w:rsid w:val="0052276A"/>
    <w:rsid w:val="00522906"/>
    <w:rsid w:val="00525A03"/>
    <w:rsid w:val="00525D6E"/>
    <w:rsid w:val="00525E30"/>
    <w:rsid w:val="00526431"/>
    <w:rsid w:val="00527864"/>
    <w:rsid w:val="00530857"/>
    <w:rsid w:val="0053187E"/>
    <w:rsid w:val="00531D16"/>
    <w:rsid w:val="00531F34"/>
    <w:rsid w:val="00535BDA"/>
    <w:rsid w:val="0053686A"/>
    <w:rsid w:val="00536B07"/>
    <w:rsid w:val="00536DAA"/>
    <w:rsid w:val="005408C1"/>
    <w:rsid w:val="00541060"/>
    <w:rsid w:val="00541E70"/>
    <w:rsid w:val="0054302A"/>
    <w:rsid w:val="005432D4"/>
    <w:rsid w:val="00543326"/>
    <w:rsid w:val="00547583"/>
    <w:rsid w:val="005476E3"/>
    <w:rsid w:val="005501DF"/>
    <w:rsid w:val="00554C3E"/>
    <w:rsid w:val="00555214"/>
    <w:rsid w:val="005552F9"/>
    <w:rsid w:val="005554C0"/>
    <w:rsid w:val="0055607E"/>
    <w:rsid w:val="005566C2"/>
    <w:rsid w:val="00557157"/>
    <w:rsid w:val="00557813"/>
    <w:rsid w:val="00560C90"/>
    <w:rsid w:val="00561571"/>
    <w:rsid w:val="00562F6C"/>
    <w:rsid w:val="005666E5"/>
    <w:rsid w:val="00566A59"/>
    <w:rsid w:val="00571442"/>
    <w:rsid w:val="0057149F"/>
    <w:rsid w:val="00571836"/>
    <w:rsid w:val="0057190C"/>
    <w:rsid w:val="00572B85"/>
    <w:rsid w:val="00572D20"/>
    <w:rsid w:val="00572ECA"/>
    <w:rsid w:val="00572F51"/>
    <w:rsid w:val="00575D59"/>
    <w:rsid w:val="00580278"/>
    <w:rsid w:val="0058041A"/>
    <w:rsid w:val="00580DDD"/>
    <w:rsid w:val="00582628"/>
    <w:rsid w:val="00582F96"/>
    <w:rsid w:val="00583616"/>
    <w:rsid w:val="00584098"/>
    <w:rsid w:val="005843FA"/>
    <w:rsid w:val="00584A25"/>
    <w:rsid w:val="00584ABC"/>
    <w:rsid w:val="00587A75"/>
    <w:rsid w:val="0059046D"/>
    <w:rsid w:val="005909C3"/>
    <w:rsid w:val="00591031"/>
    <w:rsid w:val="00593FD8"/>
    <w:rsid w:val="00595FA4"/>
    <w:rsid w:val="005A334C"/>
    <w:rsid w:val="005A6413"/>
    <w:rsid w:val="005A64F4"/>
    <w:rsid w:val="005A79D1"/>
    <w:rsid w:val="005B0ECD"/>
    <w:rsid w:val="005B16DF"/>
    <w:rsid w:val="005B1C94"/>
    <w:rsid w:val="005B1DE9"/>
    <w:rsid w:val="005B245D"/>
    <w:rsid w:val="005B307A"/>
    <w:rsid w:val="005B59AB"/>
    <w:rsid w:val="005B7361"/>
    <w:rsid w:val="005B7407"/>
    <w:rsid w:val="005B7D29"/>
    <w:rsid w:val="005C02F7"/>
    <w:rsid w:val="005C13F6"/>
    <w:rsid w:val="005C279E"/>
    <w:rsid w:val="005C28DF"/>
    <w:rsid w:val="005C2B43"/>
    <w:rsid w:val="005C2D60"/>
    <w:rsid w:val="005C3323"/>
    <w:rsid w:val="005C3524"/>
    <w:rsid w:val="005C5FF6"/>
    <w:rsid w:val="005C60BC"/>
    <w:rsid w:val="005C654A"/>
    <w:rsid w:val="005C6C2B"/>
    <w:rsid w:val="005C7488"/>
    <w:rsid w:val="005C7611"/>
    <w:rsid w:val="005D0F21"/>
    <w:rsid w:val="005D0FF0"/>
    <w:rsid w:val="005D199A"/>
    <w:rsid w:val="005D21FF"/>
    <w:rsid w:val="005D3E49"/>
    <w:rsid w:val="005D677D"/>
    <w:rsid w:val="005E1C2A"/>
    <w:rsid w:val="005E2179"/>
    <w:rsid w:val="005E3E52"/>
    <w:rsid w:val="005E4B22"/>
    <w:rsid w:val="005E50C2"/>
    <w:rsid w:val="005E5A26"/>
    <w:rsid w:val="005E61D4"/>
    <w:rsid w:val="005E6B55"/>
    <w:rsid w:val="005E7840"/>
    <w:rsid w:val="005F085C"/>
    <w:rsid w:val="005F0928"/>
    <w:rsid w:val="005F0955"/>
    <w:rsid w:val="005F192B"/>
    <w:rsid w:val="005F26DD"/>
    <w:rsid w:val="005F2C90"/>
    <w:rsid w:val="005F3B39"/>
    <w:rsid w:val="005F3CB9"/>
    <w:rsid w:val="005F3FEF"/>
    <w:rsid w:val="005F52A6"/>
    <w:rsid w:val="005F5C43"/>
    <w:rsid w:val="005F7F11"/>
    <w:rsid w:val="006003A3"/>
    <w:rsid w:val="00600D4B"/>
    <w:rsid w:val="0060386C"/>
    <w:rsid w:val="0060628C"/>
    <w:rsid w:val="0060669C"/>
    <w:rsid w:val="0060717D"/>
    <w:rsid w:val="006074FA"/>
    <w:rsid w:val="006079A0"/>
    <w:rsid w:val="00611CE5"/>
    <w:rsid w:val="00616BD9"/>
    <w:rsid w:val="00620EE8"/>
    <w:rsid w:val="006214EA"/>
    <w:rsid w:val="00622A97"/>
    <w:rsid w:val="0062393D"/>
    <w:rsid w:val="0062494C"/>
    <w:rsid w:val="0062554B"/>
    <w:rsid w:val="00630B19"/>
    <w:rsid w:val="00632DC2"/>
    <w:rsid w:val="00635316"/>
    <w:rsid w:val="00637760"/>
    <w:rsid w:val="00640435"/>
    <w:rsid w:val="00641139"/>
    <w:rsid w:val="006446C4"/>
    <w:rsid w:val="00644FA6"/>
    <w:rsid w:val="00645353"/>
    <w:rsid w:val="00646869"/>
    <w:rsid w:val="006477B1"/>
    <w:rsid w:val="00652514"/>
    <w:rsid w:val="00654151"/>
    <w:rsid w:val="0065442A"/>
    <w:rsid w:val="00654B7C"/>
    <w:rsid w:val="00655669"/>
    <w:rsid w:val="00655840"/>
    <w:rsid w:val="00660180"/>
    <w:rsid w:val="006602AE"/>
    <w:rsid w:val="006611A2"/>
    <w:rsid w:val="00661E45"/>
    <w:rsid w:val="00671205"/>
    <w:rsid w:val="00671A36"/>
    <w:rsid w:val="00671F74"/>
    <w:rsid w:val="00672AA4"/>
    <w:rsid w:val="006734D0"/>
    <w:rsid w:val="00676718"/>
    <w:rsid w:val="006809E3"/>
    <w:rsid w:val="00680CEF"/>
    <w:rsid w:val="0068150B"/>
    <w:rsid w:val="006820E9"/>
    <w:rsid w:val="006840F3"/>
    <w:rsid w:val="00685CBE"/>
    <w:rsid w:val="00686412"/>
    <w:rsid w:val="00687AD8"/>
    <w:rsid w:val="00687B00"/>
    <w:rsid w:val="00691637"/>
    <w:rsid w:val="006920F4"/>
    <w:rsid w:val="00692B5A"/>
    <w:rsid w:val="0069335A"/>
    <w:rsid w:val="00693F71"/>
    <w:rsid w:val="006949B9"/>
    <w:rsid w:val="00696B2F"/>
    <w:rsid w:val="0069733B"/>
    <w:rsid w:val="00697946"/>
    <w:rsid w:val="006A037E"/>
    <w:rsid w:val="006A0C98"/>
    <w:rsid w:val="006A2716"/>
    <w:rsid w:val="006A30A2"/>
    <w:rsid w:val="006A46A0"/>
    <w:rsid w:val="006A4786"/>
    <w:rsid w:val="006A487A"/>
    <w:rsid w:val="006A57C2"/>
    <w:rsid w:val="006A7F3E"/>
    <w:rsid w:val="006B0759"/>
    <w:rsid w:val="006B0F47"/>
    <w:rsid w:val="006B133F"/>
    <w:rsid w:val="006B160C"/>
    <w:rsid w:val="006B18E7"/>
    <w:rsid w:val="006B3500"/>
    <w:rsid w:val="006B37A5"/>
    <w:rsid w:val="006B38BB"/>
    <w:rsid w:val="006B4F0F"/>
    <w:rsid w:val="006B71D2"/>
    <w:rsid w:val="006B7323"/>
    <w:rsid w:val="006B76B2"/>
    <w:rsid w:val="006C04EC"/>
    <w:rsid w:val="006C068F"/>
    <w:rsid w:val="006C0DC0"/>
    <w:rsid w:val="006C2EBE"/>
    <w:rsid w:val="006C4500"/>
    <w:rsid w:val="006C487C"/>
    <w:rsid w:val="006C4893"/>
    <w:rsid w:val="006C4C52"/>
    <w:rsid w:val="006D063E"/>
    <w:rsid w:val="006D1F07"/>
    <w:rsid w:val="006D222C"/>
    <w:rsid w:val="006D4B90"/>
    <w:rsid w:val="006D53D4"/>
    <w:rsid w:val="006D5A8E"/>
    <w:rsid w:val="006D736C"/>
    <w:rsid w:val="006E0E4E"/>
    <w:rsid w:val="006E2198"/>
    <w:rsid w:val="006E2F58"/>
    <w:rsid w:val="006E3B62"/>
    <w:rsid w:val="006E4678"/>
    <w:rsid w:val="006F0A74"/>
    <w:rsid w:val="006F1071"/>
    <w:rsid w:val="006F1F80"/>
    <w:rsid w:val="006F25DD"/>
    <w:rsid w:val="006F4F3B"/>
    <w:rsid w:val="006F6E03"/>
    <w:rsid w:val="007005BB"/>
    <w:rsid w:val="00701FE7"/>
    <w:rsid w:val="00702227"/>
    <w:rsid w:val="00703DDC"/>
    <w:rsid w:val="0070541D"/>
    <w:rsid w:val="00705925"/>
    <w:rsid w:val="00705F12"/>
    <w:rsid w:val="00710B49"/>
    <w:rsid w:val="00710E99"/>
    <w:rsid w:val="00711AB7"/>
    <w:rsid w:val="00713003"/>
    <w:rsid w:val="00713E85"/>
    <w:rsid w:val="007162EE"/>
    <w:rsid w:val="007167A7"/>
    <w:rsid w:val="007172F2"/>
    <w:rsid w:val="00720012"/>
    <w:rsid w:val="007219C8"/>
    <w:rsid w:val="00722268"/>
    <w:rsid w:val="007223FD"/>
    <w:rsid w:val="007232C8"/>
    <w:rsid w:val="0072348B"/>
    <w:rsid w:val="00723670"/>
    <w:rsid w:val="00723CCD"/>
    <w:rsid w:val="0072454C"/>
    <w:rsid w:val="00725337"/>
    <w:rsid w:val="00727009"/>
    <w:rsid w:val="007277E6"/>
    <w:rsid w:val="00727EC2"/>
    <w:rsid w:val="00727F28"/>
    <w:rsid w:val="00731E87"/>
    <w:rsid w:val="00732554"/>
    <w:rsid w:val="0073541F"/>
    <w:rsid w:val="00735BA7"/>
    <w:rsid w:val="00735E9A"/>
    <w:rsid w:val="00737241"/>
    <w:rsid w:val="00741054"/>
    <w:rsid w:val="007411DF"/>
    <w:rsid w:val="00742002"/>
    <w:rsid w:val="00742A0B"/>
    <w:rsid w:val="00743E80"/>
    <w:rsid w:val="0074499D"/>
    <w:rsid w:val="00746DB7"/>
    <w:rsid w:val="00751667"/>
    <w:rsid w:val="00752598"/>
    <w:rsid w:val="00752AEC"/>
    <w:rsid w:val="00753028"/>
    <w:rsid w:val="0075375C"/>
    <w:rsid w:val="00753F45"/>
    <w:rsid w:val="007544DA"/>
    <w:rsid w:val="00756901"/>
    <w:rsid w:val="00761740"/>
    <w:rsid w:val="00761C92"/>
    <w:rsid w:val="007624C6"/>
    <w:rsid w:val="0076393B"/>
    <w:rsid w:val="007647DE"/>
    <w:rsid w:val="00765175"/>
    <w:rsid w:val="00770DF4"/>
    <w:rsid w:val="00773904"/>
    <w:rsid w:val="00773B0F"/>
    <w:rsid w:val="00774E1E"/>
    <w:rsid w:val="00775001"/>
    <w:rsid w:val="00776194"/>
    <w:rsid w:val="007768D7"/>
    <w:rsid w:val="00777E60"/>
    <w:rsid w:val="007815F2"/>
    <w:rsid w:val="00781B7C"/>
    <w:rsid w:val="007826DB"/>
    <w:rsid w:val="007832A6"/>
    <w:rsid w:val="007838C3"/>
    <w:rsid w:val="00784CC7"/>
    <w:rsid w:val="0079411B"/>
    <w:rsid w:val="0079591D"/>
    <w:rsid w:val="00795DA9"/>
    <w:rsid w:val="0079714F"/>
    <w:rsid w:val="007A0492"/>
    <w:rsid w:val="007A0CEB"/>
    <w:rsid w:val="007A0FB8"/>
    <w:rsid w:val="007A16A5"/>
    <w:rsid w:val="007A25D8"/>
    <w:rsid w:val="007A270D"/>
    <w:rsid w:val="007A2EEE"/>
    <w:rsid w:val="007A33EA"/>
    <w:rsid w:val="007A38D2"/>
    <w:rsid w:val="007A3BF0"/>
    <w:rsid w:val="007A70B2"/>
    <w:rsid w:val="007B1071"/>
    <w:rsid w:val="007B48F8"/>
    <w:rsid w:val="007B5142"/>
    <w:rsid w:val="007B660F"/>
    <w:rsid w:val="007B6C11"/>
    <w:rsid w:val="007B7A22"/>
    <w:rsid w:val="007B7FD5"/>
    <w:rsid w:val="007C0432"/>
    <w:rsid w:val="007C08F7"/>
    <w:rsid w:val="007C0AFA"/>
    <w:rsid w:val="007C136B"/>
    <w:rsid w:val="007C3D2F"/>
    <w:rsid w:val="007C5AB1"/>
    <w:rsid w:val="007C6829"/>
    <w:rsid w:val="007C72AA"/>
    <w:rsid w:val="007C789A"/>
    <w:rsid w:val="007D22C9"/>
    <w:rsid w:val="007D234C"/>
    <w:rsid w:val="007D290A"/>
    <w:rsid w:val="007D2BDF"/>
    <w:rsid w:val="007D319D"/>
    <w:rsid w:val="007D390B"/>
    <w:rsid w:val="007D4B28"/>
    <w:rsid w:val="007D52DF"/>
    <w:rsid w:val="007D5BCE"/>
    <w:rsid w:val="007E000A"/>
    <w:rsid w:val="007E1851"/>
    <w:rsid w:val="007E3FA1"/>
    <w:rsid w:val="007E79D4"/>
    <w:rsid w:val="007F002E"/>
    <w:rsid w:val="007F1A95"/>
    <w:rsid w:val="007F2947"/>
    <w:rsid w:val="007F3780"/>
    <w:rsid w:val="007F3E9F"/>
    <w:rsid w:val="007F4D58"/>
    <w:rsid w:val="007F54E2"/>
    <w:rsid w:val="007F6196"/>
    <w:rsid w:val="007F6F45"/>
    <w:rsid w:val="007F72C8"/>
    <w:rsid w:val="007F7989"/>
    <w:rsid w:val="007F7AF4"/>
    <w:rsid w:val="007F7BE0"/>
    <w:rsid w:val="00800D4C"/>
    <w:rsid w:val="00800EF5"/>
    <w:rsid w:val="00801077"/>
    <w:rsid w:val="0080177E"/>
    <w:rsid w:val="00801E00"/>
    <w:rsid w:val="0080211D"/>
    <w:rsid w:val="00803957"/>
    <w:rsid w:val="008053B7"/>
    <w:rsid w:val="00805B04"/>
    <w:rsid w:val="00805B99"/>
    <w:rsid w:val="00806A82"/>
    <w:rsid w:val="00806AE9"/>
    <w:rsid w:val="008104E9"/>
    <w:rsid w:val="00812115"/>
    <w:rsid w:val="0081461C"/>
    <w:rsid w:val="00814976"/>
    <w:rsid w:val="00814C36"/>
    <w:rsid w:val="00822231"/>
    <w:rsid w:val="00823598"/>
    <w:rsid w:val="00823D48"/>
    <w:rsid w:val="00824F15"/>
    <w:rsid w:val="0082508F"/>
    <w:rsid w:val="00825F75"/>
    <w:rsid w:val="008277F2"/>
    <w:rsid w:val="0083092D"/>
    <w:rsid w:val="00830AC8"/>
    <w:rsid w:val="0083275A"/>
    <w:rsid w:val="00835BCA"/>
    <w:rsid w:val="00836812"/>
    <w:rsid w:val="00837EC2"/>
    <w:rsid w:val="008402A3"/>
    <w:rsid w:val="008407BE"/>
    <w:rsid w:val="00841E90"/>
    <w:rsid w:val="00843F10"/>
    <w:rsid w:val="00843F5A"/>
    <w:rsid w:val="00846126"/>
    <w:rsid w:val="00846950"/>
    <w:rsid w:val="008471CD"/>
    <w:rsid w:val="00847279"/>
    <w:rsid w:val="008477F2"/>
    <w:rsid w:val="00847B27"/>
    <w:rsid w:val="008520C4"/>
    <w:rsid w:val="00853E1C"/>
    <w:rsid w:val="00855899"/>
    <w:rsid w:val="00856046"/>
    <w:rsid w:val="008562EA"/>
    <w:rsid w:val="00856EC5"/>
    <w:rsid w:val="00861312"/>
    <w:rsid w:val="008622D1"/>
    <w:rsid w:val="00862C0A"/>
    <w:rsid w:val="00862D0D"/>
    <w:rsid w:val="00862F4C"/>
    <w:rsid w:val="00866A2B"/>
    <w:rsid w:val="008673B9"/>
    <w:rsid w:val="00870262"/>
    <w:rsid w:val="0087075B"/>
    <w:rsid w:val="00870883"/>
    <w:rsid w:val="00870ADB"/>
    <w:rsid w:val="008714ED"/>
    <w:rsid w:val="00871F8B"/>
    <w:rsid w:val="00871FCD"/>
    <w:rsid w:val="00872E1D"/>
    <w:rsid w:val="00873853"/>
    <w:rsid w:val="00873D27"/>
    <w:rsid w:val="008742A0"/>
    <w:rsid w:val="00877B21"/>
    <w:rsid w:val="00880F6F"/>
    <w:rsid w:val="00883C20"/>
    <w:rsid w:val="008850A8"/>
    <w:rsid w:val="0088557F"/>
    <w:rsid w:val="008859A3"/>
    <w:rsid w:val="00885AAB"/>
    <w:rsid w:val="008905FA"/>
    <w:rsid w:val="00891ADB"/>
    <w:rsid w:val="0089291F"/>
    <w:rsid w:val="0089448F"/>
    <w:rsid w:val="00894584"/>
    <w:rsid w:val="00896508"/>
    <w:rsid w:val="008968E3"/>
    <w:rsid w:val="00896BDF"/>
    <w:rsid w:val="0089764C"/>
    <w:rsid w:val="008A13F2"/>
    <w:rsid w:val="008A2824"/>
    <w:rsid w:val="008A2AB3"/>
    <w:rsid w:val="008A41DE"/>
    <w:rsid w:val="008A4995"/>
    <w:rsid w:val="008A6031"/>
    <w:rsid w:val="008B225B"/>
    <w:rsid w:val="008B42F6"/>
    <w:rsid w:val="008B4CA8"/>
    <w:rsid w:val="008B4F64"/>
    <w:rsid w:val="008B65EF"/>
    <w:rsid w:val="008C0A0C"/>
    <w:rsid w:val="008C0C77"/>
    <w:rsid w:val="008C1CFF"/>
    <w:rsid w:val="008C407F"/>
    <w:rsid w:val="008C6050"/>
    <w:rsid w:val="008C69DF"/>
    <w:rsid w:val="008C7008"/>
    <w:rsid w:val="008D048E"/>
    <w:rsid w:val="008D04DE"/>
    <w:rsid w:val="008D083D"/>
    <w:rsid w:val="008D137A"/>
    <w:rsid w:val="008D1E8F"/>
    <w:rsid w:val="008D31AF"/>
    <w:rsid w:val="008D395F"/>
    <w:rsid w:val="008D6D11"/>
    <w:rsid w:val="008D7A13"/>
    <w:rsid w:val="008D7E50"/>
    <w:rsid w:val="008E00FC"/>
    <w:rsid w:val="008E0AA1"/>
    <w:rsid w:val="008E0E88"/>
    <w:rsid w:val="008E141A"/>
    <w:rsid w:val="008E2739"/>
    <w:rsid w:val="008E5081"/>
    <w:rsid w:val="008E51AD"/>
    <w:rsid w:val="008E52A7"/>
    <w:rsid w:val="008F00CC"/>
    <w:rsid w:val="008F0BD8"/>
    <w:rsid w:val="008F1716"/>
    <w:rsid w:val="008F2A60"/>
    <w:rsid w:val="008F2B0A"/>
    <w:rsid w:val="008F3505"/>
    <w:rsid w:val="008F5BE4"/>
    <w:rsid w:val="008F657A"/>
    <w:rsid w:val="008F6857"/>
    <w:rsid w:val="00900E32"/>
    <w:rsid w:val="009013B4"/>
    <w:rsid w:val="0090678A"/>
    <w:rsid w:val="00907D84"/>
    <w:rsid w:val="00911B45"/>
    <w:rsid w:val="009131DA"/>
    <w:rsid w:val="00915D85"/>
    <w:rsid w:val="009221D8"/>
    <w:rsid w:val="009222A3"/>
    <w:rsid w:val="009223BE"/>
    <w:rsid w:val="00922935"/>
    <w:rsid w:val="00922F14"/>
    <w:rsid w:val="0092589E"/>
    <w:rsid w:val="00926636"/>
    <w:rsid w:val="0093000A"/>
    <w:rsid w:val="009302BA"/>
    <w:rsid w:val="00930C70"/>
    <w:rsid w:val="0093117E"/>
    <w:rsid w:val="00933F4F"/>
    <w:rsid w:val="009344C3"/>
    <w:rsid w:val="0093753D"/>
    <w:rsid w:val="00943A8C"/>
    <w:rsid w:val="009449C8"/>
    <w:rsid w:val="009449F6"/>
    <w:rsid w:val="00946600"/>
    <w:rsid w:val="00950A63"/>
    <w:rsid w:val="00951116"/>
    <w:rsid w:val="00951E66"/>
    <w:rsid w:val="009525CD"/>
    <w:rsid w:val="00952777"/>
    <w:rsid w:val="00952FCA"/>
    <w:rsid w:val="009570F6"/>
    <w:rsid w:val="0095723A"/>
    <w:rsid w:val="009574E5"/>
    <w:rsid w:val="00957A18"/>
    <w:rsid w:val="0096010F"/>
    <w:rsid w:val="00960359"/>
    <w:rsid w:val="009606F0"/>
    <w:rsid w:val="0096094E"/>
    <w:rsid w:val="00961F4C"/>
    <w:rsid w:val="00962854"/>
    <w:rsid w:val="00962A51"/>
    <w:rsid w:val="00964482"/>
    <w:rsid w:val="00965FA4"/>
    <w:rsid w:val="0096606D"/>
    <w:rsid w:val="00966BD0"/>
    <w:rsid w:val="00967CF3"/>
    <w:rsid w:val="00967D52"/>
    <w:rsid w:val="00967D57"/>
    <w:rsid w:val="009716B0"/>
    <w:rsid w:val="00972846"/>
    <w:rsid w:val="00973224"/>
    <w:rsid w:val="009741C6"/>
    <w:rsid w:val="00974242"/>
    <w:rsid w:val="0097437C"/>
    <w:rsid w:val="0097561A"/>
    <w:rsid w:val="009826C7"/>
    <w:rsid w:val="009838E3"/>
    <w:rsid w:val="009840A3"/>
    <w:rsid w:val="00984FF9"/>
    <w:rsid w:val="00985431"/>
    <w:rsid w:val="00987B49"/>
    <w:rsid w:val="0099121A"/>
    <w:rsid w:val="00995393"/>
    <w:rsid w:val="00995613"/>
    <w:rsid w:val="0099566A"/>
    <w:rsid w:val="00995BD1"/>
    <w:rsid w:val="00995D59"/>
    <w:rsid w:val="009971E7"/>
    <w:rsid w:val="009A01EF"/>
    <w:rsid w:val="009A35F5"/>
    <w:rsid w:val="009A3734"/>
    <w:rsid w:val="009A5F0A"/>
    <w:rsid w:val="009A66A7"/>
    <w:rsid w:val="009A6EBE"/>
    <w:rsid w:val="009A6F78"/>
    <w:rsid w:val="009B04D3"/>
    <w:rsid w:val="009B108D"/>
    <w:rsid w:val="009B2372"/>
    <w:rsid w:val="009B263B"/>
    <w:rsid w:val="009B35FF"/>
    <w:rsid w:val="009B43E0"/>
    <w:rsid w:val="009B56C0"/>
    <w:rsid w:val="009B57A9"/>
    <w:rsid w:val="009B58F1"/>
    <w:rsid w:val="009B7C66"/>
    <w:rsid w:val="009C1152"/>
    <w:rsid w:val="009C2560"/>
    <w:rsid w:val="009C3F88"/>
    <w:rsid w:val="009C4D47"/>
    <w:rsid w:val="009C6C35"/>
    <w:rsid w:val="009C75EB"/>
    <w:rsid w:val="009D116C"/>
    <w:rsid w:val="009D1562"/>
    <w:rsid w:val="009D1E6D"/>
    <w:rsid w:val="009D2037"/>
    <w:rsid w:val="009D3AE4"/>
    <w:rsid w:val="009D3EBD"/>
    <w:rsid w:val="009D5ABC"/>
    <w:rsid w:val="009D6E1C"/>
    <w:rsid w:val="009D7C1C"/>
    <w:rsid w:val="009E126A"/>
    <w:rsid w:val="009E15E3"/>
    <w:rsid w:val="009E1F48"/>
    <w:rsid w:val="009E304D"/>
    <w:rsid w:val="009E32D8"/>
    <w:rsid w:val="009E37F4"/>
    <w:rsid w:val="009E4FF7"/>
    <w:rsid w:val="009E615A"/>
    <w:rsid w:val="009E7FB9"/>
    <w:rsid w:val="009F2002"/>
    <w:rsid w:val="009F26B2"/>
    <w:rsid w:val="009F2C28"/>
    <w:rsid w:val="009F4C1F"/>
    <w:rsid w:val="009F4DF4"/>
    <w:rsid w:val="009F6636"/>
    <w:rsid w:val="009F7FB0"/>
    <w:rsid w:val="00A007A4"/>
    <w:rsid w:val="00A0204D"/>
    <w:rsid w:val="00A02892"/>
    <w:rsid w:val="00A02D9D"/>
    <w:rsid w:val="00A034CF"/>
    <w:rsid w:val="00A042D7"/>
    <w:rsid w:val="00A110F9"/>
    <w:rsid w:val="00A11B9A"/>
    <w:rsid w:val="00A1287E"/>
    <w:rsid w:val="00A12885"/>
    <w:rsid w:val="00A16B0C"/>
    <w:rsid w:val="00A200C0"/>
    <w:rsid w:val="00A21D19"/>
    <w:rsid w:val="00A2418A"/>
    <w:rsid w:val="00A24776"/>
    <w:rsid w:val="00A258C7"/>
    <w:rsid w:val="00A25A44"/>
    <w:rsid w:val="00A27217"/>
    <w:rsid w:val="00A276FA"/>
    <w:rsid w:val="00A27DD5"/>
    <w:rsid w:val="00A347CB"/>
    <w:rsid w:val="00A34A4B"/>
    <w:rsid w:val="00A34CD7"/>
    <w:rsid w:val="00A34F6D"/>
    <w:rsid w:val="00A35314"/>
    <w:rsid w:val="00A37158"/>
    <w:rsid w:val="00A41214"/>
    <w:rsid w:val="00A45704"/>
    <w:rsid w:val="00A46144"/>
    <w:rsid w:val="00A5023F"/>
    <w:rsid w:val="00A5088E"/>
    <w:rsid w:val="00A54096"/>
    <w:rsid w:val="00A55156"/>
    <w:rsid w:val="00A55A63"/>
    <w:rsid w:val="00A56376"/>
    <w:rsid w:val="00A5668B"/>
    <w:rsid w:val="00A567CD"/>
    <w:rsid w:val="00A5710A"/>
    <w:rsid w:val="00A60053"/>
    <w:rsid w:val="00A60E87"/>
    <w:rsid w:val="00A61063"/>
    <w:rsid w:val="00A623BB"/>
    <w:rsid w:val="00A62C50"/>
    <w:rsid w:val="00A64F11"/>
    <w:rsid w:val="00A65538"/>
    <w:rsid w:val="00A6672F"/>
    <w:rsid w:val="00A67374"/>
    <w:rsid w:val="00A67FD7"/>
    <w:rsid w:val="00A70565"/>
    <w:rsid w:val="00A718D3"/>
    <w:rsid w:val="00A74297"/>
    <w:rsid w:val="00A74955"/>
    <w:rsid w:val="00A74C5B"/>
    <w:rsid w:val="00A77049"/>
    <w:rsid w:val="00A777EA"/>
    <w:rsid w:val="00A77BD5"/>
    <w:rsid w:val="00A8032C"/>
    <w:rsid w:val="00A81B92"/>
    <w:rsid w:val="00A81FCE"/>
    <w:rsid w:val="00A838E6"/>
    <w:rsid w:val="00A84395"/>
    <w:rsid w:val="00A87318"/>
    <w:rsid w:val="00A87CEF"/>
    <w:rsid w:val="00A9186F"/>
    <w:rsid w:val="00A939CE"/>
    <w:rsid w:val="00A94CD0"/>
    <w:rsid w:val="00A96106"/>
    <w:rsid w:val="00A96D4B"/>
    <w:rsid w:val="00A97FB7"/>
    <w:rsid w:val="00AA0E5B"/>
    <w:rsid w:val="00AA2E18"/>
    <w:rsid w:val="00AA3FB7"/>
    <w:rsid w:val="00AA43DE"/>
    <w:rsid w:val="00AA4571"/>
    <w:rsid w:val="00AA4874"/>
    <w:rsid w:val="00AA48F0"/>
    <w:rsid w:val="00AA4CC8"/>
    <w:rsid w:val="00AA5FB6"/>
    <w:rsid w:val="00AA6215"/>
    <w:rsid w:val="00AA63D9"/>
    <w:rsid w:val="00AA6F8C"/>
    <w:rsid w:val="00AB0116"/>
    <w:rsid w:val="00AB0438"/>
    <w:rsid w:val="00AB3E64"/>
    <w:rsid w:val="00AB425E"/>
    <w:rsid w:val="00AB4EC4"/>
    <w:rsid w:val="00AB7DB3"/>
    <w:rsid w:val="00AC2126"/>
    <w:rsid w:val="00AC2405"/>
    <w:rsid w:val="00AC36F0"/>
    <w:rsid w:val="00AC39C2"/>
    <w:rsid w:val="00AC61D2"/>
    <w:rsid w:val="00AC7E01"/>
    <w:rsid w:val="00AC7F2F"/>
    <w:rsid w:val="00AD18BA"/>
    <w:rsid w:val="00AD2349"/>
    <w:rsid w:val="00AD2C65"/>
    <w:rsid w:val="00AD4F4D"/>
    <w:rsid w:val="00AD6E5E"/>
    <w:rsid w:val="00AE0197"/>
    <w:rsid w:val="00AE0240"/>
    <w:rsid w:val="00AE03A6"/>
    <w:rsid w:val="00AE0881"/>
    <w:rsid w:val="00AE1448"/>
    <w:rsid w:val="00AE2080"/>
    <w:rsid w:val="00AE25D1"/>
    <w:rsid w:val="00AE3611"/>
    <w:rsid w:val="00AE39D8"/>
    <w:rsid w:val="00AF0037"/>
    <w:rsid w:val="00AF199F"/>
    <w:rsid w:val="00AF2BE5"/>
    <w:rsid w:val="00AF332F"/>
    <w:rsid w:val="00AF341D"/>
    <w:rsid w:val="00AF3F14"/>
    <w:rsid w:val="00AF4110"/>
    <w:rsid w:val="00AF4EE0"/>
    <w:rsid w:val="00AF7FB2"/>
    <w:rsid w:val="00B00F9D"/>
    <w:rsid w:val="00B0150D"/>
    <w:rsid w:val="00B01FB2"/>
    <w:rsid w:val="00B03044"/>
    <w:rsid w:val="00B03F56"/>
    <w:rsid w:val="00B05BFC"/>
    <w:rsid w:val="00B06D2C"/>
    <w:rsid w:val="00B06E2E"/>
    <w:rsid w:val="00B071C4"/>
    <w:rsid w:val="00B072FE"/>
    <w:rsid w:val="00B07D59"/>
    <w:rsid w:val="00B07D9F"/>
    <w:rsid w:val="00B12087"/>
    <w:rsid w:val="00B13A6F"/>
    <w:rsid w:val="00B15608"/>
    <w:rsid w:val="00B16D44"/>
    <w:rsid w:val="00B16E3E"/>
    <w:rsid w:val="00B24D9B"/>
    <w:rsid w:val="00B258E8"/>
    <w:rsid w:val="00B25E10"/>
    <w:rsid w:val="00B2727D"/>
    <w:rsid w:val="00B27952"/>
    <w:rsid w:val="00B30E3E"/>
    <w:rsid w:val="00B3240D"/>
    <w:rsid w:val="00B32BC0"/>
    <w:rsid w:val="00B334FB"/>
    <w:rsid w:val="00B34889"/>
    <w:rsid w:val="00B35CFA"/>
    <w:rsid w:val="00B35D51"/>
    <w:rsid w:val="00B35E83"/>
    <w:rsid w:val="00B36F2E"/>
    <w:rsid w:val="00B41522"/>
    <w:rsid w:val="00B42E24"/>
    <w:rsid w:val="00B44829"/>
    <w:rsid w:val="00B44EE8"/>
    <w:rsid w:val="00B45420"/>
    <w:rsid w:val="00B46713"/>
    <w:rsid w:val="00B52241"/>
    <w:rsid w:val="00B52582"/>
    <w:rsid w:val="00B52B91"/>
    <w:rsid w:val="00B537B8"/>
    <w:rsid w:val="00B53D8E"/>
    <w:rsid w:val="00B54ACD"/>
    <w:rsid w:val="00B5615D"/>
    <w:rsid w:val="00B56E3C"/>
    <w:rsid w:val="00B56E7A"/>
    <w:rsid w:val="00B57D95"/>
    <w:rsid w:val="00B622DE"/>
    <w:rsid w:val="00B641F9"/>
    <w:rsid w:val="00B6564C"/>
    <w:rsid w:val="00B6602C"/>
    <w:rsid w:val="00B666EF"/>
    <w:rsid w:val="00B670F4"/>
    <w:rsid w:val="00B67130"/>
    <w:rsid w:val="00B72875"/>
    <w:rsid w:val="00B744FB"/>
    <w:rsid w:val="00B75181"/>
    <w:rsid w:val="00B77886"/>
    <w:rsid w:val="00B82BE0"/>
    <w:rsid w:val="00B850BB"/>
    <w:rsid w:val="00B855F1"/>
    <w:rsid w:val="00B86ED5"/>
    <w:rsid w:val="00B90B59"/>
    <w:rsid w:val="00B92E68"/>
    <w:rsid w:val="00B92EE3"/>
    <w:rsid w:val="00B96B59"/>
    <w:rsid w:val="00B975D6"/>
    <w:rsid w:val="00B977CE"/>
    <w:rsid w:val="00BA0A63"/>
    <w:rsid w:val="00BA1A19"/>
    <w:rsid w:val="00BA35EF"/>
    <w:rsid w:val="00BA3940"/>
    <w:rsid w:val="00BA4334"/>
    <w:rsid w:val="00BA4802"/>
    <w:rsid w:val="00BA4DB9"/>
    <w:rsid w:val="00BA7FBA"/>
    <w:rsid w:val="00BB246B"/>
    <w:rsid w:val="00BB427B"/>
    <w:rsid w:val="00BB436F"/>
    <w:rsid w:val="00BB5CB7"/>
    <w:rsid w:val="00BB65CC"/>
    <w:rsid w:val="00BB6ABA"/>
    <w:rsid w:val="00BC0079"/>
    <w:rsid w:val="00BC1AC5"/>
    <w:rsid w:val="00BC1BFF"/>
    <w:rsid w:val="00BC29F3"/>
    <w:rsid w:val="00BC5740"/>
    <w:rsid w:val="00BC5B08"/>
    <w:rsid w:val="00BC5CB7"/>
    <w:rsid w:val="00BC65A0"/>
    <w:rsid w:val="00BD1B04"/>
    <w:rsid w:val="00BD3AB6"/>
    <w:rsid w:val="00BD3DA5"/>
    <w:rsid w:val="00BD47B8"/>
    <w:rsid w:val="00BD59CB"/>
    <w:rsid w:val="00BD5BF5"/>
    <w:rsid w:val="00BD60BC"/>
    <w:rsid w:val="00BD7244"/>
    <w:rsid w:val="00BD7808"/>
    <w:rsid w:val="00BE004E"/>
    <w:rsid w:val="00BE2B8D"/>
    <w:rsid w:val="00BE3033"/>
    <w:rsid w:val="00BE32D8"/>
    <w:rsid w:val="00BE3F0F"/>
    <w:rsid w:val="00BE41E7"/>
    <w:rsid w:val="00BE73CE"/>
    <w:rsid w:val="00BF028D"/>
    <w:rsid w:val="00BF06B2"/>
    <w:rsid w:val="00BF08C9"/>
    <w:rsid w:val="00BF26B9"/>
    <w:rsid w:val="00BF305D"/>
    <w:rsid w:val="00BF3CF3"/>
    <w:rsid w:val="00BF5399"/>
    <w:rsid w:val="00BF5F00"/>
    <w:rsid w:val="00BF6911"/>
    <w:rsid w:val="00BF7B9F"/>
    <w:rsid w:val="00C0321F"/>
    <w:rsid w:val="00C0366F"/>
    <w:rsid w:val="00C050B4"/>
    <w:rsid w:val="00C0612D"/>
    <w:rsid w:val="00C10F38"/>
    <w:rsid w:val="00C12686"/>
    <w:rsid w:val="00C12EB6"/>
    <w:rsid w:val="00C13144"/>
    <w:rsid w:val="00C1369B"/>
    <w:rsid w:val="00C141B2"/>
    <w:rsid w:val="00C1470D"/>
    <w:rsid w:val="00C147BA"/>
    <w:rsid w:val="00C147DC"/>
    <w:rsid w:val="00C14925"/>
    <w:rsid w:val="00C15806"/>
    <w:rsid w:val="00C15883"/>
    <w:rsid w:val="00C1723B"/>
    <w:rsid w:val="00C209B7"/>
    <w:rsid w:val="00C209FF"/>
    <w:rsid w:val="00C21462"/>
    <w:rsid w:val="00C221A1"/>
    <w:rsid w:val="00C22317"/>
    <w:rsid w:val="00C22B9B"/>
    <w:rsid w:val="00C22D9C"/>
    <w:rsid w:val="00C23DE7"/>
    <w:rsid w:val="00C32FB5"/>
    <w:rsid w:val="00C3320F"/>
    <w:rsid w:val="00C349F4"/>
    <w:rsid w:val="00C3534C"/>
    <w:rsid w:val="00C35351"/>
    <w:rsid w:val="00C35F7F"/>
    <w:rsid w:val="00C36F9C"/>
    <w:rsid w:val="00C37D08"/>
    <w:rsid w:val="00C406D7"/>
    <w:rsid w:val="00C41E7D"/>
    <w:rsid w:val="00C425A5"/>
    <w:rsid w:val="00C429CE"/>
    <w:rsid w:val="00C43DC6"/>
    <w:rsid w:val="00C4478F"/>
    <w:rsid w:val="00C466FB"/>
    <w:rsid w:val="00C4683B"/>
    <w:rsid w:val="00C47277"/>
    <w:rsid w:val="00C51728"/>
    <w:rsid w:val="00C54694"/>
    <w:rsid w:val="00C56F71"/>
    <w:rsid w:val="00C570FB"/>
    <w:rsid w:val="00C60219"/>
    <w:rsid w:val="00C60E5A"/>
    <w:rsid w:val="00C614D5"/>
    <w:rsid w:val="00C61D6A"/>
    <w:rsid w:val="00C65DA7"/>
    <w:rsid w:val="00C6649A"/>
    <w:rsid w:val="00C6758E"/>
    <w:rsid w:val="00C6779C"/>
    <w:rsid w:val="00C70775"/>
    <w:rsid w:val="00C729EA"/>
    <w:rsid w:val="00C733D9"/>
    <w:rsid w:val="00C7501A"/>
    <w:rsid w:val="00C76288"/>
    <w:rsid w:val="00C80751"/>
    <w:rsid w:val="00C816F3"/>
    <w:rsid w:val="00C8180A"/>
    <w:rsid w:val="00C84971"/>
    <w:rsid w:val="00C84F1F"/>
    <w:rsid w:val="00C85739"/>
    <w:rsid w:val="00C86FDE"/>
    <w:rsid w:val="00C8707F"/>
    <w:rsid w:val="00C90523"/>
    <w:rsid w:val="00C905AC"/>
    <w:rsid w:val="00C912AA"/>
    <w:rsid w:val="00C91F2F"/>
    <w:rsid w:val="00C92614"/>
    <w:rsid w:val="00C92F23"/>
    <w:rsid w:val="00C92F4C"/>
    <w:rsid w:val="00C93EC1"/>
    <w:rsid w:val="00C949A0"/>
    <w:rsid w:val="00C94BC7"/>
    <w:rsid w:val="00C960D8"/>
    <w:rsid w:val="00C969FA"/>
    <w:rsid w:val="00C96BE2"/>
    <w:rsid w:val="00C979E0"/>
    <w:rsid w:val="00C97BE7"/>
    <w:rsid w:val="00CA1311"/>
    <w:rsid w:val="00CA224B"/>
    <w:rsid w:val="00CA237F"/>
    <w:rsid w:val="00CA3A48"/>
    <w:rsid w:val="00CA4B86"/>
    <w:rsid w:val="00CA581B"/>
    <w:rsid w:val="00CA6F85"/>
    <w:rsid w:val="00CB268F"/>
    <w:rsid w:val="00CB42ED"/>
    <w:rsid w:val="00CB4A0E"/>
    <w:rsid w:val="00CC0549"/>
    <w:rsid w:val="00CC1C04"/>
    <w:rsid w:val="00CC44ED"/>
    <w:rsid w:val="00CC4A61"/>
    <w:rsid w:val="00CC4CFD"/>
    <w:rsid w:val="00CC4E6F"/>
    <w:rsid w:val="00CC6B66"/>
    <w:rsid w:val="00CC7514"/>
    <w:rsid w:val="00CC7E80"/>
    <w:rsid w:val="00CD1417"/>
    <w:rsid w:val="00CD186B"/>
    <w:rsid w:val="00CD2FC2"/>
    <w:rsid w:val="00CD30B8"/>
    <w:rsid w:val="00CD4A23"/>
    <w:rsid w:val="00CD58B1"/>
    <w:rsid w:val="00CD5BB1"/>
    <w:rsid w:val="00CD6F7E"/>
    <w:rsid w:val="00CE041B"/>
    <w:rsid w:val="00CE1D88"/>
    <w:rsid w:val="00CE27CD"/>
    <w:rsid w:val="00CE2F78"/>
    <w:rsid w:val="00CE34CA"/>
    <w:rsid w:val="00CE3B86"/>
    <w:rsid w:val="00CE5AAF"/>
    <w:rsid w:val="00CE682E"/>
    <w:rsid w:val="00CE71C6"/>
    <w:rsid w:val="00CF01CE"/>
    <w:rsid w:val="00CF0A55"/>
    <w:rsid w:val="00CF102A"/>
    <w:rsid w:val="00CF14AA"/>
    <w:rsid w:val="00CF1E64"/>
    <w:rsid w:val="00CF3D4E"/>
    <w:rsid w:val="00CF426C"/>
    <w:rsid w:val="00CF5717"/>
    <w:rsid w:val="00D00710"/>
    <w:rsid w:val="00D00ABC"/>
    <w:rsid w:val="00D00C44"/>
    <w:rsid w:val="00D017C1"/>
    <w:rsid w:val="00D01F9C"/>
    <w:rsid w:val="00D021A1"/>
    <w:rsid w:val="00D021D2"/>
    <w:rsid w:val="00D02C4C"/>
    <w:rsid w:val="00D037EA"/>
    <w:rsid w:val="00D04955"/>
    <w:rsid w:val="00D06D61"/>
    <w:rsid w:val="00D07F1D"/>
    <w:rsid w:val="00D10A12"/>
    <w:rsid w:val="00D10D51"/>
    <w:rsid w:val="00D10DAF"/>
    <w:rsid w:val="00D12567"/>
    <w:rsid w:val="00D125D1"/>
    <w:rsid w:val="00D12647"/>
    <w:rsid w:val="00D14BF8"/>
    <w:rsid w:val="00D14DBB"/>
    <w:rsid w:val="00D1519B"/>
    <w:rsid w:val="00D165FF"/>
    <w:rsid w:val="00D16C2D"/>
    <w:rsid w:val="00D21160"/>
    <w:rsid w:val="00D2159B"/>
    <w:rsid w:val="00D2168C"/>
    <w:rsid w:val="00D21D62"/>
    <w:rsid w:val="00D2223E"/>
    <w:rsid w:val="00D22A23"/>
    <w:rsid w:val="00D23E22"/>
    <w:rsid w:val="00D251F1"/>
    <w:rsid w:val="00D25BA9"/>
    <w:rsid w:val="00D25D49"/>
    <w:rsid w:val="00D2609C"/>
    <w:rsid w:val="00D27007"/>
    <w:rsid w:val="00D3107B"/>
    <w:rsid w:val="00D3117B"/>
    <w:rsid w:val="00D32035"/>
    <w:rsid w:val="00D33715"/>
    <w:rsid w:val="00D33ED6"/>
    <w:rsid w:val="00D34010"/>
    <w:rsid w:val="00D35322"/>
    <w:rsid w:val="00D41A7C"/>
    <w:rsid w:val="00D451CB"/>
    <w:rsid w:val="00D46840"/>
    <w:rsid w:val="00D474EA"/>
    <w:rsid w:val="00D50904"/>
    <w:rsid w:val="00D535DD"/>
    <w:rsid w:val="00D56B38"/>
    <w:rsid w:val="00D60405"/>
    <w:rsid w:val="00D62DE2"/>
    <w:rsid w:val="00D62FD7"/>
    <w:rsid w:val="00D6409F"/>
    <w:rsid w:val="00D64CD1"/>
    <w:rsid w:val="00D6712D"/>
    <w:rsid w:val="00D67B5A"/>
    <w:rsid w:val="00D710DF"/>
    <w:rsid w:val="00D723DC"/>
    <w:rsid w:val="00D727CB"/>
    <w:rsid w:val="00D750A8"/>
    <w:rsid w:val="00D77BFC"/>
    <w:rsid w:val="00D80F5C"/>
    <w:rsid w:val="00D811D7"/>
    <w:rsid w:val="00D81EB1"/>
    <w:rsid w:val="00D8212D"/>
    <w:rsid w:val="00D82A6C"/>
    <w:rsid w:val="00D86451"/>
    <w:rsid w:val="00D8660E"/>
    <w:rsid w:val="00D86BD4"/>
    <w:rsid w:val="00D86EEB"/>
    <w:rsid w:val="00D87790"/>
    <w:rsid w:val="00D905FD"/>
    <w:rsid w:val="00D908C8"/>
    <w:rsid w:val="00D912ED"/>
    <w:rsid w:val="00D922A0"/>
    <w:rsid w:val="00D9329D"/>
    <w:rsid w:val="00D94639"/>
    <w:rsid w:val="00D95BA9"/>
    <w:rsid w:val="00DA164C"/>
    <w:rsid w:val="00DA1A8F"/>
    <w:rsid w:val="00DA2109"/>
    <w:rsid w:val="00DA3379"/>
    <w:rsid w:val="00DA5529"/>
    <w:rsid w:val="00DA57C4"/>
    <w:rsid w:val="00DA5FE0"/>
    <w:rsid w:val="00DA6AD4"/>
    <w:rsid w:val="00DA6C9F"/>
    <w:rsid w:val="00DA6D9D"/>
    <w:rsid w:val="00DB01C9"/>
    <w:rsid w:val="00DB1CB2"/>
    <w:rsid w:val="00DB298B"/>
    <w:rsid w:val="00DB3DD0"/>
    <w:rsid w:val="00DB4244"/>
    <w:rsid w:val="00DB4A00"/>
    <w:rsid w:val="00DB74AC"/>
    <w:rsid w:val="00DB7F85"/>
    <w:rsid w:val="00DC0A99"/>
    <w:rsid w:val="00DC1074"/>
    <w:rsid w:val="00DC2C45"/>
    <w:rsid w:val="00DC34B8"/>
    <w:rsid w:val="00DC38DC"/>
    <w:rsid w:val="00DC3967"/>
    <w:rsid w:val="00DC3AE8"/>
    <w:rsid w:val="00DC4101"/>
    <w:rsid w:val="00DC4FEA"/>
    <w:rsid w:val="00DC5841"/>
    <w:rsid w:val="00DC5FB8"/>
    <w:rsid w:val="00DD247D"/>
    <w:rsid w:val="00DD33A5"/>
    <w:rsid w:val="00DD3793"/>
    <w:rsid w:val="00DD42E7"/>
    <w:rsid w:val="00DD4599"/>
    <w:rsid w:val="00DD4A59"/>
    <w:rsid w:val="00DD668B"/>
    <w:rsid w:val="00DD6F9B"/>
    <w:rsid w:val="00DE0558"/>
    <w:rsid w:val="00DE39EB"/>
    <w:rsid w:val="00DE3A26"/>
    <w:rsid w:val="00DE4BAE"/>
    <w:rsid w:val="00DE5D18"/>
    <w:rsid w:val="00DE6AFE"/>
    <w:rsid w:val="00DE76D8"/>
    <w:rsid w:val="00DF0F92"/>
    <w:rsid w:val="00DF2039"/>
    <w:rsid w:val="00DF2A66"/>
    <w:rsid w:val="00DF2F0A"/>
    <w:rsid w:val="00DF3773"/>
    <w:rsid w:val="00DF4BB0"/>
    <w:rsid w:val="00DF4D22"/>
    <w:rsid w:val="00DF57B6"/>
    <w:rsid w:val="00E01AA6"/>
    <w:rsid w:val="00E01D32"/>
    <w:rsid w:val="00E045D5"/>
    <w:rsid w:val="00E045E7"/>
    <w:rsid w:val="00E07EC2"/>
    <w:rsid w:val="00E103EB"/>
    <w:rsid w:val="00E10696"/>
    <w:rsid w:val="00E109D3"/>
    <w:rsid w:val="00E1117B"/>
    <w:rsid w:val="00E14F8E"/>
    <w:rsid w:val="00E1510A"/>
    <w:rsid w:val="00E15F91"/>
    <w:rsid w:val="00E221B0"/>
    <w:rsid w:val="00E225F1"/>
    <w:rsid w:val="00E23529"/>
    <w:rsid w:val="00E23830"/>
    <w:rsid w:val="00E23CB4"/>
    <w:rsid w:val="00E23CFD"/>
    <w:rsid w:val="00E24F1C"/>
    <w:rsid w:val="00E2738E"/>
    <w:rsid w:val="00E322DC"/>
    <w:rsid w:val="00E331B1"/>
    <w:rsid w:val="00E35B67"/>
    <w:rsid w:val="00E35C47"/>
    <w:rsid w:val="00E36BCA"/>
    <w:rsid w:val="00E413AC"/>
    <w:rsid w:val="00E4247B"/>
    <w:rsid w:val="00E43CEE"/>
    <w:rsid w:val="00E45D1A"/>
    <w:rsid w:val="00E461C8"/>
    <w:rsid w:val="00E47017"/>
    <w:rsid w:val="00E47404"/>
    <w:rsid w:val="00E50633"/>
    <w:rsid w:val="00E5150C"/>
    <w:rsid w:val="00E52094"/>
    <w:rsid w:val="00E53087"/>
    <w:rsid w:val="00E53E80"/>
    <w:rsid w:val="00E54594"/>
    <w:rsid w:val="00E5697D"/>
    <w:rsid w:val="00E56AB7"/>
    <w:rsid w:val="00E572AC"/>
    <w:rsid w:val="00E5733D"/>
    <w:rsid w:val="00E605E3"/>
    <w:rsid w:val="00E621B2"/>
    <w:rsid w:val="00E627A6"/>
    <w:rsid w:val="00E628B2"/>
    <w:rsid w:val="00E643B3"/>
    <w:rsid w:val="00E64E29"/>
    <w:rsid w:val="00E725E0"/>
    <w:rsid w:val="00E72A35"/>
    <w:rsid w:val="00E72ECC"/>
    <w:rsid w:val="00E73287"/>
    <w:rsid w:val="00E74E1B"/>
    <w:rsid w:val="00E75021"/>
    <w:rsid w:val="00E76D1F"/>
    <w:rsid w:val="00E76F59"/>
    <w:rsid w:val="00E771A1"/>
    <w:rsid w:val="00E77FB8"/>
    <w:rsid w:val="00E804C6"/>
    <w:rsid w:val="00E80938"/>
    <w:rsid w:val="00E81588"/>
    <w:rsid w:val="00E81C87"/>
    <w:rsid w:val="00E83766"/>
    <w:rsid w:val="00E846E8"/>
    <w:rsid w:val="00E87ED8"/>
    <w:rsid w:val="00E90E48"/>
    <w:rsid w:val="00E91813"/>
    <w:rsid w:val="00E92193"/>
    <w:rsid w:val="00E92986"/>
    <w:rsid w:val="00E94423"/>
    <w:rsid w:val="00E94462"/>
    <w:rsid w:val="00E95441"/>
    <w:rsid w:val="00E955A1"/>
    <w:rsid w:val="00E95F8D"/>
    <w:rsid w:val="00E97942"/>
    <w:rsid w:val="00EA09E8"/>
    <w:rsid w:val="00EA3564"/>
    <w:rsid w:val="00EA44F0"/>
    <w:rsid w:val="00EA6C8A"/>
    <w:rsid w:val="00EA7A5B"/>
    <w:rsid w:val="00EB03B5"/>
    <w:rsid w:val="00EB1395"/>
    <w:rsid w:val="00EB2581"/>
    <w:rsid w:val="00EB2979"/>
    <w:rsid w:val="00EB4788"/>
    <w:rsid w:val="00EB4AE1"/>
    <w:rsid w:val="00EB4C6A"/>
    <w:rsid w:val="00EB4F6C"/>
    <w:rsid w:val="00EB54F9"/>
    <w:rsid w:val="00EB5869"/>
    <w:rsid w:val="00EB66DD"/>
    <w:rsid w:val="00EC0EF7"/>
    <w:rsid w:val="00EC1BB1"/>
    <w:rsid w:val="00EC2EC8"/>
    <w:rsid w:val="00EC41F8"/>
    <w:rsid w:val="00EC4350"/>
    <w:rsid w:val="00EC506B"/>
    <w:rsid w:val="00EC5861"/>
    <w:rsid w:val="00EC5B6A"/>
    <w:rsid w:val="00EC5FE2"/>
    <w:rsid w:val="00EC64D7"/>
    <w:rsid w:val="00EC7B56"/>
    <w:rsid w:val="00ED1C2E"/>
    <w:rsid w:val="00ED66FC"/>
    <w:rsid w:val="00EE046F"/>
    <w:rsid w:val="00EE0821"/>
    <w:rsid w:val="00EE1944"/>
    <w:rsid w:val="00EE2479"/>
    <w:rsid w:val="00EE3D41"/>
    <w:rsid w:val="00EE3EC3"/>
    <w:rsid w:val="00EE4024"/>
    <w:rsid w:val="00EE4D42"/>
    <w:rsid w:val="00EF0836"/>
    <w:rsid w:val="00EF3C6E"/>
    <w:rsid w:val="00EF3D51"/>
    <w:rsid w:val="00EF3E3B"/>
    <w:rsid w:val="00EF5474"/>
    <w:rsid w:val="00EF7F29"/>
    <w:rsid w:val="00F006D6"/>
    <w:rsid w:val="00F00943"/>
    <w:rsid w:val="00F00F1D"/>
    <w:rsid w:val="00F030D4"/>
    <w:rsid w:val="00F05749"/>
    <w:rsid w:val="00F07202"/>
    <w:rsid w:val="00F072BD"/>
    <w:rsid w:val="00F117CD"/>
    <w:rsid w:val="00F17099"/>
    <w:rsid w:val="00F17C64"/>
    <w:rsid w:val="00F20456"/>
    <w:rsid w:val="00F237FC"/>
    <w:rsid w:val="00F23EF2"/>
    <w:rsid w:val="00F24498"/>
    <w:rsid w:val="00F24F88"/>
    <w:rsid w:val="00F256AD"/>
    <w:rsid w:val="00F25AE2"/>
    <w:rsid w:val="00F266C2"/>
    <w:rsid w:val="00F2732C"/>
    <w:rsid w:val="00F31E56"/>
    <w:rsid w:val="00F32220"/>
    <w:rsid w:val="00F32599"/>
    <w:rsid w:val="00F4017F"/>
    <w:rsid w:val="00F4094D"/>
    <w:rsid w:val="00F42431"/>
    <w:rsid w:val="00F43104"/>
    <w:rsid w:val="00F439E0"/>
    <w:rsid w:val="00F43D5B"/>
    <w:rsid w:val="00F46B64"/>
    <w:rsid w:val="00F50253"/>
    <w:rsid w:val="00F502DE"/>
    <w:rsid w:val="00F513F4"/>
    <w:rsid w:val="00F5438C"/>
    <w:rsid w:val="00F556EC"/>
    <w:rsid w:val="00F564F2"/>
    <w:rsid w:val="00F56EF8"/>
    <w:rsid w:val="00F60366"/>
    <w:rsid w:val="00F61B47"/>
    <w:rsid w:val="00F642B6"/>
    <w:rsid w:val="00F67402"/>
    <w:rsid w:val="00F70282"/>
    <w:rsid w:val="00F712F9"/>
    <w:rsid w:val="00F71A43"/>
    <w:rsid w:val="00F71EFD"/>
    <w:rsid w:val="00F734EB"/>
    <w:rsid w:val="00F73591"/>
    <w:rsid w:val="00F7456E"/>
    <w:rsid w:val="00F75A74"/>
    <w:rsid w:val="00F770B4"/>
    <w:rsid w:val="00F77E9F"/>
    <w:rsid w:val="00F80382"/>
    <w:rsid w:val="00F81354"/>
    <w:rsid w:val="00F81697"/>
    <w:rsid w:val="00F81A56"/>
    <w:rsid w:val="00F824C5"/>
    <w:rsid w:val="00F825E2"/>
    <w:rsid w:val="00F82967"/>
    <w:rsid w:val="00F83179"/>
    <w:rsid w:val="00F835F3"/>
    <w:rsid w:val="00F84A66"/>
    <w:rsid w:val="00F84C45"/>
    <w:rsid w:val="00F85D8A"/>
    <w:rsid w:val="00F8688B"/>
    <w:rsid w:val="00F87EE6"/>
    <w:rsid w:val="00F92560"/>
    <w:rsid w:val="00F926A7"/>
    <w:rsid w:val="00F94306"/>
    <w:rsid w:val="00F94A29"/>
    <w:rsid w:val="00F95098"/>
    <w:rsid w:val="00F9646E"/>
    <w:rsid w:val="00FA0041"/>
    <w:rsid w:val="00FA097E"/>
    <w:rsid w:val="00FA110E"/>
    <w:rsid w:val="00FA2853"/>
    <w:rsid w:val="00FA3E3E"/>
    <w:rsid w:val="00FB0029"/>
    <w:rsid w:val="00FB0E1D"/>
    <w:rsid w:val="00FB2592"/>
    <w:rsid w:val="00FB322D"/>
    <w:rsid w:val="00FB38D8"/>
    <w:rsid w:val="00FB53DB"/>
    <w:rsid w:val="00FB6B79"/>
    <w:rsid w:val="00FC08E6"/>
    <w:rsid w:val="00FC2880"/>
    <w:rsid w:val="00FC33BB"/>
    <w:rsid w:val="00FC4A3E"/>
    <w:rsid w:val="00FC5B8A"/>
    <w:rsid w:val="00FD059F"/>
    <w:rsid w:val="00FD0897"/>
    <w:rsid w:val="00FD0A71"/>
    <w:rsid w:val="00FD3CFF"/>
    <w:rsid w:val="00FD442E"/>
    <w:rsid w:val="00FE020C"/>
    <w:rsid w:val="00FE02FF"/>
    <w:rsid w:val="00FE036B"/>
    <w:rsid w:val="00FE0B2F"/>
    <w:rsid w:val="00FE0B56"/>
    <w:rsid w:val="00FE2568"/>
    <w:rsid w:val="00FE3B13"/>
    <w:rsid w:val="00FE4B3E"/>
    <w:rsid w:val="00FE4F67"/>
    <w:rsid w:val="00FE63FC"/>
    <w:rsid w:val="00FE64B1"/>
    <w:rsid w:val="00FE7F87"/>
    <w:rsid w:val="00FE7F8D"/>
    <w:rsid w:val="00FF07FD"/>
    <w:rsid w:val="00FF1198"/>
    <w:rsid w:val="00FF16FD"/>
    <w:rsid w:val="00FF3A4E"/>
    <w:rsid w:val="00FF3AA7"/>
    <w:rsid w:val="00FF3C35"/>
    <w:rsid w:val="00FF3E81"/>
    <w:rsid w:val="00FF5123"/>
    <w:rsid w:val="00FF59E6"/>
    <w:rsid w:val="00FF72CE"/>
    <w:rsid w:val="00FF7302"/>
    <w:rsid w:val="00FF79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47FA1"/>
  <w15:chartTrackingRefBased/>
  <w15:docId w15:val="{320407C8-7896-4303-8FCA-B902405A0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25C"/>
  </w:style>
  <w:style w:type="paragraph" w:styleId="Heading1">
    <w:name w:val="heading 1"/>
    <w:basedOn w:val="Normal"/>
    <w:link w:val="Heading1Char"/>
    <w:uiPriority w:val="9"/>
    <w:qFormat/>
    <w:rsid w:val="001A2E9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4C535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22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25C"/>
  </w:style>
  <w:style w:type="paragraph" w:styleId="Footer">
    <w:name w:val="footer"/>
    <w:basedOn w:val="Normal"/>
    <w:link w:val="FooterChar"/>
    <w:uiPriority w:val="99"/>
    <w:unhideWhenUsed/>
    <w:rsid w:val="001622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25C"/>
  </w:style>
  <w:style w:type="paragraph" w:customStyle="1" w:styleId="AssignBody">
    <w:name w:val="AssignBody"/>
    <w:basedOn w:val="Normal"/>
    <w:link w:val="AssignBodyChar"/>
    <w:qFormat/>
    <w:rsid w:val="001E1DFE"/>
    <w:pPr>
      <w:spacing w:after="0" w:line="360" w:lineRule="auto"/>
    </w:pPr>
    <w:rPr>
      <w:rFonts w:ascii="Arial" w:hAnsi="Arial"/>
    </w:rPr>
  </w:style>
  <w:style w:type="character" w:customStyle="1" w:styleId="AssignBodyChar">
    <w:name w:val="AssignBody Char"/>
    <w:basedOn w:val="DefaultParagraphFont"/>
    <w:link w:val="AssignBody"/>
    <w:rsid w:val="001E1DFE"/>
    <w:rPr>
      <w:rFonts w:ascii="Arial" w:hAnsi="Arial"/>
    </w:rPr>
  </w:style>
  <w:style w:type="table" w:styleId="TableGrid">
    <w:name w:val="Table Grid"/>
    <w:basedOn w:val="TableNormal"/>
    <w:uiPriority w:val="39"/>
    <w:rsid w:val="001E1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C05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D1096"/>
    <w:rPr>
      <w:color w:val="0563C1" w:themeColor="hyperlink"/>
      <w:u w:val="single"/>
    </w:rPr>
  </w:style>
  <w:style w:type="character" w:styleId="Strong">
    <w:name w:val="Strong"/>
    <w:basedOn w:val="DefaultParagraphFont"/>
    <w:uiPriority w:val="22"/>
    <w:qFormat/>
    <w:rsid w:val="00F95098"/>
    <w:rPr>
      <w:b/>
      <w:bCs/>
    </w:rPr>
  </w:style>
  <w:style w:type="character" w:styleId="UnresolvedMention">
    <w:name w:val="Unresolved Mention"/>
    <w:basedOn w:val="DefaultParagraphFont"/>
    <w:uiPriority w:val="99"/>
    <w:semiHidden/>
    <w:unhideWhenUsed/>
    <w:rsid w:val="00F030D4"/>
    <w:rPr>
      <w:color w:val="605E5C"/>
      <w:shd w:val="clear" w:color="auto" w:fill="E1DFDD"/>
    </w:rPr>
  </w:style>
  <w:style w:type="character" w:styleId="FollowedHyperlink">
    <w:name w:val="FollowedHyperlink"/>
    <w:basedOn w:val="DefaultParagraphFont"/>
    <w:uiPriority w:val="99"/>
    <w:semiHidden/>
    <w:unhideWhenUsed/>
    <w:rsid w:val="001B3A4A"/>
    <w:rPr>
      <w:color w:val="954F72" w:themeColor="followedHyperlink"/>
      <w:u w:val="single"/>
    </w:rPr>
  </w:style>
  <w:style w:type="character" w:customStyle="1" w:styleId="Heading1Char">
    <w:name w:val="Heading 1 Char"/>
    <w:basedOn w:val="DefaultParagraphFont"/>
    <w:link w:val="Heading1"/>
    <w:uiPriority w:val="9"/>
    <w:rsid w:val="001A2E97"/>
    <w:rPr>
      <w:rFonts w:ascii="Times New Roman" w:eastAsia="Times New Roman" w:hAnsi="Times New Roman" w:cs="Times New Roman"/>
      <w:b/>
      <w:bCs/>
      <w:kern w:val="36"/>
      <w:sz w:val="48"/>
      <w:szCs w:val="48"/>
      <w:lang w:eastAsia="en-GB"/>
    </w:rPr>
  </w:style>
  <w:style w:type="paragraph" w:customStyle="1" w:styleId="Body">
    <w:name w:val="Body"/>
    <w:rsid w:val="0081461C"/>
    <w:pPr>
      <w:spacing w:after="0" w:line="240" w:lineRule="auto"/>
    </w:pPr>
    <w:rPr>
      <w:rFonts w:ascii="Helvetica Neue" w:eastAsia="Helvetica Neue" w:hAnsi="Helvetica Neue" w:cs="Helvetica Neue"/>
      <w:color w:val="000000"/>
      <w:lang w:eastAsia="en-GB"/>
      <w14:textOutline w14:w="0" w14:cap="flat" w14:cmpd="sng" w14:algn="ctr">
        <w14:noFill/>
        <w14:prstDash w14:val="solid"/>
        <w14:bevel/>
      </w14:textOutline>
    </w:rPr>
  </w:style>
  <w:style w:type="numbering" w:customStyle="1" w:styleId="Bullet">
    <w:name w:val="Bullet"/>
    <w:rsid w:val="0081461C"/>
    <w:pPr>
      <w:numPr>
        <w:numId w:val="2"/>
      </w:numPr>
    </w:pPr>
  </w:style>
  <w:style w:type="character" w:customStyle="1" w:styleId="Heading3Char">
    <w:name w:val="Heading 3 Char"/>
    <w:basedOn w:val="DefaultParagraphFont"/>
    <w:link w:val="Heading3"/>
    <w:uiPriority w:val="9"/>
    <w:semiHidden/>
    <w:rsid w:val="004C5350"/>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022209"/>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189549">
      <w:bodyDiv w:val="1"/>
      <w:marLeft w:val="0"/>
      <w:marRight w:val="0"/>
      <w:marTop w:val="0"/>
      <w:marBottom w:val="0"/>
      <w:divBdr>
        <w:top w:val="none" w:sz="0" w:space="0" w:color="auto"/>
        <w:left w:val="none" w:sz="0" w:space="0" w:color="auto"/>
        <w:bottom w:val="none" w:sz="0" w:space="0" w:color="auto"/>
        <w:right w:val="none" w:sz="0" w:space="0" w:color="auto"/>
      </w:divBdr>
    </w:div>
    <w:div w:id="500320657">
      <w:bodyDiv w:val="1"/>
      <w:marLeft w:val="0"/>
      <w:marRight w:val="0"/>
      <w:marTop w:val="0"/>
      <w:marBottom w:val="0"/>
      <w:divBdr>
        <w:top w:val="none" w:sz="0" w:space="0" w:color="auto"/>
        <w:left w:val="none" w:sz="0" w:space="0" w:color="auto"/>
        <w:bottom w:val="none" w:sz="0" w:space="0" w:color="auto"/>
        <w:right w:val="none" w:sz="0" w:space="0" w:color="auto"/>
      </w:divBdr>
      <w:divsChild>
        <w:div w:id="822083601">
          <w:marLeft w:val="720"/>
          <w:marRight w:val="0"/>
          <w:marTop w:val="200"/>
          <w:marBottom w:val="0"/>
          <w:divBdr>
            <w:top w:val="none" w:sz="0" w:space="0" w:color="auto"/>
            <w:left w:val="none" w:sz="0" w:space="0" w:color="auto"/>
            <w:bottom w:val="none" w:sz="0" w:space="0" w:color="auto"/>
            <w:right w:val="none" w:sz="0" w:space="0" w:color="auto"/>
          </w:divBdr>
        </w:div>
        <w:div w:id="1369838610">
          <w:marLeft w:val="720"/>
          <w:marRight w:val="0"/>
          <w:marTop w:val="200"/>
          <w:marBottom w:val="0"/>
          <w:divBdr>
            <w:top w:val="none" w:sz="0" w:space="0" w:color="auto"/>
            <w:left w:val="none" w:sz="0" w:space="0" w:color="auto"/>
            <w:bottom w:val="none" w:sz="0" w:space="0" w:color="auto"/>
            <w:right w:val="none" w:sz="0" w:space="0" w:color="auto"/>
          </w:divBdr>
        </w:div>
        <w:div w:id="1895847929">
          <w:marLeft w:val="720"/>
          <w:marRight w:val="0"/>
          <w:marTop w:val="200"/>
          <w:marBottom w:val="0"/>
          <w:divBdr>
            <w:top w:val="none" w:sz="0" w:space="0" w:color="auto"/>
            <w:left w:val="none" w:sz="0" w:space="0" w:color="auto"/>
            <w:bottom w:val="none" w:sz="0" w:space="0" w:color="auto"/>
            <w:right w:val="none" w:sz="0" w:space="0" w:color="auto"/>
          </w:divBdr>
        </w:div>
      </w:divsChild>
    </w:div>
    <w:div w:id="569999163">
      <w:bodyDiv w:val="1"/>
      <w:marLeft w:val="0"/>
      <w:marRight w:val="0"/>
      <w:marTop w:val="0"/>
      <w:marBottom w:val="0"/>
      <w:divBdr>
        <w:top w:val="none" w:sz="0" w:space="0" w:color="auto"/>
        <w:left w:val="none" w:sz="0" w:space="0" w:color="auto"/>
        <w:bottom w:val="none" w:sz="0" w:space="0" w:color="auto"/>
        <w:right w:val="none" w:sz="0" w:space="0" w:color="auto"/>
      </w:divBdr>
    </w:div>
    <w:div w:id="1014529885">
      <w:bodyDiv w:val="1"/>
      <w:marLeft w:val="0"/>
      <w:marRight w:val="0"/>
      <w:marTop w:val="0"/>
      <w:marBottom w:val="0"/>
      <w:divBdr>
        <w:top w:val="none" w:sz="0" w:space="0" w:color="auto"/>
        <w:left w:val="none" w:sz="0" w:space="0" w:color="auto"/>
        <w:bottom w:val="none" w:sz="0" w:space="0" w:color="auto"/>
        <w:right w:val="none" w:sz="0" w:space="0" w:color="auto"/>
      </w:divBdr>
    </w:div>
    <w:div w:id="1386758519">
      <w:bodyDiv w:val="1"/>
      <w:marLeft w:val="0"/>
      <w:marRight w:val="0"/>
      <w:marTop w:val="0"/>
      <w:marBottom w:val="0"/>
      <w:divBdr>
        <w:top w:val="none" w:sz="0" w:space="0" w:color="auto"/>
        <w:left w:val="none" w:sz="0" w:space="0" w:color="auto"/>
        <w:bottom w:val="none" w:sz="0" w:space="0" w:color="auto"/>
        <w:right w:val="none" w:sz="0" w:space="0" w:color="auto"/>
      </w:divBdr>
    </w:div>
    <w:div w:id="1645112413">
      <w:bodyDiv w:val="1"/>
      <w:marLeft w:val="0"/>
      <w:marRight w:val="0"/>
      <w:marTop w:val="0"/>
      <w:marBottom w:val="0"/>
      <w:divBdr>
        <w:top w:val="none" w:sz="0" w:space="0" w:color="auto"/>
        <w:left w:val="none" w:sz="0" w:space="0" w:color="auto"/>
        <w:bottom w:val="none" w:sz="0" w:space="0" w:color="auto"/>
        <w:right w:val="none" w:sz="0" w:space="0" w:color="auto"/>
      </w:divBdr>
    </w:div>
    <w:div w:id="1658343383">
      <w:bodyDiv w:val="1"/>
      <w:marLeft w:val="0"/>
      <w:marRight w:val="0"/>
      <w:marTop w:val="0"/>
      <w:marBottom w:val="0"/>
      <w:divBdr>
        <w:top w:val="none" w:sz="0" w:space="0" w:color="auto"/>
        <w:left w:val="none" w:sz="0" w:space="0" w:color="auto"/>
        <w:bottom w:val="none" w:sz="0" w:space="0" w:color="auto"/>
        <w:right w:val="none" w:sz="0" w:space="0" w:color="auto"/>
      </w:divBdr>
    </w:div>
    <w:div w:id="1828596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erlego.com/book/1616813/transitions-in-the-early-years-debating-continuity-and-progression-for-children-in-early-education-pdf" TargetMode="External"/><Relationship Id="rId21" Type="http://schemas.openxmlformats.org/officeDocument/2006/relationships/hyperlink" Target="https://educationendowmentfoundation.org.uk/education-evidence/teaching-learning-toolkit/repeating-a-year" TargetMode="External"/><Relationship Id="rId42" Type="http://schemas.openxmlformats.org/officeDocument/2006/relationships/hyperlink" Target="https://doi.org/10.1080/02607476.2020.1831375" TargetMode="External"/><Relationship Id="rId47" Type="http://schemas.openxmlformats.org/officeDocument/2006/relationships/hyperlink" Target="https://r1.vlereader.com/EpubReader?ean=1782806265876" TargetMode="External"/><Relationship Id="rId63" Type="http://schemas.openxmlformats.org/officeDocument/2006/relationships/hyperlink" Target="https://gov.wales/sites/default/files/publications/2019-03/effective-post-16-transitions-and-data-sharing-a-short-guide-for-schools-and-post-16-learning-providers.pdf" TargetMode="External"/><Relationship Id="rId68" Type="http://schemas.openxmlformats.org/officeDocument/2006/relationships/hyperlink" Target="https://hwb.gov.wales/curriculum-for-wales/assessment-arrangements/transition-from-primary-to-secondary-school-guidance" TargetMode="External"/><Relationship Id="rId2" Type="http://schemas.openxmlformats.org/officeDocument/2006/relationships/numbering" Target="numbering.xml"/><Relationship Id="rId16" Type="http://schemas.openxmlformats.org/officeDocument/2006/relationships/hyperlink" Target="https://doi.org/10.1017/S0269889711000172" TargetMode="External"/><Relationship Id="rId29" Type="http://schemas.openxmlformats.org/officeDocument/2006/relationships/hyperlink" Target="https://psycnet-apa-org.ezproxy.uwtsd.ac.uk/fulltext/2020-14999-001.pdf" TargetMode="External"/><Relationship Id="rId11" Type="http://schemas.openxmlformats.org/officeDocument/2006/relationships/hyperlink" Target="https://www.autismeducationtrust.org.uk/sites/default/files/2021-11/Supporting-learners-with-autism-during-transition.pdf/" TargetMode="External"/><Relationship Id="rId24" Type="http://schemas.openxmlformats.org/officeDocument/2006/relationships/hyperlink" Target="https://www.estyn.gov.wales/system/files/2022-01/Pentrehafod%2520School_0.pdf" TargetMode="External"/><Relationship Id="rId32" Type="http://schemas.openxmlformats.org/officeDocument/2006/relationships/hyperlink" Target="https://doi.org/10.4324/9780203859124" TargetMode="External"/><Relationship Id="rId37" Type="http://schemas.openxmlformats.org/officeDocument/2006/relationships/hyperlink" Target="https://doi.org/10.1080/10502556.2019.1679594" TargetMode="External"/><Relationship Id="rId40" Type="http://schemas.openxmlformats.org/officeDocument/2006/relationships/hyperlink" Target="https://www.autism.org.uk/what-we-do/news/new-data-on-the-autism-employment-gap" TargetMode="External"/><Relationship Id="rId45" Type="http://schemas.openxmlformats.org/officeDocument/2006/relationships/hyperlink" Target="https://www.northamptonshire.gov.uk/councilservices/children-families-education/SEND/ehc/Documents/one%20page%20profile%20info.pdf" TargetMode="External"/><Relationship Id="rId53" Type="http://schemas.openxmlformats.org/officeDocument/2006/relationships/hyperlink" Target="https://localoffer.haltonchildrenstrust.co.uk/wp-content/uploads/2014/08/One-Page-Profile-school-guide.pdf" TargetMode="External"/><Relationship Id="rId58" Type="http://schemas.openxmlformats.org/officeDocument/2006/relationships/hyperlink" Target="https://www.unthsc.edu/students/wp-content/uploads/sites/26/Schlossberg.pdf" TargetMode="External"/><Relationship Id="rId66" Type="http://schemas.openxmlformats.org/officeDocument/2006/relationships/hyperlink" Target="https://hwb.gov.wales/curriculum-for-wales/designing-your-curriculum/developing-a-vision-for-curriculum-design/" TargetMode="External"/><Relationship Id="rId74" Type="http://schemas.openxmlformats.org/officeDocument/2006/relationships/hyperlink" Target="https://hwb.gov.wales/curriculum-for-wales/designing-your-curriculum/developing-a-vision-for-curriculum-design/" TargetMode="External"/><Relationship Id="rId5" Type="http://schemas.openxmlformats.org/officeDocument/2006/relationships/webSettings" Target="webSettings.xml"/><Relationship Id="rId61" Type="http://schemas.openxmlformats.org/officeDocument/2006/relationships/hyperlink" Target="https://gov.wales/sites/default/files/publications/2021-03/the-additional-learning-needs-code-for-wales-2021.pdf" TargetMode="External"/><Relationship Id="rId19" Type="http://schemas.openxmlformats.org/officeDocument/2006/relationships/hyperlink" Target="https://ebookcentral.proquest.com/lib/trinity/detail.action?pq-origsite=primo&amp;docID=5173768" TargetMode="External"/><Relationship Id="rId14" Type="http://schemas.openxmlformats.org/officeDocument/2006/relationships/hyperlink" Target="https://doi.org/10.1016/j.dr.2015.07.003" TargetMode="External"/><Relationship Id="rId22" Type="http://schemas.openxmlformats.org/officeDocument/2006/relationships/hyperlink" Target="https://doi.org/10.3138/9781442667105" TargetMode="External"/><Relationship Id="rId27" Type="http://schemas.openxmlformats.org/officeDocument/2006/relationships/hyperlink" Target="https://web-p-ebscohost-com.ezproxy.uwtsd.ac.uk/ehost/detail/detail?vid=0&amp;sid=79a0f420-9a47-4b06-b965-5469431ebb54%40redis&amp;bdata=JnNpdGU9ZWhvc3QtbGl2ZQ%3d%3d" TargetMode="External"/><Relationship Id="rId30" Type="http://schemas.openxmlformats.org/officeDocument/2006/relationships/hyperlink" Target="https://www.perlego.com/book/1432015/childrens-mental-health-and-emotional-wellbeing-in-primary-schools-pdf" TargetMode="External"/><Relationship Id="rId35" Type="http://schemas.openxmlformats.org/officeDocument/2006/relationships/hyperlink" Target="https://doi.org/10.1037/1089-2680.10.4.302" TargetMode="External"/><Relationship Id="rId43" Type="http://schemas.openxmlformats.org/officeDocument/2006/relationships/hyperlink" Target="https://www.perlego.com/book/3418093/teachers-competency-on-performance-using-holisticcenter-learning-tool-pdf" TargetMode="External"/><Relationship Id="rId48" Type="http://schemas.openxmlformats.org/officeDocument/2006/relationships/hyperlink" Target="https://doi.org/10.1111/j.1756-2589.2010.00079.x" TargetMode="External"/><Relationship Id="rId56" Type="http://schemas.openxmlformats.org/officeDocument/2006/relationships/hyperlink" Target="https://ebookcentral.proquest.com/lib/trinity/reader.action?docID=3569095" TargetMode="External"/><Relationship Id="rId64" Type="http://schemas.openxmlformats.org/officeDocument/2006/relationships/hyperlink" Target="https://gov.wales/sites/default/files/publications/2021-11/uncrc-summary-poster.pdf" TargetMode="External"/><Relationship Id="rId69" Type="http://schemas.openxmlformats.org/officeDocument/2006/relationships/hyperlink" Target="https://read.kortext.com/reader/pdf/563727/76" TargetMode="External"/><Relationship Id="rId8" Type="http://schemas.openxmlformats.org/officeDocument/2006/relationships/image" Target="media/image1.png"/><Relationship Id="rId51" Type="http://schemas.openxmlformats.org/officeDocument/2006/relationships/hyperlink" Target="https://read.kortext.com/reader/pdf/670487/73" TargetMode="External"/><Relationship Id="rId72" Type="http://schemas.openxmlformats.org/officeDocument/2006/relationships/hyperlink" Target="https://casel.org/fundamentals-of-sel/what-is-the-casel-framework/" TargetMode="External"/><Relationship Id="rId3" Type="http://schemas.openxmlformats.org/officeDocument/2006/relationships/styles" Target="styles.xml"/><Relationship Id="rId12" Type="http://schemas.openxmlformats.org/officeDocument/2006/relationships/hyperlink" Target="https://www.barnardos.org.uk/sites/default/files/uploads/Barnardos%20PATHS%20and%20SEL%20ACE%20Brochure%20-%20March%202020.pdf" TargetMode="External"/><Relationship Id="rId17" Type="http://schemas.openxmlformats.org/officeDocument/2006/relationships/hyperlink" Target="https://doi.org/10.1016/j.tsc.2022.101141" TargetMode="External"/><Relationship Id="rId25" Type="http://schemas.openxmlformats.org/officeDocument/2006/relationships/hyperlink" Target="https://www.estyn.gov.wales/system/files/2022-01/Effective%2520school%2520support%2520for%2520disadvantaged%2520and%2520vulnerable%2520pupils%2520en_0.pdf" TargetMode="External"/><Relationship Id="rId33" Type="http://schemas.openxmlformats.org/officeDocument/2006/relationships/hyperlink" Target="https://doi.org/10.1177/0907568220902516" TargetMode="External"/><Relationship Id="rId38" Type="http://schemas.openxmlformats.org/officeDocument/2006/relationships/hyperlink" Target="https://web-p-ebscohost-com.ezproxy.uwtsd.ac.uk/ehost/ebookviewer/ebook/bmxlYmtfXzM1Mjg0M19fQU41?sid=b92698b7-46cd-40d9-93ff-86bb7d5a40e1@redis&amp;vid=0&amp;format=EB&amp;lpid=lp_19&amp;rid=0" TargetMode="External"/><Relationship Id="rId46" Type="http://schemas.openxmlformats.org/officeDocument/2006/relationships/hyperlink" Target="https://doi.org/10.1177/1362361318754529" TargetMode="External"/><Relationship Id="rId59" Type="http://schemas.openxmlformats.org/officeDocument/2006/relationships/hyperlink" Target="https://web-s-ebscohost-com.ezproxy.uwtsd.ac.uk/ehost/ebookviewer/ebook/bmxlYmtfXzUzMDgyMV9fQU41?sid=cf124751-c79b-453a-a6ee-3a2732833479@redis&amp;vid=0&amp;format=EB&amp;lpid=lp_95&amp;rid=0" TargetMode="External"/><Relationship Id="rId67" Type="http://schemas.openxmlformats.org/officeDocument/2006/relationships/hyperlink" Target="https://gov.wales/sites/default/files/publications/2021-11/uncrc-summary-poster.pdf" TargetMode="External"/><Relationship Id="rId20" Type="http://schemas.openxmlformats.org/officeDocument/2006/relationships/hyperlink" Target="https://web-p-ebscohost-com.ezproxy.uwtsd.ac.uk/ehost/ebookviewer/ebook/bmxlYmtfXzIzNDE5OF9fQU41?sid=55f0b917-38f3-43ea-973e-99c772b013ec@redis&amp;vid=0&amp;format=EB&amp;lpid=lp_19&amp;rid=0" TargetMode="External"/><Relationship Id="rId41" Type="http://schemas.openxmlformats.org/officeDocument/2006/relationships/hyperlink" Target="https://www.nfer.ac.uk/media/2243/wtn01.pdf" TargetMode="External"/><Relationship Id="rId54" Type="http://schemas.openxmlformats.org/officeDocument/2006/relationships/hyperlink" Target="https://doi.org/10.1080/02667363.2021.2016373" TargetMode="External"/><Relationship Id="rId62" Type="http://schemas.openxmlformats.org/officeDocument/2006/relationships/hyperlink" Target="https://hwb.gov.wales/professional-development/professional-standards" TargetMode="External"/><Relationship Id="rId70" Type="http://schemas.openxmlformats.org/officeDocument/2006/relationships/hyperlink" Target="https://www.proquest.com/docview/2175248973?accountid=130472&amp;parentSessionId=EnehaPVx%2BEKW0iyAkVdr%2Bvb%2B02nzyxNsGgS1WrG5Yss%3D&amp;pq-origsite=primo"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asel.org/fundamentals-of-sel/what-is-the-casel-framework/" TargetMode="External"/><Relationship Id="rId23" Type="http://schemas.openxmlformats.org/officeDocument/2006/relationships/hyperlink" Target="https://www.estyn.gov.wales/effective-practice/strengthening-pupil-voice" TargetMode="External"/><Relationship Id="rId28" Type="http://schemas.openxmlformats.org/officeDocument/2006/relationships/hyperlink" Target="https://doi.org/10.4324/9781315646206" TargetMode="External"/><Relationship Id="rId36" Type="http://schemas.openxmlformats.org/officeDocument/2006/relationships/hyperlink" Target="https://autismwales.org/wp-content/uploads/2020/08/2015_Autism-A-Guide-for-Mainstream-Primary-Schools-ENG.pdf" TargetMode="External"/><Relationship Id="rId49" Type="http://schemas.openxmlformats.org/officeDocument/2006/relationships/hyperlink" Target="https://doi.org/10.1007/s10803-021-05098-2" TargetMode="External"/><Relationship Id="rId57" Type="http://schemas.openxmlformats.org/officeDocument/2006/relationships/hyperlink" Target="https://doi.org/10.1007/s10780-008-9039-2" TargetMode="External"/><Relationship Id="rId10" Type="http://schemas.openxmlformats.org/officeDocument/2006/relationships/hyperlink" Target="https://ebookcentral.proquest.com/lib/trinity/reader.action?docID=6403353" TargetMode="External"/><Relationship Id="rId31" Type="http://schemas.openxmlformats.org/officeDocument/2006/relationships/hyperlink" Target="https://hwb.gov.wales/curriculum-for-wales/assessment-arrangements/supporting-learner-progression-assessment-guidance/" TargetMode="External"/><Relationship Id="rId44" Type="http://schemas.openxmlformats.org/officeDocument/2006/relationships/hyperlink" Target="https://www.nwleics.gov.uk/files/documents/guide_to_involving_children_and_young_people/Guide%20to%20Involving%20Children%20and%20Young%20People.pdf" TargetMode="External"/><Relationship Id="rId52" Type="http://schemas.openxmlformats.org/officeDocument/2006/relationships/hyperlink" Target="https://doi.org/10.1016/j.rasd.2021.101876" TargetMode="External"/><Relationship Id="rId60" Type="http://schemas.openxmlformats.org/officeDocument/2006/relationships/hyperlink" Target="https://librarysearch.uwtsd.ac.uk/view/action/uresolver.do?operation=resolveService&amp;package_service_id=8634641960002421&amp;institutionId=2421&amp;customerId=2415&amp;VE=true" TargetMode="External"/><Relationship Id="rId65" Type="http://schemas.openxmlformats.org/officeDocument/2006/relationships/hyperlink" Target="https://autismwales.org/wp-content/uploads/2020/09/Evaluation-of-the-Integrated-Autism-Service-and-the-Autism-Spectrum-Disorder-Strategic-Action-Plan_010419_Eng.pdf" TargetMode="External"/><Relationship Id="rId73"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eb-p-ebscohost-com.ezproxy.uwtsd.ac.uk/ehost/ebookviewer/ebook/bmxlYmtfXzIzNjMwMF9fQU41?sid=2d78f442-5b07-461d-b4c3-741e954da88d@redis&amp;vid=0&amp;format=EB&amp;lpid=lp_190&amp;rid=0" TargetMode="External"/><Relationship Id="rId13" Type="http://schemas.openxmlformats.org/officeDocument/2006/relationships/hyperlink" Target="https://doi.org/10.1016/j.appdev.2021.101300" TargetMode="External"/><Relationship Id="rId18" Type="http://schemas.openxmlformats.org/officeDocument/2006/relationships/hyperlink" Target="http://gov.wales/docs/dcells/publications/160318-%20inclusion-and-pupil-support-en.pdf" TargetMode="External"/><Relationship Id="rId39" Type="http://schemas.openxmlformats.org/officeDocument/2006/relationships/hyperlink" Target="https://doi.org/10.1016/j.chiabu.2022.105572" TargetMode="External"/><Relationship Id="rId34" Type="http://schemas.openxmlformats.org/officeDocument/2006/relationships/hyperlink" Target="https://doi.org/10.1007/s10803-017-3111-7" TargetMode="External"/><Relationship Id="rId50" Type="http://schemas.openxmlformats.org/officeDocument/2006/relationships/hyperlink" Target="https://www.perlego.com/book/1559218/supporting-successful-transition-from-primary-to-secondary-school-a-programme-for-teachers-pdf" TargetMode="External"/><Relationship Id="rId55" Type="http://schemas.openxmlformats.org/officeDocument/2006/relationships/hyperlink" Target="https://www.sscecymru.co.uk/files/11.%20GUIDANCE%20Service%20children%20pupil%20voice.docx"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8A05B-68FC-495D-8538-B254CB84A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17104</TotalTime>
  <Pages>25</Pages>
  <Words>8197</Words>
  <Characters>46723</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Saffron Robb (2004033)</dc:creator>
  <cp:keywords/>
  <dc:description/>
  <cp:lastModifiedBy>Saffron Robb (2004033)</cp:lastModifiedBy>
  <cp:revision>1951</cp:revision>
  <dcterms:created xsi:type="dcterms:W3CDTF">2022-10-10T21:59:00Z</dcterms:created>
  <dcterms:modified xsi:type="dcterms:W3CDTF">2022-11-06T17:48:00Z</dcterms:modified>
</cp:coreProperties>
</file>