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0788B7" w14:textId="66FDE1EA" w:rsidR="00826DCE" w:rsidRDefault="00DA7BF3" w:rsidP="00826DCE">
      <w:pPr>
        <w:spacing w:before="240" w:after="240" w:line="360" w:lineRule="auto"/>
        <w:jc w:val="center"/>
        <w:rPr>
          <w:rFonts w:ascii="Times New Roman" w:hAnsi="Times New Roman" w:cs="Times New Roman"/>
          <w:b/>
          <w:bCs/>
          <w:color w:val="000000" w:themeColor="text1"/>
          <w:sz w:val="40"/>
          <w:szCs w:val="40"/>
          <w:lang w:val="en-GB"/>
        </w:rPr>
      </w:pPr>
      <w:r>
        <w:rPr>
          <w:rFonts w:ascii="Times New Roman" w:hAnsi="Times New Roman" w:cs="Times New Roman"/>
          <w:b/>
          <w:bCs/>
          <w:color w:val="000000" w:themeColor="text1"/>
          <w:sz w:val="40"/>
          <w:szCs w:val="40"/>
          <w:lang w:val="en-GB"/>
        </w:rPr>
        <w:t>ASSIGNMENT 2</w:t>
      </w:r>
    </w:p>
    <w:p w14:paraId="41B5E77D" w14:textId="627B03E0" w:rsidR="00DA7BF3" w:rsidRDefault="00DA7BF3" w:rsidP="00DA7BF3">
      <w:pPr>
        <w:spacing w:before="240" w:after="240" w:line="360" w:lineRule="auto"/>
        <w:jc w:val="center"/>
        <w:rPr>
          <w:rFonts w:ascii="Times New Roman" w:hAnsi="Times New Roman" w:cs="Times New Roman"/>
          <w:b/>
          <w:bCs/>
          <w:color w:val="000000" w:themeColor="text1"/>
          <w:sz w:val="40"/>
          <w:szCs w:val="40"/>
          <w:lang w:val="en-GB"/>
        </w:rPr>
      </w:pPr>
      <w:r>
        <w:rPr>
          <w:rFonts w:ascii="Times New Roman" w:hAnsi="Times New Roman" w:cs="Times New Roman"/>
          <w:b/>
          <w:bCs/>
          <w:color w:val="000000" w:themeColor="text1"/>
          <w:sz w:val="40"/>
          <w:szCs w:val="40"/>
          <w:lang w:val="en-GB"/>
        </w:rPr>
        <w:t>Human Resource Management</w:t>
      </w:r>
    </w:p>
    <w:p w14:paraId="2450A0F0" w14:textId="4F73E678" w:rsidR="00DA7BF3" w:rsidRDefault="00DA7BF3" w:rsidP="00DA7BF3">
      <w:pPr>
        <w:spacing w:before="240" w:after="240" w:line="360" w:lineRule="auto"/>
        <w:rPr>
          <w:rFonts w:ascii="Times New Roman" w:hAnsi="Times New Roman" w:cs="Times New Roman"/>
          <w:b/>
          <w:bCs/>
          <w:color w:val="000000" w:themeColor="text1"/>
          <w:sz w:val="40"/>
          <w:szCs w:val="40"/>
          <w:lang w:val="en-GB"/>
        </w:rPr>
      </w:pPr>
      <w:r>
        <w:rPr>
          <w:rFonts w:ascii="Times New Roman" w:hAnsi="Times New Roman" w:cs="Times New Roman"/>
          <w:b/>
          <w:bCs/>
          <w:color w:val="000000" w:themeColor="text1"/>
          <w:sz w:val="40"/>
          <w:szCs w:val="40"/>
          <w:lang w:val="en-GB"/>
        </w:rPr>
        <w:t>Student name: Parminder kaur</w:t>
      </w:r>
    </w:p>
    <w:p w14:paraId="2C5D78CA" w14:textId="2706C953" w:rsidR="00DA7BF3" w:rsidRDefault="00DA7BF3" w:rsidP="00DA7BF3">
      <w:pPr>
        <w:spacing w:before="240" w:after="240" w:line="360" w:lineRule="auto"/>
        <w:rPr>
          <w:rFonts w:ascii="Times New Roman" w:hAnsi="Times New Roman" w:cs="Times New Roman"/>
          <w:b/>
          <w:bCs/>
          <w:color w:val="000000" w:themeColor="text1"/>
          <w:sz w:val="40"/>
          <w:szCs w:val="40"/>
          <w:lang w:val="en-GB"/>
        </w:rPr>
      </w:pPr>
      <w:r>
        <w:rPr>
          <w:rFonts w:ascii="Times New Roman" w:hAnsi="Times New Roman" w:cs="Times New Roman"/>
          <w:b/>
          <w:bCs/>
          <w:color w:val="000000" w:themeColor="text1"/>
          <w:sz w:val="40"/>
          <w:szCs w:val="40"/>
          <w:lang w:val="en-GB"/>
        </w:rPr>
        <w:t>Student ID: 2124229</w:t>
      </w:r>
    </w:p>
    <w:p w14:paraId="4A66360A" w14:textId="761D663B" w:rsidR="00DA7BF3" w:rsidRDefault="00DA7BF3" w:rsidP="00DA7BF3">
      <w:pPr>
        <w:spacing w:before="240" w:after="240" w:line="360" w:lineRule="auto"/>
        <w:rPr>
          <w:rFonts w:ascii="Times New Roman" w:hAnsi="Times New Roman" w:cs="Times New Roman"/>
          <w:b/>
          <w:bCs/>
          <w:color w:val="000000" w:themeColor="text1"/>
          <w:sz w:val="40"/>
          <w:szCs w:val="40"/>
          <w:lang w:val="en-GB"/>
        </w:rPr>
      </w:pPr>
      <w:r>
        <w:rPr>
          <w:rFonts w:ascii="Times New Roman" w:hAnsi="Times New Roman" w:cs="Times New Roman"/>
          <w:b/>
          <w:bCs/>
          <w:color w:val="000000" w:themeColor="text1"/>
          <w:sz w:val="40"/>
          <w:szCs w:val="40"/>
          <w:lang w:val="en-GB"/>
        </w:rPr>
        <w:t>Module code: LCMB7000</w:t>
      </w:r>
    </w:p>
    <w:p w14:paraId="7BCACCDD" w14:textId="05760449" w:rsidR="00826DCE" w:rsidRPr="00826DCE" w:rsidRDefault="00DA7BF3" w:rsidP="00DA7BF3">
      <w:pPr>
        <w:spacing w:before="240" w:after="240" w:line="360" w:lineRule="auto"/>
        <w:rPr>
          <w:rFonts w:ascii="Times New Roman" w:hAnsi="Times New Roman" w:cs="Times New Roman"/>
          <w:b/>
          <w:bCs/>
          <w:color w:val="000000" w:themeColor="text1"/>
          <w:sz w:val="40"/>
          <w:szCs w:val="40"/>
          <w:lang w:val="en-GB"/>
        </w:rPr>
      </w:pPr>
      <w:r>
        <w:rPr>
          <w:rFonts w:ascii="Times New Roman" w:hAnsi="Times New Roman" w:cs="Times New Roman"/>
          <w:b/>
          <w:bCs/>
          <w:color w:val="000000" w:themeColor="text1"/>
          <w:sz w:val="40"/>
          <w:szCs w:val="40"/>
          <w:lang w:val="en-GB"/>
        </w:rPr>
        <w:t xml:space="preserve">Lecturer name: Gladius </w:t>
      </w:r>
      <w:proofErr w:type="spellStart"/>
      <w:r>
        <w:rPr>
          <w:rFonts w:ascii="Times New Roman" w:hAnsi="Times New Roman" w:cs="Times New Roman"/>
          <w:b/>
          <w:bCs/>
          <w:color w:val="000000" w:themeColor="text1"/>
          <w:sz w:val="40"/>
          <w:szCs w:val="40"/>
          <w:lang w:val="en-GB"/>
        </w:rPr>
        <w:t>Kulothungan</w:t>
      </w:r>
      <w:proofErr w:type="spellEnd"/>
    </w:p>
    <w:p w14:paraId="700CAD30" w14:textId="77777777" w:rsidR="0006443E" w:rsidRPr="00FA77D1" w:rsidRDefault="0006443E" w:rsidP="00FA77D1">
      <w:pPr>
        <w:spacing w:before="240" w:after="240" w:line="360" w:lineRule="auto"/>
        <w:jc w:val="both"/>
        <w:rPr>
          <w:rFonts w:ascii="Times New Roman" w:hAnsi="Times New Roman" w:cs="Times New Roman"/>
          <w:color w:val="000000" w:themeColor="text1"/>
          <w:lang w:val="en-GB"/>
        </w:rPr>
      </w:pPr>
      <w:r w:rsidRPr="00FA77D1">
        <w:rPr>
          <w:rFonts w:ascii="Times New Roman" w:hAnsi="Times New Roman" w:cs="Times New Roman"/>
          <w:color w:val="000000" w:themeColor="text1"/>
          <w:lang w:val="en-GB"/>
        </w:rPr>
        <w:br w:type="page"/>
      </w:r>
    </w:p>
    <w:sdt>
      <w:sdtPr>
        <w:rPr>
          <w:rFonts w:ascii="Times New Roman" w:eastAsiaTheme="minorHAnsi" w:hAnsi="Times New Roman" w:cs="Times New Roman"/>
          <w:b w:val="0"/>
          <w:bCs w:val="0"/>
          <w:color w:val="4472C4" w:themeColor="accent1"/>
          <w:lang w:val="en-IN"/>
        </w:rPr>
        <w:id w:val="-1134716620"/>
        <w:docPartObj>
          <w:docPartGallery w:val="Table of Contents"/>
          <w:docPartUnique/>
        </w:docPartObj>
      </w:sdtPr>
      <w:sdtEndPr>
        <w:rPr>
          <w:noProof/>
          <w:color w:val="000000" w:themeColor="text1"/>
          <w:sz w:val="24"/>
          <w:szCs w:val="24"/>
        </w:rPr>
      </w:sdtEndPr>
      <w:sdtContent>
        <w:p w14:paraId="48D5FB0B" w14:textId="03BF5510" w:rsidR="0092409C" w:rsidRPr="00DA7BF3" w:rsidRDefault="0092409C">
          <w:pPr>
            <w:pStyle w:val="TOCHeading"/>
            <w:rPr>
              <w:rFonts w:ascii="Times New Roman" w:hAnsi="Times New Roman" w:cs="Times New Roman"/>
              <w:b w:val="0"/>
              <w:bCs w:val="0"/>
              <w:color w:val="4472C4" w:themeColor="accent1"/>
            </w:rPr>
          </w:pPr>
          <w:r w:rsidRPr="00DA7BF3">
            <w:rPr>
              <w:rFonts w:ascii="Times New Roman" w:hAnsi="Times New Roman" w:cs="Times New Roman"/>
              <w:b w:val="0"/>
              <w:bCs w:val="0"/>
              <w:color w:val="4472C4" w:themeColor="accent1"/>
            </w:rPr>
            <w:t>Table of Contents</w:t>
          </w:r>
        </w:p>
        <w:p w14:paraId="419C70F7" w14:textId="2836E433" w:rsidR="0092409C" w:rsidRPr="0092409C" w:rsidRDefault="0092409C">
          <w:pPr>
            <w:pStyle w:val="TOC1"/>
            <w:tabs>
              <w:tab w:val="right" w:leader="dot" w:pos="9016"/>
            </w:tabs>
            <w:rPr>
              <w:rFonts w:ascii="Times New Roman" w:hAnsi="Times New Roman" w:cs="Times New Roman"/>
              <w:b w:val="0"/>
              <w:bCs w:val="0"/>
              <w:i w:val="0"/>
              <w:iCs w:val="0"/>
              <w:noProof/>
              <w:color w:val="000000" w:themeColor="text1"/>
            </w:rPr>
          </w:pPr>
          <w:r w:rsidRPr="0092409C">
            <w:rPr>
              <w:rFonts w:ascii="Times New Roman" w:hAnsi="Times New Roman" w:cs="Times New Roman"/>
              <w:b w:val="0"/>
              <w:bCs w:val="0"/>
              <w:i w:val="0"/>
              <w:iCs w:val="0"/>
              <w:color w:val="000000" w:themeColor="text1"/>
            </w:rPr>
            <w:fldChar w:fldCharType="begin"/>
          </w:r>
          <w:r w:rsidRPr="0092409C">
            <w:rPr>
              <w:rFonts w:ascii="Times New Roman" w:hAnsi="Times New Roman" w:cs="Times New Roman"/>
              <w:b w:val="0"/>
              <w:bCs w:val="0"/>
              <w:i w:val="0"/>
              <w:iCs w:val="0"/>
              <w:color w:val="000000" w:themeColor="text1"/>
            </w:rPr>
            <w:instrText xml:space="preserve"> TOC \o "1-3" \h \z \u </w:instrText>
          </w:r>
          <w:r w:rsidRPr="0092409C">
            <w:rPr>
              <w:rFonts w:ascii="Times New Roman" w:hAnsi="Times New Roman" w:cs="Times New Roman"/>
              <w:b w:val="0"/>
              <w:bCs w:val="0"/>
              <w:i w:val="0"/>
              <w:iCs w:val="0"/>
              <w:color w:val="000000" w:themeColor="text1"/>
            </w:rPr>
            <w:fldChar w:fldCharType="separate"/>
          </w:r>
          <w:hyperlink w:anchor="_Toc101535359" w:history="1">
            <w:r w:rsidRPr="0092409C">
              <w:rPr>
                <w:rStyle w:val="Hyperlink"/>
                <w:rFonts w:ascii="Times New Roman" w:hAnsi="Times New Roman" w:cs="Times New Roman"/>
                <w:b w:val="0"/>
                <w:bCs w:val="0"/>
                <w:i w:val="0"/>
                <w:iCs w:val="0"/>
                <w:noProof/>
                <w:color w:val="000000" w:themeColor="text1"/>
              </w:rPr>
              <w:t>Introduction</w:t>
            </w:r>
            <w:r w:rsidRPr="0092409C">
              <w:rPr>
                <w:rFonts w:ascii="Times New Roman" w:hAnsi="Times New Roman" w:cs="Times New Roman"/>
                <w:b w:val="0"/>
                <w:bCs w:val="0"/>
                <w:i w:val="0"/>
                <w:iCs w:val="0"/>
                <w:noProof/>
                <w:webHidden/>
                <w:color w:val="000000" w:themeColor="text1"/>
              </w:rPr>
              <w:tab/>
            </w:r>
            <w:r w:rsidRPr="0092409C">
              <w:rPr>
                <w:rFonts w:ascii="Times New Roman" w:hAnsi="Times New Roman" w:cs="Times New Roman"/>
                <w:b w:val="0"/>
                <w:bCs w:val="0"/>
                <w:i w:val="0"/>
                <w:iCs w:val="0"/>
                <w:noProof/>
                <w:webHidden/>
                <w:color w:val="000000" w:themeColor="text1"/>
              </w:rPr>
              <w:fldChar w:fldCharType="begin"/>
            </w:r>
            <w:r w:rsidRPr="0092409C">
              <w:rPr>
                <w:rFonts w:ascii="Times New Roman" w:hAnsi="Times New Roman" w:cs="Times New Roman"/>
                <w:b w:val="0"/>
                <w:bCs w:val="0"/>
                <w:i w:val="0"/>
                <w:iCs w:val="0"/>
                <w:noProof/>
                <w:webHidden/>
                <w:color w:val="000000" w:themeColor="text1"/>
              </w:rPr>
              <w:instrText xml:space="preserve"> PAGEREF _Toc101535359 \h </w:instrText>
            </w:r>
            <w:r w:rsidRPr="0092409C">
              <w:rPr>
                <w:rFonts w:ascii="Times New Roman" w:hAnsi="Times New Roman" w:cs="Times New Roman"/>
                <w:b w:val="0"/>
                <w:bCs w:val="0"/>
                <w:i w:val="0"/>
                <w:iCs w:val="0"/>
                <w:noProof/>
                <w:webHidden/>
                <w:color w:val="000000" w:themeColor="text1"/>
              </w:rPr>
            </w:r>
            <w:r w:rsidRPr="0092409C">
              <w:rPr>
                <w:rFonts w:ascii="Times New Roman" w:hAnsi="Times New Roman" w:cs="Times New Roman"/>
                <w:b w:val="0"/>
                <w:bCs w:val="0"/>
                <w:i w:val="0"/>
                <w:iCs w:val="0"/>
                <w:noProof/>
                <w:webHidden/>
                <w:color w:val="000000" w:themeColor="text1"/>
              </w:rPr>
              <w:fldChar w:fldCharType="separate"/>
            </w:r>
            <w:r w:rsidRPr="0092409C">
              <w:rPr>
                <w:rFonts w:ascii="Times New Roman" w:hAnsi="Times New Roman" w:cs="Times New Roman"/>
                <w:b w:val="0"/>
                <w:bCs w:val="0"/>
                <w:i w:val="0"/>
                <w:iCs w:val="0"/>
                <w:noProof/>
                <w:webHidden/>
                <w:color w:val="000000" w:themeColor="text1"/>
              </w:rPr>
              <w:t>3</w:t>
            </w:r>
            <w:r w:rsidRPr="0092409C">
              <w:rPr>
                <w:rFonts w:ascii="Times New Roman" w:hAnsi="Times New Roman" w:cs="Times New Roman"/>
                <w:b w:val="0"/>
                <w:bCs w:val="0"/>
                <w:i w:val="0"/>
                <w:iCs w:val="0"/>
                <w:noProof/>
                <w:webHidden/>
                <w:color w:val="000000" w:themeColor="text1"/>
              </w:rPr>
              <w:fldChar w:fldCharType="end"/>
            </w:r>
          </w:hyperlink>
        </w:p>
        <w:p w14:paraId="29A69B5C" w14:textId="39544E7F" w:rsidR="0092409C" w:rsidRPr="0092409C" w:rsidRDefault="008D2CE6">
          <w:pPr>
            <w:pStyle w:val="TOC1"/>
            <w:tabs>
              <w:tab w:val="right" w:leader="dot" w:pos="9016"/>
            </w:tabs>
            <w:rPr>
              <w:rFonts w:ascii="Times New Roman" w:hAnsi="Times New Roman" w:cs="Times New Roman"/>
              <w:b w:val="0"/>
              <w:bCs w:val="0"/>
              <w:i w:val="0"/>
              <w:iCs w:val="0"/>
              <w:noProof/>
              <w:color w:val="000000" w:themeColor="text1"/>
            </w:rPr>
          </w:pPr>
          <w:hyperlink w:anchor="_Toc101535360" w:history="1">
            <w:r w:rsidR="0092409C" w:rsidRPr="0092409C">
              <w:rPr>
                <w:rStyle w:val="Hyperlink"/>
                <w:rFonts w:ascii="Times New Roman" w:hAnsi="Times New Roman" w:cs="Times New Roman"/>
                <w:b w:val="0"/>
                <w:bCs w:val="0"/>
                <w:i w:val="0"/>
                <w:iCs w:val="0"/>
                <w:noProof/>
                <w:color w:val="000000" w:themeColor="text1"/>
              </w:rPr>
              <w:t>Company overview</w:t>
            </w:r>
            <w:r w:rsidR="0092409C" w:rsidRPr="0092409C">
              <w:rPr>
                <w:rFonts w:ascii="Times New Roman" w:hAnsi="Times New Roman" w:cs="Times New Roman"/>
                <w:b w:val="0"/>
                <w:bCs w:val="0"/>
                <w:i w:val="0"/>
                <w:iCs w:val="0"/>
                <w:noProof/>
                <w:webHidden/>
                <w:color w:val="000000" w:themeColor="text1"/>
              </w:rPr>
              <w:tab/>
            </w:r>
            <w:r w:rsidR="0092409C" w:rsidRPr="0092409C">
              <w:rPr>
                <w:rFonts w:ascii="Times New Roman" w:hAnsi="Times New Roman" w:cs="Times New Roman"/>
                <w:b w:val="0"/>
                <w:bCs w:val="0"/>
                <w:i w:val="0"/>
                <w:iCs w:val="0"/>
                <w:noProof/>
                <w:webHidden/>
                <w:color w:val="000000" w:themeColor="text1"/>
              </w:rPr>
              <w:fldChar w:fldCharType="begin"/>
            </w:r>
            <w:r w:rsidR="0092409C" w:rsidRPr="0092409C">
              <w:rPr>
                <w:rFonts w:ascii="Times New Roman" w:hAnsi="Times New Roman" w:cs="Times New Roman"/>
                <w:b w:val="0"/>
                <w:bCs w:val="0"/>
                <w:i w:val="0"/>
                <w:iCs w:val="0"/>
                <w:noProof/>
                <w:webHidden/>
                <w:color w:val="000000" w:themeColor="text1"/>
              </w:rPr>
              <w:instrText xml:space="preserve"> PAGEREF _Toc101535360 \h </w:instrText>
            </w:r>
            <w:r w:rsidR="0092409C" w:rsidRPr="0092409C">
              <w:rPr>
                <w:rFonts w:ascii="Times New Roman" w:hAnsi="Times New Roman" w:cs="Times New Roman"/>
                <w:b w:val="0"/>
                <w:bCs w:val="0"/>
                <w:i w:val="0"/>
                <w:iCs w:val="0"/>
                <w:noProof/>
                <w:webHidden/>
                <w:color w:val="000000" w:themeColor="text1"/>
              </w:rPr>
            </w:r>
            <w:r w:rsidR="0092409C" w:rsidRPr="0092409C">
              <w:rPr>
                <w:rFonts w:ascii="Times New Roman" w:hAnsi="Times New Roman" w:cs="Times New Roman"/>
                <w:b w:val="0"/>
                <w:bCs w:val="0"/>
                <w:i w:val="0"/>
                <w:iCs w:val="0"/>
                <w:noProof/>
                <w:webHidden/>
                <w:color w:val="000000" w:themeColor="text1"/>
              </w:rPr>
              <w:fldChar w:fldCharType="separate"/>
            </w:r>
            <w:r w:rsidR="0092409C" w:rsidRPr="0092409C">
              <w:rPr>
                <w:rFonts w:ascii="Times New Roman" w:hAnsi="Times New Roman" w:cs="Times New Roman"/>
                <w:b w:val="0"/>
                <w:bCs w:val="0"/>
                <w:i w:val="0"/>
                <w:iCs w:val="0"/>
                <w:noProof/>
                <w:webHidden/>
                <w:color w:val="000000" w:themeColor="text1"/>
              </w:rPr>
              <w:t>4</w:t>
            </w:r>
            <w:r w:rsidR="0092409C" w:rsidRPr="0092409C">
              <w:rPr>
                <w:rFonts w:ascii="Times New Roman" w:hAnsi="Times New Roman" w:cs="Times New Roman"/>
                <w:b w:val="0"/>
                <w:bCs w:val="0"/>
                <w:i w:val="0"/>
                <w:iCs w:val="0"/>
                <w:noProof/>
                <w:webHidden/>
                <w:color w:val="000000" w:themeColor="text1"/>
              </w:rPr>
              <w:fldChar w:fldCharType="end"/>
            </w:r>
          </w:hyperlink>
        </w:p>
        <w:p w14:paraId="77A2D3E9" w14:textId="74CB32CA" w:rsidR="0092409C" w:rsidRPr="0092409C" w:rsidRDefault="008D2CE6">
          <w:pPr>
            <w:pStyle w:val="TOC1"/>
            <w:tabs>
              <w:tab w:val="right" w:leader="dot" w:pos="9016"/>
            </w:tabs>
            <w:rPr>
              <w:rFonts w:ascii="Times New Roman" w:hAnsi="Times New Roman" w:cs="Times New Roman"/>
              <w:b w:val="0"/>
              <w:bCs w:val="0"/>
              <w:i w:val="0"/>
              <w:iCs w:val="0"/>
              <w:noProof/>
              <w:color w:val="000000" w:themeColor="text1"/>
            </w:rPr>
          </w:pPr>
          <w:hyperlink w:anchor="_Toc101535361" w:history="1">
            <w:r w:rsidR="0092409C" w:rsidRPr="0092409C">
              <w:rPr>
                <w:rStyle w:val="Hyperlink"/>
                <w:rFonts w:ascii="Times New Roman" w:hAnsi="Times New Roman" w:cs="Times New Roman"/>
                <w:b w:val="0"/>
                <w:bCs w:val="0"/>
                <w:i w:val="0"/>
                <w:iCs w:val="0"/>
                <w:noProof/>
                <w:color w:val="000000" w:themeColor="text1"/>
              </w:rPr>
              <w:t>Human resource strategies for developing and deploying in the three areas</w:t>
            </w:r>
            <w:r w:rsidR="0092409C" w:rsidRPr="0092409C">
              <w:rPr>
                <w:rFonts w:ascii="Times New Roman" w:hAnsi="Times New Roman" w:cs="Times New Roman"/>
                <w:b w:val="0"/>
                <w:bCs w:val="0"/>
                <w:i w:val="0"/>
                <w:iCs w:val="0"/>
                <w:noProof/>
                <w:webHidden/>
                <w:color w:val="000000" w:themeColor="text1"/>
              </w:rPr>
              <w:tab/>
            </w:r>
            <w:r w:rsidR="0092409C" w:rsidRPr="0092409C">
              <w:rPr>
                <w:rFonts w:ascii="Times New Roman" w:hAnsi="Times New Roman" w:cs="Times New Roman"/>
                <w:b w:val="0"/>
                <w:bCs w:val="0"/>
                <w:i w:val="0"/>
                <w:iCs w:val="0"/>
                <w:noProof/>
                <w:webHidden/>
                <w:color w:val="000000" w:themeColor="text1"/>
              </w:rPr>
              <w:fldChar w:fldCharType="begin"/>
            </w:r>
            <w:r w:rsidR="0092409C" w:rsidRPr="0092409C">
              <w:rPr>
                <w:rFonts w:ascii="Times New Roman" w:hAnsi="Times New Roman" w:cs="Times New Roman"/>
                <w:b w:val="0"/>
                <w:bCs w:val="0"/>
                <w:i w:val="0"/>
                <w:iCs w:val="0"/>
                <w:noProof/>
                <w:webHidden/>
                <w:color w:val="000000" w:themeColor="text1"/>
              </w:rPr>
              <w:instrText xml:space="preserve"> PAGEREF _Toc101535361 \h </w:instrText>
            </w:r>
            <w:r w:rsidR="0092409C" w:rsidRPr="0092409C">
              <w:rPr>
                <w:rFonts w:ascii="Times New Roman" w:hAnsi="Times New Roman" w:cs="Times New Roman"/>
                <w:b w:val="0"/>
                <w:bCs w:val="0"/>
                <w:i w:val="0"/>
                <w:iCs w:val="0"/>
                <w:noProof/>
                <w:webHidden/>
                <w:color w:val="000000" w:themeColor="text1"/>
              </w:rPr>
            </w:r>
            <w:r w:rsidR="0092409C" w:rsidRPr="0092409C">
              <w:rPr>
                <w:rFonts w:ascii="Times New Roman" w:hAnsi="Times New Roman" w:cs="Times New Roman"/>
                <w:b w:val="0"/>
                <w:bCs w:val="0"/>
                <w:i w:val="0"/>
                <w:iCs w:val="0"/>
                <w:noProof/>
                <w:webHidden/>
                <w:color w:val="000000" w:themeColor="text1"/>
              </w:rPr>
              <w:fldChar w:fldCharType="separate"/>
            </w:r>
            <w:r w:rsidR="0092409C" w:rsidRPr="0092409C">
              <w:rPr>
                <w:rFonts w:ascii="Times New Roman" w:hAnsi="Times New Roman" w:cs="Times New Roman"/>
                <w:b w:val="0"/>
                <w:bCs w:val="0"/>
                <w:i w:val="0"/>
                <w:iCs w:val="0"/>
                <w:noProof/>
                <w:webHidden/>
                <w:color w:val="000000" w:themeColor="text1"/>
              </w:rPr>
              <w:t>5</w:t>
            </w:r>
            <w:r w:rsidR="0092409C" w:rsidRPr="0092409C">
              <w:rPr>
                <w:rFonts w:ascii="Times New Roman" w:hAnsi="Times New Roman" w:cs="Times New Roman"/>
                <w:b w:val="0"/>
                <w:bCs w:val="0"/>
                <w:i w:val="0"/>
                <w:iCs w:val="0"/>
                <w:noProof/>
                <w:webHidden/>
                <w:color w:val="000000" w:themeColor="text1"/>
              </w:rPr>
              <w:fldChar w:fldCharType="end"/>
            </w:r>
          </w:hyperlink>
        </w:p>
        <w:p w14:paraId="3CA89A64" w14:textId="1118A42E" w:rsidR="0092409C" w:rsidRPr="0092409C" w:rsidRDefault="008D2CE6">
          <w:pPr>
            <w:pStyle w:val="TOC2"/>
            <w:tabs>
              <w:tab w:val="right" w:leader="dot" w:pos="9016"/>
            </w:tabs>
            <w:rPr>
              <w:rFonts w:ascii="Times New Roman" w:hAnsi="Times New Roman" w:cs="Times New Roman"/>
              <w:b w:val="0"/>
              <w:bCs w:val="0"/>
              <w:noProof/>
              <w:color w:val="000000" w:themeColor="text1"/>
              <w:sz w:val="24"/>
              <w:szCs w:val="24"/>
            </w:rPr>
          </w:pPr>
          <w:hyperlink w:anchor="_Toc101535362" w:history="1">
            <w:r w:rsidR="0092409C" w:rsidRPr="0092409C">
              <w:rPr>
                <w:rStyle w:val="Hyperlink"/>
                <w:rFonts w:ascii="Times New Roman" w:hAnsi="Times New Roman" w:cs="Times New Roman"/>
                <w:b w:val="0"/>
                <w:bCs w:val="0"/>
                <w:noProof/>
                <w:color w:val="000000" w:themeColor="text1"/>
                <w:sz w:val="24"/>
                <w:szCs w:val="24"/>
              </w:rPr>
              <w:t>Human resource strategies for change management</w:t>
            </w:r>
            <w:r w:rsidR="0092409C" w:rsidRPr="0092409C">
              <w:rPr>
                <w:rFonts w:ascii="Times New Roman" w:hAnsi="Times New Roman" w:cs="Times New Roman"/>
                <w:b w:val="0"/>
                <w:bCs w:val="0"/>
                <w:noProof/>
                <w:webHidden/>
                <w:color w:val="000000" w:themeColor="text1"/>
                <w:sz w:val="24"/>
                <w:szCs w:val="24"/>
              </w:rPr>
              <w:tab/>
            </w:r>
            <w:r w:rsidR="0092409C" w:rsidRPr="0092409C">
              <w:rPr>
                <w:rFonts w:ascii="Times New Roman" w:hAnsi="Times New Roman" w:cs="Times New Roman"/>
                <w:b w:val="0"/>
                <w:bCs w:val="0"/>
                <w:noProof/>
                <w:webHidden/>
                <w:color w:val="000000" w:themeColor="text1"/>
                <w:sz w:val="24"/>
                <w:szCs w:val="24"/>
              </w:rPr>
              <w:fldChar w:fldCharType="begin"/>
            </w:r>
            <w:r w:rsidR="0092409C" w:rsidRPr="0092409C">
              <w:rPr>
                <w:rFonts w:ascii="Times New Roman" w:hAnsi="Times New Roman" w:cs="Times New Roman"/>
                <w:b w:val="0"/>
                <w:bCs w:val="0"/>
                <w:noProof/>
                <w:webHidden/>
                <w:color w:val="000000" w:themeColor="text1"/>
                <w:sz w:val="24"/>
                <w:szCs w:val="24"/>
              </w:rPr>
              <w:instrText xml:space="preserve"> PAGEREF _Toc101535362 \h </w:instrText>
            </w:r>
            <w:r w:rsidR="0092409C" w:rsidRPr="0092409C">
              <w:rPr>
                <w:rFonts w:ascii="Times New Roman" w:hAnsi="Times New Roman" w:cs="Times New Roman"/>
                <w:b w:val="0"/>
                <w:bCs w:val="0"/>
                <w:noProof/>
                <w:webHidden/>
                <w:color w:val="000000" w:themeColor="text1"/>
                <w:sz w:val="24"/>
                <w:szCs w:val="24"/>
              </w:rPr>
            </w:r>
            <w:r w:rsidR="0092409C" w:rsidRPr="0092409C">
              <w:rPr>
                <w:rFonts w:ascii="Times New Roman" w:hAnsi="Times New Roman" w:cs="Times New Roman"/>
                <w:b w:val="0"/>
                <w:bCs w:val="0"/>
                <w:noProof/>
                <w:webHidden/>
                <w:color w:val="000000" w:themeColor="text1"/>
                <w:sz w:val="24"/>
                <w:szCs w:val="24"/>
              </w:rPr>
              <w:fldChar w:fldCharType="separate"/>
            </w:r>
            <w:r w:rsidR="0092409C" w:rsidRPr="0092409C">
              <w:rPr>
                <w:rFonts w:ascii="Times New Roman" w:hAnsi="Times New Roman" w:cs="Times New Roman"/>
                <w:b w:val="0"/>
                <w:bCs w:val="0"/>
                <w:noProof/>
                <w:webHidden/>
                <w:color w:val="000000" w:themeColor="text1"/>
                <w:sz w:val="24"/>
                <w:szCs w:val="24"/>
              </w:rPr>
              <w:t>5</w:t>
            </w:r>
            <w:r w:rsidR="0092409C" w:rsidRPr="0092409C">
              <w:rPr>
                <w:rFonts w:ascii="Times New Roman" w:hAnsi="Times New Roman" w:cs="Times New Roman"/>
                <w:b w:val="0"/>
                <w:bCs w:val="0"/>
                <w:noProof/>
                <w:webHidden/>
                <w:color w:val="000000" w:themeColor="text1"/>
                <w:sz w:val="24"/>
                <w:szCs w:val="24"/>
              </w:rPr>
              <w:fldChar w:fldCharType="end"/>
            </w:r>
          </w:hyperlink>
        </w:p>
        <w:p w14:paraId="2B37B4D6" w14:textId="17FF6D55" w:rsidR="0092409C" w:rsidRPr="0092409C" w:rsidRDefault="008D2CE6">
          <w:pPr>
            <w:pStyle w:val="TOC1"/>
            <w:tabs>
              <w:tab w:val="right" w:leader="dot" w:pos="9016"/>
            </w:tabs>
            <w:rPr>
              <w:rFonts w:ascii="Times New Roman" w:hAnsi="Times New Roman" w:cs="Times New Roman"/>
              <w:b w:val="0"/>
              <w:bCs w:val="0"/>
              <w:i w:val="0"/>
              <w:iCs w:val="0"/>
              <w:noProof/>
              <w:color w:val="000000" w:themeColor="text1"/>
            </w:rPr>
          </w:pPr>
          <w:hyperlink w:anchor="_Toc101535363" w:history="1">
            <w:r w:rsidR="0092409C" w:rsidRPr="0092409C">
              <w:rPr>
                <w:rStyle w:val="Hyperlink"/>
                <w:rFonts w:ascii="Times New Roman" w:hAnsi="Times New Roman" w:cs="Times New Roman"/>
                <w:b w:val="0"/>
                <w:bCs w:val="0"/>
                <w:i w:val="0"/>
                <w:iCs w:val="0"/>
                <w:noProof/>
                <w:color w:val="000000" w:themeColor="text1"/>
              </w:rPr>
              <w:t>Impact of strategies on team members</w:t>
            </w:r>
            <w:r w:rsidR="0092409C" w:rsidRPr="0092409C">
              <w:rPr>
                <w:rFonts w:ascii="Times New Roman" w:hAnsi="Times New Roman" w:cs="Times New Roman"/>
                <w:b w:val="0"/>
                <w:bCs w:val="0"/>
                <w:i w:val="0"/>
                <w:iCs w:val="0"/>
                <w:noProof/>
                <w:webHidden/>
                <w:color w:val="000000" w:themeColor="text1"/>
              </w:rPr>
              <w:tab/>
            </w:r>
            <w:r w:rsidR="0092409C" w:rsidRPr="0092409C">
              <w:rPr>
                <w:rFonts w:ascii="Times New Roman" w:hAnsi="Times New Roman" w:cs="Times New Roman"/>
                <w:b w:val="0"/>
                <w:bCs w:val="0"/>
                <w:i w:val="0"/>
                <w:iCs w:val="0"/>
                <w:noProof/>
                <w:webHidden/>
                <w:color w:val="000000" w:themeColor="text1"/>
              </w:rPr>
              <w:fldChar w:fldCharType="begin"/>
            </w:r>
            <w:r w:rsidR="0092409C" w:rsidRPr="0092409C">
              <w:rPr>
                <w:rFonts w:ascii="Times New Roman" w:hAnsi="Times New Roman" w:cs="Times New Roman"/>
                <w:b w:val="0"/>
                <w:bCs w:val="0"/>
                <w:i w:val="0"/>
                <w:iCs w:val="0"/>
                <w:noProof/>
                <w:webHidden/>
                <w:color w:val="000000" w:themeColor="text1"/>
              </w:rPr>
              <w:instrText xml:space="preserve"> PAGEREF _Toc101535363 \h </w:instrText>
            </w:r>
            <w:r w:rsidR="0092409C" w:rsidRPr="0092409C">
              <w:rPr>
                <w:rFonts w:ascii="Times New Roman" w:hAnsi="Times New Roman" w:cs="Times New Roman"/>
                <w:b w:val="0"/>
                <w:bCs w:val="0"/>
                <w:i w:val="0"/>
                <w:iCs w:val="0"/>
                <w:noProof/>
                <w:webHidden/>
                <w:color w:val="000000" w:themeColor="text1"/>
              </w:rPr>
            </w:r>
            <w:r w:rsidR="0092409C" w:rsidRPr="0092409C">
              <w:rPr>
                <w:rFonts w:ascii="Times New Roman" w:hAnsi="Times New Roman" w:cs="Times New Roman"/>
                <w:b w:val="0"/>
                <w:bCs w:val="0"/>
                <w:i w:val="0"/>
                <w:iCs w:val="0"/>
                <w:noProof/>
                <w:webHidden/>
                <w:color w:val="000000" w:themeColor="text1"/>
              </w:rPr>
              <w:fldChar w:fldCharType="separate"/>
            </w:r>
            <w:r w:rsidR="0092409C" w:rsidRPr="0092409C">
              <w:rPr>
                <w:rFonts w:ascii="Times New Roman" w:hAnsi="Times New Roman" w:cs="Times New Roman"/>
                <w:b w:val="0"/>
                <w:bCs w:val="0"/>
                <w:i w:val="0"/>
                <w:iCs w:val="0"/>
                <w:noProof/>
                <w:webHidden/>
                <w:color w:val="000000" w:themeColor="text1"/>
              </w:rPr>
              <w:t>7</w:t>
            </w:r>
            <w:r w:rsidR="0092409C" w:rsidRPr="0092409C">
              <w:rPr>
                <w:rFonts w:ascii="Times New Roman" w:hAnsi="Times New Roman" w:cs="Times New Roman"/>
                <w:b w:val="0"/>
                <w:bCs w:val="0"/>
                <w:i w:val="0"/>
                <w:iCs w:val="0"/>
                <w:noProof/>
                <w:webHidden/>
                <w:color w:val="000000" w:themeColor="text1"/>
              </w:rPr>
              <w:fldChar w:fldCharType="end"/>
            </w:r>
          </w:hyperlink>
        </w:p>
        <w:p w14:paraId="13214CA9" w14:textId="7994270E" w:rsidR="0092409C" w:rsidRPr="0092409C" w:rsidRDefault="008D2CE6">
          <w:pPr>
            <w:pStyle w:val="TOC1"/>
            <w:tabs>
              <w:tab w:val="right" w:leader="dot" w:pos="9016"/>
            </w:tabs>
            <w:rPr>
              <w:rFonts w:ascii="Times New Roman" w:hAnsi="Times New Roman" w:cs="Times New Roman"/>
              <w:b w:val="0"/>
              <w:bCs w:val="0"/>
              <w:i w:val="0"/>
              <w:iCs w:val="0"/>
              <w:noProof/>
              <w:color w:val="000000" w:themeColor="text1"/>
            </w:rPr>
          </w:pPr>
          <w:hyperlink w:anchor="_Toc101535364" w:history="1">
            <w:r w:rsidR="0092409C" w:rsidRPr="0092409C">
              <w:rPr>
                <w:rStyle w:val="Hyperlink"/>
                <w:rFonts w:ascii="Times New Roman" w:hAnsi="Times New Roman" w:cs="Times New Roman"/>
                <w:b w:val="0"/>
                <w:bCs w:val="0"/>
                <w:i w:val="0"/>
                <w:iCs w:val="0"/>
                <w:noProof/>
                <w:color w:val="000000" w:themeColor="text1"/>
              </w:rPr>
              <w:t>HRM and IHRM theories for supporting the strategies</w:t>
            </w:r>
            <w:r w:rsidR="0092409C" w:rsidRPr="0092409C">
              <w:rPr>
                <w:rFonts w:ascii="Times New Roman" w:hAnsi="Times New Roman" w:cs="Times New Roman"/>
                <w:b w:val="0"/>
                <w:bCs w:val="0"/>
                <w:i w:val="0"/>
                <w:iCs w:val="0"/>
                <w:noProof/>
                <w:webHidden/>
                <w:color w:val="000000" w:themeColor="text1"/>
              </w:rPr>
              <w:tab/>
            </w:r>
            <w:r w:rsidR="0092409C" w:rsidRPr="0092409C">
              <w:rPr>
                <w:rFonts w:ascii="Times New Roman" w:hAnsi="Times New Roman" w:cs="Times New Roman"/>
                <w:b w:val="0"/>
                <w:bCs w:val="0"/>
                <w:i w:val="0"/>
                <w:iCs w:val="0"/>
                <w:noProof/>
                <w:webHidden/>
                <w:color w:val="000000" w:themeColor="text1"/>
              </w:rPr>
              <w:fldChar w:fldCharType="begin"/>
            </w:r>
            <w:r w:rsidR="0092409C" w:rsidRPr="0092409C">
              <w:rPr>
                <w:rFonts w:ascii="Times New Roman" w:hAnsi="Times New Roman" w:cs="Times New Roman"/>
                <w:b w:val="0"/>
                <w:bCs w:val="0"/>
                <w:i w:val="0"/>
                <w:iCs w:val="0"/>
                <w:noProof/>
                <w:webHidden/>
                <w:color w:val="000000" w:themeColor="text1"/>
              </w:rPr>
              <w:instrText xml:space="preserve"> PAGEREF _Toc101535364 \h </w:instrText>
            </w:r>
            <w:r w:rsidR="0092409C" w:rsidRPr="0092409C">
              <w:rPr>
                <w:rFonts w:ascii="Times New Roman" w:hAnsi="Times New Roman" w:cs="Times New Roman"/>
                <w:b w:val="0"/>
                <w:bCs w:val="0"/>
                <w:i w:val="0"/>
                <w:iCs w:val="0"/>
                <w:noProof/>
                <w:webHidden/>
                <w:color w:val="000000" w:themeColor="text1"/>
              </w:rPr>
            </w:r>
            <w:r w:rsidR="0092409C" w:rsidRPr="0092409C">
              <w:rPr>
                <w:rFonts w:ascii="Times New Roman" w:hAnsi="Times New Roman" w:cs="Times New Roman"/>
                <w:b w:val="0"/>
                <w:bCs w:val="0"/>
                <w:i w:val="0"/>
                <w:iCs w:val="0"/>
                <w:noProof/>
                <w:webHidden/>
                <w:color w:val="000000" w:themeColor="text1"/>
              </w:rPr>
              <w:fldChar w:fldCharType="separate"/>
            </w:r>
            <w:r w:rsidR="0092409C" w:rsidRPr="0092409C">
              <w:rPr>
                <w:rFonts w:ascii="Times New Roman" w:hAnsi="Times New Roman" w:cs="Times New Roman"/>
                <w:b w:val="0"/>
                <w:bCs w:val="0"/>
                <w:i w:val="0"/>
                <w:iCs w:val="0"/>
                <w:noProof/>
                <w:webHidden/>
                <w:color w:val="000000" w:themeColor="text1"/>
              </w:rPr>
              <w:t>9</w:t>
            </w:r>
            <w:r w:rsidR="0092409C" w:rsidRPr="0092409C">
              <w:rPr>
                <w:rFonts w:ascii="Times New Roman" w:hAnsi="Times New Roman" w:cs="Times New Roman"/>
                <w:b w:val="0"/>
                <w:bCs w:val="0"/>
                <w:i w:val="0"/>
                <w:iCs w:val="0"/>
                <w:noProof/>
                <w:webHidden/>
                <w:color w:val="000000" w:themeColor="text1"/>
              </w:rPr>
              <w:fldChar w:fldCharType="end"/>
            </w:r>
          </w:hyperlink>
        </w:p>
        <w:p w14:paraId="7F86BDD7" w14:textId="4590685C" w:rsidR="0092409C" w:rsidRPr="0092409C" w:rsidRDefault="008D2CE6">
          <w:pPr>
            <w:pStyle w:val="TOC1"/>
            <w:tabs>
              <w:tab w:val="right" w:leader="dot" w:pos="9016"/>
            </w:tabs>
            <w:rPr>
              <w:rFonts w:ascii="Times New Roman" w:hAnsi="Times New Roman" w:cs="Times New Roman"/>
              <w:b w:val="0"/>
              <w:bCs w:val="0"/>
              <w:i w:val="0"/>
              <w:iCs w:val="0"/>
              <w:noProof/>
              <w:color w:val="000000" w:themeColor="text1"/>
            </w:rPr>
          </w:pPr>
          <w:hyperlink w:anchor="_Toc101535365" w:history="1">
            <w:r w:rsidR="0092409C" w:rsidRPr="0092409C">
              <w:rPr>
                <w:rStyle w:val="Hyperlink"/>
                <w:rFonts w:ascii="Times New Roman" w:hAnsi="Times New Roman" w:cs="Times New Roman"/>
                <w:b w:val="0"/>
                <w:bCs w:val="0"/>
                <w:i w:val="0"/>
                <w:iCs w:val="0"/>
                <w:noProof/>
                <w:color w:val="000000" w:themeColor="text1"/>
              </w:rPr>
              <w:t>Conclusion</w:t>
            </w:r>
            <w:r w:rsidR="0092409C" w:rsidRPr="0092409C">
              <w:rPr>
                <w:rFonts w:ascii="Times New Roman" w:hAnsi="Times New Roman" w:cs="Times New Roman"/>
                <w:b w:val="0"/>
                <w:bCs w:val="0"/>
                <w:i w:val="0"/>
                <w:iCs w:val="0"/>
                <w:noProof/>
                <w:webHidden/>
                <w:color w:val="000000" w:themeColor="text1"/>
              </w:rPr>
              <w:tab/>
            </w:r>
            <w:r w:rsidR="0092409C" w:rsidRPr="0092409C">
              <w:rPr>
                <w:rFonts w:ascii="Times New Roman" w:hAnsi="Times New Roman" w:cs="Times New Roman"/>
                <w:b w:val="0"/>
                <w:bCs w:val="0"/>
                <w:i w:val="0"/>
                <w:iCs w:val="0"/>
                <w:noProof/>
                <w:webHidden/>
                <w:color w:val="000000" w:themeColor="text1"/>
              </w:rPr>
              <w:fldChar w:fldCharType="begin"/>
            </w:r>
            <w:r w:rsidR="0092409C" w:rsidRPr="0092409C">
              <w:rPr>
                <w:rFonts w:ascii="Times New Roman" w:hAnsi="Times New Roman" w:cs="Times New Roman"/>
                <w:b w:val="0"/>
                <w:bCs w:val="0"/>
                <w:i w:val="0"/>
                <w:iCs w:val="0"/>
                <w:noProof/>
                <w:webHidden/>
                <w:color w:val="000000" w:themeColor="text1"/>
              </w:rPr>
              <w:instrText xml:space="preserve"> PAGEREF _Toc101535365 \h </w:instrText>
            </w:r>
            <w:r w:rsidR="0092409C" w:rsidRPr="0092409C">
              <w:rPr>
                <w:rFonts w:ascii="Times New Roman" w:hAnsi="Times New Roman" w:cs="Times New Roman"/>
                <w:b w:val="0"/>
                <w:bCs w:val="0"/>
                <w:i w:val="0"/>
                <w:iCs w:val="0"/>
                <w:noProof/>
                <w:webHidden/>
                <w:color w:val="000000" w:themeColor="text1"/>
              </w:rPr>
            </w:r>
            <w:r w:rsidR="0092409C" w:rsidRPr="0092409C">
              <w:rPr>
                <w:rFonts w:ascii="Times New Roman" w:hAnsi="Times New Roman" w:cs="Times New Roman"/>
                <w:b w:val="0"/>
                <w:bCs w:val="0"/>
                <w:i w:val="0"/>
                <w:iCs w:val="0"/>
                <w:noProof/>
                <w:webHidden/>
                <w:color w:val="000000" w:themeColor="text1"/>
              </w:rPr>
              <w:fldChar w:fldCharType="separate"/>
            </w:r>
            <w:r w:rsidR="0092409C" w:rsidRPr="0092409C">
              <w:rPr>
                <w:rFonts w:ascii="Times New Roman" w:hAnsi="Times New Roman" w:cs="Times New Roman"/>
                <w:b w:val="0"/>
                <w:bCs w:val="0"/>
                <w:i w:val="0"/>
                <w:iCs w:val="0"/>
                <w:noProof/>
                <w:webHidden/>
                <w:color w:val="000000" w:themeColor="text1"/>
              </w:rPr>
              <w:t>11</w:t>
            </w:r>
            <w:r w:rsidR="0092409C" w:rsidRPr="0092409C">
              <w:rPr>
                <w:rFonts w:ascii="Times New Roman" w:hAnsi="Times New Roman" w:cs="Times New Roman"/>
                <w:b w:val="0"/>
                <w:bCs w:val="0"/>
                <w:i w:val="0"/>
                <w:iCs w:val="0"/>
                <w:noProof/>
                <w:webHidden/>
                <w:color w:val="000000" w:themeColor="text1"/>
              </w:rPr>
              <w:fldChar w:fldCharType="end"/>
            </w:r>
          </w:hyperlink>
        </w:p>
        <w:p w14:paraId="6F2DE820" w14:textId="1CD75AC4" w:rsidR="0092409C" w:rsidRPr="0092409C" w:rsidRDefault="008D2CE6">
          <w:pPr>
            <w:pStyle w:val="TOC1"/>
            <w:tabs>
              <w:tab w:val="right" w:leader="dot" w:pos="9016"/>
            </w:tabs>
            <w:rPr>
              <w:rFonts w:ascii="Times New Roman" w:hAnsi="Times New Roman" w:cs="Times New Roman"/>
              <w:b w:val="0"/>
              <w:bCs w:val="0"/>
              <w:i w:val="0"/>
              <w:iCs w:val="0"/>
              <w:noProof/>
              <w:color w:val="000000" w:themeColor="text1"/>
            </w:rPr>
          </w:pPr>
          <w:hyperlink w:anchor="_Toc101535366" w:history="1">
            <w:r w:rsidR="0092409C" w:rsidRPr="0092409C">
              <w:rPr>
                <w:rStyle w:val="Hyperlink"/>
                <w:rFonts w:ascii="Times New Roman" w:hAnsi="Times New Roman" w:cs="Times New Roman"/>
                <w:b w:val="0"/>
                <w:bCs w:val="0"/>
                <w:i w:val="0"/>
                <w:iCs w:val="0"/>
                <w:noProof/>
                <w:color w:val="000000" w:themeColor="text1"/>
              </w:rPr>
              <w:t>References:</w:t>
            </w:r>
            <w:r w:rsidR="0092409C" w:rsidRPr="0092409C">
              <w:rPr>
                <w:rFonts w:ascii="Times New Roman" w:hAnsi="Times New Roman" w:cs="Times New Roman"/>
                <w:b w:val="0"/>
                <w:bCs w:val="0"/>
                <w:i w:val="0"/>
                <w:iCs w:val="0"/>
                <w:noProof/>
                <w:webHidden/>
                <w:color w:val="000000" w:themeColor="text1"/>
              </w:rPr>
              <w:tab/>
            </w:r>
            <w:r w:rsidR="0092409C" w:rsidRPr="0092409C">
              <w:rPr>
                <w:rFonts w:ascii="Times New Roman" w:hAnsi="Times New Roman" w:cs="Times New Roman"/>
                <w:b w:val="0"/>
                <w:bCs w:val="0"/>
                <w:i w:val="0"/>
                <w:iCs w:val="0"/>
                <w:noProof/>
                <w:webHidden/>
                <w:color w:val="000000" w:themeColor="text1"/>
              </w:rPr>
              <w:fldChar w:fldCharType="begin"/>
            </w:r>
            <w:r w:rsidR="0092409C" w:rsidRPr="0092409C">
              <w:rPr>
                <w:rFonts w:ascii="Times New Roman" w:hAnsi="Times New Roman" w:cs="Times New Roman"/>
                <w:b w:val="0"/>
                <w:bCs w:val="0"/>
                <w:i w:val="0"/>
                <w:iCs w:val="0"/>
                <w:noProof/>
                <w:webHidden/>
                <w:color w:val="000000" w:themeColor="text1"/>
              </w:rPr>
              <w:instrText xml:space="preserve"> PAGEREF _Toc101535366 \h </w:instrText>
            </w:r>
            <w:r w:rsidR="0092409C" w:rsidRPr="0092409C">
              <w:rPr>
                <w:rFonts w:ascii="Times New Roman" w:hAnsi="Times New Roman" w:cs="Times New Roman"/>
                <w:b w:val="0"/>
                <w:bCs w:val="0"/>
                <w:i w:val="0"/>
                <w:iCs w:val="0"/>
                <w:noProof/>
                <w:webHidden/>
                <w:color w:val="000000" w:themeColor="text1"/>
              </w:rPr>
            </w:r>
            <w:r w:rsidR="0092409C" w:rsidRPr="0092409C">
              <w:rPr>
                <w:rFonts w:ascii="Times New Roman" w:hAnsi="Times New Roman" w:cs="Times New Roman"/>
                <w:b w:val="0"/>
                <w:bCs w:val="0"/>
                <w:i w:val="0"/>
                <w:iCs w:val="0"/>
                <w:noProof/>
                <w:webHidden/>
                <w:color w:val="000000" w:themeColor="text1"/>
              </w:rPr>
              <w:fldChar w:fldCharType="separate"/>
            </w:r>
            <w:r w:rsidR="0092409C" w:rsidRPr="0092409C">
              <w:rPr>
                <w:rFonts w:ascii="Times New Roman" w:hAnsi="Times New Roman" w:cs="Times New Roman"/>
                <w:b w:val="0"/>
                <w:bCs w:val="0"/>
                <w:i w:val="0"/>
                <w:iCs w:val="0"/>
                <w:noProof/>
                <w:webHidden/>
                <w:color w:val="000000" w:themeColor="text1"/>
              </w:rPr>
              <w:t>12</w:t>
            </w:r>
            <w:r w:rsidR="0092409C" w:rsidRPr="0092409C">
              <w:rPr>
                <w:rFonts w:ascii="Times New Roman" w:hAnsi="Times New Roman" w:cs="Times New Roman"/>
                <w:b w:val="0"/>
                <w:bCs w:val="0"/>
                <w:i w:val="0"/>
                <w:iCs w:val="0"/>
                <w:noProof/>
                <w:webHidden/>
                <w:color w:val="000000" w:themeColor="text1"/>
              </w:rPr>
              <w:fldChar w:fldCharType="end"/>
            </w:r>
          </w:hyperlink>
        </w:p>
        <w:p w14:paraId="540CB9A0" w14:textId="0CC1D970" w:rsidR="0092409C" w:rsidRDefault="0092409C">
          <w:r w:rsidRPr="0092409C">
            <w:rPr>
              <w:rFonts w:ascii="Times New Roman" w:hAnsi="Times New Roman" w:cs="Times New Roman"/>
              <w:noProof/>
              <w:color w:val="000000" w:themeColor="text1"/>
            </w:rPr>
            <w:fldChar w:fldCharType="end"/>
          </w:r>
        </w:p>
      </w:sdtContent>
    </w:sdt>
    <w:p w14:paraId="7FCD5B48" w14:textId="77777777" w:rsidR="007D1F16" w:rsidRDefault="007D1F16">
      <w:pPr>
        <w:rPr>
          <w:rFonts w:ascii="Times New Roman" w:hAnsi="Times New Roman" w:cs="Times New Roman"/>
          <w:color w:val="000000" w:themeColor="text1"/>
          <w:lang w:val="en-GB"/>
        </w:rPr>
      </w:pPr>
      <w:r>
        <w:rPr>
          <w:rFonts w:ascii="Times New Roman" w:hAnsi="Times New Roman" w:cs="Times New Roman"/>
          <w:color w:val="000000" w:themeColor="text1"/>
          <w:lang w:val="en-GB"/>
        </w:rPr>
        <w:br w:type="page"/>
      </w:r>
    </w:p>
    <w:p w14:paraId="2DCDCB91" w14:textId="5419E0AE" w:rsidR="003A049E" w:rsidRPr="00FA77D1" w:rsidRDefault="003A049E" w:rsidP="007D1F16">
      <w:pPr>
        <w:pStyle w:val="Heading1"/>
      </w:pPr>
      <w:bookmarkStart w:id="0" w:name="_Toc101535359"/>
      <w:r w:rsidRPr="00FA77D1">
        <w:lastRenderedPageBreak/>
        <w:t>Introduction</w:t>
      </w:r>
      <w:bookmarkEnd w:id="0"/>
    </w:p>
    <w:p w14:paraId="0ADAC899" w14:textId="2D76DCE7" w:rsidR="003A049E" w:rsidRPr="00FA77D1" w:rsidRDefault="008342D1" w:rsidP="00FA77D1">
      <w:pPr>
        <w:spacing w:before="240" w:after="240" w:line="360" w:lineRule="auto"/>
        <w:jc w:val="both"/>
        <w:rPr>
          <w:rFonts w:ascii="Times New Roman" w:hAnsi="Times New Roman" w:cs="Times New Roman"/>
          <w:color w:val="000000" w:themeColor="text1"/>
          <w:lang w:val="en-GB"/>
        </w:rPr>
      </w:pPr>
      <w:r w:rsidRPr="00FA77D1">
        <w:rPr>
          <w:rFonts w:ascii="Times New Roman" w:hAnsi="Times New Roman" w:cs="Times New Roman"/>
          <w:color w:val="000000" w:themeColor="text1"/>
          <w:lang w:val="en-GB"/>
        </w:rPr>
        <w:t xml:space="preserve">In modern organisations, it has become important to adopt new theories and frameworks. It is not possible to continue operations with the same strategies and methods. It is necessary to understand the human resource strategies which are followed by the organisations and what impacts they have on the teams. For better understanding, the technological organisation selected for the project is Vodafone Plc. The human resource strategies used by Vodafone for change management, developing leadership and staffing are provided in the project. </w:t>
      </w:r>
      <w:r w:rsidR="00A32414" w:rsidRPr="00FA77D1">
        <w:rPr>
          <w:rFonts w:ascii="Times New Roman" w:hAnsi="Times New Roman" w:cs="Times New Roman"/>
          <w:color w:val="000000" w:themeColor="text1"/>
          <w:lang w:val="en-GB"/>
        </w:rPr>
        <w:t xml:space="preserve">The impact of strategies on teams is explained along with the HRM and IHRM theories that can be used for managing the strategies in Vodafone. </w:t>
      </w:r>
    </w:p>
    <w:p w14:paraId="5C70496B" w14:textId="77777777" w:rsidR="007D1F16" w:rsidRDefault="007D1F16">
      <w:pPr>
        <w:rPr>
          <w:rFonts w:ascii="Times New Roman" w:hAnsi="Times New Roman" w:cs="Times New Roman"/>
          <w:color w:val="000000" w:themeColor="text1"/>
          <w:lang w:val="en-GB"/>
        </w:rPr>
      </w:pPr>
      <w:r>
        <w:rPr>
          <w:rFonts w:ascii="Times New Roman" w:hAnsi="Times New Roman" w:cs="Times New Roman"/>
          <w:color w:val="000000" w:themeColor="text1"/>
          <w:lang w:val="en-GB"/>
        </w:rPr>
        <w:br w:type="page"/>
      </w:r>
    </w:p>
    <w:p w14:paraId="063693D5" w14:textId="49BC6B61" w:rsidR="00A43B33" w:rsidRPr="00FA77D1" w:rsidRDefault="0006443E" w:rsidP="007D1F16">
      <w:pPr>
        <w:pStyle w:val="Heading1"/>
      </w:pPr>
      <w:bookmarkStart w:id="1" w:name="_Toc101535360"/>
      <w:r w:rsidRPr="00FA77D1">
        <w:lastRenderedPageBreak/>
        <w:t>Company overview</w:t>
      </w:r>
      <w:bookmarkEnd w:id="1"/>
    </w:p>
    <w:p w14:paraId="32A1BBDD" w14:textId="77777777" w:rsidR="007D1F16" w:rsidRDefault="00874BFD" w:rsidP="00FA77D1">
      <w:pPr>
        <w:spacing w:before="240" w:after="240" w:line="360" w:lineRule="auto"/>
        <w:jc w:val="both"/>
        <w:rPr>
          <w:rFonts w:ascii="Times New Roman" w:hAnsi="Times New Roman" w:cs="Times New Roman"/>
          <w:color w:val="000000" w:themeColor="text1"/>
          <w:lang w:val="en-GB"/>
        </w:rPr>
      </w:pPr>
      <w:r w:rsidRPr="00FA77D1">
        <w:rPr>
          <w:rFonts w:ascii="Times New Roman" w:hAnsi="Times New Roman" w:cs="Times New Roman"/>
          <w:color w:val="000000" w:themeColor="text1"/>
          <w:lang w:val="en-GB"/>
        </w:rPr>
        <w:t xml:space="preserve">Vodafone Group Plc is a multinational company based in the UK. It has been one of the best technology companies in the UK driving greater innovation for transforming the experience of the customers. The company wants to develop as a matrix organization with a blend of functional as well as technical expertise. </w:t>
      </w:r>
      <w:r w:rsidR="00BD06A2" w:rsidRPr="00FA77D1">
        <w:rPr>
          <w:rFonts w:ascii="Times New Roman" w:hAnsi="Times New Roman" w:cs="Times New Roman"/>
          <w:color w:val="000000" w:themeColor="text1"/>
          <w:lang w:val="en-GB"/>
        </w:rPr>
        <w:t xml:space="preserve">The company was started in the year 1991 and has been a technology leader globally providing communication solutions along with new technologies. </w:t>
      </w:r>
    </w:p>
    <w:p w14:paraId="66DE9D1C" w14:textId="168D6E5B" w:rsidR="0006443E" w:rsidRPr="00FA77D1" w:rsidRDefault="00BD06A2" w:rsidP="00FA77D1">
      <w:pPr>
        <w:spacing w:before="240" w:after="240" w:line="360" w:lineRule="auto"/>
        <w:jc w:val="both"/>
        <w:rPr>
          <w:rFonts w:ascii="Times New Roman" w:hAnsi="Times New Roman" w:cs="Times New Roman"/>
          <w:color w:val="000000" w:themeColor="text1"/>
          <w:lang w:val="en-GB"/>
        </w:rPr>
      </w:pPr>
      <w:r w:rsidRPr="00FA77D1">
        <w:rPr>
          <w:rFonts w:ascii="Times New Roman" w:hAnsi="Times New Roman" w:cs="Times New Roman"/>
          <w:color w:val="000000" w:themeColor="text1"/>
          <w:lang w:val="en-GB"/>
        </w:rPr>
        <w:t xml:space="preserve">Vodafone has paid great attention to developing its employees and their career. The company focuses on effective human resource strategies for providing a better future </w:t>
      </w:r>
      <w:r w:rsidR="00A16317" w:rsidRPr="00FA77D1">
        <w:rPr>
          <w:rFonts w:ascii="Times New Roman" w:hAnsi="Times New Roman" w:cs="Times New Roman"/>
          <w:color w:val="000000" w:themeColor="text1"/>
          <w:lang w:val="en-GB"/>
        </w:rPr>
        <w:t>for</w:t>
      </w:r>
      <w:r w:rsidRPr="00FA77D1">
        <w:rPr>
          <w:rFonts w:ascii="Times New Roman" w:hAnsi="Times New Roman" w:cs="Times New Roman"/>
          <w:color w:val="000000" w:themeColor="text1"/>
          <w:lang w:val="en-GB"/>
        </w:rPr>
        <w:t xml:space="preserve"> its employees</w:t>
      </w:r>
      <w:r w:rsidR="001846AE" w:rsidRPr="00FA77D1">
        <w:rPr>
          <w:rFonts w:ascii="Times New Roman" w:hAnsi="Times New Roman" w:cs="Times New Roman"/>
          <w:color w:val="000000" w:themeColor="text1"/>
          <w:lang w:val="en-GB"/>
        </w:rPr>
        <w:t xml:space="preserve"> (</w:t>
      </w:r>
      <w:r w:rsidR="001846AE" w:rsidRPr="00FA77D1">
        <w:rPr>
          <w:rFonts w:ascii="Times New Roman" w:hAnsi="Times New Roman" w:cs="Times New Roman"/>
          <w:color w:val="000000" w:themeColor="text1"/>
          <w:shd w:val="clear" w:color="auto" w:fill="FFFFFF"/>
          <w:lang w:val="en-GB"/>
        </w:rPr>
        <w:t>Schuler and Jackson, 2014)</w:t>
      </w:r>
      <w:r w:rsidRPr="00FA77D1">
        <w:rPr>
          <w:rFonts w:ascii="Times New Roman" w:hAnsi="Times New Roman" w:cs="Times New Roman"/>
          <w:color w:val="000000" w:themeColor="text1"/>
          <w:lang w:val="en-GB"/>
        </w:rPr>
        <w:t xml:space="preserve">. </w:t>
      </w:r>
      <w:r w:rsidR="00A16317" w:rsidRPr="00FA77D1">
        <w:rPr>
          <w:rFonts w:ascii="Times New Roman" w:hAnsi="Times New Roman" w:cs="Times New Roman"/>
          <w:color w:val="000000" w:themeColor="text1"/>
          <w:lang w:val="en-GB"/>
        </w:rPr>
        <w:t xml:space="preserve">It is a purpose-led company that wants to connect with people for a better future and expertise for a unique opportunity for a positive change in society. The network of Vodafone helps businesses, family, </w:t>
      </w:r>
      <w:r w:rsidR="007D1F16" w:rsidRPr="00FA77D1">
        <w:rPr>
          <w:rFonts w:ascii="Times New Roman" w:hAnsi="Times New Roman" w:cs="Times New Roman"/>
          <w:color w:val="000000" w:themeColor="text1"/>
          <w:lang w:val="en-GB"/>
        </w:rPr>
        <w:t>friends,</w:t>
      </w:r>
      <w:r w:rsidR="00A16317" w:rsidRPr="00FA77D1">
        <w:rPr>
          <w:rFonts w:ascii="Times New Roman" w:hAnsi="Times New Roman" w:cs="Times New Roman"/>
          <w:color w:val="000000" w:themeColor="text1"/>
          <w:lang w:val="en-GB"/>
        </w:rPr>
        <w:t xml:space="preserve"> and governments in staying connected. They play a vital role in having the economies running as well as functioning. Being a technology company Vodafone believed in keeping the society connected digitally. They want to develop a sustainable business process that focuses on the planet through better access to the digital future the company wants to develop better services and possibilities for people. </w:t>
      </w:r>
    </w:p>
    <w:p w14:paraId="10FF4FAE" w14:textId="77777777" w:rsidR="007D1F16" w:rsidRDefault="007D1F16">
      <w:pPr>
        <w:rPr>
          <w:rFonts w:ascii="Times New Roman" w:hAnsi="Times New Roman" w:cs="Times New Roman"/>
          <w:color w:val="000000" w:themeColor="text1"/>
          <w:lang w:val="en-GB"/>
        </w:rPr>
      </w:pPr>
      <w:r>
        <w:rPr>
          <w:rFonts w:ascii="Times New Roman" w:hAnsi="Times New Roman" w:cs="Times New Roman"/>
          <w:color w:val="000000" w:themeColor="text1"/>
          <w:lang w:val="en-GB"/>
        </w:rPr>
        <w:br w:type="page"/>
      </w:r>
    </w:p>
    <w:p w14:paraId="26D362EE" w14:textId="4ACF626A" w:rsidR="002F6880" w:rsidRPr="00FA77D1" w:rsidRDefault="002F6880" w:rsidP="007D1F16">
      <w:pPr>
        <w:pStyle w:val="Heading1"/>
      </w:pPr>
      <w:bookmarkStart w:id="2" w:name="_Toc101535361"/>
      <w:r w:rsidRPr="00FA77D1">
        <w:lastRenderedPageBreak/>
        <w:t>Human resource strategies for developing and deploying in the three areas</w:t>
      </w:r>
      <w:bookmarkEnd w:id="2"/>
      <w:r w:rsidRPr="00FA77D1">
        <w:t xml:space="preserve"> </w:t>
      </w:r>
    </w:p>
    <w:p w14:paraId="660D49C1" w14:textId="60AD7DA4" w:rsidR="002F6880" w:rsidRPr="00FA77D1" w:rsidRDefault="00B61733" w:rsidP="00FA77D1">
      <w:pPr>
        <w:spacing w:before="240" w:after="240" w:line="360" w:lineRule="auto"/>
        <w:jc w:val="both"/>
        <w:rPr>
          <w:rFonts w:ascii="Times New Roman" w:hAnsi="Times New Roman" w:cs="Times New Roman"/>
          <w:color w:val="000000" w:themeColor="text1"/>
          <w:lang w:val="en-GB"/>
        </w:rPr>
      </w:pPr>
      <w:r w:rsidRPr="00FA77D1">
        <w:rPr>
          <w:rFonts w:ascii="Times New Roman" w:hAnsi="Times New Roman" w:cs="Times New Roman"/>
          <w:color w:val="000000" w:themeColor="text1"/>
          <w:lang w:val="en-GB"/>
        </w:rPr>
        <w:t xml:space="preserve">Human </w:t>
      </w:r>
      <w:r w:rsidR="00F06B05" w:rsidRPr="00FA77D1">
        <w:rPr>
          <w:rFonts w:ascii="Times New Roman" w:hAnsi="Times New Roman" w:cs="Times New Roman"/>
          <w:color w:val="000000" w:themeColor="text1"/>
          <w:lang w:val="en-GB"/>
        </w:rPr>
        <w:t xml:space="preserve">resource strategies in a business are the overall plans which are used for managing human capital that aligns with all the business activities. A direction is set by the human resource strategies for all the key areas of the business such as hiring, development, performance appraisal, </w:t>
      </w:r>
      <w:r w:rsidR="00AB0013" w:rsidRPr="00FA77D1">
        <w:rPr>
          <w:rFonts w:ascii="Times New Roman" w:hAnsi="Times New Roman" w:cs="Times New Roman"/>
          <w:color w:val="000000" w:themeColor="text1"/>
          <w:lang w:val="en-GB"/>
        </w:rPr>
        <w:t>compensation,</w:t>
      </w:r>
      <w:r w:rsidR="00F06B05" w:rsidRPr="00FA77D1">
        <w:rPr>
          <w:rFonts w:ascii="Times New Roman" w:hAnsi="Times New Roman" w:cs="Times New Roman"/>
          <w:color w:val="000000" w:themeColor="text1"/>
          <w:lang w:val="en-GB"/>
        </w:rPr>
        <w:t xml:space="preserve"> and others. </w:t>
      </w:r>
      <w:r w:rsidR="00AB0013" w:rsidRPr="00FA77D1">
        <w:rPr>
          <w:rFonts w:ascii="Times New Roman" w:hAnsi="Times New Roman" w:cs="Times New Roman"/>
          <w:color w:val="000000" w:themeColor="text1"/>
          <w:lang w:val="en-GB"/>
        </w:rPr>
        <w:t>With the competitive advantage of diversification in products, Vodafone has been able to align with all the business strategies. The selection process of Vodafone makes sure that the people with the right attitude and skills are selected</w:t>
      </w:r>
      <w:r w:rsidR="001846AE" w:rsidRPr="00FA77D1">
        <w:rPr>
          <w:rFonts w:ascii="Times New Roman" w:hAnsi="Times New Roman" w:cs="Times New Roman"/>
          <w:color w:val="000000" w:themeColor="text1"/>
          <w:lang w:val="en-GB"/>
        </w:rPr>
        <w:t xml:space="preserve"> (</w:t>
      </w:r>
      <w:r w:rsidR="001846AE" w:rsidRPr="00FA77D1">
        <w:rPr>
          <w:rFonts w:ascii="Times New Roman" w:hAnsi="Times New Roman" w:cs="Times New Roman"/>
          <w:color w:val="000000" w:themeColor="text1"/>
          <w:shd w:val="clear" w:color="auto" w:fill="FFFFFF"/>
          <w:lang w:val="en-GB"/>
        </w:rPr>
        <w:t>Song, 2021)</w:t>
      </w:r>
      <w:r w:rsidR="00AB0013" w:rsidRPr="00FA77D1">
        <w:rPr>
          <w:rFonts w:ascii="Times New Roman" w:hAnsi="Times New Roman" w:cs="Times New Roman"/>
          <w:color w:val="000000" w:themeColor="text1"/>
          <w:lang w:val="en-GB"/>
        </w:rPr>
        <w:t xml:space="preserve">. The three areas in which the human resource strategies of Vodafone will be analysed are change management, leadership development and staffing: recruitment and availability of skilled labour. There are many new technologies that can help Vodafone in managing all the processes of human resource factors. </w:t>
      </w:r>
    </w:p>
    <w:p w14:paraId="0AABB23E" w14:textId="186DB246" w:rsidR="00AB0013" w:rsidRPr="00FA77D1" w:rsidRDefault="00AB0013" w:rsidP="007D1F16">
      <w:pPr>
        <w:pStyle w:val="Heading2"/>
      </w:pPr>
      <w:bookmarkStart w:id="3" w:name="_Toc101535362"/>
      <w:r w:rsidRPr="007D1F16">
        <w:t>Human</w:t>
      </w:r>
      <w:r w:rsidRPr="00FA77D1">
        <w:t xml:space="preserve"> resource strategies for change management</w:t>
      </w:r>
      <w:bookmarkEnd w:id="3"/>
    </w:p>
    <w:p w14:paraId="5F949B8C" w14:textId="68393FD2" w:rsidR="007D1F16" w:rsidRDefault="00AB0013" w:rsidP="00FA77D1">
      <w:pPr>
        <w:spacing w:before="240" w:after="240" w:line="360" w:lineRule="auto"/>
        <w:jc w:val="both"/>
        <w:rPr>
          <w:rFonts w:ascii="Times New Roman" w:hAnsi="Times New Roman" w:cs="Times New Roman"/>
          <w:color w:val="000000" w:themeColor="text1"/>
          <w:lang w:val="en-GB"/>
        </w:rPr>
      </w:pPr>
      <w:r w:rsidRPr="00FA77D1">
        <w:rPr>
          <w:rFonts w:ascii="Times New Roman" w:hAnsi="Times New Roman" w:cs="Times New Roman"/>
          <w:b/>
          <w:bCs/>
          <w:color w:val="000000" w:themeColor="text1"/>
          <w:lang w:val="en-GB"/>
        </w:rPr>
        <w:t>Change management</w:t>
      </w:r>
      <w:r w:rsidRPr="00FA77D1">
        <w:rPr>
          <w:rFonts w:ascii="Times New Roman" w:hAnsi="Times New Roman" w:cs="Times New Roman"/>
          <w:color w:val="000000" w:themeColor="text1"/>
          <w:lang w:val="en-GB"/>
        </w:rPr>
        <w:t xml:space="preserve"> is observed as a systematic approach that is dealing with the factors of transformation and transition of the company’s goals. In Vodafone, the key purpose of change management is to develop strategies for maintaining effective change in the company and also control the operations of people. Managing change in a diversified organi</w:t>
      </w:r>
      <w:r w:rsidR="007D1F16">
        <w:rPr>
          <w:rFonts w:ascii="Times New Roman" w:hAnsi="Times New Roman" w:cs="Times New Roman"/>
          <w:color w:val="000000" w:themeColor="text1"/>
          <w:lang w:val="en-GB"/>
        </w:rPr>
        <w:t>s</w:t>
      </w:r>
      <w:r w:rsidRPr="00FA77D1">
        <w:rPr>
          <w:rFonts w:ascii="Times New Roman" w:hAnsi="Times New Roman" w:cs="Times New Roman"/>
          <w:color w:val="000000" w:themeColor="text1"/>
          <w:lang w:val="en-GB"/>
        </w:rPr>
        <w:t xml:space="preserve">ation </w:t>
      </w:r>
      <w:r w:rsidR="007D1F16">
        <w:rPr>
          <w:rFonts w:ascii="Times New Roman" w:hAnsi="Times New Roman" w:cs="Times New Roman"/>
          <w:color w:val="000000" w:themeColor="text1"/>
          <w:lang w:val="en-GB"/>
        </w:rPr>
        <w:t xml:space="preserve">is </w:t>
      </w:r>
      <w:r w:rsidRPr="00FA77D1">
        <w:rPr>
          <w:rFonts w:ascii="Times New Roman" w:hAnsi="Times New Roman" w:cs="Times New Roman"/>
          <w:color w:val="000000" w:themeColor="text1"/>
          <w:lang w:val="en-GB"/>
        </w:rPr>
        <w:t xml:space="preserve">hard as </w:t>
      </w:r>
      <w:r w:rsidR="00044190" w:rsidRPr="00FA77D1">
        <w:rPr>
          <w:rFonts w:ascii="Times New Roman" w:hAnsi="Times New Roman" w:cs="Times New Roman"/>
          <w:color w:val="000000" w:themeColor="text1"/>
          <w:lang w:val="en-GB"/>
        </w:rPr>
        <w:t xml:space="preserve">there are plenty of employees and many of them can act negatively towards the change. Very few employees are able to understand and accept the change. </w:t>
      </w:r>
      <w:r w:rsidR="00ED48BF" w:rsidRPr="00FA77D1">
        <w:rPr>
          <w:rFonts w:ascii="Times New Roman" w:hAnsi="Times New Roman" w:cs="Times New Roman"/>
          <w:color w:val="000000" w:themeColor="text1"/>
          <w:lang w:val="en-GB"/>
        </w:rPr>
        <w:t>The biggest change observed in the current market is in technology</w:t>
      </w:r>
      <w:r w:rsidR="001846AE" w:rsidRPr="00FA77D1">
        <w:rPr>
          <w:rFonts w:ascii="Times New Roman" w:hAnsi="Times New Roman" w:cs="Times New Roman"/>
          <w:color w:val="000000" w:themeColor="text1"/>
          <w:lang w:val="en-GB"/>
        </w:rPr>
        <w:t xml:space="preserve"> (</w:t>
      </w:r>
      <w:r w:rsidR="001846AE" w:rsidRPr="00FA77D1">
        <w:rPr>
          <w:rFonts w:ascii="Times New Roman" w:hAnsi="Times New Roman" w:cs="Times New Roman"/>
          <w:color w:val="000000" w:themeColor="text1"/>
          <w:shd w:val="clear" w:color="auto" w:fill="FFFFFF"/>
          <w:lang w:val="en-GB"/>
        </w:rPr>
        <w:t>Wilkinson and Wood, 2017)</w:t>
      </w:r>
      <w:r w:rsidR="00ED48BF" w:rsidRPr="00FA77D1">
        <w:rPr>
          <w:rFonts w:ascii="Times New Roman" w:hAnsi="Times New Roman" w:cs="Times New Roman"/>
          <w:color w:val="000000" w:themeColor="text1"/>
          <w:lang w:val="en-GB"/>
        </w:rPr>
        <w:t xml:space="preserve">. Vodafone has been supporting innovations and also focuses on adopting all the new technologies in its operations. Not all the employees are able to accept this change and work as per the new rules. </w:t>
      </w:r>
    </w:p>
    <w:p w14:paraId="7536D9AE" w14:textId="48F0F931" w:rsidR="00AB0013" w:rsidRPr="00FA77D1" w:rsidRDefault="00ED48BF" w:rsidP="00FA77D1">
      <w:pPr>
        <w:spacing w:before="240" w:after="240" w:line="360" w:lineRule="auto"/>
        <w:jc w:val="both"/>
        <w:rPr>
          <w:rFonts w:ascii="Times New Roman" w:hAnsi="Times New Roman" w:cs="Times New Roman"/>
          <w:color w:val="000000" w:themeColor="text1"/>
          <w:lang w:val="en-GB"/>
        </w:rPr>
      </w:pPr>
      <w:r w:rsidRPr="00FA77D1">
        <w:rPr>
          <w:rFonts w:ascii="Times New Roman" w:hAnsi="Times New Roman" w:cs="Times New Roman"/>
          <w:color w:val="000000" w:themeColor="text1"/>
          <w:lang w:val="en-GB"/>
        </w:rPr>
        <w:t>With better human resource strategies Vodafone can resolve the issue and manage the change. Human resource strategies can help in leading and initiating the change. They can serve as a facilitator for the change and help the employees in accepting the change</w:t>
      </w:r>
      <w:r w:rsidR="001846AE" w:rsidRPr="00FA77D1">
        <w:rPr>
          <w:rFonts w:ascii="Times New Roman" w:hAnsi="Times New Roman" w:cs="Times New Roman"/>
          <w:color w:val="000000" w:themeColor="text1"/>
          <w:lang w:val="en-GB"/>
        </w:rPr>
        <w:t xml:space="preserve"> (</w:t>
      </w:r>
      <w:r w:rsidR="001846AE" w:rsidRPr="00FA77D1">
        <w:rPr>
          <w:rFonts w:ascii="Times New Roman" w:hAnsi="Times New Roman" w:cs="Times New Roman"/>
          <w:color w:val="000000" w:themeColor="text1"/>
          <w:shd w:val="clear" w:color="auto" w:fill="FFFFFF"/>
          <w:lang w:val="en-GB"/>
        </w:rPr>
        <w:t>Ahmad, 2015)</w:t>
      </w:r>
      <w:r w:rsidRPr="00FA77D1">
        <w:rPr>
          <w:rFonts w:ascii="Times New Roman" w:hAnsi="Times New Roman" w:cs="Times New Roman"/>
          <w:color w:val="000000" w:themeColor="text1"/>
          <w:lang w:val="en-GB"/>
        </w:rPr>
        <w:t xml:space="preserve">. The next strategy for change management can be of engaging the employees in the work and enhancing their interest in the changes. The employees that are engaged with the changes are able to put more effort into the change and accept the new processes.  </w:t>
      </w:r>
      <w:r w:rsidR="00E008AC" w:rsidRPr="00FA77D1">
        <w:rPr>
          <w:rFonts w:ascii="Times New Roman" w:hAnsi="Times New Roman" w:cs="Times New Roman"/>
          <w:color w:val="000000" w:themeColor="text1"/>
          <w:lang w:val="en-GB"/>
        </w:rPr>
        <w:t xml:space="preserve">For engaging the employees, a team approach is to be built and all the roles are to be assigned in a clear manner. Resistance is also to be built in the change process. For change management, the next step is of implementing the change in three phases. The three phases are of preparing the change, managing the change and reinforcing the change. </w:t>
      </w:r>
    </w:p>
    <w:p w14:paraId="293FD3FB" w14:textId="77777777" w:rsidR="007D1F16" w:rsidRDefault="009E76F9" w:rsidP="00FA77D1">
      <w:pPr>
        <w:spacing w:before="240" w:after="240" w:line="360" w:lineRule="auto"/>
        <w:jc w:val="both"/>
        <w:rPr>
          <w:rFonts w:ascii="Times New Roman" w:hAnsi="Times New Roman" w:cs="Times New Roman"/>
          <w:color w:val="000000" w:themeColor="text1"/>
          <w:lang w:val="en-GB"/>
        </w:rPr>
      </w:pPr>
      <w:r w:rsidRPr="00FA77D1">
        <w:rPr>
          <w:rFonts w:ascii="Times New Roman" w:hAnsi="Times New Roman" w:cs="Times New Roman"/>
          <w:b/>
          <w:bCs/>
          <w:color w:val="000000" w:themeColor="text1"/>
          <w:lang w:val="en-GB"/>
        </w:rPr>
        <w:lastRenderedPageBreak/>
        <w:t>Leadership development</w:t>
      </w:r>
      <w:r w:rsidRPr="00FA77D1">
        <w:rPr>
          <w:rFonts w:ascii="Times New Roman" w:hAnsi="Times New Roman" w:cs="Times New Roman"/>
          <w:color w:val="000000" w:themeColor="text1"/>
          <w:lang w:val="en-GB"/>
        </w:rPr>
        <w:t xml:space="preserve"> can be said as an activity of preparing current as well as future leaders for performing effectively in their roles. Human resource strategies can help in developing effective leaders for the future and supporting the organisation. At Vodafone</w:t>
      </w:r>
      <w:r w:rsidR="00F63683" w:rsidRPr="00FA77D1">
        <w:rPr>
          <w:rFonts w:ascii="Times New Roman" w:hAnsi="Times New Roman" w:cs="Times New Roman"/>
          <w:color w:val="000000" w:themeColor="text1"/>
          <w:lang w:val="en-GB"/>
        </w:rPr>
        <w:t>,</w:t>
      </w:r>
      <w:r w:rsidRPr="00FA77D1">
        <w:rPr>
          <w:rFonts w:ascii="Times New Roman" w:hAnsi="Times New Roman" w:cs="Times New Roman"/>
          <w:color w:val="000000" w:themeColor="text1"/>
          <w:lang w:val="en-GB"/>
        </w:rPr>
        <w:t xml:space="preserve"> the strategies of promotion systems, employee-centric approach, and management collaboration can be used for </w:t>
      </w:r>
      <w:r w:rsidR="00F63683" w:rsidRPr="00FA77D1">
        <w:rPr>
          <w:rFonts w:ascii="Times New Roman" w:hAnsi="Times New Roman" w:cs="Times New Roman"/>
          <w:color w:val="000000" w:themeColor="text1"/>
          <w:lang w:val="en-GB"/>
        </w:rPr>
        <w:t xml:space="preserve">developing better leadership. </w:t>
      </w:r>
      <w:r w:rsidR="00084F75" w:rsidRPr="00FA77D1">
        <w:rPr>
          <w:rFonts w:ascii="Times New Roman" w:hAnsi="Times New Roman" w:cs="Times New Roman"/>
          <w:color w:val="000000" w:themeColor="text1"/>
          <w:lang w:val="en-GB"/>
        </w:rPr>
        <w:t>The human resource departments can be useful in determining the leadership roles that affect the business strategy and work on those roles</w:t>
      </w:r>
      <w:r w:rsidR="001846AE" w:rsidRPr="00FA77D1">
        <w:rPr>
          <w:rFonts w:ascii="Times New Roman" w:hAnsi="Times New Roman" w:cs="Times New Roman"/>
          <w:color w:val="000000" w:themeColor="text1"/>
          <w:lang w:val="en-GB"/>
        </w:rPr>
        <w:t xml:space="preserve"> (</w:t>
      </w:r>
      <w:r w:rsidR="001846AE" w:rsidRPr="00FA77D1">
        <w:rPr>
          <w:rFonts w:ascii="Times New Roman" w:hAnsi="Times New Roman" w:cs="Times New Roman"/>
          <w:color w:val="000000" w:themeColor="text1"/>
          <w:shd w:val="clear" w:color="auto" w:fill="FFFFFF"/>
          <w:lang w:val="en-GB"/>
        </w:rPr>
        <w:t>Cooke, 2018)</w:t>
      </w:r>
      <w:r w:rsidR="00084F75" w:rsidRPr="00FA77D1">
        <w:rPr>
          <w:rFonts w:ascii="Times New Roman" w:hAnsi="Times New Roman" w:cs="Times New Roman"/>
          <w:color w:val="000000" w:themeColor="text1"/>
          <w:lang w:val="en-GB"/>
        </w:rPr>
        <w:t xml:space="preserve">. </w:t>
      </w:r>
    </w:p>
    <w:p w14:paraId="5CE8A923" w14:textId="77523ECA" w:rsidR="009E76F9" w:rsidRPr="00FA77D1" w:rsidRDefault="00084F75" w:rsidP="00FA77D1">
      <w:pPr>
        <w:spacing w:before="240" w:after="240" w:line="360" w:lineRule="auto"/>
        <w:jc w:val="both"/>
        <w:rPr>
          <w:rFonts w:ascii="Times New Roman" w:hAnsi="Times New Roman" w:cs="Times New Roman"/>
          <w:color w:val="000000" w:themeColor="text1"/>
          <w:lang w:val="en-GB"/>
        </w:rPr>
      </w:pPr>
      <w:r w:rsidRPr="00FA77D1">
        <w:rPr>
          <w:rFonts w:ascii="Times New Roman" w:hAnsi="Times New Roman" w:cs="Times New Roman"/>
          <w:color w:val="000000" w:themeColor="text1"/>
          <w:lang w:val="en-GB"/>
        </w:rPr>
        <w:t xml:space="preserve">As comprehensive management is more about workflows the human resource department can work on developing a team-based approach for </w:t>
      </w:r>
      <w:r w:rsidR="009A7084" w:rsidRPr="00FA77D1">
        <w:rPr>
          <w:rFonts w:ascii="Times New Roman" w:hAnsi="Times New Roman" w:cs="Times New Roman"/>
          <w:color w:val="000000" w:themeColor="text1"/>
          <w:lang w:val="en-GB"/>
        </w:rPr>
        <w:t xml:space="preserve">the </w:t>
      </w:r>
      <w:r w:rsidRPr="00FA77D1">
        <w:rPr>
          <w:rFonts w:ascii="Times New Roman" w:hAnsi="Times New Roman" w:cs="Times New Roman"/>
          <w:color w:val="000000" w:themeColor="text1"/>
          <w:lang w:val="en-GB"/>
        </w:rPr>
        <w:t xml:space="preserve">future. </w:t>
      </w:r>
      <w:r w:rsidR="009A7084" w:rsidRPr="00FA77D1">
        <w:rPr>
          <w:rFonts w:ascii="Times New Roman" w:hAnsi="Times New Roman" w:cs="Times New Roman"/>
          <w:color w:val="000000" w:themeColor="text1"/>
          <w:lang w:val="en-GB"/>
        </w:rPr>
        <w:t xml:space="preserve">While developing leadership HR can make sure that an employee-centric approach is used as it may help in motivating the employees for focusing on the leadership roles. </w:t>
      </w:r>
      <w:r w:rsidR="009232DF" w:rsidRPr="00FA77D1">
        <w:rPr>
          <w:rFonts w:ascii="Times New Roman" w:hAnsi="Times New Roman" w:cs="Times New Roman"/>
          <w:color w:val="000000" w:themeColor="text1"/>
          <w:lang w:val="en-GB"/>
        </w:rPr>
        <w:t xml:space="preserve">Timely promotions are also necessary for enhancing the performance of the employees and developing a better future role for them. </w:t>
      </w:r>
    </w:p>
    <w:p w14:paraId="63F45745" w14:textId="77777777" w:rsidR="007D1F16" w:rsidRDefault="009232DF" w:rsidP="00FA77D1">
      <w:pPr>
        <w:spacing w:before="240" w:after="240" w:line="360" w:lineRule="auto"/>
        <w:jc w:val="both"/>
        <w:rPr>
          <w:rFonts w:ascii="Times New Roman" w:hAnsi="Times New Roman" w:cs="Times New Roman"/>
          <w:color w:val="000000" w:themeColor="text1"/>
          <w:lang w:val="en-GB"/>
        </w:rPr>
      </w:pPr>
      <w:r w:rsidRPr="00FA77D1">
        <w:rPr>
          <w:rFonts w:ascii="Times New Roman" w:hAnsi="Times New Roman" w:cs="Times New Roman"/>
          <w:b/>
          <w:bCs/>
          <w:color w:val="000000" w:themeColor="text1"/>
          <w:lang w:val="en-GB"/>
        </w:rPr>
        <w:t xml:space="preserve">Staffing: recruitment and availability of skilled </w:t>
      </w:r>
      <w:r w:rsidR="00795492" w:rsidRPr="00FA77D1">
        <w:rPr>
          <w:rFonts w:ascii="Times New Roman" w:hAnsi="Times New Roman" w:cs="Times New Roman"/>
          <w:b/>
          <w:bCs/>
          <w:color w:val="000000" w:themeColor="text1"/>
          <w:lang w:val="en-GB"/>
        </w:rPr>
        <w:t xml:space="preserve">local </w:t>
      </w:r>
      <w:r w:rsidRPr="00FA77D1">
        <w:rPr>
          <w:rFonts w:ascii="Times New Roman" w:hAnsi="Times New Roman" w:cs="Times New Roman"/>
          <w:b/>
          <w:bCs/>
          <w:color w:val="000000" w:themeColor="text1"/>
          <w:lang w:val="en-GB"/>
        </w:rPr>
        <w:t>labour</w:t>
      </w:r>
      <w:r w:rsidRPr="00FA77D1">
        <w:rPr>
          <w:rFonts w:ascii="Times New Roman" w:hAnsi="Times New Roman" w:cs="Times New Roman"/>
          <w:color w:val="000000" w:themeColor="text1"/>
          <w:lang w:val="en-GB"/>
        </w:rPr>
        <w:t xml:space="preserve"> is a necessary process for a company’s growth. At Vodafone, a transparent process is maintained between the company and the employees which helps in enhancing the staffing process. The Human resource strategy of investing in an applicant tracking program, conducting better interviews, finding passive candidates, exploring the niche and communicating with the staff is important. Vodafone pays great attention to its employee satisfaction, and this is important for the company’s long-term growth. HR also needs to consider the financial capability of </w:t>
      </w:r>
      <w:r w:rsidR="008A1BAE" w:rsidRPr="00FA77D1">
        <w:rPr>
          <w:rFonts w:ascii="Times New Roman" w:hAnsi="Times New Roman" w:cs="Times New Roman"/>
          <w:color w:val="000000" w:themeColor="text1"/>
          <w:lang w:val="en-GB"/>
        </w:rPr>
        <w:t xml:space="preserve">Vodafone for developing and deploying the right staff members. </w:t>
      </w:r>
    </w:p>
    <w:p w14:paraId="6C7E820B" w14:textId="10B3FCC2" w:rsidR="009232DF" w:rsidRPr="00FA77D1" w:rsidRDefault="008A1BAE" w:rsidP="00FA77D1">
      <w:pPr>
        <w:spacing w:before="240" w:after="240" w:line="360" w:lineRule="auto"/>
        <w:jc w:val="both"/>
        <w:rPr>
          <w:rFonts w:ascii="Times New Roman" w:hAnsi="Times New Roman" w:cs="Times New Roman"/>
          <w:color w:val="000000" w:themeColor="text1"/>
          <w:lang w:val="en-GB"/>
        </w:rPr>
      </w:pPr>
      <w:r w:rsidRPr="00FA77D1">
        <w:rPr>
          <w:rFonts w:ascii="Times New Roman" w:hAnsi="Times New Roman" w:cs="Times New Roman"/>
          <w:color w:val="000000" w:themeColor="text1"/>
          <w:lang w:val="en-GB"/>
        </w:rPr>
        <w:t>Recruitment is a complex process as it is not easy to find the right candidates for the job</w:t>
      </w:r>
      <w:r w:rsidR="001846AE" w:rsidRPr="00FA77D1">
        <w:rPr>
          <w:rFonts w:ascii="Times New Roman" w:hAnsi="Times New Roman" w:cs="Times New Roman"/>
          <w:color w:val="000000" w:themeColor="text1"/>
          <w:lang w:val="en-GB"/>
        </w:rPr>
        <w:t xml:space="preserve"> (</w:t>
      </w:r>
      <w:r w:rsidR="001846AE" w:rsidRPr="00757A53">
        <w:rPr>
          <w:rFonts w:ascii="Times New Roman" w:hAnsi="Times New Roman" w:cs="Times New Roman"/>
          <w:color w:val="000000" w:themeColor="text1"/>
          <w:shd w:val="clear" w:color="auto" w:fill="FFFFFF"/>
          <w:lang w:val="en-GB"/>
        </w:rPr>
        <w:t>Cooke</w:t>
      </w:r>
      <w:r w:rsidR="001846AE" w:rsidRPr="00FA77D1">
        <w:rPr>
          <w:rFonts w:ascii="Times New Roman" w:hAnsi="Times New Roman" w:cs="Times New Roman"/>
          <w:color w:val="000000" w:themeColor="text1"/>
          <w:shd w:val="clear" w:color="auto" w:fill="FFFFFF"/>
          <w:lang w:val="en-GB"/>
        </w:rPr>
        <w:t>, et al., 2019)</w:t>
      </w:r>
      <w:r w:rsidRPr="00FA77D1">
        <w:rPr>
          <w:rFonts w:ascii="Times New Roman" w:hAnsi="Times New Roman" w:cs="Times New Roman"/>
          <w:color w:val="000000" w:themeColor="text1"/>
          <w:lang w:val="en-GB"/>
        </w:rPr>
        <w:t xml:space="preserve">. </w:t>
      </w:r>
      <w:r w:rsidR="002154BD" w:rsidRPr="00FA77D1">
        <w:rPr>
          <w:rFonts w:ascii="Times New Roman" w:hAnsi="Times New Roman" w:cs="Times New Roman"/>
          <w:color w:val="000000" w:themeColor="text1"/>
          <w:lang w:val="en-GB"/>
        </w:rPr>
        <w:t xml:space="preserve">By developing a clear employer brand and enhancing the recruitment program, Vodafone can improve its staffing process. </w:t>
      </w:r>
      <w:r w:rsidR="00DC319E" w:rsidRPr="00FA77D1">
        <w:rPr>
          <w:rFonts w:ascii="Times New Roman" w:hAnsi="Times New Roman" w:cs="Times New Roman"/>
          <w:color w:val="000000" w:themeColor="text1"/>
          <w:lang w:val="en-GB"/>
        </w:rPr>
        <w:t xml:space="preserve">It is necessary for the company to have the availability of skilled labour. In the current market situation, the pandemic has significantly impacted labour. It is not easy to find people with the right talent or skills in such conditions. The Human resource strategies should be focused on generating better candidates through a strict interview drive. </w:t>
      </w:r>
      <w:r w:rsidR="003613DE" w:rsidRPr="00FA77D1">
        <w:rPr>
          <w:rFonts w:ascii="Times New Roman" w:hAnsi="Times New Roman" w:cs="Times New Roman"/>
          <w:color w:val="000000" w:themeColor="text1"/>
          <w:lang w:val="en-GB"/>
        </w:rPr>
        <w:t>Having skilled local labour can prove to be beneficial for the company’s operations and enhance its market position</w:t>
      </w:r>
      <w:r w:rsidR="001846AE" w:rsidRPr="00FA77D1">
        <w:rPr>
          <w:rFonts w:ascii="Times New Roman" w:hAnsi="Times New Roman" w:cs="Times New Roman"/>
          <w:color w:val="000000" w:themeColor="text1"/>
          <w:lang w:val="en-GB"/>
        </w:rPr>
        <w:t xml:space="preserve"> (</w:t>
      </w:r>
      <w:proofErr w:type="spellStart"/>
      <w:r w:rsidR="001846AE" w:rsidRPr="00757A53">
        <w:rPr>
          <w:rFonts w:ascii="Times New Roman" w:hAnsi="Times New Roman" w:cs="Times New Roman"/>
          <w:color w:val="000000" w:themeColor="text1"/>
          <w:shd w:val="clear" w:color="auto" w:fill="FFFFFF"/>
          <w:lang w:val="en-GB"/>
        </w:rPr>
        <w:t>Pudelko</w:t>
      </w:r>
      <w:proofErr w:type="spellEnd"/>
      <w:r w:rsidR="001846AE" w:rsidRPr="00FA77D1">
        <w:rPr>
          <w:rFonts w:ascii="Times New Roman" w:hAnsi="Times New Roman" w:cs="Times New Roman"/>
          <w:color w:val="000000" w:themeColor="text1"/>
          <w:shd w:val="clear" w:color="auto" w:fill="FFFFFF"/>
          <w:lang w:val="en-GB"/>
        </w:rPr>
        <w:t>, et al., 2015)</w:t>
      </w:r>
      <w:r w:rsidR="003613DE" w:rsidRPr="00FA77D1">
        <w:rPr>
          <w:rFonts w:ascii="Times New Roman" w:hAnsi="Times New Roman" w:cs="Times New Roman"/>
          <w:color w:val="000000" w:themeColor="text1"/>
          <w:lang w:val="en-GB"/>
        </w:rPr>
        <w:t xml:space="preserve">. </w:t>
      </w:r>
    </w:p>
    <w:p w14:paraId="2FBD67B1" w14:textId="77777777" w:rsidR="007D1F16" w:rsidRDefault="007D1F16">
      <w:pPr>
        <w:rPr>
          <w:rFonts w:ascii="Times New Roman" w:hAnsi="Times New Roman" w:cs="Times New Roman"/>
          <w:b/>
          <w:color w:val="000000" w:themeColor="text1"/>
          <w:lang w:val="en-GB"/>
        </w:rPr>
      </w:pPr>
      <w:r>
        <w:br w:type="page"/>
      </w:r>
    </w:p>
    <w:p w14:paraId="4CCD5E69" w14:textId="2FC4E622" w:rsidR="00C4225F" w:rsidRPr="00FA77D1" w:rsidRDefault="00C4225F" w:rsidP="007D1F16">
      <w:pPr>
        <w:pStyle w:val="Heading1"/>
      </w:pPr>
      <w:bookmarkStart w:id="4" w:name="_Toc101535363"/>
      <w:r w:rsidRPr="00FA77D1">
        <w:lastRenderedPageBreak/>
        <w:t>Impact of strategies on team members</w:t>
      </w:r>
      <w:bookmarkEnd w:id="4"/>
    </w:p>
    <w:p w14:paraId="76E01E19" w14:textId="77777777" w:rsidR="007D1F16" w:rsidRDefault="00A230D2" w:rsidP="00FA77D1">
      <w:pPr>
        <w:spacing w:before="240" w:after="240" w:line="360" w:lineRule="auto"/>
        <w:jc w:val="both"/>
        <w:rPr>
          <w:rFonts w:ascii="Times New Roman" w:hAnsi="Times New Roman" w:cs="Times New Roman"/>
          <w:color w:val="000000" w:themeColor="text1"/>
          <w:lang w:val="en-GB"/>
        </w:rPr>
      </w:pPr>
      <w:r w:rsidRPr="00FA77D1">
        <w:rPr>
          <w:rFonts w:ascii="Times New Roman" w:hAnsi="Times New Roman" w:cs="Times New Roman"/>
          <w:color w:val="000000" w:themeColor="text1"/>
          <w:lang w:val="en-GB"/>
        </w:rPr>
        <w:t>The strategies adopted by Vodafone can have a mixed impact on the team members. There are few people in the team who can get impacted in a negative way while others will support the decision. It is not easier to focus on the human resource strategies which completely change the working style. In a technology organisation adopting more technologies can lead to a hefty situation for the employees. In such a situation, the human resource management has the responsibility of managing the change and helping the employees to cope with the change. In long term, the changes can lead to a significant loss for the company if not handled in the right way</w:t>
      </w:r>
      <w:r w:rsidR="001846AE" w:rsidRPr="00FA77D1">
        <w:rPr>
          <w:rFonts w:ascii="Times New Roman" w:hAnsi="Times New Roman" w:cs="Times New Roman"/>
          <w:color w:val="000000" w:themeColor="text1"/>
          <w:lang w:val="en-GB"/>
        </w:rPr>
        <w:t xml:space="preserve"> (</w:t>
      </w:r>
      <w:r w:rsidR="001846AE" w:rsidRPr="00757A53">
        <w:rPr>
          <w:rFonts w:ascii="Times New Roman" w:hAnsi="Times New Roman" w:cs="Times New Roman"/>
          <w:color w:val="000000" w:themeColor="text1"/>
          <w:shd w:val="clear" w:color="auto" w:fill="FFFFFF"/>
          <w:lang w:val="en-GB"/>
        </w:rPr>
        <w:t>Caligiuri</w:t>
      </w:r>
      <w:r w:rsidR="001846AE" w:rsidRPr="00FA77D1">
        <w:rPr>
          <w:rFonts w:ascii="Times New Roman" w:hAnsi="Times New Roman" w:cs="Times New Roman"/>
          <w:color w:val="000000" w:themeColor="text1"/>
          <w:shd w:val="clear" w:color="auto" w:fill="FFFFFF"/>
          <w:lang w:val="en-GB"/>
        </w:rPr>
        <w:t xml:space="preserve">, et al., </w:t>
      </w:r>
      <w:r w:rsidR="00E7168F" w:rsidRPr="00FA77D1">
        <w:rPr>
          <w:rFonts w:ascii="Times New Roman" w:hAnsi="Times New Roman" w:cs="Times New Roman"/>
          <w:color w:val="000000" w:themeColor="text1"/>
          <w:shd w:val="clear" w:color="auto" w:fill="FFFFFF"/>
          <w:lang w:val="en-GB"/>
        </w:rPr>
        <w:t>2020)</w:t>
      </w:r>
      <w:r w:rsidRPr="00FA77D1">
        <w:rPr>
          <w:rFonts w:ascii="Times New Roman" w:hAnsi="Times New Roman" w:cs="Times New Roman"/>
          <w:color w:val="000000" w:themeColor="text1"/>
          <w:lang w:val="en-GB"/>
        </w:rPr>
        <w:t xml:space="preserve">. </w:t>
      </w:r>
    </w:p>
    <w:p w14:paraId="65D930D7" w14:textId="103FB3C4" w:rsidR="00C4225F" w:rsidRPr="00FA77D1" w:rsidRDefault="00C4382A" w:rsidP="00FA77D1">
      <w:pPr>
        <w:spacing w:before="240" w:after="240" w:line="360" w:lineRule="auto"/>
        <w:jc w:val="both"/>
        <w:rPr>
          <w:rFonts w:ascii="Times New Roman" w:hAnsi="Times New Roman" w:cs="Times New Roman"/>
          <w:color w:val="000000" w:themeColor="text1"/>
          <w:lang w:val="en-GB"/>
        </w:rPr>
      </w:pPr>
      <w:r w:rsidRPr="00FA77D1">
        <w:rPr>
          <w:rFonts w:ascii="Times New Roman" w:hAnsi="Times New Roman" w:cs="Times New Roman"/>
          <w:color w:val="000000" w:themeColor="text1"/>
          <w:lang w:val="en-GB"/>
        </w:rPr>
        <w:t>Many employees in the company can get demotivated by the new strategies and they may even think of leaving the company. In such situations, it is necessary for the human resource department to help the employees with changes. The strategy of implementing the change in phases can be vital for declining the impact on the team members. At each stage</w:t>
      </w:r>
      <w:r w:rsidR="008861E6" w:rsidRPr="00FA77D1">
        <w:rPr>
          <w:rFonts w:ascii="Times New Roman" w:hAnsi="Times New Roman" w:cs="Times New Roman"/>
          <w:color w:val="000000" w:themeColor="text1"/>
          <w:lang w:val="en-GB"/>
        </w:rPr>
        <w:t>,</w:t>
      </w:r>
      <w:r w:rsidRPr="00FA77D1">
        <w:rPr>
          <w:rFonts w:ascii="Times New Roman" w:hAnsi="Times New Roman" w:cs="Times New Roman"/>
          <w:color w:val="000000" w:themeColor="text1"/>
          <w:lang w:val="en-GB"/>
        </w:rPr>
        <w:t xml:space="preserve"> the HR can </w:t>
      </w:r>
      <w:r w:rsidR="008861E6" w:rsidRPr="00FA77D1">
        <w:rPr>
          <w:rFonts w:ascii="Times New Roman" w:hAnsi="Times New Roman" w:cs="Times New Roman"/>
          <w:color w:val="000000" w:themeColor="text1"/>
          <w:lang w:val="en-GB"/>
        </w:rPr>
        <w:t xml:space="preserve">properly monitor all the processes related to change. As the HR will support the employees in all the stages of change it will lead to a proper positive impact on the team members. It will become easier for them to adapt to the change and develop a positive outlook toward the company. </w:t>
      </w:r>
    </w:p>
    <w:p w14:paraId="17CA941E" w14:textId="77777777" w:rsidR="007D1F16" w:rsidRDefault="008861E6" w:rsidP="00FA77D1">
      <w:pPr>
        <w:spacing w:before="240" w:after="240" w:line="360" w:lineRule="auto"/>
        <w:jc w:val="both"/>
        <w:rPr>
          <w:rFonts w:ascii="Times New Roman" w:hAnsi="Times New Roman" w:cs="Times New Roman"/>
          <w:color w:val="000000" w:themeColor="text1"/>
          <w:lang w:val="en-GB"/>
        </w:rPr>
      </w:pPr>
      <w:r w:rsidRPr="00FA77D1">
        <w:rPr>
          <w:rFonts w:ascii="Times New Roman" w:hAnsi="Times New Roman" w:cs="Times New Roman"/>
          <w:color w:val="000000" w:themeColor="text1"/>
          <w:lang w:val="en-GB"/>
        </w:rPr>
        <w:t>Many employees in the organisations are not satisfied with the growth process. It is important for the companies to monitor all the employees and make sure all get growth on the basis of their performance</w:t>
      </w:r>
      <w:r w:rsidR="00E7168F" w:rsidRPr="00FA77D1">
        <w:rPr>
          <w:rFonts w:ascii="Times New Roman" w:hAnsi="Times New Roman" w:cs="Times New Roman"/>
          <w:color w:val="000000" w:themeColor="text1"/>
          <w:lang w:val="en-GB"/>
        </w:rPr>
        <w:t xml:space="preserve"> (</w:t>
      </w:r>
      <w:proofErr w:type="spellStart"/>
      <w:r w:rsidR="00E7168F" w:rsidRPr="00757A53">
        <w:rPr>
          <w:rFonts w:ascii="Times New Roman" w:hAnsi="Times New Roman" w:cs="Times New Roman"/>
          <w:color w:val="000000" w:themeColor="text1"/>
          <w:shd w:val="clear" w:color="auto" w:fill="FFFFFF"/>
          <w:lang w:val="en-GB"/>
        </w:rPr>
        <w:t>Björkman</w:t>
      </w:r>
      <w:proofErr w:type="spellEnd"/>
      <w:r w:rsidR="00E7168F" w:rsidRPr="00757A53">
        <w:rPr>
          <w:rFonts w:ascii="Times New Roman" w:hAnsi="Times New Roman" w:cs="Times New Roman"/>
          <w:color w:val="000000" w:themeColor="text1"/>
          <w:shd w:val="clear" w:color="auto" w:fill="FFFFFF"/>
          <w:lang w:val="en-GB"/>
        </w:rPr>
        <w:t xml:space="preserve"> and Welch</w:t>
      </w:r>
      <w:r w:rsidR="00E7168F" w:rsidRPr="00FA77D1">
        <w:rPr>
          <w:rFonts w:ascii="Times New Roman" w:hAnsi="Times New Roman" w:cs="Times New Roman"/>
          <w:color w:val="000000" w:themeColor="text1"/>
          <w:shd w:val="clear" w:color="auto" w:fill="FFFFFF"/>
          <w:lang w:val="en-GB"/>
        </w:rPr>
        <w:t>, 2015)</w:t>
      </w:r>
      <w:r w:rsidRPr="00FA77D1">
        <w:rPr>
          <w:rFonts w:ascii="Times New Roman" w:hAnsi="Times New Roman" w:cs="Times New Roman"/>
          <w:color w:val="000000" w:themeColor="text1"/>
          <w:lang w:val="en-GB"/>
        </w:rPr>
        <w:t xml:space="preserve">. The HR should also work on developing leaders for the future operations of the company. It can be done by developing an employee-centric approach by the company. If Vodafone keeps employees on focus and makes sure they get the right growth and better opportunities in future, they will have a positive impact on the team members. With a proper growth perspective, the companies can enhance their future perspective and develop a better understanding of future growth. </w:t>
      </w:r>
    </w:p>
    <w:p w14:paraId="5C0E02C8" w14:textId="0EEF9242" w:rsidR="008861E6" w:rsidRPr="00FA77D1" w:rsidRDefault="008861E6" w:rsidP="00FA77D1">
      <w:pPr>
        <w:spacing w:before="240" w:after="240" w:line="360" w:lineRule="auto"/>
        <w:jc w:val="both"/>
        <w:rPr>
          <w:rFonts w:ascii="Times New Roman" w:hAnsi="Times New Roman" w:cs="Times New Roman"/>
          <w:color w:val="000000" w:themeColor="text1"/>
          <w:lang w:val="en-GB"/>
        </w:rPr>
      </w:pPr>
      <w:r w:rsidRPr="00FA77D1">
        <w:rPr>
          <w:rFonts w:ascii="Times New Roman" w:hAnsi="Times New Roman" w:cs="Times New Roman"/>
          <w:color w:val="000000" w:themeColor="text1"/>
          <w:lang w:val="en-GB"/>
        </w:rPr>
        <w:t xml:space="preserve">The employees will think about their future growth and will get more involved in the activities of Vodafone. A positive impact is very much necessary in the current market </w:t>
      </w:r>
      <w:r w:rsidR="0078092B" w:rsidRPr="00FA77D1">
        <w:rPr>
          <w:rFonts w:ascii="Times New Roman" w:hAnsi="Times New Roman" w:cs="Times New Roman"/>
          <w:color w:val="000000" w:themeColor="text1"/>
          <w:lang w:val="en-GB"/>
        </w:rPr>
        <w:t>situation</w:t>
      </w:r>
      <w:r w:rsidRPr="00FA77D1">
        <w:rPr>
          <w:rFonts w:ascii="Times New Roman" w:hAnsi="Times New Roman" w:cs="Times New Roman"/>
          <w:color w:val="000000" w:themeColor="text1"/>
          <w:lang w:val="en-GB"/>
        </w:rPr>
        <w:t xml:space="preserve"> as </w:t>
      </w:r>
      <w:r w:rsidR="0078092B" w:rsidRPr="00FA77D1">
        <w:rPr>
          <w:rFonts w:ascii="Times New Roman" w:hAnsi="Times New Roman" w:cs="Times New Roman"/>
          <w:color w:val="000000" w:themeColor="text1"/>
          <w:lang w:val="en-GB"/>
        </w:rPr>
        <w:t xml:space="preserve">there is high competition and many brands can easily take quality employees of Vodafone. When the employees know about the growth strategy of </w:t>
      </w:r>
      <w:proofErr w:type="gramStart"/>
      <w:r w:rsidR="0078092B" w:rsidRPr="00FA77D1">
        <w:rPr>
          <w:rFonts w:ascii="Times New Roman" w:hAnsi="Times New Roman" w:cs="Times New Roman"/>
          <w:color w:val="000000" w:themeColor="text1"/>
          <w:lang w:val="en-GB"/>
        </w:rPr>
        <w:t>Vodafone</w:t>
      </w:r>
      <w:proofErr w:type="gramEnd"/>
      <w:r w:rsidR="0078092B" w:rsidRPr="00FA77D1">
        <w:rPr>
          <w:rFonts w:ascii="Times New Roman" w:hAnsi="Times New Roman" w:cs="Times New Roman"/>
          <w:color w:val="000000" w:themeColor="text1"/>
          <w:lang w:val="en-GB"/>
        </w:rPr>
        <w:t xml:space="preserve"> they will get more interested in the company’s operations</w:t>
      </w:r>
      <w:r w:rsidR="00E7168F" w:rsidRPr="00FA77D1">
        <w:rPr>
          <w:rFonts w:ascii="Times New Roman" w:hAnsi="Times New Roman" w:cs="Times New Roman"/>
          <w:color w:val="000000" w:themeColor="text1"/>
          <w:lang w:val="en-GB"/>
        </w:rPr>
        <w:t xml:space="preserve"> (</w:t>
      </w:r>
      <w:proofErr w:type="spellStart"/>
      <w:r w:rsidR="00E7168F" w:rsidRPr="00757A53">
        <w:rPr>
          <w:rFonts w:ascii="Times New Roman" w:hAnsi="Times New Roman" w:cs="Times New Roman"/>
          <w:color w:val="000000" w:themeColor="text1"/>
          <w:shd w:val="clear" w:color="auto" w:fill="FFFFFF"/>
          <w:lang w:val="en-GB"/>
        </w:rPr>
        <w:t>Bonache</w:t>
      </w:r>
      <w:proofErr w:type="spellEnd"/>
      <w:r w:rsidR="00E7168F" w:rsidRPr="00757A53">
        <w:rPr>
          <w:rFonts w:ascii="Times New Roman" w:hAnsi="Times New Roman" w:cs="Times New Roman"/>
          <w:color w:val="000000" w:themeColor="text1"/>
          <w:shd w:val="clear" w:color="auto" w:fill="FFFFFF"/>
          <w:lang w:val="en-GB"/>
        </w:rPr>
        <w:t xml:space="preserve"> and </w:t>
      </w:r>
      <w:proofErr w:type="spellStart"/>
      <w:r w:rsidR="00E7168F" w:rsidRPr="00757A53">
        <w:rPr>
          <w:rFonts w:ascii="Times New Roman" w:hAnsi="Times New Roman" w:cs="Times New Roman"/>
          <w:color w:val="000000" w:themeColor="text1"/>
          <w:shd w:val="clear" w:color="auto" w:fill="FFFFFF"/>
          <w:lang w:val="en-GB"/>
        </w:rPr>
        <w:t>Festing</w:t>
      </w:r>
      <w:proofErr w:type="spellEnd"/>
      <w:r w:rsidR="00E7168F" w:rsidRPr="00FA77D1">
        <w:rPr>
          <w:rFonts w:ascii="Times New Roman" w:hAnsi="Times New Roman" w:cs="Times New Roman"/>
          <w:color w:val="000000" w:themeColor="text1"/>
          <w:shd w:val="clear" w:color="auto" w:fill="FFFFFF"/>
          <w:lang w:val="en-GB"/>
        </w:rPr>
        <w:t>, 2020)</w:t>
      </w:r>
      <w:r w:rsidR="0078092B" w:rsidRPr="00FA77D1">
        <w:rPr>
          <w:rFonts w:ascii="Times New Roman" w:hAnsi="Times New Roman" w:cs="Times New Roman"/>
          <w:color w:val="000000" w:themeColor="text1"/>
          <w:lang w:val="en-GB"/>
        </w:rPr>
        <w:t xml:space="preserve">. </w:t>
      </w:r>
    </w:p>
    <w:p w14:paraId="29B6546A" w14:textId="77777777" w:rsidR="007D1F16" w:rsidRDefault="00C92B3A" w:rsidP="00FA77D1">
      <w:pPr>
        <w:spacing w:before="240" w:after="240" w:line="360" w:lineRule="auto"/>
        <w:jc w:val="both"/>
        <w:rPr>
          <w:rFonts w:ascii="Times New Roman" w:hAnsi="Times New Roman" w:cs="Times New Roman"/>
          <w:color w:val="000000" w:themeColor="text1"/>
          <w:lang w:val="en-GB"/>
        </w:rPr>
      </w:pPr>
      <w:r w:rsidRPr="00FA77D1">
        <w:rPr>
          <w:rFonts w:ascii="Times New Roman" w:hAnsi="Times New Roman" w:cs="Times New Roman"/>
          <w:color w:val="000000" w:themeColor="text1"/>
          <w:lang w:val="en-GB"/>
        </w:rPr>
        <w:lastRenderedPageBreak/>
        <w:t xml:space="preserve">Staffing is an important part of a company’s growth. If the employees have less idea regarding the growth of the company, they will not involve in the activities. While staffing the human resource management will need to develop better sessions. Through these sessions, they can explain the positive factors associated with working at Vodafone and how they can get a stable future with the company. The strategies of investing in an applicant tracking program, finding passive candidates and conducting better interviews can be helpful in getting better candidates. </w:t>
      </w:r>
    </w:p>
    <w:p w14:paraId="6F7E2282" w14:textId="51A107D5" w:rsidR="0078092B" w:rsidRPr="00FA77D1" w:rsidRDefault="00C92B3A" w:rsidP="00FA77D1">
      <w:pPr>
        <w:spacing w:before="240" w:after="240" w:line="360" w:lineRule="auto"/>
        <w:jc w:val="both"/>
        <w:rPr>
          <w:rFonts w:ascii="Times New Roman" w:hAnsi="Times New Roman" w:cs="Times New Roman"/>
          <w:color w:val="000000" w:themeColor="text1"/>
          <w:lang w:val="en-GB"/>
        </w:rPr>
      </w:pPr>
      <w:r w:rsidRPr="00FA77D1">
        <w:rPr>
          <w:rFonts w:ascii="Times New Roman" w:hAnsi="Times New Roman" w:cs="Times New Roman"/>
          <w:color w:val="000000" w:themeColor="text1"/>
          <w:lang w:val="en-GB"/>
        </w:rPr>
        <w:t xml:space="preserve">As the company will focus more on quality employees, the team members will get more interested in the future outlooks of the company and how it can help them in gaining success. </w:t>
      </w:r>
      <w:r w:rsidR="00C75BD9" w:rsidRPr="00FA77D1">
        <w:rPr>
          <w:rFonts w:ascii="Times New Roman" w:hAnsi="Times New Roman" w:cs="Times New Roman"/>
          <w:color w:val="000000" w:themeColor="text1"/>
          <w:lang w:val="en-GB"/>
        </w:rPr>
        <w:t>The positive outcome of the team members is necessary for future growth and better engagement of the employees. Many employees will recommend more quality employees to the organisation which will further help in building a better growth scenario</w:t>
      </w:r>
      <w:r w:rsidR="00E7168F" w:rsidRPr="00FA77D1">
        <w:rPr>
          <w:rFonts w:ascii="Times New Roman" w:hAnsi="Times New Roman" w:cs="Times New Roman"/>
          <w:color w:val="000000" w:themeColor="text1"/>
          <w:lang w:val="en-GB"/>
        </w:rPr>
        <w:t xml:space="preserve"> (</w:t>
      </w:r>
      <w:proofErr w:type="spellStart"/>
      <w:r w:rsidR="00E7168F" w:rsidRPr="00757A53">
        <w:rPr>
          <w:rFonts w:ascii="Times New Roman" w:hAnsi="Times New Roman" w:cs="Times New Roman"/>
          <w:color w:val="000000" w:themeColor="text1"/>
          <w:shd w:val="clear" w:color="auto" w:fill="FFFFFF"/>
          <w:lang w:val="en-GB"/>
        </w:rPr>
        <w:t>Furusawa</w:t>
      </w:r>
      <w:proofErr w:type="spellEnd"/>
      <w:r w:rsidR="00E7168F" w:rsidRPr="00757A53">
        <w:rPr>
          <w:rFonts w:ascii="Times New Roman" w:hAnsi="Times New Roman" w:cs="Times New Roman"/>
          <w:color w:val="000000" w:themeColor="text1"/>
          <w:shd w:val="clear" w:color="auto" w:fill="FFFFFF"/>
          <w:lang w:val="en-GB"/>
        </w:rPr>
        <w:t xml:space="preserve"> and Brewster</w:t>
      </w:r>
      <w:r w:rsidR="00E7168F" w:rsidRPr="00FA77D1">
        <w:rPr>
          <w:rFonts w:ascii="Times New Roman" w:hAnsi="Times New Roman" w:cs="Times New Roman"/>
          <w:color w:val="000000" w:themeColor="text1"/>
          <w:shd w:val="clear" w:color="auto" w:fill="FFFFFF"/>
          <w:lang w:val="en-GB"/>
        </w:rPr>
        <w:t>, 2016)</w:t>
      </w:r>
      <w:r w:rsidR="00C75BD9" w:rsidRPr="00FA77D1">
        <w:rPr>
          <w:rFonts w:ascii="Times New Roman" w:hAnsi="Times New Roman" w:cs="Times New Roman"/>
          <w:color w:val="000000" w:themeColor="text1"/>
          <w:lang w:val="en-GB"/>
        </w:rPr>
        <w:t xml:space="preserve">. </w:t>
      </w:r>
      <w:r w:rsidR="00756BBF" w:rsidRPr="00FA77D1">
        <w:rPr>
          <w:rFonts w:ascii="Times New Roman" w:hAnsi="Times New Roman" w:cs="Times New Roman"/>
          <w:color w:val="000000" w:themeColor="text1"/>
          <w:lang w:val="en-GB"/>
        </w:rPr>
        <w:t xml:space="preserve">The team members in Vodafone will be focused on long term association with the company as they will have a shared vision. The strategy of better communication will also leave a positive remark on the team members of Vodafone. </w:t>
      </w:r>
    </w:p>
    <w:p w14:paraId="40620AB8" w14:textId="77777777" w:rsidR="007D1F16" w:rsidRDefault="007D1F16">
      <w:pPr>
        <w:rPr>
          <w:rFonts w:ascii="Times New Roman" w:hAnsi="Times New Roman" w:cs="Times New Roman"/>
          <w:color w:val="000000" w:themeColor="text1"/>
          <w:lang w:val="en-GB"/>
        </w:rPr>
      </w:pPr>
      <w:r>
        <w:rPr>
          <w:rFonts w:ascii="Times New Roman" w:hAnsi="Times New Roman" w:cs="Times New Roman"/>
          <w:color w:val="000000" w:themeColor="text1"/>
          <w:lang w:val="en-GB"/>
        </w:rPr>
        <w:br w:type="page"/>
      </w:r>
    </w:p>
    <w:p w14:paraId="68339E34" w14:textId="52D13EC6" w:rsidR="00D007EB" w:rsidRPr="00FA77D1" w:rsidRDefault="00D007EB" w:rsidP="007D1F16">
      <w:pPr>
        <w:pStyle w:val="Heading1"/>
      </w:pPr>
      <w:bookmarkStart w:id="5" w:name="_Toc101535364"/>
      <w:r w:rsidRPr="00FA77D1">
        <w:lastRenderedPageBreak/>
        <w:t>HRM and IHRM theories for supporting the strategies</w:t>
      </w:r>
      <w:bookmarkEnd w:id="5"/>
      <w:r w:rsidRPr="00FA77D1">
        <w:t xml:space="preserve"> </w:t>
      </w:r>
    </w:p>
    <w:p w14:paraId="0F671C49" w14:textId="17EA9A48" w:rsidR="00FD486C" w:rsidRPr="00FA77D1" w:rsidRDefault="00FD486C" w:rsidP="00FA77D1">
      <w:pPr>
        <w:spacing w:before="240" w:after="240" w:line="360" w:lineRule="auto"/>
        <w:jc w:val="both"/>
        <w:rPr>
          <w:rFonts w:ascii="Times New Roman" w:hAnsi="Times New Roman" w:cs="Times New Roman"/>
          <w:color w:val="000000" w:themeColor="text1"/>
          <w:lang w:val="en-GB"/>
        </w:rPr>
      </w:pPr>
      <w:r w:rsidRPr="00FA77D1">
        <w:rPr>
          <w:rFonts w:ascii="Times New Roman" w:hAnsi="Times New Roman" w:cs="Times New Roman"/>
          <w:color w:val="000000" w:themeColor="text1"/>
          <w:lang w:val="en-GB"/>
        </w:rPr>
        <w:t>Various theories can be utilised for supporting the strategies of human resource management and international human resource management. All the theories can help in applying the strategies and making sure the employees are able to cope with the changes. HR theories are umbrella phrases for a company's chosen methods, goals, and objectives. For distinct economies, there are many theories connected to IHRM and HRM. The ideas are useful in understanding how management practices and structures might influence employee behaviour in a positive or negative way. Various theories exist to aid in achieving the essential outcomes of effective job performance and increased employee motivation. Vodafone can work on enhancing employee engagement and building a better work structure by adopting the proper theories. In the long run, improved approaches for creating a favourable workplace for employees are required. Choosing the appropriate theories is an important component of management</w:t>
      </w:r>
      <w:r w:rsidR="00C46A82" w:rsidRPr="00FA77D1">
        <w:rPr>
          <w:rFonts w:ascii="Times New Roman" w:hAnsi="Times New Roman" w:cs="Times New Roman"/>
          <w:color w:val="000000" w:themeColor="text1"/>
          <w:lang w:val="en-GB"/>
        </w:rPr>
        <w:t xml:space="preserve"> (</w:t>
      </w:r>
      <w:r w:rsidR="00C46A82" w:rsidRPr="00757A53">
        <w:rPr>
          <w:rFonts w:ascii="Times New Roman" w:hAnsi="Times New Roman" w:cs="Times New Roman"/>
          <w:color w:val="000000" w:themeColor="text1"/>
          <w:shd w:val="clear" w:color="auto" w:fill="FFFFFF"/>
          <w:lang w:val="en-GB"/>
        </w:rPr>
        <w:t>Mahadevan and Kilian-Yasin</w:t>
      </w:r>
      <w:r w:rsidR="00C46A82" w:rsidRPr="00FA77D1">
        <w:rPr>
          <w:rFonts w:ascii="Times New Roman" w:hAnsi="Times New Roman" w:cs="Times New Roman"/>
          <w:color w:val="000000" w:themeColor="text1"/>
          <w:shd w:val="clear" w:color="auto" w:fill="FFFFFF"/>
          <w:lang w:val="en-GB"/>
        </w:rPr>
        <w:t>, 2017)</w:t>
      </w:r>
      <w:r w:rsidRPr="00FA77D1">
        <w:rPr>
          <w:rFonts w:ascii="Times New Roman" w:hAnsi="Times New Roman" w:cs="Times New Roman"/>
          <w:color w:val="000000" w:themeColor="text1"/>
          <w:lang w:val="en-GB"/>
        </w:rPr>
        <w:t>.</w:t>
      </w:r>
    </w:p>
    <w:p w14:paraId="01B4D94A" w14:textId="4EDC63D6" w:rsidR="00FD486C" w:rsidRPr="00FA77D1" w:rsidRDefault="00FD486C" w:rsidP="00FA77D1">
      <w:pPr>
        <w:spacing w:before="240" w:after="240" w:line="360" w:lineRule="auto"/>
        <w:jc w:val="both"/>
        <w:rPr>
          <w:rFonts w:ascii="Times New Roman" w:hAnsi="Times New Roman" w:cs="Times New Roman"/>
          <w:color w:val="000000" w:themeColor="text1"/>
          <w:lang w:val="en-GB"/>
        </w:rPr>
      </w:pPr>
      <w:r w:rsidRPr="00FA77D1">
        <w:rPr>
          <w:rFonts w:ascii="Times New Roman" w:hAnsi="Times New Roman" w:cs="Times New Roman"/>
          <w:color w:val="000000" w:themeColor="text1"/>
          <w:lang w:val="en-GB"/>
        </w:rPr>
        <w:t>The way groups or individuals behave in a firm is referred to as organisational behaviour. There are numerous ideas, each of which is linked to a key aspect of employee development. Organizational life-cycle theory, role behaviour theory, human capital theory, organisational change theory, and other theories can be useful in analysing human resource aspects. The model of organisational life cycle theory is based on the changes that businesses go through. Employee turnover and hiring the right staff are major issues in Vodafone. In such circumstances, it is critical to employ the appropriate theory. Because they are unable to adapt to the changes, many employees are unable to continue working. The theory can prove to be of great use while applying the strategies. For leadership development, staffing and change management all the theories can be used</w:t>
      </w:r>
      <w:r w:rsidR="00C46A82" w:rsidRPr="00FA77D1">
        <w:rPr>
          <w:rFonts w:ascii="Times New Roman" w:hAnsi="Times New Roman" w:cs="Times New Roman"/>
          <w:color w:val="000000" w:themeColor="text1"/>
          <w:lang w:val="en-GB"/>
        </w:rPr>
        <w:t xml:space="preserve"> (</w:t>
      </w:r>
      <w:proofErr w:type="spellStart"/>
      <w:r w:rsidR="00C46A82" w:rsidRPr="00757A53">
        <w:rPr>
          <w:rFonts w:ascii="Times New Roman" w:hAnsi="Times New Roman" w:cs="Times New Roman"/>
          <w:color w:val="000000" w:themeColor="text1"/>
          <w:shd w:val="clear" w:color="auto" w:fill="FFFFFF"/>
          <w:lang w:val="en-GB"/>
        </w:rPr>
        <w:t>Ayentimi</w:t>
      </w:r>
      <w:proofErr w:type="spellEnd"/>
      <w:r w:rsidR="00C46A82" w:rsidRPr="00FA77D1">
        <w:rPr>
          <w:rFonts w:ascii="Times New Roman" w:hAnsi="Times New Roman" w:cs="Times New Roman"/>
          <w:color w:val="000000" w:themeColor="text1"/>
          <w:shd w:val="clear" w:color="auto" w:fill="FFFFFF"/>
          <w:lang w:val="en-GB"/>
        </w:rPr>
        <w:t>, et al., 2018)</w:t>
      </w:r>
      <w:r w:rsidRPr="00FA77D1">
        <w:rPr>
          <w:rFonts w:ascii="Times New Roman" w:hAnsi="Times New Roman" w:cs="Times New Roman"/>
          <w:color w:val="000000" w:themeColor="text1"/>
          <w:lang w:val="en-GB"/>
        </w:rPr>
        <w:t xml:space="preserve">. </w:t>
      </w:r>
    </w:p>
    <w:p w14:paraId="1200AB46" w14:textId="4C5B5566" w:rsidR="00FD486C" w:rsidRPr="00FA77D1" w:rsidRDefault="00FD486C" w:rsidP="00FA77D1">
      <w:pPr>
        <w:spacing w:before="240" w:after="240" w:line="360" w:lineRule="auto"/>
        <w:jc w:val="both"/>
        <w:rPr>
          <w:rFonts w:ascii="Times New Roman" w:hAnsi="Times New Roman" w:cs="Times New Roman"/>
          <w:color w:val="000000" w:themeColor="text1"/>
          <w:lang w:val="en-GB"/>
        </w:rPr>
      </w:pPr>
      <w:r w:rsidRPr="00FA77D1">
        <w:rPr>
          <w:rFonts w:ascii="Times New Roman" w:hAnsi="Times New Roman" w:cs="Times New Roman"/>
          <w:color w:val="000000" w:themeColor="text1"/>
          <w:lang w:val="en-GB"/>
        </w:rPr>
        <w:t>The IHRM theory of the organisational life cycle model is critical for comprehending changes and assisting human resource management in implementing them. According to the notion, an organisation's existence is divided into four stages. Birth, growth, maturity, and decline. Each stage has its own set of characteristics that influence the company's performance over time. In the technology sector, there is fierce rivalry, and it is vital to enlist the assistance of human resources to survive market changes. If Vodafone does not apply the right theories, it will lose all the quality employees. In a global market, growing organisations face severe competition and can employ the organisational life cycle theory to compete</w:t>
      </w:r>
      <w:r w:rsidR="00C46A82" w:rsidRPr="00FA77D1">
        <w:rPr>
          <w:rFonts w:ascii="Times New Roman" w:hAnsi="Times New Roman" w:cs="Times New Roman"/>
          <w:color w:val="000000" w:themeColor="text1"/>
          <w:lang w:val="en-GB"/>
        </w:rPr>
        <w:t xml:space="preserve"> (</w:t>
      </w:r>
      <w:r w:rsidR="00C46A82" w:rsidRPr="00757A53">
        <w:rPr>
          <w:rFonts w:ascii="Times New Roman" w:hAnsi="Times New Roman" w:cs="Times New Roman"/>
          <w:color w:val="000000" w:themeColor="text1"/>
          <w:shd w:val="clear" w:color="auto" w:fill="FFFFFF"/>
          <w:lang w:val="en-GB"/>
        </w:rPr>
        <w:t xml:space="preserve">Welch and </w:t>
      </w:r>
      <w:proofErr w:type="spellStart"/>
      <w:r w:rsidR="00C46A82" w:rsidRPr="00757A53">
        <w:rPr>
          <w:rFonts w:ascii="Times New Roman" w:hAnsi="Times New Roman" w:cs="Times New Roman"/>
          <w:color w:val="000000" w:themeColor="text1"/>
          <w:shd w:val="clear" w:color="auto" w:fill="FFFFFF"/>
          <w:lang w:val="en-GB"/>
        </w:rPr>
        <w:t>Björkman</w:t>
      </w:r>
      <w:proofErr w:type="spellEnd"/>
      <w:r w:rsidR="00C46A82" w:rsidRPr="00FA77D1">
        <w:rPr>
          <w:rFonts w:ascii="Times New Roman" w:hAnsi="Times New Roman" w:cs="Times New Roman"/>
          <w:color w:val="000000" w:themeColor="text1"/>
          <w:shd w:val="clear" w:color="auto" w:fill="FFFFFF"/>
          <w:lang w:val="en-GB"/>
        </w:rPr>
        <w:t>, 2015)</w:t>
      </w:r>
      <w:r w:rsidRPr="00FA77D1">
        <w:rPr>
          <w:rFonts w:ascii="Times New Roman" w:hAnsi="Times New Roman" w:cs="Times New Roman"/>
          <w:color w:val="000000" w:themeColor="text1"/>
          <w:lang w:val="en-GB"/>
        </w:rPr>
        <w:t>.</w:t>
      </w:r>
    </w:p>
    <w:p w14:paraId="3EB76989" w14:textId="5C8EC409" w:rsidR="00FD486C" w:rsidRPr="00FA77D1" w:rsidRDefault="00FD486C" w:rsidP="00FA77D1">
      <w:pPr>
        <w:spacing w:before="240" w:after="240" w:line="360" w:lineRule="auto"/>
        <w:jc w:val="both"/>
        <w:rPr>
          <w:rFonts w:ascii="Times New Roman" w:hAnsi="Times New Roman" w:cs="Times New Roman"/>
          <w:color w:val="000000" w:themeColor="text1"/>
          <w:lang w:val="en-GB"/>
        </w:rPr>
      </w:pPr>
      <w:r w:rsidRPr="00FA77D1">
        <w:rPr>
          <w:rFonts w:ascii="Times New Roman" w:hAnsi="Times New Roman" w:cs="Times New Roman"/>
          <w:color w:val="000000" w:themeColor="text1"/>
          <w:lang w:val="en-GB"/>
        </w:rPr>
        <w:lastRenderedPageBreak/>
        <w:t>The theory aids in determining when the organisation should make decisions and what activities should be carried out to engage with employees. Adopting the theory will help in managing change and developing future leaders for Vodafone. At Vodafone HRM ensure that controls are in place for the variables of planning, growth, maturity, and decline. Without interacting with the market environment, no company can thrive. The human resource department can use all the comments to learn more about the employees and the problems they are having. For Vodafone, it is vital to analyse all input and maintain track of staff activities. Analysing employee demands is not easy, and retail sector organisations can utilise general system theory to interact with the environment</w:t>
      </w:r>
      <w:r w:rsidR="00C46A82" w:rsidRPr="00FA77D1">
        <w:rPr>
          <w:rFonts w:ascii="Times New Roman" w:hAnsi="Times New Roman" w:cs="Times New Roman"/>
          <w:color w:val="000000" w:themeColor="text1"/>
          <w:lang w:val="en-GB"/>
        </w:rPr>
        <w:t xml:space="preserve"> (</w:t>
      </w:r>
      <w:r w:rsidR="00C46A82" w:rsidRPr="00757A53">
        <w:rPr>
          <w:rFonts w:ascii="Times New Roman" w:hAnsi="Times New Roman" w:cs="Times New Roman"/>
          <w:color w:val="000000" w:themeColor="text1"/>
          <w:shd w:val="clear" w:color="auto" w:fill="FFFFFF"/>
          <w:lang w:val="en-GB"/>
        </w:rPr>
        <w:t>Fan</w:t>
      </w:r>
      <w:r w:rsidR="00C46A82" w:rsidRPr="00FA77D1">
        <w:rPr>
          <w:rFonts w:ascii="Times New Roman" w:hAnsi="Times New Roman" w:cs="Times New Roman"/>
          <w:color w:val="000000" w:themeColor="text1"/>
          <w:shd w:val="clear" w:color="auto" w:fill="FFFFFF"/>
          <w:lang w:val="en-GB"/>
        </w:rPr>
        <w:t>, et al., 2021)</w:t>
      </w:r>
      <w:r w:rsidRPr="00FA77D1">
        <w:rPr>
          <w:rFonts w:ascii="Times New Roman" w:hAnsi="Times New Roman" w:cs="Times New Roman"/>
          <w:color w:val="000000" w:themeColor="text1"/>
          <w:lang w:val="en-GB"/>
        </w:rPr>
        <w:t>.</w:t>
      </w:r>
    </w:p>
    <w:p w14:paraId="1D5873BB" w14:textId="77777777" w:rsidR="00FD486C" w:rsidRPr="00FA77D1" w:rsidRDefault="00FD486C" w:rsidP="00FA77D1">
      <w:pPr>
        <w:spacing w:before="240" w:after="240" w:line="360" w:lineRule="auto"/>
        <w:jc w:val="both"/>
        <w:rPr>
          <w:rFonts w:ascii="Times New Roman" w:hAnsi="Times New Roman" w:cs="Times New Roman"/>
          <w:color w:val="000000" w:themeColor="text1"/>
          <w:lang w:val="en-GB"/>
        </w:rPr>
      </w:pPr>
      <w:r w:rsidRPr="00FA77D1">
        <w:rPr>
          <w:rFonts w:ascii="Times New Roman" w:hAnsi="Times New Roman" w:cs="Times New Roman"/>
          <w:color w:val="000000" w:themeColor="text1"/>
          <w:lang w:val="en-GB"/>
        </w:rPr>
        <w:t xml:space="preserve">Most of the changes at Vodafone are attributable to the introduction of new technology. All these advances have the potential to influence various parts of human resource strategies. Companies must adapt their job design, structure, utilisation, development, recruitment, and retention strategies. According to the hypothesis, adopting the correct diagnostic tools might help you improve your performance. Human resource managers will benefit from the organisational transformation theory while establishing strategies for employees of Vodafone. The staffing issue can also be resolved with the help of these HRM and IHRM theories. </w:t>
      </w:r>
    </w:p>
    <w:p w14:paraId="5EA17114" w14:textId="77777777" w:rsidR="007D1F16" w:rsidRDefault="007D1F16">
      <w:pPr>
        <w:rPr>
          <w:rFonts w:ascii="Times New Roman" w:hAnsi="Times New Roman" w:cs="Times New Roman"/>
          <w:color w:val="000000" w:themeColor="text1"/>
          <w:lang w:val="en-GB"/>
        </w:rPr>
      </w:pPr>
      <w:r>
        <w:rPr>
          <w:rFonts w:ascii="Times New Roman" w:hAnsi="Times New Roman" w:cs="Times New Roman"/>
          <w:color w:val="000000" w:themeColor="text1"/>
          <w:lang w:val="en-GB"/>
        </w:rPr>
        <w:br w:type="page"/>
      </w:r>
    </w:p>
    <w:p w14:paraId="4F3A6CA7" w14:textId="0C42180D" w:rsidR="00FD486C" w:rsidRPr="00FA77D1" w:rsidRDefault="00A14633" w:rsidP="007D1F16">
      <w:pPr>
        <w:pStyle w:val="Heading1"/>
      </w:pPr>
      <w:bookmarkStart w:id="6" w:name="_Toc101535365"/>
      <w:r w:rsidRPr="00FA77D1">
        <w:lastRenderedPageBreak/>
        <w:t>Conclusion</w:t>
      </w:r>
      <w:bookmarkEnd w:id="6"/>
    </w:p>
    <w:p w14:paraId="63F84AA9" w14:textId="04722E67" w:rsidR="00D85E08" w:rsidRPr="00FA77D1" w:rsidRDefault="00A14633" w:rsidP="00FA77D1">
      <w:pPr>
        <w:spacing w:before="240" w:after="240" w:line="360" w:lineRule="auto"/>
        <w:jc w:val="both"/>
        <w:rPr>
          <w:rFonts w:ascii="Times New Roman" w:hAnsi="Times New Roman" w:cs="Times New Roman"/>
          <w:color w:val="000000" w:themeColor="text1"/>
          <w:lang w:val="en-GB"/>
        </w:rPr>
      </w:pPr>
      <w:r w:rsidRPr="00FA77D1">
        <w:rPr>
          <w:rFonts w:ascii="Times New Roman" w:hAnsi="Times New Roman" w:cs="Times New Roman"/>
          <w:color w:val="000000" w:themeColor="text1"/>
          <w:lang w:val="en-GB"/>
        </w:rPr>
        <w:t xml:space="preserve">It can be concluded that </w:t>
      </w:r>
      <w:r w:rsidR="004550B3" w:rsidRPr="00FA77D1">
        <w:rPr>
          <w:rFonts w:ascii="Times New Roman" w:hAnsi="Times New Roman" w:cs="Times New Roman"/>
          <w:color w:val="000000" w:themeColor="text1"/>
          <w:lang w:val="en-GB"/>
        </w:rPr>
        <w:t xml:space="preserve">the three areas of change management, staffing and leadership development are core to a company’s growth. In the current competitive market for growth, it is necessary for Vodafone to work on these areas. It can be done by applying better HRM and IHRM theories. Vodafone has a strong rivalry and can face fierce competition in the market. To survive and grow the company needs a strong team. </w:t>
      </w:r>
      <w:r w:rsidR="00A35BB5" w:rsidRPr="00FA77D1">
        <w:rPr>
          <w:rFonts w:ascii="Times New Roman" w:hAnsi="Times New Roman" w:cs="Times New Roman"/>
          <w:color w:val="000000" w:themeColor="text1"/>
          <w:lang w:val="en-GB"/>
        </w:rPr>
        <w:t xml:space="preserve">Vodafone can adopt theories like organisational behaviour, organisational life cycle and human capital theory. All these theories can be helpful in developing a positive overview of the company’s operations. </w:t>
      </w:r>
      <w:r w:rsidR="003A049E" w:rsidRPr="00FA77D1">
        <w:rPr>
          <w:rFonts w:ascii="Times New Roman" w:hAnsi="Times New Roman" w:cs="Times New Roman"/>
          <w:color w:val="000000" w:themeColor="text1"/>
          <w:lang w:val="en-GB"/>
        </w:rPr>
        <w:t xml:space="preserve">There are many impacts on the team </w:t>
      </w:r>
      <w:r w:rsidR="009F7862" w:rsidRPr="00FA77D1">
        <w:rPr>
          <w:rFonts w:ascii="Times New Roman" w:hAnsi="Times New Roman" w:cs="Times New Roman"/>
          <w:color w:val="000000" w:themeColor="text1"/>
          <w:lang w:val="en-GB"/>
        </w:rPr>
        <w:t>members,</w:t>
      </w:r>
      <w:r w:rsidR="003A049E" w:rsidRPr="00FA77D1">
        <w:rPr>
          <w:rFonts w:ascii="Times New Roman" w:hAnsi="Times New Roman" w:cs="Times New Roman"/>
          <w:color w:val="000000" w:themeColor="text1"/>
          <w:lang w:val="en-GB"/>
        </w:rPr>
        <w:t xml:space="preserve"> but the company would need to manage all the impacts for making sure </w:t>
      </w:r>
      <w:r w:rsidR="00D85E08" w:rsidRPr="00FA77D1">
        <w:rPr>
          <w:rFonts w:ascii="Times New Roman" w:hAnsi="Times New Roman" w:cs="Times New Roman"/>
          <w:color w:val="000000" w:themeColor="text1"/>
          <w:lang w:val="en-GB"/>
        </w:rPr>
        <w:t xml:space="preserve">the </w:t>
      </w:r>
      <w:r w:rsidR="003A049E" w:rsidRPr="00FA77D1">
        <w:rPr>
          <w:rFonts w:ascii="Times New Roman" w:hAnsi="Times New Roman" w:cs="Times New Roman"/>
          <w:color w:val="000000" w:themeColor="text1"/>
          <w:lang w:val="en-GB"/>
        </w:rPr>
        <w:t xml:space="preserve">right strategies are adopted for growth. </w:t>
      </w:r>
    </w:p>
    <w:p w14:paraId="55ED3029" w14:textId="77777777" w:rsidR="00D85E08" w:rsidRPr="00FA77D1" w:rsidRDefault="00D85E08" w:rsidP="00FA77D1">
      <w:pPr>
        <w:spacing w:before="240" w:after="240" w:line="360" w:lineRule="auto"/>
        <w:jc w:val="both"/>
        <w:rPr>
          <w:rFonts w:ascii="Times New Roman" w:hAnsi="Times New Roman" w:cs="Times New Roman"/>
          <w:color w:val="000000" w:themeColor="text1"/>
          <w:lang w:val="en-GB"/>
        </w:rPr>
      </w:pPr>
      <w:r w:rsidRPr="00FA77D1">
        <w:rPr>
          <w:rFonts w:ascii="Times New Roman" w:hAnsi="Times New Roman" w:cs="Times New Roman"/>
          <w:color w:val="000000" w:themeColor="text1"/>
          <w:lang w:val="en-GB"/>
        </w:rPr>
        <w:br w:type="page"/>
      </w:r>
    </w:p>
    <w:p w14:paraId="6DDE1BF9" w14:textId="4A17791E" w:rsidR="00A14633" w:rsidRPr="00FA77D1" w:rsidRDefault="00D85E08" w:rsidP="007D1F16">
      <w:pPr>
        <w:pStyle w:val="Heading1"/>
      </w:pPr>
      <w:bookmarkStart w:id="7" w:name="_Toc101535366"/>
      <w:r w:rsidRPr="00FA77D1">
        <w:lastRenderedPageBreak/>
        <w:t>References:</w:t>
      </w:r>
      <w:bookmarkEnd w:id="7"/>
    </w:p>
    <w:p w14:paraId="15BDC8B2" w14:textId="77777777" w:rsidR="00FA77D1" w:rsidRPr="00FA77D1" w:rsidRDefault="00FA77D1" w:rsidP="00FA77D1">
      <w:pPr>
        <w:spacing w:before="240" w:after="240" w:line="360" w:lineRule="auto"/>
        <w:jc w:val="both"/>
        <w:rPr>
          <w:rFonts w:ascii="Times New Roman" w:hAnsi="Times New Roman" w:cs="Times New Roman"/>
          <w:color w:val="000000" w:themeColor="text1"/>
          <w:lang w:val="en-GB"/>
        </w:rPr>
      </w:pPr>
      <w:r w:rsidRPr="00FA77D1">
        <w:rPr>
          <w:rFonts w:ascii="Times New Roman" w:hAnsi="Times New Roman" w:cs="Times New Roman"/>
          <w:color w:val="000000" w:themeColor="text1"/>
          <w:shd w:val="clear" w:color="auto" w:fill="FFFFFF"/>
          <w:lang w:val="en-GB"/>
        </w:rPr>
        <w:t>Ahmad, S., 2015. Green human resource management: Policies and practices. </w:t>
      </w:r>
      <w:r w:rsidRPr="00FA77D1">
        <w:rPr>
          <w:rFonts w:ascii="Times New Roman" w:hAnsi="Times New Roman" w:cs="Times New Roman"/>
          <w:i/>
          <w:iCs/>
          <w:color w:val="000000" w:themeColor="text1"/>
          <w:shd w:val="clear" w:color="auto" w:fill="FFFFFF"/>
          <w:lang w:val="en-GB"/>
        </w:rPr>
        <w:t>Cogent business &amp; management</w:t>
      </w:r>
      <w:r w:rsidRPr="00FA77D1">
        <w:rPr>
          <w:rFonts w:ascii="Times New Roman" w:hAnsi="Times New Roman" w:cs="Times New Roman"/>
          <w:color w:val="000000" w:themeColor="text1"/>
          <w:shd w:val="clear" w:color="auto" w:fill="FFFFFF"/>
          <w:lang w:val="en-GB"/>
        </w:rPr>
        <w:t>, </w:t>
      </w:r>
      <w:r w:rsidRPr="00FA77D1">
        <w:rPr>
          <w:rFonts w:ascii="Times New Roman" w:hAnsi="Times New Roman" w:cs="Times New Roman"/>
          <w:i/>
          <w:iCs/>
          <w:color w:val="000000" w:themeColor="text1"/>
          <w:shd w:val="clear" w:color="auto" w:fill="FFFFFF"/>
          <w:lang w:val="en-GB"/>
        </w:rPr>
        <w:t>2</w:t>
      </w:r>
      <w:r w:rsidRPr="00FA77D1">
        <w:rPr>
          <w:rFonts w:ascii="Times New Roman" w:hAnsi="Times New Roman" w:cs="Times New Roman"/>
          <w:color w:val="000000" w:themeColor="text1"/>
          <w:shd w:val="clear" w:color="auto" w:fill="FFFFFF"/>
          <w:lang w:val="en-GB"/>
        </w:rPr>
        <w:t>(1), p.1030817.</w:t>
      </w:r>
    </w:p>
    <w:p w14:paraId="2CC9103C" w14:textId="77777777" w:rsidR="00FA77D1" w:rsidRPr="00757A53" w:rsidRDefault="00FA77D1" w:rsidP="00FA77D1">
      <w:pPr>
        <w:spacing w:before="240" w:after="240" w:line="360" w:lineRule="auto"/>
        <w:jc w:val="both"/>
        <w:rPr>
          <w:rFonts w:ascii="Times New Roman" w:hAnsi="Times New Roman" w:cs="Times New Roman"/>
          <w:color w:val="000000" w:themeColor="text1"/>
          <w:lang w:val="en-GB"/>
        </w:rPr>
      </w:pPr>
      <w:proofErr w:type="spellStart"/>
      <w:r w:rsidRPr="00757A53">
        <w:rPr>
          <w:rFonts w:ascii="Times New Roman" w:hAnsi="Times New Roman" w:cs="Times New Roman"/>
          <w:color w:val="000000" w:themeColor="text1"/>
          <w:shd w:val="clear" w:color="auto" w:fill="FFFFFF"/>
          <w:lang w:val="en-GB"/>
        </w:rPr>
        <w:t>Ayentimi</w:t>
      </w:r>
      <w:proofErr w:type="spellEnd"/>
      <w:r w:rsidRPr="00757A53">
        <w:rPr>
          <w:rFonts w:ascii="Times New Roman" w:hAnsi="Times New Roman" w:cs="Times New Roman"/>
          <w:color w:val="000000" w:themeColor="text1"/>
          <w:shd w:val="clear" w:color="auto" w:fill="FFFFFF"/>
          <w:lang w:val="en-GB"/>
        </w:rPr>
        <w:t>, D.T., Burgess, J. and Brown, K., 2018. A conceptual framework for international human resource management research in developing economies. </w:t>
      </w:r>
      <w:r w:rsidRPr="00757A53">
        <w:rPr>
          <w:rFonts w:ascii="Times New Roman" w:hAnsi="Times New Roman" w:cs="Times New Roman"/>
          <w:i/>
          <w:iCs/>
          <w:color w:val="000000" w:themeColor="text1"/>
          <w:shd w:val="clear" w:color="auto" w:fill="FFFFFF"/>
          <w:lang w:val="en-GB"/>
        </w:rPr>
        <w:t>Asia Pacific Journal of Human Resources</w:t>
      </w:r>
      <w:r w:rsidRPr="00757A53">
        <w:rPr>
          <w:rFonts w:ascii="Times New Roman" w:hAnsi="Times New Roman" w:cs="Times New Roman"/>
          <w:color w:val="000000" w:themeColor="text1"/>
          <w:shd w:val="clear" w:color="auto" w:fill="FFFFFF"/>
          <w:lang w:val="en-GB"/>
        </w:rPr>
        <w:t>, </w:t>
      </w:r>
      <w:r w:rsidRPr="00757A53">
        <w:rPr>
          <w:rFonts w:ascii="Times New Roman" w:hAnsi="Times New Roman" w:cs="Times New Roman"/>
          <w:i/>
          <w:iCs/>
          <w:color w:val="000000" w:themeColor="text1"/>
          <w:shd w:val="clear" w:color="auto" w:fill="FFFFFF"/>
          <w:lang w:val="en-GB"/>
        </w:rPr>
        <w:t>56</w:t>
      </w:r>
      <w:r w:rsidRPr="00757A53">
        <w:rPr>
          <w:rFonts w:ascii="Times New Roman" w:hAnsi="Times New Roman" w:cs="Times New Roman"/>
          <w:color w:val="000000" w:themeColor="text1"/>
          <w:shd w:val="clear" w:color="auto" w:fill="FFFFFF"/>
          <w:lang w:val="en-GB"/>
        </w:rPr>
        <w:t>(2), pp.216-237.</w:t>
      </w:r>
    </w:p>
    <w:p w14:paraId="388090C9" w14:textId="77777777" w:rsidR="00FA77D1" w:rsidRPr="00757A53" w:rsidRDefault="00FA77D1" w:rsidP="00FA77D1">
      <w:pPr>
        <w:spacing w:before="240" w:after="240" w:line="360" w:lineRule="auto"/>
        <w:jc w:val="both"/>
        <w:rPr>
          <w:rFonts w:ascii="Times New Roman" w:hAnsi="Times New Roman" w:cs="Times New Roman"/>
          <w:color w:val="000000" w:themeColor="text1"/>
          <w:lang w:val="en-GB"/>
        </w:rPr>
      </w:pPr>
      <w:proofErr w:type="spellStart"/>
      <w:r w:rsidRPr="00757A53">
        <w:rPr>
          <w:rFonts w:ascii="Times New Roman" w:hAnsi="Times New Roman" w:cs="Times New Roman"/>
          <w:color w:val="000000" w:themeColor="text1"/>
          <w:shd w:val="clear" w:color="auto" w:fill="FFFFFF"/>
          <w:lang w:val="en-GB"/>
        </w:rPr>
        <w:t>Björkman</w:t>
      </w:r>
      <w:proofErr w:type="spellEnd"/>
      <w:r w:rsidRPr="00757A53">
        <w:rPr>
          <w:rFonts w:ascii="Times New Roman" w:hAnsi="Times New Roman" w:cs="Times New Roman"/>
          <w:color w:val="000000" w:themeColor="text1"/>
          <w:shd w:val="clear" w:color="auto" w:fill="FFFFFF"/>
          <w:lang w:val="en-GB"/>
        </w:rPr>
        <w:t>, I. and Welch, D., 2015. Framing the field of international human resource management research. </w:t>
      </w:r>
      <w:r w:rsidRPr="00757A53">
        <w:rPr>
          <w:rFonts w:ascii="Times New Roman" w:hAnsi="Times New Roman" w:cs="Times New Roman"/>
          <w:i/>
          <w:iCs/>
          <w:color w:val="000000" w:themeColor="text1"/>
          <w:shd w:val="clear" w:color="auto" w:fill="FFFFFF"/>
          <w:lang w:val="en-GB"/>
        </w:rPr>
        <w:t>The International Journal of Human Resource Management</w:t>
      </w:r>
      <w:r w:rsidRPr="00757A53">
        <w:rPr>
          <w:rFonts w:ascii="Times New Roman" w:hAnsi="Times New Roman" w:cs="Times New Roman"/>
          <w:color w:val="000000" w:themeColor="text1"/>
          <w:shd w:val="clear" w:color="auto" w:fill="FFFFFF"/>
          <w:lang w:val="en-GB"/>
        </w:rPr>
        <w:t>, </w:t>
      </w:r>
      <w:r w:rsidRPr="00757A53">
        <w:rPr>
          <w:rFonts w:ascii="Times New Roman" w:hAnsi="Times New Roman" w:cs="Times New Roman"/>
          <w:i/>
          <w:iCs/>
          <w:color w:val="000000" w:themeColor="text1"/>
          <w:shd w:val="clear" w:color="auto" w:fill="FFFFFF"/>
          <w:lang w:val="en-GB"/>
        </w:rPr>
        <w:t>26</w:t>
      </w:r>
      <w:r w:rsidRPr="00757A53">
        <w:rPr>
          <w:rFonts w:ascii="Times New Roman" w:hAnsi="Times New Roman" w:cs="Times New Roman"/>
          <w:color w:val="000000" w:themeColor="text1"/>
          <w:shd w:val="clear" w:color="auto" w:fill="FFFFFF"/>
          <w:lang w:val="en-GB"/>
        </w:rPr>
        <w:t>(2), pp.136-150.</w:t>
      </w:r>
    </w:p>
    <w:p w14:paraId="373F3155" w14:textId="77777777" w:rsidR="00FA77D1" w:rsidRPr="00757A53" w:rsidRDefault="00FA77D1" w:rsidP="00FA77D1">
      <w:pPr>
        <w:spacing w:before="240" w:after="240" w:line="360" w:lineRule="auto"/>
        <w:jc w:val="both"/>
        <w:rPr>
          <w:rFonts w:ascii="Times New Roman" w:hAnsi="Times New Roman" w:cs="Times New Roman"/>
          <w:color w:val="000000" w:themeColor="text1"/>
          <w:lang w:val="en-GB"/>
        </w:rPr>
      </w:pPr>
      <w:proofErr w:type="spellStart"/>
      <w:r w:rsidRPr="00757A53">
        <w:rPr>
          <w:rFonts w:ascii="Times New Roman" w:hAnsi="Times New Roman" w:cs="Times New Roman"/>
          <w:color w:val="000000" w:themeColor="text1"/>
          <w:shd w:val="clear" w:color="auto" w:fill="FFFFFF"/>
          <w:lang w:val="en-GB"/>
        </w:rPr>
        <w:t>Bonache</w:t>
      </w:r>
      <w:proofErr w:type="spellEnd"/>
      <w:r w:rsidRPr="00757A53">
        <w:rPr>
          <w:rFonts w:ascii="Times New Roman" w:hAnsi="Times New Roman" w:cs="Times New Roman"/>
          <w:color w:val="000000" w:themeColor="text1"/>
          <w:shd w:val="clear" w:color="auto" w:fill="FFFFFF"/>
          <w:lang w:val="en-GB"/>
        </w:rPr>
        <w:t xml:space="preserve">, J. and </w:t>
      </w:r>
      <w:proofErr w:type="spellStart"/>
      <w:r w:rsidRPr="00757A53">
        <w:rPr>
          <w:rFonts w:ascii="Times New Roman" w:hAnsi="Times New Roman" w:cs="Times New Roman"/>
          <w:color w:val="000000" w:themeColor="text1"/>
          <w:shd w:val="clear" w:color="auto" w:fill="FFFFFF"/>
          <w:lang w:val="en-GB"/>
        </w:rPr>
        <w:t>Festing</w:t>
      </w:r>
      <w:proofErr w:type="spellEnd"/>
      <w:r w:rsidRPr="00757A53">
        <w:rPr>
          <w:rFonts w:ascii="Times New Roman" w:hAnsi="Times New Roman" w:cs="Times New Roman"/>
          <w:color w:val="000000" w:themeColor="text1"/>
          <w:shd w:val="clear" w:color="auto" w:fill="FFFFFF"/>
          <w:lang w:val="en-GB"/>
        </w:rPr>
        <w:t>, M., 2020. Research paradigms in international human resource management: An epistemological systematisation of the field. </w:t>
      </w:r>
      <w:r w:rsidRPr="00757A53">
        <w:rPr>
          <w:rFonts w:ascii="Times New Roman" w:hAnsi="Times New Roman" w:cs="Times New Roman"/>
          <w:i/>
          <w:iCs/>
          <w:color w:val="000000" w:themeColor="text1"/>
          <w:shd w:val="clear" w:color="auto" w:fill="FFFFFF"/>
          <w:lang w:val="en-GB"/>
        </w:rPr>
        <w:t>German Journal of Human Resource Management</w:t>
      </w:r>
      <w:r w:rsidRPr="00757A53">
        <w:rPr>
          <w:rFonts w:ascii="Times New Roman" w:hAnsi="Times New Roman" w:cs="Times New Roman"/>
          <w:color w:val="000000" w:themeColor="text1"/>
          <w:shd w:val="clear" w:color="auto" w:fill="FFFFFF"/>
          <w:lang w:val="en-GB"/>
        </w:rPr>
        <w:t>, </w:t>
      </w:r>
      <w:r w:rsidRPr="00757A53">
        <w:rPr>
          <w:rFonts w:ascii="Times New Roman" w:hAnsi="Times New Roman" w:cs="Times New Roman"/>
          <w:i/>
          <w:iCs/>
          <w:color w:val="000000" w:themeColor="text1"/>
          <w:shd w:val="clear" w:color="auto" w:fill="FFFFFF"/>
          <w:lang w:val="en-GB"/>
        </w:rPr>
        <w:t>34</w:t>
      </w:r>
      <w:r w:rsidRPr="00757A53">
        <w:rPr>
          <w:rFonts w:ascii="Times New Roman" w:hAnsi="Times New Roman" w:cs="Times New Roman"/>
          <w:color w:val="000000" w:themeColor="text1"/>
          <w:shd w:val="clear" w:color="auto" w:fill="FFFFFF"/>
          <w:lang w:val="en-GB"/>
        </w:rPr>
        <w:t>(2), pp.99-123.</w:t>
      </w:r>
    </w:p>
    <w:p w14:paraId="0E545A35" w14:textId="77777777" w:rsidR="00FA77D1" w:rsidRPr="00757A53" w:rsidRDefault="00FA77D1" w:rsidP="00FA77D1">
      <w:pPr>
        <w:spacing w:before="240" w:after="240" w:line="360" w:lineRule="auto"/>
        <w:jc w:val="both"/>
        <w:rPr>
          <w:rFonts w:ascii="Times New Roman" w:hAnsi="Times New Roman" w:cs="Times New Roman"/>
          <w:color w:val="000000" w:themeColor="text1"/>
          <w:lang w:val="en-GB"/>
        </w:rPr>
      </w:pPr>
      <w:r w:rsidRPr="00757A53">
        <w:rPr>
          <w:rFonts w:ascii="Times New Roman" w:hAnsi="Times New Roman" w:cs="Times New Roman"/>
          <w:color w:val="000000" w:themeColor="text1"/>
          <w:shd w:val="clear" w:color="auto" w:fill="FFFFFF"/>
          <w:lang w:val="en-GB"/>
        </w:rPr>
        <w:t xml:space="preserve">Caligiuri, P., De </w:t>
      </w:r>
      <w:proofErr w:type="spellStart"/>
      <w:r w:rsidRPr="00757A53">
        <w:rPr>
          <w:rFonts w:ascii="Times New Roman" w:hAnsi="Times New Roman" w:cs="Times New Roman"/>
          <w:color w:val="000000" w:themeColor="text1"/>
          <w:shd w:val="clear" w:color="auto" w:fill="FFFFFF"/>
          <w:lang w:val="en-GB"/>
        </w:rPr>
        <w:t>Cieri</w:t>
      </w:r>
      <w:proofErr w:type="spellEnd"/>
      <w:r w:rsidRPr="00757A53">
        <w:rPr>
          <w:rFonts w:ascii="Times New Roman" w:hAnsi="Times New Roman" w:cs="Times New Roman"/>
          <w:color w:val="000000" w:themeColor="text1"/>
          <w:shd w:val="clear" w:color="auto" w:fill="FFFFFF"/>
          <w:lang w:val="en-GB"/>
        </w:rPr>
        <w:t xml:space="preserve">, H., </w:t>
      </w:r>
      <w:proofErr w:type="spellStart"/>
      <w:r w:rsidRPr="00757A53">
        <w:rPr>
          <w:rFonts w:ascii="Times New Roman" w:hAnsi="Times New Roman" w:cs="Times New Roman"/>
          <w:color w:val="000000" w:themeColor="text1"/>
          <w:shd w:val="clear" w:color="auto" w:fill="FFFFFF"/>
          <w:lang w:val="en-GB"/>
        </w:rPr>
        <w:t>Minbaeva</w:t>
      </w:r>
      <w:proofErr w:type="spellEnd"/>
      <w:r w:rsidRPr="00757A53">
        <w:rPr>
          <w:rFonts w:ascii="Times New Roman" w:hAnsi="Times New Roman" w:cs="Times New Roman"/>
          <w:color w:val="000000" w:themeColor="text1"/>
          <w:shd w:val="clear" w:color="auto" w:fill="FFFFFF"/>
          <w:lang w:val="en-GB"/>
        </w:rPr>
        <w:t>, D., Verbeke, A. and Zimmermann, A., 2020. International HRM insights for navigating the COVID-19 pandemic: Implications for future research and practice. </w:t>
      </w:r>
      <w:r w:rsidRPr="00757A53">
        <w:rPr>
          <w:rFonts w:ascii="Times New Roman" w:hAnsi="Times New Roman" w:cs="Times New Roman"/>
          <w:i/>
          <w:iCs/>
          <w:color w:val="000000" w:themeColor="text1"/>
          <w:shd w:val="clear" w:color="auto" w:fill="FFFFFF"/>
          <w:lang w:val="en-GB"/>
        </w:rPr>
        <w:t>Journal of international business studies</w:t>
      </w:r>
      <w:r w:rsidRPr="00757A53">
        <w:rPr>
          <w:rFonts w:ascii="Times New Roman" w:hAnsi="Times New Roman" w:cs="Times New Roman"/>
          <w:color w:val="000000" w:themeColor="text1"/>
          <w:shd w:val="clear" w:color="auto" w:fill="FFFFFF"/>
          <w:lang w:val="en-GB"/>
        </w:rPr>
        <w:t>, </w:t>
      </w:r>
      <w:r w:rsidRPr="00757A53">
        <w:rPr>
          <w:rFonts w:ascii="Times New Roman" w:hAnsi="Times New Roman" w:cs="Times New Roman"/>
          <w:i/>
          <w:iCs/>
          <w:color w:val="000000" w:themeColor="text1"/>
          <w:shd w:val="clear" w:color="auto" w:fill="FFFFFF"/>
          <w:lang w:val="en-GB"/>
        </w:rPr>
        <w:t>51</w:t>
      </w:r>
      <w:r w:rsidRPr="00757A53">
        <w:rPr>
          <w:rFonts w:ascii="Times New Roman" w:hAnsi="Times New Roman" w:cs="Times New Roman"/>
          <w:color w:val="000000" w:themeColor="text1"/>
          <w:shd w:val="clear" w:color="auto" w:fill="FFFFFF"/>
          <w:lang w:val="en-GB"/>
        </w:rPr>
        <w:t>(5), pp.697-713.</w:t>
      </w:r>
    </w:p>
    <w:p w14:paraId="55154BF0" w14:textId="77777777" w:rsidR="00FA77D1" w:rsidRPr="00FA77D1" w:rsidRDefault="00FA77D1" w:rsidP="00FA77D1">
      <w:pPr>
        <w:spacing w:before="240" w:after="240" w:line="360" w:lineRule="auto"/>
        <w:jc w:val="both"/>
        <w:rPr>
          <w:rFonts w:ascii="Times New Roman" w:hAnsi="Times New Roman" w:cs="Times New Roman"/>
          <w:color w:val="000000" w:themeColor="text1"/>
          <w:lang w:val="en-GB"/>
        </w:rPr>
      </w:pPr>
      <w:r w:rsidRPr="00FA77D1">
        <w:rPr>
          <w:rFonts w:ascii="Times New Roman" w:hAnsi="Times New Roman" w:cs="Times New Roman"/>
          <w:color w:val="000000" w:themeColor="text1"/>
          <w:shd w:val="clear" w:color="auto" w:fill="FFFFFF"/>
          <w:lang w:val="en-GB"/>
        </w:rPr>
        <w:t>Cooke, F.L., 2018. Concepts, contexts, and mindsets: Putting human resource management research in perspectives. </w:t>
      </w:r>
      <w:r w:rsidRPr="00FA77D1">
        <w:rPr>
          <w:rFonts w:ascii="Times New Roman" w:hAnsi="Times New Roman" w:cs="Times New Roman"/>
          <w:i/>
          <w:iCs/>
          <w:color w:val="000000" w:themeColor="text1"/>
          <w:shd w:val="clear" w:color="auto" w:fill="FFFFFF"/>
          <w:lang w:val="en-GB"/>
        </w:rPr>
        <w:t>Human Resource Management Journal</w:t>
      </w:r>
      <w:r w:rsidRPr="00FA77D1">
        <w:rPr>
          <w:rFonts w:ascii="Times New Roman" w:hAnsi="Times New Roman" w:cs="Times New Roman"/>
          <w:color w:val="000000" w:themeColor="text1"/>
          <w:shd w:val="clear" w:color="auto" w:fill="FFFFFF"/>
          <w:lang w:val="en-GB"/>
        </w:rPr>
        <w:t>, </w:t>
      </w:r>
      <w:r w:rsidRPr="00FA77D1">
        <w:rPr>
          <w:rFonts w:ascii="Times New Roman" w:hAnsi="Times New Roman" w:cs="Times New Roman"/>
          <w:i/>
          <w:iCs/>
          <w:color w:val="000000" w:themeColor="text1"/>
          <w:shd w:val="clear" w:color="auto" w:fill="FFFFFF"/>
          <w:lang w:val="en-GB"/>
        </w:rPr>
        <w:t>28</w:t>
      </w:r>
      <w:r w:rsidRPr="00FA77D1">
        <w:rPr>
          <w:rFonts w:ascii="Times New Roman" w:hAnsi="Times New Roman" w:cs="Times New Roman"/>
          <w:color w:val="000000" w:themeColor="text1"/>
          <w:shd w:val="clear" w:color="auto" w:fill="FFFFFF"/>
          <w:lang w:val="en-GB"/>
        </w:rPr>
        <w:t>(1), pp.1-13.</w:t>
      </w:r>
    </w:p>
    <w:p w14:paraId="2D0F283B" w14:textId="77777777" w:rsidR="00FA77D1" w:rsidRPr="00757A53" w:rsidRDefault="00FA77D1" w:rsidP="00FA77D1">
      <w:pPr>
        <w:spacing w:before="240" w:after="240" w:line="360" w:lineRule="auto"/>
        <w:jc w:val="both"/>
        <w:rPr>
          <w:rFonts w:ascii="Times New Roman" w:hAnsi="Times New Roman" w:cs="Times New Roman"/>
          <w:color w:val="000000" w:themeColor="text1"/>
          <w:lang w:val="en-GB"/>
        </w:rPr>
      </w:pPr>
      <w:r w:rsidRPr="00757A53">
        <w:rPr>
          <w:rFonts w:ascii="Times New Roman" w:hAnsi="Times New Roman" w:cs="Times New Roman"/>
          <w:color w:val="000000" w:themeColor="text1"/>
          <w:shd w:val="clear" w:color="auto" w:fill="FFFFFF"/>
          <w:lang w:val="en-GB"/>
        </w:rPr>
        <w:t>Cooke, F.L., Wood, G., Wang, M. and Veen, A., 2019. How far has international HRM travelled? A systematic review of literature on multinational corporations (2000–2014). </w:t>
      </w:r>
      <w:r w:rsidRPr="00757A53">
        <w:rPr>
          <w:rFonts w:ascii="Times New Roman" w:hAnsi="Times New Roman" w:cs="Times New Roman"/>
          <w:i/>
          <w:iCs/>
          <w:color w:val="000000" w:themeColor="text1"/>
          <w:shd w:val="clear" w:color="auto" w:fill="FFFFFF"/>
          <w:lang w:val="en-GB"/>
        </w:rPr>
        <w:t>Human Resource Management Review</w:t>
      </w:r>
      <w:r w:rsidRPr="00757A53">
        <w:rPr>
          <w:rFonts w:ascii="Times New Roman" w:hAnsi="Times New Roman" w:cs="Times New Roman"/>
          <w:color w:val="000000" w:themeColor="text1"/>
          <w:shd w:val="clear" w:color="auto" w:fill="FFFFFF"/>
          <w:lang w:val="en-GB"/>
        </w:rPr>
        <w:t>, </w:t>
      </w:r>
      <w:r w:rsidRPr="00757A53">
        <w:rPr>
          <w:rFonts w:ascii="Times New Roman" w:hAnsi="Times New Roman" w:cs="Times New Roman"/>
          <w:i/>
          <w:iCs/>
          <w:color w:val="000000" w:themeColor="text1"/>
          <w:shd w:val="clear" w:color="auto" w:fill="FFFFFF"/>
          <w:lang w:val="en-GB"/>
        </w:rPr>
        <w:t>29</w:t>
      </w:r>
      <w:r w:rsidRPr="00757A53">
        <w:rPr>
          <w:rFonts w:ascii="Times New Roman" w:hAnsi="Times New Roman" w:cs="Times New Roman"/>
          <w:color w:val="000000" w:themeColor="text1"/>
          <w:shd w:val="clear" w:color="auto" w:fill="FFFFFF"/>
          <w:lang w:val="en-GB"/>
        </w:rPr>
        <w:t>(1), pp.59-75.</w:t>
      </w:r>
    </w:p>
    <w:p w14:paraId="39872471" w14:textId="77777777" w:rsidR="00FA77D1" w:rsidRPr="00FA77D1" w:rsidRDefault="00FA77D1" w:rsidP="00FA77D1">
      <w:pPr>
        <w:spacing w:before="240" w:after="240" w:line="360" w:lineRule="auto"/>
        <w:jc w:val="both"/>
        <w:rPr>
          <w:rFonts w:ascii="Times New Roman" w:hAnsi="Times New Roman" w:cs="Times New Roman"/>
          <w:color w:val="000000" w:themeColor="text1"/>
          <w:lang w:val="en-GB"/>
        </w:rPr>
      </w:pPr>
      <w:r w:rsidRPr="00757A53">
        <w:rPr>
          <w:rFonts w:ascii="Times New Roman" w:hAnsi="Times New Roman" w:cs="Times New Roman"/>
          <w:color w:val="000000" w:themeColor="text1"/>
          <w:shd w:val="clear" w:color="auto" w:fill="FFFFFF"/>
          <w:lang w:val="en-GB"/>
        </w:rPr>
        <w:t>Fan, D., Zhu, C.J., Huang, X. and Kumar, V., 2021. Mapping the terrain of international human resource management research over the past fifty years: A bibliographic analysis. </w:t>
      </w:r>
      <w:r w:rsidRPr="00757A53">
        <w:rPr>
          <w:rFonts w:ascii="Times New Roman" w:hAnsi="Times New Roman" w:cs="Times New Roman"/>
          <w:i/>
          <w:iCs/>
          <w:color w:val="000000" w:themeColor="text1"/>
          <w:shd w:val="clear" w:color="auto" w:fill="FFFFFF"/>
          <w:lang w:val="en-GB"/>
        </w:rPr>
        <w:t>Journal of World Business</w:t>
      </w:r>
      <w:r w:rsidRPr="00757A53">
        <w:rPr>
          <w:rFonts w:ascii="Times New Roman" w:hAnsi="Times New Roman" w:cs="Times New Roman"/>
          <w:color w:val="000000" w:themeColor="text1"/>
          <w:shd w:val="clear" w:color="auto" w:fill="FFFFFF"/>
          <w:lang w:val="en-GB"/>
        </w:rPr>
        <w:t>, </w:t>
      </w:r>
      <w:r w:rsidRPr="00757A53">
        <w:rPr>
          <w:rFonts w:ascii="Times New Roman" w:hAnsi="Times New Roman" w:cs="Times New Roman"/>
          <w:i/>
          <w:iCs/>
          <w:color w:val="000000" w:themeColor="text1"/>
          <w:shd w:val="clear" w:color="auto" w:fill="FFFFFF"/>
          <w:lang w:val="en-GB"/>
        </w:rPr>
        <w:t>56</w:t>
      </w:r>
      <w:r w:rsidRPr="00757A53">
        <w:rPr>
          <w:rFonts w:ascii="Times New Roman" w:hAnsi="Times New Roman" w:cs="Times New Roman"/>
          <w:color w:val="000000" w:themeColor="text1"/>
          <w:shd w:val="clear" w:color="auto" w:fill="FFFFFF"/>
          <w:lang w:val="en-GB"/>
        </w:rPr>
        <w:t>(2), p.101185.</w:t>
      </w:r>
    </w:p>
    <w:p w14:paraId="108DE80F" w14:textId="77777777" w:rsidR="00FA77D1" w:rsidRPr="00757A53" w:rsidRDefault="00FA77D1" w:rsidP="00FA77D1">
      <w:pPr>
        <w:spacing w:before="240" w:after="240" w:line="360" w:lineRule="auto"/>
        <w:jc w:val="both"/>
        <w:rPr>
          <w:rFonts w:ascii="Times New Roman" w:hAnsi="Times New Roman" w:cs="Times New Roman"/>
          <w:color w:val="000000" w:themeColor="text1"/>
          <w:lang w:val="en-GB"/>
        </w:rPr>
      </w:pPr>
      <w:proofErr w:type="spellStart"/>
      <w:r w:rsidRPr="00757A53">
        <w:rPr>
          <w:rFonts w:ascii="Times New Roman" w:hAnsi="Times New Roman" w:cs="Times New Roman"/>
          <w:color w:val="000000" w:themeColor="text1"/>
          <w:shd w:val="clear" w:color="auto" w:fill="FFFFFF"/>
          <w:lang w:val="en-GB"/>
        </w:rPr>
        <w:t>Furusawa</w:t>
      </w:r>
      <w:proofErr w:type="spellEnd"/>
      <w:r w:rsidRPr="00757A53">
        <w:rPr>
          <w:rFonts w:ascii="Times New Roman" w:hAnsi="Times New Roman" w:cs="Times New Roman"/>
          <w:color w:val="000000" w:themeColor="text1"/>
          <w:shd w:val="clear" w:color="auto" w:fill="FFFFFF"/>
          <w:lang w:val="en-GB"/>
        </w:rPr>
        <w:t xml:space="preserve">, M. and Brewster, C., 2016. IHRM and expatriation in J </w:t>
      </w:r>
      <w:proofErr w:type="spellStart"/>
      <w:r w:rsidRPr="00757A53">
        <w:rPr>
          <w:rFonts w:ascii="Times New Roman" w:hAnsi="Times New Roman" w:cs="Times New Roman"/>
          <w:color w:val="000000" w:themeColor="text1"/>
          <w:shd w:val="clear" w:color="auto" w:fill="FFFFFF"/>
          <w:lang w:val="en-GB"/>
        </w:rPr>
        <w:t>apanese</w:t>
      </w:r>
      <w:proofErr w:type="spellEnd"/>
      <w:r w:rsidRPr="00757A53">
        <w:rPr>
          <w:rFonts w:ascii="Times New Roman" w:hAnsi="Times New Roman" w:cs="Times New Roman"/>
          <w:color w:val="000000" w:themeColor="text1"/>
          <w:shd w:val="clear" w:color="auto" w:fill="FFFFFF"/>
          <w:lang w:val="en-GB"/>
        </w:rPr>
        <w:t xml:space="preserve"> MNCs: HRM practices and their impact on adjustment and job performance. </w:t>
      </w:r>
      <w:r w:rsidRPr="00757A53">
        <w:rPr>
          <w:rFonts w:ascii="Times New Roman" w:hAnsi="Times New Roman" w:cs="Times New Roman"/>
          <w:i/>
          <w:iCs/>
          <w:color w:val="000000" w:themeColor="text1"/>
          <w:shd w:val="clear" w:color="auto" w:fill="FFFFFF"/>
          <w:lang w:val="en-GB"/>
        </w:rPr>
        <w:t>Asia Pacific Journal of Human Resources</w:t>
      </w:r>
      <w:r w:rsidRPr="00757A53">
        <w:rPr>
          <w:rFonts w:ascii="Times New Roman" w:hAnsi="Times New Roman" w:cs="Times New Roman"/>
          <w:color w:val="000000" w:themeColor="text1"/>
          <w:shd w:val="clear" w:color="auto" w:fill="FFFFFF"/>
          <w:lang w:val="en-GB"/>
        </w:rPr>
        <w:t>, </w:t>
      </w:r>
      <w:r w:rsidRPr="00757A53">
        <w:rPr>
          <w:rFonts w:ascii="Times New Roman" w:hAnsi="Times New Roman" w:cs="Times New Roman"/>
          <w:i/>
          <w:iCs/>
          <w:color w:val="000000" w:themeColor="text1"/>
          <w:shd w:val="clear" w:color="auto" w:fill="FFFFFF"/>
          <w:lang w:val="en-GB"/>
        </w:rPr>
        <w:t>54</w:t>
      </w:r>
      <w:r w:rsidRPr="00757A53">
        <w:rPr>
          <w:rFonts w:ascii="Times New Roman" w:hAnsi="Times New Roman" w:cs="Times New Roman"/>
          <w:color w:val="000000" w:themeColor="text1"/>
          <w:shd w:val="clear" w:color="auto" w:fill="FFFFFF"/>
          <w:lang w:val="en-GB"/>
        </w:rPr>
        <w:t>(4), pp.396-420.</w:t>
      </w:r>
    </w:p>
    <w:p w14:paraId="2F0C353B" w14:textId="77777777" w:rsidR="00FA77D1" w:rsidRPr="00757A53" w:rsidRDefault="00FA77D1" w:rsidP="00FA77D1">
      <w:pPr>
        <w:spacing w:before="240" w:after="240" w:line="360" w:lineRule="auto"/>
        <w:jc w:val="both"/>
        <w:rPr>
          <w:rFonts w:ascii="Times New Roman" w:hAnsi="Times New Roman" w:cs="Times New Roman"/>
          <w:color w:val="000000" w:themeColor="text1"/>
          <w:lang w:val="en-GB"/>
        </w:rPr>
      </w:pPr>
      <w:r w:rsidRPr="00757A53">
        <w:rPr>
          <w:rFonts w:ascii="Times New Roman" w:hAnsi="Times New Roman" w:cs="Times New Roman"/>
          <w:color w:val="000000" w:themeColor="text1"/>
          <w:shd w:val="clear" w:color="auto" w:fill="FFFFFF"/>
          <w:lang w:val="en-GB"/>
        </w:rPr>
        <w:lastRenderedPageBreak/>
        <w:t>Mahadevan, J. and Kilian-Yasin, K., 2017. Dominant discourse, orientalism and the need for reflexive HRM: Skilled Muslim migrants in the German context. </w:t>
      </w:r>
      <w:r w:rsidRPr="00757A53">
        <w:rPr>
          <w:rFonts w:ascii="Times New Roman" w:hAnsi="Times New Roman" w:cs="Times New Roman"/>
          <w:i/>
          <w:iCs/>
          <w:color w:val="000000" w:themeColor="text1"/>
          <w:shd w:val="clear" w:color="auto" w:fill="FFFFFF"/>
          <w:lang w:val="en-GB"/>
        </w:rPr>
        <w:t>The International Journal of Human Resource Management</w:t>
      </w:r>
      <w:r w:rsidRPr="00757A53">
        <w:rPr>
          <w:rFonts w:ascii="Times New Roman" w:hAnsi="Times New Roman" w:cs="Times New Roman"/>
          <w:color w:val="000000" w:themeColor="text1"/>
          <w:shd w:val="clear" w:color="auto" w:fill="FFFFFF"/>
          <w:lang w:val="en-GB"/>
        </w:rPr>
        <w:t>, </w:t>
      </w:r>
      <w:r w:rsidRPr="00757A53">
        <w:rPr>
          <w:rFonts w:ascii="Times New Roman" w:hAnsi="Times New Roman" w:cs="Times New Roman"/>
          <w:i/>
          <w:iCs/>
          <w:color w:val="000000" w:themeColor="text1"/>
          <w:shd w:val="clear" w:color="auto" w:fill="FFFFFF"/>
          <w:lang w:val="en-GB"/>
        </w:rPr>
        <w:t>28</w:t>
      </w:r>
      <w:r w:rsidRPr="00757A53">
        <w:rPr>
          <w:rFonts w:ascii="Times New Roman" w:hAnsi="Times New Roman" w:cs="Times New Roman"/>
          <w:color w:val="000000" w:themeColor="text1"/>
          <w:shd w:val="clear" w:color="auto" w:fill="FFFFFF"/>
          <w:lang w:val="en-GB"/>
        </w:rPr>
        <w:t>(8), pp.1140-1162.</w:t>
      </w:r>
    </w:p>
    <w:p w14:paraId="0262F19A" w14:textId="77777777" w:rsidR="00FA77D1" w:rsidRPr="00757A53" w:rsidRDefault="00FA77D1" w:rsidP="00FA77D1">
      <w:pPr>
        <w:spacing w:before="240" w:after="240" w:line="360" w:lineRule="auto"/>
        <w:jc w:val="both"/>
        <w:rPr>
          <w:rFonts w:ascii="Times New Roman" w:hAnsi="Times New Roman" w:cs="Times New Roman"/>
          <w:color w:val="000000" w:themeColor="text1"/>
          <w:lang w:val="en-GB"/>
        </w:rPr>
      </w:pPr>
      <w:proofErr w:type="spellStart"/>
      <w:r w:rsidRPr="00757A53">
        <w:rPr>
          <w:rFonts w:ascii="Times New Roman" w:hAnsi="Times New Roman" w:cs="Times New Roman"/>
          <w:color w:val="000000" w:themeColor="text1"/>
          <w:shd w:val="clear" w:color="auto" w:fill="FFFFFF"/>
          <w:lang w:val="en-GB"/>
        </w:rPr>
        <w:t>Pudelko</w:t>
      </w:r>
      <w:proofErr w:type="spellEnd"/>
      <w:r w:rsidRPr="00757A53">
        <w:rPr>
          <w:rFonts w:ascii="Times New Roman" w:hAnsi="Times New Roman" w:cs="Times New Roman"/>
          <w:color w:val="000000" w:themeColor="text1"/>
          <w:shd w:val="clear" w:color="auto" w:fill="FFFFFF"/>
          <w:lang w:val="en-GB"/>
        </w:rPr>
        <w:t xml:space="preserve">, M., </w:t>
      </w:r>
      <w:proofErr w:type="spellStart"/>
      <w:r w:rsidRPr="00757A53">
        <w:rPr>
          <w:rFonts w:ascii="Times New Roman" w:hAnsi="Times New Roman" w:cs="Times New Roman"/>
          <w:color w:val="000000" w:themeColor="text1"/>
          <w:shd w:val="clear" w:color="auto" w:fill="FFFFFF"/>
          <w:lang w:val="en-GB"/>
        </w:rPr>
        <w:t>Reiche</w:t>
      </w:r>
      <w:proofErr w:type="spellEnd"/>
      <w:r w:rsidRPr="00757A53">
        <w:rPr>
          <w:rFonts w:ascii="Times New Roman" w:hAnsi="Times New Roman" w:cs="Times New Roman"/>
          <w:color w:val="000000" w:themeColor="text1"/>
          <w:shd w:val="clear" w:color="auto" w:fill="FFFFFF"/>
          <w:lang w:val="en-GB"/>
        </w:rPr>
        <w:t xml:space="preserve">, B.S. and </w:t>
      </w:r>
      <w:proofErr w:type="spellStart"/>
      <w:r w:rsidRPr="00757A53">
        <w:rPr>
          <w:rFonts w:ascii="Times New Roman" w:hAnsi="Times New Roman" w:cs="Times New Roman"/>
          <w:color w:val="000000" w:themeColor="text1"/>
          <w:shd w:val="clear" w:color="auto" w:fill="FFFFFF"/>
          <w:lang w:val="en-GB"/>
        </w:rPr>
        <w:t>Carr</w:t>
      </w:r>
      <w:proofErr w:type="spellEnd"/>
      <w:r w:rsidRPr="00757A53">
        <w:rPr>
          <w:rFonts w:ascii="Times New Roman" w:hAnsi="Times New Roman" w:cs="Times New Roman"/>
          <w:color w:val="000000" w:themeColor="text1"/>
          <w:shd w:val="clear" w:color="auto" w:fill="FFFFFF"/>
          <w:lang w:val="en-GB"/>
        </w:rPr>
        <w:t>, C., 2015. Recent developments and emerging challenges in international human resource management. </w:t>
      </w:r>
      <w:r w:rsidRPr="00757A53">
        <w:rPr>
          <w:rFonts w:ascii="Times New Roman" w:hAnsi="Times New Roman" w:cs="Times New Roman"/>
          <w:i/>
          <w:iCs/>
          <w:color w:val="000000" w:themeColor="text1"/>
          <w:shd w:val="clear" w:color="auto" w:fill="FFFFFF"/>
          <w:lang w:val="en-GB"/>
        </w:rPr>
        <w:t>The International Journal of Human Resource Management</w:t>
      </w:r>
      <w:r w:rsidRPr="00757A53">
        <w:rPr>
          <w:rFonts w:ascii="Times New Roman" w:hAnsi="Times New Roman" w:cs="Times New Roman"/>
          <w:color w:val="000000" w:themeColor="text1"/>
          <w:shd w:val="clear" w:color="auto" w:fill="FFFFFF"/>
          <w:lang w:val="en-GB"/>
        </w:rPr>
        <w:t>, </w:t>
      </w:r>
      <w:r w:rsidRPr="00757A53">
        <w:rPr>
          <w:rFonts w:ascii="Times New Roman" w:hAnsi="Times New Roman" w:cs="Times New Roman"/>
          <w:i/>
          <w:iCs/>
          <w:color w:val="000000" w:themeColor="text1"/>
          <w:shd w:val="clear" w:color="auto" w:fill="FFFFFF"/>
          <w:lang w:val="en-GB"/>
        </w:rPr>
        <w:t>26</w:t>
      </w:r>
      <w:r w:rsidRPr="00757A53">
        <w:rPr>
          <w:rFonts w:ascii="Times New Roman" w:hAnsi="Times New Roman" w:cs="Times New Roman"/>
          <w:color w:val="000000" w:themeColor="text1"/>
          <w:shd w:val="clear" w:color="auto" w:fill="FFFFFF"/>
          <w:lang w:val="en-GB"/>
        </w:rPr>
        <w:t>(2), pp.127-135.</w:t>
      </w:r>
    </w:p>
    <w:p w14:paraId="28DB5A44" w14:textId="77777777" w:rsidR="00FA77D1" w:rsidRPr="00FA77D1" w:rsidRDefault="00FA77D1" w:rsidP="00FA77D1">
      <w:pPr>
        <w:spacing w:before="240" w:after="240" w:line="360" w:lineRule="auto"/>
        <w:jc w:val="both"/>
        <w:rPr>
          <w:rFonts w:ascii="Times New Roman" w:hAnsi="Times New Roman" w:cs="Times New Roman"/>
          <w:color w:val="000000" w:themeColor="text1"/>
          <w:lang w:val="en-GB"/>
        </w:rPr>
      </w:pPr>
      <w:r w:rsidRPr="00FA77D1">
        <w:rPr>
          <w:rFonts w:ascii="Times New Roman" w:hAnsi="Times New Roman" w:cs="Times New Roman"/>
          <w:color w:val="000000" w:themeColor="text1"/>
          <w:shd w:val="clear" w:color="auto" w:fill="FFFFFF"/>
          <w:lang w:val="en-GB"/>
        </w:rPr>
        <w:t>Schuler, R. and Jackson, S.E., 2014. Human resource management and organizational effectiveness: yesterday and today. </w:t>
      </w:r>
      <w:r w:rsidRPr="00FA77D1">
        <w:rPr>
          <w:rFonts w:ascii="Times New Roman" w:hAnsi="Times New Roman" w:cs="Times New Roman"/>
          <w:i/>
          <w:iCs/>
          <w:color w:val="000000" w:themeColor="text1"/>
          <w:shd w:val="clear" w:color="auto" w:fill="FFFFFF"/>
          <w:lang w:val="en-GB"/>
        </w:rPr>
        <w:t>Journal of Organizational Effectiveness: People and Performance</w:t>
      </w:r>
      <w:r w:rsidRPr="00FA77D1">
        <w:rPr>
          <w:rFonts w:ascii="Times New Roman" w:hAnsi="Times New Roman" w:cs="Times New Roman"/>
          <w:color w:val="000000" w:themeColor="text1"/>
          <w:shd w:val="clear" w:color="auto" w:fill="FFFFFF"/>
          <w:lang w:val="en-GB"/>
        </w:rPr>
        <w:t>.</w:t>
      </w:r>
    </w:p>
    <w:p w14:paraId="0222BAD3" w14:textId="77777777" w:rsidR="00FA77D1" w:rsidRPr="00FA77D1" w:rsidRDefault="00FA77D1" w:rsidP="00FA77D1">
      <w:pPr>
        <w:spacing w:before="240" w:after="240" w:line="360" w:lineRule="auto"/>
        <w:jc w:val="both"/>
        <w:rPr>
          <w:rFonts w:ascii="Times New Roman" w:hAnsi="Times New Roman" w:cs="Times New Roman"/>
          <w:b/>
          <w:bCs/>
          <w:color w:val="000000" w:themeColor="text1"/>
          <w:lang w:val="en-GB"/>
        </w:rPr>
      </w:pPr>
      <w:r w:rsidRPr="00FA77D1">
        <w:rPr>
          <w:rFonts w:ascii="Times New Roman" w:hAnsi="Times New Roman" w:cs="Times New Roman"/>
          <w:color w:val="000000" w:themeColor="text1"/>
          <w:shd w:val="clear" w:color="auto" w:fill="FFFFFF"/>
          <w:lang w:val="en-GB"/>
        </w:rPr>
        <w:t>Song, J.W., 2021. How MNE subsidiaries transfer HRM practices in distant environments: A tale of two IKEA subsidiaries. </w:t>
      </w:r>
      <w:r w:rsidRPr="00FA77D1">
        <w:rPr>
          <w:rFonts w:ascii="Times New Roman" w:hAnsi="Times New Roman" w:cs="Times New Roman"/>
          <w:i/>
          <w:iCs/>
          <w:color w:val="000000" w:themeColor="text1"/>
          <w:shd w:val="clear" w:color="auto" w:fill="FFFFFF"/>
          <w:lang w:val="en-GB"/>
        </w:rPr>
        <w:t>Journal of International Management</w:t>
      </w:r>
      <w:r w:rsidRPr="00FA77D1">
        <w:rPr>
          <w:rFonts w:ascii="Times New Roman" w:hAnsi="Times New Roman" w:cs="Times New Roman"/>
          <w:color w:val="000000" w:themeColor="text1"/>
          <w:shd w:val="clear" w:color="auto" w:fill="FFFFFF"/>
          <w:lang w:val="en-GB"/>
        </w:rPr>
        <w:t>, </w:t>
      </w:r>
      <w:r w:rsidRPr="00FA77D1">
        <w:rPr>
          <w:rFonts w:ascii="Times New Roman" w:hAnsi="Times New Roman" w:cs="Times New Roman"/>
          <w:i/>
          <w:iCs/>
          <w:color w:val="000000" w:themeColor="text1"/>
          <w:shd w:val="clear" w:color="auto" w:fill="FFFFFF"/>
          <w:lang w:val="en-GB"/>
        </w:rPr>
        <w:t>27</w:t>
      </w:r>
      <w:r w:rsidRPr="00FA77D1">
        <w:rPr>
          <w:rFonts w:ascii="Times New Roman" w:hAnsi="Times New Roman" w:cs="Times New Roman"/>
          <w:color w:val="000000" w:themeColor="text1"/>
          <w:shd w:val="clear" w:color="auto" w:fill="FFFFFF"/>
          <w:lang w:val="en-GB"/>
        </w:rPr>
        <w:t>(2), p.100850.</w:t>
      </w:r>
    </w:p>
    <w:p w14:paraId="0965EC26" w14:textId="77777777" w:rsidR="00FA77D1" w:rsidRPr="00757A53" w:rsidRDefault="00FA77D1" w:rsidP="00FA77D1">
      <w:pPr>
        <w:spacing w:before="240" w:after="240" w:line="360" w:lineRule="auto"/>
        <w:jc w:val="both"/>
        <w:rPr>
          <w:rFonts w:ascii="Times New Roman" w:hAnsi="Times New Roman" w:cs="Times New Roman"/>
          <w:color w:val="000000" w:themeColor="text1"/>
          <w:lang w:val="en-GB"/>
        </w:rPr>
      </w:pPr>
      <w:r w:rsidRPr="00757A53">
        <w:rPr>
          <w:rFonts w:ascii="Times New Roman" w:hAnsi="Times New Roman" w:cs="Times New Roman"/>
          <w:color w:val="000000" w:themeColor="text1"/>
          <w:shd w:val="clear" w:color="auto" w:fill="FFFFFF"/>
          <w:lang w:val="en-GB"/>
        </w:rPr>
        <w:t xml:space="preserve">Welch, D. and </w:t>
      </w:r>
      <w:proofErr w:type="spellStart"/>
      <w:r w:rsidRPr="00757A53">
        <w:rPr>
          <w:rFonts w:ascii="Times New Roman" w:hAnsi="Times New Roman" w:cs="Times New Roman"/>
          <w:color w:val="000000" w:themeColor="text1"/>
          <w:shd w:val="clear" w:color="auto" w:fill="FFFFFF"/>
          <w:lang w:val="en-GB"/>
        </w:rPr>
        <w:t>Björkman</w:t>
      </w:r>
      <w:proofErr w:type="spellEnd"/>
      <w:r w:rsidRPr="00757A53">
        <w:rPr>
          <w:rFonts w:ascii="Times New Roman" w:hAnsi="Times New Roman" w:cs="Times New Roman"/>
          <w:color w:val="000000" w:themeColor="text1"/>
          <w:shd w:val="clear" w:color="auto" w:fill="FFFFFF"/>
          <w:lang w:val="en-GB"/>
        </w:rPr>
        <w:t>, I., 2015. The place of international human resource management in international business. </w:t>
      </w:r>
      <w:r w:rsidRPr="00757A53">
        <w:rPr>
          <w:rFonts w:ascii="Times New Roman" w:hAnsi="Times New Roman" w:cs="Times New Roman"/>
          <w:i/>
          <w:iCs/>
          <w:color w:val="000000" w:themeColor="text1"/>
          <w:shd w:val="clear" w:color="auto" w:fill="FFFFFF"/>
          <w:lang w:val="en-GB"/>
        </w:rPr>
        <w:t>Management International Review</w:t>
      </w:r>
      <w:r w:rsidRPr="00757A53">
        <w:rPr>
          <w:rFonts w:ascii="Times New Roman" w:hAnsi="Times New Roman" w:cs="Times New Roman"/>
          <w:color w:val="000000" w:themeColor="text1"/>
          <w:shd w:val="clear" w:color="auto" w:fill="FFFFFF"/>
          <w:lang w:val="en-GB"/>
        </w:rPr>
        <w:t>, </w:t>
      </w:r>
      <w:r w:rsidRPr="00757A53">
        <w:rPr>
          <w:rFonts w:ascii="Times New Roman" w:hAnsi="Times New Roman" w:cs="Times New Roman"/>
          <w:i/>
          <w:iCs/>
          <w:color w:val="000000" w:themeColor="text1"/>
          <w:shd w:val="clear" w:color="auto" w:fill="FFFFFF"/>
          <w:lang w:val="en-GB"/>
        </w:rPr>
        <w:t>55</w:t>
      </w:r>
      <w:r w:rsidRPr="00757A53">
        <w:rPr>
          <w:rFonts w:ascii="Times New Roman" w:hAnsi="Times New Roman" w:cs="Times New Roman"/>
          <w:color w:val="000000" w:themeColor="text1"/>
          <w:shd w:val="clear" w:color="auto" w:fill="FFFFFF"/>
          <w:lang w:val="en-GB"/>
        </w:rPr>
        <w:t>(3), pp.303-322.</w:t>
      </w:r>
    </w:p>
    <w:p w14:paraId="018E5F20" w14:textId="614E6114" w:rsidR="00D85E08" w:rsidRPr="00FA77D1" w:rsidRDefault="00FA77D1" w:rsidP="00FA77D1">
      <w:pPr>
        <w:spacing w:before="240" w:after="240" w:line="360" w:lineRule="auto"/>
        <w:jc w:val="both"/>
        <w:rPr>
          <w:rFonts w:ascii="Times New Roman" w:hAnsi="Times New Roman" w:cs="Times New Roman"/>
          <w:color w:val="000000" w:themeColor="text1"/>
          <w:shd w:val="clear" w:color="auto" w:fill="FFFFFF"/>
          <w:lang w:val="en-GB"/>
        </w:rPr>
      </w:pPr>
      <w:r w:rsidRPr="00FA77D1">
        <w:rPr>
          <w:rFonts w:ascii="Times New Roman" w:hAnsi="Times New Roman" w:cs="Times New Roman"/>
          <w:color w:val="000000" w:themeColor="text1"/>
          <w:shd w:val="clear" w:color="auto" w:fill="FFFFFF"/>
          <w:lang w:val="en-GB"/>
        </w:rPr>
        <w:t>Wilkinson, A. and Wood, G., 2017. Global trends and crises, comparative capitalism and HRM. </w:t>
      </w:r>
      <w:r w:rsidRPr="00FA77D1">
        <w:rPr>
          <w:rFonts w:ascii="Times New Roman" w:hAnsi="Times New Roman" w:cs="Times New Roman"/>
          <w:i/>
          <w:iCs/>
          <w:color w:val="000000" w:themeColor="text1"/>
          <w:shd w:val="clear" w:color="auto" w:fill="FFFFFF"/>
          <w:lang w:val="en-GB"/>
        </w:rPr>
        <w:t>The International Journal of Human Resource Management</w:t>
      </w:r>
      <w:r w:rsidRPr="00FA77D1">
        <w:rPr>
          <w:rFonts w:ascii="Times New Roman" w:hAnsi="Times New Roman" w:cs="Times New Roman"/>
          <w:color w:val="000000" w:themeColor="text1"/>
          <w:shd w:val="clear" w:color="auto" w:fill="FFFFFF"/>
          <w:lang w:val="en-GB"/>
        </w:rPr>
        <w:t>, </w:t>
      </w:r>
      <w:r w:rsidRPr="00FA77D1">
        <w:rPr>
          <w:rFonts w:ascii="Times New Roman" w:hAnsi="Times New Roman" w:cs="Times New Roman"/>
          <w:i/>
          <w:iCs/>
          <w:color w:val="000000" w:themeColor="text1"/>
          <w:shd w:val="clear" w:color="auto" w:fill="FFFFFF"/>
          <w:lang w:val="en-GB"/>
        </w:rPr>
        <w:t>28</w:t>
      </w:r>
      <w:r w:rsidRPr="00FA77D1">
        <w:rPr>
          <w:rFonts w:ascii="Times New Roman" w:hAnsi="Times New Roman" w:cs="Times New Roman"/>
          <w:color w:val="000000" w:themeColor="text1"/>
          <w:shd w:val="clear" w:color="auto" w:fill="FFFFFF"/>
          <w:lang w:val="en-GB"/>
        </w:rPr>
        <w:t>(18), pp.2503-2518.</w:t>
      </w:r>
    </w:p>
    <w:sectPr w:rsidR="00D85E08" w:rsidRPr="00FA77D1" w:rsidSect="007D1F16">
      <w:footerReference w:type="even" r:id="rId8"/>
      <w:footerReference w:type="default" r:id="rId9"/>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65B98D" w14:textId="77777777" w:rsidR="008D2CE6" w:rsidRDefault="008D2CE6" w:rsidP="007D1F16">
      <w:r>
        <w:separator/>
      </w:r>
    </w:p>
  </w:endnote>
  <w:endnote w:type="continuationSeparator" w:id="0">
    <w:p w14:paraId="31044C84" w14:textId="77777777" w:rsidR="008D2CE6" w:rsidRDefault="008D2CE6" w:rsidP="007D1F1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89076605"/>
      <w:docPartObj>
        <w:docPartGallery w:val="Page Numbers (Bottom of Page)"/>
        <w:docPartUnique/>
      </w:docPartObj>
    </w:sdtPr>
    <w:sdtEndPr>
      <w:rPr>
        <w:rStyle w:val="PageNumber"/>
      </w:rPr>
    </w:sdtEndPr>
    <w:sdtContent>
      <w:p w14:paraId="40AB9454" w14:textId="1B4C1DB4" w:rsidR="007D1F16" w:rsidRDefault="007D1F16" w:rsidP="0089488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4DCAB7D" w14:textId="77777777" w:rsidR="007D1F16" w:rsidRDefault="007D1F16" w:rsidP="007D1F1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69395146"/>
      <w:docPartObj>
        <w:docPartGallery w:val="Page Numbers (Bottom of Page)"/>
        <w:docPartUnique/>
      </w:docPartObj>
    </w:sdtPr>
    <w:sdtEndPr>
      <w:rPr>
        <w:rStyle w:val="PageNumber"/>
      </w:rPr>
    </w:sdtEndPr>
    <w:sdtContent>
      <w:p w14:paraId="5B9E5411" w14:textId="66273F06" w:rsidR="007D1F16" w:rsidRDefault="007D1F16" w:rsidP="0089488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E869211" w14:textId="77777777" w:rsidR="007D1F16" w:rsidRDefault="007D1F16" w:rsidP="007D1F1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97ECC6" w14:textId="77777777" w:rsidR="008D2CE6" w:rsidRDefault="008D2CE6" w:rsidP="007D1F16">
      <w:r>
        <w:separator/>
      </w:r>
    </w:p>
  </w:footnote>
  <w:footnote w:type="continuationSeparator" w:id="0">
    <w:p w14:paraId="76B3D62D" w14:textId="77777777" w:rsidR="008D2CE6" w:rsidRDefault="008D2CE6" w:rsidP="007D1F1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C420D7B"/>
    <w:multiLevelType w:val="hybridMultilevel"/>
    <w:tmpl w:val="C706D38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2154502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3B33"/>
    <w:rsid w:val="00044190"/>
    <w:rsid w:val="0006443E"/>
    <w:rsid w:val="00084F75"/>
    <w:rsid w:val="001846AE"/>
    <w:rsid w:val="002154BD"/>
    <w:rsid w:val="002F6880"/>
    <w:rsid w:val="003613DE"/>
    <w:rsid w:val="003A049E"/>
    <w:rsid w:val="004550B3"/>
    <w:rsid w:val="004B3E62"/>
    <w:rsid w:val="0056327A"/>
    <w:rsid w:val="006323A0"/>
    <w:rsid w:val="006612B1"/>
    <w:rsid w:val="006D2A4D"/>
    <w:rsid w:val="0074316F"/>
    <w:rsid w:val="00756BBF"/>
    <w:rsid w:val="0078092B"/>
    <w:rsid w:val="00795492"/>
    <w:rsid w:val="007D1F16"/>
    <w:rsid w:val="00824249"/>
    <w:rsid w:val="00826DCE"/>
    <w:rsid w:val="008342D1"/>
    <w:rsid w:val="00843C83"/>
    <w:rsid w:val="00874BFD"/>
    <w:rsid w:val="008861E6"/>
    <w:rsid w:val="008A1BAE"/>
    <w:rsid w:val="008D2CE6"/>
    <w:rsid w:val="009232DF"/>
    <w:rsid w:val="0092409C"/>
    <w:rsid w:val="0094465C"/>
    <w:rsid w:val="009A7084"/>
    <w:rsid w:val="009E76F9"/>
    <w:rsid w:val="009F7862"/>
    <w:rsid w:val="00A14633"/>
    <w:rsid w:val="00A16317"/>
    <w:rsid w:val="00A230D2"/>
    <w:rsid w:val="00A32414"/>
    <w:rsid w:val="00A35BB5"/>
    <w:rsid w:val="00A43B33"/>
    <w:rsid w:val="00A63F15"/>
    <w:rsid w:val="00A82DF0"/>
    <w:rsid w:val="00AB0013"/>
    <w:rsid w:val="00B10DA5"/>
    <w:rsid w:val="00B61733"/>
    <w:rsid w:val="00BD06A2"/>
    <w:rsid w:val="00C3469E"/>
    <w:rsid w:val="00C4225F"/>
    <w:rsid w:val="00C4382A"/>
    <w:rsid w:val="00C46A82"/>
    <w:rsid w:val="00C75BD9"/>
    <w:rsid w:val="00C92B3A"/>
    <w:rsid w:val="00D007EB"/>
    <w:rsid w:val="00D85E08"/>
    <w:rsid w:val="00DA7BF3"/>
    <w:rsid w:val="00DC319E"/>
    <w:rsid w:val="00E008AC"/>
    <w:rsid w:val="00E7168F"/>
    <w:rsid w:val="00ED48BF"/>
    <w:rsid w:val="00F06B05"/>
    <w:rsid w:val="00F37EAC"/>
    <w:rsid w:val="00F63683"/>
    <w:rsid w:val="00FA77D1"/>
    <w:rsid w:val="00FD486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08B19E"/>
  <w15:chartTrackingRefBased/>
  <w15:docId w15:val="{9B11B5A4-CAA3-0B42-A3BE-2FB7E076FA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IN"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F16"/>
    <w:pPr>
      <w:spacing w:before="240" w:after="240" w:line="360" w:lineRule="auto"/>
      <w:jc w:val="both"/>
      <w:outlineLvl w:val="0"/>
    </w:pPr>
    <w:rPr>
      <w:rFonts w:ascii="Times New Roman" w:hAnsi="Times New Roman" w:cs="Times New Roman"/>
      <w:b/>
      <w:color w:val="000000" w:themeColor="text1"/>
      <w:lang w:val="en-GB"/>
    </w:rPr>
  </w:style>
  <w:style w:type="paragraph" w:styleId="Heading2">
    <w:name w:val="heading 2"/>
    <w:basedOn w:val="Heading1"/>
    <w:next w:val="Normal"/>
    <w:link w:val="Heading2Char"/>
    <w:uiPriority w:val="9"/>
    <w:unhideWhenUsed/>
    <w:qFormat/>
    <w:rsid w:val="007D1F16"/>
    <w:pPr>
      <w:outlineLvl w:val="1"/>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7D1F16"/>
    <w:pPr>
      <w:tabs>
        <w:tab w:val="center" w:pos="4513"/>
        <w:tab w:val="right" w:pos="9026"/>
      </w:tabs>
    </w:pPr>
  </w:style>
  <w:style w:type="character" w:customStyle="1" w:styleId="FooterChar">
    <w:name w:val="Footer Char"/>
    <w:basedOn w:val="DefaultParagraphFont"/>
    <w:link w:val="Footer"/>
    <w:uiPriority w:val="99"/>
    <w:rsid w:val="007D1F16"/>
  </w:style>
  <w:style w:type="character" w:styleId="PageNumber">
    <w:name w:val="page number"/>
    <w:basedOn w:val="DefaultParagraphFont"/>
    <w:uiPriority w:val="99"/>
    <w:semiHidden/>
    <w:unhideWhenUsed/>
    <w:rsid w:val="007D1F16"/>
  </w:style>
  <w:style w:type="character" w:customStyle="1" w:styleId="Heading1Char">
    <w:name w:val="Heading 1 Char"/>
    <w:basedOn w:val="DefaultParagraphFont"/>
    <w:link w:val="Heading1"/>
    <w:uiPriority w:val="9"/>
    <w:rsid w:val="007D1F16"/>
    <w:rPr>
      <w:rFonts w:ascii="Times New Roman" w:hAnsi="Times New Roman" w:cs="Times New Roman"/>
      <w:b/>
      <w:color w:val="000000" w:themeColor="text1"/>
      <w:lang w:val="en-GB"/>
    </w:rPr>
  </w:style>
  <w:style w:type="character" w:customStyle="1" w:styleId="Heading2Char">
    <w:name w:val="Heading 2 Char"/>
    <w:basedOn w:val="DefaultParagraphFont"/>
    <w:link w:val="Heading2"/>
    <w:uiPriority w:val="9"/>
    <w:rsid w:val="007D1F16"/>
    <w:rPr>
      <w:rFonts w:ascii="Times New Roman" w:hAnsi="Times New Roman" w:cs="Times New Roman"/>
      <w:b/>
      <w:color w:val="000000" w:themeColor="text1"/>
      <w:lang w:val="en-GB"/>
    </w:rPr>
  </w:style>
  <w:style w:type="paragraph" w:styleId="TOCHeading">
    <w:name w:val="TOC Heading"/>
    <w:basedOn w:val="Heading1"/>
    <w:next w:val="Normal"/>
    <w:uiPriority w:val="39"/>
    <w:unhideWhenUsed/>
    <w:qFormat/>
    <w:rsid w:val="0092409C"/>
    <w:pPr>
      <w:keepNext/>
      <w:keepLines/>
      <w:spacing w:before="480" w:after="0" w:line="276" w:lineRule="auto"/>
      <w:jc w:val="left"/>
      <w:outlineLvl w:val="9"/>
    </w:pPr>
    <w:rPr>
      <w:rFonts w:asciiTheme="majorHAnsi" w:eastAsiaTheme="majorEastAsia" w:hAnsiTheme="majorHAnsi" w:cstheme="majorBidi"/>
      <w:bCs/>
      <w:color w:val="2F5496" w:themeColor="accent1" w:themeShade="BF"/>
      <w:sz w:val="28"/>
      <w:szCs w:val="28"/>
      <w:lang w:val="en-US"/>
    </w:rPr>
  </w:style>
  <w:style w:type="paragraph" w:styleId="TOC1">
    <w:name w:val="toc 1"/>
    <w:basedOn w:val="Normal"/>
    <w:next w:val="Normal"/>
    <w:autoRedefine/>
    <w:uiPriority w:val="39"/>
    <w:unhideWhenUsed/>
    <w:rsid w:val="0092409C"/>
    <w:pPr>
      <w:spacing w:before="120"/>
    </w:pPr>
    <w:rPr>
      <w:rFonts w:cstheme="minorHAnsi"/>
      <w:b/>
      <w:bCs/>
      <w:i/>
      <w:iCs/>
    </w:rPr>
  </w:style>
  <w:style w:type="paragraph" w:styleId="TOC2">
    <w:name w:val="toc 2"/>
    <w:basedOn w:val="Normal"/>
    <w:next w:val="Normal"/>
    <w:autoRedefine/>
    <w:uiPriority w:val="39"/>
    <w:unhideWhenUsed/>
    <w:rsid w:val="0092409C"/>
    <w:pPr>
      <w:spacing w:before="120"/>
      <w:ind w:left="240"/>
    </w:pPr>
    <w:rPr>
      <w:rFonts w:cstheme="minorHAnsi"/>
      <w:b/>
      <w:bCs/>
      <w:sz w:val="22"/>
      <w:szCs w:val="22"/>
    </w:rPr>
  </w:style>
  <w:style w:type="character" w:styleId="Hyperlink">
    <w:name w:val="Hyperlink"/>
    <w:basedOn w:val="DefaultParagraphFont"/>
    <w:uiPriority w:val="99"/>
    <w:unhideWhenUsed/>
    <w:rsid w:val="0092409C"/>
    <w:rPr>
      <w:color w:val="0563C1" w:themeColor="hyperlink"/>
      <w:u w:val="single"/>
    </w:rPr>
  </w:style>
  <w:style w:type="paragraph" w:styleId="TOC3">
    <w:name w:val="toc 3"/>
    <w:basedOn w:val="Normal"/>
    <w:next w:val="Normal"/>
    <w:autoRedefine/>
    <w:uiPriority w:val="39"/>
    <w:semiHidden/>
    <w:unhideWhenUsed/>
    <w:rsid w:val="0092409C"/>
    <w:pPr>
      <w:ind w:left="480"/>
    </w:pPr>
    <w:rPr>
      <w:rFonts w:cstheme="minorHAnsi"/>
      <w:sz w:val="20"/>
      <w:szCs w:val="20"/>
    </w:rPr>
  </w:style>
  <w:style w:type="paragraph" w:styleId="TOC4">
    <w:name w:val="toc 4"/>
    <w:basedOn w:val="Normal"/>
    <w:next w:val="Normal"/>
    <w:autoRedefine/>
    <w:uiPriority w:val="39"/>
    <w:semiHidden/>
    <w:unhideWhenUsed/>
    <w:rsid w:val="0092409C"/>
    <w:pPr>
      <w:ind w:left="720"/>
    </w:pPr>
    <w:rPr>
      <w:rFonts w:cstheme="minorHAnsi"/>
      <w:sz w:val="20"/>
      <w:szCs w:val="20"/>
    </w:rPr>
  </w:style>
  <w:style w:type="paragraph" w:styleId="TOC5">
    <w:name w:val="toc 5"/>
    <w:basedOn w:val="Normal"/>
    <w:next w:val="Normal"/>
    <w:autoRedefine/>
    <w:uiPriority w:val="39"/>
    <w:semiHidden/>
    <w:unhideWhenUsed/>
    <w:rsid w:val="0092409C"/>
    <w:pPr>
      <w:ind w:left="960"/>
    </w:pPr>
    <w:rPr>
      <w:rFonts w:cstheme="minorHAnsi"/>
      <w:sz w:val="20"/>
      <w:szCs w:val="20"/>
    </w:rPr>
  </w:style>
  <w:style w:type="paragraph" w:styleId="TOC6">
    <w:name w:val="toc 6"/>
    <w:basedOn w:val="Normal"/>
    <w:next w:val="Normal"/>
    <w:autoRedefine/>
    <w:uiPriority w:val="39"/>
    <w:semiHidden/>
    <w:unhideWhenUsed/>
    <w:rsid w:val="0092409C"/>
    <w:pPr>
      <w:ind w:left="1200"/>
    </w:pPr>
    <w:rPr>
      <w:rFonts w:cstheme="minorHAnsi"/>
      <w:sz w:val="20"/>
      <w:szCs w:val="20"/>
    </w:rPr>
  </w:style>
  <w:style w:type="paragraph" w:styleId="TOC7">
    <w:name w:val="toc 7"/>
    <w:basedOn w:val="Normal"/>
    <w:next w:val="Normal"/>
    <w:autoRedefine/>
    <w:uiPriority w:val="39"/>
    <w:semiHidden/>
    <w:unhideWhenUsed/>
    <w:rsid w:val="0092409C"/>
    <w:pPr>
      <w:ind w:left="1440"/>
    </w:pPr>
    <w:rPr>
      <w:rFonts w:cstheme="minorHAnsi"/>
      <w:sz w:val="20"/>
      <w:szCs w:val="20"/>
    </w:rPr>
  </w:style>
  <w:style w:type="paragraph" w:styleId="TOC8">
    <w:name w:val="toc 8"/>
    <w:basedOn w:val="Normal"/>
    <w:next w:val="Normal"/>
    <w:autoRedefine/>
    <w:uiPriority w:val="39"/>
    <w:semiHidden/>
    <w:unhideWhenUsed/>
    <w:rsid w:val="0092409C"/>
    <w:pPr>
      <w:ind w:left="1680"/>
    </w:pPr>
    <w:rPr>
      <w:rFonts w:cstheme="minorHAnsi"/>
      <w:sz w:val="20"/>
      <w:szCs w:val="20"/>
    </w:rPr>
  </w:style>
  <w:style w:type="paragraph" w:styleId="TOC9">
    <w:name w:val="toc 9"/>
    <w:basedOn w:val="Normal"/>
    <w:next w:val="Normal"/>
    <w:autoRedefine/>
    <w:uiPriority w:val="39"/>
    <w:semiHidden/>
    <w:unhideWhenUsed/>
    <w:rsid w:val="0092409C"/>
    <w:pPr>
      <w:ind w:left="1920"/>
    </w:pPr>
    <w:rPr>
      <w:rFonts w:cstheme="minorHAnsi"/>
      <w:sz w:val="20"/>
      <w:szCs w:val="20"/>
    </w:rPr>
  </w:style>
  <w:style w:type="paragraph" w:styleId="ListParagraph">
    <w:name w:val="List Paragraph"/>
    <w:basedOn w:val="Normal"/>
    <w:uiPriority w:val="34"/>
    <w:qFormat/>
    <w:rsid w:val="006D2A4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Version="16"/>
</file>

<file path=customXml/itemProps1.xml><?xml version="1.0" encoding="utf-8"?>
<ds:datastoreItem xmlns:ds="http://schemas.openxmlformats.org/officeDocument/2006/customXml" ds:itemID="{F8BAD7D5-0944-8E45-A5D8-C4769071A6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13</Pages>
  <Words>2941</Words>
  <Characters>16767</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19669</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kulwinder kaur saini</cp:lastModifiedBy>
  <cp:revision>5</cp:revision>
  <dcterms:created xsi:type="dcterms:W3CDTF">2022-04-27T20:04:00Z</dcterms:created>
  <dcterms:modified xsi:type="dcterms:W3CDTF">2022-05-03T05:55:00Z</dcterms:modified>
  <cp:category/>
</cp:coreProperties>
</file>