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341EE" w:rsidRPr="002341EE" w:rsidRDefault="002341EE" w:rsidP="002341EE">
      <w:pPr>
        <w:shd w:val="clear" w:color="auto" w:fill="FFFFFF"/>
        <w:spacing w:before="150" w:after="150" w:line="594" w:lineRule="atLeast"/>
        <w:ind w:left="300" w:right="300"/>
        <w:jc w:val="center"/>
        <w:outlineLvl w:val="0"/>
        <w:rPr>
          <w:rFonts w:ascii="Microsoft YaHei" w:eastAsia="Microsoft YaHei" w:hAnsi="Microsoft YaHei" w:cs="Times New Roman"/>
          <w:b/>
          <w:bCs/>
          <w:color w:val="333333"/>
          <w:kern w:val="36"/>
          <w:sz w:val="33"/>
          <w:szCs w:val="33"/>
        </w:rPr>
      </w:pPr>
      <w:r w:rsidRPr="002341EE">
        <w:rPr>
          <w:rFonts w:ascii="Microsoft YaHei" w:eastAsia="Microsoft YaHei" w:hAnsi="Microsoft YaHei" w:cs="Times New Roman" w:hint="eastAsia"/>
          <w:b/>
          <w:bCs/>
          <w:color w:val="333333"/>
          <w:kern w:val="36"/>
          <w:sz w:val="33"/>
          <w:szCs w:val="33"/>
        </w:rPr>
        <w:t>英国首位女性驻华大使履新 29年前在中国教英语</w:t>
      </w:r>
    </w:p>
    <w:p w:rsidR="002341EE" w:rsidRPr="002341EE" w:rsidRDefault="002341EE" w:rsidP="002341EE">
      <w:pPr>
        <w:pBdr>
          <w:bottom w:val="single" w:sz="6" w:space="8" w:color="EAEFF5"/>
        </w:pBdr>
        <w:shd w:val="clear" w:color="auto" w:fill="FFFFFF"/>
        <w:spacing w:after="0" w:line="324" w:lineRule="atLeast"/>
        <w:jc w:val="center"/>
        <w:outlineLvl w:val="4"/>
        <w:rPr>
          <w:rFonts w:ascii="SimSun" w:eastAsia="SimSun" w:hAnsi="SimSun" w:cs="Times New Roman" w:hint="eastAsia"/>
          <w:b/>
          <w:bCs/>
          <w:color w:val="333333"/>
          <w:sz w:val="18"/>
          <w:szCs w:val="18"/>
        </w:rPr>
      </w:pPr>
      <w:r w:rsidRPr="002341EE">
        <w:rPr>
          <w:rFonts w:ascii="SimSun" w:eastAsia="SimSun" w:hAnsi="SimSun" w:cs="Times New Roman" w:hint="eastAsia"/>
          <w:b/>
          <w:bCs/>
          <w:color w:val="333333"/>
          <w:sz w:val="18"/>
          <w:szCs w:val="18"/>
        </w:rPr>
        <w:t>2015年03月19日08:11    来源：</w:t>
      </w:r>
      <w:hyperlink r:id="rId4" w:tgtFrame="_blank" w:history="1">
        <w:r w:rsidRPr="002341EE">
          <w:rPr>
            <w:rFonts w:ascii="SimSun" w:eastAsia="SimSun" w:hAnsi="SimSun" w:cs="Times New Roman" w:hint="eastAsia"/>
            <w:b/>
            <w:bCs/>
            <w:color w:val="000000"/>
            <w:sz w:val="18"/>
            <w:szCs w:val="18"/>
            <w:u w:val="single"/>
          </w:rPr>
          <w:t>新京报</w:t>
        </w:r>
      </w:hyperlink>
    </w:p>
    <w:p w:rsidR="006F1663" w:rsidRDefault="006F1663"/>
    <w:p w:rsidR="002341EE" w:rsidRPr="002341EE" w:rsidRDefault="002341EE" w:rsidP="002341EE">
      <w:pPr>
        <w:shd w:val="clear" w:color="auto" w:fill="FFFFFF"/>
        <w:spacing w:line="378" w:lineRule="atLeast"/>
        <w:rPr>
          <w:rFonts w:ascii="SimSun" w:eastAsia="SimSun" w:hAnsi="SimSun" w:cs="Times New Roman"/>
          <w:color w:val="333333"/>
          <w:sz w:val="21"/>
          <w:szCs w:val="21"/>
        </w:rPr>
      </w:pPr>
      <w:r w:rsidRPr="002341EE">
        <w:rPr>
          <w:rFonts w:ascii="SimSun" w:eastAsia="SimSun" w:hAnsi="SimSun" w:cs="Times New Roman" w:hint="eastAsia"/>
          <w:color w:val="333333"/>
          <w:sz w:val="21"/>
          <w:szCs w:val="21"/>
        </w:rPr>
        <w:t>原标题：英国首位女性驻华大使履新 29年前在中国教英语</w:t>
      </w:r>
    </w:p>
    <w:p w:rsidR="002341EE" w:rsidRPr="002341EE" w:rsidRDefault="002341EE" w:rsidP="002341EE">
      <w:pPr>
        <w:shd w:val="clear" w:color="auto" w:fill="FFFFFF"/>
        <w:spacing w:before="150" w:after="150" w:line="378" w:lineRule="atLeast"/>
        <w:jc w:val="center"/>
        <w:rPr>
          <w:rFonts w:ascii="SimSun" w:eastAsia="SimSun" w:hAnsi="SimSun" w:cs="Times New Roman" w:hint="eastAsia"/>
          <w:color w:val="333333"/>
          <w:sz w:val="21"/>
          <w:szCs w:val="21"/>
        </w:rPr>
      </w:pPr>
      <w:r w:rsidRPr="002341EE">
        <w:rPr>
          <w:rFonts w:ascii="SimSun" w:eastAsia="SimSun" w:hAnsi="SimSun" w:cs="Times New Roman"/>
          <w:noProof/>
          <w:color w:val="333333"/>
          <w:sz w:val="21"/>
          <w:szCs w:val="21"/>
        </w:rPr>
        <mc:AlternateContent>
          <mc:Choice Requires="wps">
            <w:drawing>
              <wp:inline distT="0" distB="0" distL="0" distR="0">
                <wp:extent cx="304800" cy="304800"/>
                <wp:effectExtent l="0" t="0" r="0" b="0"/>
                <wp:docPr id="1" name="Rectangle 1" descr="http://www.people.com.cn/h/pic/20150319/53/14452983719869379645.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E932FE2" id="Rectangle 1" o:spid="_x0000_s1026" alt="http://www.people.com.cn/h/pic/20150319/53/14452983719869379645.jp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" filled="f" stroked="f">
                <o:lock v:ext="edit" aspectratio="t"/>
                <w10:anchorlock/>
              </v:rect>
            </w:pict>
          </mc:Fallback>
        </mc:AlternateContent>
      </w:r>
    </w:p>
    <w:p w:rsidR="002341EE" w:rsidRPr="002341EE" w:rsidRDefault="002341EE" w:rsidP="002341EE">
      <w:pPr>
        <w:shd w:val="clear" w:color="auto" w:fill="FFFFFF"/>
        <w:spacing w:before="150" w:after="150" w:line="378" w:lineRule="atLeast"/>
        <w:jc w:val="center"/>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昨日，英国新任驻华大使吴百纳在记者会上。</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吴百纳系中英建交以来首位女性英国驻华大使；就英国加入亚投行，她表示申请还未正式通过，出资额尚未确定</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自1972年以来，英国驻华大使中首次出现了女性面孔。18日，新任英国驻华大使吴百纳在英国驻华大使官邸举行了上任后的首次记者会。</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w:t>
      </w:r>
      <w:r w:rsidRPr="002341EE">
        <w:rPr>
          <w:rFonts w:ascii="SimSun" w:eastAsia="SimSun" w:hAnsi="SimSun" w:cs="Times New Roman" w:hint="eastAsia"/>
          <w:b/>
          <w:bCs/>
          <w:color w:val="333333"/>
          <w:sz w:val="21"/>
          <w:szCs w:val="21"/>
        </w:rPr>
        <w:t>期待加强中英双边经贸</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18日上午，吴百纳的记者会开场白是“中英两国在羊年已有了非常好的开头”。她指的是3月初英国剑桥公爵威廉王子对中国的访问，这是近三十年来英国王室成员首次访华。</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促进经贸关系仍是吴百纳的工作重点，吴百纳对新京报记者表示，中英贸易额相比中德仍有巨大差距(2013年突破1600亿美元)，但她深信中英经贸有巨大的潜力。</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w:t>
      </w:r>
      <w:r w:rsidRPr="002341EE">
        <w:rPr>
          <w:rFonts w:ascii="SimSun" w:eastAsia="SimSun" w:hAnsi="SimSun" w:cs="Times New Roman" w:hint="eastAsia"/>
          <w:b/>
          <w:bCs/>
          <w:color w:val="333333"/>
          <w:sz w:val="21"/>
          <w:szCs w:val="21"/>
        </w:rPr>
        <w:t>亚投行英国出资额尚未确定</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英国近日申请加入由中国倡导的亚投行(亚洲基础设施投资银行)，成为第一个申请加入的西方主要国家。当天的发布会上，亚投行问题也成为热点。</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谈到英国加入亚投行的“动机”，吴百纳说，英国希望能够在亚投行的创始阶段就参与其中，制定规则并分享经验。吴百纳说，英国不仅在基础设施建设和投资方面经验丰富，更有多年参与国际和区域性金融机构的经验，希望能分享专业知识，帮助亚投行成为此类金融机构中的领导者。</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英国加入亚投行的消息令其盟友美国不满，后者担心亚投行可能会挑战由美国主导的现有国际金融机构的地位。对此，吴百纳认为，亚太地区如此广阔，基础设施建设存在巨大缺口，完全有足够的空间可以让亚投行和其他国际或者区域性金融机构和平共存。</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至于在亚投行中英国的出资额，吴百纳则表示，英国现在还处于申请阶段，还没有被正式通过，因此出资额此刻尚没有确定。</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w:t>
      </w:r>
      <w:r w:rsidRPr="002341EE">
        <w:rPr>
          <w:rFonts w:ascii="SimSun" w:eastAsia="SimSun" w:hAnsi="SimSun" w:cs="Times New Roman" w:hint="eastAsia"/>
          <w:b/>
          <w:bCs/>
          <w:color w:val="333333"/>
          <w:sz w:val="21"/>
          <w:szCs w:val="21"/>
        </w:rPr>
        <w:t>■ 人物</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w:t>
      </w:r>
      <w:r w:rsidRPr="002341EE">
        <w:rPr>
          <w:rFonts w:ascii="SimSun" w:eastAsia="SimSun" w:hAnsi="SimSun" w:cs="Times New Roman" w:hint="eastAsia"/>
          <w:b/>
          <w:bCs/>
          <w:color w:val="333333"/>
          <w:sz w:val="21"/>
          <w:szCs w:val="21"/>
        </w:rPr>
        <w:t>29年前曾在中国教英语</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lastRenderedPageBreak/>
        <w:t xml:space="preserve">　　“吴百纳”中文名来自熟悉中国的伦敦老师</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18日的发布会上，吴百纳用中文做了十分钟的介绍。</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作为首位英国驻华女大使，吴百纳履新之前已经备受关注，被认为是英国外交界的“中国通”。英国媒体称，吴百纳是英国外交部为数不多拥有丰富中国经验的外交官。</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在记者会上，吴百纳用中国的三足鼎比喻中英关系，“政治关系、经济关系、人文交往是中英双边关系的三个支柱，如果这三者都发展良好，我们的关系就会非常稳固，这也是我在任期内的重点。”</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吴百纳和中国的缘分已近30年之久。年轻的吴百纳对中国充满兴趣，1986年就来到中国，先后在武汉和南开大学教了两年英语。她说自己从那时候开始了解了中国。</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1994年吴百纳加入英国外交部，此后分别在中国、俄罗斯、欧盟和联合国工作过。2003年至2009年，吴百纳在英国驻华大使馆工作，先后任政治参赞和公使，曾在英国外交部担任经济与领事司司长。</w:t>
      </w:r>
    </w:p>
    <w:p w:rsidR="002341EE" w:rsidRPr="002341EE" w:rsidRDefault="002341EE" w:rsidP="002341EE">
      <w:pPr>
        <w:shd w:val="clear" w:color="auto" w:fill="FFFFFF"/>
        <w:spacing w:before="150" w:after="150" w:line="378" w:lineRule="atLeast"/>
        <w:rPr>
          <w:rFonts w:ascii="SimSun" w:eastAsia="SimSun" w:hAnsi="SimSun" w:cs="Times New Roman" w:hint="eastAsia"/>
          <w:color w:val="333333"/>
          <w:sz w:val="21"/>
          <w:szCs w:val="21"/>
        </w:rPr>
      </w:pPr>
      <w:r w:rsidRPr="002341EE">
        <w:rPr>
          <w:rFonts w:ascii="SimSun" w:eastAsia="SimSun" w:hAnsi="SimSun" w:cs="Times New Roman" w:hint="eastAsia"/>
          <w:color w:val="333333"/>
          <w:sz w:val="21"/>
          <w:szCs w:val="21"/>
        </w:rPr>
        <w:t xml:space="preserve">　　吴百纳说，自己的中文名字是伦敦一位熟悉中国文化的老师给她取的。外交部长王毅此前表示，期待吴以“海纳百川”的精神推动两国关系取得新的发展。吴百纳说，“希望我自己能够不负这个名字。” (记者高美)</w:t>
      </w:r>
    </w:p>
    <w:p w:rsidR="002341EE" w:rsidRPr="002341EE" w:rsidRDefault="002341EE" w:rsidP="002341EE">
      <w:pPr>
        <w:shd w:val="clear" w:color="auto" w:fill="FFFFFF"/>
        <w:spacing w:before="150" w:after="150" w:line="351" w:lineRule="atLeast"/>
        <w:rPr>
          <w:rFonts w:ascii="SimSun" w:eastAsia="SimSun" w:hAnsi="SimSun" w:cs="Times New Roman" w:hint="eastAsia"/>
          <w:color w:val="333333"/>
          <w:sz w:val="20"/>
          <w:szCs w:val="20"/>
        </w:rPr>
      </w:pPr>
      <w:r w:rsidRPr="002341EE">
        <w:rPr>
          <w:rFonts w:ascii="SimSun" w:eastAsia="SimSun" w:hAnsi="SimSun" w:cs="Times New Roman" w:hint="eastAsia"/>
          <w:color w:val="333333"/>
          <w:sz w:val="20"/>
          <w:szCs w:val="20"/>
        </w:rPr>
        <w:t>(来源</w:t>
      </w:r>
      <w:proofErr w:type="gramStart"/>
      <w:r w:rsidRPr="002341EE">
        <w:rPr>
          <w:rFonts w:ascii="SimSun" w:eastAsia="SimSun" w:hAnsi="SimSun" w:cs="Times New Roman" w:hint="eastAsia"/>
          <w:color w:val="333333"/>
          <w:sz w:val="20"/>
          <w:szCs w:val="20"/>
        </w:rPr>
        <w:t>:</w:t>
      </w:r>
      <w:proofErr w:type="gramEnd"/>
      <w:hyperlink r:id="rId5" w:tgtFrame="_blank" w:history="1">
        <w:r w:rsidRPr="002341EE">
          <w:rPr>
            <w:rFonts w:ascii="SimSun" w:eastAsia="SimSun" w:hAnsi="SimSun" w:cs="Times New Roman" w:hint="eastAsia"/>
            <w:color w:val="2A5D9C"/>
            <w:sz w:val="20"/>
            <w:szCs w:val="20"/>
            <w:u w:val="single"/>
          </w:rPr>
          <w:t>新京报</w:t>
        </w:r>
      </w:hyperlink>
      <w:r w:rsidRPr="002341EE">
        <w:rPr>
          <w:rFonts w:ascii="SimSun" w:eastAsia="SimSun" w:hAnsi="SimSun" w:cs="Times New Roman" w:hint="eastAsia"/>
          <w:color w:val="333333"/>
          <w:sz w:val="20"/>
          <w:szCs w:val="20"/>
        </w:rPr>
        <w:t>)</w:t>
      </w:r>
    </w:p>
    <w:p w:rsidR="002341EE" w:rsidRDefault="002341EE">
      <w:bookmarkStart w:id="0" w:name="_GoBack"/>
      <w:bookmarkEnd w:id="0"/>
    </w:p>
    <w:sectPr w:rsidR="002341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Microsoft YaHei">
    <w:panose1 w:val="020B0503020204020204"/>
    <w:charset w:val="86"/>
    <w:family w:val="swiss"/>
    <w:pitch w:val="variable"/>
    <w:sig w:usb0="80000287" w:usb1="280F3C52" w:usb2="00000016" w:usb3="00000000" w:csb0="0004001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18D4"/>
    <w:rsid w:val="00002186"/>
    <w:rsid w:val="00025A30"/>
    <w:rsid w:val="0003724B"/>
    <w:rsid w:val="00046549"/>
    <w:rsid w:val="000511AC"/>
    <w:rsid w:val="00061BDD"/>
    <w:rsid w:val="00064A70"/>
    <w:rsid w:val="0008183D"/>
    <w:rsid w:val="0008285D"/>
    <w:rsid w:val="000A1587"/>
    <w:rsid w:val="000C0AA5"/>
    <w:rsid w:val="000C0D40"/>
    <w:rsid w:val="000D4208"/>
    <w:rsid w:val="000E49FF"/>
    <w:rsid w:val="000E59A6"/>
    <w:rsid w:val="000F0922"/>
    <w:rsid w:val="000F5FDC"/>
    <w:rsid w:val="0011620E"/>
    <w:rsid w:val="00140E45"/>
    <w:rsid w:val="001511E6"/>
    <w:rsid w:val="00170C84"/>
    <w:rsid w:val="0017715C"/>
    <w:rsid w:val="001A5D41"/>
    <w:rsid w:val="001A69DD"/>
    <w:rsid w:val="001E4A13"/>
    <w:rsid w:val="002025B3"/>
    <w:rsid w:val="00202ED4"/>
    <w:rsid w:val="002146CD"/>
    <w:rsid w:val="002341EE"/>
    <w:rsid w:val="002361EC"/>
    <w:rsid w:val="00264C4D"/>
    <w:rsid w:val="00273C7E"/>
    <w:rsid w:val="002868F8"/>
    <w:rsid w:val="00286FA1"/>
    <w:rsid w:val="00290046"/>
    <w:rsid w:val="002A4B94"/>
    <w:rsid w:val="002B6D9B"/>
    <w:rsid w:val="002C0F54"/>
    <w:rsid w:val="002D0795"/>
    <w:rsid w:val="002D68D9"/>
    <w:rsid w:val="002E0C1A"/>
    <w:rsid w:val="002E4BC5"/>
    <w:rsid w:val="002E4EA0"/>
    <w:rsid w:val="00303208"/>
    <w:rsid w:val="003074A1"/>
    <w:rsid w:val="00310D59"/>
    <w:rsid w:val="00354B93"/>
    <w:rsid w:val="00367832"/>
    <w:rsid w:val="003840CB"/>
    <w:rsid w:val="00385229"/>
    <w:rsid w:val="003B439F"/>
    <w:rsid w:val="003C1D96"/>
    <w:rsid w:val="003C5848"/>
    <w:rsid w:val="003E5FC4"/>
    <w:rsid w:val="00400162"/>
    <w:rsid w:val="00404427"/>
    <w:rsid w:val="0040450B"/>
    <w:rsid w:val="0041306E"/>
    <w:rsid w:val="0041690D"/>
    <w:rsid w:val="004205CC"/>
    <w:rsid w:val="0042167F"/>
    <w:rsid w:val="0042235C"/>
    <w:rsid w:val="00442499"/>
    <w:rsid w:val="00454992"/>
    <w:rsid w:val="004676F2"/>
    <w:rsid w:val="0047020E"/>
    <w:rsid w:val="00486FA7"/>
    <w:rsid w:val="0049377B"/>
    <w:rsid w:val="0049799F"/>
    <w:rsid w:val="004A05C6"/>
    <w:rsid w:val="004A5A96"/>
    <w:rsid w:val="004B087F"/>
    <w:rsid w:val="004B161B"/>
    <w:rsid w:val="004B554F"/>
    <w:rsid w:val="004E5DAE"/>
    <w:rsid w:val="0050003E"/>
    <w:rsid w:val="00511BF8"/>
    <w:rsid w:val="00514C20"/>
    <w:rsid w:val="00520F11"/>
    <w:rsid w:val="00524221"/>
    <w:rsid w:val="00525555"/>
    <w:rsid w:val="00543430"/>
    <w:rsid w:val="00543BB9"/>
    <w:rsid w:val="00561800"/>
    <w:rsid w:val="00566B9A"/>
    <w:rsid w:val="00570045"/>
    <w:rsid w:val="005A2354"/>
    <w:rsid w:val="005B3651"/>
    <w:rsid w:val="005B4F8B"/>
    <w:rsid w:val="005C1A05"/>
    <w:rsid w:val="005E09CF"/>
    <w:rsid w:val="00605269"/>
    <w:rsid w:val="006074F9"/>
    <w:rsid w:val="00615174"/>
    <w:rsid w:val="00616345"/>
    <w:rsid w:val="0062442B"/>
    <w:rsid w:val="006256D4"/>
    <w:rsid w:val="006426A2"/>
    <w:rsid w:val="00646A4E"/>
    <w:rsid w:val="00652EB7"/>
    <w:rsid w:val="0066360C"/>
    <w:rsid w:val="00666978"/>
    <w:rsid w:val="00674720"/>
    <w:rsid w:val="0068439C"/>
    <w:rsid w:val="0069128F"/>
    <w:rsid w:val="00694C85"/>
    <w:rsid w:val="006B0F4B"/>
    <w:rsid w:val="006C2A1B"/>
    <w:rsid w:val="006E006C"/>
    <w:rsid w:val="006E75A0"/>
    <w:rsid w:val="006F1663"/>
    <w:rsid w:val="006F3289"/>
    <w:rsid w:val="006F6756"/>
    <w:rsid w:val="00700A1E"/>
    <w:rsid w:val="00714331"/>
    <w:rsid w:val="00716CE4"/>
    <w:rsid w:val="00722D89"/>
    <w:rsid w:val="0078042C"/>
    <w:rsid w:val="00790F2F"/>
    <w:rsid w:val="007C2BA0"/>
    <w:rsid w:val="007C61EF"/>
    <w:rsid w:val="007C7692"/>
    <w:rsid w:val="007D0F18"/>
    <w:rsid w:val="007D31A2"/>
    <w:rsid w:val="007E4E4D"/>
    <w:rsid w:val="008141D1"/>
    <w:rsid w:val="0082744F"/>
    <w:rsid w:val="00844903"/>
    <w:rsid w:val="00851B46"/>
    <w:rsid w:val="00862BE5"/>
    <w:rsid w:val="0086419E"/>
    <w:rsid w:val="00871785"/>
    <w:rsid w:val="008744FA"/>
    <w:rsid w:val="00877606"/>
    <w:rsid w:val="00877DC8"/>
    <w:rsid w:val="00890E6E"/>
    <w:rsid w:val="00891BB8"/>
    <w:rsid w:val="008A6520"/>
    <w:rsid w:val="008B04FB"/>
    <w:rsid w:val="008B6116"/>
    <w:rsid w:val="008C648A"/>
    <w:rsid w:val="008C6995"/>
    <w:rsid w:val="008D3F5B"/>
    <w:rsid w:val="008E33C3"/>
    <w:rsid w:val="00944A3B"/>
    <w:rsid w:val="009558FF"/>
    <w:rsid w:val="00961FE3"/>
    <w:rsid w:val="00967F4D"/>
    <w:rsid w:val="00970CA7"/>
    <w:rsid w:val="0097414C"/>
    <w:rsid w:val="009B03EF"/>
    <w:rsid w:val="009C5FC8"/>
    <w:rsid w:val="009D3B8C"/>
    <w:rsid w:val="009D7042"/>
    <w:rsid w:val="009E05AF"/>
    <w:rsid w:val="009E254D"/>
    <w:rsid w:val="009E2B4B"/>
    <w:rsid w:val="009F7FDF"/>
    <w:rsid w:val="00A24F4D"/>
    <w:rsid w:val="00A277C2"/>
    <w:rsid w:val="00A27B6B"/>
    <w:rsid w:val="00A34E8C"/>
    <w:rsid w:val="00A512F3"/>
    <w:rsid w:val="00A62E10"/>
    <w:rsid w:val="00A63513"/>
    <w:rsid w:val="00A65AD3"/>
    <w:rsid w:val="00A84D7B"/>
    <w:rsid w:val="00AA71A2"/>
    <w:rsid w:val="00AC3CC0"/>
    <w:rsid w:val="00AC7DE4"/>
    <w:rsid w:val="00AD3044"/>
    <w:rsid w:val="00AD32BD"/>
    <w:rsid w:val="00AF3445"/>
    <w:rsid w:val="00B04A19"/>
    <w:rsid w:val="00B04DB0"/>
    <w:rsid w:val="00B06048"/>
    <w:rsid w:val="00B15108"/>
    <w:rsid w:val="00B17A69"/>
    <w:rsid w:val="00B41623"/>
    <w:rsid w:val="00B46645"/>
    <w:rsid w:val="00B47B2C"/>
    <w:rsid w:val="00B5572E"/>
    <w:rsid w:val="00B61E52"/>
    <w:rsid w:val="00B6365D"/>
    <w:rsid w:val="00B678C3"/>
    <w:rsid w:val="00B82AD0"/>
    <w:rsid w:val="00B8643F"/>
    <w:rsid w:val="00BA0B81"/>
    <w:rsid w:val="00BA3847"/>
    <w:rsid w:val="00BB13D7"/>
    <w:rsid w:val="00BB2F5C"/>
    <w:rsid w:val="00BB78B3"/>
    <w:rsid w:val="00BC0EFB"/>
    <w:rsid w:val="00BE43CE"/>
    <w:rsid w:val="00BF51FF"/>
    <w:rsid w:val="00C03A20"/>
    <w:rsid w:val="00C134D5"/>
    <w:rsid w:val="00C344C8"/>
    <w:rsid w:val="00C35C1F"/>
    <w:rsid w:val="00C44993"/>
    <w:rsid w:val="00C46BAC"/>
    <w:rsid w:val="00C55E1F"/>
    <w:rsid w:val="00C56089"/>
    <w:rsid w:val="00C57335"/>
    <w:rsid w:val="00C61072"/>
    <w:rsid w:val="00C7283D"/>
    <w:rsid w:val="00C83473"/>
    <w:rsid w:val="00C933D7"/>
    <w:rsid w:val="00C94AA2"/>
    <w:rsid w:val="00CA38E4"/>
    <w:rsid w:val="00CA56C2"/>
    <w:rsid w:val="00CA6B6B"/>
    <w:rsid w:val="00CA7EA0"/>
    <w:rsid w:val="00CB0026"/>
    <w:rsid w:val="00CB0139"/>
    <w:rsid w:val="00CE2798"/>
    <w:rsid w:val="00CF4EBE"/>
    <w:rsid w:val="00CF7683"/>
    <w:rsid w:val="00D25CD1"/>
    <w:rsid w:val="00D26D92"/>
    <w:rsid w:val="00D3084F"/>
    <w:rsid w:val="00D332F0"/>
    <w:rsid w:val="00D41EDA"/>
    <w:rsid w:val="00D42AC6"/>
    <w:rsid w:val="00D66158"/>
    <w:rsid w:val="00D6732F"/>
    <w:rsid w:val="00D72159"/>
    <w:rsid w:val="00D8062B"/>
    <w:rsid w:val="00D83484"/>
    <w:rsid w:val="00DA6DF5"/>
    <w:rsid w:val="00DB2237"/>
    <w:rsid w:val="00DB7237"/>
    <w:rsid w:val="00DC2D41"/>
    <w:rsid w:val="00DD791A"/>
    <w:rsid w:val="00DE5089"/>
    <w:rsid w:val="00DF008D"/>
    <w:rsid w:val="00DF236D"/>
    <w:rsid w:val="00E01D2C"/>
    <w:rsid w:val="00E04E5F"/>
    <w:rsid w:val="00E07CA3"/>
    <w:rsid w:val="00E27C1F"/>
    <w:rsid w:val="00E318D4"/>
    <w:rsid w:val="00E42D07"/>
    <w:rsid w:val="00E60978"/>
    <w:rsid w:val="00E7331A"/>
    <w:rsid w:val="00E743CA"/>
    <w:rsid w:val="00E77077"/>
    <w:rsid w:val="00E814C9"/>
    <w:rsid w:val="00E90069"/>
    <w:rsid w:val="00EA43F9"/>
    <w:rsid w:val="00EE2894"/>
    <w:rsid w:val="00EF3B6F"/>
    <w:rsid w:val="00EF559E"/>
    <w:rsid w:val="00EF55A7"/>
    <w:rsid w:val="00EF7974"/>
    <w:rsid w:val="00F065DA"/>
    <w:rsid w:val="00F121DD"/>
    <w:rsid w:val="00F178D2"/>
    <w:rsid w:val="00F24F4A"/>
    <w:rsid w:val="00F32CF0"/>
    <w:rsid w:val="00F342E8"/>
    <w:rsid w:val="00F46923"/>
    <w:rsid w:val="00F50AB2"/>
    <w:rsid w:val="00F62EBC"/>
    <w:rsid w:val="00F7119C"/>
    <w:rsid w:val="00F7638A"/>
    <w:rsid w:val="00F83BF2"/>
    <w:rsid w:val="00FA0584"/>
    <w:rsid w:val="00FB00C1"/>
    <w:rsid w:val="00FB0D99"/>
    <w:rsid w:val="00FB5942"/>
    <w:rsid w:val="00FC53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52C34"/>
  <w15:chartTrackingRefBased/>
  <w15:docId w15:val="{94867C3B-B858-458E-AD28-68BC7E502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341EE"/>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5">
    <w:name w:val="heading 5"/>
    <w:basedOn w:val="Normal"/>
    <w:link w:val="Heading5Char"/>
    <w:uiPriority w:val="9"/>
    <w:qFormat/>
    <w:rsid w:val="002341EE"/>
    <w:pPr>
      <w:spacing w:before="100" w:beforeAutospacing="1" w:after="100" w:afterAutospacing="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41EE"/>
    <w:rPr>
      <w:rFonts w:ascii="Times New Roman" w:eastAsia="Times New Roman" w:hAnsi="Times New Roman" w:cs="Times New Roman"/>
      <w:b/>
      <w:bCs/>
      <w:kern w:val="36"/>
      <w:sz w:val="48"/>
      <w:szCs w:val="48"/>
    </w:rPr>
  </w:style>
  <w:style w:type="character" w:customStyle="1" w:styleId="Heading5Char">
    <w:name w:val="Heading 5 Char"/>
    <w:basedOn w:val="DefaultParagraphFont"/>
    <w:link w:val="Heading5"/>
    <w:uiPriority w:val="9"/>
    <w:rsid w:val="002341EE"/>
    <w:rPr>
      <w:rFonts w:ascii="Times New Roman" w:eastAsia="Times New Roman" w:hAnsi="Times New Roman" w:cs="Times New Roman"/>
      <w:b/>
      <w:bCs/>
      <w:sz w:val="20"/>
      <w:szCs w:val="20"/>
    </w:rPr>
  </w:style>
  <w:style w:type="character" w:styleId="Hyperlink">
    <w:name w:val="Hyperlink"/>
    <w:basedOn w:val="DefaultParagraphFont"/>
    <w:uiPriority w:val="99"/>
    <w:semiHidden/>
    <w:unhideWhenUsed/>
    <w:rsid w:val="002341EE"/>
    <w:rPr>
      <w:color w:val="0000FF"/>
      <w:u w:val="single"/>
    </w:rPr>
  </w:style>
  <w:style w:type="paragraph" w:styleId="NormalWeb">
    <w:name w:val="Normal (Web)"/>
    <w:basedOn w:val="Normal"/>
    <w:uiPriority w:val="99"/>
    <w:semiHidden/>
    <w:unhideWhenUsed/>
    <w:rsid w:val="002341E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ictext">
    <w:name w:val="pictext"/>
    <w:basedOn w:val="Normal"/>
    <w:rsid w:val="002341E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341E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7697">
      <w:bodyDiv w:val="1"/>
      <w:marLeft w:val="0"/>
      <w:marRight w:val="0"/>
      <w:marTop w:val="0"/>
      <w:marBottom w:val="0"/>
      <w:divBdr>
        <w:top w:val="none" w:sz="0" w:space="0" w:color="auto"/>
        <w:left w:val="none" w:sz="0" w:space="0" w:color="auto"/>
        <w:bottom w:val="none" w:sz="0" w:space="0" w:color="auto"/>
        <w:right w:val="none" w:sz="0" w:space="0" w:color="auto"/>
      </w:divBdr>
    </w:div>
    <w:div w:id="1456288225">
      <w:bodyDiv w:val="1"/>
      <w:marLeft w:val="0"/>
      <w:marRight w:val="0"/>
      <w:marTop w:val="0"/>
      <w:marBottom w:val="0"/>
      <w:divBdr>
        <w:top w:val="none" w:sz="0" w:space="0" w:color="auto"/>
        <w:left w:val="none" w:sz="0" w:space="0" w:color="auto"/>
        <w:bottom w:val="none" w:sz="0" w:space="0" w:color="auto"/>
        <w:right w:val="none" w:sz="0" w:space="0" w:color="auto"/>
      </w:divBdr>
      <w:divsChild>
        <w:div w:id="1853956748">
          <w:marLeft w:val="0"/>
          <w:marRight w:val="0"/>
          <w:marTop w:val="0"/>
          <w:marBottom w:val="3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chinanews.com/gn/2015/03-19/7140727.shtml" TargetMode="External"/><Relationship Id="rId4" Type="http://schemas.openxmlformats.org/officeDocument/2006/relationships/hyperlink" Target="http://www.chinanews.com/gn/2015/03-19/7140727.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218</Words>
  <Characters>1245</Characters>
  <Application>Microsoft Office Word</Application>
  <DocSecurity>0</DocSecurity>
  <Lines>10</Lines>
  <Paragraphs>2</Paragraphs>
  <ScaleCrop>false</ScaleCrop>
  <Company>University of Wales Trinity Saint David</Company>
  <LinksUpToDate>false</LinksUpToDate>
  <CharactersWithSpaces>1461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2020-11-06T17:57:00Z</dcterms:created>
  <dcterms:modified xsi:type="dcterms:W3CDTF">2020-11-06T17:57:00Z</dcterms:modified>
</cp:coreProperties>
</file>