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0"/>
          <w:szCs w:val="30"/>
          <w:u w:val="single"/>
        </w:rPr>
      </w:pPr>
      <w:r w:rsidDel="00000000" w:rsidR="00000000" w:rsidRPr="00000000">
        <w:rPr>
          <w:b w:val="1"/>
          <w:sz w:val="30"/>
          <w:szCs w:val="30"/>
          <w:u w:val="single"/>
          <w:rtl w:val="0"/>
        </w:rPr>
        <w:t xml:space="preserve">Process Journal Part 3</w:t>
      </w:r>
    </w:p>
    <w:p w:rsidR="00000000" w:rsidDel="00000000" w:rsidP="00000000" w:rsidRDefault="00000000" w:rsidRPr="00000000" w14:paraId="00000002">
      <w:pPr>
        <w:jc w:val="center"/>
        <w:rPr>
          <w:b w:val="1"/>
          <w:sz w:val="30"/>
          <w:szCs w:val="30"/>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This entry will be the third and final part of this series of process journals for the show, ‘A New Brain’. In this entry I will be covering how the show went, the week before the show and the masterclasses we received on how to do a ‘general american’ accent. Before I begin, I would like to mention how much I enjoyed working on this project, even though I did not have a main or featured role. This show is unhinged and chaotic, you never know what will happen next, will the next scene be grounded and realistic, or will someone wearing a bright pink strap-on appear on stage, shows like this are rare and I am so happy I was able to be a part of it.</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 am going to start this log by talking about the masterclasses on accent the cast received. ‘General American’ is used a lot in film, TV and staged show, as you cannot really tell where the person using the accent is from, except you know they at least american, this is good for musicals set in the U.S as you just need the audience to understand that your character is American and not where they are from specifically. To truly be doing a ‘General American’ accent there are a lot of rules you need to follow to make sure it's accurate, for instance, When doing this kind accent, when a word has an R in it, it’s always pronounced and extra ones are not added. For a comparison, in my native accent, I often add R sounds with words, even if there are not any present, you can not do this with a ‘General American accent.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week before the show was used for sorting out entrances and exits now, we had the set and could see how much room we had backstage, during this week a lot of changes happened, I went from being one of Mr Bungee’s puppeteers, to a body double of the main character who lies unconscious on a stretcher, this changed as I was too short to stick my hand over the wall, and because I wasn’t tall enough you couldn’t see the puppet. During this week of the show we had also started plotting the lighting changes and sound cues, this was a long process a lot of standing in a single place until we were allowed to move to the next section that needed to be lit, although nobody enjoys this part of creating a show, this my cast mates will agree with me when i say it was well worth it, the show was lit amazingly and the transition lighting really helped the audience understand when we left the real world and entered Gordon’s subconscious.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We had three performance dates for this show, 2 evening shows and 1 matinee. We brought in a good crowd for the two evening shows, but the matinee had a much smaller crowd. This was not an issue, for me I felt more relaxed and I felt I was able to experiment more with the little moments I got during the show, like during ‘Yes’, while ‘Mr Bungee’ is having a breakdown and started berating ‘Gordon’, I ignore him telling everyone to stop, each show I tried to push this longer and longer, as I felt my character in this song really enjoyed the song and got way too carried away with what he was doing, and pushing ‘Mr Bungee’ to almost have a nervous breakdown. For each show the director gave each of the main characters a new point of focus, an idea or a motive, that would influence the characters' interactions with the other characters. It was really interesting to see how different the characters would work with each other each night, and it made each show feel different. Overall I loved working on this project and would definitely do this show again in a heartbeat. If I was to do it all again I would like to have a go at either playing ‘Richard’ or ‘Mr Bungee’. ‘Richard’ has some of my most favourite lines in the whole show and his songs are super jazzy and bluesy, something I've never done but would like too, And ‘Mr Bungee’ is such a chaotic character, who can literally turn up at anytime in ‘Gordon’s’ mind and I would love to be such an unhinged character.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