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7D40" w:rsidRDefault="009A7D40" w:rsidP="0097267F">
      <w:pPr>
        <w:jc w:val="center"/>
        <w:rPr>
          <w:lang w:val="en-IN"/>
        </w:rPr>
      </w:pPr>
    </w:p>
    <w:p w:rsidR="00C42FAB" w:rsidRDefault="00D3429B" w:rsidP="009A3201">
      <w:pPr>
        <w:jc w:val="center"/>
        <w:rPr>
          <w:b/>
          <w:bCs/>
          <w:sz w:val="32"/>
          <w:szCs w:val="32"/>
          <w:lang w:val="en-IN"/>
        </w:rPr>
      </w:pPr>
      <w:r w:rsidRPr="00C42FAB">
        <w:rPr>
          <w:b/>
          <w:bCs/>
          <w:sz w:val="32"/>
          <w:szCs w:val="32"/>
          <w:lang w:val="en-IN"/>
        </w:rPr>
        <w:t>DIGITAL SKILLS AND RESEARCH METHODS</w:t>
      </w:r>
    </w:p>
    <w:p w:rsidR="00F35C3B" w:rsidRPr="00C42FAB" w:rsidRDefault="00F35C3B" w:rsidP="009A3201">
      <w:pPr>
        <w:jc w:val="center"/>
        <w:rPr>
          <w:b/>
          <w:bCs/>
          <w:sz w:val="32"/>
          <w:szCs w:val="32"/>
          <w:lang w:val="en-IN"/>
        </w:rPr>
      </w:pPr>
    </w:p>
    <w:tbl>
      <w:tblPr>
        <w:tblStyle w:val="TableGrid"/>
        <w:tblW w:w="10060" w:type="dxa"/>
        <w:tblLook w:val="04A0" w:firstRow="1" w:lastRow="0" w:firstColumn="1" w:lastColumn="0" w:noHBand="0" w:noVBand="1"/>
      </w:tblPr>
      <w:tblGrid>
        <w:gridCol w:w="4667"/>
        <w:gridCol w:w="5393"/>
      </w:tblGrid>
      <w:tr w:rsidR="00D5690A" w:rsidTr="00C153E6">
        <w:tc>
          <w:tcPr>
            <w:tcW w:w="4667" w:type="dxa"/>
          </w:tcPr>
          <w:p w:rsidR="00D5690A" w:rsidRDefault="00D5690A" w:rsidP="00C153E6">
            <w:pPr>
              <w:rPr>
                <w:b/>
                <w:sz w:val="32"/>
                <w:szCs w:val="32"/>
              </w:rPr>
            </w:pPr>
            <w:r>
              <w:rPr>
                <w:b/>
                <w:sz w:val="32"/>
                <w:szCs w:val="32"/>
              </w:rPr>
              <w:t>Student name</w:t>
            </w:r>
          </w:p>
        </w:tc>
        <w:tc>
          <w:tcPr>
            <w:tcW w:w="5393" w:type="dxa"/>
          </w:tcPr>
          <w:p w:rsidR="00D5690A" w:rsidRDefault="00D5690A" w:rsidP="00C153E6">
            <w:pPr>
              <w:rPr>
                <w:b/>
                <w:sz w:val="32"/>
                <w:szCs w:val="32"/>
              </w:rPr>
            </w:pPr>
            <w:r>
              <w:rPr>
                <w:b/>
                <w:sz w:val="32"/>
                <w:szCs w:val="32"/>
              </w:rPr>
              <w:t>Miloud Dguigou</w:t>
            </w:r>
          </w:p>
        </w:tc>
      </w:tr>
      <w:tr w:rsidR="00D5690A" w:rsidTr="00C153E6">
        <w:tc>
          <w:tcPr>
            <w:tcW w:w="4667" w:type="dxa"/>
          </w:tcPr>
          <w:p w:rsidR="00D5690A" w:rsidRDefault="00D5690A" w:rsidP="00C153E6">
            <w:pPr>
              <w:rPr>
                <w:b/>
                <w:sz w:val="32"/>
                <w:szCs w:val="32"/>
              </w:rPr>
            </w:pPr>
            <w:r>
              <w:rPr>
                <w:b/>
                <w:sz w:val="32"/>
                <w:szCs w:val="32"/>
              </w:rPr>
              <w:t>Student no</w:t>
            </w:r>
          </w:p>
        </w:tc>
        <w:tc>
          <w:tcPr>
            <w:tcW w:w="5393" w:type="dxa"/>
          </w:tcPr>
          <w:p w:rsidR="00D5690A" w:rsidRDefault="00D5690A" w:rsidP="00C153E6">
            <w:pPr>
              <w:rPr>
                <w:b/>
                <w:sz w:val="32"/>
                <w:szCs w:val="32"/>
              </w:rPr>
            </w:pPr>
            <w:r>
              <w:rPr>
                <w:b/>
                <w:sz w:val="32"/>
                <w:szCs w:val="32"/>
              </w:rPr>
              <w:t>1814060</w:t>
            </w:r>
          </w:p>
        </w:tc>
      </w:tr>
      <w:tr w:rsidR="00D5690A" w:rsidTr="00C153E6">
        <w:tc>
          <w:tcPr>
            <w:tcW w:w="4667" w:type="dxa"/>
          </w:tcPr>
          <w:p w:rsidR="00D5690A" w:rsidRDefault="00D5690A" w:rsidP="00C153E6">
            <w:pPr>
              <w:rPr>
                <w:b/>
                <w:sz w:val="32"/>
                <w:szCs w:val="32"/>
              </w:rPr>
            </w:pPr>
            <w:r>
              <w:rPr>
                <w:b/>
                <w:sz w:val="32"/>
                <w:szCs w:val="32"/>
              </w:rPr>
              <w:t>Module title</w:t>
            </w:r>
          </w:p>
        </w:tc>
        <w:tc>
          <w:tcPr>
            <w:tcW w:w="5393" w:type="dxa"/>
          </w:tcPr>
          <w:p w:rsidR="00D5690A" w:rsidRDefault="00D5690A" w:rsidP="00C153E6">
            <w:pPr>
              <w:rPr>
                <w:b/>
                <w:sz w:val="32"/>
                <w:szCs w:val="32"/>
              </w:rPr>
            </w:pPr>
            <w:r>
              <w:rPr>
                <w:b/>
                <w:sz w:val="32"/>
                <w:szCs w:val="32"/>
              </w:rPr>
              <w:t>Digital skills and Research Methods</w:t>
            </w:r>
          </w:p>
        </w:tc>
      </w:tr>
      <w:tr w:rsidR="00D5690A" w:rsidTr="00C153E6">
        <w:tc>
          <w:tcPr>
            <w:tcW w:w="4667" w:type="dxa"/>
          </w:tcPr>
          <w:p w:rsidR="00D5690A" w:rsidRDefault="00D5690A" w:rsidP="00C153E6">
            <w:pPr>
              <w:rPr>
                <w:b/>
                <w:sz w:val="32"/>
                <w:szCs w:val="32"/>
              </w:rPr>
            </w:pPr>
            <w:r>
              <w:rPr>
                <w:b/>
                <w:sz w:val="32"/>
                <w:szCs w:val="32"/>
              </w:rPr>
              <w:t>Module code</w:t>
            </w:r>
          </w:p>
        </w:tc>
        <w:tc>
          <w:tcPr>
            <w:tcW w:w="5393" w:type="dxa"/>
          </w:tcPr>
          <w:p w:rsidR="00D5690A" w:rsidRDefault="00D5690A" w:rsidP="00C153E6">
            <w:pPr>
              <w:rPr>
                <w:b/>
                <w:sz w:val="32"/>
                <w:szCs w:val="32"/>
              </w:rPr>
            </w:pPr>
            <w:r>
              <w:rPr>
                <w:b/>
                <w:sz w:val="32"/>
                <w:szCs w:val="32"/>
              </w:rPr>
              <w:t>BMSK4003</w:t>
            </w:r>
          </w:p>
        </w:tc>
      </w:tr>
      <w:tr w:rsidR="00D5690A" w:rsidTr="00C153E6">
        <w:tc>
          <w:tcPr>
            <w:tcW w:w="4667" w:type="dxa"/>
          </w:tcPr>
          <w:p w:rsidR="00D5690A" w:rsidRDefault="00D5690A" w:rsidP="00C153E6">
            <w:pPr>
              <w:rPr>
                <w:b/>
                <w:sz w:val="32"/>
                <w:szCs w:val="32"/>
              </w:rPr>
            </w:pPr>
            <w:r>
              <w:rPr>
                <w:b/>
                <w:sz w:val="32"/>
                <w:szCs w:val="32"/>
              </w:rPr>
              <w:t>Lecturer Name</w:t>
            </w:r>
          </w:p>
        </w:tc>
        <w:tc>
          <w:tcPr>
            <w:tcW w:w="5393" w:type="dxa"/>
          </w:tcPr>
          <w:p w:rsidR="00D5690A" w:rsidRDefault="00D5690A" w:rsidP="00C153E6">
            <w:pPr>
              <w:rPr>
                <w:b/>
                <w:sz w:val="32"/>
                <w:szCs w:val="32"/>
              </w:rPr>
            </w:pPr>
            <w:r>
              <w:rPr>
                <w:b/>
                <w:sz w:val="32"/>
                <w:szCs w:val="32"/>
              </w:rPr>
              <w:t>Balendran Kandasamy</w:t>
            </w:r>
          </w:p>
        </w:tc>
      </w:tr>
    </w:tbl>
    <w:p w:rsidR="00C42FAB" w:rsidRPr="000A4B8B" w:rsidRDefault="00C42FAB" w:rsidP="00C42FAB">
      <w:pPr>
        <w:rPr>
          <w:b/>
          <w:sz w:val="32"/>
          <w:szCs w:val="32"/>
        </w:rPr>
      </w:pPr>
    </w:p>
    <w:p w:rsidR="009C2FC2" w:rsidRPr="009A3201" w:rsidRDefault="00D3429B" w:rsidP="009A3201">
      <w:pPr>
        <w:jc w:val="center"/>
        <w:rPr>
          <w:b/>
          <w:bCs/>
          <w:sz w:val="36"/>
          <w:szCs w:val="36"/>
          <w:lang w:val="en-IN"/>
        </w:rPr>
      </w:pPr>
      <w:r>
        <w:rPr>
          <w:b/>
          <w:bCs/>
          <w:sz w:val="32"/>
          <w:szCs w:val="32"/>
          <w:lang w:val="en-IN"/>
        </w:rPr>
        <w:br w:type="page"/>
      </w:r>
    </w:p>
    <w:p w:rsidR="008E1A31" w:rsidRDefault="008E1A31" w:rsidP="00A9645C">
      <w:pPr>
        <w:jc w:val="center"/>
        <w:rPr>
          <w:b/>
          <w:bCs/>
          <w:lang w:val="en-IN"/>
        </w:rPr>
      </w:pPr>
    </w:p>
    <w:p w:rsidR="00667CCF" w:rsidRDefault="00D3429B" w:rsidP="00A9645C">
      <w:pPr>
        <w:jc w:val="center"/>
        <w:rPr>
          <w:b/>
          <w:bCs/>
          <w:lang w:val="en-IN"/>
        </w:rPr>
      </w:pPr>
      <w:r>
        <w:rPr>
          <w:b/>
          <w:bCs/>
          <w:lang w:val="en-IN"/>
        </w:rPr>
        <w:t>Executive Summary</w:t>
      </w:r>
    </w:p>
    <w:p w:rsidR="00667CCF" w:rsidRDefault="008A594C">
      <w:pPr>
        <w:rPr>
          <w:b/>
          <w:bCs/>
          <w:lang w:val="en-IN"/>
        </w:rPr>
      </w:pPr>
      <w:r>
        <w:rPr>
          <w:lang w:val="en-IN"/>
        </w:rPr>
        <w:t xml:space="preserve">This modest attempt </w:t>
      </w:r>
      <w:r w:rsidR="00D3429B">
        <w:rPr>
          <w:lang w:val="en-IN"/>
        </w:rPr>
        <w:t>describes the recent advancements in the technological world in the business market</w:t>
      </w:r>
      <w:r w:rsidR="00122DA9">
        <w:rPr>
          <w:lang w:val="en-IN"/>
        </w:rPr>
        <w:t xml:space="preserve"> in terms of usage of social media. The article evaluates the importance of social media in the development of any business by giving examples like Facebook, Twitter, etc. The paper also provides the </w:t>
      </w:r>
      <w:r w:rsidR="007D686B">
        <w:rPr>
          <w:lang w:val="en-IN"/>
        </w:rPr>
        <w:t>awareness of the practical analysis of the technological advan</w:t>
      </w:r>
      <w:r w:rsidR="000E1BFA">
        <w:rPr>
          <w:lang w:val="en-IN"/>
        </w:rPr>
        <w:t xml:space="preserve">cements in sharing views among </w:t>
      </w:r>
      <w:r w:rsidR="007D686B">
        <w:rPr>
          <w:lang w:val="en-IN"/>
        </w:rPr>
        <w:t>th</w:t>
      </w:r>
      <w:r w:rsidR="000E1BFA">
        <w:rPr>
          <w:lang w:val="en-IN"/>
        </w:rPr>
        <w:t>e</w:t>
      </w:r>
      <w:r w:rsidR="007D686B">
        <w:rPr>
          <w:lang w:val="en-IN"/>
        </w:rPr>
        <w:t xml:space="preserve"> workplace by</w:t>
      </w:r>
      <w:r w:rsidR="000E1BFA">
        <w:rPr>
          <w:lang w:val="en-IN"/>
        </w:rPr>
        <w:t xml:space="preserve"> discussing the process like web conferencing through Skype and TeamViewer. Lastly, it provides the real-life examples of presence in social networking sites like Facebook, Twitter, and LinkedIn for providing evidence of academic knowledge.</w:t>
      </w:r>
      <w:r w:rsidR="007D686B">
        <w:rPr>
          <w:lang w:val="en-IN"/>
        </w:rPr>
        <w:t xml:space="preserve"> </w:t>
      </w:r>
      <w:r w:rsidR="00D3429B">
        <w:rPr>
          <w:b/>
          <w:bCs/>
          <w:lang w:val="en-IN"/>
        </w:rPr>
        <w:br w:type="page"/>
      </w:r>
    </w:p>
    <w:p w:rsidR="00A9645C" w:rsidRPr="009A3201" w:rsidRDefault="00D3429B" w:rsidP="00A9645C">
      <w:pPr>
        <w:jc w:val="center"/>
        <w:rPr>
          <w:b/>
          <w:bCs/>
          <w:lang w:val="en-IN"/>
        </w:rPr>
      </w:pPr>
      <w:r w:rsidRPr="009A3201">
        <w:rPr>
          <w:b/>
          <w:bCs/>
          <w:lang w:val="en-IN"/>
        </w:rPr>
        <w:lastRenderedPageBreak/>
        <w:t>Table of Contents</w:t>
      </w:r>
    </w:p>
    <w:sdt>
      <w:sdtPr>
        <w:id w:val="-1027557055"/>
        <w:docPartObj>
          <w:docPartGallery w:val="Table of Contents"/>
          <w:docPartUnique/>
        </w:docPartObj>
      </w:sdtPr>
      <w:sdtEndPr>
        <w:rPr>
          <w:b/>
          <w:bCs/>
          <w:noProof/>
        </w:rPr>
      </w:sdtEndPr>
      <w:sdtContent>
        <w:p w:rsidR="007330AE" w:rsidRPr="007330AE" w:rsidRDefault="007330AE" w:rsidP="007330AE">
          <w:pPr>
            <w:pStyle w:val="TOC1"/>
            <w:tabs>
              <w:tab w:val="right" w:leader="dot" w:pos="9350"/>
            </w:tabs>
            <w:rPr>
              <w:rStyle w:val="Hyperlink"/>
              <w:noProof/>
              <w:lang w:val="en-IN"/>
            </w:rPr>
          </w:pPr>
          <w:r>
            <w:t>Table of Contents</w:t>
          </w:r>
        </w:p>
        <w:p w:rsidR="007330AE" w:rsidRPr="009D0238" w:rsidRDefault="007330AE">
          <w:pPr>
            <w:pStyle w:val="TOC1"/>
            <w:tabs>
              <w:tab w:val="right" w:leader="dot" w:pos="9350"/>
            </w:tabs>
            <w:rPr>
              <w:rStyle w:val="Hyperlink"/>
              <w:u w:val="none"/>
              <w:lang w:val="en-IN"/>
            </w:rPr>
          </w:pPr>
          <w:r w:rsidRPr="007330AE">
            <w:rPr>
              <w:rStyle w:val="Hyperlink"/>
              <w:lang w:val="en-IN"/>
            </w:rPr>
            <w:fldChar w:fldCharType="begin"/>
          </w:r>
          <w:r w:rsidRPr="007330AE">
            <w:rPr>
              <w:rStyle w:val="Hyperlink"/>
              <w:lang w:val="en-IN"/>
            </w:rPr>
            <w:instrText xml:space="preserve"> TOC \o "1-3" \h \z \u </w:instrText>
          </w:r>
          <w:r w:rsidRPr="007330AE">
            <w:rPr>
              <w:rStyle w:val="Hyperlink"/>
              <w:lang w:val="en-IN"/>
            </w:rPr>
            <w:fldChar w:fldCharType="separate"/>
          </w:r>
          <w:hyperlink w:anchor="_Toc7687674" w:history="1">
            <w:r w:rsidRPr="00495988">
              <w:rPr>
                <w:rStyle w:val="Hyperlink"/>
                <w:noProof/>
                <w:lang w:val="en-IN"/>
              </w:rPr>
              <w:t>Introduction</w:t>
            </w:r>
            <w:r w:rsidRPr="007330AE">
              <w:rPr>
                <w:rStyle w:val="Hyperlink"/>
                <w:webHidden/>
                <w:lang w:val="en-IN"/>
              </w:rPr>
              <w:tab/>
            </w:r>
          </w:hyperlink>
          <w:r w:rsidRPr="009D0238">
            <w:rPr>
              <w:rStyle w:val="Hyperlink"/>
              <w:noProof/>
              <w:u w:val="none"/>
              <w:lang w:val="en-IN"/>
            </w:rPr>
            <w:t>1</w:t>
          </w:r>
        </w:p>
        <w:p w:rsidR="007330AE" w:rsidRPr="009D0238" w:rsidRDefault="007330AE">
          <w:pPr>
            <w:pStyle w:val="TOC1"/>
            <w:tabs>
              <w:tab w:val="right" w:leader="dot" w:pos="9350"/>
            </w:tabs>
            <w:rPr>
              <w:rStyle w:val="Hyperlink"/>
              <w:u w:val="none"/>
              <w:lang w:val="en-IN"/>
            </w:rPr>
          </w:pPr>
          <w:hyperlink w:anchor="_Toc7687675" w:history="1">
            <w:r w:rsidRPr="009D0238">
              <w:rPr>
                <w:rStyle w:val="Hyperlink"/>
                <w:noProof/>
                <w:u w:val="none"/>
                <w:lang w:val="en-IN"/>
              </w:rPr>
              <w:t>Evaluating modern technologies</w:t>
            </w:r>
            <w:r w:rsidRPr="009D0238">
              <w:rPr>
                <w:rStyle w:val="Hyperlink"/>
                <w:webHidden/>
                <w:u w:val="none"/>
                <w:lang w:val="en-IN"/>
              </w:rPr>
              <w:tab/>
            </w:r>
          </w:hyperlink>
          <w:r w:rsidRPr="009D0238">
            <w:rPr>
              <w:rStyle w:val="Hyperlink"/>
              <w:noProof/>
              <w:u w:val="none"/>
              <w:lang w:val="en-IN"/>
            </w:rPr>
            <w:t>2</w:t>
          </w:r>
        </w:p>
        <w:p w:rsidR="007330AE" w:rsidRPr="009D0238" w:rsidRDefault="007330AE" w:rsidP="007330AE">
          <w:pPr>
            <w:pStyle w:val="TOC1"/>
            <w:tabs>
              <w:tab w:val="right" w:leader="dot" w:pos="9350"/>
            </w:tabs>
            <w:rPr>
              <w:rStyle w:val="Hyperlink"/>
              <w:u w:val="none"/>
              <w:lang w:val="en-IN"/>
            </w:rPr>
          </w:pPr>
          <w:hyperlink w:anchor="_Toc7687676" w:history="1">
            <w:r w:rsidRPr="009D0238">
              <w:rPr>
                <w:rStyle w:val="Hyperlink"/>
                <w:noProof/>
                <w:u w:val="none"/>
                <w:lang w:val="en-IN"/>
              </w:rPr>
              <w:t>Facebook for marketing</w:t>
            </w:r>
            <w:r w:rsidRPr="009D0238">
              <w:rPr>
                <w:rStyle w:val="Hyperlink"/>
                <w:webHidden/>
                <w:u w:val="none"/>
                <w:lang w:val="en-IN"/>
              </w:rPr>
              <w:tab/>
            </w:r>
          </w:hyperlink>
          <w:r w:rsidRPr="009D0238">
            <w:rPr>
              <w:rStyle w:val="Hyperlink"/>
              <w:noProof/>
              <w:u w:val="none"/>
              <w:lang w:val="en-IN"/>
            </w:rPr>
            <w:t>3</w:t>
          </w:r>
          <w:bookmarkStart w:id="0" w:name="_GoBack"/>
          <w:bookmarkEnd w:id="0"/>
        </w:p>
        <w:p w:rsidR="007330AE" w:rsidRPr="009D0238" w:rsidRDefault="007330AE" w:rsidP="007330AE">
          <w:pPr>
            <w:pStyle w:val="TOC1"/>
            <w:tabs>
              <w:tab w:val="right" w:leader="dot" w:pos="9350"/>
            </w:tabs>
            <w:rPr>
              <w:rStyle w:val="Hyperlink"/>
              <w:u w:val="none"/>
              <w:lang w:val="en-IN"/>
            </w:rPr>
          </w:pPr>
          <w:hyperlink w:anchor="_Toc7687677" w:history="1">
            <w:r w:rsidRPr="009D0238">
              <w:rPr>
                <w:rStyle w:val="Hyperlink"/>
                <w:noProof/>
                <w:u w:val="none"/>
                <w:lang w:val="en-IN"/>
              </w:rPr>
              <w:t>Facebook for information gathering and communication</w:t>
            </w:r>
            <w:r w:rsidRPr="009D0238">
              <w:rPr>
                <w:rStyle w:val="Hyperlink"/>
                <w:webHidden/>
                <w:u w:val="none"/>
                <w:lang w:val="en-IN"/>
              </w:rPr>
              <w:tab/>
            </w:r>
          </w:hyperlink>
          <w:r w:rsidRPr="009D0238">
            <w:rPr>
              <w:rStyle w:val="Hyperlink"/>
              <w:noProof/>
              <w:u w:val="none"/>
              <w:lang w:val="en-IN"/>
            </w:rPr>
            <w:t>4</w:t>
          </w:r>
        </w:p>
        <w:p w:rsidR="007330AE" w:rsidRPr="009D0238" w:rsidRDefault="007330AE" w:rsidP="007330AE">
          <w:pPr>
            <w:pStyle w:val="TOC1"/>
            <w:tabs>
              <w:tab w:val="right" w:leader="dot" w:pos="9350"/>
            </w:tabs>
            <w:rPr>
              <w:rStyle w:val="Hyperlink"/>
              <w:u w:val="none"/>
              <w:lang w:val="en-IN"/>
            </w:rPr>
          </w:pPr>
          <w:hyperlink w:anchor="_Toc7687678" w:history="1">
            <w:r w:rsidRPr="009D0238">
              <w:rPr>
                <w:rStyle w:val="Hyperlink"/>
                <w:noProof/>
                <w:u w:val="none"/>
                <w:lang w:val="en-IN"/>
              </w:rPr>
              <w:t>Web conferences</w:t>
            </w:r>
            <w:r w:rsidRPr="009D0238">
              <w:rPr>
                <w:rStyle w:val="Hyperlink"/>
                <w:webHidden/>
                <w:u w:val="none"/>
                <w:lang w:val="en-IN"/>
              </w:rPr>
              <w:tab/>
            </w:r>
          </w:hyperlink>
          <w:r w:rsidRPr="009D0238">
            <w:rPr>
              <w:rStyle w:val="Hyperlink"/>
              <w:noProof/>
              <w:u w:val="none"/>
              <w:lang w:val="en-IN"/>
            </w:rPr>
            <w:t>5</w:t>
          </w:r>
        </w:p>
        <w:p w:rsidR="007330AE" w:rsidRPr="009D0238" w:rsidRDefault="007330AE" w:rsidP="007330AE">
          <w:pPr>
            <w:pStyle w:val="TOC1"/>
            <w:tabs>
              <w:tab w:val="right" w:leader="dot" w:pos="9350"/>
            </w:tabs>
            <w:rPr>
              <w:rStyle w:val="Hyperlink"/>
              <w:u w:val="none"/>
              <w:lang w:val="en-IN"/>
            </w:rPr>
          </w:pPr>
          <w:hyperlink w:anchor="_Toc7687679" w:history="1">
            <w:r w:rsidRPr="009D0238">
              <w:rPr>
                <w:rStyle w:val="Hyperlink"/>
                <w:noProof/>
                <w:u w:val="none"/>
                <w:lang w:val="en-IN"/>
              </w:rPr>
              <w:t>Comparing Skype and TeamViewer</w:t>
            </w:r>
            <w:r w:rsidRPr="009D0238">
              <w:rPr>
                <w:rStyle w:val="Hyperlink"/>
                <w:webHidden/>
                <w:u w:val="none"/>
                <w:lang w:val="en-IN"/>
              </w:rPr>
              <w:tab/>
            </w:r>
          </w:hyperlink>
          <w:r w:rsidRPr="009D0238">
            <w:rPr>
              <w:rStyle w:val="Hyperlink"/>
              <w:noProof/>
              <w:u w:val="none"/>
              <w:lang w:val="en-IN"/>
            </w:rPr>
            <w:t>6</w:t>
          </w:r>
        </w:p>
        <w:p w:rsidR="007330AE" w:rsidRPr="009D0238" w:rsidRDefault="007330AE">
          <w:pPr>
            <w:pStyle w:val="TOC1"/>
            <w:tabs>
              <w:tab w:val="right" w:leader="dot" w:pos="9350"/>
            </w:tabs>
            <w:rPr>
              <w:rStyle w:val="Hyperlink"/>
              <w:u w:val="none"/>
              <w:lang w:val="en-IN"/>
            </w:rPr>
          </w:pPr>
          <w:hyperlink w:anchor="_Toc7687680" w:history="1">
            <w:r w:rsidRPr="009D0238">
              <w:rPr>
                <w:rStyle w:val="Hyperlink"/>
                <w:noProof/>
                <w:u w:val="none"/>
                <w:lang w:val="en-IN"/>
              </w:rPr>
              <w:t>My online presence</w:t>
            </w:r>
            <w:r w:rsidRPr="009D0238">
              <w:rPr>
                <w:rStyle w:val="Hyperlink"/>
                <w:webHidden/>
                <w:u w:val="none"/>
                <w:lang w:val="en-IN"/>
              </w:rPr>
              <w:tab/>
            </w:r>
          </w:hyperlink>
          <w:r w:rsidRPr="009D0238">
            <w:rPr>
              <w:rStyle w:val="Hyperlink"/>
              <w:noProof/>
              <w:u w:val="none"/>
              <w:lang w:val="en-IN"/>
            </w:rPr>
            <w:t>7</w:t>
          </w:r>
        </w:p>
        <w:p w:rsidR="007330AE" w:rsidRPr="009D0238" w:rsidRDefault="007330AE" w:rsidP="007330AE">
          <w:pPr>
            <w:pStyle w:val="TOC1"/>
            <w:tabs>
              <w:tab w:val="right" w:leader="dot" w:pos="9350"/>
            </w:tabs>
            <w:rPr>
              <w:rStyle w:val="Hyperlink"/>
              <w:u w:val="none"/>
              <w:lang w:val="en-IN"/>
            </w:rPr>
          </w:pPr>
          <w:hyperlink w:anchor="_Toc7687681" w:history="1">
            <w:r w:rsidRPr="009D0238">
              <w:rPr>
                <w:rStyle w:val="Hyperlink"/>
                <w:noProof/>
                <w:u w:val="none"/>
                <w:lang w:val="en-IN"/>
              </w:rPr>
              <w:t>My Facebook account</w:t>
            </w:r>
            <w:r w:rsidRPr="009D0238">
              <w:rPr>
                <w:rStyle w:val="Hyperlink"/>
                <w:webHidden/>
                <w:u w:val="none"/>
                <w:lang w:val="en-IN"/>
              </w:rPr>
              <w:tab/>
            </w:r>
          </w:hyperlink>
          <w:r w:rsidRPr="009D0238">
            <w:rPr>
              <w:rStyle w:val="Hyperlink"/>
              <w:noProof/>
              <w:u w:val="none"/>
              <w:lang w:val="en-IN"/>
            </w:rPr>
            <w:t>8</w:t>
          </w:r>
        </w:p>
        <w:p w:rsidR="007330AE" w:rsidRPr="009D0238" w:rsidRDefault="007330AE" w:rsidP="007330AE">
          <w:pPr>
            <w:pStyle w:val="TOC1"/>
            <w:tabs>
              <w:tab w:val="right" w:leader="dot" w:pos="9350"/>
            </w:tabs>
            <w:rPr>
              <w:rStyle w:val="Hyperlink"/>
              <w:u w:val="none"/>
              <w:lang w:val="en-IN"/>
            </w:rPr>
          </w:pPr>
          <w:hyperlink w:anchor="_Toc7687682" w:history="1">
            <w:r w:rsidRPr="009D0238">
              <w:rPr>
                <w:rStyle w:val="Hyperlink"/>
                <w:noProof/>
                <w:u w:val="none"/>
                <w:lang w:val="en-IN"/>
              </w:rPr>
              <w:t>My Twitter account</w:t>
            </w:r>
            <w:r w:rsidRPr="009D0238">
              <w:rPr>
                <w:rStyle w:val="Hyperlink"/>
                <w:webHidden/>
                <w:u w:val="none"/>
                <w:lang w:val="en-IN"/>
              </w:rPr>
              <w:tab/>
            </w:r>
          </w:hyperlink>
          <w:r w:rsidRPr="009D0238">
            <w:rPr>
              <w:rStyle w:val="Hyperlink"/>
              <w:noProof/>
              <w:u w:val="none"/>
              <w:lang w:val="en-IN"/>
            </w:rPr>
            <w:t>9</w:t>
          </w:r>
        </w:p>
        <w:p w:rsidR="007330AE" w:rsidRPr="009D0238" w:rsidRDefault="007330AE" w:rsidP="007330AE">
          <w:pPr>
            <w:pStyle w:val="TOC1"/>
            <w:tabs>
              <w:tab w:val="right" w:leader="dot" w:pos="9350"/>
            </w:tabs>
            <w:rPr>
              <w:rStyle w:val="Hyperlink"/>
              <w:u w:val="none"/>
              <w:lang w:val="en-IN"/>
            </w:rPr>
          </w:pPr>
          <w:hyperlink w:anchor="_Toc7687683" w:history="1">
            <w:r w:rsidRPr="009D0238">
              <w:rPr>
                <w:rStyle w:val="Hyperlink"/>
                <w:noProof/>
                <w:u w:val="none"/>
                <w:lang w:val="en-IN"/>
              </w:rPr>
              <w:t>My LinkedIn account</w:t>
            </w:r>
            <w:r w:rsidRPr="009D0238">
              <w:rPr>
                <w:rStyle w:val="Hyperlink"/>
                <w:webHidden/>
                <w:u w:val="none"/>
                <w:lang w:val="en-IN"/>
              </w:rPr>
              <w:tab/>
            </w:r>
          </w:hyperlink>
          <w:r w:rsidRPr="009D0238">
            <w:rPr>
              <w:rStyle w:val="Hyperlink"/>
              <w:noProof/>
              <w:u w:val="none"/>
              <w:lang w:val="en-IN"/>
            </w:rPr>
            <w:t>10</w:t>
          </w:r>
        </w:p>
        <w:p w:rsidR="007330AE" w:rsidRPr="009D0238" w:rsidRDefault="007330AE">
          <w:pPr>
            <w:pStyle w:val="TOC1"/>
            <w:tabs>
              <w:tab w:val="right" w:leader="dot" w:pos="9350"/>
            </w:tabs>
            <w:rPr>
              <w:rStyle w:val="Hyperlink"/>
              <w:u w:val="none"/>
              <w:lang w:val="en-IN"/>
            </w:rPr>
          </w:pPr>
          <w:hyperlink w:anchor="_Toc7687684" w:history="1">
            <w:r w:rsidRPr="009D0238">
              <w:rPr>
                <w:rStyle w:val="Hyperlink"/>
                <w:noProof/>
                <w:u w:val="none"/>
                <w:lang w:val="en-IN"/>
              </w:rPr>
              <w:t>References</w:t>
            </w:r>
            <w:r w:rsidRPr="009D0238">
              <w:rPr>
                <w:rStyle w:val="Hyperlink"/>
                <w:webHidden/>
                <w:u w:val="none"/>
                <w:lang w:val="en-IN"/>
              </w:rPr>
              <w:tab/>
            </w:r>
          </w:hyperlink>
          <w:r w:rsidRPr="009D0238">
            <w:rPr>
              <w:rStyle w:val="Hyperlink"/>
              <w:noProof/>
              <w:u w:val="none"/>
              <w:lang w:val="en-IN"/>
            </w:rPr>
            <w:t>11</w:t>
          </w:r>
        </w:p>
        <w:p w:rsidR="007330AE" w:rsidRDefault="007330AE" w:rsidP="007330AE">
          <w:pPr>
            <w:pStyle w:val="TOC1"/>
            <w:tabs>
              <w:tab w:val="right" w:leader="dot" w:pos="9350"/>
            </w:tabs>
          </w:pPr>
          <w:r w:rsidRPr="007330AE">
            <w:rPr>
              <w:rStyle w:val="Hyperlink"/>
              <w:lang w:val="en-IN"/>
            </w:rPr>
            <w:fldChar w:fldCharType="end"/>
          </w:r>
        </w:p>
      </w:sdtContent>
    </w:sdt>
    <w:p w:rsidR="00A9645C" w:rsidRDefault="00D3429B" w:rsidP="00C857F0">
      <w:pPr>
        <w:jc w:val="center"/>
        <w:rPr>
          <w:b/>
          <w:bCs/>
          <w:sz w:val="32"/>
          <w:szCs w:val="32"/>
          <w:lang w:val="en-IN"/>
        </w:rPr>
      </w:pPr>
      <w:r>
        <w:rPr>
          <w:b/>
          <w:bCs/>
          <w:sz w:val="32"/>
          <w:szCs w:val="32"/>
          <w:lang w:val="en-IN"/>
        </w:rPr>
        <w:br w:type="page"/>
      </w:r>
    </w:p>
    <w:p w:rsidR="00110786" w:rsidRDefault="00D3429B" w:rsidP="00C857F0">
      <w:pPr>
        <w:pStyle w:val="Heading1"/>
        <w:rPr>
          <w:lang w:val="en-IN"/>
        </w:rPr>
      </w:pPr>
      <w:bookmarkStart w:id="1" w:name="_Toc7687674"/>
      <w:r>
        <w:rPr>
          <w:lang w:val="en-IN"/>
        </w:rPr>
        <w:lastRenderedPageBreak/>
        <w:t>Introduction</w:t>
      </w:r>
      <w:bookmarkEnd w:id="1"/>
    </w:p>
    <w:p w:rsidR="00110786" w:rsidRPr="00B80234" w:rsidRDefault="00D3429B" w:rsidP="00A9645C">
      <w:r>
        <w:t>Now a day, a</w:t>
      </w:r>
      <w:r w:rsidR="001F67BC">
        <w:t xml:space="preserve">dvanced </w:t>
      </w:r>
      <w:r w:rsidR="008C7C0B">
        <w:t>technology</w:t>
      </w:r>
      <w:r w:rsidR="001F67BC">
        <w:t xml:space="preserve"> </w:t>
      </w:r>
      <w:r>
        <w:t xml:space="preserve">plays the central part in </w:t>
      </w:r>
      <w:r w:rsidR="008C7C0B">
        <w:t xml:space="preserve">executing business activities and internal and external business communication. </w:t>
      </w:r>
      <w:r w:rsidR="002A0D5D">
        <w:t xml:space="preserve">Social media </w:t>
      </w:r>
      <w:r w:rsidR="00156111">
        <w:t xml:space="preserve">companies with the internet </w:t>
      </w:r>
      <w:r w:rsidR="00A76079">
        <w:t>is relied on by the marketers for expanding and increasing the target markets</w:t>
      </w:r>
      <w:r w:rsidR="003F688F">
        <w:t xml:space="preserve"> by advertising themselves towards the consumers and maint</w:t>
      </w:r>
      <w:r w:rsidR="00DE37C6">
        <w:t xml:space="preserve">aining workplace relationships. </w:t>
      </w:r>
      <w:r w:rsidR="00B80234" w:rsidRPr="00B80234">
        <w:t xml:space="preserve">The report evaluates the usefulness of the utilization of the </w:t>
      </w:r>
      <w:r w:rsidR="00A06A20">
        <w:t>modern age technologies into the workplace by exploring social media as the tool of communication, information gathering, and marketing into the company.</w:t>
      </w:r>
      <w:r w:rsidR="00103438">
        <w:t xml:space="preserve"> Additionally, the paper also provides some professional online presence of the writer for illustrating </w:t>
      </w:r>
      <w:r w:rsidR="00156111">
        <w:t>the evidence of the researches.</w:t>
      </w:r>
      <w:r w:rsidR="00A06A20">
        <w:t xml:space="preserve"> </w:t>
      </w:r>
      <w:r w:rsidRPr="00B80234">
        <w:t xml:space="preserve">The main of this writing is to enhance student’s digital skills into the companies and </w:t>
      </w:r>
      <w:r w:rsidR="0091711D" w:rsidRPr="00B80234">
        <w:t xml:space="preserve">build up awareness about the significance of the practical illustration of information and </w:t>
      </w:r>
      <w:r w:rsidR="001E1BAF" w:rsidRPr="00B80234">
        <w:t xml:space="preserve">its conversion into knowledge. </w:t>
      </w:r>
      <w:r w:rsidR="0019216F">
        <w:t xml:space="preserve">On the other hand, </w:t>
      </w:r>
      <w:r w:rsidR="00001D78" w:rsidRPr="00B80234">
        <w:t>the</w:t>
      </w:r>
      <w:r w:rsidR="001E1BAF" w:rsidRPr="00B80234">
        <w:t xml:space="preserve"> paper evaluates the </w:t>
      </w:r>
      <w:r w:rsidR="0019216F">
        <w:t xml:space="preserve">distinction between Web conference and </w:t>
      </w:r>
      <w:r w:rsidR="003308DB">
        <w:t xml:space="preserve">TeamViewer </w:t>
      </w:r>
      <w:r w:rsidR="003308DB" w:rsidRPr="00B80234">
        <w:t>Technologies</w:t>
      </w:r>
      <w:r w:rsidR="0019216F">
        <w:t xml:space="preserve"> as a tools used by users and professionals.</w:t>
      </w:r>
    </w:p>
    <w:p w:rsidR="00267CE8" w:rsidRDefault="00D3429B" w:rsidP="00C857F0">
      <w:pPr>
        <w:pStyle w:val="Heading1"/>
        <w:rPr>
          <w:lang w:val="en-IN"/>
        </w:rPr>
      </w:pPr>
      <w:bookmarkStart w:id="2" w:name="_Toc7687675"/>
      <w:r>
        <w:rPr>
          <w:lang w:val="en-IN"/>
        </w:rPr>
        <w:t>Evaluating modern technologies</w:t>
      </w:r>
      <w:bookmarkEnd w:id="2"/>
    </w:p>
    <w:p w:rsidR="00CF0B89" w:rsidRPr="003B265E" w:rsidRDefault="00CF0B89" w:rsidP="00CF0B89">
      <w:pPr>
        <w:spacing w:line="276" w:lineRule="auto"/>
        <w:rPr>
          <w:rFonts w:eastAsiaTheme="majorEastAsia" w:cstheme="majorBidi"/>
          <w:b/>
          <w:bCs/>
          <w:sz w:val="28"/>
          <w:szCs w:val="26"/>
          <w:lang w:val="en-IN"/>
        </w:rPr>
      </w:pPr>
      <w:r w:rsidRPr="003B265E">
        <w:rPr>
          <w:rFonts w:eastAsiaTheme="majorEastAsia" w:cstheme="majorBidi"/>
          <w:b/>
          <w:bCs/>
          <w:sz w:val="28"/>
          <w:szCs w:val="26"/>
          <w:lang w:val="en-IN"/>
        </w:rPr>
        <w:t>Exploring Facebook</w:t>
      </w:r>
    </w:p>
    <w:p w:rsidR="00CF0B89" w:rsidRDefault="00CF0B89" w:rsidP="00CF0B89">
      <w:pPr>
        <w:spacing w:line="276" w:lineRule="auto"/>
        <w:rPr>
          <w:rFonts w:ascii="Calibri" w:eastAsia="Calibri" w:hAnsi="Calibri" w:cs="Calibri"/>
        </w:rPr>
      </w:pPr>
      <w:r w:rsidRPr="004629E5">
        <w:rPr>
          <w:rFonts w:ascii="Calibri" w:eastAsia="Calibri" w:hAnsi="Calibri" w:cs="Calibri"/>
        </w:rPr>
        <w:t xml:space="preserve">Facebook is the online social media platform and social networking services based on Menlo Park, California, America. With its multilingual 140languages, products like Messenger and Watch, subsidiaries like Integra, WhatsApp and Oculus VR, the social networking site offers its services to 2.3 million monthly subscribers as listed in December 2018.    </w:t>
      </w:r>
    </w:p>
    <w:p w:rsidR="00CF0B89" w:rsidRDefault="00CF0B89" w:rsidP="00CF0B89">
      <w:pPr>
        <w:pStyle w:val="Heading2"/>
        <w:rPr>
          <w:lang w:val="en-IN"/>
        </w:rPr>
      </w:pPr>
      <w:bookmarkStart w:id="3" w:name="_Toc7687676"/>
      <w:r w:rsidRPr="00DF75BA">
        <w:rPr>
          <w:lang w:val="en-IN"/>
        </w:rPr>
        <w:t>Facebook for marketing</w:t>
      </w:r>
      <w:bookmarkEnd w:id="3"/>
    </w:p>
    <w:p w:rsidR="00CF0B89" w:rsidRDefault="00CF0B89" w:rsidP="00CF0B89">
      <w:pPr>
        <w:rPr>
          <w:lang w:val="en-IN"/>
        </w:rPr>
      </w:pPr>
      <w:r>
        <w:rPr>
          <w:lang w:val="en-IN"/>
        </w:rPr>
        <w:t xml:space="preserve">Presently, Facebook becomes the most reputed platform on social media for both brand marketers and single users. As noted by </w:t>
      </w:r>
      <w:r>
        <w:rPr>
          <w:shd w:val="clear" w:color="auto" w:fill="FFFFFF"/>
        </w:rPr>
        <w:t>Dijkmans</w:t>
      </w:r>
      <w:r>
        <w:rPr>
          <w:lang w:val="en-IN"/>
        </w:rPr>
        <w:t xml:space="preserve"> </w:t>
      </w:r>
      <w:r>
        <w:rPr>
          <w:i/>
          <w:iCs/>
          <w:lang w:val="en-IN"/>
        </w:rPr>
        <w:t xml:space="preserve">et al. </w:t>
      </w:r>
      <w:r>
        <w:rPr>
          <w:lang w:val="en-IN"/>
        </w:rPr>
        <w:t xml:space="preserve">(2015), though the application had been started for connecting people with family and friends, sooner it becomes the most effective way of promoting market and brands of the businesses. On the other hand, it is the most cost-effective measure of the company's brand marketing for generating leads and converting them to loyal consumers. As criticized by </w:t>
      </w:r>
      <w:r>
        <w:rPr>
          <w:shd w:val="clear" w:color="auto" w:fill="FFFFFF"/>
        </w:rPr>
        <w:t>Ngai</w:t>
      </w:r>
      <w:r>
        <w:rPr>
          <w:lang w:val="en-IN"/>
        </w:rPr>
        <w:t xml:space="preserve"> </w:t>
      </w:r>
      <w:r>
        <w:rPr>
          <w:i/>
          <w:iCs/>
          <w:lang w:val="en-IN"/>
        </w:rPr>
        <w:t xml:space="preserve">et al. </w:t>
      </w:r>
      <w:r>
        <w:rPr>
          <w:lang w:val="en-IN"/>
        </w:rPr>
        <w:t>(2015), while, Facebook is on the process of creating its marketing paid revenues, it is undeniable that the application rules over the online marketing scenes for both paid and organic marketing campaigns. With daily active visitors of more than 1.37 billion, the application delivers the golden opportunities of international exposures to the organizations.</w:t>
      </w:r>
    </w:p>
    <w:p w:rsidR="00CF0B89" w:rsidRDefault="00CF0B89" w:rsidP="00CF0B89">
      <w:pPr>
        <w:spacing w:line="276" w:lineRule="auto"/>
        <w:rPr>
          <w:rFonts w:ascii="Calibri" w:eastAsia="Calibri" w:hAnsi="Calibri" w:cs="Calibri"/>
        </w:rPr>
      </w:pPr>
    </w:p>
    <w:p w:rsidR="00CF0B89" w:rsidRDefault="00CF0B89" w:rsidP="00CF0B89">
      <w:pPr>
        <w:spacing w:line="276" w:lineRule="auto"/>
        <w:rPr>
          <w:rFonts w:ascii="Calibri" w:eastAsia="Calibri" w:hAnsi="Calibri" w:cs="Calibri"/>
        </w:rPr>
      </w:pPr>
      <w:r>
        <w:rPr>
          <w:noProof/>
          <w:lang w:eastAsia="en-GB"/>
        </w:rPr>
        <w:lastRenderedPageBreak/>
        <w:drawing>
          <wp:inline distT="0" distB="0" distL="0" distR="0" wp14:anchorId="70D7EE95" wp14:editId="26E8CCE1">
            <wp:extent cx="5731510" cy="3223974"/>
            <wp:effectExtent l="0" t="0" r="2540" b="0"/>
            <wp:docPr id="10" name="Picture 10" descr="Image result for facebook us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271893" name="Picture 10" descr="Image result for facebook users"/>
                    <pic:cNvPicPr>
                      <a:picLocks noChangeAspect="1" noChangeArrowheads="1"/>
                    </pic:cNvPicPr>
                  </pic:nvPicPr>
                  <pic:blipFill>
                    <a:blip r:embed="rId7" cstate="email">
                      <a:extLst>
                        <a:ext uri="{28A0092B-C50C-407E-A947-70E740481C1C}">
                          <a14:useLocalDpi xmlns:a14="http://schemas.microsoft.com/office/drawing/2010/main"/>
                        </a:ext>
                      </a:extLst>
                    </a:blip>
                    <a:stretch>
                      <a:fillRect/>
                    </a:stretch>
                  </pic:blipFill>
                  <pic:spPr bwMode="auto">
                    <a:xfrm>
                      <a:off x="0" y="0"/>
                      <a:ext cx="5731510" cy="3223974"/>
                    </a:xfrm>
                    <a:prstGeom prst="rect">
                      <a:avLst/>
                    </a:prstGeom>
                    <a:noFill/>
                    <a:ln w="9525">
                      <a:noFill/>
                      <a:miter lim="800000"/>
                      <a:headEnd/>
                      <a:tailEnd/>
                    </a:ln>
                  </pic:spPr>
                </pic:pic>
              </a:graphicData>
            </a:graphic>
          </wp:inline>
        </w:drawing>
      </w:r>
    </w:p>
    <w:p w:rsidR="00CF0B89" w:rsidRDefault="00CF0B89" w:rsidP="00CF0B89">
      <w:pPr>
        <w:spacing w:line="276" w:lineRule="auto"/>
        <w:rPr>
          <w:lang w:val="en-IN"/>
        </w:rPr>
      </w:pPr>
      <w:r>
        <w:rPr>
          <w:lang w:val="en-IN"/>
        </w:rPr>
        <w:t>R</w:t>
      </w:r>
      <w:r>
        <w:rPr>
          <w:lang w:val="en-IN"/>
        </w:rPr>
        <w:t xml:space="preserve">efined and specific targeting approaches along with the retargeting process by encouraging the account holder and the consumers, it worked out successfully for the marketers. Additionally, the development of brand loyalty, increased web traffics, useful information about competitors and Facebook Insights have also aided the company in enhancing their marketing.   </w:t>
      </w:r>
    </w:p>
    <w:p w:rsidR="00CF0B89" w:rsidRDefault="00CF0B89" w:rsidP="00CF0B89">
      <w:pPr>
        <w:pStyle w:val="Heading2"/>
        <w:rPr>
          <w:lang w:val="en-IN"/>
        </w:rPr>
      </w:pPr>
      <w:bookmarkStart w:id="4" w:name="_Toc6906912"/>
      <w:bookmarkStart w:id="5" w:name="_Toc7687677"/>
      <w:r w:rsidRPr="00DF75BA">
        <w:rPr>
          <w:lang w:val="en-IN"/>
        </w:rPr>
        <w:t>Facebook for information gathering and communication</w:t>
      </w:r>
      <w:bookmarkEnd w:id="4"/>
      <w:bookmarkEnd w:id="5"/>
    </w:p>
    <w:p w:rsidR="00CF0B89" w:rsidRDefault="00CF0B89" w:rsidP="00CF0B89">
      <w:pPr>
        <w:rPr>
          <w:lang w:val="en-IN"/>
        </w:rPr>
      </w:pPr>
      <w:r>
        <w:rPr>
          <w:lang w:val="en-IN"/>
        </w:rPr>
        <w:t xml:space="preserve">By using social networking sites like Facebook, companies are getting the insights and knowledge of the demographics and behaviour of the present age consumers, their changing requirements. As discussed by </w:t>
      </w:r>
      <w:r w:rsidRPr="00687908">
        <w:rPr>
          <w:shd w:val="clear" w:color="auto" w:fill="FFFFFF"/>
        </w:rPr>
        <w:t>Raun</w:t>
      </w:r>
      <w:r>
        <w:rPr>
          <w:shd w:val="clear" w:color="auto" w:fill="FFFFFF"/>
        </w:rPr>
        <w:t>iar</w:t>
      </w:r>
      <w:r>
        <w:rPr>
          <w:lang w:val="en-IN"/>
        </w:rPr>
        <w:t xml:space="preserve"> </w:t>
      </w:r>
      <w:r>
        <w:rPr>
          <w:i/>
          <w:iCs/>
          <w:lang w:val="en-IN"/>
        </w:rPr>
        <w:t xml:space="preserve">et al. </w:t>
      </w:r>
      <w:r>
        <w:rPr>
          <w:lang w:val="en-IN"/>
        </w:rPr>
        <w:t>(2014), Facebook also delivers the information about the feedbacks and campaigns of its services and performances on social media through the process of information gathering</w:t>
      </w:r>
      <w:r w:rsidR="003B265E">
        <w:rPr>
          <w:lang w:val="en-IN"/>
        </w:rPr>
        <w:t>.</w:t>
      </w:r>
      <w:r>
        <w:rPr>
          <w:lang w:val="en-IN"/>
        </w:rPr>
        <w:t xml:space="preserve"> </w:t>
      </w:r>
    </w:p>
    <w:p w:rsidR="00CF0B89" w:rsidRDefault="00CF0B89" w:rsidP="00CF0B89">
      <w:pPr>
        <w:jc w:val="center"/>
        <w:rPr>
          <w:lang w:val="en-IN"/>
        </w:rPr>
      </w:pPr>
      <w:r>
        <w:rPr>
          <w:noProof/>
          <w:lang w:eastAsia="en-GB"/>
        </w:rPr>
        <w:drawing>
          <wp:inline distT="0" distB="0" distL="0" distR="0" wp14:anchorId="1C22B8EC" wp14:editId="7B1CEDED">
            <wp:extent cx="3867150" cy="2014140"/>
            <wp:effectExtent l="19050" t="0" r="0" b="0"/>
            <wp:docPr id="13" name="Picture 13" descr="Image result for facebook uses i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78955" name="Picture 13" descr="Image result for facebook uses in business"/>
                    <pic:cNvPicPr>
                      <a:picLocks noChangeAspect="1" noChangeArrowheads="1"/>
                    </pic:cNvPicPr>
                  </pic:nvPicPr>
                  <pic:blipFill>
                    <a:blip r:embed="rId8" cstate="email">
                      <a:extLst>
                        <a:ext uri="{28A0092B-C50C-407E-A947-70E740481C1C}">
                          <a14:useLocalDpi xmlns:a14="http://schemas.microsoft.com/office/drawing/2010/main"/>
                        </a:ext>
                      </a:extLst>
                    </a:blip>
                    <a:stretch>
                      <a:fillRect/>
                    </a:stretch>
                  </pic:blipFill>
                  <pic:spPr bwMode="auto">
                    <a:xfrm>
                      <a:off x="0" y="0"/>
                      <a:ext cx="3881582" cy="2021657"/>
                    </a:xfrm>
                    <a:prstGeom prst="rect">
                      <a:avLst/>
                    </a:prstGeom>
                    <a:noFill/>
                    <a:ln w="9525">
                      <a:noFill/>
                      <a:miter lim="800000"/>
                      <a:headEnd/>
                      <a:tailEnd/>
                    </a:ln>
                  </pic:spPr>
                </pic:pic>
              </a:graphicData>
            </a:graphic>
          </wp:inline>
        </w:drawing>
      </w:r>
    </w:p>
    <w:p w:rsidR="00CF0B89" w:rsidRDefault="00CF0B89" w:rsidP="00CF0B89">
      <w:pPr>
        <w:jc w:val="center"/>
        <w:rPr>
          <w:b/>
          <w:bCs/>
          <w:lang w:val="en-IN"/>
        </w:rPr>
      </w:pPr>
      <w:r>
        <w:rPr>
          <w:b/>
          <w:bCs/>
          <w:lang w:val="en-IN"/>
        </w:rPr>
        <w:lastRenderedPageBreak/>
        <w:t>Figure 6: Usage of social media in business purpose</w:t>
      </w:r>
    </w:p>
    <w:p w:rsidR="00CF0B89" w:rsidRPr="007E260D" w:rsidRDefault="00CF0B89" w:rsidP="00CF0B89">
      <w:pPr>
        <w:jc w:val="center"/>
        <w:rPr>
          <w:lang w:val="en-IN"/>
        </w:rPr>
      </w:pPr>
      <w:r>
        <w:rPr>
          <w:lang w:val="en-IN"/>
        </w:rPr>
        <w:t xml:space="preserve">(Source: </w:t>
      </w:r>
      <w:r w:rsidRPr="00687908">
        <w:rPr>
          <w:shd w:val="clear" w:color="auto" w:fill="FFFFFF"/>
        </w:rPr>
        <w:t>Raun</w:t>
      </w:r>
      <w:r>
        <w:rPr>
          <w:shd w:val="clear" w:color="auto" w:fill="FFFFFF"/>
        </w:rPr>
        <w:t>iar</w:t>
      </w:r>
      <w:r>
        <w:rPr>
          <w:lang w:val="en-IN"/>
        </w:rPr>
        <w:t xml:space="preserve"> </w:t>
      </w:r>
      <w:r>
        <w:rPr>
          <w:i/>
          <w:iCs/>
          <w:lang w:val="en-IN"/>
        </w:rPr>
        <w:t xml:space="preserve">et al. </w:t>
      </w:r>
      <w:r>
        <w:rPr>
          <w:lang w:val="en-IN"/>
        </w:rPr>
        <w:t>2014)</w:t>
      </w:r>
    </w:p>
    <w:p w:rsidR="00CF0B89" w:rsidRPr="00C7577C" w:rsidRDefault="00CF0B89" w:rsidP="00CF0B89">
      <w:pPr>
        <w:rPr>
          <w:lang w:val="en-IN"/>
        </w:rPr>
      </w:pPr>
      <w:r>
        <w:rPr>
          <w:lang w:val="en-IN"/>
        </w:rPr>
        <w:t xml:space="preserve">As opposed by </w:t>
      </w:r>
      <w:r>
        <w:rPr>
          <w:shd w:val="clear" w:color="auto" w:fill="FFFFFF"/>
        </w:rPr>
        <w:t>McCann and</w:t>
      </w:r>
      <w:r w:rsidRPr="00687908">
        <w:rPr>
          <w:shd w:val="clear" w:color="auto" w:fill="FFFFFF"/>
        </w:rPr>
        <w:t xml:space="preserve"> Barlow</w:t>
      </w:r>
      <w:r>
        <w:rPr>
          <w:lang w:val="en-IN"/>
        </w:rPr>
        <w:t xml:space="preserve"> (2015), fans and followers always have the enthusiasm in participating and interacting contests through the online medium; thus campaigns with asking for feedback or built-in contests for the audiences grow the levels of engagements. Additionally, presence in Facebook also helps the employers in staying touch with their employees in 24*7 by allowing the making of private groups within the company. The connection among a team assists in the circulation of messages efficiently, and quickly that will enable employees in sharing their resources and ideas with their co-workers. As said by </w:t>
      </w:r>
      <w:r>
        <w:rPr>
          <w:shd w:val="clear" w:color="auto" w:fill="FFFFFF"/>
        </w:rPr>
        <w:t>Tsimonis and</w:t>
      </w:r>
      <w:r w:rsidRPr="00687908">
        <w:rPr>
          <w:shd w:val="clear" w:color="auto" w:fill="FFFFFF"/>
        </w:rPr>
        <w:t xml:space="preserve"> Dimitriadis</w:t>
      </w:r>
      <w:r>
        <w:rPr>
          <w:lang w:val="en-IN"/>
        </w:rPr>
        <w:t xml:space="preserve"> (2014), it allows the better-informed staffs, who feel important and connected with the aim of the company after becoming the part of a broader team. </w:t>
      </w:r>
    </w:p>
    <w:p w:rsidR="00A470AE" w:rsidRDefault="00D3429B" w:rsidP="00C857F0">
      <w:pPr>
        <w:pStyle w:val="Heading2"/>
        <w:rPr>
          <w:lang w:val="en-IN"/>
        </w:rPr>
      </w:pPr>
      <w:bookmarkStart w:id="6" w:name="_Toc7687678"/>
      <w:r>
        <w:rPr>
          <w:lang w:val="en-IN"/>
        </w:rPr>
        <w:t>Web conferences</w:t>
      </w:r>
      <w:bookmarkEnd w:id="6"/>
    </w:p>
    <w:p w:rsidR="00065F59" w:rsidRDefault="00D3429B" w:rsidP="00A9645C">
      <w:pPr>
        <w:rPr>
          <w:lang w:val="en-IN"/>
        </w:rPr>
      </w:pPr>
      <w:r>
        <w:rPr>
          <w:lang w:val="en-IN"/>
        </w:rPr>
        <w:t>Web conferencing is the online service that supports in holding the conferencing, live training, presentations and live meetings through the internet services mainly with the IP/ICP connectivity.</w:t>
      </w:r>
      <w:r w:rsidR="0050788F">
        <w:rPr>
          <w:lang w:val="en-IN"/>
        </w:rPr>
        <w:t xml:space="preserve"> As described by </w:t>
      </w:r>
      <w:r w:rsidR="00DE37C6">
        <w:rPr>
          <w:shd w:val="clear" w:color="auto" w:fill="FFFFFF"/>
        </w:rPr>
        <w:t>Hassan</w:t>
      </w:r>
      <w:r w:rsidR="00DE37C6">
        <w:rPr>
          <w:lang w:val="en-IN"/>
        </w:rPr>
        <w:t xml:space="preserve"> </w:t>
      </w:r>
      <w:r w:rsidR="00DE37C6">
        <w:rPr>
          <w:i/>
          <w:iCs/>
          <w:lang w:val="en-IN"/>
        </w:rPr>
        <w:t xml:space="preserve">et al. </w:t>
      </w:r>
      <w:r w:rsidR="0050788F">
        <w:rPr>
          <w:lang w:val="en-IN"/>
        </w:rPr>
        <w:t>(</w:t>
      </w:r>
      <w:r w:rsidR="00DE37C6">
        <w:rPr>
          <w:lang w:val="en-IN"/>
        </w:rPr>
        <w:t>2015</w:t>
      </w:r>
      <w:r w:rsidR="0050788F">
        <w:rPr>
          <w:lang w:val="en-IN"/>
        </w:rPr>
        <w:t xml:space="preserve">), by using this process a person can initiate conference </w:t>
      </w:r>
      <w:r w:rsidR="001E6424">
        <w:rPr>
          <w:lang w:val="en-IN"/>
        </w:rPr>
        <w:t xml:space="preserve">either through the telephone or using the computer’s microphone or speakers with </w:t>
      </w:r>
      <w:r w:rsidR="00DE37C6">
        <w:rPr>
          <w:lang w:val="en-IN"/>
        </w:rPr>
        <w:t>VoIP</w:t>
      </w:r>
      <w:r w:rsidR="001E6424">
        <w:rPr>
          <w:lang w:val="en-IN"/>
        </w:rPr>
        <w:t xml:space="preserve"> connectivity. Web conferencing system often allows the users the point to point real-time and </w:t>
      </w:r>
      <w:r w:rsidR="00875850">
        <w:rPr>
          <w:lang w:val="en-IN"/>
        </w:rPr>
        <w:t>multi-tasking communication from one sender to other receivers of the various places.</w:t>
      </w:r>
      <w:r w:rsidR="00B4092D">
        <w:rPr>
          <w:lang w:val="en-IN"/>
        </w:rPr>
        <w:t xml:space="preserve"> The practice depends on the services like </w:t>
      </w:r>
      <w:r w:rsidR="006C54CA">
        <w:rPr>
          <w:lang w:val="en-IN"/>
        </w:rPr>
        <w:t xml:space="preserve">installing and </w:t>
      </w:r>
      <w:r w:rsidR="00B4092D">
        <w:rPr>
          <w:lang w:val="en-IN"/>
        </w:rPr>
        <w:t xml:space="preserve">downloaded an application like additional software, </w:t>
      </w:r>
      <w:r w:rsidR="006C54CA">
        <w:rPr>
          <w:lang w:val="en-IN"/>
        </w:rPr>
        <w:t>or web-based launched app into the attendee's browser</w:t>
      </w:r>
      <w:r w:rsidR="0010567B">
        <w:rPr>
          <w:lang w:val="en-IN"/>
        </w:rPr>
        <w:t>, f</w:t>
      </w:r>
      <w:r w:rsidR="00D85939">
        <w:rPr>
          <w:lang w:val="en-IN"/>
        </w:rPr>
        <w:t xml:space="preserve">or example, the open sourced and advanced technology for the web conferencing is </w:t>
      </w:r>
      <w:r w:rsidR="0010567B">
        <w:rPr>
          <w:lang w:val="en-IN"/>
        </w:rPr>
        <w:t xml:space="preserve">Google’s WebRTC. </w:t>
      </w:r>
      <w:r w:rsidR="00D85939">
        <w:rPr>
          <w:lang w:val="en-IN"/>
        </w:rPr>
        <w:t xml:space="preserve"> </w:t>
      </w:r>
      <w:r w:rsidR="006C54CA">
        <w:rPr>
          <w:lang w:val="en-IN"/>
        </w:rPr>
        <w:t xml:space="preserve">  </w:t>
      </w:r>
    </w:p>
    <w:p w:rsidR="009C69B1" w:rsidRDefault="00D3429B" w:rsidP="00065F59">
      <w:pPr>
        <w:jc w:val="center"/>
        <w:rPr>
          <w:lang w:val="en-IN"/>
        </w:rPr>
      </w:pPr>
      <w:r>
        <w:rPr>
          <w:noProof/>
          <w:lang w:eastAsia="en-GB"/>
        </w:rPr>
        <w:drawing>
          <wp:inline distT="0" distB="0" distL="0" distR="0">
            <wp:extent cx="2419350" cy="1970439"/>
            <wp:effectExtent l="19050" t="0" r="0" b="0"/>
            <wp:docPr id="1" name="Picture 1" descr="What is web confere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79999" name="Picture 1" descr="What is web conferencing"/>
                    <pic:cNvPicPr>
                      <a:picLocks noChangeAspect="1" noChangeArrowheads="1"/>
                    </pic:cNvPicPr>
                  </pic:nvPicPr>
                  <pic:blipFill>
                    <a:blip r:embed="rId9" cstate="email">
                      <a:extLst>
                        <a:ext uri="{28A0092B-C50C-407E-A947-70E740481C1C}">
                          <a14:useLocalDpi xmlns:a14="http://schemas.microsoft.com/office/drawing/2010/main"/>
                        </a:ext>
                      </a:extLst>
                    </a:blip>
                    <a:stretch>
                      <a:fillRect/>
                    </a:stretch>
                  </pic:blipFill>
                  <pic:spPr bwMode="auto">
                    <a:xfrm>
                      <a:off x="0" y="0"/>
                      <a:ext cx="2419350" cy="1970439"/>
                    </a:xfrm>
                    <a:prstGeom prst="rect">
                      <a:avLst/>
                    </a:prstGeom>
                    <a:noFill/>
                    <a:ln w="9525">
                      <a:noFill/>
                      <a:miter lim="800000"/>
                      <a:headEnd/>
                      <a:tailEnd/>
                    </a:ln>
                  </pic:spPr>
                </pic:pic>
              </a:graphicData>
            </a:graphic>
          </wp:inline>
        </w:drawing>
      </w:r>
    </w:p>
    <w:p w:rsidR="00065F59" w:rsidRDefault="00D3429B" w:rsidP="00065F59">
      <w:pPr>
        <w:jc w:val="center"/>
        <w:rPr>
          <w:b/>
          <w:bCs/>
          <w:lang w:val="en-IN"/>
        </w:rPr>
      </w:pPr>
      <w:r>
        <w:rPr>
          <w:b/>
          <w:bCs/>
          <w:lang w:val="en-IN"/>
        </w:rPr>
        <w:lastRenderedPageBreak/>
        <w:t>Figure 1: Web Conferencing</w:t>
      </w:r>
    </w:p>
    <w:p w:rsidR="00440F94" w:rsidRPr="00065F59" w:rsidRDefault="00D3429B" w:rsidP="00440F94">
      <w:pPr>
        <w:jc w:val="center"/>
        <w:rPr>
          <w:lang w:val="en-IN"/>
        </w:rPr>
      </w:pPr>
      <w:r>
        <w:rPr>
          <w:lang w:val="en-IN"/>
        </w:rPr>
        <w:t>(Source:</w:t>
      </w:r>
      <w:r w:rsidR="00DE37C6" w:rsidRPr="00DE37C6">
        <w:rPr>
          <w:shd w:val="clear" w:color="auto" w:fill="FFFFFF"/>
        </w:rPr>
        <w:t xml:space="preserve"> </w:t>
      </w:r>
      <w:r w:rsidR="00DE37C6" w:rsidRPr="00687908">
        <w:rPr>
          <w:shd w:val="clear" w:color="auto" w:fill="FFFFFF"/>
        </w:rPr>
        <w:t>Jussila</w:t>
      </w:r>
      <w:r w:rsidR="00DE37C6">
        <w:rPr>
          <w:lang w:val="en-IN"/>
        </w:rPr>
        <w:t xml:space="preserve"> </w:t>
      </w:r>
      <w:r w:rsidR="00DE37C6">
        <w:rPr>
          <w:i/>
          <w:iCs/>
          <w:lang w:val="en-IN"/>
        </w:rPr>
        <w:t xml:space="preserve">et al. </w:t>
      </w:r>
      <w:r w:rsidR="00DE37C6">
        <w:rPr>
          <w:lang w:val="en-IN"/>
        </w:rPr>
        <w:t>2014</w:t>
      </w:r>
      <w:r>
        <w:rPr>
          <w:lang w:val="en-IN"/>
        </w:rPr>
        <w:t>)</w:t>
      </w:r>
    </w:p>
    <w:p w:rsidR="00D67F69" w:rsidRDefault="00D3429B" w:rsidP="00A9645C">
      <w:pPr>
        <w:rPr>
          <w:lang w:val="en-IN"/>
        </w:rPr>
      </w:pPr>
      <w:r>
        <w:rPr>
          <w:lang w:val="en-IN"/>
        </w:rPr>
        <w:t xml:space="preserve">As criticized by </w:t>
      </w:r>
      <w:r w:rsidR="00DE37C6" w:rsidRPr="00687908">
        <w:rPr>
          <w:shd w:val="clear" w:color="auto" w:fill="FFFFFF"/>
        </w:rPr>
        <w:t>Traino</w:t>
      </w:r>
      <w:r w:rsidR="00DE37C6">
        <w:rPr>
          <w:lang w:val="en-IN"/>
        </w:rPr>
        <w:t xml:space="preserve">r </w:t>
      </w:r>
      <w:r w:rsidR="00DE37C6">
        <w:rPr>
          <w:i/>
          <w:iCs/>
          <w:lang w:val="en-IN"/>
        </w:rPr>
        <w:t xml:space="preserve">et al. </w:t>
      </w:r>
      <w:r>
        <w:rPr>
          <w:lang w:val="en-IN"/>
        </w:rPr>
        <w:t>(</w:t>
      </w:r>
      <w:r w:rsidR="00DE37C6">
        <w:rPr>
          <w:lang w:val="en-IN"/>
        </w:rPr>
        <w:t>2014</w:t>
      </w:r>
      <w:r>
        <w:rPr>
          <w:lang w:val="en-IN"/>
        </w:rPr>
        <w:t xml:space="preserve">), </w:t>
      </w:r>
      <w:r w:rsidR="00440F94">
        <w:rPr>
          <w:lang w:val="en-IN"/>
        </w:rPr>
        <w:t xml:space="preserve">while video conferencing needed the specialized instruments </w:t>
      </w:r>
      <w:r w:rsidR="00402699">
        <w:rPr>
          <w:lang w:val="en-IN"/>
        </w:rPr>
        <w:t xml:space="preserve">for both ends of a successful connection, web conferencing delivers the live video and audio communication process between </w:t>
      </w:r>
      <w:r w:rsidR="008B6333">
        <w:rPr>
          <w:lang w:val="en-IN"/>
        </w:rPr>
        <w:t xml:space="preserve">two or more than two locations. Web conferencing mainly used by the companies with branches in different areas and for conducting </w:t>
      </w:r>
      <w:r w:rsidR="000411A7">
        <w:rPr>
          <w:lang w:val="en-IN"/>
        </w:rPr>
        <w:t xml:space="preserve">the training, presentations, meetings with the help of internet. The process used by the web conferencing is webcast that is mainly </w:t>
      </w:r>
      <w:r w:rsidR="00FE6E9C">
        <w:rPr>
          <w:lang w:val="en-IN"/>
        </w:rPr>
        <w:t xml:space="preserve">the large casting over the streaming or internet. </w:t>
      </w:r>
      <w:r w:rsidR="005F3DDB">
        <w:rPr>
          <w:lang w:val="en-IN"/>
        </w:rPr>
        <w:t xml:space="preserve">Web conferencing used as the umbrella term for different types of </w:t>
      </w:r>
      <w:r w:rsidR="006A147A">
        <w:rPr>
          <w:lang w:val="en-IN"/>
        </w:rPr>
        <w:t xml:space="preserve">collaborative online services like webcasts, </w:t>
      </w:r>
      <w:r w:rsidR="00E23896">
        <w:rPr>
          <w:lang w:val="en-IN"/>
        </w:rPr>
        <w:t xml:space="preserve">peer-level </w:t>
      </w:r>
      <w:r w:rsidR="006A147A">
        <w:rPr>
          <w:lang w:val="en-IN"/>
        </w:rPr>
        <w:t xml:space="preserve">web seminars, </w:t>
      </w:r>
      <w:r w:rsidR="00E23896">
        <w:rPr>
          <w:lang w:val="en-IN"/>
        </w:rPr>
        <w:t xml:space="preserve">and meetings. </w:t>
      </w:r>
      <w:r w:rsidR="00693DC0">
        <w:rPr>
          <w:lang w:val="en-IN"/>
        </w:rPr>
        <w:t xml:space="preserve">As justified by </w:t>
      </w:r>
      <w:r w:rsidR="00DE37C6" w:rsidRPr="00687908">
        <w:rPr>
          <w:shd w:val="clear" w:color="auto" w:fill="FFFFFF"/>
        </w:rPr>
        <w:t>Jussila</w:t>
      </w:r>
      <w:r w:rsidR="00DE37C6">
        <w:rPr>
          <w:lang w:val="en-IN"/>
        </w:rPr>
        <w:t xml:space="preserve"> </w:t>
      </w:r>
      <w:r w:rsidR="00DE37C6">
        <w:rPr>
          <w:i/>
          <w:iCs/>
          <w:lang w:val="en-IN"/>
        </w:rPr>
        <w:t xml:space="preserve">et al. </w:t>
      </w:r>
      <w:r w:rsidR="00693DC0">
        <w:rPr>
          <w:lang w:val="en-IN"/>
        </w:rPr>
        <w:t>(</w:t>
      </w:r>
      <w:r w:rsidR="00DE37C6">
        <w:rPr>
          <w:lang w:val="en-IN"/>
        </w:rPr>
        <w:t>2014</w:t>
      </w:r>
      <w:r w:rsidR="00693DC0">
        <w:rPr>
          <w:lang w:val="en-IN"/>
        </w:rPr>
        <w:t>), i</w:t>
      </w:r>
      <w:r w:rsidR="00D61F73">
        <w:rPr>
          <w:lang w:val="en-IN"/>
        </w:rPr>
        <w:t>t is also used in referring more</w:t>
      </w:r>
      <w:r w:rsidR="00AB46A8">
        <w:rPr>
          <w:lang w:val="en-IN"/>
        </w:rPr>
        <w:t xml:space="preserve"> narrow senses to the peer level context of </w:t>
      </w:r>
      <w:r w:rsidR="00693DC0">
        <w:rPr>
          <w:lang w:val="en-IN"/>
        </w:rPr>
        <w:t>web</w:t>
      </w:r>
      <w:r w:rsidR="00AB46A8">
        <w:rPr>
          <w:lang w:val="en-IN"/>
        </w:rPr>
        <w:t xml:space="preserve"> meeting on the attempt of </w:t>
      </w:r>
      <w:r w:rsidR="00693DC0">
        <w:rPr>
          <w:lang w:val="en-IN"/>
        </w:rPr>
        <w:t>disambiguating</w:t>
      </w:r>
      <w:r w:rsidR="00AB46A8">
        <w:rPr>
          <w:lang w:val="en-IN"/>
        </w:rPr>
        <w:t xml:space="preserve"> </w:t>
      </w:r>
      <w:r w:rsidR="00693DC0">
        <w:rPr>
          <w:lang w:val="en-IN"/>
        </w:rPr>
        <w:t xml:space="preserve">it from other collaborative sessions. </w:t>
      </w:r>
      <w:r w:rsidR="0080187C">
        <w:rPr>
          <w:lang w:val="en-IN"/>
        </w:rPr>
        <w:t xml:space="preserve">The process delivers data streams of voice messages, video chat, and text-based messages in sharing the continuously across the dispersed geographical locations. </w:t>
      </w:r>
      <w:r w:rsidR="00D61F73">
        <w:rPr>
          <w:lang w:val="en-IN"/>
        </w:rPr>
        <w:t xml:space="preserve"> </w:t>
      </w:r>
    </w:p>
    <w:p w:rsidR="00A470AE" w:rsidRDefault="00D3429B" w:rsidP="00C857F0">
      <w:pPr>
        <w:pStyle w:val="Heading3"/>
        <w:rPr>
          <w:lang w:val="en-IN"/>
        </w:rPr>
      </w:pPr>
      <w:bookmarkStart w:id="7" w:name="_Toc7687679"/>
      <w:r w:rsidRPr="003A0C78">
        <w:rPr>
          <w:lang w:val="en-IN"/>
        </w:rPr>
        <w:t>Comparing Skype and TeamViewer</w:t>
      </w:r>
      <w:bookmarkEnd w:id="7"/>
    </w:p>
    <w:p w:rsidR="0041675D" w:rsidRDefault="00D3429B" w:rsidP="0041675D">
      <w:pPr>
        <w:rPr>
          <w:lang w:val="en-IN"/>
        </w:rPr>
      </w:pPr>
      <w:r>
        <w:rPr>
          <w:lang w:val="en-IN"/>
        </w:rPr>
        <w:t>Skype is one of the business telecommunications</w:t>
      </w:r>
      <w:r w:rsidR="00333141">
        <w:rPr>
          <w:lang w:val="en-IN"/>
        </w:rPr>
        <w:t xml:space="preserve"> application, which specializes in providing voice calls and video chats between tablets, computers, the Xbox One Console, smartwatch</w:t>
      </w:r>
      <w:r>
        <w:rPr>
          <w:lang w:val="en-IN"/>
        </w:rPr>
        <w:t xml:space="preserve"> and mobile devices through the internet. As described by </w:t>
      </w:r>
      <w:r w:rsidR="00DE37C6">
        <w:rPr>
          <w:shd w:val="clear" w:color="auto" w:fill="FFFFFF"/>
        </w:rPr>
        <w:t>Paniagua and</w:t>
      </w:r>
      <w:r w:rsidR="00DE37C6" w:rsidRPr="00687908">
        <w:rPr>
          <w:shd w:val="clear" w:color="auto" w:fill="FFFFFF"/>
        </w:rPr>
        <w:t xml:space="preserve"> Sapena</w:t>
      </w:r>
      <w:r w:rsidR="00DE37C6">
        <w:rPr>
          <w:lang w:val="en-IN"/>
        </w:rPr>
        <w:t xml:space="preserve"> </w:t>
      </w:r>
      <w:r>
        <w:rPr>
          <w:lang w:val="en-IN"/>
        </w:rPr>
        <w:t>(</w:t>
      </w:r>
      <w:r w:rsidR="00DE37C6">
        <w:rPr>
          <w:lang w:val="en-IN"/>
        </w:rPr>
        <w:t>2014</w:t>
      </w:r>
      <w:r>
        <w:rPr>
          <w:lang w:val="en-IN"/>
        </w:rPr>
        <w:t xml:space="preserve">), Skype also delivers </w:t>
      </w:r>
      <w:r w:rsidR="00887922">
        <w:rPr>
          <w:lang w:val="en-IN"/>
        </w:rPr>
        <w:t xml:space="preserve">instant messaging services </w:t>
      </w:r>
      <w:r w:rsidR="00DC4D8A">
        <w:rPr>
          <w:lang w:val="en-IN"/>
        </w:rPr>
        <w:t xml:space="preserve">by transmitting video, text, images, audios, </w:t>
      </w:r>
      <w:r w:rsidR="00D716BD">
        <w:rPr>
          <w:lang w:val="en-IN"/>
        </w:rPr>
        <w:t xml:space="preserve">and video conferencing calls. </w:t>
      </w:r>
    </w:p>
    <w:p w:rsidR="00894FB9" w:rsidRPr="00855418" w:rsidRDefault="00D3429B" w:rsidP="00A9645C">
      <w:pPr>
        <w:rPr>
          <w:lang w:val="en-IN"/>
        </w:rPr>
      </w:pPr>
      <w:r>
        <w:rPr>
          <w:lang w:val="en-IN"/>
        </w:rPr>
        <w:t xml:space="preserve"> </w:t>
      </w:r>
      <w:r w:rsidR="00855418">
        <w:rPr>
          <w:lang w:val="en-IN"/>
        </w:rPr>
        <w:t xml:space="preserve"> </w:t>
      </w:r>
    </w:p>
    <w:p w:rsidR="00894FB9" w:rsidRDefault="00D3429B" w:rsidP="00894FB9">
      <w:pPr>
        <w:jc w:val="center"/>
        <w:rPr>
          <w:b/>
          <w:bCs/>
          <w:lang w:val="en-IN"/>
        </w:rPr>
      </w:pPr>
      <w:r>
        <w:rPr>
          <w:noProof/>
          <w:lang w:eastAsia="en-GB"/>
        </w:rPr>
        <w:lastRenderedPageBreak/>
        <w:drawing>
          <wp:inline distT="0" distB="0" distL="0" distR="0">
            <wp:extent cx="3028950" cy="3028950"/>
            <wp:effectExtent l="19050" t="0" r="0" b="0"/>
            <wp:docPr id="4" name="Picture 4" descr="Image result for what is sk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79692" name="Picture 4" descr="Image result for what is skype"/>
                    <pic:cNvPicPr>
                      <a:picLocks noChangeAspect="1" noChangeArrowheads="1"/>
                    </pic:cNvPicPr>
                  </pic:nvPicPr>
                  <pic:blipFill>
                    <a:blip r:embed="rId10" cstate="email">
                      <a:extLst>
                        <a:ext uri="{28A0092B-C50C-407E-A947-70E740481C1C}">
                          <a14:useLocalDpi xmlns:a14="http://schemas.microsoft.com/office/drawing/2010/main"/>
                        </a:ext>
                      </a:extLst>
                    </a:blip>
                    <a:stretch>
                      <a:fillRect/>
                    </a:stretch>
                  </pic:blipFill>
                  <pic:spPr bwMode="auto">
                    <a:xfrm>
                      <a:off x="0" y="0"/>
                      <a:ext cx="3028950" cy="3028950"/>
                    </a:xfrm>
                    <a:prstGeom prst="rect">
                      <a:avLst/>
                    </a:prstGeom>
                    <a:noFill/>
                    <a:ln w="9525">
                      <a:noFill/>
                      <a:miter lim="800000"/>
                      <a:headEnd/>
                      <a:tailEnd/>
                    </a:ln>
                  </pic:spPr>
                </pic:pic>
              </a:graphicData>
            </a:graphic>
          </wp:inline>
        </w:drawing>
      </w:r>
    </w:p>
    <w:p w:rsidR="00855418" w:rsidRDefault="00D3429B" w:rsidP="00894FB9">
      <w:pPr>
        <w:jc w:val="center"/>
        <w:rPr>
          <w:b/>
          <w:bCs/>
          <w:lang w:val="en-IN"/>
        </w:rPr>
      </w:pPr>
      <w:r>
        <w:rPr>
          <w:b/>
          <w:bCs/>
          <w:lang w:val="en-IN"/>
        </w:rPr>
        <w:t>Figure 2: Skype</w:t>
      </w:r>
    </w:p>
    <w:p w:rsidR="009F4107" w:rsidRDefault="00D3429B" w:rsidP="003D6EB2">
      <w:pPr>
        <w:jc w:val="center"/>
        <w:rPr>
          <w:lang w:val="en-IN"/>
        </w:rPr>
      </w:pPr>
      <w:r>
        <w:rPr>
          <w:lang w:val="en-IN"/>
        </w:rPr>
        <w:t>(Source:</w:t>
      </w:r>
      <w:r w:rsidR="00DE37C6">
        <w:rPr>
          <w:lang w:val="en-IN"/>
        </w:rPr>
        <w:t xml:space="preserve"> </w:t>
      </w:r>
      <w:r w:rsidR="00DE37C6">
        <w:rPr>
          <w:shd w:val="clear" w:color="auto" w:fill="FFFFFF"/>
        </w:rPr>
        <w:t>Paniagua and</w:t>
      </w:r>
      <w:r w:rsidR="00DE37C6" w:rsidRPr="00687908">
        <w:rPr>
          <w:shd w:val="clear" w:color="auto" w:fill="FFFFFF"/>
        </w:rPr>
        <w:t xml:space="preserve"> Sapena</w:t>
      </w:r>
      <w:r w:rsidR="00DE37C6">
        <w:rPr>
          <w:shd w:val="clear" w:color="auto" w:fill="FFFFFF"/>
        </w:rPr>
        <w:t xml:space="preserve"> 2014</w:t>
      </w:r>
      <w:r>
        <w:rPr>
          <w:lang w:val="en-IN"/>
        </w:rPr>
        <w:t>)</w:t>
      </w:r>
    </w:p>
    <w:p w:rsidR="003D6EB2" w:rsidRDefault="00D3429B" w:rsidP="003D6EB2">
      <w:pPr>
        <w:rPr>
          <w:lang w:val="en-IN"/>
        </w:rPr>
      </w:pPr>
      <w:r>
        <w:rPr>
          <w:lang w:val="en-IN"/>
        </w:rPr>
        <w:t xml:space="preserve">On the other hand, TeamViewer is the proprietary software for online meetings, file transfers, web conferencing, desktop sharing and </w:t>
      </w:r>
      <w:r w:rsidR="00AF69CB">
        <w:rPr>
          <w:lang w:val="en-IN"/>
        </w:rPr>
        <w:t xml:space="preserve">remote control in the computers. </w:t>
      </w:r>
      <w:r w:rsidR="00E54719">
        <w:rPr>
          <w:lang w:val="en-IN"/>
        </w:rPr>
        <w:t xml:space="preserve">As opposed by </w:t>
      </w:r>
      <w:r w:rsidR="00DE37C6">
        <w:rPr>
          <w:shd w:val="clear" w:color="auto" w:fill="FFFFFF"/>
        </w:rPr>
        <w:t>Tiago and</w:t>
      </w:r>
      <w:r w:rsidR="00DE37C6" w:rsidRPr="00687908">
        <w:rPr>
          <w:shd w:val="clear" w:color="auto" w:fill="FFFFFF"/>
        </w:rPr>
        <w:t xml:space="preserve"> Veríssimo</w:t>
      </w:r>
      <w:r w:rsidR="00DE37C6">
        <w:rPr>
          <w:lang w:val="en-IN"/>
        </w:rPr>
        <w:t xml:space="preserve"> (2014)</w:t>
      </w:r>
      <w:r w:rsidR="00E54719">
        <w:rPr>
          <w:lang w:val="en-IN"/>
        </w:rPr>
        <w:t>, b</w:t>
      </w:r>
      <w:r w:rsidR="00C07970">
        <w:rPr>
          <w:lang w:val="en-IN"/>
        </w:rPr>
        <w:t xml:space="preserve">esides, Windows, Android and Chrome, it is also possible in accessing a </w:t>
      </w:r>
      <w:r w:rsidR="005A5BC8">
        <w:rPr>
          <w:lang w:val="en-IN"/>
        </w:rPr>
        <w:t>TeamViewer run</w:t>
      </w:r>
      <w:r w:rsidR="00E54719">
        <w:rPr>
          <w:lang w:val="en-IN"/>
        </w:rPr>
        <w:t xml:space="preserve"> by machine with a web browser.</w:t>
      </w:r>
      <w:r>
        <w:rPr>
          <w:lang w:val="en-IN"/>
        </w:rPr>
        <w:t xml:space="preserve">  </w:t>
      </w:r>
    </w:p>
    <w:p w:rsidR="00621F33" w:rsidRDefault="00D3429B" w:rsidP="00621F33">
      <w:pPr>
        <w:jc w:val="center"/>
        <w:rPr>
          <w:lang w:val="en-IN"/>
        </w:rPr>
      </w:pPr>
      <w:r>
        <w:rPr>
          <w:noProof/>
          <w:lang w:eastAsia="en-GB"/>
        </w:rPr>
        <w:drawing>
          <wp:inline distT="0" distB="0" distL="0" distR="0">
            <wp:extent cx="3105957" cy="2200275"/>
            <wp:effectExtent l="19050" t="0" r="0" b="0"/>
            <wp:docPr id="7" name="Picture 7" descr="Image result for what is teamvie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20722" name="Picture 7" descr="Image result for what is teamviewer"/>
                    <pic:cNvPicPr>
                      <a:picLocks noChangeAspect="1" noChangeArrowheads="1"/>
                    </pic:cNvPicPr>
                  </pic:nvPicPr>
                  <pic:blipFill>
                    <a:blip r:embed="rId11" cstate="email">
                      <a:extLst>
                        <a:ext uri="{28A0092B-C50C-407E-A947-70E740481C1C}">
                          <a14:useLocalDpi xmlns:a14="http://schemas.microsoft.com/office/drawing/2010/main"/>
                        </a:ext>
                      </a:extLst>
                    </a:blip>
                    <a:stretch>
                      <a:fillRect/>
                    </a:stretch>
                  </pic:blipFill>
                  <pic:spPr bwMode="auto">
                    <a:xfrm>
                      <a:off x="0" y="0"/>
                      <a:ext cx="3112245" cy="2204729"/>
                    </a:xfrm>
                    <a:prstGeom prst="rect">
                      <a:avLst/>
                    </a:prstGeom>
                    <a:noFill/>
                    <a:ln w="9525">
                      <a:noFill/>
                      <a:miter lim="800000"/>
                      <a:headEnd/>
                      <a:tailEnd/>
                    </a:ln>
                  </pic:spPr>
                </pic:pic>
              </a:graphicData>
            </a:graphic>
          </wp:inline>
        </w:drawing>
      </w:r>
    </w:p>
    <w:p w:rsidR="00621F33" w:rsidRDefault="00D3429B" w:rsidP="00621F33">
      <w:pPr>
        <w:jc w:val="center"/>
        <w:rPr>
          <w:b/>
          <w:bCs/>
          <w:lang w:val="en-IN"/>
        </w:rPr>
      </w:pPr>
      <w:r>
        <w:rPr>
          <w:b/>
          <w:bCs/>
          <w:lang w:val="en-IN"/>
        </w:rPr>
        <w:t>Figure 2: TeamViewer</w:t>
      </w:r>
    </w:p>
    <w:p w:rsidR="00621F33" w:rsidRDefault="00D3429B" w:rsidP="00621F33">
      <w:pPr>
        <w:jc w:val="center"/>
        <w:rPr>
          <w:lang w:val="en-IN"/>
        </w:rPr>
      </w:pPr>
      <w:r>
        <w:rPr>
          <w:lang w:val="en-IN"/>
        </w:rPr>
        <w:t>(Source:</w:t>
      </w:r>
      <w:r w:rsidR="00DE37C6">
        <w:rPr>
          <w:lang w:val="en-IN"/>
        </w:rPr>
        <w:t xml:space="preserve"> </w:t>
      </w:r>
      <w:r w:rsidR="00DE37C6">
        <w:rPr>
          <w:shd w:val="clear" w:color="auto" w:fill="FFFFFF"/>
        </w:rPr>
        <w:t>Tiago and</w:t>
      </w:r>
      <w:r w:rsidR="00DE37C6" w:rsidRPr="00687908">
        <w:rPr>
          <w:shd w:val="clear" w:color="auto" w:fill="FFFFFF"/>
        </w:rPr>
        <w:t xml:space="preserve"> Veríssimo</w:t>
      </w:r>
      <w:r w:rsidR="00DE37C6">
        <w:rPr>
          <w:lang w:val="en-IN"/>
        </w:rPr>
        <w:t xml:space="preserve"> 2014</w:t>
      </w:r>
      <w:r>
        <w:rPr>
          <w:lang w:val="en-IN"/>
        </w:rPr>
        <w:t>)</w:t>
      </w:r>
    </w:p>
    <w:tbl>
      <w:tblPr>
        <w:tblStyle w:val="TableGrid"/>
        <w:tblW w:w="0" w:type="auto"/>
        <w:tblLook w:val="04A0" w:firstRow="1" w:lastRow="0" w:firstColumn="1" w:lastColumn="0" w:noHBand="0" w:noVBand="1"/>
      </w:tblPr>
      <w:tblGrid>
        <w:gridCol w:w="4678"/>
        <w:gridCol w:w="4672"/>
      </w:tblGrid>
      <w:tr w:rsidR="00A33D6E" w:rsidTr="00E54719">
        <w:tc>
          <w:tcPr>
            <w:tcW w:w="4788" w:type="dxa"/>
          </w:tcPr>
          <w:p w:rsidR="00E54719" w:rsidRPr="002B3BF5" w:rsidRDefault="00D3429B" w:rsidP="00621F33">
            <w:pPr>
              <w:jc w:val="center"/>
              <w:rPr>
                <w:b/>
                <w:bCs/>
                <w:lang w:val="en-IN"/>
              </w:rPr>
            </w:pPr>
            <w:r>
              <w:rPr>
                <w:b/>
                <w:bCs/>
                <w:lang w:val="en-IN"/>
              </w:rPr>
              <w:lastRenderedPageBreak/>
              <w:t>Features of Skype</w:t>
            </w:r>
            <w:r w:rsidR="00B67C5F">
              <w:rPr>
                <w:b/>
                <w:bCs/>
                <w:lang w:val="en-IN"/>
              </w:rPr>
              <w:t xml:space="preserve"> for Business</w:t>
            </w:r>
          </w:p>
        </w:tc>
        <w:tc>
          <w:tcPr>
            <w:tcW w:w="4788" w:type="dxa"/>
          </w:tcPr>
          <w:p w:rsidR="00E54719" w:rsidRPr="002B3BF5" w:rsidRDefault="00D3429B" w:rsidP="00621F33">
            <w:pPr>
              <w:jc w:val="center"/>
              <w:rPr>
                <w:b/>
                <w:bCs/>
                <w:lang w:val="en-IN"/>
              </w:rPr>
            </w:pPr>
            <w:r>
              <w:rPr>
                <w:b/>
                <w:bCs/>
                <w:lang w:val="en-IN"/>
              </w:rPr>
              <w:t>Features of TeamViewer</w:t>
            </w:r>
          </w:p>
        </w:tc>
      </w:tr>
      <w:tr w:rsidR="00A33D6E" w:rsidTr="00E54719">
        <w:tc>
          <w:tcPr>
            <w:tcW w:w="4788" w:type="dxa"/>
          </w:tcPr>
          <w:p w:rsidR="00E54719" w:rsidRDefault="00D3429B" w:rsidP="00DB2F4D">
            <w:pPr>
              <w:tabs>
                <w:tab w:val="left" w:pos="585"/>
              </w:tabs>
              <w:jc w:val="center"/>
              <w:rPr>
                <w:b/>
                <w:bCs/>
                <w:lang w:val="en-IN"/>
              </w:rPr>
            </w:pPr>
            <w:r>
              <w:rPr>
                <w:b/>
                <w:bCs/>
                <w:lang w:val="en-IN"/>
              </w:rPr>
              <w:t>Pricing Structure</w:t>
            </w:r>
          </w:p>
          <w:p w:rsidR="008E1517" w:rsidRPr="00A71DA1" w:rsidRDefault="00D3429B" w:rsidP="00DB2F4D">
            <w:pPr>
              <w:tabs>
                <w:tab w:val="left" w:pos="585"/>
              </w:tabs>
              <w:jc w:val="center"/>
              <w:rPr>
                <w:lang w:val="en-IN"/>
              </w:rPr>
            </w:pPr>
            <w:r>
              <w:rPr>
                <w:lang w:val="en-IN"/>
              </w:rPr>
              <w:t>Starts from €3.49/month (</w:t>
            </w:r>
            <w:r w:rsidR="00D12AFF">
              <w:rPr>
                <w:lang w:val="en-IN"/>
              </w:rPr>
              <w:t>free</w:t>
            </w:r>
            <w:r>
              <w:rPr>
                <w:lang w:val="en-IN"/>
              </w:rPr>
              <w:t xml:space="preserve"> subscription </w:t>
            </w:r>
            <w:r w:rsidR="00D12AFF">
              <w:rPr>
                <w:lang w:val="en-IN"/>
              </w:rPr>
              <w:t xml:space="preserve">with a chargeable premium account </w:t>
            </w:r>
            <w:r w:rsidR="00251B7E">
              <w:rPr>
                <w:lang w:val="en-IN"/>
              </w:rPr>
              <w:t>with extra features)</w:t>
            </w:r>
          </w:p>
        </w:tc>
        <w:tc>
          <w:tcPr>
            <w:tcW w:w="4788" w:type="dxa"/>
          </w:tcPr>
          <w:p w:rsidR="00A71DA1" w:rsidRDefault="00D3429B" w:rsidP="00DB2F4D">
            <w:pPr>
              <w:tabs>
                <w:tab w:val="left" w:pos="585"/>
              </w:tabs>
              <w:jc w:val="center"/>
              <w:rPr>
                <w:b/>
                <w:bCs/>
                <w:lang w:val="en-IN"/>
              </w:rPr>
            </w:pPr>
            <w:r>
              <w:rPr>
                <w:b/>
                <w:bCs/>
                <w:lang w:val="en-IN"/>
              </w:rPr>
              <w:t>Pricing Structure</w:t>
            </w:r>
          </w:p>
          <w:p w:rsidR="00E54719" w:rsidRPr="00A71DA1" w:rsidRDefault="00D3429B" w:rsidP="00DB2F4D">
            <w:pPr>
              <w:jc w:val="center"/>
              <w:rPr>
                <w:lang w:val="en-IN"/>
              </w:rPr>
            </w:pPr>
            <w:r>
              <w:rPr>
                <w:lang w:val="en-IN"/>
              </w:rPr>
              <w:t>Starts from €27.90/month</w:t>
            </w:r>
            <w:r w:rsidR="00187758">
              <w:rPr>
                <w:lang w:val="en-IN"/>
              </w:rPr>
              <w:t xml:space="preserve"> (subscription pricing model with the free trial, chargeable business, premium, and corporate account) </w:t>
            </w:r>
          </w:p>
        </w:tc>
      </w:tr>
      <w:tr w:rsidR="00A33D6E" w:rsidTr="00E54719">
        <w:tc>
          <w:tcPr>
            <w:tcW w:w="4788" w:type="dxa"/>
          </w:tcPr>
          <w:p w:rsidR="00E54719" w:rsidRDefault="00D3429B" w:rsidP="00DB2F4D">
            <w:pPr>
              <w:jc w:val="center"/>
              <w:rPr>
                <w:lang w:val="en-IN"/>
              </w:rPr>
            </w:pPr>
            <w:r w:rsidRPr="00555F32">
              <w:rPr>
                <w:b/>
                <w:bCs/>
                <w:lang w:val="en-IN"/>
              </w:rPr>
              <w:t>Top</w:t>
            </w:r>
            <w:r>
              <w:rPr>
                <w:b/>
                <w:bCs/>
                <w:lang w:val="en-IN"/>
              </w:rPr>
              <w:t xml:space="preserve"> features</w:t>
            </w:r>
          </w:p>
          <w:p w:rsidR="00950D5F" w:rsidRDefault="00D3429B" w:rsidP="00DB2F4D">
            <w:pPr>
              <w:jc w:val="center"/>
              <w:rPr>
                <w:lang w:val="en-IN"/>
              </w:rPr>
            </w:pPr>
            <w:r>
              <w:rPr>
                <w:lang w:val="en-IN"/>
              </w:rPr>
              <w:t>Voice messages</w:t>
            </w:r>
          </w:p>
          <w:p w:rsidR="00950D5F" w:rsidRDefault="00D3429B" w:rsidP="00DB2F4D">
            <w:pPr>
              <w:jc w:val="center"/>
              <w:rPr>
                <w:lang w:val="en-IN"/>
              </w:rPr>
            </w:pPr>
            <w:r>
              <w:rPr>
                <w:lang w:val="en-IN"/>
              </w:rPr>
              <w:t>1:1 video calls</w:t>
            </w:r>
            <w:r w:rsidR="00CD1B9F">
              <w:rPr>
                <w:lang w:val="en-IN"/>
              </w:rPr>
              <w:t xml:space="preserve"> (</w:t>
            </w:r>
            <w:r w:rsidR="00CD1B9F">
              <w:rPr>
                <w:shd w:val="clear" w:color="auto" w:fill="FFFFFF"/>
              </w:rPr>
              <w:t>Aichner and</w:t>
            </w:r>
            <w:r w:rsidR="00CD1B9F" w:rsidRPr="00687908">
              <w:rPr>
                <w:shd w:val="clear" w:color="auto" w:fill="FFFFFF"/>
              </w:rPr>
              <w:t xml:space="preserve"> Jacob</w:t>
            </w:r>
            <w:r w:rsidR="00CD1B9F">
              <w:rPr>
                <w:shd w:val="clear" w:color="auto" w:fill="FFFFFF"/>
              </w:rPr>
              <w:t xml:space="preserve"> 2015)</w:t>
            </w:r>
          </w:p>
          <w:p w:rsidR="000C2A4E" w:rsidRDefault="00D3429B" w:rsidP="00DB2F4D">
            <w:pPr>
              <w:jc w:val="center"/>
              <w:rPr>
                <w:lang w:val="en-IN"/>
              </w:rPr>
            </w:pPr>
            <w:r>
              <w:rPr>
                <w:lang w:val="en-IN"/>
              </w:rPr>
              <w:t>Conferencing and group video calls</w:t>
            </w:r>
          </w:p>
        </w:tc>
        <w:tc>
          <w:tcPr>
            <w:tcW w:w="4788" w:type="dxa"/>
          </w:tcPr>
          <w:p w:rsidR="000C2A4E" w:rsidRPr="00950D5F" w:rsidRDefault="00D3429B" w:rsidP="00DB2F4D">
            <w:pPr>
              <w:jc w:val="center"/>
              <w:rPr>
                <w:b/>
                <w:bCs/>
                <w:lang w:val="en-IN"/>
              </w:rPr>
            </w:pPr>
            <w:r w:rsidRPr="00555F32">
              <w:rPr>
                <w:b/>
                <w:bCs/>
                <w:lang w:val="en-IN"/>
              </w:rPr>
              <w:t>Top</w:t>
            </w:r>
            <w:r>
              <w:rPr>
                <w:b/>
                <w:bCs/>
                <w:lang w:val="en-IN"/>
              </w:rPr>
              <w:t xml:space="preserve"> features</w:t>
            </w:r>
          </w:p>
          <w:p w:rsidR="00950D5F" w:rsidRDefault="00D3429B" w:rsidP="00DB2F4D">
            <w:pPr>
              <w:jc w:val="center"/>
              <w:rPr>
                <w:lang w:val="en-IN"/>
              </w:rPr>
            </w:pPr>
            <w:r>
              <w:rPr>
                <w:lang w:val="en-IN"/>
              </w:rPr>
              <w:t>Remote support</w:t>
            </w:r>
          </w:p>
          <w:p w:rsidR="00950D5F" w:rsidRDefault="00D3429B" w:rsidP="00DB2F4D">
            <w:pPr>
              <w:jc w:val="center"/>
              <w:rPr>
                <w:lang w:val="en-IN"/>
              </w:rPr>
            </w:pPr>
            <w:r>
              <w:rPr>
                <w:lang w:val="en-IN"/>
              </w:rPr>
              <w:t>Group Sharing</w:t>
            </w:r>
          </w:p>
          <w:p w:rsidR="00950D5F" w:rsidRDefault="00D3429B" w:rsidP="00DB2F4D">
            <w:pPr>
              <w:jc w:val="center"/>
              <w:rPr>
                <w:lang w:val="en-IN"/>
              </w:rPr>
            </w:pPr>
            <w:r>
              <w:rPr>
                <w:lang w:val="en-IN"/>
              </w:rPr>
              <w:t>Remote administration</w:t>
            </w:r>
          </w:p>
        </w:tc>
      </w:tr>
      <w:tr w:rsidR="00A33D6E" w:rsidTr="00E54719">
        <w:tc>
          <w:tcPr>
            <w:tcW w:w="4788" w:type="dxa"/>
          </w:tcPr>
          <w:p w:rsidR="000C2A4E" w:rsidRDefault="00D3429B" w:rsidP="00DB2F4D">
            <w:pPr>
              <w:jc w:val="center"/>
              <w:rPr>
                <w:b/>
                <w:bCs/>
                <w:lang w:val="en-IN"/>
              </w:rPr>
            </w:pPr>
            <w:r w:rsidRPr="008E1517">
              <w:rPr>
                <w:b/>
                <w:bCs/>
                <w:lang w:val="en-IN"/>
              </w:rPr>
              <w:t>Customers</w:t>
            </w:r>
          </w:p>
          <w:p w:rsidR="00950D5F" w:rsidRDefault="00D3429B" w:rsidP="00DB2F4D">
            <w:pPr>
              <w:jc w:val="center"/>
              <w:rPr>
                <w:lang w:val="en-IN"/>
              </w:rPr>
            </w:pPr>
            <w:r>
              <w:rPr>
                <w:lang w:val="en-IN"/>
              </w:rPr>
              <w:t>Small business</w:t>
            </w:r>
          </w:p>
          <w:p w:rsidR="00950D5F" w:rsidRDefault="00001D78" w:rsidP="00DB2F4D">
            <w:pPr>
              <w:jc w:val="center"/>
              <w:rPr>
                <w:lang w:val="en-IN"/>
              </w:rPr>
            </w:pPr>
            <w:r>
              <w:rPr>
                <w:lang w:val="en-IN"/>
              </w:rPr>
              <w:t>Non-profit</w:t>
            </w:r>
          </w:p>
          <w:p w:rsidR="00950D5F" w:rsidRDefault="00D3429B" w:rsidP="00DB2F4D">
            <w:pPr>
              <w:jc w:val="center"/>
              <w:rPr>
                <w:lang w:val="en-IN"/>
              </w:rPr>
            </w:pPr>
            <w:r>
              <w:rPr>
                <w:lang w:val="en-IN"/>
              </w:rPr>
              <w:t>Public administrations</w:t>
            </w:r>
          </w:p>
          <w:p w:rsidR="00555F32" w:rsidRPr="008E1517" w:rsidRDefault="00D3429B" w:rsidP="00DB2F4D">
            <w:pPr>
              <w:jc w:val="center"/>
              <w:rPr>
                <w:lang w:val="en-IN"/>
              </w:rPr>
            </w:pPr>
            <w:r>
              <w:rPr>
                <w:lang w:val="en-IN"/>
              </w:rPr>
              <w:t>Freelancers</w:t>
            </w:r>
          </w:p>
        </w:tc>
        <w:tc>
          <w:tcPr>
            <w:tcW w:w="4788" w:type="dxa"/>
          </w:tcPr>
          <w:p w:rsidR="00555F32" w:rsidRDefault="00D3429B" w:rsidP="00DB2F4D">
            <w:pPr>
              <w:jc w:val="center"/>
              <w:rPr>
                <w:b/>
                <w:bCs/>
                <w:lang w:val="en-IN"/>
              </w:rPr>
            </w:pPr>
            <w:r w:rsidRPr="008E1517">
              <w:rPr>
                <w:b/>
                <w:bCs/>
                <w:lang w:val="en-IN"/>
              </w:rPr>
              <w:t>Customers</w:t>
            </w:r>
          </w:p>
          <w:p w:rsidR="00950D5F" w:rsidRDefault="00D3429B" w:rsidP="00DB2F4D">
            <w:pPr>
              <w:jc w:val="center"/>
              <w:rPr>
                <w:lang w:val="en-IN"/>
              </w:rPr>
            </w:pPr>
            <w:r>
              <w:rPr>
                <w:lang w:val="en-IN"/>
              </w:rPr>
              <w:t>Midsize businesses</w:t>
            </w:r>
          </w:p>
          <w:p w:rsidR="00EC209F" w:rsidRDefault="00D3429B" w:rsidP="00DB2F4D">
            <w:pPr>
              <w:jc w:val="center"/>
              <w:rPr>
                <w:lang w:val="en-IN"/>
              </w:rPr>
            </w:pPr>
            <w:r>
              <w:rPr>
                <w:lang w:val="en-IN"/>
              </w:rPr>
              <w:t>Small business</w:t>
            </w:r>
          </w:p>
          <w:p w:rsidR="00EC209F" w:rsidRDefault="00001D78" w:rsidP="00DB2F4D">
            <w:pPr>
              <w:jc w:val="center"/>
              <w:rPr>
                <w:lang w:val="en-IN"/>
              </w:rPr>
            </w:pPr>
            <w:r>
              <w:rPr>
                <w:lang w:val="en-IN"/>
              </w:rPr>
              <w:t>non-profit</w:t>
            </w:r>
          </w:p>
          <w:p w:rsidR="00EC209F" w:rsidRPr="00950D5F" w:rsidRDefault="00D3429B" w:rsidP="00DB2F4D">
            <w:pPr>
              <w:jc w:val="center"/>
              <w:rPr>
                <w:lang w:val="en-IN"/>
              </w:rPr>
            </w:pPr>
            <w:r>
              <w:rPr>
                <w:lang w:val="en-IN"/>
              </w:rPr>
              <w:t>Large organizations</w:t>
            </w:r>
          </w:p>
        </w:tc>
      </w:tr>
      <w:tr w:rsidR="00A33D6E" w:rsidTr="00E54719">
        <w:tc>
          <w:tcPr>
            <w:tcW w:w="4788" w:type="dxa"/>
          </w:tcPr>
          <w:p w:rsidR="00555F32" w:rsidRDefault="00D3429B" w:rsidP="00DB2F4D">
            <w:pPr>
              <w:jc w:val="center"/>
              <w:rPr>
                <w:b/>
                <w:bCs/>
                <w:lang w:val="en-IN"/>
              </w:rPr>
            </w:pPr>
            <w:r>
              <w:rPr>
                <w:b/>
                <w:bCs/>
                <w:lang w:val="en-IN"/>
              </w:rPr>
              <w:t>Support</w:t>
            </w:r>
          </w:p>
          <w:p w:rsidR="00EC209F" w:rsidRDefault="00D3429B" w:rsidP="00DB2F4D">
            <w:pPr>
              <w:jc w:val="center"/>
              <w:rPr>
                <w:b/>
                <w:bCs/>
                <w:lang w:val="en-IN"/>
              </w:rPr>
            </w:pPr>
            <w:r w:rsidRPr="00972F31">
              <w:rPr>
                <w:lang w:val="en-IN"/>
              </w:rPr>
              <w:t>FAQs</w:t>
            </w:r>
          </w:p>
          <w:p w:rsidR="00972F31" w:rsidRDefault="00D3429B" w:rsidP="00DB2F4D">
            <w:pPr>
              <w:jc w:val="center"/>
              <w:rPr>
                <w:lang w:val="en-IN"/>
              </w:rPr>
            </w:pPr>
            <w:r>
              <w:rPr>
                <w:lang w:val="en-IN"/>
              </w:rPr>
              <w:t>Forum</w:t>
            </w:r>
          </w:p>
          <w:p w:rsidR="00972F31" w:rsidRDefault="00D3429B" w:rsidP="00DB2F4D">
            <w:pPr>
              <w:jc w:val="center"/>
              <w:rPr>
                <w:lang w:val="en-IN"/>
              </w:rPr>
            </w:pPr>
            <w:r>
              <w:rPr>
                <w:lang w:val="en-IN"/>
              </w:rPr>
              <w:t xml:space="preserve">Phone </w:t>
            </w:r>
            <w:r w:rsidR="00046D5D">
              <w:rPr>
                <w:lang w:val="en-IN"/>
              </w:rPr>
              <w:t>Support</w:t>
            </w:r>
          </w:p>
          <w:p w:rsidR="00046D5D" w:rsidRDefault="00D3429B" w:rsidP="00DB2F4D">
            <w:pPr>
              <w:jc w:val="center"/>
              <w:rPr>
                <w:lang w:val="en-IN"/>
              </w:rPr>
            </w:pPr>
            <w:r>
              <w:rPr>
                <w:lang w:val="en-IN"/>
              </w:rPr>
              <w:t>Online Support</w:t>
            </w:r>
          </w:p>
          <w:p w:rsidR="00046D5D" w:rsidRPr="00972F31" w:rsidRDefault="00D3429B" w:rsidP="00DB2F4D">
            <w:pPr>
              <w:jc w:val="center"/>
              <w:rPr>
                <w:lang w:val="en-IN"/>
              </w:rPr>
            </w:pPr>
            <w:r>
              <w:rPr>
                <w:lang w:val="en-IN"/>
              </w:rPr>
              <w:t>Knowledgebase</w:t>
            </w:r>
          </w:p>
        </w:tc>
        <w:tc>
          <w:tcPr>
            <w:tcW w:w="4788" w:type="dxa"/>
          </w:tcPr>
          <w:p w:rsidR="00555F32" w:rsidRDefault="00D3429B" w:rsidP="00DB2F4D">
            <w:pPr>
              <w:jc w:val="center"/>
              <w:rPr>
                <w:b/>
                <w:bCs/>
                <w:lang w:val="en-IN"/>
              </w:rPr>
            </w:pPr>
            <w:r>
              <w:rPr>
                <w:b/>
                <w:bCs/>
                <w:lang w:val="en-IN"/>
              </w:rPr>
              <w:t>Support</w:t>
            </w:r>
          </w:p>
          <w:p w:rsidR="00046D5D" w:rsidRDefault="00D3429B" w:rsidP="00DB2F4D">
            <w:pPr>
              <w:jc w:val="center"/>
              <w:rPr>
                <w:lang w:val="en-IN"/>
              </w:rPr>
            </w:pPr>
            <w:r>
              <w:rPr>
                <w:lang w:val="en-IN"/>
              </w:rPr>
              <w:t>FAQs</w:t>
            </w:r>
          </w:p>
          <w:p w:rsidR="00046D5D" w:rsidRDefault="00D3429B" w:rsidP="00DB2F4D">
            <w:pPr>
              <w:jc w:val="center"/>
              <w:rPr>
                <w:lang w:val="en-IN"/>
              </w:rPr>
            </w:pPr>
            <w:r>
              <w:rPr>
                <w:lang w:val="en-IN"/>
              </w:rPr>
              <w:t>Forum</w:t>
            </w:r>
          </w:p>
          <w:p w:rsidR="00046D5D" w:rsidRDefault="00D3429B" w:rsidP="00DB2F4D">
            <w:pPr>
              <w:jc w:val="center"/>
              <w:rPr>
                <w:lang w:val="en-IN"/>
              </w:rPr>
            </w:pPr>
            <w:r>
              <w:rPr>
                <w:lang w:val="en-IN"/>
              </w:rPr>
              <w:t>Video Tutorials</w:t>
            </w:r>
          </w:p>
          <w:p w:rsidR="00046D5D" w:rsidRDefault="00D3429B" w:rsidP="00DB2F4D">
            <w:pPr>
              <w:jc w:val="center"/>
              <w:rPr>
                <w:lang w:val="en-IN"/>
              </w:rPr>
            </w:pPr>
            <w:r>
              <w:rPr>
                <w:lang w:val="en-IN"/>
              </w:rPr>
              <w:t>Phone Support</w:t>
            </w:r>
          </w:p>
          <w:p w:rsidR="00046D5D" w:rsidRDefault="00D3429B" w:rsidP="00DB2F4D">
            <w:pPr>
              <w:jc w:val="center"/>
              <w:rPr>
                <w:lang w:val="en-IN"/>
              </w:rPr>
            </w:pPr>
            <w:r>
              <w:rPr>
                <w:lang w:val="en-IN"/>
              </w:rPr>
              <w:t>Knowledge Base</w:t>
            </w:r>
          </w:p>
          <w:p w:rsidR="00046D5D" w:rsidRPr="00046D5D" w:rsidRDefault="00D3429B" w:rsidP="00DB2F4D">
            <w:pPr>
              <w:jc w:val="center"/>
              <w:rPr>
                <w:lang w:val="en-IN"/>
              </w:rPr>
            </w:pPr>
            <w:r>
              <w:rPr>
                <w:lang w:val="en-IN"/>
              </w:rPr>
              <w:t>Online Support</w:t>
            </w:r>
          </w:p>
        </w:tc>
      </w:tr>
    </w:tbl>
    <w:p w:rsidR="00E54719" w:rsidRDefault="00E54719" w:rsidP="00621F33">
      <w:pPr>
        <w:jc w:val="center"/>
        <w:rPr>
          <w:lang w:val="en-IN"/>
        </w:rPr>
      </w:pPr>
    </w:p>
    <w:p w:rsidR="00046D5D" w:rsidRDefault="00D3429B" w:rsidP="00621F33">
      <w:pPr>
        <w:jc w:val="center"/>
        <w:rPr>
          <w:b/>
          <w:bCs/>
          <w:lang w:val="en-IN"/>
        </w:rPr>
      </w:pPr>
      <w:r>
        <w:rPr>
          <w:b/>
          <w:bCs/>
          <w:lang w:val="en-IN"/>
        </w:rPr>
        <w:t>Figure 4: Comparison between Skype and TeamViewer</w:t>
      </w:r>
    </w:p>
    <w:p w:rsidR="00046D5D" w:rsidRDefault="00D3429B" w:rsidP="00621F33">
      <w:pPr>
        <w:jc w:val="center"/>
        <w:rPr>
          <w:lang w:val="en-IN"/>
        </w:rPr>
      </w:pPr>
      <w:r>
        <w:rPr>
          <w:lang w:val="en-IN"/>
        </w:rPr>
        <w:t>(Source: Learner)</w:t>
      </w:r>
    </w:p>
    <w:p w:rsidR="00B55E76" w:rsidRPr="00B55E76" w:rsidRDefault="00D3429B" w:rsidP="00A9645C">
      <w:pPr>
        <w:rPr>
          <w:lang w:val="en-IN"/>
        </w:rPr>
      </w:pPr>
      <w:r>
        <w:rPr>
          <w:lang w:val="en-IN"/>
        </w:rPr>
        <w:t>While Skype has the advantages like screen sharing, compatibility and performance of online software events, online meetings,</w:t>
      </w:r>
      <w:r w:rsidR="00E8019C">
        <w:rPr>
          <w:lang w:val="en-IN"/>
        </w:rPr>
        <w:t xml:space="preserve"> online collaborations TeamViewer has the </w:t>
      </w:r>
      <w:r w:rsidR="00DB2F4D">
        <w:rPr>
          <w:lang w:val="en-IN"/>
        </w:rPr>
        <w:t>benefits</w:t>
      </w:r>
      <w:r w:rsidR="00E8019C">
        <w:rPr>
          <w:lang w:val="en-IN"/>
        </w:rPr>
        <w:t xml:space="preserve"> like scalability, implementation, online training, in-person training, </w:t>
      </w:r>
      <w:r w:rsidR="00DB2F4D">
        <w:rPr>
          <w:lang w:val="en-IN"/>
        </w:rPr>
        <w:t xml:space="preserve">performance, availability, and reliability and the likelihood of recommendation and renewal, etc. </w:t>
      </w:r>
      <w:r w:rsidR="00E8019C">
        <w:rPr>
          <w:lang w:val="en-IN"/>
        </w:rPr>
        <w:t xml:space="preserve"> </w:t>
      </w:r>
      <w:r>
        <w:rPr>
          <w:lang w:val="en-IN"/>
        </w:rPr>
        <w:t xml:space="preserve">  </w:t>
      </w:r>
    </w:p>
    <w:p w:rsidR="007E260D" w:rsidRDefault="00D3429B" w:rsidP="007E260D">
      <w:pPr>
        <w:jc w:val="center"/>
        <w:rPr>
          <w:b/>
          <w:bCs/>
          <w:lang w:val="en-IN"/>
        </w:rPr>
      </w:pPr>
      <w:r>
        <w:rPr>
          <w:b/>
          <w:bCs/>
          <w:lang w:val="en-IN"/>
        </w:rPr>
        <w:t>Figure 5: Social Networking sites users</w:t>
      </w:r>
    </w:p>
    <w:p w:rsidR="007E260D" w:rsidRPr="007E260D" w:rsidRDefault="00D3429B" w:rsidP="007E260D">
      <w:pPr>
        <w:jc w:val="center"/>
        <w:rPr>
          <w:lang w:val="en-IN"/>
        </w:rPr>
      </w:pPr>
      <w:r>
        <w:rPr>
          <w:lang w:val="en-IN"/>
        </w:rPr>
        <w:t>(Source:</w:t>
      </w:r>
      <w:r w:rsidR="00DA6DC4">
        <w:rPr>
          <w:lang w:val="en-IN"/>
        </w:rPr>
        <w:t xml:space="preserve"> </w:t>
      </w:r>
      <w:r w:rsidR="00DA6DC4">
        <w:rPr>
          <w:shd w:val="clear" w:color="auto" w:fill="FFFFFF"/>
        </w:rPr>
        <w:t>Ngai</w:t>
      </w:r>
      <w:r w:rsidR="00DA6DC4">
        <w:rPr>
          <w:lang w:val="en-IN"/>
        </w:rPr>
        <w:t xml:space="preserve"> </w:t>
      </w:r>
      <w:r w:rsidR="00DA6DC4">
        <w:rPr>
          <w:i/>
          <w:iCs/>
          <w:lang w:val="en-IN"/>
        </w:rPr>
        <w:t xml:space="preserve">et al. </w:t>
      </w:r>
      <w:r w:rsidR="00DA6DC4" w:rsidRPr="00DA6DC4">
        <w:rPr>
          <w:lang w:val="en-IN"/>
        </w:rPr>
        <w:t>2015</w:t>
      </w:r>
      <w:r>
        <w:rPr>
          <w:lang w:val="en-IN"/>
        </w:rPr>
        <w:t>)</w:t>
      </w:r>
    </w:p>
    <w:p w:rsidR="0041183B" w:rsidRPr="0041183B" w:rsidRDefault="00D3429B" w:rsidP="00A9645C">
      <w:pPr>
        <w:rPr>
          <w:lang w:val="en-IN"/>
        </w:rPr>
      </w:pPr>
      <w:r>
        <w:rPr>
          <w:lang w:val="en-IN"/>
        </w:rPr>
        <w:t xml:space="preserve">As listed above, lower or no marketing expenses </w:t>
      </w:r>
      <w:r w:rsidR="00124B52">
        <w:rPr>
          <w:lang w:val="en-IN"/>
        </w:rPr>
        <w:t xml:space="preserve">with Facebook ads, making of free websites make the application popular among international marketers. </w:t>
      </w:r>
      <w:r>
        <w:rPr>
          <w:lang w:val="en-IN"/>
        </w:rPr>
        <w:t xml:space="preserve">As </w:t>
      </w:r>
      <w:r w:rsidR="00D75C7B">
        <w:rPr>
          <w:lang w:val="en-IN"/>
        </w:rPr>
        <w:t>described</w:t>
      </w:r>
      <w:r>
        <w:rPr>
          <w:lang w:val="en-IN"/>
        </w:rPr>
        <w:t xml:space="preserve"> by </w:t>
      </w:r>
      <w:r w:rsidR="00DA6DC4" w:rsidRPr="00687908">
        <w:rPr>
          <w:shd w:val="clear" w:color="auto" w:fill="FFFFFF"/>
        </w:rPr>
        <w:t>Ainin</w:t>
      </w:r>
      <w:r w:rsidR="00DA6DC4">
        <w:rPr>
          <w:lang w:val="en-IN"/>
        </w:rPr>
        <w:t xml:space="preserve"> </w:t>
      </w:r>
      <w:r w:rsidR="00DA6DC4">
        <w:rPr>
          <w:i/>
          <w:iCs/>
          <w:lang w:val="en-IN"/>
        </w:rPr>
        <w:t xml:space="preserve">et al. </w:t>
      </w:r>
      <w:r>
        <w:rPr>
          <w:lang w:val="en-IN"/>
        </w:rPr>
        <w:t>(</w:t>
      </w:r>
      <w:r w:rsidR="00DA6DC4">
        <w:rPr>
          <w:lang w:val="en-IN"/>
        </w:rPr>
        <w:t>2015</w:t>
      </w:r>
      <w:r>
        <w:rPr>
          <w:lang w:val="en-IN"/>
        </w:rPr>
        <w:t xml:space="preserve">), </w:t>
      </w:r>
      <w:r w:rsidR="00124B52">
        <w:rPr>
          <w:lang w:val="en-IN"/>
        </w:rPr>
        <w:t>Facebook has the unique ability to target the potential consumers based on their interests</w:t>
      </w:r>
      <w:r w:rsidR="0051526B">
        <w:rPr>
          <w:lang w:val="en-IN"/>
        </w:rPr>
        <w:t>, lifestyles, gender, political and religious views</w:t>
      </w:r>
      <w:r w:rsidR="00124B52">
        <w:rPr>
          <w:lang w:val="en-IN"/>
        </w:rPr>
        <w:t xml:space="preserve"> and demographics</w:t>
      </w:r>
      <w:r w:rsidR="000E6BE9">
        <w:rPr>
          <w:lang w:val="en-IN"/>
        </w:rPr>
        <w:t xml:space="preserve"> residing into global cities. Thus, these </w:t>
      </w:r>
    </w:p>
    <w:p w:rsidR="00DF75BA" w:rsidRDefault="00D3429B" w:rsidP="00C857F0">
      <w:pPr>
        <w:pStyle w:val="Heading1"/>
        <w:rPr>
          <w:lang w:val="en-IN"/>
        </w:rPr>
      </w:pPr>
      <w:bookmarkStart w:id="8" w:name="_Toc7687680"/>
      <w:r>
        <w:rPr>
          <w:lang w:val="en-IN"/>
        </w:rPr>
        <w:lastRenderedPageBreak/>
        <w:t>My online presence</w:t>
      </w:r>
      <w:bookmarkEnd w:id="8"/>
    </w:p>
    <w:p w:rsidR="00BF2B0B" w:rsidRDefault="00D3429B" w:rsidP="00C857F0">
      <w:pPr>
        <w:pStyle w:val="Heading2"/>
        <w:rPr>
          <w:lang w:val="en-IN"/>
        </w:rPr>
      </w:pPr>
      <w:bookmarkStart w:id="9" w:name="_Toc7687681"/>
      <w:r w:rsidRPr="00DF75BA">
        <w:rPr>
          <w:lang w:val="en-IN"/>
        </w:rPr>
        <w:t>My Facebook account</w:t>
      </w:r>
      <w:bookmarkEnd w:id="9"/>
    </w:p>
    <w:p w:rsidR="00DF75BA" w:rsidRDefault="00D3429B" w:rsidP="00A9645C">
      <w:pPr>
        <w:rPr>
          <w:lang w:val="en-IN"/>
        </w:rPr>
      </w:pPr>
      <w:r>
        <w:rPr>
          <w:lang w:val="en-IN"/>
        </w:rPr>
        <w:t xml:space="preserve">I also have used Facebook as a </w:t>
      </w:r>
      <w:r w:rsidR="006B5DF4">
        <w:rPr>
          <w:lang w:val="en-IN"/>
        </w:rPr>
        <w:t xml:space="preserve">personal tool for keeping in touch with Friends and </w:t>
      </w:r>
      <w:r w:rsidR="00E614D5">
        <w:rPr>
          <w:lang w:val="en-IN"/>
        </w:rPr>
        <w:t>Family. I</w:t>
      </w:r>
      <w:r w:rsidR="006B5DF4">
        <w:rPr>
          <w:lang w:val="en-IN"/>
        </w:rPr>
        <w:t xml:space="preserve"> am using it on the ot</w:t>
      </w:r>
      <w:r w:rsidR="00FB020D">
        <w:rPr>
          <w:lang w:val="en-IN"/>
        </w:rPr>
        <w:t xml:space="preserve">her hand, to buy and sell staff. </w:t>
      </w:r>
      <w:r w:rsidR="002739F2">
        <w:rPr>
          <w:lang w:val="en-IN"/>
        </w:rPr>
        <w:t>A</w:t>
      </w:r>
      <w:r w:rsidR="006B5DF4">
        <w:rPr>
          <w:lang w:val="en-IN"/>
        </w:rPr>
        <w:t>lso, I am using it to look for promotions,</w:t>
      </w:r>
      <w:r>
        <w:rPr>
          <w:lang w:val="en-IN"/>
        </w:rPr>
        <w:t xml:space="preserve"> </w:t>
      </w:r>
      <w:r w:rsidR="007D3D7A">
        <w:rPr>
          <w:lang w:val="en-IN"/>
        </w:rPr>
        <w:t>offers</w:t>
      </w:r>
      <w:r w:rsidR="006B5DF4">
        <w:rPr>
          <w:lang w:val="en-IN"/>
        </w:rPr>
        <w:t>,</w:t>
      </w:r>
      <w:r w:rsidR="007D3D7A">
        <w:rPr>
          <w:lang w:val="en-IN"/>
        </w:rPr>
        <w:t xml:space="preserve"> and exclusive events</w:t>
      </w:r>
      <w:r>
        <w:rPr>
          <w:lang w:val="en-IN"/>
        </w:rPr>
        <w:t>.</w:t>
      </w:r>
      <w:r w:rsidR="00E614D5">
        <w:rPr>
          <w:lang w:val="en-IN"/>
        </w:rPr>
        <w:t xml:space="preserve"> </w:t>
      </w:r>
      <w:r w:rsidR="007D3D7A">
        <w:rPr>
          <w:lang w:val="en-IN"/>
        </w:rPr>
        <w:t xml:space="preserve">By using the social media application, I have always tried to boost my marketing posts by sharing news and events with my friends and followers. Additionally, </w:t>
      </w:r>
      <w:r w:rsidR="006B5DF4">
        <w:rPr>
          <w:lang w:val="en-IN"/>
        </w:rPr>
        <w:t xml:space="preserve">I am using </w:t>
      </w:r>
      <w:r w:rsidR="00E614D5">
        <w:rPr>
          <w:lang w:val="en-IN"/>
        </w:rPr>
        <w:t>it, through</w:t>
      </w:r>
      <w:r w:rsidR="006B5DF4">
        <w:rPr>
          <w:lang w:val="en-IN"/>
        </w:rPr>
        <w:t xml:space="preserve"> Messenger, to exchange and interaction with friends and my family member all over the world.</w:t>
      </w:r>
    </w:p>
    <w:p w:rsidR="003C7B07" w:rsidRDefault="003C7B07" w:rsidP="00A9645C">
      <w:pPr>
        <w:rPr>
          <w:lang w:val="en-IN"/>
        </w:rPr>
      </w:pPr>
      <w:r w:rsidRPr="003C7B07">
        <w:rPr>
          <w:noProof/>
          <w:lang w:eastAsia="en-GB"/>
        </w:rPr>
        <w:drawing>
          <wp:inline distT="0" distB="0" distL="0" distR="0" wp14:anchorId="4D2A3FF0" wp14:editId="687C7A24">
            <wp:extent cx="5943600" cy="28200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943600" cy="2820035"/>
                    </a:xfrm>
                    <a:prstGeom prst="rect">
                      <a:avLst/>
                    </a:prstGeom>
                  </pic:spPr>
                </pic:pic>
              </a:graphicData>
            </a:graphic>
          </wp:inline>
        </w:drawing>
      </w:r>
    </w:p>
    <w:p w:rsidR="0021553E" w:rsidRDefault="0021553E" w:rsidP="0021553E">
      <w:r>
        <w:rPr>
          <w:lang w:val="en-IN"/>
        </w:rPr>
        <w:t xml:space="preserve">Source: </w:t>
      </w:r>
      <w:hyperlink r:id="rId13" w:history="1">
        <w:r>
          <w:rPr>
            <w:rStyle w:val="Hyperlink"/>
          </w:rPr>
          <w:t>https://www.facebook.com/profile.php?id=100011611604732</w:t>
        </w:r>
      </w:hyperlink>
    </w:p>
    <w:p w:rsidR="00B9045E" w:rsidRDefault="00D3429B" w:rsidP="00C857F0">
      <w:pPr>
        <w:pStyle w:val="Heading2"/>
        <w:rPr>
          <w:lang w:val="en-IN"/>
        </w:rPr>
      </w:pPr>
      <w:bookmarkStart w:id="10" w:name="_Toc7687682"/>
      <w:r w:rsidRPr="00DF75BA">
        <w:rPr>
          <w:lang w:val="en-IN"/>
        </w:rPr>
        <w:t>My Twitter account</w:t>
      </w:r>
      <w:bookmarkEnd w:id="10"/>
    </w:p>
    <w:p w:rsidR="0021553E" w:rsidRDefault="00D3429B" w:rsidP="00A9645C">
      <w:pPr>
        <w:rPr>
          <w:lang w:val="en-IN"/>
        </w:rPr>
      </w:pPr>
      <w:r>
        <w:rPr>
          <w:lang w:val="en-IN"/>
        </w:rPr>
        <w:t xml:space="preserve">Like Facebook, Twitter is another social networking site that helps in connecting people by keeping touch with them. </w:t>
      </w:r>
      <w:r w:rsidR="00D40676">
        <w:rPr>
          <w:lang w:val="en-IN"/>
        </w:rPr>
        <w:t xml:space="preserve">By opening account into the micro-blogging site, I often </w:t>
      </w:r>
      <w:r w:rsidR="005C4B88">
        <w:rPr>
          <w:lang w:val="en-IN"/>
        </w:rPr>
        <w:t>use it for searching news and following Sites of interest</w:t>
      </w:r>
      <w:r w:rsidR="006118F4">
        <w:rPr>
          <w:lang w:val="en-IN"/>
        </w:rPr>
        <w:t>. Like F</w:t>
      </w:r>
      <w:r w:rsidR="00ED4A5C">
        <w:rPr>
          <w:lang w:val="en-IN"/>
        </w:rPr>
        <w:t>acebook</w:t>
      </w:r>
      <w:r w:rsidR="006118F4">
        <w:rPr>
          <w:lang w:val="en-IN"/>
        </w:rPr>
        <w:t>, it also supports me in l</w:t>
      </w:r>
      <w:r w:rsidR="00ED4A5C">
        <w:rPr>
          <w:lang w:val="en-IN"/>
        </w:rPr>
        <w:t xml:space="preserve">earning </w:t>
      </w:r>
      <w:r w:rsidR="006118F4">
        <w:rPr>
          <w:lang w:val="en-IN"/>
        </w:rPr>
        <w:t xml:space="preserve">the </w:t>
      </w:r>
      <w:r w:rsidR="006118F4">
        <w:rPr>
          <w:lang w:val="en-IN"/>
        </w:rPr>
        <w:lastRenderedPageBreak/>
        <w:t xml:space="preserve">social </w:t>
      </w:r>
      <w:r w:rsidR="00ED4A5C">
        <w:rPr>
          <w:lang w:val="en-IN"/>
        </w:rPr>
        <w:t>media</w:t>
      </w:r>
      <w:r w:rsidR="006118F4">
        <w:rPr>
          <w:lang w:val="en-IN"/>
        </w:rPr>
        <w:t xml:space="preserve"> conversation that depicts </w:t>
      </w:r>
      <w:r w:rsidR="00ED4A5C">
        <w:rPr>
          <w:lang w:val="en-IN"/>
        </w:rPr>
        <w:t xml:space="preserve">the people's views on </w:t>
      </w:r>
      <w:r w:rsidR="005C4B88">
        <w:rPr>
          <w:lang w:val="en-IN"/>
        </w:rPr>
        <w:t>news and current affairs.</w:t>
      </w:r>
      <w:r w:rsidR="001747CF">
        <w:rPr>
          <w:lang w:val="en-IN"/>
        </w:rPr>
        <w:t xml:space="preserve"> </w:t>
      </w:r>
      <w:r w:rsidR="0021553E" w:rsidRPr="0021553E">
        <w:rPr>
          <w:noProof/>
          <w:lang w:eastAsia="en-GB"/>
        </w:rPr>
        <w:drawing>
          <wp:inline distT="0" distB="0" distL="0" distR="0" wp14:anchorId="4B9300BB" wp14:editId="517377D1">
            <wp:extent cx="5943600" cy="24930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943600" cy="2493010"/>
                    </a:xfrm>
                    <a:prstGeom prst="rect">
                      <a:avLst/>
                    </a:prstGeom>
                  </pic:spPr>
                </pic:pic>
              </a:graphicData>
            </a:graphic>
          </wp:inline>
        </w:drawing>
      </w:r>
    </w:p>
    <w:p w:rsidR="0021553E" w:rsidRPr="0021553E" w:rsidRDefault="0021553E" w:rsidP="00A9645C">
      <w:r>
        <w:rPr>
          <w:lang w:val="en-IN"/>
        </w:rPr>
        <w:t xml:space="preserve">Source: </w:t>
      </w:r>
      <w:hyperlink r:id="rId15" w:history="1">
        <w:r>
          <w:rPr>
            <w:rStyle w:val="Hyperlink"/>
          </w:rPr>
          <w:t>https://twitter.com/</w:t>
        </w:r>
      </w:hyperlink>
    </w:p>
    <w:p w:rsidR="00E51612" w:rsidRDefault="00D3429B" w:rsidP="00C857F0">
      <w:pPr>
        <w:pStyle w:val="Heading2"/>
        <w:rPr>
          <w:lang w:val="en-IN"/>
        </w:rPr>
      </w:pPr>
      <w:bookmarkStart w:id="11" w:name="_Toc7687683"/>
      <w:r w:rsidRPr="00DF75BA">
        <w:rPr>
          <w:lang w:val="en-IN"/>
        </w:rPr>
        <w:t>My LinkedIn account</w:t>
      </w:r>
      <w:bookmarkEnd w:id="11"/>
    </w:p>
    <w:p w:rsidR="00A470AE" w:rsidRDefault="00D3429B" w:rsidP="00A9645C">
      <w:pPr>
        <w:rPr>
          <w:lang w:val="en-IN"/>
        </w:rPr>
      </w:pPr>
      <w:r>
        <w:rPr>
          <w:lang w:val="en-IN"/>
        </w:rPr>
        <w:t>Precisely, I open</w:t>
      </w:r>
      <w:r w:rsidR="00481A72">
        <w:rPr>
          <w:lang w:val="en-IN"/>
        </w:rPr>
        <w:t>ed</w:t>
      </w:r>
      <w:r>
        <w:rPr>
          <w:lang w:val="en-IN"/>
        </w:rPr>
        <w:t xml:space="preserve"> my Link</w:t>
      </w:r>
      <w:r w:rsidR="005367DC">
        <w:rPr>
          <w:lang w:val="en-IN"/>
        </w:rPr>
        <w:t xml:space="preserve">edIn account for developing my presence in the job market; </w:t>
      </w:r>
      <w:r w:rsidR="00FE4CAA">
        <w:rPr>
          <w:lang w:val="en-IN"/>
        </w:rPr>
        <w:t>unlike the above two social media sites, LinkedIn is helpful for both students and marketers</w:t>
      </w:r>
      <w:r>
        <w:rPr>
          <w:lang w:val="en-IN"/>
        </w:rPr>
        <w:t>.</w:t>
      </w:r>
      <w:r w:rsidR="00FE4CAA">
        <w:rPr>
          <w:lang w:val="en-IN"/>
        </w:rPr>
        <w:t xml:space="preserve"> It is mainly use</w:t>
      </w:r>
      <w:r w:rsidR="005367DC">
        <w:rPr>
          <w:lang w:val="en-IN"/>
        </w:rPr>
        <w:t>d for making recruiters looking closely to your CV presence and enhancing your ch</w:t>
      </w:r>
      <w:r w:rsidR="00AF2870">
        <w:rPr>
          <w:lang w:val="en-IN"/>
        </w:rPr>
        <w:t>ance in getting better job</w:t>
      </w:r>
      <w:r w:rsidR="00FE4CAA">
        <w:rPr>
          <w:lang w:val="en-IN"/>
        </w:rPr>
        <w:t xml:space="preserve">. </w:t>
      </w:r>
      <w:r w:rsidR="00B01807">
        <w:rPr>
          <w:lang w:val="en-IN"/>
        </w:rPr>
        <w:t xml:space="preserve">I have used </w:t>
      </w:r>
      <w:r w:rsidR="00130B84">
        <w:rPr>
          <w:lang w:val="en-IN"/>
        </w:rPr>
        <w:t>LinkedIn, generally</w:t>
      </w:r>
      <w:r w:rsidR="00B01807">
        <w:rPr>
          <w:lang w:val="en-IN"/>
        </w:rPr>
        <w:t xml:space="preserve">, for the job hunt and </w:t>
      </w:r>
      <w:r w:rsidR="005367DC">
        <w:rPr>
          <w:lang w:val="en-IN"/>
        </w:rPr>
        <w:t xml:space="preserve">to </w:t>
      </w:r>
      <w:r w:rsidR="00B01807">
        <w:rPr>
          <w:lang w:val="en-IN"/>
        </w:rPr>
        <w:t>keep contact with my ex colleagues.</w:t>
      </w:r>
      <w:r w:rsidR="002E28AD">
        <w:rPr>
          <w:lang w:val="en-IN"/>
        </w:rPr>
        <w:t xml:space="preserve"> Additionally, I am using it to search through it P</w:t>
      </w:r>
      <w:r w:rsidR="00AF32B8">
        <w:rPr>
          <w:lang w:val="en-IN"/>
        </w:rPr>
        <w:t xml:space="preserve">rofiles </w:t>
      </w:r>
      <w:r w:rsidR="00437874">
        <w:rPr>
          <w:lang w:val="en-IN"/>
        </w:rPr>
        <w:t xml:space="preserve">that </w:t>
      </w:r>
      <w:r w:rsidR="00AF32B8">
        <w:rPr>
          <w:lang w:val="en-IN"/>
        </w:rPr>
        <w:t xml:space="preserve">are garnished with the achievements, abilities and skills </w:t>
      </w:r>
      <w:r w:rsidR="001D37EF">
        <w:rPr>
          <w:lang w:val="en-IN"/>
        </w:rPr>
        <w:t>and recruiters often view the profile in search of potential candidates.</w:t>
      </w:r>
    </w:p>
    <w:p w:rsidR="003C7B07" w:rsidRDefault="003C7B07" w:rsidP="00A9645C">
      <w:pPr>
        <w:rPr>
          <w:lang w:val="en-IN"/>
        </w:rPr>
      </w:pPr>
      <w:r w:rsidRPr="003C7B07">
        <w:rPr>
          <w:noProof/>
          <w:lang w:eastAsia="en-GB"/>
        </w:rPr>
        <w:lastRenderedPageBreak/>
        <w:drawing>
          <wp:inline distT="0" distB="0" distL="0" distR="0" wp14:anchorId="11352680" wp14:editId="4BFB6FB9">
            <wp:extent cx="5778500" cy="4559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78500" cy="4559300"/>
                    </a:xfrm>
                    <a:prstGeom prst="rect">
                      <a:avLst/>
                    </a:prstGeom>
                  </pic:spPr>
                </pic:pic>
              </a:graphicData>
            </a:graphic>
          </wp:inline>
        </w:drawing>
      </w:r>
    </w:p>
    <w:p w:rsidR="003B265E" w:rsidRDefault="0021553E">
      <w:r>
        <w:rPr>
          <w:lang w:val="en-IN"/>
        </w:rPr>
        <w:t>Source:</w:t>
      </w:r>
      <w:r w:rsidRPr="0021553E">
        <w:t xml:space="preserve"> </w:t>
      </w:r>
      <w:hyperlink r:id="rId17" w:history="1">
        <w:r>
          <w:rPr>
            <w:rStyle w:val="Hyperlink"/>
          </w:rPr>
          <w:t>https://uk.linkedin.com/</w:t>
        </w:r>
      </w:hyperlink>
    </w:p>
    <w:p w:rsidR="003B265E" w:rsidRDefault="003B265E">
      <w:pPr>
        <w:rPr>
          <w:lang w:val="en-IN"/>
        </w:rPr>
      </w:pPr>
      <w:r>
        <w:t xml:space="preserve">In </w:t>
      </w:r>
      <w:r w:rsidR="00D3429B">
        <w:rPr>
          <w:lang w:val="en-IN"/>
        </w:rPr>
        <w:t>conclusion, it can be said that technologies have an undeniable impact on people's life and besides the personal experience, it also supports the companies in marketing their products and services, communicating with the shareholders by sharing and storing information</w:t>
      </w:r>
      <w:r>
        <w:rPr>
          <w:lang w:val="en-IN"/>
        </w:rPr>
        <w:t>.</w:t>
      </w:r>
    </w:p>
    <w:p w:rsidR="00E04B10" w:rsidRDefault="00D3429B">
      <w:pPr>
        <w:rPr>
          <w:lang w:val="en-IN"/>
        </w:rPr>
      </w:pPr>
      <w:r>
        <w:rPr>
          <w:lang w:val="en-IN"/>
        </w:rPr>
        <w:t xml:space="preserve">The article describes the importance of social media into business markets by giving examples of Facebook, web conferencing and </w:t>
      </w:r>
      <w:r w:rsidR="00776898">
        <w:rPr>
          <w:lang w:val="en-IN"/>
        </w:rPr>
        <w:t xml:space="preserve">Team viewer with </w:t>
      </w:r>
      <w:r>
        <w:rPr>
          <w:lang w:val="en-IN"/>
        </w:rPr>
        <w:t>practical examples.</w:t>
      </w:r>
      <w:r w:rsidR="003B265E">
        <w:rPr>
          <w:lang w:val="en-IN"/>
        </w:rPr>
        <w:t xml:space="preserve"> </w:t>
      </w:r>
      <w:r w:rsidR="001034CE">
        <w:rPr>
          <w:lang w:val="en-IN"/>
        </w:rPr>
        <w:t>In terms of the web conferencing factors like credentials, identities should be kept secure and in a better position by using reliable connectivity and modern equipment</w:t>
      </w:r>
      <w:r w:rsidR="00EC2837">
        <w:rPr>
          <w:lang w:val="en-IN"/>
        </w:rPr>
        <w:t xml:space="preserve">. </w:t>
      </w:r>
      <w:r w:rsidR="00D972AF">
        <w:rPr>
          <w:lang w:val="en-IN"/>
        </w:rPr>
        <w:t>Lastly</w:t>
      </w:r>
      <w:r w:rsidR="00776898">
        <w:rPr>
          <w:lang w:val="en-IN"/>
        </w:rPr>
        <w:t xml:space="preserve">, I recommend </w:t>
      </w:r>
      <w:r w:rsidR="00E04B10">
        <w:rPr>
          <w:lang w:val="en-IN"/>
        </w:rPr>
        <w:t>web conference</w:t>
      </w:r>
      <w:r w:rsidR="00776898">
        <w:rPr>
          <w:lang w:val="en-IN"/>
        </w:rPr>
        <w:t xml:space="preserve"> because of its </w:t>
      </w:r>
      <w:r w:rsidR="00776898">
        <w:rPr>
          <w:lang w:val="en-IN"/>
        </w:rPr>
        <w:t>real-time and multi</w:t>
      </w:r>
      <w:r w:rsidR="00E04B10">
        <w:rPr>
          <w:lang w:val="en-IN"/>
        </w:rPr>
        <w:t xml:space="preserve">-tasking communication between senders and </w:t>
      </w:r>
      <w:r w:rsidR="00776898">
        <w:rPr>
          <w:lang w:val="en-IN"/>
        </w:rPr>
        <w:t>receivers</w:t>
      </w:r>
      <w:r w:rsidR="00E04B10">
        <w:rPr>
          <w:lang w:val="en-IN"/>
        </w:rPr>
        <w:t xml:space="preserve"> and easy</w:t>
      </w:r>
      <w:r w:rsidR="00776898">
        <w:rPr>
          <w:lang w:val="en-IN"/>
        </w:rPr>
        <w:t>.</w:t>
      </w:r>
    </w:p>
    <w:p w:rsidR="00ED1FE8" w:rsidRPr="00DA6DC4" w:rsidRDefault="00776898">
      <w:pPr>
        <w:rPr>
          <w:lang w:val="en-IN"/>
        </w:rPr>
      </w:pPr>
      <w:r>
        <w:rPr>
          <w:lang w:val="en-IN"/>
        </w:rPr>
        <w:t>On the other hand</w:t>
      </w:r>
      <w:r w:rsidR="00E04B10">
        <w:rPr>
          <w:lang w:val="en-IN"/>
        </w:rPr>
        <w:t>,</w:t>
      </w:r>
      <w:r>
        <w:rPr>
          <w:lang w:val="en-IN"/>
        </w:rPr>
        <w:t xml:space="preserve"> </w:t>
      </w:r>
      <w:r w:rsidR="00E04B10">
        <w:rPr>
          <w:lang w:val="en-IN"/>
        </w:rPr>
        <w:t>TeamViewer</w:t>
      </w:r>
      <w:r>
        <w:rPr>
          <w:lang w:val="en-IN"/>
        </w:rPr>
        <w:t xml:space="preserve"> has an issue with security as it has been </w:t>
      </w:r>
      <w:r w:rsidR="00E04B10">
        <w:rPr>
          <w:lang w:val="en-IN"/>
        </w:rPr>
        <w:t>exploited</w:t>
      </w:r>
      <w:r>
        <w:rPr>
          <w:lang w:val="en-IN"/>
        </w:rPr>
        <w:t xml:space="preserve"> by </w:t>
      </w:r>
      <w:r w:rsidR="00E04B10">
        <w:rPr>
          <w:lang w:val="en-IN"/>
        </w:rPr>
        <w:t>criminals</w:t>
      </w:r>
      <w:r>
        <w:rPr>
          <w:lang w:val="en-IN"/>
        </w:rPr>
        <w:t xml:space="preserve"> and hackers</w:t>
      </w:r>
      <w:r w:rsidR="00E04B10">
        <w:rPr>
          <w:lang w:val="en-IN"/>
        </w:rPr>
        <w:t xml:space="preserve"> for fraudulent misuses.</w:t>
      </w:r>
    </w:p>
    <w:p w:rsidR="009C2FC2" w:rsidRDefault="00D3429B" w:rsidP="00DA6DC4">
      <w:pPr>
        <w:pStyle w:val="Heading1"/>
        <w:rPr>
          <w:lang w:val="en-IN"/>
        </w:rPr>
      </w:pPr>
      <w:bookmarkStart w:id="12" w:name="_Toc7687684"/>
      <w:r>
        <w:rPr>
          <w:lang w:val="en-IN"/>
        </w:rPr>
        <w:lastRenderedPageBreak/>
        <w:t>References</w:t>
      </w:r>
      <w:bookmarkEnd w:id="12"/>
    </w:p>
    <w:p w:rsidR="00DA6DC4" w:rsidRPr="004E4FE2" w:rsidRDefault="00D3429B" w:rsidP="00DA6DC4">
      <w:pPr>
        <w:rPr>
          <w:lang w:val="en-IN"/>
        </w:rPr>
      </w:pPr>
      <w:r w:rsidRPr="004E4FE2">
        <w:rPr>
          <w:shd w:val="clear" w:color="auto" w:fill="FFFFFF"/>
        </w:rPr>
        <w:t>Aichner, T., and Jacob, F., 2015. Measuring the degree of corporate social media use. </w:t>
      </w:r>
      <w:r w:rsidRPr="004E4FE2">
        <w:rPr>
          <w:i/>
          <w:iCs/>
          <w:shd w:val="clear" w:color="auto" w:fill="FFFFFF"/>
        </w:rPr>
        <w:t>International Journal of Market Research</w:t>
      </w:r>
      <w:r w:rsidRPr="004E4FE2">
        <w:rPr>
          <w:shd w:val="clear" w:color="auto" w:fill="FFFFFF"/>
        </w:rPr>
        <w:t>, </w:t>
      </w:r>
      <w:r w:rsidRPr="004E4FE2">
        <w:rPr>
          <w:i/>
          <w:iCs/>
          <w:shd w:val="clear" w:color="auto" w:fill="FFFFFF"/>
        </w:rPr>
        <w:t>57</w:t>
      </w:r>
      <w:r w:rsidRPr="004E4FE2">
        <w:rPr>
          <w:shd w:val="clear" w:color="auto" w:fill="FFFFFF"/>
        </w:rPr>
        <w:t>(2), 257-276.</w:t>
      </w:r>
    </w:p>
    <w:p w:rsidR="00DA6DC4" w:rsidRPr="004E4FE2" w:rsidRDefault="00D3429B" w:rsidP="00DA6DC4">
      <w:pPr>
        <w:rPr>
          <w:lang w:val="en-IN"/>
        </w:rPr>
      </w:pPr>
      <w:r w:rsidRPr="004E4FE2">
        <w:rPr>
          <w:shd w:val="clear" w:color="auto" w:fill="FFFFFF"/>
        </w:rPr>
        <w:t>Ainin, S., Parveen, F., Moghavvemi, S., Jaafar, N. I., and Mohd Shuib, N. L., 2015. Factors influencing the use of social media by SMEs and its performance outcomes. </w:t>
      </w:r>
      <w:r w:rsidRPr="004E4FE2">
        <w:rPr>
          <w:i/>
          <w:iCs/>
          <w:shd w:val="clear" w:color="auto" w:fill="FFFFFF"/>
        </w:rPr>
        <w:t>Industrial Management &amp; Data Systems</w:t>
      </w:r>
      <w:r w:rsidRPr="004E4FE2">
        <w:rPr>
          <w:shd w:val="clear" w:color="auto" w:fill="FFFFFF"/>
        </w:rPr>
        <w:t>, </w:t>
      </w:r>
      <w:r w:rsidRPr="004E4FE2">
        <w:rPr>
          <w:i/>
          <w:iCs/>
          <w:shd w:val="clear" w:color="auto" w:fill="FFFFFF"/>
        </w:rPr>
        <w:t>115</w:t>
      </w:r>
      <w:r w:rsidRPr="004E4FE2">
        <w:rPr>
          <w:shd w:val="clear" w:color="auto" w:fill="FFFFFF"/>
        </w:rPr>
        <w:t>(3), 570-588.</w:t>
      </w:r>
    </w:p>
    <w:p w:rsidR="00DA6DC4" w:rsidRPr="004E4FE2" w:rsidRDefault="00D3429B" w:rsidP="00DA6DC4">
      <w:pPr>
        <w:rPr>
          <w:lang w:val="en-IN"/>
        </w:rPr>
      </w:pPr>
      <w:r w:rsidRPr="004E4FE2">
        <w:rPr>
          <w:shd w:val="clear" w:color="auto" w:fill="FFFFFF"/>
        </w:rPr>
        <w:t>Dijkmans, C., Kerkhof, P., and Beukeboom, C. J., 2015. A stage to engage: Social media use and corporate reputation. </w:t>
      </w:r>
      <w:r w:rsidRPr="004E4FE2">
        <w:rPr>
          <w:i/>
          <w:iCs/>
          <w:shd w:val="clear" w:color="auto" w:fill="FFFFFF"/>
        </w:rPr>
        <w:t>Tourism management</w:t>
      </w:r>
      <w:r w:rsidRPr="004E4FE2">
        <w:rPr>
          <w:shd w:val="clear" w:color="auto" w:fill="FFFFFF"/>
        </w:rPr>
        <w:t>, </w:t>
      </w:r>
      <w:r w:rsidRPr="004E4FE2">
        <w:rPr>
          <w:i/>
          <w:iCs/>
          <w:shd w:val="clear" w:color="auto" w:fill="FFFFFF"/>
        </w:rPr>
        <w:t>47</w:t>
      </w:r>
      <w:r w:rsidRPr="004E4FE2">
        <w:rPr>
          <w:shd w:val="clear" w:color="auto" w:fill="FFFFFF"/>
        </w:rPr>
        <w:t>, 58-67.</w:t>
      </w:r>
    </w:p>
    <w:p w:rsidR="00DA6DC4" w:rsidRPr="004E4FE2" w:rsidRDefault="00D3429B" w:rsidP="00DA6DC4">
      <w:pPr>
        <w:rPr>
          <w:lang w:val="en-IN"/>
        </w:rPr>
      </w:pPr>
      <w:r w:rsidRPr="004E4FE2">
        <w:rPr>
          <w:shd w:val="clear" w:color="auto" w:fill="FFFFFF"/>
        </w:rPr>
        <w:t>Hassan, S., Nadzim, S. Z. A., and Shiratuddin, N., 2015. Strategic use of social media for small business based on the AIDA model. </w:t>
      </w:r>
      <w:r w:rsidRPr="004E4FE2">
        <w:rPr>
          <w:i/>
          <w:iCs/>
          <w:shd w:val="clear" w:color="auto" w:fill="FFFFFF"/>
        </w:rPr>
        <w:t xml:space="preserve">Procedia-Social and </w:t>
      </w:r>
      <w:r w:rsidR="00BF197F" w:rsidRPr="004E4FE2">
        <w:rPr>
          <w:i/>
          <w:iCs/>
          <w:shd w:val="clear" w:color="auto" w:fill="FFFFFF"/>
        </w:rPr>
        <w:t>Behavioural</w:t>
      </w:r>
      <w:r w:rsidRPr="004E4FE2">
        <w:rPr>
          <w:i/>
          <w:iCs/>
          <w:shd w:val="clear" w:color="auto" w:fill="FFFFFF"/>
        </w:rPr>
        <w:t xml:space="preserve"> Sciences</w:t>
      </w:r>
      <w:r w:rsidRPr="004E4FE2">
        <w:rPr>
          <w:shd w:val="clear" w:color="auto" w:fill="FFFFFF"/>
        </w:rPr>
        <w:t>, </w:t>
      </w:r>
      <w:r w:rsidRPr="004E4FE2">
        <w:rPr>
          <w:i/>
          <w:iCs/>
          <w:shd w:val="clear" w:color="auto" w:fill="FFFFFF"/>
        </w:rPr>
        <w:t>172</w:t>
      </w:r>
      <w:r w:rsidRPr="004E4FE2">
        <w:rPr>
          <w:shd w:val="clear" w:color="auto" w:fill="FFFFFF"/>
        </w:rPr>
        <w:t>, 262-269.</w:t>
      </w:r>
    </w:p>
    <w:p w:rsidR="00DA6DC4" w:rsidRPr="004E4FE2" w:rsidRDefault="00D3429B" w:rsidP="00DA6DC4">
      <w:pPr>
        <w:rPr>
          <w:lang w:val="en-IN"/>
        </w:rPr>
      </w:pPr>
      <w:r w:rsidRPr="004E4FE2">
        <w:rPr>
          <w:shd w:val="clear" w:color="auto" w:fill="FFFFFF"/>
        </w:rPr>
        <w:t>Jussila, J. J., Kärkkäinen, H., and Aramo-Immonen, H., 2014. Social media utilization in business-to-business relationships of technology industry firms. </w:t>
      </w:r>
      <w:r w:rsidRPr="004E4FE2">
        <w:rPr>
          <w:i/>
          <w:iCs/>
          <w:shd w:val="clear" w:color="auto" w:fill="FFFFFF"/>
        </w:rPr>
        <w:t xml:space="preserve">Computers in Human </w:t>
      </w:r>
      <w:r w:rsidR="00BF197F" w:rsidRPr="004E4FE2">
        <w:rPr>
          <w:i/>
          <w:iCs/>
          <w:shd w:val="clear" w:color="auto" w:fill="FFFFFF"/>
        </w:rPr>
        <w:t>Behaviour</w:t>
      </w:r>
      <w:r w:rsidRPr="004E4FE2">
        <w:rPr>
          <w:shd w:val="clear" w:color="auto" w:fill="FFFFFF"/>
        </w:rPr>
        <w:t>, </w:t>
      </w:r>
      <w:r w:rsidRPr="004E4FE2">
        <w:rPr>
          <w:i/>
          <w:iCs/>
          <w:shd w:val="clear" w:color="auto" w:fill="FFFFFF"/>
        </w:rPr>
        <w:t>30</w:t>
      </w:r>
      <w:r w:rsidRPr="004E4FE2">
        <w:rPr>
          <w:shd w:val="clear" w:color="auto" w:fill="FFFFFF"/>
        </w:rPr>
        <w:t>, 606-613.</w:t>
      </w:r>
    </w:p>
    <w:p w:rsidR="00DA6DC4" w:rsidRPr="004E4FE2" w:rsidRDefault="00D3429B" w:rsidP="00DA6DC4">
      <w:pPr>
        <w:rPr>
          <w:lang w:val="en-IN"/>
        </w:rPr>
      </w:pPr>
      <w:r w:rsidRPr="004E4FE2">
        <w:rPr>
          <w:shd w:val="clear" w:color="auto" w:fill="FFFFFF"/>
        </w:rPr>
        <w:t>McCann, M., and Barlow, A., 2015. Use and measurement of social media for SMEs. </w:t>
      </w:r>
      <w:r w:rsidRPr="004E4FE2">
        <w:rPr>
          <w:i/>
          <w:iCs/>
          <w:shd w:val="clear" w:color="auto" w:fill="FFFFFF"/>
        </w:rPr>
        <w:t>Journal of Small Business and Enterprise Development</w:t>
      </w:r>
      <w:r w:rsidRPr="004E4FE2">
        <w:rPr>
          <w:shd w:val="clear" w:color="auto" w:fill="FFFFFF"/>
        </w:rPr>
        <w:t>, </w:t>
      </w:r>
      <w:r w:rsidRPr="004E4FE2">
        <w:rPr>
          <w:i/>
          <w:iCs/>
          <w:shd w:val="clear" w:color="auto" w:fill="FFFFFF"/>
        </w:rPr>
        <w:t>22</w:t>
      </w:r>
      <w:r w:rsidRPr="004E4FE2">
        <w:rPr>
          <w:shd w:val="clear" w:color="auto" w:fill="FFFFFF"/>
        </w:rPr>
        <w:t>(2), 273-287.</w:t>
      </w:r>
    </w:p>
    <w:p w:rsidR="00DA6DC4" w:rsidRPr="004E4FE2" w:rsidRDefault="00D3429B" w:rsidP="00DA6DC4">
      <w:pPr>
        <w:rPr>
          <w:lang w:val="en-IN"/>
        </w:rPr>
      </w:pPr>
      <w:r w:rsidRPr="004E4FE2">
        <w:rPr>
          <w:shd w:val="clear" w:color="auto" w:fill="FFFFFF"/>
        </w:rPr>
        <w:t>Ngai, E. W., Tao, S. S., and Moon, K. K., 2015. Social media research: Theories, constructs, and conceptual frameworks. </w:t>
      </w:r>
      <w:r w:rsidRPr="004E4FE2">
        <w:rPr>
          <w:i/>
          <w:iCs/>
          <w:shd w:val="clear" w:color="auto" w:fill="FFFFFF"/>
        </w:rPr>
        <w:t>International Journal of Information Management</w:t>
      </w:r>
      <w:r w:rsidRPr="004E4FE2">
        <w:rPr>
          <w:shd w:val="clear" w:color="auto" w:fill="FFFFFF"/>
        </w:rPr>
        <w:t>, </w:t>
      </w:r>
      <w:r w:rsidRPr="004E4FE2">
        <w:rPr>
          <w:i/>
          <w:iCs/>
          <w:shd w:val="clear" w:color="auto" w:fill="FFFFFF"/>
        </w:rPr>
        <w:t>35</w:t>
      </w:r>
      <w:r w:rsidRPr="004E4FE2">
        <w:rPr>
          <w:shd w:val="clear" w:color="auto" w:fill="FFFFFF"/>
        </w:rPr>
        <w:t>(1), 33-44.</w:t>
      </w:r>
    </w:p>
    <w:p w:rsidR="00DA6DC4" w:rsidRPr="004E4FE2" w:rsidRDefault="00D3429B" w:rsidP="00DA6DC4">
      <w:pPr>
        <w:rPr>
          <w:lang w:val="en-IN"/>
        </w:rPr>
      </w:pPr>
      <w:r w:rsidRPr="004E4FE2">
        <w:rPr>
          <w:shd w:val="clear" w:color="auto" w:fill="FFFFFF"/>
        </w:rPr>
        <w:t>Paniagua, J., and Sapena, J., 2014. Business performance</w:t>
      </w:r>
      <w:r w:rsidR="00BF197F">
        <w:rPr>
          <w:shd w:val="clear" w:color="auto" w:fill="FFFFFF"/>
        </w:rPr>
        <w:t xml:space="preserve"> and social media: Love or hate</w:t>
      </w:r>
      <w:r w:rsidRPr="004E4FE2">
        <w:rPr>
          <w:shd w:val="clear" w:color="auto" w:fill="FFFFFF"/>
        </w:rPr>
        <w:t>. </w:t>
      </w:r>
      <w:r w:rsidRPr="004E4FE2">
        <w:rPr>
          <w:i/>
          <w:iCs/>
          <w:shd w:val="clear" w:color="auto" w:fill="FFFFFF"/>
        </w:rPr>
        <w:t>Business horizons</w:t>
      </w:r>
      <w:r w:rsidRPr="004E4FE2">
        <w:rPr>
          <w:shd w:val="clear" w:color="auto" w:fill="FFFFFF"/>
        </w:rPr>
        <w:t>, </w:t>
      </w:r>
      <w:r w:rsidRPr="004E4FE2">
        <w:rPr>
          <w:i/>
          <w:iCs/>
          <w:shd w:val="clear" w:color="auto" w:fill="FFFFFF"/>
        </w:rPr>
        <w:t>57</w:t>
      </w:r>
      <w:r w:rsidRPr="004E4FE2">
        <w:rPr>
          <w:shd w:val="clear" w:color="auto" w:fill="FFFFFF"/>
        </w:rPr>
        <w:t>(6), 719-728.</w:t>
      </w:r>
    </w:p>
    <w:p w:rsidR="00DA6DC4" w:rsidRPr="004E4FE2" w:rsidRDefault="00D3429B" w:rsidP="00DA6DC4">
      <w:pPr>
        <w:rPr>
          <w:lang w:val="en-IN"/>
        </w:rPr>
      </w:pPr>
      <w:r w:rsidRPr="004E4FE2">
        <w:rPr>
          <w:shd w:val="clear" w:color="auto" w:fill="FFFFFF"/>
        </w:rPr>
        <w:t>Rauniar, R., Rawski, G., Yang, J., and Johnson, B., 2014. Technology acceptance model (TAM) and social media usage: an empirical study on Facebook. </w:t>
      </w:r>
      <w:r w:rsidRPr="004E4FE2">
        <w:rPr>
          <w:i/>
          <w:iCs/>
          <w:shd w:val="clear" w:color="auto" w:fill="FFFFFF"/>
        </w:rPr>
        <w:t>Journal of Enterprise Information Management</w:t>
      </w:r>
      <w:r w:rsidRPr="004E4FE2">
        <w:rPr>
          <w:shd w:val="clear" w:color="auto" w:fill="FFFFFF"/>
        </w:rPr>
        <w:t>, </w:t>
      </w:r>
      <w:r w:rsidRPr="004E4FE2">
        <w:rPr>
          <w:i/>
          <w:iCs/>
          <w:shd w:val="clear" w:color="auto" w:fill="FFFFFF"/>
        </w:rPr>
        <w:t>27</w:t>
      </w:r>
      <w:r w:rsidRPr="004E4FE2">
        <w:rPr>
          <w:shd w:val="clear" w:color="auto" w:fill="FFFFFF"/>
        </w:rPr>
        <w:t>(1), 6-30.</w:t>
      </w:r>
    </w:p>
    <w:p w:rsidR="00DA6DC4" w:rsidRPr="004E4FE2" w:rsidRDefault="00D3429B" w:rsidP="00DA6DC4">
      <w:pPr>
        <w:rPr>
          <w:lang w:val="en-IN"/>
        </w:rPr>
      </w:pPr>
      <w:r w:rsidRPr="004E4FE2">
        <w:rPr>
          <w:shd w:val="clear" w:color="auto" w:fill="FFFFFF"/>
        </w:rPr>
        <w:t>Tiago, M. T. P. M. B., and Veríssimo, J. M. C., 2014. Digital marketing</w:t>
      </w:r>
      <w:r w:rsidR="00BF197F">
        <w:rPr>
          <w:shd w:val="clear" w:color="auto" w:fill="FFFFFF"/>
        </w:rPr>
        <w:t xml:space="preserve"> and social media: Why bother? </w:t>
      </w:r>
      <w:r w:rsidRPr="004E4FE2">
        <w:rPr>
          <w:i/>
          <w:iCs/>
          <w:shd w:val="clear" w:color="auto" w:fill="FFFFFF"/>
        </w:rPr>
        <w:t>Business horizons</w:t>
      </w:r>
      <w:r w:rsidRPr="004E4FE2">
        <w:rPr>
          <w:shd w:val="clear" w:color="auto" w:fill="FFFFFF"/>
        </w:rPr>
        <w:t>, </w:t>
      </w:r>
      <w:r w:rsidRPr="004E4FE2">
        <w:rPr>
          <w:i/>
          <w:iCs/>
          <w:shd w:val="clear" w:color="auto" w:fill="FFFFFF"/>
        </w:rPr>
        <w:t>57</w:t>
      </w:r>
      <w:r w:rsidRPr="004E4FE2">
        <w:rPr>
          <w:shd w:val="clear" w:color="auto" w:fill="FFFFFF"/>
        </w:rPr>
        <w:t>(6), 703-708.</w:t>
      </w:r>
    </w:p>
    <w:p w:rsidR="00DA6DC4" w:rsidRPr="004E4FE2" w:rsidRDefault="00D3429B" w:rsidP="00DA6DC4">
      <w:pPr>
        <w:rPr>
          <w:lang w:val="en-IN"/>
        </w:rPr>
      </w:pPr>
      <w:r w:rsidRPr="004E4FE2">
        <w:rPr>
          <w:shd w:val="clear" w:color="auto" w:fill="FFFFFF"/>
        </w:rPr>
        <w:lastRenderedPageBreak/>
        <w:t>Trainor, K. J., Andzulis, J. M., Rapp, A., and Agnihotri, R., 2014. Social media technology usage and customer relationship performance: A capabilities-based examination of social CRM. </w:t>
      </w:r>
      <w:r w:rsidRPr="004E4FE2">
        <w:rPr>
          <w:i/>
          <w:iCs/>
          <w:shd w:val="clear" w:color="auto" w:fill="FFFFFF"/>
        </w:rPr>
        <w:t>Journal of Business Research</w:t>
      </w:r>
      <w:r w:rsidRPr="004E4FE2">
        <w:rPr>
          <w:shd w:val="clear" w:color="auto" w:fill="FFFFFF"/>
        </w:rPr>
        <w:t>, </w:t>
      </w:r>
      <w:r w:rsidRPr="004E4FE2">
        <w:rPr>
          <w:i/>
          <w:iCs/>
          <w:shd w:val="clear" w:color="auto" w:fill="FFFFFF"/>
        </w:rPr>
        <w:t>67</w:t>
      </w:r>
      <w:r w:rsidRPr="004E4FE2">
        <w:rPr>
          <w:shd w:val="clear" w:color="auto" w:fill="FFFFFF"/>
        </w:rPr>
        <w:t>(6), 1201-1208.</w:t>
      </w:r>
    </w:p>
    <w:p w:rsidR="00DA6DC4" w:rsidRPr="004E4FE2" w:rsidRDefault="00D3429B" w:rsidP="00DA6DC4">
      <w:pPr>
        <w:rPr>
          <w:lang w:val="en-IN"/>
        </w:rPr>
      </w:pPr>
      <w:r w:rsidRPr="004E4FE2">
        <w:rPr>
          <w:shd w:val="clear" w:color="auto" w:fill="FFFFFF"/>
        </w:rPr>
        <w:t>Tsimonis, G., and Dimitriadis, S., 2014. Brand strategies in social media. </w:t>
      </w:r>
      <w:r w:rsidRPr="004E4FE2">
        <w:rPr>
          <w:i/>
          <w:iCs/>
          <w:shd w:val="clear" w:color="auto" w:fill="FFFFFF"/>
        </w:rPr>
        <w:t>Marketing Intelligence &amp; Planning</w:t>
      </w:r>
      <w:r w:rsidRPr="004E4FE2">
        <w:rPr>
          <w:shd w:val="clear" w:color="auto" w:fill="FFFFFF"/>
        </w:rPr>
        <w:t>, </w:t>
      </w:r>
      <w:r w:rsidRPr="004E4FE2">
        <w:rPr>
          <w:i/>
          <w:iCs/>
          <w:shd w:val="clear" w:color="auto" w:fill="FFFFFF"/>
        </w:rPr>
        <w:t>32</w:t>
      </w:r>
      <w:r w:rsidRPr="004E4FE2">
        <w:rPr>
          <w:shd w:val="clear" w:color="auto" w:fill="FFFFFF"/>
        </w:rPr>
        <w:t>(3), 328-344.</w:t>
      </w:r>
    </w:p>
    <w:p w:rsidR="00DA6DC4" w:rsidRPr="007E568D" w:rsidRDefault="00DA6DC4" w:rsidP="00C15FBE">
      <w:pPr>
        <w:rPr>
          <w:b/>
          <w:bCs/>
          <w:sz w:val="32"/>
          <w:szCs w:val="32"/>
          <w:lang w:val="en-IN"/>
        </w:rPr>
      </w:pPr>
    </w:p>
    <w:sectPr w:rsidR="00DA6DC4" w:rsidRPr="007E568D" w:rsidSect="004E06D9">
      <w:headerReference w:type="default" r:id="rId18"/>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5F76" w:rsidRDefault="001B5F76" w:rsidP="00A33D6E">
      <w:pPr>
        <w:spacing w:after="0" w:line="240" w:lineRule="auto"/>
      </w:pPr>
      <w:r>
        <w:separator/>
      </w:r>
    </w:p>
  </w:endnote>
  <w:endnote w:type="continuationSeparator" w:id="0">
    <w:p w:rsidR="001B5F76" w:rsidRDefault="001B5F76" w:rsidP="00A33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5F76" w:rsidRDefault="001B5F76" w:rsidP="00A33D6E">
      <w:pPr>
        <w:spacing w:after="0" w:line="240" w:lineRule="auto"/>
      </w:pPr>
      <w:r>
        <w:separator/>
      </w:r>
    </w:p>
  </w:footnote>
  <w:footnote w:type="continuationSeparator" w:id="0">
    <w:p w:rsidR="001B5F76" w:rsidRDefault="001B5F76" w:rsidP="00A33D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44BFE" w:rsidRDefault="00BF197F">
    <w:pPr>
      <w:pStyle w:val="Header"/>
    </w:pPr>
    <w:r>
      <w:rPr>
        <w:noProof/>
        <w:lang w:eastAsia="en-GB"/>
      </w:rPr>
      <mc:AlternateContent>
        <mc:Choice Requires="wps">
          <w:drawing>
            <wp:anchor distT="0" distB="0" distL="114300" distR="114300" simplePos="0" relativeHeight="251659264" behindDoc="0" locked="0" layoutInCell="0" allowOverlap="1">
              <wp:simplePos x="0" y="0"/>
              <wp:positionH relativeFrom="margin">
                <wp:align>left</wp:align>
              </wp:positionH>
              <wp:positionV relativeFrom="topMargin">
                <wp:align>center</wp:align>
              </wp:positionV>
              <wp:extent cx="5943600" cy="17526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44BFE" w:rsidRPr="004E06D9" w:rsidRDefault="00D3429B" w:rsidP="004E06D9">
                          <w:pPr>
                            <w:spacing w:after="0" w:line="240" w:lineRule="auto"/>
                            <w:jc w:val="left"/>
                          </w:pPr>
                          <w:r w:rsidRPr="004E06D9">
                            <w:t>Digital skills and research methods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8pt;z-index:251659264;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" o:allowincell="f" filled="f" stroked="f">
              <v:textbox style="mso-fit-shape-to-text:t" inset=",0,,0">
                <w:txbxContent>
                  <w:p w:rsidR="00544BFE" w:rsidRPr="004E06D9" w:rsidRDefault="00D3429B" w:rsidP="004E06D9">
                    <w:pPr>
                      <w:spacing w:after="0" w:line="240" w:lineRule="auto"/>
                      <w:jc w:val="left"/>
                    </w:pPr>
                    <w:r w:rsidRPr="004E06D9">
                      <w:t>Digital skills and research methods</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8240" behindDoc="0" locked="0" layoutInCell="0" allowOverlap="1">
              <wp:simplePos x="0" y="0"/>
              <wp:positionH relativeFrom="page">
                <wp:align>right</wp:align>
              </wp:positionH>
              <wp:positionV relativeFrom="topMargin">
                <wp:align>center</wp:align>
              </wp:positionV>
              <wp:extent cx="911860" cy="175260"/>
              <wp:effectExtent l="0" t="0" r="254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5260"/>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44BFE" w:rsidRDefault="00A33D6E">
                          <w:pPr>
                            <w:spacing w:after="0" w:line="240" w:lineRule="auto"/>
                            <w:rPr>
                              <w:color w:val="FFFFFF" w:themeColor="background1"/>
                            </w:rPr>
                          </w:pPr>
                          <w:r w:rsidRPr="00E571A4">
                            <w:fldChar w:fldCharType="begin"/>
                          </w:r>
                          <w:r w:rsidR="00D3429B">
                            <w:instrText xml:space="preserve"> PAGE   \* MERGEFORMAT </w:instrText>
                          </w:r>
                          <w:r w:rsidRPr="00E571A4">
                            <w:fldChar w:fldCharType="separate"/>
                          </w:r>
                          <w:r w:rsidR="009D0238" w:rsidRPr="009D0238">
                            <w:rPr>
                              <w:noProof/>
                              <w:color w:val="FFFFFF" w:themeColor="background1"/>
                            </w:rPr>
                            <w:t>8</w:t>
                          </w:r>
                          <w:r w:rsidRPr="00E571A4">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1" o:spid="_x0000_s1027" type="#_x0000_t202" style="position:absolute;left:0;text-align:left;margin-left:20.6pt;margin-top:0;width:71.8pt;height:13.8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" o:allowincell="f" fillcolor="#4f81bd" stroked="f">
              <v:textbox style="mso-fit-shape-to-text:t" inset=",0,,0">
                <w:txbxContent>
                  <w:p w:rsidR="00544BFE" w:rsidRDefault="00A33D6E">
                    <w:pPr>
                      <w:spacing w:after="0" w:line="240" w:lineRule="auto"/>
                      <w:rPr>
                        <w:color w:val="FFFFFF" w:themeColor="background1"/>
                      </w:rPr>
                    </w:pPr>
                    <w:r w:rsidRPr="00E571A4">
                      <w:fldChar w:fldCharType="begin"/>
                    </w:r>
                    <w:r w:rsidR="00D3429B">
                      <w:instrText xml:space="preserve"> PAGE   \* MERGEFORMAT </w:instrText>
                    </w:r>
                    <w:r w:rsidRPr="00E571A4">
                      <w:fldChar w:fldCharType="separate"/>
                    </w:r>
                    <w:r w:rsidR="009D0238" w:rsidRPr="009D0238">
                      <w:rPr>
                        <w:noProof/>
                        <w:color w:val="FFFFFF" w:themeColor="background1"/>
                      </w:rPr>
                      <w:t>8</w:t>
                    </w:r>
                    <w:r w:rsidRPr="00E571A4">
                      <w:rPr>
                        <w:noProof/>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955"/>
    <w:rsid w:val="0000186C"/>
    <w:rsid w:val="00001D78"/>
    <w:rsid w:val="00035202"/>
    <w:rsid w:val="000366A3"/>
    <w:rsid w:val="000411A7"/>
    <w:rsid w:val="00046D5D"/>
    <w:rsid w:val="00065F59"/>
    <w:rsid w:val="000A4B8B"/>
    <w:rsid w:val="000C2A4E"/>
    <w:rsid w:val="000E1BFA"/>
    <w:rsid w:val="000E6BE9"/>
    <w:rsid w:val="000E76F0"/>
    <w:rsid w:val="000F5128"/>
    <w:rsid w:val="00103438"/>
    <w:rsid w:val="001034CE"/>
    <w:rsid w:val="0010567B"/>
    <w:rsid w:val="00110786"/>
    <w:rsid w:val="00122DA9"/>
    <w:rsid w:val="00124B52"/>
    <w:rsid w:val="00130B84"/>
    <w:rsid w:val="001440D3"/>
    <w:rsid w:val="00151604"/>
    <w:rsid w:val="001535C9"/>
    <w:rsid w:val="00156111"/>
    <w:rsid w:val="00157FD7"/>
    <w:rsid w:val="001718BB"/>
    <w:rsid w:val="001747CF"/>
    <w:rsid w:val="00187758"/>
    <w:rsid w:val="0019216F"/>
    <w:rsid w:val="001B5F76"/>
    <w:rsid w:val="001D37EF"/>
    <w:rsid w:val="001E1BAF"/>
    <w:rsid w:val="001E6424"/>
    <w:rsid w:val="001F67BC"/>
    <w:rsid w:val="0021553E"/>
    <w:rsid w:val="00230BD1"/>
    <w:rsid w:val="002353B8"/>
    <w:rsid w:val="00251B7E"/>
    <w:rsid w:val="00267CE8"/>
    <w:rsid w:val="002739F2"/>
    <w:rsid w:val="002A0D5D"/>
    <w:rsid w:val="002B3BF5"/>
    <w:rsid w:val="002C422D"/>
    <w:rsid w:val="002E28AD"/>
    <w:rsid w:val="003308DB"/>
    <w:rsid w:val="00333141"/>
    <w:rsid w:val="003A0C78"/>
    <w:rsid w:val="003A37C9"/>
    <w:rsid w:val="003B265E"/>
    <w:rsid w:val="003C7B07"/>
    <w:rsid w:val="003D562B"/>
    <w:rsid w:val="003D6EB2"/>
    <w:rsid w:val="003F688F"/>
    <w:rsid w:val="003F69CA"/>
    <w:rsid w:val="00402699"/>
    <w:rsid w:val="0041183B"/>
    <w:rsid w:val="0041675D"/>
    <w:rsid w:val="00417538"/>
    <w:rsid w:val="00433C59"/>
    <w:rsid w:val="00436A4C"/>
    <w:rsid w:val="00437874"/>
    <w:rsid w:val="00440F94"/>
    <w:rsid w:val="00481A72"/>
    <w:rsid w:val="00493667"/>
    <w:rsid w:val="004C56B8"/>
    <w:rsid w:val="004E034C"/>
    <w:rsid w:val="004E06D9"/>
    <w:rsid w:val="004E4FE2"/>
    <w:rsid w:val="004F0733"/>
    <w:rsid w:val="00503809"/>
    <w:rsid w:val="0050788F"/>
    <w:rsid w:val="0051526B"/>
    <w:rsid w:val="00527ED2"/>
    <w:rsid w:val="005367DC"/>
    <w:rsid w:val="00544BFE"/>
    <w:rsid w:val="00555F32"/>
    <w:rsid w:val="00572F85"/>
    <w:rsid w:val="005A0EE7"/>
    <w:rsid w:val="005A5BC8"/>
    <w:rsid w:val="005C4B88"/>
    <w:rsid w:val="005F2F38"/>
    <w:rsid w:val="005F3DDB"/>
    <w:rsid w:val="005F55ED"/>
    <w:rsid w:val="006118F4"/>
    <w:rsid w:val="00617410"/>
    <w:rsid w:val="00621F33"/>
    <w:rsid w:val="00642AEC"/>
    <w:rsid w:val="00657F89"/>
    <w:rsid w:val="00667CCF"/>
    <w:rsid w:val="00687908"/>
    <w:rsid w:val="00693DC0"/>
    <w:rsid w:val="00695860"/>
    <w:rsid w:val="006A147A"/>
    <w:rsid w:val="006B00A6"/>
    <w:rsid w:val="006B5DF4"/>
    <w:rsid w:val="006C54CA"/>
    <w:rsid w:val="00702305"/>
    <w:rsid w:val="00721D10"/>
    <w:rsid w:val="007330AE"/>
    <w:rsid w:val="00734E7B"/>
    <w:rsid w:val="007441D3"/>
    <w:rsid w:val="00764391"/>
    <w:rsid w:val="00771CA9"/>
    <w:rsid w:val="00776898"/>
    <w:rsid w:val="007D3D7A"/>
    <w:rsid w:val="007D686B"/>
    <w:rsid w:val="007E260D"/>
    <w:rsid w:val="007E568D"/>
    <w:rsid w:val="0080187C"/>
    <w:rsid w:val="00803BDC"/>
    <w:rsid w:val="008040DA"/>
    <w:rsid w:val="0081161D"/>
    <w:rsid w:val="00830A50"/>
    <w:rsid w:val="00831C41"/>
    <w:rsid w:val="00832A3C"/>
    <w:rsid w:val="00834955"/>
    <w:rsid w:val="008373E5"/>
    <w:rsid w:val="00843E93"/>
    <w:rsid w:val="00855418"/>
    <w:rsid w:val="00875850"/>
    <w:rsid w:val="00887922"/>
    <w:rsid w:val="00894FB9"/>
    <w:rsid w:val="008A594C"/>
    <w:rsid w:val="008B6333"/>
    <w:rsid w:val="008C7C0B"/>
    <w:rsid w:val="008D2D8B"/>
    <w:rsid w:val="008E1517"/>
    <w:rsid w:val="008E1A31"/>
    <w:rsid w:val="00912E38"/>
    <w:rsid w:val="0091711D"/>
    <w:rsid w:val="00935884"/>
    <w:rsid w:val="009358EE"/>
    <w:rsid w:val="00950D5F"/>
    <w:rsid w:val="00953D65"/>
    <w:rsid w:val="0097267F"/>
    <w:rsid w:val="00972F31"/>
    <w:rsid w:val="009A3201"/>
    <w:rsid w:val="009A7D40"/>
    <w:rsid w:val="009C2FC2"/>
    <w:rsid w:val="009C69B1"/>
    <w:rsid w:val="009D0238"/>
    <w:rsid w:val="009F0D7F"/>
    <w:rsid w:val="009F176E"/>
    <w:rsid w:val="009F4107"/>
    <w:rsid w:val="00A0187F"/>
    <w:rsid w:val="00A05B8D"/>
    <w:rsid w:val="00A06A20"/>
    <w:rsid w:val="00A25FDF"/>
    <w:rsid w:val="00A33D6E"/>
    <w:rsid w:val="00A4644B"/>
    <w:rsid w:val="00A470AE"/>
    <w:rsid w:val="00A57684"/>
    <w:rsid w:val="00A66197"/>
    <w:rsid w:val="00A71DA1"/>
    <w:rsid w:val="00A76079"/>
    <w:rsid w:val="00A9645C"/>
    <w:rsid w:val="00AB048D"/>
    <w:rsid w:val="00AB46A8"/>
    <w:rsid w:val="00AE237E"/>
    <w:rsid w:val="00AF27BA"/>
    <w:rsid w:val="00AF2870"/>
    <w:rsid w:val="00AF32B8"/>
    <w:rsid w:val="00AF40A9"/>
    <w:rsid w:val="00AF69CB"/>
    <w:rsid w:val="00B01807"/>
    <w:rsid w:val="00B122BC"/>
    <w:rsid w:val="00B12CF8"/>
    <w:rsid w:val="00B4092D"/>
    <w:rsid w:val="00B55E76"/>
    <w:rsid w:val="00B6425B"/>
    <w:rsid w:val="00B67C5F"/>
    <w:rsid w:val="00B70A91"/>
    <w:rsid w:val="00B80234"/>
    <w:rsid w:val="00B9045E"/>
    <w:rsid w:val="00B960EF"/>
    <w:rsid w:val="00BC3621"/>
    <w:rsid w:val="00BF197F"/>
    <w:rsid w:val="00BF2B0B"/>
    <w:rsid w:val="00BF621D"/>
    <w:rsid w:val="00C07970"/>
    <w:rsid w:val="00C15FBE"/>
    <w:rsid w:val="00C42FAB"/>
    <w:rsid w:val="00C51DAE"/>
    <w:rsid w:val="00C712E2"/>
    <w:rsid w:val="00C7577C"/>
    <w:rsid w:val="00C857F0"/>
    <w:rsid w:val="00CA29A2"/>
    <w:rsid w:val="00CD1B9F"/>
    <w:rsid w:val="00CF0B89"/>
    <w:rsid w:val="00D12AFF"/>
    <w:rsid w:val="00D3429B"/>
    <w:rsid w:val="00D40676"/>
    <w:rsid w:val="00D530EB"/>
    <w:rsid w:val="00D5690A"/>
    <w:rsid w:val="00D61F73"/>
    <w:rsid w:val="00D67F69"/>
    <w:rsid w:val="00D716BD"/>
    <w:rsid w:val="00D75C7B"/>
    <w:rsid w:val="00D85939"/>
    <w:rsid w:val="00D972AF"/>
    <w:rsid w:val="00DA1EEC"/>
    <w:rsid w:val="00DA6DC4"/>
    <w:rsid w:val="00DB0B1E"/>
    <w:rsid w:val="00DB2F4D"/>
    <w:rsid w:val="00DC4D8A"/>
    <w:rsid w:val="00DD4565"/>
    <w:rsid w:val="00DE37C6"/>
    <w:rsid w:val="00DF75BA"/>
    <w:rsid w:val="00E04B10"/>
    <w:rsid w:val="00E23896"/>
    <w:rsid w:val="00E405D1"/>
    <w:rsid w:val="00E51612"/>
    <w:rsid w:val="00E54719"/>
    <w:rsid w:val="00E55651"/>
    <w:rsid w:val="00E571A4"/>
    <w:rsid w:val="00E614D5"/>
    <w:rsid w:val="00E8019C"/>
    <w:rsid w:val="00E84258"/>
    <w:rsid w:val="00EC209F"/>
    <w:rsid w:val="00EC2837"/>
    <w:rsid w:val="00ED1FE8"/>
    <w:rsid w:val="00ED4A5C"/>
    <w:rsid w:val="00F35C3B"/>
    <w:rsid w:val="00F4766A"/>
    <w:rsid w:val="00F47BC8"/>
    <w:rsid w:val="00FB020D"/>
    <w:rsid w:val="00FE4CAA"/>
    <w:rsid w:val="00FE6E9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C4B2122-3244-4FCE-9316-8BD2E2AEF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7D40"/>
    <w:rPr>
      <w:lang w:val="en-GB"/>
    </w:rPr>
  </w:style>
  <w:style w:type="paragraph" w:styleId="Heading1">
    <w:name w:val="heading 1"/>
    <w:basedOn w:val="Normal"/>
    <w:next w:val="Normal"/>
    <w:link w:val="Heading1Char"/>
    <w:uiPriority w:val="9"/>
    <w:qFormat/>
    <w:rsid w:val="00DA6DC4"/>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C857F0"/>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C857F0"/>
    <w:pPr>
      <w:keepNext/>
      <w:keepLines/>
      <w:spacing w:before="200" w:after="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6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06D9"/>
  </w:style>
  <w:style w:type="paragraph" w:styleId="Footer">
    <w:name w:val="footer"/>
    <w:basedOn w:val="Normal"/>
    <w:link w:val="FooterChar"/>
    <w:uiPriority w:val="99"/>
    <w:unhideWhenUsed/>
    <w:rsid w:val="004E06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06D9"/>
  </w:style>
  <w:style w:type="paragraph" w:styleId="BalloonText">
    <w:name w:val="Balloon Text"/>
    <w:basedOn w:val="Normal"/>
    <w:link w:val="BalloonTextChar"/>
    <w:uiPriority w:val="99"/>
    <w:semiHidden/>
    <w:unhideWhenUsed/>
    <w:rsid w:val="00065F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5F59"/>
    <w:rPr>
      <w:rFonts w:ascii="Tahoma" w:hAnsi="Tahoma" w:cs="Tahoma"/>
      <w:sz w:val="16"/>
      <w:szCs w:val="16"/>
      <w:lang w:val="en-GB"/>
    </w:rPr>
  </w:style>
  <w:style w:type="table" w:styleId="TableGrid">
    <w:name w:val="Table Grid"/>
    <w:basedOn w:val="TableNormal"/>
    <w:uiPriority w:val="59"/>
    <w:rsid w:val="00E5471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DA6DC4"/>
    <w:rPr>
      <w:rFonts w:eastAsiaTheme="majorEastAsia" w:cstheme="majorBidi"/>
      <w:b/>
      <w:bCs/>
      <w:sz w:val="32"/>
      <w:szCs w:val="28"/>
      <w:lang w:val="en-GB"/>
    </w:rPr>
  </w:style>
  <w:style w:type="character" w:customStyle="1" w:styleId="Heading2Char">
    <w:name w:val="Heading 2 Char"/>
    <w:basedOn w:val="DefaultParagraphFont"/>
    <w:link w:val="Heading2"/>
    <w:uiPriority w:val="9"/>
    <w:rsid w:val="00C857F0"/>
    <w:rPr>
      <w:rFonts w:eastAsiaTheme="majorEastAsia" w:cstheme="majorBidi"/>
      <w:b/>
      <w:bCs/>
      <w:sz w:val="28"/>
      <w:szCs w:val="26"/>
      <w:lang w:val="en-GB"/>
    </w:rPr>
  </w:style>
  <w:style w:type="character" w:customStyle="1" w:styleId="Heading3Char">
    <w:name w:val="Heading 3 Char"/>
    <w:basedOn w:val="DefaultParagraphFont"/>
    <w:link w:val="Heading3"/>
    <w:uiPriority w:val="9"/>
    <w:rsid w:val="00C857F0"/>
    <w:rPr>
      <w:rFonts w:eastAsiaTheme="majorEastAsia" w:cstheme="majorBidi"/>
      <w:b/>
      <w:bCs/>
      <w:lang w:val="en-GB"/>
    </w:rPr>
  </w:style>
  <w:style w:type="paragraph" w:styleId="TOCHeading">
    <w:name w:val="TOC Heading"/>
    <w:basedOn w:val="Heading1"/>
    <w:next w:val="Normal"/>
    <w:uiPriority w:val="39"/>
    <w:unhideWhenUsed/>
    <w:qFormat/>
    <w:rsid w:val="00C857F0"/>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C857F0"/>
    <w:pPr>
      <w:spacing w:after="100"/>
    </w:pPr>
  </w:style>
  <w:style w:type="paragraph" w:styleId="TOC2">
    <w:name w:val="toc 2"/>
    <w:basedOn w:val="Normal"/>
    <w:next w:val="Normal"/>
    <w:autoRedefine/>
    <w:uiPriority w:val="39"/>
    <w:unhideWhenUsed/>
    <w:rsid w:val="00C857F0"/>
    <w:pPr>
      <w:spacing w:after="100"/>
      <w:ind w:left="240"/>
    </w:pPr>
  </w:style>
  <w:style w:type="paragraph" w:styleId="TOC3">
    <w:name w:val="toc 3"/>
    <w:basedOn w:val="Normal"/>
    <w:next w:val="Normal"/>
    <w:autoRedefine/>
    <w:uiPriority w:val="39"/>
    <w:unhideWhenUsed/>
    <w:rsid w:val="00C857F0"/>
    <w:pPr>
      <w:spacing w:after="100"/>
      <w:ind w:left="480"/>
    </w:pPr>
  </w:style>
  <w:style w:type="character" w:styleId="Hyperlink">
    <w:name w:val="Hyperlink"/>
    <w:basedOn w:val="DefaultParagraphFont"/>
    <w:uiPriority w:val="99"/>
    <w:unhideWhenUsed/>
    <w:rsid w:val="00C857F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4785980">
      <w:bodyDiv w:val="1"/>
      <w:marLeft w:val="0"/>
      <w:marRight w:val="0"/>
      <w:marTop w:val="0"/>
      <w:marBottom w:val="0"/>
      <w:divBdr>
        <w:top w:val="none" w:sz="0" w:space="0" w:color="auto"/>
        <w:left w:val="none" w:sz="0" w:space="0" w:color="auto"/>
        <w:bottom w:val="none" w:sz="0" w:space="0" w:color="auto"/>
        <w:right w:val="none" w:sz="0" w:space="0" w:color="auto"/>
      </w:divBdr>
    </w:div>
    <w:div w:id="1522475950">
      <w:bodyDiv w:val="1"/>
      <w:marLeft w:val="0"/>
      <w:marRight w:val="0"/>
      <w:marTop w:val="0"/>
      <w:marBottom w:val="0"/>
      <w:divBdr>
        <w:top w:val="none" w:sz="0" w:space="0" w:color="auto"/>
        <w:left w:val="none" w:sz="0" w:space="0" w:color="auto"/>
        <w:bottom w:val="none" w:sz="0" w:space="0" w:color="auto"/>
        <w:right w:val="none" w:sz="0" w:space="0" w:color="auto"/>
      </w:divBdr>
    </w:div>
    <w:div w:id="1546527205">
      <w:bodyDiv w:val="1"/>
      <w:marLeft w:val="0"/>
      <w:marRight w:val="0"/>
      <w:marTop w:val="0"/>
      <w:marBottom w:val="0"/>
      <w:divBdr>
        <w:top w:val="none" w:sz="0" w:space="0" w:color="auto"/>
        <w:left w:val="none" w:sz="0" w:space="0" w:color="auto"/>
        <w:bottom w:val="none" w:sz="0" w:space="0" w:color="auto"/>
        <w:right w:val="none" w:sz="0" w:space="0" w:color="auto"/>
      </w:divBdr>
    </w:div>
    <w:div w:id="155781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acebook.com/profile.php?id=100011611604732"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tiff"/><Relationship Id="rId17" Type="http://schemas.openxmlformats.org/officeDocument/2006/relationships/hyperlink" Target="https://uk.linkedin.com/" TargetMode="External"/><Relationship Id="rId2" Type="http://schemas.openxmlformats.org/officeDocument/2006/relationships/styles" Target="styles.xml"/><Relationship Id="rId16" Type="http://schemas.openxmlformats.org/officeDocument/2006/relationships/image" Target="media/image8.tif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twitter.com/"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20AE65-D20C-4734-B564-B43F5CEEA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14</Pages>
  <Words>2217</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31</cp:revision>
  <dcterms:created xsi:type="dcterms:W3CDTF">2019-04-23T10:04:00Z</dcterms:created>
  <dcterms:modified xsi:type="dcterms:W3CDTF">2019-05-02T10:11:00Z</dcterms:modified>
</cp:coreProperties>
</file>