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4B21AF66">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DE34A85">
        <w:rPr>
          <w:rFonts w:ascii="Arial" w:hAnsi="Arial" w:cs="Arial"/>
        </w:rPr>
        <w:t xml:space="preserve"> </w:t>
      </w:r>
      <w:r w:rsidR="0DE34A85" w:rsidRPr="4B21AF66">
        <w:rPr>
          <w:rFonts w:ascii="Arial" w:hAnsi="Arial" w:cs="Arial"/>
          <w:b/>
          <w:bCs/>
          <w:sz w:val="28"/>
          <w:szCs w:val="28"/>
        </w:rPr>
        <w:t xml:space="preserve">APPENDIX </w:t>
      </w:r>
      <w:r w:rsidR="3DA7C4C6" w:rsidRPr="4B21AF66">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51BA3"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EE4746A">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EE4746A">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9D05D8D" w:rsidR="00DB116D" w:rsidRPr="00A406E5" w:rsidRDefault="7475D665" w:rsidP="5EE4746A">
            <w:pPr>
              <w:spacing w:before="120" w:after="120"/>
              <w:jc w:val="both"/>
              <w:rPr>
                <w:rFonts w:ascii="Arial" w:hAnsi="Arial" w:cs="Arial"/>
                <w:b/>
                <w:bCs/>
                <w:sz w:val="22"/>
                <w:szCs w:val="22"/>
              </w:rPr>
            </w:pPr>
            <w:r w:rsidRPr="5EE4746A">
              <w:rPr>
                <w:rFonts w:ascii="Arial" w:hAnsi="Arial" w:cs="Arial"/>
                <w:b/>
                <w:bCs/>
                <w:sz w:val="22"/>
                <w:szCs w:val="22"/>
              </w:rPr>
              <w:t xml:space="preserve">Law &amp; Legal Practice </w:t>
            </w:r>
            <w:proofErr w:type="gramStart"/>
            <w:r w:rsidRPr="5EE4746A">
              <w:rPr>
                <w:rFonts w:ascii="Arial" w:hAnsi="Arial" w:cs="Arial"/>
                <w:b/>
                <w:bCs/>
                <w:sz w:val="22"/>
                <w:szCs w:val="22"/>
              </w:rPr>
              <w:t>( LLB</w:t>
            </w:r>
            <w:proofErr w:type="gramEnd"/>
            <w:r w:rsidRPr="5EE4746A">
              <w:rPr>
                <w:rFonts w:ascii="Arial" w:hAnsi="Arial" w:cs="Arial"/>
                <w:b/>
                <w:bCs/>
                <w:sz w:val="22"/>
                <w:szCs w:val="22"/>
              </w:rPr>
              <w:t>), Law and Criminology (BA)</w:t>
            </w:r>
          </w:p>
        </w:tc>
      </w:tr>
      <w:tr w:rsidR="008F1308" w:rsidRPr="00A406E5" w14:paraId="1E16D525" w14:textId="77777777" w:rsidTr="5EE4746A">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E8FCA97" w:rsidR="008F1308" w:rsidRPr="00A406E5" w:rsidRDefault="005561B5" w:rsidP="00E51AAC">
            <w:pPr>
              <w:spacing w:before="120" w:after="120"/>
              <w:jc w:val="both"/>
              <w:rPr>
                <w:rFonts w:ascii="Arial" w:hAnsi="Arial" w:cs="Arial"/>
                <w:b/>
                <w:sz w:val="22"/>
                <w:szCs w:val="22"/>
              </w:rPr>
            </w:pPr>
            <w:r>
              <w:rPr>
                <w:rFonts w:ascii="Arial" w:hAnsi="Arial" w:cs="Arial"/>
                <w:b/>
                <w:sz w:val="22"/>
                <w:szCs w:val="22"/>
              </w:rPr>
              <w:t>Land Law</w:t>
            </w:r>
          </w:p>
        </w:tc>
      </w:tr>
      <w:tr w:rsidR="00B84B5B" w:rsidRPr="00A406E5" w14:paraId="374222DB" w14:textId="77777777" w:rsidTr="5EE4746A">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29CB65B" w:rsidR="00B84B5B" w:rsidRPr="00A406E5" w:rsidRDefault="002702B4" w:rsidP="00152E9D">
            <w:pPr>
              <w:spacing w:before="120" w:after="120"/>
              <w:jc w:val="both"/>
              <w:rPr>
                <w:rFonts w:ascii="Arial" w:hAnsi="Arial" w:cs="Arial"/>
                <w:b/>
                <w:sz w:val="22"/>
                <w:szCs w:val="22"/>
              </w:rPr>
            </w:pPr>
            <w:r>
              <w:rPr>
                <w:rFonts w:ascii="Arial" w:hAnsi="Arial" w:cs="Arial"/>
                <w:b/>
                <w:sz w:val="22"/>
                <w:szCs w:val="22"/>
              </w:rPr>
              <w:t>BM</w:t>
            </w:r>
            <w:r w:rsidR="005A3FF1">
              <w:rPr>
                <w:rFonts w:ascii="Arial" w:hAnsi="Arial" w:cs="Arial"/>
                <w:b/>
                <w:sz w:val="22"/>
                <w:szCs w:val="22"/>
              </w:rPr>
              <w:t>LC6008</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970B467" w:rsidR="00B84B5B" w:rsidRPr="00A406E5" w:rsidRDefault="005561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5EE4746A">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87C2A1F" w:rsidR="00DB116D" w:rsidRPr="00A406E5" w:rsidRDefault="005561B5" w:rsidP="00E51AAC">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6427DF7" w:rsidR="00DB116D" w:rsidRPr="00A406E5" w:rsidRDefault="005561B5" w:rsidP="00E51AAC">
            <w:pPr>
              <w:spacing w:before="120" w:after="120"/>
              <w:jc w:val="both"/>
              <w:rPr>
                <w:rFonts w:ascii="Arial" w:hAnsi="Arial" w:cs="Arial"/>
                <w:b/>
                <w:sz w:val="22"/>
                <w:szCs w:val="22"/>
              </w:rPr>
            </w:pPr>
            <w:r>
              <w:rPr>
                <w:rFonts w:ascii="Arial" w:hAnsi="Arial" w:cs="Arial"/>
                <w:b/>
                <w:sz w:val="22"/>
                <w:szCs w:val="22"/>
              </w:rPr>
              <w:t>Cerys Davies</w:t>
            </w:r>
          </w:p>
        </w:tc>
      </w:tr>
      <w:tr w:rsidR="00DB116D" w:rsidRPr="00A406E5" w14:paraId="613C8D32" w14:textId="77777777" w:rsidTr="5EE4746A">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85D00EE" w:rsidR="00DB116D" w:rsidRPr="00A406E5" w:rsidRDefault="005561B5" w:rsidP="005F0579">
            <w:pPr>
              <w:spacing w:before="120" w:after="120"/>
              <w:jc w:val="both"/>
              <w:rPr>
                <w:rFonts w:ascii="Arial" w:hAnsi="Arial" w:cs="Arial"/>
                <w:b/>
                <w:sz w:val="22"/>
                <w:szCs w:val="22"/>
              </w:rPr>
            </w:pPr>
            <w:r>
              <w:rPr>
                <w:rFonts w:ascii="Arial" w:hAnsi="Arial" w:cs="Arial"/>
                <w:b/>
                <w:sz w:val="22"/>
                <w:szCs w:val="22"/>
              </w:rPr>
              <w:t>Advocacy assessment</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8F9C80" w14:textId="77777777" w:rsidR="00DB116D" w:rsidRDefault="005561B5" w:rsidP="00E51AAC">
            <w:pPr>
              <w:spacing w:before="120" w:after="120"/>
              <w:jc w:val="both"/>
              <w:rPr>
                <w:rFonts w:ascii="Arial" w:hAnsi="Arial" w:cs="Arial"/>
                <w:b/>
                <w:sz w:val="22"/>
                <w:szCs w:val="22"/>
              </w:rPr>
            </w:pPr>
            <w:r>
              <w:rPr>
                <w:rFonts w:ascii="Arial" w:hAnsi="Arial" w:cs="Arial"/>
                <w:b/>
                <w:sz w:val="22"/>
                <w:szCs w:val="22"/>
              </w:rPr>
              <w:t xml:space="preserve">15 minutes oral advocacy </w:t>
            </w:r>
          </w:p>
          <w:p w14:paraId="433EF4A7" w14:textId="7F1ECB82" w:rsidR="005561B5" w:rsidRPr="00A406E5" w:rsidRDefault="005561B5" w:rsidP="00E51AAC">
            <w:pPr>
              <w:spacing w:before="120" w:after="120"/>
              <w:jc w:val="both"/>
              <w:rPr>
                <w:rFonts w:ascii="Arial" w:hAnsi="Arial" w:cs="Arial"/>
                <w:b/>
                <w:sz w:val="22"/>
                <w:szCs w:val="22"/>
              </w:rPr>
            </w:pPr>
            <w:r>
              <w:rPr>
                <w:rFonts w:ascii="Arial" w:hAnsi="Arial" w:cs="Arial"/>
                <w:b/>
                <w:sz w:val="22"/>
                <w:szCs w:val="22"/>
              </w:rPr>
              <w:t xml:space="preserve">2000 words written advocacy </w:t>
            </w:r>
          </w:p>
        </w:tc>
      </w:tr>
      <w:tr w:rsidR="00B84B5B" w:rsidRPr="00A406E5" w14:paraId="22AAD465" w14:textId="77777777" w:rsidTr="5EE4746A">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B6EBD86" w14:textId="55DA75AC" w:rsidR="00B84B5B" w:rsidRDefault="00F51BA3" w:rsidP="005F0579">
            <w:pPr>
              <w:spacing w:before="120" w:after="120"/>
              <w:jc w:val="both"/>
              <w:rPr>
                <w:rFonts w:ascii="Arial" w:hAnsi="Arial" w:cs="Arial"/>
                <w:b/>
                <w:sz w:val="22"/>
                <w:szCs w:val="22"/>
              </w:rPr>
            </w:pPr>
            <w:r>
              <w:rPr>
                <w:rFonts w:ascii="Arial" w:hAnsi="Arial" w:cs="Arial"/>
                <w:b/>
                <w:sz w:val="22"/>
                <w:szCs w:val="22"/>
              </w:rPr>
              <w:t>5</w:t>
            </w:r>
            <w:r w:rsidRPr="00F51BA3">
              <w:rPr>
                <w:rFonts w:ascii="Arial" w:hAnsi="Arial" w:cs="Arial"/>
                <w:b/>
                <w:sz w:val="22"/>
                <w:szCs w:val="22"/>
                <w:vertAlign w:val="superscript"/>
              </w:rPr>
              <w:t>th</w:t>
            </w:r>
            <w:r>
              <w:rPr>
                <w:rFonts w:ascii="Arial" w:hAnsi="Arial" w:cs="Arial"/>
                <w:b/>
                <w:sz w:val="22"/>
                <w:szCs w:val="22"/>
              </w:rPr>
              <w:t xml:space="preserve"> </w:t>
            </w:r>
            <w:r w:rsidR="005F7D63">
              <w:rPr>
                <w:rFonts w:ascii="Arial" w:hAnsi="Arial" w:cs="Arial"/>
                <w:b/>
                <w:sz w:val="22"/>
                <w:szCs w:val="22"/>
              </w:rPr>
              <w:t>December 202</w:t>
            </w:r>
            <w:r>
              <w:rPr>
                <w:rFonts w:ascii="Arial" w:hAnsi="Arial" w:cs="Arial"/>
                <w:b/>
                <w:sz w:val="22"/>
                <w:szCs w:val="22"/>
              </w:rPr>
              <w:t>5</w:t>
            </w:r>
            <w:r w:rsidR="005F7D63">
              <w:rPr>
                <w:rFonts w:ascii="Arial" w:hAnsi="Arial" w:cs="Arial"/>
                <w:b/>
                <w:sz w:val="22"/>
                <w:szCs w:val="22"/>
              </w:rPr>
              <w:t xml:space="preserve"> for written </w:t>
            </w:r>
          </w:p>
          <w:p w14:paraId="3B128C43" w14:textId="68F2F0D0" w:rsidR="005F7D63" w:rsidRPr="00A406E5" w:rsidRDefault="005F7D63" w:rsidP="005F0579">
            <w:pPr>
              <w:spacing w:before="120" w:after="120"/>
              <w:jc w:val="both"/>
              <w:rPr>
                <w:rFonts w:ascii="Arial" w:hAnsi="Arial" w:cs="Arial"/>
                <w:b/>
                <w:sz w:val="22"/>
                <w:szCs w:val="22"/>
              </w:rPr>
            </w:pPr>
            <w:r>
              <w:rPr>
                <w:rFonts w:ascii="Arial" w:hAnsi="Arial" w:cs="Arial"/>
                <w:b/>
                <w:sz w:val="22"/>
                <w:szCs w:val="22"/>
              </w:rPr>
              <w:t xml:space="preserve">Oral submission </w:t>
            </w:r>
            <w:r w:rsidR="00AE3FF1">
              <w:rPr>
                <w:rFonts w:ascii="Arial" w:hAnsi="Arial" w:cs="Arial"/>
                <w:b/>
                <w:sz w:val="22"/>
                <w:szCs w:val="22"/>
              </w:rPr>
              <w:t xml:space="preserve">in week commencing </w:t>
            </w:r>
            <w:r w:rsidR="00F51BA3">
              <w:rPr>
                <w:rFonts w:ascii="Arial" w:hAnsi="Arial" w:cs="Arial"/>
                <w:b/>
                <w:sz w:val="22"/>
                <w:szCs w:val="22"/>
              </w:rPr>
              <w:t>8</w:t>
            </w:r>
            <w:r w:rsidR="00F51BA3" w:rsidRPr="00F51BA3">
              <w:rPr>
                <w:rFonts w:ascii="Arial" w:hAnsi="Arial" w:cs="Arial"/>
                <w:b/>
                <w:sz w:val="22"/>
                <w:szCs w:val="22"/>
                <w:vertAlign w:val="superscript"/>
              </w:rPr>
              <w:t>th</w:t>
            </w:r>
            <w:r w:rsidR="00F51BA3">
              <w:rPr>
                <w:rFonts w:ascii="Arial" w:hAnsi="Arial" w:cs="Arial"/>
                <w:b/>
                <w:sz w:val="22"/>
                <w:szCs w:val="22"/>
              </w:rPr>
              <w:t xml:space="preserve"> </w:t>
            </w:r>
            <w:r w:rsidR="00AE3FF1">
              <w:rPr>
                <w:rFonts w:ascii="Arial" w:hAnsi="Arial" w:cs="Arial"/>
                <w:b/>
                <w:sz w:val="22"/>
                <w:szCs w:val="22"/>
              </w:rPr>
              <w:t>December</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3AAD214" w:rsidR="00B84B5B" w:rsidRPr="00A406E5" w:rsidRDefault="00886FF6" w:rsidP="005F0579">
            <w:pPr>
              <w:spacing w:before="120" w:after="120"/>
              <w:jc w:val="both"/>
              <w:rPr>
                <w:rFonts w:ascii="Arial" w:hAnsi="Arial" w:cs="Arial"/>
                <w:b/>
                <w:sz w:val="22"/>
                <w:szCs w:val="22"/>
              </w:rPr>
            </w:pPr>
            <w:r>
              <w:rPr>
                <w:rFonts w:ascii="Arial" w:hAnsi="Arial" w:cs="Arial"/>
                <w:b/>
                <w:sz w:val="22"/>
                <w:szCs w:val="22"/>
              </w:rPr>
              <w:t>15</w:t>
            </w:r>
            <w:r w:rsidRPr="00886FF6">
              <w:rPr>
                <w:rFonts w:ascii="Arial" w:hAnsi="Arial" w:cs="Arial"/>
                <w:b/>
                <w:sz w:val="22"/>
                <w:szCs w:val="22"/>
                <w:vertAlign w:val="superscript"/>
              </w:rPr>
              <w:t>th</w:t>
            </w:r>
            <w:r>
              <w:rPr>
                <w:rFonts w:ascii="Arial" w:hAnsi="Arial" w:cs="Arial"/>
                <w:b/>
                <w:sz w:val="22"/>
                <w:szCs w:val="22"/>
              </w:rPr>
              <w:t xml:space="preserve"> January 202</w:t>
            </w:r>
            <w:r w:rsidR="00F51BA3">
              <w:rPr>
                <w:rFonts w:ascii="Arial" w:hAnsi="Arial" w:cs="Arial"/>
                <w:b/>
                <w:sz w:val="22"/>
                <w:szCs w:val="22"/>
              </w:rPr>
              <w:t>6</w:t>
            </w:r>
          </w:p>
        </w:tc>
      </w:tr>
      <w:tr w:rsidR="00152E9D" w:rsidRPr="00A406E5" w14:paraId="59C10BCB" w14:textId="77777777" w:rsidTr="5EE4746A">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EE4746A">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152B3096" w14:textId="00A5DB0B" w:rsidR="00C729EF" w:rsidRPr="00C729EF" w:rsidRDefault="0FA77E25" w:rsidP="4B21AF66">
      <w:pPr>
        <w:spacing w:before="240" w:after="240" w:line="360" w:lineRule="auto"/>
        <w:rPr>
          <w:rFonts w:ascii="Arial" w:hAnsi="Arial" w:cs="Arial"/>
          <w:b/>
          <w:bCs/>
          <w:sz w:val="24"/>
          <w:szCs w:val="24"/>
        </w:rPr>
      </w:pPr>
      <w:r w:rsidRPr="4B21AF66">
        <w:rPr>
          <w:rFonts w:ascii="Arial" w:hAnsi="Arial" w:cs="Arial"/>
          <w:b/>
          <w:bCs/>
          <w:sz w:val="24"/>
          <w:szCs w:val="24"/>
        </w:rPr>
        <w:t>Brief</w:t>
      </w:r>
    </w:p>
    <w:p w14:paraId="04458DBB" w14:textId="2CDF7F81" w:rsidR="00C729EF" w:rsidRDefault="0FA77E25" w:rsidP="4B21AF66">
      <w:pPr>
        <w:spacing w:before="240" w:after="240" w:line="360" w:lineRule="auto"/>
        <w:rPr>
          <w:rFonts w:ascii="Arial" w:hAnsi="Arial" w:cs="Arial"/>
          <w:sz w:val="24"/>
          <w:szCs w:val="24"/>
        </w:rPr>
      </w:pPr>
      <w:r w:rsidRPr="4B21AF66">
        <w:rPr>
          <w:rFonts w:ascii="Arial" w:hAnsi="Arial" w:cs="Arial"/>
          <w:sz w:val="24"/>
          <w:szCs w:val="24"/>
        </w:rPr>
        <w:lastRenderedPageBreak/>
        <w:t xml:space="preserve">You have been instructed to represent a client in the High Court (Chancery Division) in a property dispute. Details of the case are provided overleaf. In this moot you will represent your assigned client – this will either be the claimant or the defendant and advocate on their behalf. </w:t>
      </w:r>
      <w:r w:rsidRPr="4B21AF66">
        <w:rPr>
          <w:rFonts w:ascii="Arial" w:hAnsi="Arial" w:cs="Arial"/>
          <w:b/>
          <w:bCs/>
          <w:sz w:val="24"/>
          <w:szCs w:val="24"/>
        </w:rPr>
        <w:t xml:space="preserve">Advocating on behalf of the wrong party will result in you being awarded zero for this assignment. </w:t>
      </w:r>
    </w:p>
    <w:p w14:paraId="7B5AF853" w14:textId="77777777" w:rsidR="00C729EF" w:rsidRDefault="0FA77E25" w:rsidP="4B21AF66">
      <w:pPr>
        <w:spacing w:before="240" w:after="240" w:line="360" w:lineRule="auto"/>
        <w:rPr>
          <w:rFonts w:ascii="Arial" w:hAnsi="Arial" w:cs="Arial"/>
          <w:sz w:val="24"/>
          <w:szCs w:val="24"/>
        </w:rPr>
      </w:pPr>
      <w:r w:rsidRPr="4B21AF66">
        <w:rPr>
          <w:rFonts w:ascii="Arial" w:hAnsi="Arial" w:cs="Arial"/>
          <w:sz w:val="24"/>
          <w:szCs w:val="24"/>
        </w:rPr>
        <w:t>In this assessment you will prepare written and oral submissions. For your written submissions you must produce:</w:t>
      </w:r>
    </w:p>
    <w:p w14:paraId="6BF58D99" w14:textId="77777777" w:rsidR="00C729EF" w:rsidRDefault="0FA77E25" w:rsidP="4B21AF66">
      <w:pPr>
        <w:pStyle w:val="ListParagraph"/>
        <w:numPr>
          <w:ilvl w:val="0"/>
          <w:numId w:val="17"/>
        </w:numPr>
        <w:spacing w:before="240" w:after="240" w:line="360" w:lineRule="auto"/>
        <w:rPr>
          <w:rFonts w:ascii="Arial" w:hAnsi="Arial" w:cs="Arial"/>
          <w:sz w:val="24"/>
          <w:szCs w:val="24"/>
        </w:rPr>
      </w:pPr>
      <w:r w:rsidRPr="4B21AF66">
        <w:rPr>
          <w:rFonts w:ascii="Arial" w:hAnsi="Arial" w:cs="Arial"/>
          <w:sz w:val="24"/>
          <w:szCs w:val="24"/>
        </w:rPr>
        <w:t xml:space="preserve">a skeleton argument outlining your case in support of your client’s position against each of the heads of claim. </w:t>
      </w:r>
    </w:p>
    <w:p w14:paraId="464613C1" w14:textId="77777777" w:rsidR="00C729EF" w:rsidRDefault="0FA77E25" w:rsidP="4B21AF66">
      <w:pPr>
        <w:pStyle w:val="ListParagraph"/>
        <w:numPr>
          <w:ilvl w:val="0"/>
          <w:numId w:val="17"/>
        </w:numPr>
        <w:spacing w:before="240" w:after="240" w:line="360" w:lineRule="auto"/>
        <w:rPr>
          <w:rFonts w:ascii="Arial" w:hAnsi="Arial" w:cs="Arial"/>
          <w:sz w:val="24"/>
          <w:szCs w:val="24"/>
        </w:rPr>
      </w:pPr>
      <w:r w:rsidRPr="4B21AF66">
        <w:rPr>
          <w:rFonts w:ascii="Arial" w:hAnsi="Arial" w:cs="Arial"/>
          <w:sz w:val="24"/>
          <w:szCs w:val="24"/>
        </w:rPr>
        <w:t>a concise case note summarising a case which you have found from your independent research which supports your client’s case. This should not be a case cited in class and must be a case that you intend to use in your oral submissions.</w:t>
      </w:r>
    </w:p>
    <w:p w14:paraId="09709F9E" w14:textId="77777777" w:rsidR="00C729EF" w:rsidRPr="004204D2" w:rsidRDefault="0FA77E25" w:rsidP="4B21AF66">
      <w:pPr>
        <w:spacing w:before="240" w:after="240" w:line="360" w:lineRule="auto"/>
        <w:rPr>
          <w:rFonts w:ascii="Arial" w:hAnsi="Arial" w:cs="Arial"/>
          <w:sz w:val="24"/>
          <w:szCs w:val="24"/>
        </w:rPr>
      </w:pPr>
      <w:r w:rsidRPr="4B21AF66">
        <w:rPr>
          <w:rFonts w:ascii="Arial" w:hAnsi="Arial" w:cs="Arial"/>
          <w:sz w:val="24"/>
          <w:szCs w:val="24"/>
        </w:rPr>
        <w:t xml:space="preserve">You do not need to produce a full case bundle. </w:t>
      </w:r>
    </w:p>
    <w:p w14:paraId="40A83555" w14:textId="77777777" w:rsidR="00C729EF" w:rsidRDefault="0FA77E25" w:rsidP="4B21AF66">
      <w:pPr>
        <w:spacing w:before="240" w:after="240" w:line="360" w:lineRule="auto"/>
        <w:rPr>
          <w:rFonts w:ascii="Arial" w:hAnsi="Arial" w:cs="Arial"/>
          <w:sz w:val="24"/>
          <w:szCs w:val="24"/>
        </w:rPr>
      </w:pPr>
      <w:r w:rsidRPr="4B21AF66">
        <w:rPr>
          <w:rFonts w:ascii="Arial" w:hAnsi="Arial" w:cs="Arial"/>
          <w:sz w:val="24"/>
          <w:szCs w:val="24"/>
        </w:rPr>
        <w:t xml:space="preserve">Your written submissions should be no more than </w:t>
      </w:r>
      <w:r w:rsidRPr="4B21AF66">
        <w:rPr>
          <w:rFonts w:ascii="Arial" w:hAnsi="Arial" w:cs="Arial"/>
          <w:b/>
          <w:bCs/>
          <w:sz w:val="24"/>
          <w:szCs w:val="24"/>
        </w:rPr>
        <w:t>2000 words.</w:t>
      </w:r>
      <w:r w:rsidRPr="4B21AF66">
        <w:rPr>
          <w:rFonts w:ascii="Arial" w:hAnsi="Arial" w:cs="Arial"/>
          <w:sz w:val="24"/>
          <w:szCs w:val="24"/>
        </w:rPr>
        <w:t xml:space="preserve"> Whilst there is not a prescribed wordcount split between the two tasks, it is suggested that you use:</w:t>
      </w:r>
    </w:p>
    <w:p w14:paraId="1012DBEB" w14:textId="77777777" w:rsidR="00C729EF" w:rsidRDefault="0FA77E25" w:rsidP="4B21AF66">
      <w:pPr>
        <w:pStyle w:val="ListParagraph"/>
        <w:numPr>
          <w:ilvl w:val="0"/>
          <w:numId w:val="18"/>
        </w:numPr>
        <w:spacing w:before="240" w:after="240" w:line="360" w:lineRule="auto"/>
        <w:rPr>
          <w:rFonts w:ascii="Arial" w:hAnsi="Arial" w:cs="Arial"/>
          <w:sz w:val="24"/>
          <w:szCs w:val="24"/>
        </w:rPr>
      </w:pPr>
      <w:r w:rsidRPr="4B21AF66">
        <w:rPr>
          <w:rFonts w:ascii="Arial" w:hAnsi="Arial" w:cs="Arial"/>
          <w:sz w:val="24"/>
          <w:szCs w:val="24"/>
        </w:rPr>
        <w:t>1600 words for your skeleton argument (including the template)</w:t>
      </w:r>
    </w:p>
    <w:p w14:paraId="3E8B7846" w14:textId="77777777" w:rsidR="00C729EF" w:rsidRDefault="0FA77E25" w:rsidP="4B21AF66">
      <w:pPr>
        <w:pStyle w:val="ListParagraph"/>
        <w:numPr>
          <w:ilvl w:val="0"/>
          <w:numId w:val="18"/>
        </w:numPr>
        <w:spacing w:before="240" w:after="240" w:line="360" w:lineRule="auto"/>
        <w:rPr>
          <w:rFonts w:ascii="Arial" w:hAnsi="Arial" w:cs="Arial"/>
          <w:sz w:val="24"/>
          <w:szCs w:val="24"/>
        </w:rPr>
      </w:pPr>
      <w:r w:rsidRPr="4B21AF66">
        <w:rPr>
          <w:rFonts w:ascii="Arial" w:hAnsi="Arial" w:cs="Arial"/>
          <w:sz w:val="24"/>
          <w:szCs w:val="24"/>
        </w:rPr>
        <w:t xml:space="preserve">400 words for your concise case note </w:t>
      </w:r>
    </w:p>
    <w:p w14:paraId="0791EE39" w14:textId="77777777" w:rsidR="00C729EF" w:rsidRDefault="0FA77E25" w:rsidP="4B21AF66">
      <w:pPr>
        <w:spacing w:before="240" w:after="240" w:line="360" w:lineRule="auto"/>
        <w:rPr>
          <w:rFonts w:ascii="Arial" w:hAnsi="Arial" w:cs="Arial"/>
          <w:sz w:val="24"/>
          <w:szCs w:val="24"/>
        </w:rPr>
      </w:pPr>
      <w:r w:rsidRPr="4B21AF66">
        <w:rPr>
          <w:rFonts w:ascii="Arial" w:hAnsi="Arial" w:cs="Arial"/>
          <w:sz w:val="24"/>
          <w:szCs w:val="24"/>
        </w:rPr>
        <w:t xml:space="preserve">For your oral advocacy, you will present your submission before a judge (your course lecturer who will be marking your work) in a moot (mock proceedings) format. For each moot, one student will present submissions on behalf of the claimant, and one the defendant. There is no expectation for this moot that the parties respond directly to the submissions of their opponent. However, the strongest answers will address points which support and challenge their client’s position, offering the court suggestions as to how challenging points might be resolved in your client’s favour. </w:t>
      </w:r>
    </w:p>
    <w:p w14:paraId="046CBD8E" w14:textId="77777777" w:rsidR="00C729EF" w:rsidRDefault="0FA77E25" w:rsidP="4B21AF66">
      <w:pPr>
        <w:spacing w:before="240" w:after="240" w:line="360" w:lineRule="auto"/>
        <w:rPr>
          <w:rFonts w:ascii="Arial" w:hAnsi="Arial" w:cs="Arial"/>
          <w:sz w:val="24"/>
          <w:szCs w:val="24"/>
        </w:rPr>
      </w:pPr>
      <w:r w:rsidRPr="4B21AF66">
        <w:rPr>
          <w:rFonts w:ascii="Arial" w:hAnsi="Arial" w:cs="Arial"/>
          <w:sz w:val="24"/>
          <w:szCs w:val="24"/>
        </w:rPr>
        <w:t xml:space="preserve">Your oral submissions will be substantively grounded in your written </w:t>
      </w:r>
      <w:proofErr w:type="gramStart"/>
      <w:r w:rsidRPr="4B21AF66">
        <w:rPr>
          <w:rFonts w:ascii="Arial" w:hAnsi="Arial" w:cs="Arial"/>
          <w:sz w:val="24"/>
          <w:szCs w:val="24"/>
        </w:rPr>
        <w:t>work,</w:t>
      </w:r>
      <w:proofErr w:type="gramEnd"/>
      <w:r w:rsidRPr="4B21AF66">
        <w:rPr>
          <w:rFonts w:ascii="Arial" w:hAnsi="Arial" w:cs="Arial"/>
          <w:sz w:val="24"/>
          <w:szCs w:val="24"/>
        </w:rPr>
        <w:t xml:space="preserve"> however they should not serve as repetition of your written arguments (i.e. you should not simply read out your skeleton argument). Simply reading out your skeleton argument will result in a zero mark for the oral advocacy component. Rather you will outline your key points and use your oral submissions to assist the judge in understanding your case. Be prepared to respond to any questions the judge may have in relation to your case. </w:t>
      </w:r>
    </w:p>
    <w:p w14:paraId="5AB09094" w14:textId="77777777" w:rsidR="00C729EF" w:rsidRPr="00DB0B71" w:rsidRDefault="0FA77E25" w:rsidP="4B21AF66">
      <w:pPr>
        <w:spacing w:before="240" w:after="240" w:line="360" w:lineRule="auto"/>
        <w:rPr>
          <w:rFonts w:ascii="Arial" w:hAnsi="Arial" w:cs="Arial"/>
          <w:sz w:val="24"/>
          <w:szCs w:val="24"/>
        </w:rPr>
      </w:pPr>
      <w:r w:rsidRPr="4B21AF66">
        <w:rPr>
          <w:rFonts w:ascii="Arial" w:hAnsi="Arial" w:cs="Arial"/>
          <w:sz w:val="24"/>
          <w:szCs w:val="24"/>
        </w:rPr>
        <w:t xml:space="preserve">The judge will consider </w:t>
      </w:r>
      <w:proofErr w:type="gramStart"/>
      <w:r w:rsidRPr="4B21AF66">
        <w:rPr>
          <w:rFonts w:ascii="Arial" w:hAnsi="Arial" w:cs="Arial"/>
          <w:sz w:val="24"/>
          <w:szCs w:val="24"/>
        </w:rPr>
        <w:t>all of</w:t>
      </w:r>
      <w:proofErr w:type="gramEnd"/>
      <w:r w:rsidRPr="4B21AF66">
        <w:rPr>
          <w:rFonts w:ascii="Arial" w:hAnsi="Arial" w:cs="Arial"/>
          <w:sz w:val="24"/>
          <w:szCs w:val="24"/>
        </w:rPr>
        <w:t xml:space="preserve"> the submissions you make from both your written and oral work. If the judge considers that a point is well explained in your written submissions, or sufficiently addressed orally, they may not wish to hear further submissions from you in respect of these. In these circumstances, they may direct you to move on to other aspects of your case or ask you questions which focus on specific aspects of it. It is natural to feel nervous or even anxious when this happens. But judges do this to your benefit, as they want to help you show off the best of your advocacy in the limited time you have been allocated. You will not gain more marks for simply repeating knowledge or application which you have already demonstrated but can gain more marks by demonstrating the depth of your knowledge and application on those areas which the judge has asked for clarification. So, do take it as a positive sign if the judge asks you to move on to other aspects of your case, or to answer specific questions (though they will not do this too often). </w:t>
      </w:r>
    </w:p>
    <w:p w14:paraId="42A76D1C" w14:textId="77777777" w:rsidR="00C729EF" w:rsidRDefault="0FA77E25" w:rsidP="4B21AF66">
      <w:pPr>
        <w:spacing w:line="360" w:lineRule="auto"/>
        <w:rPr>
          <w:rFonts w:ascii="Arial" w:hAnsi="Arial" w:cs="Arial"/>
          <w:sz w:val="24"/>
          <w:szCs w:val="24"/>
        </w:rPr>
      </w:pPr>
      <w:r w:rsidRPr="4B21AF66">
        <w:rPr>
          <w:rFonts w:ascii="Arial" w:hAnsi="Arial" w:cs="Arial"/>
          <w:sz w:val="24"/>
          <w:szCs w:val="24"/>
        </w:rPr>
        <w:t xml:space="preserve">You will be awarded a single mark out of 100 for this assignment. This mark will be determined based on your oral and written submissions. </w:t>
      </w:r>
    </w:p>
    <w:p w14:paraId="153C44E2" w14:textId="77777777" w:rsidR="00C729EF" w:rsidRDefault="00C729EF" w:rsidP="4B21AF66">
      <w:pPr>
        <w:spacing w:line="360" w:lineRule="auto"/>
        <w:rPr>
          <w:rFonts w:ascii="Arial" w:hAnsi="Arial" w:cs="Arial"/>
          <w:sz w:val="24"/>
          <w:szCs w:val="24"/>
        </w:rPr>
      </w:pPr>
    </w:p>
    <w:p w14:paraId="442B5FCD" w14:textId="77777777" w:rsidR="00C729EF" w:rsidRDefault="0FA77E25" w:rsidP="4B21AF66">
      <w:pPr>
        <w:spacing w:line="360" w:lineRule="auto"/>
        <w:rPr>
          <w:rFonts w:ascii="Arial" w:hAnsi="Arial" w:cs="Arial"/>
          <w:sz w:val="24"/>
          <w:szCs w:val="24"/>
        </w:rPr>
      </w:pPr>
      <w:r w:rsidRPr="4B21AF66">
        <w:rPr>
          <w:rFonts w:ascii="Arial" w:hAnsi="Arial" w:cs="Arial"/>
          <w:sz w:val="24"/>
          <w:szCs w:val="24"/>
        </w:rPr>
        <w:t xml:space="preserve">In both your written and oral submissions, you are expected to draw on relevant legal sources to support your work. There is no limit on how many sources which you can draw on in your submissions, however in the interests of time you are advised to draw on no more than 8 key legal sources in your oral submissions (you can use others in response to questions if helpful). These should be the strongest sources available to support your case. You can refer to more than 8 sources in your written submissions. </w:t>
      </w:r>
    </w:p>
    <w:p w14:paraId="4F07232C" w14:textId="77777777" w:rsidR="00C729EF" w:rsidRDefault="00C729EF" w:rsidP="4B21AF66">
      <w:pPr>
        <w:spacing w:line="360" w:lineRule="auto"/>
        <w:rPr>
          <w:rFonts w:ascii="Arial" w:hAnsi="Arial" w:cs="Arial"/>
          <w:sz w:val="24"/>
          <w:szCs w:val="24"/>
        </w:rPr>
      </w:pPr>
    </w:p>
    <w:p w14:paraId="5FDD37CF" w14:textId="77777777" w:rsidR="00C729EF" w:rsidRDefault="0FA77E25" w:rsidP="4B21AF66">
      <w:pPr>
        <w:spacing w:line="360" w:lineRule="auto"/>
        <w:rPr>
          <w:rFonts w:ascii="Arial" w:hAnsi="Arial" w:cs="Arial"/>
          <w:sz w:val="24"/>
          <w:szCs w:val="24"/>
        </w:rPr>
      </w:pPr>
      <w:r w:rsidRPr="4B21AF66">
        <w:rPr>
          <w:rFonts w:ascii="Arial" w:hAnsi="Arial" w:cs="Arial"/>
          <w:sz w:val="24"/>
          <w:szCs w:val="24"/>
        </w:rPr>
        <w:t xml:space="preserve">A basic outline on how to prepare and structure your written and oral submissions will be provided in class. </w:t>
      </w:r>
      <w:r w:rsidR="00C729EF" w:rsidRPr="4B21AF66">
        <w:rPr>
          <w:rFonts w:ascii="Arial" w:hAnsi="Arial" w:cs="Arial"/>
          <w:sz w:val="24"/>
          <w:szCs w:val="24"/>
        </w:rPr>
        <w:br w:type="page"/>
      </w:r>
    </w:p>
    <w:tbl>
      <w:tblPr>
        <w:tblW w:w="9171" w:type="dxa"/>
        <w:tblLayout w:type="fixed"/>
        <w:tblLook w:val="04A0" w:firstRow="1" w:lastRow="0" w:firstColumn="1" w:lastColumn="0" w:noHBand="0" w:noVBand="1"/>
      </w:tblPr>
      <w:tblGrid>
        <w:gridCol w:w="1701"/>
        <w:gridCol w:w="5954"/>
        <w:gridCol w:w="1516"/>
      </w:tblGrid>
      <w:tr w:rsidR="00C729EF" w:rsidRPr="00CC0599" w14:paraId="1AEB8847" w14:textId="77777777" w:rsidTr="4B21AF66">
        <w:trPr>
          <w:trHeight w:val="142"/>
        </w:trPr>
        <w:tc>
          <w:tcPr>
            <w:tcW w:w="9171" w:type="dxa"/>
            <w:gridSpan w:val="3"/>
          </w:tcPr>
          <w:p w14:paraId="44B2DE76" w14:textId="77777777" w:rsidR="00C729EF" w:rsidRDefault="00C729EF" w:rsidP="005374B6">
            <w:pPr>
              <w:spacing w:line="360" w:lineRule="auto"/>
              <w:rPr>
                <w:rFonts w:ascii="Arial" w:eastAsia="PMingLiU" w:hAnsi="Arial" w:cs="Arial"/>
                <w:lang w:val="cy-GB" w:eastAsia="zh-CN" w:bidi="ta-IN"/>
              </w:rPr>
            </w:pPr>
            <w:r>
              <w:rPr>
                <w:rFonts w:ascii="Arial" w:eastAsia="PMingLiU" w:hAnsi="Arial" w:cs="Arial"/>
                <w:lang w:val="cy-GB" w:eastAsia="zh-CN" w:bidi="ta-IN"/>
              </w:rPr>
              <w:t xml:space="preserve">IN THE HIGH COURT OF ENGLAND AND WALES </w:t>
            </w:r>
          </w:p>
          <w:p w14:paraId="1D0D1BAD" w14:textId="77777777" w:rsidR="00C729EF" w:rsidRPr="00354AC5" w:rsidRDefault="00C729EF" w:rsidP="005374B6">
            <w:pPr>
              <w:spacing w:line="360" w:lineRule="auto"/>
              <w:rPr>
                <w:rFonts w:ascii="Arial" w:eastAsia="PMingLiU" w:hAnsi="Arial" w:cs="Arial"/>
                <w:lang w:val="cy-GB" w:eastAsia="zh-CN" w:bidi="ta-IN"/>
              </w:rPr>
            </w:pPr>
            <w:r>
              <w:rPr>
                <w:rFonts w:ascii="Arial" w:eastAsia="PMingLiU" w:hAnsi="Arial" w:cs="Arial"/>
                <w:lang w:val="cy-GB" w:eastAsia="zh-CN" w:bidi="ta-IN"/>
              </w:rPr>
              <w:t xml:space="preserve">(CHANCERY DIVISION) </w:t>
            </w:r>
          </w:p>
        </w:tc>
      </w:tr>
      <w:tr w:rsidR="00C729EF" w:rsidRPr="00CC0599" w14:paraId="4F6CBC56" w14:textId="77777777" w:rsidTr="4B21AF66">
        <w:trPr>
          <w:trHeight w:val="446"/>
        </w:trPr>
        <w:tc>
          <w:tcPr>
            <w:tcW w:w="1701" w:type="dxa"/>
          </w:tcPr>
          <w:p w14:paraId="58D7C9C2" w14:textId="77777777" w:rsidR="00C729EF" w:rsidRPr="00354AC5" w:rsidRDefault="00C729EF" w:rsidP="005374B6">
            <w:pPr>
              <w:spacing w:line="360" w:lineRule="auto"/>
              <w:rPr>
                <w:rFonts w:ascii="Arial" w:eastAsia="PMingLiU" w:hAnsi="Arial" w:cs="Arial"/>
                <w:lang w:val="cy-GB" w:eastAsia="zh-CN" w:bidi="ta-IN"/>
              </w:rPr>
            </w:pPr>
            <w:r w:rsidRPr="00354AC5">
              <w:rPr>
                <w:rFonts w:ascii="Arial" w:eastAsia="PMingLiU" w:hAnsi="Arial" w:cs="Arial"/>
                <w:lang w:val="cy-GB" w:eastAsia="zh-CN" w:bidi="ta-IN"/>
              </w:rPr>
              <w:t>BETWEEN:</w:t>
            </w:r>
          </w:p>
        </w:tc>
        <w:tc>
          <w:tcPr>
            <w:tcW w:w="5954" w:type="dxa"/>
          </w:tcPr>
          <w:p w14:paraId="6963F9A1" w14:textId="77777777" w:rsidR="00C729EF" w:rsidRPr="00354AC5" w:rsidRDefault="00C729EF" w:rsidP="005374B6">
            <w:pPr>
              <w:spacing w:line="360" w:lineRule="auto"/>
              <w:jc w:val="center"/>
              <w:rPr>
                <w:rFonts w:ascii="Arial" w:eastAsia="PMingLiU" w:hAnsi="Arial" w:cs="Arial"/>
                <w:lang w:val="cy-GB" w:eastAsia="zh-CN" w:bidi="ta-IN"/>
              </w:rPr>
            </w:pPr>
          </w:p>
        </w:tc>
        <w:tc>
          <w:tcPr>
            <w:tcW w:w="1516" w:type="dxa"/>
          </w:tcPr>
          <w:p w14:paraId="3B6C93BE" w14:textId="77777777" w:rsidR="00C729EF" w:rsidRPr="00354AC5" w:rsidRDefault="00C729EF" w:rsidP="005374B6">
            <w:pPr>
              <w:spacing w:line="360" w:lineRule="auto"/>
              <w:rPr>
                <w:rFonts w:ascii="Arial" w:eastAsia="PMingLiU" w:hAnsi="Arial" w:cs="Arial"/>
                <w:lang w:val="cy-GB" w:eastAsia="zh-CN" w:bidi="ta-IN"/>
              </w:rPr>
            </w:pPr>
          </w:p>
        </w:tc>
      </w:tr>
      <w:tr w:rsidR="00C729EF" w:rsidRPr="00CC0599" w14:paraId="73BBBA4C" w14:textId="77777777" w:rsidTr="4B21AF66">
        <w:trPr>
          <w:trHeight w:val="760"/>
        </w:trPr>
        <w:tc>
          <w:tcPr>
            <w:tcW w:w="1701" w:type="dxa"/>
          </w:tcPr>
          <w:p w14:paraId="198200B1" w14:textId="77777777" w:rsidR="00C729EF" w:rsidRPr="00354AC5" w:rsidRDefault="00C729EF" w:rsidP="005374B6">
            <w:pPr>
              <w:spacing w:line="360" w:lineRule="auto"/>
              <w:rPr>
                <w:rFonts w:ascii="Arial" w:eastAsia="PMingLiU" w:hAnsi="Arial" w:cs="Arial"/>
                <w:lang w:val="cy-GB" w:eastAsia="zh-CN" w:bidi="ta-IN"/>
              </w:rPr>
            </w:pPr>
          </w:p>
        </w:tc>
        <w:tc>
          <w:tcPr>
            <w:tcW w:w="5954" w:type="dxa"/>
          </w:tcPr>
          <w:p w14:paraId="2B614AC9" w14:textId="77777777" w:rsidR="00C729EF" w:rsidRPr="00354AC5" w:rsidRDefault="00C729EF" w:rsidP="005374B6">
            <w:pPr>
              <w:spacing w:line="360" w:lineRule="auto"/>
              <w:jc w:val="center"/>
              <w:rPr>
                <w:rFonts w:ascii="Arial" w:eastAsia="PMingLiU" w:hAnsi="Arial" w:cs="Arial"/>
                <w:lang w:val="cy-GB" w:eastAsia="zh-CN" w:bidi="ta-IN"/>
              </w:rPr>
            </w:pPr>
            <w:r>
              <w:rPr>
                <w:rFonts w:ascii="Arial" w:eastAsia="PMingLiU" w:hAnsi="Arial" w:cs="Arial"/>
                <w:lang w:val="cy-GB" w:eastAsia="zh-CN" w:bidi="ta-IN"/>
              </w:rPr>
              <w:t>SARAH MORGAN</w:t>
            </w:r>
          </w:p>
        </w:tc>
        <w:tc>
          <w:tcPr>
            <w:tcW w:w="1516" w:type="dxa"/>
          </w:tcPr>
          <w:p w14:paraId="4E7EDB9B" w14:textId="77777777" w:rsidR="00C729EF" w:rsidRPr="00354AC5" w:rsidRDefault="00C729EF" w:rsidP="005374B6">
            <w:pPr>
              <w:spacing w:line="360" w:lineRule="auto"/>
              <w:jc w:val="right"/>
              <w:rPr>
                <w:rFonts w:ascii="Arial" w:eastAsia="PMingLiU" w:hAnsi="Arial" w:cs="Arial"/>
                <w:u w:val="single"/>
                <w:lang w:eastAsia="zh-CN" w:bidi="ta-IN"/>
              </w:rPr>
            </w:pPr>
            <w:r>
              <w:rPr>
                <w:rFonts w:ascii="Arial" w:eastAsia="PMingLiU" w:hAnsi="Arial" w:cs="Arial"/>
                <w:u w:val="single"/>
                <w:lang w:eastAsia="zh-CN" w:bidi="ta-IN"/>
              </w:rPr>
              <w:t>Claimant</w:t>
            </w:r>
            <w:r w:rsidRPr="00354AC5">
              <w:rPr>
                <w:rFonts w:ascii="Arial" w:eastAsia="PMingLiU" w:hAnsi="Arial" w:cs="Arial"/>
                <w:u w:val="single"/>
                <w:lang w:eastAsia="zh-CN" w:bidi="ta-IN"/>
              </w:rPr>
              <w:t xml:space="preserve"> </w:t>
            </w:r>
          </w:p>
        </w:tc>
      </w:tr>
      <w:tr w:rsidR="00C729EF" w:rsidRPr="00CC0599" w14:paraId="115329A2" w14:textId="77777777" w:rsidTr="4B21AF66">
        <w:trPr>
          <w:trHeight w:val="760"/>
        </w:trPr>
        <w:tc>
          <w:tcPr>
            <w:tcW w:w="1701" w:type="dxa"/>
          </w:tcPr>
          <w:p w14:paraId="03E6F285" w14:textId="77777777" w:rsidR="00C729EF" w:rsidRPr="00354AC5" w:rsidRDefault="00C729EF" w:rsidP="005374B6">
            <w:pPr>
              <w:spacing w:line="360" w:lineRule="auto"/>
              <w:rPr>
                <w:rFonts w:ascii="Arial" w:eastAsia="PMingLiU" w:hAnsi="Arial" w:cs="Arial"/>
                <w:lang w:val="cy-GB" w:eastAsia="zh-CN" w:bidi="ta-IN"/>
              </w:rPr>
            </w:pPr>
          </w:p>
        </w:tc>
        <w:tc>
          <w:tcPr>
            <w:tcW w:w="5954" w:type="dxa"/>
          </w:tcPr>
          <w:p w14:paraId="4DF28400" w14:textId="77777777" w:rsidR="00C729EF" w:rsidRPr="00354AC5" w:rsidRDefault="00C729EF" w:rsidP="005374B6">
            <w:pPr>
              <w:spacing w:line="360" w:lineRule="auto"/>
              <w:jc w:val="center"/>
              <w:rPr>
                <w:rFonts w:ascii="Arial" w:eastAsia="PMingLiU" w:hAnsi="Arial" w:cs="Arial"/>
                <w:lang w:val="cy-GB" w:eastAsia="zh-CN" w:bidi="ta-IN"/>
              </w:rPr>
            </w:pPr>
            <w:r w:rsidRPr="00354AC5">
              <w:rPr>
                <w:rFonts w:ascii="Arial" w:eastAsia="PMingLiU" w:hAnsi="Arial" w:cs="Arial"/>
                <w:lang w:val="cy-GB" w:eastAsia="zh-CN" w:bidi="ta-IN"/>
              </w:rPr>
              <w:t>-and-</w:t>
            </w:r>
          </w:p>
        </w:tc>
        <w:tc>
          <w:tcPr>
            <w:tcW w:w="1516" w:type="dxa"/>
          </w:tcPr>
          <w:p w14:paraId="6BBEC9DE" w14:textId="77777777" w:rsidR="00C729EF" w:rsidRPr="00354AC5" w:rsidRDefault="00C729EF" w:rsidP="005374B6">
            <w:pPr>
              <w:spacing w:line="360" w:lineRule="auto"/>
              <w:jc w:val="right"/>
              <w:rPr>
                <w:rFonts w:ascii="Arial" w:eastAsia="PMingLiU" w:hAnsi="Arial" w:cs="Arial"/>
                <w:lang w:eastAsia="zh-CN" w:bidi="ta-IN"/>
              </w:rPr>
            </w:pPr>
          </w:p>
        </w:tc>
      </w:tr>
      <w:tr w:rsidR="00C729EF" w:rsidRPr="00CC0599" w14:paraId="416CDF36" w14:textId="77777777" w:rsidTr="4B21AF66">
        <w:trPr>
          <w:trHeight w:val="760"/>
        </w:trPr>
        <w:tc>
          <w:tcPr>
            <w:tcW w:w="1701" w:type="dxa"/>
          </w:tcPr>
          <w:p w14:paraId="3E70F98D" w14:textId="77777777" w:rsidR="00C729EF" w:rsidRPr="00354AC5" w:rsidRDefault="00C729EF" w:rsidP="005374B6">
            <w:pPr>
              <w:spacing w:line="360" w:lineRule="auto"/>
              <w:rPr>
                <w:rFonts w:ascii="Arial" w:eastAsia="PMingLiU" w:hAnsi="Arial" w:cs="Arial"/>
                <w:lang w:val="cy-GB" w:eastAsia="zh-CN" w:bidi="ta-IN"/>
              </w:rPr>
            </w:pPr>
          </w:p>
        </w:tc>
        <w:tc>
          <w:tcPr>
            <w:tcW w:w="5954" w:type="dxa"/>
            <w:tcBorders>
              <w:bottom w:val="single" w:sz="4" w:space="0" w:color="auto"/>
            </w:tcBorders>
          </w:tcPr>
          <w:p w14:paraId="0F227DED" w14:textId="77777777" w:rsidR="00C729EF" w:rsidRPr="00354AC5" w:rsidRDefault="00C729EF" w:rsidP="005374B6">
            <w:pPr>
              <w:spacing w:line="360" w:lineRule="auto"/>
              <w:jc w:val="center"/>
              <w:rPr>
                <w:rFonts w:ascii="Arial" w:eastAsia="PMingLiU" w:hAnsi="Arial" w:cs="Arial"/>
                <w:lang w:val="cy-GB" w:eastAsia="zh-CN" w:bidi="ta-IN"/>
              </w:rPr>
            </w:pPr>
            <w:r>
              <w:rPr>
                <w:rFonts w:ascii="Arial" w:eastAsia="PMingLiU" w:hAnsi="Arial" w:cs="Arial"/>
                <w:lang w:val="cy-GB" w:eastAsia="zh-CN" w:bidi="ta-IN"/>
              </w:rPr>
              <w:t>JENNIFER WILLIAMS</w:t>
            </w:r>
          </w:p>
        </w:tc>
        <w:tc>
          <w:tcPr>
            <w:tcW w:w="1516" w:type="dxa"/>
          </w:tcPr>
          <w:p w14:paraId="3945AF8F" w14:textId="77777777" w:rsidR="00C729EF" w:rsidRPr="00354AC5" w:rsidRDefault="00C729EF" w:rsidP="005374B6">
            <w:pPr>
              <w:spacing w:line="360" w:lineRule="auto"/>
              <w:jc w:val="right"/>
              <w:rPr>
                <w:rFonts w:ascii="Arial" w:eastAsia="PMingLiU" w:hAnsi="Arial" w:cs="Arial"/>
                <w:lang w:eastAsia="zh-CN" w:bidi="ta-IN"/>
              </w:rPr>
            </w:pPr>
            <w:r>
              <w:rPr>
                <w:rFonts w:ascii="Arial" w:eastAsia="PMingLiU" w:hAnsi="Arial" w:cs="Arial"/>
                <w:u w:val="single"/>
                <w:lang w:eastAsia="zh-CN" w:bidi="ta-IN"/>
              </w:rPr>
              <w:t>Defendant</w:t>
            </w:r>
          </w:p>
        </w:tc>
      </w:tr>
      <w:tr w:rsidR="00C729EF" w:rsidRPr="00CC0599" w14:paraId="0B8BD663" w14:textId="77777777" w:rsidTr="4B21AF66">
        <w:trPr>
          <w:trHeight w:val="760"/>
        </w:trPr>
        <w:tc>
          <w:tcPr>
            <w:tcW w:w="1701" w:type="dxa"/>
          </w:tcPr>
          <w:p w14:paraId="08BBE16E" w14:textId="77777777" w:rsidR="00C729EF" w:rsidRPr="00354AC5" w:rsidRDefault="00C729EF" w:rsidP="4B21AF66">
            <w:pPr>
              <w:spacing w:before="240" w:after="240" w:line="360" w:lineRule="auto"/>
              <w:rPr>
                <w:rFonts w:ascii="Arial" w:eastAsia="PMingLiU" w:hAnsi="Arial" w:cs="Arial"/>
                <w:sz w:val="24"/>
                <w:szCs w:val="24"/>
                <w:lang w:val="cy-GB" w:eastAsia="zh-CN" w:bidi="ta-IN"/>
              </w:rPr>
            </w:pPr>
          </w:p>
        </w:tc>
        <w:tc>
          <w:tcPr>
            <w:tcW w:w="5954" w:type="dxa"/>
            <w:tcBorders>
              <w:top w:val="single" w:sz="4" w:space="0" w:color="auto"/>
              <w:bottom w:val="single" w:sz="4" w:space="0" w:color="auto"/>
            </w:tcBorders>
          </w:tcPr>
          <w:p w14:paraId="2AC3DF07" w14:textId="77777777" w:rsidR="00C729EF" w:rsidRPr="00354AC5" w:rsidRDefault="0FA77E25" w:rsidP="4B21AF66">
            <w:pPr>
              <w:spacing w:before="240" w:after="240" w:line="360" w:lineRule="auto"/>
              <w:jc w:val="center"/>
              <w:rPr>
                <w:rFonts w:ascii="Arial" w:eastAsia="PMingLiU" w:hAnsi="Arial" w:cs="Arial"/>
                <w:b/>
                <w:bCs/>
                <w:sz w:val="24"/>
                <w:szCs w:val="24"/>
                <w:lang w:val="cy-GB" w:eastAsia="zh-CN" w:bidi="ta-IN"/>
              </w:rPr>
            </w:pPr>
            <w:proofErr w:type="spellStart"/>
            <w:r w:rsidRPr="4B21AF66">
              <w:rPr>
                <w:rFonts w:ascii="Arial" w:eastAsia="PMingLiU" w:hAnsi="Arial" w:cs="Arial"/>
                <w:b/>
                <w:bCs/>
                <w:sz w:val="24"/>
                <w:szCs w:val="24"/>
                <w:lang w:val="cy-GB" w:eastAsia="zh-CN" w:bidi="ta-IN"/>
              </w:rPr>
              <w:t>Agreed</w:t>
            </w:r>
            <w:proofErr w:type="spellEnd"/>
            <w:r w:rsidRPr="4B21AF66">
              <w:rPr>
                <w:rFonts w:ascii="Arial" w:eastAsia="PMingLiU" w:hAnsi="Arial" w:cs="Arial"/>
                <w:b/>
                <w:bCs/>
                <w:sz w:val="24"/>
                <w:szCs w:val="24"/>
                <w:lang w:val="cy-GB" w:eastAsia="zh-CN" w:bidi="ta-IN"/>
              </w:rPr>
              <w:t xml:space="preserve"> </w:t>
            </w:r>
            <w:proofErr w:type="spellStart"/>
            <w:r w:rsidRPr="4B21AF66">
              <w:rPr>
                <w:rFonts w:ascii="Arial" w:eastAsia="PMingLiU" w:hAnsi="Arial" w:cs="Arial"/>
                <w:b/>
                <w:bCs/>
                <w:sz w:val="24"/>
                <w:szCs w:val="24"/>
                <w:lang w:val="cy-GB" w:eastAsia="zh-CN" w:bidi="ta-IN"/>
              </w:rPr>
              <w:t>statement</w:t>
            </w:r>
            <w:proofErr w:type="spellEnd"/>
            <w:r w:rsidRPr="4B21AF66">
              <w:rPr>
                <w:rFonts w:ascii="Arial" w:eastAsia="PMingLiU" w:hAnsi="Arial" w:cs="Arial"/>
                <w:b/>
                <w:bCs/>
                <w:sz w:val="24"/>
                <w:szCs w:val="24"/>
                <w:lang w:val="cy-GB" w:eastAsia="zh-CN" w:bidi="ta-IN"/>
              </w:rPr>
              <w:t xml:space="preserve"> of </w:t>
            </w:r>
            <w:proofErr w:type="spellStart"/>
            <w:r w:rsidRPr="4B21AF66">
              <w:rPr>
                <w:rFonts w:ascii="Arial" w:eastAsia="PMingLiU" w:hAnsi="Arial" w:cs="Arial"/>
                <w:b/>
                <w:bCs/>
                <w:sz w:val="24"/>
                <w:szCs w:val="24"/>
                <w:lang w:val="cy-GB" w:eastAsia="zh-CN" w:bidi="ta-IN"/>
              </w:rPr>
              <w:t>facts</w:t>
            </w:r>
            <w:proofErr w:type="spellEnd"/>
            <w:r w:rsidRPr="4B21AF66">
              <w:rPr>
                <w:rFonts w:ascii="Arial" w:eastAsia="PMingLiU" w:hAnsi="Arial" w:cs="Arial"/>
                <w:b/>
                <w:bCs/>
                <w:sz w:val="24"/>
                <w:szCs w:val="24"/>
                <w:lang w:val="cy-GB" w:eastAsia="zh-CN" w:bidi="ta-IN"/>
              </w:rPr>
              <w:t xml:space="preserve"> </w:t>
            </w:r>
          </w:p>
        </w:tc>
        <w:tc>
          <w:tcPr>
            <w:tcW w:w="1516" w:type="dxa"/>
          </w:tcPr>
          <w:p w14:paraId="374FCD82" w14:textId="77777777" w:rsidR="00C729EF" w:rsidRPr="00354AC5" w:rsidRDefault="00C729EF" w:rsidP="4B21AF66">
            <w:pPr>
              <w:spacing w:before="240" w:after="240" w:line="360" w:lineRule="auto"/>
              <w:jc w:val="right"/>
              <w:rPr>
                <w:rFonts w:ascii="Arial" w:eastAsia="PMingLiU" w:hAnsi="Arial" w:cs="Arial"/>
                <w:sz w:val="24"/>
                <w:szCs w:val="24"/>
                <w:u w:val="single"/>
                <w:lang w:eastAsia="zh-CN" w:bidi="ta-IN"/>
              </w:rPr>
            </w:pPr>
          </w:p>
        </w:tc>
      </w:tr>
    </w:tbl>
    <w:p w14:paraId="0EAC457F"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In 2003, Sarah Morgan embarked on a relationship with Jennifer Williams. In 2004, Sarah moved in with Jennifer, into ‘The Gatehouse’, Trinity, Swansea. SA52 8RF, in which they have since cohabited. Jennifer purchased this property in 1995, using money which she had inherited from her deceased father’s estate, TR1 form attached. Jennifer did not require a mortgage to fund the purchase of this property and has not since raised finance against it. </w:t>
      </w:r>
    </w:p>
    <w:p w14:paraId="01F2CF17"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Since they have been cohabiting, Sarah and Jennifer have lived their life entirely in the spirit of a partnership. They opened a joint bank account, from which they have used to pay for all the household bills, which were registered in their joint names, and any household purchases, including any new furniture, groceries and consumables. </w:t>
      </w:r>
    </w:p>
    <w:p w14:paraId="5AFF5070"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In 2006, Sarah decided to return to university to retrain as a nurse. Jennifer was entirely supportive of Sarah studying to be a nurse, and for three years (the length of Sarah’s degree) covered all household expenditure and paid half of Sarah’s course fees. Sarah would not have been able to finance her re-training without Jennifer’s support. </w:t>
      </w:r>
    </w:p>
    <w:p w14:paraId="0FBDC38A"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Jennifer and Sarah have also had two children. In the interests of equality, Sarah gave birth to the eldest child, Hannah, and worked part time until Hannah was old enough to go to school. Jennifer then gave birth to the couple’s youngest child, Jon, and, like Sarah, worked part-time until Jon was old enough to go to school. </w:t>
      </w:r>
    </w:p>
    <w:p w14:paraId="7E03505B"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Shortly after Jon’s birth Sarah and Jennifer were concerned as to how their children might be provided for should either of them die. They sought advice from their solicitor and produced joint wills. These wills are not provided, but in summary provided that </w:t>
      </w:r>
      <w:proofErr w:type="gramStart"/>
      <w:r w:rsidRPr="4B21AF66">
        <w:rPr>
          <w:rFonts w:ascii="Arial" w:hAnsi="Arial" w:cs="Arial"/>
          <w:sz w:val="24"/>
          <w:szCs w:val="24"/>
        </w:rPr>
        <w:t>in the event that</w:t>
      </w:r>
      <w:proofErr w:type="gramEnd"/>
      <w:r w:rsidRPr="4B21AF66">
        <w:rPr>
          <w:rFonts w:ascii="Arial" w:hAnsi="Arial" w:cs="Arial"/>
          <w:sz w:val="24"/>
          <w:szCs w:val="24"/>
        </w:rPr>
        <w:t xml:space="preserve"> either of them dies, the surviving spouse would inherit their entire estate, and that in the event they both die, their children should inherit in equal shares. Both included a clause however that should they separate, their estate would be inherited by their children, irrespective of them surviving each other. </w:t>
      </w:r>
    </w:p>
    <w:p w14:paraId="602EC159"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When they received advice on succession planning their solicitor commented upon their home only being registered in Jennifer’s name and explained that they may wish to record formally their interests in the property via an express declaration of trust. A copy of this advice letter is attached. Jennifer and Sarah did not proceed with this advice. Jennifer and Sarah accept that they received this advice and that they discussed it. A text message exchange is attached. Sarah alleges that when they discussed in person, Jennifer assured her that she need not be worried should they separate as they are equals and would divide everything 50/50. Jennifer disputes this and alleges that when she referred to ‘50/50’ she was referring to any property acquired during the relationship, and when she told Sarah not to worry, she also pointed out that Sarah had substantial savings in her cash ISA which she could use to finance a new home. They did not discuss this further. </w:t>
      </w:r>
    </w:p>
    <w:p w14:paraId="7CBC4AC5"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A few years later, ‘The Gatehouse’ suffered significant storm damage, requiring £40,000 worth of remedial works. They immediately instructed contractors to repair the property to ensure that it was inhabitable. Their insurers refused to finance the cost of the repairs, as Jennifer and Sarah had missed three direct debit payments immediately prior to the storm, and as such, voided their policy. Jennifer did not have the funds to pay for the repairs, as such Sarah paid for the cost of the works from her cash ISA savings. As they were out of the property, they also took the opportunity to modernise and upgrade ‘The Gatehouse’ and spent a further £20,000 improving it. In total, they spent £60,000 on the repairs, home improvements, exhausting Sarah’s Cash ISA savings. During this time, they resided in a rental property for 12 months. The rental costs were paid for from their joint account. </w:t>
      </w:r>
    </w:p>
    <w:p w14:paraId="5E8D66CB"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Sarah and Jennifer have since separated. Sarah has requested that Jennifer sell ‘The Gatehouse’ and that they divide the proceeds of sale between them equally. Jennifer has refused this request, reminding Sarah that she is the sole owner of ‘The Gatehouse’. </w:t>
      </w:r>
    </w:p>
    <w:p w14:paraId="71AD6411"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Sarah alleges that Jennifer made repeated assurances to her during their relationship that all their assets were owned equally. She asserts that she would not have approached their relationship in the spirit of equality or spent her entire savings on repairing and improving the property if it was not for these assurances. </w:t>
      </w:r>
    </w:p>
    <w:p w14:paraId="23E4D6B7"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Jennifer alleges that she had never made such assurances. She claims that Sarah had volunteered to pay for the remedial and upgrade work in recognition that she had lived at the property ‘rent free’ for 15 years and that Jennifer had supported her for three years whilst she was a student, saying that ‘it was the least she could do.’ Had she not, she would have had to pay rent or mortgage payments to live elsewhere. </w:t>
      </w:r>
    </w:p>
    <w:p w14:paraId="1D0DEBBF"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 xml:space="preserve">Sarah now brings a claim against Jennifer in the High Court. She has raised two grounds of claim: </w:t>
      </w:r>
    </w:p>
    <w:p w14:paraId="3A19B9E1" w14:textId="77777777" w:rsidR="00C729EF" w:rsidRPr="000608E6" w:rsidRDefault="0FA77E25" w:rsidP="4B21AF66">
      <w:pPr>
        <w:pStyle w:val="ListParagraph"/>
        <w:numPr>
          <w:ilvl w:val="0"/>
          <w:numId w:val="20"/>
        </w:numPr>
        <w:spacing w:before="240" w:after="240" w:line="360" w:lineRule="auto"/>
        <w:jc w:val="both"/>
        <w:rPr>
          <w:rFonts w:ascii="Arial" w:hAnsi="Arial" w:cs="Arial"/>
          <w:sz w:val="24"/>
          <w:szCs w:val="24"/>
        </w:rPr>
      </w:pPr>
      <w:r w:rsidRPr="4B21AF66">
        <w:rPr>
          <w:rFonts w:ascii="Arial" w:hAnsi="Arial" w:cs="Arial"/>
          <w:sz w:val="24"/>
          <w:szCs w:val="24"/>
        </w:rPr>
        <w:t xml:space="preserve">That she is entitled to a 50% share </w:t>
      </w:r>
      <w:proofErr w:type="gramStart"/>
      <w:r w:rsidRPr="4B21AF66">
        <w:rPr>
          <w:rFonts w:ascii="Arial" w:hAnsi="Arial" w:cs="Arial"/>
          <w:sz w:val="24"/>
          <w:szCs w:val="24"/>
        </w:rPr>
        <w:t>on the basis of</w:t>
      </w:r>
      <w:proofErr w:type="gramEnd"/>
      <w:r w:rsidRPr="4B21AF66">
        <w:rPr>
          <w:rFonts w:ascii="Arial" w:hAnsi="Arial" w:cs="Arial"/>
          <w:sz w:val="24"/>
          <w:szCs w:val="24"/>
        </w:rPr>
        <w:t xml:space="preserve"> a constructive trust. Following </w:t>
      </w:r>
      <w:r w:rsidRPr="4B21AF66">
        <w:rPr>
          <w:rFonts w:ascii="Arial" w:hAnsi="Arial" w:cs="Arial"/>
          <w:i/>
          <w:iCs/>
          <w:sz w:val="24"/>
          <w:szCs w:val="24"/>
        </w:rPr>
        <w:t xml:space="preserve">Geary v Rankine </w:t>
      </w:r>
      <w:r w:rsidRPr="4B21AF66">
        <w:rPr>
          <w:rFonts w:ascii="Arial" w:hAnsi="Arial" w:cs="Arial"/>
          <w:sz w:val="24"/>
          <w:szCs w:val="24"/>
          <w:lang w:val="en"/>
        </w:rPr>
        <w:t xml:space="preserve">[2012] EWCA Civ 555 </w:t>
      </w:r>
      <w:r w:rsidRPr="4B21AF66">
        <w:rPr>
          <w:rFonts w:ascii="Arial" w:hAnsi="Arial" w:cs="Arial"/>
          <w:sz w:val="24"/>
          <w:szCs w:val="24"/>
        </w:rPr>
        <w:t xml:space="preserve">she is entitled to a half share of the house, </w:t>
      </w:r>
      <w:proofErr w:type="gramStart"/>
      <w:r w:rsidRPr="4B21AF66">
        <w:rPr>
          <w:rFonts w:ascii="Arial" w:hAnsi="Arial" w:cs="Arial"/>
          <w:sz w:val="24"/>
          <w:szCs w:val="24"/>
        </w:rPr>
        <w:t>on the basis of</w:t>
      </w:r>
      <w:proofErr w:type="gramEnd"/>
      <w:r w:rsidRPr="4B21AF66">
        <w:rPr>
          <w:rFonts w:ascii="Arial" w:hAnsi="Arial" w:cs="Arial"/>
          <w:sz w:val="24"/>
          <w:szCs w:val="24"/>
        </w:rPr>
        <w:t xml:space="preserve"> the court imputing a common intention of equality in the joint venture. </w:t>
      </w:r>
    </w:p>
    <w:p w14:paraId="07FCCF1F" w14:textId="77777777" w:rsidR="00C729EF" w:rsidRPr="000608E6" w:rsidRDefault="0FA77E25" w:rsidP="4B21AF66">
      <w:pPr>
        <w:pStyle w:val="ListParagraph"/>
        <w:numPr>
          <w:ilvl w:val="0"/>
          <w:numId w:val="20"/>
        </w:numPr>
        <w:spacing w:before="240" w:after="240" w:line="360" w:lineRule="auto"/>
        <w:jc w:val="both"/>
        <w:rPr>
          <w:rFonts w:ascii="Arial" w:hAnsi="Arial" w:cs="Arial"/>
          <w:sz w:val="24"/>
          <w:szCs w:val="24"/>
        </w:rPr>
      </w:pPr>
      <w:r w:rsidRPr="4B21AF66">
        <w:rPr>
          <w:rFonts w:ascii="Arial" w:hAnsi="Arial" w:cs="Arial"/>
          <w:sz w:val="24"/>
          <w:szCs w:val="24"/>
        </w:rPr>
        <w:t xml:space="preserve">In the alternative, that she is entitled to a 50% beneficial interest by operation of proprietary estoppel following </w:t>
      </w:r>
      <w:r w:rsidRPr="4B21AF66">
        <w:rPr>
          <w:rFonts w:ascii="Arial" w:hAnsi="Arial" w:cs="Arial"/>
          <w:i/>
          <w:iCs/>
          <w:sz w:val="24"/>
          <w:szCs w:val="24"/>
        </w:rPr>
        <w:t xml:space="preserve">Curran v Collins </w:t>
      </w:r>
      <w:r w:rsidRPr="4B21AF66">
        <w:rPr>
          <w:rFonts w:ascii="Arial" w:hAnsi="Arial" w:cs="Arial"/>
          <w:sz w:val="24"/>
          <w:szCs w:val="24"/>
        </w:rPr>
        <w:t xml:space="preserve">[2015] EWCA </w:t>
      </w:r>
      <w:proofErr w:type="spellStart"/>
      <w:r w:rsidRPr="4B21AF66">
        <w:rPr>
          <w:rFonts w:ascii="Arial" w:hAnsi="Arial" w:cs="Arial"/>
          <w:sz w:val="24"/>
          <w:szCs w:val="24"/>
        </w:rPr>
        <w:t>Civ</w:t>
      </w:r>
      <w:proofErr w:type="spellEnd"/>
      <w:r w:rsidRPr="4B21AF66">
        <w:rPr>
          <w:rFonts w:ascii="Arial" w:hAnsi="Arial" w:cs="Arial"/>
          <w:sz w:val="24"/>
          <w:szCs w:val="24"/>
        </w:rPr>
        <w:t xml:space="preserve"> 404.</w:t>
      </w:r>
    </w:p>
    <w:p w14:paraId="08A29EB3" w14:textId="77777777" w:rsidR="00C729EF" w:rsidRDefault="0FA77E25" w:rsidP="4B21AF66">
      <w:pPr>
        <w:spacing w:before="240" w:after="240" w:line="360" w:lineRule="auto"/>
        <w:jc w:val="both"/>
        <w:rPr>
          <w:rFonts w:ascii="Arial" w:hAnsi="Arial" w:cs="Arial"/>
          <w:sz w:val="24"/>
          <w:szCs w:val="24"/>
        </w:rPr>
      </w:pPr>
      <w:r w:rsidRPr="4B21AF66">
        <w:rPr>
          <w:rFonts w:ascii="Arial" w:hAnsi="Arial" w:cs="Arial"/>
          <w:sz w:val="24"/>
          <w:szCs w:val="24"/>
        </w:rPr>
        <w:t>Jennifer denies this claim asserting that:</w:t>
      </w:r>
    </w:p>
    <w:p w14:paraId="61AEE29C" w14:textId="77777777" w:rsidR="00C729EF" w:rsidRDefault="0FA77E25" w:rsidP="4B21AF66">
      <w:pPr>
        <w:pStyle w:val="ListParagraph"/>
        <w:numPr>
          <w:ilvl w:val="0"/>
          <w:numId w:val="21"/>
        </w:numPr>
        <w:spacing w:before="240" w:after="240" w:line="360" w:lineRule="auto"/>
        <w:jc w:val="both"/>
        <w:rPr>
          <w:rFonts w:ascii="Arial" w:hAnsi="Arial" w:cs="Arial"/>
          <w:sz w:val="24"/>
          <w:szCs w:val="24"/>
        </w:rPr>
      </w:pPr>
      <w:r w:rsidRPr="4B21AF66">
        <w:rPr>
          <w:rFonts w:ascii="Arial" w:hAnsi="Arial" w:cs="Arial"/>
          <w:sz w:val="24"/>
          <w:szCs w:val="24"/>
        </w:rPr>
        <w:t xml:space="preserve">No constructive trust can be established because there was no common intention that Sarah would have a beneficial interest in the property, and this was clear following the advice provided when they produced their joint wills. Sarah did not therefore act to her detriment in reliance on any common intention. </w:t>
      </w:r>
    </w:p>
    <w:p w14:paraId="0D38739C" w14:textId="77777777" w:rsidR="00C729EF" w:rsidRPr="00D4140D" w:rsidRDefault="0FA77E25" w:rsidP="4B21AF66">
      <w:pPr>
        <w:pStyle w:val="ListParagraph"/>
        <w:numPr>
          <w:ilvl w:val="0"/>
          <w:numId w:val="21"/>
        </w:numPr>
        <w:spacing w:before="240" w:after="240" w:line="360" w:lineRule="auto"/>
        <w:jc w:val="both"/>
        <w:rPr>
          <w:rFonts w:ascii="Arial" w:hAnsi="Arial" w:cs="Arial"/>
          <w:sz w:val="24"/>
          <w:szCs w:val="24"/>
        </w:rPr>
      </w:pPr>
      <w:r w:rsidRPr="4B21AF66">
        <w:rPr>
          <w:rFonts w:ascii="Arial" w:hAnsi="Arial" w:cs="Arial"/>
          <w:sz w:val="24"/>
          <w:szCs w:val="24"/>
        </w:rPr>
        <w:t xml:space="preserve">Proprietary estoppel does not apply as no representation or assurance was made to Sarah that she would gain any interest in the property. Sarah cannot therefore claim reliance on such a representation or assurance or that she acted to her detriment in respect of such. </w:t>
      </w:r>
    </w:p>
    <w:p w14:paraId="6A1A82C8" w14:textId="6083CBA6" w:rsidR="4B21AF66" w:rsidRDefault="4B21AF66">
      <w:r>
        <w:br w:type="page"/>
      </w:r>
    </w:p>
    <w:p w14:paraId="4B9F3479" w14:textId="6BBAAFC4" w:rsidR="4B21AF66" w:rsidRDefault="4B21AF66" w:rsidP="4B21AF66">
      <w:pPr>
        <w:pStyle w:val="ListParagraph"/>
        <w:spacing w:before="240" w:after="240" w:line="360" w:lineRule="auto"/>
        <w:ind w:left="360"/>
        <w:jc w:val="both"/>
        <w:rPr>
          <w:rFonts w:ascii="Arial" w:hAnsi="Arial" w:cs="Arial"/>
          <w:sz w:val="24"/>
          <w:szCs w:val="24"/>
        </w:rPr>
      </w:pPr>
    </w:p>
    <w:p w14:paraId="49B7E197" w14:textId="77777777" w:rsidR="00C729EF" w:rsidRDefault="00C729EF" w:rsidP="00C729EF">
      <w:pPr>
        <w:rPr>
          <w:rFonts w:ascii="Arial" w:hAnsi="Arial" w:cs="Arial"/>
          <w:b/>
          <w:bCs/>
          <w:i/>
          <w:iCs/>
          <w:color w:val="FF0000"/>
        </w:rPr>
      </w:pPr>
    </w:p>
    <w:tbl>
      <w:tblPr>
        <w:tblW w:w="9085" w:type="dxa"/>
        <w:tblInd w:w="8" w:type="dxa"/>
        <w:tblLayout w:type="fixed"/>
        <w:tblLook w:val="0000" w:firstRow="0" w:lastRow="0" w:firstColumn="0" w:lastColumn="0" w:noHBand="0" w:noVBand="0"/>
      </w:tblPr>
      <w:tblGrid>
        <w:gridCol w:w="3032"/>
        <w:gridCol w:w="403"/>
        <w:gridCol w:w="1792"/>
        <w:gridCol w:w="3843"/>
        <w:gridCol w:w="15"/>
      </w:tblGrid>
      <w:tr w:rsidR="00C729EF" w14:paraId="0DB03937" w14:textId="77777777" w:rsidTr="005374B6">
        <w:trPr>
          <w:trHeight w:hRule="exact" w:val="1927"/>
        </w:trPr>
        <w:tc>
          <w:tcPr>
            <w:tcW w:w="5227" w:type="dxa"/>
            <w:gridSpan w:val="3"/>
            <w:tcMar>
              <w:left w:w="0" w:type="dxa"/>
            </w:tcMar>
          </w:tcPr>
          <w:p w14:paraId="2E56475B" w14:textId="77777777" w:rsidR="00C729EF" w:rsidRDefault="00C729EF" w:rsidP="005374B6">
            <w:pPr>
              <w:pStyle w:val="Heading2"/>
              <w:spacing w:line="420" w:lineRule="exact"/>
            </w:pPr>
            <w:r>
              <w:rPr>
                <w:noProof/>
              </w:rPr>
              <w:drawing>
                <wp:anchor distT="0" distB="0" distL="114300" distR="114300" simplePos="0" relativeHeight="251662336" behindDoc="0" locked="0" layoutInCell="1" allowOverlap="1" wp14:anchorId="68B62B31" wp14:editId="2FA3E000">
                  <wp:simplePos x="0" y="0"/>
                  <wp:positionH relativeFrom="column">
                    <wp:posOffset>-5080</wp:posOffset>
                  </wp:positionH>
                  <wp:positionV relativeFrom="paragraph">
                    <wp:posOffset>-44067</wp:posOffset>
                  </wp:positionV>
                  <wp:extent cx="1707614" cy="251460"/>
                  <wp:effectExtent l="0" t="0" r="0" b="2540"/>
                  <wp:wrapNone/>
                  <wp:docPr id="1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08328" cy="2515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0"/>
              </w:rPr>
              <w:drawing>
                <wp:anchor distT="0" distB="0" distL="114300" distR="114300" simplePos="0" relativeHeight="251660288" behindDoc="0" locked="0" layoutInCell="1" allowOverlap="1" wp14:anchorId="3CD53ABD" wp14:editId="5B3B3D39">
                  <wp:simplePos x="0" y="0"/>
                  <wp:positionH relativeFrom="column">
                    <wp:posOffset>0</wp:posOffset>
                  </wp:positionH>
                  <wp:positionV relativeFrom="paragraph">
                    <wp:posOffset>286439</wp:posOffset>
                  </wp:positionV>
                  <wp:extent cx="3227942" cy="243205"/>
                  <wp:effectExtent l="0" t="0" r="0" b="0"/>
                  <wp:wrapTopAndBottom/>
                  <wp:docPr id="16" name="Picture 2" descr="A close-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2" descr="A close-up of a logo&#10;&#10;Description automatically generated"/>
                          <pic:cNvPicPr>
                            <a:picLocks/>
                          </pic:cNvPicPr>
                        </pic:nvPicPr>
                        <pic:blipFill>
                          <a:blip r:embed="rId13">
                            <a:extLst>
                              <a:ext uri="{28A0092B-C50C-407E-A947-70E740481C1C}">
                                <a14:useLocalDpi xmlns:a14="http://schemas.microsoft.com/office/drawing/2010/main" val="0"/>
                              </a:ext>
                            </a:extLst>
                          </a:blip>
                          <a:srcRect t="50066"/>
                          <a:stretch>
                            <a:fillRect/>
                          </a:stretch>
                        </pic:blipFill>
                        <pic:spPr bwMode="auto">
                          <a:xfrm>
                            <a:off x="0" y="0"/>
                            <a:ext cx="3277712" cy="24695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858" w:type="dxa"/>
            <w:gridSpan w:val="2"/>
            <w:tcMar>
              <w:right w:w="0" w:type="dxa"/>
            </w:tcMar>
          </w:tcPr>
          <w:p w14:paraId="3EFC3E4F" w14:textId="77777777" w:rsidR="00C729EF" w:rsidRDefault="00C729EF" w:rsidP="005374B6">
            <w:pPr>
              <w:pStyle w:val="Heading5"/>
              <w:spacing w:line="1440" w:lineRule="exact"/>
            </w:pPr>
            <w:r>
              <w:rPr>
                <w:noProof/>
              </w:rPr>
              <w:drawing>
                <wp:anchor distT="0" distB="0" distL="114300" distR="114300" simplePos="0" relativeHeight="251661312" behindDoc="0" locked="0" layoutInCell="1" allowOverlap="1" wp14:anchorId="0AA8A860" wp14:editId="0350173D">
                  <wp:simplePos x="0" y="0"/>
                  <wp:positionH relativeFrom="column">
                    <wp:posOffset>1537335</wp:posOffset>
                  </wp:positionH>
                  <wp:positionV relativeFrom="paragraph">
                    <wp:posOffset>0</wp:posOffset>
                  </wp:positionV>
                  <wp:extent cx="1188085" cy="649605"/>
                  <wp:effectExtent l="0" t="0" r="0" b="0"/>
                  <wp:wrapTopAndBottom/>
                  <wp:docPr id="17" name="Picture 1" descr="A black letter with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 descr="A black letter with white background&#10;&#10;Description automatically generated"/>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88085" cy="649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EF24C7" w14:textId="77777777" w:rsidR="00C729EF" w:rsidRDefault="00C729EF" w:rsidP="005374B6"/>
          <w:p w14:paraId="0A62DC75" w14:textId="77777777" w:rsidR="00C729EF" w:rsidRDefault="00C729EF" w:rsidP="005374B6">
            <w:pPr>
              <w:tabs>
                <w:tab w:val="left" w:pos="3086"/>
              </w:tabs>
            </w:pPr>
            <w:r>
              <w:tab/>
            </w:r>
          </w:p>
        </w:tc>
      </w:tr>
      <w:tr w:rsidR="00C729EF" w14:paraId="5D1B5710" w14:textId="77777777" w:rsidTr="005374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Ex>
        <w:trPr>
          <w:gridAfter w:val="1"/>
          <w:wAfter w:w="15" w:type="dxa"/>
          <w:cantSplit/>
          <w:trHeight w:val="1762"/>
        </w:trPr>
        <w:tc>
          <w:tcPr>
            <w:tcW w:w="9070" w:type="dxa"/>
            <w:gridSpan w:val="4"/>
            <w:tcBorders>
              <w:top w:val="nil"/>
              <w:left w:val="nil"/>
              <w:bottom w:val="nil"/>
              <w:right w:val="nil"/>
            </w:tcBorders>
            <w:tcMar>
              <w:left w:w="0" w:type="dxa"/>
            </w:tcMar>
          </w:tcPr>
          <w:p w14:paraId="3C8FBC1C" w14:textId="77777777" w:rsidR="00C729EF" w:rsidRDefault="00C729EF" w:rsidP="005374B6">
            <w:pPr>
              <w:spacing w:line="240" w:lineRule="exact"/>
              <w:rPr>
                <w:rFonts w:ascii="Arial" w:hAnsi="Arial" w:cs="Arial"/>
              </w:rPr>
            </w:pPr>
            <w:r>
              <w:rPr>
                <w:rFonts w:ascii="Arial" w:hAnsi="Arial" w:cs="Arial"/>
                <w:b/>
                <w:iCs/>
              </w:rPr>
              <w:t>Any parts of the form that are not typed should be completed in black ink and in block capitals.</w:t>
            </w:r>
          </w:p>
          <w:p w14:paraId="713062CC" w14:textId="77777777" w:rsidR="00C729EF" w:rsidRDefault="00C729EF" w:rsidP="005374B6">
            <w:pPr>
              <w:spacing w:line="240" w:lineRule="exact"/>
              <w:rPr>
                <w:rFonts w:ascii="Arial" w:hAnsi="Arial" w:cs="Arial"/>
              </w:rPr>
            </w:pPr>
          </w:p>
          <w:p w14:paraId="684B2A23" w14:textId="77777777" w:rsidR="00C729EF" w:rsidRDefault="00C729EF" w:rsidP="005374B6">
            <w:pPr>
              <w:spacing w:line="240" w:lineRule="exact"/>
              <w:rPr>
                <w:rFonts w:ascii="Arial" w:hAnsi="Arial" w:cs="Arial"/>
              </w:rPr>
            </w:pPr>
            <w:r>
              <w:rPr>
                <w:rFonts w:ascii="Arial" w:hAnsi="Arial" w:cs="Arial"/>
              </w:rPr>
              <w:t>If you need more room than is provided for in a panel, and your software allows, you can expand any panel in the form. Alternatively use continuation sheet CS and attach it to this form.</w:t>
            </w:r>
          </w:p>
          <w:p w14:paraId="269C6EA3" w14:textId="77777777" w:rsidR="00C729EF" w:rsidRDefault="00C729EF" w:rsidP="005374B6">
            <w:pPr>
              <w:spacing w:line="240" w:lineRule="exact"/>
              <w:rPr>
                <w:rFonts w:ascii="Arial" w:hAnsi="Arial" w:cs="Arial"/>
                <w:sz w:val="22"/>
                <w:szCs w:val="22"/>
              </w:rPr>
            </w:pPr>
          </w:p>
          <w:p w14:paraId="5A4D2899" w14:textId="77777777" w:rsidR="00C729EF" w:rsidRDefault="00C729EF" w:rsidP="005374B6">
            <w:pPr>
              <w:spacing w:line="240" w:lineRule="exact"/>
              <w:rPr>
                <w:rFonts w:ascii="Arial" w:hAnsi="Arial" w:cs="Arial"/>
                <w:sz w:val="22"/>
                <w:szCs w:val="22"/>
              </w:rPr>
            </w:pPr>
            <w:r w:rsidRPr="00F74C2E">
              <w:rPr>
                <w:rFonts w:ascii="Arial" w:hAnsi="Arial" w:cs="Arial"/>
              </w:rPr>
              <w:t xml:space="preserve">For information on how HM Land Registry processes your personal information, </w:t>
            </w:r>
            <w:r>
              <w:rPr>
                <w:rFonts w:ascii="Arial" w:hAnsi="Arial" w:cs="Arial"/>
              </w:rPr>
              <w:t>see</w:t>
            </w:r>
            <w:r w:rsidRPr="00F74C2E">
              <w:rPr>
                <w:rFonts w:ascii="Arial" w:hAnsi="Arial" w:cs="Arial"/>
              </w:rPr>
              <w:t xml:space="preserve"> our </w:t>
            </w:r>
            <w:hyperlink r:id="rId15" w:history="1">
              <w:r w:rsidRPr="00F74C2E">
                <w:rPr>
                  <w:rStyle w:val="Hyperlink"/>
                  <w:rFonts w:ascii="Arial" w:hAnsi="Arial" w:cs="Arial"/>
                </w:rPr>
                <w:t xml:space="preserve">Personal </w:t>
              </w:r>
              <w:r>
                <w:rPr>
                  <w:rStyle w:val="Hyperlink"/>
                  <w:rFonts w:ascii="Arial" w:hAnsi="Arial" w:cs="Arial"/>
                </w:rPr>
                <w:t>I</w:t>
              </w:r>
              <w:r w:rsidRPr="00F74C2E">
                <w:rPr>
                  <w:rStyle w:val="Hyperlink"/>
                  <w:rFonts w:ascii="Arial" w:hAnsi="Arial" w:cs="Arial"/>
                </w:rPr>
                <w:t xml:space="preserve">nformation </w:t>
              </w:r>
              <w:r>
                <w:rPr>
                  <w:rStyle w:val="Hyperlink"/>
                  <w:rFonts w:ascii="Arial" w:hAnsi="Arial" w:cs="Arial"/>
                </w:rPr>
                <w:t>C</w:t>
              </w:r>
              <w:r w:rsidRPr="00F74C2E">
                <w:rPr>
                  <w:rStyle w:val="Hyperlink"/>
                  <w:rFonts w:ascii="Arial" w:hAnsi="Arial" w:cs="Arial"/>
                </w:rPr>
                <w:t>harter</w:t>
              </w:r>
            </w:hyperlink>
            <w:r w:rsidRPr="00F74C2E">
              <w:rPr>
                <w:rFonts w:ascii="Arial" w:hAnsi="Arial" w:cs="Arial"/>
              </w:rPr>
              <w:t>.</w:t>
            </w:r>
          </w:p>
        </w:tc>
      </w:tr>
      <w:tr w:rsidR="00C729EF" w14:paraId="4C64DE56" w14:textId="77777777" w:rsidTr="005374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Ex>
        <w:trPr>
          <w:gridAfter w:val="1"/>
          <w:wAfter w:w="15" w:type="dxa"/>
          <w:trHeight w:val="511"/>
        </w:trPr>
        <w:tc>
          <w:tcPr>
            <w:tcW w:w="3032" w:type="dxa"/>
            <w:tcBorders>
              <w:top w:val="nil"/>
              <w:left w:val="nil"/>
              <w:bottom w:val="nil"/>
              <w:right w:val="single" w:sz="4" w:space="0" w:color="auto"/>
            </w:tcBorders>
            <w:tcMar>
              <w:left w:w="0" w:type="dxa"/>
            </w:tcMar>
          </w:tcPr>
          <w:p w14:paraId="7CE7E6B6" w14:textId="77777777" w:rsidR="00C729EF" w:rsidRDefault="00C729EF" w:rsidP="005374B6">
            <w:pPr>
              <w:spacing w:line="180" w:lineRule="exact"/>
              <w:rPr>
                <w:rFonts w:ascii="Arial" w:hAnsi="Arial" w:cs="Arial"/>
                <w:sz w:val="18"/>
                <w:szCs w:val="18"/>
              </w:rPr>
            </w:pPr>
            <w:r>
              <w:rPr>
                <w:rFonts w:ascii="Arial" w:hAnsi="Arial" w:cs="Arial"/>
                <w:sz w:val="18"/>
                <w:szCs w:val="18"/>
              </w:rPr>
              <w:t>Leave blank if not yet registered.</w:t>
            </w:r>
          </w:p>
        </w:tc>
        <w:tc>
          <w:tcPr>
            <w:tcW w:w="403" w:type="dxa"/>
            <w:tcBorders>
              <w:top w:val="single" w:sz="4" w:space="0" w:color="auto"/>
              <w:left w:val="single" w:sz="4" w:space="0" w:color="auto"/>
              <w:bottom w:val="single" w:sz="4" w:space="0" w:color="auto"/>
              <w:right w:val="nil"/>
            </w:tcBorders>
          </w:tcPr>
          <w:p w14:paraId="678AD584" w14:textId="77777777" w:rsidR="00C729EF" w:rsidRDefault="00C729EF" w:rsidP="005374B6">
            <w:pPr>
              <w:spacing w:line="240" w:lineRule="exact"/>
              <w:rPr>
                <w:rFonts w:ascii="Arial" w:hAnsi="Arial" w:cs="Arial"/>
                <w:sz w:val="22"/>
                <w:szCs w:val="22"/>
              </w:rPr>
            </w:pPr>
            <w:r>
              <w:rPr>
                <w:rFonts w:ascii="Arial" w:hAnsi="Arial" w:cs="Arial"/>
                <w:sz w:val="22"/>
                <w:szCs w:val="22"/>
              </w:rPr>
              <w:t>1</w:t>
            </w:r>
          </w:p>
        </w:tc>
        <w:tc>
          <w:tcPr>
            <w:tcW w:w="5635" w:type="dxa"/>
            <w:gridSpan w:val="2"/>
            <w:tcBorders>
              <w:top w:val="single" w:sz="4" w:space="0" w:color="auto"/>
              <w:left w:val="nil"/>
              <w:bottom w:val="single" w:sz="4" w:space="0" w:color="auto"/>
              <w:right w:val="single" w:sz="4" w:space="0" w:color="auto"/>
            </w:tcBorders>
          </w:tcPr>
          <w:p w14:paraId="542E1D77" w14:textId="77777777" w:rsidR="00C729EF" w:rsidRDefault="00C729EF" w:rsidP="005374B6">
            <w:pPr>
              <w:spacing w:line="240" w:lineRule="exact"/>
              <w:rPr>
                <w:rFonts w:ascii="Arial" w:hAnsi="Arial" w:cs="Arial"/>
                <w:sz w:val="22"/>
                <w:szCs w:val="22"/>
              </w:rPr>
            </w:pPr>
            <w:r>
              <w:rPr>
                <w:rFonts w:ascii="Arial" w:hAnsi="Arial" w:cs="Arial"/>
                <w:sz w:val="22"/>
                <w:szCs w:val="22"/>
              </w:rPr>
              <w:t>Title number(s) of the property:</w:t>
            </w:r>
          </w:p>
          <w:p w14:paraId="082D4962" w14:textId="77777777" w:rsidR="00C729EF" w:rsidRDefault="00C729EF" w:rsidP="005374B6">
            <w:pPr>
              <w:spacing w:line="240" w:lineRule="exact"/>
              <w:rPr>
                <w:rFonts w:ascii="Arial" w:hAnsi="Arial" w:cs="Arial"/>
                <w:sz w:val="22"/>
                <w:szCs w:val="22"/>
              </w:rPr>
            </w:pPr>
          </w:p>
        </w:tc>
      </w:tr>
      <w:tr w:rsidR="00C729EF" w14:paraId="61DF930B" w14:textId="77777777" w:rsidTr="005374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Ex>
        <w:trPr>
          <w:gridAfter w:val="1"/>
          <w:wAfter w:w="15" w:type="dxa"/>
          <w:cantSplit/>
          <w:trHeight w:val="799"/>
        </w:trPr>
        <w:tc>
          <w:tcPr>
            <w:tcW w:w="3032" w:type="dxa"/>
            <w:tcBorders>
              <w:top w:val="nil"/>
              <w:left w:val="nil"/>
              <w:bottom w:val="nil"/>
              <w:right w:val="single" w:sz="4" w:space="0" w:color="auto"/>
            </w:tcBorders>
            <w:tcMar>
              <w:left w:w="0" w:type="dxa"/>
            </w:tcMar>
          </w:tcPr>
          <w:p w14:paraId="54B269C0" w14:textId="77777777" w:rsidR="00C729EF" w:rsidRDefault="00C729EF" w:rsidP="005374B6">
            <w:pPr>
              <w:spacing w:line="180" w:lineRule="exact"/>
              <w:rPr>
                <w:rFonts w:ascii="Arial" w:hAnsi="Arial" w:cs="Arial"/>
                <w:sz w:val="18"/>
                <w:szCs w:val="18"/>
              </w:rPr>
            </w:pPr>
            <w:r>
              <w:rPr>
                <w:rFonts w:ascii="Arial" w:hAnsi="Arial" w:cs="Arial"/>
                <w:sz w:val="18"/>
                <w:szCs w:val="16"/>
              </w:rPr>
              <w:t>Insert address including postcode (if any) or other description of the property, for example ‘land adjoining 2 Acacia Avenue’.</w:t>
            </w:r>
          </w:p>
        </w:tc>
        <w:tc>
          <w:tcPr>
            <w:tcW w:w="403" w:type="dxa"/>
            <w:tcBorders>
              <w:top w:val="single" w:sz="4" w:space="0" w:color="auto"/>
              <w:left w:val="single" w:sz="4" w:space="0" w:color="auto"/>
              <w:bottom w:val="single" w:sz="4" w:space="0" w:color="auto"/>
              <w:right w:val="nil"/>
            </w:tcBorders>
          </w:tcPr>
          <w:p w14:paraId="5B8FC2CA" w14:textId="77777777" w:rsidR="00C729EF" w:rsidRDefault="00C729EF" w:rsidP="005374B6">
            <w:pPr>
              <w:spacing w:line="240" w:lineRule="exact"/>
              <w:rPr>
                <w:rFonts w:ascii="Arial" w:hAnsi="Arial" w:cs="Arial"/>
                <w:sz w:val="22"/>
                <w:szCs w:val="22"/>
              </w:rPr>
            </w:pPr>
            <w:r>
              <w:rPr>
                <w:rFonts w:ascii="Arial" w:hAnsi="Arial" w:cs="Arial"/>
                <w:sz w:val="22"/>
                <w:szCs w:val="22"/>
              </w:rPr>
              <w:t>2</w:t>
            </w:r>
          </w:p>
        </w:tc>
        <w:tc>
          <w:tcPr>
            <w:tcW w:w="5635" w:type="dxa"/>
            <w:gridSpan w:val="2"/>
            <w:tcBorders>
              <w:top w:val="single" w:sz="4" w:space="0" w:color="auto"/>
              <w:left w:val="nil"/>
              <w:bottom w:val="single" w:sz="4" w:space="0" w:color="auto"/>
              <w:right w:val="single" w:sz="4" w:space="0" w:color="auto"/>
            </w:tcBorders>
          </w:tcPr>
          <w:p w14:paraId="3530A9A2" w14:textId="77777777" w:rsidR="00C729EF" w:rsidRDefault="00C729EF" w:rsidP="005374B6">
            <w:pPr>
              <w:spacing w:line="240" w:lineRule="exact"/>
              <w:rPr>
                <w:rFonts w:ascii="Arial" w:hAnsi="Arial" w:cs="Arial"/>
                <w:sz w:val="22"/>
                <w:szCs w:val="22"/>
              </w:rPr>
            </w:pPr>
            <w:r>
              <w:rPr>
                <w:rFonts w:ascii="Arial" w:hAnsi="Arial" w:cs="Arial"/>
                <w:sz w:val="22"/>
                <w:szCs w:val="22"/>
              </w:rPr>
              <w:t>Property:</w:t>
            </w:r>
          </w:p>
          <w:p w14:paraId="26E8750F" w14:textId="77777777" w:rsidR="00C729EF" w:rsidRDefault="00C729EF" w:rsidP="005374B6">
            <w:pPr>
              <w:spacing w:line="240" w:lineRule="exact"/>
              <w:rPr>
                <w:rFonts w:ascii="Arial" w:hAnsi="Arial" w:cs="Arial"/>
                <w:sz w:val="22"/>
                <w:szCs w:val="22"/>
              </w:rPr>
            </w:pPr>
            <w:r>
              <w:rPr>
                <w:rFonts w:ascii="Arial" w:hAnsi="Arial" w:cs="Arial"/>
                <w:sz w:val="22"/>
                <w:szCs w:val="22"/>
              </w:rPr>
              <w:t xml:space="preserve"> </w:t>
            </w:r>
          </w:p>
          <w:p w14:paraId="3EDF85AF" w14:textId="77777777" w:rsidR="00C729EF" w:rsidRDefault="00C729EF" w:rsidP="005374B6">
            <w:pPr>
              <w:spacing w:line="240" w:lineRule="exact"/>
              <w:rPr>
                <w:rFonts w:ascii="Arial" w:hAnsi="Arial" w:cs="Arial"/>
                <w:sz w:val="22"/>
                <w:szCs w:val="22"/>
              </w:rPr>
            </w:pPr>
            <w:r>
              <w:rPr>
                <w:rFonts w:ascii="Arial" w:hAnsi="Arial" w:cs="Arial"/>
              </w:rPr>
              <w:t>The Gatehouse, Trinity, Swansea. SA52 8RF</w:t>
            </w:r>
          </w:p>
          <w:p w14:paraId="20185E1F" w14:textId="77777777" w:rsidR="00C729EF" w:rsidRDefault="00C729EF" w:rsidP="005374B6">
            <w:pPr>
              <w:spacing w:line="240" w:lineRule="exact"/>
              <w:rPr>
                <w:rFonts w:ascii="Arial" w:hAnsi="Arial" w:cs="Arial"/>
                <w:sz w:val="22"/>
                <w:szCs w:val="22"/>
              </w:rPr>
            </w:pPr>
          </w:p>
        </w:tc>
      </w:tr>
      <w:tr w:rsidR="00C729EF" w14:paraId="662CCEFF" w14:textId="77777777" w:rsidTr="005374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Ex>
        <w:trPr>
          <w:gridAfter w:val="1"/>
          <w:wAfter w:w="15" w:type="dxa"/>
          <w:trHeight w:val="567"/>
        </w:trPr>
        <w:tc>
          <w:tcPr>
            <w:tcW w:w="3032" w:type="dxa"/>
            <w:tcBorders>
              <w:top w:val="nil"/>
              <w:left w:val="nil"/>
              <w:bottom w:val="nil"/>
              <w:right w:val="single" w:sz="4" w:space="0" w:color="auto"/>
            </w:tcBorders>
            <w:tcMar>
              <w:left w:w="0" w:type="dxa"/>
            </w:tcMar>
          </w:tcPr>
          <w:p w14:paraId="5918E749" w14:textId="77777777" w:rsidR="00C729EF" w:rsidRDefault="00C729EF" w:rsidP="005374B6">
            <w:pPr>
              <w:spacing w:line="180" w:lineRule="exact"/>
              <w:rPr>
                <w:rFonts w:ascii="Arial" w:hAnsi="Arial" w:cs="Arial"/>
                <w:sz w:val="18"/>
                <w:szCs w:val="18"/>
              </w:rPr>
            </w:pPr>
            <w:r>
              <w:rPr>
                <w:rFonts w:ascii="Arial" w:hAnsi="Arial" w:cs="Arial"/>
                <w:sz w:val="18"/>
                <w:szCs w:val="18"/>
              </w:rPr>
              <w:t>Remember to date this deed with the day of completion, but not before it has been signed and witnessed.</w:t>
            </w:r>
          </w:p>
        </w:tc>
        <w:tc>
          <w:tcPr>
            <w:tcW w:w="403" w:type="dxa"/>
            <w:tcBorders>
              <w:top w:val="single" w:sz="4" w:space="0" w:color="auto"/>
              <w:left w:val="single" w:sz="4" w:space="0" w:color="auto"/>
              <w:bottom w:val="single" w:sz="4" w:space="0" w:color="auto"/>
              <w:right w:val="nil"/>
            </w:tcBorders>
          </w:tcPr>
          <w:p w14:paraId="2B6DB0A4" w14:textId="77777777" w:rsidR="00C729EF" w:rsidRDefault="00C729EF" w:rsidP="005374B6">
            <w:pPr>
              <w:spacing w:line="240" w:lineRule="exact"/>
              <w:rPr>
                <w:rFonts w:ascii="Arial" w:hAnsi="Arial" w:cs="Arial"/>
                <w:sz w:val="22"/>
                <w:szCs w:val="22"/>
              </w:rPr>
            </w:pPr>
            <w:r>
              <w:rPr>
                <w:rFonts w:ascii="Arial" w:hAnsi="Arial" w:cs="Arial"/>
                <w:sz w:val="22"/>
                <w:szCs w:val="22"/>
              </w:rPr>
              <w:t>3</w:t>
            </w:r>
          </w:p>
        </w:tc>
        <w:tc>
          <w:tcPr>
            <w:tcW w:w="5635" w:type="dxa"/>
            <w:gridSpan w:val="2"/>
            <w:tcBorders>
              <w:top w:val="single" w:sz="4" w:space="0" w:color="auto"/>
              <w:left w:val="nil"/>
              <w:bottom w:val="single" w:sz="4" w:space="0" w:color="auto"/>
              <w:right w:val="single" w:sz="4" w:space="0" w:color="auto"/>
            </w:tcBorders>
          </w:tcPr>
          <w:p w14:paraId="2A1E443E" w14:textId="77777777" w:rsidR="00C729EF" w:rsidRDefault="00C729EF" w:rsidP="005374B6">
            <w:pPr>
              <w:spacing w:line="240" w:lineRule="exact"/>
              <w:rPr>
                <w:rFonts w:ascii="Arial" w:hAnsi="Arial" w:cs="Arial"/>
                <w:sz w:val="22"/>
                <w:szCs w:val="22"/>
              </w:rPr>
            </w:pPr>
            <w:r>
              <w:rPr>
                <w:rFonts w:ascii="Arial" w:hAnsi="Arial" w:cs="Arial"/>
                <w:sz w:val="22"/>
                <w:szCs w:val="22"/>
              </w:rPr>
              <w:t>Date: 21 October 1995</w:t>
            </w:r>
          </w:p>
        </w:tc>
      </w:tr>
      <w:tr w:rsidR="00C729EF" w14:paraId="266F1CC4" w14:textId="77777777" w:rsidTr="005374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PrEx>
        <w:trPr>
          <w:gridAfter w:val="1"/>
          <w:wAfter w:w="15" w:type="dxa"/>
          <w:trHeight w:val="4746"/>
        </w:trPr>
        <w:tc>
          <w:tcPr>
            <w:tcW w:w="3032" w:type="dxa"/>
            <w:tcBorders>
              <w:top w:val="nil"/>
              <w:left w:val="nil"/>
              <w:bottom w:val="nil"/>
              <w:right w:val="single" w:sz="4" w:space="0" w:color="auto"/>
            </w:tcBorders>
            <w:tcMar>
              <w:left w:w="0" w:type="dxa"/>
            </w:tcMar>
          </w:tcPr>
          <w:p w14:paraId="600DE99F"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Give full name(s) of </w:t>
            </w:r>
            <w:r w:rsidRPr="00C25E01">
              <w:rPr>
                <w:rFonts w:ascii="Arial" w:hAnsi="Arial" w:cs="Arial"/>
                <w:b/>
                <w:sz w:val="18"/>
                <w:szCs w:val="18"/>
              </w:rPr>
              <w:t>all</w:t>
            </w:r>
            <w:r w:rsidRPr="00C25E01">
              <w:rPr>
                <w:rFonts w:ascii="Arial" w:hAnsi="Arial" w:cs="Arial"/>
                <w:sz w:val="18"/>
                <w:szCs w:val="18"/>
              </w:rPr>
              <w:t xml:space="preserve"> the p</w:t>
            </w:r>
            <w:r>
              <w:rPr>
                <w:rFonts w:ascii="Arial" w:hAnsi="Arial" w:cs="Arial"/>
                <w:sz w:val="18"/>
                <w:szCs w:val="18"/>
              </w:rPr>
              <w:t>ersons</w:t>
            </w:r>
            <w:r w:rsidRPr="00C25E01">
              <w:rPr>
                <w:rFonts w:ascii="Arial" w:hAnsi="Arial" w:cs="Arial"/>
                <w:sz w:val="18"/>
                <w:szCs w:val="18"/>
              </w:rPr>
              <w:t xml:space="preserve"> transferring the property</w:t>
            </w:r>
            <w:r>
              <w:rPr>
                <w:rFonts w:ascii="Arial" w:hAnsi="Arial" w:cs="Arial"/>
                <w:sz w:val="18"/>
                <w:szCs w:val="18"/>
              </w:rPr>
              <w:t xml:space="preserve">. </w:t>
            </w:r>
          </w:p>
          <w:p w14:paraId="10C86290" w14:textId="77777777" w:rsidR="00C729EF" w:rsidRDefault="00C729EF" w:rsidP="005374B6">
            <w:pPr>
              <w:spacing w:line="180" w:lineRule="exact"/>
              <w:rPr>
                <w:rFonts w:ascii="Arial" w:hAnsi="Arial" w:cs="Arial"/>
                <w:sz w:val="18"/>
                <w:szCs w:val="18"/>
              </w:rPr>
            </w:pPr>
          </w:p>
          <w:p w14:paraId="7279F411" w14:textId="77777777" w:rsidR="00C729EF" w:rsidRDefault="00C729EF" w:rsidP="005374B6">
            <w:pPr>
              <w:spacing w:line="180" w:lineRule="exact"/>
              <w:rPr>
                <w:rFonts w:ascii="Arial" w:hAnsi="Arial" w:cs="Arial"/>
                <w:sz w:val="18"/>
                <w:szCs w:val="18"/>
              </w:rPr>
            </w:pPr>
          </w:p>
          <w:p w14:paraId="4B953480" w14:textId="77777777" w:rsidR="00C729EF" w:rsidRDefault="00C729EF" w:rsidP="005374B6">
            <w:pPr>
              <w:spacing w:line="180" w:lineRule="exact"/>
              <w:rPr>
                <w:rFonts w:ascii="Arial" w:hAnsi="Arial" w:cs="Arial"/>
                <w:sz w:val="18"/>
                <w:szCs w:val="18"/>
              </w:rPr>
            </w:pPr>
          </w:p>
          <w:p w14:paraId="360BE3F3" w14:textId="77777777" w:rsidR="00C729EF" w:rsidRDefault="00C729EF" w:rsidP="005374B6">
            <w:pPr>
              <w:spacing w:line="180" w:lineRule="exact"/>
              <w:rPr>
                <w:rFonts w:ascii="Arial" w:hAnsi="Arial" w:cs="Arial"/>
                <w:sz w:val="18"/>
                <w:szCs w:val="18"/>
              </w:rPr>
            </w:pPr>
          </w:p>
          <w:p w14:paraId="0134A5C4" w14:textId="77777777" w:rsidR="00C729EF" w:rsidRDefault="00C729EF" w:rsidP="005374B6">
            <w:pPr>
              <w:spacing w:line="180" w:lineRule="exact"/>
              <w:rPr>
                <w:rFonts w:ascii="Arial" w:hAnsi="Arial" w:cs="Arial"/>
                <w:sz w:val="18"/>
                <w:szCs w:val="18"/>
              </w:rPr>
            </w:pPr>
          </w:p>
          <w:p w14:paraId="5BC8046D" w14:textId="77777777" w:rsidR="00C729EF" w:rsidRDefault="00C729EF" w:rsidP="005374B6">
            <w:pPr>
              <w:spacing w:line="180" w:lineRule="exact"/>
              <w:rPr>
                <w:rFonts w:ascii="Arial" w:hAnsi="Arial" w:cs="Arial"/>
                <w:sz w:val="18"/>
              </w:rPr>
            </w:pPr>
            <w:r>
              <w:rPr>
                <w:rFonts w:ascii="Arial" w:hAnsi="Arial" w:cs="Arial"/>
                <w:sz w:val="18"/>
              </w:rPr>
              <w:t>Complete as appropriate where the transferor is a company.</w:t>
            </w:r>
          </w:p>
          <w:p w14:paraId="235EBA98" w14:textId="77777777" w:rsidR="00C729EF" w:rsidRDefault="00C729EF" w:rsidP="005374B6">
            <w:pPr>
              <w:spacing w:line="180" w:lineRule="exact"/>
              <w:rPr>
                <w:rFonts w:ascii="Arial" w:hAnsi="Arial" w:cs="Arial"/>
                <w:sz w:val="18"/>
              </w:rPr>
            </w:pPr>
          </w:p>
          <w:p w14:paraId="042914DE" w14:textId="77777777" w:rsidR="00C729EF" w:rsidRDefault="00C729EF" w:rsidP="005374B6">
            <w:pPr>
              <w:spacing w:line="180" w:lineRule="exact"/>
              <w:rPr>
                <w:rFonts w:ascii="Arial" w:hAnsi="Arial" w:cs="Arial"/>
                <w:sz w:val="18"/>
              </w:rPr>
            </w:pPr>
          </w:p>
          <w:p w14:paraId="37122C3E" w14:textId="77777777" w:rsidR="00C729EF" w:rsidRDefault="00C729EF" w:rsidP="005374B6">
            <w:pPr>
              <w:spacing w:line="180" w:lineRule="exact"/>
              <w:rPr>
                <w:rFonts w:ascii="Arial" w:hAnsi="Arial" w:cs="Arial"/>
                <w:sz w:val="18"/>
              </w:rPr>
            </w:pPr>
          </w:p>
          <w:p w14:paraId="4F3804B7" w14:textId="77777777" w:rsidR="00C729EF" w:rsidRDefault="00C729EF" w:rsidP="005374B6">
            <w:pPr>
              <w:spacing w:line="180" w:lineRule="exact"/>
              <w:rPr>
                <w:rFonts w:ascii="Arial" w:hAnsi="Arial" w:cs="Arial"/>
                <w:sz w:val="18"/>
              </w:rPr>
            </w:pPr>
          </w:p>
          <w:p w14:paraId="3319B12E" w14:textId="77777777" w:rsidR="00C729EF" w:rsidRDefault="00C729EF" w:rsidP="005374B6">
            <w:pPr>
              <w:spacing w:line="180" w:lineRule="exact"/>
              <w:rPr>
                <w:rFonts w:ascii="Arial" w:hAnsi="Arial" w:cs="Arial"/>
                <w:sz w:val="18"/>
                <w:szCs w:val="18"/>
              </w:rPr>
            </w:pPr>
          </w:p>
          <w:p w14:paraId="7BAEFD3C" w14:textId="77777777" w:rsidR="00C729EF" w:rsidRDefault="00C729EF" w:rsidP="005374B6">
            <w:pPr>
              <w:spacing w:line="180" w:lineRule="exact"/>
              <w:rPr>
                <w:rFonts w:ascii="Arial" w:hAnsi="Arial" w:cs="Arial"/>
                <w:sz w:val="18"/>
                <w:szCs w:val="18"/>
              </w:rPr>
            </w:pPr>
            <w:r w:rsidRPr="00233B04">
              <w:rPr>
                <w:rFonts w:ascii="Arial" w:hAnsi="Arial" w:cs="Arial"/>
                <w:sz w:val="18"/>
                <w:szCs w:val="18"/>
              </w:rPr>
              <w:t>Enter the overseas entity ID issued by Companies House for the transferor pursuant to the Economic Crime (Transparency and Enforcement) Act 2022. If the ID is not required</w:t>
            </w:r>
            <w:r>
              <w:rPr>
                <w:rFonts w:ascii="Arial" w:hAnsi="Arial" w:cs="Arial"/>
                <w:sz w:val="18"/>
                <w:szCs w:val="18"/>
              </w:rPr>
              <w:t>, you may instead</w:t>
            </w:r>
            <w:r w:rsidRPr="00233B04">
              <w:rPr>
                <w:rFonts w:ascii="Arial" w:hAnsi="Arial" w:cs="Arial"/>
                <w:sz w:val="18"/>
                <w:szCs w:val="18"/>
              </w:rPr>
              <w:t xml:space="preserve"> state ‘not required’.</w:t>
            </w:r>
          </w:p>
          <w:p w14:paraId="0335EA9A" w14:textId="77777777" w:rsidR="00C729EF" w:rsidRDefault="00C729EF" w:rsidP="005374B6">
            <w:pPr>
              <w:spacing w:line="180" w:lineRule="exact"/>
              <w:rPr>
                <w:rFonts w:ascii="Arial" w:hAnsi="Arial" w:cs="Arial"/>
                <w:sz w:val="18"/>
                <w:szCs w:val="18"/>
              </w:rPr>
            </w:pPr>
          </w:p>
          <w:p w14:paraId="4675B68A" w14:textId="77777777" w:rsidR="00C729EF" w:rsidRDefault="00C729EF" w:rsidP="005374B6">
            <w:pPr>
              <w:spacing w:line="180" w:lineRule="exact"/>
              <w:rPr>
                <w:rFonts w:ascii="Arial" w:hAnsi="Arial" w:cs="Arial"/>
                <w:sz w:val="18"/>
              </w:rPr>
            </w:pPr>
            <w:r>
              <w:rPr>
                <w:rFonts w:ascii="Arial" w:hAnsi="Arial" w:cs="Arial"/>
                <w:sz w:val="18"/>
              </w:rPr>
              <w:t xml:space="preserve">Further details on overseas entities can be found in </w:t>
            </w:r>
            <w:hyperlink r:id="rId16" w:history="1">
              <w:r w:rsidRPr="00AE2262">
                <w:rPr>
                  <w:rStyle w:val="Hyperlink"/>
                  <w:rFonts w:ascii="Arial" w:hAnsi="Arial" w:cs="Arial"/>
                  <w:sz w:val="18"/>
                </w:rPr>
                <w:t>practice guide 78: overseas entities</w:t>
              </w:r>
            </w:hyperlink>
            <w:r>
              <w:rPr>
                <w:rFonts w:ascii="Arial" w:hAnsi="Arial" w:cs="Arial"/>
                <w:sz w:val="18"/>
              </w:rPr>
              <w:t>.</w:t>
            </w:r>
          </w:p>
          <w:p w14:paraId="2CE8A680" w14:textId="77777777" w:rsidR="00C729EF" w:rsidRDefault="00C729EF" w:rsidP="005374B6">
            <w:pPr>
              <w:spacing w:line="180" w:lineRule="exact"/>
              <w:rPr>
                <w:rFonts w:ascii="Arial" w:hAnsi="Arial" w:cs="Arial"/>
                <w:sz w:val="18"/>
                <w:szCs w:val="18"/>
              </w:rPr>
            </w:pPr>
          </w:p>
        </w:tc>
        <w:tc>
          <w:tcPr>
            <w:tcW w:w="403" w:type="dxa"/>
            <w:tcBorders>
              <w:top w:val="single" w:sz="4" w:space="0" w:color="auto"/>
              <w:left w:val="single" w:sz="4" w:space="0" w:color="auto"/>
              <w:bottom w:val="single" w:sz="4" w:space="0" w:color="auto"/>
              <w:right w:val="nil"/>
            </w:tcBorders>
          </w:tcPr>
          <w:p w14:paraId="74484939" w14:textId="77777777" w:rsidR="00C729EF" w:rsidRDefault="00C729EF" w:rsidP="005374B6">
            <w:pPr>
              <w:spacing w:line="240" w:lineRule="exact"/>
              <w:rPr>
                <w:rFonts w:ascii="Arial" w:hAnsi="Arial" w:cs="Arial"/>
                <w:sz w:val="22"/>
                <w:szCs w:val="22"/>
              </w:rPr>
            </w:pPr>
            <w:r>
              <w:rPr>
                <w:rFonts w:ascii="Arial" w:hAnsi="Arial" w:cs="Arial"/>
                <w:sz w:val="22"/>
                <w:szCs w:val="22"/>
              </w:rPr>
              <w:t>4</w:t>
            </w:r>
          </w:p>
        </w:tc>
        <w:tc>
          <w:tcPr>
            <w:tcW w:w="5635" w:type="dxa"/>
            <w:gridSpan w:val="2"/>
            <w:tcBorders>
              <w:top w:val="single" w:sz="4" w:space="0" w:color="auto"/>
              <w:left w:val="nil"/>
              <w:bottom w:val="single" w:sz="4" w:space="0" w:color="auto"/>
              <w:right w:val="single" w:sz="4" w:space="0" w:color="auto"/>
            </w:tcBorders>
          </w:tcPr>
          <w:p w14:paraId="142E0FEA" w14:textId="77777777" w:rsidR="00C729EF" w:rsidRDefault="00C729EF" w:rsidP="005374B6">
            <w:pPr>
              <w:spacing w:line="240" w:lineRule="exact"/>
              <w:rPr>
                <w:rFonts w:ascii="Arial" w:hAnsi="Arial" w:cs="Arial"/>
                <w:sz w:val="22"/>
                <w:szCs w:val="22"/>
              </w:rPr>
            </w:pPr>
            <w:r>
              <w:rPr>
                <w:rFonts w:ascii="Arial" w:hAnsi="Arial" w:cs="Arial"/>
                <w:sz w:val="22"/>
                <w:szCs w:val="22"/>
              </w:rPr>
              <w:t xml:space="preserve">Transferor: James Richards </w:t>
            </w:r>
          </w:p>
          <w:p w14:paraId="46252F64" w14:textId="77777777" w:rsidR="00C729EF" w:rsidRDefault="00C729EF" w:rsidP="005374B6">
            <w:pPr>
              <w:spacing w:line="240" w:lineRule="exact"/>
              <w:rPr>
                <w:rFonts w:ascii="Arial" w:hAnsi="Arial" w:cs="Arial"/>
                <w:sz w:val="22"/>
                <w:szCs w:val="22"/>
              </w:rPr>
            </w:pPr>
          </w:p>
          <w:p w14:paraId="1B97EFB0" w14:textId="77777777" w:rsidR="00C729EF" w:rsidRDefault="00C729EF" w:rsidP="005374B6">
            <w:pPr>
              <w:spacing w:line="240" w:lineRule="exact"/>
              <w:rPr>
                <w:rFonts w:ascii="Arial" w:hAnsi="Arial" w:cs="Arial"/>
                <w:sz w:val="22"/>
                <w:szCs w:val="22"/>
              </w:rPr>
            </w:pPr>
          </w:p>
          <w:p w14:paraId="2ED2FD0B" w14:textId="77777777" w:rsidR="00C729EF" w:rsidRDefault="00C729EF" w:rsidP="005374B6">
            <w:pPr>
              <w:pStyle w:val="Heading7"/>
            </w:pPr>
            <w:r>
              <w:t>For UK incorporated companies/LLPs</w:t>
            </w:r>
          </w:p>
          <w:p w14:paraId="6F425B1F" w14:textId="77777777" w:rsidR="00C729EF" w:rsidRDefault="00C729EF" w:rsidP="005374B6">
            <w:pPr>
              <w:tabs>
                <w:tab w:val="right" w:pos="6191"/>
              </w:tabs>
              <w:spacing w:line="240" w:lineRule="exact"/>
              <w:rPr>
                <w:rFonts w:ascii="Arial" w:hAnsi="Arial" w:cs="Arial"/>
                <w:sz w:val="22"/>
                <w:szCs w:val="22"/>
              </w:rPr>
            </w:pPr>
            <w:r>
              <w:rPr>
                <w:rFonts w:ascii="Arial" w:hAnsi="Arial" w:cs="Arial"/>
                <w:sz w:val="22"/>
                <w:szCs w:val="22"/>
              </w:rPr>
              <w:t>Registered number of company or limited liability partnership including any prefix:</w:t>
            </w:r>
          </w:p>
          <w:p w14:paraId="5FAEA314" w14:textId="77777777" w:rsidR="00C729EF" w:rsidRDefault="00C729EF" w:rsidP="005374B6">
            <w:pPr>
              <w:tabs>
                <w:tab w:val="right" w:pos="6191"/>
              </w:tabs>
              <w:spacing w:line="240" w:lineRule="exact"/>
              <w:rPr>
                <w:rFonts w:ascii="Arial" w:hAnsi="Arial" w:cs="Arial"/>
                <w:sz w:val="22"/>
                <w:szCs w:val="22"/>
              </w:rPr>
            </w:pPr>
          </w:p>
          <w:p w14:paraId="49B328FB" w14:textId="77777777" w:rsidR="00C729EF" w:rsidRDefault="00C729EF" w:rsidP="005374B6">
            <w:pPr>
              <w:pStyle w:val="Heading7"/>
              <w:tabs>
                <w:tab w:val="right" w:pos="6191"/>
              </w:tabs>
            </w:pPr>
            <w:r>
              <w:t>For overseas entities</w:t>
            </w:r>
          </w:p>
          <w:p w14:paraId="7938028B" w14:textId="77777777" w:rsidR="00C729EF" w:rsidRDefault="00C729EF" w:rsidP="005374B6">
            <w:pPr>
              <w:tabs>
                <w:tab w:val="right" w:pos="6191"/>
              </w:tabs>
              <w:spacing w:line="240" w:lineRule="exact"/>
              <w:rPr>
                <w:rFonts w:ascii="Arial" w:hAnsi="Arial" w:cs="Arial"/>
                <w:sz w:val="22"/>
                <w:szCs w:val="22"/>
              </w:rPr>
            </w:pPr>
            <w:r>
              <w:rPr>
                <w:rFonts w:ascii="Arial" w:hAnsi="Arial" w:cs="Arial"/>
                <w:sz w:val="22"/>
                <w:szCs w:val="22"/>
              </w:rPr>
              <w:t>(a) Territory of incorporation or formation:</w:t>
            </w:r>
          </w:p>
          <w:p w14:paraId="74C674C5" w14:textId="77777777" w:rsidR="00C729EF" w:rsidRDefault="00C729EF" w:rsidP="005374B6">
            <w:pPr>
              <w:tabs>
                <w:tab w:val="right" w:pos="6191"/>
              </w:tabs>
              <w:spacing w:line="240" w:lineRule="exact"/>
              <w:rPr>
                <w:rFonts w:ascii="Arial" w:hAnsi="Arial" w:cs="Arial"/>
                <w:sz w:val="22"/>
                <w:szCs w:val="22"/>
              </w:rPr>
            </w:pPr>
          </w:p>
          <w:p w14:paraId="7C7AA784" w14:textId="77777777" w:rsidR="00C729EF" w:rsidRDefault="00C729EF" w:rsidP="005374B6">
            <w:pPr>
              <w:spacing w:line="240" w:lineRule="exact"/>
              <w:rPr>
                <w:rFonts w:ascii="Arial" w:hAnsi="Arial" w:cs="Arial"/>
                <w:sz w:val="22"/>
                <w:szCs w:val="22"/>
              </w:rPr>
            </w:pPr>
            <w:r>
              <w:rPr>
                <w:rFonts w:ascii="Arial" w:hAnsi="Arial" w:cs="Arial"/>
                <w:sz w:val="22"/>
                <w:szCs w:val="22"/>
              </w:rPr>
              <w:t xml:space="preserve">(b) </w:t>
            </w:r>
            <w:r w:rsidRPr="003144A3">
              <w:rPr>
                <w:rFonts w:ascii="Arial" w:hAnsi="Arial" w:cs="Arial"/>
                <w:sz w:val="22"/>
                <w:szCs w:val="22"/>
              </w:rPr>
              <w:t xml:space="preserve">Overseas entity </w:t>
            </w:r>
            <w:r>
              <w:rPr>
                <w:rFonts w:ascii="Arial" w:hAnsi="Arial" w:cs="Arial"/>
                <w:sz w:val="22"/>
                <w:szCs w:val="22"/>
              </w:rPr>
              <w:t>ID</w:t>
            </w:r>
            <w:r w:rsidRPr="003144A3">
              <w:rPr>
                <w:rFonts w:ascii="Arial" w:hAnsi="Arial" w:cs="Arial"/>
                <w:sz w:val="22"/>
                <w:szCs w:val="22"/>
              </w:rPr>
              <w:t xml:space="preserve"> issued by Companies House</w:t>
            </w:r>
            <w:r>
              <w:rPr>
                <w:rFonts w:ascii="Arial" w:hAnsi="Arial" w:cs="Arial"/>
                <w:sz w:val="22"/>
                <w:szCs w:val="22"/>
              </w:rPr>
              <w:t>, including any prefix</w:t>
            </w:r>
            <w:r w:rsidRPr="003144A3">
              <w:rPr>
                <w:rFonts w:ascii="Arial" w:hAnsi="Arial" w:cs="Arial"/>
                <w:sz w:val="22"/>
                <w:szCs w:val="22"/>
              </w:rPr>
              <w:t>:</w:t>
            </w:r>
          </w:p>
          <w:p w14:paraId="08798032" w14:textId="77777777" w:rsidR="00C729EF" w:rsidRDefault="00C729EF" w:rsidP="005374B6">
            <w:pPr>
              <w:spacing w:line="240" w:lineRule="exact"/>
              <w:rPr>
                <w:rFonts w:ascii="Arial" w:hAnsi="Arial" w:cs="Arial"/>
                <w:sz w:val="22"/>
                <w:szCs w:val="22"/>
              </w:rPr>
            </w:pPr>
          </w:p>
          <w:p w14:paraId="3837C0C7" w14:textId="77777777" w:rsidR="00C729EF" w:rsidRDefault="00C729EF" w:rsidP="005374B6">
            <w:pPr>
              <w:spacing w:line="240" w:lineRule="exact"/>
              <w:rPr>
                <w:rFonts w:ascii="Arial" w:hAnsi="Arial" w:cs="Arial"/>
                <w:sz w:val="22"/>
                <w:szCs w:val="22"/>
              </w:rPr>
            </w:pPr>
            <w:r>
              <w:rPr>
                <w:rFonts w:ascii="Arial" w:hAnsi="Arial" w:cs="Arial"/>
                <w:sz w:val="22"/>
                <w:szCs w:val="22"/>
              </w:rPr>
              <w:t>(c) Where the entity is a company with a place of business in the United Kingdom, the registered number, if any, issued by Companies House, including any prefix:</w:t>
            </w:r>
          </w:p>
          <w:p w14:paraId="4DEB5820" w14:textId="77777777" w:rsidR="00C729EF" w:rsidRDefault="00C729EF" w:rsidP="005374B6">
            <w:pPr>
              <w:spacing w:line="240" w:lineRule="exact"/>
              <w:rPr>
                <w:rFonts w:ascii="Arial" w:hAnsi="Arial" w:cs="Arial"/>
                <w:sz w:val="22"/>
                <w:szCs w:val="22"/>
              </w:rPr>
            </w:pPr>
          </w:p>
          <w:p w14:paraId="58A0A88D" w14:textId="77777777" w:rsidR="00C729EF" w:rsidRDefault="00C729EF" w:rsidP="005374B6">
            <w:pPr>
              <w:spacing w:line="240" w:lineRule="exact"/>
              <w:rPr>
                <w:rFonts w:ascii="Arial" w:hAnsi="Arial" w:cs="Arial"/>
                <w:sz w:val="22"/>
                <w:szCs w:val="22"/>
              </w:rPr>
            </w:pPr>
          </w:p>
        </w:tc>
      </w:tr>
    </w:tbl>
    <w:p w14:paraId="0FAF4221" w14:textId="77777777" w:rsidR="00C729EF" w:rsidRDefault="00C729EF" w:rsidP="00C729EF">
      <w:r>
        <w:br w:type="page"/>
      </w:r>
    </w:p>
    <w:tbl>
      <w:tblPr>
        <w:tblW w:w="8956"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bottom w:w="57" w:type="dxa"/>
        </w:tblCellMar>
        <w:tblLook w:val="0000" w:firstRow="0" w:lastRow="0" w:firstColumn="0" w:lastColumn="0" w:noHBand="0" w:noVBand="0"/>
      </w:tblPr>
      <w:tblGrid>
        <w:gridCol w:w="2994"/>
        <w:gridCol w:w="398"/>
        <w:gridCol w:w="5564"/>
      </w:tblGrid>
      <w:tr w:rsidR="00C729EF" w14:paraId="3A12AD47" w14:textId="77777777" w:rsidTr="005374B6">
        <w:trPr>
          <w:trHeight w:val="5005"/>
        </w:trPr>
        <w:tc>
          <w:tcPr>
            <w:tcW w:w="2994" w:type="dxa"/>
            <w:tcBorders>
              <w:top w:val="nil"/>
              <w:left w:val="nil"/>
              <w:bottom w:val="nil"/>
              <w:right w:val="single" w:sz="4" w:space="0" w:color="auto"/>
            </w:tcBorders>
            <w:tcMar>
              <w:left w:w="0" w:type="dxa"/>
            </w:tcMar>
          </w:tcPr>
          <w:p w14:paraId="5188A4EF"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Give full name(s) of </w:t>
            </w:r>
            <w:r w:rsidRPr="00C25E01">
              <w:rPr>
                <w:rFonts w:ascii="Arial" w:hAnsi="Arial" w:cs="Arial"/>
                <w:b/>
                <w:sz w:val="18"/>
                <w:szCs w:val="18"/>
              </w:rPr>
              <w:t>all</w:t>
            </w:r>
            <w:r w:rsidRPr="00C25E01">
              <w:rPr>
                <w:rFonts w:ascii="Arial" w:hAnsi="Arial" w:cs="Arial"/>
                <w:sz w:val="18"/>
                <w:szCs w:val="18"/>
              </w:rPr>
              <w:t xml:space="preserve"> the p</w:t>
            </w:r>
            <w:r>
              <w:rPr>
                <w:rFonts w:ascii="Arial" w:hAnsi="Arial" w:cs="Arial"/>
                <w:sz w:val="18"/>
                <w:szCs w:val="18"/>
              </w:rPr>
              <w:t>ersons</w:t>
            </w:r>
            <w:r w:rsidRPr="00C25E01">
              <w:rPr>
                <w:rFonts w:ascii="Arial" w:hAnsi="Arial" w:cs="Arial"/>
                <w:sz w:val="18"/>
                <w:szCs w:val="18"/>
              </w:rPr>
              <w:t xml:space="preserve"> to be shown as registered proprietors</w:t>
            </w:r>
            <w:r>
              <w:rPr>
                <w:rFonts w:ascii="Arial" w:hAnsi="Arial" w:cs="Arial"/>
                <w:sz w:val="18"/>
                <w:szCs w:val="18"/>
              </w:rPr>
              <w:t xml:space="preserve">. </w:t>
            </w:r>
          </w:p>
          <w:p w14:paraId="022C4077" w14:textId="77777777" w:rsidR="00C729EF" w:rsidRDefault="00C729EF" w:rsidP="005374B6">
            <w:pPr>
              <w:spacing w:line="180" w:lineRule="exact"/>
              <w:rPr>
                <w:rFonts w:ascii="Arial" w:hAnsi="Arial" w:cs="Arial"/>
                <w:sz w:val="18"/>
                <w:szCs w:val="18"/>
              </w:rPr>
            </w:pPr>
          </w:p>
          <w:p w14:paraId="76B1CE53" w14:textId="77777777" w:rsidR="00C729EF" w:rsidRDefault="00C729EF" w:rsidP="005374B6">
            <w:pPr>
              <w:spacing w:line="180" w:lineRule="exact"/>
              <w:rPr>
                <w:rFonts w:ascii="Arial" w:hAnsi="Arial" w:cs="Arial"/>
                <w:sz w:val="18"/>
                <w:szCs w:val="18"/>
              </w:rPr>
            </w:pPr>
          </w:p>
          <w:p w14:paraId="1E452FBB" w14:textId="77777777" w:rsidR="00C729EF" w:rsidRDefault="00C729EF" w:rsidP="005374B6">
            <w:pPr>
              <w:spacing w:line="180" w:lineRule="exact"/>
              <w:rPr>
                <w:rFonts w:ascii="Arial" w:hAnsi="Arial" w:cs="Arial"/>
                <w:sz w:val="18"/>
                <w:szCs w:val="18"/>
              </w:rPr>
            </w:pPr>
          </w:p>
          <w:p w14:paraId="5F44E0CA" w14:textId="77777777" w:rsidR="00C729EF" w:rsidRDefault="00C729EF" w:rsidP="005374B6">
            <w:pPr>
              <w:spacing w:line="180" w:lineRule="exact"/>
              <w:rPr>
                <w:rFonts w:ascii="Arial" w:hAnsi="Arial" w:cs="Arial"/>
                <w:color w:val="000000"/>
                <w:sz w:val="18"/>
              </w:rPr>
            </w:pPr>
            <w:r>
              <w:rPr>
                <w:rFonts w:ascii="Arial" w:hAnsi="Arial" w:cs="Arial"/>
                <w:sz w:val="18"/>
              </w:rPr>
              <w:t>Complete as appropriate where the transferee is a company. Also, for an overseas company, unless an arrangement with HM Land Registry exists, lodge either a certificate in Form 7 in Schedule 3 to the Land Registration Rules 2003 or a certified copy of the constitution in English or Welsh, or other evidence permitted by rule 183 of the Land Registration Rules 2003</w:t>
            </w:r>
            <w:r>
              <w:rPr>
                <w:rFonts w:ascii="Arial" w:hAnsi="Arial" w:cs="Arial"/>
                <w:color w:val="000000"/>
                <w:sz w:val="18"/>
              </w:rPr>
              <w:t>.</w:t>
            </w:r>
          </w:p>
          <w:p w14:paraId="707086A3" w14:textId="77777777" w:rsidR="00C729EF" w:rsidRDefault="00C729EF" w:rsidP="005374B6">
            <w:pPr>
              <w:spacing w:line="180" w:lineRule="exact"/>
              <w:rPr>
                <w:rFonts w:ascii="Arial" w:hAnsi="Arial" w:cs="Arial"/>
                <w:color w:val="000000"/>
                <w:sz w:val="18"/>
              </w:rPr>
            </w:pPr>
          </w:p>
          <w:p w14:paraId="27EA1294" w14:textId="77777777" w:rsidR="00C729EF" w:rsidRDefault="00C729EF" w:rsidP="005374B6">
            <w:pPr>
              <w:spacing w:line="180" w:lineRule="exact"/>
              <w:rPr>
                <w:rFonts w:ascii="Arial" w:hAnsi="Arial" w:cs="Arial"/>
                <w:sz w:val="18"/>
                <w:szCs w:val="18"/>
              </w:rPr>
            </w:pPr>
            <w:r w:rsidRPr="00233B04">
              <w:rPr>
                <w:rFonts w:ascii="Arial" w:hAnsi="Arial" w:cs="Arial"/>
                <w:sz w:val="18"/>
                <w:szCs w:val="18"/>
              </w:rPr>
              <w:t>Enter the overseas entity ID issued by Companies House for the transfer</w:t>
            </w:r>
            <w:r>
              <w:rPr>
                <w:rFonts w:ascii="Arial" w:hAnsi="Arial" w:cs="Arial"/>
                <w:sz w:val="18"/>
                <w:szCs w:val="18"/>
              </w:rPr>
              <w:t>ee</w:t>
            </w:r>
            <w:r w:rsidRPr="00233B04">
              <w:rPr>
                <w:rFonts w:ascii="Arial" w:hAnsi="Arial" w:cs="Arial"/>
                <w:sz w:val="18"/>
                <w:szCs w:val="18"/>
              </w:rPr>
              <w:t xml:space="preserve"> pursuant to the Economic Crime (Transparency and Enforcement) Act 2022. If the ID is not required</w:t>
            </w:r>
            <w:r>
              <w:rPr>
                <w:rFonts w:ascii="Arial" w:hAnsi="Arial" w:cs="Arial"/>
                <w:sz w:val="18"/>
                <w:szCs w:val="18"/>
              </w:rPr>
              <w:t>,</w:t>
            </w:r>
            <w:r w:rsidRPr="00233B04">
              <w:rPr>
                <w:rFonts w:ascii="Arial" w:hAnsi="Arial" w:cs="Arial"/>
                <w:sz w:val="18"/>
                <w:szCs w:val="18"/>
              </w:rPr>
              <w:t xml:space="preserve"> </w:t>
            </w:r>
            <w:r>
              <w:rPr>
                <w:rFonts w:ascii="Arial" w:hAnsi="Arial" w:cs="Arial"/>
                <w:sz w:val="18"/>
                <w:szCs w:val="18"/>
              </w:rPr>
              <w:t xml:space="preserve">you may instead </w:t>
            </w:r>
            <w:r w:rsidRPr="00233B04">
              <w:rPr>
                <w:rFonts w:ascii="Arial" w:hAnsi="Arial" w:cs="Arial"/>
                <w:sz w:val="18"/>
                <w:szCs w:val="18"/>
              </w:rPr>
              <w:t>state ‘not required’.</w:t>
            </w:r>
          </w:p>
          <w:p w14:paraId="59D778E1" w14:textId="77777777" w:rsidR="00C729EF" w:rsidRDefault="00C729EF" w:rsidP="005374B6">
            <w:pPr>
              <w:spacing w:line="180" w:lineRule="exact"/>
              <w:rPr>
                <w:rFonts w:ascii="Arial" w:hAnsi="Arial" w:cs="Arial"/>
                <w:sz w:val="18"/>
                <w:szCs w:val="18"/>
              </w:rPr>
            </w:pPr>
          </w:p>
          <w:p w14:paraId="3A4523A9" w14:textId="77777777" w:rsidR="00C729EF" w:rsidRDefault="00C729EF" w:rsidP="005374B6">
            <w:pPr>
              <w:spacing w:line="180" w:lineRule="exact"/>
              <w:rPr>
                <w:rFonts w:ascii="Arial" w:hAnsi="Arial" w:cs="Arial"/>
                <w:sz w:val="18"/>
              </w:rPr>
            </w:pPr>
            <w:r>
              <w:rPr>
                <w:rFonts w:ascii="Arial" w:hAnsi="Arial" w:cs="Arial"/>
                <w:sz w:val="18"/>
              </w:rPr>
              <w:t xml:space="preserve">Further details on overseas entities can be found in </w:t>
            </w:r>
            <w:hyperlink r:id="rId17" w:history="1">
              <w:r w:rsidRPr="00AE2262">
                <w:rPr>
                  <w:rStyle w:val="Hyperlink"/>
                  <w:rFonts w:ascii="Arial" w:hAnsi="Arial" w:cs="Arial"/>
                  <w:sz w:val="18"/>
                </w:rPr>
                <w:t>practice guide 78: overseas entities</w:t>
              </w:r>
            </w:hyperlink>
            <w:r>
              <w:rPr>
                <w:rFonts w:ascii="Arial" w:hAnsi="Arial" w:cs="Arial"/>
                <w:sz w:val="18"/>
              </w:rPr>
              <w:t>.</w:t>
            </w:r>
          </w:p>
          <w:p w14:paraId="0975CEA8" w14:textId="77777777" w:rsidR="00C729EF" w:rsidRDefault="00C729EF" w:rsidP="005374B6">
            <w:pPr>
              <w:spacing w:line="180" w:lineRule="exact"/>
              <w:rPr>
                <w:rFonts w:ascii="Arial" w:hAnsi="Arial" w:cs="Arial"/>
                <w:sz w:val="18"/>
                <w:szCs w:val="18"/>
              </w:rPr>
            </w:pPr>
          </w:p>
        </w:tc>
        <w:tc>
          <w:tcPr>
            <w:tcW w:w="398" w:type="dxa"/>
            <w:tcBorders>
              <w:top w:val="single" w:sz="4" w:space="0" w:color="auto"/>
              <w:left w:val="single" w:sz="4" w:space="0" w:color="auto"/>
              <w:bottom w:val="single" w:sz="4" w:space="0" w:color="auto"/>
              <w:right w:val="nil"/>
            </w:tcBorders>
          </w:tcPr>
          <w:p w14:paraId="0785C8B8" w14:textId="77777777" w:rsidR="00C729EF" w:rsidRDefault="00C729EF" w:rsidP="005374B6">
            <w:pPr>
              <w:spacing w:line="240" w:lineRule="exact"/>
              <w:rPr>
                <w:rFonts w:ascii="Arial" w:hAnsi="Arial" w:cs="Arial"/>
                <w:sz w:val="22"/>
                <w:szCs w:val="22"/>
              </w:rPr>
            </w:pPr>
            <w:r>
              <w:rPr>
                <w:rFonts w:ascii="Arial" w:hAnsi="Arial" w:cs="Arial"/>
                <w:sz w:val="22"/>
                <w:szCs w:val="22"/>
              </w:rPr>
              <w:t>5</w:t>
            </w:r>
          </w:p>
        </w:tc>
        <w:tc>
          <w:tcPr>
            <w:tcW w:w="5564" w:type="dxa"/>
            <w:tcBorders>
              <w:top w:val="single" w:sz="4" w:space="0" w:color="auto"/>
              <w:left w:val="nil"/>
              <w:bottom w:val="single" w:sz="4" w:space="0" w:color="auto"/>
              <w:right w:val="single" w:sz="4" w:space="0" w:color="auto"/>
            </w:tcBorders>
          </w:tcPr>
          <w:p w14:paraId="3271EB79" w14:textId="77777777" w:rsidR="00C729EF" w:rsidRDefault="00C729EF" w:rsidP="005374B6">
            <w:pPr>
              <w:spacing w:line="240" w:lineRule="exact"/>
              <w:rPr>
                <w:rFonts w:ascii="Arial" w:hAnsi="Arial" w:cs="Arial"/>
                <w:sz w:val="22"/>
                <w:szCs w:val="22"/>
              </w:rPr>
            </w:pPr>
            <w:r>
              <w:rPr>
                <w:rFonts w:ascii="Arial" w:hAnsi="Arial" w:cs="Arial"/>
                <w:sz w:val="22"/>
                <w:szCs w:val="22"/>
              </w:rPr>
              <w:t>Transferee for entry in the register:</w:t>
            </w:r>
          </w:p>
          <w:p w14:paraId="57635660" w14:textId="77777777" w:rsidR="00C729EF" w:rsidRDefault="00C729EF" w:rsidP="005374B6">
            <w:pPr>
              <w:spacing w:line="240" w:lineRule="exact"/>
              <w:rPr>
                <w:rFonts w:ascii="Arial" w:hAnsi="Arial" w:cs="Arial"/>
                <w:sz w:val="22"/>
                <w:szCs w:val="22"/>
              </w:rPr>
            </w:pPr>
          </w:p>
          <w:p w14:paraId="18F57D6A" w14:textId="77777777" w:rsidR="00C729EF" w:rsidRDefault="00C729EF" w:rsidP="005374B6">
            <w:pPr>
              <w:spacing w:line="240" w:lineRule="exact"/>
              <w:rPr>
                <w:rFonts w:ascii="Arial" w:hAnsi="Arial" w:cs="Arial"/>
                <w:sz w:val="22"/>
                <w:szCs w:val="22"/>
              </w:rPr>
            </w:pPr>
            <w:r>
              <w:rPr>
                <w:rFonts w:ascii="Arial" w:hAnsi="Arial" w:cs="Arial"/>
                <w:sz w:val="22"/>
                <w:szCs w:val="22"/>
              </w:rPr>
              <w:t>Jennifer Williams</w:t>
            </w:r>
          </w:p>
          <w:p w14:paraId="1CD90B80" w14:textId="77777777" w:rsidR="00C729EF" w:rsidRDefault="00C729EF" w:rsidP="005374B6">
            <w:pPr>
              <w:spacing w:line="240" w:lineRule="exact"/>
              <w:rPr>
                <w:rFonts w:ascii="Arial" w:hAnsi="Arial" w:cs="Arial"/>
                <w:sz w:val="22"/>
                <w:szCs w:val="22"/>
              </w:rPr>
            </w:pPr>
          </w:p>
          <w:p w14:paraId="4D9AE59F" w14:textId="77777777" w:rsidR="00C729EF" w:rsidRDefault="00C729EF" w:rsidP="005374B6">
            <w:pPr>
              <w:pStyle w:val="Heading7"/>
            </w:pPr>
            <w:r>
              <w:t>For UK incorporated companies/LLPs</w:t>
            </w:r>
          </w:p>
          <w:p w14:paraId="4A67E079" w14:textId="77777777" w:rsidR="00C729EF" w:rsidRDefault="00C729EF" w:rsidP="005374B6">
            <w:pPr>
              <w:tabs>
                <w:tab w:val="right" w:pos="6191"/>
              </w:tabs>
              <w:spacing w:line="240" w:lineRule="exact"/>
              <w:rPr>
                <w:rFonts w:ascii="Arial" w:hAnsi="Arial" w:cs="Arial"/>
                <w:sz w:val="22"/>
                <w:szCs w:val="22"/>
              </w:rPr>
            </w:pPr>
            <w:r>
              <w:rPr>
                <w:rFonts w:ascii="Arial" w:hAnsi="Arial" w:cs="Arial"/>
                <w:sz w:val="22"/>
                <w:szCs w:val="22"/>
              </w:rPr>
              <w:t>Registered number of company or limited liability partnership including any prefix:</w:t>
            </w:r>
          </w:p>
          <w:p w14:paraId="0E1B6863" w14:textId="77777777" w:rsidR="00C729EF" w:rsidRDefault="00C729EF" w:rsidP="005374B6">
            <w:pPr>
              <w:tabs>
                <w:tab w:val="right" w:pos="6191"/>
              </w:tabs>
              <w:spacing w:line="240" w:lineRule="exact"/>
              <w:rPr>
                <w:rFonts w:ascii="Arial" w:hAnsi="Arial" w:cs="Arial"/>
                <w:sz w:val="22"/>
                <w:szCs w:val="22"/>
              </w:rPr>
            </w:pPr>
          </w:p>
          <w:p w14:paraId="4C805D0E" w14:textId="77777777" w:rsidR="00C729EF" w:rsidRDefault="00C729EF" w:rsidP="005374B6">
            <w:pPr>
              <w:pStyle w:val="Heading7"/>
              <w:tabs>
                <w:tab w:val="right" w:pos="6191"/>
              </w:tabs>
            </w:pPr>
            <w:r>
              <w:t>For overseas entities</w:t>
            </w:r>
          </w:p>
          <w:p w14:paraId="737EB9AD" w14:textId="77777777" w:rsidR="00C729EF" w:rsidRDefault="00C729EF" w:rsidP="005374B6">
            <w:pPr>
              <w:tabs>
                <w:tab w:val="right" w:pos="6191"/>
              </w:tabs>
              <w:spacing w:line="240" w:lineRule="exact"/>
              <w:rPr>
                <w:rFonts w:ascii="Arial" w:hAnsi="Arial" w:cs="Arial"/>
                <w:sz w:val="22"/>
                <w:szCs w:val="22"/>
              </w:rPr>
            </w:pPr>
            <w:r>
              <w:rPr>
                <w:rFonts w:ascii="Arial" w:hAnsi="Arial" w:cs="Arial"/>
                <w:sz w:val="22"/>
                <w:szCs w:val="22"/>
              </w:rPr>
              <w:t>(a) Territory of incorporation or formation:</w:t>
            </w:r>
          </w:p>
          <w:p w14:paraId="5FA608A6" w14:textId="77777777" w:rsidR="00C729EF" w:rsidRDefault="00C729EF" w:rsidP="005374B6">
            <w:pPr>
              <w:tabs>
                <w:tab w:val="right" w:pos="6191"/>
              </w:tabs>
              <w:spacing w:line="240" w:lineRule="exact"/>
              <w:rPr>
                <w:rFonts w:ascii="Arial" w:hAnsi="Arial" w:cs="Arial"/>
                <w:sz w:val="22"/>
                <w:szCs w:val="22"/>
              </w:rPr>
            </w:pPr>
          </w:p>
          <w:p w14:paraId="7FA6AA3B" w14:textId="77777777" w:rsidR="00C729EF" w:rsidRDefault="00C729EF" w:rsidP="005374B6">
            <w:pPr>
              <w:spacing w:line="240" w:lineRule="exact"/>
              <w:rPr>
                <w:rFonts w:ascii="Arial" w:hAnsi="Arial" w:cs="Arial"/>
                <w:sz w:val="22"/>
                <w:szCs w:val="22"/>
              </w:rPr>
            </w:pPr>
            <w:r>
              <w:rPr>
                <w:rFonts w:ascii="Arial" w:hAnsi="Arial" w:cs="Arial"/>
                <w:sz w:val="22"/>
                <w:szCs w:val="22"/>
              </w:rPr>
              <w:t xml:space="preserve">(b) </w:t>
            </w:r>
            <w:r w:rsidRPr="003144A3">
              <w:rPr>
                <w:rFonts w:ascii="Arial" w:hAnsi="Arial" w:cs="Arial"/>
                <w:sz w:val="22"/>
                <w:szCs w:val="22"/>
              </w:rPr>
              <w:t xml:space="preserve">Overseas entity </w:t>
            </w:r>
            <w:r>
              <w:rPr>
                <w:rFonts w:ascii="Arial" w:hAnsi="Arial" w:cs="Arial"/>
                <w:sz w:val="22"/>
                <w:szCs w:val="22"/>
              </w:rPr>
              <w:t>ID</w:t>
            </w:r>
            <w:r w:rsidRPr="003144A3">
              <w:rPr>
                <w:rFonts w:ascii="Arial" w:hAnsi="Arial" w:cs="Arial"/>
                <w:sz w:val="22"/>
                <w:szCs w:val="22"/>
              </w:rPr>
              <w:t xml:space="preserve"> issued by Companies House</w:t>
            </w:r>
            <w:r>
              <w:rPr>
                <w:rFonts w:ascii="Arial" w:hAnsi="Arial" w:cs="Arial"/>
                <w:sz w:val="22"/>
                <w:szCs w:val="22"/>
              </w:rPr>
              <w:t>, including any prefix</w:t>
            </w:r>
            <w:r w:rsidRPr="003144A3">
              <w:rPr>
                <w:rFonts w:ascii="Arial" w:hAnsi="Arial" w:cs="Arial"/>
                <w:sz w:val="22"/>
                <w:szCs w:val="22"/>
              </w:rPr>
              <w:t>:</w:t>
            </w:r>
          </w:p>
          <w:p w14:paraId="37DDA926" w14:textId="77777777" w:rsidR="00C729EF" w:rsidRDefault="00C729EF" w:rsidP="005374B6">
            <w:pPr>
              <w:spacing w:line="240" w:lineRule="exact"/>
              <w:rPr>
                <w:rFonts w:ascii="Arial" w:hAnsi="Arial" w:cs="Arial"/>
                <w:sz w:val="22"/>
                <w:szCs w:val="22"/>
              </w:rPr>
            </w:pPr>
          </w:p>
          <w:p w14:paraId="4DAED944" w14:textId="77777777" w:rsidR="00C729EF" w:rsidRDefault="00C729EF" w:rsidP="005374B6">
            <w:pPr>
              <w:spacing w:line="240" w:lineRule="exact"/>
              <w:rPr>
                <w:rFonts w:ascii="Arial" w:hAnsi="Arial" w:cs="Arial"/>
                <w:sz w:val="22"/>
                <w:szCs w:val="22"/>
              </w:rPr>
            </w:pPr>
            <w:r>
              <w:rPr>
                <w:rFonts w:ascii="Arial" w:hAnsi="Arial" w:cs="Arial"/>
                <w:sz w:val="22"/>
                <w:szCs w:val="22"/>
              </w:rPr>
              <w:t>(c) Where the entity is a company with a place of business in the United Kingdom, the registered number, if any, issued by Companies House, including any prefix:</w:t>
            </w:r>
          </w:p>
          <w:p w14:paraId="47D1E3F6" w14:textId="77777777" w:rsidR="00C729EF" w:rsidRDefault="00C729EF" w:rsidP="005374B6">
            <w:pPr>
              <w:tabs>
                <w:tab w:val="right" w:pos="6191"/>
              </w:tabs>
              <w:spacing w:line="240" w:lineRule="exact"/>
              <w:rPr>
                <w:rFonts w:ascii="Arial" w:hAnsi="Arial" w:cs="Arial"/>
                <w:sz w:val="22"/>
                <w:szCs w:val="22"/>
              </w:rPr>
            </w:pPr>
          </w:p>
          <w:p w14:paraId="5A234189" w14:textId="77777777" w:rsidR="00C729EF" w:rsidRDefault="00C729EF" w:rsidP="005374B6">
            <w:pPr>
              <w:tabs>
                <w:tab w:val="right" w:pos="6191"/>
              </w:tabs>
              <w:spacing w:line="240" w:lineRule="exact"/>
              <w:rPr>
                <w:rFonts w:ascii="Arial" w:hAnsi="Arial" w:cs="Arial"/>
                <w:sz w:val="22"/>
                <w:szCs w:val="22"/>
              </w:rPr>
            </w:pPr>
          </w:p>
          <w:p w14:paraId="15961790" w14:textId="77777777" w:rsidR="00C729EF" w:rsidRDefault="00C729EF" w:rsidP="005374B6">
            <w:pPr>
              <w:spacing w:line="240" w:lineRule="exact"/>
              <w:rPr>
                <w:rFonts w:ascii="Arial" w:hAnsi="Arial" w:cs="Arial"/>
                <w:sz w:val="22"/>
                <w:szCs w:val="22"/>
              </w:rPr>
            </w:pPr>
          </w:p>
        </w:tc>
      </w:tr>
      <w:tr w:rsidR="00C729EF" w14:paraId="568B8411" w14:textId="77777777" w:rsidTr="005374B6">
        <w:trPr>
          <w:cantSplit/>
          <w:trHeight w:val="1509"/>
        </w:trPr>
        <w:tc>
          <w:tcPr>
            <w:tcW w:w="2994" w:type="dxa"/>
            <w:tcBorders>
              <w:top w:val="nil"/>
              <w:left w:val="nil"/>
              <w:bottom w:val="nil"/>
              <w:right w:val="single" w:sz="4" w:space="0" w:color="auto"/>
            </w:tcBorders>
            <w:tcMar>
              <w:left w:w="0" w:type="dxa"/>
            </w:tcMar>
          </w:tcPr>
          <w:p w14:paraId="798E5EF2"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Each transferee </w:t>
            </w:r>
            <w:r>
              <w:rPr>
                <w:rFonts w:ascii="Arial" w:hAnsi="Arial" w:cs="Arial"/>
                <w:snapToGrid w:val="0"/>
                <w:sz w:val="18"/>
                <w:szCs w:val="18"/>
              </w:rPr>
              <w:t xml:space="preserve">may give up to three addresses for service, one of which must be a postal address </w:t>
            </w:r>
            <w:proofErr w:type="gramStart"/>
            <w:r>
              <w:rPr>
                <w:rFonts w:ascii="Arial" w:hAnsi="Arial" w:cs="Arial"/>
                <w:snapToGrid w:val="0"/>
                <w:sz w:val="18"/>
                <w:szCs w:val="18"/>
              </w:rPr>
              <w:t>whether or not</w:t>
            </w:r>
            <w:proofErr w:type="gramEnd"/>
            <w:r>
              <w:rPr>
                <w:rFonts w:ascii="Arial" w:hAnsi="Arial" w:cs="Arial"/>
                <w:snapToGrid w:val="0"/>
                <w:sz w:val="18"/>
                <w:szCs w:val="18"/>
              </w:rPr>
              <w:t xml:space="preserve"> in the UK (including the postcode, if any). The others can be any combination of a postal address, a UK DX box number or an email address.</w:t>
            </w:r>
          </w:p>
        </w:tc>
        <w:tc>
          <w:tcPr>
            <w:tcW w:w="398" w:type="dxa"/>
            <w:tcBorders>
              <w:top w:val="single" w:sz="4" w:space="0" w:color="auto"/>
              <w:left w:val="single" w:sz="4" w:space="0" w:color="auto"/>
              <w:bottom w:val="single" w:sz="4" w:space="0" w:color="auto"/>
              <w:right w:val="nil"/>
            </w:tcBorders>
          </w:tcPr>
          <w:p w14:paraId="65DD682B" w14:textId="77777777" w:rsidR="00C729EF" w:rsidRDefault="00C729EF" w:rsidP="005374B6">
            <w:pPr>
              <w:spacing w:line="240" w:lineRule="exact"/>
              <w:rPr>
                <w:rFonts w:ascii="Arial" w:hAnsi="Arial" w:cs="Arial"/>
                <w:sz w:val="22"/>
                <w:szCs w:val="22"/>
              </w:rPr>
            </w:pPr>
            <w:r>
              <w:rPr>
                <w:rFonts w:ascii="Arial" w:hAnsi="Arial" w:cs="Arial"/>
                <w:sz w:val="22"/>
                <w:szCs w:val="22"/>
              </w:rPr>
              <w:t>6</w:t>
            </w:r>
          </w:p>
        </w:tc>
        <w:tc>
          <w:tcPr>
            <w:tcW w:w="5564" w:type="dxa"/>
            <w:tcBorders>
              <w:top w:val="single" w:sz="4" w:space="0" w:color="auto"/>
              <w:left w:val="nil"/>
              <w:bottom w:val="single" w:sz="4" w:space="0" w:color="auto"/>
              <w:right w:val="single" w:sz="4" w:space="0" w:color="auto"/>
            </w:tcBorders>
          </w:tcPr>
          <w:p w14:paraId="79F21601" w14:textId="77777777" w:rsidR="00C729EF" w:rsidRDefault="00C729EF" w:rsidP="005374B6">
            <w:pPr>
              <w:spacing w:line="240" w:lineRule="exact"/>
              <w:rPr>
                <w:rFonts w:ascii="Arial" w:hAnsi="Arial" w:cs="Arial"/>
                <w:sz w:val="22"/>
                <w:szCs w:val="22"/>
              </w:rPr>
            </w:pPr>
            <w:r>
              <w:rPr>
                <w:rFonts w:ascii="Arial" w:hAnsi="Arial" w:cs="Arial"/>
                <w:sz w:val="22"/>
                <w:szCs w:val="22"/>
              </w:rPr>
              <w:t>Transferee’s intended address(es) for service for entry in the register:</w:t>
            </w:r>
          </w:p>
          <w:p w14:paraId="57432324" w14:textId="77777777" w:rsidR="00C729EF" w:rsidRDefault="00C729EF" w:rsidP="005374B6">
            <w:pPr>
              <w:spacing w:line="240" w:lineRule="exact"/>
              <w:rPr>
                <w:rFonts w:ascii="Arial" w:hAnsi="Arial" w:cs="Arial"/>
                <w:sz w:val="22"/>
                <w:szCs w:val="22"/>
              </w:rPr>
            </w:pPr>
          </w:p>
          <w:p w14:paraId="45A802CE" w14:textId="77777777" w:rsidR="00C729EF" w:rsidRDefault="00C729EF" w:rsidP="005374B6">
            <w:pPr>
              <w:spacing w:line="240" w:lineRule="exact"/>
              <w:rPr>
                <w:rFonts w:ascii="Arial" w:hAnsi="Arial" w:cs="Arial"/>
                <w:sz w:val="22"/>
                <w:szCs w:val="22"/>
              </w:rPr>
            </w:pPr>
            <w:r>
              <w:rPr>
                <w:rFonts w:ascii="Arial" w:hAnsi="Arial" w:cs="Arial"/>
                <w:sz w:val="22"/>
                <w:szCs w:val="22"/>
              </w:rPr>
              <w:t>14 Bowlder Close, Trinity, Swansea SA52 8RD</w:t>
            </w:r>
          </w:p>
          <w:p w14:paraId="598073CC" w14:textId="77777777" w:rsidR="00C729EF" w:rsidRDefault="00C729EF" w:rsidP="005374B6">
            <w:pPr>
              <w:spacing w:line="240" w:lineRule="exact"/>
              <w:rPr>
                <w:rFonts w:ascii="Arial" w:hAnsi="Arial" w:cs="Arial"/>
                <w:sz w:val="22"/>
                <w:szCs w:val="22"/>
              </w:rPr>
            </w:pPr>
          </w:p>
          <w:p w14:paraId="2FE74695" w14:textId="77777777" w:rsidR="00C729EF" w:rsidRDefault="00C729EF" w:rsidP="005374B6">
            <w:pPr>
              <w:spacing w:line="240" w:lineRule="exact"/>
              <w:rPr>
                <w:rFonts w:ascii="Arial" w:hAnsi="Arial" w:cs="Arial"/>
                <w:sz w:val="22"/>
                <w:szCs w:val="22"/>
              </w:rPr>
            </w:pPr>
          </w:p>
        </w:tc>
      </w:tr>
      <w:tr w:rsidR="00C729EF" w14:paraId="6CA30D74" w14:textId="77777777" w:rsidTr="005374B6">
        <w:trPr>
          <w:trHeight w:val="251"/>
        </w:trPr>
        <w:tc>
          <w:tcPr>
            <w:tcW w:w="2994" w:type="dxa"/>
            <w:tcBorders>
              <w:top w:val="nil"/>
              <w:left w:val="nil"/>
              <w:bottom w:val="nil"/>
              <w:right w:val="single" w:sz="4" w:space="0" w:color="auto"/>
            </w:tcBorders>
            <w:tcMar>
              <w:left w:w="0" w:type="dxa"/>
            </w:tcMar>
          </w:tcPr>
          <w:p w14:paraId="41565405" w14:textId="77777777" w:rsidR="00C729EF" w:rsidRDefault="00C729EF" w:rsidP="005374B6">
            <w:pPr>
              <w:spacing w:line="180" w:lineRule="exact"/>
              <w:rPr>
                <w:rFonts w:ascii="Arial" w:hAnsi="Arial" w:cs="Arial"/>
                <w:sz w:val="18"/>
                <w:szCs w:val="18"/>
              </w:rPr>
            </w:pPr>
          </w:p>
        </w:tc>
        <w:tc>
          <w:tcPr>
            <w:tcW w:w="398" w:type="dxa"/>
            <w:tcBorders>
              <w:top w:val="single" w:sz="4" w:space="0" w:color="auto"/>
              <w:left w:val="single" w:sz="4" w:space="0" w:color="auto"/>
              <w:bottom w:val="single" w:sz="4" w:space="0" w:color="auto"/>
              <w:right w:val="nil"/>
            </w:tcBorders>
          </w:tcPr>
          <w:p w14:paraId="27E22779" w14:textId="77777777" w:rsidR="00C729EF" w:rsidRDefault="00C729EF" w:rsidP="005374B6">
            <w:pPr>
              <w:spacing w:line="240" w:lineRule="exact"/>
              <w:rPr>
                <w:rFonts w:ascii="Arial" w:hAnsi="Arial" w:cs="Arial"/>
                <w:sz w:val="22"/>
                <w:szCs w:val="22"/>
              </w:rPr>
            </w:pPr>
            <w:r>
              <w:rPr>
                <w:rFonts w:ascii="Arial" w:hAnsi="Arial" w:cs="Arial"/>
                <w:sz w:val="22"/>
                <w:szCs w:val="22"/>
              </w:rPr>
              <w:t>7</w:t>
            </w:r>
          </w:p>
        </w:tc>
        <w:tc>
          <w:tcPr>
            <w:tcW w:w="5564" w:type="dxa"/>
            <w:tcBorders>
              <w:top w:val="single" w:sz="4" w:space="0" w:color="auto"/>
              <w:left w:val="nil"/>
              <w:bottom w:val="single" w:sz="4" w:space="0" w:color="auto"/>
              <w:right w:val="single" w:sz="4" w:space="0" w:color="auto"/>
            </w:tcBorders>
          </w:tcPr>
          <w:p w14:paraId="2A1116C3" w14:textId="77777777" w:rsidR="00C729EF" w:rsidRDefault="00C729EF" w:rsidP="005374B6">
            <w:pPr>
              <w:spacing w:line="240" w:lineRule="exact"/>
              <w:rPr>
                <w:rFonts w:ascii="Arial" w:hAnsi="Arial" w:cs="Arial"/>
                <w:sz w:val="22"/>
                <w:szCs w:val="22"/>
              </w:rPr>
            </w:pPr>
            <w:r>
              <w:rPr>
                <w:rFonts w:ascii="Arial" w:hAnsi="Arial" w:cs="Arial"/>
                <w:sz w:val="22"/>
                <w:szCs w:val="22"/>
              </w:rPr>
              <w:t>The transferor transfers the property to the transferee</w:t>
            </w:r>
          </w:p>
        </w:tc>
      </w:tr>
      <w:tr w:rsidR="00C729EF" w14:paraId="7B2D2BC6" w14:textId="77777777" w:rsidTr="005374B6">
        <w:trPr>
          <w:cantSplit/>
          <w:trHeight w:val="379"/>
        </w:trPr>
        <w:tc>
          <w:tcPr>
            <w:tcW w:w="2994" w:type="dxa"/>
            <w:vMerge w:val="restart"/>
            <w:tcBorders>
              <w:top w:val="nil"/>
              <w:left w:val="nil"/>
              <w:right w:val="single" w:sz="4" w:space="0" w:color="auto"/>
            </w:tcBorders>
            <w:tcMar>
              <w:left w:w="0" w:type="dxa"/>
            </w:tcMar>
          </w:tcPr>
          <w:p w14:paraId="46481A72" w14:textId="77777777" w:rsidR="00C729EF" w:rsidRDefault="00C729EF" w:rsidP="005374B6">
            <w:pPr>
              <w:keepNext/>
              <w:spacing w:line="180" w:lineRule="exact"/>
              <w:rPr>
                <w:rFonts w:ascii="Arial" w:hAnsi="Arial" w:cs="Arial"/>
                <w:sz w:val="18"/>
                <w:szCs w:val="18"/>
              </w:rPr>
            </w:pPr>
            <w:r>
              <w:rPr>
                <w:rFonts w:ascii="Arial" w:hAnsi="Arial" w:cs="Arial"/>
                <w:noProof/>
                <w:sz w:val="18"/>
                <w:szCs w:val="18"/>
              </w:rPr>
              <w:t>Place 'X' in the appropriate box. State the currency unit if other than sterling. If none of the boxes apply, insert an appropriate memorandum in panel 11.</w:t>
            </w:r>
          </w:p>
        </w:tc>
        <w:tc>
          <w:tcPr>
            <w:tcW w:w="398" w:type="dxa"/>
            <w:tcBorders>
              <w:top w:val="single" w:sz="4" w:space="0" w:color="auto"/>
              <w:left w:val="single" w:sz="4" w:space="0" w:color="auto"/>
              <w:bottom w:val="nil"/>
              <w:right w:val="nil"/>
            </w:tcBorders>
          </w:tcPr>
          <w:p w14:paraId="572B5244" w14:textId="77777777" w:rsidR="00C729EF" w:rsidRDefault="00C729EF" w:rsidP="005374B6">
            <w:pPr>
              <w:keepNext/>
              <w:spacing w:line="240" w:lineRule="exact"/>
              <w:rPr>
                <w:rFonts w:ascii="Arial" w:hAnsi="Arial" w:cs="Arial"/>
                <w:sz w:val="22"/>
                <w:szCs w:val="22"/>
              </w:rPr>
            </w:pPr>
            <w:r>
              <w:rPr>
                <w:rFonts w:ascii="Arial" w:hAnsi="Arial" w:cs="Arial"/>
                <w:sz w:val="22"/>
                <w:szCs w:val="22"/>
              </w:rPr>
              <w:t>8</w:t>
            </w:r>
          </w:p>
        </w:tc>
        <w:tc>
          <w:tcPr>
            <w:tcW w:w="5564" w:type="dxa"/>
            <w:tcBorders>
              <w:top w:val="single" w:sz="4" w:space="0" w:color="auto"/>
              <w:left w:val="nil"/>
              <w:bottom w:val="nil"/>
              <w:right w:val="single" w:sz="4" w:space="0" w:color="auto"/>
            </w:tcBorders>
          </w:tcPr>
          <w:p w14:paraId="33FFE627" w14:textId="77777777" w:rsidR="00C729EF" w:rsidRDefault="00C729EF" w:rsidP="005374B6">
            <w:pPr>
              <w:keepNext/>
              <w:spacing w:line="240" w:lineRule="exact"/>
              <w:rPr>
                <w:rFonts w:ascii="Arial" w:hAnsi="Arial" w:cs="Arial"/>
                <w:sz w:val="22"/>
                <w:szCs w:val="22"/>
              </w:rPr>
            </w:pPr>
            <w:r>
              <w:rPr>
                <w:rFonts w:ascii="Arial" w:hAnsi="Arial" w:cs="Arial"/>
                <w:noProof/>
                <w:sz w:val="22"/>
                <w:szCs w:val="22"/>
              </w:rPr>
              <w:t>Consideration</w:t>
            </w:r>
          </w:p>
        </w:tc>
      </w:tr>
      <w:tr w:rsidR="00C729EF" w14:paraId="5CF6F263" w14:textId="77777777" w:rsidTr="005374B6">
        <w:trPr>
          <w:cantSplit/>
          <w:trHeight w:val="231"/>
        </w:trPr>
        <w:tc>
          <w:tcPr>
            <w:tcW w:w="2994" w:type="dxa"/>
            <w:vMerge/>
            <w:tcBorders>
              <w:left w:val="nil"/>
              <w:bottom w:val="nil"/>
              <w:right w:val="single" w:sz="4" w:space="0" w:color="auto"/>
            </w:tcBorders>
            <w:tcMar>
              <w:left w:w="0" w:type="dxa"/>
            </w:tcMar>
          </w:tcPr>
          <w:p w14:paraId="0EF54152" w14:textId="77777777" w:rsidR="00C729EF" w:rsidRDefault="00C729EF" w:rsidP="005374B6">
            <w:pPr>
              <w:keepNext/>
              <w:spacing w:line="180" w:lineRule="exact"/>
              <w:rPr>
                <w:rFonts w:ascii="Arial" w:hAnsi="Arial" w:cs="Arial"/>
                <w:noProof/>
                <w:sz w:val="18"/>
                <w:szCs w:val="18"/>
              </w:rPr>
            </w:pPr>
          </w:p>
        </w:tc>
        <w:tc>
          <w:tcPr>
            <w:tcW w:w="398" w:type="dxa"/>
            <w:vMerge w:val="restart"/>
            <w:tcBorders>
              <w:top w:val="nil"/>
              <w:left w:val="single" w:sz="4" w:space="0" w:color="auto"/>
              <w:bottom w:val="single" w:sz="4" w:space="0" w:color="auto"/>
              <w:right w:val="nil"/>
            </w:tcBorders>
          </w:tcPr>
          <w:p w14:paraId="71D799F6" w14:textId="77777777" w:rsidR="00C729EF" w:rsidRDefault="00C729EF" w:rsidP="005374B6">
            <w:pPr>
              <w:keepNext/>
              <w:spacing w:line="240" w:lineRule="exact"/>
              <w:rPr>
                <w:rFonts w:ascii="Arial" w:hAnsi="Arial" w:cs="Arial"/>
                <w:sz w:val="22"/>
                <w:szCs w:val="22"/>
              </w:rPr>
            </w:pPr>
          </w:p>
        </w:tc>
        <w:tc>
          <w:tcPr>
            <w:tcW w:w="5564" w:type="dxa"/>
            <w:tcBorders>
              <w:top w:val="nil"/>
              <w:left w:val="nil"/>
              <w:bottom w:val="nil"/>
              <w:right w:val="single" w:sz="4" w:space="0" w:color="auto"/>
            </w:tcBorders>
          </w:tcPr>
          <w:p w14:paraId="773A74E4" w14:textId="77777777" w:rsidR="00C729EF" w:rsidRDefault="00C729EF" w:rsidP="005374B6">
            <w:pPr>
              <w:keepNext/>
              <w:tabs>
                <w:tab w:val="left" w:pos="446"/>
              </w:tabs>
              <w:spacing w:line="240" w:lineRule="exact"/>
              <w:ind w:left="446" w:hanging="446"/>
              <w:rPr>
                <w:rFonts w:ascii="Arial" w:hAnsi="Arial" w:cs="Arial"/>
                <w:noProof/>
                <w:sz w:val="22"/>
                <w:szCs w:val="22"/>
              </w:rPr>
            </w:pPr>
            <w:r>
              <w:rPr>
                <w:rFonts w:ascii="Arial" w:hAnsi="Arial" w:cs="Arial"/>
                <w:noProof/>
                <w:sz w:val="22"/>
                <w:szCs w:val="22"/>
              </w:rPr>
              <w:fldChar w:fldCharType="begin">
                <w:ffData>
                  <w:name w:val="Check3"/>
                  <w:enabled/>
                  <w:calcOnExit w:val="0"/>
                  <w:checkBox>
                    <w:sizeAuto/>
                    <w:default w:val="1"/>
                  </w:checkBox>
                </w:ffData>
              </w:fldChar>
            </w:r>
            <w:bookmarkStart w:id="0" w:name="Check3"/>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0"/>
            <w:r>
              <w:rPr>
                <w:rFonts w:ascii="Arial" w:hAnsi="Arial" w:cs="Arial"/>
                <w:noProof/>
                <w:sz w:val="22"/>
                <w:szCs w:val="22"/>
              </w:rPr>
              <w:tab/>
              <w:t>The transferor has received from the transferee for the property the following sum (One hundred and thirty seven thousand, five hundred pounds exactly, £137,500):</w:t>
            </w:r>
          </w:p>
          <w:p w14:paraId="18A338DB" w14:textId="77777777" w:rsidR="00C729EF" w:rsidRDefault="00C729EF" w:rsidP="005374B6">
            <w:pPr>
              <w:keepNext/>
              <w:tabs>
                <w:tab w:val="left" w:pos="446"/>
              </w:tabs>
              <w:spacing w:line="240" w:lineRule="exact"/>
              <w:ind w:left="446" w:hanging="446"/>
              <w:rPr>
                <w:rFonts w:ascii="Arial" w:hAnsi="Arial" w:cs="Arial"/>
                <w:noProof/>
                <w:sz w:val="22"/>
                <w:szCs w:val="22"/>
              </w:rPr>
            </w:pPr>
          </w:p>
          <w:p w14:paraId="48C8DDEF" w14:textId="77777777" w:rsidR="00C729EF" w:rsidRDefault="00C729EF" w:rsidP="005374B6">
            <w:pPr>
              <w:keepNext/>
              <w:tabs>
                <w:tab w:val="left" w:pos="446"/>
              </w:tabs>
              <w:spacing w:line="240" w:lineRule="exact"/>
              <w:ind w:left="446" w:hanging="446"/>
              <w:rPr>
                <w:rFonts w:ascii="Arial" w:hAnsi="Arial" w:cs="Arial"/>
                <w:noProof/>
                <w:sz w:val="22"/>
                <w:szCs w:val="22"/>
              </w:rPr>
            </w:pPr>
          </w:p>
        </w:tc>
      </w:tr>
      <w:tr w:rsidR="00C729EF" w14:paraId="2B8C554A" w14:textId="77777777" w:rsidTr="005374B6">
        <w:trPr>
          <w:cantSplit/>
          <w:trHeight w:val="185"/>
        </w:trPr>
        <w:tc>
          <w:tcPr>
            <w:tcW w:w="2994" w:type="dxa"/>
            <w:vMerge w:val="restart"/>
            <w:tcBorders>
              <w:top w:val="nil"/>
              <w:left w:val="nil"/>
              <w:bottom w:val="nil"/>
              <w:right w:val="single" w:sz="4" w:space="0" w:color="auto"/>
            </w:tcBorders>
            <w:tcMar>
              <w:left w:w="0" w:type="dxa"/>
            </w:tcMar>
          </w:tcPr>
          <w:p w14:paraId="08BDB4A2" w14:textId="77777777" w:rsidR="00C729EF" w:rsidRDefault="00C729EF" w:rsidP="005374B6">
            <w:pPr>
              <w:keepNext/>
              <w:spacing w:line="180" w:lineRule="exact"/>
              <w:rPr>
                <w:rFonts w:ascii="Arial" w:hAnsi="Arial" w:cs="Arial"/>
                <w:noProof/>
                <w:sz w:val="18"/>
                <w:szCs w:val="18"/>
              </w:rPr>
            </w:pPr>
          </w:p>
        </w:tc>
        <w:tc>
          <w:tcPr>
            <w:tcW w:w="398" w:type="dxa"/>
            <w:vMerge/>
            <w:tcBorders>
              <w:top w:val="single" w:sz="4" w:space="0" w:color="auto"/>
              <w:left w:val="single" w:sz="4" w:space="0" w:color="auto"/>
              <w:bottom w:val="nil"/>
              <w:right w:val="nil"/>
            </w:tcBorders>
          </w:tcPr>
          <w:p w14:paraId="70C75735" w14:textId="77777777" w:rsidR="00C729EF" w:rsidRDefault="00C729EF" w:rsidP="005374B6">
            <w:pPr>
              <w:keepNext/>
              <w:spacing w:line="240" w:lineRule="exact"/>
              <w:rPr>
                <w:rFonts w:ascii="Arial" w:hAnsi="Arial" w:cs="Arial"/>
                <w:sz w:val="22"/>
                <w:szCs w:val="22"/>
              </w:rPr>
            </w:pPr>
          </w:p>
        </w:tc>
        <w:tc>
          <w:tcPr>
            <w:tcW w:w="5564" w:type="dxa"/>
            <w:vMerge w:val="restart"/>
            <w:tcBorders>
              <w:top w:val="nil"/>
              <w:left w:val="nil"/>
              <w:bottom w:val="nil"/>
              <w:right w:val="single" w:sz="4" w:space="0" w:color="auto"/>
            </w:tcBorders>
          </w:tcPr>
          <w:p w14:paraId="2A697A7A" w14:textId="77777777" w:rsidR="00C729EF" w:rsidRDefault="00C729EF" w:rsidP="005374B6">
            <w:pPr>
              <w:keepNext/>
              <w:tabs>
                <w:tab w:val="left" w:pos="446"/>
              </w:tabs>
              <w:spacing w:line="240" w:lineRule="exact"/>
              <w:ind w:left="446" w:hanging="446"/>
              <w:rPr>
                <w:rFonts w:ascii="Arial" w:hAnsi="Arial" w:cs="Arial"/>
                <w:noProof/>
                <w:sz w:val="22"/>
                <w:szCs w:val="22"/>
              </w:rPr>
            </w:pPr>
            <w:r>
              <w:rPr>
                <w:rFonts w:ascii="Arial" w:hAnsi="Arial" w:cs="Arial"/>
                <w:noProof/>
                <w:sz w:val="22"/>
                <w:szCs w:val="22"/>
              </w:rPr>
              <w:fldChar w:fldCharType="begin">
                <w:ffData>
                  <w:name w:val="Check4"/>
                  <w:enabled/>
                  <w:calcOnExit w:val="0"/>
                  <w:checkBox>
                    <w:sizeAuto/>
                    <w:default w:val="0"/>
                  </w:checkBox>
                </w:ffData>
              </w:fldChar>
            </w:r>
            <w:bookmarkStart w:id="1" w:name="Check4"/>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1"/>
            <w:r>
              <w:rPr>
                <w:rFonts w:ascii="Arial" w:hAnsi="Arial" w:cs="Arial"/>
                <w:noProof/>
                <w:sz w:val="22"/>
                <w:szCs w:val="22"/>
              </w:rPr>
              <w:tab/>
            </w:r>
            <w:r>
              <w:rPr>
                <w:rFonts w:ascii="Arial" w:hAnsi="Arial" w:cs="Arial"/>
                <w:sz w:val="22"/>
                <w:szCs w:val="22"/>
              </w:rPr>
              <w:t>The transfer is not for money or anything that has a monetary value</w:t>
            </w:r>
          </w:p>
        </w:tc>
      </w:tr>
      <w:tr w:rsidR="00C729EF" w14:paraId="77810724" w14:textId="77777777" w:rsidTr="005374B6">
        <w:trPr>
          <w:cantSplit/>
          <w:trHeight w:val="303"/>
        </w:trPr>
        <w:tc>
          <w:tcPr>
            <w:tcW w:w="2994" w:type="dxa"/>
            <w:vMerge/>
            <w:tcBorders>
              <w:top w:val="nil"/>
              <w:left w:val="nil"/>
              <w:bottom w:val="nil"/>
              <w:right w:val="single" w:sz="4" w:space="0" w:color="auto"/>
            </w:tcBorders>
            <w:tcMar>
              <w:left w:w="0" w:type="dxa"/>
            </w:tcMar>
          </w:tcPr>
          <w:p w14:paraId="41B0CFD9" w14:textId="77777777" w:rsidR="00C729EF" w:rsidRDefault="00C729EF" w:rsidP="005374B6">
            <w:pPr>
              <w:keepNext/>
              <w:spacing w:line="180" w:lineRule="exact"/>
              <w:rPr>
                <w:rFonts w:ascii="Arial" w:hAnsi="Arial" w:cs="Arial"/>
                <w:noProof/>
                <w:sz w:val="18"/>
                <w:szCs w:val="18"/>
              </w:rPr>
            </w:pPr>
          </w:p>
        </w:tc>
        <w:tc>
          <w:tcPr>
            <w:tcW w:w="398" w:type="dxa"/>
            <w:vMerge/>
            <w:tcBorders>
              <w:top w:val="nil"/>
              <w:left w:val="single" w:sz="4" w:space="0" w:color="auto"/>
              <w:bottom w:val="nil"/>
              <w:right w:val="nil"/>
            </w:tcBorders>
          </w:tcPr>
          <w:p w14:paraId="37229B1D" w14:textId="77777777" w:rsidR="00C729EF" w:rsidRDefault="00C729EF" w:rsidP="005374B6">
            <w:pPr>
              <w:keepNext/>
              <w:spacing w:line="240" w:lineRule="exact"/>
              <w:rPr>
                <w:rFonts w:ascii="Arial" w:hAnsi="Arial" w:cs="Arial"/>
                <w:sz w:val="22"/>
                <w:szCs w:val="22"/>
              </w:rPr>
            </w:pPr>
          </w:p>
        </w:tc>
        <w:tc>
          <w:tcPr>
            <w:tcW w:w="5564" w:type="dxa"/>
            <w:vMerge/>
            <w:tcBorders>
              <w:top w:val="nil"/>
              <w:left w:val="nil"/>
              <w:bottom w:val="nil"/>
              <w:right w:val="single" w:sz="4" w:space="0" w:color="auto"/>
            </w:tcBorders>
          </w:tcPr>
          <w:p w14:paraId="45A574DC" w14:textId="77777777" w:rsidR="00C729EF" w:rsidRDefault="00C729EF" w:rsidP="005374B6">
            <w:pPr>
              <w:keepNext/>
              <w:tabs>
                <w:tab w:val="left" w:pos="446"/>
              </w:tabs>
              <w:spacing w:line="240" w:lineRule="exact"/>
              <w:ind w:left="446" w:hanging="446"/>
              <w:rPr>
                <w:rFonts w:ascii="Arial" w:hAnsi="Arial" w:cs="Arial"/>
                <w:noProof/>
                <w:sz w:val="22"/>
                <w:szCs w:val="22"/>
              </w:rPr>
            </w:pPr>
          </w:p>
        </w:tc>
      </w:tr>
      <w:tr w:rsidR="00C729EF" w14:paraId="2D755FC8" w14:textId="77777777" w:rsidTr="005374B6">
        <w:trPr>
          <w:cantSplit/>
          <w:trHeight w:val="185"/>
        </w:trPr>
        <w:tc>
          <w:tcPr>
            <w:tcW w:w="2994" w:type="dxa"/>
            <w:vMerge w:val="restart"/>
            <w:tcBorders>
              <w:top w:val="nil"/>
              <w:left w:val="nil"/>
              <w:bottom w:val="single" w:sz="4" w:space="0" w:color="auto"/>
              <w:right w:val="single" w:sz="4" w:space="0" w:color="auto"/>
            </w:tcBorders>
            <w:tcMar>
              <w:left w:w="0" w:type="dxa"/>
            </w:tcMar>
          </w:tcPr>
          <w:p w14:paraId="2BFBED82" w14:textId="77777777" w:rsidR="00C729EF" w:rsidRDefault="00C729EF" w:rsidP="005374B6">
            <w:pPr>
              <w:keepNext/>
              <w:spacing w:line="180" w:lineRule="exact"/>
              <w:rPr>
                <w:rFonts w:ascii="Arial" w:hAnsi="Arial" w:cs="Arial"/>
                <w:noProof/>
                <w:sz w:val="18"/>
                <w:szCs w:val="18"/>
              </w:rPr>
            </w:pPr>
          </w:p>
        </w:tc>
        <w:tc>
          <w:tcPr>
            <w:tcW w:w="398" w:type="dxa"/>
            <w:vMerge w:val="restart"/>
            <w:tcBorders>
              <w:top w:val="nil"/>
              <w:left w:val="single" w:sz="4" w:space="0" w:color="auto"/>
              <w:bottom w:val="single" w:sz="4" w:space="0" w:color="auto"/>
              <w:right w:val="nil"/>
            </w:tcBorders>
          </w:tcPr>
          <w:p w14:paraId="7AD370C2" w14:textId="77777777" w:rsidR="00C729EF" w:rsidRDefault="00C729EF" w:rsidP="005374B6">
            <w:pPr>
              <w:keepNext/>
              <w:spacing w:line="240" w:lineRule="exact"/>
              <w:rPr>
                <w:rFonts w:ascii="Arial" w:hAnsi="Arial" w:cs="Arial"/>
                <w:sz w:val="22"/>
                <w:szCs w:val="22"/>
              </w:rPr>
            </w:pPr>
          </w:p>
        </w:tc>
        <w:tc>
          <w:tcPr>
            <w:tcW w:w="5564" w:type="dxa"/>
            <w:vMerge w:val="restart"/>
            <w:tcBorders>
              <w:top w:val="nil"/>
              <w:left w:val="nil"/>
              <w:bottom w:val="single" w:sz="4" w:space="0" w:color="auto"/>
              <w:right w:val="single" w:sz="4" w:space="0" w:color="auto"/>
            </w:tcBorders>
          </w:tcPr>
          <w:p w14:paraId="1C99CF32" w14:textId="77777777" w:rsidR="00C729EF" w:rsidRDefault="00C729EF" w:rsidP="005374B6">
            <w:pPr>
              <w:keepNext/>
              <w:tabs>
                <w:tab w:val="left" w:pos="446"/>
              </w:tabs>
              <w:spacing w:line="240" w:lineRule="exact"/>
              <w:ind w:left="446" w:hanging="446"/>
              <w:rPr>
                <w:rFonts w:ascii="Arial" w:hAnsi="Arial" w:cs="Arial"/>
                <w:sz w:val="22"/>
                <w:szCs w:val="22"/>
              </w:rPr>
            </w:pPr>
            <w:r>
              <w:rPr>
                <w:rFonts w:ascii="Arial" w:hAnsi="Arial" w:cs="Arial"/>
                <w:noProof/>
                <w:sz w:val="22"/>
                <w:szCs w:val="22"/>
              </w:rPr>
              <w:fldChar w:fldCharType="begin">
                <w:ffData>
                  <w:name w:val="Check5"/>
                  <w:enabled/>
                  <w:calcOnExit w:val="0"/>
                  <w:checkBox>
                    <w:sizeAuto/>
                    <w:default w:val="0"/>
                  </w:checkBox>
                </w:ffData>
              </w:fldChar>
            </w:r>
            <w:bookmarkStart w:id="2" w:name="Check5"/>
            <w:r>
              <w:rPr>
                <w:rFonts w:ascii="Arial" w:hAnsi="Arial" w:cs="Arial"/>
                <w:noProof/>
                <w:sz w:val="22"/>
                <w:szCs w:val="22"/>
              </w:rPr>
              <w:instrText xml:space="preserve"> FORMCHECKBOX </w:instrText>
            </w:r>
            <w:r>
              <w:rPr>
                <w:rFonts w:ascii="Arial" w:hAnsi="Arial" w:cs="Arial"/>
                <w:noProof/>
                <w:sz w:val="22"/>
                <w:szCs w:val="22"/>
              </w:rPr>
            </w:r>
            <w:r>
              <w:rPr>
                <w:rFonts w:ascii="Arial" w:hAnsi="Arial" w:cs="Arial"/>
                <w:noProof/>
                <w:sz w:val="22"/>
                <w:szCs w:val="22"/>
              </w:rPr>
              <w:fldChar w:fldCharType="separate"/>
            </w:r>
            <w:r>
              <w:rPr>
                <w:rFonts w:ascii="Arial" w:hAnsi="Arial" w:cs="Arial"/>
                <w:noProof/>
                <w:sz w:val="22"/>
                <w:szCs w:val="22"/>
              </w:rPr>
              <w:fldChar w:fldCharType="end"/>
            </w:r>
            <w:bookmarkEnd w:id="2"/>
            <w:r>
              <w:rPr>
                <w:rFonts w:ascii="Arial" w:hAnsi="Arial" w:cs="Arial"/>
                <w:noProof/>
                <w:sz w:val="22"/>
                <w:szCs w:val="22"/>
              </w:rPr>
              <w:tab/>
            </w:r>
            <w:r>
              <w:rPr>
                <w:rFonts w:ascii="Arial" w:hAnsi="Arial" w:cs="Arial"/>
                <w:sz w:val="22"/>
                <w:szCs w:val="22"/>
              </w:rPr>
              <w:t>Insert other receipt as appropriate:</w:t>
            </w:r>
          </w:p>
          <w:p w14:paraId="53AE696F" w14:textId="77777777" w:rsidR="00C729EF" w:rsidRDefault="00C729EF" w:rsidP="005374B6">
            <w:pPr>
              <w:keepNext/>
              <w:tabs>
                <w:tab w:val="left" w:pos="446"/>
              </w:tabs>
              <w:spacing w:line="240" w:lineRule="exact"/>
              <w:ind w:left="446" w:hanging="446"/>
              <w:rPr>
                <w:rFonts w:ascii="Arial" w:hAnsi="Arial" w:cs="Arial"/>
                <w:sz w:val="22"/>
                <w:szCs w:val="22"/>
              </w:rPr>
            </w:pPr>
          </w:p>
          <w:p w14:paraId="650FB0F9" w14:textId="77777777" w:rsidR="00C729EF" w:rsidRDefault="00C729EF" w:rsidP="005374B6">
            <w:pPr>
              <w:keepNext/>
              <w:tabs>
                <w:tab w:val="left" w:pos="446"/>
              </w:tabs>
              <w:spacing w:line="240" w:lineRule="exact"/>
              <w:ind w:left="446" w:hanging="446"/>
              <w:rPr>
                <w:rFonts w:ascii="Arial" w:hAnsi="Arial" w:cs="Arial"/>
                <w:noProof/>
                <w:sz w:val="22"/>
                <w:szCs w:val="22"/>
              </w:rPr>
            </w:pPr>
          </w:p>
          <w:p w14:paraId="26051EA5" w14:textId="77777777" w:rsidR="00C729EF" w:rsidRDefault="00C729EF" w:rsidP="005374B6">
            <w:pPr>
              <w:keepNext/>
              <w:tabs>
                <w:tab w:val="left" w:pos="446"/>
              </w:tabs>
              <w:spacing w:line="240" w:lineRule="exact"/>
              <w:ind w:left="446" w:hanging="446"/>
              <w:rPr>
                <w:rFonts w:ascii="Arial" w:hAnsi="Arial" w:cs="Arial"/>
                <w:noProof/>
                <w:sz w:val="22"/>
                <w:szCs w:val="22"/>
              </w:rPr>
            </w:pPr>
          </w:p>
        </w:tc>
      </w:tr>
      <w:tr w:rsidR="00C729EF" w14:paraId="623845F0" w14:textId="77777777" w:rsidTr="005374B6">
        <w:trPr>
          <w:cantSplit/>
          <w:trHeight w:val="185"/>
        </w:trPr>
        <w:tc>
          <w:tcPr>
            <w:tcW w:w="2994" w:type="dxa"/>
            <w:vMerge/>
            <w:tcBorders>
              <w:top w:val="single" w:sz="4" w:space="0" w:color="auto"/>
              <w:left w:val="nil"/>
              <w:bottom w:val="nil"/>
              <w:right w:val="single" w:sz="4" w:space="0" w:color="auto"/>
            </w:tcBorders>
            <w:tcMar>
              <w:left w:w="0" w:type="dxa"/>
            </w:tcMar>
          </w:tcPr>
          <w:p w14:paraId="0AE84C35" w14:textId="77777777" w:rsidR="00C729EF" w:rsidRDefault="00C729EF" w:rsidP="005374B6">
            <w:pPr>
              <w:spacing w:line="180" w:lineRule="exact"/>
              <w:rPr>
                <w:rFonts w:ascii="Arial" w:hAnsi="Arial" w:cs="Arial"/>
                <w:noProof/>
                <w:sz w:val="18"/>
                <w:szCs w:val="18"/>
              </w:rPr>
            </w:pPr>
          </w:p>
        </w:tc>
        <w:tc>
          <w:tcPr>
            <w:tcW w:w="398" w:type="dxa"/>
            <w:vMerge/>
            <w:tcBorders>
              <w:top w:val="single" w:sz="4" w:space="0" w:color="auto"/>
              <w:left w:val="single" w:sz="4" w:space="0" w:color="auto"/>
              <w:bottom w:val="single" w:sz="4" w:space="0" w:color="auto"/>
              <w:right w:val="nil"/>
            </w:tcBorders>
          </w:tcPr>
          <w:p w14:paraId="0CC04AD9" w14:textId="77777777" w:rsidR="00C729EF" w:rsidRDefault="00C729EF" w:rsidP="005374B6">
            <w:pPr>
              <w:spacing w:line="240" w:lineRule="exact"/>
              <w:rPr>
                <w:rFonts w:ascii="Arial" w:hAnsi="Arial" w:cs="Arial"/>
                <w:sz w:val="22"/>
                <w:szCs w:val="22"/>
              </w:rPr>
            </w:pPr>
          </w:p>
        </w:tc>
        <w:tc>
          <w:tcPr>
            <w:tcW w:w="5564" w:type="dxa"/>
            <w:vMerge/>
            <w:tcBorders>
              <w:top w:val="single" w:sz="4" w:space="0" w:color="auto"/>
              <w:left w:val="nil"/>
              <w:bottom w:val="single" w:sz="4" w:space="0" w:color="auto"/>
              <w:right w:val="single" w:sz="4" w:space="0" w:color="auto"/>
            </w:tcBorders>
          </w:tcPr>
          <w:p w14:paraId="48042625" w14:textId="77777777" w:rsidR="00C729EF" w:rsidRDefault="00C729EF" w:rsidP="005374B6">
            <w:pPr>
              <w:tabs>
                <w:tab w:val="left" w:pos="362"/>
              </w:tabs>
              <w:spacing w:line="240" w:lineRule="exact"/>
              <w:rPr>
                <w:rFonts w:ascii="Arial" w:hAnsi="Arial" w:cs="Arial"/>
                <w:noProof/>
                <w:sz w:val="22"/>
                <w:szCs w:val="22"/>
              </w:rPr>
            </w:pPr>
          </w:p>
        </w:tc>
      </w:tr>
      <w:tr w:rsidR="00C729EF" w14:paraId="72114476" w14:textId="77777777" w:rsidTr="005374B6">
        <w:trPr>
          <w:cantSplit/>
          <w:trHeight w:val="122"/>
        </w:trPr>
        <w:tc>
          <w:tcPr>
            <w:tcW w:w="2994" w:type="dxa"/>
            <w:vMerge w:val="restart"/>
            <w:tcBorders>
              <w:top w:val="nil"/>
              <w:left w:val="nil"/>
              <w:bottom w:val="single" w:sz="4" w:space="0" w:color="auto"/>
              <w:right w:val="single" w:sz="4" w:space="0" w:color="auto"/>
            </w:tcBorders>
            <w:tcMar>
              <w:left w:w="0" w:type="dxa"/>
            </w:tcMar>
          </w:tcPr>
          <w:p w14:paraId="23DFE2A1"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Place 'X' in any box that applies. </w:t>
            </w:r>
          </w:p>
          <w:p w14:paraId="5F05F72E" w14:textId="77777777" w:rsidR="00C729EF" w:rsidRDefault="00C729EF" w:rsidP="005374B6">
            <w:pPr>
              <w:spacing w:line="180" w:lineRule="exact"/>
              <w:rPr>
                <w:rFonts w:ascii="Arial" w:hAnsi="Arial" w:cs="Arial"/>
                <w:sz w:val="18"/>
                <w:szCs w:val="18"/>
              </w:rPr>
            </w:pPr>
          </w:p>
          <w:p w14:paraId="02E87E80" w14:textId="77777777" w:rsidR="00C729EF" w:rsidRDefault="00C729EF" w:rsidP="005374B6">
            <w:pPr>
              <w:spacing w:line="180" w:lineRule="exact"/>
              <w:rPr>
                <w:rFonts w:ascii="Arial" w:hAnsi="Arial" w:cs="Arial"/>
                <w:sz w:val="18"/>
                <w:szCs w:val="18"/>
              </w:rPr>
            </w:pPr>
          </w:p>
          <w:p w14:paraId="2C499F5C" w14:textId="77777777" w:rsidR="00C729EF" w:rsidRDefault="00C729EF" w:rsidP="005374B6">
            <w:pPr>
              <w:spacing w:line="180" w:lineRule="exact"/>
              <w:rPr>
                <w:rFonts w:ascii="Arial" w:hAnsi="Arial" w:cs="Arial"/>
                <w:sz w:val="18"/>
                <w:szCs w:val="18"/>
              </w:rPr>
            </w:pPr>
            <w:r>
              <w:rPr>
                <w:rFonts w:ascii="Arial" w:hAnsi="Arial" w:cs="Arial"/>
                <w:sz w:val="18"/>
                <w:szCs w:val="18"/>
              </w:rPr>
              <w:t>Add any modifications.</w:t>
            </w:r>
          </w:p>
        </w:tc>
        <w:tc>
          <w:tcPr>
            <w:tcW w:w="398" w:type="dxa"/>
            <w:vMerge w:val="restart"/>
            <w:tcBorders>
              <w:top w:val="single" w:sz="4" w:space="0" w:color="auto"/>
              <w:left w:val="single" w:sz="4" w:space="0" w:color="auto"/>
              <w:bottom w:val="single" w:sz="4" w:space="0" w:color="auto"/>
              <w:right w:val="nil"/>
            </w:tcBorders>
          </w:tcPr>
          <w:p w14:paraId="1F73625F" w14:textId="77777777" w:rsidR="00C729EF" w:rsidRDefault="00C729EF" w:rsidP="005374B6">
            <w:pPr>
              <w:spacing w:line="240" w:lineRule="exact"/>
              <w:rPr>
                <w:rFonts w:ascii="Arial" w:hAnsi="Arial" w:cs="Arial"/>
                <w:sz w:val="22"/>
                <w:szCs w:val="22"/>
              </w:rPr>
            </w:pPr>
            <w:r>
              <w:rPr>
                <w:rFonts w:ascii="Arial" w:hAnsi="Arial" w:cs="Arial"/>
                <w:sz w:val="22"/>
                <w:szCs w:val="22"/>
              </w:rPr>
              <w:t>9</w:t>
            </w:r>
          </w:p>
        </w:tc>
        <w:tc>
          <w:tcPr>
            <w:tcW w:w="5564" w:type="dxa"/>
            <w:tcBorders>
              <w:top w:val="single" w:sz="4" w:space="0" w:color="auto"/>
              <w:left w:val="nil"/>
              <w:bottom w:val="nil"/>
              <w:right w:val="single" w:sz="4" w:space="0" w:color="auto"/>
            </w:tcBorders>
          </w:tcPr>
          <w:p w14:paraId="289187BE" w14:textId="77777777" w:rsidR="00C729EF" w:rsidRDefault="00C729EF" w:rsidP="005374B6">
            <w:pPr>
              <w:spacing w:line="240" w:lineRule="exact"/>
              <w:rPr>
                <w:rFonts w:ascii="Arial" w:hAnsi="Arial" w:cs="Arial"/>
                <w:sz w:val="22"/>
                <w:szCs w:val="22"/>
              </w:rPr>
            </w:pPr>
            <w:r>
              <w:rPr>
                <w:rFonts w:ascii="Arial" w:hAnsi="Arial" w:cs="Arial"/>
                <w:sz w:val="22"/>
                <w:szCs w:val="22"/>
              </w:rPr>
              <w:t>The transferor transfers with</w:t>
            </w:r>
          </w:p>
        </w:tc>
      </w:tr>
      <w:tr w:rsidR="00C729EF" w14:paraId="46AF12ED" w14:textId="77777777" w:rsidTr="005374B6">
        <w:trPr>
          <w:cantSplit/>
          <w:trHeight w:val="122"/>
        </w:trPr>
        <w:tc>
          <w:tcPr>
            <w:tcW w:w="2994" w:type="dxa"/>
            <w:vMerge/>
            <w:tcBorders>
              <w:top w:val="single" w:sz="4" w:space="0" w:color="auto"/>
              <w:left w:val="nil"/>
              <w:bottom w:val="single" w:sz="4" w:space="0" w:color="auto"/>
              <w:right w:val="single" w:sz="4" w:space="0" w:color="auto"/>
            </w:tcBorders>
            <w:tcMar>
              <w:left w:w="0" w:type="dxa"/>
            </w:tcMar>
          </w:tcPr>
          <w:p w14:paraId="1B7C44CD" w14:textId="77777777" w:rsidR="00C729EF" w:rsidRDefault="00C729EF" w:rsidP="005374B6">
            <w:pPr>
              <w:spacing w:line="180" w:lineRule="exact"/>
              <w:rPr>
                <w:rFonts w:ascii="Arial" w:hAnsi="Arial" w:cs="Arial"/>
                <w:sz w:val="18"/>
                <w:szCs w:val="18"/>
              </w:rPr>
            </w:pPr>
          </w:p>
        </w:tc>
        <w:tc>
          <w:tcPr>
            <w:tcW w:w="398" w:type="dxa"/>
            <w:vMerge/>
            <w:tcBorders>
              <w:top w:val="single" w:sz="4" w:space="0" w:color="auto"/>
              <w:left w:val="single" w:sz="4" w:space="0" w:color="auto"/>
              <w:bottom w:val="single" w:sz="4" w:space="0" w:color="auto"/>
              <w:right w:val="nil"/>
            </w:tcBorders>
          </w:tcPr>
          <w:p w14:paraId="09682F8A" w14:textId="77777777" w:rsidR="00C729EF" w:rsidRDefault="00C729EF" w:rsidP="005374B6">
            <w:pPr>
              <w:spacing w:line="240" w:lineRule="exact"/>
              <w:rPr>
                <w:rFonts w:ascii="Arial" w:hAnsi="Arial" w:cs="Arial"/>
                <w:sz w:val="22"/>
                <w:szCs w:val="22"/>
              </w:rPr>
            </w:pPr>
          </w:p>
        </w:tc>
        <w:tc>
          <w:tcPr>
            <w:tcW w:w="5564" w:type="dxa"/>
            <w:tcBorders>
              <w:top w:val="nil"/>
              <w:left w:val="nil"/>
              <w:bottom w:val="nil"/>
              <w:right w:val="single" w:sz="4" w:space="0" w:color="auto"/>
            </w:tcBorders>
          </w:tcPr>
          <w:p w14:paraId="7CF4640C" w14:textId="77777777" w:rsidR="00C729EF" w:rsidRDefault="00C729EF" w:rsidP="005374B6">
            <w:pPr>
              <w:tabs>
                <w:tab w:val="left" w:pos="446"/>
              </w:tabs>
              <w:spacing w:line="240" w:lineRule="exact"/>
              <w:rPr>
                <w:rFonts w:ascii="Arial" w:hAnsi="Arial" w:cs="Arial"/>
                <w:sz w:val="22"/>
                <w:szCs w:val="22"/>
              </w:rPr>
            </w:pPr>
            <w:r>
              <w:rPr>
                <w:rFonts w:ascii="Arial" w:hAnsi="Arial" w:cs="Arial"/>
                <w:sz w:val="22"/>
                <w:szCs w:val="22"/>
              </w:rPr>
              <w:fldChar w:fldCharType="begin">
                <w:ffData>
                  <w:name w:val="Check6"/>
                  <w:enabled/>
                  <w:calcOnExit w:val="0"/>
                  <w:checkBox>
                    <w:sizeAuto/>
                    <w:default w:val="1"/>
                  </w:checkBox>
                </w:ffData>
              </w:fldChar>
            </w:r>
            <w:bookmarkStart w:id="3" w:name="Check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3"/>
            <w:r>
              <w:rPr>
                <w:rFonts w:ascii="Arial" w:hAnsi="Arial" w:cs="Arial"/>
                <w:sz w:val="22"/>
                <w:szCs w:val="22"/>
              </w:rPr>
              <w:tab/>
              <w:t>full title guarantee</w:t>
            </w:r>
          </w:p>
        </w:tc>
      </w:tr>
      <w:tr w:rsidR="00C729EF" w14:paraId="4FD7DD2D" w14:textId="77777777" w:rsidTr="005374B6">
        <w:trPr>
          <w:cantSplit/>
          <w:trHeight w:val="122"/>
        </w:trPr>
        <w:tc>
          <w:tcPr>
            <w:tcW w:w="2994" w:type="dxa"/>
            <w:vMerge/>
            <w:tcBorders>
              <w:top w:val="single" w:sz="4" w:space="0" w:color="auto"/>
              <w:left w:val="nil"/>
              <w:bottom w:val="nil"/>
              <w:right w:val="single" w:sz="4" w:space="0" w:color="auto"/>
            </w:tcBorders>
            <w:tcMar>
              <w:left w:w="0" w:type="dxa"/>
            </w:tcMar>
          </w:tcPr>
          <w:p w14:paraId="4575DD99" w14:textId="77777777" w:rsidR="00C729EF" w:rsidRDefault="00C729EF" w:rsidP="005374B6">
            <w:pPr>
              <w:spacing w:line="180" w:lineRule="exact"/>
              <w:rPr>
                <w:rFonts w:ascii="Arial" w:hAnsi="Arial" w:cs="Arial"/>
                <w:sz w:val="18"/>
                <w:szCs w:val="18"/>
              </w:rPr>
            </w:pPr>
          </w:p>
        </w:tc>
        <w:tc>
          <w:tcPr>
            <w:tcW w:w="398" w:type="dxa"/>
            <w:vMerge/>
            <w:tcBorders>
              <w:top w:val="single" w:sz="4" w:space="0" w:color="auto"/>
              <w:left w:val="single" w:sz="4" w:space="0" w:color="auto"/>
              <w:bottom w:val="single" w:sz="4" w:space="0" w:color="auto"/>
              <w:right w:val="nil"/>
            </w:tcBorders>
          </w:tcPr>
          <w:p w14:paraId="55C305B5" w14:textId="77777777" w:rsidR="00C729EF" w:rsidRDefault="00C729EF" w:rsidP="005374B6">
            <w:pPr>
              <w:spacing w:line="240" w:lineRule="exact"/>
              <w:rPr>
                <w:rFonts w:ascii="Arial" w:hAnsi="Arial" w:cs="Arial"/>
                <w:sz w:val="22"/>
                <w:szCs w:val="22"/>
              </w:rPr>
            </w:pPr>
          </w:p>
        </w:tc>
        <w:tc>
          <w:tcPr>
            <w:tcW w:w="5564" w:type="dxa"/>
            <w:tcBorders>
              <w:top w:val="nil"/>
              <w:left w:val="nil"/>
              <w:bottom w:val="single" w:sz="4" w:space="0" w:color="auto"/>
              <w:right w:val="single" w:sz="4" w:space="0" w:color="auto"/>
            </w:tcBorders>
          </w:tcPr>
          <w:p w14:paraId="35BEC367" w14:textId="77777777" w:rsidR="00C729EF" w:rsidRDefault="00C729EF" w:rsidP="005374B6">
            <w:pPr>
              <w:tabs>
                <w:tab w:val="left" w:pos="446"/>
              </w:tabs>
              <w:spacing w:line="240" w:lineRule="exact"/>
              <w:rPr>
                <w:rFonts w:ascii="Arial" w:hAnsi="Arial" w:cs="Arial"/>
                <w:sz w:val="22"/>
                <w:szCs w:val="22"/>
              </w:rPr>
            </w:pPr>
            <w:r>
              <w:rPr>
                <w:rFonts w:ascii="Arial" w:hAnsi="Arial" w:cs="Arial"/>
                <w:sz w:val="22"/>
                <w:szCs w:val="22"/>
              </w:rPr>
              <w:fldChar w:fldCharType="begin">
                <w:ffData>
                  <w:name w:val="Check7"/>
                  <w:enabled/>
                  <w:calcOnExit w:val="0"/>
                  <w:checkBox>
                    <w:sizeAuto/>
                    <w:default w:val="0"/>
                  </w:checkBox>
                </w:ffData>
              </w:fldChar>
            </w:r>
            <w:bookmarkStart w:id="4" w:name="Check7"/>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4"/>
            <w:r>
              <w:rPr>
                <w:rFonts w:ascii="Arial" w:hAnsi="Arial" w:cs="Arial"/>
                <w:sz w:val="22"/>
                <w:szCs w:val="22"/>
              </w:rPr>
              <w:tab/>
              <w:t>limited title guarantee</w:t>
            </w:r>
          </w:p>
          <w:p w14:paraId="725B074E" w14:textId="77777777" w:rsidR="00C729EF" w:rsidRDefault="00C729EF" w:rsidP="005374B6">
            <w:pPr>
              <w:tabs>
                <w:tab w:val="left" w:pos="446"/>
              </w:tabs>
              <w:spacing w:line="240" w:lineRule="exact"/>
              <w:rPr>
                <w:rFonts w:ascii="Arial" w:hAnsi="Arial" w:cs="Arial"/>
                <w:sz w:val="22"/>
                <w:szCs w:val="22"/>
              </w:rPr>
            </w:pPr>
          </w:p>
          <w:p w14:paraId="293420B7" w14:textId="77777777" w:rsidR="00C729EF" w:rsidRDefault="00C729EF" w:rsidP="005374B6">
            <w:pPr>
              <w:tabs>
                <w:tab w:val="left" w:pos="446"/>
              </w:tabs>
              <w:spacing w:line="240" w:lineRule="exact"/>
              <w:rPr>
                <w:rFonts w:ascii="Arial" w:hAnsi="Arial" w:cs="Arial"/>
                <w:sz w:val="22"/>
                <w:szCs w:val="22"/>
              </w:rPr>
            </w:pPr>
          </w:p>
        </w:tc>
      </w:tr>
    </w:tbl>
    <w:p w14:paraId="274CF93E" w14:textId="77777777" w:rsidR="00C729EF" w:rsidRDefault="00C729EF" w:rsidP="00C729EF">
      <w:r>
        <w:br w:type="page"/>
      </w:r>
    </w:p>
    <w:tbl>
      <w:tblPr>
        <w:tblW w:w="8934"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bottom w:w="57" w:type="dxa"/>
        </w:tblCellMar>
        <w:tblLook w:val="0000" w:firstRow="0" w:lastRow="0" w:firstColumn="0" w:lastColumn="0" w:noHBand="0" w:noVBand="0"/>
      </w:tblPr>
      <w:tblGrid>
        <w:gridCol w:w="2986"/>
        <w:gridCol w:w="550"/>
        <w:gridCol w:w="5398"/>
      </w:tblGrid>
      <w:tr w:rsidR="00C729EF" w14:paraId="765195E3" w14:textId="77777777" w:rsidTr="005374B6">
        <w:trPr>
          <w:cantSplit/>
          <w:trHeight w:val="230"/>
        </w:trPr>
        <w:tc>
          <w:tcPr>
            <w:tcW w:w="2986" w:type="dxa"/>
            <w:vMerge w:val="restart"/>
            <w:tcBorders>
              <w:top w:val="nil"/>
              <w:left w:val="nil"/>
              <w:bottom w:val="nil"/>
              <w:right w:val="single" w:sz="4" w:space="0" w:color="auto"/>
            </w:tcBorders>
            <w:tcMar>
              <w:left w:w="0" w:type="dxa"/>
            </w:tcMar>
          </w:tcPr>
          <w:p w14:paraId="4F027698" w14:textId="77777777" w:rsidR="00C729EF" w:rsidRDefault="00C729EF" w:rsidP="005374B6">
            <w:pPr>
              <w:spacing w:line="180" w:lineRule="exact"/>
              <w:rPr>
                <w:rFonts w:ascii="Arial" w:hAnsi="Arial" w:cs="Arial"/>
                <w:sz w:val="18"/>
                <w:szCs w:val="18"/>
              </w:rPr>
            </w:pPr>
            <w:r>
              <w:rPr>
                <w:rFonts w:ascii="Arial" w:hAnsi="Arial" w:cs="Arial"/>
                <w:sz w:val="18"/>
                <w:szCs w:val="18"/>
              </w:rPr>
              <w:t>Where the transferee is more than one person, place 'X' in the appropriate box.</w:t>
            </w:r>
          </w:p>
          <w:p w14:paraId="2C8C9277" w14:textId="77777777" w:rsidR="00C729EF" w:rsidRDefault="00C729EF" w:rsidP="005374B6">
            <w:pPr>
              <w:spacing w:line="180" w:lineRule="exact"/>
              <w:rPr>
                <w:rFonts w:ascii="Arial" w:hAnsi="Arial" w:cs="Arial"/>
                <w:sz w:val="18"/>
                <w:szCs w:val="18"/>
              </w:rPr>
            </w:pPr>
          </w:p>
          <w:p w14:paraId="27DBB2A1" w14:textId="77777777" w:rsidR="00C729EF" w:rsidRDefault="00C729EF" w:rsidP="005374B6">
            <w:pPr>
              <w:spacing w:line="180" w:lineRule="exact"/>
              <w:rPr>
                <w:rFonts w:ascii="Arial" w:hAnsi="Arial" w:cs="Arial"/>
                <w:sz w:val="18"/>
                <w:szCs w:val="18"/>
              </w:rPr>
            </w:pPr>
          </w:p>
          <w:p w14:paraId="32608456" w14:textId="77777777" w:rsidR="00C729EF" w:rsidRDefault="00C729EF" w:rsidP="005374B6">
            <w:pPr>
              <w:spacing w:line="180" w:lineRule="exact"/>
              <w:rPr>
                <w:rFonts w:ascii="Arial" w:hAnsi="Arial" w:cs="Arial"/>
                <w:sz w:val="18"/>
                <w:szCs w:val="18"/>
              </w:rPr>
            </w:pPr>
          </w:p>
          <w:p w14:paraId="3BC19369" w14:textId="77777777" w:rsidR="00C729EF" w:rsidRDefault="00C729EF" w:rsidP="005374B6">
            <w:pPr>
              <w:spacing w:line="180" w:lineRule="exact"/>
              <w:rPr>
                <w:rFonts w:ascii="Arial" w:hAnsi="Arial" w:cs="Arial"/>
                <w:sz w:val="18"/>
                <w:szCs w:val="18"/>
              </w:rPr>
            </w:pPr>
          </w:p>
          <w:p w14:paraId="0C40F784" w14:textId="77777777" w:rsidR="00C729EF" w:rsidRDefault="00C729EF" w:rsidP="005374B6">
            <w:pPr>
              <w:spacing w:line="180" w:lineRule="exact"/>
              <w:rPr>
                <w:rFonts w:ascii="Arial" w:hAnsi="Arial" w:cs="Arial"/>
                <w:sz w:val="18"/>
                <w:szCs w:val="18"/>
              </w:rPr>
            </w:pPr>
          </w:p>
          <w:p w14:paraId="33644AA9" w14:textId="77777777" w:rsidR="00C729EF" w:rsidRDefault="00C729EF" w:rsidP="005374B6">
            <w:pPr>
              <w:spacing w:line="180" w:lineRule="exact"/>
              <w:rPr>
                <w:rFonts w:ascii="Arial" w:hAnsi="Arial" w:cs="Arial"/>
                <w:sz w:val="18"/>
                <w:szCs w:val="18"/>
              </w:rPr>
            </w:pPr>
          </w:p>
          <w:p w14:paraId="299108B7" w14:textId="77777777" w:rsidR="00C729EF" w:rsidRDefault="00C729EF" w:rsidP="005374B6">
            <w:pPr>
              <w:spacing w:line="180" w:lineRule="exact"/>
              <w:rPr>
                <w:rFonts w:ascii="Arial" w:hAnsi="Arial" w:cs="Arial"/>
                <w:sz w:val="18"/>
                <w:szCs w:val="18"/>
              </w:rPr>
            </w:pPr>
          </w:p>
          <w:p w14:paraId="3C082DB8" w14:textId="77777777" w:rsidR="00C729EF" w:rsidRDefault="00C729EF" w:rsidP="005374B6">
            <w:pPr>
              <w:spacing w:line="180" w:lineRule="exact"/>
              <w:rPr>
                <w:rFonts w:ascii="Arial" w:hAnsi="Arial" w:cs="Arial"/>
                <w:sz w:val="18"/>
                <w:szCs w:val="18"/>
              </w:rPr>
            </w:pPr>
          </w:p>
          <w:p w14:paraId="20CED27F" w14:textId="77777777" w:rsidR="00C729EF" w:rsidRDefault="00C729EF" w:rsidP="005374B6">
            <w:pPr>
              <w:spacing w:line="180" w:lineRule="exact"/>
              <w:rPr>
                <w:rFonts w:ascii="Arial" w:hAnsi="Arial" w:cs="Arial"/>
                <w:sz w:val="18"/>
                <w:szCs w:val="18"/>
              </w:rPr>
            </w:pPr>
            <w:r>
              <w:rPr>
                <w:rFonts w:ascii="Arial" w:hAnsi="Arial" w:cs="Arial"/>
                <w:sz w:val="18"/>
                <w:szCs w:val="18"/>
              </w:rPr>
              <w:t>Complete as necessary.</w:t>
            </w:r>
          </w:p>
          <w:p w14:paraId="396E2622" w14:textId="77777777" w:rsidR="00C729EF" w:rsidRDefault="00C729EF" w:rsidP="005374B6">
            <w:pPr>
              <w:spacing w:line="180" w:lineRule="exact"/>
              <w:rPr>
                <w:rFonts w:ascii="Arial" w:hAnsi="Arial" w:cs="Arial"/>
                <w:sz w:val="18"/>
                <w:szCs w:val="18"/>
              </w:rPr>
            </w:pPr>
          </w:p>
          <w:p w14:paraId="51B9B194"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The registrar will enter a Form A restriction in the register </w:t>
            </w:r>
            <w:r w:rsidRPr="007E27C1">
              <w:rPr>
                <w:rFonts w:ascii="Arial" w:hAnsi="Arial" w:cs="Arial"/>
                <w:i/>
                <w:sz w:val="18"/>
                <w:szCs w:val="18"/>
              </w:rPr>
              <w:t>unless</w:t>
            </w:r>
            <w:r>
              <w:rPr>
                <w:rFonts w:ascii="Arial" w:hAnsi="Arial" w:cs="Arial"/>
                <w:sz w:val="18"/>
                <w:szCs w:val="18"/>
              </w:rPr>
              <w:t>:</w:t>
            </w:r>
          </w:p>
          <w:p w14:paraId="5BDE62B1" w14:textId="77777777" w:rsidR="00C729EF" w:rsidRDefault="00C729EF" w:rsidP="00C729EF">
            <w:pPr>
              <w:numPr>
                <w:ilvl w:val="0"/>
                <w:numId w:val="19"/>
              </w:numPr>
              <w:spacing w:line="180" w:lineRule="exact"/>
              <w:rPr>
                <w:rFonts w:ascii="Arial" w:hAnsi="Arial" w:cs="Arial"/>
                <w:sz w:val="18"/>
                <w:szCs w:val="18"/>
              </w:rPr>
            </w:pPr>
            <w:r>
              <w:rPr>
                <w:rFonts w:ascii="Arial" w:hAnsi="Arial" w:cs="Arial"/>
                <w:sz w:val="18"/>
                <w:szCs w:val="18"/>
              </w:rPr>
              <w:t>an ‘X’ is placed:</w:t>
            </w:r>
          </w:p>
          <w:p w14:paraId="7D7CF7AA" w14:textId="77777777" w:rsidR="00C729EF" w:rsidRDefault="00C729EF" w:rsidP="00C729EF">
            <w:pPr>
              <w:numPr>
                <w:ilvl w:val="0"/>
                <w:numId w:val="19"/>
              </w:numPr>
              <w:spacing w:line="180" w:lineRule="exact"/>
              <w:ind w:left="705"/>
              <w:rPr>
                <w:rFonts w:ascii="Arial" w:hAnsi="Arial" w:cs="Arial"/>
                <w:sz w:val="18"/>
                <w:szCs w:val="18"/>
              </w:rPr>
            </w:pPr>
            <w:r>
              <w:rPr>
                <w:rFonts w:ascii="Arial" w:hAnsi="Arial" w:cs="Arial"/>
                <w:sz w:val="18"/>
                <w:szCs w:val="18"/>
              </w:rPr>
              <w:t>in the first box, or</w:t>
            </w:r>
          </w:p>
          <w:p w14:paraId="3E362D05" w14:textId="77777777" w:rsidR="00C729EF" w:rsidRDefault="00C729EF" w:rsidP="00C729EF">
            <w:pPr>
              <w:keepNext/>
              <w:numPr>
                <w:ilvl w:val="0"/>
                <w:numId w:val="19"/>
              </w:numPr>
              <w:spacing w:line="180" w:lineRule="exact"/>
              <w:ind w:left="705"/>
              <w:rPr>
                <w:rFonts w:ascii="Arial" w:hAnsi="Arial" w:cs="Arial"/>
                <w:sz w:val="18"/>
                <w:szCs w:val="18"/>
              </w:rPr>
            </w:pPr>
            <w:r>
              <w:rPr>
                <w:rFonts w:ascii="Arial" w:hAnsi="Arial" w:cs="Arial"/>
                <w:sz w:val="18"/>
                <w:szCs w:val="18"/>
              </w:rPr>
              <w:t xml:space="preserve">in the third box and the details of the trust or of the trust instrument show that the transferees are to hold the property on trust for themselves alone as joint tenants, </w:t>
            </w:r>
            <w:r w:rsidRPr="00824073">
              <w:rPr>
                <w:rFonts w:ascii="Arial" w:hAnsi="Arial" w:cs="Arial"/>
                <w:i/>
                <w:sz w:val="18"/>
                <w:szCs w:val="18"/>
              </w:rPr>
              <w:t>or</w:t>
            </w:r>
          </w:p>
          <w:p w14:paraId="3F69E0D3" w14:textId="77777777" w:rsidR="00C729EF" w:rsidRDefault="00C729EF" w:rsidP="00C729EF">
            <w:pPr>
              <w:numPr>
                <w:ilvl w:val="0"/>
                <w:numId w:val="19"/>
              </w:numPr>
              <w:spacing w:line="180" w:lineRule="exact"/>
              <w:rPr>
                <w:rFonts w:ascii="Arial" w:hAnsi="Arial" w:cs="Arial"/>
                <w:sz w:val="18"/>
                <w:szCs w:val="18"/>
              </w:rPr>
            </w:pPr>
            <w:r>
              <w:rPr>
                <w:rFonts w:ascii="Arial" w:hAnsi="Arial" w:cs="Arial"/>
                <w:sz w:val="18"/>
                <w:szCs w:val="18"/>
              </w:rPr>
              <w:t>it is clear from completion of a form JO lodged with this application that the transferees are to hold the property on trust for themselves alone as joint tenants.</w:t>
            </w:r>
          </w:p>
          <w:p w14:paraId="5BE2C77B" w14:textId="77777777" w:rsidR="00C729EF" w:rsidRDefault="00C729EF" w:rsidP="005374B6">
            <w:pPr>
              <w:spacing w:line="180" w:lineRule="exact"/>
              <w:rPr>
                <w:rFonts w:ascii="Arial" w:hAnsi="Arial" w:cs="Arial"/>
                <w:sz w:val="18"/>
                <w:szCs w:val="18"/>
              </w:rPr>
            </w:pPr>
          </w:p>
          <w:p w14:paraId="260BA8CE"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Please refer to </w:t>
            </w:r>
            <w:hyperlink r:id="rId18" w:history="1">
              <w:r w:rsidRPr="003376CF">
                <w:rPr>
                  <w:rStyle w:val="Hyperlink"/>
                  <w:rFonts w:ascii="Arial" w:hAnsi="Arial" w:cs="Arial"/>
                  <w:i/>
                  <w:sz w:val="18"/>
                  <w:szCs w:val="18"/>
                </w:rPr>
                <w:t>Joint property ownership</w:t>
              </w:r>
            </w:hyperlink>
            <w:r>
              <w:rPr>
                <w:rFonts w:ascii="Arial" w:hAnsi="Arial" w:cs="Arial"/>
                <w:sz w:val="18"/>
                <w:szCs w:val="18"/>
              </w:rPr>
              <w:t xml:space="preserve"> and </w:t>
            </w:r>
            <w:hyperlink r:id="rId19" w:history="1">
              <w:r w:rsidRPr="003376CF">
                <w:rPr>
                  <w:rStyle w:val="Hyperlink"/>
                  <w:rFonts w:ascii="Arial" w:hAnsi="Arial" w:cs="Arial"/>
                  <w:sz w:val="18"/>
                  <w:szCs w:val="18"/>
                </w:rPr>
                <w:t xml:space="preserve">practice guide </w:t>
              </w:r>
              <w:r w:rsidRPr="003376CF">
                <w:rPr>
                  <w:rStyle w:val="Hyperlink"/>
                  <w:rFonts w:ascii="Arial" w:hAnsi="Arial" w:cs="Arial"/>
                  <w:i/>
                  <w:sz w:val="18"/>
                  <w:szCs w:val="18"/>
                </w:rPr>
                <w:t>24: private trusts of land</w:t>
              </w:r>
            </w:hyperlink>
            <w:r>
              <w:rPr>
                <w:rFonts w:ascii="Arial" w:hAnsi="Arial" w:cs="Arial"/>
                <w:sz w:val="18"/>
                <w:szCs w:val="18"/>
              </w:rPr>
              <w:t xml:space="preserve"> for further guidance. These are both available on the GOV.UK website.</w:t>
            </w:r>
          </w:p>
          <w:p w14:paraId="2857A8A0" w14:textId="77777777" w:rsidR="00C729EF" w:rsidRDefault="00C729EF" w:rsidP="005374B6">
            <w:pPr>
              <w:spacing w:line="180" w:lineRule="exact"/>
              <w:rPr>
                <w:rFonts w:ascii="Arial" w:hAnsi="Arial" w:cs="Arial"/>
                <w:sz w:val="18"/>
                <w:szCs w:val="18"/>
              </w:rPr>
            </w:pPr>
          </w:p>
        </w:tc>
        <w:tc>
          <w:tcPr>
            <w:tcW w:w="550" w:type="dxa"/>
            <w:tcBorders>
              <w:top w:val="single" w:sz="4" w:space="0" w:color="auto"/>
              <w:left w:val="single" w:sz="4" w:space="0" w:color="auto"/>
              <w:bottom w:val="nil"/>
              <w:right w:val="nil"/>
            </w:tcBorders>
          </w:tcPr>
          <w:p w14:paraId="45ECC808" w14:textId="77777777" w:rsidR="00C729EF" w:rsidRDefault="00C729EF" w:rsidP="005374B6">
            <w:pPr>
              <w:spacing w:line="240" w:lineRule="exact"/>
              <w:rPr>
                <w:rFonts w:ascii="Arial" w:hAnsi="Arial" w:cs="Arial"/>
                <w:sz w:val="22"/>
                <w:szCs w:val="22"/>
              </w:rPr>
            </w:pPr>
            <w:r>
              <w:rPr>
                <w:rFonts w:ascii="Arial" w:hAnsi="Arial" w:cs="Arial"/>
                <w:sz w:val="22"/>
                <w:szCs w:val="22"/>
              </w:rPr>
              <w:t>10</w:t>
            </w:r>
          </w:p>
        </w:tc>
        <w:tc>
          <w:tcPr>
            <w:tcW w:w="5398" w:type="dxa"/>
            <w:tcBorders>
              <w:top w:val="single" w:sz="4" w:space="0" w:color="auto"/>
              <w:left w:val="nil"/>
              <w:bottom w:val="nil"/>
              <w:right w:val="single" w:sz="4" w:space="0" w:color="auto"/>
            </w:tcBorders>
          </w:tcPr>
          <w:p w14:paraId="27C2C6CE" w14:textId="77777777" w:rsidR="00C729EF" w:rsidRDefault="00C729EF" w:rsidP="005374B6">
            <w:pPr>
              <w:spacing w:line="240" w:lineRule="exact"/>
              <w:rPr>
                <w:rFonts w:ascii="Arial" w:hAnsi="Arial" w:cs="Arial"/>
                <w:sz w:val="22"/>
                <w:szCs w:val="22"/>
              </w:rPr>
            </w:pPr>
            <w:r>
              <w:rPr>
                <w:rFonts w:ascii="Arial" w:hAnsi="Arial" w:cs="Arial"/>
                <w:sz w:val="22"/>
                <w:szCs w:val="22"/>
              </w:rPr>
              <w:t xml:space="preserve">Declaration of trust. The transferee is more than one person and </w:t>
            </w:r>
          </w:p>
        </w:tc>
      </w:tr>
      <w:tr w:rsidR="00C729EF" w14:paraId="06FD5E11" w14:textId="77777777" w:rsidTr="005374B6">
        <w:trPr>
          <w:cantSplit/>
          <w:trHeight w:val="554"/>
        </w:trPr>
        <w:tc>
          <w:tcPr>
            <w:tcW w:w="2986" w:type="dxa"/>
            <w:vMerge/>
            <w:tcBorders>
              <w:top w:val="nil"/>
              <w:left w:val="nil"/>
              <w:bottom w:val="nil"/>
              <w:right w:val="single" w:sz="4" w:space="0" w:color="auto"/>
            </w:tcBorders>
            <w:tcMar>
              <w:left w:w="0" w:type="dxa"/>
            </w:tcMar>
          </w:tcPr>
          <w:p w14:paraId="32F0297D" w14:textId="77777777" w:rsidR="00C729EF" w:rsidRDefault="00C729EF" w:rsidP="005374B6">
            <w:pPr>
              <w:spacing w:line="180" w:lineRule="exact"/>
              <w:rPr>
                <w:rFonts w:ascii="Arial" w:hAnsi="Arial" w:cs="Arial"/>
                <w:sz w:val="18"/>
                <w:szCs w:val="18"/>
              </w:rPr>
            </w:pPr>
          </w:p>
        </w:tc>
        <w:tc>
          <w:tcPr>
            <w:tcW w:w="550" w:type="dxa"/>
            <w:vMerge w:val="restart"/>
            <w:tcBorders>
              <w:top w:val="single" w:sz="4" w:space="0" w:color="auto"/>
              <w:left w:val="single" w:sz="4" w:space="0" w:color="auto"/>
              <w:bottom w:val="single" w:sz="4" w:space="0" w:color="auto"/>
              <w:right w:val="nil"/>
            </w:tcBorders>
          </w:tcPr>
          <w:p w14:paraId="42747C59" w14:textId="77777777" w:rsidR="00C729EF" w:rsidRDefault="00C729EF" w:rsidP="005374B6">
            <w:pPr>
              <w:spacing w:line="240" w:lineRule="exact"/>
              <w:rPr>
                <w:rFonts w:ascii="Arial" w:hAnsi="Arial" w:cs="Arial"/>
                <w:sz w:val="22"/>
                <w:szCs w:val="22"/>
              </w:rPr>
            </w:pPr>
          </w:p>
        </w:tc>
        <w:tc>
          <w:tcPr>
            <w:tcW w:w="5398" w:type="dxa"/>
            <w:tcBorders>
              <w:top w:val="nil"/>
              <w:left w:val="nil"/>
              <w:bottom w:val="nil"/>
              <w:right w:val="single" w:sz="4" w:space="0" w:color="auto"/>
            </w:tcBorders>
          </w:tcPr>
          <w:p w14:paraId="09D3374E" w14:textId="77777777" w:rsidR="00C729EF" w:rsidRDefault="00C729EF" w:rsidP="005374B6">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8"/>
                  <w:enabled/>
                  <w:calcOnExit w:val="0"/>
                  <w:checkBox>
                    <w:sizeAuto/>
                    <w:default w:val="0"/>
                  </w:checkBox>
                </w:ffData>
              </w:fldChar>
            </w:r>
            <w:bookmarkStart w:id="5" w:name="Check8"/>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5"/>
            <w:r>
              <w:rPr>
                <w:rFonts w:ascii="Arial" w:hAnsi="Arial" w:cs="Arial"/>
                <w:sz w:val="22"/>
                <w:szCs w:val="22"/>
              </w:rPr>
              <w:tab/>
              <w:t>they are to hold the property on trust for themselves as joint tenants</w:t>
            </w:r>
          </w:p>
        </w:tc>
      </w:tr>
      <w:tr w:rsidR="00C729EF" w14:paraId="460BFCD2" w14:textId="77777777" w:rsidTr="005374B6">
        <w:trPr>
          <w:cantSplit/>
          <w:trHeight w:val="495"/>
        </w:trPr>
        <w:tc>
          <w:tcPr>
            <w:tcW w:w="2986" w:type="dxa"/>
            <w:vMerge/>
            <w:tcBorders>
              <w:top w:val="nil"/>
              <w:left w:val="nil"/>
              <w:bottom w:val="nil"/>
              <w:right w:val="single" w:sz="4" w:space="0" w:color="auto"/>
            </w:tcBorders>
            <w:tcMar>
              <w:left w:w="0" w:type="dxa"/>
            </w:tcMar>
          </w:tcPr>
          <w:p w14:paraId="410E6487" w14:textId="77777777" w:rsidR="00C729EF" w:rsidRDefault="00C729EF" w:rsidP="005374B6">
            <w:pPr>
              <w:spacing w:line="180" w:lineRule="exact"/>
              <w:rPr>
                <w:rFonts w:ascii="Arial" w:hAnsi="Arial" w:cs="Arial"/>
                <w:sz w:val="18"/>
                <w:szCs w:val="18"/>
              </w:rPr>
            </w:pPr>
          </w:p>
        </w:tc>
        <w:tc>
          <w:tcPr>
            <w:tcW w:w="550" w:type="dxa"/>
            <w:vMerge/>
            <w:tcBorders>
              <w:top w:val="single" w:sz="4" w:space="0" w:color="auto"/>
              <w:left w:val="single" w:sz="4" w:space="0" w:color="auto"/>
              <w:bottom w:val="single" w:sz="4" w:space="0" w:color="auto"/>
              <w:right w:val="nil"/>
            </w:tcBorders>
          </w:tcPr>
          <w:p w14:paraId="60336B47" w14:textId="77777777" w:rsidR="00C729EF" w:rsidRDefault="00C729EF" w:rsidP="005374B6">
            <w:pPr>
              <w:spacing w:line="240" w:lineRule="exact"/>
              <w:rPr>
                <w:rFonts w:ascii="Arial" w:hAnsi="Arial" w:cs="Arial"/>
                <w:sz w:val="22"/>
                <w:szCs w:val="22"/>
              </w:rPr>
            </w:pPr>
          </w:p>
        </w:tc>
        <w:tc>
          <w:tcPr>
            <w:tcW w:w="5398" w:type="dxa"/>
            <w:tcBorders>
              <w:top w:val="nil"/>
              <w:left w:val="nil"/>
              <w:bottom w:val="nil"/>
              <w:right w:val="single" w:sz="4" w:space="0" w:color="auto"/>
            </w:tcBorders>
          </w:tcPr>
          <w:p w14:paraId="2FA773A3" w14:textId="77777777" w:rsidR="00C729EF" w:rsidRDefault="00C729EF" w:rsidP="005374B6">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9"/>
                  <w:enabled/>
                  <w:calcOnExit w:val="0"/>
                  <w:checkBox>
                    <w:sizeAuto/>
                    <w:default w:val="0"/>
                  </w:checkBox>
                </w:ffData>
              </w:fldChar>
            </w:r>
            <w:bookmarkStart w:id="6" w:name="Check9"/>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6"/>
            <w:r>
              <w:rPr>
                <w:rFonts w:ascii="Arial" w:hAnsi="Arial" w:cs="Arial"/>
                <w:sz w:val="22"/>
                <w:szCs w:val="22"/>
              </w:rPr>
              <w:tab/>
              <w:t>they are to hold the property on trust for themselves as tenants in common in equal shares</w:t>
            </w:r>
          </w:p>
        </w:tc>
      </w:tr>
      <w:tr w:rsidR="00C729EF" w14:paraId="6624A477" w14:textId="77777777" w:rsidTr="005374B6">
        <w:trPr>
          <w:cantSplit/>
          <w:trHeight w:val="1228"/>
        </w:trPr>
        <w:tc>
          <w:tcPr>
            <w:tcW w:w="2986" w:type="dxa"/>
            <w:vMerge/>
            <w:tcBorders>
              <w:top w:val="nil"/>
              <w:left w:val="nil"/>
              <w:bottom w:val="nil"/>
              <w:right w:val="single" w:sz="4" w:space="0" w:color="auto"/>
            </w:tcBorders>
            <w:tcMar>
              <w:left w:w="0" w:type="dxa"/>
            </w:tcMar>
          </w:tcPr>
          <w:p w14:paraId="54EEDE80" w14:textId="77777777" w:rsidR="00C729EF" w:rsidRDefault="00C729EF" w:rsidP="005374B6">
            <w:pPr>
              <w:spacing w:line="180" w:lineRule="exact"/>
              <w:rPr>
                <w:rFonts w:ascii="Arial" w:hAnsi="Arial" w:cs="Arial"/>
                <w:sz w:val="18"/>
                <w:szCs w:val="18"/>
              </w:rPr>
            </w:pPr>
          </w:p>
        </w:tc>
        <w:tc>
          <w:tcPr>
            <w:tcW w:w="550" w:type="dxa"/>
            <w:vMerge/>
            <w:tcBorders>
              <w:top w:val="single" w:sz="4" w:space="0" w:color="auto"/>
              <w:left w:val="single" w:sz="4" w:space="0" w:color="auto"/>
              <w:bottom w:val="single" w:sz="4" w:space="0" w:color="auto"/>
              <w:right w:val="nil"/>
            </w:tcBorders>
          </w:tcPr>
          <w:p w14:paraId="6ADAC903" w14:textId="77777777" w:rsidR="00C729EF" w:rsidRDefault="00C729EF" w:rsidP="005374B6">
            <w:pPr>
              <w:spacing w:line="240" w:lineRule="exact"/>
              <w:rPr>
                <w:rFonts w:ascii="Arial" w:hAnsi="Arial" w:cs="Arial"/>
                <w:sz w:val="22"/>
                <w:szCs w:val="22"/>
              </w:rPr>
            </w:pPr>
          </w:p>
        </w:tc>
        <w:tc>
          <w:tcPr>
            <w:tcW w:w="5398" w:type="dxa"/>
            <w:tcBorders>
              <w:top w:val="nil"/>
              <w:left w:val="nil"/>
              <w:bottom w:val="single" w:sz="4" w:space="0" w:color="auto"/>
              <w:right w:val="single" w:sz="4" w:space="0" w:color="auto"/>
            </w:tcBorders>
          </w:tcPr>
          <w:p w14:paraId="665E633C" w14:textId="77777777" w:rsidR="00C729EF" w:rsidRDefault="00C729EF" w:rsidP="005374B6">
            <w:pPr>
              <w:tabs>
                <w:tab w:val="left" w:pos="446"/>
              </w:tabs>
              <w:spacing w:line="240" w:lineRule="exact"/>
              <w:ind w:left="446" w:hanging="446"/>
              <w:rPr>
                <w:rFonts w:ascii="Arial" w:hAnsi="Arial" w:cs="Arial"/>
                <w:sz w:val="22"/>
                <w:szCs w:val="22"/>
              </w:rPr>
            </w:pPr>
            <w:r>
              <w:rPr>
                <w:rFonts w:ascii="Arial" w:hAnsi="Arial" w:cs="Arial"/>
                <w:sz w:val="22"/>
                <w:szCs w:val="22"/>
              </w:rPr>
              <w:fldChar w:fldCharType="begin">
                <w:ffData>
                  <w:name w:val="Check10"/>
                  <w:enabled/>
                  <w:calcOnExit w:val="0"/>
                  <w:checkBox>
                    <w:sizeAuto/>
                    <w:default w:val="0"/>
                  </w:checkBox>
                </w:ffData>
              </w:fldChar>
            </w:r>
            <w:bookmarkStart w:id="7" w:name="Check10"/>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7"/>
            <w:r>
              <w:rPr>
                <w:rFonts w:ascii="Arial" w:hAnsi="Arial" w:cs="Arial"/>
                <w:sz w:val="22"/>
                <w:szCs w:val="22"/>
              </w:rPr>
              <w:tab/>
              <w:t>they are to hold the property on trust:</w:t>
            </w:r>
          </w:p>
          <w:p w14:paraId="4E11EB68" w14:textId="77777777" w:rsidR="00C729EF" w:rsidRDefault="00C729EF" w:rsidP="005374B6">
            <w:pPr>
              <w:tabs>
                <w:tab w:val="left" w:pos="446"/>
              </w:tabs>
              <w:spacing w:line="240" w:lineRule="exact"/>
              <w:ind w:left="446" w:hanging="446"/>
              <w:rPr>
                <w:rFonts w:ascii="Arial" w:hAnsi="Arial" w:cs="Arial"/>
                <w:sz w:val="22"/>
                <w:szCs w:val="22"/>
              </w:rPr>
            </w:pPr>
          </w:p>
          <w:p w14:paraId="2080E33A" w14:textId="77777777" w:rsidR="00C729EF" w:rsidRDefault="00C729EF" w:rsidP="005374B6">
            <w:pPr>
              <w:tabs>
                <w:tab w:val="left" w:pos="446"/>
              </w:tabs>
              <w:spacing w:line="240" w:lineRule="exact"/>
              <w:ind w:left="446" w:hanging="446"/>
              <w:rPr>
                <w:rFonts w:ascii="Arial" w:hAnsi="Arial" w:cs="Arial"/>
                <w:sz w:val="22"/>
                <w:szCs w:val="22"/>
              </w:rPr>
            </w:pPr>
          </w:p>
          <w:p w14:paraId="0B99F7DF" w14:textId="77777777" w:rsidR="00C729EF" w:rsidRDefault="00C729EF" w:rsidP="005374B6">
            <w:pPr>
              <w:tabs>
                <w:tab w:val="left" w:pos="446"/>
              </w:tabs>
              <w:spacing w:line="240" w:lineRule="exact"/>
              <w:ind w:left="446" w:hanging="446"/>
              <w:rPr>
                <w:rFonts w:ascii="Arial" w:hAnsi="Arial" w:cs="Arial"/>
                <w:sz w:val="22"/>
                <w:szCs w:val="22"/>
              </w:rPr>
            </w:pPr>
          </w:p>
          <w:p w14:paraId="2CC6EAA6" w14:textId="77777777" w:rsidR="00C729EF" w:rsidRDefault="00C729EF" w:rsidP="005374B6">
            <w:pPr>
              <w:tabs>
                <w:tab w:val="left" w:pos="446"/>
              </w:tabs>
              <w:spacing w:line="240" w:lineRule="exact"/>
              <w:ind w:left="446" w:hanging="446"/>
              <w:rPr>
                <w:rFonts w:ascii="Arial" w:hAnsi="Arial" w:cs="Arial"/>
                <w:sz w:val="22"/>
                <w:szCs w:val="22"/>
              </w:rPr>
            </w:pPr>
          </w:p>
        </w:tc>
      </w:tr>
      <w:tr w:rsidR="00C729EF" w14:paraId="49FA9A0D" w14:textId="77777777" w:rsidTr="005374B6">
        <w:trPr>
          <w:trHeight w:val="3225"/>
        </w:trPr>
        <w:tc>
          <w:tcPr>
            <w:tcW w:w="2986" w:type="dxa"/>
            <w:tcBorders>
              <w:top w:val="nil"/>
              <w:left w:val="nil"/>
              <w:bottom w:val="nil"/>
              <w:right w:val="single" w:sz="4" w:space="0" w:color="auto"/>
            </w:tcBorders>
            <w:tcMar>
              <w:left w:w="0" w:type="dxa"/>
            </w:tcMar>
          </w:tcPr>
          <w:p w14:paraId="26C651FB" w14:textId="77777777" w:rsidR="00C729EF" w:rsidRDefault="00C729EF" w:rsidP="005374B6">
            <w:pPr>
              <w:spacing w:line="180" w:lineRule="exact"/>
              <w:rPr>
                <w:rFonts w:ascii="Arial" w:hAnsi="Arial" w:cs="Arial"/>
                <w:sz w:val="18"/>
                <w:szCs w:val="18"/>
              </w:rPr>
            </w:pPr>
            <w:r>
              <w:rPr>
                <w:rFonts w:ascii="Arial" w:hAnsi="Arial" w:cs="Arial"/>
                <w:sz w:val="18"/>
                <w:szCs w:val="18"/>
              </w:rPr>
              <w:t>Insert here any required or permitted statement, certificate or application and any agreed covenants, declarations and so on.</w:t>
            </w:r>
          </w:p>
        </w:tc>
        <w:tc>
          <w:tcPr>
            <w:tcW w:w="550" w:type="dxa"/>
            <w:tcBorders>
              <w:top w:val="single" w:sz="4" w:space="0" w:color="auto"/>
              <w:left w:val="single" w:sz="4" w:space="0" w:color="auto"/>
              <w:bottom w:val="single" w:sz="4" w:space="0" w:color="auto"/>
              <w:right w:val="nil"/>
            </w:tcBorders>
          </w:tcPr>
          <w:p w14:paraId="2143E17A" w14:textId="77777777" w:rsidR="00C729EF" w:rsidRDefault="00C729EF" w:rsidP="005374B6">
            <w:pPr>
              <w:spacing w:line="240" w:lineRule="exact"/>
              <w:rPr>
                <w:rFonts w:ascii="Arial" w:hAnsi="Arial" w:cs="Arial"/>
                <w:sz w:val="22"/>
                <w:szCs w:val="22"/>
              </w:rPr>
            </w:pPr>
            <w:r>
              <w:rPr>
                <w:rFonts w:ascii="Arial" w:hAnsi="Arial" w:cs="Arial"/>
                <w:sz w:val="22"/>
                <w:szCs w:val="22"/>
              </w:rPr>
              <w:t>11</w:t>
            </w:r>
          </w:p>
        </w:tc>
        <w:tc>
          <w:tcPr>
            <w:tcW w:w="5398" w:type="dxa"/>
            <w:tcBorders>
              <w:top w:val="single" w:sz="4" w:space="0" w:color="auto"/>
              <w:left w:val="nil"/>
              <w:bottom w:val="single" w:sz="4" w:space="0" w:color="auto"/>
              <w:right w:val="single" w:sz="4" w:space="0" w:color="auto"/>
            </w:tcBorders>
          </w:tcPr>
          <w:p w14:paraId="442DD040" w14:textId="77777777" w:rsidR="00C729EF" w:rsidRDefault="00C729EF" w:rsidP="005374B6">
            <w:pPr>
              <w:spacing w:line="240" w:lineRule="exact"/>
              <w:rPr>
                <w:rFonts w:ascii="Arial" w:hAnsi="Arial" w:cs="Arial"/>
                <w:sz w:val="22"/>
                <w:szCs w:val="22"/>
              </w:rPr>
            </w:pPr>
            <w:r>
              <w:rPr>
                <w:rFonts w:ascii="Arial" w:hAnsi="Arial" w:cs="Arial"/>
                <w:sz w:val="22"/>
                <w:szCs w:val="22"/>
              </w:rPr>
              <w:t>Additional provisions</w:t>
            </w:r>
          </w:p>
          <w:p w14:paraId="2C9AF34E" w14:textId="77777777" w:rsidR="00C729EF" w:rsidRDefault="00C729EF" w:rsidP="005374B6">
            <w:pPr>
              <w:spacing w:line="240" w:lineRule="exact"/>
              <w:rPr>
                <w:rFonts w:ascii="Arial" w:hAnsi="Arial" w:cs="Arial"/>
                <w:sz w:val="22"/>
                <w:szCs w:val="22"/>
              </w:rPr>
            </w:pPr>
          </w:p>
          <w:p w14:paraId="4F74B8D3" w14:textId="77777777" w:rsidR="00C729EF" w:rsidRDefault="00C729EF" w:rsidP="005374B6">
            <w:pPr>
              <w:spacing w:line="240" w:lineRule="exact"/>
              <w:rPr>
                <w:rFonts w:ascii="Arial" w:hAnsi="Arial" w:cs="Arial"/>
                <w:sz w:val="22"/>
                <w:szCs w:val="22"/>
              </w:rPr>
            </w:pPr>
          </w:p>
          <w:p w14:paraId="4BE3470D" w14:textId="77777777" w:rsidR="00C729EF" w:rsidRDefault="00C729EF" w:rsidP="005374B6">
            <w:pPr>
              <w:spacing w:line="240" w:lineRule="exact"/>
              <w:rPr>
                <w:rFonts w:ascii="Arial" w:hAnsi="Arial" w:cs="Arial"/>
                <w:sz w:val="22"/>
                <w:szCs w:val="22"/>
              </w:rPr>
            </w:pPr>
          </w:p>
          <w:p w14:paraId="692993BD" w14:textId="77777777" w:rsidR="00C729EF" w:rsidRDefault="00C729EF" w:rsidP="005374B6">
            <w:pPr>
              <w:spacing w:line="240" w:lineRule="exact"/>
              <w:rPr>
                <w:rFonts w:ascii="Arial" w:hAnsi="Arial" w:cs="Arial"/>
                <w:sz w:val="22"/>
                <w:szCs w:val="22"/>
              </w:rPr>
            </w:pPr>
          </w:p>
          <w:p w14:paraId="7B15A794" w14:textId="77777777" w:rsidR="00C729EF" w:rsidRDefault="00C729EF" w:rsidP="005374B6">
            <w:pPr>
              <w:spacing w:line="240" w:lineRule="exact"/>
              <w:rPr>
                <w:rFonts w:ascii="Arial" w:hAnsi="Arial" w:cs="Arial"/>
                <w:sz w:val="22"/>
                <w:szCs w:val="22"/>
              </w:rPr>
            </w:pPr>
          </w:p>
          <w:p w14:paraId="08CAC484" w14:textId="77777777" w:rsidR="00C729EF" w:rsidRDefault="00C729EF" w:rsidP="005374B6">
            <w:pPr>
              <w:spacing w:line="240" w:lineRule="exact"/>
              <w:rPr>
                <w:rFonts w:ascii="Arial" w:hAnsi="Arial" w:cs="Arial"/>
                <w:sz w:val="22"/>
                <w:szCs w:val="22"/>
              </w:rPr>
            </w:pPr>
          </w:p>
          <w:p w14:paraId="65E1B738" w14:textId="77777777" w:rsidR="00C729EF" w:rsidRDefault="00C729EF" w:rsidP="005374B6">
            <w:pPr>
              <w:spacing w:line="240" w:lineRule="exact"/>
              <w:rPr>
                <w:rFonts w:ascii="Arial" w:hAnsi="Arial" w:cs="Arial"/>
                <w:sz w:val="22"/>
                <w:szCs w:val="22"/>
              </w:rPr>
            </w:pPr>
          </w:p>
          <w:p w14:paraId="1F3ED32F" w14:textId="77777777" w:rsidR="00C729EF" w:rsidRDefault="00C729EF" w:rsidP="005374B6">
            <w:pPr>
              <w:spacing w:line="240" w:lineRule="exact"/>
              <w:rPr>
                <w:rFonts w:ascii="Arial" w:hAnsi="Arial" w:cs="Arial"/>
                <w:sz w:val="22"/>
                <w:szCs w:val="22"/>
              </w:rPr>
            </w:pPr>
          </w:p>
          <w:p w14:paraId="483884DF" w14:textId="77777777" w:rsidR="00C729EF" w:rsidRDefault="00C729EF" w:rsidP="005374B6">
            <w:pPr>
              <w:spacing w:line="240" w:lineRule="exact"/>
              <w:rPr>
                <w:rFonts w:ascii="Arial" w:hAnsi="Arial" w:cs="Arial"/>
                <w:sz w:val="22"/>
                <w:szCs w:val="22"/>
              </w:rPr>
            </w:pPr>
          </w:p>
          <w:p w14:paraId="3B4E2DD6" w14:textId="77777777" w:rsidR="00C729EF" w:rsidRDefault="00C729EF" w:rsidP="005374B6">
            <w:pPr>
              <w:spacing w:line="240" w:lineRule="exact"/>
              <w:rPr>
                <w:rFonts w:ascii="Arial" w:hAnsi="Arial" w:cs="Arial"/>
                <w:sz w:val="22"/>
                <w:szCs w:val="22"/>
              </w:rPr>
            </w:pPr>
          </w:p>
          <w:p w14:paraId="414147E1" w14:textId="77777777" w:rsidR="00C729EF" w:rsidRDefault="00C729EF" w:rsidP="005374B6">
            <w:pPr>
              <w:spacing w:line="240" w:lineRule="exact"/>
              <w:rPr>
                <w:rFonts w:ascii="Arial" w:hAnsi="Arial" w:cs="Arial"/>
                <w:sz w:val="22"/>
                <w:szCs w:val="22"/>
              </w:rPr>
            </w:pPr>
          </w:p>
          <w:p w14:paraId="006F541D" w14:textId="77777777" w:rsidR="00C729EF" w:rsidRDefault="00C729EF" w:rsidP="005374B6">
            <w:pPr>
              <w:spacing w:line="240" w:lineRule="exact"/>
              <w:rPr>
                <w:rFonts w:ascii="Arial" w:hAnsi="Arial" w:cs="Arial"/>
                <w:sz w:val="22"/>
                <w:szCs w:val="22"/>
              </w:rPr>
            </w:pPr>
          </w:p>
        </w:tc>
      </w:tr>
    </w:tbl>
    <w:p w14:paraId="2DF4C36F" w14:textId="77777777" w:rsidR="00C729EF" w:rsidRDefault="00C729EF" w:rsidP="00C729EF">
      <w:r>
        <w:br w:type="page"/>
      </w:r>
    </w:p>
    <w:tbl>
      <w:tblPr>
        <w:tblW w:w="8959"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bottom w:w="57" w:type="dxa"/>
        </w:tblCellMar>
        <w:tblLook w:val="0000" w:firstRow="0" w:lastRow="0" w:firstColumn="0" w:lastColumn="0" w:noHBand="0" w:noVBand="0"/>
      </w:tblPr>
      <w:tblGrid>
        <w:gridCol w:w="2994"/>
        <w:gridCol w:w="542"/>
        <w:gridCol w:w="5423"/>
      </w:tblGrid>
      <w:tr w:rsidR="00C729EF" w14:paraId="4B806706" w14:textId="77777777" w:rsidTr="005374B6">
        <w:trPr>
          <w:trHeight w:val="5361"/>
        </w:trPr>
        <w:tc>
          <w:tcPr>
            <w:tcW w:w="2994" w:type="dxa"/>
            <w:tcBorders>
              <w:top w:val="nil"/>
              <w:left w:val="nil"/>
              <w:bottom w:val="nil"/>
              <w:right w:val="single" w:sz="4" w:space="0" w:color="auto"/>
            </w:tcBorders>
            <w:tcMar>
              <w:left w:w="0" w:type="dxa"/>
            </w:tcMar>
          </w:tcPr>
          <w:p w14:paraId="21FA4F0B" w14:textId="77777777" w:rsidR="00C729EF" w:rsidRDefault="00C729EF" w:rsidP="005374B6">
            <w:pPr>
              <w:spacing w:line="180" w:lineRule="exact"/>
              <w:rPr>
                <w:rFonts w:ascii="Arial" w:hAnsi="Arial" w:cs="Arial"/>
                <w:sz w:val="18"/>
                <w:szCs w:val="18"/>
              </w:rPr>
            </w:pPr>
            <w:r>
              <w:rPr>
                <w:rFonts w:ascii="Arial" w:hAnsi="Arial" w:cs="Arial"/>
                <w:sz w:val="18"/>
                <w:szCs w:val="18"/>
              </w:rPr>
              <w:t>The transferor must execute this transfer as a deed using the space opposite. If there is more than one transferor, all must execute. Forms of execution are given in Schedule 9 to the Land Registration Rules 2003. If the transfer contains transferee’s covenants or declarations or contains an application by the transferee (such as for a restriction), it must also be executed by the transferee.</w:t>
            </w:r>
          </w:p>
          <w:p w14:paraId="1AB72B0C" w14:textId="77777777" w:rsidR="00C729EF" w:rsidRDefault="00C729EF" w:rsidP="005374B6">
            <w:pPr>
              <w:spacing w:line="180" w:lineRule="exact"/>
              <w:rPr>
                <w:rFonts w:ascii="Arial" w:hAnsi="Arial" w:cs="Arial"/>
                <w:sz w:val="18"/>
                <w:szCs w:val="18"/>
              </w:rPr>
            </w:pPr>
          </w:p>
          <w:p w14:paraId="7FFB1ADC" w14:textId="77777777" w:rsidR="00C729EF" w:rsidRDefault="00C729EF" w:rsidP="005374B6">
            <w:pPr>
              <w:spacing w:line="180" w:lineRule="exact"/>
              <w:rPr>
                <w:rFonts w:ascii="Arial" w:hAnsi="Arial" w:cs="Arial"/>
                <w:sz w:val="18"/>
                <w:szCs w:val="18"/>
              </w:rPr>
            </w:pPr>
            <w:r>
              <w:rPr>
                <w:rFonts w:ascii="Arial" w:hAnsi="Arial" w:cs="Arial"/>
                <w:sz w:val="18"/>
                <w:szCs w:val="18"/>
              </w:rPr>
              <w:t xml:space="preserve">If there is more than one transferee and panel 10 has been completed, each transferee must also execute this transfer to comply with the requirements in section 53(1)(b) of the Law of Property Act 1925 relating to the declaration of a trust of land. Please refer to </w:t>
            </w:r>
            <w:hyperlink r:id="rId20" w:history="1">
              <w:r w:rsidRPr="003376CF">
                <w:rPr>
                  <w:rStyle w:val="Hyperlink"/>
                  <w:rFonts w:ascii="Arial" w:hAnsi="Arial" w:cs="Arial"/>
                  <w:i/>
                  <w:sz w:val="18"/>
                  <w:szCs w:val="18"/>
                </w:rPr>
                <w:t>Joint property ownership</w:t>
              </w:r>
            </w:hyperlink>
            <w:r>
              <w:rPr>
                <w:rFonts w:ascii="Arial" w:hAnsi="Arial" w:cs="Arial"/>
                <w:sz w:val="18"/>
                <w:szCs w:val="18"/>
              </w:rPr>
              <w:t xml:space="preserve"> and </w:t>
            </w:r>
            <w:hyperlink r:id="rId21" w:history="1">
              <w:r w:rsidRPr="003376CF">
                <w:rPr>
                  <w:rStyle w:val="Hyperlink"/>
                  <w:rFonts w:ascii="Arial" w:hAnsi="Arial" w:cs="Arial"/>
                  <w:sz w:val="18"/>
                  <w:szCs w:val="18"/>
                </w:rPr>
                <w:t xml:space="preserve">practice guide </w:t>
              </w:r>
              <w:r w:rsidRPr="003376CF">
                <w:rPr>
                  <w:rStyle w:val="Hyperlink"/>
                  <w:rFonts w:ascii="Arial" w:hAnsi="Arial" w:cs="Arial"/>
                  <w:i/>
                  <w:sz w:val="18"/>
                  <w:szCs w:val="18"/>
                </w:rPr>
                <w:t>24: private trusts of land</w:t>
              </w:r>
            </w:hyperlink>
            <w:r>
              <w:rPr>
                <w:rFonts w:ascii="Arial" w:hAnsi="Arial" w:cs="Arial"/>
                <w:i/>
                <w:sz w:val="18"/>
                <w:szCs w:val="18"/>
              </w:rPr>
              <w:t xml:space="preserve"> </w:t>
            </w:r>
            <w:r w:rsidRPr="00CE75AE">
              <w:rPr>
                <w:rFonts w:ascii="Arial" w:hAnsi="Arial" w:cs="Arial"/>
                <w:sz w:val="18"/>
                <w:szCs w:val="18"/>
              </w:rPr>
              <w:t>for further guidance.</w:t>
            </w:r>
          </w:p>
          <w:p w14:paraId="5F427044" w14:textId="77777777" w:rsidR="00C729EF" w:rsidRDefault="00C729EF" w:rsidP="005374B6">
            <w:pPr>
              <w:spacing w:line="180" w:lineRule="exact"/>
              <w:rPr>
                <w:rFonts w:ascii="Arial" w:hAnsi="Arial" w:cs="Arial"/>
                <w:sz w:val="18"/>
                <w:szCs w:val="18"/>
              </w:rPr>
            </w:pPr>
          </w:p>
          <w:p w14:paraId="12D9D4C5" w14:textId="77777777" w:rsidR="00C729EF" w:rsidRDefault="00C729EF" w:rsidP="005374B6">
            <w:pPr>
              <w:spacing w:line="180" w:lineRule="exact"/>
              <w:rPr>
                <w:rFonts w:ascii="Arial" w:hAnsi="Arial" w:cs="Arial"/>
                <w:sz w:val="18"/>
                <w:szCs w:val="18"/>
              </w:rPr>
            </w:pPr>
            <w:r>
              <w:rPr>
                <w:rFonts w:ascii="Arial" w:hAnsi="Arial" w:cs="Arial"/>
                <w:iCs/>
                <w:sz w:val="18"/>
              </w:rPr>
              <w:t xml:space="preserve">Examples of the correct form of execution are set out in </w:t>
            </w:r>
            <w:hyperlink r:id="rId22" w:history="1">
              <w:r w:rsidRPr="00CC6962">
                <w:rPr>
                  <w:rStyle w:val="Hyperlink"/>
                  <w:rFonts w:ascii="Arial" w:hAnsi="Arial" w:cs="Arial"/>
                  <w:iCs/>
                  <w:sz w:val="18"/>
                </w:rPr>
                <w:t>practice guide 8: execution of deeds</w:t>
              </w:r>
            </w:hyperlink>
            <w:r>
              <w:rPr>
                <w:rFonts w:ascii="Arial" w:hAnsi="Arial" w:cs="Arial"/>
                <w:iCs/>
                <w:sz w:val="18"/>
              </w:rPr>
              <w:t xml:space="preserve">. Execution as a deed usually means that a witness must also </w:t>
            </w:r>
            <w:proofErr w:type="gramStart"/>
            <w:r>
              <w:rPr>
                <w:rFonts w:ascii="Arial" w:hAnsi="Arial" w:cs="Arial"/>
                <w:iCs/>
                <w:sz w:val="18"/>
              </w:rPr>
              <w:t>sign, and</w:t>
            </w:r>
            <w:proofErr w:type="gramEnd"/>
            <w:r>
              <w:rPr>
                <w:rFonts w:ascii="Arial" w:hAnsi="Arial" w:cs="Arial"/>
                <w:iCs/>
                <w:sz w:val="18"/>
              </w:rPr>
              <w:t xml:space="preserve"> add their name and address.</w:t>
            </w:r>
          </w:p>
          <w:p w14:paraId="49C44AE7" w14:textId="77777777" w:rsidR="00C729EF" w:rsidRDefault="00C729EF" w:rsidP="005374B6">
            <w:pPr>
              <w:spacing w:line="180" w:lineRule="exact"/>
              <w:rPr>
                <w:rFonts w:ascii="Arial" w:hAnsi="Arial" w:cs="Arial"/>
                <w:sz w:val="18"/>
                <w:szCs w:val="18"/>
              </w:rPr>
            </w:pPr>
          </w:p>
          <w:p w14:paraId="0A7A68BF" w14:textId="77777777" w:rsidR="00C729EF" w:rsidRDefault="00C729EF" w:rsidP="005374B6">
            <w:pPr>
              <w:spacing w:line="180" w:lineRule="exact"/>
              <w:rPr>
                <w:rFonts w:ascii="Arial" w:hAnsi="Arial" w:cs="Arial"/>
                <w:sz w:val="18"/>
                <w:szCs w:val="18"/>
              </w:rPr>
            </w:pPr>
            <w:r>
              <w:rPr>
                <w:rFonts w:ascii="Arial" w:hAnsi="Arial" w:cs="Arial"/>
                <w:sz w:val="18"/>
                <w:szCs w:val="18"/>
              </w:rPr>
              <w:t>Remember to date this deed in panel 3.</w:t>
            </w:r>
          </w:p>
        </w:tc>
        <w:tc>
          <w:tcPr>
            <w:tcW w:w="542" w:type="dxa"/>
            <w:tcBorders>
              <w:top w:val="single" w:sz="4" w:space="0" w:color="auto"/>
              <w:left w:val="single" w:sz="4" w:space="0" w:color="auto"/>
              <w:bottom w:val="single" w:sz="4" w:space="0" w:color="auto"/>
              <w:right w:val="nil"/>
            </w:tcBorders>
          </w:tcPr>
          <w:p w14:paraId="15111F49" w14:textId="77777777" w:rsidR="00C729EF" w:rsidRDefault="00C729EF" w:rsidP="005374B6">
            <w:pPr>
              <w:spacing w:line="240" w:lineRule="exact"/>
              <w:rPr>
                <w:rFonts w:ascii="Arial" w:hAnsi="Arial" w:cs="Arial"/>
                <w:sz w:val="22"/>
                <w:szCs w:val="22"/>
              </w:rPr>
            </w:pPr>
            <w:r>
              <w:rPr>
                <w:rFonts w:ascii="Arial" w:hAnsi="Arial" w:cs="Arial"/>
                <w:sz w:val="22"/>
                <w:szCs w:val="22"/>
              </w:rPr>
              <w:t>12</w:t>
            </w:r>
          </w:p>
        </w:tc>
        <w:tc>
          <w:tcPr>
            <w:tcW w:w="5423" w:type="dxa"/>
            <w:tcBorders>
              <w:top w:val="single" w:sz="4" w:space="0" w:color="auto"/>
              <w:left w:val="nil"/>
              <w:bottom w:val="single" w:sz="4" w:space="0" w:color="auto"/>
              <w:right w:val="single" w:sz="8" w:space="0" w:color="auto"/>
            </w:tcBorders>
          </w:tcPr>
          <w:p w14:paraId="4CE9FA54" w14:textId="77777777" w:rsidR="00C729EF" w:rsidRDefault="00C729EF" w:rsidP="005374B6">
            <w:pPr>
              <w:spacing w:line="240" w:lineRule="exact"/>
              <w:rPr>
                <w:rFonts w:ascii="Arial" w:hAnsi="Arial" w:cs="Arial"/>
                <w:sz w:val="22"/>
                <w:szCs w:val="22"/>
              </w:rPr>
            </w:pPr>
            <w:r>
              <w:rPr>
                <w:rFonts w:ascii="Arial" w:hAnsi="Arial" w:cs="Arial"/>
                <w:sz w:val="22"/>
                <w:szCs w:val="22"/>
              </w:rPr>
              <w:t>Execution</w:t>
            </w:r>
          </w:p>
          <w:p w14:paraId="473534F1" w14:textId="77777777" w:rsidR="00C729EF" w:rsidRDefault="00C729EF" w:rsidP="005374B6">
            <w:pPr>
              <w:spacing w:line="240" w:lineRule="exact"/>
              <w:rPr>
                <w:rFonts w:ascii="Arial" w:hAnsi="Arial" w:cs="Arial"/>
                <w:sz w:val="22"/>
                <w:szCs w:val="22"/>
              </w:rPr>
            </w:pPr>
          </w:p>
          <w:p w14:paraId="5F3CE5E1" w14:textId="77777777" w:rsidR="00C729EF" w:rsidRDefault="00C729EF" w:rsidP="005374B6">
            <w:pPr>
              <w:spacing w:line="240" w:lineRule="exact"/>
              <w:rPr>
                <w:rFonts w:ascii="Arial" w:hAnsi="Arial" w:cs="Arial"/>
                <w:sz w:val="22"/>
                <w:szCs w:val="22"/>
              </w:rPr>
            </w:pPr>
          </w:p>
          <w:p w14:paraId="3E4BCAE5" w14:textId="77777777" w:rsidR="00C729EF" w:rsidRDefault="00C729EF" w:rsidP="005374B6">
            <w:pPr>
              <w:spacing w:line="240" w:lineRule="exact"/>
              <w:rPr>
                <w:rFonts w:ascii="Arial" w:hAnsi="Arial" w:cs="Arial"/>
                <w:sz w:val="22"/>
                <w:szCs w:val="22"/>
              </w:rPr>
            </w:pPr>
          </w:p>
          <w:p w14:paraId="7CB38B14" w14:textId="77777777" w:rsidR="00C729EF" w:rsidRDefault="00C729EF" w:rsidP="005374B6">
            <w:pPr>
              <w:spacing w:line="240" w:lineRule="exact"/>
              <w:rPr>
                <w:rFonts w:ascii="Arial" w:hAnsi="Arial" w:cs="Arial"/>
                <w:sz w:val="22"/>
                <w:szCs w:val="22"/>
              </w:rPr>
            </w:pPr>
            <w:r>
              <w:rPr>
                <w:rFonts w:ascii="Arial" w:hAnsi="Arial" w:cs="Arial"/>
                <w:sz w:val="22"/>
                <w:szCs w:val="22"/>
              </w:rPr>
              <w:t>Signed as a deed by JAMES RICHARD</w:t>
            </w:r>
          </w:p>
          <w:p w14:paraId="0EEB80F2" w14:textId="77777777" w:rsidR="00C729EF" w:rsidRDefault="00C729EF" w:rsidP="005374B6">
            <w:pPr>
              <w:spacing w:line="240" w:lineRule="exact"/>
              <w:rPr>
                <w:rFonts w:ascii="Arial" w:hAnsi="Arial" w:cs="Arial"/>
                <w:sz w:val="22"/>
                <w:szCs w:val="22"/>
              </w:rPr>
            </w:pPr>
          </w:p>
          <w:p w14:paraId="7BBE6EFF" w14:textId="77777777" w:rsidR="00C729EF" w:rsidRDefault="00C729EF" w:rsidP="005374B6">
            <w:pPr>
              <w:spacing w:line="240" w:lineRule="exact"/>
              <w:rPr>
                <w:rFonts w:ascii="Arial" w:hAnsi="Arial" w:cs="Arial"/>
                <w:sz w:val="22"/>
                <w:szCs w:val="22"/>
              </w:rPr>
            </w:pPr>
          </w:p>
          <w:p w14:paraId="53B5177C" w14:textId="77777777" w:rsidR="00C729EF" w:rsidRDefault="00C729EF" w:rsidP="005374B6">
            <w:pPr>
              <w:spacing w:line="240" w:lineRule="exact"/>
              <w:rPr>
                <w:rFonts w:ascii="Arial" w:hAnsi="Arial" w:cs="Arial"/>
                <w:sz w:val="22"/>
                <w:szCs w:val="22"/>
              </w:rPr>
            </w:pPr>
          </w:p>
          <w:p w14:paraId="6552CAC8" w14:textId="77777777" w:rsidR="00C729EF" w:rsidRDefault="00C729EF" w:rsidP="005374B6">
            <w:pPr>
              <w:spacing w:line="240" w:lineRule="exact"/>
              <w:rPr>
                <w:rFonts w:ascii="Arial" w:hAnsi="Arial" w:cs="Arial"/>
                <w:sz w:val="22"/>
                <w:szCs w:val="22"/>
              </w:rPr>
            </w:pPr>
          </w:p>
          <w:p w14:paraId="343A5996" w14:textId="77777777" w:rsidR="00C729EF" w:rsidRDefault="00C729EF" w:rsidP="005374B6">
            <w:pPr>
              <w:spacing w:line="240" w:lineRule="exact"/>
              <w:rPr>
                <w:rFonts w:ascii="Arial" w:hAnsi="Arial" w:cs="Arial"/>
                <w:sz w:val="22"/>
                <w:szCs w:val="22"/>
              </w:rPr>
            </w:pPr>
          </w:p>
          <w:p w14:paraId="3D8B9DCB" w14:textId="77777777" w:rsidR="00C729EF" w:rsidRDefault="00C729EF" w:rsidP="005374B6">
            <w:pPr>
              <w:spacing w:line="240" w:lineRule="exact"/>
              <w:rPr>
                <w:rFonts w:ascii="Arial" w:hAnsi="Arial" w:cs="Arial"/>
                <w:sz w:val="22"/>
                <w:szCs w:val="22"/>
              </w:rPr>
            </w:pPr>
          </w:p>
          <w:p w14:paraId="30314778" w14:textId="77777777" w:rsidR="00C729EF" w:rsidRDefault="00C729EF" w:rsidP="005374B6">
            <w:pPr>
              <w:spacing w:line="240" w:lineRule="exact"/>
              <w:rPr>
                <w:rFonts w:ascii="Arial" w:hAnsi="Arial" w:cs="Arial"/>
                <w:sz w:val="22"/>
                <w:szCs w:val="22"/>
              </w:rPr>
            </w:pPr>
          </w:p>
          <w:p w14:paraId="6D8F8E73" w14:textId="77777777" w:rsidR="00C729EF" w:rsidRDefault="00C729EF" w:rsidP="005374B6">
            <w:pPr>
              <w:spacing w:line="240" w:lineRule="exact"/>
              <w:rPr>
                <w:rFonts w:ascii="Arial" w:hAnsi="Arial" w:cs="Arial"/>
                <w:sz w:val="22"/>
                <w:szCs w:val="22"/>
              </w:rPr>
            </w:pPr>
          </w:p>
          <w:p w14:paraId="3758B309" w14:textId="77777777" w:rsidR="00C729EF" w:rsidRDefault="00C729EF" w:rsidP="005374B6">
            <w:pPr>
              <w:spacing w:line="240" w:lineRule="exact"/>
              <w:rPr>
                <w:rFonts w:ascii="Arial" w:hAnsi="Arial" w:cs="Arial"/>
                <w:sz w:val="22"/>
                <w:szCs w:val="22"/>
              </w:rPr>
            </w:pPr>
          </w:p>
          <w:p w14:paraId="60D9316A" w14:textId="77777777" w:rsidR="00C729EF" w:rsidRDefault="00C729EF" w:rsidP="005374B6">
            <w:pPr>
              <w:spacing w:line="240" w:lineRule="exact"/>
              <w:rPr>
                <w:rFonts w:ascii="Arial" w:hAnsi="Arial" w:cs="Arial"/>
                <w:sz w:val="22"/>
                <w:szCs w:val="22"/>
              </w:rPr>
            </w:pPr>
          </w:p>
          <w:p w14:paraId="0749A4D9" w14:textId="77777777" w:rsidR="00C729EF" w:rsidRDefault="00C729EF" w:rsidP="005374B6">
            <w:pPr>
              <w:spacing w:line="240" w:lineRule="exact"/>
              <w:rPr>
                <w:rFonts w:ascii="Arial" w:hAnsi="Arial" w:cs="Arial"/>
                <w:sz w:val="22"/>
                <w:szCs w:val="22"/>
              </w:rPr>
            </w:pPr>
          </w:p>
          <w:p w14:paraId="2F45DD8B" w14:textId="77777777" w:rsidR="00C729EF" w:rsidRDefault="00C729EF" w:rsidP="005374B6">
            <w:pPr>
              <w:spacing w:line="240" w:lineRule="exact"/>
              <w:rPr>
                <w:rFonts w:ascii="Arial" w:hAnsi="Arial" w:cs="Arial"/>
                <w:sz w:val="22"/>
                <w:szCs w:val="22"/>
              </w:rPr>
            </w:pPr>
          </w:p>
          <w:p w14:paraId="2650E6A1" w14:textId="77777777" w:rsidR="00C729EF" w:rsidRDefault="00C729EF" w:rsidP="005374B6">
            <w:pPr>
              <w:spacing w:line="240" w:lineRule="exact"/>
              <w:rPr>
                <w:rFonts w:ascii="Arial" w:hAnsi="Arial" w:cs="Arial"/>
                <w:sz w:val="22"/>
                <w:szCs w:val="22"/>
              </w:rPr>
            </w:pPr>
          </w:p>
          <w:p w14:paraId="08AC6CC2" w14:textId="77777777" w:rsidR="00C729EF" w:rsidRDefault="00C729EF" w:rsidP="005374B6">
            <w:pPr>
              <w:spacing w:line="240" w:lineRule="exact"/>
              <w:rPr>
                <w:rFonts w:ascii="Arial" w:hAnsi="Arial" w:cs="Arial"/>
                <w:sz w:val="22"/>
                <w:szCs w:val="22"/>
              </w:rPr>
            </w:pPr>
          </w:p>
          <w:p w14:paraId="59D4FFC7" w14:textId="77777777" w:rsidR="00C729EF" w:rsidRDefault="00C729EF" w:rsidP="005374B6">
            <w:pPr>
              <w:spacing w:line="240" w:lineRule="exact"/>
              <w:rPr>
                <w:rFonts w:ascii="Arial" w:hAnsi="Arial" w:cs="Arial"/>
                <w:sz w:val="22"/>
                <w:szCs w:val="22"/>
              </w:rPr>
            </w:pPr>
          </w:p>
          <w:p w14:paraId="5B656310" w14:textId="77777777" w:rsidR="00C729EF" w:rsidRDefault="00C729EF" w:rsidP="005374B6">
            <w:pPr>
              <w:spacing w:line="240" w:lineRule="exact"/>
              <w:rPr>
                <w:rFonts w:ascii="Arial" w:hAnsi="Arial" w:cs="Arial"/>
                <w:sz w:val="22"/>
                <w:szCs w:val="22"/>
              </w:rPr>
            </w:pPr>
          </w:p>
          <w:p w14:paraId="5B963A9F" w14:textId="77777777" w:rsidR="00C729EF" w:rsidRDefault="00C729EF" w:rsidP="005374B6">
            <w:pPr>
              <w:spacing w:line="240" w:lineRule="exact"/>
              <w:rPr>
                <w:rFonts w:ascii="Arial" w:hAnsi="Arial" w:cs="Arial"/>
                <w:sz w:val="22"/>
                <w:szCs w:val="22"/>
              </w:rPr>
            </w:pPr>
          </w:p>
          <w:p w14:paraId="2D53CF7D" w14:textId="77777777" w:rsidR="00C729EF" w:rsidRDefault="00C729EF" w:rsidP="005374B6">
            <w:pPr>
              <w:spacing w:line="240" w:lineRule="exact"/>
              <w:rPr>
                <w:rFonts w:ascii="Arial" w:hAnsi="Arial" w:cs="Arial"/>
                <w:sz w:val="22"/>
                <w:szCs w:val="22"/>
              </w:rPr>
            </w:pPr>
          </w:p>
          <w:p w14:paraId="034BAD34" w14:textId="77777777" w:rsidR="00C729EF" w:rsidRDefault="00C729EF" w:rsidP="005374B6">
            <w:pPr>
              <w:spacing w:line="240" w:lineRule="exact"/>
              <w:rPr>
                <w:rFonts w:ascii="Arial" w:hAnsi="Arial" w:cs="Arial"/>
                <w:sz w:val="22"/>
                <w:szCs w:val="22"/>
              </w:rPr>
            </w:pPr>
          </w:p>
          <w:p w14:paraId="09405F9D" w14:textId="77777777" w:rsidR="00C729EF" w:rsidRDefault="00C729EF" w:rsidP="005374B6">
            <w:pPr>
              <w:spacing w:line="240" w:lineRule="exact"/>
              <w:rPr>
                <w:rFonts w:ascii="Arial" w:hAnsi="Arial" w:cs="Arial"/>
                <w:sz w:val="22"/>
                <w:szCs w:val="22"/>
              </w:rPr>
            </w:pPr>
          </w:p>
          <w:p w14:paraId="05A0B49A" w14:textId="77777777" w:rsidR="00C729EF" w:rsidRDefault="00C729EF" w:rsidP="005374B6">
            <w:pPr>
              <w:spacing w:line="240" w:lineRule="exact"/>
              <w:rPr>
                <w:rFonts w:ascii="Arial" w:hAnsi="Arial" w:cs="Arial"/>
                <w:sz w:val="22"/>
                <w:szCs w:val="22"/>
              </w:rPr>
            </w:pPr>
          </w:p>
          <w:p w14:paraId="013D22A6" w14:textId="77777777" w:rsidR="00C729EF" w:rsidRDefault="00C729EF" w:rsidP="005374B6">
            <w:pPr>
              <w:spacing w:line="240" w:lineRule="exact"/>
              <w:rPr>
                <w:rFonts w:ascii="Arial" w:hAnsi="Arial" w:cs="Arial"/>
                <w:sz w:val="22"/>
                <w:szCs w:val="22"/>
              </w:rPr>
            </w:pPr>
          </w:p>
          <w:p w14:paraId="2166F30E" w14:textId="77777777" w:rsidR="00C729EF" w:rsidRDefault="00C729EF" w:rsidP="005374B6">
            <w:pPr>
              <w:spacing w:line="240" w:lineRule="exact"/>
              <w:rPr>
                <w:rFonts w:ascii="Arial" w:hAnsi="Arial" w:cs="Arial"/>
                <w:sz w:val="22"/>
                <w:szCs w:val="22"/>
              </w:rPr>
            </w:pPr>
          </w:p>
          <w:p w14:paraId="05872E3B" w14:textId="77777777" w:rsidR="00C729EF" w:rsidRDefault="00C729EF" w:rsidP="005374B6">
            <w:pPr>
              <w:spacing w:line="240" w:lineRule="exact"/>
              <w:rPr>
                <w:rFonts w:ascii="Arial" w:hAnsi="Arial" w:cs="Arial"/>
                <w:sz w:val="22"/>
                <w:szCs w:val="22"/>
              </w:rPr>
            </w:pPr>
          </w:p>
          <w:p w14:paraId="2E054E79" w14:textId="77777777" w:rsidR="00C729EF" w:rsidRDefault="00C729EF" w:rsidP="005374B6">
            <w:pPr>
              <w:spacing w:line="240" w:lineRule="exact"/>
              <w:rPr>
                <w:rFonts w:ascii="Arial" w:hAnsi="Arial" w:cs="Arial"/>
                <w:sz w:val="22"/>
                <w:szCs w:val="22"/>
              </w:rPr>
            </w:pPr>
          </w:p>
          <w:p w14:paraId="1CA044E9" w14:textId="77777777" w:rsidR="00C729EF" w:rsidRDefault="00C729EF" w:rsidP="005374B6">
            <w:pPr>
              <w:spacing w:line="240" w:lineRule="exact"/>
              <w:rPr>
                <w:rFonts w:ascii="Arial" w:hAnsi="Arial" w:cs="Arial"/>
                <w:sz w:val="22"/>
                <w:szCs w:val="22"/>
              </w:rPr>
            </w:pPr>
          </w:p>
        </w:tc>
      </w:tr>
      <w:tr w:rsidR="00C729EF" w14:paraId="4B8F76C7" w14:textId="77777777" w:rsidTr="005374B6">
        <w:trPr>
          <w:cantSplit/>
          <w:trHeight w:val="332"/>
        </w:trPr>
        <w:tc>
          <w:tcPr>
            <w:tcW w:w="8959" w:type="dxa"/>
            <w:gridSpan w:val="3"/>
            <w:tcBorders>
              <w:top w:val="nil"/>
              <w:left w:val="nil"/>
              <w:bottom w:val="nil"/>
              <w:right w:val="nil"/>
            </w:tcBorders>
            <w:tcMar>
              <w:left w:w="0" w:type="dxa"/>
            </w:tcMar>
          </w:tcPr>
          <w:p w14:paraId="17FD3CDB" w14:textId="77777777" w:rsidR="00C729EF" w:rsidRDefault="00C729EF" w:rsidP="005374B6">
            <w:pPr>
              <w:spacing w:line="180" w:lineRule="exact"/>
              <w:rPr>
                <w:rFonts w:ascii="Arial" w:hAnsi="Arial" w:cs="Arial"/>
                <w:sz w:val="18"/>
                <w:szCs w:val="18"/>
              </w:rPr>
            </w:pPr>
            <w:r>
              <w:rPr>
                <w:rFonts w:ascii="Arial" w:hAnsi="Arial" w:cs="Arial"/>
                <w:sz w:val="18"/>
                <w:szCs w:val="18"/>
              </w:rPr>
              <w:t>WARNING</w:t>
            </w:r>
          </w:p>
          <w:p w14:paraId="691451B5" w14:textId="77777777" w:rsidR="00C729EF" w:rsidRDefault="00C729EF" w:rsidP="005374B6">
            <w:pPr>
              <w:spacing w:line="180" w:lineRule="exact"/>
              <w:rPr>
                <w:rFonts w:ascii="Arial" w:hAnsi="Arial" w:cs="Arial"/>
                <w:sz w:val="22"/>
                <w:szCs w:val="22"/>
              </w:rPr>
            </w:pPr>
            <w:r>
              <w:rPr>
                <w:rFonts w:ascii="Arial" w:hAnsi="Arial" w:cs="Arial"/>
                <w:sz w:val="18"/>
                <w:szCs w:val="18"/>
              </w:rPr>
              <w:t>If you dishonestly enter information or make a statement that you know is, or might be, untrue or misleading, and intend by doing so to make a gain for yourself or another person, or to cause loss or the risk of loss to another person, you may commit the offence of fraud under section 1 of the Fraud Act 2006, the maximum penalty for which is 10 years’ imprisonment or an unlimited fine, or both.</w:t>
            </w:r>
          </w:p>
        </w:tc>
      </w:tr>
      <w:tr w:rsidR="00C729EF" w14:paraId="16FBAA9B" w14:textId="77777777" w:rsidTr="005374B6">
        <w:trPr>
          <w:cantSplit/>
          <w:trHeight w:val="332"/>
        </w:trPr>
        <w:tc>
          <w:tcPr>
            <w:tcW w:w="8959" w:type="dxa"/>
            <w:gridSpan w:val="3"/>
            <w:tcBorders>
              <w:top w:val="nil"/>
              <w:left w:val="nil"/>
              <w:bottom w:val="nil"/>
              <w:right w:val="nil"/>
            </w:tcBorders>
            <w:tcMar>
              <w:left w:w="0" w:type="dxa"/>
            </w:tcMar>
          </w:tcPr>
          <w:p w14:paraId="59CC8AF4" w14:textId="77777777" w:rsidR="00C729EF" w:rsidRDefault="00C729EF" w:rsidP="005374B6">
            <w:pPr>
              <w:spacing w:line="180" w:lineRule="exact"/>
              <w:rPr>
                <w:rFonts w:ascii="Arial" w:hAnsi="Arial" w:cs="Arial"/>
                <w:sz w:val="18"/>
                <w:szCs w:val="18"/>
              </w:rPr>
            </w:pPr>
            <w:r>
              <w:rPr>
                <w:rFonts w:ascii="Arial" w:hAnsi="Arial" w:cs="Arial"/>
                <w:sz w:val="18"/>
                <w:szCs w:val="18"/>
              </w:rPr>
              <w:t>Failure to complete this form with proper care may result in a loss of protection under the Land Registration Act 2002 if, as a result, a mistake is made in the register.</w:t>
            </w:r>
          </w:p>
        </w:tc>
      </w:tr>
      <w:tr w:rsidR="00C729EF" w14:paraId="56A9AE9A" w14:textId="77777777" w:rsidTr="005374B6">
        <w:trPr>
          <w:cantSplit/>
          <w:trHeight w:val="332"/>
        </w:trPr>
        <w:tc>
          <w:tcPr>
            <w:tcW w:w="8959" w:type="dxa"/>
            <w:gridSpan w:val="3"/>
            <w:tcBorders>
              <w:top w:val="nil"/>
              <w:left w:val="nil"/>
              <w:bottom w:val="nil"/>
              <w:right w:val="nil"/>
            </w:tcBorders>
            <w:tcMar>
              <w:left w:w="0" w:type="dxa"/>
            </w:tcMar>
          </w:tcPr>
          <w:p w14:paraId="4FCCA85E" w14:textId="77777777" w:rsidR="00C729EF" w:rsidRDefault="00C729EF" w:rsidP="005374B6">
            <w:pPr>
              <w:spacing w:line="180" w:lineRule="exact"/>
              <w:rPr>
                <w:rFonts w:ascii="Arial" w:hAnsi="Arial" w:cs="Arial"/>
                <w:sz w:val="18"/>
                <w:szCs w:val="18"/>
              </w:rPr>
            </w:pPr>
            <w:r>
              <w:rPr>
                <w:rFonts w:ascii="Arial" w:hAnsi="Arial" w:cs="Arial"/>
                <w:sz w:val="18"/>
                <w:szCs w:val="18"/>
              </w:rPr>
              <w:t>Under section 66 of the Land Registration Act 2002 most documents (including this form) kept by the registrar relating to an application to the registrar or referred to in the register are open to public inspection and copying.  If you believe a document contains prejudicial information, you may apply for that part of the document to be made exempt using Form EX1, under rule 136 of the Land Registration Rules 2003.</w:t>
            </w:r>
          </w:p>
          <w:p w14:paraId="7963F07E" w14:textId="77777777" w:rsidR="00C729EF" w:rsidRDefault="00C729EF" w:rsidP="005374B6">
            <w:pPr>
              <w:spacing w:line="180" w:lineRule="exact"/>
              <w:rPr>
                <w:rFonts w:ascii="Arial" w:hAnsi="Arial" w:cs="Arial"/>
                <w:sz w:val="18"/>
                <w:szCs w:val="18"/>
              </w:rPr>
            </w:pPr>
          </w:p>
          <w:p w14:paraId="0A0E0385" w14:textId="77777777" w:rsidR="00C729EF" w:rsidRDefault="00C729EF" w:rsidP="005374B6">
            <w:pPr>
              <w:spacing w:line="180" w:lineRule="exact"/>
              <w:rPr>
                <w:rFonts w:ascii="Arial" w:hAnsi="Arial" w:cs="Arial"/>
                <w:sz w:val="18"/>
                <w:szCs w:val="18"/>
              </w:rPr>
            </w:pPr>
          </w:p>
        </w:tc>
      </w:tr>
    </w:tbl>
    <w:p w14:paraId="469C2702" w14:textId="77777777" w:rsidR="00C729EF" w:rsidRDefault="00C729EF" w:rsidP="00C729EF">
      <w:pPr>
        <w:pStyle w:val="Header"/>
        <w:jc w:val="right"/>
        <w:rPr>
          <w:rFonts w:ascii="Arial" w:hAnsi="Arial" w:cs="Arial"/>
        </w:rPr>
      </w:pPr>
      <w:r>
        <w:rPr>
          <w:rFonts w:ascii="Arial" w:hAnsi="Arial" w:cs="Arial"/>
        </w:rPr>
        <w:t>© Crown copyright (ref: LR/HO) 08/23</w:t>
      </w:r>
    </w:p>
    <w:p w14:paraId="6F914221" w14:textId="77777777" w:rsidR="00C729EF" w:rsidRDefault="00C729EF" w:rsidP="00C729EF">
      <w:pPr>
        <w:rPr>
          <w:rFonts w:ascii="Arial" w:hAnsi="Arial" w:cs="Arial"/>
        </w:rPr>
      </w:pPr>
      <w:r>
        <w:rPr>
          <w:rFonts w:ascii="Arial" w:hAnsi="Arial" w:cs="Arial"/>
        </w:rPr>
        <w:br w:type="page"/>
      </w:r>
    </w:p>
    <w:p w14:paraId="32A2D3FD" w14:textId="77777777" w:rsidR="00C729EF" w:rsidRPr="00643F3C" w:rsidRDefault="00C729EF" w:rsidP="00C729EF">
      <w:pPr>
        <w:pStyle w:val="Header"/>
        <w:ind w:left="1440" w:hanging="1440"/>
        <w:jc w:val="right"/>
        <w:rPr>
          <w:rFonts w:ascii="Arial" w:hAnsi="Arial" w:cs="Arial"/>
        </w:rPr>
      </w:pPr>
      <w:r w:rsidRPr="00643F3C">
        <w:rPr>
          <w:rFonts w:ascii="Arial" w:hAnsi="Arial" w:cs="Arial"/>
        </w:rPr>
        <w:t xml:space="preserve">Trinity and Davids Solicitors LLP </w:t>
      </w:r>
    </w:p>
    <w:p w14:paraId="2BAB6F3F" w14:textId="77777777" w:rsidR="00C729EF" w:rsidRPr="00643F3C" w:rsidRDefault="00C729EF" w:rsidP="00C729EF">
      <w:pPr>
        <w:pStyle w:val="Header"/>
        <w:ind w:left="1440" w:hanging="1440"/>
        <w:jc w:val="right"/>
        <w:rPr>
          <w:rFonts w:ascii="Arial" w:hAnsi="Arial" w:cs="Arial"/>
        </w:rPr>
      </w:pPr>
      <w:r w:rsidRPr="00643F3C">
        <w:rPr>
          <w:rFonts w:ascii="Arial" w:hAnsi="Arial" w:cs="Arial"/>
        </w:rPr>
        <w:t xml:space="preserve">32 Legal Street  </w:t>
      </w:r>
    </w:p>
    <w:p w14:paraId="6AD791A9" w14:textId="77777777" w:rsidR="00C729EF" w:rsidRPr="00F51BA3" w:rsidRDefault="00C729EF" w:rsidP="00C729EF">
      <w:pPr>
        <w:pStyle w:val="Header"/>
        <w:ind w:left="1440" w:hanging="1440"/>
        <w:jc w:val="right"/>
        <w:rPr>
          <w:rFonts w:ascii="Arial" w:hAnsi="Arial" w:cs="Arial"/>
          <w:lang w:val="fr-FR"/>
        </w:rPr>
      </w:pPr>
      <w:r w:rsidRPr="00F51BA3">
        <w:rPr>
          <w:rFonts w:ascii="Arial" w:hAnsi="Arial" w:cs="Arial"/>
          <w:lang w:val="fr-FR"/>
        </w:rPr>
        <w:t xml:space="preserve">Swansea   </w:t>
      </w:r>
    </w:p>
    <w:p w14:paraId="6AFBEF10" w14:textId="77777777" w:rsidR="00C729EF" w:rsidRPr="00F51BA3" w:rsidRDefault="00C729EF" w:rsidP="00C729EF">
      <w:pPr>
        <w:pStyle w:val="Header"/>
        <w:ind w:left="1440" w:hanging="1440"/>
        <w:jc w:val="right"/>
        <w:rPr>
          <w:rFonts w:ascii="Arial" w:hAnsi="Arial" w:cs="Arial"/>
          <w:lang w:val="fr-FR"/>
        </w:rPr>
      </w:pPr>
      <w:r w:rsidRPr="00F51BA3">
        <w:rPr>
          <w:rFonts w:ascii="Arial" w:hAnsi="Arial" w:cs="Arial"/>
          <w:lang w:val="fr-FR"/>
        </w:rPr>
        <w:t xml:space="preserve">SA50 9AQ  </w:t>
      </w:r>
    </w:p>
    <w:p w14:paraId="5E0F1D97" w14:textId="77777777" w:rsidR="00C729EF" w:rsidRPr="00F51BA3" w:rsidRDefault="00C729EF" w:rsidP="00C729EF">
      <w:pPr>
        <w:pStyle w:val="Header"/>
        <w:ind w:left="1440" w:hanging="1440"/>
        <w:jc w:val="right"/>
        <w:rPr>
          <w:rFonts w:ascii="Arial" w:hAnsi="Arial" w:cs="Arial"/>
          <w:lang w:val="fr-FR"/>
        </w:rPr>
      </w:pPr>
      <w:proofErr w:type="gramStart"/>
      <w:r w:rsidRPr="00F51BA3">
        <w:rPr>
          <w:rFonts w:ascii="Arial" w:hAnsi="Arial" w:cs="Arial"/>
          <w:lang w:val="fr-FR"/>
        </w:rPr>
        <w:t>Tel:</w:t>
      </w:r>
      <w:proofErr w:type="gramEnd"/>
      <w:r w:rsidRPr="00F51BA3">
        <w:rPr>
          <w:rFonts w:ascii="Arial" w:hAnsi="Arial" w:cs="Arial"/>
          <w:lang w:val="fr-FR"/>
        </w:rPr>
        <w:t xml:space="preserve"> 01792 104392</w:t>
      </w:r>
    </w:p>
    <w:p w14:paraId="04EF0F89" w14:textId="77777777" w:rsidR="00C729EF" w:rsidRPr="00F51BA3" w:rsidRDefault="00C729EF" w:rsidP="00C729EF">
      <w:pPr>
        <w:pStyle w:val="Header"/>
        <w:ind w:left="1440" w:hanging="1440"/>
        <w:jc w:val="right"/>
        <w:rPr>
          <w:rFonts w:ascii="Arial" w:hAnsi="Arial" w:cs="Arial"/>
          <w:lang w:val="fr-FR"/>
        </w:rPr>
      </w:pPr>
      <w:proofErr w:type="gramStart"/>
      <w:r w:rsidRPr="00F51BA3">
        <w:rPr>
          <w:rFonts w:ascii="Arial" w:hAnsi="Arial" w:cs="Arial"/>
          <w:lang w:val="fr-FR"/>
        </w:rPr>
        <w:t>Email:</w:t>
      </w:r>
      <w:proofErr w:type="gramEnd"/>
      <w:r w:rsidRPr="00F51BA3">
        <w:rPr>
          <w:rFonts w:ascii="Arial" w:hAnsi="Arial" w:cs="Arial"/>
          <w:lang w:val="fr-FR"/>
        </w:rPr>
        <w:t xml:space="preserve"> </w:t>
      </w:r>
      <w:hyperlink r:id="rId23" w:history="1">
        <w:r w:rsidRPr="00F51BA3">
          <w:rPr>
            <w:rStyle w:val="Hyperlink"/>
            <w:rFonts w:ascii="Arial" w:hAnsi="Arial" w:cs="Arial"/>
            <w:lang w:val="fr-FR"/>
          </w:rPr>
          <w:t>info@trinitydavidslaw.co.uk</w:t>
        </w:r>
      </w:hyperlink>
      <w:r w:rsidRPr="00F51BA3">
        <w:rPr>
          <w:rFonts w:ascii="Arial" w:hAnsi="Arial" w:cs="Arial"/>
          <w:lang w:val="fr-FR"/>
        </w:rPr>
        <w:t xml:space="preserve">  </w:t>
      </w:r>
    </w:p>
    <w:p w14:paraId="6233C0E7" w14:textId="77777777" w:rsidR="00C729EF" w:rsidRPr="00F51BA3" w:rsidRDefault="00C729EF" w:rsidP="00C729EF">
      <w:pPr>
        <w:pStyle w:val="Header"/>
        <w:ind w:left="1440" w:hanging="1440"/>
        <w:jc w:val="right"/>
        <w:rPr>
          <w:rFonts w:ascii="Arial" w:hAnsi="Arial" w:cs="Arial"/>
          <w:lang w:val="fr-FR"/>
        </w:rPr>
      </w:pPr>
    </w:p>
    <w:p w14:paraId="767C385A" w14:textId="77777777" w:rsidR="00C729EF" w:rsidRPr="00643F3C" w:rsidRDefault="00C729EF" w:rsidP="00C729EF">
      <w:pPr>
        <w:pStyle w:val="Header"/>
        <w:ind w:left="1440" w:hanging="1440"/>
        <w:jc w:val="right"/>
        <w:rPr>
          <w:rFonts w:ascii="Arial" w:hAnsi="Arial" w:cs="Arial"/>
        </w:rPr>
      </w:pPr>
      <w:r w:rsidRPr="00643F3C">
        <w:rPr>
          <w:rFonts w:ascii="Arial" w:hAnsi="Arial" w:cs="Arial"/>
        </w:rPr>
        <w:t>Our ref: RB/041045</w:t>
      </w:r>
    </w:p>
    <w:p w14:paraId="168ADE1E" w14:textId="77777777" w:rsidR="00C729EF" w:rsidRPr="00643F3C" w:rsidRDefault="00C729EF" w:rsidP="00C729EF">
      <w:pPr>
        <w:pStyle w:val="Header"/>
        <w:ind w:left="1440" w:hanging="1440"/>
        <w:rPr>
          <w:rFonts w:ascii="Arial" w:hAnsi="Arial" w:cs="Arial"/>
        </w:rPr>
      </w:pPr>
    </w:p>
    <w:p w14:paraId="6877DD78" w14:textId="77777777" w:rsidR="00C729EF" w:rsidRPr="00643F3C" w:rsidRDefault="00C729EF" w:rsidP="00C729EF">
      <w:pPr>
        <w:pStyle w:val="Header"/>
        <w:ind w:left="1440" w:hanging="1440"/>
        <w:rPr>
          <w:rFonts w:ascii="Arial" w:hAnsi="Arial" w:cs="Arial"/>
        </w:rPr>
      </w:pPr>
    </w:p>
    <w:p w14:paraId="597823C0" w14:textId="77777777" w:rsidR="00C729EF" w:rsidRPr="00643F3C" w:rsidRDefault="00C729EF" w:rsidP="00C729EF">
      <w:pPr>
        <w:pStyle w:val="Header"/>
        <w:ind w:left="1440" w:hanging="1440"/>
        <w:rPr>
          <w:rFonts w:ascii="Arial" w:hAnsi="Arial" w:cs="Arial"/>
        </w:rPr>
      </w:pPr>
    </w:p>
    <w:p w14:paraId="710070D0" w14:textId="77777777" w:rsidR="00C729EF" w:rsidRPr="00643F3C" w:rsidRDefault="00C729EF" w:rsidP="00C729EF">
      <w:pPr>
        <w:pStyle w:val="Header"/>
        <w:ind w:left="1440" w:hanging="1440"/>
        <w:rPr>
          <w:rFonts w:ascii="Arial" w:hAnsi="Arial" w:cs="Arial"/>
        </w:rPr>
      </w:pPr>
      <w:r w:rsidRPr="00A91014">
        <w:rPr>
          <w:rFonts w:ascii="Arial" w:hAnsi="Arial" w:cs="Arial"/>
        </w:rPr>
        <w:t>1 August 2014</w:t>
      </w:r>
    </w:p>
    <w:p w14:paraId="38F4C344" w14:textId="77777777" w:rsidR="00C729EF" w:rsidRPr="00643F3C" w:rsidRDefault="00C729EF" w:rsidP="00C729EF">
      <w:pPr>
        <w:pStyle w:val="Header"/>
        <w:ind w:left="1440" w:hanging="1440"/>
        <w:rPr>
          <w:rFonts w:ascii="Arial" w:hAnsi="Arial" w:cs="Arial"/>
        </w:rPr>
      </w:pPr>
    </w:p>
    <w:p w14:paraId="20F3CA2B" w14:textId="77777777" w:rsidR="00C729EF" w:rsidRPr="00643F3C" w:rsidRDefault="00C729EF" w:rsidP="00C729EF">
      <w:pPr>
        <w:pStyle w:val="Header"/>
        <w:ind w:left="1440" w:hanging="1440"/>
        <w:rPr>
          <w:rFonts w:ascii="Arial" w:hAnsi="Arial" w:cs="Arial"/>
        </w:rPr>
      </w:pPr>
      <w:r w:rsidRPr="00643F3C">
        <w:rPr>
          <w:rFonts w:ascii="Arial" w:hAnsi="Arial" w:cs="Arial"/>
        </w:rPr>
        <w:t>Ms Morgan and Ms Williams</w:t>
      </w:r>
    </w:p>
    <w:p w14:paraId="439F8B85" w14:textId="77777777" w:rsidR="00C729EF" w:rsidRPr="00643F3C" w:rsidRDefault="00C729EF" w:rsidP="00C729EF">
      <w:pPr>
        <w:pStyle w:val="Header"/>
        <w:ind w:left="1440" w:hanging="1440"/>
        <w:rPr>
          <w:rFonts w:ascii="Arial" w:hAnsi="Arial" w:cs="Arial"/>
        </w:rPr>
      </w:pPr>
      <w:r w:rsidRPr="002E5036">
        <w:rPr>
          <w:rFonts w:ascii="Arial" w:hAnsi="Arial" w:cs="Arial"/>
        </w:rPr>
        <w:t xml:space="preserve">The Gatehouse </w:t>
      </w:r>
    </w:p>
    <w:p w14:paraId="5AB8341F" w14:textId="77777777" w:rsidR="00C729EF" w:rsidRPr="00643F3C" w:rsidRDefault="00C729EF" w:rsidP="00C729EF">
      <w:pPr>
        <w:pStyle w:val="Header"/>
        <w:ind w:left="1440" w:hanging="1440"/>
        <w:rPr>
          <w:rFonts w:ascii="Arial" w:hAnsi="Arial" w:cs="Arial"/>
        </w:rPr>
      </w:pPr>
      <w:r w:rsidRPr="002E5036">
        <w:rPr>
          <w:rFonts w:ascii="Arial" w:hAnsi="Arial" w:cs="Arial"/>
        </w:rPr>
        <w:t>Trinity</w:t>
      </w:r>
    </w:p>
    <w:p w14:paraId="67B47C0D" w14:textId="77777777" w:rsidR="00C729EF" w:rsidRPr="00643F3C" w:rsidRDefault="00C729EF" w:rsidP="00C729EF">
      <w:pPr>
        <w:pStyle w:val="Header"/>
        <w:ind w:left="1440" w:hanging="1440"/>
        <w:rPr>
          <w:rFonts w:ascii="Arial" w:hAnsi="Arial" w:cs="Arial"/>
        </w:rPr>
      </w:pPr>
      <w:r w:rsidRPr="002E5036">
        <w:rPr>
          <w:rFonts w:ascii="Arial" w:hAnsi="Arial" w:cs="Arial"/>
        </w:rPr>
        <w:t>Swansea</w:t>
      </w:r>
    </w:p>
    <w:p w14:paraId="1207E30E" w14:textId="77777777" w:rsidR="00C729EF" w:rsidRPr="002E5036" w:rsidRDefault="00C729EF" w:rsidP="00C729EF">
      <w:pPr>
        <w:pStyle w:val="Header"/>
        <w:ind w:left="1440" w:hanging="1440"/>
        <w:rPr>
          <w:rFonts w:ascii="Arial" w:hAnsi="Arial" w:cs="Arial"/>
        </w:rPr>
      </w:pPr>
      <w:r w:rsidRPr="002E5036">
        <w:rPr>
          <w:rFonts w:ascii="Arial" w:hAnsi="Arial" w:cs="Arial"/>
        </w:rPr>
        <w:t>SA52 8RF</w:t>
      </w:r>
    </w:p>
    <w:p w14:paraId="539E4BE1" w14:textId="77777777" w:rsidR="00C729EF" w:rsidRPr="00643F3C" w:rsidRDefault="00C729EF" w:rsidP="00C729EF">
      <w:pPr>
        <w:pStyle w:val="Header"/>
        <w:ind w:left="1440" w:hanging="1440"/>
        <w:rPr>
          <w:rFonts w:ascii="Arial" w:hAnsi="Arial" w:cs="Arial"/>
        </w:rPr>
      </w:pPr>
    </w:p>
    <w:p w14:paraId="7AD1CEA0" w14:textId="77777777" w:rsidR="00C729EF" w:rsidRPr="00643F3C" w:rsidRDefault="00C729EF" w:rsidP="00C729EF">
      <w:pPr>
        <w:pStyle w:val="Header"/>
        <w:ind w:left="1440" w:hanging="1440"/>
        <w:rPr>
          <w:rFonts w:ascii="Arial" w:hAnsi="Arial" w:cs="Arial"/>
        </w:rPr>
      </w:pPr>
      <w:r w:rsidRPr="00643F3C">
        <w:rPr>
          <w:rFonts w:ascii="Arial" w:hAnsi="Arial" w:cs="Arial"/>
        </w:rPr>
        <w:t>Dear Ms Morgan and Ms Williams,</w:t>
      </w:r>
    </w:p>
    <w:p w14:paraId="5DF0D2CC" w14:textId="77777777" w:rsidR="00C729EF" w:rsidRPr="00643F3C" w:rsidRDefault="00C729EF" w:rsidP="00C729EF">
      <w:pPr>
        <w:pStyle w:val="Header"/>
        <w:ind w:left="1440" w:hanging="1440"/>
        <w:rPr>
          <w:rFonts w:ascii="Arial" w:hAnsi="Arial" w:cs="Arial"/>
        </w:rPr>
      </w:pPr>
    </w:p>
    <w:p w14:paraId="7AD3D3EB" w14:textId="77777777" w:rsidR="00C729EF" w:rsidRPr="00643F3C" w:rsidRDefault="00C729EF" w:rsidP="00C729EF">
      <w:pPr>
        <w:ind w:left="720" w:hanging="720"/>
        <w:rPr>
          <w:rFonts w:ascii="Arial" w:hAnsi="Arial" w:cs="Arial"/>
          <w:b/>
          <w:bCs/>
        </w:rPr>
      </w:pPr>
      <w:r w:rsidRPr="00643F3C">
        <w:rPr>
          <w:rFonts w:ascii="Arial" w:hAnsi="Arial" w:cs="Arial"/>
          <w:b/>
          <w:bCs/>
        </w:rPr>
        <w:t xml:space="preserve">Re: </w:t>
      </w:r>
      <w:r w:rsidRPr="00643F3C">
        <w:rPr>
          <w:rFonts w:ascii="Arial" w:hAnsi="Arial" w:cs="Arial"/>
          <w:b/>
          <w:bCs/>
        </w:rPr>
        <w:tab/>
        <w:t>Joint Wills and Ownership of your family Home: The Gatehouse, Trinity, Swansea. SA52 8RF</w:t>
      </w:r>
    </w:p>
    <w:p w14:paraId="2B75C938" w14:textId="77777777" w:rsidR="00C729EF" w:rsidRPr="00643F3C" w:rsidRDefault="00C729EF" w:rsidP="00C729EF">
      <w:pPr>
        <w:pStyle w:val="Header"/>
        <w:rPr>
          <w:rFonts w:ascii="Arial" w:hAnsi="Arial" w:cs="Arial"/>
        </w:rPr>
      </w:pPr>
    </w:p>
    <w:p w14:paraId="60B54415" w14:textId="77777777" w:rsidR="00C729EF" w:rsidRPr="00643F3C" w:rsidRDefault="00C729EF" w:rsidP="00C729EF">
      <w:pPr>
        <w:pStyle w:val="Header"/>
        <w:rPr>
          <w:rFonts w:ascii="Arial" w:hAnsi="Arial" w:cs="Arial"/>
        </w:rPr>
      </w:pPr>
      <w:r w:rsidRPr="00643F3C">
        <w:rPr>
          <w:rFonts w:ascii="Arial" w:hAnsi="Arial" w:cs="Arial"/>
        </w:rPr>
        <w:t xml:space="preserve">Following our recent meeting, I am writing to you regarding the preparation and execution of your joint wills, which we have attached for your review, and to follow up on our discussion regarding your family home, The Gatehouse, Trinity, Swansea. Please find enclosed the drafts of your respective wills. I hope that you will find that these have captured your intentions, but please do take the opportunity to review these and let me know if you would like to make any changes. </w:t>
      </w:r>
      <w:r>
        <w:rPr>
          <w:rFonts w:ascii="Arial" w:hAnsi="Arial" w:cs="Arial"/>
        </w:rPr>
        <w:t xml:space="preserve">If you are </w:t>
      </w:r>
      <w:r w:rsidRPr="00643F3C">
        <w:rPr>
          <w:rFonts w:ascii="Arial" w:hAnsi="Arial" w:cs="Arial"/>
        </w:rPr>
        <w:t>happy with the wording of these documents, I would like to invite you to our office at your earliest convenience to proceed with the signing and witnessing of these documents.</w:t>
      </w:r>
    </w:p>
    <w:p w14:paraId="2501B232" w14:textId="77777777" w:rsidR="00C729EF" w:rsidRPr="00643F3C" w:rsidRDefault="00C729EF" w:rsidP="00C729EF">
      <w:pPr>
        <w:pStyle w:val="Header"/>
        <w:ind w:left="1440" w:hanging="1440"/>
        <w:rPr>
          <w:rFonts w:ascii="Arial" w:hAnsi="Arial" w:cs="Arial"/>
        </w:rPr>
      </w:pPr>
    </w:p>
    <w:p w14:paraId="4D1DF677" w14:textId="77777777" w:rsidR="00C729EF" w:rsidRPr="00643F3C" w:rsidRDefault="00C729EF" w:rsidP="00C729EF">
      <w:pPr>
        <w:pStyle w:val="Header"/>
        <w:ind w:left="1440" w:hanging="1440"/>
        <w:rPr>
          <w:rFonts w:ascii="Arial" w:hAnsi="Arial" w:cs="Arial"/>
          <w:b/>
          <w:bCs/>
        </w:rPr>
      </w:pPr>
      <w:r w:rsidRPr="00643F3C">
        <w:rPr>
          <w:rFonts w:ascii="Arial" w:hAnsi="Arial" w:cs="Arial"/>
          <w:b/>
          <w:bCs/>
        </w:rPr>
        <w:t>Execution of Wills</w:t>
      </w:r>
    </w:p>
    <w:p w14:paraId="118505F4" w14:textId="77777777" w:rsidR="00C729EF" w:rsidRPr="00643F3C" w:rsidRDefault="00C729EF" w:rsidP="00C729EF">
      <w:pPr>
        <w:pStyle w:val="Header"/>
        <w:ind w:left="1440" w:hanging="1440"/>
        <w:rPr>
          <w:rFonts w:ascii="Arial" w:hAnsi="Arial" w:cs="Arial"/>
        </w:rPr>
      </w:pPr>
    </w:p>
    <w:p w14:paraId="3742297F" w14:textId="77777777" w:rsidR="00C729EF" w:rsidRPr="00643F3C" w:rsidRDefault="00C729EF" w:rsidP="00C729EF">
      <w:pPr>
        <w:pStyle w:val="Header"/>
        <w:rPr>
          <w:rFonts w:ascii="Arial" w:hAnsi="Arial" w:cs="Arial"/>
        </w:rPr>
      </w:pPr>
      <w:r w:rsidRPr="00643F3C">
        <w:rPr>
          <w:rFonts w:ascii="Arial" w:hAnsi="Arial" w:cs="Arial"/>
        </w:rPr>
        <w:t>It is essential that both of you attend in person to execute the wills. The Wills Act 1837 requires that each will is signed by the testator in the presence of two witnesses, who must also sign the document. We will arrange for suitable witnesses to be present during your appointment.</w:t>
      </w:r>
    </w:p>
    <w:p w14:paraId="003ECE66" w14:textId="77777777" w:rsidR="00C729EF" w:rsidRPr="00643F3C" w:rsidRDefault="00C729EF" w:rsidP="00C729EF">
      <w:pPr>
        <w:pStyle w:val="Header"/>
        <w:ind w:left="1440" w:hanging="1440"/>
        <w:rPr>
          <w:rFonts w:ascii="Arial" w:hAnsi="Arial" w:cs="Arial"/>
        </w:rPr>
      </w:pPr>
    </w:p>
    <w:p w14:paraId="0480C9B1" w14:textId="77777777" w:rsidR="00C729EF" w:rsidRPr="00643F3C" w:rsidRDefault="00C729EF" w:rsidP="00C729EF">
      <w:pPr>
        <w:pStyle w:val="Header"/>
        <w:ind w:left="1440" w:hanging="1440"/>
        <w:rPr>
          <w:rFonts w:ascii="Arial" w:hAnsi="Arial" w:cs="Arial"/>
          <w:b/>
          <w:bCs/>
        </w:rPr>
      </w:pPr>
      <w:r w:rsidRPr="00643F3C">
        <w:rPr>
          <w:rFonts w:ascii="Arial" w:hAnsi="Arial" w:cs="Arial"/>
          <w:b/>
          <w:bCs/>
        </w:rPr>
        <w:t>Ownership of Family Home</w:t>
      </w:r>
    </w:p>
    <w:p w14:paraId="5BC64C57" w14:textId="77777777" w:rsidR="00C729EF" w:rsidRPr="00643F3C" w:rsidRDefault="00C729EF" w:rsidP="00C729EF">
      <w:pPr>
        <w:pStyle w:val="Header"/>
        <w:ind w:left="1440" w:hanging="1440"/>
        <w:rPr>
          <w:rFonts w:ascii="Arial" w:hAnsi="Arial" w:cs="Arial"/>
        </w:rPr>
      </w:pPr>
    </w:p>
    <w:p w14:paraId="616B80ED" w14:textId="77777777" w:rsidR="00C729EF" w:rsidRPr="00643F3C" w:rsidRDefault="00C729EF" w:rsidP="00C729EF">
      <w:pPr>
        <w:pStyle w:val="Header"/>
        <w:rPr>
          <w:rFonts w:ascii="Arial" w:hAnsi="Arial" w:cs="Arial"/>
        </w:rPr>
      </w:pPr>
      <w:r w:rsidRPr="00643F3C">
        <w:rPr>
          <w:rFonts w:ascii="Arial" w:hAnsi="Arial" w:cs="Arial"/>
        </w:rPr>
        <w:t>Regarding the ownership of your family home, located at The Gatehouse, Trinity, Swansea. SA52 8RF,</w:t>
      </w:r>
      <w:r>
        <w:rPr>
          <w:rFonts w:ascii="Arial" w:hAnsi="Arial" w:cs="Arial"/>
        </w:rPr>
        <w:t xml:space="preserve"> I have confirmed that the property</w:t>
      </w:r>
      <w:r w:rsidRPr="00643F3C">
        <w:rPr>
          <w:rFonts w:ascii="Arial" w:hAnsi="Arial" w:cs="Arial"/>
        </w:rPr>
        <w:t xml:space="preserve"> is currently registered in the sole name of </w:t>
      </w:r>
      <w:r>
        <w:rPr>
          <w:rFonts w:ascii="Arial" w:hAnsi="Arial" w:cs="Arial"/>
        </w:rPr>
        <w:t>Ms Jennifer Williams</w:t>
      </w:r>
      <w:r w:rsidRPr="00643F3C">
        <w:rPr>
          <w:rFonts w:ascii="Arial" w:hAnsi="Arial" w:cs="Arial"/>
        </w:rPr>
        <w:t>. Given this registration, it is advisable to clarify the beneficial entitlements to avoid any potential disputes or misunderstandings in the future</w:t>
      </w:r>
      <w:r>
        <w:rPr>
          <w:rFonts w:ascii="Arial" w:hAnsi="Arial" w:cs="Arial"/>
        </w:rPr>
        <w:t xml:space="preserve">, for example should Ms Jennifer Williams </w:t>
      </w:r>
      <w:proofErr w:type="gramStart"/>
      <w:r>
        <w:rPr>
          <w:rFonts w:ascii="Arial" w:hAnsi="Arial" w:cs="Arial"/>
        </w:rPr>
        <w:t>die</w:t>
      </w:r>
      <w:proofErr w:type="gramEnd"/>
      <w:r>
        <w:rPr>
          <w:rFonts w:ascii="Arial" w:hAnsi="Arial" w:cs="Arial"/>
        </w:rPr>
        <w:t xml:space="preserve"> and a question of beneficial ownership arise or should the two of you separate and the question arise as to who is entitled to what share (if any) from the property. This is particularly important as you are unmarried. Unmarried cohabitants do not benefit from the same rights as married couples or civil partners when separating and the courts do not have the same powers to make provision for separating unmarried couples, including in relation to the family home. </w:t>
      </w:r>
    </w:p>
    <w:p w14:paraId="743DFD8E" w14:textId="77777777" w:rsidR="00C729EF" w:rsidRPr="00643F3C" w:rsidRDefault="00C729EF" w:rsidP="00C729EF">
      <w:pPr>
        <w:pStyle w:val="Header"/>
        <w:ind w:left="1440" w:hanging="1440"/>
        <w:rPr>
          <w:rFonts w:ascii="Arial" w:hAnsi="Arial" w:cs="Arial"/>
          <w:b/>
          <w:bCs/>
        </w:rPr>
      </w:pPr>
    </w:p>
    <w:p w14:paraId="09351B4A" w14:textId="77777777" w:rsidR="00C729EF" w:rsidRPr="00643F3C" w:rsidRDefault="00C729EF" w:rsidP="00C729EF">
      <w:pPr>
        <w:pStyle w:val="Header"/>
        <w:ind w:left="1440" w:hanging="1440"/>
        <w:rPr>
          <w:rFonts w:ascii="Arial" w:hAnsi="Arial" w:cs="Arial"/>
        </w:rPr>
      </w:pPr>
      <w:r w:rsidRPr="00643F3C">
        <w:rPr>
          <w:rFonts w:ascii="Arial" w:hAnsi="Arial" w:cs="Arial"/>
          <w:b/>
          <w:bCs/>
        </w:rPr>
        <w:t>Express Declaration of Trust</w:t>
      </w:r>
    </w:p>
    <w:p w14:paraId="55648C2C" w14:textId="77777777" w:rsidR="00C729EF" w:rsidRPr="00643F3C" w:rsidRDefault="00C729EF" w:rsidP="00C729EF">
      <w:pPr>
        <w:pStyle w:val="Header"/>
        <w:ind w:left="1440" w:hanging="1440"/>
        <w:rPr>
          <w:rFonts w:ascii="Arial" w:hAnsi="Arial" w:cs="Arial"/>
        </w:rPr>
      </w:pPr>
    </w:p>
    <w:p w14:paraId="0D6246DC" w14:textId="77777777" w:rsidR="00C729EF" w:rsidRPr="00643F3C" w:rsidRDefault="00C729EF" w:rsidP="00C729EF">
      <w:pPr>
        <w:pStyle w:val="Header"/>
        <w:rPr>
          <w:rFonts w:ascii="Arial" w:hAnsi="Arial" w:cs="Arial"/>
        </w:rPr>
      </w:pPr>
      <w:r w:rsidRPr="00643F3C">
        <w:rPr>
          <w:rFonts w:ascii="Arial" w:hAnsi="Arial" w:cs="Arial"/>
        </w:rPr>
        <w:t xml:space="preserve">To ensure clarity on the beneficial ownership of the family home, </w:t>
      </w:r>
      <w:r>
        <w:rPr>
          <w:rFonts w:ascii="Arial" w:hAnsi="Arial" w:cs="Arial"/>
        </w:rPr>
        <w:t>I</w:t>
      </w:r>
      <w:r w:rsidRPr="00643F3C">
        <w:rPr>
          <w:rFonts w:ascii="Arial" w:hAnsi="Arial" w:cs="Arial"/>
        </w:rPr>
        <w:t xml:space="preserve"> recommend executing an express declaration of trust. This document will clearly state the beneficial interests of both parties, reflecting your intentions regarding the property. This is particularly important should there be a discrepancy between the legal title and the actual contributions made towards the purchase or upkeep of the property.</w:t>
      </w:r>
    </w:p>
    <w:p w14:paraId="0E45155B" w14:textId="77777777" w:rsidR="00C729EF" w:rsidRPr="00643F3C" w:rsidRDefault="00C729EF" w:rsidP="00C729EF">
      <w:pPr>
        <w:pStyle w:val="Header"/>
        <w:ind w:left="1440" w:hanging="1440"/>
        <w:rPr>
          <w:rFonts w:ascii="Arial" w:hAnsi="Arial" w:cs="Arial"/>
        </w:rPr>
      </w:pPr>
    </w:p>
    <w:p w14:paraId="0B50F6B7" w14:textId="77777777" w:rsidR="00C729EF" w:rsidRPr="00643F3C" w:rsidRDefault="00C729EF" w:rsidP="00C729EF">
      <w:pPr>
        <w:pStyle w:val="Header"/>
        <w:ind w:left="1440" w:hanging="1440"/>
        <w:rPr>
          <w:rFonts w:ascii="Arial" w:hAnsi="Arial" w:cs="Arial"/>
        </w:rPr>
      </w:pPr>
      <w:r>
        <w:rPr>
          <w:rFonts w:ascii="Arial" w:hAnsi="Arial" w:cs="Arial"/>
        </w:rPr>
        <w:t>I</w:t>
      </w:r>
      <w:r w:rsidRPr="00643F3C">
        <w:rPr>
          <w:rFonts w:ascii="Arial" w:hAnsi="Arial" w:cs="Arial"/>
        </w:rPr>
        <w:t xml:space="preserve"> suggest that the express declaration of trust specifies the following:</w:t>
      </w:r>
    </w:p>
    <w:p w14:paraId="3C1575DD" w14:textId="77777777" w:rsidR="00C729EF" w:rsidRPr="00643F3C" w:rsidRDefault="00C729EF" w:rsidP="00C729EF">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The proportion of the property to which each party is beneficially entitled</w:t>
      </w:r>
      <w:r>
        <w:rPr>
          <w:rFonts w:ascii="Arial" w:hAnsi="Arial" w:cs="Arial"/>
        </w:rPr>
        <w:t xml:space="preserve"> to</w:t>
      </w:r>
      <w:r w:rsidRPr="00643F3C">
        <w:rPr>
          <w:rFonts w:ascii="Arial" w:hAnsi="Arial" w:cs="Arial"/>
        </w:rPr>
        <w:t>.</w:t>
      </w:r>
    </w:p>
    <w:p w14:paraId="1E577FA5" w14:textId="77777777" w:rsidR="00C729EF" w:rsidRPr="00643F3C" w:rsidRDefault="00C729EF" w:rsidP="00C729EF">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The intentions regarding the property in the event of either party's death</w:t>
      </w:r>
      <w:r>
        <w:rPr>
          <w:rFonts w:ascii="Arial" w:hAnsi="Arial" w:cs="Arial"/>
        </w:rPr>
        <w:t xml:space="preserve"> or upon separation</w:t>
      </w:r>
    </w:p>
    <w:p w14:paraId="1DC8A70C" w14:textId="77777777" w:rsidR="00C729EF" w:rsidRPr="00643F3C" w:rsidRDefault="00C729EF" w:rsidP="00C729EF">
      <w:pPr>
        <w:pStyle w:val="Header"/>
        <w:numPr>
          <w:ilvl w:val="0"/>
          <w:numId w:val="22"/>
        </w:numPr>
        <w:tabs>
          <w:tab w:val="clear" w:pos="4153"/>
          <w:tab w:val="clear" w:pos="8306"/>
          <w:tab w:val="center" w:pos="4513"/>
          <w:tab w:val="right" w:pos="9026"/>
        </w:tabs>
        <w:rPr>
          <w:rFonts w:ascii="Arial" w:hAnsi="Arial" w:cs="Arial"/>
        </w:rPr>
      </w:pPr>
      <w:r w:rsidRPr="00643F3C">
        <w:rPr>
          <w:rFonts w:ascii="Arial" w:hAnsi="Arial" w:cs="Arial"/>
        </w:rPr>
        <w:t xml:space="preserve">Any other terms that you both </w:t>
      </w:r>
      <w:r>
        <w:rPr>
          <w:rFonts w:ascii="Arial" w:hAnsi="Arial" w:cs="Arial"/>
        </w:rPr>
        <w:t>feel are important</w:t>
      </w:r>
      <w:r w:rsidRPr="00643F3C">
        <w:rPr>
          <w:rFonts w:ascii="Arial" w:hAnsi="Arial" w:cs="Arial"/>
        </w:rPr>
        <w:t xml:space="preserve"> upon concerning the management or sale of the property.</w:t>
      </w:r>
    </w:p>
    <w:p w14:paraId="35BD437D" w14:textId="77777777" w:rsidR="00C729EF" w:rsidRDefault="00C729EF" w:rsidP="00C729EF">
      <w:pPr>
        <w:pStyle w:val="Header"/>
        <w:ind w:left="1440" w:hanging="1440"/>
        <w:rPr>
          <w:rFonts w:ascii="Arial" w:hAnsi="Arial" w:cs="Arial"/>
        </w:rPr>
      </w:pPr>
    </w:p>
    <w:p w14:paraId="38D2DADE" w14:textId="77777777" w:rsidR="00C729EF" w:rsidRDefault="00C729EF" w:rsidP="00C729EF">
      <w:pPr>
        <w:pStyle w:val="Header"/>
        <w:rPr>
          <w:rFonts w:ascii="Arial" w:hAnsi="Arial" w:cs="Arial"/>
        </w:rPr>
      </w:pPr>
      <w:r>
        <w:rPr>
          <w:rFonts w:ascii="Arial" w:hAnsi="Arial" w:cs="Arial"/>
        </w:rPr>
        <w:t xml:space="preserve">I would strongly advise that you both seek independent legal advice in relation to this. As I represented Jennifer in the purchase of this property, I would have a conflict of interest in advising Sarah, and therefore I suggest you do seek advice from another solicitor to further understand your legal rights in relation to the property. In the meantime, I have enclosed a flyer on </w:t>
      </w:r>
      <w:r w:rsidRPr="004B3A4F">
        <w:rPr>
          <w:rFonts w:ascii="Arial" w:hAnsi="Arial" w:cs="Arial"/>
        </w:rPr>
        <w:t>Declaration of Trust Information Sheet</w:t>
      </w:r>
      <w:r>
        <w:rPr>
          <w:rFonts w:ascii="Arial" w:hAnsi="Arial" w:cs="Arial"/>
        </w:rPr>
        <w:t xml:space="preserve">. </w:t>
      </w:r>
    </w:p>
    <w:p w14:paraId="0C2342EE" w14:textId="77777777" w:rsidR="00C729EF" w:rsidRPr="00643F3C" w:rsidRDefault="00C729EF" w:rsidP="00C729EF">
      <w:pPr>
        <w:pStyle w:val="Header"/>
        <w:ind w:left="1440" w:hanging="1440"/>
        <w:rPr>
          <w:rFonts w:ascii="Arial" w:hAnsi="Arial" w:cs="Arial"/>
        </w:rPr>
      </w:pPr>
    </w:p>
    <w:p w14:paraId="3FCB547E" w14:textId="77777777" w:rsidR="00C729EF" w:rsidRPr="00643F3C" w:rsidRDefault="00C729EF" w:rsidP="00C729EF">
      <w:pPr>
        <w:pStyle w:val="Header"/>
        <w:ind w:left="1440" w:hanging="1440"/>
        <w:rPr>
          <w:rFonts w:ascii="Arial" w:hAnsi="Arial" w:cs="Arial"/>
          <w:b/>
          <w:bCs/>
        </w:rPr>
      </w:pPr>
      <w:r w:rsidRPr="00643F3C">
        <w:rPr>
          <w:rFonts w:ascii="Arial" w:hAnsi="Arial" w:cs="Arial"/>
          <w:b/>
          <w:bCs/>
        </w:rPr>
        <w:t>Next Steps</w:t>
      </w:r>
    </w:p>
    <w:p w14:paraId="767529CE" w14:textId="77777777" w:rsidR="00C729EF" w:rsidRPr="00643F3C" w:rsidRDefault="00C729EF" w:rsidP="00C729EF">
      <w:pPr>
        <w:pStyle w:val="Header"/>
        <w:ind w:left="1440" w:hanging="1440"/>
        <w:rPr>
          <w:rFonts w:ascii="Arial" w:hAnsi="Arial" w:cs="Arial"/>
        </w:rPr>
      </w:pPr>
    </w:p>
    <w:p w14:paraId="07D1C158" w14:textId="77777777" w:rsidR="00C729EF" w:rsidRPr="00643F3C" w:rsidRDefault="00C729EF" w:rsidP="00C729EF">
      <w:pPr>
        <w:pStyle w:val="Header"/>
        <w:rPr>
          <w:rFonts w:ascii="Arial" w:hAnsi="Arial" w:cs="Arial"/>
        </w:rPr>
      </w:pPr>
      <w:r w:rsidRPr="00643F3C">
        <w:rPr>
          <w:rFonts w:ascii="Arial" w:hAnsi="Arial" w:cs="Arial"/>
        </w:rPr>
        <w:t>Please review the enclosed wills and consider the terms as they relate to your respective estates. Should you have any questions or require any amendments, do not hesitate to contact our office.</w:t>
      </w:r>
      <w:r>
        <w:rPr>
          <w:rFonts w:ascii="Arial" w:hAnsi="Arial" w:cs="Arial"/>
        </w:rPr>
        <w:t xml:space="preserve"> Once you are happy to proceed to signing, please let my office know and we can schedule an appointment and arrange for suitable witnesses. </w:t>
      </w:r>
    </w:p>
    <w:p w14:paraId="14F30A0A" w14:textId="77777777" w:rsidR="00C729EF" w:rsidRPr="00643F3C" w:rsidRDefault="00C729EF" w:rsidP="00C729EF">
      <w:pPr>
        <w:pStyle w:val="Header"/>
        <w:rPr>
          <w:rFonts w:ascii="Arial" w:hAnsi="Arial" w:cs="Arial"/>
        </w:rPr>
      </w:pPr>
    </w:p>
    <w:p w14:paraId="4AD4D688" w14:textId="77777777" w:rsidR="00C729EF" w:rsidRDefault="00C729EF" w:rsidP="00C729EF">
      <w:pPr>
        <w:pStyle w:val="Header"/>
        <w:rPr>
          <w:rFonts w:ascii="Arial" w:hAnsi="Arial" w:cs="Arial"/>
        </w:rPr>
      </w:pPr>
      <w:r>
        <w:rPr>
          <w:rFonts w:ascii="Arial" w:hAnsi="Arial" w:cs="Arial"/>
        </w:rPr>
        <w:t xml:space="preserve">If you would like to proceed with formalising your express declaration of trust for your home, please do let me know and I will start the process. </w:t>
      </w:r>
    </w:p>
    <w:p w14:paraId="62370262" w14:textId="77777777" w:rsidR="00C729EF" w:rsidRPr="00643F3C" w:rsidRDefault="00C729EF" w:rsidP="00C729EF">
      <w:pPr>
        <w:pStyle w:val="Header"/>
        <w:rPr>
          <w:rFonts w:ascii="Arial" w:hAnsi="Arial" w:cs="Arial"/>
        </w:rPr>
      </w:pPr>
    </w:p>
    <w:p w14:paraId="736367C7" w14:textId="77777777" w:rsidR="00C729EF" w:rsidRPr="00643F3C" w:rsidRDefault="00C729EF" w:rsidP="00C729EF">
      <w:pPr>
        <w:pStyle w:val="Header"/>
        <w:rPr>
          <w:rFonts w:ascii="Arial" w:hAnsi="Arial" w:cs="Arial"/>
        </w:rPr>
      </w:pPr>
      <w:r>
        <w:rPr>
          <w:rFonts w:ascii="Arial" w:hAnsi="Arial" w:cs="Arial"/>
        </w:rPr>
        <w:t>I</w:t>
      </w:r>
      <w:r w:rsidRPr="00643F3C">
        <w:rPr>
          <w:rFonts w:ascii="Arial" w:hAnsi="Arial" w:cs="Arial"/>
        </w:rPr>
        <w:t xml:space="preserve"> look forward to hearing from you soon to arrange a convenient time for the signing of the wills and further discussions regarding the declaration of trust.</w:t>
      </w:r>
    </w:p>
    <w:p w14:paraId="47913900" w14:textId="77777777" w:rsidR="00C729EF" w:rsidRPr="00643F3C" w:rsidRDefault="00C729EF" w:rsidP="00C729EF">
      <w:pPr>
        <w:pStyle w:val="Header"/>
        <w:ind w:left="1440" w:hanging="1440"/>
        <w:rPr>
          <w:rFonts w:ascii="Arial" w:hAnsi="Arial" w:cs="Arial"/>
        </w:rPr>
      </w:pPr>
    </w:p>
    <w:p w14:paraId="29448AA5" w14:textId="77777777" w:rsidR="00C729EF" w:rsidRPr="00643F3C" w:rsidRDefault="00C729EF" w:rsidP="00C729EF">
      <w:pPr>
        <w:pStyle w:val="Header"/>
        <w:ind w:left="1440" w:hanging="1440"/>
        <w:rPr>
          <w:rFonts w:ascii="Arial" w:hAnsi="Arial" w:cs="Arial"/>
        </w:rPr>
      </w:pPr>
      <w:r w:rsidRPr="00643F3C">
        <w:rPr>
          <w:rFonts w:ascii="Arial" w:hAnsi="Arial" w:cs="Arial"/>
        </w:rPr>
        <w:t>Yours sincerely,</w:t>
      </w:r>
    </w:p>
    <w:p w14:paraId="4587A705" w14:textId="77777777" w:rsidR="00C729EF" w:rsidRPr="00643F3C" w:rsidRDefault="00C729EF" w:rsidP="00C729EF">
      <w:pPr>
        <w:pStyle w:val="Header"/>
        <w:ind w:left="1440" w:hanging="1440"/>
        <w:rPr>
          <w:rFonts w:ascii="Arial" w:hAnsi="Arial" w:cs="Arial"/>
        </w:rPr>
      </w:pPr>
    </w:p>
    <w:p w14:paraId="001F44CF" w14:textId="77777777" w:rsidR="00C729EF" w:rsidRDefault="00C729EF" w:rsidP="00C729EF">
      <w:pPr>
        <w:pStyle w:val="Header"/>
        <w:rPr>
          <w:rFonts w:ascii="Arial" w:hAnsi="Arial" w:cs="Arial"/>
        </w:rPr>
      </w:pPr>
    </w:p>
    <w:p w14:paraId="4A9F7272" w14:textId="77777777" w:rsidR="00C729EF" w:rsidRPr="00643F3C" w:rsidRDefault="00C729EF" w:rsidP="00C729EF">
      <w:pPr>
        <w:pStyle w:val="Header"/>
        <w:ind w:left="1440" w:hanging="1440"/>
        <w:rPr>
          <w:rFonts w:ascii="Arial" w:hAnsi="Arial" w:cs="Arial"/>
        </w:rPr>
      </w:pPr>
    </w:p>
    <w:p w14:paraId="61F65090" w14:textId="77777777" w:rsidR="00C729EF" w:rsidRPr="00643F3C" w:rsidRDefault="00C729EF" w:rsidP="00C729EF">
      <w:pPr>
        <w:pStyle w:val="Header"/>
        <w:ind w:left="1440" w:hanging="1440"/>
        <w:rPr>
          <w:rFonts w:ascii="Arial" w:hAnsi="Arial" w:cs="Arial"/>
        </w:rPr>
      </w:pPr>
      <w:r w:rsidRPr="00643F3C">
        <w:rPr>
          <w:rFonts w:ascii="Arial" w:hAnsi="Arial" w:cs="Arial"/>
        </w:rPr>
        <w:t>Rachel Bennett LLB (Hons)</w:t>
      </w:r>
    </w:p>
    <w:p w14:paraId="417D81AC" w14:textId="77777777" w:rsidR="00C729EF" w:rsidRPr="00643F3C" w:rsidRDefault="00C729EF" w:rsidP="00C729EF">
      <w:pPr>
        <w:pStyle w:val="Header"/>
        <w:ind w:left="1440" w:hanging="1440"/>
        <w:rPr>
          <w:rFonts w:ascii="Arial" w:hAnsi="Arial" w:cs="Arial"/>
        </w:rPr>
      </w:pPr>
      <w:r w:rsidRPr="00643F3C">
        <w:rPr>
          <w:rFonts w:ascii="Arial" w:hAnsi="Arial" w:cs="Arial"/>
        </w:rPr>
        <w:t>Partner, Smith &amp; Partners Solicitors</w:t>
      </w:r>
    </w:p>
    <w:p w14:paraId="06E489C4" w14:textId="77777777" w:rsidR="00C729EF" w:rsidRPr="00643F3C" w:rsidRDefault="00C729EF" w:rsidP="00C729EF">
      <w:pPr>
        <w:pStyle w:val="Header"/>
        <w:rPr>
          <w:rFonts w:ascii="Arial" w:hAnsi="Arial" w:cs="Arial"/>
        </w:rPr>
      </w:pPr>
    </w:p>
    <w:p w14:paraId="0885D55C" w14:textId="77777777" w:rsidR="00C729EF" w:rsidRPr="00643F3C" w:rsidRDefault="00C729EF" w:rsidP="00C729EF">
      <w:pPr>
        <w:pStyle w:val="Header"/>
        <w:ind w:left="1440" w:hanging="1440"/>
        <w:rPr>
          <w:rFonts w:ascii="Arial" w:hAnsi="Arial" w:cs="Arial"/>
        </w:rPr>
      </w:pPr>
    </w:p>
    <w:p w14:paraId="1156E3E5" w14:textId="77777777" w:rsidR="00C729EF" w:rsidRPr="00643F3C" w:rsidRDefault="00C729EF" w:rsidP="00C729EF">
      <w:pPr>
        <w:pStyle w:val="Header"/>
        <w:ind w:left="1440" w:hanging="1440"/>
        <w:rPr>
          <w:rFonts w:ascii="Arial" w:hAnsi="Arial" w:cs="Arial"/>
        </w:rPr>
      </w:pPr>
      <w:r w:rsidRPr="00643F3C">
        <w:rPr>
          <w:rFonts w:ascii="Arial" w:hAnsi="Arial" w:cs="Arial"/>
        </w:rPr>
        <w:t>Enclosures:</w:t>
      </w:r>
    </w:p>
    <w:p w14:paraId="4D7187E1" w14:textId="77777777" w:rsidR="00C729EF" w:rsidRPr="00643F3C" w:rsidRDefault="00C729EF" w:rsidP="00C729EF">
      <w:pPr>
        <w:pStyle w:val="Header"/>
        <w:ind w:left="1440" w:hanging="1440"/>
        <w:rPr>
          <w:rFonts w:ascii="Arial" w:hAnsi="Arial" w:cs="Arial"/>
        </w:rPr>
      </w:pPr>
      <w:r w:rsidRPr="00643F3C">
        <w:rPr>
          <w:rFonts w:ascii="Arial" w:hAnsi="Arial" w:cs="Arial"/>
        </w:rPr>
        <w:t>Draft Joint Wills (2</w:t>
      </w:r>
      <w:r>
        <w:rPr>
          <w:rFonts w:ascii="Arial" w:hAnsi="Arial" w:cs="Arial"/>
        </w:rPr>
        <w:t xml:space="preserve"> copies</w:t>
      </w:r>
      <w:r w:rsidRPr="00643F3C">
        <w:rPr>
          <w:rFonts w:ascii="Arial" w:hAnsi="Arial" w:cs="Arial"/>
        </w:rPr>
        <w:t xml:space="preserve">)  </w:t>
      </w:r>
    </w:p>
    <w:p w14:paraId="1776ABB7" w14:textId="77777777" w:rsidR="00C729EF" w:rsidRPr="00BA408A" w:rsidRDefault="00C729EF" w:rsidP="00C729EF">
      <w:pPr>
        <w:pStyle w:val="Header"/>
        <w:ind w:left="1440" w:hanging="1440"/>
        <w:rPr>
          <w:rFonts w:ascii="Arial" w:hAnsi="Arial" w:cs="Arial"/>
        </w:rPr>
      </w:pPr>
      <w:r w:rsidRPr="00643F3C">
        <w:rPr>
          <w:rFonts w:ascii="Arial" w:hAnsi="Arial" w:cs="Arial"/>
        </w:rPr>
        <w:t>Declaration of Trust Information Sheet</w:t>
      </w:r>
      <w:r>
        <w:rPr>
          <w:b/>
          <w:bCs/>
        </w:rPr>
        <w:br w:type="page"/>
      </w:r>
    </w:p>
    <w:p w14:paraId="3EA65150" w14:textId="77777777" w:rsidR="00C729EF" w:rsidRPr="00BA408A" w:rsidRDefault="00C729EF" w:rsidP="00C729EF">
      <w:pPr>
        <w:pStyle w:val="Header"/>
        <w:ind w:left="1440" w:hanging="1440"/>
        <w:rPr>
          <w:b/>
          <w:bCs/>
        </w:rPr>
      </w:pPr>
      <w:r w:rsidRPr="00BA408A">
        <w:rPr>
          <w:b/>
          <w:bCs/>
        </w:rPr>
        <w:t>Transcript of text message exchange dated 4 August 2014</w:t>
      </w:r>
    </w:p>
    <w:p w14:paraId="0D8A4EFF" w14:textId="77777777" w:rsidR="00C729EF" w:rsidRDefault="00C729EF" w:rsidP="00C729EF">
      <w:pPr>
        <w:pStyle w:val="Header"/>
        <w:ind w:left="1440" w:hanging="1440"/>
      </w:pPr>
    </w:p>
    <w:p w14:paraId="0E053374" w14:textId="77777777" w:rsidR="00C729EF" w:rsidRDefault="00C729EF" w:rsidP="00C729EF">
      <w:pPr>
        <w:pStyle w:val="Header"/>
        <w:ind w:left="1440" w:hanging="1440"/>
      </w:pPr>
      <w:r>
        <w:t>Sarah</w:t>
      </w:r>
      <w:r>
        <w:tab/>
        <w:t>Hi darling. We need to talk about what the solicitor said. Are you home tonight?</w:t>
      </w:r>
    </w:p>
    <w:p w14:paraId="7893A00F" w14:textId="77777777" w:rsidR="00C729EF" w:rsidRDefault="00C729EF" w:rsidP="00C729EF">
      <w:pPr>
        <w:pStyle w:val="Header"/>
        <w:ind w:left="1440" w:hanging="1440"/>
      </w:pPr>
    </w:p>
    <w:p w14:paraId="5270651F" w14:textId="77777777" w:rsidR="00C729EF" w:rsidRDefault="00C729EF" w:rsidP="00C729EF">
      <w:pPr>
        <w:pStyle w:val="Header"/>
        <w:ind w:left="1440" w:hanging="1440"/>
      </w:pPr>
    </w:p>
    <w:p w14:paraId="3CE431E6" w14:textId="77777777" w:rsidR="00C729EF" w:rsidRDefault="00C729EF" w:rsidP="00C729EF">
      <w:pPr>
        <w:pStyle w:val="Header"/>
        <w:ind w:left="1440" w:hanging="1440"/>
      </w:pPr>
      <w:r>
        <w:t>Jennifer</w:t>
      </w:r>
      <w:r>
        <w:tab/>
        <w:t>About the will?</w:t>
      </w:r>
    </w:p>
    <w:p w14:paraId="195B2404" w14:textId="77777777" w:rsidR="00C729EF" w:rsidRDefault="00C729EF" w:rsidP="00C729EF">
      <w:pPr>
        <w:pStyle w:val="Header"/>
        <w:ind w:left="1440" w:hanging="1440"/>
      </w:pPr>
    </w:p>
    <w:p w14:paraId="588170AA" w14:textId="77777777" w:rsidR="00C729EF" w:rsidRDefault="00C729EF" w:rsidP="00C729EF">
      <w:pPr>
        <w:pStyle w:val="Header"/>
        <w:ind w:left="1440" w:hanging="1440"/>
      </w:pPr>
      <w:r>
        <w:t>Sarah</w:t>
      </w:r>
      <w:r>
        <w:tab/>
        <w:t>No, the house. That I don’t have any rights?</w:t>
      </w:r>
    </w:p>
    <w:p w14:paraId="78CC00F9" w14:textId="77777777" w:rsidR="00C729EF" w:rsidRDefault="00C729EF" w:rsidP="00C729EF">
      <w:pPr>
        <w:pStyle w:val="Header"/>
        <w:ind w:left="1440" w:hanging="1440"/>
      </w:pPr>
    </w:p>
    <w:p w14:paraId="454E3AC8" w14:textId="77777777" w:rsidR="00C729EF" w:rsidRDefault="00C729EF" w:rsidP="00C729EF">
      <w:pPr>
        <w:pStyle w:val="Header"/>
        <w:ind w:left="1440" w:hanging="1440"/>
      </w:pPr>
      <w:r>
        <w:t>Jennifer</w:t>
      </w:r>
      <w:r>
        <w:tab/>
        <w:t>You’ve got nothing to worry about x</w:t>
      </w:r>
    </w:p>
    <w:p w14:paraId="6531DAE7" w14:textId="77777777" w:rsidR="00C729EF" w:rsidRDefault="00C729EF" w:rsidP="00C729EF">
      <w:pPr>
        <w:pStyle w:val="Header"/>
        <w:ind w:left="1440" w:hanging="1440"/>
      </w:pPr>
    </w:p>
    <w:p w14:paraId="44A7BE5D" w14:textId="77777777" w:rsidR="00C729EF" w:rsidRDefault="00C729EF" w:rsidP="00C729EF">
      <w:pPr>
        <w:pStyle w:val="Header"/>
        <w:ind w:left="1440" w:hanging="1440"/>
      </w:pPr>
      <w:r>
        <w:t>Sarah</w:t>
      </w:r>
      <w:r>
        <w:tab/>
        <w:t>But if something happens, I won’t have anything</w:t>
      </w:r>
    </w:p>
    <w:p w14:paraId="723EC595" w14:textId="77777777" w:rsidR="00C729EF" w:rsidRDefault="00C729EF" w:rsidP="00C729EF">
      <w:pPr>
        <w:pStyle w:val="Header"/>
        <w:ind w:left="1440" w:hanging="1440"/>
      </w:pPr>
    </w:p>
    <w:p w14:paraId="6D2ED020" w14:textId="77777777" w:rsidR="00C729EF" w:rsidRDefault="00C729EF" w:rsidP="00C729EF">
      <w:pPr>
        <w:pStyle w:val="Header"/>
        <w:ind w:left="1440" w:hanging="1440"/>
      </w:pPr>
      <w:r>
        <w:t>Jennifer</w:t>
      </w:r>
      <w:r>
        <w:tab/>
        <w:t xml:space="preserve">Nothing will happen, we’re strong. I’ll always look after you </w:t>
      </w:r>
    </w:p>
    <w:p w14:paraId="37F34427" w14:textId="77777777" w:rsidR="00C729EF" w:rsidRDefault="00C729EF" w:rsidP="00C729EF">
      <w:pPr>
        <w:pStyle w:val="Header"/>
        <w:ind w:left="1440" w:hanging="1440"/>
      </w:pPr>
    </w:p>
    <w:p w14:paraId="0A8A4EA2" w14:textId="77777777" w:rsidR="00C729EF" w:rsidRDefault="00C729EF" w:rsidP="00C729EF">
      <w:pPr>
        <w:pStyle w:val="Header"/>
        <w:ind w:left="1440" w:hanging="1440"/>
      </w:pPr>
      <w:proofErr w:type="gramStart"/>
      <w:r>
        <w:t>Jennifer</w:t>
      </w:r>
      <w:proofErr w:type="gramEnd"/>
      <w:r>
        <w:tab/>
        <w:t>Don’t you trust me?</w:t>
      </w:r>
    </w:p>
    <w:p w14:paraId="76F754BF" w14:textId="77777777" w:rsidR="00C729EF" w:rsidRDefault="00C729EF" w:rsidP="00C729EF">
      <w:pPr>
        <w:pStyle w:val="Header"/>
        <w:ind w:left="1440" w:hanging="1440"/>
      </w:pPr>
    </w:p>
    <w:p w14:paraId="097B1090" w14:textId="77777777" w:rsidR="00C729EF" w:rsidRDefault="00C729EF" w:rsidP="00C729EF">
      <w:pPr>
        <w:pStyle w:val="Header"/>
        <w:ind w:left="1440" w:hanging="1440"/>
      </w:pPr>
      <w:r>
        <w:t>Sarah</w:t>
      </w:r>
      <w:r>
        <w:tab/>
        <w:t>Of course I trust you, I just want to make sure I’m protected if anything happens</w:t>
      </w:r>
    </w:p>
    <w:p w14:paraId="51370A73" w14:textId="77777777" w:rsidR="00C729EF" w:rsidRDefault="00C729EF" w:rsidP="00C729EF">
      <w:pPr>
        <w:pStyle w:val="Header"/>
        <w:ind w:left="1440" w:hanging="1440"/>
      </w:pPr>
    </w:p>
    <w:p w14:paraId="4798C913" w14:textId="77777777" w:rsidR="00C729EF" w:rsidRDefault="00C729EF" w:rsidP="00C729EF">
      <w:pPr>
        <w:pStyle w:val="Header"/>
        <w:ind w:left="1440" w:hanging="1440"/>
      </w:pPr>
      <w:r>
        <w:t>Jennifer</w:t>
      </w:r>
      <w:r>
        <w:tab/>
        <w:t xml:space="preserve">Nothing will happen. And anyway, you have your </w:t>
      </w:r>
      <w:proofErr w:type="gramStart"/>
      <w:r>
        <w:t>savings</w:t>
      </w:r>
      <w:proofErr w:type="gramEnd"/>
      <w:r>
        <w:t xml:space="preserve"> don’t you?</w:t>
      </w:r>
    </w:p>
    <w:p w14:paraId="4B66BBF0" w14:textId="77777777" w:rsidR="00C729EF" w:rsidRPr="00BA408A" w:rsidRDefault="00C729EF" w:rsidP="00C729EF">
      <w:r>
        <w:rPr>
          <w:rFonts w:ascii="Arial" w:hAnsi="Arial" w:cs="Arial"/>
        </w:rPr>
        <w:br w:type="page"/>
      </w:r>
    </w:p>
    <w:p w14:paraId="3F44BE74" w14:textId="77777777" w:rsidR="00C729EF" w:rsidRDefault="00C729EF" w:rsidP="00C729EF">
      <w:pPr>
        <w:pStyle w:val="Header"/>
      </w:pPr>
    </w:p>
    <w:p w14:paraId="4B4B40EE" w14:textId="77777777" w:rsidR="00C729EF" w:rsidRDefault="00C729EF" w:rsidP="00C729EF">
      <w:pPr>
        <w:pStyle w:val="Header"/>
        <w:ind w:left="1440" w:hanging="1440"/>
      </w:pPr>
    </w:p>
    <w:p w14:paraId="2106CDAB" w14:textId="77777777" w:rsidR="00C729EF" w:rsidRDefault="00C729EF" w:rsidP="00C729EF">
      <w:pPr>
        <w:pStyle w:val="Header"/>
        <w:ind w:left="1440" w:hanging="1440"/>
      </w:pPr>
    </w:p>
    <w:p w14:paraId="1D0CDF7B" w14:textId="77777777" w:rsidR="00C729EF" w:rsidRPr="008459E0" w:rsidRDefault="00C729EF" w:rsidP="00C729EF">
      <w:pPr>
        <w:pStyle w:val="Header"/>
        <w:rPr>
          <w:b/>
          <w:bCs/>
          <w:lang w:eastAsia="zh-CN"/>
        </w:rPr>
      </w:pPr>
      <w:r w:rsidRPr="008459E0">
        <w:rPr>
          <w:b/>
          <w:bCs/>
        </w:rPr>
        <w:t xml:space="preserve">Transcript of text message exchange dated </w:t>
      </w:r>
      <w:r>
        <w:rPr>
          <w:rFonts w:hint="eastAsia"/>
          <w:b/>
          <w:bCs/>
          <w:lang w:eastAsia="zh-CN"/>
        </w:rPr>
        <w:t>21</w:t>
      </w:r>
      <w:r w:rsidRPr="008459E0">
        <w:rPr>
          <w:b/>
          <w:bCs/>
        </w:rPr>
        <w:t xml:space="preserve"> </w:t>
      </w:r>
      <w:r>
        <w:rPr>
          <w:rFonts w:hint="eastAsia"/>
          <w:b/>
          <w:bCs/>
          <w:lang w:eastAsia="zh-CN"/>
        </w:rPr>
        <w:t>November</w:t>
      </w:r>
      <w:r w:rsidRPr="008459E0">
        <w:rPr>
          <w:b/>
          <w:bCs/>
        </w:rPr>
        <w:t xml:space="preserve"> 201</w:t>
      </w:r>
      <w:r>
        <w:rPr>
          <w:rFonts w:hint="eastAsia"/>
          <w:b/>
          <w:bCs/>
          <w:lang w:eastAsia="zh-CN"/>
        </w:rPr>
        <w:t>8</w:t>
      </w:r>
    </w:p>
    <w:p w14:paraId="11E63AAB" w14:textId="77777777" w:rsidR="00C729EF" w:rsidRDefault="00C729EF" w:rsidP="00C729EF">
      <w:pPr>
        <w:pStyle w:val="Header"/>
        <w:ind w:left="1440" w:hanging="1440"/>
      </w:pPr>
    </w:p>
    <w:p w14:paraId="48656273" w14:textId="77777777" w:rsidR="00C729EF" w:rsidRDefault="00C729EF" w:rsidP="00C729EF">
      <w:pPr>
        <w:pStyle w:val="Header"/>
        <w:ind w:left="1440" w:hanging="1440"/>
      </w:pPr>
      <w:proofErr w:type="gramStart"/>
      <w:r>
        <w:t>Jennifer</w:t>
      </w:r>
      <w:proofErr w:type="gramEnd"/>
      <w:r>
        <w:tab/>
        <w:t>I can’t believe it! The insurers won’t pay! They say we’ve not paid the Direct Debit in 3 months</w:t>
      </w:r>
    </w:p>
    <w:p w14:paraId="747EB5AF" w14:textId="77777777" w:rsidR="00C729EF" w:rsidRDefault="00C729EF" w:rsidP="00C729EF">
      <w:pPr>
        <w:pStyle w:val="Header"/>
        <w:ind w:left="1440" w:hanging="1440"/>
      </w:pPr>
    </w:p>
    <w:p w14:paraId="3C0CE798" w14:textId="77777777" w:rsidR="00C729EF" w:rsidRDefault="00C729EF" w:rsidP="00C729EF">
      <w:pPr>
        <w:pStyle w:val="Header"/>
        <w:ind w:left="1440" w:hanging="1440"/>
      </w:pPr>
      <w:r>
        <w:t>Sarah</w:t>
      </w:r>
      <w:r>
        <w:tab/>
        <w:t>For the house?</w:t>
      </w:r>
    </w:p>
    <w:p w14:paraId="561D9725" w14:textId="77777777" w:rsidR="00C729EF" w:rsidRDefault="00C729EF" w:rsidP="00C729EF">
      <w:pPr>
        <w:pStyle w:val="Header"/>
        <w:ind w:left="1440" w:hanging="1440"/>
      </w:pPr>
    </w:p>
    <w:p w14:paraId="483C59FB" w14:textId="77777777" w:rsidR="00C729EF" w:rsidRDefault="00C729EF" w:rsidP="00C729EF">
      <w:pPr>
        <w:pStyle w:val="Header"/>
        <w:ind w:left="1440" w:hanging="1440"/>
      </w:pPr>
      <w:r>
        <w:t>Jennifer</w:t>
      </w:r>
      <w:r>
        <w:tab/>
        <w:t>Yes! You were meant to be sorting it?</w:t>
      </w:r>
    </w:p>
    <w:p w14:paraId="4E54CF78" w14:textId="77777777" w:rsidR="00C729EF" w:rsidRDefault="00C729EF" w:rsidP="00C729EF">
      <w:pPr>
        <w:pStyle w:val="Header"/>
        <w:ind w:left="1440" w:hanging="1440"/>
      </w:pPr>
    </w:p>
    <w:p w14:paraId="26A80DE8" w14:textId="77777777" w:rsidR="00C729EF" w:rsidRDefault="00C729EF" w:rsidP="00C729EF">
      <w:pPr>
        <w:pStyle w:val="Header"/>
        <w:ind w:left="1440" w:hanging="1440"/>
      </w:pPr>
      <w:proofErr w:type="gramStart"/>
      <w:r>
        <w:t>Sarah</w:t>
      </w:r>
      <w:proofErr w:type="gramEnd"/>
      <w:r>
        <w:tab/>
        <w:t>I thought it was set up?</w:t>
      </w:r>
    </w:p>
    <w:p w14:paraId="182A328F" w14:textId="77777777" w:rsidR="00C729EF" w:rsidRDefault="00C729EF" w:rsidP="00C729EF">
      <w:pPr>
        <w:pStyle w:val="Header"/>
        <w:ind w:left="1440" w:hanging="1440"/>
      </w:pPr>
    </w:p>
    <w:p w14:paraId="25E2510C" w14:textId="77777777" w:rsidR="00C729EF" w:rsidRDefault="00C729EF" w:rsidP="00C729EF">
      <w:pPr>
        <w:pStyle w:val="Header"/>
        <w:ind w:left="1440" w:hanging="1440"/>
      </w:pPr>
      <w:r>
        <w:t>Jennifer</w:t>
      </w:r>
      <w:r>
        <w:tab/>
        <w:t>Apparently not. You’ve cost us the house. We can’t afford to fix it now</w:t>
      </w:r>
    </w:p>
    <w:p w14:paraId="764BFC91" w14:textId="77777777" w:rsidR="00C729EF" w:rsidRDefault="00C729EF" w:rsidP="00C729EF">
      <w:pPr>
        <w:pStyle w:val="Header"/>
      </w:pPr>
    </w:p>
    <w:p w14:paraId="5C254441" w14:textId="77777777" w:rsidR="00C729EF" w:rsidRDefault="00C729EF" w:rsidP="00C729EF">
      <w:pPr>
        <w:pStyle w:val="Header"/>
        <w:ind w:left="1440" w:hanging="1440"/>
      </w:pPr>
      <w:proofErr w:type="gramStart"/>
      <w:r>
        <w:t>Sarah</w:t>
      </w:r>
      <w:proofErr w:type="gramEnd"/>
      <w:r>
        <w:tab/>
        <w:t>I’ll cover it. I’ll use my savings</w:t>
      </w:r>
    </w:p>
    <w:p w14:paraId="1CB85BF0" w14:textId="77777777" w:rsidR="00C729EF" w:rsidRDefault="00C729EF" w:rsidP="00C729EF">
      <w:pPr>
        <w:pStyle w:val="Header"/>
        <w:ind w:left="1440" w:hanging="1440"/>
      </w:pPr>
    </w:p>
    <w:p w14:paraId="67ABD65C" w14:textId="77777777" w:rsidR="00C729EF" w:rsidRDefault="00C729EF" w:rsidP="00C729EF">
      <w:pPr>
        <w:pStyle w:val="Header"/>
        <w:ind w:left="1440" w:hanging="1440"/>
      </w:pPr>
      <w:proofErr w:type="gramStart"/>
      <w:r>
        <w:t>Jennifer</w:t>
      </w:r>
      <w:proofErr w:type="gramEnd"/>
      <w:r>
        <w:tab/>
        <w:t>I can’t ask you to do that</w:t>
      </w:r>
    </w:p>
    <w:p w14:paraId="464B6EE6" w14:textId="77777777" w:rsidR="00C729EF" w:rsidRDefault="00C729EF" w:rsidP="00C729EF">
      <w:pPr>
        <w:pStyle w:val="Header"/>
      </w:pPr>
    </w:p>
    <w:p w14:paraId="56EA4179" w14:textId="77777777" w:rsidR="00C729EF" w:rsidRDefault="00C729EF" w:rsidP="00C729EF">
      <w:pPr>
        <w:pStyle w:val="Header"/>
        <w:ind w:left="1440" w:hanging="1440"/>
      </w:pPr>
      <w:r>
        <w:t>Sarah</w:t>
      </w:r>
      <w:r>
        <w:tab/>
        <w:t xml:space="preserve">Why wouldn’t I? It’s our home – mine as much as yours. </w:t>
      </w:r>
      <w:proofErr w:type="gramStart"/>
      <w:r>
        <w:t>So</w:t>
      </w:r>
      <w:proofErr w:type="gramEnd"/>
      <w:r>
        <w:t xml:space="preserve"> I’ll pay the builders. </w:t>
      </w:r>
    </w:p>
    <w:p w14:paraId="73DEA994" w14:textId="77777777" w:rsidR="00C729EF" w:rsidRDefault="00C729EF" w:rsidP="00C729EF">
      <w:pPr>
        <w:pStyle w:val="Header"/>
        <w:ind w:left="1440" w:hanging="1440"/>
      </w:pPr>
    </w:p>
    <w:p w14:paraId="401C7ED0" w14:textId="77777777" w:rsidR="00C729EF" w:rsidRDefault="00C729EF" w:rsidP="00C729EF">
      <w:pPr>
        <w:pStyle w:val="Header"/>
        <w:ind w:left="1440" w:hanging="1440"/>
      </w:pPr>
      <w:r>
        <w:t>Jennifer</w:t>
      </w:r>
      <w:r>
        <w:tab/>
        <w:t>Thank you x</w:t>
      </w:r>
    </w:p>
    <w:p w14:paraId="2039C8B5" w14:textId="77777777" w:rsidR="00C729EF" w:rsidRDefault="00C729EF" w:rsidP="00C729EF">
      <w:pPr>
        <w:pStyle w:val="Header"/>
        <w:ind w:left="1440" w:hanging="1440"/>
      </w:pPr>
    </w:p>
    <w:p w14:paraId="63D584BE" w14:textId="77777777" w:rsidR="00C729EF" w:rsidRDefault="00C729EF" w:rsidP="00C729EF">
      <w:r>
        <w:br w:type="page"/>
      </w:r>
    </w:p>
    <w:tbl>
      <w:tblPr>
        <w:tblW w:w="5000" w:type="pct"/>
        <w:tblCellMar>
          <w:left w:w="115" w:type="dxa"/>
          <w:right w:w="115" w:type="dxa"/>
        </w:tblCellMar>
        <w:tblLook w:val="0000" w:firstRow="0" w:lastRow="0" w:firstColumn="0" w:lastColumn="0" w:noHBand="0" w:noVBand="0"/>
        <w:tblDescription w:val="Layout table"/>
      </w:tblPr>
      <w:tblGrid>
        <w:gridCol w:w="1971"/>
        <w:gridCol w:w="3230"/>
        <w:gridCol w:w="2289"/>
        <w:gridCol w:w="1497"/>
        <w:gridCol w:w="1467"/>
      </w:tblGrid>
      <w:tr w:rsidR="00C729EF" w:rsidRPr="00BF672F" w14:paraId="0A1B8582" w14:textId="77777777" w:rsidTr="005374B6">
        <w:trPr>
          <w:trHeight w:hRule="exact" w:val="284"/>
        </w:trPr>
        <w:tc>
          <w:tcPr>
            <w:tcW w:w="4487" w:type="dxa"/>
            <w:gridSpan w:val="2"/>
          </w:tcPr>
          <w:p w14:paraId="115267AF" w14:textId="77777777" w:rsidR="00C729EF" w:rsidRPr="00BF672F" w:rsidRDefault="00C729EF" w:rsidP="005374B6">
            <w:pPr>
              <w:spacing w:line="264" w:lineRule="auto"/>
              <w:outlineLvl w:val="0"/>
              <w:rPr>
                <w:rFonts w:ascii="Arial" w:eastAsia="MS PGothic" w:hAnsi="Arial"/>
                <w:b/>
                <w:spacing w:val="4"/>
                <w:szCs w:val="18"/>
                <w:lang w:val="en-US" w:eastAsia="ja-JP"/>
              </w:rPr>
            </w:pPr>
          </w:p>
        </w:tc>
        <w:tc>
          <w:tcPr>
            <w:tcW w:w="4533" w:type="dxa"/>
            <w:gridSpan w:val="3"/>
          </w:tcPr>
          <w:p w14:paraId="21606551" w14:textId="77777777" w:rsidR="00C729EF" w:rsidRPr="00BF672F" w:rsidRDefault="00C729EF" w:rsidP="005374B6">
            <w:pPr>
              <w:spacing w:line="264" w:lineRule="auto"/>
              <w:jc w:val="right"/>
              <w:outlineLvl w:val="1"/>
              <w:rPr>
                <w:rFonts w:ascii="Arial" w:eastAsia="MS PGothic" w:hAnsi="Arial"/>
                <w:caps/>
                <w:spacing w:val="4"/>
                <w:sz w:val="18"/>
                <w:szCs w:val="18"/>
                <w:lang w:val="en-US" w:eastAsia="ja-JP"/>
              </w:rPr>
            </w:pPr>
            <w:r>
              <w:rPr>
                <w:rFonts w:ascii="Arial" w:eastAsia="MS PGothic" w:hAnsi="Arial"/>
                <w:b/>
                <w:spacing w:val="4"/>
                <w:szCs w:val="18"/>
                <w:lang w:val="en-US" w:eastAsia="ja-JP"/>
              </w:rPr>
              <w:t>Trinity Builders LTD</w:t>
            </w:r>
          </w:p>
        </w:tc>
      </w:tr>
      <w:tr w:rsidR="00C729EF" w:rsidRPr="00BF672F" w14:paraId="3404BB60" w14:textId="77777777" w:rsidTr="005374B6">
        <w:trPr>
          <w:trHeight w:hRule="exact" w:val="1841"/>
        </w:trPr>
        <w:tc>
          <w:tcPr>
            <w:tcW w:w="4487" w:type="dxa"/>
            <w:gridSpan w:val="2"/>
          </w:tcPr>
          <w:p w14:paraId="5CDD7EBA" w14:textId="77777777" w:rsidR="00C729EF" w:rsidRPr="00BF672F" w:rsidRDefault="00C729EF" w:rsidP="005374B6">
            <w:pPr>
              <w:spacing w:line="264" w:lineRule="auto"/>
              <w:rPr>
                <w:rFonts w:ascii="Arial" w:eastAsia="MS PGothic" w:hAnsi="Arial"/>
                <w:spacing w:val="4"/>
                <w:sz w:val="18"/>
                <w:szCs w:val="18"/>
                <w:lang w:val="en-US" w:eastAsia="ja-JP"/>
              </w:rPr>
            </w:pPr>
            <w:r w:rsidRPr="00BF672F">
              <w:rPr>
                <w:rFonts w:ascii="Arial" w:eastAsia="MS PGothic" w:hAnsi="Arial"/>
                <w:b/>
                <w:caps/>
                <w:color w:val="7F7F7F"/>
                <w:spacing w:val="4"/>
                <w:kern w:val="28"/>
                <w:sz w:val="40"/>
                <w:szCs w:val="56"/>
                <w:lang w:val="en-US" w:eastAsia="ja-JP"/>
              </w:rPr>
              <w:t>INVOICE</w:t>
            </w:r>
          </w:p>
        </w:tc>
        <w:tc>
          <w:tcPr>
            <w:tcW w:w="4533" w:type="dxa"/>
            <w:gridSpan w:val="3"/>
            <w:vAlign w:val="center"/>
          </w:tcPr>
          <w:p w14:paraId="38538FBF" w14:textId="77777777" w:rsidR="00C729EF" w:rsidRDefault="00C729EF" w:rsidP="005374B6">
            <w:pPr>
              <w:spacing w:line="264" w:lineRule="auto"/>
              <w:jc w:val="right"/>
              <w:rPr>
                <w:rFonts w:ascii="Arial" w:eastAsia="MS PGothic" w:hAnsi="Arial"/>
                <w:spacing w:val="4"/>
                <w:sz w:val="18"/>
                <w:szCs w:val="18"/>
                <w:lang w:val="en-US" w:eastAsia="ja-JP"/>
              </w:rPr>
            </w:pPr>
            <w:r>
              <w:rPr>
                <w:rFonts w:ascii="Arial" w:eastAsia="MS PGothic" w:hAnsi="Arial"/>
                <w:spacing w:val="4"/>
                <w:sz w:val="18"/>
                <w:szCs w:val="18"/>
                <w:lang w:val="en-US" w:eastAsia="ja-JP"/>
              </w:rPr>
              <w:t>Brick lane</w:t>
            </w:r>
          </w:p>
          <w:p w14:paraId="78BE549F" w14:textId="77777777" w:rsidR="00C729EF" w:rsidRDefault="00C729EF" w:rsidP="005374B6">
            <w:pPr>
              <w:spacing w:line="264" w:lineRule="auto"/>
              <w:jc w:val="right"/>
              <w:rPr>
                <w:rFonts w:ascii="Arial" w:eastAsia="MS PGothic" w:hAnsi="Arial"/>
                <w:spacing w:val="4"/>
                <w:sz w:val="18"/>
                <w:szCs w:val="18"/>
                <w:lang w:val="en-US" w:eastAsia="ja-JP"/>
              </w:rPr>
            </w:pPr>
            <w:r>
              <w:rPr>
                <w:rFonts w:ascii="Arial" w:eastAsia="MS PGothic" w:hAnsi="Arial"/>
                <w:spacing w:val="4"/>
                <w:sz w:val="18"/>
                <w:szCs w:val="18"/>
                <w:lang w:val="en-US" w:eastAsia="ja-JP"/>
              </w:rPr>
              <w:t>Swansea</w:t>
            </w:r>
          </w:p>
          <w:p w14:paraId="38C1477B" w14:textId="77777777" w:rsidR="00C729EF" w:rsidRDefault="00C729EF" w:rsidP="005374B6">
            <w:pPr>
              <w:spacing w:line="264" w:lineRule="auto"/>
              <w:contextualSpacing/>
              <w:jc w:val="right"/>
              <w:rPr>
                <w:rFonts w:ascii="Arial" w:eastAsia="MS PGothic" w:hAnsi="Arial"/>
                <w:spacing w:val="4"/>
                <w:sz w:val="18"/>
                <w:szCs w:val="18"/>
                <w:lang w:val="en-US" w:eastAsia="ja-JP"/>
              </w:rPr>
            </w:pPr>
            <w:r>
              <w:rPr>
                <w:rFonts w:ascii="Arial" w:eastAsia="MS PGothic" w:hAnsi="Arial"/>
                <w:spacing w:val="4"/>
                <w:sz w:val="18"/>
                <w:szCs w:val="18"/>
                <w:lang w:val="en-US" w:eastAsia="ja-JP"/>
              </w:rPr>
              <w:t>SA50 4FJ</w:t>
            </w:r>
          </w:p>
          <w:p w14:paraId="69E00CED" w14:textId="77777777" w:rsidR="00C729EF" w:rsidRDefault="00C729EF" w:rsidP="005374B6">
            <w:pPr>
              <w:spacing w:line="264" w:lineRule="auto"/>
              <w:outlineLvl w:val="1"/>
              <w:rPr>
                <w:rFonts w:ascii="Arial" w:eastAsia="MS PGothic" w:hAnsi="Arial"/>
                <w:caps/>
                <w:spacing w:val="4"/>
                <w:sz w:val="18"/>
                <w:szCs w:val="18"/>
                <w:lang w:val="en-US" w:eastAsia="ja-JP"/>
              </w:rPr>
            </w:pPr>
          </w:p>
          <w:p w14:paraId="535CD8BB" w14:textId="77777777" w:rsidR="00C729EF" w:rsidRPr="00BF672F" w:rsidRDefault="00C729EF" w:rsidP="005374B6">
            <w:pPr>
              <w:spacing w:line="264" w:lineRule="auto"/>
              <w:jc w:val="right"/>
              <w:outlineLvl w:val="1"/>
              <w:rPr>
                <w:rFonts w:ascii="Arial" w:eastAsia="MS PGothic" w:hAnsi="Arial"/>
                <w:caps/>
                <w:spacing w:val="4"/>
                <w:sz w:val="18"/>
                <w:szCs w:val="18"/>
                <w:lang w:val="en-US" w:eastAsia="ja-JP"/>
              </w:rPr>
            </w:pPr>
            <w:proofErr w:type="gramStart"/>
            <w:r w:rsidRPr="00BF672F">
              <w:rPr>
                <w:rFonts w:ascii="Arial" w:eastAsia="MS PGothic" w:hAnsi="Arial"/>
                <w:caps/>
                <w:spacing w:val="4"/>
                <w:sz w:val="18"/>
                <w:szCs w:val="18"/>
                <w:lang w:val="en-US" w:eastAsia="ja-JP"/>
              </w:rPr>
              <w:t>Invoice #[</w:t>
            </w:r>
            <w:proofErr w:type="gramEnd"/>
            <w:r>
              <w:rPr>
                <w:rFonts w:ascii="Arial" w:eastAsia="MS PGothic" w:hAnsi="Arial"/>
                <w:caps/>
                <w:spacing w:val="4"/>
                <w:sz w:val="18"/>
                <w:szCs w:val="18"/>
                <w:lang w:val="en-US" w:eastAsia="ja-JP"/>
              </w:rPr>
              <w:t>o3534</w:t>
            </w:r>
            <w:r w:rsidRPr="00BF672F">
              <w:rPr>
                <w:rFonts w:ascii="Arial" w:eastAsia="MS PGothic" w:hAnsi="Arial"/>
                <w:caps/>
                <w:spacing w:val="4"/>
                <w:sz w:val="18"/>
                <w:szCs w:val="18"/>
                <w:lang w:val="en-US" w:eastAsia="ja-JP"/>
              </w:rPr>
              <w:t>]</w:t>
            </w:r>
          </w:p>
          <w:p w14:paraId="2BF368B5" w14:textId="77777777" w:rsidR="00C729EF" w:rsidRPr="00C25818" w:rsidRDefault="00C729EF" w:rsidP="005374B6">
            <w:pPr>
              <w:spacing w:line="264" w:lineRule="auto"/>
              <w:jc w:val="right"/>
              <w:outlineLvl w:val="1"/>
              <w:rPr>
                <w:rFonts w:ascii="Arial" w:hAnsi="Arial"/>
                <w:caps/>
                <w:spacing w:val="4"/>
                <w:sz w:val="18"/>
                <w:szCs w:val="18"/>
                <w:lang w:val="en-US" w:eastAsia="zh-CN"/>
              </w:rPr>
            </w:pPr>
            <w:r w:rsidRPr="00BF672F">
              <w:rPr>
                <w:rFonts w:ascii="Arial" w:eastAsia="MS PGothic" w:hAnsi="Arial"/>
                <w:caps/>
                <w:spacing w:val="4"/>
                <w:sz w:val="18"/>
                <w:szCs w:val="18"/>
                <w:lang w:val="en-US" w:eastAsia="ja-JP"/>
              </w:rPr>
              <w:t xml:space="preserve">Date: </w:t>
            </w:r>
            <w:r>
              <w:rPr>
                <w:rFonts w:ascii="Arial" w:hAnsi="Arial" w:hint="eastAsia"/>
                <w:caps/>
                <w:spacing w:val="4"/>
                <w:sz w:val="18"/>
                <w:szCs w:val="18"/>
                <w:lang w:val="en-US" w:eastAsia="zh-CN"/>
              </w:rPr>
              <w:t>12 june 2019</w:t>
            </w:r>
          </w:p>
        </w:tc>
      </w:tr>
      <w:tr w:rsidR="00C729EF" w:rsidRPr="00BF672F" w14:paraId="1AF41EBF" w14:textId="77777777" w:rsidTr="005374B6">
        <w:trPr>
          <w:trHeight w:hRule="exact" w:val="1728"/>
        </w:trPr>
        <w:tc>
          <w:tcPr>
            <w:tcW w:w="4487" w:type="dxa"/>
            <w:gridSpan w:val="2"/>
            <w:tcMar>
              <w:top w:w="259" w:type="dxa"/>
            </w:tcMar>
            <w:vAlign w:val="bottom"/>
          </w:tcPr>
          <w:p w14:paraId="349520A0" w14:textId="77777777" w:rsidR="00C729EF" w:rsidRPr="00BF672F" w:rsidRDefault="00C729EF" w:rsidP="005374B6">
            <w:pPr>
              <w:spacing w:line="264" w:lineRule="auto"/>
              <w:outlineLvl w:val="2"/>
              <w:rPr>
                <w:rFonts w:ascii="Arial" w:eastAsia="MS PGothic" w:hAnsi="Arial"/>
                <w:b/>
                <w:caps/>
                <w:spacing w:val="4"/>
                <w:sz w:val="18"/>
                <w:szCs w:val="16"/>
                <w:lang w:val="en-US" w:eastAsia="ja-JP"/>
              </w:rPr>
            </w:pPr>
            <w:r w:rsidRPr="00BF672F">
              <w:rPr>
                <w:rFonts w:ascii="Arial" w:eastAsia="MS PGothic" w:hAnsi="Arial"/>
                <w:b/>
                <w:caps/>
                <w:spacing w:val="4"/>
                <w:sz w:val="18"/>
                <w:szCs w:val="16"/>
                <w:lang w:val="en-US" w:eastAsia="ja-JP"/>
              </w:rPr>
              <w:t>To:</w:t>
            </w:r>
          </w:p>
          <w:p w14:paraId="5811704B"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Sarah Morgan</w:t>
            </w:r>
          </w:p>
          <w:p w14:paraId="300DC2BE" w14:textId="77777777" w:rsidR="00C729E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The Gatehouse</w:t>
            </w:r>
          </w:p>
          <w:p w14:paraId="1AF4B02B" w14:textId="77777777" w:rsidR="00C729E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 xml:space="preserve">Trinty </w:t>
            </w:r>
          </w:p>
          <w:p w14:paraId="38171D7D" w14:textId="77777777" w:rsidR="00C729E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 xml:space="preserve">Swansea </w:t>
            </w:r>
          </w:p>
          <w:p w14:paraId="69D32344" w14:textId="77777777" w:rsidR="00C729EF" w:rsidRDefault="00C729EF" w:rsidP="005374B6">
            <w:pPr>
              <w:spacing w:line="264" w:lineRule="auto"/>
              <w:rPr>
                <w:rFonts w:ascii="Arial" w:hAnsi="Arial"/>
                <w:spacing w:val="4"/>
                <w:sz w:val="18"/>
                <w:szCs w:val="18"/>
                <w:lang w:val="en-US" w:eastAsia="zh-CN"/>
              </w:rPr>
            </w:pPr>
            <w:r>
              <w:rPr>
                <w:rFonts w:ascii="Arial" w:eastAsia="MS PGothic" w:hAnsi="Arial"/>
                <w:spacing w:val="4"/>
                <w:sz w:val="18"/>
                <w:szCs w:val="18"/>
                <w:lang w:val="en-US" w:eastAsia="ja-JP"/>
              </w:rPr>
              <w:t>SA5</w:t>
            </w:r>
            <w:r>
              <w:rPr>
                <w:rFonts w:ascii="Arial" w:hAnsi="Arial" w:hint="eastAsia"/>
                <w:spacing w:val="4"/>
                <w:sz w:val="18"/>
                <w:szCs w:val="18"/>
                <w:lang w:val="en-US" w:eastAsia="zh-CN"/>
              </w:rPr>
              <w:t>2 8RF</w:t>
            </w:r>
          </w:p>
          <w:p w14:paraId="63FCE641" w14:textId="77777777" w:rsidR="00C729EF" w:rsidRPr="00C25818" w:rsidRDefault="00C729EF" w:rsidP="005374B6">
            <w:pPr>
              <w:spacing w:line="264" w:lineRule="auto"/>
              <w:rPr>
                <w:rFonts w:ascii="Arial" w:hAnsi="Arial"/>
                <w:spacing w:val="4"/>
                <w:sz w:val="18"/>
                <w:szCs w:val="18"/>
                <w:lang w:val="en-US" w:eastAsia="zh-CN"/>
              </w:rPr>
            </w:pPr>
          </w:p>
          <w:p w14:paraId="781A43CC" w14:textId="77777777" w:rsidR="00C729EF" w:rsidRPr="00BF672F" w:rsidRDefault="00C729EF" w:rsidP="005374B6">
            <w:pPr>
              <w:spacing w:line="264" w:lineRule="auto"/>
              <w:rPr>
                <w:rFonts w:ascii="Arial" w:eastAsia="MS PGothic" w:hAnsi="Arial"/>
                <w:spacing w:val="4"/>
                <w:sz w:val="18"/>
                <w:szCs w:val="18"/>
                <w:lang w:val="en-US" w:eastAsia="ja-JP"/>
              </w:rPr>
            </w:pPr>
          </w:p>
        </w:tc>
        <w:tc>
          <w:tcPr>
            <w:tcW w:w="4533" w:type="dxa"/>
            <w:gridSpan w:val="3"/>
            <w:tcMar>
              <w:top w:w="0" w:type="dxa"/>
            </w:tcMar>
            <w:vAlign w:val="bottom"/>
          </w:tcPr>
          <w:p w14:paraId="22A7D070" w14:textId="77777777" w:rsidR="00C729EF" w:rsidRPr="00BF672F" w:rsidRDefault="00C729EF" w:rsidP="005374B6">
            <w:pPr>
              <w:spacing w:line="264" w:lineRule="auto"/>
              <w:rPr>
                <w:rFonts w:ascii="Arial" w:eastAsia="MS PGothic" w:hAnsi="Arial"/>
                <w:spacing w:val="4"/>
                <w:sz w:val="18"/>
                <w:szCs w:val="18"/>
                <w:lang w:val="en-US" w:eastAsia="ja-JP"/>
              </w:rPr>
            </w:pPr>
          </w:p>
        </w:tc>
      </w:tr>
      <w:tr w:rsidR="00C729EF" w:rsidRPr="00BF672F" w14:paraId="1BD6E0B0"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blHeader/>
        </w:trPr>
        <w:tc>
          <w:tcPr>
            <w:tcW w:w="1700" w:type="dxa"/>
            <w:tcBorders>
              <w:top w:val="single" w:sz="4" w:space="0" w:color="A6A6A6"/>
              <w:left w:val="single" w:sz="4" w:space="0" w:color="A6A6A6"/>
              <w:bottom w:val="single" w:sz="4" w:space="0" w:color="A6A6A6"/>
              <w:right w:val="single" w:sz="4" w:space="0" w:color="A6A6A6"/>
            </w:tcBorders>
            <w:vAlign w:val="center"/>
          </w:tcPr>
          <w:p w14:paraId="224C58DC" w14:textId="77777777" w:rsidR="00C729EF" w:rsidRPr="00BF672F" w:rsidRDefault="00C729EF" w:rsidP="005374B6">
            <w:pPr>
              <w:keepNext/>
              <w:keepLines/>
              <w:spacing w:line="264" w:lineRule="auto"/>
              <w:jc w:val="center"/>
              <w:outlineLvl w:val="3"/>
              <w:rPr>
                <w:rFonts w:ascii="Arial" w:eastAsia="MS PGothic" w:hAnsi="Arial"/>
                <w:b/>
                <w:iCs/>
                <w:caps/>
                <w:spacing w:val="4"/>
                <w:sz w:val="18"/>
                <w:szCs w:val="18"/>
                <w:lang w:val="en-US" w:eastAsia="ja-JP"/>
              </w:rPr>
            </w:pPr>
            <w:r w:rsidRPr="00BF672F">
              <w:rPr>
                <w:rFonts w:ascii="Arial" w:eastAsia="MS PGothic" w:hAnsi="Arial"/>
                <w:b/>
                <w:iCs/>
                <w:caps/>
                <w:spacing w:val="4"/>
                <w:sz w:val="18"/>
                <w:szCs w:val="18"/>
                <w:lang w:val="en-US" w:eastAsia="ja-JP"/>
              </w:rPr>
              <w:t>QUANTITY</w:t>
            </w:r>
          </w:p>
        </w:tc>
        <w:tc>
          <w:tcPr>
            <w:tcW w:w="4762" w:type="dxa"/>
            <w:gridSpan w:val="2"/>
            <w:tcBorders>
              <w:top w:val="single" w:sz="4" w:space="0" w:color="A6A6A6"/>
              <w:left w:val="single" w:sz="4" w:space="0" w:color="A6A6A6"/>
              <w:bottom w:val="single" w:sz="4" w:space="0" w:color="A6A6A6"/>
              <w:right w:val="single" w:sz="4" w:space="0" w:color="A6A6A6"/>
            </w:tcBorders>
            <w:vAlign w:val="center"/>
          </w:tcPr>
          <w:p w14:paraId="65F9B0BC" w14:textId="77777777" w:rsidR="00C729EF" w:rsidRPr="00BF672F" w:rsidRDefault="00C729EF" w:rsidP="005374B6">
            <w:pPr>
              <w:keepNext/>
              <w:keepLines/>
              <w:spacing w:line="264" w:lineRule="auto"/>
              <w:jc w:val="center"/>
              <w:outlineLvl w:val="3"/>
              <w:rPr>
                <w:rFonts w:ascii="Arial" w:eastAsia="MS PGothic" w:hAnsi="Arial"/>
                <w:b/>
                <w:iCs/>
                <w:caps/>
                <w:spacing w:val="4"/>
                <w:sz w:val="18"/>
                <w:szCs w:val="18"/>
                <w:lang w:val="en-US" w:eastAsia="ja-JP"/>
              </w:rPr>
            </w:pPr>
            <w:r w:rsidRPr="00BF672F">
              <w:rPr>
                <w:rFonts w:ascii="Arial" w:eastAsia="MS PGothic" w:hAnsi="Arial"/>
                <w:b/>
                <w:iCs/>
                <w:caps/>
                <w:spacing w:val="4"/>
                <w:sz w:val="18"/>
                <w:szCs w:val="18"/>
                <w:lang w:val="en-US" w:eastAsia="ja-JP"/>
              </w:rPr>
              <w:t>DESCRIPTION</w:t>
            </w:r>
          </w:p>
        </w:tc>
        <w:tc>
          <w:tcPr>
            <w:tcW w:w="1292" w:type="dxa"/>
            <w:tcBorders>
              <w:top w:val="single" w:sz="4" w:space="0" w:color="A6A6A6"/>
              <w:left w:val="single" w:sz="4" w:space="0" w:color="A6A6A6"/>
              <w:bottom w:val="single" w:sz="4" w:space="0" w:color="A6A6A6"/>
              <w:right w:val="single" w:sz="4" w:space="0" w:color="A6A6A6"/>
            </w:tcBorders>
            <w:vAlign w:val="center"/>
          </w:tcPr>
          <w:p w14:paraId="36FDFAB5" w14:textId="77777777" w:rsidR="00C729EF" w:rsidRPr="00BF672F" w:rsidRDefault="00C729EF" w:rsidP="005374B6">
            <w:pPr>
              <w:keepNext/>
              <w:keepLines/>
              <w:spacing w:line="264" w:lineRule="auto"/>
              <w:jc w:val="center"/>
              <w:outlineLvl w:val="3"/>
              <w:rPr>
                <w:rFonts w:ascii="Arial" w:eastAsia="MS PGothic" w:hAnsi="Arial"/>
                <w:b/>
                <w:iCs/>
                <w:caps/>
                <w:spacing w:val="4"/>
                <w:sz w:val="18"/>
                <w:szCs w:val="18"/>
                <w:lang w:val="en-US" w:eastAsia="ja-JP"/>
              </w:rPr>
            </w:pPr>
            <w:r w:rsidRPr="00BF672F">
              <w:rPr>
                <w:rFonts w:ascii="Arial" w:eastAsia="MS PGothic" w:hAnsi="Arial"/>
                <w:b/>
                <w:iCs/>
                <w:caps/>
                <w:spacing w:val="4"/>
                <w:sz w:val="18"/>
                <w:szCs w:val="18"/>
                <w:lang w:val="en-US" w:eastAsia="ja-JP"/>
              </w:rPr>
              <w:t>UNIT PRICE</w:t>
            </w:r>
          </w:p>
        </w:tc>
        <w:tc>
          <w:tcPr>
            <w:tcW w:w="1266" w:type="dxa"/>
            <w:tcBorders>
              <w:top w:val="single" w:sz="4" w:space="0" w:color="A6A6A6"/>
              <w:left w:val="single" w:sz="4" w:space="0" w:color="A6A6A6"/>
              <w:bottom w:val="single" w:sz="4" w:space="0" w:color="A6A6A6"/>
              <w:right w:val="single" w:sz="4" w:space="0" w:color="A6A6A6"/>
            </w:tcBorders>
            <w:vAlign w:val="center"/>
          </w:tcPr>
          <w:p w14:paraId="4887C67F" w14:textId="77777777" w:rsidR="00C729EF" w:rsidRPr="00BF672F" w:rsidRDefault="00C729EF" w:rsidP="005374B6">
            <w:pPr>
              <w:keepNext/>
              <w:keepLines/>
              <w:spacing w:line="264" w:lineRule="auto"/>
              <w:jc w:val="center"/>
              <w:outlineLvl w:val="3"/>
              <w:rPr>
                <w:rFonts w:ascii="Arial" w:eastAsia="MS PGothic" w:hAnsi="Arial"/>
                <w:b/>
                <w:iCs/>
                <w:caps/>
                <w:spacing w:val="4"/>
                <w:sz w:val="18"/>
                <w:szCs w:val="18"/>
                <w:lang w:val="en-US" w:eastAsia="ja-JP"/>
              </w:rPr>
            </w:pPr>
            <w:r w:rsidRPr="00BF672F">
              <w:rPr>
                <w:rFonts w:ascii="Arial" w:eastAsia="MS PGothic" w:hAnsi="Arial"/>
                <w:b/>
                <w:iCs/>
                <w:caps/>
                <w:spacing w:val="4"/>
                <w:sz w:val="18"/>
                <w:szCs w:val="18"/>
                <w:lang w:val="en-US" w:eastAsia="ja-JP"/>
              </w:rPr>
              <w:t>TOTAL</w:t>
            </w:r>
          </w:p>
        </w:tc>
      </w:tr>
      <w:tr w:rsidR="00C729EF" w:rsidRPr="00BF672F" w14:paraId="4AF65F96"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1D767EA8" w14:textId="77777777" w:rsidR="00C729EF" w:rsidRPr="00BF672F" w:rsidRDefault="00C729EF" w:rsidP="005374B6">
            <w:pPr>
              <w:spacing w:line="264" w:lineRule="auto"/>
              <w:jc w:val="center"/>
              <w:rPr>
                <w:rFonts w:ascii="Arial" w:eastAsia="MS PGothic" w:hAnsi="Arial"/>
                <w:spacing w:val="4"/>
                <w:sz w:val="18"/>
                <w:szCs w:val="18"/>
                <w:lang w:val="en-US" w:eastAsia="ja-JP"/>
              </w:rPr>
            </w:pPr>
            <w:r>
              <w:rPr>
                <w:rFonts w:ascii="Arial" w:eastAsia="MS PGothic" w:hAnsi="Arial"/>
                <w:spacing w:val="4"/>
                <w:sz w:val="18"/>
                <w:szCs w:val="18"/>
                <w:lang w:val="en-US" w:eastAsia="ja-JP"/>
              </w:rPr>
              <w:t>1</w:t>
            </w: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65E5A7C7"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 xml:space="preserve">Work at </w:t>
            </w:r>
            <w:r w:rsidRPr="00BF672F">
              <w:rPr>
                <w:rFonts w:ascii="Arial" w:eastAsia="MS PGothic" w:hAnsi="Arial"/>
                <w:spacing w:val="4"/>
                <w:sz w:val="18"/>
                <w:szCs w:val="18"/>
                <w:lang w:val="en-US" w:eastAsia="ja-JP"/>
              </w:rPr>
              <w:t>The Gatehouse, Trinity, SA52 RF</w:t>
            </w: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366278B3" w14:textId="77777777" w:rsidR="00C729EF" w:rsidRPr="00BF672F" w:rsidRDefault="00C729EF" w:rsidP="005374B6">
            <w:pPr>
              <w:spacing w:line="264" w:lineRule="auto"/>
              <w:jc w:val="right"/>
              <w:rPr>
                <w:rFonts w:ascii="Arial" w:eastAsia="MS PGothic" w:hAnsi="Arial"/>
                <w:spacing w:val="4"/>
                <w:sz w:val="18"/>
                <w:lang w:val="en-US" w:eastAsia="ja-JP"/>
              </w:rPr>
            </w:pPr>
            <w:r>
              <w:rPr>
                <w:rFonts w:ascii="Arial" w:eastAsia="MS PGothic" w:hAnsi="Arial"/>
                <w:spacing w:val="4"/>
                <w:sz w:val="18"/>
                <w:lang w:val="en-US" w:eastAsia="ja-JP"/>
              </w:rPr>
              <w:t>1</w:t>
            </w: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7ABD4B15" w14:textId="77777777" w:rsidR="00C729EF" w:rsidRPr="00BF672F" w:rsidRDefault="00C729EF" w:rsidP="005374B6">
            <w:pPr>
              <w:spacing w:line="264" w:lineRule="auto"/>
              <w:jc w:val="right"/>
              <w:rPr>
                <w:rFonts w:ascii="Arial" w:eastAsia="MS PGothic" w:hAnsi="Arial"/>
                <w:spacing w:val="4"/>
                <w:sz w:val="18"/>
                <w:lang w:val="en-US" w:eastAsia="ja-JP"/>
              </w:rPr>
            </w:pPr>
            <w:r>
              <w:rPr>
                <w:rFonts w:ascii="Arial" w:eastAsia="MS PGothic" w:hAnsi="Arial"/>
                <w:spacing w:val="4"/>
                <w:sz w:val="18"/>
                <w:lang w:val="en-US" w:eastAsia="ja-JP"/>
              </w:rPr>
              <w:t>40,000</w:t>
            </w:r>
          </w:p>
        </w:tc>
      </w:tr>
      <w:tr w:rsidR="00C729EF" w:rsidRPr="00BF672F" w14:paraId="0DF4461E"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68BDDA2D"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5667E4A3"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Including rebuilding of property including materials</w:t>
            </w: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6ABB1774"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267FBFF8"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78F8B548"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6F32A923"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058FA56B"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Supply and fit new Kitchen</w:t>
            </w: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72C9BD87"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4078E512"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495F5435"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784F91E0"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1F9C2EFF"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Supply and fit new Bathroom</w:t>
            </w: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45C3A06A"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7CEDC9B0"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57C4CDD8"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692E450D"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2F1BEEB9"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 xml:space="preserve">Patio </w:t>
            </w: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5DA1F15E"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28B58BE6"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53AC2BB0"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3419C8C3"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5C37ACE4" w14:textId="77777777" w:rsidR="00C729EF" w:rsidRPr="00BF672F" w:rsidRDefault="00C729EF" w:rsidP="005374B6">
            <w:pPr>
              <w:spacing w:line="264" w:lineRule="auto"/>
              <w:rPr>
                <w:rFonts w:ascii="Arial" w:eastAsia="MS PGothic" w:hAnsi="Arial"/>
                <w:spacing w:val="4"/>
                <w:sz w:val="18"/>
                <w:szCs w:val="18"/>
                <w:lang w:val="en-US" w:eastAsia="ja-JP"/>
              </w:rPr>
            </w:pPr>
            <w:r>
              <w:rPr>
                <w:rFonts w:ascii="Arial" w:eastAsia="MS PGothic" w:hAnsi="Arial"/>
                <w:spacing w:val="4"/>
                <w:sz w:val="18"/>
                <w:szCs w:val="18"/>
                <w:lang w:val="en-US" w:eastAsia="ja-JP"/>
              </w:rPr>
              <w:t xml:space="preserve">Office </w:t>
            </w:r>
            <w:proofErr w:type="gramStart"/>
            <w:r>
              <w:rPr>
                <w:rFonts w:ascii="Arial" w:eastAsia="MS PGothic" w:hAnsi="Arial"/>
                <w:spacing w:val="4"/>
                <w:sz w:val="18"/>
                <w:szCs w:val="18"/>
                <w:lang w:val="en-US" w:eastAsia="ja-JP"/>
              </w:rPr>
              <w:t>reconfigure</w:t>
            </w:r>
            <w:proofErr w:type="gramEnd"/>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5EF08EAD"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4D9E799C"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6852D10D"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0F14ECDC"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30CF794F" w14:textId="77777777" w:rsidR="00C729EF" w:rsidRPr="00BF672F" w:rsidRDefault="00C729EF" w:rsidP="005374B6">
            <w:pPr>
              <w:spacing w:line="264" w:lineRule="auto"/>
              <w:rPr>
                <w:rFonts w:ascii="Arial" w:eastAsia="MS PGothic" w:hAnsi="Arial"/>
                <w:spacing w:val="4"/>
                <w:sz w:val="18"/>
                <w:szCs w:val="18"/>
                <w:lang w:val="en-US" w:eastAsia="ja-JP"/>
              </w:rPr>
            </w:pP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226D86D2"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5ED9E5D4" w14:textId="77777777" w:rsidR="00C729EF" w:rsidRPr="00BF672F" w:rsidRDefault="00C729EF" w:rsidP="005374B6">
            <w:pPr>
              <w:spacing w:line="264" w:lineRule="auto"/>
              <w:jc w:val="right"/>
              <w:rPr>
                <w:rFonts w:ascii="Arial" w:eastAsia="MS PGothic" w:hAnsi="Arial"/>
                <w:spacing w:val="4"/>
                <w:sz w:val="18"/>
                <w:lang w:val="en-US" w:eastAsia="ja-JP"/>
              </w:rPr>
            </w:pPr>
          </w:p>
        </w:tc>
      </w:tr>
      <w:tr w:rsidR="00C729EF" w:rsidRPr="00BF672F" w14:paraId="2AE96541" w14:textId="77777777" w:rsidTr="005374B6">
        <w:tblPrEx>
          <w:tblBorders>
            <w:top w:val="single" w:sz="4" w:space="0" w:color="262626"/>
            <w:left w:val="single" w:sz="4" w:space="0" w:color="262626"/>
            <w:bottom w:val="single" w:sz="4" w:space="0" w:color="262626"/>
            <w:right w:val="single" w:sz="4" w:space="0" w:color="262626"/>
            <w:insideH w:val="single" w:sz="4" w:space="0" w:color="262626"/>
            <w:insideV w:val="single" w:sz="4" w:space="0" w:color="262626"/>
          </w:tblBorders>
          <w:tblCellMar>
            <w:top w:w="72" w:type="dxa"/>
            <w:bottom w:w="72" w:type="dxa"/>
          </w:tblCellMar>
        </w:tblPrEx>
        <w:trPr>
          <w:cantSplit/>
          <w:trHeight w:hRule="exact" w:val="288"/>
        </w:trPr>
        <w:tc>
          <w:tcPr>
            <w:tcW w:w="1700" w:type="dxa"/>
            <w:tcBorders>
              <w:top w:val="single" w:sz="4" w:space="0" w:color="A6A6A6"/>
              <w:left w:val="single" w:sz="4" w:space="0" w:color="A6A6A6"/>
              <w:bottom w:val="single" w:sz="4" w:space="0" w:color="A6A6A6"/>
              <w:right w:val="single" w:sz="4" w:space="0" w:color="A6A6A6"/>
            </w:tcBorders>
          </w:tcPr>
          <w:p w14:paraId="4C2AD429" w14:textId="77777777" w:rsidR="00C729EF" w:rsidRPr="00BF672F" w:rsidRDefault="00C729EF" w:rsidP="005374B6">
            <w:pPr>
              <w:spacing w:line="264" w:lineRule="auto"/>
              <w:jc w:val="center"/>
              <w:rPr>
                <w:rFonts w:ascii="Arial" w:eastAsia="MS PGothic" w:hAnsi="Arial"/>
                <w:spacing w:val="4"/>
                <w:sz w:val="18"/>
                <w:szCs w:val="18"/>
                <w:lang w:val="en-US" w:eastAsia="ja-JP"/>
              </w:rPr>
            </w:pPr>
          </w:p>
        </w:tc>
        <w:tc>
          <w:tcPr>
            <w:tcW w:w="4762" w:type="dxa"/>
            <w:gridSpan w:val="2"/>
            <w:tcBorders>
              <w:top w:val="single" w:sz="4" w:space="0" w:color="A6A6A6"/>
              <w:left w:val="single" w:sz="4" w:space="0" w:color="A6A6A6"/>
              <w:bottom w:val="single" w:sz="4" w:space="0" w:color="A6A6A6"/>
              <w:right w:val="single" w:sz="4" w:space="0" w:color="A6A6A6"/>
            </w:tcBorders>
            <w:tcMar>
              <w:left w:w="216" w:type="dxa"/>
              <w:right w:w="216" w:type="dxa"/>
            </w:tcMar>
          </w:tcPr>
          <w:p w14:paraId="221A0D13" w14:textId="77777777" w:rsidR="00C729EF" w:rsidRPr="00BF672F" w:rsidRDefault="00C729EF" w:rsidP="005374B6">
            <w:pPr>
              <w:spacing w:line="264" w:lineRule="auto"/>
              <w:rPr>
                <w:rFonts w:ascii="Arial" w:eastAsia="MS PGothic" w:hAnsi="Arial"/>
                <w:spacing w:val="4"/>
                <w:sz w:val="18"/>
                <w:szCs w:val="18"/>
                <w:lang w:val="en-US" w:eastAsia="ja-JP"/>
              </w:rPr>
            </w:pPr>
          </w:p>
        </w:tc>
        <w:tc>
          <w:tcPr>
            <w:tcW w:w="1292"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5C74661F" w14:textId="77777777" w:rsidR="00C729EF" w:rsidRPr="00BF672F" w:rsidRDefault="00C729EF" w:rsidP="005374B6">
            <w:pPr>
              <w:spacing w:line="264" w:lineRule="auto"/>
              <w:jc w:val="right"/>
              <w:rPr>
                <w:rFonts w:ascii="Arial" w:eastAsia="MS PGothic" w:hAnsi="Arial"/>
                <w:spacing w:val="4"/>
                <w:sz w:val="18"/>
                <w:lang w:val="en-US" w:eastAsia="ja-JP"/>
              </w:rPr>
            </w:pPr>
          </w:p>
        </w:tc>
        <w:tc>
          <w:tcPr>
            <w:tcW w:w="1266"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787E9364" w14:textId="77777777" w:rsidR="00C729EF" w:rsidRPr="00BF672F" w:rsidRDefault="00C729EF" w:rsidP="005374B6">
            <w:pPr>
              <w:spacing w:line="264" w:lineRule="auto"/>
              <w:jc w:val="right"/>
              <w:rPr>
                <w:rFonts w:ascii="Arial" w:eastAsia="MS PGothic" w:hAnsi="Arial"/>
                <w:spacing w:val="4"/>
                <w:sz w:val="18"/>
                <w:lang w:val="en-US" w:eastAsia="ja-JP"/>
              </w:rPr>
            </w:pPr>
          </w:p>
        </w:tc>
      </w:tr>
    </w:tbl>
    <w:tbl>
      <w:tblPr>
        <w:tblStyle w:val="PlainTable1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72" w:type="dxa"/>
          <w:left w:w="115" w:type="dxa"/>
          <w:bottom w:w="72" w:type="dxa"/>
          <w:right w:w="115" w:type="dxa"/>
        </w:tblCellMar>
        <w:tblLook w:val="0600" w:firstRow="0" w:lastRow="0" w:firstColumn="0" w:lastColumn="0" w:noHBand="1" w:noVBand="1"/>
        <w:tblDescription w:val="Layout table"/>
      </w:tblPr>
      <w:tblGrid>
        <w:gridCol w:w="1851"/>
        <w:gridCol w:w="7090"/>
        <w:gridCol w:w="1508"/>
      </w:tblGrid>
      <w:tr w:rsidR="00C729EF" w:rsidRPr="00BF672F" w14:paraId="23F642A0" w14:textId="77777777" w:rsidTr="005374B6">
        <w:trPr>
          <w:trHeight w:hRule="exact" w:val="288"/>
        </w:trPr>
        <w:tc>
          <w:tcPr>
            <w:tcW w:w="1597" w:type="dxa"/>
          </w:tcPr>
          <w:p w14:paraId="56DE4741" w14:textId="77777777" w:rsidR="00C729EF" w:rsidRPr="00BF672F" w:rsidRDefault="00C729EF" w:rsidP="005374B6">
            <w:pPr>
              <w:spacing w:line="264" w:lineRule="auto"/>
              <w:rPr>
                <w:rFonts w:ascii="Arial" w:hAnsi="Arial" w:cs="Times New Roman"/>
                <w:spacing w:val="4"/>
              </w:rPr>
            </w:pPr>
          </w:p>
        </w:tc>
        <w:tc>
          <w:tcPr>
            <w:tcW w:w="6117" w:type="dxa"/>
            <w:tcBorders>
              <w:right w:val="single" w:sz="4" w:space="0" w:color="A6A6A6"/>
            </w:tcBorders>
          </w:tcPr>
          <w:p w14:paraId="28605DE2" w14:textId="77777777" w:rsidR="00C729EF" w:rsidRPr="00BF672F" w:rsidRDefault="00C729EF" w:rsidP="005374B6">
            <w:pPr>
              <w:spacing w:line="264" w:lineRule="auto"/>
              <w:jc w:val="right"/>
              <w:outlineLvl w:val="1"/>
              <w:rPr>
                <w:rFonts w:ascii="Arial" w:hAnsi="Arial" w:cs="Times New Roman"/>
                <w:caps/>
                <w:spacing w:val="4"/>
              </w:rPr>
            </w:pPr>
            <w:r w:rsidRPr="00BF672F">
              <w:rPr>
                <w:rFonts w:ascii="Arial" w:hAnsi="Arial" w:cs="Times New Roman"/>
                <w:caps/>
                <w:spacing w:val="4"/>
              </w:rPr>
              <w:t>SUBTOTAL</w:t>
            </w:r>
          </w:p>
        </w:tc>
        <w:tc>
          <w:tcPr>
            <w:tcW w:w="1301" w:type="dxa"/>
            <w:tcBorders>
              <w:left w:val="single" w:sz="4" w:space="0" w:color="A6A6A6"/>
              <w:bottom w:val="single" w:sz="4" w:space="0" w:color="A6A6A6"/>
              <w:right w:val="single" w:sz="4" w:space="0" w:color="A6A6A6"/>
            </w:tcBorders>
            <w:tcMar>
              <w:left w:w="216" w:type="dxa"/>
              <w:right w:w="216" w:type="dxa"/>
            </w:tcMar>
          </w:tcPr>
          <w:p w14:paraId="13FE75B4" w14:textId="77777777" w:rsidR="00C729EF" w:rsidRPr="00BF672F" w:rsidRDefault="00C729EF" w:rsidP="005374B6">
            <w:pPr>
              <w:spacing w:line="264" w:lineRule="auto"/>
              <w:jc w:val="right"/>
              <w:rPr>
                <w:rFonts w:ascii="Arial" w:hAnsi="Arial" w:cs="Times New Roman"/>
                <w:spacing w:val="4"/>
                <w:szCs w:val="20"/>
              </w:rPr>
            </w:pPr>
            <w:r>
              <w:rPr>
                <w:rFonts w:ascii="Arial" w:hAnsi="Arial" w:cs="Times New Roman"/>
                <w:spacing w:val="4"/>
                <w:szCs w:val="20"/>
              </w:rPr>
              <w:t>50,00</w:t>
            </w:r>
          </w:p>
        </w:tc>
      </w:tr>
      <w:tr w:rsidR="00C729EF" w:rsidRPr="00BF672F" w14:paraId="2F8D1C27" w14:textId="77777777" w:rsidTr="005374B6">
        <w:trPr>
          <w:trHeight w:hRule="exact" w:val="288"/>
        </w:trPr>
        <w:tc>
          <w:tcPr>
            <w:tcW w:w="1597" w:type="dxa"/>
          </w:tcPr>
          <w:p w14:paraId="3966AB7F" w14:textId="77777777" w:rsidR="00C729EF" w:rsidRPr="00BF672F" w:rsidRDefault="00C729EF" w:rsidP="005374B6">
            <w:pPr>
              <w:spacing w:line="264" w:lineRule="auto"/>
              <w:rPr>
                <w:rFonts w:ascii="Arial" w:hAnsi="Arial" w:cs="Times New Roman"/>
                <w:spacing w:val="4"/>
              </w:rPr>
            </w:pPr>
          </w:p>
        </w:tc>
        <w:tc>
          <w:tcPr>
            <w:tcW w:w="6117" w:type="dxa"/>
            <w:tcBorders>
              <w:right w:val="single" w:sz="4" w:space="0" w:color="A6A6A6"/>
            </w:tcBorders>
          </w:tcPr>
          <w:p w14:paraId="32CE09E5" w14:textId="77777777" w:rsidR="00C729EF" w:rsidRPr="00BF672F" w:rsidRDefault="00C729EF" w:rsidP="005374B6">
            <w:pPr>
              <w:spacing w:line="264" w:lineRule="auto"/>
              <w:jc w:val="right"/>
              <w:outlineLvl w:val="1"/>
              <w:rPr>
                <w:rFonts w:ascii="Arial" w:hAnsi="Arial" w:cs="Times New Roman"/>
                <w:caps/>
                <w:spacing w:val="4"/>
              </w:rPr>
            </w:pPr>
            <w:r>
              <w:rPr>
                <w:rFonts w:ascii="Arial" w:hAnsi="Arial" w:cs="Times New Roman"/>
                <w:caps/>
                <w:spacing w:val="4"/>
              </w:rPr>
              <w:t>VAT</w:t>
            </w:r>
          </w:p>
        </w:tc>
        <w:tc>
          <w:tcPr>
            <w:tcW w:w="1301"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255E591B" w14:textId="77777777" w:rsidR="00C729EF" w:rsidRPr="00BF672F" w:rsidRDefault="00C729EF" w:rsidP="005374B6">
            <w:pPr>
              <w:spacing w:line="264" w:lineRule="auto"/>
              <w:jc w:val="right"/>
              <w:rPr>
                <w:rFonts w:ascii="Arial" w:hAnsi="Arial" w:cs="Times New Roman"/>
                <w:spacing w:val="4"/>
                <w:szCs w:val="20"/>
              </w:rPr>
            </w:pPr>
            <w:r>
              <w:rPr>
                <w:rFonts w:ascii="Arial" w:hAnsi="Arial" w:cs="Times New Roman"/>
                <w:spacing w:val="4"/>
                <w:szCs w:val="20"/>
              </w:rPr>
              <w:t>10,000</w:t>
            </w:r>
          </w:p>
        </w:tc>
      </w:tr>
      <w:tr w:rsidR="00C729EF" w:rsidRPr="00BF672F" w14:paraId="7343930A" w14:textId="77777777" w:rsidTr="005374B6">
        <w:trPr>
          <w:trHeight w:hRule="exact" w:val="288"/>
        </w:trPr>
        <w:tc>
          <w:tcPr>
            <w:tcW w:w="1597" w:type="dxa"/>
          </w:tcPr>
          <w:p w14:paraId="537DD89C" w14:textId="77777777" w:rsidR="00C729EF" w:rsidRPr="00BF672F" w:rsidRDefault="00C729EF" w:rsidP="005374B6">
            <w:pPr>
              <w:spacing w:line="264" w:lineRule="auto"/>
              <w:rPr>
                <w:rFonts w:ascii="Arial" w:hAnsi="Arial" w:cs="Times New Roman"/>
                <w:spacing w:val="4"/>
              </w:rPr>
            </w:pPr>
          </w:p>
        </w:tc>
        <w:tc>
          <w:tcPr>
            <w:tcW w:w="6117" w:type="dxa"/>
            <w:tcBorders>
              <w:right w:val="single" w:sz="4" w:space="0" w:color="A6A6A6"/>
            </w:tcBorders>
          </w:tcPr>
          <w:p w14:paraId="1DEBCDB6" w14:textId="77777777" w:rsidR="00C729EF" w:rsidRPr="00BF672F" w:rsidRDefault="00C729EF" w:rsidP="005374B6">
            <w:pPr>
              <w:spacing w:line="264" w:lineRule="auto"/>
              <w:jc w:val="right"/>
              <w:outlineLvl w:val="1"/>
              <w:rPr>
                <w:rFonts w:ascii="Arial" w:hAnsi="Arial" w:cs="Times New Roman"/>
                <w:caps/>
                <w:spacing w:val="4"/>
              </w:rPr>
            </w:pPr>
            <w:r w:rsidRPr="00BF672F">
              <w:rPr>
                <w:rFonts w:ascii="Arial" w:hAnsi="Arial" w:cs="Times New Roman"/>
                <w:caps/>
                <w:spacing w:val="4"/>
              </w:rPr>
              <w:t>TOTAL due</w:t>
            </w:r>
          </w:p>
        </w:tc>
        <w:tc>
          <w:tcPr>
            <w:tcW w:w="1301" w:type="dxa"/>
            <w:tcBorders>
              <w:top w:val="single" w:sz="4" w:space="0" w:color="A6A6A6"/>
              <w:left w:val="single" w:sz="4" w:space="0" w:color="A6A6A6"/>
              <w:bottom w:val="single" w:sz="4" w:space="0" w:color="A6A6A6"/>
              <w:right w:val="single" w:sz="4" w:space="0" w:color="A6A6A6"/>
            </w:tcBorders>
            <w:tcMar>
              <w:left w:w="216" w:type="dxa"/>
              <w:right w:w="216" w:type="dxa"/>
            </w:tcMar>
          </w:tcPr>
          <w:p w14:paraId="7A3F8E50" w14:textId="77777777" w:rsidR="00C729EF" w:rsidRPr="00BF672F" w:rsidRDefault="00C729EF" w:rsidP="005374B6">
            <w:pPr>
              <w:spacing w:line="264" w:lineRule="auto"/>
              <w:jc w:val="right"/>
              <w:rPr>
                <w:rFonts w:ascii="Arial" w:hAnsi="Arial" w:cs="Times New Roman"/>
                <w:spacing w:val="4"/>
                <w:szCs w:val="20"/>
              </w:rPr>
            </w:pPr>
            <w:r>
              <w:rPr>
                <w:rFonts w:ascii="Arial" w:hAnsi="Arial" w:cs="Times New Roman"/>
                <w:spacing w:val="4"/>
                <w:szCs w:val="20"/>
              </w:rPr>
              <w:t>60,000</w:t>
            </w:r>
          </w:p>
        </w:tc>
      </w:tr>
    </w:tbl>
    <w:p w14:paraId="026CC9C4" w14:textId="77777777" w:rsidR="00C729EF" w:rsidRPr="00BF672F" w:rsidRDefault="00C729EF" w:rsidP="00C729EF">
      <w:pPr>
        <w:spacing w:before="600" w:line="264" w:lineRule="auto"/>
        <w:jc w:val="center"/>
        <w:rPr>
          <w:rFonts w:ascii="Arial" w:eastAsia="MS PGothic" w:hAnsi="Arial"/>
          <w:b/>
          <w:caps/>
          <w:spacing w:val="4"/>
          <w:sz w:val="18"/>
          <w:szCs w:val="18"/>
          <w:lang w:val="en-US" w:eastAsia="ja-JP"/>
        </w:rPr>
      </w:pPr>
      <w:r w:rsidRPr="00BF672F">
        <w:rPr>
          <w:rFonts w:ascii="Arial" w:eastAsia="MS PGothic" w:hAnsi="Arial"/>
          <w:b/>
          <w:caps/>
          <w:spacing w:val="4"/>
          <w:sz w:val="18"/>
          <w:szCs w:val="18"/>
          <w:lang w:val="en-US" w:eastAsia="ja-JP"/>
        </w:rPr>
        <w:t>Thank you for your business!</w:t>
      </w:r>
    </w:p>
    <w:p w14:paraId="228523AB" w14:textId="77777777" w:rsidR="00C729EF" w:rsidRPr="00643F3C" w:rsidRDefault="00C729EF" w:rsidP="00C729EF">
      <w:pPr>
        <w:pStyle w:val="Header"/>
        <w:ind w:left="1440" w:hanging="1440"/>
        <w:rPr>
          <w:rFonts w:ascii="Arial" w:hAnsi="Arial" w:cs="Arial"/>
          <w:b/>
          <w:bCs/>
          <w:i/>
          <w:iCs/>
          <w:color w:val="FF0000"/>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0C19BD">
            <w:pPr>
              <w:rPr>
                <w:rFonts w:ascii="Arial" w:hAnsi="Arial" w:cs="Arial"/>
                <w:sz w:val="22"/>
                <w:szCs w:val="22"/>
              </w:rPr>
            </w:pPr>
          </w:p>
          <w:p w14:paraId="2C601251" w14:textId="77777777" w:rsidR="000C19BD" w:rsidRPr="00D723CE" w:rsidRDefault="000C19BD" w:rsidP="000C19BD">
            <w:pPr>
              <w:spacing w:before="240" w:after="240" w:line="360" w:lineRule="auto"/>
              <w:ind w:left="720" w:hanging="720"/>
              <w:rPr>
                <w:rFonts w:ascii="Arial" w:hAnsi="Arial" w:cs="Arial"/>
              </w:rPr>
            </w:pPr>
            <w:r w:rsidRPr="00D723CE">
              <w:rPr>
                <w:rFonts w:ascii="Arial" w:hAnsi="Arial" w:cs="Arial"/>
              </w:rPr>
              <w:t>LO1:</w:t>
            </w:r>
            <w:r w:rsidRPr="00D723CE">
              <w:rPr>
                <w:rFonts w:ascii="Arial" w:hAnsi="Arial" w:cs="Arial"/>
              </w:rPr>
              <w:tab/>
            </w:r>
            <w:r>
              <w:rPr>
                <w:rFonts w:ascii="Arial" w:hAnsi="Arial" w:cs="Arial"/>
              </w:rPr>
              <w:t>demonstrate detailed knowledge and a systematic understanding of the principles and concepts which underpin land law, and the ethical issues which arise within land law</w:t>
            </w:r>
            <w:r w:rsidRPr="00D723CE">
              <w:rPr>
                <w:rFonts w:ascii="Arial" w:hAnsi="Arial" w:cs="Arial"/>
              </w:rPr>
              <w:t xml:space="preserve"> </w:t>
            </w:r>
          </w:p>
          <w:p w14:paraId="2C4D2A5D" w14:textId="26E30F27" w:rsidR="00C01A3F" w:rsidRPr="000C19BD" w:rsidRDefault="000C19BD" w:rsidP="000C19BD">
            <w:pPr>
              <w:spacing w:before="240" w:after="240" w:line="360" w:lineRule="auto"/>
              <w:ind w:left="720" w:hanging="720"/>
              <w:rPr>
                <w:rFonts w:ascii="Arial" w:hAnsi="Arial" w:cs="Arial"/>
              </w:rPr>
            </w:pPr>
            <w:r w:rsidRPr="00D723CE">
              <w:rPr>
                <w:rFonts w:ascii="Arial" w:hAnsi="Arial" w:cs="Arial"/>
              </w:rPr>
              <w:t>LO2:</w:t>
            </w:r>
            <w:r w:rsidRPr="00D723CE">
              <w:rPr>
                <w:rFonts w:ascii="Arial" w:hAnsi="Arial" w:cs="Arial"/>
              </w:rPr>
              <w:tab/>
              <w:t xml:space="preserve">critically evaluate </w:t>
            </w:r>
            <w:r>
              <w:rPr>
                <w:rFonts w:ascii="Arial" w:hAnsi="Arial" w:cs="Arial"/>
              </w:rPr>
              <w:t>estates and interests which can be held in law, how they are acquired and how they can exist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DE41CE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7128C">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E03319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7128C">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696984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F019E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659C3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019E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0D2F2B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25D3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DC2AC8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25D3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320A73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25D3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D8E389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F019E3">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E758A4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019E3">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2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1B443BE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1B443BE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1B443BE2">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1B443BE2">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0247188" w:rsidR="00152E9D" w:rsidRPr="00A406E5" w:rsidRDefault="2363B241" w:rsidP="1B443BE2">
            <w:pPr>
              <w:jc w:val="center"/>
              <w:rPr>
                <w:rFonts w:ascii="Arial" w:hAnsi="Arial" w:cs="Arial"/>
                <w:sz w:val="32"/>
                <w:szCs w:val="32"/>
              </w:rPr>
            </w:pPr>
            <w:r w:rsidRPr="1B443BE2">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1B443BE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1B443BE2">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1B443BE2">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2C37CD2" w:rsidR="00152E9D" w:rsidRPr="00A406E5" w:rsidRDefault="376003F1" w:rsidP="1B443BE2">
            <w:pPr>
              <w:jc w:val="center"/>
              <w:rPr>
                <w:rFonts w:ascii="Arial" w:hAnsi="Arial" w:cs="Arial"/>
                <w:sz w:val="32"/>
                <w:szCs w:val="32"/>
              </w:rPr>
            </w:pPr>
            <w:r w:rsidRPr="1B443BE2">
              <w:rPr>
                <w:rFonts w:ascii="Arial" w:hAnsi="Arial" w:cs="Arial"/>
                <w:sz w:val="32"/>
                <w:szCs w:val="32"/>
              </w:rPr>
              <w:t>20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1B443BE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1B443BE2">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1B443BE2">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F8EA708" w:rsidR="00152E9D" w:rsidRPr="00A406E5" w:rsidRDefault="5F8D7223" w:rsidP="1B443BE2">
            <w:pPr>
              <w:jc w:val="center"/>
              <w:rPr>
                <w:rFonts w:ascii="Arial" w:hAnsi="Arial" w:cs="Arial"/>
                <w:sz w:val="32"/>
                <w:szCs w:val="32"/>
              </w:rPr>
            </w:pPr>
            <w:r w:rsidRPr="1B443BE2">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1B443BE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1B443BE2">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361DA1E9" w:rsidR="00152E9D" w:rsidRPr="00A406E5" w:rsidRDefault="252EBDE9" w:rsidP="1B443BE2">
            <w:pPr>
              <w:jc w:val="center"/>
              <w:rPr>
                <w:rFonts w:ascii="Arial" w:hAnsi="Arial" w:cs="Arial"/>
                <w:sz w:val="32"/>
                <w:szCs w:val="32"/>
              </w:rPr>
            </w:pPr>
            <w:r w:rsidRPr="1B443BE2">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1B443BE2">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1B443BE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1B443BE2">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A4D557A" w:rsidR="00152E9D" w:rsidRPr="00A406E5" w:rsidRDefault="0809441E" w:rsidP="1B443BE2">
            <w:pPr>
              <w:jc w:val="center"/>
              <w:rPr>
                <w:rFonts w:ascii="Arial" w:hAnsi="Arial" w:cs="Arial"/>
                <w:sz w:val="32"/>
                <w:szCs w:val="32"/>
              </w:rPr>
            </w:pPr>
            <w:r w:rsidRPr="1B443BE2">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1B443BE2">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4B21AF66">
        <w:trPr>
          <w:cantSplit/>
        </w:trPr>
        <w:tc>
          <w:tcPr>
            <w:tcW w:w="6062" w:type="dxa"/>
            <w:vMerge w:val="restart"/>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F3AD698" w:rsidR="00152E9D" w:rsidRPr="00A406E5" w:rsidRDefault="152DE593" w:rsidP="00152E9D">
            <w:pPr>
              <w:jc w:val="right"/>
              <w:rPr>
                <w:rFonts w:ascii="Arial" w:hAnsi="Arial" w:cs="Arial"/>
                <w:b/>
                <w:bCs/>
              </w:rPr>
            </w:pPr>
            <w:r w:rsidRPr="4B21AF66">
              <w:rPr>
                <w:rFonts w:ascii="Arial" w:hAnsi="Arial" w:cs="Arial"/>
                <w:b/>
                <w:bCs/>
              </w:rPr>
              <w:t>100</w:t>
            </w:r>
            <w:r w:rsidR="321FBAC8" w:rsidRPr="4B21AF66">
              <w:rPr>
                <w:rFonts w:ascii="Arial" w:hAnsi="Arial" w:cs="Arial"/>
                <w:b/>
                <w:bCs/>
              </w:rPr>
              <w:t>%</w:t>
            </w:r>
          </w:p>
        </w:tc>
      </w:tr>
      <w:tr w:rsidR="00152E9D" w:rsidRPr="00A406E5" w14:paraId="0FD3C782" w14:textId="77777777" w:rsidTr="4B21AF66">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4B21AF66">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2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7915D" w14:textId="77777777" w:rsidR="00CE53C1" w:rsidRDefault="00CE53C1">
      <w:r>
        <w:separator/>
      </w:r>
    </w:p>
  </w:endnote>
  <w:endnote w:type="continuationSeparator" w:id="0">
    <w:p w14:paraId="2D70C3C7" w14:textId="77777777" w:rsidR="00CE53C1" w:rsidRDefault="00CE5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49989" w14:textId="77777777" w:rsidR="00CE53C1" w:rsidRDefault="00CE53C1">
      <w:r>
        <w:separator/>
      </w:r>
    </w:p>
  </w:footnote>
  <w:footnote w:type="continuationSeparator" w:id="0">
    <w:p w14:paraId="06FD7776" w14:textId="77777777" w:rsidR="00CE53C1" w:rsidRDefault="00CE53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D45ED"/>
    <w:multiLevelType w:val="hybridMultilevel"/>
    <w:tmpl w:val="A720F984"/>
    <w:lvl w:ilvl="0" w:tplc="0809000F">
      <w:start w:val="1"/>
      <w:numFmt w:val="decimal"/>
      <w:lvlText w:val="%1."/>
      <w:lvlJc w:val="left"/>
      <w:pPr>
        <w:ind w:left="360" w:hanging="360"/>
      </w:pPr>
      <w:rPr>
        <w:rFonts w:hint="default"/>
      </w:rPr>
    </w:lvl>
    <w:lvl w:ilvl="1" w:tplc="C1BCBB9C">
      <w:numFmt w:val="bullet"/>
      <w:lvlText w:val="-"/>
      <w:lvlJc w:val="left"/>
      <w:pPr>
        <w:ind w:left="1080" w:hanging="360"/>
      </w:pPr>
      <w:rPr>
        <w:rFonts w:ascii="Aptos" w:eastAsiaTheme="minorHAnsi" w:hAnsi="Aptos" w:cstheme="minorBidi"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77E16"/>
    <w:multiLevelType w:val="hybridMultilevel"/>
    <w:tmpl w:val="60A87A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9C2D03"/>
    <w:multiLevelType w:val="hybridMultilevel"/>
    <w:tmpl w:val="FCEE045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5" w15:restartNumberingAfterBreak="0">
    <w:nsid w:val="56996398"/>
    <w:multiLevelType w:val="hybridMultilevel"/>
    <w:tmpl w:val="80FCB2A8"/>
    <w:lvl w:ilvl="0" w:tplc="08090001">
      <w:start w:val="1"/>
      <w:numFmt w:val="bullet"/>
      <w:lvlText w:val=""/>
      <w:lvlJc w:val="left"/>
      <w:pPr>
        <w:ind w:left="790" w:hanging="360"/>
      </w:pPr>
      <w:rPr>
        <w:rFonts w:ascii="Symbol" w:hAnsi="Symbol" w:hint="default"/>
      </w:rPr>
    </w:lvl>
    <w:lvl w:ilvl="1" w:tplc="FFFFFFFF">
      <w:numFmt w:val="bullet"/>
      <w:lvlText w:val="-"/>
      <w:lvlJc w:val="left"/>
      <w:pPr>
        <w:ind w:left="1080" w:hanging="360"/>
      </w:pPr>
      <w:rPr>
        <w:rFonts w:ascii="Aptos" w:eastAsiaTheme="minorHAnsi" w:hAnsi="Aptos" w:cstheme="minorBidi"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4208B5"/>
    <w:multiLevelType w:val="hybridMultilevel"/>
    <w:tmpl w:val="AE70784E"/>
    <w:lvl w:ilvl="0" w:tplc="2ECA548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B740992"/>
    <w:multiLevelType w:val="hybridMultilevel"/>
    <w:tmpl w:val="65D4FF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21"/>
  </w:num>
  <w:num w:numId="4" w16cid:durableId="1149709272">
    <w:abstractNumId w:val="13"/>
  </w:num>
  <w:num w:numId="5" w16cid:durableId="578830593">
    <w:abstractNumId w:val="9"/>
  </w:num>
  <w:num w:numId="6" w16cid:durableId="905066771">
    <w:abstractNumId w:val="20"/>
  </w:num>
  <w:num w:numId="7" w16cid:durableId="112411671">
    <w:abstractNumId w:val="3"/>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6"/>
  </w:num>
  <w:num w:numId="14" w16cid:durableId="1807967875">
    <w:abstractNumId w:val="4"/>
  </w:num>
  <w:num w:numId="15" w16cid:durableId="500390440">
    <w:abstractNumId w:val="0"/>
  </w:num>
  <w:num w:numId="16" w16cid:durableId="507791675">
    <w:abstractNumId w:val="8"/>
  </w:num>
  <w:num w:numId="17" w16cid:durableId="182936276">
    <w:abstractNumId w:val="7"/>
  </w:num>
  <w:num w:numId="18" w16cid:durableId="1950117646">
    <w:abstractNumId w:val="14"/>
  </w:num>
  <w:num w:numId="19" w16cid:durableId="1384597025">
    <w:abstractNumId w:val="18"/>
  </w:num>
  <w:num w:numId="20" w16cid:durableId="1836650947">
    <w:abstractNumId w:val="1"/>
  </w:num>
  <w:num w:numId="21" w16cid:durableId="347563466">
    <w:abstractNumId w:val="19"/>
  </w:num>
  <w:num w:numId="22" w16cid:durableId="3459087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19BD"/>
    <w:rsid w:val="000D2F80"/>
    <w:rsid w:val="000D715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2B4"/>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C0"/>
    <w:rsid w:val="00426244"/>
    <w:rsid w:val="00470A38"/>
    <w:rsid w:val="004874DE"/>
    <w:rsid w:val="004B5334"/>
    <w:rsid w:val="004B6C14"/>
    <w:rsid w:val="004C4F19"/>
    <w:rsid w:val="004D5E9B"/>
    <w:rsid w:val="004D63D9"/>
    <w:rsid w:val="004E6585"/>
    <w:rsid w:val="0050249F"/>
    <w:rsid w:val="00524566"/>
    <w:rsid w:val="00530BEF"/>
    <w:rsid w:val="00552351"/>
    <w:rsid w:val="005561B5"/>
    <w:rsid w:val="00561F00"/>
    <w:rsid w:val="00562C4E"/>
    <w:rsid w:val="00562DEC"/>
    <w:rsid w:val="00576AB4"/>
    <w:rsid w:val="00577917"/>
    <w:rsid w:val="00583709"/>
    <w:rsid w:val="00590667"/>
    <w:rsid w:val="005969E2"/>
    <w:rsid w:val="005A1689"/>
    <w:rsid w:val="005A3FF1"/>
    <w:rsid w:val="005B61CD"/>
    <w:rsid w:val="005D1D58"/>
    <w:rsid w:val="005D432C"/>
    <w:rsid w:val="005E0883"/>
    <w:rsid w:val="005E285E"/>
    <w:rsid w:val="005E72F8"/>
    <w:rsid w:val="005F0579"/>
    <w:rsid w:val="005F3A53"/>
    <w:rsid w:val="005F7D63"/>
    <w:rsid w:val="006062A3"/>
    <w:rsid w:val="00610E08"/>
    <w:rsid w:val="006140BF"/>
    <w:rsid w:val="006161BE"/>
    <w:rsid w:val="00620787"/>
    <w:rsid w:val="00625D3F"/>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3159"/>
    <w:rsid w:val="00757839"/>
    <w:rsid w:val="00770C81"/>
    <w:rsid w:val="00791024"/>
    <w:rsid w:val="00793F0A"/>
    <w:rsid w:val="007A041C"/>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128C"/>
    <w:rsid w:val="00886FF6"/>
    <w:rsid w:val="00896134"/>
    <w:rsid w:val="008A4691"/>
    <w:rsid w:val="008A62BC"/>
    <w:rsid w:val="008B43E7"/>
    <w:rsid w:val="008D763F"/>
    <w:rsid w:val="008F036F"/>
    <w:rsid w:val="008F1308"/>
    <w:rsid w:val="008F78C2"/>
    <w:rsid w:val="00901B9C"/>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3FF1"/>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9EF"/>
    <w:rsid w:val="00C80F0F"/>
    <w:rsid w:val="00C8667A"/>
    <w:rsid w:val="00C93BCB"/>
    <w:rsid w:val="00CC241A"/>
    <w:rsid w:val="00CE4035"/>
    <w:rsid w:val="00CE53C1"/>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2A61"/>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19E3"/>
    <w:rsid w:val="00F02126"/>
    <w:rsid w:val="00F03D85"/>
    <w:rsid w:val="00F07C8C"/>
    <w:rsid w:val="00F249F1"/>
    <w:rsid w:val="00F25B9D"/>
    <w:rsid w:val="00F2664E"/>
    <w:rsid w:val="00F31163"/>
    <w:rsid w:val="00F31C04"/>
    <w:rsid w:val="00F35D12"/>
    <w:rsid w:val="00F442A7"/>
    <w:rsid w:val="00F51BA3"/>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7824E3"/>
    <w:rsid w:val="0809441E"/>
    <w:rsid w:val="0DE34A85"/>
    <w:rsid w:val="0FA77E25"/>
    <w:rsid w:val="152DE593"/>
    <w:rsid w:val="1B443BE2"/>
    <w:rsid w:val="2363B241"/>
    <w:rsid w:val="252EBDE9"/>
    <w:rsid w:val="321FBAC8"/>
    <w:rsid w:val="376003F1"/>
    <w:rsid w:val="3DA7C4C6"/>
    <w:rsid w:val="49C359CF"/>
    <w:rsid w:val="4B21AF66"/>
    <w:rsid w:val="5EE4746A"/>
    <w:rsid w:val="5F8D7223"/>
    <w:rsid w:val="6C119507"/>
    <w:rsid w:val="7475D66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C729EF"/>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C729EF"/>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5Char">
    <w:name w:val="Heading 5 Char"/>
    <w:basedOn w:val="DefaultParagraphFont"/>
    <w:link w:val="Heading5"/>
    <w:semiHidden/>
    <w:rsid w:val="00C729EF"/>
    <w:rPr>
      <w:rFonts w:asciiTheme="majorHAnsi" w:eastAsiaTheme="majorEastAsia" w:hAnsiTheme="majorHAnsi" w:cstheme="majorBidi"/>
      <w:color w:val="365F91" w:themeColor="accent1" w:themeShade="BF"/>
      <w:lang w:eastAsia="en-GB"/>
    </w:rPr>
  </w:style>
  <w:style w:type="character" w:customStyle="1" w:styleId="Heading7Char">
    <w:name w:val="Heading 7 Char"/>
    <w:basedOn w:val="DefaultParagraphFont"/>
    <w:link w:val="Heading7"/>
    <w:semiHidden/>
    <w:rsid w:val="00C729EF"/>
    <w:rPr>
      <w:rFonts w:asciiTheme="majorHAnsi" w:eastAsiaTheme="majorEastAsia" w:hAnsiTheme="majorHAnsi" w:cstheme="majorBidi"/>
      <w:i/>
      <w:iCs/>
      <w:color w:val="243F60" w:themeColor="accent1" w:themeShade="7F"/>
      <w:lang w:eastAsia="en-GB"/>
    </w:rPr>
  </w:style>
  <w:style w:type="character" w:styleId="CommentReference">
    <w:name w:val="annotation reference"/>
    <w:basedOn w:val="DefaultParagraphFont"/>
    <w:uiPriority w:val="99"/>
    <w:semiHidden/>
    <w:unhideWhenUsed/>
    <w:rsid w:val="00C729EF"/>
    <w:rPr>
      <w:sz w:val="16"/>
      <w:szCs w:val="16"/>
    </w:rPr>
  </w:style>
  <w:style w:type="paragraph" w:styleId="CommentText">
    <w:name w:val="annotation text"/>
    <w:basedOn w:val="Normal"/>
    <w:link w:val="CommentTextChar"/>
    <w:uiPriority w:val="99"/>
    <w:unhideWhenUsed/>
    <w:rsid w:val="00C729EF"/>
    <w:rPr>
      <w:rFonts w:asciiTheme="minorHAnsi" w:eastAsiaTheme="minorEastAsia" w:hAnsiTheme="minorHAnsi" w:cstheme="minorBidi"/>
      <w:kern w:val="2"/>
      <w:lang w:eastAsia="en-US"/>
      <w14:ligatures w14:val="standardContextual"/>
    </w:rPr>
  </w:style>
  <w:style w:type="character" w:customStyle="1" w:styleId="CommentTextChar">
    <w:name w:val="Comment Text Char"/>
    <w:basedOn w:val="DefaultParagraphFont"/>
    <w:link w:val="CommentText"/>
    <w:uiPriority w:val="99"/>
    <w:rsid w:val="00C729EF"/>
    <w:rPr>
      <w:rFonts w:asciiTheme="minorHAnsi" w:eastAsiaTheme="minorEastAsia" w:hAnsiTheme="minorHAnsi" w:cstheme="minorBidi"/>
      <w:kern w:val="2"/>
      <w14:ligatures w14:val="standardContextual"/>
    </w:rPr>
  </w:style>
  <w:style w:type="table" w:customStyle="1" w:styleId="PlainTable11">
    <w:name w:val="Plain Table 11"/>
    <w:basedOn w:val="TableNormal"/>
    <w:next w:val="PlainTable1"/>
    <w:uiPriority w:val="41"/>
    <w:rsid w:val="00C729EF"/>
    <w:rPr>
      <w:rFonts w:asciiTheme="minorHAnsi" w:eastAsia="MS PGothic" w:hAnsiTheme="minorHAnsi" w:cstheme="minorBidi"/>
      <w:sz w:val="18"/>
      <w:szCs w:val="18"/>
      <w:lang w:val="en-US" w:eastAsia="ja-JP"/>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C729E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gov.uk/joint-property-ownership"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overnment/publications/private-trusts-of-land"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gov.uk/government/publications/overseas-companies-and-limited-liability-partnerships-pg78"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gov.uk/government/publications/overseas-companies-and-limited-liability-partnerships-pg78" TargetMode="External"/><Relationship Id="rId20" Type="http://schemas.openxmlformats.org/officeDocument/2006/relationships/hyperlink" Target="https://www.gov.uk/joint-property-ownershi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v.uk/government/organisations/land-registry/about/personal-information-charter" TargetMode="External"/><Relationship Id="rId23" Type="http://schemas.openxmlformats.org/officeDocument/2006/relationships/hyperlink" Target="mailto:info@trinitydavidslaw.co.uk" TargetMode="External"/><Relationship Id="rId10" Type="http://schemas.openxmlformats.org/officeDocument/2006/relationships/image" Target="media/image1.png"/><Relationship Id="rId19" Type="http://schemas.openxmlformats.org/officeDocument/2006/relationships/hyperlink" Target="https://www.gov.uk/government/publications/private-trusts-of-lan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gov.uk/government/publications/execution-of-deed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4F26D502-4078-4E4E-9370-46DED966E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44E791-F4B3-4EEB-B579-E4F7D20C26E0}">
  <ds:schemaRefs>
    <ds:schemaRef ds:uri="http://schemas.microsoft.com/sharepoint/v3/contenttype/forms"/>
  </ds:schemaRefs>
</ds:datastoreItem>
</file>

<file path=customXml/itemProps3.xml><?xml version="1.0" encoding="utf-8"?>
<ds:datastoreItem xmlns:ds="http://schemas.openxmlformats.org/officeDocument/2006/customXml" ds:itemID="{2B63C4A0-451C-4AA7-90E5-70A08D818EDF}">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24</Pages>
  <Words>7272</Words>
  <Characters>41019</Characters>
  <Application>Microsoft Office Word</Application>
  <DocSecurity>4</DocSecurity>
  <Lines>341</Lines>
  <Paragraphs>96</Paragraphs>
  <ScaleCrop>false</ScaleCrop>
  <Company>S.I.H.E.</Company>
  <LinksUpToDate>false</LinksUpToDate>
  <CharactersWithSpaces>48195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Bronwen Williams</cp:lastModifiedBy>
  <cp:revision>2</cp:revision>
  <cp:lastPrinted>2014-10-10T07:42:00Z</cp:lastPrinted>
  <dcterms:created xsi:type="dcterms:W3CDTF">2025-09-26T11:31:00Z</dcterms:created>
  <dcterms:modified xsi:type="dcterms:W3CDTF">2025-09-26T11:31:00Z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