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3EC156" w14:textId="763A39E7" w:rsidR="00C80A4E" w:rsidRDefault="006B3229" w:rsidP="009D55E2">
      <w:pPr>
        <w:spacing w:line="360" w:lineRule="auto"/>
        <w:jc w:val="center"/>
        <w:rPr>
          <w:sz w:val="28"/>
          <w:szCs w:val="28"/>
        </w:rPr>
      </w:pPr>
      <w:r>
        <w:fldChar w:fldCharType="begin"/>
      </w:r>
      <w:r>
        <w:instrText xml:space="preserve"> INCLUDEPICTURE "/var/folders/r4/pkz3n9q11ln_pgmxy4z3ym9r0000gn/T/com.microsoft.Word/WebArchiveCopyPasteTempFiles/images?q=tbnANd9GcRCJqgxxcDysTTq9mN80ImXBgT6dVXYK03G64GBconga98mtzBtmNljoMU&amp;s=0" \* MERGEFORMATINET </w:instrText>
      </w:r>
      <w:r>
        <w:fldChar w:fldCharType="separate"/>
      </w:r>
      <w:r>
        <w:rPr>
          <w:noProof/>
        </w:rPr>
        <w:drawing>
          <wp:inline distT="0" distB="0" distL="0" distR="0" wp14:anchorId="32CC5059" wp14:editId="5909C6E1">
            <wp:extent cx="2566097" cy="1028700"/>
            <wp:effectExtent l="0" t="0" r="0" b="0"/>
            <wp:docPr id="1"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1150" cy="1042752"/>
                    </a:xfrm>
                    <a:prstGeom prst="rect">
                      <a:avLst/>
                    </a:prstGeom>
                    <a:noFill/>
                    <a:ln>
                      <a:noFill/>
                    </a:ln>
                  </pic:spPr>
                </pic:pic>
              </a:graphicData>
            </a:graphic>
          </wp:inline>
        </w:drawing>
      </w:r>
      <w:r>
        <w:fldChar w:fldCharType="end"/>
      </w:r>
    </w:p>
    <w:p w14:paraId="7D5A926F" w14:textId="77777777" w:rsidR="003D1A70" w:rsidRDefault="003D1A70" w:rsidP="009D55E2">
      <w:pPr>
        <w:spacing w:line="360" w:lineRule="auto"/>
        <w:rPr>
          <w:rFonts w:ascii="Arial" w:hAnsi="Arial" w:cs="Arial"/>
          <w:sz w:val="28"/>
          <w:szCs w:val="28"/>
        </w:rPr>
      </w:pPr>
    </w:p>
    <w:p w14:paraId="1147FAB2" w14:textId="1AF36C7E" w:rsidR="003D1A70" w:rsidRPr="002B5A7A" w:rsidRDefault="00ED271D" w:rsidP="009D55E2">
      <w:pPr>
        <w:spacing w:line="360" w:lineRule="auto"/>
        <w:jc w:val="center"/>
        <w:rPr>
          <w:rFonts w:ascii="Times" w:hAnsi="Times" w:cs="Arial"/>
          <w:color w:val="000000" w:themeColor="text1"/>
          <w:sz w:val="28"/>
          <w:szCs w:val="28"/>
        </w:rPr>
      </w:pPr>
      <w:r w:rsidRPr="002B5A7A">
        <w:rPr>
          <w:rFonts w:ascii="Times" w:hAnsi="Times" w:cs="Arial"/>
          <w:color w:val="000000" w:themeColor="text1"/>
          <w:sz w:val="28"/>
          <w:szCs w:val="28"/>
        </w:rPr>
        <w:t>School of Architecture</w:t>
      </w:r>
      <w:r w:rsidR="009D55E2" w:rsidRPr="002B5A7A">
        <w:rPr>
          <w:rFonts w:ascii="Times" w:hAnsi="Times" w:cs="Arial"/>
          <w:color w:val="000000" w:themeColor="text1"/>
          <w:sz w:val="28"/>
          <w:szCs w:val="28"/>
        </w:rPr>
        <w:t xml:space="preserve">, Built and </w:t>
      </w:r>
    </w:p>
    <w:p w14:paraId="0795DE11" w14:textId="5E3F8A99" w:rsidR="009D55E2" w:rsidRPr="002B5A7A" w:rsidRDefault="009D55E2" w:rsidP="009D55E2">
      <w:pPr>
        <w:spacing w:line="360" w:lineRule="auto"/>
        <w:jc w:val="center"/>
        <w:rPr>
          <w:rFonts w:ascii="Times" w:hAnsi="Times" w:cs="Arial"/>
          <w:color w:val="000000" w:themeColor="text1"/>
          <w:sz w:val="28"/>
          <w:szCs w:val="28"/>
        </w:rPr>
      </w:pPr>
      <w:r w:rsidRPr="002B5A7A">
        <w:rPr>
          <w:rFonts w:ascii="Times" w:hAnsi="Times" w:cs="Arial"/>
          <w:color w:val="000000" w:themeColor="text1"/>
          <w:sz w:val="28"/>
          <w:szCs w:val="28"/>
        </w:rPr>
        <w:t>Natural Environments</w:t>
      </w:r>
    </w:p>
    <w:p w14:paraId="79B2C654" w14:textId="77777777" w:rsidR="00ED271D" w:rsidRPr="002B5A7A" w:rsidRDefault="00ED271D" w:rsidP="009D55E2">
      <w:pPr>
        <w:spacing w:line="360" w:lineRule="auto"/>
        <w:rPr>
          <w:rFonts w:ascii="Times" w:hAnsi="Times" w:cs="Arial"/>
          <w:color w:val="000000" w:themeColor="text1"/>
          <w:sz w:val="28"/>
          <w:szCs w:val="28"/>
        </w:rPr>
      </w:pPr>
    </w:p>
    <w:p w14:paraId="028E40AB" w14:textId="77777777" w:rsidR="00ED271D" w:rsidRPr="002B5A7A" w:rsidRDefault="00ED271D" w:rsidP="009D55E2">
      <w:pPr>
        <w:spacing w:line="360" w:lineRule="auto"/>
        <w:jc w:val="center"/>
        <w:rPr>
          <w:rFonts w:ascii="Times" w:hAnsi="Times" w:cs="Arial"/>
          <w:color w:val="000000" w:themeColor="text1"/>
          <w:sz w:val="28"/>
          <w:szCs w:val="28"/>
        </w:rPr>
      </w:pPr>
    </w:p>
    <w:p w14:paraId="40F83A28" w14:textId="5A6F7FFF" w:rsidR="00AC544C" w:rsidRPr="002B5A7A" w:rsidRDefault="00AC544C" w:rsidP="009D55E2">
      <w:pPr>
        <w:spacing w:line="360" w:lineRule="auto"/>
        <w:jc w:val="center"/>
        <w:rPr>
          <w:rFonts w:ascii="Times" w:hAnsi="Times" w:cs="Arial"/>
          <w:color w:val="000000" w:themeColor="text1"/>
          <w:sz w:val="28"/>
          <w:szCs w:val="28"/>
        </w:rPr>
      </w:pPr>
      <w:r w:rsidRPr="002B5A7A">
        <w:rPr>
          <w:rFonts w:ascii="Times" w:hAnsi="Times" w:cs="Arial"/>
          <w:color w:val="000000" w:themeColor="text1"/>
          <w:sz w:val="28"/>
          <w:szCs w:val="28"/>
        </w:rPr>
        <w:t xml:space="preserve">HNC/HND/BSc </w:t>
      </w:r>
      <w:r w:rsidRPr="002B5A7A">
        <w:rPr>
          <w:rFonts w:ascii="Times" w:hAnsi="Times" w:cs="Arial"/>
          <w:color w:val="000000" w:themeColor="text1"/>
          <w:sz w:val="28"/>
        </w:rPr>
        <w:t>Civil Engineering and</w:t>
      </w:r>
    </w:p>
    <w:p w14:paraId="2C9970C3" w14:textId="6CF9961C" w:rsidR="003D1A70" w:rsidRPr="002B5A7A" w:rsidRDefault="00AC544C" w:rsidP="009D55E2">
      <w:pPr>
        <w:spacing w:line="360" w:lineRule="auto"/>
        <w:jc w:val="center"/>
        <w:rPr>
          <w:rFonts w:ascii="Times" w:hAnsi="Times" w:cs="Arial"/>
          <w:color w:val="000000" w:themeColor="text1"/>
          <w:sz w:val="28"/>
        </w:rPr>
      </w:pPr>
      <w:r w:rsidRPr="002B5A7A">
        <w:rPr>
          <w:rFonts w:ascii="Times" w:hAnsi="Times" w:cs="Arial"/>
          <w:color w:val="000000" w:themeColor="text1"/>
          <w:sz w:val="28"/>
        </w:rPr>
        <w:t>Environmental Management</w:t>
      </w:r>
    </w:p>
    <w:p w14:paraId="1BF8E745" w14:textId="77777777" w:rsidR="006B3229" w:rsidRPr="002B5A7A" w:rsidRDefault="006B3229" w:rsidP="009D55E2">
      <w:pPr>
        <w:spacing w:line="360" w:lineRule="auto"/>
        <w:jc w:val="center"/>
        <w:rPr>
          <w:rFonts w:ascii="Times" w:hAnsi="Times" w:cs="Arial"/>
          <w:color w:val="000000" w:themeColor="text1"/>
          <w:sz w:val="28"/>
          <w:szCs w:val="28"/>
        </w:rPr>
      </w:pPr>
    </w:p>
    <w:p w14:paraId="7050A307" w14:textId="77777777" w:rsidR="006B3229" w:rsidRPr="002B5A7A" w:rsidRDefault="006B3229" w:rsidP="009D55E2">
      <w:pPr>
        <w:spacing w:line="360" w:lineRule="auto"/>
        <w:jc w:val="center"/>
        <w:rPr>
          <w:rFonts w:ascii="Times" w:hAnsi="Times" w:cs="Arial"/>
          <w:color w:val="000000" w:themeColor="text1"/>
          <w:sz w:val="28"/>
          <w:szCs w:val="28"/>
        </w:rPr>
      </w:pPr>
    </w:p>
    <w:p w14:paraId="199FF554" w14:textId="7C162000" w:rsidR="00C80A4E" w:rsidRPr="002B5A7A" w:rsidRDefault="00D82634" w:rsidP="009D55E2">
      <w:pPr>
        <w:spacing w:line="360" w:lineRule="auto"/>
        <w:jc w:val="center"/>
        <w:rPr>
          <w:rFonts w:ascii="Times" w:hAnsi="Times" w:cs="Arial"/>
          <w:color w:val="000000" w:themeColor="text1"/>
          <w:sz w:val="28"/>
          <w:szCs w:val="28"/>
        </w:rPr>
      </w:pPr>
      <w:r w:rsidRPr="002B5A7A">
        <w:rPr>
          <w:rFonts w:ascii="Times" w:hAnsi="Times" w:cs="Arial"/>
          <w:color w:val="000000" w:themeColor="text1"/>
          <w:sz w:val="28"/>
          <w:szCs w:val="28"/>
        </w:rPr>
        <w:t>Construction Management</w:t>
      </w:r>
    </w:p>
    <w:p w14:paraId="5CA9192B" w14:textId="2C1CAB12" w:rsidR="003D1A70" w:rsidRPr="002B5A7A" w:rsidRDefault="00AC544C" w:rsidP="009D55E2">
      <w:pPr>
        <w:spacing w:line="360" w:lineRule="auto"/>
        <w:jc w:val="center"/>
        <w:rPr>
          <w:rFonts w:ascii="Times" w:hAnsi="Times" w:cs="Arial"/>
          <w:color w:val="000000" w:themeColor="text1"/>
          <w:sz w:val="28"/>
          <w:szCs w:val="28"/>
        </w:rPr>
      </w:pPr>
      <w:r w:rsidRPr="002B5A7A">
        <w:rPr>
          <w:rFonts w:ascii="Times" w:hAnsi="Times" w:cs="Arial"/>
          <w:color w:val="000000" w:themeColor="text1"/>
          <w:sz w:val="28"/>
          <w:szCs w:val="28"/>
        </w:rPr>
        <w:t>Module Code : A</w:t>
      </w:r>
      <w:r w:rsidR="00ED271D" w:rsidRPr="002B5A7A">
        <w:rPr>
          <w:rFonts w:ascii="Times" w:hAnsi="Times" w:cs="Arial"/>
          <w:color w:val="000000" w:themeColor="text1"/>
          <w:sz w:val="28"/>
          <w:szCs w:val="28"/>
        </w:rPr>
        <w:t>CBA60</w:t>
      </w:r>
      <w:r w:rsidR="00D82634" w:rsidRPr="002B5A7A">
        <w:rPr>
          <w:rFonts w:ascii="Times" w:hAnsi="Times" w:cs="Arial"/>
          <w:color w:val="000000" w:themeColor="text1"/>
          <w:sz w:val="28"/>
          <w:szCs w:val="28"/>
        </w:rPr>
        <w:t>00</w:t>
      </w:r>
    </w:p>
    <w:p w14:paraId="14D1388C" w14:textId="77777777" w:rsidR="003D1A70" w:rsidRPr="002B5A7A" w:rsidRDefault="003D1A70" w:rsidP="009D55E2">
      <w:pPr>
        <w:spacing w:line="360" w:lineRule="auto"/>
        <w:jc w:val="center"/>
        <w:rPr>
          <w:rFonts w:ascii="Times" w:hAnsi="Times"/>
          <w:color w:val="000000" w:themeColor="text1"/>
          <w:sz w:val="28"/>
        </w:rPr>
      </w:pPr>
    </w:p>
    <w:p w14:paraId="099CABB8" w14:textId="77777777" w:rsidR="006B3229" w:rsidRPr="002B5A7A" w:rsidRDefault="006B3229" w:rsidP="009D55E2">
      <w:pPr>
        <w:spacing w:line="360" w:lineRule="auto"/>
        <w:rPr>
          <w:rFonts w:ascii="Times" w:hAnsi="Times" w:cs="Arial"/>
          <w:color w:val="000000" w:themeColor="text1"/>
          <w:sz w:val="28"/>
          <w:szCs w:val="28"/>
        </w:rPr>
      </w:pPr>
    </w:p>
    <w:p w14:paraId="39A700C9" w14:textId="1D65AE41" w:rsidR="00AC544C" w:rsidRPr="002B5A7A" w:rsidRDefault="00D82634" w:rsidP="009D55E2">
      <w:pPr>
        <w:spacing w:line="360" w:lineRule="auto"/>
        <w:jc w:val="center"/>
        <w:rPr>
          <w:rFonts w:ascii="Times" w:hAnsi="Times" w:cs="Arial"/>
          <w:color w:val="000000" w:themeColor="text1"/>
          <w:sz w:val="28"/>
          <w:szCs w:val="28"/>
        </w:rPr>
      </w:pPr>
      <w:r w:rsidRPr="002B5A7A">
        <w:rPr>
          <w:rFonts w:ascii="Times" w:hAnsi="Times" w:cs="Arial"/>
          <w:color w:val="000000" w:themeColor="text1"/>
          <w:sz w:val="28"/>
          <w:szCs w:val="28"/>
        </w:rPr>
        <w:t>Programme Control</w:t>
      </w:r>
    </w:p>
    <w:p w14:paraId="40C410EA" w14:textId="5E37676D" w:rsidR="006B3229" w:rsidRPr="002B5A7A" w:rsidRDefault="006B3229" w:rsidP="009D55E2">
      <w:pPr>
        <w:spacing w:line="360" w:lineRule="auto"/>
        <w:jc w:val="center"/>
        <w:rPr>
          <w:rFonts w:ascii="Times" w:hAnsi="Times" w:cs="Arial"/>
          <w:color w:val="000000" w:themeColor="text1"/>
          <w:sz w:val="28"/>
          <w:szCs w:val="28"/>
        </w:rPr>
      </w:pPr>
    </w:p>
    <w:p w14:paraId="7181FB8F" w14:textId="151C4C1B" w:rsidR="006B3229" w:rsidRPr="002B5A7A" w:rsidRDefault="006B3229" w:rsidP="009D55E2">
      <w:pPr>
        <w:spacing w:line="360" w:lineRule="auto"/>
        <w:rPr>
          <w:rFonts w:ascii="Times" w:hAnsi="Times" w:cs="Arial"/>
          <w:color w:val="000000" w:themeColor="text1"/>
          <w:sz w:val="28"/>
          <w:szCs w:val="28"/>
        </w:rPr>
      </w:pPr>
    </w:p>
    <w:p w14:paraId="7EFFAABB" w14:textId="004BB269" w:rsidR="00AC544C" w:rsidRPr="002B5A7A" w:rsidRDefault="00C80A4E" w:rsidP="009D55E2">
      <w:pPr>
        <w:spacing w:line="360" w:lineRule="auto"/>
        <w:jc w:val="center"/>
        <w:rPr>
          <w:rFonts w:ascii="Times" w:hAnsi="Times" w:cs="Arial"/>
          <w:color w:val="000000" w:themeColor="text1"/>
          <w:sz w:val="28"/>
          <w:szCs w:val="28"/>
        </w:rPr>
      </w:pPr>
      <w:r w:rsidRPr="002B5A7A">
        <w:rPr>
          <w:rFonts w:ascii="Times" w:hAnsi="Times" w:cs="Arial"/>
          <w:color w:val="000000" w:themeColor="text1"/>
          <w:sz w:val="28"/>
          <w:szCs w:val="28"/>
        </w:rPr>
        <w:t>By</w:t>
      </w:r>
    </w:p>
    <w:p w14:paraId="1A635485" w14:textId="77777777" w:rsidR="00ED271D" w:rsidRPr="002B5A7A" w:rsidRDefault="00AC544C" w:rsidP="009D55E2">
      <w:pPr>
        <w:spacing w:line="360" w:lineRule="auto"/>
        <w:jc w:val="center"/>
        <w:rPr>
          <w:rFonts w:ascii="Times" w:hAnsi="Times" w:cs="Arial"/>
          <w:color w:val="000000" w:themeColor="text1"/>
          <w:sz w:val="28"/>
          <w:szCs w:val="28"/>
        </w:rPr>
      </w:pPr>
      <w:r w:rsidRPr="002B5A7A">
        <w:rPr>
          <w:rFonts w:ascii="Times" w:hAnsi="Times" w:cs="Arial"/>
          <w:color w:val="000000" w:themeColor="text1"/>
          <w:sz w:val="28"/>
          <w:szCs w:val="28"/>
        </w:rPr>
        <w:t xml:space="preserve">Thomas Hinder </w:t>
      </w:r>
    </w:p>
    <w:p w14:paraId="53FC72D9" w14:textId="0BE990C4" w:rsidR="00E46EC2" w:rsidRPr="002B5A7A" w:rsidRDefault="00ED271D" w:rsidP="009D55E2">
      <w:pPr>
        <w:spacing w:line="360" w:lineRule="auto"/>
        <w:jc w:val="center"/>
        <w:rPr>
          <w:rFonts w:ascii="Times" w:hAnsi="Times" w:cs="Arial"/>
          <w:color w:val="000000" w:themeColor="text1"/>
          <w:sz w:val="28"/>
          <w:szCs w:val="28"/>
        </w:rPr>
      </w:pPr>
      <w:r w:rsidRPr="002B5A7A">
        <w:rPr>
          <w:rFonts w:ascii="Times" w:hAnsi="Times" w:cs="Arial"/>
          <w:color w:val="000000" w:themeColor="text1"/>
          <w:sz w:val="28"/>
          <w:szCs w:val="28"/>
        </w:rPr>
        <w:t>(</w:t>
      </w:r>
      <w:r w:rsidR="00AC544C" w:rsidRPr="002B5A7A">
        <w:rPr>
          <w:rFonts w:ascii="Times" w:hAnsi="Times" w:cs="Arial"/>
          <w:color w:val="000000" w:themeColor="text1"/>
          <w:sz w:val="28"/>
          <w:szCs w:val="28"/>
        </w:rPr>
        <w:t>1701670</w:t>
      </w:r>
      <w:r w:rsidRPr="002B5A7A">
        <w:rPr>
          <w:rFonts w:ascii="Times" w:hAnsi="Times" w:cs="Arial"/>
          <w:color w:val="000000" w:themeColor="text1"/>
          <w:sz w:val="28"/>
          <w:szCs w:val="28"/>
        </w:rPr>
        <w:t>)</w:t>
      </w:r>
    </w:p>
    <w:p w14:paraId="16CEDBB5" w14:textId="51E16387" w:rsidR="00C80A4E" w:rsidRPr="002B5A7A" w:rsidRDefault="00C80A4E" w:rsidP="009D55E2">
      <w:pPr>
        <w:spacing w:line="360" w:lineRule="auto"/>
        <w:jc w:val="center"/>
        <w:rPr>
          <w:rFonts w:ascii="Times" w:hAnsi="Times" w:cs="Arial"/>
          <w:color w:val="000000" w:themeColor="text1"/>
          <w:sz w:val="28"/>
          <w:szCs w:val="28"/>
        </w:rPr>
      </w:pPr>
    </w:p>
    <w:p w14:paraId="613D4DEA" w14:textId="07E2F888" w:rsidR="00D7236E" w:rsidRPr="002B5A7A" w:rsidRDefault="00D7236E" w:rsidP="009D55E2">
      <w:pPr>
        <w:spacing w:line="360" w:lineRule="auto"/>
        <w:rPr>
          <w:rFonts w:ascii="Times" w:hAnsi="Times" w:cs="Arial"/>
          <w:color w:val="000000" w:themeColor="text1"/>
          <w:sz w:val="28"/>
          <w:szCs w:val="28"/>
        </w:rPr>
      </w:pPr>
    </w:p>
    <w:p w14:paraId="296529D0" w14:textId="30D0E7C8" w:rsidR="00D7236E" w:rsidRPr="002B5A7A" w:rsidRDefault="00ED271D" w:rsidP="009D55E2">
      <w:pPr>
        <w:spacing w:line="360" w:lineRule="auto"/>
        <w:jc w:val="center"/>
        <w:rPr>
          <w:rFonts w:ascii="Times" w:hAnsi="Times" w:cs="Arial"/>
          <w:color w:val="000000" w:themeColor="text1"/>
          <w:sz w:val="28"/>
          <w:szCs w:val="28"/>
        </w:rPr>
      </w:pPr>
      <w:r w:rsidRPr="002B5A7A">
        <w:rPr>
          <w:rFonts w:ascii="Times" w:hAnsi="Times" w:cs="Arial"/>
          <w:color w:val="000000" w:themeColor="text1"/>
          <w:sz w:val="28"/>
          <w:szCs w:val="28"/>
        </w:rPr>
        <w:t>Supervised By</w:t>
      </w:r>
    </w:p>
    <w:p w14:paraId="5958C13E" w14:textId="631A68BE" w:rsidR="00ED271D" w:rsidRPr="002B5A7A" w:rsidRDefault="00D82634" w:rsidP="009D55E2">
      <w:pPr>
        <w:spacing w:line="360" w:lineRule="auto"/>
        <w:jc w:val="center"/>
        <w:rPr>
          <w:rFonts w:ascii="Times" w:hAnsi="Times" w:cs="Arial"/>
          <w:color w:val="000000" w:themeColor="text1"/>
          <w:sz w:val="28"/>
          <w:szCs w:val="28"/>
        </w:rPr>
      </w:pPr>
      <w:r w:rsidRPr="002B5A7A">
        <w:rPr>
          <w:rFonts w:ascii="Times" w:hAnsi="Times" w:cs="Arial"/>
          <w:color w:val="000000" w:themeColor="text1"/>
          <w:sz w:val="28"/>
          <w:szCs w:val="28"/>
        </w:rPr>
        <w:t>Dr Deborah Hughes</w:t>
      </w:r>
    </w:p>
    <w:p w14:paraId="4E7A6314" w14:textId="4837C311" w:rsidR="00D7236E" w:rsidRDefault="00D7236E" w:rsidP="00CF7DA9">
      <w:pPr>
        <w:spacing w:line="360" w:lineRule="auto"/>
        <w:rPr>
          <w:rFonts w:ascii="Arial" w:hAnsi="Arial" w:cs="Arial"/>
          <w:sz w:val="28"/>
          <w:szCs w:val="28"/>
        </w:rPr>
      </w:pPr>
    </w:p>
    <w:p w14:paraId="4EA60EBA" w14:textId="595EBC9C" w:rsidR="00D82634" w:rsidRDefault="00D82634" w:rsidP="002B5A7A">
      <w:pPr>
        <w:pStyle w:val="NormalWeb"/>
        <w:spacing w:after="480" w:afterAutospacing="0"/>
        <w:jc w:val="both"/>
        <w:rPr>
          <w:rFonts w:ascii="Times" w:hAnsi="Times" w:cs="Arial"/>
          <w:color w:val="000000" w:themeColor="text1"/>
          <w:sz w:val="28"/>
          <w:szCs w:val="28"/>
        </w:rPr>
      </w:pPr>
      <w:bookmarkStart w:id="0" w:name="_GoBack"/>
      <w:bookmarkEnd w:id="0"/>
      <w:r>
        <w:rPr>
          <w:rFonts w:ascii="Times" w:hAnsi="Times" w:cs="Arial"/>
          <w:color w:val="000000" w:themeColor="text1"/>
          <w:sz w:val="28"/>
          <w:szCs w:val="28"/>
        </w:rPr>
        <w:lastRenderedPageBreak/>
        <w:t>TABLE OF CONTENTS</w:t>
      </w:r>
    </w:p>
    <w:p w14:paraId="756BD18B" w14:textId="78521302" w:rsidR="000E4DB4" w:rsidRPr="000E4DB4" w:rsidRDefault="000E4DB4" w:rsidP="002B5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eastAsiaTheme="minorHAnsi" w:hAnsi="Times" w:cs="Helvetica"/>
          <w:lang w:eastAsia="en-US"/>
        </w:rPr>
      </w:pPr>
      <w:r w:rsidRPr="000E4DB4">
        <w:rPr>
          <w:rFonts w:ascii="Times" w:eastAsiaTheme="minorHAnsi" w:hAnsi="Times" w:cs="Helvetica"/>
          <w:lang w:eastAsia="en-US"/>
        </w:rPr>
        <w:t>1.0</w:t>
      </w:r>
      <w:r>
        <w:rPr>
          <w:rFonts w:ascii="Times" w:eastAsiaTheme="minorHAnsi" w:hAnsi="Times" w:cs="Helvetica"/>
          <w:lang w:eastAsia="en-US"/>
        </w:rPr>
        <w:t xml:space="preserve">  </w:t>
      </w:r>
      <w:r w:rsidRPr="000E4DB4">
        <w:rPr>
          <w:rFonts w:ascii="Times" w:eastAsiaTheme="minorHAnsi" w:hAnsi="Times" w:cs="Helvetica"/>
          <w:lang w:eastAsia="en-US"/>
        </w:rPr>
        <w:t>Introduction</w:t>
      </w:r>
      <w:r w:rsidR="002B5A7A">
        <w:rPr>
          <w:rFonts w:ascii="Times" w:eastAsiaTheme="minorHAnsi" w:hAnsi="Times" w:cs="Helvetica"/>
          <w:lang w:eastAsia="en-US"/>
        </w:rPr>
        <w:t xml:space="preserve"> </w:t>
      </w:r>
      <w:r w:rsidR="002B5A7A">
        <w:rPr>
          <w:rFonts w:ascii="Times" w:eastAsiaTheme="minorHAnsi" w:hAnsi="Times" w:cs="Helvetica"/>
          <w:lang w:eastAsia="en-US"/>
        </w:rPr>
        <w:t>………………………………………………………………</w:t>
      </w:r>
      <w:r w:rsidR="002B5A7A">
        <w:rPr>
          <w:rFonts w:ascii="Times" w:eastAsiaTheme="minorHAnsi" w:hAnsi="Times" w:cs="Helvetica"/>
          <w:lang w:eastAsia="en-US"/>
        </w:rPr>
        <w:t>…………….</w:t>
      </w:r>
      <w:r w:rsidR="00785343">
        <w:rPr>
          <w:rFonts w:ascii="Times" w:eastAsiaTheme="minorHAnsi" w:hAnsi="Times" w:cs="Helvetica"/>
          <w:lang w:eastAsia="en-US"/>
        </w:rPr>
        <w:t>3</w:t>
      </w:r>
    </w:p>
    <w:p w14:paraId="4452C8BE" w14:textId="7FB01A73" w:rsidR="000E4DB4" w:rsidRPr="000E4DB4" w:rsidRDefault="000E4DB4" w:rsidP="002B5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eastAsiaTheme="minorHAnsi" w:hAnsi="Times" w:cs="Helvetica"/>
          <w:lang w:eastAsia="en-US"/>
        </w:rPr>
      </w:pPr>
      <w:r w:rsidRPr="000E4DB4">
        <w:rPr>
          <w:rFonts w:ascii="Times" w:eastAsiaTheme="minorHAnsi" w:hAnsi="Times" w:cs="Helvetica"/>
          <w:lang w:eastAsia="en-US"/>
        </w:rPr>
        <w:t>2.0  Productivity</w:t>
      </w:r>
      <w:r w:rsidR="002B5A7A">
        <w:rPr>
          <w:rFonts w:ascii="Times" w:eastAsiaTheme="minorHAnsi" w:hAnsi="Times" w:cs="Helvetica"/>
          <w:lang w:eastAsia="en-US"/>
        </w:rPr>
        <w:t xml:space="preserve"> </w:t>
      </w:r>
      <w:r w:rsidR="002B5A7A">
        <w:rPr>
          <w:rFonts w:ascii="Times" w:eastAsiaTheme="minorHAnsi" w:hAnsi="Times" w:cs="Helvetica"/>
          <w:lang w:eastAsia="en-US"/>
        </w:rPr>
        <w:t>………………………………………………………………</w:t>
      </w:r>
      <w:r w:rsidR="002B5A7A">
        <w:rPr>
          <w:rFonts w:ascii="Times" w:eastAsiaTheme="minorHAnsi" w:hAnsi="Times" w:cs="Helvetica"/>
          <w:lang w:eastAsia="en-US"/>
        </w:rPr>
        <w:t>…………….</w:t>
      </w:r>
      <w:r w:rsidR="00785343">
        <w:rPr>
          <w:rFonts w:ascii="Times" w:eastAsiaTheme="minorHAnsi" w:hAnsi="Times" w:cs="Helvetica"/>
          <w:lang w:eastAsia="en-US"/>
        </w:rPr>
        <w:t>3</w:t>
      </w:r>
    </w:p>
    <w:p w14:paraId="36EBF59E" w14:textId="191F6201" w:rsidR="000E4DB4" w:rsidRPr="000E4DB4" w:rsidRDefault="000E4DB4" w:rsidP="002B5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eastAsiaTheme="minorHAnsi" w:hAnsi="Times" w:cs="Helvetica"/>
          <w:lang w:eastAsia="en-US"/>
        </w:rPr>
      </w:pPr>
      <w:r w:rsidRPr="000E4DB4">
        <w:rPr>
          <w:rFonts w:ascii="Times" w:eastAsiaTheme="minorHAnsi" w:hAnsi="Times" w:cs="Helvetica"/>
          <w:lang w:eastAsia="en-US"/>
        </w:rPr>
        <w:t>2.1  Technology</w:t>
      </w:r>
      <w:r w:rsidR="002B5A7A">
        <w:rPr>
          <w:rFonts w:ascii="Times" w:eastAsiaTheme="minorHAnsi" w:hAnsi="Times" w:cs="Helvetica"/>
          <w:lang w:eastAsia="en-US"/>
        </w:rPr>
        <w:t xml:space="preserve"> </w:t>
      </w:r>
      <w:r w:rsidR="002B5A7A">
        <w:rPr>
          <w:rFonts w:ascii="Times" w:eastAsiaTheme="minorHAnsi" w:hAnsi="Times" w:cs="Helvetica"/>
          <w:lang w:eastAsia="en-US"/>
        </w:rPr>
        <w:t>………………………………………………………………</w:t>
      </w:r>
      <w:r w:rsidR="002B5A7A">
        <w:rPr>
          <w:rFonts w:ascii="Times" w:eastAsiaTheme="minorHAnsi" w:hAnsi="Times" w:cs="Helvetica"/>
          <w:lang w:eastAsia="en-US"/>
        </w:rPr>
        <w:t>…………….</w:t>
      </w:r>
      <w:r w:rsidR="00785343">
        <w:rPr>
          <w:rFonts w:ascii="Times" w:eastAsiaTheme="minorHAnsi" w:hAnsi="Times" w:cs="Helvetica"/>
          <w:sz w:val="10"/>
          <w:szCs w:val="10"/>
          <w:lang w:eastAsia="en-US"/>
        </w:rPr>
        <w:t>.</w:t>
      </w:r>
      <w:r w:rsidR="00785343">
        <w:rPr>
          <w:rFonts w:ascii="Times" w:eastAsiaTheme="minorHAnsi" w:hAnsi="Times" w:cs="Helvetica"/>
          <w:lang w:eastAsia="en-US"/>
        </w:rPr>
        <w:t>3</w:t>
      </w:r>
    </w:p>
    <w:p w14:paraId="153A8B03" w14:textId="1C9445DD" w:rsidR="000E4DB4" w:rsidRPr="000E4DB4" w:rsidRDefault="000E4DB4" w:rsidP="002B5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eastAsiaTheme="minorHAnsi" w:hAnsi="Times" w:cs="Helvetica"/>
          <w:lang w:eastAsia="en-US"/>
        </w:rPr>
      </w:pPr>
      <w:r w:rsidRPr="000E4DB4">
        <w:rPr>
          <w:rFonts w:ascii="Times" w:eastAsiaTheme="minorHAnsi" w:hAnsi="Times" w:cs="Helvetica"/>
          <w:lang w:eastAsia="en-US"/>
        </w:rPr>
        <w:t>2.2  Data</w:t>
      </w:r>
      <w:r w:rsidR="002B5A7A">
        <w:rPr>
          <w:rFonts w:ascii="Times" w:eastAsiaTheme="minorHAnsi" w:hAnsi="Times" w:cs="Helvetica"/>
          <w:lang w:eastAsia="en-US"/>
        </w:rPr>
        <w:t xml:space="preserve"> </w:t>
      </w:r>
      <w:r w:rsidR="002B5A7A">
        <w:rPr>
          <w:rFonts w:ascii="Times" w:eastAsiaTheme="minorHAnsi" w:hAnsi="Times" w:cs="Helvetica"/>
          <w:lang w:eastAsia="en-US"/>
        </w:rPr>
        <w:t>………………………………………………………………</w:t>
      </w:r>
      <w:r w:rsidR="002B5A7A">
        <w:rPr>
          <w:rFonts w:ascii="Times" w:eastAsiaTheme="minorHAnsi" w:hAnsi="Times" w:cs="Helvetica"/>
          <w:lang w:eastAsia="en-US"/>
        </w:rPr>
        <w:t>…………………….</w:t>
      </w:r>
      <w:r w:rsidR="00785343">
        <w:rPr>
          <w:rFonts w:ascii="Times" w:eastAsiaTheme="minorHAnsi" w:hAnsi="Times" w:cs="Helvetica"/>
          <w:lang w:eastAsia="en-US"/>
        </w:rPr>
        <w:t>3</w:t>
      </w:r>
    </w:p>
    <w:p w14:paraId="01F3B90D" w14:textId="63FF88D1" w:rsidR="000E4DB4" w:rsidRPr="000E4DB4" w:rsidRDefault="000E4DB4" w:rsidP="002B5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eastAsiaTheme="minorHAnsi" w:hAnsi="Times" w:cs="Helvetica"/>
          <w:lang w:eastAsia="en-US"/>
        </w:rPr>
      </w:pPr>
      <w:r w:rsidRPr="000E4DB4">
        <w:rPr>
          <w:rFonts w:ascii="Times" w:eastAsiaTheme="minorHAnsi" w:hAnsi="Times" w:cs="Helvetica"/>
          <w:lang w:eastAsia="en-US"/>
        </w:rPr>
        <w:t>2.3  Increase use of prefabrication</w:t>
      </w:r>
      <w:r w:rsidR="002B5A7A">
        <w:rPr>
          <w:rFonts w:ascii="Times" w:eastAsiaTheme="minorHAnsi" w:hAnsi="Times" w:cs="Helvetica"/>
          <w:lang w:eastAsia="en-US"/>
        </w:rPr>
        <w:t xml:space="preserve"> </w:t>
      </w:r>
      <w:r w:rsidR="002B5A7A">
        <w:rPr>
          <w:rFonts w:ascii="Times" w:eastAsiaTheme="minorHAnsi" w:hAnsi="Times" w:cs="Helvetica"/>
          <w:lang w:eastAsia="en-US"/>
        </w:rPr>
        <w:t>………………………………………………………</w:t>
      </w:r>
      <w:r w:rsidR="002B5A7A">
        <w:rPr>
          <w:rFonts w:ascii="Times" w:eastAsiaTheme="minorHAnsi" w:hAnsi="Times" w:cs="Helvetica"/>
          <w:lang w:eastAsia="en-US"/>
        </w:rPr>
        <w:t>….</w:t>
      </w:r>
      <w:r w:rsidR="00785343">
        <w:rPr>
          <w:rFonts w:ascii="Times" w:eastAsiaTheme="minorHAnsi" w:hAnsi="Times" w:cs="Helvetica"/>
          <w:lang w:eastAsia="en-US"/>
        </w:rPr>
        <w:t>4</w:t>
      </w:r>
    </w:p>
    <w:p w14:paraId="7E0EDBB8" w14:textId="2F590D12" w:rsidR="000E4DB4" w:rsidRPr="000E4DB4" w:rsidRDefault="000E4DB4" w:rsidP="002B5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eastAsiaTheme="minorHAnsi" w:hAnsi="Times" w:cs="Helvetica"/>
          <w:lang w:eastAsia="en-US"/>
        </w:rPr>
      </w:pPr>
      <w:r w:rsidRPr="000E4DB4">
        <w:rPr>
          <w:rFonts w:ascii="Times" w:eastAsiaTheme="minorHAnsi" w:hAnsi="Times" w:cs="Helvetica"/>
          <w:lang w:eastAsia="en-US"/>
        </w:rPr>
        <w:t xml:space="preserve">2.4  Improve Productivity Training and Require More Job Site Experience </w:t>
      </w:r>
      <w:r w:rsidR="002B5A7A">
        <w:rPr>
          <w:rFonts w:ascii="Times" w:eastAsiaTheme="minorHAnsi" w:hAnsi="Times" w:cs="Helvetica"/>
          <w:lang w:eastAsia="en-US"/>
        </w:rPr>
        <w:t>………………</w:t>
      </w:r>
      <w:r w:rsidR="00785343">
        <w:rPr>
          <w:rFonts w:ascii="Times" w:eastAsiaTheme="minorHAnsi" w:hAnsi="Times" w:cs="Helvetica"/>
          <w:sz w:val="15"/>
          <w:szCs w:val="15"/>
          <w:lang w:eastAsia="en-US"/>
        </w:rPr>
        <w:t>.</w:t>
      </w:r>
      <w:r w:rsidR="00785343">
        <w:rPr>
          <w:rFonts w:ascii="Times" w:eastAsiaTheme="minorHAnsi" w:hAnsi="Times" w:cs="Helvetica"/>
          <w:lang w:eastAsia="en-US"/>
        </w:rPr>
        <w:t>4</w:t>
      </w:r>
    </w:p>
    <w:p w14:paraId="1B10244C" w14:textId="59C8F18B" w:rsidR="000E4DB4" w:rsidRPr="000E4DB4" w:rsidRDefault="000E4DB4" w:rsidP="002B5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eastAsiaTheme="minorHAnsi" w:hAnsi="Times" w:cs="Helvetica"/>
          <w:lang w:eastAsia="en-US"/>
        </w:rPr>
      </w:pPr>
      <w:r w:rsidRPr="000E4DB4">
        <w:rPr>
          <w:rFonts w:ascii="Times" w:eastAsiaTheme="minorHAnsi" w:hAnsi="Times" w:cs="Helvetica"/>
          <w:lang w:eastAsia="en-US"/>
        </w:rPr>
        <w:t xml:space="preserve">2.5  Team-Friendly Contracts </w:t>
      </w:r>
      <w:r w:rsidR="002B5A7A">
        <w:rPr>
          <w:rFonts w:ascii="Times" w:eastAsiaTheme="minorHAnsi" w:hAnsi="Times" w:cs="Helvetica"/>
          <w:lang w:eastAsia="en-US"/>
        </w:rPr>
        <w:t>………………………………………………………………</w:t>
      </w:r>
      <w:r w:rsidR="00785343">
        <w:rPr>
          <w:rFonts w:ascii="Times" w:eastAsiaTheme="minorHAnsi" w:hAnsi="Times" w:cs="Helvetica"/>
          <w:sz w:val="2"/>
          <w:szCs w:val="2"/>
          <w:lang w:eastAsia="en-US"/>
        </w:rPr>
        <w:t>..</w:t>
      </w:r>
      <w:r w:rsidR="00785343">
        <w:rPr>
          <w:rFonts w:ascii="Times" w:eastAsiaTheme="minorHAnsi" w:hAnsi="Times" w:cs="Helvetica"/>
          <w:lang w:eastAsia="en-US"/>
        </w:rPr>
        <w:t>4</w:t>
      </w:r>
    </w:p>
    <w:p w14:paraId="554D4B27" w14:textId="06DC53DC" w:rsidR="000E4DB4" w:rsidRPr="000E4DB4" w:rsidRDefault="000E4DB4" w:rsidP="002B5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eastAsiaTheme="minorHAnsi" w:hAnsi="Times" w:cs="Helvetica"/>
          <w:lang w:eastAsia="en-US"/>
        </w:rPr>
      </w:pPr>
      <w:r w:rsidRPr="000E4DB4">
        <w:rPr>
          <w:rFonts w:ascii="Times" w:eastAsiaTheme="minorHAnsi" w:hAnsi="Times" w:cs="Helvetica"/>
          <w:lang w:eastAsia="en-US"/>
        </w:rPr>
        <w:t xml:space="preserve">2.6  Safety Training </w:t>
      </w:r>
      <w:r w:rsidR="002B5A7A">
        <w:rPr>
          <w:rFonts w:ascii="Times" w:eastAsiaTheme="minorHAnsi" w:hAnsi="Times" w:cs="Helvetica"/>
          <w:lang w:eastAsia="en-US"/>
        </w:rPr>
        <w:t>………………………………………………………………</w:t>
      </w:r>
      <w:r w:rsidR="002B5A7A">
        <w:rPr>
          <w:rFonts w:ascii="Times" w:eastAsiaTheme="minorHAnsi" w:hAnsi="Times" w:cs="Helvetica"/>
          <w:lang w:eastAsia="en-US"/>
        </w:rPr>
        <w:t>………</w:t>
      </w:r>
      <w:r w:rsidR="00785343">
        <w:rPr>
          <w:rFonts w:ascii="Times" w:eastAsiaTheme="minorHAnsi" w:hAnsi="Times" w:cs="Helvetica"/>
          <w:lang w:eastAsia="en-US"/>
        </w:rPr>
        <w:t>...</w:t>
      </w:r>
      <w:r w:rsidR="00785343">
        <w:rPr>
          <w:rFonts w:ascii="Times" w:eastAsiaTheme="minorHAnsi" w:hAnsi="Times" w:cs="Helvetica"/>
          <w:sz w:val="16"/>
          <w:szCs w:val="16"/>
          <w:lang w:eastAsia="en-US"/>
        </w:rPr>
        <w:t>.</w:t>
      </w:r>
      <w:r w:rsidR="00785343">
        <w:rPr>
          <w:rFonts w:ascii="Times" w:eastAsiaTheme="minorHAnsi" w:hAnsi="Times" w:cs="Helvetica"/>
          <w:lang w:eastAsia="en-US"/>
        </w:rPr>
        <w:t>4</w:t>
      </w:r>
    </w:p>
    <w:p w14:paraId="11490551" w14:textId="14556819" w:rsidR="000E4DB4" w:rsidRPr="000E4DB4" w:rsidRDefault="000E4DB4" w:rsidP="002B5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eastAsiaTheme="minorHAnsi" w:hAnsi="Times" w:cs="Helvetica"/>
          <w:lang w:eastAsia="en-US"/>
        </w:rPr>
      </w:pPr>
      <w:r w:rsidRPr="000E4DB4">
        <w:rPr>
          <w:rFonts w:ascii="Times" w:eastAsiaTheme="minorHAnsi" w:hAnsi="Times" w:cs="Helvetica"/>
          <w:lang w:eastAsia="en-US"/>
        </w:rPr>
        <w:t>2.7  Better Communicate</w:t>
      </w:r>
      <w:r w:rsidR="002B5A7A">
        <w:rPr>
          <w:rFonts w:ascii="Times" w:eastAsiaTheme="minorHAnsi" w:hAnsi="Times" w:cs="Helvetica"/>
          <w:lang w:eastAsia="en-US"/>
        </w:rPr>
        <w:t xml:space="preserve"> </w:t>
      </w:r>
      <w:r w:rsidR="002B5A7A">
        <w:rPr>
          <w:rFonts w:ascii="Times" w:eastAsiaTheme="minorHAnsi" w:hAnsi="Times" w:cs="Helvetica"/>
          <w:lang w:eastAsia="en-US"/>
        </w:rPr>
        <w:t>………………………………………………………………</w:t>
      </w:r>
      <w:r w:rsidR="002B5A7A">
        <w:rPr>
          <w:rFonts w:ascii="Times" w:eastAsiaTheme="minorHAnsi" w:hAnsi="Times" w:cs="Helvetica"/>
          <w:lang w:eastAsia="en-US"/>
        </w:rPr>
        <w:t>…</w:t>
      </w:r>
      <w:r w:rsidR="00785343">
        <w:rPr>
          <w:rFonts w:ascii="Times" w:eastAsiaTheme="minorHAnsi" w:hAnsi="Times" w:cs="Helvetica"/>
          <w:lang w:eastAsia="en-US"/>
        </w:rPr>
        <w:t>...</w:t>
      </w:r>
      <w:r w:rsidR="00785343">
        <w:rPr>
          <w:rFonts w:ascii="Times" w:eastAsiaTheme="minorHAnsi" w:hAnsi="Times" w:cs="Helvetica"/>
          <w:sz w:val="2"/>
          <w:szCs w:val="2"/>
          <w:lang w:eastAsia="en-US"/>
        </w:rPr>
        <w:t>..</w:t>
      </w:r>
      <w:r w:rsidR="00785343">
        <w:rPr>
          <w:rFonts w:ascii="Times" w:eastAsiaTheme="minorHAnsi" w:hAnsi="Times" w:cs="Helvetica"/>
          <w:lang w:eastAsia="en-US"/>
        </w:rPr>
        <w:t>4</w:t>
      </w:r>
    </w:p>
    <w:p w14:paraId="395DA85A" w14:textId="1B32D45C" w:rsidR="000E4DB4" w:rsidRPr="000E4DB4" w:rsidRDefault="000E4DB4" w:rsidP="002B5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eastAsiaTheme="minorHAnsi" w:hAnsi="Times" w:cs="Helvetica"/>
          <w:lang w:eastAsia="en-US"/>
        </w:rPr>
      </w:pPr>
      <w:r w:rsidRPr="000E4DB4">
        <w:rPr>
          <w:rFonts w:ascii="Times" w:eastAsiaTheme="minorHAnsi" w:hAnsi="Times" w:cs="Helvetica"/>
          <w:lang w:eastAsia="en-US"/>
        </w:rPr>
        <w:t>3.0  Incentives</w:t>
      </w:r>
      <w:r w:rsidR="002B5A7A">
        <w:rPr>
          <w:rFonts w:ascii="Times" w:eastAsiaTheme="minorHAnsi" w:hAnsi="Times" w:cs="Helvetica"/>
          <w:lang w:eastAsia="en-US"/>
        </w:rPr>
        <w:t xml:space="preserve"> </w:t>
      </w:r>
      <w:r w:rsidR="002B5A7A">
        <w:rPr>
          <w:rFonts w:ascii="Times" w:eastAsiaTheme="minorHAnsi" w:hAnsi="Times" w:cs="Helvetica"/>
          <w:lang w:eastAsia="en-US"/>
        </w:rPr>
        <w:t>………………………………………………………………</w:t>
      </w:r>
      <w:r w:rsidR="002B5A7A">
        <w:rPr>
          <w:rFonts w:ascii="Times" w:eastAsiaTheme="minorHAnsi" w:hAnsi="Times" w:cs="Helvetica"/>
          <w:lang w:eastAsia="en-US"/>
        </w:rPr>
        <w:t>……………</w:t>
      </w:r>
      <w:r w:rsidR="00785343">
        <w:rPr>
          <w:rFonts w:ascii="Times" w:eastAsiaTheme="minorHAnsi" w:hAnsi="Times" w:cs="Helvetica"/>
          <w:lang w:eastAsia="en-US"/>
        </w:rPr>
        <w:t>...</w:t>
      </w:r>
      <w:r w:rsidR="002B5A7A">
        <w:rPr>
          <w:rFonts w:ascii="Times" w:eastAsiaTheme="minorHAnsi" w:hAnsi="Times" w:cs="Helvetica"/>
          <w:lang w:eastAsia="en-US"/>
        </w:rPr>
        <w:t>.</w:t>
      </w:r>
      <w:r w:rsidR="00785343">
        <w:rPr>
          <w:rFonts w:ascii="Times" w:eastAsiaTheme="minorHAnsi" w:hAnsi="Times" w:cs="Helvetica"/>
          <w:lang w:eastAsia="en-US"/>
        </w:rPr>
        <w:t>5</w:t>
      </w:r>
    </w:p>
    <w:p w14:paraId="591059D0" w14:textId="10DBE8C4" w:rsidR="000E4DB4" w:rsidRPr="000E4DB4" w:rsidRDefault="000E4DB4" w:rsidP="002B5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eastAsiaTheme="minorHAnsi" w:hAnsi="Times" w:cs="Helvetica"/>
          <w:lang w:eastAsia="en-US"/>
        </w:rPr>
      </w:pPr>
      <w:r w:rsidRPr="000E4DB4">
        <w:rPr>
          <w:rFonts w:ascii="Times" w:eastAsiaTheme="minorHAnsi" w:hAnsi="Times" w:cs="Helvetica"/>
          <w:lang w:eastAsia="en-US"/>
        </w:rPr>
        <w:t>4.0  Site Set Up</w:t>
      </w:r>
      <w:r w:rsidR="002B5A7A">
        <w:rPr>
          <w:rFonts w:ascii="Times" w:eastAsiaTheme="minorHAnsi" w:hAnsi="Times" w:cs="Helvetica"/>
          <w:lang w:eastAsia="en-US"/>
        </w:rPr>
        <w:t xml:space="preserve"> </w:t>
      </w:r>
      <w:r w:rsidR="002B5A7A">
        <w:rPr>
          <w:rFonts w:ascii="Times" w:eastAsiaTheme="minorHAnsi" w:hAnsi="Times" w:cs="Helvetica"/>
          <w:lang w:eastAsia="en-US"/>
        </w:rPr>
        <w:t>………………………………………………………………</w:t>
      </w:r>
      <w:r w:rsidR="002B5A7A">
        <w:rPr>
          <w:rFonts w:ascii="Times" w:eastAsiaTheme="minorHAnsi" w:hAnsi="Times" w:cs="Helvetica"/>
          <w:lang w:eastAsia="en-US"/>
        </w:rPr>
        <w:t>……………</w:t>
      </w:r>
      <w:r w:rsidR="00785343">
        <w:rPr>
          <w:rFonts w:ascii="Times" w:eastAsiaTheme="minorHAnsi" w:hAnsi="Times" w:cs="Helvetica"/>
          <w:lang w:eastAsia="en-US"/>
        </w:rPr>
        <w:t>..</w:t>
      </w:r>
      <w:r w:rsidR="00785343">
        <w:rPr>
          <w:rFonts w:ascii="Times" w:eastAsiaTheme="minorHAnsi" w:hAnsi="Times" w:cs="Helvetica"/>
          <w:sz w:val="2"/>
          <w:szCs w:val="2"/>
          <w:lang w:eastAsia="en-US"/>
        </w:rPr>
        <w:t>.</w:t>
      </w:r>
      <w:r w:rsidR="00785343">
        <w:rPr>
          <w:rFonts w:ascii="Times" w:eastAsiaTheme="minorHAnsi" w:hAnsi="Times" w:cs="Helvetica"/>
          <w:lang w:eastAsia="en-US"/>
        </w:rPr>
        <w:t>6</w:t>
      </w:r>
    </w:p>
    <w:p w14:paraId="0DF3CA1A" w14:textId="77777777" w:rsidR="002B5A7A" w:rsidRDefault="000E4DB4" w:rsidP="002B5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eastAsiaTheme="minorHAnsi" w:hAnsi="Times" w:cs="Helvetica"/>
          <w:lang w:eastAsia="en-US"/>
        </w:rPr>
      </w:pPr>
      <w:r w:rsidRPr="000E4DB4">
        <w:rPr>
          <w:rFonts w:ascii="Times" w:eastAsiaTheme="minorHAnsi" w:hAnsi="Times" w:cs="Helvetica"/>
          <w:lang w:eastAsia="en-US"/>
        </w:rPr>
        <w:t xml:space="preserve">5.0  The paving around the building is Granite being delivered from China.  </w:t>
      </w:r>
    </w:p>
    <w:p w14:paraId="1E9DE9A9" w14:textId="77777777" w:rsidR="002B5A7A" w:rsidRDefault="002B5A7A" w:rsidP="002B5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eastAsiaTheme="minorHAnsi" w:hAnsi="Times" w:cs="Helvetica"/>
          <w:lang w:eastAsia="en-US"/>
        </w:rPr>
      </w:pPr>
      <w:r>
        <w:rPr>
          <w:rFonts w:ascii="Times" w:eastAsiaTheme="minorHAnsi" w:hAnsi="Times" w:cs="Helvetica"/>
          <w:lang w:eastAsia="en-US"/>
        </w:rPr>
        <w:t xml:space="preserve">       </w:t>
      </w:r>
      <w:r w:rsidR="000E4DB4" w:rsidRPr="000E4DB4">
        <w:rPr>
          <w:rFonts w:ascii="Times" w:eastAsiaTheme="minorHAnsi" w:hAnsi="Times" w:cs="Helvetica"/>
          <w:lang w:eastAsia="en-US"/>
        </w:rPr>
        <w:t>Due to</w:t>
      </w:r>
      <w:r>
        <w:rPr>
          <w:rFonts w:ascii="Times" w:eastAsiaTheme="minorHAnsi" w:hAnsi="Times" w:cs="Helvetica"/>
          <w:lang w:eastAsia="en-US"/>
        </w:rPr>
        <w:t xml:space="preserve"> </w:t>
      </w:r>
      <w:r w:rsidR="000E4DB4" w:rsidRPr="000E4DB4">
        <w:rPr>
          <w:rFonts w:ascii="Times" w:eastAsiaTheme="minorHAnsi" w:hAnsi="Times" w:cs="Helvetica"/>
          <w:lang w:eastAsia="en-US"/>
        </w:rPr>
        <w:t xml:space="preserve">travel restrictions the ship is delayed by two weeks.  Advise the </w:t>
      </w:r>
    </w:p>
    <w:p w14:paraId="0FE67E9B" w14:textId="179A2DCE" w:rsidR="000E4DB4" w:rsidRPr="000E4DB4" w:rsidRDefault="002B5A7A" w:rsidP="002B5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eastAsiaTheme="minorHAnsi" w:hAnsi="Times" w:cs="Helvetica"/>
          <w:lang w:eastAsia="en-US"/>
        </w:rPr>
      </w:pPr>
      <w:r>
        <w:rPr>
          <w:rFonts w:ascii="Times" w:eastAsiaTheme="minorHAnsi" w:hAnsi="Times" w:cs="Helvetica"/>
          <w:lang w:eastAsia="en-US"/>
        </w:rPr>
        <w:t xml:space="preserve">       </w:t>
      </w:r>
      <w:r w:rsidR="000E4DB4" w:rsidRPr="000E4DB4">
        <w:rPr>
          <w:rFonts w:ascii="Times" w:eastAsiaTheme="minorHAnsi" w:hAnsi="Times" w:cs="Helvetica"/>
          <w:lang w:eastAsia="en-US"/>
        </w:rPr>
        <w:t>client on contract conditions on delay and disruption</w:t>
      </w:r>
      <w:r>
        <w:rPr>
          <w:rFonts w:ascii="Times" w:eastAsiaTheme="minorHAnsi" w:hAnsi="Times" w:cs="Helvetica"/>
          <w:lang w:eastAsia="en-US"/>
        </w:rPr>
        <w:t xml:space="preserve"> …………………………………</w:t>
      </w:r>
      <w:r w:rsidR="00785343">
        <w:rPr>
          <w:rFonts w:ascii="Times" w:eastAsiaTheme="minorHAnsi" w:hAnsi="Times" w:cs="Helvetica"/>
          <w:sz w:val="2"/>
          <w:szCs w:val="2"/>
          <w:lang w:eastAsia="en-US"/>
        </w:rPr>
        <w:t>…</w:t>
      </w:r>
      <w:r w:rsidR="00785343">
        <w:rPr>
          <w:rFonts w:ascii="Times" w:eastAsiaTheme="minorHAnsi" w:hAnsi="Times" w:cs="Helvetica"/>
          <w:lang w:eastAsia="en-US"/>
        </w:rPr>
        <w:t>7</w:t>
      </w:r>
    </w:p>
    <w:p w14:paraId="73A10E98" w14:textId="204F8E43" w:rsidR="00477120" w:rsidRPr="000E4DB4" w:rsidRDefault="000E4DB4" w:rsidP="002B5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eastAsiaTheme="minorHAnsi" w:hAnsi="Times" w:cs="Helvetica"/>
          <w:lang w:eastAsia="en-US"/>
        </w:rPr>
      </w:pPr>
      <w:r w:rsidRPr="000E4DB4">
        <w:rPr>
          <w:rFonts w:ascii="Times" w:eastAsiaTheme="minorHAnsi" w:hAnsi="Times" w:cs="Helvetica"/>
          <w:lang w:eastAsia="en-US"/>
        </w:rPr>
        <w:t>References</w:t>
      </w:r>
      <w:r w:rsidR="002B5A7A">
        <w:rPr>
          <w:rFonts w:ascii="Times" w:eastAsiaTheme="minorHAnsi" w:hAnsi="Times" w:cs="Helvetica"/>
          <w:lang w:eastAsia="en-US"/>
        </w:rPr>
        <w:t xml:space="preserve"> ………………………………………………………………………………….</w:t>
      </w:r>
      <w:r w:rsidR="00785343">
        <w:rPr>
          <w:rFonts w:ascii="Times" w:eastAsiaTheme="minorHAnsi" w:hAnsi="Times" w:cs="Helvetica"/>
          <w:sz w:val="21"/>
          <w:szCs w:val="21"/>
          <w:lang w:eastAsia="en-US"/>
        </w:rPr>
        <w:t>.</w:t>
      </w:r>
      <w:r w:rsidR="00785343">
        <w:rPr>
          <w:rFonts w:ascii="Times" w:eastAsiaTheme="minorHAnsi" w:hAnsi="Times" w:cs="Helvetica"/>
          <w:lang w:eastAsia="en-US"/>
        </w:rPr>
        <w:t>8</w:t>
      </w:r>
    </w:p>
    <w:p w14:paraId="693F6C41" w14:textId="77777777" w:rsidR="00477120" w:rsidRDefault="00477120" w:rsidP="00C71ED4">
      <w:pPr>
        <w:pStyle w:val="NormalWeb"/>
        <w:jc w:val="both"/>
        <w:rPr>
          <w:rFonts w:ascii="Times" w:hAnsi="Times" w:cs="Arial"/>
          <w:color w:val="000000" w:themeColor="text1"/>
          <w:sz w:val="28"/>
          <w:szCs w:val="28"/>
        </w:rPr>
      </w:pPr>
    </w:p>
    <w:p w14:paraId="574A6F0B" w14:textId="77777777" w:rsidR="00477120" w:rsidRDefault="00477120" w:rsidP="00C71ED4">
      <w:pPr>
        <w:pStyle w:val="NormalWeb"/>
        <w:jc w:val="both"/>
        <w:rPr>
          <w:rFonts w:ascii="Times" w:hAnsi="Times" w:cs="Arial"/>
          <w:color w:val="000000" w:themeColor="text1"/>
          <w:sz w:val="28"/>
          <w:szCs w:val="28"/>
        </w:rPr>
      </w:pPr>
    </w:p>
    <w:p w14:paraId="65E87F51" w14:textId="77777777" w:rsidR="00477120" w:rsidRDefault="00477120" w:rsidP="00C71ED4">
      <w:pPr>
        <w:pStyle w:val="NormalWeb"/>
        <w:jc w:val="both"/>
        <w:rPr>
          <w:rFonts w:ascii="Times" w:hAnsi="Times" w:cs="Arial"/>
          <w:color w:val="000000" w:themeColor="text1"/>
          <w:sz w:val="28"/>
          <w:szCs w:val="28"/>
        </w:rPr>
      </w:pPr>
    </w:p>
    <w:p w14:paraId="14A2AFE2" w14:textId="77777777" w:rsidR="00477120" w:rsidRDefault="00477120" w:rsidP="00C71ED4">
      <w:pPr>
        <w:pStyle w:val="NormalWeb"/>
        <w:jc w:val="both"/>
        <w:rPr>
          <w:rFonts w:ascii="Times" w:hAnsi="Times" w:cs="Arial"/>
          <w:color w:val="000000" w:themeColor="text1"/>
          <w:sz w:val="28"/>
          <w:szCs w:val="28"/>
        </w:rPr>
      </w:pPr>
    </w:p>
    <w:p w14:paraId="481CC9EC" w14:textId="77777777" w:rsidR="00477120" w:rsidRDefault="00477120" w:rsidP="00C71ED4">
      <w:pPr>
        <w:pStyle w:val="NormalWeb"/>
        <w:jc w:val="both"/>
        <w:rPr>
          <w:rFonts w:ascii="Times" w:hAnsi="Times" w:cs="Arial"/>
          <w:color w:val="000000" w:themeColor="text1"/>
          <w:sz w:val="28"/>
          <w:szCs w:val="28"/>
        </w:rPr>
      </w:pPr>
    </w:p>
    <w:p w14:paraId="7CB82393" w14:textId="77777777" w:rsidR="00477120" w:rsidRDefault="00477120" w:rsidP="00C71ED4">
      <w:pPr>
        <w:pStyle w:val="NormalWeb"/>
        <w:jc w:val="both"/>
        <w:rPr>
          <w:rFonts w:ascii="Times" w:hAnsi="Times" w:cs="Arial"/>
          <w:color w:val="000000" w:themeColor="text1"/>
          <w:sz w:val="28"/>
          <w:szCs w:val="28"/>
        </w:rPr>
      </w:pPr>
    </w:p>
    <w:p w14:paraId="264666FD" w14:textId="77777777" w:rsidR="00477120" w:rsidRDefault="00477120" w:rsidP="00C71ED4">
      <w:pPr>
        <w:pStyle w:val="NormalWeb"/>
        <w:jc w:val="both"/>
        <w:rPr>
          <w:rFonts w:ascii="Times" w:hAnsi="Times" w:cs="Arial"/>
          <w:color w:val="000000" w:themeColor="text1"/>
          <w:sz w:val="28"/>
          <w:szCs w:val="28"/>
        </w:rPr>
      </w:pPr>
    </w:p>
    <w:p w14:paraId="7BD13D5A" w14:textId="77777777" w:rsidR="009A2190" w:rsidRDefault="009A2190" w:rsidP="00123FFD">
      <w:pPr>
        <w:jc w:val="both"/>
        <w:rPr>
          <w:rFonts w:ascii="Times" w:hAnsi="Times" w:cs="Arial"/>
          <w:color w:val="2E74B5" w:themeColor="accent1" w:themeShade="BF"/>
          <w:sz w:val="28"/>
          <w:szCs w:val="28"/>
        </w:rPr>
      </w:pPr>
    </w:p>
    <w:p w14:paraId="585FA85E" w14:textId="401B8BDC" w:rsidR="00123FFD" w:rsidRPr="00B420D0" w:rsidRDefault="00123FFD" w:rsidP="00123FFD">
      <w:pPr>
        <w:jc w:val="both"/>
        <w:rPr>
          <w:rFonts w:ascii="Times" w:hAnsi="Times" w:cs="Arial"/>
          <w:color w:val="2E74B5" w:themeColor="accent1" w:themeShade="BF"/>
          <w:sz w:val="28"/>
          <w:szCs w:val="28"/>
        </w:rPr>
      </w:pPr>
      <w:r w:rsidRPr="00B420D0">
        <w:rPr>
          <w:rFonts w:ascii="Times" w:hAnsi="Times" w:cs="Arial"/>
          <w:color w:val="2E74B5" w:themeColor="accent1" w:themeShade="BF"/>
          <w:sz w:val="28"/>
          <w:szCs w:val="28"/>
        </w:rPr>
        <w:t>1.0  Introduction</w:t>
      </w:r>
    </w:p>
    <w:p w14:paraId="1C9469A3" w14:textId="04A55E45" w:rsidR="00A257F3" w:rsidRDefault="00A257F3" w:rsidP="00D82634">
      <w:pPr>
        <w:jc w:val="both"/>
        <w:rPr>
          <w:rFonts w:ascii="Times" w:hAnsi="Times" w:cs="Arial"/>
          <w:color w:val="2E74B5" w:themeColor="accent1" w:themeShade="BF"/>
          <w:shd w:val="clear" w:color="auto" w:fill="FFFFFF"/>
        </w:rPr>
      </w:pPr>
    </w:p>
    <w:p w14:paraId="2261F4C9" w14:textId="6911C334" w:rsidR="00D82634" w:rsidRPr="00B420D0" w:rsidRDefault="00A257F3" w:rsidP="00B420D0">
      <w:pPr>
        <w:jc w:val="both"/>
        <w:rPr>
          <w:rFonts w:ascii="Times" w:hAnsi="Times"/>
          <w:color w:val="000000" w:themeColor="text1"/>
        </w:rPr>
      </w:pPr>
      <w:r w:rsidRPr="00A257F3">
        <w:rPr>
          <w:rFonts w:ascii="Times" w:hAnsi="Times" w:cs="Arial"/>
          <w:color w:val="000000" w:themeColor="text1"/>
          <w:shd w:val="clear" w:color="auto" w:fill="FFFFFF"/>
        </w:rPr>
        <w:t>A project programme describes a series of project tasks progressively to enable to the project to be completed effectively to schedule.</w:t>
      </w:r>
    </w:p>
    <w:p w14:paraId="5919578E" w14:textId="5B17EB2A" w:rsidR="00A257F3" w:rsidRPr="00A257F3" w:rsidRDefault="00A257F3" w:rsidP="00D82634">
      <w:pPr>
        <w:numPr>
          <w:ilvl w:val="0"/>
          <w:numId w:val="35"/>
        </w:numPr>
        <w:spacing w:before="100" w:beforeAutospacing="1" w:after="100" w:afterAutospacing="1" w:line="253" w:lineRule="atLeast"/>
        <w:ind w:left="225"/>
        <w:rPr>
          <w:rFonts w:ascii="Times" w:hAnsi="Times" w:cs="Arial"/>
          <w:color w:val="000000" w:themeColor="text1"/>
        </w:rPr>
      </w:pPr>
      <w:r w:rsidRPr="00A257F3">
        <w:rPr>
          <w:rFonts w:ascii="Times" w:hAnsi="Times" w:cs="Arial"/>
          <w:color w:val="000000" w:themeColor="text1"/>
        </w:rPr>
        <w:t>Task durations and dates.</w:t>
      </w:r>
    </w:p>
    <w:p w14:paraId="3FA58452" w14:textId="1458147B" w:rsidR="00A257F3" w:rsidRPr="00A257F3" w:rsidRDefault="00A257F3" w:rsidP="00D82634">
      <w:pPr>
        <w:numPr>
          <w:ilvl w:val="0"/>
          <w:numId w:val="35"/>
        </w:numPr>
        <w:spacing w:before="100" w:beforeAutospacing="1" w:after="100" w:afterAutospacing="1" w:line="253" w:lineRule="atLeast"/>
        <w:ind w:left="225"/>
        <w:rPr>
          <w:rFonts w:ascii="Times" w:hAnsi="Times" w:cs="Arial"/>
          <w:color w:val="000000" w:themeColor="text1"/>
        </w:rPr>
      </w:pPr>
      <w:r w:rsidRPr="00A257F3">
        <w:rPr>
          <w:rFonts w:ascii="Times" w:hAnsi="Times" w:cs="Arial"/>
          <w:color w:val="000000" w:themeColor="text1"/>
        </w:rPr>
        <w:t>A critical path.</w:t>
      </w:r>
    </w:p>
    <w:p w14:paraId="1E04ACCF" w14:textId="483E2D2E" w:rsidR="00A257F3" w:rsidRPr="00A257F3" w:rsidRDefault="00A257F3" w:rsidP="00D82634">
      <w:pPr>
        <w:numPr>
          <w:ilvl w:val="0"/>
          <w:numId w:val="35"/>
        </w:numPr>
        <w:spacing w:before="100" w:beforeAutospacing="1" w:after="100" w:afterAutospacing="1" w:line="253" w:lineRule="atLeast"/>
        <w:ind w:left="225"/>
        <w:rPr>
          <w:rFonts w:ascii="Times" w:hAnsi="Times" w:cs="Arial"/>
          <w:color w:val="000000" w:themeColor="text1"/>
        </w:rPr>
      </w:pPr>
      <w:r w:rsidRPr="00A257F3">
        <w:rPr>
          <w:rFonts w:ascii="Times" w:hAnsi="Times" w:cs="Arial"/>
          <w:color w:val="000000" w:themeColor="text1"/>
        </w:rPr>
        <w:t>Tasks to start after certain task have been completed.</w:t>
      </w:r>
    </w:p>
    <w:p w14:paraId="3AF1A0E4" w14:textId="20C1DCBE" w:rsidR="00A257F3" w:rsidRPr="00A257F3" w:rsidRDefault="00A257F3" w:rsidP="00D82634">
      <w:pPr>
        <w:numPr>
          <w:ilvl w:val="0"/>
          <w:numId w:val="35"/>
        </w:numPr>
        <w:spacing w:before="100" w:beforeAutospacing="1" w:after="100" w:afterAutospacing="1" w:line="253" w:lineRule="atLeast"/>
        <w:ind w:left="225"/>
        <w:rPr>
          <w:rFonts w:ascii="Times" w:hAnsi="Times" w:cs="Arial"/>
          <w:color w:val="000000" w:themeColor="text1"/>
        </w:rPr>
      </w:pPr>
      <w:r w:rsidRPr="00A257F3">
        <w:rPr>
          <w:rFonts w:ascii="Times" w:hAnsi="Times" w:cs="Arial"/>
          <w:color w:val="000000" w:themeColor="text1"/>
        </w:rPr>
        <w:t>Tasks that are carried out together.</w:t>
      </w:r>
    </w:p>
    <w:p w14:paraId="12889165" w14:textId="12167333" w:rsidR="00A257F3" w:rsidRPr="00A257F3" w:rsidRDefault="00A257F3" w:rsidP="00D82634">
      <w:pPr>
        <w:numPr>
          <w:ilvl w:val="0"/>
          <w:numId w:val="35"/>
        </w:numPr>
        <w:spacing w:before="100" w:beforeAutospacing="1" w:after="100" w:afterAutospacing="1" w:line="253" w:lineRule="atLeast"/>
        <w:ind w:left="225"/>
        <w:rPr>
          <w:rFonts w:ascii="Times" w:hAnsi="Times" w:cs="Arial"/>
          <w:color w:val="000000" w:themeColor="text1"/>
        </w:rPr>
      </w:pPr>
      <w:r w:rsidRPr="00A257F3">
        <w:rPr>
          <w:rFonts w:ascii="Times" w:hAnsi="Times" w:cs="Arial"/>
          <w:color w:val="000000" w:themeColor="text1"/>
        </w:rPr>
        <w:t>Float (delays that does not affect the critical path).</w:t>
      </w:r>
    </w:p>
    <w:p w14:paraId="729F75EE" w14:textId="79E408FE" w:rsidR="00D82634" w:rsidRPr="00A257F3" w:rsidRDefault="00A257F3" w:rsidP="00A257F3">
      <w:pPr>
        <w:numPr>
          <w:ilvl w:val="0"/>
          <w:numId w:val="35"/>
        </w:numPr>
        <w:spacing w:before="100" w:beforeAutospacing="1" w:after="100" w:afterAutospacing="1" w:line="253" w:lineRule="atLeast"/>
        <w:ind w:left="225"/>
        <w:rPr>
          <w:rFonts w:ascii="Times" w:hAnsi="Times" w:cs="Arial"/>
          <w:color w:val="000000" w:themeColor="text1"/>
        </w:rPr>
      </w:pPr>
      <w:r w:rsidRPr="00A257F3">
        <w:rPr>
          <w:rFonts w:ascii="Times" w:hAnsi="Times" w:cs="Arial"/>
          <w:color w:val="000000" w:themeColor="text1"/>
        </w:rPr>
        <w:t>Materials, services and plant.</w:t>
      </w:r>
    </w:p>
    <w:p w14:paraId="21308262" w14:textId="7F32A519" w:rsidR="00A257F3" w:rsidRPr="00A257F3" w:rsidRDefault="00A257F3" w:rsidP="00D82634">
      <w:pPr>
        <w:jc w:val="both"/>
        <w:rPr>
          <w:rFonts w:ascii="Times" w:hAnsi="Times" w:cs="Arial"/>
          <w:color w:val="000000" w:themeColor="text1"/>
          <w:shd w:val="clear" w:color="auto" w:fill="FFFFFF"/>
        </w:rPr>
      </w:pPr>
      <w:r>
        <w:rPr>
          <w:rFonts w:ascii="Times" w:hAnsi="Times" w:cs="Arial"/>
          <w:color w:val="000000" w:themeColor="text1"/>
          <w:shd w:val="clear" w:color="auto" w:fill="FFFFFF"/>
        </w:rPr>
        <w:t>Programme preparation is not a simple paper exercise of records that are likely to happen or have happened. For and effective programme it must be a tool to be able to monitor progress, identify the required resources and help plan the activities.</w:t>
      </w:r>
    </w:p>
    <w:p w14:paraId="5993836A" w14:textId="538FD3E7" w:rsidR="00477120" w:rsidRDefault="00477120" w:rsidP="00C71ED4">
      <w:pPr>
        <w:pStyle w:val="NormalWeb"/>
        <w:jc w:val="both"/>
        <w:rPr>
          <w:rFonts w:ascii="Times" w:hAnsi="Times" w:cs="Arial"/>
          <w:color w:val="000000" w:themeColor="text1"/>
          <w:sz w:val="28"/>
          <w:szCs w:val="28"/>
        </w:rPr>
      </w:pPr>
    </w:p>
    <w:p w14:paraId="64D49F83" w14:textId="303088B3" w:rsidR="00CF7DA9" w:rsidRPr="00B420D0" w:rsidRDefault="00D82634" w:rsidP="00C71ED4">
      <w:pPr>
        <w:pStyle w:val="NormalWeb"/>
        <w:jc w:val="both"/>
        <w:rPr>
          <w:rFonts w:ascii="Times" w:hAnsi="Times" w:cs="Arial"/>
          <w:color w:val="2E74B5" w:themeColor="accent1" w:themeShade="BF"/>
          <w:sz w:val="28"/>
          <w:szCs w:val="28"/>
        </w:rPr>
      </w:pPr>
      <w:r w:rsidRPr="00B420D0">
        <w:rPr>
          <w:rFonts w:ascii="Times" w:hAnsi="Times" w:cs="Arial"/>
          <w:color w:val="2E74B5" w:themeColor="accent1" w:themeShade="BF"/>
          <w:sz w:val="28"/>
          <w:szCs w:val="28"/>
        </w:rPr>
        <w:t>2</w:t>
      </w:r>
      <w:r w:rsidR="0082458F" w:rsidRPr="00B420D0">
        <w:rPr>
          <w:rFonts w:ascii="Times" w:hAnsi="Times" w:cs="Arial"/>
          <w:color w:val="2E74B5" w:themeColor="accent1" w:themeShade="BF"/>
          <w:sz w:val="28"/>
          <w:szCs w:val="28"/>
        </w:rPr>
        <w:t xml:space="preserve">.0  </w:t>
      </w:r>
      <w:r w:rsidR="006734D0" w:rsidRPr="00B420D0">
        <w:rPr>
          <w:rFonts w:ascii="Times" w:hAnsi="Times" w:cs="Arial"/>
          <w:color w:val="2E74B5" w:themeColor="accent1" w:themeShade="BF"/>
          <w:sz w:val="28"/>
          <w:szCs w:val="28"/>
        </w:rPr>
        <w:t>Productivity</w:t>
      </w:r>
    </w:p>
    <w:p w14:paraId="670E4E72" w14:textId="4163C6C8" w:rsidR="00911A5F" w:rsidRPr="00911A5F" w:rsidRDefault="00911A5F" w:rsidP="00E80E19">
      <w:pPr>
        <w:spacing w:before="100" w:beforeAutospacing="1" w:after="100" w:afterAutospacing="1"/>
        <w:jc w:val="both"/>
        <w:rPr>
          <w:rFonts w:ascii="Times" w:hAnsi="Times"/>
          <w:color w:val="000000" w:themeColor="text1"/>
          <w:szCs w:val="22"/>
        </w:rPr>
      </w:pPr>
      <w:r w:rsidRPr="00911A5F">
        <w:rPr>
          <w:rFonts w:ascii="Times" w:hAnsi="Times"/>
          <w:color w:val="000000" w:themeColor="text1"/>
          <w:szCs w:val="22"/>
        </w:rPr>
        <w:t>Inefficiencies due to short changes, these can affect cost performance as well as the schedule, resulting in cost overruns and schedule slips. Although productivity is the main factor which leads to negative outcomes, there are quick and easy ways to improve productivity that could have a big effect. Utilizing more data and new technology in the process of planning are just two effective means for these inefficiencies to be reduced.</w:t>
      </w:r>
    </w:p>
    <w:p w14:paraId="628F6616" w14:textId="3C2ED69F" w:rsidR="00E80E19" w:rsidRDefault="00E80E19" w:rsidP="00B854FC">
      <w:pPr>
        <w:rPr>
          <w:rFonts w:ascii="Averta" w:hAnsi="Averta"/>
          <w:color w:val="2E74B5" w:themeColor="accent1" w:themeShade="BF"/>
          <w:szCs w:val="22"/>
        </w:rPr>
      </w:pPr>
    </w:p>
    <w:p w14:paraId="35BA0703" w14:textId="77777777" w:rsidR="00E80E19" w:rsidRDefault="00E80E19" w:rsidP="00B854FC">
      <w:pPr>
        <w:rPr>
          <w:rFonts w:ascii="Times" w:hAnsi="Times" w:cs="Arial"/>
          <w:b/>
          <w:bCs/>
          <w:sz w:val="28"/>
          <w:szCs w:val="28"/>
        </w:rPr>
      </w:pPr>
    </w:p>
    <w:p w14:paraId="7B278F8F" w14:textId="7F6011C8" w:rsidR="006734D0" w:rsidRPr="00B420D0" w:rsidRDefault="00D82634" w:rsidP="00B854FC">
      <w:pPr>
        <w:rPr>
          <w:rFonts w:ascii="Times" w:hAnsi="Times" w:cs="Arial"/>
          <w:color w:val="2E74B5" w:themeColor="accent1" w:themeShade="BF"/>
          <w:sz w:val="28"/>
          <w:szCs w:val="28"/>
        </w:rPr>
      </w:pPr>
      <w:r w:rsidRPr="00B420D0">
        <w:rPr>
          <w:rFonts w:ascii="Times" w:hAnsi="Times" w:cs="Arial"/>
          <w:color w:val="2E74B5" w:themeColor="accent1" w:themeShade="BF"/>
          <w:sz w:val="28"/>
          <w:szCs w:val="28"/>
        </w:rPr>
        <w:t>2</w:t>
      </w:r>
      <w:r w:rsidR="0082458F" w:rsidRPr="00B420D0">
        <w:rPr>
          <w:rFonts w:ascii="Times" w:hAnsi="Times" w:cs="Arial"/>
          <w:color w:val="2E74B5" w:themeColor="accent1" w:themeShade="BF"/>
          <w:sz w:val="28"/>
          <w:szCs w:val="28"/>
        </w:rPr>
        <w:t xml:space="preserve">.1  </w:t>
      </w:r>
      <w:r w:rsidR="006734D0" w:rsidRPr="00B420D0">
        <w:rPr>
          <w:rFonts w:ascii="Times" w:hAnsi="Times" w:cs="Arial"/>
          <w:color w:val="2E74B5" w:themeColor="accent1" w:themeShade="BF"/>
          <w:sz w:val="28"/>
          <w:szCs w:val="28"/>
        </w:rPr>
        <w:t>Technology</w:t>
      </w:r>
    </w:p>
    <w:p w14:paraId="23F72935" w14:textId="797C276C" w:rsidR="00B420D0" w:rsidRPr="006734D0" w:rsidRDefault="00B420D0" w:rsidP="006734D0">
      <w:pPr>
        <w:spacing w:before="100" w:beforeAutospacing="1" w:after="100" w:afterAutospacing="1"/>
        <w:jc w:val="both"/>
        <w:rPr>
          <w:rFonts w:ascii="Times" w:hAnsi="Times"/>
          <w:color w:val="000000" w:themeColor="text1"/>
          <w:szCs w:val="22"/>
        </w:rPr>
      </w:pPr>
      <w:r>
        <w:rPr>
          <w:rFonts w:ascii="Times" w:hAnsi="Times"/>
          <w:color w:val="000000" w:themeColor="text1"/>
          <w:szCs w:val="22"/>
        </w:rPr>
        <w:t>Adopting new technologies is very effective to increase productivity. Project management software’s, onsite productivity software’s and BIM can reduce the costly network and can eliminate wait times. These technologies can collect, manage, and can collaborate in drawing in real time, photos, issues, submittals, mark ups, and RFIs. They can also improve productivity by way such as instead of surveying it can allow to electronically complete take offs accurately. Also, reduce time expenditures and the amount of trips to the trailer.</w:t>
      </w:r>
    </w:p>
    <w:p w14:paraId="6D05D74C" w14:textId="77777777" w:rsidR="00B420D0" w:rsidRDefault="00B420D0" w:rsidP="00B854FC">
      <w:pPr>
        <w:rPr>
          <w:rFonts w:ascii="Times" w:hAnsi="Times"/>
          <w:color w:val="2E74B5" w:themeColor="accent1" w:themeShade="BF"/>
          <w:szCs w:val="22"/>
        </w:rPr>
      </w:pPr>
    </w:p>
    <w:p w14:paraId="1DF8AE56" w14:textId="2B015425" w:rsidR="006734D0" w:rsidRPr="00F73A62" w:rsidRDefault="00D82634" w:rsidP="00B854FC">
      <w:pPr>
        <w:rPr>
          <w:rFonts w:ascii="Times" w:hAnsi="Times" w:cs="Arial"/>
          <w:color w:val="2E74B5" w:themeColor="accent1" w:themeShade="BF"/>
          <w:sz w:val="28"/>
          <w:szCs w:val="28"/>
        </w:rPr>
      </w:pPr>
      <w:r w:rsidRPr="00F73A62">
        <w:rPr>
          <w:rFonts w:ascii="Times" w:hAnsi="Times" w:cs="Arial"/>
          <w:color w:val="2E74B5" w:themeColor="accent1" w:themeShade="BF"/>
          <w:sz w:val="28"/>
          <w:szCs w:val="28"/>
        </w:rPr>
        <w:t>2</w:t>
      </w:r>
      <w:r w:rsidR="0082458F" w:rsidRPr="00F73A62">
        <w:rPr>
          <w:rFonts w:ascii="Times" w:hAnsi="Times" w:cs="Arial"/>
          <w:color w:val="2E74B5" w:themeColor="accent1" w:themeShade="BF"/>
          <w:sz w:val="28"/>
          <w:szCs w:val="28"/>
        </w:rPr>
        <w:t xml:space="preserve">.2  </w:t>
      </w:r>
      <w:r w:rsidR="006734D0" w:rsidRPr="00F73A62">
        <w:rPr>
          <w:rFonts w:ascii="Times" w:hAnsi="Times" w:cs="Arial"/>
          <w:color w:val="2E74B5" w:themeColor="accent1" w:themeShade="BF"/>
          <w:sz w:val="28"/>
          <w:szCs w:val="28"/>
        </w:rPr>
        <w:t>Data</w:t>
      </w:r>
    </w:p>
    <w:p w14:paraId="46750C71" w14:textId="2E874043" w:rsidR="00F73A62" w:rsidRPr="00F73A62" w:rsidRDefault="00F73A62" w:rsidP="006734D0">
      <w:pPr>
        <w:spacing w:before="100" w:beforeAutospacing="1" w:after="100" w:afterAutospacing="1"/>
        <w:jc w:val="both"/>
        <w:rPr>
          <w:rFonts w:ascii="Times" w:hAnsi="Times"/>
          <w:color w:val="000000" w:themeColor="text1"/>
          <w:szCs w:val="22"/>
        </w:rPr>
      </w:pPr>
      <w:r>
        <w:rPr>
          <w:rFonts w:ascii="Times" w:hAnsi="Times"/>
          <w:color w:val="000000" w:themeColor="text1"/>
          <w:szCs w:val="22"/>
        </w:rPr>
        <w:t xml:space="preserve">Planning improvement will improve productivity. Analysing previous construction can be effective. From previous projects the weaknesses and strengths can be located and determined. Re-planning is advised if changes or problems arise during construction. </w:t>
      </w:r>
      <w:r>
        <w:rPr>
          <w:rFonts w:ascii="Times" w:hAnsi="Times"/>
          <w:color w:val="000000" w:themeColor="text1"/>
          <w:szCs w:val="22"/>
        </w:rPr>
        <w:t>Planning improvement will improve productivity.</w:t>
      </w:r>
    </w:p>
    <w:p w14:paraId="343B5748" w14:textId="77777777" w:rsidR="00F73A62" w:rsidRDefault="00F73A62" w:rsidP="006734D0">
      <w:pPr>
        <w:spacing w:before="100" w:beforeAutospacing="1" w:after="100" w:afterAutospacing="1"/>
        <w:jc w:val="both"/>
        <w:rPr>
          <w:rFonts w:ascii="Times" w:hAnsi="Times"/>
          <w:color w:val="2E74B5" w:themeColor="accent1" w:themeShade="BF"/>
          <w:szCs w:val="22"/>
        </w:rPr>
      </w:pPr>
    </w:p>
    <w:p w14:paraId="5F6798CB" w14:textId="77777777" w:rsidR="00B420D0" w:rsidRPr="006734D0" w:rsidRDefault="00B420D0" w:rsidP="006734D0">
      <w:pPr>
        <w:spacing w:before="100" w:beforeAutospacing="1" w:after="100" w:afterAutospacing="1"/>
        <w:jc w:val="both"/>
        <w:rPr>
          <w:rFonts w:ascii="Times" w:hAnsi="Times"/>
          <w:color w:val="2E74B5" w:themeColor="accent1" w:themeShade="BF"/>
          <w:szCs w:val="22"/>
        </w:rPr>
      </w:pPr>
    </w:p>
    <w:p w14:paraId="4ECE86CA" w14:textId="64CEF864" w:rsidR="006734D0" w:rsidRPr="000F1A4C" w:rsidRDefault="00D82634" w:rsidP="00B854FC">
      <w:pPr>
        <w:rPr>
          <w:rFonts w:ascii="Times" w:hAnsi="Times" w:cs="Arial"/>
          <w:color w:val="2E74B5" w:themeColor="accent1" w:themeShade="BF"/>
          <w:sz w:val="28"/>
          <w:szCs w:val="28"/>
        </w:rPr>
      </w:pPr>
      <w:r w:rsidRPr="000F1A4C">
        <w:rPr>
          <w:rFonts w:ascii="Times" w:hAnsi="Times" w:cs="Arial"/>
          <w:color w:val="2E74B5" w:themeColor="accent1" w:themeShade="BF"/>
          <w:sz w:val="28"/>
          <w:szCs w:val="28"/>
        </w:rPr>
        <w:t>2</w:t>
      </w:r>
      <w:r w:rsidR="0082458F" w:rsidRPr="000F1A4C">
        <w:rPr>
          <w:rFonts w:ascii="Times" w:hAnsi="Times" w:cs="Arial"/>
          <w:color w:val="2E74B5" w:themeColor="accent1" w:themeShade="BF"/>
          <w:sz w:val="28"/>
          <w:szCs w:val="28"/>
        </w:rPr>
        <w:t xml:space="preserve">.3  </w:t>
      </w:r>
      <w:r w:rsidR="006734D0" w:rsidRPr="000F1A4C">
        <w:rPr>
          <w:rFonts w:ascii="Times" w:hAnsi="Times" w:cs="Arial"/>
          <w:color w:val="2E74B5" w:themeColor="accent1" w:themeShade="BF"/>
          <w:sz w:val="28"/>
          <w:szCs w:val="28"/>
        </w:rPr>
        <w:t>Increase use of prefabrication</w:t>
      </w:r>
    </w:p>
    <w:p w14:paraId="342F6CB7" w14:textId="59C85CA1" w:rsidR="006734D0" w:rsidRPr="00964718" w:rsidRDefault="006324E9" w:rsidP="00964718">
      <w:pPr>
        <w:spacing w:before="100" w:beforeAutospacing="1" w:after="480"/>
        <w:jc w:val="both"/>
        <w:rPr>
          <w:rFonts w:ascii="Times" w:hAnsi="Times"/>
          <w:color w:val="000000" w:themeColor="text1"/>
          <w:szCs w:val="22"/>
        </w:rPr>
      </w:pPr>
      <w:r>
        <w:rPr>
          <w:rFonts w:ascii="Times" w:hAnsi="Times"/>
          <w:color w:val="000000" w:themeColor="text1"/>
          <w:szCs w:val="22"/>
        </w:rPr>
        <w:t>Repetition on large projects is a fact of life and by using off site prefabrication for the repetitive element it can be quick and easy to assemble with less risk. However off site prefabrication increasing quality as well as decreasing cost.</w:t>
      </w:r>
    </w:p>
    <w:p w14:paraId="59061F11" w14:textId="1607BCB3" w:rsidR="006734D0" w:rsidRPr="000F1A4C" w:rsidRDefault="00D82634" w:rsidP="006734D0">
      <w:pPr>
        <w:spacing w:before="100" w:beforeAutospacing="1" w:after="100" w:afterAutospacing="1"/>
        <w:rPr>
          <w:rFonts w:ascii="Times" w:hAnsi="Times"/>
          <w:color w:val="2E74B5" w:themeColor="accent1" w:themeShade="BF"/>
          <w:sz w:val="40"/>
          <w:szCs w:val="40"/>
        </w:rPr>
      </w:pPr>
      <w:r w:rsidRPr="000F1A4C">
        <w:rPr>
          <w:rFonts w:ascii="Times" w:hAnsi="Times"/>
          <w:color w:val="2E74B5" w:themeColor="accent1" w:themeShade="BF"/>
          <w:sz w:val="28"/>
          <w:szCs w:val="28"/>
        </w:rPr>
        <w:t>2</w:t>
      </w:r>
      <w:r w:rsidR="0082458F" w:rsidRPr="000F1A4C">
        <w:rPr>
          <w:rFonts w:ascii="Times" w:hAnsi="Times"/>
          <w:color w:val="2E74B5" w:themeColor="accent1" w:themeShade="BF"/>
          <w:sz w:val="28"/>
          <w:szCs w:val="28"/>
        </w:rPr>
        <w:t xml:space="preserve">.4  </w:t>
      </w:r>
      <w:r w:rsidR="006734D0" w:rsidRPr="006734D0">
        <w:rPr>
          <w:rFonts w:ascii="Times" w:hAnsi="Times"/>
          <w:color w:val="2E74B5" w:themeColor="accent1" w:themeShade="BF"/>
          <w:sz w:val="28"/>
          <w:szCs w:val="28"/>
        </w:rPr>
        <w:t xml:space="preserve">Improve Productivity Training and Require More Job Site Experience </w:t>
      </w:r>
    </w:p>
    <w:p w14:paraId="46E1F473" w14:textId="76967802" w:rsidR="006734D0" w:rsidRPr="00964718" w:rsidRDefault="00EF3AE1" w:rsidP="00964718">
      <w:pPr>
        <w:spacing w:before="100" w:beforeAutospacing="1" w:after="480"/>
        <w:jc w:val="both"/>
        <w:rPr>
          <w:rFonts w:ascii="Times" w:hAnsi="Times"/>
          <w:color w:val="000000" w:themeColor="text1"/>
          <w:szCs w:val="22"/>
        </w:rPr>
      </w:pPr>
      <w:r>
        <w:rPr>
          <w:rFonts w:ascii="Times" w:hAnsi="Times"/>
          <w:color w:val="000000" w:themeColor="text1"/>
          <w:szCs w:val="22"/>
        </w:rPr>
        <w:t>While traditionally the industry sees employee training as essential for the completion of projects not many contractors train their supervisors to be mindful of how to increase productivity. Supervisors need to be trained on how the odds of on time completion can be increased and not only to be able to look at a job on a day to day basis. If the project has milestones the pace of the project can be looked at to be able to reach those milestones on schedule and within budget.</w:t>
      </w:r>
    </w:p>
    <w:p w14:paraId="745241D3" w14:textId="0C52053F" w:rsidR="006734D0" w:rsidRPr="00964718" w:rsidRDefault="00D82634" w:rsidP="006734D0">
      <w:pPr>
        <w:spacing w:before="100" w:beforeAutospacing="1" w:after="100" w:afterAutospacing="1"/>
        <w:rPr>
          <w:rFonts w:ascii="Times" w:hAnsi="Times"/>
          <w:color w:val="2E74B5" w:themeColor="accent1" w:themeShade="BF"/>
          <w:sz w:val="36"/>
          <w:szCs w:val="36"/>
        </w:rPr>
      </w:pPr>
      <w:r w:rsidRPr="00964718">
        <w:rPr>
          <w:rFonts w:ascii="Times" w:hAnsi="Times"/>
          <w:color w:val="2E74B5" w:themeColor="accent1" w:themeShade="BF"/>
          <w:sz w:val="28"/>
        </w:rPr>
        <w:t>2</w:t>
      </w:r>
      <w:r w:rsidR="0082458F" w:rsidRPr="00964718">
        <w:rPr>
          <w:rFonts w:ascii="Times" w:hAnsi="Times"/>
          <w:color w:val="2E74B5" w:themeColor="accent1" w:themeShade="BF"/>
          <w:sz w:val="28"/>
        </w:rPr>
        <w:t xml:space="preserve">.5  </w:t>
      </w:r>
      <w:r w:rsidR="006734D0" w:rsidRPr="006734D0">
        <w:rPr>
          <w:rFonts w:ascii="Times" w:hAnsi="Times"/>
          <w:color w:val="2E74B5" w:themeColor="accent1" w:themeShade="BF"/>
          <w:sz w:val="28"/>
        </w:rPr>
        <w:t xml:space="preserve">Team-Friendly Contracts </w:t>
      </w:r>
    </w:p>
    <w:p w14:paraId="435E7FD6" w14:textId="78185D83" w:rsidR="006734D0" w:rsidRPr="00964718" w:rsidRDefault="00964718" w:rsidP="00964718">
      <w:pPr>
        <w:spacing w:after="480"/>
        <w:rPr>
          <w:rFonts w:ascii="Times" w:hAnsi="Times" w:cs="Arial"/>
        </w:rPr>
      </w:pPr>
      <w:r>
        <w:rPr>
          <w:rFonts w:ascii="Times" w:hAnsi="Times" w:cs="Arial"/>
        </w:rPr>
        <w:t xml:space="preserve">It makes it much harder for direct engagement with each other for team members when the party try’s to provide as much legal insulation as possible. This could results in discrepancies and errors that lead to the inefficiencies. </w:t>
      </w:r>
    </w:p>
    <w:p w14:paraId="11D5B6F6" w14:textId="61DD92B5" w:rsidR="006734D0" w:rsidRPr="00FF1416" w:rsidRDefault="00D82634" w:rsidP="006734D0">
      <w:pPr>
        <w:spacing w:before="100" w:beforeAutospacing="1" w:after="100" w:afterAutospacing="1"/>
        <w:rPr>
          <w:rFonts w:ascii="Times" w:hAnsi="Times"/>
          <w:color w:val="2E74B5" w:themeColor="accent1" w:themeShade="BF"/>
          <w:sz w:val="44"/>
          <w:szCs w:val="44"/>
        </w:rPr>
      </w:pPr>
      <w:r w:rsidRPr="00FF1416">
        <w:rPr>
          <w:rFonts w:ascii="Times" w:hAnsi="Times"/>
          <w:color w:val="2E74B5" w:themeColor="accent1" w:themeShade="BF"/>
          <w:sz w:val="30"/>
          <w:szCs w:val="32"/>
        </w:rPr>
        <w:t>2</w:t>
      </w:r>
      <w:r w:rsidR="0082458F" w:rsidRPr="00FF1416">
        <w:rPr>
          <w:rFonts w:ascii="Times" w:hAnsi="Times"/>
          <w:color w:val="2E74B5" w:themeColor="accent1" w:themeShade="BF"/>
          <w:sz w:val="30"/>
          <w:szCs w:val="32"/>
        </w:rPr>
        <w:t xml:space="preserve">.6  </w:t>
      </w:r>
      <w:r w:rsidR="006734D0" w:rsidRPr="006734D0">
        <w:rPr>
          <w:rFonts w:ascii="Times" w:hAnsi="Times"/>
          <w:color w:val="2E74B5" w:themeColor="accent1" w:themeShade="BF"/>
          <w:sz w:val="30"/>
          <w:szCs w:val="32"/>
        </w:rPr>
        <w:t xml:space="preserve">Safety Training </w:t>
      </w:r>
    </w:p>
    <w:p w14:paraId="3EA05A12" w14:textId="1BAD3A75" w:rsidR="006734D0" w:rsidRPr="00FF1416" w:rsidRDefault="00FF1416" w:rsidP="00DD233E">
      <w:pPr>
        <w:spacing w:before="100" w:beforeAutospacing="1" w:after="480"/>
        <w:jc w:val="both"/>
        <w:rPr>
          <w:rFonts w:ascii="Times" w:hAnsi="Times"/>
          <w:color w:val="000000" w:themeColor="text1"/>
          <w:szCs w:val="22"/>
        </w:rPr>
      </w:pPr>
      <w:r>
        <w:rPr>
          <w:rFonts w:ascii="Times" w:hAnsi="Times"/>
          <w:color w:val="000000" w:themeColor="text1"/>
          <w:szCs w:val="22"/>
        </w:rPr>
        <w:t>Cost overruns and project delays are primary due to accidents. Safety training should be in place for employees for more awareness of the risk hazards as well as new safety methodologies. Safety practices that are outdated have been proven to be ineffective. New daily methodologies need to be introduced to reduce liabilities and risks.</w:t>
      </w:r>
    </w:p>
    <w:p w14:paraId="6212317B" w14:textId="7776D5DB" w:rsidR="00E80E19" w:rsidRPr="00E80E19" w:rsidRDefault="00D82634" w:rsidP="00E80E19">
      <w:pPr>
        <w:spacing w:before="100" w:beforeAutospacing="1" w:after="100" w:afterAutospacing="1"/>
        <w:rPr>
          <w:rFonts w:ascii="Times" w:hAnsi="Times"/>
          <w:color w:val="2E74B5" w:themeColor="accent1" w:themeShade="BF"/>
          <w:sz w:val="36"/>
          <w:szCs w:val="36"/>
        </w:rPr>
      </w:pPr>
      <w:r w:rsidRPr="00DD233E">
        <w:rPr>
          <w:rFonts w:ascii="Times" w:hAnsi="Times"/>
          <w:color w:val="2E74B5" w:themeColor="accent1" w:themeShade="BF"/>
          <w:sz w:val="28"/>
        </w:rPr>
        <w:t>2</w:t>
      </w:r>
      <w:r w:rsidR="0082458F" w:rsidRPr="00DD233E">
        <w:rPr>
          <w:rFonts w:ascii="Times" w:hAnsi="Times"/>
          <w:color w:val="2E74B5" w:themeColor="accent1" w:themeShade="BF"/>
          <w:sz w:val="28"/>
        </w:rPr>
        <w:t xml:space="preserve">.7  </w:t>
      </w:r>
      <w:r w:rsidR="00E80E19" w:rsidRPr="00E80E19">
        <w:rPr>
          <w:rFonts w:ascii="Times" w:hAnsi="Times"/>
          <w:color w:val="2E74B5" w:themeColor="accent1" w:themeShade="BF"/>
          <w:sz w:val="28"/>
        </w:rPr>
        <w:t xml:space="preserve">Better </w:t>
      </w:r>
      <w:r w:rsidR="000E4DB4" w:rsidRPr="00E80E19">
        <w:rPr>
          <w:rFonts w:ascii="Times" w:hAnsi="Times"/>
          <w:color w:val="2E74B5" w:themeColor="accent1" w:themeShade="BF"/>
          <w:sz w:val="28"/>
        </w:rPr>
        <w:t>Communicate</w:t>
      </w:r>
    </w:p>
    <w:p w14:paraId="2283AF25" w14:textId="302DDB37" w:rsidR="00E80E19" w:rsidRPr="00DD233E" w:rsidRDefault="00DD233E" w:rsidP="00DD233E">
      <w:pPr>
        <w:spacing w:before="100" w:beforeAutospacing="1" w:after="100" w:afterAutospacing="1"/>
        <w:jc w:val="both"/>
        <w:rPr>
          <w:rFonts w:ascii="Times" w:hAnsi="Times"/>
          <w:color w:val="000000" w:themeColor="text1"/>
          <w:szCs w:val="22"/>
        </w:rPr>
      </w:pPr>
      <w:r w:rsidRPr="00DD233E">
        <w:rPr>
          <w:rFonts w:ascii="Times" w:hAnsi="Times"/>
          <w:color w:val="000000" w:themeColor="text1"/>
          <w:szCs w:val="22"/>
        </w:rPr>
        <w:t>Everybody on a construction projects gets impacted by productivity. By communicating effective productivity to the entire construction team it can really shift the projects dynamic.</w:t>
      </w:r>
      <w:r>
        <w:rPr>
          <w:rFonts w:ascii="Times" w:hAnsi="Times"/>
          <w:color w:val="000000" w:themeColor="text1"/>
          <w:szCs w:val="22"/>
        </w:rPr>
        <w:t xml:space="preserve"> Workers should also be able to suggest productivity improvement. </w:t>
      </w:r>
    </w:p>
    <w:p w14:paraId="2BDF3C75" w14:textId="2E1F13AB" w:rsidR="0082458F" w:rsidRDefault="0082458F" w:rsidP="00B854FC">
      <w:pPr>
        <w:rPr>
          <w:rFonts w:ascii="Times" w:hAnsi="Times" w:cs="Arial"/>
          <w:b/>
          <w:bCs/>
          <w:sz w:val="28"/>
          <w:szCs w:val="28"/>
        </w:rPr>
      </w:pPr>
    </w:p>
    <w:p w14:paraId="794265AD" w14:textId="6A3F8EB1" w:rsidR="0082458F" w:rsidRDefault="0082458F" w:rsidP="00B854FC">
      <w:pPr>
        <w:rPr>
          <w:rFonts w:ascii="Times" w:hAnsi="Times" w:cs="Arial"/>
          <w:b/>
          <w:bCs/>
          <w:sz w:val="28"/>
          <w:szCs w:val="28"/>
        </w:rPr>
      </w:pPr>
    </w:p>
    <w:p w14:paraId="2352019B" w14:textId="1C1460F7" w:rsidR="00DD233E" w:rsidRDefault="00DD233E" w:rsidP="00B854FC">
      <w:pPr>
        <w:rPr>
          <w:rFonts w:ascii="Times" w:hAnsi="Times" w:cs="Arial"/>
          <w:b/>
          <w:bCs/>
          <w:sz w:val="28"/>
          <w:szCs w:val="28"/>
        </w:rPr>
      </w:pPr>
    </w:p>
    <w:p w14:paraId="54D8AC69" w14:textId="175B1954" w:rsidR="00DD233E" w:rsidRDefault="00DD233E" w:rsidP="00B854FC">
      <w:pPr>
        <w:rPr>
          <w:rFonts w:ascii="Times" w:hAnsi="Times" w:cs="Arial"/>
          <w:b/>
          <w:bCs/>
          <w:sz w:val="28"/>
          <w:szCs w:val="28"/>
        </w:rPr>
      </w:pPr>
    </w:p>
    <w:p w14:paraId="1CE7758C" w14:textId="76954104" w:rsidR="00DD233E" w:rsidRDefault="00DD233E" w:rsidP="00B854FC">
      <w:pPr>
        <w:rPr>
          <w:rFonts w:ascii="Times" w:hAnsi="Times" w:cs="Arial"/>
          <w:b/>
          <w:bCs/>
          <w:sz w:val="28"/>
          <w:szCs w:val="28"/>
        </w:rPr>
      </w:pPr>
    </w:p>
    <w:p w14:paraId="56EC2964" w14:textId="3CFCD3BE" w:rsidR="00DD233E" w:rsidRDefault="00DD233E" w:rsidP="00B854FC">
      <w:pPr>
        <w:rPr>
          <w:rFonts w:ascii="Times" w:hAnsi="Times" w:cs="Arial"/>
          <w:b/>
          <w:bCs/>
          <w:sz w:val="28"/>
          <w:szCs w:val="28"/>
        </w:rPr>
      </w:pPr>
    </w:p>
    <w:p w14:paraId="4A5407E0" w14:textId="14BEECC7" w:rsidR="00DD233E" w:rsidRDefault="00DD233E" w:rsidP="00B854FC">
      <w:pPr>
        <w:rPr>
          <w:rFonts w:ascii="Times" w:hAnsi="Times" w:cs="Arial"/>
          <w:b/>
          <w:bCs/>
          <w:sz w:val="28"/>
          <w:szCs w:val="28"/>
        </w:rPr>
      </w:pPr>
    </w:p>
    <w:p w14:paraId="7B8E3DF2" w14:textId="1AEB5AD6" w:rsidR="00DD233E" w:rsidRDefault="00DD233E" w:rsidP="00B854FC">
      <w:pPr>
        <w:rPr>
          <w:rFonts w:ascii="Times" w:hAnsi="Times" w:cs="Arial"/>
          <w:b/>
          <w:bCs/>
          <w:sz w:val="28"/>
          <w:szCs w:val="28"/>
        </w:rPr>
      </w:pPr>
    </w:p>
    <w:p w14:paraId="52088933" w14:textId="2C8451FB" w:rsidR="00DD233E" w:rsidRDefault="00DD233E" w:rsidP="00B854FC">
      <w:pPr>
        <w:rPr>
          <w:rFonts w:ascii="Times" w:hAnsi="Times" w:cs="Arial"/>
          <w:b/>
          <w:bCs/>
          <w:sz w:val="28"/>
          <w:szCs w:val="28"/>
        </w:rPr>
      </w:pPr>
    </w:p>
    <w:p w14:paraId="6B49C599" w14:textId="77777777" w:rsidR="00DD233E" w:rsidRDefault="00DD233E" w:rsidP="00B854FC">
      <w:pPr>
        <w:rPr>
          <w:rFonts w:ascii="Times" w:hAnsi="Times" w:cs="Arial"/>
          <w:b/>
          <w:bCs/>
          <w:sz w:val="28"/>
          <w:szCs w:val="28"/>
        </w:rPr>
      </w:pPr>
    </w:p>
    <w:p w14:paraId="12B4116E" w14:textId="0809D632" w:rsidR="00B81B90" w:rsidRPr="00B4375D" w:rsidRDefault="00D82634" w:rsidP="00B81B90">
      <w:pPr>
        <w:spacing w:after="480"/>
        <w:rPr>
          <w:rFonts w:ascii="Times" w:hAnsi="Times" w:cs="Arial"/>
          <w:color w:val="2E74B5" w:themeColor="accent1" w:themeShade="BF"/>
          <w:sz w:val="28"/>
          <w:szCs w:val="28"/>
        </w:rPr>
      </w:pPr>
      <w:r w:rsidRPr="00B4375D">
        <w:rPr>
          <w:rFonts w:ascii="Times" w:hAnsi="Times" w:cs="Arial"/>
          <w:color w:val="2E74B5" w:themeColor="accent1" w:themeShade="BF"/>
          <w:sz w:val="28"/>
          <w:szCs w:val="28"/>
        </w:rPr>
        <w:t>3</w:t>
      </w:r>
      <w:r w:rsidR="0082458F" w:rsidRPr="00B4375D">
        <w:rPr>
          <w:rFonts w:ascii="Times" w:hAnsi="Times" w:cs="Arial"/>
          <w:color w:val="2E74B5" w:themeColor="accent1" w:themeShade="BF"/>
          <w:sz w:val="28"/>
          <w:szCs w:val="28"/>
        </w:rPr>
        <w:t xml:space="preserve">.0  </w:t>
      </w:r>
      <w:r w:rsidR="008A3D50" w:rsidRPr="00B4375D">
        <w:rPr>
          <w:rFonts w:ascii="Times" w:hAnsi="Times" w:cs="Arial"/>
          <w:color w:val="2E74B5" w:themeColor="accent1" w:themeShade="BF"/>
          <w:sz w:val="28"/>
          <w:szCs w:val="28"/>
        </w:rPr>
        <w:t>Incentives</w:t>
      </w:r>
    </w:p>
    <w:p w14:paraId="1760F4B8" w14:textId="31465278" w:rsidR="00B81B90" w:rsidRPr="00B81B90" w:rsidRDefault="00B81B90" w:rsidP="008A3D50">
      <w:pPr>
        <w:spacing w:before="100" w:beforeAutospacing="1" w:after="100" w:afterAutospacing="1"/>
        <w:jc w:val="both"/>
        <w:rPr>
          <w:rFonts w:ascii="Times" w:hAnsi="Times"/>
          <w:color w:val="000000" w:themeColor="text1"/>
        </w:rPr>
      </w:pPr>
      <w:r w:rsidRPr="00B81B90">
        <w:rPr>
          <w:rFonts w:ascii="Times" w:hAnsi="Times"/>
          <w:color w:val="000000" w:themeColor="text1"/>
        </w:rPr>
        <w:t>Performance incentives are ways to perform better, cheaper or to perform quicker.</w:t>
      </w:r>
      <w:r>
        <w:rPr>
          <w:rFonts w:ascii="Times" w:hAnsi="Times"/>
          <w:color w:val="000000" w:themeColor="text1"/>
        </w:rPr>
        <w:t xml:space="preserve"> The term incentive is used to inspire, motivate or encourage people to do a task. Incentives in construction is usually used to increase performance or production and in return there could be a financial reward to the organisation or to the individual. Rewards can be used to motivate people and the two basic ways are financial and psychological. Psychological rewards are primary targeted at teams or individuals. The basic aim it to provide positive feedback and recognition to employees.</w:t>
      </w:r>
    </w:p>
    <w:p w14:paraId="600F13FB" w14:textId="5ED8C630" w:rsidR="007C250A" w:rsidRPr="00B130E7" w:rsidRDefault="007C250A" w:rsidP="008A3D50">
      <w:pPr>
        <w:spacing w:before="100" w:beforeAutospacing="1" w:after="100" w:afterAutospacing="1"/>
        <w:jc w:val="both"/>
        <w:rPr>
          <w:rFonts w:ascii="Times" w:hAnsi="Times"/>
          <w:color w:val="000000" w:themeColor="text1"/>
        </w:rPr>
      </w:pPr>
      <w:r>
        <w:rPr>
          <w:rFonts w:ascii="Times" w:hAnsi="Times"/>
          <w:color w:val="000000" w:themeColor="text1"/>
        </w:rPr>
        <w:t xml:space="preserve">Schemes that offer direct or indirect </w:t>
      </w:r>
      <w:r>
        <w:rPr>
          <w:rFonts w:ascii="Times" w:hAnsi="Times"/>
          <w:color w:val="000000" w:themeColor="text1"/>
        </w:rPr>
        <w:t>financial incentives</w:t>
      </w:r>
      <w:r>
        <w:rPr>
          <w:rFonts w:ascii="Times" w:hAnsi="Times"/>
          <w:color w:val="000000" w:themeColor="text1"/>
        </w:rPr>
        <w:t xml:space="preserve"> to encourage increased performance. Corporate and team level, or individually these rewards apply to all organisation levels. </w:t>
      </w:r>
      <w:r w:rsidR="00B130E7">
        <w:rPr>
          <w:rFonts w:ascii="Times" w:hAnsi="Times"/>
          <w:color w:val="000000" w:themeColor="text1"/>
        </w:rPr>
        <w:t>Construction in the UK generally set up schemes for financial incentivisation in order to deal with time and money issues. Whereas the client could gain financial advantage because of the enhanced performance from the contractor in delivering reduced costs or early finishes, the contractor could receive a financial benefit. Other incentives could be used for issues including both parties such as training improvements and quality. This could result in the contractor winning repeated business from the same client or could well attract new clients. The contractor could have a commercial advantage in increased market share or advantage over competitors. Long term benefit for the client are quality improvement in the finished product as well as knowledge of the ability of the contractor to provide skilled staff.</w:t>
      </w:r>
    </w:p>
    <w:p w14:paraId="0107F25E" w14:textId="3EDCD8D5" w:rsidR="007C250A" w:rsidRPr="008A3D50" w:rsidRDefault="00B130E7" w:rsidP="008A3D50">
      <w:pPr>
        <w:spacing w:before="100" w:beforeAutospacing="1" w:after="100" w:afterAutospacing="1"/>
        <w:jc w:val="both"/>
        <w:rPr>
          <w:rFonts w:ascii="Times" w:hAnsi="Times"/>
          <w:color w:val="000000" w:themeColor="text1"/>
        </w:rPr>
      </w:pPr>
      <w:r>
        <w:rPr>
          <w:rFonts w:ascii="Times" w:hAnsi="Times"/>
          <w:color w:val="000000" w:themeColor="text1"/>
        </w:rPr>
        <w:t>It is important to distinguish the correct financial incentive for the different nature of works and the nature of the reward and if incentive schemes are indirect positive, direct positive, or direct negative.</w:t>
      </w:r>
    </w:p>
    <w:p w14:paraId="7656168B" w14:textId="0263B330" w:rsidR="008A3D50" w:rsidRDefault="008A3D50" w:rsidP="00B854FC">
      <w:pPr>
        <w:rPr>
          <w:rFonts w:ascii="Times" w:hAnsi="Times" w:cs="Arial"/>
          <w:color w:val="000000" w:themeColor="text1"/>
          <w:sz w:val="28"/>
          <w:szCs w:val="28"/>
        </w:rPr>
      </w:pPr>
    </w:p>
    <w:p w14:paraId="45DDFAFA" w14:textId="2D8064E5" w:rsidR="0082458F" w:rsidRDefault="0082458F" w:rsidP="00B854FC">
      <w:pPr>
        <w:rPr>
          <w:rFonts w:ascii="Times" w:hAnsi="Times" w:cs="Arial"/>
          <w:color w:val="000000" w:themeColor="text1"/>
          <w:sz w:val="28"/>
          <w:szCs w:val="28"/>
        </w:rPr>
      </w:pPr>
    </w:p>
    <w:p w14:paraId="31AB5DC3" w14:textId="1638E100" w:rsidR="007C250A" w:rsidRDefault="007C250A" w:rsidP="00B854FC">
      <w:pPr>
        <w:rPr>
          <w:rFonts w:ascii="Times" w:hAnsi="Times" w:cs="Arial"/>
          <w:color w:val="000000" w:themeColor="text1"/>
          <w:sz w:val="28"/>
          <w:szCs w:val="28"/>
        </w:rPr>
      </w:pPr>
    </w:p>
    <w:p w14:paraId="1F1C8AB4" w14:textId="187E64F4" w:rsidR="007C250A" w:rsidRDefault="007C250A" w:rsidP="00B854FC">
      <w:pPr>
        <w:rPr>
          <w:rFonts w:ascii="Times" w:hAnsi="Times" w:cs="Arial"/>
          <w:color w:val="000000" w:themeColor="text1"/>
          <w:sz w:val="28"/>
          <w:szCs w:val="28"/>
        </w:rPr>
      </w:pPr>
    </w:p>
    <w:p w14:paraId="43F3AB73" w14:textId="14697894" w:rsidR="007C250A" w:rsidRDefault="007C250A" w:rsidP="00B854FC">
      <w:pPr>
        <w:rPr>
          <w:rFonts w:ascii="Times" w:hAnsi="Times" w:cs="Arial"/>
          <w:color w:val="000000" w:themeColor="text1"/>
          <w:sz w:val="28"/>
          <w:szCs w:val="28"/>
        </w:rPr>
      </w:pPr>
    </w:p>
    <w:p w14:paraId="2D437E43" w14:textId="224A0766" w:rsidR="007C250A" w:rsidRDefault="007C250A" w:rsidP="00B854FC">
      <w:pPr>
        <w:rPr>
          <w:rFonts w:ascii="Times" w:hAnsi="Times" w:cs="Arial"/>
          <w:color w:val="000000" w:themeColor="text1"/>
          <w:sz w:val="28"/>
          <w:szCs w:val="28"/>
        </w:rPr>
      </w:pPr>
    </w:p>
    <w:p w14:paraId="0D0A9A0B" w14:textId="14FD8358" w:rsidR="007C250A" w:rsidRDefault="007C250A" w:rsidP="00B854FC">
      <w:pPr>
        <w:rPr>
          <w:rFonts w:ascii="Times" w:hAnsi="Times" w:cs="Arial"/>
          <w:color w:val="000000" w:themeColor="text1"/>
          <w:sz w:val="28"/>
          <w:szCs w:val="28"/>
        </w:rPr>
      </w:pPr>
    </w:p>
    <w:p w14:paraId="5CA478DF" w14:textId="23C01B92" w:rsidR="007C250A" w:rsidRDefault="007C250A" w:rsidP="00B854FC">
      <w:pPr>
        <w:rPr>
          <w:rFonts w:ascii="Times" w:hAnsi="Times" w:cs="Arial"/>
          <w:color w:val="000000" w:themeColor="text1"/>
          <w:sz w:val="28"/>
          <w:szCs w:val="28"/>
        </w:rPr>
      </w:pPr>
    </w:p>
    <w:p w14:paraId="1BEE7906" w14:textId="07EE3760" w:rsidR="007C250A" w:rsidRDefault="007C250A" w:rsidP="00B854FC">
      <w:pPr>
        <w:rPr>
          <w:rFonts w:ascii="Times" w:hAnsi="Times" w:cs="Arial"/>
          <w:color w:val="000000" w:themeColor="text1"/>
          <w:sz w:val="28"/>
          <w:szCs w:val="28"/>
        </w:rPr>
      </w:pPr>
    </w:p>
    <w:p w14:paraId="218A180B" w14:textId="77777777" w:rsidR="00C052B9" w:rsidRDefault="00C052B9" w:rsidP="00B854FC">
      <w:pPr>
        <w:rPr>
          <w:rFonts w:ascii="Times" w:hAnsi="Times" w:cs="Arial"/>
          <w:color w:val="000000" w:themeColor="text1"/>
          <w:sz w:val="28"/>
          <w:szCs w:val="28"/>
        </w:rPr>
        <w:sectPr w:rsidR="00C052B9" w:rsidSect="00C80A4E">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648E9FBF" w14:textId="49297A17" w:rsidR="00D82634" w:rsidRPr="00B4375D" w:rsidRDefault="00D82634" w:rsidP="0082458F">
      <w:pPr>
        <w:pStyle w:val="NormalWeb"/>
        <w:spacing w:after="480" w:afterAutospacing="0" w:line="330" w:lineRule="atLeast"/>
        <w:jc w:val="both"/>
        <w:rPr>
          <w:rFonts w:ascii="Times" w:hAnsi="Times"/>
          <w:color w:val="2E74B5" w:themeColor="accent1" w:themeShade="BF"/>
          <w:sz w:val="28"/>
          <w:szCs w:val="28"/>
        </w:rPr>
      </w:pPr>
      <w:r w:rsidRPr="00B4375D">
        <w:rPr>
          <w:rFonts w:ascii="Times" w:hAnsi="Times"/>
          <w:color w:val="2E74B5" w:themeColor="accent1" w:themeShade="BF"/>
          <w:sz w:val="28"/>
          <w:szCs w:val="28"/>
        </w:rPr>
        <w:t>4.0  Site Set Up</w:t>
      </w:r>
    </w:p>
    <w:p w14:paraId="473CA256" w14:textId="2E79EE7D" w:rsidR="00C052B9" w:rsidRDefault="00785343" w:rsidP="00785343">
      <w:pPr>
        <w:pStyle w:val="NormalWeb"/>
        <w:spacing w:after="480" w:afterAutospacing="0" w:line="330" w:lineRule="atLeast"/>
        <w:jc w:val="center"/>
        <w:rPr>
          <w:rFonts w:ascii="Times" w:hAnsi="Times"/>
          <w:sz w:val="28"/>
          <w:szCs w:val="28"/>
        </w:rPr>
        <w:sectPr w:rsidR="00C052B9" w:rsidSect="00C052B9">
          <w:pgSz w:w="16838" w:h="11906"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r>
        <w:rPr>
          <w:rFonts w:ascii="Times" w:hAnsi="Times"/>
          <w:noProof/>
          <w:sz w:val="28"/>
          <w:szCs w:val="28"/>
        </w:rPr>
        <w:drawing>
          <wp:inline distT="0" distB="0" distL="0" distR="0" wp14:anchorId="16BEF17A" wp14:editId="1B897700">
            <wp:extent cx="7881257" cy="4993462"/>
            <wp:effectExtent l="0" t="0" r="5715" b="0"/>
            <wp:docPr id="2" name="Picture 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4844.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884152" cy="4995296"/>
                    </a:xfrm>
                    <a:prstGeom prst="rect">
                      <a:avLst/>
                    </a:prstGeom>
                  </pic:spPr>
                </pic:pic>
              </a:graphicData>
            </a:graphic>
          </wp:inline>
        </w:drawing>
      </w:r>
    </w:p>
    <w:p w14:paraId="01750275" w14:textId="32B4648D" w:rsidR="0082458F" w:rsidRPr="00B4375D" w:rsidRDefault="00D82634" w:rsidP="0082458F">
      <w:pPr>
        <w:pStyle w:val="NormalWeb"/>
        <w:spacing w:after="480" w:afterAutospacing="0" w:line="330" w:lineRule="atLeast"/>
        <w:jc w:val="both"/>
        <w:rPr>
          <w:rFonts w:ascii="Times" w:hAnsi="Times" w:cs="Arial"/>
          <w:color w:val="2E74B5" w:themeColor="accent1" w:themeShade="BF"/>
          <w:sz w:val="28"/>
          <w:szCs w:val="28"/>
        </w:rPr>
      </w:pPr>
      <w:r w:rsidRPr="00B4375D">
        <w:rPr>
          <w:rFonts w:ascii="Times" w:hAnsi="Times"/>
          <w:color w:val="2E74B5" w:themeColor="accent1" w:themeShade="BF"/>
          <w:sz w:val="28"/>
          <w:szCs w:val="28"/>
        </w:rPr>
        <w:t xml:space="preserve">5.0  </w:t>
      </w:r>
      <w:r w:rsidR="0082458F" w:rsidRPr="00B4375D">
        <w:rPr>
          <w:rFonts w:ascii="Times" w:hAnsi="Times"/>
          <w:color w:val="2E74B5" w:themeColor="accent1" w:themeShade="BF"/>
          <w:sz w:val="28"/>
          <w:szCs w:val="28"/>
        </w:rPr>
        <w:t>The paving around the building is Granite being delivered from China.  Due to travel restrictions the ship is delayed by two weeks.  Advise the client on contract conditions on delay and disruption</w:t>
      </w:r>
    </w:p>
    <w:p w14:paraId="292DD5C5" w14:textId="6C600590" w:rsidR="00673A37" w:rsidRPr="00673A37" w:rsidRDefault="00673A37" w:rsidP="0082458F">
      <w:pPr>
        <w:pStyle w:val="NormalWeb"/>
        <w:spacing w:line="330" w:lineRule="atLeast"/>
        <w:jc w:val="both"/>
        <w:rPr>
          <w:rFonts w:ascii="Times" w:hAnsi="Times" w:cs="Arial"/>
          <w:color w:val="000000" w:themeColor="text1"/>
        </w:rPr>
      </w:pPr>
      <w:r>
        <w:rPr>
          <w:rFonts w:ascii="Times" w:hAnsi="Times" w:cs="Arial"/>
          <w:color w:val="000000" w:themeColor="text1"/>
        </w:rPr>
        <w:t>If there is a delay where the contractor is not at fault due to in this case delay on the granite paving from china because of travel restrictions, contract will allow an extension on the constriction period. This is called and extension of time (EOT).</w:t>
      </w:r>
    </w:p>
    <w:p w14:paraId="7A78154B" w14:textId="19C365BD" w:rsidR="005167E9" w:rsidRPr="005167E9" w:rsidRDefault="00673A37" w:rsidP="005167E9">
      <w:pPr>
        <w:pStyle w:val="NormalWeb"/>
        <w:spacing w:line="330" w:lineRule="atLeast"/>
        <w:jc w:val="both"/>
        <w:rPr>
          <w:rFonts w:ascii="Times" w:hAnsi="Times" w:cs="Arial"/>
          <w:color w:val="000000" w:themeColor="text1"/>
        </w:rPr>
      </w:pPr>
      <w:r>
        <w:rPr>
          <w:rFonts w:ascii="Times" w:hAnsi="Times" w:cs="Arial"/>
          <w:color w:val="000000" w:themeColor="text1"/>
        </w:rPr>
        <w:t>When clear that there is going to be a delay to the project that will merit an EOT, a written notice from the contractor will be made to the contract administrator. In this notice will include identification of the relevant event that caused the delay and therefore making EOT request, presenting all the reasons will a reference to the clause in contract that allows the request.</w:t>
      </w:r>
      <w:r w:rsidR="002E3511">
        <w:rPr>
          <w:rFonts w:ascii="Times" w:hAnsi="Times" w:cs="Arial"/>
          <w:color w:val="000000" w:themeColor="text1"/>
        </w:rPr>
        <w:t xml:space="preserve"> The contract administrator will the asses the letter with a potential consultant team input before rejection or approval. If the letter is approved a written answer is given and an order for change is issued.</w:t>
      </w:r>
    </w:p>
    <w:p w14:paraId="04BB6B03" w14:textId="52C46589" w:rsidR="005167E9" w:rsidRPr="005167E9" w:rsidRDefault="005167E9" w:rsidP="0082458F">
      <w:pPr>
        <w:jc w:val="both"/>
        <w:rPr>
          <w:rFonts w:ascii="Times" w:hAnsi="Times" w:cs="Arial"/>
          <w:color w:val="000000" w:themeColor="text1"/>
          <w:shd w:val="clear" w:color="auto" w:fill="FFFFFF"/>
        </w:rPr>
      </w:pPr>
      <w:r>
        <w:rPr>
          <w:rFonts w:ascii="Times" w:hAnsi="Times" w:cs="Arial"/>
          <w:color w:val="000000" w:themeColor="text1"/>
          <w:shd w:val="clear" w:color="auto" w:fill="FFFFFF"/>
        </w:rPr>
        <w:t xml:space="preserve">Proving delay and disruption can be a time consuming and complicated process. The key to successful claims are the ability to provide quality information of the records. </w:t>
      </w:r>
      <w:r w:rsidR="00802A6D">
        <w:rPr>
          <w:rFonts w:ascii="Times" w:hAnsi="Times" w:cs="Arial"/>
          <w:color w:val="000000" w:themeColor="text1"/>
          <w:shd w:val="clear" w:color="auto" w:fill="FFFFFF"/>
        </w:rPr>
        <w:t>The claim should present liability and causation, as well as the extents of the disruption and damage the contractor has experience as a result of the delay.</w:t>
      </w:r>
    </w:p>
    <w:p w14:paraId="41B1A486" w14:textId="5316192D" w:rsidR="00802A6D" w:rsidRPr="00802A6D" w:rsidRDefault="00802A6D" w:rsidP="0082458F">
      <w:pPr>
        <w:pStyle w:val="NormalWeb"/>
        <w:spacing w:line="330" w:lineRule="atLeast"/>
        <w:jc w:val="both"/>
        <w:rPr>
          <w:rFonts w:ascii="Times" w:hAnsi="Times" w:cs="Arial"/>
          <w:color w:val="000000" w:themeColor="text1"/>
        </w:rPr>
      </w:pPr>
      <w:r>
        <w:rPr>
          <w:rFonts w:ascii="Times" w:hAnsi="Times" w:cs="Arial"/>
          <w:color w:val="000000" w:themeColor="text1"/>
        </w:rPr>
        <w:t>All records should be provided with the costs of the result of the delay with a demonstration link between subsequently incurred costs and an event. This will make more of a chance of the claim being accepted.</w:t>
      </w:r>
      <w:r w:rsidR="00B4375D">
        <w:rPr>
          <w:rFonts w:ascii="Times" w:hAnsi="Times" w:cs="Arial"/>
          <w:color w:val="000000" w:themeColor="text1"/>
        </w:rPr>
        <w:t xml:space="preserve"> The claim should also be accurate, concise and as clear as possible will an explanation of the surrounding event leading up to the delay for a record of cross reference. </w:t>
      </w:r>
    </w:p>
    <w:p w14:paraId="42228A0A" w14:textId="421678A0" w:rsidR="00477120" w:rsidRDefault="00477120" w:rsidP="00B854FC">
      <w:pPr>
        <w:rPr>
          <w:rFonts w:ascii="Times" w:hAnsi="Times" w:cs="Arial"/>
          <w:color w:val="000000" w:themeColor="text1"/>
          <w:sz w:val="28"/>
          <w:szCs w:val="28"/>
        </w:rPr>
      </w:pPr>
    </w:p>
    <w:p w14:paraId="731E678A" w14:textId="4A67A30A" w:rsidR="00477120" w:rsidRDefault="00477120" w:rsidP="00B854FC">
      <w:pPr>
        <w:rPr>
          <w:rFonts w:ascii="Times" w:hAnsi="Times" w:cs="Arial"/>
          <w:color w:val="000000" w:themeColor="text1"/>
          <w:sz w:val="28"/>
          <w:szCs w:val="28"/>
        </w:rPr>
      </w:pPr>
    </w:p>
    <w:p w14:paraId="04E6A468" w14:textId="1F3DE13B" w:rsidR="008C6FAB" w:rsidRDefault="008C6FAB" w:rsidP="00B854FC">
      <w:pPr>
        <w:rPr>
          <w:rFonts w:ascii="Times" w:hAnsi="Times" w:cs="Arial"/>
          <w:color w:val="000000" w:themeColor="text1"/>
          <w:sz w:val="28"/>
          <w:szCs w:val="28"/>
        </w:rPr>
      </w:pPr>
    </w:p>
    <w:p w14:paraId="23F657CC" w14:textId="3C92EBE6" w:rsidR="008C6FAB" w:rsidRDefault="008C6FAB" w:rsidP="00B854FC">
      <w:pPr>
        <w:rPr>
          <w:rFonts w:ascii="Times" w:hAnsi="Times" w:cs="Arial"/>
          <w:color w:val="000000" w:themeColor="text1"/>
          <w:sz w:val="28"/>
          <w:szCs w:val="28"/>
        </w:rPr>
      </w:pPr>
    </w:p>
    <w:p w14:paraId="6B70B8A2" w14:textId="5E681623" w:rsidR="008C6FAB" w:rsidRDefault="008C6FAB" w:rsidP="00B854FC">
      <w:pPr>
        <w:rPr>
          <w:rFonts w:ascii="Times" w:hAnsi="Times" w:cs="Arial"/>
          <w:color w:val="000000" w:themeColor="text1"/>
          <w:sz w:val="28"/>
          <w:szCs w:val="28"/>
        </w:rPr>
      </w:pPr>
    </w:p>
    <w:p w14:paraId="5A261D25" w14:textId="03390BE2" w:rsidR="008C6FAB" w:rsidRDefault="008C6FAB" w:rsidP="00B854FC">
      <w:pPr>
        <w:rPr>
          <w:rFonts w:ascii="Times" w:hAnsi="Times" w:cs="Arial"/>
          <w:color w:val="000000" w:themeColor="text1"/>
          <w:sz w:val="28"/>
          <w:szCs w:val="28"/>
        </w:rPr>
      </w:pPr>
    </w:p>
    <w:p w14:paraId="3E897EBF" w14:textId="3BD02E38" w:rsidR="008C6FAB" w:rsidRDefault="008C6FAB" w:rsidP="00B854FC">
      <w:pPr>
        <w:rPr>
          <w:rFonts w:ascii="Times" w:hAnsi="Times" w:cs="Arial"/>
          <w:color w:val="000000" w:themeColor="text1"/>
          <w:sz w:val="28"/>
          <w:szCs w:val="28"/>
        </w:rPr>
      </w:pPr>
    </w:p>
    <w:p w14:paraId="3C89FA1A" w14:textId="144C9688" w:rsidR="008C6FAB" w:rsidRDefault="008C6FAB" w:rsidP="00B854FC">
      <w:pPr>
        <w:rPr>
          <w:rFonts w:ascii="Times" w:hAnsi="Times" w:cs="Arial"/>
          <w:color w:val="000000" w:themeColor="text1"/>
          <w:sz w:val="28"/>
          <w:szCs w:val="28"/>
        </w:rPr>
      </w:pPr>
    </w:p>
    <w:p w14:paraId="5937A623" w14:textId="46ED7889" w:rsidR="008C6FAB" w:rsidRDefault="008C6FAB" w:rsidP="00B854FC">
      <w:pPr>
        <w:rPr>
          <w:rFonts w:ascii="Times" w:hAnsi="Times" w:cs="Arial"/>
          <w:color w:val="000000" w:themeColor="text1"/>
          <w:sz w:val="28"/>
          <w:szCs w:val="28"/>
        </w:rPr>
      </w:pPr>
    </w:p>
    <w:p w14:paraId="1F360839" w14:textId="76E62E1F" w:rsidR="008C6FAB" w:rsidRDefault="008C6FAB" w:rsidP="00B854FC">
      <w:pPr>
        <w:rPr>
          <w:rFonts w:ascii="Times" w:hAnsi="Times" w:cs="Arial"/>
          <w:color w:val="000000" w:themeColor="text1"/>
          <w:sz w:val="28"/>
          <w:szCs w:val="28"/>
        </w:rPr>
      </w:pPr>
    </w:p>
    <w:p w14:paraId="77845D09" w14:textId="2BF21330" w:rsidR="008C6FAB" w:rsidRDefault="008C6FAB" w:rsidP="00B854FC">
      <w:pPr>
        <w:rPr>
          <w:rFonts w:ascii="Times" w:hAnsi="Times" w:cs="Arial"/>
          <w:color w:val="000000" w:themeColor="text1"/>
          <w:sz w:val="28"/>
          <w:szCs w:val="28"/>
        </w:rPr>
      </w:pPr>
    </w:p>
    <w:p w14:paraId="00D6E817" w14:textId="4F92710D" w:rsidR="008C6FAB" w:rsidRDefault="008C6FAB" w:rsidP="00B854FC">
      <w:pPr>
        <w:rPr>
          <w:rFonts w:ascii="Times" w:hAnsi="Times" w:cs="Arial"/>
          <w:color w:val="000000" w:themeColor="text1"/>
          <w:sz w:val="28"/>
          <w:szCs w:val="28"/>
        </w:rPr>
      </w:pPr>
    </w:p>
    <w:p w14:paraId="4007F07E" w14:textId="0BA1DEE1" w:rsidR="008C6FAB" w:rsidRDefault="008C6FAB" w:rsidP="00B854FC">
      <w:pPr>
        <w:rPr>
          <w:rFonts w:ascii="Times" w:hAnsi="Times" w:cs="Arial"/>
          <w:color w:val="000000" w:themeColor="text1"/>
          <w:sz w:val="28"/>
          <w:szCs w:val="28"/>
        </w:rPr>
      </w:pPr>
    </w:p>
    <w:p w14:paraId="5BF00DB1" w14:textId="234A22BC" w:rsidR="008C6FAB" w:rsidRDefault="008C6FAB" w:rsidP="00B854FC">
      <w:pPr>
        <w:rPr>
          <w:rFonts w:ascii="Times" w:hAnsi="Times" w:cs="Arial"/>
          <w:color w:val="000000" w:themeColor="text1"/>
          <w:sz w:val="28"/>
          <w:szCs w:val="28"/>
        </w:rPr>
      </w:pPr>
    </w:p>
    <w:p w14:paraId="1AB58F46" w14:textId="77777777" w:rsidR="00B4375D" w:rsidRDefault="00B4375D" w:rsidP="00B854FC">
      <w:pPr>
        <w:rPr>
          <w:rFonts w:ascii="Times" w:hAnsi="Times" w:cs="Arial"/>
          <w:color w:val="000000" w:themeColor="text1"/>
          <w:sz w:val="28"/>
          <w:szCs w:val="28"/>
        </w:rPr>
      </w:pPr>
    </w:p>
    <w:p w14:paraId="17A5AF6A" w14:textId="77777777" w:rsidR="00B4375D" w:rsidRDefault="00B4375D" w:rsidP="00B854FC">
      <w:pPr>
        <w:rPr>
          <w:rFonts w:ascii="Times" w:hAnsi="Times" w:cs="Arial"/>
          <w:color w:val="000000" w:themeColor="text1"/>
          <w:sz w:val="28"/>
          <w:szCs w:val="28"/>
        </w:rPr>
      </w:pPr>
    </w:p>
    <w:p w14:paraId="27273B48" w14:textId="77777777" w:rsidR="00B4375D" w:rsidRDefault="00B4375D" w:rsidP="00B854FC">
      <w:pPr>
        <w:rPr>
          <w:rFonts w:ascii="Times" w:hAnsi="Times" w:cs="Arial"/>
          <w:color w:val="000000" w:themeColor="text1"/>
          <w:sz w:val="28"/>
          <w:szCs w:val="28"/>
        </w:rPr>
      </w:pPr>
    </w:p>
    <w:p w14:paraId="6E233B32" w14:textId="4A472A1B" w:rsidR="008C6FAB" w:rsidRPr="00B4375D" w:rsidRDefault="008C6FAB" w:rsidP="00B854FC">
      <w:pPr>
        <w:rPr>
          <w:rFonts w:ascii="Times" w:hAnsi="Times" w:cs="Arial"/>
          <w:color w:val="2E74B5" w:themeColor="accent1" w:themeShade="BF"/>
          <w:sz w:val="28"/>
          <w:szCs w:val="28"/>
        </w:rPr>
      </w:pPr>
      <w:r w:rsidRPr="00B4375D">
        <w:rPr>
          <w:rFonts w:ascii="Times" w:hAnsi="Times" w:cs="Arial"/>
          <w:color w:val="2E74B5" w:themeColor="accent1" w:themeShade="BF"/>
          <w:sz w:val="28"/>
          <w:szCs w:val="28"/>
        </w:rPr>
        <w:t>References</w:t>
      </w:r>
    </w:p>
    <w:p w14:paraId="67F21563" w14:textId="77777777" w:rsidR="008C6FAB" w:rsidRDefault="008C6FAB" w:rsidP="00B854FC">
      <w:pPr>
        <w:rPr>
          <w:rFonts w:ascii="Times" w:hAnsi="Times" w:cs="Arial"/>
          <w:color w:val="000000" w:themeColor="text1"/>
          <w:sz w:val="28"/>
          <w:szCs w:val="28"/>
        </w:rPr>
      </w:pPr>
    </w:p>
    <w:p w14:paraId="126D0150" w14:textId="7B78AE4D" w:rsidR="00477120" w:rsidRDefault="00477120" w:rsidP="00B854FC">
      <w:pPr>
        <w:rPr>
          <w:rFonts w:ascii="Times" w:hAnsi="Times" w:cs="Arial"/>
          <w:color w:val="000000" w:themeColor="text1"/>
          <w:sz w:val="28"/>
          <w:szCs w:val="28"/>
        </w:rPr>
      </w:pPr>
    </w:p>
    <w:p w14:paraId="5FC3CB0A" w14:textId="63B30545" w:rsidR="003A12D0" w:rsidRPr="003A12D0" w:rsidRDefault="003A12D0" w:rsidP="003A12D0">
      <w:pPr>
        <w:jc w:val="both"/>
        <w:rPr>
          <w:rFonts w:ascii="Times" w:hAnsi="Times" w:cs="Arial"/>
          <w:color w:val="000000" w:themeColor="text1"/>
        </w:rPr>
      </w:pPr>
      <w:r>
        <w:rPr>
          <w:rFonts w:ascii="Times" w:hAnsi="Times" w:cs="Arial"/>
          <w:color w:val="000000" w:themeColor="text1"/>
        </w:rPr>
        <w:t>The Tavistock Institute. (Aug 2000).</w:t>
      </w:r>
      <w:r>
        <w:rPr>
          <w:rFonts w:ascii="Times" w:hAnsi="Times" w:cs="Arial"/>
          <w:i/>
          <w:iCs/>
          <w:color w:val="000000" w:themeColor="text1"/>
        </w:rPr>
        <w:t xml:space="preserve"> Setting incentives and shared saving schemes. </w:t>
      </w:r>
      <w:r>
        <w:rPr>
          <w:rFonts w:ascii="Times" w:hAnsi="Times" w:cs="Arial"/>
          <w:color w:val="000000" w:themeColor="text1"/>
        </w:rPr>
        <w:t xml:space="preserve">Retrieved from: </w:t>
      </w:r>
      <w:r w:rsidRPr="003A12D0">
        <w:rPr>
          <w:rFonts w:ascii="Times" w:hAnsi="Times" w:cs="Arial"/>
          <w:color w:val="000000" w:themeColor="text1"/>
        </w:rPr>
        <w:t>https://constructingexcellence.org.uk/wp-content/uploads/2015/03/D6Disc-inc.pdf</w:t>
      </w:r>
      <w:r>
        <w:rPr>
          <w:rFonts w:ascii="Times" w:hAnsi="Times" w:cs="Arial"/>
          <w:color w:val="000000" w:themeColor="text1"/>
        </w:rPr>
        <w:t xml:space="preserve"> </w:t>
      </w:r>
    </w:p>
    <w:p w14:paraId="0B6A6A9A" w14:textId="24C823B8" w:rsidR="00116154" w:rsidRDefault="00116154" w:rsidP="00B854FC">
      <w:pPr>
        <w:rPr>
          <w:rFonts w:ascii="Times" w:hAnsi="Times" w:cs="Arial"/>
          <w:color w:val="000000" w:themeColor="text1"/>
          <w:sz w:val="28"/>
          <w:szCs w:val="28"/>
        </w:rPr>
      </w:pPr>
    </w:p>
    <w:p w14:paraId="2D0F0E54" w14:textId="77777777" w:rsidR="003A12D0" w:rsidRDefault="003A12D0" w:rsidP="00B854FC">
      <w:pPr>
        <w:rPr>
          <w:rFonts w:ascii="Times" w:hAnsi="Times" w:cs="Arial"/>
          <w:color w:val="000000" w:themeColor="text1"/>
          <w:sz w:val="28"/>
          <w:szCs w:val="28"/>
        </w:rPr>
      </w:pPr>
    </w:p>
    <w:p w14:paraId="10F07379" w14:textId="33F04D09" w:rsidR="003A12D0" w:rsidRPr="003A12D0" w:rsidRDefault="003A12D0" w:rsidP="003A12D0">
      <w:pPr>
        <w:jc w:val="both"/>
        <w:rPr>
          <w:rFonts w:ascii="Times" w:hAnsi="Times" w:cs="Arial"/>
          <w:color w:val="000000" w:themeColor="text1"/>
        </w:rPr>
      </w:pPr>
      <w:r>
        <w:rPr>
          <w:rFonts w:ascii="Times" w:hAnsi="Times" w:cs="Arial"/>
          <w:color w:val="000000" w:themeColor="text1"/>
        </w:rPr>
        <w:t xml:space="preserve">W.Hughes, I.Yohannes, J.B.Hillig. </w:t>
      </w:r>
      <w:r>
        <w:rPr>
          <w:rFonts w:ascii="Times" w:hAnsi="Times" w:cs="Arial"/>
          <w:i/>
          <w:iCs/>
          <w:color w:val="000000" w:themeColor="text1"/>
        </w:rPr>
        <w:t>Incentives in construction contracts: should we pay for performance?</w:t>
      </w:r>
      <w:r>
        <w:rPr>
          <w:rFonts w:ascii="Times" w:hAnsi="Times" w:cs="Arial"/>
          <w:color w:val="000000" w:themeColor="text1"/>
        </w:rPr>
        <w:t xml:space="preserve"> Retrieved from: </w:t>
      </w:r>
      <w:r w:rsidRPr="003A12D0">
        <w:rPr>
          <w:rFonts w:ascii="Times" w:hAnsi="Times" w:cs="Arial"/>
          <w:color w:val="000000" w:themeColor="text1"/>
        </w:rPr>
        <w:t>https://www.irbnet.de/daten/iconda/CIB5038.pdf</w:t>
      </w:r>
    </w:p>
    <w:p w14:paraId="2A074452" w14:textId="77777777" w:rsidR="003A12D0" w:rsidRDefault="003A12D0" w:rsidP="00B854FC">
      <w:pPr>
        <w:rPr>
          <w:rFonts w:ascii="Times" w:hAnsi="Times" w:cs="Arial"/>
          <w:color w:val="000000" w:themeColor="text1"/>
          <w:sz w:val="28"/>
          <w:szCs w:val="28"/>
        </w:rPr>
      </w:pPr>
    </w:p>
    <w:p w14:paraId="3AF240DC" w14:textId="444825EE" w:rsidR="00477120" w:rsidRDefault="00477120" w:rsidP="00B854FC">
      <w:pPr>
        <w:rPr>
          <w:rFonts w:ascii="Times" w:hAnsi="Times" w:cs="Arial"/>
          <w:color w:val="000000" w:themeColor="text1"/>
          <w:sz w:val="28"/>
          <w:szCs w:val="28"/>
        </w:rPr>
      </w:pPr>
    </w:p>
    <w:p w14:paraId="1EE3FF45" w14:textId="61329F11" w:rsidR="00477120" w:rsidRPr="00A03D61" w:rsidRDefault="00A03D61" w:rsidP="00A03D61">
      <w:pPr>
        <w:jc w:val="both"/>
        <w:rPr>
          <w:rFonts w:ascii="Times" w:hAnsi="Times" w:cs="Arial"/>
          <w:color w:val="000000" w:themeColor="text1"/>
        </w:rPr>
      </w:pPr>
      <w:r w:rsidRPr="00A03D61">
        <w:rPr>
          <w:rFonts w:ascii="Times" w:hAnsi="Times" w:cs="Arial"/>
          <w:color w:val="000000" w:themeColor="text1"/>
        </w:rPr>
        <w:t xml:space="preserve">DBK. </w:t>
      </w:r>
      <w:r>
        <w:rPr>
          <w:rFonts w:ascii="Times" w:hAnsi="Times" w:cs="Arial"/>
          <w:color w:val="000000" w:themeColor="text1"/>
        </w:rPr>
        <w:t xml:space="preserve">(7 Nov 2019). </w:t>
      </w:r>
      <w:r>
        <w:rPr>
          <w:rFonts w:ascii="Times" w:hAnsi="Times" w:cs="Arial"/>
          <w:i/>
          <w:iCs/>
          <w:color w:val="000000" w:themeColor="text1"/>
        </w:rPr>
        <w:t xml:space="preserve">How to prepare a claim for an extension of time. </w:t>
      </w:r>
      <w:r>
        <w:rPr>
          <w:rFonts w:ascii="Times" w:hAnsi="Times" w:cs="Arial"/>
          <w:color w:val="000000" w:themeColor="text1"/>
        </w:rPr>
        <w:t xml:space="preserve">Retrieved from: </w:t>
      </w:r>
      <w:r w:rsidRPr="00A03D61">
        <w:rPr>
          <w:rFonts w:ascii="Times" w:hAnsi="Times" w:cs="Arial"/>
          <w:color w:val="000000" w:themeColor="text1"/>
        </w:rPr>
        <w:t>https://www.designingbuildings.co.uk/wiki/How_to_prepare_a_claim_for_an_extension_of_time</w:t>
      </w:r>
    </w:p>
    <w:p w14:paraId="2A305300" w14:textId="77777777" w:rsidR="00A03D61" w:rsidRDefault="00A03D61" w:rsidP="00B854FC">
      <w:pPr>
        <w:rPr>
          <w:rFonts w:ascii="Times" w:hAnsi="Times" w:cs="Arial"/>
          <w:color w:val="000000" w:themeColor="text1"/>
          <w:sz w:val="28"/>
          <w:szCs w:val="28"/>
        </w:rPr>
      </w:pPr>
    </w:p>
    <w:p w14:paraId="27C6EF09" w14:textId="1FC76783" w:rsidR="00116154" w:rsidRDefault="00116154" w:rsidP="00B854FC">
      <w:pPr>
        <w:rPr>
          <w:rFonts w:ascii="Times" w:hAnsi="Times" w:cs="Arial"/>
          <w:color w:val="000000" w:themeColor="text1"/>
          <w:sz w:val="28"/>
          <w:szCs w:val="28"/>
        </w:rPr>
      </w:pPr>
    </w:p>
    <w:p w14:paraId="3FDAE2C2" w14:textId="44F3207D" w:rsidR="00116154" w:rsidRPr="00A03D61" w:rsidRDefault="00A03D61" w:rsidP="00A03D61">
      <w:pPr>
        <w:jc w:val="both"/>
        <w:rPr>
          <w:rFonts w:ascii="Times" w:hAnsi="Times" w:cs="Arial"/>
          <w:color w:val="000000" w:themeColor="text1"/>
        </w:rPr>
      </w:pPr>
      <w:r>
        <w:rPr>
          <w:rFonts w:ascii="Times" w:hAnsi="Times" w:cs="Arial"/>
          <w:color w:val="000000" w:themeColor="text1"/>
        </w:rPr>
        <w:t xml:space="preserve">DBK. (7 April 2020). </w:t>
      </w:r>
      <w:r>
        <w:rPr>
          <w:rFonts w:ascii="Times" w:hAnsi="Times" w:cs="Arial"/>
          <w:i/>
          <w:iCs/>
          <w:color w:val="000000" w:themeColor="text1"/>
        </w:rPr>
        <w:t xml:space="preserve">Extension of time EOT in construction contracts. </w:t>
      </w:r>
      <w:r>
        <w:rPr>
          <w:rFonts w:ascii="Times" w:hAnsi="Times" w:cs="Arial"/>
          <w:color w:val="000000" w:themeColor="text1"/>
        </w:rPr>
        <w:t xml:space="preserve">Retrieved from: </w:t>
      </w:r>
      <w:r w:rsidRPr="00A03D61">
        <w:rPr>
          <w:rFonts w:ascii="Times" w:hAnsi="Times" w:cs="Arial"/>
          <w:color w:val="000000" w:themeColor="text1"/>
        </w:rPr>
        <w:t>https://www.designingbuildings.co.uk/wiki/Extension_of_time_EOT_in_construction_contracts</w:t>
      </w:r>
    </w:p>
    <w:p w14:paraId="19CC269D" w14:textId="581E2E00" w:rsidR="00116154" w:rsidRDefault="00116154" w:rsidP="00B854FC">
      <w:pPr>
        <w:rPr>
          <w:rFonts w:ascii="Times" w:hAnsi="Times" w:cs="Arial"/>
          <w:color w:val="000000" w:themeColor="text1"/>
          <w:sz w:val="28"/>
          <w:szCs w:val="28"/>
        </w:rPr>
      </w:pPr>
    </w:p>
    <w:p w14:paraId="18D7899F" w14:textId="35057CC7" w:rsidR="00116154" w:rsidRDefault="00116154" w:rsidP="00A03D61">
      <w:pPr>
        <w:jc w:val="both"/>
        <w:rPr>
          <w:rFonts w:ascii="Times" w:hAnsi="Times" w:cs="Arial"/>
          <w:color w:val="000000" w:themeColor="text1"/>
          <w:sz w:val="28"/>
          <w:szCs w:val="28"/>
        </w:rPr>
      </w:pPr>
    </w:p>
    <w:p w14:paraId="5D392180" w14:textId="038E7477" w:rsidR="00A257F3" w:rsidRPr="00A03D61" w:rsidRDefault="00A03D61" w:rsidP="00A03D61">
      <w:pPr>
        <w:jc w:val="both"/>
        <w:rPr>
          <w:rFonts w:ascii="Times" w:hAnsi="Times" w:cs="Arial"/>
          <w:i/>
          <w:iCs/>
          <w:color w:val="000000" w:themeColor="text1"/>
        </w:rPr>
      </w:pPr>
      <w:r>
        <w:rPr>
          <w:rFonts w:ascii="Times" w:hAnsi="Times" w:cs="Arial"/>
          <w:color w:val="000000" w:themeColor="text1"/>
        </w:rPr>
        <w:t xml:space="preserve">DBK. (14 Jan 2020). </w:t>
      </w:r>
      <w:r>
        <w:rPr>
          <w:rFonts w:ascii="Times" w:hAnsi="Times" w:cs="Arial"/>
          <w:i/>
          <w:iCs/>
          <w:color w:val="000000" w:themeColor="text1"/>
        </w:rPr>
        <w:t xml:space="preserve">Programme for building design and construction. </w:t>
      </w:r>
      <w:r>
        <w:rPr>
          <w:rFonts w:ascii="Times" w:hAnsi="Times" w:cs="Arial"/>
          <w:color w:val="000000" w:themeColor="text1"/>
        </w:rPr>
        <w:t xml:space="preserve">Retrieved from: </w:t>
      </w:r>
      <w:r w:rsidRPr="00A03D61">
        <w:rPr>
          <w:rFonts w:ascii="Times" w:hAnsi="Times" w:cs="Arial"/>
          <w:color w:val="000000" w:themeColor="text1"/>
        </w:rPr>
        <w:t>https://www.designingbuildings.co.uk/wiki/Programme_for_building_design_and_construction</w:t>
      </w:r>
      <w:r>
        <w:rPr>
          <w:rFonts w:ascii="Times" w:hAnsi="Times" w:cs="Arial"/>
          <w:i/>
          <w:iCs/>
          <w:color w:val="000000" w:themeColor="text1"/>
        </w:rPr>
        <w:t xml:space="preserve"> </w:t>
      </w:r>
    </w:p>
    <w:p w14:paraId="5CF2FAD9" w14:textId="77777777" w:rsidR="00A257F3" w:rsidRPr="008A3D50" w:rsidRDefault="00A257F3" w:rsidP="00B854FC">
      <w:pPr>
        <w:rPr>
          <w:rFonts w:ascii="Times" w:hAnsi="Times" w:cs="Arial"/>
          <w:color w:val="000000" w:themeColor="text1"/>
          <w:sz w:val="28"/>
          <w:szCs w:val="28"/>
        </w:rPr>
      </w:pPr>
    </w:p>
    <w:sectPr w:rsidR="00A257F3" w:rsidRPr="008A3D50" w:rsidSect="00C052B9">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A2A0ED" w14:textId="77777777" w:rsidR="003D0838" w:rsidRDefault="003D0838" w:rsidP="00BF5CC7">
      <w:r>
        <w:separator/>
      </w:r>
    </w:p>
  </w:endnote>
  <w:endnote w:type="continuationSeparator" w:id="0">
    <w:p w14:paraId="10ED628C" w14:textId="77777777" w:rsidR="003D0838" w:rsidRDefault="003D0838" w:rsidP="00BF5C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7" w:csb1="00000000"/>
  </w:font>
  <w:font w:name="Helvetica">
    <w:panose1 w:val="00000000000000000000"/>
    <w:charset w:val="00"/>
    <w:family w:val="auto"/>
    <w:pitch w:val="variable"/>
    <w:sig w:usb0="E00002FF" w:usb1="5000785B" w:usb2="00000000" w:usb3="00000000" w:csb0="0000019F" w:csb1="00000000"/>
  </w:font>
  <w:font w:name="Averta">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2419109"/>
      <w:docPartObj>
        <w:docPartGallery w:val="Page Numbers (Bottom of Page)"/>
        <w:docPartUnique/>
      </w:docPartObj>
    </w:sdtPr>
    <w:sdtEndPr>
      <w:rPr>
        <w:noProof/>
      </w:rPr>
    </w:sdtEndPr>
    <w:sdtContent>
      <w:p w14:paraId="33973F74" w14:textId="77777777" w:rsidR="00BF5CC7" w:rsidRDefault="00BF5CC7">
        <w:pPr>
          <w:pStyle w:val="Footer"/>
          <w:jc w:val="center"/>
        </w:pPr>
        <w:r>
          <w:fldChar w:fldCharType="begin"/>
        </w:r>
        <w:r>
          <w:instrText xml:space="preserve"> PAGE   \* MERGEFORMAT </w:instrText>
        </w:r>
        <w:r>
          <w:fldChar w:fldCharType="separate"/>
        </w:r>
        <w:r w:rsidR="00500888">
          <w:rPr>
            <w:noProof/>
          </w:rPr>
          <w:t>1</w:t>
        </w:r>
        <w:r>
          <w:rPr>
            <w:noProof/>
          </w:rPr>
          <w:fldChar w:fldCharType="end"/>
        </w:r>
      </w:p>
    </w:sdtContent>
  </w:sdt>
  <w:p w14:paraId="4C6A1F94" w14:textId="77777777" w:rsidR="00BF5CC7" w:rsidRDefault="00BF5C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CC73FC" w14:textId="77777777" w:rsidR="003D0838" w:rsidRDefault="003D0838" w:rsidP="00BF5CC7">
      <w:r>
        <w:separator/>
      </w:r>
    </w:p>
  </w:footnote>
  <w:footnote w:type="continuationSeparator" w:id="0">
    <w:p w14:paraId="7D51D426" w14:textId="77777777" w:rsidR="003D0838" w:rsidRDefault="003D0838" w:rsidP="00BF5C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A66EF"/>
    <w:multiLevelType w:val="hybridMultilevel"/>
    <w:tmpl w:val="736EC054"/>
    <w:lvl w:ilvl="0" w:tplc="2980873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171509"/>
    <w:multiLevelType w:val="multilevel"/>
    <w:tmpl w:val="51267AE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7822775"/>
    <w:multiLevelType w:val="hybridMultilevel"/>
    <w:tmpl w:val="C48254B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F43190"/>
    <w:multiLevelType w:val="multilevel"/>
    <w:tmpl w:val="21F28990"/>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0E6D301B"/>
    <w:multiLevelType w:val="multilevel"/>
    <w:tmpl w:val="8D4AED8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0F8D4D0C"/>
    <w:multiLevelType w:val="multilevel"/>
    <w:tmpl w:val="1C9E2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AE59FF"/>
    <w:multiLevelType w:val="multilevel"/>
    <w:tmpl w:val="AE4AF5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18C61C0A"/>
    <w:multiLevelType w:val="hybridMultilevel"/>
    <w:tmpl w:val="E4648140"/>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96E4DD2"/>
    <w:multiLevelType w:val="multilevel"/>
    <w:tmpl w:val="594C2B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AC3A4A"/>
    <w:multiLevelType w:val="multilevel"/>
    <w:tmpl w:val="BF2EDE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2A5A7275"/>
    <w:multiLevelType w:val="multilevel"/>
    <w:tmpl w:val="89805842"/>
    <w:lvl w:ilvl="0">
      <w:start w:val="1"/>
      <w:numFmt w:val="decimal"/>
      <w:lvlText w:val="%1"/>
      <w:lvlJc w:val="left"/>
      <w:pPr>
        <w:ind w:left="420" w:hanging="420"/>
      </w:pPr>
      <w:rPr>
        <w:rFonts w:hint="default"/>
      </w:rPr>
    </w:lvl>
    <w:lvl w:ilvl="1">
      <w:start w:val="1"/>
      <w:numFmt w:val="decimal"/>
      <w:lvlText w:val="%1.%2"/>
      <w:lvlJc w:val="left"/>
      <w:pPr>
        <w:ind w:left="1540" w:hanging="420"/>
      </w:pPr>
      <w:rPr>
        <w:rFonts w:hint="default"/>
      </w:rPr>
    </w:lvl>
    <w:lvl w:ilvl="2">
      <w:start w:val="1"/>
      <w:numFmt w:val="decimal"/>
      <w:lvlText w:val="%1.%2.%3"/>
      <w:lvlJc w:val="left"/>
      <w:pPr>
        <w:ind w:left="2960" w:hanging="720"/>
      </w:pPr>
      <w:rPr>
        <w:rFonts w:hint="default"/>
      </w:rPr>
    </w:lvl>
    <w:lvl w:ilvl="3">
      <w:start w:val="1"/>
      <w:numFmt w:val="decimal"/>
      <w:lvlText w:val="%1.%2.%3.%4"/>
      <w:lvlJc w:val="left"/>
      <w:pPr>
        <w:ind w:left="4440" w:hanging="1080"/>
      </w:pPr>
      <w:rPr>
        <w:rFonts w:hint="default"/>
      </w:rPr>
    </w:lvl>
    <w:lvl w:ilvl="4">
      <w:start w:val="1"/>
      <w:numFmt w:val="decimal"/>
      <w:lvlText w:val="%1.%2.%3.%4.%5"/>
      <w:lvlJc w:val="left"/>
      <w:pPr>
        <w:ind w:left="5560" w:hanging="1080"/>
      </w:pPr>
      <w:rPr>
        <w:rFonts w:hint="default"/>
      </w:rPr>
    </w:lvl>
    <w:lvl w:ilvl="5">
      <w:start w:val="1"/>
      <w:numFmt w:val="decimal"/>
      <w:lvlText w:val="%1.%2.%3.%4.%5.%6"/>
      <w:lvlJc w:val="left"/>
      <w:pPr>
        <w:ind w:left="7040" w:hanging="1440"/>
      </w:pPr>
      <w:rPr>
        <w:rFonts w:hint="default"/>
      </w:rPr>
    </w:lvl>
    <w:lvl w:ilvl="6">
      <w:start w:val="1"/>
      <w:numFmt w:val="decimal"/>
      <w:lvlText w:val="%1.%2.%3.%4.%5.%6.%7"/>
      <w:lvlJc w:val="left"/>
      <w:pPr>
        <w:ind w:left="8160" w:hanging="1440"/>
      </w:pPr>
      <w:rPr>
        <w:rFonts w:hint="default"/>
      </w:rPr>
    </w:lvl>
    <w:lvl w:ilvl="7">
      <w:start w:val="1"/>
      <w:numFmt w:val="decimal"/>
      <w:lvlText w:val="%1.%2.%3.%4.%5.%6.%7.%8"/>
      <w:lvlJc w:val="left"/>
      <w:pPr>
        <w:ind w:left="9640" w:hanging="1800"/>
      </w:pPr>
      <w:rPr>
        <w:rFonts w:hint="default"/>
      </w:rPr>
    </w:lvl>
    <w:lvl w:ilvl="8">
      <w:start w:val="1"/>
      <w:numFmt w:val="decimal"/>
      <w:lvlText w:val="%1.%2.%3.%4.%5.%6.%7.%8.%9"/>
      <w:lvlJc w:val="left"/>
      <w:pPr>
        <w:ind w:left="11120" w:hanging="2160"/>
      </w:pPr>
      <w:rPr>
        <w:rFonts w:hint="default"/>
      </w:rPr>
    </w:lvl>
  </w:abstractNum>
  <w:abstractNum w:abstractNumId="11" w15:restartNumberingAfterBreak="0">
    <w:nsid w:val="2D486531"/>
    <w:multiLevelType w:val="hybridMultilevel"/>
    <w:tmpl w:val="F91417D0"/>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1D32C6C"/>
    <w:multiLevelType w:val="multilevel"/>
    <w:tmpl w:val="DDA0C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B34ACA"/>
    <w:multiLevelType w:val="hybridMultilevel"/>
    <w:tmpl w:val="EE20D9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A727591"/>
    <w:multiLevelType w:val="hybridMultilevel"/>
    <w:tmpl w:val="0610F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BF4363"/>
    <w:multiLevelType w:val="multilevel"/>
    <w:tmpl w:val="F39077FA"/>
    <w:lvl w:ilvl="0">
      <w:start w:val="1"/>
      <w:numFmt w:val="decimal"/>
      <w:lvlText w:val="%1.0"/>
      <w:lvlJc w:val="left"/>
      <w:pPr>
        <w:ind w:left="500" w:hanging="500"/>
      </w:pPr>
      <w:rPr>
        <w:rFonts w:hint="default"/>
      </w:rPr>
    </w:lvl>
    <w:lvl w:ilvl="1">
      <w:start w:val="1"/>
      <w:numFmt w:val="decimal"/>
      <w:lvlText w:val="%1.%2"/>
      <w:lvlJc w:val="left"/>
      <w:pPr>
        <w:ind w:left="1220" w:hanging="5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6" w15:restartNumberingAfterBreak="0">
    <w:nsid w:val="3C665895"/>
    <w:multiLevelType w:val="multilevel"/>
    <w:tmpl w:val="3BAC9CB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7" w15:restartNumberingAfterBreak="0">
    <w:nsid w:val="3CF708B4"/>
    <w:multiLevelType w:val="multilevel"/>
    <w:tmpl w:val="22325F8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3850591"/>
    <w:multiLevelType w:val="hybridMultilevel"/>
    <w:tmpl w:val="23E8CA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515095E"/>
    <w:multiLevelType w:val="multilevel"/>
    <w:tmpl w:val="26EC7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56B5744"/>
    <w:multiLevelType w:val="multilevel"/>
    <w:tmpl w:val="2152B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F41063"/>
    <w:multiLevelType w:val="multilevel"/>
    <w:tmpl w:val="93325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96E4DBF"/>
    <w:multiLevelType w:val="hybridMultilevel"/>
    <w:tmpl w:val="B008B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D9736E"/>
    <w:multiLevelType w:val="hybridMultilevel"/>
    <w:tmpl w:val="45321498"/>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0646417"/>
    <w:multiLevelType w:val="hybridMultilevel"/>
    <w:tmpl w:val="2FA2DC54"/>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514B7C7E"/>
    <w:multiLevelType w:val="multilevel"/>
    <w:tmpl w:val="5FA22026"/>
    <w:lvl w:ilvl="0">
      <w:start w:val="1"/>
      <w:numFmt w:val="decimal"/>
      <w:lvlText w:val="%1"/>
      <w:lvlJc w:val="left"/>
      <w:pPr>
        <w:ind w:left="620" w:hanging="62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514D49A8"/>
    <w:multiLevelType w:val="multilevel"/>
    <w:tmpl w:val="05F835FC"/>
    <w:lvl w:ilvl="0">
      <w:start w:val="1"/>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52D049FA"/>
    <w:multiLevelType w:val="hybridMultilevel"/>
    <w:tmpl w:val="C42E968C"/>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7B6299C"/>
    <w:multiLevelType w:val="multilevel"/>
    <w:tmpl w:val="E45AEC5E"/>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5C8E6CE2"/>
    <w:multiLevelType w:val="multilevel"/>
    <w:tmpl w:val="DF2AE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DA66FC0"/>
    <w:multiLevelType w:val="multilevel"/>
    <w:tmpl w:val="BF12B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5A0791A"/>
    <w:multiLevelType w:val="multilevel"/>
    <w:tmpl w:val="48960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012C75"/>
    <w:multiLevelType w:val="hybridMultilevel"/>
    <w:tmpl w:val="5AEC7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0F2793"/>
    <w:multiLevelType w:val="multilevel"/>
    <w:tmpl w:val="E6DABE3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4" w15:restartNumberingAfterBreak="0">
    <w:nsid w:val="730F5EA0"/>
    <w:multiLevelType w:val="multilevel"/>
    <w:tmpl w:val="B0AC5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94C1F05"/>
    <w:multiLevelType w:val="hybridMultilevel"/>
    <w:tmpl w:val="7D34DA88"/>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0"/>
  </w:num>
  <w:num w:numId="4">
    <w:abstractNumId w:val="28"/>
  </w:num>
  <w:num w:numId="5">
    <w:abstractNumId w:val="33"/>
  </w:num>
  <w:num w:numId="6">
    <w:abstractNumId w:val="16"/>
  </w:num>
  <w:num w:numId="7">
    <w:abstractNumId w:val="13"/>
  </w:num>
  <w:num w:numId="8">
    <w:abstractNumId w:val="3"/>
  </w:num>
  <w:num w:numId="9">
    <w:abstractNumId w:val="6"/>
  </w:num>
  <w:num w:numId="10">
    <w:abstractNumId w:val="4"/>
  </w:num>
  <w:num w:numId="11">
    <w:abstractNumId w:val="14"/>
  </w:num>
  <w:num w:numId="12">
    <w:abstractNumId w:val="9"/>
  </w:num>
  <w:num w:numId="13">
    <w:abstractNumId w:val="26"/>
  </w:num>
  <w:num w:numId="14">
    <w:abstractNumId w:val="25"/>
  </w:num>
  <w:num w:numId="15">
    <w:abstractNumId w:val="10"/>
  </w:num>
  <w:num w:numId="16">
    <w:abstractNumId w:val="1"/>
  </w:num>
  <w:num w:numId="17">
    <w:abstractNumId w:val="21"/>
  </w:num>
  <w:num w:numId="18">
    <w:abstractNumId w:val="8"/>
  </w:num>
  <w:num w:numId="19">
    <w:abstractNumId w:val="17"/>
  </w:num>
  <w:num w:numId="20">
    <w:abstractNumId w:val="32"/>
  </w:num>
  <w:num w:numId="21">
    <w:abstractNumId w:val="24"/>
  </w:num>
  <w:num w:numId="22">
    <w:abstractNumId w:val="22"/>
  </w:num>
  <w:num w:numId="23">
    <w:abstractNumId w:val="31"/>
  </w:num>
  <w:num w:numId="24">
    <w:abstractNumId w:val="18"/>
  </w:num>
  <w:num w:numId="25">
    <w:abstractNumId w:val="19"/>
  </w:num>
  <w:num w:numId="26">
    <w:abstractNumId w:val="5"/>
  </w:num>
  <w:num w:numId="27">
    <w:abstractNumId w:val="2"/>
  </w:num>
  <w:num w:numId="28">
    <w:abstractNumId w:val="23"/>
  </w:num>
  <w:num w:numId="29">
    <w:abstractNumId w:val="35"/>
  </w:num>
  <w:num w:numId="30">
    <w:abstractNumId w:val="30"/>
  </w:num>
  <w:num w:numId="31">
    <w:abstractNumId w:val="7"/>
  </w:num>
  <w:num w:numId="32">
    <w:abstractNumId w:val="34"/>
  </w:num>
  <w:num w:numId="33">
    <w:abstractNumId w:val="27"/>
  </w:num>
  <w:num w:numId="34">
    <w:abstractNumId w:val="11"/>
  </w:num>
  <w:num w:numId="35">
    <w:abstractNumId w:val="29"/>
    <w:lvlOverride w:ilvl="0">
      <w:lvl w:ilvl="0">
        <w:numFmt w:val="bullet"/>
        <w:lvlText w:val=""/>
        <w:lvlJc w:val="left"/>
        <w:pPr>
          <w:tabs>
            <w:tab w:val="num" w:pos="720"/>
          </w:tabs>
          <w:ind w:left="720" w:hanging="360"/>
        </w:pPr>
        <w:rPr>
          <w:rFonts w:ascii="Wingdings" w:hAnsi="Wingdings" w:hint="default"/>
          <w:sz w:val="20"/>
        </w:rPr>
      </w:lvl>
    </w:lvlOverride>
  </w:num>
  <w:num w:numId="36">
    <w:abstractNumId w:val="15"/>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A4E"/>
    <w:rsid w:val="0002677F"/>
    <w:rsid w:val="00052368"/>
    <w:rsid w:val="00054748"/>
    <w:rsid w:val="00074220"/>
    <w:rsid w:val="00084EF0"/>
    <w:rsid w:val="00095941"/>
    <w:rsid w:val="000971DE"/>
    <w:rsid w:val="000B24A8"/>
    <w:rsid w:val="000C35E3"/>
    <w:rsid w:val="000E043A"/>
    <w:rsid w:val="000E16C1"/>
    <w:rsid w:val="000E4DB4"/>
    <w:rsid w:val="000F1A4C"/>
    <w:rsid w:val="001020CD"/>
    <w:rsid w:val="00116154"/>
    <w:rsid w:val="00117651"/>
    <w:rsid w:val="00122EE5"/>
    <w:rsid w:val="00123FFD"/>
    <w:rsid w:val="00124120"/>
    <w:rsid w:val="00131A66"/>
    <w:rsid w:val="001370D9"/>
    <w:rsid w:val="00141DAA"/>
    <w:rsid w:val="00151636"/>
    <w:rsid w:val="00167214"/>
    <w:rsid w:val="00170201"/>
    <w:rsid w:val="00173999"/>
    <w:rsid w:val="00194A14"/>
    <w:rsid w:val="001967F4"/>
    <w:rsid w:val="001E2D6A"/>
    <w:rsid w:val="001F5F9D"/>
    <w:rsid w:val="00213D15"/>
    <w:rsid w:val="00242E35"/>
    <w:rsid w:val="00245AE0"/>
    <w:rsid w:val="00272DC7"/>
    <w:rsid w:val="00280B60"/>
    <w:rsid w:val="002A7BDE"/>
    <w:rsid w:val="002B1420"/>
    <w:rsid w:val="002B5A7A"/>
    <w:rsid w:val="002B7FFB"/>
    <w:rsid w:val="002C1897"/>
    <w:rsid w:val="002C1DFD"/>
    <w:rsid w:val="002D7A21"/>
    <w:rsid w:val="002E3511"/>
    <w:rsid w:val="002F5F93"/>
    <w:rsid w:val="0030575D"/>
    <w:rsid w:val="003065D4"/>
    <w:rsid w:val="00324AB0"/>
    <w:rsid w:val="00332A13"/>
    <w:rsid w:val="00392E6F"/>
    <w:rsid w:val="003A0EFD"/>
    <w:rsid w:val="003A12D0"/>
    <w:rsid w:val="003C29BF"/>
    <w:rsid w:val="003C3BD9"/>
    <w:rsid w:val="003D0838"/>
    <w:rsid w:val="003D1A70"/>
    <w:rsid w:val="003D1BD6"/>
    <w:rsid w:val="003E72A9"/>
    <w:rsid w:val="003F2030"/>
    <w:rsid w:val="003F6767"/>
    <w:rsid w:val="00405EF3"/>
    <w:rsid w:val="0041378F"/>
    <w:rsid w:val="00414686"/>
    <w:rsid w:val="004159E1"/>
    <w:rsid w:val="00417F15"/>
    <w:rsid w:val="0042015E"/>
    <w:rsid w:val="00461401"/>
    <w:rsid w:val="004632D1"/>
    <w:rsid w:val="00477120"/>
    <w:rsid w:val="00477F83"/>
    <w:rsid w:val="00485C9D"/>
    <w:rsid w:val="00487E7E"/>
    <w:rsid w:val="004A7143"/>
    <w:rsid w:val="004E5D7B"/>
    <w:rsid w:val="004F7520"/>
    <w:rsid w:val="00500888"/>
    <w:rsid w:val="00516736"/>
    <w:rsid w:val="005167E9"/>
    <w:rsid w:val="0054099F"/>
    <w:rsid w:val="00546F10"/>
    <w:rsid w:val="00567CFE"/>
    <w:rsid w:val="0057064C"/>
    <w:rsid w:val="0057241D"/>
    <w:rsid w:val="00575AAD"/>
    <w:rsid w:val="00586415"/>
    <w:rsid w:val="005917B0"/>
    <w:rsid w:val="005926DB"/>
    <w:rsid w:val="005B0A1F"/>
    <w:rsid w:val="005C421B"/>
    <w:rsid w:val="005F0474"/>
    <w:rsid w:val="006031BB"/>
    <w:rsid w:val="0061336F"/>
    <w:rsid w:val="00630F52"/>
    <w:rsid w:val="006316C1"/>
    <w:rsid w:val="006324E9"/>
    <w:rsid w:val="00644DB4"/>
    <w:rsid w:val="006524AA"/>
    <w:rsid w:val="00652E7A"/>
    <w:rsid w:val="006734D0"/>
    <w:rsid w:val="00673896"/>
    <w:rsid w:val="00673A37"/>
    <w:rsid w:val="00677605"/>
    <w:rsid w:val="00686382"/>
    <w:rsid w:val="00686E50"/>
    <w:rsid w:val="00693D97"/>
    <w:rsid w:val="006B19A8"/>
    <w:rsid w:val="006B24AE"/>
    <w:rsid w:val="006B3229"/>
    <w:rsid w:val="006F3336"/>
    <w:rsid w:val="007279C7"/>
    <w:rsid w:val="00732268"/>
    <w:rsid w:val="00767C12"/>
    <w:rsid w:val="0077167E"/>
    <w:rsid w:val="00773326"/>
    <w:rsid w:val="007769FA"/>
    <w:rsid w:val="00785343"/>
    <w:rsid w:val="007A1908"/>
    <w:rsid w:val="007A191E"/>
    <w:rsid w:val="007A5CAD"/>
    <w:rsid w:val="007A787F"/>
    <w:rsid w:val="007C250A"/>
    <w:rsid w:val="007D1303"/>
    <w:rsid w:val="007F62C3"/>
    <w:rsid w:val="00802A6D"/>
    <w:rsid w:val="00806702"/>
    <w:rsid w:val="00810788"/>
    <w:rsid w:val="00822EFF"/>
    <w:rsid w:val="0082458F"/>
    <w:rsid w:val="00831BD9"/>
    <w:rsid w:val="00832D7B"/>
    <w:rsid w:val="0084582B"/>
    <w:rsid w:val="008562BB"/>
    <w:rsid w:val="00863376"/>
    <w:rsid w:val="008708B5"/>
    <w:rsid w:val="00884AD6"/>
    <w:rsid w:val="00886875"/>
    <w:rsid w:val="00891EF0"/>
    <w:rsid w:val="008A3D50"/>
    <w:rsid w:val="008B1C19"/>
    <w:rsid w:val="008B60A7"/>
    <w:rsid w:val="008C6FAB"/>
    <w:rsid w:val="008D229B"/>
    <w:rsid w:val="008E470C"/>
    <w:rsid w:val="00907E43"/>
    <w:rsid w:val="00911A5F"/>
    <w:rsid w:val="0091652A"/>
    <w:rsid w:val="00935215"/>
    <w:rsid w:val="00943C5D"/>
    <w:rsid w:val="00952D8A"/>
    <w:rsid w:val="009574C8"/>
    <w:rsid w:val="00964718"/>
    <w:rsid w:val="00966425"/>
    <w:rsid w:val="0097064D"/>
    <w:rsid w:val="00976AA8"/>
    <w:rsid w:val="00985A37"/>
    <w:rsid w:val="00986131"/>
    <w:rsid w:val="009A2190"/>
    <w:rsid w:val="009A59F1"/>
    <w:rsid w:val="009B0C6B"/>
    <w:rsid w:val="009B7582"/>
    <w:rsid w:val="009C1AF7"/>
    <w:rsid w:val="009D55E2"/>
    <w:rsid w:val="009E04F0"/>
    <w:rsid w:val="009F49E0"/>
    <w:rsid w:val="00A00FF9"/>
    <w:rsid w:val="00A03D61"/>
    <w:rsid w:val="00A070A3"/>
    <w:rsid w:val="00A257F3"/>
    <w:rsid w:val="00A308D1"/>
    <w:rsid w:val="00A372CD"/>
    <w:rsid w:val="00A37657"/>
    <w:rsid w:val="00A42359"/>
    <w:rsid w:val="00A52119"/>
    <w:rsid w:val="00A62EA3"/>
    <w:rsid w:val="00A65BDE"/>
    <w:rsid w:val="00A66568"/>
    <w:rsid w:val="00A67C25"/>
    <w:rsid w:val="00A83A6D"/>
    <w:rsid w:val="00A87858"/>
    <w:rsid w:val="00A92390"/>
    <w:rsid w:val="00AA3911"/>
    <w:rsid w:val="00AA3FEF"/>
    <w:rsid w:val="00AA43AA"/>
    <w:rsid w:val="00AB4CDC"/>
    <w:rsid w:val="00AB537C"/>
    <w:rsid w:val="00AC544C"/>
    <w:rsid w:val="00AD14AF"/>
    <w:rsid w:val="00AD453C"/>
    <w:rsid w:val="00AF481E"/>
    <w:rsid w:val="00AF65A2"/>
    <w:rsid w:val="00B016D0"/>
    <w:rsid w:val="00B130E7"/>
    <w:rsid w:val="00B1762E"/>
    <w:rsid w:val="00B34401"/>
    <w:rsid w:val="00B35487"/>
    <w:rsid w:val="00B420D0"/>
    <w:rsid w:val="00B4375D"/>
    <w:rsid w:val="00B561F6"/>
    <w:rsid w:val="00B72422"/>
    <w:rsid w:val="00B81B90"/>
    <w:rsid w:val="00B82F5E"/>
    <w:rsid w:val="00B854FC"/>
    <w:rsid w:val="00BA3990"/>
    <w:rsid w:val="00BD42CB"/>
    <w:rsid w:val="00BD51F3"/>
    <w:rsid w:val="00BE3594"/>
    <w:rsid w:val="00BE4BBC"/>
    <w:rsid w:val="00BF5CC7"/>
    <w:rsid w:val="00BF78CC"/>
    <w:rsid w:val="00BF78FE"/>
    <w:rsid w:val="00C04183"/>
    <w:rsid w:val="00C052B9"/>
    <w:rsid w:val="00C216DE"/>
    <w:rsid w:val="00C27E07"/>
    <w:rsid w:val="00C302DD"/>
    <w:rsid w:val="00C4288E"/>
    <w:rsid w:val="00C4614C"/>
    <w:rsid w:val="00C56F6F"/>
    <w:rsid w:val="00C67A9E"/>
    <w:rsid w:val="00C71ED4"/>
    <w:rsid w:val="00C760F1"/>
    <w:rsid w:val="00C80A4E"/>
    <w:rsid w:val="00C86386"/>
    <w:rsid w:val="00C874A9"/>
    <w:rsid w:val="00CA50C6"/>
    <w:rsid w:val="00CB11C3"/>
    <w:rsid w:val="00CB4145"/>
    <w:rsid w:val="00CB5CCD"/>
    <w:rsid w:val="00CC0625"/>
    <w:rsid w:val="00CC298A"/>
    <w:rsid w:val="00CC2D3B"/>
    <w:rsid w:val="00CD00E1"/>
    <w:rsid w:val="00CE63C7"/>
    <w:rsid w:val="00CF49A8"/>
    <w:rsid w:val="00CF7DA9"/>
    <w:rsid w:val="00D00778"/>
    <w:rsid w:val="00D103E4"/>
    <w:rsid w:val="00D154AC"/>
    <w:rsid w:val="00D34B25"/>
    <w:rsid w:val="00D36466"/>
    <w:rsid w:val="00D449E0"/>
    <w:rsid w:val="00D65253"/>
    <w:rsid w:val="00D7236E"/>
    <w:rsid w:val="00D81984"/>
    <w:rsid w:val="00D82634"/>
    <w:rsid w:val="00D82CC0"/>
    <w:rsid w:val="00DB11C0"/>
    <w:rsid w:val="00DB4FB4"/>
    <w:rsid w:val="00DC0F36"/>
    <w:rsid w:val="00DD233E"/>
    <w:rsid w:val="00DE2BBD"/>
    <w:rsid w:val="00DE5623"/>
    <w:rsid w:val="00DF41BC"/>
    <w:rsid w:val="00DF776F"/>
    <w:rsid w:val="00E10EA3"/>
    <w:rsid w:val="00E20ED0"/>
    <w:rsid w:val="00E23831"/>
    <w:rsid w:val="00E265E6"/>
    <w:rsid w:val="00E34B86"/>
    <w:rsid w:val="00E46EC2"/>
    <w:rsid w:val="00E53377"/>
    <w:rsid w:val="00E67E62"/>
    <w:rsid w:val="00E80E19"/>
    <w:rsid w:val="00E90198"/>
    <w:rsid w:val="00ED1294"/>
    <w:rsid w:val="00ED271D"/>
    <w:rsid w:val="00EE454E"/>
    <w:rsid w:val="00EF02C6"/>
    <w:rsid w:val="00EF3AE1"/>
    <w:rsid w:val="00EF5D18"/>
    <w:rsid w:val="00EF6AC8"/>
    <w:rsid w:val="00F11288"/>
    <w:rsid w:val="00F130E3"/>
    <w:rsid w:val="00F16715"/>
    <w:rsid w:val="00F209C2"/>
    <w:rsid w:val="00F2759D"/>
    <w:rsid w:val="00F27FC3"/>
    <w:rsid w:val="00F451B8"/>
    <w:rsid w:val="00F470C8"/>
    <w:rsid w:val="00F5407D"/>
    <w:rsid w:val="00F61D48"/>
    <w:rsid w:val="00F66403"/>
    <w:rsid w:val="00F66CA0"/>
    <w:rsid w:val="00F73A62"/>
    <w:rsid w:val="00F7715E"/>
    <w:rsid w:val="00FD28E7"/>
    <w:rsid w:val="00FF08B5"/>
    <w:rsid w:val="00FF1416"/>
    <w:rsid w:val="00FF6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55191"/>
  <w15:docId w15:val="{56A0E69B-0936-4163-894F-FB24CB3EC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0E4DB4"/>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5917B0"/>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56F6F"/>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aliases w:val="Figures"/>
    <w:basedOn w:val="Normal"/>
    <w:next w:val="Normal"/>
    <w:link w:val="Heading3Char"/>
    <w:autoRedefine/>
    <w:uiPriority w:val="9"/>
    <w:unhideWhenUsed/>
    <w:qFormat/>
    <w:rsid w:val="00CC2D3B"/>
    <w:pPr>
      <w:keepNext/>
      <w:keepLines/>
      <w:spacing w:before="40"/>
      <w:jc w:val="center"/>
      <w:outlineLvl w:val="2"/>
    </w:pPr>
    <w:rPr>
      <w:rFonts w:asciiTheme="majorHAnsi" w:eastAsiaTheme="majorEastAsia" w:hAnsiTheme="majorHAnsi" w:cstheme="majorBidi"/>
      <w:i/>
      <w:color w:val="1F4D78" w:themeColor="accent1" w:themeShade="7F"/>
    </w:rPr>
  </w:style>
  <w:style w:type="paragraph" w:styleId="Heading4">
    <w:name w:val="heading 4"/>
    <w:basedOn w:val="Normal"/>
    <w:next w:val="Normal"/>
    <w:link w:val="Heading4Char"/>
    <w:uiPriority w:val="9"/>
    <w:unhideWhenUsed/>
    <w:qFormat/>
    <w:rsid w:val="00392E6F"/>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7B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917B0"/>
    <w:pPr>
      <w:outlineLvl w:val="9"/>
    </w:pPr>
    <w:rPr>
      <w:lang w:val="en-US"/>
    </w:rPr>
  </w:style>
  <w:style w:type="paragraph" w:styleId="TOC1">
    <w:name w:val="toc 1"/>
    <w:basedOn w:val="Normal"/>
    <w:next w:val="Normal"/>
    <w:autoRedefine/>
    <w:uiPriority w:val="39"/>
    <w:unhideWhenUsed/>
    <w:rsid w:val="00D36466"/>
    <w:pPr>
      <w:spacing w:after="100"/>
    </w:pPr>
  </w:style>
  <w:style w:type="character" w:styleId="Hyperlink">
    <w:name w:val="Hyperlink"/>
    <w:basedOn w:val="DefaultParagraphFont"/>
    <w:uiPriority w:val="99"/>
    <w:unhideWhenUsed/>
    <w:rsid w:val="00D36466"/>
    <w:rPr>
      <w:color w:val="0563C1" w:themeColor="hyperlink"/>
      <w:u w:val="single"/>
    </w:rPr>
  </w:style>
  <w:style w:type="paragraph" w:styleId="ListParagraph">
    <w:name w:val="List Paragraph"/>
    <w:basedOn w:val="Normal"/>
    <w:uiPriority w:val="34"/>
    <w:qFormat/>
    <w:rsid w:val="0077167E"/>
    <w:pPr>
      <w:ind w:left="720"/>
      <w:contextualSpacing/>
    </w:pPr>
  </w:style>
  <w:style w:type="paragraph" w:styleId="NoSpacing">
    <w:name w:val="No Spacing"/>
    <w:uiPriority w:val="1"/>
    <w:qFormat/>
    <w:rsid w:val="003D1BD6"/>
    <w:pPr>
      <w:spacing w:after="0" w:line="240" w:lineRule="auto"/>
    </w:pPr>
  </w:style>
  <w:style w:type="paragraph" w:styleId="Header">
    <w:name w:val="header"/>
    <w:basedOn w:val="Normal"/>
    <w:link w:val="HeaderChar"/>
    <w:uiPriority w:val="99"/>
    <w:unhideWhenUsed/>
    <w:rsid w:val="00BF5CC7"/>
    <w:pPr>
      <w:tabs>
        <w:tab w:val="center" w:pos="4513"/>
        <w:tab w:val="right" w:pos="9026"/>
      </w:tabs>
    </w:pPr>
  </w:style>
  <w:style w:type="character" w:customStyle="1" w:styleId="HeaderChar">
    <w:name w:val="Header Char"/>
    <w:basedOn w:val="DefaultParagraphFont"/>
    <w:link w:val="Header"/>
    <w:uiPriority w:val="99"/>
    <w:rsid w:val="00BF5CC7"/>
  </w:style>
  <w:style w:type="paragraph" w:styleId="Footer">
    <w:name w:val="footer"/>
    <w:basedOn w:val="Normal"/>
    <w:link w:val="FooterChar"/>
    <w:uiPriority w:val="99"/>
    <w:unhideWhenUsed/>
    <w:rsid w:val="00BF5CC7"/>
    <w:pPr>
      <w:tabs>
        <w:tab w:val="center" w:pos="4513"/>
        <w:tab w:val="right" w:pos="9026"/>
      </w:tabs>
    </w:pPr>
  </w:style>
  <w:style w:type="character" w:customStyle="1" w:styleId="FooterChar">
    <w:name w:val="Footer Char"/>
    <w:basedOn w:val="DefaultParagraphFont"/>
    <w:link w:val="Footer"/>
    <w:uiPriority w:val="99"/>
    <w:rsid w:val="00BF5CC7"/>
  </w:style>
  <w:style w:type="character" w:customStyle="1" w:styleId="Heading2Char">
    <w:name w:val="Heading 2 Char"/>
    <w:basedOn w:val="DefaultParagraphFont"/>
    <w:link w:val="Heading2"/>
    <w:uiPriority w:val="9"/>
    <w:rsid w:val="00C56F6F"/>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67214"/>
    <w:pPr>
      <w:spacing w:after="100"/>
      <w:ind w:left="220"/>
    </w:pPr>
  </w:style>
  <w:style w:type="character" w:customStyle="1" w:styleId="Heading3Char">
    <w:name w:val="Heading 3 Char"/>
    <w:aliases w:val="Figures Char"/>
    <w:basedOn w:val="DefaultParagraphFont"/>
    <w:link w:val="Heading3"/>
    <w:uiPriority w:val="9"/>
    <w:rsid w:val="00CC2D3B"/>
    <w:rPr>
      <w:rFonts w:asciiTheme="majorHAnsi" w:eastAsiaTheme="majorEastAsia" w:hAnsiTheme="majorHAnsi" w:cstheme="majorBidi"/>
      <w:i/>
      <w:color w:val="1F4D78" w:themeColor="accent1" w:themeShade="7F"/>
      <w:sz w:val="24"/>
      <w:szCs w:val="24"/>
    </w:rPr>
  </w:style>
  <w:style w:type="paragraph" w:styleId="TableofFigures">
    <w:name w:val="table of figures"/>
    <w:basedOn w:val="Normal"/>
    <w:next w:val="Normal"/>
    <w:uiPriority w:val="99"/>
    <w:unhideWhenUsed/>
    <w:rsid w:val="00392E6F"/>
  </w:style>
  <w:style w:type="character" w:customStyle="1" w:styleId="Heading4Char">
    <w:name w:val="Heading 4 Char"/>
    <w:basedOn w:val="DefaultParagraphFont"/>
    <w:link w:val="Heading4"/>
    <w:uiPriority w:val="9"/>
    <w:rsid w:val="00392E6F"/>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E90198"/>
    <w:pPr>
      <w:spacing w:after="100"/>
      <w:ind w:left="440"/>
    </w:pPr>
  </w:style>
  <w:style w:type="paragraph" w:styleId="BalloonText">
    <w:name w:val="Balloon Text"/>
    <w:basedOn w:val="Normal"/>
    <w:link w:val="BalloonTextChar"/>
    <w:uiPriority w:val="99"/>
    <w:semiHidden/>
    <w:unhideWhenUsed/>
    <w:rsid w:val="00B35487"/>
    <w:rPr>
      <w:rFonts w:ascii="Tahoma" w:hAnsi="Tahoma" w:cs="Tahoma"/>
      <w:sz w:val="16"/>
      <w:szCs w:val="16"/>
    </w:rPr>
  </w:style>
  <w:style w:type="character" w:customStyle="1" w:styleId="BalloonTextChar">
    <w:name w:val="Balloon Text Char"/>
    <w:basedOn w:val="DefaultParagraphFont"/>
    <w:link w:val="BalloonText"/>
    <w:uiPriority w:val="99"/>
    <w:semiHidden/>
    <w:rsid w:val="00B35487"/>
    <w:rPr>
      <w:rFonts w:ascii="Tahoma" w:hAnsi="Tahoma" w:cs="Tahoma"/>
      <w:sz w:val="16"/>
      <w:szCs w:val="16"/>
    </w:rPr>
  </w:style>
  <w:style w:type="paragraph" w:styleId="NormalWeb">
    <w:name w:val="Normal (Web)"/>
    <w:basedOn w:val="Normal"/>
    <w:uiPriority w:val="99"/>
    <w:unhideWhenUsed/>
    <w:rsid w:val="00A52119"/>
    <w:pPr>
      <w:spacing w:before="100" w:beforeAutospacing="1" w:after="100" w:afterAutospacing="1"/>
    </w:pPr>
  </w:style>
  <w:style w:type="character" w:customStyle="1" w:styleId="apple-converted-space">
    <w:name w:val="apple-converted-space"/>
    <w:basedOn w:val="DefaultParagraphFont"/>
    <w:rsid w:val="00952D8A"/>
  </w:style>
  <w:style w:type="character" w:styleId="FollowedHyperlink">
    <w:name w:val="FollowedHyperlink"/>
    <w:basedOn w:val="DefaultParagraphFont"/>
    <w:uiPriority w:val="99"/>
    <w:semiHidden/>
    <w:unhideWhenUsed/>
    <w:rsid w:val="00952D8A"/>
    <w:rPr>
      <w:color w:val="954F72" w:themeColor="followedHyperlink"/>
      <w:u w:val="single"/>
    </w:rPr>
  </w:style>
  <w:style w:type="character" w:styleId="UnresolvedMention">
    <w:name w:val="Unresolved Mention"/>
    <w:basedOn w:val="DefaultParagraphFont"/>
    <w:uiPriority w:val="99"/>
    <w:rsid w:val="00D723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47827">
      <w:bodyDiv w:val="1"/>
      <w:marLeft w:val="0"/>
      <w:marRight w:val="0"/>
      <w:marTop w:val="0"/>
      <w:marBottom w:val="0"/>
      <w:divBdr>
        <w:top w:val="none" w:sz="0" w:space="0" w:color="auto"/>
        <w:left w:val="none" w:sz="0" w:space="0" w:color="auto"/>
        <w:bottom w:val="none" w:sz="0" w:space="0" w:color="auto"/>
        <w:right w:val="none" w:sz="0" w:space="0" w:color="auto"/>
      </w:divBdr>
    </w:div>
    <w:div w:id="89935418">
      <w:bodyDiv w:val="1"/>
      <w:marLeft w:val="0"/>
      <w:marRight w:val="0"/>
      <w:marTop w:val="0"/>
      <w:marBottom w:val="0"/>
      <w:divBdr>
        <w:top w:val="none" w:sz="0" w:space="0" w:color="auto"/>
        <w:left w:val="none" w:sz="0" w:space="0" w:color="auto"/>
        <w:bottom w:val="none" w:sz="0" w:space="0" w:color="auto"/>
        <w:right w:val="none" w:sz="0" w:space="0" w:color="auto"/>
      </w:divBdr>
      <w:divsChild>
        <w:div w:id="1879127557">
          <w:marLeft w:val="0"/>
          <w:marRight w:val="0"/>
          <w:marTop w:val="0"/>
          <w:marBottom w:val="0"/>
          <w:divBdr>
            <w:top w:val="none" w:sz="0" w:space="0" w:color="auto"/>
            <w:left w:val="none" w:sz="0" w:space="0" w:color="auto"/>
            <w:bottom w:val="none" w:sz="0" w:space="0" w:color="auto"/>
            <w:right w:val="none" w:sz="0" w:space="0" w:color="auto"/>
          </w:divBdr>
          <w:divsChild>
            <w:div w:id="1332872912">
              <w:marLeft w:val="0"/>
              <w:marRight w:val="0"/>
              <w:marTop w:val="0"/>
              <w:marBottom w:val="0"/>
              <w:divBdr>
                <w:top w:val="none" w:sz="0" w:space="0" w:color="auto"/>
                <w:left w:val="none" w:sz="0" w:space="0" w:color="auto"/>
                <w:bottom w:val="none" w:sz="0" w:space="0" w:color="auto"/>
                <w:right w:val="none" w:sz="0" w:space="0" w:color="auto"/>
              </w:divBdr>
              <w:divsChild>
                <w:div w:id="103149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26647">
      <w:bodyDiv w:val="1"/>
      <w:marLeft w:val="0"/>
      <w:marRight w:val="0"/>
      <w:marTop w:val="0"/>
      <w:marBottom w:val="0"/>
      <w:divBdr>
        <w:top w:val="none" w:sz="0" w:space="0" w:color="auto"/>
        <w:left w:val="none" w:sz="0" w:space="0" w:color="auto"/>
        <w:bottom w:val="none" w:sz="0" w:space="0" w:color="auto"/>
        <w:right w:val="none" w:sz="0" w:space="0" w:color="auto"/>
      </w:divBdr>
      <w:divsChild>
        <w:div w:id="997079551">
          <w:marLeft w:val="0"/>
          <w:marRight w:val="0"/>
          <w:marTop w:val="0"/>
          <w:marBottom w:val="0"/>
          <w:divBdr>
            <w:top w:val="none" w:sz="0" w:space="0" w:color="auto"/>
            <w:left w:val="none" w:sz="0" w:space="0" w:color="auto"/>
            <w:bottom w:val="none" w:sz="0" w:space="0" w:color="auto"/>
            <w:right w:val="none" w:sz="0" w:space="0" w:color="auto"/>
          </w:divBdr>
          <w:divsChild>
            <w:div w:id="1290277761">
              <w:marLeft w:val="0"/>
              <w:marRight w:val="0"/>
              <w:marTop w:val="0"/>
              <w:marBottom w:val="0"/>
              <w:divBdr>
                <w:top w:val="none" w:sz="0" w:space="0" w:color="auto"/>
                <w:left w:val="none" w:sz="0" w:space="0" w:color="auto"/>
                <w:bottom w:val="none" w:sz="0" w:space="0" w:color="auto"/>
                <w:right w:val="none" w:sz="0" w:space="0" w:color="auto"/>
              </w:divBdr>
              <w:divsChild>
                <w:div w:id="160812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90950">
      <w:bodyDiv w:val="1"/>
      <w:marLeft w:val="0"/>
      <w:marRight w:val="0"/>
      <w:marTop w:val="0"/>
      <w:marBottom w:val="0"/>
      <w:divBdr>
        <w:top w:val="none" w:sz="0" w:space="0" w:color="auto"/>
        <w:left w:val="none" w:sz="0" w:space="0" w:color="auto"/>
        <w:bottom w:val="none" w:sz="0" w:space="0" w:color="auto"/>
        <w:right w:val="none" w:sz="0" w:space="0" w:color="auto"/>
      </w:divBdr>
      <w:divsChild>
        <w:div w:id="329796824">
          <w:marLeft w:val="0"/>
          <w:marRight w:val="0"/>
          <w:marTop w:val="0"/>
          <w:marBottom w:val="0"/>
          <w:divBdr>
            <w:top w:val="none" w:sz="0" w:space="0" w:color="auto"/>
            <w:left w:val="none" w:sz="0" w:space="0" w:color="auto"/>
            <w:bottom w:val="none" w:sz="0" w:space="0" w:color="auto"/>
            <w:right w:val="none" w:sz="0" w:space="0" w:color="auto"/>
          </w:divBdr>
          <w:divsChild>
            <w:div w:id="878518265">
              <w:marLeft w:val="0"/>
              <w:marRight w:val="0"/>
              <w:marTop w:val="0"/>
              <w:marBottom w:val="0"/>
              <w:divBdr>
                <w:top w:val="none" w:sz="0" w:space="0" w:color="auto"/>
                <w:left w:val="none" w:sz="0" w:space="0" w:color="auto"/>
                <w:bottom w:val="none" w:sz="0" w:space="0" w:color="auto"/>
                <w:right w:val="none" w:sz="0" w:space="0" w:color="auto"/>
              </w:divBdr>
              <w:divsChild>
                <w:div w:id="1940289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21844">
      <w:bodyDiv w:val="1"/>
      <w:marLeft w:val="0"/>
      <w:marRight w:val="0"/>
      <w:marTop w:val="0"/>
      <w:marBottom w:val="0"/>
      <w:divBdr>
        <w:top w:val="none" w:sz="0" w:space="0" w:color="auto"/>
        <w:left w:val="none" w:sz="0" w:space="0" w:color="auto"/>
        <w:bottom w:val="none" w:sz="0" w:space="0" w:color="auto"/>
        <w:right w:val="none" w:sz="0" w:space="0" w:color="auto"/>
      </w:divBdr>
      <w:divsChild>
        <w:div w:id="1956596104">
          <w:marLeft w:val="0"/>
          <w:marRight w:val="0"/>
          <w:marTop w:val="0"/>
          <w:marBottom w:val="0"/>
          <w:divBdr>
            <w:top w:val="none" w:sz="0" w:space="0" w:color="auto"/>
            <w:left w:val="none" w:sz="0" w:space="0" w:color="auto"/>
            <w:bottom w:val="none" w:sz="0" w:space="0" w:color="auto"/>
            <w:right w:val="none" w:sz="0" w:space="0" w:color="auto"/>
          </w:divBdr>
          <w:divsChild>
            <w:div w:id="29844186">
              <w:marLeft w:val="0"/>
              <w:marRight w:val="0"/>
              <w:marTop w:val="0"/>
              <w:marBottom w:val="0"/>
              <w:divBdr>
                <w:top w:val="none" w:sz="0" w:space="0" w:color="auto"/>
                <w:left w:val="none" w:sz="0" w:space="0" w:color="auto"/>
                <w:bottom w:val="none" w:sz="0" w:space="0" w:color="auto"/>
                <w:right w:val="none" w:sz="0" w:space="0" w:color="auto"/>
              </w:divBdr>
              <w:divsChild>
                <w:div w:id="180115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657662">
      <w:bodyDiv w:val="1"/>
      <w:marLeft w:val="0"/>
      <w:marRight w:val="0"/>
      <w:marTop w:val="0"/>
      <w:marBottom w:val="0"/>
      <w:divBdr>
        <w:top w:val="none" w:sz="0" w:space="0" w:color="auto"/>
        <w:left w:val="none" w:sz="0" w:space="0" w:color="auto"/>
        <w:bottom w:val="none" w:sz="0" w:space="0" w:color="auto"/>
        <w:right w:val="none" w:sz="0" w:space="0" w:color="auto"/>
      </w:divBdr>
      <w:divsChild>
        <w:div w:id="1988976480">
          <w:marLeft w:val="0"/>
          <w:marRight w:val="0"/>
          <w:marTop w:val="0"/>
          <w:marBottom w:val="0"/>
          <w:divBdr>
            <w:top w:val="none" w:sz="0" w:space="0" w:color="auto"/>
            <w:left w:val="none" w:sz="0" w:space="0" w:color="auto"/>
            <w:bottom w:val="none" w:sz="0" w:space="0" w:color="auto"/>
            <w:right w:val="none" w:sz="0" w:space="0" w:color="auto"/>
          </w:divBdr>
          <w:divsChild>
            <w:div w:id="993218581">
              <w:marLeft w:val="0"/>
              <w:marRight w:val="0"/>
              <w:marTop w:val="0"/>
              <w:marBottom w:val="0"/>
              <w:divBdr>
                <w:top w:val="none" w:sz="0" w:space="0" w:color="auto"/>
                <w:left w:val="none" w:sz="0" w:space="0" w:color="auto"/>
                <w:bottom w:val="none" w:sz="0" w:space="0" w:color="auto"/>
                <w:right w:val="none" w:sz="0" w:space="0" w:color="auto"/>
              </w:divBdr>
              <w:divsChild>
                <w:div w:id="1361974358">
                  <w:marLeft w:val="0"/>
                  <w:marRight w:val="0"/>
                  <w:marTop w:val="0"/>
                  <w:marBottom w:val="0"/>
                  <w:divBdr>
                    <w:top w:val="none" w:sz="0" w:space="0" w:color="auto"/>
                    <w:left w:val="none" w:sz="0" w:space="0" w:color="auto"/>
                    <w:bottom w:val="none" w:sz="0" w:space="0" w:color="auto"/>
                    <w:right w:val="none" w:sz="0" w:space="0" w:color="auto"/>
                  </w:divBdr>
                </w:div>
              </w:divsChild>
            </w:div>
            <w:div w:id="419376380">
              <w:marLeft w:val="0"/>
              <w:marRight w:val="0"/>
              <w:marTop w:val="0"/>
              <w:marBottom w:val="0"/>
              <w:divBdr>
                <w:top w:val="none" w:sz="0" w:space="0" w:color="auto"/>
                <w:left w:val="none" w:sz="0" w:space="0" w:color="auto"/>
                <w:bottom w:val="none" w:sz="0" w:space="0" w:color="auto"/>
                <w:right w:val="none" w:sz="0" w:space="0" w:color="auto"/>
              </w:divBdr>
              <w:divsChild>
                <w:div w:id="1442338456">
                  <w:marLeft w:val="0"/>
                  <w:marRight w:val="0"/>
                  <w:marTop w:val="0"/>
                  <w:marBottom w:val="0"/>
                  <w:divBdr>
                    <w:top w:val="none" w:sz="0" w:space="0" w:color="auto"/>
                    <w:left w:val="none" w:sz="0" w:space="0" w:color="auto"/>
                    <w:bottom w:val="none" w:sz="0" w:space="0" w:color="auto"/>
                    <w:right w:val="none" w:sz="0" w:space="0" w:color="auto"/>
                  </w:divBdr>
                </w:div>
              </w:divsChild>
            </w:div>
            <w:div w:id="1285843164">
              <w:marLeft w:val="0"/>
              <w:marRight w:val="0"/>
              <w:marTop w:val="0"/>
              <w:marBottom w:val="0"/>
              <w:divBdr>
                <w:top w:val="none" w:sz="0" w:space="0" w:color="auto"/>
                <w:left w:val="none" w:sz="0" w:space="0" w:color="auto"/>
                <w:bottom w:val="none" w:sz="0" w:space="0" w:color="auto"/>
                <w:right w:val="none" w:sz="0" w:space="0" w:color="auto"/>
              </w:divBdr>
              <w:divsChild>
                <w:div w:id="1489782214">
                  <w:marLeft w:val="0"/>
                  <w:marRight w:val="0"/>
                  <w:marTop w:val="0"/>
                  <w:marBottom w:val="0"/>
                  <w:divBdr>
                    <w:top w:val="none" w:sz="0" w:space="0" w:color="auto"/>
                    <w:left w:val="none" w:sz="0" w:space="0" w:color="auto"/>
                    <w:bottom w:val="none" w:sz="0" w:space="0" w:color="auto"/>
                    <w:right w:val="none" w:sz="0" w:space="0" w:color="auto"/>
                  </w:divBdr>
                </w:div>
              </w:divsChild>
            </w:div>
            <w:div w:id="688408081">
              <w:marLeft w:val="0"/>
              <w:marRight w:val="0"/>
              <w:marTop w:val="0"/>
              <w:marBottom w:val="0"/>
              <w:divBdr>
                <w:top w:val="none" w:sz="0" w:space="0" w:color="auto"/>
                <w:left w:val="none" w:sz="0" w:space="0" w:color="auto"/>
                <w:bottom w:val="none" w:sz="0" w:space="0" w:color="auto"/>
                <w:right w:val="none" w:sz="0" w:space="0" w:color="auto"/>
              </w:divBdr>
              <w:divsChild>
                <w:div w:id="1810780046">
                  <w:marLeft w:val="0"/>
                  <w:marRight w:val="0"/>
                  <w:marTop w:val="0"/>
                  <w:marBottom w:val="0"/>
                  <w:divBdr>
                    <w:top w:val="none" w:sz="0" w:space="0" w:color="auto"/>
                    <w:left w:val="none" w:sz="0" w:space="0" w:color="auto"/>
                    <w:bottom w:val="none" w:sz="0" w:space="0" w:color="auto"/>
                    <w:right w:val="none" w:sz="0" w:space="0" w:color="auto"/>
                  </w:divBdr>
                </w:div>
              </w:divsChild>
            </w:div>
            <w:div w:id="1743916196">
              <w:marLeft w:val="0"/>
              <w:marRight w:val="0"/>
              <w:marTop w:val="0"/>
              <w:marBottom w:val="0"/>
              <w:divBdr>
                <w:top w:val="none" w:sz="0" w:space="0" w:color="auto"/>
                <w:left w:val="none" w:sz="0" w:space="0" w:color="auto"/>
                <w:bottom w:val="none" w:sz="0" w:space="0" w:color="auto"/>
                <w:right w:val="none" w:sz="0" w:space="0" w:color="auto"/>
              </w:divBdr>
              <w:divsChild>
                <w:div w:id="476067646">
                  <w:marLeft w:val="0"/>
                  <w:marRight w:val="0"/>
                  <w:marTop w:val="0"/>
                  <w:marBottom w:val="0"/>
                  <w:divBdr>
                    <w:top w:val="none" w:sz="0" w:space="0" w:color="auto"/>
                    <w:left w:val="none" w:sz="0" w:space="0" w:color="auto"/>
                    <w:bottom w:val="none" w:sz="0" w:space="0" w:color="auto"/>
                    <w:right w:val="none" w:sz="0" w:space="0" w:color="auto"/>
                  </w:divBdr>
                </w:div>
              </w:divsChild>
            </w:div>
            <w:div w:id="384528905">
              <w:marLeft w:val="0"/>
              <w:marRight w:val="0"/>
              <w:marTop w:val="0"/>
              <w:marBottom w:val="0"/>
              <w:divBdr>
                <w:top w:val="none" w:sz="0" w:space="0" w:color="auto"/>
                <w:left w:val="none" w:sz="0" w:space="0" w:color="auto"/>
                <w:bottom w:val="none" w:sz="0" w:space="0" w:color="auto"/>
                <w:right w:val="none" w:sz="0" w:space="0" w:color="auto"/>
              </w:divBdr>
              <w:divsChild>
                <w:div w:id="1785149821">
                  <w:marLeft w:val="0"/>
                  <w:marRight w:val="0"/>
                  <w:marTop w:val="0"/>
                  <w:marBottom w:val="0"/>
                  <w:divBdr>
                    <w:top w:val="none" w:sz="0" w:space="0" w:color="auto"/>
                    <w:left w:val="none" w:sz="0" w:space="0" w:color="auto"/>
                    <w:bottom w:val="none" w:sz="0" w:space="0" w:color="auto"/>
                    <w:right w:val="none" w:sz="0" w:space="0" w:color="auto"/>
                  </w:divBdr>
                </w:div>
              </w:divsChild>
            </w:div>
            <w:div w:id="812597904">
              <w:marLeft w:val="0"/>
              <w:marRight w:val="0"/>
              <w:marTop w:val="0"/>
              <w:marBottom w:val="0"/>
              <w:divBdr>
                <w:top w:val="none" w:sz="0" w:space="0" w:color="auto"/>
                <w:left w:val="none" w:sz="0" w:space="0" w:color="auto"/>
                <w:bottom w:val="none" w:sz="0" w:space="0" w:color="auto"/>
                <w:right w:val="none" w:sz="0" w:space="0" w:color="auto"/>
              </w:divBdr>
              <w:divsChild>
                <w:div w:id="2069069073">
                  <w:marLeft w:val="0"/>
                  <w:marRight w:val="0"/>
                  <w:marTop w:val="0"/>
                  <w:marBottom w:val="0"/>
                  <w:divBdr>
                    <w:top w:val="none" w:sz="0" w:space="0" w:color="auto"/>
                    <w:left w:val="none" w:sz="0" w:space="0" w:color="auto"/>
                    <w:bottom w:val="none" w:sz="0" w:space="0" w:color="auto"/>
                    <w:right w:val="none" w:sz="0" w:space="0" w:color="auto"/>
                  </w:divBdr>
                </w:div>
              </w:divsChild>
            </w:div>
            <w:div w:id="198012229">
              <w:marLeft w:val="0"/>
              <w:marRight w:val="0"/>
              <w:marTop w:val="0"/>
              <w:marBottom w:val="0"/>
              <w:divBdr>
                <w:top w:val="none" w:sz="0" w:space="0" w:color="auto"/>
                <w:left w:val="none" w:sz="0" w:space="0" w:color="auto"/>
                <w:bottom w:val="none" w:sz="0" w:space="0" w:color="auto"/>
                <w:right w:val="none" w:sz="0" w:space="0" w:color="auto"/>
              </w:divBdr>
              <w:divsChild>
                <w:div w:id="422726805">
                  <w:marLeft w:val="0"/>
                  <w:marRight w:val="0"/>
                  <w:marTop w:val="0"/>
                  <w:marBottom w:val="0"/>
                  <w:divBdr>
                    <w:top w:val="none" w:sz="0" w:space="0" w:color="auto"/>
                    <w:left w:val="none" w:sz="0" w:space="0" w:color="auto"/>
                    <w:bottom w:val="none" w:sz="0" w:space="0" w:color="auto"/>
                    <w:right w:val="none" w:sz="0" w:space="0" w:color="auto"/>
                  </w:divBdr>
                </w:div>
              </w:divsChild>
            </w:div>
            <w:div w:id="1248005770">
              <w:marLeft w:val="0"/>
              <w:marRight w:val="0"/>
              <w:marTop w:val="0"/>
              <w:marBottom w:val="0"/>
              <w:divBdr>
                <w:top w:val="none" w:sz="0" w:space="0" w:color="auto"/>
                <w:left w:val="none" w:sz="0" w:space="0" w:color="auto"/>
                <w:bottom w:val="none" w:sz="0" w:space="0" w:color="auto"/>
                <w:right w:val="none" w:sz="0" w:space="0" w:color="auto"/>
              </w:divBdr>
              <w:divsChild>
                <w:div w:id="573467254">
                  <w:marLeft w:val="0"/>
                  <w:marRight w:val="0"/>
                  <w:marTop w:val="0"/>
                  <w:marBottom w:val="0"/>
                  <w:divBdr>
                    <w:top w:val="none" w:sz="0" w:space="0" w:color="auto"/>
                    <w:left w:val="none" w:sz="0" w:space="0" w:color="auto"/>
                    <w:bottom w:val="none" w:sz="0" w:space="0" w:color="auto"/>
                    <w:right w:val="none" w:sz="0" w:space="0" w:color="auto"/>
                  </w:divBdr>
                </w:div>
              </w:divsChild>
            </w:div>
            <w:div w:id="1463384139">
              <w:marLeft w:val="0"/>
              <w:marRight w:val="0"/>
              <w:marTop w:val="0"/>
              <w:marBottom w:val="0"/>
              <w:divBdr>
                <w:top w:val="none" w:sz="0" w:space="0" w:color="auto"/>
                <w:left w:val="none" w:sz="0" w:space="0" w:color="auto"/>
                <w:bottom w:val="none" w:sz="0" w:space="0" w:color="auto"/>
                <w:right w:val="none" w:sz="0" w:space="0" w:color="auto"/>
              </w:divBdr>
              <w:divsChild>
                <w:div w:id="1371682639">
                  <w:marLeft w:val="0"/>
                  <w:marRight w:val="0"/>
                  <w:marTop w:val="0"/>
                  <w:marBottom w:val="0"/>
                  <w:divBdr>
                    <w:top w:val="none" w:sz="0" w:space="0" w:color="auto"/>
                    <w:left w:val="none" w:sz="0" w:space="0" w:color="auto"/>
                    <w:bottom w:val="none" w:sz="0" w:space="0" w:color="auto"/>
                    <w:right w:val="none" w:sz="0" w:space="0" w:color="auto"/>
                  </w:divBdr>
                </w:div>
              </w:divsChild>
            </w:div>
            <w:div w:id="66807049">
              <w:marLeft w:val="0"/>
              <w:marRight w:val="0"/>
              <w:marTop w:val="0"/>
              <w:marBottom w:val="0"/>
              <w:divBdr>
                <w:top w:val="none" w:sz="0" w:space="0" w:color="auto"/>
                <w:left w:val="none" w:sz="0" w:space="0" w:color="auto"/>
                <w:bottom w:val="none" w:sz="0" w:space="0" w:color="auto"/>
                <w:right w:val="none" w:sz="0" w:space="0" w:color="auto"/>
              </w:divBdr>
              <w:divsChild>
                <w:div w:id="186679238">
                  <w:marLeft w:val="0"/>
                  <w:marRight w:val="0"/>
                  <w:marTop w:val="0"/>
                  <w:marBottom w:val="0"/>
                  <w:divBdr>
                    <w:top w:val="none" w:sz="0" w:space="0" w:color="auto"/>
                    <w:left w:val="none" w:sz="0" w:space="0" w:color="auto"/>
                    <w:bottom w:val="none" w:sz="0" w:space="0" w:color="auto"/>
                    <w:right w:val="none" w:sz="0" w:space="0" w:color="auto"/>
                  </w:divBdr>
                </w:div>
              </w:divsChild>
            </w:div>
            <w:div w:id="887257758">
              <w:marLeft w:val="0"/>
              <w:marRight w:val="0"/>
              <w:marTop w:val="0"/>
              <w:marBottom w:val="0"/>
              <w:divBdr>
                <w:top w:val="none" w:sz="0" w:space="0" w:color="auto"/>
                <w:left w:val="none" w:sz="0" w:space="0" w:color="auto"/>
                <w:bottom w:val="none" w:sz="0" w:space="0" w:color="auto"/>
                <w:right w:val="none" w:sz="0" w:space="0" w:color="auto"/>
              </w:divBdr>
              <w:divsChild>
                <w:div w:id="968974134">
                  <w:marLeft w:val="0"/>
                  <w:marRight w:val="0"/>
                  <w:marTop w:val="0"/>
                  <w:marBottom w:val="0"/>
                  <w:divBdr>
                    <w:top w:val="none" w:sz="0" w:space="0" w:color="auto"/>
                    <w:left w:val="none" w:sz="0" w:space="0" w:color="auto"/>
                    <w:bottom w:val="none" w:sz="0" w:space="0" w:color="auto"/>
                    <w:right w:val="none" w:sz="0" w:space="0" w:color="auto"/>
                  </w:divBdr>
                </w:div>
              </w:divsChild>
            </w:div>
            <w:div w:id="1350107449">
              <w:marLeft w:val="0"/>
              <w:marRight w:val="0"/>
              <w:marTop w:val="0"/>
              <w:marBottom w:val="0"/>
              <w:divBdr>
                <w:top w:val="none" w:sz="0" w:space="0" w:color="auto"/>
                <w:left w:val="none" w:sz="0" w:space="0" w:color="auto"/>
                <w:bottom w:val="none" w:sz="0" w:space="0" w:color="auto"/>
                <w:right w:val="none" w:sz="0" w:space="0" w:color="auto"/>
              </w:divBdr>
              <w:divsChild>
                <w:div w:id="821657261">
                  <w:marLeft w:val="0"/>
                  <w:marRight w:val="0"/>
                  <w:marTop w:val="0"/>
                  <w:marBottom w:val="0"/>
                  <w:divBdr>
                    <w:top w:val="none" w:sz="0" w:space="0" w:color="auto"/>
                    <w:left w:val="none" w:sz="0" w:space="0" w:color="auto"/>
                    <w:bottom w:val="none" w:sz="0" w:space="0" w:color="auto"/>
                    <w:right w:val="none" w:sz="0" w:space="0" w:color="auto"/>
                  </w:divBdr>
                </w:div>
              </w:divsChild>
            </w:div>
            <w:div w:id="1737975463">
              <w:marLeft w:val="0"/>
              <w:marRight w:val="0"/>
              <w:marTop w:val="0"/>
              <w:marBottom w:val="0"/>
              <w:divBdr>
                <w:top w:val="none" w:sz="0" w:space="0" w:color="auto"/>
                <w:left w:val="none" w:sz="0" w:space="0" w:color="auto"/>
                <w:bottom w:val="none" w:sz="0" w:space="0" w:color="auto"/>
                <w:right w:val="none" w:sz="0" w:space="0" w:color="auto"/>
              </w:divBdr>
              <w:divsChild>
                <w:div w:id="1845127902">
                  <w:marLeft w:val="0"/>
                  <w:marRight w:val="0"/>
                  <w:marTop w:val="0"/>
                  <w:marBottom w:val="0"/>
                  <w:divBdr>
                    <w:top w:val="none" w:sz="0" w:space="0" w:color="auto"/>
                    <w:left w:val="none" w:sz="0" w:space="0" w:color="auto"/>
                    <w:bottom w:val="none" w:sz="0" w:space="0" w:color="auto"/>
                    <w:right w:val="none" w:sz="0" w:space="0" w:color="auto"/>
                  </w:divBdr>
                </w:div>
              </w:divsChild>
            </w:div>
            <w:div w:id="656348143">
              <w:marLeft w:val="0"/>
              <w:marRight w:val="0"/>
              <w:marTop w:val="0"/>
              <w:marBottom w:val="0"/>
              <w:divBdr>
                <w:top w:val="none" w:sz="0" w:space="0" w:color="auto"/>
                <w:left w:val="none" w:sz="0" w:space="0" w:color="auto"/>
                <w:bottom w:val="none" w:sz="0" w:space="0" w:color="auto"/>
                <w:right w:val="none" w:sz="0" w:space="0" w:color="auto"/>
              </w:divBdr>
              <w:divsChild>
                <w:div w:id="1086421538">
                  <w:marLeft w:val="0"/>
                  <w:marRight w:val="0"/>
                  <w:marTop w:val="0"/>
                  <w:marBottom w:val="0"/>
                  <w:divBdr>
                    <w:top w:val="none" w:sz="0" w:space="0" w:color="auto"/>
                    <w:left w:val="none" w:sz="0" w:space="0" w:color="auto"/>
                    <w:bottom w:val="none" w:sz="0" w:space="0" w:color="auto"/>
                    <w:right w:val="none" w:sz="0" w:space="0" w:color="auto"/>
                  </w:divBdr>
                </w:div>
              </w:divsChild>
            </w:div>
            <w:div w:id="1308436036">
              <w:marLeft w:val="0"/>
              <w:marRight w:val="0"/>
              <w:marTop w:val="0"/>
              <w:marBottom w:val="0"/>
              <w:divBdr>
                <w:top w:val="none" w:sz="0" w:space="0" w:color="auto"/>
                <w:left w:val="none" w:sz="0" w:space="0" w:color="auto"/>
                <w:bottom w:val="none" w:sz="0" w:space="0" w:color="auto"/>
                <w:right w:val="none" w:sz="0" w:space="0" w:color="auto"/>
              </w:divBdr>
              <w:divsChild>
                <w:div w:id="984159893">
                  <w:marLeft w:val="0"/>
                  <w:marRight w:val="0"/>
                  <w:marTop w:val="0"/>
                  <w:marBottom w:val="0"/>
                  <w:divBdr>
                    <w:top w:val="none" w:sz="0" w:space="0" w:color="auto"/>
                    <w:left w:val="none" w:sz="0" w:space="0" w:color="auto"/>
                    <w:bottom w:val="none" w:sz="0" w:space="0" w:color="auto"/>
                    <w:right w:val="none" w:sz="0" w:space="0" w:color="auto"/>
                  </w:divBdr>
                </w:div>
              </w:divsChild>
            </w:div>
            <w:div w:id="659700500">
              <w:marLeft w:val="0"/>
              <w:marRight w:val="0"/>
              <w:marTop w:val="0"/>
              <w:marBottom w:val="0"/>
              <w:divBdr>
                <w:top w:val="none" w:sz="0" w:space="0" w:color="auto"/>
                <w:left w:val="none" w:sz="0" w:space="0" w:color="auto"/>
                <w:bottom w:val="none" w:sz="0" w:space="0" w:color="auto"/>
                <w:right w:val="none" w:sz="0" w:space="0" w:color="auto"/>
              </w:divBdr>
              <w:divsChild>
                <w:div w:id="269356274">
                  <w:marLeft w:val="0"/>
                  <w:marRight w:val="0"/>
                  <w:marTop w:val="0"/>
                  <w:marBottom w:val="0"/>
                  <w:divBdr>
                    <w:top w:val="none" w:sz="0" w:space="0" w:color="auto"/>
                    <w:left w:val="none" w:sz="0" w:space="0" w:color="auto"/>
                    <w:bottom w:val="none" w:sz="0" w:space="0" w:color="auto"/>
                    <w:right w:val="none" w:sz="0" w:space="0" w:color="auto"/>
                  </w:divBdr>
                </w:div>
              </w:divsChild>
            </w:div>
            <w:div w:id="1896771371">
              <w:marLeft w:val="0"/>
              <w:marRight w:val="0"/>
              <w:marTop w:val="0"/>
              <w:marBottom w:val="0"/>
              <w:divBdr>
                <w:top w:val="none" w:sz="0" w:space="0" w:color="auto"/>
                <w:left w:val="none" w:sz="0" w:space="0" w:color="auto"/>
                <w:bottom w:val="none" w:sz="0" w:space="0" w:color="auto"/>
                <w:right w:val="none" w:sz="0" w:space="0" w:color="auto"/>
              </w:divBdr>
              <w:divsChild>
                <w:div w:id="1943220831">
                  <w:marLeft w:val="0"/>
                  <w:marRight w:val="0"/>
                  <w:marTop w:val="0"/>
                  <w:marBottom w:val="0"/>
                  <w:divBdr>
                    <w:top w:val="none" w:sz="0" w:space="0" w:color="auto"/>
                    <w:left w:val="none" w:sz="0" w:space="0" w:color="auto"/>
                    <w:bottom w:val="none" w:sz="0" w:space="0" w:color="auto"/>
                    <w:right w:val="none" w:sz="0" w:space="0" w:color="auto"/>
                  </w:divBdr>
                </w:div>
              </w:divsChild>
            </w:div>
            <w:div w:id="2038583088">
              <w:marLeft w:val="0"/>
              <w:marRight w:val="0"/>
              <w:marTop w:val="0"/>
              <w:marBottom w:val="0"/>
              <w:divBdr>
                <w:top w:val="none" w:sz="0" w:space="0" w:color="auto"/>
                <w:left w:val="none" w:sz="0" w:space="0" w:color="auto"/>
                <w:bottom w:val="none" w:sz="0" w:space="0" w:color="auto"/>
                <w:right w:val="none" w:sz="0" w:space="0" w:color="auto"/>
              </w:divBdr>
              <w:divsChild>
                <w:div w:id="198993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359888">
      <w:bodyDiv w:val="1"/>
      <w:marLeft w:val="0"/>
      <w:marRight w:val="0"/>
      <w:marTop w:val="0"/>
      <w:marBottom w:val="0"/>
      <w:divBdr>
        <w:top w:val="none" w:sz="0" w:space="0" w:color="auto"/>
        <w:left w:val="none" w:sz="0" w:space="0" w:color="auto"/>
        <w:bottom w:val="none" w:sz="0" w:space="0" w:color="auto"/>
        <w:right w:val="none" w:sz="0" w:space="0" w:color="auto"/>
      </w:divBdr>
      <w:divsChild>
        <w:div w:id="1955138991">
          <w:marLeft w:val="0"/>
          <w:marRight w:val="0"/>
          <w:marTop w:val="0"/>
          <w:marBottom w:val="0"/>
          <w:divBdr>
            <w:top w:val="none" w:sz="0" w:space="0" w:color="auto"/>
            <w:left w:val="none" w:sz="0" w:space="0" w:color="auto"/>
            <w:bottom w:val="none" w:sz="0" w:space="0" w:color="auto"/>
            <w:right w:val="none" w:sz="0" w:space="0" w:color="auto"/>
          </w:divBdr>
          <w:divsChild>
            <w:div w:id="397939730">
              <w:marLeft w:val="0"/>
              <w:marRight w:val="0"/>
              <w:marTop w:val="0"/>
              <w:marBottom w:val="0"/>
              <w:divBdr>
                <w:top w:val="none" w:sz="0" w:space="0" w:color="auto"/>
                <w:left w:val="none" w:sz="0" w:space="0" w:color="auto"/>
                <w:bottom w:val="none" w:sz="0" w:space="0" w:color="auto"/>
                <w:right w:val="none" w:sz="0" w:space="0" w:color="auto"/>
              </w:divBdr>
              <w:divsChild>
                <w:div w:id="307519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100699">
      <w:bodyDiv w:val="1"/>
      <w:marLeft w:val="0"/>
      <w:marRight w:val="0"/>
      <w:marTop w:val="0"/>
      <w:marBottom w:val="0"/>
      <w:divBdr>
        <w:top w:val="none" w:sz="0" w:space="0" w:color="auto"/>
        <w:left w:val="none" w:sz="0" w:space="0" w:color="auto"/>
        <w:bottom w:val="none" w:sz="0" w:space="0" w:color="auto"/>
        <w:right w:val="none" w:sz="0" w:space="0" w:color="auto"/>
      </w:divBdr>
      <w:divsChild>
        <w:div w:id="742025964">
          <w:marLeft w:val="0"/>
          <w:marRight w:val="0"/>
          <w:marTop w:val="0"/>
          <w:marBottom w:val="0"/>
          <w:divBdr>
            <w:top w:val="none" w:sz="0" w:space="0" w:color="auto"/>
            <w:left w:val="none" w:sz="0" w:space="0" w:color="auto"/>
            <w:bottom w:val="none" w:sz="0" w:space="0" w:color="auto"/>
            <w:right w:val="none" w:sz="0" w:space="0" w:color="auto"/>
          </w:divBdr>
          <w:divsChild>
            <w:div w:id="95642142">
              <w:marLeft w:val="0"/>
              <w:marRight w:val="0"/>
              <w:marTop w:val="0"/>
              <w:marBottom w:val="0"/>
              <w:divBdr>
                <w:top w:val="none" w:sz="0" w:space="0" w:color="auto"/>
                <w:left w:val="none" w:sz="0" w:space="0" w:color="auto"/>
                <w:bottom w:val="none" w:sz="0" w:space="0" w:color="auto"/>
                <w:right w:val="none" w:sz="0" w:space="0" w:color="auto"/>
              </w:divBdr>
              <w:divsChild>
                <w:div w:id="668338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521485">
      <w:bodyDiv w:val="1"/>
      <w:marLeft w:val="0"/>
      <w:marRight w:val="0"/>
      <w:marTop w:val="0"/>
      <w:marBottom w:val="0"/>
      <w:divBdr>
        <w:top w:val="none" w:sz="0" w:space="0" w:color="auto"/>
        <w:left w:val="none" w:sz="0" w:space="0" w:color="auto"/>
        <w:bottom w:val="none" w:sz="0" w:space="0" w:color="auto"/>
        <w:right w:val="none" w:sz="0" w:space="0" w:color="auto"/>
      </w:divBdr>
      <w:divsChild>
        <w:div w:id="610628360">
          <w:marLeft w:val="0"/>
          <w:marRight w:val="0"/>
          <w:marTop w:val="0"/>
          <w:marBottom w:val="0"/>
          <w:divBdr>
            <w:top w:val="none" w:sz="0" w:space="0" w:color="auto"/>
            <w:left w:val="none" w:sz="0" w:space="0" w:color="auto"/>
            <w:bottom w:val="none" w:sz="0" w:space="0" w:color="auto"/>
            <w:right w:val="none" w:sz="0" w:space="0" w:color="auto"/>
          </w:divBdr>
          <w:divsChild>
            <w:div w:id="301038642">
              <w:marLeft w:val="0"/>
              <w:marRight w:val="0"/>
              <w:marTop w:val="0"/>
              <w:marBottom w:val="0"/>
              <w:divBdr>
                <w:top w:val="none" w:sz="0" w:space="0" w:color="auto"/>
                <w:left w:val="none" w:sz="0" w:space="0" w:color="auto"/>
                <w:bottom w:val="none" w:sz="0" w:space="0" w:color="auto"/>
                <w:right w:val="none" w:sz="0" w:space="0" w:color="auto"/>
              </w:divBdr>
              <w:divsChild>
                <w:div w:id="111632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390094">
      <w:bodyDiv w:val="1"/>
      <w:marLeft w:val="0"/>
      <w:marRight w:val="0"/>
      <w:marTop w:val="0"/>
      <w:marBottom w:val="0"/>
      <w:divBdr>
        <w:top w:val="none" w:sz="0" w:space="0" w:color="auto"/>
        <w:left w:val="none" w:sz="0" w:space="0" w:color="auto"/>
        <w:bottom w:val="none" w:sz="0" w:space="0" w:color="auto"/>
        <w:right w:val="none" w:sz="0" w:space="0" w:color="auto"/>
      </w:divBdr>
      <w:divsChild>
        <w:div w:id="359474339">
          <w:marLeft w:val="0"/>
          <w:marRight w:val="0"/>
          <w:marTop w:val="0"/>
          <w:marBottom w:val="0"/>
          <w:divBdr>
            <w:top w:val="none" w:sz="0" w:space="0" w:color="auto"/>
            <w:left w:val="none" w:sz="0" w:space="0" w:color="auto"/>
            <w:bottom w:val="none" w:sz="0" w:space="0" w:color="auto"/>
            <w:right w:val="none" w:sz="0" w:space="0" w:color="auto"/>
          </w:divBdr>
          <w:divsChild>
            <w:div w:id="1241789297">
              <w:marLeft w:val="0"/>
              <w:marRight w:val="0"/>
              <w:marTop w:val="0"/>
              <w:marBottom w:val="0"/>
              <w:divBdr>
                <w:top w:val="none" w:sz="0" w:space="0" w:color="auto"/>
                <w:left w:val="none" w:sz="0" w:space="0" w:color="auto"/>
                <w:bottom w:val="none" w:sz="0" w:space="0" w:color="auto"/>
                <w:right w:val="none" w:sz="0" w:space="0" w:color="auto"/>
              </w:divBdr>
              <w:divsChild>
                <w:div w:id="575557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2522799">
      <w:bodyDiv w:val="1"/>
      <w:marLeft w:val="0"/>
      <w:marRight w:val="0"/>
      <w:marTop w:val="0"/>
      <w:marBottom w:val="0"/>
      <w:divBdr>
        <w:top w:val="none" w:sz="0" w:space="0" w:color="auto"/>
        <w:left w:val="none" w:sz="0" w:space="0" w:color="auto"/>
        <w:bottom w:val="none" w:sz="0" w:space="0" w:color="auto"/>
        <w:right w:val="none" w:sz="0" w:space="0" w:color="auto"/>
      </w:divBdr>
      <w:divsChild>
        <w:div w:id="813521540">
          <w:marLeft w:val="0"/>
          <w:marRight w:val="0"/>
          <w:marTop w:val="0"/>
          <w:marBottom w:val="0"/>
          <w:divBdr>
            <w:top w:val="none" w:sz="0" w:space="0" w:color="auto"/>
            <w:left w:val="none" w:sz="0" w:space="0" w:color="auto"/>
            <w:bottom w:val="none" w:sz="0" w:space="0" w:color="auto"/>
            <w:right w:val="none" w:sz="0" w:space="0" w:color="auto"/>
          </w:divBdr>
          <w:divsChild>
            <w:div w:id="1939023579">
              <w:marLeft w:val="0"/>
              <w:marRight w:val="0"/>
              <w:marTop w:val="0"/>
              <w:marBottom w:val="0"/>
              <w:divBdr>
                <w:top w:val="none" w:sz="0" w:space="0" w:color="auto"/>
                <w:left w:val="none" w:sz="0" w:space="0" w:color="auto"/>
                <w:bottom w:val="none" w:sz="0" w:space="0" w:color="auto"/>
                <w:right w:val="none" w:sz="0" w:space="0" w:color="auto"/>
              </w:divBdr>
              <w:divsChild>
                <w:div w:id="390883995">
                  <w:marLeft w:val="0"/>
                  <w:marRight w:val="0"/>
                  <w:marTop w:val="0"/>
                  <w:marBottom w:val="0"/>
                  <w:divBdr>
                    <w:top w:val="none" w:sz="0" w:space="0" w:color="auto"/>
                    <w:left w:val="none" w:sz="0" w:space="0" w:color="auto"/>
                    <w:bottom w:val="none" w:sz="0" w:space="0" w:color="auto"/>
                    <w:right w:val="none" w:sz="0" w:space="0" w:color="auto"/>
                  </w:divBdr>
                  <w:divsChild>
                    <w:div w:id="186339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550143">
      <w:bodyDiv w:val="1"/>
      <w:marLeft w:val="0"/>
      <w:marRight w:val="0"/>
      <w:marTop w:val="0"/>
      <w:marBottom w:val="0"/>
      <w:divBdr>
        <w:top w:val="none" w:sz="0" w:space="0" w:color="auto"/>
        <w:left w:val="none" w:sz="0" w:space="0" w:color="auto"/>
        <w:bottom w:val="none" w:sz="0" w:space="0" w:color="auto"/>
        <w:right w:val="none" w:sz="0" w:space="0" w:color="auto"/>
      </w:divBdr>
      <w:divsChild>
        <w:div w:id="1414424784">
          <w:marLeft w:val="0"/>
          <w:marRight w:val="0"/>
          <w:marTop w:val="0"/>
          <w:marBottom w:val="0"/>
          <w:divBdr>
            <w:top w:val="none" w:sz="0" w:space="0" w:color="auto"/>
            <w:left w:val="none" w:sz="0" w:space="0" w:color="auto"/>
            <w:bottom w:val="none" w:sz="0" w:space="0" w:color="auto"/>
            <w:right w:val="none" w:sz="0" w:space="0" w:color="auto"/>
          </w:divBdr>
          <w:divsChild>
            <w:div w:id="1027411017">
              <w:marLeft w:val="0"/>
              <w:marRight w:val="0"/>
              <w:marTop w:val="0"/>
              <w:marBottom w:val="0"/>
              <w:divBdr>
                <w:top w:val="none" w:sz="0" w:space="0" w:color="auto"/>
                <w:left w:val="none" w:sz="0" w:space="0" w:color="auto"/>
                <w:bottom w:val="none" w:sz="0" w:space="0" w:color="auto"/>
                <w:right w:val="none" w:sz="0" w:space="0" w:color="auto"/>
              </w:divBdr>
              <w:divsChild>
                <w:div w:id="1977248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966987">
      <w:bodyDiv w:val="1"/>
      <w:marLeft w:val="0"/>
      <w:marRight w:val="0"/>
      <w:marTop w:val="0"/>
      <w:marBottom w:val="0"/>
      <w:divBdr>
        <w:top w:val="none" w:sz="0" w:space="0" w:color="auto"/>
        <w:left w:val="none" w:sz="0" w:space="0" w:color="auto"/>
        <w:bottom w:val="none" w:sz="0" w:space="0" w:color="auto"/>
        <w:right w:val="none" w:sz="0" w:space="0" w:color="auto"/>
      </w:divBdr>
      <w:divsChild>
        <w:div w:id="841698654">
          <w:marLeft w:val="0"/>
          <w:marRight w:val="0"/>
          <w:marTop w:val="0"/>
          <w:marBottom w:val="0"/>
          <w:divBdr>
            <w:top w:val="none" w:sz="0" w:space="0" w:color="auto"/>
            <w:left w:val="none" w:sz="0" w:space="0" w:color="auto"/>
            <w:bottom w:val="none" w:sz="0" w:space="0" w:color="auto"/>
            <w:right w:val="none" w:sz="0" w:space="0" w:color="auto"/>
          </w:divBdr>
          <w:divsChild>
            <w:div w:id="1664427689">
              <w:marLeft w:val="0"/>
              <w:marRight w:val="0"/>
              <w:marTop w:val="0"/>
              <w:marBottom w:val="0"/>
              <w:divBdr>
                <w:top w:val="none" w:sz="0" w:space="0" w:color="auto"/>
                <w:left w:val="none" w:sz="0" w:space="0" w:color="auto"/>
                <w:bottom w:val="none" w:sz="0" w:space="0" w:color="auto"/>
                <w:right w:val="none" w:sz="0" w:space="0" w:color="auto"/>
              </w:divBdr>
              <w:divsChild>
                <w:div w:id="89700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390092">
      <w:bodyDiv w:val="1"/>
      <w:marLeft w:val="0"/>
      <w:marRight w:val="0"/>
      <w:marTop w:val="0"/>
      <w:marBottom w:val="0"/>
      <w:divBdr>
        <w:top w:val="none" w:sz="0" w:space="0" w:color="auto"/>
        <w:left w:val="none" w:sz="0" w:space="0" w:color="auto"/>
        <w:bottom w:val="none" w:sz="0" w:space="0" w:color="auto"/>
        <w:right w:val="none" w:sz="0" w:space="0" w:color="auto"/>
      </w:divBdr>
      <w:divsChild>
        <w:div w:id="570895023">
          <w:marLeft w:val="0"/>
          <w:marRight w:val="0"/>
          <w:marTop w:val="0"/>
          <w:marBottom w:val="0"/>
          <w:divBdr>
            <w:top w:val="none" w:sz="0" w:space="0" w:color="auto"/>
            <w:left w:val="none" w:sz="0" w:space="0" w:color="auto"/>
            <w:bottom w:val="none" w:sz="0" w:space="0" w:color="auto"/>
            <w:right w:val="none" w:sz="0" w:space="0" w:color="auto"/>
          </w:divBdr>
          <w:divsChild>
            <w:div w:id="1387025955">
              <w:marLeft w:val="0"/>
              <w:marRight w:val="0"/>
              <w:marTop w:val="0"/>
              <w:marBottom w:val="0"/>
              <w:divBdr>
                <w:top w:val="none" w:sz="0" w:space="0" w:color="auto"/>
                <w:left w:val="none" w:sz="0" w:space="0" w:color="auto"/>
                <w:bottom w:val="none" w:sz="0" w:space="0" w:color="auto"/>
                <w:right w:val="none" w:sz="0" w:space="0" w:color="auto"/>
              </w:divBdr>
              <w:divsChild>
                <w:div w:id="2014916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476900">
      <w:bodyDiv w:val="1"/>
      <w:marLeft w:val="0"/>
      <w:marRight w:val="0"/>
      <w:marTop w:val="0"/>
      <w:marBottom w:val="0"/>
      <w:divBdr>
        <w:top w:val="none" w:sz="0" w:space="0" w:color="auto"/>
        <w:left w:val="none" w:sz="0" w:space="0" w:color="auto"/>
        <w:bottom w:val="none" w:sz="0" w:space="0" w:color="auto"/>
        <w:right w:val="none" w:sz="0" w:space="0" w:color="auto"/>
      </w:divBdr>
      <w:divsChild>
        <w:div w:id="1384256798">
          <w:marLeft w:val="0"/>
          <w:marRight w:val="0"/>
          <w:marTop w:val="0"/>
          <w:marBottom w:val="0"/>
          <w:divBdr>
            <w:top w:val="none" w:sz="0" w:space="0" w:color="auto"/>
            <w:left w:val="none" w:sz="0" w:space="0" w:color="auto"/>
            <w:bottom w:val="none" w:sz="0" w:space="0" w:color="auto"/>
            <w:right w:val="none" w:sz="0" w:space="0" w:color="auto"/>
          </w:divBdr>
          <w:divsChild>
            <w:div w:id="903100796">
              <w:marLeft w:val="0"/>
              <w:marRight w:val="0"/>
              <w:marTop w:val="0"/>
              <w:marBottom w:val="0"/>
              <w:divBdr>
                <w:top w:val="none" w:sz="0" w:space="0" w:color="auto"/>
                <w:left w:val="none" w:sz="0" w:space="0" w:color="auto"/>
                <w:bottom w:val="none" w:sz="0" w:space="0" w:color="auto"/>
                <w:right w:val="none" w:sz="0" w:space="0" w:color="auto"/>
              </w:divBdr>
              <w:divsChild>
                <w:div w:id="1135369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650881">
      <w:bodyDiv w:val="1"/>
      <w:marLeft w:val="0"/>
      <w:marRight w:val="0"/>
      <w:marTop w:val="0"/>
      <w:marBottom w:val="0"/>
      <w:divBdr>
        <w:top w:val="none" w:sz="0" w:space="0" w:color="auto"/>
        <w:left w:val="none" w:sz="0" w:space="0" w:color="auto"/>
        <w:bottom w:val="none" w:sz="0" w:space="0" w:color="auto"/>
        <w:right w:val="none" w:sz="0" w:space="0" w:color="auto"/>
      </w:divBdr>
      <w:divsChild>
        <w:div w:id="383942496">
          <w:marLeft w:val="0"/>
          <w:marRight w:val="0"/>
          <w:marTop w:val="0"/>
          <w:marBottom w:val="0"/>
          <w:divBdr>
            <w:top w:val="none" w:sz="0" w:space="0" w:color="auto"/>
            <w:left w:val="none" w:sz="0" w:space="0" w:color="auto"/>
            <w:bottom w:val="none" w:sz="0" w:space="0" w:color="auto"/>
            <w:right w:val="none" w:sz="0" w:space="0" w:color="auto"/>
          </w:divBdr>
          <w:divsChild>
            <w:div w:id="471603856">
              <w:marLeft w:val="0"/>
              <w:marRight w:val="0"/>
              <w:marTop w:val="0"/>
              <w:marBottom w:val="0"/>
              <w:divBdr>
                <w:top w:val="none" w:sz="0" w:space="0" w:color="auto"/>
                <w:left w:val="none" w:sz="0" w:space="0" w:color="auto"/>
                <w:bottom w:val="none" w:sz="0" w:space="0" w:color="auto"/>
                <w:right w:val="none" w:sz="0" w:space="0" w:color="auto"/>
              </w:divBdr>
              <w:divsChild>
                <w:div w:id="104375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761639">
      <w:bodyDiv w:val="1"/>
      <w:marLeft w:val="0"/>
      <w:marRight w:val="0"/>
      <w:marTop w:val="0"/>
      <w:marBottom w:val="0"/>
      <w:divBdr>
        <w:top w:val="none" w:sz="0" w:space="0" w:color="auto"/>
        <w:left w:val="none" w:sz="0" w:space="0" w:color="auto"/>
        <w:bottom w:val="none" w:sz="0" w:space="0" w:color="auto"/>
        <w:right w:val="none" w:sz="0" w:space="0" w:color="auto"/>
      </w:divBdr>
      <w:divsChild>
        <w:div w:id="435560805">
          <w:marLeft w:val="0"/>
          <w:marRight w:val="0"/>
          <w:marTop w:val="0"/>
          <w:marBottom w:val="0"/>
          <w:divBdr>
            <w:top w:val="none" w:sz="0" w:space="0" w:color="auto"/>
            <w:left w:val="none" w:sz="0" w:space="0" w:color="auto"/>
            <w:bottom w:val="none" w:sz="0" w:space="0" w:color="auto"/>
            <w:right w:val="none" w:sz="0" w:space="0" w:color="auto"/>
          </w:divBdr>
          <w:divsChild>
            <w:div w:id="898200551">
              <w:marLeft w:val="0"/>
              <w:marRight w:val="0"/>
              <w:marTop w:val="0"/>
              <w:marBottom w:val="0"/>
              <w:divBdr>
                <w:top w:val="none" w:sz="0" w:space="0" w:color="auto"/>
                <w:left w:val="none" w:sz="0" w:space="0" w:color="auto"/>
                <w:bottom w:val="none" w:sz="0" w:space="0" w:color="auto"/>
                <w:right w:val="none" w:sz="0" w:space="0" w:color="auto"/>
              </w:divBdr>
              <w:divsChild>
                <w:div w:id="70544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343201">
      <w:bodyDiv w:val="1"/>
      <w:marLeft w:val="0"/>
      <w:marRight w:val="0"/>
      <w:marTop w:val="0"/>
      <w:marBottom w:val="0"/>
      <w:divBdr>
        <w:top w:val="none" w:sz="0" w:space="0" w:color="auto"/>
        <w:left w:val="none" w:sz="0" w:space="0" w:color="auto"/>
        <w:bottom w:val="none" w:sz="0" w:space="0" w:color="auto"/>
        <w:right w:val="none" w:sz="0" w:space="0" w:color="auto"/>
      </w:divBdr>
      <w:divsChild>
        <w:div w:id="1125395253">
          <w:marLeft w:val="0"/>
          <w:marRight w:val="0"/>
          <w:marTop w:val="0"/>
          <w:marBottom w:val="0"/>
          <w:divBdr>
            <w:top w:val="none" w:sz="0" w:space="0" w:color="auto"/>
            <w:left w:val="none" w:sz="0" w:space="0" w:color="auto"/>
            <w:bottom w:val="none" w:sz="0" w:space="0" w:color="auto"/>
            <w:right w:val="none" w:sz="0" w:space="0" w:color="auto"/>
          </w:divBdr>
          <w:divsChild>
            <w:div w:id="544417116">
              <w:marLeft w:val="0"/>
              <w:marRight w:val="0"/>
              <w:marTop w:val="0"/>
              <w:marBottom w:val="0"/>
              <w:divBdr>
                <w:top w:val="none" w:sz="0" w:space="0" w:color="auto"/>
                <w:left w:val="none" w:sz="0" w:space="0" w:color="auto"/>
                <w:bottom w:val="none" w:sz="0" w:space="0" w:color="auto"/>
                <w:right w:val="none" w:sz="0" w:space="0" w:color="auto"/>
              </w:divBdr>
              <w:divsChild>
                <w:div w:id="135672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906733">
      <w:bodyDiv w:val="1"/>
      <w:marLeft w:val="0"/>
      <w:marRight w:val="0"/>
      <w:marTop w:val="0"/>
      <w:marBottom w:val="0"/>
      <w:divBdr>
        <w:top w:val="none" w:sz="0" w:space="0" w:color="auto"/>
        <w:left w:val="none" w:sz="0" w:space="0" w:color="auto"/>
        <w:bottom w:val="none" w:sz="0" w:space="0" w:color="auto"/>
        <w:right w:val="none" w:sz="0" w:space="0" w:color="auto"/>
      </w:divBdr>
      <w:divsChild>
        <w:div w:id="874849240">
          <w:marLeft w:val="0"/>
          <w:marRight w:val="0"/>
          <w:marTop w:val="0"/>
          <w:marBottom w:val="0"/>
          <w:divBdr>
            <w:top w:val="none" w:sz="0" w:space="0" w:color="auto"/>
            <w:left w:val="none" w:sz="0" w:space="0" w:color="auto"/>
            <w:bottom w:val="none" w:sz="0" w:space="0" w:color="auto"/>
            <w:right w:val="none" w:sz="0" w:space="0" w:color="auto"/>
          </w:divBdr>
          <w:divsChild>
            <w:div w:id="1185942240">
              <w:marLeft w:val="0"/>
              <w:marRight w:val="0"/>
              <w:marTop w:val="0"/>
              <w:marBottom w:val="0"/>
              <w:divBdr>
                <w:top w:val="none" w:sz="0" w:space="0" w:color="auto"/>
                <w:left w:val="none" w:sz="0" w:space="0" w:color="auto"/>
                <w:bottom w:val="none" w:sz="0" w:space="0" w:color="auto"/>
                <w:right w:val="none" w:sz="0" w:space="0" w:color="auto"/>
              </w:divBdr>
              <w:divsChild>
                <w:div w:id="191189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2336051">
      <w:bodyDiv w:val="1"/>
      <w:marLeft w:val="0"/>
      <w:marRight w:val="0"/>
      <w:marTop w:val="0"/>
      <w:marBottom w:val="0"/>
      <w:divBdr>
        <w:top w:val="none" w:sz="0" w:space="0" w:color="auto"/>
        <w:left w:val="none" w:sz="0" w:space="0" w:color="auto"/>
        <w:bottom w:val="none" w:sz="0" w:space="0" w:color="auto"/>
        <w:right w:val="none" w:sz="0" w:space="0" w:color="auto"/>
      </w:divBdr>
      <w:divsChild>
        <w:div w:id="766197766">
          <w:marLeft w:val="0"/>
          <w:marRight w:val="0"/>
          <w:marTop w:val="0"/>
          <w:marBottom w:val="0"/>
          <w:divBdr>
            <w:top w:val="none" w:sz="0" w:space="0" w:color="auto"/>
            <w:left w:val="none" w:sz="0" w:space="0" w:color="auto"/>
            <w:bottom w:val="none" w:sz="0" w:space="0" w:color="auto"/>
            <w:right w:val="none" w:sz="0" w:space="0" w:color="auto"/>
          </w:divBdr>
          <w:divsChild>
            <w:div w:id="51777518">
              <w:marLeft w:val="0"/>
              <w:marRight w:val="0"/>
              <w:marTop w:val="0"/>
              <w:marBottom w:val="0"/>
              <w:divBdr>
                <w:top w:val="none" w:sz="0" w:space="0" w:color="auto"/>
                <w:left w:val="none" w:sz="0" w:space="0" w:color="auto"/>
                <w:bottom w:val="none" w:sz="0" w:space="0" w:color="auto"/>
                <w:right w:val="none" w:sz="0" w:space="0" w:color="auto"/>
              </w:divBdr>
              <w:divsChild>
                <w:div w:id="28384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168574">
      <w:bodyDiv w:val="1"/>
      <w:marLeft w:val="0"/>
      <w:marRight w:val="0"/>
      <w:marTop w:val="0"/>
      <w:marBottom w:val="0"/>
      <w:divBdr>
        <w:top w:val="none" w:sz="0" w:space="0" w:color="auto"/>
        <w:left w:val="none" w:sz="0" w:space="0" w:color="auto"/>
        <w:bottom w:val="none" w:sz="0" w:space="0" w:color="auto"/>
        <w:right w:val="none" w:sz="0" w:space="0" w:color="auto"/>
      </w:divBdr>
      <w:divsChild>
        <w:div w:id="675494711">
          <w:marLeft w:val="0"/>
          <w:marRight w:val="0"/>
          <w:marTop w:val="0"/>
          <w:marBottom w:val="0"/>
          <w:divBdr>
            <w:top w:val="none" w:sz="0" w:space="0" w:color="auto"/>
            <w:left w:val="none" w:sz="0" w:space="0" w:color="auto"/>
            <w:bottom w:val="none" w:sz="0" w:space="0" w:color="auto"/>
            <w:right w:val="none" w:sz="0" w:space="0" w:color="auto"/>
          </w:divBdr>
          <w:divsChild>
            <w:div w:id="1083529650">
              <w:marLeft w:val="0"/>
              <w:marRight w:val="0"/>
              <w:marTop w:val="0"/>
              <w:marBottom w:val="0"/>
              <w:divBdr>
                <w:top w:val="none" w:sz="0" w:space="0" w:color="auto"/>
                <w:left w:val="none" w:sz="0" w:space="0" w:color="auto"/>
                <w:bottom w:val="none" w:sz="0" w:space="0" w:color="auto"/>
                <w:right w:val="none" w:sz="0" w:space="0" w:color="auto"/>
              </w:divBdr>
              <w:divsChild>
                <w:div w:id="35589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540847">
      <w:bodyDiv w:val="1"/>
      <w:marLeft w:val="0"/>
      <w:marRight w:val="0"/>
      <w:marTop w:val="0"/>
      <w:marBottom w:val="0"/>
      <w:divBdr>
        <w:top w:val="none" w:sz="0" w:space="0" w:color="auto"/>
        <w:left w:val="none" w:sz="0" w:space="0" w:color="auto"/>
        <w:bottom w:val="none" w:sz="0" w:space="0" w:color="auto"/>
        <w:right w:val="none" w:sz="0" w:space="0" w:color="auto"/>
      </w:divBdr>
      <w:divsChild>
        <w:div w:id="1690596462">
          <w:marLeft w:val="0"/>
          <w:marRight w:val="0"/>
          <w:marTop w:val="0"/>
          <w:marBottom w:val="0"/>
          <w:divBdr>
            <w:top w:val="none" w:sz="0" w:space="0" w:color="auto"/>
            <w:left w:val="none" w:sz="0" w:space="0" w:color="auto"/>
            <w:bottom w:val="none" w:sz="0" w:space="0" w:color="auto"/>
            <w:right w:val="none" w:sz="0" w:space="0" w:color="auto"/>
          </w:divBdr>
          <w:divsChild>
            <w:div w:id="1188956443">
              <w:marLeft w:val="0"/>
              <w:marRight w:val="0"/>
              <w:marTop w:val="0"/>
              <w:marBottom w:val="0"/>
              <w:divBdr>
                <w:top w:val="none" w:sz="0" w:space="0" w:color="auto"/>
                <w:left w:val="none" w:sz="0" w:space="0" w:color="auto"/>
                <w:bottom w:val="none" w:sz="0" w:space="0" w:color="auto"/>
                <w:right w:val="none" w:sz="0" w:space="0" w:color="auto"/>
              </w:divBdr>
              <w:divsChild>
                <w:div w:id="6248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086535">
      <w:bodyDiv w:val="1"/>
      <w:marLeft w:val="0"/>
      <w:marRight w:val="0"/>
      <w:marTop w:val="0"/>
      <w:marBottom w:val="0"/>
      <w:divBdr>
        <w:top w:val="none" w:sz="0" w:space="0" w:color="auto"/>
        <w:left w:val="none" w:sz="0" w:space="0" w:color="auto"/>
        <w:bottom w:val="none" w:sz="0" w:space="0" w:color="auto"/>
        <w:right w:val="none" w:sz="0" w:space="0" w:color="auto"/>
      </w:divBdr>
    </w:div>
    <w:div w:id="1052119253">
      <w:bodyDiv w:val="1"/>
      <w:marLeft w:val="0"/>
      <w:marRight w:val="0"/>
      <w:marTop w:val="0"/>
      <w:marBottom w:val="0"/>
      <w:divBdr>
        <w:top w:val="none" w:sz="0" w:space="0" w:color="auto"/>
        <w:left w:val="none" w:sz="0" w:space="0" w:color="auto"/>
        <w:bottom w:val="none" w:sz="0" w:space="0" w:color="auto"/>
        <w:right w:val="none" w:sz="0" w:space="0" w:color="auto"/>
      </w:divBdr>
    </w:div>
    <w:div w:id="1064063716">
      <w:bodyDiv w:val="1"/>
      <w:marLeft w:val="0"/>
      <w:marRight w:val="0"/>
      <w:marTop w:val="0"/>
      <w:marBottom w:val="0"/>
      <w:divBdr>
        <w:top w:val="none" w:sz="0" w:space="0" w:color="auto"/>
        <w:left w:val="none" w:sz="0" w:space="0" w:color="auto"/>
        <w:bottom w:val="none" w:sz="0" w:space="0" w:color="auto"/>
        <w:right w:val="none" w:sz="0" w:space="0" w:color="auto"/>
      </w:divBdr>
      <w:divsChild>
        <w:div w:id="512451476">
          <w:marLeft w:val="0"/>
          <w:marRight w:val="0"/>
          <w:marTop w:val="0"/>
          <w:marBottom w:val="0"/>
          <w:divBdr>
            <w:top w:val="none" w:sz="0" w:space="0" w:color="auto"/>
            <w:left w:val="none" w:sz="0" w:space="0" w:color="auto"/>
            <w:bottom w:val="none" w:sz="0" w:space="0" w:color="auto"/>
            <w:right w:val="none" w:sz="0" w:space="0" w:color="auto"/>
          </w:divBdr>
          <w:divsChild>
            <w:div w:id="991711031">
              <w:marLeft w:val="0"/>
              <w:marRight w:val="0"/>
              <w:marTop w:val="0"/>
              <w:marBottom w:val="0"/>
              <w:divBdr>
                <w:top w:val="none" w:sz="0" w:space="0" w:color="auto"/>
                <w:left w:val="none" w:sz="0" w:space="0" w:color="auto"/>
                <w:bottom w:val="none" w:sz="0" w:space="0" w:color="auto"/>
                <w:right w:val="none" w:sz="0" w:space="0" w:color="auto"/>
              </w:divBdr>
              <w:divsChild>
                <w:div w:id="184184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510630">
      <w:bodyDiv w:val="1"/>
      <w:marLeft w:val="0"/>
      <w:marRight w:val="0"/>
      <w:marTop w:val="0"/>
      <w:marBottom w:val="0"/>
      <w:divBdr>
        <w:top w:val="none" w:sz="0" w:space="0" w:color="auto"/>
        <w:left w:val="none" w:sz="0" w:space="0" w:color="auto"/>
        <w:bottom w:val="none" w:sz="0" w:space="0" w:color="auto"/>
        <w:right w:val="none" w:sz="0" w:space="0" w:color="auto"/>
      </w:divBdr>
      <w:divsChild>
        <w:div w:id="1793984958">
          <w:marLeft w:val="0"/>
          <w:marRight w:val="0"/>
          <w:marTop w:val="0"/>
          <w:marBottom w:val="0"/>
          <w:divBdr>
            <w:top w:val="none" w:sz="0" w:space="0" w:color="auto"/>
            <w:left w:val="none" w:sz="0" w:space="0" w:color="auto"/>
            <w:bottom w:val="none" w:sz="0" w:space="0" w:color="auto"/>
            <w:right w:val="none" w:sz="0" w:space="0" w:color="auto"/>
          </w:divBdr>
          <w:divsChild>
            <w:div w:id="1373767717">
              <w:marLeft w:val="0"/>
              <w:marRight w:val="0"/>
              <w:marTop w:val="0"/>
              <w:marBottom w:val="0"/>
              <w:divBdr>
                <w:top w:val="none" w:sz="0" w:space="0" w:color="auto"/>
                <w:left w:val="none" w:sz="0" w:space="0" w:color="auto"/>
                <w:bottom w:val="none" w:sz="0" w:space="0" w:color="auto"/>
                <w:right w:val="none" w:sz="0" w:space="0" w:color="auto"/>
              </w:divBdr>
              <w:divsChild>
                <w:div w:id="132416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178346">
      <w:bodyDiv w:val="1"/>
      <w:marLeft w:val="0"/>
      <w:marRight w:val="0"/>
      <w:marTop w:val="0"/>
      <w:marBottom w:val="0"/>
      <w:divBdr>
        <w:top w:val="none" w:sz="0" w:space="0" w:color="auto"/>
        <w:left w:val="none" w:sz="0" w:space="0" w:color="auto"/>
        <w:bottom w:val="none" w:sz="0" w:space="0" w:color="auto"/>
        <w:right w:val="none" w:sz="0" w:space="0" w:color="auto"/>
      </w:divBdr>
      <w:divsChild>
        <w:div w:id="852379671">
          <w:marLeft w:val="0"/>
          <w:marRight w:val="0"/>
          <w:marTop w:val="0"/>
          <w:marBottom w:val="0"/>
          <w:divBdr>
            <w:top w:val="none" w:sz="0" w:space="0" w:color="auto"/>
            <w:left w:val="none" w:sz="0" w:space="0" w:color="auto"/>
            <w:bottom w:val="none" w:sz="0" w:space="0" w:color="auto"/>
            <w:right w:val="none" w:sz="0" w:space="0" w:color="auto"/>
          </w:divBdr>
        </w:div>
      </w:divsChild>
    </w:div>
    <w:div w:id="1188563059">
      <w:bodyDiv w:val="1"/>
      <w:marLeft w:val="0"/>
      <w:marRight w:val="0"/>
      <w:marTop w:val="0"/>
      <w:marBottom w:val="0"/>
      <w:divBdr>
        <w:top w:val="none" w:sz="0" w:space="0" w:color="auto"/>
        <w:left w:val="none" w:sz="0" w:space="0" w:color="auto"/>
        <w:bottom w:val="none" w:sz="0" w:space="0" w:color="auto"/>
        <w:right w:val="none" w:sz="0" w:space="0" w:color="auto"/>
      </w:divBdr>
    </w:div>
    <w:div w:id="1200315557">
      <w:bodyDiv w:val="1"/>
      <w:marLeft w:val="0"/>
      <w:marRight w:val="0"/>
      <w:marTop w:val="0"/>
      <w:marBottom w:val="0"/>
      <w:divBdr>
        <w:top w:val="none" w:sz="0" w:space="0" w:color="auto"/>
        <w:left w:val="none" w:sz="0" w:space="0" w:color="auto"/>
        <w:bottom w:val="none" w:sz="0" w:space="0" w:color="auto"/>
        <w:right w:val="none" w:sz="0" w:space="0" w:color="auto"/>
      </w:divBdr>
      <w:divsChild>
        <w:div w:id="1397337">
          <w:marLeft w:val="0"/>
          <w:marRight w:val="0"/>
          <w:marTop w:val="0"/>
          <w:marBottom w:val="0"/>
          <w:divBdr>
            <w:top w:val="none" w:sz="0" w:space="0" w:color="auto"/>
            <w:left w:val="none" w:sz="0" w:space="0" w:color="auto"/>
            <w:bottom w:val="none" w:sz="0" w:space="0" w:color="auto"/>
            <w:right w:val="none" w:sz="0" w:space="0" w:color="auto"/>
          </w:divBdr>
          <w:divsChild>
            <w:div w:id="442304566">
              <w:marLeft w:val="0"/>
              <w:marRight w:val="0"/>
              <w:marTop w:val="0"/>
              <w:marBottom w:val="0"/>
              <w:divBdr>
                <w:top w:val="none" w:sz="0" w:space="0" w:color="auto"/>
                <w:left w:val="none" w:sz="0" w:space="0" w:color="auto"/>
                <w:bottom w:val="none" w:sz="0" w:space="0" w:color="auto"/>
                <w:right w:val="none" w:sz="0" w:space="0" w:color="auto"/>
              </w:divBdr>
              <w:divsChild>
                <w:div w:id="60707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840567">
      <w:bodyDiv w:val="1"/>
      <w:marLeft w:val="0"/>
      <w:marRight w:val="0"/>
      <w:marTop w:val="0"/>
      <w:marBottom w:val="0"/>
      <w:divBdr>
        <w:top w:val="none" w:sz="0" w:space="0" w:color="auto"/>
        <w:left w:val="none" w:sz="0" w:space="0" w:color="auto"/>
        <w:bottom w:val="none" w:sz="0" w:space="0" w:color="auto"/>
        <w:right w:val="none" w:sz="0" w:space="0" w:color="auto"/>
      </w:divBdr>
      <w:divsChild>
        <w:div w:id="1830631820">
          <w:marLeft w:val="0"/>
          <w:marRight w:val="0"/>
          <w:marTop w:val="0"/>
          <w:marBottom w:val="0"/>
          <w:divBdr>
            <w:top w:val="none" w:sz="0" w:space="0" w:color="auto"/>
            <w:left w:val="none" w:sz="0" w:space="0" w:color="auto"/>
            <w:bottom w:val="none" w:sz="0" w:space="0" w:color="auto"/>
            <w:right w:val="none" w:sz="0" w:space="0" w:color="auto"/>
          </w:divBdr>
          <w:divsChild>
            <w:div w:id="769392953">
              <w:marLeft w:val="0"/>
              <w:marRight w:val="0"/>
              <w:marTop w:val="0"/>
              <w:marBottom w:val="0"/>
              <w:divBdr>
                <w:top w:val="none" w:sz="0" w:space="0" w:color="auto"/>
                <w:left w:val="none" w:sz="0" w:space="0" w:color="auto"/>
                <w:bottom w:val="none" w:sz="0" w:space="0" w:color="auto"/>
                <w:right w:val="none" w:sz="0" w:space="0" w:color="auto"/>
              </w:divBdr>
              <w:divsChild>
                <w:div w:id="160395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147915">
      <w:bodyDiv w:val="1"/>
      <w:marLeft w:val="0"/>
      <w:marRight w:val="0"/>
      <w:marTop w:val="0"/>
      <w:marBottom w:val="0"/>
      <w:divBdr>
        <w:top w:val="none" w:sz="0" w:space="0" w:color="auto"/>
        <w:left w:val="none" w:sz="0" w:space="0" w:color="auto"/>
        <w:bottom w:val="none" w:sz="0" w:space="0" w:color="auto"/>
        <w:right w:val="none" w:sz="0" w:space="0" w:color="auto"/>
      </w:divBdr>
    </w:div>
    <w:div w:id="1340426648">
      <w:bodyDiv w:val="1"/>
      <w:marLeft w:val="0"/>
      <w:marRight w:val="0"/>
      <w:marTop w:val="0"/>
      <w:marBottom w:val="0"/>
      <w:divBdr>
        <w:top w:val="none" w:sz="0" w:space="0" w:color="auto"/>
        <w:left w:val="none" w:sz="0" w:space="0" w:color="auto"/>
        <w:bottom w:val="none" w:sz="0" w:space="0" w:color="auto"/>
        <w:right w:val="none" w:sz="0" w:space="0" w:color="auto"/>
      </w:divBdr>
      <w:divsChild>
        <w:div w:id="223491471">
          <w:marLeft w:val="0"/>
          <w:marRight w:val="0"/>
          <w:marTop w:val="0"/>
          <w:marBottom w:val="0"/>
          <w:divBdr>
            <w:top w:val="none" w:sz="0" w:space="0" w:color="auto"/>
            <w:left w:val="none" w:sz="0" w:space="0" w:color="auto"/>
            <w:bottom w:val="none" w:sz="0" w:space="0" w:color="auto"/>
            <w:right w:val="none" w:sz="0" w:space="0" w:color="auto"/>
          </w:divBdr>
          <w:divsChild>
            <w:div w:id="736703168">
              <w:marLeft w:val="0"/>
              <w:marRight w:val="0"/>
              <w:marTop w:val="0"/>
              <w:marBottom w:val="0"/>
              <w:divBdr>
                <w:top w:val="none" w:sz="0" w:space="0" w:color="auto"/>
                <w:left w:val="none" w:sz="0" w:space="0" w:color="auto"/>
                <w:bottom w:val="none" w:sz="0" w:space="0" w:color="auto"/>
                <w:right w:val="none" w:sz="0" w:space="0" w:color="auto"/>
              </w:divBdr>
              <w:divsChild>
                <w:div w:id="1698508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545444">
      <w:bodyDiv w:val="1"/>
      <w:marLeft w:val="0"/>
      <w:marRight w:val="0"/>
      <w:marTop w:val="0"/>
      <w:marBottom w:val="0"/>
      <w:divBdr>
        <w:top w:val="none" w:sz="0" w:space="0" w:color="auto"/>
        <w:left w:val="none" w:sz="0" w:space="0" w:color="auto"/>
        <w:bottom w:val="none" w:sz="0" w:space="0" w:color="auto"/>
        <w:right w:val="none" w:sz="0" w:space="0" w:color="auto"/>
      </w:divBdr>
      <w:divsChild>
        <w:div w:id="1412314688">
          <w:marLeft w:val="0"/>
          <w:marRight w:val="0"/>
          <w:marTop w:val="0"/>
          <w:marBottom w:val="0"/>
          <w:divBdr>
            <w:top w:val="none" w:sz="0" w:space="0" w:color="auto"/>
            <w:left w:val="none" w:sz="0" w:space="0" w:color="auto"/>
            <w:bottom w:val="none" w:sz="0" w:space="0" w:color="auto"/>
            <w:right w:val="none" w:sz="0" w:space="0" w:color="auto"/>
          </w:divBdr>
          <w:divsChild>
            <w:div w:id="1827279802">
              <w:marLeft w:val="0"/>
              <w:marRight w:val="0"/>
              <w:marTop w:val="0"/>
              <w:marBottom w:val="0"/>
              <w:divBdr>
                <w:top w:val="none" w:sz="0" w:space="0" w:color="auto"/>
                <w:left w:val="none" w:sz="0" w:space="0" w:color="auto"/>
                <w:bottom w:val="none" w:sz="0" w:space="0" w:color="auto"/>
                <w:right w:val="none" w:sz="0" w:space="0" w:color="auto"/>
              </w:divBdr>
              <w:divsChild>
                <w:div w:id="939488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341664">
      <w:bodyDiv w:val="1"/>
      <w:marLeft w:val="0"/>
      <w:marRight w:val="0"/>
      <w:marTop w:val="0"/>
      <w:marBottom w:val="0"/>
      <w:divBdr>
        <w:top w:val="none" w:sz="0" w:space="0" w:color="auto"/>
        <w:left w:val="none" w:sz="0" w:space="0" w:color="auto"/>
        <w:bottom w:val="none" w:sz="0" w:space="0" w:color="auto"/>
        <w:right w:val="none" w:sz="0" w:space="0" w:color="auto"/>
      </w:divBdr>
      <w:divsChild>
        <w:div w:id="1311717449">
          <w:marLeft w:val="0"/>
          <w:marRight w:val="0"/>
          <w:marTop w:val="0"/>
          <w:marBottom w:val="0"/>
          <w:divBdr>
            <w:top w:val="none" w:sz="0" w:space="0" w:color="auto"/>
            <w:left w:val="none" w:sz="0" w:space="0" w:color="auto"/>
            <w:bottom w:val="none" w:sz="0" w:space="0" w:color="auto"/>
            <w:right w:val="none" w:sz="0" w:space="0" w:color="auto"/>
          </w:divBdr>
          <w:divsChild>
            <w:div w:id="1743521307">
              <w:marLeft w:val="0"/>
              <w:marRight w:val="0"/>
              <w:marTop w:val="0"/>
              <w:marBottom w:val="0"/>
              <w:divBdr>
                <w:top w:val="none" w:sz="0" w:space="0" w:color="auto"/>
                <w:left w:val="none" w:sz="0" w:space="0" w:color="auto"/>
                <w:bottom w:val="none" w:sz="0" w:space="0" w:color="auto"/>
                <w:right w:val="none" w:sz="0" w:space="0" w:color="auto"/>
              </w:divBdr>
              <w:divsChild>
                <w:div w:id="934242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749538">
      <w:bodyDiv w:val="1"/>
      <w:marLeft w:val="0"/>
      <w:marRight w:val="0"/>
      <w:marTop w:val="0"/>
      <w:marBottom w:val="0"/>
      <w:divBdr>
        <w:top w:val="none" w:sz="0" w:space="0" w:color="auto"/>
        <w:left w:val="none" w:sz="0" w:space="0" w:color="auto"/>
        <w:bottom w:val="none" w:sz="0" w:space="0" w:color="auto"/>
        <w:right w:val="none" w:sz="0" w:space="0" w:color="auto"/>
      </w:divBdr>
    </w:div>
    <w:div w:id="1414861599">
      <w:bodyDiv w:val="1"/>
      <w:marLeft w:val="0"/>
      <w:marRight w:val="0"/>
      <w:marTop w:val="0"/>
      <w:marBottom w:val="0"/>
      <w:divBdr>
        <w:top w:val="none" w:sz="0" w:space="0" w:color="auto"/>
        <w:left w:val="none" w:sz="0" w:space="0" w:color="auto"/>
        <w:bottom w:val="none" w:sz="0" w:space="0" w:color="auto"/>
        <w:right w:val="none" w:sz="0" w:space="0" w:color="auto"/>
      </w:divBdr>
    </w:div>
    <w:div w:id="1436900437">
      <w:bodyDiv w:val="1"/>
      <w:marLeft w:val="0"/>
      <w:marRight w:val="0"/>
      <w:marTop w:val="0"/>
      <w:marBottom w:val="0"/>
      <w:divBdr>
        <w:top w:val="none" w:sz="0" w:space="0" w:color="auto"/>
        <w:left w:val="none" w:sz="0" w:space="0" w:color="auto"/>
        <w:bottom w:val="none" w:sz="0" w:space="0" w:color="auto"/>
        <w:right w:val="none" w:sz="0" w:space="0" w:color="auto"/>
      </w:divBdr>
    </w:div>
    <w:div w:id="1490245032">
      <w:bodyDiv w:val="1"/>
      <w:marLeft w:val="0"/>
      <w:marRight w:val="0"/>
      <w:marTop w:val="0"/>
      <w:marBottom w:val="0"/>
      <w:divBdr>
        <w:top w:val="none" w:sz="0" w:space="0" w:color="auto"/>
        <w:left w:val="none" w:sz="0" w:space="0" w:color="auto"/>
        <w:bottom w:val="none" w:sz="0" w:space="0" w:color="auto"/>
        <w:right w:val="none" w:sz="0" w:space="0" w:color="auto"/>
      </w:divBdr>
      <w:divsChild>
        <w:div w:id="243758252">
          <w:marLeft w:val="0"/>
          <w:marRight w:val="0"/>
          <w:marTop w:val="0"/>
          <w:marBottom w:val="0"/>
          <w:divBdr>
            <w:top w:val="none" w:sz="0" w:space="0" w:color="auto"/>
            <w:left w:val="none" w:sz="0" w:space="0" w:color="auto"/>
            <w:bottom w:val="none" w:sz="0" w:space="0" w:color="auto"/>
            <w:right w:val="none" w:sz="0" w:space="0" w:color="auto"/>
          </w:divBdr>
          <w:divsChild>
            <w:div w:id="649290362">
              <w:marLeft w:val="0"/>
              <w:marRight w:val="0"/>
              <w:marTop w:val="0"/>
              <w:marBottom w:val="0"/>
              <w:divBdr>
                <w:top w:val="none" w:sz="0" w:space="0" w:color="auto"/>
                <w:left w:val="none" w:sz="0" w:space="0" w:color="auto"/>
                <w:bottom w:val="none" w:sz="0" w:space="0" w:color="auto"/>
                <w:right w:val="none" w:sz="0" w:space="0" w:color="auto"/>
              </w:divBdr>
              <w:divsChild>
                <w:div w:id="395511836">
                  <w:marLeft w:val="0"/>
                  <w:marRight w:val="0"/>
                  <w:marTop w:val="0"/>
                  <w:marBottom w:val="0"/>
                  <w:divBdr>
                    <w:top w:val="none" w:sz="0" w:space="0" w:color="auto"/>
                    <w:left w:val="none" w:sz="0" w:space="0" w:color="auto"/>
                    <w:bottom w:val="none" w:sz="0" w:space="0" w:color="auto"/>
                    <w:right w:val="none" w:sz="0" w:space="0" w:color="auto"/>
                  </w:divBdr>
                </w:div>
              </w:divsChild>
            </w:div>
            <w:div w:id="1041367896">
              <w:marLeft w:val="0"/>
              <w:marRight w:val="0"/>
              <w:marTop w:val="0"/>
              <w:marBottom w:val="0"/>
              <w:divBdr>
                <w:top w:val="none" w:sz="0" w:space="0" w:color="auto"/>
                <w:left w:val="none" w:sz="0" w:space="0" w:color="auto"/>
                <w:bottom w:val="none" w:sz="0" w:space="0" w:color="auto"/>
                <w:right w:val="none" w:sz="0" w:space="0" w:color="auto"/>
              </w:divBdr>
              <w:divsChild>
                <w:div w:id="2110344125">
                  <w:marLeft w:val="0"/>
                  <w:marRight w:val="0"/>
                  <w:marTop w:val="0"/>
                  <w:marBottom w:val="0"/>
                  <w:divBdr>
                    <w:top w:val="none" w:sz="0" w:space="0" w:color="auto"/>
                    <w:left w:val="none" w:sz="0" w:space="0" w:color="auto"/>
                    <w:bottom w:val="none" w:sz="0" w:space="0" w:color="auto"/>
                    <w:right w:val="none" w:sz="0" w:space="0" w:color="auto"/>
                  </w:divBdr>
                </w:div>
              </w:divsChild>
            </w:div>
            <w:div w:id="1574926515">
              <w:marLeft w:val="0"/>
              <w:marRight w:val="0"/>
              <w:marTop w:val="0"/>
              <w:marBottom w:val="0"/>
              <w:divBdr>
                <w:top w:val="none" w:sz="0" w:space="0" w:color="auto"/>
                <w:left w:val="none" w:sz="0" w:space="0" w:color="auto"/>
                <w:bottom w:val="none" w:sz="0" w:space="0" w:color="auto"/>
                <w:right w:val="none" w:sz="0" w:space="0" w:color="auto"/>
              </w:divBdr>
              <w:divsChild>
                <w:div w:id="125266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761837">
          <w:marLeft w:val="0"/>
          <w:marRight w:val="0"/>
          <w:marTop w:val="0"/>
          <w:marBottom w:val="0"/>
          <w:divBdr>
            <w:top w:val="none" w:sz="0" w:space="0" w:color="auto"/>
            <w:left w:val="none" w:sz="0" w:space="0" w:color="auto"/>
            <w:bottom w:val="none" w:sz="0" w:space="0" w:color="auto"/>
            <w:right w:val="none" w:sz="0" w:space="0" w:color="auto"/>
          </w:divBdr>
          <w:divsChild>
            <w:div w:id="460464368">
              <w:marLeft w:val="0"/>
              <w:marRight w:val="0"/>
              <w:marTop w:val="0"/>
              <w:marBottom w:val="0"/>
              <w:divBdr>
                <w:top w:val="none" w:sz="0" w:space="0" w:color="auto"/>
                <w:left w:val="none" w:sz="0" w:space="0" w:color="auto"/>
                <w:bottom w:val="none" w:sz="0" w:space="0" w:color="auto"/>
                <w:right w:val="none" w:sz="0" w:space="0" w:color="auto"/>
              </w:divBdr>
              <w:divsChild>
                <w:div w:id="34984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991199">
          <w:marLeft w:val="0"/>
          <w:marRight w:val="0"/>
          <w:marTop w:val="0"/>
          <w:marBottom w:val="0"/>
          <w:divBdr>
            <w:top w:val="none" w:sz="0" w:space="0" w:color="auto"/>
            <w:left w:val="none" w:sz="0" w:space="0" w:color="auto"/>
            <w:bottom w:val="none" w:sz="0" w:space="0" w:color="auto"/>
            <w:right w:val="none" w:sz="0" w:space="0" w:color="auto"/>
          </w:divBdr>
          <w:divsChild>
            <w:div w:id="302467808">
              <w:marLeft w:val="0"/>
              <w:marRight w:val="0"/>
              <w:marTop w:val="0"/>
              <w:marBottom w:val="0"/>
              <w:divBdr>
                <w:top w:val="none" w:sz="0" w:space="0" w:color="auto"/>
                <w:left w:val="none" w:sz="0" w:space="0" w:color="auto"/>
                <w:bottom w:val="none" w:sz="0" w:space="0" w:color="auto"/>
                <w:right w:val="none" w:sz="0" w:space="0" w:color="auto"/>
              </w:divBdr>
              <w:divsChild>
                <w:div w:id="1398896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993754">
          <w:marLeft w:val="0"/>
          <w:marRight w:val="0"/>
          <w:marTop w:val="0"/>
          <w:marBottom w:val="0"/>
          <w:divBdr>
            <w:top w:val="none" w:sz="0" w:space="0" w:color="auto"/>
            <w:left w:val="none" w:sz="0" w:space="0" w:color="auto"/>
            <w:bottom w:val="none" w:sz="0" w:space="0" w:color="auto"/>
            <w:right w:val="none" w:sz="0" w:space="0" w:color="auto"/>
          </w:divBdr>
          <w:divsChild>
            <w:div w:id="2042123701">
              <w:marLeft w:val="0"/>
              <w:marRight w:val="0"/>
              <w:marTop w:val="0"/>
              <w:marBottom w:val="0"/>
              <w:divBdr>
                <w:top w:val="none" w:sz="0" w:space="0" w:color="auto"/>
                <w:left w:val="none" w:sz="0" w:space="0" w:color="auto"/>
                <w:bottom w:val="none" w:sz="0" w:space="0" w:color="auto"/>
                <w:right w:val="none" w:sz="0" w:space="0" w:color="auto"/>
              </w:divBdr>
              <w:divsChild>
                <w:div w:id="1520462762">
                  <w:marLeft w:val="0"/>
                  <w:marRight w:val="0"/>
                  <w:marTop w:val="0"/>
                  <w:marBottom w:val="0"/>
                  <w:divBdr>
                    <w:top w:val="none" w:sz="0" w:space="0" w:color="auto"/>
                    <w:left w:val="none" w:sz="0" w:space="0" w:color="auto"/>
                    <w:bottom w:val="none" w:sz="0" w:space="0" w:color="auto"/>
                    <w:right w:val="none" w:sz="0" w:space="0" w:color="auto"/>
                  </w:divBdr>
                </w:div>
              </w:divsChild>
            </w:div>
            <w:div w:id="550069645">
              <w:marLeft w:val="0"/>
              <w:marRight w:val="0"/>
              <w:marTop w:val="0"/>
              <w:marBottom w:val="0"/>
              <w:divBdr>
                <w:top w:val="none" w:sz="0" w:space="0" w:color="auto"/>
                <w:left w:val="none" w:sz="0" w:space="0" w:color="auto"/>
                <w:bottom w:val="none" w:sz="0" w:space="0" w:color="auto"/>
                <w:right w:val="none" w:sz="0" w:space="0" w:color="auto"/>
              </w:divBdr>
              <w:divsChild>
                <w:div w:id="480272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161303">
          <w:marLeft w:val="0"/>
          <w:marRight w:val="0"/>
          <w:marTop w:val="0"/>
          <w:marBottom w:val="0"/>
          <w:divBdr>
            <w:top w:val="none" w:sz="0" w:space="0" w:color="auto"/>
            <w:left w:val="none" w:sz="0" w:space="0" w:color="auto"/>
            <w:bottom w:val="none" w:sz="0" w:space="0" w:color="auto"/>
            <w:right w:val="none" w:sz="0" w:space="0" w:color="auto"/>
          </w:divBdr>
          <w:divsChild>
            <w:div w:id="582181095">
              <w:marLeft w:val="0"/>
              <w:marRight w:val="0"/>
              <w:marTop w:val="0"/>
              <w:marBottom w:val="0"/>
              <w:divBdr>
                <w:top w:val="none" w:sz="0" w:space="0" w:color="auto"/>
                <w:left w:val="none" w:sz="0" w:space="0" w:color="auto"/>
                <w:bottom w:val="none" w:sz="0" w:space="0" w:color="auto"/>
                <w:right w:val="none" w:sz="0" w:space="0" w:color="auto"/>
              </w:divBdr>
              <w:divsChild>
                <w:div w:id="885915792">
                  <w:marLeft w:val="0"/>
                  <w:marRight w:val="0"/>
                  <w:marTop w:val="0"/>
                  <w:marBottom w:val="0"/>
                  <w:divBdr>
                    <w:top w:val="none" w:sz="0" w:space="0" w:color="auto"/>
                    <w:left w:val="none" w:sz="0" w:space="0" w:color="auto"/>
                    <w:bottom w:val="none" w:sz="0" w:space="0" w:color="auto"/>
                    <w:right w:val="none" w:sz="0" w:space="0" w:color="auto"/>
                  </w:divBdr>
                </w:div>
              </w:divsChild>
            </w:div>
            <w:div w:id="240067871">
              <w:marLeft w:val="0"/>
              <w:marRight w:val="0"/>
              <w:marTop w:val="0"/>
              <w:marBottom w:val="0"/>
              <w:divBdr>
                <w:top w:val="none" w:sz="0" w:space="0" w:color="auto"/>
                <w:left w:val="none" w:sz="0" w:space="0" w:color="auto"/>
                <w:bottom w:val="none" w:sz="0" w:space="0" w:color="auto"/>
                <w:right w:val="none" w:sz="0" w:space="0" w:color="auto"/>
              </w:divBdr>
              <w:divsChild>
                <w:div w:id="690959727">
                  <w:marLeft w:val="0"/>
                  <w:marRight w:val="0"/>
                  <w:marTop w:val="0"/>
                  <w:marBottom w:val="0"/>
                  <w:divBdr>
                    <w:top w:val="none" w:sz="0" w:space="0" w:color="auto"/>
                    <w:left w:val="none" w:sz="0" w:space="0" w:color="auto"/>
                    <w:bottom w:val="none" w:sz="0" w:space="0" w:color="auto"/>
                    <w:right w:val="none" w:sz="0" w:space="0" w:color="auto"/>
                  </w:divBdr>
                </w:div>
              </w:divsChild>
            </w:div>
            <w:div w:id="85735670">
              <w:marLeft w:val="0"/>
              <w:marRight w:val="0"/>
              <w:marTop w:val="0"/>
              <w:marBottom w:val="0"/>
              <w:divBdr>
                <w:top w:val="none" w:sz="0" w:space="0" w:color="auto"/>
                <w:left w:val="none" w:sz="0" w:space="0" w:color="auto"/>
                <w:bottom w:val="none" w:sz="0" w:space="0" w:color="auto"/>
                <w:right w:val="none" w:sz="0" w:space="0" w:color="auto"/>
              </w:divBdr>
              <w:divsChild>
                <w:div w:id="960191524">
                  <w:marLeft w:val="0"/>
                  <w:marRight w:val="0"/>
                  <w:marTop w:val="0"/>
                  <w:marBottom w:val="0"/>
                  <w:divBdr>
                    <w:top w:val="none" w:sz="0" w:space="0" w:color="auto"/>
                    <w:left w:val="none" w:sz="0" w:space="0" w:color="auto"/>
                    <w:bottom w:val="none" w:sz="0" w:space="0" w:color="auto"/>
                    <w:right w:val="none" w:sz="0" w:space="0" w:color="auto"/>
                  </w:divBdr>
                </w:div>
              </w:divsChild>
            </w:div>
            <w:div w:id="405301262">
              <w:marLeft w:val="0"/>
              <w:marRight w:val="0"/>
              <w:marTop w:val="0"/>
              <w:marBottom w:val="0"/>
              <w:divBdr>
                <w:top w:val="none" w:sz="0" w:space="0" w:color="auto"/>
                <w:left w:val="none" w:sz="0" w:space="0" w:color="auto"/>
                <w:bottom w:val="none" w:sz="0" w:space="0" w:color="auto"/>
                <w:right w:val="none" w:sz="0" w:space="0" w:color="auto"/>
              </w:divBdr>
              <w:divsChild>
                <w:div w:id="1619331337">
                  <w:marLeft w:val="0"/>
                  <w:marRight w:val="0"/>
                  <w:marTop w:val="0"/>
                  <w:marBottom w:val="0"/>
                  <w:divBdr>
                    <w:top w:val="none" w:sz="0" w:space="0" w:color="auto"/>
                    <w:left w:val="none" w:sz="0" w:space="0" w:color="auto"/>
                    <w:bottom w:val="none" w:sz="0" w:space="0" w:color="auto"/>
                    <w:right w:val="none" w:sz="0" w:space="0" w:color="auto"/>
                  </w:divBdr>
                </w:div>
              </w:divsChild>
            </w:div>
            <w:div w:id="42750800">
              <w:marLeft w:val="0"/>
              <w:marRight w:val="0"/>
              <w:marTop w:val="0"/>
              <w:marBottom w:val="0"/>
              <w:divBdr>
                <w:top w:val="none" w:sz="0" w:space="0" w:color="auto"/>
                <w:left w:val="none" w:sz="0" w:space="0" w:color="auto"/>
                <w:bottom w:val="none" w:sz="0" w:space="0" w:color="auto"/>
                <w:right w:val="none" w:sz="0" w:space="0" w:color="auto"/>
              </w:divBdr>
              <w:divsChild>
                <w:div w:id="290406571">
                  <w:marLeft w:val="0"/>
                  <w:marRight w:val="0"/>
                  <w:marTop w:val="0"/>
                  <w:marBottom w:val="0"/>
                  <w:divBdr>
                    <w:top w:val="none" w:sz="0" w:space="0" w:color="auto"/>
                    <w:left w:val="none" w:sz="0" w:space="0" w:color="auto"/>
                    <w:bottom w:val="none" w:sz="0" w:space="0" w:color="auto"/>
                    <w:right w:val="none" w:sz="0" w:space="0" w:color="auto"/>
                  </w:divBdr>
                </w:div>
              </w:divsChild>
            </w:div>
            <w:div w:id="1996521395">
              <w:marLeft w:val="0"/>
              <w:marRight w:val="0"/>
              <w:marTop w:val="0"/>
              <w:marBottom w:val="0"/>
              <w:divBdr>
                <w:top w:val="none" w:sz="0" w:space="0" w:color="auto"/>
                <w:left w:val="none" w:sz="0" w:space="0" w:color="auto"/>
                <w:bottom w:val="none" w:sz="0" w:space="0" w:color="auto"/>
                <w:right w:val="none" w:sz="0" w:space="0" w:color="auto"/>
              </w:divBdr>
              <w:divsChild>
                <w:div w:id="192494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89915">
          <w:marLeft w:val="0"/>
          <w:marRight w:val="0"/>
          <w:marTop w:val="0"/>
          <w:marBottom w:val="0"/>
          <w:divBdr>
            <w:top w:val="none" w:sz="0" w:space="0" w:color="auto"/>
            <w:left w:val="none" w:sz="0" w:space="0" w:color="auto"/>
            <w:bottom w:val="none" w:sz="0" w:space="0" w:color="auto"/>
            <w:right w:val="none" w:sz="0" w:space="0" w:color="auto"/>
          </w:divBdr>
          <w:divsChild>
            <w:div w:id="200174960">
              <w:marLeft w:val="0"/>
              <w:marRight w:val="0"/>
              <w:marTop w:val="0"/>
              <w:marBottom w:val="0"/>
              <w:divBdr>
                <w:top w:val="none" w:sz="0" w:space="0" w:color="auto"/>
                <w:left w:val="none" w:sz="0" w:space="0" w:color="auto"/>
                <w:bottom w:val="none" w:sz="0" w:space="0" w:color="auto"/>
                <w:right w:val="none" w:sz="0" w:space="0" w:color="auto"/>
              </w:divBdr>
              <w:divsChild>
                <w:div w:id="25960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68968">
          <w:marLeft w:val="0"/>
          <w:marRight w:val="0"/>
          <w:marTop w:val="0"/>
          <w:marBottom w:val="0"/>
          <w:divBdr>
            <w:top w:val="none" w:sz="0" w:space="0" w:color="auto"/>
            <w:left w:val="none" w:sz="0" w:space="0" w:color="auto"/>
            <w:bottom w:val="none" w:sz="0" w:space="0" w:color="auto"/>
            <w:right w:val="none" w:sz="0" w:space="0" w:color="auto"/>
          </w:divBdr>
          <w:divsChild>
            <w:div w:id="385033726">
              <w:marLeft w:val="0"/>
              <w:marRight w:val="0"/>
              <w:marTop w:val="0"/>
              <w:marBottom w:val="0"/>
              <w:divBdr>
                <w:top w:val="none" w:sz="0" w:space="0" w:color="auto"/>
                <w:left w:val="none" w:sz="0" w:space="0" w:color="auto"/>
                <w:bottom w:val="none" w:sz="0" w:space="0" w:color="auto"/>
                <w:right w:val="none" w:sz="0" w:space="0" w:color="auto"/>
              </w:divBdr>
              <w:divsChild>
                <w:div w:id="95841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851059">
          <w:marLeft w:val="0"/>
          <w:marRight w:val="0"/>
          <w:marTop w:val="0"/>
          <w:marBottom w:val="0"/>
          <w:divBdr>
            <w:top w:val="none" w:sz="0" w:space="0" w:color="auto"/>
            <w:left w:val="none" w:sz="0" w:space="0" w:color="auto"/>
            <w:bottom w:val="none" w:sz="0" w:space="0" w:color="auto"/>
            <w:right w:val="none" w:sz="0" w:space="0" w:color="auto"/>
          </w:divBdr>
          <w:divsChild>
            <w:div w:id="605499591">
              <w:marLeft w:val="0"/>
              <w:marRight w:val="0"/>
              <w:marTop w:val="0"/>
              <w:marBottom w:val="0"/>
              <w:divBdr>
                <w:top w:val="none" w:sz="0" w:space="0" w:color="auto"/>
                <w:left w:val="none" w:sz="0" w:space="0" w:color="auto"/>
                <w:bottom w:val="none" w:sz="0" w:space="0" w:color="auto"/>
                <w:right w:val="none" w:sz="0" w:space="0" w:color="auto"/>
              </w:divBdr>
              <w:divsChild>
                <w:div w:id="1609386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913672">
          <w:marLeft w:val="0"/>
          <w:marRight w:val="0"/>
          <w:marTop w:val="0"/>
          <w:marBottom w:val="0"/>
          <w:divBdr>
            <w:top w:val="none" w:sz="0" w:space="0" w:color="auto"/>
            <w:left w:val="none" w:sz="0" w:space="0" w:color="auto"/>
            <w:bottom w:val="none" w:sz="0" w:space="0" w:color="auto"/>
            <w:right w:val="none" w:sz="0" w:space="0" w:color="auto"/>
          </w:divBdr>
          <w:divsChild>
            <w:div w:id="306130770">
              <w:marLeft w:val="0"/>
              <w:marRight w:val="0"/>
              <w:marTop w:val="0"/>
              <w:marBottom w:val="0"/>
              <w:divBdr>
                <w:top w:val="none" w:sz="0" w:space="0" w:color="auto"/>
                <w:left w:val="none" w:sz="0" w:space="0" w:color="auto"/>
                <w:bottom w:val="none" w:sz="0" w:space="0" w:color="auto"/>
                <w:right w:val="none" w:sz="0" w:space="0" w:color="auto"/>
              </w:divBdr>
              <w:divsChild>
                <w:div w:id="101800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072441">
          <w:marLeft w:val="0"/>
          <w:marRight w:val="0"/>
          <w:marTop w:val="0"/>
          <w:marBottom w:val="0"/>
          <w:divBdr>
            <w:top w:val="none" w:sz="0" w:space="0" w:color="auto"/>
            <w:left w:val="none" w:sz="0" w:space="0" w:color="auto"/>
            <w:bottom w:val="none" w:sz="0" w:space="0" w:color="auto"/>
            <w:right w:val="none" w:sz="0" w:space="0" w:color="auto"/>
          </w:divBdr>
          <w:divsChild>
            <w:div w:id="460609370">
              <w:marLeft w:val="0"/>
              <w:marRight w:val="0"/>
              <w:marTop w:val="0"/>
              <w:marBottom w:val="0"/>
              <w:divBdr>
                <w:top w:val="none" w:sz="0" w:space="0" w:color="auto"/>
                <w:left w:val="none" w:sz="0" w:space="0" w:color="auto"/>
                <w:bottom w:val="none" w:sz="0" w:space="0" w:color="auto"/>
                <w:right w:val="none" w:sz="0" w:space="0" w:color="auto"/>
              </w:divBdr>
              <w:divsChild>
                <w:div w:id="536427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492333">
          <w:marLeft w:val="0"/>
          <w:marRight w:val="0"/>
          <w:marTop w:val="0"/>
          <w:marBottom w:val="0"/>
          <w:divBdr>
            <w:top w:val="none" w:sz="0" w:space="0" w:color="auto"/>
            <w:left w:val="none" w:sz="0" w:space="0" w:color="auto"/>
            <w:bottom w:val="none" w:sz="0" w:space="0" w:color="auto"/>
            <w:right w:val="none" w:sz="0" w:space="0" w:color="auto"/>
          </w:divBdr>
          <w:divsChild>
            <w:div w:id="923878442">
              <w:marLeft w:val="0"/>
              <w:marRight w:val="0"/>
              <w:marTop w:val="0"/>
              <w:marBottom w:val="0"/>
              <w:divBdr>
                <w:top w:val="none" w:sz="0" w:space="0" w:color="auto"/>
                <w:left w:val="none" w:sz="0" w:space="0" w:color="auto"/>
                <w:bottom w:val="none" w:sz="0" w:space="0" w:color="auto"/>
                <w:right w:val="none" w:sz="0" w:space="0" w:color="auto"/>
              </w:divBdr>
              <w:divsChild>
                <w:div w:id="990789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396322">
          <w:marLeft w:val="0"/>
          <w:marRight w:val="0"/>
          <w:marTop w:val="0"/>
          <w:marBottom w:val="0"/>
          <w:divBdr>
            <w:top w:val="none" w:sz="0" w:space="0" w:color="auto"/>
            <w:left w:val="none" w:sz="0" w:space="0" w:color="auto"/>
            <w:bottom w:val="none" w:sz="0" w:space="0" w:color="auto"/>
            <w:right w:val="none" w:sz="0" w:space="0" w:color="auto"/>
          </w:divBdr>
          <w:divsChild>
            <w:div w:id="1244801633">
              <w:marLeft w:val="0"/>
              <w:marRight w:val="0"/>
              <w:marTop w:val="0"/>
              <w:marBottom w:val="0"/>
              <w:divBdr>
                <w:top w:val="none" w:sz="0" w:space="0" w:color="auto"/>
                <w:left w:val="none" w:sz="0" w:space="0" w:color="auto"/>
                <w:bottom w:val="none" w:sz="0" w:space="0" w:color="auto"/>
                <w:right w:val="none" w:sz="0" w:space="0" w:color="auto"/>
              </w:divBdr>
              <w:divsChild>
                <w:div w:id="775557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110125">
          <w:marLeft w:val="0"/>
          <w:marRight w:val="0"/>
          <w:marTop w:val="0"/>
          <w:marBottom w:val="0"/>
          <w:divBdr>
            <w:top w:val="none" w:sz="0" w:space="0" w:color="auto"/>
            <w:left w:val="none" w:sz="0" w:space="0" w:color="auto"/>
            <w:bottom w:val="none" w:sz="0" w:space="0" w:color="auto"/>
            <w:right w:val="none" w:sz="0" w:space="0" w:color="auto"/>
          </w:divBdr>
          <w:divsChild>
            <w:div w:id="787814942">
              <w:marLeft w:val="0"/>
              <w:marRight w:val="0"/>
              <w:marTop w:val="0"/>
              <w:marBottom w:val="0"/>
              <w:divBdr>
                <w:top w:val="none" w:sz="0" w:space="0" w:color="auto"/>
                <w:left w:val="none" w:sz="0" w:space="0" w:color="auto"/>
                <w:bottom w:val="none" w:sz="0" w:space="0" w:color="auto"/>
                <w:right w:val="none" w:sz="0" w:space="0" w:color="auto"/>
              </w:divBdr>
              <w:divsChild>
                <w:div w:id="35195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33523">
          <w:marLeft w:val="0"/>
          <w:marRight w:val="0"/>
          <w:marTop w:val="0"/>
          <w:marBottom w:val="0"/>
          <w:divBdr>
            <w:top w:val="none" w:sz="0" w:space="0" w:color="auto"/>
            <w:left w:val="none" w:sz="0" w:space="0" w:color="auto"/>
            <w:bottom w:val="none" w:sz="0" w:space="0" w:color="auto"/>
            <w:right w:val="none" w:sz="0" w:space="0" w:color="auto"/>
          </w:divBdr>
          <w:divsChild>
            <w:div w:id="397097948">
              <w:marLeft w:val="0"/>
              <w:marRight w:val="0"/>
              <w:marTop w:val="0"/>
              <w:marBottom w:val="0"/>
              <w:divBdr>
                <w:top w:val="none" w:sz="0" w:space="0" w:color="auto"/>
                <w:left w:val="none" w:sz="0" w:space="0" w:color="auto"/>
                <w:bottom w:val="none" w:sz="0" w:space="0" w:color="auto"/>
                <w:right w:val="none" w:sz="0" w:space="0" w:color="auto"/>
              </w:divBdr>
              <w:divsChild>
                <w:div w:id="1077484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751486">
          <w:marLeft w:val="0"/>
          <w:marRight w:val="0"/>
          <w:marTop w:val="0"/>
          <w:marBottom w:val="0"/>
          <w:divBdr>
            <w:top w:val="none" w:sz="0" w:space="0" w:color="auto"/>
            <w:left w:val="none" w:sz="0" w:space="0" w:color="auto"/>
            <w:bottom w:val="none" w:sz="0" w:space="0" w:color="auto"/>
            <w:right w:val="none" w:sz="0" w:space="0" w:color="auto"/>
          </w:divBdr>
          <w:divsChild>
            <w:div w:id="383527657">
              <w:marLeft w:val="0"/>
              <w:marRight w:val="0"/>
              <w:marTop w:val="0"/>
              <w:marBottom w:val="0"/>
              <w:divBdr>
                <w:top w:val="none" w:sz="0" w:space="0" w:color="auto"/>
                <w:left w:val="none" w:sz="0" w:space="0" w:color="auto"/>
                <w:bottom w:val="none" w:sz="0" w:space="0" w:color="auto"/>
                <w:right w:val="none" w:sz="0" w:space="0" w:color="auto"/>
              </w:divBdr>
              <w:divsChild>
                <w:div w:id="461702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122101">
          <w:marLeft w:val="0"/>
          <w:marRight w:val="0"/>
          <w:marTop w:val="0"/>
          <w:marBottom w:val="0"/>
          <w:divBdr>
            <w:top w:val="none" w:sz="0" w:space="0" w:color="auto"/>
            <w:left w:val="none" w:sz="0" w:space="0" w:color="auto"/>
            <w:bottom w:val="none" w:sz="0" w:space="0" w:color="auto"/>
            <w:right w:val="none" w:sz="0" w:space="0" w:color="auto"/>
          </w:divBdr>
          <w:divsChild>
            <w:div w:id="863516251">
              <w:marLeft w:val="0"/>
              <w:marRight w:val="0"/>
              <w:marTop w:val="0"/>
              <w:marBottom w:val="0"/>
              <w:divBdr>
                <w:top w:val="none" w:sz="0" w:space="0" w:color="auto"/>
                <w:left w:val="none" w:sz="0" w:space="0" w:color="auto"/>
                <w:bottom w:val="none" w:sz="0" w:space="0" w:color="auto"/>
                <w:right w:val="none" w:sz="0" w:space="0" w:color="auto"/>
              </w:divBdr>
              <w:divsChild>
                <w:div w:id="103685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024118">
          <w:marLeft w:val="0"/>
          <w:marRight w:val="0"/>
          <w:marTop w:val="0"/>
          <w:marBottom w:val="0"/>
          <w:divBdr>
            <w:top w:val="none" w:sz="0" w:space="0" w:color="auto"/>
            <w:left w:val="none" w:sz="0" w:space="0" w:color="auto"/>
            <w:bottom w:val="none" w:sz="0" w:space="0" w:color="auto"/>
            <w:right w:val="none" w:sz="0" w:space="0" w:color="auto"/>
          </w:divBdr>
          <w:divsChild>
            <w:div w:id="1596134883">
              <w:marLeft w:val="0"/>
              <w:marRight w:val="0"/>
              <w:marTop w:val="0"/>
              <w:marBottom w:val="0"/>
              <w:divBdr>
                <w:top w:val="none" w:sz="0" w:space="0" w:color="auto"/>
                <w:left w:val="none" w:sz="0" w:space="0" w:color="auto"/>
                <w:bottom w:val="none" w:sz="0" w:space="0" w:color="auto"/>
                <w:right w:val="none" w:sz="0" w:space="0" w:color="auto"/>
              </w:divBdr>
              <w:divsChild>
                <w:div w:id="23050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927949">
          <w:marLeft w:val="0"/>
          <w:marRight w:val="0"/>
          <w:marTop w:val="0"/>
          <w:marBottom w:val="0"/>
          <w:divBdr>
            <w:top w:val="none" w:sz="0" w:space="0" w:color="auto"/>
            <w:left w:val="none" w:sz="0" w:space="0" w:color="auto"/>
            <w:bottom w:val="none" w:sz="0" w:space="0" w:color="auto"/>
            <w:right w:val="none" w:sz="0" w:space="0" w:color="auto"/>
          </w:divBdr>
          <w:divsChild>
            <w:div w:id="1663704632">
              <w:marLeft w:val="0"/>
              <w:marRight w:val="0"/>
              <w:marTop w:val="0"/>
              <w:marBottom w:val="0"/>
              <w:divBdr>
                <w:top w:val="none" w:sz="0" w:space="0" w:color="auto"/>
                <w:left w:val="none" w:sz="0" w:space="0" w:color="auto"/>
                <w:bottom w:val="none" w:sz="0" w:space="0" w:color="auto"/>
                <w:right w:val="none" w:sz="0" w:space="0" w:color="auto"/>
              </w:divBdr>
              <w:divsChild>
                <w:div w:id="1482233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78067">
          <w:marLeft w:val="0"/>
          <w:marRight w:val="0"/>
          <w:marTop w:val="0"/>
          <w:marBottom w:val="0"/>
          <w:divBdr>
            <w:top w:val="none" w:sz="0" w:space="0" w:color="auto"/>
            <w:left w:val="none" w:sz="0" w:space="0" w:color="auto"/>
            <w:bottom w:val="none" w:sz="0" w:space="0" w:color="auto"/>
            <w:right w:val="none" w:sz="0" w:space="0" w:color="auto"/>
          </w:divBdr>
          <w:divsChild>
            <w:div w:id="288322355">
              <w:marLeft w:val="0"/>
              <w:marRight w:val="0"/>
              <w:marTop w:val="0"/>
              <w:marBottom w:val="0"/>
              <w:divBdr>
                <w:top w:val="none" w:sz="0" w:space="0" w:color="auto"/>
                <w:left w:val="none" w:sz="0" w:space="0" w:color="auto"/>
                <w:bottom w:val="none" w:sz="0" w:space="0" w:color="auto"/>
                <w:right w:val="none" w:sz="0" w:space="0" w:color="auto"/>
              </w:divBdr>
              <w:divsChild>
                <w:div w:id="88409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894917">
      <w:bodyDiv w:val="1"/>
      <w:marLeft w:val="0"/>
      <w:marRight w:val="0"/>
      <w:marTop w:val="0"/>
      <w:marBottom w:val="0"/>
      <w:divBdr>
        <w:top w:val="none" w:sz="0" w:space="0" w:color="auto"/>
        <w:left w:val="none" w:sz="0" w:space="0" w:color="auto"/>
        <w:bottom w:val="none" w:sz="0" w:space="0" w:color="auto"/>
        <w:right w:val="none" w:sz="0" w:space="0" w:color="auto"/>
      </w:divBdr>
      <w:divsChild>
        <w:div w:id="1532960505">
          <w:marLeft w:val="0"/>
          <w:marRight w:val="0"/>
          <w:marTop w:val="0"/>
          <w:marBottom w:val="0"/>
          <w:divBdr>
            <w:top w:val="none" w:sz="0" w:space="0" w:color="auto"/>
            <w:left w:val="none" w:sz="0" w:space="0" w:color="auto"/>
            <w:bottom w:val="none" w:sz="0" w:space="0" w:color="auto"/>
            <w:right w:val="none" w:sz="0" w:space="0" w:color="auto"/>
          </w:divBdr>
          <w:divsChild>
            <w:div w:id="1529021516">
              <w:marLeft w:val="0"/>
              <w:marRight w:val="0"/>
              <w:marTop w:val="0"/>
              <w:marBottom w:val="0"/>
              <w:divBdr>
                <w:top w:val="none" w:sz="0" w:space="0" w:color="auto"/>
                <w:left w:val="none" w:sz="0" w:space="0" w:color="auto"/>
                <w:bottom w:val="none" w:sz="0" w:space="0" w:color="auto"/>
                <w:right w:val="none" w:sz="0" w:space="0" w:color="auto"/>
              </w:divBdr>
              <w:divsChild>
                <w:div w:id="167734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351252">
      <w:bodyDiv w:val="1"/>
      <w:marLeft w:val="0"/>
      <w:marRight w:val="0"/>
      <w:marTop w:val="0"/>
      <w:marBottom w:val="0"/>
      <w:divBdr>
        <w:top w:val="none" w:sz="0" w:space="0" w:color="auto"/>
        <w:left w:val="none" w:sz="0" w:space="0" w:color="auto"/>
        <w:bottom w:val="none" w:sz="0" w:space="0" w:color="auto"/>
        <w:right w:val="none" w:sz="0" w:space="0" w:color="auto"/>
      </w:divBdr>
      <w:divsChild>
        <w:div w:id="1632055068">
          <w:marLeft w:val="0"/>
          <w:marRight w:val="0"/>
          <w:marTop w:val="0"/>
          <w:marBottom w:val="0"/>
          <w:divBdr>
            <w:top w:val="none" w:sz="0" w:space="0" w:color="auto"/>
            <w:left w:val="none" w:sz="0" w:space="0" w:color="auto"/>
            <w:bottom w:val="none" w:sz="0" w:space="0" w:color="auto"/>
            <w:right w:val="none" w:sz="0" w:space="0" w:color="auto"/>
          </w:divBdr>
          <w:divsChild>
            <w:div w:id="1990135278">
              <w:marLeft w:val="0"/>
              <w:marRight w:val="0"/>
              <w:marTop w:val="0"/>
              <w:marBottom w:val="0"/>
              <w:divBdr>
                <w:top w:val="none" w:sz="0" w:space="0" w:color="auto"/>
                <w:left w:val="none" w:sz="0" w:space="0" w:color="auto"/>
                <w:bottom w:val="none" w:sz="0" w:space="0" w:color="auto"/>
                <w:right w:val="none" w:sz="0" w:space="0" w:color="auto"/>
              </w:divBdr>
              <w:divsChild>
                <w:div w:id="1037243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985579">
      <w:bodyDiv w:val="1"/>
      <w:marLeft w:val="0"/>
      <w:marRight w:val="0"/>
      <w:marTop w:val="0"/>
      <w:marBottom w:val="0"/>
      <w:divBdr>
        <w:top w:val="none" w:sz="0" w:space="0" w:color="auto"/>
        <w:left w:val="none" w:sz="0" w:space="0" w:color="auto"/>
        <w:bottom w:val="none" w:sz="0" w:space="0" w:color="auto"/>
        <w:right w:val="none" w:sz="0" w:space="0" w:color="auto"/>
      </w:divBdr>
      <w:divsChild>
        <w:div w:id="373118451">
          <w:marLeft w:val="0"/>
          <w:marRight w:val="0"/>
          <w:marTop w:val="0"/>
          <w:marBottom w:val="0"/>
          <w:divBdr>
            <w:top w:val="none" w:sz="0" w:space="0" w:color="auto"/>
            <w:left w:val="none" w:sz="0" w:space="0" w:color="auto"/>
            <w:bottom w:val="none" w:sz="0" w:space="0" w:color="auto"/>
            <w:right w:val="none" w:sz="0" w:space="0" w:color="auto"/>
          </w:divBdr>
          <w:divsChild>
            <w:div w:id="448819041">
              <w:marLeft w:val="0"/>
              <w:marRight w:val="0"/>
              <w:marTop w:val="0"/>
              <w:marBottom w:val="0"/>
              <w:divBdr>
                <w:top w:val="none" w:sz="0" w:space="0" w:color="auto"/>
                <w:left w:val="none" w:sz="0" w:space="0" w:color="auto"/>
                <w:bottom w:val="none" w:sz="0" w:space="0" w:color="auto"/>
                <w:right w:val="none" w:sz="0" w:space="0" w:color="auto"/>
              </w:divBdr>
              <w:divsChild>
                <w:div w:id="1519386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610407">
      <w:bodyDiv w:val="1"/>
      <w:marLeft w:val="0"/>
      <w:marRight w:val="0"/>
      <w:marTop w:val="0"/>
      <w:marBottom w:val="0"/>
      <w:divBdr>
        <w:top w:val="none" w:sz="0" w:space="0" w:color="auto"/>
        <w:left w:val="none" w:sz="0" w:space="0" w:color="auto"/>
        <w:bottom w:val="none" w:sz="0" w:space="0" w:color="auto"/>
        <w:right w:val="none" w:sz="0" w:space="0" w:color="auto"/>
      </w:divBdr>
      <w:divsChild>
        <w:div w:id="2135711576">
          <w:marLeft w:val="0"/>
          <w:marRight w:val="0"/>
          <w:marTop w:val="0"/>
          <w:marBottom w:val="0"/>
          <w:divBdr>
            <w:top w:val="none" w:sz="0" w:space="0" w:color="auto"/>
            <w:left w:val="none" w:sz="0" w:space="0" w:color="auto"/>
            <w:bottom w:val="none" w:sz="0" w:space="0" w:color="auto"/>
            <w:right w:val="none" w:sz="0" w:space="0" w:color="auto"/>
          </w:divBdr>
          <w:divsChild>
            <w:div w:id="1385373868">
              <w:marLeft w:val="0"/>
              <w:marRight w:val="0"/>
              <w:marTop w:val="0"/>
              <w:marBottom w:val="0"/>
              <w:divBdr>
                <w:top w:val="none" w:sz="0" w:space="0" w:color="auto"/>
                <w:left w:val="none" w:sz="0" w:space="0" w:color="auto"/>
                <w:bottom w:val="none" w:sz="0" w:space="0" w:color="auto"/>
                <w:right w:val="none" w:sz="0" w:space="0" w:color="auto"/>
              </w:divBdr>
              <w:divsChild>
                <w:div w:id="71928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616112">
      <w:bodyDiv w:val="1"/>
      <w:marLeft w:val="0"/>
      <w:marRight w:val="0"/>
      <w:marTop w:val="0"/>
      <w:marBottom w:val="0"/>
      <w:divBdr>
        <w:top w:val="none" w:sz="0" w:space="0" w:color="auto"/>
        <w:left w:val="none" w:sz="0" w:space="0" w:color="auto"/>
        <w:bottom w:val="none" w:sz="0" w:space="0" w:color="auto"/>
        <w:right w:val="none" w:sz="0" w:space="0" w:color="auto"/>
      </w:divBdr>
      <w:divsChild>
        <w:div w:id="1831017620">
          <w:marLeft w:val="0"/>
          <w:marRight w:val="0"/>
          <w:marTop w:val="0"/>
          <w:marBottom w:val="0"/>
          <w:divBdr>
            <w:top w:val="none" w:sz="0" w:space="0" w:color="auto"/>
            <w:left w:val="none" w:sz="0" w:space="0" w:color="auto"/>
            <w:bottom w:val="none" w:sz="0" w:space="0" w:color="auto"/>
            <w:right w:val="none" w:sz="0" w:space="0" w:color="auto"/>
          </w:divBdr>
          <w:divsChild>
            <w:div w:id="987974881">
              <w:marLeft w:val="0"/>
              <w:marRight w:val="0"/>
              <w:marTop w:val="0"/>
              <w:marBottom w:val="0"/>
              <w:divBdr>
                <w:top w:val="none" w:sz="0" w:space="0" w:color="auto"/>
                <w:left w:val="none" w:sz="0" w:space="0" w:color="auto"/>
                <w:bottom w:val="none" w:sz="0" w:space="0" w:color="auto"/>
                <w:right w:val="none" w:sz="0" w:space="0" w:color="auto"/>
              </w:divBdr>
              <w:divsChild>
                <w:div w:id="160356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801527">
      <w:bodyDiv w:val="1"/>
      <w:marLeft w:val="0"/>
      <w:marRight w:val="0"/>
      <w:marTop w:val="0"/>
      <w:marBottom w:val="0"/>
      <w:divBdr>
        <w:top w:val="none" w:sz="0" w:space="0" w:color="auto"/>
        <w:left w:val="none" w:sz="0" w:space="0" w:color="auto"/>
        <w:bottom w:val="none" w:sz="0" w:space="0" w:color="auto"/>
        <w:right w:val="none" w:sz="0" w:space="0" w:color="auto"/>
      </w:divBdr>
      <w:divsChild>
        <w:div w:id="728384876">
          <w:marLeft w:val="0"/>
          <w:marRight w:val="0"/>
          <w:marTop w:val="0"/>
          <w:marBottom w:val="0"/>
          <w:divBdr>
            <w:top w:val="none" w:sz="0" w:space="0" w:color="auto"/>
            <w:left w:val="none" w:sz="0" w:space="0" w:color="auto"/>
            <w:bottom w:val="none" w:sz="0" w:space="0" w:color="auto"/>
            <w:right w:val="none" w:sz="0" w:space="0" w:color="auto"/>
          </w:divBdr>
          <w:divsChild>
            <w:div w:id="1389643892">
              <w:marLeft w:val="0"/>
              <w:marRight w:val="0"/>
              <w:marTop w:val="0"/>
              <w:marBottom w:val="0"/>
              <w:divBdr>
                <w:top w:val="none" w:sz="0" w:space="0" w:color="auto"/>
                <w:left w:val="none" w:sz="0" w:space="0" w:color="auto"/>
                <w:bottom w:val="none" w:sz="0" w:space="0" w:color="auto"/>
                <w:right w:val="none" w:sz="0" w:space="0" w:color="auto"/>
              </w:divBdr>
              <w:divsChild>
                <w:div w:id="1262374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576647">
      <w:bodyDiv w:val="1"/>
      <w:marLeft w:val="0"/>
      <w:marRight w:val="0"/>
      <w:marTop w:val="0"/>
      <w:marBottom w:val="0"/>
      <w:divBdr>
        <w:top w:val="none" w:sz="0" w:space="0" w:color="auto"/>
        <w:left w:val="none" w:sz="0" w:space="0" w:color="auto"/>
        <w:bottom w:val="none" w:sz="0" w:space="0" w:color="auto"/>
        <w:right w:val="none" w:sz="0" w:space="0" w:color="auto"/>
      </w:divBdr>
      <w:divsChild>
        <w:div w:id="1284843455">
          <w:marLeft w:val="0"/>
          <w:marRight w:val="0"/>
          <w:marTop w:val="0"/>
          <w:marBottom w:val="0"/>
          <w:divBdr>
            <w:top w:val="none" w:sz="0" w:space="0" w:color="auto"/>
            <w:left w:val="none" w:sz="0" w:space="0" w:color="auto"/>
            <w:bottom w:val="none" w:sz="0" w:space="0" w:color="auto"/>
            <w:right w:val="none" w:sz="0" w:space="0" w:color="auto"/>
          </w:divBdr>
          <w:divsChild>
            <w:div w:id="1431699555">
              <w:marLeft w:val="0"/>
              <w:marRight w:val="0"/>
              <w:marTop w:val="0"/>
              <w:marBottom w:val="0"/>
              <w:divBdr>
                <w:top w:val="none" w:sz="0" w:space="0" w:color="auto"/>
                <w:left w:val="none" w:sz="0" w:space="0" w:color="auto"/>
                <w:bottom w:val="none" w:sz="0" w:space="0" w:color="auto"/>
                <w:right w:val="none" w:sz="0" w:space="0" w:color="auto"/>
              </w:divBdr>
              <w:divsChild>
                <w:div w:id="1336305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595244">
      <w:bodyDiv w:val="1"/>
      <w:marLeft w:val="0"/>
      <w:marRight w:val="0"/>
      <w:marTop w:val="0"/>
      <w:marBottom w:val="0"/>
      <w:divBdr>
        <w:top w:val="none" w:sz="0" w:space="0" w:color="auto"/>
        <w:left w:val="none" w:sz="0" w:space="0" w:color="auto"/>
        <w:bottom w:val="none" w:sz="0" w:space="0" w:color="auto"/>
        <w:right w:val="none" w:sz="0" w:space="0" w:color="auto"/>
      </w:divBdr>
    </w:div>
    <w:div w:id="1736202400">
      <w:bodyDiv w:val="1"/>
      <w:marLeft w:val="0"/>
      <w:marRight w:val="0"/>
      <w:marTop w:val="0"/>
      <w:marBottom w:val="0"/>
      <w:divBdr>
        <w:top w:val="none" w:sz="0" w:space="0" w:color="auto"/>
        <w:left w:val="none" w:sz="0" w:space="0" w:color="auto"/>
        <w:bottom w:val="none" w:sz="0" w:space="0" w:color="auto"/>
        <w:right w:val="none" w:sz="0" w:space="0" w:color="auto"/>
      </w:divBdr>
      <w:divsChild>
        <w:div w:id="261114908">
          <w:marLeft w:val="0"/>
          <w:marRight w:val="0"/>
          <w:marTop w:val="0"/>
          <w:marBottom w:val="0"/>
          <w:divBdr>
            <w:top w:val="none" w:sz="0" w:space="0" w:color="auto"/>
            <w:left w:val="none" w:sz="0" w:space="0" w:color="auto"/>
            <w:bottom w:val="none" w:sz="0" w:space="0" w:color="auto"/>
            <w:right w:val="none" w:sz="0" w:space="0" w:color="auto"/>
          </w:divBdr>
          <w:divsChild>
            <w:div w:id="1955551345">
              <w:marLeft w:val="0"/>
              <w:marRight w:val="0"/>
              <w:marTop w:val="0"/>
              <w:marBottom w:val="0"/>
              <w:divBdr>
                <w:top w:val="none" w:sz="0" w:space="0" w:color="auto"/>
                <w:left w:val="none" w:sz="0" w:space="0" w:color="auto"/>
                <w:bottom w:val="none" w:sz="0" w:space="0" w:color="auto"/>
                <w:right w:val="none" w:sz="0" w:space="0" w:color="auto"/>
              </w:divBdr>
              <w:divsChild>
                <w:div w:id="409743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2652206">
      <w:bodyDiv w:val="1"/>
      <w:marLeft w:val="0"/>
      <w:marRight w:val="0"/>
      <w:marTop w:val="0"/>
      <w:marBottom w:val="0"/>
      <w:divBdr>
        <w:top w:val="none" w:sz="0" w:space="0" w:color="auto"/>
        <w:left w:val="none" w:sz="0" w:space="0" w:color="auto"/>
        <w:bottom w:val="none" w:sz="0" w:space="0" w:color="auto"/>
        <w:right w:val="none" w:sz="0" w:space="0" w:color="auto"/>
      </w:divBdr>
      <w:divsChild>
        <w:div w:id="1187523720">
          <w:marLeft w:val="0"/>
          <w:marRight w:val="0"/>
          <w:marTop w:val="0"/>
          <w:marBottom w:val="0"/>
          <w:divBdr>
            <w:top w:val="none" w:sz="0" w:space="0" w:color="auto"/>
            <w:left w:val="none" w:sz="0" w:space="0" w:color="auto"/>
            <w:bottom w:val="none" w:sz="0" w:space="0" w:color="auto"/>
            <w:right w:val="none" w:sz="0" w:space="0" w:color="auto"/>
          </w:divBdr>
          <w:divsChild>
            <w:div w:id="812672042">
              <w:marLeft w:val="0"/>
              <w:marRight w:val="0"/>
              <w:marTop w:val="0"/>
              <w:marBottom w:val="0"/>
              <w:divBdr>
                <w:top w:val="none" w:sz="0" w:space="0" w:color="auto"/>
                <w:left w:val="none" w:sz="0" w:space="0" w:color="auto"/>
                <w:bottom w:val="none" w:sz="0" w:space="0" w:color="auto"/>
                <w:right w:val="none" w:sz="0" w:space="0" w:color="auto"/>
              </w:divBdr>
              <w:divsChild>
                <w:div w:id="826366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047723">
      <w:bodyDiv w:val="1"/>
      <w:marLeft w:val="0"/>
      <w:marRight w:val="0"/>
      <w:marTop w:val="0"/>
      <w:marBottom w:val="0"/>
      <w:divBdr>
        <w:top w:val="none" w:sz="0" w:space="0" w:color="auto"/>
        <w:left w:val="none" w:sz="0" w:space="0" w:color="auto"/>
        <w:bottom w:val="none" w:sz="0" w:space="0" w:color="auto"/>
        <w:right w:val="none" w:sz="0" w:space="0" w:color="auto"/>
      </w:divBdr>
      <w:divsChild>
        <w:div w:id="595407138">
          <w:marLeft w:val="0"/>
          <w:marRight w:val="0"/>
          <w:marTop w:val="0"/>
          <w:marBottom w:val="0"/>
          <w:divBdr>
            <w:top w:val="none" w:sz="0" w:space="0" w:color="auto"/>
            <w:left w:val="none" w:sz="0" w:space="0" w:color="auto"/>
            <w:bottom w:val="none" w:sz="0" w:space="0" w:color="auto"/>
            <w:right w:val="none" w:sz="0" w:space="0" w:color="auto"/>
          </w:divBdr>
          <w:divsChild>
            <w:div w:id="1773940763">
              <w:marLeft w:val="0"/>
              <w:marRight w:val="0"/>
              <w:marTop w:val="0"/>
              <w:marBottom w:val="0"/>
              <w:divBdr>
                <w:top w:val="none" w:sz="0" w:space="0" w:color="auto"/>
                <w:left w:val="none" w:sz="0" w:space="0" w:color="auto"/>
                <w:bottom w:val="none" w:sz="0" w:space="0" w:color="auto"/>
                <w:right w:val="none" w:sz="0" w:space="0" w:color="auto"/>
              </w:divBdr>
              <w:divsChild>
                <w:div w:id="1936355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726054">
      <w:bodyDiv w:val="1"/>
      <w:marLeft w:val="0"/>
      <w:marRight w:val="0"/>
      <w:marTop w:val="0"/>
      <w:marBottom w:val="0"/>
      <w:divBdr>
        <w:top w:val="none" w:sz="0" w:space="0" w:color="auto"/>
        <w:left w:val="none" w:sz="0" w:space="0" w:color="auto"/>
        <w:bottom w:val="none" w:sz="0" w:space="0" w:color="auto"/>
        <w:right w:val="none" w:sz="0" w:space="0" w:color="auto"/>
      </w:divBdr>
      <w:divsChild>
        <w:div w:id="224292714">
          <w:marLeft w:val="0"/>
          <w:marRight w:val="0"/>
          <w:marTop w:val="0"/>
          <w:marBottom w:val="0"/>
          <w:divBdr>
            <w:top w:val="none" w:sz="0" w:space="0" w:color="auto"/>
            <w:left w:val="none" w:sz="0" w:space="0" w:color="auto"/>
            <w:bottom w:val="none" w:sz="0" w:space="0" w:color="auto"/>
            <w:right w:val="none" w:sz="0" w:space="0" w:color="auto"/>
          </w:divBdr>
          <w:divsChild>
            <w:div w:id="1099830474">
              <w:marLeft w:val="0"/>
              <w:marRight w:val="0"/>
              <w:marTop w:val="0"/>
              <w:marBottom w:val="0"/>
              <w:divBdr>
                <w:top w:val="none" w:sz="0" w:space="0" w:color="auto"/>
                <w:left w:val="none" w:sz="0" w:space="0" w:color="auto"/>
                <w:bottom w:val="none" w:sz="0" w:space="0" w:color="auto"/>
                <w:right w:val="none" w:sz="0" w:space="0" w:color="auto"/>
              </w:divBdr>
              <w:divsChild>
                <w:div w:id="157346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763360">
      <w:bodyDiv w:val="1"/>
      <w:marLeft w:val="0"/>
      <w:marRight w:val="0"/>
      <w:marTop w:val="0"/>
      <w:marBottom w:val="0"/>
      <w:divBdr>
        <w:top w:val="none" w:sz="0" w:space="0" w:color="auto"/>
        <w:left w:val="none" w:sz="0" w:space="0" w:color="auto"/>
        <w:bottom w:val="none" w:sz="0" w:space="0" w:color="auto"/>
        <w:right w:val="none" w:sz="0" w:space="0" w:color="auto"/>
      </w:divBdr>
    </w:div>
    <w:div w:id="1882742645">
      <w:bodyDiv w:val="1"/>
      <w:marLeft w:val="0"/>
      <w:marRight w:val="0"/>
      <w:marTop w:val="0"/>
      <w:marBottom w:val="0"/>
      <w:divBdr>
        <w:top w:val="none" w:sz="0" w:space="0" w:color="auto"/>
        <w:left w:val="none" w:sz="0" w:space="0" w:color="auto"/>
        <w:bottom w:val="none" w:sz="0" w:space="0" w:color="auto"/>
        <w:right w:val="none" w:sz="0" w:space="0" w:color="auto"/>
      </w:divBdr>
    </w:div>
    <w:div w:id="1904178044">
      <w:bodyDiv w:val="1"/>
      <w:marLeft w:val="0"/>
      <w:marRight w:val="0"/>
      <w:marTop w:val="0"/>
      <w:marBottom w:val="0"/>
      <w:divBdr>
        <w:top w:val="none" w:sz="0" w:space="0" w:color="auto"/>
        <w:left w:val="none" w:sz="0" w:space="0" w:color="auto"/>
        <w:bottom w:val="none" w:sz="0" w:space="0" w:color="auto"/>
        <w:right w:val="none" w:sz="0" w:space="0" w:color="auto"/>
      </w:divBdr>
      <w:divsChild>
        <w:div w:id="664673902">
          <w:marLeft w:val="0"/>
          <w:marRight w:val="0"/>
          <w:marTop w:val="0"/>
          <w:marBottom w:val="0"/>
          <w:divBdr>
            <w:top w:val="none" w:sz="0" w:space="0" w:color="auto"/>
            <w:left w:val="none" w:sz="0" w:space="0" w:color="auto"/>
            <w:bottom w:val="none" w:sz="0" w:space="0" w:color="auto"/>
            <w:right w:val="none" w:sz="0" w:space="0" w:color="auto"/>
          </w:divBdr>
          <w:divsChild>
            <w:div w:id="440802140">
              <w:marLeft w:val="0"/>
              <w:marRight w:val="0"/>
              <w:marTop w:val="0"/>
              <w:marBottom w:val="0"/>
              <w:divBdr>
                <w:top w:val="none" w:sz="0" w:space="0" w:color="auto"/>
                <w:left w:val="none" w:sz="0" w:space="0" w:color="auto"/>
                <w:bottom w:val="none" w:sz="0" w:space="0" w:color="auto"/>
                <w:right w:val="none" w:sz="0" w:space="0" w:color="auto"/>
              </w:divBdr>
              <w:divsChild>
                <w:div w:id="24329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7227328">
      <w:bodyDiv w:val="1"/>
      <w:marLeft w:val="0"/>
      <w:marRight w:val="0"/>
      <w:marTop w:val="0"/>
      <w:marBottom w:val="0"/>
      <w:divBdr>
        <w:top w:val="none" w:sz="0" w:space="0" w:color="auto"/>
        <w:left w:val="none" w:sz="0" w:space="0" w:color="auto"/>
        <w:bottom w:val="none" w:sz="0" w:space="0" w:color="auto"/>
        <w:right w:val="none" w:sz="0" w:space="0" w:color="auto"/>
      </w:divBdr>
    </w:div>
    <w:div w:id="1953783263">
      <w:bodyDiv w:val="1"/>
      <w:marLeft w:val="0"/>
      <w:marRight w:val="0"/>
      <w:marTop w:val="0"/>
      <w:marBottom w:val="0"/>
      <w:divBdr>
        <w:top w:val="none" w:sz="0" w:space="0" w:color="auto"/>
        <w:left w:val="none" w:sz="0" w:space="0" w:color="auto"/>
        <w:bottom w:val="none" w:sz="0" w:space="0" w:color="auto"/>
        <w:right w:val="none" w:sz="0" w:space="0" w:color="auto"/>
      </w:divBdr>
    </w:div>
    <w:div w:id="1984692477">
      <w:bodyDiv w:val="1"/>
      <w:marLeft w:val="0"/>
      <w:marRight w:val="0"/>
      <w:marTop w:val="0"/>
      <w:marBottom w:val="0"/>
      <w:divBdr>
        <w:top w:val="none" w:sz="0" w:space="0" w:color="auto"/>
        <w:left w:val="none" w:sz="0" w:space="0" w:color="auto"/>
        <w:bottom w:val="none" w:sz="0" w:space="0" w:color="auto"/>
        <w:right w:val="none" w:sz="0" w:space="0" w:color="auto"/>
      </w:divBdr>
      <w:divsChild>
        <w:div w:id="2061980781">
          <w:marLeft w:val="0"/>
          <w:marRight w:val="0"/>
          <w:marTop w:val="0"/>
          <w:marBottom w:val="0"/>
          <w:divBdr>
            <w:top w:val="none" w:sz="0" w:space="0" w:color="auto"/>
            <w:left w:val="none" w:sz="0" w:space="0" w:color="auto"/>
            <w:bottom w:val="none" w:sz="0" w:space="0" w:color="auto"/>
            <w:right w:val="none" w:sz="0" w:space="0" w:color="auto"/>
          </w:divBdr>
          <w:divsChild>
            <w:div w:id="1600211683">
              <w:marLeft w:val="0"/>
              <w:marRight w:val="0"/>
              <w:marTop w:val="0"/>
              <w:marBottom w:val="0"/>
              <w:divBdr>
                <w:top w:val="none" w:sz="0" w:space="0" w:color="auto"/>
                <w:left w:val="none" w:sz="0" w:space="0" w:color="auto"/>
                <w:bottom w:val="none" w:sz="0" w:space="0" w:color="auto"/>
                <w:right w:val="none" w:sz="0" w:space="0" w:color="auto"/>
              </w:divBdr>
              <w:divsChild>
                <w:div w:id="1558778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207366">
      <w:bodyDiv w:val="1"/>
      <w:marLeft w:val="0"/>
      <w:marRight w:val="0"/>
      <w:marTop w:val="0"/>
      <w:marBottom w:val="0"/>
      <w:divBdr>
        <w:top w:val="none" w:sz="0" w:space="0" w:color="auto"/>
        <w:left w:val="none" w:sz="0" w:space="0" w:color="auto"/>
        <w:bottom w:val="none" w:sz="0" w:space="0" w:color="auto"/>
        <w:right w:val="none" w:sz="0" w:space="0" w:color="auto"/>
      </w:divBdr>
      <w:divsChild>
        <w:div w:id="1276018229">
          <w:marLeft w:val="0"/>
          <w:marRight w:val="0"/>
          <w:marTop w:val="0"/>
          <w:marBottom w:val="0"/>
          <w:divBdr>
            <w:top w:val="none" w:sz="0" w:space="0" w:color="auto"/>
            <w:left w:val="none" w:sz="0" w:space="0" w:color="auto"/>
            <w:bottom w:val="none" w:sz="0" w:space="0" w:color="auto"/>
            <w:right w:val="none" w:sz="0" w:space="0" w:color="auto"/>
          </w:divBdr>
          <w:divsChild>
            <w:div w:id="1926108040">
              <w:marLeft w:val="0"/>
              <w:marRight w:val="0"/>
              <w:marTop w:val="0"/>
              <w:marBottom w:val="0"/>
              <w:divBdr>
                <w:top w:val="none" w:sz="0" w:space="0" w:color="auto"/>
                <w:left w:val="none" w:sz="0" w:space="0" w:color="auto"/>
                <w:bottom w:val="none" w:sz="0" w:space="0" w:color="auto"/>
                <w:right w:val="none" w:sz="0" w:space="0" w:color="auto"/>
              </w:divBdr>
              <w:divsChild>
                <w:div w:id="204547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251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99D010-A172-164E-86F0-9965CF0B9D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253</TotalTime>
  <Pages>8</Pages>
  <Words>1425</Words>
  <Characters>8141</Characters>
  <Application>Microsoft Office Word</Application>
  <DocSecurity>0</DocSecurity>
  <Lines>290</Lines>
  <Paragraphs>140</Paragraphs>
  <ScaleCrop>false</ScaleCrop>
  <HeadingPairs>
    <vt:vector size="2" baseType="variant">
      <vt:variant>
        <vt:lpstr>Title</vt:lpstr>
      </vt:variant>
      <vt:variant>
        <vt:i4>1</vt:i4>
      </vt:variant>
    </vt:vector>
  </HeadingPairs>
  <TitlesOfParts>
    <vt:vector size="1" baseType="lpstr">
      <vt:lpstr/>
    </vt:vector>
  </TitlesOfParts>
  <Company>Welsh Water</Company>
  <LinksUpToDate>false</LinksUpToDate>
  <CharactersWithSpaces>9426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Parker Scott</dc:creator>
  <cp:keywords/>
  <dc:description/>
  <cp:lastModifiedBy>thomas hinder</cp:lastModifiedBy>
  <cp:revision>36</cp:revision>
  <dcterms:created xsi:type="dcterms:W3CDTF">2020-05-02T15:39:00Z</dcterms:created>
  <dcterms:modified xsi:type="dcterms:W3CDTF">2020-05-04T22:34:00Z</dcterms:modified>
</cp:coreProperties>
</file>