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BA5802"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11702DC5" w14:textId="77777777" w:rsidR="00F471AD" w:rsidRPr="00F471AD" w:rsidRDefault="00F471AD" w:rsidP="00F471AD">
      <w:pPr>
        <w:ind w:right="237"/>
        <w:jc w:val="both"/>
        <w:rPr>
          <w:sz w:val="24"/>
          <w:szCs w:val="24"/>
        </w:rPr>
      </w:pPr>
      <w:r w:rsidRPr="00F471AD">
        <w:rPr>
          <w:sz w:val="24"/>
          <w:szCs w:val="24"/>
        </w:rPr>
        <w:t xml:space="preserve">The nature of modern policing within the United Kingdom continues to evolve in response to rising public expectations. There has been an increase in complex societal challenges and the demand for more professional, accountable and skilled workforce </w:t>
      </w:r>
      <w:sdt>
        <w:sdtPr>
          <w:rPr>
            <w:sz w:val="24"/>
            <w:szCs w:val="24"/>
          </w:rPr>
          <w:id w:val="1554196737"/>
          <w:citation/>
        </w:sdtPr>
        <w:sdtContent>
          <w:r w:rsidRPr="00F471AD">
            <w:rPr>
              <w:sz w:val="24"/>
              <w:szCs w:val="24"/>
            </w:rPr>
            <w:fldChar w:fldCharType="begin"/>
          </w:r>
          <w:r w:rsidRPr="00F471AD">
            <w:rPr>
              <w:sz w:val="24"/>
              <w:szCs w:val="24"/>
            </w:rPr>
            <w:instrText xml:space="preserve"> CITATION Rei10 \l 2057 </w:instrText>
          </w:r>
          <w:r w:rsidRPr="00F471AD">
            <w:rPr>
              <w:sz w:val="24"/>
              <w:szCs w:val="24"/>
            </w:rPr>
            <w:fldChar w:fldCharType="separate"/>
          </w:r>
          <w:r w:rsidRPr="00F471AD">
            <w:rPr>
              <w:sz w:val="24"/>
              <w:szCs w:val="24"/>
            </w:rPr>
            <w:t>(Reiner, 2010)</w:t>
          </w:r>
          <w:r w:rsidRPr="00F471AD">
            <w:rPr>
              <w:sz w:val="24"/>
              <w:szCs w:val="24"/>
            </w:rPr>
            <w:fldChar w:fldCharType="end"/>
          </w:r>
        </w:sdtContent>
      </w:sdt>
      <w:r w:rsidRPr="00F471AD">
        <w:rPr>
          <w:sz w:val="24"/>
          <w:szCs w:val="24"/>
        </w:rPr>
        <w:t xml:space="preserve">. Central to this transformation is the College of Policing, which sets standards, promotes evidence-based practice and supports continuous development </w:t>
      </w:r>
      <w:sdt>
        <w:sdtPr>
          <w:rPr>
            <w:sz w:val="24"/>
            <w:szCs w:val="24"/>
          </w:rPr>
          <w:id w:val="1499697128"/>
          <w:citation/>
        </w:sdtPr>
        <w:sdtContent>
          <w:r w:rsidRPr="00F471AD">
            <w:rPr>
              <w:sz w:val="24"/>
              <w:szCs w:val="24"/>
            </w:rPr>
            <w:fldChar w:fldCharType="begin"/>
          </w:r>
          <w:r w:rsidRPr="00F471AD">
            <w:rPr>
              <w:sz w:val="24"/>
              <w:szCs w:val="24"/>
            </w:rPr>
            <w:instrText xml:space="preserve"> CITATION Pea22 \l 2057 </w:instrText>
          </w:r>
          <w:r w:rsidRPr="00F471AD">
            <w:rPr>
              <w:sz w:val="24"/>
              <w:szCs w:val="24"/>
            </w:rPr>
            <w:fldChar w:fldCharType="separate"/>
          </w:r>
          <w:r w:rsidRPr="00F471AD">
            <w:rPr>
              <w:sz w:val="24"/>
              <w:szCs w:val="24"/>
            </w:rPr>
            <w:t>(Pearce, 2022)</w:t>
          </w:r>
          <w:r w:rsidRPr="00F471AD">
            <w:rPr>
              <w:sz w:val="24"/>
              <w:szCs w:val="24"/>
            </w:rPr>
            <w:fldChar w:fldCharType="end"/>
          </w:r>
        </w:sdtContent>
      </w:sdt>
      <w:r w:rsidRPr="00F471AD">
        <w:rPr>
          <w:sz w:val="24"/>
          <w:szCs w:val="24"/>
        </w:rPr>
        <w:t xml:space="preserve">. Together with the Policing Vision 2025, The Strategic Policing Requirement, the Workforce Transformation Strategy (2018) and the College of Policing’s Five-Year Strategy, it has supported the change of what professional police officer </w:t>
      </w:r>
      <w:proofErr w:type="gramStart"/>
      <w:r w:rsidRPr="00F471AD">
        <w:rPr>
          <w:sz w:val="24"/>
          <w:szCs w:val="24"/>
        </w:rPr>
        <w:t>in today’s society</w:t>
      </w:r>
      <w:proofErr w:type="gramEnd"/>
      <w:r w:rsidRPr="00F471AD">
        <w:rPr>
          <w:sz w:val="24"/>
          <w:szCs w:val="24"/>
        </w:rPr>
        <w:t xml:space="preserve"> (Policing Vision, 2025).</w:t>
      </w:r>
    </w:p>
    <w:p w14:paraId="17989F3B" w14:textId="77777777" w:rsidR="00F471AD" w:rsidRPr="00F471AD" w:rsidRDefault="00F471AD" w:rsidP="00F471AD">
      <w:pPr>
        <w:ind w:right="237"/>
        <w:jc w:val="both"/>
        <w:rPr>
          <w:sz w:val="24"/>
          <w:szCs w:val="24"/>
        </w:rPr>
      </w:pPr>
      <w:r w:rsidRPr="00F471AD">
        <w:rPr>
          <w:sz w:val="24"/>
          <w:szCs w:val="24"/>
        </w:rPr>
        <w:t xml:space="preserve">When looking at my probation period and it coming to an end and reflecting on what I have learned. I have been challenged to complete my job to a high standard but also demonstrate reflective practice, ethical decision making and strategic understanding of my role (Maile </w:t>
      </w:r>
      <w:r w:rsidRPr="00F471AD">
        <w:rPr>
          <w:i/>
          <w:iCs/>
          <w:sz w:val="24"/>
          <w:szCs w:val="24"/>
        </w:rPr>
        <w:t>et al</w:t>
      </w:r>
      <w:r w:rsidRPr="00F471AD">
        <w:rPr>
          <w:sz w:val="24"/>
          <w:szCs w:val="24"/>
        </w:rPr>
        <w:t xml:space="preserve">, 2022). This essay will critically evaluate the College of Policing’s role in professionalising the police, evidencing how I am actively working to fulfil the expectations of a modern police officer by reflecting on an incident involving a high-risk missing person investigation. This allows me to reflect on how my role has changed throughout my final year of probation. I will demonstrate how my practise is aligning with national priorities and moving towards the standards that are expected of a fully professional police officer. </w:t>
      </w:r>
    </w:p>
    <w:p w14:paraId="55216AE8" w14:textId="77777777" w:rsidR="00F471AD" w:rsidRPr="00F471AD" w:rsidRDefault="00F471AD" w:rsidP="00F471AD">
      <w:pPr>
        <w:ind w:right="237"/>
        <w:jc w:val="both"/>
        <w:rPr>
          <w:sz w:val="24"/>
          <w:szCs w:val="24"/>
        </w:rPr>
      </w:pPr>
    </w:p>
    <w:p w14:paraId="7E0F2344" w14:textId="77777777" w:rsidR="00F471AD" w:rsidRPr="00F471AD" w:rsidRDefault="00F471AD" w:rsidP="00F471AD">
      <w:pPr>
        <w:ind w:right="237"/>
        <w:jc w:val="both"/>
        <w:rPr>
          <w:sz w:val="24"/>
          <w:szCs w:val="24"/>
        </w:rPr>
      </w:pPr>
      <w:r w:rsidRPr="00F471AD">
        <w:rPr>
          <w:sz w:val="24"/>
          <w:szCs w:val="24"/>
        </w:rPr>
        <w:t xml:space="preserve">The College of Policing was established in </w:t>
      </w:r>
      <w:proofErr w:type="gramStart"/>
      <w:r w:rsidRPr="00F471AD">
        <w:rPr>
          <w:sz w:val="24"/>
          <w:szCs w:val="24"/>
        </w:rPr>
        <w:t>2012</w:t>
      </w:r>
      <w:proofErr w:type="gramEnd"/>
      <w:r w:rsidRPr="00F471AD">
        <w:rPr>
          <w:sz w:val="24"/>
          <w:szCs w:val="24"/>
        </w:rPr>
        <w:t xml:space="preserve"> and it plays a central strategic role in professionalism of policing in the United Kingdom. It acts as the professional body for policing in England and Wales. It aims is to support the development of policing by setting standards, promoting ev</w:t>
      </w:r>
      <w:r w:rsidRPr="00F471AD">
        <w:rPr>
          <w:sz w:val="24"/>
          <w:szCs w:val="24"/>
        </w:rPr>
        <w:lastRenderedPageBreak/>
        <w:t xml:space="preserve">idence-based practice, leadership development, and embedding of ethical principles throughout police services. A strategic function that the College of Policing use is the development and maintenance of professional standards. When looking at the Codes of Ethics, this provides a moral compass for police officers and encourages integrity and accountability. It categorises principles such as honesty, fairness and respect. The aim is to create a more professional and value driven policing environment </w:t>
      </w:r>
      <w:sdt>
        <w:sdtPr>
          <w:rPr>
            <w:sz w:val="24"/>
            <w:szCs w:val="24"/>
          </w:rPr>
          <w:id w:val="1542017778"/>
          <w:citation/>
        </w:sdtPr>
        <w:sdtContent>
          <w:r w:rsidRPr="00F471AD">
            <w:rPr>
              <w:sz w:val="24"/>
              <w:szCs w:val="24"/>
            </w:rPr>
            <w:fldChar w:fldCharType="begin"/>
          </w:r>
          <w:r w:rsidRPr="00F471AD">
            <w:rPr>
              <w:sz w:val="24"/>
              <w:szCs w:val="24"/>
            </w:rPr>
            <w:instrText xml:space="preserve"> CITATION Col25 \l 2057 </w:instrText>
          </w:r>
          <w:r w:rsidRPr="00F471AD">
            <w:rPr>
              <w:sz w:val="24"/>
              <w:szCs w:val="24"/>
            </w:rPr>
            <w:fldChar w:fldCharType="separate"/>
          </w:r>
          <w:r w:rsidRPr="00F471AD">
            <w:rPr>
              <w:sz w:val="24"/>
              <w:szCs w:val="24"/>
            </w:rPr>
            <w:t>(College of Policing, About us, 2025)</w:t>
          </w:r>
          <w:r w:rsidRPr="00F471AD">
            <w:rPr>
              <w:sz w:val="24"/>
              <w:szCs w:val="24"/>
            </w:rPr>
            <w:fldChar w:fldCharType="end"/>
          </w:r>
        </w:sdtContent>
      </w:sdt>
      <w:r w:rsidRPr="00F471AD">
        <w:rPr>
          <w:sz w:val="24"/>
          <w:szCs w:val="24"/>
        </w:rPr>
        <w:t xml:space="preserve">. In recent years, the development of the Policing Education Qualifications Framework (PEQF) looks to formalise police training and officer education. This recent development shows a push for professionalism, standardisation and the enhancement of police legitimacy (Pepper </w:t>
      </w:r>
      <w:r w:rsidRPr="00F471AD">
        <w:rPr>
          <w:i/>
          <w:iCs/>
          <w:sz w:val="24"/>
          <w:szCs w:val="24"/>
        </w:rPr>
        <w:t>et al,</w:t>
      </w:r>
      <w:r w:rsidRPr="00F471AD">
        <w:rPr>
          <w:sz w:val="24"/>
          <w:szCs w:val="24"/>
        </w:rPr>
        <w:t xml:space="preserve"> 2020).</w:t>
      </w:r>
    </w:p>
    <w:p w14:paraId="241A07A0" w14:textId="7D72873F" w:rsidR="00F471AD" w:rsidRPr="00F471AD" w:rsidRDefault="00F471AD" w:rsidP="00F471AD">
      <w:pPr>
        <w:ind w:right="237"/>
        <w:jc w:val="both"/>
        <w:rPr>
          <w:sz w:val="24"/>
          <w:szCs w:val="24"/>
        </w:rPr>
      </w:pPr>
      <w:r w:rsidRPr="00F471AD">
        <w:rPr>
          <w:sz w:val="24"/>
          <w:szCs w:val="24"/>
        </w:rPr>
        <w:t>The College of Policing promotes evidence-based policing through its What Works Centre. This aims to encourage police forces to implement research informed practices. For example, leadership initiatives such as Fast Track and Direct Entry schemes, with the intention of modernising and diversifying leadership. While also continuing professional development to support lifetime learning (College of Policing, 2023). However, the College of Policing has faced numerous challenges. It has been argued that the push on academic qualifications can exclude many applicants from non-traditional backgrounds and undervalued operational experience. It is possible that the PEQF may deter individuals from non-academic backgrounds and risk undervaluing practical experience. The implementation of the College of Policing initiatives has differed across police forces which limits the overall impact. However, the national framework exist, local variation in leadership, resources and culture has led to an uneven implementation. When looking at the leadership programme, it has face criticism for overlooking traditional career progression. This has likely created tension between experienced officers and new employees (Pepper &amp; McGrath, 2020). When looking at the College of Policing promotion of equality, diversity and inclusion, progression in this has been slow. There are barriers that continue to delay the representation and advancement of underrepresented groups within policing in England and Wales (College of Policing, 2023).</w:t>
      </w:r>
    </w:p>
    <w:p w14:paraId="15A33CBA" w14:textId="77777777" w:rsidR="00F471AD" w:rsidRPr="00F471AD" w:rsidRDefault="00F471AD" w:rsidP="00F471AD">
      <w:pPr>
        <w:ind w:right="237"/>
        <w:jc w:val="both"/>
        <w:rPr>
          <w:sz w:val="24"/>
          <w:szCs w:val="24"/>
        </w:rPr>
      </w:pPr>
      <w:r w:rsidRPr="00F471AD">
        <w:rPr>
          <w:sz w:val="24"/>
          <w:szCs w:val="24"/>
        </w:rPr>
        <w:t xml:space="preserve">As I progress through my final year of my probation, I believe that I am actively working to meet the expectations of modern professional policing. An example which I have confidence in demonstrates this is attending a call in relation to a </w:t>
      </w:r>
      <w:proofErr w:type="gramStart"/>
      <w:r w:rsidRPr="00F471AD">
        <w:rPr>
          <w:sz w:val="24"/>
          <w:szCs w:val="24"/>
        </w:rPr>
        <w:t>high risk</w:t>
      </w:r>
      <w:proofErr w:type="gramEnd"/>
      <w:r w:rsidRPr="00F471AD">
        <w:rPr>
          <w:sz w:val="24"/>
          <w:szCs w:val="24"/>
        </w:rPr>
        <w:t xml:space="preserve"> missing person, where I applied ethical decision making, collaborative working and evidence based practise.</w:t>
      </w:r>
    </w:p>
    <w:p w14:paraId="325D5681" w14:textId="77777777" w:rsidR="00F471AD" w:rsidRPr="00F471AD" w:rsidRDefault="00F471AD" w:rsidP="00F471AD">
      <w:pPr>
        <w:ind w:right="237"/>
        <w:jc w:val="both"/>
        <w:rPr>
          <w:sz w:val="24"/>
          <w:szCs w:val="24"/>
        </w:rPr>
      </w:pPr>
      <w:r w:rsidRPr="00F471AD">
        <w:rPr>
          <w:sz w:val="24"/>
          <w:szCs w:val="24"/>
        </w:rPr>
        <w:t xml:space="preserve">In this particular case, it involved a </w:t>
      </w:r>
      <w:proofErr w:type="gramStart"/>
      <w:r w:rsidRPr="00F471AD">
        <w:rPr>
          <w:sz w:val="24"/>
          <w:szCs w:val="24"/>
        </w:rPr>
        <w:t>15 year old</w:t>
      </w:r>
      <w:proofErr w:type="gramEnd"/>
      <w:r w:rsidRPr="00F471AD">
        <w:rPr>
          <w:sz w:val="24"/>
          <w:szCs w:val="24"/>
        </w:rPr>
        <w:t xml:space="preserve"> female who had been reported missing by her family. She has a history of mental health issues, self-harming and recent indicators of possible criminal exploitation. Based on the National Decision Model (NDM) and a dynamic Threat, Harm, Risk, Investigation, Vulnerability and engagement assessment (THIRVE), this incident was graded as an emergency and had the potential to be a high-risk missing person (College of Policing, 2021). I was the first officer assigned to this call and I took the lead in coordinating the preliminary response to this. </w:t>
      </w:r>
    </w:p>
    <w:p w14:paraId="41CC6FC6" w14:textId="77777777" w:rsidR="00F471AD" w:rsidRPr="00F471AD" w:rsidRDefault="00F471AD" w:rsidP="00F471AD">
      <w:pPr>
        <w:ind w:right="237"/>
        <w:jc w:val="both"/>
        <w:rPr>
          <w:sz w:val="24"/>
          <w:szCs w:val="24"/>
        </w:rPr>
      </w:pPr>
      <w:r w:rsidRPr="00F471AD">
        <w:rPr>
          <w:sz w:val="24"/>
          <w:szCs w:val="24"/>
        </w:rPr>
        <w:t xml:space="preserve">My initial priority in any situation is to safeguard life, also considering the long-term effects of this situation and the precarious outcome. This </w:t>
      </w:r>
      <w:r w:rsidRPr="00F471AD">
        <w:rPr>
          <w:sz w:val="24"/>
          <w:szCs w:val="24"/>
        </w:rPr>
        <w:lastRenderedPageBreak/>
        <w:t xml:space="preserve">is consistent with Policing Vision 2025, which highlights prevention and early intervention with a whole system approach to vulnerability (Policing Vision, 2025). The first step that I took was talking with the missing persons family members and her social worker. This ensured that I gathered all the vital information that helped me build the missing person report and understand the risk. Rather than treating </w:t>
      </w:r>
      <w:proofErr w:type="gramStart"/>
      <w:r w:rsidRPr="00F471AD">
        <w:rPr>
          <w:sz w:val="24"/>
          <w:szCs w:val="24"/>
        </w:rPr>
        <w:t>this incidents</w:t>
      </w:r>
      <w:proofErr w:type="gramEnd"/>
      <w:r w:rsidRPr="00F471AD">
        <w:rPr>
          <w:sz w:val="24"/>
          <w:szCs w:val="24"/>
        </w:rPr>
        <w:t xml:space="preserve"> as just a reactive search, I considered past episodes, the current threats and broader safeguarding. This person-centred mindset important when looking at Police vision 2025 strategy and how I used this to be prevention focused.</w:t>
      </w:r>
    </w:p>
    <w:p w14:paraId="5AE8E1C2" w14:textId="77777777" w:rsidR="00F471AD" w:rsidRPr="00F471AD" w:rsidRDefault="00F471AD" w:rsidP="00F471AD">
      <w:pPr>
        <w:ind w:right="237"/>
        <w:jc w:val="both"/>
        <w:rPr>
          <w:sz w:val="24"/>
          <w:szCs w:val="24"/>
        </w:rPr>
      </w:pPr>
      <w:r w:rsidRPr="00F471AD">
        <w:rPr>
          <w:sz w:val="24"/>
          <w:szCs w:val="24"/>
        </w:rPr>
        <w:t xml:space="preserve">This investigation required me to use qualities which are promoted by Workforce Transformation Strategy (2018), such as adaptability, emotional intelligence and technology competence. I used digital police systems including Police National Computer (PNC) which allows police to access information about an individual which has been gathered by police, law enforcement and safeguarding </w:t>
      </w:r>
      <w:sdt>
        <w:sdtPr>
          <w:rPr>
            <w:sz w:val="24"/>
            <w:szCs w:val="24"/>
          </w:rPr>
          <w:id w:val="1240515777"/>
          <w:citation/>
        </w:sdtPr>
        <w:sdtContent>
          <w:r w:rsidRPr="00F471AD">
            <w:rPr>
              <w:sz w:val="24"/>
              <w:szCs w:val="24"/>
            </w:rPr>
            <w:fldChar w:fldCharType="begin"/>
          </w:r>
          <w:r w:rsidRPr="00F471AD">
            <w:rPr>
              <w:sz w:val="24"/>
              <w:szCs w:val="24"/>
            </w:rPr>
            <w:instrText xml:space="preserve"> CITATION GOV233 \l 2057 </w:instrText>
          </w:r>
          <w:r w:rsidRPr="00F471AD">
            <w:rPr>
              <w:sz w:val="24"/>
              <w:szCs w:val="24"/>
            </w:rPr>
            <w:fldChar w:fldCharType="separate"/>
          </w:r>
          <w:r w:rsidRPr="00F471AD">
            <w:rPr>
              <w:sz w:val="24"/>
              <w:szCs w:val="24"/>
            </w:rPr>
            <w:t>(GOV.UK, 2023)</w:t>
          </w:r>
          <w:r w:rsidRPr="00F471AD">
            <w:rPr>
              <w:sz w:val="24"/>
              <w:szCs w:val="24"/>
            </w:rPr>
            <w:fldChar w:fldCharType="end"/>
          </w:r>
        </w:sdtContent>
      </w:sdt>
      <w:r w:rsidRPr="00F471AD">
        <w:rPr>
          <w:sz w:val="24"/>
          <w:szCs w:val="24"/>
        </w:rPr>
        <w:t xml:space="preserve">. </w:t>
      </w:r>
    </w:p>
    <w:p w14:paraId="3329BFB8" w14:textId="77777777" w:rsidR="00F471AD" w:rsidRPr="00F471AD" w:rsidRDefault="00F471AD" w:rsidP="00F471AD">
      <w:pPr>
        <w:ind w:right="237"/>
        <w:jc w:val="both"/>
        <w:rPr>
          <w:sz w:val="24"/>
          <w:szCs w:val="24"/>
        </w:rPr>
      </w:pPr>
      <w:r w:rsidRPr="00F471AD">
        <w:rPr>
          <w:sz w:val="24"/>
          <w:szCs w:val="24"/>
        </w:rPr>
        <w:t xml:space="preserve">I reviewed previous missing person reports and ANPR to develop potential leads, I also contacted CCTV in the area and gave them her description which allowed me to download any relevant recordings. I liaised with local transport and passed her description to them so they could contact us with any useful information. I contributed to fast time coordination and asked other resources such as Police Community Support Officers (PSCO) and other police officers to attend locations that the missing person was likely to visit. During this I ensured that I stayed connected with the family, explaining the actions that were being taken and managing expectations with empathy and transparency. I believe that this demonstrates professionalism and emotional resilience under pressure. </w:t>
      </w:r>
    </w:p>
    <w:p w14:paraId="63ACD36D" w14:textId="77777777" w:rsidR="00F471AD" w:rsidRPr="00F471AD" w:rsidRDefault="00F471AD" w:rsidP="00F471AD">
      <w:pPr>
        <w:ind w:right="237"/>
        <w:jc w:val="both"/>
        <w:rPr>
          <w:sz w:val="24"/>
          <w:szCs w:val="24"/>
        </w:rPr>
      </w:pPr>
      <w:r w:rsidRPr="00F471AD">
        <w:rPr>
          <w:sz w:val="24"/>
          <w:szCs w:val="24"/>
        </w:rPr>
        <w:t xml:space="preserve">This strategy also allowed collaborative policing. I was in contact with social services and neighbouring forces in relation to this young female. My ability to effectively communicate across organisational boundaries and being able to adjust to latest information was important when trying to locate this young female. </w:t>
      </w:r>
    </w:p>
    <w:p w14:paraId="7837F7C7" w14:textId="77777777" w:rsidR="00F471AD" w:rsidRPr="00F471AD" w:rsidRDefault="00F471AD" w:rsidP="00F471AD">
      <w:pPr>
        <w:ind w:right="237"/>
        <w:jc w:val="both"/>
        <w:rPr>
          <w:sz w:val="24"/>
          <w:szCs w:val="24"/>
        </w:rPr>
      </w:pPr>
      <w:r w:rsidRPr="00F471AD">
        <w:rPr>
          <w:sz w:val="24"/>
          <w:szCs w:val="24"/>
        </w:rPr>
        <w:t xml:space="preserve">When the female was located, she was found safe and well by the support of local intelligence by having the information of where the female was most likely to visit when her mental health was low. The parts of this investigation that was carried out well and what could be improved on in similar situations was discussed with my supervisor. I documented this, identifying how important it is to have fast access to vulnerability markers and the value of early engagement with others. </w:t>
      </w:r>
    </w:p>
    <w:p w14:paraId="16297ED0" w14:textId="77777777" w:rsidR="00F471AD" w:rsidRPr="00F471AD" w:rsidRDefault="00F471AD" w:rsidP="00F471AD">
      <w:pPr>
        <w:ind w:right="237"/>
        <w:jc w:val="both"/>
        <w:rPr>
          <w:sz w:val="24"/>
          <w:szCs w:val="24"/>
        </w:rPr>
      </w:pPr>
      <w:r w:rsidRPr="00F471AD">
        <w:rPr>
          <w:sz w:val="24"/>
          <w:szCs w:val="24"/>
        </w:rPr>
        <w:t xml:space="preserve">This reflective process is a key part of the College of Policing’s </w:t>
      </w:r>
      <w:proofErr w:type="gramStart"/>
      <w:r w:rsidRPr="00F471AD">
        <w:rPr>
          <w:sz w:val="24"/>
          <w:szCs w:val="24"/>
        </w:rPr>
        <w:t>Five year</w:t>
      </w:r>
      <w:proofErr w:type="gramEnd"/>
      <w:r w:rsidRPr="00F471AD">
        <w:rPr>
          <w:sz w:val="24"/>
          <w:szCs w:val="24"/>
        </w:rPr>
        <w:t xml:space="preserve"> Strategy, this promotes learning and professional development as ongoing responsibilities and not one-off events. I also looked at the College of Policing’s online What Works library to look at the national best practise when looking at repeat missing episodes and exploitation risk (College of Policing, 2014). These reports inform how to manage future </w:t>
      </w:r>
      <w:proofErr w:type="gramStart"/>
      <w:r w:rsidRPr="00F471AD">
        <w:rPr>
          <w:sz w:val="24"/>
          <w:szCs w:val="24"/>
        </w:rPr>
        <w:t>cases</w:t>
      </w:r>
      <w:proofErr w:type="gramEnd"/>
      <w:r w:rsidRPr="00F471AD">
        <w:rPr>
          <w:sz w:val="24"/>
          <w:szCs w:val="24"/>
        </w:rPr>
        <w:t xml:space="preserve"> and it helped me refine my practice through evidence-based learning. </w:t>
      </w:r>
    </w:p>
    <w:p w14:paraId="50F2AC3B" w14:textId="77777777" w:rsidR="00F471AD" w:rsidRPr="00F471AD" w:rsidRDefault="00F471AD" w:rsidP="00F471AD">
      <w:pPr>
        <w:ind w:right="237"/>
        <w:jc w:val="both"/>
        <w:rPr>
          <w:sz w:val="24"/>
          <w:szCs w:val="24"/>
        </w:rPr>
      </w:pPr>
      <w:r w:rsidRPr="00F471AD">
        <w:rPr>
          <w:sz w:val="24"/>
          <w:szCs w:val="24"/>
        </w:rPr>
        <w:t xml:space="preserve">Throughout this investigation, the Code of Ethics guided me. I believe that I acted with integrity, by ensuring all decision making was accountable, proportionate and respectful (College of Policing, 2013). I recognised that there needed to be a balance of urgency of the situation while also considering the dignity and rights of the missing person. This was </w:t>
      </w:r>
      <w:r w:rsidRPr="00F471AD">
        <w:rPr>
          <w:sz w:val="24"/>
          <w:szCs w:val="24"/>
        </w:rPr>
        <w:lastRenderedPageBreak/>
        <w:t xml:space="preserve">highlighted when considering a social media appeal or the used of stop and search powers. I ensured that all decisions were documented in accordance with organisational expectations (College of Policing, 2025). This also ensures transparency and auditability within the investigation. I also believe that the professional handling of the investigation helped to reassure the family and local community. By continuously treated those involved with the investigation with respect and empathy, contributes to maintaining public confidence in the policing profession which is an essential aspect of legitimacy and modern professionalism. </w:t>
      </w:r>
    </w:p>
    <w:p w14:paraId="08C635E5" w14:textId="77777777" w:rsidR="00F471AD" w:rsidRPr="00F471AD" w:rsidRDefault="00F471AD" w:rsidP="00F471AD">
      <w:pPr>
        <w:ind w:right="237"/>
        <w:jc w:val="both"/>
        <w:rPr>
          <w:sz w:val="24"/>
          <w:szCs w:val="24"/>
        </w:rPr>
      </w:pPr>
      <w:r w:rsidRPr="00F471AD">
        <w:rPr>
          <w:sz w:val="24"/>
          <w:szCs w:val="24"/>
        </w:rPr>
        <w:t xml:space="preserve">This high-risk missing person investigation was a significant moment in my development as a police officer and I believe this demonstrates how I am fulfilling the role of a modern professional officer in line with national strategy and operational best practice. When reflecting on this, I applied critical thinking, partnership working, digital literacy and emotional intelligence. These are qualities highlighted by the Policing Vision 2025, Workforce Transformation Strategy and the College of Policing’s Five-year Strategy. I feel that I acted ethically and with accountably, I reflected on my actions and used this as a learning experience to improve my future performance. </w:t>
      </w:r>
    </w:p>
    <w:p w14:paraId="370E393B" w14:textId="77777777" w:rsidR="00F471AD" w:rsidRPr="00F471AD" w:rsidRDefault="00F471AD" w:rsidP="00F471AD">
      <w:pPr>
        <w:ind w:right="237"/>
        <w:jc w:val="both"/>
        <w:rPr>
          <w:sz w:val="24"/>
          <w:szCs w:val="24"/>
        </w:rPr>
      </w:pPr>
      <w:r w:rsidRPr="00F471AD">
        <w:rPr>
          <w:sz w:val="24"/>
          <w:szCs w:val="24"/>
        </w:rPr>
        <w:t>As I progress towards my full independent patrol status, I am committed to continually developing the mindset, behaviours and skills needed to meet the complex demands of modern policing. Through each incident I attend, I will work to uphold public trust and contribute to a professional police service that is fit for the future of policing.</w:t>
      </w:r>
    </w:p>
    <w:p w14:paraId="37B65843" w14:textId="77777777" w:rsidR="00F471AD" w:rsidRPr="00F471AD" w:rsidRDefault="00F471AD" w:rsidP="00F471AD">
      <w:pPr>
        <w:ind w:right="237"/>
        <w:jc w:val="both"/>
        <w:rPr>
          <w:sz w:val="24"/>
          <w:szCs w:val="24"/>
        </w:rPr>
      </w:pPr>
      <w:r w:rsidRPr="00F471AD">
        <w:rPr>
          <w:sz w:val="24"/>
          <w:szCs w:val="24"/>
        </w:rPr>
        <w:t xml:space="preserve">Moving towards the completion of my probationary period, I must critically reflect on how my role as a police officer has evolved, particularly in my final year. Moving from a learner to independent officer, this has increased my responsibility, self-awareness and a more strategic understanding of policing. I began my career focused on procedural learning and supervised tasks, now, I work with more confidence and accountability, adapting to the principles expected of a modern police professional (College of Policing, 2023). </w:t>
      </w:r>
    </w:p>
    <w:p w14:paraId="6964D549" w14:textId="77777777" w:rsidR="00F471AD" w:rsidRPr="00F471AD" w:rsidRDefault="00F471AD" w:rsidP="00F471AD">
      <w:pPr>
        <w:ind w:right="237"/>
        <w:jc w:val="both"/>
        <w:rPr>
          <w:sz w:val="24"/>
          <w:szCs w:val="24"/>
        </w:rPr>
      </w:pPr>
      <w:r w:rsidRPr="00F471AD">
        <w:rPr>
          <w:sz w:val="24"/>
          <w:szCs w:val="24"/>
        </w:rPr>
        <w:t xml:space="preserve">In the first period of my probation, much of my work consisted of operational and responding to calls while learning procedures and applying legislation under close supervision </w:t>
      </w:r>
      <w:sdt>
        <w:sdtPr>
          <w:rPr>
            <w:sz w:val="24"/>
            <w:szCs w:val="24"/>
          </w:rPr>
          <w:id w:val="1307892130"/>
          <w:citation/>
        </w:sdtPr>
        <w:sdtContent>
          <w:r w:rsidRPr="00F471AD">
            <w:rPr>
              <w:sz w:val="24"/>
              <w:szCs w:val="24"/>
            </w:rPr>
            <w:fldChar w:fldCharType="begin"/>
          </w:r>
          <w:r w:rsidRPr="00F471AD">
            <w:rPr>
              <w:sz w:val="24"/>
              <w:szCs w:val="24"/>
            </w:rPr>
            <w:instrText xml:space="preserve"> CITATION Cle21 \l 2057 </w:instrText>
          </w:r>
          <w:r w:rsidRPr="00F471AD">
            <w:rPr>
              <w:sz w:val="24"/>
              <w:szCs w:val="24"/>
            </w:rPr>
            <w:fldChar w:fldCharType="separate"/>
          </w:r>
          <w:r w:rsidRPr="00F471AD">
            <w:rPr>
              <w:sz w:val="24"/>
              <w:szCs w:val="24"/>
            </w:rPr>
            <w:t>(Cleveland Police, 2021)</w:t>
          </w:r>
          <w:r w:rsidRPr="00F471AD">
            <w:rPr>
              <w:sz w:val="24"/>
              <w:szCs w:val="24"/>
            </w:rPr>
            <w:fldChar w:fldCharType="end"/>
          </w:r>
        </w:sdtContent>
      </w:sdt>
      <w:r w:rsidRPr="00F471AD">
        <w:rPr>
          <w:sz w:val="24"/>
          <w:szCs w:val="24"/>
        </w:rPr>
        <w:t xml:space="preserve">. As I am now in my final year, I have grown into a decision-making officer, where I am expected to use professional judgement and justify my actions independently. I now conduct my own risk assessment using the NDM with more confidence and applying THRIVE framework in dynamic, high-pressure environments (College of Policing, 2013). </w:t>
      </w:r>
    </w:p>
    <w:p w14:paraId="5C572E48" w14:textId="77777777" w:rsidR="00F471AD" w:rsidRPr="00F471AD" w:rsidRDefault="00F471AD" w:rsidP="00F471AD">
      <w:pPr>
        <w:ind w:right="237"/>
        <w:jc w:val="both"/>
        <w:rPr>
          <w:sz w:val="24"/>
          <w:szCs w:val="24"/>
        </w:rPr>
      </w:pPr>
      <w:r w:rsidRPr="00F471AD">
        <w:rPr>
          <w:sz w:val="24"/>
          <w:szCs w:val="24"/>
        </w:rPr>
        <w:t xml:space="preserve">With a more independent police role, increased scrutiny and personal accountability also increase. In my final year, I have noticed that how I view my responsibilities have changed. Not just when looking at the organisational responsibility but to the victims, the community and my own professional standards. I am now able to take ownership of investigations, completing casefiles and liaising with external partners, such as social services. This has required me to be organised and thorough with all my work. I have found feedback from my supervisors has helped me improve in these areas. </w:t>
      </w:r>
    </w:p>
    <w:p w14:paraId="1797550E" w14:textId="77777777" w:rsidR="00F471AD" w:rsidRPr="00F471AD" w:rsidRDefault="00F471AD" w:rsidP="00F471AD">
      <w:pPr>
        <w:ind w:right="237"/>
        <w:jc w:val="both"/>
        <w:rPr>
          <w:sz w:val="24"/>
          <w:szCs w:val="24"/>
        </w:rPr>
      </w:pPr>
      <w:r w:rsidRPr="00F471AD">
        <w:rPr>
          <w:sz w:val="24"/>
          <w:szCs w:val="24"/>
        </w:rPr>
        <w:t xml:space="preserve">Although I am still relatively young in service, my role as a police officer has evolved to include informal leadership responsibilities. This involves </w:t>
      </w:r>
      <w:r w:rsidRPr="00F471AD">
        <w:rPr>
          <w:sz w:val="24"/>
          <w:szCs w:val="24"/>
        </w:rPr>
        <w:lastRenderedPageBreak/>
        <w:t>supporting newer probationers with their role, contributing to team briefings and leading initial actions on scenes. I feel more confident when taking initiative and influencing team decisions when appropriate. This also supports the College of Policing’s ‘Leadership at Every Level’ and reflects a broader expectation that every officer contributes to a culture of professionalism (College of Policing, 2025).</w:t>
      </w:r>
    </w:p>
    <w:p w14:paraId="23A6A5D9" w14:textId="77777777" w:rsidR="00F471AD" w:rsidRPr="00F471AD" w:rsidRDefault="00F471AD" w:rsidP="00F471AD">
      <w:pPr>
        <w:ind w:right="237"/>
        <w:jc w:val="both"/>
        <w:rPr>
          <w:sz w:val="24"/>
          <w:szCs w:val="24"/>
        </w:rPr>
      </w:pPr>
      <w:r w:rsidRPr="00F471AD">
        <w:rPr>
          <w:sz w:val="24"/>
          <w:szCs w:val="24"/>
        </w:rPr>
        <w:t xml:space="preserve">When critically reflecting on my final year of probation, I believe </w:t>
      </w:r>
      <w:proofErr w:type="gramStart"/>
      <w:r w:rsidRPr="00F471AD">
        <w:rPr>
          <w:sz w:val="24"/>
          <w:szCs w:val="24"/>
        </w:rPr>
        <w:t>it is clear that my</w:t>
      </w:r>
      <w:proofErr w:type="gramEnd"/>
      <w:r w:rsidRPr="00F471AD">
        <w:rPr>
          <w:sz w:val="24"/>
          <w:szCs w:val="24"/>
        </w:rPr>
        <w:t xml:space="preserve"> role has changed. I have moved from dependence to independence and compliance to critically thinking for myself. I initially followed instructions and now making my own decisions, I can see that I have become more self-aware, accountable and </w:t>
      </w:r>
      <w:proofErr w:type="gramStart"/>
      <w:r w:rsidRPr="00F471AD">
        <w:rPr>
          <w:sz w:val="24"/>
          <w:szCs w:val="24"/>
        </w:rPr>
        <w:t>have an understanding of</w:t>
      </w:r>
      <w:proofErr w:type="gramEnd"/>
      <w:r w:rsidRPr="00F471AD">
        <w:rPr>
          <w:sz w:val="24"/>
          <w:szCs w:val="24"/>
        </w:rPr>
        <w:t xml:space="preserve"> modern policing. My increased independence has given me a strong sense of responsibility, not just when looking at the outcome of my actions but also for upholding the standards and expectations of the profession of policing. I have learnt that professionalism is not the end goal in policing, it is something that must be a continuous process. I am fully committed to this within my role, with the confidence that I have the knowledge, skills and values to continue to develop as a capable officer. </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460996D3" w:rsidR="00FF7784" w:rsidRPr="00270EEB" w:rsidRDefault="005D0C1B" w:rsidP="00340E9A">
      <w:pPr>
        <w:ind w:right="237"/>
        <w:jc w:val="both"/>
        <w:rPr>
          <w:sz w:val="24"/>
          <w:szCs w:val="24"/>
        </w:rPr>
      </w:pPr>
      <w:r>
        <w:rPr>
          <w:sz w:val="24"/>
          <w:szCs w:val="24"/>
        </w:rPr>
        <w:t xml:space="preserve">Word count: 2049 words </w:t>
      </w: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31B3D9C8" w14:textId="77777777" w:rsidR="00F33729" w:rsidRPr="00F33729" w:rsidRDefault="00F33729" w:rsidP="00F33729">
      <w:pPr>
        <w:ind w:right="237"/>
        <w:jc w:val="both"/>
        <w:rPr>
          <w:sz w:val="24"/>
          <w:szCs w:val="24"/>
        </w:rPr>
      </w:pPr>
      <w:r w:rsidRPr="00F33729">
        <w:rPr>
          <w:sz w:val="24"/>
          <w:szCs w:val="24"/>
        </w:rPr>
        <w:t xml:space="preserve">In recent years, social media has become an essential part of modern policing, if offered a powerful platform which allows police to engage with communities. By promoting police initiatives and sharing important information quickly to a wide audience. No longer are police limited to traditional press releases or face to face community meetings (NPCC, 2014). Police forces are now able to use social media platforms such as Facebook, X (Previously known as Twitter), Instagram, TikTok and Instagram to engage with the public. These platforms allow police forces to give real-time communication to the public, show more visibility and community involvement. However, even though there are many benefits from police forces using social media </w:t>
      </w:r>
      <w:proofErr w:type="gramStart"/>
      <w:r w:rsidRPr="00F33729">
        <w:rPr>
          <w:sz w:val="24"/>
          <w:szCs w:val="24"/>
        </w:rPr>
        <w:t>as a way to</w:t>
      </w:r>
      <w:proofErr w:type="gramEnd"/>
      <w:r w:rsidRPr="00F33729">
        <w:rPr>
          <w:sz w:val="24"/>
          <w:szCs w:val="24"/>
        </w:rPr>
        <w:t xml:space="preserve"> communicate with the public, there are operational, ethical and reputational risks. These must be managed by in line with national and local policies (</w:t>
      </w:r>
      <w:proofErr w:type="spellStart"/>
      <w:r w:rsidRPr="00F33729">
        <w:rPr>
          <w:sz w:val="24"/>
          <w:szCs w:val="24"/>
        </w:rPr>
        <w:t>WeCops</w:t>
      </w:r>
      <w:proofErr w:type="spellEnd"/>
      <w:r w:rsidRPr="00F33729">
        <w:rPr>
          <w:sz w:val="24"/>
          <w:szCs w:val="24"/>
        </w:rPr>
        <w:t xml:space="preserve">, 2024). This essay with critically evaluate my experience of using social media to inform and engage with the public and to support the promotion of police initiatives. It will use an example where I have used social media in my role as a police officer and what benefits </w:t>
      </w:r>
      <w:proofErr w:type="gramStart"/>
      <w:r w:rsidRPr="00F33729">
        <w:rPr>
          <w:sz w:val="24"/>
          <w:szCs w:val="24"/>
        </w:rPr>
        <w:t>I</w:t>
      </w:r>
      <w:proofErr w:type="gramEnd"/>
      <w:r w:rsidRPr="00F33729">
        <w:rPr>
          <w:sz w:val="24"/>
          <w:szCs w:val="24"/>
        </w:rPr>
        <w:t xml:space="preserve"> seen during this.  It will explore the key platforms used across policing, looking at their effectiveness in reaching diverse audiences and reflect on the balance between engagement and operational risks. There will be considerations given to relevant policies and professional standards that guide the appropriate use of social media with the police service. This essay will also look at both the benefits and potentially risks of police forces using social media. Including legal, reputational and ethical implications that could be caused. </w:t>
      </w:r>
    </w:p>
    <w:p w14:paraId="5BB69895" w14:textId="77777777" w:rsidR="00F33729" w:rsidRPr="00F33729" w:rsidRDefault="00F33729" w:rsidP="00F33729">
      <w:pPr>
        <w:ind w:right="237"/>
        <w:jc w:val="both"/>
        <w:rPr>
          <w:sz w:val="24"/>
          <w:szCs w:val="24"/>
        </w:rPr>
      </w:pPr>
      <w:r w:rsidRPr="00F33729">
        <w:rPr>
          <w:sz w:val="24"/>
          <w:szCs w:val="24"/>
        </w:rPr>
        <w:t xml:space="preserve">The landscape of public engagement has shifted significantly due to the rise of police forces using social media. Platforms such as X are valuable for sharing real time incidents updates, appeals for missing or wanted individuals and rapid communication with the public during emergency </w:t>
      </w:r>
      <w:r w:rsidRPr="00F33729">
        <w:rPr>
          <w:sz w:val="24"/>
          <w:szCs w:val="24"/>
        </w:rPr>
        <w:lastRenderedPageBreak/>
        <w:t xml:space="preserve">or major incidents (Robinson et al, 2025). Facebook can be used by the police to share longer form community updates, allows police to share missing person appeals and to engage with the public and local communities. It can be used to share new campaigns such as road safety and being safe online. Police forces also use Instagram as a platform that </w:t>
      </w:r>
      <w:proofErr w:type="gramStart"/>
      <w:r w:rsidRPr="00F33729">
        <w:rPr>
          <w:sz w:val="24"/>
          <w:szCs w:val="24"/>
        </w:rPr>
        <w:t>is able to</w:t>
      </w:r>
      <w:proofErr w:type="gramEnd"/>
      <w:r w:rsidRPr="00F33729">
        <w:rPr>
          <w:sz w:val="24"/>
          <w:szCs w:val="24"/>
        </w:rPr>
        <w:t xml:space="preserve"> reach a younger audience through visual and virtual story telling. These could also include ‘behind the scenes’ of police work and what it involves, it can also share campaigns awareness days and allow community outreach (Jones et al, 2025). The use of TikTok in police forces has also increased, it can be used to promote crime prevention and engagement with digitally native audience. Particularly on issues such as exploitation, knife crime and consent. Again, targeting a younger audience (Babic &amp; Simpson, 2024). YouTube is also used by police to share longer video content such as Body Worn Video (BWV) of police officers dealing with incidents. It also allows police to share recruitment videos and different crime prevention campaigns (College of Policing, Communication, 2013). This multichannel approach allows police forces to tailor their content, tone and objectives according to the audience they are targeting and the platform that is being used. Social media is used to enhance visibility, build rapport with the community and deliver key messages with immediacy and authenticity which are key pillars of today’s society (Bullock et al, 2020).</w:t>
      </w:r>
    </w:p>
    <w:p w14:paraId="07087E8C" w14:textId="77777777" w:rsidR="00F33729" w:rsidRPr="00F33729" w:rsidRDefault="00F33729" w:rsidP="00F33729">
      <w:pPr>
        <w:ind w:right="237"/>
        <w:jc w:val="both"/>
        <w:rPr>
          <w:sz w:val="24"/>
          <w:szCs w:val="24"/>
        </w:rPr>
      </w:pPr>
      <w:r w:rsidRPr="00F33729">
        <w:rPr>
          <w:sz w:val="24"/>
          <w:szCs w:val="24"/>
        </w:rPr>
        <w:t xml:space="preserve">Professional use of social media by the police is directly by clear policies and professional standards for the ensure that the content aligns with public expectations and legal framework. The National Police Chief’s Council provides the guidance on acceptable use of social media, which is reflected in individual force policies. These policies outline the requirements of all content released by police must be truthful and accurate, emphasising the need for integrity and accuracy so that the information given is factual and verified (College of Policing, 2017). The content must also comply with General Data Protection Regulations under the Data Protection Act 2018, also the Official Secrets Act, especially when dealing with personal data or operational intelligence. All content shared on social media platforms by the police must reflect the Code of Ethics, by avoiding any political bias, </w:t>
      </w:r>
      <w:proofErr w:type="gramStart"/>
      <w:r w:rsidRPr="00F33729">
        <w:rPr>
          <w:sz w:val="24"/>
          <w:szCs w:val="24"/>
        </w:rPr>
        <w:t>personal opinion</w:t>
      </w:r>
      <w:proofErr w:type="gramEnd"/>
      <w:r w:rsidRPr="00F33729">
        <w:rPr>
          <w:sz w:val="24"/>
          <w:szCs w:val="24"/>
        </w:rPr>
        <w:t xml:space="preserve"> or discriminatory language. All content needs to be risk assessed, particularly in cases where it could impact live investigations, court proceedings and public safety. Content involving high impact information such as posts involving children, high-risk cases or fatalities must be authorised by a supervising officer in most forces. Forces tend to have dedicated digital media teams who create the social media posts and manage the interactions from the public to the posts (</w:t>
      </w:r>
      <w:proofErr w:type="spellStart"/>
      <w:r w:rsidRPr="00F33729">
        <w:rPr>
          <w:sz w:val="24"/>
          <w:szCs w:val="24"/>
        </w:rPr>
        <w:t>Gater</w:t>
      </w:r>
      <w:proofErr w:type="spellEnd"/>
      <w:r w:rsidRPr="00F33729">
        <w:rPr>
          <w:sz w:val="24"/>
          <w:szCs w:val="24"/>
        </w:rPr>
        <w:t xml:space="preserve"> &amp; Critchley, 2018). </w:t>
      </w:r>
    </w:p>
    <w:p w14:paraId="6BEB8258" w14:textId="77777777" w:rsidR="00F33729" w:rsidRPr="00F33729" w:rsidRDefault="00F33729" w:rsidP="00F33729">
      <w:pPr>
        <w:ind w:right="237"/>
        <w:jc w:val="both"/>
        <w:rPr>
          <w:sz w:val="24"/>
          <w:szCs w:val="24"/>
        </w:rPr>
      </w:pPr>
      <w:r w:rsidRPr="00F33729">
        <w:rPr>
          <w:sz w:val="24"/>
          <w:szCs w:val="24"/>
        </w:rPr>
        <w:t xml:space="preserve">An incident which I believe reflects my use of social media is a high-risk missing person is a </w:t>
      </w:r>
      <w:proofErr w:type="gramStart"/>
      <w:r w:rsidRPr="00F33729">
        <w:rPr>
          <w:sz w:val="24"/>
          <w:szCs w:val="24"/>
        </w:rPr>
        <w:t>35 year old</w:t>
      </w:r>
      <w:proofErr w:type="gramEnd"/>
      <w:r w:rsidRPr="00F33729">
        <w:rPr>
          <w:sz w:val="24"/>
          <w:szCs w:val="24"/>
        </w:rPr>
        <w:t xml:space="preserve"> male had been reported missing by his family. They had concerns due to his mental health being extremely low at the time he went missing. He </w:t>
      </w:r>
      <w:proofErr w:type="gramStart"/>
      <w:r w:rsidRPr="00F33729">
        <w:rPr>
          <w:sz w:val="24"/>
          <w:szCs w:val="24"/>
        </w:rPr>
        <w:t>had also been reportedly been</w:t>
      </w:r>
      <w:proofErr w:type="gramEnd"/>
      <w:r w:rsidRPr="00F33729">
        <w:rPr>
          <w:sz w:val="24"/>
          <w:szCs w:val="24"/>
        </w:rPr>
        <w:t xml:space="preserve"> self-harming around this time and had been having suicidal thoughts. He was last seen at the local pub the night prior to him being reported and his family had received a message from the male in the early hours of the morning. This message included him telling them that he was sorry and that he could not live feeling the way he had. At this time there was se</w:t>
      </w:r>
      <w:r w:rsidRPr="00F33729">
        <w:rPr>
          <w:sz w:val="24"/>
          <w:szCs w:val="24"/>
        </w:rPr>
        <w:lastRenderedPageBreak/>
        <w:t xml:space="preserve">rious concern that he may attempt to harm himself. Due to this concern, he was immediately classified as a </w:t>
      </w:r>
      <w:proofErr w:type="gramStart"/>
      <w:r w:rsidRPr="00F33729">
        <w:rPr>
          <w:sz w:val="24"/>
          <w:szCs w:val="24"/>
        </w:rPr>
        <w:t>high risk</w:t>
      </w:r>
      <w:proofErr w:type="gramEnd"/>
      <w:r w:rsidRPr="00F33729">
        <w:rPr>
          <w:sz w:val="24"/>
          <w:szCs w:val="24"/>
        </w:rPr>
        <w:t xml:space="preserve"> missing person. All initial enquires were completed, the CCTV from the pub showed that the male left the establishment at 12:30am. The family received the message at 03:30am. The male was reported as a missing person at 05:30am. Due to the lack of information of where this male could be, an urgent social media appeal was thought the be beneficial. I spoke with my supervisor, and it was authorised. I then communicated with the force communication team, a social media appeal was then disseminated on Facebook and X. This post included a clear image of the male from the CCTV that was obtained from the local pub. It also included the last known sighting of the male and a physical description of him and his clothing. It also had the log reference number so that members of the public could contact police and state this if they had any information about this male. The appeal was respectful the individual’s dignity while also emphasising the urgency of the situations. To protect the male’s privacy and dignity, the post did not mention any mental health concerns. The communication team also disabled any comments so that the public would not speculate on the situation.</w:t>
      </w:r>
    </w:p>
    <w:p w14:paraId="44F460BB" w14:textId="77777777" w:rsidR="00F33729" w:rsidRPr="00F33729" w:rsidRDefault="00F33729" w:rsidP="00F33729">
      <w:pPr>
        <w:ind w:right="237"/>
        <w:jc w:val="both"/>
        <w:rPr>
          <w:sz w:val="24"/>
          <w:szCs w:val="24"/>
        </w:rPr>
      </w:pPr>
      <w:r w:rsidRPr="00F33729">
        <w:rPr>
          <w:sz w:val="24"/>
          <w:szCs w:val="24"/>
        </w:rPr>
        <w:t xml:space="preserve">Within an hour of this post being shared on Facebook, it had multiple shares. A member of the public responded to the post via messenger, stating that she had sighted the male at a supermarket in the area he was reported missing. Another person provided CCTV from their local business, showing the male walking alone past the business ten minutes before providing this to the police. Officers then completed a search in the area where the male was last seen, and the male was found safe within 6 hours of the initial report. The male was taken to a place of safety where he would be able to receive help for his mental health. </w:t>
      </w:r>
    </w:p>
    <w:p w14:paraId="6E2FBC06" w14:textId="77777777" w:rsidR="00F33729" w:rsidRPr="00F33729" w:rsidRDefault="00F33729" w:rsidP="00F33729">
      <w:pPr>
        <w:ind w:right="237"/>
        <w:jc w:val="both"/>
        <w:rPr>
          <w:sz w:val="24"/>
          <w:szCs w:val="24"/>
        </w:rPr>
      </w:pPr>
      <w:r w:rsidRPr="00F33729">
        <w:rPr>
          <w:sz w:val="24"/>
          <w:szCs w:val="24"/>
        </w:rPr>
        <w:t xml:space="preserve">This appeal demonstrates the power of digital reach, particularly when time is critical. Social media enables instant and wide-scale communication. It is important when sharing information with the public and significantly reduces the time between an event and public awareness. Providing situational control and public sourced intelligence (Fielding, 2021). Another benefit of the use of social media in police forces is community engagement and legitimacy. Consistent, transparent communication builds public trust. Social media allows police to share positive work and build rapport with the public through informal content. It also demonstrates accountability when in controversial situations (College of Policing, 2013). Social media platforms allow police forces to promote crime prevention campaigns, such as safety online, domestic abuse support and road safety. Messages tailored for different platforms help to increase visibly and public awareness (NPCC, 2014). Police forces tend to use social media to promote recruitment, sharing the process, diversity and inclusion throughout these posts. By showing real life experiences of police officers and offering ride along services. This humanises the role of a police officer and help to attract individuals who are from unrepresented communities (Word Smiths, 2024). Police </w:t>
      </w:r>
      <w:proofErr w:type="gramStart"/>
      <w:r w:rsidRPr="00F33729">
        <w:rPr>
          <w:sz w:val="24"/>
          <w:szCs w:val="24"/>
        </w:rPr>
        <w:t>are able to</w:t>
      </w:r>
      <w:proofErr w:type="gramEnd"/>
      <w:r w:rsidRPr="00F33729">
        <w:rPr>
          <w:sz w:val="24"/>
          <w:szCs w:val="24"/>
        </w:rPr>
        <w:t xml:space="preserve"> use social media to support their investigations, public appeals frequently lead to arrest of offenders, evidence being recovered and witness identification. In some forces in the United Kingdom, they are dedicated to digital engagement and specific officers monitor social media for intel</w:t>
      </w:r>
      <w:r w:rsidRPr="00F33729">
        <w:rPr>
          <w:sz w:val="24"/>
          <w:szCs w:val="24"/>
        </w:rPr>
        <w:lastRenderedPageBreak/>
        <w:t xml:space="preserve">ligence. They also use analytics tools to measure public response to certain posts (Badman, 2019). </w:t>
      </w:r>
    </w:p>
    <w:p w14:paraId="384D2712" w14:textId="77777777" w:rsidR="00F33729" w:rsidRPr="00F33729" w:rsidRDefault="00F33729" w:rsidP="00F33729">
      <w:pPr>
        <w:ind w:right="237"/>
        <w:jc w:val="both"/>
        <w:rPr>
          <w:sz w:val="24"/>
          <w:szCs w:val="24"/>
        </w:rPr>
      </w:pPr>
      <w:r w:rsidRPr="00F33729">
        <w:rPr>
          <w:sz w:val="24"/>
          <w:szCs w:val="24"/>
        </w:rPr>
        <w:t>There are some risks and limitations when police use social media, they must avoid posting anything that could compromise operational security or cause bias court proceedings. Under Contempt of Court Laws, naming a suspect before charging or inviting speculation could lead to mistrials or disciplinary action. Sharing too much detail on social media can also compromise live investigations or breach General Data Protection Regulations. There must be a balance between public interest with individual privacy, ensuring that unnecessary information about an individual is not revealed when posting on social media (</w:t>
      </w:r>
      <w:proofErr w:type="spellStart"/>
      <w:r w:rsidRPr="00F33729">
        <w:rPr>
          <w:sz w:val="24"/>
          <w:szCs w:val="24"/>
        </w:rPr>
        <w:t>Gater</w:t>
      </w:r>
      <w:proofErr w:type="spellEnd"/>
      <w:r w:rsidRPr="00F33729">
        <w:rPr>
          <w:sz w:val="24"/>
          <w:szCs w:val="24"/>
        </w:rPr>
        <w:t xml:space="preserve"> &amp; Critchley, 2018). Poorly worded posts that are uploaded onto social media by the police, can quickly attract criticism. Inaccurate or speculative posts can be spread quickly, undermining public confidence which then makes it harder to correct the narrative. Similarly, officers using their own personal accounts to express their personal feelings on situations can lead to allegations of bias or misconduct (Office for Police Conduct, 2021). Police social media accounts are often targets. Abusive, offensive or politically charged comments are used on police social media posts, particularly around content around topics such as protests, immigration or stop search practices. Moderating this requires time and resources of police staff (</w:t>
      </w:r>
      <w:proofErr w:type="spellStart"/>
      <w:r w:rsidRPr="00F33729">
        <w:rPr>
          <w:sz w:val="24"/>
          <w:szCs w:val="24"/>
        </w:rPr>
        <w:t>Mihalek</w:t>
      </w:r>
      <w:proofErr w:type="spellEnd"/>
      <w:r w:rsidRPr="00F33729">
        <w:rPr>
          <w:sz w:val="24"/>
          <w:szCs w:val="24"/>
        </w:rPr>
        <w:t xml:space="preserve"> &amp; Frankel, 2019). Police forces relying on social media platforms may alienate some individuals who do not use any digital platforms, such as older individuals or people with disabilities. Some individuals may not have access to these platforms. Due to this, police forces must not use social media as a replacement but use both traditional methods and social media to ensure that all audiences are being met (Dekker et al, 2020). </w:t>
      </w:r>
    </w:p>
    <w:p w14:paraId="02E09ECE" w14:textId="77777777" w:rsidR="00F33729" w:rsidRPr="00F33729" w:rsidRDefault="00F33729" w:rsidP="00F33729">
      <w:pPr>
        <w:ind w:right="237"/>
        <w:jc w:val="both"/>
        <w:rPr>
          <w:sz w:val="24"/>
          <w:szCs w:val="24"/>
        </w:rPr>
      </w:pPr>
    </w:p>
    <w:p w14:paraId="79C6F38B" w14:textId="7E390053" w:rsidR="00AA666E" w:rsidRDefault="00F33729" w:rsidP="00F33729">
      <w:pPr>
        <w:ind w:right="237"/>
        <w:jc w:val="both"/>
        <w:rPr>
          <w:sz w:val="24"/>
          <w:szCs w:val="24"/>
        </w:rPr>
      </w:pPr>
      <w:r w:rsidRPr="00F33729">
        <w:rPr>
          <w:sz w:val="24"/>
          <w:szCs w:val="24"/>
        </w:rPr>
        <w:t xml:space="preserve">Overall, social media has been used as a critical tool in modern policing, with </w:t>
      </w:r>
      <w:proofErr w:type="spellStart"/>
      <w:r w:rsidRPr="00F33729">
        <w:rPr>
          <w:sz w:val="24"/>
          <w:szCs w:val="24"/>
        </w:rPr>
        <w:t>it’s</w:t>
      </w:r>
      <w:proofErr w:type="spellEnd"/>
      <w:r w:rsidRPr="00F33729">
        <w:rPr>
          <w:sz w:val="24"/>
          <w:szCs w:val="24"/>
        </w:rPr>
        <w:t xml:space="preserve"> </w:t>
      </w:r>
      <w:proofErr w:type="gramStart"/>
      <w:r w:rsidRPr="00F33729">
        <w:rPr>
          <w:sz w:val="24"/>
          <w:szCs w:val="24"/>
        </w:rPr>
        <w:t>wide ranging</w:t>
      </w:r>
      <w:proofErr w:type="gramEnd"/>
      <w:r w:rsidRPr="00F33729">
        <w:rPr>
          <w:sz w:val="24"/>
          <w:szCs w:val="24"/>
        </w:rPr>
        <w:t xml:space="preserve"> applications that extend from operational support to community engagement. When this is used effectively and ethically, platforms such as Facebook and X allow police forces to show transparency, build trust and improve policing outcomes. I believe that this is demonstrated in my use of social media with the </w:t>
      </w:r>
      <w:proofErr w:type="gramStart"/>
      <w:r w:rsidRPr="00F33729">
        <w:rPr>
          <w:sz w:val="24"/>
          <w:szCs w:val="24"/>
        </w:rPr>
        <w:t>high risk</w:t>
      </w:r>
      <w:proofErr w:type="gramEnd"/>
      <w:r w:rsidRPr="00F33729">
        <w:rPr>
          <w:sz w:val="24"/>
          <w:szCs w:val="24"/>
        </w:rPr>
        <w:t xml:space="preserve"> missing person. However, there are risks when police forces use social media. There is a requirement that they adhere to professional standards, carefully balancing transparency with confidentiality. There must be ongoing investment to digital training and oversight by supervisors. Police forces must ensure that engagement with the public via social media is inclusive, respectful and responsive to the needs of all communities and their members. Ultimately, when used thoughtfully and ethically, social media can strengthen the legitimacy of policing, improve public safety and create a strong relationship between the police and the communities they serve.</w:t>
      </w:r>
    </w:p>
    <w:p w14:paraId="6B00ECFD" w14:textId="77777777" w:rsidR="00F33729" w:rsidRDefault="00F33729" w:rsidP="00F33729">
      <w:pPr>
        <w:ind w:right="237"/>
        <w:jc w:val="both"/>
        <w:rPr>
          <w:sz w:val="24"/>
          <w:szCs w:val="24"/>
        </w:rPr>
      </w:pPr>
    </w:p>
    <w:p w14:paraId="4E6D18DF" w14:textId="77777777" w:rsidR="00F33729" w:rsidRPr="00270EEB" w:rsidRDefault="00F33729" w:rsidP="00F33729">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536CECB2" w:rsidR="008B28E7" w:rsidRPr="00270EEB" w:rsidRDefault="00F33729" w:rsidP="00340E9A">
      <w:pPr>
        <w:ind w:right="237"/>
        <w:jc w:val="both"/>
        <w:rPr>
          <w:sz w:val="24"/>
          <w:szCs w:val="24"/>
        </w:rPr>
      </w:pPr>
      <w:r>
        <w:rPr>
          <w:sz w:val="24"/>
          <w:szCs w:val="24"/>
        </w:rPr>
        <w:t xml:space="preserve">Word count: 1912 Words </w:t>
      </w: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1FB0296F" w14:textId="77777777" w:rsidR="005D0C1B" w:rsidRPr="005D0C1B" w:rsidRDefault="005D0C1B" w:rsidP="005D0C1B">
      <w:pPr>
        <w:ind w:right="237"/>
        <w:jc w:val="both"/>
        <w:rPr>
          <w:sz w:val="24"/>
          <w:szCs w:val="24"/>
        </w:rPr>
      </w:pPr>
      <w:r w:rsidRPr="005D0C1B">
        <w:rPr>
          <w:sz w:val="24"/>
          <w:szCs w:val="24"/>
        </w:rPr>
        <w:t>Effective leadership within modern policing calls for competence and decisiveness, also the flexibility to adapt the style and strategy used in response to change operational circumstances, team capability and public expectations (</w:t>
      </w:r>
      <w:proofErr w:type="gramStart"/>
      <w:r w:rsidRPr="005D0C1B">
        <w:rPr>
          <w:sz w:val="24"/>
          <w:szCs w:val="24"/>
        </w:rPr>
        <w:t>Modise ,</w:t>
      </w:r>
      <w:proofErr w:type="gramEnd"/>
      <w:r w:rsidRPr="005D0C1B">
        <w:rPr>
          <w:sz w:val="24"/>
          <w:szCs w:val="24"/>
        </w:rPr>
        <w:t xml:space="preserve"> 2023). This reflective analysis critically evaluates the flexibility in my leadership styles and examines the leadership strategies I have developed. In doing so, it looks at established leadership theories such as Situational Leadership, Transformational Leadership and Emotional intelligence. Aswell as models embedded within the police such as the National </w:t>
      </w:r>
      <w:proofErr w:type="gramStart"/>
      <w:r w:rsidRPr="005D0C1B">
        <w:rPr>
          <w:sz w:val="24"/>
          <w:szCs w:val="24"/>
        </w:rPr>
        <w:t>Decision Making</w:t>
      </w:r>
      <w:proofErr w:type="gramEnd"/>
      <w:r w:rsidRPr="005D0C1B">
        <w:rPr>
          <w:sz w:val="24"/>
          <w:szCs w:val="24"/>
        </w:rPr>
        <w:t xml:space="preserve"> Model.</w:t>
      </w:r>
    </w:p>
    <w:p w14:paraId="44323E3F" w14:textId="77777777" w:rsidR="005D0C1B" w:rsidRPr="005D0C1B" w:rsidRDefault="005D0C1B" w:rsidP="005D0C1B">
      <w:pPr>
        <w:ind w:right="237"/>
        <w:jc w:val="both"/>
        <w:rPr>
          <w:sz w:val="24"/>
          <w:szCs w:val="24"/>
        </w:rPr>
      </w:pPr>
      <w:r w:rsidRPr="005D0C1B">
        <w:rPr>
          <w:sz w:val="24"/>
          <w:szCs w:val="24"/>
        </w:rPr>
        <w:t xml:space="preserve">Within this essay it will look at how I have applied and adapted my leadership style in a situation that I have experienced. Through critical reflection, I will evidence my growth in leadership practice, identify the impact of different strategies and evaluate the conditions which led to me to use different approaches. I will look at an incident that I have experience, showing how I have dealt with a situation when in company with a new officer. Showing the leadership </w:t>
      </w:r>
      <w:proofErr w:type="gramStart"/>
      <w:r w:rsidRPr="005D0C1B">
        <w:rPr>
          <w:sz w:val="24"/>
          <w:szCs w:val="24"/>
        </w:rPr>
        <w:t>skills</w:t>
      </w:r>
      <w:proofErr w:type="gramEnd"/>
      <w:r w:rsidRPr="005D0C1B">
        <w:rPr>
          <w:sz w:val="24"/>
          <w:szCs w:val="24"/>
        </w:rPr>
        <w:t xml:space="preserve"> I used when with an officer who was newly out of their tutorship period. Effective leadership in everyday policing is very important when ensuring public safety and maintaining order. It is also essential when maintaining professionalism, trust and adaptability when dealing with dynamic incidents. </w:t>
      </w:r>
    </w:p>
    <w:p w14:paraId="568AD632" w14:textId="77777777" w:rsidR="005D0C1B" w:rsidRPr="005D0C1B" w:rsidRDefault="005D0C1B" w:rsidP="005D0C1B">
      <w:pPr>
        <w:ind w:right="237"/>
        <w:jc w:val="both"/>
        <w:rPr>
          <w:sz w:val="24"/>
          <w:szCs w:val="24"/>
        </w:rPr>
      </w:pPr>
      <w:r w:rsidRPr="005D0C1B">
        <w:rPr>
          <w:sz w:val="24"/>
          <w:szCs w:val="24"/>
        </w:rPr>
        <w:t xml:space="preserve">In today’s every changing society, in terms of policing, it requires officers to be leaders that </w:t>
      </w:r>
      <w:proofErr w:type="gramStart"/>
      <w:r w:rsidRPr="005D0C1B">
        <w:rPr>
          <w:sz w:val="24"/>
          <w:szCs w:val="24"/>
        </w:rPr>
        <w:t>are able to</w:t>
      </w:r>
      <w:proofErr w:type="gramEnd"/>
      <w:r w:rsidRPr="005D0C1B">
        <w:rPr>
          <w:sz w:val="24"/>
          <w:szCs w:val="24"/>
        </w:rPr>
        <w:t xml:space="preserve"> navigate complicated social challenges, manage critical incidents and engage in diverse communities. It extends beyond rank of the individual </w:t>
      </w:r>
      <w:proofErr w:type="gramStart"/>
      <w:r w:rsidRPr="005D0C1B">
        <w:rPr>
          <w:sz w:val="24"/>
          <w:szCs w:val="24"/>
        </w:rPr>
        <w:t>officer</w:t>
      </w:r>
      <w:proofErr w:type="gramEnd"/>
      <w:r w:rsidRPr="005D0C1B">
        <w:rPr>
          <w:sz w:val="24"/>
          <w:szCs w:val="24"/>
        </w:rPr>
        <w:t xml:space="preserve"> and it focuses on influence, accountability and service within the police profession (Kassem &amp; Erken, 2025). The College of Policing (2025) defines effective leadership as being values led, being emotionally intelligent, delivering ethical outcomes while also developing and encouraging others. Leadership must be adaptable </w:t>
      </w:r>
      <w:r w:rsidRPr="005D0C1B">
        <w:rPr>
          <w:sz w:val="24"/>
          <w:szCs w:val="24"/>
        </w:rPr>
        <w:lastRenderedPageBreak/>
        <w:t xml:space="preserve">to different environments and people, also leading community initiatives and mentoring junior officers. It also emphasises that all police officers and staff, in any rank should show these qualities. </w:t>
      </w:r>
    </w:p>
    <w:p w14:paraId="274817CE" w14:textId="77777777" w:rsidR="005D0C1B" w:rsidRPr="005D0C1B" w:rsidRDefault="005D0C1B" w:rsidP="005D0C1B">
      <w:pPr>
        <w:ind w:right="237"/>
        <w:jc w:val="both"/>
        <w:rPr>
          <w:sz w:val="24"/>
          <w:szCs w:val="24"/>
        </w:rPr>
      </w:pPr>
      <w:r w:rsidRPr="005D0C1B">
        <w:rPr>
          <w:sz w:val="24"/>
          <w:szCs w:val="24"/>
        </w:rPr>
        <w:t xml:space="preserve">Leadership in policing is situational when responding appropriately to a wide range of incidents, from critical incident to community engagement. In these different situations, leaders must show confidence, building resilience in others and be accountable of their decision </w:t>
      </w:r>
      <w:proofErr w:type="gramStart"/>
      <w:r w:rsidRPr="005D0C1B">
        <w:rPr>
          <w:sz w:val="24"/>
          <w:szCs w:val="24"/>
        </w:rPr>
        <w:t>making(</w:t>
      </w:r>
      <w:proofErr w:type="gramEnd"/>
      <w:r w:rsidRPr="005D0C1B">
        <w:rPr>
          <w:sz w:val="24"/>
          <w:szCs w:val="24"/>
        </w:rPr>
        <w:t>College of Policing, 2023). I believe my own leadership style has evolved in response to these expectations and will continue to do so throughout the progression of my own career.</w:t>
      </w:r>
    </w:p>
    <w:p w14:paraId="13C5F2EF" w14:textId="77777777" w:rsidR="005D0C1B" w:rsidRPr="005D0C1B" w:rsidRDefault="005D0C1B" w:rsidP="005D0C1B">
      <w:pPr>
        <w:ind w:right="237"/>
        <w:jc w:val="both"/>
        <w:rPr>
          <w:sz w:val="24"/>
          <w:szCs w:val="24"/>
        </w:rPr>
      </w:pPr>
      <w:r w:rsidRPr="005D0C1B">
        <w:rPr>
          <w:sz w:val="24"/>
          <w:szCs w:val="24"/>
        </w:rPr>
        <w:t xml:space="preserve">I have found that the three leadership models that I most relate to. The first of these is Transformational Leadership (Burns, 1978), which focuses on inspiring and empowering individuals to exceed expectations through vision, role modelling and personalised support (Kuhnert &amp; Lewis, 1987). Secondly, I feel I relate to situational leadership (Hersey &amp; Blanchard, 1969), which emphasises on adapting leadership behaviour which is based on the maturity and competence of followers in specific situations (Jain, 2025). Emotional intelligence also factors in with my leadership style, this involves showing self-awareness, self-regulation, motivation, empathy and social skills which are essential attributes in leadership when dealing with under pressure and in public service roles (Resilience Educator, 2013). These models, which are supported by the National Decision Making Model and Ethical policing principles, underpin the leadership styles that I have developed and continue to refine to improve my overall performance. The National </w:t>
      </w:r>
      <w:proofErr w:type="gramStart"/>
      <w:r w:rsidRPr="005D0C1B">
        <w:rPr>
          <w:sz w:val="24"/>
          <w:szCs w:val="24"/>
        </w:rPr>
        <w:t>Decision Making</w:t>
      </w:r>
      <w:proofErr w:type="gramEnd"/>
      <w:r w:rsidRPr="005D0C1B">
        <w:rPr>
          <w:sz w:val="24"/>
          <w:szCs w:val="24"/>
        </w:rPr>
        <w:t xml:space="preserve"> Model is the primary decision making framework used in policing. It supports ethical, lawful and proportionate action and is central to leadership during operational incidents. The </w:t>
      </w:r>
      <w:proofErr w:type="gramStart"/>
      <w:r w:rsidRPr="005D0C1B">
        <w:rPr>
          <w:sz w:val="24"/>
          <w:szCs w:val="24"/>
        </w:rPr>
        <w:t>main focus</w:t>
      </w:r>
      <w:proofErr w:type="gramEnd"/>
      <w:r w:rsidRPr="005D0C1B">
        <w:rPr>
          <w:sz w:val="24"/>
          <w:szCs w:val="24"/>
        </w:rPr>
        <w:t xml:space="preserve"> within this model is the Codes of Ethics which aligns with the Competency and Values framework. Especially the values of integrity, transparency and public service. I consistently use the National </w:t>
      </w:r>
      <w:proofErr w:type="gramStart"/>
      <w:r w:rsidRPr="005D0C1B">
        <w:rPr>
          <w:sz w:val="24"/>
          <w:szCs w:val="24"/>
        </w:rPr>
        <w:t>Decision Making</w:t>
      </w:r>
      <w:proofErr w:type="gramEnd"/>
      <w:r w:rsidRPr="005D0C1B">
        <w:rPr>
          <w:sz w:val="24"/>
          <w:szCs w:val="24"/>
        </w:rPr>
        <w:t xml:space="preserve"> Model to guide both immediate responses and more strategic decisions (College of Policing, 2024). </w:t>
      </w:r>
    </w:p>
    <w:p w14:paraId="2C057E09" w14:textId="77777777" w:rsidR="005D0C1B" w:rsidRPr="005D0C1B" w:rsidRDefault="005D0C1B" w:rsidP="005D0C1B">
      <w:pPr>
        <w:ind w:right="237"/>
        <w:jc w:val="both"/>
        <w:rPr>
          <w:sz w:val="24"/>
          <w:szCs w:val="24"/>
        </w:rPr>
      </w:pPr>
    </w:p>
    <w:p w14:paraId="69C0F67C" w14:textId="2B013849" w:rsidR="005D0C1B" w:rsidRPr="005D0C1B" w:rsidRDefault="005D0C1B" w:rsidP="005D0C1B">
      <w:pPr>
        <w:ind w:right="237"/>
        <w:jc w:val="both"/>
        <w:rPr>
          <w:sz w:val="24"/>
          <w:szCs w:val="24"/>
        </w:rPr>
      </w:pPr>
      <w:r w:rsidRPr="005D0C1B">
        <w:rPr>
          <w:sz w:val="24"/>
          <w:szCs w:val="24"/>
        </w:rPr>
        <w:t xml:space="preserve">Through self-assessment, </w:t>
      </w:r>
      <w:r w:rsidRPr="005D0C1B">
        <w:rPr>
          <w:sz w:val="24"/>
          <w:szCs w:val="24"/>
        </w:rPr>
        <w:t>reflection</w:t>
      </w:r>
      <w:r w:rsidRPr="005D0C1B">
        <w:rPr>
          <w:sz w:val="24"/>
          <w:szCs w:val="24"/>
        </w:rPr>
        <w:t xml:space="preserve">, feedback, experience and reviewing different leadership theories, I identify with Transformational leadership. This is a theory that was developed by Burns (1978) and reviewed by Bass (1985). According to them, transformational leaders are describing as individuals that </w:t>
      </w:r>
      <w:proofErr w:type="gramStart"/>
      <w:r w:rsidRPr="005D0C1B">
        <w:rPr>
          <w:sz w:val="24"/>
          <w:szCs w:val="24"/>
        </w:rPr>
        <w:t>have the ability to</w:t>
      </w:r>
      <w:proofErr w:type="gramEnd"/>
      <w:r w:rsidRPr="005D0C1B">
        <w:rPr>
          <w:sz w:val="24"/>
          <w:szCs w:val="24"/>
        </w:rPr>
        <w:t xml:space="preserve"> create vision, inspire followers, and provide support to individuals. I believe that these traits </w:t>
      </w:r>
      <w:proofErr w:type="gramStart"/>
      <w:r w:rsidRPr="005D0C1B">
        <w:rPr>
          <w:sz w:val="24"/>
          <w:szCs w:val="24"/>
        </w:rPr>
        <w:t>shows</w:t>
      </w:r>
      <w:proofErr w:type="gramEnd"/>
      <w:r w:rsidRPr="005D0C1B">
        <w:rPr>
          <w:sz w:val="24"/>
          <w:szCs w:val="24"/>
        </w:rPr>
        <w:t xml:space="preserve"> in my approach. Especially when leading teams, developing officers and engaging with the community (Kuhnert &amp; Lewis, 1987). As a transformational leader, I aim to create a shared sense of purpose within my shift and my team members. By encouraging innovation and problem solving within situations that I am dealing with in company of my colleagues. I believe I am able to recognise individual strengths and support others in accordance </w:t>
      </w:r>
      <w:proofErr w:type="gramStart"/>
      <w:r w:rsidRPr="005D0C1B">
        <w:rPr>
          <w:sz w:val="24"/>
          <w:szCs w:val="24"/>
        </w:rPr>
        <w:t>to</w:t>
      </w:r>
      <w:proofErr w:type="gramEnd"/>
      <w:r w:rsidRPr="005D0C1B">
        <w:rPr>
          <w:sz w:val="24"/>
          <w:szCs w:val="24"/>
        </w:rPr>
        <w:t xml:space="preserve"> this. I am confident that model ethical and emotional intelligent behaviour. I am aware that transformational leadership on its own is not always sufficient in some high pressure or time sensitive situations. But I aim to influence culture rather than just manage compliance.</w:t>
      </w:r>
    </w:p>
    <w:p w14:paraId="2ABCDD5F" w14:textId="77777777" w:rsidR="005D0C1B" w:rsidRPr="005D0C1B" w:rsidRDefault="005D0C1B" w:rsidP="005D0C1B">
      <w:pPr>
        <w:ind w:right="237"/>
        <w:jc w:val="both"/>
        <w:rPr>
          <w:sz w:val="24"/>
          <w:szCs w:val="24"/>
        </w:rPr>
      </w:pPr>
      <w:r w:rsidRPr="005D0C1B">
        <w:rPr>
          <w:sz w:val="24"/>
          <w:szCs w:val="24"/>
        </w:rPr>
        <w:lastRenderedPageBreak/>
        <w:t>Policing requires leaders to be able to access the competence and confidence of their teams and adjust their approach accordingly. When looking at Hersey and Blanchard’s Situational Leadership Model, it promotes flexibility between four leadership styles. These include directing, coaching, supporting and delegating. This is a flexible leadership theory that implies that there is no single best leadership style but that leaders should change their leadership style to two factors. The competence and ability of individuals or team when completing a task, and the commitment of the individual or team when looking at their willingness and confidence (Papworth Et al, 2009). I have found that when I am working with newer officers, I adopt a coaching style where I provide guidance to them. Explaining how to do certain things when dealing with diverse incidents. I also take into consideration the individual that I am coaching and their personal learning style and adapt my teaching to accommodate for this.</w:t>
      </w:r>
    </w:p>
    <w:p w14:paraId="2A8555B0" w14:textId="77777777" w:rsidR="005D0C1B" w:rsidRPr="005D0C1B" w:rsidRDefault="005D0C1B" w:rsidP="005D0C1B">
      <w:pPr>
        <w:ind w:right="237"/>
        <w:jc w:val="both"/>
        <w:rPr>
          <w:sz w:val="24"/>
          <w:szCs w:val="24"/>
        </w:rPr>
      </w:pPr>
      <w:r w:rsidRPr="005D0C1B">
        <w:rPr>
          <w:sz w:val="24"/>
          <w:szCs w:val="24"/>
        </w:rPr>
        <w:t xml:space="preserve">I have learnt to appreciate Goleman’s Emotional Intelligence </w:t>
      </w:r>
      <w:proofErr w:type="gramStart"/>
      <w:r w:rsidRPr="005D0C1B">
        <w:rPr>
          <w:sz w:val="24"/>
          <w:szCs w:val="24"/>
        </w:rPr>
        <w:t>Model,</w:t>
      </w:r>
      <w:proofErr w:type="gramEnd"/>
      <w:r w:rsidRPr="005D0C1B">
        <w:rPr>
          <w:sz w:val="24"/>
          <w:szCs w:val="24"/>
        </w:rPr>
        <w:t xml:space="preserve"> this involves five components. Self-awareness, self-regulation, motivation, empathy and social skills (Livesey, 2017). When reflecting on my emotional intelligence, I look at when I am dealing with emotionally situations or incidents with high stress environment. This allows me to recognise my own emotional response to these types of situations while also remaining composed. I </w:t>
      </w:r>
      <w:proofErr w:type="gramStart"/>
      <w:r w:rsidRPr="005D0C1B">
        <w:rPr>
          <w:sz w:val="24"/>
          <w:szCs w:val="24"/>
        </w:rPr>
        <w:t>am able to</w:t>
      </w:r>
      <w:proofErr w:type="gramEnd"/>
      <w:r w:rsidRPr="005D0C1B">
        <w:rPr>
          <w:sz w:val="24"/>
          <w:szCs w:val="24"/>
        </w:rPr>
        <w:t xml:space="preserve"> show empathy towards other officers who may be affected by traumatic incidents or the stresses of high workloads. I must understand that maintaining morale during periods of organisational uncertainty is important and police officers deal with certain situations differently.</w:t>
      </w:r>
    </w:p>
    <w:p w14:paraId="5835020D" w14:textId="77777777" w:rsidR="005D0C1B" w:rsidRPr="005D0C1B" w:rsidRDefault="005D0C1B" w:rsidP="005D0C1B">
      <w:pPr>
        <w:ind w:right="237"/>
        <w:jc w:val="both"/>
        <w:rPr>
          <w:sz w:val="24"/>
          <w:szCs w:val="24"/>
        </w:rPr>
      </w:pPr>
      <w:r w:rsidRPr="005D0C1B">
        <w:rPr>
          <w:sz w:val="24"/>
          <w:szCs w:val="24"/>
        </w:rPr>
        <w:t xml:space="preserve">During an incident where there was an ongoing fight between four males, the initial call was from a member of the public. They were reporting that three males had started to attack a male on a bike, it was unknown if any weapons were involved or if there </w:t>
      </w:r>
      <w:proofErr w:type="gramStart"/>
      <w:r w:rsidRPr="005D0C1B">
        <w:rPr>
          <w:sz w:val="24"/>
          <w:szCs w:val="24"/>
        </w:rPr>
        <w:t>was</w:t>
      </w:r>
      <w:proofErr w:type="gramEnd"/>
      <w:r w:rsidRPr="005D0C1B">
        <w:rPr>
          <w:sz w:val="24"/>
          <w:szCs w:val="24"/>
        </w:rPr>
        <w:t xml:space="preserve"> any injuries sustained at this time. At the time where the call came </w:t>
      </w:r>
      <w:proofErr w:type="gramStart"/>
      <w:r w:rsidRPr="005D0C1B">
        <w:rPr>
          <w:sz w:val="24"/>
          <w:szCs w:val="24"/>
        </w:rPr>
        <w:t>in</w:t>
      </w:r>
      <w:proofErr w:type="gramEnd"/>
      <w:r w:rsidRPr="005D0C1B">
        <w:rPr>
          <w:sz w:val="24"/>
          <w:szCs w:val="24"/>
        </w:rPr>
        <w:t xml:space="preserve"> I was with an officer who just gained their independent patrol status, I knew that they would need guidance. This was a dynamic, high-risk incident which required immediate risk assessment, operational control and careful consideration of the probationer’s safety, learning needs and emotional response. </w:t>
      </w:r>
    </w:p>
    <w:p w14:paraId="049C80A5" w14:textId="77777777" w:rsidR="005D0C1B" w:rsidRPr="005D0C1B" w:rsidRDefault="005D0C1B" w:rsidP="005D0C1B">
      <w:pPr>
        <w:ind w:right="237"/>
        <w:jc w:val="both"/>
        <w:rPr>
          <w:sz w:val="24"/>
          <w:szCs w:val="24"/>
        </w:rPr>
      </w:pPr>
      <w:r w:rsidRPr="005D0C1B">
        <w:rPr>
          <w:sz w:val="24"/>
          <w:szCs w:val="24"/>
        </w:rPr>
        <w:t>Recognising that the officer I was in company with was a new officer who has low experience but high motivation, which is D1 level under Hersey and Blanchard Model (Murphy, 2024). I adopted a directing style during the initial response, gave clear, specific instructions. At this time, I took primary control of radio communication and tactical decision making. I instructed the other officer to position themselves safely and ensure they have the first-aid equipment. This ensured their safety and created an opportunity for them to be involved in a high-risk situation while carrying out policing as safely as possible.</w:t>
      </w:r>
    </w:p>
    <w:p w14:paraId="02FFFE35" w14:textId="77777777" w:rsidR="005D0C1B" w:rsidRPr="005D0C1B" w:rsidRDefault="005D0C1B" w:rsidP="005D0C1B">
      <w:pPr>
        <w:ind w:right="237"/>
        <w:jc w:val="both"/>
        <w:rPr>
          <w:sz w:val="24"/>
          <w:szCs w:val="24"/>
        </w:rPr>
      </w:pPr>
      <w:r w:rsidRPr="005D0C1B">
        <w:rPr>
          <w:sz w:val="24"/>
          <w:szCs w:val="24"/>
        </w:rPr>
        <w:t xml:space="preserve">Once we arrived at the scene, the suspects had </w:t>
      </w:r>
      <w:proofErr w:type="gramStart"/>
      <w:r w:rsidRPr="005D0C1B">
        <w:rPr>
          <w:sz w:val="24"/>
          <w:szCs w:val="24"/>
        </w:rPr>
        <w:t>fled</w:t>
      </w:r>
      <w:proofErr w:type="gramEnd"/>
      <w:r w:rsidRPr="005D0C1B">
        <w:rPr>
          <w:sz w:val="24"/>
          <w:szCs w:val="24"/>
        </w:rPr>
        <w:t xml:space="preserve"> and this mitigated the risk. The victim was conscious and responsive. I then began to change my leadership style to coaching. I encouraged the other officer to secure witness details, manage cordons, and reviewing CCTV opportunities. I encouraged questions and explained the rationale behind by earlier decisions. This use of Situational leadership ensured that the officer remained safe while also learning from this incident. If I had over-</w:t>
      </w:r>
      <w:r w:rsidRPr="005D0C1B">
        <w:rPr>
          <w:sz w:val="24"/>
          <w:szCs w:val="24"/>
        </w:rPr>
        <w:lastRenderedPageBreak/>
        <w:t>delegated or used a supporting approach too early, I may have applied unnecessary pressure on the officer or added risk to the situation. By gradually involving them as the situation stabilised, I supported their operational development (Jain, 2025).</w:t>
      </w:r>
    </w:p>
    <w:p w14:paraId="31C7D693" w14:textId="77777777" w:rsidR="005D0C1B" w:rsidRPr="005D0C1B" w:rsidRDefault="005D0C1B" w:rsidP="005D0C1B">
      <w:pPr>
        <w:ind w:right="237"/>
        <w:jc w:val="both"/>
        <w:rPr>
          <w:sz w:val="24"/>
          <w:szCs w:val="24"/>
        </w:rPr>
      </w:pPr>
      <w:r w:rsidRPr="005D0C1B">
        <w:rPr>
          <w:sz w:val="24"/>
          <w:szCs w:val="24"/>
        </w:rPr>
        <w:t xml:space="preserve">I recognised the importance of modelling behaviour when looking at Transformational Leadership Principles. I remained calm, composed and decisive throughout this situation. I believe this would guide the other officer without adding pressure to an already </w:t>
      </w:r>
      <w:proofErr w:type="gramStart"/>
      <w:r w:rsidRPr="005D0C1B">
        <w:rPr>
          <w:sz w:val="24"/>
          <w:szCs w:val="24"/>
        </w:rPr>
        <w:t>high pressure</w:t>
      </w:r>
      <w:proofErr w:type="gramEnd"/>
      <w:r w:rsidRPr="005D0C1B">
        <w:rPr>
          <w:sz w:val="24"/>
          <w:szCs w:val="24"/>
        </w:rPr>
        <w:t xml:space="preserve"> situation. When speaking to them after this incident they stated that they felt focused rather than panicked because of the way I handled the situation. My leadership style aimed to create a psychological safe environment for newer officers to learn without fear of failure. To demonstrate professional standards and ethical reasoning under pressure and to encourage long-term mindset around situational control, safety and reflective practise. This lines up with idealised influence and inspirational motivation which are dimensions of Transformational Leadership. Also creating trust and setting an example to newer officers (Kuhnert &amp; Lewis, 1987). If this had been carried out with a different leadership approach, it could </w:t>
      </w:r>
      <w:proofErr w:type="gramStart"/>
      <w:r w:rsidRPr="005D0C1B">
        <w:rPr>
          <w:sz w:val="24"/>
          <w:szCs w:val="24"/>
        </w:rPr>
        <w:t>of</w:t>
      </w:r>
      <w:proofErr w:type="gramEnd"/>
      <w:r w:rsidRPr="005D0C1B">
        <w:rPr>
          <w:sz w:val="24"/>
          <w:szCs w:val="24"/>
        </w:rPr>
        <w:t xml:space="preserve"> created a different experience for the less experienced officer and caused stress and anxiety if they were to deal with a similar situation in the future.</w:t>
      </w:r>
    </w:p>
    <w:p w14:paraId="5A7F9C65" w14:textId="77777777" w:rsidR="005D0C1B" w:rsidRPr="005D0C1B" w:rsidRDefault="005D0C1B" w:rsidP="005D0C1B">
      <w:pPr>
        <w:ind w:right="237"/>
        <w:jc w:val="both"/>
        <w:rPr>
          <w:sz w:val="24"/>
          <w:szCs w:val="24"/>
        </w:rPr>
      </w:pPr>
      <w:r w:rsidRPr="005D0C1B">
        <w:rPr>
          <w:sz w:val="24"/>
          <w:szCs w:val="24"/>
        </w:rPr>
        <w:t xml:space="preserve">After this incident, I spoke with the other </w:t>
      </w:r>
      <w:proofErr w:type="gramStart"/>
      <w:r w:rsidRPr="005D0C1B">
        <w:rPr>
          <w:sz w:val="24"/>
          <w:szCs w:val="24"/>
        </w:rPr>
        <w:t>officer</w:t>
      </w:r>
      <w:proofErr w:type="gramEnd"/>
      <w:r w:rsidRPr="005D0C1B">
        <w:rPr>
          <w:sz w:val="24"/>
          <w:szCs w:val="24"/>
        </w:rPr>
        <w:t xml:space="preserve"> and we completed an informal by structured debrief with them. Drawing from Goleman’s Emotional Intelligence model, I actively listened to the officer’s thoughts and validated their responses. I offered feedback in a constructive but encouraging way, ensuring that they felt heard. I asked open questions which involved what they noticed about when we approached the scene and if they would have done anything differently if we were to be in a similar situation again. I believe that this approach supported their emotional processing of the incident we had attended and reinforced their learning. Due to the nature of the situation and being aware that incidents that could potentially involve weapons, group violence and serious injuries could be overwhelming for new officers. I ensured that I remained vigilant for any signs of distress so that I was able to offer appropriate wellbeing support if needed. By adopting this emotionally intelligence response it not only helped embed learning but also build trust between me and this officer. I believe that it showed that leadership is not just about command but also about care, development and long-term confidence building (Sharma &amp; Dhani, 2016). </w:t>
      </w:r>
    </w:p>
    <w:p w14:paraId="6C9FBB1C" w14:textId="77777777" w:rsidR="005D0C1B" w:rsidRPr="005D0C1B" w:rsidRDefault="005D0C1B" w:rsidP="005D0C1B">
      <w:pPr>
        <w:ind w:right="237"/>
        <w:jc w:val="both"/>
        <w:rPr>
          <w:sz w:val="24"/>
          <w:szCs w:val="24"/>
        </w:rPr>
      </w:pPr>
      <w:r w:rsidRPr="005D0C1B">
        <w:rPr>
          <w:sz w:val="24"/>
          <w:szCs w:val="24"/>
        </w:rPr>
        <w:t xml:space="preserve">I believe that this incident highlights how effective leadership in policing often involves fluidly moving between different styles as the situation progresses. Also using the national </w:t>
      </w:r>
      <w:proofErr w:type="gramStart"/>
      <w:r w:rsidRPr="005D0C1B">
        <w:rPr>
          <w:sz w:val="24"/>
          <w:szCs w:val="24"/>
        </w:rPr>
        <w:t>decision making</w:t>
      </w:r>
      <w:proofErr w:type="gramEnd"/>
      <w:r w:rsidRPr="005D0C1B">
        <w:rPr>
          <w:sz w:val="24"/>
          <w:szCs w:val="24"/>
        </w:rPr>
        <w:t xml:space="preserve"> model to structure my decisions and actions. By using directive control, transformational role modelling and emotional intelligence, I was able to manage risk while also supporting the new officer’s development and upholding professional standards. This incident gave me confidence in my leadership skills and reinforced that leadership if not defined by rank but by officer behaviour. Especially in the situations that test both judgement and resilience.</w:t>
      </w:r>
    </w:p>
    <w:p w14:paraId="4E9085BF" w14:textId="46DA1B01" w:rsidR="00025650" w:rsidRDefault="005D0C1B" w:rsidP="005D0C1B">
      <w:pPr>
        <w:ind w:right="237"/>
        <w:jc w:val="both"/>
        <w:rPr>
          <w:sz w:val="24"/>
          <w:szCs w:val="24"/>
        </w:rPr>
      </w:pPr>
      <w:r w:rsidRPr="005D0C1B">
        <w:rPr>
          <w:sz w:val="24"/>
          <w:szCs w:val="24"/>
        </w:rPr>
        <w:t xml:space="preserve">I have evidenced the importance of alerting leadership strategies, based on officer capability and situational risk. This flexibility has enabled me </w:t>
      </w:r>
      <w:r w:rsidRPr="005D0C1B">
        <w:rPr>
          <w:sz w:val="24"/>
          <w:szCs w:val="24"/>
        </w:rPr>
        <w:lastRenderedPageBreak/>
        <w:t>to maintain safety and to support officer development while also staying true to policing values and ethical principles. As I continue to grow as a leader, I remain committed to reflecting on my practice and altering my approach and ensuring my leadership is operationally effective and aligned with the principles of fairness, inclusion and professionalism that underpin modern policing.</w:t>
      </w:r>
    </w:p>
    <w:p w14:paraId="315038B9" w14:textId="77777777" w:rsidR="005D0C1B" w:rsidRDefault="005D0C1B" w:rsidP="005D0C1B">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2CC16B00" w:rsidR="00025650" w:rsidRPr="00270EEB" w:rsidRDefault="005D0C1B" w:rsidP="00340E9A">
      <w:pPr>
        <w:ind w:right="237"/>
        <w:jc w:val="both"/>
        <w:rPr>
          <w:sz w:val="24"/>
          <w:szCs w:val="24"/>
        </w:rPr>
      </w:pPr>
      <w:r>
        <w:rPr>
          <w:sz w:val="24"/>
          <w:szCs w:val="24"/>
        </w:rPr>
        <w:t xml:space="preserve">Word count: 1916 words </w:t>
      </w: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5E8D8FBC" w14:textId="77777777" w:rsidR="00B12C46" w:rsidRPr="00B12C46" w:rsidRDefault="00B12C46" w:rsidP="00B12C46">
      <w:pPr>
        <w:ind w:right="237"/>
        <w:jc w:val="both"/>
        <w:rPr>
          <w:sz w:val="24"/>
          <w:szCs w:val="24"/>
        </w:rPr>
      </w:pPr>
      <w:r w:rsidRPr="00B12C46">
        <w:rPr>
          <w:sz w:val="24"/>
          <w:szCs w:val="24"/>
        </w:rPr>
        <w:t xml:space="preserve">The three-year probation period in policing represents the most formative stages of a police constable’s career, developing operational competence, professional identity, resilience, and ethical decision making. During this time, the support of coaching and mentoring is vital in supporting probationers to transition theory to practice </w:t>
      </w:r>
      <w:sdt>
        <w:sdtPr>
          <w:rPr>
            <w:sz w:val="24"/>
            <w:szCs w:val="24"/>
          </w:rPr>
          <w:id w:val="-1536114275"/>
          <w:citation/>
        </w:sdtPr>
        <w:sdtContent>
          <w:r w:rsidRPr="00B12C46">
            <w:rPr>
              <w:sz w:val="24"/>
              <w:szCs w:val="24"/>
            </w:rPr>
            <w:fldChar w:fldCharType="begin"/>
          </w:r>
          <w:r w:rsidRPr="00B12C46">
            <w:rPr>
              <w:sz w:val="24"/>
              <w:szCs w:val="24"/>
            </w:rPr>
            <w:instrText xml:space="preserve"> CITATION Col239 \l 2057 </w:instrText>
          </w:r>
          <w:r w:rsidRPr="00B12C46">
            <w:rPr>
              <w:sz w:val="24"/>
              <w:szCs w:val="24"/>
            </w:rPr>
            <w:fldChar w:fldCharType="separate"/>
          </w:r>
          <w:r w:rsidRPr="00B12C46">
            <w:rPr>
              <w:sz w:val="24"/>
              <w:szCs w:val="24"/>
            </w:rPr>
            <w:t>(College of Policing, Mentoring, 2023)</w:t>
          </w:r>
          <w:r w:rsidRPr="00B12C46">
            <w:rPr>
              <w:sz w:val="24"/>
              <w:szCs w:val="24"/>
            </w:rPr>
            <w:fldChar w:fldCharType="end"/>
          </w:r>
        </w:sdtContent>
      </w:sdt>
      <w:r w:rsidRPr="00B12C46">
        <w:rPr>
          <w:sz w:val="24"/>
          <w:szCs w:val="24"/>
        </w:rPr>
        <w:t xml:space="preserve">. My own journey through probation has been defined through developmental relationships, both informal and formal, which has allowed me to meet my own personal goals, professional goals and organisation goals. </w:t>
      </w:r>
    </w:p>
    <w:p w14:paraId="77D0141B" w14:textId="77777777" w:rsidR="00B12C46" w:rsidRPr="00B12C46" w:rsidRDefault="00B12C46" w:rsidP="00B12C46">
      <w:pPr>
        <w:ind w:right="237"/>
        <w:jc w:val="both"/>
        <w:rPr>
          <w:sz w:val="24"/>
          <w:szCs w:val="24"/>
        </w:rPr>
      </w:pPr>
      <w:r w:rsidRPr="00B12C46">
        <w:rPr>
          <w:sz w:val="24"/>
          <w:szCs w:val="24"/>
        </w:rPr>
        <w:t xml:space="preserve">The definition of coaching and mentoring within policing are different but they complement each other within the probation process. While coaching tends to be performance focused, short term and used to improve specific skills (College of Policing, 2024). Mentoring is typically long term, holistic and relationship based. Offering guidance, emotional support and professional insight. Both coaching and mentoring have had a positive impact on my professional development. Due to this, I am continuously learning, developing emotional awareness and gaining community legitimacy (College of Policing, 2025). </w:t>
      </w:r>
    </w:p>
    <w:p w14:paraId="04A056D5" w14:textId="77777777" w:rsidR="00B12C46" w:rsidRPr="00B12C46" w:rsidRDefault="00B12C46" w:rsidP="00B12C46">
      <w:pPr>
        <w:ind w:right="237"/>
        <w:jc w:val="both"/>
        <w:rPr>
          <w:sz w:val="24"/>
          <w:szCs w:val="24"/>
        </w:rPr>
      </w:pPr>
      <w:r w:rsidRPr="00B12C46">
        <w:rPr>
          <w:sz w:val="24"/>
          <w:szCs w:val="24"/>
        </w:rPr>
        <w:t xml:space="preserve">This reflection critically explores how coaching and mentoring supported my learning and performance throughout my </w:t>
      </w:r>
      <w:proofErr w:type="gramStart"/>
      <w:r w:rsidRPr="00B12C46">
        <w:rPr>
          <w:sz w:val="24"/>
          <w:szCs w:val="24"/>
        </w:rPr>
        <w:t>three year</w:t>
      </w:r>
      <w:proofErr w:type="gramEnd"/>
      <w:r w:rsidRPr="00B12C46">
        <w:rPr>
          <w:sz w:val="24"/>
          <w:szCs w:val="24"/>
        </w:rPr>
        <w:t xml:space="preserve"> probation. I will examine how these practices helped me build operational capability, navigate complex ethical situations and gain confidence to act independently. While also contributing to team and organisational objectives. I will also consider how feedback that I have given is taken and received. I have shaped my practice while using relevant theories such as Kolb’s Experimental Learning Cycle and the Goal, Reality, Options and Will (GROW) model. It will show how structured support and reflective practice contributed to my probation period. </w:t>
      </w:r>
    </w:p>
    <w:p w14:paraId="162FE925" w14:textId="77777777" w:rsidR="00B12C46" w:rsidRPr="00B12C46" w:rsidRDefault="00B12C46" w:rsidP="00B12C46">
      <w:pPr>
        <w:ind w:right="237"/>
        <w:jc w:val="both"/>
        <w:rPr>
          <w:sz w:val="24"/>
          <w:szCs w:val="24"/>
        </w:rPr>
      </w:pPr>
      <w:r w:rsidRPr="00B12C46">
        <w:rPr>
          <w:sz w:val="24"/>
          <w:szCs w:val="24"/>
        </w:rPr>
        <w:t xml:space="preserve">Before being able to evaluate the impact of coaching and mentoring, it is important to understand what they mean. Coaching has been defined by </w:t>
      </w:r>
      <w:proofErr w:type="spellStart"/>
      <w:r w:rsidRPr="00B12C46">
        <w:rPr>
          <w:sz w:val="24"/>
          <w:szCs w:val="24"/>
        </w:rPr>
        <w:t>Parsloe</w:t>
      </w:r>
      <w:proofErr w:type="spellEnd"/>
      <w:r w:rsidRPr="00B12C46">
        <w:rPr>
          <w:sz w:val="24"/>
          <w:szCs w:val="24"/>
        </w:rPr>
        <w:t xml:space="preserve"> and </w:t>
      </w:r>
      <w:proofErr w:type="spellStart"/>
      <w:r w:rsidRPr="00B12C46">
        <w:rPr>
          <w:sz w:val="24"/>
          <w:szCs w:val="24"/>
        </w:rPr>
        <w:t>Leedham</w:t>
      </w:r>
      <w:proofErr w:type="spellEnd"/>
      <w:r w:rsidRPr="00B12C46">
        <w:rPr>
          <w:sz w:val="24"/>
          <w:szCs w:val="24"/>
        </w:rPr>
        <w:t xml:space="preserve"> (2009) as “a process that enables learn</w:t>
      </w:r>
      <w:r w:rsidRPr="00B12C46">
        <w:rPr>
          <w:sz w:val="24"/>
          <w:szCs w:val="24"/>
        </w:rPr>
        <w:lastRenderedPageBreak/>
        <w:t xml:space="preserve">ing and development to occur and thus performance to improve. To be a successful coach requires knowledge and understanding of the process as well as the variety of styles, skills and techniques appropriate to the context.” Coaching is usually short term, more structured and performance driven, it tends to be focused on a specific skill development and is delivered through methods such as goal setting, reflective questioning </w:t>
      </w:r>
      <w:sdt>
        <w:sdtPr>
          <w:rPr>
            <w:sz w:val="24"/>
            <w:szCs w:val="24"/>
          </w:rPr>
          <w:id w:val="-259376387"/>
          <w:citation/>
        </w:sdtPr>
        <w:sdtContent>
          <w:r w:rsidRPr="00B12C46">
            <w:rPr>
              <w:sz w:val="24"/>
              <w:szCs w:val="24"/>
            </w:rPr>
            <w:fldChar w:fldCharType="begin"/>
          </w:r>
          <w:r w:rsidRPr="00B12C46">
            <w:rPr>
              <w:sz w:val="24"/>
              <w:szCs w:val="24"/>
            </w:rPr>
            <w:instrText xml:space="preserve"> CITATION Sta21 \l 2057 </w:instrText>
          </w:r>
          <w:r w:rsidRPr="00B12C46">
            <w:rPr>
              <w:sz w:val="24"/>
              <w:szCs w:val="24"/>
            </w:rPr>
            <w:fldChar w:fldCharType="separate"/>
          </w:r>
          <w:r w:rsidRPr="00B12C46">
            <w:rPr>
              <w:sz w:val="24"/>
              <w:szCs w:val="24"/>
            </w:rPr>
            <w:t>(Staller, 2021)</w:t>
          </w:r>
          <w:r w:rsidRPr="00B12C46">
            <w:rPr>
              <w:sz w:val="24"/>
              <w:szCs w:val="24"/>
            </w:rPr>
            <w:fldChar w:fldCharType="end"/>
          </w:r>
        </w:sdtContent>
      </w:sdt>
      <w:r w:rsidRPr="00B12C46">
        <w:rPr>
          <w:sz w:val="24"/>
          <w:szCs w:val="24"/>
        </w:rPr>
        <w:t xml:space="preserve">. In policing, this could mean targeted coaching on specific skills such as managing public order or developing leadership skills through frameworks such as the GROW model </w:t>
      </w:r>
      <w:sdt>
        <w:sdtPr>
          <w:rPr>
            <w:sz w:val="24"/>
            <w:szCs w:val="24"/>
          </w:rPr>
          <w:id w:val="1745448557"/>
          <w:citation/>
        </w:sdtPr>
        <w:sdtContent>
          <w:r w:rsidRPr="00B12C46">
            <w:rPr>
              <w:sz w:val="24"/>
              <w:szCs w:val="24"/>
            </w:rPr>
            <w:fldChar w:fldCharType="begin"/>
          </w:r>
          <w:r w:rsidRPr="00B12C46">
            <w:rPr>
              <w:sz w:val="24"/>
              <w:szCs w:val="24"/>
            </w:rPr>
            <w:instrText xml:space="preserve"> CITATION Rah23 \l 2057 </w:instrText>
          </w:r>
          <w:r w:rsidRPr="00B12C46">
            <w:rPr>
              <w:sz w:val="24"/>
              <w:szCs w:val="24"/>
            </w:rPr>
            <w:fldChar w:fldCharType="separate"/>
          </w:r>
          <w:r w:rsidRPr="00B12C46">
            <w:rPr>
              <w:sz w:val="24"/>
              <w:szCs w:val="24"/>
            </w:rPr>
            <w:t>(Rahman, 2023)</w:t>
          </w:r>
          <w:r w:rsidRPr="00B12C46">
            <w:rPr>
              <w:sz w:val="24"/>
              <w:szCs w:val="24"/>
            </w:rPr>
            <w:fldChar w:fldCharType="end"/>
          </w:r>
        </w:sdtContent>
      </w:sdt>
      <w:r w:rsidRPr="00B12C46">
        <w:rPr>
          <w:sz w:val="24"/>
          <w:szCs w:val="24"/>
        </w:rPr>
        <w:t>.</w:t>
      </w:r>
    </w:p>
    <w:p w14:paraId="470FFA05" w14:textId="77777777" w:rsidR="00B12C46" w:rsidRPr="00B12C46" w:rsidRDefault="00B12C46" w:rsidP="00B12C46">
      <w:pPr>
        <w:ind w:right="237"/>
        <w:jc w:val="both"/>
        <w:rPr>
          <w:sz w:val="24"/>
          <w:szCs w:val="24"/>
        </w:rPr>
      </w:pPr>
      <w:r w:rsidRPr="00B12C46">
        <w:rPr>
          <w:sz w:val="24"/>
          <w:szCs w:val="24"/>
        </w:rPr>
        <w:t xml:space="preserve">Whereas mentoring is development that often involves an informal relationship that focuses on overall growth of the person being mentored. According to Megginson and Clutterbuck (2004), mentoring is a longer-term relationship based on support. Where a more experienced individual offers guidance, shares knowledge, and helps the mentee navigate professional and personal challenges. Within policing, mentoring includes tutor constables, line managers and experienced colleagues who act as role models to new police constables. Their support tends to extend beyond skills to include emotional intelligence, professional identity and culture integration (Cockcroft </w:t>
      </w:r>
      <w:r w:rsidRPr="00B12C46">
        <w:rPr>
          <w:i/>
          <w:iCs/>
          <w:sz w:val="24"/>
          <w:szCs w:val="24"/>
        </w:rPr>
        <w:t>et al</w:t>
      </w:r>
      <w:r w:rsidRPr="00B12C46">
        <w:rPr>
          <w:sz w:val="24"/>
          <w:szCs w:val="24"/>
        </w:rPr>
        <w:t>, 2022).</w:t>
      </w:r>
    </w:p>
    <w:p w14:paraId="4AF779E4" w14:textId="77777777" w:rsidR="00B12C46" w:rsidRPr="00B12C46" w:rsidRDefault="00B12C46" w:rsidP="00B12C46">
      <w:pPr>
        <w:ind w:right="237"/>
        <w:jc w:val="both"/>
        <w:rPr>
          <w:sz w:val="24"/>
          <w:szCs w:val="24"/>
        </w:rPr>
      </w:pPr>
      <w:r w:rsidRPr="00B12C46">
        <w:rPr>
          <w:sz w:val="24"/>
          <w:szCs w:val="24"/>
        </w:rPr>
        <w:t xml:space="preserve">These approaches are embedded in the College of Policing’s national guidance on continuous professional development, recognising that mentoring and coaching is essential to embedding competency and values framework, such as integrity, public service and impartiality. The competency and values framework, used across forces recruitment, appraisal and promotion supports coaching and mentoring by encouraging behaviours such as openness to learning, collaborative working, and taking ownership of personal development (College of Policing, 2020). </w:t>
      </w:r>
    </w:p>
    <w:p w14:paraId="130C0522" w14:textId="77777777" w:rsidR="00B12C46" w:rsidRPr="00B12C46" w:rsidRDefault="00B12C46" w:rsidP="00B12C46">
      <w:pPr>
        <w:ind w:right="237"/>
        <w:jc w:val="both"/>
        <w:rPr>
          <w:sz w:val="24"/>
          <w:szCs w:val="24"/>
        </w:rPr>
      </w:pPr>
      <w:r w:rsidRPr="00B12C46">
        <w:rPr>
          <w:sz w:val="24"/>
          <w:szCs w:val="24"/>
        </w:rPr>
        <w:t xml:space="preserve">In my first year of probation, I completed the initial ten weeks on response policing. I spent this time shadowing and learning from a tutor constable. They acted as a formal mentor and I was introduced to force policies, radio procedures, legislation and the basics of community interaction. This volume of information was overwhelming at times due to the short amount of time I had with my tutor constable. Mentoring during this stage helped me to manage unconscious incompetence which is the first stage of conscious competence learning model developed by Howell (1982). This theory suggests that there are four stages of learning which are identified by different combinations of consciousness and competence that learners must pass through </w:t>
      </w:r>
      <w:proofErr w:type="gramStart"/>
      <w:r w:rsidRPr="00B12C46">
        <w:rPr>
          <w:sz w:val="24"/>
          <w:szCs w:val="24"/>
        </w:rPr>
        <w:t>in order to</w:t>
      </w:r>
      <w:proofErr w:type="gramEnd"/>
      <w:r w:rsidRPr="00B12C46">
        <w:rPr>
          <w:sz w:val="24"/>
          <w:szCs w:val="24"/>
        </w:rPr>
        <w:t xml:space="preserve"> learn (Cannon </w:t>
      </w:r>
      <w:r w:rsidRPr="00B12C46">
        <w:rPr>
          <w:i/>
          <w:iCs/>
          <w:sz w:val="24"/>
          <w:szCs w:val="24"/>
        </w:rPr>
        <w:t>et al</w:t>
      </w:r>
      <w:r w:rsidRPr="00B12C46">
        <w:rPr>
          <w:sz w:val="24"/>
          <w:szCs w:val="24"/>
        </w:rPr>
        <w:t xml:space="preserve">, 2010). </w:t>
      </w:r>
    </w:p>
    <w:p w14:paraId="4F2DB301" w14:textId="77777777" w:rsidR="00B12C46" w:rsidRPr="00B12C46" w:rsidRDefault="00B12C46" w:rsidP="00B12C46">
      <w:pPr>
        <w:ind w:right="237"/>
        <w:jc w:val="both"/>
        <w:rPr>
          <w:sz w:val="24"/>
          <w:szCs w:val="24"/>
        </w:rPr>
      </w:pPr>
      <w:r w:rsidRPr="00B12C46">
        <w:rPr>
          <w:sz w:val="24"/>
          <w:szCs w:val="24"/>
        </w:rPr>
        <w:t>At this stage in my probation, my tutor constable modelled professional conduct, time management and emotional regulations. After addressing many situations that I dealt with within my new role as a police officer, my tutor constable would facilitate a debrief of the situations. Using Gibbs Reflective Cycle, which was developed in 1988 by Graham Gibbs, this theory was created to provide a structure when learning from experiences. There are six stages: description of experience, feelings and thoughts about the experience, evaluation, analysis, conclusion and action plan for dealing with similar situations in the future (</w:t>
      </w:r>
      <w:proofErr w:type="spellStart"/>
      <w:r w:rsidRPr="00B12C46">
        <w:rPr>
          <w:sz w:val="24"/>
          <w:szCs w:val="24"/>
        </w:rPr>
        <w:t>Sekarwinahy</w:t>
      </w:r>
      <w:proofErr w:type="spellEnd"/>
      <w:r w:rsidRPr="00B12C46">
        <w:rPr>
          <w:sz w:val="24"/>
          <w:szCs w:val="24"/>
        </w:rPr>
        <w:t xml:space="preserve">, 2019). When completing these debriefs with my tutor constable, it prompted me to explore my emotional reaction, the decisions made and what I might do differently should similar situations arise. Not only did </w:t>
      </w:r>
      <w:r w:rsidRPr="00B12C46">
        <w:rPr>
          <w:sz w:val="24"/>
          <w:szCs w:val="24"/>
        </w:rPr>
        <w:lastRenderedPageBreak/>
        <w:t xml:space="preserve">this help me process the incidents I had attended but also imbedded reflective practices, which is something that I still use within my police career. Coaching during my first year of probation, primarily occurred in structured performance and development reviews. Using the GROW model, my supervisor helped me identify key performance gaps such as using Niche systems efficiently and developed achievable strategies to improve these skills. </w:t>
      </w:r>
    </w:p>
    <w:p w14:paraId="27391C69" w14:textId="77777777" w:rsidR="00B12C46" w:rsidRPr="00B12C46" w:rsidRDefault="00B12C46" w:rsidP="00B12C46">
      <w:pPr>
        <w:ind w:right="237"/>
        <w:jc w:val="both"/>
        <w:rPr>
          <w:sz w:val="24"/>
          <w:szCs w:val="24"/>
        </w:rPr>
      </w:pPr>
      <w:r w:rsidRPr="00B12C46">
        <w:rPr>
          <w:sz w:val="24"/>
          <w:szCs w:val="24"/>
        </w:rPr>
        <w:t xml:space="preserve">In my second year of my probation, I was given more autonomy. I completed my tutorship period and was attending incidents </w:t>
      </w:r>
      <w:proofErr w:type="gramStart"/>
      <w:r w:rsidRPr="00B12C46">
        <w:rPr>
          <w:sz w:val="24"/>
          <w:szCs w:val="24"/>
        </w:rPr>
        <w:t>independently,</w:t>
      </w:r>
      <w:proofErr w:type="gramEnd"/>
      <w:r w:rsidRPr="00B12C46">
        <w:rPr>
          <w:sz w:val="24"/>
          <w:szCs w:val="24"/>
        </w:rPr>
        <w:t xml:space="preserve"> I also began to take lead when attending calls. This increased my responsibility, having acquired the foundational skills to operate safely under close supervision of my tutor constable. While still being supported by my supervisor and colleagues, I am now expected to manage investigations independently, to take the lead in dynamic incidents and make decisions that had tangible legal, ethical and community implications. This stage required me to transition from competence to confident, from knowing carry out certain procedures and to trust myself to apply the knowledge I had learned previously. </w:t>
      </w:r>
    </w:p>
    <w:p w14:paraId="5503A2F6" w14:textId="77777777" w:rsidR="00B12C46" w:rsidRPr="00B12C46" w:rsidRDefault="00B12C46" w:rsidP="00B12C46">
      <w:pPr>
        <w:ind w:right="237"/>
        <w:jc w:val="both"/>
        <w:rPr>
          <w:sz w:val="24"/>
          <w:szCs w:val="24"/>
        </w:rPr>
      </w:pPr>
      <w:r w:rsidRPr="00B12C46">
        <w:rPr>
          <w:sz w:val="24"/>
          <w:szCs w:val="24"/>
        </w:rPr>
        <w:t xml:space="preserve">During this stage, coaching became more formalised and impactful. I completed structured development sessions, understanding the areas I needed to improve on. I would discuss this with my supervisor in one-to-one sessions. As I result of this, I would attend learning courses to develop my skills. Through coaching, I learned to deconstruct situation by using Kolb’s Experimental learning cycle (1984). This consists of four stages, the first stage is concrete experience, the next stage is reflective observation where I analyse my own actions. Abstract conceptualisation is the next stage of this theory, where I would understand concepts based on my reflections. I would the move onto the final stage of active experimentation, adapting my approach to similar situations </w:t>
      </w:r>
      <w:sdt>
        <w:sdtPr>
          <w:rPr>
            <w:sz w:val="24"/>
            <w:szCs w:val="24"/>
          </w:rPr>
          <w:id w:val="-1825570616"/>
          <w:citation/>
        </w:sdtPr>
        <w:sdtContent>
          <w:r w:rsidRPr="00B12C46">
            <w:rPr>
              <w:sz w:val="24"/>
              <w:szCs w:val="24"/>
            </w:rPr>
            <w:fldChar w:fldCharType="begin"/>
          </w:r>
          <w:r w:rsidRPr="00B12C46">
            <w:rPr>
              <w:sz w:val="24"/>
              <w:szCs w:val="24"/>
            </w:rPr>
            <w:instrText xml:space="preserve"> CITATION Ake10 \l 2057 </w:instrText>
          </w:r>
          <w:r w:rsidRPr="00B12C46">
            <w:rPr>
              <w:sz w:val="24"/>
              <w:szCs w:val="24"/>
            </w:rPr>
            <w:fldChar w:fldCharType="separate"/>
          </w:r>
          <w:r w:rsidRPr="00B12C46">
            <w:rPr>
              <w:sz w:val="24"/>
              <w:szCs w:val="24"/>
            </w:rPr>
            <w:t>(Akella, 2010)</w:t>
          </w:r>
          <w:r w:rsidRPr="00B12C46">
            <w:rPr>
              <w:sz w:val="24"/>
              <w:szCs w:val="24"/>
            </w:rPr>
            <w:fldChar w:fldCharType="end"/>
          </w:r>
        </w:sdtContent>
      </w:sdt>
      <w:r w:rsidRPr="00B12C46">
        <w:rPr>
          <w:sz w:val="24"/>
          <w:szCs w:val="24"/>
        </w:rPr>
        <w:t>. Mentoring continued but it could be seen as more informal, I sought guidance from a sergeant or my colleagues who offered insight on managing situations and legislation. All advice that I received at this time would never be in a formal setting.</w:t>
      </w:r>
    </w:p>
    <w:p w14:paraId="078FA7C3" w14:textId="77777777" w:rsidR="00B12C46" w:rsidRPr="00B12C46" w:rsidRDefault="00B12C46" w:rsidP="00B12C46">
      <w:pPr>
        <w:ind w:right="237"/>
        <w:jc w:val="both"/>
        <w:rPr>
          <w:sz w:val="24"/>
          <w:szCs w:val="24"/>
        </w:rPr>
      </w:pPr>
      <w:r w:rsidRPr="00B12C46">
        <w:rPr>
          <w:sz w:val="24"/>
          <w:szCs w:val="24"/>
        </w:rPr>
        <w:t xml:space="preserve">By my third year, I had developed operational independence. However, I remain comminated to learning and used mentoring and coaching to advance my skills, particularly within the leadership structure and taking my own accountability within investigations. I was encouraged to mentor newer officers, which allowed me to experience reverse mentoring. By supporting another officer, I was required to articulate my own reasoning and reflect on my development. I used techniques such as the Outcome, Situation, Choices, Actions and Review (OSCAR) model </w:t>
      </w:r>
      <w:sdt>
        <w:sdtPr>
          <w:rPr>
            <w:sz w:val="24"/>
            <w:szCs w:val="24"/>
          </w:rPr>
          <w:id w:val="-1896725315"/>
          <w:citation/>
        </w:sdtPr>
        <w:sdtContent>
          <w:r w:rsidRPr="00B12C46">
            <w:rPr>
              <w:sz w:val="24"/>
              <w:szCs w:val="24"/>
            </w:rPr>
            <w:fldChar w:fldCharType="begin"/>
          </w:r>
          <w:r w:rsidRPr="00B12C46">
            <w:rPr>
              <w:sz w:val="24"/>
              <w:szCs w:val="24"/>
            </w:rPr>
            <w:instrText xml:space="preserve"> CITATION Pea21 \l 2057 </w:instrText>
          </w:r>
          <w:r w:rsidRPr="00B12C46">
            <w:rPr>
              <w:sz w:val="24"/>
              <w:szCs w:val="24"/>
            </w:rPr>
            <w:fldChar w:fldCharType="separate"/>
          </w:r>
          <w:r w:rsidRPr="00B12C46">
            <w:rPr>
              <w:sz w:val="24"/>
              <w:szCs w:val="24"/>
            </w:rPr>
            <w:t>(Pearce &amp; Patent, 2021)</w:t>
          </w:r>
          <w:r w:rsidRPr="00B12C46">
            <w:rPr>
              <w:sz w:val="24"/>
              <w:szCs w:val="24"/>
            </w:rPr>
            <w:fldChar w:fldCharType="end"/>
          </w:r>
        </w:sdtContent>
      </w:sdt>
      <w:r w:rsidRPr="00B12C46">
        <w:rPr>
          <w:sz w:val="24"/>
          <w:szCs w:val="24"/>
        </w:rPr>
        <w:t xml:space="preserve">. This allowed me to guide newer officers through decision making processes and debriefs. Coaching at this stage is focused on my </w:t>
      </w:r>
      <w:proofErr w:type="gramStart"/>
      <w:r w:rsidRPr="00B12C46">
        <w:rPr>
          <w:sz w:val="24"/>
          <w:szCs w:val="24"/>
        </w:rPr>
        <w:t>long term</w:t>
      </w:r>
      <w:proofErr w:type="gramEnd"/>
      <w:r w:rsidRPr="00B12C46">
        <w:rPr>
          <w:sz w:val="24"/>
          <w:szCs w:val="24"/>
        </w:rPr>
        <w:t xml:space="preserve"> career goals. I work with my supervisor to prepare for my applications when applying to complete courses to develop my skills. I underwent the process of what I needed to apply for these courses and if I was suitable. This process highlighted how coaching could be used, not only to improve my everyday performance but also supports career progression with organisational needs. </w:t>
      </w:r>
    </w:p>
    <w:p w14:paraId="2D23A900" w14:textId="77777777" w:rsidR="00B12C46" w:rsidRPr="00B12C46" w:rsidRDefault="00B12C46" w:rsidP="00B12C46">
      <w:pPr>
        <w:ind w:right="237"/>
        <w:jc w:val="both"/>
        <w:rPr>
          <w:sz w:val="24"/>
          <w:szCs w:val="24"/>
        </w:rPr>
      </w:pPr>
      <w:r w:rsidRPr="00B12C46">
        <w:rPr>
          <w:sz w:val="24"/>
          <w:szCs w:val="24"/>
        </w:rPr>
        <w:t>One of my earliest personal goals was to build confidence in high pressure situations. Mentoring provided me with reassurance, while coach</w:t>
      </w:r>
      <w:r w:rsidRPr="00B12C46">
        <w:rPr>
          <w:sz w:val="24"/>
          <w:szCs w:val="24"/>
        </w:rPr>
        <w:lastRenderedPageBreak/>
        <w:t xml:space="preserve">ing gave me strategies to self-regulate by using decision making models and post incident debriefing structures. Over time I became more self-assured, even when in dynamic situations. I used coaching to improve my skills in areas such as interviewing, statement writing and completing case files to progress to the Criminal Justice System (CPS). Mentors played a key role in my development in my ethical decision-making. When I encountered situations where I was unsure, I would consult mentors for advice and perspectives, often using </w:t>
      </w:r>
      <w:proofErr w:type="gramStart"/>
      <w:r w:rsidRPr="00B12C46">
        <w:rPr>
          <w:sz w:val="24"/>
          <w:szCs w:val="24"/>
        </w:rPr>
        <w:t>scenario based</w:t>
      </w:r>
      <w:proofErr w:type="gramEnd"/>
      <w:r w:rsidRPr="00B12C46">
        <w:rPr>
          <w:sz w:val="24"/>
          <w:szCs w:val="24"/>
        </w:rPr>
        <w:t xml:space="preserve"> discussions to have a full understanding.</w:t>
      </w:r>
    </w:p>
    <w:p w14:paraId="4C173194" w14:textId="77777777" w:rsidR="00B12C46" w:rsidRPr="00B12C46" w:rsidRDefault="00B12C46" w:rsidP="00B12C46">
      <w:pPr>
        <w:ind w:right="237"/>
        <w:jc w:val="both"/>
        <w:rPr>
          <w:sz w:val="24"/>
          <w:szCs w:val="24"/>
        </w:rPr>
      </w:pPr>
      <w:r w:rsidRPr="00B12C46">
        <w:rPr>
          <w:sz w:val="24"/>
          <w:szCs w:val="24"/>
        </w:rPr>
        <w:t xml:space="preserve">By supporting my growth, coaching and mentoring directly improved my contribution to organisational goals. By improving my skills and knowledge, I can deliver better community outcomes, increase public trust through effective communication and demonstrate professional behaviours that aligns with competency and values framework. Also, in my most recent years of my career as a police officer, I have been able to offer mentoring to newer officers. Reinforcing a culture of learning and excellence. </w:t>
      </w:r>
    </w:p>
    <w:p w14:paraId="30D5C6AB" w14:textId="77777777" w:rsidR="00B12C46" w:rsidRPr="00B12C46" w:rsidRDefault="00B12C46" w:rsidP="00B12C46">
      <w:pPr>
        <w:ind w:right="237"/>
        <w:jc w:val="both"/>
        <w:rPr>
          <w:sz w:val="24"/>
          <w:szCs w:val="24"/>
        </w:rPr>
      </w:pPr>
      <w:r w:rsidRPr="00B12C46">
        <w:rPr>
          <w:sz w:val="24"/>
          <w:szCs w:val="24"/>
        </w:rPr>
        <w:t xml:space="preserve">Feedback is an important factor in coaching and mentoring, both informal and formal feedback is key to development. Early on in my tutorship period, feedback was primarily directive which focused on correcting errors. Over time this evolved into collaborative and dialogical forms. I was encouraged to reflect on my performance and look at my own development goals. When delivering feedback to other officers, I tend to deliver this in an informal way. However, I have found that I use a structed approach to providing feedback (SBI) to colleagues, especially new probationers. This method allows me to talk about the situation while also providing feedback of what I observed and avoiding judgement. I then explore the impact of situation, on the officers and others involved. Also considering the organisational impact, keeping the feedback factual and looking at how the individual feels about the situation </w:t>
      </w:r>
      <w:sdt>
        <w:sdtPr>
          <w:rPr>
            <w:sz w:val="24"/>
            <w:szCs w:val="24"/>
          </w:rPr>
          <w:id w:val="1862313221"/>
          <w:citation/>
        </w:sdtPr>
        <w:sdtContent>
          <w:r w:rsidRPr="00B12C46">
            <w:rPr>
              <w:sz w:val="24"/>
              <w:szCs w:val="24"/>
            </w:rPr>
            <w:fldChar w:fldCharType="begin"/>
          </w:r>
          <w:r w:rsidRPr="00B12C46">
            <w:rPr>
              <w:sz w:val="24"/>
              <w:szCs w:val="24"/>
            </w:rPr>
            <w:instrText xml:space="preserve"> CITATION Bom12 \l 2057 </w:instrText>
          </w:r>
          <w:r w:rsidRPr="00B12C46">
            <w:rPr>
              <w:sz w:val="24"/>
              <w:szCs w:val="24"/>
            </w:rPr>
            <w:fldChar w:fldCharType="separate"/>
          </w:r>
          <w:r w:rsidRPr="00B12C46">
            <w:rPr>
              <w:sz w:val="24"/>
              <w:szCs w:val="24"/>
            </w:rPr>
            <w:t>(Bommelje, 2012)</w:t>
          </w:r>
          <w:r w:rsidRPr="00B12C46">
            <w:rPr>
              <w:sz w:val="24"/>
              <w:szCs w:val="24"/>
            </w:rPr>
            <w:fldChar w:fldCharType="end"/>
          </w:r>
        </w:sdtContent>
      </w:sdt>
      <w:r w:rsidRPr="00B12C46">
        <w:rPr>
          <w:sz w:val="24"/>
          <w:szCs w:val="24"/>
        </w:rPr>
        <w:t xml:space="preserve">. </w:t>
      </w:r>
    </w:p>
    <w:p w14:paraId="1433680A" w14:textId="77777777" w:rsidR="00B12C46" w:rsidRPr="00B12C46" w:rsidRDefault="00B12C46" w:rsidP="00B12C46">
      <w:pPr>
        <w:ind w:right="237"/>
        <w:jc w:val="both"/>
        <w:rPr>
          <w:sz w:val="24"/>
          <w:szCs w:val="24"/>
        </w:rPr>
      </w:pPr>
      <w:r w:rsidRPr="00B12C46">
        <w:rPr>
          <w:sz w:val="24"/>
          <w:szCs w:val="24"/>
        </w:rPr>
        <w:t xml:space="preserve">Overall, when reflecting on my three-year probation, </w:t>
      </w:r>
      <w:proofErr w:type="gramStart"/>
      <w:r w:rsidRPr="00B12C46">
        <w:rPr>
          <w:sz w:val="24"/>
          <w:szCs w:val="24"/>
        </w:rPr>
        <w:t>it is clear that coaching</w:t>
      </w:r>
      <w:proofErr w:type="gramEnd"/>
      <w:r w:rsidRPr="00B12C46">
        <w:rPr>
          <w:sz w:val="24"/>
          <w:szCs w:val="24"/>
        </w:rPr>
        <w:t xml:space="preserve"> and mentoring have been vital in my personal growth. Allowing me to develop the skills, confidence and mindset that it required to serve effectively as a police constable. Through structured coaching sessions I was able to set clear goals, overcome performance challenges and take ownership of my development. Also, mentoring relationships provided me with essential guidance, emotional support and a deeper understanding of the complexities of policing. Both coaching and mentoring has helped me to achieve a range of personal, professional and organisational goals. I believe they have improved my self-awareness and resilience. Professionally, they have enhanced my decision making, leadership and communication skills. Organisationally, they have supported me in delivering ethical and community focused policing. These outcomes align with College of Policing’s Competency and Values framework, particularly when looking at emotional awareness, working collaboratively and taking ownership. These are fundamental factors to effective frontline practice. These developmental experiences were not limited to formal interventions. Much of my learning occurred through informal conversations, peer observations and supervisor feedback. By receiving and giving feedback, it has allowed reflective practice to be embedded into my daily routine. These conversations have helped me </w:t>
      </w:r>
      <w:r w:rsidRPr="00B12C46">
        <w:rPr>
          <w:sz w:val="24"/>
          <w:szCs w:val="24"/>
        </w:rPr>
        <w:lastRenderedPageBreak/>
        <w:t xml:space="preserve">to continuously refine my approach and remain accountable to both the public and my team. My probation period has not just been about learning procedures or gaining operational experience, it has been about becoming a well-rounded and values driven professional. Coaching and mentoring have not only helped me perform more effectively but has shaped how I think, reflect on situations and lead others. I believe this has prepared me to contribute positively to the evolving demands of modern policing. </w:t>
      </w:r>
    </w:p>
    <w:p w14:paraId="4C50E184" w14:textId="77777777" w:rsidR="00025650" w:rsidRPr="00270EEB" w:rsidRDefault="00025650" w:rsidP="00340E9A">
      <w:pPr>
        <w:ind w:right="237"/>
        <w:jc w:val="both"/>
        <w:rPr>
          <w:sz w:val="24"/>
          <w:szCs w:val="24"/>
        </w:rPr>
      </w:pPr>
    </w:p>
    <w:p w14:paraId="55E8513B" w14:textId="77777777" w:rsidR="00025650" w:rsidRDefault="00025650" w:rsidP="00340E9A">
      <w:pPr>
        <w:ind w:right="237"/>
        <w:jc w:val="both"/>
        <w:rPr>
          <w:sz w:val="24"/>
          <w:szCs w:val="24"/>
        </w:rPr>
      </w:pPr>
    </w:p>
    <w:p w14:paraId="3256B2B3" w14:textId="7904FFF6" w:rsidR="00B12C46" w:rsidRPr="00270EEB" w:rsidRDefault="00B12C46" w:rsidP="00340E9A">
      <w:pPr>
        <w:ind w:right="237"/>
        <w:jc w:val="both"/>
        <w:rPr>
          <w:sz w:val="24"/>
          <w:szCs w:val="24"/>
        </w:rPr>
      </w:pPr>
      <w:r>
        <w:rPr>
          <w:sz w:val="24"/>
          <w:szCs w:val="24"/>
        </w:rPr>
        <w:t>Word count: 1932</w:t>
      </w: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7DF140BE" w14:textId="17FBEBE7" w:rsidR="00536FA9" w:rsidRDefault="00536FA9" w:rsidP="00340E9A">
      <w:pPr>
        <w:overflowPunct/>
        <w:autoSpaceDE/>
        <w:autoSpaceDN/>
        <w:adjustRightInd/>
        <w:ind w:right="237"/>
        <w:textAlignment w:val="auto"/>
        <w:rPr>
          <w:sz w:val="24"/>
          <w:szCs w:val="24"/>
        </w:rPr>
      </w:pPr>
    </w:p>
    <w:p w14:paraId="18337704" w14:textId="77777777" w:rsidR="00B12C46" w:rsidRDefault="00B12C46" w:rsidP="00340E9A">
      <w:pPr>
        <w:overflowPunct/>
        <w:autoSpaceDE/>
        <w:autoSpaceDN/>
        <w:adjustRightInd/>
        <w:ind w:right="237"/>
        <w:textAlignment w:val="auto"/>
        <w:rPr>
          <w:b/>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00F27CD7" w14:textId="77777777" w:rsidR="00BA5802" w:rsidRDefault="00BA5802" w:rsidP="00B12C46">
      <w:pPr>
        <w:ind w:right="237"/>
        <w:jc w:val="both"/>
        <w:rPr>
          <w:bCs/>
          <w:sz w:val="24"/>
          <w:szCs w:val="24"/>
        </w:rPr>
      </w:pPr>
    </w:p>
    <w:p w14:paraId="70B78D68" w14:textId="3CCF8A1E" w:rsidR="00B12C46" w:rsidRDefault="00B12C46" w:rsidP="00B12C46">
      <w:pPr>
        <w:ind w:right="237"/>
        <w:jc w:val="both"/>
        <w:rPr>
          <w:bCs/>
          <w:sz w:val="24"/>
          <w:szCs w:val="24"/>
        </w:rPr>
      </w:pPr>
      <w:proofErr w:type="spellStart"/>
      <w:r w:rsidRPr="00B12C46">
        <w:rPr>
          <w:bCs/>
          <w:sz w:val="24"/>
          <w:szCs w:val="24"/>
        </w:rPr>
        <w:t>Akella</w:t>
      </w:r>
      <w:proofErr w:type="spellEnd"/>
      <w:r w:rsidRPr="00B12C46">
        <w:rPr>
          <w:bCs/>
          <w:sz w:val="24"/>
          <w:szCs w:val="24"/>
        </w:rPr>
        <w:t>, D. (2010). Learning together: Kolb's experiential theory and its application. Journal of management and organization, 100-112.</w:t>
      </w:r>
    </w:p>
    <w:p w14:paraId="0CBA3F4D" w14:textId="77777777" w:rsidR="00B12C46" w:rsidRDefault="00B12C46" w:rsidP="00B12C46">
      <w:pPr>
        <w:ind w:right="237"/>
        <w:jc w:val="both"/>
        <w:rPr>
          <w:bCs/>
          <w:sz w:val="24"/>
          <w:szCs w:val="24"/>
        </w:rPr>
      </w:pPr>
    </w:p>
    <w:p w14:paraId="4CB8C77E" w14:textId="77777777" w:rsidR="00B12C46" w:rsidRDefault="00B12C46" w:rsidP="00B61C90">
      <w:pPr>
        <w:ind w:right="237"/>
        <w:jc w:val="both"/>
        <w:rPr>
          <w:bCs/>
          <w:sz w:val="24"/>
          <w:szCs w:val="24"/>
        </w:rPr>
      </w:pPr>
      <w:r w:rsidRPr="00B61C90">
        <w:rPr>
          <w:bCs/>
          <w:sz w:val="24"/>
          <w:szCs w:val="24"/>
        </w:rPr>
        <w:t>Babic, J., &amp; Simpson, R. (2024). The use of TikTok by the police. Police Science and Management, 159-167.</w:t>
      </w:r>
    </w:p>
    <w:p w14:paraId="0CC4016D" w14:textId="77777777" w:rsidR="00B12C46" w:rsidRDefault="00B12C46" w:rsidP="00B61C90">
      <w:pPr>
        <w:ind w:right="237"/>
        <w:jc w:val="both"/>
        <w:rPr>
          <w:bCs/>
          <w:sz w:val="24"/>
          <w:szCs w:val="24"/>
        </w:rPr>
      </w:pPr>
    </w:p>
    <w:p w14:paraId="67C9F839" w14:textId="77777777" w:rsidR="00B12C46" w:rsidRDefault="00B12C46" w:rsidP="00B61C90">
      <w:pPr>
        <w:ind w:right="237"/>
        <w:jc w:val="both"/>
        <w:rPr>
          <w:bCs/>
          <w:sz w:val="24"/>
          <w:szCs w:val="24"/>
        </w:rPr>
      </w:pPr>
      <w:r w:rsidRPr="00B61C90">
        <w:rPr>
          <w:bCs/>
          <w:sz w:val="24"/>
          <w:szCs w:val="24"/>
        </w:rPr>
        <w:t xml:space="preserve">Badman, S. (2019, April 4). Police Forces Using Social Media Successfully. Retrieved from </w:t>
      </w:r>
      <w:proofErr w:type="spellStart"/>
      <w:r w:rsidRPr="00B61C90">
        <w:rPr>
          <w:bCs/>
          <w:sz w:val="24"/>
          <w:szCs w:val="24"/>
        </w:rPr>
        <w:t>Socialb</w:t>
      </w:r>
      <w:proofErr w:type="spellEnd"/>
      <w:r w:rsidRPr="00B61C90">
        <w:rPr>
          <w:bCs/>
          <w:sz w:val="24"/>
          <w:szCs w:val="24"/>
        </w:rPr>
        <w:t xml:space="preserve">: </w:t>
      </w:r>
      <w:hyperlink r:id="rId15" w:history="1">
        <w:r w:rsidRPr="00937BFB">
          <w:rPr>
            <w:rStyle w:val="Hyperlink"/>
            <w:bCs/>
            <w:sz w:val="24"/>
            <w:szCs w:val="24"/>
          </w:rPr>
          <w:t>https://socialb.co.uk/blog/police-forces-using-social-media-successfully/#:~:text=Police%20forces%20have%20been%20keen%20to%20exploit%20social,your%20community%20for%20witness%20appeals%20and%20evidence%20requests</w:t>
        </w:r>
      </w:hyperlink>
      <w:r w:rsidRPr="00B61C90">
        <w:rPr>
          <w:bCs/>
          <w:sz w:val="24"/>
          <w:szCs w:val="24"/>
        </w:rPr>
        <w:t>.</w:t>
      </w:r>
    </w:p>
    <w:p w14:paraId="3D90D8B4" w14:textId="77777777" w:rsidR="00B12C46" w:rsidRDefault="00B12C46" w:rsidP="00B61C90">
      <w:pPr>
        <w:ind w:right="237"/>
        <w:jc w:val="both"/>
        <w:rPr>
          <w:bCs/>
          <w:sz w:val="24"/>
          <w:szCs w:val="24"/>
        </w:rPr>
      </w:pPr>
    </w:p>
    <w:p w14:paraId="4A449F8A" w14:textId="77777777" w:rsidR="00B12C46" w:rsidRDefault="00B12C46" w:rsidP="00B12C46">
      <w:pPr>
        <w:ind w:right="237"/>
        <w:jc w:val="both"/>
        <w:rPr>
          <w:bCs/>
          <w:sz w:val="24"/>
          <w:szCs w:val="24"/>
        </w:rPr>
      </w:pPr>
      <w:proofErr w:type="spellStart"/>
      <w:r w:rsidRPr="00B12C46">
        <w:rPr>
          <w:bCs/>
          <w:sz w:val="24"/>
          <w:szCs w:val="24"/>
        </w:rPr>
        <w:t>Bommelje</w:t>
      </w:r>
      <w:proofErr w:type="spellEnd"/>
      <w:r w:rsidRPr="00B12C46">
        <w:rPr>
          <w:bCs/>
          <w:sz w:val="24"/>
          <w:szCs w:val="24"/>
        </w:rPr>
        <w:t xml:space="preserve">, R. (2012). The Listening Circle: Using the SBI Model to Enhance Peer Feedback. International Journal of </w:t>
      </w:r>
      <w:proofErr w:type="gramStart"/>
      <w:r w:rsidRPr="00B12C46">
        <w:rPr>
          <w:bCs/>
          <w:sz w:val="24"/>
          <w:szCs w:val="24"/>
        </w:rPr>
        <w:t>Listening ,</w:t>
      </w:r>
      <w:proofErr w:type="gramEnd"/>
      <w:r w:rsidRPr="00B12C46">
        <w:rPr>
          <w:bCs/>
          <w:sz w:val="24"/>
          <w:szCs w:val="24"/>
        </w:rPr>
        <w:t xml:space="preserve"> 67-10.</w:t>
      </w:r>
    </w:p>
    <w:p w14:paraId="509DC1C5" w14:textId="77777777" w:rsidR="00B12C46" w:rsidRDefault="00B12C46" w:rsidP="00B12C46">
      <w:pPr>
        <w:ind w:right="237"/>
        <w:jc w:val="both"/>
        <w:rPr>
          <w:bCs/>
          <w:sz w:val="24"/>
          <w:szCs w:val="24"/>
        </w:rPr>
      </w:pPr>
    </w:p>
    <w:p w14:paraId="45A93C23" w14:textId="77777777" w:rsidR="00B12C46" w:rsidRDefault="00B12C46" w:rsidP="00B61C90">
      <w:pPr>
        <w:ind w:right="237"/>
        <w:jc w:val="both"/>
        <w:rPr>
          <w:bCs/>
          <w:sz w:val="24"/>
          <w:szCs w:val="24"/>
        </w:rPr>
      </w:pPr>
      <w:r w:rsidRPr="00B61C90">
        <w:rPr>
          <w:bCs/>
          <w:sz w:val="24"/>
          <w:szCs w:val="24"/>
        </w:rPr>
        <w:t xml:space="preserve">Bullock, K., Garland, J., &amp; Coupar, F. (2020). Police-community engagement and the affordances and constraints of social </w:t>
      </w:r>
      <w:proofErr w:type="gramStart"/>
      <w:r w:rsidRPr="00B61C90">
        <w:rPr>
          <w:bCs/>
          <w:sz w:val="24"/>
          <w:szCs w:val="24"/>
        </w:rPr>
        <w:t>media .</w:t>
      </w:r>
      <w:proofErr w:type="gramEnd"/>
      <w:r w:rsidRPr="00B61C90">
        <w:rPr>
          <w:bCs/>
          <w:sz w:val="24"/>
          <w:szCs w:val="24"/>
        </w:rPr>
        <w:t xml:space="preserve"> Policing and Society, 372-385.</w:t>
      </w:r>
    </w:p>
    <w:p w14:paraId="16F80D3F" w14:textId="77777777" w:rsidR="00B12C46" w:rsidRPr="00B61C90" w:rsidRDefault="00B12C46" w:rsidP="00B61C90">
      <w:pPr>
        <w:ind w:right="237"/>
        <w:jc w:val="both"/>
        <w:rPr>
          <w:bCs/>
          <w:sz w:val="24"/>
          <w:szCs w:val="24"/>
        </w:rPr>
      </w:pPr>
    </w:p>
    <w:p w14:paraId="0874DDBD" w14:textId="77777777" w:rsidR="00B12C46" w:rsidRDefault="00B12C46" w:rsidP="00B12C46">
      <w:pPr>
        <w:ind w:right="237"/>
        <w:jc w:val="both"/>
        <w:rPr>
          <w:bCs/>
          <w:sz w:val="24"/>
          <w:szCs w:val="24"/>
        </w:rPr>
      </w:pPr>
      <w:r w:rsidRPr="00B12C46">
        <w:rPr>
          <w:bCs/>
          <w:sz w:val="24"/>
          <w:szCs w:val="24"/>
        </w:rPr>
        <w:t xml:space="preserve">Cannon, H., Feinstein, A., &amp; Friesen, D. (2010). Managing Complexity: Applying The Conscious-Competence Model to Experimental Learning. Development in </w:t>
      </w:r>
      <w:proofErr w:type="spellStart"/>
      <w:r w:rsidRPr="00B12C46">
        <w:rPr>
          <w:bCs/>
          <w:sz w:val="24"/>
          <w:szCs w:val="24"/>
        </w:rPr>
        <w:t>Buisness</w:t>
      </w:r>
      <w:proofErr w:type="spellEnd"/>
      <w:r w:rsidRPr="00B12C46">
        <w:rPr>
          <w:bCs/>
          <w:sz w:val="24"/>
          <w:szCs w:val="24"/>
        </w:rPr>
        <w:t xml:space="preserve"> Simulations and Experimental </w:t>
      </w:r>
      <w:proofErr w:type="gramStart"/>
      <w:r w:rsidRPr="00B12C46">
        <w:rPr>
          <w:bCs/>
          <w:sz w:val="24"/>
          <w:szCs w:val="24"/>
        </w:rPr>
        <w:t>Learning ,</w:t>
      </w:r>
      <w:proofErr w:type="gramEnd"/>
      <w:r w:rsidRPr="00B12C46">
        <w:rPr>
          <w:bCs/>
          <w:sz w:val="24"/>
          <w:szCs w:val="24"/>
        </w:rPr>
        <w:t xml:space="preserve"> 172-182.</w:t>
      </w:r>
    </w:p>
    <w:p w14:paraId="0F069B5D" w14:textId="77777777" w:rsidR="00B12C46" w:rsidRDefault="00B12C46" w:rsidP="00B12C46">
      <w:pPr>
        <w:ind w:right="237"/>
        <w:jc w:val="both"/>
        <w:rPr>
          <w:bCs/>
          <w:sz w:val="24"/>
          <w:szCs w:val="24"/>
        </w:rPr>
      </w:pPr>
    </w:p>
    <w:p w14:paraId="7BB69738" w14:textId="6844ED26" w:rsidR="00B12C46" w:rsidRDefault="00B12C46" w:rsidP="00B12C46">
      <w:pPr>
        <w:ind w:right="237"/>
        <w:jc w:val="both"/>
        <w:rPr>
          <w:bCs/>
          <w:sz w:val="24"/>
          <w:szCs w:val="24"/>
        </w:rPr>
      </w:pPr>
      <w:r w:rsidRPr="00F471AD">
        <w:rPr>
          <w:bCs/>
          <w:sz w:val="24"/>
          <w:szCs w:val="24"/>
        </w:rPr>
        <w:lastRenderedPageBreak/>
        <w:t xml:space="preserve">Cleveland Police. (2021, March </w:t>
      </w:r>
      <w:proofErr w:type="gramStart"/>
      <w:r w:rsidRPr="00F471AD">
        <w:rPr>
          <w:bCs/>
          <w:sz w:val="24"/>
          <w:szCs w:val="24"/>
        </w:rPr>
        <w:t>9 )</w:t>
      </w:r>
      <w:proofErr w:type="gramEnd"/>
      <w:r w:rsidRPr="00F471AD">
        <w:rPr>
          <w:bCs/>
          <w:sz w:val="24"/>
          <w:szCs w:val="24"/>
        </w:rPr>
        <w:t xml:space="preserve">. </w:t>
      </w:r>
      <w:r w:rsidRPr="00F471AD">
        <w:rPr>
          <w:bCs/>
          <w:i/>
          <w:iCs/>
          <w:sz w:val="24"/>
          <w:szCs w:val="24"/>
        </w:rPr>
        <w:t xml:space="preserve">Probationary Period Policy - Police </w:t>
      </w:r>
      <w:proofErr w:type="gramStart"/>
      <w:r w:rsidRPr="00F471AD">
        <w:rPr>
          <w:bCs/>
          <w:i/>
          <w:iCs/>
          <w:sz w:val="24"/>
          <w:szCs w:val="24"/>
        </w:rPr>
        <w:t xml:space="preserve">Constable </w:t>
      </w:r>
      <w:r w:rsidRPr="00F471AD">
        <w:rPr>
          <w:bCs/>
          <w:sz w:val="24"/>
          <w:szCs w:val="24"/>
        </w:rPr>
        <w:t>.</w:t>
      </w:r>
      <w:proofErr w:type="gramEnd"/>
      <w:r w:rsidRPr="00F471AD">
        <w:rPr>
          <w:bCs/>
          <w:sz w:val="24"/>
          <w:szCs w:val="24"/>
        </w:rPr>
        <w:t xml:space="preserve"> Retrieved</w:t>
      </w:r>
      <w:r>
        <w:rPr>
          <w:bCs/>
          <w:sz w:val="24"/>
          <w:szCs w:val="24"/>
        </w:rPr>
        <w:t xml:space="preserve"> </w:t>
      </w:r>
      <w:r w:rsidRPr="00F471AD">
        <w:rPr>
          <w:bCs/>
          <w:sz w:val="24"/>
          <w:szCs w:val="24"/>
        </w:rPr>
        <w:t>from Cleveland Police: https://www.cleveland.police.uk/SysSiteAssets/foi-media/cleveland/publication-scheme/our-policies-and-procedures/226-probationary-period-policy---police-constable-v1.3-with-appendices_redacted.pdf</w:t>
      </w:r>
    </w:p>
    <w:p w14:paraId="04620590" w14:textId="77777777" w:rsidR="00B12C46" w:rsidRDefault="00B12C46" w:rsidP="00B12C46">
      <w:pPr>
        <w:ind w:right="237"/>
        <w:jc w:val="both"/>
        <w:rPr>
          <w:bCs/>
          <w:sz w:val="24"/>
          <w:szCs w:val="24"/>
        </w:rPr>
      </w:pPr>
    </w:p>
    <w:p w14:paraId="066B5908" w14:textId="77777777" w:rsidR="00B12C46" w:rsidRDefault="00B12C46" w:rsidP="00B12C46">
      <w:pPr>
        <w:ind w:right="237"/>
        <w:jc w:val="both"/>
        <w:rPr>
          <w:bCs/>
          <w:sz w:val="24"/>
          <w:szCs w:val="24"/>
        </w:rPr>
      </w:pPr>
      <w:r w:rsidRPr="00B12C46">
        <w:rPr>
          <w:bCs/>
          <w:sz w:val="24"/>
          <w:szCs w:val="24"/>
        </w:rPr>
        <w:t xml:space="preserve">Cockcroft, T., Bowles, B., Taylor-Dunn, H., Williams, E., &amp; Miller, N. (2022). Building the </w:t>
      </w:r>
      <w:proofErr w:type="spellStart"/>
      <w:r w:rsidRPr="00B12C46">
        <w:rPr>
          <w:bCs/>
          <w:sz w:val="24"/>
          <w:szCs w:val="24"/>
        </w:rPr>
        <w:t>Evidene</w:t>
      </w:r>
      <w:proofErr w:type="spellEnd"/>
      <w:r w:rsidRPr="00B12C46">
        <w:rPr>
          <w:bCs/>
          <w:sz w:val="24"/>
          <w:szCs w:val="24"/>
        </w:rPr>
        <w:t xml:space="preserve"> Base for Effective Tutoring of Police Recruits. Centre for Policing Research and </w:t>
      </w:r>
      <w:proofErr w:type="gramStart"/>
      <w:r w:rsidRPr="00B12C46">
        <w:rPr>
          <w:bCs/>
          <w:sz w:val="24"/>
          <w:szCs w:val="24"/>
        </w:rPr>
        <w:t>Learning ,</w:t>
      </w:r>
      <w:proofErr w:type="gramEnd"/>
      <w:r w:rsidRPr="00B12C46">
        <w:rPr>
          <w:bCs/>
          <w:sz w:val="24"/>
          <w:szCs w:val="24"/>
        </w:rPr>
        <w:t xml:space="preserve"> 3-42.</w:t>
      </w:r>
    </w:p>
    <w:p w14:paraId="1BA1EA63" w14:textId="77777777" w:rsidR="00B12C46" w:rsidRDefault="00B12C46" w:rsidP="00B12C46">
      <w:pPr>
        <w:ind w:right="237"/>
        <w:jc w:val="both"/>
        <w:rPr>
          <w:bCs/>
          <w:sz w:val="24"/>
          <w:szCs w:val="24"/>
        </w:rPr>
      </w:pPr>
    </w:p>
    <w:p w14:paraId="5F433250" w14:textId="77777777" w:rsidR="00B12C46" w:rsidRDefault="00B12C46" w:rsidP="00B61C90">
      <w:pPr>
        <w:ind w:right="237"/>
        <w:jc w:val="both"/>
        <w:rPr>
          <w:bCs/>
          <w:sz w:val="24"/>
          <w:szCs w:val="24"/>
        </w:rPr>
      </w:pPr>
      <w:r w:rsidRPr="00B61C90">
        <w:rPr>
          <w:bCs/>
          <w:sz w:val="24"/>
          <w:szCs w:val="24"/>
        </w:rPr>
        <w:t xml:space="preserve">College of </w:t>
      </w:r>
      <w:proofErr w:type="gramStart"/>
      <w:r w:rsidRPr="00B61C90">
        <w:rPr>
          <w:bCs/>
          <w:sz w:val="24"/>
          <w:szCs w:val="24"/>
        </w:rPr>
        <w:t>Policing .</w:t>
      </w:r>
      <w:proofErr w:type="gramEnd"/>
      <w:r w:rsidRPr="00B61C90">
        <w:rPr>
          <w:bCs/>
          <w:sz w:val="24"/>
          <w:szCs w:val="24"/>
        </w:rPr>
        <w:t xml:space="preserve"> (2013, October 23). Engagement. Retrieved from College of </w:t>
      </w:r>
      <w:proofErr w:type="gramStart"/>
      <w:r w:rsidRPr="00B61C90">
        <w:rPr>
          <w:bCs/>
          <w:sz w:val="24"/>
          <w:szCs w:val="24"/>
        </w:rPr>
        <w:t>Policing :</w:t>
      </w:r>
      <w:proofErr w:type="gramEnd"/>
      <w:r w:rsidRPr="00B61C90">
        <w:rPr>
          <w:bCs/>
          <w:sz w:val="24"/>
          <w:szCs w:val="24"/>
        </w:rPr>
        <w:t xml:space="preserve"> </w:t>
      </w:r>
      <w:hyperlink r:id="rId16" w:history="1">
        <w:r w:rsidRPr="00937BFB">
          <w:rPr>
            <w:rStyle w:val="Hyperlink"/>
            <w:bCs/>
            <w:sz w:val="24"/>
            <w:szCs w:val="24"/>
          </w:rPr>
          <w:t>https://www.college.police.uk/app/engagement-and-communication/engagement</w:t>
        </w:r>
      </w:hyperlink>
    </w:p>
    <w:p w14:paraId="5E56E8B3" w14:textId="77777777" w:rsidR="00B12C46" w:rsidRDefault="00B12C46" w:rsidP="00B61C90">
      <w:pPr>
        <w:ind w:right="237"/>
        <w:jc w:val="both"/>
        <w:rPr>
          <w:bCs/>
          <w:sz w:val="24"/>
          <w:szCs w:val="24"/>
        </w:rPr>
      </w:pPr>
    </w:p>
    <w:p w14:paraId="2FEE1FEC" w14:textId="77777777" w:rsidR="00B12C46" w:rsidRDefault="00B12C46" w:rsidP="005D0C1B">
      <w:pPr>
        <w:ind w:right="237"/>
        <w:jc w:val="both"/>
        <w:rPr>
          <w:bCs/>
          <w:sz w:val="24"/>
          <w:szCs w:val="24"/>
        </w:rPr>
      </w:pPr>
      <w:r w:rsidRPr="005D0C1B">
        <w:rPr>
          <w:bCs/>
          <w:sz w:val="24"/>
          <w:szCs w:val="24"/>
        </w:rPr>
        <w:t xml:space="preserve">College of </w:t>
      </w:r>
      <w:proofErr w:type="gramStart"/>
      <w:r w:rsidRPr="005D0C1B">
        <w:rPr>
          <w:bCs/>
          <w:sz w:val="24"/>
          <w:szCs w:val="24"/>
        </w:rPr>
        <w:t>Policing .</w:t>
      </w:r>
      <w:proofErr w:type="gramEnd"/>
      <w:r w:rsidRPr="005D0C1B">
        <w:rPr>
          <w:bCs/>
          <w:sz w:val="24"/>
          <w:szCs w:val="24"/>
        </w:rPr>
        <w:t xml:space="preserve"> (2024, January 23). National decision model. Retrieved from College of Policing: </w:t>
      </w:r>
      <w:hyperlink r:id="rId17" w:history="1">
        <w:r w:rsidRPr="00937BFB">
          <w:rPr>
            <w:rStyle w:val="Hyperlink"/>
            <w:bCs/>
            <w:sz w:val="24"/>
            <w:szCs w:val="24"/>
          </w:rPr>
          <w:t>https://www.college.police.uk/app/national-decision-model/national-decision-model</w:t>
        </w:r>
      </w:hyperlink>
    </w:p>
    <w:p w14:paraId="34A000E7" w14:textId="77777777" w:rsidR="00B12C46" w:rsidRDefault="00B12C46" w:rsidP="005D0C1B">
      <w:pPr>
        <w:ind w:right="237"/>
        <w:jc w:val="both"/>
        <w:rPr>
          <w:bCs/>
          <w:sz w:val="24"/>
          <w:szCs w:val="24"/>
        </w:rPr>
      </w:pPr>
    </w:p>
    <w:p w14:paraId="5D4B7A0C" w14:textId="77777777" w:rsidR="00B12C46" w:rsidRDefault="00B12C46" w:rsidP="00B12C46">
      <w:pPr>
        <w:ind w:right="237"/>
        <w:jc w:val="both"/>
        <w:rPr>
          <w:bCs/>
          <w:sz w:val="24"/>
          <w:szCs w:val="24"/>
        </w:rPr>
      </w:pPr>
      <w:r w:rsidRPr="00B12C46">
        <w:rPr>
          <w:bCs/>
          <w:sz w:val="24"/>
          <w:szCs w:val="24"/>
        </w:rPr>
        <w:t xml:space="preserve">College of </w:t>
      </w:r>
      <w:proofErr w:type="gramStart"/>
      <w:r w:rsidRPr="00B12C46">
        <w:rPr>
          <w:bCs/>
          <w:sz w:val="24"/>
          <w:szCs w:val="24"/>
        </w:rPr>
        <w:t>Policing .</w:t>
      </w:r>
      <w:proofErr w:type="gramEnd"/>
      <w:r w:rsidRPr="00B12C46">
        <w:rPr>
          <w:bCs/>
          <w:sz w:val="24"/>
          <w:szCs w:val="24"/>
        </w:rPr>
        <w:t xml:space="preserve"> (2024, January 30). </w:t>
      </w:r>
      <w:proofErr w:type="gramStart"/>
      <w:r w:rsidRPr="00B12C46">
        <w:rPr>
          <w:bCs/>
          <w:sz w:val="24"/>
          <w:szCs w:val="24"/>
        </w:rPr>
        <w:t>Coaching .</w:t>
      </w:r>
      <w:proofErr w:type="gramEnd"/>
      <w:r w:rsidRPr="00B12C46">
        <w:rPr>
          <w:bCs/>
          <w:sz w:val="24"/>
          <w:szCs w:val="24"/>
        </w:rPr>
        <w:t xml:space="preserve"> Retrieved from College of Policing: </w:t>
      </w:r>
      <w:hyperlink r:id="rId18" w:history="1">
        <w:r w:rsidRPr="00937BFB">
          <w:rPr>
            <w:rStyle w:val="Hyperlink"/>
            <w:bCs/>
            <w:sz w:val="24"/>
            <w:szCs w:val="24"/>
          </w:rPr>
          <w:t>https://www.college.police.uk/career-learning/leadership/coaching</w:t>
        </w:r>
      </w:hyperlink>
    </w:p>
    <w:p w14:paraId="74A18DF6" w14:textId="77777777" w:rsidR="00B12C46" w:rsidRDefault="00B12C46" w:rsidP="00B12C46">
      <w:pPr>
        <w:ind w:right="237"/>
        <w:jc w:val="both"/>
        <w:rPr>
          <w:bCs/>
          <w:sz w:val="24"/>
          <w:szCs w:val="24"/>
        </w:rPr>
      </w:pPr>
    </w:p>
    <w:p w14:paraId="33960BFB" w14:textId="77777777" w:rsidR="00B12C46" w:rsidRDefault="00B12C46" w:rsidP="00B61C90">
      <w:pPr>
        <w:ind w:right="237"/>
        <w:jc w:val="both"/>
        <w:rPr>
          <w:bCs/>
          <w:sz w:val="24"/>
          <w:szCs w:val="24"/>
        </w:rPr>
      </w:pPr>
      <w:r w:rsidRPr="00B61C90">
        <w:rPr>
          <w:bCs/>
          <w:sz w:val="24"/>
          <w:szCs w:val="24"/>
        </w:rPr>
        <w:t xml:space="preserve">College of Policing. (2013, October 23). Communication. Retrieved from College of Policing: </w:t>
      </w:r>
      <w:hyperlink r:id="rId19" w:history="1">
        <w:r w:rsidRPr="00937BFB">
          <w:rPr>
            <w:rStyle w:val="Hyperlink"/>
            <w:bCs/>
            <w:sz w:val="24"/>
            <w:szCs w:val="24"/>
          </w:rPr>
          <w:t>https://www.college.police.uk/app/engagement-and-communication/communication</w:t>
        </w:r>
      </w:hyperlink>
    </w:p>
    <w:p w14:paraId="6D46B90F" w14:textId="77777777" w:rsidR="00B12C46" w:rsidRDefault="00B12C46" w:rsidP="00B61C90">
      <w:pPr>
        <w:ind w:right="237"/>
        <w:jc w:val="both"/>
        <w:rPr>
          <w:bCs/>
          <w:sz w:val="24"/>
          <w:szCs w:val="24"/>
        </w:rPr>
      </w:pPr>
    </w:p>
    <w:p w14:paraId="1E566C0F" w14:textId="77777777" w:rsidR="00B12C46" w:rsidRDefault="00B12C46" w:rsidP="00B61C90">
      <w:pPr>
        <w:ind w:right="237"/>
        <w:jc w:val="both"/>
        <w:rPr>
          <w:bCs/>
          <w:sz w:val="24"/>
          <w:szCs w:val="24"/>
        </w:rPr>
      </w:pPr>
      <w:r w:rsidRPr="00B61C90">
        <w:rPr>
          <w:bCs/>
          <w:sz w:val="24"/>
          <w:szCs w:val="24"/>
        </w:rPr>
        <w:t xml:space="preserve">College of Policing. (2017, May 24). Media relations. Retrieved from College of Policing: </w:t>
      </w:r>
      <w:hyperlink r:id="rId20" w:history="1">
        <w:r w:rsidRPr="00937BFB">
          <w:rPr>
            <w:rStyle w:val="Hyperlink"/>
            <w:bCs/>
            <w:sz w:val="24"/>
            <w:szCs w:val="24"/>
          </w:rPr>
          <w:t>https://www.college.police.uk/app/engagement-and-communication/media-relations</w:t>
        </w:r>
      </w:hyperlink>
    </w:p>
    <w:p w14:paraId="3D6AF950" w14:textId="77777777" w:rsidR="00B12C46" w:rsidRDefault="00B12C46" w:rsidP="00B61C90">
      <w:pPr>
        <w:ind w:right="237"/>
        <w:jc w:val="both"/>
        <w:rPr>
          <w:bCs/>
          <w:sz w:val="24"/>
          <w:szCs w:val="24"/>
        </w:rPr>
      </w:pPr>
    </w:p>
    <w:p w14:paraId="747C470D" w14:textId="77777777" w:rsidR="00B12C46" w:rsidRDefault="00B12C46" w:rsidP="00B12C46">
      <w:pPr>
        <w:ind w:right="237"/>
        <w:jc w:val="both"/>
        <w:rPr>
          <w:bCs/>
          <w:sz w:val="24"/>
          <w:szCs w:val="24"/>
        </w:rPr>
      </w:pPr>
      <w:r w:rsidRPr="00B12C46">
        <w:rPr>
          <w:bCs/>
          <w:sz w:val="24"/>
          <w:szCs w:val="24"/>
        </w:rPr>
        <w:t xml:space="preserve">College of Policing. (2020, November 10). Continuing professional development (CPD). Retrieved from College of Policing: </w:t>
      </w:r>
      <w:hyperlink r:id="rId21" w:history="1">
        <w:r w:rsidRPr="00937BFB">
          <w:rPr>
            <w:rStyle w:val="Hyperlink"/>
            <w:bCs/>
            <w:sz w:val="24"/>
            <w:szCs w:val="24"/>
          </w:rPr>
          <w:t>https://www.college.police.uk/career-learning/career-development/CPD</w:t>
        </w:r>
      </w:hyperlink>
    </w:p>
    <w:p w14:paraId="5B60634C" w14:textId="77777777" w:rsidR="00B12C46" w:rsidRDefault="00B12C46" w:rsidP="00B12C46">
      <w:pPr>
        <w:ind w:right="237"/>
        <w:jc w:val="both"/>
        <w:rPr>
          <w:bCs/>
          <w:sz w:val="24"/>
          <w:szCs w:val="24"/>
        </w:rPr>
      </w:pPr>
    </w:p>
    <w:p w14:paraId="5EBEA220" w14:textId="77777777" w:rsidR="00B12C46" w:rsidRDefault="00B12C46" w:rsidP="005D0C1B">
      <w:pPr>
        <w:ind w:right="237"/>
        <w:jc w:val="both"/>
        <w:rPr>
          <w:bCs/>
          <w:sz w:val="24"/>
          <w:szCs w:val="24"/>
        </w:rPr>
      </w:pPr>
      <w:r w:rsidRPr="005D0C1B">
        <w:rPr>
          <w:bCs/>
          <w:sz w:val="24"/>
          <w:szCs w:val="24"/>
        </w:rPr>
        <w:t xml:space="preserve">College of Policing. (2023, June 21). New leadership standards for officers, staff and volunteers. Retrieved from College of Policing: </w:t>
      </w:r>
      <w:hyperlink r:id="rId22" w:history="1">
        <w:r w:rsidRPr="00937BFB">
          <w:rPr>
            <w:rStyle w:val="Hyperlink"/>
            <w:bCs/>
            <w:sz w:val="24"/>
            <w:szCs w:val="24"/>
          </w:rPr>
          <w:t>https://www.college.police.uk/article/leadership-standards</w:t>
        </w:r>
      </w:hyperlink>
    </w:p>
    <w:p w14:paraId="511AED4F" w14:textId="77777777" w:rsidR="00B12C46" w:rsidRDefault="00B12C46" w:rsidP="005D0C1B">
      <w:pPr>
        <w:ind w:right="237"/>
        <w:jc w:val="both"/>
        <w:rPr>
          <w:bCs/>
          <w:sz w:val="24"/>
          <w:szCs w:val="24"/>
        </w:rPr>
      </w:pPr>
    </w:p>
    <w:p w14:paraId="525E8EC0" w14:textId="77777777" w:rsidR="00B12C46" w:rsidRDefault="00B12C46" w:rsidP="00B12C46">
      <w:pPr>
        <w:ind w:right="237"/>
        <w:jc w:val="both"/>
        <w:rPr>
          <w:bCs/>
          <w:sz w:val="24"/>
          <w:szCs w:val="24"/>
        </w:rPr>
      </w:pPr>
      <w:r w:rsidRPr="00B12C46">
        <w:rPr>
          <w:bCs/>
          <w:sz w:val="24"/>
          <w:szCs w:val="24"/>
        </w:rPr>
        <w:t xml:space="preserve">College of Policing. (2023, October 20). Mentoring. Retrieved from College of </w:t>
      </w:r>
      <w:proofErr w:type="spellStart"/>
      <w:r w:rsidRPr="00B12C46">
        <w:rPr>
          <w:bCs/>
          <w:sz w:val="24"/>
          <w:szCs w:val="24"/>
        </w:rPr>
        <w:t>Polcing</w:t>
      </w:r>
      <w:proofErr w:type="spellEnd"/>
      <w:r w:rsidRPr="00B12C46">
        <w:rPr>
          <w:bCs/>
          <w:sz w:val="24"/>
          <w:szCs w:val="24"/>
        </w:rPr>
        <w:t xml:space="preserve">: </w:t>
      </w:r>
      <w:hyperlink r:id="rId23" w:history="1">
        <w:r w:rsidRPr="00937BFB">
          <w:rPr>
            <w:rStyle w:val="Hyperlink"/>
            <w:bCs/>
            <w:sz w:val="24"/>
            <w:szCs w:val="24"/>
          </w:rPr>
          <w:t>https://www.college.police.uk/career-learning/support-for-career-development/mentoring</w:t>
        </w:r>
      </w:hyperlink>
    </w:p>
    <w:p w14:paraId="02812057" w14:textId="77777777" w:rsidR="00B12C46" w:rsidRDefault="00B12C46" w:rsidP="00B12C46">
      <w:pPr>
        <w:ind w:right="237"/>
        <w:jc w:val="both"/>
        <w:rPr>
          <w:bCs/>
          <w:sz w:val="24"/>
          <w:szCs w:val="24"/>
        </w:rPr>
      </w:pPr>
    </w:p>
    <w:p w14:paraId="10972F86" w14:textId="77777777" w:rsidR="00B12C46" w:rsidRPr="005D0C1B" w:rsidRDefault="00B12C46" w:rsidP="005D0C1B">
      <w:pPr>
        <w:ind w:right="237"/>
        <w:jc w:val="both"/>
        <w:rPr>
          <w:bCs/>
          <w:sz w:val="24"/>
          <w:szCs w:val="24"/>
        </w:rPr>
      </w:pPr>
      <w:r w:rsidRPr="005D0C1B">
        <w:rPr>
          <w:bCs/>
          <w:sz w:val="24"/>
          <w:szCs w:val="24"/>
        </w:rPr>
        <w:t>College of Policing. (2025, January 27). Leadership. Retrieved from College of Policing: https://www.college.police.uk/career-learning/leadership</w:t>
      </w:r>
    </w:p>
    <w:p w14:paraId="1306DE01" w14:textId="77777777" w:rsidR="00B12C46" w:rsidRDefault="00B12C46" w:rsidP="00B12C46">
      <w:pPr>
        <w:ind w:right="237"/>
        <w:jc w:val="both"/>
        <w:rPr>
          <w:bCs/>
          <w:sz w:val="24"/>
          <w:szCs w:val="24"/>
        </w:rPr>
      </w:pPr>
      <w:r w:rsidRPr="00B12C46">
        <w:rPr>
          <w:bCs/>
          <w:sz w:val="24"/>
          <w:szCs w:val="24"/>
        </w:rPr>
        <w:t xml:space="preserve">College of Policing. (2025, June 13). Coaching and mentoring for </w:t>
      </w:r>
      <w:proofErr w:type="gramStart"/>
      <w:r w:rsidRPr="00B12C46">
        <w:rPr>
          <w:bCs/>
          <w:sz w:val="24"/>
          <w:szCs w:val="24"/>
        </w:rPr>
        <w:t>change .</w:t>
      </w:r>
      <w:proofErr w:type="gramEnd"/>
      <w:r w:rsidRPr="00B12C46">
        <w:rPr>
          <w:bCs/>
          <w:sz w:val="24"/>
          <w:szCs w:val="24"/>
        </w:rPr>
        <w:t xml:space="preserve"> Retrieved from College of </w:t>
      </w:r>
      <w:proofErr w:type="gramStart"/>
      <w:r w:rsidRPr="00B12C46">
        <w:rPr>
          <w:bCs/>
          <w:sz w:val="24"/>
          <w:szCs w:val="24"/>
        </w:rPr>
        <w:t>Policing :</w:t>
      </w:r>
      <w:proofErr w:type="gramEnd"/>
      <w:r w:rsidRPr="00B12C46">
        <w:rPr>
          <w:bCs/>
          <w:sz w:val="24"/>
          <w:szCs w:val="24"/>
        </w:rPr>
        <w:t xml:space="preserve"> </w:t>
      </w:r>
      <w:hyperlink r:id="rId24" w:history="1">
        <w:r w:rsidRPr="00937BFB">
          <w:rPr>
            <w:rStyle w:val="Hyperlink"/>
            <w:bCs/>
            <w:sz w:val="24"/>
            <w:szCs w:val="24"/>
          </w:rPr>
          <w:t>https://www.college.police.uk/career-learning/courses/coaching-and-mentoring-change</w:t>
        </w:r>
      </w:hyperlink>
    </w:p>
    <w:p w14:paraId="0CC72059" w14:textId="77777777" w:rsidR="00B12C46" w:rsidRDefault="00B12C46" w:rsidP="00B12C46">
      <w:pPr>
        <w:ind w:right="237"/>
        <w:jc w:val="both"/>
        <w:rPr>
          <w:bCs/>
          <w:sz w:val="24"/>
          <w:szCs w:val="24"/>
        </w:rPr>
      </w:pPr>
    </w:p>
    <w:p w14:paraId="36C3F5C2" w14:textId="77777777" w:rsidR="00B12C46" w:rsidRDefault="00B12C46" w:rsidP="00B12C46">
      <w:pPr>
        <w:ind w:right="237"/>
        <w:jc w:val="both"/>
        <w:rPr>
          <w:bCs/>
          <w:sz w:val="24"/>
          <w:szCs w:val="24"/>
        </w:rPr>
      </w:pPr>
      <w:r w:rsidRPr="00F471AD">
        <w:rPr>
          <w:bCs/>
          <w:sz w:val="24"/>
          <w:szCs w:val="24"/>
        </w:rPr>
        <w:t xml:space="preserve">College of Policing. (2013, October 23). </w:t>
      </w:r>
      <w:r w:rsidRPr="00F471AD">
        <w:rPr>
          <w:bCs/>
          <w:i/>
          <w:iCs/>
          <w:sz w:val="24"/>
          <w:szCs w:val="24"/>
        </w:rPr>
        <w:t>National decision model</w:t>
      </w:r>
      <w:r w:rsidRPr="00F471AD">
        <w:rPr>
          <w:bCs/>
          <w:sz w:val="24"/>
          <w:szCs w:val="24"/>
        </w:rPr>
        <w:t>. Retrieved from</w:t>
      </w:r>
    </w:p>
    <w:p w14:paraId="16B7DDBC" w14:textId="77777777" w:rsidR="00B12C46" w:rsidRDefault="00B12C46" w:rsidP="00B12C46">
      <w:pPr>
        <w:ind w:right="237"/>
        <w:jc w:val="both"/>
        <w:rPr>
          <w:bCs/>
          <w:sz w:val="24"/>
          <w:szCs w:val="24"/>
        </w:rPr>
      </w:pPr>
      <w:r w:rsidRPr="00F471AD">
        <w:rPr>
          <w:bCs/>
          <w:sz w:val="24"/>
          <w:szCs w:val="24"/>
        </w:rPr>
        <w:lastRenderedPageBreak/>
        <w:t xml:space="preserve">College of </w:t>
      </w:r>
      <w:proofErr w:type="gramStart"/>
      <w:r w:rsidRPr="00F471AD">
        <w:rPr>
          <w:bCs/>
          <w:sz w:val="24"/>
          <w:szCs w:val="24"/>
        </w:rPr>
        <w:t>Policing :</w:t>
      </w:r>
      <w:proofErr w:type="gramEnd"/>
      <w:r w:rsidRPr="00F471AD">
        <w:rPr>
          <w:bCs/>
          <w:sz w:val="24"/>
          <w:szCs w:val="24"/>
        </w:rPr>
        <w:t xml:space="preserve"> https://www.college.police.uk/app/national-decision-model/national-decision-model#code-of-ethics-49c39d2a-2278-48bc-b938-928643d2a2ba</w:t>
      </w:r>
    </w:p>
    <w:p w14:paraId="26C22900" w14:textId="77777777" w:rsidR="00B12C46" w:rsidRPr="00F471AD" w:rsidRDefault="00B12C46" w:rsidP="00B12C46">
      <w:pPr>
        <w:ind w:right="237"/>
        <w:jc w:val="both"/>
        <w:rPr>
          <w:bCs/>
          <w:sz w:val="24"/>
          <w:szCs w:val="24"/>
        </w:rPr>
      </w:pPr>
    </w:p>
    <w:p w14:paraId="01ABA538" w14:textId="77777777" w:rsidR="00B12C46" w:rsidRPr="00F471AD" w:rsidRDefault="00B12C46" w:rsidP="00B12C46">
      <w:pPr>
        <w:ind w:right="237"/>
        <w:jc w:val="both"/>
        <w:rPr>
          <w:bCs/>
          <w:sz w:val="24"/>
          <w:szCs w:val="24"/>
        </w:rPr>
      </w:pPr>
      <w:r w:rsidRPr="00F471AD">
        <w:rPr>
          <w:bCs/>
          <w:sz w:val="24"/>
          <w:szCs w:val="24"/>
        </w:rPr>
        <w:t xml:space="preserve">College of Policing. (2014). </w:t>
      </w:r>
      <w:r w:rsidRPr="00F471AD">
        <w:rPr>
          <w:bCs/>
          <w:i/>
          <w:iCs/>
          <w:sz w:val="24"/>
          <w:szCs w:val="24"/>
        </w:rPr>
        <w:t xml:space="preserve">Five-Year </w:t>
      </w:r>
      <w:proofErr w:type="gramStart"/>
      <w:r w:rsidRPr="00F471AD">
        <w:rPr>
          <w:bCs/>
          <w:i/>
          <w:iCs/>
          <w:sz w:val="24"/>
          <w:szCs w:val="24"/>
        </w:rPr>
        <w:t>Strategy .</w:t>
      </w:r>
      <w:proofErr w:type="gramEnd"/>
      <w:r w:rsidRPr="00F471AD">
        <w:rPr>
          <w:bCs/>
          <w:sz w:val="24"/>
          <w:szCs w:val="24"/>
        </w:rPr>
        <w:t xml:space="preserve"> Coventry: College of Policing.</w:t>
      </w:r>
    </w:p>
    <w:p w14:paraId="30EDFC02" w14:textId="77777777" w:rsidR="00B12C46" w:rsidRDefault="00B12C46" w:rsidP="00B12C46">
      <w:pPr>
        <w:ind w:right="237"/>
        <w:jc w:val="both"/>
        <w:rPr>
          <w:bCs/>
          <w:sz w:val="24"/>
          <w:szCs w:val="24"/>
        </w:rPr>
      </w:pPr>
      <w:r w:rsidRPr="00F471AD">
        <w:rPr>
          <w:bCs/>
          <w:sz w:val="24"/>
          <w:szCs w:val="24"/>
        </w:rPr>
        <w:t xml:space="preserve">College of Policing. (2021, November 18). </w:t>
      </w:r>
      <w:r w:rsidRPr="00F471AD">
        <w:rPr>
          <w:bCs/>
          <w:i/>
          <w:iCs/>
          <w:sz w:val="24"/>
          <w:szCs w:val="24"/>
        </w:rPr>
        <w:t xml:space="preserve">Introduction to Vulnerability related </w:t>
      </w:r>
      <w:proofErr w:type="gramStart"/>
      <w:r w:rsidRPr="00F471AD">
        <w:rPr>
          <w:bCs/>
          <w:i/>
          <w:iCs/>
          <w:sz w:val="24"/>
          <w:szCs w:val="24"/>
        </w:rPr>
        <w:t xml:space="preserve">risk </w:t>
      </w:r>
      <w:r w:rsidRPr="00F471AD">
        <w:rPr>
          <w:bCs/>
          <w:sz w:val="24"/>
          <w:szCs w:val="24"/>
        </w:rPr>
        <w:t>.</w:t>
      </w:r>
      <w:proofErr w:type="gramEnd"/>
      <w:r w:rsidRPr="00F471AD">
        <w:rPr>
          <w:bCs/>
          <w:sz w:val="24"/>
          <w:szCs w:val="24"/>
        </w:rPr>
        <w:t xml:space="preserve"> Retrieved from College of Policing: https://www.college.police.uk/guidance/vulnerability-related-risks/introduction-vulnerability-related-risk#thrive</w:t>
      </w:r>
    </w:p>
    <w:p w14:paraId="34E9A814" w14:textId="77777777" w:rsidR="00B12C46" w:rsidRPr="00F471AD" w:rsidRDefault="00B12C46" w:rsidP="00B12C46">
      <w:pPr>
        <w:ind w:right="237"/>
        <w:jc w:val="both"/>
        <w:rPr>
          <w:bCs/>
          <w:sz w:val="24"/>
          <w:szCs w:val="24"/>
        </w:rPr>
      </w:pPr>
    </w:p>
    <w:p w14:paraId="02E1DF76" w14:textId="77777777" w:rsidR="00B12C46" w:rsidRDefault="00B12C46" w:rsidP="00B12C46">
      <w:pPr>
        <w:ind w:right="237"/>
        <w:jc w:val="both"/>
        <w:rPr>
          <w:bCs/>
          <w:sz w:val="24"/>
          <w:szCs w:val="24"/>
        </w:rPr>
      </w:pPr>
      <w:r w:rsidRPr="00F471AD">
        <w:rPr>
          <w:bCs/>
          <w:sz w:val="24"/>
          <w:szCs w:val="24"/>
        </w:rPr>
        <w:t xml:space="preserve">College of Policing. (2023, March 6). </w:t>
      </w:r>
      <w:r w:rsidRPr="00F471AD">
        <w:rPr>
          <w:bCs/>
          <w:i/>
          <w:iCs/>
          <w:sz w:val="24"/>
          <w:szCs w:val="24"/>
        </w:rPr>
        <w:t>Code of Ethics - have your say</w:t>
      </w:r>
      <w:r w:rsidRPr="00F471AD">
        <w:rPr>
          <w:bCs/>
          <w:sz w:val="24"/>
          <w:szCs w:val="24"/>
        </w:rPr>
        <w:t>. Retrieved from College of Policing: https://www.college.police.uk/article/code-ethics-have-your-say</w:t>
      </w:r>
    </w:p>
    <w:p w14:paraId="2E465D54" w14:textId="77777777" w:rsidR="00B12C46" w:rsidRPr="00F471AD" w:rsidRDefault="00B12C46" w:rsidP="00B12C46">
      <w:pPr>
        <w:ind w:right="237"/>
        <w:jc w:val="both"/>
        <w:rPr>
          <w:bCs/>
          <w:sz w:val="24"/>
          <w:szCs w:val="24"/>
        </w:rPr>
      </w:pPr>
    </w:p>
    <w:p w14:paraId="5C77207B" w14:textId="77777777" w:rsidR="00B12C46" w:rsidRDefault="00B12C46" w:rsidP="00B12C46">
      <w:pPr>
        <w:ind w:right="237"/>
        <w:jc w:val="both"/>
        <w:rPr>
          <w:bCs/>
          <w:sz w:val="24"/>
          <w:szCs w:val="24"/>
        </w:rPr>
      </w:pPr>
      <w:r w:rsidRPr="00F471AD">
        <w:rPr>
          <w:bCs/>
          <w:sz w:val="24"/>
          <w:szCs w:val="24"/>
        </w:rPr>
        <w:t xml:space="preserve">College of Policing. (2023, March 27). </w:t>
      </w:r>
      <w:r w:rsidRPr="00F471AD">
        <w:rPr>
          <w:bCs/>
          <w:i/>
          <w:iCs/>
          <w:sz w:val="24"/>
          <w:szCs w:val="24"/>
        </w:rPr>
        <w:t>Direct entry into the police</w:t>
      </w:r>
      <w:r w:rsidRPr="00F471AD">
        <w:rPr>
          <w:bCs/>
          <w:sz w:val="24"/>
          <w:szCs w:val="24"/>
        </w:rPr>
        <w:t>. Retrieved from College of Policing: https://www.college.police.uk/joining-police/direct-entry-police</w:t>
      </w:r>
    </w:p>
    <w:p w14:paraId="6125EBAB" w14:textId="77777777" w:rsidR="00B12C46" w:rsidRPr="00F471AD" w:rsidRDefault="00B12C46" w:rsidP="00B12C46">
      <w:pPr>
        <w:ind w:right="237"/>
        <w:jc w:val="both"/>
        <w:rPr>
          <w:bCs/>
          <w:sz w:val="24"/>
          <w:szCs w:val="24"/>
        </w:rPr>
      </w:pPr>
    </w:p>
    <w:p w14:paraId="06CEE8EC" w14:textId="77777777" w:rsidR="00B12C46" w:rsidRDefault="00B12C46" w:rsidP="00B12C46">
      <w:pPr>
        <w:ind w:right="237"/>
        <w:jc w:val="both"/>
        <w:rPr>
          <w:bCs/>
          <w:sz w:val="24"/>
          <w:szCs w:val="24"/>
        </w:rPr>
      </w:pPr>
      <w:r w:rsidRPr="00F471AD">
        <w:rPr>
          <w:bCs/>
          <w:sz w:val="24"/>
          <w:szCs w:val="24"/>
        </w:rPr>
        <w:t xml:space="preserve">College of Policing. (2023, May 4). </w:t>
      </w:r>
      <w:r w:rsidRPr="00F471AD">
        <w:rPr>
          <w:bCs/>
          <w:i/>
          <w:iCs/>
          <w:sz w:val="24"/>
          <w:szCs w:val="24"/>
        </w:rPr>
        <w:t xml:space="preserve">Modern Policing in the 21st </w:t>
      </w:r>
      <w:proofErr w:type="spellStart"/>
      <w:r w:rsidRPr="00F471AD">
        <w:rPr>
          <w:bCs/>
          <w:i/>
          <w:iCs/>
          <w:sz w:val="24"/>
          <w:szCs w:val="24"/>
        </w:rPr>
        <w:t>centry</w:t>
      </w:r>
      <w:proofErr w:type="spellEnd"/>
      <w:r w:rsidRPr="00F471AD">
        <w:rPr>
          <w:bCs/>
          <w:i/>
          <w:iCs/>
          <w:sz w:val="24"/>
          <w:szCs w:val="24"/>
        </w:rPr>
        <w:t xml:space="preserve"> - time for inclusive cultural </w:t>
      </w:r>
      <w:proofErr w:type="gramStart"/>
      <w:r w:rsidRPr="00F471AD">
        <w:rPr>
          <w:bCs/>
          <w:i/>
          <w:iCs/>
          <w:sz w:val="24"/>
          <w:szCs w:val="24"/>
        </w:rPr>
        <w:t xml:space="preserve">shift </w:t>
      </w:r>
      <w:r w:rsidRPr="00F471AD">
        <w:rPr>
          <w:bCs/>
          <w:sz w:val="24"/>
          <w:szCs w:val="24"/>
        </w:rPr>
        <w:t>.</w:t>
      </w:r>
      <w:proofErr w:type="gramEnd"/>
      <w:r w:rsidRPr="00F471AD">
        <w:rPr>
          <w:bCs/>
          <w:sz w:val="24"/>
          <w:szCs w:val="24"/>
        </w:rPr>
        <w:t xml:space="preserve"> Retrieved from College of Policing: https://www.college.police.uk/research/projects/modern-policing-21st-century-time-inclusive-cultural-shift</w:t>
      </w:r>
    </w:p>
    <w:p w14:paraId="4ACA6B7E" w14:textId="77777777" w:rsidR="00B12C46" w:rsidRPr="00F471AD" w:rsidRDefault="00B12C46" w:rsidP="00B12C46">
      <w:pPr>
        <w:ind w:right="237"/>
        <w:jc w:val="both"/>
        <w:rPr>
          <w:bCs/>
          <w:sz w:val="24"/>
          <w:szCs w:val="24"/>
        </w:rPr>
      </w:pPr>
    </w:p>
    <w:p w14:paraId="528A9EBC" w14:textId="77777777" w:rsidR="00B12C46" w:rsidRPr="00F471AD" w:rsidRDefault="00B12C46" w:rsidP="00B12C46">
      <w:pPr>
        <w:ind w:right="237"/>
        <w:jc w:val="both"/>
        <w:rPr>
          <w:bCs/>
          <w:sz w:val="24"/>
          <w:szCs w:val="24"/>
        </w:rPr>
      </w:pPr>
      <w:r w:rsidRPr="00F471AD">
        <w:rPr>
          <w:bCs/>
          <w:sz w:val="24"/>
          <w:szCs w:val="24"/>
        </w:rPr>
        <w:t xml:space="preserve">College of Policing. (2025, June 12). </w:t>
      </w:r>
      <w:r w:rsidRPr="00F471AD">
        <w:rPr>
          <w:bCs/>
          <w:i/>
          <w:iCs/>
          <w:sz w:val="24"/>
          <w:szCs w:val="24"/>
        </w:rPr>
        <w:t>About us</w:t>
      </w:r>
      <w:r w:rsidRPr="00F471AD">
        <w:rPr>
          <w:bCs/>
          <w:sz w:val="24"/>
          <w:szCs w:val="24"/>
        </w:rPr>
        <w:t>. Retrieved from College of Policing: https://www.college.police.uk/about</w:t>
      </w:r>
    </w:p>
    <w:p w14:paraId="2AF86398" w14:textId="77777777" w:rsidR="00B12C46" w:rsidRDefault="00B12C46" w:rsidP="00B12C46">
      <w:pPr>
        <w:ind w:right="237"/>
        <w:jc w:val="both"/>
        <w:rPr>
          <w:bCs/>
          <w:sz w:val="24"/>
          <w:szCs w:val="24"/>
        </w:rPr>
      </w:pPr>
      <w:r w:rsidRPr="00F471AD">
        <w:rPr>
          <w:bCs/>
          <w:sz w:val="24"/>
          <w:szCs w:val="24"/>
        </w:rPr>
        <w:t xml:space="preserve">College of Policing. (2025, May 21). </w:t>
      </w:r>
      <w:r w:rsidRPr="00F471AD">
        <w:rPr>
          <w:bCs/>
          <w:i/>
          <w:iCs/>
          <w:sz w:val="24"/>
          <w:szCs w:val="24"/>
        </w:rPr>
        <w:t>Core Rank Profiles</w:t>
      </w:r>
      <w:r w:rsidRPr="00F471AD">
        <w:rPr>
          <w:bCs/>
          <w:sz w:val="24"/>
          <w:szCs w:val="24"/>
        </w:rPr>
        <w:t xml:space="preserve">. Retrieved from College of </w:t>
      </w:r>
      <w:proofErr w:type="gramStart"/>
      <w:r w:rsidRPr="00F471AD">
        <w:rPr>
          <w:bCs/>
          <w:sz w:val="24"/>
          <w:szCs w:val="24"/>
        </w:rPr>
        <w:t>Policing :</w:t>
      </w:r>
      <w:proofErr w:type="gramEnd"/>
      <w:r w:rsidRPr="00F471AD">
        <w:rPr>
          <w:bCs/>
          <w:sz w:val="24"/>
          <w:szCs w:val="24"/>
        </w:rPr>
        <w:t xml:space="preserve"> https://www.college.police.uk/career-learning/support-for-career-development/policing-professional-profiles/core-rank-profiles</w:t>
      </w:r>
    </w:p>
    <w:p w14:paraId="16119B22" w14:textId="77777777" w:rsidR="00B12C46" w:rsidRPr="00F471AD" w:rsidRDefault="00B12C46" w:rsidP="00B12C46">
      <w:pPr>
        <w:ind w:right="237"/>
        <w:jc w:val="both"/>
        <w:rPr>
          <w:bCs/>
          <w:sz w:val="24"/>
          <w:szCs w:val="24"/>
        </w:rPr>
      </w:pPr>
    </w:p>
    <w:p w14:paraId="3C7923D2" w14:textId="77777777" w:rsidR="00B12C46" w:rsidRDefault="00B12C46" w:rsidP="00B12C46">
      <w:pPr>
        <w:ind w:right="237"/>
        <w:jc w:val="both"/>
        <w:rPr>
          <w:bCs/>
          <w:sz w:val="24"/>
          <w:szCs w:val="24"/>
        </w:rPr>
      </w:pPr>
      <w:r w:rsidRPr="00F471AD">
        <w:rPr>
          <w:bCs/>
          <w:sz w:val="24"/>
          <w:szCs w:val="24"/>
        </w:rPr>
        <w:t xml:space="preserve">College of Policing. (2025, January 27). </w:t>
      </w:r>
      <w:r w:rsidRPr="00F471AD">
        <w:rPr>
          <w:bCs/>
          <w:i/>
          <w:iCs/>
          <w:sz w:val="24"/>
          <w:szCs w:val="24"/>
        </w:rPr>
        <w:t>Leadership</w:t>
      </w:r>
      <w:r w:rsidRPr="00F471AD">
        <w:rPr>
          <w:bCs/>
          <w:sz w:val="24"/>
          <w:szCs w:val="24"/>
        </w:rPr>
        <w:t xml:space="preserve">. Retrieved from College of </w:t>
      </w:r>
      <w:proofErr w:type="gramStart"/>
      <w:r w:rsidRPr="00F471AD">
        <w:rPr>
          <w:bCs/>
          <w:sz w:val="24"/>
          <w:szCs w:val="24"/>
        </w:rPr>
        <w:t>Policing :</w:t>
      </w:r>
      <w:proofErr w:type="gramEnd"/>
      <w:r w:rsidRPr="00F471AD">
        <w:rPr>
          <w:bCs/>
          <w:sz w:val="24"/>
          <w:szCs w:val="24"/>
        </w:rPr>
        <w:t xml:space="preserve"> https://www.college.police.uk/career-learning/leadership</w:t>
      </w:r>
    </w:p>
    <w:p w14:paraId="3AAA6A7C" w14:textId="77777777" w:rsidR="00B12C46" w:rsidRDefault="00B12C46" w:rsidP="00B12C46">
      <w:pPr>
        <w:ind w:right="237"/>
        <w:jc w:val="both"/>
        <w:rPr>
          <w:bCs/>
          <w:sz w:val="24"/>
          <w:szCs w:val="24"/>
        </w:rPr>
      </w:pPr>
    </w:p>
    <w:p w14:paraId="6FB9547A" w14:textId="77777777" w:rsidR="00B12C46" w:rsidRDefault="00B12C46" w:rsidP="00B12C46">
      <w:pPr>
        <w:ind w:right="237"/>
        <w:jc w:val="both"/>
        <w:rPr>
          <w:bCs/>
          <w:sz w:val="24"/>
          <w:szCs w:val="24"/>
        </w:rPr>
      </w:pPr>
    </w:p>
    <w:p w14:paraId="097F9A4B" w14:textId="77777777" w:rsidR="00B12C46" w:rsidRPr="00B61C90" w:rsidRDefault="00B12C46" w:rsidP="00B61C90">
      <w:pPr>
        <w:ind w:right="237"/>
        <w:jc w:val="both"/>
        <w:rPr>
          <w:bCs/>
          <w:sz w:val="24"/>
          <w:szCs w:val="24"/>
        </w:rPr>
      </w:pPr>
      <w:r w:rsidRPr="00B61C90">
        <w:rPr>
          <w:bCs/>
          <w:sz w:val="24"/>
          <w:szCs w:val="24"/>
        </w:rPr>
        <w:t>Dekker, R., Brink, P., &amp; Meijer, A. (2020). Social media adoption in the police: Barriers and strategies. Government Information Quarterly, 9.</w:t>
      </w:r>
    </w:p>
    <w:p w14:paraId="7F4EDF1F" w14:textId="77777777" w:rsidR="00B12C46" w:rsidRDefault="00B12C46" w:rsidP="00B61C90">
      <w:pPr>
        <w:ind w:right="237"/>
        <w:jc w:val="both"/>
        <w:rPr>
          <w:bCs/>
          <w:sz w:val="24"/>
          <w:szCs w:val="24"/>
        </w:rPr>
      </w:pPr>
      <w:r w:rsidRPr="00B61C90">
        <w:rPr>
          <w:bCs/>
          <w:sz w:val="24"/>
          <w:szCs w:val="24"/>
        </w:rPr>
        <w:t xml:space="preserve">Fielding, N. (2021). Police Communications and social </w:t>
      </w:r>
      <w:proofErr w:type="gramStart"/>
      <w:r w:rsidRPr="00B61C90">
        <w:rPr>
          <w:bCs/>
          <w:sz w:val="24"/>
          <w:szCs w:val="24"/>
        </w:rPr>
        <w:t>media .</w:t>
      </w:r>
      <w:proofErr w:type="gramEnd"/>
      <w:r w:rsidRPr="00B61C90">
        <w:rPr>
          <w:bCs/>
          <w:sz w:val="24"/>
          <w:szCs w:val="24"/>
        </w:rPr>
        <w:t xml:space="preserve"> European Journal of Criminology, 1-19.</w:t>
      </w:r>
    </w:p>
    <w:p w14:paraId="4DF20DAD" w14:textId="77777777" w:rsidR="00B12C46" w:rsidRDefault="00B12C46" w:rsidP="00B61C90">
      <w:pPr>
        <w:ind w:right="237"/>
        <w:jc w:val="both"/>
        <w:rPr>
          <w:bCs/>
          <w:sz w:val="24"/>
          <w:szCs w:val="24"/>
        </w:rPr>
      </w:pPr>
    </w:p>
    <w:p w14:paraId="0FD2AB17" w14:textId="77777777" w:rsidR="00B12C46" w:rsidRDefault="00B12C46" w:rsidP="00B61C90">
      <w:pPr>
        <w:ind w:right="237"/>
        <w:jc w:val="both"/>
        <w:rPr>
          <w:bCs/>
          <w:sz w:val="24"/>
          <w:szCs w:val="24"/>
        </w:rPr>
      </w:pPr>
      <w:proofErr w:type="spellStart"/>
      <w:r w:rsidRPr="00B61C90">
        <w:rPr>
          <w:bCs/>
          <w:sz w:val="24"/>
          <w:szCs w:val="24"/>
        </w:rPr>
        <w:t>Gater</w:t>
      </w:r>
      <w:proofErr w:type="spellEnd"/>
      <w:r w:rsidRPr="00B61C90">
        <w:rPr>
          <w:bCs/>
          <w:sz w:val="24"/>
          <w:szCs w:val="24"/>
        </w:rPr>
        <w:t xml:space="preserve">, S., &amp; Critchley, D. (2018). Use of </w:t>
      </w:r>
      <w:proofErr w:type="spellStart"/>
      <w:r w:rsidRPr="00B61C90">
        <w:rPr>
          <w:bCs/>
          <w:sz w:val="24"/>
          <w:szCs w:val="24"/>
        </w:rPr>
        <w:t>Whats.App</w:t>
      </w:r>
      <w:proofErr w:type="spellEnd"/>
      <w:r w:rsidRPr="00B61C90">
        <w:rPr>
          <w:bCs/>
          <w:sz w:val="24"/>
          <w:szCs w:val="24"/>
        </w:rPr>
        <w:t xml:space="preserve"> and other Social Networking Applications Principles of </w:t>
      </w:r>
      <w:proofErr w:type="gramStart"/>
      <w:r w:rsidRPr="00B61C90">
        <w:rPr>
          <w:bCs/>
          <w:sz w:val="24"/>
          <w:szCs w:val="24"/>
        </w:rPr>
        <w:t>use .</w:t>
      </w:r>
      <w:proofErr w:type="gramEnd"/>
      <w:r w:rsidRPr="00B61C90">
        <w:rPr>
          <w:bCs/>
          <w:sz w:val="24"/>
          <w:szCs w:val="24"/>
        </w:rPr>
        <w:t xml:space="preserve"> National Police Information Risk Management Team, 2-9.</w:t>
      </w:r>
    </w:p>
    <w:p w14:paraId="5320F64A" w14:textId="77777777" w:rsidR="00B12C46" w:rsidRDefault="00B12C46" w:rsidP="00B61C90">
      <w:pPr>
        <w:ind w:right="237"/>
        <w:jc w:val="both"/>
        <w:rPr>
          <w:bCs/>
          <w:sz w:val="24"/>
          <w:szCs w:val="24"/>
        </w:rPr>
      </w:pPr>
    </w:p>
    <w:p w14:paraId="1DFC6168" w14:textId="6E25C8BE" w:rsidR="00B12C46" w:rsidRDefault="00B12C46" w:rsidP="00B61C90">
      <w:pPr>
        <w:ind w:right="237"/>
        <w:jc w:val="both"/>
        <w:rPr>
          <w:bCs/>
          <w:sz w:val="24"/>
          <w:szCs w:val="24"/>
        </w:rPr>
      </w:pPr>
      <w:r w:rsidRPr="00F471AD">
        <w:rPr>
          <w:bCs/>
          <w:sz w:val="24"/>
          <w:szCs w:val="24"/>
        </w:rPr>
        <w:t xml:space="preserve">GOV.UK. (2023, February 23). </w:t>
      </w:r>
      <w:r w:rsidRPr="00F471AD">
        <w:rPr>
          <w:bCs/>
          <w:i/>
          <w:iCs/>
          <w:sz w:val="24"/>
          <w:szCs w:val="24"/>
        </w:rPr>
        <w:t>Code of Practise for the Police National Computer (PNC) and the Law Enforcement Data Service (LEDS) (Accessible)</w:t>
      </w:r>
      <w:r w:rsidRPr="00F471AD">
        <w:rPr>
          <w:bCs/>
          <w:sz w:val="24"/>
          <w:szCs w:val="24"/>
        </w:rPr>
        <w:t xml:space="preserve">. Retrieved from GOV.UK: </w:t>
      </w:r>
      <w:hyperlink r:id="rId25" w:history="1">
        <w:r w:rsidRPr="00F471AD">
          <w:rPr>
            <w:rStyle w:val="Hyperlink"/>
            <w:bCs/>
            <w:sz w:val="24"/>
            <w:szCs w:val="24"/>
          </w:rPr>
          <w:t>https://www.gov.uk/government/publications/code-of-practice-for-the-police-national-computer-and-the-law-enforcement-data-service/code-of-practice-for-the-police-national-computer-pnc-and-the-law-enforcement-data-service-leds-accessible</w:t>
        </w:r>
      </w:hyperlink>
    </w:p>
    <w:p w14:paraId="46E03933" w14:textId="77777777" w:rsidR="00B12C46" w:rsidRDefault="00B12C46" w:rsidP="00B61C90">
      <w:pPr>
        <w:ind w:right="237"/>
        <w:jc w:val="both"/>
        <w:rPr>
          <w:bCs/>
          <w:sz w:val="24"/>
          <w:szCs w:val="24"/>
        </w:rPr>
      </w:pPr>
    </w:p>
    <w:p w14:paraId="1BC0E20F" w14:textId="77777777" w:rsidR="00B12C46" w:rsidRDefault="00B12C46" w:rsidP="00B61C90">
      <w:pPr>
        <w:ind w:right="237"/>
        <w:jc w:val="both"/>
        <w:rPr>
          <w:bCs/>
          <w:sz w:val="24"/>
          <w:szCs w:val="24"/>
        </w:rPr>
      </w:pPr>
    </w:p>
    <w:p w14:paraId="1FFA4A87" w14:textId="77777777" w:rsidR="00B12C46" w:rsidRDefault="00B12C46" w:rsidP="005D0C1B">
      <w:pPr>
        <w:ind w:right="237"/>
        <w:jc w:val="both"/>
        <w:rPr>
          <w:bCs/>
          <w:sz w:val="24"/>
          <w:szCs w:val="24"/>
        </w:rPr>
      </w:pPr>
      <w:r w:rsidRPr="005D0C1B">
        <w:rPr>
          <w:bCs/>
          <w:sz w:val="24"/>
          <w:szCs w:val="24"/>
        </w:rPr>
        <w:t xml:space="preserve">Jain, R. (2025, April 18). Hersey-Blanchard Situational Leadership Theory </w:t>
      </w:r>
      <w:proofErr w:type="gramStart"/>
      <w:r w:rsidRPr="005D0C1B">
        <w:rPr>
          <w:bCs/>
          <w:sz w:val="24"/>
          <w:szCs w:val="24"/>
        </w:rPr>
        <w:t>Simplified .</w:t>
      </w:r>
      <w:proofErr w:type="gramEnd"/>
      <w:r w:rsidRPr="005D0C1B">
        <w:rPr>
          <w:bCs/>
          <w:sz w:val="24"/>
          <w:szCs w:val="24"/>
        </w:rPr>
        <w:t xml:space="preserve"> Retrieved from </w:t>
      </w:r>
      <w:proofErr w:type="spellStart"/>
      <w:r w:rsidRPr="005D0C1B">
        <w:rPr>
          <w:bCs/>
          <w:sz w:val="24"/>
          <w:szCs w:val="24"/>
        </w:rPr>
        <w:t>Chatterlane</w:t>
      </w:r>
      <w:proofErr w:type="spellEnd"/>
      <w:r w:rsidRPr="005D0C1B">
        <w:rPr>
          <w:bCs/>
          <w:sz w:val="24"/>
          <w:szCs w:val="24"/>
        </w:rPr>
        <w:t xml:space="preserve">: </w:t>
      </w:r>
      <w:hyperlink r:id="rId26" w:history="1">
        <w:r w:rsidRPr="00937BFB">
          <w:rPr>
            <w:rStyle w:val="Hyperlink"/>
            <w:bCs/>
            <w:sz w:val="24"/>
            <w:szCs w:val="24"/>
          </w:rPr>
          <w:t>https://chatterlane.com/hersey-blanchard-situational-leadership/</w:t>
        </w:r>
      </w:hyperlink>
      <w:r>
        <w:rPr>
          <w:bCs/>
          <w:sz w:val="24"/>
          <w:szCs w:val="24"/>
        </w:rPr>
        <w:t xml:space="preserve"> </w:t>
      </w:r>
    </w:p>
    <w:p w14:paraId="27302767" w14:textId="77777777" w:rsidR="00B12C46" w:rsidRDefault="00B12C46" w:rsidP="005D0C1B">
      <w:pPr>
        <w:ind w:right="237"/>
        <w:jc w:val="both"/>
        <w:rPr>
          <w:bCs/>
          <w:sz w:val="24"/>
          <w:szCs w:val="24"/>
        </w:rPr>
      </w:pPr>
    </w:p>
    <w:p w14:paraId="6009E738" w14:textId="77777777" w:rsidR="00B12C46" w:rsidRDefault="00B12C46" w:rsidP="00B61C90">
      <w:pPr>
        <w:ind w:right="237"/>
        <w:jc w:val="both"/>
        <w:rPr>
          <w:bCs/>
          <w:sz w:val="24"/>
          <w:szCs w:val="24"/>
        </w:rPr>
      </w:pPr>
      <w:r w:rsidRPr="00B61C90">
        <w:rPr>
          <w:bCs/>
          <w:sz w:val="24"/>
          <w:szCs w:val="24"/>
        </w:rPr>
        <w:t xml:space="preserve">Jones, M., Ralph, L., Rowe, M., &amp; Millie, A. (2025). Policing and social media: Exploring police digital </w:t>
      </w:r>
      <w:proofErr w:type="spellStart"/>
      <w:r w:rsidRPr="00B61C90">
        <w:rPr>
          <w:bCs/>
          <w:sz w:val="24"/>
          <w:szCs w:val="24"/>
        </w:rPr>
        <w:t>visibiity</w:t>
      </w:r>
      <w:proofErr w:type="spellEnd"/>
      <w:r w:rsidRPr="00B61C90">
        <w:rPr>
          <w:bCs/>
          <w:sz w:val="24"/>
          <w:szCs w:val="24"/>
        </w:rPr>
        <w:t>. Criminology and Criminal Justice, 0.</w:t>
      </w:r>
    </w:p>
    <w:p w14:paraId="10CD0529" w14:textId="77777777" w:rsidR="00B12C46" w:rsidRPr="00B61C90" w:rsidRDefault="00B12C46" w:rsidP="00B61C90">
      <w:pPr>
        <w:ind w:right="237"/>
        <w:jc w:val="both"/>
        <w:rPr>
          <w:bCs/>
          <w:sz w:val="24"/>
          <w:szCs w:val="24"/>
        </w:rPr>
      </w:pPr>
    </w:p>
    <w:p w14:paraId="76F848CD" w14:textId="77777777" w:rsidR="00B12C46" w:rsidRDefault="00B12C46" w:rsidP="005D0C1B">
      <w:pPr>
        <w:ind w:right="237"/>
        <w:jc w:val="both"/>
        <w:rPr>
          <w:bCs/>
          <w:sz w:val="24"/>
          <w:szCs w:val="24"/>
        </w:rPr>
      </w:pPr>
      <w:r w:rsidRPr="005D0C1B">
        <w:rPr>
          <w:bCs/>
          <w:sz w:val="24"/>
          <w:szCs w:val="24"/>
        </w:rPr>
        <w:t xml:space="preserve">Kassem, R., &amp; Erken, E. (2025). In their own words: Police officers' insights on identifying and overcoming contemporary policing </w:t>
      </w:r>
      <w:proofErr w:type="spellStart"/>
      <w:proofErr w:type="gramStart"/>
      <w:r w:rsidRPr="005D0C1B">
        <w:rPr>
          <w:bCs/>
          <w:sz w:val="24"/>
          <w:szCs w:val="24"/>
        </w:rPr>
        <w:t>challanges</w:t>
      </w:r>
      <w:proofErr w:type="spellEnd"/>
      <w:r w:rsidRPr="005D0C1B">
        <w:rPr>
          <w:bCs/>
          <w:sz w:val="24"/>
          <w:szCs w:val="24"/>
        </w:rPr>
        <w:t xml:space="preserve"> .</w:t>
      </w:r>
      <w:proofErr w:type="gramEnd"/>
      <w:r w:rsidRPr="005D0C1B">
        <w:rPr>
          <w:bCs/>
          <w:sz w:val="24"/>
          <w:szCs w:val="24"/>
        </w:rPr>
        <w:t xml:space="preserve"> International Review of Administrative Sciences, 130 -149.</w:t>
      </w:r>
    </w:p>
    <w:p w14:paraId="08D80EB8" w14:textId="77777777" w:rsidR="00B12C46" w:rsidRDefault="00B12C46" w:rsidP="005D0C1B">
      <w:pPr>
        <w:ind w:right="237"/>
        <w:jc w:val="both"/>
        <w:rPr>
          <w:bCs/>
          <w:sz w:val="24"/>
          <w:szCs w:val="24"/>
        </w:rPr>
      </w:pPr>
    </w:p>
    <w:p w14:paraId="2E0DCB2C" w14:textId="77777777" w:rsidR="00B12C46" w:rsidRPr="005D0C1B" w:rsidRDefault="00B12C46" w:rsidP="005D0C1B">
      <w:pPr>
        <w:ind w:right="237"/>
        <w:jc w:val="both"/>
        <w:rPr>
          <w:bCs/>
          <w:sz w:val="24"/>
          <w:szCs w:val="24"/>
        </w:rPr>
      </w:pPr>
      <w:r w:rsidRPr="005D0C1B">
        <w:rPr>
          <w:bCs/>
          <w:sz w:val="24"/>
          <w:szCs w:val="24"/>
        </w:rPr>
        <w:t>Kuhnert, K., &amp; Lewis, P. (1987). Transactional and Transformational Leadership: A Constructive/Development Analysis. Academy of Management Review, 646 - 657.</w:t>
      </w:r>
    </w:p>
    <w:p w14:paraId="623823A2" w14:textId="77777777" w:rsidR="00B12C46" w:rsidRDefault="00B12C46" w:rsidP="005D0C1B">
      <w:pPr>
        <w:ind w:right="237"/>
        <w:jc w:val="both"/>
        <w:rPr>
          <w:bCs/>
          <w:sz w:val="24"/>
          <w:szCs w:val="24"/>
        </w:rPr>
      </w:pPr>
      <w:r w:rsidRPr="005D0C1B">
        <w:rPr>
          <w:bCs/>
          <w:sz w:val="24"/>
          <w:szCs w:val="24"/>
        </w:rPr>
        <w:t xml:space="preserve">Livesey, P. (2017). Goleman-Boyatzis Model of Emotional </w:t>
      </w:r>
      <w:proofErr w:type="spellStart"/>
      <w:r w:rsidRPr="005D0C1B">
        <w:rPr>
          <w:bCs/>
          <w:sz w:val="24"/>
          <w:szCs w:val="24"/>
        </w:rPr>
        <w:t>Intelliegence</w:t>
      </w:r>
      <w:proofErr w:type="spellEnd"/>
      <w:r w:rsidRPr="005D0C1B">
        <w:rPr>
          <w:bCs/>
          <w:sz w:val="24"/>
          <w:szCs w:val="24"/>
        </w:rPr>
        <w:t xml:space="preserve"> for Dealing with Problems in Project </w:t>
      </w:r>
      <w:proofErr w:type="gramStart"/>
      <w:r w:rsidRPr="005D0C1B">
        <w:rPr>
          <w:bCs/>
          <w:sz w:val="24"/>
          <w:szCs w:val="24"/>
        </w:rPr>
        <w:t>Management .</w:t>
      </w:r>
      <w:proofErr w:type="gramEnd"/>
      <w:r w:rsidRPr="005D0C1B">
        <w:rPr>
          <w:bCs/>
          <w:sz w:val="24"/>
          <w:szCs w:val="24"/>
        </w:rPr>
        <w:t xml:space="preserve"> UTS </w:t>
      </w:r>
      <w:proofErr w:type="spellStart"/>
      <w:r w:rsidRPr="005D0C1B">
        <w:rPr>
          <w:bCs/>
          <w:sz w:val="24"/>
          <w:szCs w:val="24"/>
        </w:rPr>
        <w:t>ePRESS</w:t>
      </w:r>
      <w:proofErr w:type="spellEnd"/>
      <w:r w:rsidRPr="005D0C1B">
        <w:rPr>
          <w:bCs/>
          <w:sz w:val="24"/>
          <w:szCs w:val="24"/>
        </w:rPr>
        <w:t>, 20 - 45.</w:t>
      </w:r>
    </w:p>
    <w:p w14:paraId="28817D69" w14:textId="77777777" w:rsidR="00B12C46" w:rsidRDefault="00B12C46" w:rsidP="005D0C1B">
      <w:pPr>
        <w:ind w:right="237"/>
        <w:jc w:val="both"/>
        <w:rPr>
          <w:bCs/>
          <w:sz w:val="24"/>
          <w:szCs w:val="24"/>
        </w:rPr>
      </w:pPr>
    </w:p>
    <w:p w14:paraId="1C6657E9" w14:textId="1D47463C" w:rsidR="00B12C46" w:rsidRDefault="00B12C46" w:rsidP="005D0C1B">
      <w:pPr>
        <w:ind w:right="237"/>
        <w:jc w:val="both"/>
        <w:rPr>
          <w:bCs/>
          <w:sz w:val="24"/>
          <w:szCs w:val="24"/>
        </w:rPr>
      </w:pPr>
      <w:r w:rsidRPr="00F471AD">
        <w:rPr>
          <w:bCs/>
          <w:sz w:val="24"/>
          <w:szCs w:val="24"/>
        </w:rPr>
        <w:t xml:space="preserve">Maile, A., </w:t>
      </w:r>
      <w:proofErr w:type="spellStart"/>
      <w:r w:rsidRPr="00F471AD">
        <w:rPr>
          <w:bCs/>
          <w:sz w:val="24"/>
          <w:szCs w:val="24"/>
        </w:rPr>
        <w:t>Ritzenthaler</w:t>
      </w:r>
      <w:proofErr w:type="spellEnd"/>
      <w:r w:rsidRPr="00F471AD">
        <w:rPr>
          <w:bCs/>
          <w:sz w:val="24"/>
          <w:szCs w:val="24"/>
        </w:rPr>
        <w:t xml:space="preserve">, S., Thompson, A., &amp; </w:t>
      </w:r>
      <w:proofErr w:type="spellStart"/>
      <w:r w:rsidRPr="00F471AD">
        <w:rPr>
          <w:bCs/>
          <w:sz w:val="24"/>
          <w:szCs w:val="24"/>
        </w:rPr>
        <w:t>Kristjansson</w:t>
      </w:r>
      <w:proofErr w:type="spellEnd"/>
      <w:r w:rsidRPr="00F471AD">
        <w:rPr>
          <w:bCs/>
          <w:sz w:val="24"/>
          <w:szCs w:val="24"/>
        </w:rPr>
        <w:t xml:space="preserve">, K. (2022). Professional policing and the role of autonomy and discretion in decision-making: A qualitative study from a virtue ethical perspective. </w:t>
      </w:r>
      <w:r w:rsidRPr="00F471AD">
        <w:rPr>
          <w:bCs/>
          <w:i/>
          <w:iCs/>
          <w:sz w:val="24"/>
          <w:szCs w:val="24"/>
        </w:rPr>
        <w:t>Oxford University Press</w:t>
      </w:r>
      <w:r w:rsidRPr="00F471AD">
        <w:rPr>
          <w:bCs/>
          <w:sz w:val="24"/>
          <w:szCs w:val="24"/>
        </w:rPr>
        <w:t>, 1-17.</w:t>
      </w:r>
    </w:p>
    <w:p w14:paraId="57571BA2" w14:textId="77777777" w:rsidR="00B12C46" w:rsidRDefault="00B12C46" w:rsidP="005D0C1B">
      <w:pPr>
        <w:ind w:right="237"/>
        <w:jc w:val="both"/>
        <w:rPr>
          <w:bCs/>
          <w:sz w:val="24"/>
          <w:szCs w:val="24"/>
        </w:rPr>
      </w:pPr>
    </w:p>
    <w:p w14:paraId="1EBBF717" w14:textId="77777777" w:rsidR="00B12C46" w:rsidRDefault="00B12C46" w:rsidP="00B12C46">
      <w:pPr>
        <w:ind w:right="237"/>
        <w:jc w:val="both"/>
        <w:rPr>
          <w:bCs/>
          <w:sz w:val="24"/>
          <w:szCs w:val="24"/>
        </w:rPr>
      </w:pPr>
      <w:r w:rsidRPr="00B12C46">
        <w:rPr>
          <w:bCs/>
          <w:sz w:val="24"/>
          <w:szCs w:val="24"/>
        </w:rPr>
        <w:t>Megginson, D., &amp; Clutterbuck, D. (2004). Techniques for Coaching and Mentoring. London: Routledge.</w:t>
      </w:r>
    </w:p>
    <w:p w14:paraId="06013993" w14:textId="77777777" w:rsidR="00B12C46" w:rsidRDefault="00B12C46" w:rsidP="00B12C46">
      <w:pPr>
        <w:ind w:right="237"/>
        <w:jc w:val="both"/>
        <w:rPr>
          <w:bCs/>
          <w:sz w:val="24"/>
          <w:szCs w:val="24"/>
        </w:rPr>
      </w:pPr>
    </w:p>
    <w:p w14:paraId="2C02DCC9" w14:textId="77777777" w:rsidR="00B12C46" w:rsidRDefault="00B12C46" w:rsidP="00B61C90">
      <w:pPr>
        <w:ind w:right="237"/>
        <w:jc w:val="both"/>
        <w:rPr>
          <w:bCs/>
          <w:sz w:val="24"/>
          <w:szCs w:val="24"/>
        </w:rPr>
      </w:pPr>
      <w:proofErr w:type="spellStart"/>
      <w:r w:rsidRPr="00B61C90">
        <w:rPr>
          <w:bCs/>
          <w:sz w:val="24"/>
          <w:szCs w:val="24"/>
        </w:rPr>
        <w:t>Mihalek</w:t>
      </w:r>
      <w:proofErr w:type="spellEnd"/>
      <w:r w:rsidRPr="00B61C90">
        <w:rPr>
          <w:bCs/>
          <w:sz w:val="24"/>
          <w:szCs w:val="24"/>
        </w:rPr>
        <w:t xml:space="preserve">, D., &amp; Frankel, R. (2019, July 11). The dangers of social media for law enforcement take centre stage amid series of scandals: Analysis. Retrieved from </w:t>
      </w:r>
      <w:proofErr w:type="spellStart"/>
      <w:r w:rsidRPr="00B61C90">
        <w:rPr>
          <w:bCs/>
          <w:sz w:val="24"/>
          <w:szCs w:val="24"/>
        </w:rPr>
        <w:t>acb</w:t>
      </w:r>
      <w:proofErr w:type="spellEnd"/>
      <w:r w:rsidRPr="00B61C90">
        <w:rPr>
          <w:bCs/>
          <w:sz w:val="24"/>
          <w:szCs w:val="24"/>
        </w:rPr>
        <w:t xml:space="preserve"> NEWS: </w:t>
      </w:r>
      <w:hyperlink r:id="rId27" w:history="1">
        <w:r w:rsidRPr="00937BFB">
          <w:rPr>
            <w:rStyle w:val="Hyperlink"/>
            <w:bCs/>
            <w:sz w:val="24"/>
            <w:szCs w:val="24"/>
          </w:rPr>
          <w:t>https://abcnews.go.com/US/dangers-social-media-law-enforcement-center-stage-amid/story?id=64252037</w:t>
        </w:r>
      </w:hyperlink>
    </w:p>
    <w:p w14:paraId="432DDF84" w14:textId="77777777" w:rsidR="00B12C46" w:rsidRDefault="00B12C46" w:rsidP="00B61C90">
      <w:pPr>
        <w:ind w:right="237"/>
        <w:jc w:val="both"/>
        <w:rPr>
          <w:bCs/>
          <w:sz w:val="24"/>
          <w:szCs w:val="24"/>
        </w:rPr>
      </w:pPr>
    </w:p>
    <w:p w14:paraId="04DCE40A" w14:textId="77777777" w:rsidR="00B12C46" w:rsidRDefault="00B12C46" w:rsidP="005D0C1B">
      <w:pPr>
        <w:ind w:right="237"/>
        <w:jc w:val="both"/>
        <w:rPr>
          <w:bCs/>
          <w:sz w:val="24"/>
          <w:szCs w:val="24"/>
        </w:rPr>
      </w:pPr>
      <w:proofErr w:type="gramStart"/>
      <w:r w:rsidRPr="005D0C1B">
        <w:rPr>
          <w:bCs/>
          <w:sz w:val="24"/>
          <w:szCs w:val="24"/>
        </w:rPr>
        <w:t>Modise ,</w:t>
      </w:r>
      <w:proofErr w:type="gramEnd"/>
      <w:r w:rsidRPr="005D0C1B">
        <w:rPr>
          <w:bCs/>
          <w:sz w:val="24"/>
          <w:szCs w:val="24"/>
        </w:rPr>
        <w:t xml:space="preserve"> M. (2023). Efficient and Effective Leadership in Law </w:t>
      </w:r>
      <w:proofErr w:type="spellStart"/>
      <w:r w:rsidRPr="005D0C1B">
        <w:rPr>
          <w:bCs/>
          <w:sz w:val="24"/>
          <w:szCs w:val="24"/>
        </w:rPr>
        <w:t>Enforcemant</w:t>
      </w:r>
      <w:proofErr w:type="spellEnd"/>
      <w:r w:rsidRPr="005D0C1B">
        <w:rPr>
          <w:bCs/>
          <w:sz w:val="24"/>
          <w:szCs w:val="24"/>
        </w:rPr>
        <w:t xml:space="preserve">, Characteristics and </w:t>
      </w:r>
      <w:proofErr w:type="spellStart"/>
      <w:r w:rsidRPr="005D0C1B">
        <w:rPr>
          <w:bCs/>
          <w:sz w:val="24"/>
          <w:szCs w:val="24"/>
        </w:rPr>
        <w:t>Bahviours</w:t>
      </w:r>
      <w:proofErr w:type="spellEnd"/>
      <w:r w:rsidRPr="005D0C1B">
        <w:rPr>
          <w:bCs/>
          <w:sz w:val="24"/>
          <w:szCs w:val="24"/>
        </w:rPr>
        <w:t xml:space="preserve"> of Effective Police Leaders that Assist Upholding A </w:t>
      </w:r>
      <w:proofErr w:type="gramStart"/>
      <w:r w:rsidRPr="005D0C1B">
        <w:rPr>
          <w:bCs/>
          <w:sz w:val="24"/>
          <w:szCs w:val="24"/>
        </w:rPr>
        <w:t>high</w:t>
      </w:r>
      <w:proofErr w:type="gramEnd"/>
      <w:r w:rsidRPr="005D0C1B">
        <w:rPr>
          <w:bCs/>
          <w:sz w:val="24"/>
          <w:szCs w:val="24"/>
        </w:rPr>
        <w:t xml:space="preserve"> Standard of </w:t>
      </w:r>
      <w:proofErr w:type="spellStart"/>
      <w:r w:rsidRPr="005D0C1B">
        <w:rPr>
          <w:bCs/>
          <w:sz w:val="24"/>
          <w:szCs w:val="24"/>
        </w:rPr>
        <w:t>Prefessionalism</w:t>
      </w:r>
      <w:proofErr w:type="spellEnd"/>
      <w:r w:rsidRPr="005D0C1B">
        <w:rPr>
          <w:bCs/>
          <w:sz w:val="24"/>
          <w:szCs w:val="24"/>
        </w:rPr>
        <w:t xml:space="preserve"> and Integrity. International Journal of Innovative Science and Research Technology, 2456 - 2165.</w:t>
      </w:r>
    </w:p>
    <w:p w14:paraId="2924FF05" w14:textId="77777777" w:rsidR="00B12C46" w:rsidRDefault="00B12C46" w:rsidP="005D0C1B">
      <w:pPr>
        <w:ind w:right="237"/>
        <w:jc w:val="both"/>
        <w:rPr>
          <w:bCs/>
          <w:sz w:val="24"/>
          <w:szCs w:val="24"/>
        </w:rPr>
      </w:pPr>
      <w:r w:rsidRPr="005D0C1B">
        <w:rPr>
          <w:bCs/>
          <w:sz w:val="24"/>
          <w:szCs w:val="24"/>
        </w:rPr>
        <w:t xml:space="preserve">Murphy, T. (2024, October 29). Hersey-Blanchard Situational Leadership Model. Retrieved from Psychology Fanatic: </w:t>
      </w:r>
      <w:hyperlink r:id="rId28" w:history="1">
        <w:r w:rsidRPr="00937BFB">
          <w:rPr>
            <w:rStyle w:val="Hyperlink"/>
            <w:bCs/>
            <w:sz w:val="24"/>
            <w:szCs w:val="24"/>
          </w:rPr>
          <w:t>https://psychologyfanatic.com/hersey-blanchard-situational-leadership-model/</w:t>
        </w:r>
      </w:hyperlink>
    </w:p>
    <w:p w14:paraId="491A6DDF" w14:textId="77777777" w:rsidR="00B12C46" w:rsidRDefault="00B12C46" w:rsidP="005D0C1B">
      <w:pPr>
        <w:ind w:right="237"/>
        <w:jc w:val="both"/>
        <w:rPr>
          <w:bCs/>
          <w:sz w:val="24"/>
          <w:szCs w:val="24"/>
        </w:rPr>
      </w:pPr>
    </w:p>
    <w:p w14:paraId="0B581CD0" w14:textId="77777777" w:rsidR="00B12C46" w:rsidRPr="00B61C90" w:rsidRDefault="00B12C46" w:rsidP="00B61C90">
      <w:pPr>
        <w:ind w:right="237"/>
        <w:jc w:val="both"/>
        <w:rPr>
          <w:bCs/>
          <w:sz w:val="24"/>
          <w:szCs w:val="24"/>
        </w:rPr>
      </w:pPr>
      <w:r w:rsidRPr="00B61C90">
        <w:rPr>
          <w:bCs/>
          <w:sz w:val="24"/>
          <w:szCs w:val="24"/>
        </w:rPr>
        <w:t>NPCC. (2014, January 8). Social media is a powerful tool for police to engage with the public. Retrieved from NPCC: https://news.npcc.police.uk/releases/social-media-is-a-powerful-tool-for-police-to-engage-with-the-public</w:t>
      </w:r>
    </w:p>
    <w:p w14:paraId="4E5621AB" w14:textId="77777777" w:rsidR="00B12C46" w:rsidRDefault="00B12C46" w:rsidP="00B61C90">
      <w:pPr>
        <w:ind w:right="237"/>
        <w:jc w:val="both"/>
        <w:rPr>
          <w:bCs/>
          <w:sz w:val="24"/>
          <w:szCs w:val="24"/>
        </w:rPr>
      </w:pPr>
      <w:r w:rsidRPr="00B61C90">
        <w:rPr>
          <w:bCs/>
          <w:sz w:val="24"/>
          <w:szCs w:val="24"/>
        </w:rPr>
        <w:t xml:space="preserve">Office for Police Conduct. (2021, April 23). IOPC warns officers about inappropriate social media use. Retrieved from IOCP: </w:t>
      </w:r>
      <w:hyperlink r:id="rId29" w:history="1">
        <w:r w:rsidRPr="00937BFB">
          <w:rPr>
            <w:rStyle w:val="Hyperlink"/>
            <w:bCs/>
            <w:sz w:val="24"/>
            <w:szCs w:val="24"/>
          </w:rPr>
          <w:t>https://www.policeconduct.gov.uk/news/iopc-warns-officers-about-inappropriate-social-media-use</w:t>
        </w:r>
      </w:hyperlink>
    </w:p>
    <w:p w14:paraId="121F1EF6" w14:textId="77777777" w:rsidR="00B12C46" w:rsidRDefault="00B12C46" w:rsidP="00B61C90">
      <w:pPr>
        <w:ind w:right="237"/>
        <w:jc w:val="both"/>
        <w:rPr>
          <w:bCs/>
          <w:sz w:val="24"/>
          <w:szCs w:val="24"/>
        </w:rPr>
      </w:pPr>
    </w:p>
    <w:p w14:paraId="5956693F" w14:textId="77777777" w:rsidR="00B12C46" w:rsidRDefault="00B12C46" w:rsidP="005D0C1B">
      <w:pPr>
        <w:ind w:right="237"/>
        <w:jc w:val="both"/>
        <w:rPr>
          <w:bCs/>
          <w:sz w:val="24"/>
          <w:szCs w:val="24"/>
        </w:rPr>
      </w:pPr>
      <w:r w:rsidRPr="005D0C1B">
        <w:rPr>
          <w:bCs/>
          <w:sz w:val="24"/>
          <w:szCs w:val="24"/>
        </w:rPr>
        <w:t xml:space="preserve">Papworth, M., Milne, D., &amp; Boak, G. (2009). An exploratory content analysis of Situational Leadership. Journal of Management </w:t>
      </w:r>
      <w:proofErr w:type="gramStart"/>
      <w:r w:rsidRPr="005D0C1B">
        <w:rPr>
          <w:bCs/>
          <w:sz w:val="24"/>
          <w:szCs w:val="24"/>
        </w:rPr>
        <w:t>Development ,</w:t>
      </w:r>
      <w:proofErr w:type="gramEnd"/>
      <w:r w:rsidRPr="005D0C1B">
        <w:rPr>
          <w:bCs/>
          <w:sz w:val="24"/>
          <w:szCs w:val="24"/>
        </w:rPr>
        <w:t xml:space="preserve"> 1 - 27.</w:t>
      </w:r>
    </w:p>
    <w:p w14:paraId="6C261985" w14:textId="77777777" w:rsidR="00B12C46" w:rsidRPr="005D0C1B" w:rsidRDefault="00B12C46" w:rsidP="005D0C1B">
      <w:pPr>
        <w:ind w:right="237"/>
        <w:jc w:val="both"/>
        <w:rPr>
          <w:bCs/>
          <w:sz w:val="24"/>
          <w:szCs w:val="24"/>
        </w:rPr>
      </w:pPr>
    </w:p>
    <w:p w14:paraId="631084B4" w14:textId="77777777" w:rsidR="00B12C46" w:rsidRDefault="00B12C46" w:rsidP="00B12C46">
      <w:pPr>
        <w:ind w:right="237"/>
        <w:jc w:val="both"/>
        <w:rPr>
          <w:bCs/>
          <w:sz w:val="24"/>
          <w:szCs w:val="24"/>
        </w:rPr>
      </w:pPr>
      <w:proofErr w:type="spellStart"/>
      <w:r w:rsidRPr="00B12C46">
        <w:rPr>
          <w:bCs/>
          <w:sz w:val="24"/>
          <w:szCs w:val="24"/>
        </w:rPr>
        <w:t>Parsloe</w:t>
      </w:r>
      <w:proofErr w:type="spellEnd"/>
      <w:r w:rsidRPr="00B12C46">
        <w:rPr>
          <w:bCs/>
          <w:sz w:val="24"/>
          <w:szCs w:val="24"/>
        </w:rPr>
        <w:t xml:space="preserve">, E., &amp; </w:t>
      </w:r>
      <w:proofErr w:type="spellStart"/>
      <w:r w:rsidRPr="00B12C46">
        <w:rPr>
          <w:bCs/>
          <w:sz w:val="24"/>
          <w:szCs w:val="24"/>
        </w:rPr>
        <w:t>Leedham</w:t>
      </w:r>
      <w:proofErr w:type="spellEnd"/>
      <w:r w:rsidRPr="00B12C46">
        <w:rPr>
          <w:bCs/>
          <w:sz w:val="24"/>
          <w:szCs w:val="24"/>
        </w:rPr>
        <w:t xml:space="preserve">, M. (2009). Coaching and Mentoring: Practical Conversations to Improve </w:t>
      </w:r>
      <w:proofErr w:type="gramStart"/>
      <w:r w:rsidRPr="00B12C46">
        <w:rPr>
          <w:bCs/>
          <w:sz w:val="24"/>
          <w:szCs w:val="24"/>
        </w:rPr>
        <w:t>Learning .</w:t>
      </w:r>
      <w:proofErr w:type="gramEnd"/>
      <w:r w:rsidRPr="00B12C46">
        <w:rPr>
          <w:bCs/>
          <w:sz w:val="24"/>
          <w:szCs w:val="24"/>
        </w:rPr>
        <w:t xml:space="preserve"> Sonipat: </w:t>
      </w:r>
      <w:proofErr w:type="spellStart"/>
      <w:r w:rsidRPr="00B12C46">
        <w:rPr>
          <w:bCs/>
          <w:sz w:val="24"/>
          <w:szCs w:val="24"/>
        </w:rPr>
        <w:t>Replika</w:t>
      </w:r>
      <w:proofErr w:type="spellEnd"/>
      <w:r w:rsidRPr="00B12C46">
        <w:rPr>
          <w:bCs/>
          <w:sz w:val="24"/>
          <w:szCs w:val="24"/>
        </w:rPr>
        <w:t xml:space="preserve"> Press.</w:t>
      </w:r>
    </w:p>
    <w:p w14:paraId="465E1276" w14:textId="77777777" w:rsidR="00B12C46" w:rsidRDefault="00B12C46" w:rsidP="00B12C46">
      <w:pPr>
        <w:ind w:right="237"/>
        <w:jc w:val="both"/>
        <w:rPr>
          <w:bCs/>
          <w:sz w:val="24"/>
          <w:szCs w:val="24"/>
        </w:rPr>
      </w:pPr>
    </w:p>
    <w:p w14:paraId="0BBFE009" w14:textId="77777777" w:rsidR="00B12C46" w:rsidRDefault="00B12C46" w:rsidP="00B12C46">
      <w:pPr>
        <w:ind w:right="237"/>
        <w:jc w:val="both"/>
        <w:rPr>
          <w:bCs/>
          <w:sz w:val="24"/>
          <w:szCs w:val="24"/>
        </w:rPr>
      </w:pPr>
      <w:r w:rsidRPr="00B12C46">
        <w:rPr>
          <w:bCs/>
          <w:sz w:val="24"/>
          <w:szCs w:val="24"/>
        </w:rPr>
        <w:t xml:space="preserve">Pearce, A., &amp; Patent, V. (2021, August 17). Everyone can learn to coach! Coaching with the OSCAR model. Retrieved from </w:t>
      </w:r>
      <w:proofErr w:type="spellStart"/>
      <w:r w:rsidRPr="00B12C46">
        <w:rPr>
          <w:bCs/>
          <w:sz w:val="24"/>
          <w:szCs w:val="24"/>
        </w:rPr>
        <w:t>OpenLearn</w:t>
      </w:r>
      <w:proofErr w:type="spellEnd"/>
      <w:r w:rsidRPr="00B12C46">
        <w:rPr>
          <w:bCs/>
          <w:sz w:val="24"/>
          <w:szCs w:val="24"/>
        </w:rPr>
        <w:t xml:space="preserve"> : </w:t>
      </w:r>
      <w:hyperlink r:id="rId30" w:history="1">
        <w:r w:rsidRPr="00937BFB">
          <w:rPr>
            <w:rStyle w:val="Hyperlink"/>
            <w:bCs/>
            <w:sz w:val="24"/>
            <w:szCs w:val="24"/>
          </w:rPr>
          <w:t>https://www.open.edu/openlearn/health-sports-psychology/psychology/everyone-can-learn-coach-coaching-the-oscar-model</w:t>
        </w:r>
      </w:hyperlink>
    </w:p>
    <w:p w14:paraId="56E964B0" w14:textId="77777777" w:rsidR="00B12C46" w:rsidRDefault="00B12C46" w:rsidP="00B12C46">
      <w:pPr>
        <w:ind w:right="237"/>
        <w:jc w:val="both"/>
        <w:rPr>
          <w:bCs/>
          <w:sz w:val="24"/>
          <w:szCs w:val="24"/>
        </w:rPr>
      </w:pPr>
    </w:p>
    <w:p w14:paraId="76386E55" w14:textId="5010A000" w:rsidR="00B12C46" w:rsidRDefault="00B12C46" w:rsidP="00B12C46">
      <w:pPr>
        <w:ind w:right="237"/>
        <w:jc w:val="both"/>
        <w:rPr>
          <w:bCs/>
          <w:sz w:val="24"/>
          <w:szCs w:val="24"/>
        </w:rPr>
      </w:pPr>
      <w:r w:rsidRPr="00F471AD">
        <w:rPr>
          <w:bCs/>
          <w:sz w:val="24"/>
          <w:szCs w:val="24"/>
        </w:rPr>
        <w:t xml:space="preserve">Pearce, B. (2022). Increasing Support for Evidence-Based Policing: A Complexity Theory Perspective on </w:t>
      </w:r>
      <w:proofErr w:type="spellStart"/>
      <w:r w:rsidRPr="00F471AD">
        <w:rPr>
          <w:bCs/>
          <w:sz w:val="24"/>
          <w:szCs w:val="24"/>
        </w:rPr>
        <w:t>Organiszational</w:t>
      </w:r>
      <w:proofErr w:type="spellEnd"/>
      <w:r w:rsidRPr="00F471AD">
        <w:rPr>
          <w:bCs/>
          <w:sz w:val="24"/>
          <w:szCs w:val="24"/>
        </w:rPr>
        <w:t xml:space="preserve"> </w:t>
      </w:r>
      <w:proofErr w:type="gramStart"/>
      <w:r w:rsidRPr="00F471AD">
        <w:rPr>
          <w:bCs/>
          <w:sz w:val="24"/>
          <w:szCs w:val="24"/>
        </w:rPr>
        <w:t>Change .</w:t>
      </w:r>
      <w:proofErr w:type="gramEnd"/>
      <w:r w:rsidRPr="00F471AD">
        <w:rPr>
          <w:bCs/>
          <w:sz w:val="24"/>
          <w:szCs w:val="24"/>
        </w:rPr>
        <w:t xml:space="preserve"> </w:t>
      </w:r>
      <w:r w:rsidRPr="00F471AD">
        <w:rPr>
          <w:bCs/>
          <w:i/>
          <w:iCs/>
          <w:sz w:val="24"/>
          <w:szCs w:val="24"/>
        </w:rPr>
        <w:t xml:space="preserve">Western </w:t>
      </w:r>
      <w:proofErr w:type="gramStart"/>
      <w:r w:rsidRPr="00F471AD">
        <w:rPr>
          <w:bCs/>
          <w:i/>
          <w:iCs/>
          <w:sz w:val="24"/>
          <w:szCs w:val="24"/>
        </w:rPr>
        <w:t xml:space="preserve">University </w:t>
      </w:r>
      <w:r w:rsidRPr="00F471AD">
        <w:rPr>
          <w:bCs/>
          <w:sz w:val="24"/>
          <w:szCs w:val="24"/>
        </w:rPr>
        <w:t>,</w:t>
      </w:r>
      <w:proofErr w:type="gramEnd"/>
      <w:r w:rsidRPr="00F471AD">
        <w:rPr>
          <w:bCs/>
          <w:sz w:val="24"/>
          <w:szCs w:val="24"/>
        </w:rPr>
        <w:t xml:space="preserve"> 137-138.</w:t>
      </w:r>
    </w:p>
    <w:p w14:paraId="41455F58" w14:textId="77777777" w:rsidR="00B12C46" w:rsidRDefault="00B12C46" w:rsidP="00B12C46">
      <w:pPr>
        <w:ind w:right="237"/>
        <w:jc w:val="both"/>
        <w:rPr>
          <w:bCs/>
          <w:sz w:val="24"/>
          <w:szCs w:val="24"/>
        </w:rPr>
      </w:pPr>
    </w:p>
    <w:p w14:paraId="74BA2645" w14:textId="77777777" w:rsidR="00B12C46" w:rsidRPr="00F471AD" w:rsidRDefault="00B12C46" w:rsidP="00B12C46">
      <w:pPr>
        <w:ind w:right="237"/>
        <w:jc w:val="both"/>
        <w:rPr>
          <w:bCs/>
          <w:sz w:val="24"/>
          <w:szCs w:val="24"/>
        </w:rPr>
      </w:pPr>
      <w:r w:rsidRPr="00F471AD">
        <w:rPr>
          <w:bCs/>
          <w:sz w:val="24"/>
          <w:szCs w:val="24"/>
        </w:rPr>
        <w:t xml:space="preserve">Pepper, I., &amp; McGrath, R. (2020). Introduction to Professional Policing. In I. Pepper, &amp; R. McGrath, </w:t>
      </w:r>
      <w:r w:rsidRPr="00F471AD">
        <w:rPr>
          <w:bCs/>
          <w:i/>
          <w:iCs/>
          <w:sz w:val="24"/>
          <w:szCs w:val="24"/>
        </w:rPr>
        <w:t xml:space="preserve">Introduction to Professional Policing </w:t>
      </w:r>
      <w:r w:rsidRPr="00F471AD">
        <w:rPr>
          <w:bCs/>
          <w:sz w:val="24"/>
          <w:szCs w:val="24"/>
        </w:rPr>
        <w:t>(p. 314). London: Routledge.</w:t>
      </w:r>
    </w:p>
    <w:p w14:paraId="27C2BC2F" w14:textId="57A8FA20" w:rsidR="00B12C46" w:rsidRDefault="00B12C46" w:rsidP="00B12C46">
      <w:pPr>
        <w:ind w:right="237"/>
        <w:jc w:val="both"/>
        <w:rPr>
          <w:bCs/>
          <w:sz w:val="24"/>
          <w:szCs w:val="24"/>
        </w:rPr>
      </w:pPr>
      <w:r w:rsidRPr="00F471AD">
        <w:rPr>
          <w:bCs/>
          <w:sz w:val="24"/>
          <w:szCs w:val="24"/>
        </w:rPr>
        <w:t xml:space="preserve">Pepper, I., Rogers, C., &amp; Martin, H. (2020). Evidence based policing: a view on its development within the police service. </w:t>
      </w:r>
      <w:r w:rsidRPr="00F471AD">
        <w:rPr>
          <w:bCs/>
          <w:i/>
          <w:iCs/>
          <w:sz w:val="24"/>
          <w:szCs w:val="24"/>
        </w:rPr>
        <w:t xml:space="preserve">Development of evidence based </w:t>
      </w:r>
      <w:proofErr w:type="gramStart"/>
      <w:r w:rsidRPr="00F471AD">
        <w:rPr>
          <w:bCs/>
          <w:i/>
          <w:iCs/>
          <w:sz w:val="24"/>
          <w:szCs w:val="24"/>
        </w:rPr>
        <w:t xml:space="preserve">policing </w:t>
      </w:r>
      <w:r w:rsidRPr="00F471AD">
        <w:rPr>
          <w:bCs/>
          <w:sz w:val="24"/>
          <w:szCs w:val="24"/>
        </w:rPr>
        <w:t>,</w:t>
      </w:r>
      <w:proofErr w:type="gramEnd"/>
      <w:r w:rsidRPr="00F471AD">
        <w:rPr>
          <w:bCs/>
          <w:sz w:val="24"/>
          <w:szCs w:val="24"/>
        </w:rPr>
        <w:t xml:space="preserve"> 2205 - 2062.</w:t>
      </w:r>
    </w:p>
    <w:p w14:paraId="7E17D0A4" w14:textId="77777777" w:rsidR="00B12C46" w:rsidRDefault="00B12C46" w:rsidP="00B12C46">
      <w:pPr>
        <w:ind w:right="237"/>
        <w:jc w:val="both"/>
        <w:rPr>
          <w:bCs/>
          <w:sz w:val="24"/>
          <w:szCs w:val="24"/>
        </w:rPr>
      </w:pPr>
    </w:p>
    <w:p w14:paraId="39BB7B2B" w14:textId="77777777" w:rsidR="00B12C46" w:rsidRPr="00F471AD" w:rsidRDefault="00B12C46" w:rsidP="00B12C46">
      <w:pPr>
        <w:ind w:right="237"/>
        <w:jc w:val="both"/>
        <w:rPr>
          <w:bCs/>
          <w:sz w:val="24"/>
          <w:szCs w:val="24"/>
        </w:rPr>
      </w:pPr>
      <w:r w:rsidRPr="00F471AD">
        <w:rPr>
          <w:bCs/>
          <w:sz w:val="24"/>
          <w:szCs w:val="24"/>
        </w:rPr>
        <w:t xml:space="preserve">Policing Vision 2025. (2025). Policing Vision 2025. </w:t>
      </w:r>
      <w:r w:rsidRPr="00F471AD">
        <w:rPr>
          <w:bCs/>
          <w:i/>
          <w:iCs/>
          <w:sz w:val="24"/>
          <w:szCs w:val="24"/>
        </w:rPr>
        <w:t xml:space="preserve">College of </w:t>
      </w:r>
      <w:proofErr w:type="gramStart"/>
      <w:r w:rsidRPr="00F471AD">
        <w:rPr>
          <w:bCs/>
          <w:i/>
          <w:iCs/>
          <w:sz w:val="24"/>
          <w:szCs w:val="24"/>
        </w:rPr>
        <w:t xml:space="preserve">Policing </w:t>
      </w:r>
      <w:r w:rsidRPr="00F471AD">
        <w:rPr>
          <w:bCs/>
          <w:sz w:val="24"/>
          <w:szCs w:val="24"/>
        </w:rPr>
        <w:t>,</w:t>
      </w:r>
      <w:proofErr w:type="gramEnd"/>
      <w:r w:rsidRPr="00F471AD">
        <w:rPr>
          <w:bCs/>
          <w:sz w:val="24"/>
          <w:szCs w:val="24"/>
        </w:rPr>
        <w:t xml:space="preserve"> 2-10.</w:t>
      </w:r>
    </w:p>
    <w:p w14:paraId="6870EDB8" w14:textId="77777777" w:rsidR="00B12C46" w:rsidRPr="00F471AD" w:rsidRDefault="00B12C46" w:rsidP="00B12C46">
      <w:pPr>
        <w:ind w:right="237"/>
        <w:jc w:val="both"/>
        <w:rPr>
          <w:bCs/>
          <w:sz w:val="24"/>
          <w:szCs w:val="24"/>
        </w:rPr>
      </w:pPr>
      <w:r w:rsidRPr="00F471AD">
        <w:rPr>
          <w:bCs/>
          <w:sz w:val="24"/>
          <w:szCs w:val="24"/>
        </w:rPr>
        <w:t xml:space="preserve">Reiner, R. (2010). The Modern Law </w:t>
      </w:r>
      <w:proofErr w:type="gramStart"/>
      <w:r w:rsidRPr="00F471AD">
        <w:rPr>
          <w:bCs/>
          <w:sz w:val="24"/>
          <w:szCs w:val="24"/>
        </w:rPr>
        <w:t>Review .</w:t>
      </w:r>
      <w:proofErr w:type="gramEnd"/>
      <w:r w:rsidRPr="00F471AD">
        <w:rPr>
          <w:bCs/>
          <w:sz w:val="24"/>
          <w:szCs w:val="24"/>
        </w:rPr>
        <w:t xml:space="preserve"> </w:t>
      </w:r>
      <w:r w:rsidRPr="00F471AD">
        <w:rPr>
          <w:bCs/>
          <w:i/>
          <w:iCs/>
          <w:sz w:val="24"/>
          <w:szCs w:val="24"/>
        </w:rPr>
        <w:t>Wiley-</w:t>
      </w:r>
      <w:proofErr w:type="gramStart"/>
      <w:r w:rsidRPr="00F471AD">
        <w:rPr>
          <w:bCs/>
          <w:i/>
          <w:iCs/>
          <w:sz w:val="24"/>
          <w:szCs w:val="24"/>
        </w:rPr>
        <w:t xml:space="preserve">Blackwell </w:t>
      </w:r>
      <w:r w:rsidRPr="00F471AD">
        <w:rPr>
          <w:bCs/>
          <w:sz w:val="24"/>
          <w:szCs w:val="24"/>
        </w:rPr>
        <w:t>,</w:t>
      </w:r>
      <w:proofErr w:type="gramEnd"/>
      <w:r w:rsidRPr="00F471AD">
        <w:rPr>
          <w:bCs/>
          <w:sz w:val="24"/>
          <w:szCs w:val="24"/>
        </w:rPr>
        <w:t xml:space="preserve"> 761-781.</w:t>
      </w:r>
    </w:p>
    <w:p w14:paraId="5B02694C" w14:textId="77777777" w:rsidR="00B12C46" w:rsidRDefault="00B12C46" w:rsidP="00B12C46">
      <w:pPr>
        <w:ind w:right="237"/>
        <w:jc w:val="both"/>
        <w:rPr>
          <w:bCs/>
          <w:sz w:val="24"/>
          <w:szCs w:val="24"/>
        </w:rPr>
      </w:pPr>
      <w:r w:rsidRPr="00B12C46">
        <w:rPr>
          <w:bCs/>
          <w:sz w:val="24"/>
          <w:szCs w:val="24"/>
        </w:rPr>
        <w:t xml:space="preserve">Rahman, A. (2023). Professional development in an institution through the GROW model. </w:t>
      </w:r>
      <w:proofErr w:type="spellStart"/>
      <w:r w:rsidRPr="00B12C46">
        <w:rPr>
          <w:bCs/>
          <w:sz w:val="24"/>
          <w:szCs w:val="24"/>
        </w:rPr>
        <w:t>Assyfa</w:t>
      </w:r>
      <w:proofErr w:type="spellEnd"/>
      <w:r w:rsidRPr="00B12C46">
        <w:rPr>
          <w:bCs/>
          <w:sz w:val="24"/>
          <w:szCs w:val="24"/>
        </w:rPr>
        <w:t xml:space="preserve"> Learning Journal, 112-121.</w:t>
      </w:r>
    </w:p>
    <w:p w14:paraId="51559C6F" w14:textId="77777777" w:rsidR="00B12C46" w:rsidRDefault="00B12C46" w:rsidP="00B12C46">
      <w:pPr>
        <w:ind w:right="237"/>
        <w:jc w:val="both"/>
        <w:rPr>
          <w:bCs/>
          <w:sz w:val="24"/>
          <w:szCs w:val="24"/>
        </w:rPr>
      </w:pPr>
    </w:p>
    <w:p w14:paraId="068E7303" w14:textId="77777777" w:rsidR="00B12C46" w:rsidRDefault="00B12C46" w:rsidP="005D0C1B">
      <w:pPr>
        <w:ind w:right="237"/>
        <w:jc w:val="both"/>
        <w:rPr>
          <w:bCs/>
          <w:sz w:val="24"/>
          <w:szCs w:val="24"/>
        </w:rPr>
      </w:pPr>
      <w:r w:rsidRPr="005D0C1B">
        <w:rPr>
          <w:bCs/>
          <w:sz w:val="24"/>
          <w:szCs w:val="24"/>
        </w:rPr>
        <w:t xml:space="preserve">Resilience Educator. (2013, February 27). Daniel Goleman's Emotional Intelligence Theory </w:t>
      </w:r>
      <w:proofErr w:type="gramStart"/>
      <w:r w:rsidRPr="005D0C1B">
        <w:rPr>
          <w:bCs/>
          <w:sz w:val="24"/>
          <w:szCs w:val="24"/>
        </w:rPr>
        <w:t>Explained .</w:t>
      </w:r>
      <w:proofErr w:type="gramEnd"/>
      <w:r w:rsidRPr="005D0C1B">
        <w:rPr>
          <w:bCs/>
          <w:sz w:val="24"/>
          <w:szCs w:val="24"/>
        </w:rPr>
        <w:t xml:space="preserve"> Retrieved from Resilient Educator : </w:t>
      </w:r>
      <w:hyperlink r:id="rId31" w:history="1">
        <w:r w:rsidRPr="00937BFB">
          <w:rPr>
            <w:rStyle w:val="Hyperlink"/>
            <w:bCs/>
            <w:sz w:val="24"/>
            <w:szCs w:val="24"/>
          </w:rPr>
          <w:t>https://resilienteducator.com/classroom-resources/daniel-golemans-emotional-intelligence-theory-explained/</w:t>
        </w:r>
      </w:hyperlink>
    </w:p>
    <w:p w14:paraId="4A861A11" w14:textId="77777777" w:rsidR="00B12C46" w:rsidRDefault="00B12C46" w:rsidP="005D0C1B">
      <w:pPr>
        <w:ind w:right="237"/>
        <w:jc w:val="both"/>
        <w:rPr>
          <w:bCs/>
          <w:sz w:val="24"/>
          <w:szCs w:val="24"/>
        </w:rPr>
      </w:pPr>
    </w:p>
    <w:p w14:paraId="21DEEADF" w14:textId="77777777" w:rsidR="00B12C46" w:rsidRDefault="00B12C46" w:rsidP="00B61C90">
      <w:pPr>
        <w:ind w:right="237"/>
        <w:jc w:val="both"/>
        <w:rPr>
          <w:bCs/>
          <w:sz w:val="24"/>
          <w:szCs w:val="24"/>
        </w:rPr>
      </w:pPr>
      <w:r w:rsidRPr="00B61C90">
        <w:rPr>
          <w:bCs/>
          <w:sz w:val="24"/>
          <w:szCs w:val="24"/>
        </w:rPr>
        <w:t>Robinson, P., Ralph, L., &amp; Aitken, A. (2025). Police use of X (</w:t>
      </w:r>
      <w:proofErr w:type="spellStart"/>
      <w:r w:rsidRPr="00B61C90">
        <w:rPr>
          <w:bCs/>
          <w:sz w:val="24"/>
          <w:szCs w:val="24"/>
        </w:rPr>
        <w:t>Twiiter</w:t>
      </w:r>
      <w:proofErr w:type="spellEnd"/>
      <w:r w:rsidRPr="00B61C90">
        <w:rPr>
          <w:bCs/>
          <w:sz w:val="24"/>
          <w:szCs w:val="24"/>
        </w:rPr>
        <w:t>) During the 2024 UK riots. Police Practice and Research, 1-20.</w:t>
      </w:r>
    </w:p>
    <w:p w14:paraId="23122574" w14:textId="77777777" w:rsidR="00B12C46" w:rsidRDefault="00B12C46" w:rsidP="00B61C90">
      <w:pPr>
        <w:ind w:right="237"/>
        <w:jc w:val="both"/>
        <w:rPr>
          <w:bCs/>
          <w:sz w:val="24"/>
          <w:szCs w:val="24"/>
        </w:rPr>
      </w:pPr>
    </w:p>
    <w:p w14:paraId="7FE52A00" w14:textId="77777777" w:rsidR="00B12C46" w:rsidRDefault="00B12C46" w:rsidP="00B12C46">
      <w:pPr>
        <w:ind w:right="237"/>
        <w:jc w:val="both"/>
        <w:rPr>
          <w:bCs/>
          <w:sz w:val="24"/>
          <w:szCs w:val="24"/>
        </w:rPr>
      </w:pPr>
      <w:proofErr w:type="spellStart"/>
      <w:r w:rsidRPr="00B12C46">
        <w:rPr>
          <w:bCs/>
          <w:sz w:val="24"/>
          <w:szCs w:val="24"/>
        </w:rPr>
        <w:t>Sekarwinahy</w:t>
      </w:r>
      <w:proofErr w:type="spellEnd"/>
      <w:r w:rsidRPr="00B12C46">
        <w:rPr>
          <w:bCs/>
          <w:sz w:val="24"/>
          <w:szCs w:val="24"/>
        </w:rPr>
        <w:t xml:space="preserve">, M., </w:t>
      </w:r>
      <w:proofErr w:type="spellStart"/>
      <w:r w:rsidRPr="00B12C46">
        <w:rPr>
          <w:bCs/>
          <w:sz w:val="24"/>
          <w:szCs w:val="24"/>
        </w:rPr>
        <w:t>Rustaman</w:t>
      </w:r>
      <w:proofErr w:type="spellEnd"/>
      <w:r w:rsidRPr="00B12C46">
        <w:rPr>
          <w:bCs/>
          <w:sz w:val="24"/>
          <w:szCs w:val="24"/>
        </w:rPr>
        <w:t xml:space="preserve">, N., &amp; </w:t>
      </w:r>
      <w:proofErr w:type="spellStart"/>
      <w:r w:rsidRPr="00B12C46">
        <w:rPr>
          <w:bCs/>
          <w:sz w:val="24"/>
          <w:szCs w:val="24"/>
        </w:rPr>
        <w:t>Riandi</w:t>
      </w:r>
      <w:proofErr w:type="spellEnd"/>
      <w:r w:rsidRPr="00B12C46">
        <w:rPr>
          <w:bCs/>
          <w:sz w:val="24"/>
          <w:szCs w:val="24"/>
        </w:rPr>
        <w:t xml:space="preserve">, R. (2019). Development of </w:t>
      </w:r>
      <w:proofErr w:type="gramStart"/>
      <w:r w:rsidRPr="00B12C46">
        <w:rPr>
          <w:bCs/>
          <w:sz w:val="24"/>
          <w:szCs w:val="24"/>
        </w:rPr>
        <w:t>problem based</w:t>
      </w:r>
      <w:proofErr w:type="gramEnd"/>
      <w:r w:rsidRPr="00B12C46">
        <w:rPr>
          <w:bCs/>
          <w:sz w:val="24"/>
          <w:szCs w:val="24"/>
        </w:rPr>
        <w:t xml:space="preserve"> learning for online tutorial program in plant development using Gibbs’ reflective cycle and e-portfolio to enhance reflective thinking skills. Journal of Physics: Conference Series, 1-7.</w:t>
      </w:r>
    </w:p>
    <w:p w14:paraId="7B0CF006" w14:textId="77777777" w:rsidR="00B12C46" w:rsidRDefault="00B12C46" w:rsidP="00B12C46">
      <w:pPr>
        <w:ind w:right="237"/>
        <w:jc w:val="both"/>
        <w:rPr>
          <w:bCs/>
          <w:sz w:val="24"/>
          <w:szCs w:val="24"/>
        </w:rPr>
      </w:pPr>
    </w:p>
    <w:p w14:paraId="15893CA9" w14:textId="77777777" w:rsidR="00B12C46" w:rsidRDefault="00B12C46" w:rsidP="005D0C1B">
      <w:pPr>
        <w:ind w:right="237"/>
        <w:jc w:val="both"/>
        <w:rPr>
          <w:bCs/>
          <w:sz w:val="24"/>
          <w:szCs w:val="24"/>
        </w:rPr>
      </w:pPr>
      <w:r w:rsidRPr="005D0C1B">
        <w:rPr>
          <w:bCs/>
          <w:sz w:val="24"/>
          <w:szCs w:val="24"/>
        </w:rPr>
        <w:t xml:space="preserve">Sharma, T., &amp; Dhani, P. (2016). Emotional Intelligence; History, Models and Measures. International Journal of Science technology and </w:t>
      </w:r>
      <w:proofErr w:type="gramStart"/>
      <w:r w:rsidRPr="005D0C1B">
        <w:rPr>
          <w:bCs/>
          <w:sz w:val="24"/>
          <w:szCs w:val="24"/>
        </w:rPr>
        <w:t>Management ,</w:t>
      </w:r>
      <w:proofErr w:type="gramEnd"/>
      <w:r w:rsidRPr="005D0C1B">
        <w:rPr>
          <w:bCs/>
          <w:sz w:val="24"/>
          <w:szCs w:val="24"/>
        </w:rPr>
        <w:t xml:space="preserve"> 189 - 201.</w:t>
      </w:r>
    </w:p>
    <w:p w14:paraId="3B482C78" w14:textId="77777777" w:rsidR="00B12C46" w:rsidRDefault="00B12C46" w:rsidP="005D0C1B">
      <w:pPr>
        <w:ind w:right="237"/>
        <w:jc w:val="both"/>
        <w:rPr>
          <w:bCs/>
          <w:sz w:val="24"/>
          <w:szCs w:val="24"/>
        </w:rPr>
      </w:pPr>
    </w:p>
    <w:p w14:paraId="4CE8E035" w14:textId="77777777" w:rsidR="00B12C46" w:rsidRDefault="00B12C46" w:rsidP="00B12C46">
      <w:pPr>
        <w:ind w:right="237"/>
        <w:jc w:val="both"/>
        <w:rPr>
          <w:bCs/>
          <w:sz w:val="24"/>
          <w:szCs w:val="24"/>
        </w:rPr>
      </w:pPr>
      <w:r w:rsidRPr="00B12C46">
        <w:rPr>
          <w:bCs/>
          <w:sz w:val="24"/>
          <w:szCs w:val="24"/>
        </w:rPr>
        <w:t xml:space="preserve">Staller, M. (2021). Optimising Coaching in Police </w:t>
      </w:r>
      <w:proofErr w:type="gramStart"/>
      <w:r w:rsidRPr="00B12C46">
        <w:rPr>
          <w:bCs/>
          <w:sz w:val="24"/>
          <w:szCs w:val="24"/>
        </w:rPr>
        <w:t>Training .</w:t>
      </w:r>
      <w:proofErr w:type="gramEnd"/>
      <w:r w:rsidRPr="00B12C46">
        <w:rPr>
          <w:bCs/>
          <w:sz w:val="24"/>
          <w:szCs w:val="24"/>
        </w:rPr>
        <w:t xml:space="preserve"> Leeds Beckett University, 2-236.</w:t>
      </w:r>
    </w:p>
    <w:p w14:paraId="2E216303" w14:textId="77777777" w:rsidR="00B12C46" w:rsidRPr="00B12C46" w:rsidRDefault="00B12C46" w:rsidP="00B12C46">
      <w:pPr>
        <w:ind w:right="237"/>
        <w:jc w:val="both"/>
        <w:rPr>
          <w:bCs/>
          <w:sz w:val="24"/>
          <w:szCs w:val="24"/>
        </w:rPr>
      </w:pPr>
    </w:p>
    <w:p w14:paraId="1CEE2FAB" w14:textId="77777777" w:rsidR="00B12C46" w:rsidRDefault="00B12C46" w:rsidP="00B61C90">
      <w:pPr>
        <w:ind w:right="237"/>
        <w:jc w:val="both"/>
        <w:rPr>
          <w:bCs/>
          <w:sz w:val="24"/>
          <w:szCs w:val="24"/>
        </w:rPr>
      </w:pPr>
      <w:proofErr w:type="spellStart"/>
      <w:r w:rsidRPr="00B61C90">
        <w:rPr>
          <w:bCs/>
          <w:sz w:val="24"/>
          <w:szCs w:val="24"/>
        </w:rPr>
        <w:lastRenderedPageBreak/>
        <w:t>WeCops</w:t>
      </w:r>
      <w:proofErr w:type="spellEnd"/>
      <w:r w:rsidRPr="00B61C90">
        <w:rPr>
          <w:bCs/>
          <w:sz w:val="24"/>
          <w:szCs w:val="24"/>
        </w:rPr>
        <w:t xml:space="preserve">. (2024, October 9). Policing and Social Media: the Role of Personal Police Accounts in Community </w:t>
      </w:r>
      <w:proofErr w:type="spellStart"/>
      <w:proofErr w:type="gramStart"/>
      <w:r w:rsidRPr="00B61C90">
        <w:rPr>
          <w:bCs/>
          <w:sz w:val="24"/>
          <w:szCs w:val="24"/>
        </w:rPr>
        <w:t>Enagagement</w:t>
      </w:r>
      <w:proofErr w:type="spellEnd"/>
      <w:r w:rsidRPr="00B61C90">
        <w:rPr>
          <w:bCs/>
          <w:sz w:val="24"/>
          <w:szCs w:val="24"/>
        </w:rPr>
        <w:t xml:space="preserve"> .</w:t>
      </w:r>
      <w:proofErr w:type="gramEnd"/>
      <w:r w:rsidRPr="00B61C90">
        <w:rPr>
          <w:bCs/>
          <w:sz w:val="24"/>
          <w:szCs w:val="24"/>
        </w:rPr>
        <w:t xml:space="preserve"> Retrieved from #WeCops: </w:t>
      </w:r>
      <w:hyperlink r:id="rId32" w:history="1">
        <w:r w:rsidRPr="00937BFB">
          <w:rPr>
            <w:rStyle w:val="Hyperlink"/>
            <w:bCs/>
            <w:sz w:val="24"/>
            <w:szCs w:val="24"/>
          </w:rPr>
          <w:t>https://www.wecops.uk/events/2024/10/policing-and-social-media-role-personal-police-accounts-community-engagement#:~:text=Social%20media%20platforms%20like%20X%2C%20Facebook%2C%20and%20Instagram,and%20maintain%20a%20visible%20presence%20within%20the%20com</w:t>
        </w:r>
      </w:hyperlink>
    </w:p>
    <w:p w14:paraId="1F3CA571" w14:textId="77777777" w:rsidR="00B12C46" w:rsidRDefault="00B12C46" w:rsidP="00B61C90">
      <w:pPr>
        <w:ind w:right="237"/>
        <w:jc w:val="both"/>
        <w:rPr>
          <w:bCs/>
          <w:sz w:val="24"/>
          <w:szCs w:val="24"/>
        </w:rPr>
      </w:pPr>
    </w:p>
    <w:p w14:paraId="78A76180" w14:textId="4642A273" w:rsidR="00B12C46" w:rsidRDefault="00B12C46" w:rsidP="00B61C90">
      <w:pPr>
        <w:ind w:right="237"/>
        <w:jc w:val="both"/>
        <w:rPr>
          <w:bCs/>
          <w:sz w:val="24"/>
          <w:szCs w:val="24"/>
        </w:rPr>
      </w:pPr>
      <w:r w:rsidRPr="00B61C90">
        <w:rPr>
          <w:bCs/>
          <w:sz w:val="24"/>
          <w:szCs w:val="24"/>
        </w:rPr>
        <w:t xml:space="preserve">Word Smiths. (2024, April 6). The Impact of Social Media on Officer Recruitment Strategies. Retrieved from Word Smiths: </w:t>
      </w:r>
      <w:hyperlink r:id="rId33" w:history="1">
        <w:r w:rsidRPr="00937BFB">
          <w:rPr>
            <w:rStyle w:val="Hyperlink"/>
            <w:bCs/>
            <w:sz w:val="24"/>
            <w:szCs w:val="24"/>
          </w:rPr>
          <w:t>https://wordsmiths.blog/social-media-and-officer-recruitment/</w:t>
        </w:r>
      </w:hyperlink>
    </w:p>
    <w:p w14:paraId="46D4A05F" w14:textId="77777777" w:rsidR="00B12C46" w:rsidRDefault="00B12C46" w:rsidP="00B61C90">
      <w:pPr>
        <w:ind w:right="237"/>
        <w:jc w:val="both"/>
        <w:rPr>
          <w:bCs/>
          <w:sz w:val="24"/>
          <w:szCs w:val="24"/>
        </w:rPr>
      </w:pPr>
    </w:p>
    <w:p w14:paraId="2883C88A" w14:textId="77777777" w:rsidR="00B12C46" w:rsidRDefault="00B12C46" w:rsidP="00B61C90">
      <w:pPr>
        <w:ind w:right="237"/>
        <w:jc w:val="both"/>
        <w:rPr>
          <w:bCs/>
          <w:sz w:val="24"/>
          <w:szCs w:val="24"/>
        </w:rPr>
      </w:pPr>
    </w:p>
    <w:p w14:paraId="4120056D" w14:textId="77777777" w:rsidR="00B12C46" w:rsidRDefault="00B12C46" w:rsidP="00B61C90">
      <w:pPr>
        <w:ind w:right="237"/>
        <w:jc w:val="both"/>
        <w:rPr>
          <w:bCs/>
          <w:sz w:val="24"/>
          <w:szCs w:val="24"/>
        </w:rPr>
      </w:pPr>
    </w:p>
    <w:p w14:paraId="47C939EA" w14:textId="77777777" w:rsidR="00B12C46" w:rsidRDefault="00B12C46" w:rsidP="00B61C90">
      <w:pPr>
        <w:ind w:right="237"/>
        <w:jc w:val="both"/>
        <w:rPr>
          <w:bCs/>
          <w:sz w:val="24"/>
          <w:szCs w:val="24"/>
        </w:rPr>
      </w:pPr>
    </w:p>
    <w:p w14:paraId="0C894C51" w14:textId="77777777" w:rsidR="00B12C46" w:rsidRDefault="00B12C46" w:rsidP="00B61C90">
      <w:pPr>
        <w:ind w:right="237"/>
        <w:jc w:val="both"/>
        <w:rPr>
          <w:bCs/>
          <w:sz w:val="24"/>
          <w:szCs w:val="24"/>
        </w:rPr>
      </w:pPr>
    </w:p>
    <w:p w14:paraId="6862F55B" w14:textId="77777777" w:rsidR="00B12C46" w:rsidRDefault="00B12C46" w:rsidP="00B61C90">
      <w:pPr>
        <w:ind w:right="237"/>
        <w:jc w:val="both"/>
        <w:rPr>
          <w:bCs/>
          <w:sz w:val="24"/>
          <w:szCs w:val="24"/>
        </w:rPr>
      </w:pPr>
    </w:p>
    <w:p w14:paraId="32BB275D" w14:textId="77777777" w:rsidR="00B12C46" w:rsidRDefault="00B12C46" w:rsidP="00B61C90">
      <w:pPr>
        <w:ind w:right="237"/>
        <w:jc w:val="both"/>
        <w:rPr>
          <w:bCs/>
          <w:sz w:val="24"/>
          <w:szCs w:val="24"/>
        </w:rPr>
      </w:pPr>
    </w:p>
    <w:p w14:paraId="073EB221" w14:textId="77777777" w:rsidR="00B12C46" w:rsidRDefault="00B12C46" w:rsidP="00B61C90">
      <w:pPr>
        <w:ind w:right="237"/>
        <w:jc w:val="both"/>
        <w:rPr>
          <w:bCs/>
          <w:sz w:val="24"/>
          <w:szCs w:val="24"/>
        </w:rPr>
      </w:pPr>
    </w:p>
    <w:p w14:paraId="56365F13" w14:textId="77777777" w:rsidR="00B12C46" w:rsidRDefault="00B12C46" w:rsidP="00B61C90">
      <w:pPr>
        <w:ind w:right="237"/>
        <w:jc w:val="both"/>
        <w:rPr>
          <w:bCs/>
          <w:sz w:val="24"/>
          <w:szCs w:val="24"/>
        </w:rPr>
      </w:pPr>
    </w:p>
    <w:p w14:paraId="7BC038CF" w14:textId="77777777" w:rsidR="00B12C46" w:rsidRDefault="00B12C46" w:rsidP="00B61C90">
      <w:pPr>
        <w:ind w:right="237"/>
        <w:jc w:val="both"/>
        <w:rPr>
          <w:bCs/>
          <w:sz w:val="24"/>
          <w:szCs w:val="24"/>
        </w:rPr>
      </w:pPr>
    </w:p>
    <w:p w14:paraId="5FDC75FD" w14:textId="77777777" w:rsidR="00B12C46" w:rsidRDefault="00B12C46" w:rsidP="00B61C90">
      <w:pPr>
        <w:ind w:right="237"/>
        <w:jc w:val="both"/>
        <w:rPr>
          <w:bCs/>
          <w:sz w:val="24"/>
          <w:szCs w:val="24"/>
        </w:rPr>
      </w:pPr>
    </w:p>
    <w:p w14:paraId="1FDE085E" w14:textId="77777777" w:rsidR="00B12C46" w:rsidRDefault="00B12C46" w:rsidP="00B61C90">
      <w:pPr>
        <w:ind w:right="237"/>
        <w:jc w:val="both"/>
        <w:rPr>
          <w:bCs/>
          <w:sz w:val="24"/>
          <w:szCs w:val="24"/>
        </w:rPr>
      </w:pPr>
    </w:p>
    <w:p w14:paraId="30BA001C" w14:textId="77777777" w:rsidR="00B12C46" w:rsidRDefault="00B12C46" w:rsidP="00B61C90">
      <w:pPr>
        <w:ind w:right="237"/>
        <w:jc w:val="both"/>
        <w:rPr>
          <w:bCs/>
          <w:sz w:val="24"/>
          <w:szCs w:val="24"/>
        </w:rPr>
      </w:pPr>
    </w:p>
    <w:p w14:paraId="6C8B0935" w14:textId="77777777" w:rsidR="00BA5802" w:rsidRDefault="00BA5802" w:rsidP="00B61C90">
      <w:pPr>
        <w:ind w:right="237"/>
        <w:jc w:val="both"/>
        <w:rPr>
          <w:bCs/>
          <w:sz w:val="24"/>
          <w:szCs w:val="24"/>
        </w:rPr>
      </w:pPr>
    </w:p>
    <w:p w14:paraId="1F21A85D" w14:textId="77777777" w:rsidR="00BA5802" w:rsidRDefault="00BA5802" w:rsidP="00B61C90">
      <w:pPr>
        <w:ind w:right="237"/>
        <w:jc w:val="both"/>
        <w:rPr>
          <w:bCs/>
          <w:sz w:val="24"/>
          <w:szCs w:val="24"/>
        </w:rPr>
      </w:pPr>
    </w:p>
    <w:p w14:paraId="0B2B925A" w14:textId="77777777" w:rsidR="00BA5802" w:rsidRDefault="00BA5802" w:rsidP="00B61C90">
      <w:pPr>
        <w:ind w:right="237"/>
        <w:jc w:val="both"/>
        <w:rPr>
          <w:bCs/>
          <w:sz w:val="24"/>
          <w:szCs w:val="24"/>
        </w:rPr>
      </w:pPr>
    </w:p>
    <w:p w14:paraId="3382E97F" w14:textId="77777777" w:rsidR="00BA5802" w:rsidRDefault="00BA5802" w:rsidP="00B61C90">
      <w:pPr>
        <w:ind w:right="237"/>
        <w:jc w:val="both"/>
        <w:rPr>
          <w:bCs/>
          <w:sz w:val="24"/>
          <w:szCs w:val="24"/>
        </w:rPr>
      </w:pPr>
    </w:p>
    <w:p w14:paraId="1D0138C4" w14:textId="77777777" w:rsidR="00BA5802" w:rsidRDefault="00BA5802" w:rsidP="00B61C90">
      <w:pPr>
        <w:ind w:right="237"/>
        <w:jc w:val="both"/>
        <w:rPr>
          <w:bCs/>
          <w:sz w:val="24"/>
          <w:szCs w:val="24"/>
        </w:rPr>
      </w:pPr>
    </w:p>
    <w:p w14:paraId="2F0628C0" w14:textId="77777777" w:rsidR="00BA5802" w:rsidRDefault="00BA5802" w:rsidP="00B61C90">
      <w:pPr>
        <w:ind w:right="237"/>
        <w:jc w:val="both"/>
        <w:rPr>
          <w:bCs/>
          <w:sz w:val="24"/>
          <w:szCs w:val="24"/>
        </w:rPr>
      </w:pPr>
    </w:p>
    <w:p w14:paraId="75FD403D" w14:textId="77777777" w:rsidR="00BA5802" w:rsidRDefault="00BA5802" w:rsidP="00B61C90">
      <w:pPr>
        <w:ind w:right="237"/>
        <w:jc w:val="both"/>
        <w:rPr>
          <w:bCs/>
          <w:sz w:val="24"/>
          <w:szCs w:val="24"/>
        </w:rPr>
      </w:pPr>
    </w:p>
    <w:p w14:paraId="18FC654B" w14:textId="77777777" w:rsidR="00BA5802" w:rsidRDefault="00BA5802" w:rsidP="00B61C90">
      <w:pPr>
        <w:ind w:right="237"/>
        <w:jc w:val="both"/>
        <w:rPr>
          <w:bCs/>
          <w:sz w:val="24"/>
          <w:szCs w:val="24"/>
        </w:rPr>
      </w:pPr>
    </w:p>
    <w:p w14:paraId="537002C3" w14:textId="77777777" w:rsidR="00BA5802" w:rsidRDefault="00BA5802" w:rsidP="00B61C90">
      <w:pPr>
        <w:ind w:right="237"/>
        <w:jc w:val="both"/>
        <w:rPr>
          <w:bCs/>
          <w:sz w:val="24"/>
          <w:szCs w:val="24"/>
        </w:rPr>
      </w:pPr>
    </w:p>
    <w:p w14:paraId="6B6FD668" w14:textId="77777777" w:rsidR="00BA5802" w:rsidRDefault="00BA5802" w:rsidP="00B61C90">
      <w:pPr>
        <w:ind w:right="237"/>
        <w:jc w:val="both"/>
        <w:rPr>
          <w:bCs/>
          <w:sz w:val="24"/>
          <w:szCs w:val="24"/>
        </w:rPr>
      </w:pPr>
    </w:p>
    <w:p w14:paraId="44668B93" w14:textId="77777777" w:rsidR="00BA5802" w:rsidRDefault="00BA5802" w:rsidP="00B61C90">
      <w:pPr>
        <w:ind w:right="237"/>
        <w:jc w:val="both"/>
        <w:rPr>
          <w:bCs/>
          <w:sz w:val="24"/>
          <w:szCs w:val="24"/>
        </w:rPr>
      </w:pPr>
    </w:p>
    <w:p w14:paraId="5933DECD" w14:textId="77777777" w:rsidR="00B12C46" w:rsidRDefault="00B12C46" w:rsidP="00B61C90">
      <w:pPr>
        <w:ind w:right="237"/>
        <w:jc w:val="both"/>
        <w:rPr>
          <w:bCs/>
          <w:sz w:val="24"/>
          <w:szCs w:val="24"/>
        </w:rPr>
      </w:pPr>
    </w:p>
    <w:p w14:paraId="6A7FAC7B" w14:textId="77777777" w:rsidR="00B12C46" w:rsidRDefault="00B12C46" w:rsidP="00B61C90">
      <w:pPr>
        <w:ind w:right="237"/>
        <w:jc w:val="both"/>
        <w:rPr>
          <w:bCs/>
          <w:sz w:val="24"/>
          <w:szCs w:val="24"/>
        </w:rPr>
      </w:pPr>
    </w:p>
    <w:p w14:paraId="4F736E53" w14:textId="77777777" w:rsidR="00B12C46" w:rsidRPr="00B61C90" w:rsidRDefault="00B12C46" w:rsidP="00B61C90">
      <w:pPr>
        <w:ind w:right="237"/>
        <w:jc w:val="both"/>
        <w:rPr>
          <w:bCs/>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1A75A176"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B12C46">
        <w:rPr>
          <w:rFonts w:eastAsia="Arial"/>
          <w:b/>
          <w:bCs/>
          <w:color w:val="000000" w:themeColor="text1"/>
          <w:sz w:val="24"/>
          <w:szCs w:val="24"/>
          <w:highlight w:val="yellow"/>
        </w:rPr>
        <w:t>: Skye-Marie Roberts</w:t>
      </w:r>
    </w:p>
    <w:p w14:paraId="574DF1C8" w14:textId="1C0C00AA" w:rsidR="28D1B5E1" w:rsidRDefault="28D1B5E1" w:rsidP="28D1B5E1">
      <w:pPr>
        <w:jc w:val="both"/>
        <w:rPr>
          <w:b/>
          <w:bCs/>
          <w:color w:val="000000" w:themeColor="text1"/>
          <w:sz w:val="24"/>
          <w:szCs w:val="24"/>
          <w:highlight w:val="yellow"/>
        </w:rPr>
      </w:pPr>
    </w:p>
    <w:p w14:paraId="6AF6F333" w14:textId="09D2BB2B"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B12C46">
        <w:rPr>
          <w:rFonts w:eastAsia="Arial"/>
          <w:b/>
          <w:bCs/>
          <w:color w:val="000000" w:themeColor="text1"/>
          <w:sz w:val="24"/>
          <w:szCs w:val="24"/>
          <w:highlight w:val="yellow"/>
        </w:rPr>
        <w:t>: 07/07/2025</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2D98"/>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0C1B"/>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4667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2C46"/>
    <w:rsid w:val="00B137BE"/>
    <w:rsid w:val="00B17FA0"/>
    <w:rsid w:val="00B24344"/>
    <w:rsid w:val="00B26769"/>
    <w:rsid w:val="00B31C91"/>
    <w:rsid w:val="00B3747F"/>
    <w:rsid w:val="00B43194"/>
    <w:rsid w:val="00B47734"/>
    <w:rsid w:val="00B50FBA"/>
    <w:rsid w:val="00B558EB"/>
    <w:rsid w:val="00B577D3"/>
    <w:rsid w:val="00B60466"/>
    <w:rsid w:val="00B61C90"/>
    <w:rsid w:val="00B6548F"/>
    <w:rsid w:val="00B7502A"/>
    <w:rsid w:val="00B77305"/>
    <w:rsid w:val="00B82CC2"/>
    <w:rsid w:val="00B84A89"/>
    <w:rsid w:val="00B92BEF"/>
    <w:rsid w:val="00B9689A"/>
    <w:rsid w:val="00BA1FFA"/>
    <w:rsid w:val="00BA358B"/>
    <w:rsid w:val="00BA4BCA"/>
    <w:rsid w:val="00BA5802"/>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1DFB"/>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17B8"/>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F92"/>
    <w:rsid w:val="00F10A08"/>
    <w:rsid w:val="00F139CF"/>
    <w:rsid w:val="00F22AC5"/>
    <w:rsid w:val="00F254D1"/>
    <w:rsid w:val="00F32B82"/>
    <w:rsid w:val="00F33729"/>
    <w:rsid w:val="00F4043E"/>
    <w:rsid w:val="00F40CB5"/>
    <w:rsid w:val="00F41BBC"/>
    <w:rsid w:val="00F43B9D"/>
    <w:rsid w:val="00F444F0"/>
    <w:rsid w:val="00F471AD"/>
    <w:rsid w:val="00F50590"/>
    <w:rsid w:val="00F50847"/>
    <w:rsid w:val="00F53F27"/>
    <w:rsid w:val="00F546D1"/>
    <w:rsid w:val="00F6513F"/>
    <w:rsid w:val="00F66272"/>
    <w:rsid w:val="00F709C0"/>
    <w:rsid w:val="00F927A1"/>
    <w:rsid w:val="00F92E4D"/>
    <w:rsid w:val="00FA3764"/>
    <w:rsid w:val="00FA56ED"/>
    <w:rsid w:val="00FA5E6E"/>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5D0C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45510872">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32753032">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15101654">
      <w:bodyDiv w:val="1"/>
      <w:marLeft w:val="0"/>
      <w:marRight w:val="0"/>
      <w:marTop w:val="0"/>
      <w:marBottom w:val="0"/>
      <w:divBdr>
        <w:top w:val="none" w:sz="0" w:space="0" w:color="auto"/>
        <w:left w:val="none" w:sz="0" w:space="0" w:color="auto"/>
        <w:bottom w:val="none" w:sz="0" w:space="0" w:color="auto"/>
        <w:right w:val="none" w:sz="0" w:space="0" w:color="auto"/>
      </w:divBdr>
    </w:div>
    <w:div w:id="819887383">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90459750">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7351812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career-learning/leadership/coaching" TargetMode="External"/><Relationship Id="rId26" Type="http://schemas.openxmlformats.org/officeDocument/2006/relationships/hyperlink" Target="https://chatterlane.com/hersey-blanchard-situational-leadership/" TargetMode="External"/><Relationship Id="rId3" Type="http://schemas.openxmlformats.org/officeDocument/2006/relationships/customXml" Target="../customXml/item3.xml"/><Relationship Id="rId21" Type="http://schemas.openxmlformats.org/officeDocument/2006/relationships/hyperlink" Target="https://www.college.police.uk/career-learning/career-development/CPD"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pp/national-decision-model/national-decision-model" TargetMode="External"/><Relationship Id="rId25" Type="http://schemas.openxmlformats.org/officeDocument/2006/relationships/hyperlink" Target="https://www.gov.uk/government/publications/code-of-practice-for-the-police-national-computer-and-the-law-enforcement-data-service/code-of-practice-for-the-police-national-computer-pnc-and-the-law-enforcement-data-service-leds-accessible" TargetMode="External"/><Relationship Id="rId33" Type="http://schemas.openxmlformats.org/officeDocument/2006/relationships/hyperlink" Target="https://wordsmiths.blog/social-media-and-officer-recruitment/" TargetMode="External"/><Relationship Id="rId2" Type="http://schemas.openxmlformats.org/officeDocument/2006/relationships/customXml" Target="../customXml/item2.xml"/><Relationship Id="rId16" Type="http://schemas.openxmlformats.org/officeDocument/2006/relationships/hyperlink" Target="https://www.college.police.uk/app/engagement-and-communication/engagement" TargetMode="External"/><Relationship Id="rId20" Type="http://schemas.openxmlformats.org/officeDocument/2006/relationships/hyperlink" Target="https://www.college.police.uk/app/engagement-and-communication/media-relations" TargetMode="External"/><Relationship Id="rId29" Type="http://schemas.openxmlformats.org/officeDocument/2006/relationships/hyperlink" Target="https://www.policeconduct.gov.uk/news/iopc-warns-officers-about-inappropriate-social-media-us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career-learning/courses/coaching-and-mentoring-change" TargetMode="External"/><Relationship Id="rId32" Type="http://schemas.openxmlformats.org/officeDocument/2006/relationships/hyperlink" Target="https://www.wecops.uk/events/2024/10/policing-and-social-media-role-personal-police-accounts-community-engagement#:~:text=Social%20media%20platforms%20like%20X%2C%20Facebook%2C%20and%20Instagram,and%20maintain%20a%20visible%20presence%20within%20the%20com" TargetMode="External"/><Relationship Id="rId5" Type="http://schemas.openxmlformats.org/officeDocument/2006/relationships/numbering" Target="numbering.xml"/><Relationship Id="rId15" Type="http://schemas.openxmlformats.org/officeDocument/2006/relationships/hyperlink" Target="https://socialb.co.uk/blog/police-forces-using-social-media-successfully/#:~:text=Police%20forces%20have%20been%20keen%20to%20exploit%20social,your%20community%20for%20witness%20appeals%20and%20evidence%20requests" TargetMode="External"/><Relationship Id="rId23" Type="http://schemas.openxmlformats.org/officeDocument/2006/relationships/hyperlink" Target="https://www.college.police.uk/career-learning/support-for-career-development/mentoring" TargetMode="External"/><Relationship Id="rId28" Type="http://schemas.openxmlformats.org/officeDocument/2006/relationships/hyperlink" Target="https://psychologyfanatic.com/hersey-blanchard-situational-leadership-model/" TargetMode="External"/><Relationship Id="rId10" Type="http://schemas.openxmlformats.org/officeDocument/2006/relationships/endnotes" Target="endnotes.xml"/><Relationship Id="rId19" Type="http://schemas.openxmlformats.org/officeDocument/2006/relationships/hyperlink" Target="https://www.college.police.uk/app/engagement-and-communication/communication" TargetMode="External"/><Relationship Id="rId31" Type="http://schemas.openxmlformats.org/officeDocument/2006/relationships/hyperlink" Target="https://resilienteducator.com/classroom-resources/daniel-golemans-emotional-intelligence-theory-explained/"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article/leadership-standards" TargetMode="External"/><Relationship Id="rId27" Type="http://schemas.openxmlformats.org/officeDocument/2006/relationships/hyperlink" Target="https://abcnews.go.com/US/dangers-social-media-law-enforcement-center-stage-amid/story?id=64252037" TargetMode="External"/><Relationship Id="rId30" Type="http://schemas.openxmlformats.org/officeDocument/2006/relationships/hyperlink" Target="https://www.open.edu/openlearn/health-sports-psychology/psychology/everyone-can-learn-coach-coaching-the-oscar-model"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b:Source>
    <b:Tag>NPC14</b:Tag>
    <b:SourceType>InternetSite</b:SourceType>
    <b:Guid>{762179D1-560F-4484-B0E4-094CFC7F86D4}</b:Guid>
    <b:Title>Social media is a powerful tool for police to engage with the public</b:Title>
    <b:Year>2014</b:Year>
    <b:InternetSiteTitle>NPCC</b:InternetSiteTitle>
    <b:Month>January</b:Month>
    <b:Day>8</b:Day>
    <b:URL>https://news.npcc.police.uk/releases/social-media-is-a-powerful-tool-for-police-to-engage-with-the-public</b:URL>
    <b:Author>
      <b:Author>
        <b:NameList>
          <b:Person>
            <b:Last>NPCC</b:Last>
          </b:Person>
        </b:NameList>
      </b:Author>
    </b:Author>
    <b:RefOrder>1</b:RefOrder>
  </b:Source>
  <b:Source>
    <b:Tag>WeC24</b:Tag>
    <b:SourceType>InternetSite</b:SourceType>
    <b:Guid>{D185BE3B-E706-4F70-9C9C-FEB928FEE537}</b:Guid>
    <b:Title>Policing and Social Media: the Role of Personal Police Accounts in Community Enagagement </b:Title>
    <b:InternetSiteTitle>#WeCops</b:InternetSiteTitle>
    <b:Year>2024</b:Year>
    <b:Month>October</b:Month>
    <b:Day>9</b:Day>
    <b:URL>https://www.wecops.uk/events/2024/10/policing-and-social-media-role-personal-police-accounts-community-engagement#:~:text=Social%20media%20platforms%20like%20X%2C%20Facebook%2C%20and%20Instagram,and%20maintain%20a%20visible%20presence%20within%20the%20com</b:URL>
    <b:Author>
      <b:Author>
        <b:NameList>
          <b:Person>
            <b:Last>WeCops</b:Last>
          </b:Person>
        </b:NameList>
      </b:Author>
    </b:Author>
    <b:RefOrder>2</b:RefOrder>
  </b:Source>
  <b:Source>
    <b:Tag>Rob25</b:Tag>
    <b:SourceType>JournalArticle</b:SourceType>
    <b:Guid>{26077CF8-4BC3-4E33-99EA-7C9061DF1F84}</b:Guid>
    <b:Title>Police use of X (Twiiter) During the 2024 UK riots</b:Title>
    <b:Year>2025</b:Year>
    <b:JournalName>Police Practice and Research</b:JournalName>
    <b:Pages>1-20</b:Pages>
    <b:Author>
      <b:Author>
        <b:NameList>
          <b:Person>
            <b:Last>Robinson</b:Last>
            <b:First>P</b:First>
          </b:Person>
          <b:Person>
            <b:Last>Ralph</b:Last>
            <b:First>L</b:First>
          </b:Person>
          <b:Person>
            <b:Last>Aitken</b:Last>
            <b:First>A</b:First>
          </b:Person>
        </b:NameList>
      </b:Author>
    </b:Author>
    <b:RefOrder>10</b:RefOrder>
  </b:Source>
  <b:Source>
    <b:Tag>Jon25</b:Tag>
    <b:SourceType>JournalArticle</b:SourceType>
    <b:Guid>{4C420003-D892-4F2B-88F7-28129C3F9995}</b:Guid>
    <b:Title>Policing and social media: Exploring police digital visibiity</b:Title>
    <b:JournalName>Criminology and Criminal Justice</b:JournalName>
    <b:Year>2025</b:Year>
    <b:Pages>0</b:Pages>
    <b:Author>
      <b:Author>
        <b:NameList>
          <b:Person>
            <b:Last>Jones</b:Last>
            <b:First>M</b:First>
          </b:Person>
          <b:Person>
            <b:Last>Ralph</b:Last>
            <b:First>L</b:First>
          </b:Person>
          <b:Person>
            <b:Last>Rowe</b:Last>
            <b:First>M</b:First>
          </b:Person>
          <b:Person>
            <b:Last>Millie</b:Last>
            <b:First>A</b:First>
          </b:Person>
        </b:NameList>
      </b:Author>
    </b:Author>
    <b:RefOrder>11</b:RefOrder>
  </b:Source>
  <b:Source>
    <b:Tag>Bab24</b:Tag>
    <b:SourceType>JournalArticle</b:SourceType>
    <b:Guid>{485AE2DC-8ED2-4E9E-9DC5-86AC5E68D38C}</b:Guid>
    <b:Title>The use of TikTok by the police</b:Title>
    <b:JournalName>Police Science and Management</b:JournalName>
    <b:Year>2024</b:Year>
    <b:Pages>159-167</b:Pages>
    <b:Author>
      <b:Author>
        <b:NameList>
          <b:Person>
            <b:Last>Babic</b:Last>
            <b:First>J</b:First>
          </b:Person>
          <b:Person>
            <b:Last>Simpson</b:Last>
            <b:First>R</b:First>
          </b:Person>
        </b:NameList>
      </b:Author>
    </b:Author>
    <b:RefOrder>3</b:RefOrder>
  </b:Source>
  <b:Source>
    <b:Tag>Col134</b:Tag>
    <b:SourceType>InternetSite</b:SourceType>
    <b:Guid>{726116B4-4B78-4C9C-A5A8-D807833DBBB7}</b:Guid>
    <b:Title>Communication</b:Title>
    <b:Year>2013</b:Year>
    <b:InternetSiteTitle>College of Policing</b:InternetSiteTitle>
    <b:Month>October</b:Month>
    <b:Day>23</b:Day>
    <b:URL>https://www.college.police.uk/app/engagement-and-communication/communication</b:URL>
    <b:Author>
      <b:Author>
        <b:NameList>
          <b:Person>
            <b:Last>College of Policing</b:Last>
          </b:Person>
        </b:NameList>
      </b:Author>
    </b:Author>
    <b:RefOrder>4</b:RefOrder>
  </b:Source>
  <b:Source>
    <b:Tag>Bul20</b:Tag>
    <b:SourceType>JournalArticle</b:SourceType>
    <b:Guid>{C95215FC-F18B-4ACA-844E-143F2AAEF3F9}</b:Guid>
    <b:Title>Police-community engagement and the affordances and constraints of social media </b:Title>
    <b:Year>2020</b:Year>
    <b:JournalName>Policing and Society</b:JournalName>
    <b:Pages>372-385</b:Pages>
    <b:Author>
      <b:Author>
        <b:NameList>
          <b:Person>
            <b:Last>Bullock</b:Last>
            <b:First>K</b:First>
          </b:Person>
          <b:Person>
            <b:Last>Garland</b:Last>
            <b:First>J</b:First>
          </b:Person>
          <b:Person>
            <b:Last>Coupar</b:Last>
            <b:First>F</b:First>
          </b:Person>
        </b:NameList>
      </b:Author>
    </b:Author>
    <b:RefOrder>12</b:RefOrder>
  </b:Source>
  <b:Source>
    <b:Tag>Col171</b:Tag>
    <b:SourceType>InternetSite</b:SourceType>
    <b:Guid>{702BC928-66D3-403A-9BCB-F73E587FD329}</b:Guid>
    <b:Title>Media relations</b:Title>
    <b:Year>2017</b:Year>
    <b:InternetSiteTitle>College of Policing</b:InternetSiteTitle>
    <b:Month>May</b:Month>
    <b:Day>24</b:Day>
    <b:URL>https://www.college.police.uk/app/engagement-and-communication/media-relations</b:URL>
    <b:Author>
      <b:Author>
        <b:NameList>
          <b:Person>
            <b:Last>College of Policing</b:Last>
          </b:Person>
        </b:NameList>
      </b:Author>
    </b:Author>
    <b:RefOrder>13</b:RefOrder>
  </b:Source>
  <b:Source>
    <b:Tag>Gat18</b:Tag>
    <b:SourceType>JournalArticle</b:SourceType>
    <b:Guid>{A4796F02-F641-4137-B4A9-5597F163FB65}</b:Guid>
    <b:Title>Use of Whats.App and other Social Networking Applications Principles of use </b:Title>
    <b:Year>2018</b:Year>
    <b:JournalName>National Police Information Risk Management Team</b:JournalName>
    <b:Pages>2-9</b:Pages>
    <b:Author>
      <b:Author>
        <b:NameList>
          <b:Person>
            <b:Last>Gater</b:Last>
            <b:First>S</b:First>
          </b:Person>
          <b:Person>
            <b:Last>Critchley</b:Last>
            <b:First>D</b:First>
          </b:Person>
        </b:NameList>
      </b:Author>
    </b:Author>
    <b:RefOrder>5</b:RefOrder>
  </b:Source>
  <b:Source>
    <b:Tag>Fie21</b:Tag>
    <b:SourceType>JournalArticle</b:SourceType>
    <b:Guid>{FA051B20-03C8-4185-BF03-D2790A869531}</b:Guid>
    <b:Title>Police Communications and social media </b:Title>
    <b:JournalName>European Journal of Criminology</b:JournalName>
    <b:Year>2021</b:Year>
    <b:Pages>1-19</b:Pages>
    <b:Author>
      <b:Author>
        <b:NameList>
          <b:Person>
            <b:Last>Fielding</b:Last>
            <b:First>N</b:First>
          </b:Person>
        </b:NameList>
      </b:Author>
    </b:Author>
    <b:RefOrder>6</b:RefOrder>
  </b:Source>
  <b:Source>
    <b:Tag>Col135</b:Tag>
    <b:SourceType>InternetSite</b:SourceType>
    <b:Guid>{AE4C0013-3AF6-4BC1-9E05-778E03718D0D}</b:Guid>
    <b:Title>Engagement</b:Title>
    <b:JournalName>College of Policing </b:JournalName>
    <b:Year>2013</b:Year>
    <b:Author>
      <b:Author>
        <b:NameList>
          <b:Person>
            <b:Last>College of Policing </b:Last>
          </b:Person>
        </b:NameList>
      </b:Author>
    </b:Author>
    <b:InternetSiteTitle>College of Policing </b:InternetSiteTitle>
    <b:Month>October</b:Month>
    <b:Day>23</b:Day>
    <b:URL>https://www.college.police.uk/app/engagement-and-communication/engagement</b:URL>
    <b:RefOrder>14</b:RefOrder>
  </b:Source>
  <b:Source>
    <b:Tag>Wor24</b:Tag>
    <b:SourceType>InternetSite</b:SourceType>
    <b:Guid>{16F2AD80-D4A6-41D6-A3C1-3C0C4339C3B4}</b:Guid>
    <b:Title>The Impact of Social Media on Officer Recruitment Strategies</b:Title>
    <b:InternetSiteTitle>Word Smiths</b:InternetSiteTitle>
    <b:Year>2024</b:Year>
    <b:Month>April</b:Month>
    <b:Day>6</b:Day>
    <b:URL>https://wordsmiths.blog/social-media-and-officer-recruitment/</b:URL>
    <b:Author>
      <b:Author>
        <b:NameList>
          <b:Person>
            <b:Last>Word Smiths</b:Last>
          </b:Person>
        </b:NameList>
      </b:Author>
    </b:Author>
    <b:RefOrder>7</b:RefOrder>
  </b:Source>
  <b:Source>
    <b:Tag>Bad19</b:Tag>
    <b:SourceType>InternetSite</b:SourceType>
    <b:Guid>{3B5D0AA7-A2E5-433C-AE54-89FAF6E183B9}</b:Guid>
    <b:Title>Police Forces Using Social Media Successfully</b:Title>
    <b:InternetSiteTitle>Socialb</b:InternetSiteTitle>
    <b:Year>2019</b:Year>
    <b:Month>April</b:Month>
    <b:Day>4</b:Day>
    <b:URL>https://socialb.co.uk/blog/police-forces-using-social-media-successfully/#:~:text=Police%20forces%20have%20been%20keen%20to%20exploit%20social,your%20community%20for%20witness%20appeals%20and%20evidence%20requests.</b:URL>
    <b:Author>
      <b:Author>
        <b:NameList>
          <b:Person>
            <b:Last>Badman</b:Last>
            <b:First>S</b:First>
          </b:Person>
        </b:NameList>
      </b:Author>
    </b:Author>
    <b:RefOrder>8</b:RefOrder>
  </b:Source>
  <b:Source>
    <b:Tag>Off211</b:Tag>
    <b:SourceType>InternetSite</b:SourceType>
    <b:Guid>{5D2A25A4-8693-47A2-BD35-D2E4D4137ABE}</b:Guid>
    <b:Title>IOPC warns officers about inappropriate social media use</b:Title>
    <b:InternetSiteTitle>IOCP</b:InternetSiteTitle>
    <b:Year>2021</b:Year>
    <b:Month>April</b:Month>
    <b:Day>23</b:Day>
    <b:URL>https://www.policeconduct.gov.uk/news/iopc-warns-officers-about-inappropriate-social-media-use</b:URL>
    <b:Author>
      <b:Author>
        <b:NameList>
          <b:Person>
            <b:Last>Office for Police Conduct</b:Last>
          </b:Person>
        </b:NameList>
      </b:Author>
    </b:Author>
    <b:RefOrder>9</b:RefOrder>
  </b:Source>
  <b:Source>
    <b:Tag>Mod23</b:Tag>
    <b:SourceType>JournalArticle</b:SourceType>
    <b:Guid>{61C233A7-D505-4595-A627-67ABC54CF154}</b:Guid>
    <b:Title>Efficient and Effective Leadership in Law Enforcemant, Characteristics and Bahviours of Effective Police Leaders that Assist Upholding A high Standard of Prefessionalism and Integrity</b:Title>
    <b:Year>2023</b:Year>
    <b:JournalName>International Journal of Innovative Science and Research Technology</b:JournalName>
    <b:Pages>2456 - 2165</b:Pages>
    <b:Author>
      <b:Author>
        <b:NameList>
          <b:Person>
            <b:Last>Modise </b:Last>
            <b:First>M</b:First>
          </b:Person>
        </b:NameList>
      </b:Author>
    </b:Author>
    <b:RefOrder>1</b:RefOrder>
  </b:Source>
  <b:Source>
    <b:Tag>Kas25</b:Tag>
    <b:SourceType>JournalArticle</b:SourceType>
    <b:Guid>{016D6A0F-054B-4D63-8156-DD24ADC3A766}</b:Guid>
    <b:Title>In their own words: Police officers' insights on identifying and overcoming contemporary policing challanges </b:Title>
    <b:JournalName>International Review of Administrative Sciences</b:JournalName>
    <b:Year>2025</b:Year>
    <b:Pages>130 -149</b:Pages>
    <b:Author>
      <b:Author>
        <b:NameList>
          <b:Person>
            <b:Last>Kassem</b:Last>
            <b:First>R</b:First>
          </b:Person>
          <b:Person>
            <b:Last>Erken</b:Last>
            <b:First>E</b:First>
          </b:Person>
        </b:NameList>
      </b:Author>
    </b:Author>
    <b:RefOrder>2</b:RefOrder>
  </b:Source>
  <b:Source>
    <b:Tag>Col253</b:Tag>
    <b:SourceType>InternetSite</b:SourceType>
    <b:Guid>{A20080C3-F116-49F9-B6F6-ED164BDDC458}</b:Guid>
    <b:Title>Leadership</b:Title>
    <b:Year>2025</b:Year>
    <b:InternetSiteTitle>College of Policing</b:InternetSiteTitle>
    <b:Month>January</b:Month>
    <b:Day>27</b:Day>
    <b:URL>https://www.college.police.uk/career-learning/leadership</b:URL>
    <b:Author>
      <b:Author>
        <b:NameList>
          <b:Person>
            <b:Last>College of Policing</b:Last>
          </b:Person>
        </b:NameList>
      </b:Author>
    </b:Author>
    <b:RefOrder>9</b:RefOrder>
  </b:Source>
  <b:Source>
    <b:Tag>Col238</b:Tag>
    <b:SourceType>InternetSite</b:SourceType>
    <b:Guid>{6B9746D2-5CA1-4C9A-9535-50CD6A39E636}</b:Guid>
    <b:Title>New leadership standards for officers, staff and volunteers</b:Title>
    <b:InternetSiteTitle>College of Policing</b:InternetSiteTitle>
    <b:Year>2023</b:Year>
    <b:Month>June</b:Month>
    <b:Day>21</b:Day>
    <b:URL>https://www.college.police.uk/article/leadership-standards</b:URL>
    <b:Author>
      <b:Author>
        <b:NameList>
          <b:Person>
            <b:Last>College of Policing</b:Last>
          </b:Person>
        </b:NameList>
      </b:Author>
    </b:Author>
    <b:RefOrder>10</b:RefOrder>
  </b:Source>
  <b:Source>
    <b:Tag>Kuh87</b:Tag>
    <b:SourceType>JournalArticle</b:SourceType>
    <b:Guid>{0E91E80A-D33F-48A0-9E77-29FF94D57F8F}</b:Guid>
    <b:Title>Transactional and Transformational Leadership: A Constructive/Development Analysis</b:Title>
    <b:Year>1987</b:Year>
    <b:JournalName>Academy of Management Review</b:JournalName>
    <b:Pages>646 - 657</b:Pages>
    <b:Author>
      <b:Author>
        <b:NameList>
          <b:Person>
            <b:Last>Kuhnert</b:Last>
            <b:First>K</b:First>
          </b:Person>
          <b:Person>
            <b:Last>Lewis</b:Last>
            <b:First>P</b:First>
          </b:Person>
        </b:NameList>
      </b:Author>
    </b:Author>
    <b:RefOrder>3</b:RefOrder>
  </b:Source>
  <b:Source>
    <b:Tag>Pap09</b:Tag>
    <b:SourceType>JournalArticle</b:SourceType>
    <b:Guid>{86968561-3518-4F08-A748-DA6EB8744013}</b:Guid>
    <b:Title>An exploratory content analysis of Situational Leadership</b:Title>
    <b:JournalName>Journal of Management Development </b:JournalName>
    <b:Year>2009</b:Year>
    <b:Pages>1 - 27</b:Pages>
    <b:Author>
      <b:Author>
        <b:NameList>
          <b:Person>
            <b:Last>Papworth</b:Last>
            <b:First>M</b:First>
          </b:Person>
          <b:Person>
            <b:Last>Milne</b:Last>
            <b:First>D</b:First>
          </b:Person>
          <b:Person>
            <b:Last>Boak</b:Last>
            <b:First>G</b:First>
          </b:Person>
        </b:NameList>
      </b:Author>
    </b:Author>
    <b:RefOrder>11</b:RefOrder>
  </b:Source>
  <b:Source>
    <b:Tag>Res13</b:Tag>
    <b:SourceType>InternetSite</b:SourceType>
    <b:Guid>{D8F880D3-E313-46E6-8956-53AC1262DBF3}</b:Guid>
    <b:Title>Daniel Goleman's Emotional Intelligence Theory Explained </b:Title>
    <b:Year>2013</b:Year>
    <b:InternetSiteTitle>Resilient Educator </b:InternetSiteTitle>
    <b:Month>February</b:Month>
    <b:Day>27</b:Day>
    <b:URL>https://resilienteducator.com/classroom-resources/daniel-golemans-emotional-intelligence-theory-explained/</b:URL>
    <b:Author>
      <b:Author>
        <b:NameList>
          <b:Person>
            <b:Last>Resilience Educator</b:Last>
          </b:Person>
        </b:NameList>
      </b:Author>
    </b:Author>
    <b:RefOrder>5</b:RefOrder>
  </b:Source>
  <b:Source>
    <b:Tag>Liv17</b:Tag>
    <b:SourceType>JournalArticle</b:SourceType>
    <b:Guid>{590CCCFC-91DE-440D-B51D-3A3221D73F60}</b:Guid>
    <b:Title>Goleman-Boyatzis Model of Emotional Intelliegence for Dealing with Problems in Project Management </b:Title>
    <b:Year>2017</b:Year>
    <b:JournalName>UTS ePRESS</b:JournalName>
    <b:Pages>20 - 45</b:Pages>
    <b:Author>
      <b:Author>
        <b:NameList>
          <b:Person>
            <b:Last>Livesey</b:Last>
            <b:First>P</b:First>
          </b:Person>
        </b:NameList>
      </b:Author>
    </b:Author>
    <b:RefOrder>6</b:RefOrder>
  </b:Source>
  <b:Source>
    <b:Tag>Col244</b:Tag>
    <b:SourceType>InternetSite</b:SourceType>
    <b:Guid>{C95E7E60-E4E5-457A-8E92-194A4A3CD0C8}</b:Guid>
    <b:Title>National decision model</b:Title>
    <b:Year>2024</b:Year>
    <b:InternetSiteTitle>College of Policing</b:InternetSiteTitle>
    <b:Month>January </b:Month>
    <b:Day>23</b:Day>
    <b:URL>https://www.college.police.uk/app/national-decision-model/national-decision-model</b:URL>
    <b:Author>
      <b:Author>
        <b:NameList>
          <b:Person>
            <b:Last>College of Policing </b:Last>
          </b:Person>
        </b:NameList>
      </b:Author>
    </b:Author>
    <b:RefOrder>12</b:RefOrder>
  </b:Source>
  <b:Source>
    <b:Tag>Mur24</b:Tag>
    <b:SourceType>InternetSite</b:SourceType>
    <b:Guid>{B29BA0E3-6D4F-41CC-A49C-F65E6C552429}</b:Guid>
    <b:Title>Hersey-Blanchard Situational Leadership Model</b:Title>
    <b:InternetSiteTitle>Psychology Fanatic</b:InternetSiteTitle>
    <b:Year>2024</b:Year>
    <b:Month>October</b:Month>
    <b:Day>29</b:Day>
    <b:URL>https://psychologyfanatic.com/hersey-blanchard-situational-leadership-model/</b:URL>
    <b:Author>
      <b:Author>
        <b:NameList>
          <b:Person>
            <b:Last>Murphy</b:Last>
            <b:First>T</b:First>
          </b:Person>
        </b:NameList>
      </b:Author>
    </b:Author>
    <b:RefOrder>7</b:RefOrder>
  </b:Source>
  <b:Source>
    <b:Tag>Jai25</b:Tag>
    <b:SourceType>InternetSite</b:SourceType>
    <b:Guid>{5F1B3F04-C087-4401-A208-D1748A3BBDD1}</b:Guid>
    <b:Title>Hersey-Blanchard Situational Leadership Theory Simplified </b:Title>
    <b:InternetSiteTitle>Chatterlane</b:InternetSiteTitle>
    <b:Year>2025</b:Year>
    <b:Month>April</b:Month>
    <b:Day>18</b:Day>
    <b:URL>https://chatterlane.com/hersey-blanchard-situational-leadership/</b:URL>
    <b:Author>
      <b:Author>
        <b:NameList>
          <b:Person>
            <b:Last>Jain</b:Last>
            <b:First>R</b:First>
          </b:Person>
        </b:NameList>
      </b:Author>
    </b:Author>
    <b:RefOrder>4</b:RefOrder>
  </b:Source>
  <b:Source>
    <b:Tag>Sha16</b:Tag>
    <b:SourceType>JournalArticle</b:SourceType>
    <b:Guid>{FAD87C78-4842-47FA-91A6-EE74361C2F7E}</b:Guid>
    <b:Title>Emotional Intelligence; History, Models and Measures</b:Title>
    <b:JournalName>International Journal of Science technology and Management </b:JournalName>
    <b:Year>2016</b:Year>
    <b:Pages>189 - 201</b:Pages>
    <b:Author>
      <b:Author>
        <b:NameList>
          <b:Person>
            <b:Last>Sharma</b:Last>
            <b:First>T</b:First>
          </b:Person>
          <b:Person>
            <b:Last>Dhani</b:Last>
            <b:First>P</b:First>
          </b:Person>
        </b:NameList>
      </b:Author>
    </b:Author>
    <b:RefOrder>8</b:RefOrder>
  </b:Source>
  <b:Source>
    <b:Tag>Col239</b:Tag>
    <b:SourceType>InternetSite</b:SourceType>
    <b:Guid>{371ECA19-32AF-45CD-BE20-FF878437D0C0}</b:Guid>
    <b:Title>Mentoring</b:Title>
    <b:Year>2023</b:Year>
    <b:InternetSiteTitle>College of Polcing</b:InternetSiteTitle>
    <b:Month>October</b:Month>
    <b:Day>20</b:Day>
    <b:URL>https://www.college.police.uk/career-learning/support-for-career-development/mentoring</b:URL>
    <b:Author>
      <b:Author>
        <b:NameList>
          <b:Person>
            <b:Last>College of Policing</b:Last>
          </b:Person>
        </b:NameList>
      </b:Author>
    </b:Author>
    <b:RefOrder>1</b:RefOrder>
  </b:Source>
  <b:Source>
    <b:Tag>Sta21</b:Tag>
    <b:SourceType>JournalArticle</b:SourceType>
    <b:Guid>{04B8A6AA-FB71-41FB-9DB1-37350E3473A2}</b:Guid>
    <b:Title>Optimising Coaching in Police Training </b:Title>
    <b:Year>2021</b:Year>
    <b:JournalName>Leeds Beckett University</b:JournalName>
    <b:Pages>2-236</b:Pages>
    <b:Author>
      <b:Author>
        <b:NameList>
          <b:Person>
            <b:Last>Staller</b:Last>
            <b:First>M</b:First>
          </b:Person>
        </b:NameList>
      </b:Author>
    </b:Author>
    <b:RefOrder>2</b:RefOrder>
  </b:Source>
  <b:Source>
    <b:Tag>Rah23</b:Tag>
    <b:SourceType>JournalArticle</b:SourceType>
    <b:Guid>{B71E5CB7-201E-49DD-9367-1BA136D2CA88}</b:Guid>
    <b:Title>Professional development in an institution through the GROW model</b:Title>
    <b:JournalName>Assyfa Learning Journal</b:JournalName>
    <b:Year>2023</b:Year>
    <b:Pages>112-121</b:Pages>
    <b:Author>
      <b:Author>
        <b:NameList>
          <b:Person>
            <b:Last>Rahman</b:Last>
            <b:First>A</b:First>
          </b:Person>
        </b:NameList>
      </b:Author>
    </b:Author>
    <b:RefOrder>3</b:RefOrder>
  </b:Source>
  <b:Source>
    <b:Tag>Ake10</b:Tag>
    <b:SourceType>JournalArticle</b:SourceType>
    <b:Guid>{7E94B100-3A9B-4077-93E2-15F319320F7A}</b:Guid>
    <b:Title>Learning together: Kolb's experiential theory and its application</b:Title>
    <b:Year>2010</b:Year>
    <b:JournalName>Journal of management and organization</b:JournalName>
    <b:Pages>100-112</b:Pages>
    <b:Author>
      <b:Author>
        <b:NameList>
          <b:Person>
            <b:Last>Akella</b:Last>
            <b:First>D</b:First>
          </b:Person>
        </b:NameList>
      </b:Author>
    </b:Author>
    <b:RefOrder>4</b:RefOrder>
  </b:Source>
  <b:Source>
    <b:Tag>Pea21</b:Tag>
    <b:SourceType>InternetSite</b:SourceType>
    <b:Guid>{763E22EB-9FE3-40C9-9998-7E7598F9F0E9}</b:Guid>
    <b:Title>Everyone can learn to coach! Coaching with the OSCAR model</b:Title>
    <b:Year>2021</b:Year>
    <b:InternetSiteTitle>OpenLearn </b:InternetSiteTitle>
    <b:Month>August</b:Month>
    <b:Day>17</b:Day>
    <b:URL>https://www.open.edu/openlearn/health-sports-psychology/psychology/everyone-can-learn-coach-coaching-the-oscar-model</b:URL>
    <b:Author>
      <b:Author>
        <b:NameList>
          <b:Person>
            <b:Last>Pearce</b:Last>
            <b:First>A</b:First>
          </b:Person>
          <b:Person>
            <b:Last>Patent</b:Last>
            <b:First>V</b:First>
          </b:Person>
        </b:NameList>
      </b:Author>
    </b:Author>
    <b:RefOrder>5</b:RefOrder>
  </b:Source>
  <b:Source>
    <b:Tag>Col245</b:Tag>
    <b:SourceType>InternetSite</b:SourceType>
    <b:Guid>{2351A50A-EB5F-4447-B2F2-69F7EF5278B9}</b:Guid>
    <b:Title>Coaching </b:Title>
    <b:InternetSiteTitle>College of Policing</b:InternetSiteTitle>
    <b:Year>2024</b:Year>
    <b:Month>January </b:Month>
    <b:Day>30</b:Day>
    <b:URL>https://www.college.police.uk/career-learning/leadership/coaching</b:URL>
    <b:Author>
      <b:Author>
        <b:NameList>
          <b:Person>
            <b:Last>College of Policing </b:Last>
          </b:Person>
        </b:NameList>
      </b:Author>
    </b:Author>
    <b:RefOrder>7</b:RefOrder>
  </b:Source>
  <b:Source>
    <b:Tag>Col254</b:Tag>
    <b:SourceType>InternetSite</b:SourceType>
    <b:Guid>{2B7EB426-C589-47DD-9B34-E7FF65B963D7}</b:Guid>
    <b:Title>Coaching and mentoring for change </b:Title>
    <b:InternetSiteTitle>College of Policing </b:InternetSiteTitle>
    <b:Year>2025</b:Year>
    <b:Month>June</b:Month>
    <b:Day>13</b:Day>
    <b:URL>https://www.college.police.uk/career-learning/courses/coaching-and-mentoring-change</b:URL>
    <b:Author>
      <b:Author>
        <b:NameList>
          <b:Person>
            <b:Last>College of Policing</b:Last>
          </b:Person>
        </b:NameList>
      </b:Author>
    </b:Author>
    <b:RefOrder>8</b:RefOrder>
  </b:Source>
  <b:Source>
    <b:Tag>Par09</b:Tag>
    <b:SourceType>Book</b:SourceType>
    <b:Guid>{E61166F5-0861-46F4-BB91-A7AD850493BB}</b:Guid>
    <b:Title>Coaching and Mentoring: Practical Conversations to Improve Learning </b:Title>
    <b:Year>2009</b:Year>
    <b:City>Sonipat</b:City>
    <b:Publisher>Replika Press</b:Publisher>
    <b:Author>
      <b:Author>
        <b:NameList>
          <b:Person>
            <b:Last>Parsloe</b:Last>
            <b:First>E</b:First>
          </b:Person>
          <b:Person>
            <b:Last>Leedham</b:Last>
            <b:First>M</b:First>
          </b:Person>
        </b:NameList>
      </b:Author>
    </b:Author>
    <b:RefOrder>9</b:RefOrder>
  </b:Source>
  <b:Source>
    <b:Tag>Meg04</b:Tag>
    <b:SourceType>Book</b:SourceType>
    <b:Guid>{4C19CB96-D433-42AD-8149-22F837C7DEF4}</b:Guid>
    <b:Title>Techniques for Coaching and Mentoring</b:Title>
    <b:Year>2004</b:Year>
    <b:City>London</b:City>
    <b:Publisher>Routledge</b:Publisher>
    <b:Author>
      <b:Author>
        <b:NameList>
          <b:Person>
            <b:Last>Megginson</b:Last>
            <b:First>D</b:First>
          </b:Person>
          <b:Person>
            <b:Last>Clutterbuck</b:Last>
            <b:First>D</b:First>
          </b:Person>
        </b:NameList>
      </b:Author>
    </b:Author>
    <b:RefOrder>10</b:RefOrder>
  </b:Source>
  <b:Source>
    <b:Tag>Coc22</b:Tag>
    <b:SourceType>JournalArticle</b:SourceType>
    <b:Guid>{F752036F-BB07-4AA7-AE31-097C4413A203}</b:Guid>
    <b:Title>Building the Evidene Base for Effective Tutoring of Police Recruits</b:Title>
    <b:Year>2022</b:Year>
    <b:Publisher>Centre for Policing Reasech and Learning </b:Publisher>
    <b:Author>
      <b:Author>
        <b:NameList>
          <b:Person>
            <b:Last>Cockcroft</b:Last>
            <b:First>T</b:First>
          </b:Person>
          <b:Person>
            <b:Last>Bowles</b:Last>
            <b:First>B</b:First>
          </b:Person>
          <b:Person>
            <b:Last>Taylor-Dunn</b:Last>
            <b:First>H</b:First>
          </b:Person>
          <b:Person>
            <b:Last>Williams</b:Last>
            <b:First>E</b:First>
          </b:Person>
          <b:Person>
            <b:Last>Miller</b:Last>
            <b:First>N</b:First>
          </b:Person>
        </b:NameList>
      </b:Author>
    </b:Author>
    <b:JournalName>Centre for Policing Research and Learning </b:JournalName>
    <b:Pages>3-42</b:Pages>
    <b:RefOrder>11</b:RefOrder>
  </b:Source>
  <b:Source>
    <b:Tag>Col203</b:Tag>
    <b:SourceType>InternetSite</b:SourceType>
    <b:Guid>{314BC1F4-0FE7-4920-A0AB-A9B0F1ED3F6C}</b:Guid>
    <b:Title>Continuing professional development (CPD)</b:Title>
    <b:Year>2020</b:Year>
    <b:InternetSiteTitle>College of Policing</b:InternetSiteTitle>
    <b:Month>November</b:Month>
    <b:Day>10</b:Day>
    <b:URL>https://www.college.police.uk/career-learning/career-development/CPD</b:URL>
    <b:Author>
      <b:Author>
        <b:NameList>
          <b:Person>
            <b:Last>College of Policing</b:Last>
          </b:Person>
        </b:NameList>
      </b:Author>
    </b:Author>
    <b:RefOrder>12</b:RefOrder>
  </b:Source>
  <b:Source>
    <b:Tag>Can10</b:Tag>
    <b:SourceType>JournalArticle</b:SourceType>
    <b:Guid>{D383D393-B2ED-4E95-AC51-880C76F5731E}</b:Guid>
    <b:Title>Managing Complexity: Applying The Conscious-Competence Model to Experimental Learning</b:Title>
    <b:JournalName>Development in Buisness Simulations and Experimental Learning </b:JournalName>
    <b:Year>2010</b:Year>
    <b:Pages>172-182</b:Pages>
    <b:Author>
      <b:Author>
        <b:NameList>
          <b:Person>
            <b:Last>Cannon</b:Last>
            <b:First>H</b:First>
          </b:Person>
          <b:Person>
            <b:Last>Feinstein</b:Last>
            <b:First>A</b:First>
          </b:Person>
          <b:Person>
            <b:Last>Friesen</b:Last>
            <b:First>D</b:First>
          </b:Person>
        </b:NameList>
      </b:Author>
    </b:Author>
    <b:RefOrder>13</b:RefOrder>
  </b:Source>
  <b:Source>
    <b:Tag>Sek19</b:Tag>
    <b:SourceType>JournalArticle</b:SourceType>
    <b:Guid>{AB1D09D5-CE5F-4F8A-83B4-B92CBF3CCD6A}</b:Guid>
    <b:Title>Development of problem based learning for online tutorial program in plant development using Gibbs’ reflective cycle and e-portfolio to enhance reflective thinking skills</b:Title>
    <b:JournalName>Journal of Physics: Conference Series</b:JournalName>
    <b:Year>2019</b:Year>
    <b:Pages>1-7</b:Pages>
    <b:Author>
      <b:Author>
        <b:NameList>
          <b:Person>
            <b:Last>Sekarwinahy</b:Last>
            <b:First>M</b:First>
          </b:Person>
          <b:Person>
            <b:Last>Rustaman</b:Last>
            <b:First>N</b:First>
          </b:Person>
          <b:Person>
            <b:Last>Riandi</b:Last>
            <b:First>R</b:First>
          </b:Person>
        </b:NameList>
      </b:Author>
    </b:Author>
    <b:RefOrder>14</b:RefOrder>
  </b:Source>
  <b:Source>
    <b:Tag>Bom12</b:Tag>
    <b:SourceType>JournalArticle</b:SourceType>
    <b:Guid>{FA14F82B-38A4-4137-AAFC-39B2576CABCF}</b:Guid>
    <b:Title>The Listening Circle: Using the SBI Model to Enhance Peer Feedback</b:Title>
    <b:Year>2012</b:Year>
    <b:JournalName>International Journal of Listening </b:JournalName>
    <b:Pages>67-10</b:Pages>
    <b:Author>
      <b:Author>
        <b:NameList>
          <b:Person>
            <b:Last>Bommelje</b:Last>
            <b:First>R</b:First>
          </b:Person>
        </b:NameList>
      </b:Author>
    </b:Author>
    <b:RefOrder>6</b:RefOrder>
  </b:Source>
</b:Sourc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D3B55CE-BDAC-4A42-AA51-9FD910FDA9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TotalTime>
  <Pages>28</Pages>
  <Words>10260</Words>
  <Characters>64120</Characters>
  <Application>Microsoft Office Word</Application>
  <DocSecurity>0</DocSecurity>
  <Lines>534</Lines>
  <Paragraphs>148</Paragraphs>
  <ScaleCrop>false</ScaleCrop>
  <Company>Powys County Council</Company>
  <LinksUpToDate>false</LinksUpToDate>
  <CharactersWithSpaces>74232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Roberts, Skye-Marie</cp:lastModifiedBy>
  <cp:revision>9</cp:revision>
  <cp:lastPrinted>2014-08-26T08:55:00Z</cp:lastPrinted>
  <dcterms:created xsi:type="dcterms:W3CDTF">2025-01-05T22:27:00Z</dcterms:created>
  <dcterms:modified xsi:type="dcterms:W3CDTF">2025-07-07T14:45:00Z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2025-01-05T22:27:27Z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bcc449d3-7e5c-443c-8207-dc065f7f10db</vt:lpwstr>
  </property>
  <property fmtid="{D5CDD505-2E9C-101B-9397-08002B2CF9AE}" pid="9" name="MSIP_Label_f2acd28b-79a3-4a0f-b0ff-4b75658b1549_ContentBits">
    <vt:lpwstr>0</vt:lpwstr>
  </property>
</Properties>
</file>