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03AE3E" w14:textId="77777777" w:rsidR="001933C2" w:rsidRDefault="001933C2" w:rsidP="00494DA9">
      <w:pPr>
        <w:spacing w:line="360" w:lineRule="auto"/>
        <w:rPr>
          <w:rFonts w:ascii="Arial" w:eastAsia="Arial" w:hAnsi="Arial" w:cs="Arial"/>
          <w:u w:val="single"/>
        </w:rPr>
      </w:pPr>
    </w:p>
    <w:p w14:paraId="361AA994" w14:textId="12910F46" w:rsidR="52910CE6" w:rsidRDefault="52910CE6" w:rsidP="00494DA9">
      <w:pPr>
        <w:spacing w:line="360" w:lineRule="auto"/>
        <w:rPr>
          <w:rFonts w:ascii="Arial" w:eastAsia="Arial" w:hAnsi="Arial" w:cs="Arial"/>
          <w:u w:val="single"/>
        </w:rPr>
      </w:pPr>
      <w:r w:rsidRPr="452941BC">
        <w:rPr>
          <w:rFonts w:ascii="Arial" w:eastAsia="Arial" w:hAnsi="Arial" w:cs="Arial"/>
          <w:u w:val="single"/>
        </w:rPr>
        <w:t>Awe and Wonder: Science, Mathematics and the Outdoors</w:t>
      </w:r>
    </w:p>
    <w:p w14:paraId="4116370F" w14:textId="2695E362" w:rsidR="452941BC" w:rsidRDefault="452941BC" w:rsidP="00494DA9">
      <w:pPr>
        <w:spacing w:line="360" w:lineRule="auto"/>
        <w:rPr>
          <w:rFonts w:ascii="Arial" w:eastAsia="Arial" w:hAnsi="Arial" w:cs="Arial"/>
          <w:u w:val="single"/>
        </w:rPr>
      </w:pPr>
    </w:p>
    <w:p w14:paraId="56660016" w14:textId="294F6F31" w:rsidR="52910CE6" w:rsidRDefault="52910CE6" w:rsidP="00494DA9">
      <w:pPr>
        <w:spacing w:line="360" w:lineRule="auto"/>
        <w:rPr>
          <w:rFonts w:ascii="Arial" w:eastAsia="Arial" w:hAnsi="Arial" w:cs="Arial"/>
        </w:rPr>
      </w:pPr>
      <w:r w:rsidRPr="452941BC">
        <w:rPr>
          <w:rFonts w:ascii="Arial" w:eastAsia="Arial" w:hAnsi="Arial" w:cs="Arial"/>
        </w:rPr>
        <w:t>No AI has been used in this assignment.</w:t>
      </w:r>
    </w:p>
    <w:p w14:paraId="536ED27A" w14:textId="6D8FC12B" w:rsidR="452941BC" w:rsidRDefault="452941BC" w:rsidP="00494DA9">
      <w:pPr>
        <w:spacing w:line="360" w:lineRule="auto"/>
        <w:rPr>
          <w:rFonts w:ascii="Arial" w:eastAsia="Arial" w:hAnsi="Arial" w:cs="Arial"/>
        </w:rPr>
      </w:pPr>
    </w:p>
    <w:p w14:paraId="6472FA27" w14:textId="6961D361" w:rsidR="452941BC" w:rsidRDefault="52910CE6" w:rsidP="00494DA9">
      <w:pPr>
        <w:spacing w:line="360" w:lineRule="auto"/>
        <w:rPr>
          <w:rFonts w:ascii="Arial" w:eastAsia="Arial" w:hAnsi="Arial" w:cs="Arial"/>
          <w:u w:val="single"/>
        </w:rPr>
      </w:pPr>
      <w:r w:rsidRPr="452941BC">
        <w:rPr>
          <w:rFonts w:ascii="Arial" w:eastAsia="Arial" w:hAnsi="Arial" w:cs="Arial"/>
          <w:u w:val="single"/>
        </w:rPr>
        <w:t>Contents:</w:t>
      </w:r>
    </w:p>
    <w:p w14:paraId="05096817" w14:textId="77777777" w:rsidR="00520438" w:rsidRPr="00520438" w:rsidRDefault="00520438" w:rsidP="00520438">
      <w:pPr>
        <w:pStyle w:val="ListParagraph"/>
        <w:numPr>
          <w:ilvl w:val="0"/>
          <w:numId w:val="15"/>
        </w:numPr>
        <w:spacing w:line="360" w:lineRule="auto"/>
        <w:rPr>
          <w:rFonts w:ascii="Arial" w:eastAsia="Arial" w:hAnsi="Arial" w:cs="Arial"/>
        </w:rPr>
      </w:pPr>
      <w:r w:rsidRPr="00520438">
        <w:rPr>
          <w:rFonts w:ascii="Arial" w:eastAsia="Arial" w:hAnsi="Arial" w:cs="Arial"/>
        </w:rPr>
        <w:t>A photograph of an outdoor space which has opportunities for children to explore through play</w:t>
      </w:r>
    </w:p>
    <w:p w14:paraId="7082A4EC" w14:textId="77B067CF" w:rsidR="00520438" w:rsidRPr="00520438" w:rsidRDefault="00520438" w:rsidP="00520438">
      <w:pPr>
        <w:pStyle w:val="ListParagraph"/>
        <w:numPr>
          <w:ilvl w:val="0"/>
          <w:numId w:val="15"/>
        </w:numPr>
        <w:spacing w:line="360" w:lineRule="auto"/>
        <w:rPr>
          <w:rFonts w:ascii="Arial" w:eastAsia="Arial" w:hAnsi="Arial" w:cs="Arial"/>
        </w:rPr>
      </w:pPr>
      <w:r w:rsidRPr="00520438">
        <w:rPr>
          <w:rFonts w:ascii="Arial" w:eastAsia="Arial" w:hAnsi="Arial" w:cs="Arial"/>
        </w:rPr>
        <w:t xml:space="preserve">How the environment in the photograph can be used by young children to develop specific scientific or mathematical concepts </w:t>
      </w:r>
    </w:p>
    <w:p w14:paraId="4AC236FB" w14:textId="790BF6C2" w:rsidR="00B9331F" w:rsidRDefault="00620A14" w:rsidP="00B9331F">
      <w:pPr>
        <w:pStyle w:val="ListParagraph"/>
        <w:numPr>
          <w:ilvl w:val="0"/>
          <w:numId w:val="15"/>
        </w:numPr>
        <w:spacing w:line="360" w:lineRule="auto"/>
        <w:rPr>
          <w:rFonts w:ascii="Arial" w:eastAsia="Arial" w:hAnsi="Arial" w:cs="Arial"/>
        </w:rPr>
      </w:pPr>
      <w:r>
        <w:rPr>
          <w:rFonts w:ascii="Arial" w:eastAsia="Arial" w:hAnsi="Arial" w:cs="Arial"/>
        </w:rPr>
        <w:t>A</w:t>
      </w:r>
      <w:r w:rsidRPr="00620A14">
        <w:rPr>
          <w:rFonts w:ascii="Arial" w:eastAsia="Arial" w:hAnsi="Arial" w:cs="Arial"/>
        </w:rPr>
        <w:t xml:space="preserve"> risk</w:t>
      </w:r>
      <w:r w:rsidR="005E1AB4">
        <w:rPr>
          <w:rFonts w:ascii="Arial" w:eastAsia="Arial" w:hAnsi="Arial" w:cs="Arial"/>
        </w:rPr>
        <w:t>-</w:t>
      </w:r>
      <w:r w:rsidRPr="00620A14">
        <w:rPr>
          <w:rFonts w:ascii="Arial" w:eastAsia="Arial" w:hAnsi="Arial" w:cs="Arial"/>
        </w:rPr>
        <w:t xml:space="preserve">benefit assessment for the outdoor space in </w:t>
      </w:r>
      <w:r w:rsidR="00F06C6F">
        <w:rPr>
          <w:rFonts w:ascii="Arial" w:eastAsia="Arial" w:hAnsi="Arial" w:cs="Arial"/>
        </w:rPr>
        <w:t>the</w:t>
      </w:r>
      <w:r w:rsidRPr="00620A14">
        <w:rPr>
          <w:rFonts w:ascii="Arial" w:eastAsia="Arial" w:hAnsi="Arial" w:cs="Arial"/>
        </w:rPr>
        <w:t xml:space="preserve"> photograph</w:t>
      </w:r>
    </w:p>
    <w:p w14:paraId="17C41121" w14:textId="0B739EE8" w:rsidR="00B9331F" w:rsidRDefault="0092206B" w:rsidP="00B9331F">
      <w:pPr>
        <w:pStyle w:val="ListParagraph"/>
        <w:numPr>
          <w:ilvl w:val="0"/>
          <w:numId w:val="15"/>
        </w:numPr>
        <w:spacing w:line="360" w:lineRule="auto"/>
        <w:rPr>
          <w:rFonts w:ascii="Arial" w:eastAsia="Arial" w:hAnsi="Arial" w:cs="Arial"/>
        </w:rPr>
      </w:pPr>
      <w:r>
        <w:rPr>
          <w:rFonts w:ascii="Arial" w:eastAsia="Arial" w:hAnsi="Arial" w:cs="Arial"/>
        </w:rPr>
        <w:t>How adults working with early years children support and encourage children to engage with mathematical and scientific concepts in an outdoor environment</w:t>
      </w:r>
    </w:p>
    <w:p w14:paraId="413E3C88" w14:textId="181B8932" w:rsidR="452941BC" w:rsidRDefault="452941BC" w:rsidP="00494DA9">
      <w:pPr>
        <w:spacing w:line="360" w:lineRule="auto"/>
        <w:rPr>
          <w:rFonts w:ascii="Arial" w:eastAsia="Arial" w:hAnsi="Arial" w:cs="Arial"/>
        </w:rPr>
      </w:pPr>
    </w:p>
    <w:p w14:paraId="0EFE5B08" w14:textId="77777777" w:rsidR="00A232A3" w:rsidRDefault="00A232A3" w:rsidP="00494DA9">
      <w:pPr>
        <w:spacing w:line="360" w:lineRule="auto"/>
        <w:rPr>
          <w:rFonts w:ascii="Arial" w:eastAsia="Arial" w:hAnsi="Arial" w:cs="Arial"/>
        </w:rPr>
      </w:pPr>
    </w:p>
    <w:p w14:paraId="4B7C8B98" w14:textId="77777777" w:rsidR="00B21D0C" w:rsidRDefault="00B21D0C" w:rsidP="00494DA9">
      <w:pPr>
        <w:spacing w:line="360" w:lineRule="auto"/>
        <w:rPr>
          <w:rFonts w:ascii="Arial" w:eastAsia="Arial" w:hAnsi="Arial" w:cs="Arial"/>
        </w:rPr>
      </w:pPr>
    </w:p>
    <w:p w14:paraId="28991A93" w14:textId="077428DF" w:rsidR="452941BC" w:rsidRDefault="452941BC" w:rsidP="00494DA9">
      <w:pPr>
        <w:spacing w:line="360" w:lineRule="auto"/>
        <w:rPr>
          <w:rFonts w:ascii="Arial" w:eastAsia="Arial" w:hAnsi="Arial" w:cs="Arial"/>
        </w:rPr>
      </w:pPr>
    </w:p>
    <w:p w14:paraId="56E8CD42" w14:textId="1B4C358D" w:rsidR="00B21D0C" w:rsidRDefault="00B21D0C" w:rsidP="00B21D0C">
      <w:pPr>
        <w:spacing w:line="360" w:lineRule="auto"/>
        <w:rPr>
          <w:rFonts w:ascii="Arial" w:eastAsia="Arial" w:hAnsi="Arial" w:cs="Arial"/>
          <w:u w:val="single"/>
        </w:rPr>
      </w:pPr>
    </w:p>
    <w:p w14:paraId="29AC99D5" w14:textId="77777777" w:rsidR="00B9331F" w:rsidRDefault="00B9331F" w:rsidP="00B21D0C">
      <w:pPr>
        <w:spacing w:line="360" w:lineRule="auto"/>
        <w:rPr>
          <w:rFonts w:ascii="Arial" w:eastAsia="Arial" w:hAnsi="Arial" w:cs="Arial"/>
          <w:u w:val="single"/>
        </w:rPr>
      </w:pPr>
    </w:p>
    <w:p w14:paraId="692A4961" w14:textId="77777777" w:rsidR="00B9331F" w:rsidRDefault="00B9331F" w:rsidP="00B21D0C">
      <w:pPr>
        <w:spacing w:line="360" w:lineRule="auto"/>
        <w:rPr>
          <w:rFonts w:ascii="Arial" w:eastAsia="Arial" w:hAnsi="Arial" w:cs="Arial"/>
          <w:u w:val="single"/>
        </w:rPr>
      </w:pPr>
    </w:p>
    <w:p w14:paraId="49D7EA61" w14:textId="77777777" w:rsidR="00B9331F" w:rsidRDefault="00B9331F" w:rsidP="00B21D0C">
      <w:pPr>
        <w:spacing w:line="360" w:lineRule="auto"/>
        <w:rPr>
          <w:rFonts w:ascii="Arial" w:eastAsia="Arial" w:hAnsi="Arial" w:cs="Arial"/>
          <w:u w:val="single"/>
        </w:rPr>
      </w:pPr>
    </w:p>
    <w:p w14:paraId="7ECF2CFC" w14:textId="77777777" w:rsidR="00B9331F" w:rsidRDefault="00B9331F" w:rsidP="00B21D0C">
      <w:pPr>
        <w:spacing w:line="360" w:lineRule="auto"/>
        <w:rPr>
          <w:rFonts w:ascii="Arial" w:eastAsia="Arial" w:hAnsi="Arial" w:cs="Arial"/>
          <w:u w:val="single"/>
        </w:rPr>
      </w:pPr>
    </w:p>
    <w:p w14:paraId="5B5095EA" w14:textId="77777777" w:rsidR="00B9331F" w:rsidRDefault="00B9331F" w:rsidP="00B21D0C">
      <w:pPr>
        <w:spacing w:line="360" w:lineRule="auto"/>
        <w:rPr>
          <w:rFonts w:ascii="Arial" w:eastAsia="Arial" w:hAnsi="Arial" w:cs="Arial"/>
          <w:u w:val="single"/>
        </w:rPr>
      </w:pPr>
    </w:p>
    <w:p w14:paraId="46099080" w14:textId="77777777" w:rsidR="00B9331F" w:rsidRDefault="00B9331F" w:rsidP="00B21D0C">
      <w:pPr>
        <w:spacing w:line="360" w:lineRule="auto"/>
        <w:rPr>
          <w:rFonts w:ascii="Arial" w:eastAsia="Arial" w:hAnsi="Arial" w:cs="Arial"/>
          <w:u w:val="single"/>
        </w:rPr>
      </w:pPr>
    </w:p>
    <w:p w14:paraId="195DCA64" w14:textId="77777777" w:rsidR="005E1AB4" w:rsidRDefault="005E1AB4" w:rsidP="00B21D0C">
      <w:pPr>
        <w:spacing w:line="360" w:lineRule="auto"/>
        <w:rPr>
          <w:rFonts w:ascii="Arial" w:eastAsia="Arial" w:hAnsi="Arial" w:cs="Arial"/>
          <w:u w:val="single"/>
        </w:rPr>
      </w:pPr>
    </w:p>
    <w:p w14:paraId="49639F3B" w14:textId="6EBDC319" w:rsidR="452941BC" w:rsidRPr="00520438" w:rsidRDefault="00E27C8A" w:rsidP="00494DA9">
      <w:pPr>
        <w:pStyle w:val="ListParagraph"/>
        <w:numPr>
          <w:ilvl w:val="0"/>
          <w:numId w:val="20"/>
        </w:numPr>
        <w:spacing w:line="360" w:lineRule="auto"/>
        <w:rPr>
          <w:rFonts w:ascii="Arial" w:eastAsia="Arial" w:hAnsi="Arial" w:cs="Arial"/>
          <w:u w:val="single"/>
        </w:rPr>
      </w:pPr>
      <w:r w:rsidRPr="00520438">
        <w:rPr>
          <w:rFonts w:ascii="Arial" w:eastAsia="Arial" w:hAnsi="Arial" w:cs="Arial"/>
          <w:u w:val="single"/>
        </w:rPr>
        <w:lastRenderedPageBreak/>
        <w:t>A p</w:t>
      </w:r>
      <w:r w:rsidR="019709A7" w:rsidRPr="00520438">
        <w:rPr>
          <w:rFonts w:ascii="Arial" w:eastAsia="Arial" w:hAnsi="Arial" w:cs="Arial"/>
          <w:u w:val="single"/>
        </w:rPr>
        <w:t>hotograph</w:t>
      </w:r>
      <w:r w:rsidRPr="00520438">
        <w:rPr>
          <w:rFonts w:ascii="Arial" w:eastAsia="Arial" w:hAnsi="Arial" w:cs="Arial"/>
          <w:u w:val="single"/>
        </w:rPr>
        <w:t xml:space="preserve"> of an outdoor space</w:t>
      </w:r>
      <w:r w:rsidR="00520438" w:rsidRPr="00520438">
        <w:rPr>
          <w:rFonts w:ascii="Arial" w:eastAsia="Arial" w:hAnsi="Arial" w:cs="Arial"/>
          <w:u w:val="single"/>
        </w:rPr>
        <w:t xml:space="preserve"> which has opportunities for children to explore through play</w:t>
      </w:r>
    </w:p>
    <w:p w14:paraId="6B0DBA08" w14:textId="3D578C8C" w:rsidR="2966A5A0" w:rsidRDefault="2966A5A0" w:rsidP="00494DA9">
      <w:pPr>
        <w:spacing w:line="360" w:lineRule="auto"/>
        <w:rPr>
          <w:rFonts w:ascii="Arial" w:eastAsia="Arial" w:hAnsi="Arial" w:cs="Arial"/>
        </w:rPr>
      </w:pPr>
      <w:r>
        <w:rPr>
          <w:noProof/>
        </w:rPr>
        <w:drawing>
          <wp:inline distT="0" distB="0" distL="0" distR="0" wp14:anchorId="76008B99" wp14:editId="710CE590">
            <wp:extent cx="4295775" cy="5724525"/>
            <wp:effectExtent l="0" t="0" r="0" b="0"/>
            <wp:docPr id="3174392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43925"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295775" cy="5724525"/>
                    </a:xfrm>
                    <a:prstGeom prst="rect">
                      <a:avLst/>
                    </a:prstGeom>
                  </pic:spPr>
                </pic:pic>
              </a:graphicData>
            </a:graphic>
          </wp:inline>
        </w:drawing>
      </w:r>
    </w:p>
    <w:p w14:paraId="276FB231" w14:textId="13D64A55" w:rsidR="452941BC" w:rsidRDefault="00CA045E" w:rsidP="00494DA9">
      <w:pPr>
        <w:spacing w:line="360" w:lineRule="auto"/>
        <w:rPr>
          <w:rFonts w:ascii="Arial" w:eastAsia="Arial" w:hAnsi="Arial" w:cs="Arial"/>
        </w:rPr>
      </w:pPr>
      <w:r>
        <w:rPr>
          <w:rFonts w:ascii="Arial" w:eastAsia="Arial" w:hAnsi="Arial" w:cs="Arial"/>
        </w:rPr>
        <w:t>Figure 1: Forest floor (own image, 2025).</w:t>
      </w:r>
    </w:p>
    <w:p w14:paraId="7DD7D2F1" w14:textId="77777777" w:rsidR="00796C7B" w:rsidRDefault="00796C7B" w:rsidP="00494DA9">
      <w:pPr>
        <w:spacing w:line="360" w:lineRule="auto"/>
        <w:rPr>
          <w:rFonts w:ascii="Arial" w:eastAsia="Arial" w:hAnsi="Arial" w:cs="Arial"/>
          <w:u w:val="single"/>
        </w:rPr>
      </w:pPr>
    </w:p>
    <w:p w14:paraId="452EDFEE" w14:textId="7A9DFBDE" w:rsidR="452941BC" w:rsidRDefault="452941BC" w:rsidP="00494DA9">
      <w:pPr>
        <w:spacing w:line="360" w:lineRule="auto"/>
        <w:rPr>
          <w:rFonts w:ascii="Arial" w:eastAsia="Arial" w:hAnsi="Arial" w:cs="Arial"/>
          <w:u w:val="single"/>
        </w:rPr>
      </w:pPr>
    </w:p>
    <w:p w14:paraId="7202AFDA" w14:textId="77777777" w:rsidR="00A232A3" w:rsidRDefault="00A232A3" w:rsidP="00494DA9">
      <w:pPr>
        <w:spacing w:line="360" w:lineRule="auto"/>
        <w:rPr>
          <w:rFonts w:ascii="Arial" w:eastAsia="Arial" w:hAnsi="Arial" w:cs="Arial"/>
          <w:u w:val="single"/>
        </w:rPr>
      </w:pPr>
    </w:p>
    <w:p w14:paraId="4E2DB139" w14:textId="77777777" w:rsidR="00A232A3" w:rsidRDefault="00A232A3" w:rsidP="00494DA9">
      <w:pPr>
        <w:spacing w:line="360" w:lineRule="auto"/>
        <w:rPr>
          <w:rFonts w:ascii="Arial" w:eastAsia="Arial" w:hAnsi="Arial" w:cs="Arial"/>
          <w:u w:val="single"/>
        </w:rPr>
      </w:pPr>
    </w:p>
    <w:p w14:paraId="4CDE876D" w14:textId="77777777" w:rsidR="00A232A3" w:rsidRDefault="00A232A3" w:rsidP="00494DA9">
      <w:pPr>
        <w:spacing w:line="360" w:lineRule="auto"/>
        <w:rPr>
          <w:rFonts w:ascii="Arial" w:eastAsia="Arial" w:hAnsi="Arial" w:cs="Arial"/>
          <w:u w:val="single"/>
        </w:rPr>
      </w:pPr>
    </w:p>
    <w:p w14:paraId="27BD42E4" w14:textId="7AF4F6EF" w:rsidR="00F0425B" w:rsidRPr="00B9331F" w:rsidRDefault="019709A7" w:rsidP="00B9331F">
      <w:pPr>
        <w:pStyle w:val="ListParagraph"/>
        <w:numPr>
          <w:ilvl w:val="0"/>
          <w:numId w:val="20"/>
        </w:numPr>
        <w:spacing w:line="360" w:lineRule="auto"/>
        <w:rPr>
          <w:rFonts w:ascii="Arial" w:eastAsia="Arial" w:hAnsi="Arial" w:cs="Arial"/>
          <w:u w:val="single"/>
        </w:rPr>
      </w:pPr>
      <w:r w:rsidRPr="00B9331F">
        <w:rPr>
          <w:rFonts w:ascii="Arial" w:eastAsia="Arial" w:hAnsi="Arial" w:cs="Arial"/>
          <w:u w:val="single"/>
        </w:rPr>
        <w:lastRenderedPageBreak/>
        <w:t xml:space="preserve">How </w:t>
      </w:r>
      <w:r w:rsidR="001E04B5">
        <w:rPr>
          <w:rFonts w:ascii="Arial" w:eastAsia="Arial" w:hAnsi="Arial" w:cs="Arial"/>
          <w:u w:val="single"/>
        </w:rPr>
        <w:t>the e</w:t>
      </w:r>
      <w:r w:rsidRPr="00B9331F">
        <w:rPr>
          <w:rFonts w:ascii="Arial" w:eastAsia="Arial" w:hAnsi="Arial" w:cs="Arial"/>
          <w:u w:val="single"/>
        </w:rPr>
        <w:t xml:space="preserve">nvironment </w:t>
      </w:r>
      <w:r w:rsidR="001E04B5">
        <w:rPr>
          <w:rFonts w:ascii="Arial" w:eastAsia="Arial" w:hAnsi="Arial" w:cs="Arial"/>
          <w:u w:val="single"/>
        </w:rPr>
        <w:t xml:space="preserve">in the photograph </w:t>
      </w:r>
      <w:r w:rsidRPr="00B9331F">
        <w:rPr>
          <w:rFonts w:ascii="Arial" w:eastAsia="Arial" w:hAnsi="Arial" w:cs="Arial"/>
          <w:u w:val="single"/>
        </w:rPr>
        <w:t>can be used</w:t>
      </w:r>
      <w:r w:rsidR="001E04B5">
        <w:rPr>
          <w:rFonts w:ascii="Arial" w:eastAsia="Arial" w:hAnsi="Arial" w:cs="Arial"/>
          <w:u w:val="single"/>
        </w:rPr>
        <w:t xml:space="preserve"> by young children</w:t>
      </w:r>
      <w:r w:rsidRPr="00B9331F">
        <w:rPr>
          <w:rFonts w:ascii="Arial" w:eastAsia="Arial" w:hAnsi="Arial" w:cs="Arial"/>
          <w:u w:val="single"/>
        </w:rPr>
        <w:t xml:space="preserve"> to develo</w:t>
      </w:r>
      <w:r w:rsidR="001E04B5">
        <w:rPr>
          <w:rFonts w:ascii="Arial" w:eastAsia="Arial" w:hAnsi="Arial" w:cs="Arial"/>
          <w:u w:val="single"/>
        </w:rPr>
        <w:t>p specific scientific or mathematical concepts</w:t>
      </w:r>
    </w:p>
    <w:p w14:paraId="4D6EBFAD" w14:textId="69B6ACB7" w:rsidR="00213F11" w:rsidRPr="00F0425B" w:rsidRDefault="39561BE9" w:rsidP="009F4AA9">
      <w:pPr>
        <w:spacing w:line="360" w:lineRule="auto"/>
        <w:rPr>
          <w:rFonts w:ascii="Arial" w:eastAsia="Arial" w:hAnsi="Arial" w:cs="Arial"/>
          <w:u w:val="single"/>
        </w:rPr>
      </w:pPr>
      <w:r w:rsidRPr="00F0425B">
        <w:rPr>
          <w:rFonts w:ascii="Arial" w:eastAsia="Arial" w:hAnsi="Arial" w:cs="Arial"/>
        </w:rPr>
        <w:t xml:space="preserve">On a Thursday afternoon, it is our class’s turn to spend some time in the school’s forest area where we can do outdoor learning. This space gives children the opportunity to explore independently, discover new things, and enjoy being in nature. Our class is made up of 20 children, all who are 4 years old. </w:t>
      </w:r>
      <w:r w:rsidR="00B71CB6">
        <w:rPr>
          <w:rFonts w:ascii="Arial" w:eastAsia="Arial" w:hAnsi="Arial" w:cs="Arial"/>
        </w:rPr>
        <w:t>There will be three adults</w:t>
      </w:r>
      <w:r w:rsidRPr="00F0425B">
        <w:rPr>
          <w:rFonts w:ascii="Arial" w:eastAsia="Arial" w:hAnsi="Arial" w:cs="Arial"/>
        </w:rPr>
        <w:t xml:space="preserve"> present </w:t>
      </w:r>
      <w:r w:rsidR="0EA2F2C4" w:rsidRPr="00F0425B">
        <w:rPr>
          <w:rFonts w:ascii="Arial" w:eastAsia="Arial" w:hAnsi="Arial" w:cs="Arial"/>
        </w:rPr>
        <w:t xml:space="preserve">during outdoor learning </w:t>
      </w:r>
      <w:r w:rsidRPr="00F0425B">
        <w:rPr>
          <w:rFonts w:ascii="Arial" w:eastAsia="Arial" w:hAnsi="Arial" w:cs="Arial"/>
        </w:rPr>
        <w:t>to ensure the children are safe, supported, and able to make the most of their learning outdoors.</w:t>
      </w:r>
      <w:r w:rsidR="4BB210F6" w:rsidRPr="00F0425B">
        <w:rPr>
          <w:rFonts w:ascii="Arial" w:eastAsia="Arial" w:hAnsi="Arial" w:cs="Arial"/>
        </w:rPr>
        <w:t xml:space="preserve"> </w:t>
      </w:r>
      <w:r w:rsidR="02E674E0" w:rsidRPr="00B71CB6">
        <w:rPr>
          <w:rFonts w:ascii="Arial" w:eastAsia="Arial" w:hAnsi="Arial" w:cs="Arial"/>
        </w:rPr>
        <w:t>It is</w:t>
      </w:r>
      <w:r w:rsidR="00E3557E" w:rsidRPr="00B71CB6">
        <w:rPr>
          <w:rFonts w:ascii="Arial" w:eastAsia="Arial" w:hAnsi="Arial" w:cs="Arial"/>
        </w:rPr>
        <w:t xml:space="preserve"> </w:t>
      </w:r>
      <w:r w:rsidR="02E674E0" w:rsidRPr="00B71CB6">
        <w:rPr>
          <w:rFonts w:ascii="Arial" w:eastAsia="Arial" w:hAnsi="Arial" w:cs="Arial"/>
        </w:rPr>
        <w:t xml:space="preserve">the </w:t>
      </w:r>
      <w:r w:rsidR="006B06C2" w:rsidRPr="00B71CB6">
        <w:rPr>
          <w:rFonts w:ascii="Arial" w:eastAsia="Arial" w:hAnsi="Arial" w:cs="Arial"/>
        </w:rPr>
        <w:t>adult’s</w:t>
      </w:r>
      <w:r w:rsidR="02E674E0" w:rsidRPr="00B71CB6">
        <w:rPr>
          <w:rFonts w:ascii="Arial" w:eastAsia="Arial" w:hAnsi="Arial" w:cs="Arial"/>
        </w:rPr>
        <w:t xml:space="preserve"> job to </w:t>
      </w:r>
      <w:r w:rsidR="000270CD" w:rsidRPr="00B71CB6">
        <w:rPr>
          <w:rFonts w:ascii="Arial" w:eastAsia="Arial" w:hAnsi="Arial" w:cs="Arial"/>
        </w:rPr>
        <w:t xml:space="preserve">support children’s learning and development in line with the </w:t>
      </w:r>
      <w:r w:rsidR="007E1196">
        <w:rPr>
          <w:rFonts w:ascii="Arial" w:eastAsia="Arial" w:hAnsi="Arial" w:cs="Arial"/>
        </w:rPr>
        <w:t>‘</w:t>
      </w:r>
      <w:r w:rsidR="00FC5C99">
        <w:rPr>
          <w:rFonts w:ascii="Arial" w:eastAsia="Arial" w:hAnsi="Arial" w:cs="Arial"/>
        </w:rPr>
        <w:t>c</w:t>
      </w:r>
      <w:r w:rsidR="007E1196">
        <w:rPr>
          <w:rFonts w:ascii="Arial" w:eastAsia="Arial" w:hAnsi="Arial" w:cs="Arial"/>
        </w:rPr>
        <w:t xml:space="preserve">urriculum for funded </w:t>
      </w:r>
      <w:r w:rsidR="00FC5C99">
        <w:rPr>
          <w:rFonts w:ascii="Arial" w:eastAsia="Arial" w:hAnsi="Arial" w:cs="Arial"/>
        </w:rPr>
        <w:t>n</w:t>
      </w:r>
      <w:r w:rsidR="008331A7">
        <w:rPr>
          <w:rFonts w:ascii="Arial" w:eastAsia="Arial" w:hAnsi="Arial" w:cs="Arial"/>
        </w:rPr>
        <w:t>on-</w:t>
      </w:r>
      <w:r w:rsidR="00EB3BAE">
        <w:rPr>
          <w:rFonts w:ascii="Arial" w:eastAsia="Arial" w:hAnsi="Arial" w:cs="Arial"/>
        </w:rPr>
        <w:t>maintained</w:t>
      </w:r>
      <w:r w:rsidR="008331A7">
        <w:rPr>
          <w:rFonts w:ascii="Arial" w:eastAsia="Arial" w:hAnsi="Arial" w:cs="Arial"/>
        </w:rPr>
        <w:t xml:space="preserve"> </w:t>
      </w:r>
      <w:r w:rsidR="00EB3BAE">
        <w:rPr>
          <w:rFonts w:ascii="Arial" w:eastAsia="Arial" w:hAnsi="Arial" w:cs="Arial"/>
        </w:rPr>
        <w:t>nursery settings’ (</w:t>
      </w:r>
      <w:r w:rsidR="003A0059" w:rsidRPr="00B71CB6">
        <w:rPr>
          <w:rFonts w:ascii="Arial" w:eastAsia="Arial" w:hAnsi="Arial" w:cs="Arial"/>
        </w:rPr>
        <w:t>Welsh Government, 20</w:t>
      </w:r>
      <w:r w:rsidR="001F67C7" w:rsidRPr="00B71CB6">
        <w:rPr>
          <w:rFonts w:ascii="Arial" w:eastAsia="Arial" w:hAnsi="Arial" w:cs="Arial"/>
        </w:rPr>
        <w:t xml:space="preserve">25). </w:t>
      </w:r>
    </w:p>
    <w:p w14:paraId="2D46F179" w14:textId="7DBB067B" w:rsidR="00581F9A" w:rsidRDefault="00581F9A" w:rsidP="009F4AA9">
      <w:pPr>
        <w:spacing w:line="360" w:lineRule="auto"/>
        <w:rPr>
          <w:rFonts w:ascii="Arial" w:eastAsia="Arial" w:hAnsi="Arial" w:cs="Arial"/>
        </w:rPr>
      </w:pPr>
      <w:r w:rsidRPr="3FAABCF5">
        <w:rPr>
          <w:rFonts w:ascii="Arial" w:eastAsia="Arial" w:hAnsi="Arial" w:cs="Arial"/>
        </w:rPr>
        <w:t>Prior to arriving at</w:t>
      </w:r>
      <w:r w:rsidR="003F04FF" w:rsidRPr="3FAABCF5">
        <w:rPr>
          <w:rFonts w:ascii="Arial" w:eastAsia="Arial" w:hAnsi="Arial" w:cs="Arial"/>
        </w:rPr>
        <w:t xml:space="preserve"> our</w:t>
      </w:r>
      <w:r w:rsidRPr="3FAABCF5">
        <w:rPr>
          <w:rFonts w:ascii="Arial" w:eastAsia="Arial" w:hAnsi="Arial" w:cs="Arial"/>
        </w:rPr>
        <w:t xml:space="preserve"> forest area, </w:t>
      </w:r>
      <w:r w:rsidR="003F04FF" w:rsidRPr="3FAABCF5">
        <w:rPr>
          <w:rFonts w:ascii="Arial" w:eastAsia="Arial" w:hAnsi="Arial" w:cs="Arial"/>
        </w:rPr>
        <w:t>we had heavy rain which ha</w:t>
      </w:r>
      <w:r w:rsidR="005A53C2">
        <w:rPr>
          <w:rFonts w:ascii="Arial" w:eastAsia="Arial" w:hAnsi="Arial" w:cs="Arial"/>
        </w:rPr>
        <w:t>s</w:t>
      </w:r>
      <w:r w:rsidR="003F04FF" w:rsidRPr="3FAABCF5">
        <w:rPr>
          <w:rFonts w:ascii="Arial" w:eastAsia="Arial" w:hAnsi="Arial" w:cs="Arial"/>
        </w:rPr>
        <w:t xml:space="preserve"> left puddles and </w:t>
      </w:r>
      <w:r w:rsidR="004F4FE0" w:rsidRPr="3FAABCF5">
        <w:rPr>
          <w:rFonts w:ascii="Arial" w:eastAsia="Arial" w:hAnsi="Arial" w:cs="Arial"/>
        </w:rPr>
        <w:t>a wet environment.</w:t>
      </w:r>
      <w:r w:rsidR="009F4B43" w:rsidRPr="3FAABCF5">
        <w:rPr>
          <w:rFonts w:ascii="Arial" w:eastAsia="Arial" w:hAnsi="Arial" w:cs="Arial"/>
        </w:rPr>
        <w:t xml:space="preserve"> Before entering, I</w:t>
      </w:r>
      <w:r w:rsidR="005A53C2">
        <w:rPr>
          <w:rFonts w:ascii="Arial" w:eastAsia="Arial" w:hAnsi="Arial" w:cs="Arial"/>
        </w:rPr>
        <w:t xml:space="preserve"> </w:t>
      </w:r>
      <w:r w:rsidR="009F4B43" w:rsidRPr="3FAABCF5">
        <w:rPr>
          <w:rFonts w:ascii="Arial" w:eastAsia="Arial" w:hAnsi="Arial" w:cs="Arial"/>
        </w:rPr>
        <w:t xml:space="preserve">reminded the children of </w:t>
      </w:r>
      <w:r w:rsidR="004F4FE0" w:rsidRPr="3FAABCF5">
        <w:rPr>
          <w:rFonts w:ascii="Arial" w:eastAsia="Arial" w:hAnsi="Arial" w:cs="Arial"/>
        </w:rPr>
        <w:t>our forest rules</w:t>
      </w:r>
      <w:r w:rsidR="009F4B43" w:rsidRPr="3FAABCF5">
        <w:rPr>
          <w:rFonts w:ascii="Arial" w:eastAsia="Arial" w:hAnsi="Arial" w:cs="Arial"/>
        </w:rPr>
        <w:t xml:space="preserve"> and that we needed to follow them to keep ourselves safe. As soon as we entered the forest the children were happy, smiling and keen to get busy, and a small group of children went straight over to explore the mud</w:t>
      </w:r>
      <w:r w:rsidR="00A65C7C" w:rsidRPr="3FAABCF5">
        <w:rPr>
          <w:rFonts w:ascii="Arial" w:eastAsia="Arial" w:hAnsi="Arial" w:cs="Arial"/>
        </w:rPr>
        <w:t>dy patches</w:t>
      </w:r>
      <w:r w:rsidR="00E32150" w:rsidRPr="3FAABCF5">
        <w:rPr>
          <w:rFonts w:ascii="Arial" w:eastAsia="Arial" w:hAnsi="Arial" w:cs="Arial"/>
        </w:rPr>
        <w:t xml:space="preserve"> on the forest floor.</w:t>
      </w:r>
      <w:r w:rsidR="00C16183">
        <w:rPr>
          <w:rFonts w:ascii="Arial" w:eastAsia="Arial" w:hAnsi="Arial" w:cs="Arial"/>
        </w:rPr>
        <w:t xml:space="preserve"> </w:t>
      </w:r>
      <w:r w:rsidR="001621A1" w:rsidRPr="001621A1">
        <w:rPr>
          <w:rFonts w:ascii="Arial" w:eastAsia="Arial" w:hAnsi="Arial" w:cs="Arial"/>
        </w:rPr>
        <w:t xml:space="preserve">One child excitedly began to walk in the mud and noticed the squelching sound it made. The other </w:t>
      </w:r>
      <w:r w:rsidR="00C76FB6">
        <w:rPr>
          <w:rFonts w:ascii="Arial" w:eastAsia="Arial" w:hAnsi="Arial" w:cs="Arial"/>
        </w:rPr>
        <w:t>c</w:t>
      </w:r>
      <w:r w:rsidR="001621A1" w:rsidRPr="001621A1">
        <w:rPr>
          <w:rFonts w:ascii="Arial" w:eastAsia="Arial" w:hAnsi="Arial" w:cs="Arial"/>
        </w:rPr>
        <w:t>hildren were more hesitant, so I went over to</w:t>
      </w:r>
      <w:r w:rsidR="00C76FB6">
        <w:rPr>
          <w:rFonts w:ascii="Arial" w:eastAsia="Arial" w:hAnsi="Arial" w:cs="Arial"/>
        </w:rPr>
        <w:t xml:space="preserve"> see if I could encourage them</w:t>
      </w:r>
      <w:r w:rsidR="001621A1" w:rsidRPr="001621A1">
        <w:rPr>
          <w:rFonts w:ascii="Arial" w:eastAsia="Arial" w:hAnsi="Arial" w:cs="Arial"/>
        </w:rPr>
        <w:t>.</w:t>
      </w:r>
      <w:r w:rsidR="00C76FB6">
        <w:rPr>
          <w:rFonts w:ascii="Arial" w:eastAsia="Arial" w:hAnsi="Arial" w:cs="Arial"/>
        </w:rPr>
        <w:t xml:space="preserve"> </w:t>
      </w:r>
      <w:r w:rsidR="004F24FC" w:rsidRPr="3FAABCF5">
        <w:rPr>
          <w:rFonts w:ascii="Arial" w:eastAsia="Arial" w:hAnsi="Arial" w:cs="Arial"/>
        </w:rPr>
        <w:t>Once the child had finishe</w:t>
      </w:r>
      <w:r w:rsidR="009C2C32" w:rsidRPr="3FAABCF5">
        <w:rPr>
          <w:rFonts w:ascii="Arial" w:eastAsia="Arial" w:hAnsi="Arial" w:cs="Arial"/>
        </w:rPr>
        <w:t>d</w:t>
      </w:r>
      <w:r w:rsidR="004F24FC" w:rsidRPr="3FAABCF5">
        <w:rPr>
          <w:rFonts w:ascii="Arial" w:eastAsia="Arial" w:hAnsi="Arial" w:cs="Arial"/>
        </w:rPr>
        <w:t xml:space="preserve"> in the mud</w:t>
      </w:r>
      <w:r w:rsidR="00041C98" w:rsidRPr="3FAABCF5">
        <w:rPr>
          <w:rFonts w:ascii="Arial" w:eastAsia="Arial" w:hAnsi="Arial" w:cs="Arial"/>
        </w:rPr>
        <w:t xml:space="preserve">, they </w:t>
      </w:r>
      <w:r w:rsidR="004F24FC" w:rsidRPr="3FAABCF5">
        <w:rPr>
          <w:rFonts w:ascii="Arial" w:eastAsia="Arial" w:hAnsi="Arial" w:cs="Arial"/>
        </w:rPr>
        <w:t xml:space="preserve">noticed </w:t>
      </w:r>
      <w:r w:rsidR="00041C98" w:rsidRPr="3FAABCF5">
        <w:rPr>
          <w:rFonts w:ascii="Arial" w:eastAsia="Arial" w:hAnsi="Arial" w:cs="Arial"/>
        </w:rPr>
        <w:t xml:space="preserve">their </w:t>
      </w:r>
      <w:r w:rsidR="004F24FC" w:rsidRPr="3FAABCF5">
        <w:rPr>
          <w:rFonts w:ascii="Arial" w:eastAsia="Arial" w:hAnsi="Arial" w:cs="Arial"/>
        </w:rPr>
        <w:t xml:space="preserve">footprints. </w:t>
      </w:r>
      <w:r w:rsidR="006B1855" w:rsidRPr="3FAABCF5">
        <w:rPr>
          <w:rFonts w:ascii="Arial" w:eastAsia="Arial" w:hAnsi="Arial" w:cs="Arial"/>
        </w:rPr>
        <w:t>‘</w:t>
      </w:r>
      <w:r w:rsidR="004F24FC" w:rsidRPr="3FAABCF5">
        <w:rPr>
          <w:rFonts w:ascii="Arial" w:eastAsia="Arial" w:hAnsi="Arial" w:cs="Arial"/>
        </w:rPr>
        <w:t xml:space="preserve">Look at </w:t>
      </w:r>
      <w:r w:rsidR="00041C98" w:rsidRPr="3FAABCF5">
        <w:rPr>
          <w:rFonts w:ascii="Arial" w:eastAsia="Arial" w:hAnsi="Arial" w:cs="Arial"/>
        </w:rPr>
        <w:t>my</w:t>
      </w:r>
      <w:r w:rsidR="004F24FC" w:rsidRPr="3FAABCF5">
        <w:rPr>
          <w:rFonts w:ascii="Arial" w:eastAsia="Arial" w:hAnsi="Arial" w:cs="Arial"/>
        </w:rPr>
        <w:t xml:space="preserve"> </w:t>
      </w:r>
      <w:r w:rsidR="00041C98" w:rsidRPr="3FAABCF5">
        <w:rPr>
          <w:rFonts w:ascii="Arial" w:eastAsia="Arial" w:hAnsi="Arial" w:cs="Arial"/>
        </w:rPr>
        <w:t>footprint</w:t>
      </w:r>
      <w:r w:rsidR="006B1855" w:rsidRPr="3FAABCF5">
        <w:rPr>
          <w:rFonts w:ascii="Arial" w:eastAsia="Arial" w:hAnsi="Arial" w:cs="Arial"/>
        </w:rPr>
        <w:t xml:space="preserve">s </w:t>
      </w:r>
      <w:r w:rsidR="00041C98" w:rsidRPr="3FAABCF5">
        <w:rPr>
          <w:rFonts w:ascii="Arial" w:eastAsia="Arial" w:hAnsi="Arial" w:cs="Arial"/>
        </w:rPr>
        <w:t>in the mud!</w:t>
      </w:r>
      <w:r w:rsidR="006B1855" w:rsidRPr="3FAABCF5">
        <w:rPr>
          <w:rFonts w:ascii="Arial" w:eastAsia="Arial" w:hAnsi="Arial" w:cs="Arial"/>
        </w:rPr>
        <w:t>’</w:t>
      </w:r>
      <w:r w:rsidR="00041C98" w:rsidRPr="3FAABCF5">
        <w:rPr>
          <w:rFonts w:ascii="Arial" w:eastAsia="Arial" w:hAnsi="Arial" w:cs="Arial"/>
        </w:rPr>
        <w:t xml:space="preserve"> they said, which instantly </w:t>
      </w:r>
      <w:r w:rsidR="0082387E" w:rsidRPr="3FAABCF5">
        <w:rPr>
          <w:rFonts w:ascii="Arial" w:eastAsia="Arial" w:hAnsi="Arial" w:cs="Arial"/>
        </w:rPr>
        <w:t>got the attention of some more</w:t>
      </w:r>
      <w:r w:rsidR="00041C98" w:rsidRPr="3FAABCF5">
        <w:rPr>
          <w:rFonts w:ascii="Arial" w:eastAsia="Arial" w:hAnsi="Arial" w:cs="Arial"/>
        </w:rPr>
        <w:t xml:space="preserve"> children. Another child </w:t>
      </w:r>
      <w:r w:rsidR="00D73E7E" w:rsidRPr="3FAABCF5">
        <w:rPr>
          <w:rFonts w:ascii="Arial" w:eastAsia="Arial" w:hAnsi="Arial" w:cs="Arial"/>
        </w:rPr>
        <w:t>said,</w:t>
      </w:r>
      <w:r w:rsidR="00B96B7F" w:rsidRPr="3FAABCF5">
        <w:rPr>
          <w:rFonts w:ascii="Arial" w:eastAsia="Arial" w:hAnsi="Arial" w:cs="Arial"/>
        </w:rPr>
        <w:t xml:space="preserve"> </w:t>
      </w:r>
      <w:r w:rsidR="00B228BB" w:rsidRPr="3FAABCF5">
        <w:rPr>
          <w:rFonts w:ascii="Arial" w:eastAsia="Arial" w:hAnsi="Arial" w:cs="Arial"/>
        </w:rPr>
        <w:t>‘</w:t>
      </w:r>
      <w:r w:rsidR="00B96B7F" w:rsidRPr="3FAABCF5">
        <w:rPr>
          <w:rFonts w:ascii="Arial" w:eastAsia="Arial" w:hAnsi="Arial" w:cs="Arial"/>
        </w:rPr>
        <w:t>I can do a bigger footprint than you</w:t>
      </w:r>
      <w:r w:rsidR="00D332CB" w:rsidRPr="3FAABCF5">
        <w:rPr>
          <w:rFonts w:ascii="Arial" w:eastAsia="Arial" w:hAnsi="Arial" w:cs="Arial"/>
        </w:rPr>
        <w:t>’</w:t>
      </w:r>
      <w:r w:rsidR="00B96B7F" w:rsidRPr="3FAABCF5">
        <w:rPr>
          <w:rFonts w:ascii="Arial" w:eastAsia="Arial" w:hAnsi="Arial" w:cs="Arial"/>
        </w:rPr>
        <w:t xml:space="preserve"> and </w:t>
      </w:r>
      <w:r w:rsidR="00AB2FFA" w:rsidRPr="3FAABCF5">
        <w:rPr>
          <w:rFonts w:ascii="Arial" w:eastAsia="Arial" w:hAnsi="Arial" w:cs="Arial"/>
        </w:rPr>
        <w:t xml:space="preserve">put one foot </w:t>
      </w:r>
      <w:r w:rsidR="002B77EF" w:rsidRPr="3FAABCF5">
        <w:rPr>
          <w:rFonts w:ascii="Arial" w:eastAsia="Arial" w:hAnsi="Arial" w:cs="Arial"/>
        </w:rPr>
        <w:t>into the mud</w:t>
      </w:r>
      <w:r w:rsidR="000F3CFC" w:rsidRPr="3FAABCF5">
        <w:rPr>
          <w:rFonts w:ascii="Arial" w:eastAsia="Arial" w:hAnsi="Arial" w:cs="Arial"/>
        </w:rPr>
        <w:t xml:space="preserve">, which </w:t>
      </w:r>
      <w:r w:rsidR="00AB2FFA" w:rsidRPr="3FAABCF5">
        <w:rPr>
          <w:rFonts w:ascii="Arial" w:eastAsia="Arial" w:hAnsi="Arial" w:cs="Arial"/>
        </w:rPr>
        <w:t>left</w:t>
      </w:r>
      <w:r w:rsidR="000F3CFC" w:rsidRPr="3FAABCF5">
        <w:rPr>
          <w:rFonts w:ascii="Arial" w:eastAsia="Arial" w:hAnsi="Arial" w:cs="Arial"/>
        </w:rPr>
        <w:t xml:space="preserve"> </w:t>
      </w:r>
      <w:r w:rsidR="0082387E" w:rsidRPr="3FAABCF5">
        <w:rPr>
          <w:rFonts w:ascii="Arial" w:eastAsia="Arial" w:hAnsi="Arial" w:cs="Arial"/>
        </w:rPr>
        <w:t>the</w:t>
      </w:r>
      <w:r w:rsidR="00550EBD" w:rsidRPr="3FAABCF5">
        <w:rPr>
          <w:rFonts w:ascii="Arial" w:eastAsia="Arial" w:hAnsi="Arial" w:cs="Arial"/>
        </w:rPr>
        <w:t xml:space="preserve"> bigger footprint. The first child asked</w:t>
      </w:r>
      <w:r w:rsidR="00D332CB" w:rsidRPr="3FAABCF5">
        <w:rPr>
          <w:rFonts w:ascii="Arial" w:eastAsia="Arial" w:hAnsi="Arial" w:cs="Arial"/>
        </w:rPr>
        <w:t>, ‘</w:t>
      </w:r>
      <w:r w:rsidR="000F1429" w:rsidRPr="3FAABCF5">
        <w:rPr>
          <w:rFonts w:ascii="Arial" w:eastAsia="Arial" w:hAnsi="Arial" w:cs="Arial"/>
        </w:rPr>
        <w:t>W</w:t>
      </w:r>
      <w:r w:rsidR="00550EBD" w:rsidRPr="3FAABCF5">
        <w:rPr>
          <w:rFonts w:ascii="Arial" w:eastAsia="Arial" w:hAnsi="Arial" w:cs="Arial"/>
        </w:rPr>
        <w:t xml:space="preserve">hy </w:t>
      </w:r>
      <w:r w:rsidR="00B12992" w:rsidRPr="3FAABCF5">
        <w:rPr>
          <w:rFonts w:ascii="Arial" w:eastAsia="Arial" w:hAnsi="Arial" w:cs="Arial"/>
        </w:rPr>
        <w:t>is his</w:t>
      </w:r>
      <w:r w:rsidR="00550EBD" w:rsidRPr="3FAABCF5">
        <w:rPr>
          <w:rFonts w:ascii="Arial" w:eastAsia="Arial" w:hAnsi="Arial" w:cs="Arial"/>
        </w:rPr>
        <w:t xml:space="preserve"> footprint bigger than mine?</w:t>
      </w:r>
      <w:r w:rsidR="00B12992" w:rsidRPr="3FAABCF5">
        <w:rPr>
          <w:rFonts w:ascii="Arial" w:eastAsia="Arial" w:hAnsi="Arial" w:cs="Arial"/>
        </w:rPr>
        <w:t xml:space="preserve">’ At this point, one of the children who had been a little hesitant to get </w:t>
      </w:r>
      <w:r w:rsidR="002D0428" w:rsidRPr="3FAABCF5">
        <w:rPr>
          <w:rFonts w:ascii="Arial" w:eastAsia="Arial" w:hAnsi="Arial" w:cs="Arial"/>
        </w:rPr>
        <w:t>muddy</w:t>
      </w:r>
      <w:r w:rsidR="00550EBD" w:rsidRPr="3FAABCF5">
        <w:rPr>
          <w:rFonts w:ascii="Arial" w:eastAsia="Arial" w:hAnsi="Arial" w:cs="Arial"/>
        </w:rPr>
        <w:t xml:space="preserve"> said </w:t>
      </w:r>
      <w:r w:rsidR="002D0428" w:rsidRPr="3FAABCF5">
        <w:rPr>
          <w:rFonts w:ascii="Arial" w:eastAsia="Arial" w:hAnsi="Arial" w:cs="Arial"/>
        </w:rPr>
        <w:t>‘I</w:t>
      </w:r>
      <w:r w:rsidR="00550EBD" w:rsidRPr="3FAABCF5">
        <w:rPr>
          <w:rFonts w:ascii="Arial" w:eastAsia="Arial" w:hAnsi="Arial" w:cs="Arial"/>
        </w:rPr>
        <w:t xml:space="preserve">t’s because he </w:t>
      </w:r>
      <w:r w:rsidR="00EE0ACF" w:rsidRPr="3FAABCF5">
        <w:rPr>
          <w:rFonts w:ascii="Arial" w:eastAsia="Arial" w:hAnsi="Arial" w:cs="Arial"/>
        </w:rPr>
        <w:t>ha</w:t>
      </w:r>
      <w:r w:rsidR="00550EBD" w:rsidRPr="3FAABCF5">
        <w:rPr>
          <w:rFonts w:ascii="Arial" w:eastAsia="Arial" w:hAnsi="Arial" w:cs="Arial"/>
        </w:rPr>
        <w:t>s bigger wellies than you</w:t>
      </w:r>
      <w:r w:rsidR="00EE0ACF" w:rsidRPr="3FAABCF5">
        <w:rPr>
          <w:rFonts w:ascii="Arial" w:eastAsia="Arial" w:hAnsi="Arial" w:cs="Arial"/>
        </w:rPr>
        <w:t>.</w:t>
      </w:r>
      <w:r w:rsidR="002D0428" w:rsidRPr="3FAABCF5">
        <w:rPr>
          <w:rFonts w:ascii="Arial" w:eastAsia="Arial" w:hAnsi="Arial" w:cs="Arial"/>
        </w:rPr>
        <w:t>’</w:t>
      </w:r>
      <w:r w:rsidR="00EE0ACF" w:rsidRPr="3FAABCF5">
        <w:rPr>
          <w:rFonts w:ascii="Arial" w:eastAsia="Arial" w:hAnsi="Arial" w:cs="Arial"/>
        </w:rPr>
        <w:t xml:space="preserve"> </w:t>
      </w:r>
      <w:r w:rsidR="00CD6D39">
        <w:rPr>
          <w:rFonts w:ascii="Arial" w:eastAsia="Arial" w:hAnsi="Arial" w:cs="Arial"/>
        </w:rPr>
        <w:t>T</w:t>
      </w:r>
      <w:r w:rsidR="007D32CD" w:rsidRPr="3FAABCF5">
        <w:rPr>
          <w:rFonts w:ascii="Arial" w:eastAsia="Arial" w:hAnsi="Arial" w:cs="Arial"/>
        </w:rPr>
        <w:t xml:space="preserve">he </w:t>
      </w:r>
      <w:r w:rsidR="00EE0ACF" w:rsidRPr="3FAABCF5">
        <w:rPr>
          <w:rFonts w:ascii="Arial" w:eastAsia="Arial" w:hAnsi="Arial" w:cs="Arial"/>
        </w:rPr>
        <w:t>children</w:t>
      </w:r>
      <w:r w:rsidR="007D32CD" w:rsidRPr="3FAABCF5">
        <w:rPr>
          <w:rFonts w:ascii="Arial" w:eastAsia="Arial" w:hAnsi="Arial" w:cs="Arial"/>
        </w:rPr>
        <w:t xml:space="preserve"> </w:t>
      </w:r>
      <w:r w:rsidR="00CD6D39">
        <w:rPr>
          <w:rFonts w:ascii="Arial" w:eastAsia="Arial" w:hAnsi="Arial" w:cs="Arial"/>
        </w:rPr>
        <w:t>looked down at their feet, then</w:t>
      </w:r>
      <w:r w:rsidR="00EC5475" w:rsidRPr="3FAABCF5">
        <w:rPr>
          <w:rFonts w:ascii="Arial" w:eastAsia="Arial" w:hAnsi="Arial" w:cs="Arial"/>
        </w:rPr>
        <w:t xml:space="preserve"> the hesitant child said</w:t>
      </w:r>
      <w:r w:rsidR="00533136" w:rsidRPr="3FAABCF5">
        <w:rPr>
          <w:rFonts w:ascii="Arial" w:eastAsia="Arial" w:hAnsi="Arial" w:cs="Arial"/>
        </w:rPr>
        <w:t xml:space="preserve"> </w:t>
      </w:r>
      <w:r w:rsidR="00EC5475" w:rsidRPr="3FAABCF5">
        <w:rPr>
          <w:rFonts w:ascii="Arial" w:eastAsia="Arial" w:hAnsi="Arial" w:cs="Arial"/>
        </w:rPr>
        <w:t>‘L</w:t>
      </w:r>
      <w:r w:rsidR="00533136" w:rsidRPr="3FAABCF5">
        <w:rPr>
          <w:rFonts w:ascii="Arial" w:eastAsia="Arial" w:hAnsi="Arial" w:cs="Arial"/>
        </w:rPr>
        <w:t>ook</w:t>
      </w:r>
      <w:r w:rsidR="00EC5475" w:rsidRPr="3FAABCF5">
        <w:rPr>
          <w:rFonts w:ascii="Arial" w:eastAsia="Arial" w:hAnsi="Arial" w:cs="Arial"/>
        </w:rPr>
        <w:t>,</w:t>
      </w:r>
      <w:r w:rsidR="00533136" w:rsidRPr="3FAABCF5">
        <w:rPr>
          <w:rFonts w:ascii="Arial" w:eastAsia="Arial" w:hAnsi="Arial" w:cs="Arial"/>
        </w:rPr>
        <w:t xml:space="preserve"> my wellies are smaller than yours</w:t>
      </w:r>
      <w:r w:rsidR="00A145BE" w:rsidRPr="3FAABCF5">
        <w:rPr>
          <w:rFonts w:ascii="Arial" w:eastAsia="Arial" w:hAnsi="Arial" w:cs="Arial"/>
        </w:rPr>
        <w:t>, s</w:t>
      </w:r>
      <w:r w:rsidR="00533136" w:rsidRPr="3FAABCF5">
        <w:rPr>
          <w:rFonts w:ascii="Arial" w:eastAsia="Arial" w:hAnsi="Arial" w:cs="Arial"/>
        </w:rPr>
        <w:t>o m</w:t>
      </w:r>
      <w:r w:rsidR="00A145BE" w:rsidRPr="3FAABCF5">
        <w:rPr>
          <w:rFonts w:ascii="Arial" w:eastAsia="Arial" w:hAnsi="Arial" w:cs="Arial"/>
        </w:rPr>
        <w:t xml:space="preserve">y footprint </w:t>
      </w:r>
      <w:r w:rsidR="00533136" w:rsidRPr="3FAABCF5">
        <w:rPr>
          <w:rFonts w:ascii="Arial" w:eastAsia="Arial" w:hAnsi="Arial" w:cs="Arial"/>
        </w:rPr>
        <w:t>will be even smaller!</w:t>
      </w:r>
      <w:r w:rsidR="00A145BE" w:rsidRPr="3FAABCF5">
        <w:rPr>
          <w:rFonts w:ascii="Arial" w:eastAsia="Arial" w:hAnsi="Arial" w:cs="Arial"/>
        </w:rPr>
        <w:t>’ S</w:t>
      </w:r>
      <w:r w:rsidR="00533136" w:rsidRPr="3FAABCF5">
        <w:rPr>
          <w:rFonts w:ascii="Arial" w:eastAsia="Arial" w:hAnsi="Arial" w:cs="Arial"/>
        </w:rPr>
        <w:t xml:space="preserve">he </w:t>
      </w:r>
      <w:r w:rsidR="00A145BE" w:rsidRPr="3FAABCF5">
        <w:rPr>
          <w:rFonts w:ascii="Arial" w:eastAsia="Arial" w:hAnsi="Arial" w:cs="Arial"/>
        </w:rPr>
        <w:t>stood next to another child to compare wellies and then carefully stomped her foot into the mud, proudly showing her friends that her footprint</w:t>
      </w:r>
      <w:r w:rsidR="00533136" w:rsidRPr="3FAABCF5">
        <w:rPr>
          <w:rFonts w:ascii="Arial" w:eastAsia="Arial" w:hAnsi="Arial" w:cs="Arial"/>
        </w:rPr>
        <w:t xml:space="preserve"> was the smallest. </w:t>
      </w:r>
      <w:r w:rsidR="00F1481A" w:rsidRPr="3FAABCF5">
        <w:rPr>
          <w:rFonts w:ascii="Arial" w:eastAsia="Arial" w:hAnsi="Arial" w:cs="Arial"/>
        </w:rPr>
        <w:t xml:space="preserve">The child who had made the biggest footprint </w:t>
      </w:r>
      <w:r w:rsidR="00542797" w:rsidRPr="3FAABCF5">
        <w:rPr>
          <w:rFonts w:ascii="Arial" w:eastAsia="Arial" w:hAnsi="Arial" w:cs="Arial"/>
        </w:rPr>
        <w:t xml:space="preserve">smiled to his friends and said, ‘That must mean I have the biggest feet!’. </w:t>
      </w:r>
      <w:r w:rsidR="00B36653" w:rsidRPr="3FAABCF5">
        <w:rPr>
          <w:rFonts w:ascii="Arial" w:eastAsia="Arial" w:hAnsi="Arial" w:cs="Arial"/>
        </w:rPr>
        <w:t>Lots of children decided to join in</w:t>
      </w:r>
      <w:r w:rsidR="000411ED">
        <w:rPr>
          <w:rFonts w:ascii="Arial" w:eastAsia="Arial" w:hAnsi="Arial" w:cs="Arial"/>
        </w:rPr>
        <w:t xml:space="preserve"> now,</w:t>
      </w:r>
      <w:r w:rsidR="00B36653" w:rsidRPr="3FAABCF5">
        <w:rPr>
          <w:rFonts w:ascii="Arial" w:eastAsia="Arial" w:hAnsi="Arial" w:cs="Arial"/>
        </w:rPr>
        <w:t xml:space="preserve"> and </w:t>
      </w:r>
      <w:r w:rsidR="006D2887" w:rsidRPr="3FAABCF5">
        <w:rPr>
          <w:rFonts w:ascii="Arial" w:eastAsia="Arial" w:hAnsi="Arial" w:cs="Arial"/>
        </w:rPr>
        <w:t xml:space="preserve">some were discussing who’s </w:t>
      </w:r>
      <w:r w:rsidR="00AB2FFA" w:rsidRPr="3FAABCF5">
        <w:rPr>
          <w:rFonts w:ascii="Arial" w:eastAsia="Arial" w:hAnsi="Arial" w:cs="Arial"/>
        </w:rPr>
        <w:t>were</w:t>
      </w:r>
      <w:r w:rsidR="006D2887" w:rsidRPr="3FAABCF5">
        <w:rPr>
          <w:rFonts w:ascii="Arial" w:eastAsia="Arial" w:hAnsi="Arial" w:cs="Arial"/>
        </w:rPr>
        <w:t xml:space="preserve"> bigger and who’s were smaller. I decided to ask</w:t>
      </w:r>
      <w:r w:rsidR="00B71FD6">
        <w:rPr>
          <w:rFonts w:ascii="Arial" w:eastAsia="Arial" w:hAnsi="Arial" w:cs="Arial"/>
        </w:rPr>
        <w:t>,</w:t>
      </w:r>
      <w:r w:rsidR="006D2887" w:rsidRPr="3FAABCF5">
        <w:rPr>
          <w:rFonts w:ascii="Arial" w:eastAsia="Arial" w:hAnsi="Arial" w:cs="Arial"/>
        </w:rPr>
        <w:t xml:space="preserve"> ‘</w:t>
      </w:r>
      <w:r w:rsidR="00AF26C1">
        <w:rPr>
          <w:rFonts w:ascii="Arial" w:eastAsia="Arial" w:hAnsi="Arial" w:cs="Arial"/>
        </w:rPr>
        <w:t xml:space="preserve">I wonder what would happen </w:t>
      </w:r>
      <w:r w:rsidR="00AB2FFA" w:rsidRPr="3FAABCF5">
        <w:rPr>
          <w:rFonts w:ascii="Arial" w:eastAsia="Arial" w:hAnsi="Arial" w:cs="Arial"/>
        </w:rPr>
        <w:t xml:space="preserve">if you </w:t>
      </w:r>
      <w:r w:rsidR="004E1818" w:rsidRPr="3FAABCF5">
        <w:rPr>
          <w:rFonts w:ascii="Arial" w:eastAsia="Arial" w:hAnsi="Arial" w:cs="Arial"/>
        </w:rPr>
        <w:t>st</w:t>
      </w:r>
      <w:r w:rsidR="004E1818">
        <w:rPr>
          <w:rFonts w:ascii="Arial" w:eastAsia="Arial" w:hAnsi="Arial" w:cs="Arial"/>
        </w:rPr>
        <w:t>omped</w:t>
      </w:r>
      <w:r w:rsidR="00A859D4" w:rsidRPr="3FAABCF5">
        <w:rPr>
          <w:rFonts w:ascii="Arial" w:eastAsia="Arial" w:hAnsi="Arial" w:cs="Arial"/>
        </w:rPr>
        <w:t xml:space="preserve"> really lightly, or really hard?’</w:t>
      </w:r>
      <w:r w:rsidR="00B71FD6">
        <w:rPr>
          <w:rFonts w:ascii="Arial" w:eastAsia="Arial" w:hAnsi="Arial" w:cs="Arial"/>
        </w:rPr>
        <w:t xml:space="preserve">. </w:t>
      </w:r>
      <w:r w:rsidR="00DE51A3" w:rsidRPr="3FAABCF5">
        <w:rPr>
          <w:rFonts w:ascii="Arial" w:eastAsia="Arial" w:hAnsi="Arial" w:cs="Arial"/>
        </w:rPr>
        <w:t xml:space="preserve">A few children stopped and looked at </w:t>
      </w:r>
      <w:r w:rsidR="00B71FD6" w:rsidRPr="3FAABCF5">
        <w:rPr>
          <w:rFonts w:ascii="Arial" w:eastAsia="Arial" w:hAnsi="Arial" w:cs="Arial"/>
        </w:rPr>
        <w:t>me and</w:t>
      </w:r>
      <w:r w:rsidR="00CE2D18" w:rsidRPr="3FAABCF5">
        <w:rPr>
          <w:rFonts w:ascii="Arial" w:eastAsia="Arial" w:hAnsi="Arial" w:cs="Arial"/>
        </w:rPr>
        <w:t xml:space="preserve"> </w:t>
      </w:r>
      <w:r w:rsidR="00B71FD6">
        <w:rPr>
          <w:rFonts w:ascii="Arial" w:eastAsia="Arial" w:hAnsi="Arial" w:cs="Arial"/>
        </w:rPr>
        <w:t>then s</w:t>
      </w:r>
      <w:r w:rsidR="00CE2D18" w:rsidRPr="3FAABCF5">
        <w:rPr>
          <w:rFonts w:ascii="Arial" w:eastAsia="Arial" w:hAnsi="Arial" w:cs="Arial"/>
        </w:rPr>
        <w:t xml:space="preserve">tarted </w:t>
      </w:r>
      <w:r w:rsidR="00BD695A" w:rsidRPr="3FAABCF5">
        <w:rPr>
          <w:rFonts w:ascii="Arial" w:eastAsia="Arial" w:hAnsi="Arial" w:cs="Arial"/>
        </w:rPr>
        <w:t>experimenting</w:t>
      </w:r>
      <w:r w:rsidR="00B71FD6">
        <w:rPr>
          <w:rFonts w:ascii="Arial" w:eastAsia="Arial" w:hAnsi="Arial" w:cs="Arial"/>
        </w:rPr>
        <w:t xml:space="preserve"> in the mud</w:t>
      </w:r>
      <w:r w:rsidR="00372E8B" w:rsidRPr="3FAABCF5">
        <w:rPr>
          <w:rFonts w:ascii="Arial" w:eastAsia="Arial" w:hAnsi="Arial" w:cs="Arial"/>
        </w:rPr>
        <w:t xml:space="preserve">. Some children </w:t>
      </w:r>
      <w:r w:rsidR="00B71FD6">
        <w:rPr>
          <w:rFonts w:ascii="Arial" w:eastAsia="Arial" w:hAnsi="Arial" w:cs="Arial"/>
        </w:rPr>
        <w:t>tested their</w:t>
      </w:r>
      <w:r w:rsidR="00372E8B" w:rsidRPr="3FAABCF5">
        <w:rPr>
          <w:rFonts w:ascii="Arial" w:eastAsia="Arial" w:hAnsi="Arial" w:cs="Arial"/>
        </w:rPr>
        <w:t xml:space="preserve"> </w:t>
      </w:r>
      <w:r w:rsidR="002E48DB" w:rsidRPr="3FAABCF5">
        <w:rPr>
          <w:rFonts w:ascii="Arial" w:eastAsia="Arial" w:hAnsi="Arial" w:cs="Arial"/>
        </w:rPr>
        <w:t>light</w:t>
      </w:r>
      <w:r w:rsidR="00CE2D18" w:rsidRPr="3FAABCF5">
        <w:rPr>
          <w:rFonts w:ascii="Arial" w:eastAsia="Arial" w:hAnsi="Arial" w:cs="Arial"/>
        </w:rPr>
        <w:t xml:space="preserve"> footprint </w:t>
      </w:r>
      <w:r w:rsidR="00372E8B" w:rsidRPr="3FAABCF5">
        <w:rPr>
          <w:rFonts w:ascii="Arial" w:eastAsia="Arial" w:hAnsi="Arial" w:cs="Arial"/>
        </w:rPr>
        <w:t xml:space="preserve">by </w:t>
      </w:r>
      <w:r w:rsidR="009430A4" w:rsidRPr="3FAABCF5">
        <w:rPr>
          <w:rFonts w:ascii="Arial" w:eastAsia="Arial" w:hAnsi="Arial" w:cs="Arial"/>
        </w:rPr>
        <w:t>barely pressing into the mud</w:t>
      </w:r>
      <w:r w:rsidR="00CE2D18" w:rsidRPr="3FAABCF5">
        <w:rPr>
          <w:rFonts w:ascii="Arial" w:eastAsia="Arial" w:hAnsi="Arial" w:cs="Arial"/>
        </w:rPr>
        <w:t xml:space="preserve">, whilst </w:t>
      </w:r>
      <w:r w:rsidR="009430A4" w:rsidRPr="3FAABCF5">
        <w:rPr>
          <w:rFonts w:ascii="Arial" w:eastAsia="Arial" w:hAnsi="Arial" w:cs="Arial"/>
        </w:rPr>
        <w:t>others</w:t>
      </w:r>
      <w:r w:rsidR="00CE2D18" w:rsidRPr="3FAABCF5">
        <w:rPr>
          <w:rFonts w:ascii="Arial" w:eastAsia="Arial" w:hAnsi="Arial" w:cs="Arial"/>
        </w:rPr>
        <w:t xml:space="preserve"> did big heavy jumps</w:t>
      </w:r>
      <w:r w:rsidR="00B71FD6">
        <w:rPr>
          <w:rFonts w:ascii="Arial" w:eastAsia="Arial" w:hAnsi="Arial" w:cs="Arial"/>
        </w:rPr>
        <w:t>, and</w:t>
      </w:r>
      <w:r w:rsidR="002413F1">
        <w:rPr>
          <w:rFonts w:ascii="Arial" w:eastAsia="Arial" w:hAnsi="Arial" w:cs="Arial"/>
        </w:rPr>
        <w:t xml:space="preserve"> then</w:t>
      </w:r>
      <w:r w:rsidR="00B71FD6">
        <w:rPr>
          <w:rFonts w:ascii="Arial" w:eastAsia="Arial" w:hAnsi="Arial" w:cs="Arial"/>
        </w:rPr>
        <w:t xml:space="preserve"> observed </w:t>
      </w:r>
      <w:r w:rsidR="00B71FD6">
        <w:rPr>
          <w:rFonts w:ascii="Arial" w:eastAsia="Arial" w:hAnsi="Arial" w:cs="Arial"/>
        </w:rPr>
        <w:lastRenderedPageBreak/>
        <w:t>the depths of their footprints</w:t>
      </w:r>
      <w:r w:rsidR="00CE2D18" w:rsidRPr="3FAABCF5">
        <w:rPr>
          <w:rFonts w:ascii="Arial" w:eastAsia="Arial" w:hAnsi="Arial" w:cs="Arial"/>
        </w:rPr>
        <w:t xml:space="preserve">. </w:t>
      </w:r>
      <w:r w:rsidR="00682511" w:rsidRPr="3FAABCF5">
        <w:rPr>
          <w:rFonts w:ascii="Arial" w:eastAsia="Arial" w:hAnsi="Arial" w:cs="Arial"/>
        </w:rPr>
        <w:t>‘Mine goes really far down</w:t>
      </w:r>
      <w:r w:rsidR="009430A4" w:rsidRPr="3FAABCF5">
        <w:rPr>
          <w:rFonts w:ascii="Arial" w:eastAsia="Arial" w:hAnsi="Arial" w:cs="Arial"/>
        </w:rPr>
        <w:t>!</w:t>
      </w:r>
      <w:r w:rsidR="00682511" w:rsidRPr="3FAABCF5">
        <w:rPr>
          <w:rFonts w:ascii="Arial" w:eastAsia="Arial" w:hAnsi="Arial" w:cs="Arial"/>
        </w:rPr>
        <w:t xml:space="preserve">’ said </w:t>
      </w:r>
      <w:r w:rsidR="00B72520">
        <w:rPr>
          <w:rFonts w:ascii="Arial" w:eastAsia="Arial" w:hAnsi="Arial" w:cs="Arial"/>
        </w:rPr>
        <w:t>a child who had jumped really hard</w:t>
      </w:r>
      <w:r w:rsidR="00CE7D41" w:rsidRPr="3FAABCF5">
        <w:rPr>
          <w:rFonts w:ascii="Arial" w:eastAsia="Arial" w:hAnsi="Arial" w:cs="Arial"/>
        </w:rPr>
        <w:t>,</w:t>
      </w:r>
      <w:r w:rsidR="00085402" w:rsidRPr="3FAABCF5">
        <w:rPr>
          <w:rFonts w:ascii="Arial" w:eastAsia="Arial" w:hAnsi="Arial" w:cs="Arial"/>
        </w:rPr>
        <w:t xml:space="preserve"> whilst another child who was tiptoeing lightly said,</w:t>
      </w:r>
      <w:r w:rsidR="00CE7D41" w:rsidRPr="3FAABCF5">
        <w:rPr>
          <w:rFonts w:ascii="Arial" w:eastAsia="Arial" w:hAnsi="Arial" w:cs="Arial"/>
        </w:rPr>
        <w:t xml:space="preserve"> ‘Mine doesn’t really go in at all</w:t>
      </w:r>
      <w:r w:rsidR="00E23FC1" w:rsidRPr="3FAABCF5">
        <w:rPr>
          <w:rFonts w:ascii="Arial" w:eastAsia="Arial" w:hAnsi="Arial" w:cs="Arial"/>
        </w:rPr>
        <w:t>’</w:t>
      </w:r>
      <w:r w:rsidR="00085402" w:rsidRPr="3FAABCF5">
        <w:rPr>
          <w:rFonts w:ascii="Arial" w:eastAsia="Arial" w:hAnsi="Arial" w:cs="Arial"/>
        </w:rPr>
        <w:t xml:space="preserve">. </w:t>
      </w:r>
      <w:r w:rsidR="00642BD0" w:rsidRPr="3FAABCF5">
        <w:rPr>
          <w:rFonts w:ascii="Arial" w:eastAsia="Arial" w:hAnsi="Arial" w:cs="Arial"/>
        </w:rPr>
        <w:t>I ack</w:t>
      </w:r>
      <w:r w:rsidR="007F284E" w:rsidRPr="3FAABCF5">
        <w:rPr>
          <w:rFonts w:ascii="Arial" w:eastAsia="Arial" w:hAnsi="Arial" w:cs="Arial"/>
        </w:rPr>
        <w:t>nowledged</w:t>
      </w:r>
      <w:r w:rsidR="00642BD0" w:rsidRPr="3FAABCF5">
        <w:rPr>
          <w:rFonts w:ascii="Arial" w:eastAsia="Arial" w:hAnsi="Arial" w:cs="Arial"/>
        </w:rPr>
        <w:t xml:space="preserve"> them both and </w:t>
      </w:r>
      <w:r w:rsidR="7B2AFA47" w:rsidRPr="3FAABCF5">
        <w:rPr>
          <w:rFonts w:ascii="Arial" w:eastAsia="Arial" w:hAnsi="Arial" w:cs="Arial"/>
        </w:rPr>
        <w:t>said,</w:t>
      </w:r>
      <w:r w:rsidR="00642BD0" w:rsidRPr="3FAABCF5">
        <w:rPr>
          <w:rFonts w:ascii="Arial" w:eastAsia="Arial" w:hAnsi="Arial" w:cs="Arial"/>
        </w:rPr>
        <w:t xml:space="preserve"> ‘Yes you</w:t>
      </w:r>
      <w:r w:rsidR="00085402" w:rsidRPr="3FAABCF5">
        <w:rPr>
          <w:rFonts w:ascii="Arial" w:eastAsia="Arial" w:hAnsi="Arial" w:cs="Arial"/>
        </w:rPr>
        <w:t>’re</w:t>
      </w:r>
      <w:r w:rsidR="00642BD0" w:rsidRPr="3FAABCF5">
        <w:rPr>
          <w:rFonts w:ascii="Arial" w:eastAsia="Arial" w:hAnsi="Arial" w:cs="Arial"/>
        </w:rPr>
        <w:t xml:space="preserve"> right</w:t>
      </w:r>
      <w:r w:rsidR="00085402" w:rsidRPr="3FAABCF5">
        <w:rPr>
          <w:rFonts w:ascii="Arial" w:eastAsia="Arial" w:hAnsi="Arial" w:cs="Arial"/>
        </w:rPr>
        <w:t>,</w:t>
      </w:r>
      <w:r w:rsidR="00642BD0" w:rsidRPr="3FAABCF5">
        <w:rPr>
          <w:rFonts w:ascii="Arial" w:eastAsia="Arial" w:hAnsi="Arial" w:cs="Arial"/>
        </w:rPr>
        <w:t xml:space="preserve"> your footprint goes deep be</w:t>
      </w:r>
      <w:r w:rsidR="00085402" w:rsidRPr="3FAABCF5">
        <w:rPr>
          <w:rFonts w:ascii="Arial" w:eastAsia="Arial" w:hAnsi="Arial" w:cs="Arial"/>
        </w:rPr>
        <w:t>cause</w:t>
      </w:r>
      <w:r w:rsidR="00642BD0" w:rsidRPr="3FAABCF5">
        <w:rPr>
          <w:rFonts w:ascii="Arial" w:eastAsia="Arial" w:hAnsi="Arial" w:cs="Arial"/>
        </w:rPr>
        <w:t xml:space="preserve"> you </w:t>
      </w:r>
      <w:r w:rsidR="00714069" w:rsidRPr="3FAABCF5">
        <w:rPr>
          <w:rFonts w:ascii="Arial" w:eastAsia="Arial" w:hAnsi="Arial" w:cs="Arial"/>
        </w:rPr>
        <w:t xml:space="preserve">added more pressure, </w:t>
      </w:r>
      <w:r w:rsidR="007113FA" w:rsidRPr="3FAABCF5">
        <w:rPr>
          <w:rFonts w:ascii="Arial" w:eastAsia="Arial" w:hAnsi="Arial" w:cs="Arial"/>
        </w:rPr>
        <w:t>a</w:t>
      </w:r>
      <w:r w:rsidR="00714069" w:rsidRPr="3FAABCF5">
        <w:rPr>
          <w:rFonts w:ascii="Arial" w:eastAsia="Arial" w:hAnsi="Arial" w:cs="Arial"/>
        </w:rPr>
        <w:t xml:space="preserve">nd yours is shallow because you barely </w:t>
      </w:r>
      <w:r w:rsidR="007113FA" w:rsidRPr="3FAABCF5">
        <w:rPr>
          <w:rFonts w:ascii="Arial" w:eastAsia="Arial" w:hAnsi="Arial" w:cs="Arial"/>
        </w:rPr>
        <w:t>pressed down.</w:t>
      </w:r>
      <w:r w:rsidR="0085695D" w:rsidRPr="3FAABCF5">
        <w:rPr>
          <w:rFonts w:ascii="Arial" w:eastAsia="Arial" w:hAnsi="Arial" w:cs="Arial"/>
        </w:rPr>
        <w:t xml:space="preserve">’ The children continued to make their footprints in the </w:t>
      </w:r>
      <w:r w:rsidR="0049507D" w:rsidRPr="3FAABCF5">
        <w:rPr>
          <w:rFonts w:ascii="Arial" w:eastAsia="Arial" w:hAnsi="Arial" w:cs="Arial"/>
        </w:rPr>
        <w:t>mud and</w:t>
      </w:r>
      <w:r w:rsidR="0085695D" w:rsidRPr="3FAABCF5">
        <w:rPr>
          <w:rFonts w:ascii="Arial" w:eastAsia="Arial" w:hAnsi="Arial" w:cs="Arial"/>
        </w:rPr>
        <w:t xml:space="preserve"> carried on experimenting with </w:t>
      </w:r>
      <w:r w:rsidR="009F372E" w:rsidRPr="3FAABCF5">
        <w:rPr>
          <w:rFonts w:ascii="Arial" w:eastAsia="Arial" w:hAnsi="Arial" w:cs="Arial"/>
        </w:rPr>
        <w:t xml:space="preserve">the deeper and shallower footprints, showing an early understanding of pressure. </w:t>
      </w:r>
      <w:r w:rsidR="64EF3F01" w:rsidRPr="3FAABCF5">
        <w:rPr>
          <w:rFonts w:ascii="Arial" w:eastAsia="Arial" w:hAnsi="Arial" w:cs="Arial"/>
        </w:rPr>
        <w:t xml:space="preserve">This </w:t>
      </w:r>
      <w:r w:rsidR="7017758E" w:rsidRPr="3FAABCF5">
        <w:rPr>
          <w:rFonts w:ascii="Arial" w:eastAsia="Arial" w:hAnsi="Arial" w:cs="Arial"/>
        </w:rPr>
        <w:t xml:space="preserve">activity shows that </w:t>
      </w:r>
      <w:r w:rsidR="465AD84D" w:rsidRPr="3FAABCF5">
        <w:rPr>
          <w:rFonts w:ascii="Arial" w:eastAsia="Arial" w:hAnsi="Arial" w:cs="Arial"/>
        </w:rPr>
        <w:t xml:space="preserve">the </w:t>
      </w:r>
      <w:r w:rsidR="7017758E" w:rsidRPr="3FAABCF5">
        <w:rPr>
          <w:rFonts w:ascii="Arial" w:eastAsia="Arial" w:hAnsi="Arial" w:cs="Arial"/>
        </w:rPr>
        <w:t>children are working towards Progression Step 1 of the ‘Mathematics and N</w:t>
      </w:r>
      <w:r w:rsidR="2DBECA2D" w:rsidRPr="3FAABCF5">
        <w:rPr>
          <w:rFonts w:ascii="Arial" w:eastAsia="Arial" w:hAnsi="Arial" w:cs="Arial"/>
        </w:rPr>
        <w:t>u</w:t>
      </w:r>
      <w:r w:rsidR="7017758E" w:rsidRPr="3FAABCF5">
        <w:rPr>
          <w:rFonts w:ascii="Arial" w:eastAsia="Arial" w:hAnsi="Arial" w:cs="Arial"/>
        </w:rPr>
        <w:t xml:space="preserve">meracy Area’ in the </w:t>
      </w:r>
      <w:r w:rsidR="003C570C">
        <w:rPr>
          <w:rFonts w:ascii="Arial" w:eastAsia="Arial" w:hAnsi="Arial" w:cs="Arial"/>
        </w:rPr>
        <w:t xml:space="preserve">Curriculum for Wales </w:t>
      </w:r>
      <w:r w:rsidR="7017758E" w:rsidRPr="3FAABCF5">
        <w:rPr>
          <w:rFonts w:ascii="Arial" w:eastAsia="Arial" w:hAnsi="Arial" w:cs="Arial"/>
        </w:rPr>
        <w:t>(Welsh Government, 202</w:t>
      </w:r>
      <w:r w:rsidR="00A453D1">
        <w:rPr>
          <w:rFonts w:ascii="Arial" w:eastAsia="Arial" w:hAnsi="Arial" w:cs="Arial"/>
        </w:rPr>
        <w:t>0</w:t>
      </w:r>
      <w:r w:rsidR="7017758E" w:rsidRPr="3FAABCF5">
        <w:rPr>
          <w:rFonts w:ascii="Arial" w:eastAsia="Arial" w:hAnsi="Arial" w:cs="Arial"/>
        </w:rPr>
        <w:t xml:space="preserve">), as they are beginning to compare size and depth. </w:t>
      </w:r>
      <w:r w:rsidR="000160CB" w:rsidRPr="000160CB">
        <w:rPr>
          <w:rFonts w:ascii="Arial" w:eastAsia="Arial" w:hAnsi="Arial" w:cs="Arial"/>
        </w:rPr>
        <w:t xml:space="preserve">To extend the children’s learning next time, I could bring rulers or string </w:t>
      </w:r>
      <w:r w:rsidR="001D4843">
        <w:rPr>
          <w:rFonts w:ascii="Arial" w:eastAsia="Arial" w:hAnsi="Arial" w:cs="Arial"/>
        </w:rPr>
        <w:t>and see if they can</w:t>
      </w:r>
      <w:r w:rsidR="000160CB" w:rsidRPr="000160CB">
        <w:rPr>
          <w:rFonts w:ascii="Arial" w:eastAsia="Arial" w:hAnsi="Arial" w:cs="Arial"/>
        </w:rPr>
        <w:t xml:space="preserve"> measure how long or wide their footprints are, or </w:t>
      </w:r>
      <w:r w:rsidR="001D4843">
        <w:rPr>
          <w:rFonts w:ascii="Arial" w:eastAsia="Arial" w:hAnsi="Arial" w:cs="Arial"/>
        </w:rPr>
        <w:t>I could e</w:t>
      </w:r>
      <w:r w:rsidR="000160CB" w:rsidRPr="000160CB">
        <w:rPr>
          <w:rFonts w:ascii="Arial" w:eastAsia="Arial" w:hAnsi="Arial" w:cs="Arial"/>
        </w:rPr>
        <w:t>ncourage them to use</w:t>
      </w:r>
      <w:r w:rsidR="00C64FB6">
        <w:rPr>
          <w:rFonts w:ascii="Arial" w:eastAsia="Arial" w:hAnsi="Arial" w:cs="Arial"/>
        </w:rPr>
        <w:t xml:space="preserve"> </w:t>
      </w:r>
      <w:r w:rsidR="000160CB" w:rsidRPr="000160CB">
        <w:rPr>
          <w:rFonts w:ascii="Arial" w:eastAsia="Arial" w:hAnsi="Arial" w:cs="Arial"/>
        </w:rPr>
        <w:t>sticks</w:t>
      </w:r>
      <w:r w:rsidR="00C64FB6">
        <w:rPr>
          <w:rFonts w:ascii="Arial" w:eastAsia="Arial" w:hAnsi="Arial" w:cs="Arial"/>
        </w:rPr>
        <w:t xml:space="preserve"> or other natural objects</w:t>
      </w:r>
      <w:r w:rsidR="000160CB" w:rsidRPr="000160CB">
        <w:rPr>
          <w:rFonts w:ascii="Arial" w:eastAsia="Arial" w:hAnsi="Arial" w:cs="Arial"/>
        </w:rPr>
        <w:t xml:space="preserve"> to compare sizes</w:t>
      </w:r>
      <w:r w:rsidR="00164E1B">
        <w:rPr>
          <w:rFonts w:ascii="Arial" w:eastAsia="Arial" w:hAnsi="Arial" w:cs="Arial"/>
        </w:rPr>
        <w:t xml:space="preserve">. </w:t>
      </w:r>
    </w:p>
    <w:p w14:paraId="64A3D422" w14:textId="2C233FBC" w:rsidR="000460D6" w:rsidRDefault="00E15BC7" w:rsidP="009F4AA9">
      <w:pPr>
        <w:spacing w:line="360" w:lineRule="auto"/>
        <w:rPr>
          <w:rFonts w:ascii="Arial" w:eastAsia="Arial" w:hAnsi="Arial" w:cs="Arial"/>
        </w:rPr>
      </w:pPr>
      <w:r>
        <w:rPr>
          <w:rFonts w:ascii="Arial" w:eastAsia="Arial" w:hAnsi="Arial" w:cs="Arial"/>
        </w:rPr>
        <w:t xml:space="preserve">Whilst observing the footprints, another </w:t>
      </w:r>
      <w:r w:rsidR="002C2C07">
        <w:rPr>
          <w:rFonts w:ascii="Arial" w:eastAsia="Arial" w:hAnsi="Arial" w:cs="Arial"/>
        </w:rPr>
        <w:t xml:space="preserve">child called me over </w:t>
      </w:r>
      <w:r w:rsidR="004A5625">
        <w:rPr>
          <w:rFonts w:ascii="Arial" w:eastAsia="Arial" w:hAnsi="Arial" w:cs="Arial"/>
        </w:rPr>
        <w:t>to the logs that were we</w:t>
      </w:r>
      <w:r w:rsidR="00D3238C">
        <w:rPr>
          <w:rFonts w:ascii="Arial" w:eastAsia="Arial" w:hAnsi="Arial" w:cs="Arial"/>
        </w:rPr>
        <w:t>t</w:t>
      </w:r>
      <w:r w:rsidR="004A5625">
        <w:rPr>
          <w:rFonts w:ascii="Arial" w:eastAsia="Arial" w:hAnsi="Arial" w:cs="Arial"/>
        </w:rPr>
        <w:t xml:space="preserve">. The logs were </w:t>
      </w:r>
      <w:r w:rsidR="00E72BA8">
        <w:rPr>
          <w:rFonts w:ascii="Arial" w:eastAsia="Arial" w:hAnsi="Arial" w:cs="Arial"/>
        </w:rPr>
        <w:t xml:space="preserve">different sizes, </w:t>
      </w:r>
      <w:r w:rsidR="00D3238C">
        <w:rPr>
          <w:rFonts w:ascii="Arial" w:eastAsia="Arial" w:hAnsi="Arial" w:cs="Arial"/>
        </w:rPr>
        <w:t xml:space="preserve">with </w:t>
      </w:r>
      <w:r w:rsidR="00E72BA8">
        <w:rPr>
          <w:rFonts w:ascii="Arial" w:eastAsia="Arial" w:hAnsi="Arial" w:cs="Arial"/>
        </w:rPr>
        <w:t>some narrow</w:t>
      </w:r>
      <w:r w:rsidR="00DE61A3">
        <w:rPr>
          <w:rFonts w:ascii="Arial" w:eastAsia="Arial" w:hAnsi="Arial" w:cs="Arial"/>
        </w:rPr>
        <w:t xml:space="preserve"> and s</w:t>
      </w:r>
      <w:r w:rsidR="00E72BA8">
        <w:rPr>
          <w:rFonts w:ascii="Arial" w:eastAsia="Arial" w:hAnsi="Arial" w:cs="Arial"/>
        </w:rPr>
        <w:t xml:space="preserve">ome wider and were spread across </w:t>
      </w:r>
      <w:r w:rsidR="00DE61A3">
        <w:rPr>
          <w:rFonts w:ascii="Arial" w:eastAsia="Arial" w:hAnsi="Arial" w:cs="Arial"/>
        </w:rPr>
        <w:t>the uneven</w:t>
      </w:r>
      <w:r w:rsidR="00E72BA8">
        <w:rPr>
          <w:rFonts w:ascii="Arial" w:eastAsia="Arial" w:hAnsi="Arial" w:cs="Arial"/>
        </w:rPr>
        <w:t xml:space="preserve"> forest floor</w:t>
      </w:r>
      <w:r w:rsidR="005667E2">
        <w:rPr>
          <w:rFonts w:ascii="Arial" w:eastAsia="Arial" w:hAnsi="Arial" w:cs="Arial"/>
        </w:rPr>
        <w:t xml:space="preserve">. The </w:t>
      </w:r>
      <w:r w:rsidR="00D3238C">
        <w:rPr>
          <w:rFonts w:ascii="Arial" w:eastAsia="Arial" w:hAnsi="Arial" w:cs="Arial"/>
        </w:rPr>
        <w:t xml:space="preserve">child </w:t>
      </w:r>
      <w:r w:rsidR="005667E2">
        <w:rPr>
          <w:rFonts w:ascii="Arial" w:eastAsia="Arial" w:hAnsi="Arial" w:cs="Arial"/>
        </w:rPr>
        <w:t xml:space="preserve">wanted to walk across the logs but was </w:t>
      </w:r>
      <w:r w:rsidR="00D3238C">
        <w:rPr>
          <w:rFonts w:ascii="Arial" w:eastAsia="Arial" w:hAnsi="Arial" w:cs="Arial"/>
        </w:rPr>
        <w:t>nervous</w:t>
      </w:r>
      <w:r w:rsidR="00E2356F">
        <w:rPr>
          <w:rFonts w:ascii="Arial" w:eastAsia="Arial" w:hAnsi="Arial" w:cs="Arial"/>
        </w:rPr>
        <w:t xml:space="preserve">, </w:t>
      </w:r>
      <w:r w:rsidR="002C6862">
        <w:rPr>
          <w:rFonts w:ascii="Arial" w:eastAsia="Arial" w:hAnsi="Arial" w:cs="Arial"/>
        </w:rPr>
        <w:t xml:space="preserve">so </w:t>
      </w:r>
      <w:r w:rsidR="00E2356F">
        <w:rPr>
          <w:rFonts w:ascii="Arial" w:eastAsia="Arial" w:hAnsi="Arial" w:cs="Arial"/>
        </w:rPr>
        <w:t>asked me to stay</w:t>
      </w:r>
      <w:r w:rsidR="00F566A9">
        <w:rPr>
          <w:rFonts w:ascii="Arial" w:eastAsia="Arial" w:hAnsi="Arial" w:cs="Arial"/>
        </w:rPr>
        <w:t xml:space="preserve"> close just in case they needed help</w:t>
      </w:r>
      <w:r w:rsidR="002C6862">
        <w:rPr>
          <w:rFonts w:ascii="Arial" w:eastAsia="Arial" w:hAnsi="Arial" w:cs="Arial"/>
        </w:rPr>
        <w:t xml:space="preserve">. She </w:t>
      </w:r>
      <w:r w:rsidR="00E65A48">
        <w:rPr>
          <w:rFonts w:ascii="Arial" w:eastAsia="Arial" w:hAnsi="Arial" w:cs="Arial"/>
        </w:rPr>
        <w:t>climbed onto one log and carefully placed her other foot on a narrow log in front. ‘This log is really slipper!’ she s</w:t>
      </w:r>
      <w:r w:rsidR="00A31886">
        <w:rPr>
          <w:rFonts w:ascii="Arial" w:eastAsia="Arial" w:hAnsi="Arial" w:cs="Arial"/>
        </w:rPr>
        <w:t xml:space="preserve">aid and jumped off. </w:t>
      </w:r>
      <w:r w:rsidR="007F4EA5">
        <w:rPr>
          <w:rFonts w:ascii="Arial" w:eastAsia="Arial" w:hAnsi="Arial" w:cs="Arial"/>
        </w:rPr>
        <w:t>She started again on a wider log and said, ‘This one is easier</w:t>
      </w:r>
      <w:r w:rsidR="00B01B74">
        <w:rPr>
          <w:rFonts w:ascii="Arial" w:eastAsia="Arial" w:hAnsi="Arial" w:cs="Arial"/>
        </w:rPr>
        <w:t>’</w:t>
      </w:r>
      <w:r w:rsidR="00E20844">
        <w:rPr>
          <w:rFonts w:ascii="Arial" w:eastAsia="Arial" w:hAnsi="Arial" w:cs="Arial"/>
        </w:rPr>
        <w:t xml:space="preserve"> and continued to make her way across. Another child joined and tried to </w:t>
      </w:r>
      <w:r w:rsidR="00F566A9">
        <w:rPr>
          <w:rFonts w:ascii="Arial" w:eastAsia="Arial" w:hAnsi="Arial" w:cs="Arial"/>
        </w:rPr>
        <w:t xml:space="preserve">cross </w:t>
      </w:r>
      <w:r w:rsidR="00E20844">
        <w:rPr>
          <w:rFonts w:ascii="Arial" w:eastAsia="Arial" w:hAnsi="Arial" w:cs="Arial"/>
        </w:rPr>
        <w:t xml:space="preserve">the logs </w:t>
      </w:r>
      <w:r w:rsidR="00F566A9">
        <w:rPr>
          <w:rFonts w:ascii="Arial" w:eastAsia="Arial" w:hAnsi="Arial" w:cs="Arial"/>
        </w:rPr>
        <w:t>quickly</w:t>
      </w:r>
      <w:r w:rsidR="00E20844">
        <w:rPr>
          <w:rFonts w:ascii="Arial" w:eastAsia="Arial" w:hAnsi="Arial" w:cs="Arial"/>
        </w:rPr>
        <w:t xml:space="preserve">, but the logs wobbled and they lost their balance. </w:t>
      </w:r>
      <w:r w:rsidR="00F566A9">
        <w:rPr>
          <w:rFonts w:ascii="Arial" w:eastAsia="Arial" w:hAnsi="Arial" w:cs="Arial"/>
        </w:rPr>
        <w:t>The child got f</w:t>
      </w:r>
      <w:r w:rsidR="00CE0851">
        <w:rPr>
          <w:rFonts w:ascii="Arial" w:eastAsia="Arial" w:hAnsi="Arial" w:cs="Arial"/>
        </w:rPr>
        <w:t>rustrated</w:t>
      </w:r>
      <w:r w:rsidR="00F566A9">
        <w:rPr>
          <w:rFonts w:ascii="Arial" w:eastAsia="Arial" w:hAnsi="Arial" w:cs="Arial"/>
        </w:rPr>
        <w:t xml:space="preserve"> and</w:t>
      </w:r>
      <w:r w:rsidR="00CE0851">
        <w:rPr>
          <w:rFonts w:ascii="Arial" w:eastAsia="Arial" w:hAnsi="Arial" w:cs="Arial"/>
        </w:rPr>
        <w:t xml:space="preserve"> asked their friend for help. The first child </w:t>
      </w:r>
      <w:r w:rsidR="00EB4E72">
        <w:rPr>
          <w:rFonts w:ascii="Arial" w:eastAsia="Arial" w:hAnsi="Arial" w:cs="Arial"/>
        </w:rPr>
        <w:t>said,</w:t>
      </w:r>
      <w:r w:rsidR="00CE0851">
        <w:rPr>
          <w:rFonts w:ascii="Arial" w:eastAsia="Arial" w:hAnsi="Arial" w:cs="Arial"/>
        </w:rPr>
        <w:t xml:space="preserve"> ‘</w:t>
      </w:r>
      <w:r w:rsidR="00332F85">
        <w:rPr>
          <w:rFonts w:ascii="Arial" w:eastAsia="Arial" w:hAnsi="Arial" w:cs="Arial"/>
        </w:rPr>
        <w:t xml:space="preserve">If you go fast the logs wobble, you need to go slow across </w:t>
      </w:r>
      <w:r w:rsidR="00D3238C">
        <w:rPr>
          <w:rFonts w:ascii="Arial" w:eastAsia="Arial" w:hAnsi="Arial" w:cs="Arial"/>
        </w:rPr>
        <w:t>them,</w:t>
      </w:r>
      <w:r w:rsidR="00332F85">
        <w:rPr>
          <w:rFonts w:ascii="Arial" w:eastAsia="Arial" w:hAnsi="Arial" w:cs="Arial"/>
        </w:rPr>
        <w:t xml:space="preserve"> </w:t>
      </w:r>
      <w:r w:rsidR="00FF02AF">
        <w:rPr>
          <w:rFonts w:ascii="Arial" w:eastAsia="Arial" w:hAnsi="Arial" w:cs="Arial"/>
        </w:rPr>
        <w:t>so they</w:t>
      </w:r>
      <w:r w:rsidR="00332F85">
        <w:rPr>
          <w:rFonts w:ascii="Arial" w:eastAsia="Arial" w:hAnsi="Arial" w:cs="Arial"/>
        </w:rPr>
        <w:t xml:space="preserve"> stay still</w:t>
      </w:r>
      <w:r w:rsidR="17927DF0" w:rsidRPr="6D25E8E5">
        <w:rPr>
          <w:rFonts w:ascii="Arial" w:eastAsia="Arial" w:hAnsi="Arial" w:cs="Arial"/>
        </w:rPr>
        <w:t>,</w:t>
      </w:r>
      <w:r w:rsidR="00332F85">
        <w:rPr>
          <w:rFonts w:ascii="Arial" w:eastAsia="Arial" w:hAnsi="Arial" w:cs="Arial"/>
        </w:rPr>
        <w:t xml:space="preserve"> </w:t>
      </w:r>
      <w:r w:rsidR="00FF02AF">
        <w:rPr>
          <w:rFonts w:ascii="Arial" w:eastAsia="Arial" w:hAnsi="Arial" w:cs="Arial"/>
        </w:rPr>
        <w:t>and</w:t>
      </w:r>
      <w:r w:rsidR="00EB4E72">
        <w:rPr>
          <w:rFonts w:ascii="Arial" w:eastAsia="Arial" w:hAnsi="Arial" w:cs="Arial"/>
        </w:rPr>
        <w:t xml:space="preserve"> y</w:t>
      </w:r>
      <w:r w:rsidR="00332F85">
        <w:rPr>
          <w:rFonts w:ascii="Arial" w:eastAsia="Arial" w:hAnsi="Arial" w:cs="Arial"/>
        </w:rPr>
        <w:t>ou can stay on longer!’</w:t>
      </w:r>
      <w:r w:rsidR="00B01B74">
        <w:rPr>
          <w:rFonts w:ascii="Arial" w:eastAsia="Arial" w:hAnsi="Arial" w:cs="Arial"/>
        </w:rPr>
        <w:t xml:space="preserve"> With her friend</w:t>
      </w:r>
      <w:r w:rsidR="00CF5DEB">
        <w:rPr>
          <w:rFonts w:ascii="Arial" w:eastAsia="Arial" w:hAnsi="Arial" w:cs="Arial"/>
        </w:rPr>
        <w:t>’s help</w:t>
      </w:r>
      <w:r w:rsidR="00B01B74">
        <w:rPr>
          <w:rFonts w:ascii="Arial" w:eastAsia="Arial" w:hAnsi="Arial" w:cs="Arial"/>
        </w:rPr>
        <w:t xml:space="preserve">, the child </w:t>
      </w:r>
      <w:r w:rsidR="00CF5DEB">
        <w:rPr>
          <w:rFonts w:ascii="Arial" w:eastAsia="Arial" w:hAnsi="Arial" w:cs="Arial"/>
        </w:rPr>
        <w:t>began moving</w:t>
      </w:r>
      <w:r w:rsidR="00B01B74">
        <w:rPr>
          <w:rFonts w:ascii="Arial" w:eastAsia="Arial" w:hAnsi="Arial" w:cs="Arial"/>
        </w:rPr>
        <w:t xml:space="preserve"> slowly across the slippery logs, smiling and laughing. They reached another narrow log</w:t>
      </w:r>
      <w:r w:rsidR="00CF5DEB">
        <w:rPr>
          <w:rFonts w:ascii="Arial" w:eastAsia="Arial" w:hAnsi="Arial" w:cs="Arial"/>
        </w:rPr>
        <w:t xml:space="preserve"> and</w:t>
      </w:r>
      <w:r w:rsidR="00B01B74">
        <w:rPr>
          <w:rFonts w:ascii="Arial" w:eastAsia="Arial" w:hAnsi="Arial" w:cs="Arial"/>
        </w:rPr>
        <w:t xml:space="preserve"> seemed apprehensive. I </w:t>
      </w:r>
      <w:r w:rsidR="00CF5DEB">
        <w:rPr>
          <w:rFonts w:ascii="Arial" w:eastAsia="Arial" w:hAnsi="Arial" w:cs="Arial"/>
        </w:rPr>
        <w:t>said,</w:t>
      </w:r>
      <w:r w:rsidR="00B01B74">
        <w:rPr>
          <w:rFonts w:ascii="Arial" w:eastAsia="Arial" w:hAnsi="Arial" w:cs="Arial"/>
        </w:rPr>
        <w:t xml:space="preserve"> ‘Why don’t you try holding out your arms</w:t>
      </w:r>
      <w:r w:rsidR="00534342">
        <w:rPr>
          <w:rFonts w:ascii="Arial" w:eastAsia="Arial" w:hAnsi="Arial" w:cs="Arial"/>
        </w:rPr>
        <w:t>? I</w:t>
      </w:r>
      <w:r w:rsidR="00B01B74">
        <w:rPr>
          <w:rFonts w:ascii="Arial" w:eastAsia="Arial" w:hAnsi="Arial" w:cs="Arial"/>
        </w:rPr>
        <w:t>t can help you balance</w:t>
      </w:r>
      <w:r w:rsidR="00534342">
        <w:rPr>
          <w:rFonts w:ascii="Arial" w:eastAsia="Arial" w:hAnsi="Arial" w:cs="Arial"/>
        </w:rPr>
        <w:t>.</w:t>
      </w:r>
      <w:r w:rsidR="00B01B74">
        <w:rPr>
          <w:rFonts w:ascii="Arial" w:eastAsia="Arial" w:hAnsi="Arial" w:cs="Arial"/>
        </w:rPr>
        <w:t xml:space="preserve">’ The two children </w:t>
      </w:r>
      <w:r w:rsidR="00092B2C">
        <w:rPr>
          <w:rFonts w:ascii="Arial" w:eastAsia="Arial" w:hAnsi="Arial" w:cs="Arial"/>
        </w:rPr>
        <w:t xml:space="preserve">put </w:t>
      </w:r>
      <w:r w:rsidR="00E27925">
        <w:rPr>
          <w:rFonts w:ascii="Arial" w:eastAsia="Arial" w:hAnsi="Arial" w:cs="Arial"/>
        </w:rPr>
        <w:t xml:space="preserve">out </w:t>
      </w:r>
      <w:r w:rsidR="00B51902">
        <w:rPr>
          <w:rFonts w:ascii="Arial" w:eastAsia="Arial" w:hAnsi="Arial" w:cs="Arial"/>
        </w:rPr>
        <w:t>their</w:t>
      </w:r>
      <w:r w:rsidR="00092B2C">
        <w:rPr>
          <w:rFonts w:ascii="Arial" w:eastAsia="Arial" w:hAnsi="Arial" w:cs="Arial"/>
        </w:rPr>
        <w:t xml:space="preserve"> arms and </w:t>
      </w:r>
      <w:r w:rsidR="00534342">
        <w:rPr>
          <w:rFonts w:ascii="Arial" w:eastAsia="Arial" w:hAnsi="Arial" w:cs="Arial"/>
        </w:rPr>
        <w:t xml:space="preserve">successfully made </w:t>
      </w:r>
      <w:r w:rsidR="00092B2C">
        <w:rPr>
          <w:rFonts w:ascii="Arial" w:eastAsia="Arial" w:hAnsi="Arial" w:cs="Arial"/>
        </w:rPr>
        <w:t>their way across</w:t>
      </w:r>
      <w:r w:rsidR="00B51902">
        <w:rPr>
          <w:rFonts w:ascii="Arial" w:eastAsia="Arial" w:hAnsi="Arial" w:cs="Arial"/>
        </w:rPr>
        <w:t xml:space="preserve">, </w:t>
      </w:r>
      <w:r w:rsidR="00092B2C">
        <w:rPr>
          <w:rFonts w:ascii="Arial" w:eastAsia="Arial" w:hAnsi="Arial" w:cs="Arial"/>
        </w:rPr>
        <w:t>smiling</w:t>
      </w:r>
      <w:r w:rsidR="00B51902">
        <w:rPr>
          <w:rFonts w:ascii="Arial" w:eastAsia="Arial" w:hAnsi="Arial" w:cs="Arial"/>
        </w:rPr>
        <w:t xml:space="preserve"> when they reached the other side. </w:t>
      </w:r>
      <w:r w:rsidR="00092B2C">
        <w:rPr>
          <w:rFonts w:ascii="Arial" w:eastAsia="Arial" w:hAnsi="Arial" w:cs="Arial"/>
        </w:rPr>
        <w:t>One child said</w:t>
      </w:r>
      <w:r w:rsidR="0078476F">
        <w:rPr>
          <w:rFonts w:ascii="Arial" w:eastAsia="Arial" w:hAnsi="Arial" w:cs="Arial"/>
        </w:rPr>
        <w:t>,</w:t>
      </w:r>
      <w:r w:rsidR="00092B2C">
        <w:rPr>
          <w:rFonts w:ascii="Arial" w:eastAsia="Arial" w:hAnsi="Arial" w:cs="Arial"/>
        </w:rPr>
        <w:t xml:space="preserve"> ‘So </w:t>
      </w:r>
      <w:r w:rsidR="00FB7350">
        <w:rPr>
          <w:rFonts w:ascii="Arial" w:eastAsia="Arial" w:hAnsi="Arial" w:cs="Arial"/>
        </w:rPr>
        <w:t>Miss,</w:t>
      </w:r>
      <w:r w:rsidR="00092B2C">
        <w:rPr>
          <w:rFonts w:ascii="Arial" w:eastAsia="Arial" w:hAnsi="Arial" w:cs="Arial"/>
        </w:rPr>
        <w:t xml:space="preserve"> if we go slow and </w:t>
      </w:r>
      <w:r w:rsidR="000458AF">
        <w:rPr>
          <w:rFonts w:ascii="Arial" w:eastAsia="Arial" w:hAnsi="Arial" w:cs="Arial"/>
        </w:rPr>
        <w:t>hold out our arms, we won’t slip on the wet logs beca</w:t>
      </w:r>
      <w:r w:rsidR="00FB7350">
        <w:rPr>
          <w:rFonts w:ascii="Arial" w:eastAsia="Arial" w:hAnsi="Arial" w:cs="Arial"/>
        </w:rPr>
        <w:t>use we can balance!’</w:t>
      </w:r>
      <w:r w:rsidR="0078476F">
        <w:rPr>
          <w:rFonts w:ascii="Arial" w:eastAsia="Arial" w:hAnsi="Arial" w:cs="Arial"/>
        </w:rPr>
        <w:t xml:space="preserve"> </w:t>
      </w:r>
      <w:r w:rsidR="006D60F2">
        <w:rPr>
          <w:rFonts w:ascii="Arial" w:eastAsia="Arial" w:hAnsi="Arial" w:cs="Arial"/>
        </w:rPr>
        <w:t>I nodded yes and the two children continued to m</w:t>
      </w:r>
      <w:r w:rsidR="003C7C1E">
        <w:rPr>
          <w:rFonts w:ascii="Arial" w:eastAsia="Arial" w:hAnsi="Arial" w:cs="Arial"/>
        </w:rPr>
        <w:t>ove along t</w:t>
      </w:r>
      <w:r w:rsidR="006D60F2">
        <w:rPr>
          <w:rFonts w:ascii="Arial" w:eastAsia="Arial" w:hAnsi="Arial" w:cs="Arial"/>
        </w:rPr>
        <w:t xml:space="preserve">he logs, taking their time and inviting friends to join </w:t>
      </w:r>
      <w:r w:rsidR="003C7C1E">
        <w:rPr>
          <w:rFonts w:ascii="Arial" w:eastAsia="Arial" w:hAnsi="Arial" w:cs="Arial"/>
        </w:rPr>
        <w:t>in</w:t>
      </w:r>
      <w:r w:rsidR="006D60F2">
        <w:rPr>
          <w:rFonts w:ascii="Arial" w:eastAsia="Arial" w:hAnsi="Arial" w:cs="Arial"/>
        </w:rPr>
        <w:t xml:space="preserve">, </w:t>
      </w:r>
      <w:r w:rsidR="003C7C1E">
        <w:rPr>
          <w:rFonts w:ascii="Arial" w:eastAsia="Arial" w:hAnsi="Arial" w:cs="Arial"/>
        </w:rPr>
        <w:t>showing</w:t>
      </w:r>
      <w:r w:rsidR="00B5348B">
        <w:rPr>
          <w:rFonts w:ascii="Arial" w:eastAsia="Arial" w:hAnsi="Arial" w:cs="Arial"/>
        </w:rPr>
        <w:t xml:space="preserve"> them </w:t>
      </w:r>
      <w:r w:rsidR="003C7C1E">
        <w:rPr>
          <w:rFonts w:ascii="Arial" w:eastAsia="Arial" w:hAnsi="Arial" w:cs="Arial"/>
        </w:rPr>
        <w:t>how to balance</w:t>
      </w:r>
      <w:r w:rsidR="00B5348B">
        <w:rPr>
          <w:rFonts w:ascii="Arial" w:eastAsia="Arial" w:hAnsi="Arial" w:cs="Arial"/>
        </w:rPr>
        <w:t xml:space="preserve">. </w:t>
      </w:r>
      <w:r w:rsidR="00EC1F1D">
        <w:rPr>
          <w:rFonts w:ascii="Arial" w:eastAsia="Arial" w:hAnsi="Arial" w:cs="Arial"/>
        </w:rPr>
        <w:t>Throughout</w:t>
      </w:r>
      <w:r w:rsidR="002254E2">
        <w:rPr>
          <w:rFonts w:ascii="Arial" w:eastAsia="Arial" w:hAnsi="Arial" w:cs="Arial"/>
        </w:rPr>
        <w:t xml:space="preserve"> this observation, </w:t>
      </w:r>
      <w:r w:rsidR="00B07EA6">
        <w:rPr>
          <w:rFonts w:ascii="Arial" w:eastAsia="Arial" w:hAnsi="Arial" w:cs="Arial"/>
        </w:rPr>
        <w:t xml:space="preserve">the </w:t>
      </w:r>
      <w:r w:rsidR="003C7C1E">
        <w:rPr>
          <w:rFonts w:ascii="Arial" w:eastAsia="Arial" w:hAnsi="Arial" w:cs="Arial"/>
        </w:rPr>
        <w:t>children notic</w:t>
      </w:r>
      <w:r w:rsidR="00B0192B">
        <w:rPr>
          <w:rFonts w:ascii="Arial" w:eastAsia="Arial" w:hAnsi="Arial" w:cs="Arial"/>
        </w:rPr>
        <w:t>ed</w:t>
      </w:r>
      <w:r w:rsidR="003C7C1E">
        <w:rPr>
          <w:rFonts w:ascii="Arial" w:eastAsia="Arial" w:hAnsi="Arial" w:cs="Arial"/>
        </w:rPr>
        <w:t xml:space="preserve"> </w:t>
      </w:r>
      <w:r w:rsidR="00B0192B">
        <w:rPr>
          <w:rFonts w:ascii="Arial" w:eastAsia="Arial" w:hAnsi="Arial" w:cs="Arial"/>
        </w:rPr>
        <w:t>that</w:t>
      </w:r>
      <w:r w:rsidR="003C7C1E">
        <w:rPr>
          <w:rFonts w:ascii="Arial" w:eastAsia="Arial" w:hAnsi="Arial" w:cs="Arial"/>
        </w:rPr>
        <w:t xml:space="preserve"> wet logs were </w:t>
      </w:r>
      <w:r w:rsidR="0078476F">
        <w:rPr>
          <w:rFonts w:ascii="Arial" w:eastAsia="Arial" w:hAnsi="Arial" w:cs="Arial"/>
        </w:rPr>
        <w:t>slippery and</w:t>
      </w:r>
      <w:r w:rsidR="003C7C1E">
        <w:rPr>
          <w:rFonts w:ascii="Arial" w:eastAsia="Arial" w:hAnsi="Arial" w:cs="Arial"/>
        </w:rPr>
        <w:t xml:space="preserve"> learn</w:t>
      </w:r>
      <w:r w:rsidR="00FC265B">
        <w:rPr>
          <w:rFonts w:ascii="Arial" w:eastAsia="Arial" w:hAnsi="Arial" w:cs="Arial"/>
        </w:rPr>
        <w:t>t</w:t>
      </w:r>
      <w:r w:rsidR="003C7C1E">
        <w:rPr>
          <w:rFonts w:ascii="Arial" w:eastAsia="Arial" w:hAnsi="Arial" w:cs="Arial"/>
        </w:rPr>
        <w:t xml:space="preserve"> that moving slowly and holding out </w:t>
      </w:r>
      <w:r w:rsidR="0078476F">
        <w:rPr>
          <w:rFonts w:ascii="Arial" w:eastAsia="Arial" w:hAnsi="Arial" w:cs="Arial"/>
        </w:rPr>
        <w:t>their</w:t>
      </w:r>
      <w:r w:rsidR="003C7C1E">
        <w:rPr>
          <w:rFonts w:ascii="Arial" w:eastAsia="Arial" w:hAnsi="Arial" w:cs="Arial"/>
        </w:rPr>
        <w:t xml:space="preserve"> arms </w:t>
      </w:r>
      <w:r w:rsidR="002254E2">
        <w:rPr>
          <w:rFonts w:ascii="Arial" w:eastAsia="Arial" w:hAnsi="Arial" w:cs="Arial"/>
        </w:rPr>
        <w:t>helped them stay steady on logs that were</w:t>
      </w:r>
      <w:r w:rsidR="00490328">
        <w:rPr>
          <w:rFonts w:ascii="Arial" w:eastAsia="Arial" w:hAnsi="Arial" w:cs="Arial"/>
        </w:rPr>
        <w:t xml:space="preserve"> </w:t>
      </w:r>
      <w:r w:rsidR="006620DD">
        <w:rPr>
          <w:rFonts w:ascii="Arial" w:eastAsia="Arial" w:hAnsi="Arial" w:cs="Arial"/>
        </w:rPr>
        <w:t>narrow</w:t>
      </w:r>
      <w:r w:rsidR="00443829">
        <w:rPr>
          <w:rFonts w:ascii="Arial" w:eastAsia="Arial" w:hAnsi="Arial" w:cs="Arial"/>
        </w:rPr>
        <w:t xml:space="preserve">, </w:t>
      </w:r>
      <w:r w:rsidR="006620DD">
        <w:rPr>
          <w:rFonts w:ascii="Arial" w:eastAsia="Arial" w:hAnsi="Arial" w:cs="Arial"/>
        </w:rPr>
        <w:t xml:space="preserve">wide </w:t>
      </w:r>
      <w:r w:rsidR="00FC265B">
        <w:rPr>
          <w:rFonts w:ascii="Arial" w:eastAsia="Arial" w:hAnsi="Arial" w:cs="Arial"/>
        </w:rPr>
        <w:t>and o</w:t>
      </w:r>
      <w:r w:rsidR="006620DD">
        <w:rPr>
          <w:rFonts w:ascii="Arial" w:eastAsia="Arial" w:hAnsi="Arial" w:cs="Arial"/>
        </w:rPr>
        <w:t>n</w:t>
      </w:r>
      <w:r w:rsidR="00443829">
        <w:rPr>
          <w:rFonts w:ascii="Arial" w:eastAsia="Arial" w:hAnsi="Arial" w:cs="Arial"/>
        </w:rPr>
        <w:t xml:space="preserve"> the u</w:t>
      </w:r>
      <w:r w:rsidR="002254E2">
        <w:rPr>
          <w:rFonts w:ascii="Arial" w:eastAsia="Arial" w:hAnsi="Arial" w:cs="Arial"/>
        </w:rPr>
        <w:t>neven forest floor</w:t>
      </w:r>
      <w:r w:rsidR="00C14FC8">
        <w:rPr>
          <w:rFonts w:ascii="Arial" w:eastAsia="Arial" w:hAnsi="Arial" w:cs="Arial"/>
        </w:rPr>
        <w:t>. They are beginning to understand</w:t>
      </w:r>
      <w:r w:rsidR="00EC1F1D">
        <w:rPr>
          <w:rFonts w:ascii="Arial" w:eastAsia="Arial" w:hAnsi="Arial" w:cs="Arial"/>
        </w:rPr>
        <w:t xml:space="preserve"> </w:t>
      </w:r>
      <w:r w:rsidR="00C14FC8">
        <w:rPr>
          <w:rFonts w:ascii="Arial" w:eastAsia="Arial" w:hAnsi="Arial" w:cs="Arial"/>
        </w:rPr>
        <w:t>h</w:t>
      </w:r>
      <w:r w:rsidR="009F4F0D">
        <w:rPr>
          <w:rFonts w:ascii="Arial" w:eastAsia="Arial" w:hAnsi="Arial" w:cs="Arial"/>
        </w:rPr>
        <w:t xml:space="preserve">ow their </w:t>
      </w:r>
      <w:r w:rsidR="009F4F0D">
        <w:rPr>
          <w:rFonts w:ascii="Arial" w:eastAsia="Arial" w:hAnsi="Arial" w:cs="Arial"/>
        </w:rPr>
        <w:lastRenderedPageBreak/>
        <w:t xml:space="preserve">weight and movement can affect their balance. </w:t>
      </w:r>
      <w:r w:rsidR="00FB544D">
        <w:rPr>
          <w:rFonts w:ascii="Arial" w:eastAsia="Arial" w:hAnsi="Arial" w:cs="Arial"/>
        </w:rPr>
        <w:t xml:space="preserve">This </w:t>
      </w:r>
      <w:r w:rsidR="00693B54">
        <w:rPr>
          <w:rFonts w:ascii="Arial" w:eastAsia="Arial" w:hAnsi="Arial" w:cs="Arial"/>
        </w:rPr>
        <w:t>links to</w:t>
      </w:r>
      <w:r w:rsidR="00FB544D">
        <w:rPr>
          <w:rFonts w:ascii="Arial" w:eastAsia="Arial" w:hAnsi="Arial" w:cs="Arial"/>
        </w:rPr>
        <w:t xml:space="preserve"> </w:t>
      </w:r>
      <w:r w:rsidR="00443829">
        <w:rPr>
          <w:rFonts w:ascii="Arial" w:eastAsia="Arial" w:hAnsi="Arial" w:cs="Arial"/>
        </w:rPr>
        <w:t>the ‘Science and Technology</w:t>
      </w:r>
      <w:r w:rsidR="00B00E48">
        <w:rPr>
          <w:rFonts w:ascii="Arial" w:eastAsia="Arial" w:hAnsi="Arial" w:cs="Arial"/>
        </w:rPr>
        <w:t xml:space="preserve"> Area</w:t>
      </w:r>
      <w:r w:rsidR="00443829">
        <w:rPr>
          <w:rFonts w:ascii="Arial" w:eastAsia="Arial" w:hAnsi="Arial" w:cs="Arial"/>
        </w:rPr>
        <w:t>’ of the</w:t>
      </w:r>
      <w:r w:rsidR="00693B54">
        <w:rPr>
          <w:rFonts w:ascii="Arial" w:eastAsia="Arial" w:hAnsi="Arial" w:cs="Arial"/>
        </w:rPr>
        <w:t xml:space="preserve"> </w:t>
      </w:r>
      <w:r w:rsidR="00443829">
        <w:rPr>
          <w:rFonts w:ascii="Arial" w:eastAsia="Arial" w:hAnsi="Arial" w:cs="Arial"/>
        </w:rPr>
        <w:t>Curriculum</w:t>
      </w:r>
      <w:r w:rsidR="00693B54">
        <w:rPr>
          <w:rFonts w:ascii="Arial" w:eastAsia="Arial" w:hAnsi="Arial" w:cs="Arial"/>
        </w:rPr>
        <w:t xml:space="preserve"> for Wales</w:t>
      </w:r>
      <w:r w:rsidR="00443829">
        <w:rPr>
          <w:rFonts w:ascii="Arial" w:eastAsia="Arial" w:hAnsi="Arial" w:cs="Arial"/>
        </w:rPr>
        <w:t xml:space="preserve"> (Welsh Government, 202</w:t>
      </w:r>
      <w:r w:rsidR="00A453D1">
        <w:rPr>
          <w:rFonts w:ascii="Arial" w:eastAsia="Arial" w:hAnsi="Arial" w:cs="Arial"/>
        </w:rPr>
        <w:t>0</w:t>
      </w:r>
      <w:r w:rsidR="00443829">
        <w:rPr>
          <w:rFonts w:ascii="Arial" w:eastAsia="Arial" w:hAnsi="Arial" w:cs="Arial"/>
        </w:rPr>
        <w:t xml:space="preserve">) </w:t>
      </w:r>
      <w:r w:rsidR="00D34E67">
        <w:rPr>
          <w:rFonts w:ascii="Arial" w:eastAsia="Arial" w:hAnsi="Arial" w:cs="Arial"/>
        </w:rPr>
        <w:t>and shows that the children are working towards Progression Step 1</w:t>
      </w:r>
      <w:r w:rsidR="00693B54">
        <w:rPr>
          <w:rFonts w:ascii="Arial" w:eastAsia="Arial" w:hAnsi="Arial" w:cs="Arial"/>
        </w:rPr>
        <w:t xml:space="preserve">, </w:t>
      </w:r>
      <w:r w:rsidR="00330B60">
        <w:rPr>
          <w:rFonts w:ascii="Arial" w:eastAsia="Arial" w:hAnsi="Arial" w:cs="Arial"/>
        </w:rPr>
        <w:t>as they are ex</w:t>
      </w:r>
      <w:r w:rsidR="00693B54">
        <w:rPr>
          <w:rFonts w:ascii="Arial" w:eastAsia="Arial" w:hAnsi="Arial" w:cs="Arial"/>
        </w:rPr>
        <w:t>ploring</w:t>
      </w:r>
      <w:r w:rsidR="00C064C5">
        <w:rPr>
          <w:rFonts w:ascii="Arial" w:eastAsia="Arial" w:hAnsi="Arial" w:cs="Arial"/>
        </w:rPr>
        <w:t xml:space="preserve"> movement, weight and friction through their play and developing </w:t>
      </w:r>
      <w:r w:rsidR="00693B54">
        <w:rPr>
          <w:rFonts w:ascii="Arial" w:eastAsia="Arial" w:hAnsi="Arial" w:cs="Arial"/>
        </w:rPr>
        <w:t xml:space="preserve">an early </w:t>
      </w:r>
      <w:r w:rsidR="00C064C5">
        <w:rPr>
          <w:rFonts w:ascii="Arial" w:eastAsia="Arial" w:hAnsi="Arial" w:cs="Arial"/>
        </w:rPr>
        <w:t>understanding of forces and balance.</w:t>
      </w:r>
      <w:r w:rsidR="00FD5774">
        <w:rPr>
          <w:rFonts w:ascii="Arial" w:eastAsia="Arial" w:hAnsi="Arial" w:cs="Arial"/>
        </w:rPr>
        <w:t xml:space="preserve"> To extend the children’s learning next time I could </w:t>
      </w:r>
      <w:r w:rsidR="005A0D54">
        <w:rPr>
          <w:rFonts w:ascii="Arial" w:eastAsia="Arial" w:hAnsi="Arial" w:cs="Arial"/>
        </w:rPr>
        <w:t xml:space="preserve">introduce resources such as </w:t>
      </w:r>
      <w:r w:rsidR="00FF3156">
        <w:rPr>
          <w:rFonts w:ascii="Arial" w:eastAsia="Arial" w:hAnsi="Arial" w:cs="Arial"/>
        </w:rPr>
        <w:t xml:space="preserve">ropes, planks </w:t>
      </w:r>
      <w:r w:rsidR="00AB7240">
        <w:rPr>
          <w:rFonts w:ascii="Arial" w:eastAsia="Arial" w:hAnsi="Arial" w:cs="Arial"/>
        </w:rPr>
        <w:t>or tyres</w:t>
      </w:r>
      <w:r w:rsidR="00A3203D">
        <w:rPr>
          <w:rFonts w:ascii="Arial" w:eastAsia="Arial" w:hAnsi="Arial" w:cs="Arial"/>
        </w:rPr>
        <w:t xml:space="preserve"> and encourage them to</w:t>
      </w:r>
      <w:r w:rsidR="00942E73">
        <w:rPr>
          <w:rFonts w:ascii="Arial" w:eastAsia="Arial" w:hAnsi="Arial" w:cs="Arial"/>
        </w:rPr>
        <w:t xml:space="preserve"> work together to</w:t>
      </w:r>
      <w:r w:rsidR="00A3203D">
        <w:rPr>
          <w:rFonts w:ascii="Arial" w:eastAsia="Arial" w:hAnsi="Arial" w:cs="Arial"/>
        </w:rPr>
        <w:t xml:space="preserve"> create an obstacle course for their friends. </w:t>
      </w:r>
    </w:p>
    <w:p w14:paraId="573B083C" w14:textId="2F4BD0D3" w:rsidR="003B7AA0" w:rsidRDefault="0049446E" w:rsidP="009F4AA9">
      <w:pPr>
        <w:spacing w:line="360" w:lineRule="auto"/>
        <w:rPr>
          <w:rFonts w:ascii="Arial" w:eastAsia="Arial" w:hAnsi="Arial" w:cs="Arial"/>
        </w:rPr>
        <w:sectPr w:rsidR="003B7AA0">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20" w:footer="720" w:gutter="0"/>
          <w:cols w:space="720"/>
          <w:docGrid w:linePitch="360"/>
        </w:sectPr>
      </w:pPr>
      <w:r>
        <w:rPr>
          <w:rFonts w:ascii="Arial" w:eastAsia="Arial" w:hAnsi="Arial" w:cs="Arial"/>
        </w:rPr>
        <w:t xml:space="preserve">After the </w:t>
      </w:r>
      <w:r w:rsidR="00B36FEF">
        <w:rPr>
          <w:rFonts w:ascii="Arial" w:eastAsia="Arial" w:hAnsi="Arial" w:cs="Arial"/>
        </w:rPr>
        <w:t xml:space="preserve">logs, the children </w:t>
      </w:r>
      <w:r>
        <w:rPr>
          <w:rFonts w:ascii="Arial" w:eastAsia="Arial" w:hAnsi="Arial" w:cs="Arial"/>
        </w:rPr>
        <w:t xml:space="preserve">continued to </w:t>
      </w:r>
      <w:r w:rsidR="00727428">
        <w:rPr>
          <w:rFonts w:ascii="Arial" w:eastAsia="Arial" w:hAnsi="Arial" w:cs="Arial"/>
        </w:rPr>
        <w:t xml:space="preserve">explore the forest and noticed lots of natural objects on the ground. One child </w:t>
      </w:r>
      <w:r w:rsidR="008F0A0F">
        <w:rPr>
          <w:rFonts w:ascii="Arial" w:eastAsia="Arial" w:hAnsi="Arial" w:cs="Arial"/>
        </w:rPr>
        <w:t xml:space="preserve">asked me ‘What are these?’, to which I replied </w:t>
      </w:r>
      <w:r w:rsidR="00FB200E">
        <w:rPr>
          <w:rFonts w:ascii="Arial" w:eastAsia="Arial" w:hAnsi="Arial" w:cs="Arial"/>
        </w:rPr>
        <w:t>‘These are called husks</w:t>
      </w:r>
      <w:r w:rsidR="00153C12">
        <w:rPr>
          <w:rFonts w:ascii="Arial" w:eastAsia="Arial" w:hAnsi="Arial" w:cs="Arial"/>
        </w:rPr>
        <w:t>. T</w:t>
      </w:r>
      <w:r w:rsidR="009B35EC">
        <w:rPr>
          <w:rFonts w:ascii="Arial" w:eastAsia="Arial" w:hAnsi="Arial" w:cs="Arial"/>
        </w:rPr>
        <w:t>he</w:t>
      </w:r>
      <w:r w:rsidR="004D15BF">
        <w:rPr>
          <w:rFonts w:ascii="Arial" w:eastAsia="Arial" w:hAnsi="Arial" w:cs="Arial"/>
        </w:rPr>
        <w:t>re is a seed or nut inside,</w:t>
      </w:r>
      <w:r w:rsidR="00DF7AD8">
        <w:rPr>
          <w:rFonts w:ascii="Arial" w:eastAsia="Arial" w:hAnsi="Arial" w:cs="Arial"/>
        </w:rPr>
        <w:t xml:space="preserve"> so the </w:t>
      </w:r>
      <w:r w:rsidR="004D15BF">
        <w:rPr>
          <w:rFonts w:ascii="Arial" w:eastAsia="Arial" w:hAnsi="Arial" w:cs="Arial"/>
        </w:rPr>
        <w:t xml:space="preserve">husk </w:t>
      </w:r>
      <w:r w:rsidR="00DF7AD8">
        <w:rPr>
          <w:rFonts w:ascii="Arial" w:eastAsia="Arial" w:hAnsi="Arial" w:cs="Arial"/>
        </w:rPr>
        <w:t xml:space="preserve">has </w:t>
      </w:r>
      <w:r w:rsidR="00BA164A">
        <w:rPr>
          <w:rFonts w:ascii="Arial" w:eastAsia="Arial" w:hAnsi="Arial" w:cs="Arial"/>
        </w:rPr>
        <w:t xml:space="preserve">this </w:t>
      </w:r>
      <w:r w:rsidR="00837C5C">
        <w:rPr>
          <w:rFonts w:ascii="Arial" w:eastAsia="Arial" w:hAnsi="Arial" w:cs="Arial"/>
        </w:rPr>
        <w:t>hard</w:t>
      </w:r>
      <w:r w:rsidR="008A3BDB" w:rsidRPr="008A3BDB">
        <w:rPr>
          <w:rFonts w:ascii="Arial" w:eastAsia="Arial" w:hAnsi="Arial" w:cs="Arial"/>
        </w:rPr>
        <w:t xml:space="preserve"> </w:t>
      </w:r>
      <w:r w:rsidR="004D15BF">
        <w:rPr>
          <w:rFonts w:ascii="Arial" w:eastAsia="Arial" w:hAnsi="Arial" w:cs="Arial"/>
        </w:rPr>
        <w:t>shell t</w:t>
      </w:r>
      <w:r w:rsidR="00DF7AD8">
        <w:rPr>
          <w:rFonts w:ascii="Arial" w:eastAsia="Arial" w:hAnsi="Arial" w:cs="Arial"/>
        </w:rPr>
        <w:t xml:space="preserve">o </w:t>
      </w:r>
      <w:r w:rsidR="008A3BDB" w:rsidRPr="008A3BDB">
        <w:rPr>
          <w:rFonts w:ascii="Arial" w:eastAsia="Arial" w:hAnsi="Arial" w:cs="Arial"/>
        </w:rPr>
        <w:t>protect</w:t>
      </w:r>
      <w:r w:rsidR="004D15BF">
        <w:rPr>
          <w:rFonts w:ascii="Arial" w:eastAsia="Arial" w:hAnsi="Arial" w:cs="Arial"/>
        </w:rPr>
        <w:t xml:space="preserve"> it </w:t>
      </w:r>
      <w:r w:rsidR="008A3BDB" w:rsidRPr="008A3BDB">
        <w:rPr>
          <w:rFonts w:ascii="Arial" w:eastAsia="Arial" w:hAnsi="Arial" w:cs="Arial"/>
        </w:rPr>
        <w:t>until it</w:t>
      </w:r>
      <w:r w:rsidR="004D15BF">
        <w:rPr>
          <w:rFonts w:ascii="Arial" w:eastAsia="Arial" w:hAnsi="Arial" w:cs="Arial"/>
        </w:rPr>
        <w:t xml:space="preserve"> is</w:t>
      </w:r>
      <w:r w:rsidR="008A3BDB" w:rsidRPr="008A3BDB">
        <w:rPr>
          <w:rFonts w:ascii="Arial" w:eastAsia="Arial" w:hAnsi="Arial" w:cs="Arial"/>
        </w:rPr>
        <w:t xml:space="preserve"> ready to grow</w:t>
      </w:r>
      <w:r w:rsidR="004D15BF">
        <w:rPr>
          <w:rFonts w:ascii="Arial" w:eastAsia="Arial" w:hAnsi="Arial" w:cs="Arial"/>
        </w:rPr>
        <w:t>.’</w:t>
      </w:r>
      <w:r w:rsidR="00BA164A">
        <w:rPr>
          <w:rFonts w:ascii="Arial" w:eastAsia="Arial" w:hAnsi="Arial" w:cs="Arial"/>
        </w:rPr>
        <w:t xml:space="preserve"> </w:t>
      </w:r>
      <w:r w:rsidR="0047223E">
        <w:rPr>
          <w:rFonts w:ascii="Arial" w:eastAsia="Arial" w:hAnsi="Arial" w:cs="Arial"/>
        </w:rPr>
        <w:t>Some children began collecting the husks</w:t>
      </w:r>
      <w:r w:rsidR="00B92240">
        <w:rPr>
          <w:rFonts w:ascii="Arial" w:eastAsia="Arial" w:hAnsi="Arial" w:cs="Arial"/>
        </w:rPr>
        <w:t xml:space="preserve"> </w:t>
      </w:r>
      <w:r w:rsidR="0047223E">
        <w:rPr>
          <w:rFonts w:ascii="Arial" w:eastAsia="Arial" w:hAnsi="Arial" w:cs="Arial"/>
        </w:rPr>
        <w:t xml:space="preserve">on the </w:t>
      </w:r>
      <w:r w:rsidR="00B92240">
        <w:rPr>
          <w:rFonts w:ascii="Arial" w:eastAsia="Arial" w:hAnsi="Arial" w:cs="Arial"/>
        </w:rPr>
        <w:t xml:space="preserve">forest </w:t>
      </w:r>
      <w:r w:rsidR="0047223E">
        <w:rPr>
          <w:rFonts w:ascii="Arial" w:eastAsia="Arial" w:hAnsi="Arial" w:cs="Arial"/>
        </w:rPr>
        <w:t xml:space="preserve">floor, </w:t>
      </w:r>
      <w:r w:rsidR="00B92240">
        <w:rPr>
          <w:rFonts w:ascii="Arial" w:eastAsia="Arial" w:hAnsi="Arial" w:cs="Arial"/>
        </w:rPr>
        <w:t xml:space="preserve">and a few </w:t>
      </w:r>
      <w:r w:rsidR="0047223E">
        <w:rPr>
          <w:rFonts w:ascii="Arial" w:eastAsia="Arial" w:hAnsi="Arial" w:cs="Arial"/>
        </w:rPr>
        <w:t>spott</w:t>
      </w:r>
      <w:r w:rsidR="00B92240">
        <w:rPr>
          <w:rFonts w:ascii="Arial" w:eastAsia="Arial" w:hAnsi="Arial" w:cs="Arial"/>
        </w:rPr>
        <w:t>ed some</w:t>
      </w:r>
      <w:r w:rsidR="0047223E">
        <w:rPr>
          <w:rFonts w:ascii="Arial" w:eastAsia="Arial" w:hAnsi="Arial" w:cs="Arial"/>
        </w:rPr>
        <w:t xml:space="preserve"> still </w:t>
      </w:r>
      <w:r w:rsidR="00B92240">
        <w:rPr>
          <w:rFonts w:ascii="Arial" w:eastAsia="Arial" w:hAnsi="Arial" w:cs="Arial"/>
        </w:rPr>
        <w:t xml:space="preserve">hanging </w:t>
      </w:r>
      <w:r w:rsidR="0047223E">
        <w:rPr>
          <w:rFonts w:ascii="Arial" w:eastAsia="Arial" w:hAnsi="Arial" w:cs="Arial"/>
        </w:rPr>
        <w:t>on the branches in the trees. ‘I’ve found a big one!’ shouted one of the children excitedly,</w:t>
      </w:r>
      <w:r w:rsidR="009535AB">
        <w:rPr>
          <w:rFonts w:ascii="Arial" w:eastAsia="Arial" w:hAnsi="Arial" w:cs="Arial"/>
        </w:rPr>
        <w:t xml:space="preserve"> and a few children went over to see</w:t>
      </w:r>
      <w:r w:rsidR="00067C79">
        <w:rPr>
          <w:rFonts w:ascii="Arial" w:eastAsia="Arial" w:hAnsi="Arial" w:cs="Arial"/>
        </w:rPr>
        <w:t xml:space="preserve"> and then started </w:t>
      </w:r>
      <w:r w:rsidR="00235886">
        <w:rPr>
          <w:rFonts w:ascii="Arial" w:eastAsia="Arial" w:hAnsi="Arial" w:cs="Arial"/>
        </w:rPr>
        <w:t>looking</w:t>
      </w:r>
      <w:r w:rsidR="00067C79">
        <w:rPr>
          <w:rFonts w:ascii="Arial" w:eastAsia="Arial" w:hAnsi="Arial" w:cs="Arial"/>
        </w:rPr>
        <w:t xml:space="preserve"> for their own big husks, some searching independently, others in groups. </w:t>
      </w:r>
      <w:r w:rsidR="001263CB">
        <w:rPr>
          <w:rFonts w:ascii="Arial" w:eastAsia="Arial" w:hAnsi="Arial" w:cs="Arial"/>
        </w:rPr>
        <w:t>One child asked</w:t>
      </w:r>
      <w:r w:rsidR="00392859">
        <w:rPr>
          <w:rFonts w:ascii="Arial" w:eastAsia="Arial" w:hAnsi="Arial" w:cs="Arial"/>
        </w:rPr>
        <w:t xml:space="preserve"> their friend if the bigger husks </w:t>
      </w:r>
      <w:r w:rsidR="0045247A">
        <w:rPr>
          <w:rFonts w:ascii="Arial" w:eastAsia="Arial" w:hAnsi="Arial" w:cs="Arial"/>
        </w:rPr>
        <w:t xml:space="preserve">were heavier and then started experimenting by lifting a big and small husk and comparing them. </w:t>
      </w:r>
      <w:r w:rsidR="00067C79">
        <w:rPr>
          <w:rFonts w:ascii="Arial" w:eastAsia="Arial" w:hAnsi="Arial" w:cs="Arial"/>
        </w:rPr>
        <w:t>A group of children came to show me the handful of husks</w:t>
      </w:r>
      <w:r w:rsidR="00FD10D2">
        <w:rPr>
          <w:rFonts w:ascii="Arial" w:eastAsia="Arial" w:hAnsi="Arial" w:cs="Arial"/>
        </w:rPr>
        <w:t xml:space="preserve"> they had found. I asked the question ‘</w:t>
      </w:r>
      <w:r w:rsidR="00D801CF">
        <w:rPr>
          <w:rFonts w:ascii="Arial" w:eastAsia="Arial" w:hAnsi="Arial" w:cs="Arial"/>
        </w:rPr>
        <w:t>H</w:t>
      </w:r>
      <w:r w:rsidR="00FD10D2">
        <w:rPr>
          <w:rFonts w:ascii="Arial" w:eastAsia="Arial" w:hAnsi="Arial" w:cs="Arial"/>
        </w:rPr>
        <w:t xml:space="preserve">ow many </w:t>
      </w:r>
      <w:r w:rsidR="00D801CF">
        <w:rPr>
          <w:rFonts w:ascii="Arial" w:eastAsia="Arial" w:hAnsi="Arial" w:cs="Arial"/>
        </w:rPr>
        <w:t xml:space="preserve">do </w:t>
      </w:r>
      <w:r w:rsidR="00FD10D2">
        <w:rPr>
          <w:rFonts w:ascii="Arial" w:eastAsia="Arial" w:hAnsi="Arial" w:cs="Arial"/>
        </w:rPr>
        <w:t>you have</w:t>
      </w:r>
      <w:r w:rsidR="00D801CF">
        <w:rPr>
          <w:rFonts w:ascii="Arial" w:eastAsia="Arial" w:hAnsi="Arial" w:cs="Arial"/>
        </w:rPr>
        <w:t xml:space="preserve"> there?’, and the children instantly started counting ‘1, 2, 3, 4, 5, 6!’</w:t>
      </w:r>
      <w:r w:rsidR="00D378C3">
        <w:rPr>
          <w:rFonts w:ascii="Arial" w:eastAsia="Arial" w:hAnsi="Arial" w:cs="Arial"/>
        </w:rPr>
        <w:t xml:space="preserve">. Another child came over with 2 more husks and added them to the pile, </w:t>
      </w:r>
      <w:r w:rsidR="00967628">
        <w:rPr>
          <w:rFonts w:ascii="Arial" w:eastAsia="Arial" w:hAnsi="Arial" w:cs="Arial"/>
        </w:rPr>
        <w:t>so the children started counting again</w:t>
      </w:r>
      <w:r w:rsidR="00224A40">
        <w:rPr>
          <w:rFonts w:ascii="Arial" w:eastAsia="Arial" w:hAnsi="Arial" w:cs="Arial"/>
        </w:rPr>
        <w:t>. They</w:t>
      </w:r>
      <w:r w:rsidR="007965D0">
        <w:rPr>
          <w:rFonts w:ascii="Arial" w:eastAsia="Arial" w:hAnsi="Arial" w:cs="Arial"/>
        </w:rPr>
        <w:t xml:space="preserve"> were all very confident that </w:t>
      </w:r>
      <w:r w:rsidR="00224A40">
        <w:rPr>
          <w:rFonts w:ascii="Arial" w:eastAsia="Arial" w:hAnsi="Arial" w:cs="Arial"/>
        </w:rPr>
        <w:t>they now had 8 husks altogether</w:t>
      </w:r>
      <w:r w:rsidR="007965D0">
        <w:rPr>
          <w:rFonts w:ascii="Arial" w:eastAsia="Arial" w:hAnsi="Arial" w:cs="Arial"/>
        </w:rPr>
        <w:t xml:space="preserve">. I </w:t>
      </w:r>
      <w:r w:rsidR="00A808F3">
        <w:rPr>
          <w:rFonts w:ascii="Arial" w:eastAsia="Arial" w:hAnsi="Arial" w:cs="Arial"/>
        </w:rPr>
        <w:t>said,</w:t>
      </w:r>
      <w:r w:rsidR="007965D0">
        <w:rPr>
          <w:rFonts w:ascii="Arial" w:eastAsia="Arial" w:hAnsi="Arial" w:cs="Arial"/>
        </w:rPr>
        <w:t xml:space="preserve"> ‘I wonder if you can put them from </w:t>
      </w:r>
      <w:r w:rsidR="00EB5E11">
        <w:rPr>
          <w:rFonts w:ascii="Arial" w:eastAsia="Arial" w:hAnsi="Arial" w:cs="Arial"/>
        </w:rPr>
        <w:t>smallest</w:t>
      </w:r>
      <w:r w:rsidR="007965D0">
        <w:rPr>
          <w:rFonts w:ascii="Arial" w:eastAsia="Arial" w:hAnsi="Arial" w:cs="Arial"/>
        </w:rPr>
        <w:t xml:space="preserve"> to </w:t>
      </w:r>
      <w:r w:rsidR="00EB5E11">
        <w:rPr>
          <w:rFonts w:ascii="Arial" w:eastAsia="Arial" w:hAnsi="Arial" w:cs="Arial"/>
        </w:rPr>
        <w:t>bigges</w:t>
      </w:r>
      <w:r w:rsidR="007965D0">
        <w:rPr>
          <w:rFonts w:ascii="Arial" w:eastAsia="Arial" w:hAnsi="Arial" w:cs="Arial"/>
        </w:rPr>
        <w:t>t’,</w:t>
      </w:r>
      <w:r w:rsidR="00E73490">
        <w:rPr>
          <w:rFonts w:ascii="Arial" w:eastAsia="Arial" w:hAnsi="Arial" w:cs="Arial"/>
        </w:rPr>
        <w:t xml:space="preserve"> one child told me ‘That’s easy!’ and they started comparing the size of their husks. </w:t>
      </w:r>
      <w:r w:rsidR="005F0BE6">
        <w:rPr>
          <w:rFonts w:ascii="Arial" w:eastAsia="Arial" w:hAnsi="Arial" w:cs="Arial"/>
        </w:rPr>
        <w:t>After five minutes, they called me ove</w:t>
      </w:r>
      <w:r w:rsidR="00002909">
        <w:rPr>
          <w:rFonts w:ascii="Arial" w:eastAsia="Arial" w:hAnsi="Arial" w:cs="Arial"/>
        </w:rPr>
        <w:t>r with smiles on their faces and told me they’d done ‘</w:t>
      </w:r>
      <w:r w:rsidR="00525B06">
        <w:rPr>
          <w:rFonts w:ascii="Arial" w:eastAsia="Arial" w:hAnsi="Arial" w:cs="Arial"/>
        </w:rPr>
        <w:t>G</w:t>
      </w:r>
      <w:r w:rsidR="00002909">
        <w:rPr>
          <w:rFonts w:ascii="Arial" w:eastAsia="Arial" w:hAnsi="Arial" w:cs="Arial"/>
        </w:rPr>
        <w:t xml:space="preserve">ood </w:t>
      </w:r>
      <w:r w:rsidR="00A808F3">
        <w:rPr>
          <w:rFonts w:ascii="Arial" w:eastAsia="Arial" w:hAnsi="Arial" w:cs="Arial"/>
        </w:rPr>
        <w:t>teamwork</w:t>
      </w:r>
      <w:r w:rsidR="00EB5E11">
        <w:rPr>
          <w:rFonts w:ascii="Arial" w:eastAsia="Arial" w:hAnsi="Arial" w:cs="Arial"/>
        </w:rPr>
        <w:t>’ and pointed to the husks</w:t>
      </w:r>
      <w:r w:rsidR="00525B06">
        <w:rPr>
          <w:rFonts w:ascii="Arial" w:eastAsia="Arial" w:hAnsi="Arial" w:cs="Arial"/>
        </w:rPr>
        <w:t xml:space="preserve"> lined up from </w:t>
      </w:r>
      <w:r w:rsidR="00EB5E11">
        <w:rPr>
          <w:rFonts w:ascii="Arial" w:eastAsia="Arial" w:hAnsi="Arial" w:cs="Arial"/>
        </w:rPr>
        <w:t>smallest to biggest.</w:t>
      </w:r>
      <w:r w:rsidR="00815266">
        <w:rPr>
          <w:rFonts w:ascii="Arial" w:eastAsia="Arial" w:hAnsi="Arial" w:cs="Arial"/>
        </w:rPr>
        <w:t xml:space="preserve"> </w:t>
      </w:r>
      <w:r w:rsidR="00947394">
        <w:rPr>
          <w:rFonts w:ascii="Arial" w:eastAsia="Arial" w:hAnsi="Arial" w:cs="Arial"/>
        </w:rPr>
        <w:t xml:space="preserve">The children continued to </w:t>
      </w:r>
      <w:r w:rsidR="00864EC1">
        <w:rPr>
          <w:rFonts w:ascii="Arial" w:eastAsia="Arial" w:hAnsi="Arial" w:cs="Arial"/>
        </w:rPr>
        <w:t>play</w:t>
      </w:r>
      <w:r w:rsidR="005E79B0">
        <w:rPr>
          <w:rFonts w:ascii="Arial" w:eastAsia="Arial" w:hAnsi="Arial" w:cs="Arial"/>
        </w:rPr>
        <w:t xml:space="preserve"> the husks</w:t>
      </w:r>
      <w:r w:rsidR="00743572">
        <w:rPr>
          <w:rFonts w:ascii="Arial" w:eastAsia="Arial" w:hAnsi="Arial" w:cs="Arial"/>
        </w:rPr>
        <w:t xml:space="preserve"> until the end of </w:t>
      </w:r>
      <w:r w:rsidR="00864EC1">
        <w:rPr>
          <w:rFonts w:ascii="Arial" w:eastAsia="Arial" w:hAnsi="Arial" w:cs="Arial"/>
        </w:rPr>
        <w:t xml:space="preserve">our outdoor </w:t>
      </w:r>
      <w:r w:rsidR="00743572">
        <w:rPr>
          <w:rFonts w:ascii="Arial" w:eastAsia="Arial" w:hAnsi="Arial" w:cs="Arial"/>
        </w:rPr>
        <w:t>se</w:t>
      </w:r>
      <w:r w:rsidR="00A808F3">
        <w:rPr>
          <w:rFonts w:ascii="Arial" w:eastAsia="Arial" w:hAnsi="Arial" w:cs="Arial"/>
        </w:rPr>
        <w:t>ssi</w:t>
      </w:r>
      <w:r w:rsidR="00743572">
        <w:rPr>
          <w:rFonts w:ascii="Arial" w:eastAsia="Arial" w:hAnsi="Arial" w:cs="Arial"/>
        </w:rPr>
        <w:t>on</w:t>
      </w:r>
      <w:r w:rsidR="00E31F07">
        <w:rPr>
          <w:rFonts w:ascii="Arial" w:eastAsia="Arial" w:hAnsi="Arial" w:cs="Arial"/>
        </w:rPr>
        <w:t>. Other children also</w:t>
      </w:r>
      <w:r w:rsidR="00E73490">
        <w:rPr>
          <w:rFonts w:ascii="Arial" w:eastAsia="Arial" w:hAnsi="Arial" w:cs="Arial"/>
        </w:rPr>
        <w:t xml:space="preserve"> join</w:t>
      </w:r>
      <w:r w:rsidR="00E31F07">
        <w:rPr>
          <w:rFonts w:ascii="Arial" w:eastAsia="Arial" w:hAnsi="Arial" w:cs="Arial"/>
        </w:rPr>
        <w:t>ed</w:t>
      </w:r>
      <w:r w:rsidR="00E73490">
        <w:rPr>
          <w:rFonts w:ascii="Arial" w:eastAsia="Arial" w:hAnsi="Arial" w:cs="Arial"/>
        </w:rPr>
        <w:t xml:space="preserve"> in </w:t>
      </w:r>
      <w:r w:rsidR="00E31F07">
        <w:rPr>
          <w:rFonts w:ascii="Arial" w:eastAsia="Arial" w:hAnsi="Arial" w:cs="Arial"/>
        </w:rPr>
        <w:t xml:space="preserve">with </w:t>
      </w:r>
      <w:r w:rsidR="00CE1F06">
        <w:rPr>
          <w:rFonts w:ascii="Arial" w:eastAsia="Arial" w:hAnsi="Arial" w:cs="Arial"/>
        </w:rPr>
        <w:t xml:space="preserve">counting and finding husks, </w:t>
      </w:r>
      <w:r w:rsidR="000C3057">
        <w:rPr>
          <w:rFonts w:ascii="Arial" w:eastAsia="Arial" w:hAnsi="Arial" w:cs="Arial"/>
        </w:rPr>
        <w:t>and</w:t>
      </w:r>
      <w:r w:rsidR="00A808F3">
        <w:rPr>
          <w:rFonts w:ascii="Arial" w:eastAsia="Arial" w:hAnsi="Arial" w:cs="Arial"/>
        </w:rPr>
        <w:t xml:space="preserve"> </w:t>
      </w:r>
      <w:r w:rsidR="00CE1F06">
        <w:rPr>
          <w:rFonts w:ascii="Arial" w:eastAsia="Arial" w:hAnsi="Arial" w:cs="Arial"/>
        </w:rPr>
        <w:t xml:space="preserve">some </w:t>
      </w:r>
      <w:r w:rsidR="00A808F3">
        <w:rPr>
          <w:rFonts w:ascii="Arial" w:eastAsia="Arial" w:hAnsi="Arial" w:cs="Arial"/>
        </w:rPr>
        <w:t xml:space="preserve">even </w:t>
      </w:r>
      <w:r w:rsidR="00CE1F06">
        <w:rPr>
          <w:rFonts w:ascii="Arial" w:eastAsia="Arial" w:hAnsi="Arial" w:cs="Arial"/>
        </w:rPr>
        <w:t>crea</w:t>
      </w:r>
      <w:r w:rsidR="00A808F3">
        <w:rPr>
          <w:rFonts w:ascii="Arial" w:eastAsia="Arial" w:hAnsi="Arial" w:cs="Arial"/>
        </w:rPr>
        <w:t>ted</w:t>
      </w:r>
      <w:r w:rsidR="00CE1F06">
        <w:rPr>
          <w:rFonts w:ascii="Arial" w:eastAsia="Arial" w:hAnsi="Arial" w:cs="Arial"/>
        </w:rPr>
        <w:t xml:space="preserve"> patterns with them on the forest floor. </w:t>
      </w:r>
      <w:r w:rsidR="002A552F" w:rsidRPr="002A552F">
        <w:rPr>
          <w:rFonts w:ascii="Arial" w:eastAsia="Arial" w:hAnsi="Arial" w:cs="Arial"/>
        </w:rPr>
        <w:t xml:space="preserve">This activity links to the </w:t>
      </w:r>
      <w:r w:rsidR="000C3057">
        <w:rPr>
          <w:rFonts w:ascii="Arial" w:eastAsia="Arial" w:hAnsi="Arial" w:cs="Arial"/>
        </w:rPr>
        <w:t>‘</w:t>
      </w:r>
      <w:r w:rsidR="002A552F" w:rsidRPr="002A552F">
        <w:rPr>
          <w:rFonts w:ascii="Arial" w:eastAsia="Arial" w:hAnsi="Arial" w:cs="Arial"/>
        </w:rPr>
        <w:t>Mathematics and Numeracy Area</w:t>
      </w:r>
      <w:r w:rsidR="000C3057">
        <w:rPr>
          <w:rFonts w:ascii="Arial" w:eastAsia="Arial" w:hAnsi="Arial" w:cs="Arial"/>
        </w:rPr>
        <w:t>’ of the Curriculum for Wales (Welsh Government, 202</w:t>
      </w:r>
      <w:r w:rsidR="002E20DF">
        <w:rPr>
          <w:rFonts w:ascii="Arial" w:eastAsia="Arial" w:hAnsi="Arial" w:cs="Arial"/>
        </w:rPr>
        <w:t>0</w:t>
      </w:r>
      <w:r w:rsidR="000C3057">
        <w:rPr>
          <w:rFonts w:ascii="Arial" w:eastAsia="Arial" w:hAnsi="Arial" w:cs="Arial"/>
        </w:rPr>
        <w:t>)</w:t>
      </w:r>
      <w:r w:rsidR="002A552F" w:rsidRPr="002A552F">
        <w:rPr>
          <w:rFonts w:ascii="Arial" w:eastAsia="Arial" w:hAnsi="Arial" w:cs="Arial"/>
        </w:rPr>
        <w:t xml:space="preserve">, as children </w:t>
      </w:r>
      <w:r w:rsidR="0040106A">
        <w:rPr>
          <w:rFonts w:ascii="Arial" w:eastAsia="Arial" w:hAnsi="Arial" w:cs="Arial"/>
        </w:rPr>
        <w:t>working at Prog</w:t>
      </w:r>
      <w:r w:rsidR="002A552F" w:rsidRPr="002A552F">
        <w:rPr>
          <w:rFonts w:ascii="Arial" w:eastAsia="Arial" w:hAnsi="Arial" w:cs="Arial"/>
        </w:rPr>
        <w:t xml:space="preserve">ression Step 1 </w:t>
      </w:r>
      <w:r w:rsidR="0040106A">
        <w:rPr>
          <w:rFonts w:ascii="Arial" w:eastAsia="Arial" w:hAnsi="Arial" w:cs="Arial"/>
        </w:rPr>
        <w:t xml:space="preserve">are </w:t>
      </w:r>
      <w:r w:rsidR="002A552F" w:rsidRPr="002A552F">
        <w:rPr>
          <w:rFonts w:ascii="Arial" w:eastAsia="Arial" w:hAnsi="Arial" w:cs="Arial"/>
        </w:rPr>
        <w:t>count</w:t>
      </w:r>
      <w:r w:rsidR="000C3057">
        <w:rPr>
          <w:rFonts w:ascii="Arial" w:eastAsia="Arial" w:hAnsi="Arial" w:cs="Arial"/>
        </w:rPr>
        <w:t>ing</w:t>
      </w:r>
      <w:r w:rsidR="002A552F" w:rsidRPr="002A552F">
        <w:rPr>
          <w:rFonts w:ascii="Arial" w:eastAsia="Arial" w:hAnsi="Arial" w:cs="Arial"/>
        </w:rPr>
        <w:t>, sort</w:t>
      </w:r>
      <w:r w:rsidR="000C3057">
        <w:rPr>
          <w:rFonts w:ascii="Arial" w:eastAsia="Arial" w:hAnsi="Arial" w:cs="Arial"/>
        </w:rPr>
        <w:t>ing</w:t>
      </w:r>
      <w:r w:rsidR="002A552F" w:rsidRPr="002A552F">
        <w:rPr>
          <w:rFonts w:ascii="Arial" w:eastAsia="Arial" w:hAnsi="Arial" w:cs="Arial"/>
        </w:rPr>
        <w:t>, and compar</w:t>
      </w:r>
      <w:r w:rsidR="000C3057">
        <w:rPr>
          <w:rFonts w:ascii="Arial" w:eastAsia="Arial" w:hAnsi="Arial" w:cs="Arial"/>
        </w:rPr>
        <w:t>ing o</w:t>
      </w:r>
      <w:r w:rsidR="002A552F" w:rsidRPr="002A552F">
        <w:rPr>
          <w:rFonts w:ascii="Arial" w:eastAsia="Arial" w:hAnsi="Arial" w:cs="Arial"/>
        </w:rPr>
        <w:t xml:space="preserve">bjects, </w:t>
      </w:r>
      <w:r w:rsidR="000C3057">
        <w:rPr>
          <w:rFonts w:ascii="Arial" w:eastAsia="Arial" w:hAnsi="Arial" w:cs="Arial"/>
        </w:rPr>
        <w:t>and</w:t>
      </w:r>
      <w:r w:rsidR="002A552F" w:rsidRPr="002A552F">
        <w:rPr>
          <w:rFonts w:ascii="Arial" w:eastAsia="Arial" w:hAnsi="Arial" w:cs="Arial"/>
        </w:rPr>
        <w:t xml:space="preserve"> </w:t>
      </w:r>
      <w:r w:rsidR="0040106A">
        <w:rPr>
          <w:rFonts w:ascii="Arial" w:eastAsia="Arial" w:hAnsi="Arial" w:cs="Arial"/>
        </w:rPr>
        <w:t>are</w:t>
      </w:r>
      <w:r w:rsidR="002A552F" w:rsidRPr="002A552F">
        <w:rPr>
          <w:rFonts w:ascii="Arial" w:eastAsia="Arial" w:hAnsi="Arial" w:cs="Arial"/>
        </w:rPr>
        <w:t xml:space="preserve"> beginning to notice patterns in nature. </w:t>
      </w:r>
      <w:r w:rsidR="004B0CE1">
        <w:rPr>
          <w:rFonts w:ascii="Arial" w:eastAsia="Arial" w:hAnsi="Arial" w:cs="Arial"/>
        </w:rPr>
        <w:t xml:space="preserve">To extend the children’s learning next time I could bring </w:t>
      </w:r>
      <w:r w:rsidR="00702CE8">
        <w:rPr>
          <w:rFonts w:ascii="Arial" w:eastAsia="Arial" w:hAnsi="Arial" w:cs="Arial"/>
        </w:rPr>
        <w:t>Nu</w:t>
      </w:r>
      <w:r w:rsidR="004B0CE1">
        <w:rPr>
          <w:rFonts w:ascii="Arial" w:eastAsia="Arial" w:hAnsi="Arial" w:cs="Arial"/>
        </w:rPr>
        <w:t xml:space="preserve">micon </w:t>
      </w:r>
      <w:r w:rsidR="00702CE8">
        <w:rPr>
          <w:rFonts w:ascii="Arial" w:eastAsia="Arial" w:hAnsi="Arial" w:cs="Arial"/>
        </w:rPr>
        <w:t>down t</w:t>
      </w:r>
      <w:r w:rsidR="004B0CE1">
        <w:rPr>
          <w:rFonts w:ascii="Arial" w:eastAsia="Arial" w:hAnsi="Arial" w:cs="Arial"/>
        </w:rPr>
        <w:t xml:space="preserve">he forest and encourage the children to </w:t>
      </w:r>
      <w:r w:rsidR="00702CE8">
        <w:rPr>
          <w:rFonts w:ascii="Arial" w:eastAsia="Arial" w:hAnsi="Arial" w:cs="Arial"/>
        </w:rPr>
        <w:t xml:space="preserve">collect and match </w:t>
      </w:r>
      <w:r w:rsidR="0050581B">
        <w:rPr>
          <w:rFonts w:ascii="Arial" w:eastAsia="Arial" w:hAnsi="Arial" w:cs="Arial"/>
        </w:rPr>
        <w:t>the number of husks t</w:t>
      </w:r>
      <w:r w:rsidR="00702CE8">
        <w:rPr>
          <w:rFonts w:ascii="Arial" w:eastAsia="Arial" w:hAnsi="Arial" w:cs="Arial"/>
        </w:rPr>
        <w:t>o the N</w:t>
      </w:r>
      <w:r w:rsidR="0050581B">
        <w:rPr>
          <w:rFonts w:ascii="Arial" w:eastAsia="Arial" w:hAnsi="Arial" w:cs="Arial"/>
        </w:rPr>
        <w:t>umicon</w:t>
      </w:r>
      <w:r w:rsidR="00702CE8">
        <w:rPr>
          <w:rFonts w:ascii="Arial" w:eastAsia="Arial" w:hAnsi="Arial" w:cs="Arial"/>
        </w:rPr>
        <w:t xml:space="preserve"> shape</w:t>
      </w:r>
      <w:r w:rsidR="0050581B">
        <w:rPr>
          <w:rFonts w:ascii="Arial" w:eastAsia="Arial" w:hAnsi="Arial" w:cs="Arial"/>
        </w:rPr>
        <w:t xml:space="preserve">. </w:t>
      </w:r>
    </w:p>
    <w:p w14:paraId="79F6657A" w14:textId="19F2A82A" w:rsidR="00A232A3" w:rsidRDefault="00A232A3" w:rsidP="00494DA9">
      <w:pPr>
        <w:spacing w:line="360" w:lineRule="auto"/>
        <w:rPr>
          <w:rFonts w:ascii="Arial" w:eastAsia="Arial" w:hAnsi="Arial" w:cs="Arial"/>
        </w:rPr>
      </w:pPr>
    </w:p>
    <w:p w14:paraId="185ADDB7" w14:textId="674D2493" w:rsidR="00A04823" w:rsidRPr="005E1AB4" w:rsidRDefault="005E1AB4" w:rsidP="0044610F">
      <w:pPr>
        <w:pStyle w:val="ListParagraph"/>
        <w:numPr>
          <w:ilvl w:val="0"/>
          <w:numId w:val="20"/>
        </w:numPr>
        <w:spacing w:line="360" w:lineRule="auto"/>
        <w:rPr>
          <w:rFonts w:ascii="Arial" w:eastAsia="Arial" w:hAnsi="Arial" w:cs="Arial"/>
          <w:u w:val="single"/>
        </w:rPr>
      </w:pPr>
      <w:r w:rsidRPr="005E1AB4">
        <w:rPr>
          <w:rFonts w:ascii="Arial" w:eastAsia="Arial" w:hAnsi="Arial" w:cs="Arial"/>
          <w:u w:val="single"/>
        </w:rPr>
        <w:t xml:space="preserve">A risk-benefit assessment for the outdoor space in the photograph </w:t>
      </w:r>
    </w:p>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7"/>
        <w:gridCol w:w="7604"/>
        <w:gridCol w:w="1689"/>
        <w:gridCol w:w="2287"/>
      </w:tblGrid>
      <w:tr w:rsidR="00A04823" w:rsidRPr="00A04823" w14:paraId="1496BB7E" w14:textId="77777777">
        <w:trPr>
          <w:trHeight w:val="300"/>
        </w:trPr>
        <w:tc>
          <w:tcPr>
            <w:tcW w:w="2265" w:type="dxa"/>
            <w:tcBorders>
              <w:top w:val="single" w:sz="6" w:space="0" w:color="auto"/>
              <w:left w:val="single" w:sz="6" w:space="0" w:color="auto"/>
              <w:bottom w:val="single" w:sz="6" w:space="0" w:color="auto"/>
              <w:right w:val="single" w:sz="6" w:space="0" w:color="auto"/>
            </w:tcBorders>
            <w:shd w:val="clear" w:color="auto" w:fill="D9D9D9"/>
            <w:hideMark/>
          </w:tcPr>
          <w:p w14:paraId="70F8758B" w14:textId="77777777" w:rsidR="00A04823" w:rsidRPr="00A04823" w:rsidRDefault="00A04823" w:rsidP="00A04823">
            <w:pPr>
              <w:spacing w:after="0" w:line="240" w:lineRule="auto"/>
              <w:textAlignment w:val="baseline"/>
              <w:rPr>
                <w:rFonts w:ascii="Times New Roman" w:eastAsia="Times New Roman" w:hAnsi="Times New Roman" w:cs="Times New Roman"/>
                <w:lang w:eastAsia="en-GB"/>
              </w:rPr>
            </w:pPr>
            <w:r w:rsidRPr="00A04823">
              <w:rPr>
                <w:rFonts w:ascii="Calibri" w:eastAsia="Times New Roman" w:hAnsi="Calibri" w:cs="Calibri"/>
                <w:b/>
                <w:bCs/>
                <w:lang w:eastAsia="en-GB"/>
              </w:rPr>
              <w:t>Location / Activity:</w:t>
            </w:r>
            <w:r w:rsidRPr="00A04823">
              <w:rPr>
                <w:rFonts w:ascii="Calibri" w:eastAsia="Times New Roman" w:hAnsi="Calibri" w:cs="Calibri"/>
                <w:lang w:eastAsia="en-GB"/>
              </w:rPr>
              <w:t> </w:t>
            </w:r>
          </w:p>
        </w:tc>
        <w:tc>
          <w:tcPr>
            <w:tcW w:w="7650" w:type="dxa"/>
            <w:tcBorders>
              <w:top w:val="single" w:sz="6" w:space="0" w:color="auto"/>
              <w:left w:val="single" w:sz="6" w:space="0" w:color="auto"/>
              <w:bottom w:val="single" w:sz="6" w:space="0" w:color="auto"/>
              <w:right w:val="single" w:sz="6" w:space="0" w:color="auto"/>
            </w:tcBorders>
            <w:hideMark/>
          </w:tcPr>
          <w:p w14:paraId="06C23AF4" w14:textId="77777777" w:rsidR="00A04823" w:rsidRPr="00A04823" w:rsidRDefault="00A04823" w:rsidP="00A04823">
            <w:pPr>
              <w:spacing w:after="0" w:line="240" w:lineRule="auto"/>
              <w:textAlignment w:val="baseline"/>
              <w:rPr>
                <w:rFonts w:ascii="Times New Roman" w:eastAsia="Times New Roman" w:hAnsi="Times New Roman" w:cs="Times New Roman"/>
                <w:lang w:eastAsia="en-GB"/>
              </w:rPr>
            </w:pPr>
            <w:r w:rsidRPr="00A04823">
              <w:rPr>
                <w:rFonts w:ascii="Calibri" w:eastAsia="Times New Roman" w:hAnsi="Calibri" w:cs="Calibri"/>
                <w:lang w:eastAsia="en-GB"/>
              </w:rPr>
              <w:t>School Forest Area    </w:t>
            </w:r>
          </w:p>
        </w:tc>
        <w:tc>
          <w:tcPr>
            <w:tcW w:w="1695" w:type="dxa"/>
            <w:tcBorders>
              <w:top w:val="single" w:sz="6" w:space="0" w:color="auto"/>
              <w:left w:val="single" w:sz="6" w:space="0" w:color="auto"/>
              <w:bottom w:val="single" w:sz="6" w:space="0" w:color="auto"/>
              <w:right w:val="single" w:sz="6" w:space="0" w:color="auto"/>
            </w:tcBorders>
            <w:shd w:val="clear" w:color="auto" w:fill="D9D9D9"/>
            <w:hideMark/>
          </w:tcPr>
          <w:p w14:paraId="645C5404" w14:textId="77777777" w:rsidR="00A04823" w:rsidRPr="00A04823" w:rsidRDefault="00A04823" w:rsidP="00A04823">
            <w:pPr>
              <w:spacing w:after="0" w:line="240" w:lineRule="auto"/>
              <w:textAlignment w:val="baseline"/>
              <w:rPr>
                <w:rFonts w:ascii="Times New Roman" w:eastAsia="Times New Roman" w:hAnsi="Times New Roman" w:cs="Times New Roman"/>
                <w:lang w:eastAsia="en-GB"/>
              </w:rPr>
            </w:pPr>
            <w:r w:rsidRPr="00A04823">
              <w:rPr>
                <w:rFonts w:ascii="Calibri" w:eastAsia="Times New Roman" w:hAnsi="Calibri" w:cs="Calibri"/>
                <w:b/>
                <w:bCs/>
                <w:lang w:eastAsia="en-GB"/>
              </w:rPr>
              <w:t>Date:</w:t>
            </w:r>
            <w:r w:rsidRPr="00A04823">
              <w:rPr>
                <w:rFonts w:ascii="Calibri" w:eastAsia="Times New Roman" w:hAnsi="Calibri" w:cs="Calibri"/>
                <w:lang w:eastAsia="en-GB"/>
              </w:rPr>
              <w:t> </w:t>
            </w:r>
          </w:p>
        </w:tc>
        <w:tc>
          <w:tcPr>
            <w:tcW w:w="2295" w:type="dxa"/>
            <w:tcBorders>
              <w:top w:val="single" w:sz="6" w:space="0" w:color="auto"/>
              <w:left w:val="single" w:sz="6" w:space="0" w:color="auto"/>
              <w:bottom w:val="single" w:sz="6" w:space="0" w:color="auto"/>
              <w:right w:val="single" w:sz="6" w:space="0" w:color="auto"/>
            </w:tcBorders>
            <w:hideMark/>
          </w:tcPr>
          <w:p w14:paraId="45101231" w14:textId="77777777" w:rsidR="00A04823" w:rsidRPr="00A04823" w:rsidRDefault="00A04823" w:rsidP="00A04823">
            <w:pPr>
              <w:spacing w:after="0" w:line="240" w:lineRule="auto"/>
              <w:textAlignment w:val="baseline"/>
              <w:rPr>
                <w:rFonts w:ascii="Times New Roman" w:eastAsia="Times New Roman" w:hAnsi="Times New Roman" w:cs="Times New Roman"/>
                <w:lang w:eastAsia="en-GB"/>
              </w:rPr>
            </w:pPr>
            <w:r w:rsidRPr="00A04823">
              <w:rPr>
                <w:rFonts w:ascii="Calibri" w:eastAsia="Times New Roman" w:hAnsi="Calibri" w:cs="Calibri"/>
                <w:lang w:eastAsia="en-GB"/>
              </w:rPr>
              <w:t>10</w:t>
            </w:r>
            <w:r w:rsidRPr="00A04823">
              <w:rPr>
                <w:rFonts w:ascii="Calibri" w:eastAsia="Times New Roman" w:hAnsi="Calibri" w:cs="Calibri"/>
                <w:sz w:val="19"/>
                <w:szCs w:val="19"/>
                <w:vertAlign w:val="superscript"/>
                <w:lang w:eastAsia="en-GB"/>
              </w:rPr>
              <w:t>th</w:t>
            </w:r>
            <w:r w:rsidRPr="00A04823">
              <w:rPr>
                <w:rFonts w:ascii="Calibri" w:eastAsia="Times New Roman" w:hAnsi="Calibri" w:cs="Calibri"/>
                <w:lang w:eastAsia="en-GB"/>
              </w:rPr>
              <w:t xml:space="preserve"> September 2025 </w:t>
            </w:r>
          </w:p>
        </w:tc>
      </w:tr>
      <w:tr w:rsidR="00A04823" w:rsidRPr="00A04823" w14:paraId="29A5FFEA" w14:textId="77777777">
        <w:trPr>
          <w:trHeight w:val="300"/>
        </w:trPr>
        <w:tc>
          <w:tcPr>
            <w:tcW w:w="2265" w:type="dxa"/>
            <w:tcBorders>
              <w:top w:val="single" w:sz="6" w:space="0" w:color="auto"/>
              <w:left w:val="single" w:sz="6" w:space="0" w:color="auto"/>
              <w:bottom w:val="single" w:sz="6" w:space="0" w:color="auto"/>
              <w:right w:val="single" w:sz="6" w:space="0" w:color="auto"/>
            </w:tcBorders>
            <w:shd w:val="clear" w:color="auto" w:fill="D9D9D9"/>
            <w:hideMark/>
          </w:tcPr>
          <w:p w14:paraId="75A39481" w14:textId="77777777" w:rsidR="00A04823" w:rsidRPr="00A04823" w:rsidRDefault="00A04823" w:rsidP="00A04823">
            <w:pPr>
              <w:spacing w:after="0" w:line="240" w:lineRule="auto"/>
              <w:textAlignment w:val="baseline"/>
              <w:rPr>
                <w:rFonts w:ascii="Times New Roman" w:eastAsia="Times New Roman" w:hAnsi="Times New Roman" w:cs="Times New Roman"/>
                <w:lang w:eastAsia="en-GB"/>
              </w:rPr>
            </w:pPr>
            <w:r w:rsidRPr="00A04823">
              <w:rPr>
                <w:rFonts w:ascii="Calibri" w:eastAsia="Times New Roman" w:hAnsi="Calibri" w:cs="Calibri"/>
                <w:b/>
                <w:bCs/>
                <w:lang w:eastAsia="en-GB"/>
              </w:rPr>
              <w:t>Assessor:</w:t>
            </w:r>
            <w:r w:rsidRPr="00A04823">
              <w:rPr>
                <w:rFonts w:ascii="Calibri" w:eastAsia="Times New Roman" w:hAnsi="Calibri" w:cs="Calibri"/>
                <w:lang w:eastAsia="en-GB"/>
              </w:rPr>
              <w:t>   </w:t>
            </w:r>
          </w:p>
        </w:tc>
        <w:tc>
          <w:tcPr>
            <w:tcW w:w="7650" w:type="dxa"/>
            <w:tcBorders>
              <w:top w:val="single" w:sz="6" w:space="0" w:color="auto"/>
              <w:left w:val="single" w:sz="6" w:space="0" w:color="auto"/>
              <w:bottom w:val="single" w:sz="6" w:space="0" w:color="auto"/>
              <w:right w:val="single" w:sz="6" w:space="0" w:color="auto"/>
            </w:tcBorders>
            <w:hideMark/>
          </w:tcPr>
          <w:p w14:paraId="1F8520DC" w14:textId="77777777" w:rsidR="00A04823" w:rsidRPr="00A04823" w:rsidRDefault="00A04823" w:rsidP="00A04823">
            <w:pPr>
              <w:spacing w:after="0" w:line="240" w:lineRule="auto"/>
              <w:textAlignment w:val="baseline"/>
              <w:rPr>
                <w:rFonts w:ascii="Times New Roman" w:eastAsia="Times New Roman" w:hAnsi="Times New Roman" w:cs="Times New Roman"/>
                <w:lang w:eastAsia="en-GB"/>
              </w:rPr>
            </w:pPr>
            <w:r w:rsidRPr="00A04823">
              <w:rPr>
                <w:rFonts w:ascii="Calibri" w:eastAsia="Times New Roman" w:hAnsi="Calibri" w:cs="Calibri"/>
                <w:lang w:eastAsia="en-GB"/>
              </w:rPr>
              <w:t>Lucy Willimer-Cant </w:t>
            </w:r>
          </w:p>
        </w:tc>
        <w:tc>
          <w:tcPr>
            <w:tcW w:w="1695" w:type="dxa"/>
            <w:tcBorders>
              <w:top w:val="single" w:sz="6" w:space="0" w:color="auto"/>
              <w:left w:val="single" w:sz="6" w:space="0" w:color="auto"/>
              <w:bottom w:val="single" w:sz="6" w:space="0" w:color="auto"/>
              <w:right w:val="single" w:sz="6" w:space="0" w:color="auto"/>
            </w:tcBorders>
            <w:shd w:val="clear" w:color="auto" w:fill="D9D9D9"/>
            <w:hideMark/>
          </w:tcPr>
          <w:p w14:paraId="514A6579" w14:textId="77777777" w:rsidR="00A04823" w:rsidRPr="00A04823" w:rsidRDefault="00A04823" w:rsidP="00A04823">
            <w:pPr>
              <w:spacing w:after="0" w:line="240" w:lineRule="auto"/>
              <w:textAlignment w:val="baseline"/>
              <w:rPr>
                <w:rFonts w:ascii="Times New Roman" w:eastAsia="Times New Roman" w:hAnsi="Times New Roman" w:cs="Times New Roman"/>
                <w:lang w:eastAsia="en-GB"/>
              </w:rPr>
            </w:pPr>
            <w:r w:rsidRPr="00A04823">
              <w:rPr>
                <w:rFonts w:ascii="Calibri" w:eastAsia="Times New Roman" w:hAnsi="Calibri" w:cs="Calibri"/>
                <w:b/>
                <w:bCs/>
                <w:lang w:eastAsia="en-GB"/>
              </w:rPr>
              <w:t>Review date:</w:t>
            </w:r>
            <w:r w:rsidRPr="00A04823">
              <w:rPr>
                <w:rFonts w:ascii="Calibri" w:eastAsia="Times New Roman" w:hAnsi="Calibri" w:cs="Calibri"/>
                <w:lang w:eastAsia="en-GB"/>
              </w:rPr>
              <w:t>   </w:t>
            </w:r>
          </w:p>
        </w:tc>
        <w:tc>
          <w:tcPr>
            <w:tcW w:w="2295" w:type="dxa"/>
            <w:tcBorders>
              <w:top w:val="single" w:sz="6" w:space="0" w:color="auto"/>
              <w:left w:val="single" w:sz="6" w:space="0" w:color="auto"/>
              <w:bottom w:val="single" w:sz="6" w:space="0" w:color="auto"/>
              <w:right w:val="single" w:sz="6" w:space="0" w:color="auto"/>
            </w:tcBorders>
            <w:hideMark/>
          </w:tcPr>
          <w:p w14:paraId="2E23ACB9" w14:textId="77777777" w:rsidR="00A04823" w:rsidRPr="00A04823" w:rsidRDefault="00A04823" w:rsidP="00A04823">
            <w:pPr>
              <w:spacing w:after="0" w:line="240" w:lineRule="auto"/>
              <w:textAlignment w:val="baseline"/>
              <w:rPr>
                <w:rFonts w:ascii="Times New Roman" w:eastAsia="Times New Roman" w:hAnsi="Times New Roman" w:cs="Times New Roman"/>
                <w:lang w:eastAsia="en-GB"/>
              </w:rPr>
            </w:pPr>
            <w:r w:rsidRPr="00A04823">
              <w:rPr>
                <w:rFonts w:ascii="Calibri" w:eastAsia="Times New Roman" w:hAnsi="Calibri" w:cs="Calibri"/>
                <w:lang w:eastAsia="en-GB"/>
              </w:rPr>
              <w:t>10</w:t>
            </w:r>
            <w:r w:rsidRPr="00A04823">
              <w:rPr>
                <w:rFonts w:ascii="Calibri" w:eastAsia="Times New Roman" w:hAnsi="Calibri" w:cs="Calibri"/>
                <w:sz w:val="19"/>
                <w:szCs w:val="19"/>
                <w:vertAlign w:val="superscript"/>
                <w:lang w:eastAsia="en-GB"/>
              </w:rPr>
              <w:t>th</w:t>
            </w:r>
            <w:r w:rsidRPr="00A04823">
              <w:rPr>
                <w:rFonts w:ascii="Calibri" w:eastAsia="Times New Roman" w:hAnsi="Calibri" w:cs="Calibri"/>
                <w:lang w:eastAsia="en-GB"/>
              </w:rPr>
              <w:t xml:space="preserve"> March 2026 </w:t>
            </w:r>
          </w:p>
        </w:tc>
      </w:tr>
    </w:tbl>
    <w:p w14:paraId="60576B27" w14:textId="61B51A55" w:rsidR="00A04823" w:rsidRPr="00404AC6" w:rsidRDefault="00A04823" w:rsidP="00404AC6">
      <w:pPr>
        <w:spacing w:after="0" w:line="240" w:lineRule="auto"/>
        <w:textAlignment w:val="baseline"/>
        <w:rPr>
          <w:rFonts w:ascii="Segoe UI" w:eastAsia="Times New Roman" w:hAnsi="Segoe UI" w:cs="Segoe UI"/>
          <w:sz w:val="18"/>
          <w:szCs w:val="18"/>
          <w:lang w:eastAsia="en-GB"/>
        </w:rPr>
      </w:pPr>
    </w:p>
    <w:tbl>
      <w:tblPr>
        <w:tblW w:w="13522" w:type="dxa"/>
        <w:tblInd w:w="4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10"/>
        <w:gridCol w:w="2547"/>
        <w:gridCol w:w="2129"/>
        <w:gridCol w:w="1379"/>
        <w:gridCol w:w="4809"/>
        <w:gridCol w:w="1248"/>
      </w:tblGrid>
      <w:tr w:rsidR="00A04823" w:rsidRPr="00A04823" w14:paraId="6C3D353E" w14:textId="77777777" w:rsidTr="007934D5">
        <w:trPr>
          <w:trHeight w:val="300"/>
        </w:trPr>
        <w:tc>
          <w:tcPr>
            <w:tcW w:w="1410" w:type="dxa"/>
            <w:tcBorders>
              <w:top w:val="single" w:sz="6" w:space="0" w:color="auto"/>
              <w:left w:val="single" w:sz="6" w:space="0" w:color="auto"/>
              <w:bottom w:val="single" w:sz="6" w:space="0" w:color="auto"/>
              <w:right w:val="single" w:sz="6" w:space="0" w:color="auto"/>
            </w:tcBorders>
            <w:shd w:val="clear" w:color="auto" w:fill="D1D1D1" w:themeFill="background2" w:themeFillShade="E6"/>
            <w:vAlign w:val="center"/>
            <w:hideMark/>
          </w:tcPr>
          <w:p w14:paraId="14B6AB62" w14:textId="77777777" w:rsidR="00A04823" w:rsidRPr="00A04823" w:rsidRDefault="00A04823" w:rsidP="00A04823">
            <w:pPr>
              <w:spacing w:after="0" w:line="240" w:lineRule="auto"/>
              <w:textAlignment w:val="baseline"/>
              <w:rPr>
                <w:rFonts w:ascii="Times New Roman" w:eastAsia="Times New Roman" w:hAnsi="Times New Roman" w:cs="Times New Roman"/>
                <w:lang w:eastAsia="en-GB"/>
              </w:rPr>
            </w:pPr>
            <w:r w:rsidRPr="00A04823">
              <w:rPr>
                <w:rFonts w:ascii="Calibri" w:eastAsia="Times New Roman" w:hAnsi="Calibri" w:cs="Calibri"/>
                <w:b/>
                <w:bCs/>
                <w:lang w:eastAsia="en-GB"/>
              </w:rPr>
              <w:t>Experience exploring outdoor space in photograph</w:t>
            </w:r>
            <w:r w:rsidRPr="00A04823">
              <w:rPr>
                <w:rFonts w:ascii="Calibri" w:eastAsia="Times New Roman" w:hAnsi="Calibri" w:cs="Calibri"/>
                <w:lang w:eastAsia="en-GB"/>
              </w:rPr>
              <w:t> </w:t>
            </w:r>
          </w:p>
        </w:tc>
        <w:tc>
          <w:tcPr>
            <w:tcW w:w="2547" w:type="dxa"/>
            <w:tcBorders>
              <w:top w:val="single" w:sz="6" w:space="0" w:color="auto"/>
              <w:left w:val="single" w:sz="6" w:space="0" w:color="auto"/>
              <w:bottom w:val="single" w:sz="6" w:space="0" w:color="auto"/>
              <w:right w:val="single" w:sz="6" w:space="0" w:color="auto"/>
            </w:tcBorders>
            <w:shd w:val="clear" w:color="auto" w:fill="D1D1D1" w:themeFill="background2" w:themeFillShade="E6"/>
            <w:vAlign w:val="center"/>
            <w:hideMark/>
          </w:tcPr>
          <w:p w14:paraId="3ED99DE0" w14:textId="77777777" w:rsidR="00A04823" w:rsidRPr="00A04823" w:rsidRDefault="00A04823" w:rsidP="00A04823">
            <w:pPr>
              <w:spacing w:after="0" w:line="240" w:lineRule="auto"/>
              <w:textAlignment w:val="baseline"/>
              <w:rPr>
                <w:rFonts w:ascii="Times New Roman" w:eastAsia="Times New Roman" w:hAnsi="Times New Roman" w:cs="Times New Roman"/>
                <w:lang w:eastAsia="en-GB"/>
              </w:rPr>
            </w:pPr>
            <w:r w:rsidRPr="00A04823">
              <w:rPr>
                <w:rFonts w:ascii="Calibri" w:eastAsia="Times New Roman" w:hAnsi="Calibri" w:cs="Calibri"/>
                <w:b/>
                <w:bCs/>
                <w:lang w:eastAsia="en-GB"/>
              </w:rPr>
              <w:t>How will young people BENEFIT from this activity?</w:t>
            </w:r>
            <w:r w:rsidRPr="00A04823">
              <w:rPr>
                <w:rFonts w:ascii="Calibri" w:eastAsia="Times New Roman" w:hAnsi="Calibri" w:cs="Calibri"/>
                <w:lang w:eastAsia="en-GB"/>
              </w:rPr>
              <w:t> </w:t>
            </w:r>
          </w:p>
        </w:tc>
        <w:tc>
          <w:tcPr>
            <w:tcW w:w="2129" w:type="dxa"/>
            <w:tcBorders>
              <w:top w:val="single" w:sz="6" w:space="0" w:color="auto"/>
              <w:left w:val="single" w:sz="6" w:space="0" w:color="auto"/>
              <w:bottom w:val="single" w:sz="6" w:space="0" w:color="auto"/>
              <w:right w:val="single" w:sz="6" w:space="0" w:color="auto"/>
            </w:tcBorders>
            <w:shd w:val="clear" w:color="auto" w:fill="D1D1D1" w:themeFill="background2" w:themeFillShade="E6"/>
            <w:vAlign w:val="center"/>
            <w:hideMark/>
          </w:tcPr>
          <w:p w14:paraId="3D8A7AF5" w14:textId="77777777" w:rsidR="00A04823" w:rsidRPr="00A04823" w:rsidRDefault="00A04823" w:rsidP="00A04823">
            <w:pPr>
              <w:spacing w:after="0" w:line="240" w:lineRule="auto"/>
              <w:textAlignment w:val="baseline"/>
              <w:rPr>
                <w:rFonts w:ascii="Times New Roman" w:eastAsia="Times New Roman" w:hAnsi="Times New Roman" w:cs="Times New Roman"/>
                <w:lang w:eastAsia="en-GB"/>
              </w:rPr>
            </w:pPr>
            <w:r w:rsidRPr="00A04823">
              <w:rPr>
                <w:rFonts w:ascii="Calibri" w:eastAsia="Times New Roman" w:hAnsi="Calibri" w:cs="Calibri"/>
                <w:b/>
                <w:bCs/>
                <w:lang w:eastAsia="en-GB"/>
              </w:rPr>
              <w:t>Hazards and associated risks</w:t>
            </w:r>
            <w:r w:rsidRPr="00A04823">
              <w:rPr>
                <w:rFonts w:ascii="Calibri" w:eastAsia="Times New Roman" w:hAnsi="Calibri" w:cs="Calibri"/>
                <w:lang w:eastAsia="en-GB"/>
              </w:rPr>
              <w:t> </w:t>
            </w:r>
          </w:p>
        </w:tc>
        <w:tc>
          <w:tcPr>
            <w:tcW w:w="1379" w:type="dxa"/>
            <w:tcBorders>
              <w:top w:val="single" w:sz="6" w:space="0" w:color="auto"/>
              <w:left w:val="single" w:sz="6" w:space="0" w:color="auto"/>
              <w:bottom w:val="single" w:sz="6" w:space="0" w:color="auto"/>
              <w:right w:val="single" w:sz="6" w:space="0" w:color="auto"/>
            </w:tcBorders>
            <w:shd w:val="clear" w:color="auto" w:fill="D1D1D1" w:themeFill="background2" w:themeFillShade="E6"/>
            <w:vAlign w:val="center"/>
            <w:hideMark/>
          </w:tcPr>
          <w:p w14:paraId="049BE804" w14:textId="77777777" w:rsidR="00A04823" w:rsidRPr="00A04823" w:rsidRDefault="00A04823" w:rsidP="00A04823">
            <w:pPr>
              <w:spacing w:after="0" w:line="240" w:lineRule="auto"/>
              <w:textAlignment w:val="baseline"/>
              <w:rPr>
                <w:rFonts w:ascii="Times New Roman" w:eastAsia="Times New Roman" w:hAnsi="Times New Roman" w:cs="Times New Roman"/>
                <w:lang w:eastAsia="en-GB"/>
              </w:rPr>
            </w:pPr>
            <w:r w:rsidRPr="00A04823">
              <w:rPr>
                <w:rFonts w:ascii="Calibri" w:eastAsia="Times New Roman" w:hAnsi="Calibri" w:cs="Calibri"/>
                <w:b/>
                <w:bCs/>
                <w:lang w:eastAsia="en-GB"/>
              </w:rPr>
              <w:t>Who is at risk?</w:t>
            </w:r>
            <w:r w:rsidRPr="00A04823">
              <w:rPr>
                <w:rFonts w:ascii="Calibri" w:eastAsia="Times New Roman" w:hAnsi="Calibri" w:cs="Calibri"/>
                <w:lang w:eastAsia="en-GB"/>
              </w:rPr>
              <w:t> </w:t>
            </w:r>
          </w:p>
        </w:tc>
        <w:tc>
          <w:tcPr>
            <w:tcW w:w="4809" w:type="dxa"/>
            <w:tcBorders>
              <w:top w:val="single" w:sz="6" w:space="0" w:color="auto"/>
              <w:left w:val="single" w:sz="6" w:space="0" w:color="auto"/>
              <w:bottom w:val="single" w:sz="6" w:space="0" w:color="auto"/>
              <w:right w:val="single" w:sz="6" w:space="0" w:color="auto"/>
            </w:tcBorders>
            <w:shd w:val="clear" w:color="auto" w:fill="D1D1D1" w:themeFill="background2" w:themeFillShade="E6"/>
            <w:vAlign w:val="center"/>
            <w:hideMark/>
          </w:tcPr>
          <w:p w14:paraId="6C20A137" w14:textId="77777777" w:rsidR="00A04823" w:rsidRPr="00A04823" w:rsidRDefault="00A04823" w:rsidP="00A04823">
            <w:pPr>
              <w:spacing w:after="0" w:line="240" w:lineRule="auto"/>
              <w:textAlignment w:val="baseline"/>
              <w:rPr>
                <w:rFonts w:ascii="Times New Roman" w:eastAsia="Times New Roman" w:hAnsi="Times New Roman" w:cs="Times New Roman"/>
                <w:lang w:eastAsia="en-GB"/>
              </w:rPr>
            </w:pPr>
            <w:r w:rsidRPr="00A04823">
              <w:rPr>
                <w:rFonts w:ascii="Calibri" w:eastAsia="Times New Roman" w:hAnsi="Calibri" w:cs="Calibri"/>
                <w:b/>
                <w:bCs/>
                <w:lang w:eastAsia="en-GB"/>
              </w:rPr>
              <w:t>PRECAUTIONS in place to reduce the risk of injury</w:t>
            </w:r>
            <w:r w:rsidRPr="00A04823">
              <w:rPr>
                <w:rFonts w:ascii="Calibri" w:eastAsia="Times New Roman" w:hAnsi="Calibri" w:cs="Calibri"/>
                <w:lang w:eastAsia="en-GB"/>
              </w:rPr>
              <w:t> </w:t>
            </w:r>
          </w:p>
        </w:tc>
        <w:tc>
          <w:tcPr>
            <w:tcW w:w="1248" w:type="dxa"/>
            <w:tcBorders>
              <w:top w:val="single" w:sz="6" w:space="0" w:color="auto"/>
              <w:left w:val="single" w:sz="6" w:space="0" w:color="auto"/>
              <w:bottom w:val="single" w:sz="6" w:space="0" w:color="auto"/>
              <w:right w:val="single" w:sz="6" w:space="0" w:color="auto"/>
            </w:tcBorders>
            <w:shd w:val="clear" w:color="auto" w:fill="D1D1D1" w:themeFill="background2" w:themeFillShade="E6"/>
            <w:vAlign w:val="center"/>
            <w:hideMark/>
          </w:tcPr>
          <w:p w14:paraId="3AD5AAED" w14:textId="77777777" w:rsidR="00A04823" w:rsidRPr="00A04823" w:rsidRDefault="00A04823" w:rsidP="00A04823">
            <w:pPr>
              <w:spacing w:after="0" w:line="240" w:lineRule="auto"/>
              <w:textAlignment w:val="baseline"/>
              <w:rPr>
                <w:rFonts w:ascii="Times New Roman" w:eastAsia="Times New Roman" w:hAnsi="Times New Roman" w:cs="Times New Roman"/>
                <w:lang w:eastAsia="en-GB"/>
              </w:rPr>
            </w:pPr>
            <w:r w:rsidRPr="00A04823">
              <w:rPr>
                <w:rFonts w:ascii="Calibri" w:eastAsia="Times New Roman" w:hAnsi="Calibri" w:cs="Calibri"/>
                <w:b/>
                <w:bCs/>
                <w:lang w:eastAsia="en-GB"/>
              </w:rPr>
              <w:t>Overall risk after precautions</w:t>
            </w:r>
            <w:r w:rsidRPr="00A04823">
              <w:rPr>
                <w:rFonts w:ascii="Calibri" w:eastAsia="Times New Roman" w:hAnsi="Calibri" w:cs="Calibri"/>
                <w:lang w:eastAsia="en-GB"/>
              </w:rPr>
              <w:t> </w:t>
            </w:r>
          </w:p>
          <w:p w14:paraId="320B07F6" w14:textId="77777777" w:rsidR="00A04823" w:rsidRPr="00A04823" w:rsidRDefault="00A04823" w:rsidP="00A04823">
            <w:pPr>
              <w:spacing w:after="0" w:line="240" w:lineRule="auto"/>
              <w:textAlignment w:val="baseline"/>
              <w:rPr>
                <w:rFonts w:ascii="Times New Roman" w:eastAsia="Times New Roman" w:hAnsi="Times New Roman" w:cs="Times New Roman"/>
                <w:lang w:eastAsia="en-GB"/>
              </w:rPr>
            </w:pPr>
            <w:r w:rsidRPr="00A04823">
              <w:rPr>
                <w:rFonts w:ascii="Calibri" w:eastAsia="Times New Roman" w:hAnsi="Calibri" w:cs="Calibri"/>
                <w:b/>
                <w:bCs/>
                <w:lang w:eastAsia="en-GB"/>
              </w:rPr>
              <w:t>RATING: L/M/H</w:t>
            </w:r>
            <w:r w:rsidRPr="00A04823">
              <w:rPr>
                <w:rFonts w:ascii="Calibri" w:eastAsia="Times New Roman" w:hAnsi="Calibri" w:cs="Calibri"/>
                <w:lang w:eastAsia="en-GB"/>
              </w:rPr>
              <w:t> </w:t>
            </w:r>
          </w:p>
        </w:tc>
      </w:tr>
      <w:tr w:rsidR="00A04823" w:rsidRPr="00A04823" w14:paraId="60822901" w14:textId="77777777" w:rsidTr="007934D5">
        <w:trPr>
          <w:trHeight w:val="300"/>
        </w:trPr>
        <w:tc>
          <w:tcPr>
            <w:tcW w:w="1410" w:type="dxa"/>
            <w:tcBorders>
              <w:top w:val="single" w:sz="6" w:space="0" w:color="auto"/>
              <w:left w:val="single" w:sz="6" w:space="0" w:color="auto"/>
              <w:bottom w:val="single" w:sz="6" w:space="0" w:color="auto"/>
              <w:right w:val="single" w:sz="6" w:space="0" w:color="auto"/>
            </w:tcBorders>
            <w:vAlign w:val="center"/>
            <w:hideMark/>
          </w:tcPr>
          <w:p w14:paraId="0330734E" w14:textId="77777777" w:rsidR="00A04823" w:rsidRPr="00A04823" w:rsidRDefault="00A04823" w:rsidP="00A04823">
            <w:pPr>
              <w:spacing w:after="0" w:line="240" w:lineRule="auto"/>
              <w:textAlignment w:val="baseline"/>
              <w:rPr>
                <w:rFonts w:ascii="Times New Roman" w:eastAsia="Times New Roman" w:hAnsi="Times New Roman" w:cs="Times New Roman"/>
                <w:sz w:val="18"/>
                <w:szCs w:val="18"/>
                <w:lang w:eastAsia="en-GB"/>
              </w:rPr>
            </w:pPr>
            <w:r w:rsidRPr="00A04823">
              <w:rPr>
                <w:rFonts w:ascii="Calibri" w:eastAsia="Times New Roman" w:hAnsi="Calibri" w:cs="Calibri"/>
                <w:sz w:val="18"/>
                <w:szCs w:val="18"/>
                <w:lang w:eastAsia="en-GB"/>
              </w:rPr>
              <w:t>Making footprints and walking on wet or muddy ground </w:t>
            </w:r>
          </w:p>
        </w:tc>
        <w:tc>
          <w:tcPr>
            <w:tcW w:w="2547" w:type="dxa"/>
            <w:tcBorders>
              <w:top w:val="single" w:sz="6" w:space="0" w:color="auto"/>
              <w:left w:val="single" w:sz="6" w:space="0" w:color="auto"/>
              <w:bottom w:val="single" w:sz="6" w:space="0" w:color="auto"/>
              <w:right w:val="single" w:sz="6" w:space="0" w:color="auto"/>
            </w:tcBorders>
            <w:vAlign w:val="center"/>
            <w:hideMark/>
          </w:tcPr>
          <w:p w14:paraId="74C41A79" w14:textId="77777777" w:rsidR="00A04823" w:rsidRPr="00A04823" w:rsidRDefault="00A04823" w:rsidP="00A04823">
            <w:pPr>
              <w:spacing w:after="0" w:line="240" w:lineRule="auto"/>
              <w:textAlignment w:val="baseline"/>
              <w:rPr>
                <w:rFonts w:ascii="Times New Roman" w:eastAsia="Times New Roman" w:hAnsi="Times New Roman" w:cs="Times New Roman"/>
                <w:sz w:val="18"/>
                <w:szCs w:val="18"/>
                <w:lang w:eastAsia="en-GB"/>
              </w:rPr>
            </w:pPr>
            <w:r w:rsidRPr="00A04823">
              <w:rPr>
                <w:rFonts w:ascii="Calibri" w:eastAsia="Times New Roman" w:hAnsi="Calibri" w:cs="Calibri"/>
                <w:sz w:val="18"/>
                <w:szCs w:val="18"/>
                <w:lang w:eastAsia="en-GB"/>
              </w:rPr>
              <w:t>Children can develop their mathematical skills as they can compare the size and depth of their muddy footprints.  </w:t>
            </w:r>
          </w:p>
          <w:p w14:paraId="22389B6F" w14:textId="77777777" w:rsidR="00A04823" w:rsidRPr="00A04823" w:rsidRDefault="00A04823" w:rsidP="00A04823">
            <w:pPr>
              <w:spacing w:after="0" w:line="240" w:lineRule="auto"/>
              <w:textAlignment w:val="baseline"/>
              <w:rPr>
                <w:rFonts w:ascii="Times New Roman" w:eastAsia="Times New Roman" w:hAnsi="Times New Roman" w:cs="Times New Roman"/>
                <w:sz w:val="18"/>
                <w:szCs w:val="18"/>
                <w:lang w:eastAsia="en-GB"/>
              </w:rPr>
            </w:pPr>
            <w:r w:rsidRPr="00A04823">
              <w:rPr>
                <w:rFonts w:ascii="Calibri" w:eastAsia="Times New Roman" w:hAnsi="Calibri" w:cs="Calibri"/>
                <w:sz w:val="18"/>
                <w:szCs w:val="18"/>
                <w:lang w:eastAsia="en-GB"/>
              </w:rPr>
              <w:t>It can support and encourage children’s scientific understanding by observing cause and effect. For example, how the impact of different pressures can create deeper or shallower footprints. </w:t>
            </w:r>
          </w:p>
          <w:p w14:paraId="70AFA519" w14:textId="77777777" w:rsidR="00A04823" w:rsidRPr="00A04823" w:rsidRDefault="00A04823" w:rsidP="00A04823">
            <w:pPr>
              <w:spacing w:after="0" w:line="240" w:lineRule="auto"/>
              <w:textAlignment w:val="baseline"/>
              <w:rPr>
                <w:rFonts w:ascii="Times New Roman" w:eastAsia="Times New Roman" w:hAnsi="Times New Roman" w:cs="Times New Roman"/>
                <w:sz w:val="18"/>
                <w:szCs w:val="18"/>
                <w:lang w:eastAsia="en-GB"/>
              </w:rPr>
            </w:pPr>
            <w:r w:rsidRPr="00A04823">
              <w:rPr>
                <w:rFonts w:ascii="Calibri" w:eastAsia="Times New Roman" w:hAnsi="Calibri" w:cs="Calibri"/>
                <w:sz w:val="18"/>
                <w:szCs w:val="18"/>
                <w:lang w:eastAsia="en-GB"/>
              </w:rPr>
              <w:t>Supports children in developing their gross motor skills through stomping, jumping and balancing. </w:t>
            </w:r>
          </w:p>
          <w:p w14:paraId="1D5D9DA1" w14:textId="77777777" w:rsidR="00A04823" w:rsidRPr="00A04823" w:rsidRDefault="00A04823" w:rsidP="00A04823">
            <w:pPr>
              <w:spacing w:after="0" w:line="240" w:lineRule="auto"/>
              <w:textAlignment w:val="baseline"/>
              <w:rPr>
                <w:rFonts w:ascii="Times New Roman" w:eastAsia="Times New Roman" w:hAnsi="Times New Roman" w:cs="Times New Roman"/>
                <w:sz w:val="18"/>
                <w:szCs w:val="18"/>
                <w:lang w:eastAsia="en-GB"/>
              </w:rPr>
            </w:pPr>
            <w:r w:rsidRPr="00A04823">
              <w:rPr>
                <w:rFonts w:ascii="Calibri" w:eastAsia="Times New Roman" w:hAnsi="Calibri" w:cs="Calibri"/>
                <w:sz w:val="18"/>
                <w:szCs w:val="18"/>
                <w:lang w:eastAsia="en-GB"/>
              </w:rPr>
              <w:t>Gives children the opportunity to experience different textures of wet and dry mud, which can stimulate senses. </w:t>
            </w:r>
          </w:p>
          <w:p w14:paraId="2B74F28C" w14:textId="77777777" w:rsidR="00A04823" w:rsidRPr="00A04823" w:rsidRDefault="00A04823" w:rsidP="00A04823">
            <w:pPr>
              <w:spacing w:after="0" w:line="240" w:lineRule="auto"/>
              <w:textAlignment w:val="baseline"/>
              <w:rPr>
                <w:rFonts w:ascii="Times New Roman" w:eastAsia="Times New Roman" w:hAnsi="Times New Roman" w:cs="Times New Roman"/>
                <w:sz w:val="18"/>
                <w:szCs w:val="18"/>
                <w:lang w:eastAsia="en-GB"/>
              </w:rPr>
            </w:pPr>
            <w:r w:rsidRPr="00A04823">
              <w:rPr>
                <w:rFonts w:ascii="Calibri" w:eastAsia="Times New Roman" w:hAnsi="Calibri" w:cs="Calibri"/>
                <w:sz w:val="18"/>
                <w:szCs w:val="18"/>
                <w:lang w:eastAsia="en-GB"/>
              </w:rPr>
              <w:t>Messy play can encourage children’s curiosity, can help them feel closer to nature, and can give them the confidence to explore the outdoor environment on their own. </w:t>
            </w:r>
          </w:p>
          <w:p w14:paraId="40899C28" w14:textId="77777777" w:rsidR="00A04823" w:rsidRPr="00A04823" w:rsidRDefault="00A04823" w:rsidP="00A04823">
            <w:pPr>
              <w:spacing w:after="0" w:line="240" w:lineRule="auto"/>
              <w:textAlignment w:val="baseline"/>
              <w:rPr>
                <w:rFonts w:ascii="Times New Roman" w:eastAsia="Times New Roman" w:hAnsi="Times New Roman" w:cs="Times New Roman"/>
                <w:sz w:val="18"/>
                <w:szCs w:val="18"/>
                <w:lang w:eastAsia="en-GB"/>
              </w:rPr>
            </w:pPr>
            <w:r w:rsidRPr="00A04823">
              <w:rPr>
                <w:rFonts w:ascii="Calibri" w:eastAsia="Times New Roman" w:hAnsi="Calibri" w:cs="Calibri"/>
                <w:sz w:val="18"/>
                <w:szCs w:val="18"/>
                <w:lang w:eastAsia="en-GB"/>
              </w:rPr>
              <w:t> </w:t>
            </w:r>
          </w:p>
        </w:tc>
        <w:tc>
          <w:tcPr>
            <w:tcW w:w="2129" w:type="dxa"/>
            <w:tcBorders>
              <w:top w:val="single" w:sz="6" w:space="0" w:color="auto"/>
              <w:left w:val="single" w:sz="6" w:space="0" w:color="auto"/>
              <w:bottom w:val="single" w:sz="6" w:space="0" w:color="auto"/>
              <w:right w:val="single" w:sz="6" w:space="0" w:color="auto"/>
            </w:tcBorders>
            <w:vAlign w:val="center"/>
            <w:hideMark/>
          </w:tcPr>
          <w:p w14:paraId="7A388651" w14:textId="77777777" w:rsidR="00A04823" w:rsidRPr="00A04823" w:rsidRDefault="00A04823" w:rsidP="00A04823">
            <w:pPr>
              <w:spacing w:after="0" w:line="240" w:lineRule="auto"/>
              <w:textAlignment w:val="baseline"/>
              <w:rPr>
                <w:rFonts w:ascii="Times New Roman" w:eastAsia="Times New Roman" w:hAnsi="Times New Roman" w:cs="Times New Roman"/>
                <w:sz w:val="18"/>
                <w:szCs w:val="18"/>
                <w:lang w:eastAsia="en-GB"/>
              </w:rPr>
            </w:pPr>
            <w:r w:rsidRPr="00A04823">
              <w:rPr>
                <w:rFonts w:ascii="Calibri" w:eastAsia="Times New Roman" w:hAnsi="Calibri" w:cs="Calibri"/>
                <w:sz w:val="18"/>
                <w:szCs w:val="18"/>
                <w:lang w:eastAsia="en-GB"/>
              </w:rPr>
              <w:t>Children may slip, fall or lose their balance when making muddy footprints due to slippery/uneven/wet or muddy ground. </w:t>
            </w:r>
          </w:p>
          <w:p w14:paraId="6585BED2" w14:textId="77777777" w:rsidR="00A04823" w:rsidRPr="00A04823" w:rsidRDefault="00A04823" w:rsidP="00A04823">
            <w:pPr>
              <w:spacing w:after="0" w:line="240" w:lineRule="auto"/>
              <w:textAlignment w:val="baseline"/>
              <w:rPr>
                <w:rFonts w:ascii="Times New Roman" w:eastAsia="Times New Roman" w:hAnsi="Times New Roman" w:cs="Times New Roman"/>
                <w:sz w:val="18"/>
                <w:szCs w:val="18"/>
                <w:lang w:eastAsia="en-GB"/>
              </w:rPr>
            </w:pPr>
            <w:r w:rsidRPr="00A04823">
              <w:rPr>
                <w:rFonts w:ascii="Calibri" w:eastAsia="Times New Roman" w:hAnsi="Calibri" w:cs="Calibri"/>
                <w:sz w:val="18"/>
                <w:szCs w:val="18"/>
                <w:lang w:eastAsia="en-GB"/>
              </w:rPr>
              <w:t>There may be a risk of children getting mud in their eyes or their mouths from jumping/stomping or touching/throwing mud.  </w:t>
            </w:r>
          </w:p>
          <w:p w14:paraId="56F65F9F" w14:textId="77777777" w:rsidR="00A04823" w:rsidRPr="00A04823" w:rsidRDefault="00A04823" w:rsidP="00A04823">
            <w:pPr>
              <w:spacing w:after="0" w:line="240" w:lineRule="auto"/>
              <w:textAlignment w:val="baseline"/>
              <w:rPr>
                <w:rFonts w:ascii="Times New Roman" w:eastAsia="Times New Roman" w:hAnsi="Times New Roman" w:cs="Times New Roman"/>
                <w:sz w:val="18"/>
                <w:szCs w:val="18"/>
                <w:lang w:eastAsia="en-GB"/>
              </w:rPr>
            </w:pPr>
            <w:r w:rsidRPr="00A04823">
              <w:rPr>
                <w:rFonts w:ascii="Calibri" w:eastAsia="Times New Roman" w:hAnsi="Calibri" w:cs="Calibri"/>
                <w:sz w:val="18"/>
                <w:szCs w:val="18"/>
                <w:lang w:eastAsia="en-GB"/>
              </w:rPr>
              <w:t>There is a risk that children’s clothes may get dirty or wet, which could make them cold and uncomfortable afterwards.  </w:t>
            </w:r>
          </w:p>
          <w:p w14:paraId="44BF2EBA" w14:textId="77777777" w:rsidR="00A04823" w:rsidRPr="00A04823" w:rsidRDefault="00A04823" w:rsidP="00A04823">
            <w:pPr>
              <w:spacing w:after="0" w:line="240" w:lineRule="auto"/>
              <w:textAlignment w:val="baseline"/>
              <w:rPr>
                <w:rFonts w:ascii="Times New Roman" w:eastAsia="Times New Roman" w:hAnsi="Times New Roman" w:cs="Times New Roman"/>
                <w:sz w:val="18"/>
                <w:szCs w:val="18"/>
                <w:lang w:eastAsia="en-GB"/>
              </w:rPr>
            </w:pPr>
            <w:r w:rsidRPr="00A04823">
              <w:rPr>
                <w:rFonts w:ascii="Calibri" w:eastAsia="Times New Roman" w:hAnsi="Calibri" w:cs="Calibri"/>
                <w:sz w:val="18"/>
                <w:szCs w:val="18"/>
                <w:lang w:eastAsia="en-GB"/>
              </w:rPr>
              <w:t>Children may become more adventurous and go into an unsafe or unsupervised space. </w:t>
            </w:r>
          </w:p>
        </w:tc>
        <w:tc>
          <w:tcPr>
            <w:tcW w:w="1379" w:type="dxa"/>
            <w:tcBorders>
              <w:top w:val="single" w:sz="6" w:space="0" w:color="auto"/>
              <w:left w:val="single" w:sz="6" w:space="0" w:color="auto"/>
              <w:bottom w:val="single" w:sz="6" w:space="0" w:color="auto"/>
              <w:right w:val="single" w:sz="6" w:space="0" w:color="auto"/>
            </w:tcBorders>
            <w:vAlign w:val="center"/>
            <w:hideMark/>
          </w:tcPr>
          <w:p w14:paraId="757078D9" w14:textId="77777777" w:rsidR="00A04823" w:rsidRPr="00A04823" w:rsidRDefault="00A04823" w:rsidP="00A04823">
            <w:pPr>
              <w:spacing w:after="0" w:line="240" w:lineRule="auto"/>
              <w:textAlignment w:val="baseline"/>
              <w:rPr>
                <w:rFonts w:ascii="Times New Roman" w:eastAsia="Times New Roman" w:hAnsi="Times New Roman" w:cs="Times New Roman"/>
                <w:sz w:val="18"/>
                <w:szCs w:val="18"/>
                <w:lang w:eastAsia="en-GB"/>
              </w:rPr>
            </w:pPr>
            <w:r w:rsidRPr="00A04823">
              <w:rPr>
                <w:rFonts w:ascii="Calibri" w:eastAsia="Times New Roman" w:hAnsi="Calibri" w:cs="Calibri"/>
                <w:sz w:val="18"/>
                <w:szCs w:val="18"/>
                <w:lang w:eastAsia="en-GB"/>
              </w:rPr>
              <w:t>Children and adults </w:t>
            </w:r>
          </w:p>
          <w:p w14:paraId="76D91085" w14:textId="2BDCC830" w:rsidR="00A04823" w:rsidRPr="00A04823" w:rsidRDefault="00A04823" w:rsidP="00A04823">
            <w:pPr>
              <w:spacing w:after="0" w:line="240" w:lineRule="auto"/>
              <w:textAlignment w:val="baseline"/>
              <w:rPr>
                <w:rFonts w:ascii="Times New Roman" w:eastAsia="Times New Roman" w:hAnsi="Times New Roman" w:cs="Times New Roman"/>
                <w:sz w:val="18"/>
                <w:szCs w:val="18"/>
                <w:lang w:eastAsia="en-GB"/>
              </w:rPr>
            </w:pPr>
          </w:p>
          <w:p w14:paraId="005BA98B" w14:textId="77777777" w:rsidR="00A04823" w:rsidRPr="00A04823" w:rsidRDefault="00A04823" w:rsidP="00A04823">
            <w:pPr>
              <w:spacing w:after="0" w:line="240" w:lineRule="auto"/>
              <w:textAlignment w:val="baseline"/>
              <w:rPr>
                <w:rFonts w:ascii="Times New Roman" w:eastAsia="Times New Roman" w:hAnsi="Times New Roman" w:cs="Times New Roman"/>
                <w:sz w:val="18"/>
                <w:szCs w:val="18"/>
                <w:lang w:eastAsia="en-GB"/>
              </w:rPr>
            </w:pPr>
            <w:r w:rsidRPr="00A04823">
              <w:rPr>
                <w:rFonts w:ascii="Calibri" w:eastAsia="Times New Roman" w:hAnsi="Calibri" w:cs="Calibri"/>
                <w:sz w:val="18"/>
                <w:szCs w:val="18"/>
                <w:lang w:eastAsia="en-GB"/>
              </w:rPr>
              <w:t> </w:t>
            </w:r>
          </w:p>
        </w:tc>
        <w:tc>
          <w:tcPr>
            <w:tcW w:w="4809" w:type="dxa"/>
            <w:tcBorders>
              <w:top w:val="single" w:sz="6" w:space="0" w:color="auto"/>
              <w:left w:val="single" w:sz="6" w:space="0" w:color="auto"/>
              <w:bottom w:val="single" w:sz="6" w:space="0" w:color="auto"/>
              <w:right w:val="single" w:sz="6" w:space="0" w:color="auto"/>
            </w:tcBorders>
            <w:vAlign w:val="center"/>
            <w:hideMark/>
          </w:tcPr>
          <w:p w14:paraId="5783EA46" w14:textId="77777777" w:rsidR="00A04823" w:rsidRPr="00A04823" w:rsidRDefault="00A04823" w:rsidP="00A04823">
            <w:pPr>
              <w:spacing w:after="0" w:line="240" w:lineRule="auto"/>
              <w:textAlignment w:val="baseline"/>
              <w:rPr>
                <w:rFonts w:ascii="Times New Roman" w:eastAsia="Times New Roman" w:hAnsi="Times New Roman" w:cs="Times New Roman"/>
                <w:sz w:val="18"/>
                <w:szCs w:val="18"/>
                <w:lang w:eastAsia="en-GB"/>
              </w:rPr>
            </w:pPr>
            <w:r w:rsidRPr="00A04823">
              <w:rPr>
                <w:rFonts w:ascii="Calibri" w:eastAsia="Times New Roman" w:hAnsi="Calibri" w:cs="Calibri"/>
                <w:sz w:val="18"/>
                <w:szCs w:val="18"/>
                <w:lang w:eastAsia="en-GB"/>
              </w:rPr>
              <w:t>Adults will discuss with children prior to entering the forest space that the ground may be wet and muddy, and that they may want to walk slowly until the feel comfortable to move at a quicker pace.  </w:t>
            </w:r>
          </w:p>
          <w:p w14:paraId="7ABF62C8" w14:textId="77777777" w:rsidR="00A04823" w:rsidRPr="00A04823" w:rsidRDefault="00A04823" w:rsidP="00A04823">
            <w:pPr>
              <w:spacing w:after="0" w:line="240" w:lineRule="auto"/>
              <w:textAlignment w:val="baseline"/>
              <w:rPr>
                <w:rFonts w:ascii="Times New Roman" w:eastAsia="Times New Roman" w:hAnsi="Times New Roman" w:cs="Times New Roman"/>
                <w:sz w:val="18"/>
                <w:szCs w:val="18"/>
                <w:lang w:eastAsia="en-GB"/>
              </w:rPr>
            </w:pPr>
            <w:r w:rsidRPr="00A04823">
              <w:rPr>
                <w:rFonts w:ascii="Calibri" w:eastAsia="Times New Roman" w:hAnsi="Calibri" w:cs="Calibri"/>
                <w:sz w:val="18"/>
                <w:szCs w:val="18"/>
                <w:lang w:eastAsia="en-GB"/>
              </w:rPr>
              <w:t>Adults will inform children of the rules and that we do not throw mud at others.  </w:t>
            </w:r>
          </w:p>
          <w:p w14:paraId="1B3D9BB4" w14:textId="77777777" w:rsidR="00A04823" w:rsidRPr="00A04823" w:rsidRDefault="00A04823" w:rsidP="00A04823">
            <w:pPr>
              <w:spacing w:after="0" w:line="240" w:lineRule="auto"/>
              <w:textAlignment w:val="baseline"/>
              <w:rPr>
                <w:rFonts w:ascii="Times New Roman" w:eastAsia="Times New Roman" w:hAnsi="Times New Roman" w:cs="Times New Roman"/>
                <w:sz w:val="18"/>
                <w:szCs w:val="18"/>
                <w:lang w:eastAsia="en-GB"/>
              </w:rPr>
            </w:pPr>
            <w:r w:rsidRPr="00A04823">
              <w:rPr>
                <w:rFonts w:ascii="Calibri" w:eastAsia="Times New Roman" w:hAnsi="Calibri" w:cs="Calibri"/>
                <w:sz w:val="18"/>
                <w:szCs w:val="18"/>
                <w:lang w:eastAsia="en-GB"/>
              </w:rPr>
              <w:t>Clean water will be available for children to use for hand or face washing if they get muddy. </w:t>
            </w:r>
          </w:p>
          <w:p w14:paraId="258B0469" w14:textId="77777777" w:rsidR="00A04823" w:rsidRPr="00A04823" w:rsidRDefault="00A04823" w:rsidP="00A04823">
            <w:pPr>
              <w:spacing w:after="0" w:line="240" w:lineRule="auto"/>
              <w:textAlignment w:val="baseline"/>
              <w:rPr>
                <w:rFonts w:ascii="Times New Roman" w:eastAsia="Times New Roman" w:hAnsi="Times New Roman" w:cs="Times New Roman"/>
                <w:sz w:val="18"/>
                <w:szCs w:val="18"/>
                <w:lang w:eastAsia="en-GB"/>
              </w:rPr>
            </w:pPr>
            <w:r w:rsidRPr="00A04823">
              <w:rPr>
                <w:rFonts w:ascii="Calibri" w:eastAsia="Times New Roman" w:hAnsi="Calibri" w:cs="Calibri"/>
                <w:sz w:val="18"/>
                <w:szCs w:val="18"/>
                <w:lang w:eastAsia="en-GB"/>
              </w:rPr>
              <w:t>A first aid kit and eye rinse will be available in case mud gets into a child’s eye.  </w:t>
            </w:r>
          </w:p>
          <w:p w14:paraId="6134F693" w14:textId="77777777" w:rsidR="00A04823" w:rsidRPr="00A04823" w:rsidRDefault="00A04823" w:rsidP="00A04823">
            <w:pPr>
              <w:spacing w:after="0" w:line="240" w:lineRule="auto"/>
              <w:textAlignment w:val="baseline"/>
              <w:rPr>
                <w:rFonts w:ascii="Times New Roman" w:eastAsia="Times New Roman" w:hAnsi="Times New Roman" w:cs="Times New Roman"/>
                <w:sz w:val="18"/>
                <w:szCs w:val="18"/>
                <w:lang w:eastAsia="en-GB"/>
              </w:rPr>
            </w:pPr>
            <w:r w:rsidRPr="00A04823">
              <w:rPr>
                <w:rFonts w:ascii="Calibri" w:eastAsia="Times New Roman" w:hAnsi="Calibri" w:cs="Calibri"/>
                <w:sz w:val="18"/>
                <w:szCs w:val="18"/>
                <w:lang w:eastAsia="en-GB"/>
              </w:rPr>
              <w:t>Adults will encourage parents to supply their child with appropriate outdoor clothing for forest sessions, including waterproof trousers/coat and wellies, and to have spare clothes in bag in case a full change is needed after the session. </w:t>
            </w:r>
          </w:p>
          <w:p w14:paraId="47E45BB7" w14:textId="77777777" w:rsidR="00A04823" w:rsidRPr="00A04823" w:rsidRDefault="00A04823" w:rsidP="00A04823">
            <w:pPr>
              <w:spacing w:after="0" w:line="240" w:lineRule="auto"/>
              <w:textAlignment w:val="baseline"/>
              <w:rPr>
                <w:rFonts w:ascii="Times New Roman" w:eastAsia="Times New Roman" w:hAnsi="Times New Roman" w:cs="Times New Roman"/>
                <w:sz w:val="18"/>
                <w:szCs w:val="18"/>
                <w:lang w:eastAsia="en-GB"/>
              </w:rPr>
            </w:pPr>
            <w:r w:rsidRPr="00A04823">
              <w:rPr>
                <w:rFonts w:ascii="Calibri" w:eastAsia="Times New Roman" w:hAnsi="Calibri" w:cs="Calibri"/>
                <w:sz w:val="18"/>
                <w:szCs w:val="18"/>
                <w:lang w:eastAsia="en-GB"/>
              </w:rPr>
              <w:t>Fencing and a padlock gate is placed around the forest area to keep children within the area and safe.  </w:t>
            </w:r>
          </w:p>
        </w:tc>
        <w:tc>
          <w:tcPr>
            <w:tcW w:w="1248" w:type="dxa"/>
            <w:tcBorders>
              <w:top w:val="single" w:sz="6" w:space="0" w:color="auto"/>
              <w:left w:val="single" w:sz="6" w:space="0" w:color="auto"/>
              <w:bottom w:val="single" w:sz="6" w:space="0" w:color="auto"/>
              <w:right w:val="single" w:sz="6" w:space="0" w:color="auto"/>
            </w:tcBorders>
            <w:vAlign w:val="center"/>
            <w:hideMark/>
          </w:tcPr>
          <w:p w14:paraId="1E9F4E0E" w14:textId="77777777" w:rsidR="00A04823" w:rsidRPr="00A04823" w:rsidRDefault="00A04823" w:rsidP="00A04823">
            <w:pPr>
              <w:spacing w:after="0" w:line="240" w:lineRule="auto"/>
              <w:jc w:val="center"/>
              <w:textAlignment w:val="baseline"/>
              <w:rPr>
                <w:rFonts w:ascii="Times New Roman" w:eastAsia="Times New Roman" w:hAnsi="Times New Roman" w:cs="Times New Roman"/>
                <w:sz w:val="18"/>
                <w:szCs w:val="18"/>
                <w:lang w:eastAsia="en-GB"/>
              </w:rPr>
            </w:pPr>
            <w:r w:rsidRPr="00A04823">
              <w:rPr>
                <w:rFonts w:ascii="Calibri" w:eastAsia="Times New Roman" w:hAnsi="Calibri" w:cs="Calibri"/>
                <w:sz w:val="18"/>
                <w:szCs w:val="18"/>
                <w:lang w:eastAsia="en-GB"/>
              </w:rPr>
              <w:t>L </w:t>
            </w:r>
          </w:p>
        </w:tc>
      </w:tr>
      <w:tr w:rsidR="007934D5" w:rsidRPr="00A04823" w14:paraId="778C6EC4" w14:textId="77777777" w:rsidTr="00112189">
        <w:trPr>
          <w:trHeight w:val="1687"/>
        </w:trPr>
        <w:tc>
          <w:tcPr>
            <w:tcW w:w="1410" w:type="dxa"/>
            <w:tcBorders>
              <w:top w:val="single" w:sz="6" w:space="0" w:color="auto"/>
              <w:left w:val="single" w:sz="6" w:space="0" w:color="auto"/>
              <w:bottom w:val="single" w:sz="6" w:space="0" w:color="auto"/>
              <w:right w:val="single" w:sz="6" w:space="0" w:color="auto"/>
            </w:tcBorders>
            <w:shd w:val="clear" w:color="auto" w:fill="D1D1D1" w:themeFill="background2" w:themeFillShade="E6"/>
            <w:vAlign w:val="center"/>
          </w:tcPr>
          <w:p w14:paraId="722156B9" w14:textId="7589BA0B" w:rsidR="007934D5" w:rsidRPr="00A04823" w:rsidRDefault="007934D5" w:rsidP="007934D5">
            <w:pPr>
              <w:spacing w:after="0" w:line="240" w:lineRule="auto"/>
              <w:textAlignment w:val="baseline"/>
              <w:rPr>
                <w:rFonts w:ascii="Calibri" w:eastAsia="Times New Roman" w:hAnsi="Calibri" w:cs="Calibri"/>
                <w:sz w:val="18"/>
                <w:szCs w:val="18"/>
                <w:lang w:eastAsia="en-GB"/>
              </w:rPr>
            </w:pPr>
            <w:r w:rsidRPr="00A04823">
              <w:rPr>
                <w:rFonts w:ascii="Calibri" w:eastAsia="Times New Roman" w:hAnsi="Calibri" w:cs="Calibri"/>
                <w:b/>
                <w:bCs/>
                <w:lang w:eastAsia="en-GB"/>
              </w:rPr>
              <w:lastRenderedPageBreak/>
              <w:t>Experience exploring outdoor space in photograph</w:t>
            </w:r>
          </w:p>
        </w:tc>
        <w:tc>
          <w:tcPr>
            <w:tcW w:w="2547" w:type="dxa"/>
            <w:tcBorders>
              <w:top w:val="single" w:sz="6" w:space="0" w:color="auto"/>
              <w:left w:val="single" w:sz="6" w:space="0" w:color="auto"/>
              <w:bottom w:val="single" w:sz="6" w:space="0" w:color="auto"/>
              <w:right w:val="single" w:sz="6" w:space="0" w:color="auto"/>
            </w:tcBorders>
            <w:shd w:val="clear" w:color="auto" w:fill="D1D1D1" w:themeFill="background2" w:themeFillShade="E6"/>
            <w:vAlign w:val="center"/>
          </w:tcPr>
          <w:p w14:paraId="0408F743" w14:textId="75268337" w:rsidR="007934D5" w:rsidRPr="00A04823" w:rsidRDefault="007934D5" w:rsidP="007934D5">
            <w:pPr>
              <w:spacing w:after="0" w:line="240" w:lineRule="auto"/>
              <w:textAlignment w:val="baseline"/>
              <w:rPr>
                <w:rFonts w:ascii="Calibri" w:eastAsia="Times New Roman" w:hAnsi="Calibri" w:cs="Calibri"/>
                <w:sz w:val="18"/>
                <w:szCs w:val="18"/>
                <w:lang w:eastAsia="en-GB"/>
              </w:rPr>
            </w:pPr>
            <w:r w:rsidRPr="00A04823">
              <w:rPr>
                <w:rFonts w:ascii="Calibri" w:eastAsia="Times New Roman" w:hAnsi="Calibri" w:cs="Calibri"/>
                <w:b/>
                <w:bCs/>
                <w:lang w:eastAsia="en-GB"/>
              </w:rPr>
              <w:t>How will young people BENEFIT from this activity?</w:t>
            </w:r>
            <w:r w:rsidRPr="00A04823">
              <w:rPr>
                <w:rFonts w:ascii="Calibri" w:eastAsia="Times New Roman" w:hAnsi="Calibri" w:cs="Calibri"/>
                <w:lang w:eastAsia="en-GB"/>
              </w:rPr>
              <w:t> </w:t>
            </w:r>
          </w:p>
        </w:tc>
        <w:tc>
          <w:tcPr>
            <w:tcW w:w="2129" w:type="dxa"/>
            <w:tcBorders>
              <w:top w:val="single" w:sz="6" w:space="0" w:color="auto"/>
              <w:left w:val="single" w:sz="6" w:space="0" w:color="auto"/>
              <w:bottom w:val="single" w:sz="6" w:space="0" w:color="auto"/>
              <w:right w:val="single" w:sz="6" w:space="0" w:color="auto"/>
            </w:tcBorders>
            <w:shd w:val="clear" w:color="auto" w:fill="D1D1D1" w:themeFill="background2" w:themeFillShade="E6"/>
            <w:vAlign w:val="center"/>
          </w:tcPr>
          <w:p w14:paraId="67028926" w14:textId="566ACAB0" w:rsidR="007934D5" w:rsidRPr="00A04823" w:rsidRDefault="007934D5" w:rsidP="007934D5">
            <w:pPr>
              <w:spacing w:after="0" w:line="240" w:lineRule="auto"/>
              <w:textAlignment w:val="baseline"/>
              <w:rPr>
                <w:rFonts w:ascii="Calibri" w:eastAsia="Times New Roman" w:hAnsi="Calibri" w:cs="Calibri"/>
                <w:sz w:val="18"/>
                <w:szCs w:val="18"/>
                <w:lang w:eastAsia="en-GB"/>
              </w:rPr>
            </w:pPr>
            <w:r w:rsidRPr="00A04823">
              <w:rPr>
                <w:rFonts w:ascii="Calibri" w:eastAsia="Times New Roman" w:hAnsi="Calibri" w:cs="Calibri"/>
                <w:b/>
                <w:bCs/>
                <w:lang w:eastAsia="en-GB"/>
              </w:rPr>
              <w:t>Hazards and associated risks</w:t>
            </w:r>
            <w:r w:rsidRPr="00A04823">
              <w:rPr>
                <w:rFonts w:ascii="Calibri" w:eastAsia="Times New Roman" w:hAnsi="Calibri" w:cs="Calibri"/>
                <w:lang w:eastAsia="en-GB"/>
              </w:rPr>
              <w:t> </w:t>
            </w:r>
          </w:p>
        </w:tc>
        <w:tc>
          <w:tcPr>
            <w:tcW w:w="1379" w:type="dxa"/>
            <w:tcBorders>
              <w:top w:val="single" w:sz="6" w:space="0" w:color="auto"/>
              <w:left w:val="single" w:sz="6" w:space="0" w:color="auto"/>
              <w:bottom w:val="single" w:sz="6" w:space="0" w:color="auto"/>
              <w:right w:val="single" w:sz="6" w:space="0" w:color="auto"/>
            </w:tcBorders>
            <w:shd w:val="clear" w:color="auto" w:fill="D1D1D1" w:themeFill="background2" w:themeFillShade="E6"/>
            <w:vAlign w:val="center"/>
          </w:tcPr>
          <w:p w14:paraId="67545F67" w14:textId="03C65753" w:rsidR="007934D5" w:rsidRPr="00A04823" w:rsidRDefault="007934D5" w:rsidP="007934D5">
            <w:pPr>
              <w:spacing w:after="0" w:line="240" w:lineRule="auto"/>
              <w:textAlignment w:val="baseline"/>
              <w:rPr>
                <w:rFonts w:ascii="Calibri" w:eastAsia="Times New Roman" w:hAnsi="Calibri" w:cs="Calibri"/>
                <w:sz w:val="18"/>
                <w:szCs w:val="18"/>
                <w:lang w:eastAsia="en-GB"/>
              </w:rPr>
            </w:pPr>
            <w:r w:rsidRPr="00A04823">
              <w:rPr>
                <w:rFonts w:ascii="Calibri" w:eastAsia="Times New Roman" w:hAnsi="Calibri" w:cs="Calibri"/>
                <w:b/>
                <w:bCs/>
                <w:lang w:eastAsia="en-GB"/>
              </w:rPr>
              <w:t>Who is at risk?</w:t>
            </w:r>
            <w:r w:rsidRPr="00A04823">
              <w:rPr>
                <w:rFonts w:ascii="Calibri" w:eastAsia="Times New Roman" w:hAnsi="Calibri" w:cs="Calibri"/>
                <w:lang w:eastAsia="en-GB"/>
              </w:rPr>
              <w:t> </w:t>
            </w:r>
          </w:p>
        </w:tc>
        <w:tc>
          <w:tcPr>
            <w:tcW w:w="4809" w:type="dxa"/>
            <w:tcBorders>
              <w:top w:val="single" w:sz="6" w:space="0" w:color="auto"/>
              <w:left w:val="single" w:sz="6" w:space="0" w:color="auto"/>
              <w:bottom w:val="single" w:sz="6" w:space="0" w:color="auto"/>
              <w:right w:val="single" w:sz="6" w:space="0" w:color="auto"/>
            </w:tcBorders>
            <w:shd w:val="clear" w:color="auto" w:fill="D1D1D1" w:themeFill="background2" w:themeFillShade="E6"/>
            <w:vAlign w:val="center"/>
          </w:tcPr>
          <w:p w14:paraId="2ADCE223" w14:textId="33517241" w:rsidR="007934D5" w:rsidRPr="00A04823" w:rsidRDefault="007934D5" w:rsidP="007934D5">
            <w:pPr>
              <w:spacing w:after="0" w:line="240" w:lineRule="auto"/>
              <w:textAlignment w:val="baseline"/>
              <w:rPr>
                <w:rFonts w:ascii="Calibri" w:eastAsia="Times New Roman" w:hAnsi="Calibri" w:cs="Calibri"/>
                <w:sz w:val="18"/>
                <w:szCs w:val="18"/>
                <w:lang w:eastAsia="en-GB"/>
              </w:rPr>
            </w:pPr>
            <w:r w:rsidRPr="00A04823">
              <w:rPr>
                <w:rFonts w:ascii="Calibri" w:eastAsia="Times New Roman" w:hAnsi="Calibri" w:cs="Calibri"/>
                <w:b/>
                <w:bCs/>
                <w:lang w:eastAsia="en-GB"/>
              </w:rPr>
              <w:t>PRECAUTIONS in place to reduce the risk of injury</w:t>
            </w:r>
            <w:r w:rsidRPr="00A04823">
              <w:rPr>
                <w:rFonts w:ascii="Calibri" w:eastAsia="Times New Roman" w:hAnsi="Calibri" w:cs="Calibri"/>
                <w:lang w:eastAsia="en-GB"/>
              </w:rPr>
              <w:t> </w:t>
            </w:r>
          </w:p>
        </w:tc>
        <w:tc>
          <w:tcPr>
            <w:tcW w:w="1248" w:type="dxa"/>
            <w:tcBorders>
              <w:top w:val="single" w:sz="6" w:space="0" w:color="auto"/>
              <w:left w:val="single" w:sz="6" w:space="0" w:color="auto"/>
              <w:bottom w:val="single" w:sz="6" w:space="0" w:color="auto"/>
              <w:right w:val="single" w:sz="6" w:space="0" w:color="auto"/>
            </w:tcBorders>
            <w:shd w:val="clear" w:color="auto" w:fill="D1D1D1" w:themeFill="background2" w:themeFillShade="E6"/>
            <w:vAlign w:val="center"/>
          </w:tcPr>
          <w:p w14:paraId="1F8D3475" w14:textId="77777777" w:rsidR="007934D5" w:rsidRPr="00A04823" w:rsidRDefault="007934D5" w:rsidP="007934D5">
            <w:pPr>
              <w:spacing w:after="0" w:line="240" w:lineRule="auto"/>
              <w:textAlignment w:val="baseline"/>
              <w:rPr>
                <w:rFonts w:ascii="Times New Roman" w:eastAsia="Times New Roman" w:hAnsi="Times New Roman" w:cs="Times New Roman"/>
                <w:lang w:eastAsia="en-GB"/>
              </w:rPr>
            </w:pPr>
            <w:r w:rsidRPr="00A04823">
              <w:rPr>
                <w:rFonts w:ascii="Calibri" w:eastAsia="Times New Roman" w:hAnsi="Calibri" w:cs="Calibri"/>
                <w:b/>
                <w:bCs/>
                <w:lang w:eastAsia="en-GB"/>
              </w:rPr>
              <w:t>Overall risk after precautions</w:t>
            </w:r>
            <w:r w:rsidRPr="00A04823">
              <w:rPr>
                <w:rFonts w:ascii="Calibri" w:eastAsia="Times New Roman" w:hAnsi="Calibri" w:cs="Calibri"/>
                <w:lang w:eastAsia="en-GB"/>
              </w:rPr>
              <w:t> </w:t>
            </w:r>
          </w:p>
          <w:p w14:paraId="76DC2BE2" w14:textId="47B7E99B" w:rsidR="007934D5" w:rsidRPr="007934D5" w:rsidRDefault="007934D5" w:rsidP="007934D5">
            <w:pPr>
              <w:rPr>
                <w:rFonts w:ascii="Calibri" w:eastAsia="Times New Roman" w:hAnsi="Calibri" w:cs="Calibri"/>
                <w:sz w:val="18"/>
                <w:szCs w:val="18"/>
                <w:lang w:eastAsia="en-GB"/>
              </w:rPr>
            </w:pPr>
            <w:r w:rsidRPr="00A04823">
              <w:rPr>
                <w:rFonts w:ascii="Calibri" w:eastAsia="Times New Roman" w:hAnsi="Calibri" w:cs="Calibri"/>
                <w:b/>
                <w:bCs/>
                <w:lang w:eastAsia="en-GB"/>
              </w:rPr>
              <w:t>RATING: L/M/H</w:t>
            </w:r>
            <w:r w:rsidRPr="00A04823">
              <w:rPr>
                <w:rFonts w:ascii="Calibri" w:eastAsia="Times New Roman" w:hAnsi="Calibri" w:cs="Calibri"/>
                <w:lang w:eastAsia="en-GB"/>
              </w:rPr>
              <w:t> </w:t>
            </w:r>
          </w:p>
        </w:tc>
      </w:tr>
      <w:tr w:rsidR="007934D5" w:rsidRPr="00A04823" w14:paraId="0B539B9A" w14:textId="77777777" w:rsidTr="007934D5">
        <w:trPr>
          <w:trHeight w:val="6615"/>
        </w:trPr>
        <w:tc>
          <w:tcPr>
            <w:tcW w:w="1410" w:type="dxa"/>
            <w:tcBorders>
              <w:top w:val="single" w:sz="6" w:space="0" w:color="auto"/>
              <w:left w:val="single" w:sz="6" w:space="0" w:color="auto"/>
              <w:bottom w:val="single" w:sz="6" w:space="0" w:color="auto"/>
              <w:right w:val="single" w:sz="6" w:space="0" w:color="auto"/>
            </w:tcBorders>
            <w:vAlign w:val="center"/>
            <w:hideMark/>
          </w:tcPr>
          <w:p w14:paraId="7C6BF4DC" w14:textId="77777777" w:rsidR="007934D5" w:rsidRPr="00A04823" w:rsidRDefault="007934D5" w:rsidP="007934D5">
            <w:pPr>
              <w:spacing w:after="0" w:line="240" w:lineRule="auto"/>
              <w:textAlignment w:val="baseline"/>
              <w:rPr>
                <w:rFonts w:ascii="Times New Roman" w:eastAsia="Times New Roman" w:hAnsi="Times New Roman" w:cs="Times New Roman"/>
                <w:lang w:eastAsia="en-GB"/>
              </w:rPr>
            </w:pPr>
            <w:r w:rsidRPr="00A04823">
              <w:rPr>
                <w:rFonts w:ascii="Calibri" w:eastAsia="Times New Roman" w:hAnsi="Calibri" w:cs="Calibri"/>
                <w:sz w:val="18"/>
                <w:szCs w:val="18"/>
                <w:lang w:eastAsia="en-GB"/>
              </w:rPr>
              <w:t>Balancing on slippery logs </w:t>
            </w:r>
          </w:p>
        </w:tc>
        <w:tc>
          <w:tcPr>
            <w:tcW w:w="2547" w:type="dxa"/>
            <w:tcBorders>
              <w:top w:val="single" w:sz="6" w:space="0" w:color="auto"/>
              <w:left w:val="single" w:sz="6" w:space="0" w:color="auto"/>
              <w:bottom w:val="single" w:sz="6" w:space="0" w:color="auto"/>
              <w:right w:val="single" w:sz="6" w:space="0" w:color="auto"/>
            </w:tcBorders>
            <w:vAlign w:val="center"/>
            <w:hideMark/>
          </w:tcPr>
          <w:p w14:paraId="549D9288" w14:textId="74059AD6" w:rsidR="007934D5" w:rsidRPr="00A04823" w:rsidRDefault="007934D5" w:rsidP="007934D5">
            <w:pPr>
              <w:spacing w:after="0" w:line="240" w:lineRule="auto"/>
              <w:textAlignment w:val="baseline"/>
              <w:rPr>
                <w:rFonts w:ascii="Times New Roman" w:eastAsia="Times New Roman" w:hAnsi="Times New Roman" w:cs="Times New Roman"/>
                <w:lang w:eastAsia="en-GB"/>
              </w:rPr>
            </w:pPr>
            <w:r w:rsidRPr="00A04823">
              <w:rPr>
                <w:rFonts w:ascii="Calibri" w:eastAsia="Times New Roman" w:hAnsi="Calibri" w:cs="Calibri"/>
                <w:sz w:val="18"/>
                <w:szCs w:val="18"/>
                <w:lang w:eastAsia="en-GB"/>
              </w:rPr>
              <w:t>Children can develop their gross motor skills from balancing and climbing and can build their coordination and become more confident physically. </w:t>
            </w:r>
          </w:p>
          <w:p w14:paraId="3C0B59ED" w14:textId="77777777" w:rsidR="007934D5" w:rsidRPr="00A04823" w:rsidRDefault="007934D5" w:rsidP="007934D5">
            <w:pPr>
              <w:spacing w:after="0" w:line="240" w:lineRule="auto"/>
              <w:textAlignment w:val="baseline"/>
              <w:rPr>
                <w:rFonts w:ascii="Times New Roman" w:eastAsia="Times New Roman" w:hAnsi="Times New Roman" w:cs="Times New Roman"/>
                <w:lang w:eastAsia="en-GB"/>
              </w:rPr>
            </w:pPr>
            <w:r w:rsidRPr="00A04823">
              <w:rPr>
                <w:rFonts w:ascii="Calibri" w:eastAsia="Times New Roman" w:hAnsi="Calibri" w:cs="Calibri"/>
                <w:sz w:val="18"/>
                <w:szCs w:val="18"/>
                <w:lang w:eastAsia="en-GB"/>
              </w:rPr>
              <w:t>Allows children to become independent as they problem solve and learn to assess and manage their own risks. </w:t>
            </w:r>
          </w:p>
          <w:p w14:paraId="1A85AFDE" w14:textId="660EC230" w:rsidR="007934D5" w:rsidRPr="00A04823" w:rsidRDefault="007934D5" w:rsidP="007934D5">
            <w:pPr>
              <w:spacing w:after="0" w:line="240" w:lineRule="auto"/>
              <w:textAlignment w:val="baseline"/>
              <w:rPr>
                <w:rFonts w:ascii="Times New Roman" w:eastAsia="Times New Roman" w:hAnsi="Times New Roman" w:cs="Times New Roman"/>
                <w:lang w:eastAsia="en-GB"/>
              </w:rPr>
            </w:pPr>
            <w:r w:rsidRPr="00A04823">
              <w:rPr>
                <w:rFonts w:ascii="Calibri" w:eastAsia="Times New Roman" w:hAnsi="Calibri" w:cs="Calibri"/>
                <w:sz w:val="18"/>
                <w:szCs w:val="18"/>
                <w:lang w:eastAsia="en-GB"/>
              </w:rPr>
              <w:t xml:space="preserve">Children can develop their understanding of how different surfaces and movements affect balance </w:t>
            </w:r>
            <w:bookmarkStart w:id="0" w:name="_Int_LgkhQkI7"/>
            <w:r w:rsidRPr="00A04823">
              <w:rPr>
                <w:rFonts w:ascii="Calibri" w:eastAsia="Times New Roman" w:hAnsi="Calibri" w:cs="Calibri"/>
                <w:sz w:val="18"/>
                <w:szCs w:val="18"/>
                <w:lang w:eastAsia="en-GB"/>
              </w:rPr>
              <w:t>and also</w:t>
            </w:r>
            <w:bookmarkEnd w:id="0"/>
            <w:r w:rsidRPr="00A04823">
              <w:rPr>
                <w:rFonts w:ascii="Calibri" w:eastAsia="Times New Roman" w:hAnsi="Calibri" w:cs="Calibri"/>
                <w:sz w:val="18"/>
                <w:szCs w:val="18"/>
                <w:lang w:eastAsia="en-GB"/>
              </w:rPr>
              <w:t xml:space="preserve"> be introduced to vocabulary such as friction and forces. </w:t>
            </w:r>
          </w:p>
          <w:p w14:paraId="15B8982A" w14:textId="77777777" w:rsidR="007934D5" w:rsidRPr="00A04823" w:rsidRDefault="007934D5" w:rsidP="007934D5">
            <w:pPr>
              <w:spacing w:after="0" w:line="240" w:lineRule="auto"/>
              <w:textAlignment w:val="baseline"/>
              <w:rPr>
                <w:rFonts w:ascii="Times New Roman" w:eastAsia="Times New Roman" w:hAnsi="Times New Roman" w:cs="Times New Roman"/>
                <w:lang w:eastAsia="en-GB"/>
              </w:rPr>
            </w:pPr>
            <w:r w:rsidRPr="00A04823">
              <w:rPr>
                <w:rFonts w:ascii="Calibri" w:eastAsia="Times New Roman" w:hAnsi="Calibri" w:cs="Calibri"/>
                <w:sz w:val="18"/>
                <w:szCs w:val="18"/>
                <w:lang w:eastAsia="en-GB"/>
              </w:rPr>
              <w:t>Children can develop their social skills with turn-taking and helping their peers. </w:t>
            </w:r>
          </w:p>
          <w:p w14:paraId="65B245CB" w14:textId="77777777" w:rsidR="007934D5" w:rsidRPr="00A04823" w:rsidRDefault="007934D5" w:rsidP="007934D5">
            <w:pPr>
              <w:spacing w:after="0" w:line="240" w:lineRule="auto"/>
              <w:textAlignment w:val="baseline"/>
              <w:rPr>
                <w:rFonts w:ascii="Times New Roman" w:eastAsia="Times New Roman" w:hAnsi="Times New Roman" w:cs="Times New Roman"/>
                <w:lang w:eastAsia="en-GB"/>
              </w:rPr>
            </w:pPr>
            <w:r w:rsidRPr="00A04823">
              <w:rPr>
                <w:rFonts w:ascii="Calibri" w:eastAsia="Times New Roman" w:hAnsi="Calibri" w:cs="Calibri"/>
                <w:sz w:val="18"/>
                <w:szCs w:val="18"/>
                <w:lang w:eastAsia="en-GB"/>
              </w:rPr>
              <w:t>Builds children’s resilience and confidence in exploring the outdoors. </w:t>
            </w:r>
          </w:p>
          <w:p w14:paraId="032C61FA" w14:textId="77777777" w:rsidR="007934D5" w:rsidRPr="00A04823" w:rsidRDefault="007934D5" w:rsidP="007934D5">
            <w:pPr>
              <w:spacing w:after="0" w:line="240" w:lineRule="auto"/>
              <w:textAlignment w:val="baseline"/>
              <w:rPr>
                <w:rFonts w:ascii="Times New Roman" w:eastAsia="Times New Roman" w:hAnsi="Times New Roman" w:cs="Times New Roman"/>
                <w:lang w:eastAsia="en-GB"/>
              </w:rPr>
            </w:pPr>
            <w:r w:rsidRPr="00A04823">
              <w:rPr>
                <w:rFonts w:ascii="Calibri" w:eastAsia="Times New Roman" w:hAnsi="Calibri" w:cs="Calibri"/>
                <w:sz w:val="18"/>
                <w:szCs w:val="18"/>
                <w:lang w:eastAsia="en-GB"/>
              </w:rPr>
              <w:t>Encourages children to focus and concentrate when trying to balance. </w:t>
            </w:r>
          </w:p>
          <w:p w14:paraId="58B77681" w14:textId="77777777" w:rsidR="007934D5" w:rsidRPr="00A04823" w:rsidRDefault="007934D5" w:rsidP="007934D5">
            <w:pPr>
              <w:spacing w:after="0" w:line="240" w:lineRule="auto"/>
              <w:textAlignment w:val="baseline"/>
              <w:rPr>
                <w:rFonts w:ascii="Times New Roman" w:eastAsia="Times New Roman" w:hAnsi="Times New Roman" w:cs="Times New Roman"/>
                <w:lang w:eastAsia="en-GB"/>
              </w:rPr>
            </w:pPr>
            <w:r w:rsidRPr="00A04823">
              <w:rPr>
                <w:rFonts w:ascii="Calibri" w:eastAsia="Times New Roman" w:hAnsi="Calibri" w:cs="Calibri"/>
                <w:sz w:val="18"/>
                <w:szCs w:val="18"/>
                <w:lang w:eastAsia="en-GB"/>
              </w:rPr>
              <w:t> </w:t>
            </w:r>
          </w:p>
          <w:p w14:paraId="114A2609" w14:textId="77777777" w:rsidR="007934D5" w:rsidRPr="00A04823" w:rsidRDefault="007934D5" w:rsidP="007934D5">
            <w:pPr>
              <w:spacing w:after="0" w:line="240" w:lineRule="auto"/>
              <w:textAlignment w:val="baseline"/>
              <w:rPr>
                <w:rFonts w:ascii="Times New Roman" w:eastAsia="Times New Roman" w:hAnsi="Times New Roman" w:cs="Times New Roman"/>
                <w:lang w:eastAsia="en-GB"/>
              </w:rPr>
            </w:pPr>
            <w:r w:rsidRPr="00A04823">
              <w:rPr>
                <w:rFonts w:ascii="Calibri" w:eastAsia="Times New Roman" w:hAnsi="Calibri" w:cs="Calibri"/>
                <w:sz w:val="18"/>
                <w:szCs w:val="18"/>
                <w:lang w:eastAsia="en-GB"/>
              </w:rPr>
              <w:t> </w:t>
            </w:r>
          </w:p>
        </w:tc>
        <w:tc>
          <w:tcPr>
            <w:tcW w:w="2129" w:type="dxa"/>
            <w:tcBorders>
              <w:top w:val="single" w:sz="6" w:space="0" w:color="auto"/>
              <w:left w:val="single" w:sz="6" w:space="0" w:color="auto"/>
              <w:bottom w:val="single" w:sz="6" w:space="0" w:color="auto"/>
              <w:right w:val="single" w:sz="6" w:space="0" w:color="auto"/>
            </w:tcBorders>
            <w:vAlign w:val="center"/>
            <w:hideMark/>
          </w:tcPr>
          <w:p w14:paraId="64A1D25A" w14:textId="77777777" w:rsidR="007934D5" w:rsidRPr="00A04823" w:rsidRDefault="007934D5" w:rsidP="007934D5">
            <w:pPr>
              <w:spacing w:after="0" w:line="240" w:lineRule="auto"/>
              <w:textAlignment w:val="baseline"/>
              <w:rPr>
                <w:rFonts w:ascii="Times New Roman" w:eastAsia="Times New Roman" w:hAnsi="Times New Roman" w:cs="Times New Roman"/>
                <w:lang w:eastAsia="en-GB"/>
              </w:rPr>
            </w:pPr>
            <w:r w:rsidRPr="00A04823">
              <w:rPr>
                <w:rFonts w:ascii="Calibri" w:eastAsia="Times New Roman" w:hAnsi="Calibri" w:cs="Calibri"/>
                <w:sz w:val="18"/>
                <w:szCs w:val="18"/>
                <w:lang w:eastAsia="en-GB"/>
              </w:rPr>
              <w:t>Children may slip or fall off the logs and hurt themselves, which causes bumps, bruises or small injuries. </w:t>
            </w:r>
          </w:p>
          <w:p w14:paraId="2F0FB18B" w14:textId="77777777" w:rsidR="007934D5" w:rsidRPr="00A04823" w:rsidRDefault="007934D5" w:rsidP="007934D5">
            <w:pPr>
              <w:spacing w:after="0" w:line="240" w:lineRule="auto"/>
              <w:textAlignment w:val="baseline"/>
              <w:rPr>
                <w:rFonts w:ascii="Times New Roman" w:eastAsia="Times New Roman" w:hAnsi="Times New Roman" w:cs="Times New Roman"/>
                <w:lang w:eastAsia="en-GB"/>
              </w:rPr>
            </w:pPr>
            <w:r w:rsidRPr="00A04823">
              <w:rPr>
                <w:rFonts w:ascii="Calibri" w:eastAsia="Times New Roman" w:hAnsi="Calibri" w:cs="Calibri"/>
                <w:sz w:val="18"/>
                <w:szCs w:val="18"/>
                <w:lang w:eastAsia="en-GB"/>
              </w:rPr>
              <w:t>Children may get splinters or scratches from moving or touching any rough or loose bark. </w:t>
            </w:r>
          </w:p>
          <w:p w14:paraId="081AFC17" w14:textId="1BB79C67" w:rsidR="007934D5" w:rsidRPr="00A04823" w:rsidRDefault="007934D5" w:rsidP="007934D5">
            <w:pPr>
              <w:spacing w:after="0" w:line="240" w:lineRule="auto"/>
              <w:textAlignment w:val="baseline"/>
              <w:rPr>
                <w:rFonts w:ascii="Calibri" w:eastAsia="Times New Roman" w:hAnsi="Calibri" w:cs="Calibri"/>
                <w:sz w:val="18"/>
                <w:szCs w:val="18"/>
                <w:lang w:eastAsia="en-GB"/>
              </w:rPr>
            </w:pPr>
            <w:r w:rsidRPr="00A04823">
              <w:rPr>
                <w:rFonts w:ascii="Calibri" w:eastAsia="Times New Roman" w:hAnsi="Calibri" w:cs="Calibri"/>
                <w:sz w:val="18"/>
                <w:szCs w:val="18"/>
                <w:lang w:eastAsia="en-GB"/>
              </w:rPr>
              <w:t>Logs on uneven or wet/muddy surfaces may roll or move unexpectedly and harm someone. Children may collide with each other if following behind too closely. </w:t>
            </w:r>
          </w:p>
        </w:tc>
        <w:tc>
          <w:tcPr>
            <w:tcW w:w="1379" w:type="dxa"/>
            <w:tcBorders>
              <w:top w:val="single" w:sz="6" w:space="0" w:color="auto"/>
              <w:left w:val="single" w:sz="6" w:space="0" w:color="auto"/>
              <w:bottom w:val="single" w:sz="6" w:space="0" w:color="auto"/>
              <w:right w:val="single" w:sz="6" w:space="0" w:color="auto"/>
            </w:tcBorders>
            <w:vAlign w:val="center"/>
            <w:hideMark/>
          </w:tcPr>
          <w:p w14:paraId="0E45A2A0" w14:textId="77777777" w:rsidR="007934D5" w:rsidRPr="00A04823" w:rsidRDefault="007934D5" w:rsidP="007934D5">
            <w:pPr>
              <w:spacing w:after="0" w:line="240" w:lineRule="auto"/>
              <w:textAlignment w:val="baseline"/>
              <w:rPr>
                <w:rFonts w:ascii="Times New Roman" w:eastAsia="Times New Roman" w:hAnsi="Times New Roman" w:cs="Times New Roman"/>
                <w:lang w:eastAsia="en-GB"/>
              </w:rPr>
            </w:pPr>
            <w:r w:rsidRPr="00A04823">
              <w:rPr>
                <w:rFonts w:ascii="Calibri" w:eastAsia="Times New Roman" w:hAnsi="Calibri" w:cs="Calibri"/>
                <w:sz w:val="18"/>
                <w:szCs w:val="18"/>
                <w:lang w:eastAsia="en-GB"/>
              </w:rPr>
              <w:t>Children and adults </w:t>
            </w:r>
          </w:p>
        </w:tc>
        <w:tc>
          <w:tcPr>
            <w:tcW w:w="4809" w:type="dxa"/>
            <w:tcBorders>
              <w:top w:val="single" w:sz="6" w:space="0" w:color="auto"/>
              <w:left w:val="single" w:sz="6" w:space="0" w:color="auto"/>
              <w:bottom w:val="single" w:sz="6" w:space="0" w:color="auto"/>
              <w:right w:val="single" w:sz="6" w:space="0" w:color="auto"/>
            </w:tcBorders>
            <w:vAlign w:val="center"/>
            <w:hideMark/>
          </w:tcPr>
          <w:p w14:paraId="207C844E" w14:textId="77777777" w:rsidR="007934D5" w:rsidRPr="00A04823" w:rsidRDefault="007934D5" w:rsidP="007934D5">
            <w:pPr>
              <w:spacing w:after="0" w:line="240" w:lineRule="auto"/>
              <w:textAlignment w:val="baseline"/>
              <w:rPr>
                <w:rFonts w:ascii="Times New Roman" w:eastAsia="Times New Roman" w:hAnsi="Times New Roman" w:cs="Times New Roman"/>
                <w:lang w:eastAsia="en-GB"/>
              </w:rPr>
            </w:pPr>
            <w:r w:rsidRPr="00A04823">
              <w:rPr>
                <w:rFonts w:ascii="Calibri" w:eastAsia="Times New Roman" w:hAnsi="Calibri" w:cs="Calibri"/>
                <w:sz w:val="18"/>
                <w:szCs w:val="18"/>
                <w:lang w:eastAsia="en-GB"/>
              </w:rPr>
              <w:t>Adults will check how stable logs are before children use them and will discard any broken/rotted ones. </w:t>
            </w:r>
          </w:p>
          <w:p w14:paraId="63EC764E" w14:textId="39B2FF66" w:rsidR="007934D5" w:rsidRPr="00A04823" w:rsidRDefault="007934D5" w:rsidP="007934D5">
            <w:pPr>
              <w:spacing w:after="0" w:line="240" w:lineRule="auto"/>
              <w:textAlignment w:val="baseline"/>
              <w:rPr>
                <w:rFonts w:ascii="Times New Roman" w:eastAsia="Times New Roman" w:hAnsi="Times New Roman" w:cs="Times New Roman"/>
                <w:lang w:eastAsia="en-GB"/>
              </w:rPr>
            </w:pPr>
            <w:r w:rsidRPr="00A04823">
              <w:rPr>
                <w:rFonts w:ascii="Calibri" w:eastAsia="Times New Roman" w:hAnsi="Calibri" w:cs="Calibri"/>
                <w:sz w:val="18"/>
                <w:szCs w:val="18"/>
                <w:lang w:eastAsia="en-GB"/>
              </w:rPr>
              <w:t xml:space="preserve">A first aid kit </w:t>
            </w:r>
            <w:r w:rsidRPr="55F42E51">
              <w:rPr>
                <w:rFonts w:ascii="Calibri" w:eastAsia="Times New Roman" w:hAnsi="Calibri" w:cs="Calibri"/>
                <w:sz w:val="18"/>
                <w:szCs w:val="18"/>
                <w:lang w:eastAsia="en-GB"/>
              </w:rPr>
              <w:t>an</w:t>
            </w:r>
            <w:r w:rsidR="6EAE2052" w:rsidRPr="55F42E51">
              <w:rPr>
                <w:rFonts w:ascii="Calibri" w:eastAsia="Times New Roman" w:hAnsi="Calibri" w:cs="Calibri"/>
                <w:sz w:val="18"/>
                <w:szCs w:val="18"/>
                <w:lang w:eastAsia="en-GB"/>
              </w:rPr>
              <w:t>d</w:t>
            </w:r>
            <w:r w:rsidRPr="00A04823">
              <w:rPr>
                <w:rFonts w:ascii="Calibri" w:eastAsia="Times New Roman" w:hAnsi="Calibri" w:cs="Calibri"/>
                <w:sz w:val="18"/>
                <w:szCs w:val="18"/>
                <w:lang w:eastAsia="en-GB"/>
              </w:rPr>
              <w:t xml:space="preserve"> tweezers will be available. </w:t>
            </w:r>
          </w:p>
          <w:p w14:paraId="0183839A" w14:textId="77777777" w:rsidR="007934D5" w:rsidRPr="00A04823" w:rsidRDefault="007934D5" w:rsidP="007934D5">
            <w:pPr>
              <w:spacing w:after="0" w:line="240" w:lineRule="auto"/>
              <w:textAlignment w:val="baseline"/>
              <w:rPr>
                <w:rFonts w:ascii="Times New Roman" w:eastAsia="Times New Roman" w:hAnsi="Times New Roman" w:cs="Times New Roman"/>
                <w:lang w:eastAsia="en-GB"/>
              </w:rPr>
            </w:pPr>
            <w:r w:rsidRPr="00A04823">
              <w:rPr>
                <w:rFonts w:ascii="Calibri" w:eastAsia="Times New Roman" w:hAnsi="Calibri" w:cs="Calibri"/>
                <w:sz w:val="18"/>
                <w:szCs w:val="18"/>
                <w:lang w:eastAsia="en-GB"/>
              </w:rPr>
              <w:t>Adults will encourage the children to take it in turns and go “one at a time” to eliminate any collisions. </w:t>
            </w:r>
          </w:p>
          <w:p w14:paraId="2D5C68B0" w14:textId="77777777" w:rsidR="007934D5" w:rsidRPr="00A04823" w:rsidRDefault="007934D5" w:rsidP="007934D5">
            <w:pPr>
              <w:spacing w:after="0" w:line="240" w:lineRule="auto"/>
              <w:textAlignment w:val="baseline"/>
              <w:rPr>
                <w:rFonts w:ascii="Times New Roman" w:eastAsia="Times New Roman" w:hAnsi="Times New Roman" w:cs="Times New Roman"/>
                <w:lang w:eastAsia="en-GB"/>
              </w:rPr>
            </w:pPr>
            <w:r w:rsidRPr="00A04823">
              <w:rPr>
                <w:rFonts w:ascii="Calibri" w:eastAsia="Times New Roman" w:hAnsi="Calibri" w:cs="Calibri"/>
                <w:sz w:val="18"/>
                <w:szCs w:val="18"/>
                <w:lang w:eastAsia="en-GB"/>
              </w:rPr>
              <w:t>There will be an adult nearby to supervise and support children if needed on the logs. </w:t>
            </w:r>
          </w:p>
          <w:p w14:paraId="4D28F530" w14:textId="77777777" w:rsidR="007934D5" w:rsidRPr="00A04823" w:rsidRDefault="007934D5" w:rsidP="007934D5">
            <w:pPr>
              <w:spacing w:after="0" w:line="240" w:lineRule="auto"/>
              <w:textAlignment w:val="baseline"/>
              <w:rPr>
                <w:rFonts w:ascii="Times New Roman" w:eastAsia="Times New Roman" w:hAnsi="Times New Roman" w:cs="Times New Roman"/>
                <w:lang w:eastAsia="en-GB"/>
              </w:rPr>
            </w:pPr>
            <w:r w:rsidRPr="00A04823">
              <w:rPr>
                <w:rFonts w:ascii="Calibri" w:eastAsia="Times New Roman" w:hAnsi="Calibri" w:cs="Calibri"/>
                <w:sz w:val="18"/>
                <w:szCs w:val="18"/>
                <w:lang w:eastAsia="en-GB"/>
              </w:rPr>
              <w:t>Adults will model to children safe balancing, for example, arms out to maintain balance and slow steps, and feeling first to make sure it is not too slippery. </w:t>
            </w:r>
          </w:p>
        </w:tc>
        <w:tc>
          <w:tcPr>
            <w:tcW w:w="1248" w:type="dxa"/>
            <w:tcBorders>
              <w:top w:val="single" w:sz="6" w:space="0" w:color="auto"/>
              <w:left w:val="single" w:sz="6" w:space="0" w:color="auto"/>
              <w:bottom w:val="single" w:sz="6" w:space="0" w:color="auto"/>
              <w:right w:val="single" w:sz="6" w:space="0" w:color="auto"/>
            </w:tcBorders>
            <w:vAlign w:val="center"/>
            <w:hideMark/>
          </w:tcPr>
          <w:p w14:paraId="37532232" w14:textId="1BEA2A35" w:rsidR="007934D5" w:rsidRPr="00A04823" w:rsidRDefault="007934D5" w:rsidP="007934D5">
            <w:pPr>
              <w:spacing w:after="0" w:line="240" w:lineRule="auto"/>
              <w:jc w:val="center"/>
              <w:textAlignment w:val="baseline"/>
              <w:rPr>
                <w:rFonts w:ascii="Calibri" w:eastAsia="Times New Roman" w:hAnsi="Calibri" w:cs="Calibri"/>
                <w:sz w:val="18"/>
                <w:szCs w:val="18"/>
                <w:lang w:eastAsia="en-GB"/>
              </w:rPr>
            </w:pPr>
            <w:r w:rsidRPr="00A04823">
              <w:rPr>
                <w:rFonts w:ascii="Calibri" w:eastAsia="Times New Roman" w:hAnsi="Calibri" w:cs="Calibri"/>
                <w:sz w:val="18"/>
                <w:szCs w:val="18"/>
                <w:lang w:eastAsia="en-GB"/>
              </w:rPr>
              <w:t>L </w:t>
            </w:r>
          </w:p>
        </w:tc>
      </w:tr>
      <w:tr w:rsidR="007934D5" w:rsidRPr="00A04823" w14:paraId="119A8A42" w14:textId="77777777" w:rsidTr="007934D5">
        <w:trPr>
          <w:trHeight w:val="300"/>
        </w:trPr>
        <w:tc>
          <w:tcPr>
            <w:tcW w:w="1410" w:type="dxa"/>
            <w:tcBorders>
              <w:top w:val="single" w:sz="6" w:space="0" w:color="auto"/>
              <w:left w:val="single" w:sz="6" w:space="0" w:color="auto"/>
              <w:bottom w:val="single" w:sz="6" w:space="0" w:color="auto"/>
              <w:right w:val="single" w:sz="6" w:space="0" w:color="auto"/>
            </w:tcBorders>
            <w:shd w:val="clear" w:color="auto" w:fill="D1D1D1" w:themeFill="background2" w:themeFillShade="E6"/>
            <w:vAlign w:val="center"/>
          </w:tcPr>
          <w:p w14:paraId="373AB1C6" w14:textId="3C93DC31" w:rsidR="007934D5" w:rsidRPr="00A04823" w:rsidRDefault="007934D5" w:rsidP="007934D5">
            <w:pPr>
              <w:spacing w:after="0" w:line="240" w:lineRule="auto"/>
              <w:textAlignment w:val="baseline"/>
              <w:rPr>
                <w:rFonts w:ascii="Calibri" w:eastAsia="Times New Roman" w:hAnsi="Calibri" w:cs="Calibri"/>
                <w:sz w:val="18"/>
                <w:szCs w:val="18"/>
                <w:lang w:eastAsia="en-GB"/>
              </w:rPr>
            </w:pPr>
            <w:r w:rsidRPr="00A04823">
              <w:rPr>
                <w:rFonts w:ascii="Calibri" w:eastAsia="Times New Roman" w:hAnsi="Calibri" w:cs="Calibri"/>
                <w:b/>
                <w:bCs/>
                <w:lang w:eastAsia="en-GB"/>
              </w:rPr>
              <w:lastRenderedPageBreak/>
              <w:t>Experience exploring outdoor space in photograph</w:t>
            </w:r>
          </w:p>
        </w:tc>
        <w:tc>
          <w:tcPr>
            <w:tcW w:w="2547" w:type="dxa"/>
            <w:tcBorders>
              <w:top w:val="single" w:sz="6" w:space="0" w:color="auto"/>
              <w:left w:val="single" w:sz="6" w:space="0" w:color="auto"/>
              <w:bottom w:val="single" w:sz="6" w:space="0" w:color="auto"/>
              <w:right w:val="single" w:sz="6" w:space="0" w:color="auto"/>
            </w:tcBorders>
            <w:shd w:val="clear" w:color="auto" w:fill="D1D1D1" w:themeFill="background2" w:themeFillShade="E6"/>
            <w:vAlign w:val="center"/>
          </w:tcPr>
          <w:p w14:paraId="61C2D2FE" w14:textId="3759C83D" w:rsidR="007934D5" w:rsidRPr="00A04823" w:rsidRDefault="007934D5" w:rsidP="007934D5">
            <w:pPr>
              <w:spacing w:after="0" w:line="240" w:lineRule="auto"/>
              <w:textAlignment w:val="baseline"/>
              <w:rPr>
                <w:rFonts w:ascii="Calibri" w:eastAsia="Times New Roman" w:hAnsi="Calibri" w:cs="Calibri"/>
                <w:sz w:val="18"/>
                <w:szCs w:val="18"/>
                <w:lang w:eastAsia="en-GB"/>
              </w:rPr>
            </w:pPr>
            <w:r w:rsidRPr="00A04823">
              <w:rPr>
                <w:rFonts w:ascii="Calibri" w:eastAsia="Times New Roman" w:hAnsi="Calibri" w:cs="Calibri"/>
                <w:b/>
                <w:bCs/>
                <w:lang w:eastAsia="en-GB"/>
              </w:rPr>
              <w:t>How will young people BENEFIT from this activity?</w:t>
            </w:r>
            <w:r w:rsidRPr="00A04823">
              <w:rPr>
                <w:rFonts w:ascii="Calibri" w:eastAsia="Times New Roman" w:hAnsi="Calibri" w:cs="Calibri"/>
                <w:lang w:eastAsia="en-GB"/>
              </w:rPr>
              <w:t> </w:t>
            </w:r>
          </w:p>
        </w:tc>
        <w:tc>
          <w:tcPr>
            <w:tcW w:w="2129" w:type="dxa"/>
            <w:tcBorders>
              <w:top w:val="single" w:sz="6" w:space="0" w:color="auto"/>
              <w:left w:val="single" w:sz="6" w:space="0" w:color="auto"/>
              <w:bottom w:val="single" w:sz="6" w:space="0" w:color="auto"/>
              <w:right w:val="single" w:sz="6" w:space="0" w:color="auto"/>
            </w:tcBorders>
            <w:shd w:val="clear" w:color="auto" w:fill="D1D1D1" w:themeFill="background2" w:themeFillShade="E6"/>
            <w:vAlign w:val="center"/>
          </w:tcPr>
          <w:p w14:paraId="0A2540DB" w14:textId="2FF68283" w:rsidR="007934D5" w:rsidRPr="00A04823" w:rsidRDefault="007934D5" w:rsidP="007934D5">
            <w:pPr>
              <w:spacing w:after="0" w:line="240" w:lineRule="auto"/>
              <w:textAlignment w:val="baseline"/>
              <w:rPr>
                <w:rFonts w:ascii="Calibri" w:eastAsia="Times New Roman" w:hAnsi="Calibri" w:cs="Calibri"/>
                <w:sz w:val="18"/>
                <w:szCs w:val="18"/>
                <w:lang w:eastAsia="en-GB"/>
              </w:rPr>
            </w:pPr>
            <w:r w:rsidRPr="00A04823">
              <w:rPr>
                <w:rFonts w:ascii="Calibri" w:eastAsia="Times New Roman" w:hAnsi="Calibri" w:cs="Calibri"/>
                <w:b/>
                <w:bCs/>
                <w:lang w:eastAsia="en-GB"/>
              </w:rPr>
              <w:t>Hazards and associated risks</w:t>
            </w:r>
            <w:r w:rsidRPr="00A04823">
              <w:rPr>
                <w:rFonts w:ascii="Calibri" w:eastAsia="Times New Roman" w:hAnsi="Calibri" w:cs="Calibri"/>
                <w:lang w:eastAsia="en-GB"/>
              </w:rPr>
              <w:t> </w:t>
            </w:r>
          </w:p>
        </w:tc>
        <w:tc>
          <w:tcPr>
            <w:tcW w:w="1379" w:type="dxa"/>
            <w:tcBorders>
              <w:top w:val="single" w:sz="6" w:space="0" w:color="auto"/>
              <w:left w:val="single" w:sz="6" w:space="0" w:color="auto"/>
              <w:bottom w:val="single" w:sz="6" w:space="0" w:color="auto"/>
              <w:right w:val="single" w:sz="6" w:space="0" w:color="auto"/>
            </w:tcBorders>
            <w:shd w:val="clear" w:color="auto" w:fill="D1D1D1" w:themeFill="background2" w:themeFillShade="E6"/>
            <w:vAlign w:val="center"/>
          </w:tcPr>
          <w:p w14:paraId="5235B839" w14:textId="534E0601" w:rsidR="007934D5" w:rsidRPr="00A04823" w:rsidRDefault="007934D5" w:rsidP="007934D5">
            <w:pPr>
              <w:spacing w:after="0" w:line="240" w:lineRule="auto"/>
              <w:textAlignment w:val="baseline"/>
              <w:rPr>
                <w:rFonts w:ascii="Calibri" w:eastAsia="Times New Roman" w:hAnsi="Calibri" w:cs="Calibri"/>
                <w:sz w:val="18"/>
                <w:szCs w:val="18"/>
                <w:lang w:eastAsia="en-GB"/>
              </w:rPr>
            </w:pPr>
            <w:r w:rsidRPr="00A04823">
              <w:rPr>
                <w:rFonts w:ascii="Calibri" w:eastAsia="Times New Roman" w:hAnsi="Calibri" w:cs="Calibri"/>
                <w:b/>
                <w:bCs/>
                <w:lang w:eastAsia="en-GB"/>
              </w:rPr>
              <w:t>Who is at risk?</w:t>
            </w:r>
            <w:r w:rsidRPr="00A04823">
              <w:rPr>
                <w:rFonts w:ascii="Calibri" w:eastAsia="Times New Roman" w:hAnsi="Calibri" w:cs="Calibri"/>
                <w:lang w:eastAsia="en-GB"/>
              </w:rPr>
              <w:t> </w:t>
            </w:r>
          </w:p>
        </w:tc>
        <w:tc>
          <w:tcPr>
            <w:tcW w:w="4809" w:type="dxa"/>
            <w:tcBorders>
              <w:top w:val="single" w:sz="6" w:space="0" w:color="auto"/>
              <w:left w:val="single" w:sz="6" w:space="0" w:color="auto"/>
              <w:bottom w:val="single" w:sz="6" w:space="0" w:color="auto"/>
              <w:right w:val="single" w:sz="6" w:space="0" w:color="auto"/>
            </w:tcBorders>
            <w:shd w:val="clear" w:color="auto" w:fill="D1D1D1" w:themeFill="background2" w:themeFillShade="E6"/>
            <w:vAlign w:val="center"/>
          </w:tcPr>
          <w:p w14:paraId="71E9320E" w14:textId="0534F1FD" w:rsidR="007934D5" w:rsidRPr="00A04823" w:rsidRDefault="007934D5" w:rsidP="007934D5">
            <w:pPr>
              <w:spacing w:after="0" w:line="240" w:lineRule="auto"/>
              <w:textAlignment w:val="baseline"/>
              <w:rPr>
                <w:rFonts w:ascii="Calibri" w:eastAsia="Times New Roman" w:hAnsi="Calibri" w:cs="Calibri"/>
                <w:sz w:val="18"/>
                <w:szCs w:val="18"/>
                <w:lang w:eastAsia="en-GB"/>
              </w:rPr>
            </w:pPr>
            <w:r w:rsidRPr="00A04823">
              <w:rPr>
                <w:rFonts w:ascii="Calibri" w:eastAsia="Times New Roman" w:hAnsi="Calibri" w:cs="Calibri"/>
                <w:b/>
                <w:bCs/>
                <w:lang w:eastAsia="en-GB"/>
              </w:rPr>
              <w:t>PRECAUTIONS in place to reduce the risk of injury</w:t>
            </w:r>
            <w:r w:rsidRPr="00A04823">
              <w:rPr>
                <w:rFonts w:ascii="Calibri" w:eastAsia="Times New Roman" w:hAnsi="Calibri" w:cs="Calibri"/>
                <w:lang w:eastAsia="en-GB"/>
              </w:rPr>
              <w:t> </w:t>
            </w:r>
          </w:p>
        </w:tc>
        <w:tc>
          <w:tcPr>
            <w:tcW w:w="1248" w:type="dxa"/>
            <w:tcBorders>
              <w:top w:val="single" w:sz="6" w:space="0" w:color="auto"/>
              <w:left w:val="single" w:sz="6" w:space="0" w:color="auto"/>
              <w:bottom w:val="single" w:sz="6" w:space="0" w:color="auto"/>
              <w:right w:val="single" w:sz="6" w:space="0" w:color="auto"/>
            </w:tcBorders>
            <w:shd w:val="clear" w:color="auto" w:fill="D1D1D1" w:themeFill="background2" w:themeFillShade="E6"/>
            <w:vAlign w:val="center"/>
          </w:tcPr>
          <w:p w14:paraId="09FE98F5" w14:textId="77777777" w:rsidR="007934D5" w:rsidRPr="00A04823" w:rsidRDefault="007934D5" w:rsidP="007934D5">
            <w:pPr>
              <w:spacing w:after="0" w:line="240" w:lineRule="auto"/>
              <w:textAlignment w:val="baseline"/>
              <w:rPr>
                <w:rFonts w:ascii="Times New Roman" w:eastAsia="Times New Roman" w:hAnsi="Times New Roman" w:cs="Times New Roman"/>
                <w:lang w:eastAsia="en-GB"/>
              </w:rPr>
            </w:pPr>
            <w:r w:rsidRPr="00A04823">
              <w:rPr>
                <w:rFonts w:ascii="Calibri" w:eastAsia="Times New Roman" w:hAnsi="Calibri" w:cs="Calibri"/>
                <w:b/>
                <w:bCs/>
                <w:lang w:eastAsia="en-GB"/>
              </w:rPr>
              <w:t>Overall risk after precautions</w:t>
            </w:r>
            <w:r w:rsidRPr="00A04823">
              <w:rPr>
                <w:rFonts w:ascii="Calibri" w:eastAsia="Times New Roman" w:hAnsi="Calibri" w:cs="Calibri"/>
                <w:lang w:eastAsia="en-GB"/>
              </w:rPr>
              <w:t> </w:t>
            </w:r>
          </w:p>
          <w:p w14:paraId="1A322AA4" w14:textId="073EA21C" w:rsidR="007934D5" w:rsidRPr="00A04823" w:rsidRDefault="007934D5" w:rsidP="007934D5">
            <w:pPr>
              <w:spacing w:after="0" w:line="240" w:lineRule="auto"/>
              <w:textAlignment w:val="baseline"/>
              <w:rPr>
                <w:rFonts w:ascii="Calibri" w:eastAsia="Times New Roman" w:hAnsi="Calibri" w:cs="Calibri"/>
                <w:sz w:val="18"/>
                <w:szCs w:val="18"/>
                <w:lang w:eastAsia="en-GB"/>
              </w:rPr>
            </w:pPr>
            <w:r w:rsidRPr="00A04823">
              <w:rPr>
                <w:rFonts w:ascii="Calibri" w:eastAsia="Times New Roman" w:hAnsi="Calibri" w:cs="Calibri"/>
                <w:b/>
                <w:bCs/>
                <w:lang w:eastAsia="en-GB"/>
              </w:rPr>
              <w:t>RATING: L/M/H</w:t>
            </w:r>
            <w:r w:rsidRPr="00A04823">
              <w:rPr>
                <w:rFonts w:ascii="Calibri" w:eastAsia="Times New Roman" w:hAnsi="Calibri" w:cs="Calibri"/>
                <w:lang w:eastAsia="en-GB"/>
              </w:rPr>
              <w:t> </w:t>
            </w:r>
          </w:p>
        </w:tc>
      </w:tr>
      <w:tr w:rsidR="007934D5" w:rsidRPr="00A04823" w14:paraId="06D1A81F" w14:textId="77777777" w:rsidTr="007934D5">
        <w:trPr>
          <w:trHeight w:val="300"/>
        </w:trPr>
        <w:tc>
          <w:tcPr>
            <w:tcW w:w="1410" w:type="dxa"/>
            <w:tcBorders>
              <w:top w:val="single" w:sz="6" w:space="0" w:color="auto"/>
              <w:left w:val="single" w:sz="6" w:space="0" w:color="auto"/>
              <w:bottom w:val="single" w:sz="6" w:space="0" w:color="auto"/>
              <w:right w:val="single" w:sz="6" w:space="0" w:color="auto"/>
            </w:tcBorders>
            <w:vAlign w:val="center"/>
            <w:hideMark/>
          </w:tcPr>
          <w:p w14:paraId="218528B5" w14:textId="77777777" w:rsidR="007934D5" w:rsidRPr="00A04823" w:rsidRDefault="007934D5" w:rsidP="007934D5">
            <w:pPr>
              <w:spacing w:after="0" w:line="240" w:lineRule="auto"/>
              <w:textAlignment w:val="baseline"/>
              <w:rPr>
                <w:rFonts w:ascii="Times New Roman" w:eastAsia="Times New Roman" w:hAnsi="Times New Roman" w:cs="Times New Roman"/>
                <w:lang w:eastAsia="en-GB"/>
              </w:rPr>
            </w:pPr>
            <w:r w:rsidRPr="00A04823">
              <w:rPr>
                <w:rFonts w:ascii="Calibri" w:eastAsia="Times New Roman" w:hAnsi="Calibri" w:cs="Calibri"/>
                <w:sz w:val="18"/>
                <w:szCs w:val="18"/>
                <w:lang w:eastAsia="en-GB"/>
              </w:rPr>
              <w:t>Exploring husks on branches or the forest floor  </w:t>
            </w:r>
          </w:p>
        </w:tc>
        <w:tc>
          <w:tcPr>
            <w:tcW w:w="2547" w:type="dxa"/>
            <w:tcBorders>
              <w:top w:val="single" w:sz="6" w:space="0" w:color="auto"/>
              <w:left w:val="single" w:sz="6" w:space="0" w:color="auto"/>
              <w:bottom w:val="single" w:sz="6" w:space="0" w:color="auto"/>
              <w:right w:val="single" w:sz="6" w:space="0" w:color="auto"/>
            </w:tcBorders>
            <w:vAlign w:val="center"/>
            <w:hideMark/>
          </w:tcPr>
          <w:p w14:paraId="0C775F5B" w14:textId="77777777" w:rsidR="007934D5" w:rsidRPr="00A04823" w:rsidRDefault="007934D5" w:rsidP="007934D5">
            <w:pPr>
              <w:spacing w:after="0" w:line="240" w:lineRule="auto"/>
              <w:textAlignment w:val="baseline"/>
              <w:rPr>
                <w:rFonts w:ascii="Times New Roman" w:eastAsia="Times New Roman" w:hAnsi="Times New Roman" w:cs="Times New Roman"/>
                <w:lang w:eastAsia="en-GB"/>
              </w:rPr>
            </w:pPr>
            <w:r w:rsidRPr="00A04823">
              <w:rPr>
                <w:rFonts w:ascii="Calibri" w:eastAsia="Times New Roman" w:hAnsi="Calibri" w:cs="Calibri"/>
                <w:sz w:val="18"/>
                <w:szCs w:val="18"/>
                <w:lang w:eastAsia="en-GB"/>
              </w:rPr>
              <w:t>Children can develop their mathematical and problem-solving skills by counting, sorting or comparing the size, shape or number of husks. </w:t>
            </w:r>
          </w:p>
          <w:p w14:paraId="5A91D0FE" w14:textId="77777777" w:rsidR="007934D5" w:rsidRPr="00A04823" w:rsidRDefault="007934D5" w:rsidP="007934D5">
            <w:pPr>
              <w:spacing w:after="0" w:line="240" w:lineRule="auto"/>
              <w:textAlignment w:val="baseline"/>
              <w:rPr>
                <w:rFonts w:ascii="Times New Roman" w:eastAsia="Times New Roman" w:hAnsi="Times New Roman" w:cs="Times New Roman"/>
                <w:lang w:eastAsia="en-GB"/>
              </w:rPr>
            </w:pPr>
            <w:r w:rsidRPr="00A04823">
              <w:rPr>
                <w:rFonts w:ascii="Calibri" w:eastAsia="Times New Roman" w:hAnsi="Calibri" w:cs="Calibri"/>
                <w:sz w:val="18"/>
                <w:szCs w:val="18"/>
                <w:lang w:eastAsia="en-GB"/>
              </w:rPr>
              <w:t>Children can develop their fine motor skills by picking up and handling husks.  </w:t>
            </w:r>
          </w:p>
          <w:p w14:paraId="270B7D30" w14:textId="77777777" w:rsidR="007934D5" w:rsidRPr="00A04823" w:rsidRDefault="007934D5" w:rsidP="007934D5">
            <w:pPr>
              <w:spacing w:after="0" w:line="240" w:lineRule="auto"/>
              <w:textAlignment w:val="baseline"/>
              <w:rPr>
                <w:rFonts w:ascii="Times New Roman" w:eastAsia="Times New Roman" w:hAnsi="Times New Roman" w:cs="Times New Roman"/>
                <w:lang w:eastAsia="en-GB"/>
              </w:rPr>
            </w:pPr>
            <w:r w:rsidRPr="00A04823">
              <w:rPr>
                <w:rFonts w:ascii="Calibri" w:eastAsia="Times New Roman" w:hAnsi="Calibri" w:cs="Calibri"/>
                <w:sz w:val="18"/>
                <w:szCs w:val="18"/>
                <w:lang w:eastAsia="en-GB"/>
              </w:rPr>
              <w:t>Children can explore different textures, sizes, shapes and patterns of natural objects. Children can develop their social skills by working collaboratively to gather, count or sort husks which also supports sharing and turn-taking skills.   </w:t>
            </w:r>
          </w:p>
        </w:tc>
        <w:tc>
          <w:tcPr>
            <w:tcW w:w="2129" w:type="dxa"/>
            <w:tcBorders>
              <w:top w:val="single" w:sz="6" w:space="0" w:color="auto"/>
              <w:left w:val="single" w:sz="6" w:space="0" w:color="auto"/>
              <w:bottom w:val="single" w:sz="6" w:space="0" w:color="auto"/>
              <w:right w:val="single" w:sz="6" w:space="0" w:color="auto"/>
            </w:tcBorders>
            <w:vAlign w:val="center"/>
            <w:hideMark/>
          </w:tcPr>
          <w:p w14:paraId="7ECE56E7" w14:textId="77777777" w:rsidR="007934D5" w:rsidRPr="00A04823" w:rsidRDefault="007934D5" w:rsidP="007934D5">
            <w:pPr>
              <w:spacing w:after="0" w:line="240" w:lineRule="auto"/>
              <w:textAlignment w:val="baseline"/>
              <w:rPr>
                <w:rFonts w:ascii="Times New Roman" w:eastAsia="Times New Roman" w:hAnsi="Times New Roman" w:cs="Times New Roman"/>
                <w:lang w:eastAsia="en-GB"/>
              </w:rPr>
            </w:pPr>
            <w:r w:rsidRPr="00A04823">
              <w:rPr>
                <w:rFonts w:ascii="Calibri" w:eastAsia="Times New Roman" w:hAnsi="Calibri" w:cs="Calibri"/>
                <w:sz w:val="18"/>
                <w:szCs w:val="18"/>
                <w:lang w:eastAsia="en-GB"/>
              </w:rPr>
              <w:t>Children may put husks in their mouths which would be a choking hazard. Children or adults may have unknown allergies from husks or the surrounding forest area.  </w:t>
            </w:r>
          </w:p>
          <w:p w14:paraId="4CE8CC29" w14:textId="77777777" w:rsidR="007934D5" w:rsidRPr="00A04823" w:rsidRDefault="007934D5" w:rsidP="007934D5">
            <w:pPr>
              <w:spacing w:after="0" w:line="240" w:lineRule="auto"/>
              <w:textAlignment w:val="baseline"/>
              <w:rPr>
                <w:rFonts w:ascii="Times New Roman" w:eastAsia="Times New Roman" w:hAnsi="Times New Roman" w:cs="Times New Roman"/>
                <w:lang w:eastAsia="en-GB"/>
              </w:rPr>
            </w:pPr>
            <w:r w:rsidRPr="00A04823">
              <w:rPr>
                <w:rFonts w:ascii="Calibri" w:eastAsia="Times New Roman" w:hAnsi="Calibri" w:cs="Calibri"/>
                <w:sz w:val="18"/>
                <w:szCs w:val="18"/>
                <w:lang w:eastAsia="en-GB"/>
              </w:rPr>
              <w:t>Husks on low branches off trees may cause eye or eye injuries. </w:t>
            </w:r>
          </w:p>
          <w:p w14:paraId="19ED1EA2" w14:textId="77777777" w:rsidR="007934D5" w:rsidRPr="00A04823" w:rsidRDefault="007934D5" w:rsidP="007934D5">
            <w:pPr>
              <w:spacing w:after="0" w:line="240" w:lineRule="auto"/>
              <w:textAlignment w:val="baseline"/>
              <w:rPr>
                <w:rFonts w:ascii="Times New Roman" w:eastAsia="Times New Roman" w:hAnsi="Times New Roman" w:cs="Times New Roman"/>
                <w:lang w:eastAsia="en-GB"/>
              </w:rPr>
            </w:pPr>
            <w:r w:rsidRPr="00A04823">
              <w:rPr>
                <w:rFonts w:ascii="Calibri" w:eastAsia="Times New Roman" w:hAnsi="Calibri" w:cs="Calibri"/>
                <w:sz w:val="18"/>
                <w:szCs w:val="18"/>
                <w:lang w:eastAsia="en-GB"/>
              </w:rPr>
              <w:t>Children may hurt themselves on husks due splinters or the sharp edges.  </w:t>
            </w:r>
          </w:p>
          <w:p w14:paraId="38BCE93F" w14:textId="77777777" w:rsidR="007934D5" w:rsidRPr="00A04823" w:rsidRDefault="007934D5" w:rsidP="007934D5">
            <w:pPr>
              <w:spacing w:after="0" w:line="240" w:lineRule="auto"/>
              <w:textAlignment w:val="baseline"/>
              <w:rPr>
                <w:rFonts w:ascii="Times New Roman" w:eastAsia="Times New Roman" w:hAnsi="Times New Roman" w:cs="Times New Roman"/>
                <w:lang w:eastAsia="en-GB"/>
              </w:rPr>
            </w:pPr>
            <w:r w:rsidRPr="00A04823">
              <w:rPr>
                <w:rFonts w:ascii="Calibri" w:eastAsia="Times New Roman" w:hAnsi="Calibri" w:cs="Calibri"/>
                <w:sz w:val="18"/>
                <w:szCs w:val="18"/>
                <w:lang w:eastAsia="en-GB"/>
              </w:rPr>
              <w:t>Children may slip or fall on the uneven forest floor where the husks have fallen.  </w:t>
            </w:r>
          </w:p>
          <w:p w14:paraId="424CD8CC" w14:textId="77777777" w:rsidR="007934D5" w:rsidRPr="00A04823" w:rsidRDefault="007934D5" w:rsidP="007934D5">
            <w:pPr>
              <w:spacing w:after="0" w:line="240" w:lineRule="auto"/>
              <w:textAlignment w:val="baseline"/>
              <w:rPr>
                <w:rFonts w:ascii="Times New Roman" w:eastAsia="Times New Roman" w:hAnsi="Times New Roman" w:cs="Times New Roman"/>
                <w:lang w:eastAsia="en-GB"/>
              </w:rPr>
            </w:pPr>
            <w:r w:rsidRPr="00A04823">
              <w:rPr>
                <w:rFonts w:ascii="Calibri" w:eastAsia="Times New Roman" w:hAnsi="Calibri" w:cs="Calibri"/>
                <w:sz w:val="18"/>
                <w:szCs w:val="18"/>
                <w:lang w:eastAsia="en-GB"/>
              </w:rPr>
              <w:t>Husks may carry dirt or fungi inside them, which means children could get dirty or be exposed to bacteria.  </w:t>
            </w:r>
          </w:p>
        </w:tc>
        <w:tc>
          <w:tcPr>
            <w:tcW w:w="1379" w:type="dxa"/>
            <w:tcBorders>
              <w:top w:val="single" w:sz="6" w:space="0" w:color="auto"/>
              <w:left w:val="single" w:sz="6" w:space="0" w:color="auto"/>
              <w:bottom w:val="single" w:sz="6" w:space="0" w:color="auto"/>
              <w:right w:val="single" w:sz="6" w:space="0" w:color="auto"/>
            </w:tcBorders>
            <w:vAlign w:val="center"/>
            <w:hideMark/>
          </w:tcPr>
          <w:p w14:paraId="1925EBD2" w14:textId="77777777" w:rsidR="007934D5" w:rsidRPr="00A04823" w:rsidRDefault="007934D5" w:rsidP="007934D5">
            <w:pPr>
              <w:spacing w:after="0" w:line="240" w:lineRule="auto"/>
              <w:textAlignment w:val="baseline"/>
              <w:rPr>
                <w:rFonts w:ascii="Times New Roman" w:eastAsia="Times New Roman" w:hAnsi="Times New Roman" w:cs="Times New Roman"/>
                <w:lang w:eastAsia="en-GB"/>
              </w:rPr>
            </w:pPr>
            <w:r w:rsidRPr="00A04823">
              <w:rPr>
                <w:rFonts w:ascii="Calibri" w:eastAsia="Times New Roman" w:hAnsi="Calibri" w:cs="Calibri"/>
                <w:sz w:val="18"/>
                <w:szCs w:val="18"/>
                <w:lang w:eastAsia="en-GB"/>
              </w:rPr>
              <w:t>Children and adults  </w:t>
            </w:r>
          </w:p>
        </w:tc>
        <w:tc>
          <w:tcPr>
            <w:tcW w:w="4809" w:type="dxa"/>
            <w:tcBorders>
              <w:top w:val="single" w:sz="6" w:space="0" w:color="auto"/>
              <w:left w:val="single" w:sz="6" w:space="0" w:color="auto"/>
              <w:bottom w:val="single" w:sz="6" w:space="0" w:color="auto"/>
              <w:right w:val="single" w:sz="6" w:space="0" w:color="auto"/>
            </w:tcBorders>
            <w:vAlign w:val="center"/>
            <w:hideMark/>
          </w:tcPr>
          <w:p w14:paraId="5ED4855E" w14:textId="77777777" w:rsidR="007934D5" w:rsidRPr="00A04823" w:rsidRDefault="007934D5" w:rsidP="007934D5">
            <w:pPr>
              <w:spacing w:after="0" w:line="240" w:lineRule="auto"/>
              <w:textAlignment w:val="baseline"/>
              <w:rPr>
                <w:rFonts w:ascii="Times New Roman" w:eastAsia="Times New Roman" w:hAnsi="Times New Roman" w:cs="Times New Roman"/>
                <w:lang w:eastAsia="en-GB"/>
              </w:rPr>
            </w:pPr>
            <w:r w:rsidRPr="00A04823">
              <w:rPr>
                <w:rFonts w:ascii="Calibri" w:eastAsia="Times New Roman" w:hAnsi="Calibri" w:cs="Calibri"/>
                <w:sz w:val="18"/>
                <w:szCs w:val="18"/>
                <w:lang w:eastAsia="en-GB"/>
              </w:rPr>
              <w:t>Adults will inform children of the rules that we follow in the forest, one being that we do not put anything from the forest into our mouths.  </w:t>
            </w:r>
          </w:p>
          <w:p w14:paraId="1A0D5C30" w14:textId="77777777" w:rsidR="007934D5" w:rsidRPr="00A04823" w:rsidRDefault="007934D5" w:rsidP="007934D5">
            <w:pPr>
              <w:spacing w:after="0" w:line="240" w:lineRule="auto"/>
              <w:textAlignment w:val="baseline"/>
              <w:rPr>
                <w:rFonts w:ascii="Times New Roman" w:eastAsia="Times New Roman" w:hAnsi="Times New Roman" w:cs="Times New Roman"/>
                <w:lang w:eastAsia="en-GB"/>
              </w:rPr>
            </w:pPr>
            <w:r w:rsidRPr="00A04823">
              <w:rPr>
                <w:rFonts w:ascii="Calibri" w:eastAsia="Times New Roman" w:hAnsi="Calibri" w:cs="Calibri"/>
                <w:sz w:val="18"/>
                <w:szCs w:val="18"/>
                <w:lang w:eastAsia="en-GB"/>
              </w:rPr>
              <w:t>Adults will supervise children closely when they are exploring husks. </w:t>
            </w:r>
          </w:p>
          <w:p w14:paraId="0D966CA4" w14:textId="77777777" w:rsidR="007934D5" w:rsidRPr="00A04823" w:rsidRDefault="007934D5" w:rsidP="007934D5">
            <w:pPr>
              <w:spacing w:after="0" w:line="240" w:lineRule="auto"/>
              <w:textAlignment w:val="baseline"/>
              <w:rPr>
                <w:rFonts w:ascii="Times New Roman" w:eastAsia="Times New Roman" w:hAnsi="Times New Roman" w:cs="Times New Roman"/>
                <w:lang w:eastAsia="en-GB"/>
              </w:rPr>
            </w:pPr>
            <w:r w:rsidRPr="00A04823">
              <w:rPr>
                <w:rFonts w:ascii="Calibri" w:eastAsia="Times New Roman" w:hAnsi="Calibri" w:cs="Calibri"/>
                <w:sz w:val="18"/>
                <w:szCs w:val="18"/>
                <w:lang w:eastAsia="en-GB"/>
              </w:rPr>
              <w:t>Adults will remove low lying branches which could cause harm.   </w:t>
            </w:r>
          </w:p>
          <w:p w14:paraId="5ED282D4" w14:textId="77777777" w:rsidR="007934D5" w:rsidRPr="00A04823" w:rsidRDefault="007934D5" w:rsidP="007934D5">
            <w:pPr>
              <w:spacing w:after="0" w:line="240" w:lineRule="auto"/>
              <w:textAlignment w:val="baseline"/>
              <w:rPr>
                <w:rFonts w:ascii="Times New Roman" w:eastAsia="Times New Roman" w:hAnsi="Times New Roman" w:cs="Times New Roman"/>
                <w:lang w:eastAsia="en-GB"/>
              </w:rPr>
            </w:pPr>
            <w:r w:rsidRPr="00A04823">
              <w:rPr>
                <w:rFonts w:ascii="Calibri" w:eastAsia="Times New Roman" w:hAnsi="Calibri" w:cs="Calibri"/>
                <w:sz w:val="18"/>
                <w:szCs w:val="18"/>
                <w:lang w:eastAsia="en-GB"/>
              </w:rPr>
              <w:t>Adults will remind children to handle the husks gently to avoid injury.  </w:t>
            </w:r>
          </w:p>
          <w:p w14:paraId="4CF1E225" w14:textId="77777777" w:rsidR="007934D5" w:rsidRPr="00A04823" w:rsidRDefault="007934D5" w:rsidP="007934D5">
            <w:pPr>
              <w:spacing w:after="0" w:line="240" w:lineRule="auto"/>
              <w:textAlignment w:val="baseline"/>
              <w:rPr>
                <w:rFonts w:ascii="Times New Roman" w:eastAsia="Times New Roman" w:hAnsi="Times New Roman" w:cs="Times New Roman"/>
                <w:lang w:eastAsia="en-GB"/>
              </w:rPr>
            </w:pPr>
            <w:r w:rsidRPr="00A04823">
              <w:rPr>
                <w:rFonts w:ascii="Calibri" w:eastAsia="Times New Roman" w:hAnsi="Calibri" w:cs="Calibri"/>
                <w:sz w:val="18"/>
                <w:szCs w:val="18"/>
                <w:lang w:eastAsia="en-GB"/>
              </w:rPr>
              <w:t>A first aid kit with an eye wash will be available.  </w:t>
            </w:r>
          </w:p>
          <w:p w14:paraId="767D8B31" w14:textId="77777777" w:rsidR="007934D5" w:rsidRPr="00A04823" w:rsidRDefault="007934D5" w:rsidP="007934D5">
            <w:pPr>
              <w:spacing w:after="0" w:line="240" w:lineRule="auto"/>
              <w:textAlignment w:val="baseline"/>
              <w:rPr>
                <w:rFonts w:ascii="Times New Roman" w:eastAsia="Times New Roman" w:hAnsi="Times New Roman" w:cs="Times New Roman"/>
                <w:lang w:eastAsia="en-GB"/>
              </w:rPr>
            </w:pPr>
            <w:r w:rsidRPr="00A04823">
              <w:rPr>
                <w:rFonts w:ascii="Calibri" w:eastAsia="Times New Roman" w:hAnsi="Calibri" w:cs="Calibri"/>
                <w:sz w:val="18"/>
                <w:szCs w:val="18"/>
                <w:lang w:eastAsia="en-GB"/>
              </w:rPr>
              <w:t>Children are reminded at the start of the forest session that the floor is uneven and slippery and to take their time. </w:t>
            </w:r>
          </w:p>
          <w:p w14:paraId="4951CA44" w14:textId="77777777" w:rsidR="007934D5" w:rsidRPr="00A04823" w:rsidRDefault="007934D5" w:rsidP="007934D5">
            <w:pPr>
              <w:spacing w:after="0" w:line="240" w:lineRule="auto"/>
              <w:textAlignment w:val="baseline"/>
              <w:rPr>
                <w:rFonts w:ascii="Times New Roman" w:eastAsia="Times New Roman" w:hAnsi="Times New Roman" w:cs="Times New Roman"/>
                <w:lang w:eastAsia="en-GB"/>
              </w:rPr>
            </w:pPr>
            <w:r w:rsidRPr="00A04823">
              <w:rPr>
                <w:rFonts w:ascii="Calibri" w:eastAsia="Times New Roman" w:hAnsi="Calibri" w:cs="Calibri"/>
                <w:sz w:val="18"/>
                <w:szCs w:val="18"/>
                <w:lang w:eastAsia="en-GB"/>
              </w:rPr>
              <w:t>Adults will encourage handwashing before and after the forest session to reduce the risks of bacteria and germs.  </w:t>
            </w:r>
          </w:p>
        </w:tc>
        <w:tc>
          <w:tcPr>
            <w:tcW w:w="1248" w:type="dxa"/>
            <w:tcBorders>
              <w:top w:val="single" w:sz="6" w:space="0" w:color="auto"/>
              <w:left w:val="single" w:sz="6" w:space="0" w:color="auto"/>
              <w:bottom w:val="single" w:sz="6" w:space="0" w:color="auto"/>
              <w:right w:val="single" w:sz="6" w:space="0" w:color="auto"/>
            </w:tcBorders>
            <w:vAlign w:val="center"/>
            <w:hideMark/>
          </w:tcPr>
          <w:p w14:paraId="61C96918" w14:textId="77777777" w:rsidR="007934D5" w:rsidRPr="00A04823" w:rsidRDefault="007934D5" w:rsidP="007934D5">
            <w:pPr>
              <w:spacing w:after="0" w:line="240" w:lineRule="auto"/>
              <w:jc w:val="center"/>
              <w:textAlignment w:val="baseline"/>
              <w:rPr>
                <w:rFonts w:ascii="Times New Roman" w:eastAsia="Times New Roman" w:hAnsi="Times New Roman" w:cs="Times New Roman"/>
                <w:lang w:eastAsia="en-GB"/>
              </w:rPr>
            </w:pPr>
            <w:r w:rsidRPr="00A04823">
              <w:rPr>
                <w:rFonts w:ascii="Calibri" w:eastAsia="Times New Roman" w:hAnsi="Calibri" w:cs="Calibri"/>
                <w:sz w:val="18"/>
                <w:szCs w:val="18"/>
                <w:lang w:eastAsia="en-GB"/>
              </w:rPr>
              <w:t>L </w:t>
            </w:r>
          </w:p>
        </w:tc>
      </w:tr>
    </w:tbl>
    <w:p w14:paraId="209EB692" w14:textId="77777777" w:rsidR="00A232A3" w:rsidRPr="002C5C90" w:rsidRDefault="00A232A3" w:rsidP="002C5C90">
      <w:pPr>
        <w:spacing w:after="0" w:line="240" w:lineRule="auto"/>
        <w:textAlignment w:val="baseline"/>
        <w:rPr>
          <w:rFonts w:ascii="Segoe UI" w:eastAsia="Times New Roman" w:hAnsi="Segoe UI" w:cs="Segoe UI"/>
          <w:sz w:val="18"/>
          <w:szCs w:val="18"/>
          <w:lang w:eastAsia="en-GB"/>
        </w:rPr>
      </w:pPr>
    </w:p>
    <w:p w14:paraId="04B7F610" w14:textId="77777777" w:rsidR="00112189" w:rsidRDefault="00112189" w:rsidP="00494DA9">
      <w:pPr>
        <w:spacing w:line="360" w:lineRule="auto"/>
        <w:rPr>
          <w:rFonts w:ascii="Arial" w:eastAsia="Arial" w:hAnsi="Arial" w:cs="Arial"/>
        </w:rPr>
        <w:sectPr w:rsidR="00112189" w:rsidSect="003B7AA0">
          <w:pgSz w:w="16838" w:h="11906" w:orient="landscape"/>
          <w:pgMar w:top="1440" w:right="1440" w:bottom="1440" w:left="1440" w:header="720" w:footer="720" w:gutter="0"/>
          <w:cols w:space="720"/>
          <w:docGrid w:linePitch="360"/>
        </w:sectPr>
      </w:pPr>
    </w:p>
    <w:p w14:paraId="59CD3A73" w14:textId="0BB5F5F5" w:rsidR="0061508F" w:rsidRPr="005E1AB4" w:rsidRDefault="00A428EF" w:rsidP="005374DE">
      <w:pPr>
        <w:pStyle w:val="ListParagraph"/>
        <w:numPr>
          <w:ilvl w:val="0"/>
          <w:numId w:val="20"/>
        </w:numPr>
        <w:spacing w:line="360" w:lineRule="auto"/>
        <w:rPr>
          <w:rFonts w:ascii="Arial" w:eastAsia="Arial" w:hAnsi="Arial" w:cs="Arial"/>
          <w:u w:val="single"/>
        </w:rPr>
      </w:pPr>
      <w:r w:rsidRPr="005E1AB4">
        <w:rPr>
          <w:rFonts w:ascii="Arial" w:eastAsia="Arial" w:hAnsi="Arial" w:cs="Arial"/>
          <w:u w:val="single"/>
        </w:rPr>
        <w:lastRenderedPageBreak/>
        <w:t>How adults working with early years children support and encourage children to engage with mathematical and scientific concepts in an outdoor environment</w:t>
      </w:r>
    </w:p>
    <w:p w14:paraId="5C538C7E" w14:textId="3BFFA798" w:rsidR="00B27292" w:rsidRPr="0061508F" w:rsidRDefault="001933C2" w:rsidP="009F4AA9">
      <w:pPr>
        <w:spacing w:line="360" w:lineRule="auto"/>
        <w:rPr>
          <w:rFonts w:ascii="Arial" w:eastAsia="Arial" w:hAnsi="Arial" w:cs="Arial"/>
        </w:rPr>
      </w:pPr>
      <w:r w:rsidRPr="0061508F">
        <w:rPr>
          <w:rFonts w:ascii="Arial" w:eastAsia="Arial" w:hAnsi="Arial" w:cs="Arial"/>
        </w:rPr>
        <w:t xml:space="preserve">According to Welsh Government (2025), allowing young children to spend time outdoors plays a vital role in their overall development. Being outside can </w:t>
      </w:r>
      <w:r w:rsidR="00996506" w:rsidRPr="0061508F">
        <w:rPr>
          <w:rFonts w:ascii="Arial" w:eastAsia="Arial" w:hAnsi="Arial" w:cs="Arial"/>
        </w:rPr>
        <w:t>encourage</w:t>
      </w:r>
      <w:r w:rsidR="0032187B" w:rsidRPr="0061508F">
        <w:rPr>
          <w:rFonts w:ascii="Arial" w:eastAsia="Arial" w:hAnsi="Arial" w:cs="Arial"/>
        </w:rPr>
        <w:t xml:space="preserve"> their social, emotional, physical and spiritual growth whilst also </w:t>
      </w:r>
      <w:r w:rsidR="00996506" w:rsidRPr="0061508F">
        <w:rPr>
          <w:rFonts w:ascii="Arial" w:eastAsia="Arial" w:hAnsi="Arial" w:cs="Arial"/>
        </w:rPr>
        <w:t xml:space="preserve">supporting their wellbeing, build confidence and </w:t>
      </w:r>
      <w:r w:rsidR="006E03C5" w:rsidRPr="0061508F">
        <w:rPr>
          <w:rFonts w:ascii="Arial" w:eastAsia="Arial" w:hAnsi="Arial" w:cs="Arial"/>
        </w:rPr>
        <w:t>keep them engaged for longer. The outdoors</w:t>
      </w:r>
      <w:r w:rsidR="00B93D19" w:rsidRPr="0061508F">
        <w:rPr>
          <w:rFonts w:ascii="Arial" w:eastAsia="Arial" w:hAnsi="Arial" w:cs="Arial"/>
        </w:rPr>
        <w:t xml:space="preserve"> </w:t>
      </w:r>
      <w:r w:rsidR="008A67EB" w:rsidRPr="0061508F">
        <w:rPr>
          <w:rFonts w:ascii="Arial" w:eastAsia="Arial" w:hAnsi="Arial" w:cs="Arial"/>
        </w:rPr>
        <w:t>offers</w:t>
      </w:r>
      <w:r w:rsidR="00B93D19" w:rsidRPr="0061508F">
        <w:rPr>
          <w:rFonts w:ascii="Arial" w:eastAsia="Arial" w:hAnsi="Arial" w:cs="Arial"/>
        </w:rPr>
        <w:t xml:space="preserve"> plenty of space and</w:t>
      </w:r>
      <w:r w:rsidR="00A43862" w:rsidRPr="0061508F">
        <w:rPr>
          <w:rFonts w:ascii="Arial" w:eastAsia="Arial" w:hAnsi="Arial" w:cs="Arial"/>
        </w:rPr>
        <w:t xml:space="preserve"> </w:t>
      </w:r>
      <w:r w:rsidR="008A67EB" w:rsidRPr="0061508F">
        <w:rPr>
          <w:rFonts w:ascii="Arial" w:eastAsia="Arial" w:hAnsi="Arial" w:cs="Arial"/>
        </w:rPr>
        <w:t>gives</w:t>
      </w:r>
      <w:r w:rsidR="00A43862" w:rsidRPr="0061508F">
        <w:rPr>
          <w:rFonts w:ascii="Arial" w:eastAsia="Arial" w:hAnsi="Arial" w:cs="Arial"/>
        </w:rPr>
        <w:t xml:space="preserve"> </w:t>
      </w:r>
      <w:r w:rsidR="006E03C5" w:rsidRPr="0061508F">
        <w:rPr>
          <w:rFonts w:ascii="Arial" w:eastAsia="Arial" w:hAnsi="Arial" w:cs="Arial"/>
        </w:rPr>
        <w:t xml:space="preserve">children </w:t>
      </w:r>
      <w:r w:rsidR="003F36E3" w:rsidRPr="0061508F">
        <w:rPr>
          <w:rFonts w:ascii="Arial" w:eastAsia="Arial" w:hAnsi="Arial" w:cs="Arial"/>
        </w:rPr>
        <w:t>t</w:t>
      </w:r>
      <w:r w:rsidR="00B93D19" w:rsidRPr="0061508F">
        <w:rPr>
          <w:rFonts w:ascii="Arial" w:eastAsia="Arial" w:hAnsi="Arial" w:cs="Arial"/>
        </w:rPr>
        <w:t xml:space="preserve">he freedom to </w:t>
      </w:r>
      <w:r w:rsidR="00A43862" w:rsidRPr="0061508F">
        <w:rPr>
          <w:rFonts w:ascii="Arial" w:eastAsia="Arial" w:hAnsi="Arial" w:cs="Arial"/>
        </w:rPr>
        <w:t>explore</w:t>
      </w:r>
      <w:r w:rsidR="00CE218D" w:rsidRPr="0061508F">
        <w:rPr>
          <w:rFonts w:ascii="Arial" w:eastAsia="Arial" w:hAnsi="Arial" w:cs="Arial"/>
        </w:rPr>
        <w:t xml:space="preserve"> and</w:t>
      </w:r>
      <w:r w:rsidR="00FA4A21" w:rsidRPr="0061508F">
        <w:rPr>
          <w:rFonts w:ascii="Arial" w:eastAsia="Arial" w:hAnsi="Arial" w:cs="Arial"/>
        </w:rPr>
        <w:t xml:space="preserve"> </w:t>
      </w:r>
      <w:r w:rsidR="008A67EB" w:rsidRPr="0061508F">
        <w:rPr>
          <w:rFonts w:ascii="Arial" w:eastAsia="Arial" w:hAnsi="Arial" w:cs="Arial"/>
        </w:rPr>
        <w:t xml:space="preserve">learn at </w:t>
      </w:r>
      <w:r w:rsidR="00B93D19" w:rsidRPr="0061508F">
        <w:rPr>
          <w:rFonts w:ascii="Arial" w:eastAsia="Arial" w:hAnsi="Arial" w:cs="Arial"/>
        </w:rPr>
        <w:t xml:space="preserve">their own pace in </w:t>
      </w:r>
      <w:r w:rsidR="008A67EB" w:rsidRPr="0061508F">
        <w:rPr>
          <w:rFonts w:ascii="Arial" w:eastAsia="Arial" w:hAnsi="Arial" w:cs="Arial"/>
        </w:rPr>
        <w:t xml:space="preserve">the environment. </w:t>
      </w:r>
      <w:r w:rsidR="00E07F8A" w:rsidRPr="0061508F">
        <w:rPr>
          <w:rFonts w:ascii="Arial" w:eastAsia="Arial" w:hAnsi="Arial" w:cs="Arial"/>
        </w:rPr>
        <w:t xml:space="preserve">Being in nature </w:t>
      </w:r>
      <w:r w:rsidR="00241E99" w:rsidRPr="0061508F">
        <w:rPr>
          <w:rFonts w:ascii="Arial" w:eastAsia="Arial" w:hAnsi="Arial" w:cs="Arial"/>
        </w:rPr>
        <w:t>provides children with lots of sensory experiences that can spark their curiosity</w:t>
      </w:r>
      <w:r w:rsidR="0041534E" w:rsidRPr="0061508F">
        <w:rPr>
          <w:rFonts w:ascii="Arial" w:eastAsia="Arial" w:hAnsi="Arial" w:cs="Arial"/>
        </w:rPr>
        <w:t xml:space="preserve">, </w:t>
      </w:r>
      <w:r w:rsidR="00241E99" w:rsidRPr="0061508F">
        <w:rPr>
          <w:rFonts w:ascii="Arial" w:eastAsia="Arial" w:hAnsi="Arial" w:cs="Arial"/>
        </w:rPr>
        <w:t>creativity</w:t>
      </w:r>
      <w:r w:rsidR="0041534E" w:rsidRPr="0061508F">
        <w:rPr>
          <w:rFonts w:ascii="Arial" w:eastAsia="Arial" w:hAnsi="Arial" w:cs="Arial"/>
        </w:rPr>
        <w:t xml:space="preserve"> and a want to explore the environment</w:t>
      </w:r>
      <w:r w:rsidR="00241E99" w:rsidRPr="0061508F">
        <w:rPr>
          <w:rFonts w:ascii="Arial" w:eastAsia="Arial" w:hAnsi="Arial" w:cs="Arial"/>
        </w:rPr>
        <w:t xml:space="preserve">. By spending time outdoors, children can </w:t>
      </w:r>
      <w:r w:rsidR="00E53EE8" w:rsidRPr="0061508F">
        <w:rPr>
          <w:rFonts w:ascii="Arial" w:eastAsia="Arial" w:hAnsi="Arial" w:cs="Arial"/>
        </w:rPr>
        <w:t>begin to care and learn about the environment</w:t>
      </w:r>
      <w:r w:rsidR="00E4679A" w:rsidRPr="0061508F">
        <w:rPr>
          <w:rFonts w:ascii="Arial" w:eastAsia="Arial" w:hAnsi="Arial" w:cs="Arial"/>
        </w:rPr>
        <w:t xml:space="preserve">, and can engage in hand-on experiences </w:t>
      </w:r>
      <w:r w:rsidR="00CE218D" w:rsidRPr="0061508F">
        <w:rPr>
          <w:rFonts w:ascii="Arial" w:eastAsia="Arial" w:hAnsi="Arial" w:cs="Arial"/>
        </w:rPr>
        <w:t xml:space="preserve">that support different areas of their learning, </w:t>
      </w:r>
      <w:r w:rsidR="00F42643" w:rsidRPr="0061508F">
        <w:rPr>
          <w:rFonts w:ascii="Arial" w:eastAsia="Arial" w:hAnsi="Arial" w:cs="Arial"/>
        </w:rPr>
        <w:t>such as</w:t>
      </w:r>
      <w:r w:rsidR="00CE218D" w:rsidRPr="0061508F">
        <w:rPr>
          <w:rFonts w:ascii="Arial" w:eastAsia="Arial" w:hAnsi="Arial" w:cs="Arial"/>
        </w:rPr>
        <w:t xml:space="preserve"> maths or science.</w:t>
      </w:r>
      <w:r w:rsidR="00F42643" w:rsidRPr="0061508F">
        <w:rPr>
          <w:rFonts w:ascii="Arial" w:eastAsia="Arial" w:hAnsi="Arial" w:cs="Arial"/>
        </w:rPr>
        <w:t xml:space="preserve"> </w:t>
      </w:r>
      <w:r w:rsidR="00402A36" w:rsidRPr="0061508F">
        <w:rPr>
          <w:rFonts w:ascii="Arial" w:eastAsia="Arial" w:hAnsi="Arial" w:cs="Arial"/>
        </w:rPr>
        <w:t xml:space="preserve">This view reflects Friedrich Froebel’s beliefs, as according to Tovey (2016), he </w:t>
      </w:r>
      <w:r w:rsidR="00704222" w:rsidRPr="0061508F">
        <w:rPr>
          <w:rFonts w:ascii="Arial" w:eastAsia="Arial" w:hAnsi="Arial" w:cs="Arial"/>
        </w:rPr>
        <w:t>argued</w:t>
      </w:r>
      <w:r w:rsidR="00704222" w:rsidRPr="0061508F">
        <w:rPr>
          <w:rFonts w:ascii="Arial" w:eastAsia="Arial" w:hAnsi="Arial" w:cs="Arial"/>
          <w:b/>
          <w:bCs/>
        </w:rPr>
        <w:t xml:space="preserve"> </w:t>
      </w:r>
      <w:r w:rsidR="00402A36" w:rsidRPr="0061508F">
        <w:rPr>
          <w:rFonts w:ascii="Arial" w:eastAsia="Arial" w:hAnsi="Arial" w:cs="Arial"/>
        </w:rPr>
        <w:t>that outdoor experiences are essential for young children’s holistic development. Froebel highlighted that being in the natural environment and engaging in first-hand experiences support children’s learning and development across all areas</w:t>
      </w:r>
      <w:r w:rsidR="00402A36" w:rsidRPr="0061508F">
        <w:rPr>
          <w:rFonts w:ascii="Arial" w:eastAsia="Arial" w:hAnsi="Arial" w:cs="Arial"/>
        </w:rPr>
        <w:t>.</w:t>
      </w:r>
      <w:r w:rsidR="000C0AF2" w:rsidRPr="0061508F">
        <w:rPr>
          <w:rFonts w:ascii="Arial" w:eastAsia="Arial" w:hAnsi="Arial" w:cs="Arial"/>
        </w:rPr>
        <w:t xml:space="preserve"> </w:t>
      </w:r>
      <w:r w:rsidR="00FC5DC9" w:rsidRPr="0061508F">
        <w:rPr>
          <w:rFonts w:ascii="Arial" w:eastAsia="Arial" w:hAnsi="Arial" w:cs="Arial"/>
        </w:rPr>
        <w:t>For example, in one of the observations above, the children</w:t>
      </w:r>
      <w:r w:rsidR="009A12B3" w:rsidRPr="0061508F">
        <w:rPr>
          <w:rFonts w:ascii="Arial" w:eastAsia="Arial" w:hAnsi="Arial" w:cs="Arial"/>
        </w:rPr>
        <w:t xml:space="preserve"> were making</w:t>
      </w:r>
      <w:r w:rsidR="00FC5DC9" w:rsidRPr="0061508F">
        <w:rPr>
          <w:rFonts w:ascii="Arial" w:eastAsia="Arial" w:hAnsi="Arial" w:cs="Arial"/>
        </w:rPr>
        <w:t xml:space="preserve"> muddy footprints </w:t>
      </w:r>
      <w:r w:rsidR="009A12B3" w:rsidRPr="0061508F">
        <w:rPr>
          <w:rFonts w:ascii="Arial" w:eastAsia="Arial" w:hAnsi="Arial" w:cs="Arial"/>
        </w:rPr>
        <w:t>and then</w:t>
      </w:r>
      <w:r w:rsidR="00FC5DC9" w:rsidRPr="0061508F">
        <w:rPr>
          <w:rFonts w:ascii="Arial" w:eastAsia="Arial" w:hAnsi="Arial" w:cs="Arial"/>
        </w:rPr>
        <w:t xml:space="preserve"> comparing their size and depth. With</w:t>
      </w:r>
      <w:r w:rsidR="00FC5DC9" w:rsidRPr="0061508F">
        <w:rPr>
          <w:rFonts w:ascii="Arial" w:eastAsia="Arial" w:hAnsi="Arial" w:cs="Arial"/>
        </w:rPr>
        <w:t xml:space="preserve"> the</w:t>
      </w:r>
      <w:r w:rsidR="00FC5DC9" w:rsidRPr="0061508F">
        <w:rPr>
          <w:rFonts w:ascii="Arial" w:eastAsia="Arial" w:hAnsi="Arial" w:cs="Arial"/>
        </w:rPr>
        <w:t xml:space="preserve"> support from the adult</w:t>
      </w:r>
      <w:r w:rsidR="00FC5DC9" w:rsidRPr="0061508F">
        <w:rPr>
          <w:rFonts w:ascii="Arial" w:eastAsia="Arial" w:hAnsi="Arial" w:cs="Arial"/>
        </w:rPr>
        <w:t xml:space="preserve">, </w:t>
      </w:r>
      <w:r w:rsidR="00FC5DC9" w:rsidRPr="0061508F">
        <w:rPr>
          <w:rFonts w:ascii="Arial" w:eastAsia="Arial" w:hAnsi="Arial" w:cs="Arial"/>
        </w:rPr>
        <w:t>who encouraged them, asked questions, and helped them notice patterns</w:t>
      </w:r>
      <w:r w:rsidR="00FC5DC9" w:rsidRPr="0061508F">
        <w:rPr>
          <w:rFonts w:ascii="Arial" w:eastAsia="Arial" w:hAnsi="Arial" w:cs="Arial"/>
        </w:rPr>
        <w:t xml:space="preserve">, </w:t>
      </w:r>
      <w:r w:rsidR="00FC5DC9" w:rsidRPr="0061508F">
        <w:rPr>
          <w:rFonts w:ascii="Arial" w:eastAsia="Arial" w:hAnsi="Arial" w:cs="Arial"/>
        </w:rPr>
        <w:t>they were able to explore early math</w:t>
      </w:r>
      <w:r w:rsidR="00FC5DC9" w:rsidRPr="0061508F">
        <w:rPr>
          <w:rFonts w:ascii="Arial" w:eastAsia="Arial" w:hAnsi="Arial" w:cs="Arial"/>
        </w:rPr>
        <w:t>ematic</w:t>
      </w:r>
      <w:r w:rsidR="00FC5DC9" w:rsidRPr="0061508F">
        <w:rPr>
          <w:rFonts w:ascii="Arial" w:eastAsia="Arial" w:hAnsi="Arial" w:cs="Arial"/>
        </w:rPr>
        <w:t xml:space="preserve"> ideas, </w:t>
      </w:r>
      <w:r w:rsidR="00FC5DC9" w:rsidRPr="0061508F">
        <w:rPr>
          <w:rFonts w:ascii="Arial" w:eastAsia="Arial" w:hAnsi="Arial" w:cs="Arial"/>
        </w:rPr>
        <w:t xml:space="preserve">such as </w:t>
      </w:r>
      <w:r w:rsidR="00FC5DC9" w:rsidRPr="0061508F">
        <w:rPr>
          <w:rFonts w:ascii="Arial" w:eastAsia="Arial" w:hAnsi="Arial" w:cs="Arial"/>
        </w:rPr>
        <w:t>measuring, through this hands-on experience</w:t>
      </w:r>
      <w:r w:rsidR="00B27292" w:rsidRPr="0061508F">
        <w:rPr>
          <w:rFonts w:ascii="Arial" w:eastAsia="Arial" w:hAnsi="Arial" w:cs="Arial"/>
        </w:rPr>
        <w:t xml:space="preserve">. </w:t>
      </w:r>
    </w:p>
    <w:p w14:paraId="10D9B7C3" w14:textId="524BC285" w:rsidR="00205038" w:rsidRDefault="003425FD" w:rsidP="009F4AA9">
      <w:pPr>
        <w:spacing w:after="0" w:line="360" w:lineRule="auto"/>
        <w:rPr>
          <w:rFonts w:ascii="Arial" w:eastAsia="Arial" w:hAnsi="Arial" w:cs="Arial"/>
        </w:rPr>
      </w:pPr>
      <w:r>
        <w:rPr>
          <w:rFonts w:ascii="Arial" w:eastAsia="Arial" w:hAnsi="Arial" w:cs="Arial"/>
        </w:rPr>
        <w:t xml:space="preserve">Kiviranta </w:t>
      </w:r>
      <w:r>
        <w:rPr>
          <w:rFonts w:ascii="Arial" w:eastAsia="Arial" w:hAnsi="Arial" w:cs="Arial"/>
          <w:i/>
          <w:iCs/>
        </w:rPr>
        <w:t xml:space="preserve">et al. </w:t>
      </w:r>
      <w:r>
        <w:rPr>
          <w:rFonts w:ascii="Arial" w:eastAsia="Arial" w:hAnsi="Arial" w:cs="Arial"/>
        </w:rPr>
        <w:t>(2023)</w:t>
      </w:r>
      <w:r>
        <w:rPr>
          <w:rFonts w:ascii="Arial" w:eastAsia="Arial" w:hAnsi="Arial" w:cs="Arial"/>
        </w:rPr>
        <w:t xml:space="preserve"> suggests that l</w:t>
      </w:r>
      <w:r w:rsidR="00063422">
        <w:rPr>
          <w:rFonts w:ascii="Arial" w:eastAsia="Arial" w:hAnsi="Arial" w:cs="Arial"/>
        </w:rPr>
        <w:t xml:space="preserve">etting children play outdoors also allows them to </w:t>
      </w:r>
      <w:r w:rsidR="002A02CB">
        <w:rPr>
          <w:rFonts w:ascii="Arial" w:eastAsia="Arial" w:hAnsi="Arial" w:cs="Arial"/>
        </w:rPr>
        <w:t>build on</w:t>
      </w:r>
      <w:r w:rsidR="00063422">
        <w:rPr>
          <w:rFonts w:ascii="Arial" w:eastAsia="Arial" w:hAnsi="Arial" w:cs="Arial"/>
        </w:rPr>
        <w:t xml:space="preserve"> their gross motor skills and coordination, </w:t>
      </w:r>
      <w:r w:rsidR="00133A2B">
        <w:rPr>
          <w:rFonts w:ascii="Arial" w:eastAsia="Arial" w:hAnsi="Arial" w:cs="Arial"/>
        </w:rPr>
        <w:t>by doing things</w:t>
      </w:r>
      <w:r w:rsidR="00063422">
        <w:rPr>
          <w:rFonts w:ascii="Arial" w:eastAsia="Arial" w:hAnsi="Arial" w:cs="Arial"/>
        </w:rPr>
        <w:t xml:space="preserve"> </w:t>
      </w:r>
      <w:r w:rsidR="00133A2B">
        <w:rPr>
          <w:rFonts w:ascii="Arial" w:eastAsia="Arial" w:hAnsi="Arial" w:cs="Arial"/>
        </w:rPr>
        <w:t>like</w:t>
      </w:r>
      <w:r w:rsidR="00063422">
        <w:rPr>
          <w:rFonts w:ascii="Arial" w:eastAsia="Arial" w:hAnsi="Arial" w:cs="Arial"/>
        </w:rPr>
        <w:t xml:space="preserve"> running, jumping, climbing, </w:t>
      </w:r>
      <w:r w:rsidR="0037514E">
        <w:rPr>
          <w:rFonts w:ascii="Arial" w:eastAsia="Arial" w:hAnsi="Arial" w:cs="Arial"/>
        </w:rPr>
        <w:t>balancing</w:t>
      </w:r>
      <w:r w:rsidR="00BF37EE">
        <w:rPr>
          <w:rFonts w:ascii="Arial" w:eastAsia="Arial" w:hAnsi="Arial" w:cs="Arial"/>
        </w:rPr>
        <w:t xml:space="preserve"> and </w:t>
      </w:r>
      <w:r w:rsidR="0037514E">
        <w:rPr>
          <w:rFonts w:ascii="Arial" w:eastAsia="Arial" w:hAnsi="Arial" w:cs="Arial"/>
        </w:rPr>
        <w:t>even walking on uneven ground</w:t>
      </w:r>
      <w:r w:rsidR="00314325">
        <w:rPr>
          <w:rFonts w:ascii="Arial" w:eastAsia="Arial" w:hAnsi="Arial" w:cs="Arial"/>
        </w:rPr>
        <w:t xml:space="preserve">. Being outdoors encourages children to take </w:t>
      </w:r>
      <w:r w:rsidR="004C6684">
        <w:rPr>
          <w:rFonts w:ascii="Arial" w:eastAsia="Arial" w:hAnsi="Arial" w:cs="Arial"/>
        </w:rPr>
        <w:t>appropriate</w:t>
      </w:r>
      <w:r w:rsidR="008F7ACE">
        <w:rPr>
          <w:rFonts w:ascii="Arial" w:eastAsia="Arial" w:hAnsi="Arial" w:cs="Arial"/>
        </w:rPr>
        <w:t xml:space="preserve"> </w:t>
      </w:r>
      <w:r w:rsidR="00EE5444">
        <w:rPr>
          <w:rFonts w:ascii="Arial" w:eastAsia="Arial" w:hAnsi="Arial" w:cs="Arial"/>
        </w:rPr>
        <w:t xml:space="preserve">risks, which then helps build up their resilience and confidence. By allowing children to face challenges </w:t>
      </w:r>
      <w:r w:rsidR="00565830">
        <w:rPr>
          <w:rFonts w:ascii="Arial" w:eastAsia="Arial" w:hAnsi="Arial" w:cs="Arial"/>
        </w:rPr>
        <w:t>in a supportive environment</w:t>
      </w:r>
      <w:r w:rsidR="00EA2258">
        <w:rPr>
          <w:rFonts w:ascii="Arial" w:eastAsia="Arial" w:hAnsi="Arial" w:cs="Arial"/>
        </w:rPr>
        <w:t xml:space="preserve">, </w:t>
      </w:r>
      <w:r w:rsidR="003C5CD5">
        <w:rPr>
          <w:rFonts w:ascii="Arial" w:eastAsia="Arial" w:hAnsi="Arial" w:cs="Arial"/>
        </w:rPr>
        <w:t>c</w:t>
      </w:r>
      <w:r w:rsidR="00565830">
        <w:rPr>
          <w:rFonts w:ascii="Arial" w:eastAsia="Arial" w:hAnsi="Arial" w:cs="Arial"/>
        </w:rPr>
        <w:t>an</w:t>
      </w:r>
      <w:r w:rsidR="003C5CD5">
        <w:rPr>
          <w:rFonts w:ascii="Arial" w:eastAsia="Arial" w:hAnsi="Arial" w:cs="Arial"/>
        </w:rPr>
        <w:t xml:space="preserve"> help them</w:t>
      </w:r>
      <w:r w:rsidR="00565830">
        <w:rPr>
          <w:rFonts w:ascii="Arial" w:eastAsia="Arial" w:hAnsi="Arial" w:cs="Arial"/>
        </w:rPr>
        <w:t xml:space="preserve"> make their bodies strong, learn to make decisions, solve problems and trust </w:t>
      </w:r>
      <w:r w:rsidR="00A25CE9">
        <w:rPr>
          <w:rFonts w:ascii="Arial" w:eastAsia="Arial" w:hAnsi="Arial" w:cs="Arial"/>
        </w:rPr>
        <w:t>th</w:t>
      </w:r>
      <w:r w:rsidR="00EA2258">
        <w:rPr>
          <w:rFonts w:ascii="Arial" w:eastAsia="Arial" w:hAnsi="Arial" w:cs="Arial"/>
        </w:rPr>
        <w:t>emselves</w:t>
      </w:r>
      <w:r w:rsidR="00A25CE9">
        <w:rPr>
          <w:rFonts w:ascii="Arial" w:eastAsia="Arial" w:hAnsi="Arial" w:cs="Arial"/>
        </w:rPr>
        <w:t>.</w:t>
      </w:r>
      <w:r w:rsidR="006974EC">
        <w:rPr>
          <w:rFonts w:ascii="Arial" w:eastAsia="Arial" w:hAnsi="Arial" w:cs="Arial"/>
        </w:rPr>
        <w:t xml:space="preserve"> </w:t>
      </w:r>
      <w:proofErr w:type="spellStart"/>
      <w:r w:rsidR="006974EC">
        <w:rPr>
          <w:rFonts w:ascii="Arial" w:eastAsia="Arial" w:hAnsi="Arial" w:cs="Arial"/>
        </w:rPr>
        <w:t>Sandseter</w:t>
      </w:r>
      <w:proofErr w:type="spellEnd"/>
      <w:r w:rsidR="000F0D2D">
        <w:rPr>
          <w:rFonts w:ascii="Arial" w:eastAsia="Arial" w:hAnsi="Arial" w:cs="Arial"/>
        </w:rPr>
        <w:t xml:space="preserve"> (2023)</w:t>
      </w:r>
      <w:r w:rsidR="006974EC">
        <w:rPr>
          <w:rFonts w:ascii="Arial" w:eastAsia="Arial" w:hAnsi="Arial" w:cs="Arial"/>
        </w:rPr>
        <w:t xml:space="preserve"> supports this view and argues that risky play is an essential part of children’s outdoor learning because it allows children to experience different emotions when facing challenges. When children take risks, such as balancing on a log or climbing a tree, it can be fun and exciting, but it can also give them feelings of nervousness and fear. This creates a feeling of “positive butterflies” in their stomachs, which children are keen to experience repeatedly. </w:t>
      </w:r>
      <w:proofErr w:type="spellStart"/>
      <w:r w:rsidR="006974EC">
        <w:rPr>
          <w:rFonts w:ascii="Arial" w:eastAsia="Arial" w:hAnsi="Arial" w:cs="Arial"/>
        </w:rPr>
        <w:lastRenderedPageBreak/>
        <w:t>Sandseter</w:t>
      </w:r>
      <w:proofErr w:type="spellEnd"/>
      <w:r w:rsidR="006974EC">
        <w:rPr>
          <w:rFonts w:ascii="Arial" w:eastAsia="Arial" w:hAnsi="Arial" w:cs="Arial"/>
        </w:rPr>
        <w:t xml:space="preserve"> </w:t>
      </w:r>
      <w:r w:rsidR="000F0D2D">
        <w:rPr>
          <w:rFonts w:ascii="Arial" w:eastAsia="Arial" w:hAnsi="Arial" w:cs="Arial"/>
        </w:rPr>
        <w:t xml:space="preserve">(2023) </w:t>
      </w:r>
      <w:r w:rsidR="006974EC">
        <w:rPr>
          <w:rFonts w:ascii="Arial" w:eastAsia="Arial" w:hAnsi="Arial" w:cs="Arial"/>
        </w:rPr>
        <w:t xml:space="preserve">also notes that risky play supports </w:t>
      </w:r>
      <w:r w:rsidR="000F0D2D">
        <w:rPr>
          <w:rFonts w:ascii="Arial" w:eastAsia="Arial" w:hAnsi="Arial" w:cs="Arial"/>
        </w:rPr>
        <w:t xml:space="preserve">children’s </w:t>
      </w:r>
      <w:r w:rsidR="006974EC">
        <w:rPr>
          <w:rFonts w:ascii="Arial" w:eastAsia="Arial" w:hAnsi="Arial" w:cs="Arial"/>
        </w:rPr>
        <w:t xml:space="preserve">brain development, helps </w:t>
      </w:r>
      <w:r w:rsidR="000F0D2D">
        <w:rPr>
          <w:rFonts w:ascii="Arial" w:eastAsia="Arial" w:hAnsi="Arial" w:cs="Arial"/>
        </w:rPr>
        <w:t>them</w:t>
      </w:r>
      <w:r w:rsidR="006974EC">
        <w:rPr>
          <w:rFonts w:ascii="Arial" w:eastAsia="Arial" w:hAnsi="Arial" w:cs="Arial"/>
        </w:rPr>
        <w:t xml:space="preserve"> learn to assess risks effectively, and can even reduce the risk of injury in the long term, as children become more skilled and confident in their abilities.</w:t>
      </w:r>
      <w:r w:rsidR="00D35995">
        <w:rPr>
          <w:rFonts w:ascii="Arial" w:eastAsia="Arial" w:hAnsi="Arial" w:cs="Arial"/>
        </w:rPr>
        <w:t xml:space="preserve"> </w:t>
      </w:r>
      <w:r w:rsidR="00F46F77">
        <w:rPr>
          <w:rFonts w:ascii="Arial" w:eastAsia="Arial" w:hAnsi="Arial" w:cs="Arial"/>
        </w:rPr>
        <w:t>On</w:t>
      </w:r>
      <w:r w:rsidR="00D40C29">
        <w:rPr>
          <w:rFonts w:ascii="Arial" w:eastAsia="Arial" w:hAnsi="Arial" w:cs="Arial"/>
        </w:rPr>
        <w:t>e of t</w:t>
      </w:r>
      <w:r w:rsidR="00F46F77">
        <w:rPr>
          <w:rFonts w:ascii="Arial" w:eastAsia="Arial" w:hAnsi="Arial" w:cs="Arial"/>
        </w:rPr>
        <w:t xml:space="preserve">he observations above shows how risky play outdoors, as well as adult support, can promote children’s learning and development. </w:t>
      </w:r>
      <w:r w:rsidR="0003496E">
        <w:rPr>
          <w:rFonts w:ascii="Arial" w:eastAsia="Arial" w:hAnsi="Arial" w:cs="Arial"/>
        </w:rPr>
        <w:t>When the children were moving b</w:t>
      </w:r>
      <w:r w:rsidR="00730776">
        <w:rPr>
          <w:rFonts w:ascii="Arial" w:eastAsia="Arial" w:hAnsi="Arial" w:cs="Arial"/>
        </w:rPr>
        <w:t>etween</w:t>
      </w:r>
      <w:r w:rsidR="0003496E">
        <w:rPr>
          <w:rFonts w:ascii="Arial" w:eastAsia="Arial" w:hAnsi="Arial" w:cs="Arial"/>
        </w:rPr>
        <w:t xml:space="preserve"> the wet and uneven logs, they were faced with physical challenges</w:t>
      </w:r>
      <w:r w:rsidR="00EF4085">
        <w:rPr>
          <w:rFonts w:ascii="Arial" w:eastAsia="Arial" w:hAnsi="Arial" w:cs="Arial"/>
        </w:rPr>
        <w:t xml:space="preserve"> that </w:t>
      </w:r>
      <w:r w:rsidR="00730776">
        <w:rPr>
          <w:rFonts w:ascii="Arial" w:eastAsia="Arial" w:hAnsi="Arial" w:cs="Arial"/>
        </w:rPr>
        <w:t xml:space="preserve">tested their balance, coordination and confidence. The adult </w:t>
      </w:r>
      <w:r w:rsidR="00EE2637">
        <w:rPr>
          <w:rFonts w:ascii="Arial" w:eastAsia="Arial" w:hAnsi="Arial" w:cs="Arial"/>
        </w:rPr>
        <w:t>supported</w:t>
      </w:r>
      <w:r w:rsidR="00921B0B">
        <w:rPr>
          <w:rFonts w:ascii="Arial" w:eastAsia="Arial" w:hAnsi="Arial" w:cs="Arial"/>
        </w:rPr>
        <w:t xml:space="preserve"> </w:t>
      </w:r>
      <w:r w:rsidR="000907C7">
        <w:rPr>
          <w:rFonts w:ascii="Arial" w:eastAsia="Arial" w:hAnsi="Arial" w:cs="Arial"/>
        </w:rPr>
        <w:t>th</w:t>
      </w:r>
      <w:r w:rsidR="005B02F3">
        <w:rPr>
          <w:rFonts w:ascii="Arial" w:eastAsia="Arial" w:hAnsi="Arial" w:cs="Arial"/>
        </w:rPr>
        <w:t>em</w:t>
      </w:r>
      <w:r w:rsidR="000907C7">
        <w:rPr>
          <w:rFonts w:ascii="Arial" w:eastAsia="Arial" w:hAnsi="Arial" w:cs="Arial"/>
        </w:rPr>
        <w:t xml:space="preserve"> by </w:t>
      </w:r>
      <w:r w:rsidR="005B02F3">
        <w:rPr>
          <w:rFonts w:ascii="Arial" w:eastAsia="Arial" w:hAnsi="Arial" w:cs="Arial"/>
        </w:rPr>
        <w:t xml:space="preserve">suggesting </w:t>
      </w:r>
      <w:r w:rsidR="000907C7">
        <w:rPr>
          <w:rFonts w:ascii="Arial" w:eastAsia="Arial" w:hAnsi="Arial" w:cs="Arial"/>
        </w:rPr>
        <w:t xml:space="preserve">ways to </w:t>
      </w:r>
      <w:r w:rsidR="008724F4">
        <w:rPr>
          <w:rFonts w:ascii="Arial" w:eastAsia="Arial" w:hAnsi="Arial" w:cs="Arial"/>
        </w:rPr>
        <w:t xml:space="preserve">stay steady and safe. Through trial and error and </w:t>
      </w:r>
      <w:r w:rsidR="000579DB">
        <w:rPr>
          <w:rFonts w:ascii="Arial" w:eastAsia="Arial" w:hAnsi="Arial" w:cs="Arial"/>
        </w:rPr>
        <w:t xml:space="preserve">by </w:t>
      </w:r>
      <w:r w:rsidR="008724F4">
        <w:rPr>
          <w:rFonts w:ascii="Arial" w:eastAsia="Arial" w:hAnsi="Arial" w:cs="Arial"/>
        </w:rPr>
        <w:t xml:space="preserve">sharing ideas, the children learnt how their movements affect their balance. </w:t>
      </w:r>
      <w:r w:rsidR="000D7048">
        <w:rPr>
          <w:rFonts w:ascii="Arial" w:eastAsia="Arial" w:hAnsi="Arial" w:cs="Arial"/>
        </w:rPr>
        <w:t>Th</w:t>
      </w:r>
      <w:r w:rsidR="000579DB">
        <w:rPr>
          <w:rFonts w:ascii="Arial" w:eastAsia="Arial" w:hAnsi="Arial" w:cs="Arial"/>
        </w:rPr>
        <w:t>e children’s choice of</w:t>
      </w:r>
      <w:r w:rsidR="000D7048">
        <w:rPr>
          <w:rFonts w:ascii="Arial" w:eastAsia="Arial" w:hAnsi="Arial" w:cs="Arial"/>
        </w:rPr>
        <w:t xml:space="preserve"> play </w:t>
      </w:r>
      <w:r w:rsidR="006253FB">
        <w:rPr>
          <w:rFonts w:ascii="Arial" w:eastAsia="Arial" w:hAnsi="Arial" w:cs="Arial"/>
        </w:rPr>
        <w:t>helped develop</w:t>
      </w:r>
      <w:r w:rsidR="000579DB">
        <w:rPr>
          <w:rFonts w:ascii="Arial" w:eastAsia="Arial" w:hAnsi="Arial" w:cs="Arial"/>
        </w:rPr>
        <w:t xml:space="preserve"> their</w:t>
      </w:r>
      <w:r w:rsidR="00987F71">
        <w:rPr>
          <w:rFonts w:ascii="Arial" w:eastAsia="Arial" w:hAnsi="Arial" w:cs="Arial"/>
        </w:rPr>
        <w:t xml:space="preserve"> gross motor skills</w:t>
      </w:r>
      <w:r w:rsidR="00A169EC">
        <w:rPr>
          <w:rFonts w:ascii="Arial" w:eastAsia="Arial" w:hAnsi="Arial" w:cs="Arial"/>
        </w:rPr>
        <w:t>, encouraged problem solving</w:t>
      </w:r>
      <w:r w:rsidR="00175E99">
        <w:rPr>
          <w:rFonts w:ascii="Arial" w:eastAsia="Arial" w:hAnsi="Arial" w:cs="Arial"/>
        </w:rPr>
        <w:t xml:space="preserve">, </w:t>
      </w:r>
      <w:r w:rsidR="00D35995">
        <w:rPr>
          <w:rFonts w:ascii="Arial" w:eastAsia="Arial" w:hAnsi="Arial" w:cs="Arial"/>
        </w:rPr>
        <w:t xml:space="preserve">supported their </w:t>
      </w:r>
      <w:r w:rsidR="00175E99">
        <w:rPr>
          <w:rFonts w:ascii="Arial" w:eastAsia="Arial" w:hAnsi="Arial" w:cs="Arial"/>
        </w:rPr>
        <w:t xml:space="preserve">teamwork and resilience, </w:t>
      </w:r>
      <w:r w:rsidR="005B7B32">
        <w:rPr>
          <w:rFonts w:ascii="Arial" w:eastAsia="Arial" w:hAnsi="Arial" w:cs="Arial"/>
        </w:rPr>
        <w:t>and helped them develop and early understanding of f</w:t>
      </w:r>
      <w:r w:rsidR="00175E99">
        <w:rPr>
          <w:rFonts w:ascii="Arial" w:eastAsia="Arial" w:hAnsi="Arial" w:cs="Arial"/>
        </w:rPr>
        <w:t xml:space="preserve">orces and friction. </w:t>
      </w:r>
    </w:p>
    <w:p w14:paraId="0518CDDE" w14:textId="77777777" w:rsidR="001A2F87" w:rsidRDefault="001A2F87" w:rsidP="009F4AA9">
      <w:pPr>
        <w:spacing w:after="0" w:line="360" w:lineRule="auto"/>
        <w:rPr>
          <w:rFonts w:ascii="Arial" w:eastAsia="Arial" w:hAnsi="Arial" w:cs="Arial"/>
        </w:rPr>
      </w:pPr>
    </w:p>
    <w:p w14:paraId="70D84769" w14:textId="6954CCB1" w:rsidR="00F062FE" w:rsidRDefault="00A81081" w:rsidP="009F4AA9">
      <w:pPr>
        <w:spacing w:after="0" w:line="360" w:lineRule="auto"/>
        <w:rPr>
          <w:rFonts w:ascii="Arial" w:eastAsia="Arial" w:hAnsi="Arial" w:cs="Arial"/>
        </w:rPr>
      </w:pPr>
      <w:r>
        <w:rPr>
          <w:rFonts w:ascii="Arial" w:eastAsia="Arial" w:hAnsi="Arial" w:cs="Arial"/>
        </w:rPr>
        <w:t xml:space="preserve">According to </w:t>
      </w:r>
      <w:r w:rsidR="007367FB">
        <w:rPr>
          <w:rFonts w:ascii="Arial" w:eastAsia="Arial" w:hAnsi="Arial" w:cs="Arial"/>
        </w:rPr>
        <w:t xml:space="preserve">Gilbert and </w:t>
      </w:r>
      <w:r w:rsidR="00A2719F">
        <w:rPr>
          <w:rFonts w:ascii="Arial" w:eastAsia="Arial" w:hAnsi="Arial" w:cs="Arial"/>
        </w:rPr>
        <w:t xml:space="preserve">Barrable (2022) </w:t>
      </w:r>
      <w:r w:rsidR="00A94BEB">
        <w:rPr>
          <w:rFonts w:ascii="Arial" w:eastAsia="Arial" w:hAnsi="Arial" w:cs="Arial"/>
        </w:rPr>
        <w:t xml:space="preserve">using natural </w:t>
      </w:r>
      <w:r w:rsidR="00A2719F">
        <w:rPr>
          <w:rFonts w:ascii="Arial" w:eastAsia="Arial" w:hAnsi="Arial" w:cs="Arial"/>
        </w:rPr>
        <w:t>lo</w:t>
      </w:r>
      <w:r w:rsidRPr="00A81081">
        <w:rPr>
          <w:rFonts w:ascii="Arial" w:eastAsia="Arial" w:hAnsi="Arial" w:cs="Arial"/>
        </w:rPr>
        <w:t xml:space="preserve">ose parts </w:t>
      </w:r>
      <w:r w:rsidR="00A94BEB">
        <w:rPr>
          <w:rFonts w:ascii="Arial" w:eastAsia="Arial" w:hAnsi="Arial" w:cs="Arial"/>
        </w:rPr>
        <w:t xml:space="preserve">outdoors can be beneficial for children’s learning and development as they support children’s creativity, problem solving and confidence. </w:t>
      </w:r>
      <w:r w:rsidR="0085516A">
        <w:rPr>
          <w:rFonts w:ascii="Arial" w:eastAsia="Arial" w:hAnsi="Arial" w:cs="Arial"/>
        </w:rPr>
        <w:t xml:space="preserve">Loose parts </w:t>
      </w:r>
      <w:r w:rsidR="00C31813">
        <w:rPr>
          <w:rFonts w:ascii="Arial" w:eastAsia="Arial" w:hAnsi="Arial" w:cs="Arial"/>
        </w:rPr>
        <w:t xml:space="preserve">are everyday </w:t>
      </w:r>
      <w:r w:rsidR="00391A14">
        <w:rPr>
          <w:rFonts w:ascii="Arial" w:eastAsia="Arial" w:hAnsi="Arial" w:cs="Arial"/>
        </w:rPr>
        <w:t xml:space="preserve">open-ended </w:t>
      </w:r>
      <w:r w:rsidR="00C31813">
        <w:rPr>
          <w:rFonts w:ascii="Arial" w:eastAsia="Arial" w:hAnsi="Arial" w:cs="Arial"/>
        </w:rPr>
        <w:t>objects</w:t>
      </w:r>
      <w:r w:rsidR="00391A14">
        <w:rPr>
          <w:rFonts w:ascii="Arial" w:eastAsia="Arial" w:hAnsi="Arial" w:cs="Arial"/>
        </w:rPr>
        <w:t xml:space="preserve">, such as </w:t>
      </w:r>
      <w:r w:rsidR="00E56869">
        <w:rPr>
          <w:rFonts w:ascii="Arial" w:eastAsia="Arial" w:hAnsi="Arial" w:cs="Arial"/>
        </w:rPr>
        <w:t xml:space="preserve">stones, shells, </w:t>
      </w:r>
      <w:r w:rsidR="004F76F9">
        <w:rPr>
          <w:rFonts w:ascii="Arial" w:eastAsia="Arial" w:hAnsi="Arial" w:cs="Arial"/>
        </w:rPr>
        <w:t>planks of wood</w:t>
      </w:r>
      <w:r w:rsidR="00E56869">
        <w:rPr>
          <w:rFonts w:ascii="Arial" w:eastAsia="Arial" w:hAnsi="Arial" w:cs="Arial"/>
        </w:rPr>
        <w:t xml:space="preserve"> or even bit</w:t>
      </w:r>
      <w:r w:rsidR="00391A14">
        <w:rPr>
          <w:rFonts w:ascii="Arial" w:eastAsia="Arial" w:hAnsi="Arial" w:cs="Arial"/>
        </w:rPr>
        <w:t>s</w:t>
      </w:r>
      <w:r w:rsidR="00E56869">
        <w:rPr>
          <w:rFonts w:ascii="Arial" w:eastAsia="Arial" w:hAnsi="Arial" w:cs="Arial"/>
        </w:rPr>
        <w:t xml:space="preserve"> of fabric,</w:t>
      </w:r>
      <w:r w:rsidR="00391A14">
        <w:rPr>
          <w:rFonts w:ascii="Arial" w:eastAsia="Arial" w:hAnsi="Arial" w:cs="Arial"/>
        </w:rPr>
        <w:t xml:space="preserve"> which</w:t>
      </w:r>
      <w:r w:rsidR="00E56869">
        <w:rPr>
          <w:rFonts w:ascii="Arial" w:eastAsia="Arial" w:hAnsi="Arial" w:cs="Arial"/>
        </w:rPr>
        <w:t xml:space="preserve"> children</w:t>
      </w:r>
      <w:r w:rsidR="00391A14">
        <w:rPr>
          <w:rFonts w:ascii="Arial" w:eastAsia="Arial" w:hAnsi="Arial" w:cs="Arial"/>
        </w:rPr>
        <w:t xml:space="preserve"> can use</w:t>
      </w:r>
      <w:r w:rsidR="00E56869">
        <w:rPr>
          <w:rFonts w:ascii="Arial" w:eastAsia="Arial" w:hAnsi="Arial" w:cs="Arial"/>
        </w:rPr>
        <w:t xml:space="preserve"> in</w:t>
      </w:r>
      <w:r w:rsidR="00CD2A4B">
        <w:rPr>
          <w:rFonts w:ascii="Arial" w:eastAsia="Arial" w:hAnsi="Arial" w:cs="Arial"/>
        </w:rPr>
        <w:t xml:space="preserve"> </w:t>
      </w:r>
      <w:r w:rsidR="0005412E">
        <w:rPr>
          <w:rFonts w:ascii="Arial" w:eastAsia="Arial" w:hAnsi="Arial" w:cs="Arial"/>
        </w:rPr>
        <w:t>numerous ways</w:t>
      </w:r>
      <w:r w:rsidR="009C4B73">
        <w:rPr>
          <w:rFonts w:ascii="Arial" w:eastAsia="Arial" w:hAnsi="Arial" w:cs="Arial"/>
        </w:rPr>
        <w:t>,</w:t>
      </w:r>
      <w:r w:rsidR="0005412E">
        <w:rPr>
          <w:rFonts w:ascii="Arial" w:eastAsia="Arial" w:hAnsi="Arial" w:cs="Arial"/>
        </w:rPr>
        <w:t xml:space="preserve"> using their imagination and</w:t>
      </w:r>
      <w:r w:rsidR="001A2F87">
        <w:rPr>
          <w:rFonts w:ascii="Arial" w:eastAsia="Arial" w:hAnsi="Arial" w:cs="Arial"/>
        </w:rPr>
        <w:t xml:space="preserve"> through</w:t>
      </w:r>
      <w:r w:rsidR="0005412E">
        <w:rPr>
          <w:rFonts w:ascii="Arial" w:eastAsia="Arial" w:hAnsi="Arial" w:cs="Arial"/>
        </w:rPr>
        <w:t xml:space="preserve"> </w:t>
      </w:r>
      <w:r w:rsidR="00CD2A4B">
        <w:rPr>
          <w:rFonts w:ascii="Arial" w:eastAsia="Arial" w:hAnsi="Arial" w:cs="Arial"/>
        </w:rPr>
        <w:t xml:space="preserve">play. As loose parts do not have a set purpose </w:t>
      </w:r>
      <w:r w:rsidR="00C05003">
        <w:rPr>
          <w:rFonts w:ascii="Arial" w:eastAsia="Arial" w:hAnsi="Arial" w:cs="Arial"/>
        </w:rPr>
        <w:t xml:space="preserve">within the setting, they can be turned into whatever the child imagines, </w:t>
      </w:r>
      <w:r w:rsidR="00BB5E26">
        <w:rPr>
          <w:rFonts w:ascii="Arial" w:eastAsia="Arial" w:hAnsi="Arial" w:cs="Arial"/>
        </w:rPr>
        <w:t xml:space="preserve">for </w:t>
      </w:r>
      <w:r w:rsidR="00FE630F">
        <w:rPr>
          <w:rFonts w:ascii="Arial" w:eastAsia="Arial" w:hAnsi="Arial" w:cs="Arial"/>
        </w:rPr>
        <w:t>examples</w:t>
      </w:r>
      <w:r w:rsidR="00BB5E26">
        <w:rPr>
          <w:rFonts w:ascii="Arial" w:eastAsia="Arial" w:hAnsi="Arial" w:cs="Arial"/>
        </w:rPr>
        <w:t>, a stone might be</w:t>
      </w:r>
      <w:r w:rsidR="008D1DA4">
        <w:rPr>
          <w:rFonts w:ascii="Arial" w:eastAsia="Arial" w:hAnsi="Arial" w:cs="Arial"/>
        </w:rPr>
        <w:t>come</w:t>
      </w:r>
      <w:r w:rsidR="00BB5E26">
        <w:rPr>
          <w:rFonts w:ascii="Arial" w:eastAsia="Arial" w:hAnsi="Arial" w:cs="Arial"/>
        </w:rPr>
        <w:t xml:space="preserve"> a</w:t>
      </w:r>
      <w:r w:rsidR="00BF18A9">
        <w:rPr>
          <w:rFonts w:ascii="Arial" w:eastAsia="Arial" w:hAnsi="Arial" w:cs="Arial"/>
        </w:rPr>
        <w:t xml:space="preserve"> character, or a scarf could be used as the roof of a fort. </w:t>
      </w:r>
      <w:r w:rsidR="004F76F9">
        <w:rPr>
          <w:rFonts w:ascii="Arial" w:eastAsia="Arial" w:hAnsi="Arial" w:cs="Arial"/>
        </w:rPr>
        <w:t xml:space="preserve">Children can use </w:t>
      </w:r>
      <w:r w:rsidR="00A40A3E">
        <w:rPr>
          <w:rFonts w:ascii="Arial" w:eastAsia="Arial" w:hAnsi="Arial" w:cs="Arial"/>
        </w:rPr>
        <w:t>loose parts</w:t>
      </w:r>
      <w:r w:rsidR="008D1DA4">
        <w:rPr>
          <w:rFonts w:ascii="Arial" w:eastAsia="Arial" w:hAnsi="Arial" w:cs="Arial"/>
        </w:rPr>
        <w:t>, like</w:t>
      </w:r>
      <w:r w:rsidR="00A40A3E">
        <w:rPr>
          <w:rFonts w:ascii="Arial" w:eastAsia="Arial" w:hAnsi="Arial" w:cs="Arial"/>
        </w:rPr>
        <w:t xml:space="preserve"> planks of wood</w:t>
      </w:r>
      <w:r w:rsidR="008D1DA4">
        <w:rPr>
          <w:rFonts w:ascii="Arial" w:eastAsia="Arial" w:hAnsi="Arial" w:cs="Arial"/>
        </w:rPr>
        <w:t>,</w:t>
      </w:r>
      <w:r w:rsidR="00A40A3E">
        <w:rPr>
          <w:rFonts w:ascii="Arial" w:eastAsia="Arial" w:hAnsi="Arial" w:cs="Arial"/>
        </w:rPr>
        <w:t xml:space="preserve"> to explore early maths concepts </w:t>
      </w:r>
      <w:r w:rsidR="008D1DA4">
        <w:rPr>
          <w:rFonts w:ascii="Arial" w:eastAsia="Arial" w:hAnsi="Arial" w:cs="Arial"/>
        </w:rPr>
        <w:t>such as</w:t>
      </w:r>
      <w:r w:rsidR="00A40A3E">
        <w:rPr>
          <w:rFonts w:ascii="Arial" w:eastAsia="Arial" w:hAnsi="Arial" w:cs="Arial"/>
        </w:rPr>
        <w:t xml:space="preserve"> weight, angles or height, w</w:t>
      </w:r>
      <w:r w:rsidR="003C1E85">
        <w:rPr>
          <w:rFonts w:ascii="Arial" w:eastAsia="Arial" w:hAnsi="Arial" w:cs="Arial"/>
        </w:rPr>
        <w:t>hilst building and creating in the outdoors</w:t>
      </w:r>
      <w:r w:rsidR="0077139F">
        <w:rPr>
          <w:rFonts w:ascii="Arial" w:eastAsia="Arial" w:hAnsi="Arial" w:cs="Arial"/>
        </w:rPr>
        <w:t>,</w:t>
      </w:r>
      <w:r w:rsidR="00D3286E">
        <w:rPr>
          <w:rFonts w:ascii="Arial" w:eastAsia="Arial" w:hAnsi="Arial" w:cs="Arial"/>
        </w:rPr>
        <w:t xml:space="preserve"> and they can also explore</w:t>
      </w:r>
      <w:r w:rsidR="0077139F">
        <w:rPr>
          <w:rFonts w:ascii="Arial" w:eastAsia="Arial" w:hAnsi="Arial" w:cs="Arial"/>
        </w:rPr>
        <w:t xml:space="preserve"> early science concepts</w:t>
      </w:r>
      <w:r w:rsidR="00D3286E">
        <w:rPr>
          <w:rFonts w:ascii="Arial" w:eastAsia="Arial" w:hAnsi="Arial" w:cs="Arial"/>
        </w:rPr>
        <w:t>, for example rolling a ball down a plank of wood or along</w:t>
      </w:r>
      <w:r w:rsidR="00D53A46">
        <w:rPr>
          <w:rFonts w:ascii="Arial" w:eastAsia="Arial" w:hAnsi="Arial" w:cs="Arial"/>
        </w:rPr>
        <w:t xml:space="preserve"> the</w:t>
      </w:r>
      <w:r w:rsidR="00D3286E">
        <w:rPr>
          <w:rFonts w:ascii="Arial" w:eastAsia="Arial" w:hAnsi="Arial" w:cs="Arial"/>
        </w:rPr>
        <w:t xml:space="preserve"> grass to </w:t>
      </w:r>
      <w:r w:rsidR="00F65AFB">
        <w:rPr>
          <w:rFonts w:ascii="Arial" w:eastAsia="Arial" w:hAnsi="Arial" w:cs="Arial"/>
        </w:rPr>
        <w:t>investigate</w:t>
      </w:r>
      <w:r w:rsidR="00D3286E">
        <w:rPr>
          <w:rFonts w:ascii="Arial" w:eastAsia="Arial" w:hAnsi="Arial" w:cs="Arial"/>
        </w:rPr>
        <w:t xml:space="preserve"> force, motion or different textures.</w:t>
      </w:r>
      <w:r w:rsidR="00F65AFB">
        <w:rPr>
          <w:rFonts w:ascii="Arial" w:eastAsia="Arial" w:hAnsi="Arial" w:cs="Arial"/>
        </w:rPr>
        <w:t xml:space="preserve"> </w:t>
      </w:r>
      <w:r w:rsidR="00CD6943">
        <w:rPr>
          <w:rFonts w:ascii="Arial" w:eastAsia="Arial" w:hAnsi="Arial" w:cs="Arial"/>
        </w:rPr>
        <w:t xml:space="preserve">Natural loose parts outdoors can encourage </w:t>
      </w:r>
      <w:r w:rsidR="00A63600">
        <w:rPr>
          <w:rFonts w:ascii="Arial" w:eastAsia="Arial" w:hAnsi="Arial" w:cs="Arial"/>
        </w:rPr>
        <w:t>teamwork</w:t>
      </w:r>
      <w:r w:rsidR="006D6FCC">
        <w:rPr>
          <w:rFonts w:ascii="Arial" w:eastAsia="Arial" w:hAnsi="Arial" w:cs="Arial"/>
        </w:rPr>
        <w:t xml:space="preserve"> and problem solving between children</w:t>
      </w:r>
      <w:r w:rsidR="004E7845">
        <w:rPr>
          <w:rFonts w:ascii="Arial" w:eastAsia="Arial" w:hAnsi="Arial" w:cs="Arial"/>
        </w:rPr>
        <w:t>, which can help children build on the</w:t>
      </w:r>
      <w:r w:rsidR="00FE630F">
        <w:rPr>
          <w:rFonts w:ascii="Arial" w:eastAsia="Arial" w:hAnsi="Arial" w:cs="Arial"/>
        </w:rPr>
        <w:t>ir</w:t>
      </w:r>
      <w:r w:rsidR="006D6FCC">
        <w:rPr>
          <w:rFonts w:ascii="Arial" w:eastAsia="Arial" w:hAnsi="Arial" w:cs="Arial"/>
        </w:rPr>
        <w:t xml:space="preserve"> social skills </w:t>
      </w:r>
      <w:r w:rsidR="00FE630F">
        <w:rPr>
          <w:rFonts w:ascii="Arial" w:eastAsia="Arial" w:hAnsi="Arial" w:cs="Arial"/>
        </w:rPr>
        <w:t>whilst exploring the outdoor environment (</w:t>
      </w:r>
      <w:r w:rsidR="0071464E">
        <w:rPr>
          <w:rFonts w:ascii="Arial" w:eastAsia="Arial" w:hAnsi="Arial" w:cs="Arial"/>
        </w:rPr>
        <w:t>D</w:t>
      </w:r>
      <w:r w:rsidR="0071464E" w:rsidRPr="0071464E">
        <w:rPr>
          <w:rFonts w:ascii="Arial" w:eastAsia="Arial" w:hAnsi="Arial" w:cs="Arial"/>
        </w:rPr>
        <w:t>aly</w:t>
      </w:r>
      <w:r w:rsidR="005C1F8F">
        <w:rPr>
          <w:rFonts w:ascii="Arial" w:eastAsia="Arial" w:hAnsi="Arial" w:cs="Arial"/>
        </w:rPr>
        <w:t xml:space="preserve"> and </w:t>
      </w:r>
      <w:r w:rsidR="0071464E">
        <w:rPr>
          <w:rFonts w:ascii="Arial" w:eastAsia="Arial" w:hAnsi="Arial" w:cs="Arial"/>
        </w:rPr>
        <w:t>B</w:t>
      </w:r>
      <w:r w:rsidR="0071464E" w:rsidRPr="0071464E">
        <w:rPr>
          <w:rFonts w:ascii="Arial" w:eastAsia="Arial" w:hAnsi="Arial" w:cs="Arial"/>
        </w:rPr>
        <w:t>eloglovsky</w:t>
      </w:r>
      <w:r w:rsidR="0071464E">
        <w:rPr>
          <w:rFonts w:ascii="Arial" w:eastAsia="Arial" w:hAnsi="Arial" w:cs="Arial"/>
        </w:rPr>
        <w:t>, 2014).</w:t>
      </w:r>
      <w:r w:rsidR="00624E70">
        <w:rPr>
          <w:rFonts w:ascii="Arial" w:eastAsia="Arial" w:hAnsi="Arial" w:cs="Arial"/>
        </w:rPr>
        <w:t xml:space="preserve"> </w:t>
      </w:r>
      <w:r w:rsidR="00F90C82">
        <w:rPr>
          <w:rFonts w:ascii="Arial" w:eastAsia="Arial" w:hAnsi="Arial" w:cs="Arial"/>
        </w:rPr>
        <w:t>One of the observations above shows just how beneficial natural loose parts can</w:t>
      </w:r>
      <w:r w:rsidR="000B315D">
        <w:rPr>
          <w:rFonts w:ascii="Arial" w:eastAsia="Arial" w:hAnsi="Arial" w:cs="Arial"/>
        </w:rPr>
        <w:t xml:space="preserve"> be, as the children discovered husks in the forest and began collecting, comparing and counting them. Some experimented with their size and weight,</w:t>
      </w:r>
      <w:r w:rsidR="00CB76FC">
        <w:rPr>
          <w:rFonts w:ascii="Arial" w:eastAsia="Arial" w:hAnsi="Arial" w:cs="Arial"/>
        </w:rPr>
        <w:t xml:space="preserve"> lifting big and small</w:t>
      </w:r>
      <w:r w:rsidR="00095F6C">
        <w:rPr>
          <w:rFonts w:ascii="Arial" w:eastAsia="Arial" w:hAnsi="Arial" w:cs="Arial"/>
        </w:rPr>
        <w:t xml:space="preserve"> husks</w:t>
      </w:r>
      <w:r w:rsidR="00CB76FC">
        <w:rPr>
          <w:rFonts w:ascii="Arial" w:eastAsia="Arial" w:hAnsi="Arial" w:cs="Arial"/>
        </w:rPr>
        <w:t xml:space="preserve"> to see the difference, whilst others worked collaboratively to sort </w:t>
      </w:r>
      <w:r w:rsidR="00095F6C">
        <w:rPr>
          <w:rFonts w:ascii="Arial" w:eastAsia="Arial" w:hAnsi="Arial" w:cs="Arial"/>
        </w:rPr>
        <w:t>them</w:t>
      </w:r>
      <w:r w:rsidR="00CB76FC">
        <w:rPr>
          <w:rFonts w:ascii="Arial" w:eastAsia="Arial" w:hAnsi="Arial" w:cs="Arial"/>
        </w:rPr>
        <w:t xml:space="preserve"> from smallest to biggest. This activity </w:t>
      </w:r>
      <w:r w:rsidR="005B1AD6">
        <w:rPr>
          <w:rFonts w:ascii="Arial" w:eastAsia="Arial" w:hAnsi="Arial" w:cs="Arial"/>
        </w:rPr>
        <w:t xml:space="preserve">shows how easy it is for natural loose parts to </w:t>
      </w:r>
      <w:r w:rsidR="00095F6C">
        <w:rPr>
          <w:rFonts w:ascii="Arial" w:eastAsia="Arial" w:hAnsi="Arial" w:cs="Arial"/>
        </w:rPr>
        <w:t xml:space="preserve">support </w:t>
      </w:r>
      <w:r w:rsidR="00D24649">
        <w:rPr>
          <w:rFonts w:ascii="Arial" w:eastAsia="Arial" w:hAnsi="Arial" w:cs="Arial"/>
        </w:rPr>
        <w:t>early mathematical development</w:t>
      </w:r>
      <w:r w:rsidR="009C7F43">
        <w:rPr>
          <w:rFonts w:ascii="Arial" w:eastAsia="Arial" w:hAnsi="Arial" w:cs="Arial"/>
        </w:rPr>
        <w:t xml:space="preserve"> and </w:t>
      </w:r>
      <w:r w:rsidR="006D3103">
        <w:rPr>
          <w:rFonts w:ascii="Arial" w:eastAsia="Arial" w:hAnsi="Arial" w:cs="Arial"/>
        </w:rPr>
        <w:t>an early science understanding</w:t>
      </w:r>
      <w:r w:rsidR="009A04DD">
        <w:rPr>
          <w:rFonts w:ascii="Arial" w:eastAsia="Arial" w:hAnsi="Arial" w:cs="Arial"/>
        </w:rPr>
        <w:t xml:space="preserve">, </w:t>
      </w:r>
      <w:r w:rsidR="00173600">
        <w:rPr>
          <w:rFonts w:ascii="Arial" w:eastAsia="Arial" w:hAnsi="Arial" w:cs="Arial"/>
        </w:rPr>
        <w:t xml:space="preserve">along with the support and </w:t>
      </w:r>
      <w:r w:rsidR="00863A68">
        <w:rPr>
          <w:rFonts w:ascii="Arial" w:eastAsia="Arial" w:hAnsi="Arial" w:cs="Arial"/>
        </w:rPr>
        <w:t>open-ended questions</w:t>
      </w:r>
      <w:r w:rsidR="00173600">
        <w:rPr>
          <w:rFonts w:ascii="Arial" w:eastAsia="Arial" w:hAnsi="Arial" w:cs="Arial"/>
        </w:rPr>
        <w:t xml:space="preserve"> from the adult</w:t>
      </w:r>
      <w:r w:rsidR="00863A68">
        <w:rPr>
          <w:rFonts w:ascii="Arial" w:eastAsia="Arial" w:hAnsi="Arial" w:cs="Arial"/>
        </w:rPr>
        <w:t xml:space="preserve">s, which allow children to </w:t>
      </w:r>
      <w:r w:rsidR="002A7A89">
        <w:rPr>
          <w:rFonts w:ascii="Arial" w:eastAsia="Arial" w:hAnsi="Arial" w:cs="Arial"/>
        </w:rPr>
        <w:lastRenderedPageBreak/>
        <w:t>lead their own learning.</w:t>
      </w:r>
      <w:r w:rsidR="00173600">
        <w:rPr>
          <w:rFonts w:ascii="Arial" w:eastAsia="Arial" w:hAnsi="Arial" w:cs="Arial"/>
        </w:rPr>
        <w:t xml:space="preserve"> </w:t>
      </w:r>
      <w:r w:rsidR="00E34135">
        <w:rPr>
          <w:rFonts w:ascii="Arial" w:eastAsia="Arial" w:hAnsi="Arial" w:cs="Arial"/>
        </w:rPr>
        <w:t>As the husks are natural open-</w:t>
      </w:r>
      <w:r w:rsidR="00552240">
        <w:rPr>
          <w:rFonts w:ascii="Arial" w:eastAsia="Arial" w:hAnsi="Arial" w:cs="Arial"/>
        </w:rPr>
        <w:t>ended</w:t>
      </w:r>
      <w:r w:rsidR="00E34135">
        <w:rPr>
          <w:rFonts w:ascii="Arial" w:eastAsia="Arial" w:hAnsi="Arial" w:cs="Arial"/>
        </w:rPr>
        <w:t xml:space="preserve"> resources,</w:t>
      </w:r>
      <w:r w:rsidR="00552240">
        <w:rPr>
          <w:rFonts w:ascii="Arial" w:eastAsia="Arial" w:hAnsi="Arial" w:cs="Arial"/>
        </w:rPr>
        <w:t xml:space="preserve"> </w:t>
      </w:r>
      <w:r w:rsidR="00E34135">
        <w:rPr>
          <w:rFonts w:ascii="Arial" w:eastAsia="Arial" w:hAnsi="Arial" w:cs="Arial"/>
        </w:rPr>
        <w:t xml:space="preserve">children </w:t>
      </w:r>
      <w:r w:rsidR="00A500BA">
        <w:rPr>
          <w:rFonts w:ascii="Arial" w:eastAsia="Arial" w:hAnsi="Arial" w:cs="Arial"/>
        </w:rPr>
        <w:t>c</w:t>
      </w:r>
      <w:r w:rsidR="00FC5449">
        <w:rPr>
          <w:rFonts w:ascii="Arial" w:eastAsia="Arial" w:hAnsi="Arial" w:cs="Arial"/>
        </w:rPr>
        <w:t>an</w:t>
      </w:r>
      <w:r w:rsidR="00A500BA">
        <w:rPr>
          <w:rFonts w:ascii="Arial" w:eastAsia="Arial" w:hAnsi="Arial" w:cs="Arial"/>
        </w:rPr>
        <w:t xml:space="preserve"> </w:t>
      </w:r>
      <w:r w:rsidR="00016CC6">
        <w:rPr>
          <w:rFonts w:ascii="Arial" w:eastAsia="Arial" w:hAnsi="Arial" w:cs="Arial"/>
        </w:rPr>
        <w:t xml:space="preserve">play with them </w:t>
      </w:r>
      <w:r w:rsidR="00A500BA">
        <w:rPr>
          <w:rFonts w:ascii="Arial" w:eastAsia="Arial" w:hAnsi="Arial" w:cs="Arial"/>
        </w:rPr>
        <w:t>in ways that suit their</w:t>
      </w:r>
      <w:r w:rsidR="00A302FE">
        <w:rPr>
          <w:rFonts w:ascii="Arial" w:eastAsia="Arial" w:hAnsi="Arial" w:cs="Arial"/>
        </w:rPr>
        <w:t xml:space="preserve"> </w:t>
      </w:r>
      <w:r w:rsidR="00552240">
        <w:rPr>
          <w:rFonts w:ascii="Arial" w:eastAsia="Arial" w:hAnsi="Arial" w:cs="Arial"/>
        </w:rPr>
        <w:t>own</w:t>
      </w:r>
      <w:r w:rsidR="00E34135">
        <w:rPr>
          <w:rFonts w:ascii="Arial" w:eastAsia="Arial" w:hAnsi="Arial" w:cs="Arial"/>
        </w:rPr>
        <w:t xml:space="preserve"> level of understanding, and </w:t>
      </w:r>
      <w:r w:rsidR="00FC5449">
        <w:rPr>
          <w:rFonts w:ascii="Arial" w:eastAsia="Arial" w:hAnsi="Arial" w:cs="Arial"/>
        </w:rPr>
        <w:t>they give</w:t>
      </w:r>
      <w:r w:rsidR="007A2810">
        <w:rPr>
          <w:rFonts w:ascii="Arial" w:eastAsia="Arial" w:hAnsi="Arial" w:cs="Arial"/>
        </w:rPr>
        <w:t xml:space="preserve"> a glimpse into the schemas </w:t>
      </w:r>
      <w:r w:rsidR="00C748BD">
        <w:rPr>
          <w:rFonts w:ascii="Arial" w:eastAsia="Arial" w:hAnsi="Arial" w:cs="Arial"/>
        </w:rPr>
        <w:t xml:space="preserve">being </w:t>
      </w:r>
      <w:r w:rsidR="007A2810">
        <w:rPr>
          <w:rFonts w:ascii="Arial" w:eastAsia="Arial" w:hAnsi="Arial" w:cs="Arial"/>
        </w:rPr>
        <w:t>devel</w:t>
      </w:r>
      <w:r w:rsidR="00C748BD">
        <w:rPr>
          <w:rFonts w:ascii="Arial" w:eastAsia="Arial" w:hAnsi="Arial" w:cs="Arial"/>
        </w:rPr>
        <w:t>oped.</w:t>
      </w:r>
      <w:r w:rsidR="00E57AE3">
        <w:rPr>
          <w:rFonts w:ascii="Arial" w:eastAsia="Arial" w:hAnsi="Arial" w:cs="Arial"/>
        </w:rPr>
        <w:t xml:space="preserve"> </w:t>
      </w:r>
      <w:r w:rsidR="00A43AEE">
        <w:rPr>
          <w:rFonts w:ascii="Arial" w:eastAsia="Arial" w:hAnsi="Arial" w:cs="Arial"/>
        </w:rPr>
        <w:t>Boulton and Thomas (2022)</w:t>
      </w:r>
      <w:r w:rsidR="008E5151">
        <w:rPr>
          <w:rFonts w:ascii="Arial" w:eastAsia="Arial" w:hAnsi="Arial" w:cs="Arial"/>
        </w:rPr>
        <w:t xml:space="preserve"> </w:t>
      </w:r>
      <w:r w:rsidR="00624E70">
        <w:rPr>
          <w:rFonts w:ascii="Arial" w:eastAsia="Arial" w:hAnsi="Arial" w:cs="Arial"/>
        </w:rPr>
        <w:t>supports this and notes</w:t>
      </w:r>
      <w:r w:rsidR="008353E7">
        <w:rPr>
          <w:rFonts w:ascii="Arial" w:eastAsia="Arial" w:hAnsi="Arial" w:cs="Arial"/>
        </w:rPr>
        <w:t xml:space="preserve"> that </w:t>
      </w:r>
      <w:r w:rsidR="00BE60CB">
        <w:rPr>
          <w:rFonts w:ascii="Arial" w:eastAsia="Arial" w:hAnsi="Arial" w:cs="Arial"/>
        </w:rPr>
        <w:t>using loose parts</w:t>
      </w:r>
      <w:r w:rsidR="00D8295D">
        <w:rPr>
          <w:rFonts w:ascii="Arial" w:eastAsia="Arial" w:hAnsi="Arial" w:cs="Arial"/>
        </w:rPr>
        <w:t xml:space="preserve"> allows children to </w:t>
      </w:r>
      <w:r w:rsidR="005E4607">
        <w:rPr>
          <w:rFonts w:ascii="Arial" w:eastAsia="Arial" w:hAnsi="Arial" w:cs="Arial"/>
        </w:rPr>
        <w:t>build on their own knowledge</w:t>
      </w:r>
      <w:r w:rsidR="00F925D2">
        <w:rPr>
          <w:rFonts w:ascii="Arial" w:eastAsia="Arial" w:hAnsi="Arial" w:cs="Arial"/>
        </w:rPr>
        <w:t xml:space="preserve"> and do their best learning</w:t>
      </w:r>
      <w:r w:rsidR="005E4607">
        <w:rPr>
          <w:rFonts w:ascii="Arial" w:eastAsia="Arial" w:hAnsi="Arial" w:cs="Arial"/>
        </w:rPr>
        <w:t xml:space="preserve">, as they </w:t>
      </w:r>
      <w:r w:rsidR="00392795">
        <w:rPr>
          <w:rFonts w:ascii="Arial" w:eastAsia="Arial" w:hAnsi="Arial" w:cs="Arial"/>
        </w:rPr>
        <w:t xml:space="preserve">can explore and play </w:t>
      </w:r>
      <w:r w:rsidR="00F925D2">
        <w:rPr>
          <w:rFonts w:ascii="Arial" w:eastAsia="Arial" w:hAnsi="Arial" w:cs="Arial"/>
        </w:rPr>
        <w:t>with materials themselves</w:t>
      </w:r>
      <w:r w:rsidR="005D6403">
        <w:rPr>
          <w:rFonts w:ascii="Arial" w:eastAsia="Arial" w:hAnsi="Arial" w:cs="Arial"/>
        </w:rPr>
        <w:t>, using their imagination</w:t>
      </w:r>
      <w:r w:rsidR="00F925D2">
        <w:rPr>
          <w:rFonts w:ascii="Arial" w:eastAsia="Arial" w:hAnsi="Arial" w:cs="Arial"/>
        </w:rPr>
        <w:t>.</w:t>
      </w:r>
      <w:r w:rsidR="00624E70">
        <w:rPr>
          <w:rFonts w:ascii="Arial" w:eastAsia="Arial" w:hAnsi="Arial" w:cs="Arial"/>
        </w:rPr>
        <w:t xml:space="preserve"> They also mention how l</w:t>
      </w:r>
      <w:r w:rsidR="005D6403">
        <w:rPr>
          <w:rFonts w:ascii="Arial" w:eastAsia="Arial" w:hAnsi="Arial" w:cs="Arial"/>
        </w:rPr>
        <w:t>oose parts</w:t>
      </w:r>
      <w:r w:rsidR="00F925D2">
        <w:rPr>
          <w:rFonts w:ascii="Arial" w:eastAsia="Arial" w:hAnsi="Arial" w:cs="Arial"/>
        </w:rPr>
        <w:t xml:space="preserve"> </w:t>
      </w:r>
      <w:r w:rsidR="00BE60CB">
        <w:rPr>
          <w:rFonts w:ascii="Arial" w:eastAsia="Arial" w:hAnsi="Arial" w:cs="Arial"/>
        </w:rPr>
        <w:t>can highlight</w:t>
      </w:r>
      <w:r w:rsidR="004023E9">
        <w:rPr>
          <w:rFonts w:ascii="Arial" w:eastAsia="Arial" w:hAnsi="Arial" w:cs="Arial"/>
        </w:rPr>
        <w:t xml:space="preserve"> t</w:t>
      </w:r>
      <w:r w:rsidR="00624E70">
        <w:rPr>
          <w:rFonts w:ascii="Arial" w:eastAsia="Arial" w:hAnsi="Arial" w:cs="Arial"/>
        </w:rPr>
        <w:t xml:space="preserve">he </w:t>
      </w:r>
      <w:r w:rsidR="004023E9">
        <w:rPr>
          <w:rFonts w:ascii="Arial" w:eastAsia="Arial" w:hAnsi="Arial" w:cs="Arial"/>
        </w:rPr>
        <w:t xml:space="preserve">different ‘schemas’ that children </w:t>
      </w:r>
      <w:r w:rsidR="00624E70">
        <w:rPr>
          <w:rFonts w:ascii="Arial" w:eastAsia="Arial" w:hAnsi="Arial" w:cs="Arial"/>
        </w:rPr>
        <w:t xml:space="preserve">are </w:t>
      </w:r>
      <w:r w:rsidR="004023E9">
        <w:rPr>
          <w:rFonts w:ascii="Arial" w:eastAsia="Arial" w:hAnsi="Arial" w:cs="Arial"/>
        </w:rPr>
        <w:t>develop</w:t>
      </w:r>
      <w:r w:rsidR="00E57AE3">
        <w:rPr>
          <w:rFonts w:ascii="Arial" w:eastAsia="Arial" w:hAnsi="Arial" w:cs="Arial"/>
        </w:rPr>
        <w:t>ing</w:t>
      </w:r>
      <w:r w:rsidR="004023E9">
        <w:rPr>
          <w:rFonts w:ascii="Arial" w:eastAsia="Arial" w:hAnsi="Arial" w:cs="Arial"/>
        </w:rPr>
        <w:t xml:space="preserve">, such as trajectory (throwing, rolling), </w:t>
      </w:r>
      <w:r w:rsidR="004574CA">
        <w:rPr>
          <w:rFonts w:ascii="Arial" w:eastAsia="Arial" w:hAnsi="Arial" w:cs="Arial"/>
        </w:rPr>
        <w:t>positioning (lining objects up) or rotation (spinning objects).</w:t>
      </w:r>
      <w:r w:rsidR="00EE18D4">
        <w:rPr>
          <w:rFonts w:ascii="Arial" w:eastAsia="Arial" w:hAnsi="Arial" w:cs="Arial"/>
        </w:rPr>
        <w:t xml:space="preserve"> </w:t>
      </w:r>
      <w:r w:rsidR="00987EB1">
        <w:rPr>
          <w:rFonts w:ascii="Arial" w:eastAsia="Arial" w:hAnsi="Arial" w:cs="Arial"/>
        </w:rPr>
        <w:t>A</w:t>
      </w:r>
      <w:r w:rsidR="00941B15">
        <w:rPr>
          <w:rFonts w:ascii="Arial" w:eastAsia="Arial" w:hAnsi="Arial" w:cs="Arial"/>
        </w:rPr>
        <w:t>therton (2014) describes schemas as</w:t>
      </w:r>
      <w:r w:rsidR="00BF7D59">
        <w:rPr>
          <w:rFonts w:ascii="Arial" w:eastAsia="Arial" w:hAnsi="Arial" w:cs="Arial"/>
        </w:rPr>
        <w:t xml:space="preserve"> </w:t>
      </w:r>
      <w:r w:rsidR="00941B15">
        <w:rPr>
          <w:rFonts w:ascii="Arial" w:eastAsia="Arial" w:hAnsi="Arial" w:cs="Arial"/>
        </w:rPr>
        <w:t>repeated pattern</w:t>
      </w:r>
      <w:r w:rsidR="00BF7D59">
        <w:rPr>
          <w:rFonts w:ascii="Arial" w:eastAsia="Arial" w:hAnsi="Arial" w:cs="Arial"/>
        </w:rPr>
        <w:t>s</w:t>
      </w:r>
      <w:r w:rsidR="00941B15">
        <w:rPr>
          <w:rFonts w:ascii="Arial" w:eastAsia="Arial" w:hAnsi="Arial" w:cs="Arial"/>
        </w:rPr>
        <w:t xml:space="preserve"> in children’s actions and thinking. It can begin with simple physical movements, such as going over or around objects, and can later develop into more ‘symbolic or </w:t>
      </w:r>
      <w:r w:rsidR="006F60A7">
        <w:rPr>
          <w:rFonts w:ascii="Arial" w:eastAsia="Arial" w:hAnsi="Arial" w:cs="Arial"/>
        </w:rPr>
        <w:t>thoughtful behaviours.</w:t>
      </w:r>
      <w:r w:rsidR="00350F1E">
        <w:rPr>
          <w:rFonts w:ascii="Arial" w:eastAsia="Arial" w:hAnsi="Arial" w:cs="Arial"/>
        </w:rPr>
        <w:t xml:space="preserve">’ </w:t>
      </w:r>
      <w:r w:rsidR="00840592">
        <w:rPr>
          <w:rFonts w:ascii="Arial" w:eastAsia="Arial" w:hAnsi="Arial" w:cs="Arial"/>
        </w:rPr>
        <w:t xml:space="preserve">This links to Piaget’s views as he </w:t>
      </w:r>
      <w:r w:rsidR="00DB4397">
        <w:rPr>
          <w:rFonts w:ascii="Arial" w:eastAsia="Arial" w:hAnsi="Arial" w:cs="Arial"/>
        </w:rPr>
        <w:t>‘</w:t>
      </w:r>
      <w:r w:rsidR="00840592" w:rsidRPr="00840592">
        <w:rPr>
          <w:rFonts w:ascii="Arial" w:eastAsia="Arial" w:hAnsi="Arial" w:cs="Arial"/>
        </w:rPr>
        <w:t>believed that children organise their knowledge and understanding of the world into cognitive structures - or Schemas</w:t>
      </w:r>
      <w:r w:rsidR="00840592">
        <w:rPr>
          <w:rFonts w:ascii="Arial" w:eastAsia="Arial" w:hAnsi="Arial" w:cs="Arial"/>
        </w:rPr>
        <w:t>’ (</w:t>
      </w:r>
      <w:r w:rsidR="00DB4397">
        <w:rPr>
          <w:rFonts w:ascii="Arial" w:eastAsia="Arial" w:hAnsi="Arial" w:cs="Arial"/>
        </w:rPr>
        <w:t xml:space="preserve">Boulton and Thomas, 2023). </w:t>
      </w:r>
      <w:r w:rsidR="00EE18D4">
        <w:rPr>
          <w:rFonts w:ascii="Arial" w:eastAsia="Arial" w:hAnsi="Arial" w:cs="Arial"/>
        </w:rPr>
        <w:t xml:space="preserve">Recognising schemas is important because it helps practitioners understand what children are doing, plan learning that </w:t>
      </w:r>
      <w:r w:rsidR="00AC10D4">
        <w:rPr>
          <w:rFonts w:ascii="Arial" w:eastAsia="Arial" w:hAnsi="Arial" w:cs="Arial"/>
        </w:rPr>
        <w:t xml:space="preserve">meets their needs, and supports </w:t>
      </w:r>
      <w:r w:rsidR="00B25541">
        <w:rPr>
          <w:rFonts w:ascii="Arial" w:eastAsia="Arial" w:hAnsi="Arial" w:cs="Arial"/>
        </w:rPr>
        <w:t xml:space="preserve">children to make sense of the world </w:t>
      </w:r>
      <w:r w:rsidR="00733AF7">
        <w:rPr>
          <w:rFonts w:ascii="Arial" w:eastAsia="Arial" w:hAnsi="Arial" w:cs="Arial"/>
        </w:rPr>
        <w:t xml:space="preserve">in their own way. </w:t>
      </w:r>
      <w:r w:rsidR="00264483" w:rsidRPr="00264483">
        <w:rPr>
          <w:rFonts w:ascii="Arial" w:eastAsia="Arial" w:hAnsi="Arial" w:cs="Arial"/>
        </w:rPr>
        <w:t>This aligns with Froebel’s theory, as he believed that first-hand experiences with natural materials are important for children’s holistic development. He thought that the outdoor environment offers children unlimited open-ended opportunities to solve problems, be creative and use their imagination, whil</w:t>
      </w:r>
      <w:r w:rsidR="00264483">
        <w:rPr>
          <w:rFonts w:ascii="Arial" w:eastAsia="Arial" w:hAnsi="Arial" w:cs="Arial"/>
        </w:rPr>
        <w:t>st</w:t>
      </w:r>
      <w:r w:rsidR="00264483" w:rsidRPr="00264483">
        <w:rPr>
          <w:rFonts w:ascii="Arial" w:eastAsia="Arial" w:hAnsi="Arial" w:cs="Arial"/>
        </w:rPr>
        <w:t xml:space="preserve"> also providing endless chances for adventure and challenge</w:t>
      </w:r>
      <w:r w:rsidR="00914FC4">
        <w:rPr>
          <w:rFonts w:ascii="Arial" w:eastAsia="Arial" w:hAnsi="Arial" w:cs="Arial"/>
        </w:rPr>
        <w:t xml:space="preserve"> (</w:t>
      </w:r>
      <w:r w:rsidR="006565C6">
        <w:rPr>
          <w:rFonts w:ascii="Arial" w:eastAsia="Arial" w:hAnsi="Arial" w:cs="Arial"/>
        </w:rPr>
        <w:t>Bruce, 2012).</w:t>
      </w:r>
      <w:r w:rsidR="00454661">
        <w:rPr>
          <w:rFonts w:ascii="Arial" w:eastAsia="Arial" w:hAnsi="Arial" w:cs="Arial"/>
        </w:rPr>
        <w:t xml:space="preserve"> </w:t>
      </w:r>
      <w:r w:rsidR="00F062FE">
        <w:rPr>
          <w:rFonts w:ascii="Arial" w:eastAsia="Arial" w:hAnsi="Arial" w:cs="Arial"/>
        </w:rPr>
        <w:t xml:space="preserve">Montessori also </w:t>
      </w:r>
      <w:r w:rsidR="000F5473">
        <w:rPr>
          <w:rFonts w:ascii="Arial" w:eastAsia="Arial" w:hAnsi="Arial" w:cs="Arial"/>
        </w:rPr>
        <w:t>saw the importanc</w:t>
      </w:r>
      <w:r w:rsidR="00584F42">
        <w:rPr>
          <w:rFonts w:ascii="Arial" w:eastAsia="Arial" w:hAnsi="Arial" w:cs="Arial"/>
        </w:rPr>
        <w:t>e</w:t>
      </w:r>
      <w:r w:rsidR="000F5473">
        <w:rPr>
          <w:rFonts w:ascii="Arial" w:eastAsia="Arial" w:hAnsi="Arial" w:cs="Arial"/>
        </w:rPr>
        <w:t xml:space="preserve"> </w:t>
      </w:r>
      <w:r w:rsidR="002549C7">
        <w:rPr>
          <w:rFonts w:ascii="Arial" w:eastAsia="Arial" w:hAnsi="Arial" w:cs="Arial"/>
        </w:rPr>
        <w:t>in</w:t>
      </w:r>
      <w:r w:rsidR="000F5473">
        <w:rPr>
          <w:rFonts w:ascii="Arial" w:eastAsia="Arial" w:hAnsi="Arial" w:cs="Arial"/>
        </w:rPr>
        <w:t xml:space="preserve"> hands-on experiences</w:t>
      </w:r>
      <w:r w:rsidR="00235564">
        <w:rPr>
          <w:rFonts w:ascii="Arial" w:eastAsia="Arial" w:hAnsi="Arial" w:cs="Arial"/>
        </w:rPr>
        <w:t xml:space="preserve"> and loose part objects</w:t>
      </w:r>
      <w:r w:rsidR="000F5473">
        <w:rPr>
          <w:rFonts w:ascii="Arial" w:eastAsia="Arial" w:hAnsi="Arial" w:cs="Arial"/>
        </w:rPr>
        <w:t xml:space="preserve"> f</w:t>
      </w:r>
      <w:r w:rsidR="00E434F4">
        <w:rPr>
          <w:rFonts w:ascii="Arial" w:eastAsia="Arial" w:hAnsi="Arial" w:cs="Arial"/>
        </w:rPr>
        <w:t>or children</w:t>
      </w:r>
      <w:r w:rsidR="00E3560B">
        <w:rPr>
          <w:rFonts w:ascii="Arial" w:eastAsia="Arial" w:hAnsi="Arial" w:cs="Arial"/>
        </w:rPr>
        <w:t xml:space="preserve"> and highlighted t</w:t>
      </w:r>
      <w:r w:rsidR="002549C7">
        <w:rPr>
          <w:rFonts w:ascii="Arial" w:eastAsia="Arial" w:hAnsi="Arial" w:cs="Arial"/>
        </w:rPr>
        <w:t>he v</w:t>
      </w:r>
      <w:r w:rsidR="00E3560B">
        <w:rPr>
          <w:rFonts w:ascii="Arial" w:eastAsia="Arial" w:hAnsi="Arial" w:cs="Arial"/>
        </w:rPr>
        <w:t xml:space="preserve">alue in </w:t>
      </w:r>
      <w:r w:rsidR="00776ADE">
        <w:rPr>
          <w:rFonts w:ascii="Arial" w:eastAsia="Arial" w:hAnsi="Arial" w:cs="Arial"/>
        </w:rPr>
        <w:t>them</w:t>
      </w:r>
      <w:r w:rsidR="00E3560B">
        <w:rPr>
          <w:rFonts w:ascii="Arial" w:eastAsia="Arial" w:hAnsi="Arial" w:cs="Arial"/>
        </w:rPr>
        <w:t xml:space="preserve"> having the freedom to explore and learn without adult </w:t>
      </w:r>
      <w:r w:rsidR="00776ADE">
        <w:rPr>
          <w:rFonts w:ascii="Arial" w:eastAsia="Arial" w:hAnsi="Arial" w:cs="Arial"/>
        </w:rPr>
        <w:t>instructions</w:t>
      </w:r>
      <w:r w:rsidR="00E3560B">
        <w:rPr>
          <w:rFonts w:ascii="Arial" w:eastAsia="Arial" w:hAnsi="Arial" w:cs="Arial"/>
        </w:rPr>
        <w:t xml:space="preserve">. </w:t>
      </w:r>
      <w:r w:rsidR="003B0361">
        <w:rPr>
          <w:rFonts w:ascii="Arial" w:eastAsia="Arial" w:hAnsi="Arial" w:cs="Arial"/>
        </w:rPr>
        <w:t>In the o</w:t>
      </w:r>
      <w:r w:rsidR="00E3560B">
        <w:rPr>
          <w:rFonts w:ascii="Arial" w:eastAsia="Arial" w:hAnsi="Arial" w:cs="Arial"/>
        </w:rPr>
        <w:t>utdoor</w:t>
      </w:r>
      <w:r w:rsidR="003B0361">
        <w:rPr>
          <w:rFonts w:ascii="Arial" w:eastAsia="Arial" w:hAnsi="Arial" w:cs="Arial"/>
        </w:rPr>
        <w:t xml:space="preserve"> environment</w:t>
      </w:r>
      <w:r w:rsidR="00E3560B">
        <w:rPr>
          <w:rFonts w:ascii="Arial" w:eastAsia="Arial" w:hAnsi="Arial" w:cs="Arial"/>
        </w:rPr>
        <w:t xml:space="preserve">, this could look like children </w:t>
      </w:r>
      <w:r w:rsidR="003B0361">
        <w:rPr>
          <w:rFonts w:ascii="Arial" w:eastAsia="Arial" w:hAnsi="Arial" w:cs="Arial"/>
        </w:rPr>
        <w:t>playing</w:t>
      </w:r>
      <w:r w:rsidR="00E3560B">
        <w:rPr>
          <w:rFonts w:ascii="Arial" w:eastAsia="Arial" w:hAnsi="Arial" w:cs="Arial"/>
        </w:rPr>
        <w:t xml:space="preserve"> with natural loose parts</w:t>
      </w:r>
      <w:r w:rsidR="002549C7">
        <w:rPr>
          <w:rFonts w:ascii="Arial" w:eastAsia="Arial" w:hAnsi="Arial" w:cs="Arial"/>
        </w:rPr>
        <w:t xml:space="preserve">, </w:t>
      </w:r>
      <w:r w:rsidR="009379B3">
        <w:rPr>
          <w:rFonts w:ascii="Arial" w:eastAsia="Arial" w:hAnsi="Arial" w:cs="Arial"/>
        </w:rPr>
        <w:t>such as rolling stones or pinecones down a hill to see what happens. Through this kind of play, children begin to explore early science co</w:t>
      </w:r>
      <w:r w:rsidR="00995ADE">
        <w:rPr>
          <w:rFonts w:ascii="Arial" w:eastAsia="Arial" w:hAnsi="Arial" w:cs="Arial"/>
        </w:rPr>
        <w:t>ncepts</w:t>
      </w:r>
      <w:r w:rsidR="002A0D75">
        <w:rPr>
          <w:rFonts w:ascii="Arial" w:eastAsia="Arial" w:hAnsi="Arial" w:cs="Arial"/>
        </w:rPr>
        <w:t xml:space="preserve">, </w:t>
      </w:r>
      <w:r w:rsidR="00995ADE">
        <w:rPr>
          <w:rFonts w:ascii="Arial" w:eastAsia="Arial" w:hAnsi="Arial" w:cs="Arial"/>
        </w:rPr>
        <w:t xml:space="preserve"> as well as </w:t>
      </w:r>
      <w:r w:rsidR="00C30516">
        <w:rPr>
          <w:rFonts w:ascii="Arial" w:eastAsia="Arial" w:hAnsi="Arial" w:cs="Arial"/>
        </w:rPr>
        <w:t>mathematics</w:t>
      </w:r>
      <w:r w:rsidR="00995ADE">
        <w:rPr>
          <w:rFonts w:ascii="Arial" w:eastAsia="Arial" w:hAnsi="Arial" w:cs="Arial"/>
        </w:rPr>
        <w:t xml:space="preserve"> concept</w:t>
      </w:r>
      <w:r w:rsidR="00C30516">
        <w:rPr>
          <w:rFonts w:ascii="Arial" w:eastAsia="Arial" w:hAnsi="Arial" w:cs="Arial"/>
        </w:rPr>
        <w:t xml:space="preserve">s, such as counting or comparing. </w:t>
      </w:r>
      <w:r w:rsidR="00D260DE">
        <w:rPr>
          <w:rFonts w:ascii="Arial" w:eastAsia="Arial" w:hAnsi="Arial" w:cs="Arial"/>
        </w:rPr>
        <w:t>Th</w:t>
      </w:r>
      <w:r w:rsidR="00021337">
        <w:rPr>
          <w:rFonts w:ascii="Arial" w:eastAsia="Arial" w:hAnsi="Arial" w:cs="Arial"/>
        </w:rPr>
        <w:t>is</w:t>
      </w:r>
      <w:r w:rsidR="00D260DE">
        <w:rPr>
          <w:rFonts w:ascii="Arial" w:eastAsia="Arial" w:hAnsi="Arial" w:cs="Arial"/>
        </w:rPr>
        <w:t xml:space="preserve"> </w:t>
      </w:r>
      <w:r w:rsidR="008E2718">
        <w:rPr>
          <w:rFonts w:ascii="Arial" w:eastAsia="Arial" w:hAnsi="Arial" w:cs="Arial"/>
        </w:rPr>
        <w:t>freedom to explore allows children t</w:t>
      </w:r>
      <w:r w:rsidR="00033B06">
        <w:rPr>
          <w:rFonts w:ascii="Arial" w:eastAsia="Arial" w:hAnsi="Arial" w:cs="Arial"/>
        </w:rPr>
        <w:t xml:space="preserve">o learn </w:t>
      </w:r>
      <w:r w:rsidR="00021337">
        <w:rPr>
          <w:rFonts w:ascii="Arial" w:eastAsia="Arial" w:hAnsi="Arial" w:cs="Arial"/>
        </w:rPr>
        <w:t xml:space="preserve">in meaningful ways </w:t>
      </w:r>
      <w:r w:rsidR="00033B06">
        <w:rPr>
          <w:rFonts w:ascii="Arial" w:eastAsia="Arial" w:hAnsi="Arial" w:cs="Arial"/>
        </w:rPr>
        <w:t>and at their own pace</w:t>
      </w:r>
      <w:r w:rsidR="00A415FC">
        <w:rPr>
          <w:rFonts w:ascii="Arial" w:eastAsia="Arial" w:hAnsi="Arial" w:cs="Arial"/>
        </w:rPr>
        <w:t xml:space="preserve"> (Smith-Gilman, 2018).</w:t>
      </w:r>
    </w:p>
    <w:p w14:paraId="0A2BE264" w14:textId="77777777" w:rsidR="00BC41D0" w:rsidRDefault="00BC41D0" w:rsidP="009F4AA9">
      <w:pPr>
        <w:spacing w:after="0" w:line="360" w:lineRule="auto"/>
        <w:rPr>
          <w:rFonts w:ascii="Arial" w:eastAsia="Arial" w:hAnsi="Arial" w:cs="Arial"/>
        </w:rPr>
      </w:pPr>
    </w:p>
    <w:p w14:paraId="4D4A5849" w14:textId="306F2AF9" w:rsidR="00FC55A8" w:rsidRDefault="006C6299" w:rsidP="009F4AA9">
      <w:pPr>
        <w:spacing w:after="0" w:line="360" w:lineRule="auto"/>
        <w:rPr>
          <w:rFonts w:ascii="Arial" w:eastAsia="Arial" w:hAnsi="Arial" w:cs="Arial"/>
        </w:rPr>
      </w:pPr>
      <w:r>
        <w:rPr>
          <w:rFonts w:ascii="Arial" w:eastAsia="Arial" w:hAnsi="Arial" w:cs="Arial"/>
        </w:rPr>
        <w:t>It is not ju</w:t>
      </w:r>
      <w:r w:rsidR="0082723C">
        <w:rPr>
          <w:rFonts w:ascii="Arial" w:eastAsia="Arial" w:hAnsi="Arial" w:cs="Arial"/>
        </w:rPr>
        <w:t xml:space="preserve">st the open-ended outdoors </w:t>
      </w:r>
      <w:r w:rsidR="00545648">
        <w:rPr>
          <w:rFonts w:ascii="Arial" w:eastAsia="Arial" w:hAnsi="Arial" w:cs="Arial"/>
        </w:rPr>
        <w:t>t</w:t>
      </w:r>
      <w:r w:rsidR="0082723C">
        <w:rPr>
          <w:rFonts w:ascii="Arial" w:eastAsia="Arial" w:hAnsi="Arial" w:cs="Arial"/>
        </w:rPr>
        <w:t xml:space="preserve">hat supports children’s development, but </w:t>
      </w:r>
      <w:r w:rsidR="00545648">
        <w:rPr>
          <w:rFonts w:ascii="Arial" w:eastAsia="Arial" w:hAnsi="Arial" w:cs="Arial"/>
        </w:rPr>
        <w:t xml:space="preserve">also the role of the </w:t>
      </w:r>
      <w:r w:rsidR="000F1C5B">
        <w:rPr>
          <w:rFonts w:ascii="Arial" w:eastAsia="Arial" w:hAnsi="Arial" w:cs="Arial"/>
        </w:rPr>
        <w:t>enabling adult</w:t>
      </w:r>
      <w:r w:rsidR="00545648">
        <w:rPr>
          <w:rFonts w:ascii="Arial" w:eastAsia="Arial" w:hAnsi="Arial" w:cs="Arial"/>
        </w:rPr>
        <w:t xml:space="preserve">. </w:t>
      </w:r>
      <w:r w:rsidR="000F1C5B">
        <w:rPr>
          <w:rFonts w:ascii="Arial" w:eastAsia="Arial" w:hAnsi="Arial" w:cs="Arial"/>
        </w:rPr>
        <w:t>Welsh Government (20</w:t>
      </w:r>
      <w:r w:rsidR="00717B09">
        <w:rPr>
          <w:rFonts w:ascii="Arial" w:eastAsia="Arial" w:hAnsi="Arial" w:cs="Arial"/>
        </w:rPr>
        <w:t>25</w:t>
      </w:r>
      <w:r w:rsidR="000F1C5B">
        <w:rPr>
          <w:rFonts w:ascii="Arial" w:eastAsia="Arial" w:hAnsi="Arial" w:cs="Arial"/>
        </w:rPr>
        <w:t>) states that</w:t>
      </w:r>
      <w:r>
        <w:rPr>
          <w:rFonts w:ascii="Arial" w:eastAsia="Arial" w:hAnsi="Arial" w:cs="Arial"/>
        </w:rPr>
        <w:t xml:space="preserve"> a</w:t>
      </w:r>
      <w:r w:rsidRPr="006C6299">
        <w:rPr>
          <w:rFonts w:ascii="Arial" w:eastAsia="Arial" w:hAnsi="Arial" w:cs="Arial"/>
        </w:rPr>
        <w:t>dults play a</w:t>
      </w:r>
      <w:r w:rsidR="004847B7">
        <w:rPr>
          <w:rFonts w:ascii="Arial" w:eastAsia="Arial" w:hAnsi="Arial" w:cs="Arial"/>
        </w:rPr>
        <w:t xml:space="preserve"> vital</w:t>
      </w:r>
      <w:r w:rsidRPr="006C6299">
        <w:rPr>
          <w:rFonts w:ascii="Arial" w:eastAsia="Arial" w:hAnsi="Arial" w:cs="Arial"/>
        </w:rPr>
        <w:t xml:space="preserve"> role in young children’s learning </w:t>
      </w:r>
      <w:r w:rsidR="00524933">
        <w:rPr>
          <w:rFonts w:ascii="Arial" w:eastAsia="Arial" w:hAnsi="Arial" w:cs="Arial"/>
        </w:rPr>
        <w:t>because they</w:t>
      </w:r>
      <w:r w:rsidRPr="006C6299">
        <w:rPr>
          <w:rFonts w:ascii="Arial" w:eastAsia="Arial" w:hAnsi="Arial" w:cs="Arial"/>
        </w:rPr>
        <w:t xml:space="preserve"> creat</w:t>
      </w:r>
      <w:r w:rsidR="00524933">
        <w:rPr>
          <w:rFonts w:ascii="Arial" w:eastAsia="Arial" w:hAnsi="Arial" w:cs="Arial"/>
        </w:rPr>
        <w:t>e</w:t>
      </w:r>
      <w:r w:rsidRPr="006C6299">
        <w:rPr>
          <w:rFonts w:ascii="Arial" w:eastAsia="Arial" w:hAnsi="Arial" w:cs="Arial"/>
        </w:rPr>
        <w:t xml:space="preserve"> safe</w:t>
      </w:r>
      <w:r w:rsidR="000F1C5B">
        <w:rPr>
          <w:rFonts w:ascii="Arial" w:eastAsia="Arial" w:hAnsi="Arial" w:cs="Arial"/>
        </w:rPr>
        <w:t xml:space="preserve"> and </w:t>
      </w:r>
      <w:r w:rsidRPr="006C6299">
        <w:rPr>
          <w:rFonts w:ascii="Arial" w:eastAsia="Arial" w:hAnsi="Arial" w:cs="Arial"/>
        </w:rPr>
        <w:t>supportive environments, encourag</w:t>
      </w:r>
      <w:r w:rsidR="00524933">
        <w:rPr>
          <w:rFonts w:ascii="Arial" w:eastAsia="Arial" w:hAnsi="Arial" w:cs="Arial"/>
        </w:rPr>
        <w:t>e</w:t>
      </w:r>
      <w:r w:rsidRPr="006C6299">
        <w:rPr>
          <w:rFonts w:ascii="Arial" w:eastAsia="Arial" w:hAnsi="Arial" w:cs="Arial"/>
        </w:rPr>
        <w:t xml:space="preserve"> curiosity, and mak</w:t>
      </w:r>
      <w:r w:rsidR="00524933">
        <w:rPr>
          <w:rFonts w:ascii="Arial" w:eastAsia="Arial" w:hAnsi="Arial" w:cs="Arial"/>
        </w:rPr>
        <w:t xml:space="preserve">e </w:t>
      </w:r>
      <w:r w:rsidRPr="006C6299">
        <w:rPr>
          <w:rFonts w:ascii="Arial" w:eastAsia="Arial" w:hAnsi="Arial" w:cs="Arial"/>
        </w:rPr>
        <w:t xml:space="preserve">the most of teachable moments. </w:t>
      </w:r>
      <w:r w:rsidR="000F1C5B">
        <w:rPr>
          <w:rFonts w:ascii="Arial" w:eastAsia="Arial" w:hAnsi="Arial" w:cs="Arial"/>
        </w:rPr>
        <w:t xml:space="preserve">Adults </w:t>
      </w:r>
      <w:r w:rsidR="008B56B8">
        <w:rPr>
          <w:rFonts w:ascii="Arial" w:eastAsia="Arial" w:hAnsi="Arial" w:cs="Arial"/>
        </w:rPr>
        <w:t>can do</w:t>
      </w:r>
      <w:r w:rsidR="000F1C5B">
        <w:rPr>
          <w:rFonts w:ascii="Arial" w:eastAsia="Arial" w:hAnsi="Arial" w:cs="Arial"/>
        </w:rPr>
        <w:t xml:space="preserve"> this by </w:t>
      </w:r>
      <w:r w:rsidRPr="006C6299">
        <w:rPr>
          <w:rFonts w:ascii="Arial" w:eastAsia="Arial" w:hAnsi="Arial" w:cs="Arial"/>
        </w:rPr>
        <w:t xml:space="preserve">observing children closely and </w:t>
      </w:r>
      <w:r w:rsidR="006B27F0">
        <w:rPr>
          <w:rFonts w:ascii="Arial" w:eastAsia="Arial" w:hAnsi="Arial" w:cs="Arial"/>
        </w:rPr>
        <w:t xml:space="preserve">helping them </w:t>
      </w:r>
      <w:r w:rsidRPr="006C6299">
        <w:rPr>
          <w:rFonts w:ascii="Arial" w:eastAsia="Arial" w:hAnsi="Arial" w:cs="Arial"/>
        </w:rPr>
        <w:t>build</w:t>
      </w:r>
      <w:r w:rsidR="006B27F0">
        <w:rPr>
          <w:rFonts w:ascii="Arial" w:eastAsia="Arial" w:hAnsi="Arial" w:cs="Arial"/>
        </w:rPr>
        <w:t xml:space="preserve"> </w:t>
      </w:r>
      <w:r w:rsidRPr="006C6299">
        <w:rPr>
          <w:rFonts w:ascii="Arial" w:eastAsia="Arial" w:hAnsi="Arial" w:cs="Arial"/>
        </w:rPr>
        <w:t xml:space="preserve">on their </w:t>
      </w:r>
      <w:r w:rsidRPr="006C6299">
        <w:rPr>
          <w:rFonts w:ascii="Arial" w:eastAsia="Arial" w:hAnsi="Arial" w:cs="Arial"/>
        </w:rPr>
        <w:lastRenderedPageBreak/>
        <w:t xml:space="preserve">interests </w:t>
      </w:r>
      <w:r w:rsidR="00330652">
        <w:rPr>
          <w:rFonts w:ascii="Arial" w:eastAsia="Arial" w:hAnsi="Arial" w:cs="Arial"/>
        </w:rPr>
        <w:t>through</w:t>
      </w:r>
      <w:r w:rsidR="00F92419">
        <w:rPr>
          <w:rFonts w:ascii="Arial" w:eastAsia="Arial" w:hAnsi="Arial" w:cs="Arial"/>
        </w:rPr>
        <w:t xml:space="preserve"> asking open-ended questions.</w:t>
      </w:r>
      <w:r w:rsidR="00330652">
        <w:rPr>
          <w:rFonts w:ascii="Arial" w:eastAsia="Arial" w:hAnsi="Arial" w:cs="Arial"/>
        </w:rPr>
        <w:t xml:space="preserve"> </w:t>
      </w:r>
      <w:r w:rsidR="002B3DEE">
        <w:rPr>
          <w:rFonts w:ascii="Arial" w:eastAsia="Arial" w:hAnsi="Arial" w:cs="Arial"/>
        </w:rPr>
        <w:t xml:space="preserve">Children’s confidence, resilience and independence can be </w:t>
      </w:r>
      <w:r w:rsidR="00681B50">
        <w:rPr>
          <w:rFonts w:ascii="Arial" w:eastAsia="Arial" w:hAnsi="Arial" w:cs="Arial"/>
        </w:rPr>
        <w:t xml:space="preserve">supported when </w:t>
      </w:r>
      <w:r w:rsidR="002B3DEE">
        <w:rPr>
          <w:rFonts w:ascii="Arial" w:eastAsia="Arial" w:hAnsi="Arial" w:cs="Arial"/>
        </w:rPr>
        <w:t xml:space="preserve">adults help them to take </w:t>
      </w:r>
      <w:r w:rsidR="00E37B8E">
        <w:rPr>
          <w:rFonts w:ascii="Arial" w:eastAsia="Arial" w:hAnsi="Arial" w:cs="Arial"/>
        </w:rPr>
        <w:t xml:space="preserve">risks in the outdoors. </w:t>
      </w:r>
      <w:r w:rsidR="00681B50">
        <w:rPr>
          <w:rFonts w:ascii="Arial" w:eastAsia="Arial" w:hAnsi="Arial" w:cs="Arial"/>
        </w:rPr>
        <w:t>When ad</w:t>
      </w:r>
      <w:r w:rsidR="00330652">
        <w:rPr>
          <w:rFonts w:ascii="Arial" w:eastAsia="Arial" w:hAnsi="Arial" w:cs="Arial"/>
        </w:rPr>
        <w:t xml:space="preserve">ults </w:t>
      </w:r>
      <w:r w:rsidR="001909D5">
        <w:rPr>
          <w:rFonts w:ascii="Arial" w:eastAsia="Arial" w:hAnsi="Arial" w:cs="Arial"/>
        </w:rPr>
        <w:t>have a</w:t>
      </w:r>
      <w:r w:rsidR="00681B50">
        <w:rPr>
          <w:rFonts w:ascii="Arial" w:eastAsia="Arial" w:hAnsi="Arial" w:cs="Arial"/>
        </w:rPr>
        <w:t xml:space="preserve"> good u</w:t>
      </w:r>
      <w:r w:rsidRPr="006C6299">
        <w:rPr>
          <w:rFonts w:ascii="Arial" w:eastAsia="Arial" w:hAnsi="Arial" w:cs="Arial"/>
        </w:rPr>
        <w:t>nderstanding of child development</w:t>
      </w:r>
      <w:r w:rsidR="00681B50">
        <w:rPr>
          <w:rFonts w:ascii="Arial" w:eastAsia="Arial" w:hAnsi="Arial" w:cs="Arial"/>
        </w:rPr>
        <w:t>, they can provide</w:t>
      </w:r>
      <w:r w:rsidR="001909D5">
        <w:rPr>
          <w:rFonts w:ascii="Arial" w:eastAsia="Arial" w:hAnsi="Arial" w:cs="Arial"/>
        </w:rPr>
        <w:t xml:space="preserve"> </w:t>
      </w:r>
      <w:r w:rsidRPr="006C6299">
        <w:rPr>
          <w:rFonts w:ascii="Arial" w:eastAsia="Arial" w:hAnsi="Arial" w:cs="Arial"/>
        </w:rPr>
        <w:t>meaningful</w:t>
      </w:r>
      <w:r w:rsidR="00717B09">
        <w:rPr>
          <w:rFonts w:ascii="Arial" w:eastAsia="Arial" w:hAnsi="Arial" w:cs="Arial"/>
        </w:rPr>
        <w:t xml:space="preserve"> and</w:t>
      </w:r>
      <w:r w:rsidRPr="006C6299">
        <w:rPr>
          <w:rFonts w:ascii="Arial" w:eastAsia="Arial" w:hAnsi="Arial" w:cs="Arial"/>
        </w:rPr>
        <w:t xml:space="preserve"> engaging learning experiences</w:t>
      </w:r>
      <w:r w:rsidR="00681B50">
        <w:rPr>
          <w:rFonts w:ascii="Arial" w:eastAsia="Arial" w:hAnsi="Arial" w:cs="Arial"/>
        </w:rPr>
        <w:t xml:space="preserve"> </w:t>
      </w:r>
      <w:r w:rsidR="00717B09">
        <w:rPr>
          <w:rFonts w:ascii="Arial" w:eastAsia="Arial" w:hAnsi="Arial" w:cs="Arial"/>
        </w:rPr>
        <w:t xml:space="preserve">that suit each </w:t>
      </w:r>
      <w:r w:rsidR="00681B50">
        <w:rPr>
          <w:rFonts w:ascii="Arial" w:eastAsia="Arial" w:hAnsi="Arial" w:cs="Arial"/>
        </w:rPr>
        <w:t>chil</w:t>
      </w:r>
      <w:r w:rsidR="00717B09">
        <w:rPr>
          <w:rFonts w:ascii="Arial" w:eastAsia="Arial" w:hAnsi="Arial" w:cs="Arial"/>
        </w:rPr>
        <w:t>d</w:t>
      </w:r>
      <w:r w:rsidR="00681B50">
        <w:rPr>
          <w:rFonts w:ascii="Arial" w:eastAsia="Arial" w:hAnsi="Arial" w:cs="Arial"/>
        </w:rPr>
        <w:t>.</w:t>
      </w:r>
      <w:r w:rsidR="00595633">
        <w:rPr>
          <w:rFonts w:ascii="Arial" w:eastAsia="Arial" w:hAnsi="Arial" w:cs="Arial"/>
        </w:rPr>
        <w:t xml:space="preserve"> ESTYN (</w:t>
      </w:r>
      <w:r w:rsidR="00B31D9F">
        <w:rPr>
          <w:rFonts w:ascii="Arial" w:eastAsia="Arial" w:hAnsi="Arial" w:cs="Arial"/>
        </w:rPr>
        <w:t>2024</w:t>
      </w:r>
      <w:r w:rsidR="00595633">
        <w:rPr>
          <w:rFonts w:ascii="Arial" w:eastAsia="Arial" w:hAnsi="Arial" w:cs="Arial"/>
        </w:rPr>
        <w:t>) expands on this and suggest</w:t>
      </w:r>
      <w:r w:rsidR="00EC4857">
        <w:rPr>
          <w:rFonts w:ascii="Arial" w:eastAsia="Arial" w:hAnsi="Arial" w:cs="Arial"/>
        </w:rPr>
        <w:t>s</w:t>
      </w:r>
      <w:r w:rsidR="00595633">
        <w:rPr>
          <w:rFonts w:ascii="Arial" w:eastAsia="Arial" w:hAnsi="Arial" w:cs="Arial"/>
        </w:rPr>
        <w:t xml:space="preserve"> that adults </w:t>
      </w:r>
      <w:r w:rsidR="00E34662">
        <w:rPr>
          <w:rFonts w:ascii="Arial" w:eastAsia="Arial" w:hAnsi="Arial" w:cs="Arial"/>
        </w:rPr>
        <w:t>creat</w:t>
      </w:r>
      <w:r w:rsidR="00EC4857">
        <w:rPr>
          <w:rFonts w:ascii="Arial" w:eastAsia="Arial" w:hAnsi="Arial" w:cs="Arial"/>
        </w:rPr>
        <w:t>e</w:t>
      </w:r>
      <w:r w:rsidR="00E34662">
        <w:rPr>
          <w:rFonts w:ascii="Arial" w:eastAsia="Arial" w:hAnsi="Arial" w:cs="Arial"/>
        </w:rPr>
        <w:t xml:space="preserve"> environments where everyone is welcome</w:t>
      </w:r>
      <w:r w:rsidR="00EC4857">
        <w:rPr>
          <w:rFonts w:ascii="Arial" w:eastAsia="Arial" w:hAnsi="Arial" w:cs="Arial"/>
        </w:rPr>
        <w:t>, this then</w:t>
      </w:r>
      <w:r w:rsidR="00FD03E5">
        <w:rPr>
          <w:rFonts w:ascii="Arial" w:eastAsia="Arial" w:hAnsi="Arial" w:cs="Arial"/>
        </w:rPr>
        <w:t xml:space="preserve"> gives children a sense of belonging</w:t>
      </w:r>
      <w:r w:rsidR="00D24C59">
        <w:rPr>
          <w:rFonts w:ascii="Arial" w:eastAsia="Arial" w:hAnsi="Arial" w:cs="Arial"/>
        </w:rPr>
        <w:t xml:space="preserve"> within the classroom, which is </w:t>
      </w:r>
      <w:r w:rsidR="00EC4857">
        <w:rPr>
          <w:rFonts w:ascii="Arial" w:eastAsia="Arial" w:hAnsi="Arial" w:cs="Arial"/>
        </w:rPr>
        <w:t>vital</w:t>
      </w:r>
      <w:r w:rsidR="00D24C59">
        <w:rPr>
          <w:rFonts w:ascii="Arial" w:eastAsia="Arial" w:hAnsi="Arial" w:cs="Arial"/>
        </w:rPr>
        <w:t xml:space="preserve"> for their </w:t>
      </w:r>
      <w:r w:rsidR="006D032B">
        <w:rPr>
          <w:rFonts w:ascii="Arial" w:eastAsia="Arial" w:hAnsi="Arial" w:cs="Arial"/>
        </w:rPr>
        <w:t xml:space="preserve">social and emotional </w:t>
      </w:r>
      <w:r w:rsidR="00977C3B">
        <w:rPr>
          <w:rFonts w:ascii="Arial" w:eastAsia="Arial" w:hAnsi="Arial" w:cs="Arial"/>
        </w:rPr>
        <w:t xml:space="preserve">development. </w:t>
      </w:r>
      <w:r w:rsidR="00BB7986">
        <w:rPr>
          <w:rFonts w:ascii="Arial" w:eastAsia="Arial" w:hAnsi="Arial" w:cs="Arial"/>
        </w:rPr>
        <w:t xml:space="preserve">When adult’s </w:t>
      </w:r>
      <w:r w:rsidR="0068112C">
        <w:rPr>
          <w:rFonts w:ascii="Arial" w:eastAsia="Arial" w:hAnsi="Arial" w:cs="Arial"/>
        </w:rPr>
        <w:t>pay attention to what children are curious about, it can lead to exciting and unexpected learning experiences, which</w:t>
      </w:r>
      <w:r w:rsidR="00DD42C3">
        <w:rPr>
          <w:rFonts w:ascii="Arial" w:eastAsia="Arial" w:hAnsi="Arial" w:cs="Arial"/>
        </w:rPr>
        <w:t xml:space="preserve"> can encourage</w:t>
      </w:r>
      <w:r w:rsidR="0068112C">
        <w:rPr>
          <w:rFonts w:ascii="Arial" w:eastAsia="Arial" w:hAnsi="Arial" w:cs="Arial"/>
        </w:rPr>
        <w:t xml:space="preserve"> children</w:t>
      </w:r>
      <w:r w:rsidR="000B6988">
        <w:rPr>
          <w:rFonts w:ascii="Arial" w:eastAsia="Arial" w:hAnsi="Arial" w:cs="Arial"/>
        </w:rPr>
        <w:t xml:space="preserve"> to</w:t>
      </w:r>
      <w:r w:rsidR="0068112C">
        <w:rPr>
          <w:rFonts w:ascii="Arial" w:eastAsia="Arial" w:hAnsi="Arial" w:cs="Arial"/>
        </w:rPr>
        <w:t xml:space="preserve"> ask questions and explore </w:t>
      </w:r>
      <w:r w:rsidR="00DD42C3">
        <w:rPr>
          <w:rFonts w:ascii="Arial" w:eastAsia="Arial" w:hAnsi="Arial" w:cs="Arial"/>
        </w:rPr>
        <w:t>ideas themselves</w:t>
      </w:r>
      <w:r w:rsidR="00DD42C3" w:rsidRPr="001B6C5A">
        <w:rPr>
          <w:rFonts w:ascii="Arial" w:eastAsia="Arial" w:hAnsi="Arial" w:cs="Arial"/>
        </w:rPr>
        <w:t>.</w:t>
      </w:r>
      <w:r w:rsidR="002A3069" w:rsidRPr="001B6C5A">
        <w:rPr>
          <w:rFonts w:ascii="Arial" w:eastAsia="Arial" w:hAnsi="Arial" w:cs="Arial"/>
        </w:rPr>
        <w:t xml:space="preserve"> </w:t>
      </w:r>
      <w:r w:rsidR="00A754A8" w:rsidRPr="001B6C5A">
        <w:rPr>
          <w:rFonts w:ascii="Arial" w:eastAsia="Arial" w:hAnsi="Arial" w:cs="Arial"/>
        </w:rPr>
        <w:t xml:space="preserve">Observations </w:t>
      </w:r>
      <w:r w:rsidR="004F55EB" w:rsidRPr="001B6C5A">
        <w:rPr>
          <w:rFonts w:ascii="Arial" w:eastAsia="Arial" w:hAnsi="Arial" w:cs="Arial"/>
        </w:rPr>
        <w:t xml:space="preserve">are important </w:t>
      </w:r>
      <w:r w:rsidR="00A754A8" w:rsidRPr="001B6C5A">
        <w:rPr>
          <w:rFonts w:ascii="Arial" w:eastAsia="Arial" w:hAnsi="Arial" w:cs="Arial"/>
        </w:rPr>
        <w:t xml:space="preserve">in practice because they help adults understand children’s developmental and social progress. </w:t>
      </w:r>
      <w:r w:rsidR="00954633" w:rsidRPr="001B6C5A">
        <w:rPr>
          <w:rFonts w:ascii="Arial" w:eastAsia="Arial" w:hAnsi="Arial" w:cs="Arial"/>
        </w:rPr>
        <w:t>Observations should be made by adults</w:t>
      </w:r>
      <w:r w:rsidR="00DC3376" w:rsidRPr="001B6C5A">
        <w:rPr>
          <w:rFonts w:ascii="Arial" w:eastAsia="Arial" w:hAnsi="Arial" w:cs="Arial"/>
        </w:rPr>
        <w:t xml:space="preserve"> throughout the day, both indoors and outdoors. </w:t>
      </w:r>
      <w:r w:rsidR="00A82D40" w:rsidRPr="001B6C5A">
        <w:rPr>
          <w:rFonts w:ascii="Arial" w:eastAsia="Arial" w:hAnsi="Arial" w:cs="Arial"/>
        </w:rPr>
        <w:t xml:space="preserve">Having planned and natural observations is important, as well as during independent </w:t>
      </w:r>
      <w:r w:rsidR="000D0529" w:rsidRPr="001B6C5A">
        <w:rPr>
          <w:rFonts w:ascii="Arial" w:eastAsia="Arial" w:hAnsi="Arial" w:cs="Arial"/>
        </w:rPr>
        <w:t xml:space="preserve">play </w:t>
      </w:r>
      <w:r w:rsidR="00A82D40" w:rsidRPr="001B6C5A">
        <w:rPr>
          <w:rFonts w:ascii="Arial" w:eastAsia="Arial" w:hAnsi="Arial" w:cs="Arial"/>
        </w:rPr>
        <w:t xml:space="preserve">and group </w:t>
      </w:r>
      <w:r w:rsidR="002F1637" w:rsidRPr="001B6C5A">
        <w:rPr>
          <w:rFonts w:ascii="Arial" w:eastAsia="Arial" w:hAnsi="Arial" w:cs="Arial"/>
        </w:rPr>
        <w:t>activities</w:t>
      </w:r>
      <w:r w:rsidR="002A3069" w:rsidRPr="001B6C5A">
        <w:rPr>
          <w:rFonts w:ascii="Arial" w:eastAsia="Arial" w:hAnsi="Arial" w:cs="Arial"/>
        </w:rPr>
        <w:t xml:space="preserve"> (Welsh Government, 2025). </w:t>
      </w:r>
      <w:r w:rsidR="004C62B6" w:rsidRPr="001B6C5A">
        <w:rPr>
          <w:rFonts w:ascii="Arial" w:eastAsia="Arial" w:hAnsi="Arial" w:cs="Arial"/>
        </w:rPr>
        <w:t>A</w:t>
      </w:r>
      <w:r w:rsidR="00B234F2" w:rsidRPr="001B6C5A">
        <w:rPr>
          <w:rFonts w:ascii="Arial" w:eastAsia="Arial" w:hAnsi="Arial" w:cs="Arial"/>
        </w:rPr>
        <w:t>dults</w:t>
      </w:r>
      <w:r w:rsidR="00B234F2">
        <w:rPr>
          <w:rFonts w:ascii="Arial" w:eastAsia="Arial" w:hAnsi="Arial" w:cs="Arial"/>
        </w:rPr>
        <w:t xml:space="preserve"> can support children’s learning through </w:t>
      </w:r>
      <w:r w:rsidR="00553EA7">
        <w:rPr>
          <w:rFonts w:ascii="Arial" w:eastAsia="Arial" w:hAnsi="Arial" w:cs="Arial"/>
        </w:rPr>
        <w:t>scaffoldin</w:t>
      </w:r>
      <w:r w:rsidR="000E21C5">
        <w:rPr>
          <w:rFonts w:ascii="Arial" w:eastAsia="Arial" w:hAnsi="Arial" w:cs="Arial"/>
        </w:rPr>
        <w:t xml:space="preserve">g, which means </w:t>
      </w:r>
      <w:r w:rsidR="008E062D">
        <w:rPr>
          <w:rFonts w:ascii="Arial" w:eastAsia="Arial" w:hAnsi="Arial" w:cs="Arial"/>
        </w:rPr>
        <w:t xml:space="preserve">supporting children and then stepping back so they can </w:t>
      </w:r>
      <w:r w:rsidR="00FA1740">
        <w:rPr>
          <w:rFonts w:ascii="Arial" w:eastAsia="Arial" w:hAnsi="Arial" w:cs="Arial"/>
        </w:rPr>
        <w:t xml:space="preserve">continue their learning independently. </w:t>
      </w:r>
      <w:r w:rsidR="00553EA7">
        <w:rPr>
          <w:rFonts w:ascii="Arial" w:eastAsia="Arial" w:hAnsi="Arial" w:cs="Arial"/>
        </w:rPr>
        <w:t xml:space="preserve"> </w:t>
      </w:r>
      <w:r w:rsidR="00FA1740">
        <w:rPr>
          <w:rFonts w:ascii="Arial" w:eastAsia="Arial" w:hAnsi="Arial" w:cs="Arial"/>
        </w:rPr>
        <w:t>This can include m</w:t>
      </w:r>
      <w:r w:rsidR="005D5DD8">
        <w:rPr>
          <w:rFonts w:ascii="Arial" w:eastAsia="Arial" w:hAnsi="Arial" w:cs="Arial"/>
        </w:rPr>
        <w:t>odel</w:t>
      </w:r>
      <w:r w:rsidR="00FA1740">
        <w:rPr>
          <w:rFonts w:ascii="Arial" w:eastAsia="Arial" w:hAnsi="Arial" w:cs="Arial"/>
        </w:rPr>
        <w:t>ling</w:t>
      </w:r>
      <w:r w:rsidR="005D5DD8">
        <w:rPr>
          <w:rFonts w:ascii="Arial" w:eastAsia="Arial" w:hAnsi="Arial" w:cs="Arial"/>
        </w:rPr>
        <w:t xml:space="preserve"> behaviour</w:t>
      </w:r>
      <w:r w:rsidR="00097EE5">
        <w:rPr>
          <w:rFonts w:ascii="Arial" w:eastAsia="Arial" w:hAnsi="Arial" w:cs="Arial"/>
        </w:rPr>
        <w:t xml:space="preserve">, such as showing a child how </w:t>
      </w:r>
      <w:r w:rsidR="001E0122">
        <w:rPr>
          <w:rFonts w:ascii="Arial" w:eastAsia="Arial" w:hAnsi="Arial" w:cs="Arial"/>
        </w:rPr>
        <w:t xml:space="preserve">to </w:t>
      </w:r>
      <w:r w:rsidR="00097EE5">
        <w:rPr>
          <w:rFonts w:ascii="Arial" w:eastAsia="Arial" w:hAnsi="Arial" w:cs="Arial"/>
        </w:rPr>
        <w:t>count objects</w:t>
      </w:r>
      <w:r w:rsidR="00FA1740">
        <w:rPr>
          <w:rFonts w:ascii="Arial" w:eastAsia="Arial" w:hAnsi="Arial" w:cs="Arial"/>
        </w:rPr>
        <w:t xml:space="preserve">, or asking open-ended questions </w:t>
      </w:r>
      <w:r w:rsidR="00C167C0">
        <w:rPr>
          <w:rFonts w:ascii="Arial" w:eastAsia="Arial" w:hAnsi="Arial" w:cs="Arial"/>
        </w:rPr>
        <w:t>that encourage thinking rather than yes or no answers</w:t>
      </w:r>
      <w:r w:rsidR="00CF4573">
        <w:rPr>
          <w:rFonts w:ascii="Arial" w:eastAsia="Arial" w:hAnsi="Arial" w:cs="Arial"/>
        </w:rPr>
        <w:t xml:space="preserve">. </w:t>
      </w:r>
      <w:r w:rsidR="00421365">
        <w:rPr>
          <w:rFonts w:ascii="Arial" w:eastAsia="Arial" w:hAnsi="Arial" w:cs="Arial"/>
        </w:rPr>
        <w:t xml:space="preserve">Adults </w:t>
      </w:r>
      <w:r w:rsidR="00C167C0">
        <w:rPr>
          <w:rFonts w:ascii="Arial" w:eastAsia="Arial" w:hAnsi="Arial" w:cs="Arial"/>
        </w:rPr>
        <w:t xml:space="preserve">can </w:t>
      </w:r>
      <w:r w:rsidR="00421365">
        <w:rPr>
          <w:rFonts w:ascii="Arial" w:eastAsia="Arial" w:hAnsi="Arial" w:cs="Arial"/>
        </w:rPr>
        <w:t xml:space="preserve">also </w:t>
      </w:r>
      <w:r w:rsidR="002534DF">
        <w:rPr>
          <w:rFonts w:ascii="Arial" w:eastAsia="Arial" w:hAnsi="Arial" w:cs="Arial"/>
        </w:rPr>
        <w:t xml:space="preserve">give </w:t>
      </w:r>
      <w:r w:rsidR="00421365">
        <w:rPr>
          <w:rFonts w:ascii="Arial" w:eastAsia="Arial" w:hAnsi="Arial" w:cs="Arial"/>
        </w:rPr>
        <w:t>prompts</w:t>
      </w:r>
      <w:r w:rsidR="002534DF">
        <w:rPr>
          <w:rFonts w:ascii="Arial" w:eastAsia="Arial" w:hAnsi="Arial" w:cs="Arial"/>
        </w:rPr>
        <w:t xml:space="preserve"> to support learning</w:t>
      </w:r>
      <w:r w:rsidR="00421365">
        <w:rPr>
          <w:rFonts w:ascii="Arial" w:eastAsia="Arial" w:hAnsi="Arial" w:cs="Arial"/>
        </w:rPr>
        <w:t xml:space="preserve">, </w:t>
      </w:r>
      <w:r w:rsidR="002534DF">
        <w:rPr>
          <w:rFonts w:ascii="Arial" w:eastAsia="Arial" w:hAnsi="Arial" w:cs="Arial"/>
        </w:rPr>
        <w:t xml:space="preserve">for example </w:t>
      </w:r>
      <w:r w:rsidR="004316BD">
        <w:rPr>
          <w:rFonts w:ascii="Arial" w:eastAsia="Arial" w:hAnsi="Arial" w:cs="Arial"/>
        </w:rPr>
        <w:t>giving words or ideas to describe what they notice</w:t>
      </w:r>
      <w:r w:rsidR="00F54F75">
        <w:rPr>
          <w:rFonts w:ascii="Arial" w:eastAsia="Arial" w:hAnsi="Arial" w:cs="Arial"/>
        </w:rPr>
        <w:t xml:space="preserve">, and they also  </w:t>
      </w:r>
      <w:r w:rsidR="0029205B">
        <w:rPr>
          <w:rFonts w:ascii="Arial" w:eastAsia="Arial" w:hAnsi="Arial" w:cs="Arial"/>
        </w:rPr>
        <w:t xml:space="preserve">encourage children to work collaboratively together which can </w:t>
      </w:r>
      <w:r w:rsidR="000437F1">
        <w:rPr>
          <w:rFonts w:ascii="Arial" w:eastAsia="Arial" w:hAnsi="Arial" w:cs="Arial"/>
        </w:rPr>
        <w:t>develop their</w:t>
      </w:r>
      <w:r w:rsidR="00775AF9">
        <w:rPr>
          <w:rFonts w:ascii="Arial" w:eastAsia="Arial" w:hAnsi="Arial" w:cs="Arial"/>
        </w:rPr>
        <w:t xml:space="preserve"> social and</w:t>
      </w:r>
      <w:r w:rsidR="000437F1">
        <w:rPr>
          <w:rFonts w:ascii="Arial" w:eastAsia="Arial" w:hAnsi="Arial" w:cs="Arial"/>
        </w:rPr>
        <w:t xml:space="preserve"> </w:t>
      </w:r>
      <w:r w:rsidR="00DD0F88">
        <w:rPr>
          <w:rFonts w:ascii="Arial" w:eastAsia="Arial" w:hAnsi="Arial" w:cs="Arial"/>
        </w:rPr>
        <w:t>problem-solving</w:t>
      </w:r>
      <w:r w:rsidR="000437F1">
        <w:rPr>
          <w:rFonts w:ascii="Arial" w:eastAsia="Arial" w:hAnsi="Arial" w:cs="Arial"/>
        </w:rPr>
        <w:t xml:space="preserve"> skills</w:t>
      </w:r>
      <w:r w:rsidR="00F53216">
        <w:rPr>
          <w:rFonts w:ascii="Arial" w:eastAsia="Arial" w:hAnsi="Arial" w:cs="Arial"/>
        </w:rPr>
        <w:t xml:space="preserve"> (The Bell Foundation, 2025). </w:t>
      </w:r>
      <w:r w:rsidR="00FC55A8">
        <w:rPr>
          <w:rFonts w:ascii="Arial" w:eastAsia="Arial" w:hAnsi="Arial" w:cs="Arial"/>
        </w:rPr>
        <w:t xml:space="preserve">Vygtosky’s theory on the ‘Zone of </w:t>
      </w:r>
      <w:r w:rsidR="00794015">
        <w:rPr>
          <w:rFonts w:ascii="Arial" w:eastAsia="Arial" w:hAnsi="Arial" w:cs="Arial"/>
        </w:rPr>
        <w:t>Proximal</w:t>
      </w:r>
      <w:r w:rsidR="00FC55A8">
        <w:rPr>
          <w:rFonts w:ascii="Arial" w:eastAsia="Arial" w:hAnsi="Arial" w:cs="Arial"/>
        </w:rPr>
        <w:t xml:space="preserve"> </w:t>
      </w:r>
      <w:r w:rsidR="00794015">
        <w:rPr>
          <w:rFonts w:ascii="Arial" w:eastAsia="Arial" w:hAnsi="Arial" w:cs="Arial"/>
        </w:rPr>
        <w:t>Development</w:t>
      </w:r>
      <w:r w:rsidR="00D72A2E">
        <w:rPr>
          <w:rFonts w:ascii="Arial" w:eastAsia="Arial" w:hAnsi="Arial" w:cs="Arial"/>
        </w:rPr>
        <w:t xml:space="preserve"> [ZPD]</w:t>
      </w:r>
      <w:r w:rsidR="00FC55A8">
        <w:rPr>
          <w:rFonts w:ascii="Arial" w:eastAsia="Arial" w:hAnsi="Arial" w:cs="Arial"/>
        </w:rPr>
        <w:t xml:space="preserve"> </w:t>
      </w:r>
      <w:r w:rsidR="00D72A2E">
        <w:rPr>
          <w:rFonts w:ascii="Arial" w:eastAsia="Arial" w:hAnsi="Arial" w:cs="Arial"/>
        </w:rPr>
        <w:t xml:space="preserve">shows </w:t>
      </w:r>
      <w:r w:rsidR="00794015">
        <w:rPr>
          <w:rFonts w:ascii="Arial" w:eastAsia="Arial" w:hAnsi="Arial" w:cs="Arial"/>
        </w:rPr>
        <w:t>just</w:t>
      </w:r>
      <w:r w:rsidR="00D72A2E">
        <w:rPr>
          <w:rFonts w:ascii="Arial" w:eastAsia="Arial" w:hAnsi="Arial" w:cs="Arial"/>
        </w:rPr>
        <w:t xml:space="preserve"> how crucial adults are to </w:t>
      </w:r>
      <w:r w:rsidR="00794015">
        <w:rPr>
          <w:rFonts w:ascii="Arial" w:eastAsia="Arial" w:hAnsi="Arial" w:cs="Arial"/>
        </w:rPr>
        <w:t>children’s</w:t>
      </w:r>
      <w:r w:rsidR="00D72A2E">
        <w:rPr>
          <w:rFonts w:ascii="Arial" w:eastAsia="Arial" w:hAnsi="Arial" w:cs="Arial"/>
        </w:rPr>
        <w:t xml:space="preserve"> learning. </w:t>
      </w:r>
      <w:r w:rsidR="0036187B">
        <w:rPr>
          <w:rFonts w:ascii="Arial" w:eastAsia="Arial" w:hAnsi="Arial" w:cs="Arial"/>
        </w:rPr>
        <w:t xml:space="preserve">The ZPD highlights </w:t>
      </w:r>
      <w:r w:rsidR="001B6C5A">
        <w:rPr>
          <w:rFonts w:ascii="Arial" w:eastAsia="Arial" w:hAnsi="Arial" w:cs="Arial"/>
        </w:rPr>
        <w:t>‘</w:t>
      </w:r>
      <w:r w:rsidR="0036187B">
        <w:rPr>
          <w:rFonts w:ascii="Arial" w:eastAsia="Arial" w:hAnsi="Arial" w:cs="Arial"/>
        </w:rPr>
        <w:t>the space between what a</w:t>
      </w:r>
      <w:r w:rsidR="003948A2">
        <w:rPr>
          <w:rFonts w:ascii="Arial" w:eastAsia="Arial" w:hAnsi="Arial" w:cs="Arial"/>
        </w:rPr>
        <w:t xml:space="preserve"> c</w:t>
      </w:r>
      <w:r w:rsidR="0036187B">
        <w:rPr>
          <w:rFonts w:ascii="Arial" w:eastAsia="Arial" w:hAnsi="Arial" w:cs="Arial"/>
        </w:rPr>
        <w:t xml:space="preserve">hild can do on their own and what they can do with a bit of support from </w:t>
      </w:r>
      <w:r w:rsidR="003948A2">
        <w:rPr>
          <w:rFonts w:ascii="Arial" w:eastAsia="Arial" w:hAnsi="Arial" w:cs="Arial"/>
        </w:rPr>
        <w:t>adults.</w:t>
      </w:r>
      <w:r w:rsidR="001B6C5A">
        <w:rPr>
          <w:rFonts w:ascii="Arial" w:eastAsia="Arial" w:hAnsi="Arial" w:cs="Arial"/>
        </w:rPr>
        <w:t>’</w:t>
      </w:r>
      <w:r w:rsidR="003948A2">
        <w:rPr>
          <w:rFonts w:ascii="Arial" w:eastAsia="Arial" w:hAnsi="Arial" w:cs="Arial"/>
        </w:rPr>
        <w:t xml:space="preserve"> He believed that children</w:t>
      </w:r>
      <w:r w:rsidR="00596DC6">
        <w:rPr>
          <w:rFonts w:ascii="Arial" w:eastAsia="Arial" w:hAnsi="Arial" w:cs="Arial"/>
        </w:rPr>
        <w:t xml:space="preserve"> do their best</w:t>
      </w:r>
      <w:r w:rsidR="003948A2">
        <w:rPr>
          <w:rFonts w:ascii="Arial" w:eastAsia="Arial" w:hAnsi="Arial" w:cs="Arial"/>
        </w:rPr>
        <w:t xml:space="preserve"> learn</w:t>
      </w:r>
      <w:r w:rsidR="00596DC6">
        <w:rPr>
          <w:rFonts w:ascii="Arial" w:eastAsia="Arial" w:hAnsi="Arial" w:cs="Arial"/>
        </w:rPr>
        <w:t>ing</w:t>
      </w:r>
      <w:r w:rsidR="003948A2">
        <w:rPr>
          <w:rFonts w:ascii="Arial" w:eastAsia="Arial" w:hAnsi="Arial" w:cs="Arial"/>
        </w:rPr>
        <w:t xml:space="preserve"> when adults </w:t>
      </w:r>
      <w:r w:rsidR="00794015">
        <w:rPr>
          <w:rFonts w:ascii="Arial" w:eastAsia="Arial" w:hAnsi="Arial" w:cs="Arial"/>
        </w:rPr>
        <w:t xml:space="preserve">give them just the right amount of support. </w:t>
      </w:r>
      <w:r w:rsidR="005E0312">
        <w:rPr>
          <w:rFonts w:ascii="Arial" w:eastAsia="Arial" w:hAnsi="Arial" w:cs="Arial"/>
        </w:rPr>
        <w:t>This links closely to scaffolding, where adults give supp</w:t>
      </w:r>
      <w:r w:rsidR="006C5CB2">
        <w:rPr>
          <w:rFonts w:ascii="Arial" w:eastAsia="Arial" w:hAnsi="Arial" w:cs="Arial"/>
        </w:rPr>
        <w:t>ort, such as asking questions or modelling, and then slowly step back as the child grows in confidence</w:t>
      </w:r>
      <w:r w:rsidR="000C32A0">
        <w:rPr>
          <w:rFonts w:ascii="Arial" w:eastAsia="Arial" w:hAnsi="Arial" w:cs="Arial"/>
        </w:rPr>
        <w:t xml:space="preserve"> (Open Education, no date). </w:t>
      </w:r>
    </w:p>
    <w:p w14:paraId="2EC24994" w14:textId="77777777" w:rsidR="009D070E" w:rsidRDefault="009D070E" w:rsidP="009F4AA9">
      <w:pPr>
        <w:spacing w:after="0" w:line="360" w:lineRule="auto"/>
        <w:rPr>
          <w:rFonts w:ascii="Arial" w:eastAsia="Arial" w:hAnsi="Arial" w:cs="Arial"/>
        </w:rPr>
      </w:pPr>
    </w:p>
    <w:p w14:paraId="6978569F" w14:textId="6E8D8B8E" w:rsidR="00C61FB6" w:rsidRPr="009859D4" w:rsidRDefault="009D070E" w:rsidP="009F4AA9">
      <w:pPr>
        <w:spacing w:after="0" w:line="360" w:lineRule="auto"/>
        <w:rPr>
          <w:rFonts w:ascii="Arial" w:eastAsia="Arial" w:hAnsi="Arial" w:cs="Arial"/>
        </w:rPr>
      </w:pPr>
      <w:r>
        <w:rPr>
          <w:rFonts w:ascii="Arial" w:eastAsia="Arial" w:hAnsi="Arial" w:cs="Arial"/>
        </w:rPr>
        <w:t>E</w:t>
      </w:r>
      <w:r w:rsidR="00042B34">
        <w:rPr>
          <w:rFonts w:ascii="Arial" w:eastAsia="Arial" w:hAnsi="Arial" w:cs="Arial"/>
        </w:rPr>
        <w:t>ven though</w:t>
      </w:r>
      <w:r w:rsidR="002470AE" w:rsidRPr="002470AE">
        <w:rPr>
          <w:rFonts w:ascii="Arial" w:eastAsia="Arial" w:hAnsi="Arial" w:cs="Arial"/>
        </w:rPr>
        <w:t xml:space="preserve"> adults play a vital role in supporting children</w:t>
      </w:r>
      <w:r w:rsidR="00042B34">
        <w:rPr>
          <w:rFonts w:ascii="Arial" w:eastAsia="Arial" w:hAnsi="Arial" w:cs="Arial"/>
        </w:rPr>
        <w:t xml:space="preserve"> during their</w:t>
      </w:r>
      <w:r w:rsidR="002470AE" w:rsidRPr="002470AE">
        <w:rPr>
          <w:rFonts w:ascii="Arial" w:eastAsia="Arial" w:hAnsi="Arial" w:cs="Arial"/>
        </w:rPr>
        <w:t xml:space="preserve"> outdoor play and learning, </w:t>
      </w:r>
      <w:r w:rsidR="00801721">
        <w:rPr>
          <w:rFonts w:ascii="Arial" w:eastAsia="Arial" w:hAnsi="Arial" w:cs="Arial"/>
        </w:rPr>
        <w:t>there are many challenges that come with it</w:t>
      </w:r>
      <w:r w:rsidR="002470AE" w:rsidRPr="002470AE">
        <w:rPr>
          <w:rFonts w:ascii="Arial" w:eastAsia="Arial" w:hAnsi="Arial" w:cs="Arial"/>
        </w:rPr>
        <w:t xml:space="preserve">. Cheng </w:t>
      </w:r>
      <w:r w:rsidR="002470AE" w:rsidRPr="00801721">
        <w:rPr>
          <w:rFonts w:ascii="Arial" w:eastAsia="Arial" w:hAnsi="Arial" w:cs="Arial"/>
          <w:i/>
          <w:iCs/>
        </w:rPr>
        <w:t>et al.</w:t>
      </w:r>
      <w:r w:rsidR="002470AE" w:rsidRPr="002470AE">
        <w:rPr>
          <w:rFonts w:ascii="Arial" w:eastAsia="Arial" w:hAnsi="Arial" w:cs="Arial"/>
        </w:rPr>
        <w:t xml:space="preserve"> (2022) </w:t>
      </w:r>
      <w:r w:rsidR="00801721">
        <w:rPr>
          <w:rFonts w:ascii="Arial" w:eastAsia="Arial" w:hAnsi="Arial" w:cs="Arial"/>
        </w:rPr>
        <w:t xml:space="preserve">suggests </w:t>
      </w:r>
      <w:r w:rsidR="002470AE" w:rsidRPr="002470AE">
        <w:rPr>
          <w:rFonts w:ascii="Arial" w:eastAsia="Arial" w:hAnsi="Arial" w:cs="Arial"/>
        </w:rPr>
        <w:t>that adults can sometimes limit children’s o</w:t>
      </w:r>
      <w:r w:rsidR="00FD73B0">
        <w:rPr>
          <w:rFonts w:ascii="Arial" w:eastAsia="Arial" w:hAnsi="Arial" w:cs="Arial"/>
        </w:rPr>
        <w:t xml:space="preserve">utdoor play </w:t>
      </w:r>
      <w:r w:rsidR="002470AE" w:rsidRPr="002470AE">
        <w:rPr>
          <w:rFonts w:ascii="Arial" w:eastAsia="Arial" w:hAnsi="Arial" w:cs="Arial"/>
        </w:rPr>
        <w:t xml:space="preserve">because they are unsure </w:t>
      </w:r>
      <w:r w:rsidR="00FD73B0">
        <w:rPr>
          <w:rFonts w:ascii="Arial" w:eastAsia="Arial" w:hAnsi="Arial" w:cs="Arial"/>
        </w:rPr>
        <w:t>of what risks are allowed,</w:t>
      </w:r>
      <w:r w:rsidR="002470AE" w:rsidRPr="002470AE">
        <w:rPr>
          <w:rFonts w:ascii="Arial" w:eastAsia="Arial" w:hAnsi="Arial" w:cs="Arial"/>
        </w:rPr>
        <w:t xml:space="preserve"> or </w:t>
      </w:r>
      <w:r w:rsidR="00FD73B0">
        <w:rPr>
          <w:rFonts w:ascii="Arial" w:eastAsia="Arial" w:hAnsi="Arial" w:cs="Arial"/>
        </w:rPr>
        <w:t xml:space="preserve">they </w:t>
      </w:r>
      <w:r w:rsidR="008F20F0">
        <w:rPr>
          <w:rFonts w:ascii="Arial" w:eastAsia="Arial" w:hAnsi="Arial" w:cs="Arial"/>
        </w:rPr>
        <w:t>do</w:t>
      </w:r>
      <w:r w:rsidR="002470AE" w:rsidRPr="002470AE">
        <w:rPr>
          <w:rFonts w:ascii="Arial" w:eastAsia="Arial" w:hAnsi="Arial" w:cs="Arial"/>
        </w:rPr>
        <w:t xml:space="preserve"> not fully understand the benefits </w:t>
      </w:r>
      <w:r w:rsidR="008F20F0">
        <w:rPr>
          <w:rFonts w:ascii="Arial" w:eastAsia="Arial" w:hAnsi="Arial" w:cs="Arial"/>
        </w:rPr>
        <w:t xml:space="preserve">that </w:t>
      </w:r>
      <w:r w:rsidR="002470AE" w:rsidRPr="002470AE">
        <w:rPr>
          <w:rFonts w:ascii="Arial" w:eastAsia="Arial" w:hAnsi="Arial" w:cs="Arial"/>
        </w:rPr>
        <w:t>outdoor free play</w:t>
      </w:r>
      <w:r w:rsidR="008F20F0">
        <w:rPr>
          <w:rFonts w:ascii="Arial" w:eastAsia="Arial" w:hAnsi="Arial" w:cs="Arial"/>
        </w:rPr>
        <w:t xml:space="preserve"> has for children</w:t>
      </w:r>
      <w:r w:rsidR="002470AE" w:rsidRPr="002470AE">
        <w:rPr>
          <w:rFonts w:ascii="Arial" w:eastAsia="Arial" w:hAnsi="Arial" w:cs="Arial"/>
        </w:rPr>
        <w:t xml:space="preserve">. Learning Through Landscapes (2023) also </w:t>
      </w:r>
      <w:r w:rsidR="002470AE" w:rsidRPr="002470AE">
        <w:rPr>
          <w:rFonts w:ascii="Arial" w:eastAsia="Arial" w:hAnsi="Arial" w:cs="Arial"/>
        </w:rPr>
        <w:lastRenderedPageBreak/>
        <w:t xml:space="preserve">highlights that some settings </w:t>
      </w:r>
      <w:r w:rsidR="00DB02BD">
        <w:rPr>
          <w:rFonts w:ascii="Arial" w:eastAsia="Arial" w:hAnsi="Arial" w:cs="Arial"/>
        </w:rPr>
        <w:t>not having suitable outdoor spaces can be a challenge</w:t>
      </w:r>
      <w:r w:rsidR="002470AE" w:rsidRPr="002470AE">
        <w:rPr>
          <w:rFonts w:ascii="Arial" w:eastAsia="Arial" w:hAnsi="Arial" w:cs="Arial"/>
        </w:rPr>
        <w:t xml:space="preserve">, </w:t>
      </w:r>
      <w:r w:rsidR="00DB02BD">
        <w:rPr>
          <w:rFonts w:ascii="Arial" w:eastAsia="Arial" w:hAnsi="Arial" w:cs="Arial"/>
        </w:rPr>
        <w:t>for example</w:t>
      </w:r>
      <w:r w:rsidR="002470AE" w:rsidRPr="002470AE">
        <w:rPr>
          <w:rFonts w:ascii="Arial" w:eastAsia="Arial" w:hAnsi="Arial" w:cs="Arial"/>
        </w:rPr>
        <w:t xml:space="preserve"> limited or no access to</w:t>
      </w:r>
      <w:r w:rsidR="00482B63">
        <w:rPr>
          <w:rFonts w:ascii="Arial" w:eastAsia="Arial" w:hAnsi="Arial" w:cs="Arial"/>
        </w:rPr>
        <w:t xml:space="preserve"> the outdoors can limit children’s opportunities to experience and learn through the natural world</w:t>
      </w:r>
      <w:r w:rsidR="002470AE" w:rsidRPr="002470AE">
        <w:rPr>
          <w:rFonts w:ascii="Arial" w:eastAsia="Arial" w:hAnsi="Arial" w:cs="Arial"/>
        </w:rPr>
        <w:t xml:space="preserve">. </w:t>
      </w:r>
      <w:r w:rsidR="00532DC7">
        <w:rPr>
          <w:rFonts w:ascii="Arial" w:eastAsia="Arial" w:hAnsi="Arial" w:cs="Arial"/>
        </w:rPr>
        <w:t>T</w:t>
      </w:r>
      <w:r w:rsidR="002470AE" w:rsidRPr="002470AE">
        <w:rPr>
          <w:rFonts w:ascii="Arial" w:eastAsia="Arial" w:hAnsi="Arial" w:cs="Arial"/>
        </w:rPr>
        <w:t>he British Educational Suppliers Association (2025)</w:t>
      </w:r>
      <w:r w:rsidR="00532DC7">
        <w:rPr>
          <w:rFonts w:ascii="Arial" w:eastAsia="Arial" w:hAnsi="Arial" w:cs="Arial"/>
        </w:rPr>
        <w:t xml:space="preserve"> notes</w:t>
      </w:r>
      <w:r w:rsidR="002470AE" w:rsidRPr="002470AE">
        <w:rPr>
          <w:rFonts w:ascii="Arial" w:eastAsia="Arial" w:hAnsi="Arial" w:cs="Arial"/>
        </w:rPr>
        <w:t xml:space="preserve"> that some staff may</w:t>
      </w:r>
      <w:r w:rsidR="00527D16">
        <w:rPr>
          <w:rFonts w:ascii="Arial" w:eastAsia="Arial" w:hAnsi="Arial" w:cs="Arial"/>
        </w:rPr>
        <w:t xml:space="preserve"> not be</w:t>
      </w:r>
      <w:r w:rsidR="002470AE" w:rsidRPr="002470AE">
        <w:rPr>
          <w:rFonts w:ascii="Arial" w:eastAsia="Arial" w:hAnsi="Arial" w:cs="Arial"/>
        </w:rPr>
        <w:t xml:space="preserve"> confiden</w:t>
      </w:r>
      <w:r w:rsidR="00527D16">
        <w:rPr>
          <w:rFonts w:ascii="Arial" w:eastAsia="Arial" w:hAnsi="Arial" w:cs="Arial"/>
        </w:rPr>
        <w:t>t</w:t>
      </w:r>
      <w:r w:rsidR="002470AE" w:rsidRPr="002470AE">
        <w:rPr>
          <w:rFonts w:ascii="Arial" w:eastAsia="Arial" w:hAnsi="Arial" w:cs="Arial"/>
        </w:rPr>
        <w:t xml:space="preserve"> in facilitating</w:t>
      </w:r>
      <w:r w:rsidR="00527D16">
        <w:rPr>
          <w:rFonts w:ascii="Arial" w:eastAsia="Arial" w:hAnsi="Arial" w:cs="Arial"/>
        </w:rPr>
        <w:t xml:space="preserve"> outdoor </w:t>
      </w:r>
      <w:r w:rsidR="002470AE" w:rsidRPr="002470AE">
        <w:rPr>
          <w:rFonts w:ascii="Arial" w:eastAsia="Arial" w:hAnsi="Arial" w:cs="Arial"/>
        </w:rPr>
        <w:t xml:space="preserve"> play or may not see it as valuable </w:t>
      </w:r>
      <w:r w:rsidR="00515829">
        <w:rPr>
          <w:rFonts w:ascii="Arial" w:eastAsia="Arial" w:hAnsi="Arial" w:cs="Arial"/>
        </w:rPr>
        <w:t xml:space="preserve">compared to </w:t>
      </w:r>
      <w:r w:rsidR="002470AE" w:rsidRPr="002470AE">
        <w:rPr>
          <w:rFonts w:ascii="Arial" w:eastAsia="Arial" w:hAnsi="Arial" w:cs="Arial"/>
        </w:rPr>
        <w:t>more f</w:t>
      </w:r>
      <w:r w:rsidR="00515829">
        <w:rPr>
          <w:rFonts w:ascii="Arial" w:eastAsia="Arial" w:hAnsi="Arial" w:cs="Arial"/>
        </w:rPr>
        <w:t>ocused</w:t>
      </w:r>
      <w:r w:rsidR="002470AE" w:rsidRPr="002470AE">
        <w:rPr>
          <w:rFonts w:ascii="Arial" w:eastAsia="Arial" w:hAnsi="Arial" w:cs="Arial"/>
        </w:rPr>
        <w:t xml:space="preserve"> work tasks. </w:t>
      </w:r>
      <w:r w:rsidR="00906FCB">
        <w:rPr>
          <w:rFonts w:ascii="Arial" w:eastAsia="Arial" w:hAnsi="Arial" w:cs="Arial"/>
        </w:rPr>
        <w:t xml:space="preserve">Practitioners are also </w:t>
      </w:r>
      <w:r w:rsidR="002470AE" w:rsidRPr="002470AE">
        <w:rPr>
          <w:rFonts w:ascii="Arial" w:eastAsia="Arial" w:hAnsi="Arial" w:cs="Arial"/>
        </w:rPr>
        <w:t>pressure</w:t>
      </w:r>
      <w:r w:rsidR="00906FCB">
        <w:rPr>
          <w:rFonts w:ascii="Arial" w:eastAsia="Arial" w:hAnsi="Arial" w:cs="Arial"/>
        </w:rPr>
        <w:t>d</w:t>
      </w:r>
      <w:r w:rsidR="002470AE" w:rsidRPr="002470AE">
        <w:rPr>
          <w:rFonts w:ascii="Arial" w:eastAsia="Arial" w:hAnsi="Arial" w:cs="Arial"/>
        </w:rPr>
        <w:t xml:space="preserve"> to meet curriculum outcomes</w:t>
      </w:r>
      <w:r w:rsidR="00392C79">
        <w:rPr>
          <w:rFonts w:ascii="Arial" w:eastAsia="Arial" w:hAnsi="Arial" w:cs="Arial"/>
        </w:rPr>
        <w:t>, which can lead to less time spent playing in the outdoors</w:t>
      </w:r>
      <w:r w:rsidR="002470AE" w:rsidRPr="002470AE">
        <w:rPr>
          <w:rFonts w:ascii="Arial" w:eastAsia="Arial" w:hAnsi="Arial" w:cs="Arial"/>
        </w:rPr>
        <w:t xml:space="preserve">, despite </w:t>
      </w:r>
      <w:r w:rsidR="00392C79">
        <w:rPr>
          <w:rFonts w:ascii="Arial" w:eastAsia="Arial" w:hAnsi="Arial" w:cs="Arial"/>
        </w:rPr>
        <w:t xml:space="preserve">the </w:t>
      </w:r>
      <w:r w:rsidR="002470AE" w:rsidRPr="002470AE">
        <w:rPr>
          <w:rFonts w:ascii="Arial" w:eastAsia="Arial" w:hAnsi="Arial" w:cs="Arial"/>
        </w:rPr>
        <w:t xml:space="preserve">benefits </w:t>
      </w:r>
      <w:r w:rsidR="00392C79">
        <w:rPr>
          <w:rFonts w:ascii="Arial" w:eastAsia="Arial" w:hAnsi="Arial" w:cs="Arial"/>
        </w:rPr>
        <w:t xml:space="preserve">it has </w:t>
      </w:r>
      <w:r w:rsidR="002470AE" w:rsidRPr="002470AE">
        <w:rPr>
          <w:rFonts w:ascii="Arial" w:eastAsia="Arial" w:hAnsi="Arial" w:cs="Arial"/>
        </w:rPr>
        <w:t>for children’s</w:t>
      </w:r>
      <w:r w:rsidR="00392C79">
        <w:rPr>
          <w:rFonts w:ascii="Arial" w:eastAsia="Arial" w:hAnsi="Arial" w:cs="Arial"/>
        </w:rPr>
        <w:t xml:space="preserve"> learning, </w:t>
      </w:r>
      <w:r w:rsidR="002470AE" w:rsidRPr="002470AE">
        <w:rPr>
          <w:rFonts w:ascii="Arial" w:eastAsia="Arial" w:hAnsi="Arial" w:cs="Arial"/>
        </w:rPr>
        <w:t>creativity</w:t>
      </w:r>
      <w:r w:rsidR="00392C79">
        <w:rPr>
          <w:rFonts w:ascii="Arial" w:eastAsia="Arial" w:hAnsi="Arial" w:cs="Arial"/>
        </w:rPr>
        <w:t xml:space="preserve"> and </w:t>
      </w:r>
      <w:r w:rsidR="002470AE" w:rsidRPr="002470AE">
        <w:rPr>
          <w:rFonts w:ascii="Arial" w:eastAsia="Arial" w:hAnsi="Arial" w:cs="Arial"/>
        </w:rPr>
        <w:t>holistic development</w:t>
      </w:r>
      <w:r w:rsidR="00392C79">
        <w:rPr>
          <w:rFonts w:ascii="Arial" w:eastAsia="Arial" w:hAnsi="Arial" w:cs="Arial"/>
        </w:rPr>
        <w:t>.</w:t>
      </w:r>
      <w:r w:rsidR="00F06A34">
        <w:rPr>
          <w:rFonts w:ascii="Arial" w:eastAsia="Arial" w:hAnsi="Arial" w:cs="Arial"/>
        </w:rPr>
        <w:t xml:space="preserve"> </w:t>
      </w:r>
      <w:r w:rsidR="001279E1" w:rsidRPr="00C46F1F">
        <w:rPr>
          <w:rFonts w:ascii="Arial" w:eastAsia="Arial" w:hAnsi="Arial" w:cs="Arial"/>
        </w:rPr>
        <w:t>This links to Bronfenbrenner’s ecological systems theory</w:t>
      </w:r>
      <w:r w:rsidR="001279E1">
        <w:rPr>
          <w:rFonts w:ascii="Arial" w:eastAsia="Arial" w:hAnsi="Arial" w:cs="Arial"/>
        </w:rPr>
        <w:t xml:space="preserve"> (</w:t>
      </w:r>
      <w:r w:rsidR="003B00CB">
        <w:rPr>
          <w:rFonts w:ascii="Arial" w:eastAsia="Arial" w:hAnsi="Arial" w:cs="Arial"/>
        </w:rPr>
        <w:t>Hayes, O’Toole and Halpenny, 2017)</w:t>
      </w:r>
      <w:r w:rsidR="001279E1" w:rsidRPr="00C46F1F">
        <w:rPr>
          <w:rFonts w:ascii="Arial" w:eastAsia="Arial" w:hAnsi="Arial" w:cs="Arial"/>
        </w:rPr>
        <w:t>, which shows how a child’s microsystem, such as practitioners and th</w:t>
      </w:r>
      <w:r w:rsidR="001279E1">
        <w:rPr>
          <w:rFonts w:ascii="Arial" w:eastAsia="Arial" w:hAnsi="Arial" w:cs="Arial"/>
        </w:rPr>
        <w:t>eir</w:t>
      </w:r>
      <w:r w:rsidR="001279E1" w:rsidRPr="00C46F1F">
        <w:rPr>
          <w:rFonts w:ascii="Arial" w:eastAsia="Arial" w:hAnsi="Arial" w:cs="Arial"/>
        </w:rPr>
        <w:t xml:space="preserve"> school environment, and their mesosystem, such as curriculum pressures, all </w:t>
      </w:r>
      <w:r w:rsidR="001279E1">
        <w:rPr>
          <w:rFonts w:ascii="Arial" w:eastAsia="Arial" w:hAnsi="Arial" w:cs="Arial"/>
        </w:rPr>
        <w:t>play a part in</w:t>
      </w:r>
      <w:r w:rsidR="001279E1" w:rsidRPr="00C46F1F">
        <w:rPr>
          <w:rFonts w:ascii="Arial" w:eastAsia="Arial" w:hAnsi="Arial" w:cs="Arial"/>
        </w:rPr>
        <w:t xml:space="preserve"> the experiences </w:t>
      </w:r>
      <w:r w:rsidR="00603545">
        <w:rPr>
          <w:rFonts w:ascii="Arial" w:eastAsia="Arial" w:hAnsi="Arial" w:cs="Arial"/>
        </w:rPr>
        <w:t>the child has</w:t>
      </w:r>
      <w:r w:rsidR="001279E1" w:rsidRPr="00C46F1F">
        <w:rPr>
          <w:rFonts w:ascii="Arial" w:eastAsia="Arial" w:hAnsi="Arial" w:cs="Arial"/>
        </w:rPr>
        <w:t>.</w:t>
      </w:r>
      <w:r w:rsidR="001279E1">
        <w:rPr>
          <w:rFonts w:ascii="Arial" w:eastAsia="Arial" w:hAnsi="Arial" w:cs="Arial"/>
        </w:rPr>
        <w:t xml:space="preserve"> </w:t>
      </w:r>
      <w:r w:rsidR="00C61FB6" w:rsidRPr="00C61FB6">
        <w:rPr>
          <w:rFonts w:ascii="Arial" w:eastAsia="Arial" w:hAnsi="Arial" w:cs="Arial"/>
        </w:rPr>
        <w:t>If adults do not</w:t>
      </w:r>
      <w:r w:rsidR="004E55B3">
        <w:rPr>
          <w:rFonts w:ascii="Arial" w:eastAsia="Arial" w:hAnsi="Arial" w:cs="Arial"/>
        </w:rPr>
        <w:t xml:space="preserve"> recognise the</w:t>
      </w:r>
      <w:r w:rsidR="00C61FB6" w:rsidRPr="00C61FB6">
        <w:rPr>
          <w:rFonts w:ascii="Arial" w:eastAsia="Arial" w:hAnsi="Arial" w:cs="Arial"/>
        </w:rPr>
        <w:t xml:space="preserve"> value </w:t>
      </w:r>
      <w:r w:rsidR="004E55B3">
        <w:rPr>
          <w:rFonts w:ascii="Arial" w:eastAsia="Arial" w:hAnsi="Arial" w:cs="Arial"/>
        </w:rPr>
        <w:t xml:space="preserve">of </w:t>
      </w:r>
      <w:r w:rsidR="00C61FB6" w:rsidRPr="00C61FB6">
        <w:rPr>
          <w:rFonts w:ascii="Arial" w:eastAsia="Arial" w:hAnsi="Arial" w:cs="Arial"/>
        </w:rPr>
        <w:t xml:space="preserve">play, or </w:t>
      </w:r>
      <w:r w:rsidR="00DC2731">
        <w:rPr>
          <w:rFonts w:ascii="Arial" w:eastAsia="Arial" w:hAnsi="Arial" w:cs="Arial"/>
        </w:rPr>
        <w:t>if</w:t>
      </w:r>
      <w:r w:rsidR="00C61FB6" w:rsidRPr="00C61FB6">
        <w:rPr>
          <w:rFonts w:ascii="Arial" w:eastAsia="Arial" w:hAnsi="Arial" w:cs="Arial"/>
        </w:rPr>
        <w:t xml:space="preserve"> outdoor spaces are limited, children can miss out on </w:t>
      </w:r>
      <w:r w:rsidR="00BB5779">
        <w:rPr>
          <w:rFonts w:ascii="Arial" w:eastAsia="Arial" w:hAnsi="Arial" w:cs="Arial"/>
        </w:rPr>
        <w:t xml:space="preserve">opportunities </w:t>
      </w:r>
      <w:r w:rsidR="00C61FB6" w:rsidRPr="00C61FB6">
        <w:rPr>
          <w:rFonts w:ascii="Arial" w:eastAsia="Arial" w:hAnsi="Arial" w:cs="Arial"/>
        </w:rPr>
        <w:t xml:space="preserve">to explore, take risks, and build independence. However, when adults </w:t>
      </w:r>
      <w:r w:rsidR="00C804F3">
        <w:rPr>
          <w:rFonts w:ascii="Arial" w:eastAsia="Arial" w:hAnsi="Arial" w:cs="Arial"/>
        </w:rPr>
        <w:t xml:space="preserve">do </w:t>
      </w:r>
      <w:r w:rsidR="00C61FB6" w:rsidRPr="00C61FB6">
        <w:rPr>
          <w:rFonts w:ascii="Arial" w:eastAsia="Arial" w:hAnsi="Arial" w:cs="Arial"/>
        </w:rPr>
        <w:t xml:space="preserve">give </w:t>
      </w:r>
      <w:r w:rsidR="0022115E">
        <w:rPr>
          <w:rFonts w:ascii="Arial" w:eastAsia="Arial" w:hAnsi="Arial" w:cs="Arial"/>
        </w:rPr>
        <w:t>children the</w:t>
      </w:r>
      <w:r w:rsidR="00C61FB6" w:rsidRPr="00C61FB6">
        <w:rPr>
          <w:rFonts w:ascii="Arial" w:eastAsia="Arial" w:hAnsi="Arial" w:cs="Arial"/>
        </w:rPr>
        <w:t xml:space="preserve"> right support, </w:t>
      </w:r>
      <w:r w:rsidR="00C804F3">
        <w:rPr>
          <w:rFonts w:ascii="Arial" w:eastAsia="Arial" w:hAnsi="Arial" w:cs="Arial"/>
        </w:rPr>
        <w:t>for example giving</w:t>
      </w:r>
      <w:r w:rsidR="00C61FB6" w:rsidRPr="00C61FB6">
        <w:rPr>
          <w:rFonts w:ascii="Arial" w:eastAsia="Arial" w:hAnsi="Arial" w:cs="Arial"/>
        </w:rPr>
        <w:t xml:space="preserve"> gentle guidance </w:t>
      </w:r>
      <w:r w:rsidR="00C804F3">
        <w:rPr>
          <w:rFonts w:ascii="Arial" w:eastAsia="Arial" w:hAnsi="Arial" w:cs="Arial"/>
        </w:rPr>
        <w:t xml:space="preserve">to support learning that is </w:t>
      </w:r>
      <w:r w:rsidR="00C61FB6" w:rsidRPr="00C61FB6">
        <w:rPr>
          <w:rFonts w:ascii="Arial" w:eastAsia="Arial" w:hAnsi="Arial" w:cs="Arial"/>
        </w:rPr>
        <w:t>within their</w:t>
      </w:r>
      <w:r w:rsidR="008851EC">
        <w:rPr>
          <w:rFonts w:ascii="Arial" w:eastAsia="Arial" w:hAnsi="Arial" w:cs="Arial"/>
        </w:rPr>
        <w:t xml:space="preserve"> ZPD,</w:t>
      </w:r>
      <w:r w:rsidR="00C61FB6" w:rsidRPr="00C61FB6">
        <w:rPr>
          <w:rFonts w:ascii="Arial" w:eastAsia="Arial" w:hAnsi="Arial" w:cs="Arial"/>
        </w:rPr>
        <w:t xml:space="preserve"> outdoor play can become a</w:t>
      </w:r>
      <w:r w:rsidR="00034E0A">
        <w:rPr>
          <w:rFonts w:ascii="Arial" w:eastAsia="Arial" w:hAnsi="Arial" w:cs="Arial"/>
        </w:rPr>
        <w:t>n essential</w:t>
      </w:r>
      <w:r w:rsidR="00D1243E">
        <w:rPr>
          <w:rFonts w:ascii="Arial" w:eastAsia="Arial" w:hAnsi="Arial" w:cs="Arial"/>
        </w:rPr>
        <w:t xml:space="preserve"> part</w:t>
      </w:r>
      <w:r w:rsidR="00034E0A">
        <w:rPr>
          <w:rFonts w:ascii="Arial" w:eastAsia="Arial" w:hAnsi="Arial" w:cs="Arial"/>
        </w:rPr>
        <w:t xml:space="preserve"> </w:t>
      </w:r>
      <w:r w:rsidR="00BA053C">
        <w:rPr>
          <w:rFonts w:ascii="Arial" w:eastAsia="Arial" w:hAnsi="Arial" w:cs="Arial"/>
        </w:rPr>
        <w:t>of their</w:t>
      </w:r>
      <w:r w:rsidR="00C61FB6" w:rsidRPr="00C61FB6">
        <w:rPr>
          <w:rFonts w:ascii="Arial" w:eastAsia="Arial" w:hAnsi="Arial" w:cs="Arial"/>
        </w:rPr>
        <w:t xml:space="preserve"> learning and growth.</w:t>
      </w:r>
    </w:p>
    <w:p w14:paraId="4FCF6D37" w14:textId="77777777" w:rsidR="00F84AA6" w:rsidRDefault="00F84AA6" w:rsidP="001933C2">
      <w:pPr>
        <w:spacing w:after="0" w:line="360" w:lineRule="auto"/>
        <w:rPr>
          <w:rFonts w:ascii="Arial" w:eastAsia="Arial" w:hAnsi="Arial" w:cs="Arial"/>
        </w:rPr>
      </w:pPr>
    </w:p>
    <w:p w14:paraId="349ACE31" w14:textId="77777777" w:rsidR="00F84AA6" w:rsidRDefault="00F84AA6" w:rsidP="001933C2">
      <w:pPr>
        <w:spacing w:after="0" w:line="360" w:lineRule="auto"/>
        <w:rPr>
          <w:rFonts w:ascii="Arial" w:eastAsia="Arial" w:hAnsi="Arial" w:cs="Arial"/>
        </w:rPr>
      </w:pPr>
    </w:p>
    <w:p w14:paraId="3B9C4227" w14:textId="77777777" w:rsidR="00F84AA6" w:rsidRDefault="00F84AA6" w:rsidP="001933C2">
      <w:pPr>
        <w:spacing w:after="0" w:line="360" w:lineRule="auto"/>
        <w:rPr>
          <w:rFonts w:ascii="Arial" w:eastAsia="Arial" w:hAnsi="Arial" w:cs="Arial"/>
        </w:rPr>
      </w:pPr>
    </w:p>
    <w:p w14:paraId="6905D481" w14:textId="77777777" w:rsidR="00F84AA6" w:rsidRDefault="00F84AA6" w:rsidP="001933C2">
      <w:pPr>
        <w:spacing w:after="0" w:line="360" w:lineRule="auto"/>
        <w:rPr>
          <w:rFonts w:ascii="Arial" w:eastAsia="Arial" w:hAnsi="Arial" w:cs="Arial"/>
        </w:rPr>
      </w:pPr>
    </w:p>
    <w:p w14:paraId="3AD9BC33" w14:textId="77777777" w:rsidR="00CA045E" w:rsidRDefault="00CA045E" w:rsidP="001933C2">
      <w:pPr>
        <w:spacing w:after="0" w:line="360" w:lineRule="auto"/>
        <w:rPr>
          <w:rFonts w:ascii="Arial" w:eastAsia="Arial" w:hAnsi="Arial" w:cs="Arial"/>
        </w:rPr>
      </w:pPr>
    </w:p>
    <w:p w14:paraId="36C49584" w14:textId="77777777" w:rsidR="00CA045E" w:rsidRDefault="00CA045E" w:rsidP="001933C2">
      <w:pPr>
        <w:spacing w:after="0" w:line="360" w:lineRule="auto"/>
        <w:rPr>
          <w:rFonts w:ascii="Arial" w:eastAsia="Arial" w:hAnsi="Arial" w:cs="Arial"/>
        </w:rPr>
      </w:pPr>
    </w:p>
    <w:p w14:paraId="1BFACF46" w14:textId="77777777" w:rsidR="00CA045E" w:rsidRDefault="00CA045E" w:rsidP="001933C2">
      <w:pPr>
        <w:spacing w:after="0" w:line="360" w:lineRule="auto"/>
        <w:rPr>
          <w:rFonts w:ascii="Arial" w:eastAsia="Arial" w:hAnsi="Arial" w:cs="Arial"/>
        </w:rPr>
      </w:pPr>
    </w:p>
    <w:p w14:paraId="78C05E56" w14:textId="77777777" w:rsidR="00CA045E" w:rsidRDefault="00CA045E" w:rsidP="001933C2">
      <w:pPr>
        <w:spacing w:after="0" w:line="360" w:lineRule="auto"/>
        <w:rPr>
          <w:rFonts w:ascii="Arial" w:eastAsia="Arial" w:hAnsi="Arial" w:cs="Arial"/>
        </w:rPr>
      </w:pPr>
    </w:p>
    <w:p w14:paraId="40CCB5FD" w14:textId="77777777" w:rsidR="00CA045E" w:rsidRDefault="00CA045E" w:rsidP="001933C2">
      <w:pPr>
        <w:spacing w:after="0" w:line="360" w:lineRule="auto"/>
        <w:rPr>
          <w:rFonts w:ascii="Arial" w:eastAsia="Arial" w:hAnsi="Arial" w:cs="Arial"/>
        </w:rPr>
      </w:pPr>
    </w:p>
    <w:p w14:paraId="14D3154F" w14:textId="77777777" w:rsidR="00CA045E" w:rsidRDefault="00CA045E" w:rsidP="001933C2">
      <w:pPr>
        <w:spacing w:after="0" w:line="360" w:lineRule="auto"/>
        <w:rPr>
          <w:rFonts w:ascii="Arial" w:eastAsia="Arial" w:hAnsi="Arial" w:cs="Arial"/>
        </w:rPr>
      </w:pPr>
    </w:p>
    <w:p w14:paraId="76456605" w14:textId="77777777" w:rsidR="00CA045E" w:rsidRDefault="00CA045E" w:rsidP="001933C2">
      <w:pPr>
        <w:spacing w:after="0" w:line="360" w:lineRule="auto"/>
        <w:rPr>
          <w:rFonts w:ascii="Arial" w:eastAsia="Arial" w:hAnsi="Arial" w:cs="Arial"/>
        </w:rPr>
      </w:pPr>
    </w:p>
    <w:p w14:paraId="2BF8974C" w14:textId="77777777" w:rsidR="00CA045E" w:rsidRDefault="00CA045E" w:rsidP="001933C2">
      <w:pPr>
        <w:spacing w:after="0" w:line="360" w:lineRule="auto"/>
        <w:rPr>
          <w:rFonts w:ascii="Arial" w:eastAsia="Arial" w:hAnsi="Arial" w:cs="Arial"/>
        </w:rPr>
      </w:pPr>
    </w:p>
    <w:p w14:paraId="3FCC862B" w14:textId="77777777" w:rsidR="00CA045E" w:rsidRDefault="00CA045E" w:rsidP="001933C2">
      <w:pPr>
        <w:spacing w:after="0" w:line="360" w:lineRule="auto"/>
        <w:rPr>
          <w:rFonts w:ascii="Arial" w:eastAsia="Arial" w:hAnsi="Arial" w:cs="Arial"/>
        </w:rPr>
      </w:pPr>
    </w:p>
    <w:p w14:paraId="5FBD2A6A" w14:textId="77777777" w:rsidR="00CA045E" w:rsidRDefault="00CA045E" w:rsidP="001933C2">
      <w:pPr>
        <w:spacing w:after="0" w:line="360" w:lineRule="auto"/>
        <w:rPr>
          <w:rFonts w:ascii="Arial" w:eastAsia="Arial" w:hAnsi="Arial" w:cs="Arial"/>
        </w:rPr>
      </w:pPr>
    </w:p>
    <w:p w14:paraId="664A3C57" w14:textId="77777777" w:rsidR="00CA045E" w:rsidRDefault="00CA045E" w:rsidP="001933C2">
      <w:pPr>
        <w:spacing w:after="0" w:line="360" w:lineRule="auto"/>
        <w:rPr>
          <w:rFonts w:ascii="Arial" w:eastAsia="Arial" w:hAnsi="Arial" w:cs="Arial"/>
        </w:rPr>
      </w:pPr>
    </w:p>
    <w:p w14:paraId="3210C8F1" w14:textId="77777777" w:rsidR="00CA045E" w:rsidRDefault="00CA045E" w:rsidP="001933C2">
      <w:pPr>
        <w:spacing w:after="0" w:line="360" w:lineRule="auto"/>
        <w:rPr>
          <w:rFonts w:ascii="Arial" w:eastAsia="Arial" w:hAnsi="Arial" w:cs="Arial"/>
        </w:rPr>
      </w:pPr>
    </w:p>
    <w:p w14:paraId="72A269FD" w14:textId="77777777" w:rsidR="00CA045E" w:rsidRDefault="00CA045E" w:rsidP="001933C2">
      <w:pPr>
        <w:spacing w:after="0" w:line="360" w:lineRule="auto"/>
        <w:rPr>
          <w:rFonts w:ascii="Arial" w:eastAsia="Arial" w:hAnsi="Arial" w:cs="Arial"/>
        </w:rPr>
      </w:pPr>
    </w:p>
    <w:p w14:paraId="2784C27B" w14:textId="77777777" w:rsidR="00F84AA6" w:rsidRDefault="00F84AA6" w:rsidP="001933C2">
      <w:pPr>
        <w:spacing w:after="0" w:line="360" w:lineRule="auto"/>
        <w:rPr>
          <w:rFonts w:ascii="Arial" w:eastAsia="Arial" w:hAnsi="Arial" w:cs="Arial"/>
        </w:rPr>
      </w:pPr>
    </w:p>
    <w:p w14:paraId="0EEB6FEF" w14:textId="21648F2A" w:rsidR="452941BC" w:rsidRDefault="001F67C7" w:rsidP="00E41981">
      <w:pPr>
        <w:rPr>
          <w:rFonts w:ascii="Arial" w:eastAsia="Arial" w:hAnsi="Arial" w:cs="Arial"/>
          <w:b/>
          <w:bCs/>
          <w:u w:val="single"/>
        </w:rPr>
      </w:pPr>
      <w:r>
        <w:rPr>
          <w:rFonts w:ascii="Arial" w:eastAsia="Arial" w:hAnsi="Arial" w:cs="Arial"/>
          <w:b/>
          <w:bCs/>
          <w:u w:val="single"/>
        </w:rPr>
        <w:lastRenderedPageBreak/>
        <w:t xml:space="preserve">References </w:t>
      </w:r>
    </w:p>
    <w:p w14:paraId="55B6A4AA" w14:textId="77777777" w:rsidR="005E1AB4" w:rsidRDefault="005E1AB4" w:rsidP="005D6024">
      <w:pPr>
        <w:spacing w:line="360" w:lineRule="auto"/>
        <w:rPr>
          <w:rFonts w:ascii="Arial" w:eastAsia="Arial" w:hAnsi="Arial" w:cs="Arial"/>
        </w:rPr>
      </w:pPr>
      <w:r>
        <w:rPr>
          <w:rFonts w:ascii="Arial" w:eastAsia="Arial" w:hAnsi="Arial" w:cs="Arial"/>
        </w:rPr>
        <w:t>Atherton, F (2014)</w:t>
      </w:r>
      <w:r w:rsidRPr="005D6024">
        <w:rPr>
          <w:rFonts w:ascii="Arial" w:eastAsia="Arial" w:hAnsi="Arial" w:cs="Arial"/>
          <w:i/>
          <w:iCs/>
        </w:rPr>
        <w:t xml:space="preserve"> </w:t>
      </w:r>
      <w:r w:rsidRPr="005D6024">
        <w:rPr>
          <w:rFonts w:ascii="Arial" w:eastAsia="Arial" w:hAnsi="Arial" w:cs="Arial"/>
          <w:i/>
          <w:iCs/>
        </w:rPr>
        <w:t xml:space="preserve">Learning &amp; </w:t>
      </w:r>
      <w:r>
        <w:rPr>
          <w:rFonts w:ascii="Arial" w:eastAsia="Arial" w:hAnsi="Arial" w:cs="Arial"/>
          <w:i/>
          <w:iCs/>
        </w:rPr>
        <w:t>d</w:t>
      </w:r>
      <w:r w:rsidRPr="005D6024">
        <w:rPr>
          <w:rFonts w:ascii="Arial" w:eastAsia="Arial" w:hAnsi="Arial" w:cs="Arial"/>
          <w:i/>
          <w:iCs/>
        </w:rPr>
        <w:t xml:space="preserve">evelopment: </w:t>
      </w:r>
      <w:r>
        <w:rPr>
          <w:rFonts w:ascii="Arial" w:eastAsia="Arial" w:hAnsi="Arial" w:cs="Arial"/>
          <w:i/>
          <w:iCs/>
        </w:rPr>
        <w:t>s</w:t>
      </w:r>
      <w:r w:rsidRPr="005D6024">
        <w:rPr>
          <w:rFonts w:ascii="Arial" w:eastAsia="Arial" w:hAnsi="Arial" w:cs="Arial"/>
          <w:i/>
          <w:iCs/>
        </w:rPr>
        <w:t xml:space="preserve">chemas - </w:t>
      </w:r>
      <w:r>
        <w:rPr>
          <w:rFonts w:ascii="Arial" w:eastAsia="Arial" w:hAnsi="Arial" w:cs="Arial"/>
          <w:i/>
          <w:iCs/>
        </w:rPr>
        <w:t>o</w:t>
      </w:r>
      <w:r w:rsidRPr="005D6024">
        <w:rPr>
          <w:rFonts w:ascii="Arial" w:eastAsia="Arial" w:hAnsi="Arial" w:cs="Arial"/>
          <w:i/>
          <w:iCs/>
        </w:rPr>
        <w:t>n repeat</w:t>
      </w:r>
      <w:r>
        <w:rPr>
          <w:rFonts w:ascii="Arial" w:eastAsia="Arial" w:hAnsi="Arial" w:cs="Arial"/>
          <w:i/>
          <w:iCs/>
        </w:rPr>
        <w:t xml:space="preserve">. </w:t>
      </w:r>
      <w:r>
        <w:rPr>
          <w:rFonts w:ascii="Arial" w:eastAsia="Arial" w:hAnsi="Arial" w:cs="Arial"/>
        </w:rPr>
        <w:t xml:space="preserve">Available at: </w:t>
      </w:r>
      <w:hyperlink r:id="rId17" w:history="1">
        <w:r w:rsidRPr="0060180C">
          <w:rPr>
            <w:rStyle w:val="Hyperlink"/>
            <w:rFonts w:ascii="Arial" w:eastAsia="Arial" w:hAnsi="Arial" w:cs="Arial"/>
          </w:rPr>
          <w:t>https://www.nurseryworld.co.uk/content/features/learning-development-schemas-on-repeat</w:t>
        </w:r>
      </w:hyperlink>
      <w:r>
        <w:rPr>
          <w:rFonts w:ascii="Arial" w:eastAsia="Arial" w:hAnsi="Arial" w:cs="Arial"/>
        </w:rPr>
        <w:t xml:space="preserve"> (Accessed 23 September 2025).</w:t>
      </w:r>
    </w:p>
    <w:p w14:paraId="5AD7E8A5" w14:textId="77777777" w:rsidR="005E1AB4" w:rsidRDefault="005E1AB4" w:rsidP="00306720">
      <w:pPr>
        <w:spacing w:line="360" w:lineRule="auto"/>
        <w:rPr>
          <w:rFonts w:ascii="Arial" w:eastAsia="Arial" w:hAnsi="Arial" w:cs="Arial"/>
        </w:rPr>
      </w:pPr>
      <w:r>
        <w:rPr>
          <w:rFonts w:ascii="Arial" w:eastAsia="Arial" w:hAnsi="Arial" w:cs="Arial"/>
        </w:rPr>
        <w:t xml:space="preserve">Barrable, A. (2022) </w:t>
      </w:r>
      <w:r w:rsidRPr="00306720">
        <w:rPr>
          <w:rFonts w:ascii="Arial" w:eastAsia="Arial" w:hAnsi="Arial" w:cs="Arial"/>
          <w:i/>
          <w:iCs/>
        </w:rPr>
        <w:t xml:space="preserve">Independent </w:t>
      </w:r>
      <w:r>
        <w:rPr>
          <w:rFonts w:ascii="Arial" w:eastAsia="Arial" w:hAnsi="Arial" w:cs="Arial"/>
          <w:i/>
          <w:iCs/>
        </w:rPr>
        <w:t>t</w:t>
      </w:r>
      <w:r w:rsidRPr="00306720">
        <w:rPr>
          <w:rFonts w:ascii="Arial" w:eastAsia="Arial" w:hAnsi="Arial" w:cs="Arial"/>
          <w:i/>
          <w:iCs/>
        </w:rPr>
        <w:t xml:space="preserve">hinking on </w:t>
      </w:r>
      <w:r>
        <w:rPr>
          <w:rFonts w:ascii="Arial" w:eastAsia="Arial" w:hAnsi="Arial" w:cs="Arial"/>
          <w:i/>
          <w:iCs/>
        </w:rPr>
        <w:t>n</w:t>
      </w:r>
      <w:r w:rsidRPr="00306720">
        <w:rPr>
          <w:rFonts w:ascii="Arial" w:eastAsia="Arial" w:hAnsi="Arial" w:cs="Arial"/>
          <w:i/>
          <w:iCs/>
        </w:rPr>
        <w:t>ature-</w:t>
      </w:r>
      <w:r>
        <w:rPr>
          <w:rFonts w:ascii="Arial" w:eastAsia="Arial" w:hAnsi="Arial" w:cs="Arial"/>
          <w:i/>
          <w:iCs/>
        </w:rPr>
        <w:t>b</w:t>
      </w:r>
      <w:r w:rsidRPr="00306720">
        <w:rPr>
          <w:rFonts w:ascii="Arial" w:eastAsia="Arial" w:hAnsi="Arial" w:cs="Arial"/>
          <w:i/>
          <w:iCs/>
        </w:rPr>
        <w:t xml:space="preserve">ased </w:t>
      </w:r>
      <w:r>
        <w:rPr>
          <w:rFonts w:ascii="Arial" w:eastAsia="Arial" w:hAnsi="Arial" w:cs="Arial"/>
          <w:i/>
          <w:iCs/>
        </w:rPr>
        <w:t>l</w:t>
      </w:r>
      <w:r w:rsidRPr="00306720">
        <w:rPr>
          <w:rFonts w:ascii="Arial" w:eastAsia="Arial" w:hAnsi="Arial" w:cs="Arial"/>
          <w:i/>
          <w:iCs/>
        </w:rPr>
        <w:t xml:space="preserve">earning: </w:t>
      </w:r>
      <w:r>
        <w:rPr>
          <w:rFonts w:ascii="Arial" w:eastAsia="Arial" w:hAnsi="Arial" w:cs="Arial"/>
          <w:i/>
          <w:iCs/>
        </w:rPr>
        <w:t>i</w:t>
      </w:r>
      <w:r w:rsidRPr="00306720">
        <w:rPr>
          <w:rFonts w:ascii="Arial" w:eastAsia="Arial" w:hAnsi="Arial" w:cs="Arial"/>
          <w:i/>
          <w:iCs/>
        </w:rPr>
        <w:t xml:space="preserve">mproving </w:t>
      </w:r>
      <w:r>
        <w:rPr>
          <w:rFonts w:ascii="Arial" w:eastAsia="Arial" w:hAnsi="Arial" w:cs="Arial"/>
          <w:i/>
          <w:iCs/>
        </w:rPr>
        <w:t>l</w:t>
      </w:r>
      <w:r w:rsidRPr="00306720">
        <w:rPr>
          <w:rFonts w:ascii="Arial" w:eastAsia="Arial" w:hAnsi="Arial" w:cs="Arial"/>
          <w:i/>
          <w:iCs/>
        </w:rPr>
        <w:t xml:space="preserve">earning and </w:t>
      </w:r>
      <w:r>
        <w:rPr>
          <w:rFonts w:ascii="Arial" w:eastAsia="Arial" w:hAnsi="Arial" w:cs="Arial"/>
          <w:i/>
          <w:iCs/>
        </w:rPr>
        <w:t>w</w:t>
      </w:r>
      <w:r w:rsidRPr="00306720">
        <w:rPr>
          <w:rFonts w:ascii="Arial" w:eastAsia="Arial" w:hAnsi="Arial" w:cs="Arial"/>
          <w:i/>
          <w:iCs/>
        </w:rPr>
        <w:t>ell-</w:t>
      </w:r>
      <w:r>
        <w:rPr>
          <w:rFonts w:ascii="Arial" w:eastAsia="Arial" w:hAnsi="Arial" w:cs="Arial"/>
          <w:i/>
          <w:iCs/>
        </w:rPr>
        <w:t>b</w:t>
      </w:r>
      <w:r w:rsidRPr="00306720">
        <w:rPr>
          <w:rFonts w:ascii="Arial" w:eastAsia="Arial" w:hAnsi="Arial" w:cs="Arial"/>
          <w:i/>
          <w:iCs/>
        </w:rPr>
        <w:t xml:space="preserve">eing by </w:t>
      </w:r>
      <w:r>
        <w:rPr>
          <w:rFonts w:ascii="Arial" w:eastAsia="Arial" w:hAnsi="Arial" w:cs="Arial"/>
          <w:i/>
          <w:iCs/>
        </w:rPr>
        <w:t>t</w:t>
      </w:r>
      <w:r w:rsidRPr="00306720">
        <w:rPr>
          <w:rFonts w:ascii="Arial" w:eastAsia="Arial" w:hAnsi="Arial" w:cs="Arial"/>
          <w:i/>
          <w:iCs/>
        </w:rPr>
        <w:t xml:space="preserve">eaching with </w:t>
      </w:r>
      <w:r>
        <w:rPr>
          <w:rFonts w:ascii="Arial" w:eastAsia="Arial" w:hAnsi="Arial" w:cs="Arial"/>
          <w:i/>
          <w:iCs/>
        </w:rPr>
        <w:t>n</w:t>
      </w:r>
      <w:r w:rsidRPr="00306720">
        <w:rPr>
          <w:rFonts w:ascii="Arial" w:eastAsia="Arial" w:hAnsi="Arial" w:cs="Arial"/>
          <w:i/>
          <w:iCs/>
        </w:rPr>
        <w:t xml:space="preserve">ature in </w:t>
      </w:r>
      <w:r>
        <w:rPr>
          <w:rFonts w:ascii="Arial" w:eastAsia="Arial" w:hAnsi="Arial" w:cs="Arial"/>
          <w:i/>
          <w:iCs/>
        </w:rPr>
        <w:t>m</w:t>
      </w:r>
      <w:r w:rsidRPr="00306720">
        <w:rPr>
          <w:rFonts w:ascii="Arial" w:eastAsia="Arial" w:hAnsi="Arial" w:cs="Arial"/>
          <w:i/>
          <w:iCs/>
        </w:rPr>
        <w:t>ind</w:t>
      </w:r>
      <w:r>
        <w:rPr>
          <w:rFonts w:ascii="Arial" w:eastAsia="Arial" w:hAnsi="Arial" w:cs="Arial"/>
        </w:rPr>
        <w:t xml:space="preserve">. Wales: Crown House Publishing Ltd. </w:t>
      </w:r>
    </w:p>
    <w:p w14:paraId="2804E872" w14:textId="77777777" w:rsidR="005E1AB4" w:rsidRDefault="005E1AB4" w:rsidP="00772BD7">
      <w:pPr>
        <w:spacing w:line="360" w:lineRule="auto"/>
        <w:rPr>
          <w:rFonts w:ascii="Arial" w:eastAsia="Arial" w:hAnsi="Arial" w:cs="Arial"/>
        </w:rPr>
      </w:pPr>
      <w:r>
        <w:rPr>
          <w:rFonts w:ascii="Arial" w:eastAsia="Arial" w:hAnsi="Arial" w:cs="Arial"/>
        </w:rPr>
        <w:t>B</w:t>
      </w:r>
      <w:r w:rsidRPr="00A43AEE">
        <w:rPr>
          <w:rFonts w:ascii="Arial" w:eastAsia="Arial" w:hAnsi="Arial" w:cs="Arial"/>
        </w:rPr>
        <w:t>oulton, P. and Thomas, A. (2022) ‘How does play in the outdoors afford opportunities for schema development in young children?’, </w:t>
      </w:r>
      <w:r w:rsidRPr="00A43AEE">
        <w:rPr>
          <w:rFonts w:ascii="Arial" w:eastAsia="Arial" w:hAnsi="Arial" w:cs="Arial"/>
          <w:i/>
          <w:iCs/>
        </w:rPr>
        <w:t>International Journal of Play</w:t>
      </w:r>
      <w:r w:rsidRPr="00A43AEE">
        <w:rPr>
          <w:rFonts w:ascii="Arial" w:eastAsia="Arial" w:hAnsi="Arial" w:cs="Arial"/>
        </w:rPr>
        <w:t xml:space="preserve">, 11(2), pp. 184–201. </w:t>
      </w:r>
      <w:r>
        <w:rPr>
          <w:rFonts w:ascii="Arial" w:eastAsia="Arial" w:hAnsi="Arial" w:cs="Arial"/>
        </w:rPr>
        <w:t xml:space="preserve">Available at: </w:t>
      </w:r>
      <w:hyperlink r:id="rId18" w:history="1">
        <w:r w:rsidRPr="00772BD7">
          <w:rPr>
            <w:rStyle w:val="Hyperlink"/>
            <w:rFonts w:ascii="Arial" w:eastAsia="Arial" w:hAnsi="Arial" w:cs="Arial"/>
          </w:rPr>
          <w:t>https://doi.org/10.1080/21594937.2022.2069348</w:t>
        </w:r>
      </w:hyperlink>
      <w:r w:rsidRPr="00772BD7">
        <w:rPr>
          <w:rFonts w:ascii="Arial" w:eastAsia="Arial" w:hAnsi="Arial" w:cs="Arial"/>
        </w:rPr>
        <w:t xml:space="preserve"> (Accessed 22 September 2025). </w:t>
      </w:r>
    </w:p>
    <w:p w14:paraId="5F562378" w14:textId="77777777" w:rsidR="005E1AB4" w:rsidRPr="001B4DCD" w:rsidRDefault="005E1AB4" w:rsidP="00772BD7">
      <w:pPr>
        <w:spacing w:line="360" w:lineRule="auto"/>
        <w:rPr>
          <w:rFonts w:ascii="Arial" w:eastAsia="Arial" w:hAnsi="Arial" w:cs="Arial"/>
        </w:rPr>
      </w:pPr>
      <w:r>
        <w:rPr>
          <w:rFonts w:ascii="Arial" w:eastAsia="Arial" w:hAnsi="Arial" w:cs="Arial"/>
        </w:rPr>
        <w:t xml:space="preserve">Boulton, P. and Thomas, A. (2023) </w:t>
      </w:r>
      <w:r>
        <w:rPr>
          <w:rFonts w:ascii="Arial" w:eastAsia="Arial" w:hAnsi="Arial" w:cs="Arial"/>
          <w:i/>
        </w:rPr>
        <w:t xml:space="preserve">Schemas, outdoor play and Froebel. </w:t>
      </w:r>
      <w:r>
        <w:rPr>
          <w:rFonts w:ascii="Arial" w:eastAsia="Arial" w:hAnsi="Arial" w:cs="Arial"/>
        </w:rPr>
        <w:t xml:space="preserve">Available at: </w:t>
      </w:r>
      <w:hyperlink r:id="rId19" w:history="1">
        <w:r w:rsidRPr="0060180C">
          <w:rPr>
            <w:rStyle w:val="Hyperlink"/>
            <w:rFonts w:ascii="Arial" w:eastAsia="Arial" w:hAnsi="Arial" w:cs="Arial"/>
          </w:rPr>
          <w:t>https://www.froebel.org.uk/news/schemas-outdoor-play-and-froebel</w:t>
        </w:r>
      </w:hyperlink>
      <w:r>
        <w:rPr>
          <w:rFonts w:ascii="Arial" w:eastAsia="Arial" w:hAnsi="Arial" w:cs="Arial"/>
        </w:rPr>
        <w:t xml:space="preserve"> (Accessed 22 September 2025). </w:t>
      </w:r>
    </w:p>
    <w:p w14:paraId="069BAC6E" w14:textId="77777777" w:rsidR="005E1AB4" w:rsidRDefault="005E1AB4" w:rsidP="00494DA9">
      <w:pPr>
        <w:spacing w:line="360" w:lineRule="auto"/>
      </w:pPr>
      <w:r>
        <w:rPr>
          <w:rFonts w:ascii="Arial" w:eastAsia="Arial" w:hAnsi="Arial" w:cs="Arial"/>
        </w:rPr>
        <w:t xml:space="preserve">British Educational Suppliers Association (2025) </w:t>
      </w:r>
      <w:r w:rsidRPr="008001AF">
        <w:rPr>
          <w:rFonts w:ascii="Arial" w:eastAsia="Arial" w:hAnsi="Arial" w:cs="Arial"/>
          <w:i/>
          <w:iCs/>
        </w:rPr>
        <w:t xml:space="preserve">Barriers to </w:t>
      </w:r>
      <w:r>
        <w:rPr>
          <w:rFonts w:ascii="Arial" w:eastAsia="Arial" w:hAnsi="Arial" w:cs="Arial"/>
          <w:i/>
          <w:iCs/>
        </w:rPr>
        <w:t>i</w:t>
      </w:r>
      <w:r w:rsidRPr="008001AF">
        <w:rPr>
          <w:rFonts w:ascii="Arial" w:eastAsia="Arial" w:hAnsi="Arial" w:cs="Arial"/>
          <w:i/>
          <w:iCs/>
        </w:rPr>
        <w:t xml:space="preserve">ncorporating </w:t>
      </w:r>
      <w:r>
        <w:rPr>
          <w:rFonts w:ascii="Arial" w:eastAsia="Arial" w:hAnsi="Arial" w:cs="Arial"/>
          <w:i/>
          <w:iCs/>
        </w:rPr>
        <w:t>p</w:t>
      </w:r>
      <w:r w:rsidRPr="008001AF">
        <w:rPr>
          <w:rFonts w:ascii="Arial" w:eastAsia="Arial" w:hAnsi="Arial" w:cs="Arial"/>
          <w:i/>
          <w:iCs/>
        </w:rPr>
        <w:t xml:space="preserve">lay in </w:t>
      </w:r>
      <w:r>
        <w:rPr>
          <w:rFonts w:ascii="Arial" w:eastAsia="Arial" w:hAnsi="Arial" w:cs="Arial"/>
          <w:i/>
          <w:iCs/>
        </w:rPr>
        <w:t>s</w:t>
      </w:r>
      <w:r w:rsidRPr="008001AF">
        <w:rPr>
          <w:rFonts w:ascii="Arial" w:eastAsia="Arial" w:hAnsi="Arial" w:cs="Arial"/>
          <w:i/>
          <w:iCs/>
        </w:rPr>
        <w:t>chools</w:t>
      </w:r>
      <w:r w:rsidRPr="008001AF">
        <w:rPr>
          <w:rFonts w:ascii="Arial" w:eastAsia="Arial" w:hAnsi="Arial" w:cs="Arial"/>
          <w:i/>
          <w:iCs/>
        </w:rPr>
        <w:t xml:space="preserve">, and </w:t>
      </w:r>
      <w:r>
        <w:rPr>
          <w:rFonts w:ascii="Arial" w:eastAsia="Arial" w:hAnsi="Arial" w:cs="Arial"/>
          <w:i/>
          <w:iCs/>
        </w:rPr>
        <w:t>ho</w:t>
      </w:r>
      <w:r w:rsidRPr="008001AF">
        <w:rPr>
          <w:rFonts w:ascii="Arial" w:eastAsia="Arial" w:hAnsi="Arial" w:cs="Arial"/>
          <w:i/>
          <w:iCs/>
        </w:rPr>
        <w:t xml:space="preserve">w to </w:t>
      </w:r>
      <w:r>
        <w:rPr>
          <w:rFonts w:ascii="Arial" w:eastAsia="Arial" w:hAnsi="Arial" w:cs="Arial"/>
          <w:i/>
          <w:iCs/>
        </w:rPr>
        <w:t>o</w:t>
      </w:r>
      <w:r w:rsidRPr="008001AF">
        <w:rPr>
          <w:rFonts w:ascii="Arial" w:eastAsia="Arial" w:hAnsi="Arial" w:cs="Arial"/>
          <w:i/>
          <w:iCs/>
        </w:rPr>
        <w:t xml:space="preserve">vercome </w:t>
      </w:r>
      <w:r>
        <w:rPr>
          <w:rFonts w:ascii="Arial" w:eastAsia="Arial" w:hAnsi="Arial" w:cs="Arial"/>
          <w:i/>
          <w:iCs/>
        </w:rPr>
        <w:t>t</w:t>
      </w:r>
      <w:r w:rsidRPr="008001AF">
        <w:rPr>
          <w:rFonts w:ascii="Arial" w:eastAsia="Arial" w:hAnsi="Arial" w:cs="Arial"/>
          <w:i/>
          <w:iCs/>
        </w:rPr>
        <w:t>hem</w:t>
      </w:r>
      <w:r>
        <w:rPr>
          <w:rFonts w:ascii="Arial" w:eastAsia="Arial" w:hAnsi="Arial" w:cs="Arial"/>
          <w:i/>
          <w:iCs/>
        </w:rPr>
        <w:t xml:space="preserve">. </w:t>
      </w:r>
      <w:r>
        <w:rPr>
          <w:rFonts w:ascii="Arial" w:eastAsia="Arial" w:hAnsi="Arial" w:cs="Arial"/>
        </w:rPr>
        <w:t xml:space="preserve">Available at: </w:t>
      </w:r>
      <w:hyperlink r:id="rId20" w:history="1">
        <w:r w:rsidRPr="0060180C">
          <w:rPr>
            <w:rStyle w:val="Hyperlink"/>
            <w:rFonts w:ascii="Arial" w:eastAsia="Arial" w:hAnsi="Arial" w:cs="Arial"/>
          </w:rPr>
          <w:t>https://www.besa.org.uk/news/barriers-to-incorporating-play-in-schools-and-how-to-overcome-them</w:t>
        </w:r>
      </w:hyperlink>
      <w:r>
        <w:rPr>
          <w:rFonts w:ascii="Arial" w:eastAsia="Arial" w:hAnsi="Arial" w:cs="Arial"/>
        </w:rPr>
        <w:t xml:space="preserve"> (Accessed 25 September 2025).</w:t>
      </w:r>
    </w:p>
    <w:p w14:paraId="1D32B8C7" w14:textId="77777777" w:rsidR="005E1AB4" w:rsidRDefault="005E1AB4" w:rsidP="00306720">
      <w:pPr>
        <w:spacing w:line="360" w:lineRule="auto"/>
        <w:rPr>
          <w:rFonts w:ascii="Arial" w:eastAsia="Arial" w:hAnsi="Arial" w:cs="Arial"/>
        </w:rPr>
      </w:pPr>
      <w:r>
        <w:rPr>
          <w:rFonts w:ascii="Arial" w:eastAsia="Arial" w:hAnsi="Arial" w:cs="Arial"/>
        </w:rPr>
        <w:t xml:space="preserve">Bruce, T. (2012) </w:t>
      </w:r>
      <w:r w:rsidRPr="00483649">
        <w:rPr>
          <w:rFonts w:ascii="Arial" w:eastAsia="Arial" w:hAnsi="Arial" w:cs="Arial"/>
          <w:i/>
          <w:iCs/>
        </w:rPr>
        <w:t xml:space="preserve">Early </w:t>
      </w:r>
      <w:r>
        <w:rPr>
          <w:rFonts w:ascii="Arial" w:eastAsia="Arial" w:hAnsi="Arial" w:cs="Arial"/>
          <w:i/>
          <w:iCs/>
        </w:rPr>
        <w:t>c</w:t>
      </w:r>
      <w:r w:rsidRPr="00483649">
        <w:rPr>
          <w:rFonts w:ascii="Arial" w:eastAsia="Arial" w:hAnsi="Arial" w:cs="Arial"/>
          <w:i/>
          <w:iCs/>
        </w:rPr>
        <w:t xml:space="preserve">hildhood </w:t>
      </w:r>
      <w:r>
        <w:rPr>
          <w:rFonts w:ascii="Arial" w:eastAsia="Arial" w:hAnsi="Arial" w:cs="Arial"/>
          <w:i/>
          <w:iCs/>
        </w:rPr>
        <w:t>p</w:t>
      </w:r>
      <w:r w:rsidRPr="00483649">
        <w:rPr>
          <w:rFonts w:ascii="Arial" w:eastAsia="Arial" w:hAnsi="Arial" w:cs="Arial"/>
          <w:i/>
          <w:iCs/>
        </w:rPr>
        <w:t xml:space="preserve">ractice: Froebel </w:t>
      </w:r>
      <w:r>
        <w:rPr>
          <w:rFonts w:ascii="Arial" w:eastAsia="Arial" w:hAnsi="Arial" w:cs="Arial"/>
          <w:i/>
          <w:iCs/>
        </w:rPr>
        <w:t>t</w:t>
      </w:r>
      <w:r w:rsidRPr="00483649">
        <w:rPr>
          <w:rFonts w:ascii="Arial" w:eastAsia="Arial" w:hAnsi="Arial" w:cs="Arial"/>
          <w:i/>
          <w:iCs/>
        </w:rPr>
        <w:t>oday</w:t>
      </w:r>
      <w:r w:rsidRPr="00483649">
        <w:rPr>
          <w:rFonts w:ascii="Arial" w:eastAsia="Arial" w:hAnsi="Arial" w:cs="Arial"/>
        </w:rPr>
        <w:t>. Lo</w:t>
      </w:r>
      <w:r>
        <w:rPr>
          <w:rFonts w:ascii="Arial" w:eastAsia="Arial" w:hAnsi="Arial" w:cs="Arial"/>
        </w:rPr>
        <w:t>ndon</w:t>
      </w:r>
      <w:r w:rsidRPr="00483649">
        <w:rPr>
          <w:rFonts w:ascii="Arial" w:eastAsia="Arial" w:hAnsi="Arial" w:cs="Arial"/>
        </w:rPr>
        <w:t>: SAGE Publications Ltd.</w:t>
      </w:r>
    </w:p>
    <w:p w14:paraId="3DE76257" w14:textId="77777777" w:rsidR="005E1AB4" w:rsidRDefault="005E1AB4" w:rsidP="003A6CC8">
      <w:pPr>
        <w:spacing w:line="360" w:lineRule="auto"/>
        <w:rPr>
          <w:rFonts w:ascii="Arial" w:eastAsia="Arial" w:hAnsi="Arial" w:cs="Arial"/>
        </w:rPr>
      </w:pPr>
      <w:r w:rsidRPr="00B559C8">
        <w:rPr>
          <w:rFonts w:ascii="Arial" w:eastAsia="Arial" w:hAnsi="Arial" w:cs="Arial"/>
        </w:rPr>
        <w:t>Cheng, T</w:t>
      </w:r>
      <w:r>
        <w:rPr>
          <w:rFonts w:ascii="Arial" w:eastAsia="Arial" w:hAnsi="Arial" w:cs="Arial"/>
        </w:rPr>
        <w:t xml:space="preserve">., </w:t>
      </w:r>
      <w:proofErr w:type="spellStart"/>
      <w:r>
        <w:rPr>
          <w:rFonts w:ascii="Arial" w:eastAsia="Arial" w:hAnsi="Arial" w:cs="Arial"/>
        </w:rPr>
        <w:t>Brussoni</w:t>
      </w:r>
      <w:proofErr w:type="spellEnd"/>
      <w:r>
        <w:rPr>
          <w:rFonts w:ascii="Arial" w:eastAsia="Arial" w:hAnsi="Arial" w:cs="Arial"/>
        </w:rPr>
        <w:t xml:space="preserve">, M., Han, C., Munday, F. and Zeni, M. </w:t>
      </w:r>
      <w:r w:rsidRPr="00B559C8">
        <w:rPr>
          <w:rFonts w:ascii="Arial" w:eastAsia="Arial" w:hAnsi="Arial" w:cs="Arial"/>
        </w:rPr>
        <w:t>(2022) ‘Perceived challenges of early childhood educators in promoting unstructured outdoor play: an ecological systems perspective’, </w:t>
      </w:r>
      <w:r w:rsidRPr="00B559C8">
        <w:rPr>
          <w:rFonts w:ascii="Arial" w:eastAsia="Arial" w:hAnsi="Arial" w:cs="Arial"/>
          <w:i/>
          <w:iCs/>
        </w:rPr>
        <w:t>Early Years</w:t>
      </w:r>
      <w:r w:rsidRPr="00B559C8">
        <w:rPr>
          <w:rFonts w:ascii="Arial" w:eastAsia="Arial" w:hAnsi="Arial" w:cs="Arial"/>
        </w:rPr>
        <w:t xml:space="preserve">, 43(4–5), pp. 904–920. </w:t>
      </w:r>
      <w:r>
        <w:rPr>
          <w:rFonts w:ascii="Arial" w:eastAsia="Arial" w:hAnsi="Arial" w:cs="Arial"/>
        </w:rPr>
        <w:t xml:space="preserve">Available at: </w:t>
      </w:r>
      <w:hyperlink r:id="rId21" w:history="1">
        <w:r w:rsidRPr="0060180C">
          <w:rPr>
            <w:rStyle w:val="Hyperlink"/>
            <w:rFonts w:ascii="Arial" w:eastAsia="Arial" w:hAnsi="Arial" w:cs="Arial"/>
          </w:rPr>
          <w:t>https://doi.org/10.1080/09575146.2022.2034140</w:t>
        </w:r>
      </w:hyperlink>
      <w:r>
        <w:rPr>
          <w:rFonts w:ascii="Arial" w:eastAsia="Arial" w:hAnsi="Arial" w:cs="Arial"/>
        </w:rPr>
        <w:t xml:space="preserve"> (Accessed 20 September 2025). </w:t>
      </w:r>
    </w:p>
    <w:p w14:paraId="70B47859" w14:textId="77777777" w:rsidR="005E1AB4" w:rsidRDefault="005E1AB4" w:rsidP="00294F24">
      <w:pPr>
        <w:spacing w:line="360" w:lineRule="auto"/>
        <w:rPr>
          <w:rFonts w:ascii="Arial" w:eastAsia="Arial" w:hAnsi="Arial" w:cs="Arial"/>
        </w:rPr>
      </w:pPr>
      <w:r>
        <w:rPr>
          <w:rFonts w:ascii="Arial" w:eastAsia="Arial" w:hAnsi="Arial" w:cs="Arial"/>
        </w:rPr>
        <w:t xml:space="preserve">Daly, L. and </w:t>
      </w:r>
      <w:r w:rsidRPr="00294F24">
        <w:rPr>
          <w:rFonts w:ascii="Arial" w:eastAsia="Arial" w:hAnsi="Arial" w:cs="Arial"/>
        </w:rPr>
        <w:t>Beloglovsky</w:t>
      </w:r>
      <w:r>
        <w:rPr>
          <w:rFonts w:ascii="Arial" w:eastAsia="Arial" w:hAnsi="Arial" w:cs="Arial"/>
        </w:rPr>
        <w:t xml:space="preserve">, M. (2014) </w:t>
      </w:r>
      <w:r w:rsidRPr="00294F24">
        <w:rPr>
          <w:rFonts w:ascii="Arial" w:eastAsia="Arial" w:hAnsi="Arial" w:cs="Arial"/>
          <w:i/>
          <w:iCs/>
        </w:rPr>
        <w:t xml:space="preserve">Loose </w:t>
      </w:r>
      <w:r>
        <w:rPr>
          <w:rFonts w:ascii="Arial" w:eastAsia="Arial" w:hAnsi="Arial" w:cs="Arial"/>
          <w:i/>
          <w:iCs/>
        </w:rPr>
        <w:t>p</w:t>
      </w:r>
      <w:r w:rsidRPr="00294F24">
        <w:rPr>
          <w:rFonts w:ascii="Arial" w:eastAsia="Arial" w:hAnsi="Arial" w:cs="Arial"/>
          <w:i/>
          <w:iCs/>
        </w:rPr>
        <w:t xml:space="preserve">arts: </w:t>
      </w:r>
      <w:r>
        <w:rPr>
          <w:rFonts w:ascii="Arial" w:eastAsia="Arial" w:hAnsi="Arial" w:cs="Arial"/>
          <w:i/>
          <w:iCs/>
        </w:rPr>
        <w:t>i</w:t>
      </w:r>
      <w:r w:rsidRPr="00294F24">
        <w:rPr>
          <w:rFonts w:ascii="Arial" w:eastAsia="Arial" w:hAnsi="Arial" w:cs="Arial"/>
          <w:i/>
          <w:iCs/>
        </w:rPr>
        <w:t xml:space="preserve">nspiring </w:t>
      </w:r>
      <w:r>
        <w:rPr>
          <w:rFonts w:ascii="Arial" w:eastAsia="Arial" w:hAnsi="Arial" w:cs="Arial"/>
          <w:i/>
          <w:iCs/>
        </w:rPr>
        <w:t>p</w:t>
      </w:r>
      <w:r w:rsidRPr="00294F24">
        <w:rPr>
          <w:rFonts w:ascii="Arial" w:eastAsia="Arial" w:hAnsi="Arial" w:cs="Arial"/>
          <w:i/>
          <w:iCs/>
        </w:rPr>
        <w:t xml:space="preserve">lay in </w:t>
      </w:r>
      <w:r>
        <w:rPr>
          <w:rFonts w:ascii="Arial" w:eastAsia="Arial" w:hAnsi="Arial" w:cs="Arial"/>
          <w:i/>
          <w:iCs/>
        </w:rPr>
        <w:t>y</w:t>
      </w:r>
      <w:r w:rsidRPr="00294F24">
        <w:rPr>
          <w:rFonts w:ascii="Arial" w:eastAsia="Arial" w:hAnsi="Arial" w:cs="Arial"/>
          <w:i/>
          <w:iCs/>
        </w:rPr>
        <w:t xml:space="preserve">oung </w:t>
      </w:r>
      <w:r>
        <w:rPr>
          <w:rFonts w:ascii="Arial" w:eastAsia="Arial" w:hAnsi="Arial" w:cs="Arial"/>
          <w:i/>
          <w:iCs/>
        </w:rPr>
        <w:t>c</w:t>
      </w:r>
      <w:r w:rsidRPr="00294F24">
        <w:rPr>
          <w:rFonts w:ascii="Arial" w:eastAsia="Arial" w:hAnsi="Arial" w:cs="Arial"/>
          <w:i/>
          <w:iCs/>
        </w:rPr>
        <w:t>hildre</w:t>
      </w:r>
      <w:r w:rsidRPr="00294F24">
        <w:rPr>
          <w:rFonts w:ascii="Arial" w:eastAsia="Arial" w:hAnsi="Arial" w:cs="Arial"/>
          <w:i/>
          <w:iCs/>
        </w:rPr>
        <w:t>n.</w:t>
      </w:r>
      <w:r>
        <w:rPr>
          <w:rFonts w:ascii="Arial" w:eastAsia="Arial" w:hAnsi="Arial" w:cs="Arial"/>
        </w:rPr>
        <w:t xml:space="preserve"> Minnesota: Redleaf Press. </w:t>
      </w:r>
    </w:p>
    <w:p w14:paraId="5679D8E1" w14:textId="77777777" w:rsidR="005E1AB4" w:rsidRDefault="005E1AB4" w:rsidP="00306720">
      <w:pPr>
        <w:spacing w:line="360" w:lineRule="auto"/>
        <w:rPr>
          <w:rFonts w:ascii="Arial" w:eastAsia="Arial" w:hAnsi="Arial" w:cs="Arial"/>
          <w:b/>
          <w:bCs/>
        </w:rPr>
      </w:pPr>
      <w:r>
        <w:rPr>
          <w:rFonts w:ascii="Arial" w:eastAsia="Arial" w:hAnsi="Arial" w:cs="Arial"/>
        </w:rPr>
        <w:t xml:space="preserve">ESTYN (2024) </w:t>
      </w:r>
      <w:r w:rsidRPr="007F24F8">
        <w:rPr>
          <w:rFonts w:ascii="Arial" w:eastAsia="Arial" w:hAnsi="Arial" w:cs="Arial"/>
          <w:i/>
          <w:iCs/>
        </w:rPr>
        <w:t>The role of the enabling adult to support effective environments and engaging experiences</w:t>
      </w:r>
      <w:r>
        <w:rPr>
          <w:rFonts w:ascii="Arial" w:eastAsia="Arial" w:hAnsi="Arial" w:cs="Arial"/>
          <w:i/>
          <w:iCs/>
        </w:rPr>
        <w:t xml:space="preserve">. </w:t>
      </w:r>
      <w:r>
        <w:rPr>
          <w:rFonts w:ascii="Arial" w:eastAsia="Arial" w:hAnsi="Arial" w:cs="Arial"/>
        </w:rPr>
        <w:t xml:space="preserve">Available at: </w:t>
      </w:r>
      <w:hyperlink r:id="rId22" w:history="1">
        <w:r w:rsidRPr="0060180C">
          <w:rPr>
            <w:rStyle w:val="Hyperlink"/>
            <w:rFonts w:ascii="Arial" w:eastAsia="Arial" w:hAnsi="Arial" w:cs="Arial"/>
          </w:rPr>
          <w:t>https://estyn.gov.wales/improvement-resources/the-role-of-the-enabling-adult-to-support-effective-environments-and-engaging-experiences</w:t>
        </w:r>
      </w:hyperlink>
      <w:r>
        <w:rPr>
          <w:rFonts w:ascii="Arial" w:eastAsia="Arial" w:hAnsi="Arial" w:cs="Arial"/>
        </w:rPr>
        <w:t xml:space="preserve"> (Accessed 23 September 2025).</w:t>
      </w:r>
    </w:p>
    <w:p w14:paraId="1B8214F8" w14:textId="77777777" w:rsidR="005E1AB4" w:rsidRDefault="005E1AB4" w:rsidP="009510F6">
      <w:pPr>
        <w:spacing w:line="360" w:lineRule="auto"/>
        <w:rPr>
          <w:rFonts w:ascii="Arial" w:eastAsia="Arial" w:hAnsi="Arial" w:cs="Arial"/>
        </w:rPr>
      </w:pPr>
      <w:r>
        <w:rPr>
          <w:rFonts w:ascii="Arial" w:eastAsia="Arial" w:hAnsi="Arial" w:cs="Arial"/>
        </w:rPr>
        <w:lastRenderedPageBreak/>
        <w:t xml:space="preserve">Hayes, N., O’Toole, L. and Halpenny, A.M. (2017) </w:t>
      </w:r>
      <w:r w:rsidRPr="00BA381F">
        <w:rPr>
          <w:rFonts w:ascii="Arial" w:eastAsia="Arial" w:hAnsi="Arial" w:cs="Arial"/>
          <w:i/>
          <w:iCs/>
        </w:rPr>
        <w:t xml:space="preserve">Introducing Bronfenbrenner: a guide for practitioners and students in early years education. </w:t>
      </w:r>
      <w:r>
        <w:rPr>
          <w:rFonts w:ascii="Arial" w:eastAsia="Arial" w:hAnsi="Arial" w:cs="Arial"/>
        </w:rPr>
        <w:t>London: Routledge.</w:t>
      </w:r>
    </w:p>
    <w:p w14:paraId="686B30C7" w14:textId="77777777" w:rsidR="005E1AB4" w:rsidRPr="000C7613" w:rsidRDefault="005E1AB4" w:rsidP="000C7613">
      <w:pPr>
        <w:spacing w:line="360" w:lineRule="auto"/>
        <w:rPr>
          <w:rFonts w:ascii="Arial" w:eastAsia="Arial" w:hAnsi="Arial" w:cs="Arial"/>
        </w:rPr>
      </w:pPr>
      <w:r>
        <w:rPr>
          <w:rFonts w:ascii="Arial" w:eastAsia="Arial" w:hAnsi="Arial" w:cs="Arial"/>
        </w:rPr>
        <w:t xml:space="preserve">Kiviranta, L., Lindfors, E., </w:t>
      </w:r>
      <w:proofErr w:type="spellStart"/>
      <w:r>
        <w:rPr>
          <w:rFonts w:ascii="Arial" w:eastAsia="Arial" w:hAnsi="Arial" w:cs="Arial"/>
        </w:rPr>
        <w:t>Ronkko</w:t>
      </w:r>
      <w:proofErr w:type="spellEnd"/>
      <w:r>
        <w:rPr>
          <w:rFonts w:ascii="Arial" w:eastAsia="Arial" w:hAnsi="Arial" w:cs="Arial"/>
        </w:rPr>
        <w:t xml:space="preserve">, M.L and </w:t>
      </w:r>
      <w:proofErr w:type="spellStart"/>
      <w:r>
        <w:rPr>
          <w:rFonts w:ascii="Arial" w:eastAsia="Arial" w:hAnsi="Arial" w:cs="Arial"/>
        </w:rPr>
        <w:t>Luukka</w:t>
      </w:r>
      <w:proofErr w:type="spellEnd"/>
      <w:r>
        <w:rPr>
          <w:rFonts w:ascii="Arial" w:eastAsia="Arial" w:hAnsi="Arial" w:cs="Arial"/>
        </w:rPr>
        <w:t xml:space="preserve">, E. (2023) </w:t>
      </w:r>
      <w:r w:rsidRPr="00E97A48">
        <w:rPr>
          <w:rFonts w:ascii="Arial" w:eastAsia="Arial" w:hAnsi="Arial" w:cs="Arial"/>
        </w:rPr>
        <w:t>‘Outdoor learning in early childhood education: exploring benefits and challenges’, </w:t>
      </w:r>
      <w:r w:rsidRPr="00E97A48">
        <w:rPr>
          <w:rFonts w:ascii="Arial" w:eastAsia="Arial" w:hAnsi="Arial" w:cs="Arial"/>
          <w:i/>
          <w:iCs/>
        </w:rPr>
        <w:t>Educational Research</w:t>
      </w:r>
      <w:r w:rsidRPr="00E97A48">
        <w:rPr>
          <w:rFonts w:ascii="Arial" w:eastAsia="Arial" w:hAnsi="Arial" w:cs="Arial"/>
        </w:rPr>
        <w:t>, 66(1), pp. 102–119.</w:t>
      </w:r>
      <w:r>
        <w:rPr>
          <w:rFonts w:ascii="Arial" w:eastAsia="Arial" w:hAnsi="Arial" w:cs="Arial"/>
        </w:rPr>
        <w:t xml:space="preserve"> Available at: </w:t>
      </w:r>
      <w:hyperlink r:id="rId23" w:history="1">
        <w:r w:rsidRPr="000C7613">
          <w:rPr>
            <w:rStyle w:val="Hyperlink"/>
            <w:rFonts w:ascii="Arial" w:eastAsia="Arial" w:hAnsi="Arial" w:cs="Arial"/>
          </w:rPr>
          <w:t>https://doi.org/10.1080/00131881.2023.2285762</w:t>
        </w:r>
      </w:hyperlink>
      <w:r>
        <w:rPr>
          <w:rFonts w:ascii="Arial" w:eastAsia="Arial" w:hAnsi="Arial" w:cs="Arial"/>
        </w:rPr>
        <w:t xml:space="preserve"> (Accessed 21 September 2025).</w:t>
      </w:r>
    </w:p>
    <w:p w14:paraId="733B3574" w14:textId="77777777" w:rsidR="005E1AB4" w:rsidRDefault="005E1AB4" w:rsidP="00494DA9">
      <w:pPr>
        <w:spacing w:line="360" w:lineRule="auto"/>
        <w:rPr>
          <w:rFonts w:ascii="Arial" w:eastAsia="Arial" w:hAnsi="Arial" w:cs="Arial"/>
        </w:rPr>
      </w:pPr>
      <w:r>
        <w:rPr>
          <w:rFonts w:ascii="Arial" w:eastAsia="Arial" w:hAnsi="Arial" w:cs="Arial"/>
        </w:rPr>
        <w:t xml:space="preserve">Learning Through Landscapes (2023) </w:t>
      </w:r>
      <w:r>
        <w:rPr>
          <w:rFonts w:ascii="Arial" w:eastAsia="Arial" w:hAnsi="Arial" w:cs="Arial"/>
          <w:i/>
          <w:iCs/>
        </w:rPr>
        <w:t xml:space="preserve">5 </w:t>
      </w:r>
      <w:r w:rsidRPr="00A12EEB">
        <w:rPr>
          <w:rFonts w:ascii="Arial" w:eastAsia="Arial" w:hAnsi="Arial" w:cs="Arial"/>
          <w:i/>
          <w:iCs/>
        </w:rPr>
        <w:t>barriers to outdoor learning at primary school and how to overcome them</w:t>
      </w:r>
      <w:r>
        <w:rPr>
          <w:rFonts w:ascii="Arial" w:eastAsia="Arial" w:hAnsi="Arial" w:cs="Arial"/>
          <w:b/>
          <w:bCs/>
          <w:i/>
          <w:iCs/>
        </w:rPr>
        <w:t xml:space="preserve">. </w:t>
      </w:r>
      <w:r>
        <w:rPr>
          <w:rFonts w:ascii="Arial" w:eastAsia="Arial" w:hAnsi="Arial" w:cs="Arial"/>
        </w:rPr>
        <w:t xml:space="preserve">Available at: </w:t>
      </w:r>
      <w:hyperlink r:id="rId24" w:anchor=":~:text=%E2%80%9CBear%20in%20mind%20that%20a,5" w:history="1">
        <w:r w:rsidRPr="0060180C">
          <w:rPr>
            <w:rStyle w:val="Hyperlink"/>
            <w:rFonts w:ascii="Arial" w:eastAsia="Arial" w:hAnsi="Arial" w:cs="Arial"/>
          </w:rPr>
          <w:t>https://ltl.org.uk/news/overcome-outdoor-learning-barriers-primary-school/#:~:text=%E2%80%9CBear%20in%20mind%20that%20a,5</w:t>
        </w:r>
      </w:hyperlink>
      <w:r>
        <w:rPr>
          <w:rFonts w:ascii="Arial" w:eastAsia="Arial" w:hAnsi="Arial" w:cs="Arial"/>
        </w:rPr>
        <w:t xml:space="preserve"> (Accessed 20 September 2025).</w:t>
      </w:r>
    </w:p>
    <w:p w14:paraId="417EAA50" w14:textId="77777777" w:rsidR="005E1AB4" w:rsidRDefault="005E1AB4" w:rsidP="00306720">
      <w:pPr>
        <w:spacing w:line="360" w:lineRule="auto"/>
        <w:rPr>
          <w:rFonts w:ascii="Arial" w:eastAsia="Arial" w:hAnsi="Arial" w:cs="Arial"/>
        </w:rPr>
      </w:pPr>
      <w:r>
        <w:rPr>
          <w:rFonts w:ascii="Arial" w:eastAsia="Arial" w:hAnsi="Arial" w:cs="Arial"/>
        </w:rPr>
        <w:t xml:space="preserve">Open Education (no date) </w:t>
      </w:r>
      <w:r w:rsidRPr="009C4243">
        <w:rPr>
          <w:rFonts w:ascii="Arial" w:eastAsia="Arial" w:hAnsi="Arial" w:cs="Arial"/>
          <w:i/>
          <w:iCs/>
        </w:rPr>
        <w:t>Vygotskian principles on the ZPD and scaffolding.</w:t>
      </w:r>
      <w:r>
        <w:rPr>
          <w:rFonts w:ascii="Arial" w:eastAsia="Arial" w:hAnsi="Arial" w:cs="Arial"/>
        </w:rPr>
        <w:t xml:space="preserve"> Available at: </w:t>
      </w:r>
      <w:hyperlink r:id="rId25" w:history="1">
        <w:r w:rsidRPr="0060180C">
          <w:rPr>
            <w:rStyle w:val="Hyperlink"/>
            <w:rFonts w:ascii="Arial" w:eastAsia="Arial" w:hAnsi="Arial" w:cs="Arial"/>
          </w:rPr>
          <w:t>https://www.open.edu/openlearncreate/8f/0d/8f0dadc31356b941f01191a927e556a703ca8c89?response-content-disposition=inline%3Bfilename%3D%22Vygotskian_principles_on_the_ZPD_and_scaffolding.pdf%22&amp;response-content-type=application%2Fpdf&amp;Expires=1758855120&amp;Signature=fgT9GzxAEQXkEV7UjJfTTk3w1KQlNV4PIYOHHhO7-9jdo3kVFyiZ-Xrzd8Xbbgv058wVf8c7HAowVyIyQVqRJAsO0b0GwDeOiplNB1n15im81G4hJPNPiyobacEhjUYiwO4DKaFZDt1ySRODtrunXmQ2uupKlAN2rZBtDXTg0ANXvaRpS-QxgDbPeBrAcImY064UxfQbEnrg92XBjuPlmT2OqVSFXGAsxO3igL~yVsEIA2pYHMLoV2AdsWBJXjXJsOwIgNvv~iYMyZeJJXsS1uHaF7M9ivMNWUU0DvQxPJmomTONglB-PG9OZRqoRrcKn5~WmtpNqeDEB6m6JWyh9A__&amp;Key-Pair-Id=K19YM1UI0NPZI1</w:t>
        </w:r>
      </w:hyperlink>
      <w:r>
        <w:rPr>
          <w:rFonts w:ascii="Arial" w:eastAsia="Arial" w:hAnsi="Arial" w:cs="Arial"/>
        </w:rPr>
        <w:t xml:space="preserve"> (Accessed 25 September 2025).</w:t>
      </w:r>
    </w:p>
    <w:p w14:paraId="33588C9D" w14:textId="77777777" w:rsidR="005E1AB4" w:rsidRDefault="005E1AB4" w:rsidP="003A6CC8">
      <w:pPr>
        <w:spacing w:line="360" w:lineRule="auto"/>
        <w:rPr>
          <w:rFonts w:ascii="Arial" w:eastAsia="Arial" w:hAnsi="Arial" w:cs="Arial"/>
        </w:rPr>
      </w:pPr>
      <w:proofErr w:type="spellStart"/>
      <w:r>
        <w:rPr>
          <w:rFonts w:ascii="Arial" w:eastAsia="Arial" w:hAnsi="Arial" w:cs="Arial"/>
        </w:rPr>
        <w:t>Sandseter</w:t>
      </w:r>
      <w:proofErr w:type="spellEnd"/>
      <w:r>
        <w:rPr>
          <w:rFonts w:ascii="Arial" w:eastAsia="Arial" w:hAnsi="Arial" w:cs="Arial"/>
        </w:rPr>
        <w:t xml:space="preserve">, E. (2023) </w:t>
      </w:r>
      <w:r w:rsidRPr="0011558B">
        <w:rPr>
          <w:rFonts w:ascii="Arial" w:eastAsia="Arial" w:hAnsi="Arial" w:cs="Arial"/>
          <w:i/>
          <w:iCs/>
        </w:rPr>
        <w:t>How our understanding of risk is changing with Ellen Sandseter</w:t>
      </w:r>
      <w:r>
        <w:rPr>
          <w:rFonts w:ascii="Arial" w:eastAsia="Arial" w:hAnsi="Arial" w:cs="Arial"/>
          <w:i/>
          <w:iCs/>
        </w:rPr>
        <w:t xml:space="preserve">. </w:t>
      </w:r>
      <w:r>
        <w:rPr>
          <w:rFonts w:ascii="Arial" w:eastAsia="Arial" w:hAnsi="Arial" w:cs="Arial"/>
        </w:rPr>
        <w:t xml:space="preserve">Available at: </w:t>
      </w:r>
      <w:hyperlink r:id="rId26" w:history="1">
        <w:r w:rsidRPr="0060180C">
          <w:rPr>
            <w:rStyle w:val="Hyperlink"/>
            <w:rFonts w:ascii="Arial" w:eastAsia="Arial" w:hAnsi="Arial" w:cs="Arial"/>
          </w:rPr>
          <w:t>https://www.youtube.com/watch?v=QeHvtIMJi0E</w:t>
        </w:r>
      </w:hyperlink>
      <w:r>
        <w:rPr>
          <w:rFonts w:ascii="Arial" w:eastAsia="Arial" w:hAnsi="Arial" w:cs="Arial"/>
        </w:rPr>
        <w:t xml:space="preserve"> (Accessed 21 September 2025).</w:t>
      </w:r>
    </w:p>
    <w:p w14:paraId="67173CCC" w14:textId="77777777" w:rsidR="005E1AB4" w:rsidRDefault="005E1AB4" w:rsidP="00306720">
      <w:pPr>
        <w:spacing w:line="360" w:lineRule="auto"/>
        <w:rPr>
          <w:rFonts w:ascii="Arial" w:eastAsia="Arial" w:hAnsi="Arial" w:cs="Arial"/>
        </w:rPr>
      </w:pPr>
      <w:r>
        <w:rPr>
          <w:rFonts w:ascii="Arial" w:eastAsia="Arial" w:hAnsi="Arial" w:cs="Arial"/>
        </w:rPr>
        <w:t xml:space="preserve">Smith-Gilman, S. (2018) </w:t>
      </w:r>
      <w:r w:rsidRPr="008B4F5D">
        <w:rPr>
          <w:rFonts w:ascii="Arial" w:eastAsia="Arial" w:hAnsi="Arial" w:cs="Arial"/>
        </w:rPr>
        <w:t>“The Arts, Loose Parts and Conversations”, </w:t>
      </w:r>
      <w:r w:rsidRPr="008B4F5D">
        <w:rPr>
          <w:rFonts w:ascii="Arial" w:eastAsia="Arial" w:hAnsi="Arial" w:cs="Arial"/>
          <w:i/>
          <w:iCs/>
        </w:rPr>
        <w:t>Journal of the Canadian Association for Curriculum Studies</w:t>
      </w:r>
      <w:r w:rsidRPr="008B4F5D">
        <w:rPr>
          <w:rFonts w:ascii="Arial" w:eastAsia="Arial" w:hAnsi="Arial" w:cs="Arial"/>
        </w:rPr>
        <w:t xml:space="preserve">, 16(1), pp. 90–103. </w:t>
      </w:r>
      <w:r>
        <w:rPr>
          <w:rFonts w:ascii="Arial" w:eastAsia="Arial" w:hAnsi="Arial" w:cs="Arial"/>
        </w:rPr>
        <w:t xml:space="preserve">Available at: </w:t>
      </w:r>
      <w:hyperlink r:id="rId27" w:history="1">
        <w:r w:rsidRPr="00230F14">
          <w:rPr>
            <w:rStyle w:val="Hyperlink"/>
            <w:rFonts w:ascii="Arial" w:eastAsia="Arial" w:hAnsi="Arial" w:cs="Arial"/>
          </w:rPr>
          <w:t>https://doi.org/10.25071/1916-4467.40356</w:t>
        </w:r>
      </w:hyperlink>
      <w:r>
        <w:rPr>
          <w:rFonts w:ascii="Arial" w:eastAsia="Arial" w:hAnsi="Arial" w:cs="Arial"/>
        </w:rPr>
        <w:t xml:space="preserve"> (Accessed 25 September 2025).</w:t>
      </w:r>
    </w:p>
    <w:p w14:paraId="01844F2E" w14:textId="77777777" w:rsidR="005E1AB4" w:rsidRDefault="005E1AB4" w:rsidP="00306720">
      <w:pPr>
        <w:spacing w:line="360" w:lineRule="auto"/>
        <w:rPr>
          <w:rFonts w:ascii="Arial" w:eastAsia="Arial" w:hAnsi="Arial" w:cs="Arial"/>
        </w:rPr>
      </w:pPr>
      <w:r>
        <w:rPr>
          <w:rFonts w:ascii="Arial" w:eastAsia="Arial" w:hAnsi="Arial" w:cs="Arial"/>
        </w:rPr>
        <w:lastRenderedPageBreak/>
        <w:t xml:space="preserve">The Bell Foundation (2025) </w:t>
      </w:r>
      <w:r>
        <w:rPr>
          <w:rFonts w:ascii="Arial" w:eastAsia="Arial" w:hAnsi="Arial" w:cs="Arial"/>
          <w:i/>
          <w:iCs/>
        </w:rPr>
        <w:t xml:space="preserve">Scaffolding. </w:t>
      </w:r>
      <w:r>
        <w:rPr>
          <w:rFonts w:ascii="Arial" w:eastAsia="Arial" w:hAnsi="Arial" w:cs="Arial"/>
        </w:rPr>
        <w:t>Available at:</w:t>
      </w:r>
      <w:r w:rsidRPr="00F53216">
        <w:t xml:space="preserve"> </w:t>
      </w:r>
      <w:hyperlink r:id="rId28" w:history="1">
        <w:r w:rsidRPr="0060180C">
          <w:rPr>
            <w:rStyle w:val="Hyperlink"/>
            <w:rFonts w:ascii="Arial" w:eastAsia="Arial" w:hAnsi="Arial" w:cs="Arial"/>
          </w:rPr>
          <w:t>https://www.bell-foundation.org.uk/resources/great-ideas/scaffolding</w:t>
        </w:r>
      </w:hyperlink>
      <w:r>
        <w:rPr>
          <w:rFonts w:ascii="Arial" w:eastAsia="Arial" w:hAnsi="Arial" w:cs="Arial"/>
        </w:rPr>
        <w:t xml:space="preserve"> (Accessed 23 September 2025). </w:t>
      </w:r>
    </w:p>
    <w:p w14:paraId="4BDE4EDC" w14:textId="77777777" w:rsidR="005E1AB4" w:rsidRDefault="005E1AB4" w:rsidP="00494DA9">
      <w:pPr>
        <w:spacing w:line="360" w:lineRule="auto"/>
        <w:rPr>
          <w:rFonts w:ascii="Arial" w:eastAsia="Arial" w:hAnsi="Arial" w:cs="Arial"/>
        </w:rPr>
      </w:pPr>
      <w:r>
        <w:rPr>
          <w:rFonts w:ascii="Arial" w:eastAsia="Arial" w:hAnsi="Arial" w:cs="Arial"/>
        </w:rPr>
        <w:t xml:space="preserve">Tovey, H. (2016) </w:t>
      </w:r>
      <w:r>
        <w:rPr>
          <w:rFonts w:ascii="Arial" w:eastAsia="Arial" w:hAnsi="Arial" w:cs="Arial"/>
          <w:i/>
          <w:iCs/>
        </w:rPr>
        <w:t xml:space="preserve">Outdoor play and exploration. </w:t>
      </w:r>
      <w:r>
        <w:rPr>
          <w:rFonts w:ascii="Arial" w:eastAsia="Arial" w:hAnsi="Arial" w:cs="Arial"/>
        </w:rPr>
        <w:t xml:space="preserve">Available at: </w:t>
      </w:r>
      <w:hyperlink r:id="rId29" w:history="1">
        <w:r w:rsidRPr="0060180C">
          <w:rPr>
            <w:rStyle w:val="Hyperlink"/>
            <w:rFonts w:ascii="Arial" w:eastAsia="Arial" w:hAnsi="Arial" w:cs="Arial"/>
          </w:rPr>
          <w:t>https://www.froebel.org.uk/uploads/documents/FT-Outdoor-Play-Pamphlet.pdf</w:t>
        </w:r>
      </w:hyperlink>
      <w:r>
        <w:rPr>
          <w:rFonts w:ascii="Arial" w:eastAsia="Arial" w:hAnsi="Arial" w:cs="Arial"/>
        </w:rPr>
        <w:t xml:space="preserve"> (Accessed 20 September 2025). </w:t>
      </w:r>
    </w:p>
    <w:p w14:paraId="2A841BC6" w14:textId="77777777" w:rsidR="005E1AB4" w:rsidRDefault="005E1AB4" w:rsidP="00494DA9">
      <w:pPr>
        <w:spacing w:line="360" w:lineRule="auto"/>
        <w:rPr>
          <w:rFonts w:ascii="Arial" w:eastAsia="Arial" w:hAnsi="Arial" w:cs="Arial"/>
        </w:rPr>
      </w:pPr>
      <w:r>
        <w:rPr>
          <w:rFonts w:ascii="Arial" w:eastAsia="Arial" w:hAnsi="Arial" w:cs="Arial"/>
          <w:iCs/>
        </w:rPr>
        <w:t xml:space="preserve">Welsh Government (2020) </w:t>
      </w:r>
      <w:r>
        <w:rPr>
          <w:rFonts w:ascii="Arial" w:eastAsia="Arial" w:hAnsi="Arial" w:cs="Arial"/>
          <w:i/>
        </w:rPr>
        <w:t xml:space="preserve">Mathematics and Numeracy. </w:t>
      </w:r>
      <w:r>
        <w:rPr>
          <w:rFonts w:ascii="Arial" w:eastAsia="Arial" w:hAnsi="Arial" w:cs="Arial"/>
        </w:rPr>
        <w:t xml:space="preserve">Available at: </w:t>
      </w:r>
      <w:hyperlink r:id="rId30" w:history="1">
        <w:r w:rsidRPr="004B2110">
          <w:rPr>
            <w:rStyle w:val="Hyperlink"/>
            <w:rFonts w:ascii="Arial" w:eastAsia="Arial" w:hAnsi="Arial" w:cs="Arial"/>
          </w:rPr>
          <w:t>https://hwb.gov.wales/curriculum-for-wales/mathematics-and-numeracy</w:t>
        </w:r>
      </w:hyperlink>
      <w:r>
        <w:rPr>
          <w:rFonts w:ascii="Arial" w:eastAsia="Arial" w:hAnsi="Arial" w:cs="Arial"/>
        </w:rPr>
        <w:t xml:space="preserve"> (Accessed 19 September 2025). </w:t>
      </w:r>
    </w:p>
    <w:p w14:paraId="292A55AB" w14:textId="77777777" w:rsidR="005E1AB4" w:rsidRDefault="005E1AB4" w:rsidP="00494DA9">
      <w:pPr>
        <w:spacing w:line="360" w:lineRule="auto"/>
        <w:rPr>
          <w:rFonts w:ascii="Arial" w:eastAsia="Arial" w:hAnsi="Arial" w:cs="Arial"/>
        </w:rPr>
      </w:pPr>
      <w:r>
        <w:rPr>
          <w:rFonts w:ascii="Arial" w:eastAsia="Arial" w:hAnsi="Arial" w:cs="Arial"/>
        </w:rPr>
        <w:t xml:space="preserve">Welsh Government (2020) </w:t>
      </w:r>
      <w:r>
        <w:rPr>
          <w:rFonts w:ascii="Arial" w:eastAsia="Arial" w:hAnsi="Arial" w:cs="Arial"/>
          <w:i/>
        </w:rPr>
        <w:t xml:space="preserve">Science and Technology. </w:t>
      </w:r>
      <w:r>
        <w:rPr>
          <w:rFonts w:ascii="Arial" w:eastAsia="Arial" w:hAnsi="Arial" w:cs="Arial"/>
        </w:rPr>
        <w:t xml:space="preserve">Available at: </w:t>
      </w:r>
      <w:hyperlink r:id="rId31" w:history="1">
        <w:r w:rsidRPr="004B2110">
          <w:rPr>
            <w:rStyle w:val="Hyperlink"/>
            <w:rFonts w:ascii="Arial" w:eastAsia="Arial" w:hAnsi="Arial" w:cs="Arial"/>
          </w:rPr>
          <w:t>https://hwb.gov.wales/curriculum-for-wales/science-and-technology</w:t>
        </w:r>
      </w:hyperlink>
      <w:r>
        <w:rPr>
          <w:rFonts w:ascii="Arial" w:eastAsia="Arial" w:hAnsi="Arial" w:cs="Arial"/>
        </w:rPr>
        <w:t xml:space="preserve"> (Accessed 19 September 2025).</w:t>
      </w:r>
    </w:p>
    <w:p w14:paraId="582559AF" w14:textId="77777777" w:rsidR="005E1AB4" w:rsidRDefault="005E1AB4" w:rsidP="00494DA9">
      <w:pPr>
        <w:spacing w:line="360" w:lineRule="auto"/>
        <w:rPr>
          <w:rFonts w:ascii="Arial" w:eastAsia="Arial" w:hAnsi="Arial" w:cs="Arial"/>
          <w:iCs/>
        </w:rPr>
      </w:pPr>
      <w:r>
        <w:rPr>
          <w:rFonts w:ascii="Arial" w:eastAsia="Arial" w:hAnsi="Arial" w:cs="Arial"/>
        </w:rPr>
        <w:t>Welsh Government (2025)</w:t>
      </w:r>
      <w:r>
        <w:rPr>
          <w:rFonts w:ascii="Arial" w:eastAsia="Times New Roman" w:hAnsi="Arial" w:cs="Arial"/>
          <w:b/>
          <w:bCs/>
          <w:color w:val="1F1F1F"/>
          <w:spacing w:val="-5"/>
          <w:kern w:val="36"/>
          <w:sz w:val="48"/>
          <w:szCs w:val="48"/>
          <w:lang w:eastAsia="en-GB"/>
        </w:rPr>
        <w:t xml:space="preserve"> </w:t>
      </w:r>
      <w:r w:rsidRPr="00F736E8">
        <w:rPr>
          <w:rFonts w:ascii="Arial" w:eastAsia="Arial" w:hAnsi="Arial" w:cs="Arial"/>
          <w:i/>
          <w:iCs/>
        </w:rPr>
        <w:t>Curriculum for funded non-maintained nursery setting</w:t>
      </w:r>
      <w:r>
        <w:rPr>
          <w:rFonts w:ascii="Arial" w:eastAsia="Arial" w:hAnsi="Arial" w:cs="Arial"/>
          <w:i/>
          <w:iCs/>
        </w:rPr>
        <w:t xml:space="preserve">. </w:t>
      </w:r>
      <w:r>
        <w:rPr>
          <w:rFonts w:ascii="Arial" w:eastAsia="Arial" w:hAnsi="Arial" w:cs="Arial"/>
          <w:iCs/>
        </w:rPr>
        <w:t xml:space="preserve">Available at: </w:t>
      </w:r>
      <w:hyperlink r:id="rId32" w:history="1">
        <w:r w:rsidRPr="004B2110">
          <w:rPr>
            <w:rStyle w:val="Hyperlink"/>
            <w:rFonts w:ascii="Arial" w:eastAsia="Arial" w:hAnsi="Arial" w:cs="Arial"/>
            <w:iCs/>
          </w:rPr>
          <w:t>https://hwb.gov.wales/curriculum-for-wales/curriculum-for-funded-non-maintained-nursery-settings</w:t>
        </w:r>
      </w:hyperlink>
      <w:r>
        <w:rPr>
          <w:rFonts w:ascii="Arial" w:eastAsia="Arial" w:hAnsi="Arial" w:cs="Arial"/>
          <w:iCs/>
        </w:rPr>
        <w:t xml:space="preserve"> (Accessed 17 September 2025). </w:t>
      </w:r>
    </w:p>
    <w:p w14:paraId="16E75ECB" w14:textId="628AB843" w:rsidR="00796C7B" w:rsidRPr="003950BF" w:rsidRDefault="00796C7B" w:rsidP="009510F6">
      <w:pPr>
        <w:spacing w:line="360" w:lineRule="auto"/>
        <w:rPr>
          <w:rFonts w:ascii="Arial" w:eastAsia="Arial" w:hAnsi="Arial" w:cs="Arial"/>
        </w:rPr>
      </w:pPr>
    </w:p>
    <w:sectPr w:rsidR="00796C7B" w:rsidRPr="003950BF" w:rsidSect="0011218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FF8C6B" w14:textId="77777777" w:rsidR="004610CB" w:rsidRDefault="004610CB">
      <w:pPr>
        <w:spacing w:after="0" w:line="240" w:lineRule="auto"/>
      </w:pPr>
      <w:r>
        <w:separator/>
      </w:r>
    </w:p>
  </w:endnote>
  <w:endnote w:type="continuationSeparator" w:id="0">
    <w:p w14:paraId="5348166F" w14:textId="77777777" w:rsidR="004610CB" w:rsidRDefault="004610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C21E0B" w14:textId="77777777" w:rsidR="007760B1" w:rsidRDefault="007760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2308851"/>
      <w:docPartObj>
        <w:docPartGallery w:val="Page Numbers (Bottom of Page)"/>
        <w:docPartUnique/>
      </w:docPartObj>
    </w:sdtPr>
    <w:sdtEndPr>
      <w:rPr>
        <w:noProof/>
      </w:rPr>
    </w:sdtEndPr>
    <w:sdtContent>
      <w:p w14:paraId="530D55A1" w14:textId="2622DFCD" w:rsidR="00511AB1" w:rsidRDefault="00511A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3DC042" w14:textId="3FD6A256" w:rsidR="452941BC" w:rsidRDefault="452941BC" w:rsidP="452941B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84BA5E" w14:textId="77777777" w:rsidR="007760B1" w:rsidRDefault="007760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75E49A" w14:textId="77777777" w:rsidR="004610CB" w:rsidRDefault="004610CB">
      <w:pPr>
        <w:spacing w:after="0" w:line="240" w:lineRule="auto"/>
      </w:pPr>
      <w:r>
        <w:separator/>
      </w:r>
    </w:p>
  </w:footnote>
  <w:footnote w:type="continuationSeparator" w:id="0">
    <w:p w14:paraId="58F78AFE" w14:textId="77777777" w:rsidR="004610CB" w:rsidRDefault="004610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FA888E" w14:textId="77777777" w:rsidR="007760B1" w:rsidRDefault="007760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452941BC" w14:paraId="572678E8" w14:textId="77777777" w:rsidTr="452941BC">
      <w:trPr>
        <w:trHeight w:val="300"/>
      </w:trPr>
      <w:tc>
        <w:tcPr>
          <w:tcW w:w="3005" w:type="dxa"/>
        </w:tcPr>
        <w:p w14:paraId="4B36BA23" w14:textId="0A10A575" w:rsidR="452941BC" w:rsidRDefault="452941BC" w:rsidP="452941BC">
          <w:pPr>
            <w:pStyle w:val="Header"/>
            <w:ind w:left="-115"/>
            <w:rPr>
              <w:rFonts w:ascii="Arial" w:eastAsia="Arial" w:hAnsi="Arial" w:cs="Arial"/>
            </w:rPr>
          </w:pPr>
          <w:r w:rsidRPr="452941BC">
            <w:rPr>
              <w:rFonts w:ascii="Arial" w:eastAsia="Arial" w:hAnsi="Arial" w:cs="Arial"/>
            </w:rPr>
            <w:t>ECEY5005</w:t>
          </w:r>
        </w:p>
      </w:tc>
      <w:tc>
        <w:tcPr>
          <w:tcW w:w="3005" w:type="dxa"/>
        </w:tcPr>
        <w:p w14:paraId="68BEFCD5" w14:textId="7699E37A" w:rsidR="452941BC" w:rsidRDefault="452941BC" w:rsidP="452941BC">
          <w:pPr>
            <w:pStyle w:val="Header"/>
            <w:jc w:val="center"/>
          </w:pPr>
          <w:r>
            <w:t>2405852</w:t>
          </w:r>
        </w:p>
      </w:tc>
      <w:tc>
        <w:tcPr>
          <w:tcW w:w="3005" w:type="dxa"/>
        </w:tcPr>
        <w:p w14:paraId="6586029D" w14:textId="1632044C" w:rsidR="452941BC" w:rsidRDefault="00355287" w:rsidP="00355287">
          <w:pPr>
            <w:pStyle w:val="Header"/>
            <w:ind w:right="-115"/>
            <w:jc w:val="center"/>
          </w:pPr>
          <w:r>
            <w:t xml:space="preserve">                    </w:t>
          </w:r>
          <w:r w:rsidR="452941BC">
            <w:t xml:space="preserve">Word count - </w:t>
          </w:r>
          <w:r>
            <w:t>403</w:t>
          </w:r>
          <w:r w:rsidR="007760B1">
            <w:t>8</w:t>
          </w:r>
        </w:p>
      </w:tc>
    </w:tr>
  </w:tbl>
  <w:p w14:paraId="7C434D84" w14:textId="47809FED" w:rsidR="452941BC" w:rsidRDefault="452941BC" w:rsidP="452941B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D78909" w14:textId="77777777" w:rsidR="007760B1" w:rsidRDefault="007760B1">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LgkhQkI7" int2:invalidationBookmarkName="" int2:hashCode="oDKeFME1Nby2NZ" int2:id="F0coPWVp">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811F1"/>
    <w:multiLevelType w:val="hybridMultilevel"/>
    <w:tmpl w:val="C7CEE7D0"/>
    <w:lvl w:ilvl="0" w:tplc="D898D1B8">
      <w:start w:val="1"/>
      <w:numFmt w:val="bullet"/>
      <w:lvlText w:val="·"/>
      <w:lvlJc w:val="left"/>
      <w:pPr>
        <w:ind w:left="720" w:hanging="360"/>
      </w:pPr>
      <w:rPr>
        <w:rFonts w:ascii="Symbol" w:hAnsi="Symbol" w:hint="default"/>
      </w:rPr>
    </w:lvl>
    <w:lvl w:ilvl="1" w:tplc="0AE2D17E">
      <w:start w:val="1"/>
      <w:numFmt w:val="bullet"/>
      <w:lvlText w:val="o"/>
      <w:lvlJc w:val="left"/>
      <w:pPr>
        <w:ind w:left="1440" w:hanging="360"/>
      </w:pPr>
      <w:rPr>
        <w:rFonts w:ascii="Courier New" w:hAnsi="Courier New" w:hint="default"/>
      </w:rPr>
    </w:lvl>
    <w:lvl w:ilvl="2" w:tplc="763EC144">
      <w:start w:val="1"/>
      <w:numFmt w:val="bullet"/>
      <w:lvlText w:val=""/>
      <w:lvlJc w:val="left"/>
      <w:pPr>
        <w:ind w:left="2160" w:hanging="360"/>
      </w:pPr>
      <w:rPr>
        <w:rFonts w:ascii="Wingdings" w:hAnsi="Wingdings" w:hint="default"/>
      </w:rPr>
    </w:lvl>
    <w:lvl w:ilvl="3" w:tplc="0834F018">
      <w:start w:val="1"/>
      <w:numFmt w:val="bullet"/>
      <w:lvlText w:val=""/>
      <w:lvlJc w:val="left"/>
      <w:pPr>
        <w:ind w:left="2880" w:hanging="360"/>
      </w:pPr>
      <w:rPr>
        <w:rFonts w:ascii="Symbol" w:hAnsi="Symbol" w:hint="default"/>
      </w:rPr>
    </w:lvl>
    <w:lvl w:ilvl="4" w:tplc="4C56E0A2">
      <w:start w:val="1"/>
      <w:numFmt w:val="bullet"/>
      <w:lvlText w:val="o"/>
      <w:lvlJc w:val="left"/>
      <w:pPr>
        <w:ind w:left="3600" w:hanging="360"/>
      </w:pPr>
      <w:rPr>
        <w:rFonts w:ascii="Courier New" w:hAnsi="Courier New" w:hint="default"/>
      </w:rPr>
    </w:lvl>
    <w:lvl w:ilvl="5" w:tplc="2E90966C">
      <w:start w:val="1"/>
      <w:numFmt w:val="bullet"/>
      <w:lvlText w:val=""/>
      <w:lvlJc w:val="left"/>
      <w:pPr>
        <w:ind w:left="4320" w:hanging="360"/>
      </w:pPr>
      <w:rPr>
        <w:rFonts w:ascii="Wingdings" w:hAnsi="Wingdings" w:hint="default"/>
      </w:rPr>
    </w:lvl>
    <w:lvl w:ilvl="6" w:tplc="42E6C14C">
      <w:start w:val="1"/>
      <w:numFmt w:val="bullet"/>
      <w:lvlText w:val=""/>
      <w:lvlJc w:val="left"/>
      <w:pPr>
        <w:ind w:left="5040" w:hanging="360"/>
      </w:pPr>
      <w:rPr>
        <w:rFonts w:ascii="Symbol" w:hAnsi="Symbol" w:hint="default"/>
      </w:rPr>
    </w:lvl>
    <w:lvl w:ilvl="7" w:tplc="19646822">
      <w:start w:val="1"/>
      <w:numFmt w:val="bullet"/>
      <w:lvlText w:val="o"/>
      <w:lvlJc w:val="left"/>
      <w:pPr>
        <w:ind w:left="5760" w:hanging="360"/>
      </w:pPr>
      <w:rPr>
        <w:rFonts w:ascii="Courier New" w:hAnsi="Courier New" w:hint="default"/>
      </w:rPr>
    </w:lvl>
    <w:lvl w:ilvl="8" w:tplc="72EAFF14">
      <w:start w:val="1"/>
      <w:numFmt w:val="bullet"/>
      <w:lvlText w:val=""/>
      <w:lvlJc w:val="left"/>
      <w:pPr>
        <w:ind w:left="6480" w:hanging="360"/>
      </w:pPr>
      <w:rPr>
        <w:rFonts w:ascii="Wingdings" w:hAnsi="Wingdings" w:hint="default"/>
      </w:rPr>
    </w:lvl>
  </w:abstractNum>
  <w:abstractNum w:abstractNumId="1" w15:restartNumberingAfterBreak="0">
    <w:nsid w:val="04BCB522"/>
    <w:multiLevelType w:val="hybridMultilevel"/>
    <w:tmpl w:val="FD8209FE"/>
    <w:lvl w:ilvl="0" w:tplc="A0904930">
      <w:start w:val="1"/>
      <w:numFmt w:val="decimal"/>
      <w:lvlText w:val="%1."/>
      <w:lvlJc w:val="left"/>
      <w:pPr>
        <w:ind w:left="720" w:hanging="360"/>
      </w:pPr>
      <w:rPr>
        <w:rFonts w:ascii="Arial" w:eastAsia="Arial" w:hAnsi="Arial" w:cs="Arial"/>
      </w:rPr>
    </w:lvl>
    <w:lvl w:ilvl="1" w:tplc="D8188E7E">
      <w:start w:val="1"/>
      <w:numFmt w:val="lowerLetter"/>
      <w:lvlText w:val="%2."/>
      <w:lvlJc w:val="left"/>
      <w:pPr>
        <w:ind w:left="1440" w:hanging="360"/>
      </w:pPr>
    </w:lvl>
    <w:lvl w:ilvl="2" w:tplc="17C2C61C">
      <w:start w:val="1"/>
      <w:numFmt w:val="lowerRoman"/>
      <w:lvlText w:val="%3."/>
      <w:lvlJc w:val="right"/>
      <w:pPr>
        <w:ind w:left="2160" w:hanging="180"/>
      </w:pPr>
    </w:lvl>
    <w:lvl w:ilvl="3" w:tplc="C3529AD0">
      <w:start w:val="1"/>
      <w:numFmt w:val="decimal"/>
      <w:lvlText w:val="%4."/>
      <w:lvlJc w:val="left"/>
      <w:pPr>
        <w:ind w:left="2880" w:hanging="360"/>
      </w:pPr>
    </w:lvl>
    <w:lvl w:ilvl="4" w:tplc="BE7873AE">
      <w:start w:val="1"/>
      <w:numFmt w:val="lowerLetter"/>
      <w:lvlText w:val="%5."/>
      <w:lvlJc w:val="left"/>
      <w:pPr>
        <w:ind w:left="3600" w:hanging="360"/>
      </w:pPr>
    </w:lvl>
    <w:lvl w:ilvl="5" w:tplc="4498CDAE">
      <w:start w:val="1"/>
      <w:numFmt w:val="lowerRoman"/>
      <w:lvlText w:val="%6."/>
      <w:lvlJc w:val="right"/>
      <w:pPr>
        <w:ind w:left="4320" w:hanging="180"/>
      </w:pPr>
    </w:lvl>
    <w:lvl w:ilvl="6" w:tplc="049C3B5E">
      <w:start w:val="1"/>
      <w:numFmt w:val="decimal"/>
      <w:lvlText w:val="%7."/>
      <w:lvlJc w:val="left"/>
      <w:pPr>
        <w:ind w:left="5040" w:hanging="360"/>
      </w:pPr>
    </w:lvl>
    <w:lvl w:ilvl="7" w:tplc="F2BEFCBE">
      <w:start w:val="1"/>
      <w:numFmt w:val="lowerLetter"/>
      <w:lvlText w:val="%8."/>
      <w:lvlJc w:val="left"/>
      <w:pPr>
        <w:ind w:left="5760" w:hanging="360"/>
      </w:pPr>
    </w:lvl>
    <w:lvl w:ilvl="8" w:tplc="ABAA1512">
      <w:start w:val="1"/>
      <w:numFmt w:val="lowerRoman"/>
      <w:lvlText w:val="%9."/>
      <w:lvlJc w:val="right"/>
      <w:pPr>
        <w:ind w:left="6480" w:hanging="180"/>
      </w:pPr>
    </w:lvl>
  </w:abstractNum>
  <w:abstractNum w:abstractNumId="2" w15:restartNumberingAfterBreak="0">
    <w:nsid w:val="0B1134EE"/>
    <w:multiLevelType w:val="multilevel"/>
    <w:tmpl w:val="86F6E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5EC87B"/>
    <w:multiLevelType w:val="hybridMultilevel"/>
    <w:tmpl w:val="7CB479A0"/>
    <w:lvl w:ilvl="0" w:tplc="9462F810">
      <w:start w:val="1"/>
      <w:numFmt w:val="bullet"/>
      <w:lvlText w:val="·"/>
      <w:lvlJc w:val="left"/>
      <w:pPr>
        <w:ind w:left="720" w:hanging="360"/>
      </w:pPr>
      <w:rPr>
        <w:rFonts w:ascii="Symbol" w:hAnsi="Symbol" w:hint="default"/>
      </w:rPr>
    </w:lvl>
    <w:lvl w:ilvl="1" w:tplc="3B38233A">
      <w:start w:val="1"/>
      <w:numFmt w:val="bullet"/>
      <w:lvlText w:val="o"/>
      <w:lvlJc w:val="left"/>
      <w:pPr>
        <w:ind w:left="1440" w:hanging="360"/>
      </w:pPr>
      <w:rPr>
        <w:rFonts w:ascii="Courier New" w:hAnsi="Courier New" w:hint="default"/>
      </w:rPr>
    </w:lvl>
    <w:lvl w:ilvl="2" w:tplc="CFB04C8E">
      <w:start w:val="1"/>
      <w:numFmt w:val="bullet"/>
      <w:lvlText w:val=""/>
      <w:lvlJc w:val="left"/>
      <w:pPr>
        <w:ind w:left="2160" w:hanging="360"/>
      </w:pPr>
      <w:rPr>
        <w:rFonts w:ascii="Wingdings" w:hAnsi="Wingdings" w:hint="default"/>
      </w:rPr>
    </w:lvl>
    <w:lvl w:ilvl="3" w:tplc="60566252">
      <w:start w:val="1"/>
      <w:numFmt w:val="bullet"/>
      <w:lvlText w:val=""/>
      <w:lvlJc w:val="left"/>
      <w:pPr>
        <w:ind w:left="2880" w:hanging="360"/>
      </w:pPr>
      <w:rPr>
        <w:rFonts w:ascii="Symbol" w:hAnsi="Symbol" w:hint="default"/>
      </w:rPr>
    </w:lvl>
    <w:lvl w:ilvl="4" w:tplc="3C760820">
      <w:start w:val="1"/>
      <w:numFmt w:val="bullet"/>
      <w:lvlText w:val="o"/>
      <w:lvlJc w:val="left"/>
      <w:pPr>
        <w:ind w:left="3600" w:hanging="360"/>
      </w:pPr>
      <w:rPr>
        <w:rFonts w:ascii="Courier New" w:hAnsi="Courier New" w:hint="default"/>
      </w:rPr>
    </w:lvl>
    <w:lvl w:ilvl="5" w:tplc="FCBE9994">
      <w:start w:val="1"/>
      <w:numFmt w:val="bullet"/>
      <w:lvlText w:val=""/>
      <w:lvlJc w:val="left"/>
      <w:pPr>
        <w:ind w:left="4320" w:hanging="360"/>
      </w:pPr>
      <w:rPr>
        <w:rFonts w:ascii="Wingdings" w:hAnsi="Wingdings" w:hint="default"/>
      </w:rPr>
    </w:lvl>
    <w:lvl w:ilvl="6" w:tplc="5BDC91A0">
      <w:start w:val="1"/>
      <w:numFmt w:val="bullet"/>
      <w:lvlText w:val=""/>
      <w:lvlJc w:val="left"/>
      <w:pPr>
        <w:ind w:left="5040" w:hanging="360"/>
      </w:pPr>
      <w:rPr>
        <w:rFonts w:ascii="Symbol" w:hAnsi="Symbol" w:hint="default"/>
      </w:rPr>
    </w:lvl>
    <w:lvl w:ilvl="7" w:tplc="33606C6E">
      <w:start w:val="1"/>
      <w:numFmt w:val="bullet"/>
      <w:lvlText w:val="o"/>
      <w:lvlJc w:val="left"/>
      <w:pPr>
        <w:ind w:left="5760" w:hanging="360"/>
      </w:pPr>
      <w:rPr>
        <w:rFonts w:ascii="Courier New" w:hAnsi="Courier New" w:hint="default"/>
      </w:rPr>
    </w:lvl>
    <w:lvl w:ilvl="8" w:tplc="1B865CE8">
      <w:start w:val="1"/>
      <w:numFmt w:val="bullet"/>
      <w:lvlText w:val=""/>
      <w:lvlJc w:val="left"/>
      <w:pPr>
        <w:ind w:left="6480" w:hanging="360"/>
      </w:pPr>
      <w:rPr>
        <w:rFonts w:ascii="Wingdings" w:hAnsi="Wingdings" w:hint="default"/>
      </w:rPr>
    </w:lvl>
  </w:abstractNum>
  <w:abstractNum w:abstractNumId="4" w15:restartNumberingAfterBreak="0">
    <w:nsid w:val="11A49C7A"/>
    <w:multiLevelType w:val="hybridMultilevel"/>
    <w:tmpl w:val="71182E14"/>
    <w:lvl w:ilvl="0" w:tplc="3976B4EC">
      <w:start w:val="1"/>
      <w:numFmt w:val="bullet"/>
      <w:lvlText w:val="·"/>
      <w:lvlJc w:val="left"/>
      <w:pPr>
        <w:ind w:left="720" w:hanging="360"/>
      </w:pPr>
      <w:rPr>
        <w:rFonts w:ascii="Symbol" w:hAnsi="Symbol" w:hint="default"/>
      </w:rPr>
    </w:lvl>
    <w:lvl w:ilvl="1" w:tplc="4ADE749E">
      <w:start w:val="1"/>
      <w:numFmt w:val="bullet"/>
      <w:lvlText w:val="o"/>
      <w:lvlJc w:val="left"/>
      <w:pPr>
        <w:ind w:left="1440" w:hanging="360"/>
      </w:pPr>
      <w:rPr>
        <w:rFonts w:ascii="Courier New" w:hAnsi="Courier New" w:hint="default"/>
      </w:rPr>
    </w:lvl>
    <w:lvl w:ilvl="2" w:tplc="59CA1162">
      <w:start w:val="1"/>
      <w:numFmt w:val="bullet"/>
      <w:lvlText w:val=""/>
      <w:lvlJc w:val="left"/>
      <w:pPr>
        <w:ind w:left="2160" w:hanging="360"/>
      </w:pPr>
      <w:rPr>
        <w:rFonts w:ascii="Wingdings" w:hAnsi="Wingdings" w:hint="default"/>
      </w:rPr>
    </w:lvl>
    <w:lvl w:ilvl="3" w:tplc="556214EE">
      <w:start w:val="1"/>
      <w:numFmt w:val="bullet"/>
      <w:lvlText w:val=""/>
      <w:lvlJc w:val="left"/>
      <w:pPr>
        <w:ind w:left="2880" w:hanging="360"/>
      </w:pPr>
      <w:rPr>
        <w:rFonts w:ascii="Symbol" w:hAnsi="Symbol" w:hint="default"/>
      </w:rPr>
    </w:lvl>
    <w:lvl w:ilvl="4" w:tplc="666252E8">
      <w:start w:val="1"/>
      <w:numFmt w:val="bullet"/>
      <w:lvlText w:val="o"/>
      <w:lvlJc w:val="left"/>
      <w:pPr>
        <w:ind w:left="3600" w:hanging="360"/>
      </w:pPr>
      <w:rPr>
        <w:rFonts w:ascii="Courier New" w:hAnsi="Courier New" w:hint="default"/>
      </w:rPr>
    </w:lvl>
    <w:lvl w:ilvl="5" w:tplc="17AA5860">
      <w:start w:val="1"/>
      <w:numFmt w:val="bullet"/>
      <w:lvlText w:val=""/>
      <w:lvlJc w:val="left"/>
      <w:pPr>
        <w:ind w:left="4320" w:hanging="360"/>
      </w:pPr>
      <w:rPr>
        <w:rFonts w:ascii="Wingdings" w:hAnsi="Wingdings" w:hint="default"/>
      </w:rPr>
    </w:lvl>
    <w:lvl w:ilvl="6" w:tplc="C19C0F50">
      <w:start w:val="1"/>
      <w:numFmt w:val="bullet"/>
      <w:lvlText w:val=""/>
      <w:lvlJc w:val="left"/>
      <w:pPr>
        <w:ind w:left="5040" w:hanging="360"/>
      </w:pPr>
      <w:rPr>
        <w:rFonts w:ascii="Symbol" w:hAnsi="Symbol" w:hint="default"/>
      </w:rPr>
    </w:lvl>
    <w:lvl w:ilvl="7" w:tplc="E7F66986">
      <w:start w:val="1"/>
      <w:numFmt w:val="bullet"/>
      <w:lvlText w:val="o"/>
      <w:lvlJc w:val="left"/>
      <w:pPr>
        <w:ind w:left="5760" w:hanging="360"/>
      </w:pPr>
      <w:rPr>
        <w:rFonts w:ascii="Courier New" w:hAnsi="Courier New" w:hint="default"/>
      </w:rPr>
    </w:lvl>
    <w:lvl w:ilvl="8" w:tplc="CF70B02A">
      <w:start w:val="1"/>
      <w:numFmt w:val="bullet"/>
      <w:lvlText w:val=""/>
      <w:lvlJc w:val="left"/>
      <w:pPr>
        <w:ind w:left="6480" w:hanging="360"/>
      </w:pPr>
      <w:rPr>
        <w:rFonts w:ascii="Wingdings" w:hAnsi="Wingdings" w:hint="default"/>
      </w:rPr>
    </w:lvl>
  </w:abstractNum>
  <w:abstractNum w:abstractNumId="5" w15:restartNumberingAfterBreak="0">
    <w:nsid w:val="12050ECF"/>
    <w:multiLevelType w:val="multilevel"/>
    <w:tmpl w:val="A7E8F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FCAEC6"/>
    <w:multiLevelType w:val="hybridMultilevel"/>
    <w:tmpl w:val="4DCCE48A"/>
    <w:lvl w:ilvl="0" w:tplc="426EC352">
      <w:start w:val="1"/>
      <w:numFmt w:val="bullet"/>
      <w:lvlText w:val="·"/>
      <w:lvlJc w:val="left"/>
      <w:pPr>
        <w:ind w:left="720" w:hanging="360"/>
      </w:pPr>
      <w:rPr>
        <w:rFonts w:ascii="Symbol" w:hAnsi="Symbol" w:hint="default"/>
      </w:rPr>
    </w:lvl>
    <w:lvl w:ilvl="1" w:tplc="BD2E38B4">
      <w:start w:val="1"/>
      <w:numFmt w:val="bullet"/>
      <w:lvlText w:val="o"/>
      <w:lvlJc w:val="left"/>
      <w:pPr>
        <w:ind w:left="1440" w:hanging="360"/>
      </w:pPr>
      <w:rPr>
        <w:rFonts w:ascii="Courier New" w:hAnsi="Courier New" w:hint="default"/>
      </w:rPr>
    </w:lvl>
    <w:lvl w:ilvl="2" w:tplc="B97A1E8E">
      <w:start w:val="1"/>
      <w:numFmt w:val="bullet"/>
      <w:lvlText w:val=""/>
      <w:lvlJc w:val="left"/>
      <w:pPr>
        <w:ind w:left="2160" w:hanging="360"/>
      </w:pPr>
      <w:rPr>
        <w:rFonts w:ascii="Wingdings" w:hAnsi="Wingdings" w:hint="default"/>
      </w:rPr>
    </w:lvl>
    <w:lvl w:ilvl="3" w:tplc="6FF20792">
      <w:start w:val="1"/>
      <w:numFmt w:val="bullet"/>
      <w:lvlText w:val=""/>
      <w:lvlJc w:val="left"/>
      <w:pPr>
        <w:ind w:left="2880" w:hanging="360"/>
      </w:pPr>
      <w:rPr>
        <w:rFonts w:ascii="Symbol" w:hAnsi="Symbol" w:hint="default"/>
      </w:rPr>
    </w:lvl>
    <w:lvl w:ilvl="4" w:tplc="E21CFC28">
      <w:start w:val="1"/>
      <w:numFmt w:val="bullet"/>
      <w:lvlText w:val="o"/>
      <w:lvlJc w:val="left"/>
      <w:pPr>
        <w:ind w:left="3600" w:hanging="360"/>
      </w:pPr>
      <w:rPr>
        <w:rFonts w:ascii="Courier New" w:hAnsi="Courier New" w:hint="default"/>
      </w:rPr>
    </w:lvl>
    <w:lvl w:ilvl="5" w:tplc="4A701B1C">
      <w:start w:val="1"/>
      <w:numFmt w:val="bullet"/>
      <w:lvlText w:val=""/>
      <w:lvlJc w:val="left"/>
      <w:pPr>
        <w:ind w:left="4320" w:hanging="360"/>
      </w:pPr>
      <w:rPr>
        <w:rFonts w:ascii="Wingdings" w:hAnsi="Wingdings" w:hint="default"/>
      </w:rPr>
    </w:lvl>
    <w:lvl w:ilvl="6" w:tplc="5B507B78">
      <w:start w:val="1"/>
      <w:numFmt w:val="bullet"/>
      <w:lvlText w:val=""/>
      <w:lvlJc w:val="left"/>
      <w:pPr>
        <w:ind w:left="5040" w:hanging="360"/>
      </w:pPr>
      <w:rPr>
        <w:rFonts w:ascii="Symbol" w:hAnsi="Symbol" w:hint="default"/>
      </w:rPr>
    </w:lvl>
    <w:lvl w:ilvl="7" w:tplc="4E92CA62">
      <w:start w:val="1"/>
      <w:numFmt w:val="bullet"/>
      <w:lvlText w:val="o"/>
      <w:lvlJc w:val="left"/>
      <w:pPr>
        <w:ind w:left="5760" w:hanging="360"/>
      </w:pPr>
      <w:rPr>
        <w:rFonts w:ascii="Courier New" w:hAnsi="Courier New" w:hint="default"/>
      </w:rPr>
    </w:lvl>
    <w:lvl w:ilvl="8" w:tplc="93D020A0">
      <w:start w:val="1"/>
      <w:numFmt w:val="bullet"/>
      <w:lvlText w:val=""/>
      <w:lvlJc w:val="left"/>
      <w:pPr>
        <w:ind w:left="6480" w:hanging="360"/>
      </w:pPr>
      <w:rPr>
        <w:rFonts w:ascii="Wingdings" w:hAnsi="Wingdings" w:hint="default"/>
      </w:rPr>
    </w:lvl>
  </w:abstractNum>
  <w:abstractNum w:abstractNumId="7" w15:restartNumberingAfterBreak="0">
    <w:nsid w:val="19ED4999"/>
    <w:multiLevelType w:val="multilevel"/>
    <w:tmpl w:val="6EA42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A16684C"/>
    <w:multiLevelType w:val="multilevel"/>
    <w:tmpl w:val="E2461F3C"/>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9" w15:restartNumberingAfterBreak="0">
    <w:nsid w:val="1F0A2251"/>
    <w:multiLevelType w:val="hybridMultilevel"/>
    <w:tmpl w:val="2F6E120A"/>
    <w:lvl w:ilvl="0" w:tplc="468CB9CE">
      <w:start w:val="1"/>
      <w:numFmt w:val="decimal"/>
      <w:lvlText w:val="%1."/>
      <w:lvlJc w:val="left"/>
      <w:pPr>
        <w:ind w:left="720" w:hanging="360"/>
      </w:pPr>
    </w:lvl>
    <w:lvl w:ilvl="1" w:tplc="BED0CE5C">
      <w:start w:val="1"/>
      <w:numFmt w:val="lowerLetter"/>
      <w:lvlText w:val="%2."/>
      <w:lvlJc w:val="left"/>
      <w:pPr>
        <w:ind w:left="1440" w:hanging="360"/>
      </w:pPr>
    </w:lvl>
    <w:lvl w:ilvl="2" w:tplc="41E67806">
      <w:start w:val="1"/>
      <w:numFmt w:val="lowerRoman"/>
      <w:lvlText w:val="%3."/>
      <w:lvlJc w:val="right"/>
      <w:pPr>
        <w:ind w:left="2160" w:hanging="180"/>
      </w:pPr>
    </w:lvl>
    <w:lvl w:ilvl="3" w:tplc="0809000F">
      <w:start w:val="1"/>
      <w:numFmt w:val="decimal"/>
      <w:lvlText w:val="%4."/>
      <w:lvlJc w:val="left"/>
      <w:pPr>
        <w:ind w:left="2880" w:hanging="360"/>
      </w:pPr>
    </w:lvl>
    <w:lvl w:ilvl="4" w:tplc="7A0C81B0">
      <w:start w:val="1"/>
      <w:numFmt w:val="lowerLetter"/>
      <w:lvlText w:val="%5."/>
      <w:lvlJc w:val="left"/>
      <w:pPr>
        <w:ind w:left="3600" w:hanging="360"/>
      </w:pPr>
    </w:lvl>
    <w:lvl w:ilvl="5" w:tplc="9D70411C">
      <w:start w:val="1"/>
      <w:numFmt w:val="lowerRoman"/>
      <w:lvlText w:val="%6."/>
      <w:lvlJc w:val="right"/>
      <w:pPr>
        <w:ind w:left="4320" w:hanging="180"/>
      </w:pPr>
    </w:lvl>
    <w:lvl w:ilvl="6" w:tplc="1FE05818">
      <w:start w:val="1"/>
      <w:numFmt w:val="decimal"/>
      <w:lvlText w:val="%7."/>
      <w:lvlJc w:val="left"/>
      <w:pPr>
        <w:ind w:left="5040" w:hanging="360"/>
      </w:pPr>
    </w:lvl>
    <w:lvl w:ilvl="7" w:tplc="F50EAB08">
      <w:start w:val="1"/>
      <w:numFmt w:val="lowerLetter"/>
      <w:lvlText w:val="%8."/>
      <w:lvlJc w:val="left"/>
      <w:pPr>
        <w:ind w:left="5760" w:hanging="360"/>
      </w:pPr>
    </w:lvl>
    <w:lvl w:ilvl="8" w:tplc="04FA250A">
      <w:start w:val="1"/>
      <w:numFmt w:val="lowerRoman"/>
      <w:lvlText w:val="%9."/>
      <w:lvlJc w:val="right"/>
      <w:pPr>
        <w:ind w:left="6480" w:hanging="180"/>
      </w:pPr>
    </w:lvl>
  </w:abstractNum>
  <w:abstractNum w:abstractNumId="10" w15:restartNumberingAfterBreak="0">
    <w:nsid w:val="294D344E"/>
    <w:multiLevelType w:val="hybridMultilevel"/>
    <w:tmpl w:val="E60CDBFE"/>
    <w:lvl w:ilvl="0" w:tplc="3B1C1C76">
      <w:start w:val="1"/>
      <w:numFmt w:val="bullet"/>
      <w:lvlText w:val="·"/>
      <w:lvlJc w:val="left"/>
      <w:pPr>
        <w:ind w:left="720" w:hanging="360"/>
      </w:pPr>
      <w:rPr>
        <w:rFonts w:ascii="Symbol" w:hAnsi="Symbol" w:hint="default"/>
      </w:rPr>
    </w:lvl>
    <w:lvl w:ilvl="1" w:tplc="1C26362E">
      <w:start w:val="1"/>
      <w:numFmt w:val="bullet"/>
      <w:lvlText w:val="o"/>
      <w:lvlJc w:val="left"/>
      <w:pPr>
        <w:ind w:left="1440" w:hanging="360"/>
      </w:pPr>
      <w:rPr>
        <w:rFonts w:ascii="Courier New" w:hAnsi="Courier New" w:hint="default"/>
      </w:rPr>
    </w:lvl>
    <w:lvl w:ilvl="2" w:tplc="0AB62448">
      <w:start w:val="1"/>
      <w:numFmt w:val="bullet"/>
      <w:lvlText w:val=""/>
      <w:lvlJc w:val="left"/>
      <w:pPr>
        <w:ind w:left="2160" w:hanging="360"/>
      </w:pPr>
      <w:rPr>
        <w:rFonts w:ascii="Wingdings" w:hAnsi="Wingdings" w:hint="default"/>
      </w:rPr>
    </w:lvl>
    <w:lvl w:ilvl="3" w:tplc="4D38DD04">
      <w:start w:val="1"/>
      <w:numFmt w:val="bullet"/>
      <w:lvlText w:val=""/>
      <w:lvlJc w:val="left"/>
      <w:pPr>
        <w:ind w:left="2880" w:hanging="360"/>
      </w:pPr>
      <w:rPr>
        <w:rFonts w:ascii="Symbol" w:hAnsi="Symbol" w:hint="default"/>
      </w:rPr>
    </w:lvl>
    <w:lvl w:ilvl="4" w:tplc="80304DDA">
      <w:start w:val="1"/>
      <w:numFmt w:val="bullet"/>
      <w:lvlText w:val="o"/>
      <w:lvlJc w:val="left"/>
      <w:pPr>
        <w:ind w:left="3600" w:hanging="360"/>
      </w:pPr>
      <w:rPr>
        <w:rFonts w:ascii="Courier New" w:hAnsi="Courier New" w:hint="default"/>
      </w:rPr>
    </w:lvl>
    <w:lvl w:ilvl="5" w:tplc="F5C8BE6E">
      <w:start w:val="1"/>
      <w:numFmt w:val="bullet"/>
      <w:lvlText w:val=""/>
      <w:lvlJc w:val="left"/>
      <w:pPr>
        <w:ind w:left="4320" w:hanging="360"/>
      </w:pPr>
      <w:rPr>
        <w:rFonts w:ascii="Wingdings" w:hAnsi="Wingdings" w:hint="default"/>
      </w:rPr>
    </w:lvl>
    <w:lvl w:ilvl="6" w:tplc="295CF2F0">
      <w:start w:val="1"/>
      <w:numFmt w:val="bullet"/>
      <w:lvlText w:val=""/>
      <w:lvlJc w:val="left"/>
      <w:pPr>
        <w:ind w:left="5040" w:hanging="360"/>
      </w:pPr>
      <w:rPr>
        <w:rFonts w:ascii="Symbol" w:hAnsi="Symbol" w:hint="default"/>
      </w:rPr>
    </w:lvl>
    <w:lvl w:ilvl="7" w:tplc="9636FF36">
      <w:start w:val="1"/>
      <w:numFmt w:val="bullet"/>
      <w:lvlText w:val="o"/>
      <w:lvlJc w:val="left"/>
      <w:pPr>
        <w:ind w:left="5760" w:hanging="360"/>
      </w:pPr>
      <w:rPr>
        <w:rFonts w:ascii="Courier New" w:hAnsi="Courier New" w:hint="default"/>
      </w:rPr>
    </w:lvl>
    <w:lvl w:ilvl="8" w:tplc="5ECAF5FC">
      <w:start w:val="1"/>
      <w:numFmt w:val="bullet"/>
      <w:lvlText w:val=""/>
      <w:lvlJc w:val="left"/>
      <w:pPr>
        <w:ind w:left="6480" w:hanging="360"/>
      </w:pPr>
      <w:rPr>
        <w:rFonts w:ascii="Wingdings" w:hAnsi="Wingdings" w:hint="default"/>
      </w:rPr>
    </w:lvl>
  </w:abstractNum>
  <w:abstractNum w:abstractNumId="11" w15:restartNumberingAfterBreak="0">
    <w:nsid w:val="2A0E0CAE"/>
    <w:multiLevelType w:val="multilevel"/>
    <w:tmpl w:val="2D0A6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E6593B8"/>
    <w:multiLevelType w:val="hybridMultilevel"/>
    <w:tmpl w:val="3C9A5558"/>
    <w:lvl w:ilvl="0" w:tplc="9ED03ABC">
      <w:start w:val="1"/>
      <w:numFmt w:val="decimal"/>
      <w:lvlText w:val="%1."/>
      <w:lvlJc w:val="left"/>
      <w:pPr>
        <w:ind w:left="720" w:hanging="360"/>
      </w:pPr>
    </w:lvl>
    <w:lvl w:ilvl="1" w:tplc="90D850F6">
      <w:start w:val="1"/>
      <w:numFmt w:val="lowerLetter"/>
      <w:lvlText w:val="%2."/>
      <w:lvlJc w:val="left"/>
      <w:pPr>
        <w:ind w:left="1440" w:hanging="360"/>
      </w:pPr>
    </w:lvl>
    <w:lvl w:ilvl="2" w:tplc="4FA00C4E">
      <w:start w:val="1"/>
      <w:numFmt w:val="lowerRoman"/>
      <w:lvlText w:val="%3."/>
      <w:lvlJc w:val="right"/>
      <w:pPr>
        <w:ind w:left="2160" w:hanging="180"/>
      </w:pPr>
    </w:lvl>
    <w:lvl w:ilvl="3" w:tplc="84A8A126">
      <w:start w:val="1"/>
      <w:numFmt w:val="decimal"/>
      <w:lvlText w:val="%4."/>
      <w:lvlJc w:val="left"/>
      <w:pPr>
        <w:ind w:left="2880" w:hanging="360"/>
      </w:pPr>
    </w:lvl>
    <w:lvl w:ilvl="4" w:tplc="97A65294">
      <w:start w:val="1"/>
      <w:numFmt w:val="lowerLetter"/>
      <w:lvlText w:val="%5."/>
      <w:lvlJc w:val="left"/>
      <w:pPr>
        <w:ind w:left="3600" w:hanging="360"/>
      </w:pPr>
    </w:lvl>
    <w:lvl w:ilvl="5" w:tplc="8146FE5E">
      <w:start w:val="1"/>
      <w:numFmt w:val="lowerRoman"/>
      <w:lvlText w:val="%6."/>
      <w:lvlJc w:val="right"/>
      <w:pPr>
        <w:ind w:left="4320" w:hanging="180"/>
      </w:pPr>
    </w:lvl>
    <w:lvl w:ilvl="6" w:tplc="EBB29E66">
      <w:start w:val="1"/>
      <w:numFmt w:val="decimal"/>
      <w:lvlText w:val="%7."/>
      <w:lvlJc w:val="left"/>
      <w:pPr>
        <w:ind w:left="5040" w:hanging="360"/>
      </w:pPr>
    </w:lvl>
    <w:lvl w:ilvl="7" w:tplc="3A3A2520">
      <w:start w:val="1"/>
      <w:numFmt w:val="lowerLetter"/>
      <w:lvlText w:val="%8."/>
      <w:lvlJc w:val="left"/>
      <w:pPr>
        <w:ind w:left="5760" w:hanging="360"/>
      </w:pPr>
    </w:lvl>
    <w:lvl w:ilvl="8" w:tplc="AD1C8C0E">
      <w:start w:val="1"/>
      <w:numFmt w:val="lowerRoman"/>
      <w:lvlText w:val="%9."/>
      <w:lvlJc w:val="right"/>
      <w:pPr>
        <w:ind w:left="6480" w:hanging="180"/>
      </w:pPr>
    </w:lvl>
  </w:abstractNum>
  <w:abstractNum w:abstractNumId="13" w15:restartNumberingAfterBreak="0">
    <w:nsid w:val="38A31123"/>
    <w:multiLevelType w:val="multilevel"/>
    <w:tmpl w:val="21FAEB2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70A3411"/>
    <w:multiLevelType w:val="hybridMultilevel"/>
    <w:tmpl w:val="6C7AFF9C"/>
    <w:lvl w:ilvl="0" w:tplc="8FEE3DD2">
      <w:start w:val="1"/>
      <w:numFmt w:val="bullet"/>
      <w:lvlText w:val="·"/>
      <w:lvlJc w:val="left"/>
      <w:pPr>
        <w:ind w:left="720" w:hanging="360"/>
      </w:pPr>
      <w:rPr>
        <w:rFonts w:ascii="Symbol" w:hAnsi="Symbol" w:hint="default"/>
      </w:rPr>
    </w:lvl>
    <w:lvl w:ilvl="1" w:tplc="332CA48C">
      <w:start w:val="1"/>
      <w:numFmt w:val="bullet"/>
      <w:lvlText w:val="o"/>
      <w:lvlJc w:val="left"/>
      <w:pPr>
        <w:ind w:left="1440" w:hanging="360"/>
      </w:pPr>
      <w:rPr>
        <w:rFonts w:ascii="Courier New" w:hAnsi="Courier New" w:hint="default"/>
      </w:rPr>
    </w:lvl>
    <w:lvl w:ilvl="2" w:tplc="2194A848">
      <w:start w:val="1"/>
      <w:numFmt w:val="bullet"/>
      <w:lvlText w:val=""/>
      <w:lvlJc w:val="left"/>
      <w:pPr>
        <w:ind w:left="2160" w:hanging="360"/>
      </w:pPr>
      <w:rPr>
        <w:rFonts w:ascii="Wingdings" w:hAnsi="Wingdings" w:hint="default"/>
      </w:rPr>
    </w:lvl>
    <w:lvl w:ilvl="3" w:tplc="7804B63A">
      <w:start w:val="1"/>
      <w:numFmt w:val="bullet"/>
      <w:lvlText w:val=""/>
      <w:lvlJc w:val="left"/>
      <w:pPr>
        <w:ind w:left="2880" w:hanging="360"/>
      </w:pPr>
      <w:rPr>
        <w:rFonts w:ascii="Symbol" w:hAnsi="Symbol" w:hint="default"/>
      </w:rPr>
    </w:lvl>
    <w:lvl w:ilvl="4" w:tplc="6D20C132">
      <w:start w:val="1"/>
      <w:numFmt w:val="bullet"/>
      <w:lvlText w:val="o"/>
      <w:lvlJc w:val="left"/>
      <w:pPr>
        <w:ind w:left="3600" w:hanging="360"/>
      </w:pPr>
      <w:rPr>
        <w:rFonts w:ascii="Courier New" w:hAnsi="Courier New" w:hint="default"/>
      </w:rPr>
    </w:lvl>
    <w:lvl w:ilvl="5" w:tplc="335EEE7C">
      <w:start w:val="1"/>
      <w:numFmt w:val="bullet"/>
      <w:lvlText w:val=""/>
      <w:lvlJc w:val="left"/>
      <w:pPr>
        <w:ind w:left="4320" w:hanging="360"/>
      </w:pPr>
      <w:rPr>
        <w:rFonts w:ascii="Wingdings" w:hAnsi="Wingdings" w:hint="default"/>
      </w:rPr>
    </w:lvl>
    <w:lvl w:ilvl="6" w:tplc="91D8B2F0">
      <w:start w:val="1"/>
      <w:numFmt w:val="bullet"/>
      <w:lvlText w:val=""/>
      <w:lvlJc w:val="left"/>
      <w:pPr>
        <w:ind w:left="5040" w:hanging="360"/>
      </w:pPr>
      <w:rPr>
        <w:rFonts w:ascii="Symbol" w:hAnsi="Symbol" w:hint="default"/>
      </w:rPr>
    </w:lvl>
    <w:lvl w:ilvl="7" w:tplc="415A677E">
      <w:start w:val="1"/>
      <w:numFmt w:val="bullet"/>
      <w:lvlText w:val="o"/>
      <w:lvlJc w:val="left"/>
      <w:pPr>
        <w:ind w:left="5760" w:hanging="360"/>
      </w:pPr>
      <w:rPr>
        <w:rFonts w:ascii="Courier New" w:hAnsi="Courier New" w:hint="default"/>
      </w:rPr>
    </w:lvl>
    <w:lvl w:ilvl="8" w:tplc="B0508E52">
      <w:start w:val="1"/>
      <w:numFmt w:val="bullet"/>
      <w:lvlText w:val=""/>
      <w:lvlJc w:val="left"/>
      <w:pPr>
        <w:ind w:left="6480" w:hanging="360"/>
      </w:pPr>
      <w:rPr>
        <w:rFonts w:ascii="Wingdings" w:hAnsi="Wingdings" w:hint="default"/>
      </w:rPr>
    </w:lvl>
  </w:abstractNum>
  <w:abstractNum w:abstractNumId="15" w15:restartNumberingAfterBreak="0">
    <w:nsid w:val="50423304"/>
    <w:multiLevelType w:val="hybridMultilevel"/>
    <w:tmpl w:val="8ED87728"/>
    <w:lvl w:ilvl="0" w:tplc="5874C02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0E16551"/>
    <w:multiLevelType w:val="hybridMultilevel"/>
    <w:tmpl w:val="71986A7C"/>
    <w:lvl w:ilvl="0" w:tplc="B5DC271A">
      <w:start w:val="1"/>
      <w:numFmt w:val="decimal"/>
      <w:lvlText w:val="%1."/>
      <w:lvlJc w:val="left"/>
      <w:pPr>
        <w:ind w:left="720" w:hanging="360"/>
      </w:pPr>
    </w:lvl>
    <w:lvl w:ilvl="1" w:tplc="56BE17A2">
      <w:start w:val="1"/>
      <w:numFmt w:val="lowerLetter"/>
      <w:lvlText w:val="%2."/>
      <w:lvlJc w:val="left"/>
      <w:pPr>
        <w:ind w:left="1440" w:hanging="360"/>
      </w:pPr>
    </w:lvl>
    <w:lvl w:ilvl="2" w:tplc="14D0C0C2">
      <w:start w:val="1"/>
      <w:numFmt w:val="lowerRoman"/>
      <w:lvlText w:val="%3."/>
      <w:lvlJc w:val="right"/>
      <w:pPr>
        <w:ind w:left="2160" w:hanging="180"/>
      </w:pPr>
    </w:lvl>
    <w:lvl w:ilvl="3" w:tplc="720C91EE">
      <w:start w:val="1"/>
      <w:numFmt w:val="decimal"/>
      <w:lvlText w:val="%4."/>
      <w:lvlJc w:val="left"/>
      <w:pPr>
        <w:ind w:left="2880" w:hanging="360"/>
      </w:pPr>
    </w:lvl>
    <w:lvl w:ilvl="4" w:tplc="FD6A98F8">
      <w:start w:val="1"/>
      <w:numFmt w:val="lowerLetter"/>
      <w:lvlText w:val="%5."/>
      <w:lvlJc w:val="left"/>
      <w:pPr>
        <w:ind w:left="3600" w:hanging="360"/>
      </w:pPr>
    </w:lvl>
    <w:lvl w:ilvl="5" w:tplc="0BE21924">
      <w:start w:val="1"/>
      <w:numFmt w:val="lowerRoman"/>
      <w:lvlText w:val="%6."/>
      <w:lvlJc w:val="right"/>
      <w:pPr>
        <w:ind w:left="4320" w:hanging="180"/>
      </w:pPr>
    </w:lvl>
    <w:lvl w:ilvl="6" w:tplc="F854732E">
      <w:start w:val="1"/>
      <w:numFmt w:val="decimal"/>
      <w:lvlText w:val="%7."/>
      <w:lvlJc w:val="left"/>
      <w:pPr>
        <w:ind w:left="5040" w:hanging="360"/>
      </w:pPr>
    </w:lvl>
    <w:lvl w:ilvl="7" w:tplc="0F00F67C">
      <w:start w:val="1"/>
      <w:numFmt w:val="lowerLetter"/>
      <w:lvlText w:val="%8."/>
      <w:lvlJc w:val="left"/>
      <w:pPr>
        <w:ind w:left="5760" w:hanging="360"/>
      </w:pPr>
    </w:lvl>
    <w:lvl w:ilvl="8" w:tplc="865E2CAA">
      <w:start w:val="1"/>
      <w:numFmt w:val="lowerRoman"/>
      <w:lvlText w:val="%9."/>
      <w:lvlJc w:val="right"/>
      <w:pPr>
        <w:ind w:left="6480" w:hanging="180"/>
      </w:pPr>
    </w:lvl>
  </w:abstractNum>
  <w:abstractNum w:abstractNumId="17" w15:restartNumberingAfterBreak="0">
    <w:nsid w:val="52880210"/>
    <w:multiLevelType w:val="multilevel"/>
    <w:tmpl w:val="7F3ED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9EF7A50"/>
    <w:multiLevelType w:val="hybridMultilevel"/>
    <w:tmpl w:val="2F6E120A"/>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9" w15:restartNumberingAfterBreak="0">
    <w:nsid w:val="59FB8626"/>
    <w:multiLevelType w:val="hybridMultilevel"/>
    <w:tmpl w:val="ED64B192"/>
    <w:lvl w:ilvl="0" w:tplc="9A72B884">
      <w:start w:val="1"/>
      <w:numFmt w:val="decimal"/>
      <w:lvlText w:val="%1."/>
      <w:lvlJc w:val="left"/>
      <w:pPr>
        <w:ind w:left="720" w:hanging="360"/>
      </w:pPr>
    </w:lvl>
    <w:lvl w:ilvl="1" w:tplc="457AC222">
      <w:start w:val="1"/>
      <w:numFmt w:val="lowerLetter"/>
      <w:lvlText w:val="%2."/>
      <w:lvlJc w:val="left"/>
      <w:pPr>
        <w:ind w:left="1440" w:hanging="360"/>
      </w:pPr>
    </w:lvl>
    <w:lvl w:ilvl="2" w:tplc="1B10A024">
      <w:start w:val="1"/>
      <w:numFmt w:val="lowerRoman"/>
      <w:lvlText w:val="%3."/>
      <w:lvlJc w:val="right"/>
      <w:pPr>
        <w:ind w:left="2160" w:hanging="180"/>
      </w:pPr>
    </w:lvl>
    <w:lvl w:ilvl="3" w:tplc="1A6275A0">
      <w:start w:val="1"/>
      <w:numFmt w:val="decimal"/>
      <w:lvlText w:val="%4."/>
      <w:lvlJc w:val="left"/>
      <w:pPr>
        <w:ind w:left="2880" w:hanging="360"/>
      </w:pPr>
    </w:lvl>
    <w:lvl w:ilvl="4" w:tplc="0E1CBE6E">
      <w:start w:val="1"/>
      <w:numFmt w:val="lowerLetter"/>
      <w:lvlText w:val="%5."/>
      <w:lvlJc w:val="left"/>
      <w:pPr>
        <w:ind w:left="3600" w:hanging="360"/>
      </w:pPr>
    </w:lvl>
    <w:lvl w:ilvl="5" w:tplc="F64C41B0">
      <w:start w:val="1"/>
      <w:numFmt w:val="lowerRoman"/>
      <w:lvlText w:val="%6."/>
      <w:lvlJc w:val="right"/>
      <w:pPr>
        <w:ind w:left="4320" w:hanging="180"/>
      </w:pPr>
    </w:lvl>
    <w:lvl w:ilvl="6" w:tplc="53427F7A">
      <w:start w:val="1"/>
      <w:numFmt w:val="decimal"/>
      <w:lvlText w:val="%7."/>
      <w:lvlJc w:val="left"/>
      <w:pPr>
        <w:ind w:left="5040" w:hanging="360"/>
      </w:pPr>
    </w:lvl>
    <w:lvl w:ilvl="7" w:tplc="D7764C80">
      <w:start w:val="1"/>
      <w:numFmt w:val="lowerLetter"/>
      <w:lvlText w:val="%8."/>
      <w:lvlJc w:val="left"/>
      <w:pPr>
        <w:ind w:left="5760" w:hanging="360"/>
      </w:pPr>
    </w:lvl>
    <w:lvl w:ilvl="8" w:tplc="21B6BDB6">
      <w:start w:val="1"/>
      <w:numFmt w:val="lowerRoman"/>
      <w:lvlText w:val="%9."/>
      <w:lvlJc w:val="right"/>
      <w:pPr>
        <w:ind w:left="6480" w:hanging="180"/>
      </w:pPr>
    </w:lvl>
  </w:abstractNum>
  <w:abstractNum w:abstractNumId="20" w15:restartNumberingAfterBreak="0">
    <w:nsid w:val="5FA3CDE8"/>
    <w:multiLevelType w:val="hybridMultilevel"/>
    <w:tmpl w:val="54B4DF74"/>
    <w:lvl w:ilvl="0" w:tplc="0492C9DE">
      <w:start w:val="1"/>
      <w:numFmt w:val="decimal"/>
      <w:lvlText w:val="%1."/>
      <w:lvlJc w:val="left"/>
      <w:pPr>
        <w:ind w:left="720" w:hanging="360"/>
      </w:pPr>
    </w:lvl>
    <w:lvl w:ilvl="1" w:tplc="02C6A776">
      <w:start w:val="1"/>
      <w:numFmt w:val="lowerLetter"/>
      <w:lvlText w:val="%2."/>
      <w:lvlJc w:val="left"/>
      <w:pPr>
        <w:ind w:left="1440" w:hanging="360"/>
      </w:pPr>
    </w:lvl>
    <w:lvl w:ilvl="2" w:tplc="D53E6B94">
      <w:start w:val="1"/>
      <w:numFmt w:val="lowerRoman"/>
      <w:lvlText w:val="%3."/>
      <w:lvlJc w:val="right"/>
      <w:pPr>
        <w:ind w:left="2160" w:hanging="180"/>
      </w:pPr>
    </w:lvl>
    <w:lvl w:ilvl="3" w:tplc="9B605AC6">
      <w:start w:val="1"/>
      <w:numFmt w:val="decimal"/>
      <w:lvlText w:val="%4."/>
      <w:lvlJc w:val="left"/>
      <w:pPr>
        <w:ind w:left="2880" w:hanging="360"/>
      </w:pPr>
    </w:lvl>
    <w:lvl w:ilvl="4" w:tplc="FBEE95D6">
      <w:start w:val="1"/>
      <w:numFmt w:val="lowerLetter"/>
      <w:lvlText w:val="%5."/>
      <w:lvlJc w:val="left"/>
      <w:pPr>
        <w:ind w:left="3600" w:hanging="360"/>
      </w:pPr>
    </w:lvl>
    <w:lvl w:ilvl="5" w:tplc="D8804986">
      <w:start w:val="1"/>
      <w:numFmt w:val="lowerRoman"/>
      <w:lvlText w:val="%6."/>
      <w:lvlJc w:val="right"/>
      <w:pPr>
        <w:ind w:left="4320" w:hanging="180"/>
      </w:pPr>
    </w:lvl>
    <w:lvl w:ilvl="6" w:tplc="085C188A">
      <w:start w:val="1"/>
      <w:numFmt w:val="decimal"/>
      <w:lvlText w:val="%7."/>
      <w:lvlJc w:val="left"/>
      <w:pPr>
        <w:ind w:left="5040" w:hanging="360"/>
      </w:pPr>
    </w:lvl>
    <w:lvl w:ilvl="7" w:tplc="DD9AD5FE">
      <w:start w:val="1"/>
      <w:numFmt w:val="lowerLetter"/>
      <w:lvlText w:val="%8."/>
      <w:lvlJc w:val="left"/>
      <w:pPr>
        <w:ind w:left="5760" w:hanging="360"/>
      </w:pPr>
    </w:lvl>
    <w:lvl w:ilvl="8" w:tplc="16ECB268">
      <w:start w:val="1"/>
      <w:numFmt w:val="lowerRoman"/>
      <w:lvlText w:val="%9."/>
      <w:lvlJc w:val="right"/>
      <w:pPr>
        <w:ind w:left="6480" w:hanging="180"/>
      </w:pPr>
    </w:lvl>
  </w:abstractNum>
  <w:abstractNum w:abstractNumId="21" w15:restartNumberingAfterBreak="0">
    <w:nsid w:val="62B036C3"/>
    <w:multiLevelType w:val="hybridMultilevel"/>
    <w:tmpl w:val="F766B7E2"/>
    <w:lvl w:ilvl="0" w:tplc="D39A649E">
      <w:start w:val="1"/>
      <w:numFmt w:val="bullet"/>
      <w:lvlText w:val=""/>
      <w:lvlJc w:val="left"/>
      <w:pPr>
        <w:ind w:left="720" w:hanging="360"/>
      </w:pPr>
      <w:rPr>
        <w:rFonts w:ascii="Symbol" w:hAnsi="Symbol" w:hint="default"/>
      </w:rPr>
    </w:lvl>
    <w:lvl w:ilvl="1" w:tplc="7E62F7FE">
      <w:start w:val="1"/>
      <w:numFmt w:val="bullet"/>
      <w:lvlText w:val="o"/>
      <w:lvlJc w:val="left"/>
      <w:pPr>
        <w:ind w:left="1440" w:hanging="360"/>
      </w:pPr>
      <w:rPr>
        <w:rFonts w:ascii="Courier New" w:hAnsi="Courier New" w:hint="default"/>
      </w:rPr>
    </w:lvl>
    <w:lvl w:ilvl="2" w:tplc="831C36E6">
      <w:start w:val="1"/>
      <w:numFmt w:val="bullet"/>
      <w:lvlText w:val=""/>
      <w:lvlJc w:val="left"/>
      <w:pPr>
        <w:ind w:left="2160" w:hanging="360"/>
      </w:pPr>
      <w:rPr>
        <w:rFonts w:ascii="Wingdings" w:hAnsi="Wingdings" w:hint="default"/>
      </w:rPr>
    </w:lvl>
    <w:lvl w:ilvl="3" w:tplc="971C82DA">
      <w:start w:val="1"/>
      <w:numFmt w:val="bullet"/>
      <w:lvlText w:val=""/>
      <w:lvlJc w:val="left"/>
      <w:pPr>
        <w:ind w:left="2880" w:hanging="360"/>
      </w:pPr>
      <w:rPr>
        <w:rFonts w:ascii="Symbol" w:hAnsi="Symbol" w:hint="default"/>
      </w:rPr>
    </w:lvl>
    <w:lvl w:ilvl="4" w:tplc="731EDAEC">
      <w:start w:val="1"/>
      <w:numFmt w:val="bullet"/>
      <w:lvlText w:val="o"/>
      <w:lvlJc w:val="left"/>
      <w:pPr>
        <w:ind w:left="3600" w:hanging="360"/>
      </w:pPr>
      <w:rPr>
        <w:rFonts w:ascii="Courier New" w:hAnsi="Courier New" w:hint="default"/>
      </w:rPr>
    </w:lvl>
    <w:lvl w:ilvl="5" w:tplc="0DE2FEFC">
      <w:start w:val="1"/>
      <w:numFmt w:val="bullet"/>
      <w:lvlText w:val=""/>
      <w:lvlJc w:val="left"/>
      <w:pPr>
        <w:ind w:left="4320" w:hanging="360"/>
      </w:pPr>
      <w:rPr>
        <w:rFonts w:ascii="Wingdings" w:hAnsi="Wingdings" w:hint="default"/>
      </w:rPr>
    </w:lvl>
    <w:lvl w:ilvl="6" w:tplc="B1EE7A44">
      <w:start w:val="1"/>
      <w:numFmt w:val="bullet"/>
      <w:lvlText w:val=""/>
      <w:lvlJc w:val="left"/>
      <w:pPr>
        <w:ind w:left="5040" w:hanging="360"/>
      </w:pPr>
      <w:rPr>
        <w:rFonts w:ascii="Symbol" w:hAnsi="Symbol" w:hint="default"/>
      </w:rPr>
    </w:lvl>
    <w:lvl w:ilvl="7" w:tplc="EAEE3BCC">
      <w:start w:val="1"/>
      <w:numFmt w:val="bullet"/>
      <w:lvlText w:val="o"/>
      <w:lvlJc w:val="left"/>
      <w:pPr>
        <w:ind w:left="5760" w:hanging="360"/>
      </w:pPr>
      <w:rPr>
        <w:rFonts w:ascii="Courier New" w:hAnsi="Courier New" w:hint="default"/>
      </w:rPr>
    </w:lvl>
    <w:lvl w:ilvl="8" w:tplc="7052908A">
      <w:start w:val="1"/>
      <w:numFmt w:val="bullet"/>
      <w:lvlText w:val=""/>
      <w:lvlJc w:val="left"/>
      <w:pPr>
        <w:ind w:left="6480" w:hanging="360"/>
      </w:pPr>
      <w:rPr>
        <w:rFonts w:ascii="Wingdings" w:hAnsi="Wingdings" w:hint="default"/>
      </w:rPr>
    </w:lvl>
  </w:abstractNum>
  <w:abstractNum w:abstractNumId="22" w15:restartNumberingAfterBreak="0">
    <w:nsid w:val="652B0146"/>
    <w:multiLevelType w:val="hybridMultilevel"/>
    <w:tmpl w:val="341C7760"/>
    <w:lvl w:ilvl="0" w:tplc="08090013">
      <w:start w:val="1"/>
      <w:numFmt w:val="upperRoman"/>
      <w:lvlText w:val="%1."/>
      <w:lvlJc w:val="right"/>
      <w:pPr>
        <w:ind w:left="3240" w:hanging="360"/>
      </w:p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23" w15:restartNumberingAfterBreak="0">
    <w:nsid w:val="665C1136"/>
    <w:multiLevelType w:val="hybridMultilevel"/>
    <w:tmpl w:val="5930FF5A"/>
    <w:lvl w:ilvl="0" w:tplc="C7966C10">
      <w:start w:val="1"/>
      <w:numFmt w:val="bullet"/>
      <w:lvlText w:val="·"/>
      <w:lvlJc w:val="left"/>
      <w:pPr>
        <w:ind w:left="720" w:hanging="360"/>
      </w:pPr>
      <w:rPr>
        <w:rFonts w:ascii="Symbol" w:hAnsi="Symbol" w:hint="default"/>
      </w:rPr>
    </w:lvl>
    <w:lvl w:ilvl="1" w:tplc="34D66C96">
      <w:start w:val="1"/>
      <w:numFmt w:val="bullet"/>
      <w:lvlText w:val="o"/>
      <w:lvlJc w:val="left"/>
      <w:pPr>
        <w:ind w:left="1440" w:hanging="360"/>
      </w:pPr>
      <w:rPr>
        <w:rFonts w:ascii="Courier New" w:hAnsi="Courier New" w:hint="default"/>
      </w:rPr>
    </w:lvl>
    <w:lvl w:ilvl="2" w:tplc="16425978">
      <w:start w:val="1"/>
      <w:numFmt w:val="bullet"/>
      <w:lvlText w:val=""/>
      <w:lvlJc w:val="left"/>
      <w:pPr>
        <w:ind w:left="2160" w:hanging="360"/>
      </w:pPr>
      <w:rPr>
        <w:rFonts w:ascii="Wingdings" w:hAnsi="Wingdings" w:hint="default"/>
      </w:rPr>
    </w:lvl>
    <w:lvl w:ilvl="3" w:tplc="AFA4C514">
      <w:start w:val="1"/>
      <w:numFmt w:val="bullet"/>
      <w:lvlText w:val=""/>
      <w:lvlJc w:val="left"/>
      <w:pPr>
        <w:ind w:left="2880" w:hanging="360"/>
      </w:pPr>
      <w:rPr>
        <w:rFonts w:ascii="Symbol" w:hAnsi="Symbol" w:hint="default"/>
      </w:rPr>
    </w:lvl>
    <w:lvl w:ilvl="4" w:tplc="2242C62E">
      <w:start w:val="1"/>
      <w:numFmt w:val="bullet"/>
      <w:lvlText w:val="o"/>
      <w:lvlJc w:val="left"/>
      <w:pPr>
        <w:ind w:left="3600" w:hanging="360"/>
      </w:pPr>
      <w:rPr>
        <w:rFonts w:ascii="Courier New" w:hAnsi="Courier New" w:hint="default"/>
      </w:rPr>
    </w:lvl>
    <w:lvl w:ilvl="5" w:tplc="677A22D8">
      <w:start w:val="1"/>
      <w:numFmt w:val="bullet"/>
      <w:lvlText w:val=""/>
      <w:lvlJc w:val="left"/>
      <w:pPr>
        <w:ind w:left="4320" w:hanging="360"/>
      </w:pPr>
      <w:rPr>
        <w:rFonts w:ascii="Wingdings" w:hAnsi="Wingdings" w:hint="default"/>
      </w:rPr>
    </w:lvl>
    <w:lvl w:ilvl="6" w:tplc="2CC60FBE">
      <w:start w:val="1"/>
      <w:numFmt w:val="bullet"/>
      <w:lvlText w:val=""/>
      <w:lvlJc w:val="left"/>
      <w:pPr>
        <w:ind w:left="5040" w:hanging="360"/>
      </w:pPr>
      <w:rPr>
        <w:rFonts w:ascii="Symbol" w:hAnsi="Symbol" w:hint="default"/>
      </w:rPr>
    </w:lvl>
    <w:lvl w:ilvl="7" w:tplc="34E825E4">
      <w:start w:val="1"/>
      <w:numFmt w:val="bullet"/>
      <w:lvlText w:val="o"/>
      <w:lvlJc w:val="left"/>
      <w:pPr>
        <w:ind w:left="5760" w:hanging="360"/>
      </w:pPr>
      <w:rPr>
        <w:rFonts w:ascii="Courier New" w:hAnsi="Courier New" w:hint="default"/>
      </w:rPr>
    </w:lvl>
    <w:lvl w:ilvl="8" w:tplc="FEEA053A">
      <w:start w:val="1"/>
      <w:numFmt w:val="bullet"/>
      <w:lvlText w:val=""/>
      <w:lvlJc w:val="left"/>
      <w:pPr>
        <w:ind w:left="6480" w:hanging="360"/>
      </w:pPr>
      <w:rPr>
        <w:rFonts w:ascii="Wingdings" w:hAnsi="Wingdings" w:hint="default"/>
      </w:rPr>
    </w:lvl>
  </w:abstractNum>
  <w:abstractNum w:abstractNumId="24" w15:restartNumberingAfterBreak="0">
    <w:nsid w:val="68E02EA8"/>
    <w:multiLevelType w:val="multilevel"/>
    <w:tmpl w:val="63DED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158E8A3"/>
    <w:multiLevelType w:val="hybridMultilevel"/>
    <w:tmpl w:val="96CC8384"/>
    <w:lvl w:ilvl="0" w:tplc="D99A7068">
      <w:start w:val="1"/>
      <w:numFmt w:val="bullet"/>
      <w:lvlText w:val="·"/>
      <w:lvlJc w:val="left"/>
      <w:pPr>
        <w:ind w:left="720" w:hanging="360"/>
      </w:pPr>
      <w:rPr>
        <w:rFonts w:ascii="Symbol" w:hAnsi="Symbol" w:hint="default"/>
      </w:rPr>
    </w:lvl>
    <w:lvl w:ilvl="1" w:tplc="C0E6C774">
      <w:start w:val="1"/>
      <w:numFmt w:val="bullet"/>
      <w:lvlText w:val="o"/>
      <w:lvlJc w:val="left"/>
      <w:pPr>
        <w:ind w:left="1440" w:hanging="360"/>
      </w:pPr>
      <w:rPr>
        <w:rFonts w:ascii="Courier New" w:hAnsi="Courier New" w:hint="default"/>
      </w:rPr>
    </w:lvl>
    <w:lvl w:ilvl="2" w:tplc="61D49BD8">
      <w:start w:val="1"/>
      <w:numFmt w:val="bullet"/>
      <w:lvlText w:val=""/>
      <w:lvlJc w:val="left"/>
      <w:pPr>
        <w:ind w:left="2160" w:hanging="360"/>
      </w:pPr>
      <w:rPr>
        <w:rFonts w:ascii="Wingdings" w:hAnsi="Wingdings" w:hint="default"/>
      </w:rPr>
    </w:lvl>
    <w:lvl w:ilvl="3" w:tplc="48A09C10">
      <w:start w:val="1"/>
      <w:numFmt w:val="bullet"/>
      <w:lvlText w:val=""/>
      <w:lvlJc w:val="left"/>
      <w:pPr>
        <w:ind w:left="2880" w:hanging="360"/>
      </w:pPr>
      <w:rPr>
        <w:rFonts w:ascii="Symbol" w:hAnsi="Symbol" w:hint="default"/>
      </w:rPr>
    </w:lvl>
    <w:lvl w:ilvl="4" w:tplc="AE823CAE">
      <w:start w:val="1"/>
      <w:numFmt w:val="bullet"/>
      <w:lvlText w:val="o"/>
      <w:lvlJc w:val="left"/>
      <w:pPr>
        <w:ind w:left="3600" w:hanging="360"/>
      </w:pPr>
      <w:rPr>
        <w:rFonts w:ascii="Courier New" w:hAnsi="Courier New" w:hint="default"/>
      </w:rPr>
    </w:lvl>
    <w:lvl w:ilvl="5" w:tplc="48E4A224">
      <w:start w:val="1"/>
      <w:numFmt w:val="bullet"/>
      <w:lvlText w:val=""/>
      <w:lvlJc w:val="left"/>
      <w:pPr>
        <w:ind w:left="4320" w:hanging="360"/>
      </w:pPr>
      <w:rPr>
        <w:rFonts w:ascii="Wingdings" w:hAnsi="Wingdings" w:hint="default"/>
      </w:rPr>
    </w:lvl>
    <w:lvl w:ilvl="6" w:tplc="EA22B5B6">
      <w:start w:val="1"/>
      <w:numFmt w:val="bullet"/>
      <w:lvlText w:val=""/>
      <w:lvlJc w:val="left"/>
      <w:pPr>
        <w:ind w:left="5040" w:hanging="360"/>
      </w:pPr>
      <w:rPr>
        <w:rFonts w:ascii="Symbol" w:hAnsi="Symbol" w:hint="default"/>
      </w:rPr>
    </w:lvl>
    <w:lvl w:ilvl="7" w:tplc="AB4E6FC4">
      <w:start w:val="1"/>
      <w:numFmt w:val="bullet"/>
      <w:lvlText w:val="o"/>
      <w:lvlJc w:val="left"/>
      <w:pPr>
        <w:ind w:left="5760" w:hanging="360"/>
      </w:pPr>
      <w:rPr>
        <w:rFonts w:ascii="Courier New" w:hAnsi="Courier New" w:hint="default"/>
      </w:rPr>
    </w:lvl>
    <w:lvl w:ilvl="8" w:tplc="45F88ADC">
      <w:start w:val="1"/>
      <w:numFmt w:val="bullet"/>
      <w:lvlText w:val=""/>
      <w:lvlJc w:val="left"/>
      <w:pPr>
        <w:ind w:left="6480" w:hanging="360"/>
      </w:pPr>
      <w:rPr>
        <w:rFonts w:ascii="Wingdings" w:hAnsi="Wingdings" w:hint="default"/>
      </w:rPr>
    </w:lvl>
  </w:abstractNum>
  <w:abstractNum w:abstractNumId="26" w15:restartNumberingAfterBreak="0">
    <w:nsid w:val="78DB5C0E"/>
    <w:multiLevelType w:val="hybridMultilevel"/>
    <w:tmpl w:val="7EBA2E6C"/>
    <w:lvl w:ilvl="0" w:tplc="30A82AA6">
      <w:start w:val="1"/>
      <w:numFmt w:val="bullet"/>
      <w:lvlText w:val="·"/>
      <w:lvlJc w:val="left"/>
      <w:pPr>
        <w:ind w:left="720" w:hanging="360"/>
      </w:pPr>
      <w:rPr>
        <w:rFonts w:ascii="Symbol" w:hAnsi="Symbol" w:hint="default"/>
      </w:rPr>
    </w:lvl>
    <w:lvl w:ilvl="1" w:tplc="94145332">
      <w:start w:val="1"/>
      <w:numFmt w:val="bullet"/>
      <w:lvlText w:val="o"/>
      <w:lvlJc w:val="left"/>
      <w:pPr>
        <w:ind w:left="1440" w:hanging="360"/>
      </w:pPr>
      <w:rPr>
        <w:rFonts w:ascii="Courier New" w:hAnsi="Courier New" w:hint="default"/>
      </w:rPr>
    </w:lvl>
    <w:lvl w:ilvl="2" w:tplc="069A9642">
      <w:start w:val="1"/>
      <w:numFmt w:val="bullet"/>
      <w:lvlText w:val=""/>
      <w:lvlJc w:val="left"/>
      <w:pPr>
        <w:ind w:left="2160" w:hanging="360"/>
      </w:pPr>
      <w:rPr>
        <w:rFonts w:ascii="Wingdings" w:hAnsi="Wingdings" w:hint="default"/>
      </w:rPr>
    </w:lvl>
    <w:lvl w:ilvl="3" w:tplc="CEB69BDC">
      <w:start w:val="1"/>
      <w:numFmt w:val="bullet"/>
      <w:lvlText w:val=""/>
      <w:lvlJc w:val="left"/>
      <w:pPr>
        <w:ind w:left="2880" w:hanging="360"/>
      </w:pPr>
      <w:rPr>
        <w:rFonts w:ascii="Symbol" w:hAnsi="Symbol" w:hint="default"/>
      </w:rPr>
    </w:lvl>
    <w:lvl w:ilvl="4" w:tplc="B94E86D4">
      <w:start w:val="1"/>
      <w:numFmt w:val="bullet"/>
      <w:lvlText w:val="o"/>
      <w:lvlJc w:val="left"/>
      <w:pPr>
        <w:ind w:left="3600" w:hanging="360"/>
      </w:pPr>
      <w:rPr>
        <w:rFonts w:ascii="Courier New" w:hAnsi="Courier New" w:hint="default"/>
      </w:rPr>
    </w:lvl>
    <w:lvl w:ilvl="5" w:tplc="EF78813E">
      <w:start w:val="1"/>
      <w:numFmt w:val="bullet"/>
      <w:lvlText w:val=""/>
      <w:lvlJc w:val="left"/>
      <w:pPr>
        <w:ind w:left="4320" w:hanging="360"/>
      </w:pPr>
      <w:rPr>
        <w:rFonts w:ascii="Wingdings" w:hAnsi="Wingdings" w:hint="default"/>
      </w:rPr>
    </w:lvl>
    <w:lvl w:ilvl="6" w:tplc="CEA4F638">
      <w:start w:val="1"/>
      <w:numFmt w:val="bullet"/>
      <w:lvlText w:val=""/>
      <w:lvlJc w:val="left"/>
      <w:pPr>
        <w:ind w:left="5040" w:hanging="360"/>
      </w:pPr>
      <w:rPr>
        <w:rFonts w:ascii="Symbol" w:hAnsi="Symbol" w:hint="default"/>
      </w:rPr>
    </w:lvl>
    <w:lvl w:ilvl="7" w:tplc="653646E8">
      <w:start w:val="1"/>
      <w:numFmt w:val="bullet"/>
      <w:lvlText w:val="o"/>
      <w:lvlJc w:val="left"/>
      <w:pPr>
        <w:ind w:left="5760" w:hanging="360"/>
      </w:pPr>
      <w:rPr>
        <w:rFonts w:ascii="Courier New" w:hAnsi="Courier New" w:hint="default"/>
      </w:rPr>
    </w:lvl>
    <w:lvl w:ilvl="8" w:tplc="898E8940">
      <w:start w:val="1"/>
      <w:numFmt w:val="bullet"/>
      <w:lvlText w:val=""/>
      <w:lvlJc w:val="left"/>
      <w:pPr>
        <w:ind w:left="6480" w:hanging="360"/>
      </w:pPr>
      <w:rPr>
        <w:rFonts w:ascii="Wingdings" w:hAnsi="Wingdings" w:hint="default"/>
      </w:rPr>
    </w:lvl>
  </w:abstractNum>
  <w:abstractNum w:abstractNumId="27" w15:restartNumberingAfterBreak="0">
    <w:nsid w:val="7ACCC8F5"/>
    <w:multiLevelType w:val="hybridMultilevel"/>
    <w:tmpl w:val="38CEBDEC"/>
    <w:lvl w:ilvl="0" w:tplc="B3C41A80">
      <w:start w:val="1"/>
      <w:numFmt w:val="decimal"/>
      <w:lvlText w:val="%1."/>
      <w:lvlJc w:val="left"/>
      <w:pPr>
        <w:ind w:left="720" w:hanging="360"/>
      </w:pPr>
    </w:lvl>
    <w:lvl w:ilvl="1" w:tplc="F8E8A906">
      <w:start w:val="1"/>
      <w:numFmt w:val="lowerLetter"/>
      <w:lvlText w:val="%2."/>
      <w:lvlJc w:val="left"/>
      <w:pPr>
        <w:ind w:left="1440" w:hanging="360"/>
      </w:pPr>
    </w:lvl>
    <w:lvl w:ilvl="2" w:tplc="FE382FE4">
      <w:start w:val="1"/>
      <w:numFmt w:val="lowerRoman"/>
      <w:lvlText w:val="%3."/>
      <w:lvlJc w:val="right"/>
      <w:pPr>
        <w:ind w:left="2160" w:hanging="180"/>
      </w:pPr>
    </w:lvl>
    <w:lvl w:ilvl="3" w:tplc="AA482B4E">
      <w:start w:val="1"/>
      <w:numFmt w:val="decimal"/>
      <w:lvlText w:val="%4."/>
      <w:lvlJc w:val="left"/>
      <w:pPr>
        <w:ind w:left="2880" w:hanging="360"/>
      </w:pPr>
    </w:lvl>
    <w:lvl w:ilvl="4" w:tplc="D22C7A2C">
      <w:start w:val="1"/>
      <w:numFmt w:val="lowerLetter"/>
      <w:lvlText w:val="%5."/>
      <w:lvlJc w:val="left"/>
      <w:pPr>
        <w:ind w:left="3600" w:hanging="360"/>
      </w:pPr>
    </w:lvl>
    <w:lvl w:ilvl="5" w:tplc="677450D0">
      <w:start w:val="1"/>
      <w:numFmt w:val="lowerRoman"/>
      <w:lvlText w:val="%6."/>
      <w:lvlJc w:val="right"/>
      <w:pPr>
        <w:ind w:left="4320" w:hanging="180"/>
      </w:pPr>
    </w:lvl>
    <w:lvl w:ilvl="6" w:tplc="B6C07BC0">
      <w:start w:val="1"/>
      <w:numFmt w:val="decimal"/>
      <w:lvlText w:val="%7."/>
      <w:lvlJc w:val="left"/>
      <w:pPr>
        <w:ind w:left="5040" w:hanging="360"/>
      </w:pPr>
    </w:lvl>
    <w:lvl w:ilvl="7" w:tplc="05AE4076">
      <w:start w:val="1"/>
      <w:numFmt w:val="lowerLetter"/>
      <w:lvlText w:val="%8."/>
      <w:lvlJc w:val="left"/>
      <w:pPr>
        <w:ind w:left="5760" w:hanging="360"/>
      </w:pPr>
    </w:lvl>
    <w:lvl w:ilvl="8" w:tplc="64E07C86">
      <w:start w:val="1"/>
      <w:numFmt w:val="lowerRoman"/>
      <w:lvlText w:val="%9."/>
      <w:lvlJc w:val="right"/>
      <w:pPr>
        <w:ind w:left="6480" w:hanging="180"/>
      </w:pPr>
    </w:lvl>
  </w:abstractNum>
  <w:abstractNum w:abstractNumId="28" w15:restartNumberingAfterBreak="0">
    <w:nsid w:val="7ED97FE2"/>
    <w:multiLevelType w:val="hybridMultilevel"/>
    <w:tmpl w:val="26E467BE"/>
    <w:lvl w:ilvl="0" w:tplc="79A073FA">
      <w:start w:val="1"/>
      <w:numFmt w:val="bullet"/>
      <w:lvlText w:val="·"/>
      <w:lvlJc w:val="left"/>
      <w:pPr>
        <w:ind w:left="720" w:hanging="360"/>
      </w:pPr>
      <w:rPr>
        <w:rFonts w:ascii="Symbol" w:hAnsi="Symbol" w:hint="default"/>
      </w:rPr>
    </w:lvl>
    <w:lvl w:ilvl="1" w:tplc="B8EEF436">
      <w:start w:val="1"/>
      <w:numFmt w:val="bullet"/>
      <w:lvlText w:val="o"/>
      <w:lvlJc w:val="left"/>
      <w:pPr>
        <w:ind w:left="1440" w:hanging="360"/>
      </w:pPr>
      <w:rPr>
        <w:rFonts w:ascii="Courier New" w:hAnsi="Courier New" w:hint="default"/>
      </w:rPr>
    </w:lvl>
    <w:lvl w:ilvl="2" w:tplc="85BAA4BC">
      <w:start w:val="1"/>
      <w:numFmt w:val="bullet"/>
      <w:lvlText w:val=""/>
      <w:lvlJc w:val="left"/>
      <w:pPr>
        <w:ind w:left="2160" w:hanging="360"/>
      </w:pPr>
      <w:rPr>
        <w:rFonts w:ascii="Wingdings" w:hAnsi="Wingdings" w:hint="default"/>
      </w:rPr>
    </w:lvl>
    <w:lvl w:ilvl="3" w:tplc="5ECE8460">
      <w:start w:val="1"/>
      <w:numFmt w:val="bullet"/>
      <w:lvlText w:val=""/>
      <w:lvlJc w:val="left"/>
      <w:pPr>
        <w:ind w:left="2880" w:hanging="360"/>
      </w:pPr>
      <w:rPr>
        <w:rFonts w:ascii="Symbol" w:hAnsi="Symbol" w:hint="default"/>
      </w:rPr>
    </w:lvl>
    <w:lvl w:ilvl="4" w:tplc="F72C0534">
      <w:start w:val="1"/>
      <w:numFmt w:val="bullet"/>
      <w:lvlText w:val="o"/>
      <w:lvlJc w:val="left"/>
      <w:pPr>
        <w:ind w:left="3600" w:hanging="360"/>
      </w:pPr>
      <w:rPr>
        <w:rFonts w:ascii="Courier New" w:hAnsi="Courier New" w:hint="default"/>
      </w:rPr>
    </w:lvl>
    <w:lvl w:ilvl="5" w:tplc="0ADE6554">
      <w:start w:val="1"/>
      <w:numFmt w:val="bullet"/>
      <w:lvlText w:val=""/>
      <w:lvlJc w:val="left"/>
      <w:pPr>
        <w:ind w:left="4320" w:hanging="360"/>
      </w:pPr>
      <w:rPr>
        <w:rFonts w:ascii="Wingdings" w:hAnsi="Wingdings" w:hint="default"/>
      </w:rPr>
    </w:lvl>
    <w:lvl w:ilvl="6" w:tplc="B5F06648">
      <w:start w:val="1"/>
      <w:numFmt w:val="bullet"/>
      <w:lvlText w:val=""/>
      <w:lvlJc w:val="left"/>
      <w:pPr>
        <w:ind w:left="5040" w:hanging="360"/>
      </w:pPr>
      <w:rPr>
        <w:rFonts w:ascii="Symbol" w:hAnsi="Symbol" w:hint="default"/>
      </w:rPr>
    </w:lvl>
    <w:lvl w:ilvl="7" w:tplc="6C883C68">
      <w:start w:val="1"/>
      <w:numFmt w:val="bullet"/>
      <w:lvlText w:val="o"/>
      <w:lvlJc w:val="left"/>
      <w:pPr>
        <w:ind w:left="5760" w:hanging="360"/>
      </w:pPr>
      <w:rPr>
        <w:rFonts w:ascii="Courier New" w:hAnsi="Courier New" w:hint="default"/>
      </w:rPr>
    </w:lvl>
    <w:lvl w:ilvl="8" w:tplc="C18006E4">
      <w:start w:val="1"/>
      <w:numFmt w:val="bullet"/>
      <w:lvlText w:val=""/>
      <w:lvlJc w:val="left"/>
      <w:pPr>
        <w:ind w:left="6480" w:hanging="360"/>
      </w:pPr>
      <w:rPr>
        <w:rFonts w:ascii="Wingdings" w:hAnsi="Wingdings" w:hint="default"/>
      </w:rPr>
    </w:lvl>
  </w:abstractNum>
  <w:num w:numId="1" w16cid:durableId="1805078011">
    <w:abstractNumId w:val="20"/>
  </w:num>
  <w:num w:numId="2" w16cid:durableId="1787386657">
    <w:abstractNumId w:val="21"/>
  </w:num>
  <w:num w:numId="3" w16cid:durableId="68508058">
    <w:abstractNumId w:val="1"/>
  </w:num>
  <w:num w:numId="4" w16cid:durableId="17126324">
    <w:abstractNumId w:val="10"/>
  </w:num>
  <w:num w:numId="5" w16cid:durableId="800801498">
    <w:abstractNumId w:val="3"/>
  </w:num>
  <w:num w:numId="6" w16cid:durableId="970477615">
    <w:abstractNumId w:val="14"/>
  </w:num>
  <w:num w:numId="7" w16cid:durableId="1934313197">
    <w:abstractNumId w:val="28"/>
  </w:num>
  <w:num w:numId="8" w16cid:durableId="1390422641">
    <w:abstractNumId w:val="0"/>
  </w:num>
  <w:num w:numId="9" w16cid:durableId="441456963">
    <w:abstractNumId w:val="6"/>
  </w:num>
  <w:num w:numId="10" w16cid:durableId="1837107341">
    <w:abstractNumId w:val="4"/>
  </w:num>
  <w:num w:numId="11" w16cid:durableId="644897384">
    <w:abstractNumId w:val="23"/>
  </w:num>
  <w:num w:numId="12" w16cid:durableId="1610316150">
    <w:abstractNumId w:val="26"/>
  </w:num>
  <w:num w:numId="13" w16cid:durableId="1555313208">
    <w:abstractNumId w:val="25"/>
  </w:num>
  <w:num w:numId="14" w16cid:durableId="1544635556">
    <w:abstractNumId w:val="19"/>
  </w:num>
  <w:num w:numId="15" w16cid:durableId="1184129900">
    <w:abstractNumId w:val="9"/>
  </w:num>
  <w:num w:numId="16" w16cid:durableId="2069109951">
    <w:abstractNumId w:val="16"/>
  </w:num>
  <w:num w:numId="17" w16cid:durableId="1179585895">
    <w:abstractNumId w:val="12"/>
  </w:num>
  <w:num w:numId="18" w16cid:durableId="1976177314">
    <w:abstractNumId w:val="27"/>
  </w:num>
  <w:num w:numId="19" w16cid:durableId="2045323088">
    <w:abstractNumId w:val="22"/>
  </w:num>
  <w:num w:numId="20" w16cid:durableId="1955210229">
    <w:abstractNumId w:val="15"/>
  </w:num>
  <w:num w:numId="21" w16cid:durableId="604072990">
    <w:abstractNumId w:val="5"/>
  </w:num>
  <w:num w:numId="22" w16cid:durableId="1643851538">
    <w:abstractNumId w:val="24"/>
  </w:num>
  <w:num w:numId="23" w16cid:durableId="391664153">
    <w:abstractNumId w:val="17"/>
  </w:num>
  <w:num w:numId="24" w16cid:durableId="355887150">
    <w:abstractNumId w:val="13"/>
  </w:num>
  <w:num w:numId="25" w16cid:durableId="1182890447">
    <w:abstractNumId w:val="2"/>
  </w:num>
  <w:num w:numId="26" w16cid:durableId="1596553406">
    <w:abstractNumId w:val="7"/>
  </w:num>
  <w:num w:numId="27" w16cid:durableId="1013452636">
    <w:abstractNumId w:val="11"/>
  </w:num>
  <w:num w:numId="28" w16cid:durableId="1195002599">
    <w:abstractNumId w:val="8"/>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82937295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63371A1"/>
    <w:rsid w:val="00002909"/>
    <w:rsid w:val="00010287"/>
    <w:rsid w:val="000160CB"/>
    <w:rsid w:val="00016CC6"/>
    <w:rsid w:val="00016FF0"/>
    <w:rsid w:val="00020B26"/>
    <w:rsid w:val="00021337"/>
    <w:rsid w:val="000270CD"/>
    <w:rsid w:val="00027CAD"/>
    <w:rsid w:val="00033B06"/>
    <w:rsid w:val="0003496E"/>
    <w:rsid w:val="00034E0A"/>
    <w:rsid w:val="0003692F"/>
    <w:rsid w:val="00037418"/>
    <w:rsid w:val="000411ED"/>
    <w:rsid w:val="00041C98"/>
    <w:rsid w:val="00042B34"/>
    <w:rsid w:val="000437F1"/>
    <w:rsid w:val="000458AF"/>
    <w:rsid w:val="000460D6"/>
    <w:rsid w:val="0005412E"/>
    <w:rsid w:val="000579DB"/>
    <w:rsid w:val="00057ABE"/>
    <w:rsid w:val="00057EC0"/>
    <w:rsid w:val="00060181"/>
    <w:rsid w:val="00063422"/>
    <w:rsid w:val="00064B14"/>
    <w:rsid w:val="00065801"/>
    <w:rsid w:val="000664EE"/>
    <w:rsid w:val="00067C79"/>
    <w:rsid w:val="000709E6"/>
    <w:rsid w:val="00074F5C"/>
    <w:rsid w:val="00075EB2"/>
    <w:rsid w:val="00076CBC"/>
    <w:rsid w:val="00085402"/>
    <w:rsid w:val="0009037C"/>
    <w:rsid w:val="000907C7"/>
    <w:rsid w:val="00092B2C"/>
    <w:rsid w:val="0009419C"/>
    <w:rsid w:val="00095F6C"/>
    <w:rsid w:val="00097EE5"/>
    <w:rsid w:val="000A623C"/>
    <w:rsid w:val="000B2BF7"/>
    <w:rsid w:val="000B315D"/>
    <w:rsid w:val="000B6988"/>
    <w:rsid w:val="000C0AF2"/>
    <w:rsid w:val="000C3057"/>
    <w:rsid w:val="000C32A0"/>
    <w:rsid w:val="000C3470"/>
    <w:rsid w:val="000C3758"/>
    <w:rsid w:val="000C3BD7"/>
    <w:rsid w:val="000C57D8"/>
    <w:rsid w:val="000C7613"/>
    <w:rsid w:val="000D0529"/>
    <w:rsid w:val="000D7048"/>
    <w:rsid w:val="000D7527"/>
    <w:rsid w:val="000E21C5"/>
    <w:rsid w:val="000E26A7"/>
    <w:rsid w:val="000E3C7C"/>
    <w:rsid w:val="000F0D2D"/>
    <w:rsid w:val="000F1429"/>
    <w:rsid w:val="000F1C5B"/>
    <w:rsid w:val="000F3CFC"/>
    <w:rsid w:val="000F5473"/>
    <w:rsid w:val="00110DC3"/>
    <w:rsid w:val="00112098"/>
    <w:rsid w:val="00112189"/>
    <w:rsid w:val="0011558B"/>
    <w:rsid w:val="00120404"/>
    <w:rsid w:val="001263CB"/>
    <w:rsid w:val="001279E1"/>
    <w:rsid w:val="001300F0"/>
    <w:rsid w:val="0013185E"/>
    <w:rsid w:val="00131871"/>
    <w:rsid w:val="00133A2B"/>
    <w:rsid w:val="001341B5"/>
    <w:rsid w:val="00140791"/>
    <w:rsid w:val="00141950"/>
    <w:rsid w:val="00141C0A"/>
    <w:rsid w:val="0014338D"/>
    <w:rsid w:val="00143D2E"/>
    <w:rsid w:val="00144120"/>
    <w:rsid w:val="00145C91"/>
    <w:rsid w:val="0015122E"/>
    <w:rsid w:val="00153AAB"/>
    <w:rsid w:val="00153C12"/>
    <w:rsid w:val="00153D6F"/>
    <w:rsid w:val="00157169"/>
    <w:rsid w:val="00160C19"/>
    <w:rsid w:val="001621A1"/>
    <w:rsid w:val="00164E1B"/>
    <w:rsid w:val="00170522"/>
    <w:rsid w:val="00173600"/>
    <w:rsid w:val="00175E99"/>
    <w:rsid w:val="001909D5"/>
    <w:rsid w:val="001933C2"/>
    <w:rsid w:val="00195CAB"/>
    <w:rsid w:val="001A09EC"/>
    <w:rsid w:val="001A2F87"/>
    <w:rsid w:val="001A4562"/>
    <w:rsid w:val="001B48BD"/>
    <w:rsid w:val="001B4DCD"/>
    <w:rsid w:val="001B6366"/>
    <w:rsid w:val="001B6C5A"/>
    <w:rsid w:val="001C0A55"/>
    <w:rsid w:val="001C2A12"/>
    <w:rsid w:val="001C6324"/>
    <w:rsid w:val="001D015B"/>
    <w:rsid w:val="001D0A13"/>
    <w:rsid w:val="001D0AC3"/>
    <w:rsid w:val="001D4843"/>
    <w:rsid w:val="001D631F"/>
    <w:rsid w:val="001E0122"/>
    <w:rsid w:val="001E04B5"/>
    <w:rsid w:val="001E09C3"/>
    <w:rsid w:val="001E1C2A"/>
    <w:rsid w:val="001E221F"/>
    <w:rsid w:val="001E75EB"/>
    <w:rsid w:val="001F1A83"/>
    <w:rsid w:val="001F27E3"/>
    <w:rsid w:val="001F2BED"/>
    <w:rsid w:val="001F4644"/>
    <w:rsid w:val="001F67C7"/>
    <w:rsid w:val="00204FD4"/>
    <w:rsid w:val="00205038"/>
    <w:rsid w:val="00205D99"/>
    <w:rsid w:val="002128C6"/>
    <w:rsid w:val="00213F11"/>
    <w:rsid w:val="00214F12"/>
    <w:rsid w:val="00216DE2"/>
    <w:rsid w:val="00217802"/>
    <w:rsid w:val="00220FAE"/>
    <w:rsid w:val="0022115E"/>
    <w:rsid w:val="00224063"/>
    <w:rsid w:val="00224A40"/>
    <w:rsid w:val="002254E2"/>
    <w:rsid w:val="00225EB0"/>
    <w:rsid w:val="00230DDD"/>
    <w:rsid w:val="00230F14"/>
    <w:rsid w:val="002324EE"/>
    <w:rsid w:val="00233C44"/>
    <w:rsid w:val="00235564"/>
    <w:rsid w:val="00235886"/>
    <w:rsid w:val="00235A20"/>
    <w:rsid w:val="00240725"/>
    <w:rsid w:val="00240F45"/>
    <w:rsid w:val="002413F1"/>
    <w:rsid w:val="00241E99"/>
    <w:rsid w:val="00242B28"/>
    <w:rsid w:val="002470AE"/>
    <w:rsid w:val="00250C88"/>
    <w:rsid w:val="00252F1B"/>
    <w:rsid w:val="002534DF"/>
    <w:rsid w:val="002549C7"/>
    <w:rsid w:val="00262570"/>
    <w:rsid w:val="00264483"/>
    <w:rsid w:val="002651B0"/>
    <w:rsid w:val="002717BA"/>
    <w:rsid w:val="00271D58"/>
    <w:rsid w:val="0027796E"/>
    <w:rsid w:val="002870B6"/>
    <w:rsid w:val="002872EB"/>
    <w:rsid w:val="002876A4"/>
    <w:rsid w:val="0029205B"/>
    <w:rsid w:val="00294F24"/>
    <w:rsid w:val="00294F98"/>
    <w:rsid w:val="002A012A"/>
    <w:rsid w:val="002A02CB"/>
    <w:rsid w:val="002A0D75"/>
    <w:rsid w:val="002A178F"/>
    <w:rsid w:val="002A2AD5"/>
    <w:rsid w:val="002A3069"/>
    <w:rsid w:val="002A552F"/>
    <w:rsid w:val="002A6164"/>
    <w:rsid w:val="002A7A89"/>
    <w:rsid w:val="002B0F94"/>
    <w:rsid w:val="002B3DEE"/>
    <w:rsid w:val="002B77EF"/>
    <w:rsid w:val="002C1CBC"/>
    <w:rsid w:val="002C2C07"/>
    <w:rsid w:val="002C5C90"/>
    <w:rsid w:val="002C5FA6"/>
    <w:rsid w:val="002C6862"/>
    <w:rsid w:val="002C6BE2"/>
    <w:rsid w:val="002C7EC7"/>
    <w:rsid w:val="002D0428"/>
    <w:rsid w:val="002D6140"/>
    <w:rsid w:val="002D6749"/>
    <w:rsid w:val="002D7089"/>
    <w:rsid w:val="002E0551"/>
    <w:rsid w:val="002E0AD0"/>
    <w:rsid w:val="002E20DF"/>
    <w:rsid w:val="002E347D"/>
    <w:rsid w:val="002E48DB"/>
    <w:rsid w:val="002E77E1"/>
    <w:rsid w:val="002F080F"/>
    <w:rsid w:val="002F0A3C"/>
    <w:rsid w:val="002F0B4B"/>
    <w:rsid w:val="002F1637"/>
    <w:rsid w:val="002F4FAC"/>
    <w:rsid w:val="003012C0"/>
    <w:rsid w:val="00306720"/>
    <w:rsid w:val="0030722D"/>
    <w:rsid w:val="00312B58"/>
    <w:rsid w:val="00314325"/>
    <w:rsid w:val="00317504"/>
    <w:rsid w:val="003204CB"/>
    <w:rsid w:val="0032187B"/>
    <w:rsid w:val="00326769"/>
    <w:rsid w:val="00327A41"/>
    <w:rsid w:val="00330652"/>
    <w:rsid w:val="00330B60"/>
    <w:rsid w:val="00332F85"/>
    <w:rsid w:val="003355E4"/>
    <w:rsid w:val="00336E76"/>
    <w:rsid w:val="003425FD"/>
    <w:rsid w:val="00350840"/>
    <w:rsid w:val="00350F1E"/>
    <w:rsid w:val="00355287"/>
    <w:rsid w:val="00355D1D"/>
    <w:rsid w:val="0036187B"/>
    <w:rsid w:val="00366612"/>
    <w:rsid w:val="003674CE"/>
    <w:rsid w:val="00371F0E"/>
    <w:rsid w:val="003722D7"/>
    <w:rsid w:val="00372E8B"/>
    <w:rsid w:val="003747BE"/>
    <w:rsid w:val="0037514E"/>
    <w:rsid w:val="00384893"/>
    <w:rsid w:val="00385D2A"/>
    <w:rsid w:val="003868CF"/>
    <w:rsid w:val="00390B3B"/>
    <w:rsid w:val="00391A14"/>
    <w:rsid w:val="00391BD2"/>
    <w:rsid w:val="00392795"/>
    <w:rsid w:val="00392859"/>
    <w:rsid w:val="00392C79"/>
    <w:rsid w:val="003948A2"/>
    <w:rsid w:val="003950BF"/>
    <w:rsid w:val="003969E8"/>
    <w:rsid w:val="00396F45"/>
    <w:rsid w:val="00397F49"/>
    <w:rsid w:val="003A0059"/>
    <w:rsid w:val="003A098D"/>
    <w:rsid w:val="003A6C87"/>
    <w:rsid w:val="003A6CC8"/>
    <w:rsid w:val="003B00CB"/>
    <w:rsid w:val="003B0361"/>
    <w:rsid w:val="003B0985"/>
    <w:rsid w:val="003B4846"/>
    <w:rsid w:val="003B4A13"/>
    <w:rsid w:val="003B7AA0"/>
    <w:rsid w:val="003C1E85"/>
    <w:rsid w:val="003C20BE"/>
    <w:rsid w:val="003C4075"/>
    <w:rsid w:val="003C570C"/>
    <w:rsid w:val="003C5CD5"/>
    <w:rsid w:val="003C60D6"/>
    <w:rsid w:val="003C7C1E"/>
    <w:rsid w:val="003D1753"/>
    <w:rsid w:val="003D2456"/>
    <w:rsid w:val="003D38FA"/>
    <w:rsid w:val="003D4AC3"/>
    <w:rsid w:val="003E11C3"/>
    <w:rsid w:val="003E1ACF"/>
    <w:rsid w:val="003E6313"/>
    <w:rsid w:val="003F04FF"/>
    <w:rsid w:val="003F36E3"/>
    <w:rsid w:val="003F4502"/>
    <w:rsid w:val="003F51F5"/>
    <w:rsid w:val="004006A3"/>
    <w:rsid w:val="0040071A"/>
    <w:rsid w:val="0040106A"/>
    <w:rsid w:val="004023E9"/>
    <w:rsid w:val="00402A36"/>
    <w:rsid w:val="0040454E"/>
    <w:rsid w:val="00404AC6"/>
    <w:rsid w:val="004063B4"/>
    <w:rsid w:val="00413AAA"/>
    <w:rsid w:val="0041534E"/>
    <w:rsid w:val="00421365"/>
    <w:rsid w:val="004224A8"/>
    <w:rsid w:val="00426FCE"/>
    <w:rsid w:val="004316BD"/>
    <w:rsid w:val="00431E84"/>
    <w:rsid w:val="00437C2A"/>
    <w:rsid w:val="00443829"/>
    <w:rsid w:val="00444CDF"/>
    <w:rsid w:val="0044602C"/>
    <w:rsid w:val="0044610F"/>
    <w:rsid w:val="00450906"/>
    <w:rsid w:val="0045247A"/>
    <w:rsid w:val="0045437A"/>
    <w:rsid w:val="00454661"/>
    <w:rsid w:val="004570D6"/>
    <w:rsid w:val="004574CA"/>
    <w:rsid w:val="004606C5"/>
    <w:rsid w:val="004610CB"/>
    <w:rsid w:val="00462BB5"/>
    <w:rsid w:val="004637D1"/>
    <w:rsid w:val="004670DC"/>
    <w:rsid w:val="0047223E"/>
    <w:rsid w:val="0047637D"/>
    <w:rsid w:val="00482B63"/>
    <w:rsid w:val="00483649"/>
    <w:rsid w:val="004847B7"/>
    <w:rsid w:val="00485E60"/>
    <w:rsid w:val="00490328"/>
    <w:rsid w:val="0049446E"/>
    <w:rsid w:val="00494DA9"/>
    <w:rsid w:val="0049507D"/>
    <w:rsid w:val="004960A6"/>
    <w:rsid w:val="00496936"/>
    <w:rsid w:val="004A1647"/>
    <w:rsid w:val="004A3743"/>
    <w:rsid w:val="004A5625"/>
    <w:rsid w:val="004A5D39"/>
    <w:rsid w:val="004B002E"/>
    <w:rsid w:val="004B0CE1"/>
    <w:rsid w:val="004C03E0"/>
    <w:rsid w:val="004C08A1"/>
    <w:rsid w:val="004C1723"/>
    <w:rsid w:val="004C5169"/>
    <w:rsid w:val="004C62B6"/>
    <w:rsid w:val="004C6684"/>
    <w:rsid w:val="004D15BF"/>
    <w:rsid w:val="004D29B2"/>
    <w:rsid w:val="004D4A5E"/>
    <w:rsid w:val="004E1818"/>
    <w:rsid w:val="004E55B3"/>
    <w:rsid w:val="004E5A70"/>
    <w:rsid w:val="004E7845"/>
    <w:rsid w:val="004F0CA1"/>
    <w:rsid w:val="004F24FC"/>
    <w:rsid w:val="004F3FA6"/>
    <w:rsid w:val="004F4FE0"/>
    <w:rsid w:val="004F55EB"/>
    <w:rsid w:val="004F6313"/>
    <w:rsid w:val="004F76F9"/>
    <w:rsid w:val="005027E9"/>
    <w:rsid w:val="005039D2"/>
    <w:rsid w:val="0050581B"/>
    <w:rsid w:val="00511AB1"/>
    <w:rsid w:val="00515829"/>
    <w:rsid w:val="00520438"/>
    <w:rsid w:val="00522207"/>
    <w:rsid w:val="00523763"/>
    <w:rsid w:val="00524933"/>
    <w:rsid w:val="00525B06"/>
    <w:rsid w:val="00527D16"/>
    <w:rsid w:val="005318B2"/>
    <w:rsid w:val="00532DC7"/>
    <w:rsid w:val="00533136"/>
    <w:rsid w:val="00534342"/>
    <w:rsid w:val="005374DE"/>
    <w:rsid w:val="00542797"/>
    <w:rsid w:val="00545648"/>
    <w:rsid w:val="00550EBD"/>
    <w:rsid w:val="005516B7"/>
    <w:rsid w:val="00552240"/>
    <w:rsid w:val="00553EA7"/>
    <w:rsid w:val="005574B6"/>
    <w:rsid w:val="00565830"/>
    <w:rsid w:val="005667E2"/>
    <w:rsid w:val="00566A63"/>
    <w:rsid w:val="00574DC0"/>
    <w:rsid w:val="00575A4C"/>
    <w:rsid w:val="00581F9A"/>
    <w:rsid w:val="00584F42"/>
    <w:rsid w:val="00585FF1"/>
    <w:rsid w:val="00586685"/>
    <w:rsid w:val="0059101E"/>
    <w:rsid w:val="0059172F"/>
    <w:rsid w:val="00592103"/>
    <w:rsid w:val="005952A3"/>
    <w:rsid w:val="00595633"/>
    <w:rsid w:val="0059624C"/>
    <w:rsid w:val="00596DC6"/>
    <w:rsid w:val="005A0D54"/>
    <w:rsid w:val="005A30C1"/>
    <w:rsid w:val="005A53C2"/>
    <w:rsid w:val="005B02F3"/>
    <w:rsid w:val="005B1AD6"/>
    <w:rsid w:val="005B2EA3"/>
    <w:rsid w:val="005B615D"/>
    <w:rsid w:val="005B64B4"/>
    <w:rsid w:val="005B6F47"/>
    <w:rsid w:val="005B7B32"/>
    <w:rsid w:val="005C171D"/>
    <w:rsid w:val="005C1F8F"/>
    <w:rsid w:val="005C25CF"/>
    <w:rsid w:val="005C4A2A"/>
    <w:rsid w:val="005D0141"/>
    <w:rsid w:val="005D06B8"/>
    <w:rsid w:val="005D4732"/>
    <w:rsid w:val="005D5DD8"/>
    <w:rsid w:val="005D6024"/>
    <w:rsid w:val="005D6403"/>
    <w:rsid w:val="005D6A97"/>
    <w:rsid w:val="005E0312"/>
    <w:rsid w:val="005E1AB4"/>
    <w:rsid w:val="005E4607"/>
    <w:rsid w:val="005E5415"/>
    <w:rsid w:val="005E626A"/>
    <w:rsid w:val="005E79B0"/>
    <w:rsid w:val="005F0BE6"/>
    <w:rsid w:val="005F1478"/>
    <w:rsid w:val="005F446C"/>
    <w:rsid w:val="005F707A"/>
    <w:rsid w:val="00603545"/>
    <w:rsid w:val="006116C1"/>
    <w:rsid w:val="0061508F"/>
    <w:rsid w:val="006162EE"/>
    <w:rsid w:val="00620A14"/>
    <w:rsid w:val="00620EE6"/>
    <w:rsid w:val="00624D07"/>
    <w:rsid w:val="00624E70"/>
    <w:rsid w:val="006253FB"/>
    <w:rsid w:val="006327CA"/>
    <w:rsid w:val="00632F12"/>
    <w:rsid w:val="0063639A"/>
    <w:rsid w:val="00636628"/>
    <w:rsid w:val="006367AB"/>
    <w:rsid w:val="00642BD0"/>
    <w:rsid w:val="00646E3A"/>
    <w:rsid w:val="006479BA"/>
    <w:rsid w:val="00655003"/>
    <w:rsid w:val="0065515F"/>
    <w:rsid w:val="00655E6E"/>
    <w:rsid w:val="006565C6"/>
    <w:rsid w:val="006620DD"/>
    <w:rsid w:val="00667F31"/>
    <w:rsid w:val="006711F9"/>
    <w:rsid w:val="00673E2B"/>
    <w:rsid w:val="00676A39"/>
    <w:rsid w:val="00676E70"/>
    <w:rsid w:val="0068088B"/>
    <w:rsid w:val="0068112C"/>
    <w:rsid w:val="00681B50"/>
    <w:rsid w:val="00681ECC"/>
    <w:rsid w:val="00682511"/>
    <w:rsid w:val="0069008F"/>
    <w:rsid w:val="00691827"/>
    <w:rsid w:val="00693B54"/>
    <w:rsid w:val="006966B6"/>
    <w:rsid w:val="0069719C"/>
    <w:rsid w:val="006974EC"/>
    <w:rsid w:val="006A023A"/>
    <w:rsid w:val="006B06C2"/>
    <w:rsid w:val="006B17D5"/>
    <w:rsid w:val="006B1855"/>
    <w:rsid w:val="006B1B0C"/>
    <w:rsid w:val="006B27F0"/>
    <w:rsid w:val="006B282A"/>
    <w:rsid w:val="006B3D10"/>
    <w:rsid w:val="006B5007"/>
    <w:rsid w:val="006B5C5F"/>
    <w:rsid w:val="006B753C"/>
    <w:rsid w:val="006C0535"/>
    <w:rsid w:val="006C0F38"/>
    <w:rsid w:val="006C3B5C"/>
    <w:rsid w:val="006C5CB2"/>
    <w:rsid w:val="006C6299"/>
    <w:rsid w:val="006D032B"/>
    <w:rsid w:val="006D2887"/>
    <w:rsid w:val="006D3103"/>
    <w:rsid w:val="006D462D"/>
    <w:rsid w:val="006D5148"/>
    <w:rsid w:val="006D5A69"/>
    <w:rsid w:val="006D60F2"/>
    <w:rsid w:val="006D6FCC"/>
    <w:rsid w:val="006E03C5"/>
    <w:rsid w:val="006E0AB1"/>
    <w:rsid w:val="006E4FAD"/>
    <w:rsid w:val="006F28AE"/>
    <w:rsid w:val="006F5A89"/>
    <w:rsid w:val="006F60A7"/>
    <w:rsid w:val="00702CE8"/>
    <w:rsid w:val="00703234"/>
    <w:rsid w:val="00704222"/>
    <w:rsid w:val="00707E82"/>
    <w:rsid w:val="0071004D"/>
    <w:rsid w:val="007113FA"/>
    <w:rsid w:val="00714069"/>
    <w:rsid w:val="0071464E"/>
    <w:rsid w:val="00717B09"/>
    <w:rsid w:val="00725918"/>
    <w:rsid w:val="00727428"/>
    <w:rsid w:val="00730776"/>
    <w:rsid w:val="00732D1D"/>
    <w:rsid w:val="00733AF7"/>
    <w:rsid w:val="00734864"/>
    <w:rsid w:val="007367FB"/>
    <w:rsid w:val="00743572"/>
    <w:rsid w:val="00751BF9"/>
    <w:rsid w:val="00752A68"/>
    <w:rsid w:val="00757939"/>
    <w:rsid w:val="00764AA1"/>
    <w:rsid w:val="0077139F"/>
    <w:rsid w:val="00771E16"/>
    <w:rsid w:val="00772BD7"/>
    <w:rsid w:val="00775AF9"/>
    <w:rsid w:val="007760B1"/>
    <w:rsid w:val="00776ADE"/>
    <w:rsid w:val="007826A8"/>
    <w:rsid w:val="0078476F"/>
    <w:rsid w:val="00791D4C"/>
    <w:rsid w:val="00792475"/>
    <w:rsid w:val="0079289D"/>
    <w:rsid w:val="007934D5"/>
    <w:rsid w:val="00794015"/>
    <w:rsid w:val="007965D0"/>
    <w:rsid w:val="00796C7B"/>
    <w:rsid w:val="00797D1A"/>
    <w:rsid w:val="007A2810"/>
    <w:rsid w:val="007A3511"/>
    <w:rsid w:val="007B10D6"/>
    <w:rsid w:val="007B4F8F"/>
    <w:rsid w:val="007B56F1"/>
    <w:rsid w:val="007B56F6"/>
    <w:rsid w:val="007B78F6"/>
    <w:rsid w:val="007B7E45"/>
    <w:rsid w:val="007C1AAE"/>
    <w:rsid w:val="007C4457"/>
    <w:rsid w:val="007D1249"/>
    <w:rsid w:val="007D32CD"/>
    <w:rsid w:val="007D356C"/>
    <w:rsid w:val="007E1196"/>
    <w:rsid w:val="007E1BDC"/>
    <w:rsid w:val="007F0FF9"/>
    <w:rsid w:val="007F24F8"/>
    <w:rsid w:val="007F284E"/>
    <w:rsid w:val="007F4EA5"/>
    <w:rsid w:val="008001AF"/>
    <w:rsid w:val="00801721"/>
    <w:rsid w:val="00802D20"/>
    <w:rsid w:val="00810CD0"/>
    <w:rsid w:val="00812D3C"/>
    <w:rsid w:val="00815266"/>
    <w:rsid w:val="00815388"/>
    <w:rsid w:val="0081719A"/>
    <w:rsid w:val="00821709"/>
    <w:rsid w:val="0082387E"/>
    <w:rsid w:val="00825398"/>
    <w:rsid w:val="0082723C"/>
    <w:rsid w:val="0082780E"/>
    <w:rsid w:val="008303EE"/>
    <w:rsid w:val="00832198"/>
    <w:rsid w:val="008331A7"/>
    <w:rsid w:val="008353E7"/>
    <w:rsid w:val="00837C5C"/>
    <w:rsid w:val="0084051D"/>
    <w:rsid w:val="00840592"/>
    <w:rsid w:val="00841945"/>
    <w:rsid w:val="00841F45"/>
    <w:rsid w:val="00845F65"/>
    <w:rsid w:val="008461F8"/>
    <w:rsid w:val="00851070"/>
    <w:rsid w:val="00853247"/>
    <w:rsid w:val="0085516A"/>
    <w:rsid w:val="0085695D"/>
    <w:rsid w:val="0086123C"/>
    <w:rsid w:val="00863A68"/>
    <w:rsid w:val="008640CE"/>
    <w:rsid w:val="00864EC1"/>
    <w:rsid w:val="00871034"/>
    <w:rsid w:val="008724F4"/>
    <w:rsid w:val="00873B33"/>
    <w:rsid w:val="008770F8"/>
    <w:rsid w:val="00877B3B"/>
    <w:rsid w:val="00883FA7"/>
    <w:rsid w:val="008851EC"/>
    <w:rsid w:val="0088660D"/>
    <w:rsid w:val="00886FE3"/>
    <w:rsid w:val="008A1E5A"/>
    <w:rsid w:val="008A3BDB"/>
    <w:rsid w:val="008A539A"/>
    <w:rsid w:val="008A67EB"/>
    <w:rsid w:val="008A7379"/>
    <w:rsid w:val="008A776A"/>
    <w:rsid w:val="008B0D8A"/>
    <w:rsid w:val="008B1498"/>
    <w:rsid w:val="008B3F6B"/>
    <w:rsid w:val="008B4EAB"/>
    <w:rsid w:val="008B4F5D"/>
    <w:rsid w:val="008B56B8"/>
    <w:rsid w:val="008C6C96"/>
    <w:rsid w:val="008D1DA4"/>
    <w:rsid w:val="008E062D"/>
    <w:rsid w:val="008E231C"/>
    <w:rsid w:val="008E2718"/>
    <w:rsid w:val="008E4217"/>
    <w:rsid w:val="008E4BD7"/>
    <w:rsid w:val="008E5151"/>
    <w:rsid w:val="008E59DB"/>
    <w:rsid w:val="008E7942"/>
    <w:rsid w:val="008F0A0F"/>
    <w:rsid w:val="008F1E8B"/>
    <w:rsid w:val="008F20F0"/>
    <w:rsid w:val="008F231C"/>
    <w:rsid w:val="008F4DE6"/>
    <w:rsid w:val="008F7ACE"/>
    <w:rsid w:val="00906FCB"/>
    <w:rsid w:val="0091405C"/>
    <w:rsid w:val="00914FC4"/>
    <w:rsid w:val="009169C4"/>
    <w:rsid w:val="00920087"/>
    <w:rsid w:val="00921B0B"/>
    <w:rsid w:val="0092206B"/>
    <w:rsid w:val="00927BE2"/>
    <w:rsid w:val="009379B3"/>
    <w:rsid w:val="00941B15"/>
    <w:rsid w:val="00942E73"/>
    <w:rsid w:val="009430A4"/>
    <w:rsid w:val="00947394"/>
    <w:rsid w:val="009510F6"/>
    <w:rsid w:val="00951E0F"/>
    <w:rsid w:val="009535AB"/>
    <w:rsid w:val="00954633"/>
    <w:rsid w:val="00954A87"/>
    <w:rsid w:val="00955491"/>
    <w:rsid w:val="00967628"/>
    <w:rsid w:val="00972A5B"/>
    <w:rsid w:val="00973C2C"/>
    <w:rsid w:val="00977C3B"/>
    <w:rsid w:val="00980049"/>
    <w:rsid w:val="00984568"/>
    <w:rsid w:val="009859D4"/>
    <w:rsid w:val="00987EB1"/>
    <w:rsid w:val="00987F71"/>
    <w:rsid w:val="00991B0D"/>
    <w:rsid w:val="00995ADE"/>
    <w:rsid w:val="00996506"/>
    <w:rsid w:val="009A04DD"/>
    <w:rsid w:val="009A12B3"/>
    <w:rsid w:val="009A2258"/>
    <w:rsid w:val="009B1367"/>
    <w:rsid w:val="009B35EC"/>
    <w:rsid w:val="009B479F"/>
    <w:rsid w:val="009B5FFA"/>
    <w:rsid w:val="009B7177"/>
    <w:rsid w:val="009C2C32"/>
    <w:rsid w:val="009C4243"/>
    <w:rsid w:val="009C4B73"/>
    <w:rsid w:val="009C7F43"/>
    <w:rsid w:val="009D035C"/>
    <w:rsid w:val="009D070E"/>
    <w:rsid w:val="009D25D5"/>
    <w:rsid w:val="009D3449"/>
    <w:rsid w:val="009F2CD9"/>
    <w:rsid w:val="009F372E"/>
    <w:rsid w:val="009F4AA9"/>
    <w:rsid w:val="009F4B43"/>
    <w:rsid w:val="009F4F0D"/>
    <w:rsid w:val="00A01F00"/>
    <w:rsid w:val="00A020A9"/>
    <w:rsid w:val="00A03856"/>
    <w:rsid w:val="00A04823"/>
    <w:rsid w:val="00A06C90"/>
    <w:rsid w:val="00A11A74"/>
    <w:rsid w:val="00A12EEB"/>
    <w:rsid w:val="00A145BE"/>
    <w:rsid w:val="00A169EC"/>
    <w:rsid w:val="00A17636"/>
    <w:rsid w:val="00A232A3"/>
    <w:rsid w:val="00A2414A"/>
    <w:rsid w:val="00A25CE9"/>
    <w:rsid w:val="00A2719F"/>
    <w:rsid w:val="00A302FE"/>
    <w:rsid w:val="00A31886"/>
    <w:rsid w:val="00A3203D"/>
    <w:rsid w:val="00A36116"/>
    <w:rsid w:val="00A371DE"/>
    <w:rsid w:val="00A40A3E"/>
    <w:rsid w:val="00A41260"/>
    <w:rsid w:val="00A415FC"/>
    <w:rsid w:val="00A428EF"/>
    <w:rsid w:val="00A43862"/>
    <w:rsid w:val="00A43AEE"/>
    <w:rsid w:val="00A43F2B"/>
    <w:rsid w:val="00A453D1"/>
    <w:rsid w:val="00A46481"/>
    <w:rsid w:val="00A500BA"/>
    <w:rsid w:val="00A5441F"/>
    <w:rsid w:val="00A57328"/>
    <w:rsid w:val="00A60313"/>
    <w:rsid w:val="00A63600"/>
    <w:rsid w:val="00A65C7C"/>
    <w:rsid w:val="00A6667D"/>
    <w:rsid w:val="00A67C9C"/>
    <w:rsid w:val="00A70F8C"/>
    <w:rsid w:val="00A717F9"/>
    <w:rsid w:val="00A71AF3"/>
    <w:rsid w:val="00A747F1"/>
    <w:rsid w:val="00A754A8"/>
    <w:rsid w:val="00A76421"/>
    <w:rsid w:val="00A76834"/>
    <w:rsid w:val="00A77674"/>
    <w:rsid w:val="00A800CC"/>
    <w:rsid w:val="00A808F3"/>
    <w:rsid w:val="00A81081"/>
    <w:rsid w:val="00A82D40"/>
    <w:rsid w:val="00A83ACB"/>
    <w:rsid w:val="00A83EB5"/>
    <w:rsid w:val="00A859D4"/>
    <w:rsid w:val="00A86A25"/>
    <w:rsid w:val="00A91269"/>
    <w:rsid w:val="00A92F24"/>
    <w:rsid w:val="00A939FB"/>
    <w:rsid w:val="00A94BEB"/>
    <w:rsid w:val="00A962F4"/>
    <w:rsid w:val="00A968F2"/>
    <w:rsid w:val="00AA2C3C"/>
    <w:rsid w:val="00AA664A"/>
    <w:rsid w:val="00AB2FFA"/>
    <w:rsid w:val="00AB3964"/>
    <w:rsid w:val="00AB58FD"/>
    <w:rsid w:val="00AB7240"/>
    <w:rsid w:val="00AC10D4"/>
    <w:rsid w:val="00AC21F9"/>
    <w:rsid w:val="00AC6734"/>
    <w:rsid w:val="00AD0B68"/>
    <w:rsid w:val="00AD54FB"/>
    <w:rsid w:val="00AE03C9"/>
    <w:rsid w:val="00AE22E4"/>
    <w:rsid w:val="00AE3285"/>
    <w:rsid w:val="00AE3FB4"/>
    <w:rsid w:val="00AF26C1"/>
    <w:rsid w:val="00AF431A"/>
    <w:rsid w:val="00AF4FC3"/>
    <w:rsid w:val="00B00E48"/>
    <w:rsid w:val="00B0192B"/>
    <w:rsid w:val="00B01B74"/>
    <w:rsid w:val="00B042EC"/>
    <w:rsid w:val="00B045EC"/>
    <w:rsid w:val="00B07EA6"/>
    <w:rsid w:val="00B122BC"/>
    <w:rsid w:val="00B12992"/>
    <w:rsid w:val="00B218AD"/>
    <w:rsid w:val="00B21D0C"/>
    <w:rsid w:val="00B228BB"/>
    <w:rsid w:val="00B234F2"/>
    <w:rsid w:val="00B25541"/>
    <w:rsid w:val="00B26789"/>
    <w:rsid w:val="00B27292"/>
    <w:rsid w:val="00B31D9F"/>
    <w:rsid w:val="00B36653"/>
    <w:rsid w:val="00B36FEF"/>
    <w:rsid w:val="00B37661"/>
    <w:rsid w:val="00B402E4"/>
    <w:rsid w:val="00B40DE1"/>
    <w:rsid w:val="00B45113"/>
    <w:rsid w:val="00B51902"/>
    <w:rsid w:val="00B530D7"/>
    <w:rsid w:val="00B5348B"/>
    <w:rsid w:val="00B53ADF"/>
    <w:rsid w:val="00B559C8"/>
    <w:rsid w:val="00B56817"/>
    <w:rsid w:val="00B601A7"/>
    <w:rsid w:val="00B62A08"/>
    <w:rsid w:val="00B655CF"/>
    <w:rsid w:val="00B66339"/>
    <w:rsid w:val="00B6730A"/>
    <w:rsid w:val="00B71CB6"/>
    <w:rsid w:val="00B71FD6"/>
    <w:rsid w:val="00B72520"/>
    <w:rsid w:val="00B80424"/>
    <w:rsid w:val="00B81BB0"/>
    <w:rsid w:val="00B837A4"/>
    <w:rsid w:val="00B84E26"/>
    <w:rsid w:val="00B86001"/>
    <w:rsid w:val="00B904A5"/>
    <w:rsid w:val="00B91D55"/>
    <w:rsid w:val="00B92240"/>
    <w:rsid w:val="00B9331F"/>
    <w:rsid w:val="00B93754"/>
    <w:rsid w:val="00B93D19"/>
    <w:rsid w:val="00B96B7F"/>
    <w:rsid w:val="00BA053C"/>
    <w:rsid w:val="00BA164A"/>
    <w:rsid w:val="00BA381F"/>
    <w:rsid w:val="00BA4288"/>
    <w:rsid w:val="00BB0019"/>
    <w:rsid w:val="00BB0CEB"/>
    <w:rsid w:val="00BB125F"/>
    <w:rsid w:val="00BB1287"/>
    <w:rsid w:val="00BB5240"/>
    <w:rsid w:val="00BB5779"/>
    <w:rsid w:val="00BB5E26"/>
    <w:rsid w:val="00BB7986"/>
    <w:rsid w:val="00BC00A6"/>
    <w:rsid w:val="00BC16D1"/>
    <w:rsid w:val="00BC30B3"/>
    <w:rsid w:val="00BC41D0"/>
    <w:rsid w:val="00BC4A15"/>
    <w:rsid w:val="00BC7132"/>
    <w:rsid w:val="00BD0E5B"/>
    <w:rsid w:val="00BD103C"/>
    <w:rsid w:val="00BD5FEB"/>
    <w:rsid w:val="00BD695A"/>
    <w:rsid w:val="00BE3BEE"/>
    <w:rsid w:val="00BE60CB"/>
    <w:rsid w:val="00BE633C"/>
    <w:rsid w:val="00BF0CE3"/>
    <w:rsid w:val="00BF18A9"/>
    <w:rsid w:val="00BF37EE"/>
    <w:rsid w:val="00BF4872"/>
    <w:rsid w:val="00BF54E4"/>
    <w:rsid w:val="00BF7D59"/>
    <w:rsid w:val="00C048DE"/>
    <w:rsid w:val="00C05003"/>
    <w:rsid w:val="00C064C5"/>
    <w:rsid w:val="00C14FC8"/>
    <w:rsid w:val="00C16183"/>
    <w:rsid w:val="00C167C0"/>
    <w:rsid w:val="00C2025F"/>
    <w:rsid w:val="00C2185A"/>
    <w:rsid w:val="00C237BB"/>
    <w:rsid w:val="00C30516"/>
    <w:rsid w:val="00C31813"/>
    <w:rsid w:val="00C336E8"/>
    <w:rsid w:val="00C34462"/>
    <w:rsid w:val="00C45D11"/>
    <w:rsid w:val="00C46F1F"/>
    <w:rsid w:val="00C502C4"/>
    <w:rsid w:val="00C50B20"/>
    <w:rsid w:val="00C534B4"/>
    <w:rsid w:val="00C61FB6"/>
    <w:rsid w:val="00C64A4E"/>
    <w:rsid w:val="00C64FB6"/>
    <w:rsid w:val="00C66D8C"/>
    <w:rsid w:val="00C70FB0"/>
    <w:rsid w:val="00C71980"/>
    <w:rsid w:val="00C748BD"/>
    <w:rsid w:val="00C76FB6"/>
    <w:rsid w:val="00C804F3"/>
    <w:rsid w:val="00C81EF9"/>
    <w:rsid w:val="00C8254A"/>
    <w:rsid w:val="00C86856"/>
    <w:rsid w:val="00CA045E"/>
    <w:rsid w:val="00CA2513"/>
    <w:rsid w:val="00CB305D"/>
    <w:rsid w:val="00CB7251"/>
    <w:rsid w:val="00CB76FC"/>
    <w:rsid w:val="00CC18C3"/>
    <w:rsid w:val="00CC22E6"/>
    <w:rsid w:val="00CC2D42"/>
    <w:rsid w:val="00CD080E"/>
    <w:rsid w:val="00CD2A4B"/>
    <w:rsid w:val="00CD56AF"/>
    <w:rsid w:val="00CD60A4"/>
    <w:rsid w:val="00CD6943"/>
    <w:rsid w:val="00CD6D39"/>
    <w:rsid w:val="00CE0851"/>
    <w:rsid w:val="00CE1F06"/>
    <w:rsid w:val="00CE218D"/>
    <w:rsid w:val="00CE2D18"/>
    <w:rsid w:val="00CE5144"/>
    <w:rsid w:val="00CE6671"/>
    <w:rsid w:val="00CE7095"/>
    <w:rsid w:val="00CE7C86"/>
    <w:rsid w:val="00CE7D41"/>
    <w:rsid w:val="00CF233D"/>
    <w:rsid w:val="00CF4573"/>
    <w:rsid w:val="00CF4BFD"/>
    <w:rsid w:val="00CF5DEB"/>
    <w:rsid w:val="00CF63E1"/>
    <w:rsid w:val="00D0130E"/>
    <w:rsid w:val="00D0783E"/>
    <w:rsid w:val="00D1243E"/>
    <w:rsid w:val="00D202D3"/>
    <w:rsid w:val="00D2094B"/>
    <w:rsid w:val="00D24649"/>
    <w:rsid w:val="00D24C59"/>
    <w:rsid w:val="00D252F9"/>
    <w:rsid w:val="00D260DE"/>
    <w:rsid w:val="00D27F8D"/>
    <w:rsid w:val="00D3238C"/>
    <w:rsid w:val="00D3286E"/>
    <w:rsid w:val="00D332CB"/>
    <w:rsid w:val="00D34359"/>
    <w:rsid w:val="00D34565"/>
    <w:rsid w:val="00D34E67"/>
    <w:rsid w:val="00D35421"/>
    <w:rsid w:val="00D35995"/>
    <w:rsid w:val="00D35FFD"/>
    <w:rsid w:val="00D378C3"/>
    <w:rsid w:val="00D40C29"/>
    <w:rsid w:val="00D4175A"/>
    <w:rsid w:val="00D41E8F"/>
    <w:rsid w:val="00D44D08"/>
    <w:rsid w:val="00D53A46"/>
    <w:rsid w:val="00D71850"/>
    <w:rsid w:val="00D72A2E"/>
    <w:rsid w:val="00D73CFF"/>
    <w:rsid w:val="00D73E7E"/>
    <w:rsid w:val="00D801CF"/>
    <w:rsid w:val="00D8295D"/>
    <w:rsid w:val="00D84690"/>
    <w:rsid w:val="00D861EC"/>
    <w:rsid w:val="00D9211E"/>
    <w:rsid w:val="00D9260C"/>
    <w:rsid w:val="00D950DA"/>
    <w:rsid w:val="00DA1EC8"/>
    <w:rsid w:val="00DA2AE5"/>
    <w:rsid w:val="00DA2E0D"/>
    <w:rsid w:val="00DA3B63"/>
    <w:rsid w:val="00DB02BD"/>
    <w:rsid w:val="00DB4267"/>
    <w:rsid w:val="00DB4397"/>
    <w:rsid w:val="00DC0726"/>
    <w:rsid w:val="00DC11AD"/>
    <w:rsid w:val="00DC26EF"/>
    <w:rsid w:val="00DC2731"/>
    <w:rsid w:val="00DC3376"/>
    <w:rsid w:val="00DD0F88"/>
    <w:rsid w:val="00DD4039"/>
    <w:rsid w:val="00DD42C3"/>
    <w:rsid w:val="00DD5454"/>
    <w:rsid w:val="00DD602C"/>
    <w:rsid w:val="00DE15AA"/>
    <w:rsid w:val="00DE1C99"/>
    <w:rsid w:val="00DE51A3"/>
    <w:rsid w:val="00DE61A3"/>
    <w:rsid w:val="00DF11F0"/>
    <w:rsid w:val="00DF2BF5"/>
    <w:rsid w:val="00DF32E6"/>
    <w:rsid w:val="00DF7AD8"/>
    <w:rsid w:val="00E0171E"/>
    <w:rsid w:val="00E037E1"/>
    <w:rsid w:val="00E07F8A"/>
    <w:rsid w:val="00E1050E"/>
    <w:rsid w:val="00E1265E"/>
    <w:rsid w:val="00E139FF"/>
    <w:rsid w:val="00E13C5E"/>
    <w:rsid w:val="00E1543B"/>
    <w:rsid w:val="00E15BC7"/>
    <w:rsid w:val="00E20844"/>
    <w:rsid w:val="00E217BB"/>
    <w:rsid w:val="00E2356F"/>
    <w:rsid w:val="00E23C17"/>
    <w:rsid w:val="00E23FC1"/>
    <w:rsid w:val="00E25C0A"/>
    <w:rsid w:val="00E27925"/>
    <w:rsid w:val="00E27C8A"/>
    <w:rsid w:val="00E31F07"/>
    <w:rsid w:val="00E32150"/>
    <w:rsid w:val="00E32E89"/>
    <w:rsid w:val="00E33156"/>
    <w:rsid w:val="00E34135"/>
    <w:rsid w:val="00E341CE"/>
    <w:rsid w:val="00E34662"/>
    <w:rsid w:val="00E3557E"/>
    <w:rsid w:val="00E3560B"/>
    <w:rsid w:val="00E37B8E"/>
    <w:rsid w:val="00E41981"/>
    <w:rsid w:val="00E434F4"/>
    <w:rsid w:val="00E45F6B"/>
    <w:rsid w:val="00E4679A"/>
    <w:rsid w:val="00E53EE8"/>
    <w:rsid w:val="00E54774"/>
    <w:rsid w:val="00E56869"/>
    <w:rsid w:val="00E575DC"/>
    <w:rsid w:val="00E57AE3"/>
    <w:rsid w:val="00E57FF8"/>
    <w:rsid w:val="00E6419A"/>
    <w:rsid w:val="00E65A48"/>
    <w:rsid w:val="00E66032"/>
    <w:rsid w:val="00E72BA8"/>
    <w:rsid w:val="00E73490"/>
    <w:rsid w:val="00E775A3"/>
    <w:rsid w:val="00E844D5"/>
    <w:rsid w:val="00E860AE"/>
    <w:rsid w:val="00E90C55"/>
    <w:rsid w:val="00E9604F"/>
    <w:rsid w:val="00E969BD"/>
    <w:rsid w:val="00E97A48"/>
    <w:rsid w:val="00EA1620"/>
    <w:rsid w:val="00EA2258"/>
    <w:rsid w:val="00EA3E0D"/>
    <w:rsid w:val="00EB2A3C"/>
    <w:rsid w:val="00EB3A52"/>
    <w:rsid w:val="00EB3BAE"/>
    <w:rsid w:val="00EB4E72"/>
    <w:rsid w:val="00EB5E11"/>
    <w:rsid w:val="00EC1F1D"/>
    <w:rsid w:val="00EC4857"/>
    <w:rsid w:val="00EC5475"/>
    <w:rsid w:val="00ED0C96"/>
    <w:rsid w:val="00EE0775"/>
    <w:rsid w:val="00EE0ACF"/>
    <w:rsid w:val="00EE0F76"/>
    <w:rsid w:val="00EE180C"/>
    <w:rsid w:val="00EE18D4"/>
    <w:rsid w:val="00EE2637"/>
    <w:rsid w:val="00EE2C21"/>
    <w:rsid w:val="00EE5444"/>
    <w:rsid w:val="00EE7D5A"/>
    <w:rsid w:val="00EF4085"/>
    <w:rsid w:val="00EF5235"/>
    <w:rsid w:val="00EF73D3"/>
    <w:rsid w:val="00F00AB5"/>
    <w:rsid w:val="00F011BE"/>
    <w:rsid w:val="00F0184C"/>
    <w:rsid w:val="00F023CE"/>
    <w:rsid w:val="00F029C6"/>
    <w:rsid w:val="00F0425B"/>
    <w:rsid w:val="00F044B9"/>
    <w:rsid w:val="00F062FE"/>
    <w:rsid w:val="00F06371"/>
    <w:rsid w:val="00F06A34"/>
    <w:rsid w:val="00F06A97"/>
    <w:rsid w:val="00F06C6F"/>
    <w:rsid w:val="00F07BFA"/>
    <w:rsid w:val="00F117B7"/>
    <w:rsid w:val="00F1481A"/>
    <w:rsid w:val="00F22202"/>
    <w:rsid w:val="00F31447"/>
    <w:rsid w:val="00F31E33"/>
    <w:rsid w:val="00F35670"/>
    <w:rsid w:val="00F3722A"/>
    <w:rsid w:val="00F42643"/>
    <w:rsid w:val="00F45491"/>
    <w:rsid w:val="00F46F77"/>
    <w:rsid w:val="00F52574"/>
    <w:rsid w:val="00F53216"/>
    <w:rsid w:val="00F54D4D"/>
    <w:rsid w:val="00F54F75"/>
    <w:rsid w:val="00F566A9"/>
    <w:rsid w:val="00F60A3D"/>
    <w:rsid w:val="00F61A68"/>
    <w:rsid w:val="00F642D7"/>
    <w:rsid w:val="00F65AFB"/>
    <w:rsid w:val="00F66BD3"/>
    <w:rsid w:val="00F736E8"/>
    <w:rsid w:val="00F75911"/>
    <w:rsid w:val="00F765C2"/>
    <w:rsid w:val="00F81767"/>
    <w:rsid w:val="00F84AA6"/>
    <w:rsid w:val="00F84D92"/>
    <w:rsid w:val="00F90AD5"/>
    <w:rsid w:val="00F90C82"/>
    <w:rsid w:val="00F92419"/>
    <w:rsid w:val="00F925D2"/>
    <w:rsid w:val="00F97B63"/>
    <w:rsid w:val="00FA1740"/>
    <w:rsid w:val="00FA4A21"/>
    <w:rsid w:val="00FA71DF"/>
    <w:rsid w:val="00FB0B71"/>
    <w:rsid w:val="00FB1A71"/>
    <w:rsid w:val="00FB200E"/>
    <w:rsid w:val="00FB544D"/>
    <w:rsid w:val="00FB7350"/>
    <w:rsid w:val="00FC265B"/>
    <w:rsid w:val="00FC3A25"/>
    <w:rsid w:val="00FC5449"/>
    <w:rsid w:val="00FC55A8"/>
    <w:rsid w:val="00FC5C99"/>
    <w:rsid w:val="00FC5DC9"/>
    <w:rsid w:val="00FD03E5"/>
    <w:rsid w:val="00FD10D2"/>
    <w:rsid w:val="00FD2913"/>
    <w:rsid w:val="00FD4039"/>
    <w:rsid w:val="00FD5774"/>
    <w:rsid w:val="00FD6ACE"/>
    <w:rsid w:val="00FD73B0"/>
    <w:rsid w:val="00FE3567"/>
    <w:rsid w:val="00FE630F"/>
    <w:rsid w:val="00FF02AF"/>
    <w:rsid w:val="00FF1002"/>
    <w:rsid w:val="00FF15C1"/>
    <w:rsid w:val="00FF3156"/>
    <w:rsid w:val="00FF5AD4"/>
    <w:rsid w:val="011FF8FC"/>
    <w:rsid w:val="014E6ECC"/>
    <w:rsid w:val="018EADC3"/>
    <w:rsid w:val="019709A7"/>
    <w:rsid w:val="025D4DA1"/>
    <w:rsid w:val="02E674E0"/>
    <w:rsid w:val="03B37384"/>
    <w:rsid w:val="04EE0531"/>
    <w:rsid w:val="052961BC"/>
    <w:rsid w:val="0540BCF9"/>
    <w:rsid w:val="059AE907"/>
    <w:rsid w:val="05AC8F32"/>
    <w:rsid w:val="06335391"/>
    <w:rsid w:val="064CB193"/>
    <w:rsid w:val="0A67A6DF"/>
    <w:rsid w:val="0B283D92"/>
    <w:rsid w:val="0E3FA722"/>
    <w:rsid w:val="0E4B688C"/>
    <w:rsid w:val="0E7B0C6D"/>
    <w:rsid w:val="0E8EC5DB"/>
    <w:rsid w:val="0EA2F2C4"/>
    <w:rsid w:val="0EE54B19"/>
    <w:rsid w:val="1174D30D"/>
    <w:rsid w:val="1241B095"/>
    <w:rsid w:val="125D9DC8"/>
    <w:rsid w:val="12A9BA41"/>
    <w:rsid w:val="132B3C76"/>
    <w:rsid w:val="133AB2D6"/>
    <w:rsid w:val="141DE591"/>
    <w:rsid w:val="146F5DC4"/>
    <w:rsid w:val="15383D44"/>
    <w:rsid w:val="173B5788"/>
    <w:rsid w:val="176E471F"/>
    <w:rsid w:val="17927DF0"/>
    <w:rsid w:val="17DBCEFA"/>
    <w:rsid w:val="1831813A"/>
    <w:rsid w:val="18CDB837"/>
    <w:rsid w:val="19B59975"/>
    <w:rsid w:val="1B23D32E"/>
    <w:rsid w:val="1B97B5FE"/>
    <w:rsid w:val="1C82D209"/>
    <w:rsid w:val="1CB65608"/>
    <w:rsid w:val="1CCC12CD"/>
    <w:rsid w:val="1D8638C9"/>
    <w:rsid w:val="1DAC4A64"/>
    <w:rsid w:val="1E88BED7"/>
    <w:rsid w:val="1F08A461"/>
    <w:rsid w:val="2025AA3E"/>
    <w:rsid w:val="213B7ACD"/>
    <w:rsid w:val="22880C88"/>
    <w:rsid w:val="236FCDF0"/>
    <w:rsid w:val="23BF23E6"/>
    <w:rsid w:val="24407DE7"/>
    <w:rsid w:val="245FE833"/>
    <w:rsid w:val="25B9A8EA"/>
    <w:rsid w:val="263371A1"/>
    <w:rsid w:val="263F47E0"/>
    <w:rsid w:val="26B298D3"/>
    <w:rsid w:val="2748FF58"/>
    <w:rsid w:val="290D4528"/>
    <w:rsid w:val="29301585"/>
    <w:rsid w:val="2966A5A0"/>
    <w:rsid w:val="2A68FE93"/>
    <w:rsid w:val="2A8A8AA0"/>
    <w:rsid w:val="2B6D348F"/>
    <w:rsid w:val="2B79C06A"/>
    <w:rsid w:val="2CC0F4E3"/>
    <w:rsid w:val="2DA455CB"/>
    <w:rsid w:val="2DBECA2D"/>
    <w:rsid w:val="309F0C31"/>
    <w:rsid w:val="30D26728"/>
    <w:rsid w:val="310C161A"/>
    <w:rsid w:val="31271536"/>
    <w:rsid w:val="31BB7E71"/>
    <w:rsid w:val="31FF10DE"/>
    <w:rsid w:val="32AA3CBD"/>
    <w:rsid w:val="32FFE356"/>
    <w:rsid w:val="33C04270"/>
    <w:rsid w:val="34977586"/>
    <w:rsid w:val="3604B084"/>
    <w:rsid w:val="366BCB92"/>
    <w:rsid w:val="36C36664"/>
    <w:rsid w:val="36C57B2C"/>
    <w:rsid w:val="3823F6AD"/>
    <w:rsid w:val="39561BE9"/>
    <w:rsid w:val="39CBF25F"/>
    <w:rsid w:val="3D30ED14"/>
    <w:rsid w:val="3DC0B384"/>
    <w:rsid w:val="3E55AC25"/>
    <w:rsid w:val="3ED6F1F5"/>
    <w:rsid w:val="3F3AF1B9"/>
    <w:rsid w:val="3FA0672C"/>
    <w:rsid w:val="3FAABCF5"/>
    <w:rsid w:val="40295B40"/>
    <w:rsid w:val="40A2107C"/>
    <w:rsid w:val="417831D1"/>
    <w:rsid w:val="418C5C75"/>
    <w:rsid w:val="42A3E11A"/>
    <w:rsid w:val="440C1817"/>
    <w:rsid w:val="44B9DB0A"/>
    <w:rsid w:val="452941BC"/>
    <w:rsid w:val="45418447"/>
    <w:rsid w:val="4571B27D"/>
    <w:rsid w:val="461FD8EC"/>
    <w:rsid w:val="465AD84D"/>
    <w:rsid w:val="46FF4DDE"/>
    <w:rsid w:val="49C1E8CD"/>
    <w:rsid w:val="4A851F7A"/>
    <w:rsid w:val="4AC19E5D"/>
    <w:rsid w:val="4B74A4F7"/>
    <w:rsid w:val="4BB210F6"/>
    <w:rsid w:val="4BB56D73"/>
    <w:rsid w:val="4C2731FC"/>
    <w:rsid w:val="4D9EE631"/>
    <w:rsid w:val="5005E896"/>
    <w:rsid w:val="50CA410D"/>
    <w:rsid w:val="52910CE6"/>
    <w:rsid w:val="54870C53"/>
    <w:rsid w:val="556AFB22"/>
    <w:rsid w:val="55AB7D55"/>
    <w:rsid w:val="55F42E51"/>
    <w:rsid w:val="5612A8EB"/>
    <w:rsid w:val="5706E5FC"/>
    <w:rsid w:val="574AE154"/>
    <w:rsid w:val="58830CD7"/>
    <w:rsid w:val="5A5B0DB3"/>
    <w:rsid w:val="5AD2EA0D"/>
    <w:rsid w:val="5AD3FBE3"/>
    <w:rsid w:val="5BD08B37"/>
    <w:rsid w:val="5D71BC1A"/>
    <w:rsid w:val="5D81D831"/>
    <w:rsid w:val="5E3B44C5"/>
    <w:rsid w:val="5F059621"/>
    <w:rsid w:val="61FEACBF"/>
    <w:rsid w:val="633C6C28"/>
    <w:rsid w:val="63CBA803"/>
    <w:rsid w:val="63F166DE"/>
    <w:rsid w:val="64C6B3F4"/>
    <w:rsid w:val="64EF3F01"/>
    <w:rsid w:val="65D564E5"/>
    <w:rsid w:val="676AF94D"/>
    <w:rsid w:val="6825D1D3"/>
    <w:rsid w:val="69310FAF"/>
    <w:rsid w:val="69926D7D"/>
    <w:rsid w:val="69BED2B3"/>
    <w:rsid w:val="6CF77ADC"/>
    <w:rsid w:val="6D25E8E5"/>
    <w:rsid w:val="6E0349B0"/>
    <w:rsid w:val="6E2FBD7D"/>
    <w:rsid w:val="6E7FCB8F"/>
    <w:rsid w:val="6EAE2052"/>
    <w:rsid w:val="6F1589C9"/>
    <w:rsid w:val="6F2E779B"/>
    <w:rsid w:val="7017758E"/>
    <w:rsid w:val="710FBEBD"/>
    <w:rsid w:val="71B9DF3E"/>
    <w:rsid w:val="7266A0DC"/>
    <w:rsid w:val="749E4A62"/>
    <w:rsid w:val="74D6AA84"/>
    <w:rsid w:val="7509AA31"/>
    <w:rsid w:val="785D4EEB"/>
    <w:rsid w:val="79C8F990"/>
    <w:rsid w:val="79E562A2"/>
    <w:rsid w:val="7A9C3311"/>
    <w:rsid w:val="7AC1B9F9"/>
    <w:rsid w:val="7B2AFA47"/>
    <w:rsid w:val="7B489D74"/>
    <w:rsid w:val="7BC1A7CB"/>
    <w:rsid w:val="7E105098"/>
    <w:rsid w:val="7E7C5CDD"/>
    <w:rsid w:val="7FBC38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3371A1"/>
  <w15:chartTrackingRefBased/>
  <w15:docId w15:val="{13DD9A62-D1D5-4AAB-94BA-3D96567E30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36E8"/>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A12EEB"/>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uiPriority w:val="9"/>
    <w:unhideWhenUsed/>
    <w:qFormat/>
    <w:rsid w:val="452941BC"/>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452941BC"/>
    <w:pPr>
      <w:tabs>
        <w:tab w:val="center" w:pos="4680"/>
        <w:tab w:val="right" w:pos="9360"/>
      </w:tabs>
      <w:spacing w:after="0" w:line="240" w:lineRule="auto"/>
    </w:pPr>
  </w:style>
  <w:style w:type="paragraph" w:styleId="Footer">
    <w:name w:val="footer"/>
    <w:basedOn w:val="Normal"/>
    <w:link w:val="FooterChar"/>
    <w:uiPriority w:val="99"/>
    <w:unhideWhenUsed/>
    <w:rsid w:val="452941BC"/>
    <w:pPr>
      <w:tabs>
        <w:tab w:val="center" w:pos="4680"/>
        <w:tab w:val="right" w:pos="9360"/>
      </w:tabs>
      <w:spacing w:after="0" w:line="240" w:lineRule="auto"/>
    </w:pPr>
  </w:style>
  <w:style w:type="paragraph" w:styleId="ListParagraph">
    <w:name w:val="List Paragraph"/>
    <w:basedOn w:val="Normal"/>
    <w:uiPriority w:val="34"/>
    <w:qFormat/>
    <w:rsid w:val="452941BC"/>
    <w:pPr>
      <w:ind w:left="720"/>
      <w:contextualSpacing/>
    </w:pPr>
  </w:style>
  <w:style w:type="character" w:styleId="Hyperlink">
    <w:name w:val="Hyperlink"/>
    <w:basedOn w:val="DefaultParagraphFont"/>
    <w:uiPriority w:val="99"/>
    <w:unhideWhenUsed/>
    <w:rPr>
      <w:color w:val="467886"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FooterChar">
    <w:name w:val="Footer Char"/>
    <w:basedOn w:val="DefaultParagraphFont"/>
    <w:link w:val="Footer"/>
    <w:uiPriority w:val="99"/>
    <w:rsid w:val="00511AB1"/>
  </w:style>
  <w:style w:type="character" w:styleId="UnresolvedMention">
    <w:name w:val="Unresolved Mention"/>
    <w:basedOn w:val="DefaultParagraphFont"/>
    <w:uiPriority w:val="99"/>
    <w:semiHidden/>
    <w:unhideWhenUsed/>
    <w:rsid w:val="003A0059"/>
    <w:rPr>
      <w:color w:val="605E5C"/>
      <w:shd w:val="clear" w:color="auto" w:fill="E1DFDD"/>
    </w:rPr>
  </w:style>
  <w:style w:type="paragraph" w:customStyle="1" w:styleId="paragraph">
    <w:name w:val="paragraph"/>
    <w:basedOn w:val="Normal"/>
    <w:rsid w:val="00A04823"/>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normaltextrun">
    <w:name w:val="normaltextrun"/>
    <w:basedOn w:val="DefaultParagraphFont"/>
    <w:rsid w:val="00A04823"/>
  </w:style>
  <w:style w:type="character" w:customStyle="1" w:styleId="eop">
    <w:name w:val="eop"/>
    <w:basedOn w:val="DefaultParagraphFont"/>
    <w:rsid w:val="00A04823"/>
  </w:style>
  <w:style w:type="character" w:customStyle="1" w:styleId="Heading1Char">
    <w:name w:val="Heading 1 Char"/>
    <w:basedOn w:val="DefaultParagraphFont"/>
    <w:link w:val="Heading1"/>
    <w:uiPriority w:val="9"/>
    <w:rsid w:val="00F736E8"/>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A12EEB"/>
    <w:rPr>
      <w:rFonts w:asciiTheme="majorHAnsi" w:eastAsiaTheme="majorEastAsia" w:hAnsiTheme="majorHAnsi" w:cstheme="majorBidi"/>
      <w:color w:val="0F4761" w:themeColor="accent1" w:themeShade="BF"/>
      <w:sz w:val="26"/>
      <w:szCs w:val="26"/>
    </w:rPr>
  </w:style>
  <w:style w:type="character" w:styleId="FollowedHyperlink">
    <w:name w:val="FollowedHyperlink"/>
    <w:basedOn w:val="DefaultParagraphFont"/>
    <w:uiPriority w:val="99"/>
    <w:semiHidden/>
    <w:unhideWhenUsed/>
    <w:rsid w:val="00EF523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doi.org/10.1080/21594937.2022.2069348" TargetMode="External"/><Relationship Id="rId26" Type="http://schemas.openxmlformats.org/officeDocument/2006/relationships/hyperlink" Target="https://www.youtube.com/watch?v=QeHvtIMJi0E" TargetMode="External"/><Relationship Id="rId3" Type="http://schemas.openxmlformats.org/officeDocument/2006/relationships/customXml" Target="../customXml/item3.xml"/><Relationship Id="rId21" Type="http://schemas.openxmlformats.org/officeDocument/2006/relationships/hyperlink" Target="https://doi.org/10.1080/09575146.2022.2034140" TargetMode="External"/><Relationship Id="rId34"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hyperlink" Target="https://www.nurseryworld.co.uk/content/features/learning-development-schemas-on-repeat" TargetMode="External"/><Relationship Id="rId25" Type="http://schemas.openxmlformats.org/officeDocument/2006/relationships/hyperlink" Target="https://www.open.edu/openlearncreate/8f/0d/8f0dadc31356b941f01191a927e556a703ca8c89?response-content-disposition=inline%3Bfilename%3D%22Vygotskian_principles_on_the_ZPD_and_scaffolding.pdf%22&amp;response-content-type=application%2Fpdf&amp;Expires=1758855120&amp;Signature=fgT9GzxAEQXkEV7UjJfTTk3w1KQlNV4PIYOHHhO7-9jdo3kVFyiZ-Xrzd8Xbbgv058wVf8c7HAowVyIyQVqRJAsO0b0GwDeOiplNB1n15im81G4hJPNPiyobacEhjUYiwO4DKaFZDt1ySRODtrunXmQ2uupKlAN2rZBtDXTg0ANXvaRpS-QxgDbPeBrAcImY064UxfQbEnrg92XBjuPlmT2OqVSFXGAsxO3igL~yVsEIA2pYHMLoV2AdsWBJXjXJsOwIgNvv~iYMyZeJJXsS1uHaF7M9ivMNWUU0DvQxPJmomTONglB-PG9OZRqoRrcKn5~WmtpNqeDEB6m6JWyh9A__&amp;Key-Pair-Id=K19YM1UI0NPZI1"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hyperlink" Target="https://www.besa.org.uk/news/barriers-to-incorporating-play-in-schools-and-how-to-overcome-them" TargetMode="External"/><Relationship Id="rId29" Type="http://schemas.openxmlformats.org/officeDocument/2006/relationships/hyperlink" Target="https://www.froebel.org.uk/uploads/documents/FT-Outdoor-Play-Pamphlet.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24" Type="http://schemas.openxmlformats.org/officeDocument/2006/relationships/hyperlink" Target="https://ltl.org.uk/news/overcome-outdoor-learning-barriers-primary-school/" TargetMode="External"/><Relationship Id="rId32" Type="http://schemas.openxmlformats.org/officeDocument/2006/relationships/hyperlink" Target="https://hwb.gov.wales/curriculum-for-wales/curriculum-for-funded-non-maintained-nursery-settings" TargetMode="External"/><Relationship Id="rId5" Type="http://schemas.openxmlformats.org/officeDocument/2006/relationships/styles" Target="styles.xml"/><Relationship Id="rId15" Type="http://schemas.openxmlformats.org/officeDocument/2006/relationships/header" Target="header3.xml"/><Relationship Id="rId23" Type="http://schemas.openxmlformats.org/officeDocument/2006/relationships/hyperlink" Target="https://doi.org/10.1080/00131881.2023.2285762" TargetMode="External"/><Relationship Id="rId28" Type="http://schemas.openxmlformats.org/officeDocument/2006/relationships/hyperlink" Target="https://www.bell-foundation.org.uk/resources/great-ideas/scaffolding" TargetMode="External"/><Relationship Id="rId10" Type="http://schemas.openxmlformats.org/officeDocument/2006/relationships/image" Target="media/image1.jpeg"/><Relationship Id="rId19" Type="http://schemas.openxmlformats.org/officeDocument/2006/relationships/hyperlink" Target="https://www.froebel.org.uk/news/schemas-outdoor-play-and-froebel" TargetMode="External"/><Relationship Id="rId31" Type="http://schemas.openxmlformats.org/officeDocument/2006/relationships/hyperlink" Target="https://hwb.gov.wales/curriculum-for-wales/science-and-technology"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 Id="rId22" Type="http://schemas.openxmlformats.org/officeDocument/2006/relationships/hyperlink" Target="https://estyn.gov.wales/improvement-resources/the-role-of-the-enabling-adult-to-support-effective-environments-and-engaging-experiences" TargetMode="External"/><Relationship Id="rId27" Type="http://schemas.openxmlformats.org/officeDocument/2006/relationships/hyperlink" Target="https://doi.org/10.25071/1916-4467.40356" TargetMode="External"/><Relationship Id="rId30" Type="http://schemas.openxmlformats.org/officeDocument/2006/relationships/hyperlink" Target="https://hwb.gov.wales/curriculum-for-wales/mathematics-and-numeracy" TargetMode="External"/><Relationship Id="rId35" Type="http://schemas.microsoft.com/office/2020/10/relationships/intelligence" Target="intelligence2.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a59caf36cdc3cec59790a167d7cc982b">
  <xsd:schema xmlns:xsd="http://www.w3.org/2001/XMLSchema" xmlns:xs="http://www.w3.org/2001/XMLSchema" xmlns:p="http://schemas.microsoft.com/office/2006/metadata/properties" xmlns:ns3="0085e1a2-9cbf-4b92-866b-21f3c89040b6" targetNamespace="http://schemas.microsoft.com/office/2006/metadata/properties" ma:root="true" ma:fieldsID="6780284cea3137a92430d384dd6ccd1a"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C5AF0B73-0FBE-4808-9D76-CC82FE61CA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465FE83-36A8-4D0C-89F9-44D1BD4B929D}">
  <ds:schemaRefs>
    <ds:schemaRef ds:uri="http://schemas.microsoft.com/sharepoint/v3/contenttype/forms"/>
  </ds:schemaRefs>
</ds:datastoreItem>
</file>

<file path=customXml/itemProps3.xml><?xml version="1.0" encoding="utf-8"?>
<ds:datastoreItem xmlns:ds="http://schemas.openxmlformats.org/officeDocument/2006/customXml" ds:itemID="{09687250-6C9E-4F3B-8E03-22067B94CBEB}">
  <ds:schemaRefs>
    <ds:schemaRef ds:uri="http://purl.org/dc/terms/"/>
    <ds:schemaRef ds:uri="http://schemas.microsoft.com/office/2006/metadata/properties"/>
    <ds:schemaRef ds:uri="0085e1a2-9cbf-4b92-866b-21f3c89040b6"/>
    <ds:schemaRef ds:uri="http://purl.org/dc/elements/1.1/"/>
    <ds:schemaRef ds:uri="http://www.w3.org/XML/1998/namespace"/>
    <ds:schemaRef ds:uri="http://schemas.microsoft.com/office/2006/documentManagement/types"/>
    <ds:schemaRef ds:uri="http://purl.org/dc/dcmitype/"/>
    <ds:schemaRef ds:uri="http://schemas.microsoft.com/office/infopath/2007/PartnerControls"/>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5043</Words>
  <Characters>28397</Characters>
  <Application>Microsoft Office Word</Application>
  <DocSecurity>0</DocSecurity>
  <Lines>709</Lines>
  <Paragraphs>184</Paragraphs>
  <ScaleCrop>false</ScaleCrop>
  <Company/>
  <LinksUpToDate>false</LinksUpToDate>
  <CharactersWithSpaces>33256</CharactersWithSpaces>
  <SharedDoc>false</SharedDoc>
  <HLinks>
    <vt:vector size="102" baseType="variant">
      <vt:variant>
        <vt:i4>1835015</vt:i4>
      </vt:variant>
      <vt:variant>
        <vt:i4>48</vt:i4>
      </vt:variant>
      <vt:variant>
        <vt:i4>0</vt:i4>
      </vt:variant>
      <vt:variant>
        <vt:i4>5</vt:i4>
      </vt:variant>
      <vt:variant>
        <vt:lpwstr>https://www.open.edu/openlearncreate/8f/0d/8f0dadc31356b941f01191a927e556a703ca8c89?response-content-disposition=inline%3Bfilename%3D%22Vygotskian_principles_on_the_ZPD_and_scaffolding.pdf%22&amp;response-content-type=application%2Fpdf&amp;Expires=1758855120&amp;Signature=fgT9GzxAEQXkEV7UjJfTTk3w1KQlNV4PIYOHHhO7-9jdo3kVFyiZ-Xrzd8Xbbgv058wVf8c7HAowVyIyQVqRJAsO0b0GwDeOiplNB1n15im81G4hJPNPiyobacEhjUYiwO4DKaFZDt1ySRODtrunXmQ2uupKlAN2rZBtDXTg0ANXvaRpS-QxgDbPeBrAcImY064UxfQbEnrg92XBjuPlmT2OqVSFXGAsxO3igL~yVsEIA2pYHMLoV2AdsWBJXjXJsOwIgNvv~iYMyZeJJXsS1uHaF7M9ivMNWUU0DvQxPJmomTONglB-PG9OZRqoRrcKn5~WmtpNqeDEB6m6JWyh9A__&amp;Key-Pair-Id=K19YM1UI0NPZI1</vt:lpwstr>
      </vt:variant>
      <vt:variant>
        <vt:lpwstr/>
      </vt:variant>
      <vt:variant>
        <vt:i4>1114193</vt:i4>
      </vt:variant>
      <vt:variant>
        <vt:i4>45</vt:i4>
      </vt:variant>
      <vt:variant>
        <vt:i4>0</vt:i4>
      </vt:variant>
      <vt:variant>
        <vt:i4>5</vt:i4>
      </vt:variant>
      <vt:variant>
        <vt:lpwstr>https://doi.org/10.25071/1916-4467.40356</vt:lpwstr>
      </vt:variant>
      <vt:variant>
        <vt:lpwstr/>
      </vt:variant>
      <vt:variant>
        <vt:i4>5177360</vt:i4>
      </vt:variant>
      <vt:variant>
        <vt:i4>42</vt:i4>
      </vt:variant>
      <vt:variant>
        <vt:i4>0</vt:i4>
      </vt:variant>
      <vt:variant>
        <vt:i4>5</vt:i4>
      </vt:variant>
      <vt:variant>
        <vt:lpwstr>https://www.bell-foundation.org.uk/resources/great-ideas/scaffolding</vt:lpwstr>
      </vt:variant>
      <vt:variant>
        <vt:lpwstr/>
      </vt:variant>
      <vt:variant>
        <vt:i4>7012464</vt:i4>
      </vt:variant>
      <vt:variant>
        <vt:i4>39</vt:i4>
      </vt:variant>
      <vt:variant>
        <vt:i4>0</vt:i4>
      </vt:variant>
      <vt:variant>
        <vt:i4>5</vt:i4>
      </vt:variant>
      <vt:variant>
        <vt:lpwstr>https://estyn.gov.wales/improvement-resources/the-role-of-the-enabling-adult-to-support-effective-environments-and-engaging-experiences</vt:lpwstr>
      </vt:variant>
      <vt:variant>
        <vt:lpwstr/>
      </vt:variant>
      <vt:variant>
        <vt:i4>6946868</vt:i4>
      </vt:variant>
      <vt:variant>
        <vt:i4>36</vt:i4>
      </vt:variant>
      <vt:variant>
        <vt:i4>0</vt:i4>
      </vt:variant>
      <vt:variant>
        <vt:i4>5</vt:i4>
      </vt:variant>
      <vt:variant>
        <vt:lpwstr>https://www.nurseryworld.co.uk/content/features/learning-development-schemas-on-repeat</vt:lpwstr>
      </vt:variant>
      <vt:variant>
        <vt:lpwstr/>
      </vt:variant>
      <vt:variant>
        <vt:i4>1769485</vt:i4>
      </vt:variant>
      <vt:variant>
        <vt:i4>33</vt:i4>
      </vt:variant>
      <vt:variant>
        <vt:i4>0</vt:i4>
      </vt:variant>
      <vt:variant>
        <vt:i4>5</vt:i4>
      </vt:variant>
      <vt:variant>
        <vt:lpwstr>https://www.froebel.org.uk/news/schemas-outdoor-play-and-froebel</vt:lpwstr>
      </vt:variant>
      <vt:variant>
        <vt:lpwstr/>
      </vt:variant>
      <vt:variant>
        <vt:i4>917569</vt:i4>
      </vt:variant>
      <vt:variant>
        <vt:i4>30</vt:i4>
      </vt:variant>
      <vt:variant>
        <vt:i4>0</vt:i4>
      </vt:variant>
      <vt:variant>
        <vt:i4>5</vt:i4>
      </vt:variant>
      <vt:variant>
        <vt:lpwstr>https://doi.org/10.1080/21594937.2022.2069348</vt:lpwstr>
      </vt:variant>
      <vt:variant>
        <vt:lpwstr/>
      </vt:variant>
      <vt:variant>
        <vt:i4>8323110</vt:i4>
      </vt:variant>
      <vt:variant>
        <vt:i4>27</vt:i4>
      </vt:variant>
      <vt:variant>
        <vt:i4>0</vt:i4>
      </vt:variant>
      <vt:variant>
        <vt:i4>5</vt:i4>
      </vt:variant>
      <vt:variant>
        <vt:lpwstr>https://www.youtube.com/watch?v=QeHvtIMJi0E</vt:lpwstr>
      </vt:variant>
      <vt:variant>
        <vt:lpwstr/>
      </vt:variant>
      <vt:variant>
        <vt:i4>917570</vt:i4>
      </vt:variant>
      <vt:variant>
        <vt:i4>24</vt:i4>
      </vt:variant>
      <vt:variant>
        <vt:i4>0</vt:i4>
      </vt:variant>
      <vt:variant>
        <vt:i4>5</vt:i4>
      </vt:variant>
      <vt:variant>
        <vt:lpwstr>https://doi.org/10.1080/00131881.2023.2285762</vt:lpwstr>
      </vt:variant>
      <vt:variant>
        <vt:lpwstr/>
      </vt:variant>
      <vt:variant>
        <vt:i4>786498</vt:i4>
      </vt:variant>
      <vt:variant>
        <vt:i4>21</vt:i4>
      </vt:variant>
      <vt:variant>
        <vt:i4>0</vt:i4>
      </vt:variant>
      <vt:variant>
        <vt:i4>5</vt:i4>
      </vt:variant>
      <vt:variant>
        <vt:lpwstr>https://doi.org/10.1080/09575146.2022.2034140</vt:lpwstr>
      </vt:variant>
      <vt:variant>
        <vt:lpwstr/>
      </vt:variant>
      <vt:variant>
        <vt:i4>1900627</vt:i4>
      </vt:variant>
      <vt:variant>
        <vt:i4>18</vt:i4>
      </vt:variant>
      <vt:variant>
        <vt:i4>0</vt:i4>
      </vt:variant>
      <vt:variant>
        <vt:i4>5</vt:i4>
      </vt:variant>
      <vt:variant>
        <vt:lpwstr>https://ltl.org.uk/news/overcome-outdoor-learning-barriers-primary-school/</vt:lpwstr>
      </vt:variant>
      <vt:variant>
        <vt:lpwstr>:~:text=%E2%80%9CBear%20in%20mind%20that%20a,5</vt:lpwstr>
      </vt:variant>
      <vt:variant>
        <vt:i4>524370</vt:i4>
      </vt:variant>
      <vt:variant>
        <vt:i4>15</vt:i4>
      </vt:variant>
      <vt:variant>
        <vt:i4>0</vt:i4>
      </vt:variant>
      <vt:variant>
        <vt:i4>5</vt:i4>
      </vt:variant>
      <vt:variant>
        <vt:lpwstr>https://www.froebel.org.uk/uploads/documents/FT-Outdoor-Play-Pamphlet.pdf</vt:lpwstr>
      </vt:variant>
      <vt:variant>
        <vt:lpwstr/>
      </vt:variant>
      <vt:variant>
        <vt:i4>6094857</vt:i4>
      </vt:variant>
      <vt:variant>
        <vt:i4>12</vt:i4>
      </vt:variant>
      <vt:variant>
        <vt:i4>0</vt:i4>
      </vt:variant>
      <vt:variant>
        <vt:i4>5</vt:i4>
      </vt:variant>
      <vt:variant>
        <vt:lpwstr>https://hwb.gov.wales/curriculum-for-wales/science-and-technology</vt:lpwstr>
      </vt:variant>
      <vt:variant>
        <vt:lpwstr/>
      </vt:variant>
      <vt:variant>
        <vt:i4>2818147</vt:i4>
      </vt:variant>
      <vt:variant>
        <vt:i4>9</vt:i4>
      </vt:variant>
      <vt:variant>
        <vt:i4>0</vt:i4>
      </vt:variant>
      <vt:variant>
        <vt:i4>5</vt:i4>
      </vt:variant>
      <vt:variant>
        <vt:lpwstr>https://hwb.gov.wales/curriculum-for-wales/mathematics-and-numeracy</vt:lpwstr>
      </vt:variant>
      <vt:variant>
        <vt:lpwstr/>
      </vt:variant>
      <vt:variant>
        <vt:i4>6094865</vt:i4>
      </vt:variant>
      <vt:variant>
        <vt:i4>6</vt:i4>
      </vt:variant>
      <vt:variant>
        <vt:i4>0</vt:i4>
      </vt:variant>
      <vt:variant>
        <vt:i4>5</vt:i4>
      </vt:variant>
      <vt:variant>
        <vt:lpwstr>https://hwb.gov.wales/curriculum-for-wales/curriculum-for-funded-non-maintained-nursery-settings</vt:lpwstr>
      </vt:variant>
      <vt:variant>
        <vt:lpwstr/>
      </vt:variant>
      <vt:variant>
        <vt:i4>2228327</vt:i4>
      </vt:variant>
      <vt:variant>
        <vt:i4>3</vt:i4>
      </vt:variant>
      <vt:variant>
        <vt:i4>0</vt:i4>
      </vt:variant>
      <vt:variant>
        <vt:i4>5</vt:i4>
      </vt:variant>
      <vt:variant>
        <vt:lpwstr>https://www.proquest.com/docview/1917905540?accountid=130472&amp;parentSessionId=1zNhqcqXsos9RurauGqTMpWpncneHz6SuDsR1wj%2FsiM%3D&amp;pq-origsite=primo&amp;searchKeywords=play%20and%20child%20development%20frost&amp;sourcetype=Scholarly%20Journals</vt:lpwstr>
      </vt:variant>
      <vt:variant>
        <vt:lpwstr/>
      </vt:variant>
      <vt:variant>
        <vt:i4>524410</vt:i4>
      </vt:variant>
      <vt:variant>
        <vt:i4>0</vt:i4>
      </vt:variant>
      <vt:variant>
        <vt:i4>0</vt:i4>
      </vt:variant>
      <vt:variant>
        <vt:i4>5</vt:i4>
      </vt:variant>
      <vt:variant>
        <vt:lpwstr>https://moodle.uwtsd.ac.uk/pluginfile.php/1082069/mod_resource/content/1/education-14-00627.pdf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Willimer-Cant (2405852)</dc:creator>
  <cp:keywords/>
  <dc:description/>
  <cp:lastModifiedBy>Lucy Willimer-Cant (2405852)</cp:lastModifiedBy>
  <cp:revision>2</cp:revision>
  <cp:lastPrinted>2025-09-28T14:33:00Z</cp:lastPrinted>
  <dcterms:created xsi:type="dcterms:W3CDTF">2025-09-28T14:42:00Z</dcterms:created>
  <dcterms:modified xsi:type="dcterms:W3CDTF">2025-09-28T14:42:00Z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