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E59924" w14:textId="598F61D7" w:rsidR="00700F06" w:rsidRDefault="00700F06" w:rsidP="00CC295E">
      <w:pPr>
        <w:pStyle w:val="Default"/>
        <w:spacing w:line="360" w:lineRule="auto"/>
        <w:contextualSpacing/>
        <w:jc w:val="center"/>
        <w:rPr>
          <w:rFonts w:ascii="Times New Roman" w:hAnsi="Times New Roman" w:cs="Times New Roman"/>
          <w:b/>
          <w:bCs/>
          <w:sz w:val="40"/>
          <w:szCs w:val="40"/>
        </w:rPr>
      </w:pPr>
      <w:r w:rsidRPr="00700F06">
        <w:rPr>
          <w:rFonts w:ascii="Times New Roman" w:hAnsi="Times New Roman" w:cs="Times New Roman"/>
          <w:b/>
          <w:bCs/>
          <w:noProof/>
          <w:sz w:val="40"/>
          <w:szCs w:val="40"/>
        </w:rPr>
        <mc:AlternateContent>
          <mc:Choice Requires="wps">
            <w:drawing>
              <wp:anchor distT="0" distB="0" distL="114300" distR="114300" simplePos="0" relativeHeight="251659264" behindDoc="0" locked="0" layoutInCell="1" allowOverlap="1" wp14:anchorId="7E6CDAF7" wp14:editId="43548C0D">
                <wp:simplePos x="0" y="0"/>
                <wp:positionH relativeFrom="margin">
                  <wp:posOffset>-330592</wp:posOffset>
                </wp:positionH>
                <wp:positionV relativeFrom="paragraph">
                  <wp:posOffset>-548640</wp:posOffset>
                </wp:positionV>
                <wp:extent cx="6710289" cy="8629992"/>
                <wp:effectExtent l="0" t="0" r="14605" b="19050"/>
                <wp:wrapNone/>
                <wp:docPr id="4" name="Rectangle 3">
                  <a:extLst xmlns:a="http://schemas.openxmlformats.org/drawingml/2006/main">
                    <a:ext uri="{FF2B5EF4-FFF2-40B4-BE49-F238E27FC236}">
                      <a16:creationId xmlns:a16="http://schemas.microsoft.com/office/drawing/2014/main" id="{844D5A6F-A6C5-4367-8647-C65112906F5A}"/>
                    </a:ext>
                  </a:extLst>
                </wp:docPr>
                <wp:cNvGraphicFramePr/>
                <a:graphic xmlns:a="http://schemas.openxmlformats.org/drawingml/2006/main">
                  <a:graphicData uri="http://schemas.microsoft.com/office/word/2010/wordprocessingShape">
                    <wps:wsp>
                      <wps:cNvSpPr/>
                      <wps:spPr>
                        <a:xfrm>
                          <a:off x="0" y="0"/>
                          <a:ext cx="6710289" cy="8629992"/>
                        </a:xfrm>
                        <a:prstGeom prst="rect">
                          <a:avLst/>
                        </a:prstGeom>
                      </wps:spPr>
                      <wps:style>
                        <a:lnRef idx="1">
                          <a:schemeClr val="accent6"/>
                        </a:lnRef>
                        <a:fillRef idx="2">
                          <a:schemeClr val="accent6"/>
                        </a:fillRef>
                        <a:effectRef idx="1">
                          <a:schemeClr val="accent6"/>
                        </a:effectRef>
                        <a:fontRef idx="minor">
                          <a:schemeClr val="dk1"/>
                        </a:fontRef>
                      </wps:style>
                      <wps:txbx>
                        <w:txbxContent>
                          <w:p w14:paraId="39F03B5C" w14:textId="77777777" w:rsidR="00700F06" w:rsidRDefault="00700F06" w:rsidP="00700F06">
                            <w:pPr>
                              <w:jc w:val="center"/>
                              <w:rPr>
                                <w:noProof/>
                              </w:rPr>
                            </w:pPr>
                          </w:p>
                          <w:p w14:paraId="45F28836" w14:textId="77777777" w:rsidR="00700F06" w:rsidRDefault="00700F06" w:rsidP="00700F06">
                            <w:pPr>
                              <w:jc w:val="center"/>
                              <w:rPr>
                                <w:noProof/>
                              </w:rPr>
                            </w:pPr>
                          </w:p>
                          <w:p w14:paraId="300F9FC6" w14:textId="36519512" w:rsidR="00700F06" w:rsidRPr="00700F06" w:rsidRDefault="00700F06" w:rsidP="00700F06">
                            <w:pPr>
                              <w:jc w:val="center"/>
                              <w:rPr>
                                <w:rFonts w:ascii="Times New Roman" w:hAnsi="Times New Roman" w:cs="Times New Roman"/>
                                <w:b/>
                                <w:bCs/>
                                <w:noProof/>
                                <w:sz w:val="44"/>
                                <w:szCs w:val="44"/>
                              </w:rPr>
                            </w:pPr>
                            <w:r w:rsidRPr="00700F06">
                              <w:rPr>
                                <w:rFonts w:ascii="Times New Roman" w:hAnsi="Times New Roman" w:cs="Times New Roman"/>
                                <w:b/>
                                <w:bCs/>
                                <w:noProof/>
                                <w:sz w:val="44"/>
                                <w:szCs w:val="44"/>
                              </w:rPr>
                              <w:t xml:space="preserve">Hilton York London </w:t>
                            </w:r>
                          </w:p>
                          <w:p w14:paraId="114BE202" w14:textId="747F5943" w:rsidR="00700F06" w:rsidRPr="00700F06" w:rsidRDefault="00700F06" w:rsidP="0030393A">
                            <w:pPr>
                              <w:jc w:val="center"/>
                              <w:rPr>
                                <w:rFonts w:ascii="Times New Roman" w:hAnsi="Times New Roman" w:cs="Times New Roman"/>
                                <w:b/>
                                <w:bCs/>
                                <w:noProof/>
                                <w:sz w:val="44"/>
                                <w:szCs w:val="44"/>
                              </w:rPr>
                            </w:pPr>
                            <w:r w:rsidRPr="00700F06">
                              <w:rPr>
                                <w:rFonts w:ascii="Times New Roman" w:hAnsi="Times New Roman" w:cs="Times New Roman"/>
                                <w:b/>
                                <w:bCs/>
                                <w:noProof/>
                                <w:sz w:val="44"/>
                                <w:szCs w:val="44"/>
                              </w:rPr>
                              <w:t>Consultancy Report 2022</w:t>
                            </w:r>
                          </w:p>
                          <w:p w14:paraId="3CA1A8E4" w14:textId="305475F5" w:rsidR="00700F06" w:rsidRPr="0030393A" w:rsidRDefault="0030393A" w:rsidP="00700F06">
                            <w:pPr>
                              <w:jc w:val="center"/>
                              <w:rPr>
                                <w:rFonts w:ascii="Times New Roman" w:hAnsi="Times New Roman" w:cs="Times New Roman"/>
                                <w:noProof/>
                                <w:sz w:val="40"/>
                                <w:szCs w:val="40"/>
                              </w:rPr>
                            </w:pPr>
                            <w:r w:rsidRPr="0030393A">
                              <w:rPr>
                                <w:rFonts w:ascii="Times New Roman" w:hAnsi="Times New Roman" w:cs="Times New Roman"/>
                                <w:noProof/>
                                <w:sz w:val="40"/>
                                <w:szCs w:val="40"/>
                              </w:rPr>
                              <w:t>Nassar Khalil Hotel Consultancy Services</w:t>
                            </w:r>
                          </w:p>
                          <w:p w14:paraId="13F2F2B2" w14:textId="39A22C6D" w:rsidR="00700F06" w:rsidRDefault="00700F06" w:rsidP="00700F06">
                            <w:pPr>
                              <w:jc w:val="center"/>
                            </w:pPr>
                            <w:r>
                              <w:rPr>
                                <w:noProof/>
                              </w:rPr>
                              <w:drawing>
                                <wp:inline distT="0" distB="0" distL="0" distR="0" wp14:anchorId="32BBC845" wp14:editId="292D3C06">
                                  <wp:extent cx="5736320" cy="3847465"/>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8">
                                            <a:alphaModFix amt="85000"/>
                                            <a:extLst>
                                              <a:ext uri="{28A0092B-C50C-407E-A947-70E740481C1C}">
                                                <a14:useLocalDpi xmlns:a14="http://schemas.microsoft.com/office/drawing/2010/main" val="0"/>
                                              </a:ext>
                                            </a:extLst>
                                          </a:blip>
                                          <a:stretch>
                                            <a:fillRect/>
                                          </a:stretch>
                                        </pic:blipFill>
                                        <pic:spPr>
                                          <a:xfrm>
                                            <a:off x="0" y="0"/>
                                            <a:ext cx="5754576" cy="3859710"/>
                                          </a:xfrm>
                                          <a:prstGeom prst="rect">
                                            <a:avLst/>
                                          </a:prstGeom>
                                        </pic:spPr>
                                      </pic:pic>
                                    </a:graphicData>
                                  </a:graphic>
                                </wp:inline>
                              </w:drawing>
                            </w:r>
                          </w:p>
                          <w:p w14:paraId="70F09F4B" w14:textId="5A1BE699" w:rsidR="00700F06" w:rsidRDefault="00700F06" w:rsidP="00700F06">
                            <w:pPr>
                              <w:jc w:val="center"/>
                            </w:pPr>
                          </w:p>
                          <w:p w14:paraId="7B6A5A37" w14:textId="3A13D9A1" w:rsidR="00700F06" w:rsidRDefault="00700F06" w:rsidP="00700F06">
                            <w:pPr>
                              <w:jc w:val="center"/>
                            </w:pPr>
                          </w:p>
                          <w:p w14:paraId="2690D3D3" w14:textId="1D1B136E" w:rsidR="00700F06" w:rsidRDefault="00700F06" w:rsidP="00700F06">
                            <w:pPr>
                              <w:jc w:val="center"/>
                            </w:pPr>
                          </w:p>
                          <w:p w14:paraId="32C52B45" w14:textId="5119B468" w:rsidR="00700F06" w:rsidRDefault="00700F06" w:rsidP="00700F06">
                            <w:pPr>
                              <w:jc w:val="center"/>
                            </w:pPr>
                          </w:p>
                          <w:p w14:paraId="622AD86A" w14:textId="20BD4429" w:rsidR="00700F06" w:rsidRDefault="00700F06" w:rsidP="00700F06">
                            <w:pPr>
                              <w:jc w:val="center"/>
                            </w:pPr>
                          </w:p>
                          <w:p w14:paraId="17EC90B8" w14:textId="6978A2AE" w:rsidR="00700F06" w:rsidRDefault="00700F06" w:rsidP="00700F06">
                            <w:pPr>
                              <w:jc w:val="center"/>
                            </w:pPr>
                          </w:p>
                          <w:p w14:paraId="5405E41F" w14:textId="010D5D38" w:rsidR="00700F06" w:rsidRDefault="00700F06" w:rsidP="00700F06">
                            <w:pPr>
                              <w:jc w:val="center"/>
                            </w:pPr>
                          </w:p>
                          <w:p w14:paraId="78BDECA8" w14:textId="292CD588" w:rsidR="00700F06" w:rsidRDefault="00700F06" w:rsidP="00700F06">
                            <w:pPr>
                              <w:jc w:val="center"/>
                            </w:pPr>
                          </w:p>
                          <w:p w14:paraId="38088205" w14:textId="3970DBD3" w:rsidR="00700F06" w:rsidRDefault="00700F06" w:rsidP="00700F06">
                            <w:pPr>
                              <w:jc w:val="center"/>
                            </w:pPr>
                          </w:p>
                          <w:p w14:paraId="39ADF79B" w14:textId="5B754157" w:rsidR="00700F06" w:rsidRDefault="00700F06" w:rsidP="00700F06">
                            <w:pPr>
                              <w:jc w:val="center"/>
                            </w:pPr>
                          </w:p>
                          <w:p w14:paraId="55B2C3FB" w14:textId="46156613" w:rsidR="00700F06" w:rsidRDefault="00700F06" w:rsidP="00700F06">
                            <w:pPr>
                              <w:jc w:val="center"/>
                            </w:pPr>
                          </w:p>
                          <w:p w14:paraId="3DF9C457" w14:textId="77777777" w:rsidR="00700F06" w:rsidRDefault="00700F06" w:rsidP="00700F06">
                            <w:pPr>
                              <w:jc w:val="center"/>
                            </w:pP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7E6CDAF7" id="Rectangle 3" o:spid="_x0000_s1026" style="position:absolute;left:0;text-align:left;margin-left:-26.05pt;margin-top:-43.2pt;width:528.35pt;height:679.5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" fillcolor="#9ecb81 [2169]" strokecolor="#70ad47 [3209]" strokeweight=".5pt">
                <v:fill color2="#8ac066 [2617]" rotate="t" colors="0 #b5d5a7;.5 #aace99;1 #9cca86" focus="100%" type="gradient">
                  <o:fill v:ext="view" type="gradientUnscaled"/>
                </v:fill>
                <v:textbox>
                  <w:txbxContent>
                    <w:p w14:paraId="39F03B5C" w14:textId="77777777" w:rsidR="00700F06" w:rsidRDefault="00700F06" w:rsidP="00700F06">
                      <w:pPr>
                        <w:jc w:val="center"/>
                        <w:rPr>
                          <w:noProof/>
                        </w:rPr>
                      </w:pPr>
                    </w:p>
                    <w:p w14:paraId="45F28836" w14:textId="77777777" w:rsidR="00700F06" w:rsidRDefault="00700F06" w:rsidP="00700F06">
                      <w:pPr>
                        <w:jc w:val="center"/>
                        <w:rPr>
                          <w:noProof/>
                        </w:rPr>
                      </w:pPr>
                    </w:p>
                    <w:p w14:paraId="300F9FC6" w14:textId="36519512" w:rsidR="00700F06" w:rsidRPr="00700F06" w:rsidRDefault="00700F06" w:rsidP="00700F06">
                      <w:pPr>
                        <w:jc w:val="center"/>
                        <w:rPr>
                          <w:rFonts w:ascii="Times New Roman" w:hAnsi="Times New Roman" w:cs="Times New Roman"/>
                          <w:b/>
                          <w:bCs/>
                          <w:noProof/>
                          <w:sz w:val="44"/>
                          <w:szCs w:val="44"/>
                        </w:rPr>
                      </w:pPr>
                      <w:r w:rsidRPr="00700F06">
                        <w:rPr>
                          <w:rFonts w:ascii="Times New Roman" w:hAnsi="Times New Roman" w:cs="Times New Roman"/>
                          <w:b/>
                          <w:bCs/>
                          <w:noProof/>
                          <w:sz w:val="44"/>
                          <w:szCs w:val="44"/>
                        </w:rPr>
                        <w:t xml:space="preserve">Hilton York London </w:t>
                      </w:r>
                    </w:p>
                    <w:p w14:paraId="114BE202" w14:textId="747F5943" w:rsidR="00700F06" w:rsidRPr="00700F06" w:rsidRDefault="00700F06" w:rsidP="0030393A">
                      <w:pPr>
                        <w:jc w:val="center"/>
                        <w:rPr>
                          <w:rFonts w:ascii="Times New Roman" w:hAnsi="Times New Roman" w:cs="Times New Roman"/>
                          <w:b/>
                          <w:bCs/>
                          <w:noProof/>
                          <w:sz w:val="44"/>
                          <w:szCs w:val="44"/>
                        </w:rPr>
                      </w:pPr>
                      <w:r w:rsidRPr="00700F06">
                        <w:rPr>
                          <w:rFonts w:ascii="Times New Roman" w:hAnsi="Times New Roman" w:cs="Times New Roman"/>
                          <w:b/>
                          <w:bCs/>
                          <w:noProof/>
                          <w:sz w:val="44"/>
                          <w:szCs w:val="44"/>
                        </w:rPr>
                        <w:t>Consultancy Report 2022</w:t>
                      </w:r>
                    </w:p>
                    <w:p w14:paraId="3CA1A8E4" w14:textId="305475F5" w:rsidR="00700F06" w:rsidRPr="0030393A" w:rsidRDefault="0030393A" w:rsidP="00700F06">
                      <w:pPr>
                        <w:jc w:val="center"/>
                        <w:rPr>
                          <w:rFonts w:ascii="Times New Roman" w:hAnsi="Times New Roman" w:cs="Times New Roman"/>
                          <w:noProof/>
                          <w:sz w:val="40"/>
                          <w:szCs w:val="40"/>
                        </w:rPr>
                      </w:pPr>
                      <w:r w:rsidRPr="0030393A">
                        <w:rPr>
                          <w:rFonts w:ascii="Times New Roman" w:hAnsi="Times New Roman" w:cs="Times New Roman"/>
                          <w:noProof/>
                          <w:sz w:val="40"/>
                          <w:szCs w:val="40"/>
                        </w:rPr>
                        <w:t>Nassar Khalil Hotel Consultancy Services</w:t>
                      </w:r>
                    </w:p>
                    <w:p w14:paraId="13F2F2B2" w14:textId="39A22C6D" w:rsidR="00700F06" w:rsidRDefault="00700F06" w:rsidP="00700F06">
                      <w:pPr>
                        <w:jc w:val="center"/>
                      </w:pPr>
                      <w:r>
                        <w:rPr>
                          <w:noProof/>
                        </w:rPr>
                        <w:drawing>
                          <wp:inline distT="0" distB="0" distL="0" distR="0" wp14:anchorId="32BBC845" wp14:editId="292D3C06">
                            <wp:extent cx="5736320" cy="3847465"/>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9">
                                      <a:alphaModFix amt="85000"/>
                                      <a:extLst>
                                        <a:ext uri="{28A0092B-C50C-407E-A947-70E740481C1C}">
                                          <a14:useLocalDpi xmlns:a14="http://schemas.microsoft.com/office/drawing/2010/main" val="0"/>
                                        </a:ext>
                                      </a:extLst>
                                    </a:blip>
                                    <a:stretch>
                                      <a:fillRect/>
                                    </a:stretch>
                                  </pic:blipFill>
                                  <pic:spPr>
                                    <a:xfrm>
                                      <a:off x="0" y="0"/>
                                      <a:ext cx="5754576" cy="3859710"/>
                                    </a:xfrm>
                                    <a:prstGeom prst="rect">
                                      <a:avLst/>
                                    </a:prstGeom>
                                  </pic:spPr>
                                </pic:pic>
                              </a:graphicData>
                            </a:graphic>
                          </wp:inline>
                        </w:drawing>
                      </w:r>
                    </w:p>
                    <w:p w14:paraId="70F09F4B" w14:textId="5A1BE699" w:rsidR="00700F06" w:rsidRDefault="00700F06" w:rsidP="00700F06">
                      <w:pPr>
                        <w:jc w:val="center"/>
                      </w:pPr>
                    </w:p>
                    <w:p w14:paraId="7B6A5A37" w14:textId="3A13D9A1" w:rsidR="00700F06" w:rsidRDefault="00700F06" w:rsidP="00700F06">
                      <w:pPr>
                        <w:jc w:val="center"/>
                      </w:pPr>
                    </w:p>
                    <w:p w14:paraId="2690D3D3" w14:textId="1D1B136E" w:rsidR="00700F06" w:rsidRDefault="00700F06" w:rsidP="00700F06">
                      <w:pPr>
                        <w:jc w:val="center"/>
                      </w:pPr>
                    </w:p>
                    <w:p w14:paraId="32C52B45" w14:textId="5119B468" w:rsidR="00700F06" w:rsidRDefault="00700F06" w:rsidP="00700F06">
                      <w:pPr>
                        <w:jc w:val="center"/>
                      </w:pPr>
                    </w:p>
                    <w:p w14:paraId="622AD86A" w14:textId="20BD4429" w:rsidR="00700F06" w:rsidRDefault="00700F06" w:rsidP="00700F06">
                      <w:pPr>
                        <w:jc w:val="center"/>
                      </w:pPr>
                    </w:p>
                    <w:p w14:paraId="17EC90B8" w14:textId="6978A2AE" w:rsidR="00700F06" w:rsidRDefault="00700F06" w:rsidP="00700F06">
                      <w:pPr>
                        <w:jc w:val="center"/>
                      </w:pPr>
                    </w:p>
                    <w:p w14:paraId="5405E41F" w14:textId="010D5D38" w:rsidR="00700F06" w:rsidRDefault="00700F06" w:rsidP="00700F06">
                      <w:pPr>
                        <w:jc w:val="center"/>
                      </w:pPr>
                    </w:p>
                    <w:p w14:paraId="78BDECA8" w14:textId="292CD588" w:rsidR="00700F06" w:rsidRDefault="00700F06" w:rsidP="00700F06">
                      <w:pPr>
                        <w:jc w:val="center"/>
                      </w:pPr>
                    </w:p>
                    <w:p w14:paraId="38088205" w14:textId="3970DBD3" w:rsidR="00700F06" w:rsidRDefault="00700F06" w:rsidP="00700F06">
                      <w:pPr>
                        <w:jc w:val="center"/>
                      </w:pPr>
                    </w:p>
                    <w:p w14:paraId="39ADF79B" w14:textId="5B754157" w:rsidR="00700F06" w:rsidRDefault="00700F06" w:rsidP="00700F06">
                      <w:pPr>
                        <w:jc w:val="center"/>
                      </w:pPr>
                    </w:p>
                    <w:p w14:paraId="55B2C3FB" w14:textId="46156613" w:rsidR="00700F06" w:rsidRDefault="00700F06" w:rsidP="00700F06">
                      <w:pPr>
                        <w:jc w:val="center"/>
                      </w:pPr>
                    </w:p>
                    <w:p w14:paraId="3DF9C457" w14:textId="77777777" w:rsidR="00700F06" w:rsidRDefault="00700F06" w:rsidP="00700F06">
                      <w:pPr>
                        <w:jc w:val="center"/>
                      </w:pPr>
                    </w:p>
                  </w:txbxContent>
                </v:textbox>
                <w10:wrap anchorx="margin"/>
              </v:rect>
            </w:pict>
          </mc:Fallback>
        </mc:AlternateContent>
      </w:r>
    </w:p>
    <w:p w14:paraId="62EB53CB" w14:textId="61CA4FC1" w:rsidR="00700F06" w:rsidRDefault="00700F06" w:rsidP="00CC295E">
      <w:pPr>
        <w:pStyle w:val="Default"/>
        <w:spacing w:line="360" w:lineRule="auto"/>
        <w:contextualSpacing/>
        <w:jc w:val="center"/>
        <w:rPr>
          <w:rFonts w:ascii="Times New Roman" w:hAnsi="Times New Roman" w:cs="Times New Roman"/>
          <w:b/>
          <w:bCs/>
          <w:sz w:val="40"/>
          <w:szCs w:val="40"/>
        </w:rPr>
      </w:pPr>
    </w:p>
    <w:p w14:paraId="29628DDC" w14:textId="77777777" w:rsidR="00700F06" w:rsidRDefault="00700F06" w:rsidP="00CC295E">
      <w:pPr>
        <w:pStyle w:val="Default"/>
        <w:spacing w:line="360" w:lineRule="auto"/>
        <w:contextualSpacing/>
        <w:jc w:val="center"/>
        <w:rPr>
          <w:rFonts w:ascii="Times New Roman" w:hAnsi="Times New Roman" w:cs="Times New Roman"/>
          <w:b/>
          <w:bCs/>
          <w:sz w:val="40"/>
          <w:szCs w:val="40"/>
        </w:rPr>
      </w:pPr>
    </w:p>
    <w:p w14:paraId="3ABCE14F" w14:textId="77777777" w:rsidR="00700F06" w:rsidRDefault="00700F06" w:rsidP="00CC295E">
      <w:pPr>
        <w:pStyle w:val="Default"/>
        <w:spacing w:line="360" w:lineRule="auto"/>
        <w:contextualSpacing/>
        <w:jc w:val="center"/>
        <w:rPr>
          <w:rFonts w:ascii="Times New Roman" w:hAnsi="Times New Roman" w:cs="Times New Roman"/>
          <w:b/>
          <w:bCs/>
          <w:sz w:val="40"/>
          <w:szCs w:val="40"/>
        </w:rPr>
      </w:pPr>
    </w:p>
    <w:p w14:paraId="0E580527" w14:textId="1BD4BDAA" w:rsidR="00700F06" w:rsidRDefault="00700F06" w:rsidP="00CC295E">
      <w:pPr>
        <w:pStyle w:val="Default"/>
        <w:spacing w:line="360" w:lineRule="auto"/>
        <w:contextualSpacing/>
        <w:jc w:val="center"/>
        <w:rPr>
          <w:rFonts w:ascii="Times New Roman" w:hAnsi="Times New Roman" w:cs="Times New Roman"/>
          <w:b/>
          <w:bCs/>
          <w:sz w:val="40"/>
          <w:szCs w:val="40"/>
        </w:rPr>
      </w:pPr>
    </w:p>
    <w:p w14:paraId="1683547E" w14:textId="4949D164" w:rsidR="00700F06" w:rsidRDefault="00700F06" w:rsidP="00CC295E">
      <w:pPr>
        <w:pStyle w:val="Default"/>
        <w:spacing w:line="360" w:lineRule="auto"/>
        <w:contextualSpacing/>
        <w:jc w:val="center"/>
        <w:rPr>
          <w:rFonts w:ascii="Times New Roman" w:hAnsi="Times New Roman" w:cs="Times New Roman"/>
          <w:b/>
          <w:bCs/>
          <w:sz w:val="40"/>
          <w:szCs w:val="40"/>
        </w:rPr>
      </w:pPr>
    </w:p>
    <w:p w14:paraId="2FF2B8E7" w14:textId="62E23941" w:rsidR="00700F06" w:rsidRDefault="00700F06" w:rsidP="00CC295E">
      <w:pPr>
        <w:pStyle w:val="Default"/>
        <w:spacing w:line="360" w:lineRule="auto"/>
        <w:contextualSpacing/>
        <w:jc w:val="center"/>
        <w:rPr>
          <w:rFonts w:ascii="Times New Roman" w:hAnsi="Times New Roman" w:cs="Times New Roman"/>
          <w:b/>
          <w:bCs/>
          <w:sz w:val="40"/>
          <w:szCs w:val="40"/>
        </w:rPr>
      </w:pPr>
    </w:p>
    <w:p w14:paraId="25ECDD9E" w14:textId="3971E8C3" w:rsidR="00700F06" w:rsidRDefault="00700F06" w:rsidP="00CC295E">
      <w:pPr>
        <w:pStyle w:val="Default"/>
        <w:spacing w:line="360" w:lineRule="auto"/>
        <w:contextualSpacing/>
        <w:jc w:val="center"/>
        <w:rPr>
          <w:rFonts w:ascii="Times New Roman" w:hAnsi="Times New Roman" w:cs="Times New Roman"/>
          <w:b/>
          <w:bCs/>
          <w:sz w:val="40"/>
          <w:szCs w:val="40"/>
        </w:rPr>
      </w:pPr>
    </w:p>
    <w:p w14:paraId="68D8B040" w14:textId="44CA7FC6" w:rsidR="00700F06" w:rsidRDefault="00700F06" w:rsidP="00CC295E">
      <w:pPr>
        <w:pStyle w:val="Default"/>
        <w:spacing w:line="360" w:lineRule="auto"/>
        <w:contextualSpacing/>
        <w:jc w:val="center"/>
        <w:rPr>
          <w:rFonts w:ascii="Times New Roman" w:hAnsi="Times New Roman" w:cs="Times New Roman"/>
          <w:b/>
          <w:bCs/>
          <w:sz w:val="40"/>
          <w:szCs w:val="40"/>
        </w:rPr>
      </w:pPr>
    </w:p>
    <w:p w14:paraId="64573248" w14:textId="0D0A7BA6" w:rsidR="00700F06" w:rsidRDefault="00700F06" w:rsidP="00CC295E">
      <w:pPr>
        <w:pStyle w:val="Default"/>
        <w:spacing w:line="360" w:lineRule="auto"/>
        <w:contextualSpacing/>
        <w:jc w:val="center"/>
        <w:rPr>
          <w:rFonts w:ascii="Times New Roman" w:hAnsi="Times New Roman" w:cs="Times New Roman"/>
          <w:b/>
          <w:bCs/>
          <w:sz w:val="40"/>
          <w:szCs w:val="40"/>
        </w:rPr>
      </w:pPr>
    </w:p>
    <w:p w14:paraId="6F9FD02A" w14:textId="31EE047D" w:rsidR="00700F06" w:rsidRDefault="00700F06" w:rsidP="00CC295E">
      <w:pPr>
        <w:pStyle w:val="Default"/>
        <w:spacing w:line="360" w:lineRule="auto"/>
        <w:contextualSpacing/>
        <w:jc w:val="center"/>
        <w:rPr>
          <w:rFonts w:ascii="Times New Roman" w:hAnsi="Times New Roman" w:cs="Times New Roman"/>
          <w:b/>
          <w:bCs/>
          <w:sz w:val="40"/>
          <w:szCs w:val="40"/>
        </w:rPr>
      </w:pPr>
    </w:p>
    <w:p w14:paraId="132F02CF" w14:textId="02F90789" w:rsidR="00700F06" w:rsidRDefault="00700F06" w:rsidP="00CC295E">
      <w:pPr>
        <w:pStyle w:val="Default"/>
        <w:spacing w:line="360" w:lineRule="auto"/>
        <w:contextualSpacing/>
        <w:jc w:val="center"/>
        <w:rPr>
          <w:rFonts w:ascii="Times New Roman" w:hAnsi="Times New Roman" w:cs="Times New Roman"/>
          <w:b/>
          <w:bCs/>
          <w:sz w:val="40"/>
          <w:szCs w:val="40"/>
        </w:rPr>
      </w:pPr>
    </w:p>
    <w:p w14:paraId="3AAF7D87" w14:textId="24A24CE4" w:rsidR="00700F06" w:rsidRDefault="00733814" w:rsidP="00CC295E">
      <w:pPr>
        <w:pStyle w:val="Default"/>
        <w:spacing w:line="360" w:lineRule="auto"/>
        <w:contextualSpacing/>
        <w:jc w:val="center"/>
        <w:rPr>
          <w:rFonts w:ascii="Times New Roman" w:hAnsi="Times New Roman" w:cs="Times New Roman"/>
          <w:b/>
          <w:bCs/>
          <w:sz w:val="40"/>
          <w:szCs w:val="40"/>
        </w:rPr>
      </w:pPr>
      <w:r>
        <w:rPr>
          <w:noProof/>
        </w:rPr>
        <mc:AlternateContent>
          <mc:Choice Requires="wps">
            <w:drawing>
              <wp:anchor distT="0" distB="0" distL="114300" distR="114300" simplePos="0" relativeHeight="251661312" behindDoc="0" locked="0" layoutInCell="1" allowOverlap="1" wp14:anchorId="7F1F5269" wp14:editId="016C7A15">
                <wp:simplePos x="0" y="0"/>
                <wp:positionH relativeFrom="margin">
                  <wp:align>right</wp:align>
                </wp:positionH>
                <wp:positionV relativeFrom="paragraph">
                  <wp:posOffset>142484</wp:posOffset>
                </wp:positionV>
                <wp:extent cx="5776111" cy="1041009"/>
                <wp:effectExtent l="0" t="0" r="15240" b="26035"/>
                <wp:wrapNone/>
                <wp:docPr id="7" name="Text Box 7"/>
                <wp:cNvGraphicFramePr/>
                <a:graphic xmlns:a="http://schemas.openxmlformats.org/drawingml/2006/main">
                  <a:graphicData uri="http://schemas.microsoft.com/office/word/2010/wordprocessingShape">
                    <wps:wsp>
                      <wps:cNvSpPr txBox="1"/>
                      <wps:spPr>
                        <a:xfrm>
                          <a:off x="0" y="0"/>
                          <a:ext cx="5776111" cy="1041009"/>
                        </a:xfrm>
                        <a:prstGeom prst="rect">
                          <a:avLst/>
                        </a:prstGeom>
                        <a:noFill/>
                        <a:ln w="6350">
                          <a:solidFill>
                            <a:prstClr val="black"/>
                          </a:solidFill>
                        </a:ln>
                      </wps:spPr>
                      <wps:txbx>
                        <w:txbxContent>
                          <w:p w14:paraId="65A9D090" w14:textId="3FA67930" w:rsidR="0030393A" w:rsidRPr="0030393A" w:rsidRDefault="0030393A" w:rsidP="00733814">
                            <w:pPr>
                              <w:jc w:val="center"/>
                              <w:rPr>
                                <w:rFonts w:ascii="Times New Roman" w:hAnsi="Times New Roman" w:cs="Times New Roman"/>
                                <w:sz w:val="32"/>
                                <w:szCs w:val="32"/>
                              </w:rPr>
                            </w:pPr>
                            <w:r w:rsidRPr="0030393A">
                              <w:rPr>
                                <w:rFonts w:ascii="Times New Roman" w:hAnsi="Times New Roman" w:cs="Times New Roman"/>
                                <w:sz w:val="32"/>
                                <w:szCs w:val="32"/>
                              </w:rPr>
                              <w:t>Client’s Name: Ashley Michael</w:t>
                            </w:r>
                          </w:p>
                          <w:p w14:paraId="3BB07AC8" w14:textId="07FE786B" w:rsidR="0030393A" w:rsidRPr="0030393A" w:rsidRDefault="0030393A" w:rsidP="00733814">
                            <w:pPr>
                              <w:jc w:val="center"/>
                              <w:rPr>
                                <w:rFonts w:ascii="Times New Roman" w:hAnsi="Times New Roman" w:cs="Times New Roman"/>
                                <w:sz w:val="32"/>
                                <w:szCs w:val="32"/>
                              </w:rPr>
                            </w:pPr>
                            <w:r w:rsidRPr="0030393A">
                              <w:rPr>
                                <w:rFonts w:ascii="Times New Roman" w:hAnsi="Times New Roman" w:cs="Times New Roman"/>
                                <w:sz w:val="32"/>
                                <w:szCs w:val="32"/>
                              </w:rPr>
                              <w:t>Designation: General Manager</w:t>
                            </w:r>
                          </w:p>
                          <w:p w14:paraId="485E4343" w14:textId="63618C69" w:rsidR="0030393A" w:rsidRPr="0030393A" w:rsidRDefault="0030393A" w:rsidP="00733814">
                            <w:pPr>
                              <w:jc w:val="center"/>
                              <w:rPr>
                                <w:rFonts w:ascii="Times New Roman" w:hAnsi="Times New Roman" w:cs="Times New Roman"/>
                                <w:sz w:val="32"/>
                                <w:szCs w:val="32"/>
                              </w:rPr>
                            </w:pPr>
                            <w:r w:rsidRPr="0030393A">
                              <w:rPr>
                                <w:rFonts w:ascii="Times New Roman" w:hAnsi="Times New Roman" w:cs="Times New Roman"/>
                                <w:sz w:val="32"/>
                                <w:szCs w:val="32"/>
                              </w:rPr>
                              <w:t>Date: 29 November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F1F5269" id="_x0000_t202" coordsize="21600,21600" o:spt="202" path="m,l,21600r21600,l21600,xe">
                <v:stroke joinstyle="miter"/>
                <v:path gradientshapeok="t" o:connecttype="rect"/>
              </v:shapetype>
              <v:shape id="Text Box 7" o:spid="_x0000_s1027" type="#_x0000_t202" style="position:absolute;left:0;text-align:left;margin-left:403.6pt;margin-top:11.2pt;width:454.8pt;height:81.95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" filled="f" strokeweight=".5pt">
                <v:fill o:detectmouseclick="t"/>
                <v:textbox>
                  <w:txbxContent>
                    <w:p w14:paraId="65A9D090" w14:textId="3FA67930" w:rsidR="0030393A" w:rsidRPr="0030393A" w:rsidRDefault="0030393A" w:rsidP="00733814">
                      <w:pPr>
                        <w:jc w:val="center"/>
                        <w:rPr>
                          <w:rFonts w:ascii="Times New Roman" w:hAnsi="Times New Roman" w:cs="Times New Roman"/>
                          <w:sz w:val="32"/>
                          <w:szCs w:val="32"/>
                        </w:rPr>
                      </w:pPr>
                      <w:r w:rsidRPr="0030393A">
                        <w:rPr>
                          <w:rFonts w:ascii="Times New Roman" w:hAnsi="Times New Roman" w:cs="Times New Roman"/>
                          <w:sz w:val="32"/>
                          <w:szCs w:val="32"/>
                        </w:rPr>
                        <w:t>Client’s Name: Ashley Michael</w:t>
                      </w:r>
                    </w:p>
                    <w:p w14:paraId="3BB07AC8" w14:textId="07FE786B" w:rsidR="0030393A" w:rsidRPr="0030393A" w:rsidRDefault="0030393A" w:rsidP="00733814">
                      <w:pPr>
                        <w:jc w:val="center"/>
                        <w:rPr>
                          <w:rFonts w:ascii="Times New Roman" w:hAnsi="Times New Roman" w:cs="Times New Roman"/>
                          <w:sz w:val="32"/>
                          <w:szCs w:val="32"/>
                        </w:rPr>
                      </w:pPr>
                      <w:r w:rsidRPr="0030393A">
                        <w:rPr>
                          <w:rFonts w:ascii="Times New Roman" w:hAnsi="Times New Roman" w:cs="Times New Roman"/>
                          <w:sz w:val="32"/>
                          <w:szCs w:val="32"/>
                        </w:rPr>
                        <w:t>Designation: General Manager</w:t>
                      </w:r>
                    </w:p>
                    <w:p w14:paraId="485E4343" w14:textId="63618C69" w:rsidR="0030393A" w:rsidRPr="0030393A" w:rsidRDefault="0030393A" w:rsidP="00733814">
                      <w:pPr>
                        <w:jc w:val="center"/>
                        <w:rPr>
                          <w:rFonts w:ascii="Times New Roman" w:hAnsi="Times New Roman" w:cs="Times New Roman"/>
                          <w:sz w:val="32"/>
                          <w:szCs w:val="32"/>
                        </w:rPr>
                      </w:pPr>
                      <w:r w:rsidRPr="0030393A">
                        <w:rPr>
                          <w:rFonts w:ascii="Times New Roman" w:hAnsi="Times New Roman" w:cs="Times New Roman"/>
                          <w:sz w:val="32"/>
                          <w:szCs w:val="32"/>
                        </w:rPr>
                        <w:t>Date: 29 November 2022</w:t>
                      </w:r>
                    </w:p>
                  </w:txbxContent>
                </v:textbox>
                <w10:wrap anchorx="margin"/>
              </v:shape>
            </w:pict>
          </mc:Fallback>
        </mc:AlternateContent>
      </w:r>
    </w:p>
    <w:p w14:paraId="446B4237" w14:textId="41423970" w:rsidR="00700F06" w:rsidRDefault="00700F06" w:rsidP="00CC295E">
      <w:pPr>
        <w:pStyle w:val="Default"/>
        <w:spacing w:line="360" w:lineRule="auto"/>
        <w:contextualSpacing/>
        <w:jc w:val="center"/>
        <w:rPr>
          <w:rFonts w:ascii="Times New Roman" w:hAnsi="Times New Roman" w:cs="Times New Roman"/>
          <w:b/>
          <w:bCs/>
          <w:sz w:val="40"/>
          <w:szCs w:val="40"/>
        </w:rPr>
      </w:pPr>
    </w:p>
    <w:p w14:paraId="38394215" w14:textId="546BBFE4" w:rsidR="00700F06" w:rsidRDefault="00700F06" w:rsidP="00CC295E">
      <w:pPr>
        <w:pStyle w:val="Default"/>
        <w:spacing w:line="360" w:lineRule="auto"/>
        <w:contextualSpacing/>
        <w:jc w:val="center"/>
        <w:rPr>
          <w:rFonts w:ascii="Times New Roman" w:hAnsi="Times New Roman" w:cs="Times New Roman"/>
          <w:b/>
          <w:bCs/>
          <w:sz w:val="40"/>
          <w:szCs w:val="40"/>
        </w:rPr>
      </w:pPr>
    </w:p>
    <w:p w14:paraId="79C4B343" w14:textId="46525714" w:rsidR="00700F06" w:rsidRDefault="00733814" w:rsidP="00CC295E">
      <w:pPr>
        <w:pStyle w:val="Default"/>
        <w:spacing w:line="360" w:lineRule="auto"/>
        <w:contextualSpacing/>
        <w:jc w:val="center"/>
        <w:rPr>
          <w:rFonts w:ascii="Times New Roman" w:hAnsi="Times New Roman" w:cs="Times New Roman"/>
          <w:b/>
          <w:bCs/>
          <w:sz w:val="40"/>
          <w:szCs w:val="40"/>
        </w:rPr>
      </w:pPr>
      <w:r>
        <w:rPr>
          <w:rFonts w:ascii="Times New Roman" w:hAnsi="Times New Roman" w:cs="Times New Roman"/>
          <w:b/>
          <w:bCs/>
          <w:noProof/>
          <w:sz w:val="40"/>
          <w:szCs w:val="40"/>
        </w:rPr>
        <mc:AlternateContent>
          <mc:Choice Requires="wps">
            <w:drawing>
              <wp:anchor distT="0" distB="0" distL="114300" distR="114300" simplePos="0" relativeHeight="251662336" behindDoc="0" locked="0" layoutInCell="1" allowOverlap="1" wp14:anchorId="5FE3735B" wp14:editId="0D10B49B">
                <wp:simplePos x="0" y="0"/>
                <wp:positionH relativeFrom="column">
                  <wp:posOffset>168812</wp:posOffset>
                </wp:positionH>
                <wp:positionV relativeFrom="paragraph">
                  <wp:posOffset>5031</wp:posOffset>
                </wp:positionV>
                <wp:extent cx="5788660" cy="1062111"/>
                <wp:effectExtent l="0" t="0" r="15240" b="17780"/>
                <wp:wrapNone/>
                <wp:docPr id="10" name="Text Box 10"/>
                <wp:cNvGraphicFramePr/>
                <a:graphic xmlns:a="http://schemas.openxmlformats.org/drawingml/2006/main">
                  <a:graphicData uri="http://schemas.microsoft.com/office/word/2010/wordprocessingShape">
                    <wps:wsp>
                      <wps:cNvSpPr txBox="1"/>
                      <wps:spPr>
                        <a:xfrm>
                          <a:off x="0" y="0"/>
                          <a:ext cx="5788660" cy="1062111"/>
                        </a:xfrm>
                        <a:prstGeom prst="rect">
                          <a:avLst/>
                        </a:prstGeom>
                        <a:noFill/>
                        <a:ln w="6350">
                          <a:solidFill>
                            <a:prstClr val="black"/>
                          </a:solidFill>
                        </a:ln>
                      </wps:spPr>
                      <wps:txbx>
                        <w:txbxContent>
                          <w:p w14:paraId="0067D20E" w14:textId="7F58F93E" w:rsidR="00733814" w:rsidRPr="00733814" w:rsidRDefault="00733814" w:rsidP="00733814">
                            <w:pPr>
                              <w:jc w:val="center"/>
                              <w:rPr>
                                <w:rFonts w:ascii="Times New Roman" w:hAnsi="Times New Roman" w:cs="Times New Roman"/>
                                <w:sz w:val="32"/>
                                <w:szCs w:val="32"/>
                              </w:rPr>
                            </w:pPr>
                            <w:r w:rsidRPr="00733814">
                              <w:rPr>
                                <w:rFonts w:ascii="Times New Roman" w:hAnsi="Times New Roman" w:cs="Times New Roman"/>
                                <w:sz w:val="32"/>
                                <w:szCs w:val="32"/>
                              </w:rPr>
                              <w:t xml:space="preserve">Student Name: </w:t>
                            </w:r>
                            <w:r w:rsidR="00EF7080">
                              <w:rPr>
                                <w:rFonts w:ascii="Times New Roman" w:hAnsi="Times New Roman" w:cs="Times New Roman"/>
                                <w:sz w:val="32"/>
                                <w:szCs w:val="32"/>
                              </w:rPr>
                              <w:t xml:space="preserve">Mostak </w:t>
                            </w:r>
                            <w:r w:rsidR="00A92861">
                              <w:rPr>
                                <w:rFonts w:ascii="Times New Roman" w:hAnsi="Times New Roman" w:cs="Times New Roman"/>
                                <w:sz w:val="32"/>
                                <w:szCs w:val="32"/>
                              </w:rPr>
                              <w:t xml:space="preserve">Hossain </w:t>
                            </w:r>
                          </w:p>
                          <w:p w14:paraId="01C99522" w14:textId="3C353BCB" w:rsidR="00733814" w:rsidRPr="00733814" w:rsidRDefault="00733814" w:rsidP="00733814">
                            <w:pPr>
                              <w:jc w:val="center"/>
                              <w:rPr>
                                <w:rFonts w:ascii="Times New Roman" w:hAnsi="Times New Roman" w:cs="Times New Roman"/>
                                <w:sz w:val="32"/>
                                <w:szCs w:val="32"/>
                              </w:rPr>
                            </w:pPr>
                            <w:r w:rsidRPr="00733814">
                              <w:rPr>
                                <w:rFonts w:ascii="Times New Roman" w:hAnsi="Times New Roman" w:cs="Times New Roman"/>
                                <w:sz w:val="32"/>
                                <w:szCs w:val="32"/>
                              </w:rPr>
                              <w:t>Student Number:</w:t>
                            </w:r>
                            <w:r w:rsidR="00A92861">
                              <w:rPr>
                                <w:rFonts w:ascii="Times New Roman" w:hAnsi="Times New Roman" w:cs="Times New Roman"/>
                                <w:sz w:val="32"/>
                                <w:szCs w:val="32"/>
                              </w:rPr>
                              <w:t>2012451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5FE3735B" id="_x0000_t202" coordsize="21600,21600" o:spt="202" path="m,l,21600r21600,l21600,xe">
                <v:stroke joinstyle="miter"/>
                <v:path gradientshapeok="t" o:connecttype="rect"/>
              </v:shapetype>
              <v:shape id="Text Box 10" o:spid="_x0000_s1028" type="#_x0000_t202" style="position:absolute;left:0;text-align:left;margin-left:13.3pt;margin-top:.4pt;width:455.8pt;height:83.6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" filled="f" strokeweight=".5pt">
                <v:textbox>
                  <w:txbxContent>
                    <w:p w14:paraId="0067D20E" w14:textId="7F58F93E" w:rsidR="00733814" w:rsidRPr="00733814" w:rsidRDefault="00733814" w:rsidP="00733814">
                      <w:pPr>
                        <w:jc w:val="center"/>
                        <w:rPr>
                          <w:rFonts w:ascii="Times New Roman" w:hAnsi="Times New Roman" w:cs="Times New Roman"/>
                          <w:sz w:val="32"/>
                          <w:szCs w:val="32"/>
                        </w:rPr>
                      </w:pPr>
                      <w:r w:rsidRPr="00733814">
                        <w:rPr>
                          <w:rFonts w:ascii="Times New Roman" w:hAnsi="Times New Roman" w:cs="Times New Roman"/>
                          <w:sz w:val="32"/>
                          <w:szCs w:val="32"/>
                        </w:rPr>
                        <w:t xml:space="preserve">Student Name: </w:t>
                      </w:r>
                      <w:r w:rsidR="00EF7080">
                        <w:rPr>
                          <w:rFonts w:ascii="Times New Roman" w:hAnsi="Times New Roman" w:cs="Times New Roman"/>
                          <w:sz w:val="32"/>
                          <w:szCs w:val="32"/>
                        </w:rPr>
                        <w:t xml:space="preserve">Mostak </w:t>
                      </w:r>
                      <w:r w:rsidR="00A92861">
                        <w:rPr>
                          <w:rFonts w:ascii="Times New Roman" w:hAnsi="Times New Roman" w:cs="Times New Roman"/>
                          <w:sz w:val="32"/>
                          <w:szCs w:val="32"/>
                        </w:rPr>
                        <w:t xml:space="preserve">Hossain </w:t>
                      </w:r>
                    </w:p>
                    <w:p w14:paraId="01C99522" w14:textId="3C353BCB" w:rsidR="00733814" w:rsidRPr="00733814" w:rsidRDefault="00733814" w:rsidP="00733814">
                      <w:pPr>
                        <w:jc w:val="center"/>
                        <w:rPr>
                          <w:rFonts w:ascii="Times New Roman" w:hAnsi="Times New Roman" w:cs="Times New Roman"/>
                          <w:sz w:val="32"/>
                          <w:szCs w:val="32"/>
                        </w:rPr>
                      </w:pPr>
                      <w:r w:rsidRPr="00733814">
                        <w:rPr>
                          <w:rFonts w:ascii="Times New Roman" w:hAnsi="Times New Roman" w:cs="Times New Roman"/>
                          <w:sz w:val="32"/>
                          <w:szCs w:val="32"/>
                        </w:rPr>
                        <w:t xml:space="preserve">Student </w:t>
                      </w:r>
                      <w:r w:rsidRPr="00733814">
                        <w:rPr>
                          <w:rFonts w:ascii="Times New Roman" w:hAnsi="Times New Roman" w:cs="Times New Roman"/>
                          <w:sz w:val="32"/>
                          <w:szCs w:val="32"/>
                        </w:rPr>
                        <w:t>Number:</w:t>
                      </w:r>
                      <w:r w:rsidR="00A92861">
                        <w:rPr>
                          <w:rFonts w:ascii="Times New Roman" w:hAnsi="Times New Roman" w:cs="Times New Roman"/>
                          <w:sz w:val="32"/>
                          <w:szCs w:val="32"/>
                        </w:rPr>
                        <w:t>2012451</w:t>
                      </w:r>
                    </w:p>
                  </w:txbxContent>
                </v:textbox>
              </v:shape>
            </w:pict>
          </mc:Fallback>
        </mc:AlternateContent>
      </w:r>
    </w:p>
    <w:p w14:paraId="372CC96A" w14:textId="2A5ADA5F" w:rsidR="003A0CC0" w:rsidRDefault="003A0CC0" w:rsidP="00CC295E">
      <w:pPr>
        <w:spacing w:line="360" w:lineRule="auto"/>
        <w:contextualSpacing/>
      </w:pPr>
    </w:p>
    <w:p w14:paraId="7A783983" w14:textId="71434FF9" w:rsidR="00C13BF9" w:rsidRDefault="00C13BF9" w:rsidP="00CC295E">
      <w:pPr>
        <w:spacing w:line="360" w:lineRule="auto"/>
        <w:contextualSpacing/>
      </w:pPr>
    </w:p>
    <w:p w14:paraId="3E5FE730" w14:textId="7F57C708" w:rsidR="00C13BF9" w:rsidRDefault="00C13BF9" w:rsidP="00CC295E">
      <w:pPr>
        <w:spacing w:line="360" w:lineRule="auto"/>
        <w:contextualSpacing/>
      </w:pPr>
    </w:p>
    <w:p w14:paraId="657B84DA" w14:textId="77777777" w:rsidR="00C13BF9" w:rsidRDefault="00C13BF9" w:rsidP="00CC295E">
      <w:pPr>
        <w:spacing w:line="360" w:lineRule="auto"/>
        <w:contextualSpacing/>
      </w:pPr>
    </w:p>
    <w:p w14:paraId="1FBC7731" w14:textId="7218E731" w:rsidR="003A0CC0" w:rsidRPr="00C11C6E" w:rsidRDefault="003A0CC0" w:rsidP="00C11C6E">
      <w:pPr>
        <w:spacing w:line="360" w:lineRule="auto"/>
        <w:contextualSpacing/>
        <w:jc w:val="center"/>
        <w:rPr>
          <w:rFonts w:ascii="Times New Roman" w:hAnsi="Times New Roman" w:cs="Times New Roman"/>
          <w:b/>
          <w:bCs/>
          <w:sz w:val="28"/>
          <w:szCs w:val="28"/>
        </w:rPr>
      </w:pPr>
      <w:r w:rsidRPr="00C11C6E">
        <w:rPr>
          <w:rFonts w:ascii="Times New Roman" w:hAnsi="Times New Roman" w:cs="Times New Roman"/>
          <w:b/>
          <w:bCs/>
          <w:sz w:val="28"/>
          <w:szCs w:val="28"/>
        </w:rPr>
        <w:t>Table of Contents</w:t>
      </w:r>
    </w:p>
    <w:p w14:paraId="3F8F48E9" w14:textId="4E147367" w:rsidR="005926C2" w:rsidRPr="005926C2" w:rsidRDefault="00C11C6E" w:rsidP="005926C2">
      <w:pPr>
        <w:pStyle w:val="TOC1"/>
        <w:tabs>
          <w:tab w:val="right" w:leader="dot" w:pos="9350"/>
        </w:tabs>
        <w:spacing w:line="360" w:lineRule="auto"/>
        <w:rPr>
          <w:rFonts w:eastAsiaTheme="minorEastAsia"/>
          <w:noProof/>
          <w:sz w:val="24"/>
          <w:szCs w:val="24"/>
        </w:rPr>
      </w:pPr>
      <w:r w:rsidRPr="005926C2">
        <w:rPr>
          <w:rFonts w:ascii="Times New Roman" w:hAnsi="Times New Roman" w:cs="Times New Roman"/>
          <w:sz w:val="24"/>
          <w:szCs w:val="24"/>
        </w:rPr>
        <w:fldChar w:fldCharType="begin"/>
      </w:r>
      <w:r w:rsidRPr="005926C2">
        <w:rPr>
          <w:rFonts w:ascii="Times New Roman" w:hAnsi="Times New Roman" w:cs="Times New Roman"/>
          <w:sz w:val="24"/>
          <w:szCs w:val="24"/>
        </w:rPr>
        <w:instrText xml:space="preserve"> TOC \o "1-2" \h \z \u </w:instrText>
      </w:r>
      <w:r w:rsidRPr="005926C2">
        <w:rPr>
          <w:rFonts w:ascii="Times New Roman" w:hAnsi="Times New Roman" w:cs="Times New Roman"/>
          <w:sz w:val="24"/>
          <w:szCs w:val="24"/>
        </w:rPr>
        <w:fldChar w:fldCharType="separate"/>
      </w:r>
      <w:hyperlink w:anchor="_Toc120646448" w:history="1">
        <w:r w:rsidR="005926C2" w:rsidRPr="005926C2">
          <w:rPr>
            <w:rStyle w:val="Hyperlink"/>
            <w:rFonts w:ascii="Times New Roman" w:hAnsi="Times New Roman" w:cs="Times New Roman"/>
            <w:noProof/>
            <w:sz w:val="24"/>
            <w:szCs w:val="24"/>
          </w:rPr>
          <w:t>Executive Summary</w:t>
        </w:r>
        <w:r w:rsidR="005926C2" w:rsidRPr="005926C2">
          <w:rPr>
            <w:noProof/>
            <w:webHidden/>
            <w:sz w:val="24"/>
            <w:szCs w:val="24"/>
          </w:rPr>
          <w:tab/>
        </w:r>
        <w:r w:rsidR="005926C2" w:rsidRPr="005926C2">
          <w:rPr>
            <w:noProof/>
            <w:webHidden/>
            <w:sz w:val="24"/>
            <w:szCs w:val="24"/>
          </w:rPr>
          <w:fldChar w:fldCharType="begin"/>
        </w:r>
        <w:r w:rsidR="005926C2" w:rsidRPr="005926C2">
          <w:rPr>
            <w:noProof/>
            <w:webHidden/>
            <w:sz w:val="24"/>
            <w:szCs w:val="24"/>
          </w:rPr>
          <w:instrText xml:space="preserve"> PAGEREF _Toc120646448 \h </w:instrText>
        </w:r>
        <w:r w:rsidR="005926C2" w:rsidRPr="005926C2">
          <w:rPr>
            <w:noProof/>
            <w:webHidden/>
            <w:sz w:val="24"/>
            <w:szCs w:val="24"/>
          </w:rPr>
        </w:r>
        <w:r w:rsidR="005926C2" w:rsidRPr="005926C2">
          <w:rPr>
            <w:noProof/>
            <w:webHidden/>
            <w:sz w:val="24"/>
            <w:szCs w:val="24"/>
          </w:rPr>
          <w:fldChar w:fldCharType="separate"/>
        </w:r>
        <w:r w:rsidR="005926C2" w:rsidRPr="005926C2">
          <w:rPr>
            <w:noProof/>
            <w:webHidden/>
            <w:sz w:val="24"/>
            <w:szCs w:val="24"/>
          </w:rPr>
          <w:t>2</w:t>
        </w:r>
        <w:r w:rsidR="005926C2" w:rsidRPr="005926C2">
          <w:rPr>
            <w:noProof/>
            <w:webHidden/>
            <w:sz w:val="24"/>
            <w:szCs w:val="24"/>
          </w:rPr>
          <w:fldChar w:fldCharType="end"/>
        </w:r>
      </w:hyperlink>
    </w:p>
    <w:p w14:paraId="76ECDB19" w14:textId="7E3D60B5" w:rsidR="005926C2" w:rsidRPr="005926C2" w:rsidRDefault="00A15E5F" w:rsidP="005926C2">
      <w:pPr>
        <w:pStyle w:val="TOC1"/>
        <w:tabs>
          <w:tab w:val="right" w:leader="dot" w:pos="9350"/>
        </w:tabs>
        <w:spacing w:line="360" w:lineRule="auto"/>
        <w:rPr>
          <w:rFonts w:eastAsiaTheme="minorEastAsia"/>
          <w:noProof/>
          <w:sz w:val="24"/>
          <w:szCs w:val="24"/>
        </w:rPr>
      </w:pPr>
      <w:hyperlink w:anchor="_Toc120646449" w:history="1">
        <w:r w:rsidR="005926C2" w:rsidRPr="005926C2">
          <w:rPr>
            <w:rStyle w:val="Hyperlink"/>
            <w:rFonts w:ascii="Times New Roman" w:hAnsi="Times New Roman" w:cs="Times New Roman"/>
            <w:noProof/>
            <w:sz w:val="24"/>
            <w:szCs w:val="24"/>
          </w:rPr>
          <w:t>Introduction</w:t>
        </w:r>
        <w:r w:rsidR="005926C2" w:rsidRPr="005926C2">
          <w:rPr>
            <w:noProof/>
            <w:webHidden/>
            <w:sz w:val="24"/>
            <w:szCs w:val="24"/>
          </w:rPr>
          <w:tab/>
        </w:r>
        <w:r w:rsidR="005926C2" w:rsidRPr="005926C2">
          <w:rPr>
            <w:noProof/>
            <w:webHidden/>
            <w:sz w:val="24"/>
            <w:szCs w:val="24"/>
          </w:rPr>
          <w:fldChar w:fldCharType="begin"/>
        </w:r>
        <w:r w:rsidR="005926C2" w:rsidRPr="005926C2">
          <w:rPr>
            <w:noProof/>
            <w:webHidden/>
            <w:sz w:val="24"/>
            <w:szCs w:val="24"/>
          </w:rPr>
          <w:instrText xml:space="preserve"> PAGEREF _Toc120646449 \h </w:instrText>
        </w:r>
        <w:r w:rsidR="005926C2" w:rsidRPr="005926C2">
          <w:rPr>
            <w:noProof/>
            <w:webHidden/>
            <w:sz w:val="24"/>
            <w:szCs w:val="24"/>
          </w:rPr>
        </w:r>
        <w:r w:rsidR="005926C2" w:rsidRPr="005926C2">
          <w:rPr>
            <w:noProof/>
            <w:webHidden/>
            <w:sz w:val="24"/>
            <w:szCs w:val="24"/>
          </w:rPr>
          <w:fldChar w:fldCharType="separate"/>
        </w:r>
        <w:r w:rsidR="005926C2" w:rsidRPr="005926C2">
          <w:rPr>
            <w:noProof/>
            <w:webHidden/>
            <w:sz w:val="24"/>
            <w:szCs w:val="24"/>
          </w:rPr>
          <w:t>6</w:t>
        </w:r>
        <w:r w:rsidR="005926C2" w:rsidRPr="005926C2">
          <w:rPr>
            <w:noProof/>
            <w:webHidden/>
            <w:sz w:val="24"/>
            <w:szCs w:val="24"/>
          </w:rPr>
          <w:fldChar w:fldCharType="end"/>
        </w:r>
      </w:hyperlink>
    </w:p>
    <w:p w14:paraId="779E40B8" w14:textId="3461A152" w:rsidR="005926C2" w:rsidRPr="005926C2" w:rsidRDefault="00A15E5F" w:rsidP="005926C2">
      <w:pPr>
        <w:pStyle w:val="TOC1"/>
        <w:tabs>
          <w:tab w:val="right" w:leader="dot" w:pos="9350"/>
        </w:tabs>
        <w:spacing w:line="360" w:lineRule="auto"/>
        <w:rPr>
          <w:rFonts w:eastAsiaTheme="minorEastAsia"/>
          <w:noProof/>
          <w:sz w:val="24"/>
          <w:szCs w:val="24"/>
        </w:rPr>
      </w:pPr>
      <w:hyperlink w:anchor="_Toc120646450" w:history="1">
        <w:r w:rsidR="005926C2" w:rsidRPr="005926C2">
          <w:rPr>
            <w:rStyle w:val="Hyperlink"/>
            <w:rFonts w:ascii="Times New Roman" w:hAnsi="Times New Roman" w:cs="Times New Roman"/>
            <w:noProof/>
            <w:sz w:val="24"/>
            <w:szCs w:val="24"/>
          </w:rPr>
          <w:t>Scope and Analysis:</w:t>
        </w:r>
        <w:r w:rsidR="005926C2" w:rsidRPr="005926C2">
          <w:rPr>
            <w:noProof/>
            <w:webHidden/>
            <w:sz w:val="24"/>
            <w:szCs w:val="24"/>
          </w:rPr>
          <w:tab/>
        </w:r>
        <w:r w:rsidR="005926C2" w:rsidRPr="005926C2">
          <w:rPr>
            <w:noProof/>
            <w:webHidden/>
            <w:sz w:val="24"/>
            <w:szCs w:val="24"/>
          </w:rPr>
          <w:fldChar w:fldCharType="begin"/>
        </w:r>
        <w:r w:rsidR="005926C2" w:rsidRPr="005926C2">
          <w:rPr>
            <w:noProof/>
            <w:webHidden/>
            <w:sz w:val="24"/>
            <w:szCs w:val="24"/>
          </w:rPr>
          <w:instrText xml:space="preserve"> PAGEREF _Toc120646450 \h </w:instrText>
        </w:r>
        <w:r w:rsidR="005926C2" w:rsidRPr="005926C2">
          <w:rPr>
            <w:noProof/>
            <w:webHidden/>
            <w:sz w:val="24"/>
            <w:szCs w:val="24"/>
          </w:rPr>
        </w:r>
        <w:r w:rsidR="005926C2" w:rsidRPr="005926C2">
          <w:rPr>
            <w:noProof/>
            <w:webHidden/>
            <w:sz w:val="24"/>
            <w:szCs w:val="24"/>
          </w:rPr>
          <w:fldChar w:fldCharType="separate"/>
        </w:r>
        <w:r w:rsidR="005926C2" w:rsidRPr="005926C2">
          <w:rPr>
            <w:noProof/>
            <w:webHidden/>
            <w:sz w:val="24"/>
            <w:szCs w:val="24"/>
          </w:rPr>
          <w:t>8</w:t>
        </w:r>
        <w:r w:rsidR="005926C2" w:rsidRPr="005926C2">
          <w:rPr>
            <w:noProof/>
            <w:webHidden/>
            <w:sz w:val="24"/>
            <w:szCs w:val="24"/>
          </w:rPr>
          <w:fldChar w:fldCharType="end"/>
        </w:r>
      </w:hyperlink>
    </w:p>
    <w:p w14:paraId="0D25CFC1" w14:textId="1F478D37" w:rsidR="005926C2" w:rsidRPr="005926C2" w:rsidRDefault="00A15E5F" w:rsidP="005926C2">
      <w:pPr>
        <w:pStyle w:val="TOC2"/>
        <w:tabs>
          <w:tab w:val="right" w:leader="dot" w:pos="9350"/>
        </w:tabs>
        <w:spacing w:line="360" w:lineRule="auto"/>
        <w:rPr>
          <w:rFonts w:eastAsiaTheme="minorEastAsia"/>
          <w:noProof/>
          <w:sz w:val="24"/>
          <w:szCs w:val="24"/>
        </w:rPr>
      </w:pPr>
      <w:hyperlink w:anchor="_Toc120646451" w:history="1">
        <w:r w:rsidR="005926C2" w:rsidRPr="005926C2">
          <w:rPr>
            <w:rStyle w:val="Hyperlink"/>
            <w:rFonts w:ascii="Times New Roman" w:hAnsi="Times New Roman" w:cs="Times New Roman"/>
            <w:noProof/>
            <w:sz w:val="24"/>
            <w:szCs w:val="24"/>
          </w:rPr>
          <w:t>Location and Background of the Hotel:</w:t>
        </w:r>
        <w:r w:rsidR="005926C2" w:rsidRPr="005926C2">
          <w:rPr>
            <w:noProof/>
            <w:webHidden/>
            <w:sz w:val="24"/>
            <w:szCs w:val="24"/>
          </w:rPr>
          <w:tab/>
        </w:r>
        <w:r w:rsidR="005926C2" w:rsidRPr="005926C2">
          <w:rPr>
            <w:noProof/>
            <w:webHidden/>
            <w:sz w:val="24"/>
            <w:szCs w:val="24"/>
          </w:rPr>
          <w:fldChar w:fldCharType="begin"/>
        </w:r>
        <w:r w:rsidR="005926C2" w:rsidRPr="005926C2">
          <w:rPr>
            <w:noProof/>
            <w:webHidden/>
            <w:sz w:val="24"/>
            <w:szCs w:val="24"/>
          </w:rPr>
          <w:instrText xml:space="preserve"> PAGEREF _Toc120646451 \h </w:instrText>
        </w:r>
        <w:r w:rsidR="005926C2" w:rsidRPr="005926C2">
          <w:rPr>
            <w:noProof/>
            <w:webHidden/>
            <w:sz w:val="24"/>
            <w:szCs w:val="24"/>
          </w:rPr>
        </w:r>
        <w:r w:rsidR="005926C2" w:rsidRPr="005926C2">
          <w:rPr>
            <w:noProof/>
            <w:webHidden/>
            <w:sz w:val="24"/>
            <w:szCs w:val="24"/>
          </w:rPr>
          <w:fldChar w:fldCharType="separate"/>
        </w:r>
        <w:r w:rsidR="005926C2" w:rsidRPr="005926C2">
          <w:rPr>
            <w:noProof/>
            <w:webHidden/>
            <w:sz w:val="24"/>
            <w:szCs w:val="24"/>
          </w:rPr>
          <w:t>8</w:t>
        </w:r>
        <w:r w:rsidR="005926C2" w:rsidRPr="005926C2">
          <w:rPr>
            <w:noProof/>
            <w:webHidden/>
            <w:sz w:val="24"/>
            <w:szCs w:val="24"/>
          </w:rPr>
          <w:fldChar w:fldCharType="end"/>
        </w:r>
      </w:hyperlink>
    </w:p>
    <w:p w14:paraId="7E9FCACB" w14:textId="36798DD4" w:rsidR="005926C2" w:rsidRPr="005926C2" w:rsidRDefault="00A15E5F" w:rsidP="005926C2">
      <w:pPr>
        <w:pStyle w:val="TOC2"/>
        <w:tabs>
          <w:tab w:val="right" w:leader="dot" w:pos="9350"/>
        </w:tabs>
        <w:spacing w:line="360" w:lineRule="auto"/>
        <w:rPr>
          <w:rFonts w:eastAsiaTheme="minorEastAsia"/>
          <w:noProof/>
          <w:sz w:val="24"/>
          <w:szCs w:val="24"/>
        </w:rPr>
      </w:pPr>
      <w:hyperlink w:anchor="_Toc120646452" w:history="1">
        <w:r w:rsidR="005926C2" w:rsidRPr="005926C2">
          <w:rPr>
            <w:rStyle w:val="Hyperlink"/>
            <w:rFonts w:ascii="Times New Roman" w:hAnsi="Times New Roman" w:cs="Times New Roman"/>
            <w:noProof/>
            <w:sz w:val="24"/>
            <w:szCs w:val="24"/>
          </w:rPr>
          <w:t>Amenities:</w:t>
        </w:r>
        <w:r w:rsidR="005926C2" w:rsidRPr="005926C2">
          <w:rPr>
            <w:noProof/>
            <w:webHidden/>
            <w:sz w:val="24"/>
            <w:szCs w:val="24"/>
          </w:rPr>
          <w:tab/>
        </w:r>
        <w:r w:rsidR="005926C2" w:rsidRPr="005926C2">
          <w:rPr>
            <w:noProof/>
            <w:webHidden/>
            <w:sz w:val="24"/>
            <w:szCs w:val="24"/>
          </w:rPr>
          <w:fldChar w:fldCharType="begin"/>
        </w:r>
        <w:r w:rsidR="005926C2" w:rsidRPr="005926C2">
          <w:rPr>
            <w:noProof/>
            <w:webHidden/>
            <w:sz w:val="24"/>
            <w:szCs w:val="24"/>
          </w:rPr>
          <w:instrText xml:space="preserve"> PAGEREF _Toc120646452 \h </w:instrText>
        </w:r>
        <w:r w:rsidR="005926C2" w:rsidRPr="005926C2">
          <w:rPr>
            <w:noProof/>
            <w:webHidden/>
            <w:sz w:val="24"/>
            <w:szCs w:val="24"/>
          </w:rPr>
        </w:r>
        <w:r w:rsidR="005926C2" w:rsidRPr="005926C2">
          <w:rPr>
            <w:noProof/>
            <w:webHidden/>
            <w:sz w:val="24"/>
            <w:szCs w:val="24"/>
          </w:rPr>
          <w:fldChar w:fldCharType="separate"/>
        </w:r>
        <w:r w:rsidR="005926C2" w:rsidRPr="005926C2">
          <w:rPr>
            <w:noProof/>
            <w:webHidden/>
            <w:sz w:val="24"/>
            <w:szCs w:val="24"/>
          </w:rPr>
          <w:t>8</w:t>
        </w:r>
        <w:r w:rsidR="005926C2" w:rsidRPr="005926C2">
          <w:rPr>
            <w:noProof/>
            <w:webHidden/>
            <w:sz w:val="24"/>
            <w:szCs w:val="24"/>
          </w:rPr>
          <w:fldChar w:fldCharType="end"/>
        </w:r>
      </w:hyperlink>
    </w:p>
    <w:p w14:paraId="5333C9FA" w14:textId="7C05280E" w:rsidR="005926C2" w:rsidRPr="005926C2" w:rsidRDefault="00A15E5F" w:rsidP="005926C2">
      <w:pPr>
        <w:pStyle w:val="TOC2"/>
        <w:tabs>
          <w:tab w:val="right" w:leader="dot" w:pos="9350"/>
        </w:tabs>
        <w:spacing w:line="360" w:lineRule="auto"/>
        <w:rPr>
          <w:rFonts w:eastAsiaTheme="minorEastAsia"/>
          <w:noProof/>
          <w:sz w:val="24"/>
          <w:szCs w:val="24"/>
        </w:rPr>
      </w:pPr>
      <w:hyperlink w:anchor="_Toc120646453" w:history="1">
        <w:r w:rsidR="005926C2" w:rsidRPr="005926C2">
          <w:rPr>
            <w:rStyle w:val="Hyperlink"/>
            <w:rFonts w:ascii="Times New Roman" w:hAnsi="Times New Roman" w:cs="Times New Roman"/>
            <w:noProof/>
            <w:sz w:val="24"/>
            <w:szCs w:val="24"/>
          </w:rPr>
          <w:t>Room Features:</w:t>
        </w:r>
        <w:r w:rsidR="005926C2" w:rsidRPr="005926C2">
          <w:rPr>
            <w:noProof/>
            <w:webHidden/>
            <w:sz w:val="24"/>
            <w:szCs w:val="24"/>
          </w:rPr>
          <w:tab/>
        </w:r>
        <w:r w:rsidR="005926C2" w:rsidRPr="005926C2">
          <w:rPr>
            <w:noProof/>
            <w:webHidden/>
            <w:sz w:val="24"/>
            <w:szCs w:val="24"/>
          </w:rPr>
          <w:fldChar w:fldCharType="begin"/>
        </w:r>
        <w:r w:rsidR="005926C2" w:rsidRPr="005926C2">
          <w:rPr>
            <w:noProof/>
            <w:webHidden/>
            <w:sz w:val="24"/>
            <w:szCs w:val="24"/>
          </w:rPr>
          <w:instrText xml:space="preserve"> PAGEREF _Toc120646453 \h </w:instrText>
        </w:r>
        <w:r w:rsidR="005926C2" w:rsidRPr="005926C2">
          <w:rPr>
            <w:noProof/>
            <w:webHidden/>
            <w:sz w:val="24"/>
            <w:szCs w:val="24"/>
          </w:rPr>
        </w:r>
        <w:r w:rsidR="005926C2" w:rsidRPr="005926C2">
          <w:rPr>
            <w:noProof/>
            <w:webHidden/>
            <w:sz w:val="24"/>
            <w:szCs w:val="24"/>
          </w:rPr>
          <w:fldChar w:fldCharType="separate"/>
        </w:r>
        <w:r w:rsidR="005926C2" w:rsidRPr="005926C2">
          <w:rPr>
            <w:noProof/>
            <w:webHidden/>
            <w:sz w:val="24"/>
            <w:szCs w:val="24"/>
          </w:rPr>
          <w:t>9</w:t>
        </w:r>
        <w:r w:rsidR="005926C2" w:rsidRPr="005926C2">
          <w:rPr>
            <w:noProof/>
            <w:webHidden/>
            <w:sz w:val="24"/>
            <w:szCs w:val="24"/>
          </w:rPr>
          <w:fldChar w:fldCharType="end"/>
        </w:r>
      </w:hyperlink>
    </w:p>
    <w:p w14:paraId="04D85BF5" w14:textId="5DE861A2" w:rsidR="005926C2" w:rsidRPr="005926C2" w:rsidRDefault="00A15E5F" w:rsidP="005926C2">
      <w:pPr>
        <w:pStyle w:val="TOC2"/>
        <w:tabs>
          <w:tab w:val="right" w:leader="dot" w:pos="9350"/>
        </w:tabs>
        <w:spacing w:line="360" w:lineRule="auto"/>
        <w:rPr>
          <w:rFonts w:eastAsiaTheme="minorEastAsia"/>
          <w:noProof/>
          <w:sz w:val="24"/>
          <w:szCs w:val="24"/>
        </w:rPr>
      </w:pPr>
      <w:hyperlink w:anchor="_Toc120646454" w:history="1">
        <w:r w:rsidR="005926C2" w:rsidRPr="005926C2">
          <w:rPr>
            <w:rStyle w:val="Hyperlink"/>
            <w:rFonts w:ascii="Times New Roman" w:hAnsi="Times New Roman" w:cs="Times New Roman"/>
            <w:noProof/>
            <w:sz w:val="24"/>
            <w:szCs w:val="24"/>
          </w:rPr>
          <w:t>Measure for COVID-19:</w:t>
        </w:r>
        <w:r w:rsidR="005926C2" w:rsidRPr="005926C2">
          <w:rPr>
            <w:noProof/>
            <w:webHidden/>
            <w:sz w:val="24"/>
            <w:szCs w:val="24"/>
          </w:rPr>
          <w:tab/>
        </w:r>
        <w:r w:rsidR="005926C2" w:rsidRPr="005926C2">
          <w:rPr>
            <w:noProof/>
            <w:webHidden/>
            <w:sz w:val="24"/>
            <w:szCs w:val="24"/>
          </w:rPr>
          <w:fldChar w:fldCharType="begin"/>
        </w:r>
        <w:r w:rsidR="005926C2" w:rsidRPr="005926C2">
          <w:rPr>
            <w:noProof/>
            <w:webHidden/>
            <w:sz w:val="24"/>
            <w:szCs w:val="24"/>
          </w:rPr>
          <w:instrText xml:space="preserve"> PAGEREF _Toc120646454 \h </w:instrText>
        </w:r>
        <w:r w:rsidR="005926C2" w:rsidRPr="005926C2">
          <w:rPr>
            <w:noProof/>
            <w:webHidden/>
            <w:sz w:val="24"/>
            <w:szCs w:val="24"/>
          </w:rPr>
        </w:r>
        <w:r w:rsidR="005926C2" w:rsidRPr="005926C2">
          <w:rPr>
            <w:noProof/>
            <w:webHidden/>
            <w:sz w:val="24"/>
            <w:szCs w:val="24"/>
          </w:rPr>
          <w:fldChar w:fldCharType="separate"/>
        </w:r>
        <w:r w:rsidR="005926C2" w:rsidRPr="005926C2">
          <w:rPr>
            <w:noProof/>
            <w:webHidden/>
            <w:sz w:val="24"/>
            <w:szCs w:val="24"/>
          </w:rPr>
          <w:t>9</w:t>
        </w:r>
        <w:r w:rsidR="005926C2" w:rsidRPr="005926C2">
          <w:rPr>
            <w:noProof/>
            <w:webHidden/>
            <w:sz w:val="24"/>
            <w:szCs w:val="24"/>
          </w:rPr>
          <w:fldChar w:fldCharType="end"/>
        </w:r>
      </w:hyperlink>
    </w:p>
    <w:p w14:paraId="7B4C7B33" w14:textId="73714500" w:rsidR="005926C2" w:rsidRPr="005926C2" w:rsidRDefault="00A15E5F" w:rsidP="005926C2">
      <w:pPr>
        <w:pStyle w:val="TOC2"/>
        <w:tabs>
          <w:tab w:val="right" w:leader="dot" w:pos="9350"/>
        </w:tabs>
        <w:spacing w:line="360" w:lineRule="auto"/>
        <w:rPr>
          <w:rFonts w:eastAsiaTheme="minorEastAsia"/>
          <w:noProof/>
          <w:sz w:val="24"/>
          <w:szCs w:val="24"/>
        </w:rPr>
      </w:pPr>
      <w:hyperlink w:anchor="_Toc120646455" w:history="1">
        <w:r w:rsidR="005926C2" w:rsidRPr="005926C2">
          <w:rPr>
            <w:rStyle w:val="Hyperlink"/>
            <w:rFonts w:ascii="Times New Roman" w:hAnsi="Times New Roman" w:cs="Times New Roman"/>
            <w:noProof/>
            <w:sz w:val="24"/>
            <w:szCs w:val="24"/>
          </w:rPr>
          <w:t>Customer Reviews on the Rating Websites:</w:t>
        </w:r>
        <w:r w:rsidR="005926C2" w:rsidRPr="005926C2">
          <w:rPr>
            <w:noProof/>
            <w:webHidden/>
            <w:sz w:val="24"/>
            <w:szCs w:val="24"/>
          </w:rPr>
          <w:tab/>
        </w:r>
        <w:r w:rsidR="005926C2" w:rsidRPr="005926C2">
          <w:rPr>
            <w:noProof/>
            <w:webHidden/>
            <w:sz w:val="24"/>
            <w:szCs w:val="24"/>
          </w:rPr>
          <w:fldChar w:fldCharType="begin"/>
        </w:r>
        <w:r w:rsidR="005926C2" w:rsidRPr="005926C2">
          <w:rPr>
            <w:noProof/>
            <w:webHidden/>
            <w:sz w:val="24"/>
            <w:szCs w:val="24"/>
          </w:rPr>
          <w:instrText xml:space="preserve"> PAGEREF _Toc120646455 \h </w:instrText>
        </w:r>
        <w:r w:rsidR="005926C2" w:rsidRPr="005926C2">
          <w:rPr>
            <w:noProof/>
            <w:webHidden/>
            <w:sz w:val="24"/>
            <w:szCs w:val="24"/>
          </w:rPr>
        </w:r>
        <w:r w:rsidR="005926C2" w:rsidRPr="005926C2">
          <w:rPr>
            <w:noProof/>
            <w:webHidden/>
            <w:sz w:val="24"/>
            <w:szCs w:val="24"/>
          </w:rPr>
          <w:fldChar w:fldCharType="separate"/>
        </w:r>
        <w:r w:rsidR="005926C2" w:rsidRPr="005926C2">
          <w:rPr>
            <w:noProof/>
            <w:webHidden/>
            <w:sz w:val="24"/>
            <w:szCs w:val="24"/>
          </w:rPr>
          <w:t>9</w:t>
        </w:r>
        <w:r w:rsidR="005926C2" w:rsidRPr="005926C2">
          <w:rPr>
            <w:noProof/>
            <w:webHidden/>
            <w:sz w:val="24"/>
            <w:szCs w:val="24"/>
          </w:rPr>
          <w:fldChar w:fldCharType="end"/>
        </w:r>
      </w:hyperlink>
    </w:p>
    <w:p w14:paraId="401F5262" w14:textId="0E0B12C2" w:rsidR="005926C2" w:rsidRPr="005926C2" w:rsidRDefault="00A15E5F" w:rsidP="005926C2">
      <w:pPr>
        <w:pStyle w:val="TOC2"/>
        <w:tabs>
          <w:tab w:val="right" w:leader="dot" w:pos="9350"/>
        </w:tabs>
        <w:spacing w:line="360" w:lineRule="auto"/>
        <w:rPr>
          <w:rFonts w:eastAsiaTheme="minorEastAsia"/>
          <w:noProof/>
          <w:sz w:val="24"/>
          <w:szCs w:val="24"/>
        </w:rPr>
      </w:pPr>
      <w:hyperlink w:anchor="_Toc120646456" w:history="1">
        <w:r w:rsidR="005926C2" w:rsidRPr="005926C2">
          <w:rPr>
            <w:rStyle w:val="Hyperlink"/>
            <w:rFonts w:ascii="Times New Roman" w:hAnsi="Times New Roman" w:cs="Times New Roman"/>
            <w:noProof/>
            <w:sz w:val="24"/>
            <w:szCs w:val="24"/>
          </w:rPr>
          <w:t>PESTLE Analysis:</w:t>
        </w:r>
        <w:r w:rsidR="005926C2" w:rsidRPr="005926C2">
          <w:rPr>
            <w:noProof/>
            <w:webHidden/>
            <w:sz w:val="24"/>
            <w:szCs w:val="24"/>
          </w:rPr>
          <w:tab/>
        </w:r>
        <w:r w:rsidR="005926C2" w:rsidRPr="005926C2">
          <w:rPr>
            <w:noProof/>
            <w:webHidden/>
            <w:sz w:val="24"/>
            <w:szCs w:val="24"/>
          </w:rPr>
          <w:fldChar w:fldCharType="begin"/>
        </w:r>
        <w:r w:rsidR="005926C2" w:rsidRPr="005926C2">
          <w:rPr>
            <w:noProof/>
            <w:webHidden/>
            <w:sz w:val="24"/>
            <w:szCs w:val="24"/>
          </w:rPr>
          <w:instrText xml:space="preserve"> PAGEREF _Toc120646456 \h </w:instrText>
        </w:r>
        <w:r w:rsidR="005926C2" w:rsidRPr="005926C2">
          <w:rPr>
            <w:noProof/>
            <w:webHidden/>
            <w:sz w:val="24"/>
            <w:szCs w:val="24"/>
          </w:rPr>
        </w:r>
        <w:r w:rsidR="005926C2" w:rsidRPr="005926C2">
          <w:rPr>
            <w:noProof/>
            <w:webHidden/>
            <w:sz w:val="24"/>
            <w:szCs w:val="24"/>
          </w:rPr>
          <w:fldChar w:fldCharType="separate"/>
        </w:r>
        <w:r w:rsidR="005926C2" w:rsidRPr="005926C2">
          <w:rPr>
            <w:noProof/>
            <w:webHidden/>
            <w:sz w:val="24"/>
            <w:szCs w:val="24"/>
          </w:rPr>
          <w:t>10</w:t>
        </w:r>
        <w:r w:rsidR="005926C2" w:rsidRPr="005926C2">
          <w:rPr>
            <w:noProof/>
            <w:webHidden/>
            <w:sz w:val="24"/>
            <w:szCs w:val="24"/>
          </w:rPr>
          <w:fldChar w:fldCharType="end"/>
        </w:r>
      </w:hyperlink>
    </w:p>
    <w:p w14:paraId="0CA84103" w14:textId="3FB402B3" w:rsidR="005926C2" w:rsidRPr="005926C2" w:rsidRDefault="00A15E5F" w:rsidP="005926C2">
      <w:pPr>
        <w:pStyle w:val="TOC2"/>
        <w:tabs>
          <w:tab w:val="right" w:leader="dot" w:pos="9350"/>
        </w:tabs>
        <w:spacing w:line="360" w:lineRule="auto"/>
        <w:rPr>
          <w:rFonts w:eastAsiaTheme="minorEastAsia"/>
          <w:noProof/>
          <w:sz w:val="24"/>
          <w:szCs w:val="24"/>
        </w:rPr>
      </w:pPr>
      <w:hyperlink w:anchor="_Toc120646457" w:history="1">
        <w:r w:rsidR="005926C2" w:rsidRPr="005926C2">
          <w:rPr>
            <w:rStyle w:val="Hyperlink"/>
            <w:rFonts w:ascii="Times New Roman" w:hAnsi="Times New Roman" w:cs="Times New Roman"/>
            <w:noProof/>
            <w:sz w:val="24"/>
            <w:szCs w:val="24"/>
          </w:rPr>
          <w:t>SWOT Analysis:</w:t>
        </w:r>
        <w:r w:rsidR="005926C2" w:rsidRPr="005926C2">
          <w:rPr>
            <w:noProof/>
            <w:webHidden/>
            <w:sz w:val="24"/>
            <w:szCs w:val="24"/>
          </w:rPr>
          <w:tab/>
        </w:r>
        <w:r w:rsidR="005926C2" w:rsidRPr="005926C2">
          <w:rPr>
            <w:noProof/>
            <w:webHidden/>
            <w:sz w:val="24"/>
            <w:szCs w:val="24"/>
          </w:rPr>
          <w:fldChar w:fldCharType="begin"/>
        </w:r>
        <w:r w:rsidR="005926C2" w:rsidRPr="005926C2">
          <w:rPr>
            <w:noProof/>
            <w:webHidden/>
            <w:sz w:val="24"/>
            <w:szCs w:val="24"/>
          </w:rPr>
          <w:instrText xml:space="preserve"> PAGEREF _Toc120646457 \h </w:instrText>
        </w:r>
        <w:r w:rsidR="005926C2" w:rsidRPr="005926C2">
          <w:rPr>
            <w:noProof/>
            <w:webHidden/>
            <w:sz w:val="24"/>
            <w:szCs w:val="24"/>
          </w:rPr>
        </w:r>
        <w:r w:rsidR="005926C2" w:rsidRPr="005926C2">
          <w:rPr>
            <w:noProof/>
            <w:webHidden/>
            <w:sz w:val="24"/>
            <w:szCs w:val="24"/>
          </w:rPr>
          <w:fldChar w:fldCharType="separate"/>
        </w:r>
        <w:r w:rsidR="005926C2" w:rsidRPr="005926C2">
          <w:rPr>
            <w:noProof/>
            <w:webHidden/>
            <w:sz w:val="24"/>
            <w:szCs w:val="24"/>
          </w:rPr>
          <w:t>12</w:t>
        </w:r>
        <w:r w:rsidR="005926C2" w:rsidRPr="005926C2">
          <w:rPr>
            <w:noProof/>
            <w:webHidden/>
            <w:sz w:val="24"/>
            <w:szCs w:val="24"/>
          </w:rPr>
          <w:fldChar w:fldCharType="end"/>
        </w:r>
      </w:hyperlink>
    </w:p>
    <w:p w14:paraId="2DD2C78A" w14:textId="722767C9" w:rsidR="005926C2" w:rsidRPr="005926C2" w:rsidRDefault="00A15E5F" w:rsidP="005926C2">
      <w:pPr>
        <w:pStyle w:val="TOC1"/>
        <w:tabs>
          <w:tab w:val="right" w:leader="dot" w:pos="9350"/>
        </w:tabs>
        <w:spacing w:line="360" w:lineRule="auto"/>
        <w:rPr>
          <w:rFonts w:eastAsiaTheme="minorEastAsia"/>
          <w:noProof/>
          <w:sz w:val="24"/>
          <w:szCs w:val="24"/>
        </w:rPr>
      </w:pPr>
      <w:hyperlink w:anchor="_Toc120646458" w:history="1">
        <w:r w:rsidR="005926C2" w:rsidRPr="005926C2">
          <w:rPr>
            <w:rStyle w:val="Hyperlink"/>
            <w:rFonts w:ascii="Times New Roman" w:hAnsi="Times New Roman" w:cs="Times New Roman"/>
            <w:noProof/>
            <w:sz w:val="24"/>
            <w:szCs w:val="24"/>
            <w:shd w:val="clear" w:color="auto" w:fill="FFFFFF"/>
          </w:rPr>
          <w:t>Main Body</w:t>
        </w:r>
        <w:r w:rsidR="005926C2" w:rsidRPr="005926C2">
          <w:rPr>
            <w:noProof/>
            <w:webHidden/>
            <w:sz w:val="24"/>
            <w:szCs w:val="24"/>
          </w:rPr>
          <w:tab/>
        </w:r>
        <w:r w:rsidR="005926C2" w:rsidRPr="005926C2">
          <w:rPr>
            <w:noProof/>
            <w:webHidden/>
            <w:sz w:val="24"/>
            <w:szCs w:val="24"/>
          </w:rPr>
          <w:fldChar w:fldCharType="begin"/>
        </w:r>
        <w:r w:rsidR="005926C2" w:rsidRPr="005926C2">
          <w:rPr>
            <w:noProof/>
            <w:webHidden/>
            <w:sz w:val="24"/>
            <w:szCs w:val="24"/>
          </w:rPr>
          <w:instrText xml:space="preserve"> PAGEREF _Toc120646458 \h </w:instrText>
        </w:r>
        <w:r w:rsidR="005926C2" w:rsidRPr="005926C2">
          <w:rPr>
            <w:noProof/>
            <w:webHidden/>
            <w:sz w:val="24"/>
            <w:szCs w:val="24"/>
          </w:rPr>
        </w:r>
        <w:r w:rsidR="005926C2" w:rsidRPr="005926C2">
          <w:rPr>
            <w:noProof/>
            <w:webHidden/>
            <w:sz w:val="24"/>
            <w:szCs w:val="24"/>
          </w:rPr>
          <w:fldChar w:fldCharType="separate"/>
        </w:r>
        <w:r w:rsidR="005926C2" w:rsidRPr="005926C2">
          <w:rPr>
            <w:noProof/>
            <w:webHidden/>
            <w:sz w:val="24"/>
            <w:szCs w:val="24"/>
          </w:rPr>
          <w:t>14</w:t>
        </w:r>
        <w:r w:rsidR="005926C2" w:rsidRPr="005926C2">
          <w:rPr>
            <w:noProof/>
            <w:webHidden/>
            <w:sz w:val="24"/>
            <w:szCs w:val="24"/>
          </w:rPr>
          <w:fldChar w:fldCharType="end"/>
        </w:r>
      </w:hyperlink>
    </w:p>
    <w:p w14:paraId="0A3DBC7F" w14:textId="7C259EEE" w:rsidR="005926C2" w:rsidRPr="005926C2" w:rsidRDefault="00A15E5F" w:rsidP="005926C2">
      <w:pPr>
        <w:pStyle w:val="TOC2"/>
        <w:tabs>
          <w:tab w:val="right" w:leader="dot" w:pos="9350"/>
        </w:tabs>
        <w:spacing w:line="360" w:lineRule="auto"/>
        <w:rPr>
          <w:rFonts w:eastAsiaTheme="minorEastAsia"/>
          <w:noProof/>
          <w:sz w:val="24"/>
          <w:szCs w:val="24"/>
        </w:rPr>
      </w:pPr>
      <w:hyperlink w:anchor="_Toc120646459" w:history="1">
        <w:r w:rsidR="005926C2" w:rsidRPr="005926C2">
          <w:rPr>
            <w:rStyle w:val="Hyperlink"/>
            <w:rFonts w:ascii="Times New Roman" w:hAnsi="Times New Roman" w:cs="Times New Roman"/>
            <w:noProof/>
            <w:sz w:val="24"/>
            <w:szCs w:val="24"/>
          </w:rPr>
          <w:t>Problem Analysis and Required Measures:</w:t>
        </w:r>
        <w:r w:rsidR="005926C2" w:rsidRPr="005926C2">
          <w:rPr>
            <w:noProof/>
            <w:webHidden/>
            <w:sz w:val="24"/>
            <w:szCs w:val="24"/>
          </w:rPr>
          <w:tab/>
        </w:r>
        <w:r w:rsidR="005926C2" w:rsidRPr="005926C2">
          <w:rPr>
            <w:noProof/>
            <w:webHidden/>
            <w:sz w:val="24"/>
            <w:szCs w:val="24"/>
          </w:rPr>
          <w:fldChar w:fldCharType="begin"/>
        </w:r>
        <w:r w:rsidR="005926C2" w:rsidRPr="005926C2">
          <w:rPr>
            <w:noProof/>
            <w:webHidden/>
            <w:sz w:val="24"/>
            <w:szCs w:val="24"/>
          </w:rPr>
          <w:instrText xml:space="preserve"> PAGEREF _Toc120646459 \h </w:instrText>
        </w:r>
        <w:r w:rsidR="005926C2" w:rsidRPr="005926C2">
          <w:rPr>
            <w:noProof/>
            <w:webHidden/>
            <w:sz w:val="24"/>
            <w:szCs w:val="24"/>
          </w:rPr>
        </w:r>
        <w:r w:rsidR="005926C2" w:rsidRPr="005926C2">
          <w:rPr>
            <w:noProof/>
            <w:webHidden/>
            <w:sz w:val="24"/>
            <w:szCs w:val="24"/>
          </w:rPr>
          <w:fldChar w:fldCharType="separate"/>
        </w:r>
        <w:r w:rsidR="005926C2" w:rsidRPr="005926C2">
          <w:rPr>
            <w:noProof/>
            <w:webHidden/>
            <w:sz w:val="24"/>
            <w:szCs w:val="24"/>
          </w:rPr>
          <w:t>14</w:t>
        </w:r>
        <w:r w:rsidR="005926C2" w:rsidRPr="005926C2">
          <w:rPr>
            <w:noProof/>
            <w:webHidden/>
            <w:sz w:val="24"/>
            <w:szCs w:val="24"/>
          </w:rPr>
          <w:fldChar w:fldCharType="end"/>
        </w:r>
      </w:hyperlink>
    </w:p>
    <w:p w14:paraId="7D7512EC" w14:textId="0224DD42" w:rsidR="005926C2" w:rsidRPr="005926C2" w:rsidRDefault="00A15E5F" w:rsidP="005926C2">
      <w:pPr>
        <w:pStyle w:val="TOC2"/>
        <w:tabs>
          <w:tab w:val="right" w:leader="dot" w:pos="9350"/>
        </w:tabs>
        <w:spacing w:line="360" w:lineRule="auto"/>
        <w:rPr>
          <w:rFonts w:eastAsiaTheme="minorEastAsia"/>
          <w:noProof/>
          <w:sz w:val="24"/>
          <w:szCs w:val="24"/>
        </w:rPr>
      </w:pPr>
      <w:hyperlink w:anchor="_Toc120646460" w:history="1">
        <w:r w:rsidR="005926C2" w:rsidRPr="005926C2">
          <w:rPr>
            <w:rStyle w:val="Hyperlink"/>
            <w:rFonts w:ascii="Times New Roman" w:hAnsi="Times New Roman" w:cs="Times New Roman"/>
            <w:noProof/>
            <w:sz w:val="24"/>
            <w:szCs w:val="24"/>
          </w:rPr>
          <w:t>List of problems and measures according to their importance:</w:t>
        </w:r>
        <w:r w:rsidR="005926C2" w:rsidRPr="005926C2">
          <w:rPr>
            <w:noProof/>
            <w:webHidden/>
            <w:sz w:val="24"/>
            <w:szCs w:val="24"/>
          </w:rPr>
          <w:tab/>
        </w:r>
        <w:r w:rsidR="005926C2" w:rsidRPr="005926C2">
          <w:rPr>
            <w:noProof/>
            <w:webHidden/>
            <w:sz w:val="24"/>
            <w:szCs w:val="24"/>
          </w:rPr>
          <w:fldChar w:fldCharType="begin"/>
        </w:r>
        <w:r w:rsidR="005926C2" w:rsidRPr="005926C2">
          <w:rPr>
            <w:noProof/>
            <w:webHidden/>
            <w:sz w:val="24"/>
            <w:szCs w:val="24"/>
          </w:rPr>
          <w:instrText xml:space="preserve"> PAGEREF _Toc120646460 \h </w:instrText>
        </w:r>
        <w:r w:rsidR="005926C2" w:rsidRPr="005926C2">
          <w:rPr>
            <w:noProof/>
            <w:webHidden/>
            <w:sz w:val="24"/>
            <w:szCs w:val="24"/>
          </w:rPr>
        </w:r>
        <w:r w:rsidR="005926C2" w:rsidRPr="005926C2">
          <w:rPr>
            <w:noProof/>
            <w:webHidden/>
            <w:sz w:val="24"/>
            <w:szCs w:val="24"/>
          </w:rPr>
          <w:fldChar w:fldCharType="separate"/>
        </w:r>
        <w:r w:rsidR="005926C2" w:rsidRPr="005926C2">
          <w:rPr>
            <w:noProof/>
            <w:webHidden/>
            <w:sz w:val="24"/>
            <w:szCs w:val="24"/>
          </w:rPr>
          <w:t>17</w:t>
        </w:r>
        <w:r w:rsidR="005926C2" w:rsidRPr="005926C2">
          <w:rPr>
            <w:noProof/>
            <w:webHidden/>
            <w:sz w:val="24"/>
            <w:szCs w:val="24"/>
          </w:rPr>
          <w:fldChar w:fldCharType="end"/>
        </w:r>
      </w:hyperlink>
    </w:p>
    <w:p w14:paraId="0F63F02F" w14:textId="6C78D246" w:rsidR="005926C2" w:rsidRPr="005926C2" w:rsidRDefault="00A15E5F" w:rsidP="005926C2">
      <w:pPr>
        <w:pStyle w:val="TOC2"/>
        <w:tabs>
          <w:tab w:val="right" w:leader="dot" w:pos="9350"/>
        </w:tabs>
        <w:spacing w:line="360" w:lineRule="auto"/>
        <w:rPr>
          <w:rFonts w:eastAsiaTheme="minorEastAsia"/>
          <w:noProof/>
          <w:sz w:val="24"/>
          <w:szCs w:val="24"/>
        </w:rPr>
      </w:pPr>
      <w:hyperlink w:anchor="_Toc120646461" w:history="1">
        <w:r w:rsidR="005926C2" w:rsidRPr="005926C2">
          <w:rPr>
            <w:rStyle w:val="Hyperlink"/>
            <w:rFonts w:ascii="Times New Roman" w:hAnsi="Times New Roman" w:cs="Times New Roman"/>
            <w:noProof/>
            <w:sz w:val="24"/>
            <w:szCs w:val="24"/>
          </w:rPr>
          <w:t>Strategies to be formulated:</w:t>
        </w:r>
        <w:r w:rsidR="005926C2" w:rsidRPr="005926C2">
          <w:rPr>
            <w:noProof/>
            <w:webHidden/>
            <w:sz w:val="24"/>
            <w:szCs w:val="24"/>
          </w:rPr>
          <w:tab/>
        </w:r>
        <w:r w:rsidR="005926C2" w:rsidRPr="005926C2">
          <w:rPr>
            <w:noProof/>
            <w:webHidden/>
            <w:sz w:val="24"/>
            <w:szCs w:val="24"/>
          </w:rPr>
          <w:fldChar w:fldCharType="begin"/>
        </w:r>
        <w:r w:rsidR="005926C2" w:rsidRPr="005926C2">
          <w:rPr>
            <w:noProof/>
            <w:webHidden/>
            <w:sz w:val="24"/>
            <w:szCs w:val="24"/>
          </w:rPr>
          <w:instrText xml:space="preserve"> PAGEREF _Toc120646461 \h </w:instrText>
        </w:r>
        <w:r w:rsidR="005926C2" w:rsidRPr="005926C2">
          <w:rPr>
            <w:noProof/>
            <w:webHidden/>
            <w:sz w:val="24"/>
            <w:szCs w:val="24"/>
          </w:rPr>
        </w:r>
        <w:r w:rsidR="005926C2" w:rsidRPr="005926C2">
          <w:rPr>
            <w:noProof/>
            <w:webHidden/>
            <w:sz w:val="24"/>
            <w:szCs w:val="24"/>
          </w:rPr>
          <w:fldChar w:fldCharType="separate"/>
        </w:r>
        <w:r w:rsidR="005926C2" w:rsidRPr="005926C2">
          <w:rPr>
            <w:noProof/>
            <w:webHidden/>
            <w:sz w:val="24"/>
            <w:szCs w:val="24"/>
          </w:rPr>
          <w:t>17</w:t>
        </w:r>
        <w:r w:rsidR="005926C2" w:rsidRPr="005926C2">
          <w:rPr>
            <w:noProof/>
            <w:webHidden/>
            <w:sz w:val="24"/>
            <w:szCs w:val="24"/>
          </w:rPr>
          <w:fldChar w:fldCharType="end"/>
        </w:r>
      </w:hyperlink>
    </w:p>
    <w:p w14:paraId="0801E5B6" w14:textId="4AEF5070" w:rsidR="005926C2" w:rsidRPr="005926C2" w:rsidRDefault="00A15E5F" w:rsidP="005926C2">
      <w:pPr>
        <w:pStyle w:val="TOC1"/>
        <w:tabs>
          <w:tab w:val="right" w:leader="dot" w:pos="9350"/>
        </w:tabs>
        <w:spacing w:line="360" w:lineRule="auto"/>
        <w:rPr>
          <w:rFonts w:eastAsiaTheme="minorEastAsia"/>
          <w:noProof/>
          <w:sz w:val="24"/>
          <w:szCs w:val="24"/>
        </w:rPr>
      </w:pPr>
      <w:hyperlink w:anchor="_Toc120646462" w:history="1">
        <w:r w:rsidR="005926C2" w:rsidRPr="005926C2">
          <w:rPr>
            <w:rStyle w:val="Hyperlink"/>
            <w:rFonts w:ascii="Times New Roman" w:hAnsi="Times New Roman" w:cs="Times New Roman"/>
            <w:noProof/>
            <w:sz w:val="24"/>
            <w:szCs w:val="24"/>
          </w:rPr>
          <w:t>Findings and Results:</w:t>
        </w:r>
        <w:r w:rsidR="005926C2" w:rsidRPr="005926C2">
          <w:rPr>
            <w:noProof/>
            <w:webHidden/>
            <w:sz w:val="24"/>
            <w:szCs w:val="24"/>
          </w:rPr>
          <w:tab/>
        </w:r>
        <w:r w:rsidR="005926C2" w:rsidRPr="005926C2">
          <w:rPr>
            <w:noProof/>
            <w:webHidden/>
            <w:sz w:val="24"/>
            <w:szCs w:val="24"/>
          </w:rPr>
          <w:fldChar w:fldCharType="begin"/>
        </w:r>
        <w:r w:rsidR="005926C2" w:rsidRPr="005926C2">
          <w:rPr>
            <w:noProof/>
            <w:webHidden/>
            <w:sz w:val="24"/>
            <w:szCs w:val="24"/>
          </w:rPr>
          <w:instrText xml:space="preserve"> PAGEREF _Toc120646462 \h </w:instrText>
        </w:r>
        <w:r w:rsidR="005926C2" w:rsidRPr="005926C2">
          <w:rPr>
            <w:noProof/>
            <w:webHidden/>
            <w:sz w:val="24"/>
            <w:szCs w:val="24"/>
          </w:rPr>
        </w:r>
        <w:r w:rsidR="005926C2" w:rsidRPr="005926C2">
          <w:rPr>
            <w:noProof/>
            <w:webHidden/>
            <w:sz w:val="24"/>
            <w:szCs w:val="24"/>
          </w:rPr>
          <w:fldChar w:fldCharType="separate"/>
        </w:r>
        <w:r w:rsidR="005926C2" w:rsidRPr="005926C2">
          <w:rPr>
            <w:noProof/>
            <w:webHidden/>
            <w:sz w:val="24"/>
            <w:szCs w:val="24"/>
          </w:rPr>
          <w:t>19</w:t>
        </w:r>
        <w:r w:rsidR="005926C2" w:rsidRPr="005926C2">
          <w:rPr>
            <w:noProof/>
            <w:webHidden/>
            <w:sz w:val="24"/>
            <w:szCs w:val="24"/>
          </w:rPr>
          <w:fldChar w:fldCharType="end"/>
        </w:r>
      </w:hyperlink>
    </w:p>
    <w:p w14:paraId="4BD63828" w14:textId="4D465CAA" w:rsidR="005926C2" w:rsidRPr="005926C2" w:rsidRDefault="00A15E5F" w:rsidP="005926C2">
      <w:pPr>
        <w:pStyle w:val="TOC1"/>
        <w:tabs>
          <w:tab w:val="right" w:leader="dot" w:pos="9350"/>
        </w:tabs>
        <w:spacing w:line="360" w:lineRule="auto"/>
        <w:rPr>
          <w:rFonts w:eastAsiaTheme="minorEastAsia"/>
          <w:noProof/>
          <w:sz w:val="24"/>
          <w:szCs w:val="24"/>
        </w:rPr>
      </w:pPr>
      <w:hyperlink w:anchor="_Toc120646463" w:history="1">
        <w:r w:rsidR="005926C2" w:rsidRPr="005926C2">
          <w:rPr>
            <w:rStyle w:val="Hyperlink"/>
            <w:rFonts w:ascii="Times New Roman" w:hAnsi="Times New Roman" w:cs="Times New Roman"/>
            <w:noProof/>
            <w:sz w:val="24"/>
            <w:szCs w:val="24"/>
          </w:rPr>
          <w:t>Action Plans</w:t>
        </w:r>
        <w:r w:rsidR="005926C2" w:rsidRPr="005926C2">
          <w:rPr>
            <w:noProof/>
            <w:webHidden/>
            <w:sz w:val="24"/>
            <w:szCs w:val="24"/>
          </w:rPr>
          <w:tab/>
        </w:r>
        <w:r w:rsidR="005926C2" w:rsidRPr="005926C2">
          <w:rPr>
            <w:noProof/>
            <w:webHidden/>
            <w:sz w:val="24"/>
            <w:szCs w:val="24"/>
          </w:rPr>
          <w:fldChar w:fldCharType="begin"/>
        </w:r>
        <w:r w:rsidR="005926C2" w:rsidRPr="005926C2">
          <w:rPr>
            <w:noProof/>
            <w:webHidden/>
            <w:sz w:val="24"/>
            <w:szCs w:val="24"/>
          </w:rPr>
          <w:instrText xml:space="preserve"> PAGEREF _Toc120646463 \h </w:instrText>
        </w:r>
        <w:r w:rsidR="005926C2" w:rsidRPr="005926C2">
          <w:rPr>
            <w:noProof/>
            <w:webHidden/>
            <w:sz w:val="24"/>
            <w:szCs w:val="24"/>
          </w:rPr>
        </w:r>
        <w:r w:rsidR="005926C2" w:rsidRPr="005926C2">
          <w:rPr>
            <w:noProof/>
            <w:webHidden/>
            <w:sz w:val="24"/>
            <w:szCs w:val="24"/>
          </w:rPr>
          <w:fldChar w:fldCharType="separate"/>
        </w:r>
        <w:r w:rsidR="005926C2" w:rsidRPr="005926C2">
          <w:rPr>
            <w:noProof/>
            <w:webHidden/>
            <w:sz w:val="24"/>
            <w:szCs w:val="24"/>
          </w:rPr>
          <w:t>22</w:t>
        </w:r>
        <w:r w:rsidR="005926C2" w:rsidRPr="005926C2">
          <w:rPr>
            <w:noProof/>
            <w:webHidden/>
            <w:sz w:val="24"/>
            <w:szCs w:val="24"/>
          </w:rPr>
          <w:fldChar w:fldCharType="end"/>
        </w:r>
      </w:hyperlink>
    </w:p>
    <w:p w14:paraId="7435237B" w14:textId="0272A2DA" w:rsidR="005926C2" w:rsidRPr="005926C2" w:rsidRDefault="00A15E5F" w:rsidP="005926C2">
      <w:pPr>
        <w:pStyle w:val="TOC1"/>
        <w:tabs>
          <w:tab w:val="right" w:leader="dot" w:pos="9350"/>
        </w:tabs>
        <w:spacing w:line="360" w:lineRule="auto"/>
        <w:rPr>
          <w:rFonts w:eastAsiaTheme="minorEastAsia"/>
          <w:noProof/>
          <w:sz w:val="24"/>
          <w:szCs w:val="24"/>
        </w:rPr>
      </w:pPr>
      <w:hyperlink w:anchor="_Toc120646464" w:history="1">
        <w:r w:rsidR="005926C2" w:rsidRPr="005926C2">
          <w:rPr>
            <w:rStyle w:val="Hyperlink"/>
            <w:rFonts w:ascii="Times New Roman" w:hAnsi="Times New Roman" w:cs="Times New Roman"/>
            <w:noProof/>
            <w:sz w:val="24"/>
            <w:szCs w:val="24"/>
          </w:rPr>
          <w:t>Recommendation:</w:t>
        </w:r>
        <w:r w:rsidR="005926C2" w:rsidRPr="005926C2">
          <w:rPr>
            <w:noProof/>
            <w:webHidden/>
            <w:sz w:val="24"/>
            <w:szCs w:val="24"/>
          </w:rPr>
          <w:tab/>
        </w:r>
        <w:r w:rsidR="005926C2" w:rsidRPr="005926C2">
          <w:rPr>
            <w:noProof/>
            <w:webHidden/>
            <w:sz w:val="24"/>
            <w:szCs w:val="24"/>
          </w:rPr>
          <w:fldChar w:fldCharType="begin"/>
        </w:r>
        <w:r w:rsidR="005926C2" w:rsidRPr="005926C2">
          <w:rPr>
            <w:noProof/>
            <w:webHidden/>
            <w:sz w:val="24"/>
            <w:szCs w:val="24"/>
          </w:rPr>
          <w:instrText xml:space="preserve"> PAGEREF _Toc120646464 \h </w:instrText>
        </w:r>
        <w:r w:rsidR="005926C2" w:rsidRPr="005926C2">
          <w:rPr>
            <w:noProof/>
            <w:webHidden/>
            <w:sz w:val="24"/>
            <w:szCs w:val="24"/>
          </w:rPr>
        </w:r>
        <w:r w:rsidR="005926C2" w:rsidRPr="005926C2">
          <w:rPr>
            <w:noProof/>
            <w:webHidden/>
            <w:sz w:val="24"/>
            <w:szCs w:val="24"/>
          </w:rPr>
          <w:fldChar w:fldCharType="separate"/>
        </w:r>
        <w:r w:rsidR="005926C2" w:rsidRPr="005926C2">
          <w:rPr>
            <w:noProof/>
            <w:webHidden/>
            <w:sz w:val="24"/>
            <w:szCs w:val="24"/>
          </w:rPr>
          <w:t>24</w:t>
        </w:r>
        <w:r w:rsidR="005926C2" w:rsidRPr="005926C2">
          <w:rPr>
            <w:noProof/>
            <w:webHidden/>
            <w:sz w:val="24"/>
            <w:szCs w:val="24"/>
          </w:rPr>
          <w:fldChar w:fldCharType="end"/>
        </w:r>
      </w:hyperlink>
    </w:p>
    <w:p w14:paraId="359F146E" w14:textId="452ED335" w:rsidR="005926C2" w:rsidRPr="005926C2" w:rsidRDefault="00A15E5F" w:rsidP="005926C2">
      <w:pPr>
        <w:pStyle w:val="TOC1"/>
        <w:tabs>
          <w:tab w:val="right" w:leader="dot" w:pos="9350"/>
        </w:tabs>
        <w:spacing w:line="360" w:lineRule="auto"/>
        <w:rPr>
          <w:rFonts w:eastAsiaTheme="minorEastAsia"/>
          <w:noProof/>
          <w:sz w:val="24"/>
          <w:szCs w:val="24"/>
        </w:rPr>
      </w:pPr>
      <w:hyperlink w:anchor="_Toc120646465" w:history="1">
        <w:r w:rsidR="005926C2" w:rsidRPr="005926C2">
          <w:rPr>
            <w:rStyle w:val="Hyperlink"/>
            <w:rFonts w:ascii="Times New Roman" w:hAnsi="Times New Roman" w:cs="Times New Roman"/>
            <w:noProof/>
            <w:sz w:val="24"/>
            <w:szCs w:val="24"/>
          </w:rPr>
          <w:t>Conclusion:</w:t>
        </w:r>
        <w:r w:rsidR="005926C2" w:rsidRPr="005926C2">
          <w:rPr>
            <w:noProof/>
            <w:webHidden/>
            <w:sz w:val="24"/>
            <w:szCs w:val="24"/>
          </w:rPr>
          <w:tab/>
        </w:r>
        <w:r w:rsidR="005926C2" w:rsidRPr="005926C2">
          <w:rPr>
            <w:noProof/>
            <w:webHidden/>
            <w:sz w:val="24"/>
            <w:szCs w:val="24"/>
          </w:rPr>
          <w:fldChar w:fldCharType="begin"/>
        </w:r>
        <w:r w:rsidR="005926C2" w:rsidRPr="005926C2">
          <w:rPr>
            <w:noProof/>
            <w:webHidden/>
            <w:sz w:val="24"/>
            <w:szCs w:val="24"/>
          </w:rPr>
          <w:instrText xml:space="preserve"> PAGEREF _Toc120646465 \h </w:instrText>
        </w:r>
        <w:r w:rsidR="005926C2" w:rsidRPr="005926C2">
          <w:rPr>
            <w:noProof/>
            <w:webHidden/>
            <w:sz w:val="24"/>
            <w:szCs w:val="24"/>
          </w:rPr>
        </w:r>
        <w:r w:rsidR="005926C2" w:rsidRPr="005926C2">
          <w:rPr>
            <w:noProof/>
            <w:webHidden/>
            <w:sz w:val="24"/>
            <w:szCs w:val="24"/>
          </w:rPr>
          <w:fldChar w:fldCharType="separate"/>
        </w:r>
        <w:r w:rsidR="005926C2" w:rsidRPr="005926C2">
          <w:rPr>
            <w:noProof/>
            <w:webHidden/>
            <w:sz w:val="24"/>
            <w:szCs w:val="24"/>
          </w:rPr>
          <w:t>25</w:t>
        </w:r>
        <w:r w:rsidR="005926C2" w:rsidRPr="005926C2">
          <w:rPr>
            <w:noProof/>
            <w:webHidden/>
            <w:sz w:val="24"/>
            <w:szCs w:val="24"/>
          </w:rPr>
          <w:fldChar w:fldCharType="end"/>
        </w:r>
      </w:hyperlink>
    </w:p>
    <w:p w14:paraId="32DF856C" w14:textId="65C8F33D" w:rsidR="005926C2" w:rsidRPr="005926C2" w:rsidRDefault="00A15E5F" w:rsidP="005926C2">
      <w:pPr>
        <w:pStyle w:val="TOC1"/>
        <w:tabs>
          <w:tab w:val="right" w:leader="dot" w:pos="9350"/>
        </w:tabs>
        <w:spacing w:line="360" w:lineRule="auto"/>
        <w:rPr>
          <w:rFonts w:eastAsiaTheme="minorEastAsia"/>
          <w:noProof/>
          <w:sz w:val="24"/>
          <w:szCs w:val="24"/>
        </w:rPr>
      </w:pPr>
      <w:hyperlink w:anchor="_Toc120646466" w:history="1">
        <w:r w:rsidR="005926C2" w:rsidRPr="005926C2">
          <w:rPr>
            <w:rStyle w:val="Hyperlink"/>
            <w:rFonts w:ascii="Times New Roman" w:hAnsi="Times New Roman" w:cs="Times New Roman"/>
            <w:noProof/>
            <w:sz w:val="24"/>
            <w:szCs w:val="24"/>
          </w:rPr>
          <w:t>References:</w:t>
        </w:r>
        <w:r w:rsidR="005926C2" w:rsidRPr="005926C2">
          <w:rPr>
            <w:noProof/>
            <w:webHidden/>
            <w:sz w:val="24"/>
            <w:szCs w:val="24"/>
          </w:rPr>
          <w:tab/>
        </w:r>
        <w:r w:rsidR="005926C2" w:rsidRPr="005926C2">
          <w:rPr>
            <w:noProof/>
            <w:webHidden/>
            <w:sz w:val="24"/>
            <w:szCs w:val="24"/>
          </w:rPr>
          <w:fldChar w:fldCharType="begin"/>
        </w:r>
        <w:r w:rsidR="005926C2" w:rsidRPr="005926C2">
          <w:rPr>
            <w:noProof/>
            <w:webHidden/>
            <w:sz w:val="24"/>
            <w:szCs w:val="24"/>
          </w:rPr>
          <w:instrText xml:space="preserve"> PAGEREF _Toc120646466 \h </w:instrText>
        </w:r>
        <w:r w:rsidR="005926C2" w:rsidRPr="005926C2">
          <w:rPr>
            <w:noProof/>
            <w:webHidden/>
            <w:sz w:val="24"/>
            <w:szCs w:val="24"/>
          </w:rPr>
        </w:r>
        <w:r w:rsidR="005926C2" w:rsidRPr="005926C2">
          <w:rPr>
            <w:noProof/>
            <w:webHidden/>
            <w:sz w:val="24"/>
            <w:szCs w:val="24"/>
          </w:rPr>
          <w:fldChar w:fldCharType="separate"/>
        </w:r>
        <w:r w:rsidR="005926C2" w:rsidRPr="005926C2">
          <w:rPr>
            <w:noProof/>
            <w:webHidden/>
            <w:sz w:val="24"/>
            <w:szCs w:val="24"/>
          </w:rPr>
          <w:t>26</w:t>
        </w:r>
        <w:r w:rsidR="005926C2" w:rsidRPr="005926C2">
          <w:rPr>
            <w:noProof/>
            <w:webHidden/>
            <w:sz w:val="24"/>
            <w:szCs w:val="24"/>
          </w:rPr>
          <w:fldChar w:fldCharType="end"/>
        </w:r>
      </w:hyperlink>
    </w:p>
    <w:p w14:paraId="4528E8B2" w14:textId="440E4252" w:rsidR="003A0CC0" w:rsidRPr="005926C2" w:rsidRDefault="00C11C6E" w:rsidP="005926C2">
      <w:pPr>
        <w:spacing w:line="360" w:lineRule="auto"/>
        <w:contextualSpacing/>
        <w:rPr>
          <w:rFonts w:ascii="Times New Roman" w:hAnsi="Times New Roman" w:cs="Times New Roman"/>
          <w:sz w:val="24"/>
          <w:szCs w:val="24"/>
        </w:rPr>
      </w:pPr>
      <w:r w:rsidRPr="005926C2">
        <w:rPr>
          <w:rFonts w:ascii="Times New Roman" w:hAnsi="Times New Roman" w:cs="Times New Roman"/>
          <w:sz w:val="24"/>
          <w:szCs w:val="24"/>
        </w:rPr>
        <w:fldChar w:fldCharType="end"/>
      </w:r>
    </w:p>
    <w:p w14:paraId="6D58ECF5" w14:textId="0787650C" w:rsidR="003A0CC0" w:rsidRPr="005926C2" w:rsidRDefault="003A0CC0" w:rsidP="005926C2">
      <w:pPr>
        <w:spacing w:line="360" w:lineRule="auto"/>
        <w:contextualSpacing/>
        <w:rPr>
          <w:rFonts w:ascii="Times New Roman" w:hAnsi="Times New Roman" w:cs="Times New Roman"/>
          <w:sz w:val="24"/>
          <w:szCs w:val="24"/>
        </w:rPr>
      </w:pPr>
    </w:p>
    <w:p w14:paraId="703C4284" w14:textId="52D0B4E4" w:rsidR="003A0CC0" w:rsidRPr="005926C2" w:rsidRDefault="003A0CC0" w:rsidP="005926C2">
      <w:pPr>
        <w:spacing w:line="360" w:lineRule="auto"/>
        <w:contextualSpacing/>
        <w:rPr>
          <w:sz w:val="24"/>
          <w:szCs w:val="24"/>
        </w:rPr>
      </w:pPr>
    </w:p>
    <w:p w14:paraId="2BB8813F" w14:textId="60430F5F" w:rsidR="003A0CC0" w:rsidRPr="005926C2" w:rsidRDefault="003A0CC0" w:rsidP="005926C2">
      <w:pPr>
        <w:spacing w:line="360" w:lineRule="auto"/>
        <w:contextualSpacing/>
        <w:rPr>
          <w:sz w:val="24"/>
          <w:szCs w:val="24"/>
        </w:rPr>
      </w:pPr>
    </w:p>
    <w:p w14:paraId="243CB4B4" w14:textId="47ED1450" w:rsidR="003A0CC0" w:rsidRDefault="003A0CC0" w:rsidP="00CC295E">
      <w:pPr>
        <w:spacing w:line="360" w:lineRule="auto"/>
        <w:contextualSpacing/>
      </w:pPr>
    </w:p>
    <w:p w14:paraId="6D31205E" w14:textId="71E5A97B" w:rsidR="003A0CC0" w:rsidRPr="00DB4DA5" w:rsidRDefault="003A0CC0" w:rsidP="00DB4DA5">
      <w:pPr>
        <w:pStyle w:val="Heading1"/>
        <w:spacing w:line="360" w:lineRule="auto"/>
        <w:contextualSpacing/>
        <w:rPr>
          <w:rFonts w:ascii="Times New Roman" w:hAnsi="Times New Roman" w:cs="Times New Roman"/>
          <w:b/>
          <w:bCs/>
          <w:color w:val="000000" w:themeColor="text1"/>
        </w:rPr>
      </w:pPr>
      <w:bookmarkStart w:id="0" w:name="_Toc120646448"/>
      <w:r w:rsidRPr="00DB4DA5">
        <w:rPr>
          <w:rFonts w:ascii="Times New Roman" w:hAnsi="Times New Roman" w:cs="Times New Roman"/>
          <w:b/>
          <w:bCs/>
          <w:color w:val="000000" w:themeColor="text1"/>
        </w:rPr>
        <w:t>Executive Summary</w:t>
      </w:r>
      <w:bookmarkEnd w:id="0"/>
    </w:p>
    <w:p w14:paraId="3470B49E" w14:textId="099D524C" w:rsidR="00FA10A7" w:rsidRPr="00B77999" w:rsidRDefault="00B77999" w:rsidP="00C81305">
      <w:pPr>
        <w:spacing w:line="360" w:lineRule="auto"/>
        <w:contextualSpacing/>
        <w:jc w:val="both"/>
        <w:rPr>
          <w:rFonts w:ascii="Times New Roman" w:hAnsi="Times New Roman" w:cs="Times New Roman"/>
          <w:sz w:val="24"/>
          <w:szCs w:val="24"/>
        </w:rPr>
      </w:pPr>
      <w:r w:rsidRPr="00B77999">
        <w:rPr>
          <w:rFonts w:ascii="Times New Roman" w:hAnsi="Times New Roman" w:cs="Times New Roman"/>
          <w:sz w:val="24"/>
          <w:szCs w:val="24"/>
        </w:rPr>
        <w:t xml:space="preserve">Hilton York London is one of the popular branches of </w:t>
      </w:r>
      <w:r>
        <w:rPr>
          <w:rFonts w:ascii="Times New Roman" w:hAnsi="Times New Roman" w:cs="Times New Roman"/>
          <w:sz w:val="24"/>
          <w:szCs w:val="24"/>
        </w:rPr>
        <w:t xml:space="preserve">the </w:t>
      </w:r>
      <w:r w:rsidRPr="00B77999">
        <w:rPr>
          <w:rFonts w:ascii="Times New Roman" w:hAnsi="Times New Roman" w:cs="Times New Roman"/>
          <w:sz w:val="24"/>
          <w:szCs w:val="24"/>
        </w:rPr>
        <w:t xml:space="preserve">giant Hilton Hotel and Resort Group. </w:t>
      </w:r>
      <w:r>
        <w:rPr>
          <w:rFonts w:ascii="Times New Roman" w:hAnsi="Times New Roman" w:cs="Times New Roman"/>
          <w:sz w:val="24"/>
          <w:szCs w:val="24"/>
        </w:rPr>
        <w:t xml:space="preserve">It is located </w:t>
      </w:r>
      <w:r w:rsidR="00FA10A7">
        <w:rPr>
          <w:rFonts w:ascii="Times New Roman" w:hAnsi="Times New Roman" w:cs="Times New Roman"/>
          <w:sz w:val="24"/>
          <w:szCs w:val="24"/>
        </w:rPr>
        <w:t>in</w:t>
      </w:r>
      <w:r>
        <w:rPr>
          <w:rFonts w:ascii="Times New Roman" w:hAnsi="Times New Roman" w:cs="Times New Roman"/>
          <w:sz w:val="24"/>
          <w:szCs w:val="24"/>
        </w:rPr>
        <w:t xml:space="preserve"> the center of historic York</w:t>
      </w:r>
      <w:r w:rsidR="00FA10A7">
        <w:rPr>
          <w:rFonts w:ascii="Times New Roman" w:hAnsi="Times New Roman" w:cs="Times New Roman"/>
          <w:sz w:val="24"/>
          <w:szCs w:val="24"/>
        </w:rPr>
        <w:t xml:space="preserve">, on Tower Street. Special locations can be visited by the customers in a lot easier way since the Hotel is surrounded by a large </w:t>
      </w:r>
      <w:r w:rsidR="004333D3">
        <w:rPr>
          <w:rFonts w:ascii="Times New Roman" w:hAnsi="Times New Roman" w:cs="Times New Roman"/>
          <w:sz w:val="24"/>
          <w:szCs w:val="24"/>
        </w:rPr>
        <w:t xml:space="preserve">number </w:t>
      </w:r>
      <w:r w:rsidR="00FA10A7">
        <w:rPr>
          <w:rFonts w:ascii="Times New Roman" w:hAnsi="Times New Roman" w:cs="Times New Roman"/>
          <w:sz w:val="24"/>
          <w:szCs w:val="24"/>
        </w:rPr>
        <w:t>of tourist attractions</w:t>
      </w:r>
      <w:r w:rsidR="004333D3">
        <w:rPr>
          <w:rFonts w:ascii="Times New Roman" w:hAnsi="Times New Roman" w:cs="Times New Roman"/>
          <w:sz w:val="24"/>
          <w:szCs w:val="24"/>
        </w:rPr>
        <w:t xml:space="preserve"> </w:t>
      </w:r>
      <w:r w:rsidR="004333D3" w:rsidRPr="004333D3">
        <w:rPr>
          <w:rFonts w:ascii="Times New Roman" w:hAnsi="Times New Roman" w:cs="Times New Roman"/>
          <w:sz w:val="24"/>
          <w:szCs w:val="24"/>
        </w:rPr>
        <w:t>(Stephen et al., 2022)</w:t>
      </w:r>
      <w:r w:rsidR="00FA10A7">
        <w:rPr>
          <w:rFonts w:ascii="Times New Roman" w:hAnsi="Times New Roman" w:cs="Times New Roman"/>
          <w:sz w:val="24"/>
          <w:szCs w:val="24"/>
        </w:rPr>
        <w:t xml:space="preserve">. The hotel is well-liked by the customers and visitors through the overwhelming facilities and services. On the site TripAdvisor, it is rated 3.5 out of 5, and 7.7 out of 10 on Booking.com. </w:t>
      </w:r>
      <w:r w:rsidR="0059421F">
        <w:rPr>
          <w:rFonts w:ascii="Times New Roman" w:hAnsi="Times New Roman" w:cs="Times New Roman"/>
          <w:sz w:val="24"/>
          <w:szCs w:val="24"/>
        </w:rPr>
        <w:t>The influence of Brexit and the hit of the COVID-19 pandemic also impacted the operations of Hilton York. But the organization swiftly turned around with positive measures and steps and made the customers satisfied</w:t>
      </w:r>
      <w:r w:rsidR="00D3722A">
        <w:rPr>
          <w:rFonts w:ascii="Times New Roman" w:hAnsi="Times New Roman" w:cs="Times New Roman"/>
          <w:sz w:val="24"/>
          <w:szCs w:val="24"/>
        </w:rPr>
        <w:t xml:space="preserve"> (Hilton Website, 2021)</w:t>
      </w:r>
      <w:r w:rsidR="0059421F">
        <w:rPr>
          <w:rFonts w:ascii="Times New Roman" w:hAnsi="Times New Roman" w:cs="Times New Roman"/>
          <w:sz w:val="24"/>
          <w:szCs w:val="24"/>
        </w:rPr>
        <w:t xml:space="preserve">. </w:t>
      </w:r>
    </w:p>
    <w:p w14:paraId="65636714" w14:textId="1E43B6CC" w:rsidR="009205A7" w:rsidRDefault="00FA10A7" w:rsidP="009205A7">
      <w:pPr>
        <w:pStyle w:val="NormalWeb"/>
        <w:spacing w:line="360" w:lineRule="auto"/>
        <w:contextualSpacing/>
        <w:jc w:val="both"/>
        <w:rPr>
          <w:rFonts w:eastAsiaTheme="minorHAnsi"/>
        </w:rPr>
      </w:pPr>
      <w:proofErr w:type="spellStart"/>
      <w:r w:rsidRPr="0078663A">
        <w:rPr>
          <w:b/>
          <w:bCs/>
        </w:rPr>
        <w:t>Nassar</w:t>
      </w:r>
      <w:proofErr w:type="spellEnd"/>
      <w:r w:rsidRPr="0078663A">
        <w:rPr>
          <w:b/>
          <w:bCs/>
        </w:rPr>
        <w:t xml:space="preserve"> Khalil Hotel Consultancy Services</w:t>
      </w:r>
      <w:r>
        <w:rPr>
          <w:b/>
          <w:bCs/>
        </w:rPr>
        <w:t xml:space="preserve"> </w:t>
      </w:r>
      <w:r w:rsidR="0059421F">
        <w:t xml:space="preserve">has been appointed for conducting the consultancy report by identifying the core issues the hotel is facing and their solutions. For the evaluation of the problems and making the solutions, the report has been comprised of several sections. The scope and analysis section demonstrated an elaborate description of the respective hotel. Location, amenities, </w:t>
      </w:r>
      <w:r w:rsidR="00C81305">
        <w:t>room features and the measures of the COVID-19 pandemic have been described in this section in a proper manner</w:t>
      </w:r>
      <w:r w:rsidR="00716271">
        <w:t xml:space="preserve"> </w:t>
      </w:r>
      <w:r w:rsidR="00C81305">
        <w:t>The customers provide both positive and negative reviews on the official rating websites. These reviews helped the consultancy firm to find out the key issues and problems Hilton York London is facing right after the effect of COVID-19. For understanding the macroeconomic factors that are influencing the external environment of the hotel, a PESTLE analysis has been conducted</w:t>
      </w:r>
      <w:r w:rsidR="00D3722A">
        <w:t xml:space="preserve"> (Monaco, 2021)</w:t>
      </w:r>
      <w:r w:rsidR="00C81305">
        <w:t xml:space="preserve"> in the respective section. Later on, a SWOT analysis has also been done in the stated section of the report. </w:t>
      </w:r>
      <w:r w:rsidR="00C81305" w:rsidRPr="00C81305">
        <w:t>These two assessments will serve as the foundation for external and internal analysis, providing a comprehensive perspective of the general challenges and possibilities as well as a sense of future potential (George, 2021).</w:t>
      </w:r>
      <w:r w:rsidR="00C81305">
        <w:t xml:space="preserve"> </w:t>
      </w:r>
      <w:r w:rsidR="009205A7">
        <w:rPr>
          <w:rFonts w:eastAsiaTheme="minorHAnsi"/>
        </w:rPr>
        <w:t>The problems and issues noticed in the services are shown as follows:</w:t>
      </w:r>
    </w:p>
    <w:p w14:paraId="31764E99" w14:textId="77777777" w:rsidR="009205A7" w:rsidRDefault="009205A7" w:rsidP="009205A7">
      <w:pPr>
        <w:pStyle w:val="NormalWeb"/>
        <w:numPr>
          <w:ilvl w:val="0"/>
          <w:numId w:val="8"/>
        </w:numPr>
        <w:spacing w:line="360" w:lineRule="auto"/>
        <w:contextualSpacing/>
        <w:jc w:val="both"/>
        <w:rPr>
          <w:rFonts w:eastAsiaTheme="minorHAnsi"/>
        </w:rPr>
      </w:pPr>
      <w:r>
        <w:rPr>
          <w:rFonts w:eastAsiaTheme="minorHAnsi"/>
        </w:rPr>
        <w:t>The rooms are very plain and undecorated</w:t>
      </w:r>
    </w:p>
    <w:p w14:paraId="22B1FF60" w14:textId="77777777" w:rsidR="009205A7" w:rsidRDefault="009205A7" w:rsidP="009205A7">
      <w:pPr>
        <w:pStyle w:val="NormalWeb"/>
        <w:numPr>
          <w:ilvl w:val="0"/>
          <w:numId w:val="8"/>
        </w:numPr>
        <w:spacing w:line="360" w:lineRule="auto"/>
        <w:contextualSpacing/>
        <w:jc w:val="both"/>
        <w:rPr>
          <w:rFonts w:eastAsiaTheme="minorHAnsi"/>
        </w:rPr>
      </w:pPr>
      <w:r>
        <w:rPr>
          <w:rFonts w:eastAsiaTheme="minorHAnsi"/>
        </w:rPr>
        <w:t xml:space="preserve">The bathrooms are tiny in size </w:t>
      </w:r>
    </w:p>
    <w:p w14:paraId="219EDDC5" w14:textId="77777777" w:rsidR="009205A7" w:rsidRDefault="009205A7" w:rsidP="009205A7">
      <w:pPr>
        <w:pStyle w:val="NormalWeb"/>
        <w:numPr>
          <w:ilvl w:val="0"/>
          <w:numId w:val="8"/>
        </w:numPr>
        <w:spacing w:line="360" w:lineRule="auto"/>
        <w:contextualSpacing/>
        <w:jc w:val="both"/>
        <w:rPr>
          <w:rFonts w:eastAsiaTheme="minorHAnsi"/>
        </w:rPr>
      </w:pPr>
      <w:r>
        <w:rPr>
          <w:rFonts w:eastAsiaTheme="minorHAnsi"/>
        </w:rPr>
        <w:t xml:space="preserve">Air Conditions are not available in every room </w:t>
      </w:r>
    </w:p>
    <w:p w14:paraId="66AE8483" w14:textId="77777777" w:rsidR="009205A7" w:rsidRDefault="009205A7" w:rsidP="009205A7">
      <w:pPr>
        <w:pStyle w:val="NormalWeb"/>
        <w:numPr>
          <w:ilvl w:val="0"/>
          <w:numId w:val="8"/>
        </w:numPr>
        <w:spacing w:line="360" w:lineRule="auto"/>
        <w:contextualSpacing/>
        <w:jc w:val="both"/>
        <w:rPr>
          <w:rFonts w:eastAsiaTheme="minorHAnsi"/>
        </w:rPr>
      </w:pPr>
      <w:r>
        <w:rPr>
          <w:rFonts w:eastAsiaTheme="minorHAnsi"/>
        </w:rPr>
        <w:t>Shortage of Check-in staff in the reception</w:t>
      </w:r>
    </w:p>
    <w:p w14:paraId="501E8D66" w14:textId="77777777" w:rsidR="009205A7" w:rsidRDefault="009205A7" w:rsidP="009205A7">
      <w:pPr>
        <w:pStyle w:val="NormalWeb"/>
        <w:numPr>
          <w:ilvl w:val="0"/>
          <w:numId w:val="8"/>
        </w:numPr>
        <w:spacing w:line="360" w:lineRule="auto"/>
        <w:contextualSpacing/>
        <w:jc w:val="both"/>
        <w:rPr>
          <w:rFonts w:eastAsiaTheme="minorHAnsi"/>
        </w:rPr>
      </w:pPr>
      <w:r>
        <w:rPr>
          <w:rFonts w:eastAsiaTheme="minorHAnsi"/>
        </w:rPr>
        <w:t xml:space="preserve">Noisy </w:t>
      </w:r>
    </w:p>
    <w:p w14:paraId="3F236CE7" w14:textId="77777777" w:rsidR="009205A7" w:rsidRDefault="009205A7" w:rsidP="009205A7">
      <w:pPr>
        <w:pStyle w:val="NormalWeb"/>
        <w:numPr>
          <w:ilvl w:val="0"/>
          <w:numId w:val="8"/>
        </w:numPr>
        <w:spacing w:line="360" w:lineRule="auto"/>
        <w:contextualSpacing/>
        <w:jc w:val="both"/>
        <w:rPr>
          <w:rFonts w:eastAsiaTheme="minorHAnsi"/>
        </w:rPr>
      </w:pPr>
      <w:r>
        <w:rPr>
          <w:rFonts w:eastAsiaTheme="minorHAnsi"/>
        </w:rPr>
        <w:t xml:space="preserve">Overpriced relative to amenities </w:t>
      </w:r>
    </w:p>
    <w:p w14:paraId="0B67C644" w14:textId="57B4CF40" w:rsidR="009205A7" w:rsidRDefault="00160D75" w:rsidP="00C81305">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Each of the </w:t>
      </w:r>
      <w:r w:rsidR="00AB00AD">
        <w:rPr>
          <w:rFonts w:ascii="Times New Roman" w:hAnsi="Times New Roman" w:cs="Times New Roman"/>
          <w:sz w:val="24"/>
          <w:szCs w:val="24"/>
        </w:rPr>
        <w:t>problems</w:t>
      </w:r>
      <w:r>
        <w:rPr>
          <w:rFonts w:ascii="Times New Roman" w:hAnsi="Times New Roman" w:cs="Times New Roman"/>
          <w:sz w:val="24"/>
          <w:szCs w:val="24"/>
        </w:rPr>
        <w:t xml:space="preserve"> is stated in the report along with the measure that can be taken by different departments of the hospitality organization. </w:t>
      </w:r>
      <w:r w:rsidR="00AB00AD">
        <w:rPr>
          <w:rFonts w:ascii="Times New Roman" w:hAnsi="Times New Roman" w:cs="Times New Roman"/>
          <w:sz w:val="24"/>
          <w:szCs w:val="24"/>
        </w:rPr>
        <w:t>STAR model of the organizational framework has been implemented on the problems and issues to form a holistic strategic implementation</w:t>
      </w:r>
      <w:r w:rsidR="00716271">
        <w:rPr>
          <w:rFonts w:ascii="Times New Roman" w:hAnsi="Times New Roman" w:cs="Times New Roman"/>
          <w:sz w:val="24"/>
          <w:szCs w:val="24"/>
        </w:rPr>
        <w:t xml:space="preserve"> </w:t>
      </w:r>
      <w:r w:rsidR="00716271" w:rsidRPr="00716271">
        <w:rPr>
          <w:rFonts w:ascii="Times New Roman" w:hAnsi="Times New Roman" w:cs="Times New Roman"/>
          <w:sz w:val="24"/>
          <w:szCs w:val="24"/>
        </w:rPr>
        <w:t>(Galbraith, 1982)</w:t>
      </w:r>
      <w:r w:rsidR="00AB00AD">
        <w:rPr>
          <w:rFonts w:ascii="Times New Roman" w:hAnsi="Times New Roman" w:cs="Times New Roman"/>
          <w:sz w:val="24"/>
          <w:szCs w:val="24"/>
        </w:rPr>
        <w:t xml:space="preserve">. Strategy, structure, processes, rewards and people are under consideration in this model with the application of Hilton York London’s problems. </w:t>
      </w:r>
      <w:r w:rsidR="00A67B30" w:rsidRPr="00A67B30">
        <w:rPr>
          <w:rFonts w:ascii="Times New Roman" w:hAnsi="Times New Roman" w:cs="Times New Roman"/>
          <w:sz w:val="24"/>
          <w:szCs w:val="24"/>
        </w:rPr>
        <w:t xml:space="preserve">Despite having several issues with various departments, it has always received great feedback on staff behavior, breakfast quality, location benefits, and cleanliness. The hotel's management must identify the employee perspective in order to provide enough amenities. The room decorating and development department, architectural and development department, logistics department, human resource department, project management department, and finance department all play important roles in resolving all concerns. </w:t>
      </w:r>
      <w:r w:rsidR="009205A7">
        <w:rPr>
          <w:rFonts w:ascii="Times New Roman" w:hAnsi="Times New Roman" w:cs="Times New Roman"/>
          <w:sz w:val="24"/>
          <w:szCs w:val="24"/>
        </w:rPr>
        <w:t>After analyzing all the issues and challenges, the priorities of taken steps by the respective departments are as follows:</w:t>
      </w:r>
    </w:p>
    <w:tbl>
      <w:tblPr>
        <w:tblStyle w:val="GridTable2"/>
        <w:tblW w:w="94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18"/>
      </w:tblGrid>
      <w:tr w:rsidR="009205A7" w:rsidRPr="009205A7" w14:paraId="5D8A2DD9" w14:textId="77777777" w:rsidTr="009205A7">
        <w:trPr>
          <w:cnfStyle w:val="100000000000" w:firstRow="1" w:lastRow="0" w:firstColumn="0" w:lastColumn="0" w:oddVBand="0" w:evenVBand="0" w:oddHBand="0" w:evenHBand="0" w:firstRowFirstColumn="0" w:firstRowLastColumn="0" w:lastRowFirstColumn="0" w:lastRowLastColumn="0"/>
          <w:trHeight w:val="390"/>
        </w:trPr>
        <w:tc>
          <w:tcPr>
            <w:cnfStyle w:val="001000000000" w:firstRow="0" w:lastRow="0" w:firstColumn="1" w:lastColumn="0" w:oddVBand="0" w:evenVBand="0" w:oddHBand="0" w:evenHBand="0" w:firstRowFirstColumn="0" w:firstRowLastColumn="0" w:lastRowFirstColumn="0" w:lastRowLastColumn="0"/>
            <w:tcW w:w="9418" w:type="dxa"/>
            <w:tcBorders>
              <w:top w:val="none" w:sz="0" w:space="0" w:color="auto"/>
              <w:bottom w:val="none" w:sz="0" w:space="0" w:color="auto"/>
            </w:tcBorders>
          </w:tcPr>
          <w:p w14:paraId="01C0D3CE" w14:textId="6A12D17C" w:rsidR="009205A7" w:rsidRPr="009205A7" w:rsidRDefault="009205A7" w:rsidP="009205A7">
            <w:pPr>
              <w:pStyle w:val="ListParagraph"/>
              <w:numPr>
                <w:ilvl w:val="0"/>
                <w:numId w:val="40"/>
              </w:numPr>
              <w:rPr>
                <w:rFonts w:ascii="Times New Roman" w:hAnsi="Times New Roman" w:cs="Times New Roman"/>
                <w:b w:val="0"/>
                <w:bCs w:val="0"/>
                <w:szCs w:val="24"/>
              </w:rPr>
            </w:pPr>
            <w:r w:rsidRPr="009205A7">
              <w:rPr>
                <w:rFonts w:ascii="Times New Roman" w:hAnsi="Times New Roman" w:cs="Times New Roman"/>
                <w:b w:val="0"/>
                <w:bCs w:val="0"/>
                <w:szCs w:val="24"/>
              </w:rPr>
              <w:t>Immediate action for enhancing room amenities and decoration and solving the bathroom-related issues</w:t>
            </w:r>
          </w:p>
        </w:tc>
      </w:tr>
      <w:tr w:rsidR="009205A7" w:rsidRPr="009205A7" w14:paraId="3E466A6B" w14:textId="77777777" w:rsidTr="009205A7">
        <w:trPr>
          <w:cnfStyle w:val="000000100000" w:firstRow="0" w:lastRow="0" w:firstColumn="0" w:lastColumn="0" w:oddVBand="0" w:evenVBand="0" w:oddHBand="1" w:evenHBand="0" w:firstRowFirstColumn="0" w:firstRowLastColumn="0" w:lastRowFirstColumn="0" w:lastRowLastColumn="0"/>
          <w:trHeight w:val="382"/>
        </w:trPr>
        <w:tc>
          <w:tcPr>
            <w:cnfStyle w:val="001000000000" w:firstRow="0" w:lastRow="0" w:firstColumn="1" w:lastColumn="0" w:oddVBand="0" w:evenVBand="0" w:oddHBand="0" w:evenHBand="0" w:firstRowFirstColumn="0" w:firstRowLastColumn="0" w:lastRowFirstColumn="0" w:lastRowLastColumn="0"/>
            <w:tcW w:w="9418" w:type="dxa"/>
          </w:tcPr>
          <w:p w14:paraId="190DB787" w14:textId="77777777" w:rsidR="009205A7" w:rsidRPr="009205A7" w:rsidRDefault="009205A7" w:rsidP="009205A7">
            <w:pPr>
              <w:pStyle w:val="ListParagraph"/>
              <w:numPr>
                <w:ilvl w:val="0"/>
                <w:numId w:val="40"/>
              </w:numPr>
              <w:rPr>
                <w:rFonts w:ascii="Times New Roman" w:hAnsi="Times New Roman" w:cs="Times New Roman"/>
                <w:b w:val="0"/>
                <w:bCs w:val="0"/>
                <w:szCs w:val="24"/>
              </w:rPr>
            </w:pPr>
            <w:r w:rsidRPr="009205A7">
              <w:rPr>
                <w:rFonts w:ascii="Times New Roman" w:hAnsi="Times New Roman" w:cs="Times New Roman"/>
                <w:b w:val="0"/>
                <w:bCs w:val="0"/>
                <w:szCs w:val="24"/>
              </w:rPr>
              <w:t xml:space="preserve">Employee engagement and development activities will be undertaken within the shortest possible time </w:t>
            </w:r>
          </w:p>
        </w:tc>
      </w:tr>
      <w:tr w:rsidR="009205A7" w:rsidRPr="009205A7" w14:paraId="358C8DFD" w14:textId="77777777" w:rsidTr="009205A7">
        <w:trPr>
          <w:trHeight w:val="382"/>
        </w:trPr>
        <w:tc>
          <w:tcPr>
            <w:cnfStyle w:val="001000000000" w:firstRow="0" w:lastRow="0" w:firstColumn="1" w:lastColumn="0" w:oddVBand="0" w:evenVBand="0" w:oddHBand="0" w:evenHBand="0" w:firstRowFirstColumn="0" w:firstRowLastColumn="0" w:lastRowFirstColumn="0" w:lastRowLastColumn="0"/>
            <w:tcW w:w="9418" w:type="dxa"/>
          </w:tcPr>
          <w:p w14:paraId="2E6D6370" w14:textId="77777777" w:rsidR="009205A7" w:rsidRPr="009205A7" w:rsidRDefault="009205A7" w:rsidP="009205A7">
            <w:pPr>
              <w:pStyle w:val="ListParagraph"/>
              <w:numPr>
                <w:ilvl w:val="0"/>
                <w:numId w:val="40"/>
              </w:numPr>
              <w:rPr>
                <w:rFonts w:ascii="Times New Roman" w:hAnsi="Times New Roman" w:cs="Times New Roman"/>
                <w:b w:val="0"/>
                <w:bCs w:val="0"/>
                <w:szCs w:val="24"/>
              </w:rPr>
            </w:pPr>
            <w:r w:rsidRPr="009205A7">
              <w:rPr>
                <w:rFonts w:ascii="Times New Roman" w:hAnsi="Times New Roman" w:cs="Times New Roman"/>
                <w:b w:val="0"/>
                <w:bCs w:val="0"/>
                <w:szCs w:val="24"/>
              </w:rPr>
              <w:t>Installation of Air Conditioner will be completed before the onset of summer</w:t>
            </w:r>
          </w:p>
        </w:tc>
      </w:tr>
      <w:tr w:rsidR="009205A7" w:rsidRPr="009205A7" w14:paraId="06EF0FB6" w14:textId="77777777" w:rsidTr="009205A7">
        <w:trPr>
          <w:cnfStyle w:val="000000100000" w:firstRow="0" w:lastRow="0" w:firstColumn="0" w:lastColumn="0" w:oddVBand="0" w:evenVBand="0" w:oddHBand="1" w:evenHBand="0" w:firstRowFirstColumn="0" w:firstRowLastColumn="0" w:lastRowFirstColumn="0" w:lastRowLastColumn="0"/>
          <w:trHeight w:val="382"/>
        </w:trPr>
        <w:tc>
          <w:tcPr>
            <w:cnfStyle w:val="001000000000" w:firstRow="0" w:lastRow="0" w:firstColumn="1" w:lastColumn="0" w:oddVBand="0" w:evenVBand="0" w:oddHBand="0" w:evenHBand="0" w:firstRowFirstColumn="0" w:firstRowLastColumn="0" w:lastRowFirstColumn="0" w:lastRowLastColumn="0"/>
            <w:tcW w:w="9418" w:type="dxa"/>
          </w:tcPr>
          <w:p w14:paraId="6C2FF5A1" w14:textId="77777777" w:rsidR="009205A7" w:rsidRPr="009205A7" w:rsidRDefault="009205A7" w:rsidP="009205A7">
            <w:pPr>
              <w:pStyle w:val="ListParagraph"/>
              <w:numPr>
                <w:ilvl w:val="0"/>
                <w:numId w:val="40"/>
              </w:numPr>
              <w:rPr>
                <w:rFonts w:ascii="Times New Roman" w:hAnsi="Times New Roman" w:cs="Times New Roman"/>
                <w:b w:val="0"/>
                <w:bCs w:val="0"/>
                <w:szCs w:val="24"/>
              </w:rPr>
            </w:pPr>
            <w:r w:rsidRPr="009205A7">
              <w:rPr>
                <w:rFonts w:ascii="Times New Roman" w:hAnsi="Times New Roman" w:cs="Times New Roman"/>
                <w:b w:val="0"/>
                <w:bCs w:val="0"/>
                <w:szCs w:val="24"/>
              </w:rPr>
              <w:t>Noise controller can wait a little more time, as it is expensive as well as highly technical in nature</w:t>
            </w:r>
          </w:p>
        </w:tc>
      </w:tr>
      <w:tr w:rsidR="009205A7" w:rsidRPr="009205A7" w14:paraId="098447F6" w14:textId="77777777" w:rsidTr="009205A7">
        <w:trPr>
          <w:trHeight w:val="382"/>
        </w:trPr>
        <w:tc>
          <w:tcPr>
            <w:cnfStyle w:val="001000000000" w:firstRow="0" w:lastRow="0" w:firstColumn="1" w:lastColumn="0" w:oddVBand="0" w:evenVBand="0" w:oddHBand="0" w:evenHBand="0" w:firstRowFirstColumn="0" w:firstRowLastColumn="0" w:lastRowFirstColumn="0" w:lastRowLastColumn="0"/>
            <w:tcW w:w="9418" w:type="dxa"/>
          </w:tcPr>
          <w:p w14:paraId="1C3A7417" w14:textId="77777777" w:rsidR="009205A7" w:rsidRPr="009205A7" w:rsidRDefault="009205A7" w:rsidP="009205A7">
            <w:pPr>
              <w:pStyle w:val="ListParagraph"/>
              <w:numPr>
                <w:ilvl w:val="0"/>
                <w:numId w:val="40"/>
              </w:numPr>
              <w:rPr>
                <w:rFonts w:ascii="Times New Roman" w:hAnsi="Times New Roman" w:cs="Times New Roman"/>
                <w:b w:val="0"/>
                <w:bCs w:val="0"/>
                <w:szCs w:val="24"/>
              </w:rPr>
            </w:pPr>
            <w:r w:rsidRPr="009205A7">
              <w:rPr>
                <w:rFonts w:ascii="Times New Roman" w:hAnsi="Times New Roman" w:cs="Times New Roman"/>
                <w:b w:val="0"/>
                <w:bCs w:val="0"/>
                <w:szCs w:val="24"/>
              </w:rPr>
              <w:t>The pricing strategy of the room and other facilities will be reminded soon to the responsible department after solving the above-stated issues, as a number of customers still find Hilton Hotels appealing enough</w:t>
            </w:r>
          </w:p>
        </w:tc>
      </w:tr>
    </w:tbl>
    <w:p w14:paraId="47C68AA9" w14:textId="77777777" w:rsidR="009205A7" w:rsidRDefault="009205A7" w:rsidP="00C81305">
      <w:pPr>
        <w:spacing w:line="360" w:lineRule="auto"/>
        <w:contextualSpacing/>
        <w:jc w:val="both"/>
        <w:rPr>
          <w:rFonts w:ascii="Times New Roman" w:hAnsi="Times New Roman" w:cs="Times New Roman"/>
          <w:sz w:val="24"/>
          <w:szCs w:val="24"/>
        </w:rPr>
      </w:pPr>
    </w:p>
    <w:p w14:paraId="3448ED40" w14:textId="5D844F6B" w:rsidR="009205A7" w:rsidRDefault="00AF25FB" w:rsidP="00C81305">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The action plans for undertaking all of these measures have been demonstrated with time scale, completion time and budgetary figures:</w:t>
      </w:r>
    </w:p>
    <w:tbl>
      <w:tblPr>
        <w:tblStyle w:val="GridTable2"/>
        <w:tblW w:w="997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84"/>
        <w:gridCol w:w="2831"/>
        <w:gridCol w:w="2520"/>
        <w:gridCol w:w="1187"/>
        <w:gridCol w:w="1057"/>
      </w:tblGrid>
      <w:tr w:rsidR="00A67B30" w14:paraId="0B053CF8" w14:textId="77777777" w:rsidTr="00A67B30">
        <w:trPr>
          <w:cnfStyle w:val="100000000000" w:firstRow="1" w:lastRow="0" w:firstColumn="0" w:lastColumn="0" w:oddVBand="0" w:evenVBand="0" w:oddHBand="0" w:evenHBand="0" w:firstRowFirstColumn="0" w:firstRowLastColumn="0" w:lastRowFirstColumn="0" w:lastRowLastColumn="0"/>
          <w:trHeight w:val="738"/>
          <w:jc w:val="center"/>
        </w:trPr>
        <w:tc>
          <w:tcPr>
            <w:cnfStyle w:val="001000000000" w:firstRow="0" w:lastRow="0" w:firstColumn="1" w:lastColumn="0" w:oddVBand="0" w:evenVBand="0" w:oddHBand="0" w:evenHBand="0" w:firstRowFirstColumn="0" w:firstRowLastColumn="0" w:lastRowFirstColumn="0" w:lastRowLastColumn="0"/>
            <w:tcW w:w="2384" w:type="dxa"/>
            <w:tcBorders>
              <w:top w:val="none" w:sz="0" w:space="0" w:color="auto"/>
              <w:bottom w:val="none" w:sz="0" w:space="0" w:color="auto"/>
              <w:right w:val="none" w:sz="0" w:space="0" w:color="auto"/>
            </w:tcBorders>
          </w:tcPr>
          <w:p w14:paraId="2DD69FA4" w14:textId="77777777" w:rsidR="00A67B30" w:rsidRDefault="00A67B30" w:rsidP="00A67B30">
            <w:pPr>
              <w:pStyle w:val="Default"/>
              <w:spacing w:line="360" w:lineRule="auto"/>
              <w:jc w:val="center"/>
              <w:rPr>
                <w:rFonts w:ascii="Times New Roman" w:hAnsi="Times New Roman" w:cs="Times New Roman"/>
              </w:rPr>
            </w:pPr>
            <w:r w:rsidRPr="00A4215A">
              <w:rPr>
                <w:rFonts w:ascii="Times New Roman" w:hAnsi="Times New Roman" w:cs="Times New Roman"/>
              </w:rPr>
              <w:t>Problem</w:t>
            </w:r>
          </w:p>
        </w:tc>
        <w:tc>
          <w:tcPr>
            <w:tcW w:w="2831" w:type="dxa"/>
            <w:tcBorders>
              <w:top w:val="none" w:sz="0" w:space="0" w:color="auto"/>
              <w:left w:val="none" w:sz="0" w:space="0" w:color="auto"/>
              <w:bottom w:val="none" w:sz="0" w:space="0" w:color="auto"/>
              <w:right w:val="none" w:sz="0" w:space="0" w:color="auto"/>
            </w:tcBorders>
          </w:tcPr>
          <w:p w14:paraId="1DB716DE" w14:textId="77777777" w:rsidR="00A67B30" w:rsidRDefault="00A67B30" w:rsidP="00A67B30">
            <w:pPr>
              <w:pStyle w:val="Default"/>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A4215A">
              <w:rPr>
                <w:rFonts w:ascii="Times New Roman" w:hAnsi="Times New Roman" w:cs="Times New Roman"/>
              </w:rPr>
              <w:t>Solution</w:t>
            </w:r>
          </w:p>
        </w:tc>
        <w:tc>
          <w:tcPr>
            <w:tcW w:w="2520" w:type="dxa"/>
            <w:tcBorders>
              <w:top w:val="none" w:sz="0" w:space="0" w:color="auto"/>
              <w:left w:val="none" w:sz="0" w:space="0" w:color="auto"/>
              <w:bottom w:val="none" w:sz="0" w:space="0" w:color="auto"/>
              <w:right w:val="none" w:sz="0" w:space="0" w:color="auto"/>
            </w:tcBorders>
          </w:tcPr>
          <w:p w14:paraId="0D307C70" w14:textId="23C700EB" w:rsidR="00A67B30" w:rsidRPr="00A4215A" w:rsidRDefault="00A67B30" w:rsidP="00A67B30">
            <w:pPr>
              <w:pStyle w:val="Default"/>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A4215A">
              <w:rPr>
                <w:rFonts w:ascii="Times New Roman" w:hAnsi="Times New Roman" w:cs="Times New Roman"/>
              </w:rPr>
              <w:t>Desired Outcome</w:t>
            </w:r>
          </w:p>
        </w:tc>
        <w:tc>
          <w:tcPr>
            <w:tcW w:w="1187" w:type="dxa"/>
            <w:tcBorders>
              <w:top w:val="none" w:sz="0" w:space="0" w:color="auto"/>
              <w:left w:val="none" w:sz="0" w:space="0" w:color="auto"/>
              <w:bottom w:val="none" w:sz="0" w:space="0" w:color="auto"/>
              <w:right w:val="none" w:sz="0" w:space="0" w:color="auto"/>
            </w:tcBorders>
          </w:tcPr>
          <w:p w14:paraId="3C72832C" w14:textId="63213D10" w:rsidR="00A67B30" w:rsidRDefault="00A67B30" w:rsidP="00A67B30">
            <w:pPr>
              <w:pStyle w:val="Default"/>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A4215A">
              <w:rPr>
                <w:rFonts w:ascii="Times New Roman" w:hAnsi="Times New Roman" w:cs="Times New Roman"/>
              </w:rPr>
              <w:t>Time Scale</w:t>
            </w:r>
          </w:p>
        </w:tc>
        <w:tc>
          <w:tcPr>
            <w:tcW w:w="1057" w:type="dxa"/>
            <w:tcBorders>
              <w:top w:val="none" w:sz="0" w:space="0" w:color="auto"/>
              <w:left w:val="none" w:sz="0" w:space="0" w:color="auto"/>
              <w:bottom w:val="none" w:sz="0" w:space="0" w:color="auto"/>
            </w:tcBorders>
          </w:tcPr>
          <w:p w14:paraId="0DFF023B" w14:textId="77777777" w:rsidR="00A67B30" w:rsidRDefault="00A67B30" w:rsidP="00A67B30">
            <w:pPr>
              <w:pStyle w:val="Default"/>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A4215A">
              <w:rPr>
                <w:rFonts w:ascii="Times New Roman" w:hAnsi="Times New Roman" w:cs="Times New Roman"/>
              </w:rPr>
              <w:t>Planned Budget</w:t>
            </w:r>
          </w:p>
        </w:tc>
      </w:tr>
      <w:tr w:rsidR="00A67B30" w14:paraId="640C6C42" w14:textId="77777777" w:rsidTr="00A67B30">
        <w:trPr>
          <w:cnfStyle w:val="000000100000" w:firstRow="0" w:lastRow="0" w:firstColumn="0" w:lastColumn="0" w:oddVBand="0" w:evenVBand="0" w:oddHBand="1" w:evenHBand="0" w:firstRowFirstColumn="0" w:firstRowLastColumn="0" w:lastRowFirstColumn="0" w:lastRowLastColumn="0"/>
          <w:trHeight w:val="364"/>
          <w:jc w:val="center"/>
        </w:trPr>
        <w:tc>
          <w:tcPr>
            <w:cnfStyle w:val="001000000000" w:firstRow="0" w:lastRow="0" w:firstColumn="1" w:lastColumn="0" w:oddVBand="0" w:evenVBand="0" w:oddHBand="0" w:evenHBand="0" w:firstRowFirstColumn="0" w:firstRowLastColumn="0" w:lastRowFirstColumn="0" w:lastRowLastColumn="0"/>
            <w:tcW w:w="2384" w:type="dxa"/>
          </w:tcPr>
          <w:p w14:paraId="2E86D468" w14:textId="77777777" w:rsidR="00A67B30" w:rsidRDefault="00A67B30" w:rsidP="00A67B30">
            <w:pPr>
              <w:pStyle w:val="Default"/>
              <w:spacing w:line="360" w:lineRule="auto"/>
              <w:jc w:val="both"/>
              <w:rPr>
                <w:rFonts w:ascii="Times New Roman" w:hAnsi="Times New Roman" w:cs="Times New Roman"/>
              </w:rPr>
            </w:pPr>
            <w:r>
              <w:rPr>
                <w:rFonts w:ascii="Times New Roman" w:hAnsi="Times New Roman" w:cs="Times New Roman"/>
              </w:rPr>
              <w:t>The inefficiency</w:t>
            </w:r>
            <w:r w:rsidRPr="001B5A56">
              <w:rPr>
                <w:rFonts w:ascii="Times New Roman" w:hAnsi="Times New Roman" w:cs="Times New Roman"/>
              </w:rPr>
              <w:t xml:space="preserve"> of employees in the reception section</w:t>
            </w:r>
          </w:p>
        </w:tc>
        <w:tc>
          <w:tcPr>
            <w:tcW w:w="2831" w:type="dxa"/>
          </w:tcPr>
          <w:p w14:paraId="058F66A9" w14:textId="77777777" w:rsidR="00A67B30" w:rsidRDefault="00A67B30" w:rsidP="00A67B30">
            <w:pPr>
              <w:pStyle w:val="Defaul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62508">
              <w:rPr>
                <w:rFonts w:ascii="Times New Roman" w:hAnsi="Times New Roman" w:cs="Times New Roman"/>
              </w:rPr>
              <w:t xml:space="preserve">Increase employee engagement </w:t>
            </w:r>
            <w:r>
              <w:rPr>
                <w:rFonts w:ascii="Times New Roman" w:hAnsi="Times New Roman" w:cs="Times New Roman"/>
              </w:rPr>
              <w:t>with training and development program and appoint more employees in that section to increase efficiency</w:t>
            </w:r>
          </w:p>
        </w:tc>
        <w:tc>
          <w:tcPr>
            <w:tcW w:w="2520" w:type="dxa"/>
          </w:tcPr>
          <w:p w14:paraId="00080259" w14:textId="247AFE08" w:rsidR="00A67B30" w:rsidRDefault="00A67B30" w:rsidP="00A67B30">
            <w:pPr>
              <w:pStyle w:val="Defaul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The delay in the check-in and reception service will turn out to be efficient</w:t>
            </w:r>
          </w:p>
        </w:tc>
        <w:tc>
          <w:tcPr>
            <w:tcW w:w="1187" w:type="dxa"/>
          </w:tcPr>
          <w:p w14:paraId="74DE28A0" w14:textId="182289AA" w:rsidR="00A67B30" w:rsidRDefault="00A67B30" w:rsidP="00A67B30">
            <w:pPr>
              <w:pStyle w:val="Defaul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1 month</w:t>
            </w:r>
          </w:p>
        </w:tc>
        <w:tc>
          <w:tcPr>
            <w:tcW w:w="1057" w:type="dxa"/>
          </w:tcPr>
          <w:p w14:paraId="12A521C0" w14:textId="77777777" w:rsidR="00A67B30" w:rsidRDefault="00A67B30" w:rsidP="00A67B30">
            <w:pPr>
              <w:pStyle w:val="Defaul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67438">
              <w:rPr>
                <w:rFonts w:ascii="Times New Roman" w:hAnsi="Times New Roman" w:cs="Times New Roman"/>
              </w:rPr>
              <w:t>£</w:t>
            </w:r>
            <w:r>
              <w:rPr>
                <w:rFonts w:ascii="Times New Roman" w:hAnsi="Times New Roman" w:cs="Times New Roman"/>
              </w:rPr>
              <w:t xml:space="preserve"> 15,000</w:t>
            </w:r>
          </w:p>
        </w:tc>
      </w:tr>
      <w:tr w:rsidR="00A67B30" w14:paraId="5C214C32" w14:textId="77777777" w:rsidTr="00A67B30">
        <w:trPr>
          <w:trHeight w:val="371"/>
          <w:jc w:val="center"/>
        </w:trPr>
        <w:tc>
          <w:tcPr>
            <w:cnfStyle w:val="001000000000" w:firstRow="0" w:lastRow="0" w:firstColumn="1" w:lastColumn="0" w:oddVBand="0" w:evenVBand="0" w:oddHBand="0" w:evenHBand="0" w:firstRowFirstColumn="0" w:firstRowLastColumn="0" w:lastRowFirstColumn="0" w:lastRowLastColumn="0"/>
            <w:tcW w:w="2384" w:type="dxa"/>
          </w:tcPr>
          <w:p w14:paraId="23972EF5" w14:textId="77777777" w:rsidR="00A67B30" w:rsidRDefault="00A67B30" w:rsidP="00A67B30">
            <w:pPr>
              <w:pStyle w:val="Default"/>
              <w:spacing w:line="360" w:lineRule="auto"/>
              <w:jc w:val="both"/>
              <w:rPr>
                <w:rFonts w:ascii="Times New Roman" w:hAnsi="Times New Roman" w:cs="Times New Roman"/>
              </w:rPr>
            </w:pPr>
            <w:r w:rsidRPr="001B5A56">
              <w:rPr>
                <w:rFonts w:ascii="Times New Roman" w:hAnsi="Times New Roman" w:cs="Times New Roman"/>
              </w:rPr>
              <w:t>Lack of Room Decoration and amenities</w:t>
            </w:r>
          </w:p>
        </w:tc>
        <w:tc>
          <w:tcPr>
            <w:tcW w:w="2831" w:type="dxa"/>
          </w:tcPr>
          <w:p w14:paraId="79F12FC3" w14:textId="77777777" w:rsidR="00A67B30" w:rsidRDefault="00A67B30" w:rsidP="00A67B30">
            <w:pPr>
              <w:pStyle w:val="Default"/>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B7D68">
              <w:rPr>
                <w:rFonts w:ascii="Times New Roman" w:hAnsi="Times New Roman" w:cs="Times New Roman"/>
              </w:rPr>
              <w:t>Identifying the rooms</w:t>
            </w:r>
            <w:r>
              <w:rPr>
                <w:rFonts w:ascii="Times New Roman" w:hAnsi="Times New Roman" w:cs="Times New Roman"/>
              </w:rPr>
              <w:t xml:space="preserve"> in</w:t>
            </w:r>
            <w:r w:rsidRPr="00BB7D68">
              <w:rPr>
                <w:rFonts w:ascii="Times New Roman" w:hAnsi="Times New Roman" w:cs="Times New Roman"/>
              </w:rPr>
              <w:t xml:space="preserve"> </w:t>
            </w:r>
            <w:r>
              <w:rPr>
                <w:rFonts w:ascii="Times New Roman" w:hAnsi="Times New Roman" w:cs="Times New Roman"/>
              </w:rPr>
              <w:t>which</w:t>
            </w:r>
            <w:r w:rsidRPr="00BB7D68">
              <w:rPr>
                <w:rFonts w:ascii="Times New Roman" w:hAnsi="Times New Roman" w:cs="Times New Roman"/>
              </w:rPr>
              <w:t xml:space="preserve"> </w:t>
            </w:r>
            <w:r>
              <w:rPr>
                <w:rFonts w:ascii="Times New Roman" w:hAnsi="Times New Roman" w:cs="Times New Roman"/>
              </w:rPr>
              <w:t xml:space="preserve">decorations and amenities are </w:t>
            </w:r>
            <w:r w:rsidRPr="00BB7D68">
              <w:rPr>
                <w:rFonts w:ascii="Times New Roman" w:hAnsi="Times New Roman" w:cs="Times New Roman"/>
              </w:rPr>
              <w:t xml:space="preserve">needed and providing new </w:t>
            </w:r>
            <w:r>
              <w:rPr>
                <w:rFonts w:ascii="Times New Roman" w:hAnsi="Times New Roman" w:cs="Times New Roman"/>
              </w:rPr>
              <w:t>interior designing</w:t>
            </w:r>
          </w:p>
        </w:tc>
        <w:tc>
          <w:tcPr>
            <w:tcW w:w="2520" w:type="dxa"/>
          </w:tcPr>
          <w:p w14:paraId="3DCEF87A" w14:textId="1D703766" w:rsidR="00A67B30" w:rsidRDefault="00A67B30" w:rsidP="00A67B30">
            <w:pPr>
              <w:pStyle w:val="Default"/>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Make sure that customers are happy with services as well as with decorative gestures and ideas</w:t>
            </w:r>
          </w:p>
        </w:tc>
        <w:tc>
          <w:tcPr>
            <w:tcW w:w="1187" w:type="dxa"/>
          </w:tcPr>
          <w:p w14:paraId="1C033E4C" w14:textId="03295EC8" w:rsidR="00A67B30" w:rsidRDefault="00A67B30" w:rsidP="00A67B30">
            <w:pPr>
              <w:pStyle w:val="Default"/>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2 Months</w:t>
            </w:r>
          </w:p>
        </w:tc>
        <w:tc>
          <w:tcPr>
            <w:tcW w:w="1057" w:type="dxa"/>
          </w:tcPr>
          <w:p w14:paraId="2BD9C32C" w14:textId="77777777" w:rsidR="00A67B30" w:rsidRDefault="00A67B30" w:rsidP="00A67B30">
            <w:pPr>
              <w:pStyle w:val="Default"/>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67438">
              <w:rPr>
                <w:rFonts w:ascii="Times New Roman" w:hAnsi="Times New Roman" w:cs="Times New Roman"/>
              </w:rPr>
              <w:t>£</w:t>
            </w:r>
            <w:r>
              <w:rPr>
                <w:rFonts w:ascii="Times New Roman" w:hAnsi="Times New Roman" w:cs="Times New Roman"/>
              </w:rPr>
              <w:t xml:space="preserve"> 25,000</w:t>
            </w:r>
          </w:p>
        </w:tc>
      </w:tr>
      <w:tr w:rsidR="00A67B30" w14:paraId="1B1AFE07" w14:textId="77777777" w:rsidTr="00A67B30">
        <w:trPr>
          <w:cnfStyle w:val="000000100000" w:firstRow="0" w:lastRow="0" w:firstColumn="0" w:lastColumn="0" w:oddVBand="0" w:evenVBand="0" w:oddHBand="1" w:evenHBand="0" w:firstRowFirstColumn="0" w:firstRowLastColumn="0" w:lastRowFirstColumn="0" w:lastRowLastColumn="0"/>
          <w:trHeight w:val="364"/>
          <w:jc w:val="center"/>
        </w:trPr>
        <w:tc>
          <w:tcPr>
            <w:cnfStyle w:val="001000000000" w:firstRow="0" w:lastRow="0" w:firstColumn="1" w:lastColumn="0" w:oddVBand="0" w:evenVBand="0" w:oddHBand="0" w:evenHBand="0" w:firstRowFirstColumn="0" w:firstRowLastColumn="0" w:lastRowFirstColumn="0" w:lastRowLastColumn="0"/>
            <w:tcW w:w="2384" w:type="dxa"/>
          </w:tcPr>
          <w:p w14:paraId="15881EA0" w14:textId="77777777" w:rsidR="00A67B30" w:rsidRDefault="00A67B30" w:rsidP="00A67B30">
            <w:pPr>
              <w:pStyle w:val="Default"/>
              <w:spacing w:line="360" w:lineRule="auto"/>
              <w:jc w:val="both"/>
              <w:rPr>
                <w:rFonts w:ascii="Times New Roman" w:hAnsi="Times New Roman" w:cs="Times New Roman"/>
              </w:rPr>
            </w:pPr>
            <w:r w:rsidRPr="00BB7D68">
              <w:rPr>
                <w:rFonts w:ascii="Times New Roman" w:hAnsi="Times New Roman" w:cs="Times New Roman"/>
              </w:rPr>
              <w:t>Size of the Bathrooms and their fittings</w:t>
            </w:r>
          </w:p>
        </w:tc>
        <w:tc>
          <w:tcPr>
            <w:tcW w:w="2831" w:type="dxa"/>
          </w:tcPr>
          <w:p w14:paraId="220B98D9" w14:textId="77777777" w:rsidR="00A67B30" w:rsidRDefault="00A67B30" w:rsidP="00A67B30">
            <w:pPr>
              <w:pStyle w:val="Defaul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67438">
              <w:rPr>
                <w:rFonts w:ascii="Times New Roman" w:hAnsi="Times New Roman" w:cs="Times New Roman"/>
              </w:rPr>
              <w:t xml:space="preserve">Identifying and fixing all the broken </w:t>
            </w:r>
            <w:r>
              <w:rPr>
                <w:rFonts w:ascii="Times New Roman" w:hAnsi="Times New Roman" w:cs="Times New Roman"/>
              </w:rPr>
              <w:t>fittings and fixtures along with enhancing architectural aspects.</w:t>
            </w:r>
          </w:p>
        </w:tc>
        <w:tc>
          <w:tcPr>
            <w:tcW w:w="2520" w:type="dxa"/>
          </w:tcPr>
          <w:p w14:paraId="71E73E7A" w14:textId="750A0A42" w:rsidR="00A67B30" w:rsidRDefault="00A67B30" w:rsidP="00A67B30">
            <w:pPr>
              <w:pStyle w:val="Defaul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Ensuring c</w:t>
            </w:r>
            <w:r w:rsidRPr="00167438">
              <w:rPr>
                <w:rFonts w:ascii="Times New Roman" w:hAnsi="Times New Roman" w:cs="Times New Roman"/>
              </w:rPr>
              <w:t>ustomer convenience and positive review</w:t>
            </w:r>
          </w:p>
        </w:tc>
        <w:tc>
          <w:tcPr>
            <w:tcW w:w="1187" w:type="dxa"/>
          </w:tcPr>
          <w:p w14:paraId="660B1722" w14:textId="33A9EACC" w:rsidR="00A67B30" w:rsidRDefault="00A67B30" w:rsidP="00A67B30">
            <w:pPr>
              <w:pStyle w:val="Defaul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2 Months</w:t>
            </w:r>
          </w:p>
        </w:tc>
        <w:tc>
          <w:tcPr>
            <w:tcW w:w="1057" w:type="dxa"/>
          </w:tcPr>
          <w:p w14:paraId="1465A942" w14:textId="77777777" w:rsidR="00A67B30" w:rsidRDefault="00A67B30" w:rsidP="00A67B30">
            <w:pPr>
              <w:pStyle w:val="Defaul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67438">
              <w:rPr>
                <w:rFonts w:ascii="Times New Roman" w:hAnsi="Times New Roman" w:cs="Times New Roman"/>
              </w:rPr>
              <w:t>£</w:t>
            </w:r>
            <w:r>
              <w:rPr>
                <w:rFonts w:ascii="Times New Roman" w:hAnsi="Times New Roman" w:cs="Times New Roman"/>
              </w:rPr>
              <w:t xml:space="preserve"> 20,000</w:t>
            </w:r>
          </w:p>
        </w:tc>
      </w:tr>
      <w:tr w:rsidR="00A67B30" w14:paraId="1FC4C906" w14:textId="77777777" w:rsidTr="00A67B30">
        <w:trPr>
          <w:trHeight w:val="371"/>
          <w:jc w:val="center"/>
        </w:trPr>
        <w:tc>
          <w:tcPr>
            <w:cnfStyle w:val="001000000000" w:firstRow="0" w:lastRow="0" w:firstColumn="1" w:lastColumn="0" w:oddVBand="0" w:evenVBand="0" w:oddHBand="0" w:evenHBand="0" w:firstRowFirstColumn="0" w:firstRowLastColumn="0" w:lastRowFirstColumn="0" w:lastRowLastColumn="0"/>
            <w:tcW w:w="2384" w:type="dxa"/>
          </w:tcPr>
          <w:p w14:paraId="34B917A8" w14:textId="77777777" w:rsidR="00A67B30" w:rsidRDefault="00A67B30" w:rsidP="00A67B30">
            <w:pPr>
              <w:pStyle w:val="Default"/>
              <w:spacing w:line="360" w:lineRule="auto"/>
              <w:jc w:val="both"/>
              <w:rPr>
                <w:rFonts w:ascii="Times New Roman" w:hAnsi="Times New Roman" w:cs="Times New Roman"/>
              </w:rPr>
            </w:pPr>
            <w:r w:rsidRPr="00BB7D68">
              <w:rPr>
                <w:rFonts w:ascii="Times New Roman" w:hAnsi="Times New Roman" w:cs="Times New Roman"/>
              </w:rPr>
              <w:t>Unavailability of Air Conditions in the rooms</w:t>
            </w:r>
          </w:p>
        </w:tc>
        <w:tc>
          <w:tcPr>
            <w:tcW w:w="2831" w:type="dxa"/>
          </w:tcPr>
          <w:p w14:paraId="3BCD5E46" w14:textId="77777777" w:rsidR="00A67B30" w:rsidRDefault="00A67B30" w:rsidP="00A67B30">
            <w:pPr>
              <w:pStyle w:val="Default"/>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67438">
              <w:rPr>
                <w:rFonts w:ascii="Times New Roman" w:hAnsi="Times New Roman" w:cs="Times New Roman"/>
              </w:rPr>
              <w:t xml:space="preserve">Providing </w:t>
            </w:r>
            <w:r>
              <w:rPr>
                <w:rFonts w:ascii="Times New Roman" w:hAnsi="Times New Roman" w:cs="Times New Roman"/>
              </w:rPr>
              <w:t>air conditioner in the rooms where it is absent and ensuring the technical soundness</w:t>
            </w:r>
          </w:p>
        </w:tc>
        <w:tc>
          <w:tcPr>
            <w:tcW w:w="2520" w:type="dxa"/>
          </w:tcPr>
          <w:p w14:paraId="0144D64C" w14:textId="1D388DC0" w:rsidR="00A67B30" w:rsidRDefault="00A67B30" w:rsidP="00A67B30">
            <w:pPr>
              <w:pStyle w:val="Default"/>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Negative reviews will be improved and customers’ expectations are met</w:t>
            </w:r>
          </w:p>
        </w:tc>
        <w:tc>
          <w:tcPr>
            <w:tcW w:w="1187" w:type="dxa"/>
          </w:tcPr>
          <w:p w14:paraId="1E852D37" w14:textId="4F54BF89" w:rsidR="00A67B30" w:rsidRDefault="00A67B30" w:rsidP="00A67B30">
            <w:pPr>
              <w:pStyle w:val="Default"/>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3 months</w:t>
            </w:r>
          </w:p>
        </w:tc>
        <w:tc>
          <w:tcPr>
            <w:tcW w:w="1057" w:type="dxa"/>
          </w:tcPr>
          <w:p w14:paraId="6A998D0B" w14:textId="77777777" w:rsidR="00A67B30" w:rsidRDefault="00A67B30" w:rsidP="00A67B30">
            <w:pPr>
              <w:pStyle w:val="Default"/>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67438">
              <w:rPr>
                <w:rFonts w:ascii="Times New Roman" w:hAnsi="Times New Roman" w:cs="Times New Roman"/>
              </w:rPr>
              <w:t>£</w:t>
            </w:r>
            <w:r>
              <w:rPr>
                <w:rFonts w:ascii="Times New Roman" w:hAnsi="Times New Roman" w:cs="Times New Roman"/>
              </w:rPr>
              <w:t xml:space="preserve"> 40,000</w:t>
            </w:r>
          </w:p>
        </w:tc>
      </w:tr>
      <w:tr w:rsidR="00A67B30" w14:paraId="1F7F7758" w14:textId="77777777" w:rsidTr="00A67B30">
        <w:trPr>
          <w:cnfStyle w:val="000000100000" w:firstRow="0" w:lastRow="0" w:firstColumn="0" w:lastColumn="0" w:oddVBand="0" w:evenVBand="0" w:oddHBand="1" w:evenHBand="0" w:firstRowFirstColumn="0" w:firstRowLastColumn="0" w:lastRowFirstColumn="0" w:lastRowLastColumn="0"/>
          <w:trHeight w:val="371"/>
          <w:jc w:val="center"/>
        </w:trPr>
        <w:tc>
          <w:tcPr>
            <w:cnfStyle w:val="001000000000" w:firstRow="0" w:lastRow="0" w:firstColumn="1" w:lastColumn="0" w:oddVBand="0" w:evenVBand="0" w:oddHBand="0" w:evenHBand="0" w:firstRowFirstColumn="0" w:firstRowLastColumn="0" w:lastRowFirstColumn="0" w:lastRowLastColumn="0"/>
            <w:tcW w:w="2384" w:type="dxa"/>
          </w:tcPr>
          <w:p w14:paraId="24D30348" w14:textId="77777777" w:rsidR="00A67B30" w:rsidRDefault="00A67B30" w:rsidP="00A67B30">
            <w:pPr>
              <w:pStyle w:val="Default"/>
              <w:spacing w:line="360" w:lineRule="auto"/>
              <w:jc w:val="both"/>
              <w:rPr>
                <w:rFonts w:ascii="Times New Roman" w:hAnsi="Times New Roman" w:cs="Times New Roman"/>
              </w:rPr>
            </w:pPr>
            <w:r>
              <w:rPr>
                <w:rFonts w:ascii="Times New Roman" w:hAnsi="Times New Roman" w:cs="Times New Roman"/>
              </w:rPr>
              <w:t>Noisy environment</w:t>
            </w:r>
          </w:p>
        </w:tc>
        <w:tc>
          <w:tcPr>
            <w:tcW w:w="2831" w:type="dxa"/>
          </w:tcPr>
          <w:p w14:paraId="4E31B394" w14:textId="77777777" w:rsidR="00A67B30" w:rsidRDefault="00A67B30" w:rsidP="00A67B30">
            <w:pPr>
              <w:pStyle w:val="Defaul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Installing acoustic study as a sound masking equipment to make the indoor environment silent</w:t>
            </w:r>
          </w:p>
        </w:tc>
        <w:tc>
          <w:tcPr>
            <w:tcW w:w="2520" w:type="dxa"/>
          </w:tcPr>
          <w:p w14:paraId="7F47B58D" w14:textId="1DA2B753" w:rsidR="00A67B30" w:rsidRDefault="00A67B30" w:rsidP="00A67B30">
            <w:pPr>
              <w:pStyle w:val="Defaul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Provide the customers and guests with a calm and quiet environment to live in </w:t>
            </w:r>
          </w:p>
        </w:tc>
        <w:tc>
          <w:tcPr>
            <w:tcW w:w="1187" w:type="dxa"/>
          </w:tcPr>
          <w:p w14:paraId="4BF4AEEA" w14:textId="48DDC7D3" w:rsidR="00A67B30" w:rsidRDefault="00A67B30" w:rsidP="00A67B30">
            <w:pPr>
              <w:pStyle w:val="Defaul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5 months</w:t>
            </w:r>
          </w:p>
        </w:tc>
        <w:tc>
          <w:tcPr>
            <w:tcW w:w="1057" w:type="dxa"/>
          </w:tcPr>
          <w:p w14:paraId="3057485A" w14:textId="77777777" w:rsidR="00A67B30" w:rsidRDefault="00A67B30" w:rsidP="00A67B30">
            <w:pPr>
              <w:pStyle w:val="Defaul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67438">
              <w:rPr>
                <w:rFonts w:ascii="Times New Roman" w:hAnsi="Times New Roman" w:cs="Times New Roman"/>
              </w:rPr>
              <w:t>£</w:t>
            </w:r>
            <w:r>
              <w:rPr>
                <w:rFonts w:ascii="Times New Roman" w:hAnsi="Times New Roman" w:cs="Times New Roman"/>
              </w:rPr>
              <w:t xml:space="preserve"> 45,000</w:t>
            </w:r>
          </w:p>
        </w:tc>
      </w:tr>
      <w:tr w:rsidR="00A67B30" w14:paraId="6B31CAFD" w14:textId="77777777" w:rsidTr="00A67B30">
        <w:trPr>
          <w:trHeight w:val="371"/>
          <w:jc w:val="center"/>
        </w:trPr>
        <w:tc>
          <w:tcPr>
            <w:cnfStyle w:val="001000000000" w:firstRow="0" w:lastRow="0" w:firstColumn="1" w:lastColumn="0" w:oddVBand="0" w:evenVBand="0" w:oddHBand="0" w:evenHBand="0" w:firstRowFirstColumn="0" w:firstRowLastColumn="0" w:lastRowFirstColumn="0" w:lastRowLastColumn="0"/>
            <w:tcW w:w="2384" w:type="dxa"/>
          </w:tcPr>
          <w:p w14:paraId="6C2955EF" w14:textId="77777777" w:rsidR="00A67B30" w:rsidRDefault="00A67B30" w:rsidP="00A67B30">
            <w:pPr>
              <w:pStyle w:val="Default"/>
              <w:spacing w:line="360" w:lineRule="auto"/>
              <w:jc w:val="both"/>
              <w:rPr>
                <w:rFonts w:ascii="Times New Roman" w:hAnsi="Times New Roman" w:cs="Times New Roman"/>
              </w:rPr>
            </w:pPr>
            <w:r>
              <w:rPr>
                <w:rFonts w:ascii="Times New Roman" w:hAnsi="Times New Roman" w:cs="Times New Roman"/>
                <w:color w:val="373737"/>
              </w:rPr>
              <w:t>Overpriced room relative to amenities</w:t>
            </w:r>
          </w:p>
        </w:tc>
        <w:tc>
          <w:tcPr>
            <w:tcW w:w="2831" w:type="dxa"/>
          </w:tcPr>
          <w:p w14:paraId="08D2A8E4" w14:textId="77777777" w:rsidR="00A67B30" w:rsidRDefault="00A67B30" w:rsidP="00A67B30">
            <w:pPr>
              <w:pStyle w:val="Default"/>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Reviewing the prices at intervals and providing customers discount offers on different occasions. </w:t>
            </w:r>
          </w:p>
        </w:tc>
        <w:tc>
          <w:tcPr>
            <w:tcW w:w="2520" w:type="dxa"/>
          </w:tcPr>
          <w:p w14:paraId="7411ED6D" w14:textId="065FA3F4" w:rsidR="00A67B30" w:rsidRDefault="00A67B30" w:rsidP="00A67B30">
            <w:pPr>
              <w:pStyle w:val="Default"/>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Make sure the customers are happy with room prices in accordance with other hotels in London</w:t>
            </w:r>
          </w:p>
        </w:tc>
        <w:tc>
          <w:tcPr>
            <w:tcW w:w="1187" w:type="dxa"/>
          </w:tcPr>
          <w:p w14:paraId="395EE895" w14:textId="7D0CEDF6" w:rsidR="00A67B30" w:rsidRDefault="00A67B30" w:rsidP="00A67B30">
            <w:pPr>
              <w:pStyle w:val="Default"/>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6</w:t>
            </w:r>
            <w:r w:rsidRPr="00905A82">
              <w:rPr>
                <w:rFonts w:ascii="Times New Roman" w:hAnsi="Times New Roman" w:cs="Times New Roman"/>
              </w:rPr>
              <w:t xml:space="preserve"> months </w:t>
            </w:r>
          </w:p>
        </w:tc>
        <w:tc>
          <w:tcPr>
            <w:tcW w:w="1057" w:type="dxa"/>
          </w:tcPr>
          <w:p w14:paraId="60FE2499" w14:textId="77777777" w:rsidR="00A67B30" w:rsidRDefault="00A67B30" w:rsidP="00A67B30">
            <w:pPr>
              <w:pStyle w:val="Default"/>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£ 10,000</w:t>
            </w:r>
          </w:p>
          <w:p w14:paraId="10CEDE46" w14:textId="77777777" w:rsidR="00A67B30" w:rsidRDefault="00A67B30" w:rsidP="00A67B30">
            <w:pPr>
              <w:pStyle w:val="Default"/>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bl>
    <w:p w14:paraId="37E79616" w14:textId="77777777" w:rsidR="00AF25FB" w:rsidRPr="009205A7" w:rsidRDefault="00AF25FB" w:rsidP="00C81305">
      <w:pPr>
        <w:spacing w:line="360" w:lineRule="auto"/>
        <w:contextualSpacing/>
        <w:jc w:val="both"/>
        <w:rPr>
          <w:rFonts w:ascii="Times New Roman" w:hAnsi="Times New Roman" w:cs="Times New Roman"/>
          <w:sz w:val="24"/>
          <w:szCs w:val="24"/>
        </w:rPr>
      </w:pPr>
    </w:p>
    <w:p w14:paraId="2624BCFC" w14:textId="6F2DD664" w:rsidR="003A0CC0" w:rsidRDefault="00AF25FB" w:rsidP="00CC295E">
      <w:pPr>
        <w:spacing w:line="360" w:lineRule="auto"/>
        <w:contextualSpacing/>
        <w:rPr>
          <w:rFonts w:ascii="Times New Roman" w:hAnsi="Times New Roman" w:cs="Times New Roman"/>
          <w:sz w:val="24"/>
          <w:szCs w:val="24"/>
        </w:rPr>
      </w:pPr>
      <w:r w:rsidRPr="0029714E">
        <w:rPr>
          <w:rFonts w:ascii="Times New Roman" w:hAnsi="Times New Roman" w:cs="Times New Roman"/>
          <w:sz w:val="24"/>
          <w:szCs w:val="24"/>
        </w:rPr>
        <w:t>So, if the strategy is followed correctly while guaranteeing staff involvement and motivation, it will be simpler to fulfill the organizational goals of attracting and retaining visitors and converting them into loyal customers at the Hilton York London.</w:t>
      </w:r>
    </w:p>
    <w:p w14:paraId="36AC4C8D" w14:textId="77777777" w:rsidR="00A67B30" w:rsidRPr="0029714E" w:rsidRDefault="00A67B30" w:rsidP="00CC295E">
      <w:pPr>
        <w:spacing w:line="360" w:lineRule="auto"/>
        <w:contextualSpacing/>
        <w:rPr>
          <w:rFonts w:ascii="Times New Roman" w:hAnsi="Times New Roman" w:cs="Times New Roman"/>
          <w:sz w:val="24"/>
          <w:szCs w:val="24"/>
        </w:rPr>
      </w:pPr>
    </w:p>
    <w:p w14:paraId="53794345" w14:textId="512BDD48" w:rsidR="003A0CC0" w:rsidRPr="001B22E6" w:rsidRDefault="003A0CC0" w:rsidP="00CC295E">
      <w:pPr>
        <w:pStyle w:val="Heading1"/>
        <w:spacing w:line="360" w:lineRule="auto"/>
        <w:contextualSpacing/>
        <w:rPr>
          <w:rFonts w:ascii="Times New Roman" w:hAnsi="Times New Roman" w:cs="Times New Roman"/>
          <w:b/>
          <w:bCs/>
          <w:color w:val="000000" w:themeColor="text1"/>
        </w:rPr>
      </w:pPr>
      <w:bookmarkStart w:id="1" w:name="_Toc120646449"/>
      <w:r w:rsidRPr="001B22E6">
        <w:rPr>
          <w:rFonts w:ascii="Times New Roman" w:hAnsi="Times New Roman" w:cs="Times New Roman"/>
          <w:b/>
          <w:bCs/>
          <w:color w:val="000000" w:themeColor="text1"/>
        </w:rPr>
        <w:t>Introduction</w:t>
      </w:r>
      <w:bookmarkEnd w:id="1"/>
    </w:p>
    <w:p w14:paraId="1AD4E6B4" w14:textId="3E15DBD1" w:rsidR="003A0CC0" w:rsidRPr="0078663A" w:rsidRDefault="009E0E20" w:rsidP="00CC295E">
      <w:pPr>
        <w:spacing w:line="360" w:lineRule="auto"/>
        <w:contextualSpacing/>
        <w:jc w:val="both"/>
        <w:rPr>
          <w:rFonts w:ascii="Times New Roman" w:hAnsi="Times New Roman" w:cs="Times New Roman"/>
          <w:sz w:val="24"/>
          <w:szCs w:val="24"/>
        </w:rPr>
      </w:pPr>
      <w:r w:rsidRPr="009E0E20">
        <w:rPr>
          <w:rFonts w:ascii="Times New Roman" w:hAnsi="Times New Roman" w:cs="Times New Roman"/>
          <w:sz w:val="24"/>
          <w:szCs w:val="24"/>
        </w:rPr>
        <w:t>Hilton is one of the world's largest hospitality organizations, with over 4,000 hotels in 91 countries</w:t>
      </w:r>
      <w:r w:rsidR="00E54A9F">
        <w:rPr>
          <w:rFonts w:ascii="Times New Roman" w:hAnsi="Times New Roman" w:cs="Times New Roman"/>
          <w:sz w:val="24"/>
          <w:szCs w:val="24"/>
        </w:rPr>
        <w:t xml:space="preserve"> (</w:t>
      </w:r>
      <w:proofErr w:type="spellStart"/>
      <w:r w:rsidR="00E54A9F">
        <w:rPr>
          <w:rFonts w:ascii="Times New Roman" w:hAnsi="Times New Roman" w:cs="Times New Roman"/>
          <w:sz w:val="24"/>
          <w:szCs w:val="24"/>
        </w:rPr>
        <w:t>Dinamantis</w:t>
      </w:r>
      <w:proofErr w:type="spellEnd"/>
      <w:r w:rsidR="00E54A9F">
        <w:rPr>
          <w:rFonts w:ascii="Times New Roman" w:hAnsi="Times New Roman" w:cs="Times New Roman"/>
          <w:sz w:val="24"/>
          <w:szCs w:val="24"/>
        </w:rPr>
        <w:t>, 2021)</w:t>
      </w:r>
      <w:r w:rsidRPr="009E0E20">
        <w:rPr>
          <w:rFonts w:ascii="Times New Roman" w:hAnsi="Times New Roman" w:cs="Times New Roman"/>
          <w:sz w:val="24"/>
          <w:szCs w:val="24"/>
        </w:rPr>
        <w:t xml:space="preserve">. Hilton's fundamental business is to deliver exceptional customer service to their customers and to ensure their unique experience while staying at the hotel. Among them, Hilton York London is one of the hotels </w:t>
      </w:r>
      <w:r>
        <w:rPr>
          <w:rFonts w:ascii="Times New Roman" w:hAnsi="Times New Roman" w:cs="Times New Roman"/>
          <w:sz w:val="24"/>
          <w:szCs w:val="24"/>
        </w:rPr>
        <w:t xml:space="preserve">in </w:t>
      </w:r>
      <w:r w:rsidR="00E54A9F">
        <w:rPr>
          <w:rFonts w:ascii="Times New Roman" w:hAnsi="Times New Roman" w:cs="Times New Roman"/>
          <w:sz w:val="24"/>
          <w:szCs w:val="24"/>
        </w:rPr>
        <w:t>the United Kingdom</w:t>
      </w:r>
      <w:r>
        <w:rPr>
          <w:rFonts w:ascii="Times New Roman" w:hAnsi="Times New Roman" w:cs="Times New Roman"/>
          <w:sz w:val="24"/>
          <w:szCs w:val="24"/>
        </w:rPr>
        <w:t xml:space="preserve"> which is very much popular. </w:t>
      </w:r>
      <w:r w:rsidR="00E54A9F">
        <w:rPr>
          <w:rFonts w:ascii="Times New Roman" w:hAnsi="Times New Roman" w:cs="Times New Roman"/>
          <w:sz w:val="24"/>
          <w:szCs w:val="24"/>
        </w:rPr>
        <w:t>It is located at</w:t>
      </w:r>
      <w:r w:rsidR="00481F14">
        <w:rPr>
          <w:rFonts w:ascii="Times New Roman" w:hAnsi="Times New Roman" w:cs="Times New Roman"/>
          <w:sz w:val="24"/>
          <w:szCs w:val="24"/>
        </w:rPr>
        <w:t xml:space="preserve"> </w:t>
      </w:r>
      <w:r w:rsidR="00E54A9F" w:rsidRPr="00E54A9F">
        <w:rPr>
          <w:rFonts w:ascii="Times New Roman" w:hAnsi="Times New Roman" w:cs="Times New Roman"/>
          <w:sz w:val="24"/>
          <w:szCs w:val="24"/>
        </w:rPr>
        <w:t>Tower Street, York, England</w:t>
      </w:r>
      <w:r w:rsidR="00481F14">
        <w:rPr>
          <w:rFonts w:ascii="Times New Roman" w:hAnsi="Times New Roman" w:cs="Times New Roman"/>
          <w:sz w:val="24"/>
          <w:szCs w:val="24"/>
        </w:rPr>
        <w:t xml:space="preserve"> </w:t>
      </w:r>
      <w:r w:rsidR="00E54A9F">
        <w:rPr>
          <w:rFonts w:ascii="Times New Roman" w:hAnsi="Times New Roman" w:cs="Times New Roman"/>
          <w:sz w:val="24"/>
          <w:szCs w:val="24"/>
        </w:rPr>
        <w:t>(</w:t>
      </w:r>
      <w:r w:rsidR="00E54A9F" w:rsidRPr="00E54A9F">
        <w:rPr>
          <w:rFonts w:ascii="Times New Roman" w:hAnsi="Times New Roman" w:cs="Times New Roman"/>
          <w:sz w:val="24"/>
          <w:szCs w:val="24"/>
        </w:rPr>
        <w:t>Jacqueline</w:t>
      </w:r>
      <w:r w:rsidR="00E54A9F">
        <w:rPr>
          <w:rFonts w:ascii="Times New Roman" w:hAnsi="Times New Roman" w:cs="Times New Roman"/>
          <w:sz w:val="24"/>
          <w:szCs w:val="24"/>
        </w:rPr>
        <w:t xml:space="preserve">, 2022). </w:t>
      </w:r>
      <w:r w:rsidR="00FA2DE3" w:rsidRPr="00FA2DE3">
        <w:rPr>
          <w:rFonts w:ascii="Times New Roman" w:hAnsi="Times New Roman" w:cs="Times New Roman"/>
          <w:sz w:val="24"/>
          <w:szCs w:val="24"/>
        </w:rPr>
        <w:t xml:space="preserve">Despite many excellent qualities, the hotel continues to disappoint certain guests due to </w:t>
      </w:r>
      <w:r w:rsidR="00277EC8">
        <w:rPr>
          <w:rFonts w:ascii="Times New Roman" w:hAnsi="Times New Roman" w:cs="Times New Roman"/>
          <w:sz w:val="24"/>
          <w:szCs w:val="24"/>
        </w:rPr>
        <w:t>check-in</w:t>
      </w:r>
      <w:r w:rsidR="00FA2DE3" w:rsidRPr="00FA2DE3">
        <w:rPr>
          <w:rFonts w:ascii="Times New Roman" w:hAnsi="Times New Roman" w:cs="Times New Roman"/>
          <w:sz w:val="24"/>
          <w:szCs w:val="24"/>
        </w:rPr>
        <w:t xml:space="preserve"> service, </w:t>
      </w:r>
      <w:r w:rsidR="00277EC8">
        <w:rPr>
          <w:rFonts w:ascii="Times New Roman" w:hAnsi="Times New Roman" w:cs="Times New Roman"/>
          <w:sz w:val="24"/>
          <w:szCs w:val="24"/>
        </w:rPr>
        <w:t>room</w:t>
      </w:r>
      <w:r w:rsidR="00FA2DE3" w:rsidRPr="00FA2DE3">
        <w:rPr>
          <w:rFonts w:ascii="Times New Roman" w:hAnsi="Times New Roman" w:cs="Times New Roman"/>
          <w:sz w:val="24"/>
          <w:szCs w:val="24"/>
        </w:rPr>
        <w:t xml:space="preserve"> pricing, and room </w:t>
      </w:r>
      <w:r w:rsidR="00277EC8">
        <w:rPr>
          <w:rFonts w:ascii="Times New Roman" w:hAnsi="Times New Roman" w:cs="Times New Roman"/>
          <w:sz w:val="24"/>
          <w:szCs w:val="24"/>
        </w:rPr>
        <w:t>decoration</w:t>
      </w:r>
      <w:r w:rsidR="00FA2DE3" w:rsidRPr="00FA2DE3">
        <w:rPr>
          <w:rFonts w:ascii="Times New Roman" w:hAnsi="Times New Roman" w:cs="Times New Roman"/>
          <w:sz w:val="24"/>
          <w:szCs w:val="24"/>
        </w:rPr>
        <w:t xml:space="preserve"> among other things. </w:t>
      </w:r>
      <w:r w:rsidR="001B22E6">
        <w:rPr>
          <w:rFonts w:ascii="Times New Roman" w:hAnsi="Times New Roman" w:cs="Times New Roman"/>
          <w:sz w:val="24"/>
          <w:szCs w:val="24"/>
        </w:rPr>
        <w:t xml:space="preserve">Many of the customers have said that the bathrooms are attached to their rooms are so tiny and the decorative means inside the room are so mundane. </w:t>
      </w:r>
      <w:r w:rsidR="00FA2DE3" w:rsidRPr="00FA2DE3">
        <w:rPr>
          <w:rFonts w:ascii="Times New Roman" w:hAnsi="Times New Roman" w:cs="Times New Roman"/>
          <w:sz w:val="24"/>
          <w:szCs w:val="24"/>
        </w:rPr>
        <w:t>The hotel has recovered successfully from the effects of Covid-19, but there are still concerns with staffing and customer service</w:t>
      </w:r>
      <w:r w:rsidR="00277EC8">
        <w:rPr>
          <w:rFonts w:ascii="Times New Roman" w:hAnsi="Times New Roman" w:cs="Times New Roman"/>
          <w:sz w:val="24"/>
          <w:szCs w:val="24"/>
        </w:rPr>
        <w:t xml:space="preserve"> </w:t>
      </w:r>
      <w:r w:rsidR="00716271" w:rsidRPr="00716271">
        <w:rPr>
          <w:rFonts w:ascii="Times New Roman" w:hAnsi="Times New Roman" w:cs="Times New Roman"/>
          <w:sz w:val="24"/>
          <w:szCs w:val="24"/>
        </w:rPr>
        <w:t>(Jain, 2020)</w:t>
      </w:r>
      <w:r w:rsidR="00FA2DE3" w:rsidRPr="00FA2DE3">
        <w:rPr>
          <w:rFonts w:ascii="Times New Roman" w:hAnsi="Times New Roman" w:cs="Times New Roman"/>
          <w:sz w:val="24"/>
          <w:szCs w:val="24"/>
        </w:rPr>
        <w:t>. This research focuses on the issues that are creating customer discomfort in the hotel, identifies the sources of the issues, describes the various factors that are causing them, and analyzes potential solutions.</w:t>
      </w:r>
      <w:r w:rsidR="00FA2DE3">
        <w:rPr>
          <w:rFonts w:ascii="Times New Roman" w:hAnsi="Times New Roman" w:cs="Times New Roman"/>
          <w:sz w:val="24"/>
          <w:szCs w:val="24"/>
        </w:rPr>
        <w:t xml:space="preserve"> </w:t>
      </w:r>
      <w:proofErr w:type="spellStart"/>
      <w:r w:rsidR="0078663A" w:rsidRPr="0078663A">
        <w:rPr>
          <w:rFonts w:ascii="Times New Roman" w:hAnsi="Times New Roman" w:cs="Times New Roman"/>
          <w:b/>
          <w:bCs/>
          <w:sz w:val="24"/>
          <w:szCs w:val="24"/>
        </w:rPr>
        <w:t>Nassar</w:t>
      </w:r>
      <w:proofErr w:type="spellEnd"/>
      <w:r w:rsidR="0078663A" w:rsidRPr="0078663A">
        <w:rPr>
          <w:rFonts w:ascii="Times New Roman" w:hAnsi="Times New Roman" w:cs="Times New Roman"/>
          <w:b/>
          <w:bCs/>
          <w:sz w:val="24"/>
          <w:szCs w:val="24"/>
        </w:rPr>
        <w:t xml:space="preserve"> Khalil Hotel Consultancy Services</w:t>
      </w:r>
      <w:r w:rsidR="0078663A">
        <w:rPr>
          <w:rFonts w:ascii="Times New Roman" w:hAnsi="Times New Roman" w:cs="Times New Roman"/>
          <w:b/>
          <w:bCs/>
          <w:sz w:val="24"/>
          <w:szCs w:val="24"/>
        </w:rPr>
        <w:t xml:space="preserve"> </w:t>
      </w:r>
      <w:r w:rsidR="0078663A" w:rsidRPr="0078663A">
        <w:rPr>
          <w:rFonts w:ascii="Times New Roman" w:hAnsi="Times New Roman" w:cs="Times New Roman"/>
          <w:sz w:val="24"/>
          <w:szCs w:val="24"/>
        </w:rPr>
        <w:t xml:space="preserve">will conduct the consultancy study with </w:t>
      </w:r>
      <w:r w:rsidR="007F52FF">
        <w:rPr>
          <w:rFonts w:ascii="Times New Roman" w:hAnsi="Times New Roman" w:cs="Times New Roman"/>
          <w:sz w:val="24"/>
          <w:szCs w:val="24"/>
        </w:rPr>
        <w:t>a</w:t>
      </w:r>
      <w:r w:rsidR="0078663A" w:rsidRPr="0078663A">
        <w:rPr>
          <w:rFonts w:ascii="Times New Roman" w:hAnsi="Times New Roman" w:cs="Times New Roman"/>
          <w:sz w:val="24"/>
          <w:szCs w:val="24"/>
        </w:rPr>
        <w:t xml:space="preserve"> fair view </w:t>
      </w:r>
      <w:r w:rsidR="0078663A">
        <w:rPr>
          <w:rFonts w:ascii="Times New Roman" w:hAnsi="Times New Roman" w:cs="Times New Roman"/>
          <w:sz w:val="24"/>
          <w:szCs w:val="24"/>
        </w:rPr>
        <w:t xml:space="preserve">of </w:t>
      </w:r>
      <w:r w:rsidR="0078663A" w:rsidRPr="0078663A">
        <w:rPr>
          <w:rFonts w:ascii="Times New Roman" w:hAnsi="Times New Roman" w:cs="Times New Roman"/>
          <w:sz w:val="24"/>
          <w:szCs w:val="24"/>
        </w:rPr>
        <w:t xml:space="preserve">attention </w:t>
      </w:r>
      <w:r w:rsidR="0078663A">
        <w:rPr>
          <w:rFonts w:ascii="Times New Roman" w:hAnsi="Times New Roman" w:cs="Times New Roman"/>
          <w:sz w:val="24"/>
          <w:szCs w:val="24"/>
        </w:rPr>
        <w:t>to</w:t>
      </w:r>
      <w:r w:rsidR="0078663A" w:rsidRPr="0078663A">
        <w:rPr>
          <w:rFonts w:ascii="Times New Roman" w:hAnsi="Times New Roman" w:cs="Times New Roman"/>
          <w:sz w:val="24"/>
          <w:szCs w:val="24"/>
        </w:rPr>
        <w:t xml:space="preserve"> the issues faced by the hotel. </w:t>
      </w:r>
      <w:r w:rsidR="001B22E6" w:rsidRPr="001B22E6">
        <w:rPr>
          <w:rFonts w:ascii="Times New Roman" w:hAnsi="Times New Roman" w:cs="Times New Roman"/>
          <w:sz w:val="24"/>
          <w:szCs w:val="24"/>
        </w:rPr>
        <w:t>The goal of the study is to identify the problems they are encountering in comparison to other rivals in the sector and how to tackle those problems in various effective ways.</w:t>
      </w:r>
    </w:p>
    <w:p w14:paraId="627ECDD6" w14:textId="697BCB96" w:rsidR="00FA2DE3" w:rsidRDefault="00FA2DE3" w:rsidP="00CC295E">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On the official website of Hilton York London, cleanliness and staff services are </w:t>
      </w:r>
      <w:r w:rsidR="00481F14">
        <w:rPr>
          <w:rFonts w:ascii="Times New Roman" w:hAnsi="Times New Roman" w:cs="Times New Roman"/>
          <w:sz w:val="24"/>
          <w:szCs w:val="24"/>
        </w:rPr>
        <w:t>rated highly,</w:t>
      </w:r>
      <w:r w:rsidR="0000164F">
        <w:rPr>
          <w:rFonts w:ascii="Times New Roman" w:hAnsi="Times New Roman" w:cs="Times New Roman"/>
          <w:sz w:val="24"/>
          <w:szCs w:val="24"/>
        </w:rPr>
        <w:t xml:space="preserve"> nearly 9 out of 10. But the amenities and eco-friendliness are not up-to-the-mark according to the </w:t>
      </w:r>
      <w:r w:rsidR="00481F14">
        <w:rPr>
          <w:rFonts w:ascii="Times New Roman" w:hAnsi="Times New Roman" w:cs="Times New Roman"/>
          <w:sz w:val="24"/>
          <w:szCs w:val="24"/>
        </w:rPr>
        <w:t xml:space="preserve">hotel’s official </w:t>
      </w:r>
      <w:r w:rsidR="00277EC8">
        <w:rPr>
          <w:rFonts w:ascii="Times New Roman" w:hAnsi="Times New Roman" w:cs="Times New Roman"/>
          <w:sz w:val="24"/>
          <w:szCs w:val="24"/>
        </w:rPr>
        <w:t xml:space="preserve">rating </w:t>
      </w:r>
      <w:r w:rsidR="00481F14">
        <w:rPr>
          <w:rFonts w:ascii="Times New Roman" w:hAnsi="Times New Roman" w:cs="Times New Roman"/>
          <w:sz w:val="24"/>
          <w:szCs w:val="24"/>
        </w:rPr>
        <w:t>website</w:t>
      </w:r>
      <w:r w:rsidR="00277EC8">
        <w:rPr>
          <w:rFonts w:ascii="Times New Roman" w:hAnsi="Times New Roman" w:cs="Times New Roman"/>
          <w:sz w:val="24"/>
          <w:szCs w:val="24"/>
        </w:rPr>
        <w:t>s</w:t>
      </w:r>
      <w:r w:rsidR="0000164F">
        <w:rPr>
          <w:rFonts w:ascii="Times New Roman" w:hAnsi="Times New Roman" w:cs="Times New Roman"/>
          <w:sz w:val="24"/>
          <w:szCs w:val="24"/>
        </w:rPr>
        <w:t xml:space="preserve">. </w:t>
      </w:r>
      <w:r w:rsidR="00277EC8">
        <w:rPr>
          <w:rFonts w:ascii="Times New Roman" w:hAnsi="Times New Roman" w:cs="Times New Roman"/>
          <w:sz w:val="24"/>
          <w:szCs w:val="24"/>
        </w:rPr>
        <w:t xml:space="preserve">On the site TripAdvisor, it is rated 3.5 out of 5 and on booking.com it has been scored 7.7 out of 10. </w:t>
      </w:r>
      <w:r w:rsidR="0000164F">
        <w:rPr>
          <w:rFonts w:ascii="Times New Roman" w:hAnsi="Times New Roman" w:cs="Times New Roman"/>
          <w:sz w:val="24"/>
          <w:szCs w:val="24"/>
        </w:rPr>
        <w:t>To understand the problem of the hotel operation, external environment analysis should be conducted in a precise form</w:t>
      </w:r>
      <w:r w:rsidR="005B21B5">
        <w:rPr>
          <w:rFonts w:ascii="Times New Roman" w:hAnsi="Times New Roman" w:cs="Times New Roman"/>
          <w:sz w:val="24"/>
          <w:szCs w:val="24"/>
        </w:rPr>
        <w:t xml:space="preserve"> through </w:t>
      </w:r>
      <w:r w:rsidR="0000164F">
        <w:rPr>
          <w:rFonts w:ascii="Times New Roman" w:hAnsi="Times New Roman" w:cs="Times New Roman"/>
          <w:sz w:val="24"/>
          <w:szCs w:val="24"/>
        </w:rPr>
        <w:t xml:space="preserve">PESTEL analysis. Moreover, </w:t>
      </w:r>
      <w:r w:rsidR="0000164F" w:rsidRPr="0000164F">
        <w:rPr>
          <w:rFonts w:ascii="Times New Roman" w:hAnsi="Times New Roman" w:cs="Times New Roman"/>
          <w:sz w:val="24"/>
          <w:szCs w:val="24"/>
        </w:rPr>
        <w:t xml:space="preserve">the </w:t>
      </w:r>
      <w:r w:rsidR="00481F14" w:rsidRPr="00481F14">
        <w:rPr>
          <w:rFonts w:ascii="Times New Roman" w:hAnsi="Times New Roman" w:cs="Times New Roman"/>
          <w:sz w:val="24"/>
          <w:szCs w:val="24"/>
        </w:rPr>
        <w:t xml:space="preserve">hotel's strengths, weaknesses, threats and opportunities </w:t>
      </w:r>
      <w:r w:rsidR="0000164F" w:rsidRPr="0000164F">
        <w:rPr>
          <w:rFonts w:ascii="Times New Roman" w:hAnsi="Times New Roman" w:cs="Times New Roman"/>
          <w:sz w:val="24"/>
          <w:szCs w:val="24"/>
        </w:rPr>
        <w:t>will be further analyzed through SWOT analysis.</w:t>
      </w:r>
      <w:r w:rsidR="0000164F">
        <w:rPr>
          <w:rFonts w:ascii="Times New Roman" w:hAnsi="Times New Roman" w:cs="Times New Roman"/>
          <w:sz w:val="24"/>
          <w:szCs w:val="24"/>
        </w:rPr>
        <w:t xml:space="preserve"> </w:t>
      </w:r>
      <w:r w:rsidR="0000164F" w:rsidRPr="0000164F">
        <w:rPr>
          <w:rFonts w:ascii="Times New Roman" w:hAnsi="Times New Roman" w:cs="Times New Roman"/>
          <w:sz w:val="24"/>
          <w:szCs w:val="24"/>
        </w:rPr>
        <w:t>Along with doing these analyses, management must create a number of programs to ensure employee satisfaction, boosting the organization's performance and effectiveness</w:t>
      </w:r>
      <w:r w:rsidR="00700F06">
        <w:rPr>
          <w:rFonts w:ascii="Times New Roman" w:hAnsi="Times New Roman" w:cs="Times New Roman"/>
          <w:sz w:val="24"/>
          <w:szCs w:val="24"/>
        </w:rPr>
        <w:t xml:space="preserve"> (</w:t>
      </w:r>
      <w:r w:rsidR="00700F06" w:rsidRPr="00700F06">
        <w:rPr>
          <w:rFonts w:ascii="Times New Roman" w:hAnsi="Times New Roman" w:cs="Times New Roman"/>
          <w:sz w:val="24"/>
          <w:szCs w:val="24"/>
        </w:rPr>
        <w:t xml:space="preserve"> </w:t>
      </w:r>
      <w:proofErr w:type="spellStart"/>
      <w:r w:rsidR="00700F06" w:rsidRPr="00700F06">
        <w:rPr>
          <w:rFonts w:ascii="Times New Roman" w:hAnsi="Times New Roman" w:cs="Times New Roman"/>
          <w:sz w:val="24"/>
          <w:szCs w:val="24"/>
        </w:rPr>
        <w:t>Sönmez</w:t>
      </w:r>
      <w:proofErr w:type="spellEnd"/>
      <w:r w:rsidR="00700F06" w:rsidRPr="00700F06">
        <w:rPr>
          <w:rFonts w:ascii="Times New Roman" w:hAnsi="Times New Roman" w:cs="Times New Roman"/>
          <w:sz w:val="24"/>
          <w:szCs w:val="24"/>
        </w:rPr>
        <w:t xml:space="preserve">, S., </w:t>
      </w:r>
      <w:proofErr w:type="spellStart"/>
      <w:r w:rsidR="00700F06" w:rsidRPr="00700F06">
        <w:rPr>
          <w:rFonts w:ascii="Times New Roman" w:hAnsi="Times New Roman" w:cs="Times New Roman"/>
          <w:sz w:val="24"/>
          <w:szCs w:val="24"/>
        </w:rPr>
        <w:t>Hsieh</w:t>
      </w:r>
      <w:proofErr w:type="spellEnd"/>
      <w:r w:rsidR="00700F06" w:rsidRPr="00700F06">
        <w:rPr>
          <w:rFonts w:ascii="Times New Roman" w:hAnsi="Times New Roman" w:cs="Times New Roman"/>
          <w:sz w:val="24"/>
          <w:szCs w:val="24"/>
        </w:rPr>
        <w:t xml:space="preserve">, Y. C., and </w:t>
      </w:r>
      <w:proofErr w:type="spellStart"/>
      <w:r w:rsidR="00700F06" w:rsidRPr="00700F06">
        <w:rPr>
          <w:rFonts w:ascii="Times New Roman" w:hAnsi="Times New Roman" w:cs="Times New Roman"/>
          <w:sz w:val="24"/>
          <w:szCs w:val="24"/>
        </w:rPr>
        <w:t>Apostolopoulos</w:t>
      </w:r>
      <w:proofErr w:type="spellEnd"/>
      <w:r w:rsidR="00700F06" w:rsidRPr="00700F06">
        <w:rPr>
          <w:rFonts w:ascii="Times New Roman" w:hAnsi="Times New Roman" w:cs="Times New Roman"/>
          <w:sz w:val="24"/>
          <w:szCs w:val="24"/>
        </w:rPr>
        <w:t>,</w:t>
      </w:r>
      <w:r w:rsidR="00700F06">
        <w:rPr>
          <w:rFonts w:ascii="Times New Roman" w:hAnsi="Times New Roman" w:cs="Times New Roman"/>
          <w:sz w:val="24"/>
          <w:szCs w:val="24"/>
        </w:rPr>
        <w:t xml:space="preserve"> </w:t>
      </w:r>
      <w:r w:rsidR="00700F06" w:rsidRPr="00700F06">
        <w:rPr>
          <w:rFonts w:ascii="Times New Roman" w:hAnsi="Times New Roman" w:cs="Times New Roman"/>
          <w:sz w:val="24"/>
          <w:szCs w:val="24"/>
        </w:rPr>
        <w:t>2022)</w:t>
      </w:r>
      <w:r w:rsidR="0000164F" w:rsidRPr="0000164F">
        <w:rPr>
          <w:rFonts w:ascii="Times New Roman" w:hAnsi="Times New Roman" w:cs="Times New Roman"/>
          <w:sz w:val="24"/>
          <w:szCs w:val="24"/>
        </w:rPr>
        <w:t xml:space="preserve">. Customer service will be strengthened as efficiency and performance </w:t>
      </w:r>
      <w:r w:rsidR="005B21B5">
        <w:rPr>
          <w:rFonts w:ascii="Times New Roman" w:hAnsi="Times New Roman" w:cs="Times New Roman"/>
          <w:sz w:val="24"/>
          <w:szCs w:val="24"/>
        </w:rPr>
        <w:t>improvements</w:t>
      </w:r>
      <w:r w:rsidR="0000164F" w:rsidRPr="0000164F">
        <w:rPr>
          <w:rFonts w:ascii="Times New Roman" w:hAnsi="Times New Roman" w:cs="Times New Roman"/>
          <w:sz w:val="24"/>
          <w:szCs w:val="24"/>
        </w:rPr>
        <w:t>. To be associated with the firm, management must recognize that employees must better comprehend Hilton York's mission.</w:t>
      </w:r>
      <w:r w:rsidR="007F52FF">
        <w:rPr>
          <w:rFonts w:ascii="Times New Roman" w:hAnsi="Times New Roman" w:cs="Times New Roman"/>
          <w:sz w:val="24"/>
          <w:szCs w:val="24"/>
        </w:rPr>
        <w:t xml:space="preserve"> </w:t>
      </w:r>
      <w:r w:rsidR="007F52FF" w:rsidRPr="007F52FF">
        <w:rPr>
          <w:rFonts w:ascii="Times New Roman" w:hAnsi="Times New Roman" w:cs="Times New Roman"/>
          <w:sz w:val="24"/>
          <w:szCs w:val="24"/>
        </w:rPr>
        <w:t>The research aimed to identify the challenges that the hotel is facing, its extent and assessment, the internal and external environment evaluation, realistic management measures, action plans, budget, and wise recommendations among several possibilities. </w:t>
      </w:r>
    </w:p>
    <w:p w14:paraId="4EFB024C" w14:textId="61384857" w:rsidR="0023055A" w:rsidRDefault="0023055A" w:rsidP="00CC295E">
      <w:pPr>
        <w:spacing w:line="360" w:lineRule="auto"/>
        <w:contextualSpacing/>
        <w:jc w:val="both"/>
        <w:rPr>
          <w:rFonts w:ascii="Times New Roman" w:hAnsi="Times New Roman" w:cs="Times New Roman"/>
          <w:sz w:val="24"/>
          <w:szCs w:val="24"/>
        </w:rPr>
      </w:pPr>
      <w:r w:rsidRPr="0023055A">
        <w:rPr>
          <w:rFonts w:ascii="Times New Roman" w:hAnsi="Times New Roman" w:cs="Times New Roman"/>
          <w:sz w:val="24"/>
          <w:szCs w:val="24"/>
        </w:rPr>
        <w:t>All of the macro-environmental elements that have influenced the respective hotel can be determined using PESTLE analysis. SWOT Analysis is a tried-and-true management approach that will enable Hilton York to compare its operations and performance against that of its competitors (</w:t>
      </w:r>
      <w:proofErr w:type="spellStart"/>
      <w:r w:rsidRPr="0023055A">
        <w:rPr>
          <w:rFonts w:ascii="Times New Roman" w:hAnsi="Times New Roman" w:cs="Times New Roman"/>
          <w:sz w:val="24"/>
          <w:szCs w:val="24"/>
        </w:rPr>
        <w:t>Skool</w:t>
      </w:r>
      <w:proofErr w:type="spellEnd"/>
      <w:r w:rsidRPr="0023055A">
        <w:rPr>
          <w:rFonts w:ascii="Times New Roman" w:hAnsi="Times New Roman" w:cs="Times New Roman"/>
          <w:sz w:val="24"/>
          <w:szCs w:val="24"/>
        </w:rPr>
        <w:t>, 2020). The positive features will be addressed by recognizing the competitors' strengths and prospects</w:t>
      </w:r>
      <w:r w:rsidR="007F1957">
        <w:rPr>
          <w:rFonts w:ascii="Times New Roman" w:hAnsi="Times New Roman" w:cs="Times New Roman"/>
          <w:sz w:val="24"/>
          <w:szCs w:val="24"/>
        </w:rPr>
        <w:t xml:space="preserve"> (</w:t>
      </w:r>
      <w:proofErr w:type="spellStart"/>
      <w:r w:rsidR="007F1957" w:rsidRPr="007F1957">
        <w:rPr>
          <w:rFonts w:ascii="Times New Roman" w:eastAsia="Times New Roman" w:hAnsi="Times New Roman" w:cs="Times New Roman"/>
          <w:sz w:val="24"/>
          <w:szCs w:val="24"/>
        </w:rPr>
        <w:t>Spanaki</w:t>
      </w:r>
      <w:proofErr w:type="spellEnd"/>
      <w:r w:rsidR="007F1957" w:rsidRPr="007F1957">
        <w:rPr>
          <w:rFonts w:ascii="Times New Roman" w:eastAsia="Times New Roman" w:hAnsi="Times New Roman" w:cs="Times New Roman"/>
          <w:sz w:val="24"/>
          <w:szCs w:val="24"/>
        </w:rPr>
        <w:t xml:space="preserve">, M. Z., </w:t>
      </w:r>
      <w:proofErr w:type="spellStart"/>
      <w:r w:rsidR="007F1957" w:rsidRPr="007F1957">
        <w:rPr>
          <w:rFonts w:ascii="Times New Roman" w:eastAsia="Times New Roman" w:hAnsi="Times New Roman" w:cs="Times New Roman"/>
          <w:sz w:val="24"/>
          <w:szCs w:val="24"/>
        </w:rPr>
        <w:t>Papatheodorou</w:t>
      </w:r>
      <w:proofErr w:type="spellEnd"/>
      <w:r w:rsidR="007F1957" w:rsidRPr="007F1957">
        <w:rPr>
          <w:rFonts w:ascii="Times New Roman" w:eastAsia="Times New Roman" w:hAnsi="Times New Roman" w:cs="Times New Roman"/>
          <w:sz w:val="24"/>
          <w:szCs w:val="24"/>
        </w:rPr>
        <w:t xml:space="preserve">, A., and </w:t>
      </w:r>
      <w:proofErr w:type="spellStart"/>
      <w:r w:rsidR="007F1957" w:rsidRPr="007F1957">
        <w:rPr>
          <w:rFonts w:ascii="Times New Roman" w:eastAsia="Times New Roman" w:hAnsi="Times New Roman" w:cs="Times New Roman"/>
          <w:sz w:val="24"/>
          <w:szCs w:val="24"/>
        </w:rPr>
        <w:t>Pappas</w:t>
      </w:r>
      <w:proofErr w:type="spellEnd"/>
      <w:r w:rsidR="007F1957" w:rsidRPr="007F1957">
        <w:rPr>
          <w:rFonts w:ascii="Times New Roman" w:eastAsia="Times New Roman" w:hAnsi="Times New Roman" w:cs="Times New Roman"/>
          <w:sz w:val="24"/>
          <w:szCs w:val="24"/>
        </w:rPr>
        <w:t>, N.</w:t>
      </w:r>
      <w:r w:rsidR="007F1957">
        <w:rPr>
          <w:rFonts w:ascii="Times New Roman" w:eastAsia="Times New Roman" w:hAnsi="Times New Roman" w:cs="Times New Roman"/>
          <w:sz w:val="24"/>
          <w:szCs w:val="24"/>
        </w:rPr>
        <w:t xml:space="preserve">, </w:t>
      </w:r>
      <w:r w:rsidR="007F1957" w:rsidRPr="007F1957">
        <w:rPr>
          <w:rFonts w:ascii="Times New Roman" w:eastAsia="Times New Roman" w:hAnsi="Times New Roman" w:cs="Times New Roman"/>
          <w:sz w:val="24"/>
          <w:szCs w:val="24"/>
        </w:rPr>
        <w:t>2021)</w:t>
      </w:r>
      <w:r w:rsidRPr="0023055A">
        <w:rPr>
          <w:rFonts w:ascii="Times New Roman" w:hAnsi="Times New Roman" w:cs="Times New Roman"/>
          <w:sz w:val="24"/>
          <w:szCs w:val="24"/>
        </w:rPr>
        <w:t>. Negative concerns about threats and weaknesses, on the other hand, will be found in comparison to peer companies in the industry.</w:t>
      </w:r>
      <w:r w:rsidR="001B22E6">
        <w:rPr>
          <w:rFonts w:ascii="Times New Roman" w:hAnsi="Times New Roman" w:cs="Times New Roman"/>
          <w:sz w:val="24"/>
          <w:szCs w:val="24"/>
        </w:rPr>
        <w:t xml:space="preserve"> These approaches will help evaluate the challenges and problems they are facing right now, so that the hotel may sustain their customers with positive reviews and feedback. </w:t>
      </w:r>
    </w:p>
    <w:p w14:paraId="1E72D3DA" w14:textId="77777777" w:rsidR="0023055A" w:rsidRDefault="0023055A" w:rsidP="00CC295E">
      <w:pPr>
        <w:spacing w:line="360" w:lineRule="auto"/>
        <w:contextualSpacing/>
        <w:jc w:val="both"/>
        <w:rPr>
          <w:rFonts w:ascii="Times New Roman" w:hAnsi="Times New Roman" w:cs="Times New Roman"/>
          <w:sz w:val="24"/>
          <w:szCs w:val="24"/>
        </w:rPr>
      </w:pPr>
    </w:p>
    <w:p w14:paraId="5A80EDD1" w14:textId="1F3059D2" w:rsidR="0000164F" w:rsidRDefault="0000164F" w:rsidP="00CC295E">
      <w:pPr>
        <w:spacing w:line="360" w:lineRule="auto"/>
        <w:contextualSpacing/>
        <w:jc w:val="both"/>
        <w:rPr>
          <w:rFonts w:ascii="Times New Roman" w:hAnsi="Times New Roman" w:cs="Times New Roman"/>
          <w:sz w:val="24"/>
          <w:szCs w:val="24"/>
        </w:rPr>
      </w:pPr>
    </w:p>
    <w:p w14:paraId="1CF2A089" w14:textId="23057A0B" w:rsidR="0000164F" w:rsidRDefault="0000164F" w:rsidP="00CC295E">
      <w:pPr>
        <w:spacing w:line="360" w:lineRule="auto"/>
        <w:contextualSpacing/>
        <w:jc w:val="both"/>
        <w:rPr>
          <w:rFonts w:ascii="Times New Roman" w:hAnsi="Times New Roman" w:cs="Times New Roman"/>
          <w:sz w:val="24"/>
          <w:szCs w:val="24"/>
        </w:rPr>
      </w:pPr>
    </w:p>
    <w:p w14:paraId="2902FF2B" w14:textId="7303EAC9" w:rsidR="0000164F" w:rsidRDefault="0000164F" w:rsidP="00CC295E">
      <w:pPr>
        <w:spacing w:line="360" w:lineRule="auto"/>
        <w:contextualSpacing/>
        <w:jc w:val="both"/>
        <w:rPr>
          <w:rFonts w:ascii="Times New Roman" w:hAnsi="Times New Roman" w:cs="Times New Roman"/>
          <w:sz w:val="24"/>
          <w:szCs w:val="24"/>
        </w:rPr>
      </w:pPr>
    </w:p>
    <w:p w14:paraId="78531CDF" w14:textId="076FC98D" w:rsidR="0000164F" w:rsidRDefault="0000164F" w:rsidP="00CC295E">
      <w:pPr>
        <w:spacing w:line="360" w:lineRule="auto"/>
        <w:contextualSpacing/>
        <w:jc w:val="both"/>
        <w:rPr>
          <w:rFonts w:ascii="Times New Roman" w:hAnsi="Times New Roman" w:cs="Times New Roman"/>
          <w:sz w:val="24"/>
          <w:szCs w:val="24"/>
        </w:rPr>
      </w:pPr>
    </w:p>
    <w:p w14:paraId="6693DE1E" w14:textId="51BD1211" w:rsidR="001B22E6" w:rsidRDefault="001B22E6" w:rsidP="00CC295E">
      <w:pPr>
        <w:spacing w:line="360" w:lineRule="auto"/>
        <w:contextualSpacing/>
        <w:jc w:val="both"/>
        <w:rPr>
          <w:rFonts w:ascii="Times New Roman" w:hAnsi="Times New Roman" w:cs="Times New Roman"/>
          <w:sz w:val="24"/>
          <w:szCs w:val="24"/>
        </w:rPr>
      </w:pPr>
    </w:p>
    <w:p w14:paraId="5D6B08F7" w14:textId="6E43D00F" w:rsidR="001B22E6" w:rsidRDefault="001B22E6" w:rsidP="00CC295E">
      <w:pPr>
        <w:spacing w:line="360" w:lineRule="auto"/>
        <w:contextualSpacing/>
        <w:jc w:val="both"/>
        <w:rPr>
          <w:rFonts w:ascii="Times New Roman" w:hAnsi="Times New Roman" w:cs="Times New Roman"/>
          <w:sz w:val="24"/>
          <w:szCs w:val="24"/>
        </w:rPr>
      </w:pPr>
    </w:p>
    <w:p w14:paraId="3A91B19B" w14:textId="02575F5A" w:rsidR="001B22E6" w:rsidRDefault="001B22E6" w:rsidP="00CC295E">
      <w:pPr>
        <w:spacing w:line="360" w:lineRule="auto"/>
        <w:contextualSpacing/>
        <w:jc w:val="both"/>
        <w:rPr>
          <w:rFonts w:ascii="Times New Roman" w:hAnsi="Times New Roman" w:cs="Times New Roman"/>
          <w:sz w:val="24"/>
          <w:szCs w:val="24"/>
        </w:rPr>
      </w:pPr>
    </w:p>
    <w:p w14:paraId="6CF1C394" w14:textId="11E8F457" w:rsidR="001B22E6" w:rsidRDefault="001B22E6" w:rsidP="00CC295E">
      <w:pPr>
        <w:spacing w:line="360" w:lineRule="auto"/>
        <w:contextualSpacing/>
        <w:jc w:val="both"/>
        <w:rPr>
          <w:rFonts w:ascii="Times New Roman" w:hAnsi="Times New Roman" w:cs="Times New Roman"/>
          <w:sz w:val="24"/>
          <w:szCs w:val="24"/>
        </w:rPr>
      </w:pPr>
    </w:p>
    <w:p w14:paraId="30F2637B" w14:textId="5DDF3029" w:rsidR="001B22E6" w:rsidRDefault="001B22E6" w:rsidP="00CC295E">
      <w:pPr>
        <w:spacing w:line="360" w:lineRule="auto"/>
        <w:contextualSpacing/>
        <w:jc w:val="both"/>
        <w:rPr>
          <w:rFonts w:ascii="Times New Roman" w:hAnsi="Times New Roman" w:cs="Times New Roman"/>
          <w:sz w:val="24"/>
          <w:szCs w:val="24"/>
        </w:rPr>
      </w:pPr>
    </w:p>
    <w:p w14:paraId="564783DD" w14:textId="109A8F81" w:rsidR="001B22E6" w:rsidRDefault="001B22E6" w:rsidP="00CC295E">
      <w:pPr>
        <w:spacing w:line="360" w:lineRule="auto"/>
        <w:contextualSpacing/>
        <w:jc w:val="both"/>
        <w:rPr>
          <w:rFonts w:ascii="Times New Roman" w:hAnsi="Times New Roman" w:cs="Times New Roman"/>
          <w:sz w:val="24"/>
          <w:szCs w:val="24"/>
        </w:rPr>
      </w:pPr>
    </w:p>
    <w:p w14:paraId="147FEFA7" w14:textId="0B199E75" w:rsidR="001B22E6" w:rsidRDefault="001B22E6" w:rsidP="00CC295E">
      <w:pPr>
        <w:spacing w:line="360" w:lineRule="auto"/>
        <w:contextualSpacing/>
        <w:jc w:val="both"/>
        <w:rPr>
          <w:rFonts w:ascii="Times New Roman" w:hAnsi="Times New Roman" w:cs="Times New Roman"/>
          <w:sz w:val="24"/>
          <w:szCs w:val="24"/>
        </w:rPr>
      </w:pPr>
    </w:p>
    <w:p w14:paraId="70E0983C" w14:textId="733D3CAA" w:rsidR="001B22E6" w:rsidRDefault="001B22E6" w:rsidP="00CC295E">
      <w:pPr>
        <w:spacing w:line="360" w:lineRule="auto"/>
        <w:contextualSpacing/>
        <w:jc w:val="both"/>
        <w:rPr>
          <w:rFonts w:ascii="Times New Roman" w:hAnsi="Times New Roman" w:cs="Times New Roman"/>
          <w:sz w:val="24"/>
          <w:szCs w:val="24"/>
        </w:rPr>
      </w:pPr>
    </w:p>
    <w:p w14:paraId="0F4D442A" w14:textId="223CC338" w:rsidR="001B22E6" w:rsidRDefault="001B22E6" w:rsidP="00CC295E">
      <w:pPr>
        <w:spacing w:line="360" w:lineRule="auto"/>
        <w:contextualSpacing/>
        <w:jc w:val="both"/>
        <w:rPr>
          <w:rFonts w:ascii="Times New Roman" w:hAnsi="Times New Roman" w:cs="Times New Roman"/>
          <w:sz w:val="24"/>
          <w:szCs w:val="24"/>
        </w:rPr>
      </w:pPr>
    </w:p>
    <w:p w14:paraId="101A0B85" w14:textId="014F3540" w:rsidR="001B22E6" w:rsidRDefault="001B22E6" w:rsidP="00CC295E">
      <w:pPr>
        <w:spacing w:line="360" w:lineRule="auto"/>
        <w:contextualSpacing/>
        <w:jc w:val="both"/>
        <w:rPr>
          <w:rFonts w:ascii="Times New Roman" w:hAnsi="Times New Roman" w:cs="Times New Roman"/>
          <w:sz w:val="24"/>
          <w:szCs w:val="24"/>
        </w:rPr>
      </w:pPr>
    </w:p>
    <w:p w14:paraId="56BA9684" w14:textId="4F2D1D9F" w:rsidR="00CC295E" w:rsidRDefault="00CC295E" w:rsidP="00CC295E">
      <w:pPr>
        <w:spacing w:line="360" w:lineRule="auto"/>
        <w:contextualSpacing/>
        <w:jc w:val="both"/>
        <w:rPr>
          <w:rFonts w:ascii="Times New Roman" w:hAnsi="Times New Roman" w:cs="Times New Roman"/>
          <w:sz w:val="24"/>
          <w:szCs w:val="24"/>
        </w:rPr>
      </w:pPr>
    </w:p>
    <w:p w14:paraId="10D62FA3" w14:textId="03EE2FA6" w:rsidR="00CC295E" w:rsidRDefault="00CC295E" w:rsidP="00CC295E">
      <w:pPr>
        <w:spacing w:line="360" w:lineRule="auto"/>
        <w:contextualSpacing/>
        <w:jc w:val="both"/>
        <w:rPr>
          <w:rFonts w:ascii="Times New Roman" w:hAnsi="Times New Roman" w:cs="Times New Roman"/>
          <w:sz w:val="24"/>
          <w:szCs w:val="24"/>
        </w:rPr>
      </w:pPr>
    </w:p>
    <w:p w14:paraId="63A6A5F4" w14:textId="0B3979C1" w:rsidR="00CC295E" w:rsidRDefault="00CC295E" w:rsidP="00CC295E">
      <w:pPr>
        <w:spacing w:line="360" w:lineRule="auto"/>
        <w:contextualSpacing/>
        <w:jc w:val="both"/>
        <w:rPr>
          <w:rFonts w:ascii="Times New Roman" w:hAnsi="Times New Roman" w:cs="Times New Roman"/>
          <w:sz w:val="24"/>
          <w:szCs w:val="24"/>
        </w:rPr>
      </w:pPr>
    </w:p>
    <w:p w14:paraId="37009B1C" w14:textId="2D4B4B47" w:rsidR="00CC295E" w:rsidRDefault="00CC295E" w:rsidP="00CC295E">
      <w:pPr>
        <w:spacing w:line="360" w:lineRule="auto"/>
        <w:contextualSpacing/>
        <w:jc w:val="both"/>
        <w:rPr>
          <w:rFonts w:ascii="Times New Roman" w:hAnsi="Times New Roman" w:cs="Times New Roman"/>
          <w:sz w:val="24"/>
          <w:szCs w:val="24"/>
        </w:rPr>
      </w:pPr>
    </w:p>
    <w:p w14:paraId="3C93AEEC" w14:textId="08AA5C32" w:rsidR="00CC295E" w:rsidRDefault="00CC295E" w:rsidP="00CC295E">
      <w:pPr>
        <w:spacing w:line="360" w:lineRule="auto"/>
        <w:contextualSpacing/>
        <w:jc w:val="both"/>
        <w:rPr>
          <w:rFonts w:ascii="Times New Roman" w:hAnsi="Times New Roman" w:cs="Times New Roman"/>
          <w:sz w:val="24"/>
          <w:szCs w:val="24"/>
        </w:rPr>
      </w:pPr>
    </w:p>
    <w:p w14:paraId="0A9F9015" w14:textId="77777777" w:rsidR="00CC295E" w:rsidRDefault="00CC295E" w:rsidP="00CC295E">
      <w:pPr>
        <w:spacing w:line="360" w:lineRule="auto"/>
        <w:contextualSpacing/>
        <w:jc w:val="both"/>
        <w:rPr>
          <w:rFonts w:ascii="Times New Roman" w:hAnsi="Times New Roman" w:cs="Times New Roman"/>
          <w:sz w:val="24"/>
          <w:szCs w:val="24"/>
        </w:rPr>
      </w:pPr>
    </w:p>
    <w:p w14:paraId="1278FC79" w14:textId="050A0C0A" w:rsidR="001B22E6" w:rsidRDefault="00700F06" w:rsidP="00CC295E">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ab/>
      </w:r>
    </w:p>
    <w:p w14:paraId="1630D54A" w14:textId="2142A93F" w:rsidR="00481F14" w:rsidRPr="001B22E6" w:rsidRDefault="00481F14" w:rsidP="00CC295E">
      <w:pPr>
        <w:pStyle w:val="Heading1"/>
        <w:spacing w:line="360" w:lineRule="auto"/>
        <w:contextualSpacing/>
        <w:rPr>
          <w:rFonts w:ascii="Times New Roman" w:hAnsi="Times New Roman" w:cs="Times New Roman"/>
          <w:b/>
          <w:bCs/>
          <w:color w:val="000000" w:themeColor="text1"/>
        </w:rPr>
      </w:pPr>
      <w:bookmarkStart w:id="2" w:name="_Toc120646450"/>
      <w:r w:rsidRPr="001B22E6">
        <w:rPr>
          <w:rFonts w:ascii="Times New Roman" w:hAnsi="Times New Roman" w:cs="Times New Roman"/>
          <w:b/>
          <w:bCs/>
          <w:color w:val="000000" w:themeColor="text1"/>
        </w:rPr>
        <w:t>Scope and Analysis:</w:t>
      </w:r>
      <w:bookmarkEnd w:id="2"/>
    </w:p>
    <w:p w14:paraId="0EF86657" w14:textId="402F5767" w:rsidR="009371EC" w:rsidRPr="009371EC" w:rsidRDefault="009371EC" w:rsidP="005D4F57">
      <w:pPr>
        <w:pStyle w:val="Heading2"/>
        <w:contextualSpacing/>
        <w:rPr>
          <w:rFonts w:ascii="Times New Roman" w:eastAsiaTheme="minorHAnsi" w:hAnsi="Times New Roman" w:cs="Times New Roman"/>
          <w:sz w:val="24"/>
          <w:szCs w:val="24"/>
        </w:rPr>
      </w:pPr>
      <w:bookmarkStart w:id="3" w:name="_Toc120646451"/>
      <w:r w:rsidRPr="009371EC">
        <w:rPr>
          <w:rFonts w:ascii="Times New Roman" w:eastAsiaTheme="minorHAnsi" w:hAnsi="Times New Roman" w:cs="Times New Roman"/>
          <w:sz w:val="24"/>
          <w:szCs w:val="24"/>
        </w:rPr>
        <w:t xml:space="preserve">Location </w:t>
      </w:r>
      <w:r w:rsidR="004715E0">
        <w:rPr>
          <w:rFonts w:ascii="Times New Roman" w:eastAsiaTheme="minorHAnsi" w:hAnsi="Times New Roman" w:cs="Times New Roman"/>
          <w:sz w:val="24"/>
          <w:szCs w:val="24"/>
        </w:rPr>
        <w:t xml:space="preserve">and Background </w:t>
      </w:r>
      <w:r w:rsidRPr="009371EC">
        <w:rPr>
          <w:rFonts w:ascii="Times New Roman" w:eastAsiaTheme="minorHAnsi" w:hAnsi="Times New Roman" w:cs="Times New Roman"/>
          <w:sz w:val="24"/>
          <w:szCs w:val="24"/>
        </w:rPr>
        <w:t>of the Hotel:</w:t>
      </w:r>
      <w:bookmarkEnd w:id="3"/>
      <w:r w:rsidRPr="009371EC">
        <w:rPr>
          <w:rFonts w:ascii="Times New Roman" w:eastAsiaTheme="minorHAnsi" w:hAnsi="Times New Roman" w:cs="Times New Roman"/>
          <w:sz w:val="24"/>
          <w:szCs w:val="24"/>
        </w:rPr>
        <w:t xml:space="preserve"> </w:t>
      </w:r>
    </w:p>
    <w:p w14:paraId="0FD69B2B" w14:textId="58BC672C" w:rsidR="007B67DC" w:rsidRDefault="001B22E6" w:rsidP="005D4F57">
      <w:pPr>
        <w:pStyle w:val="NormalWeb"/>
        <w:spacing w:line="360" w:lineRule="auto"/>
        <w:contextualSpacing/>
        <w:jc w:val="both"/>
        <w:rPr>
          <w:rFonts w:eastAsiaTheme="minorHAnsi"/>
        </w:rPr>
        <w:sectPr w:rsidR="007B67DC">
          <w:footerReference w:type="default" r:id="rId10"/>
          <w:pgSz w:w="12240" w:h="15840"/>
          <w:pgMar w:top="1440" w:right="1440" w:bottom="1440" w:left="1440" w:header="720" w:footer="720" w:gutter="0"/>
          <w:cols w:space="720"/>
          <w:docGrid w:linePitch="360"/>
        </w:sectPr>
      </w:pPr>
      <w:r>
        <w:rPr>
          <w:rFonts w:eastAsiaTheme="minorHAnsi"/>
        </w:rPr>
        <w:t xml:space="preserve">Hilton York London </w:t>
      </w:r>
      <w:r w:rsidR="00EC2749">
        <w:rPr>
          <w:rFonts w:eastAsiaTheme="minorHAnsi"/>
        </w:rPr>
        <w:t>has been so popular in the United Kingdom for its attractive location. It is located at C</w:t>
      </w:r>
      <w:r w:rsidR="00EC2749" w:rsidRPr="00EC2749">
        <w:rPr>
          <w:rFonts w:eastAsiaTheme="minorHAnsi"/>
        </w:rPr>
        <w:t>ity Centre, 1 Tower Street, York, YO1 9WD</w:t>
      </w:r>
      <w:r w:rsidR="00EC2749">
        <w:rPr>
          <w:rFonts w:eastAsiaTheme="minorHAnsi"/>
        </w:rPr>
        <w:t xml:space="preserve"> in the </w:t>
      </w:r>
      <w:r w:rsidR="00EC2749" w:rsidRPr="00EC2749">
        <w:rPr>
          <w:rFonts w:eastAsiaTheme="minorHAnsi"/>
        </w:rPr>
        <w:t>United Kingdom</w:t>
      </w:r>
      <w:r w:rsidR="00EC2749">
        <w:rPr>
          <w:rFonts w:eastAsiaTheme="minorHAnsi"/>
        </w:rPr>
        <w:t xml:space="preserve"> (Hilton York London Website, 2022). It is situated right near the opposite of ancient Clifford’s Tower (Booking.com, 2022). </w:t>
      </w:r>
      <w:r w:rsidR="009371EC">
        <w:rPr>
          <w:rFonts w:eastAsiaTheme="minorHAnsi"/>
        </w:rPr>
        <w:t xml:space="preserve"> York Rail Station, National Railway Museum and York Minister are very close to the hotel and a large number of restaurants, bars and shops surround Hilton York London</w:t>
      </w:r>
      <w:r w:rsidR="00FA37E0">
        <w:rPr>
          <w:rFonts w:eastAsiaTheme="minorHAnsi"/>
        </w:rPr>
        <w:t xml:space="preserve"> (Robinson, 2021)</w:t>
      </w:r>
      <w:r w:rsidR="009371EC">
        <w:rPr>
          <w:rFonts w:eastAsiaTheme="minorHAnsi"/>
        </w:rPr>
        <w:t xml:space="preserve">. </w:t>
      </w:r>
    </w:p>
    <w:p w14:paraId="31C54DB4" w14:textId="28FD1335" w:rsidR="007B67DC" w:rsidRDefault="007B67DC" w:rsidP="005D4F57">
      <w:pPr>
        <w:pStyle w:val="NormalWeb"/>
        <w:spacing w:line="360" w:lineRule="auto"/>
        <w:contextualSpacing/>
        <w:jc w:val="both"/>
        <w:rPr>
          <w:rFonts w:eastAsiaTheme="minorHAnsi"/>
        </w:rPr>
      </w:pPr>
      <w:r>
        <w:rPr>
          <w:rFonts w:eastAsiaTheme="minorHAnsi"/>
          <w:noProof/>
        </w:rPr>
        <w:drawing>
          <wp:inline distT="0" distB="0" distL="0" distR="0" wp14:anchorId="438D2F4A" wp14:editId="145F94E2">
            <wp:extent cx="3362343" cy="2355449"/>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97133" cy="2379820"/>
                    </a:xfrm>
                    <a:prstGeom prst="rect">
                      <a:avLst/>
                    </a:prstGeom>
                  </pic:spPr>
                </pic:pic>
              </a:graphicData>
            </a:graphic>
          </wp:inline>
        </w:drawing>
      </w:r>
    </w:p>
    <w:p w14:paraId="4F4A66BB" w14:textId="1C9AD3B0" w:rsidR="007B67DC" w:rsidRPr="001B22E6" w:rsidRDefault="007B67DC" w:rsidP="005D4F57">
      <w:pPr>
        <w:pStyle w:val="NormalWeb"/>
        <w:spacing w:line="360" w:lineRule="auto"/>
        <w:contextualSpacing/>
        <w:jc w:val="both"/>
        <w:rPr>
          <w:rFonts w:eastAsiaTheme="minorHAnsi"/>
        </w:rPr>
      </w:pPr>
      <w:r>
        <w:rPr>
          <w:rFonts w:eastAsiaTheme="minorHAnsi"/>
          <w:noProof/>
        </w:rPr>
        <w:drawing>
          <wp:inline distT="0" distB="0" distL="0" distR="0" wp14:anchorId="7AB7D742" wp14:editId="7D6D6E5F">
            <wp:extent cx="2884160" cy="2342186"/>
            <wp:effectExtent l="19050" t="19050" r="12065" b="203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2907292" cy="2360971"/>
                    </a:xfrm>
                    <a:prstGeom prst="rect">
                      <a:avLst/>
                    </a:prstGeom>
                    <a:ln>
                      <a:solidFill>
                        <a:schemeClr val="accent1"/>
                      </a:solidFill>
                    </a:ln>
                  </pic:spPr>
                </pic:pic>
              </a:graphicData>
            </a:graphic>
          </wp:inline>
        </w:drawing>
      </w:r>
    </w:p>
    <w:p w14:paraId="4E9F872D" w14:textId="77777777" w:rsidR="007B67DC" w:rsidRDefault="007B67DC" w:rsidP="005D4F57">
      <w:pPr>
        <w:pStyle w:val="NormalWeb"/>
        <w:spacing w:line="360" w:lineRule="auto"/>
        <w:contextualSpacing/>
        <w:rPr>
          <w:rFonts w:ascii="Segoe UI" w:hAnsi="Segoe UI" w:cs="Segoe UI"/>
          <w:color w:val="262626"/>
          <w:sz w:val="21"/>
          <w:szCs w:val="21"/>
        </w:rPr>
        <w:sectPr w:rsidR="007B67DC" w:rsidSect="007B67DC">
          <w:type w:val="continuous"/>
          <w:pgSz w:w="12240" w:h="15840"/>
          <w:pgMar w:top="1440" w:right="1440" w:bottom="1440" w:left="1440" w:header="720" w:footer="720" w:gutter="0"/>
          <w:cols w:num="2" w:space="720"/>
          <w:docGrid w:linePitch="360"/>
        </w:sectPr>
      </w:pPr>
    </w:p>
    <w:p w14:paraId="50CD8728" w14:textId="723B6952" w:rsidR="007B67DC" w:rsidRDefault="007B67DC" w:rsidP="005D4F57">
      <w:pPr>
        <w:pStyle w:val="NormalWeb"/>
        <w:spacing w:line="360" w:lineRule="auto"/>
        <w:contextualSpacing/>
        <w:jc w:val="center"/>
        <w:rPr>
          <w:rFonts w:eastAsiaTheme="minorHAnsi"/>
        </w:rPr>
      </w:pPr>
      <w:r w:rsidRPr="007B67DC">
        <w:rPr>
          <w:rFonts w:eastAsiaTheme="minorHAnsi"/>
        </w:rPr>
        <w:t>Figure 1: Hilton York London and Its Location on Google Maps</w:t>
      </w:r>
    </w:p>
    <w:p w14:paraId="6C445B35" w14:textId="58ED48C8" w:rsidR="00222704" w:rsidRPr="0029574F" w:rsidRDefault="0029574F" w:rsidP="005D4F57">
      <w:pPr>
        <w:pStyle w:val="Heading2"/>
        <w:contextualSpacing/>
        <w:rPr>
          <w:rFonts w:ascii="Times New Roman" w:eastAsiaTheme="minorHAnsi" w:hAnsi="Times New Roman" w:cs="Times New Roman"/>
          <w:sz w:val="24"/>
          <w:szCs w:val="24"/>
        </w:rPr>
      </w:pPr>
      <w:bookmarkStart w:id="4" w:name="_Toc120646452"/>
      <w:r w:rsidRPr="0029574F">
        <w:rPr>
          <w:rFonts w:ascii="Times New Roman" w:eastAsiaTheme="minorHAnsi" w:hAnsi="Times New Roman" w:cs="Times New Roman"/>
          <w:sz w:val="24"/>
          <w:szCs w:val="24"/>
        </w:rPr>
        <w:t>Amenities:</w:t>
      </w:r>
      <w:bookmarkEnd w:id="4"/>
    </w:p>
    <w:p w14:paraId="70706287" w14:textId="30F12F33" w:rsidR="00FA37E0" w:rsidRPr="004715E0" w:rsidRDefault="0029574F" w:rsidP="005D4F57">
      <w:pPr>
        <w:pStyle w:val="NormalWeb"/>
        <w:spacing w:line="360" w:lineRule="auto"/>
        <w:contextualSpacing/>
        <w:jc w:val="both"/>
        <w:rPr>
          <w:rFonts w:eastAsiaTheme="minorHAnsi"/>
        </w:rPr>
      </w:pPr>
      <w:r>
        <w:rPr>
          <w:rFonts w:eastAsiaTheme="minorHAnsi"/>
        </w:rPr>
        <w:t xml:space="preserve">As a 4-star hotel, Hilton York London includes all sorts of amenities for serving the guests and the customers. </w:t>
      </w:r>
      <w:r w:rsidR="00F02418">
        <w:rPr>
          <w:rFonts w:eastAsiaTheme="minorHAnsi"/>
        </w:rPr>
        <w:t xml:space="preserve">The hotel has 8 meeting rooms, 3 bars and </w:t>
      </w:r>
      <w:r w:rsidR="00FA37E0">
        <w:rPr>
          <w:rFonts w:eastAsiaTheme="minorHAnsi"/>
        </w:rPr>
        <w:t>3</w:t>
      </w:r>
      <w:r w:rsidR="00F02418">
        <w:rPr>
          <w:rFonts w:eastAsiaTheme="minorHAnsi"/>
        </w:rPr>
        <w:t xml:space="preserve"> delicately furnished restaurants. The tea and coffee bar with a magnificent view of the city is well-equipped with modern decorations. Besides, gym facilities are </w:t>
      </w:r>
      <w:r w:rsidR="004715E0">
        <w:rPr>
          <w:rFonts w:eastAsiaTheme="minorHAnsi"/>
        </w:rPr>
        <w:t>open</w:t>
      </w:r>
      <w:r w:rsidR="00F02418">
        <w:rPr>
          <w:rFonts w:eastAsiaTheme="minorHAnsi"/>
        </w:rPr>
        <w:t xml:space="preserve"> for 24 hours which also include cardio equipment, weights and stretching areas. </w:t>
      </w:r>
      <w:r w:rsidR="004715E0" w:rsidRPr="004715E0">
        <w:rPr>
          <w:rFonts w:eastAsiaTheme="minorHAnsi"/>
        </w:rPr>
        <w:t>York Hilton includes a multilingual concierge team, a business center, and paid on-site parking.</w:t>
      </w:r>
      <w:r w:rsidR="004715E0">
        <w:rPr>
          <w:rFonts w:eastAsiaTheme="minorHAnsi"/>
        </w:rPr>
        <w:t xml:space="preserve"> This hotel is especially well-liked by the couples who have provided their positive reviews on the websites</w:t>
      </w:r>
      <w:r w:rsidR="006B7018">
        <w:rPr>
          <w:rFonts w:eastAsiaTheme="minorHAnsi"/>
        </w:rPr>
        <w:t xml:space="preserve"> (</w:t>
      </w:r>
      <w:proofErr w:type="spellStart"/>
      <w:r w:rsidR="006B7018" w:rsidRPr="00700F06">
        <w:t>Shapoval</w:t>
      </w:r>
      <w:proofErr w:type="spellEnd"/>
      <w:r w:rsidR="006B7018" w:rsidRPr="00700F06">
        <w:t>,</w:t>
      </w:r>
      <w:r w:rsidR="006B7018">
        <w:t>, 2021)</w:t>
      </w:r>
      <w:r w:rsidR="004715E0">
        <w:rPr>
          <w:rFonts w:eastAsiaTheme="minorHAnsi"/>
        </w:rPr>
        <w:t xml:space="preserve">. </w:t>
      </w:r>
    </w:p>
    <w:p w14:paraId="2DDB4D63" w14:textId="0048D1CF" w:rsidR="0029574F" w:rsidRPr="00DA17A6" w:rsidRDefault="0029574F" w:rsidP="005D4F57">
      <w:pPr>
        <w:pStyle w:val="Heading2"/>
        <w:contextualSpacing/>
        <w:rPr>
          <w:rFonts w:ascii="Times New Roman" w:eastAsiaTheme="minorHAnsi" w:hAnsi="Times New Roman" w:cs="Times New Roman"/>
          <w:sz w:val="24"/>
          <w:szCs w:val="24"/>
        </w:rPr>
      </w:pPr>
      <w:bookmarkStart w:id="5" w:name="_Toc120646453"/>
      <w:r w:rsidRPr="00DA17A6">
        <w:rPr>
          <w:rFonts w:ascii="Times New Roman" w:eastAsiaTheme="minorHAnsi" w:hAnsi="Times New Roman" w:cs="Times New Roman"/>
          <w:sz w:val="24"/>
          <w:szCs w:val="24"/>
        </w:rPr>
        <w:t>Room Features:</w:t>
      </w:r>
      <w:bookmarkEnd w:id="5"/>
    </w:p>
    <w:p w14:paraId="7F911A39" w14:textId="0D709110" w:rsidR="00FA37E0" w:rsidRDefault="00FA37E0" w:rsidP="005D4F57">
      <w:pPr>
        <w:pStyle w:val="NormalWeb"/>
        <w:spacing w:line="360" w:lineRule="auto"/>
        <w:contextualSpacing/>
        <w:jc w:val="both"/>
        <w:rPr>
          <w:rFonts w:eastAsiaTheme="minorHAnsi"/>
        </w:rPr>
      </w:pPr>
      <w:r>
        <w:rPr>
          <w:rFonts w:eastAsiaTheme="minorHAnsi"/>
        </w:rPr>
        <w:t>The room features include simple blackout curtains, a desk, a bed as per requirement and a flat-screen TV. Most of the customers are quite happy with the room-service</w:t>
      </w:r>
      <w:r w:rsidR="00DA17A6">
        <w:rPr>
          <w:rFonts w:eastAsiaTheme="minorHAnsi"/>
        </w:rPr>
        <w:t xml:space="preserve"> facilities by the employees. Besides, every room has housekeeping service, </w:t>
      </w:r>
      <w:r w:rsidR="00777905">
        <w:rPr>
          <w:rFonts w:eastAsiaTheme="minorHAnsi"/>
        </w:rPr>
        <w:t xml:space="preserve">free Wi-Fi. </w:t>
      </w:r>
      <w:r w:rsidR="00DA17A6">
        <w:rPr>
          <w:rFonts w:eastAsiaTheme="minorHAnsi"/>
        </w:rPr>
        <w:t xml:space="preserve">a free coffee/tea </w:t>
      </w:r>
      <w:r w:rsidR="00C074C8">
        <w:rPr>
          <w:rFonts w:eastAsiaTheme="minorHAnsi"/>
        </w:rPr>
        <w:t>maker,</w:t>
      </w:r>
      <w:r w:rsidR="00777905">
        <w:rPr>
          <w:rFonts w:eastAsiaTheme="minorHAnsi"/>
        </w:rPr>
        <w:t xml:space="preserve"> and </w:t>
      </w:r>
      <w:r w:rsidR="00C074C8">
        <w:rPr>
          <w:rFonts w:eastAsiaTheme="minorHAnsi"/>
        </w:rPr>
        <w:t xml:space="preserve">a </w:t>
      </w:r>
      <w:r w:rsidR="00777905">
        <w:rPr>
          <w:rFonts w:eastAsiaTheme="minorHAnsi"/>
        </w:rPr>
        <w:t>safety locker box</w:t>
      </w:r>
      <w:r w:rsidR="00DA17A6">
        <w:rPr>
          <w:rFonts w:eastAsiaTheme="minorHAnsi"/>
        </w:rPr>
        <w:t xml:space="preserve">. Smoking is strictly prohibited in room suits. </w:t>
      </w:r>
      <w:r w:rsidR="00777905">
        <w:rPr>
          <w:rFonts w:eastAsiaTheme="minorHAnsi"/>
        </w:rPr>
        <w:t xml:space="preserve">The hotel has exceptionally positive customer reviews on cleanliness. The employees are well-trained in maintaining a cleaning course of action. </w:t>
      </w:r>
    </w:p>
    <w:p w14:paraId="3F78729D" w14:textId="1BC08810" w:rsidR="0029574F" w:rsidRPr="00C074C8" w:rsidRDefault="0029574F" w:rsidP="005D4F57">
      <w:pPr>
        <w:pStyle w:val="Heading2"/>
        <w:contextualSpacing/>
        <w:rPr>
          <w:rFonts w:ascii="Times New Roman" w:eastAsiaTheme="minorHAnsi" w:hAnsi="Times New Roman" w:cs="Times New Roman"/>
          <w:sz w:val="24"/>
          <w:szCs w:val="24"/>
        </w:rPr>
      </w:pPr>
      <w:bookmarkStart w:id="6" w:name="_Toc120646454"/>
      <w:r w:rsidRPr="00C074C8">
        <w:rPr>
          <w:rFonts w:ascii="Times New Roman" w:eastAsiaTheme="minorHAnsi" w:hAnsi="Times New Roman" w:cs="Times New Roman"/>
          <w:sz w:val="24"/>
          <w:szCs w:val="24"/>
        </w:rPr>
        <w:t>Measure for COVID-19:</w:t>
      </w:r>
      <w:bookmarkEnd w:id="6"/>
    </w:p>
    <w:p w14:paraId="4729216E" w14:textId="74019729" w:rsidR="00C074C8" w:rsidRDefault="00C074C8" w:rsidP="005D4F57">
      <w:pPr>
        <w:pStyle w:val="NormalWeb"/>
        <w:spacing w:line="360" w:lineRule="auto"/>
        <w:contextualSpacing/>
        <w:jc w:val="both"/>
        <w:rPr>
          <w:rFonts w:eastAsiaTheme="minorHAnsi"/>
        </w:rPr>
      </w:pPr>
      <w:r w:rsidRPr="00C074C8">
        <w:rPr>
          <w:rFonts w:eastAsiaTheme="minorHAnsi"/>
        </w:rPr>
        <w:t>Guests are given hand sanitizer; cashless payment methods are accessible for all purchases; contactless room service is available</w:t>
      </w:r>
      <w:r>
        <w:rPr>
          <w:rFonts w:eastAsiaTheme="minorHAnsi"/>
        </w:rPr>
        <w:t>, and</w:t>
      </w:r>
      <w:r w:rsidRPr="00C074C8">
        <w:rPr>
          <w:rFonts w:eastAsiaTheme="minorHAnsi"/>
        </w:rPr>
        <w:t xml:space="preserve"> some onsite facilities require reservations. Food service safety standards have been strengthened. This property certifies that it adheres to Clean</w:t>
      </w:r>
      <w:r>
        <w:rPr>
          <w:rFonts w:eastAsiaTheme="minorHAnsi"/>
        </w:rPr>
        <w:t xml:space="preserve"> </w:t>
      </w:r>
      <w:r w:rsidRPr="00C074C8">
        <w:rPr>
          <w:rFonts w:eastAsiaTheme="minorHAnsi"/>
        </w:rPr>
        <w:t>Stay criteria for cleaning and disinfection</w:t>
      </w:r>
      <w:r>
        <w:rPr>
          <w:rFonts w:eastAsiaTheme="minorHAnsi"/>
        </w:rPr>
        <w:t xml:space="preserve"> (Hilton Website, 2022)</w:t>
      </w:r>
      <w:r w:rsidRPr="00C074C8">
        <w:rPr>
          <w:rFonts w:eastAsiaTheme="minorHAnsi"/>
        </w:rPr>
        <w:t>.</w:t>
      </w:r>
      <w:r>
        <w:rPr>
          <w:rFonts w:eastAsiaTheme="minorHAnsi"/>
        </w:rPr>
        <w:t xml:space="preserve"> They use the following m</w:t>
      </w:r>
      <w:r w:rsidRPr="00C074C8">
        <w:rPr>
          <w:rFonts w:eastAsiaTheme="minorHAnsi"/>
        </w:rPr>
        <w:t xml:space="preserve">easures to improve cleanliness: </w:t>
      </w:r>
    </w:p>
    <w:p w14:paraId="77557C3A" w14:textId="77777777" w:rsidR="00C074C8" w:rsidRDefault="00C074C8" w:rsidP="005D4F57">
      <w:pPr>
        <w:pStyle w:val="NormalWeb"/>
        <w:numPr>
          <w:ilvl w:val="0"/>
          <w:numId w:val="6"/>
        </w:numPr>
        <w:spacing w:line="360" w:lineRule="auto"/>
        <w:contextualSpacing/>
        <w:jc w:val="both"/>
        <w:rPr>
          <w:rFonts w:eastAsiaTheme="minorHAnsi"/>
        </w:rPr>
      </w:pPr>
      <w:r w:rsidRPr="00C074C8">
        <w:rPr>
          <w:rFonts w:eastAsiaTheme="minorHAnsi"/>
        </w:rPr>
        <w:t>A disinfectant is used to clean the property.</w:t>
      </w:r>
    </w:p>
    <w:p w14:paraId="574F6684" w14:textId="77777777" w:rsidR="00C074C8" w:rsidRDefault="00C074C8" w:rsidP="005D4F57">
      <w:pPr>
        <w:pStyle w:val="NormalWeb"/>
        <w:numPr>
          <w:ilvl w:val="0"/>
          <w:numId w:val="6"/>
        </w:numPr>
        <w:spacing w:line="360" w:lineRule="auto"/>
        <w:contextualSpacing/>
        <w:jc w:val="both"/>
        <w:rPr>
          <w:rFonts w:eastAsiaTheme="minorHAnsi"/>
        </w:rPr>
      </w:pPr>
      <w:r w:rsidRPr="00C074C8">
        <w:rPr>
          <w:rFonts w:eastAsiaTheme="minorHAnsi"/>
        </w:rPr>
        <w:t>Cleaning and disinfection of high-touch surfaces</w:t>
      </w:r>
    </w:p>
    <w:p w14:paraId="44307E24" w14:textId="38029D0A" w:rsidR="00777905" w:rsidRPr="00C074C8" w:rsidRDefault="00C074C8" w:rsidP="005D4F57">
      <w:pPr>
        <w:pStyle w:val="NormalWeb"/>
        <w:numPr>
          <w:ilvl w:val="0"/>
          <w:numId w:val="6"/>
        </w:numPr>
        <w:spacing w:line="360" w:lineRule="auto"/>
        <w:contextualSpacing/>
        <w:jc w:val="both"/>
        <w:rPr>
          <w:rFonts w:eastAsiaTheme="minorHAnsi"/>
        </w:rPr>
      </w:pPr>
      <w:r w:rsidRPr="00C074C8">
        <w:rPr>
          <w:rFonts w:eastAsiaTheme="minorHAnsi"/>
        </w:rPr>
        <w:t>Sheets and towels are cleaned at 60°C or higher temperatures.</w:t>
      </w:r>
    </w:p>
    <w:p w14:paraId="453114BF" w14:textId="28F1A254" w:rsidR="0029574F" w:rsidRPr="00C074C8" w:rsidRDefault="0029574F" w:rsidP="005D4F57">
      <w:pPr>
        <w:pStyle w:val="Heading2"/>
        <w:contextualSpacing/>
        <w:rPr>
          <w:rFonts w:ascii="Times New Roman" w:eastAsiaTheme="minorHAnsi" w:hAnsi="Times New Roman" w:cs="Times New Roman"/>
          <w:sz w:val="24"/>
          <w:szCs w:val="24"/>
        </w:rPr>
      </w:pPr>
      <w:bookmarkStart w:id="7" w:name="_Toc120646455"/>
      <w:r w:rsidRPr="00C074C8">
        <w:rPr>
          <w:rFonts w:ascii="Times New Roman" w:eastAsiaTheme="minorHAnsi" w:hAnsi="Times New Roman" w:cs="Times New Roman"/>
          <w:sz w:val="24"/>
          <w:szCs w:val="24"/>
        </w:rPr>
        <w:t>Customer Reviews on the Rating Websites:</w:t>
      </w:r>
      <w:bookmarkEnd w:id="7"/>
    </w:p>
    <w:p w14:paraId="3F7E7AE2" w14:textId="20086842" w:rsidR="007B67DC" w:rsidRDefault="003C72CF" w:rsidP="005D4F57">
      <w:pPr>
        <w:pStyle w:val="NormalWeb"/>
        <w:spacing w:line="360" w:lineRule="auto"/>
        <w:contextualSpacing/>
        <w:jc w:val="both"/>
        <w:rPr>
          <w:rFonts w:eastAsiaTheme="minorHAnsi"/>
        </w:rPr>
      </w:pPr>
      <w:r w:rsidRPr="003C72CF">
        <w:rPr>
          <w:rFonts w:eastAsiaTheme="minorHAnsi"/>
        </w:rPr>
        <w:t>The majority of guests are pleased with the services offered by the relevant hospitality company. A great number of guests and tourists praise the hotel's position, which allows them to conveniently access retail malls, entertainment venues, and appealing attractions (</w:t>
      </w:r>
      <w:proofErr w:type="spellStart"/>
      <w:r w:rsidRPr="003C72CF">
        <w:rPr>
          <w:rFonts w:eastAsiaTheme="minorHAnsi"/>
        </w:rPr>
        <w:t>Unnureva</w:t>
      </w:r>
      <w:proofErr w:type="spellEnd"/>
      <w:r w:rsidRPr="003C72CF">
        <w:rPr>
          <w:rFonts w:eastAsiaTheme="minorHAnsi"/>
        </w:rPr>
        <w:t>, 2022).</w:t>
      </w:r>
      <w:r>
        <w:rPr>
          <w:rFonts w:eastAsiaTheme="minorHAnsi"/>
        </w:rPr>
        <w:t xml:space="preserve"> The most positive customer reviews on the Hilton York services are:</w:t>
      </w:r>
    </w:p>
    <w:p w14:paraId="0D63F591" w14:textId="77777777" w:rsidR="003C72CF" w:rsidRDefault="003C72CF" w:rsidP="005D4F57">
      <w:pPr>
        <w:pStyle w:val="NormalWeb"/>
        <w:numPr>
          <w:ilvl w:val="0"/>
          <w:numId w:val="7"/>
        </w:numPr>
        <w:spacing w:line="360" w:lineRule="auto"/>
        <w:contextualSpacing/>
        <w:jc w:val="both"/>
        <w:rPr>
          <w:rFonts w:eastAsiaTheme="minorHAnsi"/>
        </w:rPr>
      </w:pPr>
      <w:r>
        <w:rPr>
          <w:rFonts w:eastAsiaTheme="minorHAnsi"/>
        </w:rPr>
        <w:t>Cleanliness of the hotel is satisfactory</w:t>
      </w:r>
    </w:p>
    <w:p w14:paraId="7B67B0C8" w14:textId="77777777" w:rsidR="003C72CF" w:rsidRDefault="003C72CF" w:rsidP="005D4F57">
      <w:pPr>
        <w:pStyle w:val="NormalWeb"/>
        <w:numPr>
          <w:ilvl w:val="0"/>
          <w:numId w:val="7"/>
        </w:numPr>
        <w:spacing w:line="360" w:lineRule="auto"/>
        <w:contextualSpacing/>
        <w:jc w:val="both"/>
        <w:rPr>
          <w:rFonts w:eastAsiaTheme="minorHAnsi"/>
        </w:rPr>
      </w:pPr>
      <w:r>
        <w:rPr>
          <w:rFonts w:eastAsiaTheme="minorHAnsi"/>
        </w:rPr>
        <w:t>Employees and staff are very well-behaving</w:t>
      </w:r>
    </w:p>
    <w:p w14:paraId="2DA56D49" w14:textId="6D84BDF6" w:rsidR="003C72CF" w:rsidRDefault="007671D7" w:rsidP="005D4F57">
      <w:pPr>
        <w:pStyle w:val="NormalWeb"/>
        <w:numPr>
          <w:ilvl w:val="0"/>
          <w:numId w:val="7"/>
        </w:numPr>
        <w:spacing w:line="360" w:lineRule="auto"/>
        <w:contextualSpacing/>
        <w:jc w:val="both"/>
        <w:rPr>
          <w:rFonts w:eastAsiaTheme="minorHAnsi"/>
        </w:rPr>
      </w:pPr>
      <w:r>
        <w:rPr>
          <w:rFonts w:eastAsiaTheme="minorHAnsi"/>
        </w:rPr>
        <w:t xml:space="preserve">Good breakfast menu </w:t>
      </w:r>
    </w:p>
    <w:p w14:paraId="17C24702" w14:textId="275BC135" w:rsidR="007671D7" w:rsidRDefault="0015320F" w:rsidP="005D4F57">
      <w:pPr>
        <w:pStyle w:val="NormalWeb"/>
        <w:numPr>
          <w:ilvl w:val="0"/>
          <w:numId w:val="7"/>
        </w:numPr>
        <w:spacing w:line="360" w:lineRule="auto"/>
        <w:contextualSpacing/>
        <w:jc w:val="both"/>
        <w:rPr>
          <w:rFonts w:eastAsiaTheme="minorHAnsi"/>
        </w:rPr>
      </w:pPr>
      <w:r>
        <w:rPr>
          <w:rFonts w:eastAsiaTheme="minorHAnsi"/>
        </w:rPr>
        <w:t>Good location and room view</w:t>
      </w:r>
    </w:p>
    <w:p w14:paraId="2609A0CD" w14:textId="78F8CC67" w:rsidR="0015320F" w:rsidRDefault="0015320F" w:rsidP="005D4F57">
      <w:pPr>
        <w:pStyle w:val="NormalWeb"/>
        <w:numPr>
          <w:ilvl w:val="0"/>
          <w:numId w:val="7"/>
        </w:numPr>
        <w:spacing w:line="360" w:lineRule="auto"/>
        <w:contextualSpacing/>
        <w:jc w:val="both"/>
        <w:rPr>
          <w:rFonts w:eastAsiaTheme="minorHAnsi"/>
        </w:rPr>
      </w:pPr>
      <w:r>
        <w:rPr>
          <w:rFonts w:eastAsiaTheme="minorHAnsi"/>
        </w:rPr>
        <w:t>Nice room-service facilities</w:t>
      </w:r>
    </w:p>
    <w:p w14:paraId="7BC67417" w14:textId="6E9FDE7C" w:rsidR="0015320F" w:rsidRDefault="0015320F" w:rsidP="005D4F57">
      <w:pPr>
        <w:pStyle w:val="NormalWeb"/>
        <w:numPr>
          <w:ilvl w:val="0"/>
          <w:numId w:val="7"/>
        </w:numPr>
        <w:spacing w:line="360" w:lineRule="auto"/>
        <w:contextualSpacing/>
        <w:jc w:val="both"/>
        <w:rPr>
          <w:rFonts w:eastAsiaTheme="minorHAnsi"/>
        </w:rPr>
      </w:pPr>
      <w:r>
        <w:rPr>
          <w:rFonts w:eastAsiaTheme="minorHAnsi"/>
        </w:rPr>
        <w:t>Warm facilities for disabled guests</w:t>
      </w:r>
    </w:p>
    <w:p w14:paraId="06272141" w14:textId="07F8501C" w:rsidR="0015320F" w:rsidRDefault="00897B2D" w:rsidP="005D4F57">
      <w:pPr>
        <w:pStyle w:val="NormalWeb"/>
        <w:numPr>
          <w:ilvl w:val="0"/>
          <w:numId w:val="7"/>
        </w:numPr>
        <w:spacing w:line="360" w:lineRule="auto"/>
        <w:contextualSpacing/>
        <w:jc w:val="both"/>
        <w:rPr>
          <w:rFonts w:eastAsiaTheme="minorHAnsi"/>
        </w:rPr>
      </w:pPr>
      <w:r>
        <w:rPr>
          <w:rFonts w:eastAsiaTheme="minorHAnsi"/>
        </w:rPr>
        <w:t xml:space="preserve">Ideal buffet meals </w:t>
      </w:r>
    </w:p>
    <w:p w14:paraId="5C25E8AF" w14:textId="17395A18" w:rsidR="00893B5D" w:rsidRDefault="00893B5D" w:rsidP="005D4F57">
      <w:pPr>
        <w:pStyle w:val="NormalWeb"/>
        <w:spacing w:line="360" w:lineRule="auto"/>
        <w:contextualSpacing/>
        <w:jc w:val="both"/>
        <w:rPr>
          <w:rFonts w:eastAsiaTheme="minorHAnsi"/>
        </w:rPr>
      </w:pPr>
      <w:r>
        <w:rPr>
          <w:rFonts w:eastAsiaTheme="minorHAnsi"/>
        </w:rPr>
        <w:t>Among all the good reviews, a number of negative reviews have been gathered on the official rating websites. The problems and issues noticed in the services are shown as follows:</w:t>
      </w:r>
    </w:p>
    <w:p w14:paraId="60BAF88F" w14:textId="5D96C596" w:rsidR="00893B5D" w:rsidRDefault="00893B5D" w:rsidP="005D4F57">
      <w:pPr>
        <w:pStyle w:val="NormalWeb"/>
        <w:numPr>
          <w:ilvl w:val="0"/>
          <w:numId w:val="8"/>
        </w:numPr>
        <w:spacing w:line="360" w:lineRule="auto"/>
        <w:contextualSpacing/>
        <w:jc w:val="both"/>
        <w:rPr>
          <w:rFonts w:eastAsiaTheme="minorHAnsi"/>
        </w:rPr>
      </w:pPr>
      <w:r>
        <w:rPr>
          <w:rFonts w:eastAsiaTheme="minorHAnsi"/>
        </w:rPr>
        <w:t>The rooms are very plain and undecorated</w:t>
      </w:r>
    </w:p>
    <w:p w14:paraId="0738591B" w14:textId="441380AB" w:rsidR="00893B5D" w:rsidRDefault="00893B5D" w:rsidP="005D4F57">
      <w:pPr>
        <w:pStyle w:val="NormalWeb"/>
        <w:numPr>
          <w:ilvl w:val="0"/>
          <w:numId w:val="8"/>
        </w:numPr>
        <w:spacing w:line="360" w:lineRule="auto"/>
        <w:contextualSpacing/>
        <w:jc w:val="both"/>
        <w:rPr>
          <w:rFonts w:eastAsiaTheme="minorHAnsi"/>
        </w:rPr>
      </w:pPr>
      <w:r>
        <w:rPr>
          <w:rFonts w:eastAsiaTheme="minorHAnsi"/>
        </w:rPr>
        <w:t xml:space="preserve">The bathrooms are tiny in size </w:t>
      </w:r>
    </w:p>
    <w:p w14:paraId="3B3BEF3F" w14:textId="0EAE7F94" w:rsidR="00893B5D" w:rsidRDefault="00893B5D" w:rsidP="005D4F57">
      <w:pPr>
        <w:pStyle w:val="NormalWeb"/>
        <w:numPr>
          <w:ilvl w:val="0"/>
          <w:numId w:val="8"/>
        </w:numPr>
        <w:spacing w:line="360" w:lineRule="auto"/>
        <w:contextualSpacing/>
        <w:jc w:val="both"/>
        <w:rPr>
          <w:rFonts w:eastAsiaTheme="minorHAnsi"/>
        </w:rPr>
      </w:pPr>
      <w:r>
        <w:rPr>
          <w:rFonts w:eastAsiaTheme="minorHAnsi"/>
        </w:rPr>
        <w:t xml:space="preserve">Air Conditions are not available in every room </w:t>
      </w:r>
    </w:p>
    <w:p w14:paraId="57610298" w14:textId="1DC2A2DE" w:rsidR="00893B5D" w:rsidRDefault="00893B5D" w:rsidP="005D4F57">
      <w:pPr>
        <w:pStyle w:val="NormalWeb"/>
        <w:numPr>
          <w:ilvl w:val="0"/>
          <w:numId w:val="8"/>
        </w:numPr>
        <w:spacing w:line="360" w:lineRule="auto"/>
        <w:contextualSpacing/>
        <w:jc w:val="both"/>
        <w:rPr>
          <w:rFonts w:eastAsiaTheme="minorHAnsi"/>
        </w:rPr>
      </w:pPr>
      <w:r>
        <w:rPr>
          <w:rFonts w:eastAsiaTheme="minorHAnsi"/>
        </w:rPr>
        <w:t>Shortage of Check-in staff in the reception</w:t>
      </w:r>
    </w:p>
    <w:p w14:paraId="4EEEDF89" w14:textId="103538C5" w:rsidR="009205A7" w:rsidRDefault="009205A7" w:rsidP="005D4F57">
      <w:pPr>
        <w:pStyle w:val="NormalWeb"/>
        <w:numPr>
          <w:ilvl w:val="0"/>
          <w:numId w:val="8"/>
        </w:numPr>
        <w:spacing w:line="360" w:lineRule="auto"/>
        <w:contextualSpacing/>
        <w:jc w:val="both"/>
        <w:rPr>
          <w:rFonts w:eastAsiaTheme="minorHAnsi"/>
        </w:rPr>
      </w:pPr>
      <w:r>
        <w:rPr>
          <w:rFonts w:eastAsiaTheme="minorHAnsi"/>
        </w:rPr>
        <w:t xml:space="preserve">Noisy </w:t>
      </w:r>
    </w:p>
    <w:p w14:paraId="78BC167B" w14:textId="0E4214E7" w:rsidR="00893B5D" w:rsidRDefault="00893B5D" w:rsidP="005D4F57">
      <w:pPr>
        <w:pStyle w:val="NormalWeb"/>
        <w:numPr>
          <w:ilvl w:val="0"/>
          <w:numId w:val="8"/>
        </w:numPr>
        <w:spacing w:line="360" w:lineRule="auto"/>
        <w:contextualSpacing/>
        <w:jc w:val="both"/>
        <w:rPr>
          <w:rFonts w:eastAsiaTheme="minorHAnsi"/>
        </w:rPr>
      </w:pPr>
      <w:r>
        <w:rPr>
          <w:rFonts w:eastAsiaTheme="minorHAnsi"/>
        </w:rPr>
        <w:t xml:space="preserve">Overpriced relative to amenities </w:t>
      </w:r>
    </w:p>
    <w:p w14:paraId="18288EA7" w14:textId="0CE463AD" w:rsidR="00893B5D" w:rsidRPr="00893B5D" w:rsidRDefault="00893B5D" w:rsidP="005D4F57">
      <w:pPr>
        <w:pStyle w:val="Heading2"/>
        <w:contextualSpacing/>
        <w:rPr>
          <w:rFonts w:ascii="Times New Roman" w:eastAsiaTheme="minorHAnsi" w:hAnsi="Times New Roman" w:cs="Times New Roman"/>
          <w:sz w:val="24"/>
          <w:szCs w:val="24"/>
        </w:rPr>
      </w:pPr>
      <w:bookmarkStart w:id="8" w:name="_Toc120646456"/>
      <w:r w:rsidRPr="00893B5D">
        <w:rPr>
          <w:rFonts w:ascii="Times New Roman" w:eastAsiaTheme="minorHAnsi" w:hAnsi="Times New Roman" w:cs="Times New Roman"/>
          <w:sz w:val="24"/>
          <w:szCs w:val="24"/>
        </w:rPr>
        <w:t>PESTLE Analysis:</w:t>
      </w:r>
      <w:bookmarkEnd w:id="8"/>
    </w:p>
    <w:p w14:paraId="779A9ACE" w14:textId="409029F1" w:rsidR="00893B5D" w:rsidRDefault="00E0425F" w:rsidP="005D4F57">
      <w:pPr>
        <w:pStyle w:val="NormalWeb"/>
        <w:spacing w:line="360" w:lineRule="auto"/>
        <w:contextualSpacing/>
        <w:jc w:val="both"/>
        <w:rPr>
          <w:rFonts w:eastAsiaTheme="minorHAnsi"/>
        </w:rPr>
      </w:pPr>
      <w:r>
        <w:rPr>
          <w:rFonts w:eastAsiaTheme="minorHAnsi"/>
        </w:rPr>
        <w:t xml:space="preserve">As the pandemic of COVID-19 and Brexit have </w:t>
      </w:r>
      <w:r w:rsidR="005A7906">
        <w:rPr>
          <w:rFonts w:eastAsiaTheme="minorHAnsi"/>
        </w:rPr>
        <w:t xml:space="preserve">a </w:t>
      </w:r>
      <w:r>
        <w:rPr>
          <w:rFonts w:eastAsiaTheme="minorHAnsi"/>
        </w:rPr>
        <w:t xml:space="preserve">higher influence </w:t>
      </w:r>
      <w:r w:rsidR="005A7906">
        <w:rPr>
          <w:rFonts w:eastAsiaTheme="minorHAnsi"/>
        </w:rPr>
        <w:t>on</w:t>
      </w:r>
      <w:r>
        <w:rPr>
          <w:rFonts w:eastAsiaTheme="minorHAnsi"/>
        </w:rPr>
        <w:t xml:space="preserve"> the whole world</w:t>
      </w:r>
      <w:r w:rsidR="005A7906">
        <w:rPr>
          <w:rFonts w:eastAsiaTheme="minorHAnsi"/>
        </w:rPr>
        <w:t xml:space="preserve"> </w:t>
      </w:r>
      <w:r w:rsidR="005A7906">
        <w:rPr>
          <w:lang w:val="en-GB"/>
        </w:rPr>
        <w:t>(Barry, 2020)</w:t>
      </w:r>
      <w:r>
        <w:rPr>
          <w:rFonts w:eastAsiaTheme="minorHAnsi"/>
        </w:rPr>
        <w:t xml:space="preserve">, </w:t>
      </w:r>
      <w:r w:rsidR="005A7906">
        <w:rPr>
          <w:rFonts w:eastAsiaTheme="minorHAnsi"/>
        </w:rPr>
        <w:t>analysis of the</w:t>
      </w:r>
      <w:r>
        <w:rPr>
          <w:rFonts w:eastAsiaTheme="minorHAnsi"/>
        </w:rPr>
        <w:t xml:space="preserve"> </w:t>
      </w:r>
      <w:r w:rsidR="005A7906">
        <w:rPr>
          <w:rFonts w:eastAsiaTheme="minorHAnsi"/>
        </w:rPr>
        <w:t>environment</w:t>
      </w:r>
      <w:r>
        <w:rPr>
          <w:rFonts w:eastAsiaTheme="minorHAnsi"/>
        </w:rPr>
        <w:t xml:space="preserve"> </w:t>
      </w:r>
      <w:r w:rsidR="005A7906">
        <w:rPr>
          <w:rFonts w:eastAsiaTheme="minorHAnsi"/>
        </w:rPr>
        <w:t>will give a better understanding of the cause and effect of the problem Hilton York is facing right now. Hilton York London’s external environmental factors are demonstrated below:</w:t>
      </w:r>
    </w:p>
    <w:tbl>
      <w:tblPr>
        <w:tblStyle w:val="GridTable2-Accent3"/>
        <w:tblW w:w="0" w:type="auto"/>
        <w:tblLook w:val="04A0" w:firstRow="1" w:lastRow="0" w:firstColumn="1" w:lastColumn="0" w:noHBand="0" w:noVBand="1"/>
      </w:tblPr>
      <w:tblGrid>
        <w:gridCol w:w="2700"/>
        <w:gridCol w:w="6650"/>
      </w:tblGrid>
      <w:tr w:rsidR="00912B76" w:rsidRPr="00912B76" w14:paraId="6D15B107" w14:textId="77777777" w:rsidTr="00912B7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2"/>
          </w:tcPr>
          <w:p w14:paraId="4893E71A" w14:textId="6D9F65D1" w:rsidR="00912B76" w:rsidRPr="00912B76" w:rsidRDefault="00912B76" w:rsidP="00CC295E">
            <w:pPr>
              <w:pStyle w:val="NormalWeb"/>
              <w:spacing w:line="360" w:lineRule="auto"/>
              <w:contextualSpacing/>
              <w:jc w:val="both"/>
              <w:rPr>
                <w:rFonts w:eastAsiaTheme="minorHAnsi"/>
                <w:color w:val="000000" w:themeColor="text1"/>
                <w:sz w:val="28"/>
                <w:szCs w:val="28"/>
              </w:rPr>
            </w:pPr>
            <w:r w:rsidRPr="00912B76">
              <w:rPr>
                <w:rFonts w:eastAsiaTheme="minorHAnsi"/>
                <w:color w:val="000000" w:themeColor="text1"/>
                <w:sz w:val="28"/>
                <w:szCs w:val="28"/>
              </w:rPr>
              <w:t>External Factors</w:t>
            </w:r>
          </w:p>
        </w:tc>
      </w:tr>
      <w:tr w:rsidR="00912B76" w:rsidRPr="00912B76" w14:paraId="5FC6A9B6" w14:textId="77777777" w:rsidTr="000545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00" w:type="dxa"/>
          </w:tcPr>
          <w:p w14:paraId="70A4BF40" w14:textId="25420B88" w:rsidR="005A7906" w:rsidRPr="00912B76" w:rsidRDefault="00912B76" w:rsidP="00CC295E">
            <w:pPr>
              <w:pStyle w:val="NormalWeb"/>
              <w:spacing w:line="360" w:lineRule="auto"/>
              <w:contextualSpacing/>
              <w:jc w:val="both"/>
              <w:rPr>
                <w:rFonts w:eastAsiaTheme="minorHAnsi"/>
                <w:color w:val="000000" w:themeColor="text1"/>
              </w:rPr>
            </w:pPr>
            <w:r>
              <w:rPr>
                <w:rFonts w:eastAsiaTheme="minorHAnsi"/>
                <w:color w:val="000000" w:themeColor="text1"/>
              </w:rPr>
              <w:t>Political Factors</w:t>
            </w:r>
          </w:p>
        </w:tc>
        <w:tc>
          <w:tcPr>
            <w:tcW w:w="6650" w:type="dxa"/>
          </w:tcPr>
          <w:p w14:paraId="562D02A4" w14:textId="2C19D4A5" w:rsidR="00BC72B0" w:rsidRDefault="00BC72B0" w:rsidP="00CC295E">
            <w:pPr>
              <w:pStyle w:val="ListParagraph"/>
              <w:numPr>
                <w:ilvl w:val="0"/>
                <w:numId w:val="10"/>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Cs w:val="24"/>
              </w:rPr>
            </w:pPr>
            <w:r w:rsidRPr="00BC72B0">
              <w:rPr>
                <w:rFonts w:ascii="Times New Roman" w:hAnsi="Times New Roman" w:cs="Times New Roman"/>
                <w:color w:val="000000" w:themeColor="text1"/>
                <w:szCs w:val="24"/>
              </w:rPr>
              <w:t xml:space="preserve">Trade regulations </w:t>
            </w:r>
            <w:r>
              <w:rPr>
                <w:rFonts w:ascii="Times New Roman" w:hAnsi="Times New Roman" w:cs="Times New Roman"/>
                <w:color w:val="000000" w:themeColor="text1"/>
                <w:szCs w:val="24"/>
              </w:rPr>
              <w:t>among the countries</w:t>
            </w:r>
            <w:r w:rsidR="005110E7">
              <w:rPr>
                <w:rFonts w:ascii="Times New Roman" w:hAnsi="Times New Roman" w:cs="Times New Roman"/>
                <w:color w:val="000000" w:themeColor="text1"/>
                <w:szCs w:val="24"/>
              </w:rPr>
              <w:t xml:space="preserve"> due to Brexit</w:t>
            </w:r>
          </w:p>
          <w:p w14:paraId="75ED0F71" w14:textId="77777777" w:rsidR="005110E7" w:rsidRPr="005110E7" w:rsidRDefault="005110E7" w:rsidP="00CC295E">
            <w:pPr>
              <w:pStyle w:val="ListParagraph"/>
              <w:numPr>
                <w:ilvl w:val="0"/>
                <w:numId w:val="10"/>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Cs w:val="24"/>
              </w:rPr>
            </w:pPr>
            <w:r w:rsidRPr="005110E7">
              <w:rPr>
                <w:rFonts w:ascii="Times New Roman" w:hAnsi="Times New Roman" w:cs="Times New Roman"/>
                <w:color w:val="000000" w:themeColor="text1"/>
                <w:szCs w:val="24"/>
              </w:rPr>
              <w:t>Risk of military invasion</w:t>
            </w:r>
          </w:p>
          <w:p w14:paraId="2F4A3BA6" w14:textId="7507C129" w:rsidR="00BC72B0" w:rsidRPr="00BC72B0" w:rsidRDefault="005110E7" w:rsidP="00CC295E">
            <w:pPr>
              <w:pStyle w:val="ListParagraph"/>
              <w:numPr>
                <w:ilvl w:val="0"/>
                <w:numId w:val="10"/>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Cs w:val="24"/>
              </w:rPr>
            </w:pPr>
            <w:r>
              <w:rPr>
                <w:rFonts w:ascii="Times New Roman" w:hAnsi="Times New Roman" w:cs="Times New Roman"/>
                <w:color w:val="000000" w:themeColor="text1"/>
                <w:szCs w:val="24"/>
              </w:rPr>
              <w:t>Conflict with China and other countries</w:t>
            </w:r>
          </w:p>
          <w:p w14:paraId="7098F742" w14:textId="77777777" w:rsidR="005A7906" w:rsidRDefault="005110E7" w:rsidP="00CC295E">
            <w:pPr>
              <w:pStyle w:val="NormalWeb"/>
              <w:numPr>
                <w:ilvl w:val="0"/>
                <w:numId w:val="10"/>
              </w:num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eastAsiaTheme="minorHAnsi"/>
                <w:color w:val="000000" w:themeColor="text1"/>
              </w:rPr>
            </w:pPr>
            <w:r>
              <w:rPr>
                <w:rFonts w:eastAsiaTheme="minorHAnsi"/>
                <w:color w:val="000000" w:themeColor="text1"/>
              </w:rPr>
              <w:t>Taxation Policies</w:t>
            </w:r>
          </w:p>
          <w:p w14:paraId="7B49F847" w14:textId="7B001AA2" w:rsidR="005110E7" w:rsidRPr="00912B76" w:rsidRDefault="005110E7" w:rsidP="00CC295E">
            <w:pPr>
              <w:pStyle w:val="NormalWeb"/>
              <w:numPr>
                <w:ilvl w:val="0"/>
                <w:numId w:val="10"/>
              </w:num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eastAsiaTheme="minorHAnsi"/>
                <w:color w:val="000000" w:themeColor="text1"/>
              </w:rPr>
            </w:pPr>
            <w:r>
              <w:rPr>
                <w:rFonts w:eastAsiaTheme="minorHAnsi"/>
                <w:color w:val="000000" w:themeColor="text1"/>
              </w:rPr>
              <w:t>Resource allocation by the UK Government</w:t>
            </w:r>
          </w:p>
        </w:tc>
      </w:tr>
      <w:tr w:rsidR="00912B76" w:rsidRPr="00912B76" w14:paraId="28A517FF" w14:textId="77777777" w:rsidTr="0005450B">
        <w:tc>
          <w:tcPr>
            <w:cnfStyle w:val="001000000000" w:firstRow="0" w:lastRow="0" w:firstColumn="1" w:lastColumn="0" w:oddVBand="0" w:evenVBand="0" w:oddHBand="0" w:evenHBand="0" w:firstRowFirstColumn="0" w:firstRowLastColumn="0" w:lastRowFirstColumn="0" w:lastRowLastColumn="0"/>
            <w:tcW w:w="2700" w:type="dxa"/>
          </w:tcPr>
          <w:p w14:paraId="636996F0" w14:textId="2F0FB19F" w:rsidR="005A7906" w:rsidRPr="00912B76" w:rsidRDefault="00912B76" w:rsidP="00CC295E">
            <w:pPr>
              <w:pStyle w:val="NormalWeb"/>
              <w:spacing w:line="360" w:lineRule="auto"/>
              <w:contextualSpacing/>
              <w:jc w:val="both"/>
              <w:rPr>
                <w:rFonts w:eastAsiaTheme="minorHAnsi"/>
                <w:color w:val="000000" w:themeColor="text1"/>
              </w:rPr>
            </w:pPr>
            <w:r>
              <w:rPr>
                <w:rFonts w:eastAsiaTheme="minorHAnsi"/>
                <w:color w:val="000000" w:themeColor="text1"/>
              </w:rPr>
              <w:t>Economic Factors</w:t>
            </w:r>
          </w:p>
        </w:tc>
        <w:tc>
          <w:tcPr>
            <w:tcW w:w="6650" w:type="dxa"/>
          </w:tcPr>
          <w:p w14:paraId="2C82DB83" w14:textId="508A9E54" w:rsidR="005A7906" w:rsidRPr="00913FBE" w:rsidRDefault="005110E7" w:rsidP="00CC295E">
            <w:pPr>
              <w:pStyle w:val="ListParagraph"/>
              <w:numPr>
                <w:ilvl w:val="0"/>
                <w:numId w:val="11"/>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Cs w:val="24"/>
              </w:rPr>
            </w:pPr>
            <w:r w:rsidRPr="00CB6A93">
              <w:rPr>
                <w:rFonts w:ascii="Times New Roman" w:hAnsi="Times New Roman" w:cs="Times New Roman"/>
                <w:color w:val="000000" w:themeColor="text1"/>
                <w:szCs w:val="24"/>
              </w:rPr>
              <w:t>Growing inflation rate</w:t>
            </w:r>
            <w:r w:rsidR="00913FBE" w:rsidRPr="00CB6A93">
              <w:rPr>
                <w:rFonts w:ascii="Times New Roman" w:hAnsi="Times New Roman" w:cs="Times New Roman"/>
                <w:color w:val="000000" w:themeColor="text1"/>
                <w:szCs w:val="24"/>
              </w:rPr>
              <w:t xml:space="preserve"> </w:t>
            </w:r>
            <w:r w:rsidR="00913FBE" w:rsidRPr="00913FBE">
              <w:rPr>
                <w:rFonts w:ascii="Times New Roman" w:hAnsi="Times New Roman" w:cs="Times New Roman"/>
                <w:color w:val="000000" w:themeColor="text1"/>
                <w:szCs w:val="24"/>
              </w:rPr>
              <w:t>(Davis, 2019)</w:t>
            </w:r>
          </w:p>
          <w:p w14:paraId="19E01303" w14:textId="44261568" w:rsidR="005110E7" w:rsidRDefault="005110E7" w:rsidP="00CC295E">
            <w:pPr>
              <w:pStyle w:val="NormalWeb"/>
              <w:numPr>
                <w:ilvl w:val="0"/>
                <w:numId w:val="11"/>
              </w:num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eastAsiaTheme="minorHAnsi"/>
                <w:color w:val="000000" w:themeColor="text1"/>
              </w:rPr>
            </w:pPr>
            <w:r>
              <w:rPr>
                <w:rFonts w:eastAsiaTheme="minorHAnsi"/>
                <w:color w:val="000000" w:themeColor="text1"/>
              </w:rPr>
              <w:t xml:space="preserve">Downward consumer spending due to the effect of </w:t>
            </w:r>
            <w:r w:rsidR="00CB6A93">
              <w:rPr>
                <w:rFonts w:eastAsiaTheme="minorHAnsi"/>
                <w:color w:val="000000" w:themeColor="text1"/>
              </w:rPr>
              <w:t xml:space="preserve">the </w:t>
            </w:r>
            <w:r>
              <w:rPr>
                <w:rFonts w:eastAsiaTheme="minorHAnsi"/>
                <w:color w:val="000000" w:themeColor="text1"/>
              </w:rPr>
              <w:t xml:space="preserve">COVID-19 </w:t>
            </w:r>
            <w:r w:rsidR="00CB6A93">
              <w:rPr>
                <w:rFonts w:eastAsiaTheme="minorHAnsi"/>
                <w:color w:val="000000" w:themeColor="text1"/>
              </w:rPr>
              <w:t>pandemic</w:t>
            </w:r>
            <w:r w:rsidR="007F1957">
              <w:rPr>
                <w:rFonts w:eastAsiaTheme="minorHAnsi"/>
                <w:color w:val="000000" w:themeColor="text1"/>
              </w:rPr>
              <w:t xml:space="preserve"> (</w:t>
            </w:r>
            <w:r w:rsidR="007F1957" w:rsidRPr="00375FA1">
              <w:t>Fitzpatrick. A.</w:t>
            </w:r>
            <w:r w:rsidR="007F1957">
              <w:t xml:space="preserve">, </w:t>
            </w:r>
            <w:r w:rsidR="007F1957" w:rsidRPr="00375FA1">
              <w:t>2022</w:t>
            </w:r>
            <w:r w:rsidR="007F1957">
              <w:t>)</w:t>
            </w:r>
          </w:p>
          <w:p w14:paraId="7F0C5D69" w14:textId="77777777" w:rsidR="005110E7" w:rsidRDefault="005110E7" w:rsidP="00CC295E">
            <w:pPr>
              <w:pStyle w:val="NormalWeb"/>
              <w:numPr>
                <w:ilvl w:val="0"/>
                <w:numId w:val="11"/>
              </w:num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eastAsiaTheme="minorHAnsi"/>
                <w:color w:val="000000" w:themeColor="text1"/>
              </w:rPr>
            </w:pPr>
            <w:r>
              <w:rPr>
                <w:rFonts w:eastAsiaTheme="minorHAnsi"/>
                <w:color w:val="000000" w:themeColor="text1"/>
              </w:rPr>
              <w:t>Increasing living cost</w:t>
            </w:r>
          </w:p>
          <w:p w14:paraId="5A5F843A" w14:textId="77777777" w:rsidR="005110E7" w:rsidRDefault="005110E7" w:rsidP="00CC295E">
            <w:pPr>
              <w:pStyle w:val="NormalWeb"/>
              <w:numPr>
                <w:ilvl w:val="0"/>
                <w:numId w:val="11"/>
              </w:num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eastAsiaTheme="minorHAnsi"/>
                <w:color w:val="000000" w:themeColor="text1"/>
              </w:rPr>
            </w:pPr>
            <w:r>
              <w:rPr>
                <w:rFonts w:eastAsiaTheme="minorHAnsi"/>
                <w:color w:val="000000" w:themeColor="text1"/>
              </w:rPr>
              <w:t>Decreased saving rate</w:t>
            </w:r>
          </w:p>
          <w:p w14:paraId="202FB89A" w14:textId="77777777" w:rsidR="005110E7" w:rsidRDefault="005110E7" w:rsidP="00CC295E">
            <w:pPr>
              <w:pStyle w:val="NormalWeb"/>
              <w:numPr>
                <w:ilvl w:val="0"/>
                <w:numId w:val="11"/>
              </w:num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eastAsiaTheme="minorHAnsi"/>
                <w:color w:val="000000" w:themeColor="text1"/>
              </w:rPr>
            </w:pPr>
            <w:r>
              <w:rPr>
                <w:rFonts w:eastAsiaTheme="minorHAnsi"/>
                <w:color w:val="000000" w:themeColor="text1"/>
              </w:rPr>
              <w:t>Skill level of the employees</w:t>
            </w:r>
          </w:p>
          <w:p w14:paraId="64D05DA3" w14:textId="63610223" w:rsidR="005110E7" w:rsidRPr="00913FBE" w:rsidRDefault="005110E7" w:rsidP="00CC295E">
            <w:pPr>
              <w:pStyle w:val="NormalWeb"/>
              <w:numPr>
                <w:ilvl w:val="0"/>
                <w:numId w:val="11"/>
              </w:num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eastAsiaTheme="minorHAnsi"/>
                <w:color w:val="000000" w:themeColor="text1"/>
              </w:rPr>
            </w:pPr>
            <w:r>
              <w:rPr>
                <w:rFonts w:eastAsiaTheme="minorHAnsi"/>
                <w:color w:val="000000" w:themeColor="text1"/>
              </w:rPr>
              <w:t xml:space="preserve">Infrastructural quality of </w:t>
            </w:r>
            <w:r w:rsidR="00913FBE">
              <w:rPr>
                <w:rFonts w:eastAsiaTheme="minorHAnsi"/>
                <w:color w:val="000000" w:themeColor="text1"/>
              </w:rPr>
              <w:t xml:space="preserve">the </w:t>
            </w:r>
            <w:r>
              <w:rPr>
                <w:rFonts w:eastAsiaTheme="minorHAnsi"/>
                <w:color w:val="000000" w:themeColor="text1"/>
              </w:rPr>
              <w:t>lodging industry</w:t>
            </w:r>
            <w:r w:rsidR="00913FBE">
              <w:rPr>
                <w:rFonts w:eastAsiaTheme="minorHAnsi"/>
                <w:color w:val="000000" w:themeColor="text1"/>
              </w:rPr>
              <w:t xml:space="preserve"> </w:t>
            </w:r>
          </w:p>
        </w:tc>
      </w:tr>
      <w:tr w:rsidR="00912B76" w:rsidRPr="00912B76" w14:paraId="5714B15E" w14:textId="77777777" w:rsidTr="000545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00" w:type="dxa"/>
          </w:tcPr>
          <w:p w14:paraId="60966D0C" w14:textId="1EB76471" w:rsidR="005A7906" w:rsidRPr="00912B76" w:rsidRDefault="00912B76" w:rsidP="00CC295E">
            <w:pPr>
              <w:pStyle w:val="NormalWeb"/>
              <w:spacing w:line="360" w:lineRule="auto"/>
              <w:contextualSpacing/>
              <w:jc w:val="both"/>
              <w:rPr>
                <w:rFonts w:eastAsiaTheme="minorHAnsi"/>
                <w:color w:val="000000" w:themeColor="text1"/>
              </w:rPr>
            </w:pPr>
            <w:r>
              <w:rPr>
                <w:rFonts w:eastAsiaTheme="minorHAnsi"/>
                <w:color w:val="000000" w:themeColor="text1"/>
              </w:rPr>
              <w:t>Social Factors</w:t>
            </w:r>
          </w:p>
        </w:tc>
        <w:tc>
          <w:tcPr>
            <w:tcW w:w="6650" w:type="dxa"/>
          </w:tcPr>
          <w:p w14:paraId="3815F21D" w14:textId="77777777" w:rsidR="005A7906" w:rsidRDefault="00913FBE" w:rsidP="00CC295E">
            <w:pPr>
              <w:pStyle w:val="NormalWeb"/>
              <w:numPr>
                <w:ilvl w:val="0"/>
                <w:numId w:val="12"/>
              </w:num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eastAsiaTheme="minorHAnsi"/>
                <w:color w:val="000000" w:themeColor="text1"/>
              </w:rPr>
            </w:pPr>
            <w:r>
              <w:rPr>
                <w:rFonts w:eastAsiaTheme="minorHAnsi"/>
                <w:color w:val="000000" w:themeColor="text1"/>
              </w:rPr>
              <w:t>Skill level of the workers</w:t>
            </w:r>
          </w:p>
          <w:p w14:paraId="78171BAE" w14:textId="4EFFC7EE" w:rsidR="00913FBE" w:rsidRDefault="00786701" w:rsidP="00CC295E">
            <w:pPr>
              <w:pStyle w:val="NormalWeb"/>
              <w:numPr>
                <w:ilvl w:val="0"/>
                <w:numId w:val="12"/>
              </w:num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eastAsiaTheme="minorHAnsi"/>
                <w:color w:val="000000" w:themeColor="text1"/>
              </w:rPr>
            </w:pPr>
            <w:r>
              <w:rPr>
                <w:rFonts w:eastAsiaTheme="minorHAnsi"/>
                <w:color w:val="000000" w:themeColor="text1"/>
              </w:rPr>
              <w:t>C</w:t>
            </w:r>
            <w:r w:rsidR="00913FBE">
              <w:rPr>
                <w:rFonts w:eastAsiaTheme="minorHAnsi"/>
                <w:color w:val="000000" w:themeColor="text1"/>
              </w:rPr>
              <w:t>ultural diversity</w:t>
            </w:r>
          </w:p>
          <w:p w14:paraId="520A6D80" w14:textId="438BC50E" w:rsidR="00913FBE" w:rsidRDefault="00786701" w:rsidP="00CC295E">
            <w:pPr>
              <w:pStyle w:val="NormalWeb"/>
              <w:numPr>
                <w:ilvl w:val="0"/>
                <w:numId w:val="12"/>
              </w:num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eastAsiaTheme="minorHAnsi"/>
                <w:color w:val="000000" w:themeColor="text1"/>
              </w:rPr>
            </w:pPr>
            <w:r>
              <w:rPr>
                <w:rFonts w:eastAsiaTheme="minorHAnsi"/>
                <w:color w:val="000000" w:themeColor="text1"/>
              </w:rPr>
              <w:t>Workforce training and development</w:t>
            </w:r>
            <w:r w:rsidR="003365F4">
              <w:rPr>
                <w:rFonts w:eastAsiaTheme="minorHAnsi"/>
                <w:color w:val="000000" w:themeColor="text1"/>
              </w:rPr>
              <w:t xml:space="preserve"> (Lewin, 2021)</w:t>
            </w:r>
          </w:p>
          <w:p w14:paraId="05E25648" w14:textId="69D6A03E" w:rsidR="00786701" w:rsidRPr="00912B76" w:rsidRDefault="00786701" w:rsidP="00CC295E">
            <w:pPr>
              <w:pStyle w:val="NormalWeb"/>
              <w:numPr>
                <w:ilvl w:val="0"/>
                <w:numId w:val="12"/>
              </w:num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eastAsiaTheme="minorHAnsi"/>
                <w:color w:val="000000" w:themeColor="text1"/>
              </w:rPr>
            </w:pPr>
            <w:r>
              <w:rPr>
                <w:rFonts w:eastAsiaTheme="minorHAnsi"/>
                <w:color w:val="000000" w:themeColor="text1"/>
              </w:rPr>
              <w:t>Education level</w:t>
            </w:r>
          </w:p>
        </w:tc>
      </w:tr>
      <w:tr w:rsidR="00912B76" w:rsidRPr="00912B76" w14:paraId="36DA89FC" w14:textId="77777777" w:rsidTr="0005450B">
        <w:tc>
          <w:tcPr>
            <w:cnfStyle w:val="001000000000" w:firstRow="0" w:lastRow="0" w:firstColumn="1" w:lastColumn="0" w:oddVBand="0" w:evenVBand="0" w:oddHBand="0" w:evenHBand="0" w:firstRowFirstColumn="0" w:firstRowLastColumn="0" w:lastRowFirstColumn="0" w:lastRowLastColumn="0"/>
            <w:tcW w:w="2700" w:type="dxa"/>
          </w:tcPr>
          <w:p w14:paraId="4FE5393E" w14:textId="5363818D" w:rsidR="005A7906" w:rsidRPr="00912B76" w:rsidRDefault="00912B76" w:rsidP="00CC295E">
            <w:pPr>
              <w:pStyle w:val="NormalWeb"/>
              <w:spacing w:line="360" w:lineRule="auto"/>
              <w:contextualSpacing/>
              <w:jc w:val="both"/>
              <w:rPr>
                <w:rFonts w:eastAsiaTheme="minorHAnsi"/>
                <w:color w:val="000000" w:themeColor="text1"/>
              </w:rPr>
            </w:pPr>
            <w:r>
              <w:rPr>
                <w:rFonts w:eastAsiaTheme="minorHAnsi"/>
                <w:color w:val="000000" w:themeColor="text1"/>
              </w:rPr>
              <w:t>Technological Factor</w:t>
            </w:r>
            <w:r w:rsidR="00CB6A93">
              <w:rPr>
                <w:rFonts w:eastAsiaTheme="minorHAnsi"/>
                <w:color w:val="000000" w:themeColor="text1"/>
              </w:rPr>
              <w:t>s</w:t>
            </w:r>
          </w:p>
        </w:tc>
        <w:tc>
          <w:tcPr>
            <w:tcW w:w="6650" w:type="dxa"/>
          </w:tcPr>
          <w:p w14:paraId="6096BBE2" w14:textId="7E6FCA74" w:rsidR="005A7906" w:rsidRDefault="00CB6A93" w:rsidP="00CC295E">
            <w:pPr>
              <w:pStyle w:val="NormalWeb"/>
              <w:numPr>
                <w:ilvl w:val="0"/>
                <w:numId w:val="13"/>
              </w:num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eastAsiaTheme="minorHAnsi"/>
                <w:color w:val="000000" w:themeColor="text1"/>
              </w:rPr>
            </w:pPr>
            <w:r>
              <w:rPr>
                <w:rFonts w:eastAsiaTheme="minorHAnsi"/>
                <w:color w:val="000000" w:themeColor="text1"/>
              </w:rPr>
              <w:t>Increased technological diffusion</w:t>
            </w:r>
          </w:p>
          <w:p w14:paraId="2A9EBE67" w14:textId="4033A248" w:rsidR="00CB6A93" w:rsidRDefault="00CB6A93" w:rsidP="00CC295E">
            <w:pPr>
              <w:pStyle w:val="NormalWeb"/>
              <w:numPr>
                <w:ilvl w:val="0"/>
                <w:numId w:val="13"/>
              </w:num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eastAsiaTheme="minorHAnsi"/>
                <w:color w:val="000000" w:themeColor="text1"/>
              </w:rPr>
            </w:pPr>
            <w:r>
              <w:rPr>
                <w:rFonts w:eastAsiaTheme="minorHAnsi"/>
                <w:color w:val="000000" w:themeColor="text1"/>
              </w:rPr>
              <w:t>Growing investment in IT related R&amp;D sector</w:t>
            </w:r>
            <w:r w:rsidR="000272EB">
              <w:rPr>
                <w:rFonts w:eastAsiaTheme="minorHAnsi"/>
                <w:color w:val="000000" w:themeColor="text1"/>
              </w:rPr>
              <w:t xml:space="preserve"> </w:t>
            </w:r>
            <w:r w:rsidR="000272EB">
              <w:t>(</w:t>
            </w:r>
            <w:proofErr w:type="spellStart"/>
            <w:r w:rsidR="000272EB">
              <w:t>Skool</w:t>
            </w:r>
            <w:proofErr w:type="spellEnd"/>
            <w:r w:rsidR="000272EB">
              <w:t xml:space="preserve"> Team, 2021)</w:t>
            </w:r>
          </w:p>
          <w:p w14:paraId="27D1CE0D" w14:textId="34965645" w:rsidR="00CB6A93" w:rsidRPr="00912B76" w:rsidRDefault="00CB6A93" w:rsidP="00CC295E">
            <w:pPr>
              <w:pStyle w:val="NormalWeb"/>
              <w:numPr>
                <w:ilvl w:val="0"/>
                <w:numId w:val="13"/>
              </w:num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eastAsiaTheme="minorHAnsi"/>
                <w:color w:val="000000" w:themeColor="text1"/>
              </w:rPr>
            </w:pPr>
            <w:r>
              <w:rPr>
                <w:rFonts w:eastAsiaTheme="minorHAnsi"/>
                <w:color w:val="000000" w:themeColor="text1"/>
              </w:rPr>
              <w:t>Use of Employee Resource Management Software</w:t>
            </w:r>
          </w:p>
        </w:tc>
      </w:tr>
      <w:tr w:rsidR="00912B76" w:rsidRPr="00912B76" w14:paraId="3A5C25FB" w14:textId="77777777" w:rsidTr="000545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00" w:type="dxa"/>
          </w:tcPr>
          <w:p w14:paraId="78EC6A66" w14:textId="32342631" w:rsidR="005A7906" w:rsidRPr="00912B76" w:rsidRDefault="0005450B" w:rsidP="00CC295E">
            <w:pPr>
              <w:pStyle w:val="NormalWeb"/>
              <w:spacing w:line="360" w:lineRule="auto"/>
              <w:contextualSpacing/>
              <w:jc w:val="both"/>
              <w:rPr>
                <w:rFonts w:eastAsiaTheme="minorHAnsi"/>
                <w:color w:val="000000" w:themeColor="text1"/>
              </w:rPr>
            </w:pPr>
            <w:r>
              <w:rPr>
                <w:rFonts w:eastAsiaTheme="minorHAnsi"/>
                <w:color w:val="000000" w:themeColor="text1"/>
              </w:rPr>
              <w:t>Environmental Factors</w:t>
            </w:r>
          </w:p>
        </w:tc>
        <w:tc>
          <w:tcPr>
            <w:tcW w:w="6650" w:type="dxa"/>
          </w:tcPr>
          <w:p w14:paraId="0D206858" w14:textId="1ECA2214" w:rsidR="005A7906" w:rsidRDefault="00CB6A93" w:rsidP="00CC295E">
            <w:pPr>
              <w:pStyle w:val="NormalWeb"/>
              <w:numPr>
                <w:ilvl w:val="0"/>
                <w:numId w:val="14"/>
              </w:num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eastAsiaTheme="minorHAnsi"/>
                <w:color w:val="000000" w:themeColor="text1"/>
              </w:rPr>
            </w:pPr>
            <w:r>
              <w:rPr>
                <w:rFonts w:eastAsiaTheme="minorHAnsi"/>
                <w:color w:val="000000" w:themeColor="text1"/>
              </w:rPr>
              <w:t>Law regulating environmental pollution</w:t>
            </w:r>
          </w:p>
          <w:p w14:paraId="18FA5EAB" w14:textId="6658EC9D" w:rsidR="00CB6A93" w:rsidRDefault="00CB6A93" w:rsidP="00CC295E">
            <w:pPr>
              <w:pStyle w:val="NormalWeb"/>
              <w:numPr>
                <w:ilvl w:val="0"/>
                <w:numId w:val="14"/>
              </w:num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eastAsiaTheme="minorHAnsi"/>
                <w:color w:val="000000" w:themeColor="text1"/>
              </w:rPr>
            </w:pPr>
            <w:r>
              <w:rPr>
                <w:rFonts w:eastAsiaTheme="minorHAnsi"/>
                <w:color w:val="000000" w:themeColor="text1"/>
              </w:rPr>
              <w:t xml:space="preserve">Attitude toward making </w:t>
            </w:r>
            <w:r w:rsidR="0005450B">
              <w:rPr>
                <w:rFonts w:eastAsiaTheme="minorHAnsi"/>
                <w:color w:val="000000" w:themeColor="text1"/>
              </w:rPr>
              <w:t xml:space="preserve">the </w:t>
            </w:r>
            <w:r>
              <w:rPr>
                <w:rFonts w:eastAsiaTheme="minorHAnsi"/>
                <w:color w:val="000000" w:themeColor="text1"/>
              </w:rPr>
              <w:t xml:space="preserve">sustainable environment </w:t>
            </w:r>
          </w:p>
          <w:p w14:paraId="7894F6C9" w14:textId="09603DCE" w:rsidR="00CB6A93" w:rsidRDefault="0005450B" w:rsidP="00CC295E">
            <w:pPr>
              <w:pStyle w:val="NormalWeb"/>
              <w:numPr>
                <w:ilvl w:val="0"/>
                <w:numId w:val="14"/>
              </w:num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eastAsiaTheme="minorHAnsi"/>
                <w:color w:val="000000" w:themeColor="text1"/>
              </w:rPr>
            </w:pPr>
            <w:r>
              <w:rPr>
                <w:rFonts w:eastAsiaTheme="minorHAnsi"/>
                <w:color w:val="000000" w:themeColor="text1"/>
              </w:rPr>
              <w:t>Waste management and recycle</w:t>
            </w:r>
          </w:p>
          <w:p w14:paraId="20BAD3CD" w14:textId="35D8A116" w:rsidR="0005450B" w:rsidRPr="00912B76" w:rsidRDefault="0005450B" w:rsidP="00CC295E">
            <w:pPr>
              <w:pStyle w:val="NormalWeb"/>
              <w:numPr>
                <w:ilvl w:val="0"/>
                <w:numId w:val="14"/>
              </w:num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eastAsiaTheme="minorHAnsi"/>
                <w:color w:val="000000" w:themeColor="text1"/>
              </w:rPr>
            </w:pPr>
            <w:r w:rsidRPr="0005450B">
              <w:rPr>
                <w:rFonts w:eastAsiaTheme="minorHAnsi"/>
                <w:color w:val="000000" w:themeColor="text1"/>
              </w:rPr>
              <w:t>Air and water pollution regulation</w:t>
            </w:r>
          </w:p>
        </w:tc>
      </w:tr>
      <w:tr w:rsidR="00912B76" w:rsidRPr="00912B76" w14:paraId="30C805ED" w14:textId="77777777" w:rsidTr="0005450B">
        <w:tc>
          <w:tcPr>
            <w:cnfStyle w:val="001000000000" w:firstRow="0" w:lastRow="0" w:firstColumn="1" w:lastColumn="0" w:oddVBand="0" w:evenVBand="0" w:oddHBand="0" w:evenHBand="0" w:firstRowFirstColumn="0" w:firstRowLastColumn="0" w:lastRowFirstColumn="0" w:lastRowLastColumn="0"/>
            <w:tcW w:w="2700" w:type="dxa"/>
          </w:tcPr>
          <w:p w14:paraId="7C29E519" w14:textId="29A6A3F5" w:rsidR="005A7906" w:rsidRPr="00912B76" w:rsidRDefault="0005450B" w:rsidP="00CC295E">
            <w:pPr>
              <w:pStyle w:val="NormalWeb"/>
              <w:spacing w:line="360" w:lineRule="auto"/>
              <w:contextualSpacing/>
              <w:jc w:val="both"/>
              <w:rPr>
                <w:rFonts w:eastAsiaTheme="minorHAnsi"/>
                <w:color w:val="000000" w:themeColor="text1"/>
              </w:rPr>
            </w:pPr>
            <w:r>
              <w:rPr>
                <w:rFonts w:eastAsiaTheme="minorHAnsi"/>
                <w:color w:val="000000" w:themeColor="text1"/>
              </w:rPr>
              <w:t>Legal Factors</w:t>
            </w:r>
          </w:p>
        </w:tc>
        <w:tc>
          <w:tcPr>
            <w:tcW w:w="6650" w:type="dxa"/>
          </w:tcPr>
          <w:p w14:paraId="69F30BAB" w14:textId="77777777" w:rsidR="005A7906" w:rsidRDefault="0005450B" w:rsidP="00CC295E">
            <w:pPr>
              <w:pStyle w:val="NormalWeb"/>
              <w:numPr>
                <w:ilvl w:val="0"/>
                <w:numId w:val="15"/>
              </w:num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eastAsiaTheme="minorHAnsi"/>
                <w:color w:val="000000" w:themeColor="text1"/>
              </w:rPr>
            </w:pPr>
            <w:r>
              <w:rPr>
                <w:rFonts w:eastAsiaTheme="minorHAnsi"/>
                <w:color w:val="000000" w:themeColor="text1"/>
              </w:rPr>
              <w:t xml:space="preserve">Employment </w:t>
            </w:r>
            <w:r w:rsidR="00806FE5">
              <w:rPr>
                <w:rFonts w:eastAsiaTheme="minorHAnsi"/>
                <w:color w:val="000000" w:themeColor="text1"/>
              </w:rPr>
              <w:t xml:space="preserve">laws and act regulation </w:t>
            </w:r>
          </w:p>
          <w:p w14:paraId="48BC9B95" w14:textId="77777777" w:rsidR="00806FE5" w:rsidRDefault="00806FE5" w:rsidP="00CC295E">
            <w:pPr>
              <w:pStyle w:val="NormalWeb"/>
              <w:numPr>
                <w:ilvl w:val="0"/>
                <w:numId w:val="15"/>
              </w:num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eastAsiaTheme="minorHAnsi"/>
                <w:color w:val="000000" w:themeColor="text1"/>
              </w:rPr>
            </w:pPr>
            <w:r w:rsidRPr="00806FE5">
              <w:rPr>
                <w:rFonts w:eastAsiaTheme="minorHAnsi"/>
                <w:color w:val="000000" w:themeColor="text1"/>
              </w:rPr>
              <w:t>Consumer protection</w:t>
            </w:r>
          </w:p>
          <w:p w14:paraId="752C2FD1" w14:textId="77777777" w:rsidR="00806FE5" w:rsidRDefault="00806FE5" w:rsidP="00CC295E">
            <w:pPr>
              <w:pStyle w:val="NormalWeb"/>
              <w:numPr>
                <w:ilvl w:val="0"/>
                <w:numId w:val="15"/>
              </w:num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eastAsiaTheme="minorHAnsi"/>
                <w:color w:val="000000" w:themeColor="text1"/>
              </w:rPr>
            </w:pPr>
            <w:r>
              <w:rPr>
                <w:rFonts w:eastAsiaTheme="minorHAnsi"/>
                <w:color w:val="000000" w:themeColor="text1"/>
              </w:rPr>
              <w:t>Trade regulations</w:t>
            </w:r>
          </w:p>
          <w:p w14:paraId="6E46E4E5" w14:textId="40869B2D" w:rsidR="00806FE5" w:rsidRPr="00912B76" w:rsidRDefault="00806FE5" w:rsidP="00CC295E">
            <w:pPr>
              <w:pStyle w:val="NormalWeb"/>
              <w:numPr>
                <w:ilvl w:val="0"/>
                <w:numId w:val="15"/>
              </w:num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eastAsiaTheme="minorHAnsi"/>
                <w:color w:val="000000" w:themeColor="text1"/>
              </w:rPr>
            </w:pPr>
            <w:r>
              <w:rPr>
                <w:rFonts w:eastAsiaTheme="minorHAnsi"/>
                <w:color w:val="000000" w:themeColor="text1"/>
              </w:rPr>
              <w:t>Health and safety issues of the employees and customers</w:t>
            </w:r>
            <w:r w:rsidR="00E0512B">
              <w:rPr>
                <w:rFonts w:eastAsiaTheme="minorHAnsi"/>
                <w:color w:val="000000" w:themeColor="text1"/>
              </w:rPr>
              <w:t xml:space="preserve"> (</w:t>
            </w:r>
            <w:proofErr w:type="spellStart"/>
            <w:r w:rsidR="00E0512B" w:rsidRPr="00AF0591">
              <w:rPr>
                <w:color w:val="222222"/>
                <w:shd w:val="clear" w:color="auto" w:fill="FFFFFF"/>
              </w:rPr>
              <w:t>Okoli</w:t>
            </w:r>
            <w:proofErr w:type="spellEnd"/>
            <w:r w:rsidR="00E0512B" w:rsidRPr="00AF0591">
              <w:rPr>
                <w:color w:val="222222"/>
                <w:shd w:val="clear" w:color="auto" w:fill="FFFFFF"/>
              </w:rPr>
              <w:t>, P., 2022.</w:t>
            </w:r>
            <w:r w:rsidR="00E0512B">
              <w:rPr>
                <w:color w:val="222222"/>
                <w:shd w:val="clear" w:color="auto" w:fill="FFFFFF"/>
              </w:rPr>
              <w:t>)</w:t>
            </w:r>
          </w:p>
        </w:tc>
      </w:tr>
    </w:tbl>
    <w:p w14:paraId="099208DE" w14:textId="2ACA75FC" w:rsidR="006A5062" w:rsidRDefault="00641302" w:rsidP="006A5062">
      <w:pPr>
        <w:pStyle w:val="NormalWeb"/>
        <w:spacing w:line="360" w:lineRule="auto"/>
        <w:contextualSpacing/>
        <w:jc w:val="both"/>
        <w:rPr>
          <w:rFonts w:eastAsiaTheme="minorHAnsi"/>
        </w:rPr>
      </w:pPr>
      <w:r w:rsidRPr="00641302">
        <w:rPr>
          <w:rFonts w:eastAsiaTheme="minorHAnsi"/>
          <w:b/>
          <w:bCs/>
        </w:rPr>
        <w:t>Political</w:t>
      </w:r>
      <w:r>
        <w:rPr>
          <w:rFonts w:eastAsiaTheme="minorHAnsi"/>
        </w:rPr>
        <w:t>: Political unrest highly affects the external environment of a hospitality organization. The UK Government is supportive of the lodging and tourism industry with an optimum taxation policy</w:t>
      </w:r>
      <w:r w:rsidR="000272EB">
        <w:rPr>
          <w:rFonts w:eastAsiaTheme="minorHAnsi"/>
        </w:rPr>
        <w:t xml:space="preserve"> </w:t>
      </w:r>
      <w:r w:rsidR="000272EB">
        <w:t>(</w:t>
      </w:r>
      <w:proofErr w:type="spellStart"/>
      <w:r w:rsidR="000272EB">
        <w:t>Skool</w:t>
      </w:r>
      <w:proofErr w:type="spellEnd"/>
      <w:r w:rsidR="000272EB">
        <w:t xml:space="preserve"> Team, 2021)</w:t>
      </w:r>
      <w:r>
        <w:rPr>
          <w:rFonts w:eastAsiaTheme="minorHAnsi"/>
        </w:rPr>
        <w:t xml:space="preserve">. However, the international conflict between different nations arises bigger issues in the operations. </w:t>
      </w:r>
    </w:p>
    <w:p w14:paraId="4AABCCE6" w14:textId="2E75AFEC" w:rsidR="00641302" w:rsidRDefault="00641302" w:rsidP="006A5062">
      <w:pPr>
        <w:pStyle w:val="NormalWeb"/>
        <w:spacing w:line="360" w:lineRule="auto"/>
        <w:contextualSpacing/>
        <w:jc w:val="both"/>
        <w:rPr>
          <w:rFonts w:eastAsiaTheme="minorHAnsi"/>
        </w:rPr>
      </w:pPr>
      <w:r w:rsidRPr="00641302">
        <w:rPr>
          <w:rFonts w:eastAsiaTheme="minorHAnsi"/>
          <w:b/>
          <w:bCs/>
        </w:rPr>
        <w:t>Economic</w:t>
      </w:r>
      <w:r>
        <w:rPr>
          <w:rFonts w:eastAsiaTheme="minorHAnsi"/>
        </w:rPr>
        <w:t xml:space="preserve">: According to Trading Economics, currently </w:t>
      </w:r>
      <w:r w:rsidR="005D4F57">
        <w:rPr>
          <w:rFonts w:eastAsiaTheme="minorHAnsi"/>
        </w:rPr>
        <w:t xml:space="preserve">the United Kingdom is experiencing </w:t>
      </w:r>
      <w:r w:rsidR="00EC74AF">
        <w:rPr>
          <w:rFonts w:eastAsiaTheme="minorHAnsi"/>
        </w:rPr>
        <w:t xml:space="preserve">a </w:t>
      </w:r>
      <w:r w:rsidR="005D4F57">
        <w:rPr>
          <w:rFonts w:eastAsiaTheme="minorHAnsi"/>
        </w:rPr>
        <w:t>9.4% growth in the inflation rate</w:t>
      </w:r>
      <w:r w:rsidR="007F1957">
        <w:rPr>
          <w:rFonts w:eastAsiaTheme="minorHAnsi"/>
        </w:rPr>
        <w:t xml:space="preserve"> (Trading Economics, 2022</w:t>
      </w:r>
      <w:r w:rsidR="007F1957" w:rsidRPr="00375FA1">
        <w:t>)</w:t>
      </w:r>
      <w:r w:rsidR="005D4F57">
        <w:rPr>
          <w:rFonts w:eastAsiaTheme="minorHAnsi"/>
        </w:rPr>
        <w:t>. The COVID-19 pandemic highly affected the spending pattern, saving capacity</w:t>
      </w:r>
      <w:r w:rsidR="00EC74AF">
        <w:rPr>
          <w:rFonts w:eastAsiaTheme="minorHAnsi"/>
        </w:rPr>
        <w:t>,</w:t>
      </w:r>
      <w:r w:rsidR="005D4F57">
        <w:rPr>
          <w:rFonts w:eastAsiaTheme="minorHAnsi"/>
        </w:rPr>
        <w:t xml:space="preserve"> and unemployment rate. </w:t>
      </w:r>
    </w:p>
    <w:p w14:paraId="7CD86629" w14:textId="0B7258E9" w:rsidR="005D4F57" w:rsidRDefault="005D4F57" w:rsidP="006A5062">
      <w:pPr>
        <w:pStyle w:val="NormalWeb"/>
        <w:spacing w:line="360" w:lineRule="auto"/>
        <w:contextualSpacing/>
        <w:jc w:val="both"/>
        <w:rPr>
          <w:rFonts w:eastAsiaTheme="minorHAnsi"/>
        </w:rPr>
      </w:pPr>
      <w:r w:rsidRPr="005D4F57">
        <w:rPr>
          <w:rFonts w:eastAsiaTheme="minorHAnsi"/>
          <w:b/>
          <w:bCs/>
        </w:rPr>
        <w:t>Social</w:t>
      </w:r>
      <w:r>
        <w:rPr>
          <w:rFonts w:eastAsiaTheme="minorHAnsi"/>
        </w:rPr>
        <w:t>: Due to a large break created by the pandemic, the skills of human resources have not been nurtured to a great extent</w:t>
      </w:r>
      <w:r w:rsidR="006B7018">
        <w:rPr>
          <w:rFonts w:eastAsiaTheme="minorHAnsi"/>
        </w:rPr>
        <w:t xml:space="preserve"> </w:t>
      </w:r>
      <w:r w:rsidR="006B7018">
        <w:t>(</w:t>
      </w:r>
      <w:proofErr w:type="spellStart"/>
      <w:r w:rsidR="006B7018">
        <w:t>Bentyn</w:t>
      </w:r>
      <w:proofErr w:type="spellEnd"/>
      <w:r w:rsidR="006B7018">
        <w:t>, 2019)</w:t>
      </w:r>
      <w:r>
        <w:rPr>
          <w:rFonts w:eastAsiaTheme="minorHAnsi"/>
        </w:rPr>
        <w:t>. Acting and serving the customers by maintaining cultural diversity strategies have become a new challenge in the operation of Hilton York.</w:t>
      </w:r>
    </w:p>
    <w:p w14:paraId="0CAC6591" w14:textId="1E15F568" w:rsidR="00EC74AF" w:rsidRDefault="00EC74AF" w:rsidP="006A5062">
      <w:pPr>
        <w:pStyle w:val="NormalWeb"/>
        <w:spacing w:line="360" w:lineRule="auto"/>
        <w:contextualSpacing/>
        <w:jc w:val="both"/>
        <w:rPr>
          <w:rFonts w:eastAsiaTheme="minorHAnsi"/>
        </w:rPr>
      </w:pPr>
      <w:r w:rsidRPr="00EC74AF">
        <w:rPr>
          <w:rFonts w:eastAsiaTheme="minorHAnsi"/>
          <w:b/>
          <w:bCs/>
        </w:rPr>
        <w:t>Technological</w:t>
      </w:r>
      <w:r>
        <w:rPr>
          <w:rFonts w:eastAsiaTheme="minorHAnsi"/>
        </w:rPr>
        <w:t xml:space="preserve">: The management of tourism organizations is highly moved by technological diffusion. The use of IT in the management of employees in providing services to the customers, maintaining communication among the teams, promotional activities and everything is largely dependent. </w:t>
      </w:r>
    </w:p>
    <w:p w14:paraId="4B744E9A" w14:textId="4386BE6E" w:rsidR="00EC74AF" w:rsidRDefault="00EC74AF" w:rsidP="006A5062">
      <w:pPr>
        <w:pStyle w:val="NormalWeb"/>
        <w:spacing w:line="360" w:lineRule="auto"/>
        <w:contextualSpacing/>
        <w:jc w:val="both"/>
      </w:pPr>
      <w:r w:rsidRPr="00EC74AF">
        <w:rPr>
          <w:rFonts w:eastAsiaTheme="minorHAnsi"/>
          <w:b/>
          <w:bCs/>
        </w:rPr>
        <w:t>Legal</w:t>
      </w:r>
      <w:r>
        <w:rPr>
          <w:rFonts w:eastAsiaTheme="minorHAnsi"/>
        </w:rPr>
        <w:t xml:space="preserve">: Law revolving around </w:t>
      </w:r>
      <w:r>
        <w:t xml:space="preserve">the protection of </w:t>
      </w:r>
      <w:r w:rsidRPr="00846915">
        <w:t>intellectual property, patents</w:t>
      </w:r>
      <w:r>
        <w:t xml:space="preserve"> and </w:t>
      </w:r>
      <w:r w:rsidRPr="00846915">
        <w:t>copyrights</w:t>
      </w:r>
      <w:r>
        <w:t xml:space="preserve"> are very congenial in the legal environment of the UK</w:t>
      </w:r>
      <w:r w:rsidR="0090090B">
        <w:t xml:space="preserve"> (O’Connor. S., 2022)</w:t>
      </w:r>
      <w:r>
        <w:t xml:space="preserve">. </w:t>
      </w:r>
      <w:r w:rsidR="00F1752C">
        <w:t xml:space="preserve">Brexit and conflicting relations between the countries have made the hotel see difficulties. </w:t>
      </w:r>
    </w:p>
    <w:p w14:paraId="0FC384F5" w14:textId="0A139B50" w:rsidR="00F1752C" w:rsidRDefault="00F1752C" w:rsidP="006A5062">
      <w:pPr>
        <w:pStyle w:val="NormalWeb"/>
        <w:spacing w:line="360" w:lineRule="auto"/>
        <w:contextualSpacing/>
        <w:jc w:val="both"/>
      </w:pPr>
      <w:r w:rsidRPr="00F1752C">
        <w:rPr>
          <w:b/>
          <w:bCs/>
        </w:rPr>
        <w:t>Environmental</w:t>
      </w:r>
      <w:r>
        <w:t xml:space="preserve">: Waste management and recycling with a view to making a sustainable hospitality organization has been under the agenda of Hilton’s Sustainable Business project. The employees’ health and safety issues are largely regulated in all Hilton hotels worldwide including Hilton York. </w:t>
      </w:r>
    </w:p>
    <w:p w14:paraId="3D6C6CAA" w14:textId="76BA019D" w:rsidR="000B6A4E" w:rsidRPr="000B6A4E" w:rsidRDefault="000B6A4E" w:rsidP="008C31BA">
      <w:pPr>
        <w:pStyle w:val="Heading2"/>
        <w:contextualSpacing/>
        <w:rPr>
          <w:rFonts w:ascii="Times New Roman" w:eastAsiaTheme="minorHAnsi" w:hAnsi="Times New Roman" w:cs="Times New Roman"/>
          <w:sz w:val="24"/>
          <w:szCs w:val="24"/>
        </w:rPr>
      </w:pPr>
      <w:bookmarkStart w:id="9" w:name="_Toc120646457"/>
      <w:r w:rsidRPr="000B6A4E">
        <w:rPr>
          <w:rFonts w:ascii="Times New Roman" w:eastAsiaTheme="minorHAnsi" w:hAnsi="Times New Roman" w:cs="Times New Roman"/>
          <w:sz w:val="24"/>
          <w:szCs w:val="24"/>
        </w:rPr>
        <w:t>SWOT Analysis:</w:t>
      </w:r>
      <w:bookmarkEnd w:id="9"/>
    </w:p>
    <w:p w14:paraId="58DCDF5E" w14:textId="00CBE6D7" w:rsidR="000B6A4E" w:rsidRDefault="000B6A4E" w:rsidP="008C31BA">
      <w:pPr>
        <w:pStyle w:val="NormalWeb"/>
        <w:spacing w:line="360" w:lineRule="auto"/>
        <w:contextualSpacing/>
        <w:jc w:val="both"/>
        <w:rPr>
          <w:rFonts w:eastAsiaTheme="minorHAnsi"/>
        </w:rPr>
      </w:pPr>
      <w:r w:rsidRPr="000B6A4E">
        <w:rPr>
          <w:rFonts w:eastAsiaTheme="minorHAnsi"/>
        </w:rPr>
        <w:t xml:space="preserve">This study assists in determining an organization's external and internal strengths and weaknesses (Madsen and </w:t>
      </w:r>
      <w:proofErr w:type="spellStart"/>
      <w:r w:rsidRPr="000B6A4E">
        <w:rPr>
          <w:rFonts w:eastAsiaTheme="minorHAnsi"/>
        </w:rPr>
        <w:t>Stenheim</w:t>
      </w:r>
      <w:proofErr w:type="spellEnd"/>
      <w:r w:rsidRPr="000B6A4E">
        <w:rPr>
          <w:rFonts w:eastAsiaTheme="minorHAnsi"/>
        </w:rPr>
        <w:t xml:space="preserve">, 2022). The following analysis can identify Hilton </w:t>
      </w:r>
      <w:r w:rsidR="00137DED">
        <w:rPr>
          <w:rFonts w:eastAsiaTheme="minorHAnsi"/>
        </w:rPr>
        <w:t>York London’s</w:t>
      </w:r>
      <w:r w:rsidRPr="000B6A4E">
        <w:rPr>
          <w:rFonts w:eastAsiaTheme="minorHAnsi"/>
        </w:rPr>
        <w:t xml:space="preserve"> internal shortcomings and strengths, as well as external opportunities and threats:</w:t>
      </w:r>
    </w:p>
    <w:p w14:paraId="29637683" w14:textId="77777777" w:rsidR="008C31BA" w:rsidRDefault="008C31BA" w:rsidP="008C31BA">
      <w:pPr>
        <w:pStyle w:val="NormalWeb"/>
        <w:spacing w:line="360" w:lineRule="auto"/>
        <w:contextualSpacing/>
        <w:jc w:val="both"/>
        <w:rPr>
          <w:rFonts w:eastAsiaTheme="minorHAnsi"/>
        </w:rPr>
      </w:pPr>
    </w:p>
    <w:tbl>
      <w:tblPr>
        <w:tblStyle w:val="GridTable6Colourful"/>
        <w:tblW w:w="0" w:type="auto"/>
        <w:tblLook w:val="04A0" w:firstRow="1" w:lastRow="0" w:firstColumn="1" w:lastColumn="0" w:noHBand="0" w:noVBand="1"/>
      </w:tblPr>
      <w:tblGrid>
        <w:gridCol w:w="4675"/>
        <w:gridCol w:w="4675"/>
      </w:tblGrid>
      <w:tr w:rsidR="000B6A4E" w14:paraId="032FA880" w14:textId="77777777" w:rsidTr="000B6A4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2A84F258" w14:textId="6CFA3CE8" w:rsidR="000B6A4E" w:rsidRDefault="000B6A4E" w:rsidP="00CC295E">
            <w:pPr>
              <w:pStyle w:val="NormalWeb"/>
              <w:spacing w:line="360" w:lineRule="auto"/>
              <w:contextualSpacing/>
              <w:jc w:val="both"/>
              <w:rPr>
                <w:rFonts w:eastAsiaTheme="minorHAnsi"/>
                <w:b w:val="0"/>
                <w:bCs w:val="0"/>
              </w:rPr>
            </w:pPr>
            <w:r>
              <w:rPr>
                <w:rFonts w:eastAsiaTheme="minorHAnsi"/>
              </w:rPr>
              <w:t>Strengths:</w:t>
            </w:r>
          </w:p>
          <w:p w14:paraId="56FF7356" w14:textId="37D7F6A3" w:rsidR="009442D0" w:rsidRPr="009442D0" w:rsidRDefault="009442D0" w:rsidP="00CC295E">
            <w:pPr>
              <w:pStyle w:val="NormalWeb"/>
              <w:numPr>
                <w:ilvl w:val="0"/>
                <w:numId w:val="16"/>
              </w:numPr>
              <w:spacing w:line="360" w:lineRule="auto"/>
              <w:contextualSpacing/>
              <w:jc w:val="both"/>
              <w:rPr>
                <w:rFonts w:eastAsiaTheme="minorHAnsi"/>
                <w:b w:val="0"/>
                <w:bCs w:val="0"/>
              </w:rPr>
            </w:pPr>
            <w:r w:rsidRPr="009442D0">
              <w:rPr>
                <w:rFonts w:eastAsiaTheme="minorHAnsi"/>
                <w:b w:val="0"/>
                <w:bCs w:val="0"/>
              </w:rPr>
              <w:t>Effective customer retention schemes</w:t>
            </w:r>
          </w:p>
          <w:p w14:paraId="731D976A" w14:textId="038392DA" w:rsidR="009442D0" w:rsidRPr="009442D0" w:rsidRDefault="009442D0" w:rsidP="00CC295E">
            <w:pPr>
              <w:pStyle w:val="NormalWeb"/>
              <w:numPr>
                <w:ilvl w:val="0"/>
                <w:numId w:val="16"/>
              </w:numPr>
              <w:spacing w:line="360" w:lineRule="auto"/>
              <w:contextualSpacing/>
              <w:jc w:val="both"/>
              <w:rPr>
                <w:rFonts w:eastAsiaTheme="minorHAnsi"/>
                <w:b w:val="0"/>
                <w:bCs w:val="0"/>
              </w:rPr>
            </w:pPr>
            <w:r w:rsidRPr="009442D0">
              <w:rPr>
                <w:rFonts w:eastAsiaTheme="minorHAnsi"/>
                <w:b w:val="0"/>
                <w:bCs w:val="0"/>
              </w:rPr>
              <w:t>Attractive Location</w:t>
            </w:r>
          </w:p>
          <w:p w14:paraId="69A55DE1" w14:textId="49781137" w:rsidR="009442D0" w:rsidRPr="009442D0" w:rsidRDefault="009442D0" w:rsidP="00CC295E">
            <w:pPr>
              <w:pStyle w:val="NormalWeb"/>
              <w:numPr>
                <w:ilvl w:val="0"/>
                <w:numId w:val="16"/>
              </w:numPr>
              <w:spacing w:line="360" w:lineRule="auto"/>
              <w:contextualSpacing/>
              <w:jc w:val="both"/>
              <w:rPr>
                <w:rFonts w:eastAsiaTheme="minorHAnsi"/>
                <w:b w:val="0"/>
                <w:bCs w:val="0"/>
              </w:rPr>
            </w:pPr>
            <w:r>
              <w:rPr>
                <w:rFonts w:eastAsiaTheme="minorHAnsi"/>
                <w:b w:val="0"/>
                <w:bCs w:val="0"/>
              </w:rPr>
              <w:t>Large scope of business</w:t>
            </w:r>
          </w:p>
          <w:p w14:paraId="1E3958E7" w14:textId="79140E85" w:rsidR="009442D0" w:rsidRPr="009442D0" w:rsidRDefault="009442D0" w:rsidP="00CC295E">
            <w:pPr>
              <w:pStyle w:val="NormalWeb"/>
              <w:numPr>
                <w:ilvl w:val="0"/>
                <w:numId w:val="16"/>
              </w:numPr>
              <w:spacing w:line="360" w:lineRule="auto"/>
              <w:contextualSpacing/>
              <w:jc w:val="both"/>
              <w:rPr>
                <w:rFonts w:eastAsiaTheme="minorHAnsi"/>
                <w:b w:val="0"/>
                <w:bCs w:val="0"/>
              </w:rPr>
            </w:pPr>
            <w:r>
              <w:rPr>
                <w:rFonts w:eastAsiaTheme="minorHAnsi"/>
                <w:b w:val="0"/>
                <w:bCs w:val="0"/>
              </w:rPr>
              <w:t>Ensuring COVID-19 safety measures</w:t>
            </w:r>
          </w:p>
          <w:p w14:paraId="117DF34A" w14:textId="0C50E4C7" w:rsidR="009442D0" w:rsidRPr="009442D0" w:rsidRDefault="009442D0" w:rsidP="00CC295E">
            <w:pPr>
              <w:pStyle w:val="NormalWeb"/>
              <w:numPr>
                <w:ilvl w:val="0"/>
                <w:numId w:val="16"/>
              </w:numPr>
              <w:spacing w:line="360" w:lineRule="auto"/>
              <w:contextualSpacing/>
              <w:jc w:val="both"/>
              <w:rPr>
                <w:rFonts w:eastAsiaTheme="minorHAnsi"/>
                <w:b w:val="0"/>
                <w:bCs w:val="0"/>
              </w:rPr>
            </w:pPr>
            <w:r>
              <w:rPr>
                <w:rFonts w:eastAsiaTheme="minorHAnsi"/>
                <w:b w:val="0"/>
                <w:bCs w:val="0"/>
              </w:rPr>
              <w:t>Praiseworthy breakfast</w:t>
            </w:r>
          </w:p>
          <w:p w14:paraId="113DE784" w14:textId="76F72CDC" w:rsidR="009442D0" w:rsidRPr="009442D0" w:rsidRDefault="009442D0" w:rsidP="00CC295E">
            <w:pPr>
              <w:pStyle w:val="NormalWeb"/>
              <w:numPr>
                <w:ilvl w:val="0"/>
                <w:numId w:val="16"/>
              </w:numPr>
              <w:spacing w:line="360" w:lineRule="auto"/>
              <w:contextualSpacing/>
              <w:jc w:val="both"/>
              <w:rPr>
                <w:rFonts w:eastAsiaTheme="minorHAnsi"/>
                <w:b w:val="0"/>
                <w:bCs w:val="0"/>
              </w:rPr>
            </w:pPr>
            <w:r>
              <w:rPr>
                <w:rFonts w:eastAsiaTheme="minorHAnsi"/>
                <w:b w:val="0"/>
                <w:bCs w:val="0"/>
              </w:rPr>
              <w:t>Admirable staff behavior</w:t>
            </w:r>
          </w:p>
          <w:p w14:paraId="7B5904B7" w14:textId="700D25D9" w:rsidR="000B6A4E" w:rsidRPr="009442D0" w:rsidRDefault="009442D0" w:rsidP="00CC295E">
            <w:pPr>
              <w:pStyle w:val="NormalWeb"/>
              <w:numPr>
                <w:ilvl w:val="0"/>
                <w:numId w:val="16"/>
              </w:numPr>
              <w:spacing w:line="360" w:lineRule="auto"/>
              <w:contextualSpacing/>
              <w:jc w:val="both"/>
              <w:rPr>
                <w:rFonts w:eastAsiaTheme="minorHAnsi"/>
                <w:b w:val="0"/>
                <w:bCs w:val="0"/>
              </w:rPr>
            </w:pPr>
            <w:r>
              <w:rPr>
                <w:rFonts w:eastAsiaTheme="minorHAnsi"/>
                <w:b w:val="0"/>
                <w:bCs w:val="0"/>
              </w:rPr>
              <w:t>Cleanliness</w:t>
            </w:r>
          </w:p>
        </w:tc>
        <w:tc>
          <w:tcPr>
            <w:tcW w:w="4675" w:type="dxa"/>
          </w:tcPr>
          <w:p w14:paraId="2ADF1040" w14:textId="77777777" w:rsidR="000B6A4E" w:rsidRDefault="009442D0" w:rsidP="00CC295E">
            <w:pPr>
              <w:pStyle w:val="NormalWeb"/>
              <w:spacing w:line="360" w:lineRule="auto"/>
              <w:contextualSpacing/>
              <w:jc w:val="both"/>
              <w:cnfStyle w:val="100000000000" w:firstRow="1" w:lastRow="0" w:firstColumn="0" w:lastColumn="0" w:oddVBand="0" w:evenVBand="0" w:oddHBand="0" w:evenHBand="0" w:firstRowFirstColumn="0" w:firstRowLastColumn="0" w:lastRowFirstColumn="0" w:lastRowLastColumn="0"/>
              <w:rPr>
                <w:rFonts w:eastAsiaTheme="minorHAnsi"/>
                <w:b w:val="0"/>
                <w:bCs w:val="0"/>
              </w:rPr>
            </w:pPr>
            <w:r>
              <w:rPr>
                <w:rFonts w:eastAsiaTheme="minorHAnsi"/>
              </w:rPr>
              <w:t>Opportunities:</w:t>
            </w:r>
          </w:p>
          <w:p w14:paraId="678FE7D4" w14:textId="77777777" w:rsidR="008C5F47" w:rsidRPr="008C5F47" w:rsidRDefault="008C5F47" w:rsidP="00CC295E">
            <w:pPr>
              <w:pStyle w:val="NormalWeb"/>
              <w:numPr>
                <w:ilvl w:val="0"/>
                <w:numId w:val="18"/>
              </w:numPr>
              <w:spacing w:line="360" w:lineRule="auto"/>
              <w:contextualSpacing/>
              <w:jc w:val="both"/>
              <w:cnfStyle w:val="100000000000" w:firstRow="1" w:lastRow="0" w:firstColumn="0" w:lastColumn="0" w:oddVBand="0" w:evenVBand="0" w:oddHBand="0" w:evenHBand="0" w:firstRowFirstColumn="0" w:firstRowLastColumn="0" w:lastRowFirstColumn="0" w:lastRowLastColumn="0"/>
              <w:rPr>
                <w:rFonts w:eastAsiaTheme="minorHAnsi"/>
                <w:b w:val="0"/>
                <w:bCs w:val="0"/>
              </w:rPr>
            </w:pPr>
            <w:r w:rsidRPr="008C5F47">
              <w:rPr>
                <w:rFonts w:eastAsiaTheme="minorHAnsi"/>
                <w:b w:val="0"/>
                <w:bCs w:val="0"/>
              </w:rPr>
              <w:t>Focus on R&amp;D division</w:t>
            </w:r>
          </w:p>
          <w:p w14:paraId="661535AF" w14:textId="77777777" w:rsidR="008C5F47" w:rsidRPr="008C5F47" w:rsidRDefault="008C5F47" w:rsidP="00CC295E">
            <w:pPr>
              <w:pStyle w:val="NormalWeb"/>
              <w:numPr>
                <w:ilvl w:val="0"/>
                <w:numId w:val="18"/>
              </w:numPr>
              <w:spacing w:line="360" w:lineRule="auto"/>
              <w:contextualSpacing/>
              <w:jc w:val="both"/>
              <w:cnfStyle w:val="100000000000" w:firstRow="1" w:lastRow="0" w:firstColumn="0" w:lastColumn="0" w:oddVBand="0" w:evenVBand="0" w:oddHBand="0" w:evenHBand="0" w:firstRowFirstColumn="0" w:firstRowLastColumn="0" w:lastRowFirstColumn="0" w:lastRowLastColumn="0"/>
              <w:rPr>
                <w:rFonts w:eastAsiaTheme="minorHAnsi"/>
                <w:b w:val="0"/>
                <w:bCs w:val="0"/>
              </w:rPr>
            </w:pPr>
            <w:r>
              <w:rPr>
                <w:rFonts w:eastAsiaTheme="minorHAnsi"/>
                <w:b w:val="0"/>
                <w:bCs w:val="0"/>
              </w:rPr>
              <w:t xml:space="preserve">Promotion of sustainability </w:t>
            </w:r>
          </w:p>
          <w:p w14:paraId="5A3A7341" w14:textId="158C6BDB" w:rsidR="008C5F47" w:rsidRPr="008C5F47" w:rsidRDefault="008C5F47" w:rsidP="00CC295E">
            <w:pPr>
              <w:pStyle w:val="NormalWeb"/>
              <w:numPr>
                <w:ilvl w:val="0"/>
                <w:numId w:val="18"/>
              </w:numPr>
              <w:spacing w:line="360" w:lineRule="auto"/>
              <w:contextualSpacing/>
              <w:jc w:val="both"/>
              <w:cnfStyle w:val="100000000000" w:firstRow="1" w:lastRow="0" w:firstColumn="0" w:lastColumn="0" w:oddVBand="0" w:evenVBand="0" w:oddHBand="0" w:evenHBand="0" w:firstRowFirstColumn="0" w:firstRowLastColumn="0" w:lastRowFirstColumn="0" w:lastRowLastColumn="0"/>
              <w:rPr>
                <w:rFonts w:eastAsiaTheme="minorHAnsi"/>
                <w:b w:val="0"/>
                <w:bCs w:val="0"/>
              </w:rPr>
            </w:pPr>
            <w:r>
              <w:rPr>
                <w:rFonts w:eastAsiaTheme="minorHAnsi"/>
                <w:b w:val="0"/>
                <w:bCs w:val="0"/>
              </w:rPr>
              <w:t>Adaptation to the changing taste of the customers</w:t>
            </w:r>
            <w:r w:rsidR="004333D3">
              <w:rPr>
                <w:rFonts w:eastAsiaTheme="minorHAnsi"/>
                <w:b w:val="0"/>
                <w:bCs w:val="0"/>
              </w:rPr>
              <w:t xml:space="preserve"> </w:t>
            </w:r>
            <w:r w:rsidR="004333D3" w:rsidRPr="004333D3">
              <w:rPr>
                <w:rFonts w:eastAsiaTheme="minorHAnsi"/>
                <w:b w:val="0"/>
                <w:bCs w:val="0"/>
              </w:rPr>
              <w:t>(Gabriel, 2016)</w:t>
            </w:r>
          </w:p>
          <w:p w14:paraId="2116CFD3" w14:textId="60DB113A" w:rsidR="00076B55" w:rsidRPr="008C31BA" w:rsidRDefault="008C5F47" w:rsidP="008C31BA">
            <w:pPr>
              <w:pStyle w:val="NormalWeb"/>
              <w:numPr>
                <w:ilvl w:val="0"/>
                <w:numId w:val="18"/>
              </w:numPr>
              <w:spacing w:line="360" w:lineRule="auto"/>
              <w:contextualSpacing/>
              <w:jc w:val="both"/>
              <w:cnfStyle w:val="100000000000" w:firstRow="1" w:lastRow="0" w:firstColumn="0" w:lastColumn="0" w:oddVBand="0" w:evenVBand="0" w:oddHBand="0" w:evenHBand="0" w:firstRowFirstColumn="0" w:firstRowLastColumn="0" w:lastRowFirstColumn="0" w:lastRowLastColumn="0"/>
              <w:rPr>
                <w:rFonts w:eastAsiaTheme="minorHAnsi"/>
                <w:b w:val="0"/>
                <w:bCs w:val="0"/>
              </w:rPr>
            </w:pPr>
            <w:r>
              <w:rPr>
                <w:rFonts w:eastAsiaTheme="minorHAnsi"/>
                <w:b w:val="0"/>
                <w:bCs w:val="0"/>
              </w:rPr>
              <w:t xml:space="preserve">Inviting people for different recreational purposes </w:t>
            </w:r>
          </w:p>
        </w:tc>
      </w:tr>
      <w:tr w:rsidR="000B6A4E" w14:paraId="610393F4" w14:textId="77777777" w:rsidTr="000B6A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03CDC20E" w14:textId="77777777" w:rsidR="000B6A4E" w:rsidRDefault="009442D0" w:rsidP="00CC295E">
            <w:pPr>
              <w:pStyle w:val="NormalWeb"/>
              <w:spacing w:line="360" w:lineRule="auto"/>
              <w:contextualSpacing/>
              <w:jc w:val="both"/>
              <w:rPr>
                <w:rFonts w:eastAsiaTheme="minorHAnsi"/>
                <w:b w:val="0"/>
                <w:bCs w:val="0"/>
              </w:rPr>
            </w:pPr>
            <w:r>
              <w:rPr>
                <w:rFonts w:eastAsiaTheme="minorHAnsi"/>
              </w:rPr>
              <w:t>Weaknesses:</w:t>
            </w:r>
          </w:p>
          <w:p w14:paraId="0B5958B6" w14:textId="77777777" w:rsidR="009442D0" w:rsidRPr="009442D0" w:rsidRDefault="009442D0" w:rsidP="00CC295E">
            <w:pPr>
              <w:pStyle w:val="NormalWeb"/>
              <w:numPr>
                <w:ilvl w:val="0"/>
                <w:numId w:val="17"/>
              </w:numPr>
              <w:spacing w:line="360" w:lineRule="auto"/>
              <w:contextualSpacing/>
              <w:jc w:val="both"/>
              <w:rPr>
                <w:rFonts w:eastAsiaTheme="minorHAnsi"/>
                <w:b w:val="0"/>
                <w:bCs w:val="0"/>
              </w:rPr>
            </w:pPr>
            <w:r>
              <w:rPr>
                <w:rFonts w:eastAsiaTheme="minorHAnsi"/>
                <w:b w:val="0"/>
                <w:bCs w:val="0"/>
              </w:rPr>
              <w:t>Slower reception service</w:t>
            </w:r>
          </w:p>
          <w:p w14:paraId="50671A78" w14:textId="77777777" w:rsidR="009442D0" w:rsidRPr="008C5F47" w:rsidRDefault="008C5F47" w:rsidP="00CC295E">
            <w:pPr>
              <w:pStyle w:val="NormalWeb"/>
              <w:numPr>
                <w:ilvl w:val="0"/>
                <w:numId w:val="17"/>
              </w:numPr>
              <w:spacing w:line="360" w:lineRule="auto"/>
              <w:contextualSpacing/>
              <w:jc w:val="both"/>
              <w:rPr>
                <w:rFonts w:eastAsiaTheme="minorHAnsi"/>
                <w:b w:val="0"/>
                <w:bCs w:val="0"/>
              </w:rPr>
            </w:pPr>
            <w:r>
              <w:rPr>
                <w:rFonts w:eastAsiaTheme="minorHAnsi"/>
                <w:b w:val="0"/>
                <w:bCs w:val="0"/>
              </w:rPr>
              <w:t>Noisy environment</w:t>
            </w:r>
          </w:p>
          <w:p w14:paraId="4B06149E" w14:textId="77777777" w:rsidR="008C5F47" w:rsidRPr="008C31BA" w:rsidRDefault="008C5F47" w:rsidP="00CC295E">
            <w:pPr>
              <w:pStyle w:val="NormalWeb"/>
              <w:numPr>
                <w:ilvl w:val="0"/>
                <w:numId w:val="17"/>
              </w:numPr>
              <w:spacing w:line="360" w:lineRule="auto"/>
              <w:contextualSpacing/>
              <w:jc w:val="both"/>
              <w:rPr>
                <w:rFonts w:eastAsiaTheme="minorHAnsi"/>
                <w:b w:val="0"/>
                <w:bCs w:val="0"/>
              </w:rPr>
            </w:pPr>
            <w:r>
              <w:rPr>
                <w:rFonts w:eastAsiaTheme="minorHAnsi"/>
                <w:b w:val="0"/>
                <w:bCs w:val="0"/>
              </w:rPr>
              <w:t xml:space="preserve">Lack of flexibility </w:t>
            </w:r>
          </w:p>
          <w:p w14:paraId="565FD79E" w14:textId="4351BBBA" w:rsidR="008C31BA" w:rsidRPr="009442D0" w:rsidRDefault="008C31BA" w:rsidP="00CC295E">
            <w:pPr>
              <w:pStyle w:val="NormalWeb"/>
              <w:numPr>
                <w:ilvl w:val="0"/>
                <w:numId w:val="17"/>
              </w:numPr>
              <w:spacing w:line="360" w:lineRule="auto"/>
              <w:contextualSpacing/>
              <w:jc w:val="both"/>
              <w:rPr>
                <w:rFonts w:eastAsiaTheme="minorHAnsi"/>
                <w:b w:val="0"/>
                <w:bCs w:val="0"/>
              </w:rPr>
            </w:pPr>
            <w:r>
              <w:rPr>
                <w:rFonts w:eastAsiaTheme="minorHAnsi"/>
                <w:b w:val="0"/>
                <w:bCs w:val="0"/>
              </w:rPr>
              <w:t>Lack of Eco-friendliness</w:t>
            </w:r>
          </w:p>
        </w:tc>
        <w:tc>
          <w:tcPr>
            <w:tcW w:w="4675" w:type="dxa"/>
          </w:tcPr>
          <w:p w14:paraId="2B09B233" w14:textId="77777777" w:rsidR="000B6A4E" w:rsidRDefault="000B6A4E" w:rsidP="00CC295E">
            <w:pPr>
              <w:pStyle w:val="NormalWeb"/>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eastAsiaTheme="minorHAnsi"/>
                <w:b/>
                <w:bCs/>
              </w:rPr>
            </w:pPr>
            <w:r w:rsidRPr="000B6A4E">
              <w:rPr>
                <w:rFonts w:eastAsiaTheme="minorHAnsi"/>
                <w:b/>
                <w:bCs/>
              </w:rPr>
              <w:t>Threats:</w:t>
            </w:r>
          </w:p>
          <w:p w14:paraId="3568405E" w14:textId="5BC1CE84" w:rsidR="008C5F47" w:rsidRPr="008C5F47" w:rsidRDefault="004B66A0" w:rsidP="00CC295E">
            <w:pPr>
              <w:pStyle w:val="NormalWeb"/>
              <w:numPr>
                <w:ilvl w:val="0"/>
                <w:numId w:val="19"/>
              </w:num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eastAsiaTheme="minorHAnsi"/>
              </w:rPr>
            </w:pPr>
            <w:r>
              <w:rPr>
                <w:rFonts w:eastAsiaTheme="minorHAnsi"/>
              </w:rPr>
              <w:t>Increasing number</w:t>
            </w:r>
            <w:r w:rsidR="008C5F47" w:rsidRPr="008C5F47">
              <w:rPr>
                <w:rFonts w:eastAsiaTheme="minorHAnsi"/>
              </w:rPr>
              <w:t xml:space="preserve"> of competitors</w:t>
            </w:r>
          </w:p>
          <w:p w14:paraId="3BD0CEDE" w14:textId="1425466D" w:rsidR="008C5F47" w:rsidRDefault="008C5F47" w:rsidP="00CC295E">
            <w:pPr>
              <w:pStyle w:val="NormalWeb"/>
              <w:numPr>
                <w:ilvl w:val="0"/>
                <w:numId w:val="19"/>
              </w:num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eastAsiaTheme="minorHAnsi"/>
              </w:rPr>
            </w:pPr>
            <w:r w:rsidRPr="008C5F47">
              <w:rPr>
                <w:rFonts w:eastAsiaTheme="minorHAnsi"/>
              </w:rPr>
              <w:t xml:space="preserve">Decreasing </w:t>
            </w:r>
            <w:r w:rsidR="00076B55">
              <w:rPr>
                <w:rFonts w:eastAsiaTheme="minorHAnsi"/>
              </w:rPr>
              <w:t>customers due to the influence of pandemic</w:t>
            </w:r>
          </w:p>
          <w:p w14:paraId="3BE286AC" w14:textId="3F12C02D" w:rsidR="00076B55" w:rsidRDefault="00076B55" w:rsidP="00CC295E">
            <w:pPr>
              <w:pStyle w:val="NormalWeb"/>
              <w:numPr>
                <w:ilvl w:val="0"/>
                <w:numId w:val="19"/>
              </w:num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eastAsiaTheme="minorHAnsi"/>
              </w:rPr>
            </w:pPr>
            <w:r>
              <w:rPr>
                <w:rFonts w:eastAsiaTheme="minorHAnsi"/>
              </w:rPr>
              <w:t>Growing unemployment rate for large cutoffs in the lockdown (</w:t>
            </w:r>
            <w:proofErr w:type="spellStart"/>
            <w:r w:rsidRPr="00076B55">
              <w:rPr>
                <w:rFonts w:eastAsiaTheme="minorHAnsi"/>
              </w:rPr>
              <w:t>Dudovskiy</w:t>
            </w:r>
            <w:proofErr w:type="spellEnd"/>
            <w:r w:rsidRPr="00076B55">
              <w:rPr>
                <w:rFonts w:eastAsiaTheme="minorHAnsi"/>
              </w:rPr>
              <w:t>, 2016</w:t>
            </w:r>
            <w:r>
              <w:rPr>
                <w:rFonts w:eastAsiaTheme="minorHAnsi"/>
              </w:rPr>
              <w:t>)</w:t>
            </w:r>
          </w:p>
          <w:p w14:paraId="35DFAD2E" w14:textId="5769D536" w:rsidR="00076B55" w:rsidRPr="008C5F47" w:rsidRDefault="00076B55" w:rsidP="00CC295E">
            <w:pPr>
              <w:pStyle w:val="NormalWeb"/>
              <w:numPr>
                <w:ilvl w:val="0"/>
                <w:numId w:val="19"/>
              </w:num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eastAsiaTheme="minorHAnsi"/>
              </w:rPr>
            </w:pPr>
            <w:r>
              <w:rPr>
                <w:rFonts w:eastAsiaTheme="minorHAnsi"/>
              </w:rPr>
              <w:t>Shortage of human resource skill</w:t>
            </w:r>
          </w:p>
        </w:tc>
      </w:tr>
    </w:tbl>
    <w:p w14:paraId="7A795326" w14:textId="77777777" w:rsidR="00CC295E" w:rsidRDefault="00076B55" w:rsidP="00CC295E">
      <w:pPr>
        <w:pStyle w:val="NormalWeb"/>
        <w:spacing w:line="360" w:lineRule="auto"/>
        <w:contextualSpacing/>
        <w:jc w:val="both"/>
        <w:rPr>
          <w:color w:val="212529"/>
          <w:shd w:val="clear" w:color="auto" w:fill="FFFFFF"/>
        </w:rPr>
      </w:pPr>
      <w:r w:rsidRPr="00114B5D">
        <w:rPr>
          <w:b/>
          <w:bCs/>
          <w:color w:val="212529"/>
          <w:shd w:val="clear" w:color="auto" w:fill="FFFFFF"/>
        </w:rPr>
        <w:t>Strengths</w:t>
      </w:r>
      <w:r>
        <w:rPr>
          <w:color w:val="212529"/>
          <w:shd w:val="clear" w:color="auto" w:fill="FFFFFF"/>
        </w:rPr>
        <w:t xml:space="preserve">: Hilton York is located at the center of the city </w:t>
      </w:r>
      <w:r w:rsidR="00114B5D">
        <w:rPr>
          <w:color w:val="212529"/>
          <w:shd w:val="clear" w:color="auto" w:fill="FFFFFF"/>
        </w:rPr>
        <w:t xml:space="preserve">which provides them with a large scope of business. No customers have any complaints about the safety issues for COVID-19 and cleanliness activities. With admirable trust behavior, the customers very contend with their services. </w:t>
      </w:r>
    </w:p>
    <w:p w14:paraId="53096F67" w14:textId="774296FC" w:rsidR="00076B55" w:rsidRPr="004B66A0" w:rsidRDefault="00114B5D" w:rsidP="004B66A0">
      <w:pPr>
        <w:pStyle w:val="NormalWeb"/>
        <w:spacing w:line="360" w:lineRule="auto"/>
        <w:contextualSpacing/>
        <w:jc w:val="both"/>
        <w:rPr>
          <w:color w:val="212529"/>
          <w:shd w:val="clear" w:color="auto" w:fill="FFFFFF"/>
        </w:rPr>
      </w:pPr>
      <w:r w:rsidRPr="00CC295E">
        <w:rPr>
          <w:b/>
          <w:bCs/>
          <w:color w:val="212529"/>
          <w:shd w:val="clear" w:color="auto" w:fill="FFFFFF"/>
        </w:rPr>
        <w:t>Weakness:</w:t>
      </w:r>
      <w:r>
        <w:rPr>
          <w:color w:val="212529"/>
          <w:shd w:val="clear" w:color="auto" w:fill="FFFFFF"/>
        </w:rPr>
        <w:t xml:space="preserve"> As the hotel’s situated in lots of attractive destinations, apparently </w:t>
      </w:r>
      <w:r w:rsidR="00CC295E">
        <w:rPr>
          <w:color w:val="212529"/>
          <w:shd w:val="clear" w:color="auto" w:fill="FFFFFF"/>
        </w:rPr>
        <w:t xml:space="preserve">the inside environment gets noisy sometimes. As the hotel is operating worldwide, there </w:t>
      </w:r>
      <w:r w:rsidR="00D30285">
        <w:rPr>
          <w:color w:val="212529"/>
          <w:shd w:val="clear" w:color="auto" w:fill="FFFFFF"/>
        </w:rPr>
        <w:t>is</w:t>
      </w:r>
      <w:r w:rsidR="00CC295E">
        <w:rPr>
          <w:color w:val="212529"/>
          <w:shd w:val="clear" w:color="auto" w:fill="FFFFFF"/>
        </w:rPr>
        <w:t xml:space="preserve"> some </w:t>
      </w:r>
      <w:r w:rsidR="00D30285">
        <w:rPr>
          <w:color w:val="212529"/>
          <w:shd w:val="clear" w:color="auto" w:fill="FFFFFF"/>
        </w:rPr>
        <w:t>lack</w:t>
      </w:r>
      <w:r w:rsidR="00CC295E">
        <w:rPr>
          <w:color w:val="212529"/>
          <w:shd w:val="clear" w:color="auto" w:fill="FFFFFF"/>
        </w:rPr>
        <w:t xml:space="preserve"> of flexibility in the operation</w:t>
      </w:r>
      <w:r w:rsidR="003365F4">
        <w:rPr>
          <w:color w:val="212529"/>
          <w:shd w:val="clear" w:color="auto" w:fill="FFFFFF"/>
        </w:rPr>
        <w:t xml:space="preserve"> </w:t>
      </w:r>
      <w:r w:rsidR="003365F4" w:rsidRPr="003365F4">
        <w:rPr>
          <w:color w:val="212529"/>
          <w:shd w:val="clear" w:color="auto" w:fill="FFFFFF"/>
        </w:rPr>
        <w:t>(</w:t>
      </w:r>
      <w:proofErr w:type="spellStart"/>
      <w:r w:rsidR="003365F4" w:rsidRPr="003365F4">
        <w:rPr>
          <w:color w:val="212529"/>
          <w:shd w:val="clear" w:color="auto" w:fill="FFFFFF"/>
        </w:rPr>
        <w:t>Atmaca</w:t>
      </w:r>
      <w:proofErr w:type="spellEnd"/>
      <w:r w:rsidR="003365F4" w:rsidRPr="003365F4">
        <w:rPr>
          <w:color w:val="212529"/>
          <w:shd w:val="clear" w:color="auto" w:fill="FFFFFF"/>
        </w:rPr>
        <w:t xml:space="preserve"> </w:t>
      </w:r>
      <w:proofErr w:type="spellStart"/>
      <w:r w:rsidR="003365F4" w:rsidRPr="003365F4">
        <w:rPr>
          <w:color w:val="212529"/>
          <w:shd w:val="clear" w:color="auto" w:fill="FFFFFF"/>
        </w:rPr>
        <w:t>Çetin</w:t>
      </w:r>
      <w:proofErr w:type="spellEnd"/>
      <w:r w:rsidR="003365F4" w:rsidRPr="003365F4">
        <w:rPr>
          <w:color w:val="212529"/>
          <w:shd w:val="clear" w:color="auto" w:fill="FFFFFF"/>
        </w:rPr>
        <w:t xml:space="preserve"> et al., 2019)</w:t>
      </w:r>
      <w:r w:rsidR="00CC295E">
        <w:rPr>
          <w:color w:val="212529"/>
          <w:shd w:val="clear" w:color="auto" w:fill="FFFFFF"/>
        </w:rPr>
        <w:t xml:space="preserve">. </w:t>
      </w:r>
      <w:r w:rsidR="00D30285">
        <w:rPr>
          <w:color w:val="212529"/>
          <w:shd w:val="clear" w:color="auto" w:fill="FFFFFF"/>
        </w:rPr>
        <w:t xml:space="preserve">Many of the customers have delayed service experiences from the reception employees. </w:t>
      </w:r>
    </w:p>
    <w:p w14:paraId="01D06776" w14:textId="7966841C" w:rsidR="008C31BA" w:rsidRDefault="004B66A0" w:rsidP="008C31BA">
      <w:pPr>
        <w:pStyle w:val="NormalWeb"/>
        <w:spacing w:line="360" w:lineRule="auto"/>
        <w:contextualSpacing/>
        <w:jc w:val="both"/>
        <w:rPr>
          <w:color w:val="212529"/>
          <w:shd w:val="clear" w:color="auto" w:fill="FFFFFF"/>
        </w:rPr>
      </w:pPr>
      <w:r w:rsidRPr="004B66A0">
        <w:rPr>
          <w:b/>
          <w:bCs/>
          <w:color w:val="212529"/>
          <w:shd w:val="clear" w:color="auto" w:fill="FFFFFF"/>
        </w:rPr>
        <w:t>Opportunities</w:t>
      </w:r>
      <w:r w:rsidRPr="004B66A0">
        <w:rPr>
          <w:color w:val="212529"/>
          <w:shd w:val="clear" w:color="auto" w:fill="FFFFFF"/>
        </w:rPr>
        <w:t>:</w:t>
      </w:r>
      <w:r>
        <w:rPr>
          <w:color w:val="212529"/>
          <w:shd w:val="clear" w:color="auto" w:fill="FFFFFF"/>
        </w:rPr>
        <w:t xml:space="preserve"> </w:t>
      </w:r>
      <w:r w:rsidR="008C31BA">
        <w:rPr>
          <w:color w:val="212529"/>
          <w:shd w:val="clear" w:color="auto" w:fill="FFFFFF"/>
        </w:rPr>
        <w:t xml:space="preserve">Hilton York focuses more on the research and development division. They have continuous efforts on making a green environment through sustainable practices. As the customers’ tastes and patterns are changing continually, the hotel is trying hard to attract them with more recreational activities. </w:t>
      </w:r>
    </w:p>
    <w:p w14:paraId="6CE7277F" w14:textId="6A302DD7" w:rsidR="008C31BA" w:rsidRDefault="008C31BA" w:rsidP="00CF4608">
      <w:pPr>
        <w:pStyle w:val="NormalWeb"/>
        <w:spacing w:line="360" w:lineRule="auto"/>
        <w:contextualSpacing/>
        <w:jc w:val="both"/>
        <w:rPr>
          <w:color w:val="212529"/>
          <w:shd w:val="clear" w:color="auto" w:fill="FFFFFF"/>
        </w:rPr>
      </w:pPr>
      <w:r w:rsidRPr="008C31BA">
        <w:rPr>
          <w:b/>
          <w:bCs/>
          <w:color w:val="212529"/>
          <w:shd w:val="clear" w:color="auto" w:fill="FFFFFF"/>
        </w:rPr>
        <w:t>Threats</w:t>
      </w:r>
      <w:r>
        <w:rPr>
          <w:color w:val="212529"/>
          <w:shd w:val="clear" w:color="auto" w:fill="FFFFFF"/>
        </w:rPr>
        <w:t xml:space="preserve">: In the large field of rivals in the tourism industry, </w:t>
      </w:r>
      <w:r w:rsidR="006A5062">
        <w:rPr>
          <w:color w:val="212529"/>
          <w:shd w:val="clear" w:color="auto" w:fill="FFFFFF"/>
        </w:rPr>
        <w:t xml:space="preserve">it is really hard for the hotel to operate after the hit of the pandemic and the scarcity of human resources. Due to the pandemic, customers lose their higher spending </w:t>
      </w:r>
      <w:r w:rsidR="00F1752C">
        <w:rPr>
          <w:color w:val="212529"/>
          <w:shd w:val="clear" w:color="auto" w:fill="FFFFFF"/>
        </w:rPr>
        <w:t>patterns</w:t>
      </w:r>
      <w:r w:rsidR="006A5062">
        <w:rPr>
          <w:color w:val="212529"/>
          <w:shd w:val="clear" w:color="auto" w:fill="FFFFFF"/>
        </w:rPr>
        <w:t xml:space="preserve">, so it has been a big threat </w:t>
      </w:r>
      <w:r w:rsidR="00F1752C">
        <w:rPr>
          <w:color w:val="212529"/>
          <w:shd w:val="clear" w:color="auto" w:fill="FFFFFF"/>
        </w:rPr>
        <w:t>to</w:t>
      </w:r>
      <w:r w:rsidR="006A5062">
        <w:rPr>
          <w:color w:val="212529"/>
          <w:shd w:val="clear" w:color="auto" w:fill="FFFFFF"/>
        </w:rPr>
        <w:t xml:space="preserve"> all hospitality </w:t>
      </w:r>
      <w:r w:rsidR="00F1752C">
        <w:rPr>
          <w:color w:val="212529"/>
          <w:shd w:val="clear" w:color="auto" w:fill="FFFFFF"/>
        </w:rPr>
        <w:t>organizations</w:t>
      </w:r>
      <w:r w:rsidR="006A5062">
        <w:rPr>
          <w:color w:val="212529"/>
          <w:shd w:val="clear" w:color="auto" w:fill="FFFFFF"/>
        </w:rPr>
        <w:t xml:space="preserve">. </w:t>
      </w:r>
    </w:p>
    <w:p w14:paraId="555B90B5" w14:textId="34CB5668" w:rsidR="00B3377F" w:rsidRDefault="00B3377F" w:rsidP="00CF4608">
      <w:pPr>
        <w:pStyle w:val="NormalWeb"/>
        <w:spacing w:line="360" w:lineRule="auto"/>
        <w:contextualSpacing/>
        <w:jc w:val="both"/>
        <w:rPr>
          <w:color w:val="212529"/>
          <w:shd w:val="clear" w:color="auto" w:fill="FFFFFF"/>
        </w:rPr>
      </w:pPr>
    </w:p>
    <w:p w14:paraId="77BEA7C6" w14:textId="68374885" w:rsidR="00B3377F" w:rsidRDefault="00B3377F" w:rsidP="00CF4608">
      <w:pPr>
        <w:pStyle w:val="NormalWeb"/>
        <w:spacing w:line="360" w:lineRule="auto"/>
        <w:contextualSpacing/>
        <w:jc w:val="both"/>
        <w:rPr>
          <w:color w:val="212529"/>
          <w:shd w:val="clear" w:color="auto" w:fill="FFFFFF"/>
        </w:rPr>
      </w:pPr>
    </w:p>
    <w:p w14:paraId="2BE5FE3E" w14:textId="315767E4" w:rsidR="00B3377F" w:rsidRDefault="00B3377F" w:rsidP="00CF4608">
      <w:pPr>
        <w:pStyle w:val="NormalWeb"/>
        <w:spacing w:line="360" w:lineRule="auto"/>
        <w:contextualSpacing/>
        <w:jc w:val="both"/>
        <w:rPr>
          <w:color w:val="212529"/>
          <w:shd w:val="clear" w:color="auto" w:fill="FFFFFF"/>
        </w:rPr>
      </w:pPr>
    </w:p>
    <w:p w14:paraId="013967BB" w14:textId="124D1281" w:rsidR="00B3377F" w:rsidRDefault="00B3377F" w:rsidP="00CF4608">
      <w:pPr>
        <w:pStyle w:val="NormalWeb"/>
        <w:spacing w:line="360" w:lineRule="auto"/>
        <w:contextualSpacing/>
        <w:jc w:val="both"/>
        <w:rPr>
          <w:color w:val="212529"/>
          <w:shd w:val="clear" w:color="auto" w:fill="FFFFFF"/>
        </w:rPr>
      </w:pPr>
    </w:p>
    <w:p w14:paraId="31CBA0BA" w14:textId="6BE1D7F2" w:rsidR="00B3377F" w:rsidRDefault="00B3377F" w:rsidP="00CF4608">
      <w:pPr>
        <w:pStyle w:val="NormalWeb"/>
        <w:spacing w:line="360" w:lineRule="auto"/>
        <w:contextualSpacing/>
        <w:jc w:val="both"/>
        <w:rPr>
          <w:color w:val="212529"/>
          <w:shd w:val="clear" w:color="auto" w:fill="FFFFFF"/>
        </w:rPr>
      </w:pPr>
    </w:p>
    <w:p w14:paraId="52265556" w14:textId="23A4B490" w:rsidR="00B3377F" w:rsidRDefault="00B3377F" w:rsidP="00CF4608">
      <w:pPr>
        <w:pStyle w:val="NormalWeb"/>
        <w:spacing w:line="360" w:lineRule="auto"/>
        <w:contextualSpacing/>
        <w:jc w:val="both"/>
        <w:rPr>
          <w:color w:val="212529"/>
          <w:shd w:val="clear" w:color="auto" w:fill="FFFFFF"/>
        </w:rPr>
      </w:pPr>
    </w:p>
    <w:p w14:paraId="00AFB682" w14:textId="6FF9438F" w:rsidR="00B3377F" w:rsidRDefault="00B3377F" w:rsidP="00CF4608">
      <w:pPr>
        <w:pStyle w:val="NormalWeb"/>
        <w:spacing w:line="360" w:lineRule="auto"/>
        <w:contextualSpacing/>
        <w:jc w:val="both"/>
        <w:rPr>
          <w:color w:val="212529"/>
          <w:shd w:val="clear" w:color="auto" w:fill="FFFFFF"/>
        </w:rPr>
      </w:pPr>
    </w:p>
    <w:p w14:paraId="48A1B6D7" w14:textId="7EF03F14" w:rsidR="00B3377F" w:rsidRDefault="00B3377F" w:rsidP="00CF4608">
      <w:pPr>
        <w:pStyle w:val="NormalWeb"/>
        <w:spacing w:line="360" w:lineRule="auto"/>
        <w:contextualSpacing/>
        <w:jc w:val="both"/>
        <w:rPr>
          <w:color w:val="212529"/>
          <w:shd w:val="clear" w:color="auto" w:fill="FFFFFF"/>
        </w:rPr>
      </w:pPr>
    </w:p>
    <w:p w14:paraId="61B0CE76" w14:textId="56ED69CB" w:rsidR="00B3377F" w:rsidRDefault="00B3377F" w:rsidP="00CF4608">
      <w:pPr>
        <w:pStyle w:val="NormalWeb"/>
        <w:spacing w:line="360" w:lineRule="auto"/>
        <w:contextualSpacing/>
        <w:jc w:val="both"/>
        <w:rPr>
          <w:color w:val="212529"/>
          <w:shd w:val="clear" w:color="auto" w:fill="FFFFFF"/>
        </w:rPr>
      </w:pPr>
    </w:p>
    <w:p w14:paraId="6D008448" w14:textId="47DFC1CE" w:rsidR="00B3377F" w:rsidRDefault="00B3377F" w:rsidP="00CF4608">
      <w:pPr>
        <w:pStyle w:val="NormalWeb"/>
        <w:spacing w:line="360" w:lineRule="auto"/>
        <w:contextualSpacing/>
        <w:jc w:val="both"/>
        <w:rPr>
          <w:color w:val="212529"/>
          <w:shd w:val="clear" w:color="auto" w:fill="FFFFFF"/>
        </w:rPr>
      </w:pPr>
    </w:p>
    <w:p w14:paraId="4614A69D" w14:textId="77777777" w:rsidR="00B3377F" w:rsidRPr="004B66A0" w:rsidRDefault="00B3377F" w:rsidP="00CF4608">
      <w:pPr>
        <w:pStyle w:val="NormalWeb"/>
        <w:spacing w:line="360" w:lineRule="auto"/>
        <w:contextualSpacing/>
        <w:jc w:val="both"/>
        <w:rPr>
          <w:color w:val="212529"/>
          <w:shd w:val="clear" w:color="auto" w:fill="FFFFFF"/>
        </w:rPr>
      </w:pPr>
    </w:p>
    <w:p w14:paraId="65312914" w14:textId="7518D2A6" w:rsidR="00E0425F" w:rsidRPr="00F1752C" w:rsidRDefault="00F1752C" w:rsidP="00CF4608">
      <w:pPr>
        <w:pStyle w:val="Heading1"/>
        <w:spacing w:line="360" w:lineRule="auto"/>
        <w:rPr>
          <w:rFonts w:ascii="Times New Roman" w:hAnsi="Times New Roman" w:cs="Times New Roman"/>
          <w:b/>
          <w:bCs/>
          <w:color w:val="000000" w:themeColor="text1"/>
          <w:shd w:val="clear" w:color="auto" w:fill="FFFFFF"/>
        </w:rPr>
      </w:pPr>
      <w:bookmarkStart w:id="10" w:name="_Toc120646458"/>
      <w:r w:rsidRPr="00F1752C">
        <w:rPr>
          <w:rFonts w:ascii="Times New Roman" w:hAnsi="Times New Roman" w:cs="Times New Roman"/>
          <w:b/>
          <w:bCs/>
          <w:color w:val="000000" w:themeColor="text1"/>
          <w:shd w:val="clear" w:color="auto" w:fill="FFFFFF"/>
        </w:rPr>
        <w:t>Main Body</w:t>
      </w:r>
      <w:bookmarkEnd w:id="10"/>
    </w:p>
    <w:p w14:paraId="545624A9" w14:textId="5C3E9DF1" w:rsidR="00F1752C" w:rsidRPr="00CF4608" w:rsidRDefault="009E1A75" w:rsidP="00CF4608">
      <w:pPr>
        <w:pStyle w:val="Heading2"/>
        <w:contextualSpacing/>
        <w:rPr>
          <w:rFonts w:ascii="Times New Roman" w:eastAsiaTheme="minorHAnsi" w:hAnsi="Times New Roman" w:cs="Times New Roman"/>
          <w:sz w:val="24"/>
          <w:szCs w:val="24"/>
        </w:rPr>
      </w:pPr>
      <w:bookmarkStart w:id="11" w:name="_Toc120646459"/>
      <w:r>
        <w:rPr>
          <w:rFonts w:ascii="Times New Roman" w:eastAsiaTheme="minorHAnsi" w:hAnsi="Times New Roman" w:cs="Times New Roman"/>
          <w:sz w:val="24"/>
          <w:szCs w:val="24"/>
        </w:rPr>
        <w:t>Problem Analysis</w:t>
      </w:r>
      <w:r w:rsidR="005A3C29">
        <w:rPr>
          <w:rFonts w:ascii="Times New Roman" w:eastAsiaTheme="minorHAnsi" w:hAnsi="Times New Roman" w:cs="Times New Roman"/>
          <w:sz w:val="24"/>
          <w:szCs w:val="24"/>
        </w:rPr>
        <w:t xml:space="preserve"> and Required Measures</w:t>
      </w:r>
      <w:r w:rsidR="00CF4608" w:rsidRPr="00CF4608">
        <w:rPr>
          <w:rFonts w:ascii="Times New Roman" w:eastAsiaTheme="minorHAnsi" w:hAnsi="Times New Roman" w:cs="Times New Roman"/>
          <w:sz w:val="24"/>
          <w:szCs w:val="24"/>
        </w:rPr>
        <w:t>:</w:t>
      </w:r>
      <w:bookmarkEnd w:id="11"/>
    </w:p>
    <w:p w14:paraId="12B87263" w14:textId="0F2B12BA" w:rsidR="00CF4608" w:rsidRDefault="009E1A75" w:rsidP="00CF4608">
      <w:pPr>
        <w:pStyle w:val="NormalWeb"/>
        <w:spacing w:line="360" w:lineRule="auto"/>
        <w:contextualSpacing/>
        <w:jc w:val="both"/>
        <w:rPr>
          <w:color w:val="212529"/>
          <w:shd w:val="clear" w:color="auto" w:fill="FFFFFF"/>
        </w:rPr>
      </w:pPr>
      <w:r>
        <w:rPr>
          <w:color w:val="212529"/>
          <w:shd w:val="clear" w:color="auto" w:fill="FFFFFF"/>
        </w:rPr>
        <w:t xml:space="preserve">Though Hilton York has an appreciable number of positive reviews, they have also </w:t>
      </w:r>
      <w:r w:rsidR="00CF4608" w:rsidRPr="00CF4608">
        <w:rPr>
          <w:color w:val="212529"/>
          <w:shd w:val="clear" w:color="auto" w:fill="FFFFFF"/>
        </w:rPr>
        <w:t>received a number of negative assessments from guests and visitors</w:t>
      </w:r>
      <w:r>
        <w:rPr>
          <w:color w:val="212529"/>
          <w:shd w:val="clear" w:color="auto" w:fill="FFFFFF"/>
        </w:rPr>
        <w:t>. T</w:t>
      </w:r>
      <w:r w:rsidR="00CF4608" w:rsidRPr="00CF4608">
        <w:rPr>
          <w:color w:val="212529"/>
          <w:shd w:val="clear" w:color="auto" w:fill="FFFFFF"/>
        </w:rPr>
        <w:t>he management of this hospitality organization is in desperate need of change and refurbishment</w:t>
      </w:r>
      <w:r w:rsidR="00FB0C13">
        <w:rPr>
          <w:color w:val="212529"/>
          <w:shd w:val="clear" w:color="auto" w:fill="FFFFFF"/>
        </w:rPr>
        <w:t xml:space="preserve"> (</w:t>
      </w:r>
      <w:r w:rsidR="00FB0C13" w:rsidRPr="007F1957">
        <w:t xml:space="preserve">Tan, Y., and </w:t>
      </w:r>
      <w:proofErr w:type="spellStart"/>
      <w:r w:rsidR="00FB0C13" w:rsidRPr="007F1957">
        <w:t>Despotis</w:t>
      </w:r>
      <w:proofErr w:type="spellEnd"/>
      <w:r w:rsidR="00FB0C13" w:rsidRPr="007F1957">
        <w:t>, D.</w:t>
      </w:r>
      <w:r w:rsidR="00FB0C13">
        <w:t xml:space="preserve">, </w:t>
      </w:r>
      <w:r w:rsidR="00FB0C13" w:rsidRPr="007F1957">
        <w:t>2021)</w:t>
      </w:r>
      <w:r w:rsidR="00CF4608" w:rsidRPr="00CF4608">
        <w:rPr>
          <w:color w:val="212529"/>
          <w:shd w:val="clear" w:color="auto" w:fill="FFFFFF"/>
        </w:rPr>
        <w:t xml:space="preserve">. </w:t>
      </w:r>
      <w:r>
        <w:rPr>
          <w:color w:val="212529"/>
          <w:shd w:val="clear" w:color="auto" w:fill="FFFFFF"/>
        </w:rPr>
        <w:t>If</w:t>
      </w:r>
      <w:r w:rsidR="00CF4608" w:rsidRPr="00CF4608">
        <w:rPr>
          <w:color w:val="212529"/>
          <w:shd w:val="clear" w:color="auto" w:fill="FFFFFF"/>
        </w:rPr>
        <w:t xml:space="preserve"> the management lacked a defined plan, the company</w:t>
      </w:r>
      <w:r w:rsidR="00C13BF9">
        <w:rPr>
          <w:color w:val="212529"/>
          <w:shd w:val="clear" w:color="auto" w:fill="FFFFFF"/>
        </w:rPr>
        <w:t xml:space="preserve"> might</w:t>
      </w:r>
      <w:r w:rsidR="00CF4608" w:rsidRPr="00CF4608">
        <w:rPr>
          <w:color w:val="212529"/>
          <w:shd w:val="clear" w:color="auto" w:fill="FFFFFF"/>
        </w:rPr>
        <w:t xml:space="preserve"> encounter significant difficulties.</w:t>
      </w:r>
      <w:r w:rsidR="00CF4608">
        <w:rPr>
          <w:color w:val="212529"/>
          <w:shd w:val="clear" w:color="auto" w:fill="FFFFFF"/>
        </w:rPr>
        <w:t xml:space="preserve"> </w:t>
      </w:r>
      <w:r w:rsidR="00B33BA8">
        <w:rPr>
          <w:color w:val="212529"/>
          <w:shd w:val="clear" w:color="auto" w:fill="FFFFFF"/>
        </w:rPr>
        <w:t>The external and internal environmental factors are adding fuel to the customer-reviewed problems</w:t>
      </w:r>
      <w:r w:rsidR="00C13BF9">
        <w:rPr>
          <w:color w:val="212529"/>
          <w:shd w:val="clear" w:color="auto" w:fill="FFFFFF"/>
        </w:rPr>
        <w:t xml:space="preserve"> are shown below:</w:t>
      </w:r>
    </w:p>
    <w:p w14:paraId="205A984C" w14:textId="6352EF08" w:rsidR="00B33BA8" w:rsidRPr="00B33BA8" w:rsidRDefault="007412EF" w:rsidP="00B33BA8">
      <w:pPr>
        <w:pStyle w:val="NormalWeb"/>
        <w:numPr>
          <w:ilvl w:val="0"/>
          <w:numId w:val="21"/>
        </w:numPr>
        <w:spacing w:line="360" w:lineRule="auto"/>
        <w:contextualSpacing/>
        <w:jc w:val="both"/>
        <w:rPr>
          <w:b/>
          <w:bCs/>
          <w:color w:val="212529"/>
          <w:shd w:val="clear" w:color="auto" w:fill="FFFFFF"/>
        </w:rPr>
      </w:pPr>
      <w:r>
        <w:rPr>
          <w:b/>
          <w:bCs/>
          <w:color w:val="212529"/>
          <w:shd w:val="clear" w:color="auto" w:fill="FFFFFF"/>
        </w:rPr>
        <w:t>Inefficiency</w:t>
      </w:r>
      <w:r w:rsidR="00B33BA8" w:rsidRPr="00B33BA8">
        <w:rPr>
          <w:b/>
          <w:bCs/>
          <w:color w:val="212529"/>
          <w:shd w:val="clear" w:color="auto" w:fill="FFFFFF"/>
        </w:rPr>
        <w:t xml:space="preserve"> of employees in the reception section:</w:t>
      </w:r>
      <w:r w:rsidR="00B33BA8">
        <w:rPr>
          <w:b/>
          <w:bCs/>
          <w:color w:val="212529"/>
          <w:shd w:val="clear" w:color="auto" w:fill="FFFFFF"/>
        </w:rPr>
        <w:t xml:space="preserve"> </w:t>
      </w:r>
    </w:p>
    <w:p w14:paraId="11E65726" w14:textId="77777777" w:rsidR="007412EF" w:rsidRDefault="00B33BA8" w:rsidP="00C13BF9">
      <w:pPr>
        <w:pStyle w:val="NormalWeb"/>
        <w:numPr>
          <w:ilvl w:val="0"/>
          <w:numId w:val="27"/>
        </w:numPr>
        <w:spacing w:line="360" w:lineRule="auto"/>
        <w:contextualSpacing/>
        <w:jc w:val="both"/>
        <w:rPr>
          <w:color w:val="212529"/>
          <w:shd w:val="clear" w:color="auto" w:fill="FFFFFF"/>
        </w:rPr>
      </w:pPr>
      <w:r>
        <w:rPr>
          <w:color w:val="212529"/>
          <w:shd w:val="clear" w:color="auto" w:fill="FFFFFF"/>
        </w:rPr>
        <w:t xml:space="preserve">Many of the customers are quite dissatisfied with the slow service in the reception section. </w:t>
      </w:r>
      <w:r w:rsidR="003C4F2D">
        <w:rPr>
          <w:color w:val="212529"/>
          <w:shd w:val="clear" w:color="auto" w:fill="FFFFFF"/>
        </w:rPr>
        <w:t xml:space="preserve">The check-in staffs remain so busy due to the heavy workload. </w:t>
      </w:r>
    </w:p>
    <w:p w14:paraId="2DCE8E49" w14:textId="5EDE0AB4" w:rsidR="007412EF" w:rsidRDefault="003C4F2D" w:rsidP="007412EF">
      <w:pPr>
        <w:pStyle w:val="NormalWeb"/>
        <w:numPr>
          <w:ilvl w:val="0"/>
          <w:numId w:val="23"/>
        </w:numPr>
        <w:spacing w:line="360" w:lineRule="auto"/>
        <w:contextualSpacing/>
        <w:jc w:val="both"/>
        <w:rPr>
          <w:color w:val="212529"/>
          <w:shd w:val="clear" w:color="auto" w:fill="FFFFFF"/>
        </w:rPr>
      </w:pPr>
      <w:r>
        <w:rPr>
          <w:color w:val="212529"/>
          <w:shd w:val="clear" w:color="auto" w:fill="FFFFFF"/>
        </w:rPr>
        <w:t xml:space="preserve">Making the customers wait for a longer time in the checking spot is not appreciable work. To fasten the reception and check-in and out services, </w:t>
      </w:r>
      <w:r w:rsidR="00C13BF9">
        <w:rPr>
          <w:color w:val="212529"/>
          <w:shd w:val="clear" w:color="auto" w:fill="FFFFFF"/>
        </w:rPr>
        <w:t>involved of fewer employees has been noticed.</w:t>
      </w:r>
    </w:p>
    <w:p w14:paraId="4D47D29C" w14:textId="77777777" w:rsidR="003319A4" w:rsidRDefault="003319A4" w:rsidP="007412EF">
      <w:pPr>
        <w:pStyle w:val="NormalWeb"/>
        <w:numPr>
          <w:ilvl w:val="0"/>
          <w:numId w:val="23"/>
        </w:numPr>
        <w:spacing w:line="360" w:lineRule="auto"/>
        <w:contextualSpacing/>
        <w:jc w:val="both"/>
        <w:rPr>
          <w:color w:val="212529"/>
          <w:shd w:val="clear" w:color="auto" w:fill="FFFFFF"/>
        </w:rPr>
      </w:pPr>
      <w:r>
        <w:rPr>
          <w:color w:val="212529"/>
          <w:shd w:val="clear" w:color="auto" w:fill="FFFFFF"/>
        </w:rPr>
        <w:t>T</w:t>
      </w:r>
      <w:r w:rsidR="003C4F2D">
        <w:rPr>
          <w:color w:val="212529"/>
          <w:shd w:val="clear" w:color="auto" w:fill="FFFFFF"/>
        </w:rPr>
        <w:t xml:space="preserve">he employees </w:t>
      </w:r>
      <w:r w:rsidR="00FD4264">
        <w:rPr>
          <w:color w:val="212529"/>
          <w:shd w:val="clear" w:color="auto" w:fill="FFFFFF"/>
        </w:rPr>
        <w:t xml:space="preserve">also </w:t>
      </w:r>
      <w:r w:rsidR="003C4F2D">
        <w:rPr>
          <w:color w:val="212529"/>
          <w:shd w:val="clear" w:color="auto" w:fill="FFFFFF"/>
        </w:rPr>
        <w:t>provide delayed services to customer</w:t>
      </w:r>
      <w:r w:rsidR="00FD4264">
        <w:rPr>
          <w:color w:val="212529"/>
          <w:shd w:val="clear" w:color="auto" w:fill="FFFFFF"/>
        </w:rPr>
        <w:t>s</w:t>
      </w:r>
      <w:r w:rsidR="003C4F2D">
        <w:rPr>
          <w:color w:val="212529"/>
          <w:shd w:val="clear" w:color="auto" w:fill="FFFFFF"/>
        </w:rPr>
        <w:t xml:space="preserve"> who want</w:t>
      </w:r>
      <w:r w:rsidR="00FD4264">
        <w:rPr>
          <w:color w:val="212529"/>
          <w:shd w:val="clear" w:color="auto" w:fill="FFFFFF"/>
        </w:rPr>
        <w:t xml:space="preserve"> </w:t>
      </w:r>
      <w:r w:rsidR="003C4F2D">
        <w:rPr>
          <w:color w:val="212529"/>
          <w:shd w:val="clear" w:color="auto" w:fill="FFFFFF"/>
        </w:rPr>
        <w:t xml:space="preserve">to go out and return the keys. </w:t>
      </w:r>
    </w:p>
    <w:p w14:paraId="12E4D14A" w14:textId="77777777" w:rsidR="005A3C29" w:rsidRPr="005A3C29" w:rsidRDefault="005A3C29" w:rsidP="005A3C29">
      <w:pPr>
        <w:pStyle w:val="NormalWeb"/>
        <w:numPr>
          <w:ilvl w:val="0"/>
          <w:numId w:val="28"/>
        </w:numPr>
        <w:spacing w:line="360" w:lineRule="auto"/>
        <w:contextualSpacing/>
        <w:jc w:val="both"/>
        <w:rPr>
          <w:b/>
          <w:bCs/>
          <w:color w:val="212529"/>
          <w:shd w:val="clear" w:color="auto" w:fill="FFFFFF"/>
        </w:rPr>
      </w:pPr>
      <w:r w:rsidRPr="005A3C29">
        <w:rPr>
          <w:b/>
          <w:bCs/>
          <w:color w:val="212529"/>
          <w:shd w:val="clear" w:color="auto" w:fill="FFFFFF"/>
        </w:rPr>
        <w:t>Required Measures:</w:t>
      </w:r>
    </w:p>
    <w:p w14:paraId="707DC1F3" w14:textId="322C99B0" w:rsidR="003C4F2D" w:rsidRDefault="003C4F2D" w:rsidP="005A3C29">
      <w:pPr>
        <w:pStyle w:val="NormalWeb"/>
        <w:spacing w:line="360" w:lineRule="auto"/>
        <w:ind w:left="360"/>
        <w:contextualSpacing/>
        <w:jc w:val="both"/>
        <w:rPr>
          <w:color w:val="212529"/>
          <w:shd w:val="clear" w:color="auto" w:fill="FFFFFF"/>
        </w:rPr>
      </w:pPr>
      <w:r>
        <w:rPr>
          <w:color w:val="212529"/>
          <w:shd w:val="clear" w:color="auto" w:fill="FFFFFF"/>
        </w:rPr>
        <w:t xml:space="preserve">These activities should be under the supervision of </w:t>
      </w:r>
      <w:r w:rsidR="005A3C29">
        <w:rPr>
          <w:color w:val="212529"/>
          <w:shd w:val="clear" w:color="auto" w:fill="FFFFFF"/>
        </w:rPr>
        <w:t>human resource</w:t>
      </w:r>
      <w:r>
        <w:rPr>
          <w:color w:val="212529"/>
          <w:shd w:val="clear" w:color="auto" w:fill="FFFFFF"/>
        </w:rPr>
        <w:t xml:space="preserve"> authorities so that these sorts of delays do not take place.</w:t>
      </w:r>
      <w:r w:rsidR="00FD4264">
        <w:rPr>
          <w:color w:val="212529"/>
          <w:shd w:val="clear" w:color="auto" w:fill="FFFFFF"/>
        </w:rPr>
        <w:t xml:space="preserve"> Shortage of staff was one of the reasons for which the services are not rendered properly. </w:t>
      </w:r>
      <w:r w:rsidR="00C13BF9">
        <w:rPr>
          <w:color w:val="212529"/>
          <w:shd w:val="clear" w:color="auto" w:fill="FFFFFF"/>
        </w:rPr>
        <w:t xml:space="preserve">If </w:t>
      </w:r>
      <w:r w:rsidR="005A3C29">
        <w:rPr>
          <w:color w:val="212529"/>
          <w:shd w:val="clear" w:color="auto" w:fill="FFFFFF"/>
        </w:rPr>
        <w:t xml:space="preserve">the </w:t>
      </w:r>
      <w:r w:rsidR="00C13BF9">
        <w:rPr>
          <w:color w:val="212529"/>
          <w:shd w:val="clear" w:color="auto" w:fill="FFFFFF"/>
        </w:rPr>
        <w:t>right number of people is appointed in the right position, the efficiency of the work can be achieved</w:t>
      </w:r>
      <w:r w:rsidR="00631648">
        <w:rPr>
          <w:color w:val="212529"/>
          <w:shd w:val="clear" w:color="auto" w:fill="FFFFFF"/>
        </w:rPr>
        <w:t xml:space="preserve"> (</w:t>
      </w:r>
      <w:r w:rsidR="00631648" w:rsidRPr="00A352AF">
        <w:t>Adler, H. and Lazarus, B.I.</w:t>
      </w:r>
      <w:r w:rsidR="00631648">
        <w:t xml:space="preserve">, </w:t>
      </w:r>
      <w:r w:rsidR="00631648" w:rsidRPr="00A352AF">
        <w:t>1992)</w:t>
      </w:r>
      <w:r w:rsidR="00C13BF9">
        <w:rPr>
          <w:color w:val="212529"/>
          <w:shd w:val="clear" w:color="auto" w:fill="FFFFFF"/>
        </w:rPr>
        <w:t xml:space="preserve">. </w:t>
      </w:r>
      <w:r w:rsidR="00E573EC">
        <w:rPr>
          <w:color w:val="212529"/>
          <w:shd w:val="clear" w:color="auto" w:fill="FFFFFF"/>
        </w:rPr>
        <w:t>Besides, the appointment of new employees with proper training and development will also enhance the behavioral skill of the employees</w:t>
      </w:r>
      <w:r w:rsidR="00070D9E">
        <w:rPr>
          <w:color w:val="212529"/>
          <w:shd w:val="clear" w:color="auto" w:fill="FFFFFF"/>
        </w:rPr>
        <w:t xml:space="preserve"> (</w:t>
      </w:r>
      <w:r w:rsidR="003365F4">
        <w:t>Croft &amp; Sorenson, 1974</w:t>
      </w:r>
      <w:r w:rsidR="00070D9E" w:rsidRPr="00A352AF">
        <w:t>)</w:t>
      </w:r>
      <w:r w:rsidR="00E573EC">
        <w:rPr>
          <w:color w:val="212529"/>
          <w:shd w:val="clear" w:color="auto" w:fill="FFFFFF"/>
        </w:rPr>
        <w:t xml:space="preserve">. That in turn, will reduce any possibility of unexpected or negative behavior by the employees. </w:t>
      </w:r>
    </w:p>
    <w:p w14:paraId="0B52D698" w14:textId="7589C637" w:rsidR="007412EF" w:rsidRDefault="001C2960" w:rsidP="003C4F2D">
      <w:pPr>
        <w:pStyle w:val="NormalWeb"/>
        <w:numPr>
          <w:ilvl w:val="0"/>
          <w:numId w:val="21"/>
        </w:numPr>
        <w:spacing w:line="360" w:lineRule="auto"/>
        <w:contextualSpacing/>
        <w:jc w:val="both"/>
        <w:rPr>
          <w:color w:val="212529"/>
          <w:shd w:val="clear" w:color="auto" w:fill="FFFFFF"/>
        </w:rPr>
      </w:pPr>
      <w:r>
        <w:rPr>
          <w:b/>
          <w:bCs/>
          <w:color w:val="212529"/>
          <w:shd w:val="clear" w:color="auto" w:fill="FFFFFF"/>
        </w:rPr>
        <w:t xml:space="preserve">Lack of </w:t>
      </w:r>
      <w:r w:rsidR="003C4F2D" w:rsidRPr="00DA345E">
        <w:rPr>
          <w:b/>
          <w:bCs/>
          <w:color w:val="212529"/>
          <w:shd w:val="clear" w:color="auto" w:fill="FFFFFF"/>
        </w:rPr>
        <w:t>Room Decoration</w:t>
      </w:r>
      <w:r>
        <w:rPr>
          <w:b/>
          <w:bCs/>
          <w:color w:val="212529"/>
          <w:shd w:val="clear" w:color="auto" w:fill="FFFFFF"/>
        </w:rPr>
        <w:t xml:space="preserve"> and amenities</w:t>
      </w:r>
      <w:r w:rsidR="003C4F2D">
        <w:rPr>
          <w:color w:val="212529"/>
          <w:shd w:val="clear" w:color="auto" w:fill="FFFFFF"/>
        </w:rPr>
        <w:t>:</w:t>
      </w:r>
      <w:r w:rsidR="00FD4264">
        <w:rPr>
          <w:color w:val="212529"/>
          <w:shd w:val="clear" w:color="auto" w:fill="FFFFFF"/>
        </w:rPr>
        <w:t xml:space="preserve"> </w:t>
      </w:r>
      <w:r w:rsidR="00DA345E">
        <w:rPr>
          <w:color w:val="212529"/>
          <w:shd w:val="clear" w:color="auto" w:fill="FFFFFF"/>
        </w:rPr>
        <w:t xml:space="preserve">A large number of guests are not quite impressed by the interior design of the rooms in Hilton York. </w:t>
      </w:r>
    </w:p>
    <w:p w14:paraId="20E9608E" w14:textId="77777777" w:rsidR="007412EF" w:rsidRDefault="00626EE4" w:rsidP="007412EF">
      <w:pPr>
        <w:pStyle w:val="NormalWeb"/>
        <w:numPr>
          <w:ilvl w:val="0"/>
          <w:numId w:val="22"/>
        </w:numPr>
        <w:spacing w:line="360" w:lineRule="auto"/>
        <w:contextualSpacing/>
        <w:jc w:val="both"/>
        <w:rPr>
          <w:color w:val="212529"/>
          <w:shd w:val="clear" w:color="auto" w:fill="FFFFFF"/>
        </w:rPr>
      </w:pPr>
      <w:r>
        <w:rPr>
          <w:color w:val="212529"/>
          <w:shd w:val="clear" w:color="auto" w:fill="FFFFFF"/>
        </w:rPr>
        <w:t xml:space="preserve">According to their view, the decorations and designs are quite plain and banal. With basic sort of </w:t>
      </w:r>
      <w:r w:rsidR="007412EF">
        <w:rPr>
          <w:color w:val="212529"/>
          <w:shd w:val="clear" w:color="auto" w:fill="FFFFFF"/>
        </w:rPr>
        <w:t>design</w:t>
      </w:r>
      <w:r>
        <w:rPr>
          <w:color w:val="212529"/>
          <w:shd w:val="clear" w:color="auto" w:fill="FFFFFF"/>
        </w:rPr>
        <w:t xml:space="preserve"> and architecture, they are charging high </w:t>
      </w:r>
      <w:r w:rsidR="007412EF">
        <w:rPr>
          <w:color w:val="212529"/>
          <w:shd w:val="clear" w:color="auto" w:fill="FFFFFF"/>
        </w:rPr>
        <w:t xml:space="preserve">for the rooms which are not appropriate according to their views. </w:t>
      </w:r>
    </w:p>
    <w:p w14:paraId="07ED5D98" w14:textId="46E2BD56" w:rsidR="003C4F2D" w:rsidRDefault="007412EF" w:rsidP="007412EF">
      <w:pPr>
        <w:pStyle w:val="NormalWeb"/>
        <w:numPr>
          <w:ilvl w:val="0"/>
          <w:numId w:val="22"/>
        </w:numPr>
        <w:spacing w:line="360" w:lineRule="auto"/>
        <w:contextualSpacing/>
        <w:jc w:val="both"/>
        <w:rPr>
          <w:color w:val="212529"/>
          <w:shd w:val="clear" w:color="auto" w:fill="FFFFFF"/>
        </w:rPr>
      </w:pPr>
      <w:r>
        <w:rPr>
          <w:color w:val="212529"/>
          <w:shd w:val="clear" w:color="auto" w:fill="FFFFFF"/>
        </w:rPr>
        <w:t xml:space="preserve">Generally, Hilton hotels are quite popular for their interior design and decorations. But the Hilton York lacks this reputation to a great extent due to their simple decoration and amenities. </w:t>
      </w:r>
    </w:p>
    <w:p w14:paraId="15045CE6" w14:textId="4186206B" w:rsidR="007412EF" w:rsidRDefault="00C03466" w:rsidP="003319A4">
      <w:pPr>
        <w:pStyle w:val="NormalWeb"/>
        <w:numPr>
          <w:ilvl w:val="0"/>
          <w:numId w:val="22"/>
        </w:numPr>
        <w:spacing w:line="360" w:lineRule="auto"/>
        <w:contextualSpacing/>
        <w:jc w:val="both"/>
        <w:rPr>
          <w:color w:val="212529"/>
          <w:shd w:val="clear" w:color="auto" w:fill="FFFFFF"/>
        </w:rPr>
      </w:pPr>
      <w:r>
        <w:rPr>
          <w:color w:val="212529"/>
          <w:shd w:val="clear" w:color="auto" w:fill="FFFFFF"/>
        </w:rPr>
        <w:t xml:space="preserve">The rooms are decorated with the respective number of beds, a cupboard and a sofa. The flatscreen TV is placed in a place that made the decoration a little offbeat. </w:t>
      </w:r>
      <w:r w:rsidR="007F318F">
        <w:rPr>
          <w:color w:val="212529"/>
          <w:shd w:val="clear" w:color="auto" w:fill="FFFFFF"/>
        </w:rPr>
        <w:t xml:space="preserve">The angles of the furniture placement should be rearranged to make more space. </w:t>
      </w:r>
      <w:r w:rsidR="003319A4">
        <w:rPr>
          <w:color w:val="212529"/>
          <w:shd w:val="clear" w:color="auto" w:fill="FFFFFF"/>
        </w:rPr>
        <w:t>The use</w:t>
      </w:r>
      <w:r w:rsidR="007F318F">
        <w:rPr>
          <w:color w:val="212529"/>
          <w:shd w:val="clear" w:color="auto" w:fill="FFFFFF"/>
        </w:rPr>
        <w:t xml:space="preserve"> of space-saving multi-purpose furniture can afford the room more elegance. </w:t>
      </w:r>
    </w:p>
    <w:p w14:paraId="51968D33" w14:textId="260B7F92" w:rsidR="001C2960" w:rsidRDefault="001C2960" w:rsidP="003319A4">
      <w:pPr>
        <w:pStyle w:val="NormalWeb"/>
        <w:numPr>
          <w:ilvl w:val="0"/>
          <w:numId w:val="22"/>
        </w:numPr>
        <w:spacing w:line="360" w:lineRule="auto"/>
        <w:contextualSpacing/>
        <w:jc w:val="both"/>
        <w:rPr>
          <w:color w:val="212529"/>
          <w:shd w:val="clear" w:color="auto" w:fill="FFFFFF"/>
        </w:rPr>
      </w:pPr>
      <w:r>
        <w:rPr>
          <w:color w:val="212529"/>
          <w:shd w:val="clear" w:color="auto" w:fill="FFFFFF"/>
        </w:rPr>
        <w:t>The remote was not found in the hotel rooms of Hilton York several times, which is a big disappointment to the customers</w:t>
      </w:r>
      <w:r w:rsidR="00BA0732">
        <w:rPr>
          <w:color w:val="212529"/>
          <w:shd w:val="clear" w:color="auto" w:fill="FFFFFF"/>
        </w:rPr>
        <w:t xml:space="preserve"> (Michael, 2022)</w:t>
      </w:r>
    </w:p>
    <w:p w14:paraId="3EB7F2D3" w14:textId="41461DF7" w:rsidR="001C2960" w:rsidRDefault="001C2960" w:rsidP="003319A4">
      <w:pPr>
        <w:pStyle w:val="NormalWeb"/>
        <w:numPr>
          <w:ilvl w:val="0"/>
          <w:numId w:val="22"/>
        </w:numPr>
        <w:spacing w:line="360" w:lineRule="auto"/>
        <w:contextualSpacing/>
        <w:jc w:val="both"/>
        <w:rPr>
          <w:color w:val="212529"/>
          <w:shd w:val="clear" w:color="auto" w:fill="FFFFFF"/>
        </w:rPr>
      </w:pPr>
      <w:r>
        <w:rPr>
          <w:color w:val="212529"/>
          <w:shd w:val="clear" w:color="auto" w:fill="FFFFFF"/>
        </w:rPr>
        <w:t xml:space="preserve">The size of windows in the rooms is called so tiny according to the guests. The mesmerizing views cannot be seen enough through the windows. </w:t>
      </w:r>
    </w:p>
    <w:p w14:paraId="57B15CFD" w14:textId="3279CADC" w:rsidR="00624DBB" w:rsidRDefault="00624DBB" w:rsidP="00F53F74">
      <w:pPr>
        <w:pStyle w:val="NormalWeb"/>
        <w:numPr>
          <w:ilvl w:val="0"/>
          <w:numId w:val="22"/>
        </w:numPr>
        <w:spacing w:line="360" w:lineRule="auto"/>
        <w:contextualSpacing/>
        <w:jc w:val="both"/>
        <w:rPr>
          <w:color w:val="212529"/>
          <w:shd w:val="clear" w:color="auto" w:fill="FFFFFF"/>
        </w:rPr>
      </w:pPr>
      <w:r>
        <w:rPr>
          <w:color w:val="212529"/>
          <w:shd w:val="clear" w:color="auto" w:fill="FFFFFF"/>
        </w:rPr>
        <w:t>The lighting decorations and the brightness are quite low in the rooms</w:t>
      </w:r>
      <w:r w:rsidR="00F53F74">
        <w:rPr>
          <w:color w:val="212529"/>
          <w:shd w:val="clear" w:color="auto" w:fill="FFFFFF"/>
        </w:rPr>
        <w:t xml:space="preserve">. The dark theme lighting gesture might not be so much liked by the customers. </w:t>
      </w:r>
    </w:p>
    <w:p w14:paraId="21007F2D" w14:textId="52C4051D" w:rsidR="00E573EC" w:rsidRPr="00043296" w:rsidRDefault="005E18AB" w:rsidP="00043296">
      <w:pPr>
        <w:pStyle w:val="NormalWeb"/>
        <w:numPr>
          <w:ilvl w:val="0"/>
          <w:numId w:val="22"/>
        </w:numPr>
        <w:spacing w:line="360" w:lineRule="auto"/>
        <w:contextualSpacing/>
        <w:jc w:val="both"/>
        <w:rPr>
          <w:color w:val="212529"/>
          <w:shd w:val="clear" w:color="auto" w:fill="FFFFFF"/>
        </w:rPr>
      </w:pPr>
      <w:r>
        <w:rPr>
          <w:color w:val="212529"/>
          <w:shd w:val="clear" w:color="auto" w:fill="FFFFFF"/>
        </w:rPr>
        <w:t xml:space="preserve">Water bottles are not available in each and every room which has been quite an inconvenient matter of fact to the customers. </w:t>
      </w:r>
    </w:p>
    <w:p w14:paraId="59CEF019" w14:textId="77777777" w:rsidR="00E573EC" w:rsidRPr="00E573EC" w:rsidRDefault="00E573EC" w:rsidP="00E573EC">
      <w:pPr>
        <w:pStyle w:val="ListParagraph"/>
        <w:numPr>
          <w:ilvl w:val="0"/>
          <w:numId w:val="28"/>
        </w:numPr>
        <w:rPr>
          <w:rFonts w:ascii="Times New Roman" w:eastAsia="Times New Roman" w:hAnsi="Times New Roman" w:cs="Times New Roman"/>
          <w:b/>
          <w:bCs/>
          <w:color w:val="212529"/>
          <w:szCs w:val="24"/>
          <w:shd w:val="clear" w:color="auto" w:fill="FFFFFF"/>
        </w:rPr>
      </w:pPr>
      <w:bookmarkStart w:id="12" w:name="_Hlk120541573"/>
      <w:r w:rsidRPr="00E573EC">
        <w:rPr>
          <w:rFonts w:ascii="Times New Roman" w:eastAsia="Times New Roman" w:hAnsi="Times New Roman" w:cs="Times New Roman"/>
          <w:b/>
          <w:bCs/>
          <w:color w:val="212529"/>
          <w:szCs w:val="24"/>
          <w:shd w:val="clear" w:color="auto" w:fill="FFFFFF"/>
        </w:rPr>
        <w:t>Required Measures:</w:t>
      </w:r>
    </w:p>
    <w:bookmarkEnd w:id="12"/>
    <w:p w14:paraId="76701EDD" w14:textId="0981AE66" w:rsidR="005969F4" w:rsidRDefault="005A3C29" w:rsidP="005A3C29">
      <w:pPr>
        <w:pStyle w:val="NormalWeb"/>
        <w:spacing w:line="360" w:lineRule="auto"/>
        <w:contextualSpacing/>
        <w:jc w:val="both"/>
        <w:rPr>
          <w:color w:val="212529"/>
          <w:shd w:val="clear" w:color="auto" w:fill="FFFFFF"/>
        </w:rPr>
      </w:pPr>
      <w:r>
        <w:rPr>
          <w:color w:val="212529"/>
          <w:shd w:val="clear" w:color="auto" w:fill="FFFFFF"/>
        </w:rPr>
        <w:t xml:space="preserve">All these issues revolved around the rooms that have been established in Hilton Hotel. A large number of steps have to be taken </w:t>
      </w:r>
      <w:r w:rsidR="005969F4">
        <w:rPr>
          <w:color w:val="212529"/>
          <w:shd w:val="clear" w:color="auto" w:fill="FFFFFF"/>
        </w:rPr>
        <w:t xml:space="preserve">by the general design team </w:t>
      </w:r>
      <w:r>
        <w:rPr>
          <w:color w:val="212529"/>
          <w:shd w:val="clear" w:color="auto" w:fill="FFFFFF"/>
        </w:rPr>
        <w:t xml:space="preserve">to solve all of these issues, and many of the customers are quite dissatisfied with that. </w:t>
      </w:r>
      <w:r w:rsidR="005969F4">
        <w:rPr>
          <w:color w:val="212529"/>
          <w:shd w:val="clear" w:color="auto" w:fill="FFFFFF"/>
        </w:rPr>
        <w:t xml:space="preserve">Refreshing or enhancing the decoration measures is not necessarily expensive all the time (Ashley, 2021). The customers opined that sunlight cannot be enjoyed to the full extent due to the small size of windows inside the room. Sometimes, angles of natural sunlight can enhance the </w:t>
      </w:r>
      <w:r w:rsidR="00F36086">
        <w:rPr>
          <w:color w:val="212529"/>
          <w:shd w:val="clear" w:color="auto" w:fill="FFFFFF"/>
        </w:rPr>
        <w:t xml:space="preserve">space with positive energies (Feng, 2019). </w:t>
      </w:r>
    </w:p>
    <w:p w14:paraId="40DCD47A" w14:textId="40DA2AF8" w:rsidR="00F53F74" w:rsidRDefault="005E18AB" w:rsidP="003C4F2D">
      <w:pPr>
        <w:pStyle w:val="NormalWeb"/>
        <w:numPr>
          <w:ilvl w:val="0"/>
          <w:numId w:val="21"/>
        </w:numPr>
        <w:spacing w:line="360" w:lineRule="auto"/>
        <w:contextualSpacing/>
        <w:jc w:val="both"/>
        <w:rPr>
          <w:color w:val="212529"/>
          <w:shd w:val="clear" w:color="auto" w:fill="FFFFFF"/>
        </w:rPr>
      </w:pPr>
      <w:r>
        <w:rPr>
          <w:b/>
          <w:bCs/>
          <w:color w:val="212529"/>
          <w:shd w:val="clear" w:color="auto" w:fill="FFFFFF"/>
        </w:rPr>
        <w:t xml:space="preserve">Size of </w:t>
      </w:r>
      <w:r w:rsidR="00BA0732">
        <w:rPr>
          <w:b/>
          <w:bCs/>
          <w:color w:val="212529"/>
          <w:shd w:val="clear" w:color="auto" w:fill="FFFFFF"/>
        </w:rPr>
        <w:t xml:space="preserve">the </w:t>
      </w:r>
      <w:r w:rsidR="00954CA3" w:rsidRPr="007412EF">
        <w:rPr>
          <w:b/>
          <w:bCs/>
          <w:color w:val="212529"/>
          <w:shd w:val="clear" w:color="auto" w:fill="FFFFFF"/>
        </w:rPr>
        <w:t xml:space="preserve">Bathrooms </w:t>
      </w:r>
      <w:r>
        <w:rPr>
          <w:b/>
          <w:bCs/>
          <w:color w:val="212529"/>
          <w:shd w:val="clear" w:color="auto" w:fill="FFFFFF"/>
        </w:rPr>
        <w:t xml:space="preserve">and their </w:t>
      </w:r>
      <w:r w:rsidR="00BA0732">
        <w:rPr>
          <w:b/>
          <w:bCs/>
          <w:color w:val="212529"/>
          <w:shd w:val="clear" w:color="auto" w:fill="FFFFFF"/>
        </w:rPr>
        <w:t>fittings</w:t>
      </w:r>
      <w:r w:rsidR="007412EF">
        <w:rPr>
          <w:color w:val="212529"/>
          <w:shd w:val="clear" w:color="auto" w:fill="FFFFFF"/>
        </w:rPr>
        <w:t xml:space="preserve">: </w:t>
      </w:r>
      <w:r w:rsidR="003319A4">
        <w:rPr>
          <w:color w:val="212529"/>
          <w:shd w:val="clear" w:color="auto" w:fill="FFFFFF"/>
        </w:rPr>
        <w:t xml:space="preserve">A majority portion of the customers </w:t>
      </w:r>
      <w:r w:rsidR="00624DBB">
        <w:rPr>
          <w:color w:val="212529"/>
          <w:shd w:val="clear" w:color="auto" w:fill="FFFFFF"/>
        </w:rPr>
        <w:t xml:space="preserve">who had staying experience in Hilton York </w:t>
      </w:r>
      <w:r>
        <w:rPr>
          <w:color w:val="212529"/>
          <w:shd w:val="clear" w:color="auto" w:fill="FFFFFF"/>
        </w:rPr>
        <w:t>complained</w:t>
      </w:r>
      <w:r w:rsidR="00624DBB">
        <w:rPr>
          <w:color w:val="212529"/>
          <w:shd w:val="clear" w:color="auto" w:fill="FFFFFF"/>
        </w:rPr>
        <w:t xml:space="preserve"> about </w:t>
      </w:r>
      <w:r w:rsidR="00F53F74">
        <w:rPr>
          <w:color w:val="212529"/>
          <w:shd w:val="clear" w:color="auto" w:fill="FFFFFF"/>
        </w:rPr>
        <w:t xml:space="preserve">the bathrooms. </w:t>
      </w:r>
    </w:p>
    <w:p w14:paraId="25B2199B" w14:textId="680F5147" w:rsidR="003C4F2D" w:rsidRDefault="00F53F74" w:rsidP="00F53F74">
      <w:pPr>
        <w:pStyle w:val="NormalWeb"/>
        <w:numPr>
          <w:ilvl w:val="0"/>
          <w:numId w:val="25"/>
        </w:numPr>
        <w:spacing w:line="360" w:lineRule="auto"/>
        <w:contextualSpacing/>
        <w:jc w:val="both"/>
        <w:rPr>
          <w:color w:val="212529"/>
          <w:shd w:val="clear" w:color="auto" w:fill="FFFFFF"/>
        </w:rPr>
      </w:pPr>
      <w:r>
        <w:rPr>
          <w:color w:val="212529"/>
          <w:shd w:val="clear" w:color="auto" w:fill="FFFFFF"/>
        </w:rPr>
        <w:t>T</w:t>
      </w:r>
      <w:r w:rsidR="00624DBB">
        <w:rPr>
          <w:color w:val="212529"/>
          <w:shd w:val="clear" w:color="auto" w:fill="FFFFFF"/>
        </w:rPr>
        <w:t>he tiny space of the bathrooms that are attached to the rooms</w:t>
      </w:r>
      <w:r>
        <w:rPr>
          <w:color w:val="212529"/>
          <w:shd w:val="clear" w:color="auto" w:fill="FFFFFF"/>
        </w:rPr>
        <w:t xml:space="preserve"> </w:t>
      </w:r>
      <w:r w:rsidR="00A4438E">
        <w:rPr>
          <w:color w:val="212529"/>
          <w:shd w:val="clear" w:color="auto" w:fill="FFFFFF"/>
        </w:rPr>
        <w:t>is</w:t>
      </w:r>
      <w:r>
        <w:rPr>
          <w:color w:val="212529"/>
          <w:shd w:val="clear" w:color="auto" w:fill="FFFFFF"/>
        </w:rPr>
        <w:t xml:space="preserve"> suffocating to the customers</w:t>
      </w:r>
    </w:p>
    <w:p w14:paraId="769C9940" w14:textId="2D441274" w:rsidR="00F53F74" w:rsidRDefault="00A4438E" w:rsidP="00F53F74">
      <w:pPr>
        <w:pStyle w:val="NormalWeb"/>
        <w:numPr>
          <w:ilvl w:val="0"/>
          <w:numId w:val="25"/>
        </w:numPr>
        <w:spacing w:line="360" w:lineRule="auto"/>
        <w:contextualSpacing/>
        <w:jc w:val="both"/>
        <w:rPr>
          <w:color w:val="212529"/>
          <w:shd w:val="clear" w:color="auto" w:fill="FFFFFF"/>
        </w:rPr>
      </w:pPr>
      <w:r>
        <w:rPr>
          <w:color w:val="212529"/>
          <w:shd w:val="clear" w:color="auto" w:fill="FFFFFF"/>
        </w:rPr>
        <w:t xml:space="preserve">Sinks and other fittings of the hotel are not up-to-the-standard. The shower, sink, basins, taps, floor drains and soap holders are required to be repaired as per the complaints raised by the customers and guests.  </w:t>
      </w:r>
    </w:p>
    <w:p w14:paraId="6E01F405" w14:textId="530163F8" w:rsidR="00BA0732" w:rsidRDefault="005E18AB" w:rsidP="00F53F74">
      <w:pPr>
        <w:pStyle w:val="NormalWeb"/>
        <w:numPr>
          <w:ilvl w:val="0"/>
          <w:numId w:val="25"/>
        </w:numPr>
        <w:spacing w:line="360" w:lineRule="auto"/>
        <w:contextualSpacing/>
        <w:jc w:val="both"/>
        <w:rPr>
          <w:color w:val="212529"/>
          <w:shd w:val="clear" w:color="auto" w:fill="FFFFFF"/>
        </w:rPr>
      </w:pPr>
      <w:r>
        <w:rPr>
          <w:color w:val="212529"/>
          <w:shd w:val="clear" w:color="auto" w:fill="FFFFFF"/>
        </w:rPr>
        <w:t xml:space="preserve">Warm water takes a lot of time to come out from the taps and the water does </w:t>
      </w:r>
      <w:r w:rsidR="00BA0732">
        <w:rPr>
          <w:color w:val="212529"/>
          <w:shd w:val="clear" w:color="auto" w:fill="FFFFFF"/>
        </w:rPr>
        <w:t>not</w:t>
      </w:r>
      <w:r>
        <w:rPr>
          <w:color w:val="212529"/>
          <w:shd w:val="clear" w:color="auto" w:fill="FFFFFF"/>
        </w:rPr>
        <w:t xml:space="preserve"> drain down as quickly as it should. </w:t>
      </w:r>
      <w:r w:rsidR="00BA0732">
        <w:rPr>
          <w:color w:val="212529"/>
          <w:shd w:val="clear" w:color="auto" w:fill="FFFFFF"/>
        </w:rPr>
        <w:t>Some guests w</w:t>
      </w:r>
      <w:r w:rsidR="00BA0732" w:rsidRPr="00BA0732">
        <w:rPr>
          <w:color w:val="212529"/>
          <w:shd w:val="clear" w:color="auto" w:fill="FFFFFF"/>
        </w:rPr>
        <w:t>ent for a shower and the water warmed up after 6 minutes</w:t>
      </w:r>
      <w:r w:rsidR="00BA0732">
        <w:rPr>
          <w:color w:val="212529"/>
          <w:shd w:val="clear" w:color="auto" w:fill="FFFFFF"/>
        </w:rPr>
        <w:t xml:space="preserve"> resulting in a terrible waste of time for inefficiency (Isabella, 2022).</w:t>
      </w:r>
    </w:p>
    <w:p w14:paraId="19A955BA" w14:textId="774D4CEA" w:rsidR="005E18AB" w:rsidRDefault="00BA0732" w:rsidP="00BA0732">
      <w:pPr>
        <w:pStyle w:val="NormalWeb"/>
        <w:numPr>
          <w:ilvl w:val="0"/>
          <w:numId w:val="25"/>
        </w:numPr>
        <w:spacing w:line="360" w:lineRule="auto"/>
        <w:contextualSpacing/>
        <w:jc w:val="both"/>
        <w:rPr>
          <w:color w:val="212529"/>
          <w:shd w:val="clear" w:color="auto" w:fill="FFFFFF"/>
        </w:rPr>
      </w:pPr>
      <w:r>
        <w:rPr>
          <w:color w:val="212529"/>
          <w:shd w:val="clear" w:color="auto" w:fill="FFFFFF"/>
        </w:rPr>
        <w:t>Some of the customers faced problems with plug locks too</w:t>
      </w:r>
      <w:r w:rsidR="005A3C29">
        <w:rPr>
          <w:color w:val="212529"/>
          <w:shd w:val="clear" w:color="auto" w:fill="FFFFFF"/>
        </w:rPr>
        <w:t>; in some cases,</w:t>
      </w:r>
      <w:r>
        <w:rPr>
          <w:color w:val="212529"/>
          <w:shd w:val="clear" w:color="auto" w:fill="FFFFFF"/>
        </w:rPr>
        <w:t xml:space="preserve"> sink plugs were absent in the bathrooms. </w:t>
      </w:r>
    </w:p>
    <w:p w14:paraId="6B8CA39E" w14:textId="7E93F5A4" w:rsidR="005C1950" w:rsidRPr="005C1950" w:rsidRDefault="005C1950" w:rsidP="005C1950">
      <w:pPr>
        <w:pStyle w:val="NormalWeb"/>
        <w:numPr>
          <w:ilvl w:val="0"/>
          <w:numId w:val="28"/>
        </w:numPr>
        <w:spacing w:line="360" w:lineRule="auto"/>
        <w:contextualSpacing/>
        <w:jc w:val="both"/>
        <w:rPr>
          <w:b/>
          <w:bCs/>
          <w:color w:val="212529"/>
          <w:shd w:val="clear" w:color="auto" w:fill="FFFFFF"/>
        </w:rPr>
      </w:pPr>
      <w:r w:rsidRPr="005C1950">
        <w:rPr>
          <w:b/>
          <w:bCs/>
          <w:color w:val="212529"/>
          <w:shd w:val="clear" w:color="auto" w:fill="FFFFFF"/>
        </w:rPr>
        <w:t>Required Measures:</w:t>
      </w:r>
    </w:p>
    <w:p w14:paraId="502C6E57" w14:textId="4549F5F9" w:rsidR="005C1950" w:rsidRPr="004B2176" w:rsidRDefault="005A3C29" w:rsidP="005A3C29">
      <w:pPr>
        <w:pStyle w:val="NormalWeb"/>
        <w:spacing w:line="360" w:lineRule="auto"/>
        <w:contextualSpacing/>
        <w:jc w:val="both"/>
        <w:rPr>
          <w:lang w:val="en-GB"/>
        </w:rPr>
      </w:pPr>
      <w:r>
        <w:rPr>
          <w:color w:val="212529"/>
          <w:shd w:val="clear" w:color="auto" w:fill="FFFFFF"/>
        </w:rPr>
        <w:t xml:space="preserve">Problems arising from the usage of bathrooms are quite disturbing to people. As a large percentage of the customers have complained about the amenities and space of the bathrooms, immediate actions have to be taken by the respective </w:t>
      </w:r>
      <w:r w:rsidR="006B7018">
        <w:rPr>
          <w:color w:val="212529"/>
          <w:shd w:val="clear" w:color="auto" w:fill="FFFFFF"/>
        </w:rPr>
        <w:t xml:space="preserve">logistics </w:t>
      </w:r>
      <w:r>
        <w:rPr>
          <w:color w:val="212529"/>
          <w:shd w:val="clear" w:color="auto" w:fill="FFFFFF"/>
        </w:rPr>
        <w:t xml:space="preserve">department. </w:t>
      </w:r>
      <w:r w:rsidR="005C1950">
        <w:rPr>
          <w:color w:val="212529"/>
          <w:shd w:val="clear" w:color="auto" w:fill="FFFFFF"/>
        </w:rPr>
        <w:t>If the architecture of the bathrooms can be extended from the room area, then the bathrooms can be more spacious</w:t>
      </w:r>
      <w:r w:rsidR="003365F4">
        <w:rPr>
          <w:color w:val="212529"/>
          <w:shd w:val="clear" w:color="auto" w:fill="FFFFFF"/>
        </w:rPr>
        <w:t xml:space="preserve"> </w:t>
      </w:r>
      <w:r w:rsidR="003365F4">
        <w:t>(Đurić, 2019)</w:t>
      </w:r>
      <w:r w:rsidR="005C1950">
        <w:rPr>
          <w:color w:val="212529"/>
          <w:shd w:val="clear" w:color="auto" w:fill="FFFFFF"/>
        </w:rPr>
        <w:t xml:space="preserve">. </w:t>
      </w:r>
      <w:r w:rsidR="005C1950">
        <w:rPr>
          <w:lang w:val="en-GB"/>
        </w:rPr>
        <w:t xml:space="preserve">As some of the bathrooms of Hilton </w:t>
      </w:r>
      <w:r w:rsidR="00E46631">
        <w:rPr>
          <w:lang w:val="en-GB"/>
        </w:rPr>
        <w:t>York London</w:t>
      </w:r>
      <w:r w:rsidR="005C1950">
        <w:rPr>
          <w:lang w:val="en-GB"/>
        </w:rPr>
        <w:t xml:space="preserve"> have cracked fixtures regarding taps, showers, floor drains, basins etc. these are needed to be </w:t>
      </w:r>
      <w:r w:rsidR="005C1950" w:rsidRPr="00E46631">
        <w:rPr>
          <w:lang w:val="en-GB"/>
        </w:rPr>
        <w:t>fixed within time</w:t>
      </w:r>
      <w:r w:rsidR="005C1950">
        <w:rPr>
          <w:lang w:val="en-GB"/>
        </w:rPr>
        <w:t>.</w:t>
      </w:r>
    </w:p>
    <w:p w14:paraId="27246D78" w14:textId="6FEF55F9" w:rsidR="00954CA3" w:rsidRDefault="00954CA3" w:rsidP="00954CA3">
      <w:pPr>
        <w:pStyle w:val="NormalWeb"/>
        <w:numPr>
          <w:ilvl w:val="0"/>
          <w:numId w:val="21"/>
        </w:numPr>
        <w:spacing w:line="360" w:lineRule="auto"/>
        <w:contextualSpacing/>
        <w:jc w:val="both"/>
        <w:rPr>
          <w:color w:val="212529"/>
          <w:shd w:val="clear" w:color="auto" w:fill="FFFFFF"/>
        </w:rPr>
      </w:pPr>
      <w:r w:rsidRPr="00BA0732">
        <w:rPr>
          <w:b/>
          <w:bCs/>
          <w:color w:val="212529"/>
          <w:shd w:val="clear" w:color="auto" w:fill="FFFFFF"/>
        </w:rPr>
        <w:t>Unavailability of Air Conditions in the rooms</w:t>
      </w:r>
      <w:r>
        <w:rPr>
          <w:color w:val="212529"/>
          <w:shd w:val="clear" w:color="auto" w:fill="FFFFFF"/>
        </w:rPr>
        <w:t>:</w:t>
      </w:r>
      <w:r w:rsidR="00A4438E">
        <w:rPr>
          <w:color w:val="212529"/>
          <w:shd w:val="clear" w:color="auto" w:fill="FFFFFF"/>
        </w:rPr>
        <w:t xml:space="preserve"> </w:t>
      </w:r>
      <w:r w:rsidR="007A367F">
        <w:rPr>
          <w:color w:val="212529"/>
          <w:shd w:val="clear" w:color="auto" w:fill="FFFFFF"/>
        </w:rPr>
        <w:t xml:space="preserve">In many rooms of Hilton York London, an air conditioner was physically present, which tend to create a </w:t>
      </w:r>
      <w:proofErr w:type="spellStart"/>
      <w:r w:rsidR="007A367F">
        <w:rPr>
          <w:color w:val="212529"/>
          <w:shd w:val="clear" w:color="auto" w:fill="FFFFFF"/>
        </w:rPr>
        <w:t>nig</w:t>
      </w:r>
      <w:proofErr w:type="spellEnd"/>
      <w:r w:rsidR="007A367F">
        <w:rPr>
          <w:color w:val="212529"/>
          <w:shd w:val="clear" w:color="auto" w:fill="FFFFFF"/>
        </w:rPr>
        <w:t xml:space="preserve"> disappointment to the customers. </w:t>
      </w:r>
    </w:p>
    <w:p w14:paraId="4BC21722" w14:textId="46BF2D28" w:rsidR="007A367F" w:rsidRDefault="007A367F" w:rsidP="007A367F">
      <w:pPr>
        <w:pStyle w:val="NormalWeb"/>
        <w:numPr>
          <w:ilvl w:val="0"/>
          <w:numId w:val="26"/>
        </w:numPr>
        <w:spacing w:line="360" w:lineRule="auto"/>
        <w:contextualSpacing/>
        <w:jc w:val="both"/>
        <w:rPr>
          <w:color w:val="212529"/>
          <w:shd w:val="clear" w:color="auto" w:fill="FFFFFF"/>
        </w:rPr>
      </w:pPr>
      <w:r>
        <w:rPr>
          <w:color w:val="212529"/>
          <w:shd w:val="clear" w:color="auto" w:fill="FFFFFF"/>
        </w:rPr>
        <w:t>Some customers were very much disturbed by the unavailability of AC inside the room and recommended others not to visit Hilton York during a heatwave.</w:t>
      </w:r>
    </w:p>
    <w:p w14:paraId="5C79D84C" w14:textId="17E28CA6" w:rsidR="00D50291" w:rsidRDefault="007A367F" w:rsidP="00C406A7">
      <w:pPr>
        <w:pStyle w:val="NormalWeb"/>
        <w:numPr>
          <w:ilvl w:val="0"/>
          <w:numId w:val="26"/>
        </w:numPr>
        <w:spacing w:line="360" w:lineRule="auto"/>
        <w:contextualSpacing/>
        <w:jc w:val="both"/>
        <w:rPr>
          <w:color w:val="212529"/>
          <w:shd w:val="clear" w:color="auto" w:fill="FFFFFF"/>
        </w:rPr>
      </w:pPr>
      <w:r>
        <w:rPr>
          <w:color w:val="212529"/>
          <w:shd w:val="clear" w:color="auto" w:fill="FFFFFF"/>
        </w:rPr>
        <w:t xml:space="preserve">Some air conditioner was not working </w:t>
      </w:r>
      <w:r w:rsidR="005A3C29">
        <w:rPr>
          <w:color w:val="212529"/>
          <w:shd w:val="clear" w:color="auto" w:fill="FFFFFF"/>
        </w:rPr>
        <w:t>during the hotel stay</w:t>
      </w:r>
      <w:r w:rsidR="00D50291">
        <w:rPr>
          <w:color w:val="212529"/>
          <w:shd w:val="clear" w:color="auto" w:fill="FFFFFF"/>
        </w:rPr>
        <w:t xml:space="preserve">. So, the internal environment of the hotel sometimes gets suffocating and warm. </w:t>
      </w:r>
    </w:p>
    <w:p w14:paraId="693A7C11" w14:textId="25A1FF99" w:rsidR="004B2176" w:rsidRDefault="004B2176" w:rsidP="004B2176">
      <w:pPr>
        <w:pStyle w:val="NormalWeb"/>
        <w:numPr>
          <w:ilvl w:val="0"/>
          <w:numId w:val="29"/>
        </w:numPr>
        <w:spacing w:line="360" w:lineRule="auto"/>
        <w:contextualSpacing/>
        <w:jc w:val="both"/>
        <w:rPr>
          <w:b/>
          <w:bCs/>
          <w:color w:val="212529"/>
          <w:shd w:val="clear" w:color="auto" w:fill="FFFFFF"/>
        </w:rPr>
      </w:pPr>
      <w:bookmarkStart w:id="13" w:name="_Hlk120566945"/>
      <w:r w:rsidRPr="004B2176">
        <w:rPr>
          <w:b/>
          <w:bCs/>
          <w:color w:val="212529"/>
          <w:shd w:val="clear" w:color="auto" w:fill="FFFFFF"/>
        </w:rPr>
        <w:t xml:space="preserve">Required Measures: </w:t>
      </w:r>
    </w:p>
    <w:bookmarkEnd w:id="13"/>
    <w:p w14:paraId="52D74D0C" w14:textId="16A1B848" w:rsidR="001F706D" w:rsidRPr="001F706D" w:rsidRDefault="001F706D" w:rsidP="001F706D">
      <w:pPr>
        <w:pStyle w:val="NormalWeb"/>
        <w:spacing w:line="360" w:lineRule="auto"/>
        <w:contextualSpacing/>
        <w:jc w:val="both"/>
        <w:rPr>
          <w:color w:val="212529"/>
          <w:shd w:val="clear" w:color="auto" w:fill="FFFFFF"/>
        </w:rPr>
      </w:pPr>
      <w:r w:rsidRPr="001F706D">
        <w:rPr>
          <w:color w:val="212529"/>
          <w:shd w:val="clear" w:color="auto" w:fill="FFFFFF"/>
        </w:rPr>
        <w:t xml:space="preserve">It is </w:t>
      </w:r>
      <w:r>
        <w:rPr>
          <w:color w:val="212529"/>
          <w:shd w:val="clear" w:color="auto" w:fill="FFFFFF"/>
        </w:rPr>
        <w:t xml:space="preserve">a very unusual thing that, Hilton York is missing out on their air conditioners in several rooms. In winter, it is manageable to stay without an air conditioner, in summer it is really hard to stay without that. </w:t>
      </w:r>
      <w:r w:rsidR="00402BFA">
        <w:rPr>
          <w:color w:val="212529"/>
          <w:shd w:val="clear" w:color="auto" w:fill="FFFFFF"/>
        </w:rPr>
        <w:t xml:space="preserve">When the complaint was found in TripAdvisor reviews, the general manager tries to manage the thing by providing fans to the non-Ac holding rooms. But this measure will not make some customers happy. </w:t>
      </w:r>
      <w:r>
        <w:rPr>
          <w:color w:val="212529"/>
          <w:shd w:val="clear" w:color="auto" w:fill="FFFFFF"/>
        </w:rPr>
        <w:t xml:space="preserve">The finance manager will allocate capital budgeting </w:t>
      </w:r>
      <w:r w:rsidR="00402BFA">
        <w:rPr>
          <w:color w:val="212529"/>
          <w:shd w:val="clear" w:color="auto" w:fill="FFFFFF"/>
        </w:rPr>
        <w:t>for</w:t>
      </w:r>
      <w:r>
        <w:rPr>
          <w:color w:val="212529"/>
          <w:shd w:val="clear" w:color="auto" w:fill="FFFFFF"/>
        </w:rPr>
        <w:t xml:space="preserve"> purchasing new AC where that is missed. </w:t>
      </w:r>
      <w:r w:rsidR="00402BFA">
        <w:rPr>
          <w:color w:val="212529"/>
          <w:shd w:val="clear" w:color="auto" w:fill="FFFFFF"/>
        </w:rPr>
        <w:t xml:space="preserve">In line with that, the developer and design department will manage the setting of the Air Conditioners. </w:t>
      </w:r>
    </w:p>
    <w:p w14:paraId="6878A137" w14:textId="45051CB3" w:rsidR="00402BFA" w:rsidRDefault="00C406A7" w:rsidP="00402BFA">
      <w:pPr>
        <w:pStyle w:val="NormalWeb"/>
        <w:numPr>
          <w:ilvl w:val="0"/>
          <w:numId w:val="21"/>
        </w:numPr>
        <w:spacing w:line="360" w:lineRule="auto"/>
        <w:contextualSpacing/>
        <w:jc w:val="both"/>
        <w:rPr>
          <w:color w:val="212529"/>
          <w:shd w:val="clear" w:color="auto" w:fill="FFFFFF"/>
        </w:rPr>
      </w:pPr>
      <w:r w:rsidRPr="00C406A7">
        <w:rPr>
          <w:b/>
          <w:bCs/>
          <w:color w:val="212529"/>
          <w:shd w:val="clear" w:color="auto" w:fill="FFFFFF"/>
        </w:rPr>
        <w:t>Noisy and Overprice</w:t>
      </w:r>
      <w:r w:rsidR="00CC20F4">
        <w:rPr>
          <w:b/>
          <w:bCs/>
          <w:color w:val="212529"/>
          <w:shd w:val="clear" w:color="auto" w:fill="FFFFFF"/>
        </w:rPr>
        <w:t>d</w:t>
      </w:r>
      <w:r>
        <w:rPr>
          <w:color w:val="212529"/>
          <w:shd w:val="clear" w:color="auto" w:fill="FFFFFF"/>
        </w:rPr>
        <w:t xml:space="preserve">: As the location of Hilton is at the center of the city and in a number of tourist </w:t>
      </w:r>
      <w:r w:rsidR="00CC20F4">
        <w:rPr>
          <w:color w:val="212529"/>
          <w:shd w:val="clear" w:color="auto" w:fill="FFFFFF"/>
        </w:rPr>
        <w:t>attractions</w:t>
      </w:r>
      <w:r>
        <w:rPr>
          <w:color w:val="212529"/>
          <w:shd w:val="clear" w:color="auto" w:fill="FFFFFF"/>
        </w:rPr>
        <w:t xml:space="preserve">, </w:t>
      </w:r>
      <w:r w:rsidR="00CC20F4">
        <w:rPr>
          <w:color w:val="212529"/>
          <w:shd w:val="clear" w:color="auto" w:fill="FFFFFF"/>
        </w:rPr>
        <w:t xml:space="preserve">the </w:t>
      </w:r>
      <w:r>
        <w:rPr>
          <w:color w:val="212529"/>
          <w:shd w:val="clear" w:color="auto" w:fill="FFFFFF"/>
        </w:rPr>
        <w:t>cha</w:t>
      </w:r>
      <w:r w:rsidR="00CC20F4">
        <w:rPr>
          <w:color w:val="212529"/>
          <w:shd w:val="clear" w:color="auto" w:fill="FFFFFF"/>
        </w:rPr>
        <w:t xml:space="preserve">otic sound sometimes gets inside the hotel rooms. This somehow damages the peacefulness of a room environment. Due to the lack of room service amenities, many of the customers voiced their rage against the pricing of the hotel rooms with this extent of amenities. Measures for these considerations are to be taken immediately by the hotel managers. </w:t>
      </w:r>
    </w:p>
    <w:p w14:paraId="702ADFD5" w14:textId="77777777" w:rsidR="00043296" w:rsidRDefault="00043296" w:rsidP="00043296">
      <w:pPr>
        <w:pStyle w:val="NormalWeb"/>
        <w:spacing w:line="360" w:lineRule="auto"/>
        <w:ind w:left="360"/>
        <w:contextualSpacing/>
        <w:jc w:val="both"/>
        <w:rPr>
          <w:color w:val="212529"/>
          <w:shd w:val="clear" w:color="auto" w:fill="FFFFFF"/>
        </w:rPr>
      </w:pPr>
    </w:p>
    <w:p w14:paraId="2015C3E8" w14:textId="694DCB2E" w:rsidR="00402BFA" w:rsidRPr="00402BFA" w:rsidRDefault="00402BFA" w:rsidP="00402BFA">
      <w:pPr>
        <w:pStyle w:val="NormalWeb"/>
        <w:numPr>
          <w:ilvl w:val="0"/>
          <w:numId w:val="29"/>
        </w:numPr>
        <w:spacing w:line="360" w:lineRule="auto"/>
        <w:contextualSpacing/>
        <w:jc w:val="both"/>
        <w:rPr>
          <w:b/>
          <w:bCs/>
          <w:color w:val="212529"/>
          <w:shd w:val="clear" w:color="auto" w:fill="FFFFFF"/>
        </w:rPr>
      </w:pPr>
      <w:r w:rsidRPr="00402BFA">
        <w:rPr>
          <w:b/>
          <w:bCs/>
          <w:color w:val="212529"/>
          <w:shd w:val="clear" w:color="auto" w:fill="FFFFFF"/>
        </w:rPr>
        <w:t xml:space="preserve">Required Measures: </w:t>
      </w:r>
    </w:p>
    <w:p w14:paraId="1DE16E18" w14:textId="2F948AC1" w:rsidR="00B3377F" w:rsidRDefault="000E7DA5" w:rsidP="00CF4608">
      <w:pPr>
        <w:pStyle w:val="NormalWeb"/>
        <w:spacing w:line="360" w:lineRule="auto"/>
        <w:contextualSpacing/>
        <w:jc w:val="both"/>
        <w:rPr>
          <w:color w:val="212529"/>
          <w:shd w:val="clear" w:color="auto" w:fill="FFFFFF"/>
        </w:rPr>
      </w:pPr>
      <w:r>
        <w:rPr>
          <w:color w:val="212529"/>
          <w:shd w:val="clear" w:color="auto" w:fill="FFFFFF"/>
        </w:rPr>
        <w:t xml:space="preserve">In luxurious hotels like Hilton, noise control is a big priority as a part of sustaining customer loyalty. As the location of the hotel </w:t>
      </w:r>
      <w:r w:rsidR="00266F0F">
        <w:rPr>
          <w:color w:val="212529"/>
          <w:shd w:val="clear" w:color="auto" w:fill="FFFFFF"/>
        </w:rPr>
        <w:t>is</w:t>
      </w:r>
      <w:r>
        <w:rPr>
          <w:color w:val="212529"/>
          <w:shd w:val="clear" w:color="auto" w:fill="FFFFFF"/>
        </w:rPr>
        <w:t xml:space="preserve"> at the center of the city, it is </w:t>
      </w:r>
      <w:r w:rsidR="00266F0F">
        <w:rPr>
          <w:color w:val="212529"/>
          <w:shd w:val="clear" w:color="auto" w:fill="FFFFFF"/>
        </w:rPr>
        <w:t>highly prone to chaos and cacophony. The acoustic study is a great way to avoid noise around the hotel and in silent zones</w:t>
      </w:r>
      <w:r w:rsidR="000272EB">
        <w:rPr>
          <w:color w:val="212529"/>
          <w:shd w:val="clear" w:color="auto" w:fill="FFFFFF"/>
        </w:rPr>
        <w:t xml:space="preserve"> </w:t>
      </w:r>
      <w:r w:rsidR="000272EB">
        <w:t>(</w:t>
      </w:r>
      <w:proofErr w:type="spellStart"/>
      <w:r w:rsidR="000272EB">
        <w:t>Delhom</w:t>
      </w:r>
      <w:proofErr w:type="spellEnd"/>
      <w:r w:rsidR="000272EB">
        <w:t>, 2022)</w:t>
      </w:r>
      <w:r w:rsidR="00266F0F">
        <w:rPr>
          <w:color w:val="212529"/>
          <w:shd w:val="clear" w:color="auto" w:fill="FFFFFF"/>
        </w:rPr>
        <w:t xml:space="preserve">. The project manager of the hotel will play a significant role </w:t>
      </w:r>
      <w:r w:rsidR="005C7AA3">
        <w:rPr>
          <w:color w:val="212529"/>
          <w:shd w:val="clear" w:color="auto" w:fill="FFFFFF"/>
        </w:rPr>
        <w:t>in</w:t>
      </w:r>
      <w:r w:rsidR="00266F0F">
        <w:rPr>
          <w:color w:val="212529"/>
          <w:shd w:val="clear" w:color="auto" w:fill="FFFFFF"/>
        </w:rPr>
        <w:t xml:space="preserve"> implanting the </w:t>
      </w:r>
      <w:r w:rsidR="005C7AA3">
        <w:rPr>
          <w:color w:val="212529"/>
          <w:shd w:val="clear" w:color="auto" w:fill="FFFFFF"/>
        </w:rPr>
        <w:t>hotel’s</w:t>
      </w:r>
      <w:r w:rsidR="00266F0F">
        <w:rPr>
          <w:color w:val="212529"/>
          <w:shd w:val="clear" w:color="auto" w:fill="FFFFFF"/>
        </w:rPr>
        <w:t xml:space="preserve"> sound-proof acoustic system. This is seemingly expensive for </w:t>
      </w:r>
      <w:r w:rsidR="005C7AA3">
        <w:rPr>
          <w:color w:val="212529"/>
          <w:shd w:val="clear" w:color="auto" w:fill="FFFFFF"/>
        </w:rPr>
        <w:t xml:space="preserve">the hotel, but the optimized amount of equipment might ensure the installation of these systems. </w:t>
      </w:r>
    </w:p>
    <w:p w14:paraId="51638201" w14:textId="5221553C" w:rsidR="00B3377F" w:rsidRPr="00F44EC4" w:rsidRDefault="00B3377F" w:rsidP="00F44EC4">
      <w:pPr>
        <w:pStyle w:val="Heading2"/>
        <w:contextualSpacing/>
        <w:rPr>
          <w:rFonts w:ascii="Times New Roman" w:eastAsiaTheme="minorHAnsi" w:hAnsi="Times New Roman" w:cs="Times New Roman"/>
          <w:sz w:val="24"/>
          <w:szCs w:val="24"/>
        </w:rPr>
      </w:pPr>
      <w:bookmarkStart w:id="14" w:name="_Toc120646460"/>
      <w:r w:rsidRPr="00F44EC4">
        <w:rPr>
          <w:rFonts w:ascii="Times New Roman" w:eastAsiaTheme="minorHAnsi" w:hAnsi="Times New Roman" w:cs="Times New Roman"/>
          <w:sz w:val="24"/>
          <w:szCs w:val="24"/>
        </w:rPr>
        <w:t>List of problems</w:t>
      </w:r>
      <w:r w:rsidR="00F44EC4">
        <w:rPr>
          <w:rFonts w:ascii="Times New Roman" w:eastAsiaTheme="minorHAnsi" w:hAnsi="Times New Roman" w:cs="Times New Roman"/>
          <w:sz w:val="24"/>
          <w:szCs w:val="24"/>
        </w:rPr>
        <w:t xml:space="preserve"> and measures</w:t>
      </w:r>
      <w:r w:rsidRPr="00F44EC4">
        <w:rPr>
          <w:rFonts w:ascii="Times New Roman" w:eastAsiaTheme="minorHAnsi" w:hAnsi="Times New Roman" w:cs="Times New Roman"/>
          <w:sz w:val="24"/>
          <w:szCs w:val="24"/>
        </w:rPr>
        <w:t xml:space="preserve"> according to their importance:</w:t>
      </w:r>
      <w:bookmarkEnd w:id="14"/>
    </w:p>
    <w:tbl>
      <w:tblPr>
        <w:tblStyle w:val="GridTable2"/>
        <w:tblW w:w="9418" w:type="dxa"/>
        <w:tblBorders>
          <w:top w:val="double" w:sz="4" w:space="0" w:color="auto"/>
          <w:left w:val="double" w:sz="4" w:space="0" w:color="auto"/>
          <w:bottom w:val="double" w:sz="4" w:space="0" w:color="auto"/>
          <w:right w:val="double" w:sz="4" w:space="0" w:color="auto"/>
          <w:insideH w:val="double" w:sz="4" w:space="0" w:color="auto"/>
          <w:insideV w:val="double" w:sz="4" w:space="0" w:color="auto"/>
        </w:tblBorders>
        <w:tblLook w:val="04A0" w:firstRow="1" w:lastRow="0" w:firstColumn="1" w:lastColumn="0" w:noHBand="0" w:noVBand="1"/>
      </w:tblPr>
      <w:tblGrid>
        <w:gridCol w:w="9418"/>
      </w:tblGrid>
      <w:tr w:rsidR="00F44EC4" w:rsidRPr="00F44EC4" w14:paraId="36DBC18E" w14:textId="77777777" w:rsidTr="00F44EC4">
        <w:trPr>
          <w:cnfStyle w:val="100000000000" w:firstRow="1" w:lastRow="0" w:firstColumn="0" w:lastColumn="0" w:oddVBand="0" w:evenVBand="0" w:oddHBand="0" w:evenHBand="0" w:firstRowFirstColumn="0" w:firstRowLastColumn="0" w:lastRowFirstColumn="0" w:lastRowLastColumn="0"/>
          <w:trHeight w:val="467"/>
        </w:trPr>
        <w:tc>
          <w:tcPr>
            <w:cnfStyle w:val="001000000000" w:firstRow="0" w:lastRow="0" w:firstColumn="1" w:lastColumn="0" w:oddVBand="0" w:evenVBand="0" w:oddHBand="0" w:evenHBand="0" w:firstRowFirstColumn="0" w:firstRowLastColumn="0" w:lastRowFirstColumn="0" w:lastRowLastColumn="0"/>
            <w:tcW w:w="9418" w:type="dxa"/>
            <w:tcBorders>
              <w:top w:val="none" w:sz="0" w:space="0" w:color="auto"/>
              <w:bottom w:val="none" w:sz="0" w:space="0" w:color="auto"/>
            </w:tcBorders>
          </w:tcPr>
          <w:p w14:paraId="2DCF641F" w14:textId="2B3102FE" w:rsidR="00F44EC4" w:rsidRPr="00F44EC4" w:rsidRDefault="00F44EC4" w:rsidP="00A0275A">
            <w:pPr>
              <w:pStyle w:val="NormalWeb"/>
              <w:jc w:val="center"/>
              <w:rPr>
                <w:color w:val="212529"/>
                <w:sz w:val="32"/>
                <w:szCs w:val="32"/>
                <w:shd w:val="clear" w:color="auto" w:fill="FFFFFF"/>
              </w:rPr>
            </w:pPr>
            <w:bookmarkStart w:id="15" w:name="_Hlk120637385"/>
            <w:r>
              <w:rPr>
                <w:color w:val="212529"/>
                <w:sz w:val="32"/>
                <w:szCs w:val="32"/>
                <w:shd w:val="clear" w:color="auto" w:fill="FFFFFF"/>
              </w:rPr>
              <w:t>The urgency of the Measures</w:t>
            </w:r>
          </w:p>
        </w:tc>
      </w:tr>
      <w:tr w:rsidR="00F44EC4" w:rsidRPr="00F44EC4" w14:paraId="3A4999D2" w14:textId="77777777" w:rsidTr="00F44EC4">
        <w:trPr>
          <w:cnfStyle w:val="000000100000" w:firstRow="0" w:lastRow="0" w:firstColumn="0" w:lastColumn="0" w:oddVBand="0" w:evenVBand="0" w:oddHBand="1" w:evenHBand="0" w:firstRowFirstColumn="0" w:firstRowLastColumn="0" w:lastRowFirstColumn="0" w:lastRowLastColumn="0"/>
          <w:trHeight w:val="390"/>
        </w:trPr>
        <w:tc>
          <w:tcPr>
            <w:cnfStyle w:val="001000000000" w:firstRow="0" w:lastRow="0" w:firstColumn="1" w:lastColumn="0" w:oddVBand="0" w:evenVBand="0" w:oddHBand="0" w:evenHBand="0" w:firstRowFirstColumn="0" w:firstRowLastColumn="0" w:lastRowFirstColumn="0" w:lastRowLastColumn="0"/>
            <w:tcW w:w="9418" w:type="dxa"/>
          </w:tcPr>
          <w:p w14:paraId="279D283F" w14:textId="4BA762D1" w:rsidR="00F44EC4" w:rsidRPr="00E815F6" w:rsidRDefault="00F44EC4" w:rsidP="00A0275A">
            <w:pPr>
              <w:pStyle w:val="NormalWeb"/>
              <w:contextualSpacing/>
              <w:jc w:val="center"/>
              <w:rPr>
                <w:b w:val="0"/>
                <w:bCs w:val="0"/>
                <w:color w:val="212529"/>
                <w:sz w:val="28"/>
                <w:szCs w:val="28"/>
                <w:shd w:val="clear" w:color="auto" w:fill="FFFFFF"/>
              </w:rPr>
            </w:pPr>
            <w:r w:rsidRPr="00E815F6">
              <w:rPr>
                <w:b w:val="0"/>
                <w:bCs w:val="0"/>
                <w:color w:val="212529"/>
                <w:sz w:val="28"/>
                <w:szCs w:val="28"/>
                <w:shd w:val="clear" w:color="auto" w:fill="FFFFFF"/>
              </w:rPr>
              <w:t xml:space="preserve">Immediate action for enhancing room amenities and decoration and solving the </w:t>
            </w:r>
            <w:r w:rsidR="00043296" w:rsidRPr="00E815F6">
              <w:rPr>
                <w:b w:val="0"/>
                <w:bCs w:val="0"/>
                <w:color w:val="212529"/>
                <w:sz w:val="28"/>
                <w:szCs w:val="28"/>
                <w:shd w:val="clear" w:color="auto" w:fill="FFFFFF"/>
              </w:rPr>
              <w:t>bathroom-related</w:t>
            </w:r>
            <w:r w:rsidRPr="00E815F6">
              <w:rPr>
                <w:b w:val="0"/>
                <w:bCs w:val="0"/>
                <w:color w:val="212529"/>
                <w:sz w:val="28"/>
                <w:szCs w:val="28"/>
                <w:shd w:val="clear" w:color="auto" w:fill="FFFFFF"/>
              </w:rPr>
              <w:t xml:space="preserve"> issues</w:t>
            </w:r>
          </w:p>
        </w:tc>
      </w:tr>
      <w:tr w:rsidR="00F44EC4" w:rsidRPr="00F44EC4" w14:paraId="689F6F9B" w14:textId="77777777" w:rsidTr="00F44EC4">
        <w:trPr>
          <w:trHeight w:val="382"/>
        </w:trPr>
        <w:tc>
          <w:tcPr>
            <w:cnfStyle w:val="001000000000" w:firstRow="0" w:lastRow="0" w:firstColumn="1" w:lastColumn="0" w:oddVBand="0" w:evenVBand="0" w:oddHBand="0" w:evenHBand="0" w:firstRowFirstColumn="0" w:firstRowLastColumn="0" w:lastRowFirstColumn="0" w:lastRowLastColumn="0"/>
            <w:tcW w:w="9418" w:type="dxa"/>
          </w:tcPr>
          <w:p w14:paraId="349EDFB6" w14:textId="5CF3CF76" w:rsidR="00F44EC4" w:rsidRPr="00E815F6" w:rsidRDefault="00F44EC4" w:rsidP="00A0275A">
            <w:pPr>
              <w:pStyle w:val="NormalWeb"/>
              <w:contextualSpacing/>
              <w:jc w:val="center"/>
              <w:rPr>
                <w:b w:val="0"/>
                <w:bCs w:val="0"/>
                <w:color w:val="212529"/>
                <w:sz w:val="28"/>
                <w:szCs w:val="28"/>
                <w:shd w:val="clear" w:color="auto" w:fill="FFFFFF"/>
              </w:rPr>
            </w:pPr>
            <w:r w:rsidRPr="00E815F6">
              <w:rPr>
                <w:b w:val="0"/>
                <w:bCs w:val="0"/>
                <w:color w:val="212529"/>
                <w:sz w:val="28"/>
                <w:szCs w:val="28"/>
                <w:shd w:val="clear" w:color="auto" w:fill="FFFFFF"/>
              </w:rPr>
              <w:t xml:space="preserve">Employee engagement </w:t>
            </w:r>
            <w:r w:rsidR="00043296" w:rsidRPr="00E815F6">
              <w:rPr>
                <w:b w:val="0"/>
                <w:bCs w:val="0"/>
                <w:color w:val="212529"/>
                <w:sz w:val="28"/>
                <w:szCs w:val="28"/>
                <w:shd w:val="clear" w:color="auto" w:fill="FFFFFF"/>
              </w:rPr>
              <w:t>and development activities</w:t>
            </w:r>
            <w:r w:rsidRPr="00E815F6">
              <w:rPr>
                <w:b w:val="0"/>
                <w:bCs w:val="0"/>
                <w:color w:val="212529"/>
                <w:sz w:val="28"/>
                <w:szCs w:val="28"/>
                <w:shd w:val="clear" w:color="auto" w:fill="FFFFFF"/>
              </w:rPr>
              <w:t xml:space="preserve"> will be undertaken </w:t>
            </w:r>
            <w:r w:rsidR="00043296" w:rsidRPr="00E815F6">
              <w:rPr>
                <w:b w:val="0"/>
                <w:bCs w:val="0"/>
                <w:color w:val="212529"/>
                <w:sz w:val="28"/>
                <w:szCs w:val="28"/>
                <w:shd w:val="clear" w:color="auto" w:fill="FFFFFF"/>
              </w:rPr>
              <w:t xml:space="preserve">within the shortest possible time </w:t>
            </w:r>
          </w:p>
        </w:tc>
      </w:tr>
      <w:tr w:rsidR="00043296" w:rsidRPr="00F44EC4" w14:paraId="32719713" w14:textId="77777777" w:rsidTr="00F44EC4">
        <w:trPr>
          <w:cnfStyle w:val="000000100000" w:firstRow="0" w:lastRow="0" w:firstColumn="0" w:lastColumn="0" w:oddVBand="0" w:evenVBand="0" w:oddHBand="1" w:evenHBand="0" w:firstRowFirstColumn="0" w:firstRowLastColumn="0" w:lastRowFirstColumn="0" w:lastRowLastColumn="0"/>
          <w:trHeight w:val="382"/>
        </w:trPr>
        <w:tc>
          <w:tcPr>
            <w:cnfStyle w:val="001000000000" w:firstRow="0" w:lastRow="0" w:firstColumn="1" w:lastColumn="0" w:oddVBand="0" w:evenVBand="0" w:oddHBand="0" w:evenHBand="0" w:firstRowFirstColumn="0" w:firstRowLastColumn="0" w:lastRowFirstColumn="0" w:lastRowLastColumn="0"/>
            <w:tcW w:w="9418" w:type="dxa"/>
          </w:tcPr>
          <w:p w14:paraId="6C5921C6" w14:textId="73EB1EAF" w:rsidR="00043296" w:rsidRPr="00E815F6" w:rsidRDefault="00043296" w:rsidP="00A0275A">
            <w:pPr>
              <w:pStyle w:val="NormalWeb"/>
              <w:contextualSpacing/>
              <w:jc w:val="center"/>
              <w:rPr>
                <w:b w:val="0"/>
                <w:bCs w:val="0"/>
                <w:color w:val="212529"/>
                <w:sz w:val="28"/>
                <w:szCs w:val="28"/>
                <w:shd w:val="clear" w:color="auto" w:fill="FFFFFF"/>
              </w:rPr>
            </w:pPr>
            <w:r w:rsidRPr="00E815F6">
              <w:rPr>
                <w:b w:val="0"/>
                <w:bCs w:val="0"/>
                <w:color w:val="212529"/>
                <w:sz w:val="28"/>
                <w:szCs w:val="28"/>
                <w:shd w:val="clear" w:color="auto" w:fill="FFFFFF"/>
              </w:rPr>
              <w:t>Installation of Air Conditioner will be completed before the onset of summer</w:t>
            </w:r>
          </w:p>
        </w:tc>
      </w:tr>
      <w:tr w:rsidR="00043296" w:rsidRPr="00F44EC4" w14:paraId="5F436C2D" w14:textId="77777777" w:rsidTr="00F44EC4">
        <w:trPr>
          <w:trHeight w:val="382"/>
        </w:trPr>
        <w:tc>
          <w:tcPr>
            <w:cnfStyle w:val="001000000000" w:firstRow="0" w:lastRow="0" w:firstColumn="1" w:lastColumn="0" w:oddVBand="0" w:evenVBand="0" w:oddHBand="0" w:evenHBand="0" w:firstRowFirstColumn="0" w:firstRowLastColumn="0" w:lastRowFirstColumn="0" w:lastRowLastColumn="0"/>
            <w:tcW w:w="9418" w:type="dxa"/>
          </w:tcPr>
          <w:p w14:paraId="650A82A9" w14:textId="1A10F68E" w:rsidR="00043296" w:rsidRPr="00E815F6" w:rsidRDefault="00043296" w:rsidP="00A0275A">
            <w:pPr>
              <w:pStyle w:val="NormalWeb"/>
              <w:contextualSpacing/>
              <w:jc w:val="center"/>
              <w:rPr>
                <w:b w:val="0"/>
                <w:bCs w:val="0"/>
                <w:color w:val="212529"/>
                <w:sz w:val="28"/>
                <w:szCs w:val="28"/>
                <w:shd w:val="clear" w:color="auto" w:fill="FFFFFF"/>
              </w:rPr>
            </w:pPr>
            <w:r w:rsidRPr="00E815F6">
              <w:rPr>
                <w:b w:val="0"/>
                <w:bCs w:val="0"/>
                <w:color w:val="212529"/>
                <w:sz w:val="28"/>
                <w:szCs w:val="28"/>
                <w:shd w:val="clear" w:color="auto" w:fill="FFFFFF"/>
              </w:rPr>
              <w:t>Noise controller can wait a little more time, as it is expensive as well as highly technical in nature</w:t>
            </w:r>
          </w:p>
        </w:tc>
      </w:tr>
      <w:tr w:rsidR="00043296" w:rsidRPr="00F44EC4" w14:paraId="1665F0D5" w14:textId="77777777" w:rsidTr="00F44EC4">
        <w:trPr>
          <w:cnfStyle w:val="000000100000" w:firstRow="0" w:lastRow="0" w:firstColumn="0" w:lastColumn="0" w:oddVBand="0" w:evenVBand="0" w:oddHBand="1" w:evenHBand="0" w:firstRowFirstColumn="0" w:firstRowLastColumn="0" w:lastRowFirstColumn="0" w:lastRowLastColumn="0"/>
          <w:trHeight w:val="382"/>
        </w:trPr>
        <w:tc>
          <w:tcPr>
            <w:cnfStyle w:val="001000000000" w:firstRow="0" w:lastRow="0" w:firstColumn="1" w:lastColumn="0" w:oddVBand="0" w:evenVBand="0" w:oddHBand="0" w:evenHBand="0" w:firstRowFirstColumn="0" w:firstRowLastColumn="0" w:lastRowFirstColumn="0" w:lastRowLastColumn="0"/>
            <w:tcW w:w="9418" w:type="dxa"/>
          </w:tcPr>
          <w:p w14:paraId="08F76838" w14:textId="4D7B813E" w:rsidR="00043296" w:rsidRPr="00E815F6" w:rsidRDefault="00043296" w:rsidP="00A0275A">
            <w:pPr>
              <w:pStyle w:val="NormalWeb"/>
              <w:contextualSpacing/>
              <w:jc w:val="center"/>
              <w:rPr>
                <w:b w:val="0"/>
                <w:bCs w:val="0"/>
                <w:color w:val="212529"/>
                <w:sz w:val="28"/>
                <w:szCs w:val="28"/>
                <w:shd w:val="clear" w:color="auto" w:fill="FFFFFF"/>
              </w:rPr>
            </w:pPr>
            <w:r w:rsidRPr="00E815F6">
              <w:rPr>
                <w:b w:val="0"/>
                <w:bCs w:val="0"/>
                <w:color w:val="212529"/>
                <w:sz w:val="28"/>
                <w:szCs w:val="28"/>
                <w:shd w:val="clear" w:color="auto" w:fill="FFFFFF"/>
              </w:rPr>
              <w:t xml:space="preserve">The pricing strategy of the room and other facilities will be reminded soon to the responsible department after solving the </w:t>
            </w:r>
            <w:r w:rsidR="00A0275A" w:rsidRPr="00E815F6">
              <w:rPr>
                <w:b w:val="0"/>
                <w:bCs w:val="0"/>
                <w:color w:val="212529"/>
                <w:sz w:val="28"/>
                <w:szCs w:val="28"/>
                <w:shd w:val="clear" w:color="auto" w:fill="FFFFFF"/>
              </w:rPr>
              <w:t>above-stated</w:t>
            </w:r>
            <w:r w:rsidRPr="00E815F6">
              <w:rPr>
                <w:b w:val="0"/>
                <w:bCs w:val="0"/>
                <w:color w:val="212529"/>
                <w:sz w:val="28"/>
                <w:szCs w:val="28"/>
                <w:shd w:val="clear" w:color="auto" w:fill="FFFFFF"/>
              </w:rPr>
              <w:t xml:space="preserve"> issues</w:t>
            </w:r>
            <w:r w:rsidR="00A0275A" w:rsidRPr="00E815F6">
              <w:rPr>
                <w:b w:val="0"/>
                <w:bCs w:val="0"/>
                <w:color w:val="212529"/>
                <w:sz w:val="28"/>
                <w:szCs w:val="28"/>
                <w:shd w:val="clear" w:color="auto" w:fill="FFFFFF"/>
              </w:rPr>
              <w:t>, as a number of customers still find Hilton Hotels appealing enough</w:t>
            </w:r>
          </w:p>
        </w:tc>
      </w:tr>
      <w:bookmarkEnd w:id="15"/>
    </w:tbl>
    <w:p w14:paraId="7727C363" w14:textId="77777777" w:rsidR="00A0275A" w:rsidRDefault="00A0275A" w:rsidP="00D50291">
      <w:pPr>
        <w:pStyle w:val="Heading2"/>
        <w:contextualSpacing/>
        <w:rPr>
          <w:rFonts w:ascii="Times New Roman" w:eastAsiaTheme="minorHAnsi" w:hAnsi="Times New Roman" w:cs="Times New Roman"/>
          <w:sz w:val="24"/>
          <w:szCs w:val="24"/>
        </w:rPr>
      </w:pPr>
    </w:p>
    <w:p w14:paraId="48817ED0" w14:textId="6CD9B5FE" w:rsidR="00CF4608" w:rsidRPr="00A0275A" w:rsidRDefault="00CF4608" w:rsidP="00D50291">
      <w:pPr>
        <w:pStyle w:val="Heading2"/>
        <w:contextualSpacing/>
        <w:rPr>
          <w:rFonts w:ascii="Times New Roman" w:eastAsiaTheme="minorHAnsi" w:hAnsi="Times New Roman" w:cs="Times New Roman"/>
          <w:szCs w:val="28"/>
        </w:rPr>
      </w:pPr>
      <w:bookmarkStart w:id="16" w:name="_Toc120646461"/>
      <w:r w:rsidRPr="00A0275A">
        <w:rPr>
          <w:rFonts w:ascii="Times New Roman" w:eastAsiaTheme="minorHAnsi" w:hAnsi="Times New Roman" w:cs="Times New Roman"/>
          <w:szCs w:val="28"/>
        </w:rPr>
        <w:t>Strategies to be formulated:</w:t>
      </w:r>
      <w:bookmarkEnd w:id="16"/>
    </w:p>
    <w:p w14:paraId="6B9F3DFA" w14:textId="4F0C4470" w:rsidR="000370DF" w:rsidRDefault="000370DF" w:rsidP="000370DF">
      <w:pPr>
        <w:pStyle w:val="NormalWeb"/>
        <w:spacing w:line="360" w:lineRule="auto"/>
        <w:contextualSpacing/>
        <w:jc w:val="both"/>
        <w:rPr>
          <w:rFonts w:eastAsiaTheme="minorEastAsia"/>
        </w:rPr>
      </w:pPr>
      <w:r>
        <w:rPr>
          <w:rFonts w:eastAsiaTheme="minorEastAsia"/>
        </w:rPr>
        <w:t xml:space="preserve">The strategies that are to be undertaken by the management of </w:t>
      </w:r>
      <w:r w:rsidR="006A6CFD">
        <w:rPr>
          <w:rFonts w:eastAsiaTheme="minorEastAsia"/>
        </w:rPr>
        <w:t xml:space="preserve">Hilton York London, can be portrayed under a structured framework. </w:t>
      </w:r>
      <w:r w:rsidR="00C4063C" w:rsidRPr="00C4063C">
        <w:rPr>
          <w:rFonts w:eastAsiaTheme="minorEastAsia"/>
        </w:rPr>
        <w:t>Implementing the Star Model into the company strategy provides several advantages since it involves consideration of how one aspect impacts the others.</w:t>
      </w:r>
      <w:r w:rsidR="00C4063C">
        <w:rPr>
          <w:rFonts w:eastAsiaTheme="minorEastAsia"/>
        </w:rPr>
        <w:t xml:space="preserve"> </w:t>
      </w:r>
      <w:r w:rsidR="006A6CFD">
        <w:rPr>
          <w:rFonts w:eastAsiaTheme="minorEastAsia"/>
        </w:rPr>
        <w:t>Through the application ‘Star Model’, design policies should be apportioned under five categories</w:t>
      </w:r>
      <w:r w:rsidR="00E15910">
        <w:rPr>
          <w:rFonts w:eastAsiaTheme="minorEastAsia"/>
        </w:rPr>
        <w:t xml:space="preserve"> in order to make good decisions (</w:t>
      </w:r>
      <w:r w:rsidR="001D0053">
        <w:t>(Sridharan et al., 2022)</w:t>
      </w:r>
      <w:r w:rsidR="001E5515">
        <w:rPr>
          <w:rFonts w:eastAsiaTheme="minorEastAsia"/>
        </w:rPr>
        <w:t xml:space="preserve">. </w:t>
      </w:r>
    </w:p>
    <w:p w14:paraId="24AA5E2C" w14:textId="36EB7D86" w:rsidR="0074391F" w:rsidRDefault="0074391F" w:rsidP="000370DF">
      <w:pPr>
        <w:pStyle w:val="NormalWeb"/>
        <w:spacing w:line="360" w:lineRule="auto"/>
        <w:contextualSpacing/>
        <w:jc w:val="both"/>
        <w:rPr>
          <w:rFonts w:eastAsiaTheme="minorEastAsia"/>
        </w:rPr>
      </w:pPr>
    </w:p>
    <w:p w14:paraId="033B58B9" w14:textId="77777777" w:rsidR="0074391F" w:rsidRDefault="0074391F" w:rsidP="000370DF">
      <w:pPr>
        <w:pStyle w:val="NormalWeb"/>
        <w:spacing w:line="360" w:lineRule="auto"/>
        <w:contextualSpacing/>
        <w:jc w:val="both"/>
        <w:rPr>
          <w:rFonts w:eastAsiaTheme="minorEastAsia"/>
        </w:rPr>
      </w:pPr>
    </w:p>
    <w:p w14:paraId="77693FDC" w14:textId="77777777" w:rsidR="00E15910" w:rsidRPr="001E5515" w:rsidRDefault="00E15910" w:rsidP="000370DF">
      <w:pPr>
        <w:pStyle w:val="NormalWeb"/>
        <w:spacing w:line="360" w:lineRule="auto"/>
        <w:contextualSpacing/>
        <w:jc w:val="both"/>
        <w:rPr>
          <w:rFonts w:eastAsiaTheme="minorEastAsia"/>
          <w:b/>
          <w:bCs/>
        </w:rPr>
      </w:pPr>
      <w:r w:rsidRPr="001E5515">
        <w:rPr>
          <w:rFonts w:eastAsiaTheme="minorEastAsia"/>
          <w:b/>
          <w:bCs/>
        </w:rPr>
        <w:t>1st Phase- Strategy:</w:t>
      </w:r>
    </w:p>
    <w:p w14:paraId="46B66871" w14:textId="0EDF9167" w:rsidR="00E15910" w:rsidRDefault="001E5515" w:rsidP="000370DF">
      <w:pPr>
        <w:pStyle w:val="NormalWeb"/>
        <w:spacing w:line="360" w:lineRule="auto"/>
        <w:contextualSpacing/>
        <w:jc w:val="both"/>
        <w:rPr>
          <w:rFonts w:eastAsiaTheme="minorEastAsia"/>
        </w:rPr>
      </w:pPr>
      <w:r>
        <w:rPr>
          <w:rFonts w:eastAsiaTheme="minorEastAsia"/>
        </w:rPr>
        <w:t xml:space="preserve">The objective of Hilton Hotel is to get rid of all the negative and unusual </w:t>
      </w:r>
      <w:r w:rsidR="00C4063C">
        <w:rPr>
          <w:rFonts w:eastAsiaTheme="minorEastAsia"/>
        </w:rPr>
        <w:t>things</w:t>
      </w:r>
      <w:r>
        <w:rPr>
          <w:rFonts w:eastAsiaTheme="minorEastAsia"/>
        </w:rPr>
        <w:t xml:space="preserve"> to avoid. </w:t>
      </w:r>
      <w:r w:rsidR="00C4063C">
        <w:rPr>
          <w:rFonts w:eastAsiaTheme="minorEastAsia"/>
        </w:rPr>
        <w:t xml:space="preserve">These strategies will provide the managers of Hilton York to get the direction to the solution. The inefficiency of employees can be improved by appointing more employees and providing them with training and development programs. Later on, the room decorations, amenities </w:t>
      </w:r>
      <w:proofErr w:type="spellStart"/>
      <w:r w:rsidR="00C4063C">
        <w:rPr>
          <w:rFonts w:eastAsiaTheme="minorEastAsia"/>
        </w:rPr>
        <w:t>upgradation</w:t>
      </w:r>
      <w:proofErr w:type="spellEnd"/>
      <w:r w:rsidR="00C4063C">
        <w:rPr>
          <w:rFonts w:eastAsiaTheme="minorEastAsia"/>
        </w:rPr>
        <w:t>,</w:t>
      </w:r>
      <w:r w:rsidR="003B4182">
        <w:rPr>
          <w:rFonts w:eastAsiaTheme="minorEastAsia"/>
        </w:rPr>
        <w:t xml:space="preserve"> fixing bathroom size and fitting are to be changed and enhanced as per the goal. Managing noise with a sound masking controller and providing every room with air conditioners are the goal of the development and design department. </w:t>
      </w:r>
    </w:p>
    <w:p w14:paraId="04CE2458" w14:textId="59441858" w:rsidR="003B4182" w:rsidRPr="001E5515" w:rsidRDefault="003B4182" w:rsidP="003B4182">
      <w:pPr>
        <w:pStyle w:val="NormalWeb"/>
        <w:spacing w:line="360" w:lineRule="auto"/>
        <w:contextualSpacing/>
        <w:jc w:val="both"/>
        <w:rPr>
          <w:rFonts w:eastAsiaTheme="minorEastAsia"/>
          <w:b/>
          <w:bCs/>
        </w:rPr>
      </w:pPr>
      <w:r>
        <w:rPr>
          <w:rFonts w:eastAsiaTheme="minorEastAsia"/>
          <w:b/>
          <w:bCs/>
        </w:rPr>
        <w:t>2nd</w:t>
      </w:r>
      <w:r w:rsidRPr="001E5515">
        <w:rPr>
          <w:rFonts w:eastAsiaTheme="minorEastAsia"/>
          <w:b/>
          <w:bCs/>
        </w:rPr>
        <w:t xml:space="preserve"> Phase- </w:t>
      </w:r>
      <w:r>
        <w:rPr>
          <w:rFonts w:eastAsiaTheme="minorEastAsia"/>
          <w:b/>
          <w:bCs/>
        </w:rPr>
        <w:t>Structure</w:t>
      </w:r>
      <w:r w:rsidRPr="001E5515">
        <w:rPr>
          <w:rFonts w:eastAsiaTheme="minorEastAsia"/>
          <w:b/>
          <w:bCs/>
        </w:rPr>
        <w:t>:</w:t>
      </w:r>
    </w:p>
    <w:p w14:paraId="13770704" w14:textId="07ACA6B9" w:rsidR="006A6CFD" w:rsidRDefault="00A07411" w:rsidP="000370DF">
      <w:pPr>
        <w:pStyle w:val="NormalWeb"/>
        <w:spacing w:line="360" w:lineRule="auto"/>
        <w:contextualSpacing/>
        <w:jc w:val="both"/>
        <w:rPr>
          <w:rFonts w:eastAsiaTheme="minorEastAsia"/>
        </w:rPr>
      </w:pPr>
      <w:r>
        <w:rPr>
          <w:rFonts w:eastAsiaTheme="minorEastAsia"/>
        </w:rPr>
        <w:t xml:space="preserve">To solve the problems faced by Hilton York, the strategies formulated should be performed under different respective departments. The structural logistics will tend to make solutions to the issues. The reception section’s staff should be recruited and trained by the Human resource department. The design and development department of the hotel will look after the room decoration and bathroom-related issues. </w:t>
      </w:r>
      <w:r w:rsidR="00C34F84">
        <w:rPr>
          <w:rFonts w:eastAsiaTheme="minorEastAsia"/>
        </w:rPr>
        <w:t xml:space="preserve">Arranging air </w:t>
      </w:r>
      <w:r w:rsidR="0074391F">
        <w:rPr>
          <w:rFonts w:eastAsiaTheme="minorEastAsia"/>
        </w:rPr>
        <w:t>conditioners</w:t>
      </w:r>
      <w:r w:rsidR="00C34F84">
        <w:rPr>
          <w:rFonts w:eastAsiaTheme="minorEastAsia"/>
        </w:rPr>
        <w:t xml:space="preserve"> in all rooms are </w:t>
      </w:r>
      <w:r w:rsidR="00700F06">
        <w:rPr>
          <w:rFonts w:eastAsiaTheme="minorEastAsia"/>
        </w:rPr>
        <w:t>too</w:t>
      </w:r>
      <w:r w:rsidR="00C34F84">
        <w:rPr>
          <w:rFonts w:eastAsiaTheme="minorEastAsia"/>
        </w:rPr>
        <w:t xml:space="preserve"> structured under the logistics department and noise control management will be undertaken by the project managers. The price of the presumed overpriced rooms by customers is to be reviewed by the finance department of Hilton York. </w:t>
      </w:r>
    </w:p>
    <w:p w14:paraId="748CFD6F" w14:textId="7DBDB9E9" w:rsidR="00C34F84" w:rsidRDefault="00C34F84" w:rsidP="00C34F84">
      <w:pPr>
        <w:pStyle w:val="NormalWeb"/>
        <w:spacing w:line="360" w:lineRule="auto"/>
        <w:contextualSpacing/>
        <w:jc w:val="center"/>
        <w:rPr>
          <w:rFonts w:eastAsiaTheme="minorEastAsia"/>
        </w:rPr>
      </w:pPr>
      <w:r>
        <w:rPr>
          <w:rFonts w:eastAsiaTheme="minorEastAsia"/>
          <w:noProof/>
        </w:rPr>
        <w:drawing>
          <wp:inline distT="0" distB="0" distL="0" distR="0" wp14:anchorId="13938685" wp14:editId="43ED32AC">
            <wp:extent cx="3354970" cy="2668726"/>
            <wp:effectExtent l="19050" t="19050" r="17145" b="177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365957" cy="2677465"/>
                    </a:xfrm>
                    <a:prstGeom prst="rect">
                      <a:avLst/>
                    </a:prstGeom>
                    <a:ln>
                      <a:solidFill>
                        <a:schemeClr val="tx1"/>
                      </a:solidFill>
                    </a:ln>
                  </pic:spPr>
                </pic:pic>
              </a:graphicData>
            </a:graphic>
          </wp:inline>
        </w:drawing>
      </w:r>
    </w:p>
    <w:p w14:paraId="72922025" w14:textId="0584B60B" w:rsidR="00C34F84" w:rsidRDefault="00C34F84" w:rsidP="00C34F84">
      <w:pPr>
        <w:pStyle w:val="NormalWeb"/>
        <w:spacing w:line="360" w:lineRule="auto"/>
        <w:contextualSpacing/>
        <w:jc w:val="center"/>
        <w:rPr>
          <w:rFonts w:eastAsiaTheme="minorEastAsia"/>
        </w:rPr>
      </w:pPr>
      <w:r>
        <w:rPr>
          <w:rFonts w:eastAsiaTheme="minorEastAsia"/>
        </w:rPr>
        <w:t>Figure 1: Star Model on Hilton York London</w:t>
      </w:r>
    </w:p>
    <w:p w14:paraId="4F486543" w14:textId="7D9EACE1" w:rsidR="0074391F" w:rsidRDefault="0074391F" w:rsidP="00C34F84">
      <w:pPr>
        <w:pStyle w:val="NormalWeb"/>
        <w:spacing w:line="360" w:lineRule="auto"/>
        <w:contextualSpacing/>
        <w:jc w:val="center"/>
      </w:pPr>
      <w:r>
        <w:rPr>
          <w:rFonts w:eastAsiaTheme="minorEastAsia"/>
        </w:rPr>
        <w:t xml:space="preserve">Source: </w:t>
      </w:r>
      <w:proofErr w:type="spellStart"/>
      <w:r>
        <w:t>Guerrier</w:t>
      </w:r>
      <w:proofErr w:type="spellEnd"/>
      <w:r>
        <w:t>, 2008</w:t>
      </w:r>
    </w:p>
    <w:p w14:paraId="4B5B23C1" w14:textId="77777777" w:rsidR="0074391F" w:rsidRDefault="0074391F" w:rsidP="00C34F84">
      <w:pPr>
        <w:pStyle w:val="NormalWeb"/>
        <w:spacing w:line="360" w:lineRule="auto"/>
        <w:contextualSpacing/>
        <w:jc w:val="center"/>
        <w:rPr>
          <w:rFonts w:eastAsiaTheme="minorEastAsia"/>
        </w:rPr>
      </w:pPr>
    </w:p>
    <w:p w14:paraId="76C81D99" w14:textId="77777777" w:rsidR="00C34F84" w:rsidRDefault="00C34F84" w:rsidP="00C34F84">
      <w:pPr>
        <w:pStyle w:val="NormalWeb"/>
        <w:spacing w:line="360" w:lineRule="auto"/>
        <w:contextualSpacing/>
        <w:jc w:val="center"/>
        <w:rPr>
          <w:rFonts w:eastAsiaTheme="minorEastAsia"/>
        </w:rPr>
      </w:pPr>
    </w:p>
    <w:p w14:paraId="410F025B" w14:textId="15501838" w:rsidR="00C34F84" w:rsidRPr="00C34F84" w:rsidRDefault="00C34F84" w:rsidP="000370DF">
      <w:pPr>
        <w:pStyle w:val="NormalWeb"/>
        <w:spacing w:line="360" w:lineRule="auto"/>
        <w:contextualSpacing/>
        <w:jc w:val="both"/>
        <w:rPr>
          <w:rFonts w:eastAsiaTheme="minorEastAsia"/>
          <w:b/>
          <w:bCs/>
        </w:rPr>
      </w:pPr>
      <w:r w:rsidRPr="00C34F84">
        <w:rPr>
          <w:rFonts w:eastAsiaTheme="minorEastAsia"/>
          <w:b/>
          <w:bCs/>
        </w:rPr>
        <w:t>3</w:t>
      </w:r>
      <w:r w:rsidRPr="00C34F84">
        <w:rPr>
          <w:rFonts w:eastAsiaTheme="minorEastAsia"/>
          <w:b/>
          <w:bCs/>
          <w:vertAlign w:val="superscript"/>
        </w:rPr>
        <w:t>rd</w:t>
      </w:r>
      <w:r w:rsidRPr="00C34F84">
        <w:rPr>
          <w:rFonts w:eastAsiaTheme="minorEastAsia"/>
          <w:b/>
          <w:bCs/>
        </w:rPr>
        <w:t xml:space="preserve"> Phase- Process</w:t>
      </w:r>
      <w:r>
        <w:rPr>
          <w:rFonts w:eastAsiaTheme="minorEastAsia"/>
          <w:b/>
          <w:bCs/>
        </w:rPr>
        <w:t>es</w:t>
      </w:r>
      <w:r w:rsidR="0092161A">
        <w:rPr>
          <w:rFonts w:eastAsiaTheme="minorEastAsia"/>
          <w:b/>
          <w:bCs/>
        </w:rPr>
        <w:t xml:space="preserve"> and Lateral Links</w:t>
      </w:r>
      <w:r w:rsidRPr="00C34F84">
        <w:rPr>
          <w:rFonts w:eastAsiaTheme="minorEastAsia"/>
          <w:b/>
          <w:bCs/>
        </w:rPr>
        <w:t xml:space="preserve">: </w:t>
      </w:r>
    </w:p>
    <w:p w14:paraId="24999C04" w14:textId="26B205FD" w:rsidR="00425556" w:rsidRDefault="00425556" w:rsidP="00425556">
      <w:pPr>
        <w:pStyle w:val="NormalWeb"/>
        <w:spacing w:line="360" w:lineRule="auto"/>
        <w:contextualSpacing/>
        <w:jc w:val="both"/>
        <w:rPr>
          <w:rFonts w:eastAsiaTheme="minorEastAsia"/>
        </w:rPr>
      </w:pPr>
      <w:r>
        <w:rPr>
          <w:rFonts w:eastAsiaTheme="minorEastAsia"/>
        </w:rPr>
        <w:t xml:space="preserve">Each of the problems stated above will pass through some defined processes. Strategies and structures stated in the above-stated section will follow a vertical approach. In this approach, budgeting and planning should be the first </w:t>
      </w:r>
      <w:r w:rsidR="00B90397">
        <w:rPr>
          <w:rFonts w:eastAsiaTheme="minorEastAsia"/>
        </w:rPr>
        <w:t>place for the flow of information</w:t>
      </w:r>
      <w:r>
        <w:rPr>
          <w:rFonts w:eastAsiaTheme="minorEastAsia"/>
        </w:rPr>
        <w:t xml:space="preserve"> for each department. The projected financial planning, objectives and solution will be described along with the time scale</w:t>
      </w:r>
      <w:r w:rsidR="004333D3">
        <w:rPr>
          <w:rFonts w:eastAsiaTheme="minorEastAsia"/>
        </w:rPr>
        <w:t xml:space="preserve"> </w:t>
      </w:r>
      <w:r w:rsidR="004333D3">
        <w:t>(Galbraith, 1982)</w:t>
      </w:r>
      <w:r>
        <w:rPr>
          <w:rFonts w:eastAsiaTheme="minorEastAsia"/>
        </w:rPr>
        <w:t>.</w:t>
      </w:r>
    </w:p>
    <w:p w14:paraId="2A2D42F6" w14:textId="77777777" w:rsidR="00A0275A" w:rsidRDefault="00A0275A" w:rsidP="00425556">
      <w:pPr>
        <w:pStyle w:val="NormalWeb"/>
        <w:spacing w:line="360" w:lineRule="auto"/>
        <w:contextualSpacing/>
        <w:jc w:val="both"/>
        <w:rPr>
          <w:rFonts w:eastAsiaTheme="minorEastAsia"/>
        </w:rPr>
      </w:pPr>
    </w:p>
    <w:p w14:paraId="49F2B5F5" w14:textId="0724E9E7" w:rsidR="00425556" w:rsidRPr="0092161A" w:rsidRDefault="00425556" w:rsidP="00425556">
      <w:pPr>
        <w:pStyle w:val="NormalWeb"/>
        <w:spacing w:line="360" w:lineRule="auto"/>
        <w:contextualSpacing/>
        <w:jc w:val="both"/>
        <w:rPr>
          <w:rFonts w:eastAsiaTheme="minorEastAsia"/>
          <w:b/>
          <w:bCs/>
        </w:rPr>
      </w:pPr>
      <w:r w:rsidRPr="0092161A">
        <w:rPr>
          <w:rFonts w:eastAsiaTheme="minorEastAsia"/>
          <w:b/>
          <w:bCs/>
        </w:rPr>
        <w:t>4</w:t>
      </w:r>
      <w:r w:rsidRPr="0092161A">
        <w:rPr>
          <w:rFonts w:eastAsiaTheme="minorEastAsia"/>
          <w:b/>
          <w:bCs/>
          <w:vertAlign w:val="superscript"/>
        </w:rPr>
        <w:t>th</w:t>
      </w:r>
      <w:r w:rsidRPr="0092161A">
        <w:rPr>
          <w:rFonts w:eastAsiaTheme="minorEastAsia"/>
          <w:b/>
          <w:bCs/>
        </w:rPr>
        <w:t xml:space="preserve"> Stage-</w:t>
      </w:r>
      <w:r w:rsidR="00B90397" w:rsidRPr="0092161A">
        <w:rPr>
          <w:rFonts w:eastAsiaTheme="minorEastAsia"/>
          <w:b/>
          <w:bCs/>
        </w:rPr>
        <w:t xml:space="preserve"> Rewards and its system:</w:t>
      </w:r>
    </w:p>
    <w:p w14:paraId="2E2DF1D3" w14:textId="3392D5DE" w:rsidR="00B90397" w:rsidRDefault="0092161A" w:rsidP="00425556">
      <w:pPr>
        <w:pStyle w:val="NormalWeb"/>
        <w:spacing w:line="360" w:lineRule="auto"/>
        <w:contextualSpacing/>
        <w:jc w:val="both"/>
        <w:rPr>
          <w:rFonts w:eastAsiaTheme="minorEastAsia"/>
        </w:rPr>
      </w:pPr>
      <w:r w:rsidRPr="0092161A">
        <w:rPr>
          <w:rFonts w:eastAsiaTheme="minorEastAsia"/>
        </w:rPr>
        <w:t>The Star Model can prioritize an alignment of employees and goals of Hilton York departments to work. Planning and development programs to enhance employee skills and efficiency will in turn increase engagement and productivity. The rewards of the departments will include</w:t>
      </w:r>
      <w:r>
        <w:rPr>
          <w:rFonts w:eastAsiaTheme="minorEastAsia"/>
        </w:rPr>
        <w:t xml:space="preserve"> bonuses</w:t>
      </w:r>
      <w:r w:rsidRPr="0092161A">
        <w:rPr>
          <w:rFonts w:eastAsiaTheme="minorEastAsia"/>
        </w:rPr>
        <w:t>, monetary incentives</w:t>
      </w:r>
      <w:r>
        <w:rPr>
          <w:rFonts w:eastAsiaTheme="minorEastAsia"/>
        </w:rPr>
        <w:t>,</w:t>
      </w:r>
      <w:r w:rsidRPr="0092161A">
        <w:rPr>
          <w:rFonts w:eastAsiaTheme="minorEastAsia"/>
        </w:rPr>
        <w:t xml:space="preserve"> or </w:t>
      </w:r>
      <w:r>
        <w:rPr>
          <w:rFonts w:eastAsiaTheme="minorEastAsia"/>
        </w:rPr>
        <w:t>promotions</w:t>
      </w:r>
      <w:r w:rsidR="0074391F">
        <w:rPr>
          <w:rFonts w:eastAsiaTheme="minorEastAsia"/>
        </w:rPr>
        <w:t xml:space="preserve"> </w:t>
      </w:r>
      <w:r w:rsidR="0074391F">
        <w:t>(</w:t>
      </w:r>
      <w:proofErr w:type="spellStart"/>
      <w:r w:rsidR="0074391F">
        <w:t>Worsfold</w:t>
      </w:r>
      <w:proofErr w:type="spellEnd"/>
      <w:r w:rsidR="0074391F">
        <w:t>, 1999)</w:t>
      </w:r>
      <w:r w:rsidRPr="0092161A">
        <w:rPr>
          <w:rFonts w:eastAsiaTheme="minorEastAsia"/>
        </w:rPr>
        <w:t>.</w:t>
      </w:r>
    </w:p>
    <w:p w14:paraId="0DFD6C78" w14:textId="04E42673" w:rsidR="0092161A" w:rsidRDefault="0092161A" w:rsidP="00425556">
      <w:pPr>
        <w:pStyle w:val="NormalWeb"/>
        <w:spacing w:line="360" w:lineRule="auto"/>
        <w:contextualSpacing/>
        <w:jc w:val="both"/>
        <w:rPr>
          <w:rFonts w:eastAsiaTheme="minorEastAsia"/>
          <w:b/>
          <w:bCs/>
        </w:rPr>
      </w:pPr>
      <w:r w:rsidRPr="0092161A">
        <w:rPr>
          <w:rFonts w:eastAsiaTheme="minorEastAsia"/>
          <w:b/>
          <w:bCs/>
        </w:rPr>
        <w:t>5</w:t>
      </w:r>
      <w:r w:rsidRPr="0092161A">
        <w:rPr>
          <w:rFonts w:eastAsiaTheme="minorEastAsia"/>
          <w:b/>
          <w:bCs/>
          <w:vertAlign w:val="superscript"/>
        </w:rPr>
        <w:t>th</w:t>
      </w:r>
      <w:r w:rsidRPr="0092161A">
        <w:rPr>
          <w:rFonts w:eastAsiaTheme="minorEastAsia"/>
          <w:b/>
          <w:bCs/>
        </w:rPr>
        <w:t xml:space="preserve"> Stage- </w:t>
      </w:r>
      <w:r>
        <w:rPr>
          <w:rFonts w:eastAsiaTheme="minorEastAsia"/>
          <w:b/>
          <w:bCs/>
        </w:rPr>
        <w:t>Human Resource Management</w:t>
      </w:r>
    </w:p>
    <w:p w14:paraId="3FA3B709" w14:textId="256E9183" w:rsidR="0092161A" w:rsidRDefault="0092161A" w:rsidP="00425556">
      <w:pPr>
        <w:pStyle w:val="NormalWeb"/>
        <w:spacing w:line="360" w:lineRule="auto"/>
        <w:contextualSpacing/>
        <w:jc w:val="both"/>
        <w:rPr>
          <w:rFonts w:eastAsiaTheme="minorEastAsia"/>
        </w:rPr>
      </w:pPr>
      <w:r>
        <w:rPr>
          <w:rFonts w:eastAsiaTheme="minorEastAsia"/>
        </w:rPr>
        <w:t xml:space="preserve">The role of </w:t>
      </w:r>
      <w:r w:rsidR="00B3377F">
        <w:rPr>
          <w:rFonts w:eastAsiaTheme="minorEastAsia"/>
        </w:rPr>
        <w:t xml:space="preserve">the </w:t>
      </w:r>
      <w:r>
        <w:rPr>
          <w:rFonts w:eastAsiaTheme="minorEastAsia"/>
        </w:rPr>
        <w:t xml:space="preserve">human resource management department is vital in performing tasks of own and interrelated </w:t>
      </w:r>
      <w:r w:rsidR="00B3377F">
        <w:rPr>
          <w:rFonts w:eastAsiaTheme="minorEastAsia"/>
        </w:rPr>
        <w:t xml:space="preserve">with </w:t>
      </w:r>
      <w:r>
        <w:rPr>
          <w:rFonts w:eastAsiaTheme="minorEastAsia"/>
        </w:rPr>
        <w:t xml:space="preserve">other departments. The policies undertaken by the respective department will make sure the allocation of resources in </w:t>
      </w:r>
      <w:r w:rsidR="00B3377F">
        <w:rPr>
          <w:rFonts w:eastAsiaTheme="minorEastAsia"/>
        </w:rPr>
        <w:t>fulfilling</w:t>
      </w:r>
      <w:r>
        <w:rPr>
          <w:rFonts w:eastAsiaTheme="minorEastAsia"/>
        </w:rPr>
        <w:t xml:space="preserve"> the tasks. Skill, </w:t>
      </w:r>
      <w:r w:rsidR="00B3377F">
        <w:rPr>
          <w:rFonts w:eastAsiaTheme="minorEastAsia"/>
        </w:rPr>
        <w:t xml:space="preserve">mindsets and knowledge of the issue clearly can fasten the implementation of the tasks accordingly. </w:t>
      </w:r>
    </w:p>
    <w:p w14:paraId="1DD126A2" w14:textId="249321CA" w:rsidR="00A0275A" w:rsidRDefault="00A0275A" w:rsidP="00425556">
      <w:pPr>
        <w:pStyle w:val="NormalWeb"/>
        <w:spacing w:line="360" w:lineRule="auto"/>
        <w:contextualSpacing/>
        <w:jc w:val="both"/>
        <w:rPr>
          <w:rFonts w:eastAsiaTheme="minorEastAsia"/>
        </w:rPr>
      </w:pPr>
      <w:r>
        <w:rPr>
          <w:rFonts w:eastAsiaTheme="minorEastAsia"/>
        </w:rPr>
        <w:t xml:space="preserve">If the solution to the problems is undertaken by following this structured framework, Hilton York London might find better ways to enhance </w:t>
      </w:r>
      <w:r w:rsidR="007F18B9">
        <w:rPr>
          <w:rFonts w:eastAsiaTheme="minorEastAsia"/>
        </w:rPr>
        <w:t>its</w:t>
      </w:r>
      <w:r>
        <w:rPr>
          <w:rFonts w:eastAsiaTheme="minorEastAsia"/>
        </w:rPr>
        <w:t xml:space="preserve"> reputation. </w:t>
      </w:r>
    </w:p>
    <w:p w14:paraId="2A8FC55C" w14:textId="39E9F25B" w:rsidR="00A0275A" w:rsidRDefault="006B46F5" w:rsidP="006B46F5">
      <w:pPr>
        <w:pStyle w:val="Heading1"/>
        <w:spacing w:line="360" w:lineRule="auto"/>
        <w:rPr>
          <w:rFonts w:ascii="Times New Roman" w:eastAsiaTheme="minorEastAsia" w:hAnsi="Times New Roman" w:cs="Times New Roman"/>
          <w:b/>
          <w:bCs/>
          <w:color w:val="auto"/>
          <w:sz w:val="28"/>
          <w:szCs w:val="28"/>
        </w:rPr>
      </w:pPr>
      <w:bookmarkStart w:id="17" w:name="_Toc120646462"/>
      <w:r w:rsidRPr="006B46F5">
        <w:rPr>
          <w:rFonts w:ascii="Times New Roman" w:eastAsiaTheme="minorEastAsia" w:hAnsi="Times New Roman" w:cs="Times New Roman"/>
          <w:b/>
          <w:bCs/>
          <w:color w:val="auto"/>
          <w:sz w:val="28"/>
          <w:szCs w:val="28"/>
        </w:rPr>
        <w:t>Findings and Results:</w:t>
      </w:r>
      <w:bookmarkEnd w:id="17"/>
    </w:p>
    <w:p w14:paraId="592CE215" w14:textId="3ED3D914" w:rsidR="006B46F5" w:rsidRDefault="007F18B9" w:rsidP="006B46F5">
      <w:pPr>
        <w:pStyle w:val="NormalWeb"/>
        <w:spacing w:line="360" w:lineRule="auto"/>
        <w:contextualSpacing/>
        <w:jc w:val="both"/>
      </w:pPr>
      <w:r w:rsidRPr="007F18B9">
        <w:t xml:space="preserve">As stated in the scope and main body sections of the study, Hilton York London features a number of excellent qualities that have earned it a position in the thoughts of consumers. </w:t>
      </w:r>
      <w:bookmarkStart w:id="18" w:name="_Hlk120637792"/>
      <w:r w:rsidRPr="007F18B9">
        <w:t xml:space="preserve">Despite having several issues with various departments, it has always received great feedback on staff behavior, breakfast quality, location benefits, and cleanliness. </w:t>
      </w:r>
      <w:r w:rsidR="009259ED">
        <w:t>T</w:t>
      </w:r>
      <w:r w:rsidR="009259ED" w:rsidRPr="009259ED">
        <w:t>he hotel's management must identify the employee perspective in order to provide enough amenities.</w:t>
      </w:r>
      <w:r w:rsidR="009259ED">
        <w:t xml:space="preserve"> </w:t>
      </w:r>
      <w:bookmarkEnd w:id="18"/>
      <w:r w:rsidRPr="007F18B9">
        <w:t>The sections that follow will summarize the important findings and outcomes by area:</w:t>
      </w:r>
    </w:p>
    <w:tbl>
      <w:tblPr>
        <w:tblStyle w:val="GridTable2"/>
        <w:tblW w:w="0" w:type="auto"/>
        <w:jc w:val="center"/>
        <w:tblBorders>
          <w:top w:val="double" w:sz="4" w:space="0" w:color="auto"/>
          <w:left w:val="double" w:sz="4" w:space="0" w:color="auto"/>
          <w:bottom w:val="double" w:sz="4" w:space="0" w:color="auto"/>
          <w:right w:val="double" w:sz="4" w:space="0" w:color="auto"/>
          <w:insideH w:val="double" w:sz="4" w:space="0" w:color="auto"/>
          <w:insideV w:val="double" w:sz="4" w:space="0" w:color="auto"/>
        </w:tblBorders>
        <w:tblLook w:val="04A0" w:firstRow="1" w:lastRow="0" w:firstColumn="1" w:lastColumn="0" w:noHBand="0" w:noVBand="1"/>
      </w:tblPr>
      <w:tblGrid>
        <w:gridCol w:w="9330"/>
      </w:tblGrid>
      <w:tr w:rsidR="00CE16FC" w14:paraId="2208D13B" w14:textId="77777777" w:rsidTr="00CE16F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9350" w:type="dxa"/>
            <w:tcBorders>
              <w:top w:val="none" w:sz="0" w:space="0" w:color="auto"/>
              <w:bottom w:val="none" w:sz="0" w:space="0" w:color="auto"/>
            </w:tcBorders>
          </w:tcPr>
          <w:p w14:paraId="2F246378" w14:textId="2A789608" w:rsidR="00CE16FC" w:rsidRDefault="00FE18E5" w:rsidP="00CE16FC">
            <w:pPr>
              <w:pStyle w:val="NormalWeb"/>
              <w:spacing w:line="360" w:lineRule="auto"/>
              <w:contextualSpacing/>
              <w:jc w:val="center"/>
            </w:pPr>
            <w:r>
              <w:t xml:space="preserve">Findings on the </w:t>
            </w:r>
            <w:r w:rsidR="00CE16FC">
              <w:t>Measures Taken by Human Resource Department</w:t>
            </w:r>
          </w:p>
        </w:tc>
      </w:tr>
      <w:tr w:rsidR="00CE16FC" w14:paraId="51167C07" w14:textId="77777777" w:rsidTr="00CE16F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9350" w:type="dxa"/>
          </w:tcPr>
          <w:p w14:paraId="3107878B" w14:textId="049CD34B" w:rsidR="00AA216C" w:rsidRPr="00AA216C" w:rsidRDefault="00AA216C" w:rsidP="00FE18E5">
            <w:pPr>
              <w:pStyle w:val="Default"/>
              <w:numPr>
                <w:ilvl w:val="0"/>
                <w:numId w:val="31"/>
              </w:numPr>
              <w:spacing w:line="360" w:lineRule="auto"/>
              <w:jc w:val="both"/>
              <w:rPr>
                <w:rFonts w:ascii="Times New Roman" w:hAnsi="Times New Roman" w:cs="Times New Roman"/>
                <w:b w:val="0"/>
                <w:bCs w:val="0"/>
                <w:color w:val="373737"/>
              </w:rPr>
            </w:pPr>
            <w:r>
              <w:rPr>
                <w:rFonts w:ascii="Times New Roman" w:hAnsi="Times New Roman" w:cs="Times New Roman"/>
                <w:b w:val="0"/>
                <w:bCs w:val="0"/>
                <w:color w:val="373737"/>
              </w:rPr>
              <w:t>Requires three additional employees in the reception area</w:t>
            </w:r>
          </w:p>
          <w:p w14:paraId="692832C8" w14:textId="6EE3B79A" w:rsidR="00FE18E5" w:rsidRPr="00FE18E5" w:rsidRDefault="00FE18E5" w:rsidP="00FE18E5">
            <w:pPr>
              <w:pStyle w:val="Default"/>
              <w:numPr>
                <w:ilvl w:val="0"/>
                <w:numId w:val="31"/>
              </w:numPr>
              <w:spacing w:line="360" w:lineRule="auto"/>
              <w:jc w:val="both"/>
              <w:rPr>
                <w:rFonts w:ascii="Times New Roman" w:hAnsi="Times New Roman" w:cs="Times New Roman"/>
                <w:b w:val="0"/>
                <w:bCs w:val="0"/>
                <w:color w:val="373737"/>
              </w:rPr>
            </w:pPr>
            <w:r>
              <w:rPr>
                <w:rFonts w:ascii="Times New Roman" w:hAnsi="Times New Roman" w:cs="Times New Roman"/>
                <w:b w:val="0"/>
                <w:bCs w:val="0"/>
                <w:color w:val="373737"/>
              </w:rPr>
              <w:t xml:space="preserve">Arranging </w:t>
            </w:r>
            <w:r w:rsidRPr="00FE18E5">
              <w:rPr>
                <w:rFonts w:ascii="Times New Roman" w:hAnsi="Times New Roman" w:cs="Times New Roman"/>
                <w:b w:val="0"/>
                <w:bCs w:val="0"/>
                <w:color w:val="373737"/>
              </w:rPr>
              <w:t xml:space="preserve">training and development programs on </w:t>
            </w:r>
            <w:r>
              <w:rPr>
                <w:rFonts w:ascii="Times New Roman" w:hAnsi="Times New Roman" w:cs="Times New Roman"/>
                <w:b w:val="0"/>
                <w:bCs w:val="0"/>
                <w:color w:val="373737"/>
              </w:rPr>
              <w:t>workload efficiency</w:t>
            </w:r>
          </w:p>
          <w:p w14:paraId="46311D04" w14:textId="197743DF" w:rsidR="00FE18E5" w:rsidRPr="00FE18E5" w:rsidRDefault="00FE18E5" w:rsidP="00FE18E5">
            <w:pPr>
              <w:pStyle w:val="Default"/>
              <w:numPr>
                <w:ilvl w:val="0"/>
                <w:numId w:val="31"/>
              </w:numPr>
              <w:spacing w:line="360" w:lineRule="auto"/>
              <w:jc w:val="both"/>
              <w:rPr>
                <w:rFonts w:ascii="Times New Roman" w:hAnsi="Times New Roman" w:cs="Times New Roman"/>
                <w:b w:val="0"/>
                <w:bCs w:val="0"/>
                <w:color w:val="373737"/>
              </w:rPr>
            </w:pPr>
            <w:r w:rsidRPr="00FE18E5">
              <w:rPr>
                <w:rFonts w:ascii="Times New Roman" w:hAnsi="Times New Roman" w:cs="Times New Roman"/>
                <w:b w:val="0"/>
                <w:bCs w:val="0"/>
                <w:color w:val="373737"/>
              </w:rPr>
              <w:t>Engaging the employees in performing their tasks</w:t>
            </w:r>
          </w:p>
          <w:p w14:paraId="0F73824E" w14:textId="5427A218" w:rsidR="00FE18E5" w:rsidRPr="00FE18E5" w:rsidRDefault="00FE18E5" w:rsidP="00FE18E5">
            <w:pPr>
              <w:pStyle w:val="Default"/>
              <w:numPr>
                <w:ilvl w:val="0"/>
                <w:numId w:val="31"/>
              </w:numPr>
              <w:spacing w:line="360" w:lineRule="auto"/>
              <w:jc w:val="both"/>
              <w:rPr>
                <w:rFonts w:ascii="Times New Roman" w:hAnsi="Times New Roman" w:cs="Times New Roman"/>
                <w:b w:val="0"/>
                <w:bCs w:val="0"/>
                <w:color w:val="373737"/>
              </w:rPr>
            </w:pPr>
            <w:r>
              <w:rPr>
                <w:rFonts w:ascii="Times New Roman" w:hAnsi="Times New Roman" w:cs="Times New Roman"/>
                <w:b w:val="0"/>
                <w:bCs w:val="0"/>
                <w:color w:val="373737"/>
              </w:rPr>
              <w:t>Practicing efficient service-providing abilities</w:t>
            </w:r>
          </w:p>
          <w:p w14:paraId="6B222F96" w14:textId="7EF2A60D" w:rsidR="00FE18E5" w:rsidRPr="00FE18E5" w:rsidRDefault="00FE18E5" w:rsidP="00FE18E5">
            <w:pPr>
              <w:pStyle w:val="Default"/>
              <w:numPr>
                <w:ilvl w:val="0"/>
                <w:numId w:val="31"/>
              </w:numPr>
              <w:spacing w:line="360" w:lineRule="auto"/>
              <w:jc w:val="both"/>
              <w:rPr>
                <w:rFonts w:ascii="Times New Roman" w:hAnsi="Times New Roman" w:cs="Times New Roman"/>
                <w:b w:val="0"/>
                <w:bCs w:val="0"/>
                <w:color w:val="373737"/>
              </w:rPr>
            </w:pPr>
            <w:r>
              <w:rPr>
                <w:rFonts w:ascii="Times New Roman" w:hAnsi="Times New Roman" w:cs="Times New Roman"/>
                <w:b w:val="0"/>
                <w:bCs w:val="0"/>
                <w:color w:val="373737"/>
              </w:rPr>
              <w:t>Emotional intelligence management</w:t>
            </w:r>
          </w:p>
          <w:p w14:paraId="7A6427F5" w14:textId="0F824897" w:rsidR="00FE18E5" w:rsidRPr="00FE18E5" w:rsidRDefault="00FE18E5" w:rsidP="00FE18E5">
            <w:pPr>
              <w:pStyle w:val="Default"/>
              <w:numPr>
                <w:ilvl w:val="0"/>
                <w:numId w:val="31"/>
              </w:numPr>
              <w:spacing w:line="360" w:lineRule="auto"/>
              <w:jc w:val="both"/>
              <w:rPr>
                <w:rFonts w:ascii="Times New Roman" w:hAnsi="Times New Roman" w:cs="Times New Roman"/>
                <w:b w:val="0"/>
                <w:bCs w:val="0"/>
                <w:color w:val="373737"/>
              </w:rPr>
            </w:pPr>
            <w:r>
              <w:rPr>
                <w:rFonts w:ascii="Times New Roman" w:hAnsi="Times New Roman" w:cs="Times New Roman"/>
                <w:b w:val="0"/>
                <w:bCs w:val="0"/>
                <w:color w:val="373737"/>
              </w:rPr>
              <w:t>Establishing retention plans</w:t>
            </w:r>
          </w:p>
          <w:p w14:paraId="474F87B8" w14:textId="7EEDDBD1" w:rsidR="00CE16FC" w:rsidRPr="00FE18E5" w:rsidRDefault="00FE18E5" w:rsidP="00FE18E5">
            <w:pPr>
              <w:pStyle w:val="Default"/>
              <w:numPr>
                <w:ilvl w:val="0"/>
                <w:numId w:val="31"/>
              </w:numPr>
              <w:spacing w:line="360" w:lineRule="auto"/>
              <w:jc w:val="both"/>
              <w:rPr>
                <w:rFonts w:ascii="Times New Roman" w:hAnsi="Times New Roman" w:cs="Times New Roman"/>
                <w:b w:val="0"/>
                <w:bCs w:val="0"/>
                <w:color w:val="373737"/>
              </w:rPr>
            </w:pPr>
            <w:r>
              <w:rPr>
                <w:rFonts w:ascii="Times New Roman" w:hAnsi="Times New Roman" w:cs="Times New Roman"/>
                <w:b w:val="0"/>
                <w:bCs w:val="0"/>
                <w:color w:val="373737"/>
              </w:rPr>
              <w:t xml:space="preserve">Monetary incentive planning </w:t>
            </w:r>
          </w:p>
        </w:tc>
      </w:tr>
    </w:tbl>
    <w:p w14:paraId="368283D7" w14:textId="584274D4" w:rsidR="00FE18E5" w:rsidRDefault="000B6EB4" w:rsidP="006B46F5">
      <w:pPr>
        <w:pStyle w:val="NormalWeb"/>
        <w:spacing w:line="360" w:lineRule="auto"/>
        <w:contextualSpacing/>
        <w:jc w:val="both"/>
      </w:pPr>
      <w:r>
        <w:t>The delays in the reception areas occurred due to the</w:t>
      </w:r>
      <w:r w:rsidR="005C2FC6">
        <w:t xml:space="preserve"> lack of efficiency in the employees</w:t>
      </w:r>
      <w:r w:rsidR="0090090B">
        <w:t xml:space="preserve"> (</w:t>
      </w:r>
      <w:proofErr w:type="spellStart"/>
      <w:r w:rsidR="0090090B" w:rsidRPr="007F1957">
        <w:t>Vaitiekunaite</w:t>
      </w:r>
      <w:proofErr w:type="spellEnd"/>
      <w:r w:rsidR="0090090B" w:rsidRPr="007F1957">
        <w:t>, A.</w:t>
      </w:r>
      <w:r w:rsidR="0090090B">
        <w:t xml:space="preserve">, </w:t>
      </w:r>
      <w:r w:rsidR="0090090B" w:rsidRPr="007F1957">
        <w:t>2022)</w:t>
      </w:r>
      <w:r w:rsidR="005C2FC6">
        <w:t xml:space="preserve">. Additional two reception tables have to be set up with the appointment of three new employees. As this section of the </w:t>
      </w:r>
      <w:r w:rsidR="00DE79B4">
        <w:t>hotel</w:t>
      </w:r>
      <w:r w:rsidR="005C2FC6">
        <w:t xml:space="preserve">, management needs a lot of patience in different issues, training the employees </w:t>
      </w:r>
      <w:r w:rsidR="00DE79B4">
        <w:t xml:space="preserve">on </w:t>
      </w:r>
      <w:r w:rsidR="005C2FC6">
        <w:t xml:space="preserve">how to manage emotional intelligence </w:t>
      </w:r>
      <w:r w:rsidR="00DE79B4">
        <w:t>should be seriously taken into consideration</w:t>
      </w:r>
      <w:r w:rsidR="00E0512B">
        <w:t xml:space="preserve"> (</w:t>
      </w:r>
      <w:r w:rsidR="00E0512B" w:rsidRPr="00E0512B">
        <w:rPr>
          <w:shd w:val="clear" w:color="auto" w:fill="FFFFFF"/>
        </w:rPr>
        <w:t>Trice, A., 1984</w:t>
      </w:r>
      <w:r w:rsidR="00E0512B">
        <w:rPr>
          <w:shd w:val="clear" w:color="auto" w:fill="FFFFFF"/>
        </w:rPr>
        <w:t>)</w:t>
      </w:r>
      <w:r w:rsidR="00DE79B4">
        <w:t xml:space="preserve">. </w:t>
      </w:r>
      <w:r w:rsidR="009259ED" w:rsidRPr="009259ED">
        <w:t>If employees are engaged, they will inevitably provide superior service to clients, ensuring brand loyalty.</w:t>
      </w:r>
    </w:p>
    <w:p w14:paraId="32AB3BC8" w14:textId="6E212E76" w:rsidR="00CE16FC" w:rsidRDefault="00CE16FC" w:rsidP="006B46F5">
      <w:pPr>
        <w:pStyle w:val="NormalWeb"/>
        <w:spacing w:line="360" w:lineRule="auto"/>
        <w:contextualSpacing/>
        <w:jc w:val="both"/>
      </w:pPr>
    </w:p>
    <w:tbl>
      <w:tblPr>
        <w:tblStyle w:val="GridTable2"/>
        <w:tblW w:w="0" w:type="auto"/>
        <w:jc w:val="center"/>
        <w:tblBorders>
          <w:top w:val="double" w:sz="4" w:space="0" w:color="auto"/>
          <w:left w:val="double" w:sz="4" w:space="0" w:color="auto"/>
          <w:bottom w:val="double" w:sz="4" w:space="0" w:color="auto"/>
          <w:right w:val="double" w:sz="4" w:space="0" w:color="auto"/>
          <w:insideH w:val="double" w:sz="4" w:space="0" w:color="auto"/>
          <w:insideV w:val="double" w:sz="4" w:space="0" w:color="auto"/>
        </w:tblBorders>
        <w:tblLook w:val="04A0" w:firstRow="1" w:lastRow="0" w:firstColumn="1" w:lastColumn="0" w:noHBand="0" w:noVBand="1"/>
      </w:tblPr>
      <w:tblGrid>
        <w:gridCol w:w="9330"/>
      </w:tblGrid>
      <w:tr w:rsidR="00CE16FC" w14:paraId="21F42795" w14:textId="77777777" w:rsidTr="00AA216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9330" w:type="dxa"/>
            <w:tcBorders>
              <w:top w:val="none" w:sz="0" w:space="0" w:color="auto"/>
              <w:bottom w:val="none" w:sz="0" w:space="0" w:color="auto"/>
            </w:tcBorders>
          </w:tcPr>
          <w:p w14:paraId="4A2FAC5C" w14:textId="49530E4A" w:rsidR="00CE16FC" w:rsidRDefault="00FE18E5" w:rsidP="004D410F">
            <w:pPr>
              <w:pStyle w:val="NormalWeb"/>
              <w:spacing w:line="360" w:lineRule="auto"/>
              <w:contextualSpacing/>
              <w:jc w:val="center"/>
            </w:pPr>
            <w:r>
              <w:t xml:space="preserve">Findings on the </w:t>
            </w:r>
            <w:r w:rsidR="00CE16FC">
              <w:t>Measures Taken by Room Design and Development Department</w:t>
            </w:r>
          </w:p>
        </w:tc>
      </w:tr>
      <w:tr w:rsidR="00CE16FC" w:rsidRPr="00AA216C" w14:paraId="2C1A7958" w14:textId="77777777" w:rsidTr="00AA216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9330" w:type="dxa"/>
          </w:tcPr>
          <w:p w14:paraId="5B09024C" w14:textId="77777777" w:rsidR="00CE16FC" w:rsidRPr="00AA216C" w:rsidRDefault="00AA216C" w:rsidP="00AA216C">
            <w:pPr>
              <w:pStyle w:val="NormalWeb"/>
              <w:numPr>
                <w:ilvl w:val="0"/>
                <w:numId w:val="32"/>
              </w:numPr>
              <w:spacing w:line="360" w:lineRule="auto"/>
              <w:contextualSpacing/>
              <w:jc w:val="both"/>
              <w:rPr>
                <w:b w:val="0"/>
                <w:bCs w:val="0"/>
              </w:rPr>
            </w:pPr>
            <w:r w:rsidRPr="00AA216C">
              <w:rPr>
                <w:b w:val="0"/>
                <w:bCs w:val="0"/>
              </w:rPr>
              <w:t>Plain and simple decoration of the rooms will be enhanced by modern décor items and rearrangement of the furniture and equipment</w:t>
            </w:r>
          </w:p>
          <w:p w14:paraId="280C5297" w14:textId="725B6644" w:rsidR="00AA216C" w:rsidRPr="00AA216C" w:rsidRDefault="00AA216C" w:rsidP="00AA216C">
            <w:pPr>
              <w:pStyle w:val="NormalWeb"/>
              <w:numPr>
                <w:ilvl w:val="0"/>
                <w:numId w:val="32"/>
              </w:numPr>
              <w:spacing w:line="360" w:lineRule="auto"/>
              <w:contextualSpacing/>
              <w:jc w:val="both"/>
              <w:rPr>
                <w:b w:val="0"/>
                <w:bCs w:val="0"/>
              </w:rPr>
            </w:pPr>
            <w:r w:rsidRPr="00AA216C">
              <w:rPr>
                <w:b w:val="0"/>
                <w:bCs w:val="0"/>
              </w:rPr>
              <w:t xml:space="preserve">Light </w:t>
            </w:r>
            <w:r>
              <w:rPr>
                <w:b w:val="0"/>
                <w:bCs w:val="0"/>
              </w:rPr>
              <w:t>settings</w:t>
            </w:r>
            <w:r w:rsidRPr="00AA216C">
              <w:rPr>
                <w:b w:val="0"/>
                <w:bCs w:val="0"/>
              </w:rPr>
              <w:t xml:space="preserve"> and their brightness should be adjusted in a way </w:t>
            </w:r>
            <w:r>
              <w:rPr>
                <w:b w:val="0"/>
                <w:bCs w:val="0"/>
              </w:rPr>
              <w:t>that ensures the comfort of the guests and visitors</w:t>
            </w:r>
          </w:p>
          <w:p w14:paraId="2DCD5488" w14:textId="16DB7423" w:rsidR="00AA216C" w:rsidRPr="00A575EA" w:rsidRDefault="00A575EA" w:rsidP="00AA216C">
            <w:pPr>
              <w:pStyle w:val="NormalWeb"/>
              <w:numPr>
                <w:ilvl w:val="0"/>
                <w:numId w:val="32"/>
              </w:numPr>
              <w:spacing w:line="360" w:lineRule="auto"/>
              <w:contextualSpacing/>
              <w:jc w:val="both"/>
              <w:rPr>
                <w:b w:val="0"/>
                <w:bCs w:val="0"/>
              </w:rPr>
            </w:pPr>
            <w:r>
              <w:rPr>
                <w:b w:val="0"/>
                <w:bCs w:val="0"/>
              </w:rPr>
              <w:t>The placement of Flatscreen TV should be set in a proper place and the remote should be kept in a particular corner</w:t>
            </w:r>
          </w:p>
          <w:p w14:paraId="162A711E" w14:textId="65F46169" w:rsidR="00A575EA" w:rsidRPr="00A575EA" w:rsidRDefault="00A575EA" w:rsidP="00AA216C">
            <w:pPr>
              <w:pStyle w:val="NormalWeb"/>
              <w:numPr>
                <w:ilvl w:val="0"/>
                <w:numId w:val="32"/>
              </w:numPr>
              <w:spacing w:line="360" w:lineRule="auto"/>
              <w:contextualSpacing/>
              <w:jc w:val="both"/>
              <w:rPr>
                <w:b w:val="0"/>
                <w:bCs w:val="0"/>
              </w:rPr>
            </w:pPr>
            <w:r>
              <w:rPr>
                <w:b w:val="0"/>
                <w:bCs w:val="0"/>
              </w:rPr>
              <w:t>Use of space-saving multi-purpose furniture</w:t>
            </w:r>
          </w:p>
          <w:p w14:paraId="2E9F30A8" w14:textId="34FB8F30" w:rsidR="00A575EA" w:rsidRPr="00AA216C" w:rsidRDefault="00A575EA" w:rsidP="00AA216C">
            <w:pPr>
              <w:pStyle w:val="NormalWeb"/>
              <w:numPr>
                <w:ilvl w:val="0"/>
                <w:numId w:val="32"/>
              </w:numPr>
              <w:spacing w:line="360" w:lineRule="auto"/>
              <w:contextualSpacing/>
              <w:jc w:val="both"/>
              <w:rPr>
                <w:b w:val="0"/>
                <w:bCs w:val="0"/>
              </w:rPr>
            </w:pPr>
            <w:r>
              <w:rPr>
                <w:b w:val="0"/>
                <w:bCs w:val="0"/>
              </w:rPr>
              <w:t>View from the windows should be widened up with development measures</w:t>
            </w:r>
          </w:p>
        </w:tc>
      </w:tr>
    </w:tbl>
    <w:p w14:paraId="0A0057A9" w14:textId="322EC91C" w:rsidR="00CE16FC" w:rsidRDefault="00DE79B4" w:rsidP="006B46F5">
      <w:pPr>
        <w:pStyle w:val="NormalWeb"/>
        <w:spacing w:line="360" w:lineRule="auto"/>
        <w:contextualSpacing/>
        <w:jc w:val="both"/>
      </w:pPr>
      <w:r>
        <w:t>Decors and</w:t>
      </w:r>
      <w:r w:rsidR="000504AA">
        <w:t xml:space="preserve"> good</w:t>
      </w:r>
      <w:r>
        <w:t xml:space="preserve"> architecture of rooms</w:t>
      </w:r>
      <w:r w:rsidR="000504AA">
        <w:t xml:space="preserve"> give the comfort of staying by the customers. As there are a number of negative reviews on room decorations and amenities, the placement and maintenance of each and every means should be </w:t>
      </w:r>
      <w:r w:rsidR="00307D13">
        <w:t xml:space="preserve">properly adjusted. </w:t>
      </w:r>
      <w:r w:rsidR="00E87278">
        <w:t xml:space="preserve">The windows will get refurbishment </w:t>
      </w:r>
      <w:r w:rsidR="009D39A7">
        <w:t>at</w:t>
      </w:r>
      <w:r w:rsidR="00E87278">
        <w:t xml:space="preserve"> a specific time one by one. </w:t>
      </w:r>
    </w:p>
    <w:p w14:paraId="47E5F417" w14:textId="5BD1E3AE" w:rsidR="00700D4B" w:rsidRDefault="00700D4B" w:rsidP="006B46F5">
      <w:pPr>
        <w:pStyle w:val="NormalWeb"/>
        <w:spacing w:line="360" w:lineRule="auto"/>
        <w:contextualSpacing/>
        <w:jc w:val="both"/>
      </w:pPr>
    </w:p>
    <w:p w14:paraId="1E187570" w14:textId="77777777" w:rsidR="00700D4B" w:rsidRDefault="00700D4B" w:rsidP="006B46F5">
      <w:pPr>
        <w:pStyle w:val="NormalWeb"/>
        <w:spacing w:line="360" w:lineRule="auto"/>
        <w:contextualSpacing/>
        <w:jc w:val="both"/>
      </w:pPr>
    </w:p>
    <w:tbl>
      <w:tblPr>
        <w:tblStyle w:val="GridTable2"/>
        <w:tblW w:w="0" w:type="auto"/>
        <w:jc w:val="center"/>
        <w:tblBorders>
          <w:top w:val="double" w:sz="4" w:space="0" w:color="auto"/>
          <w:left w:val="double" w:sz="4" w:space="0" w:color="auto"/>
          <w:bottom w:val="double" w:sz="4" w:space="0" w:color="auto"/>
          <w:right w:val="double" w:sz="4" w:space="0" w:color="auto"/>
          <w:insideH w:val="double" w:sz="4" w:space="0" w:color="auto"/>
          <w:insideV w:val="double" w:sz="4" w:space="0" w:color="auto"/>
        </w:tblBorders>
        <w:tblLook w:val="04A0" w:firstRow="1" w:lastRow="0" w:firstColumn="1" w:lastColumn="0" w:noHBand="0" w:noVBand="1"/>
      </w:tblPr>
      <w:tblGrid>
        <w:gridCol w:w="9330"/>
      </w:tblGrid>
      <w:tr w:rsidR="00CE16FC" w14:paraId="301C9C18" w14:textId="77777777" w:rsidTr="00A575EA">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9330" w:type="dxa"/>
            <w:tcBorders>
              <w:top w:val="none" w:sz="0" w:space="0" w:color="auto"/>
              <w:bottom w:val="none" w:sz="0" w:space="0" w:color="auto"/>
            </w:tcBorders>
          </w:tcPr>
          <w:p w14:paraId="2BEFF87D" w14:textId="2EE1214B" w:rsidR="00CE16FC" w:rsidRDefault="00FE18E5" w:rsidP="004D410F">
            <w:pPr>
              <w:pStyle w:val="NormalWeb"/>
              <w:spacing w:line="360" w:lineRule="auto"/>
              <w:contextualSpacing/>
              <w:jc w:val="center"/>
            </w:pPr>
            <w:r>
              <w:t xml:space="preserve"> Findings on the </w:t>
            </w:r>
            <w:r w:rsidR="00CE16FC">
              <w:t xml:space="preserve">Measures Taken by </w:t>
            </w:r>
            <w:r>
              <w:t xml:space="preserve">the </w:t>
            </w:r>
            <w:r w:rsidR="00CE16FC">
              <w:t>Logistics and Architectural Development Department</w:t>
            </w:r>
          </w:p>
        </w:tc>
      </w:tr>
      <w:tr w:rsidR="00CE16FC" w14:paraId="27BD5750" w14:textId="77777777" w:rsidTr="00A575E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9330" w:type="dxa"/>
          </w:tcPr>
          <w:p w14:paraId="195C23FF" w14:textId="4A62C728" w:rsidR="00CE16FC" w:rsidRPr="00A575EA" w:rsidRDefault="00A575EA" w:rsidP="00A4342A">
            <w:pPr>
              <w:pStyle w:val="NormalWeb"/>
              <w:numPr>
                <w:ilvl w:val="0"/>
                <w:numId w:val="33"/>
              </w:numPr>
              <w:spacing w:line="360" w:lineRule="auto"/>
              <w:contextualSpacing/>
              <w:jc w:val="both"/>
              <w:rPr>
                <w:b w:val="0"/>
                <w:bCs w:val="0"/>
              </w:rPr>
            </w:pPr>
            <w:r>
              <w:rPr>
                <w:b w:val="0"/>
                <w:bCs w:val="0"/>
              </w:rPr>
              <w:t>Fittings and fixtures have to be checked if they were working. If not replacement of those kinds of stuff has to be taken place with an immediate course of action</w:t>
            </w:r>
            <w:r w:rsidR="005926C2">
              <w:rPr>
                <w:b w:val="0"/>
                <w:bCs w:val="0"/>
              </w:rPr>
              <w:t xml:space="preserve"> </w:t>
            </w:r>
            <w:r w:rsidR="005926C2" w:rsidRPr="005926C2">
              <w:rPr>
                <w:b w:val="0"/>
                <w:bCs w:val="0"/>
              </w:rPr>
              <w:t>(Lee et al., 2020)</w:t>
            </w:r>
          </w:p>
          <w:p w14:paraId="55AF5FCF" w14:textId="77777777" w:rsidR="00A4342A" w:rsidRPr="00A4342A" w:rsidRDefault="00A575EA" w:rsidP="00A4342A">
            <w:pPr>
              <w:pStyle w:val="NormalWeb"/>
              <w:numPr>
                <w:ilvl w:val="0"/>
                <w:numId w:val="33"/>
              </w:numPr>
              <w:spacing w:line="360" w:lineRule="auto"/>
              <w:contextualSpacing/>
              <w:jc w:val="both"/>
              <w:rPr>
                <w:b w:val="0"/>
                <w:bCs w:val="0"/>
              </w:rPr>
            </w:pPr>
            <w:r>
              <w:rPr>
                <w:b w:val="0"/>
                <w:bCs w:val="0"/>
              </w:rPr>
              <w:t xml:space="preserve">Room air adjustment fans should be installed in the bathrooms to </w:t>
            </w:r>
            <w:r w:rsidR="00A4342A">
              <w:rPr>
                <w:b w:val="0"/>
                <w:bCs w:val="0"/>
              </w:rPr>
              <w:t>let the suffocating air out</w:t>
            </w:r>
          </w:p>
          <w:p w14:paraId="72A686B8" w14:textId="77777777" w:rsidR="00A4342A" w:rsidRPr="00A4342A" w:rsidRDefault="00A4342A" w:rsidP="00A4342A">
            <w:pPr>
              <w:pStyle w:val="NormalWeb"/>
              <w:numPr>
                <w:ilvl w:val="0"/>
                <w:numId w:val="33"/>
              </w:numPr>
              <w:spacing w:line="360" w:lineRule="auto"/>
              <w:contextualSpacing/>
              <w:jc w:val="both"/>
              <w:rPr>
                <w:b w:val="0"/>
                <w:bCs w:val="0"/>
              </w:rPr>
            </w:pPr>
            <w:r>
              <w:rPr>
                <w:b w:val="0"/>
                <w:bCs w:val="0"/>
              </w:rPr>
              <w:t xml:space="preserve"> Making sure that the geyser for hot water is working swiftly</w:t>
            </w:r>
          </w:p>
          <w:p w14:paraId="549D0B0A" w14:textId="2FB036D5" w:rsidR="00A575EA" w:rsidRPr="00A575EA" w:rsidRDefault="00A4342A" w:rsidP="00A4342A">
            <w:pPr>
              <w:pStyle w:val="NormalWeb"/>
              <w:numPr>
                <w:ilvl w:val="0"/>
                <w:numId w:val="33"/>
              </w:numPr>
              <w:spacing w:line="360" w:lineRule="auto"/>
              <w:contextualSpacing/>
              <w:jc w:val="both"/>
              <w:rPr>
                <w:b w:val="0"/>
                <w:bCs w:val="0"/>
              </w:rPr>
            </w:pPr>
            <w:r>
              <w:rPr>
                <w:b w:val="0"/>
                <w:bCs w:val="0"/>
              </w:rPr>
              <w:t xml:space="preserve"> Sinks and drains should be kept clean and not be clogged up </w:t>
            </w:r>
          </w:p>
        </w:tc>
      </w:tr>
    </w:tbl>
    <w:p w14:paraId="010EB2DA" w14:textId="537313C0" w:rsidR="00CE16FC" w:rsidRDefault="00E87278" w:rsidP="006B46F5">
      <w:pPr>
        <w:pStyle w:val="NormalWeb"/>
        <w:spacing w:line="360" w:lineRule="auto"/>
        <w:contextualSpacing/>
        <w:jc w:val="both"/>
      </w:pPr>
      <w:r w:rsidRPr="00E87278">
        <w:t xml:space="preserve">Bathrooms may be made </w:t>
      </w:r>
      <w:r>
        <w:t>larger</w:t>
      </w:r>
      <w:r w:rsidRPr="00E87278">
        <w:t xml:space="preserve"> if the architecture of the bathrooms can be extended from the room space. Furthermore, because some of the Hilton York London bathrooms have cracked fittings like as taps, showers, floor drains, basins, and so on, these must be repaired as soon as possible.</w:t>
      </w:r>
    </w:p>
    <w:p w14:paraId="5AABCF25" w14:textId="77777777" w:rsidR="00E87278" w:rsidRDefault="00E87278" w:rsidP="006B46F5">
      <w:pPr>
        <w:pStyle w:val="NormalWeb"/>
        <w:spacing w:line="360" w:lineRule="auto"/>
        <w:contextualSpacing/>
        <w:jc w:val="both"/>
      </w:pPr>
    </w:p>
    <w:tbl>
      <w:tblPr>
        <w:tblStyle w:val="GridTable2"/>
        <w:tblW w:w="0" w:type="auto"/>
        <w:jc w:val="center"/>
        <w:tblBorders>
          <w:top w:val="double" w:sz="4" w:space="0" w:color="auto"/>
          <w:left w:val="double" w:sz="4" w:space="0" w:color="auto"/>
          <w:bottom w:val="double" w:sz="4" w:space="0" w:color="auto"/>
          <w:right w:val="double" w:sz="4" w:space="0" w:color="auto"/>
          <w:insideH w:val="double" w:sz="4" w:space="0" w:color="auto"/>
          <w:insideV w:val="double" w:sz="4" w:space="0" w:color="auto"/>
        </w:tblBorders>
        <w:tblLook w:val="04A0" w:firstRow="1" w:lastRow="0" w:firstColumn="1" w:lastColumn="0" w:noHBand="0" w:noVBand="1"/>
      </w:tblPr>
      <w:tblGrid>
        <w:gridCol w:w="9330"/>
      </w:tblGrid>
      <w:tr w:rsidR="00CE16FC" w14:paraId="1E9A0BFE" w14:textId="77777777" w:rsidTr="00E87278">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9330" w:type="dxa"/>
            <w:tcBorders>
              <w:top w:val="none" w:sz="0" w:space="0" w:color="auto"/>
              <w:bottom w:val="none" w:sz="0" w:space="0" w:color="auto"/>
            </w:tcBorders>
          </w:tcPr>
          <w:p w14:paraId="60FE80A4" w14:textId="3A77712E" w:rsidR="00CE16FC" w:rsidRDefault="00FE18E5" w:rsidP="004D410F">
            <w:pPr>
              <w:pStyle w:val="NormalWeb"/>
              <w:spacing w:line="360" w:lineRule="auto"/>
              <w:contextualSpacing/>
              <w:jc w:val="center"/>
            </w:pPr>
            <w:r>
              <w:t xml:space="preserve">Findings on the </w:t>
            </w:r>
            <w:r w:rsidR="00CE16FC">
              <w:t xml:space="preserve">Measures Taken by </w:t>
            </w:r>
            <w:r w:rsidR="009A1964">
              <w:t>Capital Budgeting</w:t>
            </w:r>
            <w:r w:rsidR="00CE16FC">
              <w:t xml:space="preserve"> Department</w:t>
            </w:r>
          </w:p>
        </w:tc>
      </w:tr>
      <w:tr w:rsidR="00CE16FC" w14:paraId="7B05B846" w14:textId="77777777" w:rsidTr="00E8727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9330" w:type="dxa"/>
          </w:tcPr>
          <w:p w14:paraId="25132D0A" w14:textId="11B94909" w:rsidR="00CE16FC" w:rsidRPr="00A4342A" w:rsidRDefault="00A4342A" w:rsidP="00A4342A">
            <w:pPr>
              <w:pStyle w:val="NormalWeb"/>
              <w:numPr>
                <w:ilvl w:val="0"/>
                <w:numId w:val="34"/>
              </w:numPr>
              <w:spacing w:line="360" w:lineRule="auto"/>
              <w:contextualSpacing/>
              <w:jc w:val="both"/>
              <w:rPr>
                <w:b w:val="0"/>
                <w:bCs w:val="0"/>
              </w:rPr>
            </w:pPr>
            <w:r>
              <w:rPr>
                <w:b w:val="0"/>
                <w:bCs w:val="0"/>
              </w:rPr>
              <w:t>Checking and identifying the rooms where the Air conditioner is not installed</w:t>
            </w:r>
          </w:p>
          <w:p w14:paraId="479F0DD1" w14:textId="77777777" w:rsidR="00A4342A" w:rsidRPr="00A4342A" w:rsidRDefault="00A4342A" w:rsidP="00A4342A">
            <w:pPr>
              <w:pStyle w:val="NormalWeb"/>
              <w:numPr>
                <w:ilvl w:val="0"/>
                <w:numId w:val="34"/>
              </w:numPr>
              <w:spacing w:line="360" w:lineRule="auto"/>
              <w:contextualSpacing/>
              <w:jc w:val="both"/>
              <w:rPr>
                <w:b w:val="0"/>
                <w:bCs w:val="0"/>
              </w:rPr>
            </w:pPr>
            <w:r>
              <w:rPr>
                <w:b w:val="0"/>
                <w:bCs w:val="0"/>
              </w:rPr>
              <w:t>Making sure that air conditions have been installed and worked before the heatwave of the summer season</w:t>
            </w:r>
          </w:p>
          <w:p w14:paraId="4540ABB0" w14:textId="77777777" w:rsidR="00A4342A" w:rsidRPr="009A1964" w:rsidRDefault="00A4342A" w:rsidP="00A4342A">
            <w:pPr>
              <w:pStyle w:val="NormalWeb"/>
              <w:numPr>
                <w:ilvl w:val="0"/>
                <w:numId w:val="34"/>
              </w:numPr>
              <w:spacing w:line="360" w:lineRule="auto"/>
              <w:contextualSpacing/>
              <w:jc w:val="both"/>
              <w:rPr>
                <w:b w:val="0"/>
                <w:bCs w:val="0"/>
              </w:rPr>
            </w:pPr>
            <w:r>
              <w:rPr>
                <w:b w:val="0"/>
                <w:bCs w:val="0"/>
              </w:rPr>
              <w:t>Temperature should be adjusted according to the requirement of the environment</w:t>
            </w:r>
          </w:p>
          <w:p w14:paraId="16CABEC8" w14:textId="4ECF1B2F" w:rsidR="009A1964" w:rsidRPr="00A4342A" w:rsidRDefault="009A1964" w:rsidP="00A4342A">
            <w:pPr>
              <w:pStyle w:val="NormalWeb"/>
              <w:numPr>
                <w:ilvl w:val="0"/>
                <w:numId w:val="34"/>
              </w:numPr>
              <w:spacing w:line="360" w:lineRule="auto"/>
              <w:contextualSpacing/>
              <w:jc w:val="both"/>
              <w:rPr>
                <w:b w:val="0"/>
                <w:bCs w:val="0"/>
              </w:rPr>
            </w:pPr>
            <w:r>
              <w:rPr>
                <w:b w:val="0"/>
                <w:bCs w:val="0"/>
              </w:rPr>
              <w:t xml:space="preserve">Increasing </w:t>
            </w:r>
            <w:r w:rsidR="00E87278">
              <w:rPr>
                <w:b w:val="0"/>
                <w:bCs w:val="0"/>
              </w:rPr>
              <w:t xml:space="preserve">the </w:t>
            </w:r>
            <w:r>
              <w:rPr>
                <w:b w:val="0"/>
                <w:bCs w:val="0"/>
              </w:rPr>
              <w:t>number of the workforce for technical support</w:t>
            </w:r>
          </w:p>
        </w:tc>
      </w:tr>
    </w:tbl>
    <w:p w14:paraId="5077C9D0" w14:textId="3479617D" w:rsidR="009A1964" w:rsidRDefault="00E87278" w:rsidP="006B46F5">
      <w:pPr>
        <w:pStyle w:val="NormalWeb"/>
        <w:spacing w:line="360" w:lineRule="auto"/>
        <w:contextualSpacing/>
        <w:jc w:val="both"/>
      </w:pPr>
      <w:r w:rsidRPr="00E87278">
        <w:t>Where necessary, the finance manager will use capital budgeting to purchase new air conditioning. In accordance with this, the developer and design department will oversee the installation of the Air Conditioners.</w:t>
      </w:r>
      <w:r w:rsidR="00BF01FC">
        <w:t xml:space="preserve"> The objective of these measures is to make customers comfortable. The technical support for implanting AC should be arranged accordingly</w:t>
      </w:r>
      <w:r w:rsidR="00070D9E">
        <w:t xml:space="preserve"> (</w:t>
      </w:r>
      <w:proofErr w:type="spellStart"/>
      <w:r w:rsidR="00070D9E" w:rsidRPr="00A352AF">
        <w:t>Burnard</w:t>
      </w:r>
      <w:proofErr w:type="spellEnd"/>
      <w:r w:rsidR="00070D9E" w:rsidRPr="00A352AF">
        <w:t>, P.</w:t>
      </w:r>
      <w:r w:rsidR="00070D9E">
        <w:t xml:space="preserve">, </w:t>
      </w:r>
      <w:r w:rsidR="00070D9E" w:rsidRPr="00A352AF">
        <w:t>1989)</w:t>
      </w:r>
      <w:r w:rsidR="00BF01FC">
        <w:t xml:space="preserve">.  </w:t>
      </w:r>
    </w:p>
    <w:tbl>
      <w:tblPr>
        <w:tblStyle w:val="GridTable2"/>
        <w:tblW w:w="0" w:type="auto"/>
        <w:jc w:val="center"/>
        <w:tblBorders>
          <w:top w:val="double" w:sz="4" w:space="0" w:color="auto"/>
          <w:left w:val="double" w:sz="4" w:space="0" w:color="auto"/>
          <w:bottom w:val="double" w:sz="4" w:space="0" w:color="auto"/>
          <w:right w:val="double" w:sz="4" w:space="0" w:color="auto"/>
          <w:insideH w:val="double" w:sz="4" w:space="0" w:color="auto"/>
          <w:insideV w:val="double" w:sz="4" w:space="0" w:color="auto"/>
        </w:tblBorders>
        <w:tblLook w:val="04A0" w:firstRow="1" w:lastRow="0" w:firstColumn="1" w:lastColumn="0" w:noHBand="0" w:noVBand="1"/>
      </w:tblPr>
      <w:tblGrid>
        <w:gridCol w:w="9330"/>
      </w:tblGrid>
      <w:tr w:rsidR="009A1964" w14:paraId="29840380" w14:textId="77777777" w:rsidTr="004D410F">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9330" w:type="dxa"/>
            <w:tcBorders>
              <w:top w:val="none" w:sz="0" w:space="0" w:color="auto"/>
              <w:bottom w:val="none" w:sz="0" w:space="0" w:color="auto"/>
            </w:tcBorders>
          </w:tcPr>
          <w:p w14:paraId="6CD459C0" w14:textId="6452FD9F" w:rsidR="009A1964" w:rsidRDefault="009A1964" w:rsidP="004D410F">
            <w:pPr>
              <w:pStyle w:val="NormalWeb"/>
              <w:spacing w:line="360" w:lineRule="auto"/>
              <w:contextualSpacing/>
              <w:jc w:val="center"/>
            </w:pPr>
            <w:r>
              <w:t>Findings on the Measures Taken by Project Management Department</w:t>
            </w:r>
          </w:p>
        </w:tc>
      </w:tr>
      <w:tr w:rsidR="009A1964" w14:paraId="026E226B" w14:textId="77777777" w:rsidTr="004D410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9330" w:type="dxa"/>
          </w:tcPr>
          <w:p w14:paraId="2FBAE3CD" w14:textId="0BE766F8" w:rsidR="009A1964" w:rsidRPr="009A1964" w:rsidRDefault="009A1964" w:rsidP="009A1964">
            <w:pPr>
              <w:pStyle w:val="NormalWeb"/>
              <w:numPr>
                <w:ilvl w:val="0"/>
                <w:numId w:val="35"/>
              </w:numPr>
              <w:spacing w:line="360" w:lineRule="auto"/>
              <w:contextualSpacing/>
              <w:jc w:val="both"/>
              <w:rPr>
                <w:b w:val="0"/>
                <w:bCs w:val="0"/>
              </w:rPr>
            </w:pPr>
            <w:r w:rsidRPr="009A1964">
              <w:rPr>
                <w:b w:val="0"/>
                <w:bCs w:val="0"/>
              </w:rPr>
              <w:t>Installation of Acoustic Study for sound mas</w:t>
            </w:r>
            <w:r w:rsidR="005926C2">
              <w:rPr>
                <w:b w:val="0"/>
                <w:bCs w:val="0"/>
              </w:rPr>
              <w:t>k</w:t>
            </w:r>
            <w:r w:rsidRPr="009A1964">
              <w:rPr>
                <w:b w:val="0"/>
                <w:bCs w:val="0"/>
              </w:rPr>
              <w:t xml:space="preserve">ing </w:t>
            </w:r>
            <w:r w:rsidR="005926C2" w:rsidRPr="005926C2">
              <w:rPr>
                <w:b w:val="0"/>
                <w:bCs w:val="0"/>
              </w:rPr>
              <w:t>(Hawley, 1956)</w:t>
            </w:r>
          </w:p>
          <w:p w14:paraId="586DB1F6" w14:textId="77777777" w:rsidR="009A1964" w:rsidRPr="009A1964" w:rsidRDefault="009A1964" w:rsidP="009A1964">
            <w:pPr>
              <w:pStyle w:val="NormalWeb"/>
              <w:numPr>
                <w:ilvl w:val="0"/>
                <w:numId w:val="35"/>
              </w:numPr>
              <w:spacing w:line="360" w:lineRule="auto"/>
              <w:contextualSpacing/>
              <w:jc w:val="both"/>
              <w:rPr>
                <w:b w:val="0"/>
                <w:bCs w:val="0"/>
              </w:rPr>
            </w:pPr>
            <w:r>
              <w:rPr>
                <w:b w:val="0"/>
                <w:bCs w:val="0"/>
              </w:rPr>
              <w:t>Adding technical support to the workforce to avoid any difficulties</w:t>
            </w:r>
          </w:p>
          <w:p w14:paraId="4473C69C" w14:textId="77777777" w:rsidR="009A1964" w:rsidRPr="009A1964" w:rsidRDefault="009A1964" w:rsidP="009A1964">
            <w:pPr>
              <w:pStyle w:val="NormalWeb"/>
              <w:numPr>
                <w:ilvl w:val="0"/>
                <w:numId w:val="35"/>
              </w:numPr>
              <w:spacing w:line="360" w:lineRule="auto"/>
              <w:contextualSpacing/>
              <w:jc w:val="both"/>
              <w:rPr>
                <w:b w:val="0"/>
                <w:bCs w:val="0"/>
              </w:rPr>
            </w:pPr>
            <w:r>
              <w:rPr>
                <w:b w:val="0"/>
                <w:bCs w:val="0"/>
              </w:rPr>
              <w:t>Restaurants, bar, meeting and conference rooms are the main focus of this equipment installation</w:t>
            </w:r>
          </w:p>
          <w:p w14:paraId="48871CF1" w14:textId="06ABC34F" w:rsidR="009A1964" w:rsidRPr="009A1964" w:rsidRDefault="009A1964" w:rsidP="009A1964">
            <w:pPr>
              <w:pStyle w:val="NormalWeb"/>
              <w:numPr>
                <w:ilvl w:val="0"/>
                <w:numId w:val="35"/>
              </w:numPr>
              <w:spacing w:line="360" w:lineRule="auto"/>
              <w:contextualSpacing/>
              <w:jc w:val="both"/>
              <w:rPr>
                <w:b w:val="0"/>
                <w:bCs w:val="0"/>
              </w:rPr>
            </w:pPr>
            <w:r>
              <w:rPr>
                <w:b w:val="0"/>
                <w:bCs w:val="0"/>
              </w:rPr>
              <w:t>Adapting flooring solution for absorbing sound pollution</w:t>
            </w:r>
          </w:p>
        </w:tc>
      </w:tr>
    </w:tbl>
    <w:p w14:paraId="3134722A" w14:textId="03A5D04E" w:rsidR="009A1964" w:rsidRDefault="0064221D" w:rsidP="006B46F5">
      <w:pPr>
        <w:pStyle w:val="NormalWeb"/>
        <w:spacing w:line="360" w:lineRule="auto"/>
        <w:contextualSpacing/>
        <w:jc w:val="both"/>
      </w:pPr>
      <w:r>
        <w:t>An</w:t>
      </w:r>
      <w:r w:rsidRPr="0064221D">
        <w:t xml:space="preserve"> acoustic study is an excellent approach to </w:t>
      </w:r>
      <w:r>
        <w:t>reducing</w:t>
      </w:r>
      <w:r w:rsidRPr="0064221D">
        <w:t xml:space="preserve"> noise in the hotel and in quiet zones. The hotel's project manager will play an important role in the installation of the hotel's sound-proof acoustic system. This appears to be costly for the hotel, but the optimal quantity of equipment may ensure that these systems are installed.</w:t>
      </w:r>
    </w:p>
    <w:tbl>
      <w:tblPr>
        <w:tblStyle w:val="GridTable2"/>
        <w:tblW w:w="0" w:type="auto"/>
        <w:jc w:val="center"/>
        <w:tblBorders>
          <w:top w:val="double" w:sz="4" w:space="0" w:color="auto"/>
          <w:left w:val="double" w:sz="4" w:space="0" w:color="auto"/>
          <w:bottom w:val="double" w:sz="4" w:space="0" w:color="auto"/>
          <w:right w:val="double" w:sz="4" w:space="0" w:color="auto"/>
          <w:insideH w:val="double" w:sz="4" w:space="0" w:color="auto"/>
          <w:insideV w:val="double" w:sz="4" w:space="0" w:color="auto"/>
        </w:tblBorders>
        <w:tblLook w:val="04A0" w:firstRow="1" w:lastRow="0" w:firstColumn="1" w:lastColumn="0" w:noHBand="0" w:noVBand="1"/>
      </w:tblPr>
      <w:tblGrid>
        <w:gridCol w:w="9330"/>
      </w:tblGrid>
      <w:tr w:rsidR="00CE16FC" w14:paraId="0C266779" w14:textId="77777777" w:rsidTr="00A4342A">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9330" w:type="dxa"/>
            <w:tcBorders>
              <w:top w:val="none" w:sz="0" w:space="0" w:color="auto"/>
              <w:bottom w:val="none" w:sz="0" w:space="0" w:color="auto"/>
            </w:tcBorders>
          </w:tcPr>
          <w:p w14:paraId="408D69F3" w14:textId="77777777" w:rsidR="00CE16FC" w:rsidRDefault="00FE18E5" w:rsidP="004D410F">
            <w:pPr>
              <w:pStyle w:val="NormalWeb"/>
              <w:spacing w:line="360" w:lineRule="auto"/>
              <w:contextualSpacing/>
              <w:jc w:val="center"/>
            </w:pPr>
            <w:r>
              <w:t xml:space="preserve">Findings on the </w:t>
            </w:r>
            <w:r w:rsidR="00CE16FC">
              <w:t>Measures Taken by Finance Department</w:t>
            </w:r>
          </w:p>
        </w:tc>
      </w:tr>
      <w:tr w:rsidR="00CE16FC" w14:paraId="44ED21D5" w14:textId="77777777" w:rsidTr="00A4342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9330" w:type="dxa"/>
          </w:tcPr>
          <w:p w14:paraId="62B061AB" w14:textId="6AC8AF17" w:rsidR="009A1964" w:rsidRPr="009A1964" w:rsidRDefault="009A1964" w:rsidP="009A1964">
            <w:pPr>
              <w:pStyle w:val="NormalWeb"/>
              <w:numPr>
                <w:ilvl w:val="0"/>
                <w:numId w:val="35"/>
              </w:numPr>
              <w:spacing w:line="360" w:lineRule="auto"/>
              <w:contextualSpacing/>
              <w:jc w:val="both"/>
              <w:rPr>
                <w:b w:val="0"/>
                <w:bCs w:val="0"/>
              </w:rPr>
            </w:pPr>
            <w:r w:rsidRPr="009A1964">
              <w:rPr>
                <w:b w:val="0"/>
                <w:bCs w:val="0"/>
              </w:rPr>
              <w:t xml:space="preserve">Understanding the pricing strategies </w:t>
            </w:r>
            <w:r>
              <w:rPr>
                <w:b w:val="0"/>
                <w:bCs w:val="0"/>
              </w:rPr>
              <w:t>by comparing them with the competitors in the industry</w:t>
            </w:r>
          </w:p>
          <w:p w14:paraId="239FD71B" w14:textId="354CF6B1" w:rsidR="009A1964" w:rsidRPr="009A1964" w:rsidRDefault="009A1964" w:rsidP="009A1964">
            <w:pPr>
              <w:pStyle w:val="NormalWeb"/>
              <w:numPr>
                <w:ilvl w:val="0"/>
                <w:numId w:val="35"/>
              </w:numPr>
              <w:spacing w:line="360" w:lineRule="auto"/>
              <w:contextualSpacing/>
              <w:jc w:val="both"/>
              <w:rPr>
                <w:b w:val="0"/>
                <w:bCs w:val="0"/>
              </w:rPr>
            </w:pPr>
            <w:r w:rsidRPr="009A1964">
              <w:rPr>
                <w:b w:val="0"/>
                <w:bCs w:val="0"/>
              </w:rPr>
              <w:t xml:space="preserve">Reviewing the price of the services </w:t>
            </w:r>
            <w:r w:rsidR="00D97C6F">
              <w:rPr>
                <w:b w:val="0"/>
                <w:bCs w:val="0"/>
              </w:rPr>
              <w:t>according to the</w:t>
            </w:r>
            <w:r w:rsidRPr="009A1964">
              <w:rPr>
                <w:b w:val="0"/>
                <w:bCs w:val="0"/>
              </w:rPr>
              <w:t xml:space="preserve"> spending behavior</w:t>
            </w:r>
            <w:r w:rsidR="00D97C6F">
              <w:rPr>
                <w:b w:val="0"/>
                <w:bCs w:val="0"/>
              </w:rPr>
              <w:t xml:space="preserve"> of the customers</w:t>
            </w:r>
          </w:p>
          <w:p w14:paraId="385C386B" w14:textId="460BF58F" w:rsidR="00CE16FC" w:rsidRDefault="009A1964" w:rsidP="009A1964">
            <w:pPr>
              <w:pStyle w:val="NormalWeb"/>
              <w:numPr>
                <w:ilvl w:val="0"/>
                <w:numId w:val="35"/>
              </w:numPr>
              <w:spacing w:line="360" w:lineRule="auto"/>
              <w:contextualSpacing/>
              <w:jc w:val="both"/>
            </w:pPr>
            <w:r w:rsidRPr="009A1964">
              <w:rPr>
                <w:b w:val="0"/>
                <w:bCs w:val="0"/>
              </w:rPr>
              <w:t>Providing discount offers on different occasions</w:t>
            </w:r>
          </w:p>
        </w:tc>
      </w:tr>
    </w:tbl>
    <w:p w14:paraId="31E19122" w14:textId="289E766E" w:rsidR="00CE16FC" w:rsidRPr="006B46F5" w:rsidRDefault="001E5056" w:rsidP="006B46F5">
      <w:pPr>
        <w:pStyle w:val="NormalWeb"/>
        <w:spacing w:line="360" w:lineRule="auto"/>
        <w:contextualSpacing/>
        <w:jc w:val="both"/>
      </w:pPr>
      <w:r w:rsidRPr="001E5056">
        <w:t>Customers believe that the accommodations are pricey in relation to their size. Prices at the Hilton York London may vary depending on your travel dates, hotel restrictions, and other variables (Booking.com, 2022). In that instance, the finance department can look into the pricing methods of a competitor. Though Hilton has a reputation for charging more for its services, the pricing will be revised if consumers are dissatisfied with the amenities and services. Offering discounts on various occasions to entice clients might be an effective approach to keep customers who find the hotel room cost to be prohibitively costly</w:t>
      </w:r>
      <w:r w:rsidR="005926C2">
        <w:t xml:space="preserve"> (</w:t>
      </w:r>
      <w:proofErr w:type="spellStart"/>
      <w:r w:rsidR="005926C2">
        <w:t>Lashley</w:t>
      </w:r>
      <w:proofErr w:type="spellEnd"/>
      <w:r w:rsidR="005926C2">
        <w:t>, 2000)</w:t>
      </w:r>
      <w:r w:rsidRPr="001E5056">
        <w:t>.</w:t>
      </w:r>
    </w:p>
    <w:p w14:paraId="6EC7E85C" w14:textId="7D363CAE" w:rsidR="00A0275A" w:rsidRDefault="00650233" w:rsidP="00650233">
      <w:pPr>
        <w:pStyle w:val="Heading1"/>
        <w:spacing w:line="360" w:lineRule="auto"/>
        <w:rPr>
          <w:rFonts w:ascii="Times New Roman" w:eastAsiaTheme="minorEastAsia" w:hAnsi="Times New Roman" w:cs="Times New Roman"/>
          <w:b/>
          <w:bCs/>
          <w:color w:val="auto"/>
          <w:sz w:val="28"/>
          <w:szCs w:val="28"/>
        </w:rPr>
      </w:pPr>
      <w:bookmarkStart w:id="19" w:name="_Toc120646463"/>
      <w:r w:rsidRPr="00650233">
        <w:rPr>
          <w:rFonts w:ascii="Times New Roman" w:eastAsiaTheme="minorEastAsia" w:hAnsi="Times New Roman" w:cs="Times New Roman"/>
          <w:b/>
          <w:bCs/>
          <w:color w:val="auto"/>
          <w:sz w:val="28"/>
          <w:szCs w:val="28"/>
        </w:rPr>
        <w:t>Action Plans</w:t>
      </w:r>
      <w:bookmarkEnd w:id="19"/>
      <w:r w:rsidRPr="00650233">
        <w:rPr>
          <w:rFonts w:ascii="Times New Roman" w:eastAsiaTheme="minorEastAsia" w:hAnsi="Times New Roman" w:cs="Times New Roman"/>
          <w:b/>
          <w:bCs/>
          <w:color w:val="auto"/>
          <w:sz w:val="28"/>
          <w:szCs w:val="28"/>
        </w:rPr>
        <w:t xml:space="preserve"> </w:t>
      </w:r>
    </w:p>
    <w:p w14:paraId="264F09D0" w14:textId="18309062" w:rsidR="00650233" w:rsidRDefault="00650233" w:rsidP="00650233">
      <w:pPr>
        <w:pStyle w:val="Default"/>
        <w:spacing w:line="360" w:lineRule="auto"/>
        <w:jc w:val="both"/>
        <w:rPr>
          <w:rFonts w:ascii="Times New Roman" w:hAnsi="Times New Roman" w:cs="Times New Roman"/>
        </w:rPr>
      </w:pPr>
      <w:r>
        <w:rPr>
          <w:rFonts w:ascii="Times New Roman" w:hAnsi="Times New Roman" w:cs="Times New Roman"/>
        </w:rPr>
        <w:t>The action plan for all of the steps by Hilton York London with the budgetary figures, time scale and completion date are stated as follows</w:t>
      </w:r>
      <w:r w:rsidR="009D39A7">
        <w:rPr>
          <w:rFonts w:ascii="Times New Roman" w:hAnsi="Times New Roman" w:cs="Times New Roman"/>
        </w:rPr>
        <w:t xml:space="preserve">. Budget will make the consultancy plan clear </w:t>
      </w:r>
      <w:r w:rsidR="009D39A7" w:rsidRPr="009D39A7">
        <w:rPr>
          <w:rFonts w:ascii="Times New Roman" w:hAnsi="Times New Roman" w:cs="Times New Roman"/>
        </w:rPr>
        <w:t>(Avi, 2021)</w:t>
      </w:r>
      <w:r w:rsidR="009D39A7">
        <w:rPr>
          <w:rFonts w:ascii="Times New Roman" w:hAnsi="Times New Roman" w:cs="Times New Roman"/>
        </w:rPr>
        <w:t xml:space="preserve">. </w:t>
      </w:r>
    </w:p>
    <w:tbl>
      <w:tblPr>
        <w:tblStyle w:val="GridTable2"/>
        <w:tblW w:w="10243" w:type="dxa"/>
        <w:jc w:val="center"/>
        <w:tblBorders>
          <w:top w:val="double" w:sz="4" w:space="0" w:color="auto"/>
          <w:left w:val="double" w:sz="4" w:space="0" w:color="auto"/>
          <w:bottom w:val="double" w:sz="4" w:space="0" w:color="auto"/>
          <w:right w:val="double" w:sz="4" w:space="0" w:color="auto"/>
          <w:insideH w:val="double" w:sz="4" w:space="0" w:color="auto"/>
          <w:insideV w:val="double" w:sz="4" w:space="0" w:color="auto"/>
        </w:tblBorders>
        <w:tblLook w:val="04A0" w:firstRow="1" w:lastRow="0" w:firstColumn="1" w:lastColumn="0" w:noHBand="0" w:noVBand="1"/>
      </w:tblPr>
      <w:tblGrid>
        <w:gridCol w:w="590"/>
        <w:gridCol w:w="1915"/>
        <w:gridCol w:w="1912"/>
        <w:gridCol w:w="1630"/>
        <w:gridCol w:w="1399"/>
        <w:gridCol w:w="1514"/>
        <w:gridCol w:w="1283"/>
      </w:tblGrid>
      <w:tr w:rsidR="00167438" w14:paraId="48272938" w14:textId="77777777" w:rsidTr="004A504E">
        <w:trPr>
          <w:cnfStyle w:val="100000000000" w:firstRow="1" w:lastRow="0" w:firstColumn="0" w:lastColumn="0" w:oddVBand="0" w:evenVBand="0" w:oddHBand="0" w:evenHBand="0" w:firstRowFirstColumn="0" w:firstRowLastColumn="0" w:lastRowFirstColumn="0" w:lastRowLastColumn="0"/>
          <w:trHeight w:val="837"/>
          <w:jc w:val="center"/>
        </w:trPr>
        <w:tc>
          <w:tcPr>
            <w:cnfStyle w:val="001000000000" w:firstRow="0" w:lastRow="0" w:firstColumn="1" w:lastColumn="0" w:oddVBand="0" w:evenVBand="0" w:oddHBand="0" w:evenHBand="0" w:firstRowFirstColumn="0" w:firstRowLastColumn="0" w:lastRowFirstColumn="0" w:lastRowLastColumn="0"/>
            <w:tcW w:w="590" w:type="dxa"/>
            <w:tcBorders>
              <w:top w:val="none" w:sz="0" w:space="0" w:color="auto"/>
              <w:bottom w:val="none" w:sz="0" w:space="0" w:color="auto"/>
              <w:right w:val="none" w:sz="0" w:space="0" w:color="auto"/>
            </w:tcBorders>
          </w:tcPr>
          <w:p w14:paraId="7F4686E3" w14:textId="41C48F78" w:rsidR="001B5A56" w:rsidRDefault="001B5A56" w:rsidP="00862508">
            <w:pPr>
              <w:pStyle w:val="Default"/>
              <w:spacing w:line="360" w:lineRule="auto"/>
              <w:jc w:val="center"/>
              <w:rPr>
                <w:rFonts w:ascii="Times New Roman" w:hAnsi="Times New Roman" w:cs="Times New Roman"/>
              </w:rPr>
            </w:pPr>
            <w:bookmarkStart w:id="20" w:name="_Hlk120637521"/>
            <w:r w:rsidRPr="00A4215A">
              <w:rPr>
                <w:rFonts w:ascii="Times New Roman" w:hAnsi="Times New Roman" w:cs="Times New Roman"/>
              </w:rPr>
              <w:t>N</w:t>
            </w:r>
            <w:r>
              <w:rPr>
                <w:rFonts w:ascii="Times New Roman" w:hAnsi="Times New Roman" w:cs="Times New Roman"/>
              </w:rPr>
              <w:t>o.</w:t>
            </w:r>
          </w:p>
        </w:tc>
        <w:tc>
          <w:tcPr>
            <w:tcW w:w="1915" w:type="dxa"/>
            <w:tcBorders>
              <w:top w:val="none" w:sz="0" w:space="0" w:color="auto"/>
              <w:left w:val="none" w:sz="0" w:space="0" w:color="auto"/>
              <w:bottom w:val="none" w:sz="0" w:space="0" w:color="auto"/>
              <w:right w:val="none" w:sz="0" w:space="0" w:color="auto"/>
            </w:tcBorders>
          </w:tcPr>
          <w:p w14:paraId="4FB1B06B" w14:textId="2CC0C390" w:rsidR="001B5A56" w:rsidRDefault="001B5A56" w:rsidP="00862508">
            <w:pPr>
              <w:pStyle w:val="Default"/>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A4215A">
              <w:rPr>
                <w:rFonts w:ascii="Times New Roman" w:hAnsi="Times New Roman" w:cs="Times New Roman"/>
              </w:rPr>
              <w:t>Problem</w:t>
            </w:r>
          </w:p>
        </w:tc>
        <w:tc>
          <w:tcPr>
            <w:tcW w:w="1912" w:type="dxa"/>
            <w:tcBorders>
              <w:top w:val="none" w:sz="0" w:space="0" w:color="auto"/>
              <w:left w:val="none" w:sz="0" w:space="0" w:color="auto"/>
              <w:bottom w:val="none" w:sz="0" w:space="0" w:color="auto"/>
              <w:right w:val="none" w:sz="0" w:space="0" w:color="auto"/>
            </w:tcBorders>
          </w:tcPr>
          <w:p w14:paraId="6EC9DFBF" w14:textId="7A1B4466" w:rsidR="001B5A56" w:rsidRDefault="001B5A56" w:rsidP="00862508">
            <w:pPr>
              <w:pStyle w:val="Default"/>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A4215A">
              <w:rPr>
                <w:rFonts w:ascii="Times New Roman" w:hAnsi="Times New Roman" w:cs="Times New Roman"/>
              </w:rPr>
              <w:t>Solution</w:t>
            </w:r>
          </w:p>
        </w:tc>
        <w:tc>
          <w:tcPr>
            <w:tcW w:w="1630" w:type="dxa"/>
            <w:tcBorders>
              <w:top w:val="none" w:sz="0" w:space="0" w:color="auto"/>
              <w:left w:val="none" w:sz="0" w:space="0" w:color="auto"/>
              <w:bottom w:val="none" w:sz="0" w:space="0" w:color="auto"/>
              <w:right w:val="none" w:sz="0" w:space="0" w:color="auto"/>
            </w:tcBorders>
          </w:tcPr>
          <w:p w14:paraId="51998B49" w14:textId="031BFC23" w:rsidR="001B5A56" w:rsidRDefault="001B5A56" w:rsidP="00862508">
            <w:pPr>
              <w:pStyle w:val="Default"/>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A4215A">
              <w:rPr>
                <w:rFonts w:ascii="Times New Roman" w:hAnsi="Times New Roman" w:cs="Times New Roman"/>
              </w:rPr>
              <w:t>Desired Outcome</w:t>
            </w:r>
          </w:p>
        </w:tc>
        <w:tc>
          <w:tcPr>
            <w:tcW w:w="1399" w:type="dxa"/>
            <w:tcBorders>
              <w:top w:val="none" w:sz="0" w:space="0" w:color="auto"/>
              <w:left w:val="none" w:sz="0" w:space="0" w:color="auto"/>
              <w:bottom w:val="none" w:sz="0" w:space="0" w:color="auto"/>
              <w:right w:val="none" w:sz="0" w:space="0" w:color="auto"/>
            </w:tcBorders>
          </w:tcPr>
          <w:p w14:paraId="0A8154C0" w14:textId="63A48096" w:rsidR="001B5A56" w:rsidRDefault="001B5A56" w:rsidP="00862508">
            <w:pPr>
              <w:pStyle w:val="Default"/>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A4215A">
              <w:rPr>
                <w:rFonts w:ascii="Times New Roman" w:hAnsi="Times New Roman" w:cs="Times New Roman"/>
              </w:rPr>
              <w:t>Time Scale</w:t>
            </w:r>
          </w:p>
        </w:tc>
        <w:tc>
          <w:tcPr>
            <w:tcW w:w="1514" w:type="dxa"/>
            <w:tcBorders>
              <w:top w:val="none" w:sz="0" w:space="0" w:color="auto"/>
              <w:left w:val="none" w:sz="0" w:space="0" w:color="auto"/>
              <w:bottom w:val="none" w:sz="0" w:space="0" w:color="auto"/>
              <w:right w:val="none" w:sz="0" w:space="0" w:color="auto"/>
            </w:tcBorders>
          </w:tcPr>
          <w:p w14:paraId="1E9D0C70" w14:textId="38E5EB56" w:rsidR="001B5A56" w:rsidRDefault="001B5A56" w:rsidP="00862508">
            <w:pPr>
              <w:pStyle w:val="Default"/>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A4215A">
              <w:rPr>
                <w:rFonts w:ascii="Times New Roman" w:hAnsi="Times New Roman" w:cs="Times New Roman"/>
              </w:rPr>
              <w:t>Completion Date</w:t>
            </w:r>
          </w:p>
        </w:tc>
        <w:tc>
          <w:tcPr>
            <w:tcW w:w="1283" w:type="dxa"/>
            <w:tcBorders>
              <w:top w:val="none" w:sz="0" w:space="0" w:color="auto"/>
              <w:left w:val="none" w:sz="0" w:space="0" w:color="auto"/>
              <w:bottom w:val="none" w:sz="0" w:space="0" w:color="auto"/>
            </w:tcBorders>
          </w:tcPr>
          <w:p w14:paraId="09F2F17E" w14:textId="678221D9" w:rsidR="001B5A56" w:rsidRDefault="001B5A56" w:rsidP="00862508">
            <w:pPr>
              <w:pStyle w:val="Default"/>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A4215A">
              <w:rPr>
                <w:rFonts w:ascii="Times New Roman" w:hAnsi="Times New Roman" w:cs="Times New Roman"/>
              </w:rPr>
              <w:t>Planned Budget</w:t>
            </w:r>
          </w:p>
        </w:tc>
      </w:tr>
      <w:tr w:rsidR="00167438" w14:paraId="558CC9DF" w14:textId="77777777" w:rsidTr="00F37097">
        <w:trPr>
          <w:cnfStyle w:val="000000100000" w:firstRow="0" w:lastRow="0" w:firstColumn="0" w:lastColumn="0" w:oddVBand="0" w:evenVBand="0" w:oddHBand="1" w:evenHBand="0" w:firstRowFirstColumn="0" w:firstRowLastColumn="0" w:lastRowFirstColumn="0" w:lastRowLastColumn="0"/>
          <w:trHeight w:val="413"/>
          <w:jc w:val="center"/>
        </w:trPr>
        <w:tc>
          <w:tcPr>
            <w:cnfStyle w:val="001000000000" w:firstRow="0" w:lastRow="0" w:firstColumn="1" w:lastColumn="0" w:oddVBand="0" w:evenVBand="0" w:oddHBand="0" w:evenHBand="0" w:firstRowFirstColumn="0" w:firstRowLastColumn="0" w:lastRowFirstColumn="0" w:lastRowLastColumn="0"/>
            <w:tcW w:w="590" w:type="dxa"/>
          </w:tcPr>
          <w:p w14:paraId="216516E6" w14:textId="6CA849B6" w:rsidR="001B5A56" w:rsidRDefault="001B5A56" w:rsidP="001B5A56">
            <w:pPr>
              <w:pStyle w:val="Default"/>
              <w:spacing w:line="360" w:lineRule="auto"/>
              <w:jc w:val="both"/>
              <w:rPr>
                <w:rFonts w:ascii="Times New Roman" w:hAnsi="Times New Roman" w:cs="Times New Roman"/>
              </w:rPr>
            </w:pPr>
            <w:r>
              <w:rPr>
                <w:rFonts w:ascii="Times New Roman" w:hAnsi="Times New Roman" w:cs="Times New Roman"/>
              </w:rPr>
              <w:t>1</w:t>
            </w:r>
          </w:p>
        </w:tc>
        <w:tc>
          <w:tcPr>
            <w:tcW w:w="1915" w:type="dxa"/>
          </w:tcPr>
          <w:p w14:paraId="3E2C28F5" w14:textId="54BCF0C8" w:rsidR="001B5A56" w:rsidRDefault="001B5A56" w:rsidP="001B5A56">
            <w:pPr>
              <w:pStyle w:val="Defaul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The inefficiency</w:t>
            </w:r>
            <w:r w:rsidRPr="001B5A56">
              <w:rPr>
                <w:rFonts w:ascii="Times New Roman" w:hAnsi="Times New Roman" w:cs="Times New Roman"/>
              </w:rPr>
              <w:t xml:space="preserve"> of employees in the reception section</w:t>
            </w:r>
          </w:p>
        </w:tc>
        <w:tc>
          <w:tcPr>
            <w:tcW w:w="1912" w:type="dxa"/>
          </w:tcPr>
          <w:p w14:paraId="3F2C09B5" w14:textId="6E5ED3A0" w:rsidR="001B5A56" w:rsidRDefault="00862508" w:rsidP="001B5A56">
            <w:pPr>
              <w:pStyle w:val="Defaul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62508">
              <w:rPr>
                <w:rFonts w:ascii="Times New Roman" w:hAnsi="Times New Roman" w:cs="Times New Roman"/>
              </w:rPr>
              <w:t xml:space="preserve">Increase employee engagement </w:t>
            </w:r>
            <w:r>
              <w:rPr>
                <w:rFonts w:ascii="Times New Roman" w:hAnsi="Times New Roman" w:cs="Times New Roman"/>
              </w:rPr>
              <w:t xml:space="preserve">with </w:t>
            </w:r>
            <w:r w:rsidR="004A504E">
              <w:rPr>
                <w:rFonts w:ascii="Times New Roman" w:hAnsi="Times New Roman" w:cs="Times New Roman"/>
              </w:rPr>
              <w:t>training and development program and appoint more employees in that section to increase efficiency</w:t>
            </w:r>
          </w:p>
        </w:tc>
        <w:tc>
          <w:tcPr>
            <w:tcW w:w="1630" w:type="dxa"/>
          </w:tcPr>
          <w:p w14:paraId="177D4244" w14:textId="6CE37F48" w:rsidR="001B5A56" w:rsidRDefault="004A504E" w:rsidP="001B5A56">
            <w:pPr>
              <w:pStyle w:val="Defaul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The delay in the check-in and reception service will turn out to be efficient</w:t>
            </w:r>
          </w:p>
        </w:tc>
        <w:tc>
          <w:tcPr>
            <w:tcW w:w="1399" w:type="dxa"/>
          </w:tcPr>
          <w:p w14:paraId="3B63F88E" w14:textId="1D744A69" w:rsidR="001B5A56" w:rsidRDefault="004A504E" w:rsidP="001B5A56">
            <w:pPr>
              <w:pStyle w:val="Defaul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1 month</w:t>
            </w:r>
          </w:p>
        </w:tc>
        <w:tc>
          <w:tcPr>
            <w:tcW w:w="1514" w:type="dxa"/>
          </w:tcPr>
          <w:p w14:paraId="05432EDD" w14:textId="6F94F75E" w:rsidR="001B5A56" w:rsidRDefault="004A504E" w:rsidP="001B5A56">
            <w:pPr>
              <w:pStyle w:val="Defaul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30/12/2022</w:t>
            </w:r>
          </w:p>
        </w:tc>
        <w:tc>
          <w:tcPr>
            <w:tcW w:w="1283" w:type="dxa"/>
          </w:tcPr>
          <w:p w14:paraId="7D698E80" w14:textId="1169AB4E" w:rsidR="001B5A56" w:rsidRDefault="004A504E" w:rsidP="001B5A56">
            <w:pPr>
              <w:pStyle w:val="Defaul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67438">
              <w:rPr>
                <w:rFonts w:ascii="Times New Roman" w:hAnsi="Times New Roman" w:cs="Times New Roman"/>
              </w:rPr>
              <w:t>£</w:t>
            </w:r>
            <w:r>
              <w:rPr>
                <w:rFonts w:ascii="Times New Roman" w:hAnsi="Times New Roman" w:cs="Times New Roman"/>
              </w:rPr>
              <w:t xml:space="preserve"> 15,000</w:t>
            </w:r>
          </w:p>
        </w:tc>
      </w:tr>
      <w:tr w:rsidR="00F37097" w14:paraId="4B157140" w14:textId="77777777" w:rsidTr="00F37097">
        <w:trPr>
          <w:trHeight w:val="422"/>
          <w:jc w:val="center"/>
        </w:trPr>
        <w:tc>
          <w:tcPr>
            <w:cnfStyle w:val="001000000000" w:firstRow="0" w:lastRow="0" w:firstColumn="1" w:lastColumn="0" w:oddVBand="0" w:evenVBand="0" w:oddHBand="0" w:evenHBand="0" w:firstRowFirstColumn="0" w:firstRowLastColumn="0" w:lastRowFirstColumn="0" w:lastRowLastColumn="0"/>
            <w:tcW w:w="590" w:type="dxa"/>
          </w:tcPr>
          <w:p w14:paraId="15295624" w14:textId="0F20BE6F" w:rsidR="001B5A56" w:rsidRDefault="001B5A56" w:rsidP="001B5A56">
            <w:pPr>
              <w:pStyle w:val="Default"/>
              <w:spacing w:line="360" w:lineRule="auto"/>
              <w:jc w:val="both"/>
              <w:rPr>
                <w:rFonts w:ascii="Times New Roman" w:hAnsi="Times New Roman" w:cs="Times New Roman"/>
              </w:rPr>
            </w:pPr>
            <w:r>
              <w:rPr>
                <w:rFonts w:ascii="Times New Roman" w:hAnsi="Times New Roman" w:cs="Times New Roman"/>
              </w:rPr>
              <w:t>2</w:t>
            </w:r>
          </w:p>
        </w:tc>
        <w:tc>
          <w:tcPr>
            <w:tcW w:w="1915" w:type="dxa"/>
          </w:tcPr>
          <w:p w14:paraId="6DDA6CA8" w14:textId="35FE79CF" w:rsidR="001B5A56" w:rsidRDefault="001B5A56" w:rsidP="001B5A56">
            <w:pPr>
              <w:pStyle w:val="Default"/>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B5A56">
              <w:rPr>
                <w:rFonts w:ascii="Times New Roman" w:hAnsi="Times New Roman" w:cs="Times New Roman"/>
              </w:rPr>
              <w:t>Lack of Room Decoration and amenities</w:t>
            </w:r>
          </w:p>
        </w:tc>
        <w:tc>
          <w:tcPr>
            <w:tcW w:w="1912" w:type="dxa"/>
          </w:tcPr>
          <w:p w14:paraId="6F87511B" w14:textId="194BBC49" w:rsidR="001B5A56" w:rsidRDefault="00BB7D68" w:rsidP="001B5A56">
            <w:pPr>
              <w:pStyle w:val="Default"/>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B7D68">
              <w:rPr>
                <w:rFonts w:ascii="Times New Roman" w:hAnsi="Times New Roman" w:cs="Times New Roman"/>
              </w:rPr>
              <w:t>Identifying the rooms</w:t>
            </w:r>
            <w:r>
              <w:rPr>
                <w:rFonts w:ascii="Times New Roman" w:hAnsi="Times New Roman" w:cs="Times New Roman"/>
              </w:rPr>
              <w:t xml:space="preserve"> in</w:t>
            </w:r>
            <w:r w:rsidRPr="00BB7D68">
              <w:rPr>
                <w:rFonts w:ascii="Times New Roman" w:hAnsi="Times New Roman" w:cs="Times New Roman"/>
              </w:rPr>
              <w:t xml:space="preserve"> </w:t>
            </w:r>
            <w:r>
              <w:rPr>
                <w:rFonts w:ascii="Times New Roman" w:hAnsi="Times New Roman" w:cs="Times New Roman"/>
              </w:rPr>
              <w:t>which</w:t>
            </w:r>
            <w:r w:rsidRPr="00BB7D68">
              <w:rPr>
                <w:rFonts w:ascii="Times New Roman" w:hAnsi="Times New Roman" w:cs="Times New Roman"/>
              </w:rPr>
              <w:t xml:space="preserve"> </w:t>
            </w:r>
            <w:r>
              <w:rPr>
                <w:rFonts w:ascii="Times New Roman" w:hAnsi="Times New Roman" w:cs="Times New Roman"/>
              </w:rPr>
              <w:t xml:space="preserve">decorations and amenities are </w:t>
            </w:r>
            <w:r w:rsidRPr="00BB7D68">
              <w:rPr>
                <w:rFonts w:ascii="Times New Roman" w:hAnsi="Times New Roman" w:cs="Times New Roman"/>
              </w:rPr>
              <w:t xml:space="preserve">needed and providing new </w:t>
            </w:r>
            <w:r>
              <w:rPr>
                <w:rFonts w:ascii="Times New Roman" w:hAnsi="Times New Roman" w:cs="Times New Roman"/>
              </w:rPr>
              <w:t>interior designing</w:t>
            </w:r>
          </w:p>
        </w:tc>
        <w:tc>
          <w:tcPr>
            <w:tcW w:w="1630" w:type="dxa"/>
          </w:tcPr>
          <w:p w14:paraId="353F5E30" w14:textId="4501BF86" w:rsidR="001B5A56" w:rsidRDefault="00BB7D68" w:rsidP="001B5A56">
            <w:pPr>
              <w:pStyle w:val="Default"/>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Make sure that customers are happy with services as well as with </w:t>
            </w:r>
            <w:r w:rsidR="00167438">
              <w:rPr>
                <w:rFonts w:ascii="Times New Roman" w:hAnsi="Times New Roman" w:cs="Times New Roman"/>
              </w:rPr>
              <w:t>decorative gestures and ideas</w:t>
            </w:r>
          </w:p>
        </w:tc>
        <w:tc>
          <w:tcPr>
            <w:tcW w:w="1399" w:type="dxa"/>
          </w:tcPr>
          <w:p w14:paraId="5B0D2822" w14:textId="0CA7B808" w:rsidR="001B5A56" w:rsidRDefault="00167438" w:rsidP="001B5A56">
            <w:pPr>
              <w:pStyle w:val="Default"/>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Two Months</w:t>
            </w:r>
          </w:p>
        </w:tc>
        <w:tc>
          <w:tcPr>
            <w:tcW w:w="1514" w:type="dxa"/>
          </w:tcPr>
          <w:p w14:paraId="22C9923F" w14:textId="76EE35D9" w:rsidR="001B5A56" w:rsidRDefault="00167438" w:rsidP="001B5A56">
            <w:pPr>
              <w:pStyle w:val="Default"/>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30/01/2023</w:t>
            </w:r>
          </w:p>
        </w:tc>
        <w:tc>
          <w:tcPr>
            <w:tcW w:w="1283" w:type="dxa"/>
          </w:tcPr>
          <w:p w14:paraId="29FC31F6" w14:textId="7480E424" w:rsidR="001B5A56" w:rsidRDefault="00167438" w:rsidP="001B5A56">
            <w:pPr>
              <w:pStyle w:val="Default"/>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67438">
              <w:rPr>
                <w:rFonts w:ascii="Times New Roman" w:hAnsi="Times New Roman" w:cs="Times New Roman"/>
              </w:rPr>
              <w:t>£</w:t>
            </w:r>
            <w:r>
              <w:rPr>
                <w:rFonts w:ascii="Times New Roman" w:hAnsi="Times New Roman" w:cs="Times New Roman"/>
              </w:rPr>
              <w:t xml:space="preserve"> </w:t>
            </w:r>
            <w:r w:rsidR="00F37097">
              <w:rPr>
                <w:rFonts w:ascii="Times New Roman" w:hAnsi="Times New Roman" w:cs="Times New Roman"/>
              </w:rPr>
              <w:t>25</w:t>
            </w:r>
            <w:r>
              <w:rPr>
                <w:rFonts w:ascii="Times New Roman" w:hAnsi="Times New Roman" w:cs="Times New Roman"/>
              </w:rPr>
              <w:t>,000</w:t>
            </w:r>
          </w:p>
        </w:tc>
      </w:tr>
      <w:tr w:rsidR="00167438" w14:paraId="1BBD86E9" w14:textId="77777777" w:rsidTr="00F37097">
        <w:trPr>
          <w:cnfStyle w:val="000000100000" w:firstRow="0" w:lastRow="0" w:firstColumn="0" w:lastColumn="0" w:oddVBand="0" w:evenVBand="0" w:oddHBand="1" w:evenHBand="0" w:firstRowFirstColumn="0" w:firstRowLastColumn="0" w:lastRowFirstColumn="0" w:lastRowLastColumn="0"/>
          <w:trHeight w:val="413"/>
          <w:jc w:val="center"/>
        </w:trPr>
        <w:tc>
          <w:tcPr>
            <w:cnfStyle w:val="001000000000" w:firstRow="0" w:lastRow="0" w:firstColumn="1" w:lastColumn="0" w:oddVBand="0" w:evenVBand="0" w:oddHBand="0" w:evenHBand="0" w:firstRowFirstColumn="0" w:firstRowLastColumn="0" w:lastRowFirstColumn="0" w:lastRowLastColumn="0"/>
            <w:tcW w:w="590" w:type="dxa"/>
          </w:tcPr>
          <w:p w14:paraId="10A677A6" w14:textId="763670C7" w:rsidR="00167438" w:rsidRDefault="00167438" w:rsidP="00167438">
            <w:pPr>
              <w:pStyle w:val="Default"/>
              <w:spacing w:line="360" w:lineRule="auto"/>
              <w:jc w:val="both"/>
              <w:rPr>
                <w:rFonts w:ascii="Times New Roman" w:hAnsi="Times New Roman" w:cs="Times New Roman"/>
              </w:rPr>
            </w:pPr>
            <w:r>
              <w:rPr>
                <w:rFonts w:ascii="Times New Roman" w:hAnsi="Times New Roman" w:cs="Times New Roman"/>
              </w:rPr>
              <w:t>3</w:t>
            </w:r>
          </w:p>
        </w:tc>
        <w:tc>
          <w:tcPr>
            <w:tcW w:w="1915" w:type="dxa"/>
          </w:tcPr>
          <w:p w14:paraId="5D48D526" w14:textId="486C37AD" w:rsidR="00167438" w:rsidRDefault="00167438" w:rsidP="00167438">
            <w:pPr>
              <w:pStyle w:val="Defaul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B7D68">
              <w:rPr>
                <w:rFonts w:ascii="Times New Roman" w:hAnsi="Times New Roman" w:cs="Times New Roman"/>
              </w:rPr>
              <w:t>Size of the Bathrooms and their fittings</w:t>
            </w:r>
          </w:p>
        </w:tc>
        <w:tc>
          <w:tcPr>
            <w:tcW w:w="1912" w:type="dxa"/>
          </w:tcPr>
          <w:p w14:paraId="4E25F556" w14:textId="6F4D1C57" w:rsidR="00167438" w:rsidRDefault="00167438" w:rsidP="00167438">
            <w:pPr>
              <w:pStyle w:val="Defaul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67438">
              <w:rPr>
                <w:rFonts w:ascii="Times New Roman" w:hAnsi="Times New Roman" w:cs="Times New Roman"/>
              </w:rPr>
              <w:t xml:space="preserve">Identifying and fixing all the broken </w:t>
            </w:r>
            <w:r>
              <w:rPr>
                <w:rFonts w:ascii="Times New Roman" w:hAnsi="Times New Roman" w:cs="Times New Roman"/>
              </w:rPr>
              <w:t>fittings and fixtures along with enhancing architectural aspects.</w:t>
            </w:r>
          </w:p>
        </w:tc>
        <w:tc>
          <w:tcPr>
            <w:tcW w:w="1630" w:type="dxa"/>
          </w:tcPr>
          <w:p w14:paraId="2141B89D" w14:textId="4706B5B0" w:rsidR="00167438" w:rsidRDefault="00167438" w:rsidP="00167438">
            <w:pPr>
              <w:pStyle w:val="Defaul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Ensuring c</w:t>
            </w:r>
            <w:r w:rsidRPr="00167438">
              <w:rPr>
                <w:rFonts w:ascii="Times New Roman" w:hAnsi="Times New Roman" w:cs="Times New Roman"/>
              </w:rPr>
              <w:t>ustomer convenience and positive review</w:t>
            </w:r>
          </w:p>
        </w:tc>
        <w:tc>
          <w:tcPr>
            <w:tcW w:w="1399" w:type="dxa"/>
          </w:tcPr>
          <w:p w14:paraId="715426BD" w14:textId="3DB30D55" w:rsidR="00167438" w:rsidRDefault="00167438" w:rsidP="00167438">
            <w:pPr>
              <w:pStyle w:val="Defaul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Two Months</w:t>
            </w:r>
          </w:p>
        </w:tc>
        <w:tc>
          <w:tcPr>
            <w:tcW w:w="1514" w:type="dxa"/>
          </w:tcPr>
          <w:p w14:paraId="445F1A58" w14:textId="52150ACD" w:rsidR="00167438" w:rsidRDefault="00167438" w:rsidP="00167438">
            <w:pPr>
              <w:pStyle w:val="Defaul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30/01/2023</w:t>
            </w:r>
          </w:p>
        </w:tc>
        <w:tc>
          <w:tcPr>
            <w:tcW w:w="1283" w:type="dxa"/>
          </w:tcPr>
          <w:p w14:paraId="0F827B36" w14:textId="02C98E3E" w:rsidR="00167438" w:rsidRDefault="00167438" w:rsidP="00167438">
            <w:pPr>
              <w:pStyle w:val="Defaul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67438">
              <w:rPr>
                <w:rFonts w:ascii="Times New Roman" w:hAnsi="Times New Roman" w:cs="Times New Roman"/>
              </w:rPr>
              <w:t>£</w:t>
            </w:r>
            <w:r>
              <w:rPr>
                <w:rFonts w:ascii="Times New Roman" w:hAnsi="Times New Roman" w:cs="Times New Roman"/>
              </w:rPr>
              <w:t xml:space="preserve"> 20,000</w:t>
            </w:r>
          </w:p>
        </w:tc>
      </w:tr>
      <w:tr w:rsidR="00F37097" w14:paraId="4DE4B6D6" w14:textId="77777777" w:rsidTr="00F37097">
        <w:trPr>
          <w:trHeight w:val="422"/>
          <w:jc w:val="center"/>
        </w:trPr>
        <w:tc>
          <w:tcPr>
            <w:cnfStyle w:val="001000000000" w:firstRow="0" w:lastRow="0" w:firstColumn="1" w:lastColumn="0" w:oddVBand="0" w:evenVBand="0" w:oddHBand="0" w:evenHBand="0" w:firstRowFirstColumn="0" w:firstRowLastColumn="0" w:lastRowFirstColumn="0" w:lastRowLastColumn="0"/>
            <w:tcW w:w="590" w:type="dxa"/>
          </w:tcPr>
          <w:p w14:paraId="50ED4646" w14:textId="7E69A71E" w:rsidR="00F37097" w:rsidRDefault="00F37097" w:rsidP="00F37097">
            <w:pPr>
              <w:pStyle w:val="Default"/>
              <w:spacing w:line="360" w:lineRule="auto"/>
              <w:jc w:val="both"/>
              <w:rPr>
                <w:rFonts w:ascii="Times New Roman" w:hAnsi="Times New Roman" w:cs="Times New Roman"/>
              </w:rPr>
            </w:pPr>
            <w:r>
              <w:rPr>
                <w:rFonts w:ascii="Times New Roman" w:hAnsi="Times New Roman" w:cs="Times New Roman"/>
              </w:rPr>
              <w:t>4</w:t>
            </w:r>
          </w:p>
        </w:tc>
        <w:tc>
          <w:tcPr>
            <w:tcW w:w="1915" w:type="dxa"/>
          </w:tcPr>
          <w:p w14:paraId="39ADDD06" w14:textId="769779EA" w:rsidR="00F37097" w:rsidRDefault="00F37097" w:rsidP="00F37097">
            <w:pPr>
              <w:pStyle w:val="Default"/>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B7D68">
              <w:rPr>
                <w:rFonts w:ascii="Times New Roman" w:hAnsi="Times New Roman" w:cs="Times New Roman"/>
              </w:rPr>
              <w:t>Unavailability of Air Conditions in the rooms</w:t>
            </w:r>
          </w:p>
        </w:tc>
        <w:tc>
          <w:tcPr>
            <w:tcW w:w="1912" w:type="dxa"/>
          </w:tcPr>
          <w:p w14:paraId="5E04F0BE" w14:textId="18A243D3" w:rsidR="00F37097" w:rsidRDefault="00F37097" w:rsidP="00F37097">
            <w:pPr>
              <w:pStyle w:val="Default"/>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67438">
              <w:rPr>
                <w:rFonts w:ascii="Times New Roman" w:hAnsi="Times New Roman" w:cs="Times New Roman"/>
              </w:rPr>
              <w:t xml:space="preserve">Providing </w:t>
            </w:r>
            <w:r>
              <w:rPr>
                <w:rFonts w:ascii="Times New Roman" w:hAnsi="Times New Roman" w:cs="Times New Roman"/>
              </w:rPr>
              <w:t>air conditioner in the rooms where it is absent and ensuring the technical soundness</w:t>
            </w:r>
          </w:p>
        </w:tc>
        <w:tc>
          <w:tcPr>
            <w:tcW w:w="1630" w:type="dxa"/>
          </w:tcPr>
          <w:p w14:paraId="7E948063" w14:textId="525D190A" w:rsidR="00F37097" w:rsidRDefault="00F37097" w:rsidP="00F37097">
            <w:pPr>
              <w:pStyle w:val="Default"/>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Negative reviews will be improved and customers’ expectations are met</w:t>
            </w:r>
          </w:p>
        </w:tc>
        <w:tc>
          <w:tcPr>
            <w:tcW w:w="1399" w:type="dxa"/>
          </w:tcPr>
          <w:p w14:paraId="220E4E3A" w14:textId="4943755C" w:rsidR="00F37097" w:rsidRDefault="00F37097" w:rsidP="00F37097">
            <w:pPr>
              <w:pStyle w:val="Default"/>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3 months</w:t>
            </w:r>
          </w:p>
        </w:tc>
        <w:tc>
          <w:tcPr>
            <w:tcW w:w="1514" w:type="dxa"/>
          </w:tcPr>
          <w:p w14:paraId="19DBCF14" w14:textId="7904B13A" w:rsidR="00F37097" w:rsidRDefault="00F37097" w:rsidP="00F37097">
            <w:pPr>
              <w:pStyle w:val="Default"/>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28/02/2023</w:t>
            </w:r>
          </w:p>
        </w:tc>
        <w:tc>
          <w:tcPr>
            <w:tcW w:w="1283" w:type="dxa"/>
          </w:tcPr>
          <w:p w14:paraId="20A3FB19" w14:textId="3AA1D232" w:rsidR="00F37097" w:rsidRDefault="00F37097" w:rsidP="00F37097">
            <w:pPr>
              <w:pStyle w:val="Default"/>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67438">
              <w:rPr>
                <w:rFonts w:ascii="Times New Roman" w:hAnsi="Times New Roman" w:cs="Times New Roman"/>
              </w:rPr>
              <w:t>£</w:t>
            </w:r>
            <w:r>
              <w:rPr>
                <w:rFonts w:ascii="Times New Roman" w:hAnsi="Times New Roman" w:cs="Times New Roman"/>
              </w:rPr>
              <w:t xml:space="preserve"> 40,000</w:t>
            </w:r>
          </w:p>
        </w:tc>
      </w:tr>
      <w:tr w:rsidR="00862508" w14:paraId="477DB02F" w14:textId="77777777" w:rsidTr="00F37097">
        <w:trPr>
          <w:cnfStyle w:val="000000100000" w:firstRow="0" w:lastRow="0" w:firstColumn="0" w:lastColumn="0" w:oddVBand="0" w:evenVBand="0" w:oddHBand="1" w:evenHBand="0" w:firstRowFirstColumn="0" w:firstRowLastColumn="0" w:lastRowFirstColumn="0" w:lastRowLastColumn="0"/>
          <w:trHeight w:val="422"/>
          <w:jc w:val="center"/>
        </w:trPr>
        <w:tc>
          <w:tcPr>
            <w:cnfStyle w:val="001000000000" w:firstRow="0" w:lastRow="0" w:firstColumn="1" w:lastColumn="0" w:oddVBand="0" w:evenVBand="0" w:oddHBand="0" w:evenHBand="0" w:firstRowFirstColumn="0" w:firstRowLastColumn="0" w:lastRowFirstColumn="0" w:lastRowLastColumn="0"/>
            <w:tcW w:w="590" w:type="dxa"/>
          </w:tcPr>
          <w:p w14:paraId="5A4717E4" w14:textId="363D1F2A" w:rsidR="00862508" w:rsidRDefault="00862508" w:rsidP="00862508">
            <w:pPr>
              <w:pStyle w:val="Default"/>
              <w:spacing w:line="360" w:lineRule="auto"/>
              <w:jc w:val="both"/>
              <w:rPr>
                <w:rFonts w:ascii="Times New Roman" w:hAnsi="Times New Roman" w:cs="Times New Roman"/>
              </w:rPr>
            </w:pPr>
            <w:r>
              <w:rPr>
                <w:rFonts w:ascii="Times New Roman" w:hAnsi="Times New Roman" w:cs="Times New Roman"/>
              </w:rPr>
              <w:t>5</w:t>
            </w:r>
          </w:p>
        </w:tc>
        <w:tc>
          <w:tcPr>
            <w:tcW w:w="1915" w:type="dxa"/>
          </w:tcPr>
          <w:p w14:paraId="746C7219" w14:textId="77EBA0C8" w:rsidR="00862508" w:rsidRDefault="00862508" w:rsidP="00862508">
            <w:pPr>
              <w:pStyle w:val="Defaul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Noisy environment</w:t>
            </w:r>
          </w:p>
        </w:tc>
        <w:tc>
          <w:tcPr>
            <w:tcW w:w="1912" w:type="dxa"/>
          </w:tcPr>
          <w:p w14:paraId="7F6214FA" w14:textId="23B0D1A4" w:rsidR="00862508" w:rsidRDefault="00862508" w:rsidP="00862508">
            <w:pPr>
              <w:pStyle w:val="Defaul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Installing acoustic study as a sound masking equipment to make the indoor environment silent</w:t>
            </w:r>
          </w:p>
        </w:tc>
        <w:tc>
          <w:tcPr>
            <w:tcW w:w="1630" w:type="dxa"/>
          </w:tcPr>
          <w:p w14:paraId="70CBAA3C" w14:textId="48E07E4C" w:rsidR="00862508" w:rsidRDefault="00862508" w:rsidP="00862508">
            <w:pPr>
              <w:pStyle w:val="Defaul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Provide the customers and guests with a calm and quiet environment to live in </w:t>
            </w:r>
          </w:p>
        </w:tc>
        <w:tc>
          <w:tcPr>
            <w:tcW w:w="1399" w:type="dxa"/>
          </w:tcPr>
          <w:p w14:paraId="504EC3E5" w14:textId="5B4CDE4D" w:rsidR="00862508" w:rsidRDefault="00862508" w:rsidP="00862508">
            <w:pPr>
              <w:pStyle w:val="Defaul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5 months</w:t>
            </w:r>
          </w:p>
        </w:tc>
        <w:tc>
          <w:tcPr>
            <w:tcW w:w="1514" w:type="dxa"/>
          </w:tcPr>
          <w:p w14:paraId="78BE0B05" w14:textId="78C402DC" w:rsidR="00862508" w:rsidRDefault="00862508" w:rsidP="00862508">
            <w:pPr>
              <w:pStyle w:val="Defaul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30/05/2023</w:t>
            </w:r>
          </w:p>
        </w:tc>
        <w:tc>
          <w:tcPr>
            <w:tcW w:w="1283" w:type="dxa"/>
          </w:tcPr>
          <w:p w14:paraId="2DB9AF0F" w14:textId="53338487" w:rsidR="00862508" w:rsidRDefault="00862508" w:rsidP="00862508">
            <w:pPr>
              <w:pStyle w:val="Defaul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67438">
              <w:rPr>
                <w:rFonts w:ascii="Times New Roman" w:hAnsi="Times New Roman" w:cs="Times New Roman"/>
              </w:rPr>
              <w:t>£</w:t>
            </w:r>
            <w:r>
              <w:rPr>
                <w:rFonts w:ascii="Times New Roman" w:hAnsi="Times New Roman" w:cs="Times New Roman"/>
              </w:rPr>
              <w:t xml:space="preserve"> 45,000</w:t>
            </w:r>
          </w:p>
        </w:tc>
      </w:tr>
      <w:tr w:rsidR="00862508" w14:paraId="3716C0D7" w14:textId="77777777" w:rsidTr="00F37097">
        <w:trPr>
          <w:trHeight w:val="422"/>
          <w:jc w:val="center"/>
        </w:trPr>
        <w:tc>
          <w:tcPr>
            <w:cnfStyle w:val="001000000000" w:firstRow="0" w:lastRow="0" w:firstColumn="1" w:lastColumn="0" w:oddVBand="0" w:evenVBand="0" w:oddHBand="0" w:evenHBand="0" w:firstRowFirstColumn="0" w:firstRowLastColumn="0" w:lastRowFirstColumn="0" w:lastRowLastColumn="0"/>
            <w:tcW w:w="590" w:type="dxa"/>
          </w:tcPr>
          <w:p w14:paraId="51DF52FD" w14:textId="7EF0C919" w:rsidR="00862508" w:rsidRDefault="00862508" w:rsidP="00862508">
            <w:pPr>
              <w:pStyle w:val="Default"/>
              <w:spacing w:line="360" w:lineRule="auto"/>
              <w:jc w:val="both"/>
              <w:rPr>
                <w:rFonts w:ascii="Times New Roman" w:hAnsi="Times New Roman" w:cs="Times New Roman"/>
              </w:rPr>
            </w:pPr>
            <w:r>
              <w:rPr>
                <w:rFonts w:ascii="Times New Roman" w:hAnsi="Times New Roman" w:cs="Times New Roman"/>
              </w:rPr>
              <w:t>6</w:t>
            </w:r>
          </w:p>
        </w:tc>
        <w:tc>
          <w:tcPr>
            <w:tcW w:w="1915" w:type="dxa"/>
          </w:tcPr>
          <w:p w14:paraId="7F7F82E2" w14:textId="54C51462" w:rsidR="00862508" w:rsidRDefault="00862508" w:rsidP="00862508">
            <w:pPr>
              <w:pStyle w:val="Default"/>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color w:val="373737"/>
              </w:rPr>
              <w:t>Overpriced room relative to amenities</w:t>
            </w:r>
          </w:p>
        </w:tc>
        <w:tc>
          <w:tcPr>
            <w:tcW w:w="1912" w:type="dxa"/>
          </w:tcPr>
          <w:p w14:paraId="59CD032C" w14:textId="3ED20B74" w:rsidR="00862508" w:rsidRDefault="00862508" w:rsidP="00862508">
            <w:pPr>
              <w:pStyle w:val="Default"/>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Reviewing the prices at intervals and providing customers discount offers on different occasions. </w:t>
            </w:r>
          </w:p>
        </w:tc>
        <w:tc>
          <w:tcPr>
            <w:tcW w:w="1630" w:type="dxa"/>
          </w:tcPr>
          <w:p w14:paraId="28FF9E8E" w14:textId="26B61CFB" w:rsidR="00862508" w:rsidRDefault="00862508" w:rsidP="00862508">
            <w:pPr>
              <w:pStyle w:val="Default"/>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Make sure the customers are happy with room prices in accordance with other hotels in London</w:t>
            </w:r>
          </w:p>
        </w:tc>
        <w:tc>
          <w:tcPr>
            <w:tcW w:w="1399" w:type="dxa"/>
          </w:tcPr>
          <w:p w14:paraId="717272D1" w14:textId="7DFA8F52" w:rsidR="00862508" w:rsidRDefault="00862508" w:rsidP="00862508">
            <w:pPr>
              <w:pStyle w:val="Default"/>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6</w:t>
            </w:r>
            <w:r w:rsidRPr="00905A82">
              <w:rPr>
                <w:rFonts w:ascii="Times New Roman" w:hAnsi="Times New Roman" w:cs="Times New Roman"/>
              </w:rPr>
              <w:t xml:space="preserve"> months </w:t>
            </w:r>
          </w:p>
        </w:tc>
        <w:tc>
          <w:tcPr>
            <w:tcW w:w="1514" w:type="dxa"/>
          </w:tcPr>
          <w:p w14:paraId="4EABB5D5" w14:textId="69E79D18" w:rsidR="00862508" w:rsidRDefault="00862508" w:rsidP="00862508">
            <w:pPr>
              <w:pStyle w:val="Default"/>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30/06/2023</w:t>
            </w:r>
          </w:p>
        </w:tc>
        <w:tc>
          <w:tcPr>
            <w:tcW w:w="1283" w:type="dxa"/>
          </w:tcPr>
          <w:p w14:paraId="53B76507" w14:textId="73DCC48D" w:rsidR="00862508" w:rsidRDefault="00862508" w:rsidP="00862508">
            <w:pPr>
              <w:pStyle w:val="Default"/>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£ 10,000</w:t>
            </w:r>
          </w:p>
          <w:p w14:paraId="2C6B9A9A" w14:textId="77777777" w:rsidR="00862508" w:rsidRDefault="00862508" w:rsidP="00862508">
            <w:pPr>
              <w:pStyle w:val="Default"/>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bl>
    <w:bookmarkEnd w:id="20"/>
    <w:p w14:paraId="6EEE45A5" w14:textId="4EDC05EC" w:rsidR="004A504E" w:rsidRPr="004A504E" w:rsidRDefault="004A504E" w:rsidP="004A504E">
      <w:pPr>
        <w:pStyle w:val="Default"/>
        <w:spacing w:line="360" w:lineRule="auto"/>
        <w:jc w:val="both"/>
        <w:rPr>
          <w:rFonts w:ascii="Times New Roman" w:hAnsi="Times New Roman" w:cs="Times New Roman"/>
          <w:sz w:val="22"/>
          <w:szCs w:val="22"/>
        </w:rPr>
      </w:pPr>
      <w:r w:rsidRPr="004A504E">
        <w:rPr>
          <w:rFonts w:ascii="Times New Roman" w:hAnsi="Times New Roman" w:cs="Times New Roman"/>
          <w:sz w:val="22"/>
          <w:szCs w:val="22"/>
        </w:rPr>
        <w:t>*The figures have been hypothetically estimated</w:t>
      </w:r>
    </w:p>
    <w:p w14:paraId="45F2D08A" w14:textId="5C49948E" w:rsidR="004A504E" w:rsidRDefault="004A504E" w:rsidP="004A504E">
      <w:pPr>
        <w:pStyle w:val="Default"/>
        <w:spacing w:line="360" w:lineRule="auto"/>
        <w:jc w:val="center"/>
        <w:rPr>
          <w:rFonts w:ascii="Times New Roman" w:hAnsi="Times New Roman" w:cs="Times New Roman"/>
        </w:rPr>
      </w:pPr>
      <w:r>
        <w:rPr>
          <w:rFonts w:ascii="Times New Roman" w:hAnsi="Times New Roman" w:cs="Times New Roman"/>
        </w:rPr>
        <w:t>Table: Actions for the problem faced by Hilton York London</w:t>
      </w:r>
    </w:p>
    <w:p w14:paraId="0F3712E1" w14:textId="48A7A1CE" w:rsidR="004A504E" w:rsidRDefault="004A504E" w:rsidP="004A504E">
      <w:pPr>
        <w:pStyle w:val="Default"/>
        <w:spacing w:line="360" w:lineRule="auto"/>
        <w:jc w:val="center"/>
        <w:rPr>
          <w:rFonts w:ascii="Times New Roman" w:hAnsi="Times New Roman" w:cs="Times New Roman"/>
        </w:rPr>
      </w:pPr>
      <w:r>
        <w:rPr>
          <w:rFonts w:ascii="Times New Roman" w:hAnsi="Times New Roman" w:cs="Times New Roman"/>
        </w:rPr>
        <w:t>Source: Author Generated</w:t>
      </w:r>
    </w:p>
    <w:p w14:paraId="61F725F0" w14:textId="6020F0C4" w:rsidR="00D8394C" w:rsidRPr="00D8394C" w:rsidRDefault="00D8394C" w:rsidP="00D8394C">
      <w:pPr>
        <w:pStyle w:val="Heading1"/>
        <w:spacing w:line="360" w:lineRule="auto"/>
        <w:rPr>
          <w:rFonts w:ascii="Times New Roman" w:eastAsiaTheme="minorEastAsia" w:hAnsi="Times New Roman" w:cs="Times New Roman"/>
          <w:b/>
          <w:bCs/>
          <w:color w:val="auto"/>
          <w:sz w:val="28"/>
          <w:szCs w:val="28"/>
        </w:rPr>
      </w:pPr>
      <w:bookmarkStart w:id="21" w:name="_Toc120646464"/>
      <w:r w:rsidRPr="00D8394C">
        <w:rPr>
          <w:rFonts w:ascii="Times New Roman" w:eastAsiaTheme="minorEastAsia" w:hAnsi="Times New Roman" w:cs="Times New Roman"/>
          <w:b/>
          <w:bCs/>
          <w:color w:val="auto"/>
          <w:sz w:val="28"/>
          <w:szCs w:val="28"/>
        </w:rPr>
        <w:t>Recommendation:</w:t>
      </w:r>
      <w:bookmarkEnd w:id="21"/>
    </w:p>
    <w:p w14:paraId="6AC1801E" w14:textId="6A7092F1" w:rsidR="00D8394C" w:rsidRDefault="00E815F6" w:rsidP="00D8394C">
      <w:pPr>
        <w:pStyle w:val="Default"/>
        <w:spacing w:line="360" w:lineRule="auto"/>
        <w:jc w:val="both"/>
        <w:rPr>
          <w:rFonts w:ascii="Times New Roman" w:hAnsi="Times New Roman" w:cs="Times New Roman"/>
        </w:rPr>
      </w:pPr>
      <w:r w:rsidRPr="00E815F6">
        <w:rPr>
          <w:rFonts w:ascii="Times New Roman" w:hAnsi="Times New Roman" w:cs="Times New Roman"/>
        </w:rPr>
        <w:t>Despite their best efforts to give the greatest services to its consumers, almost every hospitality firm receives identical complaints regarding their services (Arab news, 2015). In such cases, the firm must address all obstacles and concerns carefully and intelligently in order to maintain its brand image.</w:t>
      </w:r>
      <w:r>
        <w:rPr>
          <w:rFonts w:ascii="Times New Roman" w:hAnsi="Times New Roman" w:cs="Times New Roman"/>
        </w:rPr>
        <w:t xml:space="preserve">  </w:t>
      </w:r>
      <w:r w:rsidRPr="00E815F6">
        <w:rPr>
          <w:rFonts w:ascii="Times New Roman" w:hAnsi="Times New Roman" w:cs="Times New Roman"/>
        </w:rPr>
        <w:t>Several concerns and their remedies were discovered as a result of the previous investigation. However, not all of the challenges are equally important. As a result, it is critical to prioritize each work and rate them in order of significance (</w:t>
      </w:r>
      <w:proofErr w:type="spellStart"/>
      <w:r w:rsidRPr="00E815F6">
        <w:rPr>
          <w:rFonts w:ascii="Times New Roman" w:hAnsi="Times New Roman" w:cs="Times New Roman"/>
        </w:rPr>
        <w:t>Duric</w:t>
      </w:r>
      <w:proofErr w:type="spellEnd"/>
      <w:r w:rsidRPr="00E815F6">
        <w:rPr>
          <w:rFonts w:ascii="Times New Roman" w:hAnsi="Times New Roman" w:cs="Times New Roman"/>
        </w:rPr>
        <w:t xml:space="preserve"> and </w:t>
      </w:r>
      <w:proofErr w:type="spellStart"/>
      <w:r w:rsidRPr="00E815F6">
        <w:rPr>
          <w:rFonts w:ascii="Times New Roman" w:hAnsi="Times New Roman" w:cs="Times New Roman"/>
        </w:rPr>
        <w:t>Potonik</w:t>
      </w:r>
      <w:proofErr w:type="spellEnd"/>
      <w:r w:rsidRPr="00E815F6">
        <w:rPr>
          <w:rFonts w:ascii="Times New Roman" w:hAnsi="Times New Roman" w:cs="Times New Roman"/>
        </w:rPr>
        <w:t>, 2021). The following are the tasks that the hotel must perform in order to gain consumer loyalty by resolving their concerns:</w:t>
      </w:r>
      <w:r>
        <w:rPr>
          <w:rFonts w:ascii="Times New Roman" w:hAnsi="Times New Roman" w:cs="Times New Roman"/>
        </w:rPr>
        <w:t xml:space="preserve"> </w:t>
      </w:r>
    </w:p>
    <w:p w14:paraId="7BC22341" w14:textId="252643FB" w:rsidR="00E815F6" w:rsidRDefault="00E815F6" w:rsidP="00E815F6">
      <w:pPr>
        <w:pStyle w:val="Default"/>
        <w:numPr>
          <w:ilvl w:val="0"/>
          <w:numId w:val="36"/>
        </w:numPr>
        <w:spacing w:line="360" w:lineRule="auto"/>
        <w:jc w:val="both"/>
        <w:rPr>
          <w:rFonts w:ascii="Times New Roman" w:hAnsi="Times New Roman" w:cs="Times New Roman"/>
        </w:rPr>
      </w:pPr>
      <w:r>
        <w:rPr>
          <w:rFonts w:ascii="Times New Roman" w:hAnsi="Times New Roman" w:cs="Times New Roman"/>
        </w:rPr>
        <w:t xml:space="preserve">Bathroom-related issues are to be solved first as most of the visitors and guests are quite dissatisfied with that. </w:t>
      </w:r>
      <w:r w:rsidR="00574BEF">
        <w:rPr>
          <w:rFonts w:ascii="Times New Roman" w:hAnsi="Times New Roman" w:cs="Times New Roman"/>
        </w:rPr>
        <w:t xml:space="preserve">The financial projection for fixing the bathroom stuff is affordable enough to manage by the company. </w:t>
      </w:r>
    </w:p>
    <w:p w14:paraId="4648B910" w14:textId="173E8A1F" w:rsidR="00574BEF" w:rsidRDefault="00574BEF" w:rsidP="00E815F6">
      <w:pPr>
        <w:pStyle w:val="Default"/>
        <w:numPr>
          <w:ilvl w:val="0"/>
          <w:numId w:val="36"/>
        </w:numPr>
        <w:spacing w:line="360" w:lineRule="auto"/>
        <w:jc w:val="both"/>
        <w:rPr>
          <w:rFonts w:ascii="Times New Roman" w:hAnsi="Times New Roman" w:cs="Times New Roman"/>
        </w:rPr>
      </w:pPr>
      <w:r>
        <w:rPr>
          <w:rFonts w:ascii="Times New Roman" w:hAnsi="Times New Roman" w:cs="Times New Roman"/>
        </w:rPr>
        <w:t>The second priority increasing the number of reception staff and giving them proper training. Since the impression of the reception area is very important to the customers.</w:t>
      </w:r>
    </w:p>
    <w:p w14:paraId="52848890" w14:textId="2F321992" w:rsidR="00574BEF" w:rsidRDefault="00574BEF" w:rsidP="00E815F6">
      <w:pPr>
        <w:pStyle w:val="Default"/>
        <w:numPr>
          <w:ilvl w:val="0"/>
          <w:numId w:val="36"/>
        </w:numPr>
        <w:spacing w:line="360" w:lineRule="auto"/>
        <w:jc w:val="both"/>
        <w:rPr>
          <w:rFonts w:ascii="Times New Roman" w:hAnsi="Times New Roman" w:cs="Times New Roman"/>
        </w:rPr>
      </w:pPr>
      <w:r>
        <w:rPr>
          <w:rFonts w:ascii="Times New Roman" w:hAnsi="Times New Roman" w:cs="Times New Roman"/>
        </w:rPr>
        <w:t xml:space="preserve">The room decoration and amenities enhancement will take place after the employee engagement program. Interior designing is a bit expensive but it is manageable by this hospitality giant. </w:t>
      </w:r>
    </w:p>
    <w:p w14:paraId="4205CE87" w14:textId="40F49F8D" w:rsidR="00A11500" w:rsidRPr="00A11500" w:rsidRDefault="00574BEF" w:rsidP="00A11500">
      <w:pPr>
        <w:pStyle w:val="Default"/>
        <w:numPr>
          <w:ilvl w:val="0"/>
          <w:numId w:val="36"/>
        </w:numPr>
        <w:spacing w:line="360" w:lineRule="auto"/>
        <w:jc w:val="both"/>
        <w:rPr>
          <w:rFonts w:ascii="Times New Roman" w:hAnsi="Times New Roman" w:cs="Times New Roman"/>
        </w:rPr>
      </w:pPr>
      <w:r>
        <w:rPr>
          <w:rFonts w:ascii="Times New Roman" w:hAnsi="Times New Roman" w:cs="Times New Roman"/>
        </w:rPr>
        <w:t xml:space="preserve">Further attention will be provided to the installation of an Air Conditioner where it is absent. The competence of </w:t>
      </w:r>
      <w:r w:rsidR="00A11500">
        <w:rPr>
          <w:rFonts w:ascii="Times New Roman" w:hAnsi="Times New Roman" w:cs="Times New Roman"/>
        </w:rPr>
        <w:t xml:space="preserve">the </w:t>
      </w:r>
      <w:r>
        <w:rPr>
          <w:rFonts w:ascii="Times New Roman" w:hAnsi="Times New Roman" w:cs="Times New Roman"/>
        </w:rPr>
        <w:t xml:space="preserve">project manager is important here, in finding the </w:t>
      </w:r>
      <w:r w:rsidR="00A11500">
        <w:rPr>
          <w:rFonts w:ascii="Times New Roman" w:hAnsi="Times New Roman" w:cs="Times New Roman"/>
        </w:rPr>
        <w:t>convenient source of Air condition purchase and its supply</w:t>
      </w:r>
      <w:r w:rsidR="009D39A7">
        <w:rPr>
          <w:rFonts w:ascii="Times New Roman" w:hAnsi="Times New Roman" w:cs="Times New Roman"/>
        </w:rPr>
        <w:t xml:space="preserve"> </w:t>
      </w:r>
    </w:p>
    <w:p w14:paraId="43CEA395" w14:textId="77777777" w:rsidR="00A11500" w:rsidRDefault="00A11500" w:rsidP="00A11500">
      <w:pPr>
        <w:pStyle w:val="Default"/>
        <w:numPr>
          <w:ilvl w:val="0"/>
          <w:numId w:val="36"/>
        </w:numPr>
        <w:spacing w:line="360" w:lineRule="auto"/>
        <w:jc w:val="both"/>
        <w:rPr>
          <w:rFonts w:ascii="Times New Roman" w:hAnsi="Times New Roman" w:cs="Times New Roman"/>
        </w:rPr>
      </w:pPr>
      <w:r w:rsidRPr="00A11500">
        <w:rPr>
          <w:rFonts w:ascii="Times New Roman" w:hAnsi="Times New Roman" w:cs="Times New Roman"/>
        </w:rPr>
        <w:t>After resolving the previous difficulties, the price strategy of the room and other amenities will be addressed to the responsible department, since a number of customers still find Hilton Hotels tempting enough.</w:t>
      </w:r>
    </w:p>
    <w:p w14:paraId="40CEBAAF" w14:textId="2B5DFA64" w:rsidR="00A11500" w:rsidRDefault="00A11500" w:rsidP="00A11500">
      <w:pPr>
        <w:pStyle w:val="Default"/>
        <w:numPr>
          <w:ilvl w:val="0"/>
          <w:numId w:val="36"/>
        </w:numPr>
        <w:spacing w:line="360" w:lineRule="auto"/>
        <w:jc w:val="both"/>
        <w:rPr>
          <w:rFonts w:ascii="Times New Roman" w:hAnsi="Times New Roman" w:cs="Times New Roman"/>
        </w:rPr>
      </w:pPr>
      <w:r w:rsidRPr="00A11500">
        <w:rPr>
          <w:rFonts w:ascii="Times New Roman" w:hAnsi="Times New Roman" w:cs="Times New Roman"/>
        </w:rPr>
        <w:t xml:space="preserve">Installing Acoustic Study for masking sound inside the hotel is a bit expensive. If it ensures the betterment of the guests and visitors, the investment can be undertaken. </w:t>
      </w:r>
    </w:p>
    <w:p w14:paraId="4F5BAAB7" w14:textId="0AB106E6" w:rsidR="00700D4B" w:rsidRDefault="00700D4B" w:rsidP="00700D4B">
      <w:pPr>
        <w:pStyle w:val="Default"/>
        <w:spacing w:line="360" w:lineRule="auto"/>
        <w:jc w:val="both"/>
        <w:rPr>
          <w:rFonts w:ascii="Times New Roman" w:hAnsi="Times New Roman" w:cs="Times New Roman"/>
        </w:rPr>
      </w:pPr>
    </w:p>
    <w:p w14:paraId="446265EB" w14:textId="7A851BA1" w:rsidR="00700D4B" w:rsidRDefault="00700D4B" w:rsidP="00700D4B">
      <w:pPr>
        <w:pStyle w:val="Default"/>
        <w:spacing w:line="360" w:lineRule="auto"/>
        <w:jc w:val="both"/>
        <w:rPr>
          <w:rFonts w:ascii="Times New Roman" w:hAnsi="Times New Roman" w:cs="Times New Roman"/>
        </w:rPr>
      </w:pPr>
    </w:p>
    <w:p w14:paraId="5F81E9B2" w14:textId="78498BB9" w:rsidR="00700D4B" w:rsidRDefault="00700D4B" w:rsidP="00700D4B">
      <w:pPr>
        <w:pStyle w:val="Default"/>
        <w:spacing w:line="360" w:lineRule="auto"/>
        <w:jc w:val="both"/>
        <w:rPr>
          <w:rFonts w:ascii="Times New Roman" w:hAnsi="Times New Roman" w:cs="Times New Roman"/>
        </w:rPr>
      </w:pPr>
    </w:p>
    <w:p w14:paraId="388237E3" w14:textId="003F2C63" w:rsidR="00700D4B" w:rsidRDefault="00700D4B" w:rsidP="00700D4B">
      <w:pPr>
        <w:pStyle w:val="Default"/>
        <w:spacing w:line="360" w:lineRule="auto"/>
        <w:jc w:val="both"/>
        <w:rPr>
          <w:rFonts w:ascii="Times New Roman" w:hAnsi="Times New Roman" w:cs="Times New Roman"/>
        </w:rPr>
      </w:pPr>
    </w:p>
    <w:p w14:paraId="129677A8" w14:textId="36CEA8B8" w:rsidR="00700D4B" w:rsidRDefault="00700D4B" w:rsidP="00700D4B">
      <w:pPr>
        <w:pStyle w:val="Default"/>
        <w:spacing w:line="360" w:lineRule="auto"/>
        <w:jc w:val="both"/>
        <w:rPr>
          <w:rFonts w:ascii="Times New Roman" w:hAnsi="Times New Roman" w:cs="Times New Roman"/>
        </w:rPr>
      </w:pPr>
    </w:p>
    <w:p w14:paraId="312B738F" w14:textId="6DF38820" w:rsidR="00700D4B" w:rsidRDefault="00700D4B" w:rsidP="00700D4B">
      <w:pPr>
        <w:pStyle w:val="Default"/>
        <w:spacing w:line="360" w:lineRule="auto"/>
        <w:jc w:val="both"/>
        <w:rPr>
          <w:rFonts w:ascii="Times New Roman" w:hAnsi="Times New Roman" w:cs="Times New Roman"/>
        </w:rPr>
      </w:pPr>
    </w:p>
    <w:p w14:paraId="32BA1BC7" w14:textId="2DE6216F" w:rsidR="00700D4B" w:rsidRDefault="00700D4B" w:rsidP="00700D4B">
      <w:pPr>
        <w:pStyle w:val="Default"/>
        <w:spacing w:line="360" w:lineRule="auto"/>
        <w:jc w:val="both"/>
        <w:rPr>
          <w:rFonts w:ascii="Times New Roman" w:hAnsi="Times New Roman" w:cs="Times New Roman"/>
        </w:rPr>
      </w:pPr>
    </w:p>
    <w:p w14:paraId="709D7DBB" w14:textId="2EB965A9" w:rsidR="00700D4B" w:rsidRDefault="00700D4B" w:rsidP="00700D4B">
      <w:pPr>
        <w:pStyle w:val="Default"/>
        <w:spacing w:line="360" w:lineRule="auto"/>
        <w:jc w:val="both"/>
        <w:rPr>
          <w:rFonts w:ascii="Times New Roman" w:hAnsi="Times New Roman" w:cs="Times New Roman"/>
        </w:rPr>
      </w:pPr>
    </w:p>
    <w:p w14:paraId="197DDB64" w14:textId="67D28780" w:rsidR="00700D4B" w:rsidRDefault="00700D4B" w:rsidP="00700D4B">
      <w:pPr>
        <w:pStyle w:val="Default"/>
        <w:spacing w:line="360" w:lineRule="auto"/>
        <w:jc w:val="both"/>
        <w:rPr>
          <w:rFonts w:ascii="Times New Roman" w:hAnsi="Times New Roman" w:cs="Times New Roman"/>
        </w:rPr>
      </w:pPr>
    </w:p>
    <w:p w14:paraId="12A517EA" w14:textId="7866B0AA" w:rsidR="00700D4B" w:rsidRDefault="00700D4B" w:rsidP="00700D4B">
      <w:pPr>
        <w:pStyle w:val="Default"/>
        <w:spacing w:line="360" w:lineRule="auto"/>
        <w:jc w:val="both"/>
        <w:rPr>
          <w:rFonts w:ascii="Times New Roman" w:hAnsi="Times New Roman" w:cs="Times New Roman"/>
        </w:rPr>
      </w:pPr>
    </w:p>
    <w:p w14:paraId="16946B3D" w14:textId="4FAED0DA" w:rsidR="00700D4B" w:rsidRDefault="00700D4B" w:rsidP="00700D4B">
      <w:pPr>
        <w:pStyle w:val="Default"/>
        <w:spacing w:line="360" w:lineRule="auto"/>
        <w:jc w:val="both"/>
        <w:rPr>
          <w:rFonts w:ascii="Times New Roman" w:hAnsi="Times New Roman" w:cs="Times New Roman"/>
        </w:rPr>
      </w:pPr>
    </w:p>
    <w:p w14:paraId="008F17D0" w14:textId="5DDA4FC7" w:rsidR="00700D4B" w:rsidRDefault="00700D4B" w:rsidP="00700D4B">
      <w:pPr>
        <w:pStyle w:val="Default"/>
        <w:spacing w:line="360" w:lineRule="auto"/>
        <w:jc w:val="both"/>
        <w:rPr>
          <w:rFonts w:ascii="Times New Roman" w:hAnsi="Times New Roman" w:cs="Times New Roman"/>
        </w:rPr>
      </w:pPr>
    </w:p>
    <w:p w14:paraId="1B3376E3" w14:textId="1705F78B" w:rsidR="00700D4B" w:rsidRDefault="00700D4B" w:rsidP="00700D4B">
      <w:pPr>
        <w:pStyle w:val="Default"/>
        <w:spacing w:line="360" w:lineRule="auto"/>
        <w:jc w:val="both"/>
        <w:rPr>
          <w:rFonts w:ascii="Times New Roman" w:hAnsi="Times New Roman" w:cs="Times New Roman"/>
        </w:rPr>
      </w:pPr>
    </w:p>
    <w:p w14:paraId="5AF6576D" w14:textId="64EB99D1" w:rsidR="00700D4B" w:rsidRDefault="00700D4B" w:rsidP="00700D4B">
      <w:pPr>
        <w:pStyle w:val="Default"/>
        <w:spacing w:line="360" w:lineRule="auto"/>
        <w:jc w:val="both"/>
        <w:rPr>
          <w:rFonts w:ascii="Times New Roman" w:hAnsi="Times New Roman" w:cs="Times New Roman"/>
        </w:rPr>
      </w:pPr>
    </w:p>
    <w:p w14:paraId="3D78D6CB" w14:textId="3B523B0B" w:rsidR="00700D4B" w:rsidRDefault="00700D4B" w:rsidP="00700D4B">
      <w:pPr>
        <w:pStyle w:val="Default"/>
        <w:spacing w:line="360" w:lineRule="auto"/>
        <w:jc w:val="both"/>
        <w:rPr>
          <w:rFonts w:ascii="Times New Roman" w:hAnsi="Times New Roman" w:cs="Times New Roman"/>
        </w:rPr>
      </w:pPr>
    </w:p>
    <w:p w14:paraId="5CAFE132" w14:textId="225510E1" w:rsidR="00700D4B" w:rsidRDefault="00700D4B" w:rsidP="00700D4B">
      <w:pPr>
        <w:pStyle w:val="Default"/>
        <w:spacing w:line="360" w:lineRule="auto"/>
        <w:jc w:val="both"/>
        <w:rPr>
          <w:rFonts w:ascii="Times New Roman" w:hAnsi="Times New Roman" w:cs="Times New Roman"/>
        </w:rPr>
      </w:pPr>
    </w:p>
    <w:p w14:paraId="34754867" w14:textId="19867F5D" w:rsidR="00700D4B" w:rsidRDefault="00700D4B" w:rsidP="00700D4B">
      <w:pPr>
        <w:pStyle w:val="Default"/>
        <w:spacing w:line="360" w:lineRule="auto"/>
        <w:jc w:val="both"/>
        <w:rPr>
          <w:rFonts w:ascii="Times New Roman" w:hAnsi="Times New Roman" w:cs="Times New Roman"/>
        </w:rPr>
      </w:pPr>
    </w:p>
    <w:p w14:paraId="57D0D88B" w14:textId="77777777" w:rsidR="00700D4B" w:rsidRDefault="00700D4B" w:rsidP="00700D4B">
      <w:pPr>
        <w:pStyle w:val="Default"/>
        <w:spacing w:line="360" w:lineRule="auto"/>
        <w:jc w:val="both"/>
        <w:rPr>
          <w:rFonts w:ascii="Times New Roman" w:hAnsi="Times New Roman" w:cs="Times New Roman"/>
        </w:rPr>
      </w:pPr>
    </w:p>
    <w:p w14:paraId="41451CBE" w14:textId="74F52527" w:rsidR="00A11500" w:rsidRPr="00A11500" w:rsidRDefault="00A11500" w:rsidP="00A11500">
      <w:pPr>
        <w:pStyle w:val="Heading1"/>
        <w:spacing w:line="360" w:lineRule="auto"/>
        <w:rPr>
          <w:rFonts w:ascii="Times New Roman" w:eastAsiaTheme="minorEastAsia" w:hAnsi="Times New Roman" w:cs="Times New Roman"/>
          <w:b/>
          <w:bCs/>
          <w:color w:val="auto"/>
          <w:sz w:val="28"/>
          <w:szCs w:val="28"/>
        </w:rPr>
      </w:pPr>
      <w:bookmarkStart w:id="22" w:name="_Toc120646465"/>
      <w:r w:rsidRPr="00A11500">
        <w:rPr>
          <w:rFonts w:ascii="Times New Roman" w:eastAsiaTheme="minorEastAsia" w:hAnsi="Times New Roman" w:cs="Times New Roman"/>
          <w:b/>
          <w:bCs/>
          <w:color w:val="auto"/>
          <w:sz w:val="28"/>
          <w:szCs w:val="28"/>
        </w:rPr>
        <w:t>Conclusion:</w:t>
      </w:r>
      <w:bookmarkEnd w:id="22"/>
    </w:p>
    <w:p w14:paraId="53351177" w14:textId="3E007CE7" w:rsidR="00BC1960" w:rsidRDefault="00A11500" w:rsidP="00BC1960">
      <w:pPr>
        <w:pStyle w:val="Default"/>
        <w:spacing w:line="360" w:lineRule="auto"/>
        <w:jc w:val="both"/>
        <w:rPr>
          <w:rFonts w:ascii="Times New Roman" w:hAnsi="Times New Roman" w:cs="Times New Roman"/>
        </w:rPr>
      </w:pPr>
      <w:r>
        <w:rPr>
          <w:rFonts w:ascii="Times New Roman" w:hAnsi="Times New Roman" w:cs="Times New Roman"/>
        </w:rPr>
        <w:t xml:space="preserve">The consultancy report has been prepared with a view to understanding the issues Hilton York London is facing recently. Hilton Hotels and Resorts are always reputed all around the world even after the hit of the pandemic. The effect of COVID-19 has been swiftly managed by the hotel’s efficient management. The cleanliness project of </w:t>
      </w:r>
      <w:r w:rsidR="002F738D">
        <w:rPr>
          <w:rFonts w:ascii="Times New Roman" w:hAnsi="Times New Roman" w:cs="Times New Roman"/>
        </w:rPr>
        <w:t xml:space="preserve">Hilton York is largely admirable by customers across the nation. The location advantage made the hotel appealing to the customers but also made the inside environment noisy. All of the issues stated above are very much important for implementation as a number of occasions are ahead of the present day. </w:t>
      </w:r>
      <w:r w:rsidR="002F738D" w:rsidRPr="002F738D">
        <w:rPr>
          <w:rFonts w:ascii="Times New Roman" w:hAnsi="Times New Roman" w:cs="Times New Roman"/>
        </w:rPr>
        <w:t>Additionally, staff engagement and development activities will assist the firm in combating the unfavorable evaluations that have accumulated on various official websites. The budget for each department's action plan has been set in a minimalistic manner so that they may afford the amount for all types of development.</w:t>
      </w:r>
    </w:p>
    <w:p w14:paraId="1FD0D2FE" w14:textId="119F61CF" w:rsidR="00C11C6E" w:rsidRDefault="00BC1960" w:rsidP="007F1957">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In order to solve all the issues, the room decoration and development department, architecture and development department, logistics department, human resource department, project management department, and finance department have bigger roles. </w:t>
      </w:r>
      <w:r w:rsidRPr="00BC1960">
        <w:rPr>
          <w:rFonts w:ascii="Times New Roman" w:hAnsi="Times New Roman" w:cs="Times New Roman"/>
          <w:sz w:val="24"/>
          <w:szCs w:val="24"/>
        </w:rPr>
        <w:t>The refurbishment and service development plan has been added in this report's recommendation section to assist management in determining which work to complete first based on priority. Furniture and fixtures should be repaired first since they may be done earlier and will create a favorable impression on the guests' minds.</w:t>
      </w:r>
      <w:r>
        <w:rPr>
          <w:rFonts w:ascii="Times New Roman" w:hAnsi="Times New Roman" w:cs="Times New Roman"/>
          <w:sz w:val="24"/>
          <w:szCs w:val="24"/>
        </w:rPr>
        <w:t xml:space="preserve"> Sustaining customers with the best service possible is the main objective of the organization. </w:t>
      </w:r>
      <w:r w:rsidRPr="00BC1960">
        <w:rPr>
          <w:rFonts w:ascii="Times New Roman" w:hAnsi="Times New Roman" w:cs="Times New Roman"/>
          <w:sz w:val="24"/>
          <w:szCs w:val="24"/>
        </w:rPr>
        <w:t>To that purpose, the company must pay particular attention to all of the above-mentioned strategies and initiatives. Human resource managers play an important role in providing the greatest employee engagement and development programs to staff and workers</w:t>
      </w:r>
      <w:r w:rsidR="002D2D25">
        <w:rPr>
          <w:rFonts w:ascii="Times New Roman" w:hAnsi="Times New Roman" w:cs="Times New Roman"/>
          <w:sz w:val="24"/>
          <w:szCs w:val="24"/>
        </w:rPr>
        <w:t>.</w:t>
      </w:r>
    </w:p>
    <w:p w14:paraId="54B87D6F" w14:textId="57341D63" w:rsidR="00700D4B" w:rsidRDefault="00700D4B" w:rsidP="007F1957">
      <w:pPr>
        <w:spacing w:line="360" w:lineRule="auto"/>
        <w:contextualSpacing/>
        <w:jc w:val="both"/>
        <w:rPr>
          <w:rFonts w:ascii="Times New Roman" w:hAnsi="Times New Roman" w:cs="Times New Roman"/>
          <w:sz w:val="24"/>
          <w:szCs w:val="24"/>
        </w:rPr>
      </w:pPr>
    </w:p>
    <w:p w14:paraId="05584984" w14:textId="368B24D7" w:rsidR="00700D4B" w:rsidRDefault="00700D4B" w:rsidP="007F1957">
      <w:pPr>
        <w:spacing w:line="360" w:lineRule="auto"/>
        <w:contextualSpacing/>
        <w:jc w:val="both"/>
        <w:rPr>
          <w:rFonts w:ascii="Times New Roman" w:hAnsi="Times New Roman" w:cs="Times New Roman"/>
          <w:sz w:val="24"/>
          <w:szCs w:val="24"/>
        </w:rPr>
      </w:pPr>
    </w:p>
    <w:p w14:paraId="13112C2B" w14:textId="4B5C0A28" w:rsidR="00700D4B" w:rsidRDefault="00700D4B" w:rsidP="007F1957">
      <w:pPr>
        <w:spacing w:line="360" w:lineRule="auto"/>
        <w:contextualSpacing/>
        <w:jc w:val="both"/>
        <w:rPr>
          <w:rFonts w:ascii="Times New Roman" w:hAnsi="Times New Roman" w:cs="Times New Roman"/>
          <w:sz w:val="24"/>
          <w:szCs w:val="24"/>
        </w:rPr>
      </w:pPr>
    </w:p>
    <w:p w14:paraId="24FE7AE6" w14:textId="462308E0" w:rsidR="00700D4B" w:rsidRDefault="00700D4B" w:rsidP="007F1957">
      <w:pPr>
        <w:spacing w:line="360" w:lineRule="auto"/>
        <w:contextualSpacing/>
        <w:jc w:val="both"/>
        <w:rPr>
          <w:rFonts w:ascii="Times New Roman" w:hAnsi="Times New Roman" w:cs="Times New Roman"/>
          <w:sz w:val="24"/>
          <w:szCs w:val="24"/>
        </w:rPr>
      </w:pPr>
    </w:p>
    <w:p w14:paraId="491852EA" w14:textId="61CD92DD" w:rsidR="00700D4B" w:rsidRDefault="00700D4B" w:rsidP="007F1957">
      <w:pPr>
        <w:spacing w:line="360" w:lineRule="auto"/>
        <w:contextualSpacing/>
        <w:jc w:val="both"/>
        <w:rPr>
          <w:rFonts w:ascii="Times New Roman" w:hAnsi="Times New Roman" w:cs="Times New Roman"/>
          <w:sz w:val="24"/>
          <w:szCs w:val="24"/>
        </w:rPr>
      </w:pPr>
    </w:p>
    <w:p w14:paraId="26880220" w14:textId="77777777" w:rsidR="00700D4B" w:rsidRDefault="00700D4B" w:rsidP="007F1957">
      <w:pPr>
        <w:spacing w:line="360" w:lineRule="auto"/>
        <w:contextualSpacing/>
        <w:jc w:val="both"/>
        <w:rPr>
          <w:rFonts w:ascii="Times New Roman" w:hAnsi="Times New Roman" w:cs="Times New Roman"/>
          <w:sz w:val="24"/>
          <w:szCs w:val="24"/>
        </w:rPr>
      </w:pPr>
    </w:p>
    <w:p w14:paraId="5BF274BF" w14:textId="41E6E3EB" w:rsidR="00C11C6E" w:rsidRPr="00C11C6E" w:rsidRDefault="00C11C6E" w:rsidP="007F1957">
      <w:pPr>
        <w:pStyle w:val="Heading1"/>
        <w:spacing w:line="360" w:lineRule="auto"/>
        <w:rPr>
          <w:rFonts w:ascii="Times New Roman" w:eastAsiaTheme="minorEastAsia" w:hAnsi="Times New Roman" w:cs="Times New Roman"/>
          <w:b/>
          <w:bCs/>
          <w:color w:val="auto"/>
          <w:sz w:val="28"/>
          <w:szCs w:val="28"/>
        </w:rPr>
      </w:pPr>
      <w:bookmarkStart w:id="23" w:name="_Toc120646466"/>
      <w:r w:rsidRPr="00C11C6E">
        <w:rPr>
          <w:rFonts w:ascii="Times New Roman" w:eastAsiaTheme="minorEastAsia" w:hAnsi="Times New Roman" w:cs="Times New Roman"/>
          <w:b/>
          <w:bCs/>
          <w:color w:val="auto"/>
          <w:sz w:val="28"/>
          <w:szCs w:val="28"/>
        </w:rPr>
        <w:t>References:</w:t>
      </w:r>
      <w:bookmarkEnd w:id="23"/>
      <w:r w:rsidRPr="00C11C6E">
        <w:rPr>
          <w:rFonts w:ascii="Times New Roman" w:eastAsiaTheme="minorEastAsia" w:hAnsi="Times New Roman" w:cs="Times New Roman"/>
          <w:b/>
          <w:bCs/>
          <w:color w:val="auto"/>
          <w:sz w:val="28"/>
          <w:szCs w:val="28"/>
        </w:rPr>
        <w:t xml:space="preserve"> </w:t>
      </w:r>
    </w:p>
    <w:p w14:paraId="1A7C1C05" w14:textId="77777777" w:rsidR="00716271" w:rsidRDefault="00716271" w:rsidP="007F1957">
      <w:pPr>
        <w:pStyle w:val="NormalWeb"/>
        <w:spacing w:line="360" w:lineRule="auto"/>
        <w:ind w:left="562" w:hanging="562"/>
        <w:jc w:val="both"/>
      </w:pPr>
      <w:proofErr w:type="spellStart"/>
      <w:r>
        <w:t>Delhom</w:t>
      </w:r>
      <w:proofErr w:type="spellEnd"/>
      <w:r>
        <w:t xml:space="preserve"> (2022) </w:t>
      </w:r>
      <w:r>
        <w:rPr>
          <w:i/>
          <w:iCs/>
        </w:rPr>
        <w:t>Projects archive</w:t>
      </w:r>
      <w:r>
        <w:t xml:space="preserve">, </w:t>
      </w:r>
      <w:proofErr w:type="spellStart"/>
      <w:r>
        <w:rPr>
          <w:i/>
          <w:iCs/>
        </w:rPr>
        <w:t>Delhom</w:t>
      </w:r>
      <w:proofErr w:type="spellEnd"/>
      <w:r>
        <w:rPr>
          <w:i/>
          <w:iCs/>
        </w:rPr>
        <w:t xml:space="preserve"> Acoustics</w:t>
      </w:r>
      <w:r>
        <w:t xml:space="preserve">. Available at: https://acoustique-delhom.com/projects-en/ (Accessed: November 29, 2022). </w:t>
      </w:r>
    </w:p>
    <w:p w14:paraId="264BB5B3" w14:textId="77777777" w:rsidR="00716271" w:rsidRDefault="00716271" w:rsidP="007F1957">
      <w:pPr>
        <w:pStyle w:val="NormalWeb"/>
        <w:spacing w:line="360" w:lineRule="auto"/>
        <w:ind w:left="562" w:hanging="562"/>
        <w:jc w:val="both"/>
      </w:pPr>
      <w:r>
        <w:t xml:space="preserve">Gabriel (2016) </w:t>
      </w:r>
      <w:r>
        <w:rPr>
          <w:i/>
          <w:iCs/>
        </w:rPr>
        <w:t>Hilton SWOT analysis - research-methodology</w:t>
      </w:r>
      <w:r>
        <w:t xml:space="preserve">, </w:t>
      </w:r>
      <w:r>
        <w:rPr>
          <w:i/>
          <w:iCs/>
        </w:rPr>
        <w:t>Research</w:t>
      </w:r>
      <w:r>
        <w:t xml:space="preserve">. Available at: https://research-methodology.net/hilton-swot-analysis/ (Accessed: November 29, 2022). </w:t>
      </w:r>
    </w:p>
    <w:p w14:paraId="41864B40" w14:textId="77777777" w:rsidR="00716271" w:rsidRDefault="00716271" w:rsidP="007F1957">
      <w:pPr>
        <w:pStyle w:val="NormalWeb"/>
        <w:spacing w:line="360" w:lineRule="auto"/>
        <w:ind w:left="562" w:hanging="562"/>
        <w:jc w:val="both"/>
      </w:pPr>
      <w:r>
        <w:t xml:space="preserve">Galbraith, J.R. (1982) “Designing the innovating organization,” </w:t>
      </w:r>
      <w:r>
        <w:rPr>
          <w:i/>
          <w:iCs/>
        </w:rPr>
        <w:t>Organizational Dynamics</w:t>
      </w:r>
      <w:r>
        <w:t xml:space="preserve">, 10(3), pp. 5–25. Available at: https://doi.org/10.1016/0090-2616(82)90033-x. </w:t>
      </w:r>
    </w:p>
    <w:p w14:paraId="5801AB11" w14:textId="77777777" w:rsidR="00716271" w:rsidRDefault="00716271" w:rsidP="007F1957">
      <w:pPr>
        <w:pStyle w:val="NormalWeb"/>
        <w:spacing w:line="360" w:lineRule="auto"/>
        <w:ind w:left="562" w:hanging="562"/>
        <w:jc w:val="both"/>
      </w:pPr>
      <w:r>
        <w:rPr>
          <w:i/>
          <w:iCs/>
        </w:rPr>
        <w:t>Hilton York Hotel</w:t>
      </w:r>
      <w:r>
        <w:t xml:space="preserve"> (no date) </w:t>
      </w:r>
      <w:r>
        <w:rPr>
          <w:i/>
          <w:iCs/>
        </w:rPr>
        <w:t>HILTON YORK | 4-STAR ACCOMMODATION IN YORK CITY CENTRE FROM £216</w:t>
      </w:r>
      <w:r>
        <w:t xml:space="preserve">. Available at: http://hilton.york-hotels.net/en/ (Accessed: November 29, 2022). </w:t>
      </w:r>
    </w:p>
    <w:p w14:paraId="530C9CB1" w14:textId="77777777" w:rsidR="00716271" w:rsidRDefault="00716271" w:rsidP="007F1957">
      <w:pPr>
        <w:pStyle w:val="NormalWeb"/>
        <w:spacing w:line="360" w:lineRule="auto"/>
        <w:ind w:left="562" w:hanging="562"/>
        <w:jc w:val="both"/>
      </w:pPr>
      <w:r>
        <w:t xml:space="preserve">Jain, D.S. (2020) “How can hotels survive the pandemic using Effective Digital Application/mechanical strategies? long term solutions to make hotels COVID-19 safe,” </w:t>
      </w:r>
      <w:r>
        <w:rPr>
          <w:i/>
          <w:iCs/>
        </w:rPr>
        <w:t>SSRN Electronic Journal</w:t>
      </w:r>
      <w:r>
        <w:t xml:space="preserve"> [Preprint]. Available at: https://doi.org/10.2139/ssrn.3637278. </w:t>
      </w:r>
    </w:p>
    <w:p w14:paraId="25E41343" w14:textId="77777777" w:rsidR="00716271" w:rsidRDefault="00716271" w:rsidP="007F1957">
      <w:pPr>
        <w:pStyle w:val="NormalWeb"/>
        <w:spacing w:line="360" w:lineRule="auto"/>
        <w:ind w:left="562" w:hanging="562"/>
        <w:jc w:val="both"/>
      </w:pPr>
      <w:proofErr w:type="spellStart"/>
      <w:r>
        <w:t>Kolb</w:t>
      </w:r>
      <w:proofErr w:type="spellEnd"/>
      <w:r>
        <w:t xml:space="preserve">, B.M. (2021) “Event plan outline,” </w:t>
      </w:r>
      <w:r>
        <w:rPr>
          <w:i/>
          <w:iCs/>
        </w:rPr>
        <w:t>Event Management for the Tourism and Hospitality Industries</w:t>
      </w:r>
      <w:r>
        <w:t xml:space="preserve">, pp. 161–162. Available at: https://doi.org/10.4324/9781003127321-13. </w:t>
      </w:r>
    </w:p>
    <w:p w14:paraId="39C3A677" w14:textId="77777777" w:rsidR="00716271" w:rsidRDefault="00716271" w:rsidP="007F1957">
      <w:pPr>
        <w:pStyle w:val="NormalWeb"/>
        <w:spacing w:line="360" w:lineRule="auto"/>
        <w:ind w:left="562" w:hanging="562"/>
        <w:jc w:val="both"/>
      </w:pPr>
      <w:r>
        <w:t xml:space="preserve">Monaco (2021) </w:t>
      </w:r>
      <w:r>
        <w:rPr>
          <w:i/>
          <w:iCs/>
        </w:rPr>
        <w:t>Luxury hospitality and event management</w:t>
      </w:r>
      <w:r>
        <w:t xml:space="preserve">, </w:t>
      </w:r>
      <w:r>
        <w:rPr>
          <w:i/>
          <w:iCs/>
        </w:rPr>
        <w:t>IUM</w:t>
      </w:r>
      <w:r>
        <w:t xml:space="preserve">. Available at: https://www.monaco.edu/programs/master-programs/luxury-hospitality-and-event-management/ (Accessed: November 29, 2022). </w:t>
      </w:r>
    </w:p>
    <w:p w14:paraId="21D5F4C1" w14:textId="77777777" w:rsidR="00716271" w:rsidRDefault="00716271" w:rsidP="007F1957">
      <w:pPr>
        <w:pStyle w:val="NormalWeb"/>
        <w:spacing w:line="360" w:lineRule="auto"/>
        <w:ind w:left="562" w:hanging="562"/>
        <w:jc w:val="both"/>
      </w:pPr>
      <w:proofErr w:type="spellStart"/>
      <w:r>
        <w:t>Skool</w:t>
      </w:r>
      <w:proofErr w:type="spellEnd"/>
      <w:r>
        <w:t xml:space="preserve"> Team, M.B.A.S. (2021) </w:t>
      </w:r>
      <w:r>
        <w:rPr>
          <w:i/>
          <w:iCs/>
        </w:rPr>
        <w:t>Hilton Pestle analysis</w:t>
      </w:r>
      <w:r>
        <w:t xml:space="preserve">, </w:t>
      </w:r>
      <w:r>
        <w:rPr>
          <w:i/>
          <w:iCs/>
        </w:rPr>
        <w:t xml:space="preserve">MBA </w:t>
      </w:r>
      <w:proofErr w:type="spellStart"/>
      <w:r>
        <w:rPr>
          <w:i/>
          <w:iCs/>
        </w:rPr>
        <w:t>Skool</w:t>
      </w:r>
      <w:proofErr w:type="spellEnd"/>
      <w:r>
        <w:t xml:space="preserve">. MBA </w:t>
      </w:r>
      <w:proofErr w:type="spellStart"/>
      <w:r>
        <w:t>Skool</w:t>
      </w:r>
      <w:proofErr w:type="spellEnd"/>
      <w:r>
        <w:t xml:space="preserve">. Available at: https://www.mbaskool.com/pestle-analysis/companies/18162-hilton.html (Accessed: November 29, 2022). </w:t>
      </w:r>
    </w:p>
    <w:p w14:paraId="281B5B91" w14:textId="77777777" w:rsidR="00716271" w:rsidRDefault="00716271" w:rsidP="007F1957">
      <w:pPr>
        <w:pStyle w:val="NormalWeb"/>
        <w:spacing w:line="360" w:lineRule="auto"/>
        <w:ind w:left="562" w:hanging="562"/>
        <w:jc w:val="both"/>
      </w:pPr>
      <w:r>
        <w:t xml:space="preserve">Sridharan, M., About the Author: </w:t>
      </w:r>
      <w:proofErr w:type="spellStart"/>
      <w:r>
        <w:t>Mithun</w:t>
      </w:r>
      <w:proofErr w:type="spellEnd"/>
      <w:r>
        <w:t xml:space="preserve"> Sridharan I am </w:t>
      </w:r>
      <w:proofErr w:type="spellStart"/>
      <w:r>
        <w:t>Mithun</w:t>
      </w:r>
      <w:proofErr w:type="spellEnd"/>
      <w:r>
        <w:t xml:space="preserve"> Sridharan and Sridharan, I.am M. (2022) </w:t>
      </w:r>
      <w:r>
        <w:rPr>
          <w:i/>
          <w:iCs/>
        </w:rPr>
        <w:t>Star Model - How to design organizations?</w:t>
      </w:r>
      <w:r>
        <w:t xml:space="preserve">, </w:t>
      </w:r>
      <w:r>
        <w:rPr>
          <w:i/>
          <w:iCs/>
        </w:rPr>
        <w:t>Think Insights</w:t>
      </w:r>
      <w:r>
        <w:t xml:space="preserve">. Available at: https://thinkinsights.net/strategy/star-model/ (Accessed: November 29, 2022). </w:t>
      </w:r>
    </w:p>
    <w:p w14:paraId="3C94A025" w14:textId="1DC9F79A" w:rsidR="00716271" w:rsidRDefault="00716271" w:rsidP="007F1957">
      <w:pPr>
        <w:pStyle w:val="NormalWeb"/>
        <w:spacing w:line="360" w:lineRule="auto"/>
        <w:ind w:left="562" w:hanging="562"/>
        <w:jc w:val="both"/>
      </w:pPr>
      <w:r>
        <w:t xml:space="preserve">Stephen, M. </w:t>
      </w:r>
      <w:r>
        <w:rPr>
          <w:i/>
          <w:iCs/>
        </w:rPr>
        <w:t>et al.</w:t>
      </w:r>
      <w:r>
        <w:t xml:space="preserve"> (2022) </w:t>
      </w:r>
      <w:r>
        <w:rPr>
          <w:i/>
          <w:iCs/>
        </w:rPr>
        <w:t xml:space="preserve">Hilton York, </w:t>
      </w:r>
      <w:proofErr w:type="spellStart"/>
      <w:r>
        <w:rPr>
          <w:i/>
          <w:iCs/>
        </w:rPr>
        <w:t>york</w:t>
      </w:r>
      <w:proofErr w:type="spellEnd"/>
      <w:r>
        <w:rPr>
          <w:i/>
          <w:iCs/>
        </w:rPr>
        <w:t>: Info, photos, reviews: Book at Hotels.com</w:t>
      </w:r>
      <w:r>
        <w:t xml:space="preserve">, </w:t>
      </w:r>
      <w:r>
        <w:rPr>
          <w:i/>
          <w:iCs/>
        </w:rPr>
        <w:t>Hotels.com</w:t>
      </w:r>
      <w:r>
        <w:t xml:space="preserve">. Available at: https://uk.hotels.com/ho160759/hilton-york-york-united-kingdom/?locale=en_GB&amp;pos=HCOM_UK&amp;siteid=300000005 (Accessed: November 29, 2022). </w:t>
      </w:r>
    </w:p>
    <w:p w14:paraId="7FFE1487" w14:textId="77777777" w:rsidR="00631648" w:rsidRDefault="00631648" w:rsidP="007F1957">
      <w:pPr>
        <w:pStyle w:val="Default"/>
        <w:spacing w:line="360" w:lineRule="auto"/>
        <w:jc w:val="both"/>
        <w:rPr>
          <w:rFonts w:ascii="Times New Roman" w:eastAsia="Times New Roman" w:hAnsi="Times New Roman" w:cs="Times New Roman"/>
          <w:color w:val="auto"/>
        </w:rPr>
      </w:pPr>
      <w:r w:rsidRPr="00375FA1">
        <w:rPr>
          <w:rFonts w:ascii="Times New Roman" w:eastAsia="Times New Roman" w:hAnsi="Times New Roman" w:cs="Times New Roman"/>
          <w:color w:val="auto"/>
        </w:rPr>
        <w:t>Fitzpatrick. A. (2022) Labour Market Overview, February 2022 Available at: https://gov.wales/sites/default/files/statistics-and-research/2022-02/labour-market-overview-february-2022-948.pdf (Accessed: 15 November, 2022)</w:t>
      </w:r>
    </w:p>
    <w:p w14:paraId="51667D12" w14:textId="77777777" w:rsidR="00631648" w:rsidRPr="00A352AF" w:rsidRDefault="00631648" w:rsidP="007F1957">
      <w:pPr>
        <w:spacing w:before="100" w:beforeAutospacing="1" w:after="100" w:afterAutospacing="1" w:line="360" w:lineRule="auto"/>
        <w:ind w:left="567" w:hanging="567"/>
        <w:jc w:val="both"/>
        <w:rPr>
          <w:rFonts w:ascii="Times New Roman" w:eastAsia="Times New Roman" w:hAnsi="Times New Roman" w:cs="Times New Roman"/>
          <w:sz w:val="24"/>
          <w:szCs w:val="24"/>
        </w:rPr>
      </w:pPr>
      <w:bookmarkStart w:id="24" w:name="_Hlk120642400"/>
      <w:r w:rsidRPr="00A352AF">
        <w:rPr>
          <w:rFonts w:ascii="Times New Roman" w:eastAsia="Times New Roman" w:hAnsi="Times New Roman" w:cs="Times New Roman"/>
          <w:sz w:val="24"/>
          <w:szCs w:val="24"/>
        </w:rPr>
        <w:t xml:space="preserve">Adler, H. and Lazarus, B.I. (1992) “Use of employee assistance programs by the hotel-motel industry,” </w:t>
      </w:r>
      <w:r w:rsidRPr="00A352AF">
        <w:rPr>
          <w:rFonts w:ascii="Times New Roman" w:eastAsia="Times New Roman" w:hAnsi="Times New Roman" w:cs="Times New Roman"/>
          <w:i/>
          <w:iCs/>
          <w:sz w:val="24"/>
          <w:szCs w:val="24"/>
        </w:rPr>
        <w:t>Employee Assistance Quarterly</w:t>
      </w:r>
      <w:r w:rsidRPr="00A352AF">
        <w:rPr>
          <w:rFonts w:ascii="Times New Roman" w:eastAsia="Times New Roman" w:hAnsi="Times New Roman" w:cs="Times New Roman"/>
          <w:sz w:val="24"/>
          <w:szCs w:val="24"/>
        </w:rPr>
        <w:t xml:space="preserve">, 7(4), pp. 51–58. Available at: https://doi.org/10.1300/j022v07n04_04. </w:t>
      </w:r>
    </w:p>
    <w:p w14:paraId="184CB941" w14:textId="77777777" w:rsidR="00631648" w:rsidRPr="00A352AF" w:rsidRDefault="00631648" w:rsidP="007F1957">
      <w:pPr>
        <w:spacing w:before="100" w:beforeAutospacing="1" w:after="100" w:afterAutospacing="1" w:line="360" w:lineRule="auto"/>
        <w:ind w:left="567" w:hanging="567"/>
        <w:jc w:val="both"/>
        <w:rPr>
          <w:rFonts w:ascii="Times New Roman" w:eastAsia="Times New Roman" w:hAnsi="Times New Roman" w:cs="Times New Roman"/>
          <w:sz w:val="24"/>
          <w:szCs w:val="24"/>
        </w:rPr>
      </w:pPr>
      <w:proofErr w:type="spellStart"/>
      <w:r w:rsidRPr="00A352AF">
        <w:rPr>
          <w:rFonts w:ascii="Times New Roman" w:eastAsia="Times New Roman" w:hAnsi="Times New Roman" w:cs="Times New Roman"/>
          <w:sz w:val="24"/>
          <w:szCs w:val="24"/>
        </w:rPr>
        <w:t>Burnard</w:t>
      </w:r>
      <w:proofErr w:type="spellEnd"/>
      <w:r w:rsidRPr="00A352AF">
        <w:rPr>
          <w:rFonts w:ascii="Times New Roman" w:eastAsia="Times New Roman" w:hAnsi="Times New Roman" w:cs="Times New Roman"/>
          <w:sz w:val="24"/>
          <w:szCs w:val="24"/>
        </w:rPr>
        <w:t xml:space="preserve">, P. (1989) “Identifying and learning interpersonal skills,” </w:t>
      </w:r>
      <w:r w:rsidRPr="00A352AF">
        <w:rPr>
          <w:rFonts w:ascii="Times New Roman" w:eastAsia="Times New Roman" w:hAnsi="Times New Roman" w:cs="Times New Roman"/>
          <w:i/>
          <w:iCs/>
          <w:sz w:val="24"/>
          <w:szCs w:val="24"/>
        </w:rPr>
        <w:t>Teaching Interpersonal Skills</w:t>
      </w:r>
      <w:r w:rsidRPr="00A352AF">
        <w:rPr>
          <w:rFonts w:ascii="Times New Roman" w:eastAsia="Times New Roman" w:hAnsi="Times New Roman" w:cs="Times New Roman"/>
          <w:sz w:val="24"/>
          <w:szCs w:val="24"/>
        </w:rPr>
        <w:t xml:space="preserve">, pp. 32–73. Available at: https://doi.org/10.1007/978-1-4899-7104-3_3. </w:t>
      </w:r>
    </w:p>
    <w:p w14:paraId="526BADBB" w14:textId="058CE96D" w:rsidR="00631648" w:rsidRDefault="00631648" w:rsidP="007F1957">
      <w:pPr>
        <w:spacing w:before="100" w:beforeAutospacing="1" w:after="100" w:afterAutospacing="1" w:line="360" w:lineRule="auto"/>
        <w:ind w:left="567" w:hanging="567"/>
        <w:jc w:val="both"/>
        <w:rPr>
          <w:rFonts w:ascii="Times New Roman" w:eastAsia="Times New Roman" w:hAnsi="Times New Roman" w:cs="Times New Roman"/>
          <w:sz w:val="24"/>
          <w:szCs w:val="24"/>
        </w:rPr>
      </w:pPr>
      <w:r w:rsidRPr="00A352AF">
        <w:rPr>
          <w:rFonts w:ascii="Times New Roman" w:eastAsia="Times New Roman" w:hAnsi="Times New Roman" w:cs="Times New Roman"/>
          <w:sz w:val="24"/>
          <w:szCs w:val="24"/>
        </w:rPr>
        <w:t xml:space="preserve">Cruz-Cunha, M.M., </w:t>
      </w:r>
      <w:proofErr w:type="spellStart"/>
      <w:r w:rsidRPr="00A352AF">
        <w:rPr>
          <w:rFonts w:ascii="Times New Roman" w:eastAsia="Times New Roman" w:hAnsi="Times New Roman" w:cs="Times New Roman"/>
          <w:sz w:val="24"/>
          <w:szCs w:val="24"/>
        </w:rPr>
        <w:t>Putnik</w:t>
      </w:r>
      <w:proofErr w:type="spellEnd"/>
      <w:r w:rsidRPr="00A352AF">
        <w:rPr>
          <w:rFonts w:ascii="Times New Roman" w:eastAsia="Times New Roman" w:hAnsi="Times New Roman" w:cs="Times New Roman"/>
          <w:sz w:val="24"/>
          <w:szCs w:val="24"/>
        </w:rPr>
        <w:t xml:space="preserve">, G. and </w:t>
      </w:r>
      <w:proofErr w:type="spellStart"/>
      <w:r w:rsidRPr="00A352AF">
        <w:rPr>
          <w:rFonts w:ascii="Times New Roman" w:eastAsia="Times New Roman" w:hAnsi="Times New Roman" w:cs="Times New Roman"/>
          <w:sz w:val="24"/>
          <w:szCs w:val="24"/>
        </w:rPr>
        <w:t>Varajão</w:t>
      </w:r>
      <w:proofErr w:type="spellEnd"/>
      <w:r w:rsidRPr="00A352AF">
        <w:rPr>
          <w:rFonts w:ascii="Times New Roman" w:eastAsia="Times New Roman" w:hAnsi="Times New Roman" w:cs="Times New Roman"/>
          <w:sz w:val="24"/>
          <w:szCs w:val="24"/>
        </w:rPr>
        <w:t xml:space="preserve">, J. (2013) “The use of customer relationship management software in meta-enterprises for virtual enterprise integration,” </w:t>
      </w:r>
      <w:r w:rsidRPr="00A352AF">
        <w:rPr>
          <w:rFonts w:ascii="Times New Roman" w:eastAsia="Times New Roman" w:hAnsi="Times New Roman" w:cs="Times New Roman"/>
          <w:i/>
          <w:iCs/>
          <w:sz w:val="24"/>
          <w:szCs w:val="24"/>
        </w:rPr>
        <w:t>Enterprise Resource Planning</w:t>
      </w:r>
      <w:r w:rsidRPr="00A352AF">
        <w:rPr>
          <w:rFonts w:ascii="Times New Roman" w:eastAsia="Times New Roman" w:hAnsi="Times New Roman" w:cs="Times New Roman"/>
          <w:sz w:val="24"/>
          <w:szCs w:val="24"/>
        </w:rPr>
        <w:t xml:space="preserve">, pp. 245–259. Available at: https://doi.org/10.4018/978-1-4666-4153-2.ch015. </w:t>
      </w:r>
    </w:p>
    <w:p w14:paraId="07E5D0E8" w14:textId="0D9C67A2" w:rsidR="007F1957" w:rsidRPr="007F1957" w:rsidRDefault="007F1957" w:rsidP="007F1957">
      <w:p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7F1957">
        <w:rPr>
          <w:rFonts w:ascii="Times New Roman" w:eastAsia="Times New Roman" w:hAnsi="Times New Roman" w:cs="Times New Roman"/>
          <w:sz w:val="24"/>
          <w:szCs w:val="24"/>
        </w:rPr>
        <w:t>Spanaki</w:t>
      </w:r>
      <w:proofErr w:type="spellEnd"/>
      <w:r w:rsidRPr="007F1957">
        <w:rPr>
          <w:rFonts w:ascii="Times New Roman" w:eastAsia="Times New Roman" w:hAnsi="Times New Roman" w:cs="Times New Roman"/>
          <w:sz w:val="24"/>
          <w:szCs w:val="24"/>
        </w:rPr>
        <w:t xml:space="preserve">, M. Z., </w:t>
      </w:r>
      <w:proofErr w:type="spellStart"/>
      <w:r w:rsidRPr="007F1957">
        <w:rPr>
          <w:rFonts w:ascii="Times New Roman" w:eastAsia="Times New Roman" w:hAnsi="Times New Roman" w:cs="Times New Roman"/>
          <w:sz w:val="24"/>
          <w:szCs w:val="24"/>
        </w:rPr>
        <w:t>Papatheodorou</w:t>
      </w:r>
      <w:proofErr w:type="spellEnd"/>
      <w:r w:rsidRPr="007F1957">
        <w:rPr>
          <w:rFonts w:ascii="Times New Roman" w:eastAsia="Times New Roman" w:hAnsi="Times New Roman" w:cs="Times New Roman"/>
          <w:sz w:val="24"/>
          <w:szCs w:val="24"/>
        </w:rPr>
        <w:t xml:space="preserve">, A., and </w:t>
      </w:r>
      <w:proofErr w:type="spellStart"/>
      <w:r w:rsidRPr="007F1957">
        <w:rPr>
          <w:rFonts w:ascii="Times New Roman" w:eastAsia="Times New Roman" w:hAnsi="Times New Roman" w:cs="Times New Roman"/>
          <w:sz w:val="24"/>
          <w:szCs w:val="24"/>
        </w:rPr>
        <w:t>Pappas</w:t>
      </w:r>
      <w:proofErr w:type="spellEnd"/>
      <w:r w:rsidRPr="007F1957">
        <w:rPr>
          <w:rFonts w:ascii="Times New Roman" w:eastAsia="Times New Roman" w:hAnsi="Times New Roman" w:cs="Times New Roman"/>
          <w:sz w:val="24"/>
          <w:szCs w:val="24"/>
        </w:rPr>
        <w:t xml:space="preserve">, N. (2021) ‘Tourism in the </w:t>
      </w:r>
      <w:r w:rsidR="00FB0C13">
        <w:rPr>
          <w:rFonts w:ascii="Times New Roman" w:eastAsia="Times New Roman" w:hAnsi="Times New Roman" w:cs="Times New Roman"/>
          <w:sz w:val="24"/>
          <w:szCs w:val="24"/>
        </w:rPr>
        <w:t>post-COVID-19</w:t>
      </w:r>
      <w:r w:rsidRPr="007F1957">
        <w:rPr>
          <w:rFonts w:ascii="Times New Roman" w:eastAsia="Times New Roman" w:hAnsi="Times New Roman" w:cs="Times New Roman"/>
          <w:sz w:val="24"/>
          <w:szCs w:val="24"/>
        </w:rPr>
        <w:t xml:space="preserve"> era: evidence from hotels in the North East of England’, In Worldwide Hospitality and Tourism Themes, 13(3), 357-368.</w:t>
      </w:r>
    </w:p>
    <w:p w14:paraId="09E3A1CA" w14:textId="1590E976" w:rsidR="007F1957" w:rsidRDefault="007F1957" w:rsidP="007F1957">
      <w:pPr>
        <w:spacing w:before="100" w:beforeAutospacing="1" w:after="100" w:afterAutospacing="1" w:line="360" w:lineRule="auto"/>
        <w:jc w:val="both"/>
        <w:rPr>
          <w:rFonts w:ascii="Times New Roman" w:eastAsia="Times New Roman" w:hAnsi="Times New Roman" w:cs="Times New Roman"/>
          <w:sz w:val="24"/>
          <w:szCs w:val="24"/>
        </w:rPr>
      </w:pPr>
      <w:r w:rsidRPr="007F1957">
        <w:rPr>
          <w:rFonts w:ascii="Times New Roman" w:eastAsia="Times New Roman" w:hAnsi="Times New Roman" w:cs="Times New Roman"/>
          <w:sz w:val="24"/>
          <w:szCs w:val="24"/>
        </w:rPr>
        <w:t xml:space="preserve">Tan, Y., and </w:t>
      </w:r>
      <w:proofErr w:type="spellStart"/>
      <w:r w:rsidRPr="007F1957">
        <w:rPr>
          <w:rFonts w:ascii="Times New Roman" w:eastAsia="Times New Roman" w:hAnsi="Times New Roman" w:cs="Times New Roman"/>
          <w:sz w:val="24"/>
          <w:szCs w:val="24"/>
        </w:rPr>
        <w:t>Despotis</w:t>
      </w:r>
      <w:proofErr w:type="spellEnd"/>
      <w:r w:rsidRPr="007F1957">
        <w:rPr>
          <w:rFonts w:ascii="Times New Roman" w:eastAsia="Times New Roman" w:hAnsi="Times New Roman" w:cs="Times New Roman"/>
          <w:sz w:val="24"/>
          <w:szCs w:val="24"/>
        </w:rPr>
        <w:t>, D. (2021) ‘Investigation of efficiency in the UK hotel industry: A network data envelopment analysis approach’, In International Journal of Contemporary Hospitality Management.</w:t>
      </w:r>
    </w:p>
    <w:p w14:paraId="73591161" w14:textId="3E2A25AE" w:rsidR="007F1957" w:rsidRPr="00A352AF" w:rsidRDefault="007F1957" w:rsidP="007F1957">
      <w:p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7F1957">
        <w:rPr>
          <w:rFonts w:ascii="Times New Roman" w:eastAsia="Times New Roman" w:hAnsi="Times New Roman" w:cs="Times New Roman"/>
          <w:sz w:val="24"/>
          <w:szCs w:val="24"/>
        </w:rPr>
        <w:t>Vaitiekunaite</w:t>
      </w:r>
      <w:proofErr w:type="spellEnd"/>
      <w:r w:rsidRPr="007F1957">
        <w:rPr>
          <w:rFonts w:ascii="Times New Roman" w:eastAsia="Times New Roman" w:hAnsi="Times New Roman" w:cs="Times New Roman"/>
          <w:sz w:val="24"/>
          <w:szCs w:val="24"/>
        </w:rPr>
        <w:t>, A. (2022). Assessment of the competencies of the hotel staff. Humanities studies, (10), 99-104.</w:t>
      </w:r>
    </w:p>
    <w:p w14:paraId="74343732" w14:textId="77777777" w:rsidR="007F1957" w:rsidRDefault="007F1957" w:rsidP="007F1957">
      <w:pPr>
        <w:pStyle w:val="NormalWeb"/>
        <w:spacing w:line="360" w:lineRule="auto"/>
        <w:ind w:left="567" w:hanging="567"/>
        <w:jc w:val="both"/>
      </w:pPr>
      <w:r>
        <w:t>O’Connor. S.( 2022) Immigration policy will not cure Britain’s labour market ills Available at: https://www.ft.com/content/77b5718f-c4be-4e9f-a760-abe0fb8d9fce/ (Accessed: 22 November, 2022)</w:t>
      </w:r>
    </w:p>
    <w:p w14:paraId="682C7E86" w14:textId="1C449AB2" w:rsidR="00716271" w:rsidRDefault="007F1957" w:rsidP="007F1957">
      <w:pPr>
        <w:pStyle w:val="NormalWeb"/>
        <w:spacing w:line="360" w:lineRule="auto"/>
        <w:ind w:left="567" w:hanging="567"/>
        <w:jc w:val="both"/>
      </w:pPr>
      <w:proofErr w:type="spellStart"/>
      <w:r>
        <w:t>Shapoval</w:t>
      </w:r>
      <w:proofErr w:type="spellEnd"/>
      <w:r>
        <w:t xml:space="preserve">, V., </w:t>
      </w:r>
      <w:proofErr w:type="spellStart"/>
      <w:r>
        <w:t>Sönmez</w:t>
      </w:r>
      <w:proofErr w:type="spellEnd"/>
      <w:r>
        <w:t xml:space="preserve">, S., </w:t>
      </w:r>
      <w:proofErr w:type="spellStart"/>
      <w:r>
        <w:t>Hsieh</w:t>
      </w:r>
      <w:proofErr w:type="spellEnd"/>
      <w:r>
        <w:t xml:space="preserve">, Y. C., and </w:t>
      </w:r>
      <w:proofErr w:type="spellStart"/>
      <w:r>
        <w:t>Apostolopoulos</w:t>
      </w:r>
      <w:proofErr w:type="spellEnd"/>
      <w:r>
        <w:t>, Y. (2022). Occupational Health and Safety of Immigrant Hotel Housekeepers. Workplace Health &amp; Safety, 21650799221090712.</w:t>
      </w:r>
    </w:p>
    <w:p w14:paraId="0DC4A58A" w14:textId="16C758EC" w:rsidR="00700F06" w:rsidRDefault="00700F06" w:rsidP="00700F06">
      <w:pPr>
        <w:spacing w:before="100" w:beforeAutospacing="1" w:after="100" w:afterAutospacing="1" w:line="360" w:lineRule="auto"/>
        <w:ind w:left="567" w:hanging="567"/>
        <w:jc w:val="both"/>
      </w:pPr>
      <w:r w:rsidRPr="00EC67FE">
        <w:rPr>
          <w:rFonts w:ascii="Times New Roman" w:eastAsia="Times New Roman" w:hAnsi="Times New Roman" w:cs="Times New Roman"/>
          <w:i/>
          <w:iCs/>
          <w:sz w:val="24"/>
          <w:szCs w:val="24"/>
        </w:rPr>
        <w:t>Journal of Hospitality Accommodation Management</w:t>
      </w:r>
      <w:r w:rsidRPr="00EC67FE">
        <w:rPr>
          <w:rFonts w:ascii="Times New Roman" w:eastAsia="Times New Roman" w:hAnsi="Times New Roman" w:cs="Times New Roman"/>
          <w:i/>
          <w:iCs/>
          <w:sz w:val="24"/>
          <w:szCs w:val="24"/>
        </w:rPr>
        <w:t xml:space="preserve">‬ - </w:t>
      </w:r>
      <w:dir w:val="ltr">
        <w:r w:rsidRPr="00EC67FE">
          <w:rPr>
            <w:rFonts w:ascii="Times New Roman" w:eastAsia="Times New Roman" w:hAnsi="Times New Roman" w:cs="Times New Roman"/>
            <w:i/>
            <w:iCs/>
            <w:sz w:val="24"/>
            <w:szCs w:val="24"/>
          </w:rPr>
          <w:t>Google scholar</w:t>
        </w:r>
        <w:r w:rsidRPr="00EC67FE">
          <w:rPr>
            <w:rFonts w:ascii="Times New Roman" w:eastAsia="Times New Roman" w:hAnsi="Times New Roman" w:cs="Times New Roman"/>
            <w:i/>
            <w:iCs/>
            <w:sz w:val="24"/>
            <w:szCs w:val="24"/>
          </w:rPr>
          <w:t>‬</w:t>
        </w:r>
        <w:r w:rsidRPr="00EC67FE">
          <w:rPr>
            <w:rFonts w:ascii="Times New Roman" w:eastAsia="Times New Roman" w:hAnsi="Times New Roman" w:cs="Times New Roman"/>
            <w:sz w:val="24"/>
            <w:szCs w:val="24"/>
          </w:rPr>
          <w:t xml:space="preserve"> (no date). Available at: https://scholar.google.com/citations?user=GTt8oxAAAAAJ (Accessed: November 23, 2022). </w:t>
        </w:r>
        <w:r>
          <w:t>‬</w:t>
        </w:r>
        <w:r>
          <w:t>‬</w:t>
        </w:r>
        <w:r>
          <w:t>‬</w:t>
        </w:r>
        <w:r w:rsidR="00A15E5F">
          <w:t>‬</w:t>
        </w:r>
      </w:dir>
    </w:p>
    <w:p w14:paraId="1155CC5F" w14:textId="77777777" w:rsidR="0074391F" w:rsidRPr="0074391F" w:rsidRDefault="0074391F" w:rsidP="0074391F">
      <w:pPr>
        <w:spacing w:before="100" w:beforeAutospacing="1" w:after="100" w:afterAutospacing="1" w:line="360" w:lineRule="auto"/>
        <w:ind w:left="567" w:hanging="567"/>
        <w:jc w:val="both"/>
        <w:rPr>
          <w:rFonts w:ascii="Times New Roman" w:eastAsia="Times New Roman" w:hAnsi="Times New Roman" w:cs="Times New Roman"/>
          <w:sz w:val="24"/>
          <w:szCs w:val="24"/>
        </w:rPr>
      </w:pPr>
      <w:r w:rsidRPr="0074391F">
        <w:rPr>
          <w:rFonts w:ascii="Times New Roman" w:eastAsia="Times New Roman" w:hAnsi="Times New Roman" w:cs="Times New Roman"/>
          <w:sz w:val="24"/>
          <w:szCs w:val="24"/>
        </w:rPr>
        <w:t xml:space="preserve">(no date) Customer support. Available at: https://help.hilton.com/s/topic/0TO2M0000019h6xWAA/rooms-amenities (Accessed: November 29, 2022). </w:t>
      </w:r>
    </w:p>
    <w:p w14:paraId="238E0F5C" w14:textId="77777777" w:rsidR="0074391F" w:rsidRPr="0074391F" w:rsidRDefault="0074391F" w:rsidP="0074391F">
      <w:pPr>
        <w:spacing w:before="100" w:beforeAutospacing="1" w:after="100" w:afterAutospacing="1" w:line="360" w:lineRule="auto"/>
        <w:ind w:left="567" w:hanging="567"/>
        <w:jc w:val="both"/>
        <w:rPr>
          <w:rFonts w:ascii="Times New Roman" w:eastAsia="Times New Roman" w:hAnsi="Times New Roman" w:cs="Times New Roman"/>
          <w:sz w:val="24"/>
          <w:szCs w:val="24"/>
        </w:rPr>
      </w:pPr>
      <w:r w:rsidRPr="0074391F">
        <w:rPr>
          <w:rFonts w:ascii="Times New Roman" w:eastAsia="Times New Roman" w:hAnsi="Times New Roman" w:cs="Times New Roman"/>
          <w:sz w:val="24"/>
          <w:szCs w:val="24"/>
        </w:rPr>
        <w:t xml:space="preserve">(no date) United Kingdom Indicators. Available at: https://tradingeconomics.com/united-kingdom/indicators (Accessed: November 29, 2022). </w:t>
      </w:r>
    </w:p>
    <w:p w14:paraId="1BF014C4" w14:textId="77777777" w:rsidR="0074391F" w:rsidRPr="0074391F" w:rsidRDefault="0074391F" w:rsidP="0074391F">
      <w:pPr>
        <w:spacing w:before="100" w:beforeAutospacing="1" w:after="100" w:afterAutospacing="1" w:line="360" w:lineRule="auto"/>
        <w:ind w:left="567" w:hanging="567"/>
        <w:jc w:val="both"/>
        <w:rPr>
          <w:rFonts w:ascii="Times New Roman" w:eastAsia="Times New Roman" w:hAnsi="Times New Roman" w:cs="Times New Roman"/>
          <w:sz w:val="24"/>
          <w:szCs w:val="24"/>
        </w:rPr>
      </w:pPr>
      <w:proofErr w:type="spellStart"/>
      <w:r w:rsidRPr="0074391F">
        <w:rPr>
          <w:rFonts w:ascii="Times New Roman" w:eastAsia="Times New Roman" w:hAnsi="Times New Roman" w:cs="Times New Roman"/>
          <w:sz w:val="24"/>
          <w:szCs w:val="24"/>
        </w:rPr>
        <w:t>Atmaca</w:t>
      </w:r>
      <w:proofErr w:type="spellEnd"/>
      <w:r w:rsidRPr="0074391F">
        <w:rPr>
          <w:rFonts w:ascii="Times New Roman" w:eastAsia="Times New Roman" w:hAnsi="Times New Roman" w:cs="Times New Roman"/>
          <w:sz w:val="24"/>
          <w:szCs w:val="24"/>
        </w:rPr>
        <w:t xml:space="preserve"> </w:t>
      </w:r>
      <w:proofErr w:type="spellStart"/>
      <w:r w:rsidRPr="0074391F">
        <w:rPr>
          <w:rFonts w:ascii="Times New Roman" w:eastAsia="Times New Roman" w:hAnsi="Times New Roman" w:cs="Times New Roman"/>
          <w:sz w:val="24"/>
          <w:szCs w:val="24"/>
        </w:rPr>
        <w:t>Çetin</w:t>
      </w:r>
      <w:proofErr w:type="spellEnd"/>
      <w:r w:rsidRPr="0074391F">
        <w:rPr>
          <w:rFonts w:ascii="Times New Roman" w:eastAsia="Times New Roman" w:hAnsi="Times New Roman" w:cs="Times New Roman"/>
          <w:sz w:val="24"/>
          <w:szCs w:val="24"/>
        </w:rPr>
        <w:t xml:space="preserve">, H., Tuna </w:t>
      </w:r>
      <w:proofErr w:type="spellStart"/>
      <w:r w:rsidRPr="0074391F">
        <w:rPr>
          <w:rFonts w:ascii="Times New Roman" w:eastAsia="Times New Roman" w:hAnsi="Times New Roman" w:cs="Times New Roman"/>
          <w:sz w:val="24"/>
          <w:szCs w:val="24"/>
        </w:rPr>
        <w:t>Ultav</w:t>
      </w:r>
      <w:proofErr w:type="spellEnd"/>
      <w:r w:rsidRPr="0074391F">
        <w:rPr>
          <w:rFonts w:ascii="Times New Roman" w:eastAsia="Times New Roman" w:hAnsi="Times New Roman" w:cs="Times New Roman"/>
          <w:sz w:val="24"/>
          <w:szCs w:val="24"/>
        </w:rPr>
        <w:t xml:space="preserve">, Z. and Uz, F. (2019) “Reflections of the </w:t>
      </w:r>
      <w:proofErr w:type="spellStart"/>
      <w:r w:rsidRPr="0074391F">
        <w:rPr>
          <w:rFonts w:ascii="Times New Roman" w:eastAsia="Times New Roman" w:hAnsi="Times New Roman" w:cs="Times New Roman"/>
          <w:sz w:val="24"/>
          <w:szCs w:val="24"/>
        </w:rPr>
        <w:t>i̇stanbul</w:t>
      </w:r>
      <w:proofErr w:type="spellEnd"/>
      <w:r w:rsidRPr="0074391F">
        <w:rPr>
          <w:rFonts w:ascii="Times New Roman" w:eastAsia="Times New Roman" w:hAnsi="Times New Roman" w:cs="Times New Roman"/>
          <w:sz w:val="24"/>
          <w:szCs w:val="24"/>
        </w:rPr>
        <w:t xml:space="preserve"> </w:t>
      </w:r>
      <w:proofErr w:type="spellStart"/>
      <w:r w:rsidRPr="0074391F">
        <w:rPr>
          <w:rFonts w:ascii="Times New Roman" w:eastAsia="Times New Roman" w:hAnsi="Times New Roman" w:cs="Times New Roman"/>
          <w:sz w:val="24"/>
          <w:szCs w:val="24"/>
        </w:rPr>
        <w:t>hilton</w:t>
      </w:r>
      <w:proofErr w:type="spellEnd"/>
      <w:r w:rsidRPr="0074391F">
        <w:rPr>
          <w:rFonts w:ascii="Times New Roman" w:eastAsia="Times New Roman" w:hAnsi="Times New Roman" w:cs="Times New Roman"/>
          <w:sz w:val="24"/>
          <w:szCs w:val="24"/>
        </w:rPr>
        <w:t xml:space="preserve"> hotel on mid-century hotel buildings in Turkey,” </w:t>
      </w:r>
      <w:proofErr w:type="spellStart"/>
      <w:r w:rsidRPr="0074391F">
        <w:rPr>
          <w:rFonts w:ascii="Times New Roman" w:eastAsia="Times New Roman" w:hAnsi="Times New Roman" w:cs="Times New Roman"/>
          <w:sz w:val="24"/>
          <w:szCs w:val="24"/>
        </w:rPr>
        <w:t>Art-Sanat</w:t>
      </w:r>
      <w:proofErr w:type="spellEnd"/>
      <w:r w:rsidRPr="0074391F">
        <w:rPr>
          <w:rFonts w:ascii="Times New Roman" w:eastAsia="Times New Roman" w:hAnsi="Times New Roman" w:cs="Times New Roman"/>
          <w:sz w:val="24"/>
          <w:szCs w:val="24"/>
        </w:rPr>
        <w:t xml:space="preserve">, pp. 57–88. Available at: https://doi.org/10.26650/artsanat.2019.12.0016. </w:t>
      </w:r>
    </w:p>
    <w:p w14:paraId="64595C99" w14:textId="77777777" w:rsidR="0074391F" w:rsidRPr="0074391F" w:rsidRDefault="0074391F" w:rsidP="0074391F">
      <w:pPr>
        <w:spacing w:before="100" w:beforeAutospacing="1" w:after="100" w:afterAutospacing="1" w:line="360" w:lineRule="auto"/>
        <w:ind w:left="567" w:hanging="567"/>
        <w:jc w:val="both"/>
        <w:rPr>
          <w:rFonts w:ascii="Times New Roman" w:eastAsia="Times New Roman" w:hAnsi="Times New Roman" w:cs="Times New Roman"/>
          <w:sz w:val="24"/>
          <w:szCs w:val="24"/>
        </w:rPr>
      </w:pPr>
      <w:proofErr w:type="spellStart"/>
      <w:r w:rsidRPr="0074391F">
        <w:rPr>
          <w:rFonts w:ascii="Times New Roman" w:eastAsia="Times New Roman" w:hAnsi="Times New Roman" w:cs="Times New Roman"/>
          <w:sz w:val="24"/>
          <w:szCs w:val="24"/>
        </w:rPr>
        <w:t>Bentyn</w:t>
      </w:r>
      <w:proofErr w:type="spellEnd"/>
      <w:r w:rsidRPr="0074391F">
        <w:rPr>
          <w:rFonts w:ascii="Times New Roman" w:eastAsia="Times New Roman" w:hAnsi="Times New Roman" w:cs="Times New Roman"/>
          <w:sz w:val="24"/>
          <w:szCs w:val="24"/>
        </w:rPr>
        <w:t xml:space="preserve">*, Z. (2019) “Influence of </w:t>
      </w:r>
      <w:proofErr w:type="spellStart"/>
      <w:r w:rsidRPr="0074391F">
        <w:rPr>
          <w:rFonts w:ascii="Times New Roman" w:eastAsia="Times New Roman" w:hAnsi="Times New Roman" w:cs="Times New Roman"/>
          <w:sz w:val="24"/>
          <w:szCs w:val="24"/>
        </w:rPr>
        <w:t>brexit</w:t>
      </w:r>
      <w:proofErr w:type="spellEnd"/>
      <w:r w:rsidRPr="0074391F">
        <w:rPr>
          <w:rFonts w:ascii="Times New Roman" w:eastAsia="Times New Roman" w:hAnsi="Times New Roman" w:cs="Times New Roman"/>
          <w:sz w:val="24"/>
          <w:szCs w:val="24"/>
        </w:rPr>
        <w:t xml:space="preserve"> on UK Logistics Performance,” The European Proceedings of Social and </w:t>
      </w:r>
      <w:proofErr w:type="spellStart"/>
      <w:r w:rsidRPr="0074391F">
        <w:rPr>
          <w:rFonts w:ascii="Times New Roman" w:eastAsia="Times New Roman" w:hAnsi="Times New Roman" w:cs="Times New Roman"/>
          <w:sz w:val="24"/>
          <w:szCs w:val="24"/>
        </w:rPr>
        <w:t>Behavioural</w:t>
      </w:r>
      <w:proofErr w:type="spellEnd"/>
      <w:r w:rsidRPr="0074391F">
        <w:rPr>
          <w:rFonts w:ascii="Times New Roman" w:eastAsia="Times New Roman" w:hAnsi="Times New Roman" w:cs="Times New Roman"/>
          <w:sz w:val="24"/>
          <w:szCs w:val="24"/>
        </w:rPr>
        <w:t xml:space="preserve"> Sciences [Preprint]. Available at: https://doi.org/10.15405/epsbs.2019.10.02.9. </w:t>
      </w:r>
    </w:p>
    <w:p w14:paraId="534238AA" w14:textId="77777777" w:rsidR="0074391F" w:rsidRPr="0074391F" w:rsidRDefault="0074391F" w:rsidP="0074391F">
      <w:pPr>
        <w:spacing w:before="100" w:beforeAutospacing="1" w:after="100" w:afterAutospacing="1" w:line="360" w:lineRule="auto"/>
        <w:ind w:left="567" w:hanging="567"/>
        <w:jc w:val="both"/>
        <w:rPr>
          <w:rFonts w:ascii="Times New Roman" w:eastAsia="Times New Roman" w:hAnsi="Times New Roman" w:cs="Times New Roman"/>
          <w:sz w:val="24"/>
          <w:szCs w:val="24"/>
        </w:rPr>
      </w:pPr>
      <w:r w:rsidRPr="0074391F">
        <w:rPr>
          <w:rFonts w:ascii="Times New Roman" w:eastAsia="Times New Roman" w:hAnsi="Times New Roman" w:cs="Times New Roman"/>
          <w:sz w:val="24"/>
          <w:szCs w:val="24"/>
        </w:rPr>
        <w:t xml:space="preserve">Croft, D.J. and Sorenson, P. (1974) “Screening seasonal hotel workers,” Cornell Hotel and Restaurant Administration Quarterly, 15(3), pp. 65–70. Available at: https://doi.org/10.1177/001088047401500311. </w:t>
      </w:r>
    </w:p>
    <w:p w14:paraId="2E84BEDB" w14:textId="77777777" w:rsidR="0074391F" w:rsidRPr="0074391F" w:rsidRDefault="0074391F" w:rsidP="0074391F">
      <w:pPr>
        <w:spacing w:before="100" w:beforeAutospacing="1" w:after="100" w:afterAutospacing="1" w:line="360" w:lineRule="auto"/>
        <w:ind w:left="567" w:hanging="567"/>
        <w:jc w:val="both"/>
        <w:rPr>
          <w:rFonts w:ascii="Times New Roman" w:eastAsia="Times New Roman" w:hAnsi="Times New Roman" w:cs="Times New Roman"/>
          <w:sz w:val="24"/>
          <w:szCs w:val="24"/>
        </w:rPr>
      </w:pPr>
      <w:r w:rsidRPr="0074391F">
        <w:rPr>
          <w:rFonts w:ascii="Times New Roman" w:eastAsia="Times New Roman" w:hAnsi="Times New Roman" w:cs="Times New Roman"/>
          <w:sz w:val="24"/>
          <w:szCs w:val="24"/>
        </w:rPr>
        <w:t xml:space="preserve">Feng, J. (2017) “Development of Lighting Control System for smart hotel rooms,” International Journal of Performability Engineering [Preprint]. Available at: https://doi.org/10.23940/ijpe.17.06.p12.913921. </w:t>
      </w:r>
    </w:p>
    <w:p w14:paraId="359A9D05" w14:textId="77777777" w:rsidR="0074391F" w:rsidRPr="0074391F" w:rsidRDefault="0074391F" w:rsidP="0074391F">
      <w:pPr>
        <w:spacing w:before="100" w:beforeAutospacing="1" w:after="100" w:afterAutospacing="1" w:line="360" w:lineRule="auto"/>
        <w:ind w:left="567" w:hanging="567"/>
        <w:jc w:val="both"/>
        <w:rPr>
          <w:rFonts w:ascii="Times New Roman" w:eastAsia="Times New Roman" w:hAnsi="Times New Roman" w:cs="Times New Roman"/>
          <w:sz w:val="24"/>
          <w:szCs w:val="24"/>
        </w:rPr>
      </w:pPr>
      <w:r w:rsidRPr="0074391F">
        <w:rPr>
          <w:rFonts w:ascii="Times New Roman" w:eastAsia="Times New Roman" w:hAnsi="Times New Roman" w:cs="Times New Roman"/>
          <w:sz w:val="24"/>
          <w:szCs w:val="24"/>
        </w:rPr>
        <w:t xml:space="preserve">Hilton Head 2022: Best places to visit (no date) </w:t>
      </w:r>
      <w:proofErr w:type="spellStart"/>
      <w:r w:rsidRPr="0074391F">
        <w:rPr>
          <w:rFonts w:ascii="Times New Roman" w:eastAsia="Times New Roman" w:hAnsi="Times New Roman" w:cs="Times New Roman"/>
          <w:sz w:val="24"/>
          <w:szCs w:val="24"/>
        </w:rPr>
        <w:t>Tripadvisor</w:t>
      </w:r>
      <w:proofErr w:type="spellEnd"/>
      <w:r w:rsidRPr="0074391F">
        <w:rPr>
          <w:rFonts w:ascii="Times New Roman" w:eastAsia="Times New Roman" w:hAnsi="Times New Roman" w:cs="Times New Roman"/>
          <w:sz w:val="24"/>
          <w:szCs w:val="24"/>
        </w:rPr>
        <w:t xml:space="preserve">. Available at: https://www.tripadvisor.com/Tourism-g54273-Hilton_Head_South_Carolina-Vacations.html (Accessed: November 29, 2022). </w:t>
      </w:r>
    </w:p>
    <w:p w14:paraId="07868AE8" w14:textId="77777777" w:rsidR="0074391F" w:rsidRPr="0074391F" w:rsidRDefault="0074391F" w:rsidP="0074391F">
      <w:pPr>
        <w:spacing w:before="100" w:beforeAutospacing="1" w:after="100" w:afterAutospacing="1" w:line="360" w:lineRule="auto"/>
        <w:ind w:left="567" w:hanging="567"/>
        <w:jc w:val="both"/>
        <w:rPr>
          <w:rFonts w:ascii="Times New Roman" w:eastAsia="Times New Roman" w:hAnsi="Times New Roman" w:cs="Times New Roman"/>
          <w:sz w:val="24"/>
          <w:szCs w:val="24"/>
        </w:rPr>
      </w:pPr>
      <w:r w:rsidRPr="0074391F">
        <w:rPr>
          <w:rFonts w:ascii="Times New Roman" w:eastAsia="Times New Roman" w:hAnsi="Times New Roman" w:cs="Times New Roman"/>
          <w:sz w:val="24"/>
          <w:szCs w:val="24"/>
        </w:rPr>
        <w:t xml:space="preserve">The largest selection of hotels, homes, and vacation rentals (no date) Booking.com. Available at: https://www.booking.com/ (Accessed: November 29, 2022). </w:t>
      </w:r>
    </w:p>
    <w:p w14:paraId="4F8BA1B3" w14:textId="77777777" w:rsidR="0074391F" w:rsidRPr="0074391F" w:rsidRDefault="0074391F" w:rsidP="0074391F">
      <w:pPr>
        <w:spacing w:before="100" w:beforeAutospacing="1" w:after="100" w:afterAutospacing="1" w:line="360" w:lineRule="auto"/>
        <w:ind w:left="567" w:hanging="567"/>
        <w:jc w:val="both"/>
        <w:rPr>
          <w:rFonts w:ascii="Times New Roman" w:eastAsia="Times New Roman" w:hAnsi="Times New Roman" w:cs="Times New Roman"/>
          <w:sz w:val="24"/>
          <w:szCs w:val="24"/>
        </w:rPr>
      </w:pPr>
      <w:r w:rsidRPr="0074391F">
        <w:rPr>
          <w:rFonts w:ascii="Times New Roman" w:eastAsia="Times New Roman" w:hAnsi="Times New Roman" w:cs="Times New Roman"/>
          <w:sz w:val="24"/>
          <w:szCs w:val="24"/>
        </w:rPr>
        <w:t xml:space="preserve">Lewin, J. (2022) Social Factors in your </w:t>
      </w:r>
      <w:proofErr w:type="spellStart"/>
      <w:r w:rsidRPr="0074391F">
        <w:rPr>
          <w:rFonts w:ascii="Times New Roman" w:eastAsia="Times New Roman" w:hAnsi="Times New Roman" w:cs="Times New Roman"/>
          <w:sz w:val="24"/>
          <w:szCs w:val="24"/>
        </w:rPr>
        <w:t>Pestel</w:t>
      </w:r>
      <w:proofErr w:type="spellEnd"/>
      <w:r w:rsidRPr="0074391F">
        <w:rPr>
          <w:rFonts w:ascii="Times New Roman" w:eastAsia="Times New Roman" w:hAnsi="Times New Roman" w:cs="Times New Roman"/>
          <w:sz w:val="24"/>
          <w:szCs w:val="24"/>
        </w:rPr>
        <w:t xml:space="preserve"> analysis, Cayenne Consulting. Available at: https://www.caycon.com/blog/social-factors-in-your-pestel-analysis (Accessed: November 29, 2022). </w:t>
      </w:r>
    </w:p>
    <w:p w14:paraId="78AB138D" w14:textId="4A8C0B7A" w:rsidR="0074391F" w:rsidRDefault="0074391F" w:rsidP="0074391F">
      <w:pPr>
        <w:spacing w:before="100" w:beforeAutospacing="1" w:after="100" w:afterAutospacing="1" w:line="360" w:lineRule="auto"/>
        <w:ind w:left="567" w:hanging="567"/>
        <w:jc w:val="both"/>
        <w:rPr>
          <w:rFonts w:ascii="Times New Roman" w:eastAsia="Times New Roman" w:hAnsi="Times New Roman" w:cs="Times New Roman"/>
          <w:sz w:val="24"/>
          <w:szCs w:val="24"/>
        </w:rPr>
      </w:pPr>
      <w:r w:rsidRPr="0074391F">
        <w:rPr>
          <w:rFonts w:ascii="Times New Roman" w:eastAsia="Times New Roman" w:hAnsi="Times New Roman" w:cs="Times New Roman"/>
          <w:sz w:val="24"/>
          <w:szCs w:val="24"/>
        </w:rPr>
        <w:t>Đurić, M. (2019) “‘</w:t>
      </w:r>
      <w:proofErr w:type="spellStart"/>
      <w:r w:rsidRPr="0074391F">
        <w:rPr>
          <w:rFonts w:ascii="Times New Roman" w:eastAsia="Times New Roman" w:hAnsi="Times New Roman" w:cs="Times New Roman"/>
          <w:sz w:val="24"/>
          <w:szCs w:val="24"/>
        </w:rPr>
        <w:t>hilton</w:t>
      </w:r>
      <w:proofErr w:type="spellEnd"/>
      <w:r w:rsidRPr="0074391F">
        <w:rPr>
          <w:rFonts w:ascii="Times New Roman" w:eastAsia="Times New Roman" w:hAnsi="Times New Roman" w:cs="Times New Roman"/>
          <w:sz w:val="24"/>
          <w:szCs w:val="24"/>
        </w:rPr>
        <w:t xml:space="preserve">’ Hotel: Innovative spatial and technological intervention in the Belgrade's urban fabric,” </w:t>
      </w:r>
      <w:proofErr w:type="spellStart"/>
      <w:r w:rsidRPr="0074391F">
        <w:rPr>
          <w:rFonts w:ascii="Times New Roman" w:eastAsia="Times New Roman" w:hAnsi="Times New Roman" w:cs="Times New Roman"/>
          <w:sz w:val="24"/>
          <w:szCs w:val="24"/>
        </w:rPr>
        <w:t>Arhitektura</w:t>
      </w:r>
      <w:proofErr w:type="spellEnd"/>
      <w:r w:rsidRPr="0074391F">
        <w:rPr>
          <w:rFonts w:ascii="Times New Roman" w:eastAsia="Times New Roman" w:hAnsi="Times New Roman" w:cs="Times New Roman"/>
          <w:sz w:val="24"/>
          <w:szCs w:val="24"/>
        </w:rPr>
        <w:t xml:space="preserve"> i </w:t>
      </w:r>
      <w:proofErr w:type="spellStart"/>
      <w:r w:rsidRPr="0074391F">
        <w:rPr>
          <w:rFonts w:ascii="Times New Roman" w:eastAsia="Times New Roman" w:hAnsi="Times New Roman" w:cs="Times New Roman"/>
          <w:sz w:val="24"/>
          <w:szCs w:val="24"/>
        </w:rPr>
        <w:t>urbanizam</w:t>
      </w:r>
      <w:proofErr w:type="spellEnd"/>
      <w:r w:rsidRPr="0074391F">
        <w:rPr>
          <w:rFonts w:ascii="Times New Roman" w:eastAsia="Times New Roman" w:hAnsi="Times New Roman" w:cs="Times New Roman"/>
          <w:sz w:val="24"/>
          <w:szCs w:val="24"/>
        </w:rPr>
        <w:t xml:space="preserve">, (48), pp. 60–65. Available at: </w:t>
      </w:r>
      <w:hyperlink r:id="rId13" w:history="1">
        <w:r w:rsidRPr="00700D4B">
          <w:rPr>
            <w:rStyle w:val="Hyperlink"/>
            <w:rFonts w:ascii="Times New Roman" w:eastAsia="Times New Roman" w:hAnsi="Times New Roman" w:cs="Times New Roman"/>
            <w:color w:val="auto"/>
            <w:sz w:val="24"/>
            <w:szCs w:val="24"/>
          </w:rPr>
          <w:t>https://doi.org/10.5937/a-u0-22119</w:t>
        </w:r>
      </w:hyperlink>
      <w:r w:rsidRPr="0074391F">
        <w:rPr>
          <w:rFonts w:ascii="Times New Roman" w:eastAsia="Times New Roman" w:hAnsi="Times New Roman" w:cs="Times New Roman"/>
          <w:sz w:val="24"/>
          <w:szCs w:val="24"/>
        </w:rPr>
        <w:t>.</w:t>
      </w:r>
    </w:p>
    <w:p w14:paraId="214DD7A0" w14:textId="77777777" w:rsidR="001A7358" w:rsidRPr="001A7358" w:rsidRDefault="001A7358" w:rsidP="001A7358">
      <w:pPr>
        <w:spacing w:before="100" w:beforeAutospacing="1" w:after="100" w:afterAutospacing="1" w:line="360" w:lineRule="auto"/>
        <w:ind w:left="567" w:hanging="567"/>
        <w:jc w:val="both"/>
        <w:rPr>
          <w:rFonts w:ascii="Times New Roman" w:eastAsia="Times New Roman" w:hAnsi="Times New Roman" w:cs="Times New Roman"/>
          <w:sz w:val="24"/>
          <w:szCs w:val="24"/>
        </w:rPr>
      </w:pPr>
      <w:proofErr w:type="spellStart"/>
      <w:r w:rsidRPr="001A7358">
        <w:rPr>
          <w:rFonts w:ascii="Times New Roman" w:eastAsia="Times New Roman" w:hAnsi="Times New Roman" w:cs="Times New Roman"/>
          <w:sz w:val="24"/>
          <w:szCs w:val="24"/>
        </w:rPr>
        <w:t>Linxi</w:t>
      </w:r>
      <w:proofErr w:type="spellEnd"/>
      <w:r w:rsidRPr="001A7358">
        <w:rPr>
          <w:rFonts w:ascii="Times New Roman" w:eastAsia="Times New Roman" w:hAnsi="Times New Roman" w:cs="Times New Roman"/>
          <w:sz w:val="24"/>
          <w:szCs w:val="24"/>
        </w:rPr>
        <w:t>, X. (2021) ‘The Digital Transformation Strategy of Hilton During COVID-19’, In 2021 International Conference on Financial Management and Economic Transition (FMET 2021) (pp. 317-321). Atlantis Press.</w:t>
      </w:r>
    </w:p>
    <w:p w14:paraId="248601E2" w14:textId="707EE7CB" w:rsidR="0074391F" w:rsidRDefault="001A7358" w:rsidP="001A7358">
      <w:pPr>
        <w:spacing w:before="100" w:beforeAutospacing="1" w:after="100" w:afterAutospacing="1" w:line="360" w:lineRule="auto"/>
        <w:ind w:left="567" w:hanging="567"/>
        <w:jc w:val="both"/>
        <w:rPr>
          <w:rFonts w:ascii="Times New Roman" w:eastAsia="Times New Roman" w:hAnsi="Times New Roman" w:cs="Times New Roman"/>
          <w:sz w:val="24"/>
          <w:szCs w:val="24"/>
        </w:rPr>
      </w:pPr>
      <w:proofErr w:type="spellStart"/>
      <w:r w:rsidRPr="001A7358">
        <w:rPr>
          <w:rFonts w:ascii="Times New Roman" w:eastAsia="Times New Roman" w:hAnsi="Times New Roman" w:cs="Times New Roman"/>
          <w:sz w:val="24"/>
          <w:szCs w:val="24"/>
        </w:rPr>
        <w:t>Lulli</w:t>
      </w:r>
      <w:proofErr w:type="spellEnd"/>
      <w:r w:rsidRPr="001A7358">
        <w:rPr>
          <w:rFonts w:ascii="Times New Roman" w:eastAsia="Times New Roman" w:hAnsi="Times New Roman" w:cs="Times New Roman"/>
          <w:sz w:val="24"/>
          <w:szCs w:val="24"/>
        </w:rPr>
        <w:t xml:space="preserve">, L. G., Giorgi, G., </w:t>
      </w:r>
      <w:proofErr w:type="spellStart"/>
      <w:r w:rsidRPr="001A7358">
        <w:rPr>
          <w:rFonts w:ascii="Times New Roman" w:eastAsia="Times New Roman" w:hAnsi="Times New Roman" w:cs="Times New Roman"/>
          <w:sz w:val="24"/>
          <w:szCs w:val="24"/>
        </w:rPr>
        <w:t>Pandolfi</w:t>
      </w:r>
      <w:proofErr w:type="spellEnd"/>
      <w:r w:rsidRPr="001A7358">
        <w:rPr>
          <w:rFonts w:ascii="Times New Roman" w:eastAsia="Times New Roman" w:hAnsi="Times New Roman" w:cs="Times New Roman"/>
          <w:sz w:val="24"/>
          <w:szCs w:val="24"/>
        </w:rPr>
        <w:t xml:space="preserve">, C., </w:t>
      </w:r>
      <w:proofErr w:type="spellStart"/>
      <w:r w:rsidRPr="001A7358">
        <w:rPr>
          <w:rFonts w:ascii="Times New Roman" w:eastAsia="Times New Roman" w:hAnsi="Times New Roman" w:cs="Times New Roman"/>
          <w:sz w:val="24"/>
          <w:szCs w:val="24"/>
        </w:rPr>
        <w:t>Foti</w:t>
      </w:r>
      <w:proofErr w:type="spellEnd"/>
      <w:r w:rsidRPr="001A7358">
        <w:rPr>
          <w:rFonts w:ascii="Times New Roman" w:eastAsia="Times New Roman" w:hAnsi="Times New Roman" w:cs="Times New Roman"/>
          <w:sz w:val="24"/>
          <w:szCs w:val="24"/>
        </w:rPr>
        <w:t xml:space="preserve">, G., </w:t>
      </w:r>
      <w:proofErr w:type="spellStart"/>
      <w:r w:rsidRPr="001A7358">
        <w:rPr>
          <w:rFonts w:ascii="Times New Roman" w:eastAsia="Times New Roman" w:hAnsi="Times New Roman" w:cs="Times New Roman"/>
          <w:sz w:val="24"/>
          <w:szCs w:val="24"/>
        </w:rPr>
        <w:t>Finstad</w:t>
      </w:r>
      <w:proofErr w:type="spellEnd"/>
      <w:r w:rsidRPr="001A7358">
        <w:rPr>
          <w:rFonts w:ascii="Times New Roman" w:eastAsia="Times New Roman" w:hAnsi="Times New Roman" w:cs="Times New Roman"/>
          <w:sz w:val="24"/>
          <w:szCs w:val="24"/>
        </w:rPr>
        <w:t xml:space="preserve">, G. L., </w:t>
      </w:r>
      <w:proofErr w:type="spellStart"/>
      <w:r w:rsidRPr="001A7358">
        <w:rPr>
          <w:rFonts w:ascii="Times New Roman" w:eastAsia="Times New Roman" w:hAnsi="Times New Roman" w:cs="Times New Roman"/>
          <w:sz w:val="24"/>
          <w:szCs w:val="24"/>
        </w:rPr>
        <w:t>Arcangeli</w:t>
      </w:r>
      <w:proofErr w:type="spellEnd"/>
      <w:r w:rsidRPr="001A7358">
        <w:rPr>
          <w:rFonts w:ascii="Times New Roman" w:eastAsia="Times New Roman" w:hAnsi="Times New Roman" w:cs="Times New Roman"/>
          <w:sz w:val="24"/>
          <w:szCs w:val="24"/>
        </w:rPr>
        <w:t xml:space="preserve">, G., and </w:t>
      </w:r>
      <w:proofErr w:type="spellStart"/>
      <w:r w:rsidRPr="001A7358">
        <w:rPr>
          <w:rFonts w:ascii="Times New Roman" w:eastAsia="Times New Roman" w:hAnsi="Times New Roman" w:cs="Times New Roman"/>
          <w:sz w:val="24"/>
          <w:szCs w:val="24"/>
        </w:rPr>
        <w:t>Mucci</w:t>
      </w:r>
      <w:proofErr w:type="spellEnd"/>
      <w:r w:rsidRPr="001A7358">
        <w:rPr>
          <w:rFonts w:ascii="Times New Roman" w:eastAsia="Times New Roman" w:hAnsi="Times New Roman" w:cs="Times New Roman"/>
          <w:sz w:val="24"/>
          <w:szCs w:val="24"/>
        </w:rPr>
        <w:t>, N. (2021). Identifying psychosocial risks and protective measures for workers’ mental wellbeing at the time of covid-19: A narrative review. Sustainability, 13(24), 13869.</w:t>
      </w:r>
    </w:p>
    <w:p w14:paraId="4F8F5CDE" w14:textId="6201A01A" w:rsidR="001A7358" w:rsidRPr="00EC67FE" w:rsidRDefault="001A7358" w:rsidP="001A7358">
      <w:pPr>
        <w:spacing w:before="100" w:beforeAutospacing="1" w:after="100" w:afterAutospacing="1" w:line="360" w:lineRule="auto"/>
        <w:ind w:left="567" w:hanging="567"/>
        <w:jc w:val="both"/>
        <w:rPr>
          <w:rFonts w:ascii="Times New Roman" w:eastAsia="Times New Roman" w:hAnsi="Times New Roman" w:cs="Times New Roman"/>
          <w:sz w:val="24"/>
          <w:szCs w:val="24"/>
        </w:rPr>
      </w:pPr>
      <w:proofErr w:type="spellStart"/>
      <w:r w:rsidRPr="001A7358">
        <w:rPr>
          <w:rFonts w:ascii="Times New Roman" w:eastAsia="Times New Roman" w:hAnsi="Times New Roman" w:cs="Times New Roman"/>
          <w:sz w:val="24"/>
          <w:szCs w:val="24"/>
        </w:rPr>
        <w:t>Manoharan</w:t>
      </w:r>
      <w:proofErr w:type="spellEnd"/>
      <w:r w:rsidRPr="001A7358">
        <w:rPr>
          <w:rFonts w:ascii="Times New Roman" w:eastAsia="Times New Roman" w:hAnsi="Times New Roman" w:cs="Times New Roman"/>
          <w:sz w:val="24"/>
          <w:szCs w:val="24"/>
        </w:rPr>
        <w:t xml:space="preserve">, A., Jones, J., Jiang, Z., and </w:t>
      </w:r>
      <w:proofErr w:type="spellStart"/>
      <w:r w:rsidRPr="001A7358">
        <w:rPr>
          <w:rFonts w:ascii="Times New Roman" w:eastAsia="Times New Roman" w:hAnsi="Times New Roman" w:cs="Times New Roman"/>
          <w:sz w:val="24"/>
          <w:szCs w:val="24"/>
        </w:rPr>
        <w:t>Singal</w:t>
      </w:r>
      <w:proofErr w:type="spellEnd"/>
      <w:r w:rsidRPr="001A7358">
        <w:rPr>
          <w:rFonts w:ascii="Times New Roman" w:eastAsia="Times New Roman" w:hAnsi="Times New Roman" w:cs="Times New Roman"/>
          <w:sz w:val="24"/>
          <w:szCs w:val="24"/>
        </w:rPr>
        <w:t>, M. (2021) ‘Career optimism of culturally and linguistically diverse hotel workers in the pandemic age’, In International Journal of Hospitality Management, 93, 102796.</w:t>
      </w:r>
    </w:p>
    <w:p w14:paraId="3E1315F2" w14:textId="7251C1AB" w:rsidR="002D49C0" w:rsidRDefault="002D49C0" w:rsidP="002D49C0">
      <w:pPr>
        <w:spacing w:before="100" w:beforeAutospacing="1" w:after="100" w:afterAutospacing="1" w:line="360" w:lineRule="auto"/>
        <w:ind w:left="567" w:hanging="567"/>
        <w:jc w:val="both"/>
        <w:rPr>
          <w:rFonts w:ascii="Times New Roman" w:eastAsia="Times New Roman" w:hAnsi="Times New Roman" w:cs="Times New Roman"/>
          <w:sz w:val="24"/>
          <w:szCs w:val="24"/>
        </w:rPr>
      </w:pPr>
      <w:proofErr w:type="spellStart"/>
      <w:r w:rsidRPr="00EC67FE">
        <w:rPr>
          <w:rFonts w:ascii="Times New Roman" w:eastAsia="Times New Roman" w:hAnsi="Times New Roman" w:cs="Times New Roman"/>
          <w:sz w:val="24"/>
          <w:szCs w:val="24"/>
        </w:rPr>
        <w:t>Wynne</w:t>
      </w:r>
      <w:proofErr w:type="spellEnd"/>
      <w:r w:rsidRPr="00EC67FE">
        <w:rPr>
          <w:rFonts w:ascii="Times New Roman" w:eastAsia="Times New Roman" w:hAnsi="Times New Roman" w:cs="Times New Roman"/>
          <w:sz w:val="24"/>
          <w:szCs w:val="24"/>
        </w:rPr>
        <w:t xml:space="preserve">, J. (1993) “Power relationships and empowerment in hotels,” </w:t>
      </w:r>
      <w:r w:rsidRPr="00EC67FE">
        <w:rPr>
          <w:rFonts w:ascii="Times New Roman" w:eastAsia="Times New Roman" w:hAnsi="Times New Roman" w:cs="Times New Roman"/>
          <w:i/>
          <w:iCs/>
          <w:sz w:val="24"/>
          <w:szCs w:val="24"/>
        </w:rPr>
        <w:t>Employee Relations</w:t>
      </w:r>
      <w:r w:rsidRPr="00EC67FE">
        <w:rPr>
          <w:rFonts w:ascii="Times New Roman" w:eastAsia="Times New Roman" w:hAnsi="Times New Roman" w:cs="Times New Roman"/>
          <w:sz w:val="24"/>
          <w:szCs w:val="24"/>
        </w:rPr>
        <w:t xml:space="preserve">, 15(2), pp. 42–50. Available at: https://doi.org/10.1108/01425459310031813. </w:t>
      </w:r>
    </w:p>
    <w:p w14:paraId="457FBDD9" w14:textId="5E8AFEFD" w:rsidR="002D49C0" w:rsidRDefault="002D49C0" w:rsidP="002D49C0">
      <w:pPr>
        <w:spacing w:before="100" w:beforeAutospacing="1" w:after="100" w:afterAutospacing="1" w:line="360" w:lineRule="auto"/>
        <w:ind w:left="567" w:hanging="567"/>
        <w:jc w:val="both"/>
        <w:rPr>
          <w:rFonts w:ascii="Times New Roman" w:eastAsia="Times New Roman" w:hAnsi="Times New Roman" w:cs="Times New Roman"/>
          <w:sz w:val="24"/>
          <w:szCs w:val="24"/>
        </w:rPr>
      </w:pPr>
      <w:proofErr w:type="spellStart"/>
      <w:r w:rsidRPr="002D49C0">
        <w:rPr>
          <w:rFonts w:ascii="Times New Roman" w:eastAsia="Times New Roman" w:hAnsi="Times New Roman" w:cs="Times New Roman"/>
          <w:sz w:val="24"/>
          <w:szCs w:val="24"/>
        </w:rPr>
        <w:t>Mujtaba</w:t>
      </w:r>
      <w:proofErr w:type="spellEnd"/>
      <w:r w:rsidRPr="002D49C0">
        <w:rPr>
          <w:rFonts w:ascii="Times New Roman" w:eastAsia="Times New Roman" w:hAnsi="Times New Roman" w:cs="Times New Roman"/>
          <w:sz w:val="24"/>
          <w:szCs w:val="24"/>
        </w:rPr>
        <w:t>, B. G. (2022) ‘Workplace Management Lessons on Employee Recruitment Challenges, Furloughs, and Layoffs during the Covid-19 Pandemic’, In Journal of Human Resource and Sustainability Studies, 10(1), 13-29.</w:t>
      </w:r>
      <w:r>
        <w:rPr>
          <w:rFonts w:ascii="Times New Roman" w:eastAsia="Times New Roman" w:hAnsi="Times New Roman" w:cs="Times New Roman"/>
          <w:sz w:val="24"/>
          <w:szCs w:val="24"/>
        </w:rPr>
        <w:t xml:space="preserve"> </w:t>
      </w:r>
    </w:p>
    <w:p w14:paraId="58295408" w14:textId="77777777" w:rsidR="002D49C0" w:rsidRPr="00EC67FE" w:rsidRDefault="002D49C0" w:rsidP="002D49C0">
      <w:pPr>
        <w:spacing w:before="100" w:beforeAutospacing="1" w:after="100" w:afterAutospacing="1" w:line="360" w:lineRule="auto"/>
        <w:ind w:left="567" w:hanging="567"/>
        <w:jc w:val="both"/>
        <w:rPr>
          <w:rFonts w:ascii="Times New Roman" w:eastAsia="Times New Roman" w:hAnsi="Times New Roman" w:cs="Times New Roman"/>
          <w:sz w:val="24"/>
          <w:szCs w:val="24"/>
        </w:rPr>
      </w:pPr>
      <w:r w:rsidRPr="00EC67FE">
        <w:rPr>
          <w:rFonts w:ascii="Times New Roman" w:eastAsia="Times New Roman" w:hAnsi="Times New Roman" w:cs="Times New Roman"/>
          <w:sz w:val="24"/>
          <w:szCs w:val="24"/>
        </w:rPr>
        <w:t xml:space="preserve">Chen, W.-J. (2013) “Factors influencing internal service quality at International Tourist Hotels,” </w:t>
      </w:r>
      <w:r w:rsidRPr="00EC67FE">
        <w:rPr>
          <w:rFonts w:ascii="Times New Roman" w:eastAsia="Times New Roman" w:hAnsi="Times New Roman" w:cs="Times New Roman"/>
          <w:i/>
          <w:iCs/>
          <w:sz w:val="24"/>
          <w:szCs w:val="24"/>
        </w:rPr>
        <w:t>International Journal of Hospitality Management</w:t>
      </w:r>
      <w:r w:rsidRPr="00EC67FE">
        <w:rPr>
          <w:rFonts w:ascii="Times New Roman" w:eastAsia="Times New Roman" w:hAnsi="Times New Roman" w:cs="Times New Roman"/>
          <w:sz w:val="24"/>
          <w:szCs w:val="24"/>
        </w:rPr>
        <w:t xml:space="preserve">, 35, pp. 152–160. Available at: https://doi.org/10.1016/j.ijhm.2013.06.004. </w:t>
      </w:r>
    </w:p>
    <w:p w14:paraId="123C9AEF" w14:textId="77777777" w:rsidR="002D49C0" w:rsidRPr="002D49C0" w:rsidRDefault="002D49C0" w:rsidP="002D49C0">
      <w:pPr>
        <w:spacing w:before="100" w:beforeAutospacing="1" w:after="100" w:afterAutospacing="1" w:line="360" w:lineRule="auto"/>
        <w:ind w:left="567" w:hanging="567"/>
        <w:jc w:val="both"/>
        <w:rPr>
          <w:rFonts w:ascii="Times New Roman" w:eastAsia="Times New Roman" w:hAnsi="Times New Roman" w:cs="Times New Roman"/>
          <w:sz w:val="24"/>
          <w:szCs w:val="24"/>
        </w:rPr>
      </w:pPr>
      <w:r w:rsidRPr="002D49C0">
        <w:rPr>
          <w:rFonts w:ascii="Times New Roman" w:eastAsia="Times New Roman" w:hAnsi="Times New Roman" w:cs="Times New Roman"/>
          <w:sz w:val="24"/>
          <w:szCs w:val="24"/>
        </w:rPr>
        <w:t xml:space="preserve">Consultancy and development: The role of the African consultant: Executive summary, Sheraton Hotel, Harare, Zimbabwe, October 2-6, 1995 (1995). Harare?: USAID. </w:t>
      </w:r>
    </w:p>
    <w:p w14:paraId="3A106F08" w14:textId="77777777" w:rsidR="002D49C0" w:rsidRPr="002D49C0" w:rsidRDefault="002D49C0" w:rsidP="002D49C0">
      <w:pPr>
        <w:spacing w:before="100" w:beforeAutospacing="1" w:after="100" w:afterAutospacing="1" w:line="360" w:lineRule="auto"/>
        <w:ind w:left="567" w:hanging="567"/>
        <w:jc w:val="both"/>
        <w:rPr>
          <w:rFonts w:ascii="Times New Roman" w:eastAsia="Times New Roman" w:hAnsi="Times New Roman" w:cs="Times New Roman"/>
          <w:sz w:val="24"/>
          <w:szCs w:val="24"/>
        </w:rPr>
      </w:pPr>
      <w:r w:rsidRPr="002D49C0">
        <w:rPr>
          <w:rFonts w:ascii="Times New Roman" w:eastAsia="Times New Roman" w:hAnsi="Times New Roman" w:cs="Times New Roman"/>
          <w:sz w:val="24"/>
          <w:szCs w:val="24"/>
        </w:rPr>
        <w:t xml:space="preserve">“Consultancy includes World's experts” (1992) Metal Powder Report, 47(12), p. 4. Available at: https://doi.org/10.1016/0026-0657(92)90763-5. </w:t>
      </w:r>
    </w:p>
    <w:p w14:paraId="23806631" w14:textId="77777777" w:rsidR="002D49C0" w:rsidRPr="002D49C0" w:rsidRDefault="002D49C0" w:rsidP="002D49C0">
      <w:pPr>
        <w:spacing w:before="100" w:beforeAutospacing="1" w:after="100" w:afterAutospacing="1" w:line="360" w:lineRule="auto"/>
        <w:ind w:left="567" w:hanging="567"/>
        <w:jc w:val="both"/>
        <w:rPr>
          <w:rFonts w:ascii="Times New Roman" w:eastAsia="Times New Roman" w:hAnsi="Times New Roman" w:cs="Times New Roman"/>
          <w:sz w:val="24"/>
          <w:szCs w:val="24"/>
        </w:rPr>
      </w:pPr>
      <w:proofErr w:type="spellStart"/>
      <w:r w:rsidRPr="002D49C0">
        <w:rPr>
          <w:rFonts w:ascii="Times New Roman" w:eastAsia="Times New Roman" w:hAnsi="Times New Roman" w:cs="Times New Roman"/>
          <w:sz w:val="24"/>
          <w:szCs w:val="24"/>
        </w:rPr>
        <w:t>Guerrier</w:t>
      </w:r>
      <w:proofErr w:type="spellEnd"/>
      <w:r w:rsidRPr="002D49C0">
        <w:rPr>
          <w:rFonts w:ascii="Times New Roman" w:eastAsia="Times New Roman" w:hAnsi="Times New Roman" w:cs="Times New Roman"/>
          <w:sz w:val="24"/>
          <w:szCs w:val="24"/>
        </w:rPr>
        <w:t xml:space="preserve">, Y. (2008) “Organization studies and hospitality management,” The SAGE Handbook of Hospitality Management, pp. 257–272. Available at: https://doi.org/10.4135/9781849200417.n12. </w:t>
      </w:r>
    </w:p>
    <w:p w14:paraId="0FDD28F1" w14:textId="77777777" w:rsidR="002D49C0" w:rsidRPr="002D49C0" w:rsidRDefault="002D49C0" w:rsidP="002D49C0">
      <w:pPr>
        <w:spacing w:before="100" w:beforeAutospacing="1" w:after="100" w:afterAutospacing="1" w:line="360" w:lineRule="auto"/>
        <w:ind w:left="567" w:hanging="567"/>
        <w:jc w:val="both"/>
        <w:rPr>
          <w:rFonts w:ascii="Times New Roman" w:eastAsia="Times New Roman" w:hAnsi="Times New Roman" w:cs="Times New Roman"/>
          <w:sz w:val="24"/>
          <w:szCs w:val="24"/>
        </w:rPr>
      </w:pPr>
      <w:r w:rsidRPr="002D49C0">
        <w:rPr>
          <w:rFonts w:ascii="Times New Roman" w:eastAsia="Times New Roman" w:hAnsi="Times New Roman" w:cs="Times New Roman"/>
          <w:sz w:val="24"/>
          <w:szCs w:val="24"/>
        </w:rPr>
        <w:t xml:space="preserve">“Is there a role for HRM in the hotel industry?” (2013) Human Resource Management in the Hotel Industry, pp. 32–58. Available at: https://doi.org/10.4324/9780203020869-9. </w:t>
      </w:r>
    </w:p>
    <w:p w14:paraId="32784F70" w14:textId="77777777" w:rsidR="002D49C0" w:rsidRPr="002D49C0" w:rsidRDefault="002D49C0" w:rsidP="002D49C0">
      <w:pPr>
        <w:spacing w:before="100" w:beforeAutospacing="1" w:after="100" w:afterAutospacing="1" w:line="360" w:lineRule="auto"/>
        <w:ind w:left="567" w:hanging="567"/>
        <w:jc w:val="both"/>
        <w:rPr>
          <w:rFonts w:ascii="Times New Roman" w:eastAsia="Times New Roman" w:hAnsi="Times New Roman" w:cs="Times New Roman"/>
          <w:sz w:val="24"/>
          <w:szCs w:val="24"/>
        </w:rPr>
      </w:pPr>
      <w:r w:rsidRPr="002D49C0">
        <w:rPr>
          <w:rFonts w:ascii="Times New Roman" w:eastAsia="Times New Roman" w:hAnsi="Times New Roman" w:cs="Times New Roman"/>
          <w:sz w:val="24"/>
          <w:szCs w:val="24"/>
        </w:rPr>
        <w:t xml:space="preserve">Jobs, S. (2022) 6 Major Hotel Industry Challenges in 2022, SOEG Hospitality. Available at: https://www.soegjobs.com/hotel-industry-challenges/ (Accessed: November 29, 2022). </w:t>
      </w:r>
    </w:p>
    <w:p w14:paraId="4C8C43C5" w14:textId="77777777" w:rsidR="002D49C0" w:rsidRPr="002D49C0" w:rsidRDefault="002D49C0" w:rsidP="002D49C0">
      <w:pPr>
        <w:spacing w:before="100" w:beforeAutospacing="1" w:after="100" w:afterAutospacing="1" w:line="360" w:lineRule="auto"/>
        <w:ind w:left="567" w:hanging="567"/>
        <w:jc w:val="both"/>
        <w:rPr>
          <w:rFonts w:ascii="Times New Roman" w:eastAsia="Times New Roman" w:hAnsi="Times New Roman" w:cs="Times New Roman"/>
          <w:sz w:val="24"/>
          <w:szCs w:val="24"/>
        </w:rPr>
      </w:pPr>
      <w:proofErr w:type="spellStart"/>
      <w:r w:rsidRPr="002D49C0">
        <w:rPr>
          <w:rFonts w:ascii="Times New Roman" w:eastAsia="Times New Roman" w:hAnsi="Times New Roman" w:cs="Times New Roman"/>
          <w:sz w:val="24"/>
          <w:szCs w:val="24"/>
        </w:rPr>
        <w:t>Karadag</w:t>
      </w:r>
      <w:proofErr w:type="spellEnd"/>
      <w:r w:rsidRPr="002D49C0">
        <w:rPr>
          <w:rFonts w:ascii="Times New Roman" w:eastAsia="Times New Roman" w:hAnsi="Times New Roman" w:cs="Times New Roman"/>
          <w:sz w:val="24"/>
          <w:szCs w:val="24"/>
        </w:rPr>
        <w:t xml:space="preserve">, E. (2017) “Performance measures and use in hospitality,” Management Science in Hospitality and Tourism, pp. 363–391. Available at: https://doi.org/10.1201/b19937-17. </w:t>
      </w:r>
    </w:p>
    <w:p w14:paraId="3C10AC5E" w14:textId="77777777" w:rsidR="002D49C0" w:rsidRPr="002D49C0" w:rsidRDefault="002D49C0" w:rsidP="002D49C0">
      <w:pPr>
        <w:spacing w:before="100" w:beforeAutospacing="1" w:after="100" w:afterAutospacing="1" w:line="360" w:lineRule="auto"/>
        <w:ind w:left="567" w:hanging="567"/>
        <w:jc w:val="both"/>
        <w:rPr>
          <w:rFonts w:ascii="Times New Roman" w:eastAsia="Times New Roman" w:hAnsi="Times New Roman" w:cs="Times New Roman"/>
          <w:sz w:val="24"/>
          <w:szCs w:val="24"/>
        </w:rPr>
      </w:pPr>
      <w:r w:rsidRPr="002D49C0">
        <w:rPr>
          <w:rFonts w:ascii="Times New Roman" w:eastAsia="Times New Roman" w:hAnsi="Times New Roman" w:cs="Times New Roman"/>
          <w:sz w:val="24"/>
          <w:szCs w:val="24"/>
        </w:rPr>
        <w:t xml:space="preserve">Model, S. (2021) Consulting report: How to write and present one, SlideModel. Available at: https://slidemodel.com/consulting-report-how-to-write-and-present-one/ (Accessed: November 29, 2022). </w:t>
      </w:r>
    </w:p>
    <w:p w14:paraId="66B156C8" w14:textId="77777777" w:rsidR="002D49C0" w:rsidRPr="002D49C0" w:rsidRDefault="002D49C0" w:rsidP="002D49C0">
      <w:pPr>
        <w:spacing w:before="100" w:beforeAutospacing="1" w:after="100" w:afterAutospacing="1" w:line="360" w:lineRule="auto"/>
        <w:ind w:left="567" w:hanging="567"/>
        <w:jc w:val="both"/>
        <w:rPr>
          <w:rFonts w:ascii="Times New Roman" w:eastAsia="Times New Roman" w:hAnsi="Times New Roman" w:cs="Times New Roman"/>
          <w:sz w:val="24"/>
          <w:szCs w:val="24"/>
        </w:rPr>
      </w:pPr>
      <w:proofErr w:type="spellStart"/>
      <w:r w:rsidRPr="002D49C0">
        <w:rPr>
          <w:rFonts w:ascii="Times New Roman" w:eastAsia="Times New Roman" w:hAnsi="Times New Roman" w:cs="Times New Roman"/>
          <w:sz w:val="24"/>
          <w:szCs w:val="24"/>
        </w:rPr>
        <w:t>Surroop</w:t>
      </w:r>
      <w:proofErr w:type="spellEnd"/>
      <w:r w:rsidRPr="002D49C0">
        <w:rPr>
          <w:rFonts w:ascii="Times New Roman" w:eastAsia="Times New Roman" w:hAnsi="Times New Roman" w:cs="Times New Roman"/>
          <w:sz w:val="24"/>
          <w:szCs w:val="24"/>
        </w:rPr>
        <w:t xml:space="preserve">, D. and </w:t>
      </w:r>
      <w:proofErr w:type="spellStart"/>
      <w:r w:rsidRPr="002D49C0">
        <w:rPr>
          <w:rFonts w:ascii="Times New Roman" w:eastAsia="Times New Roman" w:hAnsi="Times New Roman" w:cs="Times New Roman"/>
          <w:sz w:val="24"/>
          <w:szCs w:val="24"/>
        </w:rPr>
        <w:t>Abhishekanand</w:t>
      </w:r>
      <w:proofErr w:type="spellEnd"/>
      <w:r w:rsidRPr="002D49C0">
        <w:rPr>
          <w:rFonts w:ascii="Times New Roman" w:eastAsia="Times New Roman" w:hAnsi="Times New Roman" w:cs="Times New Roman"/>
          <w:sz w:val="24"/>
          <w:szCs w:val="24"/>
        </w:rPr>
        <w:t xml:space="preserve">, A. (2013) “Technical and Economic Assessment of seawater air conditioning in hotels,” International Journal of Chemical Engineering and Applications, pp. 382–387. Available at: https://doi.org/10.7763/ijcea.2013.v4.330. </w:t>
      </w:r>
    </w:p>
    <w:p w14:paraId="3C5B1F2F" w14:textId="77777777" w:rsidR="002D49C0" w:rsidRPr="002D49C0" w:rsidRDefault="002D49C0" w:rsidP="002D49C0">
      <w:pPr>
        <w:spacing w:before="100" w:beforeAutospacing="1" w:after="100" w:afterAutospacing="1" w:line="360" w:lineRule="auto"/>
        <w:ind w:left="567" w:hanging="567"/>
        <w:jc w:val="both"/>
        <w:rPr>
          <w:rFonts w:ascii="Times New Roman" w:eastAsia="Times New Roman" w:hAnsi="Times New Roman" w:cs="Times New Roman"/>
          <w:sz w:val="24"/>
          <w:szCs w:val="24"/>
        </w:rPr>
      </w:pPr>
      <w:r w:rsidRPr="002D49C0">
        <w:rPr>
          <w:rFonts w:ascii="Times New Roman" w:eastAsia="Times New Roman" w:hAnsi="Times New Roman" w:cs="Times New Roman"/>
          <w:sz w:val="24"/>
          <w:szCs w:val="24"/>
        </w:rPr>
        <w:t xml:space="preserve">“Training event attracts 3,000” (2001) Education + Training, 43(3). Available at: https://doi.org/10.1108/et.2001.00443cab.012. </w:t>
      </w:r>
    </w:p>
    <w:p w14:paraId="15650CE6" w14:textId="0EC81077" w:rsidR="002D49C0" w:rsidRDefault="002D49C0" w:rsidP="002D49C0">
      <w:pPr>
        <w:spacing w:before="100" w:beforeAutospacing="1" w:after="100" w:afterAutospacing="1" w:line="360" w:lineRule="auto"/>
        <w:ind w:left="567" w:hanging="567"/>
        <w:jc w:val="both"/>
        <w:rPr>
          <w:rFonts w:ascii="Times New Roman" w:eastAsia="Times New Roman" w:hAnsi="Times New Roman" w:cs="Times New Roman"/>
          <w:sz w:val="24"/>
          <w:szCs w:val="24"/>
        </w:rPr>
      </w:pPr>
      <w:proofErr w:type="spellStart"/>
      <w:r w:rsidRPr="002D49C0">
        <w:rPr>
          <w:rFonts w:ascii="Times New Roman" w:eastAsia="Times New Roman" w:hAnsi="Times New Roman" w:cs="Times New Roman"/>
          <w:sz w:val="24"/>
          <w:szCs w:val="24"/>
        </w:rPr>
        <w:t>Worsfold</w:t>
      </w:r>
      <w:proofErr w:type="spellEnd"/>
      <w:r w:rsidRPr="002D49C0">
        <w:rPr>
          <w:rFonts w:ascii="Times New Roman" w:eastAsia="Times New Roman" w:hAnsi="Times New Roman" w:cs="Times New Roman"/>
          <w:sz w:val="24"/>
          <w:szCs w:val="24"/>
        </w:rPr>
        <w:t>, P. (1999) “HRM, performance, commitment and service quality in the hotel industry,” International Journal of Contemporary Hospitality Management, 11(7), pp. 340–348. Available at: https://doi.org/10.1108/09596119910293240.</w:t>
      </w:r>
    </w:p>
    <w:p w14:paraId="11894027" w14:textId="35D7462D" w:rsidR="00E0512B" w:rsidRDefault="00E0512B" w:rsidP="00E0512B">
      <w:pPr>
        <w:spacing w:line="360" w:lineRule="auto"/>
        <w:ind w:left="360"/>
        <w:rPr>
          <w:rFonts w:ascii="Times New Roman" w:hAnsi="Times New Roman" w:cs="Times New Roman"/>
          <w:color w:val="222222"/>
          <w:sz w:val="24"/>
          <w:szCs w:val="24"/>
          <w:shd w:val="clear" w:color="auto" w:fill="FFFFFF"/>
        </w:rPr>
      </w:pPr>
      <w:proofErr w:type="spellStart"/>
      <w:r w:rsidRPr="00AF0591">
        <w:rPr>
          <w:rFonts w:ascii="Times New Roman" w:hAnsi="Times New Roman" w:cs="Times New Roman"/>
          <w:color w:val="222222"/>
          <w:sz w:val="24"/>
          <w:szCs w:val="24"/>
          <w:shd w:val="clear" w:color="auto" w:fill="FFFFFF"/>
        </w:rPr>
        <w:t>Okoli</w:t>
      </w:r>
      <w:proofErr w:type="spellEnd"/>
      <w:r w:rsidRPr="00AF0591">
        <w:rPr>
          <w:rFonts w:ascii="Times New Roman" w:hAnsi="Times New Roman" w:cs="Times New Roman"/>
          <w:color w:val="222222"/>
          <w:sz w:val="24"/>
          <w:szCs w:val="24"/>
          <w:shd w:val="clear" w:color="auto" w:fill="FFFFFF"/>
        </w:rPr>
        <w:t>, P., 2022. Jurisdictional Rule" x" in the Conflict of Laws-Challenges of Policy and Security in Internet Torts with Business Implications. </w:t>
      </w:r>
      <w:r w:rsidRPr="00AF0591">
        <w:rPr>
          <w:rFonts w:ascii="Times New Roman" w:hAnsi="Times New Roman" w:cs="Times New Roman"/>
          <w:i/>
          <w:iCs/>
          <w:color w:val="222222"/>
          <w:sz w:val="24"/>
          <w:szCs w:val="24"/>
          <w:shd w:val="clear" w:color="auto" w:fill="FFFFFF"/>
        </w:rPr>
        <w:t>Georgia Journal of International and Comparative Law</w:t>
      </w:r>
      <w:r w:rsidRPr="00AF0591">
        <w:rPr>
          <w:rFonts w:ascii="Times New Roman" w:hAnsi="Times New Roman" w:cs="Times New Roman"/>
          <w:color w:val="222222"/>
          <w:sz w:val="24"/>
          <w:szCs w:val="24"/>
          <w:shd w:val="clear" w:color="auto" w:fill="FFFFFF"/>
        </w:rPr>
        <w:t>.</w:t>
      </w:r>
    </w:p>
    <w:p w14:paraId="1EAC0FC8" w14:textId="342D1DFF" w:rsidR="00E0512B" w:rsidRDefault="00E0512B" w:rsidP="00E0512B">
      <w:pPr>
        <w:spacing w:line="360" w:lineRule="auto"/>
        <w:ind w:left="360"/>
        <w:rPr>
          <w:rFonts w:ascii="Times New Roman" w:hAnsi="Times New Roman" w:cs="Times New Roman"/>
          <w:sz w:val="24"/>
          <w:szCs w:val="24"/>
          <w:shd w:val="clear" w:color="auto" w:fill="FFFFFF"/>
        </w:rPr>
      </w:pPr>
      <w:proofErr w:type="spellStart"/>
      <w:r w:rsidRPr="00E0512B">
        <w:rPr>
          <w:rFonts w:ascii="Times New Roman" w:hAnsi="Times New Roman" w:cs="Times New Roman"/>
          <w:sz w:val="24"/>
          <w:szCs w:val="24"/>
          <w:shd w:val="clear" w:color="auto" w:fill="FFFFFF"/>
        </w:rPr>
        <w:t>Leoni</w:t>
      </w:r>
      <w:proofErr w:type="spellEnd"/>
      <w:r w:rsidRPr="00E0512B">
        <w:rPr>
          <w:rFonts w:ascii="Times New Roman" w:hAnsi="Times New Roman" w:cs="Times New Roman"/>
          <w:sz w:val="24"/>
          <w:szCs w:val="24"/>
          <w:shd w:val="clear" w:color="auto" w:fill="FFFFFF"/>
        </w:rPr>
        <w:t>, Z., 2022. The End of the “Golden Era”? The Conundrum of Britain's China Policy Amidst Sino-American Relations. Journal of Current Chinese Affairs, p.18681026221090315.</w:t>
      </w:r>
    </w:p>
    <w:p w14:paraId="411511DB" w14:textId="77777777" w:rsidR="00E0512B" w:rsidRPr="00E0512B" w:rsidRDefault="00E0512B" w:rsidP="00E0512B">
      <w:pPr>
        <w:spacing w:line="360" w:lineRule="auto"/>
        <w:ind w:left="360"/>
        <w:rPr>
          <w:rFonts w:ascii="Times New Roman" w:hAnsi="Times New Roman" w:cs="Times New Roman"/>
          <w:sz w:val="24"/>
          <w:szCs w:val="24"/>
          <w:shd w:val="clear" w:color="auto" w:fill="FFFFFF"/>
        </w:rPr>
      </w:pPr>
      <w:r w:rsidRPr="00E0512B">
        <w:rPr>
          <w:rFonts w:ascii="Times New Roman" w:hAnsi="Times New Roman" w:cs="Times New Roman"/>
          <w:sz w:val="24"/>
          <w:szCs w:val="24"/>
          <w:shd w:val="clear" w:color="auto" w:fill="FFFFFF"/>
        </w:rPr>
        <w:t>Trice, A., 1984. Hotel Ratings: IV. Recruitment and Incentives. Psychological Reports, 55(1), pp.58-58.</w:t>
      </w:r>
    </w:p>
    <w:p w14:paraId="41E47FB3" w14:textId="605AD4A6" w:rsidR="00E0512B" w:rsidRPr="00AF0591" w:rsidRDefault="00E0512B" w:rsidP="00E0512B">
      <w:pPr>
        <w:spacing w:line="360" w:lineRule="auto"/>
        <w:ind w:left="360"/>
        <w:rPr>
          <w:rFonts w:ascii="Times New Roman" w:hAnsi="Times New Roman" w:cs="Times New Roman"/>
          <w:sz w:val="24"/>
          <w:szCs w:val="24"/>
          <w:shd w:val="clear" w:color="auto" w:fill="FFFFFF"/>
        </w:rPr>
      </w:pPr>
      <w:r w:rsidRPr="00E0512B">
        <w:rPr>
          <w:rFonts w:ascii="Times New Roman" w:hAnsi="Times New Roman" w:cs="Times New Roman"/>
          <w:sz w:val="24"/>
          <w:szCs w:val="24"/>
          <w:shd w:val="clear" w:color="auto" w:fill="FFFFFF"/>
        </w:rPr>
        <w:t>Ward, T., 1997. Hotel market trends in the UK. International Journal of Contemporary Hospitality Management, 9(7), pp.270-273.</w:t>
      </w:r>
    </w:p>
    <w:p w14:paraId="3093AA3B" w14:textId="77777777" w:rsidR="000B0825" w:rsidRDefault="000B0825" w:rsidP="000B0825">
      <w:pPr>
        <w:pStyle w:val="NormalWeb"/>
        <w:spacing w:line="360" w:lineRule="auto"/>
        <w:ind w:left="567" w:hanging="567"/>
        <w:jc w:val="both"/>
      </w:pPr>
      <w:r>
        <w:t xml:space="preserve">Avi, M.S. (2021) “The budget in hotel companies as a business management tool and as a means of empowering managers,” International Journal of Tourism and Hotel Management, 3(2), pp. 21–31. Available at: https://doi.org/10.22271/27069583.2021.v3.i2a.28. </w:t>
      </w:r>
    </w:p>
    <w:p w14:paraId="2BF65E12" w14:textId="77777777" w:rsidR="000B0825" w:rsidRDefault="000B0825" w:rsidP="000B0825">
      <w:pPr>
        <w:pStyle w:val="NormalWeb"/>
        <w:spacing w:line="360" w:lineRule="auto"/>
        <w:ind w:left="567" w:hanging="567"/>
        <w:jc w:val="both"/>
      </w:pPr>
      <w:r>
        <w:t xml:space="preserve">“Bathroom fixtures aim for style and security” (1988) Elderly Care, 8(8), pp. 26–26. Available at: https://doi.org/10.7748/eldc.8.8.26.s32. </w:t>
      </w:r>
    </w:p>
    <w:p w14:paraId="25839AB4" w14:textId="77777777" w:rsidR="000B0825" w:rsidRDefault="000B0825" w:rsidP="000B0825">
      <w:pPr>
        <w:pStyle w:val="NormalWeb"/>
        <w:spacing w:line="360" w:lineRule="auto"/>
        <w:ind w:left="567" w:hanging="567"/>
        <w:jc w:val="both"/>
      </w:pPr>
      <w:proofErr w:type="spellStart"/>
      <w:r>
        <w:t>Czyżewska</w:t>
      </w:r>
      <w:proofErr w:type="spellEnd"/>
      <w:r>
        <w:t xml:space="preserve">, B. (2019) “The story of </w:t>
      </w:r>
      <w:proofErr w:type="spellStart"/>
      <w:r>
        <w:t>hilton</w:t>
      </w:r>
      <w:proofErr w:type="spellEnd"/>
      <w:r>
        <w:t xml:space="preserve"> hotels.” Available at: https://doi.org/10.23912/978-1-911396-7-96-3889. </w:t>
      </w:r>
    </w:p>
    <w:p w14:paraId="44D2ADC7" w14:textId="77777777" w:rsidR="000B0825" w:rsidRDefault="000B0825" w:rsidP="000B0825">
      <w:pPr>
        <w:pStyle w:val="NormalWeb"/>
        <w:spacing w:line="360" w:lineRule="auto"/>
        <w:ind w:left="567" w:hanging="567"/>
        <w:jc w:val="both"/>
      </w:pPr>
      <w:r>
        <w:t xml:space="preserve">FCE, P.H.O.E.N.I.X. (2014) “Hilton Hotels London job offer in United Kingdom,” Radiopaedia.org [Preprint]. Available at: https://doi.org/10.53347/rid-29380. </w:t>
      </w:r>
    </w:p>
    <w:p w14:paraId="61618295" w14:textId="77777777" w:rsidR="000B0825" w:rsidRDefault="000B0825" w:rsidP="000B0825">
      <w:pPr>
        <w:pStyle w:val="NormalWeb"/>
        <w:spacing w:line="360" w:lineRule="auto"/>
        <w:ind w:left="567" w:hanging="567"/>
        <w:jc w:val="both"/>
      </w:pPr>
      <w:r>
        <w:t xml:space="preserve">Hawley, M.E. (1956) “Acoustic interference for Noise Control,” Noise Control, 2(2), pp. 61–94. Available at: https://doi.org/10.1121/1.2369191. </w:t>
      </w:r>
    </w:p>
    <w:p w14:paraId="74DB7F6B" w14:textId="77777777" w:rsidR="000B0825" w:rsidRDefault="000B0825" w:rsidP="000B0825">
      <w:pPr>
        <w:pStyle w:val="NormalWeb"/>
        <w:spacing w:line="360" w:lineRule="auto"/>
        <w:ind w:left="567" w:hanging="567"/>
        <w:jc w:val="both"/>
      </w:pPr>
      <w:proofErr w:type="spellStart"/>
      <w:r>
        <w:t>Lashley</w:t>
      </w:r>
      <w:proofErr w:type="spellEnd"/>
      <w:r>
        <w:t xml:space="preserve">, C. (2000) “Hospitality Services Management,” Hospitality Retail Management, pp. 1–23. Available at: https://doi.org/10.1016/b978-0-7506-4616-1.50005-1. </w:t>
      </w:r>
    </w:p>
    <w:p w14:paraId="23B41E4A" w14:textId="77777777" w:rsidR="000B0825" w:rsidRDefault="000B0825" w:rsidP="000B0825">
      <w:pPr>
        <w:pStyle w:val="NormalWeb"/>
        <w:spacing w:line="360" w:lineRule="auto"/>
        <w:ind w:left="567" w:hanging="567"/>
        <w:jc w:val="both"/>
      </w:pPr>
      <w:r>
        <w:t xml:space="preserve">Lee, W.J., </w:t>
      </w:r>
      <w:proofErr w:type="spellStart"/>
      <w:r>
        <w:t>Kwag</w:t>
      </w:r>
      <w:proofErr w:type="spellEnd"/>
      <w:r>
        <w:t xml:space="preserve">, S.I. and Ko, Y.D. (2020) “Optimal capacity and Operation Design of a Robot Logistics System for the hotel industry,” Tourism Management, 76, p. 103971. Available at: https://doi.org/10.1016/j.tourman.2019.103971. </w:t>
      </w:r>
    </w:p>
    <w:p w14:paraId="4FFABE72" w14:textId="77777777" w:rsidR="000B0825" w:rsidRDefault="000B0825" w:rsidP="000B0825">
      <w:pPr>
        <w:pStyle w:val="NormalWeb"/>
        <w:spacing w:line="360" w:lineRule="auto"/>
        <w:ind w:left="567" w:hanging="567"/>
        <w:jc w:val="both"/>
      </w:pPr>
      <w:r>
        <w:t xml:space="preserve">“Modular Hotel Rooms Save Money” (1974) Cornell Hotel and Restaurant Administration Quarterly, 14(4), pp. 69–76. Available at: https://doi.org/10.1177/001088047401400412. </w:t>
      </w:r>
    </w:p>
    <w:p w14:paraId="6168F2C7" w14:textId="77777777" w:rsidR="000B0825" w:rsidRDefault="000B0825" w:rsidP="000B0825">
      <w:pPr>
        <w:pStyle w:val="NormalWeb"/>
        <w:spacing w:line="360" w:lineRule="auto"/>
        <w:ind w:left="567" w:hanging="567"/>
        <w:jc w:val="both"/>
      </w:pPr>
      <w:proofErr w:type="spellStart"/>
      <w:r>
        <w:t>Noordzy</w:t>
      </w:r>
      <w:proofErr w:type="spellEnd"/>
      <w:r>
        <w:t xml:space="preserve">, G. and Whitfield, R. (no date) “Project Management of New Hotel openings,” Project Management, pp. 154–177. Available at: https://doi.org/10.4018/978-1-5225-0196-1.ch008. </w:t>
      </w:r>
    </w:p>
    <w:p w14:paraId="0EEF4F5F" w14:textId="1236B48E" w:rsidR="00700F06" w:rsidRDefault="000B0825" w:rsidP="000B0825">
      <w:pPr>
        <w:pStyle w:val="NormalWeb"/>
        <w:spacing w:line="360" w:lineRule="auto"/>
        <w:ind w:left="567" w:hanging="567"/>
        <w:jc w:val="both"/>
      </w:pPr>
      <w:r>
        <w:t>“Performance measurement in Independent Hotels” (2012) Accounting and Financial Management, pp. 22–40. Available at: https://doi.org/10.4324/9780080492483-9.</w:t>
      </w:r>
    </w:p>
    <w:p w14:paraId="72EDC4CB" w14:textId="77777777" w:rsidR="00700F06" w:rsidRDefault="00700F06" w:rsidP="007F1957">
      <w:pPr>
        <w:pStyle w:val="NormalWeb"/>
        <w:spacing w:line="360" w:lineRule="auto"/>
        <w:ind w:left="567" w:hanging="567"/>
        <w:jc w:val="both"/>
      </w:pPr>
    </w:p>
    <w:p w14:paraId="51131904" w14:textId="64B38538" w:rsidR="0000164F" w:rsidRDefault="0000164F" w:rsidP="00631648">
      <w:pPr>
        <w:spacing w:line="360" w:lineRule="auto"/>
        <w:contextualSpacing/>
        <w:jc w:val="both"/>
        <w:rPr>
          <w:rFonts w:ascii="Times New Roman" w:hAnsi="Times New Roman" w:cs="Times New Roman"/>
          <w:sz w:val="24"/>
          <w:szCs w:val="24"/>
        </w:rPr>
      </w:pPr>
    </w:p>
    <w:p w14:paraId="2A031EEA" w14:textId="77777777" w:rsidR="0000164F" w:rsidRDefault="0000164F" w:rsidP="00631648">
      <w:pPr>
        <w:spacing w:line="360" w:lineRule="auto"/>
        <w:contextualSpacing/>
        <w:jc w:val="both"/>
        <w:rPr>
          <w:rFonts w:ascii="Times New Roman" w:hAnsi="Times New Roman" w:cs="Times New Roman"/>
          <w:sz w:val="24"/>
          <w:szCs w:val="24"/>
        </w:rPr>
      </w:pPr>
    </w:p>
    <w:bookmarkEnd w:id="24"/>
    <w:p w14:paraId="76A2F394" w14:textId="77777777" w:rsidR="00FA2DE3" w:rsidRDefault="00FA2DE3" w:rsidP="00631648">
      <w:pPr>
        <w:spacing w:line="360" w:lineRule="auto"/>
        <w:contextualSpacing/>
        <w:jc w:val="both"/>
        <w:rPr>
          <w:rFonts w:ascii="Times New Roman" w:hAnsi="Times New Roman" w:cs="Times New Roman"/>
          <w:sz w:val="24"/>
          <w:szCs w:val="24"/>
        </w:rPr>
      </w:pPr>
    </w:p>
    <w:p w14:paraId="74ECA3F2" w14:textId="355A7BF1" w:rsidR="00E54A9F" w:rsidRDefault="00E54A9F" w:rsidP="00631648">
      <w:pPr>
        <w:spacing w:line="360" w:lineRule="auto"/>
        <w:contextualSpacing/>
        <w:jc w:val="both"/>
        <w:rPr>
          <w:rFonts w:ascii="Times New Roman" w:hAnsi="Times New Roman" w:cs="Times New Roman"/>
          <w:sz w:val="24"/>
          <w:szCs w:val="24"/>
        </w:rPr>
      </w:pPr>
    </w:p>
    <w:p w14:paraId="6B519E4C" w14:textId="77777777" w:rsidR="00E54A9F" w:rsidRPr="009E0E20" w:rsidRDefault="00E54A9F" w:rsidP="00631648">
      <w:pPr>
        <w:spacing w:line="360" w:lineRule="auto"/>
        <w:contextualSpacing/>
        <w:jc w:val="both"/>
        <w:rPr>
          <w:rFonts w:ascii="Times New Roman" w:hAnsi="Times New Roman" w:cs="Times New Roman"/>
          <w:sz w:val="24"/>
          <w:szCs w:val="24"/>
        </w:rPr>
      </w:pPr>
    </w:p>
    <w:sectPr w:rsidR="00E54A9F" w:rsidRPr="009E0E20" w:rsidSect="007B67DC">
      <w:type w:val="continuous"/>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793406" w14:textId="77777777" w:rsidR="00536C94" w:rsidRDefault="00536C94" w:rsidP="00C11C6E">
      <w:pPr>
        <w:spacing w:after="0" w:line="240" w:lineRule="auto"/>
      </w:pPr>
      <w:r>
        <w:separator/>
      </w:r>
    </w:p>
  </w:endnote>
  <w:endnote w:type="continuationSeparator" w:id="0">
    <w:p w14:paraId="118CC960" w14:textId="77777777" w:rsidR="00536C94" w:rsidRDefault="00536C94" w:rsidP="00C11C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1021045"/>
      <w:docPartObj>
        <w:docPartGallery w:val="Page Numbers (Bottom of Page)"/>
        <w:docPartUnique/>
      </w:docPartObj>
    </w:sdtPr>
    <w:sdtEndPr>
      <w:rPr>
        <w:noProof/>
      </w:rPr>
    </w:sdtEndPr>
    <w:sdtContent>
      <w:p w14:paraId="6A4AC456" w14:textId="2E856340" w:rsidR="00C11C6E" w:rsidRDefault="00C11C6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238AF2" w14:textId="77777777" w:rsidR="00C11C6E" w:rsidRDefault="00C11C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E4444B" w14:textId="77777777" w:rsidR="00536C94" w:rsidRDefault="00536C94" w:rsidP="00C11C6E">
      <w:pPr>
        <w:spacing w:after="0" w:line="240" w:lineRule="auto"/>
      </w:pPr>
      <w:r>
        <w:separator/>
      </w:r>
    </w:p>
  </w:footnote>
  <w:footnote w:type="continuationSeparator" w:id="0">
    <w:p w14:paraId="3DD3263C" w14:textId="77777777" w:rsidR="00536C94" w:rsidRDefault="00536C94" w:rsidP="00C11C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0752C"/>
    <w:multiLevelType w:val="hybridMultilevel"/>
    <w:tmpl w:val="D96A6C4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03A211DF"/>
    <w:multiLevelType w:val="hybridMultilevel"/>
    <w:tmpl w:val="925C774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79A450C"/>
    <w:multiLevelType w:val="hybridMultilevel"/>
    <w:tmpl w:val="5EA2F3A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A650729"/>
    <w:multiLevelType w:val="hybridMultilevel"/>
    <w:tmpl w:val="1BAE33C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090223F"/>
    <w:multiLevelType w:val="hybridMultilevel"/>
    <w:tmpl w:val="0B0E78A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2173A81"/>
    <w:multiLevelType w:val="hybridMultilevel"/>
    <w:tmpl w:val="451EFBC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6FB423B"/>
    <w:multiLevelType w:val="hybridMultilevel"/>
    <w:tmpl w:val="0FA6A458"/>
    <w:lvl w:ilvl="0" w:tplc="04090005">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7" w15:restartNumberingAfterBreak="0">
    <w:nsid w:val="185E0CE1"/>
    <w:multiLevelType w:val="hybridMultilevel"/>
    <w:tmpl w:val="6F12605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3AA69B7"/>
    <w:multiLevelType w:val="hybridMultilevel"/>
    <w:tmpl w:val="DB1681B0"/>
    <w:lvl w:ilvl="0" w:tplc="04090005">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9" w15:restartNumberingAfterBreak="0">
    <w:nsid w:val="26FE0684"/>
    <w:multiLevelType w:val="hybridMultilevel"/>
    <w:tmpl w:val="4A120FB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0" w15:restartNumberingAfterBreak="0">
    <w:nsid w:val="2E053B80"/>
    <w:multiLevelType w:val="hybridMultilevel"/>
    <w:tmpl w:val="D246606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FA86A23"/>
    <w:multiLevelType w:val="hybridMultilevel"/>
    <w:tmpl w:val="1480B4E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3876D4A"/>
    <w:multiLevelType w:val="hybridMultilevel"/>
    <w:tmpl w:val="F8F80A7C"/>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91D45A1"/>
    <w:multiLevelType w:val="hybridMultilevel"/>
    <w:tmpl w:val="99A6F6F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15:restartNumberingAfterBreak="0">
    <w:nsid w:val="3DCE5089"/>
    <w:multiLevelType w:val="hybridMultilevel"/>
    <w:tmpl w:val="C52A6756"/>
    <w:lvl w:ilvl="0" w:tplc="DF44C2D8">
      <w:start w:val="33"/>
      <w:numFmt w:val="bullet"/>
      <w:lvlText w:val="-"/>
      <w:lvlJc w:val="left"/>
      <w:pPr>
        <w:ind w:left="1080" w:hanging="360"/>
      </w:pPr>
      <w:rPr>
        <w:rFonts w:ascii="Arial" w:eastAsiaTheme="minorHAnsi"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5" w15:restartNumberingAfterBreak="0">
    <w:nsid w:val="3FA60E55"/>
    <w:multiLevelType w:val="hybridMultilevel"/>
    <w:tmpl w:val="E81E4C98"/>
    <w:lvl w:ilvl="0" w:tplc="DF44C2D8">
      <w:start w:val="33"/>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3A258DC"/>
    <w:multiLevelType w:val="hybridMultilevel"/>
    <w:tmpl w:val="4F98D2B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41A51D1"/>
    <w:multiLevelType w:val="hybridMultilevel"/>
    <w:tmpl w:val="EF9A65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A7E0CB7"/>
    <w:multiLevelType w:val="hybridMultilevel"/>
    <w:tmpl w:val="FEFCC4E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D3F40EF"/>
    <w:multiLevelType w:val="hybridMultilevel"/>
    <w:tmpl w:val="BF10669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E0A0A78"/>
    <w:multiLevelType w:val="hybridMultilevel"/>
    <w:tmpl w:val="B1801AF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3982571"/>
    <w:multiLevelType w:val="hybridMultilevel"/>
    <w:tmpl w:val="2812C60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6E01515"/>
    <w:multiLevelType w:val="hybridMultilevel"/>
    <w:tmpl w:val="E9085C5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72E58D8"/>
    <w:multiLevelType w:val="hybridMultilevel"/>
    <w:tmpl w:val="3ECCA8BE"/>
    <w:lvl w:ilvl="0" w:tplc="F1862B6E">
      <w:start w:val="1"/>
      <w:numFmt w:val="bullet"/>
      <w:lvlText w:val="•"/>
      <w:lvlJc w:val="left"/>
      <w:pPr>
        <w:tabs>
          <w:tab w:val="num" w:pos="720"/>
        </w:tabs>
        <w:ind w:left="720" w:hanging="360"/>
      </w:pPr>
      <w:rPr>
        <w:rFonts w:ascii="Times New Roman" w:hAnsi="Times New Roman" w:hint="default"/>
      </w:rPr>
    </w:lvl>
    <w:lvl w:ilvl="1" w:tplc="842AA3E0" w:tentative="1">
      <w:start w:val="1"/>
      <w:numFmt w:val="bullet"/>
      <w:lvlText w:val="•"/>
      <w:lvlJc w:val="left"/>
      <w:pPr>
        <w:tabs>
          <w:tab w:val="num" w:pos="1440"/>
        </w:tabs>
        <w:ind w:left="1440" w:hanging="360"/>
      </w:pPr>
      <w:rPr>
        <w:rFonts w:ascii="Times New Roman" w:hAnsi="Times New Roman" w:hint="default"/>
      </w:rPr>
    </w:lvl>
    <w:lvl w:ilvl="2" w:tplc="649646EE" w:tentative="1">
      <w:start w:val="1"/>
      <w:numFmt w:val="bullet"/>
      <w:lvlText w:val="•"/>
      <w:lvlJc w:val="left"/>
      <w:pPr>
        <w:tabs>
          <w:tab w:val="num" w:pos="2160"/>
        </w:tabs>
        <w:ind w:left="2160" w:hanging="360"/>
      </w:pPr>
      <w:rPr>
        <w:rFonts w:ascii="Times New Roman" w:hAnsi="Times New Roman" w:hint="default"/>
      </w:rPr>
    </w:lvl>
    <w:lvl w:ilvl="3" w:tplc="7D7ECE0A" w:tentative="1">
      <w:start w:val="1"/>
      <w:numFmt w:val="bullet"/>
      <w:lvlText w:val="•"/>
      <w:lvlJc w:val="left"/>
      <w:pPr>
        <w:tabs>
          <w:tab w:val="num" w:pos="2880"/>
        </w:tabs>
        <w:ind w:left="2880" w:hanging="360"/>
      </w:pPr>
      <w:rPr>
        <w:rFonts w:ascii="Times New Roman" w:hAnsi="Times New Roman" w:hint="default"/>
      </w:rPr>
    </w:lvl>
    <w:lvl w:ilvl="4" w:tplc="CAE08298" w:tentative="1">
      <w:start w:val="1"/>
      <w:numFmt w:val="bullet"/>
      <w:lvlText w:val="•"/>
      <w:lvlJc w:val="left"/>
      <w:pPr>
        <w:tabs>
          <w:tab w:val="num" w:pos="3600"/>
        </w:tabs>
        <w:ind w:left="3600" w:hanging="360"/>
      </w:pPr>
      <w:rPr>
        <w:rFonts w:ascii="Times New Roman" w:hAnsi="Times New Roman" w:hint="default"/>
      </w:rPr>
    </w:lvl>
    <w:lvl w:ilvl="5" w:tplc="79984448" w:tentative="1">
      <w:start w:val="1"/>
      <w:numFmt w:val="bullet"/>
      <w:lvlText w:val="•"/>
      <w:lvlJc w:val="left"/>
      <w:pPr>
        <w:tabs>
          <w:tab w:val="num" w:pos="4320"/>
        </w:tabs>
        <w:ind w:left="4320" w:hanging="360"/>
      </w:pPr>
      <w:rPr>
        <w:rFonts w:ascii="Times New Roman" w:hAnsi="Times New Roman" w:hint="default"/>
      </w:rPr>
    </w:lvl>
    <w:lvl w:ilvl="6" w:tplc="E62E04B6" w:tentative="1">
      <w:start w:val="1"/>
      <w:numFmt w:val="bullet"/>
      <w:lvlText w:val="•"/>
      <w:lvlJc w:val="left"/>
      <w:pPr>
        <w:tabs>
          <w:tab w:val="num" w:pos="5040"/>
        </w:tabs>
        <w:ind w:left="5040" w:hanging="360"/>
      </w:pPr>
      <w:rPr>
        <w:rFonts w:ascii="Times New Roman" w:hAnsi="Times New Roman" w:hint="default"/>
      </w:rPr>
    </w:lvl>
    <w:lvl w:ilvl="7" w:tplc="24CE494E" w:tentative="1">
      <w:start w:val="1"/>
      <w:numFmt w:val="bullet"/>
      <w:lvlText w:val="•"/>
      <w:lvlJc w:val="left"/>
      <w:pPr>
        <w:tabs>
          <w:tab w:val="num" w:pos="5760"/>
        </w:tabs>
        <w:ind w:left="5760" w:hanging="360"/>
      </w:pPr>
      <w:rPr>
        <w:rFonts w:ascii="Times New Roman" w:hAnsi="Times New Roman" w:hint="default"/>
      </w:rPr>
    </w:lvl>
    <w:lvl w:ilvl="8" w:tplc="C846CA0C" w:tentative="1">
      <w:start w:val="1"/>
      <w:numFmt w:val="bullet"/>
      <w:lvlText w:val="•"/>
      <w:lvlJc w:val="left"/>
      <w:pPr>
        <w:tabs>
          <w:tab w:val="num" w:pos="6480"/>
        </w:tabs>
        <w:ind w:left="6480" w:hanging="360"/>
      </w:pPr>
      <w:rPr>
        <w:rFonts w:ascii="Times New Roman" w:hAnsi="Times New Roman" w:hint="default"/>
      </w:rPr>
    </w:lvl>
  </w:abstractNum>
  <w:abstractNum w:abstractNumId="24" w15:restartNumberingAfterBreak="0">
    <w:nsid w:val="57E81BBA"/>
    <w:multiLevelType w:val="hybridMultilevel"/>
    <w:tmpl w:val="D104348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D21180D"/>
    <w:multiLevelType w:val="hybridMultilevel"/>
    <w:tmpl w:val="A40CF3CE"/>
    <w:lvl w:ilvl="0" w:tplc="DF44C2D8">
      <w:start w:val="33"/>
      <w:numFmt w:val="bullet"/>
      <w:lvlText w:val="-"/>
      <w:lvlJc w:val="left"/>
      <w:pPr>
        <w:ind w:left="1080" w:hanging="360"/>
      </w:pPr>
      <w:rPr>
        <w:rFonts w:ascii="Arial" w:eastAsiaTheme="minorHAnsi"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6" w15:restartNumberingAfterBreak="0">
    <w:nsid w:val="5DF6690F"/>
    <w:multiLevelType w:val="hybridMultilevel"/>
    <w:tmpl w:val="4C6EAB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629C53BD"/>
    <w:multiLevelType w:val="hybridMultilevel"/>
    <w:tmpl w:val="6BE003C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37E2D94"/>
    <w:multiLevelType w:val="hybridMultilevel"/>
    <w:tmpl w:val="7C822306"/>
    <w:lvl w:ilvl="0" w:tplc="DF44C2D8">
      <w:start w:val="33"/>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45552A9"/>
    <w:multiLevelType w:val="hybridMultilevel"/>
    <w:tmpl w:val="B9B24FE2"/>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9CD2D00"/>
    <w:multiLevelType w:val="hybridMultilevel"/>
    <w:tmpl w:val="4110663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EFA4150"/>
    <w:multiLevelType w:val="hybridMultilevel"/>
    <w:tmpl w:val="81AC262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70344E36"/>
    <w:multiLevelType w:val="hybridMultilevel"/>
    <w:tmpl w:val="6E40F7F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70E72FDB"/>
    <w:multiLevelType w:val="hybridMultilevel"/>
    <w:tmpl w:val="3362B3E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719812FC"/>
    <w:multiLevelType w:val="hybridMultilevel"/>
    <w:tmpl w:val="1E644690"/>
    <w:lvl w:ilvl="0" w:tplc="0409000D">
      <w:start w:val="1"/>
      <w:numFmt w:val="bullet"/>
      <w:lvlText w:val=""/>
      <w:lvlJc w:val="left"/>
      <w:pPr>
        <w:ind w:left="450" w:hanging="360"/>
      </w:pPr>
      <w:rPr>
        <w:rFonts w:ascii="Wingdings" w:hAnsi="Wingdings"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35" w15:restartNumberingAfterBreak="0">
    <w:nsid w:val="72CF3501"/>
    <w:multiLevelType w:val="hybridMultilevel"/>
    <w:tmpl w:val="31201956"/>
    <w:lvl w:ilvl="0" w:tplc="DF44C2D8">
      <w:start w:val="33"/>
      <w:numFmt w:val="bullet"/>
      <w:lvlText w:val="-"/>
      <w:lvlJc w:val="left"/>
      <w:pPr>
        <w:ind w:left="1080" w:hanging="360"/>
      </w:pPr>
      <w:rPr>
        <w:rFonts w:ascii="Arial" w:eastAsiaTheme="minorHAnsi"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6" w15:restartNumberingAfterBreak="0">
    <w:nsid w:val="734D1950"/>
    <w:multiLevelType w:val="hybridMultilevel"/>
    <w:tmpl w:val="0DC8F8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795F7629"/>
    <w:multiLevelType w:val="hybridMultilevel"/>
    <w:tmpl w:val="4104C56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7BF11003"/>
    <w:multiLevelType w:val="hybridMultilevel"/>
    <w:tmpl w:val="EEFAAD18"/>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9" w15:restartNumberingAfterBreak="0">
    <w:nsid w:val="7E5B3E31"/>
    <w:multiLevelType w:val="hybridMultilevel"/>
    <w:tmpl w:val="512A292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32271451">
    <w:abstractNumId w:val="0"/>
  </w:num>
  <w:num w:numId="2" w16cid:durableId="392168081">
    <w:abstractNumId w:val="9"/>
  </w:num>
  <w:num w:numId="3" w16cid:durableId="1385105108">
    <w:abstractNumId w:val="6"/>
  </w:num>
  <w:num w:numId="4" w16cid:durableId="407462128">
    <w:abstractNumId w:val="8"/>
  </w:num>
  <w:num w:numId="5" w16cid:durableId="478306572">
    <w:abstractNumId w:val="26"/>
  </w:num>
  <w:num w:numId="6" w16cid:durableId="2063626504">
    <w:abstractNumId w:val="7"/>
  </w:num>
  <w:num w:numId="7" w16cid:durableId="1506550980">
    <w:abstractNumId w:val="11"/>
  </w:num>
  <w:num w:numId="8" w16cid:durableId="1444883765">
    <w:abstractNumId w:val="32"/>
  </w:num>
  <w:num w:numId="9" w16cid:durableId="1783067897">
    <w:abstractNumId w:val="22"/>
  </w:num>
  <w:num w:numId="10" w16cid:durableId="1161850397">
    <w:abstractNumId w:val="4"/>
  </w:num>
  <w:num w:numId="11" w16cid:durableId="306670101">
    <w:abstractNumId w:val="20"/>
  </w:num>
  <w:num w:numId="12" w16cid:durableId="1532765208">
    <w:abstractNumId w:val="33"/>
  </w:num>
  <w:num w:numId="13" w16cid:durableId="1346445623">
    <w:abstractNumId w:val="30"/>
  </w:num>
  <w:num w:numId="14" w16cid:durableId="578321652">
    <w:abstractNumId w:val="27"/>
  </w:num>
  <w:num w:numId="15" w16cid:durableId="1320037751">
    <w:abstractNumId w:val="12"/>
  </w:num>
  <w:num w:numId="16" w16cid:durableId="1111903006">
    <w:abstractNumId w:val="16"/>
  </w:num>
  <w:num w:numId="17" w16cid:durableId="1766028423">
    <w:abstractNumId w:val="2"/>
  </w:num>
  <w:num w:numId="18" w16cid:durableId="1841503451">
    <w:abstractNumId w:val="18"/>
  </w:num>
  <w:num w:numId="19" w16cid:durableId="266501019">
    <w:abstractNumId w:val="10"/>
  </w:num>
  <w:num w:numId="20" w16cid:durableId="1988824099">
    <w:abstractNumId w:val="24"/>
  </w:num>
  <w:num w:numId="21" w16cid:durableId="46536670">
    <w:abstractNumId w:val="13"/>
  </w:num>
  <w:num w:numId="22" w16cid:durableId="1875462766">
    <w:abstractNumId w:val="14"/>
  </w:num>
  <w:num w:numId="23" w16cid:durableId="1959871891">
    <w:abstractNumId w:val="15"/>
  </w:num>
  <w:num w:numId="24" w16cid:durableId="207769209">
    <w:abstractNumId w:val="17"/>
  </w:num>
  <w:num w:numId="25" w16cid:durableId="208881144">
    <w:abstractNumId w:val="35"/>
  </w:num>
  <w:num w:numId="26" w16cid:durableId="142700571">
    <w:abstractNumId w:val="25"/>
  </w:num>
  <w:num w:numId="27" w16cid:durableId="2138404502">
    <w:abstractNumId w:val="28"/>
  </w:num>
  <w:num w:numId="28" w16cid:durableId="1720668050">
    <w:abstractNumId w:val="37"/>
  </w:num>
  <w:num w:numId="29" w16cid:durableId="1671786552">
    <w:abstractNumId w:val="3"/>
  </w:num>
  <w:num w:numId="30" w16cid:durableId="1940135707">
    <w:abstractNumId w:val="23"/>
  </w:num>
  <w:num w:numId="31" w16cid:durableId="873076067">
    <w:abstractNumId w:val="21"/>
  </w:num>
  <w:num w:numId="32" w16cid:durableId="2124881708">
    <w:abstractNumId w:val="5"/>
  </w:num>
  <w:num w:numId="33" w16cid:durableId="1226531492">
    <w:abstractNumId w:val="34"/>
  </w:num>
  <w:num w:numId="34" w16cid:durableId="1876234765">
    <w:abstractNumId w:val="1"/>
  </w:num>
  <w:num w:numId="35" w16cid:durableId="1799251720">
    <w:abstractNumId w:val="39"/>
  </w:num>
  <w:num w:numId="36" w16cid:durableId="1063870202">
    <w:abstractNumId w:val="29"/>
  </w:num>
  <w:num w:numId="37" w16cid:durableId="2105299968">
    <w:abstractNumId w:val="36"/>
  </w:num>
  <w:num w:numId="38" w16cid:durableId="81222232">
    <w:abstractNumId w:val="31"/>
  </w:num>
  <w:num w:numId="39" w16cid:durableId="1530291354">
    <w:abstractNumId w:val="19"/>
  </w:num>
  <w:num w:numId="40" w16cid:durableId="564921760">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28B6"/>
    <w:rsid w:val="0000164F"/>
    <w:rsid w:val="000272EB"/>
    <w:rsid w:val="000370DF"/>
    <w:rsid w:val="00043296"/>
    <w:rsid w:val="000504AA"/>
    <w:rsid w:val="0005450B"/>
    <w:rsid w:val="00066153"/>
    <w:rsid w:val="00070D9E"/>
    <w:rsid w:val="00076B55"/>
    <w:rsid w:val="000B0825"/>
    <w:rsid w:val="000B6A4E"/>
    <w:rsid w:val="000B6EB4"/>
    <w:rsid w:val="000D4B69"/>
    <w:rsid w:val="000E7DA5"/>
    <w:rsid w:val="00114B5D"/>
    <w:rsid w:val="00137DED"/>
    <w:rsid w:val="0015320F"/>
    <w:rsid w:val="00160D75"/>
    <w:rsid w:val="00167438"/>
    <w:rsid w:val="001A7358"/>
    <w:rsid w:val="001B22E6"/>
    <w:rsid w:val="001B5A56"/>
    <w:rsid w:val="001C2960"/>
    <w:rsid w:val="001D0053"/>
    <w:rsid w:val="001E5056"/>
    <w:rsid w:val="001E5515"/>
    <w:rsid w:val="001F706D"/>
    <w:rsid w:val="00222704"/>
    <w:rsid w:val="0023055A"/>
    <w:rsid w:val="00266F0F"/>
    <w:rsid w:val="00277EC8"/>
    <w:rsid w:val="0029574F"/>
    <w:rsid w:val="00295FDE"/>
    <w:rsid w:val="0029714E"/>
    <w:rsid w:val="002B5571"/>
    <w:rsid w:val="002D2D25"/>
    <w:rsid w:val="002D49C0"/>
    <w:rsid w:val="002F738D"/>
    <w:rsid w:val="0030393A"/>
    <w:rsid w:val="00307D13"/>
    <w:rsid w:val="003319A4"/>
    <w:rsid w:val="003365F4"/>
    <w:rsid w:val="003A0CC0"/>
    <w:rsid w:val="003B4182"/>
    <w:rsid w:val="003C4F2D"/>
    <w:rsid w:val="003C72CF"/>
    <w:rsid w:val="00402BFA"/>
    <w:rsid w:val="00425556"/>
    <w:rsid w:val="004333D3"/>
    <w:rsid w:val="004715E0"/>
    <w:rsid w:val="00481F14"/>
    <w:rsid w:val="004A504E"/>
    <w:rsid w:val="004B2176"/>
    <w:rsid w:val="004B66A0"/>
    <w:rsid w:val="005110E7"/>
    <w:rsid w:val="00536C94"/>
    <w:rsid w:val="00574BEF"/>
    <w:rsid w:val="005926C2"/>
    <w:rsid w:val="0059421F"/>
    <w:rsid w:val="005969F4"/>
    <w:rsid w:val="005A3C29"/>
    <w:rsid w:val="005A7906"/>
    <w:rsid w:val="005B21B5"/>
    <w:rsid w:val="005C1950"/>
    <w:rsid w:val="005C2FC6"/>
    <w:rsid w:val="005C7AA3"/>
    <w:rsid w:val="005D4F57"/>
    <w:rsid w:val="005E18AB"/>
    <w:rsid w:val="00624DBB"/>
    <w:rsid w:val="00626EE4"/>
    <w:rsid w:val="00631648"/>
    <w:rsid w:val="00641302"/>
    <w:rsid w:val="0064221D"/>
    <w:rsid w:val="006428F6"/>
    <w:rsid w:val="00650233"/>
    <w:rsid w:val="006A5062"/>
    <w:rsid w:val="006A6CFD"/>
    <w:rsid w:val="006B46F5"/>
    <w:rsid w:val="006B7018"/>
    <w:rsid w:val="006D5A6E"/>
    <w:rsid w:val="006F29A4"/>
    <w:rsid w:val="00700D4B"/>
    <w:rsid w:val="00700F06"/>
    <w:rsid w:val="00716271"/>
    <w:rsid w:val="00733814"/>
    <w:rsid w:val="007412EF"/>
    <w:rsid w:val="0074391F"/>
    <w:rsid w:val="007671D7"/>
    <w:rsid w:val="00767FDF"/>
    <w:rsid w:val="00777905"/>
    <w:rsid w:val="0078663A"/>
    <w:rsid w:val="00786701"/>
    <w:rsid w:val="007A367F"/>
    <w:rsid w:val="007B67DC"/>
    <w:rsid w:val="007F08B4"/>
    <w:rsid w:val="007F18B9"/>
    <w:rsid w:val="007F1957"/>
    <w:rsid w:val="007F318F"/>
    <w:rsid w:val="007F52FF"/>
    <w:rsid w:val="00806FE5"/>
    <w:rsid w:val="0081006B"/>
    <w:rsid w:val="0085765C"/>
    <w:rsid w:val="00862508"/>
    <w:rsid w:val="00893B5D"/>
    <w:rsid w:val="00897B2D"/>
    <w:rsid w:val="008B4AEA"/>
    <w:rsid w:val="008C31BA"/>
    <w:rsid w:val="008C5F47"/>
    <w:rsid w:val="0090090B"/>
    <w:rsid w:val="00912B76"/>
    <w:rsid w:val="00913FBE"/>
    <w:rsid w:val="009205A7"/>
    <w:rsid w:val="0092161A"/>
    <w:rsid w:val="009259ED"/>
    <w:rsid w:val="009371EC"/>
    <w:rsid w:val="009442D0"/>
    <w:rsid w:val="00954CA3"/>
    <w:rsid w:val="009639E3"/>
    <w:rsid w:val="009A1964"/>
    <w:rsid w:val="009D39A7"/>
    <w:rsid w:val="009E0E20"/>
    <w:rsid w:val="009E1A75"/>
    <w:rsid w:val="00A0275A"/>
    <w:rsid w:val="00A07411"/>
    <w:rsid w:val="00A11500"/>
    <w:rsid w:val="00A15E5F"/>
    <w:rsid w:val="00A4342A"/>
    <w:rsid w:val="00A4438E"/>
    <w:rsid w:val="00A575EA"/>
    <w:rsid w:val="00A67B30"/>
    <w:rsid w:val="00A92861"/>
    <w:rsid w:val="00AA216C"/>
    <w:rsid w:val="00AB00AD"/>
    <w:rsid w:val="00AF25FB"/>
    <w:rsid w:val="00B3377F"/>
    <w:rsid w:val="00B33BA8"/>
    <w:rsid w:val="00B77999"/>
    <w:rsid w:val="00B90397"/>
    <w:rsid w:val="00BA0732"/>
    <w:rsid w:val="00BA28B6"/>
    <w:rsid w:val="00BB7D68"/>
    <w:rsid w:val="00BC1960"/>
    <w:rsid w:val="00BC72B0"/>
    <w:rsid w:val="00BF01FC"/>
    <w:rsid w:val="00C03466"/>
    <w:rsid w:val="00C074C8"/>
    <w:rsid w:val="00C11C6E"/>
    <w:rsid w:val="00C13BF9"/>
    <w:rsid w:val="00C34F84"/>
    <w:rsid w:val="00C4063C"/>
    <w:rsid w:val="00C406A7"/>
    <w:rsid w:val="00C81305"/>
    <w:rsid w:val="00CB6A93"/>
    <w:rsid w:val="00CC20F4"/>
    <w:rsid w:val="00CC295E"/>
    <w:rsid w:val="00CE16FC"/>
    <w:rsid w:val="00CF4608"/>
    <w:rsid w:val="00CF607B"/>
    <w:rsid w:val="00D30285"/>
    <w:rsid w:val="00D3722A"/>
    <w:rsid w:val="00D50291"/>
    <w:rsid w:val="00D8394C"/>
    <w:rsid w:val="00D97C6F"/>
    <w:rsid w:val="00DA17A6"/>
    <w:rsid w:val="00DA345E"/>
    <w:rsid w:val="00DB4DA5"/>
    <w:rsid w:val="00DD1445"/>
    <w:rsid w:val="00DE79B4"/>
    <w:rsid w:val="00E0425F"/>
    <w:rsid w:val="00E0512B"/>
    <w:rsid w:val="00E15910"/>
    <w:rsid w:val="00E42633"/>
    <w:rsid w:val="00E46631"/>
    <w:rsid w:val="00E54A9F"/>
    <w:rsid w:val="00E573EC"/>
    <w:rsid w:val="00E7231B"/>
    <w:rsid w:val="00E815F6"/>
    <w:rsid w:val="00E87278"/>
    <w:rsid w:val="00EC2749"/>
    <w:rsid w:val="00EC74AF"/>
    <w:rsid w:val="00EF7080"/>
    <w:rsid w:val="00F02418"/>
    <w:rsid w:val="00F1752C"/>
    <w:rsid w:val="00F36086"/>
    <w:rsid w:val="00F37097"/>
    <w:rsid w:val="00F44EC4"/>
    <w:rsid w:val="00F53F74"/>
    <w:rsid w:val="00F847BE"/>
    <w:rsid w:val="00FA10A7"/>
    <w:rsid w:val="00FA2DE3"/>
    <w:rsid w:val="00FA37E0"/>
    <w:rsid w:val="00FB0C13"/>
    <w:rsid w:val="00FD4264"/>
    <w:rsid w:val="00FE18E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FCAD2B"/>
  <w15:chartTrackingRefBased/>
  <w15:docId w15:val="{61FCC59A-5808-4B1B-AC9C-4505415834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25FB"/>
  </w:style>
  <w:style w:type="paragraph" w:styleId="Heading1">
    <w:name w:val="heading 1"/>
    <w:basedOn w:val="Normal"/>
    <w:next w:val="Normal"/>
    <w:link w:val="Heading1Char"/>
    <w:uiPriority w:val="9"/>
    <w:qFormat/>
    <w:rsid w:val="001B22E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0164F"/>
    <w:pPr>
      <w:keepNext/>
      <w:keepLines/>
      <w:spacing w:before="40" w:after="0" w:line="360" w:lineRule="auto"/>
      <w:jc w:val="both"/>
      <w:outlineLvl w:val="1"/>
    </w:pPr>
    <w:rPr>
      <w:rFonts w:ascii="Arial" w:eastAsiaTheme="majorEastAsia" w:hAnsi="Arial"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9639E3"/>
    <w:pPr>
      <w:autoSpaceDE w:val="0"/>
      <w:autoSpaceDN w:val="0"/>
      <w:adjustRightInd w:val="0"/>
      <w:spacing w:after="0" w:line="240" w:lineRule="auto"/>
    </w:pPr>
    <w:rPr>
      <w:rFonts w:ascii="Arial" w:hAnsi="Arial" w:cs="Arial"/>
      <w:color w:val="000000"/>
      <w:sz w:val="24"/>
      <w:szCs w:val="24"/>
    </w:rPr>
  </w:style>
  <w:style w:type="character" w:customStyle="1" w:styleId="Heading2Char">
    <w:name w:val="Heading 2 Char"/>
    <w:basedOn w:val="DefaultParagraphFont"/>
    <w:link w:val="Heading2"/>
    <w:uiPriority w:val="9"/>
    <w:rsid w:val="0000164F"/>
    <w:rPr>
      <w:rFonts w:ascii="Arial" w:eastAsiaTheme="majorEastAsia" w:hAnsi="Arial" w:cstheme="majorBidi"/>
      <w:b/>
      <w:sz w:val="28"/>
      <w:szCs w:val="26"/>
    </w:rPr>
  </w:style>
  <w:style w:type="paragraph" w:styleId="ListParagraph">
    <w:name w:val="List Paragraph"/>
    <w:basedOn w:val="Normal"/>
    <w:uiPriority w:val="34"/>
    <w:qFormat/>
    <w:rsid w:val="0000164F"/>
    <w:pPr>
      <w:spacing w:line="360" w:lineRule="auto"/>
      <w:ind w:left="720"/>
      <w:contextualSpacing/>
      <w:jc w:val="both"/>
    </w:pPr>
    <w:rPr>
      <w:rFonts w:ascii="Arial" w:hAnsi="Arial"/>
      <w:sz w:val="24"/>
    </w:rPr>
  </w:style>
  <w:style w:type="table" w:styleId="GridTable2-Accent5">
    <w:name w:val="Grid Table 2 Accent 5"/>
    <w:basedOn w:val="TableNormal"/>
    <w:uiPriority w:val="47"/>
    <w:rsid w:val="0000164F"/>
    <w:pPr>
      <w:spacing w:after="0" w:line="240" w:lineRule="auto"/>
    </w:pPr>
    <w:tblPr>
      <w:tblStyleRowBandSize w:val="1"/>
      <w:tblStyleColBandSize w:val="1"/>
      <w:tblInd w:w="0" w:type="nil"/>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NormalWeb">
    <w:name w:val="Normal (Web)"/>
    <w:basedOn w:val="Normal"/>
    <w:uiPriority w:val="99"/>
    <w:unhideWhenUsed/>
    <w:rsid w:val="00481F1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geoinformation">
    <w:name w:val="geo_information"/>
    <w:basedOn w:val="Normal"/>
    <w:rsid w:val="00481F1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hp-desc-review-highlight">
    <w:name w:val="hp-desc-review-highlight"/>
    <w:basedOn w:val="Normal"/>
    <w:rsid w:val="00481F1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481F14"/>
    <w:rPr>
      <w:b/>
      <w:bCs/>
    </w:rPr>
  </w:style>
  <w:style w:type="paragraph" w:customStyle="1" w:styleId="summary">
    <w:name w:val="summary"/>
    <w:basedOn w:val="Normal"/>
    <w:rsid w:val="00481F1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p-desc-highlighted">
    <w:name w:val="hp-desc-highlighted"/>
    <w:basedOn w:val="DefaultParagraphFont"/>
    <w:rsid w:val="00481F14"/>
  </w:style>
  <w:style w:type="character" w:customStyle="1" w:styleId="Heading1Char">
    <w:name w:val="Heading 1 Char"/>
    <w:basedOn w:val="DefaultParagraphFont"/>
    <w:link w:val="Heading1"/>
    <w:uiPriority w:val="9"/>
    <w:rsid w:val="001B22E6"/>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777905"/>
    <w:rPr>
      <w:sz w:val="16"/>
      <w:szCs w:val="16"/>
    </w:rPr>
  </w:style>
  <w:style w:type="paragraph" w:styleId="CommentText">
    <w:name w:val="annotation text"/>
    <w:basedOn w:val="Normal"/>
    <w:link w:val="CommentTextChar"/>
    <w:uiPriority w:val="99"/>
    <w:semiHidden/>
    <w:unhideWhenUsed/>
    <w:rsid w:val="00777905"/>
    <w:pPr>
      <w:spacing w:line="240" w:lineRule="auto"/>
    </w:pPr>
    <w:rPr>
      <w:sz w:val="20"/>
      <w:szCs w:val="20"/>
    </w:rPr>
  </w:style>
  <w:style w:type="character" w:customStyle="1" w:styleId="CommentTextChar">
    <w:name w:val="Comment Text Char"/>
    <w:basedOn w:val="DefaultParagraphFont"/>
    <w:link w:val="CommentText"/>
    <w:uiPriority w:val="99"/>
    <w:semiHidden/>
    <w:rsid w:val="00777905"/>
    <w:rPr>
      <w:sz w:val="20"/>
      <w:szCs w:val="20"/>
    </w:rPr>
  </w:style>
  <w:style w:type="paragraph" w:styleId="CommentSubject">
    <w:name w:val="annotation subject"/>
    <w:basedOn w:val="CommentText"/>
    <w:next w:val="CommentText"/>
    <w:link w:val="CommentSubjectChar"/>
    <w:uiPriority w:val="99"/>
    <w:semiHidden/>
    <w:unhideWhenUsed/>
    <w:rsid w:val="00777905"/>
    <w:rPr>
      <w:b/>
      <w:bCs/>
    </w:rPr>
  </w:style>
  <w:style w:type="character" w:customStyle="1" w:styleId="CommentSubjectChar">
    <w:name w:val="Comment Subject Char"/>
    <w:basedOn w:val="CommentTextChar"/>
    <w:link w:val="CommentSubject"/>
    <w:uiPriority w:val="99"/>
    <w:semiHidden/>
    <w:rsid w:val="00777905"/>
    <w:rPr>
      <w:b/>
      <w:bCs/>
      <w:sz w:val="20"/>
      <w:szCs w:val="20"/>
    </w:rPr>
  </w:style>
  <w:style w:type="table" w:styleId="TableGrid">
    <w:name w:val="Table Grid"/>
    <w:basedOn w:val="TableNormal"/>
    <w:uiPriority w:val="39"/>
    <w:rsid w:val="005A79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5A7906"/>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5Dark-Accent1">
    <w:name w:val="Grid Table 5 Dark Accent 1"/>
    <w:basedOn w:val="TableNormal"/>
    <w:uiPriority w:val="50"/>
    <w:rsid w:val="005A790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5Dark-Accent3">
    <w:name w:val="Grid Table 5 Dark Accent 3"/>
    <w:basedOn w:val="TableNormal"/>
    <w:uiPriority w:val="50"/>
    <w:rsid w:val="00912B7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3">
    <w:name w:val="Grid Table 3"/>
    <w:basedOn w:val="TableNormal"/>
    <w:uiPriority w:val="48"/>
    <w:rsid w:val="00912B76"/>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1Light">
    <w:name w:val="Grid Table 1 Light"/>
    <w:basedOn w:val="TableNormal"/>
    <w:uiPriority w:val="46"/>
    <w:rsid w:val="00912B7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2-Accent3">
    <w:name w:val="Grid Table 2 Accent 3"/>
    <w:basedOn w:val="TableNormal"/>
    <w:uiPriority w:val="47"/>
    <w:rsid w:val="00912B76"/>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styleId="Hyperlink">
    <w:name w:val="Hyperlink"/>
    <w:basedOn w:val="DefaultParagraphFont"/>
    <w:uiPriority w:val="99"/>
    <w:unhideWhenUsed/>
    <w:rsid w:val="00BC72B0"/>
    <w:rPr>
      <w:color w:val="0563C1" w:themeColor="hyperlink"/>
      <w:u w:val="single"/>
    </w:rPr>
  </w:style>
  <w:style w:type="character" w:styleId="UnresolvedMention">
    <w:name w:val="Unresolved Mention"/>
    <w:basedOn w:val="DefaultParagraphFont"/>
    <w:uiPriority w:val="99"/>
    <w:semiHidden/>
    <w:unhideWhenUsed/>
    <w:rsid w:val="00BC72B0"/>
    <w:rPr>
      <w:color w:val="605E5C"/>
      <w:shd w:val="clear" w:color="auto" w:fill="E1DFDD"/>
    </w:rPr>
  </w:style>
  <w:style w:type="table" w:styleId="GridTable7Colourful">
    <w:name w:val="Grid Table 7 Colorful"/>
    <w:basedOn w:val="TableNormal"/>
    <w:uiPriority w:val="52"/>
    <w:rsid w:val="000B6A4E"/>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6Colourful">
    <w:name w:val="Grid Table 6 Colorful"/>
    <w:basedOn w:val="TableNormal"/>
    <w:uiPriority w:val="51"/>
    <w:rsid w:val="000B6A4E"/>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PlainTable5">
    <w:name w:val="Plain Table 5"/>
    <w:basedOn w:val="TableNormal"/>
    <w:uiPriority w:val="45"/>
    <w:rsid w:val="00F44EC4"/>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2">
    <w:name w:val="Grid Table 2"/>
    <w:basedOn w:val="TableNormal"/>
    <w:uiPriority w:val="47"/>
    <w:rsid w:val="00F44EC4"/>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
    <w:name w:val="Grid Table 4"/>
    <w:basedOn w:val="TableNormal"/>
    <w:uiPriority w:val="49"/>
    <w:rsid w:val="00F44EC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3">
    <w:name w:val="Grid Table 4 Accent 3"/>
    <w:basedOn w:val="TableNormal"/>
    <w:uiPriority w:val="49"/>
    <w:rsid w:val="00F44EC4"/>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6">
    <w:name w:val="Grid Table 4 Accent 6"/>
    <w:basedOn w:val="TableNormal"/>
    <w:uiPriority w:val="49"/>
    <w:rsid w:val="00F44EC4"/>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OC1">
    <w:name w:val="toc 1"/>
    <w:basedOn w:val="Normal"/>
    <w:next w:val="Normal"/>
    <w:autoRedefine/>
    <w:uiPriority w:val="39"/>
    <w:unhideWhenUsed/>
    <w:rsid w:val="00C11C6E"/>
    <w:pPr>
      <w:spacing w:after="100"/>
    </w:pPr>
  </w:style>
  <w:style w:type="paragraph" w:styleId="TOC2">
    <w:name w:val="toc 2"/>
    <w:basedOn w:val="Normal"/>
    <w:next w:val="Normal"/>
    <w:autoRedefine/>
    <w:uiPriority w:val="39"/>
    <w:unhideWhenUsed/>
    <w:rsid w:val="00C11C6E"/>
    <w:pPr>
      <w:spacing w:after="100"/>
      <w:ind w:left="220"/>
    </w:pPr>
  </w:style>
  <w:style w:type="paragraph" w:styleId="Header">
    <w:name w:val="header"/>
    <w:basedOn w:val="Normal"/>
    <w:link w:val="HeaderChar"/>
    <w:uiPriority w:val="99"/>
    <w:unhideWhenUsed/>
    <w:rsid w:val="00C11C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11C6E"/>
  </w:style>
  <w:style w:type="paragraph" w:styleId="Footer">
    <w:name w:val="footer"/>
    <w:basedOn w:val="Normal"/>
    <w:link w:val="FooterChar"/>
    <w:uiPriority w:val="99"/>
    <w:unhideWhenUsed/>
    <w:rsid w:val="00C11C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11C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304288">
      <w:bodyDiv w:val="1"/>
      <w:marLeft w:val="0"/>
      <w:marRight w:val="0"/>
      <w:marTop w:val="0"/>
      <w:marBottom w:val="0"/>
      <w:divBdr>
        <w:top w:val="none" w:sz="0" w:space="0" w:color="auto"/>
        <w:left w:val="none" w:sz="0" w:space="0" w:color="auto"/>
        <w:bottom w:val="none" w:sz="0" w:space="0" w:color="auto"/>
        <w:right w:val="none" w:sz="0" w:space="0" w:color="auto"/>
      </w:divBdr>
    </w:div>
    <w:div w:id="114910260">
      <w:bodyDiv w:val="1"/>
      <w:marLeft w:val="0"/>
      <w:marRight w:val="0"/>
      <w:marTop w:val="0"/>
      <w:marBottom w:val="0"/>
      <w:divBdr>
        <w:top w:val="none" w:sz="0" w:space="0" w:color="auto"/>
        <w:left w:val="none" w:sz="0" w:space="0" w:color="auto"/>
        <w:bottom w:val="none" w:sz="0" w:space="0" w:color="auto"/>
        <w:right w:val="none" w:sz="0" w:space="0" w:color="auto"/>
      </w:divBdr>
    </w:div>
    <w:div w:id="139885638">
      <w:bodyDiv w:val="1"/>
      <w:marLeft w:val="0"/>
      <w:marRight w:val="0"/>
      <w:marTop w:val="0"/>
      <w:marBottom w:val="0"/>
      <w:divBdr>
        <w:top w:val="none" w:sz="0" w:space="0" w:color="auto"/>
        <w:left w:val="none" w:sz="0" w:space="0" w:color="auto"/>
        <w:bottom w:val="none" w:sz="0" w:space="0" w:color="auto"/>
        <w:right w:val="none" w:sz="0" w:space="0" w:color="auto"/>
      </w:divBdr>
    </w:div>
    <w:div w:id="601767531">
      <w:bodyDiv w:val="1"/>
      <w:marLeft w:val="0"/>
      <w:marRight w:val="0"/>
      <w:marTop w:val="0"/>
      <w:marBottom w:val="0"/>
      <w:divBdr>
        <w:top w:val="none" w:sz="0" w:space="0" w:color="auto"/>
        <w:left w:val="none" w:sz="0" w:space="0" w:color="auto"/>
        <w:bottom w:val="none" w:sz="0" w:space="0" w:color="auto"/>
        <w:right w:val="none" w:sz="0" w:space="0" w:color="auto"/>
      </w:divBdr>
      <w:divsChild>
        <w:div w:id="962074114">
          <w:marLeft w:val="0"/>
          <w:marRight w:val="0"/>
          <w:marTop w:val="0"/>
          <w:marBottom w:val="240"/>
          <w:divBdr>
            <w:top w:val="none" w:sz="0" w:space="0" w:color="auto"/>
            <w:left w:val="none" w:sz="0" w:space="0" w:color="auto"/>
            <w:bottom w:val="none" w:sz="0" w:space="0" w:color="auto"/>
            <w:right w:val="none" w:sz="0" w:space="0" w:color="auto"/>
          </w:divBdr>
        </w:div>
        <w:div w:id="1612588215">
          <w:marLeft w:val="0"/>
          <w:marRight w:val="0"/>
          <w:marTop w:val="0"/>
          <w:marBottom w:val="240"/>
          <w:divBdr>
            <w:top w:val="none" w:sz="0" w:space="0" w:color="auto"/>
            <w:left w:val="none" w:sz="0" w:space="0" w:color="auto"/>
            <w:bottom w:val="none" w:sz="0" w:space="0" w:color="auto"/>
            <w:right w:val="none" w:sz="0" w:space="0" w:color="auto"/>
          </w:divBdr>
        </w:div>
        <w:div w:id="240528549">
          <w:marLeft w:val="0"/>
          <w:marRight w:val="0"/>
          <w:marTop w:val="0"/>
          <w:marBottom w:val="240"/>
          <w:divBdr>
            <w:top w:val="none" w:sz="0" w:space="0" w:color="auto"/>
            <w:left w:val="none" w:sz="0" w:space="0" w:color="auto"/>
            <w:bottom w:val="none" w:sz="0" w:space="0" w:color="auto"/>
            <w:right w:val="none" w:sz="0" w:space="0" w:color="auto"/>
          </w:divBdr>
        </w:div>
        <w:div w:id="1152521739">
          <w:marLeft w:val="0"/>
          <w:marRight w:val="0"/>
          <w:marTop w:val="0"/>
          <w:marBottom w:val="240"/>
          <w:divBdr>
            <w:top w:val="none" w:sz="0" w:space="0" w:color="auto"/>
            <w:left w:val="none" w:sz="0" w:space="0" w:color="auto"/>
            <w:bottom w:val="none" w:sz="0" w:space="0" w:color="auto"/>
            <w:right w:val="none" w:sz="0" w:space="0" w:color="auto"/>
          </w:divBdr>
        </w:div>
        <w:div w:id="646934326">
          <w:marLeft w:val="0"/>
          <w:marRight w:val="0"/>
          <w:marTop w:val="0"/>
          <w:marBottom w:val="240"/>
          <w:divBdr>
            <w:top w:val="none" w:sz="0" w:space="0" w:color="auto"/>
            <w:left w:val="none" w:sz="0" w:space="0" w:color="auto"/>
            <w:bottom w:val="none" w:sz="0" w:space="0" w:color="auto"/>
            <w:right w:val="none" w:sz="0" w:space="0" w:color="auto"/>
          </w:divBdr>
        </w:div>
        <w:div w:id="119691614">
          <w:marLeft w:val="0"/>
          <w:marRight w:val="0"/>
          <w:marTop w:val="0"/>
          <w:marBottom w:val="240"/>
          <w:divBdr>
            <w:top w:val="none" w:sz="0" w:space="0" w:color="auto"/>
            <w:left w:val="none" w:sz="0" w:space="0" w:color="auto"/>
            <w:bottom w:val="none" w:sz="0" w:space="0" w:color="auto"/>
            <w:right w:val="none" w:sz="0" w:space="0" w:color="auto"/>
          </w:divBdr>
        </w:div>
        <w:div w:id="201671316">
          <w:marLeft w:val="0"/>
          <w:marRight w:val="0"/>
          <w:marTop w:val="0"/>
          <w:marBottom w:val="240"/>
          <w:divBdr>
            <w:top w:val="none" w:sz="0" w:space="0" w:color="auto"/>
            <w:left w:val="none" w:sz="0" w:space="0" w:color="auto"/>
            <w:bottom w:val="none" w:sz="0" w:space="0" w:color="auto"/>
            <w:right w:val="none" w:sz="0" w:space="0" w:color="auto"/>
          </w:divBdr>
        </w:div>
        <w:div w:id="1428504882">
          <w:marLeft w:val="0"/>
          <w:marRight w:val="0"/>
          <w:marTop w:val="0"/>
          <w:marBottom w:val="240"/>
          <w:divBdr>
            <w:top w:val="none" w:sz="0" w:space="0" w:color="auto"/>
            <w:left w:val="none" w:sz="0" w:space="0" w:color="auto"/>
            <w:bottom w:val="none" w:sz="0" w:space="0" w:color="auto"/>
            <w:right w:val="none" w:sz="0" w:space="0" w:color="auto"/>
          </w:divBdr>
        </w:div>
      </w:divsChild>
    </w:div>
    <w:div w:id="969819598">
      <w:bodyDiv w:val="1"/>
      <w:marLeft w:val="0"/>
      <w:marRight w:val="0"/>
      <w:marTop w:val="0"/>
      <w:marBottom w:val="0"/>
      <w:divBdr>
        <w:top w:val="none" w:sz="0" w:space="0" w:color="auto"/>
        <w:left w:val="none" w:sz="0" w:space="0" w:color="auto"/>
        <w:bottom w:val="none" w:sz="0" w:space="0" w:color="auto"/>
        <w:right w:val="none" w:sz="0" w:space="0" w:color="auto"/>
      </w:divBdr>
    </w:div>
    <w:div w:id="1475412928">
      <w:bodyDiv w:val="1"/>
      <w:marLeft w:val="0"/>
      <w:marRight w:val="0"/>
      <w:marTop w:val="0"/>
      <w:marBottom w:val="0"/>
      <w:divBdr>
        <w:top w:val="none" w:sz="0" w:space="0" w:color="auto"/>
        <w:left w:val="none" w:sz="0" w:space="0" w:color="auto"/>
        <w:bottom w:val="none" w:sz="0" w:space="0" w:color="auto"/>
        <w:right w:val="none" w:sz="0" w:space="0" w:color="auto"/>
      </w:divBdr>
      <w:divsChild>
        <w:div w:id="700127836">
          <w:marLeft w:val="547"/>
          <w:marRight w:val="0"/>
          <w:marTop w:val="0"/>
          <w:marBottom w:val="0"/>
          <w:divBdr>
            <w:top w:val="none" w:sz="0" w:space="0" w:color="auto"/>
            <w:left w:val="none" w:sz="0" w:space="0" w:color="auto"/>
            <w:bottom w:val="none" w:sz="0" w:space="0" w:color="auto"/>
            <w:right w:val="none" w:sz="0" w:space="0" w:color="auto"/>
          </w:divBdr>
        </w:div>
      </w:divsChild>
    </w:div>
    <w:div w:id="1628967707">
      <w:bodyDiv w:val="1"/>
      <w:marLeft w:val="0"/>
      <w:marRight w:val="0"/>
      <w:marTop w:val="0"/>
      <w:marBottom w:val="0"/>
      <w:divBdr>
        <w:top w:val="none" w:sz="0" w:space="0" w:color="auto"/>
        <w:left w:val="none" w:sz="0" w:space="0" w:color="auto"/>
        <w:bottom w:val="none" w:sz="0" w:space="0" w:color="auto"/>
        <w:right w:val="none" w:sz="0" w:space="0" w:color="auto"/>
      </w:divBdr>
      <w:divsChild>
        <w:div w:id="2050563266">
          <w:marLeft w:val="0"/>
          <w:marRight w:val="0"/>
          <w:marTop w:val="0"/>
          <w:marBottom w:val="0"/>
          <w:divBdr>
            <w:top w:val="none" w:sz="0" w:space="0" w:color="auto"/>
            <w:left w:val="none" w:sz="0" w:space="0" w:color="auto"/>
            <w:bottom w:val="none" w:sz="0" w:space="0" w:color="auto"/>
            <w:right w:val="none" w:sz="0" w:space="0" w:color="auto"/>
          </w:divBdr>
          <w:divsChild>
            <w:div w:id="488130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2607704">
      <w:bodyDiv w:val="1"/>
      <w:marLeft w:val="0"/>
      <w:marRight w:val="0"/>
      <w:marTop w:val="0"/>
      <w:marBottom w:val="0"/>
      <w:divBdr>
        <w:top w:val="none" w:sz="0" w:space="0" w:color="auto"/>
        <w:left w:val="none" w:sz="0" w:space="0" w:color="auto"/>
        <w:bottom w:val="none" w:sz="0" w:space="0" w:color="auto"/>
        <w:right w:val="none" w:sz="0" w:space="0" w:color="auto"/>
      </w:divBdr>
    </w:div>
    <w:div w:id="1887990668">
      <w:bodyDiv w:val="1"/>
      <w:marLeft w:val="0"/>
      <w:marRight w:val="0"/>
      <w:marTop w:val="0"/>
      <w:marBottom w:val="0"/>
      <w:divBdr>
        <w:top w:val="none" w:sz="0" w:space="0" w:color="auto"/>
        <w:left w:val="none" w:sz="0" w:space="0" w:color="auto"/>
        <w:bottom w:val="none" w:sz="0" w:space="0" w:color="auto"/>
        <w:right w:val="none" w:sz="0" w:space="0" w:color="auto"/>
      </w:divBdr>
    </w:div>
    <w:div w:id="1976450026">
      <w:bodyDiv w:val="1"/>
      <w:marLeft w:val="0"/>
      <w:marRight w:val="0"/>
      <w:marTop w:val="0"/>
      <w:marBottom w:val="0"/>
      <w:divBdr>
        <w:top w:val="none" w:sz="0" w:space="0" w:color="auto"/>
        <w:left w:val="none" w:sz="0" w:space="0" w:color="auto"/>
        <w:bottom w:val="none" w:sz="0" w:space="0" w:color="auto"/>
        <w:right w:val="none" w:sz="0" w:space="0" w:color="auto"/>
      </w:divBdr>
    </w:div>
    <w:div w:id="2063746242">
      <w:bodyDiv w:val="1"/>
      <w:marLeft w:val="0"/>
      <w:marRight w:val="0"/>
      <w:marTop w:val="0"/>
      <w:marBottom w:val="0"/>
      <w:divBdr>
        <w:top w:val="none" w:sz="0" w:space="0" w:color="auto"/>
        <w:left w:val="none" w:sz="0" w:space="0" w:color="auto"/>
        <w:bottom w:val="none" w:sz="0" w:space="0" w:color="auto"/>
        <w:right w:val="none" w:sz="0" w:space="0" w:color="auto"/>
      </w:divBdr>
      <w:divsChild>
        <w:div w:id="1048917639">
          <w:marLeft w:val="0"/>
          <w:marRight w:val="0"/>
          <w:marTop w:val="0"/>
          <w:marBottom w:val="0"/>
          <w:divBdr>
            <w:top w:val="none" w:sz="0" w:space="0" w:color="auto"/>
            <w:left w:val="none" w:sz="0" w:space="0" w:color="auto"/>
            <w:bottom w:val="none" w:sz="0" w:space="0" w:color="auto"/>
            <w:right w:val="none" w:sz="0" w:space="0" w:color="auto"/>
          </w:divBdr>
          <w:divsChild>
            <w:div w:id="1600986185">
              <w:marLeft w:val="0"/>
              <w:marRight w:val="0"/>
              <w:marTop w:val="0"/>
              <w:marBottom w:val="0"/>
              <w:divBdr>
                <w:top w:val="none" w:sz="0" w:space="0" w:color="auto"/>
                <w:left w:val="none" w:sz="0" w:space="0" w:color="auto"/>
                <w:bottom w:val="none" w:sz="0" w:space="0" w:color="auto"/>
                <w:right w:val="none" w:sz="0" w:space="0" w:color="auto"/>
              </w:divBdr>
              <w:divsChild>
                <w:div w:id="797648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213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doi.org/10.5937/a-u0-22119"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0.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924B82-A7D8-4F13-8BB2-79FE138FFAD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7987</Words>
  <Characters>45530</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Shakila Ahmed Lira</dc:creator>
  <cp:keywords/>
  <dc:description/>
  <cp:lastModifiedBy>Mostak Hossain (2012451)</cp:lastModifiedBy>
  <cp:revision>2</cp:revision>
  <dcterms:created xsi:type="dcterms:W3CDTF">2022-12-02T09:08:00Z</dcterms:created>
  <dcterms:modified xsi:type="dcterms:W3CDTF">2022-12-02T09:08:00Z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9be4bf74-1bd9-4787-91f4-9036beb80792</vt:lpwstr>
  </property>
</Properties>
</file>