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927C7A" w14:paraId="76021279" w14:textId="77777777">
        <w:trPr>
          <w:trHeight w:hRule="exact" w:val="10152"/>
        </w:trPr>
        <w:tc>
          <w:tcPr>
            <w:tcW w:w="6192" w:type="dxa"/>
          </w:tcPr>
          <w:tbl>
            <w:tblPr>
              <w:tblpPr w:leftFromText="180" w:rightFromText="180" w:horzAnchor="margin" w:tblpY="-1230"/>
              <w:tblOverlap w:val="never"/>
              <w:tblW w:w="5000" w:type="pct"/>
              <w:tblCellMar>
                <w:left w:w="0" w:type="dxa"/>
                <w:right w:w="0" w:type="dxa"/>
              </w:tblCellMar>
              <w:tblLook w:val="04A0" w:firstRow="1" w:lastRow="0" w:firstColumn="1" w:lastColumn="0" w:noHBand="0" w:noVBand="1"/>
              <w:tblDescription w:val="Back cover layout"/>
            </w:tblPr>
            <w:tblGrid>
              <w:gridCol w:w="6192"/>
            </w:tblGrid>
            <w:tr w:rsidR="00927C7A" w14:paraId="27F41346" w14:textId="77777777" w:rsidTr="006F7974">
              <w:trPr>
                <w:trHeight w:val="7920"/>
              </w:trPr>
              <w:tc>
                <w:tcPr>
                  <w:tcW w:w="5000" w:type="pct"/>
                </w:tcPr>
                <w:p w14:paraId="09C07839" w14:textId="5383EF99" w:rsidR="005401CA" w:rsidRDefault="005401CA" w:rsidP="005401CA">
                  <w:pPr>
                    <w:pStyle w:val="ContactInfo"/>
                    <w:rPr>
                      <w:sz w:val="24"/>
                      <w:szCs w:val="24"/>
                    </w:rPr>
                  </w:pPr>
                  <w:r w:rsidRPr="00A54157">
                    <w:rPr>
                      <w:sz w:val="28"/>
                      <w:szCs w:val="24"/>
                      <w:u w:val="single"/>
                    </w:rPr>
                    <w:t>Reference list</w:t>
                  </w:r>
                </w:p>
                <w:p w14:paraId="58C24FA2" w14:textId="171CA014" w:rsidR="00A54157" w:rsidRDefault="00A54157" w:rsidP="005401CA">
                  <w:pPr>
                    <w:pStyle w:val="ContactInfo"/>
                    <w:rPr>
                      <w:sz w:val="24"/>
                      <w:szCs w:val="24"/>
                    </w:rPr>
                  </w:pPr>
                  <w:r>
                    <w:rPr>
                      <w:sz w:val="24"/>
                      <w:szCs w:val="24"/>
                    </w:rPr>
                    <w:t>Bass, Bernard. (2009) The Bass Handbook of Leadership.</w:t>
                  </w:r>
                  <w:r>
                    <w:t xml:space="preserve"> </w:t>
                  </w:r>
                  <w:r w:rsidRPr="00A54157">
                    <w:rPr>
                      <w:sz w:val="24"/>
                      <w:szCs w:val="24"/>
                    </w:rPr>
                    <w:t>Theory, Research, and Managerial Applications</w:t>
                  </w:r>
                  <w:r>
                    <w:rPr>
                      <w:sz w:val="24"/>
                      <w:szCs w:val="24"/>
                    </w:rPr>
                    <w:t xml:space="preserve">. </w:t>
                  </w:r>
                </w:p>
                <w:p w14:paraId="7AF2F6C2" w14:textId="6E3FE805" w:rsidR="00E8380F" w:rsidRDefault="00E8380F" w:rsidP="005401CA">
                  <w:pPr>
                    <w:pStyle w:val="ContactInfo"/>
                    <w:rPr>
                      <w:sz w:val="24"/>
                      <w:szCs w:val="24"/>
                    </w:rPr>
                  </w:pPr>
                  <w:r>
                    <w:rPr>
                      <w:sz w:val="24"/>
                      <w:szCs w:val="24"/>
                    </w:rPr>
                    <w:t>Bennis, Warren</w:t>
                  </w:r>
                  <w:r w:rsidR="00A54157">
                    <w:rPr>
                      <w:sz w:val="24"/>
                      <w:szCs w:val="24"/>
                    </w:rPr>
                    <w:t xml:space="preserve">. </w:t>
                  </w:r>
                  <w:r w:rsidR="00A54157" w:rsidRPr="00A54157">
                    <w:rPr>
                      <w:sz w:val="24"/>
                      <w:szCs w:val="24"/>
                    </w:rPr>
                    <w:t>(2003) Leadership: Strategies for tak</w:t>
                  </w:r>
                  <w:r w:rsidR="00A54157">
                    <w:rPr>
                      <w:sz w:val="24"/>
                      <w:szCs w:val="24"/>
                    </w:rPr>
                    <w:t>ing charge. 3rd edition.</w:t>
                  </w:r>
                </w:p>
                <w:p w14:paraId="28A0F0D0" w14:textId="55F1704E" w:rsidR="005401CA" w:rsidRDefault="005401CA" w:rsidP="005401CA">
                  <w:pPr>
                    <w:pStyle w:val="ContactInfo"/>
                    <w:rPr>
                      <w:sz w:val="24"/>
                      <w:szCs w:val="24"/>
                    </w:rPr>
                  </w:pPr>
                  <w:r w:rsidRPr="00586EA8">
                    <w:rPr>
                      <w:sz w:val="24"/>
                      <w:szCs w:val="24"/>
                    </w:rPr>
                    <w:t>Drucker, Peter. (1986) Management: Task</w:t>
                  </w:r>
                  <w:r w:rsidR="00586EA8" w:rsidRPr="00586EA8">
                    <w:rPr>
                      <w:sz w:val="24"/>
                      <w:szCs w:val="24"/>
                    </w:rPr>
                    <w:t xml:space="preserve">s, </w:t>
                  </w:r>
                  <w:r w:rsidRPr="00586EA8">
                    <w:rPr>
                      <w:sz w:val="24"/>
                      <w:szCs w:val="24"/>
                    </w:rPr>
                    <w:t>responsibilities and Practices</w:t>
                  </w:r>
                  <w:r w:rsidR="00586EA8" w:rsidRPr="00586EA8">
                    <w:rPr>
                      <w:sz w:val="24"/>
                      <w:szCs w:val="24"/>
                    </w:rPr>
                    <w:t>. Pg. 27.</w:t>
                  </w:r>
                </w:p>
                <w:p w14:paraId="7FCBA1C3" w14:textId="59F99CC3" w:rsidR="00586EA8" w:rsidRDefault="00586EA8" w:rsidP="00586EA8">
                  <w:pPr>
                    <w:pStyle w:val="ContactInfo"/>
                    <w:rPr>
                      <w:sz w:val="24"/>
                      <w:szCs w:val="24"/>
                      <w:lang w:val="en-GB"/>
                    </w:rPr>
                  </w:pPr>
                  <w:proofErr w:type="spellStart"/>
                  <w:r w:rsidRPr="00586EA8">
                    <w:rPr>
                      <w:sz w:val="24"/>
                      <w:szCs w:val="24"/>
                      <w:lang w:val="en-GB"/>
                    </w:rPr>
                    <w:t>Spahr</w:t>
                  </w:r>
                  <w:proofErr w:type="spellEnd"/>
                  <w:r w:rsidRPr="00586EA8">
                    <w:rPr>
                      <w:sz w:val="24"/>
                      <w:szCs w:val="24"/>
                      <w:lang w:val="en-GB"/>
                    </w:rPr>
                    <w:t>, Pamela. (2015) St. Thomas University Online.</w:t>
                  </w:r>
                </w:p>
                <w:p w14:paraId="57FFC4D2" w14:textId="3AFF95A0" w:rsidR="006F7974" w:rsidRDefault="006F7974" w:rsidP="00586EA8">
                  <w:pPr>
                    <w:pStyle w:val="ContactInfo"/>
                    <w:rPr>
                      <w:sz w:val="24"/>
                      <w:szCs w:val="24"/>
                      <w:lang w:val="en-GB"/>
                    </w:rPr>
                  </w:pPr>
                </w:p>
                <w:p w14:paraId="7A1BF902" w14:textId="20B6D5FE" w:rsidR="006F7974" w:rsidRDefault="006F7974" w:rsidP="00586EA8">
                  <w:pPr>
                    <w:pStyle w:val="ContactInfo"/>
                    <w:rPr>
                      <w:sz w:val="28"/>
                      <w:szCs w:val="24"/>
                      <w:u w:val="single"/>
                      <w:lang w:val="en-GB"/>
                    </w:rPr>
                  </w:pPr>
                  <w:r w:rsidRPr="006F7974">
                    <w:rPr>
                      <w:noProof/>
                      <w:sz w:val="28"/>
                      <w:szCs w:val="24"/>
                      <w:u w:val="single"/>
                      <w:lang w:val="en-GB" w:eastAsia="en-GB"/>
                    </w:rPr>
                    <mc:AlternateContent>
                      <mc:Choice Requires="wps">
                        <w:drawing>
                          <wp:anchor distT="45720" distB="45720" distL="114300" distR="114300" simplePos="0" relativeHeight="251670528" behindDoc="0" locked="0" layoutInCell="1" allowOverlap="1" wp14:anchorId="3452CBF4" wp14:editId="5CB339CD">
                            <wp:simplePos x="0" y="0"/>
                            <wp:positionH relativeFrom="column">
                              <wp:posOffset>3810</wp:posOffset>
                            </wp:positionH>
                            <wp:positionV relativeFrom="paragraph">
                              <wp:posOffset>324485</wp:posOffset>
                            </wp:positionV>
                            <wp:extent cx="3895725" cy="4333875"/>
                            <wp:effectExtent l="0" t="0" r="28575"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4333875"/>
                                    </a:xfrm>
                                    <a:prstGeom prst="rect">
                                      <a:avLst/>
                                    </a:prstGeom>
                                    <a:solidFill>
                                      <a:srgbClr val="FFFFFF"/>
                                    </a:solidFill>
                                    <a:ln w="9525">
                                      <a:solidFill>
                                        <a:srgbClr val="000000"/>
                                      </a:solidFill>
                                      <a:miter lim="800000"/>
                                      <a:headEnd/>
                                      <a:tailEnd/>
                                    </a:ln>
                                  </wps:spPr>
                                  <wps:txbx>
                                    <w:txbxContent>
                                      <w:p w14:paraId="7651E5BE" w14:textId="28B262B3" w:rsidR="006F7974" w:rsidRDefault="005E38E6">
                                        <w:r>
                                          <w:fldChar w:fldCharType="begin"/>
                                        </w:r>
                                        <w:r>
                                          <w:instrText xml:space="preserve"> HYPERLINK "https://www.google.co.uk/search?rlz=1C1GCEB_enGB794&amp;biw=3200&amp;bih=1669&amp;tbm=isch&amp;sa=1&amp;ei=EMfdWqiPFYm5gQbX177wCw&amp;q=handshake&amp;oq=han&amp;gs_l=psy-ab.3.0.0i67k1l2j0l2j0i67k</w:instrText>
                                        </w:r>
                                        <w:r>
                                          <w:instrText xml:space="preserve">1j0j0i67k1j0l3.165814.175492.0.177446.3.3.0.0.0.0.73.187.3.3.0....0...1c.1.64.psy-ab..0.3.185....0.upGtxl77D8g" \l "imgdii=AOrb28b72e3FJM:&amp;imgrc=NB3l1hJQSk2I1M" </w:instrText>
                                        </w:r>
                                        <w:r>
                                          <w:fldChar w:fldCharType="separate"/>
                                        </w:r>
                                        <w:r w:rsidR="006F7974" w:rsidRPr="007654F5">
                                          <w:rPr>
                                            <w:rStyle w:val="Hyperlink"/>
                                          </w:rPr>
                                          <w:t>https://www.google.co.uk/search?rlz=1C1GCEB_enGB794&amp;biw=3200&amp;bih=1669&amp;tbm=isch&amp;sa=1&amp;ei=EMfdWqiPFYm5gQbX177wCw&amp;q=handshake&amp;oq=han&amp;gs_l=psy-ab.3.0.0i67k1l2j0l2j0i67k1j0j0i67k1j0l3.165814.175492.0.177446.3.3.0.0.0.0.73.187.3.3.0....0...1c.1.64.psy-ab..0.3.185....0.upGtxl77D8g#imgdii=AOrb28b72e3FJM:&amp;imgrc=NB3l1hJQSk2I1M</w:t>
                                        </w:r>
                                        <w:r>
                                          <w:rPr>
                                            <w:rStyle w:val="Hyperlink"/>
                                          </w:rPr>
                                          <w:fldChar w:fldCharType="end"/>
                                        </w:r>
                                        <w:r w:rsidR="006F7974" w:rsidRPr="006F7974">
                                          <w:t>:</w:t>
                                        </w:r>
                                        <w:r w:rsidR="006F7974">
                                          <w:t xml:space="preserve"> </w:t>
                                        </w:r>
                                      </w:p>
                                      <w:p w14:paraId="5E81284C" w14:textId="7B545B8D" w:rsidR="006F7974" w:rsidRDefault="005E38E6">
                                        <w:hyperlink r:id="rId8" w:history="1">
                                          <w:r w:rsidR="006F7974" w:rsidRPr="007654F5">
                                            <w:rPr>
                                              <w:rStyle w:val="Hyperlink"/>
                                            </w:rPr>
                                            <w:t>https://www.google.co.uk/search?rlz=1C1GCEB_enGB794&amp;biw=3200&amp;bih=1669&amp;tbm=isch&amp;sa=1&amp;ei=h8jdWoOCKOXegAa1vqfQCQ&amp;q=hyperion+borderlands&amp;oq=hyperion+bord&amp;gs_l=psy-ab.3.0.0l4j0i8i30k1l6.3026.3961.0.5176.5.5.0.0.0.0.70.268.5.5.0....0...1c.1.64.psy-ab..0.5.268...0i67k1.0.60EcC71-vyM</w:t>
                                          </w:r>
                                        </w:hyperlink>
                                        <w:r w:rsidR="006F7974">
                                          <w:t xml:space="preserve"> </w:t>
                                        </w:r>
                                      </w:p>
                                      <w:p w14:paraId="6E493658" w14:textId="62BD6701" w:rsidR="006F7974" w:rsidRDefault="005E38E6">
                                        <w:hyperlink r:id="rId9" w:history="1">
                                          <w:r w:rsidR="006F7974" w:rsidRPr="007654F5">
                                            <w:rPr>
                                              <w:rStyle w:val="Hyperlink"/>
                                            </w:rPr>
                                            <w:t>https://www.google.co.uk/search?rlz=1C1GCEB_enGB794&amp;biw=3200&amp;bih=1669&amp;tbm=isch&amp;sa=1&amp;ei=jcjdWqDWIKjPgAbxgoL4DA&amp;q=leadership&amp;oq=leadership&amp;gs_l=psy-ab.3..0l10.19898.22161.0.22897.10.8.0.2.2.0.114.541.7j1.8.0....0...1c.1.64.psy-ab..0.10.545...0i67k1.0.UF_7vQIHEHg</w:t>
                                          </w:r>
                                        </w:hyperlink>
                                        <w:r w:rsidR="006F7974">
                                          <w:t xml:space="preserve"> </w:t>
                                        </w:r>
                                      </w:p>
                                      <w:p w14:paraId="17258308" w14:textId="1B87007D" w:rsidR="006F7974" w:rsidRDefault="005E38E6">
                                        <w:hyperlink r:id="rId10" w:anchor="imgrc=kYFqo-ZMQiNeTM" w:history="1">
                                          <w:r w:rsidR="008F2A09" w:rsidRPr="007654F5">
                                            <w:rPr>
                                              <w:rStyle w:val="Hyperlink"/>
                                            </w:rPr>
                                            <w:t>https://www.google.co.uk/search?rlz=1C1GCEB_enGB794&amp;biw=3200&amp;bih=1669&amp;tbm=isch&amp;sa=1&amp;ei=pMjdWr3XN-bPgAamqpKQDg&amp;q=why&amp;oq=why&amp;gs_l=psy-ab.3..0i67k1l2j0l2j0i67k1j0l5.48974.49229.0.49953.3.3.0.0.0.0.73.190.3.3.0....0...1c.1.64.psy-ab..0.3.189....0.j6kvxFG5-0k#imgrc=kYFqo-ZMQiNeTM</w:t>
                                          </w:r>
                                        </w:hyperlink>
                                        <w:r w:rsidR="008F2A09" w:rsidRPr="008F2A09">
                                          <w:t>:</w:t>
                                        </w:r>
                                        <w:r w:rsidR="008F2A09">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52CBF4" id="_x0000_t202" coordsize="21600,21600" o:spt="202" path="m,l,21600r21600,l21600,xe">
                            <v:stroke joinstyle="miter"/>
                            <v:path gradientshapeok="t" o:connecttype="rect"/>
                          </v:shapetype>
                          <v:shape id="Text Box 2" o:spid="_x0000_s1026" type="#_x0000_t202" style="position:absolute;margin-left:.3pt;margin-top:25.55pt;width:306.75pt;height:341.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">
                            <v:textbox>
                              <w:txbxContent>
                                <w:p w14:paraId="7651E5BE" w14:textId="28B262B3" w:rsidR="006F7974" w:rsidRDefault="006F7974">
                                  <w:hyperlink r:id="rId12" w:history="1">
                                    <w:r w:rsidRPr="007654F5">
                                      <w:rPr>
                                        <w:rStyle w:val="Hyperlink"/>
                                      </w:rPr>
                                      <w:t>https://www.google.co.uk/search?rlz=1C1GCEB_enGB794&amp;biw=3200&amp;bih=1669&amp;tbm=isch&amp;sa=1&amp;ei=EMfdWqiPFYm5gQbX177wCw&amp;q=handshake&amp;oq=han&amp;gs_l=psy-ab.3.0.0i67k1l2j0l2j0i67k1j0j0i67k1j0l3.165814.175492.0.177446.3.3.0.0.0.0.73.187.3.3.0....0...1c.1.64.psy-ab..0.3.185....0.upGtxl77D8g#imgdii=AOrb28b72e3FJM:&amp;imgrc=NB3l1hJQSk2I1M</w:t>
                                    </w:r>
                                  </w:hyperlink>
                                  <w:r w:rsidRPr="006F7974">
                                    <w:t>:</w:t>
                                  </w:r>
                                  <w:r>
                                    <w:t xml:space="preserve"> </w:t>
                                  </w:r>
                                </w:p>
                                <w:p w14:paraId="5E81284C" w14:textId="7B545B8D" w:rsidR="006F7974" w:rsidRDefault="006F7974">
                                  <w:hyperlink r:id="rId13" w:history="1">
                                    <w:r w:rsidRPr="007654F5">
                                      <w:rPr>
                                        <w:rStyle w:val="Hyperlink"/>
                                      </w:rPr>
                                      <w:t>https://www.google.co.uk/search?rlz=1C1GCEB_enGB794&amp;biw=3200&amp;bih=1669&amp;tbm=isch&amp;sa=1&amp;ei=h8jdWoOCKOXegAa1vqfQCQ&amp;q=hyperion+borderlands&amp;oq=hyperion+bord&amp;gs_l=psy-ab.3.0.0l4j0i8i30k1l6.3026.3961.0.5176.5.5.0.0.0.0.70.268.5.5.0....0...1c.1.64.psy-ab..0.5.268...0i67k1.0.60EcC71-vyM</w:t>
                                    </w:r>
                                  </w:hyperlink>
                                  <w:r>
                                    <w:t xml:space="preserve"> </w:t>
                                  </w:r>
                                </w:p>
                                <w:p w14:paraId="6E493658" w14:textId="62BD6701" w:rsidR="006F7974" w:rsidRDefault="006F7974">
                                  <w:hyperlink r:id="rId14" w:history="1">
                                    <w:r w:rsidRPr="007654F5">
                                      <w:rPr>
                                        <w:rStyle w:val="Hyperlink"/>
                                      </w:rPr>
                                      <w:t>https://www.google.co.uk/search?rlz=1C1GCEB_enGB794&amp;biw=3200&amp;bih=1669&amp;tbm=isch&amp;sa=1&amp;ei=jcjdWqDWIKjPgAbxgoL4DA&amp;q=leadership&amp;oq=leadership&amp;gs_l=psy-ab.3..0l10.19898.22161.0.22897.10.8.0.2.2.0.114.541.7j1.8.0....0...1c.1.64.psy-ab..0.10.545...0i67k1.0.UF_7vQIHEHg</w:t>
                                    </w:r>
                                  </w:hyperlink>
                                  <w:r>
                                    <w:t xml:space="preserve"> </w:t>
                                  </w:r>
                                </w:p>
                                <w:p w14:paraId="17258308" w14:textId="1B87007D" w:rsidR="006F7974" w:rsidRDefault="008F2A09">
                                  <w:hyperlink r:id="rId15" w:history="1">
                                    <w:r w:rsidRPr="007654F5">
                                      <w:rPr>
                                        <w:rStyle w:val="Hyperlink"/>
                                      </w:rPr>
                                      <w:t>https://www.google.co.uk/search?rlz=1C1GCEB_enGB794&amp;biw=3200&amp;bih=1669&amp;tbm=isch&amp;sa=1&amp;ei=pMjdWr3XN-bPgAamqpKQDg&amp;q=why&amp;oq=why&amp;gs_l=psy-ab.3..0i67k1l2j0l2j0i67k1j0l5.48974.49229.0.49953.3.3.0.0.0.0.73.190.3.3.0....0...1c.1.64.psy-ab..0.3.189....0.j6kvxFG5-0k#imgrc=kYFqo-ZMQiNeTM</w:t>
                                    </w:r>
                                  </w:hyperlink>
                                  <w:r w:rsidRPr="008F2A09">
                                    <w:t>:</w:t>
                                  </w:r>
                                  <w:r>
                                    <w:t xml:space="preserve"> </w:t>
                                  </w:r>
                                </w:p>
                              </w:txbxContent>
                            </v:textbox>
                            <w10:wrap type="square"/>
                          </v:shape>
                        </w:pict>
                      </mc:Fallback>
                    </mc:AlternateContent>
                  </w:r>
                  <w:r w:rsidRPr="006F7974">
                    <w:rPr>
                      <w:sz w:val="28"/>
                      <w:szCs w:val="24"/>
                      <w:u w:val="single"/>
                      <w:lang w:val="en-GB"/>
                    </w:rPr>
                    <w:t>Web Pages</w:t>
                  </w:r>
                </w:p>
                <w:p w14:paraId="547F9E8D" w14:textId="52E11A32" w:rsidR="006F7974" w:rsidRDefault="006F7974" w:rsidP="00586EA8">
                  <w:pPr>
                    <w:pStyle w:val="ContactInfo"/>
                    <w:rPr>
                      <w:sz w:val="28"/>
                      <w:szCs w:val="24"/>
                      <w:u w:val="single"/>
                      <w:lang w:val="en-GB"/>
                    </w:rPr>
                  </w:pPr>
                </w:p>
                <w:p w14:paraId="0984A0C4" w14:textId="16670A29" w:rsidR="006F7974" w:rsidRDefault="006F7974" w:rsidP="00586EA8">
                  <w:pPr>
                    <w:pStyle w:val="ContactInfo"/>
                    <w:rPr>
                      <w:sz w:val="28"/>
                      <w:szCs w:val="24"/>
                      <w:u w:val="single"/>
                      <w:lang w:val="en-GB"/>
                    </w:rPr>
                  </w:pPr>
                </w:p>
                <w:p w14:paraId="06B1172B" w14:textId="77777777" w:rsidR="00586EA8" w:rsidRDefault="00586EA8" w:rsidP="00586EA8">
                  <w:pPr>
                    <w:pStyle w:val="ContactInfo"/>
                    <w:rPr>
                      <w:sz w:val="24"/>
                      <w:szCs w:val="24"/>
                      <w:lang w:val="en-GB"/>
                    </w:rPr>
                  </w:pPr>
                </w:p>
                <w:p w14:paraId="73965EC9" w14:textId="634C7AC2" w:rsidR="00586EA8" w:rsidRPr="00586EA8" w:rsidRDefault="00586EA8" w:rsidP="00586EA8">
                  <w:pPr>
                    <w:pStyle w:val="ContactInfo"/>
                    <w:rPr>
                      <w:sz w:val="24"/>
                      <w:szCs w:val="24"/>
                      <w:lang w:val="en-GB"/>
                    </w:rPr>
                  </w:pPr>
                  <w:r w:rsidRPr="00586EA8">
                    <w:rPr>
                      <w:sz w:val="24"/>
                      <w:szCs w:val="24"/>
                      <w:lang w:val="en-GB"/>
                    </w:rPr>
                    <w:t xml:space="preserve"> </w:t>
                  </w:r>
                </w:p>
                <w:p w14:paraId="37EA05FA" w14:textId="1F3AF689" w:rsidR="00586EA8" w:rsidRPr="005401CA" w:rsidRDefault="00586EA8" w:rsidP="005401CA">
                  <w:pPr>
                    <w:pStyle w:val="ContactInfo"/>
                    <w:rPr>
                      <w:sz w:val="28"/>
                    </w:rPr>
                  </w:pPr>
                </w:p>
              </w:tc>
            </w:tr>
            <w:tr w:rsidR="00927C7A" w14:paraId="47408418" w14:textId="77777777" w:rsidTr="006F7974">
              <w:trPr>
                <w:trHeight w:val="2232"/>
              </w:trPr>
              <w:tc>
                <w:tcPr>
                  <w:tcW w:w="5000" w:type="pct"/>
                  <w:vAlign w:val="bottom"/>
                </w:tcPr>
                <w:p w14:paraId="20430C6D" w14:textId="6FC4B799" w:rsidR="00927C7A" w:rsidRDefault="00927C7A">
                  <w:pPr>
                    <w:pStyle w:val="NoSpacing"/>
                  </w:pPr>
                </w:p>
              </w:tc>
            </w:tr>
          </w:tbl>
          <w:p w14:paraId="11186609" w14:textId="77777777" w:rsidR="00927C7A" w:rsidRDefault="00927C7A">
            <w:pPr>
              <w:pStyle w:val="NoSpacing"/>
            </w:pPr>
          </w:p>
        </w:tc>
        <w:tc>
          <w:tcPr>
            <w:tcW w:w="864" w:type="dxa"/>
          </w:tcPr>
          <w:p w14:paraId="700F2E86" w14:textId="77777777" w:rsidR="00927C7A" w:rsidRDefault="00927C7A">
            <w:pPr>
              <w:pStyle w:val="NoSpacing"/>
            </w:pPr>
          </w:p>
        </w:tc>
        <w:tc>
          <w:tcPr>
            <w:tcW w:w="864" w:type="dxa"/>
          </w:tcPr>
          <w:p w14:paraId="1178C0EB" w14:textId="77777777" w:rsidR="00927C7A" w:rsidRDefault="00927C7A">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927C7A" w14:paraId="39836E9A" w14:textId="77777777">
              <w:trPr>
                <w:trHeight w:val="4363"/>
              </w:trPr>
              <w:tc>
                <w:tcPr>
                  <w:tcW w:w="5000" w:type="pct"/>
                  <w:vAlign w:val="bottom"/>
                </w:tcPr>
                <w:p w14:paraId="081A30E8" w14:textId="78E8996A" w:rsidR="00927C7A" w:rsidRDefault="005401CA">
                  <w:pPr>
                    <w:pStyle w:val="Title"/>
                  </w:pPr>
                  <w:bookmarkStart w:id="0" w:name="_GoBack"/>
                  <w:r>
                    <w:rPr>
                      <w:noProof/>
                      <w:lang w:val="en-GB" w:eastAsia="en-GB"/>
                    </w:rPr>
                    <w:drawing>
                      <wp:inline distT="0" distB="0" distL="0" distR="0" wp14:anchorId="0E527E75" wp14:editId="0DCA073A">
                        <wp:extent cx="3562350" cy="3562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62350" cy="3562350"/>
                                </a:xfrm>
                                <a:prstGeom prst="ellipse">
                                  <a:avLst/>
                                </a:prstGeom>
                                <a:ln>
                                  <a:noFill/>
                                </a:ln>
                                <a:effectLst>
                                  <a:softEdge rad="112500"/>
                                </a:effectLst>
                              </pic:spPr>
                            </pic:pic>
                          </a:graphicData>
                        </a:graphic>
                      </wp:inline>
                    </w:drawing>
                  </w:r>
                  <w:bookmarkEnd w:id="0"/>
                  <w:r w:rsidR="006675C0">
                    <w:t>Hyperion Corp.</w:t>
                  </w:r>
                </w:p>
                <w:p w14:paraId="608DC31F" w14:textId="4381E42D" w:rsidR="006675C0" w:rsidRDefault="006675C0">
                  <w:pPr>
                    <w:pStyle w:val="Title"/>
                  </w:pPr>
                  <w:r>
                    <w:t>First in leadership.</w:t>
                  </w:r>
                </w:p>
              </w:tc>
            </w:tr>
            <w:tr w:rsidR="00927C7A" w14:paraId="23E54097" w14:textId="77777777">
              <w:trPr>
                <w:trHeight w:val="3989"/>
              </w:trPr>
              <w:tc>
                <w:tcPr>
                  <w:tcW w:w="5000" w:type="pct"/>
                  <w:vAlign w:val="center"/>
                </w:tcPr>
                <w:p w14:paraId="76EAAC69" w14:textId="0639CD55" w:rsidR="00927C7A" w:rsidRDefault="00927C7A" w:rsidP="006675C0">
                  <w:pPr>
                    <w:pStyle w:val="NoSpacing"/>
                  </w:pPr>
                </w:p>
              </w:tc>
            </w:tr>
            <w:tr w:rsidR="00927C7A" w14:paraId="1418BD89" w14:textId="77777777">
              <w:trPr>
                <w:trHeight w:val="1800"/>
              </w:trPr>
              <w:tc>
                <w:tcPr>
                  <w:tcW w:w="5000" w:type="pct"/>
                </w:tcPr>
                <w:p w14:paraId="6912DF98" w14:textId="6FA852DB" w:rsidR="00927C7A" w:rsidRDefault="00927C7A" w:rsidP="000A6DDB">
                  <w:pPr>
                    <w:pStyle w:val="Organization"/>
                  </w:pPr>
                </w:p>
              </w:tc>
            </w:tr>
          </w:tbl>
          <w:p w14:paraId="142BF927" w14:textId="77777777" w:rsidR="00927C7A" w:rsidRDefault="00927C7A">
            <w:pPr>
              <w:pStyle w:val="NoSpacing"/>
            </w:pPr>
          </w:p>
        </w:tc>
      </w:tr>
    </w:tbl>
    <w:p w14:paraId="488BACD5" w14:textId="700DCBBB" w:rsidR="00927C7A" w:rsidRDefault="00927C7A">
      <w:pPr>
        <w:pStyle w:val="NoSpacing"/>
      </w:pPr>
    </w:p>
    <w:tbl>
      <w:tblPr>
        <w:tblpPr w:leftFromText="180" w:rightFromText="180" w:vertAnchor="text" w:tblpY="1"/>
        <w:tblOverlap w:val="never"/>
        <w:tblW w:w="6599" w:type="dxa"/>
        <w:tblCellMar>
          <w:left w:w="0" w:type="dxa"/>
          <w:right w:w="0" w:type="dxa"/>
        </w:tblCellMar>
        <w:tblLook w:val="04A0" w:firstRow="1" w:lastRow="0" w:firstColumn="1" w:lastColumn="0" w:noHBand="0" w:noVBand="1"/>
        <w:tblDescription w:val="Page layout for 2 interior booklet pages"/>
      </w:tblPr>
      <w:tblGrid>
        <w:gridCol w:w="6135"/>
        <w:gridCol w:w="464"/>
      </w:tblGrid>
      <w:tr w:rsidR="00E8380F" w14:paraId="019B0226" w14:textId="51630150" w:rsidTr="005401CA">
        <w:trPr>
          <w:trHeight w:hRule="exact" w:val="9792"/>
        </w:trPr>
        <w:tc>
          <w:tcPr>
            <w:tcW w:w="5912" w:type="dxa"/>
          </w:tcPr>
          <w:p w14:paraId="30930814" w14:textId="60C16B76" w:rsidR="005401CA" w:rsidRDefault="00E8380F" w:rsidP="00E8380F">
            <w:pPr>
              <w:pStyle w:val="TOCHeading"/>
              <w:rPr>
                <w:rStyle w:val="TOCNumbers"/>
              </w:rPr>
            </w:pPr>
            <w:r>
              <w:rPr>
                <w:noProof/>
                <w:lang w:val="en-GB" w:eastAsia="en-GB"/>
              </w:rPr>
              <w:lastRenderedPageBreak/>
              <mc:AlternateContent>
                <mc:Choice Requires="wps">
                  <w:drawing>
                    <wp:anchor distT="91440" distB="91440" distL="365760" distR="365760" simplePos="0" relativeHeight="251665408" behindDoc="0" locked="0" layoutInCell="1" allowOverlap="1" wp14:anchorId="70663C8A" wp14:editId="12CD6B5F">
                      <wp:simplePos x="0" y="0"/>
                      <wp:positionH relativeFrom="margin">
                        <wp:posOffset>0</wp:posOffset>
                      </wp:positionH>
                      <wp:positionV relativeFrom="margin">
                        <wp:posOffset>1927225</wp:posOffset>
                      </wp:positionV>
                      <wp:extent cx="3867150" cy="1438275"/>
                      <wp:effectExtent l="0" t="0" r="0" b="9525"/>
                      <wp:wrapTopAndBottom/>
                      <wp:docPr id="6" name="Rectangle 6"/>
                      <wp:cNvGraphicFramePr/>
                      <a:graphic xmlns:a="http://schemas.openxmlformats.org/drawingml/2006/main">
                        <a:graphicData uri="http://schemas.microsoft.com/office/word/2010/wordprocessingShape">
                          <wps:wsp>
                            <wps:cNvSpPr/>
                            <wps:spPr>
                              <a:xfrm>
                                <a:off x="0" y="0"/>
                                <a:ext cx="3867150" cy="14382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1C2B26" w14:textId="77777777" w:rsidR="00E8380F" w:rsidRDefault="00E8380F">
                                  <w:pPr>
                                    <w:pStyle w:val="NoSpacing"/>
                                    <w:jc w:val="center"/>
                                    <w:rPr>
                                      <w:color w:val="E3A625" w:themeColor="accent1"/>
                                    </w:rPr>
                                  </w:pPr>
                                  <w:r>
                                    <w:rPr>
                                      <w:noProof/>
                                      <w:color w:val="E3A625" w:themeColor="accent1"/>
                                      <w:lang w:val="en-GB" w:eastAsia="en-GB"/>
                                    </w:rPr>
                                    <w:drawing>
                                      <wp:inline distT="0" distB="0" distL="0" distR="0" wp14:anchorId="5880C428" wp14:editId="5EF21D14">
                                        <wp:extent cx="722376" cy="384048"/>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70B03428" w14:textId="1F9D6A2D" w:rsidR="00E8380F" w:rsidRDefault="00E8380F">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240" w:after="240" w:line="259" w:lineRule="auto"/>
                                    <w:jc w:val="center"/>
                                    <w:rPr>
                                      <w:color w:val="E3A625" w:themeColor="accent1"/>
                                      <w:sz w:val="24"/>
                                      <w:szCs w:val="24"/>
                                    </w:rPr>
                                  </w:pPr>
                                  <w:r w:rsidRPr="00E8380F">
                                    <w:rPr>
                                      <w:color w:val="E3A625" w:themeColor="accent1"/>
                                      <w:sz w:val="24"/>
                                      <w:szCs w:val="24"/>
                                    </w:rPr>
                                    <w:t>Leadership is like the abominable snowman, whose footprints are everyw</w:t>
                                  </w:r>
                                  <w:r>
                                    <w:rPr>
                                      <w:color w:val="E3A625" w:themeColor="accent1"/>
                                      <w:sz w:val="24"/>
                                      <w:szCs w:val="24"/>
                                    </w:rPr>
                                    <w:t>here, but is nowhere to be seen</w:t>
                                  </w:r>
                                </w:p>
                                <w:p w14:paraId="32CDDD31" w14:textId="68E9EDEF" w:rsidR="00E8380F" w:rsidRDefault="00E8380F">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120" w:after="120"/>
                                    <w:jc w:val="center"/>
                                    <w:rPr>
                                      <w:color w:val="E3A625" w:themeColor="accent1"/>
                                      <w:sz w:val="18"/>
                                      <w:szCs w:val="18"/>
                                    </w:rPr>
                                  </w:pPr>
                                  <w:r>
                                    <w:rPr>
                                      <w:color w:val="E3A625" w:themeColor="accent1"/>
                                      <w:sz w:val="18"/>
                                      <w:szCs w:val="18"/>
                                    </w:rPr>
                                    <w:t>Warren Bennis</w:t>
                                  </w:r>
                                </w:p>
                                <w:p w14:paraId="1EAB619E" w14:textId="77777777" w:rsidR="00E8380F" w:rsidRDefault="00E8380F">
                                  <w:pPr>
                                    <w:pStyle w:val="NoSpacing"/>
                                    <w:spacing w:before="240"/>
                                    <w:jc w:val="center"/>
                                    <w:rPr>
                                      <w:color w:val="E3A625" w:themeColor="accent1"/>
                                    </w:rPr>
                                  </w:pPr>
                                  <w:r>
                                    <w:rPr>
                                      <w:noProof/>
                                      <w:color w:val="E3A625" w:themeColor="accent1"/>
                                      <w:lang w:val="en-GB" w:eastAsia="en-GB"/>
                                    </w:rPr>
                                    <w:drawing>
                                      <wp:inline distT="0" distB="0" distL="0" distR="0" wp14:anchorId="09526D59" wp14:editId="3A39A415">
                                        <wp:extent cx="374904" cy="237744"/>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3C8A" id="Rectangle 6" o:spid="_x0000_s1027" style="position:absolute;margin-left:0;margin-top:151.75pt;width:304.5pt;height:113.25pt;z-index:251665408;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" filled="f" stroked="f" strokeweight="1pt">
                      <v:textbox inset="10.8pt,0,10.8pt,0">
                        <w:txbxContent>
                          <w:p w14:paraId="411C2B26" w14:textId="77777777" w:rsidR="00E8380F" w:rsidRDefault="00E8380F">
                            <w:pPr>
                              <w:pStyle w:val="NoSpacing"/>
                              <w:jc w:val="center"/>
                              <w:rPr>
                                <w:color w:val="E3A625" w:themeColor="accent1"/>
                              </w:rPr>
                            </w:pPr>
                            <w:r>
                              <w:rPr>
                                <w:noProof/>
                                <w:color w:val="E3A625" w:themeColor="accent1"/>
                                <w:lang w:val="en-GB" w:eastAsia="en-GB"/>
                              </w:rPr>
                              <w:drawing>
                                <wp:inline distT="0" distB="0" distL="0" distR="0" wp14:anchorId="5880C428" wp14:editId="5EF21D14">
                                  <wp:extent cx="722376" cy="384048"/>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70B03428" w14:textId="1F9D6A2D" w:rsidR="00E8380F" w:rsidRDefault="00E8380F">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240" w:after="240" w:line="259" w:lineRule="auto"/>
                              <w:jc w:val="center"/>
                              <w:rPr>
                                <w:color w:val="E3A625" w:themeColor="accent1"/>
                                <w:sz w:val="24"/>
                                <w:szCs w:val="24"/>
                              </w:rPr>
                            </w:pPr>
                            <w:r w:rsidRPr="00E8380F">
                              <w:rPr>
                                <w:color w:val="E3A625" w:themeColor="accent1"/>
                                <w:sz w:val="24"/>
                                <w:szCs w:val="24"/>
                              </w:rPr>
                              <w:t>Leadership is like the abominable snowman, whose footprints are everyw</w:t>
                            </w:r>
                            <w:r>
                              <w:rPr>
                                <w:color w:val="E3A625" w:themeColor="accent1"/>
                                <w:sz w:val="24"/>
                                <w:szCs w:val="24"/>
                              </w:rPr>
                              <w:t xml:space="preserve">here, but is nowhere to </w:t>
                            </w:r>
                            <w:bookmarkStart w:id="1" w:name="_GoBack"/>
                            <w:bookmarkEnd w:id="1"/>
                            <w:r>
                              <w:rPr>
                                <w:color w:val="E3A625" w:themeColor="accent1"/>
                                <w:sz w:val="24"/>
                                <w:szCs w:val="24"/>
                              </w:rPr>
                              <w:t>be seen</w:t>
                            </w:r>
                          </w:p>
                          <w:p w14:paraId="32CDDD31" w14:textId="68E9EDEF" w:rsidR="00E8380F" w:rsidRDefault="00E8380F">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120" w:after="120"/>
                              <w:jc w:val="center"/>
                              <w:rPr>
                                <w:color w:val="E3A625" w:themeColor="accent1"/>
                                <w:sz w:val="18"/>
                                <w:szCs w:val="18"/>
                              </w:rPr>
                            </w:pPr>
                            <w:r>
                              <w:rPr>
                                <w:color w:val="E3A625" w:themeColor="accent1"/>
                                <w:sz w:val="18"/>
                                <w:szCs w:val="18"/>
                              </w:rPr>
                              <w:t>Warren Bennis</w:t>
                            </w:r>
                          </w:p>
                          <w:p w14:paraId="1EAB619E" w14:textId="77777777" w:rsidR="00E8380F" w:rsidRDefault="00E8380F">
                            <w:pPr>
                              <w:pStyle w:val="NoSpacing"/>
                              <w:spacing w:before="240"/>
                              <w:jc w:val="center"/>
                              <w:rPr>
                                <w:color w:val="E3A625" w:themeColor="accent1"/>
                              </w:rPr>
                            </w:pPr>
                            <w:r>
                              <w:rPr>
                                <w:noProof/>
                                <w:color w:val="E3A625" w:themeColor="accent1"/>
                                <w:lang w:val="en-GB" w:eastAsia="en-GB"/>
                              </w:rPr>
                              <w:drawing>
                                <wp:inline distT="0" distB="0" distL="0" distR="0" wp14:anchorId="09526D59" wp14:editId="3A39A415">
                                  <wp:extent cx="374904" cy="237744"/>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2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r>
              <w:rPr>
                <w:noProof/>
                <w:lang w:val="en-GB" w:eastAsia="en-GB"/>
              </w:rPr>
              <mc:AlternateContent>
                <mc:Choice Requires="wps">
                  <w:drawing>
                    <wp:anchor distT="91440" distB="91440" distL="365760" distR="365760" simplePos="0" relativeHeight="251661312" behindDoc="0" locked="0" layoutInCell="1" allowOverlap="1" wp14:anchorId="42A5E43F" wp14:editId="0B424B84">
                      <wp:simplePos x="0" y="0"/>
                      <wp:positionH relativeFrom="margin">
                        <wp:posOffset>19050</wp:posOffset>
                      </wp:positionH>
                      <wp:positionV relativeFrom="margin">
                        <wp:posOffset>41276</wp:posOffset>
                      </wp:positionV>
                      <wp:extent cx="3848100" cy="1409700"/>
                      <wp:effectExtent l="0" t="0" r="0" b="0"/>
                      <wp:wrapTopAndBottom/>
                      <wp:docPr id="146" name="Rectangle 146"/>
                      <wp:cNvGraphicFramePr/>
                      <a:graphic xmlns:a="http://schemas.openxmlformats.org/drawingml/2006/main">
                        <a:graphicData uri="http://schemas.microsoft.com/office/word/2010/wordprocessingShape">
                          <wps:wsp>
                            <wps:cNvSpPr/>
                            <wps:spPr>
                              <a:xfrm>
                                <a:off x="0" y="0"/>
                                <a:ext cx="3848100" cy="1409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7968F8" w14:textId="77777777" w:rsidR="005401CA" w:rsidRDefault="005401CA">
                                  <w:pPr>
                                    <w:pStyle w:val="NoSpacing"/>
                                    <w:jc w:val="center"/>
                                    <w:rPr>
                                      <w:color w:val="E3A625" w:themeColor="accent1"/>
                                    </w:rPr>
                                  </w:pPr>
                                  <w:r>
                                    <w:rPr>
                                      <w:noProof/>
                                      <w:color w:val="E3A625" w:themeColor="accent1"/>
                                      <w:lang w:val="en-GB" w:eastAsia="en-GB"/>
                                    </w:rPr>
                                    <w:drawing>
                                      <wp:inline distT="0" distB="0" distL="0" distR="0" wp14:anchorId="24BE91D9" wp14:editId="3DEDF2B8">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2CBCEACE" w14:textId="43BD15A0" w:rsidR="005401CA" w:rsidRDefault="005401CA">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240" w:after="240" w:line="259" w:lineRule="auto"/>
                                    <w:jc w:val="center"/>
                                    <w:rPr>
                                      <w:color w:val="E3A625" w:themeColor="accent1"/>
                                      <w:sz w:val="24"/>
                                      <w:szCs w:val="24"/>
                                    </w:rPr>
                                  </w:pPr>
                                  <w:r w:rsidRPr="005401CA">
                                    <w:rPr>
                                      <w:color w:val="E3A625" w:themeColor="accent1"/>
                                      <w:sz w:val="24"/>
                                      <w:szCs w:val="24"/>
                                    </w:rPr>
                                    <w:t>We will have to learn to lead people rather than to contain them</w:t>
                                  </w:r>
                                </w:p>
                                <w:p w14:paraId="6688AC36" w14:textId="59851764" w:rsidR="005401CA" w:rsidRDefault="005401CA">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120" w:after="120"/>
                                    <w:jc w:val="center"/>
                                    <w:rPr>
                                      <w:color w:val="E3A625" w:themeColor="accent1"/>
                                      <w:sz w:val="18"/>
                                      <w:szCs w:val="18"/>
                                    </w:rPr>
                                  </w:pPr>
                                  <w:r>
                                    <w:rPr>
                                      <w:color w:val="E3A625" w:themeColor="accent1"/>
                                      <w:sz w:val="18"/>
                                      <w:szCs w:val="18"/>
                                    </w:rPr>
                                    <w:t>Peter Drucker</w:t>
                                  </w:r>
                                </w:p>
                                <w:p w14:paraId="2443897B" w14:textId="7159D75E" w:rsidR="005401CA" w:rsidRDefault="005401CA">
                                  <w:pPr>
                                    <w:pStyle w:val="NoSpacing"/>
                                    <w:spacing w:before="240"/>
                                    <w:jc w:val="center"/>
                                    <w:rPr>
                                      <w:color w:val="E3A625" w:themeColor="accent1"/>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A5E43F" id="Rectangle 146" o:spid="_x0000_s1028" style="position:absolute;margin-left:1.5pt;margin-top:3.25pt;width:303pt;height:111pt;z-index:251661312;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" filled="f" stroked="f" strokeweight="1pt">
                      <v:textbox inset="10.8pt,0,10.8pt,0">
                        <w:txbxContent>
                          <w:p w14:paraId="607968F8" w14:textId="77777777" w:rsidR="005401CA" w:rsidRDefault="005401CA">
                            <w:pPr>
                              <w:pStyle w:val="NoSpacing"/>
                              <w:jc w:val="center"/>
                              <w:rPr>
                                <w:color w:val="E3A625" w:themeColor="accent1"/>
                              </w:rPr>
                            </w:pPr>
                            <w:r>
                              <w:rPr>
                                <w:noProof/>
                                <w:color w:val="E3A625" w:themeColor="accent1"/>
                                <w:lang w:val="en-GB" w:eastAsia="en-GB"/>
                              </w:rPr>
                              <w:drawing>
                                <wp:inline distT="0" distB="0" distL="0" distR="0" wp14:anchorId="24BE91D9" wp14:editId="3DEDF2B8">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2CBCEACE" w14:textId="43BD15A0" w:rsidR="005401CA" w:rsidRDefault="005401CA">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240" w:after="240" w:line="259" w:lineRule="auto"/>
                              <w:jc w:val="center"/>
                              <w:rPr>
                                <w:color w:val="E3A625" w:themeColor="accent1"/>
                                <w:sz w:val="24"/>
                                <w:szCs w:val="24"/>
                              </w:rPr>
                            </w:pPr>
                            <w:r w:rsidRPr="005401CA">
                              <w:rPr>
                                <w:color w:val="E3A625" w:themeColor="accent1"/>
                                <w:sz w:val="24"/>
                                <w:szCs w:val="24"/>
                              </w:rPr>
                              <w:t>We will have to learn to lead people rather than to contain them</w:t>
                            </w:r>
                          </w:p>
                          <w:p w14:paraId="6688AC36" w14:textId="59851764" w:rsidR="005401CA" w:rsidRDefault="005401CA">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120" w:after="120"/>
                              <w:jc w:val="center"/>
                              <w:rPr>
                                <w:color w:val="E3A625" w:themeColor="accent1"/>
                                <w:sz w:val="18"/>
                                <w:szCs w:val="18"/>
                              </w:rPr>
                            </w:pPr>
                            <w:r>
                              <w:rPr>
                                <w:color w:val="E3A625" w:themeColor="accent1"/>
                                <w:sz w:val="18"/>
                                <w:szCs w:val="18"/>
                              </w:rPr>
                              <w:t>Peter Drucker</w:t>
                            </w:r>
                          </w:p>
                          <w:p w14:paraId="2443897B" w14:textId="7159D75E" w:rsidR="005401CA" w:rsidRDefault="005401CA">
                            <w:pPr>
                              <w:pStyle w:val="NoSpacing"/>
                              <w:spacing w:before="240"/>
                              <w:jc w:val="center"/>
                              <w:rPr>
                                <w:color w:val="E3A625" w:themeColor="accent1"/>
                              </w:rPr>
                            </w:pPr>
                          </w:p>
                        </w:txbxContent>
                      </v:textbox>
                      <w10:wrap type="topAndBottom" anchorx="margin" anchory="margin"/>
                    </v:rect>
                  </w:pict>
                </mc:Fallback>
              </mc:AlternateContent>
            </w:r>
          </w:p>
          <w:p w14:paraId="1A7DF3B6" w14:textId="77447DE2" w:rsidR="005401CA" w:rsidRDefault="00E8380F" w:rsidP="005401CA">
            <w:pPr>
              <w:pStyle w:val="TOC1"/>
            </w:pPr>
            <w:r>
              <w:rPr>
                <w:noProof/>
                <w:lang w:val="en-GB" w:eastAsia="en-GB"/>
              </w:rPr>
              <mc:AlternateContent>
                <mc:Choice Requires="wps">
                  <w:drawing>
                    <wp:anchor distT="91440" distB="91440" distL="365760" distR="365760" simplePos="0" relativeHeight="251667456" behindDoc="0" locked="0" layoutInCell="1" allowOverlap="1" wp14:anchorId="34F77EE4" wp14:editId="575BA311">
                      <wp:simplePos x="0" y="0"/>
                      <wp:positionH relativeFrom="margin">
                        <wp:posOffset>0</wp:posOffset>
                      </wp:positionH>
                      <wp:positionV relativeFrom="margin">
                        <wp:posOffset>3937000</wp:posOffset>
                      </wp:positionV>
                      <wp:extent cx="3895725" cy="1895475"/>
                      <wp:effectExtent l="0" t="0" r="0" b="9525"/>
                      <wp:wrapTopAndBottom/>
                      <wp:docPr id="10" name="Rectangle 10"/>
                      <wp:cNvGraphicFramePr/>
                      <a:graphic xmlns:a="http://schemas.openxmlformats.org/drawingml/2006/main">
                        <a:graphicData uri="http://schemas.microsoft.com/office/word/2010/wordprocessingShape">
                          <wps:wsp>
                            <wps:cNvSpPr/>
                            <wps:spPr>
                              <a:xfrm>
                                <a:off x="0" y="0"/>
                                <a:ext cx="3895725" cy="1895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98F026" w14:textId="77777777" w:rsidR="00E8380F" w:rsidRDefault="00E8380F">
                                  <w:pPr>
                                    <w:pStyle w:val="NoSpacing"/>
                                    <w:jc w:val="center"/>
                                    <w:rPr>
                                      <w:color w:val="E3A625" w:themeColor="accent1"/>
                                    </w:rPr>
                                  </w:pPr>
                                  <w:r>
                                    <w:rPr>
                                      <w:noProof/>
                                      <w:color w:val="E3A625" w:themeColor="accent1"/>
                                      <w:lang w:val="en-GB" w:eastAsia="en-GB"/>
                                    </w:rPr>
                                    <w:drawing>
                                      <wp:inline distT="0" distB="0" distL="0" distR="0" wp14:anchorId="4F1A4E36" wp14:editId="3F373F11">
                                        <wp:extent cx="722376" cy="384048"/>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7C41E18E" w14:textId="5FA978EE" w:rsidR="00E8380F" w:rsidRDefault="00E8380F">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240" w:after="240" w:line="259" w:lineRule="auto"/>
                                    <w:jc w:val="center"/>
                                    <w:rPr>
                                      <w:color w:val="E3A625" w:themeColor="accent1"/>
                                      <w:sz w:val="24"/>
                                      <w:szCs w:val="24"/>
                                    </w:rPr>
                                  </w:pPr>
                                  <w:r>
                                    <w:rPr>
                                      <w:color w:val="E3A625" w:themeColor="accent1"/>
                                      <w:sz w:val="24"/>
                                      <w:szCs w:val="24"/>
                                    </w:rPr>
                                    <w:t>Business, governments and non-profit agencies, plus community, education, military and health organizations have increasingly made leadership a core concept in meeting the challenges of the last decade.</w:t>
                                  </w:r>
                                </w:p>
                                <w:p w14:paraId="0676F941" w14:textId="51DC599E" w:rsidR="00E8380F" w:rsidRDefault="00E8380F">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120" w:after="120"/>
                                    <w:jc w:val="center"/>
                                    <w:rPr>
                                      <w:color w:val="E3A625" w:themeColor="accent1"/>
                                      <w:sz w:val="18"/>
                                      <w:szCs w:val="18"/>
                                    </w:rPr>
                                  </w:pPr>
                                  <w:r>
                                    <w:rPr>
                                      <w:color w:val="E3A625" w:themeColor="accent1"/>
                                      <w:sz w:val="18"/>
                                      <w:szCs w:val="18"/>
                                    </w:rPr>
                                    <w:t>Bernard Bass</w:t>
                                  </w:r>
                                </w:p>
                                <w:p w14:paraId="1D44DF0C" w14:textId="77777777" w:rsidR="00E8380F" w:rsidRDefault="00E8380F">
                                  <w:pPr>
                                    <w:pStyle w:val="NoSpacing"/>
                                    <w:spacing w:before="240"/>
                                    <w:jc w:val="center"/>
                                    <w:rPr>
                                      <w:color w:val="E3A625" w:themeColor="accent1"/>
                                    </w:rPr>
                                  </w:pPr>
                                  <w:r>
                                    <w:rPr>
                                      <w:noProof/>
                                      <w:color w:val="E3A625" w:themeColor="accent1"/>
                                      <w:lang w:val="en-GB" w:eastAsia="en-GB"/>
                                    </w:rPr>
                                    <w:drawing>
                                      <wp:inline distT="0" distB="0" distL="0" distR="0" wp14:anchorId="457B33A9" wp14:editId="2279B4FC">
                                        <wp:extent cx="374904" cy="23774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2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77EE4" id="Rectangle 10" o:spid="_x0000_s1029" style="position:absolute;margin-left:0;margin-top:310pt;width:306.75pt;height:149.25pt;z-index:251667456;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" filled="f" stroked="f" strokeweight="1pt">
                      <v:textbox inset="10.8pt,0,10.8pt,0">
                        <w:txbxContent>
                          <w:p w14:paraId="6E98F026" w14:textId="77777777" w:rsidR="00E8380F" w:rsidRDefault="00E8380F">
                            <w:pPr>
                              <w:pStyle w:val="NoSpacing"/>
                              <w:jc w:val="center"/>
                              <w:rPr>
                                <w:color w:val="E3A625" w:themeColor="accent1"/>
                              </w:rPr>
                            </w:pPr>
                            <w:r>
                              <w:rPr>
                                <w:noProof/>
                                <w:color w:val="E3A625" w:themeColor="accent1"/>
                                <w:lang w:val="en-GB" w:eastAsia="en-GB"/>
                              </w:rPr>
                              <w:drawing>
                                <wp:inline distT="0" distB="0" distL="0" distR="0" wp14:anchorId="4F1A4E36" wp14:editId="3F373F11">
                                  <wp:extent cx="722376" cy="384048"/>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7C41E18E" w14:textId="5FA978EE" w:rsidR="00E8380F" w:rsidRDefault="00E8380F">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240" w:after="240" w:line="259" w:lineRule="auto"/>
                              <w:jc w:val="center"/>
                              <w:rPr>
                                <w:color w:val="E3A625" w:themeColor="accent1"/>
                                <w:sz w:val="24"/>
                                <w:szCs w:val="24"/>
                              </w:rPr>
                            </w:pPr>
                            <w:r>
                              <w:rPr>
                                <w:color w:val="E3A625" w:themeColor="accent1"/>
                                <w:sz w:val="24"/>
                                <w:szCs w:val="24"/>
                              </w:rPr>
                              <w:t>Business, governments and non-profit agencies, plus community, education, military and health organizations have increasingly made leadership a core concept in meeting the challenges of the last decade.</w:t>
                            </w:r>
                          </w:p>
                          <w:p w14:paraId="0676F941" w14:textId="51DC599E" w:rsidR="00E8380F" w:rsidRDefault="00E8380F">
                            <w:pPr>
                              <w:pStyle w:val="NoSpacing"/>
                              <w:pBdr>
                                <w:top w:val="single" w:sz="6" w:space="10" w:color="E3A625" w:themeColor="accent1"/>
                                <w:left w:val="single" w:sz="2" w:space="10" w:color="FFFFFF" w:themeColor="background1"/>
                                <w:bottom w:val="single" w:sz="6" w:space="10" w:color="E3A625" w:themeColor="accent1"/>
                                <w:right w:val="single" w:sz="2" w:space="10" w:color="FFFFFF" w:themeColor="background1"/>
                              </w:pBdr>
                              <w:spacing w:before="120" w:after="120"/>
                              <w:jc w:val="center"/>
                              <w:rPr>
                                <w:color w:val="E3A625" w:themeColor="accent1"/>
                                <w:sz w:val="18"/>
                                <w:szCs w:val="18"/>
                              </w:rPr>
                            </w:pPr>
                            <w:r>
                              <w:rPr>
                                <w:color w:val="E3A625" w:themeColor="accent1"/>
                                <w:sz w:val="18"/>
                                <w:szCs w:val="18"/>
                              </w:rPr>
                              <w:t>Bernard Bass</w:t>
                            </w:r>
                          </w:p>
                          <w:p w14:paraId="1D44DF0C" w14:textId="77777777" w:rsidR="00E8380F" w:rsidRDefault="00E8380F">
                            <w:pPr>
                              <w:pStyle w:val="NoSpacing"/>
                              <w:spacing w:before="240"/>
                              <w:jc w:val="center"/>
                              <w:rPr>
                                <w:color w:val="E3A625" w:themeColor="accent1"/>
                              </w:rPr>
                            </w:pPr>
                            <w:r>
                              <w:rPr>
                                <w:noProof/>
                                <w:color w:val="E3A625" w:themeColor="accent1"/>
                                <w:lang w:val="en-GB" w:eastAsia="en-GB"/>
                              </w:rPr>
                              <w:drawing>
                                <wp:inline distT="0" distB="0" distL="0" distR="0" wp14:anchorId="457B33A9" wp14:editId="2279B4FC">
                                  <wp:extent cx="374904" cy="23774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2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p>
        </w:tc>
        <w:tc>
          <w:tcPr>
            <w:tcW w:w="687" w:type="dxa"/>
          </w:tcPr>
          <w:p w14:paraId="6CFB4C48" w14:textId="2E5F8902" w:rsidR="005401CA" w:rsidRDefault="005401CA" w:rsidP="005401CA">
            <w:pPr>
              <w:pStyle w:val="NoSpacing"/>
            </w:pPr>
          </w:p>
        </w:tc>
      </w:tr>
      <w:tr w:rsidR="00E8380F" w14:paraId="6D99447D" w14:textId="77777777" w:rsidTr="005401CA">
        <w:trPr>
          <w:trHeight w:hRule="exact" w:val="504"/>
        </w:trPr>
        <w:tc>
          <w:tcPr>
            <w:tcW w:w="5912" w:type="dxa"/>
            <w:vAlign w:val="bottom"/>
          </w:tcPr>
          <w:p w14:paraId="32AE1AC9" w14:textId="77777777" w:rsidR="005401CA" w:rsidRDefault="005401CA" w:rsidP="005401CA">
            <w:pPr>
              <w:pStyle w:val="NoSpacing"/>
              <w:rPr>
                <w:rStyle w:val="PageNumber"/>
              </w:rPr>
            </w:pPr>
          </w:p>
        </w:tc>
        <w:tc>
          <w:tcPr>
            <w:tcW w:w="687" w:type="dxa"/>
            <w:vAlign w:val="bottom"/>
          </w:tcPr>
          <w:p w14:paraId="5C466696" w14:textId="77777777" w:rsidR="005401CA" w:rsidRDefault="005401CA" w:rsidP="005401CA">
            <w:pPr>
              <w:pStyle w:val="NoSpacing"/>
            </w:pPr>
          </w:p>
        </w:tc>
      </w:tr>
    </w:tbl>
    <w:p w14:paraId="2BE56859" w14:textId="080E4E34" w:rsidR="00927C7A" w:rsidRDefault="00813F99">
      <w:pPr>
        <w:pStyle w:val="NoSpacing"/>
      </w:pPr>
      <w:r w:rsidRPr="00813F99">
        <w:rPr>
          <w:noProof/>
          <w:sz w:val="28"/>
          <w:lang w:val="en-GB" w:eastAsia="en-GB"/>
        </w:rPr>
        <w:drawing>
          <wp:anchor distT="0" distB="0" distL="114300" distR="114300" simplePos="0" relativeHeight="251668480" behindDoc="1" locked="0" layoutInCell="1" allowOverlap="1" wp14:anchorId="60749DC5" wp14:editId="611D25FA">
            <wp:simplePos x="0" y="0"/>
            <wp:positionH relativeFrom="column">
              <wp:posOffset>5061585</wp:posOffset>
            </wp:positionH>
            <wp:positionV relativeFrom="paragraph">
              <wp:posOffset>4718685</wp:posOffset>
            </wp:positionV>
            <wp:extent cx="2076450" cy="1362442"/>
            <wp:effectExtent l="0" t="0" r="0" b="9525"/>
            <wp:wrapNone/>
            <wp:docPr id="16" name="Picture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76450" cy="13624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1CA">
        <w:rPr>
          <w:noProof/>
          <w:lang w:val="en-GB" w:eastAsia="en-GB"/>
        </w:rPr>
        <mc:AlternateContent>
          <mc:Choice Requires="wps">
            <w:drawing>
              <wp:anchor distT="45720" distB="45720" distL="114300" distR="114300" simplePos="0" relativeHeight="251659264" behindDoc="0" locked="0" layoutInCell="1" allowOverlap="1" wp14:anchorId="0B263D86" wp14:editId="32EE22E4">
                <wp:simplePos x="0" y="0"/>
                <wp:positionH relativeFrom="margin">
                  <wp:posOffset>5052060</wp:posOffset>
                </wp:positionH>
                <wp:positionV relativeFrom="paragraph">
                  <wp:posOffset>184785</wp:posOffset>
                </wp:positionV>
                <wp:extent cx="4086225" cy="42386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4238625"/>
                        </a:xfrm>
                        <a:prstGeom prst="rect">
                          <a:avLst/>
                        </a:prstGeom>
                        <a:solidFill>
                          <a:srgbClr val="FFFFFF"/>
                        </a:solidFill>
                        <a:ln w="9525">
                          <a:solidFill>
                            <a:srgbClr val="000000"/>
                          </a:solidFill>
                          <a:miter lim="800000"/>
                          <a:headEnd/>
                          <a:tailEnd/>
                        </a:ln>
                      </wps:spPr>
                      <wps:txbx>
                        <w:txbxContent>
                          <w:p w14:paraId="1607FD5A" w14:textId="26ACB105" w:rsidR="005401CA" w:rsidRPr="00835FC9" w:rsidRDefault="005401CA" w:rsidP="005401CA">
                            <w:pPr>
                              <w:rPr>
                                <w:b/>
                                <w:color w:val="002060"/>
                                <w:sz w:val="36"/>
                              </w:rPr>
                            </w:pPr>
                            <w:r w:rsidRPr="00835FC9">
                              <w:rPr>
                                <w:b/>
                                <w:color w:val="002060"/>
                                <w:sz w:val="36"/>
                              </w:rPr>
                              <w:t>Who are we?</w:t>
                            </w:r>
                          </w:p>
                          <w:p w14:paraId="4B8F2130" w14:textId="77777777" w:rsidR="005401CA" w:rsidRPr="005401CA" w:rsidRDefault="005401CA" w:rsidP="005401CA">
                            <w:pPr>
                              <w:rPr>
                                <w:sz w:val="24"/>
                              </w:rPr>
                            </w:pPr>
                            <w:r w:rsidRPr="005401CA">
                              <w:rPr>
                                <w:sz w:val="24"/>
                              </w:rPr>
                              <w:t>Here at Hyperion you will find the best leadership coaches in the industry. We offer the finest leadership courses through our in-depth coaching sessions from our experienced experts. The experience will be tailored to your strengths and weaknesses, after leaving us your flaws will be no more. Be ready to excel as a future leader.</w:t>
                            </w:r>
                          </w:p>
                          <w:p w14:paraId="0A070EBA" w14:textId="01F28D5C" w:rsidR="005401CA" w:rsidRPr="00835FC9" w:rsidRDefault="005401CA" w:rsidP="005401CA">
                            <w:pPr>
                              <w:rPr>
                                <w:color w:val="002060"/>
                                <w:sz w:val="32"/>
                              </w:rPr>
                            </w:pPr>
                            <w:r w:rsidRPr="00835FC9">
                              <w:rPr>
                                <w:color w:val="002060"/>
                                <w:sz w:val="32"/>
                              </w:rPr>
                              <w:t>Contact Us</w:t>
                            </w:r>
                          </w:p>
                          <w:p w14:paraId="0402941B" w14:textId="2C6A2521" w:rsidR="005401CA" w:rsidRPr="005401CA" w:rsidRDefault="005401CA" w:rsidP="005401CA">
                            <w:pPr>
                              <w:rPr>
                                <w:sz w:val="24"/>
                              </w:rPr>
                            </w:pPr>
                            <w:r w:rsidRPr="005401CA">
                              <w:rPr>
                                <w:sz w:val="24"/>
                              </w:rPr>
                              <w:t xml:space="preserve">13 </w:t>
                            </w:r>
                            <w:proofErr w:type="spellStart"/>
                            <w:r w:rsidRPr="005401CA">
                              <w:rPr>
                                <w:sz w:val="24"/>
                              </w:rPr>
                              <w:t>LaterWoo</w:t>
                            </w:r>
                            <w:proofErr w:type="spellEnd"/>
                            <w:r w:rsidRPr="005401CA">
                              <w:rPr>
                                <w:sz w:val="24"/>
                              </w:rPr>
                              <w:t xml:space="preserve"> Road,</w:t>
                            </w:r>
                            <w:r w:rsidR="00813F99">
                              <w:rPr>
                                <w:sz w:val="24"/>
                              </w:rPr>
                              <w:t xml:space="preserve"> </w:t>
                            </w:r>
                            <w:r w:rsidRPr="005401CA">
                              <w:rPr>
                                <w:sz w:val="24"/>
                              </w:rPr>
                              <w:t>London</w:t>
                            </w:r>
                          </w:p>
                          <w:p w14:paraId="71F889BA" w14:textId="77777777" w:rsidR="005401CA" w:rsidRPr="005401CA" w:rsidRDefault="005401CA" w:rsidP="005401CA">
                            <w:pPr>
                              <w:rPr>
                                <w:sz w:val="24"/>
                              </w:rPr>
                            </w:pPr>
                            <w:r w:rsidRPr="005401CA">
                              <w:rPr>
                                <w:sz w:val="24"/>
                              </w:rPr>
                              <w:t>Phone: 01269 800800</w:t>
                            </w:r>
                          </w:p>
                          <w:p w14:paraId="66C88E11" w14:textId="77777777" w:rsidR="005401CA" w:rsidRPr="005401CA" w:rsidRDefault="005401CA" w:rsidP="005401CA">
                            <w:pPr>
                              <w:rPr>
                                <w:sz w:val="24"/>
                              </w:rPr>
                            </w:pPr>
                            <w:r w:rsidRPr="005401CA">
                              <w:rPr>
                                <w:sz w:val="24"/>
                              </w:rPr>
                              <w:t>Email: LeadershipDP@Hyperion.com</w:t>
                            </w:r>
                          </w:p>
                          <w:p w14:paraId="36FF18CA" w14:textId="3B529EAC" w:rsidR="005401CA" w:rsidRPr="005401CA" w:rsidRDefault="005401CA" w:rsidP="005401CA">
                            <w:pPr>
                              <w:rPr>
                                <w:sz w:val="24"/>
                              </w:rPr>
                            </w:pPr>
                            <w:r w:rsidRPr="005401CA">
                              <w:rPr>
                                <w:sz w:val="24"/>
                              </w:rPr>
                              <w:t xml:space="preserve">Facebook – </w:t>
                            </w:r>
                            <w:proofErr w:type="spellStart"/>
                            <w:r w:rsidRPr="005401CA">
                              <w:rPr>
                                <w:sz w:val="24"/>
                              </w:rPr>
                              <w:t>Hyperi</w:t>
                            </w:r>
                            <w:r w:rsidR="006F7974">
                              <w:rPr>
                                <w:sz w:val="24"/>
                              </w:rPr>
                              <w:t>o</w:t>
                            </w:r>
                            <w:r w:rsidRPr="005401CA">
                              <w:rPr>
                                <w:sz w:val="24"/>
                              </w:rPr>
                              <w:t>nCorp</w:t>
                            </w:r>
                            <w:proofErr w:type="spellEnd"/>
                          </w:p>
                          <w:p w14:paraId="7366C576" w14:textId="77777777" w:rsidR="005401CA" w:rsidRPr="005401CA" w:rsidRDefault="005401CA" w:rsidP="005401CA">
                            <w:pPr>
                              <w:rPr>
                                <w:sz w:val="24"/>
                              </w:rPr>
                            </w:pPr>
                            <w:r w:rsidRPr="005401CA">
                              <w:rPr>
                                <w:sz w:val="24"/>
                              </w:rPr>
                              <w:t>Twitter - @</w:t>
                            </w:r>
                            <w:proofErr w:type="spellStart"/>
                            <w:r w:rsidRPr="005401CA">
                              <w:rPr>
                                <w:sz w:val="24"/>
                              </w:rPr>
                              <w:t>HyperionCorp</w:t>
                            </w:r>
                            <w:proofErr w:type="spellEnd"/>
                          </w:p>
                          <w:p w14:paraId="066EEDDC" w14:textId="48B23607" w:rsidR="005401CA" w:rsidRPr="005401CA" w:rsidRDefault="005401CA" w:rsidP="005401CA">
                            <w:pPr>
                              <w:rPr>
                                <w:sz w:val="24"/>
                              </w:rPr>
                            </w:pPr>
                            <w:r w:rsidRPr="005401CA">
                              <w:rPr>
                                <w:sz w:val="24"/>
                              </w:rPr>
                              <w:t xml:space="preserve">Instagram – </w:t>
                            </w:r>
                            <w:proofErr w:type="spellStart"/>
                            <w:r w:rsidRPr="005401CA">
                              <w:rPr>
                                <w:sz w:val="24"/>
                              </w:rPr>
                              <w:t>HyperionCorp</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63D86" id="_x0000_s1030" type="#_x0000_t202" style="position:absolute;margin-left:397.8pt;margin-top:14.55pt;width:321.75pt;height:333.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">
                <v:textbox>
                  <w:txbxContent>
                    <w:p w14:paraId="1607FD5A" w14:textId="26ACB105" w:rsidR="005401CA" w:rsidRPr="00835FC9" w:rsidRDefault="005401CA" w:rsidP="005401CA">
                      <w:pPr>
                        <w:rPr>
                          <w:b/>
                          <w:color w:val="002060"/>
                          <w:sz w:val="36"/>
                        </w:rPr>
                      </w:pPr>
                      <w:r w:rsidRPr="00835FC9">
                        <w:rPr>
                          <w:b/>
                          <w:color w:val="002060"/>
                          <w:sz w:val="36"/>
                        </w:rPr>
                        <w:t>Who are we?</w:t>
                      </w:r>
                    </w:p>
                    <w:p w14:paraId="4B8F2130" w14:textId="77777777" w:rsidR="005401CA" w:rsidRPr="005401CA" w:rsidRDefault="005401CA" w:rsidP="005401CA">
                      <w:pPr>
                        <w:rPr>
                          <w:sz w:val="24"/>
                        </w:rPr>
                      </w:pPr>
                      <w:r w:rsidRPr="005401CA">
                        <w:rPr>
                          <w:sz w:val="24"/>
                        </w:rPr>
                        <w:t>Here at Hyperion you will find the best leadership coaches in the industry. We offer the finest leadership courses through our in-depth coaching sessions from our experienced experts. The experience will be tailored to your strengths and weaknesses, after leaving us your flaws will be no more. Be ready to excel as a future leader.</w:t>
                      </w:r>
                    </w:p>
                    <w:p w14:paraId="0A070EBA" w14:textId="01F28D5C" w:rsidR="005401CA" w:rsidRPr="00835FC9" w:rsidRDefault="005401CA" w:rsidP="005401CA">
                      <w:pPr>
                        <w:rPr>
                          <w:color w:val="002060"/>
                          <w:sz w:val="32"/>
                        </w:rPr>
                      </w:pPr>
                      <w:r w:rsidRPr="00835FC9">
                        <w:rPr>
                          <w:color w:val="002060"/>
                          <w:sz w:val="32"/>
                        </w:rPr>
                        <w:t>Contact Us</w:t>
                      </w:r>
                    </w:p>
                    <w:p w14:paraId="0402941B" w14:textId="2C6A2521" w:rsidR="005401CA" w:rsidRPr="005401CA" w:rsidRDefault="005401CA" w:rsidP="005401CA">
                      <w:pPr>
                        <w:rPr>
                          <w:sz w:val="24"/>
                        </w:rPr>
                      </w:pPr>
                      <w:r w:rsidRPr="005401CA">
                        <w:rPr>
                          <w:sz w:val="24"/>
                        </w:rPr>
                        <w:t xml:space="preserve">13 </w:t>
                      </w:r>
                      <w:proofErr w:type="spellStart"/>
                      <w:r w:rsidRPr="005401CA">
                        <w:rPr>
                          <w:sz w:val="24"/>
                        </w:rPr>
                        <w:t>LaterWoo</w:t>
                      </w:r>
                      <w:proofErr w:type="spellEnd"/>
                      <w:r w:rsidRPr="005401CA">
                        <w:rPr>
                          <w:sz w:val="24"/>
                        </w:rPr>
                        <w:t xml:space="preserve"> Road,</w:t>
                      </w:r>
                      <w:r w:rsidR="00813F99">
                        <w:rPr>
                          <w:sz w:val="24"/>
                        </w:rPr>
                        <w:t xml:space="preserve"> </w:t>
                      </w:r>
                      <w:r w:rsidRPr="005401CA">
                        <w:rPr>
                          <w:sz w:val="24"/>
                        </w:rPr>
                        <w:t>London</w:t>
                      </w:r>
                    </w:p>
                    <w:p w14:paraId="71F889BA" w14:textId="77777777" w:rsidR="005401CA" w:rsidRPr="005401CA" w:rsidRDefault="005401CA" w:rsidP="005401CA">
                      <w:pPr>
                        <w:rPr>
                          <w:sz w:val="24"/>
                        </w:rPr>
                      </w:pPr>
                      <w:r w:rsidRPr="005401CA">
                        <w:rPr>
                          <w:sz w:val="24"/>
                        </w:rPr>
                        <w:t>Phone: 01269 800800</w:t>
                      </w:r>
                    </w:p>
                    <w:p w14:paraId="66C88E11" w14:textId="77777777" w:rsidR="005401CA" w:rsidRPr="005401CA" w:rsidRDefault="005401CA" w:rsidP="005401CA">
                      <w:pPr>
                        <w:rPr>
                          <w:sz w:val="24"/>
                        </w:rPr>
                      </w:pPr>
                      <w:r w:rsidRPr="005401CA">
                        <w:rPr>
                          <w:sz w:val="24"/>
                        </w:rPr>
                        <w:t>Email: LeadershipDP@Hyperion.com</w:t>
                      </w:r>
                    </w:p>
                    <w:p w14:paraId="36FF18CA" w14:textId="3B529EAC" w:rsidR="005401CA" w:rsidRPr="005401CA" w:rsidRDefault="005401CA" w:rsidP="005401CA">
                      <w:pPr>
                        <w:rPr>
                          <w:sz w:val="24"/>
                        </w:rPr>
                      </w:pPr>
                      <w:r w:rsidRPr="005401CA">
                        <w:rPr>
                          <w:sz w:val="24"/>
                        </w:rPr>
                        <w:t xml:space="preserve">Facebook – </w:t>
                      </w:r>
                      <w:proofErr w:type="spellStart"/>
                      <w:r w:rsidRPr="005401CA">
                        <w:rPr>
                          <w:sz w:val="24"/>
                        </w:rPr>
                        <w:t>Hyperi</w:t>
                      </w:r>
                      <w:r w:rsidR="006F7974">
                        <w:rPr>
                          <w:sz w:val="24"/>
                        </w:rPr>
                        <w:t>o</w:t>
                      </w:r>
                      <w:r w:rsidRPr="005401CA">
                        <w:rPr>
                          <w:sz w:val="24"/>
                        </w:rPr>
                        <w:t>nCorp</w:t>
                      </w:r>
                      <w:proofErr w:type="spellEnd"/>
                    </w:p>
                    <w:p w14:paraId="7366C576" w14:textId="77777777" w:rsidR="005401CA" w:rsidRPr="005401CA" w:rsidRDefault="005401CA" w:rsidP="005401CA">
                      <w:pPr>
                        <w:rPr>
                          <w:sz w:val="24"/>
                        </w:rPr>
                      </w:pPr>
                      <w:r w:rsidRPr="005401CA">
                        <w:rPr>
                          <w:sz w:val="24"/>
                        </w:rPr>
                        <w:t>Twitter - @</w:t>
                      </w:r>
                      <w:proofErr w:type="spellStart"/>
                      <w:r w:rsidRPr="005401CA">
                        <w:rPr>
                          <w:sz w:val="24"/>
                        </w:rPr>
                        <w:t>HyperionCorp</w:t>
                      </w:r>
                      <w:proofErr w:type="spellEnd"/>
                    </w:p>
                    <w:p w14:paraId="066EEDDC" w14:textId="48B23607" w:rsidR="005401CA" w:rsidRPr="005401CA" w:rsidRDefault="005401CA" w:rsidP="005401CA">
                      <w:pPr>
                        <w:rPr>
                          <w:sz w:val="24"/>
                        </w:rPr>
                      </w:pPr>
                      <w:r w:rsidRPr="005401CA">
                        <w:rPr>
                          <w:sz w:val="24"/>
                        </w:rPr>
                        <w:t xml:space="preserve">Instagram – </w:t>
                      </w:r>
                      <w:proofErr w:type="spellStart"/>
                      <w:r w:rsidRPr="005401CA">
                        <w:rPr>
                          <w:sz w:val="24"/>
                        </w:rPr>
                        <w:t>HyperionCorp</w:t>
                      </w:r>
                      <w:proofErr w:type="spellEnd"/>
                    </w:p>
                  </w:txbxContent>
                </v:textbox>
                <w10:wrap type="square" anchorx="margin"/>
              </v:shape>
            </w:pict>
          </mc:Fallback>
        </mc:AlternateContent>
      </w:r>
      <w:r w:rsidR="005401CA">
        <w:br w:type="textWrapping" w:clear="all"/>
      </w: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586EA8" w14:paraId="7369E684" w14:textId="77777777">
        <w:trPr>
          <w:trHeight w:hRule="exact" w:val="9792"/>
        </w:trPr>
        <w:tc>
          <w:tcPr>
            <w:tcW w:w="6192" w:type="dxa"/>
          </w:tcPr>
          <w:p w14:paraId="1AE0D867" w14:textId="0C23721E" w:rsidR="00927C7A" w:rsidRDefault="007B4AE7">
            <w:pPr>
              <w:pStyle w:val="Heading1"/>
            </w:pPr>
            <w:r>
              <w:lastRenderedPageBreak/>
              <w:t>Why are you here?</w:t>
            </w:r>
          </w:p>
          <w:p w14:paraId="3EDAB87E" w14:textId="5D9E3A26" w:rsidR="00927C7A" w:rsidRPr="007B4AE7" w:rsidRDefault="00FF41ED">
            <w:pPr>
              <w:spacing w:after="200" w:line="264" w:lineRule="auto"/>
              <w:rPr>
                <w:sz w:val="24"/>
              </w:rPr>
            </w:pPr>
            <w:r w:rsidRPr="007B4AE7">
              <w:rPr>
                <w:sz w:val="24"/>
              </w:rPr>
              <w:t>Have you ever felt underwhelmed by your superior in the work place? Have you ever thought that you could have done that twice as well as your boss did? Do you think it is that easy to make a change?</w:t>
            </w:r>
          </w:p>
          <w:p w14:paraId="67E481C7" w14:textId="7287C7BC" w:rsidR="00927C7A" w:rsidRPr="007B4AE7" w:rsidRDefault="00FF41ED">
            <w:pPr>
              <w:spacing w:after="200" w:line="264" w:lineRule="auto"/>
              <w:rPr>
                <w:sz w:val="24"/>
              </w:rPr>
            </w:pPr>
            <w:r w:rsidRPr="007B4AE7">
              <w:rPr>
                <w:sz w:val="24"/>
              </w:rPr>
              <w:t xml:space="preserve">Well why not take on our challenging yet rewarding programme that will present you with an array of leadership skills. We could propel you and kick start your </w:t>
            </w:r>
            <w:r w:rsidRPr="007B4AE7">
              <w:rPr>
                <w:strike/>
                <w:sz w:val="24"/>
              </w:rPr>
              <w:t xml:space="preserve">managerial </w:t>
            </w:r>
            <w:r w:rsidRPr="007B4AE7">
              <w:rPr>
                <w:sz w:val="24"/>
              </w:rPr>
              <w:t>leadership journey.</w:t>
            </w:r>
          </w:p>
          <w:p w14:paraId="44539E7D" w14:textId="5AB36E69" w:rsidR="00927C7A" w:rsidRDefault="00FD5BD9" w:rsidP="00FD5BD9">
            <w:pPr>
              <w:pStyle w:val="Quote"/>
              <w:jc w:val="center"/>
            </w:pPr>
            <w:r>
              <w:t>Learn, listen and lead</w:t>
            </w:r>
            <w:r w:rsidR="00554466">
              <w:t>.</w:t>
            </w:r>
          </w:p>
          <w:p w14:paraId="56F3EA2A" w14:textId="3AE0F1B9" w:rsidR="00927C7A" w:rsidRDefault="007B4AE7">
            <w:pPr>
              <w:pStyle w:val="Heading2"/>
            </w:pPr>
            <w:r>
              <w:t>Learning</w:t>
            </w:r>
          </w:p>
          <w:p w14:paraId="39ECC30E" w14:textId="308FA0CB" w:rsidR="00927C7A" w:rsidRPr="007B4AE7" w:rsidRDefault="007B4AE7">
            <w:pPr>
              <w:rPr>
                <w:sz w:val="24"/>
              </w:rPr>
            </w:pPr>
            <w:r>
              <w:rPr>
                <w:sz w:val="24"/>
              </w:rPr>
              <w:t>Be prepared to learn new traits, new skills and new theories which when combined together in turn will show you what it means to become a leader</w:t>
            </w:r>
            <w:r w:rsidR="006958D8">
              <w:rPr>
                <w:sz w:val="24"/>
              </w:rPr>
              <w:t>. Once you’ve left us you will never stop learning if you keep an open mind</w:t>
            </w:r>
            <w:r w:rsidR="00554466">
              <w:t>.</w:t>
            </w:r>
          </w:p>
          <w:p w14:paraId="4B03B59E" w14:textId="5215B7F6" w:rsidR="00927C7A" w:rsidRDefault="006958D8">
            <w:pPr>
              <w:pStyle w:val="Heading2"/>
            </w:pPr>
            <w:r>
              <w:t>Listen</w:t>
            </w:r>
          </w:p>
          <w:p w14:paraId="142AF897" w14:textId="6C46ACE0" w:rsidR="00927C7A" w:rsidRDefault="006958D8" w:rsidP="006958D8">
            <w:r w:rsidRPr="006958D8">
              <w:rPr>
                <w:sz w:val="24"/>
              </w:rPr>
              <w:t>Listening works both ways. If you can communicate effectively to us it will help us to better understand you, therefore we can focus our training more efficiently to your needs. But it</w:t>
            </w:r>
            <w:r>
              <w:rPr>
                <w:sz w:val="24"/>
              </w:rPr>
              <w:t>’s up to us to talk to you too.</w:t>
            </w:r>
          </w:p>
        </w:tc>
        <w:tc>
          <w:tcPr>
            <w:tcW w:w="864" w:type="dxa"/>
          </w:tcPr>
          <w:p w14:paraId="4F8F6E47" w14:textId="77777777" w:rsidR="00927C7A" w:rsidRDefault="00927C7A">
            <w:pPr>
              <w:pStyle w:val="NoSpacing"/>
            </w:pPr>
          </w:p>
        </w:tc>
        <w:tc>
          <w:tcPr>
            <w:tcW w:w="864" w:type="dxa"/>
          </w:tcPr>
          <w:p w14:paraId="4C868730" w14:textId="556212D3" w:rsidR="00927C7A" w:rsidRDefault="00927C7A">
            <w:pPr>
              <w:pStyle w:val="NoSpacing"/>
            </w:pPr>
          </w:p>
        </w:tc>
        <w:tc>
          <w:tcPr>
            <w:tcW w:w="6192" w:type="dxa"/>
          </w:tcPr>
          <w:p w14:paraId="73B281C9" w14:textId="217355CC" w:rsidR="005401CA" w:rsidRPr="005401CA" w:rsidRDefault="00586EA8" w:rsidP="005401CA">
            <w:pPr>
              <w:keepNext/>
              <w:keepLines/>
              <w:spacing w:before="480" w:after="120"/>
              <w:contextualSpacing/>
              <w:outlineLvl w:val="1"/>
              <w:rPr>
                <w:rFonts w:asciiTheme="majorHAnsi" w:eastAsiaTheme="majorEastAsia" w:hAnsiTheme="majorHAnsi" w:cstheme="majorBidi"/>
                <w:b/>
                <w:bCs/>
                <w:color w:val="E3A625" w:themeColor="accent1"/>
                <w:sz w:val="28"/>
                <w:szCs w:val="28"/>
              </w:rPr>
            </w:pPr>
            <w:r w:rsidRPr="00835FC9">
              <w:rPr>
                <w:noProof/>
                <w:color w:val="002060"/>
                <w:lang w:val="en-GB" w:eastAsia="en-GB"/>
              </w:rPr>
              <mc:AlternateContent>
                <mc:Choice Requires="wps">
                  <w:drawing>
                    <wp:anchor distT="45720" distB="45720" distL="114300" distR="114300" simplePos="0" relativeHeight="251663360" behindDoc="0" locked="0" layoutInCell="1" allowOverlap="1" wp14:anchorId="4550D91E" wp14:editId="032D417A">
                      <wp:simplePos x="0" y="0"/>
                      <wp:positionH relativeFrom="column">
                        <wp:posOffset>3810</wp:posOffset>
                      </wp:positionH>
                      <wp:positionV relativeFrom="paragraph">
                        <wp:posOffset>3810</wp:posOffset>
                      </wp:positionV>
                      <wp:extent cx="3914140" cy="514350"/>
                      <wp:effectExtent l="0" t="0" r="1016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140" cy="514350"/>
                              </a:xfrm>
                              <a:prstGeom prst="rect">
                                <a:avLst/>
                              </a:prstGeom>
                              <a:solidFill>
                                <a:srgbClr val="FFFFFF"/>
                              </a:solidFill>
                              <a:ln w="9525">
                                <a:solidFill>
                                  <a:srgbClr val="000000"/>
                                </a:solidFill>
                                <a:miter lim="800000"/>
                                <a:headEnd/>
                                <a:tailEnd/>
                              </a:ln>
                            </wps:spPr>
                            <wps:txbx>
                              <w:txbxContent>
                                <w:p w14:paraId="43F1DA97" w14:textId="28CE5ED2" w:rsidR="00586EA8" w:rsidRPr="00586EA8" w:rsidRDefault="00586EA8" w:rsidP="00586EA8">
                                  <w:pPr>
                                    <w:jc w:val="center"/>
                                    <w:rPr>
                                      <w:sz w:val="24"/>
                                    </w:rPr>
                                  </w:pPr>
                                  <w:r w:rsidRPr="00586EA8">
                                    <w:rPr>
                                      <w:sz w:val="24"/>
                                    </w:rPr>
                                    <w:t>Transformational leaders are sometimes call quiet leaders. They are the ones that lead by example.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0D91E" id="_x0000_s1031" type="#_x0000_t202" style="position:absolute;margin-left:.3pt;margin-top:.3pt;width:308.2pt;height:4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">
                      <v:textbox>
                        <w:txbxContent>
                          <w:p w14:paraId="43F1DA97" w14:textId="28CE5ED2" w:rsidR="00586EA8" w:rsidRPr="00586EA8" w:rsidRDefault="00586EA8" w:rsidP="00586EA8">
                            <w:pPr>
                              <w:jc w:val="center"/>
                              <w:rPr>
                                <w:sz w:val="24"/>
                              </w:rPr>
                            </w:pPr>
                            <w:r w:rsidRPr="00586EA8">
                              <w:rPr>
                                <w:sz w:val="24"/>
                              </w:rPr>
                              <w:t>Transformational leaders are sometimes call quiet leaders. They are the ones that lead by example.</w:t>
                            </w:r>
                          </w:p>
                        </w:txbxContent>
                      </v:textbox>
                      <w10:wrap type="square"/>
                    </v:shape>
                  </w:pict>
                </mc:Fallback>
              </mc:AlternateContent>
            </w:r>
            <w:r w:rsidR="005401CA" w:rsidRPr="005401CA">
              <w:rPr>
                <w:rFonts w:asciiTheme="majorHAnsi" w:eastAsiaTheme="majorEastAsia" w:hAnsiTheme="majorHAnsi" w:cstheme="majorBidi"/>
                <w:b/>
                <w:bCs/>
                <w:color w:val="002060"/>
                <w:sz w:val="28"/>
                <w:szCs w:val="28"/>
              </w:rPr>
              <w:t>Our leadership model</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5401CA" w:rsidRPr="005401CA" w14:paraId="489B2CFB" w14:textId="77777777" w:rsidTr="006D301E">
              <w:tc>
                <w:tcPr>
                  <w:tcW w:w="2160" w:type="dxa"/>
                </w:tcPr>
                <w:p w14:paraId="2229DF3A" w14:textId="150602FE" w:rsidR="005401CA" w:rsidRPr="005401CA" w:rsidRDefault="006F7974" w:rsidP="005401CA">
                  <w:pPr>
                    <w:spacing w:after="0" w:line="240" w:lineRule="auto"/>
                  </w:pPr>
                  <w:r>
                    <w:rPr>
                      <w:noProof/>
                      <w:sz w:val="28"/>
                      <w:lang w:val="en-GB" w:eastAsia="en-GB"/>
                    </w:rPr>
                    <w:drawing>
                      <wp:inline distT="0" distB="0" distL="0" distR="0" wp14:anchorId="22AD7FB3" wp14:editId="01C021F2">
                        <wp:extent cx="1226658" cy="9239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0028" cy="941527"/>
                                </a:xfrm>
                                <a:prstGeom prst="ellipse">
                                  <a:avLst/>
                                </a:prstGeom>
                                <a:ln>
                                  <a:noFill/>
                                </a:ln>
                                <a:effectLst>
                                  <a:softEdge rad="112500"/>
                                </a:effectLst>
                              </pic:spPr>
                            </pic:pic>
                          </a:graphicData>
                        </a:graphic>
                      </wp:inline>
                    </w:drawing>
                  </w:r>
                </w:p>
              </w:tc>
              <w:tc>
                <w:tcPr>
                  <w:tcW w:w="4032" w:type="dxa"/>
                </w:tcPr>
                <w:p w14:paraId="3B657A6E" w14:textId="1A04D536" w:rsidR="005401CA" w:rsidRPr="005401CA" w:rsidRDefault="005401CA" w:rsidP="005401CA">
                  <w:r w:rsidRPr="005401CA">
                    <w:t>Diagnose – We will come to understand your strengths and your flaws,</w:t>
                  </w:r>
                </w:p>
                <w:p w14:paraId="3F1696F1" w14:textId="15BAEB0B" w:rsidR="005401CA" w:rsidRPr="005401CA" w:rsidRDefault="005401CA" w:rsidP="005401CA">
                  <w:r w:rsidRPr="005401CA">
                    <w:t>Adapt – We will adapt our coaching sessions to your full benefit.</w:t>
                  </w:r>
                </w:p>
                <w:p w14:paraId="60A9723E" w14:textId="0FE21204" w:rsidR="005401CA" w:rsidRPr="005401CA" w:rsidRDefault="005401CA" w:rsidP="005401CA">
                  <w:r w:rsidRPr="005401CA">
                    <w:t>Communicate – Focus on all forms of communication.</w:t>
                  </w:r>
                </w:p>
                <w:p w14:paraId="5F90946E" w14:textId="013B57D3" w:rsidR="005401CA" w:rsidRPr="005401CA" w:rsidRDefault="005401CA" w:rsidP="005401CA">
                  <w:r w:rsidRPr="005401CA">
                    <w:t>Advance – Be ready to take on the industry and excel as a leader in all forms of life.</w:t>
                  </w:r>
                </w:p>
              </w:tc>
            </w:tr>
          </w:tbl>
          <w:p w14:paraId="04197E0B" w14:textId="37D5B76E" w:rsidR="005401CA" w:rsidRPr="005401CA" w:rsidRDefault="005401CA" w:rsidP="005401CA">
            <w:pPr>
              <w:keepNext/>
              <w:keepLines/>
              <w:spacing w:before="480" w:after="120"/>
              <w:contextualSpacing/>
              <w:outlineLvl w:val="1"/>
              <w:rPr>
                <w:rFonts w:asciiTheme="majorHAnsi" w:eastAsiaTheme="majorEastAsia" w:hAnsiTheme="majorHAnsi" w:cstheme="majorBidi"/>
                <w:b/>
                <w:bCs/>
                <w:color w:val="E3A625" w:themeColor="accent1"/>
                <w:sz w:val="28"/>
                <w:szCs w:val="28"/>
              </w:rPr>
            </w:pPr>
            <w:r w:rsidRPr="005401CA">
              <w:rPr>
                <w:rFonts w:asciiTheme="majorHAnsi" w:eastAsiaTheme="majorEastAsia" w:hAnsiTheme="majorHAnsi" w:cstheme="majorBidi"/>
                <w:b/>
                <w:bCs/>
                <w:color w:val="002060"/>
                <w:sz w:val="28"/>
                <w:szCs w:val="28"/>
              </w:rPr>
              <w:t>What we can offer</w:t>
            </w:r>
            <w:r w:rsidR="00835FC9">
              <w:rPr>
                <w:rFonts w:asciiTheme="majorHAnsi" w:eastAsiaTheme="majorEastAsia" w:hAnsiTheme="majorHAnsi" w:cstheme="majorBidi"/>
                <w:b/>
                <w:bCs/>
                <w:color w:val="002060"/>
                <w:sz w:val="28"/>
                <w:szCs w:val="28"/>
              </w:rPr>
              <w:t>?</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5401CA" w:rsidRPr="005401CA" w14:paraId="474D3886" w14:textId="77777777" w:rsidTr="006D301E">
              <w:tc>
                <w:tcPr>
                  <w:tcW w:w="2160" w:type="dxa"/>
                </w:tcPr>
                <w:p w14:paraId="61050BD7" w14:textId="4ACDF745" w:rsidR="005401CA" w:rsidRPr="005401CA" w:rsidRDefault="006F7974" w:rsidP="005401CA">
                  <w:r>
                    <w:rPr>
                      <w:noProof/>
                      <w:lang w:val="en-GB" w:eastAsia="en-GB"/>
                    </w:rPr>
                    <w:drawing>
                      <wp:inline distT="0" distB="0" distL="0" distR="0" wp14:anchorId="2E8200E0" wp14:editId="2E930A29">
                        <wp:extent cx="1066800" cy="1066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66800" cy="1066800"/>
                                </a:xfrm>
                                <a:prstGeom prst="ellipse">
                                  <a:avLst/>
                                </a:prstGeom>
                                <a:ln>
                                  <a:noFill/>
                                </a:ln>
                                <a:effectLst>
                                  <a:softEdge rad="112500"/>
                                </a:effectLst>
                              </pic:spPr>
                            </pic:pic>
                          </a:graphicData>
                        </a:graphic>
                      </wp:inline>
                    </w:drawing>
                  </w:r>
                </w:p>
              </w:tc>
              <w:tc>
                <w:tcPr>
                  <w:tcW w:w="4032" w:type="dxa"/>
                </w:tcPr>
                <w:p w14:paraId="19A41884" w14:textId="47347DA4" w:rsidR="005401CA" w:rsidRPr="005401CA" w:rsidRDefault="005401CA" w:rsidP="005401CA">
                  <w:r w:rsidRPr="005401CA">
                    <w:t>Our coaches will teach you everything you need to know about being a leader. Specifically, with a focus on four main topics: Effective communication, team building, guiding others, and fostering creativity and innovation.</w:t>
                  </w:r>
                </w:p>
              </w:tc>
            </w:tr>
          </w:tbl>
          <w:p w14:paraId="787E4BD6" w14:textId="6E067D85" w:rsidR="005401CA" w:rsidRPr="005401CA" w:rsidRDefault="005401CA" w:rsidP="005401CA">
            <w:pPr>
              <w:keepNext/>
              <w:keepLines/>
              <w:spacing w:before="480" w:after="120"/>
              <w:contextualSpacing/>
              <w:outlineLvl w:val="1"/>
              <w:rPr>
                <w:rFonts w:asciiTheme="majorHAnsi" w:eastAsiaTheme="majorEastAsia" w:hAnsiTheme="majorHAnsi" w:cstheme="majorBidi"/>
                <w:b/>
                <w:bCs/>
                <w:color w:val="E3A625" w:themeColor="accent1"/>
                <w:sz w:val="28"/>
                <w:szCs w:val="28"/>
              </w:rPr>
            </w:pPr>
            <w:r w:rsidRPr="005401CA">
              <w:rPr>
                <w:rFonts w:asciiTheme="majorHAnsi" w:eastAsiaTheme="majorEastAsia" w:hAnsiTheme="majorHAnsi" w:cstheme="majorBidi"/>
                <w:b/>
                <w:bCs/>
                <w:color w:val="002060"/>
                <w:sz w:val="28"/>
                <w:szCs w:val="28"/>
              </w:rPr>
              <w:t>Why bother?</w:t>
            </w:r>
          </w:p>
          <w:tbl>
            <w:tblPr>
              <w:tblW w:w="0" w:type="auto"/>
              <w:tblCellMar>
                <w:left w:w="0" w:type="dxa"/>
                <w:right w:w="144" w:type="dxa"/>
              </w:tblCellMar>
              <w:tblLook w:val="04A0" w:firstRow="1" w:lastRow="0" w:firstColumn="1" w:lastColumn="0" w:noHBand="0" w:noVBand="1"/>
              <w:tblDescription w:val="Photo with item description"/>
            </w:tblPr>
            <w:tblGrid>
              <w:gridCol w:w="2167"/>
              <w:gridCol w:w="4025"/>
            </w:tblGrid>
            <w:tr w:rsidR="006F7974" w:rsidRPr="005401CA" w14:paraId="1D88A278" w14:textId="77777777" w:rsidTr="006D301E">
              <w:tc>
                <w:tcPr>
                  <w:tcW w:w="2160" w:type="dxa"/>
                </w:tcPr>
                <w:p w14:paraId="203044CF" w14:textId="5B4E113E" w:rsidR="005401CA" w:rsidRPr="005401CA" w:rsidRDefault="006F7974" w:rsidP="005401CA">
                  <w:r>
                    <w:rPr>
                      <w:noProof/>
                      <w:lang w:val="en-GB" w:eastAsia="en-GB"/>
                    </w:rPr>
                    <w:drawing>
                      <wp:inline distT="0" distB="0" distL="0" distR="0" wp14:anchorId="7DC43B4F" wp14:editId="6B4B1ACB">
                        <wp:extent cx="1284605" cy="10001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03610" cy="1014921"/>
                                </a:xfrm>
                                <a:prstGeom prst="ellipse">
                                  <a:avLst/>
                                </a:prstGeom>
                                <a:ln>
                                  <a:noFill/>
                                </a:ln>
                                <a:effectLst>
                                  <a:softEdge rad="112500"/>
                                </a:effectLst>
                              </pic:spPr>
                            </pic:pic>
                          </a:graphicData>
                        </a:graphic>
                      </wp:inline>
                    </w:drawing>
                  </w:r>
                </w:p>
              </w:tc>
              <w:tc>
                <w:tcPr>
                  <w:tcW w:w="4032" w:type="dxa"/>
                </w:tcPr>
                <w:p w14:paraId="76CC7A9C" w14:textId="262CD851" w:rsidR="005401CA" w:rsidRPr="005401CA" w:rsidRDefault="005401CA" w:rsidP="005401CA">
                  <w:r w:rsidRPr="005401CA">
                    <w:t xml:space="preserve">We will also communicate with you the entire time about </w:t>
                  </w:r>
                  <w:r w:rsidRPr="005401CA">
                    <w:rPr>
                      <w:u w:val="single"/>
                    </w:rPr>
                    <w:t>why</w:t>
                  </w:r>
                  <w:r w:rsidRPr="005401CA">
                    <w:t xml:space="preserve">? So, you can then understand why every step is necessary, so you can better understand how you come across in the future to your followers. </w:t>
                  </w:r>
                </w:p>
              </w:tc>
            </w:tr>
          </w:tbl>
          <w:p w14:paraId="07E83C9C" w14:textId="4A069157" w:rsidR="00927C7A" w:rsidRDefault="00927C7A" w:rsidP="005401CA"/>
        </w:tc>
      </w:tr>
      <w:tr w:rsidR="00586EA8" w14:paraId="0410E783" w14:textId="77777777">
        <w:trPr>
          <w:trHeight w:hRule="exact" w:val="504"/>
        </w:trPr>
        <w:tc>
          <w:tcPr>
            <w:tcW w:w="6192" w:type="dxa"/>
            <w:vAlign w:val="bottom"/>
          </w:tcPr>
          <w:p w14:paraId="40BD387C" w14:textId="77777777" w:rsidR="00927C7A" w:rsidRDefault="00554466">
            <w:pPr>
              <w:pStyle w:val="NoSpacing"/>
              <w:rPr>
                <w:rStyle w:val="PageNumber"/>
              </w:rPr>
            </w:pPr>
            <w:r>
              <w:rPr>
                <w:rStyle w:val="PageNumber"/>
              </w:rPr>
              <w:t>4</w:t>
            </w:r>
          </w:p>
        </w:tc>
        <w:tc>
          <w:tcPr>
            <w:tcW w:w="864" w:type="dxa"/>
            <w:vAlign w:val="bottom"/>
          </w:tcPr>
          <w:p w14:paraId="362CC17E" w14:textId="77777777" w:rsidR="00927C7A" w:rsidRDefault="00927C7A">
            <w:pPr>
              <w:pStyle w:val="NoSpacing"/>
            </w:pPr>
          </w:p>
        </w:tc>
        <w:tc>
          <w:tcPr>
            <w:tcW w:w="864" w:type="dxa"/>
            <w:vAlign w:val="bottom"/>
          </w:tcPr>
          <w:p w14:paraId="6E07CD72" w14:textId="77777777" w:rsidR="00927C7A" w:rsidRDefault="00927C7A">
            <w:pPr>
              <w:pStyle w:val="NoSpacing"/>
            </w:pPr>
          </w:p>
        </w:tc>
        <w:tc>
          <w:tcPr>
            <w:tcW w:w="6192" w:type="dxa"/>
            <w:vAlign w:val="bottom"/>
          </w:tcPr>
          <w:p w14:paraId="3C6183FA" w14:textId="0CDD1A7A" w:rsidR="00927C7A" w:rsidRDefault="00554466">
            <w:pPr>
              <w:pStyle w:val="NoSpacing"/>
              <w:jc w:val="right"/>
              <w:rPr>
                <w:rStyle w:val="PageNumber"/>
              </w:rPr>
            </w:pPr>
            <w:r>
              <w:rPr>
                <w:rStyle w:val="PageNumber"/>
              </w:rPr>
              <w:t>1</w:t>
            </w:r>
          </w:p>
        </w:tc>
      </w:tr>
    </w:tbl>
    <w:p w14:paraId="178E5054" w14:textId="7449C992" w:rsidR="00927C7A" w:rsidRDefault="00927C7A">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927C7A" w14:paraId="38F78983" w14:textId="77777777">
        <w:trPr>
          <w:trHeight w:hRule="exact" w:val="9792"/>
        </w:trPr>
        <w:tc>
          <w:tcPr>
            <w:tcW w:w="6192" w:type="dxa"/>
          </w:tcPr>
          <w:p w14:paraId="49AC61C9" w14:textId="139BD14B" w:rsidR="00927C7A" w:rsidRDefault="003C677A">
            <w:pPr>
              <w:pStyle w:val="Heading1"/>
            </w:pPr>
            <w:r>
              <w:lastRenderedPageBreak/>
              <w:t>What do others think?</w:t>
            </w:r>
          </w:p>
          <w:p w14:paraId="53B4BFEE" w14:textId="4EE5E11F" w:rsidR="00927C7A" w:rsidRPr="00554466" w:rsidRDefault="003C677A">
            <w:pPr>
              <w:spacing w:after="200" w:line="264" w:lineRule="auto"/>
              <w:rPr>
                <w:sz w:val="24"/>
              </w:rPr>
            </w:pPr>
            <w:r w:rsidRPr="00554466">
              <w:rPr>
                <w:sz w:val="24"/>
              </w:rPr>
              <w:t xml:space="preserve">Here at Hyperion feedback from others means everything. Communication is essential as we can only guide you </w:t>
            </w:r>
            <w:r w:rsidR="00554466" w:rsidRPr="00554466">
              <w:rPr>
                <w:sz w:val="24"/>
              </w:rPr>
              <w:t>if you are honest with us. With a 100% positive feedback ratio so far, we can only thank others who have used our programme and have been eager to learn, we are grateful for all forms of feedback, as we can only learn through mistakes.</w:t>
            </w:r>
          </w:p>
          <w:p w14:paraId="583402B9" w14:textId="255A8C1B" w:rsidR="00927C7A" w:rsidRDefault="003C677A">
            <w:pPr>
              <w:pStyle w:val="Quote"/>
            </w:pPr>
            <w:r>
              <w:t>“Hyperion Corp’s leadership and development programme is the reason I am where I am today”</w:t>
            </w:r>
            <w:r w:rsidR="00554466">
              <w:t xml:space="preserve"> —</w:t>
            </w:r>
            <w:r>
              <w:t xml:space="preserve"> Judie Hill, CEO of Atlas.</w:t>
            </w:r>
          </w:p>
          <w:p w14:paraId="5E59574F" w14:textId="434F2A86" w:rsidR="00927C7A" w:rsidRDefault="00554466">
            <w:pPr>
              <w:pStyle w:val="Heading2"/>
            </w:pPr>
            <w:r>
              <w:t>Who can take on our programme?</w:t>
            </w:r>
          </w:p>
          <w:p w14:paraId="4F1F36F6" w14:textId="2F753AB5" w:rsidR="00554466" w:rsidRPr="00554466" w:rsidRDefault="00554466" w:rsidP="00554466">
            <w:pPr>
              <w:rPr>
                <w:sz w:val="24"/>
              </w:rPr>
            </w:pPr>
            <w:r>
              <w:rPr>
                <w:sz w:val="24"/>
              </w:rPr>
              <w:t>Our programme is extremely flexible without compromising quality. So who can take on our programme? Anybody, quite literally anybody can register for the learning and development programme.</w:t>
            </w:r>
            <w:r w:rsidR="006958D8">
              <w:rPr>
                <w:sz w:val="24"/>
              </w:rPr>
              <w:t xml:space="preserve"> The world needs leaders in all fields, from the bottom of the food chain to the top, leaders quietly make companies tick.</w:t>
            </w:r>
          </w:p>
          <w:p w14:paraId="667C2393" w14:textId="17DC56C6" w:rsidR="00927C7A" w:rsidRDefault="00927C7A" w:rsidP="00554466">
            <w:pPr>
              <w:spacing w:after="200" w:line="264" w:lineRule="auto"/>
            </w:pPr>
          </w:p>
        </w:tc>
        <w:tc>
          <w:tcPr>
            <w:tcW w:w="864" w:type="dxa"/>
          </w:tcPr>
          <w:p w14:paraId="436DBE01" w14:textId="77777777" w:rsidR="00927C7A" w:rsidRDefault="00927C7A">
            <w:pPr>
              <w:pStyle w:val="NoSpacing"/>
            </w:pPr>
          </w:p>
        </w:tc>
        <w:tc>
          <w:tcPr>
            <w:tcW w:w="864" w:type="dxa"/>
          </w:tcPr>
          <w:p w14:paraId="641F1303" w14:textId="77777777" w:rsidR="00927C7A" w:rsidRDefault="00927C7A">
            <w:pPr>
              <w:pStyle w:val="NoSpacing"/>
            </w:pPr>
          </w:p>
        </w:tc>
        <w:tc>
          <w:tcPr>
            <w:tcW w:w="6192" w:type="dxa"/>
          </w:tcPr>
          <w:p w14:paraId="48768D4A" w14:textId="63987F68" w:rsidR="00927C7A" w:rsidRDefault="006958D8">
            <w:pPr>
              <w:pStyle w:val="Heading1"/>
              <w:spacing w:before="480"/>
            </w:pPr>
            <w:r>
              <w:t>What are the costs?</w:t>
            </w:r>
          </w:p>
          <w:p w14:paraId="06FDF0C6" w14:textId="77777777" w:rsidR="002315DD" w:rsidRDefault="006958D8" w:rsidP="006958D8">
            <w:pPr>
              <w:rPr>
                <w:sz w:val="24"/>
              </w:rPr>
            </w:pPr>
            <w:r>
              <w:rPr>
                <w:sz w:val="24"/>
              </w:rPr>
              <w:t>Costs are flexib</w:t>
            </w:r>
            <w:r w:rsidR="002315DD">
              <w:rPr>
                <w:sz w:val="24"/>
              </w:rPr>
              <w:t>le. So is the time frame.</w:t>
            </w:r>
          </w:p>
          <w:p w14:paraId="02D204A5" w14:textId="77777777" w:rsidR="002315DD" w:rsidRDefault="002315DD" w:rsidP="006958D8">
            <w:pPr>
              <w:rPr>
                <w:sz w:val="24"/>
              </w:rPr>
            </w:pPr>
            <w:r>
              <w:rPr>
                <w:sz w:val="24"/>
              </w:rPr>
              <w:t xml:space="preserve">You can do a week’s course over a period of a month if you’re struggling to find time off work, or away from family or for any reason. </w:t>
            </w:r>
          </w:p>
          <w:p w14:paraId="043BA497" w14:textId="77777777" w:rsidR="002315DD" w:rsidRDefault="002315DD" w:rsidP="006958D8">
            <w:pPr>
              <w:rPr>
                <w:sz w:val="24"/>
              </w:rPr>
            </w:pPr>
            <w:r>
              <w:rPr>
                <w:sz w:val="24"/>
              </w:rPr>
              <w:t xml:space="preserve">You can sign up for the three day course which is more intense and fast paced, you will really feel the rewards afterwards. </w:t>
            </w:r>
          </w:p>
          <w:p w14:paraId="6233396B" w14:textId="27C17255" w:rsidR="002315DD" w:rsidRDefault="002315DD" w:rsidP="006958D8">
            <w:pPr>
              <w:rPr>
                <w:sz w:val="24"/>
              </w:rPr>
            </w:pPr>
            <w:r>
              <w:rPr>
                <w:sz w:val="24"/>
              </w:rPr>
              <w:t>The longest cour</w:t>
            </w:r>
            <w:r w:rsidR="006B13EA">
              <w:rPr>
                <w:sz w:val="24"/>
              </w:rPr>
              <w:t>ses we offer are over a one month</w:t>
            </w:r>
            <w:r>
              <w:rPr>
                <w:sz w:val="24"/>
              </w:rPr>
              <w:t xml:space="preserve"> period, with focus on our in depth programme which ranges from theories and context to work place simulations and assessments. Again you can spread out the time frame to suit your needs.</w:t>
            </w:r>
          </w:p>
          <w:p w14:paraId="0C913053" w14:textId="434BE06D" w:rsidR="006B13EA" w:rsidRDefault="002315DD" w:rsidP="006958D8">
            <w:pPr>
              <w:rPr>
                <w:sz w:val="24"/>
              </w:rPr>
            </w:pPr>
            <w:r>
              <w:rPr>
                <w:sz w:val="24"/>
              </w:rPr>
              <w:t>For more information feel free to contact us through our social media, by calling or emailing us.</w:t>
            </w:r>
          </w:p>
          <w:p w14:paraId="3165F7CE" w14:textId="77777777" w:rsidR="006B13EA" w:rsidRPr="006B13EA" w:rsidRDefault="006B13EA" w:rsidP="006B13EA">
            <w:pPr>
              <w:rPr>
                <w:sz w:val="24"/>
              </w:rPr>
            </w:pPr>
          </w:p>
          <w:p w14:paraId="50ED7C41" w14:textId="467D17A5" w:rsidR="006B13EA" w:rsidRDefault="006B13EA" w:rsidP="006B13EA">
            <w:pPr>
              <w:rPr>
                <w:sz w:val="24"/>
              </w:rPr>
            </w:pPr>
          </w:p>
          <w:p w14:paraId="4800E2A4" w14:textId="40839AFA" w:rsidR="002315DD" w:rsidRPr="006B13EA" w:rsidRDefault="006B13EA" w:rsidP="006B13EA">
            <w:pPr>
              <w:tabs>
                <w:tab w:val="left" w:pos="1425"/>
              </w:tabs>
              <w:rPr>
                <w:sz w:val="24"/>
              </w:rPr>
            </w:pPr>
            <w:r>
              <w:rPr>
                <w:sz w:val="24"/>
              </w:rPr>
              <w:tab/>
            </w:r>
            <w:r w:rsidRPr="006B13EA">
              <w:rPr>
                <w:noProof/>
                <w:sz w:val="24"/>
                <w:lang w:val="en-GB" w:eastAsia="en-GB"/>
              </w:rPr>
              <w:drawing>
                <wp:inline distT="0" distB="0" distL="0" distR="0" wp14:anchorId="3C1276E5" wp14:editId="700ECA2E">
                  <wp:extent cx="1457325" cy="934951"/>
                  <wp:effectExtent l="0" t="0" r="0" b="0"/>
                  <wp:docPr id="17" name="Picture 1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75160" cy="946393"/>
                          </a:xfrm>
                          <a:prstGeom prst="rect">
                            <a:avLst/>
                          </a:prstGeom>
                          <a:noFill/>
                          <a:ln>
                            <a:noFill/>
                          </a:ln>
                        </pic:spPr>
                      </pic:pic>
                    </a:graphicData>
                  </a:graphic>
                </wp:inline>
              </w:drawing>
            </w:r>
          </w:p>
        </w:tc>
      </w:tr>
      <w:tr w:rsidR="00927C7A" w14:paraId="757D748E" w14:textId="77777777">
        <w:trPr>
          <w:trHeight w:hRule="exact" w:val="504"/>
        </w:trPr>
        <w:tc>
          <w:tcPr>
            <w:tcW w:w="6192" w:type="dxa"/>
            <w:vAlign w:val="bottom"/>
          </w:tcPr>
          <w:p w14:paraId="0B634A9F" w14:textId="77777777" w:rsidR="00927C7A" w:rsidRDefault="00554466">
            <w:pPr>
              <w:pStyle w:val="NoSpacing"/>
              <w:rPr>
                <w:rStyle w:val="PageNumber"/>
              </w:rPr>
            </w:pPr>
            <w:r>
              <w:rPr>
                <w:rStyle w:val="PageNumber"/>
              </w:rPr>
              <w:t>2</w:t>
            </w:r>
          </w:p>
        </w:tc>
        <w:tc>
          <w:tcPr>
            <w:tcW w:w="864" w:type="dxa"/>
            <w:vAlign w:val="bottom"/>
          </w:tcPr>
          <w:p w14:paraId="7B327C0B" w14:textId="77777777" w:rsidR="00927C7A" w:rsidRDefault="00927C7A">
            <w:pPr>
              <w:pStyle w:val="NoSpacing"/>
            </w:pPr>
          </w:p>
        </w:tc>
        <w:tc>
          <w:tcPr>
            <w:tcW w:w="864" w:type="dxa"/>
            <w:vAlign w:val="bottom"/>
          </w:tcPr>
          <w:p w14:paraId="5ACD9A5F" w14:textId="77777777" w:rsidR="00927C7A" w:rsidRDefault="00927C7A">
            <w:pPr>
              <w:pStyle w:val="NoSpacing"/>
            </w:pPr>
          </w:p>
        </w:tc>
        <w:tc>
          <w:tcPr>
            <w:tcW w:w="6192" w:type="dxa"/>
            <w:vAlign w:val="bottom"/>
          </w:tcPr>
          <w:p w14:paraId="1CA80967" w14:textId="77777777" w:rsidR="00927C7A" w:rsidRDefault="00554466">
            <w:pPr>
              <w:pStyle w:val="NoSpacing"/>
              <w:jc w:val="right"/>
              <w:rPr>
                <w:rStyle w:val="PageNumber"/>
              </w:rPr>
            </w:pPr>
            <w:r>
              <w:rPr>
                <w:rStyle w:val="PageNumber"/>
              </w:rPr>
              <w:t>3</w:t>
            </w:r>
          </w:p>
        </w:tc>
      </w:tr>
    </w:tbl>
    <w:p w14:paraId="68ED5801" w14:textId="77777777" w:rsidR="00927C7A" w:rsidRDefault="00927C7A">
      <w:pPr>
        <w:pStyle w:val="NoSpacing"/>
      </w:pPr>
    </w:p>
    <w:sectPr w:rsidR="00927C7A">
      <w:pgSz w:w="15840" w:h="12240" w:orient="landscape"/>
      <w:pgMar w:top="1224" w:right="864" w:bottom="432"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7AwMDS0NLMwMTa1tDRU0lEKTi0uzszPAykwrAUAErjgrywAAAA="/>
  </w:docVars>
  <w:rsids>
    <w:rsidRoot w:val="006675C0"/>
    <w:rsid w:val="00056485"/>
    <w:rsid w:val="000A6DDB"/>
    <w:rsid w:val="002315DD"/>
    <w:rsid w:val="003C677A"/>
    <w:rsid w:val="005401CA"/>
    <w:rsid w:val="00554466"/>
    <w:rsid w:val="00586EA8"/>
    <w:rsid w:val="005E38E6"/>
    <w:rsid w:val="006675C0"/>
    <w:rsid w:val="006958D8"/>
    <w:rsid w:val="006B13EA"/>
    <w:rsid w:val="006F7974"/>
    <w:rsid w:val="0071086B"/>
    <w:rsid w:val="007B4AE7"/>
    <w:rsid w:val="00813F99"/>
    <w:rsid w:val="00835FC9"/>
    <w:rsid w:val="008F2A09"/>
    <w:rsid w:val="0092072D"/>
    <w:rsid w:val="00927C7A"/>
    <w:rsid w:val="00A14072"/>
    <w:rsid w:val="00A54157"/>
    <w:rsid w:val="00E65EFC"/>
    <w:rsid w:val="00E8380F"/>
    <w:rsid w:val="00ED561B"/>
    <w:rsid w:val="00F06ADD"/>
    <w:rsid w:val="00F1798D"/>
    <w:rsid w:val="00FD5BD9"/>
    <w:rsid w:val="00FF4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1B5203"/>
  <w15:chartTrackingRefBased/>
  <w15:docId w15:val="{86649EB2-2E7D-44E7-B3B7-0B325AA4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pPr>
      <w:keepNext/>
      <w:keepLines/>
      <w:spacing w:before="480" w:after="120"/>
      <w:contextualSpacing/>
      <w:outlineLvl w:val="1"/>
    </w:pPr>
    <w:rPr>
      <w:rFonts w:asciiTheme="majorHAnsi" w:eastAsiaTheme="majorEastAsia" w:hAnsiTheme="majorHAnsi" w:cstheme="majorBidi"/>
      <w:b/>
      <w:bCs/>
      <w:color w:val="E3A625" w:themeColor="accent1"/>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pPr>
      <w:keepNext/>
      <w:keepLines/>
      <w:spacing w:before="40" w:after="0" w:line="240" w:lineRule="auto"/>
      <w:outlineLvl w:val="3"/>
    </w:pPr>
    <w:rPr>
      <w:rFonts w:asciiTheme="majorHAnsi" w:eastAsiaTheme="majorEastAsia" w:hAnsiTheme="majorHAnsi" w:cstheme="majorBidi"/>
      <w:b/>
      <w:bCs/>
      <w:color w:val="E3A625" w:themeColor="accent1"/>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E3A625" w:themeColor="accent1"/>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pPr>
      <w:spacing w:before="120" w:after="0" w:line="240" w:lineRule="auto"/>
      <w:contextualSpacing/>
    </w:pPr>
    <w:rPr>
      <w:b/>
      <w:bCs/>
      <w:caps/>
      <w:color w:val="E3A625" w:themeColor="accent1"/>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Pr>
      <w:rFonts w:asciiTheme="majorHAnsi" w:eastAsiaTheme="majorEastAsia" w:hAnsiTheme="majorHAnsi" w:cstheme="majorBidi"/>
      <w:b/>
      <w:bCs/>
      <w:color w:val="E3A625" w:themeColor="accent1"/>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pPr>
      <w:tabs>
        <w:tab w:val="right" w:leader="dot" w:pos="6120"/>
      </w:tabs>
      <w:spacing w:after="100"/>
    </w:p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Pr>
      <w:b/>
      <w:bCs/>
      <w:color w:val="E3A625" w:themeColor="accent1"/>
      <w:sz w:val="28"/>
      <w:szCs w:val="28"/>
    </w:rPr>
  </w:style>
  <w:style w:type="character" w:styleId="PageNumber">
    <w:name w:val="page number"/>
    <w:basedOn w:val="DefaultParagraphFont"/>
    <w:uiPriority w:val="12"/>
    <w:unhideWhenUsed/>
    <w:qFormat/>
    <w:rPr>
      <w:b/>
      <w:bCs/>
      <w:color w:val="E3A625" w:themeColor="accent1"/>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character" w:customStyle="1" w:styleId="NoSpacingChar">
    <w:name w:val="No Spacing Char"/>
    <w:basedOn w:val="DefaultParagraphFont"/>
    <w:link w:val="NoSpacing"/>
    <w:uiPriority w:val="1"/>
    <w:rsid w:val="005401CA"/>
  </w:style>
  <w:style w:type="character" w:styleId="Hyperlink">
    <w:name w:val="Hyperlink"/>
    <w:basedOn w:val="DefaultParagraphFont"/>
    <w:uiPriority w:val="99"/>
    <w:unhideWhenUsed/>
    <w:rsid w:val="006F7974"/>
    <w:rPr>
      <w:color w:val="4F8797"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rlz=1C1GCEB_enGB794&amp;biw=3200&amp;bih=1669&amp;tbm=isch&amp;sa=1&amp;ei=h8jdWoOCKOXegAa1vqfQCQ&amp;q=hyperion+borderlands&amp;oq=hyperion+bord&amp;gs_l=psy-ab.3.0.0l4j0i8i30k1l6.3026.3961.0.5176.5.5.0.0.0.0.70.268.5.5.0....0...1c.1.64.psy-ab..0.5.268...0i67k1.0.60EcC71-vyM" TargetMode="External"/><Relationship Id="rId13" Type="http://schemas.openxmlformats.org/officeDocument/2006/relationships/hyperlink" Target="https://www.google.co.uk/search?rlz=1C1GCEB_enGB794&amp;biw=3200&amp;bih=1669&amp;tbm=isch&amp;sa=1&amp;ei=h8jdWoOCKOXegAa1vqfQCQ&amp;q=hyperion+borderlands&amp;oq=hyperion+bord&amp;gs_l=psy-ab.3.0.0l4j0i8i30k1l6.3026.3961.0.5176.5.5.0.0.0.0.70.268.5.5.0....0...1c.1.64.psy-ab..0.5.268...0i67k1.0.60EcC71-vyM" TargetMode="Externa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webSettings" Target="webSettings.xml"/><Relationship Id="rId12" Type="http://schemas.openxmlformats.org/officeDocument/2006/relationships/hyperlink" Target="https://www.google.co.uk/search?rlz=1C1GCEB_enGB794&amp;biw=3200&amp;bih=1669&amp;tbm=isch&amp;sa=1&amp;ei=EMfdWqiPFYm5gQbX177wCw&amp;q=handshake&amp;oq=han&amp;gs_l=psy-ab.3.0.0i67k1l2j0l2j0i67k1j0j0i67k1j0l3.165814.175492.0.177446.3.3.0.0.0.0.73.187.3.3.0....0...1c.1.64.psy-ab..0.3.185....0.upGtxl77D8g#imgdii=AOrb28b72e3FJM:&amp;imgrc=NB3l1hJQSk2I1M" TargetMode="External"/><Relationship Id="rId17" Type="http://schemas.openxmlformats.org/officeDocument/2006/relationships/image" Target="media/image2.png"/><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ettings" Target="settings.xml"/><Relationship Id="rId24" Type="http://schemas.openxmlformats.org/officeDocument/2006/relationships/image" Target="media/image7.png"/><Relationship Id="rId5" Type="http://schemas.openxmlformats.org/officeDocument/2006/relationships/styles" Target="styles.xml"/><Relationship Id="rId15" Type="http://schemas.openxmlformats.org/officeDocument/2006/relationships/hyperlink" Target="https://www.google.co.uk/search?rlz=1C1GCEB_enGB794&amp;biw=3200&amp;bih=1669&amp;tbm=isch&amp;sa=1&amp;ei=pMjdWr3XN-bPgAamqpKQDg&amp;q=why&amp;oq=why&amp;gs_l=psy-ab.3..0i67k1l2j0l2j0i67k1j0l5.48974.49229.0.49953.3.3.0.0.0.0.73.190.3.3.0....0...1c.1.64.psy-ab..0.3.189....0.j6kvxFG5-0k#imgrc=kYFqo-ZMQiNeTM" TargetMode="External"/><Relationship Id="rId23" Type="http://schemas.openxmlformats.org/officeDocument/2006/relationships/image" Target="media/image6.png"/><Relationship Id="rId10" Type="http://schemas.openxmlformats.org/officeDocument/2006/relationships/hyperlink" Target="https://www.google.co.uk/search?rlz=1C1GCEB_enGB794&amp;biw=3200&amp;bih=1669&amp;tbm=isch&amp;sa=1&amp;ei=pMjdWr3XN-bPgAamqpKQDg&amp;q=why&amp;oq=why&amp;gs_l=psy-ab.3..0i67k1l2j0l2j0i67k1j0l5.48974.49229.0.49953.3.3.0.0.0.0.73.190.3.3.0....0...1c.1.64.psy-ab..0.3.189....0.j6kvxFG5-0k" TargetMode="External"/><Relationship Id="rId19" Type="http://schemas.openxmlformats.org/officeDocument/2006/relationships/image" Target="media/image20.png"/><Relationship Id="rId4" Type="http://schemas.openxmlformats.org/officeDocument/2006/relationships/numbering" Target="numbering.xml"/><Relationship Id="rId9" Type="http://schemas.openxmlformats.org/officeDocument/2006/relationships/hyperlink" Target="https://www.google.co.uk/search?rlz=1C1GCEB_enGB794&amp;biw=3200&amp;bih=1669&amp;tbm=isch&amp;sa=1&amp;ei=jcjdWqDWIKjPgAbxgoL4DA&amp;q=leadership&amp;oq=leadership&amp;gs_l=psy-ab.3..0l10.19898.22161.0.22897.10.8.0.2.2.0.114.541.7j1.8.0....0...1c.1.64.psy-ab..0.10.545...0i67k1.0.UF_7vQIHEHg" TargetMode="External"/><Relationship Id="rId14" Type="http://schemas.openxmlformats.org/officeDocument/2006/relationships/hyperlink" Target="https://www.google.co.uk/search?rlz=1C1GCEB_enGB794&amp;biw=3200&amp;bih=1669&amp;tbm=isch&amp;sa=1&amp;ei=jcjdWqDWIKjPgAbxgoL4DA&amp;q=leadership&amp;oq=leadership&amp;gs_l=psy-ab.3..0l10.19898.22161.0.22897.10.8.0.2.2.0.114.541.7j1.8.0....0...1c.1.64.psy-ab..0.10.545...0i67k1.0.UF_7vQIHEHg" TargetMode="External"/><Relationship Id="rId22" Type="http://schemas.openxmlformats.org/officeDocument/2006/relationships/image" Target="media/image5.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tti\AppData\Roaming\Microsoft\Templates\Booklet.dotx" TargetMode="External"/></Relationship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13 LaterWoo Road,
London</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0B604E3E-AC4C-4150-841F-744F12CAA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Template>
  <TotalTime>230</TotalTime>
  <Pages>4</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Howard (1500847)</dc:creator>
  <cp:keywords/>
  <dc:description/>
  <cp:lastModifiedBy>Steffan Howard (1500847)</cp:lastModifiedBy>
  <cp:revision>17</cp:revision>
  <dcterms:created xsi:type="dcterms:W3CDTF">2018-04-21T16:19:00Z</dcterms:created>
  <dcterms:modified xsi:type="dcterms:W3CDTF">2018-04-23T11:56:00Z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TC040096789991</vt:lpwstr>
  </property>
</Properties>
</file>